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p w14:paraId="3B7359E2" w14:textId="19B80917" w:rsidR="001D0C3B" w:rsidRPr="00DF0E70" w:rsidRDefault="0026074D">
      <w:pPr>
        <w:rPr>
          <w:b/>
          <w:bCs/>
          <w:sz w:val="36"/>
          <w:szCs w:val="36"/>
        </w:rPr>
      </w:pPr>
      <w:bookmarkStart w:id="0" w:name="_Hlk141536496"/>
      <w:r w:rsidRPr="00B46C26">
        <w:rPr>
          <w:b/>
          <w:bCs/>
          <w:sz w:val="32"/>
          <w:szCs w:val="32"/>
        </w:rPr>
        <w:t xml:space="preserve">Is the current officer safety training providing </w:t>
      </w:r>
      <w:r w:rsidR="000303EB" w:rsidRPr="00B46C26">
        <w:rPr>
          <w:b/>
          <w:bCs/>
          <w:sz w:val="32"/>
          <w:szCs w:val="32"/>
        </w:rPr>
        <w:t xml:space="preserve">response police officers with the level of training required </w:t>
      </w:r>
      <w:r w:rsidR="00BA0F1F" w:rsidRPr="00B46C26">
        <w:rPr>
          <w:b/>
          <w:bCs/>
          <w:sz w:val="32"/>
          <w:szCs w:val="32"/>
        </w:rPr>
        <w:t xml:space="preserve">for them to carry out </w:t>
      </w:r>
      <w:r w:rsidR="00DF0E70" w:rsidRPr="00B46C26">
        <w:rPr>
          <w:b/>
          <w:bCs/>
          <w:sz w:val="32"/>
          <w:szCs w:val="32"/>
        </w:rPr>
        <w:t>their</w:t>
      </w:r>
      <w:r w:rsidR="00BA0F1F" w:rsidRPr="00B46C26">
        <w:rPr>
          <w:b/>
          <w:bCs/>
          <w:sz w:val="32"/>
          <w:szCs w:val="32"/>
        </w:rPr>
        <w:t xml:space="preserve"> jo</w:t>
      </w:r>
      <w:r w:rsidR="00797B0B">
        <w:rPr>
          <w:b/>
          <w:bCs/>
          <w:sz w:val="32"/>
          <w:szCs w:val="32"/>
        </w:rPr>
        <w:t xml:space="preserve">b safely </w:t>
      </w:r>
    </w:p>
    <w:bookmarkEnd w:id="0"/>
    <w:p w14:paraId="76F7E70A" w14:textId="65CF0BC2" w:rsidR="00BB4200" w:rsidRDefault="00BB4200"/>
    <w:p w14:paraId="53030C82" w14:textId="3703BACF" w:rsidR="00BB4200" w:rsidRDefault="00BB4200"/>
    <w:p w14:paraId="25225A0A" w14:textId="77777777" w:rsidR="00BB4200" w:rsidRDefault="00BB4200"/>
    <w:p w14:paraId="5DAE2329" w14:textId="466203D5" w:rsidR="00BB4200" w:rsidRDefault="00BB4200">
      <w:r>
        <w:t>Name of student</w:t>
      </w:r>
      <w:r w:rsidR="00CC322C">
        <w:t>: Jack Edward Ashton</w:t>
      </w:r>
    </w:p>
    <w:p w14:paraId="69A5153D" w14:textId="66FBC83B" w:rsidR="00BB4200" w:rsidRDefault="00BB4200">
      <w:r>
        <w:t>Student number</w:t>
      </w:r>
      <w:r w:rsidR="00CC322C">
        <w:t>: 2029551</w:t>
      </w:r>
    </w:p>
    <w:p w14:paraId="3558B34B" w14:textId="12B5F048" w:rsidR="00BB4200" w:rsidRDefault="00BB4200">
      <w:r>
        <w:t>Degree title</w:t>
      </w:r>
      <w:r w:rsidR="00CC322C">
        <w:t>:</w:t>
      </w:r>
      <w:r w:rsidR="00CC322C" w:rsidRPr="00CC322C">
        <w:t xml:space="preserve"> </w:t>
      </w:r>
      <w:r w:rsidR="00CC322C" w:rsidRPr="00CC322C">
        <w:t>BSc (Hons) Professional Policing Practice</w:t>
      </w:r>
    </w:p>
    <w:p w14:paraId="68CFBFC3" w14:textId="029ACF12" w:rsidR="00A614C3" w:rsidRDefault="00A614C3">
      <w:r>
        <w:t xml:space="preserve">Word Count: </w:t>
      </w:r>
      <w:r w:rsidR="00B97858">
        <w:t>6,255</w:t>
      </w:r>
    </w:p>
    <w:p w14:paraId="79A37FB1" w14:textId="77777777" w:rsidR="00CE6DB9" w:rsidRDefault="00CE6DB9"/>
    <w:p w14:paraId="171E0424" w14:textId="4735F87E" w:rsidR="003E6CEA" w:rsidRDefault="003E6CEA" w:rsidP="00BB4200"/>
    <w:p w14:paraId="463C05D4" w14:textId="77777777" w:rsidR="00CC322C" w:rsidRDefault="00CC322C" w:rsidP="003E6CEA"/>
    <w:p w14:paraId="4BCFDD66" w14:textId="77777777" w:rsidR="00CC322C" w:rsidRDefault="00CC322C" w:rsidP="003E6CEA"/>
    <w:p w14:paraId="02E7A9D0" w14:textId="77777777" w:rsidR="00CC322C" w:rsidRDefault="00CC322C" w:rsidP="003E6CEA"/>
    <w:p w14:paraId="63CC9049" w14:textId="77777777" w:rsidR="00CC322C" w:rsidRDefault="00CC322C" w:rsidP="003E6CEA"/>
    <w:p w14:paraId="4E9E0280" w14:textId="77777777" w:rsidR="00CC322C" w:rsidRDefault="00CC322C" w:rsidP="003E6CEA"/>
    <w:p w14:paraId="17A70792" w14:textId="77777777" w:rsidR="00CC322C" w:rsidRDefault="00CC322C" w:rsidP="003E6CEA"/>
    <w:p w14:paraId="0121ACE7" w14:textId="1ED2CA49"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48CFB1C5" w:rsidR="003E6CEA" w:rsidRPr="003E6CEA" w:rsidRDefault="003E6CEA" w:rsidP="003E6CEA">
      <w:pPr>
        <w:spacing w:after="0"/>
      </w:pPr>
      <w:r w:rsidRPr="003E6CEA">
        <w:t xml:space="preserve">Signed: </w:t>
      </w:r>
      <w:r w:rsidR="00CC322C">
        <w:t>J Ashton</w:t>
      </w:r>
    </w:p>
    <w:p w14:paraId="079F5D57" w14:textId="0CD17713" w:rsidR="003E6CEA" w:rsidRPr="003E6CEA" w:rsidRDefault="003E6CEA" w:rsidP="003E6CEA">
      <w:pPr>
        <w:spacing w:after="0"/>
      </w:pPr>
      <w:r w:rsidRPr="003E6CEA">
        <w:t xml:space="preserve">Date: </w:t>
      </w:r>
      <w:r w:rsidR="00CC322C">
        <w:t>02/01/2024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47265ADB" w:rsidR="003E6CEA" w:rsidRPr="003E6CEA" w:rsidRDefault="003E6CEA" w:rsidP="003E6CEA">
      <w:pPr>
        <w:spacing w:after="0"/>
      </w:pPr>
      <w:r w:rsidRPr="003E6CEA">
        <w:t>Signed:</w:t>
      </w:r>
      <w:r w:rsidR="00CC322C">
        <w:t xml:space="preserve"> J Ashton</w:t>
      </w:r>
    </w:p>
    <w:p w14:paraId="485654C6" w14:textId="09BE9009" w:rsidR="003E6CEA" w:rsidRPr="003E6CEA" w:rsidRDefault="003E6CEA" w:rsidP="003E6CEA">
      <w:r w:rsidRPr="003E6CEA">
        <w:t xml:space="preserve">Date: </w:t>
      </w:r>
      <w:r w:rsidR="00CC322C">
        <w:t>02/01/2024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17B6C985" w14:textId="77777777" w:rsidR="00CC322C" w:rsidRPr="003E6CEA" w:rsidRDefault="00CC322C" w:rsidP="00CC322C">
      <w:pPr>
        <w:spacing w:after="0"/>
      </w:pPr>
      <w:r w:rsidRPr="003E6CEA">
        <w:t>Signed:</w:t>
      </w:r>
      <w:r>
        <w:t xml:space="preserve"> J Ashton</w:t>
      </w:r>
    </w:p>
    <w:p w14:paraId="5A5DB28E" w14:textId="77777777" w:rsidR="00CC322C" w:rsidRPr="003E6CEA" w:rsidRDefault="00CC322C" w:rsidP="00CC322C">
      <w:r w:rsidRPr="003E6CEA">
        <w:t xml:space="preserve">Date: </w:t>
      </w:r>
      <w:r>
        <w:t>02/01/2024</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5797D71D" w14:textId="77777777" w:rsidR="00CC322C" w:rsidRPr="003E6CEA" w:rsidRDefault="00CC322C" w:rsidP="00CC322C">
      <w:pPr>
        <w:spacing w:after="0"/>
      </w:pPr>
      <w:r w:rsidRPr="003E6CEA">
        <w:t>Signed:</w:t>
      </w:r>
      <w:r>
        <w:t xml:space="preserve"> J Ashton</w:t>
      </w:r>
    </w:p>
    <w:p w14:paraId="77245217" w14:textId="77777777" w:rsidR="00CC322C" w:rsidRPr="003E6CEA" w:rsidRDefault="00CC322C" w:rsidP="00CC322C">
      <w:r w:rsidRPr="003E6CEA">
        <w:t xml:space="preserve">Date: </w:t>
      </w:r>
      <w:r>
        <w:t>02/01/2024</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476E4566" w14:textId="77777777" w:rsidR="00CC322C" w:rsidRPr="003E6CEA" w:rsidRDefault="00CC322C" w:rsidP="00CC322C">
      <w:pPr>
        <w:spacing w:after="0"/>
      </w:pPr>
      <w:r w:rsidRPr="003E6CEA">
        <w:t>Signed:</w:t>
      </w:r>
      <w:r>
        <w:t xml:space="preserve"> J Ashton</w:t>
      </w:r>
    </w:p>
    <w:p w14:paraId="6C693C6F" w14:textId="77777777" w:rsidR="00CC322C" w:rsidRPr="003E6CEA" w:rsidRDefault="00CC322C" w:rsidP="00CC322C">
      <w:r w:rsidRPr="003E6CEA">
        <w:t xml:space="preserve">Date: </w:t>
      </w:r>
      <w:r>
        <w:t>02/01/2024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4EAAF720" w14:textId="77777777" w:rsidR="004A1362" w:rsidRDefault="004A1362" w:rsidP="00BB4200"/>
    <w:p w14:paraId="5396F2AC" w14:textId="77777777" w:rsidR="004A1362" w:rsidRDefault="004A1362" w:rsidP="00BB4200"/>
    <w:p w14:paraId="52B39379" w14:textId="77777777" w:rsidR="004A1362" w:rsidRDefault="004A1362" w:rsidP="00BB4200"/>
    <w:p w14:paraId="3E1FDEB0" w14:textId="77777777" w:rsidR="004A1362" w:rsidRDefault="004A1362" w:rsidP="00BB4200"/>
    <w:p w14:paraId="394D582A" w14:textId="77777777" w:rsidR="004A1362" w:rsidRDefault="004A1362" w:rsidP="00BB4200"/>
    <w:p w14:paraId="09CA6786" w14:textId="77777777" w:rsidR="004A1362" w:rsidRDefault="004A1362" w:rsidP="00BB4200"/>
    <w:p w14:paraId="49B881AE" w14:textId="77777777" w:rsidR="004A1362" w:rsidRDefault="004A1362" w:rsidP="00BB4200"/>
    <w:p w14:paraId="4F98F990" w14:textId="77777777" w:rsidR="004A1362" w:rsidRPr="00FE4AF9" w:rsidRDefault="004A1362" w:rsidP="004A1362">
      <w:pPr>
        <w:pStyle w:val="Heading1"/>
        <w:spacing w:line="360" w:lineRule="auto"/>
        <w:rPr>
          <w:rFonts w:asciiTheme="majorHAnsi" w:hAnsiTheme="majorHAnsi" w:cstheme="majorHAnsi"/>
          <w:b w:val="0"/>
          <w:bCs w:val="0"/>
          <w:color w:val="0070C0"/>
          <w:sz w:val="32"/>
          <w:szCs w:val="32"/>
        </w:rPr>
      </w:pPr>
      <w:r w:rsidRPr="00FE4AF9">
        <w:rPr>
          <w:rFonts w:asciiTheme="majorHAnsi" w:hAnsiTheme="majorHAnsi" w:cstheme="majorHAnsi"/>
          <w:b w:val="0"/>
          <w:bCs w:val="0"/>
          <w:color w:val="0070C0"/>
          <w:sz w:val="32"/>
          <w:szCs w:val="32"/>
        </w:rPr>
        <w:t>Abstract</w:t>
      </w:r>
    </w:p>
    <w:p w14:paraId="3AAAE2A1" w14:textId="77777777" w:rsidR="004A1362" w:rsidRDefault="004A1362" w:rsidP="004A1362">
      <w:pPr>
        <w:rPr>
          <w:b/>
          <w:sz w:val="28"/>
          <w:szCs w:val="28"/>
        </w:rPr>
      </w:pPr>
    </w:p>
    <w:p w14:paraId="36EC370E" w14:textId="30372FBC" w:rsidR="002924C5" w:rsidRDefault="004A1362" w:rsidP="004A1362">
      <w:pPr>
        <w:rPr>
          <w:sz w:val="24"/>
          <w:szCs w:val="24"/>
        </w:rPr>
      </w:pPr>
      <w:r>
        <w:rPr>
          <w:sz w:val="24"/>
          <w:szCs w:val="24"/>
        </w:rPr>
        <w:t xml:space="preserve">Policing by nature will always incur a form of conflict. Police officers and the force they use in dealing with members of the public Is potentially one of the most criticised areas of policing. When officers misuse or are unable to use effective techniques and </w:t>
      </w:r>
      <w:r w:rsidR="002924C5">
        <w:rPr>
          <w:sz w:val="24"/>
          <w:szCs w:val="24"/>
        </w:rPr>
        <w:t>methods to</w:t>
      </w:r>
      <w:r>
        <w:rPr>
          <w:sz w:val="24"/>
          <w:szCs w:val="24"/>
        </w:rPr>
        <w:t xml:space="preserve"> deal with individuals safely and </w:t>
      </w:r>
      <w:r w:rsidR="002924C5">
        <w:rPr>
          <w:sz w:val="24"/>
          <w:szCs w:val="24"/>
        </w:rPr>
        <w:t>professionally</w:t>
      </w:r>
      <w:r>
        <w:rPr>
          <w:sz w:val="24"/>
          <w:szCs w:val="24"/>
        </w:rPr>
        <w:t xml:space="preserve"> it can often result in public perception of the police being </w:t>
      </w:r>
      <w:r w:rsidR="002924C5">
        <w:rPr>
          <w:sz w:val="24"/>
          <w:szCs w:val="24"/>
        </w:rPr>
        <w:t>affected</w:t>
      </w:r>
      <w:r>
        <w:rPr>
          <w:sz w:val="24"/>
          <w:szCs w:val="24"/>
        </w:rPr>
        <w:t xml:space="preserve"> negatively and put the safety of officers and members of the public at risk. </w:t>
      </w:r>
    </w:p>
    <w:p w14:paraId="7308F1F1" w14:textId="02536EAD" w:rsidR="004A1362" w:rsidRDefault="004A1362" w:rsidP="004A1362">
      <w:pPr>
        <w:rPr>
          <w:sz w:val="24"/>
          <w:szCs w:val="24"/>
        </w:rPr>
      </w:pPr>
      <w:r w:rsidRPr="007A7FFA">
        <w:rPr>
          <w:sz w:val="24"/>
          <w:szCs w:val="24"/>
        </w:rPr>
        <w:t>The aim of this dissertation was to explore</w:t>
      </w:r>
      <w:r>
        <w:rPr>
          <w:sz w:val="24"/>
          <w:szCs w:val="24"/>
        </w:rPr>
        <w:t xml:space="preserve"> the training police officers are receiving to deal with conflict</w:t>
      </w:r>
      <w:r w:rsidR="002924C5">
        <w:rPr>
          <w:sz w:val="24"/>
          <w:szCs w:val="24"/>
        </w:rPr>
        <w:t xml:space="preserve"> in their job role</w:t>
      </w:r>
      <w:r>
        <w:rPr>
          <w:sz w:val="24"/>
          <w:szCs w:val="24"/>
        </w:rPr>
        <w:t xml:space="preserve">. </w:t>
      </w:r>
      <w:r w:rsidR="002924C5">
        <w:rPr>
          <w:sz w:val="24"/>
          <w:szCs w:val="24"/>
        </w:rPr>
        <w:t xml:space="preserve">For this the </w:t>
      </w:r>
      <w:r>
        <w:rPr>
          <w:sz w:val="24"/>
          <w:szCs w:val="24"/>
        </w:rPr>
        <w:t xml:space="preserve">researcher </w:t>
      </w:r>
      <w:r w:rsidR="002924C5">
        <w:rPr>
          <w:sz w:val="24"/>
          <w:szCs w:val="24"/>
        </w:rPr>
        <w:t>conducted</w:t>
      </w:r>
      <w:r>
        <w:rPr>
          <w:sz w:val="24"/>
          <w:szCs w:val="24"/>
        </w:rPr>
        <w:t xml:space="preserve"> an in-depth critical analysis of relevant and existing academic literature </w:t>
      </w:r>
      <w:r w:rsidR="002924C5">
        <w:rPr>
          <w:sz w:val="24"/>
          <w:szCs w:val="24"/>
        </w:rPr>
        <w:t>surrounding</w:t>
      </w:r>
      <w:r>
        <w:rPr>
          <w:sz w:val="24"/>
          <w:szCs w:val="24"/>
        </w:rPr>
        <w:t xml:space="preserve"> the topic</w:t>
      </w:r>
      <w:r w:rsidR="002924C5">
        <w:rPr>
          <w:sz w:val="24"/>
          <w:szCs w:val="24"/>
        </w:rPr>
        <w:t xml:space="preserve"> area</w:t>
      </w:r>
      <w:r>
        <w:rPr>
          <w:sz w:val="24"/>
          <w:szCs w:val="24"/>
        </w:rPr>
        <w:t xml:space="preserve">. </w:t>
      </w:r>
      <w:r w:rsidR="002924C5">
        <w:rPr>
          <w:sz w:val="24"/>
          <w:szCs w:val="24"/>
        </w:rPr>
        <w:t>P</w:t>
      </w:r>
      <w:r>
        <w:rPr>
          <w:sz w:val="24"/>
          <w:szCs w:val="24"/>
        </w:rPr>
        <w:t xml:space="preserve">rimary research </w:t>
      </w:r>
      <w:r w:rsidR="002924C5">
        <w:rPr>
          <w:sz w:val="24"/>
          <w:szCs w:val="24"/>
        </w:rPr>
        <w:t>was then conducted by using</w:t>
      </w:r>
      <w:r>
        <w:rPr>
          <w:sz w:val="24"/>
          <w:szCs w:val="24"/>
        </w:rPr>
        <w:t xml:space="preserve"> questionnaires to gather quantitative data</w:t>
      </w:r>
      <w:r w:rsidR="002924C5">
        <w:rPr>
          <w:sz w:val="24"/>
          <w:szCs w:val="24"/>
        </w:rPr>
        <w:t xml:space="preserve">. Once gathered the primary and </w:t>
      </w:r>
      <w:r>
        <w:rPr>
          <w:sz w:val="24"/>
          <w:szCs w:val="24"/>
        </w:rPr>
        <w:t>secondary data</w:t>
      </w:r>
      <w:r w:rsidR="002924C5">
        <w:rPr>
          <w:sz w:val="24"/>
          <w:szCs w:val="24"/>
        </w:rPr>
        <w:t xml:space="preserve"> were compared</w:t>
      </w:r>
      <w:r>
        <w:rPr>
          <w:sz w:val="24"/>
          <w:szCs w:val="24"/>
        </w:rPr>
        <w:t xml:space="preserve"> to see </w:t>
      </w:r>
      <w:r w:rsidR="002924C5">
        <w:rPr>
          <w:sz w:val="24"/>
          <w:szCs w:val="24"/>
        </w:rPr>
        <w:t xml:space="preserve">what, </w:t>
      </w:r>
      <w:r>
        <w:rPr>
          <w:sz w:val="24"/>
          <w:szCs w:val="24"/>
        </w:rPr>
        <w:t xml:space="preserve">if any themes emerged. </w:t>
      </w:r>
    </w:p>
    <w:p w14:paraId="39368EF5" w14:textId="6C208744" w:rsidR="004A1362" w:rsidRDefault="004A1362" w:rsidP="004A1362">
      <w:pPr>
        <w:rPr>
          <w:sz w:val="24"/>
          <w:szCs w:val="24"/>
        </w:rPr>
      </w:pPr>
      <w:r>
        <w:rPr>
          <w:sz w:val="24"/>
          <w:szCs w:val="24"/>
        </w:rPr>
        <w:t xml:space="preserve">The finding from this project were then documented, and as a result, recommendations were made to </w:t>
      </w:r>
      <w:r w:rsidR="002924C5">
        <w:rPr>
          <w:sz w:val="24"/>
          <w:szCs w:val="24"/>
        </w:rPr>
        <w:t xml:space="preserve">improve training provided to officers. </w:t>
      </w:r>
      <w:r>
        <w:rPr>
          <w:sz w:val="24"/>
          <w:szCs w:val="24"/>
        </w:rPr>
        <w:t xml:space="preserve">It is hoped that these recommendations may </w:t>
      </w:r>
      <w:r w:rsidR="002924C5">
        <w:rPr>
          <w:sz w:val="24"/>
          <w:szCs w:val="24"/>
        </w:rPr>
        <w:t xml:space="preserve">better prepare officers to deal with conflict thus improving the safety for those involved and improve police, public relations. </w:t>
      </w:r>
    </w:p>
    <w:p w14:paraId="075755C6" w14:textId="4653BE23" w:rsidR="004A1362" w:rsidRDefault="004A1362" w:rsidP="00BB4200"/>
    <w:p w14:paraId="15B21AF6" w14:textId="6CC10577" w:rsidR="004A1362" w:rsidRDefault="004A1362" w:rsidP="00BB4200"/>
    <w:p w14:paraId="43FB859D" w14:textId="2341BAB8" w:rsidR="004A1362" w:rsidRDefault="004A1362" w:rsidP="00BB4200"/>
    <w:p w14:paraId="2BA4E0CA" w14:textId="6F5064D8" w:rsidR="004A1362" w:rsidRDefault="004A1362" w:rsidP="00BB4200"/>
    <w:p w14:paraId="7A39ACE6" w14:textId="11AAEC44" w:rsidR="004A1362" w:rsidRDefault="004A1362" w:rsidP="00BB4200"/>
    <w:p w14:paraId="6536B827" w14:textId="7F43ACFF" w:rsidR="004A1362" w:rsidRDefault="004A1362" w:rsidP="00BB4200"/>
    <w:p w14:paraId="6250A400" w14:textId="4AB08D75" w:rsidR="004A1362" w:rsidRDefault="004A1362" w:rsidP="00BB4200"/>
    <w:p w14:paraId="722FAC33" w14:textId="29EE138B" w:rsidR="004A1362" w:rsidRDefault="004A1362" w:rsidP="00BB4200"/>
    <w:p w14:paraId="2D708E71" w14:textId="521561D0" w:rsidR="004A1362" w:rsidRDefault="004A1362" w:rsidP="00BB4200"/>
    <w:p w14:paraId="19563D75" w14:textId="1C8083A1" w:rsidR="004A1362" w:rsidRDefault="004A1362" w:rsidP="00BB4200"/>
    <w:p w14:paraId="09466DF7" w14:textId="6DF5523A" w:rsidR="004A1362" w:rsidRDefault="004A1362" w:rsidP="00BB4200"/>
    <w:p w14:paraId="77606F6E" w14:textId="7D00DF65" w:rsidR="004A1362" w:rsidRDefault="004A1362" w:rsidP="00BB4200"/>
    <w:p w14:paraId="258714F6" w14:textId="4A3BF12A" w:rsidR="004A1362" w:rsidRDefault="004A1362" w:rsidP="00BB4200"/>
    <w:p w14:paraId="789FC341" w14:textId="24127D24" w:rsidR="004A1362" w:rsidRDefault="004A1362" w:rsidP="00BB4200"/>
    <w:p w14:paraId="74579089" w14:textId="77777777" w:rsidR="004A1362" w:rsidRDefault="004A1362" w:rsidP="00BB4200"/>
    <w:p w14:paraId="6AAE95CE" w14:textId="502F117E" w:rsidR="004A1362" w:rsidRDefault="004A1362" w:rsidP="00BB4200"/>
    <w:p w14:paraId="38BEF294" w14:textId="77777777" w:rsidR="002924C5" w:rsidRPr="00BB4200" w:rsidRDefault="002924C5" w:rsidP="00BB4200"/>
    <w:p w14:paraId="0AB7F776" w14:textId="77777777" w:rsidR="009D5619" w:rsidRPr="009D5619" w:rsidRDefault="009D5619" w:rsidP="009D5619">
      <w:pPr>
        <w:pStyle w:val="ListParagraph"/>
        <w:rPr>
          <w:sz w:val="20"/>
          <w:szCs w:val="20"/>
        </w:rPr>
      </w:pPr>
      <w:r w:rsidRPr="009D5619">
        <w:rPr>
          <w:sz w:val="20"/>
          <w:szCs w:val="20"/>
        </w:rPr>
        <w:t xml:space="preserve">Chapter one - Introduction </w:t>
      </w:r>
    </w:p>
    <w:p w14:paraId="4E9D12DA" w14:textId="78FC8A7D" w:rsidR="009D5619" w:rsidRPr="009D5619" w:rsidRDefault="009D5619" w:rsidP="009D5619">
      <w:pPr>
        <w:pStyle w:val="ListParagraph"/>
        <w:ind w:left="360"/>
        <w:rPr>
          <w:sz w:val="20"/>
          <w:szCs w:val="20"/>
        </w:rPr>
      </w:pPr>
      <w:r w:rsidRPr="009D5619">
        <w:rPr>
          <w:sz w:val="20"/>
          <w:szCs w:val="20"/>
        </w:rPr>
        <w:t xml:space="preserve">       1.2</w:t>
      </w:r>
      <w:r w:rsidRPr="009D5619">
        <w:rPr>
          <w:sz w:val="20"/>
          <w:szCs w:val="20"/>
        </w:rPr>
        <w:t xml:space="preserve"> Background / Literature review . . . . . . 5</w:t>
      </w:r>
    </w:p>
    <w:p w14:paraId="5C00A646" w14:textId="77777777" w:rsidR="009D5619" w:rsidRPr="009D5619" w:rsidRDefault="009D5619" w:rsidP="009D5619">
      <w:pPr>
        <w:pStyle w:val="ListParagraph"/>
        <w:rPr>
          <w:sz w:val="20"/>
          <w:szCs w:val="20"/>
        </w:rPr>
      </w:pPr>
    </w:p>
    <w:p w14:paraId="1FF7B202" w14:textId="77777777" w:rsidR="009D5619" w:rsidRPr="009D5619" w:rsidRDefault="00000000" w:rsidP="009D5619">
      <w:pPr>
        <w:pStyle w:val="ListParagraph"/>
        <w:rPr>
          <w:sz w:val="20"/>
          <w:szCs w:val="20"/>
        </w:rPr>
      </w:pPr>
      <w:r w:rsidRPr="009D5619">
        <w:rPr>
          <w:sz w:val="20"/>
          <w:szCs w:val="20"/>
        </w:rPr>
        <w:t>Chap</w:t>
      </w:r>
      <w:r w:rsidRPr="009D5619">
        <w:rPr>
          <w:sz w:val="20"/>
          <w:szCs w:val="20"/>
        </w:rPr>
        <w:t xml:space="preserve">ter two - </w:t>
      </w:r>
      <w:r w:rsidRPr="009D5619">
        <w:rPr>
          <w:sz w:val="20"/>
          <w:szCs w:val="20"/>
        </w:rPr>
        <w:t>Literature Review</w:t>
      </w:r>
    </w:p>
    <w:p w14:paraId="7C74C3C0" w14:textId="77777777" w:rsidR="009D5619" w:rsidRPr="009D5619" w:rsidRDefault="009D5619" w:rsidP="009D5619">
      <w:pPr>
        <w:pStyle w:val="ListParagraph"/>
        <w:rPr>
          <w:sz w:val="20"/>
          <w:szCs w:val="20"/>
        </w:rPr>
      </w:pPr>
      <w:r w:rsidRPr="009D5619">
        <w:rPr>
          <w:sz w:val="20"/>
          <w:szCs w:val="20"/>
        </w:rPr>
        <w:t>2.1 Background  . . . . . . 7</w:t>
      </w:r>
    </w:p>
    <w:p w14:paraId="26869277" w14:textId="77777777" w:rsidR="009D5619" w:rsidRPr="009D5619" w:rsidRDefault="009D5619" w:rsidP="009D5619">
      <w:pPr>
        <w:pStyle w:val="ListParagraph"/>
        <w:rPr>
          <w:sz w:val="20"/>
          <w:szCs w:val="20"/>
        </w:rPr>
      </w:pPr>
      <w:r w:rsidRPr="009D5619">
        <w:rPr>
          <w:sz w:val="20"/>
          <w:szCs w:val="20"/>
        </w:rPr>
        <w:t>2.2 Aims of research . . . . . . 7</w:t>
      </w:r>
    </w:p>
    <w:p w14:paraId="13ADA07F" w14:textId="77777777" w:rsidR="009D5619" w:rsidRPr="009D5619" w:rsidRDefault="009D5619" w:rsidP="009D5619">
      <w:pPr>
        <w:pStyle w:val="ListParagraph"/>
        <w:rPr>
          <w:sz w:val="20"/>
          <w:szCs w:val="20"/>
        </w:rPr>
      </w:pPr>
      <w:r w:rsidRPr="009D5619">
        <w:rPr>
          <w:sz w:val="20"/>
          <w:szCs w:val="20"/>
        </w:rPr>
        <w:t>2.3 Discussion . . . . . . . 8</w:t>
      </w:r>
    </w:p>
    <w:p w14:paraId="06F2E3A2" w14:textId="77777777" w:rsidR="009D5619" w:rsidRPr="009D5619" w:rsidRDefault="009D5619" w:rsidP="009D5619">
      <w:pPr>
        <w:pStyle w:val="ListParagraph"/>
        <w:rPr>
          <w:sz w:val="20"/>
          <w:szCs w:val="20"/>
        </w:rPr>
      </w:pPr>
      <w:r w:rsidRPr="009D5619">
        <w:rPr>
          <w:sz w:val="20"/>
          <w:szCs w:val="20"/>
        </w:rPr>
        <w:t>2.3.1 Reviewing the effectiveness of the training officers receive . . . . . . . 8</w:t>
      </w:r>
    </w:p>
    <w:p w14:paraId="2F1379DF" w14:textId="77777777" w:rsidR="009D5619" w:rsidRPr="009D5619" w:rsidRDefault="009D5619" w:rsidP="009D5619">
      <w:pPr>
        <w:pStyle w:val="ListParagraph"/>
        <w:rPr>
          <w:i/>
          <w:iCs/>
          <w:sz w:val="20"/>
          <w:szCs w:val="20"/>
        </w:rPr>
      </w:pPr>
      <w:r w:rsidRPr="009D5619">
        <w:rPr>
          <w:sz w:val="20"/>
          <w:szCs w:val="20"/>
        </w:rPr>
        <w:t xml:space="preserve">2.3.2 </w:t>
      </w:r>
      <w:r w:rsidRPr="009D5619">
        <w:rPr>
          <w:i/>
          <w:iCs/>
          <w:sz w:val="20"/>
          <w:szCs w:val="20"/>
        </w:rPr>
        <w:t>Is there a need for suitable training to be provided to officers. . . . . . . 9</w:t>
      </w:r>
    </w:p>
    <w:p w14:paraId="19372672" w14:textId="77777777" w:rsidR="009D5619" w:rsidRPr="009D5619" w:rsidRDefault="009D5619" w:rsidP="009D5619">
      <w:pPr>
        <w:pStyle w:val="ListParagraph"/>
        <w:rPr>
          <w:i/>
          <w:iCs/>
          <w:sz w:val="20"/>
          <w:szCs w:val="20"/>
        </w:rPr>
      </w:pPr>
      <w:r w:rsidRPr="009D5619">
        <w:rPr>
          <w:i/>
          <w:iCs/>
          <w:sz w:val="20"/>
          <w:szCs w:val="20"/>
        </w:rPr>
        <w:t>2.3.3 Do current officers feel confident using the training they have been provided . . . . . 9</w:t>
      </w:r>
    </w:p>
    <w:p w14:paraId="09EC887F" w14:textId="3538846D" w:rsidR="00ED7AC6" w:rsidRPr="009D5619" w:rsidRDefault="009D5619" w:rsidP="009D5619">
      <w:pPr>
        <w:pStyle w:val="ListParagraph"/>
        <w:rPr>
          <w:sz w:val="20"/>
          <w:szCs w:val="20"/>
        </w:rPr>
      </w:pPr>
      <w:r w:rsidRPr="009D5619">
        <w:rPr>
          <w:sz w:val="20"/>
          <w:szCs w:val="20"/>
        </w:rPr>
        <w:t>2.4 Conclusion . . . . . . 10</w:t>
      </w:r>
    </w:p>
    <w:p w14:paraId="543D2C21" w14:textId="77777777" w:rsidR="009D5619" w:rsidRPr="009D5619" w:rsidRDefault="009D5619" w:rsidP="009D5619">
      <w:pPr>
        <w:pStyle w:val="ListParagraph"/>
        <w:rPr>
          <w:sz w:val="20"/>
          <w:szCs w:val="20"/>
        </w:rPr>
      </w:pPr>
    </w:p>
    <w:p w14:paraId="523D1AD8" w14:textId="77777777" w:rsidR="009D5619" w:rsidRPr="009D5619" w:rsidRDefault="00000000" w:rsidP="009D5619">
      <w:pPr>
        <w:pStyle w:val="ListParagraph"/>
        <w:rPr>
          <w:sz w:val="20"/>
          <w:szCs w:val="20"/>
        </w:rPr>
      </w:pPr>
      <w:r w:rsidRPr="009D5619">
        <w:rPr>
          <w:sz w:val="20"/>
          <w:szCs w:val="20"/>
        </w:rPr>
        <w:t>Chapter three</w:t>
      </w:r>
      <w:r w:rsidRPr="009D5619">
        <w:rPr>
          <w:sz w:val="20"/>
          <w:szCs w:val="20"/>
        </w:rPr>
        <w:t xml:space="preserve"> </w:t>
      </w:r>
      <w:r w:rsidR="009D5619" w:rsidRPr="009D5619">
        <w:rPr>
          <w:sz w:val="20"/>
          <w:szCs w:val="20"/>
        </w:rPr>
        <w:t>–</w:t>
      </w:r>
      <w:r w:rsidRPr="009D5619">
        <w:rPr>
          <w:sz w:val="20"/>
          <w:szCs w:val="20"/>
        </w:rPr>
        <w:t xml:space="preserve"> </w:t>
      </w:r>
      <w:r w:rsidRPr="009D5619">
        <w:rPr>
          <w:sz w:val="20"/>
          <w:szCs w:val="20"/>
        </w:rPr>
        <w:t>Methodology</w:t>
      </w:r>
    </w:p>
    <w:p w14:paraId="0D3BBED7" w14:textId="77777777" w:rsidR="009D5619" w:rsidRPr="009D5619" w:rsidRDefault="009D5619" w:rsidP="009D5619">
      <w:pPr>
        <w:pStyle w:val="ListParagraph"/>
        <w:rPr>
          <w:sz w:val="20"/>
          <w:szCs w:val="20"/>
        </w:rPr>
      </w:pPr>
      <w:r w:rsidRPr="009D5619">
        <w:rPr>
          <w:sz w:val="20"/>
          <w:szCs w:val="20"/>
        </w:rPr>
        <w:t>3.1 Introduction . . . . . . 11</w:t>
      </w:r>
    </w:p>
    <w:p w14:paraId="481506F0" w14:textId="77777777" w:rsidR="009D5619" w:rsidRPr="009D5619" w:rsidRDefault="009D5619" w:rsidP="009D5619">
      <w:pPr>
        <w:pStyle w:val="ListParagraph"/>
        <w:rPr>
          <w:sz w:val="20"/>
          <w:szCs w:val="20"/>
        </w:rPr>
      </w:pPr>
      <w:r w:rsidRPr="009D5619">
        <w:rPr>
          <w:sz w:val="20"/>
          <w:szCs w:val="20"/>
        </w:rPr>
        <w:t>3.2 Research Strategy . . . . . . 11</w:t>
      </w:r>
    </w:p>
    <w:p w14:paraId="69B7EDF1" w14:textId="77777777" w:rsidR="009D5619" w:rsidRPr="009D5619" w:rsidRDefault="009D5619" w:rsidP="009D5619">
      <w:pPr>
        <w:pStyle w:val="ListParagraph"/>
        <w:rPr>
          <w:sz w:val="20"/>
          <w:szCs w:val="20"/>
        </w:rPr>
      </w:pPr>
      <w:r w:rsidRPr="009D5619">
        <w:rPr>
          <w:sz w:val="20"/>
          <w:szCs w:val="20"/>
        </w:rPr>
        <w:t>3.3 Data collection and analysis . . . . . 12</w:t>
      </w:r>
    </w:p>
    <w:p w14:paraId="50301EB3" w14:textId="77777777" w:rsidR="009D5619" w:rsidRPr="009D5619" w:rsidRDefault="009D5619" w:rsidP="009D5619">
      <w:pPr>
        <w:pStyle w:val="ListParagraph"/>
        <w:rPr>
          <w:sz w:val="20"/>
          <w:szCs w:val="20"/>
        </w:rPr>
      </w:pPr>
      <w:r w:rsidRPr="009D5619">
        <w:rPr>
          <w:sz w:val="20"/>
          <w:szCs w:val="20"/>
        </w:rPr>
        <w:t>3.4 Advantages of using Microsoft forms . . . . . . . 12</w:t>
      </w:r>
    </w:p>
    <w:p w14:paraId="6116A54C" w14:textId="77777777" w:rsidR="009D5619" w:rsidRPr="009D5619" w:rsidRDefault="009D5619" w:rsidP="009D5619">
      <w:pPr>
        <w:pStyle w:val="ListParagraph"/>
        <w:rPr>
          <w:sz w:val="20"/>
          <w:szCs w:val="20"/>
        </w:rPr>
      </w:pPr>
      <w:r w:rsidRPr="009D5619">
        <w:rPr>
          <w:sz w:val="20"/>
          <w:szCs w:val="20"/>
        </w:rPr>
        <w:t>3.5 Disadvantages of using Microsoft forms . . . . . 12</w:t>
      </w:r>
    </w:p>
    <w:p w14:paraId="3CD04082" w14:textId="77777777" w:rsidR="009D5619" w:rsidRPr="009D5619" w:rsidRDefault="009D5619" w:rsidP="009D5619">
      <w:pPr>
        <w:pStyle w:val="ListParagraph"/>
        <w:rPr>
          <w:sz w:val="20"/>
          <w:szCs w:val="20"/>
        </w:rPr>
      </w:pPr>
      <w:r w:rsidRPr="009D5619">
        <w:rPr>
          <w:sz w:val="20"/>
          <w:szCs w:val="20"/>
        </w:rPr>
        <w:t>3.6 Conclusion . . . . . .13</w:t>
      </w:r>
    </w:p>
    <w:p w14:paraId="72287CB6" w14:textId="77777777" w:rsidR="00ED7AC6" w:rsidRPr="009D5619" w:rsidRDefault="00000000" w:rsidP="009D5619">
      <w:pPr>
        <w:pStyle w:val="ListParagraph"/>
        <w:rPr>
          <w:sz w:val="20"/>
          <w:szCs w:val="20"/>
        </w:rPr>
      </w:pPr>
    </w:p>
    <w:p w14:paraId="16453F97" w14:textId="77777777" w:rsidR="009D5619" w:rsidRPr="009D5619" w:rsidRDefault="00000000" w:rsidP="009D5619">
      <w:pPr>
        <w:pStyle w:val="ListParagraph"/>
        <w:rPr>
          <w:sz w:val="20"/>
          <w:szCs w:val="20"/>
        </w:rPr>
      </w:pPr>
      <w:r w:rsidRPr="009D5619">
        <w:rPr>
          <w:sz w:val="20"/>
          <w:szCs w:val="20"/>
        </w:rPr>
        <w:t xml:space="preserve">Chapter four - </w:t>
      </w:r>
      <w:r w:rsidRPr="009D5619">
        <w:rPr>
          <w:sz w:val="20"/>
          <w:szCs w:val="20"/>
        </w:rPr>
        <w:t>Analysis of results</w:t>
      </w:r>
    </w:p>
    <w:p w14:paraId="79A545DD" w14:textId="77777777" w:rsidR="009D5619" w:rsidRPr="009D5619" w:rsidRDefault="009D5619" w:rsidP="009D5619">
      <w:pPr>
        <w:pStyle w:val="ListParagraph"/>
        <w:rPr>
          <w:sz w:val="20"/>
          <w:szCs w:val="20"/>
        </w:rPr>
      </w:pPr>
      <w:r w:rsidRPr="009D5619">
        <w:rPr>
          <w:sz w:val="20"/>
          <w:szCs w:val="20"/>
        </w:rPr>
        <w:t>4.1 Introduction . . . . . . 14</w:t>
      </w:r>
    </w:p>
    <w:p w14:paraId="54763076" w14:textId="77777777" w:rsidR="009D5619" w:rsidRPr="009D5619" w:rsidRDefault="009D5619" w:rsidP="009D5619">
      <w:pPr>
        <w:pStyle w:val="ListParagraph"/>
        <w:rPr>
          <w:sz w:val="20"/>
          <w:szCs w:val="20"/>
        </w:rPr>
      </w:pPr>
      <w:r w:rsidRPr="009D5619">
        <w:rPr>
          <w:sz w:val="20"/>
          <w:szCs w:val="20"/>
        </w:rPr>
        <w:t>4.2 Questionnaire findings . . . . . 14</w:t>
      </w:r>
    </w:p>
    <w:p w14:paraId="552DFE66" w14:textId="77777777" w:rsidR="009D5619" w:rsidRPr="009D5619" w:rsidRDefault="009D5619" w:rsidP="009D5619">
      <w:pPr>
        <w:pStyle w:val="ListParagraph"/>
        <w:rPr>
          <w:sz w:val="20"/>
          <w:szCs w:val="20"/>
        </w:rPr>
      </w:pPr>
      <w:r w:rsidRPr="009D5619">
        <w:rPr>
          <w:sz w:val="20"/>
          <w:szCs w:val="20"/>
        </w:rPr>
        <w:t>4.3 Conclusion . . . . . . 19</w:t>
      </w:r>
    </w:p>
    <w:p w14:paraId="5E374E8B" w14:textId="77777777" w:rsidR="00ED7AC6" w:rsidRPr="009D5619" w:rsidRDefault="00000000" w:rsidP="009D5619">
      <w:pPr>
        <w:pStyle w:val="ListParagraph"/>
        <w:rPr>
          <w:sz w:val="20"/>
          <w:szCs w:val="20"/>
        </w:rPr>
      </w:pPr>
    </w:p>
    <w:p w14:paraId="0ACD1D84" w14:textId="77777777" w:rsidR="009D5619" w:rsidRPr="009D5619" w:rsidRDefault="00000000" w:rsidP="009D5619">
      <w:pPr>
        <w:pStyle w:val="ListParagraph"/>
        <w:rPr>
          <w:sz w:val="20"/>
          <w:szCs w:val="20"/>
        </w:rPr>
      </w:pPr>
      <w:r w:rsidRPr="009D5619">
        <w:rPr>
          <w:sz w:val="20"/>
          <w:szCs w:val="20"/>
        </w:rPr>
        <w:t xml:space="preserve">Chapter </w:t>
      </w:r>
      <w:r w:rsidRPr="009D5619">
        <w:rPr>
          <w:sz w:val="20"/>
          <w:szCs w:val="20"/>
        </w:rPr>
        <w:t>f</w:t>
      </w:r>
      <w:r w:rsidRPr="009D5619">
        <w:rPr>
          <w:sz w:val="20"/>
          <w:szCs w:val="20"/>
        </w:rPr>
        <w:t xml:space="preserve">ive </w:t>
      </w:r>
      <w:r w:rsidR="009D5619" w:rsidRPr="009D5619">
        <w:rPr>
          <w:sz w:val="20"/>
          <w:szCs w:val="20"/>
        </w:rPr>
        <w:t>–</w:t>
      </w:r>
      <w:r w:rsidRPr="009D5619">
        <w:rPr>
          <w:sz w:val="20"/>
          <w:szCs w:val="20"/>
        </w:rPr>
        <w:t xml:space="preserve"> </w:t>
      </w:r>
      <w:r w:rsidR="009D5619" w:rsidRPr="009D5619">
        <w:rPr>
          <w:sz w:val="20"/>
          <w:szCs w:val="20"/>
        </w:rPr>
        <w:t xml:space="preserve">Findings and Conclusion </w:t>
      </w:r>
    </w:p>
    <w:p w14:paraId="79F1FD75" w14:textId="77777777" w:rsidR="009D5619" w:rsidRPr="009D5619" w:rsidRDefault="009D5619" w:rsidP="009D5619">
      <w:pPr>
        <w:pStyle w:val="ListParagraph"/>
        <w:rPr>
          <w:sz w:val="20"/>
          <w:szCs w:val="20"/>
        </w:rPr>
      </w:pPr>
      <w:r w:rsidRPr="009D5619">
        <w:rPr>
          <w:sz w:val="20"/>
          <w:szCs w:val="20"/>
        </w:rPr>
        <w:t>5.1 Introduction . . . . . . 19</w:t>
      </w:r>
    </w:p>
    <w:p w14:paraId="53956DA9" w14:textId="77777777" w:rsidR="009D5619" w:rsidRPr="009D5619" w:rsidRDefault="009D5619" w:rsidP="009D5619">
      <w:pPr>
        <w:pStyle w:val="ListParagraph"/>
        <w:rPr>
          <w:sz w:val="20"/>
          <w:szCs w:val="20"/>
        </w:rPr>
      </w:pPr>
      <w:r w:rsidRPr="009D5619">
        <w:rPr>
          <w:sz w:val="20"/>
          <w:szCs w:val="20"/>
        </w:rPr>
        <w:t>5.2 The achievement of objectives . . . . . . 19</w:t>
      </w:r>
    </w:p>
    <w:p w14:paraId="269CC57C" w14:textId="77777777" w:rsidR="009D5619" w:rsidRPr="009D5619" w:rsidRDefault="009D5619" w:rsidP="009D5619">
      <w:pPr>
        <w:pStyle w:val="ListParagraph"/>
        <w:rPr>
          <w:sz w:val="20"/>
          <w:szCs w:val="20"/>
        </w:rPr>
      </w:pPr>
      <w:r w:rsidRPr="009D5619">
        <w:rPr>
          <w:sz w:val="20"/>
          <w:szCs w:val="20"/>
        </w:rPr>
        <w:t>5.3 Main findings . . . . . . 20</w:t>
      </w:r>
    </w:p>
    <w:p w14:paraId="6750FEC3" w14:textId="77777777" w:rsidR="009D5619" w:rsidRPr="009D5619" w:rsidRDefault="009D5619" w:rsidP="009D5619">
      <w:pPr>
        <w:pStyle w:val="ListParagraph"/>
        <w:rPr>
          <w:i/>
          <w:iCs/>
          <w:sz w:val="20"/>
          <w:szCs w:val="20"/>
        </w:rPr>
      </w:pPr>
      <w:r w:rsidRPr="009D5619">
        <w:rPr>
          <w:i/>
          <w:iCs/>
          <w:sz w:val="20"/>
          <w:szCs w:val="20"/>
        </w:rPr>
        <w:t>5.3.1 The current officer safety training gives me the ability to deal with the physical element of conflict. . . . . . 21</w:t>
      </w:r>
    </w:p>
    <w:p w14:paraId="294A5B14" w14:textId="77777777" w:rsidR="009D5619" w:rsidRPr="009D5619" w:rsidRDefault="009D5619" w:rsidP="009D5619">
      <w:pPr>
        <w:pStyle w:val="ListParagraph"/>
        <w:rPr>
          <w:i/>
          <w:iCs/>
          <w:sz w:val="20"/>
          <w:szCs w:val="20"/>
        </w:rPr>
      </w:pPr>
      <w:r w:rsidRPr="009D5619">
        <w:rPr>
          <w:i/>
          <w:iCs/>
          <w:sz w:val="20"/>
          <w:szCs w:val="20"/>
        </w:rPr>
        <w:t>5.3.2 The current officer safety training gives me the ability to deal with the verbal element of conflict. . . . . . .21</w:t>
      </w:r>
    </w:p>
    <w:p w14:paraId="2494D8BF" w14:textId="77777777" w:rsidR="009D5619" w:rsidRPr="009D5619" w:rsidRDefault="009D5619" w:rsidP="009D5619">
      <w:pPr>
        <w:pStyle w:val="ListParagraph"/>
        <w:rPr>
          <w:i/>
          <w:iCs/>
          <w:sz w:val="20"/>
          <w:szCs w:val="20"/>
        </w:rPr>
      </w:pPr>
      <w:r w:rsidRPr="009D5619">
        <w:rPr>
          <w:i/>
          <w:iCs/>
          <w:sz w:val="20"/>
          <w:szCs w:val="20"/>
        </w:rPr>
        <w:t>5.3.3 I am likely to use and rely on the techniques taught during officer safety training. . . . . 21</w:t>
      </w:r>
    </w:p>
    <w:p w14:paraId="7D4BDFFD" w14:textId="77777777" w:rsidR="009D5619" w:rsidRPr="009D5619" w:rsidRDefault="009D5619" w:rsidP="009D5619">
      <w:pPr>
        <w:pStyle w:val="ListParagraph"/>
        <w:rPr>
          <w:i/>
          <w:iCs/>
          <w:sz w:val="20"/>
          <w:szCs w:val="20"/>
        </w:rPr>
      </w:pPr>
      <w:r w:rsidRPr="009D5619">
        <w:rPr>
          <w:i/>
          <w:iCs/>
          <w:sz w:val="20"/>
          <w:szCs w:val="20"/>
        </w:rPr>
        <w:t>5.3.4 The current officer safety training prepares officers to carry out the job effectively. . . . 22</w:t>
      </w:r>
    </w:p>
    <w:p w14:paraId="62DCED7C" w14:textId="77777777" w:rsidR="009D5619" w:rsidRPr="009D5619" w:rsidRDefault="009D5619" w:rsidP="009D5619">
      <w:pPr>
        <w:pStyle w:val="ListParagraph"/>
        <w:rPr>
          <w:i/>
          <w:iCs/>
          <w:sz w:val="20"/>
          <w:szCs w:val="20"/>
        </w:rPr>
      </w:pPr>
      <w:r w:rsidRPr="009D5619">
        <w:rPr>
          <w:i/>
          <w:iCs/>
          <w:sz w:val="20"/>
          <w:szCs w:val="20"/>
        </w:rPr>
        <w:t>5.4 Conclusion . . . . . . 22</w:t>
      </w:r>
    </w:p>
    <w:p w14:paraId="508FA28F" w14:textId="77777777" w:rsidR="009D5619" w:rsidRPr="009D5619" w:rsidRDefault="009D5619" w:rsidP="009D5619">
      <w:pPr>
        <w:pStyle w:val="ListParagraph"/>
        <w:rPr>
          <w:i/>
          <w:iCs/>
          <w:sz w:val="20"/>
          <w:szCs w:val="20"/>
        </w:rPr>
      </w:pPr>
    </w:p>
    <w:p w14:paraId="315C3319" w14:textId="77777777" w:rsidR="009D5619" w:rsidRPr="009D5619" w:rsidRDefault="009D5619" w:rsidP="009D5619">
      <w:pPr>
        <w:pStyle w:val="ListParagraph"/>
        <w:rPr>
          <w:i/>
          <w:iCs/>
          <w:sz w:val="20"/>
          <w:szCs w:val="20"/>
        </w:rPr>
      </w:pPr>
      <w:r w:rsidRPr="009D5619">
        <w:rPr>
          <w:i/>
          <w:iCs/>
          <w:sz w:val="20"/>
          <w:szCs w:val="20"/>
        </w:rPr>
        <w:t xml:space="preserve">Chapter 6 Recommendations </w:t>
      </w:r>
    </w:p>
    <w:p w14:paraId="3921162E" w14:textId="77777777" w:rsidR="009D5619" w:rsidRPr="009D5619" w:rsidRDefault="009D5619" w:rsidP="009D5619">
      <w:pPr>
        <w:pStyle w:val="ListParagraph"/>
        <w:rPr>
          <w:i/>
          <w:iCs/>
          <w:sz w:val="20"/>
          <w:szCs w:val="20"/>
        </w:rPr>
      </w:pPr>
      <w:r w:rsidRPr="009D5619">
        <w:rPr>
          <w:i/>
          <w:iCs/>
          <w:sz w:val="20"/>
          <w:szCs w:val="20"/>
        </w:rPr>
        <w:t>6.1 Recommendation one: More time spent on officer safety training. . . . . . . . 23</w:t>
      </w:r>
    </w:p>
    <w:p w14:paraId="455CC338" w14:textId="77777777" w:rsidR="009D5619" w:rsidRPr="009D5619" w:rsidRDefault="009D5619" w:rsidP="009D5619">
      <w:pPr>
        <w:pStyle w:val="ListParagraph"/>
        <w:rPr>
          <w:i/>
          <w:iCs/>
          <w:sz w:val="20"/>
          <w:szCs w:val="20"/>
        </w:rPr>
      </w:pPr>
      <w:r w:rsidRPr="009D5619">
        <w:rPr>
          <w:i/>
          <w:iCs/>
          <w:sz w:val="20"/>
          <w:szCs w:val="20"/>
        </w:rPr>
        <w:t>6.2 Recommendation two: Improve standard of training provided to officers. . . . .23</w:t>
      </w:r>
    </w:p>
    <w:p w14:paraId="12BA1363" w14:textId="77777777" w:rsidR="009D5619" w:rsidRPr="009D5619" w:rsidRDefault="009D5619" w:rsidP="009D5619">
      <w:pPr>
        <w:pStyle w:val="ListParagraph"/>
        <w:rPr>
          <w:i/>
          <w:iCs/>
          <w:sz w:val="20"/>
          <w:szCs w:val="20"/>
        </w:rPr>
      </w:pPr>
      <w:r w:rsidRPr="009D5619">
        <w:rPr>
          <w:i/>
          <w:iCs/>
          <w:sz w:val="20"/>
          <w:szCs w:val="20"/>
        </w:rPr>
        <w:t>6.3 Recommendation three: Implement a required standard to be met by officers conducting the training. . . . . . 23</w:t>
      </w:r>
    </w:p>
    <w:p w14:paraId="078680DB" w14:textId="77777777" w:rsidR="009D5619" w:rsidRPr="009D5619" w:rsidRDefault="009D5619" w:rsidP="009D5619">
      <w:pPr>
        <w:pStyle w:val="ListParagraph"/>
        <w:rPr>
          <w:i/>
          <w:iCs/>
          <w:sz w:val="20"/>
          <w:szCs w:val="20"/>
        </w:rPr>
      </w:pPr>
      <w:r w:rsidRPr="009D5619">
        <w:rPr>
          <w:i/>
          <w:iCs/>
          <w:sz w:val="20"/>
          <w:szCs w:val="20"/>
        </w:rPr>
        <w:t>6.4 Limitations . . . . . . 24</w:t>
      </w:r>
    </w:p>
    <w:p w14:paraId="4E09F466" w14:textId="77777777" w:rsidR="009D5619" w:rsidRPr="009D5619" w:rsidRDefault="009D5619" w:rsidP="009D5619">
      <w:pPr>
        <w:pStyle w:val="ListParagraph"/>
        <w:rPr>
          <w:i/>
          <w:iCs/>
          <w:sz w:val="20"/>
          <w:szCs w:val="20"/>
        </w:rPr>
      </w:pPr>
    </w:p>
    <w:p w14:paraId="6EF1D8A6" w14:textId="77777777" w:rsidR="009D5619" w:rsidRPr="009D5619" w:rsidRDefault="009D5619" w:rsidP="009D5619">
      <w:pPr>
        <w:pStyle w:val="ListParagraph"/>
        <w:rPr>
          <w:i/>
          <w:iCs/>
          <w:sz w:val="20"/>
          <w:szCs w:val="20"/>
        </w:rPr>
      </w:pPr>
      <w:r w:rsidRPr="009D5619">
        <w:rPr>
          <w:i/>
          <w:iCs/>
          <w:sz w:val="20"/>
          <w:szCs w:val="20"/>
        </w:rPr>
        <w:t>Chapter 7 Bibliography . . . . . . . 24</w:t>
      </w:r>
    </w:p>
    <w:p w14:paraId="4F115236" w14:textId="77777777" w:rsidR="009D5619" w:rsidRPr="009D5619" w:rsidRDefault="009D5619" w:rsidP="009D5619">
      <w:pPr>
        <w:pStyle w:val="ListParagraph"/>
        <w:rPr>
          <w:i/>
          <w:iCs/>
          <w:sz w:val="20"/>
          <w:szCs w:val="20"/>
        </w:rPr>
      </w:pPr>
    </w:p>
    <w:p w14:paraId="668BCFD6" w14:textId="77777777" w:rsidR="009D5619" w:rsidRPr="009D5619" w:rsidRDefault="009D5619" w:rsidP="009D5619">
      <w:pPr>
        <w:pStyle w:val="ListParagraph"/>
        <w:rPr>
          <w:i/>
          <w:iCs/>
          <w:sz w:val="20"/>
          <w:szCs w:val="20"/>
        </w:rPr>
      </w:pPr>
      <w:r w:rsidRPr="009D5619">
        <w:rPr>
          <w:i/>
          <w:iCs/>
          <w:sz w:val="20"/>
          <w:szCs w:val="20"/>
        </w:rPr>
        <w:t>Chapter 8. Appendices</w:t>
      </w:r>
    </w:p>
    <w:p w14:paraId="1CB12600" w14:textId="77777777" w:rsidR="009D5619" w:rsidRPr="009D5619" w:rsidRDefault="009D5619" w:rsidP="009D5619">
      <w:pPr>
        <w:pStyle w:val="ListParagraph"/>
        <w:rPr>
          <w:i/>
          <w:iCs/>
          <w:sz w:val="20"/>
          <w:szCs w:val="20"/>
        </w:rPr>
      </w:pPr>
      <w:r w:rsidRPr="009D5619">
        <w:rPr>
          <w:i/>
          <w:iCs/>
          <w:sz w:val="20"/>
          <w:szCs w:val="20"/>
        </w:rPr>
        <w:t>8.1 Appendix One: Questionnaire . . . . . . 29</w:t>
      </w:r>
    </w:p>
    <w:p w14:paraId="530B9EFF" w14:textId="77777777" w:rsidR="009D5619" w:rsidRPr="009D5619" w:rsidRDefault="009D5619" w:rsidP="009D5619">
      <w:pPr>
        <w:pStyle w:val="ListParagraph"/>
        <w:rPr>
          <w:i/>
          <w:iCs/>
          <w:sz w:val="20"/>
          <w:szCs w:val="20"/>
        </w:rPr>
      </w:pPr>
      <w:r w:rsidRPr="009D5619">
        <w:rPr>
          <w:i/>
          <w:iCs/>
          <w:sz w:val="20"/>
          <w:szCs w:val="20"/>
        </w:rPr>
        <w:t>8.2 Appendix Two: Dissertation Proposal . . . . .. . 33</w:t>
      </w:r>
    </w:p>
    <w:p w14:paraId="7FDF8409" w14:textId="77777777" w:rsidR="009D5619" w:rsidRPr="009D5619" w:rsidRDefault="009D5619" w:rsidP="009D5619">
      <w:pPr>
        <w:pStyle w:val="ListParagraph"/>
        <w:rPr>
          <w:i/>
          <w:iCs/>
          <w:sz w:val="20"/>
          <w:szCs w:val="20"/>
        </w:rPr>
      </w:pPr>
      <w:r w:rsidRPr="009D5619">
        <w:rPr>
          <w:i/>
          <w:iCs/>
          <w:sz w:val="20"/>
          <w:szCs w:val="20"/>
        </w:rPr>
        <w:t>8.3 Appendix three: Ethics Form . . . . . . 35</w:t>
      </w:r>
    </w:p>
    <w:p w14:paraId="1A0B72C5" w14:textId="77777777" w:rsidR="007014DD" w:rsidRDefault="007014DD" w:rsidP="00491508">
      <w:pPr>
        <w:pStyle w:val="ListParagraph"/>
      </w:pPr>
    </w:p>
    <w:p w14:paraId="290F283F" w14:textId="77777777" w:rsidR="009D5619" w:rsidRDefault="009D5619" w:rsidP="00CE6DB9"/>
    <w:p w14:paraId="78039769" w14:textId="77777777" w:rsidR="00BD7FE5" w:rsidRDefault="00BD7FE5" w:rsidP="00CE6DB9"/>
    <w:p w14:paraId="2866FD6A" w14:textId="77777777" w:rsidR="006D18DD" w:rsidRPr="00425BE7" w:rsidRDefault="006D18DD" w:rsidP="006D18DD">
      <w:pPr>
        <w:pStyle w:val="Heading1"/>
        <w:numPr>
          <w:ilvl w:val="0"/>
          <w:numId w:val="3"/>
        </w:numPr>
        <w:spacing w:line="360" w:lineRule="auto"/>
        <w:jc w:val="left"/>
        <w:rPr>
          <w:rFonts w:asciiTheme="minorHAnsi" w:hAnsiTheme="minorHAnsi" w:cstheme="minorHAnsi"/>
          <w:b w:val="0"/>
          <w:bCs w:val="0"/>
          <w:i/>
          <w:iCs/>
          <w:color w:val="0070C0"/>
          <w:sz w:val="32"/>
          <w:szCs w:val="32"/>
        </w:rPr>
      </w:pPr>
      <w:bookmarkStart w:id="1" w:name="_Toc107223094"/>
      <w:r w:rsidRPr="00425BE7">
        <w:rPr>
          <w:rFonts w:asciiTheme="minorHAnsi" w:hAnsiTheme="minorHAnsi" w:cstheme="minorHAnsi"/>
          <w:b w:val="0"/>
          <w:bCs w:val="0"/>
          <w:i/>
          <w:iCs/>
          <w:color w:val="0070C0"/>
          <w:sz w:val="32"/>
          <w:szCs w:val="32"/>
        </w:rPr>
        <w:t>Chapter One: Introduction</w:t>
      </w:r>
    </w:p>
    <w:p w14:paraId="12148D4C" w14:textId="77777777" w:rsidR="006D18DD" w:rsidRPr="00BA1AD2" w:rsidRDefault="006D18DD" w:rsidP="006D18DD">
      <w:pPr>
        <w:spacing w:line="276" w:lineRule="auto"/>
        <w:rPr>
          <w:rFonts w:cstheme="minorHAnsi"/>
        </w:rPr>
      </w:pPr>
    </w:p>
    <w:p w14:paraId="397D6285" w14:textId="52CA751D" w:rsidR="006D18DD" w:rsidRPr="00BA1AD2" w:rsidRDefault="006D18DD" w:rsidP="006D18DD">
      <w:pPr>
        <w:spacing w:line="276" w:lineRule="auto"/>
        <w:rPr>
          <w:rFonts w:eastAsia="Times New Roman" w:cstheme="minorHAnsi"/>
        </w:rPr>
      </w:pPr>
      <w:r w:rsidRPr="00BA1AD2">
        <w:rPr>
          <w:rFonts w:cstheme="minorHAnsi"/>
        </w:rPr>
        <w:t xml:space="preserve">This research aims to examine the current officer safety training provided to response police officers </w:t>
      </w:r>
      <w:r w:rsidRPr="00BA1AD2">
        <w:rPr>
          <w:rFonts w:eastAsia="Times New Roman" w:cstheme="minorHAnsi"/>
        </w:rPr>
        <w:t>and whether this is effective in enabling the job to be carried out safely.</w:t>
      </w:r>
      <w:r w:rsidR="007343E8" w:rsidRPr="00BA1AD2">
        <w:rPr>
          <w:rFonts w:eastAsia="Times New Roman" w:cstheme="minorHAnsi"/>
        </w:rPr>
        <w:t xml:space="preserve"> </w:t>
      </w:r>
      <w:r w:rsidRPr="00BA1AD2">
        <w:rPr>
          <w:rFonts w:eastAsia="Times New Roman" w:cstheme="minorHAnsi"/>
        </w:rPr>
        <w:t xml:space="preserve">This will involve engaging with members of the police and identifying the safety issues that arise within policing. The research will look at the initial training officers receive for this as part of their initial six months of training and the training they are required to take annually following this. </w:t>
      </w:r>
    </w:p>
    <w:p w14:paraId="1A394DDA" w14:textId="77777777" w:rsidR="006D18DD" w:rsidRPr="00BA1AD2" w:rsidRDefault="006D18DD" w:rsidP="006D18DD">
      <w:pPr>
        <w:spacing w:after="0" w:line="276" w:lineRule="auto"/>
        <w:rPr>
          <w:rFonts w:eastAsia="Times New Roman" w:cstheme="minorHAnsi"/>
        </w:rPr>
      </w:pPr>
    </w:p>
    <w:p w14:paraId="236C6D41" w14:textId="135F8D95" w:rsidR="006D18DD" w:rsidRPr="00BA1AD2" w:rsidRDefault="006D18DD" w:rsidP="00BA1AD2">
      <w:pPr>
        <w:spacing w:line="276" w:lineRule="auto"/>
        <w:rPr>
          <w:rFonts w:eastAsia="Times New Roman" w:cstheme="minorHAnsi"/>
        </w:rPr>
      </w:pPr>
      <w:r w:rsidRPr="00BA1AD2">
        <w:rPr>
          <w:rFonts w:eastAsia="Times New Roman" w:cstheme="minorHAnsi"/>
        </w:rPr>
        <w:t>The reasons the researcher will be focusing on this topic is that it is believe that</w:t>
      </w:r>
      <w:r w:rsidR="00BA1AD2" w:rsidRPr="00BA1AD2">
        <w:rPr>
          <w:rFonts w:eastAsia="Times New Roman" w:cstheme="minorHAnsi"/>
        </w:rPr>
        <w:t xml:space="preserve"> t</w:t>
      </w:r>
      <w:r w:rsidR="00BA1AD2" w:rsidRPr="00BA1AD2">
        <w:rPr>
          <w:rFonts w:eastAsia="Times New Roman" w:cstheme="minorHAnsi"/>
        </w:rPr>
        <w:t xml:space="preserve">he use of force carried out by police is often one of the most criticised and deliberated areas of policing often resulting in large public backlash when used incorrectly. </w:t>
      </w:r>
      <w:r w:rsidRPr="00BA1AD2">
        <w:rPr>
          <w:rFonts w:eastAsia="Times New Roman" w:cstheme="minorHAnsi"/>
        </w:rPr>
        <w:t xml:space="preserve">although all police officers are expected to deal with members of the public and the conflict in which that entails, it is the first response officers who are expected to deal with these issues on a large scale. This often involves a large number of unknown factors putting them at risk. In a survey conducted by the College of </w:t>
      </w:r>
      <w:r w:rsidR="000252E9">
        <w:rPr>
          <w:rFonts w:eastAsia="Times New Roman" w:cstheme="minorHAnsi"/>
        </w:rPr>
        <w:t>P</w:t>
      </w:r>
      <w:r w:rsidRPr="00BA1AD2">
        <w:rPr>
          <w:rFonts w:eastAsia="Times New Roman" w:cstheme="minorHAnsi"/>
        </w:rPr>
        <w:t>olic</w:t>
      </w:r>
      <w:r w:rsidR="000252E9">
        <w:rPr>
          <w:rFonts w:eastAsia="Times New Roman" w:cstheme="minorHAnsi"/>
        </w:rPr>
        <w:t>ing</w:t>
      </w:r>
      <w:r w:rsidRPr="00BA1AD2">
        <w:rPr>
          <w:rFonts w:eastAsia="Times New Roman" w:cstheme="minorHAnsi"/>
        </w:rPr>
        <w:t xml:space="preserve"> (2019) it is stated that 26% of officers believed that not enough time was spent learning essential verbal communication and only half believed their training had taught them how to defuse confrontation. This highlights clearly that police officers feel inadequate when dealing with conflict. If police officers feel under trained and under prepared to deal with conflict both verbally and physically this will therefore put them at risk of physical harm from members of the public whilst carrying out their job. This also results in police officers being scrutinised on how they have dealt with situations and the individuals involved. Furthermore, police officers can often feel like they have been set up to fail as a result of potentially inadequate training and being expected to deal with dynamic and dangerous situations. </w:t>
      </w:r>
      <w:r w:rsidRPr="00BA1AD2">
        <w:rPr>
          <w:rFonts w:eastAsia="Times New Roman" w:cstheme="minorHAnsi"/>
          <w:color w:val="000000" w:themeColor="text1"/>
        </w:rPr>
        <w:t xml:space="preserve">As a result of recent concerns highlighted by police officers the </w:t>
      </w:r>
      <w:r w:rsidRPr="00BA1AD2">
        <w:rPr>
          <w:rFonts w:cstheme="minorHAnsi"/>
          <w:color w:val="000000" w:themeColor="text1"/>
          <w:shd w:val="clear" w:color="auto" w:fill="FFFFFF"/>
        </w:rPr>
        <w:t>Nation Police Chiefs Council commissioned a team of police officers and staff to work with the College of Policing to collect and review available evidence making recommendations with the aim to improve officer and staff safety. This resulted in 28 recommendations all of which were agreed by Chief Constables’ Council in January 2020 (</w:t>
      </w:r>
      <w:r w:rsidRPr="00BA1AD2">
        <w:rPr>
          <w:rFonts w:cstheme="minorHAnsi"/>
          <w:color w:val="1F2025"/>
          <w:shd w:val="clear" w:color="auto" w:fill="FFFFFF"/>
        </w:rPr>
        <w:t>NPCC</w:t>
      </w:r>
      <w:r w:rsidR="000252E9">
        <w:rPr>
          <w:rFonts w:cstheme="minorHAnsi"/>
          <w:color w:val="1F2025"/>
          <w:shd w:val="clear" w:color="auto" w:fill="FFFFFF"/>
        </w:rPr>
        <w:t>,</w:t>
      </w:r>
      <w:r w:rsidRPr="00BA1AD2">
        <w:rPr>
          <w:rFonts w:cstheme="minorHAnsi"/>
          <w:color w:val="1F2025"/>
          <w:shd w:val="clear" w:color="auto" w:fill="FFFFFF"/>
        </w:rPr>
        <w:t xml:space="preserve"> 2023</w:t>
      </w:r>
      <w:r w:rsidRPr="00BA1AD2">
        <w:rPr>
          <w:rFonts w:cstheme="minorHAnsi"/>
          <w:color w:val="000000" w:themeColor="text1"/>
          <w:shd w:val="clear" w:color="auto" w:fill="FFFFFF"/>
        </w:rPr>
        <w:t>). This again reinforces the need for improvement in police officer safety training.</w:t>
      </w:r>
    </w:p>
    <w:p w14:paraId="11A80DEA" w14:textId="77777777" w:rsidR="006D18DD" w:rsidRPr="00BA1AD2" w:rsidRDefault="006D18DD" w:rsidP="006D18DD">
      <w:pPr>
        <w:spacing w:after="0" w:line="240" w:lineRule="auto"/>
        <w:rPr>
          <w:rFonts w:eastAsia="Times New Roman" w:cstheme="minorHAnsi"/>
        </w:rPr>
      </w:pPr>
    </w:p>
    <w:p w14:paraId="772A7F6E" w14:textId="3BFBBD6A" w:rsidR="006D18DD" w:rsidRPr="00BA1AD2" w:rsidRDefault="006D18DD" w:rsidP="006D18DD">
      <w:pPr>
        <w:spacing w:after="0" w:line="240" w:lineRule="auto"/>
        <w:jc w:val="both"/>
        <w:rPr>
          <w:rFonts w:eastAsia="Times New Roman" w:cstheme="minorHAnsi"/>
        </w:rPr>
      </w:pPr>
    </w:p>
    <w:p w14:paraId="439E6A38" w14:textId="2F5DB099" w:rsidR="00BA1AD2" w:rsidRPr="00BA1AD2" w:rsidRDefault="00BA1AD2" w:rsidP="006D18DD">
      <w:pPr>
        <w:spacing w:after="0" w:line="240" w:lineRule="auto"/>
        <w:jc w:val="both"/>
        <w:rPr>
          <w:rFonts w:eastAsia="Times New Roman" w:cstheme="minorHAnsi"/>
        </w:rPr>
      </w:pPr>
    </w:p>
    <w:p w14:paraId="384CB7A6" w14:textId="722E1B84" w:rsidR="00BA1AD2" w:rsidRPr="00BA1AD2" w:rsidRDefault="00BA1AD2" w:rsidP="006D18DD">
      <w:pPr>
        <w:spacing w:after="0" w:line="240" w:lineRule="auto"/>
        <w:jc w:val="both"/>
        <w:rPr>
          <w:rFonts w:eastAsia="Times New Roman" w:cstheme="minorHAnsi"/>
        </w:rPr>
      </w:pPr>
    </w:p>
    <w:p w14:paraId="34678C5B" w14:textId="77777777" w:rsidR="006D18DD" w:rsidRPr="00BA1AD2" w:rsidRDefault="006D18DD" w:rsidP="006D18DD">
      <w:pPr>
        <w:spacing w:after="0" w:line="240" w:lineRule="auto"/>
        <w:jc w:val="both"/>
        <w:rPr>
          <w:rFonts w:eastAsia="Times New Roman" w:cstheme="minorHAnsi"/>
        </w:rPr>
      </w:pPr>
    </w:p>
    <w:p w14:paraId="03806065" w14:textId="77777777" w:rsidR="006D18DD" w:rsidRPr="00425BE7" w:rsidRDefault="006D18DD" w:rsidP="006D18DD">
      <w:pPr>
        <w:pStyle w:val="Heading1"/>
        <w:spacing w:line="360" w:lineRule="auto"/>
        <w:jc w:val="left"/>
        <w:rPr>
          <w:rFonts w:asciiTheme="minorHAnsi" w:hAnsiTheme="minorHAnsi" w:cstheme="minorHAnsi"/>
          <w:b w:val="0"/>
          <w:bCs w:val="0"/>
          <w:i/>
          <w:iCs/>
          <w:color w:val="0070C0"/>
          <w:sz w:val="28"/>
          <w:szCs w:val="28"/>
        </w:rPr>
      </w:pPr>
      <w:r w:rsidRPr="00425BE7">
        <w:rPr>
          <w:rFonts w:asciiTheme="minorHAnsi" w:hAnsiTheme="minorHAnsi" w:cstheme="minorHAnsi"/>
          <w:b w:val="0"/>
          <w:bCs w:val="0"/>
          <w:i/>
          <w:iCs/>
          <w:color w:val="0070C0"/>
          <w:sz w:val="28"/>
          <w:szCs w:val="28"/>
        </w:rPr>
        <w:t>1.2 Background / Literature Review</w:t>
      </w:r>
    </w:p>
    <w:p w14:paraId="6EFEB44B" w14:textId="0EC9BCBB" w:rsidR="006D18DD" w:rsidRPr="00BA1AD2" w:rsidRDefault="006D18DD" w:rsidP="006D18DD">
      <w:pPr>
        <w:spacing w:line="276" w:lineRule="auto"/>
        <w:rPr>
          <w:rFonts w:cstheme="minorHAnsi"/>
        </w:rPr>
      </w:pPr>
      <w:r w:rsidRPr="00BA1AD2">
        <w:rPr>
          <w:rFonts w:cstheme="minorHAnsi"/>
        </w:rPr>
        <w:t xml:space="preserve">Police officers have to deal with a wide range of incidents and within all these incidents some form of interaction with a member of the public is unavoidable and to be expected. These forms of interaction can range from verbal communication with a person to physical altercations with extremely violent individuals. In order to effectively deal with this range of behaviour from individuals’ police are taught to categorise them in to five groups. This involves compliance, passive </w:t>
      </w:r>
      <w:r w:rsidRPr="00BA1AD2">
        <w:rPr>
          <w:rFonts w:cstheme="minorHAnsi"/>
        </w:rPr>
        <w:lastRenderedPageBreak/>
        <w:t>resistance, active resistance, aggressive resistance and concluding with serious or aggrieved resistance (Norfolk Police</w:t>
      </w:r>
      <w:r w:rsidR="000252E9">
        <w:rPr>
          <w:rFonts w:cstheme="minorHAnsi"/>
        </w:rPr>
        <w:t>,</w:t>
      </w:r>
      <w:r w:rsidRPr="00BA1AD2">
        <w:rPr>
          <w:rFonts w:cstheme="minorHAnsi"/>
        </w:rPr>
        <w:t xml:space="preserve"> 2019). As part of the initial officer safety training the importance of this categorisation is highlighted. This is important in order to inform officers how to correctly access situations and react in the appropriate manner. This involves how to defuse situations, self-defence, use of handcuffs, baton, spray, and limb restrain</w:t>
      </w:r>
      <w:r w:rsidRPr="00BA1AD2">
        <w:rPr>
          <w:rFonts w:cstheme="minorHAnsi"/>
          <w:color w:val="000000" w:themeColor="text1"/>
        </w:rPr>
        <w:t xml:space="preserve">ts (Join the police, 2023). </w:t>
      </w:r>
      <w:r w:rsidRPr="00BA1AD2">
        <w:rPr>
          <w:rFonts w:cstheme="minorHAnsi"/>
        </w:rPr>
        <w:t>Following the successful completion of the initial five-day training officers are then considered compliant and are expected to be able to deal independently deal with conflict from members of the public. Following this initial training, officers are required to carry out a single day of training once every 12 months (Gwent Police</w:t>
      </w:r>
      <w:r w:rsidR="000252E9">
        <w:rPr>
          <w:rFonts w:cstheme="minorHAnsi"/>
        </w:rPr>
        <w:t>,</w:t>
      </w:r>
      <w:r w:rsidRPr="00BA1AD2">
        <w:rPr>
          <w:rFonts w:cstheme="minorHAnsi"/>
        </w:rPr>
        <w:t xml:space="preserve"> 2020). This is to revisit the skills learnt to continue to work in their job role and continue to deal with these situations in where there is the potential of conflict. However, despite the training given to officers it was stated that in 2021 7,357 police officers were assaulted with approximately 80 police officers assaulted each day across the UK (Chronicle Live</w:t>
      </w:r>
      <w:r w:rsidR="000252E9">
        <w:rPr>
          <w:rFonts w:cstheme="minorHAnsi"/>
        </w:rPr>
        <w:t>,</w:t>
      </w:r>
      <w:r w:rsidRPr="00BA1AD2">
        <w:rPr>
          <w:rFonts w:cstheme="minorHAnsi"/>
        </w:rPr>
        <w:t xml:space="preserve"> 2021). Although this does not directly indicate these assaults took place as a result of the training given to officers with unknown factors such as the subjects involved behaviour, or the level of assault. With such a large number of assaults occurring it must be considered that the training provided to officers where they are expected to defuse situations before they result in the use of force is not adequate to stop these assaults on officers taking place. It is also stated these assaults are not happening just to a small percent of the police. It is stated that 88% of front-line officers have reported being assaulted with potentially more failing to report such assaults (Leading Britain’s Conversation</w:t>
      </w:r>
      <w:r w:rsidR="000252E9">
        <w:rPr>
          <w:rFonts w:cstheme="minorHAnsi"/>
        </w:rPr>
        <w:t>,</w:t>
      </w:r>
      <w:r w:rsidRPr="00BA1AD2">
        <w:rPr>
          <w:rFonts w:cstheme="minorHAnsi"/>
        </w:rPr>
        <w:t xml:space="preserve"> 2022)</w:t>
      </w:r>
    </w:p>
    <w:p w14:paraId="3C578487" w14:textId="77777777" w:rsidR="006D18DD" w:rsidRPr="00BA1AD2" w:rsidRDefault="006D18DD" w:rsidP="006D18DD">
      <w:pPr>
        <w:spacing w:line="276" w:lineRule="auto"/>
        <w:rPr>
          <w:rFonts w:cstheme="minorHAnsi"/>
          <w:color w:val="000000" w:themeColor="text1"/>
        </w:rPr>
      </w:pPr>
    </w:p>
    <w:p w14:paraId="0483FC73" w14:textId="6C5A1D75" w:rsidR="006D18DD" w:rsidRPr="00BA1AD2" w:rsidRDefault="006D18DD" w:rsidP="006D18DD">
      <w:pPr>
        <w:spacing w:line="276" w:lineRule="auto"/>
        <w:rPr>
          <w:rFonts w:cstheme="minorHAnsi"/>
          <w:color w:val="000000" w:themeColor="text1"/>
        </w:rPr>
      </w:pPr>
      <w:r w:rsidRPr="00BA1AD2">
        <w:rPr>
          <w:rFonts w:cstheme="minorHAnsi"/>
          <w:color w:val="000000" w:themeColor="text1"/>
        </w:rPr>
        <w:t>The training provided to officers enables them on occasion to successfully engage with aggressive members of the public verbally preventing the physical altercation taking place thus mitigating the assaults on officers. However, certain individuals will refuse to engage with the police despite the foremost attempts from officers and therefore results in physical conflict and potentially assault on police officers. The review conducted by the College of Policing found that the behaviour of a suspect was the leading cause of assaults towards police taking place, rather than characteristics of the officer. Further to this the likelihood of assaults against officers were increased when suspects were hostile, resisting arrest or intoxicated (Nation Police Chiefs Council</w:t>
      </w:r>
      <w:r w:rsidR="000252E9">
        <w:rPr>
          <w:rFonts w:cstheme="minorHAnsi"/>
          <w:color w:val="000000" w:themeColor="text1"/>
        </w:rPr>
        <w:t>,</w:t>
      </w:r>
      <w:r w:rsidRPr="00BA1AD2">
        <w:rPr>
          <w:rFonts w:cstheme="minorHAnsi"/>
          <w:color w:val="000000" w:themeColor="text1"/>
        </w:rPr>
        <w:t xml:space="preserve"> 2023). Therefore, highlighted the need of adequate safety officer training to keep police officer’s safe. With the near certainty of officers at some stage being required to use more than just their communication skills it is vital that the training provided to these officers provide them with the ability to protect themselves and carry out their duties. </w:t>
      </w:r>
    </w:p>
    <w:p w14:paraId="56786D3E" w14:textId="77777777" w:rsidR="006D18DD" w:rsidRPr="00BA1AD2" w:rsidRDefault="006D18DD" w:rsidP="006D18DD">
      <w:pPr>
        <w:spacing w:line="276" w:lineRule="auto"/>
        <w:rPr>
          <w:rFonts w:cstheme="minorHAnsi"/>
          <w:color w:val="000000" w:themeColor="text1"/>
        </w:rPr>
      </w:pPr>
    </w:p>
    <w:p w14:paraId="6503B678" w14:textId="5829154D" w:rsidR="006D18DD" w:rsidRPr="00BA1AD2" w:rsidRDefault="006D18DD" w:rsidP="006D18DD">
      <w:pPr>
        <w:spacing w:line="276" w:lineRule="auto"/>
        <w:rPr>
          <w:rFonts w:cstheme="minorHAnsi"/>
          <w:color w:val="FF0000"/>
        </w:rPr>
      </w:pPr>
      <w:r w:rsidRPr="00BA1AD2">
        <w:rPr>
          <w:rFonts w:cstheme="minorHAnsi"/>
          <w:color w:val="000000" w:themeColor="text1"/>
        </w:rPr>
        <w:t>However, a survey conducted by the College of Policing (2019) interviewed members of the police regarding the initial safety officer training and only 34% stated they were dissatisfied (Nation Police Chiefs Council</w:t>
      </w:r>
      <w:r w:rsidR="000252E9">
        <w:rPr>
          <w:rFonts w:cstheme="minorHAnsi"/>
          <w:color w:val="000000" w:themeColor="text1"/>
        </w:rPr>
        <w:t>,</w:t>
      </w:r>
      <w:r w:rsidRPr="00BA1AD2">
        <w:rPr>
          <w:rFonts w:cstheme="minorHAnsi"/>
          <w:color w:val="000000" w:themeColor="text1"/>
        </w:rPr>
        <w:t xml:space="preserve"> 2023). However, this does not state that the other 46% are satisfied with the training as there is no information published on the factors regarding the characteristics of these officers surveyed. Characteristics that could affect the confidence of officers in training include height and build. For example, it is reasonable to suggest a taught technique such as a double handed push would leave a 6 foot 4 officer with a large build feeling satisfied in comparison to a 5 foot 4 officer with a small build who using the same technique would potentially be left feeling dissatisfied. I believe these factors have the potential to impact satisfactory rates when it comes to officer safety training and an area which therefore requires further research. </w:t>
      </w:r>
    </w:p>
    <w:p w14:paraId="5A7BF65B" w14:textId="77777777" w:rsidR="006D18DD" w:rsidRPr="00BA1AD2" w:rsidRDefault="006D18DD" w:rsidP="006D18DD">
      <w:pPr>
        <w:rPr>
          <w:rFonts w:cstheme="minorHAnsi"/>
        </w:rPr>
      </w:pPr>
    </w:p>
    <w:p w14:paraId="4A544C07" w14:textId="77777777" w:rsidR="00BA1AD2" w:rsidRPr="00BA1AD2" w:rsidRDefault="00BA1AD2" w:rsidP="006D18DD">
      <w:pPr>
        <w:rPr>
          <w:rFonts w:cstheme="minorHAnsi"/>
        </w:rPr>
      </w:pPr>
    </w:p>
    <w:p w14:paraId="60A6D5F3" w14:textId="77777777" w:rsidR="006D18DD" w:rsidRPr="00425BE7" w:rsidRDefault="006D18DD" w:rsidP="006D18DD">
      <w:pPr>
        <w:pStyle w:val="Heading1"/>
        <w:spacing w:line="360" w:lineRule="auto"/>
        <w:jc w:val="left"/>
        <w:rPr>
          <w:rFonts w:asciiTheme="minorHAnsi" w:hAnsiTheme="minorHAnsi" w:cstheme="minorHAnsi"/>
          <w:b w:val="0"/>
          <w:bCs w:val="0"/>
          <w:i/>
          <w:iCs/>
          <w:color w:val="0070C0"/>
          <w:sz w:val="32"/>
          <w:szCs w:val="32"/>
        </w:rPr>
      </w:pPr>
      <w:r w:rsidRPr="00425BE7">
        <w:rPr>
          <w:rFonts w:asciiTheme="minorHAnsi" w:hAnsiTheme="minorHAnsi" w:cstheme="minorHAnsi"/>
          <w:b w:val="0"/>
          <w:bCs w:val="0"/>
          <w:i/>
          <w:iCs/>
          <w:color w:val="0070C0"/>
          <w:sz w:val="32"/>
          <w:szCs w:val="32"/>
        </w:rPr>
        <w:t>2. Chapter Two: Literature Review</w:t>
      </w:r>
    </w:p>
    <w:p w14:paraId="7B6AC3C2" w14:textId="77777777" w:rsidR="006D18DD" w:rsidRPr="00425BE7" w:rsidRDefault="006D18DD" w:rsidP="006D18DD">
      <w:pPr>
        <w:ind w:left="2880" w:firstLine="720"/>
        <w:rPr>
          <w:rFonts w:cstheme="minorHAnsi"/>
          <w:i/>
          <w:iCs/>
          <w:color w:val="0070C0"/>
          <w:sz w:val="24"/>
          <w:szCs w:val="24"/>
        </w:rPr>
      </w:pPr>
    </w:p>
    <w:p w14:paraId="49E4ECAD" w14:textId="77777777" w:rsidR="006D18DD" w:rsidRPr="00425BE7" w:rsidRDefault="006D18DD" w:rsidP="006D18DD">
      <w:pPr>
        <w:pStyle w:val="Heading1"/>
        <w:spacing w:line="360" w:lineRule="auto"/>
        <w:jc w:val="left"/>
        <w:rPr>
          <w:rFonts w:asciiTheme="minorHAnsi" w:hAnsiTheme="minorHAnsi" w:cstheme="minorHAnsi"/>
          <w:b w:val="0"/>
          <w:bCs w:val="0"/>
          <w:i/>
          <w:iCs/>
          <w:color w:val="0070C0"/>
          <w:sz w:val="28"/>
          <w:szCs w:val="28"/>
        </w:rPr>
      </w:pPr>
      <w:r w:rsidRPr="00425BE7">
        <w:rPr>
          <w:rFonts w:asciiTheme="minorHAnsi" w:hAnsiTheme="minorHAnsi" w:cstheme="minorHAnsi"/>
          <w:b w:val="0"/>
          <w:bCs w:val="0"/>
          <w:i/>
          <w:iCs/>
          <w:color w:val="0070C0"/>
          <w:sz w:val="28"/>
          <w:szCs w:val="28"/>
        </w:rPr>
        <w:t xml:space="preserve">2.1 Background </w:t>
      </w:r>
    </w:p>
    <w:p w14:paraId="54EAE7FD" w14:textId="77777777" w:rsidR="006D18DD" w:rsidRPr="00BA1AD2" w:rsidRDefault="006D18DD" w:rsidP="006D18DD">
      <w:pPr>
        <w:rPr>
          <w:rFonts w:cstheme="minorHAnsi"/>
        </w:rPr>
      </w:pPr>
    </w:p>
    <w:p w14:paraId="4AA711C3" w14:textId="04E16347" w:rsidR="006C0B24" w:rsidRPr="00BA1AD2" w:rsidRDefault="006D18DD" w:rsidP="00230A28">
      <w:pPr>
        <w:spacing w:line="276" w:lineRule="auto"/>
        <w:rPr>
          <w:rFonts w:cstheme="minorHAnsi"/>
        </w:rPr>
      </w:pPr>
      <w:r w:rsidRPr="00BA1AD2">
        <w:rPr>
          <w:rFonts w:cstheme="minorHAnsi"/>
        </w:rPr>
        <w:t xml:space="preserve">Research and media attention has often focused on the assaults carried out by police officers and their actions towards members of the public. However, certain acts by </w:t>
      </w:r>
      <w:r w:rsidRPr="00BA1AD2">
        <w:rPr>
          <w:rFonts w:cstheme="minorHAnsi"/>
          <w:color w:val="000000" w:themeColor="text1"/>
        </w:rPr>
        <w:t>individuals cannot be excused or justified. There is little research on the training that was provided to these officers and, with the correct training, could these officers have handled situations differently.</w:t>
      </w:r>
      <w:r w:rsidRPr="00BA1AD2">
        <w:rPr>
          <w:rFonts w:cstheme="minorHAnsi"/>
        </w:rPr>
        <w:t xml:space="preserve"> </w:t>
      </w:r>
      <w:r w:rsidR="005E344B" w:rsidRPr="00BA1AD2">
        <w:rPr>
          <w:rFonts w:cstheme="minorHAnsi"/>
        </w:rPr>
        <w:t>Historically w</w:t>
      </w:r>
      <w:r w:rsidRPr="00BA1AD2">
        <w:rPr>
          <w:rFonts w:cstheme="minorHAnsi"/>
        </w:rPr>
        <w:t xml:space="preserve">hen </w:t>
      </w:r>
      <w:r w:rsidR="005E344B" w:rsidRPr="00BA1AD2">
        <w:rPr>
          <w:rFonts w:cstheme="minorHAnsi"/>
        </w:rPr>
        <w:t xml:space="preserve">the force used by police has been deemed unjust and </w:t>
      </w:r>
      <w:r w:rsidRPr="00BA1AD2">
        <w:rPr>
          <w:rFonts w:cstheme="minorHAnsi"/>
        </w:rPr>
        <w:t>excessive the public’s faith in the police can be affected negatively</w:t>
      </w:r>
      <w:r w:rsidR="006C0B24" w:rsidRPr="00BA1AD2">
        <w:rPr>
          <w:rFonts w:cstheme="minorHAnsi"/>
        </w:rPr>
        <w:t xml:space="preserve"> </w:t>
      </w:r>
      <w:r w:rsidR="00F25E96" w:rsidRPr="00BA1AD2">
        <w:rPr>
          <w:rFonts w:cstheme="minorHAnsi"/>
        </w:rPr>
        <w:t>resulting in a</w:t>
      </w:r>
      <w:r w:rsidR="006C0B24" w:rsidRPr="00BA1AD2">
        <w:rPr>
          <w:rFonts w:cstheme="minorHAnsi"/>
        </w:rPr>
        <w:t xml:space="preserve"> significant and immediate negative impact on </w:t>
      </w:r>
      <w:r w:rsidR="00F25E96" w:rsidRPr="00BA1AD2">
        <w:rPr>
          <w:rFonts w:cstheme="minorHAnsi"/>
        </w:rPr>
        <w:t xml:space="preserve">the publics </w:t>
      </w:r>
      <w:r w:rsidR="006C0B24" w:rsidRPr="00BA1AD2">
        <w:rPr>
          <w:rFonts w:cstheme="minorHAnsi"/>
        </w:rPr>
        <w:t xml:space="preserve">attitudes toward the police. </w:t>
      </w:r>
      <w:r w:rsidR="00575FF0" w:rsidRPr="00BA1AD2">
        <w:rPr>
          <w:rFonts w:cstheme="minorHAnsi"/>
        </w:rPr>
        <w:t>Whereby a</w:t>
      </w:r>
      <w:r w:rsidR="006C0B24" w:rsidRPr="00BA1AD2">
        <w:rPr>
          <w:rFonts w:cstheme="minorHAnsi"/>
        </w:rPr>
        <w:t>fter the incident, respondents reported significantly lower perceptions of police fairness</w:t>
      </w:r>
      <w:r w:rsidR="006B3037" w:rsidRPr="00BA1AD2">
        <w:rPr>
          <w:rFonts w:cstheme="minorHAnsi"/>
        </w:rPr>
        <w:t xml:space="preserve"> (Boivin</w:t>
      </w:r>
      <w:r w:rsidR="000252E9">
        <w:rPr>
          <w:rFonts w:cstheme="minorHAnsi"/>
        </w:rPr>
        <w:t xml:space="preserve"> </w:t>
      </w:r>
      <w:r w:rsidR="000252E9" w:rsidRPr="000252E9">
        <w:rPr>
          <w:rFonts w:cstheme="minorHAnsi"/>
          <w:i/>
          <w:iCs/>
        </w:rPr>
        <w:t>et al</w:t>
      </w:r>
      <w:r w:rsidR="000252E9">
        <w:rPr>
          <w:rFonts w:cstheme="minorHAnsi"/>
        </w:rPr>
        <w:t>.,</w:t>
      </w:r>
      <w:r w:rsidR="006B3037" w:rsidRPr="00BA1AD2">
        <w:rPr>
          <w:rFonts w:cstheme="minorHAnsi"/>
        </w:rPr>
        <w:t xml:space="preserve"> 2017)</w:t>
      </w:r>
      <w:r w:rsidR="006C0B24" w:rsidRPr="00BA1AD2">
        <w:rPr>
          <w:rFonts w:cstheme="minorHAnsi"/>
        </w:rPr>
        <w:t>.</w:t>
      </w:r>
    </w:p>
    <w:p w14:paraId="52D2AE26" w14:textId="06615317" w:rsidR="006D18DD" w:rsidRPr="00BA1AD2" w:rsidRDefault="006D18DD" w:rsidP="006D18DD">
      <w:pPr>
        <w:spacing w:line="276" w:lineRule="auto"/>
        <w:rPr>
          <w:rFonts w:cstheme="minorHAnsi"/>
          <w:color w:val="FF0000"/>
        </w:rPr>
      </w:pPr>
      <w:r w:rsidRPr="00BA1AD2">
        <w:rPr>
          <w:rFonts w:cstheme="minorHAnsi"/>
        </w:rPr>
        <w:t xml:space="preserve">. </w:t>
      </w:r>
    </w:p>
    <w:p w14:paraId="776FCE74" w14:textId="54AFFF58" w:rsidR="006D18DD" w:rsidRPr="00BA1AD2" w:rsidRDefault="006D18DD" w:rsidP="006D18DD">
      <w:pPr>
        <w:spacing w:line="276" w:lineRule="auto"/>
        <w:rPr>
          <w:rFonts w:cstheme="minorHAnsi"/>
        </w:rPr>
      </w:pPr>
      <w:r w:rsidRPr="00BA1AD2">
        <w:rPr>
          <w:rFonts w:cstheme="minorHAnsi"/>
        </w:rPr>
        <w:t xml:space="preserve">A famous example in modern time where a member of the police has used excessive force is the death of George Floyd. </w:t>
      </w:r>
      <w:r w:rsidR="00092CD0" w:rsidRPr="00BA1AD2">
        <w:rPr>
          <w:rFonts w:cstheme="minorHAnsi"/>
        </w:rPr>
        <w:t xml:space="preserve">As a direct result of the force used by the police, George Floyd lost his life, causing widespread social reaction and a notable shift in public opinion towards the police. </w:t>
      </w:r>
      <w:r w:rsidRPr="00BA1AD2">
        <w:rPr>
          <w:rFonts w:cstheme="minorHAnsi"/>
        </w:rPr>
        <w:t>(Brantingham</w:t>
      </w:r>
      <w:r w:rsidR="000252E9">
        <w:rPr>
          <w:rFonts w:cstheme="minorHAnsi"/>
        </w:rPr>
        <w:t>,</w:t>
      </w:r>
      <w:r w:rsidRPr="00BA1AD2">
        <w:rPr>
          <w:rFonts w:cstheme="minorHAnsi"/>
        </w:rPr>
        <w:t xml:space="preserve"> 2022). Therefore, this resulted in the loss of faith in the police which ultimately inhibits them to carry out their role of policing by consent stated in The Peelian principles (UK Parliament</w:t>
      </w:r>
      <w:r w:rsidR="000252E9">
        <w:rPr>
          <w:rFonts w:cstheme="minorHAnsi"/>
        </w:rPr>
        <w:t>,</w:t>
      </w:r>
      <w:r w:rsidRPr="00BA1AD2">
        <w:rPr>
          <w:rFonts w:cstheme="minorHAnsi"/>
        </w:rPr>
        <w:t xml:space="preserve"> 2023). This highlights the importance for officers to be trained correctly to not only protect themselves but to protect members of the public and the police as a whole. With the correct training in use polices officers are less likely to need to use excessive force than those who lack the train and are frightened (</w:t>
      </w:r>
      <w:r w:rsidR="00A70226" w:rsidRPr="00BA1AD2">
        <w:rPr>
          <w:rFonts w:cstheme="minorHAnsi"/>
        </w:rPr>
        <w:t>Cushion</w:t>
      </w:r>
      <w:r w:rsidR="000252E9">
        <w:rPr>
          <w:rFonts w:cstheme="minorHAnsi"/>
        </w:rPr>
        <w:t xml:space="preserve">, </w:t>
      </w:r>
      <w:r w:rsidRPr="00BA1AD2">
        <w:rPr>
          <w:rFonts w:cstheme="minorHAnsi"/>
        </w:rPr>
        <w:t>2018).</w:t>
      </w:r>
    </w:p>
    <w:p w14:paraId="17503280" w14:textId="77777777" w:rsidR="006D18DD" w:rsidRPr="00425BE7" w:rsidRDefault="006D18DD" w:rsidP="006D18DD">
      <w:pPr>
        <w:tabs>
          <w:tab w:val="left" w:pos="1710"/>
        </w:tabs>
        <w:rPr>
          <w:rFonts w:cstheme="minorHAnsi"/>
          <w:i/>
          <w:iCs/>
          <w:color w:val="0070C0"/>
          <w:sz w:val="20"/>
          <w:szCs w:val="20"/>
        </w:rPr>
      </w:pPr>
      <w:r w:rsidRPr="00425BE7">
        <w:rPr>
          <w:rFonts w:cstheme="minorHAnsi"/>
          <w:i/>
          <w:iCs/>
          <w:color w:val="0070C0"/>
          <w:sz w:val="20"/>
          <w:szCs w:val="20"/>
        </w:rPr>
        <w:tab/>
      </w:r>
    </w:p>
    <w:p w14:paraId="7AAE23CD" w14:textId="77777777" w:rsidR="006D18DD" w:rsidRPr="00425BE7" w:rsidRDefault="006D18DD" w:rsidP="006D18DD">
      <w:pPr>
        <w:pStyle w:val="Heading1"/>
        <w:spacing w:line="360" w:lineRule="auto"/>
        <w:jc w:val="left"/>
        <w:rPr>
          <w:rFonts w:asciiTheme="minorHAnsi" w:hAnsiTheme="minorHAnsi" w:cstheme="minorHAnsi"/>
          <w:b w:val="0"/>
          <w:bCs w:val="0"/>
          <w:i/>
          <w:iCs/>
          <w:color w:val="0070C0"/>
          <w:sz w:val="28"/>
          <w:szCs w:val="28"/>
        </w:rPr>
      </w:pPr>
      <w:r w:rsidRPr="00425BE7">
        <w:rPr>
          <w:rFonts w:asciiTheme="minorHAnsi" w:hAnsiTheme="minorHAnsi" w:cstheme="minorHAnsi"/>
          <w:b w:val="0"/>
          <w:bCs w:val="0"/>
          <w:i/>
          <w:iCs/>
          <w:color w:val="0070C0"/>
          <w:sz w:val="28"/>
          <w:szCs w:val="28"/>
        </w:rPr>
        <w:t xml:space="preserve">2.2 Aims of Research </w:t>
      </w:r>
    </w:p>
    <w:p w14:paraId="05A05E5F" w14:textId="34672907" w:rsidR="006D18DD" w:rsidRPr="00BA1AD2" w:rsidRDefault="006D18DD" w:rsidP="006D18DD">
      <w:pPr>
        <w:spacing w:line="276" w:lineRule="auto"/>
        <w:rPr>
          <w:rFonts w:eastAsia="Calibri" w:cstheme="minorHAnsi"/>
          <w:color w:val="000000" w:themeColor="text1"/>
        </w:rPr>
      </w:pPr>
      <w:r w:rsidRPr="00BA1AD2">
        <w:rPr>
          <w:rFonts w:cstheme="minorHAnsi"/>
          <w:color w:val="000000" w:themeColor="text1"/>
          <w:shd w:val="clear" w:color="auto" w:fill="FFFFFF"/>
        </w:rPr>
        <w:t>It is stated that public services jobs such as police officers are 8 times more likely to experience violence in the workplace making it one of the UK’s most dangerous occupations (People safe</w:t>
      </w:r>
      <w:r w:rsidR="000252E9">
        <w:rPr>
          <w:rFonts w:cstheme="minorHAnsi"/>
          <w:color w:val="000000" w:themeColor="text1"/>
          <w:shd w:val="clear" w:color="auto" w:fill="FFFFFF"/>
        </w:rPr>
        <w:t>,</w:t>
      </w:r>
      <w:r w:rsidRPr="00BA1AD2">
        <w:rPr>
          <w:rFonts w:cstheme="minorHAnsi"/>
          <w:color w:val="000000" w:themeColor="text1"/>
          <w:shd w:val="clear" w:color="auto" w:fill="FFFFFF"/>
        </w:rPr>
        <w:t xml:space="preserve"> 2019)</w:t>
      </w:r>
      <w:r w:rsidRPr="00BA1AD2">
        <w:rPr>
          <w:rFonts w:cstheme="minorHAnsi"/>
          <w:color w:val="000000" w:themeColor="text1"/>
        </w:rPr>
        <w:t>. With these assaults showing signs off increasing with a 34% rise in assaults from 2013 to 2018 (Line of Duty 2018) and a further 21% increase in assaults from 2019 to 2021 (Chronicle Live</w:t>
      </w:r>
      <w:r w:rsidR="000252E9">
        <w:rPr>
          <w:rFonts w:cstheme="minorHAnsi"/>
          <w:color w:val="000000" w:themeColor="text1"/>
        </w:rPr>
        <w:t>,</w:t>
      </w:r>
      <w:r w:rsidRPr="00BA1AD2">
        <w:rPr>
          <w:rFonts w:cstheme="minorHAnsi"/>
          <w:color w:val="000000" w:themeColor="text1"/>
        </w:rPr>
        <w:t xml:space="preserve"> 2021) it is clear that now more than ever there is an importance to keep police officers safe. </w:t>
      </w:r>
      <w:r w:rsidRPr="00BA1AD2">
        <w:rPr>
          <w:rFonts w:eastAsia="Calibri" w:cstheme="minorHAnsi"/>
          <w:color w:val="000000" w:themeColor="text1"/>
        </w:rPr>
        <w:t xml:space="preserve">The aim of this research is to assess the training given to first response police officers and whether this is effective in policing. </w:t>
      </w:r>
    </w:p>
    <w:p w14:paraId="74510F64" w14:textId="28B715C1" w:rsidR="006D18DD" w:rsidRPr="00BA1AD2" w:rsidRDefault="006D18DD" w:rsidP="000252E9">
      <w:pPr>
        <w:spacing w:line="276" w:lineRule="auto"/>
        <w:rPr>
          <w:rFonts w:eastAsia="Calibri" w:cstheme="minorHAnsi"/>
        </w:rPr>
      </w:pPr>
      <w:r w:rsidRPr="00BA1AD2">
        <w:rPr>
          <w:rFonts w:eastAsia="Calibri" w:cstheme="minorHAnsi"/>
        </w:rPr>
        <w:t xml:space="preserve">The </w:t>
      </w:r>
      <w:r w:rsidR="0013342A" w:rsidRPr="00BA1AD2">
        <w:rPr>
          <w:rFonts w:eastAsia="Calibri" w:cstheme="minorHAnsi"/>
        </w:rPr>
        <w:t xml:space="preserve">research </w:t>
      </w:r>
      <w:r w:rsidRPr="00BA1AD2">
        <w:rPr>
          <w:rFonts w:eastAsia="Calibri" w:cstheme="minorHAnsi"/>
        </w:rPr>
        <w:t xml:space="preserve">will therefore involve reviewing the training officers receive </w:t>
      </w:r>
      <w:r w:rsidR="0021311D" w:rsidRPr="00BA1AD2">
        <w:rPr>
          <w:rFonts w:eastAsia="Calibri" w:cstheme="minorHAnsi"/>
        </w:rPr>
        <w:t xml:space="preserve">with the objective of </w:t>
      </w:r>
      <w:r w:rsidR="00976D49" w:rsidRPr="00BA1AD2">
        <w:rPr>
          <w:rFonts w:eastAsia="Calibri" w:cstheme="minorHAnsi"/>
        </w:rPr>
        <w:t xml:space="preserve">establishing </w:t>
      </w:r>
      <w:r w:rsidRPr="00BA1AD2">
        <w:rPr>
          <w:rFonts w:eastAsia="Calibri" w:cstheme="minorHAnsi"/>
        </w:rPr>
        <w:t xml:space="preserve">whether its effective in preparing officers to deal with the situations they are expected </w:t>
      </w:r>
      <w:r w:rsidR="00363CA8" w:rsidRPr="00BA1AD2">
        <w:rPr>
          <w:rFonts w:eastAsia="Calibri" w:cstheme="minorHAnsi"/>
        </w:rPr>
        <w:t>too</w:t>
      </w:r>
      <w:r w:rsidRPr="00BA1AD2">
        <w:rPr>
          <w:rFonts w:eastAsia="Calibri" w:cstheme="minorHAnsi"/>
        </w:rPr>
        <w:t xml:space="preserve"> safely.</w:t>
      </w:r>
      <w:r w:rsidR="008462B4" w:rsidRPr="00BA1AD2">
        <w:rPr>
          <w:rFonts w:eastAsia="Calibri" w:cstheme="minorHAnsi"/>
        </w:rPr>
        <w:t xml:space="preserve"> </w:t>
      </w:r>
      <w:r w:rsidR="000E7D04" w:rsidRPr="00BA1AD2">
        <w:rPr>
          <w:rFonts w:eastAsia="Calibri" w:cstheme="minorHAnsi"/>
        </w:rPr>
        <w:t xml:space="preserve">This will be done with the aim of establishing if officers believe that </w:t>
      </w:r>
      <w:r w:rsidR="00860256" w:rsidRPr="00BA1AD2">
        <w:rPr>
          <w:rFonts w:eastAsia="Calibri" w:cstheme="minorHAnsi"/>
        </w:rPr>
        <w:t xml:space="preserve">they are given suitable training and </w:t>
      </w:r>
      <w:r w:rsidR="00EC5639" w:rsidRPr="00BA1AD2">
        <w:rPr>
          <w:rFonts w:eastAsia="Calibri" w:cstheme="minorHAnsi"/>
        </w:rPr>
        <w:t xml:space="preserve">if it gives them the confidence to deal with </w:t>
      </w:r>
      <w:r w:rsidR="00976D49" w:rsidRPr="00BA1AD2">
        <w:rPr>
          <w:rFonts w:eastAsia="Calibri" w:cstheme="minorHAnsi"/>
        </w:rPr>
        <w:t>the conflict,</w:t>
      </w:r>
      <w:r w:rsidR="00363CA8" w:rsidRPr="00BA1AD2">
        <w:rPr>
          <w:rFonts w:eastAsia="Calibri" w:cstheme="minorHAnsi"/>
        </w:rPr>
        <w:t xml:space="preserve"> they face in their job role.</w:t>
      </w:r>
      <w:r w:rsidR="00EC5639" w:rsidRPr="00BA1AD2">
        <w:rPr>
          <w:rFonts w:eastAsia="Calibri" w:cstheme="minorHAnsi"/>
        </w:rPr>
        <w:t xml:space="preserve"> </w:t>
      </w:r>
      <w:r w:rsidRPr="00BA1AD2">
        <w:rPr>
          <w:rFonts w:eastAsia="Calibri" w:cstheme="minorHAnsi"/>
        </w:rPr>
        <w:t xml:space="preserve">  The following section will discuss if there is a need for suitable training provided to officers </w:t>
      </w:r>
      <w:r w:rsidRPr="00BA1AD2">
        <w:rPr>
          <w:rFonts w:eastAsia="Calibri" w:cstheme="minorHAnsi"/>
        </w:rPr>
        <w:lastRenderedPageBreak/>
        <w:t>and what risk they face from assaults when conducting their duties. The third section will focus on if officers believe the safety training they receive is suitable and what if any areas the safety training is lacking.</w:t>
      </w:r>
    </w:p>
    <w:p w14:paraId="4E417F70" w14:textId="77777777" w:rsidR="006D18DD" w:rsidRPr="00BA1AD2" w:rsidRDefault="006D18DD" w:rsidP="000252E9">
      <w:pPr>
        <w:spacing w:line="276" w:lineRule="auto"/>
        <w:rPr>
          <w:rFonts w:cstheme="minorHAnsi"/>
        </w:rPr>
      </w:pPr>
    </w:p>
    <w:p w14:paraId="41C2D8B5" w14:textId="749E0CB4" w:rsidR="006D18DD" w:rsidRPr="00BA1AD2" w:rsidRDefault="006D18DD" w:rsidP="000252E9">
      <w:pPr>
        <w:spacing w:line="276" w:lineRule="auto"/>
        <w:rPr>
          <w:rFonts w:cstheme="minorHAnsi"/>
          <w:color w:val="000000" w:themeColor="text1"/>
        </w:rPr>
      </w:pPr>
      <w:r w:rsidRPr="00BA1AD2">
        <w:rPr>
          <w:rFonts w:cstheme="minorHAnsi"/>
          <w:color w:val="000000" w:themeColor="text1"/>
        </w:rPr>
        <w:t>This study is being carried out to assess whether the current officer safety training provided to response police officers is sufficient in enabling them to carry out their job safely. To keep people safe, feeling safe and uphold the law it is sometimes necessary for police officers to use force (Lancashire Constabulary</w:t>
      </w:r>
      <w:r w:rsidR="000252E9">
        <w:rPr>
          <w:rFonts w:cstheme="minorHAnsi"/>
          <w:color w:val="000000" w:themeColor="text1"/>
        </w:rPr>
        <w:t>,</w:t>
      </w:r>
      <w:r w:rsidRPr="00BA1AD2">
        <w:rPr>
          <w:rFonts w:cstheme="minorHAnsi"/>
          <w:color w:val="000000" w:themeColor="text1"/>
        </w:rPr>
        <w:t xml:space="preserve"> 2023). This may include the use of some form or level of force ranging from complaint handcuffing to the use of strikes and equipment such as a baton. In the year ending March 2022 it was reported that there were 608,164 incidents in which a police officer was required to used force. Furthermore, 70% of these incidents required force from the officer to protect themselves (GOV</w:t>
      </w:r>
      <w:r w:rsidR="000252E9">
        <w:rPr>
          <w:rFonts w:cstheme="minorHAnsi"/>
          <w:color w:val="000000" w:themeColor="text1"/>
        </w:rPr>
        <w:t>,</w:t>
      </w:r>
      <w:r w:rsidRPr="00BA1AD2">
        <w:rPr>
          <w:rFonts w:cstheme="minorHAnsi"/>
          <w:color w:val="000000" w:themeColor="text1"/>
        </w:rPr>
        <w:t xml:space="preserve"> 2022). </w:t>
      </w:r>
    </w:p>
    <w:p w14:paraId="6B007C9B" w14:textId="77777777" w:rsidR="006D18DD" w:rsidRPr="00BA1AD2" w:rsidRDefault="006D18DD" w:rsidP="000252E9">
      <w:pPr>
        <w:spacing w:line="276" w:lineRule="auto"/>
        <w:rPr>
          <w:rFonts w:cstheme="minorHAnsi"/>
          <w:color w:val="000000" w:themeColor="text1"/>
        </w:rPr>
      </w:pPr>
    </w:p>
    <w:p w14:paraId="0CB932E2" w14:textId="075A4D11" w:rsidR="006D18DD" w:rsidRPr="00BA1AD2" w:rsidRDefault="006D18DD" w:rsidP="000252E9">
      <w:pPr>
        <w:spacing w:line="276" w:lineRule="auto"/>
        <w:rPr>
          <w:rFonts w:cstheme="minorHAnsi"/>
          <w:color w:val="FF0000"/>
        </w:rPr>
      </w:pPr>
      <w:r w:rsidRPr="00BA1AD2">
        <w:rPr>
          <w:rFonts w:cstheme="minorHAnsi"/>
          <w:color w:val="000000" w:themeColor="text1"/>
        </w:rPr>
        <w:t xml:space="preserve">It is </w:t>
      </w:r>
      <w:r w:rsidR="00E86021" w:rsidRPr="00BA1AD2">
        <w:rPr>
          <w:rFonts w:cstheme="minorHAnsi"/>
          <w:color w:val="000000" w:themeColor="text1"/>
        </w:rPr>
        <w:t xml:space="preserve">the </w:t>
      </w:r>
      <w:r w:rsidRPr="00BA1AD2">
        <w:rPr>
          <w:rFonts w:cstheme="minorHAnsi"/>
          <w:color w:val="000000" w:themeColor="text1"/>
        </w:rPr>
        <w:t xml:space="preserve">intention </w:t>
      </w:r>
      <w:r w:rsidR="00E86021" w:rsidRPr="00BA1AD2">
        <w:rPr>
          <w:rFonts w:cstheme="minorHAnsi"/>
          <w:color w:val="000000" w:themeColor="text1"/>
        </w:rPr>
        <w:t xml:space="preserve">of the research </w:t>
      </w:r>
      <w:r w:rsidRPr="00BA1AD2">
        <w:rPr>
          <w:rFonts w:cstheme="minorHAnsi"/>
          <w:color w:val="000000" w:themeColor="text1"/>
        </w:rPr>
        <w:t xml:space="preserve">that through investigating this topic </w:t>
      </w:r>
      <w:r w:rsidR="0001355B" w:rsidRPr="00BA1AD2">
        <w:rPr>
          <w:rFonts w:cstheme="minorHAnsi"/>
          <w:color w:val="000000" w:themeColor="text1"/>
        </w:rPr>
        <w:t xml:space="preserve">it </w:t>
      </w:r>
      <w:r w:rsidRPr="00BA1AD2">
        <w:rPr>
          <w:rFonts w:cstheme="minorHAnsi"/>
          <w:color w:val="000000" w:themeColor="text1"/>
        </w:rPr>
        <w:t>will be able to highlight any issues around the safety training provided to officers and the risk this poses to them and the members of the public which they are required to police.  With better understanding around the requirement for effective training and what positive affect this has this will enable improvements to be made therefore keeping police officers and members of the public safe.</w:t>
      </w:r>
    </w:p>
    <w:p w14:paraId="37E1C339" w14:textId="77777777" w:rsidR="006D18DD" w:rsidRPr="00BA1AD2" w:rsidRDefault="006D18DD" w:rsidP="006D18DD">
      <w:pPr>
        <w:rPr>
          <w:rFonts w:cstheme="minorHAnsi"/>
          <w:color w:val="FF0000"/>
        </w:rPr>
      </w:pPr>
    </w:p>
    <w:p w14:paraId="6B0B213E" w14:textId="11962BDE" w:rsidR="006D18DD" w:rsidRPr="00425BE7" w:rsidRDefault="006D18DD" w:rsidP="006D18DD">
      <w:pPr>
        <w:pStyle w:val="Heading1"/>
        <w:spacing w:line="360" w:lineRule="auto"/>
        <w:jc w:val="left"/>
        <w:rPr>
          <w:rFonts w:asciiTheme="minorHAnsi" w:hAnsiTheme="minorHAnsi" w:cstheme="minorHAnsi"/>
          <w:b w:val="0"/>
          <w:bCs w:val="0"/>
          <w:i/>
          <w:iCs/>
          <w:color w:val="0070C0"/>
          <w:sz w:val="28"/>
          <w:szCs w:val="28"/>
        </w:rPr>
      </w:pPr>
      <w:r w:rsidRPr="00425BE7">
        <w:rPr>
          <w:rFonts w:asciiTheme="minorHAnsi" w:hAnsiTheme="minorHAnsi" w:cstheme="minorHAnsi"/>
          <w:b w:val="0"/>
          <w:bCs w:val="0"/>
          <w:i/>
          <w:iCs/>
          <w:color w:val="0070C0"/>
          <w:sz w:val="28"/>
          <w:szCs w:val="28"/>
        </w:rPr>
        <w:t>2.</w:t>
      </w:r>
      <w:r w:rsidR="00861A8E" w:rsidRPr="00425BE7">
        <w:rPr>
          <w:rFonts w:asciiTheme="minorHAnsi" w:hAnsiTheme="minorHAnsi" w:cstheme="minorHAnsi"/>
          <w:b w:val="0"/>
          <w:bCs w:val="0"/>
          <w:i/>
          <w:iCs/>
          <w:color w:val="0070C0"/>
          <w:sz w:val="28"/>
          <w:szCs w:val="28"/>
        </w:rPr>
        <w:t>3</w:t>
      </w:r>
      <w:r w:rsidRPr="00425BE7">
        <w:rPr>
          <w:rFonts w:asciiTheme="minorHAnsi" w:hAnsiTheme="minorHAnsi" w:cstheme="minorHAnsi"/>
          <w:b w:val="0"/>
          <w:bCs w:val="0"/>
          <w:i/>
          <w:iCs/>
          <w:color w:val="0070C0"/>
          <w:sz w:val="28"/>
          <w:szCs w:val="28"/>
        </w:rPr>
        <w:t xml:space="preserve"> Discussion </w:t>
      </w:r>
    </w:p>
    <w:p w14:paraId="250748ED" w14:textId="25CA8B57" w:rsidR="006D18DD" w:rsidRPr="00FE4AF9" w:rsidRDefault="006D18DD" w:rsidP="006D18DD">
      <w:pPr>
        <w:pStyle w:val="Heading1"/>
        <w:spacing w:line="360" w:lineRule="auto"/>
        <w:jc w:val="left"/>
        <w:rPr>
          <w:rFonts w:asciiTheme="minorHAnsi" w:hAnsiTheme="minorHAnsi" w:cstheme="minorHAnsi"/>
          <w:b w:val="0"/>
          <w:bCs w:val="0"/>
          <w:i/>
          <w:iCs/>
          <w:color w:val="0070C0"/>
          <w:sz w:val="28"/>
          <w:szCs w:val="28"/>
        </w:rPr>
      </w:pPr>
      <w:r w:rsidRPr="00FE4AF9">
        <w:rPr>
          <w:rFonts w:asciiTheme="minorHAnsi" w:hAnsiTheme="minorHAnsi" w:cstheme="minorHAnsi"/>
          <w:b w:val="0"/>
          <w:bCs w:val="0"/>
          <w:i/>
          <w:iCs/>
          <w:color w:val="0070C0"/>
          <w:sz w:val="28"/>
          <w:szCs w:val="28"/>
        </w:rPr>
        <w:t>2.</w:t>
      </w:r>
      <w:r w:rsidR="00861A8E" w:rsidRPr="00FE4AF9">
        <w:rPr>
          <w:rFonts w:asciiTheme="minorHAnsi" w:hAnsiTheme="minorHAnsi" w:cstheme="minorHAnsi"/>
          <w:b w:val="0"/>
          <w:bCs w:val="0"/>
          <w:i/>
          <w:iCs/>
          <w:color w:val="0070C0"/>
          <w:sz w:val="28"/>
          <w:szCs w:val="28"/>
        </w:rPr>
        <w:t>3</w:t>
      </w:r>
      <w:r w:rsidRPr="00FE4AF9">
        <w:rPr>
          <w:rFonts w:asciiTheme="minorHAnsi" w:hAnsiTheme="minorHAnsi" w:cstheme="minorHAnsi"/>
          <w:b w:val="0"/>
          <w:bCs w:val="0"/>
          <w:i/>
          <w:iCs/>
          <w:color w:val="0070C0"/>
          <w:sz w:val="28"/>
          <w:szCs w:val="28"/>
        </w:rPr>
        <w:t xml:space="preserve">.1 Reviewing the </w:t>
      </w:r>
      <w:r w:rsidR="00245AAD" w:rsidRPr="00FE4AF9">
        <w:rPr>
          <w:rFonts w:asciiTheme="minorHAnsi" w:hAnsiTheme="minorHAnsi" w:cstheme="minorHAnsi"/>
          <w:b w:val="0"/>
          <w:bCs w:val="0"/>
          <w:i/>
          <w:iCs/>
          <w:color w:val="0070C0"/>
          <w:sz w:val="28"/>
          <w:szCs w:val="28"/>
        </w:rPr>
        <w:t xml:space="preserve">effectiveness </w:t>
      </w:r>
      <w:r w:rsidR="00486F53" w:rsidRPr="00FE4AF9">
        <w:rPr>
          <w:rFonts w:asciiTheme="minorHAnsi" w:hAnsiTheme="minorHAnsi" w:cstheme="minorHAnsi"/>
          <w:b w:val="0"/>
          <w:bCs w:val="0"/>
          <w:i/>
          <w:iCs/>
          <w:color w:val="0070C0"/>
          <w:sz w:val="28"/>
          <w:szCs w:val="28"/>
        </w:rPr>
        <w:t xml:space="preserve">of </w:t>
      </w:r>
      <w:r w:rsidRPr="00FE4AF9">
        <w:rPr>
          <w:rFonts w:asciiTheme="minorHAnsi" w:hAnsiTheme="minorHAnsi" w:cstheme="minorHAnsi"/>
          <w:b w:val="0"/>
          <w:bCs w:val="0"/>
          <w:i/>
          <w:iCs/>
          <w:color w:val="0070C0"/>
          <w:sz w:val="28"/>
          <w:szCs w:val="28"/>
        </w:rPr>
        <w:t xml:space="preserve">training officers </w:t>
      </w:r>
      <w:r w:rsidR="0046093B" w:rsidRPr="00FE4AF9">
        <w:rPr>
          <w:rFonts w:asciiTheme="minorHAnsi" w:hAnsiTheme="minorHAnsi" w:cstheme="minorHAnsi"/>
          <w:b w:val="0"/>
          <w:bCs w:val="0"/>
          <w:i/>
          <w:iCs/>
          <w:color w:val="0070C0"/>
          <w:sz w:val="28"/>
          <w:szCs w:val="28"/>
        </w:rPr>
        <w:t>receive.</w:t>
      </w:r>
      <w:r w:rsidR="00486F53" w:rsidRPr="00FE4AF9">
        <w:rPr>
          <w:rFonts w:asciiTheme="minorHAnsi" w:hAnsiTheme="minorHAnsi" w:cstheme="minorHAnsi"/>
          <w:b w:val="0"/>
          <w:bCs w:val="0"/>
          <w:i/>
          <w:iCs/>
          <w:color w:val="0070C0"/>
          <w:sz w:val="28"/>
          <w:szCs w:val="28"/>
        </w:rPr>
        <w:t xml:space="preserve"> </w:t>
      </w:r>
    </w:p>
    <w:p w14:paraId="23857A40" w14:textId="77777777" w:rsidR="006D18DD" w:rsidRPr="00BA1AD2" w:rsidRDefault="006D18DD" w:rsidP="006D18DD">
      <w:pPr>
        <w:rPr>
          <w:rFonts w:cstheme="minorHAnsi"/>
          <w:color w:val="FF0000"/>
        </w:rPr>
      </w:pPr>
    </w:p>
    <w:p w14:paraId="5A802D94" w14:textId="5FD1979D" w:rsidR="00840F44" w:rsidRPr="00BA1AD2" w:rsidRDefault="006D18DD" w:rsidP="006D18DD">
      <w:pPr>
        <w:spacing w:line="276" w:lineRule="auto"/>
        <w:rPr>
          <w:rFonts w:cstheme="minorHAnsi"/>
          <w:color w:val="000000" w:themeColor="text1"/>
        </w:rPr>
      </w:pPr>
      <w:r w:rsidRPr="00BA1AD2">
        <w:rPr>
          <w:rFonts w:cstheme="minorHAnsi"/>
          <w:color w:val="000000" w:themeColor="text1"/>
        </w:rPr>
        <w:t>At current all officers from all forces across England and Wales undergo officer safety training annually (College of Policing</w:t>
      </w:r>
      <w:r w:rsidR="000252E9">
        <w:rPr>
          <w:rFonts w:cstheme="minorHAnsi"/>
          <w:color w:val="000000" w:themeColor="text1"/>
        </w:rPr>
        <w:t>,</w:t>
      </w:r>
      <w:r w:rsidRPr="00BA1AD2">
        <w:rPr>
          <w:rFonts w:cstheme="minorHAnsi"/>
          <w:color w:val="000000" w:themeColor="text1"/>
        </w:rPr>
        <w:t xml:space="preserve"> 2023)</w:t>
      </w:r>
      <w:r w:rsidR="00156898" w:rsidRPr="00BA1AD2">
        <w:rPr>
          <w:rFonts w:cstheme="minorHAnsi"/>
          <w:color w:val="000000" w:themeColor="text1"/>
        </w:rPr>
        <w:t>.</w:t>
      </w:r>
      <w:r w:rsidRPr="00BA1AD2">
        <w:rPr>
          <w:rFonts w:cstheme="minorHAnsi"/>
          <w:color w:val="000000" w:themeColor="text1"/>
        </w:rPr>
        <w:t xml:space="preserve"> </w:t>
      </w:r>
      <w:r w:rsidR="00156898" w:rsidRPr="00BA1AD2">
        <w:rPr>
          <w:rFonts w:cstheme="minorHAnsi"/>
          <w:color w:val="000000" w:themeColor="text1"/>
        </w:rPr>
        <w:t>H</w:t>
      </w:r>
      <w:r w:rsidRPr="00BA1AD2">
        <w:rPr>
          <w:rFonts w:cstheme="minorHAnsi"/>
          <w:color w:val="000000" w:themeColor="text1"/>
        </w:rPr>
        <w:t>owever</w:t>
      </w:r>
      <w:r w:rsidR="000252E9">
        <w:rPr>
          <w:rFonts w:cstheme="minorHAnsi"/>
          <w:color w:val="000000" w:themeColor="text1"/>
        </w:rPr>
        <w:t>,</w:t>
      </w:r>
      <w:r w:rsidRPr="00BA1AD2">
        <w:rPr>
          <w:rFonts w:cstheme="minorHAnsi"/>
          <w:color w:val="000000" w:themeColor="text1"/>
        </w:rPr>
        <w:t xml:space="preserve"> the level of this training is not mandated with the time given to safety training being inconsistent across the country. This consists of the time spent learning these skills ranging from 16 hours per year to as low as just </w:t>
      </w:r>
      <w:r w:rsidR="00D505BB" w:rsidRPr="00BA1AD2">
        <w:rPr>
          <w:rFonts w:cstheme="minorHAnsi"/>
          <w:color w:val="000000" w:themeColor="text1"/>
        </w:rPr>
        <w:t>4</w:t>
      </w:r>
      <w:r w:rsidRPr="00BA1AD2">
        <w:rPr>
          <w:rFonts w:cstheme="minorHAnsi"/>
          <w:color w:val="000000" w:themeColor="text1"/>
        </w:rPr>
        <w:t xml:space="preserve"> hours depending on the force (Police professional</w:t>
      </w:r>
      <w:r w:rsidR="000252E9">
        <w:rPr>
          <w:rFonts w:cstheme="minorHAnsi"/>
          <w:color w:val="000000" w:themeColor="text1"/>
        </w:rPr>
        <w:t>,</w:t>
      </w:r>
      <w:r w:rsidRPr="00BA1AD2">
        <w:rPr>
          <w:rFonts w:cstheme="minorHAnsi"/>
          <w:color w:val="000000" w:themeColor="text1"/>
        </w:rPr>
        <w:t xml:space="preserve"> 2023).</w:t>
      </w:r>
    </w:p>
    <w:p w14:paraId="38B45F5E" w14:textId="26A8988F" w:rsidR="006D18DD" w:rsidRPr="00BA1AD2" w:rsidRDefault="006D18DD" w:rsidP="006D18DD">
      <w:pPr>
        <w:spacing w:line="276" w:lineRule="auto"/>
        <w:rPr>
          <w:rFonts w:cstheme="minorHAnsi"/>
          <w:color w:val="000000" w:themeColor="text1"/>
        </w:rPr>
      </w:pPr>
      <w:r w:rsidRPr="00BA1AD2">
        <w:rPr>
          <w:rFonts w:cstheme="minorHAnsi"/>
          <w:color w:val="000000" w:themeColor="text1"/>
        </w:rPr>
        <w:t xml:space="preserve"> Police officers rely on their </w:t>
      </w:r>
      <w:r w:rsidR="00D505BB" w:rsidRPr="00BA1AD2">
        <w:rPr>
          <w:rFonts w:cstheme="minorHAnsi"/>
          <w:color w:val="000000" w:themeColor="text1"/>
        </w:rPr>
        <w:t>o</w:t>
      </w:r>
      <w:r w:rsidRPr="00BA1AD2">
        <w:rPr>
          <w:rFonts w:cstheme="minorHAnsi"/>
          <w:color w:val="000000" w:themeColor="text1"/>
        </w:rPr>
        <w:t xml:space="preserve">fficer </w:t>
      </w:r>
      <w:r w:rsidR="00D505BB" w:rsidRPr="00BA1AD2">
        <w:rPr>
          <w:rFonts w:cstheme="minorHAnsi"/>
          <w:color w:val="000000" w:themeColor="text1"/>
        </w:rPr>
        <w:t>s</w:t>
      </w:r>
      <w:r w:rsidRPr="00BA1AD2">
        <w:rPr>
          <w:rFonts w:cstheme="minorHAnsi"/>
          <w:color w:val="000000" w:themeColor="text1"/>
        </w:rPr>
        <w:t xml:space="preserve">afety </w:t>
      </w:r>
      <w:r w:rsidR="00D505BB" w:rsidRPr="00BA1AD2">
        <w:rPr>
          <w:rFonts w:cstheme="minorHAnsi"/>
          <w:color w:val="000000" w:themeColor="text1"/>
        </w:rPr>
        <w:t>t</w:t>
      </w:r>
      <w:r w:rsidRPr="00BA1AD2">
        <w:rPr>
          <w:rFonts w:cstheme="minorHAnsi"/>
          <w:color w:val="000000" w:themeColor="text1"/>
        </w:rPr>
        <w:t xml:space="preserve">raining to survive and resolve </w:t>
      </w:r>
      <w:r w:rsidR="00D9234B" w:rsidRPr="00BA1AD2">
        <w:rPr>
          <w:rFonts w:cstheme="minorHAnsi"/>
          <w:color w:val="000000" w:themeColor="text1"/>
        </w:rPr>
        <w:t xml:space="preserve">specific </w:t>
      </w:r>
      <w:r w:rsidRPr="00BA1AD2">
        <w:rPr>
          <w:rFonts w:cstheme="minorHAnsi"/>
          <w:color w:val="000000" w:themeColor="text1"/>
        </w:rPr>
        <w:t>incidents (Dynamics</w:t>
      </w:r>
      <w:r w:rsidR="000252E9">
        <w:rPr>
          <w:rFonts w:cstheme="minorHAnsi"/>
          <w:color w:val="000000" w:themeColor="text1"/>
        </w:rPr>
        <w:t>,</w:t>
      </w:r>
      <w:r w:rsidRPr="00BA1AD2">
        <w:rPr>
          <w:rFonts w:cstheme="minorHAnsi"/>
          <w:color w:val="000000" w:themeColor="text1"/>
        </w:rPr>
        <w:t xml:space="preserve"> 2023). However, with issues such as a range of officers to teach, varying in ability and limited time to train these officers</w:t>
      </w:r>
      <w:r w:rsidR="00A6460E" w:rsidRPr="00BA1AD2">
        <w:rPr>
          <w:rFonts w:cstheme="minorHAnsi"/>
          <w:color w:val="000000" w:themeColor="text1"/>
        </w:rPr>
        <w:t>. T</w:t>
      </w:r>
      <w:r w:rsidRPr="00BA1AD2">
        <w:rPr>
          <w:rFonts w:cstheme="minorHAnsi"/>
          <w:color w:val="000000" w:themeColor="text1"/>
        </w:rPr>
        <w:t>here</w:t>
      </w:r>
      <w:r w:rsidR="00B21FAE" w:rsidRPr="00BA1AD2">
        <w:rPr>
          <w:rFonts w:cstheme="minorHAnsi"/>
          <w:color w:val="000000" w:themeColor="text1"/>
        </w:rPr>
        <w:t xml:space="preserve"> </w:t>
      </w:r>
      <w:r w:rsidRPr="00BA1AD2">
        <w:rPr>
          <w:rFonts w:cstheme="minorHAnsi"/>
          <w:color w:val="000000" w:themeColor="text1"/>
        </w:rPr>
        <w:t>can become one size fits all approach or a ‘brick in the wall mythology’ (O’Dea</w:t>
      </w:r>
      <w:r w:rsidR="000252E9">
        <w:rPr>
          <w:rFonts w:cstheme="minorHAnsi"/>
          <w:color w:val="000000" w:themeColor="text1"/>
        </w:rPr>
        <w:t xml:space="preserve">, </w:t>
      </w:r>
      <w:r w:rsidRPr="00BA1AD2">
        <w:rPr>
          <w:rFonts w:cstheme="minorHAnsi"/>
          <w:color w:val="000000" w:themeColor="text1"/>
        </w:rPr>
        <w:t>2020). This is where all officers are expected to be able to perform the same techniques and the same subjects despite factors such as build, strength and previous knowledge.</w:t>
      </w:r>
    </w:p>
    <w:p w14:paraId="7ABB79A7" w14:textId="2CF16DA8" w:rsidR="006D18DD" w:rsidRPr="00BA1AD2" w:rsidRDefault="006D18DD" w:rsidP="006D18DD">
      <w:pPr>
        <w:spacing w:line="276" w:lineRule="auto"/>
        <w:rPr>
          <w:rFonts w:cstheme="minorHAnsi"/>
          <w:color w:val="000000" w:themeColor="text1"/>
        </w:rPr>
      </w:pPr>
      <w:r w:rsidRPr="00BA1AD2">
        <w:rPr>
          <w:rFonts w:cstheme="minorHAnsi"/>
          <w:color w:val="000000" w:themeColor="text1"/>
        </w:rPr>
        <w:t>Although officers are required to attend safety training annually issues have been highlighted around the nature, design, content, delivery and fundamentally the effectiveness of the training (Dynamics</w:t>
      </w:r>
      <w:r w:rsidR="000252E9">
        <w:rPr>
          <w:rFonts w:cstheme="minorHAnsi"/>
          <w:color w:val="000000" w:themeColor="text1"/>
        </w:rPr>
        <w:t>,</w:t>
      </w:r>
      <w:r w:rsidRPr="00BA1AD2">
        <w:rPr>
          <w:rFonts w:cstheme="minorHAnsi"/>
          <w:color w:val="000000" w:themeColor="text1"/>
        </w:rPr>
        <w:t xml:space="preserve"> 2023)</w:t>
      </w:r>
      <w:r w:rsidRPr="00BA1AD2">
        <w:rPr>
          <w:rFonts w:cstheme="minorHAnsi"/>
          <w:b/>
          <w:bCs/>
          <w:color w:val="000000" w:themeColor="text1"/>
        </w:rPr>
        <w:t>.</w:t>
      </w:r>
      <w:r w:rsidRPr="00BA1AD2">
        <w:rPr>
          <w:rFonts w:cstheme="minorHAnsi"/>
          <w:color w:val="000000" w:themeColor="text1"/>
        </w:rPr>
        <w:t xml:space="preserve"> In a survey conducted by the </w:t>
      </w:r>
      <w:bookmarkStart w:id="2" w:name="_Hlk155107385"/>
      <w:r w:rsidRPr="00BA1AD2">
        <w:rPr>
          <w:rFonts w:cstheme="minorHAnsi"/>
          <w:color w:val="000000" w:themeColor="text1"/>
        </w:rPr>
        <w:t xml:space="preserve">College of Policing (2023) </w:t>
      </w:r>
      <w:bookmarkEnd w:id="2"/>
      <w:r w:rsidRPr="00BA1AD2">
        <w:rPr>
          <w:rFonts w:cstheme="minorHAnsi"/>
          <w:color w:val="000000" w:themeColor="text1"/>
        </w:rPr>
        <w:t xml:space="preserve">only 50% of the 40,000 officers asked, stated their training had taught them how to defuse confrontation. </w:t>
      </w:r>
      <w:r w:rsidRPr="00BA1AD2">
        <w:rPr>
          <w:rFonts w:cstheme="minorHAnsi"/>
          <w:color w:val="000000" w:themeColor="text1"/>
          <w:bdr w:val="none" w:sz="0" w:space="0" w:color="auto" w:frame="1"/>
          <w:lang w:eastAsia="en-GB"/>
        </w:rPr>
        <w:t xml:space="preserve">This is concerning as insufficient safety training may also result in harm to members of the public if officers are unable manage situations appropriately. </w:t>
      </w:r>
      <w:r w:rsidRPr="00BA1AD2">
        <w:rPr>
          <w:rFonts w:cstheme="minorHAnsi"/>
          <w:color w:val="000000" w:themeColor="text1"/>
        </w:rPr>
        <w:t xml:space="preserve">This suggests that the current safety training is ineffective in </w:t>
      </w:r>
      <w:r w:rsidRPr="00BA1AD2">
        <w:rPr>
          <w:rFonts w:cstheme="minorHAnsi"/>
          <w:color w:val="000000" w:themeColor="text1"/>
        </w:rPr>
        <w:lastRenderedPageBreak/>
        <w:t>assisting police officers with dealing with difficult situations that potentially compromise safety of themselves and also members of the public.</w:t>
      </w:r>
    </w:p>
    <w:p w14:paraId="0536FA13" w14:textId="77777777" w:rsidR="006D18DD" w:rsidRPr="00BA1AD2" w:rsidRDefault="006D18DD" w:rsidP="006D18DD">
      <w:pPr>
        <w:spacing w:line="276" w:lineRule="auto"/>
        <w:rPr>
          <w:rFonts w:cstheme="minorHAnsi"/>
          <w:color w:val="FF0000"/>
        </w:rPr>
      </w:pPr>
    </w:p>
    <w:p w14:paraId="29246EDD" w14:textId="77777777" w:rsidR="006D18DD" w:rsidRPr="00BA1AD2" w:rsidRDefault="006D18DD" w:rsidP="006D18DD">
      <w:pPr>
        <w:rPr>
          <w:rFonts w:cstheme="minorHAnsi"/>
        </w:rPr>
      </w:pPr>
    </w:p>
    <w:p w14:paraId="75BDE475" w14:textId="77777777" w:rsidR="006D18DD" w:rsidRPr="00BA1AD2" w:rsidRDefault="006D18DD" w:rsidP="006D18DD">
      <w:pPr>
        <w:rPr>
          <w:rFonts w:cstheme="minorHAnsi"/>
        </w:rPr>
      </w:pPr>
    </w:p>
    <w:p w14:paraId="10F243FC" w14:textId="20F1FE67" w:rsidR="006D18DD" w:rsidRPr="00425BE7" w:rsidRDefault="006D18DD" w:rsidP="006D18DD">
      <w:pPr>
        <w:spacing w:after="0" w:line="240" w:lineRule="auto"/>
        <w:rPr>
          <w:rFonts w:cstheme="minorHAnsi"/>
          <w:color w:val="242424"/>
          <w:sz w:val="24"/>
          <w:szCs w:val="24"/>
          <w:lang w:eastAsia="en-GB"/>
        </w:rPr>
      </w:pPr>
      <w:r w:rsidRPr="00425BE7">
        <w:rPr>
          <w:rFonts w:cstheme="minorHAnsi"/>
          <w:i/>
          <w:iCs/>
          <w:color w:val="0070C0"/>
          <w:sz w:val="28"/>
          <w:szCs w:val="28"/>
          <w:bdr w:val="none" w:sz="0" w:space="0" w:color="auto" w:frame="1"/>
          <w:lang w:eastAsia="en-GB"/>
        </w:rPr>
        <w:t>2.</w:t>
      </w:r>
      <w:r w:rsidR="00861A8E" w:rsidRPr="00425BE7">
        <w:rPr>
          <w:rFonts w:cstheme="minorHAnsi"/>
          <w:i/>
          <w:iCs/>
          <w:color w:val="0070C0"/>
          <w:sz w:val="28"/>
          <w:szCs w:val="28"/>
          <w:bdr w:val="none" w:sz="0" w:space="0" w:color="auto" w:frame="1"/>
          <w:lang w:eastAsia="en-GB"/>
        </w:rPr>
        <w:t>3</w:t>
      </w:r>
      <w:r w:rsidRPr="00425BE7">
        <w:rPr>
          <w:rFonts w:cstheme="minorHAnsi"/>
          <w:i/>
          <w:iCs/>
          <w:color w:val="0070C0"/>
          <w:sz w:val="28"/>
          <w:szCs w:val="28"/>
          <w:bdr w:val="none" w:sz="0" w:space="0" w:color="auto" w:frame="1"/>
          <w:lang w:eastAsia="en-GB"/>
        </w:rPr>
        <w:t>.</w:t>
      </w:r>
      <w:bookmarkStart w:id="3" w:name="_Hlk155122827"/>
      <w:r w:rsidRPr="00425BE7">
        <w:rPr>
          <w:rFonts w:cstheme="minorHAnsi"/>
          <w:i/>
          <w:iCs/>
          <w:color w:val="0070C0"/>
          <w:sz w:val="28"/>
          <w:szCs w:val="28"/>
          <w:bdr w:val="none" w:sz="0" w:space="0" w:color="auto" w:frame="1"/>
          <w:lang w:eastAsia="en-GB"/>
        </w:rPr>
        <w:t xml:space="preserve">2 Is there a need for suitable training to be provided to </w:t>
      </w:r>
      <w:r w:rsidR="00FE4AF9" w:rsidRPr="00425BE7">
        <w:rPr>
          <w:rFonts w:cstheme="minorHAnsi"/>
          <w:i/>
          <w:iCs/>
          <w:color w:val="0070C0"/>
          <w:sz w:val="28"/>
          <w:szCs w:val="28"/>
          <w:bdr w:val="none" w:sz="0" w:space="0" w:color="auto" w:frame="1"/>
          <w:lang w:eastAsia="en-GB"/>
        </w:rPr>
        <w:t>officers</w:t>
      </w:r>
      <w:bookmarkEnd w:id="3"/>
      <w:r w:rsidR="00FE4AF9" w:rsidRPr="00425BE7">
        <w:rPr>
          <w:rFonts w:cstheme="minorHAnsi"/>
          <w:i/>
          <w:iCs/>
          <w:color w:val="0070C0"/>
          <w:sz w:val="28"/>
          <w:szCs w:val="28"/>
          <w:bdr w:val="none" w:sz="0" w:space="0" w:color="auto" w:frame="1"/>
          <w:lang w:eastAsia="en-GB"/>
        </w:rPr>
        <w:t>.</w:t>
      </w:r>
    </w:p>
    <w:p w14:paraId="3926C82E" w14:textId="77777777" w:rsidR="006D18DD" w:rsidRPr="00BA1AD2" w:rsidRDefault="006D18DD" w:rsidP="006D18DD">
      <w:pPr>
        <w:spacing w:after="0" w:line="324" w:lineRule="atLeast"/>
        <w:rPr>
          <w:rFonts w:cstheme="minorHAnsi"/>
          <w:color w:val="242424"/>
          <w:sz w:val="27"/>
          <w:szCs w:val="27"/>
          <w:lang w:eastAsia="en-GB"/>
        </w:rPr>
      </w:pPr>
      <w:r w:rsidRPr="00BA1AD2">
        <w:rPr>
          <w:rFonts w:cstheme="minorHAnsi"/>
          <w:color w:val="242424"/>
          <w:sz w:val="27"/>
          <w:szCs w:val="27"/>
          <w:bdr w:val="none" w:sz="0" w:space="0" w:color="auto" w:frame="1"/>
          <w:lang w:eastAsia="en-GB"/>
        </w:rPr>
        <w:t> </w:t>
      </w:r>
    </w:p>
    <w:p w14:paraId="1FDA57F1" w14:textId="1014B97B" w:rsidR="006D18DD" w:rsidRPr="00BA1AD2" w:rsidRDefault="006D18DD" w:rsidP="006D18DD">
      <w:pPr>
        <w:spacing w:after="0" w:line="324" w:lineRule="atLeast"/>
        <w:rPr>
          <w:rFonts w:cstheme="minorHAnsi"/>
          <w:color w:val="242424"/>
          <w:bdr w:val="none" w:sz="0" w:space="0" w:color="auto" w:frame="1"/>
          <w:lang w:eastAsia="en-GB"/>
        </w:rPr>
      </w:pPr>
      <w:r w:rsidRPr="00BA1AD2">
        <w:rPr>
          <w:rFonts w:cstheme="minorHAnsi"/>
          <w:color w:val="242424"/>
          <w:bdr w:val="none" w:sz="0" w:space="0" w:color="auto" w:frame="1"/>
          <w:lang w:eastAsia="en-GB"/>
        </w:rPr>
        <w:t>Within the police there is almost an accepted reality that police officers are going to be assaulted and an expectation from those outside and within the police that this is part of the role (Johnson</w:t>
      </w:r>
      <w:r w:rsidR="000252E9">
        <w:rPr>
          <w:rFonts w:cstheme="minorHAnsi"/>
          <w:color w:val="242424"/>
          <w:bdr w:val="none" w:sz="0" w:space="0" w:color="auto" w:frame="1"/>
          <w:lang w:eastAsia="en-GB"/>
        </w:rPr>
        <w:t>,</w:t>
      </w:r>
      <w:r w:rsidRPr="00BA1AD2">
        <w:rPr>
          <w:rFonts w:cstheme="minorHAnsi"/>
          <w:color w:val="242424"/>
          <w:bdr w:val="none" w:sz="0" w:space="0" w:color="auto" w:frame="1"/>
          <w:lang w:eastAsia="en-GB"/>
        </w:rPr>
        <w:t xml:space="preserve"> 2019).  There is a growing number of assaults on police in recent years (GOV</w:t>
      </w:r>
      <w:r w:rsidR="000252E9">
        <w:rPr>
          <w:rFonts w:cstheme="minorHAnsi"/>
          <w:color w:val="242424"/>
          <w:bdr w:val="none" w:sz="0" w:space="0" w:color="auto" w:frame="1"/>
          <w:lang w:eastAsia="en-GB"/>
        </w:rPr>
        <w:t>,</w:t>
      </w:r>
      <w:r w:rsidRPr="00BA1AD2">
        <w:rPr>
          <w:rFonts w:cstheme="minorHAnsi"/>
          <w:color w:val="242424"/>
          <w:bdr w:val="none" w:sz="0" w:space="0" w:color="auto" w:frame="1"/>
          <w:lang w:eastAsia="en-GB"/>
        </w:rPr>
        <w:t xml:space="preserve"> 2022) and with around 41,000 assaults recorded against officers in the UK between 2021 and 2022 this shows there is a clear risk of violence to officers when carrying out their duties that affects their safety (Johnson</w:t>
      </w:r>
      <w:r w:rsidR="000252E9">
        <w:rPr>
          <w:rFonts w:cstheme="minorHAnsi"/>
          <w:color w:val="242424"/>
          <w:bdr w:val="none" w:sz="0" w:space="0" w:color="auto" w:frame="1"/>
          <w:lang w:eastAsia="en-GB"/>
        </w:rPr>
        <w:t>,</w:t>
      </w:r>
      <w:r w:rsidRPr="00BA1AD2">
        <w:rPr>
          <w:rFonts w:cstheme="minorHAnsi"/>
          <w:color w:val="242424"/>
          <w:bdr w:val="none" w:sz="0" w:space="0" w:color="auto" w:frame="1"/>
          <w:lang w:eastAsia="en-GB"/>
        </w:rPr>
        <w:t xml:space="preserve"> 2023). </w:t>
      </w:r>
    </w:p>
    <w:p w14:paraId="166C7A1E" w14:textId="77777777" w:rsidR="006D18DD" w:rsidRPr="00BA1AD2" w:rsidRDefault="006D18DD" w:rsidP="006D18DD">
      <w:pPr>
        <w:spacing w:after="0" w:line="324" w:lineRule="atLeast"/>
        <w:rPr>
          <w:rFonts w:cstheme="minorHAnsi"/>
          <w:color w:val="242424"/>
          <w:sz w:val="27"/>
          <w:szCs w:val="27"/>
          <w:bdr w:val="none" w:sz="0" w:space="0" w:color="auto" w:frame="1"/>
          <w:lang w:eastAsia="en-GB"/>
        </w:rPr>
      </w:pPr>
      <w:r w:rsidRPr="00BA1AD2">
        <w:rPr>
          <w:rFonts w:cstheme="minorHAnsi"/>
          <w:color w:val="242424"/>
          <w:sz w:val="27"/>
          <w:szCs w:val="27"/>
          <w:bdr w:val="none" w:sz="0" w:space="0" w:color="auto" w:frame="1"/>
          <w:lang w:eastAsia="en-GB"/>
        </w:rPr>
        <w:t xml:space="preserve"> </w:t>
      </w:r>
    </w:p>
    <w:p w14:paraId="5A9581E6" w14:textId="5E690620" w:rsidR="006D18DD" w:rsidRPr="00BA1AD2" w:rsidRDefault="006D18DD" w:rsidP="006D18DD">
      <w:pPr>
        <w:spacing w:after="0" w:line="324" w:lineRule="atLeast"/>
        <w:rPr>
          <w:rFonts w:cstheme="minorHAnsi"/>
          <w:color w:val="242424"/>
          <w:bdr w:val="none" w:sz="0" w:space="0" w:color="auto" w:frame="1"/>
          <w:lang w:eastAsia="en-GB"/>
        </w:rPr>
      </w:pPr>
      <w:r w:rsidRPr="00BA1AD2">
        <w:rPr>
          <w:rFonts w:cstheme="minorHAnsi"/>
          <w:color w:val="242424"/>
          <w:bdr w:val="none" w:sz="0" w:space="0" w:color="auto" w:frame="1"/>
          <w:lang w:eastAsia="en-GB"/>
        </w:rPr>
        <w:t xml:space="preserve">In 2018 legislation was established to aim to protect police officers and it was therefore made an offence to assault emergency workers when carrying out their duties </w:t>
      </w:r>
      <w:r w:rsidR="002A0417" w:rsidRPr="00BA1AD2">
        <w:rPr>
          <w:rFonts w:cstheme="minorHAnsi"/>
          <w:color w:val="242424"/>
          <w:bdr w:val="none" w:sz="0" w:space="0" w:color="auto" w:frame="1"/>
          <w:lang w:eastAsia="en-GB"/>
        </w:rPr>
        <w:t>with the introduction of</w:t>
      </w:r>
      <w:r w:rsidR="00C0056F" w:rsidRPr="00BA1AD2">
        <w:rPr>
          <w:rFonts w:cstheme="minorHAnsi"/>
          <w:color w:val="283041"/>
          <w:shd w:val="clear" w:color="auto" w:fill="FFFFFF"/>
        </w:rPr>
        <w:t xml:space="preserve"> assaults on Emergency Workers (offences) Act 2018 </w:t>
      </w:r>
      <w:r w:rsidR="00C0056F" w:rsidRPr="00BA1AD2">
        <w:rPr>
          <w:rFonts w:cstheme="minorHAnsi"/>
          <w:color w:val="242424"/>
          <w:bdr w:val="none" w:sz="0" w:space="0" w:color="auto" w:frame="1"/>
          <w:lang w:eastAsia="en-GB"/>
        </w:rPr>
        <w:t>(</w:t>
      </w:r>
      <w:r w:rsidRPr="00BA1AD2">
        <w:rPr>
          <w:rFonts w:cstheme="minorHAnsi"/>
          <w:color w:val="242424"/>
          <w:bdr w:val="none" w:sz="0" w:space="0" w:color="auto" w:frame="1"/>
          <w:lang w:eastAsia="en-GB"/>
        </w:rPr>
        <w:t>GOV</w:t>
      </w:r>
      <w:r w:rsidR="000252E9">
        <w:rPr>
          <w:rFonts w:cstheme="minorHAnsi"/>
          <w:color w:val="242424"/>
          <w:bdr w:val="none" w:sz="0" w:space="0" w:color="auto" w:frame="1"/>
          <w:lang w:eastAsia="en-GB"/>
        </w:rPr>
        <w:t>,</w:t>
      </w:r>
      <w:r w:rsidRPr="00BA1AD2">
        <w:rPr>
          <w:rFonts w:cstheme="minorHAnsi"/>
          <w:color w:val="242424"/>
          <w:bdr w:val="none" w:sz="0" w:space="0" w:color="auto" w:frame="1"/>
          <w:lang w:eastAsia="en-GB"/>
        </w:rPr>
        <w:t xml:space="preserve"> 2018). Although it cannot be pre-empted as to why police officers are being assaulted factors such as alcohol can play a large part in the reason for assault being carried out by an intoxicated person (Noaks </w:t>
      </w:r>
      <w:r w:rsidR="000252E9">
        <w:rPr>
          <w:rFonts w:cstheme="minorHAnsi"/>
          <w:color w:val="242424"/>
          <w:bdr w:val="none" w:sz="0" w:space="0" w:color="auto" w:frame="1"/>
          <w:lang w:eastAsia="en-GB"/>
        </w:rPr>
        <w:t>and</w:t>
      </w:r>
      <w:r w:rsidRPr="00BA1AD2">
        <w:rPr>
          <w:rFonts w:cstheme="minorHAnsi"/>
          <w:color w:val="242424"/>
          <w:bdr w:val="none" w:sz="0" w:space="0" w:color="auto" w:frame="1"/>
          <w:lang w:eastAsia="en-GB"/>
        </w:rPr>
        <w:t xml:space="preserve"> Christopher 1990).</w:t>
      </w:r>
    </w:p>
    <w:p w14:paraId="34A54CD1" w14:textId="3817D472" w:rsidR="006D18DD" w:rsidRPr="00BA1AD2" w:rsidRDefault="006D18DD" w:rsidP="006D18DD">
      <w:pPr>
        <w:spacing w:after="0" w:line="324" w:lineRule="atLeast"/>
        <w:rPr>
          <w:rFonts w:cstheme="minorHAnsi"/>
          <w:color w:val="242424"/>
          <w:lang w:eastAsia="en-GB"/>
        </w:rPr>
      </w:pPr>
      <w:r w:rsidRPr="00BA1AD2">
        <w:rPr>
          <w:rFonts w:cstheme="minorHAnsi"/>
          <w:color w:val="242424"/>
          <w:bdr w:val="none" w:sz="0" w:space="0" w:color="auto" w:frame="1"/>
          <w:lang w:eastAsia="en-GB"/>
        </w:rPr>
        <w:t>When interviewing suspects involved in assault on police officers 70% of them stated that it was the police officer to blame and believed that if police handled the situation differently the assault may have been avoided. This highlights the vital requirement to train police officers in their safety training to deescalate situations effectively in order to reduce the number of assaults</w:t>
      </w:r>
      <w:r w:rsidR="00E9639E" w:rsidRPr="00BA1AD2">
        <w:rPr>
          <w:rFonts w:cstheme="minorHAnsi"/>
          <w:color w:val="242424"/>
          <w:bdr w:val="none" w:sz="0" w:space="0" w:color="auto" w:frame="1"/>
          <w:lang w:eastAsia="en-GB"/>
        </w:rPr>
        <w:t xml:space="preserve"> (Noaks </w:t>
      </w:r>
      <w:r w:rsidR="000252E9">
        <w:rPr>
          <w:rFonts w:cstheme="minorHAnsi"/>
          <w:color w:val="242424"/>
          <w:bdr w:val="none" w:sz="0" w:space="0" w:color="auto" w:frame="1"/>
          <w:lang w:eastAsia="en-GB"/>
        </w:rPr>
        <w:t>and</w:t>
      </w:r>
      <w:r w:rsidR="00E9639E" w:rsidRPr="00BA1AD2">
        <w:rPr>
          <w:rFonts w:cstheme="minorHAnsi"/>
          <w:color w:val="242424"/>
          <w:bdr w:val="none" w:sz="0" w:space="0" w:color="auto" w:frame="1"/>
          <w:lang w:eastAsia="en-GB"/>
        </w:rPr>
        <w:t xml:space="preserve"> Christopher 1990).</w:t>
      </w:r>
    </w:p>
    <w:p w14:paraId="4480B5DB" w14:textId="77777777" w:rsidR="006D18DD" w:rsidRPr="00BA1AD2" w:rsidRDefault="006D18DD" w:rsidP="006D18DD">
      <w:pPr>
        <w:spacing w:after="0" w:line="324" w:lineRule="atLeast"/>
        <w:rPr>
          <w:rFonts w:cstheme="minorHAnsi"/>
          <w:color w:val="242424"/>
          <w:lang w:eastAsia="en-GB"/>
        </w:rPr>
      </w:pPr>
      <w:r w:rsidRPr="00BA1AD2">
        <w:rPr>
          <w:rFonts w:cstheme="minorHAnsi"/>
          <w:color w:val="242424"/>
          <w:bdr w:val="none" w:sz="0" w:space="0" w:color="auto" w:frame="1"/>
          <w:lang w:eastAsia="en-GB"/>
        </w:rPr>
        <w:t> </w:t>
      </w:r>
    </w:p>
    <w:p w14:paraId="18CD7AC9" w14:textId="77777777" w:rsidR="006D18DD" w:rsidRPr="00FE4AF9" w:rsidRDefault="006D18DD" w:rsidP="006D18DD">
      <w:pPr>
        <w:spacing w:after="0" w:line="324" w:lineRule="atLeast"/>
        <w:rPr>
          <w:rFonts w:cstheme="minorHAnsi"/>
          <w:color w:val="0070C0"/>
          <w:sz w:val="27"/>
          <w:szCs w:val="27"/>
          <w:lang w:eastAsia="en-GB"/>
        </w:rPr>
      </w:pPr>
      <w:r w:rsidRPr="00FE4AF9">
        <w:rPr>
          <w:rFonts w:cstheme="minorHAnsi"/>
          <w:color w:val="0070C0"/>
          <w:sz w:val="27"/>
          <w:szCs w:val="27"/>
          <w:bdr w:val="none" w:sz="0" w:space="0" w:color="auto" w:frame="1"/>
          <w:lang w:eastAsia="en-GB"/>
        </w:rPr>
        <w:t> </w:t>
      </w:r>
    </w:p>
    <w:p w14:paraId="1DEC3DE6" w14:textId="58553484" w:rsidR="006D18DD" w:rsidRPr="00425BE7" w:rsidRDefault="006D18DD" w:rsidP="006D18DD">
      <w:pPr>
        <w:spacing w:after="0" w:line="240" w:lineRule="auto"/>
        <w:rPr>
          <w:rFonts w:cstheme="minorHAnsi"/>
          <w:i/>
          <w:iCs/>
          <w:color w:val="0070C0"/>
          <w:sz w:val="28"/>
          <w:szCs w:val="28"/>
          <w:bdr w:val="none" w:sz="0" w:space="0" w:color="auto" w:frame="1"/>
          <w:lang w:eastAsia="en-GB"/>
        </w:rPr>
      </w:pPr>
      <w:bookmarkStart w:id="4" w:name="_Hlk155122858"/>
      <w:r w:rsidRPr="00425BE7">
        <w:rPr>
          <w:rFonts w:cstheme="minorHAnsi"/>
          <w:i/>
          <w:iCs/>
          <w:color w:val="0070C0"/>
          <w:sz w:val="28"/>
          <w:szCs w:val="28"/>
          <w:bdr w:val="none" w:sz="0" w:space="0" w:color="auto" w:frame="1"/>
          <w:lang w:eastAsia="en-GB"/>
        </w:rPr>
        <w:t>2.</w:t>
      </w:r>
      <w:r w:rsidR="00861A8E" w:rsidRPr="00425BE7">
        <w:rPr>
          <w:rFonts w:cstheme="minorHAnsi"/>
          <w:i/>
          <w:iCs/>
          <w:color w:val="0070C0"/>
          <w:sz w:val="28"/>
          <w:szCs w:val="28"/>
          <w:bdr w:val="none" w:sz="0" w:space="0" w:color="auto" w:frame="1"/>
          <w:lang w:eastAsia="en-GB"/>
        </w:rPr>
        <w:t>3</w:t>
      </w:r>
      <w:r w:rsidRPr="00425BE7">
        <w:rPr>
          <w:rFonts w:cstheme="minorHAnsi"/>
          <w:i/>
          <w:iCs/>
          <w:color w:val="0070C0"/>
          <w:sz w:val="28"/>
          <w:szCs w:val="28"/>
          <w:bdr w:val="none" w:sz="0" w:space="0" w:color="auto" w:frame="1"/>
          <w:lang w:eastAsia="en-GB"/>
        </w:rPr>
        <w:t xml:space="preserve">.3 Do current officers </w:t>
      </w:r>
      <w:r w:rsidR="0046093B" w:rsidRPr="00425BE7">
        <w:rPr>
          <w:rFonts w:cstheme="minorHAnsi"/>
          <w:i/>
          <w:iCs/>
          <w:color w:val="0070C0"/>
          <w:sz w:val="28"/>
          <w:szCs w:val="28"/>
          <w:bdr w:val="none" w:sz="0" w:space="0" w:color="auto" w:frame="1"/>
          <w:lang w:eastAsia="en-GB"/>
        </w:rPr>
        <w:t>feel con</w:t>
      </w:r>
      <w:r w:rsidR="00C370B6" w:rsidRPr="00425BE7">
        <w:rPr>
          <w:rFonts w:cstheme="minorHAnsi"/>
          <w:i/>
          <w:iCs/>
          <w:color w:val="0070C0"/>
          <w:sz w:val="28"/>
          <w:szCs w:val="28"/>
          <w:bdr w:val="none" w:sz="0" w:space="0" w:color="auto" w:frame="1"/>
          <w:lang w:eastAsia="en-GB"/>
        </w:rPr>
        <w:t>fident using the training they have been provided?</w:t>
      </w:r>
    </w:p>
    <w:bookmarkEnd w:id="4"/>
    <w:p w14:paraId="0B0F61F8" w14:textId="77777777" w:rsidR="006D18DD" w:rsidRPr="00BA1AD2" w:rsidRDefault="006D18DD" w:rsidP="006D18DD">
      <w:pPr>
        <w:spacing w:after="0" w:line="240" w:lineRule="auto"/>
        <w:rPr>
          <w:rFonts w:cstheme="minorHAnsi"/>
          <w:color w:val="242424"/>
          <w:sz w:val="27"/>
          <w:szCs w:val="27"/>
          <w:lang w:eastAsia="en-GB"/>
        </w:rPr>
      </w:pPr>
    </w:p>
    <w:p w14:paraId="682E3085" w14:textId="661DFA95" w:rsidR="006D18DD" w:rsidRPr="00BA1AD2" w:rsidRDefault="006D18DD" w:rsidP="006D18DD">
      <w:pPr>
        <w:spacing w:after="0" w:line="276" w:lineRule="auto"/>
        <w:rPr>
          <w:rFonts w:cstheme="minorHAnsi"/>
          <w:color w:val="242424"/>
          <w:bdr w:val="none" w:sz="0" w:space="0" w:color="auto" w:frame="1"/>
          <w:lang w:eastAsia="en-GB"/>
        </w:rPr>
      </w:pPr>
      <w:r w:rsidRPr="00BA1AD2">
        <w:rPr>
          <w:rFonts w:cstheme="minorHAnsi"/>
          <w:color w:val="242424"/>
          <w:bdr w:val="none" w:sz="0" w:space="0" w:color="auto" w:frame="1"/>
          <w:lang w:eastAsia="en-GB"/>
        </w:rPr>
        <w:t xml:space="preserve">It is known that the role of a Police officer can be dangerous due to hazardous environments in which officers are required to work and therefore officers will inevitably face significant and serious dangers (West midlands Police </w:t>
      </w:r>
      <w:r w:rsidR="000252E9">
        <w:rPr>
          <w:rFonts w:cstheme="minorHAnsi"/>
          <w:color w:val="242424"/>
          <w:bdr w:val="none" w:sz="0" w:space="0" w:color="auto" w:frame="1"/>
          <w:lang w:eastAsia="en-GB"/>
        </w:rPr>
        <w:t>F</w:t>
      </w:r>
      <w:r w:rsidRPr="00BA1AD2">
        <w:rPr>
          <w:rFonts w:cstheme="minorHAnsi"/>
          <w:color w:val="242424"/>
          <w:bdr w:val="none" w:sz="0" w:space="0" w:color="auto" w:frame="1"/>
          <w:lang w:eastAsia="en-GB"/>
        </w:rPr>
        <w:t>ederation</w:t>
      </w:r>
      <w:r w:rsidR="000252E9">
        <w:rPr>
          <w:rFonts w:cstheme="minorHAnsi"/>
          <w:color w:val="242424"/>
          <w:bdr w:val="none" w:sz="0" w:space="0" w:color="auto" w:frame="1"/>
          <w:lang w:eastAsia="en-GB"/>
        </w:rPr>
        <w:t>,</w:t>
      </w:r>
      <w:r w:rsidRPr="00BA1AD2">
        <w:rPr>
          <w:rFonts w:cstheme="minorHAnsi"/>
          <w:color w:val="242424"/>
          <w:bdr w:val="none" w:sz="0" w:space="0" w:color="auto" w:frame="1"/>
          <w:lang w:eastAsia="en-GB"/>
        </w:rPr>
        <w:t xml:space="preserve"> 2019). Thus, there is a clear requirement for officers to have the correct training to deal with these dangers. However, when interviewed </w:t>
      </w:r>
      <w:r w:rsidRPr="00BA1AD2">
        <w:rPr>
          <w:rFonts w:cstheme="minorHAnsi"/>
          <w:color w:val="1F2025"/>
          <w:bdr w:val="none" w:sz="0" w:space="0" w:color="auto" w:frame="1"/>
          <w:shd w:val="clear" w:color="auto" w:fill="FFFFFF"/>
          <w:lang w:eastAsia="en-GB"/>
        </w:rPr>
        <w:t>a notable proportion stated they were not satisfied with the training they had received (NPC</w:t>
      </w:r>
      <w:r w:rsidR="004D5F5E" w:rsidRPr="00BA1AD2">
        <w:rPr>
          <w:rFonts w:cstheme="minorHAnsi"/>
          <w:color w:val="1F2025"/>
          <w:bdr w:val="none" w:sz="0" w:space="0" w:color="auto" w:frame="1"/>
          <w:shd w:val="clear" w:color="auto" w:fill="FFFFFF"/>
          <w:lang w:eastAsia="en-GB"/>
        </w:rPr>
        <w:t>C</w:t>
      </w:r>
      <w:r w:rsidR="000252E9">
        <w:rPr>
          <w:rFonts w:cstheme="minorHAnsi"/>
          <w:color w:val="1F2025"/>
          <w:bdr w:val="none" w:sz="0" w:space="0" w:color="auto" w:frame="1"/>
          <w:shd w:val="clear" w:color="auto" w:fill="FFFFFF"/>
          <w:lang w:eastAsia="en-GB"/>
        </w:rPr>
        <w:t>,</w:t>
      </w:r>
      <w:r w:rsidR="004D5F5E" w:rsidRPr="00BA1AD2">
        <w:rPr>
          <w:rFonts w:cstheme="minorHAnsi"/>
          <w:color w:val="1F2025"/>
          <w:bdr w:val="none" w:sz="0" w:space="0" w:color="auto" w:frame="1"/>
          <w:shd w:val="clear" w:color="auto" w:fill="FFFFFF"/>
          <w:lang w:eastAsia="en-GB"/>
        </w:rPr>
        <w:t xml:space="preserve"> </w:t>
      </w:r>
      <w:r w:rsidRPr="00BA1AD2">
        <w:rPr>
          <w:rFonts w:cstheme="minorHAnsi"/>
          <w:color w:val="1F2025"/>
          <w:bdr w:val="none" w:sz="0" w:space="0" w:color="auto" w:frame="1"/>
          <w:shd w:val="clear" w:color="auto" w:fill="FFFFFF"/>
          <w:lang w:eastAsia="en-GB"/>
        </w:rPr>
        <w:t xml:space="preserve">2020). It was also highlighted that there were concerns raised </w:t>
      </w:r>
      <w:r w:rsidRPr="00BA1AD2">
        <w:rPr>
          <w:rFonts w:cstheme="minorHAnsi"/>
          <w:color w:val="242424"/>
          <w:bdr w:val="none" w:sz="0" w:space="0" w:color="auto" w:frame="1"/>
          <w:lang w:eastAsia="en-GB"/>
        </w:rPr>
        <w:t xml:space="preserve">by officers around their safety training resulting in a full-scale review focusing on officer training and the safety issues that come with it (College of </w:t>
      </w:r>
      <w:r w:rsidR="000252E9">
        <w:rPr>
          <w:rFonts w:cstheme="minorHAnsi"/>
          <w:color w:val="242424"/>
          <w:bdr w:val="none" w:sz="0" w:space="0" w:color="auto" w:frame="1"/>
          <w:lang w:eastAsia="en-GB"/>
        </w:rPr>
        <w:t>P</w:t>
      </w:r>
      <w:r w:rsidRPr="00BA1AD2">
        <w:rPr>
          <w:rFonts w:cstheme="minorHAnsi"/>
          <w:color w:val="242424"/>
          <w:bdr w:val="none" w:sz="0" w:space="0" w:color="auto" w:frame="1"/>
          <w:lang w:eastAsia="en-GB"/>
        </w:rPr>
        <w:t>olicing</w:t>
      </w:r>
      <w:r w:rsidR="000252E9">
        <w:rPr>
          <w:rFonts w:cstheme="minorHAnsi"/>
          <w:color w:val="242424"/>
          <w:bdr w:val="none" w:sz="0" w:space="0" w:color="auto" w:frame="1"/>
          <w:lang w:eastAsia="en-GB"/>
        </w:rPr>
        <w:t>,</w:t>
      </w:r>
      <w:r w:rsidRPr="00BA1AD2">
        <w:rPr>
          <w:rFonts w:cstheme="minorHAnsi"/>
          <w:color w:val="242424"/>
          <w:bdr w:val="none" w:sz="0" w:space="0" w:color="auto" w:frame="1"/>
          <w:lang w:eastAsia="en-GB"/>
        </w:rPr>
        <w:t xml:space="preserve"> 2022). It was also identified that police officers feel within their safety training, that there is a lack of how to effectively communicate verbally when dealing with a subject, particularly when trying to deescalate a situation (College of Policing</w:t>
      </w:r>
      <w:r w:rsidR="000252E9">
        <w:rPr>
          <w:rFonts w:cstheme="minorHAnsi"/>
          <w:color w:val="242424"/>
          <w:bdr w:val="none" w:sz="0" w:space="0" w:color="auto" w:frame="1"/>
          <w:lang w:eastAsia="en-GB"/>
        </w:rPr>
        <w:t>,</w:t>
      </w:r>
      <w:r w:rsidRPr="00BA1AD2">
        <w:rPr>
          <w:rFonts w:cstheme="minorHAnsi"/>
          <w:color w:val="242424"/>
          <w:bdr w:val="none" w:sz="0" w:space="0" w:color="auto" w:frame="1"/>
          <w:lang w:eastAsia="en-GB"/>
        </w:rPr>
        <w:t xml:space="preserve"> 2020). Furthermore, it has been recognised following a two-year study, that skills such as using a baton or taking down an </w:t>
      </w:r>
      <w:r w:rsidRPr="00BA1AD2">
        <w:rPr>
          <w:rFonts w:cstheme="minorHAnsi"/>
          <w:color w:val="242424"/>
          <w:bdr w:val="none" w:sz="0" w:space="0" w:color="auto" w:frame="1"/>
          <w:lang w:eastAsia="en-GB"/>
        </w:rPr>
        <w:lastRenderedPageBreak/>
        <w:t>aggressive individual are not being utilised within policing and therefore these skills are not being upheld (Associated press, 2020).</w:t>
      </w:r>
    </w:p>
    <w:p w14:paraId="506E694D" w14:textId="77777777" w:rsidR="006D18DD" w:rsidRPr="00BA1AD2" w:rsidRDefault="006D18DD" w:rsidP="006D18DD">
      <w:pPr>
        <w:spacing w:after="0" w:line="276" w:lineRule="auto"/>
        <w:rPr>
          <w:rFonts w:cstheme="minorHAnsi"/>
          <w:color w:val="242424"/>
          <w:bdr w:val="none" w:sz="0" w:space="0" w:color="auto" w:frame="1"/>
          <w:lang w:eastAsia="en-GB"/>
        </w:rPr>
      </w:pPr>
    </w:p>
    <w:p w14:paraId="16A9BA4D" w14:textId="77777777" w:rsidR="006D18DD" w:rsidRPr="00BA1AD2" w:rsidRDefault="006D18DD" w:rsidP="006D18DD">
      <w:pPr>
        <w:spacing w:after="0" w:line="276" w:lineRule="auto"/>
        <w:rPr>
          <w:rFonts w:cstheme="minorHAnsi"/>
          <w:color w:val="242424"/>
          <w:bdr w:val="none" w:sz="0" w:space="0" w:color="auto" w:frame="1"/>
          <w:lang w:eastAsia="en-GB"/>
        </w:rPr>
      </w:pPr>
    </w:p>
    <w:p w14:paraId="6D6C6AFB" w14:textId="06C61637" w:rsidR="006D18DD" w:rsidRDefault="006D18DD" w:rsidP="006D18DD">
      <w:pPr>
        <w:spacing w:after="0" w:line="276" w:lineRule="auto"/>
        <w:rPr>
          <w:rFonts w:cstheme="minorHAnsi"/>
          <w:color w:val="242424"/>
          <w:bdr w:val="none" w:sz="0" w:space="0" w:color="auto" w:frame="1"/>
          <w:lang w:eastAsia="en-GB"/>
        </w:rPr>
      </w:pPr>
    </w:p>
    <w:p w14:paraId="784EF3F3" w14:textId="77777777" w:rsidR="00E43EF8" w:rsidRPr="00BA1AD2" w:rsidRDefault="00E43EF8" w:rsidP="006D18DD">
      <w:pPr>
        <w:spacing w:after="0" w:line="276" w:lineRule="auto"/>
        <w:rPr>
          <w:rFonts w:cstheme="minorHAnsi"/>
          <w:color w:val="242424"/>
          <w:bdr w:val="none" w:sz="0" w:space="0" w:color="auto" w:frame="1"/>
          <w:lang w:eastAsia="en-GB"/>
        </w:rPr>
      </w:pPr>
    </w:p>
    <w:p w14:paraId="05542296" w14:textId="77777777" w:rsidR="006D18DD" w:rsidRPr="00BA1AD2" w:rsidRDefault="006D18DD" w:rsidP="006D18DD">
      <w:pPr>
        <w:spacing w:after="0" w:line="276" w:lineRule="auto"/>
        <w:rPr>
          <w:rFonts w:cstheme="minorHAnsi"/>
          <w:color w:val="242424"/>
          <w:bdr w:val="none" w:sz="0" w:space="0" w:color="auto" w:frame="1"/>
          <w:lang w:eastAsia="en-GB"/>
        </w:rPr>
      </w:pPr>
    </w:p>
    <w:p w14:paraId="4F085ED1" w14:textId="77777777" w:rsidR="006D18DD" w:rsidRPr="00FE4AF9" w:rsidRDefault="006D18DD" w:rsidP="006D18DD">
      <w:pPr>
        <w:spacing w:after="0" w:line="324" w:lineRule="atLeast"/>
        <w:rPr>
          <w:rFonts w:cstheme="minorHAnsi"/>
          <w:i/>
          <w:iCs/>
          <w:color w:val="242424"/>
          <w:sz w:val="27"/>
          <w:szCs w:val="27"/>
          <w:lang w:eastAsia="en-GB"/>
        </w:rPr>
      </w:pPr>
      <w:r w:rsidRPr="00FE4AF9">
        <w:rPr>
          <w:rFonts w:cstheme="minorHAnsi"/>
          <w:i/>
          <w:iCs/>
          <w:color w:val="242424"/>
          <w:sz w:val="27"/>
          <w:szCs w:val="27"/>
          <w:bdr w:val="none" w:sz="0" w:space="0" w:color="auto" w:frame="1"/>
          <w:lang w:eastAsia="en-GB"/>
        </w:rPr>
        <w:t> </w:t>
      </w:r>
    </w:p>
    <w:p w14:paraId="0F2A6579" w14:textId="405E06EF" w:rsidR="006D18DD" w:rsidRPr="00FE4AF9" w:rsidRDefault="006D18DD" w:rsidP="00861A8E">
      <w:pPr>
        <w:pStyle w:val="ListParagraph"/>
        <w:numPr>
          <w:ilvl w:val="1"/>
          <w:numId w:val="5"/>
        </w:numPr>
        <w:spacing w:after="0" w:line="240" w:lineRule="auto"/>
        <w:rPr>
          <w:rFonts w:cstheme="minorHAnsi"/>
          <w:i/>
          <w:iCs/>
          <w:color w:val="0070C0"/>
          <w:sz w:val="32"/>
          <w:szCs w:val="32"/>
          <w:bdr w:val="none" w:sz="0" w:space="0" w:color="auto" w:frame="1"/>
          <w:lang w:eastAsia="en-GB"/>
        </w:rPr>
      </w:pPr>
      <w:r w:rsidRPr="00FE4AF9">
        <w:rPr>
          <w:rFonts w:cstheme="minorHAnsi"/>
          <w:i/>
          <w:iCs/>
          <w:color w:val="0070C0"/>
          <w:sz w:val="32"/>
          <w:szCs w:val="32"/>
          <w:bdr w:val="none" w:sz="0" w:space="0" w:color="auto" w:frame="1"/>
          <w:lang w:eastAsia="en-GB"/>
        </w:rPr>
        <w:t>Conclusion</w:t>
      </w:r>
    </w:p>
    <w:p w14:paraId="68839BDC" w14:textId="77777777" w:rsidR="006D18DD" w:rsidRPr="00BA1AD2" w:rsidRDefault="006D18DD" w:rsidP="006D18DD">
      <w:pPr>
        <w:spacing w:after="0" w:line="240" w:lineRule="auto"/>
        <w:rPr>
          <w:rFonts w:cstheme="minorHAnsi"/>
          <w:color w:val="1F3864"/>
          <w:sz w:val="36"/>
          <w:szCs w:val="36"/>
          <w:bdr w:val="none" w:sz="0" w:space="0" w:color="auto" w:frame="1"/>
          <w:lang w:eastAsia="en-GB"/>
        </w:rPr>
      </w:pPr>
    </w:p>
    <w:p w14:paraId="1BFF3D03" w14:textId="77777777" w:rsidR="006D18DD" w:rsidRPr="00BA1AD2" w:rsidRDefault="006D18DD" w:rsidP="006D18DD">
      <w:pPr>
        <w:spacing w:after="0" w:line="276" w:lineRule="auto"/>
        <w:rPr>
          <w:rFonts w:cstheme="minorHAnsi"/>
          <w:color w:val="000000" w:themeColor="text1"/>
          <w:sz w:val="27"/>
          <w:szCs w:val="27"/>
          <w:bdr w:val="none" w:sz="0" w:space="0" w:color="auto" w:frame="1"/>
          <w:lang w:eastAsia="en-GB"/>
        </w:rPr>
      </w:pPr>
      <w:r w:rsidRPr="00BA1AD2">
        <w:rPr>
          <w:rFonts w:cstheme="minorHAnsi"/>
          <w:color w:val="000000" w:themeColor="text1"/>
          <w:bdr w:val="none" w:sz="0" w:space="0" w:color="auto" w:frame="1"/>
          <w:lang w:eastAsia="en-GB"/>
        </w:rPr>
        <w:t>In conclusion, it is clear that police officers are required to deal with situations regularly that could potentially put their safety at risk. Due to this, police officers are regularly required to rely on their training to protect themselves and members of the public from harm. Although, it is clear that a percentage of police offices do not feel that the current officer safety training is sufficient and left them feeling dissatisfied. This is supported by research that states that there is an increase of assaults on policer officers annually and this has not shown to decrease. This also suggests that if training was more informative and more regular, as appose to once a year this may reduce the number of assaults that ultimately put police officer’s safety at risk. It is also evident that insufficient safety training could also cause a risk to members of the public if officers are unable to effectively manage situations correctly. It is clear that with the correct training, police officers have an increased chance of protecting themselves, the individual they are carrying out the use of force on and the members of the public they are entrusted to serve.</w:t>
      </w:r>
    </w:p>
    <w:p w14:paraId="0FA30CC2" w14:textId="77777777" w:rsidR="006D18DD" w:rsidRPr="00BA1AD2" w:rsidRDefault="006D18DD" w:rsidP="006D18DD">
      <w:pPr>
        <w:pStyle w:val="Heading1"/>
        <w:spacing w:line="360" w:lineRule="auto"/>
        <w:ind w:left="720"/>
        <w:jc w:val="left"/>
        <w:rPr>
          <w:rFonts w:asciiTheme="minorHAnsi" w:hAnsiTheme="minorHAnsi" w:cstheme="minorHAnsi"/>
          <w:b w:val="0"/>
          <w:bCs w:val="0"/>
          <w:color w:val="1F3864" w:themeColor="accent1" w:themeShade="80"/>
          <w:sz w:val="32"/>
          <w:szCs w:val="32"/>
        </w:rPr>
      </w:pPr>
    </w:p>
    <w:bookmarkEnd w:id="1"/>
    <w:p w14:paraId="702E9F01" w14:textId="77777777" w:rsidR="00787DE8" w:rsidRDefault="00787DE8" w:rsidP="006A03D0">
      <w:pPr>
        <w:rPr>
          <w:rFonts w:cstheme="minorHAnsi"/>
          <w:color w:val="000000" w:themeColor="text1"/>
          <w:bdr w:val="none" w:sz="0" w:space="0" w:color="auto" w:frame="1"/>
        </w:rPr>
      </w:pPr>
    </w:p>
    <w:p w14:paraId="6A3A0F3B" w14:textId="4494BC61" w:rsidR="00103785" w:rsidRDefault="00103785" w:rsidP="006A03D0">
      <w:pPr>
        <w:rPr>
          <w:rFonts w:cstheme="minorHAnsi"/>
          <w:color w:val="000000" w:themeColor="text1"/>
          <w:bdr w:val="none" w:sz="0" w:space="0" w:color="auto" w:frame="1"/>
        </w:rPr>
      </w:pPr>
    </w:p>
    <w:p w14:paraId="69E663C7" w14:textId="6BFC04E6" w:rsidR="00BD7FE5" w:rsidRDefault="00BD7FE5" w:rsidP="00CE6DB9"/>
    <w:p w14:paraId="58EC9EF9" w14:textId="77777777" w:rsidR="00B8445F" w:rsidRPr="00B8445F" w:rsidRDefault="00B8445F" w:rsidP="00B8445F"/>
    <w:p w14:paraId="5579A892" w14:textId="77777777" w:rsidR="00B8445F" w:rsidRPr="00B8445F" w:rsidRDefault="00B8445F" w:rsidP="00B8445F"/>
    <w:p w14:paraId="64C3FA19" w14:textId="77777777" w:rsidR="00B8445F" w:rsidRPr="00B8445F" w:rsidRDefault="00B8445F" w:rsidP="00B8445F"/>
    <w:p w14:paraId="3BAE6098" w14:textId="77777777" w:rsidR="00B8445F" w:rsidRPr="00B8445F" w:rsidRDefault="00B8445F" w:rsidP="00B8445F"/>
    <w:p w14:paraId="79D26C91" w14:textId="77777777" w:rsidR="00B8445F" w:rsidRPr="00B8445F" w:rsidRDefault="00B8445F" w:rsidP="00B8445F"/>
    <w:p w14:paraId="30A03B67" w14:textId="77777777" w:rsidR="00B8445F" w:rsidRPr="00B8445F" w:rsidRDefault="00B8445F" w:rsidP="00B8445F"/>
    <w:p w14:paraId="23EA00A9" w14:textId="77777777" w:rsidR="00B8445F" w:rsidRPr="00B8445F" w:rsidRDefault="00B8445F" w:rsidP="00B8445F"/>
    <w:p w14:paraId="16175716" w14:textId="77777777" w:rsidR="00B8445F" w:rsidRPr="00B8445F" w:rsidRDefault="00B8445F" w:rsidP="00B8445F"/>
    <w:p w14:paraId="4D1196DC" w14:textId="77777777" w:rsidR="00B8445F" w:rsidRPr="00B8445F" w:rsidRDefault="00B8445F" w:rsidP="00B8445F"/>
    <w:p w14:paraId="306A5D20" w14:textId="77777777" w:rsidR="00B8445F" w:rsidRPr="00B8445F" w:rsidRDefault="00B8445F" w:rsidP="00B8445F"/>
    <w:p w14:paraId="7A461304" w14:textId="77777777" w:rsidR="00B8445F" w:rsidRPr="00B8445F" w:rsidRDefault="00B8445F" w:rsidP="00B8445F"/>
    <w:p w14:paraId="5A29A932" w14:textId="77777777" w:rsidR="00B8445F" w:rsidRPr="00B8445F" w:rsidRDefault="00B8445F" w:rsidP="00B8445F"/>
    <w:p w14:paraId="1C518623" w14:textId="77777777" w:rsidR="00B8445F" w:rsidRPr="00B8445F" w:rsidRDefault="00B8445F" w:rsidP="00B8445F"/>
    <w:p w14:paraId="0429DECD" w14:textId="0143D4EF" w:rsidR="00B8445F" w:rsidRDefault="00B8445F" w:rsidP="00B8445F"/>
    <w:p w14:paraId="224C7B57" w14:textId="6B247A04" w:rsidR="00E43EF8" w:rsidRDefault="00E43EF8" w:rsidP="00B8445F"/>
    <w:p w14:paraId="7169E6BF" w14:textId="77777777" w:rsidR="00E43EF8" w:rsidRPr="00B8445F" w:rsidRDefault="00E43EF8" w:rsidP="00B8445F"/>
    <w:p w14:paraId="1BCB7D7F" w14:textId="77777777" w:rsidR="00B8445F" w:rsidRPr="00FE4AF9" w:rsidRDefault="00B8445F" w:rsidP="00B8445F"/>
    <w:p w14:paraId="6627DD7C" w14:textId="77D64342" w:rsidR="00B8445F" w:rsidRPr="00FE4AF9" w:rsidRDefault="00143BCD" w:rsidP="00143BCD">
      <w:pPr>
        <w:pStyle w:val="paragraph"/>
        <w:spacing w:before="0" w:beforeAutospacing="0" w:after="0" w:afterAutospacing="0"/>
        <w:textAlignment w:val="baseline"/>
        <w:rPr>
          <w:rFonts w:ascii="Calibri Light" w:hAnsi="Calibri Light" w:cs="Segoe UI"/>
          <w:b/>
          <w:bCs/>
          <w:i/>
          <w:iCs/>
          <w:color w:val="000000" w:themeColor="text1"/>
          <w:sz w:val="28"/>
          <w:szCs w:val="28"/>
        </w:rPr>
      </w:pPr>
      <w:r w:rsidRPr="00FE4AF9">
        <w:rPr>
          <w:rStyle w:val="normaltextrun"/>
          <w:rFonts w:ascii="Calibri Light" w:hAnsi="Calibri Light" w:cs="Segoe UI"/>
          <w:i/>
          <w:iCs/>
          <w:color w:val="0070C0"/>
          <w:sz w:val="32"/>
          <w:szCs w:val="32"/>
        </w:rPr>
        <w:t>3. Chapter Three: Methodology </w:t>
      </w:r>
      <w:r w:rsidRPr="00FE4AF9">
        <w:rPr>
          <w:rStyle w:val="eop"/>
          <w:rFonts w:ascii="Calibri Light" w:hAnsi="Calibri Light" w:cs="Segoe UI"/>
          <w:b/>
          <w:bCs/>
          <w:i/>
          <w:iCs/>
          <w:color w:val="0070C0"/>
          <w:sz w:val="32"/>
          <w:szCs w:val="32"/>
        </w:rPr>
        <w:t> </w:t>
      </w:r>
      <w:r w:rsidR="00B8445F" w:rsidRPr="00FE4AF9">
        <w:rPr>
          <w:i/>
          <w:iCs/>
        </w:rPr>
        <w:tab/>
      </w:r>
      <w:bookmarkStart w:id="5" w:name="_Toc107223106"/>
    </w:p>
    <w:p w14:paraId="28DE948F" w14:textId="77777777" w:rsidR="00B8445F" w:rsidRPr="00FE4AF9" w:rsidRDefault="00B8445F" w:rsidP="00B8445F">
      <w:pPr>
        <w:pStyle w:val="Heading1"/>
        <w:spacing w:line="360" w:lineRule="auto"/>
        <w:jc w:val="left"/>
        <w:rPr>
          <w:i/>
          <w:iCs/>
        </w:rPr>
      </w:pPr>
    </w:p>
    <w:bookmarkEnd w:id="5"/>
    <w:p w14:paraId="04120D06" w14:textId="77777777" w:rsidR="00143BCD" w:rsidRPr="00FE4AF9" w:rsidRDefault="00143BCD" w:rsidP="00143BCD">
      <w:pPr>
        <w:pStyle w:val="paragraph"/>
        <w:spacing w:before="0" w:beforeAutospacing="0" w:after="0" w:afterAutospacing="0"/>
        <w:textAlignment w:val="baseline"/>
        <w:rPr>
          <w:rStyle w:val="eop"/>
          <w:i/>
          <w:iCs/>
          <w:color w:val="0070C0"/>
          <w:sz w:val="28"/>
          <w:szCs w:val="28"/>
        </w:rPr>
      </w:pPr>
      <w:r w:rsidRPr="00FE4AF9">
        <w:rPr>
          <w:rStyle w:val="normaltextrun"/>
          <w:rFonts w:ascii="Calibri Light" w:hAnsi="Calibri Light" w:cs="Segoe UI"/>
          <w:i/>
          <w:iCs/>
          <w:color w:val="0070C0"/>
          <w:sz w:val="28"/>
          <w:szCs w:val="28"/>
        </w:rPr>
        <w:t>3.1 Introduction </w:t>
      </w:r>
      <w:r w:rsidRPr="00FE4AF9">
        <w:rPr>
          <w:rStyle w:val="eop"/>
          <w:rFonts w:ascii="Calibri Light" w:hAnsi="Calibri Light" w:cs="Segoe UI"/>
          <w:b/>
          <w:bCs/>
          <w:i/>
          <w:iCs/>
          <w:color w:val="0070C0"/>
          <w:sz w:val="28"/>
          <w:szCs w:val="28"/>
        </w:rPr>
        <w:t> </w:t>
      </w:r>
    </w:p>
    <w:p w14:paraId="01A62E00" w14:textId="77777777" w:rsidR="00143BCD" w:rsidRPr="00BA1AD2" w:rsidRDefault="00143BCD" w:rsidP="00143BCD">
      <w:pPr>
        <w:pStyle w:val="paragraph"/>
        <w:spacing w:before="0" w:beforeAutospacing="0" w:after="0" w:afterAutospacing="0"/>
        <w:textAlignment w:val="baseline"/>
        <w:rPr>
          <w:rFonts w:asciiTheme="minorHAnsi" w:hAnsiTheme="minorHAnsi" w:cstheme="minorHAnsi"/>
        </w:rPr>
      </w:pPr>
    </w:p>
    <w:p w14:paraId="4B51E372" w14:textId="77777777" w:rsidR="007F4D4F" w:rsidRDefault="007F4D4F" w:rsidP="00143BCD">
      <w:pPr>
        <w:pStyle w:val="paragraph"/>
        <w:spacing w:before="0" w:beforeAutospacing="0" w:after="0" w:afterAutospacing="0"/>
        <w:textAlignment w:val="baseline"/>
        <w:rPr>
          <w:rStyle w:val="normaltextrun"/>
          <w:rFonts w:asciiTheme="minorHAnsi" w:hAnsiTheme="minorHAnsi" w:cstheme="minorHAnsi"/>
          <w:sz w:val="22"/>
          <w:szCs w:val="22"/>
        </w:rPr>
      </w:pPr>
    </w:p>
    <w:p w14:paraId="5F3F6B7F" w14:textId="3A7A5E9A" w:rsidR="00143BCD" w:rsidRPr="007F4D4F" w:rsidRDefault="007F4D4F" w:rsidP="000252E9">
      <w:pPr>
        <w:spacing w:line="276" w:lineRule="auto"/>
        <w:rPr>
          <w:rFonts w:cstheme="minorHAnsi"/>
        </w:rPr>
      </w:pPr>
      <w:r w:rsidRPr="00BA1AD2">
        <w:rPr>
          <w:rStyle w:val="eop"/>
          <w:rFonts w:cstheme="minorHAnsi"/>
        </w:rPr>
        <w:t>When conducting </w:t>
      </w:r>
      <w:r w:rsidRPr="00BA1AD2">
        <w:rPr>
          <w:rStyle w:val="normaltextrun"/>
          <w:rFonts w:cstheme="minorHAnsi"/>
        </w:rPr>
        <w:t>research, it is important to consider the two different categories</w:t>
      </w:r>
      <w:r>
        <w:rPr>
          <w:rFonts w:cstheme="minorHAnsi"/>
        </w:rPr>
        <w:t>. Firstly</w:t>
      </w:r>
      <w:r w:rsidR="000252E9">
        <w:rPr>
          <w:rFonts w:cstheme="minorHAnsi"/>
        </w:rPr>
        <w:t>,</w:t>
      </w:r>
      <w:r>
        <w:rPr>
          <w:rFonts w:cstheme="minorHAnsi"/>
        </w:rPr>
        <w:t xml:space="preserve"> t</w:t>
      </w:r>
      <w:r w:rsidRPr="007F4D4F">
        <w:rPr>
          <w:rFonts w:cstheme="minorHAnsi"/>
        </w:rPr>
        <w:t xml:space="preserve">hrough techniques like surveys and interviews, the researcher gathers primary data directly from the source. </w:t>
      </w:r>
      <w:r>
        <w:rPr>
          <w:rFonts w:cstheme="minorHAnsi"/>
        </w:rPr>
        <w:t>Secondly o</w:t>
      </w:r>
      <w:r w:rsidRPr="007F4D4F">
        <w:rPr>
          <w:rFonts w:cstheme="minorHAnsi"/>
        </w:rPr>
        <w:t>fficial statistics are typically utilised by researchers as secondary data.</w:t>
      </w:r>
      <w:r w:rsidRPr="007F4D4F">
        <w:rPr>
          <w:rFonts w:cstheme="minorHAnsi"/>
          <w:shd w:val="clear" w:color="auto" w:fill="FFFFFF"/>
        </w:rPr>
        <w:t xml:space="preserve"> (</w:t>
      </w:r>
      <w:r w:rsidRPr="007F4D4F">
        <w:rPr>
          <w:rFonts w:cstheme="minorHAnsi"/>
          <w:shd w:val="clear" w:color="auto" w:fill="FFFFFF"/>
        </w:rPr>
        <w:t>McNeill</w:t>
      </w:r>
      <w:r w:rsidR="000252E9">
        <w:rPr>
          <w:rFonts w:cstheme="minorHAnsi"/>
          <w:shd w:val="clear" w:color="auto" w:fill="FFFFFF"/>
        </w:rPr>
        <w:t xml:space="preserve"> </w:t>
      </w:r>
      <w:r w:rsidR="000252E9" w:rsidRPr="000252E9">
        <w:rPr>
          <w:rFonts w:cstheme="minorHAnsi"/>
          <w:i/>
          <w:iCs/>
          <w:shd w:val="clear" w:color="auto" w:fill="FFFFFF"/>
        </w:rPr>
        <w:t>et al.,</w:t>
      </w:r>
      <w:r w:rsidRPr="007F4D4F">
        <w:rPr>
          <w:rFonts w:cstheme="minorHAnsi"/>
          <w:shd w:val="clear" w:color="auto" w:fill="FFFFFF"/>
        </w:rPr>
        <w:t xml:space="preserve"> 2005).</w:t>
      </w:r>
      <w:r w:rsidRPr="007F4D4F">
        <w:rPr>
          <w:rFonts w:cstheme="minorHAnsi"/>
        </w:rPr>
        <w:t xml:space="preserve"> </w:t>
      </w:r>
      <w:r w:rsidR="00143BCD" w:rsidRPr="00BA1AD2">
        <w:rPr>
          <w:rStyle w:val="normaltextrun"/>
          <w:rFonts w:cstheme="minorHAnsi"/>
        </w:rPr>
        <w:t xml:space="preserve">For this particular research is it clear that although there is existing secondary research, there are limitations in direct findings of officer’s views and beliefs on the current safety training being provided to them. </w:t>
      </w:r>
    </w:p>
    <w:p w14:paraId="1F0BDB81" w14:textId="6C5CCDF4" w:rsidR="00143BCD" w:rsidRDefault="00143BCD" w:rsidP="000252E9">
      <w:pPr>
        <w:pStyle w:val="paragraph"/>
        <w:spacing w:before="0" w:beforeAutospacing="0" w:after="0" w:afterAutospacing="0" w:line="276" w:lineRule="auto"/>
        <w:textAlignment w:val="baseline"/>
        <w:rPr>
          <w:rStyle w:val="eop"/>
          <w:rFonts w:ascii="Calibri" w:hAnsi="Calibri" w:cs="Segoe UI"/>
          <w:color w:val="0070C0"/>
          <w:sz w:val="28"/>
          <w:szCs w:val="28"/>
        </w:rPr>
      </w:pPr>
      <w:r w:rsidRPr="00FE4AF9">
        <w:rPr>
          <w:rStyle w:val="eop"/>
          <w:rFonts w:ascii="Calibri" w:hAnsi="Calibri" w:cs="Segoe UI"/>
          <w:color w:val="0070C0"/>
          <w:sz w:val="28"/>
          <w:szCs w:val="28"/>
        </w:rPr>
        <w:t> </w:t>
      </w:r>
    </w:p>
    <w:p w14:paraId="3F560DE4" w14:textId="635FC528" w:rsidR="00FE4AF9" w:rsidRDefault="00FE4AF9" w:rsidP="000252E9">
      <w:pPr>
        <w:pStyle w:val="paragraph"/>
        <w:spacing w:before="0" w:beforeAutospacing="0" w:after="0" w:afterAutospacing="0" w:line="276" w:lineRule="auto"/>
        <w:textAlignment w:val="baseline"/>
        <w:rPr>
          <w:rStyle w:val="eop"/>
          <w:rFonts w:ascii="Calibri" w:hAnsi="Calibri" w:cs="Segoe UI"/>
          <w:color w:val="0070C0"/>
          <w:sz w:val="28"/>
          <w:szCs w:val="28"/>
        </w:rPr>
      </w:pPr>
    </w:p>
    <w:p w14:paraId="6C1B8DDC" w14:textId="77777777" w:rsidR="00FE4AF9" w:rsidRPr="00FE4AF9" w:rsidRDefault="00FE4AF9" w:rsidP="000252E9">
      <w:pPr>
        <w:pStyle w:val="paragraph"/>
        <w:spacing w:before="0" w:beforeAutospacing="0" w:after="0" w:afterAutospacing="0" w:line="276" w:lineRule="auto"/>
        <w:textAlignment w:val="baseline"/>
        <w:rPr>
          <w:rFonts w:ascii="Segoe UI" w:hAnsi="Segoe UI" w:cs="Segoe UI"/>
          <w:color w:val="0070C0"/>
          <w:sz w:val="22"/>
          <w:szCs w:val="22"/>
        </w:rPr>
      </w:pPr>
    </w:p>
    <w:p w14:paraId="24F0A62D" w14:textId="77777777" w:rsidR="00143BCD" w:rsidRPr="00FE4AF9" w:rsidRDefault="00143BCD" w:rsidP="000252E9">
      <w:pPr>
        <w:pStyle w:val="paragraph"/>
        <w:spacing w:before="0" w:beforeAutospacing="0" w:after="0" w:afterAutospacing="0" w:line="276" w:lineRule="auto"/>
        <w:textAlignment w:val="baseline"/>
        <w:rPr>
          <w:rStyle w:val="eop"/>
          <w:rFonts w:ascii="Calibri Light" w:hAnsi="Calibri Light"/>
          <w:b/>
          <w:bCs/>
          <w:i/>
          <w:iCs/>
          <w:color w:val="0070C0"/>
          <w:sz w:val="28"/>
          <w:szCs w:val="28"/>
        </w:rPr>
      </w:pPr>
      <w:r w:rsidRPr="00FE4AF9">
        <w:rPr>
          <w:rStyle w:val="normaltextrun"/>
          <w:rFonts w:ascii="Calibri Light" w:hAnsi="Calibri Light" w:cs="Segoe UI"/>
          <w:i/>
          <w:iCs/>
          <w:color w:val="0070C0"/>
          <w:sz w:val="28"/>
          <w:szCs w:val="28"/>
        </w:rPr>
        <w:t>3.2 Research Strategy</w:t>
      </w:r>
      <w:r w:rsidRPr="00FE4AF9">
        <w:rPr>
          <w:rStyle w:val="eop"/>
          <w:rFonts w:ascii="Calibri Light" w:hAnsi="Calibri Light" w:cs="Segoe UI"/>
          <w:b/>
          <w:bCs/>
          <w:i/>
          <w:iCs/>
          <w:color w:val="0070C0"/>
          <w:sz w:val="28"/>
          <w:szCs w:val="28"/>
        </w:rPr>
        <w:t> </w:t>
      </w:r>
    </w:p>
    <w:p w14:paraId="3F23DCAC" w14:textId="77777777" w:rsidR="00143BCD" w:rsidRDefault="00143BCD" w:rsidP="000252E9">
      <w:pPr>
        <w:pStyle w:val="paragraph"/>
        <w:spacing w:before="0" w:beforeAutospacing="0" w:after="0" w:afterAutospacing="0" w:line="276" w:lineRule="auto"/>
        <w:textAlignment w:val="baseline"/>
        <w:rPr>
          <w:rFonts w:ascii="Segoe UI" w:hAnsi="Segoe UI"/>
          <w:sz w:val="18"/>
          <w:szCs w:val="18"/>
        </w:rPr>
      </w:pPr>
    </w:p>
    <w:p w14:paraId="5DD58188" w14:textId="038C19EF" w:rsidR="00143BCD" w:rsidRPr="00BA1AD2" w:rsidRDefault="00143BCD" w:rsidP="000252E9">
      <w:pPr>
        <w:pStyle w:val="paragraph"/>
        <w:spacing w:before="0" w:beforeAutospacing="0" w:after="0" w:afterAutospacing="0" w:line="276" w:lineRule="auto"/>
        <w:textAlignment w:val="baseline"/>
        <w:rPr>
          <w:rFonts w:asciiTheme="minorHAnsi" w:hAnsiTheme="minorHAnsi" w:cstheme="minorHAnsi"/>
          <w:sz w:val="22"/>
          <w:szCs w:val="22"/>
          <w:shd w:val="clear" w:color="auto" w:fill="FFFFFF"/>
        </w:rPr>
      </w:pPr>
      <w:r w:rsidRPr="00BA1AD2">
        <w:rPr>
          <w:rStyle w:val="normaltextrun"/>
          <w:rFonts w:asciiTheme="minorHAnsi" w:hAnsiTheme="minorHAnsi" w:cstheme="minorHAnsi"/>
          <w:sz w:val="22"/>
          <w:szCs w:val="22"/>
        </w:rPr>
        <w:t xml:space="preserve">When establishing what research strategy was appropriate, it became apparent there were two types of methods commonly used known as the </w:t>
      </w:r>
      <w:r w:rsidR="004A3BC7">
        <w:rPr>
          <w:rStyle w:val="normaltextrun"/>
          <w:rFonts w:asciiTheme="minorHAnsi" w:hAnsiTheme="minorHAnsi" w:cstheme="minorHAnsi"/>
          <w:sz w:val="22"/>
          <w:szCs w:val="22"/>
        </w:rPr>
        <w:t>d</w:t>
      </w:r>
      <w:r w:rsidRPr="00BA1AD2">
        <w:rPr>
          <w:rStyle w:val="normaltextrun"/>
          <w:rFonts w:asciiTheme="minorHAnsi" w:hAnsiTheme="minorHAnsi" w:cstheme="minorHAnsi"/>
          <w:sz w:val="22"/>
          <w:szCs w:val="22"/>
        </w:rPr>
        <w:t>eductive method and Inductive method. The Inductive method develops theories through observation but is often used where there</w:t>
      </w:r>
      <w:r w:rsidRPr="00BA1AD2">
        <w:rPr>
          <w:rStyle w:val="normaltextrun"/>
          <w:rFonts w:asciiTheme="minorHAnsi" w:hAnsiTheme="minorHAnsi" w:cstheme="minorHAnsi"/>
          <w:sz w:val="22"/>
          <w:szCs w:val="22"/>
          <w:shd w:val="clear" w:color="auto" w:fill="FFFFFF"/>
        </w:rPr>
        <w:t xml:space="preserve"> is already a large amount of existing literature. However, the Deductive methods starts with a theory and then tests the theory through observations and data collection and is often used to confirm a theory (Warwick Education studies</w:t>
      </w:r>
      <w:r w:rsidR="000252E9">
        <w:rPr>
          <w:rStyle w:val="normaltextrun"/>
          <w:rFonts w:asciiTheme="minorHAnsi" w:hAnsiTheme="minorHAnsi" w:cstheme="minorHAnsi"/>
          <w:sz w:val="22"/>
          <w:szCs w:val="22"/>
          <w:shd w:val="clear" w:color="auto" w:fill="FFFFFF"/>
        </w:rPr>
        <w:t>,</w:t>
      </w:r>
      <w:r w:rsidRPr="00BA1AD2">
        <w:rPr>
          <w:rStyle w:val="normaltextrun"/>
          <w:rFonts w:asciiTheme="minorHAnsi" w:hAnsiTheme="minorHAnsi" w:cstheme="minorHAnsi"/>
          <w:sz w:val="22"/>
          <w:szCs w:val="22"/>
          <w:shd w:val="clear" w:color="auto" w:fill="FFFFFF"/>
        </w:rPr>
        <w:t xml:space="preserve"> 2016). This research will look to use the Deductive approach with the aim to collect data to prove or subsequently disprove the theories stated in previous chapters. </w:t>
      </w:r>
      <w:r w:rsidRPr="00BA1AD2">
        <w:rPr>
          <w:rStyle w:val="eop"/>
          <w:rFonts w:asciiTheme="minorHAnsi" w:hAnsiTheme="minorHAnsi" w:cstheme="minorHAnsi"/>
          <w:sz w:val="22"/>
          <w:szCs w:val="22"/>
        </w:rPr>
        <w:t> </w:t>
      </w:r>
    </w:p>
    <w:p w14:paraId="62D73072" w14:textId="79548C2D" w:rsidR="00143BCD" w:rsidRPr="00BA1AD2" w:rsidRDefault="00143BCD" w:rsidP="000252E9">
      <w:pPr>
        <w:pStyle w:val="paragraph"/>
        <w:spacing w:before="0" w:beforeAutospacing="0" w:after="0" w:afterAutospacing="0" w:line="276" w:lineRule="auto"/>
        <w:textAlignment w:val="baseline"/>
        <w:rPr>
          <w:rFonts w:asciiTheme="minorHAnsi" w:hAnsiTheme="minorHAnsi" w:cstheme="minorHAnsi"/>
          <w:sz w:val="22"/>
          <w:szCs w:val="22"/>
          <w:shd w:val="clear" w:color="auto" w:fill="FFFFFF"/>
        </w:rPr>
      </w:pPr>
      <w:r w:rsidRPr="00BA1AD2">
        <w:rPr>
          <w:rStyle w:val="eop"/>
          <w:rFonts w:asciiTheme="minorHAnsi" w:hAnsiTheme="minorHAnsi" w:cstheme="minorHAnsi"/>
          <w:sz w:val="22"/>
          <w:szCs w:val="22"/>
        </w:rPr>
        <w:t>The</w:t>
      </w:r>
      <w:r w:rsidRPr="00BA1AD2">
        <w:rPr>
          <w:rStyle w:val="normaltextrun"/>
          <w:rFonts w:asciiTheme="minorHAnsi" w:hAnsiTheme="minorHAnsi" w:cstheme="minorHAnsi"/>
          <w:sz w:val="22"/>
          <w:szCs w:val="22"/>
          <w:shd w:val="clear" w:color="auto" w:fill="FFFFFF"/>
        </w:rPr>
        <w:t xml:space="preserve"> chosen strategy for this research will be the use of questionnaires. This will be on an easy to access digital platform</w:t>
      </w:r>
      <w:r w:rsidR="004256ED">
        <w:rPr>
          <w:rStyle w:val="normaltextrun"/>
          <w:rFonts w:asciiTheme="minorHAnsi" w:hAnsiTheme="minorHAnsi" w:cstheme="minorHAnsi"/>
          <w:sz w:val="22"/>
          <w:szCs w:val="22"/>
          <w:shd w:val="clear" w:color="auto" w:fill="FFFFFF"/>
        </w:rPr>
        <w:t xml:space="preserve"> Microsoft forms</w:t>
      </w:r>
      <w:r w:rsidRPr="00BA1AD2">
        <w:rPr>
          <w:rStyle w:val="normaltextrun"/>
          <w:rFonts w:asciiTheme="minorHAnsi" w:hAnsiTheme="minorHAnsi" w:cstheme="minorHAnsi"/>
          <w:sz w:val="22"/>
          <w:szCs w:val="22"/>
          <w:shd w:val="clear" w:color="auto" w:fill="FFFFFF"/>
        </w:rPr>
        <w:t>. When considering the methods of delivery to collect the data this is important. The use of a questionnaire would allow questions to be directed to response police officers who work a busy schedule and shift patterns, and are able to easily access the questionnaire throughout all days and hours of the week. The questionnaire will also aim to capture a larger audience to reflect a more accurate finding. Furthermore, this chosen method will allow own experiences and feelings to be explored with direct questions. Questionnaires allow an achievable, non-costly way and easy way to collect the data.</w:t>
      </w:r>
      <w:r w:rsidRPr="00BA1AD2">
        <w:rPr>
          <w:rStyle w:val="eop"/>
          <w:rFonts w:asciiTheme="minorHAnsi" w:hAnsiTheme="minorHAnsi" w:cstheme="minorHAnsi"/>
          <w:sz w:val="22"/>
          <w:szCs w:val="22"/>
        </w:rPr>
        <w:t> </w:t>
      </w:r>
    </w:p>
    <w:p w14:paraId="746A70C9" w14:textId="77777777" w:rsidR="00143BCD" w:rsidRPr="00BA1AD2" w:rsidRDefault="00143BCD" w:rsidP="000252E9">
      <w:pPr>
        <w:pStyle w:val="paragraph"/>
        <w:spacing w:before="0" w:beforeAutospacing="0" w:after="0" w:afterAutospacing="0" w:line="276" w:lineRule="auto"/>
        <w:textAlignment w:val="baseline"/>
        <w:rPr>
          <w:rFonts w:asciiTheme="minorHAnsi" w:hAnsiTheme="minorHAnsi" w:cstheme="minorHAnsi"/>
          <w:sz w:val="18"/>
          <w:szCs w:val="18"/>
        </w:rPr>
      </w:pPr>
      <w:r w:rsidRPr="00BA1AD2">
        <w:rPr>
          <w:rStyle w:val="eop"/>
          <w:rFonts w:asciiTheme="minorHAnsi" w:hAnsiTheme="minorHAnsi" w:cstheme="minorHAnsi"/>
          <w:sz w:val="22"/>
          <w:szCs w:val="22"/>
        </w:rPr>
        <w:t> </w:t>
      </w:r>
    </w:p>
    <w:p w14:paraId="3275B406" w14:textId="77777777" w:rsidR="00143BCD" w:rsidRPr="00BA1AD2" w:rsidRDefault="00143BCD" w:rsidP="000252E9">
      <w:pPr>
        <w:pStyle w:val="paragraph"/>
        <w:spacing w:before="0" w:beforeAutospacing="0" w:after="0" w:afterAutospacing="0" w:line="276" w:lineRule="auto"/>
        <w:textAlignment w:val="baseline"/>
        <w:rPr>
          <w:rFonts w:asciiTheme="minorHAnsi" w:hAnsiTheme="minorHAnsi" w:cstheme="minorHAnsi"/>
          <w:sz w:val="22"/>
          <w:szCs w:val="22"/>
        </w:rPr>
      </w:pPr>
      <w:r w:rsidRPr="00BA1AD2">
        <w:rPr>
          <w:rStyle w:val="normaltextrun"/>
          <w:rFonts w:asciiTheme="minorHAnsi" w:hAnsiTheme="minorHAnsi" w:cstheme="minorHAnsi"/>
          <w:sz w:val="22"/>
          <w:szCs w:val="22"/>
        </w:rPr>
        <w:lastRenderedPageBreak/>
        <w:t>However, it was important to explore the limitations to questionnaires. Questionnaires can sometimes experience questions being misinterpreted or answers not completed. This therefore may be a disadvantage to the use of a questionnaire.</w:t>
      </w:r>
    </w:p>
    <w:p w14:paraId="68881E52" w14:textId="77777777" w:rsidR="00143BCD" w:rsidRPr="00BA1AD2" w:rsidRDefault="00143BCD" w:rsidP="000252E9">
      <w:pPr>
        <w:pStyle w:val="paragraph"/>
        <w:spacing w:before="0" w:beforeAutospacing="0" w:after="0" w:afterAutospacing="0" w:line="276" w:lineRule="auto"/>
        <w:textAlignment w:val="baseline"/>
        <w:rPr>
          <w:rFonts w:asciiTheme="minorHAnsi" w:hAnsiTheme="minorHAnsi" w:cstheme="minorHAnsi"/>
          <w:sz w:val="18"/>
          <w:szCs w:val="18"/>
        </w:rPr>
      </w:pPr>
      <w:r w:rsidRPr="00BA1AD2">
        <w:rPr>
          <w:rStyle w:val="eop"/>
          <w:rFonts w:asciiTheme="minorHAnsi" w:hAnsiTheme="minorHAnsi" w:cstheme="minorHAnsi"/>
        </w:rPr>
        <w:t> </w:t>
      </w:r>
    </w:p>
    <w:p w14:paraId="49002F51" w14:textId="471DBE5C" w:rsidR="00143BCD" w:rsidRDefault="00143BCD" w:rsidP="000252E9">
      <w:pPr>
        <w:pStyle w:val="paragraph"/>
        <w:spacing w:before="0" w:beforeAutospacing="0" w:after="0" w:afterAutospacing="0" w:line="276" w:lineRule="auto"/>
        <w:textAlignment w:val="baseline"/>
        <w:rPr>
          <w:rStyle w:val="eop"/>
          <w:rFonts w:asciiTheme="minorHAnsi" w:hAnsiTheme="minorHAnsi" w:cstheme="minorHAnsi"/>
          <w:sz w:val="22"/>
          <w:szCs w:val="22"/>
        </w:rPr>
      </w:pPr>
      <w:r w:rsidRPr="00BA1AD2">
        <w:rPr>
          <w:rStyle w:val="normaltextrun"/>
          <w:rFonts w:asciiTheme="minorHAnsi" w:hAnsiTheme="minorHAnsi" w:cstheme="minorHAnsi"/>
          <w:sz w:val="22"/>
          <w:szCs w:val="22"/>
        </w:rPr>
        <w:t>The research will be aimed at a sample of individuals who are all response polices officers and who will meet the requirements of the study. The requirements of these individuals will be that they have all completed the safety officer training within the last year. Using this selected group will allow experiences to be recollected and also ensure that they have completed the appropriate training in order to answer the questionnaire. When deciding what size sample to use it is recommended that research a minimum of 30 participants enable accurate findings in research (Towards Data Science 2020). With this in consideration, the aim is to target a sample of a minimum of 50 officers and a maximum of 100. This is an ideal sample size which will provide the research with primary data towards the findings. </w:t>
      </w:r>
      <w:r w:rsidRPr="00BA1AD2">
        <w:rPr>
          <w:rStyle w:val="eop"/>
          <w:rFonts w:asciiTheme="minorHAnsi" w:hAnsiTheme="minorHAnsi" w:cstheme="minorHAnsi"/>
          <w:sz w:val="22"/>
          <w:szCs w:val="22"/>
        </w:rPr>
        <w:t> </w:t>
      </w:r>
    </w:p>
    <w:p w14:paraId="5B1CB134" w14:textId="76C6F34D" w:rsidR="005D15FE" w:rsidRDefault="005D15FE" w:rsidP="00143BCD">
      <w:pPr>
        <w:pStyle w:val="paragraph"/>
        <w:spacing w:before="0" w:beforeAutospacing="0" w:after="0" w:afterAutospacing="0"/>
        <w:textAlignment w:val="baseline"/>
        <w:rPr>
          <w:rStyle w:val="eop"/>
          <w:rFonts w:asciiTheme="minorHAnsi" w:hAnsiTheme="minorHAnsi" w:cstheme="minorHAnsi"/>
          <w:sz w:val="22"/>
          <w:szCs w:val="22"/>
        </w:rPr>
      </w:pPr>
    </w:p>
    <w:p w14:paraId="4970C1E4" w14:textId="77777777" w:rsidR="005D15FE" w:rsidRPr="00BA1AD2" w:rsidRDefault="005D15FE" w:rsidP="00143BCD">
      <w:pPr>
        <w:pStyle w:val="paragraph"/>
        <w:spacing w:before="0" w:beforeAutospacing="0" w:after="0" w:afterAutospacing="0"/>
        <w:textAlignment w:val="baseline"/>
        <w:rPr>
          <w:rFonts w:asciiTheme="minorHAnsi" w:hAnsiTheme="minorHAnsi" w:cstheme="minorHAnsi"/>
          <w:sz w:val="22"/>
          <w:szCs w:val="22"/>
        </w:rPr>
      </w:pPr>
    </w:p>
    <w:p w14:paraId="2724161C" w14:textId="77777777" w:rsidR="00143BCD" w:rsidRPr="00FE4AF9" w:rsidRDefault="00143BCD" w:rsidP="00143BCD">
      <w:pPr>
        <w:pStyle w:val="paragraph"/>
        <w:spacing w:before="0" w:beforeAutospacing="0" w:after="0" w:afterAutospacing="0"/>
        <w:textAlignment w:val="baseline"/>
        <w:rPr>
          <w:rFonts w:asciiTheme="minorHAnsi" w:hAnsiTheme="minorHAnsi" w:cstheme="minorHAnsi"/>
          <w:i/>
          <w:iCs/>
          <w:sz w:val="18"/>
          <w:szCs w:val="18"/>
        </w:rPr>
      </w:pPr>
      <w:r w:rsidRPr="00FE4AF9">
        <w:rPr>
          <w:rStyle w:val="eop"/>
          <w:rFonts w:asciiTheme="minorHAnsi" w:hAnsiTheme="minorHAnsi" w:cstheme="minorHAnsi"/>
          <w:i/>
          <w:iCs/>
          <w:sz w:val="22"/>
          <w:szCs w:val="22"/>
        </w:rPr>
        <w:t> </w:t>
      </w:r>
    </w:p>
    <w:p w14:paraId="2E71084A" w14:textId="77777777" w:rsidR="00143BCD" w:rsidRPr="00FE4AF9" w:rsidRDefault="00143BCD" w:rsidP="00143BCD">
      <w:pPr>
        <w:pStyle w:val="paragraph"/>
        <w:spacing w:before="0" w:beforeAutospacing="0" w:after="0" w:afterAutospacing="0"/>
        <w:textAlignment w:val="baseline"/>
        <w:rPr>
          <w:rStyle w:val="eop"/>
          <w:rFonts w:asciiTheme="minorHAnsi" w:hAnsiTheme="minorHAnsi" w:cstheme="minorHAnsi"/>
          <w:b/>
          <w:bCs/>
          <w:color w:val="0070C0"/>
          <w:sz w:val="28"/>
          <w:szCs w:val="28"/>
        </w:rPr>
      </w:pPr>
      <w:r w:rsidRPr="00FE4AF9">
        <w:rPr>
          <w:rStyle w:val="normaltextrun"/>
          <w:rFonts w:asciiTheme="minorHAnsi" w:hAnsiTheme="minorHAnsi" w:cstheme="minorHAnsi"/>
          <w:i/>
          <w:iCs/>
          <w:color w:val="0070C0"/>
          <w:sz w:val="28"/>
          <w:szCs w:val="28"/>
        </w:rPr>
        <w:t>3.3 Data Collection and Analysis </w:t>
      </w:r>
      <w:r w:rsidRPr="00FE4AF9">
        <w:rPr>
          <w:rStyle w:val="eop"/>
          <w:rFonts w:asciiTheme="minorHAnsi" w:hAnsiTheme="minorHAnsi" w:cstheme="minorHAnsi"/>
          <w:b/>
          <w:bCs/>
          <w:i/>
          <w:iCs/>
          <w:color w:val="0070C0"/>
          <w:sz w:val="28"/>
          <w:szCs w:val="28"/>
        </w:rPr>
        <w:t> </w:t>
      </w:r>
    </w:p>
    <w:p w14:paraId="4157C9BD" w14:textId="77777777" w:rsidR="00143BCD" w:rsidRPr="00BA1AD2" w:rsidRDefault="00143BCD" w:rsidP="00143BCD">
      <w:pPr>
        <w:pStyle w:val="paragraph"/>
        <w:spacing w:before="0" w:beforeAutospacing="0" w:after="0" w:afterAutospacing="0"/>
        <w:textAlignment w:val="baseline"/>
        <w:rPr>
          <w:rFonts w:asciiTheme="minorHAnsi" w:hAnsiTheme="minorHAnsi" w:cstheme="minorHAnsi"/>
          <w:sz w:val="18"/>
          <w:szCs w:val="18"/>
        </w:rPr>
      </w:pPr>
    </w:p>
    <w:p w14:paraId="369A5682" w14:textId="4C9D904A" w:rsidR="00BA3E8E" w:rsidRPr="008B050F" w:rsidRDefault="00BA3E8E" w:rsidP="00BA3E8E">
      <w:pPr>
        <w:rPr>
          <w:rFonts w:cstheme="minorHAnsi"/>
          <w:color w:val="000000" w:themeColor="text1"/>
        </w:rPr>
      </w:pPr>
      <w:r w:rsidRPr="008B050F">
        <w:t>Data analysis is the systematic collection, transformation, description, and interpretation of data. Statistical methods are typically used in this process (Eldridge</w:t>
      </w:r>
      <w:r w:rsidR="000252E9">
        <w:t>,</w:t>
      </w:r>
      <w:r w:rsidRPr="008B050F">
        <w:t xml:space="preserve"> 2023</w:t>
      </w:r>
      <w:r>
        <w:rPr>
          <w:rFonts w:cstheme="minorHAnsi"/>
          <w:color w:val="000000" w:themeColor="text1"/>
        </w:rPr>
        <w:t xml:space="preserve">). </w:t>
      </w:r>
      <w:r w:rsidRPr="00D33289">
        <w:rPr>
          <w:rFonts w:cstheme="minorHAnsi"/>
          <w:color w:val="000000" w:themeColor="text1"/>
        </w:rPr>
        <w:t>The research question has been repeatedly mentioned</w:t>
      </w:r>
      <w:r>
        <w:rPr>
          <w:rFonts w:cstheme="minorHAnsi"/>
          <w:color w:val="000000" w:themeColor="text1"/>
        </w:rPr>
        <w:t xml:space="preserve"> and addressed</w:t>
      </w:r>
      <w:r w:rsidRPr="00D33289">
        <w:rPr>
          <w:rFonts w:cstheme="minorHAnsi"/>
          <w:color w:val="000000" w:themeColor="text1"/>
        </w:rPr>
        <w:t xml:space="preserve"> throughout the research project </w:t>
      </w:r>
      <w:r>
        <w:rPr>
          <w:rFonts w:cstheme="minorHAnsi"/>
          <w:color w:val="000000" w:themeColor="text1"/>
        </w:rPr>
        <w:t xml:space="preserve">and will be continued to do so through the </w:t>
      </w:r>
      <w:r w:rsidRPr="00D33289">
        <w:rPr>
          <w:rFonts w:cstheme="minorHAnsi"/>
          <w:color w:val="000000" w:themeColor="text1"/>
        </w:rPr>
        <w:t xml:space="preserve">data analysis </w:t>
      </w:r>
      <w:r>
        <w:rPr>
          <w:rFonts w:cstheme="minorHAnsi"/>
          <w:color w:val="000000" w:themeColor="text1"/>
        </w:rPr>
        <w:t>c</w:t>
      </w:r>
      <w:r w:rsidRPr="00D33289">
        <w:rPr>
          <w:rFonts w:cstheme="minorHAnsi"/>
          <w:color w:val="000000" w:themeColor="text1"/>
        </w:rPr>
        <w:t>hapter. Data was gathered and examined using the survey tool in Microsoft Office Forms.</w:t>
      </w:r>
    </w:p>
    <w:p w14:paraId="5FE31CBE" w14:textId="6C21C3A2" w:rsidR="00143BCD" w:rsidRPr="00BA1AD2" w:rsidRDefault="00143BCD" w:rsidP="00143BCD">
      <w:pPr>
        <w:pStyle w:val="paragraph"/>
        <w:spacing w:before="0" w:beforeAutospacing="0" w:after="0" w:afterAutospacing="0"/>
        <w:textAlignment w:val="baseline"/>
        <w:rPr>
          <w:rFonts w:asciiTheme="minorHAnsi" w:hAnsiTheme="minorHAnsi" w:cstheme="minorHAnsi"/>
          <w:sz w:val="18"/>
          <w:szCs w:val="18"/>
        </w:rPr>
      </w:pPr>
      <w:r w:rsidRPr="00BA1AD2">
        <w:rPr>
          <w:rStyle w:val="normaltextrun"/>
          <w:rFonts w:asciiTheme="minorHAnsi" w:hAnsiTheme="minorHAnsi" w:cstheme="minorHAnsi"/>
          <w:sz w:val="22"/>
          <w:szCs w:val="22"/>
        </w:rPr>
        <w:t>As previously stated</w:t>
      </w:r>
      <w:r w:rsidR="000252E9">
        <w:rPr>
          <w:rStyle w:val="normaltextrun"/>
          <w:rFonts w:asciiTheme="minorHAnsi" w:hAnsiTheme="minorHAnsi" w:cstheme="minorHAnsi"/>
          <w:sz w:val="22"/>
          <w:szCs w:val="22"/>
        </w:rPr>
        <w:t>,</w:t>
      </w:r>
      <w:r w:rsidRPr="00BA1AD2">
        <w:rPr>
          <w:rStyle w:val="normaltextrun"/>
          <w:rFonts w:asciiTheme="minorHAnsi" w:hAnsiTheme="minorHAnsi" w:cstheme="minorHAnsi"/>
          <w:sz w:val="22"/>
          <w:szCs w:val="22"/>
        </w:rPr>
        <w:t xml:space="preserve"> due to difficulties collecting the data in person, digital questionnaires will be utilised to maximise the amount of raw data collected. Once the data is collected it is important that the correct method is used to analyse the findings. On establishing the leading way to do this it was apparent a quantitative approach would be best suited for this study. Quantitative research is used to gather a range of numeric data and is best suited when using methods such as questionnaires to collect data. This method allows the researcher to identify specific statistics from the data collected and present the findings in a clear way for readers to understand (University of Texas</w:t>
      </w:r>
      <w:r w:rsidR="000252E9">
        <w:rPr>
          <w:rStyle w:val="normaltextrun"/>
          <w:rFonts w:asciiTheme="minorHAnsi" w:hAnsiTheme="minorHAnsi" w:cstheme="minorHAnsi"/>
          <w:sz w:val="22"/>
          <w:szCs w:val="22"/>
        </w:rPr>
        <w:t>,</w:t>
      </w:r>
      <w:r w:rsidRPr="00BA1AD2">
        <w:rPr>
          <w:rStyle w:val="normaltextrun"/>
          <w:rFonts w:asciiTheme="minorHAnsi" w:hAnsiTheme="minorHAnsi" w:cstheme="minorHAnsi"/>
          <w:sz w:val="22"/>
          <w:szCs w:val="22"/>
        </w:rPr>
        <w:t xml:space="preserve"> 2023)</w:t>
      </w:r>
      <w:r w:rsidRPr="00BA1AD2">
        <w:rPr>
          <w:rStyle w:val="eop"/>
          <w:rFonts w:asciiTheme="minorHAnsi" w:hAnsiTheme="minorHAnsi" w:cstheme="minorHAnsi"/>
          <w:sz w:val="22"/>
          <w:szCs w:val="22"/>
        </w:rPr>
        <w:t>.</w:t>
      </w:r>
    </w:p>
    <w:p w14:paraId="26D290FF" w14:textId="77777777" w:rsidR="00143BCD" w:rsidRPr="00BA1AD2" w:rsidRDefault="00143BCD" w:rsidP="00143BCD">
      <w:pPr>
        <w:pStyle w:val="paragraph"/>
        <w:spacing w:before="0" w:beforeAutospacing="0" w:after="0" w:afterAutospacing="0"/>
        <w:textAlignment w:val="baseline"/>
        <w:rPr>
          <w:rFonts w:asciiTheme="minorHAnsi" w:hAnsiTheme="minorHAnsi" w:cstheme="minorHAnsi"/>
          <w:sz w:val="18"/>
          <w:szCs w:val="18"/>
        </w:rPr>
      </w:pPr>
      <w:r w:rsidRPr="00BA1AD2">
        <w:rPr>
          <w:rStyle w:val="eop"/>
          <w:rFonts w:asciiTheme="minorHAnsi" w:hAnsiTheme="minorHAnsi" w:cstheme="minorHAnsi"/>
          <w:sz w:val="22"/>
          <w:szCs w:val="22"/>
        </w:rPr>
        <w:t> </w:t>
      </w:r>
    </w:p>
    <w:p w14:paraId="771156A8" w14:textId="05AE185C" w:rsidR="00143BCD" w:rsidRPr="00BA1AD2" w:rsidRDefault="00143BCD" w:rsidP="00143BCD">
      <w:pPr>
        <w:pStyle w:val="paragraph"/>
        <w:spacing w:before="0" w:beforeAutospacing="0" w:after="0" w:afterAutospacing="0"/>
        <w:textAlignment w:val="baseline"/>
        <w:rPr>
          <w:rFonts w:asciiTheme="minorHAnsi" w:hAnsiTheme="minorHAnsi" w:cstheme="minorHAnsi"/>
          <w:sz w:val="22"/>
          <w:szCs w:val="22"/>
        </w:rPr>
      </w:pPr>
      <w:r w:rsidRPr="00BA1AD2">
        <w:rPr>
          <w:rStyle w:val="normaltextrun"/>
          <w:rFonts w:asciiTheme="minorHAnsi" w:hAnsiTheme="minorHAnsi" w:cstheme="minorHAnsi"/>
          <w:sz w:val="22"/>
          <w:szCs w:val="22"/>
        </w:rPr>
        <w:t>As well as the chosen method of data collection and analysis, the time scale is also an important factor to consider. There are two methods that are important to consider during this stage of research. The first is a cross-sectional study that refers to the data being collected just once over a period of time such as days, weeks or months. The second method is known as longitudinal studies. This is where</w:t>
      </w:r>
      <w:r w:rsidRPr="00BA1AD2">
        <w:rPr>
          <w:rStyle w:val="normaltextrun"/>
          <w:rFonts w:asciiTheme="minorHAnsi" w:hAnsiTheme="minorHAnsi" w:cstheme="minorHAnsi"/>
          <w:b/>
          <w:bCs/>
          <w:sz w:val="22"/>
          <w:szCs w:val="22"/>
        </w:rPr>
        <w:t xml:space="preserve"> </w:t>
      </w:r>
      <w:r w:rsidRPr="00BA1AD2">
        <w:rPr>
          <w:rStyle w:val="normaltextrun"/>
          <w:rFonts w:asciiTheme="minorHAnsi" w:hAnsiTheme="minorHAnsi" w:cstheme="minorHAnsi"/>
          <w:sz w:val="22"/>
          <w:szCs w:val="22"/>
        </w:rPr>
        <w:t>the researcher might want to collect data more than once during the study in a potential before and after situation to identify how certain situations have affected their views and opinions (Le Petite Chat</w:t>
      </w:r>
      <w:r w:rsidR="000F1656">
        <w:rPr>
          <w:rStyle w:val="normaltextrun"/>
          <w:rFonts w:asciiTheme="minorHAnsi" w:hAnsiTheme="minorHAnsi" w:cstheme="minorHAnsi"/>
          <w:sz w:val="22"/>
          <w:szCs w:val="22"/>
        </w:rPr>
        <w:t>,</w:t>
      </w:r>
      <w:r w:rsidRPr="00BA1AD2">
        <w:rPr>
          <w:rStyle w:val="normaltextrun"/>
          <w:rFonts w:asciiTheme="minorHAnsi" w:hAnsiTheme="minorHAnsi" w:cstheme="minorHAnsi"/>
          <w:sz w:val="22"/>
          <w:szCs w:val="22"/>
        </w:rPr>
        <w:t xml:space="preserve"> 2016) </w:t>
      </w:r>
      <w:r w:rsidRPr="00BA1AD2">
        <w:rPr>
          <w:rStyle w:val="eop"/>
          <w:rFonts w:asciiTheme="minorHAnsi" w:hAnsiTheme="minorHAnsi" w:cstheme="minorHAnsi"/>
          <w:sz w:val="22"/>
          <w:szCs w:val="22"/>
        </w:rPr>
        <w:t> </w:t>
      </w:r>
    </w:p>
    <w:p w14:paraId="6F366AEE" w14:textId="77777777" w:rsidR="00143BCD" w:rsidRPr="00BA1AD2" w:rsidRDefault="00143BCD" w:rsidP="00143BCD">
      <w:pPr>
        <w:pStyle w:val="paragraph"/>
        <w:spacing w:before="0" w:beforeAutospacing="0" w:after="0" w:afterAutospacing="0"/>
        <w:textAlignment w:val="baseline"/>
        <w:rPr>
          <w:rFonts w:asciiTheme="minorHAnsi" w:hAnsiTheme="minorHAnsi" w:cstheme="minorHAnsi"/>
          <w:sz w:val="18"/>
          <w:szCs w:val="18"/>
        </w:rPr>
      </w:pPr>
      <w:r w:rsidRPr="00BA1AD2">
        <w:rPr>
          <w:rStyle w:val="eop"/>
          <w:rFonts w:asciiTheme="minorHAnsi" w:hAnsiTheme="minorHAnsi" w:cstheme="minorHAnsi"/>
          <w:sz w:val="22"/>
          <w:szCs w:val="22"/>
        </w:rPr>
        <w:t> </w:t>
      </w:r>
    </w:p>
    <w:p w14:paraId="15B12F10" w14:textId="77777777" w:rsidR="00143BCD" w:rsidRPr="00BA1AD2" w:rsidRDefault="00143BCD" w:rsidP="00143BCD">
      <w:pPr>
        <w:pStyle w:val="paragraph"/>
        <w:spacing w:before="0" w:beforeAutospacing="0" w:after="0" w:afterAutospacing="0"/>
        <w:textAlignment w:val="baseline"/>
        <w:rPr>
          <w:rFonts w:asciiTheme="minorHAnsi" w:hAnsiTheme="minorHAnsi" w:cstheme="minorHAnsi"/>
          <w:sz w:val="18"/>
          <w:szCs w:val="18"/>
        </w:rPr>
      </w:pPr>
      <w:r w:rsidRPr="00BA1AD2">
        <w:rPr>
          <w:rStyle w:val="normaltextrun"/>
          <w:rFonts w:asciiTheme="minorHAnsi" w:hAnsiTheme="minorHAnsi" w:cstheme="minorHAnsi"/>
          <w:sz w:val="22"/>
          <w:szCs w:val="22"/>
        </w:rPr>
        <w:t>Due to the time frame in which the findings for this research is required a cross – sectional study will be the chosen method. This allows the data required to be captured effectively and efficiently in the best suited method. </w:t>
      </w:r>
      <w:r w:rsidRPr="00BA1AD2">
        <w:rPr>
          <w:rStyle w:val="eop"/>
          <w:rFonts w:asciiTheme="minorHAnsi" w:hAnsiTheme="minorHAnsi" w:cstheme="minorHAnsi"/>
          <w:sz w:val="22"/>
          <w:szCs w:val="22"/>
        </w:rPr>
        <w:t> </w:t>
      </w:r>
    </w:p>
    <w:p w14:paraId="4967435E" w14:textId="6FAADB90" w:rsidR="00143BCD" w:rsidRDefault="00143BCD" w:rsidP="00143BCD">
      <w:pPr>
        <w:pStyle w:val="paragraph"/>
        <w:spacing w:before="0" w:beforeAutospacing="0" w:after="0" w:afterAutospacing="0"/>
        <w:textAlignment w:val="baseline"/>
        <w:rPr>
          <w:rStyle w:val="eop"/>
          <w:rFonts w:asciiTheme="minorHAnsi" w:hAnsiTheme="minorHAnsi" w:cstheme="minorHAnsi"/>
          <w:sz w:val="22"/>
          <w:szCs w:val="22"/>
        </w:rPr>
      </w:pPr>
      <w:r w:rsidRPr="00BA1AD2">
        <w:rPr>
          <w:rStyle w:val="eop"/>
          <w:rFonts w:asciiTheme="minorHAnsi" w:hAnsiTheme="minorHAnsi" w:cstheme="minorHAnsi"/>
          <w:sz w:val="22"/>
          <w:szCs w:val="22"/>
        </w:rPr>
        <w:t> </w:t>
      </w:r>
    </w:p>
    <w:p w14:paraId="08B608B2" w14:textId="4A784A8A" w:rsidR="00BA3E8E" w:rsidRDefault="00BA3E8E" w:rsidP="00143BCD">
      <w:pPr>
        <w:pStyle w:val="paragraph"/>
        <w:spacing w:before="0" w:beforeAutospacing="0" w:after="0" w:afterAutospacing="0"/>
        <w:textAlignment w:val="baseline"/>
        <w:rPr>
          <w:rStyle w:val="eop"/>
          <w:rFonts w:asciiTheme="minorHAnsi" w:hAnsiTheme="minorHAnsi" w:cstheme="minorHAnsi"/>
          <w:sz w:val="22"/>
          <w:szCs w:val="22"/>
        </w:rPr>
      </w:pPr>
    </w:p>
    <w:p w14:paraId="18F888CA" w14:textId="64E44205" w:rsidR="00FC6B42" w:rsidRPr="00FE4AF9" w:rsidRDefault="00FC6B42" w:rsidP="00FC6B42">
      <w:pPr>
        <w:pStyle w:val="Heading1"/>
        <w:spacing w:line="360" w:lineRule="auto"/>
        <w:jc w:val="left"/>
        <w:rPr>
          <w:rFonts w:asciiTheme="majorHAnsi" w:hAnsiTheme="majorHAnsi" w:cstheme="majorHAnsi"/>
          <w:b w:val="0"/>
          <w:bCs w:val="0"/>
          <w:i/>
          <w:iCs/>
          <w:color w:val="0070C0"/>
          <w:sz w:val="28"/>
          <w:szCs w:val="28"/>
        </w:rPr>
      </w:pPr>
      <w:bookmarkStart w:id="6" w:name="_Toc107223122"/>
      <w:r>
        <w:rPr>
          <w:rFonts w:asciiTheme="majorHAnsi" w:hAnsiTheme="majorHAnsi" w:cstheme="majorHAnsi"/>
          <w:b w:val="0"/>
          <w:bCs w:val="0"/>
          <w:i/>
          <w:iCs/>
          <w:color w:val="0070C0"/>
          <w:sz w:val="28"/>
          <w:szCs w:val="28"/>
        </w:rPr>
        <w:t>3</w:t>
      </w:r>
      <w:r w:rsidRPr="00FE4AF9">
        <w:rPr>
          <w:rFonts w:asciiTheme="majorHAnsi" w:hAnsiTheme="majorHAnsi" w:cstheme="majorHAnsi"/>
          <w:b w:val="0"/>
          <w:bCs w:val="0"/>
          <w:i/>
          <w:iCs/>
          <w:color w:val="0070C0"/>
          <w:sz w:val="28"/>
          <w:szCs w:val="28"/>
        </w:rPr>
        <w:t>.</w:t>
      </w:r>
      <w:r>
        <w:rPr>
          <w:rFonts w:asciiTheme="majorHAnsi" w:hAnsiTheme="majorHAnsi" w:cstheme="majorHAnsi"/>
          <w:b w:val="0"/>
          <w:bCs w:val="0"/>
          <w:i/>
          <w:iCs/>
          <w:color w:val="0070C0"/>
          <w:sz w:val="28"/>
          <w:szCs w:val="28"/>
        </w:rPr>
        <w:t>4</w:t>
      </w:r>
      <w:r w:rsidRPr="00FE4AF9">
        <w:rPr>
          <w:rFonts w:asciiTheme="majorHAnsi" w:hAnsiTheme="majorHAnsi" w:cstheme="majorHAnsi"/>
          <w:b w:val="0"/>
          <w:bCs w:val="0"/>
          <w:i/>
          <w:iCs/>
          <w:color w:val="0070C0"/>
          <w:sz w:val="28"/>
          <w:szCs w:val="28"/>
        </w:rPr>
        <w:t xml:space="preserve"> Advantages of Using Microsoft Forms</w:t>
      </w:r>
      <w:bookmarkEnd w:id="6"/>
      <w:r w:rsidRPr="00FE4AF9">
        <w:rPr>
          <w:rFonts w:asciiTheme="majorHAnsi" w:hAnsiTheme="majorHAnsi" w:cstheme="majorHAnsi"/>
          <w:b w:val="0"/>
          <w:bCs w:val="0"/>
          <w:i/>
          <w:iCs/>
          <w:color w:val="0070C0"/>
          <w:sz w:val="28"/>
          <w:szCs w:val="28"/>
        </w:rPr>
        <w:t xml:space="preserve"> </w:t>
      </w:r>
    </w:p>
    <w:p w14:paraId="11A4638F" w14:textId="77777777" w:rsidR="00FC6B42" w:rsidRDefault="00FC6B42" w:rsidP="00FC6B42">
      <w:r w:rsidRPr="00991A49">
        <w:t>For data analysis, using the survey tool in Microsoft Office forms was beneficial</w:t>
      </w:r>
      <w:r>
        <w:t xml:space="preserve"> for a number of reasons</w:t>
      </w:r>
      <w:r w:rsidRPr="00991A49">
        <w:t>.</w:t>
      </w:r>
      <w:r>
        <w:t xml:space="preserve"> Microsoft Officer’s format </w:t>
      </w:r>
      <w:r w:rsidRPr="00991A49">
        <w:t>encouraged participants to respond quickly</w:t>
      </w:r>
      <w:r>
        <w:t xml:space="preserve"> and</w:t>
      </w:r>
      <w:r w:rsidRPr="00991A49">
        <w:t xml:space="preserve"> made it possible </w:t>
      </w:r>
      <w:r w:rsidRPr="00991A49">
        <w:lastRenderedPageBreak/>
        <w:t xml:space="preserve">for larger participation rates, which was crucial for obtaining the quantitative data required for this study. Additionally, it </w:t>
      </w:r>
      <w:r>
        <w:t xml:space="preserve">allowed for </w:t>
      </w:r>
      <w:r w:rsidRPr="00991A49">
        <w:t>anonymity, which promoted participation. The format was very straightforward and simple to follow, and the information gathered was simple to comprehend and disseminate.</w:t>
      </w:r>
    </w:p>
    <w:p w14:paraId="6A8C24F0" w14:textId="77777777" w:rsidR="00FC6B42" w:rsidRDefault="00FC6B42" w:rsidP="00FC6B42"/>
    <w:p w14:paraId="1D71E9AD" w14:textId="77777777" w:rsidR="00FC6B42" w:rsidRPr="00FE4AF9" w:rsidRDefault="00FC6B42" w:rsidP="00FC6B42">
      <w:pPr>
        <w:rPr>
          <w:i/>
          <w:iCs/>
          <w:color w:val="0070C0"/>
          <w:sz w:val="20"/>
          <w:szCs w:val="20"/>
        </w:rPr>
      </w:pPr>
    </w:p>
    <w:p w14:paraId="361E4733" w14:textId="0EF28F4E" w:rsidR="00FC6B42" w:rsidRPr="00FE4AF9" w:rsidRDefault="00FC6B42" w:rsidP="00FC6B42">
      <w:pPr>
        <w:pStyle w:val="Heading1"/>
        <w:spacing w:line="360" w:lineRule="auto"/>
        <w:jc w:val="left"/>
        <w:rPr>
          <w:rFonts w:asciiTheme="majorHAnsi" w:hAnsiTheme="majorHAnsi" w:cstheme="majorHAnsi"/>
          <w:b w:val="0"/>
          <w:bCs w:val="0"/>
          <w:i/>
          <w:iCs/>
          <w:color w:val="0070C0"/>
          <w:sz w:val="28"/>
          <w:szCs w:val="28"/>
        </w:rPr>
      </w:pPr>
      <w:bookmarkStart w:id="7" w:name="_Toc107223123"/>
      <w:r>
        <w:rPr>
          <w:rFonts w:asciiTheme="majorHAnsi" w:hAnsiTheme="majorHAnsi" w:cstheme="majorHAnsi"/>
          <w:b w:val="0"/>
          <w:bCs w:val="0"/>
          <w:i/>
          <w:iCs/>
          <w:color w:val="0070C0"/>
          <w:sz w:val="28"/>
          <w:szCs w:val="28"/>
        </w:rPr>
        <w:t>3</w:t>
      </w:r>
      <w:r w:rsidRPr="00FE4AF9">
        <w:rPr>
          <w:rFonts w:asciiTheme="majorHAnsi" w:hAnsiTheme="majorHAnsi" w:cstheme="majorHAnsi"/>
          <w:b w:val="0"/>
          <w:bCs w:val="0"/>
          <w:i/>
          <w:iCs/>
          <w:color w:val="0070C0"/>
          <w:sz w:val="28"/>
          <w:szCs w:val="28"/>
        </w:rPr>
        <w:t>.</w:t>
      </w:r>
      <w:r>
        <w:rPr>
          <w:rFonts w:asciiTheme="majorHAnsi" w:hAnsiTheme="majorHAnsi" w:cstheme="majorHAnsi"/>
          <w:b w:val="0"/>
          <w:bCs w:val="0"/>
          <w:i/>
          <w:iCs/>
          <w:color w:val="0070C0"/>
          <w:sz w:val="28"/>
          <w:szCs w:val="28"/>
        </w:rPr>
        <w:t>5</w:t>
      </w:r>
      <w:r w:rsidRPr="00FE4AF9">
        <w:rPr>
          <w:rFonts w:asciiTheme="majorHAnsi" w:hAnsiTheme="majorHAnsi" w:cstheme="majorHAnsi"/>
          <w:b w:val="0"/>
          <w:bCs w:val="0"/>
          <w:i/>
          <w:iCs/>
          <w:color w:val="0070C0"/>
          <w:sz w:val="28"/>
          <w:szCs w:val="28"/>
        </w:rPr>
        <w:t xml:space="preserve"> Disadvantages of Using Microsoft Forms</w:t>
      </w:r>
      <w:bookmarkEnd w:id="7"/>
      <w:r w:rsidRPr="00FE4AF9">
        <w:rPr>
          <w:rFonts w:asciiTheme="majorHAnsi" w:hAnsiTheme="majorHAnsi" w:cstheme="majorHAnsi"/>
          <w:b w:val="0"/>
          <w:bCs w:val="0"/>
          <w:i/>
          <w:iCs/>
          <w:color w:val="0070C0"/>
          <w:sz w:val="28"/>
          <w:szCs w:val="28"/>
        </w:rPr>
        <w:t xml:space="preserve"> </w:t>
      </w:r>
    </w:p>
    <w:p w14:paraId="429E2F97" w14:textId="77777777" w:rsidR="00FC6B42" w:rsidRDefault="00FC6B42" w:rsidP="00FC6B42">
      <w:pPr>
        <w:tabs>
          <w:tab w:val="left" w:pos="1850"/>
        </w:tabs>
      </w:pPr>
      <w:r w:rsidRPr="00CA1653">
        <w:t xml:space="preserve">One of the drawbacks of using a survey is that participants might not feel </w:t>
      </w:r>
      <w:r>
        <w:t xml:space="preserve">able </w:t>
      </w:r>
      <w:r w:rsidRPr="00CA1653">
        <w:t>to provide truthful or accurate answers</w:t>
      </w:r>
      <w:r>
        <w:t xml:space="preserve"> due to the questions asking them somewhat personal questions such as if they are under prepared to carry out their job and as such </w:t>
      </w:r>
      <w:r w:rsidRPr="00CA1653">
        <w:t xml:space="preserve">It's possible that respondents won't feel confident giving answers that reflect poorly on them. </w:t>
      </w:r>
    </w:p>
    <w:p w14:paraId="4994994F" w14:textId="77777777" w:rsidR="00FC6B42" w:rsidRDefault="00FC6B42" w:rsidP="00FC6B42">
      <w:pPr>
        <w:tabs>
          <w:tab w:val="left" w:pos="1850"/>
        </w:tabs>
      </w:pPr>
    </w:p>
    <w:p w14:paraId="64CA434A" w14:textId="77777777" w:rsidR="00FC6B42" w:rsidRDefault="00FC6B42" w:rsidP="00FC6B42">
      <w:pPr>
        <w:tabs>
          <w:tab w:val="left" w:pos="1850"/>
        </w:tabs>
      </w:pPr>
      <w:r>
        <w:t xml:space="preserve">A further notable disadvantages when looking at the findings is a large number of respondents where all from one force area in this case 71 percent of responses where from Newport. This could be due to a number of factors including the resources in each area whereby Newport is made up of the largest number of officers. Although the questionnaire is aimed at all response police officers and this will not massively effect the research or findings it is worth noting when reviewing the responses </w:t>
      </w:r>
    </w:p>
    <w:p w14:paraId="03D05A9E" w14:textId="77777777" w:rsidR="00BA3E8E" w:rsidRPr="00BA1AD2" w:rsidRDefault="00BA3E8E" w:rsidP="00143BCD">
      <w:pPr>
        <w:pStyle w:val="paragraph"/>
        <w:spacing w:before="0" w:beforeAutospacing="0" w:after="0" w:afterAutospacing="0"/>
        <w:textAlignment w:val="baseline"/>
        <w:rPr>
          <w:rFonts w:asciiTheme="minorHAnsi" w:hAnsiTheme="minorHAnsi" w:cstheme="minorHAnsi"/>
          <w:sz w:val="18"/>
          <w:szCs w:val="18"/>
        </w:rPr>
      </w:pPr>
    </w:p>
    <w:p w14:paraId="19903CBA" w14:textId="77777777" w:rsidR="00143BCD" w:rsidRPr="00FE4AF9" w:rsidRDefault="00143BCD" w:rsidP="000F1656">
      <w:pPr>
        <w:pStyle w:val="paragraph"/>
        <w:spacing w:before="0" w:beforeAutospacing="0" w:after="0" w:afterAutospacing="0" w:line="276" w:lineRule="auto"/>
        <w:textAlignment w:val="baseline"/>
        <w:rPr>
          <w:rFonts w:asciiTheme="minorHAnsi" w:hAnsiTheme="minorHAnsi" w:cstheme="minorHAnsi"/>
          <w:i/>
          <w:iCs/>
          <w:color w:val="0070C0"/>
          <w:sz w:val="22"/>
          <w:szCs w:val="22"/>
        </w:rPr>
      </w:pPr>
      <w:r w:rsidRPr="00BA1AD2">
        <w:rPr>
          <w:rStyle w:val="eop"/>
          <w:rFonts w:asciiTheme="minorHAnsi" w:hAnsiTheme="minorHAnsi" w:cstheme="minorHAnsi"/>
          <w:sz w:val="22"/>
          <w:szCs w:val="22"/>
        </w:rPr>
        <w:t> </w:t>
      </w:r>
    </w:p>
    <w:p w14:paraId="3A4BAB0C" w14:textId="12B0DBE2" w:rsidR="00143BCD" w:rsidRPr="00FE4AF9" w:rsidRDefault="00143BCD" w:rsidP="000F1656">
      <w:pPr>
        <w:pStyle w:val="paragraph"/>
        <w:spacing w:before="0" w:beforeAutospacing="0" w:after="0" w:afterAutospacing="0" w:line="276" w:lineRule="auto"/>
        <w:textAlignment w:val="baseline"/>
        <w:rPr>
          <w:rFonts w:asciiTheme="minorHAnsi" w:hAnsiTheme="minorHAnsi" w:cstheme="minorHAnsi"/>
          <w:b/>
          <w:bCs/>
          <w:i/>
          <w:iCs/>
          <w:color w:val="0070C0"/>
          <w:sz w:val="28"/>
          <w:szCs w:val="28"/>
        </w:rPr>
      </w:pPr>
      <w:r w:rsidRPr="00FE4AF9">
        <w:rPr>
          <w:rStyle w:val="normaltextrun"/>
          <w:rFonts w:asciiTheme="minorHAnsi" w:hAnsiTheme="minorHAnsi" w:cstheme="minorHAnsi"/>
          <w:i/>
          <w:iCs/>
          <w:color w:val="0070C0"/>
          <w:sz w:val="28"/>
          <w:szCs w:val="28"/>
        </w:rPr>
        <w:t>3.</w:t>
      </w:r>
      <w:r w:rsidR="00FC6B42">
        <w:rPr>
          <w:rStyle w:val="normaltextrun"/>
          <w:rFonts w:asciiTheme="minorHAnsi" w:hAnsiTheme="minorHAnsi" w:cstheme="minorHAnsi"/>
          <w:i/>
          <w:iCs/>
          <w:color w:val="0070C0"/>
          <w:sz w:val="28"/>
          <w:szCs w:val="28"/>
        </w:rPr>
        <w:t>6</w:t>
      </w:r>
      <w:r w:rsidRPr="00FE4AF9">
        <w:rPr>
          <w:rStyle w:val="normaltextrun"/>
          <w:rFonts w:asciiTheme="minorHAnsi" w:hAnsiTheme="minorHAnsi" w:cstheme="minorHAnsi"/>
          <w:i/>
          <w:iCs/>
          <w:color w:val="0070C0"/>
          <w:sz w:val="28"/>
          <w:szCs w:val="28"/>
        </w:rPr>
        <w:t xml:space="preserve"> Conclusion </w:t>
      </w:r>
      <w:r w:rsidRPr="00FE4AF9">
        <w:rPr>
          <w:rStyle w:val="eop"/>
          <w:rFonts w:asciiTheme="minorHAnsi" w:hAnsiTheme="minorHAnsi" w:cstheme="minorHAnsi"/>
          <w:b/>
          <w:bCs/>
          <w:i/>
          <w:iCs/>
          <w:color w:val="0070C0"/>
          <w:sz w:val="28"/>
          <w:szCs w:val="28"/>
        </w:rPr>
        <w:t> </w:t>
      </w:r>
    </w:p>
    <w:p w14:paraId="03EDB1CC" w14:textId="77777777" w:rsidR="00143BCD" w:rsidRPr="00FE4AF9" w:rsidRDefault="00143BCD" w:rsidP="000F1656">
      <w:pPr>
        <w:pStyle w:val="paragraph"/>
        <w:spacing w:before="0" w:beforeAutospacing="0" w:after="0" w:afterAutospacing="0" w:line="276" w:lineRule="auto"/>
        <w:textAlignment w:val="baseline"/>
        <w:rPr>
          <w:rFonts w:asciiTheme="minorHAnsi" w:hAnsiTheme="minorHAnsi" w:cstheme="minorHAnsi"/>
          <w:i/>
          <w:iCs/>
          <w:color w:val="0070C0"/>
          <w:sz w:val="22"/>
          <w:szCs w:val="22"/>
        </w:rPr>
      </w:pPr>
      <w:r w:rsidRPr="00FE4AF9">
        <w:rPr>
          <w:rStyle w:val="eop"/>
          <w:rFonts w:asciiTheme="minorHAnsi" w:hAnsiTheme="minorHAnsi" w:cstheme="minorHAnsi"/>
          <w:i/>
          <w:iCs/>
          <w:color w:val="0070C0"/>
          <w:sz w:val="28"/>
          <w:szCs w:val="28"/>
        </w:rPr>
        <w:t> </w:t>
      </w:r>
    </w:p>
    <w:p w14:paraId="50CA88B2" w14:textId="77777777" w:rsidR="00143BCD" w:rsidRPr="00BA1AD2" w:rsidRDefault="00143BCD" w:rsidP="000F1656">
      <w:pPr>
        <w:pStyle w:val="paragraph"/>
        <w:spacing w:before="0" w:beforeAutospacing="0" w:after="0" w:afterAutospacing="0" w:line="276" w:lineRule="auto"/>
        <w:textAlignment w:val="baseline"/>
        <w:rPr>
          <w:rFonts w:asciiTheme="minorHAnsi" w:hAnsiTheme="minorHAnsi" w:cstheme="minorHAnsi"/>
          <w:sz w:val="22"/>
          <w:szCs w:val="22"/>
        </w:rPr>
      </w:pPr>
      <w:r w:rsidRPr="00BA1AD2">
        <w:rPr>
          <w:rStyle w:val="normaltextrun"/>
          <w:rFonts w:asciiTheme="minorHAnsi" w:hAnsiTheme="minorHAnsi" w:cstheme="minorHAnsi"/>
          <w:sz w:val="22"/>
          <w:szCs w:val="22"/>
        </w:rPr>
        <w:t>To conclude, this chapter has considered the different research methodologies and which of those is best suited to the research of which is to be carried out. A strategy in which the research is required to be conducted will involve quantitative methods of questionnaires. With the methods established in this chapter, the researcher can gather, analyse and present the findings of the data set out in this methodology appropriately. This is also with the consideration of potential problems and limitations that have been highlighted.</w:t>
      </w:r>
    </w:p>
    <w:p w14:paraId="32FB0903" w14:textId="4EEC8605" w:rsidR="00A70302" w:rsidRDefault="00A70302" w:rsidP="00A70302">
      <w:pPr>
        <w:pStyle w:val="Heading1"/>
        <w:spacing w:line="360" w:lineRule="auto"/>
        <w:jc w:val="left"/>
        <w:rPr>
          <w:rFonts w:asciiTheme="majorHAnsi" w:hAnsiTheme="majorHAnsi" w:cstheme="majorHAnsi"/>
          <w:b w:val="0"/>
          <w:bCs w:val="0"/>
          <w:color w:val="1F3864" w:themeColor="accent1" w:themeShade="80"/>
          <w:sz w:val="32"/>
          <w:szCs w:val="32"/>
        </w:rPr>
      </w:pPr>
    </w:p>
    <w:p w14:paraId="570B9472" w14:textId="77777777" w:rsidR="00A70302" w:rsidRDefault="00A70302" w:rsidP="00A70302"/>
    <w:p w14:paraId="61452C54" w14:textId="77777777" w:rsidR="00771772" w:rsidRDefault="00771772" w:rsidP="00A70302"/>
    <w:p w14:paraId="27C7A91B" w14:textId="661D0615" w:rsidR="00771772" w:rsidRDefault="00771772" w:rsidP="00A70302"/>
    <w:p w14:paraId="027F4D04" w14:textId="68BA4FD1" w:rsidR="005D15FE" w:rsidRDefault="005D15FE" w:rsidP="00A70302"/>
    <w:p w14:paraId="4E94FC10" w14:textId="4496DB50" w:rsidR="005D15FE" w:rsidRDefault="005D15FE" w:rsidP="00A70302"/>
    <w:p w14:paraId="6A685C4F" w14:textId="40AA3125" w:rsidR="005D15FE" w:rsidRDefault="005D15FE" w:rsidP="00A70302"/>
    <w:p w14:paraId="5C2C283D" w14:textId="25109729" w:rsidR="005D15FE" w:rsidRDefault="005D15FE" w:rsidP="00A70302"/>
    <w:p w14:paraId="0883C20F" w14:textId="41B87BD6" w:rsidR="005D15FE" w:rsidRDefault="005D15FE" w:rsidP="00A70302"/>
    <w:p w14:paraId="5D739808" w14:textId="369C5C33" w:rsidR="005D15FE" w:rsidRDefault="005D15FE" w:rsidP="00A70302"/>
    <w:p w14:paraId="2789DC95" w14:textId="6EE0019D" w:rsidR="005D15FE" w:rsidRDefault="005D15FE" w:rsidP="00A70302"/>
    <w:p w14:paraId="22AADACC" w14:textId="0F989A35" w:rsidR="005D15FE" w:rsidRDefault="005D15FE" w:rsidP="00A70302"/>
    <w:p w14:paraId="6C608B6A" w14:textId="4ED14922" w:rsidR="005D15FE" w:rsidRDefault="005D15FE" w:rsidP="00A70302"/>
    <w:p w14:paraId="4DEF7F48" w14:textId="77F2D681" w:rsidR="005D15FE" w:rsidRDefault="005D15FE" w:rsidP="00A70302"/>
    <w:p w14:paraId="3A1BFB8A" w14:textId="5E8DAD88" w:rsidR="005D15FE" w:rsidRDefault="005D15FE" w:rsidP="00A70302"/>
    <w:p w14:paraId="7C47106C" w14:textId="4D4DED27" w:rsidR="005D15FE" w:rsidRDefault="005D15FE" w:rsidP="00A70302"/>
    <w:p w14:paraId="418FDCFD" w14:textId="77777777" w:rsidR="005D15FE" w:rsidRDefault="005D15FE" w:rsidP="00A70302"/>
    <w:p w14:paraId="68FF76BE" w14:textId="77777777" w:rsidR="00771772" w:rsidRDefault="00771772" w:rsidP="00A70302"/>
    <w:p w14:paraId="4B3C8677" w14:textId="77777777" w:rsidR="00771772" w:rsidRPr="00FE4AF9" w:rsidRDefault="00771772" w:rsidP="00A70302">
      <w:pPr>
        <w:rPr>
          <w:i/>
          <w:iCs/>
          <w:color w:val="0070C0"/>
        </w:rPr>
      </w:pPr>
    </w:p>
    <w:p w14:paraId="4BBB8CC0" w14:textId="77777777" w:rsidR="00734BAE" w:rsidRPr="00FE4AF9" w:rsidRDefault="00734BAE" w:rsidP="00734BAE">
      <w:pPr>
        <w:keepNext/>
        <w:tabs>
          <w:tab w:val="left" w:pos="5103"/>
        </w:tabs>
        <w:spacing w:after="0" w:line="360" w:lineRule="auto"/>
        <w:outlineLvl w:val="0"/>
        <w:rPr>
          <w:rFonts w:ascii="Calibri Light" w:eastAsia="Times New Roman" w:hAnsi="Calibri Light" w:cs="Calibri Light"/>
          <w:i/>
          <w:iCs/>
          <w:color w:val="0070C0"/>
          <w:sz w:val="32"/>
          <w:szCs w:val="32"/>
        </w:rPr>
      </w:pPr>
      <w:bookmarkStart w:id="8" w:name="_Toc107223119"/>
      <w:r w:rsidRPr="00FE4AF9">
        <w:rPr>
          <w:rFonts w:ascii="Calibri Light" w:eastAsia="Times New Roman" w:hAnsi="Calibri Light" w:cs="Calibri Light"/>
          <w:i/>
          <w:iCs/>
          <w:color w:val="0070C0"/>
          <w:sz w:val="32"/>
          <w:szCs w:val="32"/>
        </w:rPr>
        <w:t>4. Chapter Four: Analysis of Results</w:t>
      </w:r>
      <w:bookmarkEnd w:id="8"/>
      <w:r w:rsidRPr="00FE4AF9">
        <w:rPr>
          <w:rFonts w:ascii="Calibri Light" w:eastAsia="Times New Roman" w:hAnsi="Calibri Light" w:cs="Calibri Light"/>
          <w:i/>
          <w:iCs/>
          <w:color w:val="0070C0"/>
          <w:sz w:val="32"/>
          <w:szCs w:val="32"/>
        </w:rPr>
        <w:t xml:space="preserve"> </w:t>
      </w:r>
    </w:p>
    <w:p w14:paraId="0A57CAE6" w14:textId="59A75E72" w:rsidR="00825504" w:rsidRPr="00BA3E8E" w:rsidRDefault="00734BAE" w:rsidP="00BA3E8E">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9" w:name="_Toc107223120"/>
      <w:r w:rsidRPr="00FE4AF9">
        <w:rPr>
          <w:rFonts w:ascii="Calibri Light" w:eastAsia="Times New Roman" w:hAnsi="Calibri Light" w:cs="Calibri Light"/>
          <w:i/>
          <w:iCs/>
          <w:color w:val="0070C0"/>
          <w:sz w:val="28"/>
          <w:szCs w:val="28"/>
        </w:rPr>
        <w:t>4.1 Introduction</w:t>
      </w:r>
      <w:bookmarkEnd w:id="9"/>
      <w:r w:rsidRPr="00FE4AF9">
        <w:rPr>
          <w:rFonts w:ascii="Calibri Light" w:eastAsia="Times New Roman" w:hAnsi="Calibri Light" w:cs="Calibri Light"/>
          <w:i/>
          <w:iCs/>
          <w:color w:val="0070C0"/>
          <w:sz w:val="28"/>
          <w:szCs w:val="28"/>
        </w:rPr>
        <w:t xml:space="preserve"> </w:t>
      </w:r>
    </w:p>
    <w:p w14:paraId="08057416" w14:textId="73C0B90E" w:rsidR="00825504" w:rsidRDefault="0087007F" w:rsidP="00825504">
      <w:r>
        <w:t xml:space="preserve">This chapter </w:t>
      </w:r>
      <w:r w:rsidR="00B37333">
        <w:t>is for the purpose of taking the findings from the primary research and to</w:t>
      </w:r>
      <w:r w:rsidR="00825504" w:rsidRPr="00F24988">
        <w:t xml:space="preserve"> assemble, analyse, and present</w:t>
      </w:r>
      <w:r w:rsidR="00825504">
        <w:t xml:space="preserve">. </w:t>
      </w:r>
      <w:r w:rsidR="00825504" w:rsidRPr="00F24988">
        <w:t>An online</w:t>
      </w:r>
      <w:r w:rsidR="00D20D91">
        <w:t xml:space="preserve"> </w:t>
      </w:r>
      <w:r w:rsidR="00ED648A">
        <w:t>questionnaire</w:t>
      </w:r>
      <w:r w:rsidR="00D20D91">
        <w:t xml:space="preserve"> was used to gather the data</w:t>
      </w:r>
      <w:r w:rsidR="00825504">
        <w:t>. This generated</w:t>
      </w:r>
      <w:r w:rsidR="00825504" w:rsidRPr="00842D02">
        <w:t xml:space="preserve"> </w:t>
      </w:r>
      <w:r w:rsidR="00842D02" w:rsidRPr="00842D02">
        <w:t xml:space="preserve">41 </w:t>
      </w:r>
      <w:r w:rsidR="00825504">
        <w:t>responses. All questions findings from the primary survey can be found in the Appendix.</w:t>
      </w:r>
    </w:p>
    <w:p w14:paraId="72715364" w14:textId="77777777" w:rsidR="00825504" w:rsidRPr="00CA15EC" w:rsidRDefault="00825504" w:rsidP="00CA15EC"/>
    <w:p w14:paraId="0B5124F8" w14:textId="6634F8DB" w:rsidR="00B8445F" w:rsidRPr="00FE4AF9" w:rsidRDefault="00B8445F" w:rsidP="00B8445F">
      <w:pPr>
        <w:tabs>
          <w:tab w:val="left" w:pos="1850"/>
        </w:tabs>
        <w:rPr>
          <w:i/>
          <w:iCs/>
          <w:color w:val="0070C0"/>
          <w:sz w:val="20"/>
          <w:szCs w:val="20"/>
        </w:rPr>
      </w:pPr>
    </w:p>
    <w:p w14:paraId="511CFA81" w14:textId="5B508061" w:rsidR="006176A5" w:rsidRPr="00FE4AF9" w:rsidRDefault="006176A5" w:rsidP="006176A5">
      <w:pPr>
        <w:pStyle w:val="Heading1"/>
        <w:spacing w:line="360" w:lineRule="auto"/>
        <w:jc w:val="left"/>
        <w:rPr>
          <w:rFonts w:asciiTheme="majorHAnsi" w:hAnsiTheme="majorHAnsi" w:cstheme="majorHAnsi"/>
          <w:b w:val="0"/>
          <w:bCs w:val="0"/>
          <w:i/>
          <w:iCs/>
          <w:color w:val="0070C0"/>
          <w:sz w:val="28"/>
          <w:szCs w:val="28"/>
        </w:rPr>
      </w:pPr>
      <w:bookmarkStart w:id="10" w:name="_Toc107223124"/>
      <w:r w:rsidRPr="00FE4AF9">
        <w:rPr>
          <w:rFonts w:asciiTheme="majorHAnsi" w:hAnsiTheme="majorHAnsi" w:cstheme="majorHAnsi"/>
          <w:b w:val="0"/>
          <w:bCs w:val="0"/>
          <w:i/>
          <w:iCs/>
          <w:color w:val="0070C0"/>
          <w:sz w:val="28"/>
          <w:szCs w:val="28"/>
        </w:rPr>
        <w:t>4.</w:t>
      </w:r>
      <w:r w:rsidR="005D15FE">
        <w:rPr>
          <w:rFonts w:asciiTheme="majorHAnsi" w:hAnsiTheme="majorHAnsi" w:cstheme="majorHAnsi"/>
          <w:b w:val="0"/>
          <w:bCs w:val="0"/>
          <w:i/>
          <w:iCs/>
          <w:color w:val="0070C0"/>
          <w:sz w:val="28"/>
          <w:szCs w:val="28"/>
        </w:rPr>
        <w:t>2</w:t>
      </w:r>
      <w:r w:rsidRPr="00FE4AF9">
        <w:rPr>
          <w:rFonts w:asciiTheme="majorHAnsi" w:hAnsiTheme="majorHAnsi" w:cstheme="majorHAnsi"/>
          <w:b w:val="0"/>
          <w:bCs w:val="0"/>
          <w:i/>
          <w:iCs/>
          <w:color w:val="0070C0"/>
          <w:sz w:val="28"/>
          <w:szCs w:val="28"/>
        </w:rPr>
        <w:t xml:space="preserve"> Questionnaire Findings</w:t>
      </w:r>
      <w:bookmarkEnd w:id="10"/>
    </w:p>
    <w:p w14:paraId="168D120B" w14:textId="3CF9E7D1" w:rsidR="002E4631" w:rsidRDefault="002E4631" w:rsidP="002E4631"/>
    <w:p w14:paraId="5A3F2320" w14:textId="396D729F" w:rsidR="002E4631" w:rsidRDefault="002E4631" w:rsidP="002E4631">
      <w:r>
        <w:t xml:space="preserve">The officers who took part in the survey were </w:t>
      </w:r>
      <w:r w:rsidR="00336242">
        <w:t>firstly asked</w:t>
      </w:r>
      <w:r>
        <w:t xml:space="preserve"> to answer some background questions on themselves including age, gender, weight</w:t>
      </w:r>
      <w:r w:rsidR="00B250E0">
        <w:t>,</w:t>
      </w:r>
      <w:r>
        <w:t xml:space="preserve"> height</w:t>
      </w:r>
      <w:r w:rsidR="00B250E0">
        <w:t>, area they work in and when they lasted conducted the officer safety training</w:t>
      </w:r>
      <w:r>
        <w:t xml:space="preserve">. This was for when it came to establishing the relationship between officers and there given answers </w:t>
      </w:r>
      <w:r w:rsidR="00336242">
        <w:t xml:space="preserve">if certain groups of characteristics have different views than others. An example of this would be that potentially someone who was between 5 foot and 5’4 foot and weighted between 51kg and 60kgs would find dealing with the physical element of conflict different to someone who was over 6 foot and over 100kg. </w:t>
      </w:r>
      <w:r w:rsidR="00B250E0">
        <w:t xml:space="preserve">The results for this area are show below. </w:t>
      </w:r>
    </w:p>
    <w:p w14:paraId="4543323F" w14:textId="77777777" w:rsidR="00C23F0E" w:rsidRPr="00C23F0E" w:rsidRDefault="00C23F0E" w:rsidP="00C23F0E">
      <w:pPr>
        <w:spacing w:before="100" w:beforeAutospacing="1" w:after="100" w:afterAutospacing="1" w:line="240" w:lineRule="auto"/>
        <w:rPr>
          <w:rFonts w:ascii="Times New Roman" w:eastAsia="Times New Roman" w:hAnsi="Times New Roman" w:cs="Times New Roman"/>
          <w:sz w:val="24"/>
          <w:szCs w:val="24"/>
          <w:lang w:eastAsia="en-GB"/>
        </w:rPr>
      </w:pPr>
    </w:p>
    <w:p w14:paraId="3DEB7A32" w14:textId="77777777" w:rsidR="00C23F0E" w:rsidRPr="00C23F0E" w:rsidRDefault="00C23F0E" w:rsidP="00C23F0E">
      <w:pPr>
        <w:spacing w:before="100" w:beforeAutospacing="1" w:after="100" w:afterAutospacing="1" w:line="240" w:lineRule="auto"/>
        <w:rPr>
          <w:rFonts w:eastAsia="Times New Roman" w:cstheme="minorHAnsi"/>
          <w:i/>
          <w:iCs/>
          <w:sz w:val="24"/>
          <w:szCs w:val="24"/>
          <w:lang w:eastAsia="en-GB"/>
        </w:rPr>
      </w:pPr>
      <w:r w:rsidRPr="00C23F0E">
        <w:rPr>
          <w:rFonts w:eastAsia="Times New Roman" w:cstheme="minorHAnsi"/>
          <w:i/>
          <w:iCs/>
          <w:noProof/>
          <w:color w:val="0070C0"/>
          <w:sz w:val="24"/>
          <w:szCs w:val="24"/>
          <w:lang w:eastAsia="en-GB"/>
        </w:rPr>
        <w:lastRenderedPageBreak/>
        <w:drawing>
          <wp:anchor distT="0" distB="0" distL="114300" distR="114300" simplePos="0" relativeHeight="251661312" behindDoc="0" locked="0" layoutInCell="1" allowOverlap="1" wp14:anchorId="3743CB0C" wp14:editId="3ED169EB">
            <wp:simplePos x="0" y="0"/>
            <wp:positionH relativeFrom="margin">
              <wp:align>left</wp:align>
            </wp:positionH>
            <wp:positionV relativeFrom="paragraph">
              <wp:posOffset>269240</wp:posOffset>
            </wp:positionV>
            <wp:extent cx="4399915" cy="1555750"/>
            <wp:effectExtent l="0" t="0" r="63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99915" cy="1555750"/>
                    </a:xfrm>
                    <a:prstGeom prst="rect">
                      <a:avLst/>
                    </a:prstGeom>
                    <a:noFill/>
                    <a:ln>
                      <a:noFill/>
                    </a:ln>
                  </pic:spPr>
                </pic:pic>
              </a:graphicData>
            </a:graphic>
          </wp:anchor>
        </w:drawing>
      </w:r>
      <w:r w:rsidRPr="00C23F0E">
        <w:rPr>
          <w:rFonts w:eastAsia="Times New Roman" w:cstheme="minorHAnsi"/>
          <w:i/>
          <w:iCs/>
          <w:color w:val="0070C0"/>
          <w:sz w:val="24"/>
          <w:szCs w:val="24"/>
          <w:lang w:eastAsia="en-GB"/>
        </w:rPr>
        <w:t>Age</w:t>
      </w:r>
      <w:r w:rsidRPr="00C23F0E">
        <w:rPr>
          <w:rFonts w:eastAsia="Times New Roman" w:cstheme="minorHAnsi"/>
          <w:i/>
          <w:iCs/>
          <w:sz w:val="24"/>
          <w:szCs w:val="24"/>
          <w:lang w:eastAsia="en-GB"/>
        </w:rPr>
        <w:t xml:space="preserve"> </w:t>
      </w:r>
    </w:p>
    <w:p w14:paraId="0DBBABCE" w14:textId="77777777" w:rsidR="00C23F0E" w:rsidRPr="00C23F0E" w:rsidRDefault="00C23F0E" w:rsidP="00C23F0E">
      <w:r w:rsidRPr="00C23F0E">
        <w:rPr>
          <w:noProof/>
        </w:rPr>
        <w:drawing>
          <wp:anchor distT="0" distB="0" distL="114300" distR="114300" simplePos="0" relativeHeight="251662336" behindDoc="0" locked="0" layoutInCell="1" allowOverlap="1" wp14:anchorId="02D93F0E" wp14:editId="6354B807">
            <wp:simplePos x="0" y="0"/>
            <wp:positionH relativeFrom="margin">
              <wp:align>left</wp:align>
            </wp:positionH>
            <wp:positionV relativeFrom="paragraph">
              <wp:posOffset>2665730</wp:posOffset>
            </wp:positionV>
            <wp:extent cx="4749800" cy="157226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9800" cy="1572260"/>
                    </a:xfrm>
                    <a:prstGeom prst="rect">
                      <a:avLst/>
                    </a:prstGeom>
                    <a:noFill/>
                    <a:ln>
                      <a:noFill/>
                    </a:ln>
                  </pic:spPr>
                </pic:pic>
              </a:graphicData>
            </a:graphic>
          </wp:anchor>
        </w:drawing>
      </w:r>
    </w:p>
    <w:p w14:paraId="73BAB6EE" w14:textId="77777777" w:rsidR="00C23F0E" w:rsidRPr="00C23F0E" w:rsidRDefault="00C23F0E" w:rsidP="00C23F0E"/>
    <w:p w14:paraId="5D08B209" w14:textId="77777777" w:rsidR="00C23F0E" w:rsidRPr="00C23F0E" w:rsidRDefault="00C23F0E" w:rsidP="00C23F0E"/>
    <w:p w14:paraId="31A2DA90" w14:textId="77777777" w:rsidR="00C23F0E" w:rsidRPr="00C23F0E" w:rsidRDefault="00C23F0E" w:rsidP="00C23F0E"/>
    <w:p w14:paraId="4FA7913D" w14:textId="77777777" w:rsidR="00C23F0E" w:rsidRPr="00C23F0E" w:rsidRDefault="00C23F0E" w:rsidP="00C23F0E"/>
    <w:p w14:paraId="6A7BC393" w14:textId="77777777" w:rsidR="00C23F0E" w:rsidRPr="00C23F0E" w:rsidRDefault="00C23F0E" w:rsidP="00C23F0E"/>
    <w:p w14:paraId="290AC641" w14:textId="77777777" w:rsidR="00C23F0E" w:rsidRPr="00C23F0E" w:rsidRDefault="00C23F0E" w:rsidP="00C23F0E"/>
    <w:p w14:paraId="1D647C04" w14:textId="77777777" w:rsidR="00C23F0E" w:rsidRPr="00C23F0E" w:rsidRDefault="00C23F0E" w:rsidP="00C23F0E"/>
    <w:p w14:paraId="32F6551C" w14:textId="77777777" w:rsidR="00C23F0E" w:rsidRPr="00C23F0E" w:rsidRDefault="00C23F0E" w:rsidP="00C23F0E">
      <w:pPr>
        <w:spacing w:before="100" w:beforeAutospacing="1" w:after="100" w:afterAutospacing="1" w:line="240" w:lineRule="auto"/>
        <w:rPr>
          <w:rFonts w:eastAsia="Times New Roman" w:cstheme="minorHAnsi"/>
          <w:sz w:val="24"/>
          <w:szCs w:val="24"/>
          <w:lang w:eastAsia="en-GB"/>
        </w:rPr>
      </w:pPr>
      <w:r w:rsidRPr="00C23F0E">
        <w:rPr>
          <w:rFonts w:eastAsia="Times New Roman" w:cstheme="minorHAnsi"/>
          <w:i/>
          <w:iCs/>
          <w:color w:val="0070C0"/>
          <w:sz w:val="24"/>
          <w:szCs w:val="24"/>
          <w:lang w:eastAsia="en-GB"/>
        </w:rPr>
        <w:t xml:space="preserve">Gender </w:t>
      </w:r>
    </w:p>
    <w:p w14:paraId="2F2BDABB" w14:textId="77777777" w:rsidR="00C23F0E" w:rsidRPr="00C23F0E" w:rsidRDefault="00C23F0E" w:rsidP="00C23F0E">
      <w:pPr>
        <w:rPr>
          <w:i/>
          <w:iCs/>
          <w:color w:val="0070C0"/>
        </w:rPr>
      </w:pPr>
    </w:p>
    <w:p w14:paraId="4072FD51" w14:textId="77777777" w:rsidR="00C23F0E" w:rsidRPr="00C23F0E" w:rsidRDefault="00C23F0E" w:rsidP="00C23F0E">
      <w:pPr>
        <w:rPr>
          <w:i/>
          <w:iCs/>
          <w:color w:val="0070C0"/>
        </w:rPr>
      </w:pPr>
    </w:p>
    <w:p w14:paraId="166CEDE9" w14:textId="77777777" w:rsidR="00C23F0E" w:rsidRPr="00C23F0E" w:rsidRDefault="00C23F0E" w:rsidP="00C23F0E">
      <w:pPr>
        <w:rPr>
          <w:i/>
          <w:iCs/>
          <w:color w:val="0070C0"/>
        </w:rPr>
      </w:pPr>
    </w:p>
    <w:p w14:paraId="6BEFC32E" w14:textId="77777777" w:rsidR="00C23F0E" w:rsidRPr="00C23F0E" w:rsidRDefault="00C23F0E" w:rsidP="00C23F0E">
      <w:pPr>
        <w:rPr>
          <w:i/>
          <w:iCs/>
          <w:color w:val="0070C0"/>
        </w:rPr>
      </w:pPr>
    </w:p>
    <w:p w14:paraId="681FBD1C" w14:textId="77777777" w:rsidR="00C23F0E" w:rsidRPr="00C23F0E" w:rsidRDefault="00C23F0E" w:rsidP="00C23F0E">
      <w:pPr>
        <w:rPr>
          <w:i/>
          <w:iCs/>
          <w:color w:val="0070C0"/>
        </w:rPr>
      </w:pPr>
    </w:p>
    <w:p w14:paraId="24A6CFB0" w14:textId="77777777" w:rsidR="00C23F0E" w:rsidRPr="00C23F0E" w:rsidRDefault="00C23F0E" w:rsidP="00C23F0E">
      <w:pPr>
        <w:rPr>
          <w:i/>
          <w:iCs/>
          <w:color w:val="0070C0"/>
        </w:rPr>
      </w:pPr>
    </w:p>
    <w:p w14:paraId="2E7A57B9" w14:textId="77777777" w:rsidR="00C23F0E" w:rsidRPr="00C23F0E" w:rsidRDefault="00C23F0E" w:rsidP="00C23F0E">
      <w:pPr>
        <w:rPr>
          <w:i/>
          <w:iCs/>
          <w:color w:val="0070C0"/>
        </w:rPr>
      </w:pPr>
    </w:p>
    <w:p w14:paraId="2684244F" w14:textId="77777777" w:rsidR="00C23F0E" w:rsidRPr="00C23F0E" w:rsidRDefault="00C23F0E" w:rsidP="00C23F0E">
      <w:pPr>
        <w:spacing w:before="100" w:beforeAutospacing="1" w:after="100" w:afterAutospacing="1" w:line="240" w:lineRule="auto"/>
        <w:rPr>
          <w:rFonts w:eastAsia="Times New Roman" w:cstheme="minorHAnsi"/>
          <w:sz w:val="24"/>
          <w:szCs w:val="24"/>
          <w:lang w:eastAsia="en-GB"/>
        </w:rPr>
      </w:pPr>
      <w:r w:rsidRPr="00C23F0E">
        <w:rPr>
          <w:rFonts w:eastAsia="Times New Roman" w:cstheme="minorHAnsi"/>
          <w:noProof/>
          <w:sz w:val="24"/>
          <w:szCs w:val="24"/>
          <w:lang w:eastAsia="en-GB"/>
        </w:rPr>
        <w:drawing>
          <wp:anchor distT="0" distB="0" distL="114300" distR="114300" simplePos="0" relativeHeight="251663360" behindDoc="0" locked="0" layoutInCell="1" allowOverlap="1" wp14:anchorId="4424CA5F" wp14:editId="52748995">
            <wp:simplePos x="0" y="0"/>
            <wp:positionH relativeFrom="margin">
              <wp:align>left</wp:align>
            </wp:positionH>
            <wp:positionV relativeFrom="paragraph">
              <wp:posOffset>321310</wp:posOffset>
            </wp:positionV>
            <wp:extent cx="4603115" cy="2038350"/>
            <wp:effectExtent l="0" t="0" r="698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03115" cy="2038350"/>
                    </a:xfrm>
                    <a:prstGeom prst="rect">
                      <a:avLst/>
                    </a:prstGeom>
                    <a:noFill/>
                    <a:ln>
                      <a:noFill/>
                    </a:ln>
                  </pic:spPr>
                </pic:pic>
              </a:graphicData>
            </a:graphic>
          </wp:anchor>
        </w:drawing>
      </w:r>
      <w:r w:rsidRPr="00C23F0E">
        <w:rPr>
          <w:rFonts w:eastAsia="Times New Roman" w:cstheme="minorHAnsi"/>
          <w:i/>
          <w:iCs/>
          <w:color w:val="0070C0"/>
          <w:sz w:val="24"/>
          <w:szCs w:val="24"/>
          <w:lang w:eastAsia="en-GB"/>
        </w:rPr>
        <w:t xml:space="preserve">Weight </w:t>
      </w:r>
    </w:p>
    <w:p w14:paraId="3671A4D8" w14:textId="77777777" w:rsidR="00C23F0E" w:rsidRPr="00C23F0E" w:rsidRDefault="00C23F0E" w:rsidP="00C23F0E">
      <w:pPr>
        <w:rPr>
          <w:rFonts w:cstheme="minorHAnsi"/>
          <w:i/>
          <w:iCs/>
          <w:color w:val="0070C0"/>
        </w:rPr>
      </w:pPr>
    </w:p>
    <w:p w14:paraId="40CDCA83" w14:textId="77777777" w:rsidR="00C23F0E" w:rsidRPr="00C23F0E" w:rsidRDefault="00C23F0E" w:rsidP="00C23F0E">
      <w:pPr>
        <w:rPr>
          <w:rFonts w:cstheme="minorHAnsi"/>
          <w:i/>
          <w:iCs/>
          <w:color w:val="0070C0"/>
        </w:rPr>
      </w:pPr>
    </w:p>
    <w:p w14:paraId="31DEC77A" w14:textId="77777777" w:rsidR="00C23F0E" w:rsidRPr="00C23F0E" w:rsidRDefault="00C23F0E" w:rsidP="00C23F0E">
      <w:pPr>
        <w:rPr>
          <w:rFonts w:cstheme="minorHAnsi"/>
          <w:i/>
          <w:iCs/>
          <w:color w:val="0070C0"/>
        </w:rPr>
      </w:pPr>
    </w:p>
    <w:p w14:paraId="4A975C86" w14:textId="77777777" w:rsidR="00C23F0E" w:rsidRPr="00C23F0E" w:rsidRDefault="00C23F0E" w:rsidP="00C23F0E">
      <w:pPr>
        <w:rPr>
          <w:rFonts w:cstheme="minorHAnsi"/>
          <w:i/>
          <w:iCs/>
          <w:color w:val="0070C0"/>
        </w:rPr>
      </w:pPr>
    </w:p>
    <w:p w14:paraId="2BC56C47" w14:textId="06C80062" w:rsidR="00C23F0E" w:rsidRDefault="00C23F0E" w:rsidP="00C23F0E">
      <w:pPr>
        <w:rPr>
          <w:rFonts w:cstheme="minorHAnsi"/>
          <w:i/>
          <w:iCs/>
          <w:color w:val="0070C0"/>
        </w:rPr>
      </w:pPr>
    </w:p>
    <w:p w14:paraId="41C362DA" w14:textId="7FB42852" w:rsidR="00C23F0E" w:rsidRDefault="00C23F0E" w:rsidP="00C23F0E">
      <w:pPr>
        <w:rPr>
          <w:rFonts w:cstheme="minorHAnsi"/>
          <w:i/>
          <w:iCs/>
          <w:color w:val="0070C0"/>
        </w:rPr>
      </w:pPr>
    </w:p>
    <w:p w14:paraId="3D7BDDE8" w14:textId="53FCDA88" w:rsidR="00C23F0E" w:rsidRDefault="00C23F0E" w:rsidP="00C23F0E">
      <w:pPr>
        <w:rPr>
          <w:rFonts w:cstheme="minorHAnsi"/>
          <w:i/>
          <w:iCs/>
          <w:color w:val="0070C0"/>
        </w:rPr>
      </w:pPr>
    </w:p>
    <w:p w14:paraId="265877AA" w14:textId="77777777" w:rsidR="00C23F0E" w:rsidRPr="00C23F0E" w:rsidRDefault="00C23F0E" w:rsidP="00C23F0E">
      <w:pPr>
        <w:rPr>
          <w:rFonts w:cstheme="minorHAnsi"/>
          <w:i/>
          <w:iCs/>
          <w:color w:val="0070C0"/>
        </w:rPr>
      </w:pPr>
    </w:p>
    <w:p w14:paraId="4FD7B356" w14:textId="77777777" w:rsidR="00C23F0E" w:rsidRPr="00C23F0E" w:rsidRDefault="00C23F0E" w:rsidP="00C23F0E">
      <w:pPr>
        <w:rPr>
          <w:rFonts w:cstheme="minorHAnsi"/>
          <w:i/>
          <w:iCs/>
          <w:color w:val="0070C0"/>
        </w:rPr>
      </w:pPr>
      <w:r w:rsidRPr="00C23F0E">
        <w:rPr>
          <w:rFonts w:cstheme="minorHAnsi"/>
          <w:noProof/>
        </w:rPr>
        <w:lastRenderedPageBreak/>
        <w:drawing>
          <wp:anchor distT="0" distB="0" distL="114300" distR="114300" simplePos="0" relativeHeight="251664384" behindDoc="0" locked="0" layoutInCell="1" allowOverlap="1" wp14:anchorId="5BCF089F" wp14:editId="308AA064">
            <wp:simplePos x="0" y="0"/>
            <wp:positionH relativeFrom="margin">
              <wp:align>left</wp:align>
            </wp:positionH>
            <wp:positionV relativeFrom="paragraph">
              <wp:posOffset>426085</wp:posOffset>
            </wp:positionV>
            <wp:extent cx="4329430" cy="17043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9430" cy="1704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23F0E">
        <w:rPr>
          <w:rFonts w:cstheme="minorHAnsi"/>
          <w:i/>
          <w:iCs/>
          <w:color w:val="0070C0"/>
        </w:rPr>
        <w:t xml:space="preserve">Height </w:t>
      </w:r>
    </w:p>
    <w:p w14:paraId="2107D864" w14:textId="77777777" w:rsidR="00C23F0E" w:rsidRPr="00C23F0E" w:rsidRDefault="00C23F0E" w:rsidP="00C23F0E">
      <w:pPr>
        <w:rPr>
          <w:rFonts w:cstheme="minorHAnsi"/>
          <w:i/>
          <w:iCs/>
          <w:color w:val="0070C0"/>
        </w:rPr>
      </w:pPr>
    </w:p>
    <w:p w14:paraId="45052841" w14:textId="77777777" w:rsidR="00C23F0E" w:rsidRPr="00C23F0E" w:rsidRDefault="00C23F0E" w:rsidP="00C23F0E">
      <w:pPr>
        <w:rPr>
          <w:rFonts w:cstheme="minorHAnsi"/>
          <w:i/>
          <w:iCs/>
          <w:color w:val="0070C0"/>
        </w:rPr>
      </w:pPr>
    </w:p>
    <w:p w14:paraId="71E61ABB" w14:textId="77777777" w:rsidR="00C23F0E" w:rsidRPr="00C23F0E" w:rsidRDefault="00C23F0E" w:rsidP="00C23F0E">
      <w:pPr>
        <w:rPr>
          <w:rFonts w:cstheme="minorHAnsi"/>
          <w:i/>
          <w:iCs/>
          <w:color w:val="0070C0"/>
        </w:rPr>
      </w:pPr>
    </w:p>
    <w:p w14:paraId="239C5EF6" w14:textId="77777777" w:rsidR="00C23F0E" w:rsidRPr="00C23F0E" w:rsidRDefault="00C23F0E" w:rsidP="00C23F0E">
      <w:pPr>
        <w:rPr>
          <w:rFonts w:cstheme="minorHAnsi"/>
          <w:i/>
          <w:iCs/>
          <w:color w:val="0070C0"/>
        </w:rPr>
      </w:pPr>
    </w:p>
    <w:p w14:paraId="40F3D3EA" w14:textId="77777777" w:rsidR="00C23F0E" w:rsidRPr="00C23F0E" w:rsidRDefault="00C23F0E" w:rsidP="00C23F0E">
      <w:pPr>
        <w:rPr>
          <w:rFonts w:cstheme="minorHAnsi"/>
          <w:i/>
          <w:iCs/>
          <w:color w:val="0070C0"/>
        </w:rPr>
      </w:pPr>
    </w:p>
    <w:p w14:paraId="65159BF6" w14:textId="77777777" w:rsidR="00C23F0E" w:rsidRPr="00C23F0E" w:rsidRDefault="00C23F0E" w:rsidP="00C23F0E">
      <w:pPr>
        <w:rPr>
          <w:rFonts w:cstheme="minorHAnsi"/>
          <w:i/>
          <w:iCs/>
          <w:color w:val="0070C0"/>
        </w:rPr>
      </w:pPr>
    </w:p>
    <w:p w14:paraId="090D120C" w14:textId="77777777" w:rsidR="00C23F0E" w:rsidRPr="00C23F0E" w:rsidRDefault="00C23F0E" w:rsidP="00C23F0E">
      <w:pPr>
        <w:rPr>
          <w:rFonts w:cstheme="minorHAnsi"/>
          <w:i/>
          <w:iCs/>
          <w:color w:val="0070C0"/>
        </w:rPr>
      </w:pPr>
    </w:p>
    <w:p w14:paraId="557A1C7E" w14:textId="77777777" w:rsidR="00C23F0E" w:rsidRPr="00C23F0E" w:rsidRDefault="00C23F0E" w:rsidP="00C23F0E">
      <w:pPr>
        <w:rPr>
          <w:rFonts w:cstheme="minorHAnsi"/>
          <w:i/>
          <w:iCs/>
          <w:color w:val="0070C0"/>
        </w:rPr>
      </w:pPr>
    </w:p>
    <w:p w14:paraId="48A3E836" w14:textId="77777777" w:rsidR="00C23F0E" w:rsidRPr="00C23F0E" w:rsidRDefault="00C23F0E" w:rsidP="00C23F0E">
      <w:pPr>
        <w:rPr>
          <w:rFonts w:cstheme="minorHAnsi"/>
          <w:i/>
          <w:iCs/>
          <w:color w:val="0070C0"/>
        </w:rPr>
      </w:pPr>
      <w:r w:rsidRPr="00C23F0E">
        <w:rPr>
          <w:rFonts w:cstheme="minorHAnsi"/>
          <w:i/>
          <w:iCs/>
          <w:color w:val="0070C0"/>
        </w:rPr>
        <w:t xml:space="preserve">Length of service </w:t>
      </w:r>
    </w:p>
    <w:p w14:paraId="531042AC" w14:textId="77777777" w:rsidR="00C23F0E" w:rsidRPr="00C23F0E" w:rsidRDefault="00C23F0E" w:rsidP="00C23F0E">
      <w:pPr>
        <w:rPr>
          <w:rFonts w:cstheme="minorHAnsi"/>
          <w:i/>
          <w:iCs/>
          <w:color w:val="0070C0"/>
        </w:rPr>
      </w:pPr>
      <w:r w:rsidRPr="00C23F0E">
        <w:rPr>
          <w:rFonts w:cstheme="minorHAnsi"/>
          <w:noProof/>
        </w:rPr>
        <w:drawing>
          <wp:anchor distT="0" distB="0" distL="114300" distR="114300" simplePos="0" relativeHeight="251665408" behindDoc="0" locked="0" layoutInCell="1" allowOverlap="1" wp14:anchorId="5137F3FE" wp14:editId="6A98450B">
            <wp:simplePos x="0" y="0"/>
            <wp:positionH relativeFrom="margin">
              <wp:posOffset>-25400</wp:posOffset>
            </wp:positionH>
            <wp:positionV relativeFrom="paragraph">
              <wp:posOffset>115570</wp:posOffset>
            </wp:positionV>
            <wp:extent cx="4546600" cy="2040664"/>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46600" cy="204066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DA9F45" w14:textId="77777777" w:rsidR="00C23F0E" w:rsidRPr="00C23F0E" w:rsidRDefault="00C23F0E" w:rsidP="00C23F0E">
      <w:pPr>
        <w:spacing w:before="100" w:beforeAutospacing="1" w:after="100" w:afterAutospacing="1" w:line="240" w:lineRule="auto"/>
        <w:rPr>
          <w:rFonts w:eastAsia="Times New Roman" w:cstheme="minorHAnsi"/>
          <w:sz w:val="24"/>
          <w:szCs w:val="24"/>
          <w:lang w:eastAsia="en-GB"/>
        </w:rPr>
      </w:pPr>
    </w:p>
    <w:p w14:paraId="2B1CEB4A" w14:textId="77777777" w:rsidR="00C23F0E" w:rsidRPr="00C23F0E" w:rsidRDefault="00C23F0E" w:rsidP="00C23F0E">
      <w:pPr>
        <w:rPr>
          <w:rFonts w:cstheme="minorHAnsi"/>
          <w:i/>
          <w:iCs/>
          <w:color w:val="0070C0"/>
        </w:rPr>
      </w:pPr>
    </w:p>
    <w:p w14:paraId="0F7B4BD4" w14:textId="77777777" w:rsidR="00C23F0E" w:rsidRPr="00C23F0E" w:rsidRDefault="00C23F0E" w:rsidP="00C23F0E">
      <w:pPr>
        <w:rPr>
          <w:rFonts w:cstheme="minorHAnsi"/>
          <w:i/>
          <w:iCs/>
          <w:color w:val="0070C0"/>
        </w:rPr>
      </w:pPr>
    </w:p>
    <w:p w14:paraId="0818C49C" w14:textId="77777777" w:rsidR="00C23F0E" w:rsidRPr="00C23F0E" w:rsidRDefault="00C23F0E" w:rsidP="00C23F0E">
      <w:pPr>
        <w:rPr>
          <w:rFonts w:cstheme="minorHAnsi"/>
          <w:i/>
          <w:iCs/>
          <w:color w:val="0070C0"/>
        </w:rPr>
      </w:pPr>
    </w:p>
    <w:p w14:paraId="393B37D0" w14:textId="77777777" w:rsidR="00C23F0E" w:rsidRPr="00C23F0E" w:rsidRDefault="00C23F0E" w:rsidP="00C23F0E">
      <w:pPr>
        <w:rPr>
          <w:rFonts w:cstheme="minorHAnsi"/>
          <w:i/>
          <w:iCs/>
          <w:color w:val="0070C0"/>
        </w:rPr>
      </w:pPr>
    </w:p>
    <w:p w14:paraId="2FD907AC" w14:textId="77777777" w:rsidR="00C23F0E" w:rsidRPr="00C23F0E" w:rsidRDefault="00C23F0E" w:rsidP="00C23F0E">
      <w:pPr>
        <w:rPr>
          <w:rFonts w:cstheme="minorHAnsi"/>
          <w:i/>
          <w:iCs/>
          <w:color w:val="0070C0"/>
        </w:rPr>
      </w:pPr>
    </w:p>
    <w:p w14:paraId="3408148C" w14:textId="4AF85DC3" w:rsidR="00C23F0E" w:rsidRDefault="00C23F0E" w:rsidP="00C23F0E">
      <w:pPr>
        <w:rPr>
          <w:rFonts w:cstheme="minorHAnsi"/>
          <w:i/>
          <w:iCs/>
          <w:color w:val="0070C0"/>
        </w:rPr>
      </w:pPr>
    </w:p>
    <w:p w14:paraId="3531F06F" w14:textId="57E1B00F" w:rsidR="00C23F0E" w:rsidRDefault="00C23F0E" w:rsidP="00C23F0E">
      <w:pPr>
        <w:rPr>
          <w:rFonts w:cstheme="minorHAnsi"/>
          <w:i/>
          <w:iCs/>
          <w:color w:val="0070C0"/>
        </w:rPr>
      </w:pPr>
    </w:p>
    <w:p w14:paraId="082C1235" w14:textId="1DC33E2B" w:rsidR="00C23F0E" w:rsidRDefault="00C23F0E" w:rsidP="00C23F0E">
      <w:pPr>
        <w:rPr>
          <w:rFonts w:cstheme="minorHAnsi"/>
          <w:i/>
          <w:iCs/>
          <w:color w:val="0070C0"/>
        </w:rPr>
      </w:pPr>
    </w:p>
    <w:p w14:paraId="6634B2F6" w14:textId="0EC2822E" w:rsidR="00C23F0E" w:rsidRDefault="00C23F0E" w:rsidP="00C23F0E">
      <w:pPr>
        <w:rPr>
          <w:rFonts w:cstheme="minorHAnsi"/>
          <w:i/>
          <w:iCs/>
          <w:color w:val="0070C0"/>
        </w:rPr>
      </w:pPr>
    </w:p>
    <w:p w14:paraId="5708C705" w14:textId="77777777" w:rsidR="00C23F0E" w:rsidRPr="00C23F0E" w:rsidRDefault="00C23F0E" w:rsidP="00C23F0E">
      <w:pPr>
        <w:rPr>
          <w:rFonts w:cstheme="minorHAnsi"/>
          <w:i/>
          <w:iCs/>
          <w:color w:val="0070C0"/>
        </w:rPr>
      </w:pPr>
    </w:p>
    <w:p w14:paraId="35090824" w14:textId="77777777" w:rsidR="00C23F0E" w:rsidRPr="00C23F0E" w:rsidRDefault="00C23F0E" w:rsidP="00C23F0E">
      <w:pPr>
        <w:rPr>
          <w:rFonts w:cstheme="minorHAnsi"/>
          <w:i/>
          <w:iCs/>
          <w:color w:val="0070C0"/>
        </w:rPr>
      </w:pPr>
      <w:r w:rsidRPr="00C23F0E">
        <w:rPr>
          <w:rFonts w:cstheme="minorHAnsi"/>
          <w:i/>
          <w:iCs/>
          <w:color w:val="0070C0"/>
        </w:rPr>
        <w:t>Area of work</w:t>
      </w:r>
    </w:p>
    <w:p w14:paraId="52D486A1" w14:textId="77777777" w:rsidR="00E56EEA" w:rsidRDefault="00C23F0E" w:rsidP="00E56EEA">
      <w:pPr>
        <w:spacing w:before="100" w:beforeAutospacing="1" w:after="100" w:afterAutospacing="1" w:line="240" w:lineRule="auto"/>
        <w:rPr>
          <w:rFonts w:eastAsia="Times New Roman" w:cstheme="minorHAnsi"/>
          <w:sz w:val="24"/>
          <w:szCs w:val="24"/>
          <w:lang w:eastAsia="en-GB"/>
        </w:rPr>
      </w:pPr>
      <w:r w:rsidRPr="00C23F0E">
        <w:rPr>
          <w:rFonts w:eastAsia="Times New Roman" w:cstheme="minorHAnsi"/>
          <w:noProof/>
          <w:sz w:val="24"/>
          <w:szCs w:val="24"/>
          <w:lang w:eastAsia="en-GB"/>
        </w:rPr>
        <w:lastRenderedPageBreak/>
        <w:drawing>
          <wp:inline distT="0" distB="0" distL="0" distR="0" wp14:anchorId="6E9D94CE" wp14:editId="2E628C90">
            <wp:extent cx="4711623" cy="2152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36854" cy="2164178"/>
                    </a:xfrm>
                    <a:prstGeom prst="rect">
                      <a:avLst/>
                    </a:prstGeom>
                    <a:noFill/>
                    <a:ln>
                      <a:noFill/>
                    </a:ln>
                  </pic:spPr>
                </pic:pic>
              </a:graphicData>
            </a:graphic>
          </wp:inline>
        </w:drawing>
      </w:r>
    </w:p>
    <w:p w14:paraId="5E752FED" w14:textId="77777777" w:rsidR="00E56EEA" w:rsidRDefault="00E56EEA" w:rsidP="00E56EEA">
      <w:pPr>
        <w:spacing w:before="100" w:beforeAutospacing="1" w:after="100" w:afterAutospacing="1" w:line="240" w:lineRule="auto"/>
        <w:rPr>
          <w:rFonts w:eastAsia="Times New Roman" w:cstheme="minorHAnsi"/>
          <w:sz w:val="24"/>
          <w:szCs w:val="24"/>
          <w:lang w:eastAsia="en-GB"/>
        </w:rPr>
      </w:pPr>
    </w:p>
    <w:p w14:paraId="61506444" w14:textId="3E3DA87A" w:rsidR="00C23F0E" w:rsidRPr="00C23F0E" w:rsidRDefault="00C23F0E" w:rsidP="00E56EEA">
      <w:pPr>
        <w:spacing w:before="100" w:beforeAutospacing="1" w:after="100" w:afterAutospacing="1" w:line="240" w:lineRule="auto"/>
        <w:rPr>
          <w:rFonts w:eastAsia="Times New Roman" w:cstheme="minorHAnsi"/>
          <w:sz w:val="24"/>
          <w:szCs w:val="24"/>
          <w:lang w:eastAsia="en-GB"/>
        </w:rPr>
      </w:pPr>
      <w:r w:rsidRPr="00C23F0E">
        <w:rPr>
          <w:rFonts w:cstheme="minorHAnsi"/>
          <w:i/>
          <w:iCs/>
          <w:color w:val="0070C0"/>
        </w:rPr>
        <w:t>Last conducted officer safety training</w:t>
      </w:r>
    </w:p>
    <w:p w14:paraId="6423697B" w14:textId="77777777" w:rsidR="00C23F0E" w:rsidRPr="00C23F0E" w:rsidRDefault="00C23F0E" w:rsidP="00C23F0E">
      <w:pPr>
        <w:spacing w:before="100" w:beforeAutospacing="1" w:after="100" w:afterAutospacing="1" w:line="240" w:lineRule="auto"/>
        <w:rPr>
          <w:rFonts w:eastAsia="Times New Roman" w:cstheme="minorHAnsi"/>
          <w:sz w:val="24"/>
          <w:szCs w:val="24"/>
          <w:lang w:eastAsia="en-GB"/>
        </w:rPr>
      </w:pPr>
      <w:r w:rsidRPr="00C23F0E">
        <w:rPr>
          <w:rFonts w:eastAsia="Times New Roman" w:cstheme="minorHAnsi"/>
          <w:noProof/>
          <w:sz w:val="24"/>
          <w:szCs w:val="24"/>
          <w:lang w:eastAsia="en-GB"/>
        </w:rPr>
        <w:drawing>
          <wp:anchor distT="0" distB="0" distL="114300" distR="114300" simplePos="0" relativeHeight="251666432" behindDoc="0" locked="0" layoutInCell="1" allowOverlap="1" wp14:anchorId="15B72F2E" wp14:editId="2F99BA66">
            <wp:simplePos x="0" y="0"/>
            <wp:positionH relativeFrom="margin">
              <wp:align>left</wp:align>
            </wp:positionH>
            <wp:positionV relativeFrom="paragraph">
              <wp:posOffset>152400</wp:posOffset>
            </wp:positionV>
            <wp:extent cx="5008880" cy="1758950"/>
            <wp:effectExtent l="0" t="0" r="127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14267" cy="17608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927949" w14:textId="77777777" w:rsidR="00C23F0E" w:rsidRPr="00C23F0E" w:rsidRDefault="00C23F0E" w:rsidP="00C23F0E">
      <w:pPr>
        <w:rPr>
          <w:rFonts w:cstheme="minorHAnsi"/>
          <w:i/>
          <w:iCs/>
          <w:color w:val="0070C0"/>
        </w:rPr>
      </w:pPr>
    </w:p>
    <w:p w14:paraId="579516DD" w14:textId="606470A3" w:rsidR="00842D02" w:rsidRPr="00C23F0E" w:rsidRDefault="00842D02" w:rsidP="002E4631">
      <w:pPr>
        <w:rPr>
          <w:rFonts w:cstheme="minorHAnsi"/>
        </w:rPr>
      </w:pPr>
    </w:p>
    <w:p w14:paraId="0DE96F67" w14:textId="0531614E" w:rsidR="00842D02" w:rsidRPr="00C23F0E" w:rsidRDefault="00842D02" w:rsidP="002E4631">
      <w:pPr>
        <w:rPr>
          <w:rFonts w:cstheme="minorHAnsi"/>
        </w:rPr>
      </w:pPr>
    </w:p>
    <w:p w14:paraId="3649DCE1" w14:textId="4AAB84C5" w:rsidR="00842D02" w:rsidRPr="00C23F0E" w:rsidRDefault="00842D02" w:rsidP="002E4631">
      <w:pPr>
        <w:rPr>
          <w:rFonts w:cstheme="minorHAnsi"/>
        </w:rPr>
      </w:pPr>
    </w:p>
    <w:p w14:paraId="31115C06" w14:textId="02041F96" w:rsidR="00842D02" w:rsidRDefault="00842D02" w:rsidP="002E4631"/>
    <w:p w14:paraId="733C62F4" w14:textId="6EAD23F3" w:rsidR="00842D02" w:rsidRDefault="00842D02" w:rsidP="002E4631"/>
    <w:p w14:paraId="0349150C" w14:textId="25B912E6" w:rsidR="00842D02" w:rsidRDefault="00842D02" w:rsidP="002E4631"/>
    <w:p w14:paraId="4816DB79" w14:textId="2FEE7A3D" w:rsidR="00842D02" w:rsidRDefault="00842D02" w:rsidP="002E4631"/>
    <w:p w14:paraId="6AD4425C" w14:textId="6C02B935" w:rsidR="00842D02" w:rsidRDefault="00842D02" w:rsidP="002E4631"/>
    <w:p w14:paraId="3F8814C6" w14:textId="6291C6C5" w:rsidR="00842D02" w:rsidRDefault="00842D02" w:rsidP="002E4631"/>
    <w:p w14:paraId="0D83616A" w14:textId="043CDDED" w:rsidR="00842D02" w:rsidRDefault="00842D02" w:rsidP="002E4631"/>
    <w:p w14:paraId="2E1A8C57" w14:textId="4B86A4C5" w:rsidR="00842D02" w:rsidRDefault="00842D02" w:rsidP="002E4631"/>
    <w:p w14:paraId="076BF821" w14:textId="541AC64E" w:rsidR="00842D02" w:rsidRDefault="00842D02" w:rsidP="002E4631"/>
    <w:p w14:paraId="223680A5" w14:textId="77777777" w:rsidR="00842D02" w:rsidRDefault="00842D02" w:rsidP="002E4631"/>
    <w:p w14:paraId="13E9643A" w14:textId="42D9FF8A" w:rsidR="00B30DDB" w:rsidRPr="00AF4084" w:rsidRDefault="00336242" w:rsidP="000F1656">
      <w:pPr>
        <w:keepNext/>
        <w:tabs>
          <w:tab w:val="left" w:pos="5103"/>
        </w:tabs>
        <w:spacing w:after="0" w:line="276" w:lineRule="auto"/>
        <w:outlineLvl w:val="0"/>
        <w:rPr>
          <w:rFonts w:eastAsia="Times New Roman" w:cstheme="minorHAnsi"/>
        </w:rPr>
      </w:pPr>
      <w:r>
        <w:t>Participants where then presented with statements and asked if they</w:t>
      </w:r>
      <w:r>
        <w:rPr>
          <w:rFonts w:eastAsia="Times New Roman" w:cstheme="minorHAnsi"/>
        </w:rPr>
        <w:t xml:space="preserve"> if they strongly agreed, agree, neither agree or disagree, </w:t>
      </w:r>
      <w:r w:rsidR="00B30DDB">
        <w:rPr>
          <w:rFonts w:eastAsia="Times New Roman" w:cstheme="minorHAnsi"/>
        </w:rPr>
        <w:t>disagree,</w:t>
      </w:r>
      <w:r>
        <w:rPr>
          <w:rFonts w:eastAsia="Times New Roman" w:cstheme="minorHAnsi"/>
        </w:rPr>
        <w:t xml:space="preserve"> or strongly disagree. These statements were used to establish the areas in which officer safety training was or was not effective. </w:t>
      </w:r>
      <w:r w:rsidR="00D70778">
        <w:rPr>
          <w:rFonts w:eastAsia="Times New Roman" w:cstheme="minorHAnsi"/>
        </w:rPr>
        <w:t xml:space="preserve">The final question asked about the amount of times they had been assaulted in attempt to see if assaults on officer related to any of the previous questions. </w:t>
      </w:r>
      <w:r w:rsidR="00B30DDB">
        <w:rPr>
          <w:rFonts w:eastAsia="Times New Roman" w:cstheme="minorHAnsi"/>
        </w:rPr>
        <w:t xml:space="preserve">The percentages given below are of the </w:t>
      </w:r>
      <w:r w:rsidR="00842D02">
        <w:rPr>
          <w:rFonts w:eastAsia="Times New Roman" w:cstheme="minorHAnsi"/>
        </w:rPr>
        <w:t>41</w:t>
      </w:r>
      <w:r w:rsidR="00B30DDB">
        <w:rPr>
          <w:rFonts w:eastAsia="Times New Roman" w:cstheme="minorHAnsi"/>
        </w:rPr>
        <w:t xml:space="preserve"> participants that took part in the survey.  </w:t>
      </w:r>
    </w:p>
    <w:p w14:paraId="4AF595B0" w14:textId="726DA68D" w:rsidR="00336242" w:rsidRDefault="00336242" w:rsidP="002E4631"/>
    <w:p w14:paraId="739B6F59" w14:textId="2D0B9A8D" w:rsidR="00C54EBE" w:rsidRDefault="00C54EBE" w:rsidP="002E4631"/>
    <w:p w14:paraId="6EFFAF30" w14:textId="77777777" w:rsidR="00D70778" w:rsidRPr="00E0535E" w:rsidRDefault="00D70778" w:rsidP="00D70778">
      <w:pPr>
        <w:rPr>
          <w:i/>
          <w:iCs/>
          <w:color w:val="0070C0"/>
        </w:rPr>
      </w:pPr>
      <w:r w:rsidRPr="00E0535E">
        <w:rPr>
          <w:i/>
          <w:iCs/>
          <w:color w:val="0070C0"/>
        </w:rPr>
        <w:t xml:space="preserve">To deal with the physical element </w:t>
      </w:r>
    </w:p>
    <w:p w14:paraId="61F0C816" w14:textId="77777777" w:rsidR="00D70778" w:rsidRDefault="00D70778" w:rsidP="00D70778">
      <w:r>
        <w:rPr>
          <w:noProof/>
        </w:rPr>
        <w:drawing>
          <wp:anchor distT="0" distB="0" distL="114300" distR="114300" simplePos="0" relativeHeight="251668480" behindDoc="0" locked="0" layoutInCell="1" allowOverlap="1" wp14:anchorId="7365E60E" wp14:editId="273793A9">
            <wp:simplePos x="0" y="0"/>
            <wp:positionH relativeFrom="margin">
              <wp:align>left</wp:align>
            </wp:positionH>
            <wp:positionV relativeFrom="paragraph">
              <wp:posOffset>129540</wp:posOffset>
            </wp:positionV>
            <wp:extent cx="4833620" cy="1638300"/>
            <wp:effectExtent l="0" t="0" r="508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33620"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38D360" w14:textId="77777777" w:rsidR="00D70778" w:rsidRDefault="00D70778" w:rsidP="00D70778"/>
    <w:p w14:paraId="3811EC7B" w14:textId="77777777" w:rsidR="00D70778" w:rsidRDefault="00D70778" w:rsidP="00D70778"/>
    <w:p w14:paraId="22AA0606" w14:textId="77777777" w:rsidR="00D70778" w:rsidRDefault="00D70778" w:rsidP="00D70778"/>
    <w:p w14:paraId="6FB5D7C3" w14:textId="3184E9D5" w:rsidR="00D70778" w:rsidRDefault="00D70778" w:rsidP="00D70778"/>
    <w:p w14:paraId="530B5BE8" w14:textId="77777777" w:rsidR="000F1656" w:rsidRDefault="000F1656" w:rsidP="00D70778"/>
    <w:p w14:paraId="2E234DE6" w14:textId="77777777" w:rsidR="00D70778" w:rsidRDefault="00D70778" w:rsidP="00D70778"/>
    <w:p w14:paraId="1B70465A" w14:textId="77777777" w:rsidR="00D70778" w:rsidRDefault="00D70778" w:rsidP="00D70778"/>
    <w:p w14:paraId="3D479D59" w14:textId="77777777" w:rsidR="00D70778" w:rsidRDefault="00D70778" w:rsidP="00D70778"/>
    <w:p w14:paraId="7F6C3113" w14:textId="77777777" w:rsidR="00D70778" w:rsidRPr="00E0535E" w:rsidRDefault="00D70778" w:rsidP="00D70778">
      <w:pPr>
        <w:rPr>
          <w:i/>
          <w:iCs/>
          <w:color w:val="0070C0"/>
        </w:rPr>
      </w:pPr>
      <w:r w:rsidRPr="00E0535E">
        <w:rPr>
          <w:i/>
          <w:iCs/>
          <w:color w:val="0070C0"/>
        </w:rPr>
        <w:t xml:space="preserve">To deal with the verbal element </w:t>
      </w:r>
    </w:p>
    <w:p w14:paraId="74A3AC9F" w14:textId="77777777" w:rsidR="00D70778" w:rsidRPr="00E0535E" w:rsidRDefault="00D70778" w:rsidP="00D70778">
      <w:r w:rsidRPr="00E0535E">
        <w:rPr>
          <w:i/>
          <w:iCs/>
          <w:noProof/>
          <w:color w:val="0070C0"/>
        </w:rPr>
        <w:drawing>
          <wp:anchor distT="0" distB="0" distL="114300" distR="114300" simplePos="0" relativeHeight="251669504" behindDoc="0" locked="0" layoutInCell="1" allowOverlap="1" wp14:anchorId="1A287584" wp14:editId="1D31087F">
            <wp:simplePos x="0" y="0"/>
            <wp:positionH relativeFrom="margin">
              <wp:align>left</wp:align>
            </wp:positionH>
            <wp:positionV relativeFrom="paragraph">
              <wp:posOffset>193040</wp:posOffset>
            </wp:positionV>
            <wp:extent cx="4933950" cy="1597660"/>
            <wp:effectExtent l="0" t="0" r="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33950" cy="1597660"/>
                    </a:xfrm>
                    <a:prstGeom prst="rect">
                      <a:avLst/>
                    </a:prstGeom>
                    <a:noFill/>
                    <a:ln>
                      <a:noFill/>
                    </a:ln>
                  </pic:spPr>
                </pic:pic>
              </a:graphicData>
            </a:graphic>
          </wp:anchor>
        </w:drawing>
      </w:r>
    </w:p>
    <w:p w14:paraId="46224061" w14:textId="77777777" w:rsidR="00D70778" w:rsidRPr="00E0535E" w:rsidRDefault="00D70778" w:rsidP="00D70778"/>
    <w:p w14:paraId="2B0CA361" w14:textId="77777777" w:rsidR="00D70778" w:rsidRPr="00E0535E" w:rsidRDefault="00D70778" w:rsidP="00D70778"/>
    <w:p w14:paraId="1EE4876C" w14:textId="77777777" w:rsidR="00D70778" w:rsidRPr="00E0535E" w:rsidRDefault="00D70778" w:rsidP="00D70778"/>
    <w:p w14:paraId="402C0324" w14:textId="77777777" w:rsidR="00D70778" w:rsidRPr="00E0535E" w:rsidRDefault="00D70778" w:rsidP="00D70778"/>
    <w:p w14:paraId="73814BCD" w14:textId="77777777" w:rsidR="00D70778" w:rsidRPr="00E0535E" w:rsidRDefault="00D70778" w:rsidP="00D70778"/>
    <w:p w14:paraId="4245DB81" w14:textId="77777777" w:rsidR="00D70778" w:rsidRDefault="00D70778" w:rsidP="00D70778"/>
    <w:p w14:paraId="0D02AA39" w14:textId="77777777" w:rsidR="00D70778" w:rsidRDefault="00D70778" w:rsidP="00D70778"/>
    <w:p w14:paraId="3A4915B0" w14:textId="19503061" w:rsidR="00D70778" w:rsidRDefault="00D70778" w:rsidP="00D70778"/>
    <w:p w14:paraId="345CB8C7" w14:textId="64298554" w:rsidR="00D70778" w:rsidRDefault="00D70778" w:rsidP="00D70778"/>
    <w:p w14:paraId="27ECDBF5" w14:textId="44BF03D2" w:rsidR="00D70778" w:rsidRDefault="00D70778" w:rsidP="00D70778"/>
    <w:p w14:paraId="6F026382" w14:textId="49B0525C" w:rsidR="00D70778" w:rsidRDefault="00D70778" w:rsidP="00D70778"/>
    <w:p w14:paraId="0C546F10" w14:textId="1E3571E9" w:rsidR="00D70778" w:rsidRDefault="00D70778" w:rsidP="00D70778"/>
    <w:p w14:paraId="035FBADC" w14:textId="77777777" w:rsidR="00D70778" w:rsidRDefault="00D70778" w:rsidP="00D70778"/>
    <w:p w14:paraId="20D1D7A2" w14:textId="77777777" w:rsidR="00D70778" w:rsidRPr="00E0535E" w:rsidRDefault="00D70778" w:rsidP="00D70778">
      <w:pPr>
        <w:rPr>
          <w:i/>
          <w:iCs/>
          <w:color w:val="0070C0"/>
        </w:rPr>
      </w:pPr>
      <w:r w:rsidRPr="00E0535E">
        <w:rPr>
          <w:i/>
          <w:iCs/>
          <w:color w:val="0070C0"/>
        </w:rPr>
        <w:t xml:space="preserve">To use the taught techniques </w:t>
      </w:r>
    </w:p>
    <w:p w14:paraId="2D4A1B66" w14:textId="77777777" w:rsidR="00D70778" w:rsidRDefault="00D70778" w:rsidP="00D70778">
      <w:r>
        <w:rPr>
          <w:noProof/>
        </w:rPr>
        <w:lastRenderedPageBreak/>
        <w:drawing>
          <wp:anchor distT="0" distB="0" distL="114300" distR="114300" simplePos="0" relativeHeight="251670528" behindDoc="0" locked="0" layoutInCell="1" allowOverlap="1" wp14:anchorId="7D1FA4CF" wp14:editId="42028DA3">
            <wp:simplePos x="0" y="0"/>
            <wp:positionH relativeFrom="margin">
              <wp:align>left</wp:align>
            </wp:positionH>
            <wp:positionV relativeFrom="paragraph">
              <wp:posOffset>128905</wp:posOffset>
            </wp:positionV>
            <wp:extent cx="4692650" cy="1755076"/>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92650" cy="1755076"/>
                    </a:xfrm>
                    <a:prstGeom prst="rect">
                      <a:avLst/>
                    </a:prstGeom>
                    <a:noFill/>
                    <a:ln>
                      <a:noFill/>
                    </a:ln>
                  </pic:spPr>
                </pic:pic>
              </a:graphicData>
            </a:graphic>
          </wp:anchor>
        </w:drawing>
      </w:r>
    </w:p>
    <w:p w14:paraId="0F09DEB7" w14:textId="77777777" w:rsidR="00D70778" w:rsidRDefault="00D70778" w:rsidP="00D70778"/>
    <w:p w14:paraId="08B1D0F9" w14:textId="77777777" w:rsidR="00D70778" w:rsidRDefault="00D70778" w:rsidP="00D70778"/>
    <w:p w14:paraId="28AAA6AB" w14:textId="77777777" w:rsidR="00D70778" w:rsidRDefault="00D70778" w:rsidP="00D70778"/>
    <w:p w14:paraId="35C8A92A" w14:textId="77777777" w:rsidR="00D70778" w:rsidRDefault="00D70778" w:rsidP="00D70778"/>
    <w:p w14:paraId="6E0E8F31" w14:textId="77777777" w:rsidR="00D70778" w:rsidRDefault="00D70778" w:rsidP="00D70778"/>
    <w:p w14:paraId="3F9829F6" w14:textId="77777777" w:rsidR="00D70778" w:rsidRDefault="00D70778" w:rsidP="00D70778"/>
    <w:p w14:paraId="4B8E9038" w14:textId="77777777" w:rsidR="00D70778" w:rsidRDefault="00D70778" w:rsidP="00D70778"/>
    <w:p w14:paraId="373F839E" w14:textId="77777777" w:rsidR="00D70778" w:rsidRDefault="00D70778" w:rsidP="00D70778">
      <w:pPr>
        <w:rPr>
          <w:i/>
          <w:iCs/>
          <w:color w:val="0070C0"/>
        </w:rPr>
      </w:pPr>
      <w:r w:rsidRPr="00E0535E">
        <w:rPr>
          <w:i/>
          <w:iCs/>
          <w:noProof/>
          <w:color w:val="0070C0"/>
        </w:rPr>
        <w:drawing>
          <wp:anchor distT="0" distB="0" distL="114300" distR="114300" simplePos="0" relativeHeight="251672576" behindDoc="0" locked="0" layoutInCell="1" allowOverlap="1" wp14:anchorId="77008A8A" wp14:editId="6ACFD8A6">
            <wp:simplePos x="0" y="0"/>
            <wp:positionH relativeFrom="margin">
              <wp:align>right</wp:align>
            </wp:positionH>
            <wp:positionV relativeFrom="paragraph">
              <wp:posOffset>3390900</wp:posOffset>
            </wp:positionV>
            <wp:extent cx="5731510" cy="2082165"/>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082165"/>
                    </a:xfrm>
                    <a:prstGeom prst="rect">
                      <a:avLst/>
                    </a:prstGeom>
                  </pic:spPr>
                </pic:pic>
              </a:graphicData>
            </a:graphic>
            <wp14:sizeRelH relativeFrom="margin">
              <wp14:pctWidth>0</wp14:pctWidth>
            </wp14:sizeRelH>
            <wp14:sizeRelV relativeFrom="margin">
              <wp14:pctHeight>0</wp14:pctHeight>
            </wp14:sizeRelV>
          </wp:anchor>
        </w:drawing>
      </w:r>
      <w:r w:rsidRPr="00E0535E">
        <w:rPr>
          <w:i/>
          <w:iCs/>
          <w:noProof/>
          <w:color w:val="0070C0"/>
        </w:rPr>
        <w:drawing>
          <wp:anchor distT="0" distB="0" distL="114300" distR="114300" simplePos="0" relativeHeight="251671552" behindDoc="0" locked="0" layoutInCell="1" allowOverlap="1" wp14:anchorId="42B756B5" wp14:editId="0E864815">
            <wp:simplePos x="0" y="0"/>
            <wp:positionH relativeFrom="margin">
              <wp:align>left</wp:align>
            </wp:positionH>
            <wp:positionV relativeFrom="paragraph">
              <wp:posOffset>488950</wp:posOffset>
            </wp:positionV>
            <wp:extent cx="4819650" cy="1697198"/>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19650" cy="1697198"/>
                    </a:xfrm>
                    <a:prstGeom prst="rect">
                      <a:avLst/>
                    </a:prstGeom>
                    <a:noFill/>
                    <a:ln>
                      <a:noFill/>
                    </a:ln>
                  </pic:spPr>
                </pic:pic>
              </a:graphicData>
            </a:graphic>
          </wp:anchor>
        </w:drawing>
      </w:r>
      <w:r w:rsidRPr="00E0535E">
        <w:rPr>
          <w:i/>
          <w:iCs/>
          <w:color w:val="0070C0"/>
        </w:rPr>
        <w:t>Prepares officers to carry out the job effectively</w:t>
      </w:r>
    </w:p>
    <w:p w14:paraId="1AA924FC" w14:textId="77777777" w:rsidR="00D70778" w:rsidRDefault="00D70778" w:rsidP="00D70778">
      <w:pPr>
        <w:rPr>
          <w:i/>
          <w:iCs/>
          <w:color w:val="0070C0"/>
        </w:rPr>
      </w:pPr>
    </w:p>
    <w:p w14:paraId="65FC9031" w14:textId="77777777" w:rsidR="00D70778" w:rsidRDefault="00D70778" w:rsidP="00D70778">
      <w:pPr>
        <w:rPr>
          <w:i/>
          <w:iCs/>
          <w:color w:val="0070C0"/>
        </w:rPr>
      </w:pPr>
    </w:p>
    <w:p w14:paraId="25348DEE" w14:textId="77777777" w:rsidR="00D70778" w:rsidRDefault="00D70778" w:rsidP="00D70778">
      <w:pPr>
        <w:rPr>
          <w:i/>
          <w:iCs/>
          <w:color w:val="0070C0"/>
        </w:rPr>
      </w:pPr>
    </w:p>
    <w:p w14:paraId="6C35AD0A" w14:textId="77777777" w:rsidR="00D70778" w:rsidRDefault="00D70778" w:rsidP="00D70778">
      <w:pPr>
        <w:rPr>
          <w:i/>
          <w:iCs/>
          <w:color w:val="0070C0"/>
        </w:rPr>
      </w:pPr>
    </w:p>
    <w:p w14:paraId="623C40B5" w14:textId="77777777" w:rsidR="00D70778" w:rsidRDefault="00D70778" w:rsidP="00D70778">
      <w:pPr>
        <w:rPr>
          <w:i/>
          <w:iCs/>
          <w:color w:val="0070C0"/>
        </w:rPr>
      </w:pPr>
    </w:p>
    <w:p w14:paraId="3C8B4522" w14:textId="77777777" w:rsidR="00D70778" w:rsidRDefault="00D70778" w:rsidP="00D70778">
      <w:pPr>
        <w:rPr>
          <w:i/>
          <w:iCs/>
          <w:color w:val="0070C0"/>
        </w:rPr>
      </w:pPr>
    </w:p>
    <w:p w14:paraId="45E7F9F9" w14:textId="77777777" w:rsidR="00D70778" w:rsidRDefault="00D70778" w:rsidP="00D70778">
      <w:pPr>
        <w:rPr>
          <w:i/>
          <w:iCs/>
          <w:color w:val="0070C0"/>
        </w:rPr>
      </w:pPr>
    </w:p>
    <w:p w14:paraId="6F6DB061" w14:textId="77777777" w:rsidR="00D70778" w:rsidRDefault="00D70778" w:rsidP="00D70778">
      <w:pPr>
        <w:rPr>
          <w:i/>
          <w:iCs/>
          <w:color w:val="0070C0"/>
        </w:rPr>
      </w:pPr>
    </w:p>
    <w:p w14:paraId="5E145ACB" w14:textId="77777777" w:rsidR="00D70778" w:rsidRDefault="00D70778" w:rsidP="00D70778">
      <w:pPr>
        <w:rPr>
          <w:i/>
          <w:iCs/>
          <w:color w:val="0070C0"/>
        </w:rPr>
      </w:pPr>
    </w:p>
    <w:p w14:paraId="4DEC0AC4" w14:textId="77777777" w:rsidR="00D70778" w:rsidRPr="00E0535E" w:rsidRDefault="00D70778" w:rsidP="00D70778">
      <w:pPr>
        <w:rPr>
          <w:i/>
          <w:iCs/>
          <w:color w:val="0070C0"/>
        </w:rPr>
      </w:pPr>
      <w:r w:rsidRPr="00E0535E">
        <w:rPr>
          <w:i/>
          <w:iCs/>
          <w:color w:val="0070C0"/>
        </w:rPr>
        <w:t>How many times have you been assaulted</w:t>
      </w:r>
    </w:p>
    <w:p w14:paraId="3134D862" w14:textId="77777777" w:rsidR="00C54EBE" w:rsidRDefault="00C54EBE" w:rsidP="002E4631"/>
    <w:p w14:paraId="40F92D31" w14:textId="77777777" w:rsidR="00336242" w:rsidRPr="002E4631" w:rsidRDefault="00336242" w:rsidP="002E4631"/>
    <w:p w14:paraId="4BB9FE91" w14:textId="77777777" w:rsidR="00765E15" w:rsidRDefault="00765E15" w:rsidP="0034221D">
      <w:pPr>
        <w:keepNext/>
        <w:tabs>
          <w:tab w:val="left" w:pos="5103"/>
        </w:tabs>
        <w:spacing w:after="0" w:line="360" w:lineRule="auto"/>
        <w:outlineLvl w:val="0"/>
        <w:rPr>
          <w:rFonts w:ascii="Calibri Light" w:eastAsia="Times New Roman" w:hAnsi="Calibri Light" w:cs="Calibri Light"/>
          <w:i/>
          <w:iCs/>
          <w:color w:val="1F4E79"/>
          <w:sz w:val="28"/>
          <w:szCs w:val="28"/>
        </w:rPr>
      </w:pPr>
      <w:bookmarkStart w:id="11" w:name="_Hlk155103806"/>
    </w:p>
    <w:p w14:paraId="796B7EB1" w14:textId="2BE835C4" w:rsidR="00AF4084" w:rsidRDefault="00AF4084" w:rsidP="00AF4084"/>
    <w:p w14:paraId="066359D4" w14:textId="77777777" w:rsidR="00AF4084" w:rsidRPr="00FE4AF9" w:rsidRDefault="00AF4084" w:rsidP="00AF4084">
      <w:pPr>
        <w:rPr>
          <w:i/>
          <w:iCs/>
          <w:color w:val="0070C0"/>
          <w:sz w:val="20"/>
          <w:szCs w:val="20"/>
        </w:rPr>
      </w:pPr>
    </w:p>
    <w:p w14:paraId="78BAA70C" w14:textId="2873320D" w:rsidR="00966B6A" w:rsidRPr="00FE4AF9" w:rsidRDefault="00966B6A" w:rsidP="00966B6A">
      <w:pPr>
        <w:pStyle w:val="Heading1"/>
        <w:spacing w:line="360" w:lineRule="auto"/>
        <w:jc w:val="left"/>
        <w:rPr>
          <w:rFonts w:asciiTheme="majorHAnsi" w:hAnsiTheme="majorHAnsi" w:cstheme="majorHAnsi"/>
          <w:b w:val="0"/>
          <w:bCs w:val="0"/>
          <w:i/>
          <w:iCs/>
          <w:color w:val="0070C0"/>
          <w:sz w:val="28"/>
          <w:szCs w:val="28"/>
        </w:rPr>
      </w:pPr>
      <w:bookmarkStart w:id="12" w:name="_Toc107223128"/>
      <w:r w:rsidRPr="00FE4AF9">
        <w:rPr>
          <w:rFonts w:asciiTheme="majorHAnsi" w:hAnsiTheme="majorHAnsi" w:cstheme="majorHAnsi"/>
          <w:b w:val="0"/>
          <w:bCs w:val="0"/>
          <w:i/>
          <w:iCs/>
          <w:color w:val="0070C0"/>
          <w:sz w:val="28"/>
          <w:szCs w:val="28"/>
        </w:rPr>
        <w:lastRenderedPageBreak/>
        <w:t>4.</w:t>
      </w:r>
      <w:r w:rsidR="00E43EF8">
        <w:rPr>
          <w:rFonts w:asciiTheme="majorHAnsi" w:hAnsiTheme="majorHAnsi" w:cstheme="majorHAnsi"/>
          <w:b w:val="0"/>
          <w:bCs w:val="0"/>
          <w:i/>
          <w:iCs/>
          <w:color w:val="0070C0"/>
          <w:sz w:val="28"/>
          <w:szCs w:val="28"/>
        </w:rPr>
        <w:t>3</w:t>
      </w:r>
      <w:r w:rsidRPr="00FE4AF9">
        <w:rPr>
          <w:rFonts w:asciiTheme="majorHAnsi" w:hAnsiTheme="majorHAnsi" w:cstheme="majorHAnsi"/>
          <w:b w:val="0"/>
          <w:bCs w:val="0"/>
          <w:i/>
          <w:iCs/>
          <w:color w:val="0070C0"/>
          <w:sz w:val="28"/>
          <w:szCs w:val="28"/>
        </w:rPr>
        <w:t xml:space="preserve"> Conclusion</w:t>
      </w:r>
      <w:bookmarkEnd w:id="12"/>
    </w:p>
    <w:p w14:paraId="02E9D27B" w14:textId="77777777" w:rsidR="006176A5" w:rsidRDefault="006176A5" w:rsidP="00B8445F">
      <w:pPr>
        <w:tabs>
          <w:tab w:val="left" w:pos="1850"/>
        </w:tabs>
      </w:pPr>
    </w:p>
    <w:p w14:paraId="766EC592" w14:textId="169A381E" w:rsidR="0029207F" w:rsidRDefault="0029207F" w:rsidP="00B8445F">
      <w:pPr>
        <w:tabs>
          <w:tab w:val="left" w:pos="1850"/>
        </w:tabs>
      </w:pPr>
      <w:r w:rsidRPr="003B6F2A">
        <w:t xml:space="preserve">In conclusion, the </w:t>
      </w:r>
      <w:r>
        <w:t xml:space="preserve">results from the </w:t>
      </w:r>
      <w:r w:rsidR="000F1656">
        <w:t>officer’s</w:t>
      </w:r>
      <w:r>
        <w:t xml:space="preserve"> responses strongly suggest that the training they are provided is not having the desired effect i</w:t>
      </w:r>
      <w:r w:rsidR="001E67BD">
        <w:t>n</w:t>
      </w:r>
      <w:r>
        <w:t xml:space="preserve"> most if not all areas. Large percentages for all statements were disagreed with almost always out weighting the percentage of those agreeing. </w:t>
      </w:r>
    </w:p>
    <w:p w14:paraId="16075628" w14:textId="32810D15" w:rsidR="0029207F" w:rsidRDefault="0029207F" w:rsidP="00B8445F">
      <w:pPr>
        <w:tabs>
          <w:tab w:val="left" w:pos="1850"/>
        </w:tabs>
      </w:pPr>
    </w:p>
    <w:p w14:paraId="6C78F605" w14:textId="71091DBF" w:rsidR="0029207F" w:rsidRDefault="0029207F" w:rsidP="0029207F">
      <w:r w:rsidRPr="00F119C6">
        <w:t>Th</w:t>
      </w:r>
      <w:r>
        <w:t>e study conducted by the researcher appears to</w:t>
      </w:r>
      <w:r w:rsidRPr="00F119C6">
        <w:t xml:space="preserve"> support the research co</w:t>
      </w:r>
      <w:r>
        <w:t>nducted in the literature review.</w:t>
      </w:r>
      <w:r w:rsidRPr="00D513CD">
        <w:rPr>
          <w:color w:val="FF0000"/>
        </w:rPr>
        <w:t xml:space="preserve"> </w:t>
      </w:r>
      <w:r w:rsidRPr="0013637A">
        <w:t>Th</w:t>
      </w:r>
      <w:r>
        <w:t>e purpose of this</w:t>
      </w:r>
      <w:r w:rsidRPr="0013637A">
        <w:t xml:space="preserve"> chapter </w:t>
      </w:r>
      <w:r>
        <w:t xml:space="preserve">was to </w:t>
      </w:r>
      <w:r w:rsidRPr="0013637A">
        <w:t xml:space="preserve">effectively </w:t>
      </w:r>
      <w:r w:rsidR="00E2596C" w:rsidRPr="0013637A">
        <w:t>analyse</w:t>
      </w:r>
      <w:r w:rsidRPr="0013637A">
        <w:t xml:space="preserve"> the data obtained</w:t>
      </w:r>
      <w:r>
        <w:t xml:space="preserve"> from officers by establishing their personal opinions on the officer safety they are provided</w:t>
      </w:r>
      <w:r w:rsidRPr="0013637A">
        <w:t>.</w:t>
      </w:r>
      <w:r>
        <w:t xml:space="preserve"> In the</w:t>
      </w:r>
      <w:r w:rsidRPr="0013637A">
        <w:t xml:space="preserve"> following chapter</w:t>
      </w:r>
      <w:r>
        <w:t xml:space="preserve"> the researcher</w:t>
      </w:r>
      <w:r w:rsidRPr="0013637A">
        <w:t xml:space="preserve"> will </w:t>
      </w:r>
      <w:r>
        <w:t xml:space="preserve">in greater depth </w:t>
      </w:r>
      <w:r w:rsidRPr="0013637A">
        <w:t xml:space="preserve">examine the </w:t>
      </w:r>
      <w:r>
        <w:t>data from this chapter in an attempt to allow for recommendations to be made to better prepare officers by providing them with training they believe allows and prepares them to carry out their job role effectively</w:t>
      </w:r>
      <w:r w:rsidRPr="0013637A">
        <w:t xml:space="preserve"> </w:t>
      </w:r>
    </w:p>
    <w:bookmarkEnd w:id="11"/>
    <w:p w14:paraId="7344BEB7" w14:textId="77777777" w:rsidR="00D7464C" w:rsidRDefault="00D7464C" w:rsidP="0029207F"/>
    <w:p w14:paraId="61011CF0" w14:textId="77777777" w:rsidR="00D7464C" w:rsidRDefault="00D7464C" w:rsidP="0029207F"/>
    <w:p w14:paraId="2E95DA86" w14:textId="77777777" w:rsidR="00D7464C" w:rsidRPr="00D513CD" w:rsidRDefault="00D7464C" w:rsidP="0029207F">
      <w:pPr>
        <w:rPr>
          <w:color w:val="FF0000"/>
        </w:rPr>
      </w:pPr>
    </w:p>
    <w:p w14:paraId="5BA8967A" w14:textId="77777777" w:rsidR="00A30257" w:rsidRPr="00FE4AF9" w:rsidRDefault="00A30257" w:rsidP="00A30257">
      <w:pPr>
        <w:keepNext/>
        <w:tabs>
          <w:tab w:val="left" w:pos="5103"/>
        </w:tabs>
        <w:spacing w:after="0" w:line="360" w:lineRule="auto"/>
        <w:outlineLvl w:val="0"/>
        <w:rPr>
          <w:rFonts w:ascii="Calibri Light" w:eastAsia="Times New Roman" w:hAnsi="Calibri Light" w:cs="Calibri Light"/>
          <w:i/>
          <w:iCs/>
          <w:color w:val="0070C0"/>
          <w:sz w:val="32"/>
          <w:szCs w:val="32"/>
        </w:rPr>
      </w:pPr>
      <w:bookmarkStart w:id="13" w:name="_Toc107223129"/>
      <w:r w:rsidRPr="00FE4AF9">
        <w:rPr>
          <w:rFonts w:ascii="Calibri Light" w:eastAsia="Times New Roman" w:hAnsi="Calibri Light" w:cs="Calibri Light"/>
          <w:i/>
          <w:iCs/>
          <w:color w:val="0070C0"/>
          <w:sz w:val="32"/>
          <w:szCs w:val="32"/>
        </w:rPr>
        <w:t>5. Findings and Conclusion</w:t>
      </w:r>
      <w:bookmarkEnd w:id="13"/>
    </w:p>
    <w:p w14:paraId="1EFE554F" w14:textId="77777777" w:rsidR="00E95D27" w:rsidRPr="00FE4AF9" w:rsidRDefault="00E95D27" w:rsidP="00E95D27">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14" w:name="_Toc107223130"/>
      <w:r w:rsidRPr="00FE4AF9">
        <w:rPr>
          <w:rFonts w:ascii="Calibri Light" w:eastAsia="Times New Roman" w:hAnsi="Calibri Light" w:cs="Calibri Light"/>
          <w:i/>
          <w:iCs/>
          <w:color w:val="0070C0"/>
          <w:sz w:val="28"/>
          <w:szCs w:val="28"/>
        </w:rPr>
        <w:t>5.1 Introduction</w:t>
      </w:r>
    </w:p>
    <w:p w14:paraId="1E1B6F73" w14:textId="35679EAE" w:rsidR="00E95D27" w:rsidRDefault="00E95D27" w:rsidP="00E95D27">
      <w:pPr>
        <w:rPr>
          <w:rFonts w:ascii="Calibri" w:eastAsia="Calibri" w:hAnsi="Calibri" w:cs="Times New Roman"/>
        </w:rPr>
      </w:pPr>
      <w:r>
        <w:rPr>
          <w:rFonts w:ascii="Calibri" w:eastAsia="Calibri" w:hAnsi="Calibri" w:cs="Times New Roman"/>
        </w:rPr>
        <w:t xml:space="preserve">This chapter will build on the findings from the literature review and data gathered previously to offer recommendations in belief it will improve the training provided to officers and ensure they can carry out their job not only safely but effectively as well.  To enable this </w:t>
      </w:r>
      <w:r>
        <w:rPr>
          <w:rFonts w:eastAsia="Times New Roman" w:cstheme="minorHAnsi"/>
        </w:rPr>
        <w:t>an important area the research focused on was if the training prepares officers to carry out the job effectively as ultimately that is the aim of all training (Penfold</w:t>
      </w:r>
      <w:r w:rsidR="000F1656">
        <w:rPr>
          <w:rFonts w:eastAsia="Times New Roman" w:cstheme="minorHAnsi"/>
        </w:rPr>
        <w:t>,</w:t>
      </w:r>
      <w:r>
        <w:rPr>
          <w:rFonts w:eastAsia="Times New Roman" w:cstheme="minorHAnsi"/>
        </w:rPr>
        <w:t xml:space="preserve"> 2022).</w:t>
      </w:r>
    </w:p>
    <w:p w14:paraId="1D8F47A6" w14:textId="77777777" w:rsidR="00E95D27" w:rsidRPr="00A30257" w:rsidRDefault="00E95D27" w:rsidP="00E95D27">
      <w:pPr>
        <w:rPr>
          <w:rFonts w:ascii="Calibri" w:eastAsia="Calibri" w:hAnsi="Calibri" w:cs="Times New Roman"/>
        </w:rPr>
      </w:pPr>
    </w:p>
    <w:p w14:paraId="1CBC7FFA" w14:textId="77777777" w:rsidR="00E95D27" w:rsidRPr="00FE4AF9" w:rsidRDefault="00E95D27" w:rsidP="00E95D27">
      <w:pPr>
        <w:keepNext/>
        <w:tabs>
          <w:tab w:val="left" w:pos="5103"/>
        </w:tabs>
        <w:spacing w:after="0" w:line="360" w:lineRule="auto"/>
        <w:outlineLvl w:val="0"/>
        <w:rPr>
          <w:rFonts w:ascii="Calibri Light" w:eastAsia="Times New Roman" w:hAnsi="Calibri Light" w:cs="Calibri Light"/>
          <w:i/>
          <w:iCs/>
          <w:color w:val="0070C0"/>
          <w:sz w:val="28"/>
          <w:szCs w:val="28"/>
        </w:rPr>
      </w:pPr>
      <w:r w:rsidRPr="00FE4AF9">
        <w:rPr>
          <w:rFonts w:ascii="Calibri Light" w:eastAsia="Times New Roman" w:hAnsi="Calibri Light" w:cs="Calibri Light"/>
          <w:i/>
          <w:iCs/>
          <w:color w:val="0070C0"/>
          <w:sz w:val="28"/>
          <w:szCs w:val="28"/>
        </w:rPr>
        <w:t>5.2 The achievement of objectives</w:t>
      </w:r>
    </w:p>
    <w:p w14:paraId="0686570A" w14:textId="77777777" w:rsidR="00E95D27" w:rsidRPr="00D31CC1" w:rsidRDefault="00E95D27" w:rsidP="00E95D27">
      <w:pPr>
        <w:rPr>
          <w:rFonts w:ascii="Calibri" w:eastAsia="Calibri" w:hAnsi="Calibri" w:cs="Times New Roman"/>
        </w:rPr>
      </w:pPr>
      <w:r w:rsidRPr="00D31CC1">
        <w:rPr>
          <w:rFonts w:ascii="Calibri" w:eastAsia="Calibri" w:hAnsi="Calibri" w:cs="Times New Roman"/>
        </w:rPr>
        <w:t>The primary aims of this research project was to look at the safety training given to response police officer and the effectiveness of said training.</w:t>
      </w:r>
    </w:p>
    <w:p w14:paraId="6AC5DD77" w14:textId="053B6A68" w:rsidR="00E95D27" w:rsidRDefault="00E95D27" w:rsidP="00E95D27">
      <w:pPr>
        <w:numPr>
          <w:ilvl w:val="0"/>
          <w:numId w:val="6"/>
        </w:numPr>
        <w:contextualSpacing/>
        <w:rPr>
          <w:rFonts w:ascii="Calibri" w:eastAsia="Calibri" w:hAnsi="Calibri" w:cs="Times New Roman"/>
        </w:rPr>
      </w:pPr>
      <w:r w:rsidRPr="00D31CC1">
        <w:rPr>
          <w:rFonts w:ascii="Calibri" w:eastAsia="Calibri" w:hAnsi="Calibri" w:cs="Times New Roman"/>
        </w:rPr>
        <w:t>Review the existing literature surrounding the current officer safety training.</w:t>
      </w:r>
    </w:p>
    <w:p w14:paraId="536DBD78" w14:textId="340A8C72" w:rsidR="004F2423" w:rsidRDefault="004F2423" w:rsidP="004F2423">
      <w:pPr>
        <w:ind w:left="720"/>
        <w:contextualSpacing/>
        <w:rPr>
          <w:rFonts w:ascii="Calibri" w:eastAsia="Calibri" w:hAnsi="Calibri" w:cs="Times New Roman"/>
        </w:rPr>
      </w:pPr>
    </w:p>
    <w:p w14:paraId="13BAC1D1" w14:textId="470AA2C7" w:rsidR="004F2423" w:rsidRPr="00D31CC1" w:rsidRDefault="004F2423" w:rsidP="004F2423">
      <w:pPr>
        <w:ind w:left="720"/>
        <w:contextualSpacing/>
        <w:rPr>
          <w:rFonts w:ascii="Calibri" w:eastAsia="Calibri" w:hAnsi="Calibri" w:cs="Times New Roman"/>
        </w:rPr>
      </w:pPr>
      <w:r>
        <w:rPr>
          <w:rFonts w:ascii="Calibri" w:eastAsia="Calibri" w:hAnsi="Calibri" w:cs="Times New Roman"/>
        </w:rPr>
        <w:t>This objective was completed by an in-depth review of the existing literature previously carried out relating to officer safety training. This study aimed to investigate current officer safety training and the beliefs of police officers as previous studies do not provide insight into this for previous years.</w:t>
      </w:r>
    </w:p>
    <w:p w14:paraId="2A1038F4" w14:textId="77777777" w:rsidR="00E95D27" w:rsidRPr="00D31CC1" w:rsidRDefault="00E95D27" w:rsidP="00E95D27">
      <w:pPr>
        <w:rPr>
          <w:rFonts w:ascii="Calibri" w:eastAsia="Calibri" w:hAnsi="Calibri" w:cs="Times New Roman"/>
          <w:color w:val="00B0F0"/>
        </w:rPr>
      </w:pPr>
    </w:p>
    <w:p w14:paraId="4B65A003" w14:textId="77777777" w:rsidR="00E95D27" w:rsidRPr="00D31CC1" w:rsidRDefault="00E95D27" w:rsidP="00E95D27">
      <w:pPr>
        <w:numPr>
          <w:ilvl w:val="0"/>
          <w:numId w:val="6"/>
        </w:numPr>
        <w:contextualSpacing/>
        <w:rPr>
          <w:rFonts w:ascii="Calibri" w:eastAsia="Calibri" w:hAnsi="Calibri" w:cs="Times New Roman"/>
        </w:rPr>
      </w:pPr>
      <w:r w:rsidRPr="00D31CC1">
        <w:rPr>
          <w:rFonts w:ascii="Calibri" w:eastAsia="Calibri" w:hAnsi="Calibri" w:cs="Times New Roman"/>
        </w:rPr>
        <w:t xml:space="preserve">To conduct primary surveys with response Police officers with the aim to establish their beliefs on current training and the effectiveness of it. The survey would also aim to identify any trends or links between certain characteristic groups and the effectiveness of the training. </w:t>
      </w:r>
    </w:p>
    <w:p w14:paraId="14B875D9" w14:textId="77777777" w:rsidR="00E95D27" w:rsidRPr="00D31CC1" w:rsidRDefault="00E95D27" w:rsidP="00E95D27">
      <w:pPr>
        <w:ind w:left="720"/>
        <w:contextualSpacing/>
        <w:rPr>
          <w:rFonts w:ascii="Calibri" w:eastAsia="Calibri" w:hAnsi="Calibri" w:cs="Times New Roman"/>
        </w:rPr>
      </w:pPr>
    </w:p>
    <w:p w14:paraId="038DC8BF" w14:textId="7C4F31EE" w:rsidR="00E95D27" w:rsidRPr="00D31CC1" w:rsidRDefault="004F2423" w:rsidP="00E95D27">
      <w:pPr>
        <w:ind w:left="720"/>
        <w:rPr>
          <w:rFonts w:ascii="Calibri" w:eastAsia="Calibri" w:hAnsi="Calibri" w:cs="Times New Roman"/>
          <w:color w:val="00B0F0"/>
        </w:rPr>
      </w:pPr>
      <w:r>
        <w:rPr>
          <w:rFonts w:ascii="Calibri" w:eastAsia="Calibri" w:hAnsi="Calibri" w:cs="Times New Roman"/>
        </w:rPr>
        <w:lastRenderedPageBreak/>
        <w:t xml:space="preserve">This objective was achieved by the gathering of information using </w:t>
      </w:r>
      <w:r w:rsidR="00E95D27" w:rsidRPr="00D31CC1">
        <w:rPr>
          <w:rFonts w:ascii="Calibri" w:eastAsia="Calibri" w:hAnsi="Calibri" w:cs="Times New Roman"/>
        </w:rPr>
        <w:t>survey</w:t>
      </w:r>
      <w:r>
        <w:rPr>
          <w:rFonts w:ascii="Calibri" w:eastAsia="Calibri" w:hAnsi="Calibri" w:cs="Times New Roman"/>
        </w:rPr>
        <w:t xml:space="preserve">s completed by </w:t>
      </w:r>
      <w:r w:rsidR="00E95D27" w:rsidRPr="00D31CC1">
        <w:rPr>
          <w:rFonts w:ascii="Calibri" w:eastAsia="Calibri" w:hAnsi="Calibri" w:cs="Times New Roman"/>
        </w:rPr>
        <w:t>response officers who had undergone the said training</w:t>
      </w:r>
      <w:r>
        <w:rPr>
          <w:rFonts w:ascii="Calibri" w:eastAsia="Calibri" w:hAnsi="Calibri" w:cs="Times New Roman"/>
        </w:rPr>
        <w:t xml:space="preserve"> that is</w:t>
      </w:r>
      <w:r w:rsidR="00E95D27" w:rsidRPr="00D31CC1">
        <w:rPr>
          <w:rFonts w:ascii="Calibri" w:eastAsia="Calibri" w:hAnsi="Calibri" w:cs="Times New Roman"/>
        </w:rPr>
        <w:t xml:space="preserve"> provided to officers. </w:t>
      </w:r>
      <w:r>
        <w:rPr>
          <w:rFonts w:ascii="Calibri" w:eastAsia="Calibri" w:hAnsi="Calibri" w:cs="Times New Roman"/>
        </w:rPr>
        <w:t>This therefore identified the trends and links between characteristics. It was then able to be established whether the training appeared effective or not through the beliefs of police officers on the current officer safety training.</w:t>
      </w:r>
    </w:p>
    <w:p w14:paraId="715B02BA" w14:textId="77777777" w:rsidR="00E95D27" w:rsidRPr="00D31CC1" w:rsidRDefault="00E95D27" w:rsidP="00E95D27">
      <w:pPr>
        <w:rPr>
          <w:rFonts w:ascii="Calibri" w:eastAsia="Calibri" w:hAnsi="Calibri" w:cs="Times New Roman"/>
        </w:rPr>
      </w:pPr>
    </w:p>
    <w:p w14:paraId="4B849461" w14:textId="77777777" w:rsidR="00E95D27" w:rsidRPr="00D31CC1" w:rsidRDefault="00E95D27" w:rsidP="00E95D27">
      <w:pPr>
        <w:pStyle w:val="ListParagraph"/>
        <w:numPr>
          <w:ilvl w:val="0"/>
          <w:numId w:val="6"/>
        </w:numPr>
        <w:rPr>
          <w:rFonts w:ascii="Calibri" w:eastAsia="Calibri" w:hAnsi="Calibri" w:cs="Times New Roman"/>
        </w:rPr>
      </w:pPr>
      <w:r w:rsidRPr="00D31CC1">
        <w:rPr>
          <w:rFonts w:ascii="Calibri" w:eastAsia="Calibri" w:hAnsi="Calibri" w:cs="Times New Roman"/>
        </w:rPr>
        <w:t>To analyse and present the primary data gathered by the researcher and secondary research to establish any trends and offer any recommendations and areas of improvement.</w:t>
      </w:r>
    </w:p>
    <w:p w14:paraId="383D1BFD" w14:textId="77777777" w:rsidR="00E95D27" w:rsidRPr="00D31CC1" w:rsidRDefault="00E95D27" w:rsidP="00E95D27">
      <w:pPr>
        <w:pStyle w:val="ListParagraph"/>
        <w:rPr>
          <w:rFonts w:ascii="Calibri" w:eastAsia="Calibri" w:hAnsi="Calibri" w:cs="Times New Roman"/>
        </w:rPr>
      </w:pPr>
    </w:p>
    <w:p w14:paraId="1B678F15" w14:textId="61A5E05E" w:rsidR="00E95D27" w:rsidRPr="00D31CC1" w:rsidRDefault="00E95D27" w:rsidP="00E95D27">
      <w:pPr>
        <w:pStyle w:val="ListParagraph"/>
        <w:rPr>
          <w:rFonts w:ascii="Calibri" w:eastAsia="Calibri" w:hAnsi="Calibri" w:cs="Times New Roman"/>
        </w:rPr>
      </w:pPr>
      <w:r w:rsidRPr="00D31CC1">
        <w:rPr>
          <w:rFonts w:ascii="Calibri" w:eastAsia="Calibri" w:hAnsi="Calibri" w:cs="Times New Roman"/>
        </w:rPr>
        <w:t>T</w:t>
      </w:r>
      <w:r w:rsidR="00417BA6">
        <w:rPr>
          <w:rFonts w:ascii="Calibri" w:eastAsia="Calibri" w:hAnsi="Calibri" w:cs="Times New Roman"/>
        </w:rPr>
        <w:t xml:space="preserve">he third </w:t>
      </w:r>
      <w:r w:rsidRPr="00D31CC1">
        <w:rPr>
          <w:rFonts w:ascii="Calibri" w:eastAsia="Calibri" w:hAnsi="Calibri" w:cs="Times New Roman"/>
        </w:rPr>
        <w:t xml:space="preserve">objective was met </w:t>
      </w:r>
      <w:r w:rsidR="00417BA6" w:rsidRPr="00D31CC1">
        <w:rPr>
          <w:rFonts w:ascii="Calibri" w:eastAsia="Calibri" w:hAnsi="Calibri" w:cs="Times New Roman"/>
        </w:rPr>
        <w:t>using</w:t>
      </w:r>
      <w:r w:rsidR="00417BA6">
        <w:rPr>
          <w:rFonts w:ascii="Calibri" w:eastAsia="Calibri" w:hAnsi="Calibri" w:cs="Times New Roman"/>
        </w:rPr>
        <w:t xml:space="preserve"> pie and bar charts to present the data clearly that was gathered from the surveys completed and an analysis of the data that was found. The data collected highlighted the beliefs of the police officers and their opinions on the effectiveness of the officer safety training.</w:t>
      </w:r>
    </w:p>
    <w:p w14:paraId="6EE8C7C2" w14:textId="77777777" w:rsidR="00E95D27" w:rsidRPr="00A30257" w:rsidRDefault="00E95D27" w:rsidP="00E95D27">
      <w:pPr>
        <w:keepNext/>
        <w:tabs>
          <w:tab w:val="left" w:pos="5103"/>
        </w:tabs>
        <w:spacing w:after="0" w:line="360" w:lineRule="auto"/>
        <w:outlineLvl w:val="0"/>
        <w:rPr>
          <w:rFonts w:ascii="Calibri Light" w:eastAsia="Times New Roman" w:hAnsi="Calibri Light" w:cs="Calibri Light"/>
          <w:color w:val="1F4E79"/>
          <w:sz w:val="32"/>
          <w:szCs w:val="32"/>
        </w:rPr>
      </w:pPr>
    </w:p>
    <w:p w14:paraId="734440FB" w14:textId="0259FBE6" w:rsidR="00E95D27" w:rsidRDefault="00E95D27" w:rsidP="00E95D27">
      <w:pPr>
        <w:rPr>
          <w:rFonts w:ascii="Calibri" w:eastAsia="Calibri" w:hAnsi="Calibri" w:cs="Times New Roman"/>
          <w:b/>
          <w:u w:val="single"/>
        </w:rPr>
      </w:pPr>
    </w:p>
    <w:p w14:paraId="0A246FB5" w14:textId="77777777" w:rsidR="008959D2" w:rsidRPr="00FE4AF9" w:rsidRDefault="008959D2" w:rsidP="008959D2">
      <w:pPr>
        <w:keepNext/>
        <w:tabs>
          <w:tab w:val="left" w:pos="5103"/>
        </w:tabs>
        <w:spacing w:after="0" w:line="360" w:lineRule="auto"/>
        <w:outlineLvl w:val="0"/>
        <w:rPr>
          <w:rFonts w:ascii="Calibri Light" w:eastAsia="Times New Roman" w:hAnsi="Calibri Light" w:cs="Calibri Light"/>
          <w:i/>
          <w:iCs/>
          <w:color w:val="0070C0"/>
          <w:sz w:val="28"/>
          <w:szCs w:val="28"/>
        </w:rPr>
      </w:pPr>
      <w:r w:rsidRPr="00FE4AF9">
        <w:rPr>
          <w:rFonts w:ascii="Calibri Light" w:eastAsia="Times New Roman" w:hAnsi="Calibri Light" w:cs="Calibri Light"/>
          <w:i/>
          <w:iCs/>
          <w:color w:val="0070C0"/>
          <w:sz w:val="28"/>
          <w:szCs w:val="28"/>
        </w:rPr>
        <w:t>5.3 Main Findings</w:t>
      </w:r>
    </w:p>
    <w:p w14:paraId="76E5B227" w14:textId="77777777" w:rsidR="007A4B64" w:rsidRDefault="007A4B64" w:rsidP="00E95D27">
      <w:pPr>
        <w:rPr>
          <w:rFonts w:ascii="Calibri" w:eastAsia="Calibri" w:hAnsi="Calibri" w:cs="Times New Roman"/>
          <w:b/>
          <w:u w:val="single"/>
        </w:rPr>
      </w:pPr>
    </w:p>
    <w:p w14:paraId="27772D6C" w14:textId="77777777" w:rsidR="008959D2" w:rsidRDefault="007A4B64" w:rsidP="007A4B64">
      <w:pPr>
        <w:rPr>
          <w:rFonts w:ascii="Calibri" w:eastAsia="Calibri" w:hAnsi="Calibri" w:cs="Times New Roman"/>
        </w:rPr>
      </w:pPr>
      <w:r w:rsidRPr="00D31CC1">
        <w:rPr>
          <w:rFonts w:ascii="Calibri" w:eastAsia="Calibri" w:hAnsi="Calibri" w:cs="Times New Roman"/>
        </w:rPr>
        <w:t xml:space="preserve">Questions were asked on the characteristics of those taking part in the survey to establish if these would influence the responses regarding the officer safety training. </w:t>
      </w:r>
    </w:p>
    <w:p w14:paraId="4BEBF08B" w14:textId="77777777" w:rsidR="008959D2" w:rsidRDefault="008959D2" w:rsidP="007A4B64">
      <w:pPr>
        <w:rPr>
          <w:rFonts w:ascii="Calibri" w:eastAsia="Calibri" w:hAnsi="Calibri" w:cs="Times New Roman"/>
        </w:rPr>
      </w:pPr>
    </w:p>
    <w:p w14:paraId="2B7A06C7" w14:textId="07E397D0" w:rsidR="007A4B64" w:rsidRPr="00D31CC1" w:rsidRDefault="007A4B64" w:rsidP="007A4B64">
      <w:pPr>
        <w:rPr>
          <w:rFonts w:ascii="Calibri" w:eastAsia="Calibri" w:hAnsi="Calibri" w:cs="Times New Roman"/>
        </w:rPr>
      </w:pPr>
      <w:r w:rsidRPr="00D31CC1">
        <w:rPr>
          <w:rFonts w:ascii="Calibri" w:eastAsia="Calibri" w:hAnsi="Calibri" w:cs="Times New Roman"/>
        </w:rPr>
        <w:t xml:space="preserve">When looking at the gender of those who took part in the survey a similar number </w:t>
      </w:r>
      <w:r w:rsidR="008959D2">
        <w:rPr>
          <w:rFonts w:ascii="Calibri" w:eastAsia="Calibri" w:hAnsi="Calibri" w:cs="Times New Roman"/>
        </w:rPr>
        <w:t xml:space="preserve">of males and females </w:t>
      </w:r>
      <w:r w:rsidRPr="00D31CC1">
        <w:rPr>
          <w:rFonts w:ascii="Calibri" w:eastAsia="Calibri" w:hAnsi="Calibri" w:cs="Times New Roman"/>
        </w:rPr>
        <w:t>agreed that</w:t>
      </w:r>
      <w:r w:rsidR="008959D2">
        <w:rPr>
          <w:rFonts w:ascii="Calibri" w:eastAsia="Calibri" w:hAnsi="Calibri" w:cs="Times New Roman"/>
        </w:rPr>
        <w:t xml:space="preserve"> </w:t>
      </w:r>
      <w:r w:rsidRPr="00D31CC1">
        <w:rPr>
          <w:rFonts w:ascii="Calibri" w:eastAsia="Calibri" w:hAnsi="Calibri" w:cs="Times New Roman"/>
        </w:rPr>
        <w:t>the training prepared them to deal with the physical element of the job</w:t>
      </w:r>
      <w:r w:rsidR="008959D2">
        <w:rPr>
          <w:rFonts w:ascii="Calibri" w:eastAsia="Calibri" w:hAnsi="Calibri" w:cs="Times New Roman"/>
        </w:rPr>
        <w:t xml:space="preserve"> with </w:t>
      </w:r>
      <w:r w:rsidR="008959D2" w:rsidRPr="00D31CC1">
        <w:rPr>
          <w:rFonts w:ascii="Calibri" w:eastAsia="Calibri" w:hAnsi="Calibri" w:cs="Times New Roman"/>
        </w:rPr>
        <w:t>43% (n13) of males</w:t>
      </w:r>
      <w:r w:rsidR="008959D2">
        <w:rPr>
          <w:rFonts w:ascii="Calibri" w:eastAsia="Calibri" w:hAnsi="Calibri" w:cs="Times New Roman"/>
        </w:rPr>
        <w:t xml:space="preserve"> and </w:t>
      </w:r>
      <w:r w:rsidR="008959D2" w:rsidRPr="00D31CC1">
        <w:rPr>
          <w:rFonts w:ascii="Calibri" w:eastAsia="Calibri" w:hAnsi="Calibri" w:cs="Times New Roman"/>
        </w:rPr>
        <w:t xml:space="preserve">45% (n5) of females </w:t>
      </w:r>
      <w:r w:rsidR="008959D2">
        <w:rPr>
          <w:rFonts w:ascii="Calibri" w:eastAsia="Calibri" w:hAnsi="Calibri" w:cs="Times New Roman"/>
        </w:rPr>
        <w:t>stating this</w:t>
      </w:r>
      <w:r w:rsidRPr="00D31CC1">
        <w:rPr>
          <w:rFonts w:ascii="Calibri" w:eastAsia="Calibri" w:hAnsi="Calibri" w:cs="Times New Roman"/>
        </w:rPr>
        <w:t>.</w:t>
      </w:r>
      <w:r w:rsidR="008959D2">
        <w:rPr>
          <w:rFonts w:ascii="Calibri" w:eastAsia="Calibri" w:hAnsi="Calibri" w:cs="Times New Roman"/>
        </w:rPr>
        <w:t xml:space="preserve"> </w:t>
      </w:r>
      <w:r w:rsidRPr="00D31CC1">
        <w:rPr>
          <w:rFonts w:ascii="Calibri" w:eastAsia="Calibri" w:hAnsi="Calibri" w:cs="Times New Roman"/>
        </w:rPr>
        <w:t xml:space="preserve">Similar finds were drawn when analysing the weight and height to determine if these characteristics had a notable relationship with certain responses. The percentages showed no clear impact on the responses and did not impact the views of those officers who had undergone the training. </w:t>
      </w:r>
    </w:p>
    <w:p w14:paraId="0362DA36" w14:textId="77777777" w:rsidR="007A4B64" w:rsidRDefault="007A4B64" w:rsidP="007A4B64">
      <w:pPr>
        <w:rPr>
          <w:rFonts w:ascii="Calibri" w:eastAsia="Calibri" w:hAnsi="Calibri" w:cs="Times New Roman"/>
        </w:rPr>
      </w:pPr>
      <w:r w:rsidRPr="00D31CC1">
        <w:rPr>
          <w:rFonts w:ascii="Calibri" w:eastAsia="Calibri" w:hAnsi="Calibri" w:cs="Times New Roman"/>
        </w:rPr>
        <w:t xml:space="preserve">A characteristic that showed a relationship with the officers agreeing and or disagreeing with the effectiveness of training was age. The lowest age group was 18 – 24 where only 33%(n4) felt the physical element of training prepared them for the job. This number increased for the next two higher age groups. For the 25 – 34 age group 45% (n9) increasing again for the officers between 35 and 46 with 66%(n2) stating that the physical element of training prepared them for the role. </w:t>
      </w:r>
    </w:p>
    <w:p w14:paraId="7CBDE8C6" w14:textId="77777777" w:rsidR="00BB217C" w:rsidRDefault="00BB217C" w:rsidP="00E95D27">
      <w:pPr>
        <w:rPr>
          <w:rFonts w:ascii="Calibri" w:eastAsia="Calibri" w:hAnsi="Calibri" w:cs="Times New Roman"/>
        </w:rPr>
      </w:pPr>
    </w:p>
    <w:p w14:paraId="1F252472" w14:textId="633F537F" w:rsidR="00E95D27" w:rsidRPr="00FB347A" w:rsidRDefault="00BB217C" w:rsidP="00E95D27">
      <w:pPr>
        <w:rPr>
          <w:rFonts w:ascii="Calibri" w:eastAsia="Calibri" w:hAnsi="Calibri" w:cs="Times New Roman"/>
          <w:b/>
          <w:bCs/>
        </w:rPr>
      </w:pPr>
      <w:r>
        <w:rPr>
          <w:rFonts w:ascii="Calibri" w:eastAsia="Calibri" w:hAnsi="Calibri" w:cs="Times New Roman"/>
        </w:rPr>
        <w:t xml:space="preserve">When reviewing the finding of the primary research there is no exact percentage or number which categorically answers the </w:t>
      </w:r>
      <w:r w:rsidRPr="00BB217C">
        <w:rPr>
          <w:rFonts w:ascii="Calibri" w:eastAsia="Calibri" w:hAnsi="Calibri" w:cs="Times New Roman"/>
        </w:rPr>
        <w:t>question ‘</w:t>
      </w:r>
      <w:r w:rsidRPr="00BB217C">
        <w:rPr>
          <w:rFonts w:ascii="Calibri" w:eastAsia="Calibri" w:hAnsi="Calibri" w:cs="Times New Roman"/>
        </w:rPr>
        <w:t>Is the current officer safety training providing response police officers with the level of training required for them to carry out their job safely</w:t>
      </w:r>
      <w:r>
        <w:rPr>
          <w:rFonts w:ascii="Calibri" w:eastAsia="Calibri" w:hAnsi="Calibri" w:cs="Times New Roman"/>
          <w:b/>
          <w:bCs/>
        </w:rPr>
        <w:t>’</w:t>
      </w:r>
      <w:r w:rsidR="00E95D27" w:rsidRPr="00D31CC1">
        <w:rPr>
          <w:rFonts w:ascii="Calibri" w:eastAsia="Calibri" w:hAnsi="Calibri" w:cs="Times New Roman"/>
        </w:rPr>
        <w:t>. As such</w:t>
      </w:r>
      <w:r w:rsidR="00E95D27">
        <w:rPr>
          <w:rFonts w:ascii="Calibri" w:eastAsia="Calibri" w:hAnsi="Calibri" w:cs="Times New Roman"/>
        </w:rPr>
        <w:t>,</w:t>
      </w:r>
      <w:r w:rsidR="00E95D27" w:rsidRPr="00D31CC1">
        <w:rPr>
          <w:rFonts w:ascii="Calibri" w:eastAsia="Calibri" w:hAnsi="Calibri" w:cs="Times New Roman"/>
        </w:rPr>
        <w:t xml:space="preserve"> when looking at the percentages it is in part the researcher’s opinion if the data is in favour one way or the other. </w:t>
      </w:r>
      <w:r>
        <w:rPr>
          <w:rFonts w:ascii="Calibri" w:eastAsia="Calibri" w:hAnsi="Calibri" w:cs="Times New Roman"/>
        </w:rPr>
        <w:t>An explanation of this would be for example question 8 where by 41%</w:t>
      </w:r>
      <w:r w:rsidR="00FB347A">
        <w:rPr>
          <w:rFonts w:ascii="Calibri" w:eastAsia="Calibri" w:hAnsi="Calibri" w:cs="Times New Roman"/>
        </w:rPr>
        <w:t xml:space="preserve"> (n17) agreed with the statement. If a group of people </w:t>
      </w:r>
      <w:r w:rsidR="00204A0D">
        <w:rPr>
          <w:rFonts w:ascii="Calibri" w:eastAsia="Calibri" w:hAnsi="Calibri" w:cs="Times New Roman"/>
        </w:rPr>
        <w:t>were</w:t>
      </w:r>
      <w:r w:rsidR="00FB347A">
        <w:rPr>
          <w:rFonts w:ascii="Calibri" w:eastAsia="Calibri" w:hAnsi="Calibri" w:cs="Times New Roman"/>
        </w:rPr>
        <w:t xml:space="preserve"> asked if they believed this supported or opposed the argument there would be different opinions. </w:t>
      </w:r>
      <w:r w:rsidR="00E95D27" w:rsidRPr="00D31CC1">
        <w:rPr>
          <w:rFonts w:ascii="Calibri" w:eastAsia="Calibri" w:hAnsi="Calibri" w:cs="Times New Roman"/>
        </w:rPr>
        <w:t>Th</w:t>
      </w:r>
      <w:r w:rsidR="00E95D27">
        <w:rPr>
          <w:rFonts w:ascii="Calibri" w:eastAsia="Calibri" w:hAnsi="Calibri" w:cs="Times New Roman"/>
        </w:rPr>
        <w:t xml:space="preserve">erefore, </w:t>
      </w:r>
      <w:r w:rsidR="00E95D27" w:rsidRPr="00D31CC1">
        <w:rPr>
          <w:rFonts w:ascii="Calibri" w:eastAsia="Calibri" w:hAnsi="Calibri" w:cs="Times New Roman"/>
        </w:rPr>
        <w:t xml:space="preserve">it is the opinion of the research that based on the </w:t>
      </w:r>
      <w:r w:rsidR="00E95D27" w:rsidRPr="00D31CC1">
        <w:rPr>
          <w:rFonts w:ascii="Calibri" w:eastAsia="Calibri" w:hAnsi="Calibri" w:cs="Times New Roman"/>
        </w:rPr>
        <w:lastRenderedPageBreak/>
        <w:t xml:space="preserve">findings from the primary research, the safety training provided to response officers is not having the desired results. </w:t>
      </w:r>
    </w:p>
    <w:p w14:paraId="4C8BDE7A" w14:textId="06BBDD94" w:rsidR="007A4B64" w:rsidRDefault="00FB347A" w:rsidP="00E95D27">
      <w:pPr>
        <w:rPr>
          <w:rFonts w:ascii="Calibri" w:eastAsia="Calibri" w:hAnsi="Calibri" w:cs="Times New Roman"/>
        </w:rPr>
      </w:pPr>
      <w:r w:rsidRPr="00D31CC1">
        <w:rPr>
          <w:rFonts w:ascii="Calibri" w:eastAsia="Calibri" w:hAnsi="Calibri" w:cs="Times New Roman"/>
        </w:rPr>
        <w:t>The data</w:t>
      </w:r>
      <w:r w:rsidR="00E95D27" w:rsidRPr="00D31CC1">
        <w:rPr>
          <w:rFonts w:ascii="Calibri" w:eastAsia="Calibri" w:hAnsi="Calibri" w:cs="Times New Roman"/>
        </w:rPr>
        <w:t xml:space="preserve"> </w:t>
      </w:r>
      <w:r>
        <w:rPr>
          <w:rFonts w:ascii="Calibri" w:eastAsia="Calibri" w:hAnsi="Calibri" w:cs="Times New Roman"/>
        </w:rPr>
        <w:t xml:space="preserve">collected at the analysis of result stages </w:t>
      </w:r>
      <w:r w:rsidR="00E95D27" w:rsidRPr="00D31CC1">
        <w:rPr>
          <w:rFonts w:ascii="Calibri" w:eastAsia="Calibri" w:hAnsi="Calibri" w:cs="Times New Roman"/>
        </w:rPr>
        <w:t>supports the data identified in the literature review</w:t>
      </w:r>
      <w:r>
        <w:rPr>
          <w:rFonts w:ascii="Calibri" w:eastAsia="Calibri" w:hAnsi="Calibri" w:cs="Times New Roman"/>
        </w:rPr>
        <w:t xml:space="preserve"> from the study by </w:t>
      </w:r>
      <w:r w:rsidRPr="00BA1AD2">
        <w:rPr>
          <w:rFonts w:cstheme="minorHAnsi"/>
          <w:color w:val="000000" w:themeColor="text1"/>
        </w:rPr>
        <w:t>College of Policing (2023)</w:t>
      </w:r>
      <w:r w:rsidR="00E95D27" w:rsidRPr="00D31CC1">
        <w:rPr>
          <w:rFonts w:ascii="Calibri" w:eastAsia="Calibri" w:hAnsi="Calibri" w:cs="Times New Roman"/>
        </w:rPr>
        <w:t>. When comparing the two sets of data, it was apparent that a large percent of officer do not feel that the safety training they are provided is enabling them to carry out their job effectively</w:t>
      </w:r>
      <w:r w:rsidR="007A4B64">
        <w:rPr>
          <w:rFonts w:ascii="Calibri" w:eastAsia="Calibri" w:hAnsi="Calibri" w:cs="Times New Roman"/>
        </w:rPr>
        <w:t xml:space="preserve">. To evidence this the researcher analysed the finds of the survey conducted. </w:t>
      </w:r>
    </w:p>
    <w:p w14:paraId="0B6E499B" w14:textId="6E3E86F5" w:rsidR="007A4B64" w:rsidRPr="000248EC" w:rsidRDefault="007A4B64" w:rsidP="007A4B64">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15" w:name="_Hlk155123430"/>
      <w:r>
        <w:rPr>
          <w:rFonts w:ascii="Calibri Light" w:eastAsia="Times New Roman" w:hAnsi="Calibri Light" w:cs="Calibri Light"/>
          <w:i/>
          <w:iCs/>
          <w:color w:val="0070C0"/>
          <w:sz w:val="28"/>
          <w:szCs w:val="28"/>
        </w:rPr>
        <w:t>5</w:t>
      </w:r>
      <w:r w:rsidRPr="000248EC">
        <w:rPr>
          <w:rFonts w:ascii="Calibri Light" w:eastAsia="Times New Roman" w:hAnsi="Calibri Light" w:cs="Calibri Light"/>
          <w:i/>
          <w:iCs/>
          <w:color w:val="0070C0"/>
          <w:sz w:val="28"/>
          <w:szCs w:val="28"/>
        </w:rPr>
        <w:t>.</w:t>
      </w:r>
      <w:r>
        <w:rPr>
          <w:rFonts w:ascii="Calibri Light" w:eastAsia="Times New Roman" w:hAnsi="Calibri Light" w:cs="Calibri Light"/>
          <w:i/>
          <w:iCs/>
          <w:color w:val="0070C0"/>
          <w:sz w:val="28"/>
          <w:szCs w:val="28"/>
        </w:rPr>
        <w:t>3</w:t>
      </w:r>
      <w:r w:rsidRPr="000248EC">
        <w:rPr>
          <w:rFonts w:ascii="Calibri Light" w:eastAsia="Times New Roman" w:hAnsi="Calibri Light" w:cs="Calibri Light"/>
          <w:i/>
          <w:iCs/>
          <w:color w:val="0070C0"/>
          <w:sz w:val="28"/>
          <w:szCs w:val="28"/>
        </w:rPr>
        <w:t>.1 The current officer safety training gives me the ability to deal with the physical element of conflict.</w:t>
      </w:r>
    </w:p>
    <w:bookmarkEnd w:id="15"/>
    <w:p w14:paraId="210A7496" w14:textId="77777777" w:rsidR="007A4B64" w:rsidRPr="000248EC" w:rsidRDefault="007A4B64" w:rsidP="007A4B64">
      <w:pPr>
        <w:keepNext/>
        <w:tabs>
          <w:tab w:val="left" w:pos="5103"/>
        </w:tabs>
        <w:spacing w:after="0" w:line="360" w:lineRule="auto"/>
        <w:outlineLvl w:val="0"/>
        <w:rPr>
          <w:rFonts w:ascii="Calibri Light" w:eastAsia="Times New Roman" w:hAnsi="Calibri Light" w:cs="Calibri Light"/>
          <w:i/>
          <w:iCs/>
          <w:color w:val="1F4E79"/>
          <w:sz w:val="28"/>
          <w:szCs w:val="28"/>
        </w:rPr>
      </w:pPr>
    </w:p>
    <w:p w14:paraId="29275797" w14:textId="77777777" w:rsidR="007A4B64" w:rsidRPr="000248EC" w:rsidRDefault="007A4B64" w:rsidP="007A4B64">
      <w:pPr>
        <w:keepNext/>
        <w:tabs>
          <w:tab w:val="left" w:pos="5103"/>
        </w:tabs>
        <w:spacing w:after="0" w:line="360" w:lineRule="auto"/>
        <w:outlineLvl w:val="0"/>
        <w:rPr>
          <w:rFonts w:eastAsia="Times New Roman" w:cstheme="minorHAnsi"/>
        </w:rPr>
      </w:pPr>
      <w:r w:rsidRPr="000248EC">
        <w:rPr>
          <w:rFonts w:eastAsia="Times New Roman" w:cstheme="minorHAnsi"/>
        </w:rPr>
        <w:t xml:space="preserve">When analysing the findings for this question it was evident that a notable amount of response police officers did not believe that the training, they had been provided gave them the ability to deal with the physical element of conflict which comes with doing their job. Of the 38 participants only 39% agreed with this statement and a further 3% strongly agreed. 13% of respondents stated they neither agree or disagree with the statement. They majority of reposes fell within the two disagree categories 34% stated they disagreed with the statement and a further 11% strongly disagreeing. With a total of 45% disagreeing compared to the 42% agreeing it indicates that officers do not feel the training they are being provided will prepare them to carry out the job expected of them. </w:t>
      </w:r>
    </w:p>
    <w:p w14:paraId="6557FF10" w14:textId="77777777" w:rsidR="007A4B64" w:rsidRPr="000248EC" w:rsidRDefault="007A4B64" w:rsidP="007A4B64">
      <w:pPr>
        <w:keepNext/>
        <w:tabs>
          <w:tab w:val="left" w:pos="5103"/>
        </w:tabs>
        <w:spacing w:after="0" w:line="360" w:lineRule="auto"/>
        <w:outlineLvl w:val="0"/>
        <w:rPr>
          <w:rFonts w:eastAsia="Times New Roman" w:cstheme="minorHAnsi"/>
        </w:rPr>
      </w:pPr>
    </w:p>
    <w:p w14:paraId="7BE10664" w14:textId="77777777" w:rsidR="007A4B64" w:rsidRPr="000248EC" w:rsidRDefault="007A4B64" w:rsidP="007A4B64">
      <w:pPr>
        <w:keepNext/>
        <w:tabs>
          <w:tab w:val="left" w:pos="5103"/>
        </w:tabs>
        <w:spacing w:after="0" w:line="360" w:lineRule="auto"/>
        <w:outlineLvl w:val="0"/>
        <w:rPr>
          <w:rFonts w:eastAsia="Times New Roman" w:cstheme="minorHAnsi"/>
          <w:color w:val="0070C0"/>
        </w:rPr>
      </w:pPr>
    </w:p>
    <w:p w14:paraId="02BF14A8" w14:textId="329B988B" w:rsidR="007A4B64" w:rsidRPr="000248EC" w:rsidRDefault="007A4B64" w:rsidP="007A4B64">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16" w:name="_Hlk155123449"/>
      <w:r w:rsidRPr="000248EC">
        <w:rPr>
          <w:rFonts w:ascii="Calibri Light" w:eastAsia="Times New Roman" w:hAnsi="Calibri Light" w:cs="Calibri Light"/>
          <w:i/>
          <w:iCs/>
          <w:color w:val="0070C0"/>
          <w:sz w:val="28"/>
          <w:szCs w:val="28"/>
        </w:rPr>
        <w:t>5.</w:t>
      </w:r>
      <w:r>
        <w:rPr>
          <w:rFonts w:ascii="Calibri Light" w:eastAsia="Times New Roman" w:hAnsi="Calibri Light" w:cs="Calibri Light"/>
          <w:i/>
          <w:iCs/>
          <w:color w:val="0070C0"/>
          <w:sz w:val="28"/>
          <w:szCs w:val="28"/>
        </w:rPr>
        <w:t>3.2</w:t>
      </w:r>
      <w:r w:rsidRPr="000248EC">
        <w:rPr>
          <w:rFonts w:ascii="Calibri Light" w:eastAsia="Times New Roman" w:hAnsi="Calibri Light" w:cs="Calibri Light"/>
          <w:i/>
          <w:iCs/>
          <w:color w:val="0070C0"/>
          <w:sz w:val="28"/>
          <w:szCs w:val="28"/>
        </w:rPr>
        <w:t xml:space="preserve"> The current officer safety training gives me the ability to deal with the verbal element of conflict.</w:t>
      </w:r>
    </w:p>
    <w:bookmarkEnd w:id="16"/>
    <w:p w14:paraId="77881AEA" w14:textId="77777777" w:rsidR="007A4B64" w:rsidRPr="000248EC" w:rsidRDefault="007A4B64" w:rsidP="007A4B64">
      <w:pPr>
        <w:keepNext/>
        <w:tabs>
          <w:tab w:val="left" w:pos="5103"/>
        </w:tabs>
        <w:spacing w:after="0" w:line="360" w:lineRule="auto"/>
        <w:outlineLvl w:val="0"/>
        <w:rPr>
          <w:rFonts w:eastAsia="Times New Roman" w:cstheme="minorHAnsi"/>
        </w:rPr>
      </w:pPr>
      <w:r w:rsidRPr="000248EC">
        <w:rPr>
          <w:rFonts w:eastAsia="Times New Roman" w:cstheme="minorHAnsi"/>
        </w:rPr>
        <w:t xml:space="preserve">With similar findings to the previous question there was clear indication the verbal area of officer safety training was not giving officers in their opinion the ability to deal with conflict. For this question only 26% agreed with the statement and 8% strongly agreed. For this the largest response selected was neither agree or disagree accounting for 32 % of responses. Concerningly 24% of officers disagreed with this statement with a further 11% strongly disagreeing. </w:t>
      </w:r>
    </w:p>
    <w:p w14:paraId="3B7D7174" w14:textId="77777777" w:rsidR="007A4B64" w:rsidRPr="000248EC" w:rsidRDefault="007A4B64" w:rsidP="007A4B64">
      <w:pPr>
        <w:keepNext/>
        <w:tabs>
          <w:tab w:val="left" w:pos="5103"/>
        </w:tabs>
        <w:spacing w:after="0" w:line="360" w:lineRule="auto"/>
        <w:outlineLvl w:val="0"/>
        <w:rPr>
          <w:rFonts w:ascii="Calibri Light" w:eastAsia="Times New Roman" w:hAnsi="Calibri Light" w:cs="Calibri Light"/>
          <w:i/>
          <w:iCs/>
          <w:color w:val="0070C0"/>
          <w:sz w:val="28"/>
          <w:szCs w:val="28"/>
        </w:rPr>
      </w:pPr>
    </w:p>
    <w:p w14:paraId="56765604" w14:textId="701F2E94" w:rsidR="007A4B64" w:rsidRPr="000248EC" w:rsidRDefault="007A4B64" w:rsidP="007A4B64">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17" w:name="_Hlk155123495"/>
      <w:r w:rsidRPr="000248EC">
        <w:rPr>
          <w:rFonts w:ascii="Calibri Light" w:eastAsia="Times New Roman" w:hAnsi="Calibri Light" w:cs="Calibri Light"/>
          <w:i/>
          <w:iCs/>
          <w:color w:val="0070C0"/>
          <w:sz w:val="28"/>
          <w:szCs w:val="28"/>
        </w:rPr>
        <w:t>5.3</w:t>
      </w:r>
      <w:r>
        <w:rPr>
          <w:rFonts w:ascii="Calibri Light" w:eastAsia="Times New Roman" w:hAnsi="Calibri Light" w:cs="Calibri Light"/>
          <w:i/>
          <w:iCs/>
          <w:color w:val="0070C0"/>
          <w:sz w:val="28"/>
          <w:szCs w:val="28"/>
        </w:rPr>
        <w:t>.3</w:t>
      </w:r>
      <w:r w:rsidRPr="000248EC">
        <w:rPr>
          <w:rFonts w:ascii="Calibri Light" w:eastAsia="Times New Roman" w:hAnsi="Calibri Light" w:cs="Calibri Light"/>
          <w:i/>
          <w:iCs/>
          <w:color w:val="0070C0"/>
          <w:sz w:val="28"/>
          <w:szCs w:val="28"/>
        </w:rPr>
        <w:t xml:space="preserve"> I am likely to use and rely on the techniques taught during officer safety training.  </w:t>
      </w:r>
    </w:p>
    <w:bookmarkEnd w:id="17"/>
    <w:p w14:paraId="14CEC05B" w14:textId="77777777" w:rsidR="007A4B64" w:rsidRPr="000248EC" w:rsidRDefault="007A4B64" w:rsidP="007A4B64">
      <w:pPr>
        <w:keepNext/>
        <w:tabs>
          <w:tab w:val="left" w:pos="5103"/>
        </w:tabs>
        <w:spacing w:after="0" w:line="360" w:lineRule="auto"/>
        <w:outlineLvl w:val="0"/>
        <w:rPr>
          <w:rFonts w:eastAsia="Times New Roman" w:cstheme="minorHAnsi"/>
        </w:rPr>
      </w:pPr>
      <w:r w:rsidRPr="000248EC">
        <w:rPr>
          <w:rFonts w:eastAsia="Times New Roman" w:cstheme="minorHAnsi"/>
        </w:rPr>
        <w:t xml:space="preserve">For the next area of focus the research looked to establish if the techniques taught to police officers were likely to be used by the people the techniques aimed to enable. For this 29% stated they agreed with this stated with only a further 5% strongly agreeing. 18% neither agreed or disagreed </w:t>
      </w:r>
      <w:r w:rsidRPr="000248EC">
        <w:rPr>
          <w:rFonts w:eastAsia="Times New Roman" w:cstheme="minorHAnsi"/>
        </w:rPr>
        <w:lastRenderedPageBreak/>
        <w:t>with the statement. This statement also saw the highest amount of responses falling in the disagree section with 24 % split equally between disagree and strongly disagree totalling 48%.</w:t>
      </w:r>
    </w:p>
    <w:p w14:paraId="5AB621EC" w14:textId="77777777" w:rsidR="007A4B64" w:rsidRPr="000248EC" w:rsidRDefault="007A4B64" w:rsidP="007A4B64">
      <w:pPr>
        <w:keepNext/>
        <w:tabs>
          <w:tab w:val="left" w:pos="5103"/>
        </w:tabs>
        <w:spacing w:after="0" w:line="360" w:lineRule="auto"/>
        <w:outlineLvl w:val="0"/>
        <w:rPr>
          <w:rFonts w:eastAsia="Times New Roman" w:cstheme="minorHAnsi"/>
        </w:rPr>
      </w:pPr>
    </w:p>
    <w:p w14:paraId="184043C9" w14:textId="77777777" w:rsidR="007A4B64" w:rsidRPr="000248EC" w:rsidRDefault="007A4B64" w:rsidP="007A4B64">
      <w:pPr>
        <w:keepNext/>
        <w:tabs>
          <w:tab w:val="left" w:pos="5103"/>
        </w:tabs>
        <w:spacing w:after="0" w:line="360" w:lineRule="auto"/>
        <w:outlineLvl w:val="0"/>
        <w:rPr>
          <w:rFonts w:eastAsia="Times New Roman" w:cstheme="minorHAnsi"/>
        </w:rPr>
      </w:pPr>
      <w:r w:rsidRPr="000248EC">
        <w:rPr>
          <w:rFonts w:eastAsia="Times New Roman" w:cstheme="minorHAnsi"/>
        </w:rPr>
        <w:t xml:space="preserve">A notable finding for this question was that of the 24% of the officers asked disagreed with this, 89% also answered that they had been assaulted in work between 0 – 4 times the lowest option available to them. indicating that officers are potentially relying on other methods to carry out there job or defend themselves </w:t>
      </w:r>
    </w:p>
    <w:p w14:paraId="747542D1" w14:textId="77777777" w:rsidR="007A4B64" w:rsidRPr="000248EC" w:rsidRDefault="007A4B64" w:rsidP="007A4B64">
      <w:pPr>
        <w:keepNext/>
        <w:tabs>
          <w:tab w:val="left" w:pos="5103"/>
        </w:tabs>
        <w:spacing w:after="0" w:line="360" w:lineRule="auto"/>
        <w:outlineLvl w:val="0"/>
        <w:rPr>
          <w:rFonts w:ascii="Calibri Light" w:eastAsia="Times New Roman" w:hAnsi="Calibri Light" w:cs="Calibri Light"/>
          <w:i/>
          <w:iCs/>
          <w:color w:val="1F4E79"/>
          <w:sz w:val="28"/>
          <w:szCs w:val="28"/>
        </w:rPr>
      </w:pPr>
    </w:p>
    <w:p w14:paraId="51915318" w14:textId="082F973C" w:rsidR="007A4B64" w:rsidRPr="000248EC" w:rsidRDefault="007A4B64" w:rsidP="007A4B64">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18" w:name="_Hlk155123530"/>
      <w:r w:rsidRPr="000248EC">
        <w:rPr>
          <w:rFonts w:ascii="Calibri Light" w:eastAsia="Times New Roman" w:hAnsi="Calibri Light" w:cs="Calibri Light"/>
          <w:i/>
          <w:iCs/>
          <w:color w:val="0070C0"/>
          <w:sz w:val="28"/>
          <w:szCs w:val="28"/>
        </w:rPr>
        <w:t>5.</w:t>
      </w:r>
      <w:r>
        <w:rPr>
          <w:rFonts w:ascii="Calibri Light" w:eastAsia="Times New Roman" w:hAnsi="Calibri Light" w:cs="Calibri Light"/>
          <w:i/>
          <w:iCs/>
          <w:color w:val="0070C0"/>
          <w:sz w:val="28"/>
          <w:szCs w:val="28"/>
        </w:rPr>
        <w:t>3.4</w:t>
      </w:r>
      <w:r w:rsidRPr="000248EC">
        <w:rPr>
          <w:rFonts w:ascii="Calibri Light" w:eastAsia="Times New Roman" w:hAnsi="Calibri Light" w:cs="Calibri Light"/>
          <w:i/>
          <w:iCs/>
          <w:color w:val="0070C0"/>
          <w:sz w:val="28"/>
          <w:szCs w:val="28"/>
        </w:rPr>
        <w:t xml:space="preserve"> The current officer safety training prepares officers to carry out the job effectively. </w:t>
      </w:r>
    </w:p>
    <w:bookmarkEnd w:id="18"/>
    <w:p w14:paraId="4F2DB3A2" w14:textId="77777777" w:rsidR="007A4B64" w:rsidRPr="000248EC" w:rsidRDefault="007A4B64" w:rsidP="007A4B64">
      <w:pPr>
        <w:keepNext/>
        <w:tabs>
          <w:tab w:val="left" w:pos="5103"/>
        </w:tabs>
        <w:spacing w:after="0" w:line="360" w:lineRule="auto"/>
        <w:outlineLvl w:val="0"/>
        <w:rPr>
          <w:rFonts w:ascii="Calibri Light" w:eastAsia="Times New Roman" w:hAnsi="Calibri Light" w:cs="Calibri Light"/>
          <w:i/>
          <w:iCs/>
          <w:color w:val="1F4E79"/>
          <w:sz w:val="28"/>
          <w:szCs w:val="28"/>
        </w:rPr>
      </w:pPr>
    </w:p>
    <w:p w14:paraId="2751279E" w14:textId="77777777" w:rsidR="007A4B64" w:rsidRPr="000248EC" w:rsidRDefault="007A4B64" w:rsidP="007A4B64">
      <w:pPr>
        <w:keepNext/>
        <w:tabs>
          <w:tab w:val="left" w:pos="5103"/>
        </w:tabs>
        <w:spacing w:after="0" w:line="360" w:lineRule="auto"/>
        <w:outlineLvl w:val="0"/>
        <w:rPr>
          <w:rFonts w:eastAsia="Times New Roman" w:cstheme="minorHAnsi"/>
        </w:rPr>
      </w:pPr>
      <w:r w:rsidRPr="000248EC">
        <w:rPr>
          <w:rFonts w:eastAsia="Times New Roman" w:cstheme="minorHAnsi"/>
        </w:rPr>
        <w:t xml:space="preserve">34% of officers agreed with a further 3% strongly agreeing. Neither agree or Disagree accounted for 21% of participants. The same percent which accounted for agree 34% was the same for disagree however a further 8% strongly disagreed with this statement. </w:t>
      </w:r>
    </w:p>
    <w:p w14:paraId="14EEAA02" w14:textId="77777777" w:rsidR="007A4B64" w:rsidRDefault="007A4B64" w:rsidP="00E95D27">
      <w:pPr>
        <w:rPr>
          <w:rFonts w:ascii="Calibri" w:eastAsia="Calibri" w:hAnsi="Calibri" w:cs="Times New Roman"/>
        </w:rPr>
      </w:pPr>
    </w:p>
    <w:p w14:paraId="6EF3E235" w14:textId="7CEEE881" w:rsidR="00E95D27" w:rsidRDefault="00E95D27" w:rsidP="00E95D27">
      <w:pPr>
        <w:rPr>
          <w:rFonts w:ascii="Calibri" w:eastAsia="Calibri" w:hAnsi="Calibri" w:cs="Times New Roman"/>
        </w:rPr>
      </w:pPr>
    </w:p>
    <w:p w14:paraId="0150F514" w14:textId="19D6A210" w:rsidR="00FB347A" w:rsidRDefault="00FB347A" w:rsidP="00E95D27">
      <w:pPr>
        <w:rPr>
          <w:rFonts w:ascii="Calibri" w:eastAsia="Calibri" w:hAnsi="Calibri" w:cs="Times New Roman"/>
        </w:rPr>
      </w:pPr>
    </w:p>
    <w:p w14:paraId="5A13F037" w14:textId="49F3605C" w:rsidR="00FB347A" w:rsidRDefault="00FB347A" w:rsidP="00E95D27">
      <w:pPr>
        <w:rPr>
          <w:rFonts w:ascii="Calibri" w:eastAsia="Calibri" w:hAnsi="Calibri" w:cs="Times New Roman"/>
        </w:rPr>
      </w:pPr>
    </w:p>
    <w:p w14:paraId="0CE4F78D" w14:textId="77777777" w:rsidR="00FE4AF9" w:rsidRPr="00D31CC1" w:rsidRDefault="00FE4AF9" w:rsidP="00E95D27">
      <w:pPr>
        <w:rPr>
          <w:rFonts w:ascii="Calibri" w:eastAsia="Calibri" w:hAnsi="Calibri" w:cs="Times New Roman"/>
        </w:rPr>
      </w:pPr>
    </w:p>
    <w:p w14:paraId="06AD85EE" w14:textId="77777777" w:rsidR="00E95D27" w:rsidRPr="00FE4AF9" w:rsidRDefault="00E95D27" w:rsidP="00E95D27">
      <w:pPr>
        <w:rPr>
          <w:rFonts w:ascii="Calibri Light" w:eastAsia="Times New Roman" w:hAnsi="Calibri Light" w:cs="Calibri Light"/>
          <w:i/>
          <w:iCs/>
          <w:color w:val="0070C0"/>
          <w:sz w:val="28"/>
          <w:szCs w:val="28"/>
        </w:rPr>
      </w:pPr>
      <w:r w:rsidRPr="00FE4AF9">
        <w:rPr>
          <w:rFonts w:ascii="Calibri Light" w:eastAsia="Times New Roman" w:hAnsi="Calibri Light" w:cs="Calibri Light"/>
          <w:i/>
          <w:iCs/>
          <w:color w:val="0070C0"/>
          <w:sz w:val="28"/>
          <w:szCs w:val="28"/>
        </w:rPr>
        <w:t>5.4 Conclusion</w:t>
      </w:r>
    </w:p>
    <w:p w14:paraId="49F7C2A4" w14:textId="50E70257" w:rsidR="00E95D27" w:rsidRDefault="00E95D27" w:rsidP="000F1656">
      <w:pPr>
        <w:spacing w:line="360" w:lineRule="auto"/>
      </w:pPr>
      <w:r w:rsidRPr="00CC76F4">
        <w:t xml:space="preserve">In conclusion, it is </w:t>
      </w:r>
      <w:r>
        <w:t>apparent to the researcher</w:t>
      </w:r>
      <w:r w:rsidRPr="00CC76F4">
        <w:t xml:space="preserve"> </w:t>
      </w:r>
      <w:r>
        <w:t xml:space="preserve">on </w:t>
      </w:r>
      <w:r w:rsidRPr="00CC76F4">
        <w:t>reviewing the </w:t>
      </w:r>
      <w:r>
        <w:t xml:space="preserve">previous </w:t>
      </w:r>
      <w:r w:rsidRPr="00CC76F4">
        <w:t xml:space="preserve">literature </w:t>
      </w:r>
      <w:r>
        <w:t xml:space="preserve">wrote by others </w:t>
      </w:r>
      <w:r w:rsidRPr="00CC76F4">
        <w:t>and primary research</w:t>
      </w:r>
      <w:r>
        <w:t xml:space="preserve"> gathered during this project a large percentage of officers feel they are under prepared and undertrained to carry out the job expected of them. It is documented during the literature review that historically officers have expressed their concerns around the lack of officer safety training and as a result officers can often find themselves in situations that could be avoided with the correct training, </w:t>
      </w:r>
    </w:p>
    <w:p w14:paraId="40F2FCD9" w14:textId="6DD684FA" w:rsidR="00E95D27" w:rsidRDefault="00E95D27" w:rsidP="000F1656">
      <w:pPr>
        <w:spacing w:line="360" w:lineRule="auto"/>
      </w:pPr>
      <w:r>
        <w:t>When conducting research in the analysis of results chapter, is it apparent that across all characterises many officers still feel they are not prepared to deal with conflict both verbally and physically. Officers in large stated they would not use the methods taught to them</w:t>
      </w:r>
      <w:r w:rsidR="00204A0D">
        <w:t xml:space="preserve"> in</w:t>
      </w:r>
      <w:r>
        <w:t xml:space="preserve"> training suggesting to the researcher that certain techniques may not be fit for purpose or have the desired </w:t>
      </w:r>
      <w:r w:rsidR="00204A0D">
        <w:t xml:space="preserve">benefit when teaching these to </w:t>
      </w:r>
      <w:r>
        <w:t>officers.</w:t>
      </w:r>
    </w:p>
    <w:p w14:paraId="7DD42002" w14:textId="6D0CAD16" w:rsidR="003D2946" w:rsidRDefault="00E95D27" w:rsidP="000F1656">
      <w:pPr>
        <w:spacing w:line="360" w:lineRule="auto"/>
      </w:pPr>
      <w:r>
        <w:lastRenderedPageBreak/>
        <w:t xml:space="preserve">In a modern society where mobile phones capture police and public interaction, police are being criticised and being held accountable for their actions and in no area is it more prevalent than when force is used. It is the belief of the researcher that more time and resources should be invested into training officer who rely on skills in unexpected dynamic situations. </w:t>
      </w:r>
      <w:bookmarkEnd w:id="14"/>
    </w:p>
    <w:p w14:paraId="1A5905E1" w14:textId="77777777" w:rsidR="009C2F89" w:rsidRPr="009C2F89" w:rsidRDefault="009C2F89" w:rsidP="00A30257"/>
    <w:p w14:paraId="30630DA9" w14:textId="77777777" w:rsidR="003D2946" w:rsidRDefault="003D2946" w:rsidP="00A30257">
      <w:pPr>
        <w:rPr>
          <w:rFonts w:ascii="Calibri" w:eastAsia="Calibri" w:hAnsi="Calibri" w:cs="Times New Roman"/>
        </w:rPr>
      </w:pPr>
    </w:p>
    <w:p w14:paraId="110140C4" w14:textId="77777777" w:rsidR="003D2946" w:rsidRPr="00A30257" w:rsidRDefault="003D2946" w:rsidP="00A30257">
      <w:pPr>
        <w:rPr>
          <w:rFonts w:ascii="Calibri" w:eastAsia="Calibri" w:hAnsi="Calibri" w:cs="Times New Roman"/>
        </w:rPr>
      </w:pPr>
    </w:p>
    <w:p w14:paraId="659F4D27" w14:textId="5DC8029E" w:rsidR="00A30257" w:rsidRPr="00FE4AF9" w:rsidRDefault="00BC10E6" w:rsidP="00A30257">
      <w:pPr>
        <w:keepNext/>
        <w:tabs>
          <w:tab w:val="left" w:pos="5103"/>
        </w:tabs>
        <w:spacing w:after="0" w:line="360" w:lineRule="auto"/>
        <w:outlineLvl w:val="0"/>
        <w:rPr>
          <w:rFonts w:ascii="Calibri Light" w:eastAsia="Times New Roman" w:hAnsi="Calibri Light" w:cs="Calibri Light"/>
          <w:i/>
          <w:iCs/>
          <w:color w:val="0070C0"/>
          <w:sz w:val="32"/>
          <w:szCs w:val="32"/>
        </w:rPr>
      </w:pPr>
      <w:bookmarkStart w:id="19" w:name="_Toc107223133"/>
      <w:r w:rsidRPr="00FE4AF9">
        <w:rPr>
          <w:rFonts w:ascii="Calibri Light" w:eastAsia="Times New Roman" w:hAnsi="Calibri Light" w:cs="Calibri Light"/>
          <w:i/>
          <w:iCs/>
          <w:color w:val="0070C0"/>
          <w:sz w:val="32"/>
          <w:szCs w:val="32"/>
        </w:rPr>
        <w:t xml:space="preserve">6 </w:t>
      </w:r>
      <w:r w:rsidR="00A30257" w:rsidRPr="00FE4AF9">
        <w:rPr>
          <w:rFonts w:ascii="Calibri Light" w:eastAsia="Times New Roman" w:hAnsi="Calibri Light" w:cs="Calibri Light"/>
          <w:i/>
          <w:iCs/>
          <w:color w:val="0070C0"/>
          <w:sz w:val="32"/>
          <w:szCs w:val="32"/>
        </w:rPr>
        <w:t xml:space="preserve">Recommendations </w:t>
      </w:r>
      <w:bookmarkEnd w:id="19"/>
    </w:p>
    <w:p w14:paraId="03DC6226" w14:textId="471C64B3" w:rsidR="00C652DA" w:rsidRPr="000F1656" w:rsidRDefault="00E3382A" w:rsidP="00C652DA">
      <w:r w:rsidRPr="000F1656">
        <w:t xml:space="preserve">The following recommendations are derived from the perspectives drawn from the various discoveries and findings made whilst conducting the research project. </w:t>
      </w:r>
      <w:r w:rsidR="00C652DA" w:rsidRPr="000F1656">
        <w:t xml:space="preserve">The </w:t>
      </w:r>
      <w:r w:rsidR="003F48E9" w:rsidRPr="000F1656">
        <w:t xml:space="preserve">findings and views from those who took part in </w:t>
      </w:r>
      <w:r w:rsidR="00415E2B" w:rsidRPr="000F1656">
        <w:t>the survey</w:t>
      </w:r>
      <w:r w:rsidR="00C652DA" w:rsidRPr="000F1656">
        <w:t xml:space="preserve"> </w:t>
      </w:r>
      <w:r w:rsidR="001829C8" w:rsidRPr="000F1656">
        <w:t>suggested to the researcher that officer safety training was not having the desired</w:t>
      </w:r>
      <w:r w:rsidR="009111D4" w:rsidRPr="000F1656">
        <w:t xml:space="preserve"> effect or offering the</w:t>
      </w:r>
      <w:r w:rsidR="001829C8" w:rsidRPr="000F1656">
        <w:t xml:space="preserve"> training value</w:t>
      </w:r>
      <w:r w:rsidR="009111D4" w:rsidRPr="000F1656">
        <w:t xml:space="preserve"> </w:t>
      </w:r>
      <w:r w:rsidR="001829C8" w:rsidRPr="000F1656">
        <w:t xml:space="preserve">it is designed for. </w:t>
      </w:r>
      <w:r w:rsidR="008E46C5" w:rsidRPr="000F1656">
        <w:t xml:space="preserve"> </w:t>
      </w:r>
      <w:r w:rsidR="009111D4" w:rsidRPr="000F1656">
        <w:t>With t</w:t>
      </w:r>
      <w:r w:rsidR="00594BEA" w:rsidRPr="000F1656">
        <w:t>hese recommendations</w:t>
      </w:r>
      <w:r w:rsidR="009111D4" w:rsidRPr="000F1656">
        <w:t>, changes to the training</w:t>
      </w:r>
      <w:r w:rsidR="008E46C5" w:rsidRPr="000F1656">
        <w:t xml:space="preserve"> </w:t>
      </w:r>
      <w:r w:rsidR="00415E2B" w:rsidRPr="000F1656">
        <w:t xml:space="preserve">can be made in an attempt to give officers the skills and ability to carry out the job in a way their employer and public would expect. </w:t>
      </w:r>
      <w:r w:rsidR="00C652DA" w:rsidRPr="000F1656">
        <w:t>This can be accomplished through:</w:t>
      </w:r>
    </w:p>
    <w:p w14:paraId="11BA0BAF" w14:textId="77777777" w:rsidR="00A30257" w:rsidRPr="00A30257" w:rsidRDefault="00A30257" w:rsidP="00A30257">
      <w:pPr>
        <w:rPr>
          <w:rFonts w:ascii="Calibri" w:eastAsia="Calibri" w:hAnsi="Calibri" w:cs="Times New Roman"/>
        </w:rPr>
      </w:pPr>
    </w:p>
    <w:p w14:paraId="248FFAE3" w14:textId="77777777" w:rsidR="00A30257" w:rsidRPr="00A30257" w:rsidRDefault="00A30257" w:rsidP="00A30257">
      <w:pPr>
        <w:rPr>
          <w:rFonts w:ascii="Calibri" w:eastAsia="Calibri" w:hAnsi="Calibri" w:cs="Times New Roman"/>
        </w:rPr>
      </w:pPr>
    </w:p>
    <w:p w14:paraId="42988C0A" w14:textId="43FD0D0A" w:rsidR="00A30257" w:rsidRPr="00FE4AF9" w:rsidRDefault="00BC10E6" w:rsidP="00A30257">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20" w:name="_Toc107223135"/>
      <w:r w:rsidRPr="00FE4AF9">
        <w:rPr>
          <w:rFonts w:ascii="Calibri Light" w:eastAsia="Times New Roman" w:hAnsi="Calibri Light" w:cs="Calibri Light"/>
          <w:i/>
          <w:iCs/>
          <w:color w:val="0070C0"/>
          <w:sz w:val="28"/>
          <w:szCs w:val="28"/>
        </w:rPr>
        <w:t>6</w:t>
      </w:r>
      <w:r w:rsidR="00A30257" w:rsidRPr="00FE4AF9">
        <w:rPr>
          <w:rFonts w:ascii="Calibri Light" w:eastAsia="Times New Roman" w:hAnsi="Calibri Light" w:cs="Calibri Light"/>
          <w:i/>
          <w:iCs/>
          <w:color w:val="0070C0"/>
          <w:sz w:val="28"/>
          <w:szCs w:val="28"/>
        </w:rPr>
        <w:t>.</w:t>
      </w:r>
      <w:r w:rsidR="009111D4" w:rsidRPr="00FE4AF9">
        <w:rPr>
          <w:rFonts w:ascii="Calibri Light" w:eastAsia="Times New Roman" w:hAnsi="Calibri Light" w:cs="Calibri Light"/>
          <w:i/>
          <w:iCs/>
          <w:color w:val="0070C0"/>
          <w:sz w:val="28"/>
          <w:szCs w:val="28"/>
        </w:rPr>
        <w:t>1</w:t>
      </w:r>
      <w:r w:rsidR="00A30257" w:rsidRPr="00FE4AF9">
        <w:rPr>
          <w:rFonts w:ascii="Calibri Light" w:eastAsia="Times New Roman" w:hAnsi="Calibri Light" w:cs="Calibri Light"/>
          <w:i/>
          <w:iCs/>
          <w:color w:val="0070C0"/>
          <w:sz w:val="28"/>
          <w:szCs w:val="28"/>
        </w:rPr>
        <w:t xml:space="preserve"> </w:t>
      </w:r>
      <w:bookmarkStart w:id="21" w:name="_Hlk155123623"/>
      <w:r w:rsidR="00A30257" w:rsidRPr="00FE4AF9">
        <w:rPr>
          <w:rFonts w:ascii="Calibri Light" w:eastAsia="Times New Roman" w:hAnsi="Calibri Light" w:cs="Calibri Light"/>
          <w:i/>
          <w:iCs/>
          <w:color w:val="0070C0"/>
          <w:sz w:val="28"/>
          <w:szCs w:val="28"/>
        </w:rPr>
        <w:t xml:space="preserve">Recommendation </w:t>
      </w:r>
      <w:r w:rsidR="009111D4" w:rsidRPr="00FE4AF9">
        <w:rPr>
          <w:rFonts w:ascii="Calibri Light" w:eastAsia="Times New Roman" w:hAnsi="Calibri Light" w:cs="Calibri Light"/>
          <w:i/>
          <w:iCs/>
          <w:color w:val="0070C0"/>
          <w:sz w:val="28"/>
          <w:szCs w:val="28"/>
        </w:rPr>
        <w:t>one</w:t>
      </w:r>
      <w:r w:rsidR="00A30257" w:rsidRPr="00FE4AF9">
        <w:rPr>
          <w:rFonts w:ascii="Calibri Light" w:eastAsia="Times New Roman" w:hAnsi="Calibri Light" w:cs="Calibri Light"/>
          <w:i/>
          <w:iCs/>
          <w:color w:val="0070C0"/>
          <w:sz w:val="28"/>
          <w:szCs w:val="28"/>
        </w:rPr>
        <w:t xml:space="preserve">: </w:t>
      </w:r>
      <w:bookmarkEnd w:id="20"/>
      <w:r w:rsidR="00242893" w:rsidRPr="00FE4AF9">
        <w:rPr>
          <w:rFonts w:ascii="Calibri Light" w:eastAsia="Times New Roman" w:hAnsi="Calibri Light" w:cs="Calibri Light"/>
          <w:i/>
          <w:iCs/>
          <w:color w:val="0070C0"/>
          <w:sz w:val="28"/>
          <w:szCs w:val="28"/>
        </w:rPr>
        <w:t>More time spent on</w:t>
      </w:r>
      <w:r w:rsidR="0082351B" w:rsidRPr="00FE4AF9">
        <w:rPr>
          <w:rFonts w:ascii="Calibri Light" w:eastAsia="Times New Roman" w:hAnsi="Calibri Light" w:cs="Calibri Light"/>
          <w:i/>
          <w:iCs/>
          <w:color w:val="0070C0"/>
          <w:sz w:val="28"/>
          <w:szCs w:val="28"/>
        </w:rPr>
        <w:t xml:space="preserve"> officer safety</w:t>
      </w:r>
      <w:r w:rsidR="00242893" w:rsidRPr="00FE4AF9">
        <w:rPr>
          <w:rFonts w:ascii="Calibri Light" w:eastAsia="Times New Roman" w:hAnsi="Calibri Light" w:cs="Calibri Light"/>
          <w:i/>
          <w:iCs/>
          <w:color w:val="0070C0"/>
          <w:sz w:val="28"/>
          <w:szCs w:val="28"/>
        </w:rPr>
        <w:t xml:space="preserve"> </w:t>
      </w:r>
      <w:r w:rsidR="003D406A" w:rsidRPr="00FE4AF9">
        <w:rPr>
          <w:rFonts w:ascii="Calibri Light" w:eastAsia="Times New Roman" w:hAnsi="Calibri Light" w:cs="Calibri Light"/>
          <w:i/>
          <w:iCs/>
          <w:color w:val="0070C0"/>
          <w:sz w:val="28"/>
          <w:szCs w:val="28"/>
        </w:rPr>
        <w:t>training.</w:t>
      </w:r>
      <w:bookmarkEnd w:id="21"/>
      <w:r w:rsidR="00242893" w:rsidRPr="00FE4AF9">
        <w:rPr>
          <w:rFonts w:ascii="Calibri Light" w:eastAsia="Times New Roman" w:hAnsi="Calibri Light" w:cs="Calibri Light"/>
          <w:i/>
          <w:iCs/>
          <w:color w:val="0070C0"/>
          <w:sz w:val="28"/>
          <w:szCs w:val="28"/>
        </w:rPr>
        <w:t xml:space="preserve"> </w:t>
      </w:r>
    </w:p>
    <w:p w14:paraId="6CF25D08" w14:textId="10B7E14E" w:rsidR="00A30257" w:rsidRPr="00A30257" w:rsidRDefault="00414B48" w:rsidP="00A30257">
      <w:pPr>
        <w:rPr>
          <w:rFonts w:ascii="Calibri" w:eastAsia="Calibri" w:hAnsi="Calibri" w:cs="Times New Roman"/>
        </w:rPr>
      </w:pPr>
      <w:r>
        <w:rPr>
          <w:rFonts w:ascii="Calibri" w:eastAsia="Calibri" w:hAnsi="Calibri" w:cs="Times New Roman"/>
        </w:rPr>
        <w:t>At current officer</w:t>
      </w:r>
      <w:r w:rsidR="00FF560A">
        <w:rPr>
          <w:rFonts w:ascii="Calibri" w:eastAsia="Calibri" w:hAnsi="Calibri" w:cs="Times New Roman"/>
        </w:rPr>
        <w:t>s</w:t>
      </w:r>
      <w:r>
        <w:rPr>
          <w:rFonts w:ascii="Calibri" w:eastAsia="Calibri" w:hAnsi="Calibri" w:cs="Times New Roman"/>
        </w:rPr>
        <w:t xml:space="preserve"> are only required to carry out </w:t>
      </w:r>
      <w:r w:rsidR="00A17C52">
        <w:rPr>
          <w:rFonts w:ascii="Calibri" w:eastAsia="Calibri" w:hAnsi="Calibri" w:cs="Times New Roman"/>
        </w:rPr>
        <w:t xml:space="preserve">a mandatory one day </w:t>
      </w:r>
      <w:r>
        <w:rPr>
          <w:rFonts w:ascii="Calibri" w:eastAsia="Calibri" w:hAnsi="Calibri" w:cs="Times New Roman"/>
        </w:rPr>
        <w:t>per year o</w:t>
      </w:r>
      <w:r w:rsidR="00FF560A">
        <w:rPr>
          <w:rFonts w:ascii="Calibri" w:eastAsia="Calibri" w:hAnsi="Calibri" w:cs="Times New Roman"/>
        </w:rPr>
        <w:t>f</w:t>
      </w:r>
      <w:r>
        <w:rPr>
          <w:rFonts w:ascii="Calibri" w:eastAsia="Calibri" w:hAnsi="Calibri" w:cs="Times New Roman"/>
        </w:rPr>
        <w:t xml:space="preserve"> officer </w:t>
      </w:r>
      <w:r w:rsidR="00A17C52">
        <w:rPr>
          <w:rFonts w:ascii="Calibri" w:eastAsia="Calibri" w:hAnsi="Calibri" w:cs="Times New Roman"/>
        </w:rPr>
        <w:t>safety training</w:t>
      </w:r>
      <w:r w:rsidR="00FF560A">
        <w:rPr>
          <w:rFonts w:ascii="Calibri" w:eastAsia="Calibri" w:hAnsi="Calibri" w:cs="Times New Roman"/>
        </w:rPr>
        <w:t>, which</w:t>
      </w:r>
      <w:r w:rsidR="00074549">
        <w:rPr>
          <w:rFonts w:ascii="Calibri" w:eastAsia="Calibri" w:hAnsi="Calibri" w:cs="Times New Roman"/>
        </w:rPr>
        <w:t xml:space="preserve"> usual</w:t>
      </w:r>
      <w:r w:rsidR="00FF560A">
        <w:rPr>
          <w:rFonts w:ascii="Calibri" w:eastAsia="Calibri" w:hAnsi="Calibri" w:cs="Times New Roman"/>
        </w:rPr>
        <w:t>ly consists of</w:t>
      </w:r>
      <w:r w:rsidR="00074549">
        <w:rPr>
          <w:rFonts w:ascii="Calibri" w:eastAsia="Calibri" w:hAnsi="Calibri" w:cs="Times New Roman"/>
        </w:rPr>
        <w:t xml:space="preserve"> around </w:t>
      </w:r>
      <w:r w:rsidR="00055272">
        <w:rPr>
          <w:rFonts w:ascii="Calibri" w:eastAsia="Calibri" w:hAnsi="Calibri" w:cs="Times New Roman"/>
        </w:rPr>
        <w:t>8 hou</w:t>
      </w:r>
      <w:r w:rsidR="00832F1F">
        <w:rPr>
          <w:rFonts w:ascii="Calibri" w:eastAsia="Calibri" w:hAnsi="Calibri" w:cs="Times New Roman"/>
        </w:rPr>
        <w:t xml:space="preserve">rs. Research </w:t>
      </w:r>
      <w:r w:rsidR="006729A6">
        <w:rPr>
          <w:rFonts w:ascii="Calibri" w:eastAsia="Calibri" w:hAnsi="Calibri" w:cs="Times New Roman"/>
        </w:rPr>
        <w:t>suggest</w:t>
      </w:r>
      <w:r w:rsidR="00832F1F">
        <w:rPr>
          <w:rFonts w:ascii="Calibri" w:eastAsia="Calibri" w:hAnsi="Calibri" w:cs="Times New Roman"/>
        </w:rPr>
        <w:t xml:space="preserve"> </w:t>
      </w:r>
      <w:r w:rsidR="00760ECE">
        <w:rPr>
          <w:rFonts w:ascii="Calibri" w:eastAsia="Calibri" w:hAnsi="Calibri" w:cs="Times New Roman"/>
        </w:rPr>
        <w:t xml:space="preserve">it takes approximately 20 hours of </w:t>
      </w:r>
      <w:r w:rsidR="006729A6">
        <w:rPr>
          <w:rFonts w:ascii="Calibri" w:eastAsia="Calibri" w:hAnsi="Calibri" w:cs="Times New Roman"/>
        </w:rPr>
        <w:t>deliberate</w:t>
      </w:r>
      <w:r w:rsidR="00760ECE">
        <w:rPr>
          <w:rFonts w:ascii="Calibri" w:eastAsia="Calibri" w:hAnsi="Calibri" w:cs="Times New Roman"/>
        </w:rPr>
        <w:t xml:space="preserve"> practice to become reasonably </w:t>
      </w:r>
      <w:r w:rsidR="0026457B">
        <w:rPr>
          <w:rFonts w:ascii="Calibri" w:eastAsia="Calibri" w:hAnsi="Calibri" w:cs="Times New Roman"/>
        </w:rPr>
        <w:t>competent and proficient at a skill (Kauf</w:t>
      </w:r>
      <w:r w:rsidR="006729A6">
        <w:rPr>
          <w:rFonts w:ascii="Calibri" w:eastAsia="Calibri" w:hAnsi="Calibri" w:cs="Times New Roman"/>
        </w:rPr>
        <w:t>man</w:t>
      </w:r>
      <w:r w:rsidR="000F1656">
        <w:rPr>
          <w:rFonts w:ascii="Calibri" w:eastAsia="Calibri" w:hAnsi="Calibri" w:cs="Times New Roman"/>
        </w:rPr>
        <w:t>,</w:t>
      </w:r>
      <w:r w:rsidR="006729A6">
        <w:rPr>
          <w:rFonts w:ascii="Calibri" w:eastAsia="Calibri" w:hAnsi="Calibri" w:cs="Times New Roman"/>
        </w:rPr>
        <w:t xml:space="preserve"> 201</w:t>
      </w:r>
      <w:r w:rsidR="006E4D9A">
        <w:rPr>
          <w:rFonts w:ascii="Calibri" w:eastAsia="Calibri" w:hAnsi="Calibri" w:cs="Times New Roman"/>
        </w:rPr>
        <w:t>4</w:t>
      </w:r>
      <w:r w:rsidR="006729A6">
        <w:rPr>
          <w:rFonts w:ascii="Calibri" w:eastAsia="Calibri" w:hAnsi="Calibri" w:cs="Times New Roman"/>
        </w:rPr>
        <w:t>)</w:t>
      </w:r>
      <w:r w:rsidR="00C149D5">
        <w:rPr>
          <w:rFonts w:ascii="Calibri" w:eastAsia="Calibri" w:hAnsi="Calibri" w:cs="Times New Roman"/>
        </w:rPr>
        <w:t xml:space="preserve">. </w:t>
      </w:r>
      <w:r w:rsidR="00FF560A">
        <w:rPr>
          <w:rFonts w:ascii="Calibri" w:eastAsia="Calibri" w:hAnsi="Calibri" w:cs="Times New Roman"/>
        </w:rPr>
        <w:t xml:space="preserve">With greater time dedicated to training officers would be able to enhance </w:t>
      </w:r>
      <w:r w:rsidR="000F1656">
        <w:rPr>
          <w:rFonts w:ascii="Calibri" w:eastAsia="Calibri" w:hAnsi="Calibri" w:cs="Times New Roman"/>
        </w:rPr>
        <w:t>their</w:t>
      </w:r>
      <w:r w:rsidR="00FF560A">
        <w:rPr>
          <w:rFonts w:ascii="Calibri" w:eastAsia="Calibri" w:hAnsi="Calibri" w:cs="Times New Roman"/>
        </w:rPr>
        <w:t xml:space="preserve"> skills and techniques in hope they would be able to rely on them more naturally. </w:t>
      </w:r>
    </w:p>
    <w:p w14:paraId="28E7FB10" w14:textId="6B909258" w:rsidR="00A30257" w:rsidRPr="00FE4AF9" w:rsidRDefault="00BC10E6" w:rsidP="00A30257">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22" w:name="_Toc107223136"/>
      <w:bookmarkStart w:id="23" w:name="_Hlk155123663"/>
      <w:r w:rsidRPr="00FE4AF9">
        <w:rPr>
          <w:rFonts w:ascii="Calibri Light" w:eastAsia="Times New Roman" w:hAnsi="Calibri Light" w:cs="Calibri Light"/>
          <w:i/>
          <w:iCs/>
          <w:color w:val="0070C0"/>
          <w:sz w:val="28"/>
          <w:szCs w:val="28"/>
        </w:rPr>
        <w:t>6</w:t>
      </w:r>
      <w:r w:rsidR="00A30257" w:rsidRPr="00FE4AF9">
        <w:rPr>
          <w:rFonts w:ascii="Calibri Light" w:eastAsia="Times New Roman" w:hAnsi="Calibri Light" w:cs="Calibri Light"/>
          <w:i/>
          <w:iCs/>
          <w:color w:val="0070C0"/>
          <w:sz w:val="28"/>
          <w:szCs w:val="28"/>
        </w:rPr>
        <w:t>.</w:t>
      </w:r>
      <w:r w:rsidR="009D5619">
        <w:rPr>
          <w:rFonts w:ascii="Calibri Light" w:eastAsia="Times New Roman" w:hAnsi="Calibri Light" w:cs="Calibri Light"/>
          <w:i/>
          <w:iCs/>
          <w:color w:val="0070C0"/>
          <w:sz w:val="28"/>
          <w:szCs w:val="28"/>
        </w:rPr>
        <w:t>2</w:t>
      </w:r>
      <w:r w:rsidR="00A30257" w:rsidRPr="00FE4AF9">
        <w:rPr>
          <w:rFonts w:ascii="Calibri Light" w:eastAsia="Times New Roman" w:hAnsi="Calibri Light" w:cs="Calibri Light"/>
          <w:i/>
          <w:iCs/>
          <w:color w:val="0070C0"/>
          <w:sz w:val="28"/>
          <w:szCs w:val="28"/>
        </w:rPr>
        <w:t xml:space="preserve"> Recommendation </w:t>
      </w:r>
      <w:r w:rsidR="009111D4" w:rsidRPr="00FE4AF9">
        <w:rPr>
          <w:rFonts w:ascii="Calibri Light" w:eastAsia="Times New Roman" w:hAnsi="Calibri Light" w:cs="Calibri Light"/>
          <w:i/>
          <w:iCs/>
          <w:color w:val="0070C0"/>
          <w:sz w:val="28"/>
          <w:szCs w:val="28"/>
        </w:rPr>
        <w:t>two</w:t>
      </w:r>
      <w:r w:rsidR="00A30257" w:rsidRPr="00FE4AF9">
        <w:rPr>
          <w:rFonts w:ascii="Calibri Light" w:eastAsia="Times New Roman" w:hAnsi="Calibri Light" w:cs="Calibri Light"/>
          <w:i/>
          <w:iCs/>
          <w:color w:val="0070C0"/>
          <w:sz w:val="28"/>
          <w:szCs w:val="28"/>
        </w:rPr>
        <w:t xml:space="preserve">: </w:t>
      </w:r>
      <w:bookmarkEnd w:id="22"/>
      <w:r w:rsidR="000056E5" w:rsidRPr="00FE4AF9">
        <w:rPr>
          <w:rFonts w:ascii="Calibri Light" w:eastAsia="Times New Roman" w:hAnsi="Calibri Light" w:cs="Calibri Light"/>
          <w:i/>
          <w:iCs/>
          <w:color w:val="0070C0"/>
          <w:sz w:val="28"/>
          <w:szCs w:val="28"/>
        </w:rPr>
        <w:t xml:space="preserve">Improve standard of training </w:t>
      </w:r>
      <w:r w:rsidR="0082351B" w:rsidRPr="00FE4AF9">
        <w:rPr>
          <w:rFonts w:ascii="Calibri Light" w:eastAsia="Times New Roman" w:hAnsi="Calibri Light" w:cs="Calibri Light"/>
          <w:i/>
          <w:iCs/>
          <w:color w:val="0070C0"/>
          <w:sz w:val="28"/>
          <w:szCs w:val="28"/>
        </w:rPr>
        <w:t xml:space="preserve">provided to </w:t>
      </w:r>
      <w:r w:rsidR="003D406A" w:rsidRPr="00FE4AF9">
        <w:rPr>
          <w:rFonts w:ascii="Calibri Light" w:eastAsia="Times New Roman" w:hAnsi="Calibri Light" w:cs="Calibri Light"/>
          <w:i/>
          <w:iCs/>
          <w:color w:val="0070C0"/>
          <w:sz w:val="28"/>
          <w:szCs w:val="28"/>
        </w:rPr>
        <w:t>officers.</w:t>
      </w:r>
      <w:r w:rsidR="0082351B" w:rsidRPr="00FE4AF9">
        <w:rPr>
          <w:rFonts w:ascii="Calibri Light" w:eastAsia="Times New Roman" w:hAnsi="Calibri Light" w:cs="Calibri Light"/>
          <w:i/>
          <w:iCs/>
          <w:color w:val="0070C0"/>
          <w:sz w:val="28"/>
          <w:szCs w:val="28"/>
        </w:rPr>
        <w:t xml:space="preserve"> </w:t>
      </w:r>
    </w:p>
    <w:bookmarkEnd w:id="23"/>
    <w:p w14:paraId="56274042" w14:textId="0C6115B8" w:rsidR="00A30257" w:rsidRPr="00A30257" w:rsidRDefault="00EA6169" w:rsidP="00A30257">
      <w:pPr>
        <w:rPr>
          <w:rFonts w:ascii="Calibri" w:eastAsia="Calibri" w:hAnsi="Calibri" w:cs="Times New Roman"/>
        </w:rPr>
      </w:pPr>
      <w:r>
        <w:rPr>
          <w:rFonts w:ascii="Calibri" w:eastAsia="Calibri" w:hAnsi="Calibri" w:cs="Times New Roman"/>
        </w:rPr>
        <w:t xml:space="preserve">Experience from officers </w:t>
      </w:r>
      <w:r w:rsidR="00FF560A">
        <w:rPr>
          <w:rFonts w:ascii="Calibri" w:eastAsia="Calibri" w:hAnsi="Calibri" w:cs="Times New Roman"/>
        </w:rPr>
        <w:t xml:space="preserve">who have undertook the training </w:t>
      </w:r>
      <w:r w:rsidR="003D406A">
        <w:rPr>
          <w:rFonts w:ascii="Calibri" w:eastAsia="Calibri" w:hAnsi="Calibri" w:cs="Times New Roman"/>
        </w:rPr>
        <w:t>suggest</w:t>
      </w:r>
      <w:r w:rsidR="00FF560A">
        <w:rPr>
          <w:rFonts w:ascii="Calibri" w:eastAsia="Calibri" w:hAnsi="Calibri" w:cs="Times New Roman"/>
        </w:rPr>
        <w:t>s</w:t>
      </w:r>
      <w:r>
        <w:rPr>
          <w:rFonts w:ascii="Calibri" w:eastAsia="Calibri" w:hAnsi="Calibri" w:cs="Times New Roman"/>
        </w:rPr>
        <w:t xml:space="preserve"> that </w:t>
      </w:r>
      <w:r w:rsidR="00166775">
        <w:rPr>
          <w:rFonts w:ascii="Calibri" w:eastAsia="Calibri" w:hAnsi="Calibri" w:cs="Times New Roman"/>
        </w:rPr>
        <w:t>when it comes to o</w:t>
      </w:r>
      <w:r w:rsidR="00DA2C14">
        <w:rPr>
          <w:rFonts w:ascii="Calibri" w:eastAsia="Calibri" w:hAnsi="Calibri" w:cs="Times New Roman"/>
        </w:rPr>
        <w:t xml:space="preserve">fficer safety </w:t>
      </w:r>
      <w:r w:rsidR="00B51272">
        <w:rPr>
          <w:rFonts w:ascii="Calibri" w:eastAsia="Calibri" w:hAnsi="Calibri" w:cs="Times New Roman"/>
        </w:rPr>
        <w:t>training,</w:t>
      </w:r>
      <w:r w:rsidR="00DA2C14">
        <w:rPr>
          <w:rFonts w:ascii="Calibri" w:eastAsia="Calibri" w:hAnsi="Calibri" w:cs="Times New Roman"/>
        </w:rPr>
        <w:t xml:space="preserve"> </w:t>
      </w:r>
      <w:r w:rsidR="00166775">
        <w:rPr>
          <w:rFonts w:ascii="Calibri" w:eastAsia="Calibri" w:hAnsi="Calibri" w:cs="Times New Roman"/>
        </w:rPr>
        <w:t>t</w:t>
      </w:r>
      <w:r w:rsidR="00952D57">
        <w:rPr>
          <w:rFonts w:ascii="Calibri" w:eastAsia="Calibri" w:hAnsi="Calibri" w:cs="Times New Roman"/>
        </w:rPr>
        <w:t xml:space="preserve">hey </w:t>
      </w:r>
      <w:r w:rsidR="00166775">
        <w:rPr>
          <w:rFonts w:ascii="Calibri" w:eastAsia="Calibri" w:hAnsi="Calibri" w:cs="Times New Roman"/>
        </w:rPr>
        <w:t xml:space="preserve">offend struggle to </w:t>
      </w:r>
      <w:r w:rsidR="00FF560A">
        <w:rPr>
          <w:rFonts w:ascii="Calibri" w:eastAsia="Calibri" w:hAnsi="Calibri" w:cs="Times New Roman"/>
        </w:rPr>
        <w:t xml:space="preserve">implement the </w:t>
      </w:r>
      <w:r w:rsidR="00166775">
        <w:rPr>
          <w:rFonts w:ascii="Calibri" w:eastAsia="Calibri" w:hAnsi="Calibri" w:cs="Times New Roman"/>
        </w:rPr>
        <w:t>taught tech</w:t>
      </w:r>
      <w:r w:rsidR="00DD02DE">
        <w:rPr>
          <w:rFonts w:ascii="Calibri" w:eastAsia="Calibri" w:hAnsi="Calibri" w:cs="Times New Roman"/>
        </w:rPr>
        <w:t>niques</w:t>
      </w:r>
      <w:r w:rsidR="00FF560A">
        <w:rPr>
          <w:rFonts w:ascii="Calibri" w:eastAsia="Calibri" w:hAnsi="Calibri" w:cs="Times New Roman"/>
        </w:rPr>
        <w:t xml:space="preserve">, </w:t>
      </w:r>
      <w:r w:rsidR="00DD02DE">
        <w:rPr>
          <w:rFonts w:ascii="Calibri" w:eastAsia="Calibri" w:hAnsi="Calibri" w:cs="Times New Roman"/>
        </w:rPr>
        <w:t xml:space="preserve">often </w:t>
      </w:r>
      <w:r w:rsidR="00CE42F9">
        <w:rPr>
          <w:rFonts w:ascii="Calibri" w:eastAsia="Calibri" w:hAnsi="Calibri" w:cs="Times New Roman"/>
        </w:rPr>
        <w:t xml:space="preserve">being </w:t>
      </w:r>
      <w:r w:rsidR="00DD02DE">
        <w:rPr>
          <w:rFonts w:ascii="Calibri" w:eastAsia="Calibri" w:hAnsi="Calibri" w:cs="Times New Roman"/>
        </w:rPr>
        <w:t>a case of ‘the blind leading the blind’ (</w:t>
      </w:r>
      <w:r w:rsidR="0026675E">
        <w:rPr>
          <w:rFonts w:ascii="Calibri" w:eastAsia="Calibri" w:hAnsi="Calibri" w:cs="Times New Roman"/>
        </w:rPr>
        <w:t>Cush</w:t>
      </w:r>
      <w:r w:rsidR="003D406A">
        <w:rPr>
          <w:rFonts w:ascii="Calibri" w:eastAsia="Calibri" w:hAnsi="Calibri" w:cs="Times New Roman"/>
        </w:rPr>
        <w:t>ion</w:t>
      </w:r>
      <w:r w:rsidR="000F1656">
        <w:rPr>
          <w:rFonts w:ascii="Calibri" w:eastAsia="Calibri" w:hAnsi="Calibri" w:cs="Times New Roman"/>
        </w:rPr>
        <w:t>,</w:t>
      </w:r>
      <w:r w:rsidR="003D406A">
        <w:rPr>
          <w:rFonts w:ascii="Calibri" w:eastAsia="Calibri" w:hAnsi="Calibri" w:cs="Times New Roman"/>
        </w:rPr>
        <w:t xml:space="preserve"> 2020)</w:t>
      </w:r>
      <w:r w:rsidR="00CE42F9">
        <w:rPr>
          <w:rFonts w:ascii="Calibri" w:eastAsia="Calibri" w:hAnsi="Calibri" w:cs="Times New Roman"/>
        </w:rPr>
        <w:t xml:space="preserve">. This is at no fault of the trainers who have been put in the role without any external or advanced training. If trainers </w:t>
      </w:r>
      <w:r w:rsidR="000F1656">
        <w:rPr>
          <w:rFonts w:ascii="Calibri" w:eastAsia="Calibri" w:hAnsi="Calibri" w:cs="Times New Roman"/>
        </w:rPr>
        <w:t>were</w:t>
      </w:r>
      <w:r w:rsidR="00CE42F9">
        <w:rPr>
          <w:rFonts w:ascii="Calibri" w:eastAsia="Calibri" w:hAnsi="Calibri" w:cs="Times New Roman"/>
        </w:rPr>
        <w:t xml:space="preserve"> provided with a high level of knowledge around the </w:t>
      </w:r>
      <w:r w:rsidR="000F1656">
        <w:rPr>
          <w:rFonts w:ascii="Calibri" w:eastAsia="Calibri" w:hAnsi="Calibri" w:cs="Times New Roman"/>
        </w:rPr>
        <w:t>techniques,</w:t>
      </w:r>
      <w:r w:rsidR="00CE42F9">
        <w:rPr>
          <w:rFonts w:ascii="Calibri" w:eastAsia="Calibri" w:hAnsi="Calibri" w:cs="Times New Roman"/>
        </w:rPr>
        <w:t xml:space="preserve"> they would then be able to </w:t>
      </w:r>
      <w:r w:rsidR="009111D4">
        <w:rPr>
          <w:rFonts w:ascii="Calibri" w:eastAsia="Calibri" w:hAnsi="Calibri" w:cs="Times New Roman"/>
        </w:rPr>
        <w:t xml:space="preserve">take that forward to the training the provide to officers. </w:t>
      </w:r>
    </w:p>
    <w:p w14:paraId="3AD90F33" w14:textId="664F169F" w:rsidR="00A30257" w:rsidRPr="00FE4AF9" w:rsidRDefault="00BC10E6" w:rsidP="00A30257">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24" w:name="_Toc107223137"/>
      <w:bookmarkStart w:id="25" w:name="_Hlk155123688"/>
      <w:r w:rsidRPr="00FE4AF9">
        <w:rPr>
          <w:rFonts w:ascii="Calibri Light" w:eastAsia="Times New Roman" w:hAnsi="Calibri Light" w:cs="Calibri Light"/>
          <w:i/>
          <w:iCs/>
          <w:color w:val="0070C0"/>
          <w:sz w:val="28"/>
          <w:szCs w:val="28"/>
        </w:rPr>
        <w:t>6</w:t>
      </w:r>
      <w:r w:rsidR="00A30257" w:rsidRPr="00FE4AF9">
        <w:rPr>
          <w:rFonts w:ascii="Calibri Light" w:eastAsia="Times New Roman" w:hAnsi="Calibri Light" w:cs="Calibri Light"/>
          <w:i/>
          <w:iCs/>
          <w:color w:val="0070C0"/>
          <w:sz w:val="28"/>
          <w:szCs w:val="28"/>
        </w:rPr>
        <w:t>.</w:t>
      </w:r>
      <w:r w:rsidR="009D5619">
        <w:rPr>
          <w:rFonts w:ascii="Calibri Light" w:eastAsia="Times New Roman" w:hAnsi="Calibri Light" w:cs="Calibri Light"/>
          <w:i/>
          <w:iCs/>
          <w:color w:val="0070C0"/>
          <w:sz w:val="28"/>
          <w:szCs w:val="28"/>
        </w:rPr>
        <w:t>3</w:t>
      </w:r>
      <w:r w:rsidR="00A30257" w:rsidRPr="00FE4AF9">
        <w:rPr>
          <w:rFonts w:ascii="Calibri Light" w:eastAsia="Times New Roman" w:hAnsi="Calibri Light" w:cs="Calibri Light"/>
          <w:i/>
          <w:iCs/>
          <w:color w:val="0070C0"/>
          <w:sz w:val="28"/>
          <w:szCs w:val="28"/>
        </w:rPr>
        <w:t xml:space="preserve"> Recommendation </w:t>
      </w:r>
      <w:r w:rsidR="009111D4" w:rsidRPr="00FE4AF9">
        <w:rPr>
          <w:rFonts w:ascii="Calibri Light" w:eastAsia="Times New Roman" w:hAnsi="Calibri Light" w:cs="Calibri Light"/>
          <w:i/>
          <w:iCs/>
          <w:color w:val="0070C0"/>
          <w:sz w:val="28"/>
          <w:szCs w:val="28"/>
        </w:rPr>
        <w:t>three</w:t>
      </w:r>
      <w:r w:rsidR="00A30257" w:rsidRPr="00FE4AF9">
        <w:rPr>
          <w:rFonts w:ascii="Calibri Light" w:eastAsia="Times New Roman" w:hAnsi="Calibri Light" w:cs="Calibri Light"/>
          <w:i/>
          <w:iCs/>
          <w:color w:val="0070C0"/>
          <w:sz w:val="28"/>
          <w:szCs w:val="28"/>
        </w:rPr>
        <w:t xml:space="preserve">: </w:t>
      </w:r>
      <w:bookmarkEnd w:id="24"/>
      <w:r w:rsidR="00C56B8C" w:rsidRPr="00FE4AF9">
        <w:rPr>
          <w:rFonts w:ascii="Calibri Light" w:eastAsia="Times New Roman" w:hAnsi="Calibri Light" w:cs="Calibri Light"/>
          <w:i/>
          <w:iCs/>
          <w:color w:val="0070C0"/>
          <w:sz w:val="28"/>
          <w:szCs w:val="28"/>
        </w:rPr>
        <w:t>Implement</w:t>
      </w:r>
      <w:r w:rsidR="008A50C9" w:rsidRPr="00FE4AF9">
        <w:rPr>
          <w:rFonts w:ascii="Calibri Light" w:eastAsia="Times New Roman" w:hAnsi="Calibri Light" w:cs="Calibri Light"/>
          <w:i/>
          <w:iCs/>
          <w:color w:val="0070C0"/>
          <w:sz w:val="28"/>
          <w:szCs w:val="28"/>
        </w:rPr>
        <w:t xml:space="preserve"> a required standard </w:t>
      </w:r>
      <w:r w:rsidR="004C2497" w:rsidRPr="00FE4AF9">
        <w:rPr>
          <w:rFonts w:ascii="Calibri Light" w:eastAsia="Times New Roman" w:hAnsi="Calibri Light" w:cs="Calibri Light"/>
          <w:i/>
          <w:iCs/>
          <w:color w:val="0070C0"/>
          <w:sz w:val="28"/>
          <w:szCs w:val="28"/>
        </w:rPr>
        <w:t>to be met</w:t>
      </w:r>
      <w:r w:rsidR="002C502E" w:rsidRPr="00FE4AF9">
        <w:rPr>
          <w:rFonts w:ascii="Calibri Light" w:eastAsia="Times New Roman" w:hAnsi="Calibri Light" w:cs="Calibri Light"/>
          <w:i/>
          <w:iCs/>
          <w:color w:val="0070C0"/>
          <w:sz w:val="28"/>
          <w:szCs w:val="28"/>
        </w:rPr>
        <w:t xml:space="preserve"> by officers conducting the </w:t>
      </w:r>
      <w:r w:rsidR="003D406A" w:rsidRPr="00FE4AF9">
        <w:rPr>
          <w:rFonts w:ascii="Calibri Light" w:eastAsia="Times New Roman" w:hAnsi="Calibri Light" w:cs="Calibri Light"/>
          <w:i/>
          <w:iCs/>
          <w:color w:val="0070C0"/>
          <w:sz w:val="28"/>
          <w:szCs w:val="28"/>
        </w:rPr>
        <w:t>training.</w:t>
      </w:r>
    </w:p>
    <w:bookmarkEnd w:id="25"/>
    <w:p w14:paraId="3B6D48DC" w14:textId="0E207724" w:rsidR="00D16BB8" w:rsidRPr="00D16BB8" w:rsidRDefault="00F131C6" w:rsidP="00D16BB8">
      <w:pPr>
        <w:rPr>
          <w:rFonts w:ascii="Calibri" w:eastAsia="Calibri" w:hAnsi="Calibri" w:cs="Times New Roman"/>
          <w:bCs/>
        </w:rPr>
      </w:pPr>
      <w:r>
        <w:rPr>
          <w:rFonts w:ascii="Calibri" w:eastAsia="Calibri" w:hAnsi="Calibri" w:cs="Times New Roman"/>
          <w:bCs/>
        </w:rPr>
        <w:t xml:space="preserve">When it comes to </w:t>
      </w:r>
      <w:r w:rsidR="00947E6B">
        <w:rPr>
          <w:rFonts w:ascii="Calibri" w:eastAsia="Calibri" w:hAnsi="Calibri" w:cs="Times New Roman"/>
          <w:bCs/>
        </w:rPr>
        <w:t>measuring</w:t>
      </w:r>
      <w:r>
        <w:rPr>
          <w:rFonts w:ascii="Calibri" w:eastAsia="Calibri" w:hAnsi="Calibri" w:cs="Times New Roman"/>
          <w:bCs/>
        </w:rPr>
        <w:t xml:space="preserve"> a standard there is usually two types of </w:t>
      </w:r>
      <w:r w:rsidR="00947E6B">
        <w:rPr>
          <w:rFonts w:ascii="Calibri" w:eastAsia="Calibri" w:hAnsi="Calibri" w:cs="Times New Roman"/>
          <w:bCs/>
        </w:rPr>
        <w:t>assessment</w:t>
      </w:r>
      <w:r>
        <w:rPr>
          <w:rFonts w:ascii="Calibri" w:eastAsia="Calibri" w:hAnsi="Calibri" w:cs="Times New Roman"/>
          <w:bCs/>
        </w:rPr>
        <w:t>. Formative and summative</w:t>
      </w:r>
      <w:r w:rsidR="00F97DF3">
        <w:rPr>
          <w:rFonts w:ascii="Calibri" w:eastAsia="Calibri" w:hAnsi="Calibri" w:cs="Times New Roman"/>
          <w:bCs/>
        </w:rPr>
        <w:t xml:space="preserve"> (Dixson</w:t>
      </w:r>
      <w:r w:rsidR="000F1656">
        <w:rPr>
          <w:rFonts w:ascii="Calibri" w:eastAsia="Calibri" w:hAnsi="Calibri" w:cs="Times New Roman"/>
          <w:bCs/>
        </w:rPr>
        <w:t>,</w:t>
      </w:r>
      <w:r w:rsidR="00F97DF3">
        <w:rPr>
          <w:rFonts w:ascii="Calibri" w:eastAsia="Calibri" w:hAnsi="Calibri" w:cs="Times New Roman"/>
          <w:bCs/>
        </w:rPr>
        <w:t xml:space="preserve"> </w:t>
      </w:r>
      <w:r w:rsidR="00947E6B">
        <w:rPr>
          <w:rFonts w:ascii="Calibri" w:eastAsia="Calibri" w:hAnsi="Calibri" w:cs="Times New Roman"/>
          <w:bCs/>
        </w:rPr>
        <w:t>2016)</w:t>
      </w:r>
      <w:r>
        <w:rPr>
          <w:rFonts w:ascii="Calibri" w:eastAsia="Calibri" w:hAnsi="Calibri" w:cs="Times New Roman"/>
          <w:bCs/>
        </w:rPr>
        <w:t xml:space="preserve"> </w:t>
      </w:r>
      <w:r w:rsidR="003477D7" w:rsidRPr="00B66577">
        <w:rPr>
          <w:rFonts w:ascii="Calibri" w:eastAsia="Calibri" w:hAnsi="Calibri" w:cs="Times New Roman"/>
          <w:bCs/>
        </w:rPr>
        <w:t>At current the</w:t>
      </w:r>
      <w:r w:rsidR="00D16BB8">
        <w:rPr>
          <w:rFonts w:ascii="Calibri" w:eastAsia="Calibri" w:hAnsi="Calibri" w:cs="Times New Roman"/>
          <w:bCs/>
        </w:rPr>
        <w:t xml:space="preserve"> style of testing for officers is </w:t>
      </w:r>
      <w:r w:rsidR="00947E6B">
        <w:rPr>
          <w:rFonts w:ascii="Calibri" w:eastAsia="Calibri" w:hAnsi="Calibri" w:cs="Times New Roman"/>
          <w:bCs/>
        </w:rPr>
        <w:t xml:space="preserve">a </w:t>
      </w:r>
      <w:r w:rsidR="00B51272">
        <w:rPr>
          <w:rFonts w:ascii="Calibri" w:eastAsia="Calibri" w:hAnsi="Calibri"/>
          <w:bCs/>
        </w:rPr>
        <w:t>f</w:t>
      </w:r>
      <w:r w:rsidR="00B51272" w:rsidRPr="00D16BB8">
        <w:rPr>
          <w:rFonts w:ascii="Calibri" w:eastAsia="Calibri" w:hAnsi="Calibri"/>
          <w:bCs/>
        </w:rPr>
        <w:t>ormative assessment</w:t>
      </w:r>
      <w:r w:rsidR="00D16BB8" w:rsidRPr="00D16BB8">
        <w:rPr>
          <w:rFonts w:ascii="Calibri" w:eastAsia="Calibri" w:hAnsi="Calibri"/>
          <w:bCs/>
        </w:rPr>
        <w:t> </w:t>
      </w:r>
      <w:r w:rsidR="009727CC">
        <w:rPr>
          <w:rFonts w:ascii="Calibri" w:eastAsia="Calibri" w:hAnsi="Calibri"/>
          <w:bCs/>
        </w:rPr>
        <w:t>which have no pass or fail</w:t>
      </w:r>
      <w:r w:rsidR="00D74891">
        <w:rPr>
          <w:rFonts w:ascii="Calibri" w:eastAsia="Calibri" w:hAnsi="Calibri"/>
          <w:bCs/>
        </w:rPr>
        <w:t xml:space="preserve"> requirement</w:t>
      </w:r>
      <w:r w:rsidR="009727CC">
        <w:rPr>
          <w:rFonts w:ascii="Calibri" w:eastAsia="Calibri" w:hAnsi="Calibri"/>
          <w:bCs/>
        </w:rPr>
        <w:t xml:space="preserve">. As such all </w:t>
      </w:r>
      <w:r w:rsidR="00D74891">
        <w:rPr>
          <w:rFonts w:ascii="Calibri" w:eastAsia="Calibri" w:hAnsi="Calibri"/>
          <w:bCs/>
        </w:rPr>
        <w:t xml:space="preserve">that is </w:t>
      </w:r>
      <w:r w:rsidR="009727CC">
        <w:rPr>
          <w:rFonts w:ascii="Calibri" w:eastAsia="Calibri" w:hAnsi="Calibri"/>
          <w:bCs/>
        </w:rPr>
        <w:t>required from officers is to attend</w:t>
      </w:r>
      <w:r w:rsidR="00D74891">
        <w:rPr>
          <w:rFonts w:ascii="Calibri" w:eastAsia="Calibri" w:hAnsi="Calibri"/>
          <w:bCs/>
        </w:rPr>
        <w:t xml:space="preserve"> </w:t>
      </w:r>
      <w:r w:rsidR="00455B84">
        <w:rPr>
          <w:rFonts w:ascii="Calibri" w:eastAsia="Calibri" w:hAnsi="Calibri"/>
          <w:bCs/>
        </w:rPr>
        <w:t>a</w:t>
      </w:r>
      <w:r w:rsidR="00D74891">
        <w:rPr>
          <w:rFonts w:ascii="Calibri" w:eastAsia="Calibri" w:hAnsi="Calibri"/>
          <w:bCs/>
        </w:rPr>
        <w:t xml:space="preserve"> </w:t>
      </w:r>
      <w:r w:rsidR="00B51272">
        <w:rPr>
          <w:rFonts w:ascii="Calibri" w:eastAsia="Calibri" w:hAnsi="Calibri"/>
          <w:bCs/>
        </w:rPr>
        <w:t>day’s</w:t>
      </w:r>
      <w:r w:rsidR="00D74891">
        <w:rPr>
          <w:rFonts w:ascii="Calibri" w:eastAsia="Calibri" w:hAnsi="Calibri"/>
          <w:bCs/>
        </w:rPr>
        <w:t xml:space="preserve"> training with no measurement of skills learn</w:t>
      </w:r>
      <w:r w:rsidR="00447BC3">
        <w:rPr>
          <w:rFonts w:ascii="Calibri" w:eastAsia="Calibri" w:hAnsi="Calibri"/>
          <w:bCs/>
        </w:rPr>
        <w:t>t or i</w:t>
      </w:r>
      <w:r w:rsidR="00455B84">
        <w:rPr>
          <w:rFonts w:ascii="Calibri" w:eastAsia="Calibri" w:hAnsi="Calibri"/>
          <w:bCs/>
        </w:rPr>
        <w:t>n</w:t>
      </w:r>
      <w:r w:rsidR="00447BC3">
        <w:rPr>
          <w:rFonts w:ascii="Calibri" w:eastAsia="Calibri" w:hAnsi="Calibri"/>
          <w:bCs/>
        </w:rPr>
        <w:t xml:space="preserve">put given. </w:t>
      </w:r>
      <w:r w:rsidR="004B138A">
        <w:rPr>
          <w:rFonts w:ascii="Calibri" w:eastAsia="Calibri" w:hAnsi="Calibri"/>
          <w:bCs/>
        </w:rPr>
        <w:t xml:space="preserve">By changing to a </w:t>
      </w:r>
      <w:r w:rsidR="00D16BB8" w:rsidRPr="00D16BB8">
        <w:rPr>
          <w:rFonts w:ascii="Calibri" w:eastAsia="Calibri" w:hAnsi="Calibri" w:cs="Times New Roman"/>
        </w:rPr>
        <w:t>summative assessment</w:t>
      </w:r>
      <w:r w:rsidR="004B138A">
        <w:rPr>
          <w:rFonts w:ascii="Calibri" w:eastAsia="Calibri" w:hAnsi="Calibri" w:cs="Times New Roman"/>
        </w:rPr>
        <w:t xml:space="preserve"> in the form of a </w:t>
      </w:r>
      <w:r w:rsidR="002A4818">
        <w:rPr>
          <w:rFonts w:ascii="Calibri" w:eastAsia="Calibri" w:hAnsi="Calibri" w:cs="Times New Roman"/>
        </w:rPr>
        <w:t>pass of fail scenario</w:t>
      </w:r>
      <w:r w:rsidR="00D16BB8" w:rsidRPr="00D16BB8">
        <w:rPr>
          <w:rFonts w:ascii="Calibri" w:eastAsia="Calibri" w:hAnsi="Calibri" w:cs="Times New Roman"/>
          <w:bCs/>
        </w:rPr>
        <w:t xml:space="preserve"> </w:t>
      </w:r>
      <w:r w:rsidR="002A4818">
        <w:rPr>
          <w:rFonts w:ascii="Calibri" w:eastAsia="Calibri" w:hAnsi="Calibri" w:cs="Times New Roman"/>
          <w:bCs/>
        </w:rPr>
        <w:t xml:space="preserve">officers can be measured of </w:t>
      </w:r>
      <w:r w:rsidR="00B51272">
        <w:rPr>
          <w:rFonts w:ascii="Calibri" w:eastAsia="Calibri" w:hAnsi="Calibri" w:cs="Times New Roman"/>
          <w:bCs/>
        </w:rPr>
        <w:t>their</w:t>
      </w:r>
      <w:r w:rsidR="002A4818">
        <w:rPr>
          <w:rFonts w:ascii="Calibri" w:eastAsia="Calibri" w:hAnsi="Calibri" w:cs="Times New Roman"/>
          <w:bCs/>
        </w:rPr>
        <w:t xml:space="preserve"> ability to implement the </w:t>
      </w:r>
      <w:r w:rsidR="002A4818">
        <w:rPr>
          <w:rFonts w:ascii="Calibri" w:eastAsia="Calibri" w:hAnsi="Calibri" w:cs="Times New Roman"/>
          <w:bCs/>
        </w:rPr>
        <w:lastRenderedPageBreak/>
        <w:t xml:space="preserve">taught skills and techniques. </w:t>
      </w:r>
      <w:r w:rsidR="009111D4">
        <w:rPr>
          <w:rFonts w:ascii="Calibri" w:eastAsia="Calibri" w:hAnsi="Calibri" w:cs="Times New Roman"/>
          <w:bCs/>
        </w:rPr>
        <w:t xml:space="preserve">This style of assessment would ensure more by in from officers who are taking the training and ensure upon the conclusion of the training they are at a required level. </w:t>
      </w:r>
    </w:p>
    <w:p w14:paraId="2156199C" w14:textId="3C10A051" w:rsidR="00A30257" w:rsidRDefault="00A30257" w:rsidP="00A30257">
      <w:pPr>
        <w:rPr>
          <w:rFonts w:ascii="Calibri" w:eastAsia="Calibri" w:hAnsi="Calibri" w:cs="Times New Roman"/>
          <w:bCs/>
        </w:rPr>
      </w:pPr>
    </w:p>
    <w:p w14:paraId="64E328E0" w14:textId="77777777" w:rsidR="00B80D58" w:rsidRPr="00B66577" w:rsidRDefault="00B80D58" w:rsidP="00A30257">
      <w:pPr>
        <w:rPr>
          <w:rFonts w:ascii="Calibri" w:eastAsia="Calibri" w:hAnsi="Calibri" w:cs="Times New Roman"/>
          <w:bCs/>
        </w:rPr>
      </w:pPr>
    </w:p>
    <w:p w14:paraId="7F2127B8" w14:textId="77777777" w:rsidR="00A30257" w:rsidRPr="00A30257" w:rsidRDefault="00A30257" w:rsidP="00A30257">
      <w:pPr>
        <w:rPr>
          <w:rFonts w:ascii="Calibri" w:eastAsia="Calibri" w:hAnsi="Calibri" w:cs="Times New Roman"/>
          <w:b/>
          <w:u w:val="single"/>
        </w:rPr>
      </w:pPr>
    </w:p>
    <w:p w14:paraId="35FDCAEF" w14:textId="22858909" w:rsidR="00A30257" w:rsidRPr="00FE4AF9" w:rsidRDefault="00BC10E6" w:rsidP="00A30257">
      <w:pPr>
        <w:keepNext/>
        <w:tabs>
          <w:tab w:val="left" w:pos="5103"/>
        </w:tabs>
        <w:spacing w:after="0" w:line="360" w:lineRule="auto"/>
        <w:outlineLvl w:val="0"/>
        <w:rPr>
          <w:rFonts w:ascii="Calibri Light" w:eastAsia="Times New Roman" w:hAnsi="Calibri Light" w:cs="Calibri Light"/>
          <w:i/>
          <w:iCs/>
          <w:color w:val="0070C0"/>
          <w:sz w:val="28"/>
          <w:szCs w:val="28"/>
        </w:rPr>
      </w:pPr>
      <w:bookmarkStart w:id="26" w:name="_Toc107223138"/>
      <w:bookmarkStart w:id="27" w:name="_Hlk155123734"/>
      <w:r w:rsidRPr="00FE4AF9">
        <w:rPr>
          <w:rFonts w:ascii="Calibri Light" w:eastAsia="Times New Roman" w:hAnsi="Calibri Light" w:cs="Calibri Light"/>
          <w:i/>
          <w:iCs/>
          <w:color w:val="0070C0"/>
          <w:sz w:val="28"/>
          <w:szCs w:val="28"/>
        </w:rPr>
        <w:t>6</w:t>
      </w:r>
      <w:r w:rsidR="00A30257" w:rsidRPr="00FE4AF9">
        <w:rPr>
          <w:rFonts w:ascii="Calibri Light" w:eastAsia="Times New Roman" w:hAnsi="Calibri Light" w:cs="Calibri Light"/>
          <w:i/>
          <w:iCs/>
          <w:color w:val="0070C0"/>
          <w:sz w:val="28"/>
          <w:szCs w:val="28"/>
        </w:rPr>
        <w:t>.</w:t>
      </w:r>
      <w:r w:rsidR="009D5619">
        <w:rPr>
          <w:rFonts w:ascii="Calibri Light" w:eastAsia="Times New Roman" w:hAnsi="Calibri Light" w:cs="Calibri Light"/>
          <w:i/>
          <w:iCs/>
          <w:color w:val="0070C0"/>
          <w:sz w:val="28"/>
          <w:szCs w:val="28"/>
        </w:rPr>
        <w:t>4</w:t>
      </w:r>
      <w:r w:rsidR="00A30257" w:rsidRPr="00FE4AF9">
        <w:rPr>
          <w:rFonts w:ascii="Calibri Light" w:eastAsia="Times New Roman" w:hAnsi="Calibri Light" w:cs="Calibri Light"/>
          <w:i/>
          <w:iCs/>
          <w:color w:val="0070C0"/>
          <w:sz w:val="28"/>
          <w:szCs w:val="28"/>
        </w:rPr>
        <w:t xml:space="preserve"> Limitations</w:t>
      </w:r>
      <w:bookmarkEnd w:id="26"/>
    </w:p>
    <w:bookmarkEnd w:id="27"/>
    <w:p w14:paraId="425DDB1A" w14:textId="70A8CB2C" w:rsidR="00FF560A" w:rsidRPr="00FE4AF9" w:rsidRDefault="00B80D58" w:rsidP="00B80D58">
      <w:pPr>
        <w:rPr>
          <w:rFonts w:ascii="Calibri" w:eastAsia="Calibri" w:hAnsi="Calibri" w:cs="Times New Roman"/>
        </w:rPr>
      </w:pPr>
      <w:r w:rsidRPr="00FE4AF9">
        <w:rPr>
          <w:rFonts w:ascii="Calibri" w:eastAsia="Calibri" w:hAnsi="Calibri" w:cs="Times New Roman"/>
        </w:rPr>
        <w:t xml:space="preserve">Most if not all studies will have some form of limitation and there is never going to be a perfect study conducted despite the best efforts of the researcher.  With this study limits such as </w:t>
      </w:r>
      <w:r w:rsidR="00FF560A" w:rsidRPr="00FE4AF9">
        <w:rPr>
          <w:rFonts w:ascii="Calibri" w:eastAsia="Calibri" w:hAnsi="Calibri" w:cs="Times New Roman"/>
        </w:rPr>
        <w:t>10,000 words</w:t>
      </w:r>
      <w:r w:rsidRPr="00FE4AF9">
        <w:rPr>
          <w:rFonts w:ascii="Calibri" w:eastAsia="Calibri" w:hAnsi="Calibri" w:cs="Times New Roman"/>
        </w:rPr>
        <w:t xml:space="preserve"> count</w:t>
      </w:r>
      <w:r w:rsidR="00FF560A" w:rsidRPr="00FE4AF9">
        <w:rPr>
          <w:rFonts w:ascii="Calibri" w:eastAsia="Calibri" w:hAnsi="Calibri" w:cs="Times New Roman"/>
        </w:rPr>
        <w:t>, a</w:t>
      </w:r>
      <w:r w:rsidRPr="00FE4AF9">
        <w:rPr>
          <w:rFonts w:ascii="Calibri" w:eastAsia="Calibri" w:hAnsi="Calibri" w:cs="Times New Roman"/>
        </w:rPr>
        <w:t xml:space="preserve">long with, time restraints and deadlines </w:t>
      </w:r>
      <w:r w:rsidR="00FF560A" w:rsidRPr="00FE4AF9">
        <w:rPr>
          <w:rFonts w:ascii="Calibri" w:eastAsia="Calibri" w:hAnsi="Calibri" w:cs="Times New Roman"/>
        </w:rPr>
        <w:t>may</w:t>
      </w:r>
      <w:r w:rsidRPr="00FE4AF9">
        <w:rPr>
          <w:rFonts w:ascii="Calibri" w:eastAsia="Calibri" w:hAnsi="Calibri" w:cs="Times New Roman"/>
        </w:rPr>
        <w:t xml:space="preserve"> have </w:t>
      </w:r>
      <w:r w:rsidR="00FF560A" w:rsidRPr="00FE4AF9">
        <w:rPr>
          <w:rFonts w:ascii="Calibri" w:eastAsia="Calibri" w:hAnsi="Calibri" w:cs="Times New Roman"/>
        </w:rPr>
        <w:t xml:space="preserve">been impacting factors when it came to the gather and analysis of data. An area notable early on to the researcher was the lack of previous research on statistics around the current officer safety training making it difficult to compare and analyses previous studies. All those it is important to consider the potential limitations and the effect they may have had on this project the primary data gathered by the researcher contributed largely to this project giving a finding that is as accurate and informative as possible. </w:t>
      </w:r>
    </w:p>
    <w:p w14:paraId="2DA3A55D" w14:textId="77777777" w:rsidR="00A30257" w:rsidRPr="00A30257" w:rsidRDefault="00A30257" w:rsidP="00A30257">
      <w:pPr>
        <w:rPr>
          <w:rFonts w:ascii="Calibri" w:eastAsia="Calibri" w:hAnsi="Calibri" w:cs="Times New Roman"/>
          <w:sz w:val="24"/>
          <w:szCs w:val="24"/>
        </w:rPr>
      </w:pPr>
    </w:p>
    <w:p w14:paraId="7A0B9E99" w14:textId="77777777" w:rsidR="00A30257" w:rsidRPr="00A30257" w:rsidRDefault="00A30257" w:rsidP="00A30257">
      <w:pPr>
        <w:rPr>
          <w:rFonts w:ascii="Calibri" w:eastAsia="Calibri" w:hAnsi="Calibri" w:cs="Times New Roman"/>
        </w:rPr>
      </w:pPr>
    </w:p>
    <w:p w14:paraId="42973B4A" w14:textId="77777777" w:rsidR="00A30257" w:rsidRPr="00A30257" w:rsidRDefault="00A30257" w:rsidP="00A30257">
      <w:pPr>
        <w:rPr>
          <w:rFonts w:ascii="Calibri" w:eastAsia="Calibri" w:hAnsi="Calibri" w:cs="Times New Roman"/>
        </w:rPr>
      </w:pPr>
    </w:p>
    <w:p w14:paraId="1BDF9C39" w14:textId="284E9631" w:rsidR="0029207F" w:rsidRDefault="0029207F" w:rsidP="00B8445F">
      <w:pPr>
        <w:tabs>
          <w:tab w:val="left" w:pos="1850"/>
        </w:tabs>
      </w:pPr>
    </w:p>
    <w:p w14:paraId="69E490B1" w14:textId="008FCDAA" w:rsidR="006D3657" w:rsidRDefault="006D3657" w:rsidP="00B8445F">
      <w:pPr>
        <w:tabs>
          <w:tab w:val="left" w:pos="1850"/>
        </w:tabs>
      </w:pPr>
    </w:p>
    <w:p w14:paraId="27D1B3CC" w14:textId="32EB6610" w:rsidR="006D3657" w:rsidRPr="006D3657" w:rsidRDefault="006D3657" w:rsidP="00B8445F">
      <w:pPr>
        <w:tabs>
          <w:tab w:val="left" w:pos="1850"/>
        </w:tabs>
        <w:rPr>
          <w:i/>
          <w:iCs/>
          <w:color w:val="0070C0"/>
        </w:rPr>
      </w:pPr>
    </w:p>
    <w:p w14:paraId="4252FF90" w14:textId="3138C3A0" w:rsidR="006D3657" w:rsidRPr="009D5619" w:rsidRDefault="006D3657" w:rsidP="009D5619">
      <w:pPr>
        <w:pStyle w:val="ListParagraph"/>
        <w:keepNext/>
        <w:numPr>
          <w:ilvl w:val="0"/>
          <w:numId w:val="35"/>
        </w:numPr>
        <w:tabs>
          <w:tab w:val="left" w:pos="5103"/>
        </w:tabs>
        <w:spacing w:after="0" w:line="360" w:lineRule="auto"/>
        <w:outlineLvl w:val="0"/>
        <w:rPr>
          <w:rFonts w:ascii="Calibri Light" w:eastAsia="Times New Roman" w:hAnsi="Calibri Light" w:cs="Calibri Light"/>
          <w:i/>
          <w:iCs/>
          <w:color w:val="0070C0"/>
          <w:sz w:val="32"/>
          <w:szCs w:val="32"/>
        </w:rPr>
      </w:pPr>
      <w:bookmarkStart w:id="28" w:name="_Toc107223141"/>
      <w:r w:rsidRPr="009D5619">
        <w:rPr>
          <w:rFonts w:ascii="Calibri Light" w:eastAsia="Times New Roman" w:hAnsi="Calibri Light" w:cs="Calibri Light"/>
          <w:i/>
          <w:iCs/>
          <w:color w:val="0070C0"/>
          <w:sz w:val="32"/>
          <w:szCs w:val="32"/>
        </w:rPr>
        <w:t>Bibliography</w:t>
      </w:r>
      <w:bookmarkEnd w:id="28"/>
    </w:p>
    <w:p w14:paraId="50689E7D" w14:textId="589514F3" w:rsidR="006D3657" w:rsidRDefault="006D3657" w:rsidP="00B8445F">
      <w:pPr>
        <w:tabs>
          <w:tab w:val="left" w:pos="1850"/>
        </w:tabs>
      </w:pPr>
    </w:p>
    <w:p w14:paraId="1C866E5D"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Reference list</w:t>
      </w:r>
    </w:p>
    <w:p w14:paraId="6C44B5A8"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Abrahams, C. (2019). </w:t>
      </w:r>
      <w:r w:rsidRPr="006D3657">
        <w:rPr>
          <w:rFonts w:eastAsia="Times New Roman" w:cstheme="minorHAnsi"/>
          <w:i/>
          <w:iCs/>
          <w:lang w:val="en-US" w:eastAsia="en-GB"/>
        </w:rPr>
        <w:t>What Are Britain’s Most Dangerous Workplaces?</w:t>
      </w:r>
      <w:r w:rsidRPr="006D3657">
        <w:rPr>
          <w:rFonts w:eastAsia="Times New Roman" w:cstheme="minorHAnsi"/>
          <w:lang w:val="en-US" w:eastAsia="en-GB"/>
        </w:rPr>
        <w:t xml:space="preserve"> [online] Peoplesafe. Available at: </w:t>
      </w:r>
      <w:hyperlink r:id="rId20" w:anchor=":~:text=Protective%20Service%20Occupations" w:history="1">
        <w:r w:rsidRPr="006D3657">
          <w:rPr>
            <w:rFonts w:eastAsia="Times New Roman" w:cstheme="minorHAnsi"/>
            <w:lang w:val="en-US" w:eastAsia="en-GB"/>
          </w:rPr>
          <w:t>https://peoplesafe.co.uk/blogs/what-are-britains-most-dangerous-workplaces/#:~:text=Protective%20Service%20Occupations</w:t>
        </w:r>
      </w:hyperlink>
      <w:r w:rsidRPr="006D3657">
        <w:rPr>
          <w:rFonts w:eastAsia="Times New Roman" w:cstheme="minorHAnsi"/>
          <w:lang w:val="en-US" w:eastAsia="en-GB"/>
        </w:rPr>
        <w:t>.</w:t>
      </w:r>
    </w:p>
    <w:p w14:paraId="22F9E000"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Albrecht, J.F. and Heyer, G. den (2023). </w:t>
      </w:r>
      <w:r w:rsidRPr="006D3657">
        <w:rPr>
          <w:rFonts w:eastAsia="Times New Roman" w:cstheme="minorHAnsi"/>
          <w:i/>
          <w:iCs/>
          <w:lang w:val="en-US" w:eastAsia="en-GB"/>
        </w:rPr>
        <w:t>Police Use of Force: Global Perspectives and Policy Implications</w:t>
      </w:r>
      <w:r w:rsidRPr="006D3657">
        <w:rPr>
          <w:rFonts w:eastAsia="Times New Roman" w:cstheme="minorHAnsi"/>
          <w:lang w:val="en-US" w:eastAsia="en-GB"/>
        </w:rPr>
        <w:t xml:space="preserve">. [online] </w:t>
      </w:r>
      <w:r w:rsidRPr="006D3657">
        <w:rPr>
          <w:rFonts w:eastAsia="Times New Roman" w:cstheme="minorHAnsi"/>
          <w:i/>
          <w:iCs/>
          <w:lang w:val="en-US" w:eastAsia="en-GB"/>
        </w:rPr>
        <w:t>Google Books</w:t>
      </w:r>
      <w:r w:rsidRPr="006D3657">
        <w:rPr>
          <w:rFonts w:eastAsia="Times New Roman" w:cstheme="minorHAnsi"/>
          <w:lang w:val="en-US" w:eastAsia="en-GB"/>
        </w:rPr>
        <w:t xml:space="preserve">. Springer Nature. Available at: </w:t>
      </w:r>
      <w:hyperlink r:id="rId21" w:anchor="v=onepage&amp;q&amp;f=false" w:history="1">
        <w:r w:rsidRPr="006D3657">
          <w:rPr>
            <w:rFonts w:eastAsia="Times New Roman" w:cstheme="minorHAnsi"/>
            <w:lang w:val="en-US" w:eastAsia="en-GB"/>
          </w:rPr>
          <w:t>https://books.google.co.uk/books?id=wjGqEAAAQBAJ&amp;pg=PA228&amp;lpg=PA228&amp;dq=Christopher+and+Noaks+1990+interviews+assaults+on+police&amp;source=bl&amp;ots=Udh-304yNn&amp;sig=ACfU3U0nJXHf1-hiyUrw4kQmrnSafgHMRQ&amp;hl=en&amp;sa=X&amp;ved=2ahUKEwjR6o7MpLaAAxXkWkEAHb-LAh4Q6AF6BAgaEAM#v=onepage&amp;q&amp;f=false</w:t>
        </w:r>
      </w:hyperlink>
      <w:r w:rsidRPr="006D3657">
        <w:rPr>
          <w:rFonts w:eastAsia="Times New Roman" w:cstheme="minorHAnsi"/>
          <w:lang w:val="en-US" w:eastAsia="en-GB"/>
        </w:rPr>
        <w:t xml:space="preserve"> [Accessed 11 Sep. 2023].</w:t>
      </w:r>
    </w:p>
    <w:p w14:paraId="67131E1D"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Bovivina, R., Gendronb, A., Fauberta, C. and Poulin, B. (2016). </w:t>
      </w:r>
      <w:r w:rsidRPr="006D3657">
        <w:rPr>
          <w:rFonts w:eastAsia="Times New Roman" w:cstheme="minorHAnsi"/>
          <w:i/>
          <w:iCs/>
          <w:lang w:val="en-US" w:eastAsia="en-GB"/>
        </w:rPr>
        <w:lastRenderedPageBreak/>
        <w:t>https://librarysearch.uwtsd.ac.uk/discovery/fulldisplay?docid=cdi_crossref_primary_10_1080_15614263_2016_1230063&amp;context=PC&amp;vid=44WHELF_UWTSD:44WHELF_UWTSD_VU1&amp;lang=en&amp;search_scope=MyInst_and_CI&amp;adaptor=Primo%2520Central&amp;tab=Everything&amp;query=any</w:t>
      </w:r>
      <w:r w:rsidRPr="006D3657">
        <w:rPr>
          <w:rFonts w:eastAsia="Times New Roman" w:cstheme="minorHAnsi"/>
          <w:lang w:val="en-US" w:eastAsia="en-GB"/>
        </w:rPr>
        <w:t xml:space="preserve">. [online] librarysearch.uwtsd.ac.uk. Available at: </w:t>
      </w:r>
      <w:hyperlink r:id="rId22" w:history="1">
        <w:r w:rsidRPr="006D3657">
          <w:rPr>
            <w:rFonts w:eastAsia="Times New Roman" w:cstheme="minorHAnsi"/>
            <w:lang w:val="en-US" w:eastAsia="en-GB"/>
          </w:rPr>
          <w:t>https://librarysearch.uwtsd.ac.uk/discovery/fulldisplay?docid=cdi_crossref_primary_10_1080_15614263_2016_1230063&amp;context=PC&amp;vid=44WHELF_UWTSD:44WHELF_UWTSD_VU1&amp;lang=en&amp;search_scope=MyInst_and_CI&amp;adaptor=Primo%20Central&amp;tab=Everything&amp;query=any</w:t>
        </w:r>
      </w:hyperlink>
      <w:r w:rsidRPr="006D3657">
        <w:rPr>
          <w:rFonts w:eastAsia="Times New Roman" w:cstheme="minorHAnsi"/>
          <w:lang w:val="en-US" w:eastAsia="en-GB"/>
        </w:rPr>
        <w:t xml:space="preserve"> [Accessed 2 Jan. 2024].</w:t>
      </w:r>
    </w:p>
    <w:p w14:paraId="63772EA0"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Brantingham, P.J., Mohler, G. and MacDonald, J. (2022). Changes in Public-Police Cooperation Following the Murder of George Floyd. </w:t>
      </w:r>
      <w:r w:rsidRPr="006D3657">
        <w:rPr>
          <w:rFonts w:eastAsia="Times New Roman" w:cstheme="minorHAnsi"/>
          <w:i/>
          <w:iCs/>
          <w:lang w:val="en-US" w:eastAsia="en-GB"/>
        </w:rPr>
        <w:t>PNAS Nexus</w:t>
      </w:r>
      <w:r w:rsidRPr="006D3657">
        <w:rPr>
          <w:rFonts w:eastAsia="Times New Roman" w:cstheme="minorHAnsi"/>
          <w:lang w:val="en-US" w:eastAsia="en-GB"/>
        </w:rPr>
        <w:t>, 1(5). doi:</w:t>
      </w:r>
      <w:hyperlink r:id="rId23" w:history="1">
        <w:r w:rsidRPr="006D3657">
          <w:rPr>
            <w:rFonts w:eastAsia="Times New Roman" w:cstheme="minorHAnsi"/>
            <w:lang w:val="en-US" w:eastAsia="en-GB"/>
          </w:rPr>
          <w:t>https://doi.org/10.1093/pnasnexus/pgac189</w:t>
        </w:r>
      </w:hyperlink>
      <w:r w:rsidRPr="006D3657">
        <w:rPr>
          <w:rFonts w:eastAsia="Times New Roman" w:cstheme="minorHAnsi"/>
          <w:lang w:val="en-US" w:eastAsia="en-GB"/>
        </w:rPr>
        <w:t>.</w:t>
      </w:r>
    </w:p>
    <w:p w14:paraId="6E44A622"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Chat, L. (2016). </w:t>
      </w:r>
      <w:r w:rsidRPr="006D3657">
        <w:rPr>
          <w:rFonts w:eastAsia="Times New Roman" w:cstheme="minorHAnsi"/>
          <w:i/>
          <w:iCs/>
          <w:lang w:val="en-US" w:eastAsia="en-GB"/>
        </w:rPr>
        <w:t>Time horizon: cross-sectional versus longitudinal studies</w:t>
      </w:r>
      <w:r w:rsidRPr="006D3657">
        <w:rPr>
          <w:rFonts w:eastAsia="Times New Roman" w:cstheme="minorHAnsi"/>
          <w:lang w:val="en-US" w:eastAsia="en-GB"/>
        </w:rPr>
        <w:t xml:space="preserve">. [online] Le Petite Chat. Available at: </w:t>
      </w:r>
      <w:hyperlink r:id="rId24" w:history="1">
        <w:r w:rsidRPr="006D3657">
          <w:rPr>
            <w:rFonts w:eastAsia="Times New Roman" w:cstheme="minorHAnsi"/>
            <w:lang w:val="en-US" w:eastAsia="en-GB"/>
          </w:rPr>
          <w:t>https://kalyaneynath.wordpress.com/2016/06/02/time-horizon-cross-sectional-versus-longitudinal-studies/</w:t>
        </w:r>
      </w:hyperlink>
      <w:r w:rsidRPr="006D3657">
        <w:rPr>
          <w:rFonts w:eastAsia="Times New Roman" w:cstheme="minorHAnsi"/>
          <w:lang w:val="en-US" w:eastAsia="en-GB"/>
        </w:rPr>
        <w:t>.</w:t>
      </w:r>
    </w:p>
    <w:p w14:paraId="5AA669C6"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College of Policing (2020). </w:t>
      </w:r>
      <w:r w:rsidRPr="006D3657">
        <w:rPr>
          <w:rFonts w:eastAsia="Times New Roman" w:cstheme="minorHAnsi"/>
          <w:i/>
          <w:iCs/>
          <w:lang w:val="en-US" w:eastAsia="en-GB"/>
        </w:rPr>
        <w:t>NPCC and College of Policing Pledge to Improve Officer and Staff Safety</w:t>
      </w:r>
      <w:r w:rsidRPr="006D3657">
        <w:rPr>
          <w:rFonts w:eastAsia="Times New Roman" w:cstheme="minorHAnsi"/>
          <w:lang w:val="en-US" w:eastAsia="en-GB"/>
        </w:rPr>
        <w:t xml:space="preserve">. [online] College of Policing. Available at: </w:t>
      </w:r>
      <w:hyperlink r:id="rId25" w:history="1">
        <w:r w:rsidRPr="006D3657">
          <w:rPr>
            <w:rFonts w:eastAsia="Times New Roman" w:cstheme="minorHAnsi"/>
            <w:lang w:val="en-US" w:eastAsia="en-GB"/>
          </w:rPr>
          <w:t>https://www.college.police.uk/article/npcc-and-college-policing-pledge-improve-officer-and-staff-safety</w:t>
        </w:r>
      </w:hyperlink>
      <w:r w:rsidRPr="006D3657">
        <w:rPr>
          <w:rFonts w:eastAsia="Times New Roman" w:cstheme="minorHAnsi"/>
          <w:lang w:val="en-US" w:eastAsia="en-GB"/>
        </w:rPr>
        <w:t>.</w:t>
      </w:r>
    </w:p>
    <w:p w14:paraId="3D34C1D9"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College of Policing (2023). </w:t>
      </w:r>
      <w:r w:rsidRPr="006D3657">
        <w:rPr>
          <w:rFonts w:eastAsia="Times New Roman" w:cstheme="minorHAnsi"/>
          <w:i/>
          <w:iCs/>
          <w:lang w:val="en-US" w:eastAsia="en-GB"/>
        </w:rPr>
        <w:t>New safety training for officers</w:t>
      </w:r>
      <w:r w:rsidRPr="006D3657">
        <w:rPr>
          <w:rFonts w:eastAsia="Times New Roman" w:cstheme="minorHAnsi"/>
          <w:lang w:val="en-US" w:eastAsia="en-GB"/>
        </w:rPr>
        <w:t xml:space="preserve">. [online] College of Policing. Available at: </w:t>
      </w:r>
      <w:hyperlink r:id="rId26" w:history="1">
        <w:r w:rsidRPr="006D3657">
          <w:rPr>
            <w:rFonts w:eastAsia="Times New Roman" w:cstheme="minorHAnsi"/>
            <w:lang w:val="en-US" w:eastAsia="en-GB"/>
          </w:rPr>
          <w:t>https://www.college.police.uk/article/new-safety-training-officers</w:t>
        </w:r>
      </w:hyperlink>
      <w:r w:rsidRPr="006D3657">
        <w:rPr>
          <w:rFonts w:eastAsia="Times New Roman" w:cstheme="minorHAnsi"/>
          <w:lang w:val="en-US" w:eastAsia="en-GB"/>
        </w:rPr>
        <w:t>.</w:t>
      </w:r>
    </w:p>
    <w:p w14:paraId="2BFD7168"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Cushion, C. (2002). Changing Police Personal Safety Training Using Scenario-Based-Training: A Critical Analysis of the ‘Dilemmas of Practice’ Impacting Change. [online] Available at: </w:t>
      </w:r>
      <w:hyperlink r:id="rId27" w:history="1">
        <w:r w:rsidRPr="006D3657">
          <w:rPr>
            <w:rFonts w:eastAsia="Times New Roman" w:cstheme="minorHAnsi"/>
            <w:lang w:val="en-US" w:eastAsia="en-GB"/>
          </w:rPr>
          <w:t>https://www.frontiersin.org/articles/10.3389/feduc.2021.796765/full</w:t>
        </w:r>
      </w:hyperlink>
      <w:r w:rsidRPr="006D3657">
        <w:rPr>
          <w:rFonts w:eastAsia="Times New Roman" w:cstheme="minorHAnsi"/>
          <w:lang w:val="en-US" w:eastAsia="en-GB"/>
        </w:rPr>
        <w:t>.</w:t>
      </w:r>
    </w:p>
    <w:p w14:paraId="34F478E0"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Cushion, C. (2018). Exploring the delivery of officer safety training: a case study. </w:t>
      </w:r>
      <w:r w:rsidRPr="006D3657">
        <w:rPr>
          <w:rFonts w:eastAsia="Times New Roman" w:cstheme="minorHAnsi"/>
          <w:i/>
          <w:iCs/>
          <w:lang w:val="en-US" w:eastAsia="en-GB"/>
        </w:rPr>
        <w:t>repository.lboro.ac.uk</w:t>
      </w:r>
      <w:r w:rsidRPr="006D3657">
        <w:rPr>
          <w:rFonts w:eastAsia="Times New Roman" w:cstheme="minorHAnsi"/>
          <w:lang w:val="en-US" w:eastAsia="en-GB"/>
        </w:rPr>
        <w:t>. [online] doi:</w:t>
      </w:r>
      <w:hyperlink r:id="rId28" w:history="1">
        <w:r w:rsidRPr="006D3657">
          <w:rPr>
            <w:rFonts w:eastAsia="Times New Roman" w:cstheme="minorHAnsi"/>
            <w:lang w:val="en-US" w:eastAsia="en-GB"/>
          </w:rPr>
          <w:t>https://doi.org/10.1093/police/pax095%27%5D</w:t>
        </w:r>
      </w:hyperlink>
      <w:r w:rsidRPr="006D3657">
        <w:rPr>
          <w:rFonts w:eastAsia="Times New Roman" w:cstheme="minorHAnsi"/>
          <w:lang w:val="en-US" w:eastAsia="en-GB"/>
        </w:rPr>
        <w:t>.</w:t>
      </w:r>
    </w:p>
    <w:p w14:paraId="21CDF7E7"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Cusion, C. (2018). </w:t>
      </w:r>
      <w:r w:rsidRPr="006D3657">
        <w:rPr>
          <w:rFonts w:eastAsia="Times New Roman" w:cstheme="minorHAnsi"/>
          <w:i/>
          <w:iCs/>
          <w:lang w:val="en-US" w:eastAsia="en-GB"/>
        </w:rPr>
        <w:t>Validate User</w:t>
      </w:r>
      <w:r w:rsidRPr="006D3657">
        <w:rPr>
          <w:rFonts w:eastAsia="Times New Roman" w:cstheme="minorHAnsi"/>
          <w:lang w:val="en-US" w:eastAsia="en-GB"/>
        </w:rPr>
        <w:t xml:space="preserve">. [online] academic.oup.com. Available at: </w:t>
      </w:r>
      <w:hyperlink r:id="rId29" w:history="1">
        <w:r w:rsidRPr="006D3657">
          <w:rPr>
            <w:rFonts w:eastAsia="Times New Roman" w:cstheme="minorHAnsi"/>
            <w:lang w:val="en-US" w:eastAsia="en-GB"/>
          </w:rPr>
          <w:t>https://academic.oup.com/policing/article/14/1/166/4803079?login=true</w:t>
        </w:r>
      </w:hyperlink>
      <w:r w:rsidRPr="006D3657">
        <w:rPr>
          <w:rFonts w:eastAsia="Times New Roman" w:cstheme="minorHAnsi"/>
          <w:lang w:val="en-US" w:eastAsia="en-GB"/>
        </w:rPr>
        <w:t>.</w:t>
      </w:r>
    </w:p>
    <w:p w14:paraId="75AC1A2D"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Dixson, D.D. and Worrell, F.C. (2016). Formative and Summative Assessment in the Classroom. </w:t>
      </w:r>
      <w:r w:rsidRPr="006D3657">
        <w:rPr>
          <w:rFonts w:eastAsia="Times New Roman" w:cstheme="minorHAnsi"/>
          <w:i/>
          <w:iCs/>
          <w:lang w:val="en-US" w:eastAsia="en-GB"/>
        </w:rPr>
        <w:t>Theory into Practice</w:t>
      </w:r>
      <w:r w:rsidRPr="006D3657">
        <w:rPr>
          <w:rFonts w:eastAsia="Times New Roman" w:cstheme="minorHAnsi"/>
          <w:lang w:val="en-US" w:eastAsia="en-GB"/>
        </w:rPr>
        <w:t>, 55(2), pp.153–159. doi:</w:t>
      </w:r>
      <w:hyperlink r:id="rId30" w:history="1">
        <w:r w:rsidRPr="006D3657">
          <w:rPr>
            <w:rFonts w:eastAsia="Times New Roman" w:cstheme="minorHAnsi"/>
            <w:lang w:val="en-US" w:eastAsia="en-GB"/>
          </w:rPr>
          <w:t>https://doi.org/10.1080/00405841.2016.1148989</w:t>
        </w:r>
      </w:hyperlink>
      <w:r w:rsidRPr="006D3657">
        <w:rPr>
          <w:rFonts w:eastAsia="Times New Roman" w:cstheme="minorHAnsi"/>
          <w:lang w:val="en-US" w:eastAsia="en-GB"/>
        </w:rPr>
        <w:t>.</w:t>
      </w:r>
    </w:p>
    <w:p w14:paraId="66753891"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Eldridge, S. (2023). </w:t>
      </w:r>
      <w:r w:rsidRPr="006D3657">
        <w:rPr>
          <w:rFonts w:eastAsia="Times New Roman" w:cstheme="minorHAnsi"/>
          <w:i/>
          <w:iCs/>
          <w:lang w:val="en-US" w:eastAsia="en-GB"/>
        </w:rPr>
        <w:t>Data Analysis | Definition, Research, &amp; Methodology | Britannica</w:t>
      </w:r>
      <w:r w:rsidRPr="006D3657">
        <w:rPr>
          <w:rFonts w:eastAsia="Times New Roman" w:cstheme="minorHAnsi"/>
          <w:lang w:val="en-US" w:eastAsia="en-GB"/>
        </w:rPr>
        <w:t xml:space="preserve">. [online] </w:t>
      </w:r>
      <w:r w:rsidRPr="006D3657">
        <w:rPr>
          <w:rFonts w:eastAsia="Times New Roman" w:cstheme="minorHAnsi"/>
          <w:lang w:val="en-US" w:eastAsia="en-GB"/>
        </w:rPr>
        <w:lastRenderedPageBreak/>
        <w:t xml:space="preserve">www.britannica.com. Available at: </w:t>
      </w:r>
      <w:hyperlink r:id="rId31" w:history="1">
        <w:r w:rsidRPr="006D3657">
          <w:rPr>
            <w:rFonts w:eastAsia="Times New Roman" w:cstheme="minorHAnsi"/>
            <w:lang w:val="en-US" w:eastAsia="en-GB"/>
          </w:rPr>
          <w:t>https://www.britannica.com/science/data-analysis</w:t>
        </w:r>
      </w:hyperlink>
      <w:r w:rsidRPr="006D3657">
        <w:rPr>
          <w:rFonts w:eastAsia="Times New Roman" w:cstheme="minorHAnsi"/>
          <w:lang w:val="en-US" w:eastAsia="en-GB"/>
        </w:rPr>
        <w:t>.</w:t>
      </w:r>
    </w:p>
    <w:p w14:paraId="3A07F535"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Goodfellow, M. (2020). </w:t>
      </w:r>
      <w:r w:rsidRPr="006D3657">
        <w:rPr>
          <w:rFonts w:eastAsia="Times New Roman" w:cstheme="minorHAnsi"/>
          <w:i/>
          <w:iCs/>
          <w:lang w:val="en-US" w:eastAsia="en-GB"/>
        </w:rPr>
        <w:t>Shocking figures reveal 88% of UK police officers say they’ve been assaulted on duty</w:t>
      </w:r>
      <w:r w:rsidRPr="006D3657">
        <w:rPr>
          <w:rFonts w:eastAsia="Times New Roman" w:cstheme="minorHAnsi"/>
          <w:lang w:val="en-US" w:eastAsia="en-GB"/>
        </w:rPr>
        <w:t xml:space="preserve">. [online] LBC. Available at: </w:t>
      </w:r>
      <w:hyperlink r:id="rId32" w:history="1">
        <w:r w:rsidRPr="006D3657">
          <w:rPr>
            <w:rFonts w:eastAsia="Times New Roman" w:cstheme="minorHAnsi"/>
            <w:lang w:val="en-US" w:eastAsia="en-GB"/>
          </w:rPr>
          <w:t>https://www.lbc.co.uk/news/police-safety-training-review-following-unacceptable-increase-assaults/</w:t>
        </w:r>
      </w:hyperlink>
      <w:r w:rsidRPr="006D3657">
        <w:rPr>
          <w:rFonts w:eastAsia="Times New Roman" w:cstheme="minorHAnsi"/>
          <w:lang w:val="en-US" w:eastAsia="en-GB"/>
        </w:rPr>
        <w:t>.</w:t>
      </w:r>
    </w:p>
    <w:p w14:paraId="5E56C69F"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Home Office (2022). </w:t>
      </w:r>
      <w:r w:rsidRPr="006D3657">
        <w:rPr>
          <w:rFonts w:eastAsia="Times New Roman" w:cstheme="minorHAnsi"/>
          <w:i/>
          <w:iCs/>
          <w:lang w:val="en-US" w:eastAsia="en-GB"/>
        </w:rPr>
        <w:t>Annex: Statistics on the number of police officers assaulted in the year ending March 2022, England and Wales</w:t>
      </w:r>
      <w:r w:rsidRPr="006D3657">
        <w:rPr>
          <w:rFonts w:eastAsia="Times New Roman" w:cstheme="minorHAnsi"/>
          <w:lang w:val="en-US" w:eastAsia="en-GB"/>
        </w:rPr>
        <w:t xml:space="preserve">. [online] GOV.UK. Available at: </w:t>
      </w:r>
      <w:hyperlink r:id="rId33" w:anchor=":~:text=In%20the%20year%20ending%20March%202022%2C%2029%2C491%20offences%20of%20%E2%80%9Cassault" w:history="1">
        <w:r w:rsidRPr="006D3657">
          <w:rPr>
            <w:rFonts w:eastAsia="Times New Roman" w:cstheme="minorHAnsi"/>
            <w:lang w:val="en-US" w:eastAsia="en-GB"/>
          </w:rPr>
          <w:t>https://www.gov.uk/government/statistics/police-workforce-england-and-wales-31-march-2022/annex-statistics-on-the-number-of-police-officers-assaulted-in-the-year-ending-march-2022-england-and-wales#:~:text=In%20the%20year%20ending%20March%202022%2C%2029%2C491%20offences%20of%20%E2%80%9Cassault</w:t>
        </w:r>
      </w:hyperlink>
      <w:r w:rsidRPr="006D3657">
        <w:rPr>
          <w:rFonts w:eastAsia="Times New Roman" w:cstheme="minorHAnsi"/>
          <w:lang w:val="en-US" w:eastAsia="en-GB"/>
        </w:rPr>
        <w:t>.</w:t>
      </w:r>
    </w:p>
    <w:p w14:paraId="420EAFD5"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Home office (2022). </w:t>
      </w:r>
      <w:r w:rsidRPr="006D3657">
        <w:rPr>
          <w:rFonts w:eastAsia="Times New Roman" w:cstheme="minorHAnsi"/>
          <w:i/>
          <w:iCs/>
          <w:lang w:val="en-US" w:eastAsia="en-GB"/>
        </w:rPr>
        <w:t>Police use of force statistics, England and Wales: April 2021 to March 2022</w:t>
      </w:r>
      <w:r w:rsidRPr="006D3657">
        <w:rPr>
          <w:rFonts w:eastAsia="Times New Roman" w:cstheme="minorHAnsi"/>
          <w:lang w:val="en-US" w:eastAsia="en-GB"/>
        </w:rPr>
        <w:t xml:space="preserve">. [online] GOV.UK. Available at: </w:t>
      </w:r>
      <w:hyperlink r:id="rId34" w:anchor=":~:text=1.-" w:history="1">
        <w:r w:rsidRPr="006D3657">
          <w:rPr>
            <w:rFonts w:eastAsia="Times New Roman" w:cstheme="minorHAnsi"/>
            <w:lang w:val="en-US" w:eastAsia="en-GB"/>
          </w:rPr>
          <w:t>https://www.gov.uk/government/statistics/police-use-of-force-statistics-england-and-wales-april-2021-to-march-2022/police-use-of-force-statistics-england-and-wales-april-2021-to-march-2022#:~:text=1.-</w:t>
        </w:r>
      </w:hyperlink>
      <w:r w:rsidRPr="006D3657">
        <w:rPr>
          <w:rFonts w:eastAsia="Times New Roman" w:cstheme="minorHAnsi"/>
          <w:lang w:val="en-US" w:eastAsia="en-GB"/>
        </w:rPr>
        <w:t>.</w:t>
      </w:r>
    </w:p>
    <w:p w14:paraId="487C51B3"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Johnson, L. (2023). </w:t>
      </w:r>
      <w:r w:rsidRPr="006D3657">
        <w:rPr>
          <w:rFonts w:eastAsia="Times New Roman" w:cstheme="minorHAnsi"/>
          <w:i/>
          <w:iCs/>
          <w:lang w:val="en-US" w:eastAsia="en-GB"/>
        </w:rPr>
        <w:t>Assaults on police – culture, legitimacy and risk</w:t>
      </w:r>
      <w:r w:rsidRPr="006D3657">
        <w:rPr>
          <w:rFonts w:eastAsia="Times New Roman" w:cstheme="minorHAnsi"/>
          <w:lang w:val="en-US" w:eastAsia="en-GB"/>
        </w:rPr>
        <w:t xml:space="preserve">. [online] College of Policing. Available at: </w:t>
      </w:r>
      <w:hyperlink r:id="rId35" w:history="1">
        <w:r w:rsidRPr="006D3657">
          <w:rPr>
            <w:rFonts w:eastAsia="Times New Roman" w:cstheme="minorHAnsi"/>
            <w:lang w:val="en-US" w:eastAsia="en-GB"/>
          </w:rPr>
          <w:t>https://www.college.police.uk/article/assaults-police-culture-legitimacy-and-risk</w:t>
        </w:r>
      </w:hyperlink>
      <w:r w:rsidRPr="006D3657">
        <w:rPr>
          <w:rFonts w:eastAsia="Times New Roman" w:cstheme="minorHAnsi"/>
          <w:lang w:val="en-US" w:eastAsia="en-GB"/>
        </w:rPr>
        <w:t>.</w:t>
      </w:r>
    </w:p>
    <w:p w14:paraId="64571944"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Kaufman, J. (2014). </w:t>
      </w:r>
      <w:r w:rsidRPr="006D3657">
        <w:rPr>
          <w:rFonts w:eastAsia="Times New Roman" w:cstheme="minorHAnsi"/>
          <w:i/>
          <w:iCs/>
          <w:lang w:val="en-US" w:eastAsia="en-GB"/>
        </w:rPr>
        <w:t>The first 20 hours, how to learn anything fast</w:t>
      </w:r>
      <w:r w:rsidRPr="006D3657">
        <w:rPr>
          <w:rFonts w:eastAsia="Times New Roman" w:cstheme="minorHAnsi"/>
          <w:lang w:val="en-US" w:eastAsia="en-GB"/>
        </w:rPr>
        <w:t>. London: Penguin.</w:t>
      </w:r>
    </w:p>
    <w:p w14:paraId="7C712C5A"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Lee, A. and Johnson (2019). </w:t>
      </w:r>
      <w:r w:rsidRPr="006D3657">
        <w:rPr>
          <w:rFonts w:eastAsia="Times New Roman" w:cstheme="minorHAnsi"/>
          <w:i/>
          <w:iCs/>
          <w:lang w:val="en-US" w:eastAsia="en-GB"/>
        </w:rPr>
        <w:t>Understanding Assaults against Police Officers: A study of conflict escalation in police encounters with the public</w:t>
      </w:r>
      <w:r w:rsidRPr="006D3657">
        <w:rPr>
          <w:rFonts w:eastAsia="Times New Roman" w:cstheme="minorHAnsi"/>
          <w:lang w:val="en-US" w:eastAsia="en-GB"/>
        </w:rPr>
        <w:t xml:space="preserve">. [online] Available at: </w:t>
      </w:r>
      <w:hyperlink r:id="rId36" w:history="1">
        <w:r w:rsidRPr="006D3657">
          <w:rPr>
            <w:rFonts w:eastAsia="Times New Roman" w:cstheme="minorHAnsi"/>
            <w:lang w:val="en-US" w:eastAsia="en-GB"/>
          </w:rPr>
          <w:t>https://library.college.police.uk/docs/theses/Johnson-Lee-Assaults-Against-Police-Officers-2019.pdf</w:t>
        </w:r>
      </w:hyperlink>
      <w:r w:rsidRPr="006D3657">
        <w:rPr>
          <w:rFonts w:eastAsia="Times New Roman" w:cstheme="minorHAnsi"/>
          <w:lang w:val="en-US" w:eastAsia="en-GB"/>
        </w:rPr>
        <w:t>.</w:t>
      </w:r>
    </w:p>
    <w:p w14:paraId="1CBF730E"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Legislation.gov.uk. (2018). </w:t>
      </w:r>
      <w:r w:rsidRPr="006D3657">
        <w:rPr>
          <w:rFonts w:eastAsia="Times New Roman" w:cstheme="minorHAnsi"/>
          <w:i/>
          <w:iCs/>
          <w:lang w:val="en-US" w:eastAsia="en-GB"/>
        </w:rPr>
        <w:t>Assaults on Emergency Workers (Offences) Act 2018</w:t>
      </w:r>
      <w:r w:rsidRPr="006D3657">
        <w:rPr>
          <w:rFonts w:eastAsia="Times New Roman" w:cstheme="minorHAnsi"/>
          <w:lang w:val="en-US" w:eastAsia="en-GB"/>
        </w:rPr>
        <w:t xml:space="preserve">. [online] Available at: </w:t>
      </w:r>
      <w:hyperlink r:id="rId37" w:history="1">
        <w:r w:rsidRPr="006D3657">
          <w:rPr>
            <w:rFonts w:eastAsia="Times New Roman" w:cstheme="minorHAnsi"/>
            <w:lang w:val="en-US" w:eastAsia="en-GB"/>
          </w:rPr>
          <w:t>https://www.legislation.gov.uk/ukpga/2018/23/section/1/enacted</w:t>
        </w:r>
      </w:hyperlink>
      <w:r w:rsidRPr="006D3657">
        <w:rPr>
          <w:rFonts w:eastAsia="Times New Roman" w:cstheme="minorHAnsi"/>
          <w:lang w:val="en-US" w:eastAsia="en-GB"/>
        </w:rPr>
        <w:t>.</w:t>
      </w:r>
    </w:p>
    <w:p w14:paraId="77ADAB63"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Line of Duty (2018). </w:t>
      </w:r>
      <w:r w:rsidRPr="006D3657">
        <w:rPr>
          <w:rFonts w:eastAsia="Times New Roman" w:cstheme="minorHAnsi"/>
          <w:i/>
          <w:iCs/>
          <w:lang w:val="en-US" w:eastAsia="en-GB"/>
        </w:rPr>
        <w:t>Police Officers are Attacked every 20 minutes in The UK</w:t>
      </w:r>
      <w:r w:rsidRPr="006D3657">
        <w:rPr>
          <w:rFonts w:eastAsia="Times New Roman" w:cstheme="minorHAnsi"/>
          <w:lang w:val="en-US" w:eastAsia="en-GB"/>
        </w:rPr>
        <w:t xml:space="preserve">. [online] Line of Duty. Available at: </w:t>
      </w:r>
      <w:hyperlink r:id="rId38" w:history="1">
        <w:r w:rsidRPr="006D3657">
          <w:rPr>
            <w:rFonts w:eastAsia="Times New Roman" w:cstheme="minorHAnsi"/>
            <w:lang w:val="en-US" w:eastAsia="en-GB"/>
          </w:rPr>
          <w:t>https://lod.org.uk/2018/08/police-officers-attacked-20-minutes/</w:t>
        </w:r>
      </w:hyperlink>
      <w:r w:rsidRPr="006D3657">
        <w:rPr>
          <w:rFonts w:eastAsia="Times New Roman" w:cstheme="minorHAnsi"/>
          <w:lang w:val="en-US" w:eastAsia="en-GB"/>
        </w:rPr>
        <w:t>.</w:t>
      </w:r>
    </w:p>
    <w:p w14:paraId="5C94E3DB"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McCombs , S. (2022). </w:t>
      </w:r>
      <w:r w:rsidRPr="006D3657">
        <w:rPr>
          <w:rFonts w:eastAsia="Times New Roman" w:cstheme="minorHAnsi"/>
          <w:i/>
          <w:iCs/>
          <w:lang w:val="en-US" w:eastAsia="en-GB"/>
        </w:rPr>
        <w:t>Sampling Methods | Types, Techniques, &amp; Examples</w:t>
      </w:r>
      <w:r w:rsidRPr="006D3657">
        <w:rPr>
          <w:rFonts w:eastAsia="Times New Roman" w:cstheme="minorHAnsi"/>
          <w:lang w:val="en-US" w:eastAsia="en-GB"/>
        </w:rPr>
        <w:t xml:space="preserve">. [online] Scribbr. Available at: </w:t>
      </w:r>
      <w:hyperlink r:id="rId39" w:anchor=":~:text=A%20sample%20is%20a%20subset" w:history="1">
        <w:r w:rsidRPr="006D3657">
          <w:rPr>
            <w:rFonts w:eastAsia="Times New Roman" w:cstheme="minorHAnsi"/>
            <w:lang w:val="en-US" w:eastAsia="en-GB"/>
          </w:rPr>
          <w:t>https://www.scribbr.co.uk/research-methods/sampling/#:~:text=A%20sample%20is%20a%20subset</w:t>
        </w:r>
      </w:hyperlink>
      <w:r w:rsidRPr="006D3657">
        <w:rPr>
          <w:rFonts w:eastAsia="Times New Roman" w:cstheme="minorHAnsi"/>
          <w:lang w:val="en-US" w:eastAsia="en-GB"/>
        </w:rPr>
        <w:t>.</w:t>
      </w:r>
    </w:p>
    <w:p w14:paraId="56F6422B"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Nation Police Chiefs Council (2020). </w:t>
      </w:r>
      <w:r w:rsidRPr="006D3657">
        <w:rPr>
          <w:rFonts w:eastAsia="Times New Roman" w:cstheme="minorHAnsi"/>
          <w:i/>
          <w:iCs/>
          <w:lang w:val="en-US" w:eastAsia="en-GB"/>
        </w:rPr>
        <w:t xml:space="preserve">NPCC and College of Policing pledge to improve officer and staff </w:t>
      </w:r>
      <w:r w:rsidRPr="006D3657">
        <w:rPr>
          <w:rFonts w:eastAsia="Times New Roman" w:cstheme="minorHAnsi"/>
          <w:i/>
          <w:iCs/>
          <w:lang w:val="en-US" w:eastAsia="en-GB"/>
        </w:rPr>
        <w:lastRenderedPageBreak/>
        <w:t>safety following largest ever survey of police workforce</w:t>
      </w:r>
      <w:r w:rsidRPr="006D3657">
        <w:rPr>
          <w:rFonts w:eastAsia="Times New Roman" w:cstheme="minorHAnsi"/>
          <w:lang w:val="en-US" w:eastAsia="en-GB"/>
        </w:rPr>
        <w:t xml:space="preserve">. [online] National Police Chiefs’ Council (NPCC). Available at: </w:t>
      </w:r>
      <w:hyperlink r:id="rId40" w:history="1">
        <w:r w:rsidRPr="006D3657">
          <w:rPr>
            <w:rFonts w:eastAsia="Times New Roman" w:cstheme="minorHAnsi"/>
            <w:lang w:val="en-US" w:eastAsia="en-GB"/>
          </w:rPr>
          <w:t>https://news.npcc.police.uk/releases/npcc-and-college-of-policing-pledge-to-improve-officer-and-staff-safety-following-largest-ever-survey-of-police-workforce</w:t>
        </w:r>
      </w:hyperlink>
      <w:r w:rsidRPr="006D3657">
        <w:rPr>
          <w:rFonts w:eastAsia="Times New Roman" w:cstheme="minorHAnsi"/>
          <w:lang w:val="en-US" w:eastAsia="en-GB"/>
        </w:rPr>
        <w:t>.</w:t>
      </w:r>
    </w:p>
    <w:p w14:paraId="40553DE5"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O’Dea, G. (2019). </w:t>
      </w:r>
      <w:r w:rsidRPr="006D3657">
        <w:rPr>
          <w:rFonts w:eastAsia="Times New Roman" w:cstheme="minorHAnsi"/>
          <w:i/>
          <w:iCs/>
          <w:lang w:val="en-US" w:eastAsia="en-GB"/>
        </w:rPr>
        <w:t>Is Officer Safety Training broken? If so, is there a way to fix it?</w:t>
      </w:r>
      <w:r w:rsidRPr="006D3657">
        <w:rPr>
          <w:rFonts w:eastAsia="Times New Roman" w:cstheme="minorHAnsi"/>
          <w:lang w:val="en-US" w:eastAsia="en-GB"/>
        </w:rPr>
        <w:t xml:space="preserve"> [online] Dynamis Training. Available at: </w:t>
      </w:r>
      <w:hyperlink r:id="rId41" w:history="1">
        <w:r w:rsidRPr="006D3657">
          <w:rPr>
            <w:rFonts w:eastAsia="Times New Roman" w:cstheme="minorHAnsi"/>
            <w:lang w:val="en-US" w:eastAsia="en-GB"/>
          </w:rPr>
          <w:t>https://www.dynamis.training/is-officer-safety-training-broken-if-so-is-there-a-way-to-fix-it/</w:t>
        </w:r>
      </w:hyperlink>
      <w:r w:rsidRPr="006D3657">
        <w:rPr>
          <w:rFonts w:eastAsia="Times New Roman" w:cstheme="minorHAnsi"/>
          <w:lang w:val="en-US" w:eastAsia="en-GB"/>
        </w:rPr>
        <w:t>.</w:t>
      </w:r>
    </w:p>
    <w:p w14:paraId="21343E9A"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O’Dea, G. (2020). </w:t>
      </w:r>
      <w:r w:rsidRPr="006D3657">
        <w:rPr>
          <w:rFonts w:eastAsia="Times New Roman" w:cstheme="minorHAnsi"/>
          <w:i/>
          <w:iCs/>
          <w:lang w:val="en-US" w:eastAsia="en-GB"/>
        </w:rPr>
        <w:t>Is your Personal Safety training just a Pile of Bricks?</w:t>
      </w:r>
      <w:r w:rsidRPr="006D3657">
        <w:rPr>
          <w:rFonts w:eastAsia="Times New Roman" w:cstheme="minorHAnsi"/>
          <w:lang w:val="en-US" w:eastAsia="en-GB"/>
        </w:rPr>
        <w:t xml:space="preserve"> [online] www.linkedin.com. Available at: </w:t>
      </w:r>
      <w:hyperlink r:id="rId42" w:history="1">
        <w:r w:rsidRPr="006D3657">
          <w:rPr>
            <w:rFonts w:eastAsia="Times New Roman" w:cstheme="minorHAnsi"/>
            <w:lang w:val="en-US" w:eastAsia="en-GB"/>
          </w:rPr>
          <w:t>https://www.linkedin.com/pulse/your-personal-safety-training-just-pile-bricks-gerard-o-dea</w:t>
        </w:r>
      </w:hyperlink>
      <w:r w:rsidRPr="006D3657">
        <w:rPr>
          <w:rFonts w:eastAsia="Times New Roman" w:cstheme="minorHAnsi"/>
          <w:lang w:val="en-US" w:eastAsia="en-GB"/>
        </w:rPr>
        <w:t>.</w:t>
      </w:r>
    </w:p>
    <w:p w14:paraId="6C526D90"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penfold, S. (2022). </w:t>
      </w:r>
      <w:r w:rsidRPr="006D3657">
        <w:rPr>
          <w:rFonts w:eastAsia="Times New Roman" w:cstheme="minorHAnsi"/>
          <w:i/>
          <w:iCs/>
          <w:lang w:val="en-US" w:eastAsia="en-GB"/>
        </w:rPr>
        <w:t>Why employee training is important (5 reasons) - Elucidat</w:t>
      </w:r>
      <w:r w:rsidRPr="006D3657">
        <w:rPr>
          <w:rFonts w:eastAsia="Times New Roman" w:cstheme="minorHAnsi"/>
          <w:lang w:val="en-US" w:eastAsia="en-GB"/>
        </w:rPr>
        <w:t xml:space="preserve">. [online] Elucidat. Available at: </w:t>
      </w:r>
      <w:hyperlink r:id="rId43" w:history="1">
        <w:r w:rsidRPr="006D3657">
          <w:rPr>
            <w:rFonts w:eastAsia="Times New Roman" w:cstheme="minorHAnsi"/>
            <w:lang w:val="en-US" w:eastAsia="en-GB"/>
          </w:rPr>
          <w:t>https://www.elucidat.com/blog/why-employee-training-is-important/</w:t>
        </w:r>
      </w:hyperlink>
      <w:r w:rsidRPr="006D3657">
        <w:rPr>
          <w:rFonts w:eastAsia="Times New Roman" w:cstheme="minorHAnsi"/>
          <w:lang w:val="en-US" w:eastAsia="en-GB"/>
        </w:rPr>
        <w:t>.</w:t>
      </w:r>
    </w:p>
    <w:p w14:paraId="3142226D"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Police be the difference (2023). </w:t>
      </w:r>
      <w:r w:rsidRPr="006D3657">
        <w:rPr>
          <w:rFonts w:eastAsia="Times New Roman" w:cstheme="minorHAnsi"/>
          <w:i/>
          <w:iCs/>
          <w:lang w:val="en-US" w:eastAsia="en-GB"/>
        </w:rPr>
        <w:t>Personal safety training | Join The Police</w:t>
      </w:r>
      <w:r w:rsidRPr="006D3657">
        <w:rPr>
          <w:rFonts w:eastAsia="Times New Roman" w:cstheme="minorHAnsi"/>
          <w:lang w:val="en-US" w:eastAsia="en-GB"/>
        </w:rPr>
        <w:t xml:space="preserve">. [online] www.joiningthepolice.co.uk. Available at: </w:t>
      </w:r>
      <w:hyperlink r:id="rId44" w:anchor=":~:text=You%27ll%20learn%20unarmed%20self" w:history="1">
        <w:r w:rsidRPr="006D3657">
          <w:rPr>
            <w:rFonts w:eastAsia="Times New Roman" w:cstheme="minorHAnsi"/>
            <w:lang w:val="en-US" w:eastAsia="en-GB"/>
          </w:rPr>
          <w:t>https://www.joiningthepolice.co.uk/career-progression/training-and-progression/personal-safety-training#:~:text=You%27ll%20learn%20unarmed%20self</w:t>
        </w:r>
      </w:hyperlink>
      <w:r w:rsidRPr="006D3657">
        <w:rPr>
          <w:rFonts w:eastAsia="Times New Roman" w:cstheme="minorHAnsi"/>
          <w:lang w:val="en-US" w:eastAsia="en-GB"/>
        </w:rPr>
        <w:t>.</w:t>
      </w:r>
    </w:p>
    <w:p w14:paraId="512F85D7"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Police federation, W. midlands (2019). </w:t>
      </w:r>
      <w:r w:rsidRPr="006D3657">
        <w:rPr>
          <w:rFonts w:eastAsia="Times New Roman" w:cstheme="minorHAnsi"/>
          <w:i/>
          <w:iCs/>
          <w:lang w:val="en-US" w:eastAsia="en-GB"/>
        </w:rPr>
        <w:t>Health &amp; Safety</w:t>
      </w:r>
      <w:r w:rsidRPr="006D3657">
        <w:rPr>
          <w:rFonts w:eastAsia="Times New Roman" w:cstheme="minorHAnsi"/>
          <w:lang w:val="en-US" w:eastAsia="en-GB"/>
        </w:rPr>
        <w:t xml:space="preserve">. [online] www.polfed.org. Available at: </w:t>
      </w:r>
      <w:hyperlink r:id="rId45" w:history="1">
        <w:r w:rsidRPr="006D3657">
          <w:rPr>
            <w:rFonts w:eastAsia="Times New Roman" w:cstheme="minorHAnsi"/>
            <w:lang w:val="en-US" w:eastAsia="en-GB"/>
          </w:rPr>
          <w:t>https://www.polfed.org/westmids/advice-regs/health-safety/</w:t>
        </w:r>
      </w:hyperlink>
      <w:r w:rsidRPr="006D3657">
        <w:rPr>
          <w:rFonts w:eastAsia="Times New Roman" w:cstheme="minorHAnsi"/>
          <w:lang w:val="en-US" w:eastAsia="en-GB"/>
        </w:rPr>
        <w:t>.</w:t>
      </w:r>
    </w:p>
    <w:p w14:paraId="272E6592"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Poliscastro, R. (2004). OccupationalHS - Saúde do Trabalhador. </w:t>
      </w:r>
      <w:r w:rsidRPr="006D3657">
        <w:rPr>
          <w:rFonts w:eastAsia="Times New Roman" w:cstheme="minorHAnsi"/>
          <w:i/>
          <w:iCs/>
          <w:lang w:val="en-US" w:eastAsia="en-GB"/>
        </w:rPr>
        <w:t>Passei Direto</w:t>
      </w:r>
      <w:r w:rsidRPr="006D3657">
        <w:rPr>
          <w:rFonts w:eastAsia="Times New Roman" w:cstheme="minorHAnsi"/>
          <w:lang w:val="en-US" w:eastAsia="en-GB"/>
        </w:rPr>
        <w:t xml:space="preserve">. [online] Available at: </w:t>
      </w:r>
      <w:hyperlink r:id="rId46" w:history="1">
        <w:r w:rsidRPr="006D3657">
          <w:rPr>
            <w:rFonts w:eastAsia="Times New Roman" w:cstheme="minorHAnsi"/>
            <w:lang w:val="en-US" w:eastAsia="en-GB"/>
          </w:rPr>
          <w:t>https://www.passeidireto.com/arquivo/46590755/occupational-hs</w:t>
        </w:r>
      </w:hyperlink>
      <w:r w:rsidRPr="006D3657">
        <w:rPr>
          <w:rFonts w:eastAsia="Times New Roman" w:cstheme="minorHAnsi"/>
          <w:lang w:val="en-US" w:eastAsia="en-GB"/>
        </w:rPr>
        <w:t>.</w:t>
      </w:r>
    </w:p>
    <w:p w14:paraId="39FB4B0F"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Press, A. (2020). </w:t>
      </w:r>
      <w:r w:rsidRPr="006D3657">
        <w:rPr>
          <w:rFonts w:eastAsia="Times New Roman" w:cstheme="minorHAnsi"/>
          <w:i/>
          <w:iCs/>
          <w:lang w:val="en-US" w:eastAsia="en-GB"/>
        </w:rPr>
        <w:t>Police ‘woefully undertrained’ on using force, experts say</w:t>
      </w:r>
      <w:r w:rsidRPr="006D3657">
        <w:rPr>
          <w:rFonts w:eastAsia="Times New Roman" w:cstheme="minorHAnsi"/>
          <w:lang w:val="en-US" w:eastAsia="en-GB"/>
        </w:rPr>
        <w:t xml:space="preserve">. [online] WHYY. Available at: </w:t>
      </w:r>
      <w:hyperlink r:id="rId47" w:history="1">
        <w:r w:rsidRPr="006D3657">
          <w:rPr>
            <w:rFonts w:eastAsia="Times New Roman" w:cstheme="minorHAnsi"/>
            <w:lang w:val="en-US" w:eastAsia="en-GB"/>
          </w:rPr>
          <w:t>https://whyy.org/articles/police-woefully-undertrained-on-using-force-experts-say/</w:t>
        </w:r>
      </w:hyperlink>
      <w:r w:rsidRPr="006D3657">
        <w:rPr>
          <w:rFonts w:eastAsia="Times New Roman" w:cstheme="minorHAnsi"/>
          <w:lang w:val="en-US" w:eastAsia="en-GB"/>
        </w:rPr>
        <w:t>.</w:t>
      </w:r>
    </w:p>
    <w:p w14:paraId="787B610D"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Robinson, J. (2021). </w:t>
      </w:r>
      <w:r w:rsidRPr="006D3657">
        <w:rPr>
          <w:rFonts w:eastAsia="Times New Roman" w:cstheme="minorHAnsi"/>
          <w:i/>
          <w:iCs/>
          <w:lang w:val="en-US" w:eastAsia="en-GB"/>
        </w:rPr>
        <w:t>More than 80 police officers assaulted each day on average, figures suggest</w:t>
      </w:r>
      <w:r w:rsidRPr="006D3657">
        <w:rPr>
          <w:rFonts w:eastAsia="Times New Roman" w:cstheme="minorHAnsi"/>
          <w:lang w:val="en-US" w:eastAsia="en-GB"/>
        </w:rPr>
        <w:t xml:space="preserve">. [online] ChronicleLive. Available at: </w:t>
      </w:r>
      <w:hyperlink r:id="rId48" w:history="1">
        <w:r w:rsidRPr="006D3657">
          <w:rPr>
            <w:rFonts w:eastAsia="Times New Roman" w:cstheme="minorHAnsi"/>
            <w:lang w:val="en-US" w:eastAsia="en-GB"/>
          </w:rPr>
          <w:t>https://www.chroniclelive.co.uk/news/north-east-news/police-officer-assault-durham-northumbria-22561844</w:t>
        </w:r>
      </w:hyperlink>
      <w:r w:rsidRPr="006D3657">
        <w:rPr>
          <w:rFonts w:eastAsia="Times New Roman" w:cstheme="minorHAnsi"/>
          <w:lang w:val="en-US" w:eastAsia="en-GB"/>
        </w:rPr>
        <w:t>.</w:t>
      </w:r>
    </w:p>
    <w:p w14:paraId="3047316D"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Sharma, A. (2020). </w:t>
      </w:r>
      <w:r w:rsidRPr="006D3657">
        <w:rPr>
          <w:rFonts w:eastAsia="Times New Roman" w:cstheme="minorHAnsi"/>
          <w:i/>
          <w:iCs/>
          <w:lang w:val="en-US" w:eastAsia="en-GB"/>
        </w:rPr>
        <w:t>Is n = 30 really enough? A popular inductive fallacy among data analysts.</w:t>
      </w:r>
      <w:r w:rsidRPr="006D3657">
        <w:rPr>
          <w:rFonts w:eastAsia="Times New Roman" w:cstheme="minorHAnsi"/>
          <w:lang w:val="en-US" w:eastAsia="en-GB"/>
        </w:rPr>
        <w:t xml:space="preserve"> [online] Medium. Available at: </w:t>
      </w:r>
      <w:hyperlink r:id="rId49" w:history="1">
        <w:r w:rsidRPr="006D3657">
          <w:rPr>
            <w:rFonts w:eastAsia="Times New Roman" w:cstheme="minorHAnsi"/>
            <w:lang w:val="en-US" w:eastAsia="en-GB"/>
          </w:rPr>
          <w:t>https://towardsdatascience.com/is-n-30-really-enough-a-popular-inductive-fallacy-among-data-analysts-95661669dd98</w:t>
        </w:r>
      </w:hyperlink>
      <w:r w:rsidRPr="006D3657">
        <w:rPr>
          <w:rFonts w:eastAsia="Times New Roman" w:cstheme="minorHAnsi"/>
          <w:lang w:val="en-US" w:eastAsia="en-GB"/>
        </w:rPr>
        <w:t>.</w:t>
      </w:r>
    </w:p>
    <w:p w14:paraId="363FE642"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Thompson, T. (2020). </w:t>
      </w:r>
      <w:r w:rsidRPr="006D3657">
        <w:rPr>
          <w:rFonts w:eastAsia="Times New Roman" w:cstheme="minorHAnsi"/>
          <w:i/>
          <w:iCs/>
          <w:lang w:val="en-US" w:eastAsia="en-GB"/>
        </w:rPr>
        <w:t>Police Professional | Officer safety training to undergo major overhaul in bid to reduce assaults</w:t>
      </w:r>
      <w:r w:rsidRPr="006D3657">
        <w:rPr>
          <w:rFonts w:eastAsia="Times New Roman" w:cstheme="minorHAnsi"/>
          <w:lang w:val="en-US" w:eastAsia="en-GB"/>
        </w:rPr>
        <w:t xml:space="preserve">. [online] Police professional . Available at: </w:t>
      </w:r>
      <w:hyperlink r:id="rId50" w:history="1">
        <w:r w:rsidRPr="006D3657">
          <w:rPr>
            <w:rFonts w:eastAsia="Times New Roman" w:cstheme="minorHAnsi"/>
            <w:lang w:val="en-US" w:eastAsia="en-GB"/>
          </w:rPr>
          <w:t>https://www.policeprofessional.com/news/officer-safety-training-to-undergo-major-overhaul-in-bid-to-reduce-assaults/</w:t>
        </w:r>
      </w:hyperlink>
      <w:r w:rsidRPr="006D3657">
        <w:rPr>
          <w:rFonts w:eastAsia="Times New Roman" w:cstheme="minorHAnsi"/>
          <w:lang w:val="en-US" w:eastAsia="en-GB"/>
        </w:rPr>
        <w:t>.</w:t>
      </w:r>
    </w:p>
    <w:p w14:paraId="4C714CA4"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Tudor, S. (2023). </w:t>
      </w:r>
      <w:r w:rsidRPr="006D3657">
        <w:rPr>
          <w:rFonts w:eastAsia="Times New Roman" w:cstheme="minorHAnsi"/>
          <w:i/>
          <w:iCs/>
          <w:lang w:val="en-US" w:eastAsia="en-GB"/>
        </w:rPr>
        <w:t>Police standards and culture: Restoring public trust</w:t>
      </w:r>
      <w:r w:rsidRPr="006D3657">
        <w:rPr>
          <w:rFonts w:eastAsia="Times New Roman" w:cstheme="minorHAnsi"/>
          <w:lang w:val="en-US" w:eastAsia="en-GB"/>
        </w:rPr>
        <w:t xml:space="preserve">. [online] Available at: </w:t>
      </w:r>
      <w:hyperlink r:id="rId51" w:anchor=":~:text=The%20Peelian%20principles%20said%20officers,and%20secure%20law%20and%20order." w:history="1">
        <w:r w:rsidRPr="006D3657">
          <w:rPr>
            <w:rFonts w:eastAsia="Times New Roman" w:cstheme="minorHAnsi"/>
            <w:lang w:val="en-US" w:eastAsia="en-GB"/>
          </w:rPr>
          <w:t>https://lordslibrary.parliament.uk/police-standards-and-culture-restoring-public-trust/#:~:text=The%20Peelian%20principles%20said%20officers,and%20secure%20law%20and%20order.</w:t>
        </w:r>
      </w:hyperlink>
      <w:r w:rsidRPr="006D3657">
        <w:rPr>
          <w:rFonts w:eastAsia="Times New Roman" w:cstheme="minorHAnsi"/>
          <w:lang w:val="en-US" w:eastAsia="en-GB"/>
        </w:rPr>
        <w:t>.</w:t>
      </w:r>
    </w:p>
    <w:p w14:paraId="3196012D"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University of Texas Arlington (2023). </w:t>
      </w:r>
      <w:r w:rsidRPr="006D3657">
        <w:rPr>
          <w:rFonts w:eastAsia="Times New Roman" w:cstheme="minorHAnsi"/>
          <w:i/>
          <w:iCs/>
          <w:lang w:val="en-US" w:eastAsia="en-GB"/>
        </w:rPr>
        <w:t>Subject and Course Guides: Quantitative and Qualitative Research: Understand What Quantitative Research Is</w:t>
      </w:r>
      <w:r w:rsidRPr="006D3657">
        <w:rPr>
          <w:rFonts w:eastAsia="Times New Roman" w:cstheme="minorHAnsi"/>
          <w:lang w:val="en-US" w:eastAsia="en-GB"/>
        </w:rPr>
        <w:t xml:space="preserve">. [online] Uta.edu. Available at: </w:t>
      </w:r>
      <w:hyperlink r:id="rId52" w:history="1">
        <w:r w:rsidRPr="006D3657">
          <w:rPr>
            <w:rFonts w:eastAsia="Times New Roman" w:cstheme="minorHAnsi"/>
            <w:lang w:val="en-US" w:eastAsia="en-GB"/>
          </w:rPr>
          <w:t>https://libguides.uta.edu/quantitative_and_qualitative_research/quant</w:t>
        </w:r>
      </w:hyperlink>
      <w:r w:rsidRPr="006D3657">
        <w:rPr>
          <w:rFonts w:eastAsia="Times New Roman" w:cstheme="minorHAnsi"/>
          <w:lang w:val="en-US" w:eastAsia="en-GB"/>
        </w:rPr>
        <w:t>.</w:t>
      </w:r>
    </w:p>
    <w:p w14:paraId="62B7EDC4"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Use of Force in Norfolk and Suffolk. (2019). Available at: </w:t>
      </w:r>
      <w:hyperlink r:id="rId53" w:history="1">
        <w:r w:rsidRPr="006D3657">
          <w:rPr>
            <w:rFonts w:eastAsia="Times New Roman" w:cstheme="minorHAnsi"/>
            <w:lang w:val="en-US" w:eastAsia="en-GB"/>
          </w:rPr>
          <w:t>https://www.norfolk.police.uk/sites/norfolk/files/180709_h_jarvis_quarter_1_uof_report.pdf</w:t>
        </w:r>
      </w:hyperlink>
      <w:r w:rsidRPr="006D3657">
        <w:rPr>
          <w:rFonts w:eastAsia="Times New Roman" w:cstheme="minorHAnsi"/>
          <w:lang w:val="en-US" w:eastAsia="en-GB"/>
        </w:rPr>
        <w:t>.</w:t>
      </w:r>
    </w:p>
    <w:p w14:paraId="452970EA"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Warwick Education studies (2016). </w:t>
      </w:r>
      <w:r w:rsidRPr="006D3657">
        <w:rPr>
          <w:rFonts w:eastAsia="Times New Roman" w:cstheme="minorHAnsi"/>
          <w:i/>
          <w:iCs/>
          <w:lang w:val="en-US" w:eastAsia="en-GB"/>
        </w:rPr>
        <w:t xml:space="preserve">Inductive or deductive approaches </w:t>
      </w:r>
      <w:r w:rsidRPr="006D3657">
        <w:rPr>
          <w:rFonts w:eastAsia="Times New Roman" w:cstheme="minorHAnsi"/>
          <w:lang w:val="en-US" w:eastAsia="en-GB"/>
        </w:rPr>
        <w:t xml:space="preserve">. [online] Uwtsd.ac.uk. Available at: </w:t>
      </w:r>
      <w:hyperlink r:id="rId54" w:anchor="AN=116549&amp;db=nlebk" w:history="1">
        <w:r w:rsidRPr="006D3657">
          <w:rPr>
            <w:rFonts w:eastAsia="Times New Roman" w:cstheme="minorHAnsi"/>
            <w:lang w:val="en-US" w:eastAsia="en-GB"/>
          </w:rPr>
          <w:t>https://web-p-ebscohost-com.ezproxy.uwtsd.ac.uk/ehost/detail/detail?vid=0&amp;sid=f21ca07b-221d-47d4-8f2c-4cda40224d36%40redis&amp;bdata=JnNpdGU9ZWhvc3QtbGl2ZQ%3d%3d#AN=116549&amp;db=nlebk</w:t>
        </w:r>
      </w:hyperlink>
      <w:r w:rsidRPr="006D3657">
        <w:rPr>
          <w:rFonts w:eastAsia="Times New Roman" w:cstheme="minorHAnsi"/>
          <w:lang w:val="en-US" w:eastAsia="en-GB"/>
        </w:rPr>
        <w:t>.</w:t>
      </w:r>
    </w:p>
    <w:p w14:paraId="61DD8C62" w14:textId="77777777" w:rsidR="006D3657" w:rsidRPr="006D3657" w:rsidRDefault="006D3657" w:rsidP="006D3657">
      <w:pPr>
        <w:widowControl w:val="0"/>
        <w:autoSpaceDE w:val="0"/>
        <w:autoSpaceDN w:val="0"/>
        <w:adjustRightInd w:val="0"/>
        <w:spacing w:after="240" w:line="360" w:lineRule="auto"/>
        <w:rPr>
          <w:rFonts w:eastAsia="Times New Roman" w:cstheme="minorHAnsi"/>
          <w:lang w:val="en-US" w:eastAsia="en-GB"/>
        </w:rPr>
      </w:pPr>
      <w:r w:rsidRPr="006D3657">
        <w:rPr>
          <w:rFonts w:eastAsia="Times New Roman" w:cstheme="minorHAnsi"/>
          <w:lang w:val="en-US" w:eastAsia="en-GB"/>
        </w:rPr>
        <w:t xml:space="preserve">www.lancashire.police.uk. (2023). </w:t>
      </w:r>
      <w:r w:rsidRPr="006D3657">
        <w:rPr>
          <w:rFonts w:eastAsia="Times New Roman" w:cstheme="minorHAnsi"/>
          <w:i/>
          <w:iCs/>
          <w:lang w:val="en-US" w:eastAsia="en-GB"/>
        </w:rPr>
        <w:t>Lancashire Constabulary - Use of Force</w:t>
      </w:r>
      <w:r w:rsidRPr="006D3657">
        <w:rPr>
          <w:rFonts w:eastAsia="Times New Roman" w:cstheme="minorHAnsi"/>
          <w:lang w:val="en-US" w:eastAsia="en-GB"/>
        </w:rPr>
        <w:t xml:space="preserve">. [online] Available at: </w:t>
      </w:r>
      <w:hyperlink r:id="rId55" w:history="1">
        <w:r w:rsidRPr="006D3657">
          <w:rPr>
            <w:rFonts w:eastAsia="Times New Roman" w:cstheme="minorHAnsi"/>
            <w:lang w:val="en-US" w:eastAsia="en-GB"/>
          </w:rPr>
          <w:t>https://www.lancashire.police.uk/about-us/our-organisation/use-of-force/</w:t>
        </w:r>
      </w:hyperlink>
      <w:r w:rsidRPr="006D3657">
        <w:rPr>
          <w:rFonts w:eastAsia="Times New Roman" w:cstheme="minorHAnsi"/>
          <w:lang w:val="en-US" w:eastAsia="en-GB"/>
        </w:rPr>
        <w:t>.</w:t>
      </w:r>
    </w:p>
    <w:p w14:paraId="6A518B90" w14:textId="5563F29F" w:rsidR="006D3657" w:rsidRPr="000F1656" w:rsidRDefault="006D3657" w:rsidP="00B8445F">
      <w:pPr>
        <w:tabs>
          <w:tab w:val="left" w:pos="1850"/>
        </w:tabs>
        <w:rPr>
          <w:rFonts w:cstheme="minorHAnsi"/>
        </w:rPr>
      </w:pPr>
    </w:p>
    <w:p w14:paraId="160F83DA" w14:textId="4FB2F02F" w:rsidR="006D3657" w:rsidRPr="006D3657" w:rsidRDefault="009D5619" w:rsidP="006D3657">
      <w:pPr>
        <w:pStyle w:val="Heading1"/>
        <w:spacing w:line="360" w:lineRule="auto"/>
        <w:jc w:val="left"/>
        <w:rPr>
          <w:rFonts w:asciiTheme="majorHAnsi" w:hAnsiTheme="majorHAnsi" w:cstheme="majorHAnsi"/>
          <w:b w:val="0"/>
          <w:bCs w:val="0"/>
          <w:i/>
          <w:iCs/>
          <w:color w:val="0070C0"/>
          <w:sz w:val="32"/>
          <w:szCs w:val="32"/>
        </w:rPr>
      </w:pPr>
      <w:bookmarkStart w:id="29" w:name="_Toc107223142"/>
      <w:bookmarkStart w:id="30" w:name="_Hlk155123824"/>
      <w:r>
        <w:rPr>
          <w:rFonts w:asciiTheme="majorHAnsi" w:hAnsiTheme="majorHAnsi" w:cstheme="majorHAnsi"/>
          <w:b w:val="0"/>
          <w:bCs w:val="0"/>
          <w:i/>
          <w:iCs/>
          <w:color w:val="0070C0"/>
          <w:sz w:val="32"/>
          <w:szCs w:val="32"/>
        </w:rPr>
        <w:lastRenderedPageBreak/>
        <w:t>8</w:t>
      </w:r>
      <w:r w:rsidR="006D3657" w:rsidRPr="006D3657">
        <w:rPr>
          <w:rFonts w:asciiTheme="majorHAnsi" w:hAnsiTheme="majorHAnsi" w:cstheme="majorHAnsi"/>
          <w:b w:val="0"/>
          <w:bCs w:val="0"/>
          <w:i/>
          <w:iCs/>
          <w:color w:val="0070C0"/>
          <w:sz w:val="32"/>
          <w:szCs w:val="32"/>
        </w:rPr>
        <w:t>. Appendices</w:t>
      </w:r>
      <w:bookmarkEnd w:id="29"/>
    </w:p>
    <w:p w14:paraId="77D4C2AC" w14:textId="4B83C184" w:rsidR="0022045B" w:rsidRPr="0053624B" w:rsidRDefault="009D5619" w:rsidP="0053624B">
      <w:pPr>
        <w:pStyle w:val="Heading1"/>
        <w:spacing w:line="360" w:lineRule="auto"/>
        <w:jc w:val="left"/>
        <w:rPr>
          <w:rFonts w:asciiTheme="majorHAnsi" w:hAnsiTheme="majorHAnsi" w:cstheme="majorHAnsi"/>
          <w:b w:val="0"/>
          <w:bCs w:val="0"/>
          <w:i/>
          <w:iCs/>
          <w:color w:val="0070C0"/>
          <w:sz w:val="28"/>
          <w:szCs w:val="28"/>
        </w:rPr>
      </w:pPr>
      <w:bookmarkStart w:id="31" w:name="_Toc107223143"/>
      <w:r>
        <w:rPr>
          <w:rFonts w:asciiTheme="majorHAnsi" w:hAnsiTheme="majorHAnsi" w:cstheme="majorHAnsi"/>
          <w:b w:val="0"/>
          <w:bCs w:val="0"/>
          <w:i/>
          <w:iCs/>
          <w:color w:val="0070C0"/>
          <w:sz w:val="28"/>
          <w:szCs w:val="28"/>
        </w:rPr>
        <w:t>8</w:t>
      </w:r>
      <w:r w:rsidR="006D3657" w:rsidRPr="006D3657">
        <w:rPr>
          <w:rFonts w:asciiTheme="majorHAnsi" w:hAnsiTheme="majorHAnsi" w:cstheme="majorHAnsi"/>
          <w:b w:val="0"/>
          <w:bCs w:val="0"/>
          <w:i/>
          <w:iCs/>
          <w:color w:val="0070C0"/>
          <w:sz w:val="28"/>
          <w:szCs w:val="28"/>
        </w:rPr>
        <w:t>.</w:t>
      </w:r>
      <w:r>
        <w:rPr>
          <w:rFonts w:asciiTheme="majorHAnsi" w:hAnsiTheme="majorHAnsi" w:cstheme="majorHAnsi"/>
          <w:b w:val="0"/>
          <w:bCs w:val="0"/>
          <w:i/>
          <w:iCs/>
          <w:color w:val="0070C0"/>
          <w:sz w:val="28"/>
          <w:szCs w:val="28"/>
        </w:rPr>
        <w:t>1</w:t>
      </w:r>
      <w:r w:rsidR="006D3657" w:rsidRPr="006D3657">
        <w:rPr>
          <w:rFonts w:asciiTheme="majorHAnsi" w:hAnsiTheme="majorHAnsi" w:cstheme="majorHAnsi"/>
          <w:b w:val="0"/>
          <w:bCs w:val="0"/>
          <w:i/>
          <w:iCs/>
          <w:color w:val="0070C0"/>
          <w:sz w:val="28"/>
          <w:szCs w:val="28"/>
        </w:rPr>
        <w:t xml:space="preserve"> Appendix One: Questionnaire</w:t>
      </w:r>
      <w:bookmarkEnd w:id="31"/>
    </w:p>
    <w:bookmarkEnd w:id="30"/>
    <w:p w14:paraId="1DC855A4" w14:textId="50D257AF" w:rsidR="0022045B" w:rsidRPr="0022045B" w:rsidRDefault="0053624B" w:rsidP="0022045B">
      <w:r w:rsidRPr="0022045B">
        <w:drawing>
          <wp:anchor distT="0" distB="0" distL="114300" distR="114300" simplePos="0" relativeHeight="251677696" behindDoc="0" locked="0" layoutInCell="1" allowOverlap="1" wp14:anchorId="79BBCA86" wp14:editId="14CF6D95">
            <wp:simplePos x="0" y="0"/>
            <wp:positionH relativeFrom="margin">
              <wp:align>right</wp:align>
            </wp:positionH>
            <wp:positionV relativeFrom="paragraph">
              <wp:posOffset>5372735</wp:posOffset>
            </wp:positionV>
            <wp:extent cx="5731510" cy="2783840"/>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2783840"/>
                    </a:xfrm>
                    <a:prstGeom prst="rect">
                      <a:avLst/>
                    </a:prstGeom>
                    <a:noFill/>
                    <a:ln>
                      <a:noFill/>
                    </a:ln>
                  </pic:spPr>
                </pic:pic>
              </a:graphicData>
            </a:graphic>
          </wp:anchor>
        </w:drawing>
      </w:r>
      <w:r w:rsidR="0022045B" w:rsidRPr="00B218C0">
        <w:rPr>
          <w:i/>
          <w:iCs/>
          <w:color w:val="0070C0"/>
        </w:rPr>
        <w:drawing>
          <wp:anchor distT="0" distB="0" distL="114300" distR="114300" simplePos="0" relativeHeight="251676672" behindDoc="0" locked="0" layoutInCell="1" allowOverlap="1" wp14:anchorId="709DFE6F" wp14:editId="13753B51">
            <wp:simplePos x="0" y="0"/>
            <wp:positionH relativeFrom="margin">
              <wp:align>right</wp:align>
            </wp:positionH>
            <wp:positionV relativeFrom="paragraph">
              <wp:posOffset>3500120</wp:posOffset>
            </wp:positionV>
            <wp:extent cx="5731510" cy="1981835"/>
            <wp:effectExtent l="0" t="0" r="254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1981835"/>
                    </a:xfrm>
                    <a:prstGeom prst="rect">
                      <a:avLst/>
                    </a:prstGeom>
                    <a:noFill/>
                    <a:ln>
                      <a:noFill/>
                    </a:ln>
                  </pic:spPr>
                </pic:pic>
              </a:graphicData>
            </a:graphic>
          </wp:anchor>
        </w:drawing>
      </w:r>
      <w:r w:rsidR="0022045B" w:rsidRPr="00B218C0">
        <w:rPr>
          <w:i/>
          <w:iCs/>
          <w:color w:val="0070C0"/>
        </w:rPr>
        <w:drawing>
          <wp:anchor distT="0" distB="0" distL="114300" distR="114300" simplePos="0" relativeHeight="251674624" behindDoc="0" locked="0" layoutInCell="1" allowOverlap="1" wp14:anchorId="6AFC489F" wp14:editId="6B7ADE84">
            <wp:simplePos x="0" y="0"/>
            <wp:positionH relativeFrom="column">
              <wp:posOffset>0</wp:posOffset>
            </wp:positionH>
            <wp:positionV relativeFrom="paragraph">
              <wp:posOffset>285115</wp:posOffset>
            </wp:positionV>
            <wp:extent cx="5731510" cy="3396615"/>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396615"/>
                    </a:xfrm>
                    <a:prstGeom prst="rect">
                      <a:avLst/>
                    </a:prstGeom>
                    <a:noFill/>
                    <a:ln>
                      <a:noFill/>
                    </a:ln>
                  </pic:spPr>
                </pic:pic>
              </a:graphicData>
            </a:graphic>
          </wp:anchor>
        </w:drawing>
      </w:r>
    </w:p>
    <w:p w14:paraId="34555EFB" w14:textId="2A767308" w:rsidR="0022045B" w:rsidRPr="0022045B" w:rsidRDefault="0053624B" w:rsidP="0022045B">
      <w:pPr>
        <w:tabs>
          <w:tab w:val="left" w:pos="1850"/>
        </w:tabs>
      </w:pPr>
      <w:r w:rsidRPr="0022045B">
        <w:rPr>
          <w:rFonts w:eastAsia="Times New Roman"/>
          <w:lang w:eastAsia="en-GB"/>
        </w:rPr>
        <w:lastRenderedPageBreak/>
        <w:drawing>
          <wp:anchor distT="0" distB="0" distL="114300" distR="114300" simplePos="0" relativeHeight="251680768" behindDoc="0" locked="0" layoutInCell="1" allowOverlap="1" wp14:anchorId="54B8BFF0" wp14:editId="1D27BB79">
            <wp:simplePos x="0" y="0"/>
            <wp:positionH relativeFrom="margin">
              <wp:align>right</wp:align>
            </wp:positionH>
            <wp:positionV relativeFrom="paragraph">
              <wp:posOffset>4932045</wp:posOffset>
            </wp:positionV>
            <wp:extent cx="5731510" cy="2557780"/>
            <wp:effectExtent l="0" t="0" r="254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2557780"/>
                    </a:xfrm>
                    <a:prstGeom prst="rect">
                      <a:avLst/>
                    </a:prstGeom>
                    <a:noFill/>
                    <a:ln>
                      <a:noFill/>
                    </a:ln>
                  </pic:spPr>
                </pic:pic>
              </a:graphicData>
            </a:graphic>
          </wp:anchor>
        </w:drawing>
      </w:r>
      <w:r w:rsidRPr="0022045B">
        <w:drawing>
          <wp:anchor distT="0" distB="0" distL="114300" distR="114300" simplePos="0" relativeHeight="251678720" behindDoc="0" locked="0" layoutInCell="1" allowOverlap="1" wp14:anchorId="24AB5E2A" wp14:editId="14AF8A90">
            <wp:simplePos x="0" y="0"/>
            <wp:positionH relativeFrom="margin">
              <wp:align>right</wp:align>
            </wp:positionH>
            <wp:positionV relativeFrom="paragraph">
              <wp:posOffset>2420620</wp:posOffset>
            </wp:positionV>
            <wp:extent cx="5731510" cy="2530475"/>
            <wp:effectExtent l="0" t="0" r="2540" b="31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530475"/>
                    </a:xfrm>
                    <a:prstGeom prst="rect">
                      <a:avLst/>
                    </a:prstGeom>
                    <a:noFill/>
                    <a:ln>
                      <a:noFill/>
                    </a:ln>
                  </pic:spPr>
                </pic:pic>
              </a:graphicData>
            </a:graphic>
          </wp:anchor>
        </w:drawing>
      </w:r>
      <w:r w:rsidRPr="0022045B">
        <w:drawing>
          <wp:anchor distT="0" distB="0" distL="114300" distR="114300" simplePos="0" relativeHeight="251679744" behindDoc="0" locked="0" layoutInCell="1" allowOverlap="1" wp14:anchorId="3B924E6A" wp14:editId="492CE5E2">
            <wp:simplePos x="0" y="0"/>
            <wp:positionH relativeFrom="margin">
              <wp:posOffset>-1270</wp:posOffset>
            </wp:positionH>
            <wp:positionV relativeFrom="paragraph">
              <wp:posOffset>0</wp:posOffset>
            </wp:positionV>
            <wp:extent cx="5731510" cy="2465070"/>
            <wp:effectExtent l="0" t="0" r="254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2465070"/>
                    </a:xfrm>
                    <a:prstGeom prst="rect">
                      <a:avLst/>
                    </a:prstGeom>
                    <a:noFill/>
                    <a:ln>
                      <a:noFill/>
                    </a:ln>
                  </pic:spPr>
                </pic:pic>
              </a:graphicData>
            </a:graphic>
          </wp:anchor>
        </w:drawing>
      </w:r>
    </w:p>
    <w:p w14:paraId="379EEE54" w14:textId="570E8BD7" w:rsidR="0022045B" w:rsidRPr="0022045B" w:rsidRDefault="0022045B" w:rsidP="0022045B">
      <w:pPr>
        <w:tabs>
          <w:tab w:val="left" w:pos="1850"/>
        </w:tabs>
      </w:pPr>
    </w:p>
    <w:p w14:paraId="2E06F395" w14:textId="6A2CC8F5" w:rsidR="0022045B" w:rsidRPr="0022045B" w:rsidRDefault="0022045B" w:rsidP="0022045B">
      <w:pPr>
        <w:tabs>
          <w:tab w:val="left" w:pos="1850"/>
        </w:tabs>
      </w:pPr>
      <w:r w:rsidRPr="0022045B">
        <mc:AlternateContent>
          <mc:Choice Requires="wps">
            <w:drawing>
              <wp:inline distT="0" distB="0" distL="0" distR="0" wp14:anchorId="3526D6B0" wp14:editId="6B6916C4">
                <wp:extent cx="302895" cy="302895"/>
                <wp:effectExtent l="0" t="0" r="0" b="0"/>
                <wp:docPr id="19"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D37650" id="Rectangle 19" o:spid="_x0000_s1026"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p>
    <w:p w14:paraId="420B8C13" w14:textId="3F655175" w:rsidR="0022045B" w:rsidRPr="0022045B" w:rsidRDefault="0022045B" w:rsidP="0022045B">
      <w:pPr>
        <w:tabs>
          <w:tab w:val="left" w:pos="1850"/>
        </w:tabs>
      </w:pPr>
      <w:r w:rsidRPr="0022045B">
        <mc:AlternateContent>
          <mc:Choice Requires="wps">
            <w:drawing>
              <wp:inline distT="0" distB="0" distL="0" distR="0" wp14:anchorId="110D3088" wp14:editId="728FF07C">
                <wp:extent cx="302895" cy="302895"/>
                <wp:effectExtent l="0" t="0" r="0" b="0"/>
                <wp:docPr id="2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5FC47E" id="Rectangle 20" o:spid="_x0000_s1026"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p>
    <w:p w14:paraId="4EA82DA8" w14:textId="20F8C9F8" w:rsidR="0022045B" w:rsidRPr="0022045B" w:rsidRDefault="0053624B" w:rsidP="0022045B">
      <w:pPr>
        <w:spacing w:before="100" w:beforeAutospacing="1" w:after="100" w:afterAutospacing="1" w:line="240" w:lineRule="auto"/>
        <w:rPr>
          <w:rFonts w:eastAsia="Times New Roman"/>
          <w:lang w:eastAsia="en-GB"/>
        </w:rPr>
      </w:pPr>
      <w:r w:rsidRPr="0053624B">
        <w:rPr>
          <w:rFonts w:ascii="Times New Roman" w:eastAsia="Times New Roman" w:hAnsi="Times New Roman" w:cs="Times New Roman"/>
          <w:sz w:val="24"/>
          <w:szCs w:val="24"/>
          <w:lang w:eastAsia="en-GB"/>
        </w:rPr>
        <w:lastRenderedPageBreak/>
        <w:drawing>
          <wp:anchor distT="0" distB="0" distL="114300" distR="114300" simplePos="0" relativeHeight="251684864" behindDoc="0" locked="0" layoutInCell="1" allowOverlap="1" wp14:anchorId="01B37096" wp14:editId="615BE8C7">
            <wp:simplePos x="0" y="0"/>
            <wp:positionH relativeFrom="margin">
              <wp:posOffset>-1270</wp:posOffset>
            </wp:positionH>
            <wp:positionV relativeFrom="paragraph">
              <wp:posOffset>6471285</wp:posOffset>
            </wp:positionV>
            <wp:extent cx="5731510" cy="2170430"/>
            <wp:effectExtent l="0" t="0" r="2540" b="127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2170430"/>
                    </a:xfrm>
                    <a:prstGeom prst="rect">
                      <a:avLst/>
                    </a:prstGeom>
                    <a:noFill/>
                    <a:ln>
                      <a:noFill/>
                    </a:ln>
                  </pic:spPr>
                </pic:pic>
              </a:graphicData>
            </a:graphic>
          </wp:anchor>
        </w:drawing>
      </w:r>
      <w:r w:rsidRPr="0053624B">
        <w:rPr>
          <w:rFonts w:ascii="Times New Roman" w:eastAsia="Times New Roman" w:hAnsi="Times New Roman" w:cs="Times New Roman"/>
          <w:noProof/>
          <w:sz w:val="24"/>
          <w:szCs w:val="24"/>
          <w:lang w:eastAsia="en-GB"/>
        </w:rPr>
        <w:drawing>
          <wp:anchor distT="0" distB="0" distL="114300" distR="114300" simplePos="0" relativeHeight="251683840" behindDoc="0" locked="0" layoutInCell="1" allowOverlap="1" wp14:anchorId="0472E67A" wp14:editId="483B92A8">
            <wp:simplePos x="0" y="0"/>
            <wp:positionH relativeFrom="margin">
              <wp:align>right</wp:align>
            </wp:positionH>
            <wp:positionV relativeFrom="paragraph">
              <wp:posOffset>4126230</wp:posOffset>
            </wp:positionV>
            <wp:extent cx="5725160" cy="2372360"/>
            <wp:effectExtent l="0" t="0" r="8890" b="889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5160" cy="2372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2045B">
        <w:drawing>
          <wp:anchor distT="0" distB="0" distL="114300" distR="114300" simplePos="0" relativeHeight="251682816" behindDoc="0" locked="0" layoutInCell="1" allowOverlap="1" wp14:anchorId="1262A19D" wp14:editId="464A7BA3">
            <wp:simplePos x="0" y="0"/>
            <wp:positionH relativeFrom="margin">
              <wp:posOffset>-1270</wp:posOffset>
            </wp:positionH>
            <wp:positionV relativeFrom="paragraph">
              <wp:posOffset>2028190</wp:posOffset>
            </wp:positionV>
            <wp:extent cx="5731510" cy="2163445"/>
            <wp:effectExtent l="0" t="0" r="2540" b="825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2163445"/>
                    </a:xfrm>
                    <a:prstGeom prst="rect">
                      <a:avLst/>
                    </a:prstGeom>
                    <a:noFill/>
                    <a:ln>
                      <a:noFill/>
                    </a:ln>
                  </pic:spPr>
                </pic:pic>
              </a:graphicData>
            </a:graphic>
          </wp:anchor>
        </w:drawing>
      </w:r>
      <w:r w:rsidRPr="0022045B">
        <w:drawing>
          <wp:anchor distT="0" distB="0" distL="114300" distR="114300" simplePos="0" relativeHeight="251681792" behindDoc="0" locked="0" layoutInCell="1" allowOverlap="1" wp14:anchorId="490A78C0" wp14:editId="4293C4B5">
            <wp:simplePos x="0" y="0"/>
            <wp:positionH relativeFrom="margin">
              <wp:align>right</wp:align>
            </wp:positionH>
            <wp:positionV relativeFrom="paragraph">
              <wp:posOffset>0</wp:posOffset>
            </wp:positionV>
            <wp:extent cx="5731510" cy="2241550"/>
            <wp:effectExtent l="0" t="0" r="2540" b="635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2241550"/>
                    </a:xfrm>
                    <a:prstGeom prst="rect">
                      <a:avLst/>
                    </a:prstGeom>
                    <a:noFill/>
                    <a:ln>
                      <a:noFill/>
                    </a:ln>
                  </pic:spPr>
                </pic:pic>
              </a:graphicData>
            </a:graphic>
          </wp:anchor>
        </w:drawing>
      </w:r>
      <w:r w:rsidR="0022045B" w:rsidRPr="0022045B">
        <w:rPr>
          <w:rFonts w:ascii="Times New Roman" w:eastAsia="Times New Roman" w:hAnsi="Times New Roman" w:cs="Times New Roman"/>
          <w:noProof/>
          <w:sz w:val="24"/>
          <w:szCs w:val="24"/>
          <w:lang w:eastAsia="en-GB"/>
        </w:rPr>
        <mc:AlternateContent>
          <mc:Choice Requires="wps">
            <w:drawing>
              <wp:inline distT="0" distB="0" distL="0" distR="0" wp14:anchorId="7F6CD3E4" wp14:editId="45EC9835">
                <wp:extent cx="302895" cy="302895"/>
                <wp:effectExtent l="0" t="0" r="0" b="0"/>
                <wp:docPr id="21" name="AutoShap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309C1D" id="AutoShape 16" o:spid="_x0000_s1026"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p>
    <w:p w14:paraId="0AEE9F95" w14:textId="5C1243B9" w:rsidR="0022045B" w:rsidRPr="0022045B" w:rsidRDefault="00FB133A" w:rsidP="0022045B">
      <w:pPr>
        <w:spacing w:before="100" w:beforeAutospacing="1" w:after="100" w:afterAutospacing="1" w:line="240" w:lineRule="auto"/>
        <w:rPr>
          <w:rFonts w:ascii="Times New Roman" w:eastAsia="Times New Roman" w:hAnsi="Times New Roman" w:cs="Times New Roman"/>
          <w:sz w:val="24"/>
          <w:szCs w:val="24"/>
          <w:lang w:eastAsia="en-GB"/>
        </w:rPr>
      </w:pPr>
      <w:r w:rsidRPr="00B64728">
        <w:rPr>
          <w:rFonts w:ascii="Times New Roman" w:eastAsia="Times New Roman" w:hAnsi="Times New Roman" w:cs="Times New Roman"/>
          <w:sz w:val="24"/>
          <w:szCs w:val="24"/>
          <w:lang w:eastAsia="en-GB"/>
        </w:rPr>
        <w:lastRenderedPageBreak/>
        <w:drawing>
          <wp:anchor distT="0" distB="0" distL="114300" distR="114300" simplePos="0" relativeHeight="251687936" behindDoc="0" locked="0" layoutInCell="1" allowOverlap="1" wp14:anchorId="286B26E1" wp14:editId="43BD095E">
            <wp:simplePos x="0" y="0"/>
            <wp:positionH relativeFrom="margin">
              <wp:align>right</wp:align>
            </wp:positionH>
            <wp:positionV relativeFrom="paragraph">
              <wp:posOffset>2279015</wp:posOffset>
            </wp:positionV>
            <wp:extent cx="5731510" cy="2907030"/>
            <wp:effectExtent l="0" t="0" r="2540" b="762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2907030"/>
                    </a:xfrm>
                    <a:prstGeom prst="rect">
                      <a:avLst/>
                    </a:prstGeom>
                    <a:noFill/>
                    <a:ln>
                      <a:noFill/>
                    </a:ln>
                  </pic:spPr>
                </pic:pic>
              </a:graphicData>
            </a:graphic>
          </wp:anchor>
        </w:drawing>
      </w:r>
      <w:r w:rsidR="0053624B" w:rsidRPr="0053624B">
        <w:rPr>
          <w:rFonts w:ascii="Times New Roman" w:eastAsia="Times New Roman" w:hAnsi="Times New Roman" w:cs="Times New Roman"/>
          <w:sz w:val="24"/>
          <w:szCs w:val="24"/>
          <w:lang w:eastAsia="en-GB"/>
        </w:rPr>
        <w:drawing>
          <wp:anchor distT="0" distB="0" distL="114300" distR="114300" simplePos="0" relativeHeight="251685888" behindDoc="0" locked="0" layoutInCell="1" allowOverlap="1" wp14:anchorId="5E6B6CEE" wp14:editId="7022AA76">
            <wp:simplePos x="0" y="0"/>
            <wp:positionH relativeFrom="margin">
              <wp:align>right</wp:align>
            </wp:positionH>
            <wp:positionV relativeFrom="paragraph">
              <wp:posOffset>0</wp:posOffset>
            </wp:positionV>
            <wp:extent cx="5731510" cy="2286635"/>
            <wp:effectExtent l="0" t="0" r="254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2286635"/>
                    </a:xfrm>
                    <a:prstGeom prst="rect">
                      <a:avLst/>
                    </a:prstGeom>
                    <a:noFill/>
                    <a:ln>
                      <a:noFill/>
                    </a:ln>
                  </pic:spPr>
                </pic:pic>
              </a:graphicData>
            </a:graphic>
          </wp:anchor>
        </w:drawing>
      </w:r>
    </w:p>
    <w:p w14:paraId="76D71784" w14:textId="7C657A50" w:rsidR="0022045B" w:rsidRPr="0022045B" w:rsidRDefault="0022045B" w:rsidP="0022045B">
      <w:pPr>
        <w:spacing w:before="100" w:beforeAutospacing="1" w:after="100" w:afterAutospacing="1" w:line="240" w:lineRule="auto"/>
      </w:pPr>
    </w:p>
    <w:p w14:paraId="31C73B30" w14:textId="40F147B1" w:rsidR="0022045B" w:rsidRPr="0022045B" w:rsidRDefault="0022045B" w:rsidP="0022045B">
      <w:pPr>
        <w:spacing w:before="100" w:beforeAutospacing="1" w:after="100" w:afterAutospacing="1" w:line="240" w:lineRule="auto"/>
      </w:pPr>
    </w:p>
    <w:p w14:paraId="6CDEC42C" w14:textId="0C0AD9DE" w:rsidR="0022045B" w:rsidRPr="0022045B" w:rsidRDefault="0022045B" w:rsidP="0022045B">
      <w:pPr>
        <w:spacing w:before="100" w:beforeAutospacing="1" w:after="100" w:afterAutospacing="1" w:line="240" w:lineRule="auto"/>
      </w:pPr>
    </w:p>
    <w:p w14:paraId="6B0086BA" w14:textId="018330EE" w:rsid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6AD67247" w14:textId="337B1FD9" w:rsid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34BEC141" w14:textId="2E873380" w:rsid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073F5780" w14:textId="71FF8E1B" w:rsid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5A3EC219" w14:textId="6093B9A1" w:rsidR="0053624B" w:rsidRP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0FE6A031" w14:textId="6F74780D" w:rsid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5AA3E5FF" w14:textId="4D7876BC" w:rsidR="00E64D6E" w:rsidRPr="00E64D6E" w:rsidRDefault="00E64D6E" w:rsidP="00E64D6E">
      <w:pPr>
        <w:pStyle w:val="Heading1"/>
        <w:spacing w:line="360" w:lineRule="auto"/>
        <w:jc w:val="left"/>
        <w:rPr>
          <w:rFonts w:asciiTheme="majorHAnsi" w:hAnsiTheme="majorHAnsi" w:cstheme="majorHAnsi"/>
          <w:b w:val="0"/>
          <w:bCs w:val="0"/>
          <w:i/>
          <w:iCs/>
          <w:color w:val="0070C0"/>
          <w:sz w:val="32"/>
          <w:szCs w:val="32"/>
        </w:rPr>
      </w:pPr>
      <w:bookmarkStart w:id="32" w:name="_Toc107223145"/>
      <w:bookmarkStart w:id="33" w:name="_Hlk155123893"/>
      <w:r w:rsidRPr="00E64D6E">
        <w:rPr>
          <w:rFonts w:asciiTheme="majorHAnsi" w:hAnsiTheme="majorHAnsi" w:cstheme="majorHAnsi"/>
          <w:b w:val="0"/>
          <w:bCs w:val="0"/>
          <w:i/>
          <w:iCs/>
          <w:color w:val="0070C0"/>
          <w:sz w:val="32"/>
          <w:szCs w:val="32"/>
        </w:rPr>
        <w:lastRenderedPageBreak/>
        <w:t>7.</w:t>
      </w:r>
      <w:r w:rsidR="009D5619">
        <w:rPr>
          <w:rFonts w:asciiTheme="majorHAnsi" w:hAnsiTheme="majorHAnsi" w:cstheme="majorHAnsi"/>
          <w:b w:val="0"/>
          <w:bCs w:val="0"/>
          <w:i/>
          <w:iCs/>
          <w:color w:val="0070C0"/>
          <w:sz w:val="32"/>
          <w:szCs w:val="32"/>
        </w:rPr>
        <w:t>2</w:t>
      </w:r>
      <w:r w:rsidRPr="00E64D6E">
        <w:rPr>
          <w:rFonts w:asciiTheme="majorHAnsi" w:hAnsiTheme="majorHAnsi" w:cstheme="majorHAnsi"/>
          <w:b w:val="0"/>
          <w:bCs w:val="0"/>
          <w:i/>
          <w:iCs/>
          <w:color w:val="0070C0"/>
          <w:sz w:val="32"/>
          <w:szCs w:val="32"/>
        </w:rPr>
        <w:t xml:space="preserve"> Appendix </w:t>
      </w:r>
      <w:r w:rsidR="009D5619">
        <w:rPr>
          <w:rFonts w:asciiTheme="majorHAnsi" w:hAnsiTheme="majorHAnsi" w:cstheme="majorHAnsi"/>
          <w:b w:val="0"/>
          <w:bCs w:val="0"/>
          <w:i/>
          <w:iCs/>
          <w:color w:val="0070C0"/>
          <w:sz w:val="32"/>
          <w:szCs w:val="32"/>
        </w:rPr>
        <w:t>Two</w:t>
      </w:r>
      <w:r w:rsidRPr="00E64D6E">
        <w:rPr>
          <w:rFonts w:asciiTheme="majorHAnsi" w:hAnsiTheme="majorHAnsi" w:cstheme="majorHAnsi"/>
          <w:b w:val="0"/>
          <w:bCs w:val="0"/>
          <w:i/>
          <w:iCs/>
          <w:color w:val="0070C0"/>
          <w:sz w:val="32"/>
          <w:szCs w:val="32"/>
        </w:rPr>
        <w:t>: Dissertation Proposal</w:t>
      </w:r>
      <w:bookmarkEnd w:id="32"/>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077"/>
      </w:tblGrid>
      <w:tr w:rsidR="00E64D6E" w:rsidRPr="00E64D6E" w14:paraId="4F79B617" w14:textId="77777777" w:rsidTr="000E12A5">
        <w:tc>
          <w:tcPr>
            <w:tcW w:w="9077" w:type="dxa"/>
            <w:shd w:val="clear" w:color="auto" w:fill="FFFFFF" w:themeFill="background1"/>
            <w:tcMar>
              <w:top w:w="0" w:type="dxa"/>
              <w:left w:w="108" w:type="dxa"/>
              <w:bottom w:w="0" w:type="dxa"/>
              <w:right w:w="108" w:type="dxa"/>
            </w:tcMar>
          </w:tcPr>
          <w:bookmarkEnd w:id="33"/>
          <w:p w14:paraId="1CA9A512" w14:textId="77777777" w:rsidR="00E64D6E" w:rsidRPr="00E64D6E" w:rsidRDefault="00E64D6E" w:rsidP="00E64D6E">
            <w:pPr>
              <w:spacing w:after="0" w:line="240" w:lineRule="auto"/>
              <w:jc w:val="both"/>
              <w:rPr>
                <w:b/>
                <w:bCs/>
                <w:sz w:val="32"/>
                <w:szCs w:val="32"/>
              </w:rPr>
            </w:pPr>
            <w:r w:rsidRPr="00E64D6E">
              <w:rPr>
                <w:rFonts w:ascii="Arial" w:eastAsia="Times New Roman" w:hAnsi="Arial" w:cs="Arial"/>
                <w:b/>
                <w:bCs/>
              </w:rPr>
              <w:t>DRAFT RESEARCH TITLE QUESTION:</w:t>
            </w:r>
            <w:r w:rsidRPr="00E64D6E">
              <w:rPr>
                <w:b/>
                <w:bCs/>
                <w:sz w:val="32"/>
                <w:szCs w:val="32"/>
              </w:rPr>
              <w:t xml:space="preserve"> </w:t>
            </w:r>
          </w:p>
          <w:p w14:paraId="332E69BF" w14:textId="77777777" w:rsidR="00E64D6E" w:rsidRPr="00E64D6E" w:rsidRDefault="00E64D6E" w:rsidP="00E64D6E">
            <w:pPr>
              <w:spacing w:after="0" w:line="240" w:lineRule="auto"/>
              <w:jc w:val="both"/>
              <w:rPr>
                <w:rFonts w:ascii="Arial" w:eastAsia="Times New Roman" w:hAnsi="Arial" w:cs="Arial"/>
                <w:b/>
                <w:bCs/>
              </w:rPr>
            </w:pPr>
            <w:r w:rsidRPr="00E64D6E">
              <w:rPr>
                <w:rFonts w:ascii="Arial" w:eastAsia="Times New Roman" w:hAnsi="Arial" w:cs="Arial"/>
                <w:b/>
                <w:bCs/>
              </w:rPr>
              <w:t>Is the current officer safety training sufficient in providing response police officers with the level of training required for them to carry out their job safely?</w:t>
            </w:r>
          </w:p>
          <w:p w14:paraId="169BA5CC" w14:textId="77777777" w:rsidR="00E64D6E" w:rsidRPr="00E64D6E" w:rsidRDefault="00E64D6E" w:rsidP="00E64D6E">
            <w:pPr>
              <w:spacing w:after="0" w:line="240" w:lineRule="auto"/>
              <w:jc w:val="both"/>
              <w:rPr>
                <w:rFonts w:ascii="Arial" w:eastAsia="Times New Roman" w:hAnsi="Arial" w:cs="Arial"/>
                <w:b/>
                <w:bCs/>
              </w:rPr>
            </w:pPr>
          </w:p>
          <w:p w14:paraId="6C343BAE" w14:textId="77777777" w:rsidR="00E64D6E" w:rsidRPr="00E64D6E" w:rsidRDefault="00E64D6E" w:rsidP="00E64D6E">
            <w:pPr>
              <w:spacing w:after="0" w:line="240" w:lineRule="auto"/>
              <w:jc w:val="both"/>
              <w:rPr>
                <w:rFonts w:ascii="Arial" w:eastAsia="Times New Roman" w:hAnsi="Arial" w:cs="Arial"/>
                <w:b/>
                <w:bCs/>
              </w:rPr>
            </w:pPr>
            <w:r w:rsidRPr="00E64D6E">
              <w:rPr>
                <w:rFonts w:ascii="Arial" w:eastAsia="Times New Roman" w:hAnsi="Arial" w:cs="Arial"/>
                <w:b/>
                <w:bCs/>
              </w:rPr>
              <w:t>INTRODUCTION:</w:t>
            </w:r>
          </w:p>
          <w:p w14:paraId="2AE2615F" w14:textId="77777777" w:rsidR="00E64D6E" w:rsidRPr="00E64D6E" w:rsidRDefault="00E64D6E" w:rsidP="00E64D6E">
            <w:pPr>
              <w:spacing w:after="0" w:line="240" w:lineRule="auto"/>
              <w:jc w:val="both"/>
              <w:rPr>
                <w:rFonts w:ascii="Arial" w:eastAsia="Times New Roman" w:hAnsi="Arial" w:cs="Arial"/>
                <w:b/>
                <w:bCs/>
              </w:rPr>
            </w:pPr>
          </w:p>
          <w:p w14:paraId="49BE475D" w14:textId="77777777" w:rsidR="00E64D6E" w:rsidRPr="00E64D6E" w:rsidRDefault="00E64D6E" w:rsidP="00E64D6E">
            <w:pPr>
              <w:spacing w:after="0" w:line="240" w:lineRule="auto"/>
              <w:jc w:val="both"/>
              <w:rPr>
                <w:rFonts w:ascii="Arial" w:eastAsia="Times New Roman" w:hAnsi="Arial" w:cs="Arial"/>
              </w:rPr>
            </w:pPr>
            <w:r w:rsidRPr="00E64D6E">
              <w:rPr>
                <w:rFonts w:ascii="Arial" w:eastAsia="Times New Roman" w:hAnsi="Arial" w:cs="Arial"/>
              </w:rPr>
              <w:t>This research proposal will focus on the safety training response officers receive specifically when dealing with the conflict element when engaging with members of the public and the safety issues that come with this. There will be a particular focus on the initial training officers receive for this and the training they are required to take annually following this to ensure skills are maintained. Issues regarding police officer’s safety when dealing conflict will also be discussed.</w:t>
            </w:r>
          </w:p>
          <w:p w14:paraId="23C48A10" w14:textId="77777777" w:rsidR="00E64D6E" w:rsidRPr="00E64D6E" w:rsidRDefault="00E64D6E" w:rsidP="00E64D6E">
            <w:pPr>
              <w:spacing w:after="0" w:line="240" w:lineRule="auto"/>
              <w:jc w:val="both"/>
              <w:rPr>
                <w:rFonts w:ascii="Arial" w:eastAsia="Times New Roman" w:hAnsi="Arial" w:cs="Arial"/>
              </w:rPr>
            </w:pPr>
          </w:p>
          <w:p w14:paraId="45F14208" w14:textId="77777777" w:rsidR="00E64D6E" w:rsidRPr="00E64D6E" w:rsidRDefault="00E64D6E" w:rsidP="00E64D6E">
            <w:pPr>
              <w:spacing w:after="0" w:line="240" w:lineRule="auto"/>
              <w:jc w:val="both"/>
              <w:rPr>
                <w:rFonts w:ascii="Arial" w:eastAsia="Times New Roman" w:hAnsi="Arial" w:cs="Arial"/>
              </w:rPr>
            </w:pPr>
            <w:r w:rsidRPr="00E64D6E">
              <w:rPr>
                <w:rFonts w:ascii="Arial" w:eastAsia="Times New Roman" w:hAnsi="Arial" w:cs="Arial"/>
              </w:rPr>
              <w:t>The rationale for choosing to focus on this topic is that there is a mutual feeling within the police that some officers feel they are under trained and under prepared to deal with conflict both verbally and physically. The College of Police (2019) state a survey carried out aimed to highlight concerns police officers have surrounding the increasing levels of violence towards police officers. This survey identified that 26% of 40,000 officers interviewed felt that did not have enough time to learn essential communication skills. A further 13% felt that their training didn’t inform them how to effectively defuse situations involving conflict. This shows the importance of further research into why police officers feel unprepared and how this can be improved for future training programmes. Furthermore, in 2022 within England and Wales there were over 41,000 assaults on police officers reported. This further shows the importance of improving safety training to protect police officers and better inform them how to effectively deal with conflict to decrease this (College of Policing, 2023).</w:t>
            </w:r>
          </w:p>
          <w:p w14:paraId="537F0BEA" w14:textId="77777777" w:rsidR="00E64D6E" w:rsidRPr="00E64D6E" w:rsidRDefault="00E64D6E" w:rsidP="00E64D6E">
            <w:pPr>
              <w:spacing w:after="0" w:line="240" w:lineRule="auto"/>
              <w:jc w:val="both"/>
              <w:rPr>
                <w:rFonts w:ascii="Arial" w:eastAsia="Times New Roman" w:hAnsi="Arial" w:cs="Arial"/>
              </w:rPr>
            </w:pPr>
          </w:p>
          <w:p w14:paraId="4BF8F622" w14:textId="77777777" w:rsidR="00E64D6E" w:rsidRPr="00E64D6E" w:rsidRDefault="00E64D6E" w:rsidP="00E64D6E">
            <w:pPr>
              <w:spacing w:after="0" w:line="240" w:lineRule="auto"/>
              <w:jc w:val="both"/>
              <w:rPr>
                <w:rFonts w:ascii="Arial" w:eastAsia="Times New Roman" w:hAnsi="Arial" w:cs="Arial"/>
              </w:rPr>
            </w:pPr>
          </w:p>
          <w:p w14:paraId="2907664C" w14:textId="77777777" w:rsidR="00E64D6E" w:rsidRPr="00E64D6E" w:rsidRDefault="00E64D6E" w:rsidP="00E64D6E">
            <w:pPr>
              <w:tabs>
                <w:tab w:val="left" w:pos="1860"/>
              </w:tabs>
              <w:spacing w:after="0" w:line="240" w:lineRule="auto"/>
              <w:jc w:val="both"/>
              <w:rPr>
                <w:rFonts w:ascii="Arial" w:eastAsia="Times New Roman" w:hAnsi="Arial" w:cs="Arial"/>
                <w:highlight w:val="yellow"/>
              </w:rPr>
            </w:pPr>
          </w:p>
          <w:p w14:paraId="1BEC3353" w14:textId="77777777" w:rsidR="00E64D6E" w:rsidRPr="00E64D6E" w:rsidRDefault="00E64D6E" w:rsidP="00E64D6E">
            <w:pPr>
              <w:tabs>
                <w:tab w:val="left" w:pos="1860"/>
              </w:tabs>
              <w:spacing w:after="0" w:line="240" w:lineRule="auto"/>
              <w:jc w:val="both"/>
              <w:rPr>
                <w:rFonts w:ascii="Arial" w:eastAsia="Times New Roman" w:hAnsi="Arial" w:cs="Arial"/>
              </w:rPr>
            </w:pPr>
          </w:p>
        </w:tc>
      </w:tr>
      <w:tr w:rsidR="00E64D6E" w:rsidRPr="00E64D6E" w14:paraId="68C5262F" w14:textId="77777777" w:rsidTr="000E12A5">
        <w:tc>
          <w:tcPr>
            <w:tcW w:w="9077" w:type="dxa"/>
            <w:tcMar>
              <w:top w:w="0" w:type="dxa"/>
              <w:left w:w="108" w:type="dxa"/>
              <w:bottom w:w="0" w:type="dxa"/>
              <w:right w:w="108" w:type="dxa"/>
            </w:tcMar>
          </w:tcPr>
          <w:p w14:paraId="0B4B8060" w14:textId="77777777" w:rsidR="00E64D6E" w:rsidRPr="00E64D6E" w:rsidRDefault="00E64D6E" w:rsidP="00E64D6E">
            <w:pPr>
              <w:spacing w:after="0" w:line="240" w:lineRule="auto"/>
              <w:jc w:val="both"/>
              <w:rPr>
                <w:rFonts w:ascii="Arial" w:eastAsia="Times New Roman" w:hAnsi="Arial" w:cs="Arial"/>
                <w:b/>
                <w:bCs/>
              </w:rPr>
            </w:pPr>
            <w:r w:rsidRPr="00E64D6E">
              <w:rPr>
                <w:rFonts w:ascii="Arial" w:eastAsia="Times New Roman" w:hAnsi="Arial" w:cs="Arial"/>
                <w:b/>
                <w:bCs/>
              </w:rPr>
              <w:t xml:space="preserve">SUMMARY OF RESEARCH OBJECTIVES: </w:t>
            </w:r>
          </w:p>
          <w:p w14:paraId="6A88AB8E" w14:textId="77777777" w:rsidR="00E64D6E" w:rsidRPr="00E64D6E" w:rsidRDefault="00E64D6E" w:rsidP="00E64D6E">
            <w:pPr>
              <w:spacing w:after="0" w:line="240" w:lineRule="auto"/>
              <w:jc w:val="both"/>
              <w:rPr>
                <w:rFonts w:ascii="Arial" w:eastAsia="Times New Roman" w:hAnsi="Arial" w:cs="Arial"/>
                <w:b/>
                <w:bCs/>
              </w:rPr>
            </w:pPr>
          </w:p>
          <w:p w14:paraId="182A47C5" w14:textId="77777777" w:rsidR="00E64D6E" w:rsidRPr="00E64D6E" w:rsidRDefault="00E64D6E" w:rsidP="00E64D6E">
            <w:pPr>
              <w:spacing w:after="0" w:line="240" w:lineRule="auto"/>
              <w:jc w:val="both"/>
              <w:rPr>
                <w:rFonts w:ascii="Arial" w:eastAsia="Times New Roman" w:hAnsi="Arial" w:cs="Arial"/>
                <w:b/>
                <w:bCs/>
              </w:rPr>
            </w:pPr>
            <w:r w:rsidRPr="00E64D6E">
              <w:rPr>
                <w:rFonts w:ascii="Arial" w:eastAsia="Times New Roman" w:hAnsi="Arial" w:cs="Arial"/>
                <w:b/>
                <w:bCs/>
              </w:rPr>
              <w:t xml:space="preserve">Outline the safety training officers receive </w:t>
            </w:r>
          </w:p>
          <w:p w14:paraId="29101A99" w14:textId="77777777" w:rsidR="00E64D6E" w:rsidRPr="00E64D6E" w:rsidRDefault="00E64D6E" w:rsidP="00E64D6E">
            <w:pPr>
              <w:spacing w:after="0" w:line="240" w:lineRule="auto"/>
              <w:jc w:val="both"/>
              <w:rPr>
                <w:rFonts w:ascii="Arial" w:eastAsia="Times New Roman" w:hAnsi="Arial" w:cs="Arial"/>
              </w:rPr>
            </w:pPr>
            <w:r w:rsidRPr="00E64D6E">
              <w:rPr>
                <w:rFonts w:ascii="Arial" w:eastAsia="Times New Roman" w:hAnsi="Arial" w:cs="Arial"/>
              </w:rPr>
              <w:t xml:space="preserve">I will look at the training officers receive from trainers who follow the curriculum stipulated by The College of Policing. This will focus on both the initial training consisting of 5 days and the yearly refresher training currently consisting of 1 day.  </w:t>
            </w:r>
          </w:p>
          <w:p w14:paraId="69D924BD" w14:textId="77777777" w:rsidR="00E64D6E" w:rsidRPr="00E64D6E" w:rsidRDefault="00E64D6E" w:rsidP="00E64D6E">
            <w:pPr>
              <w:spacing w:after="0" w:line="240" w:lineRule="auto"/>
              <w:jc w:val="both"/>
              <w:rPr>
                <w:rFonts w:ascii="Arial" w:eastAsia="Times New Roman" w:hAnsi="Arial" w:cs="Arial"/>
                <w:b/>
                <w:bCs/>
              </w:rPr>
            </w:pPr>
          </w:p>
          <w:p w14:paraId="4A63599A" w14:textId="77777777" w:rsidR="00E64D6E" w:rsidRPr="00E64D6E" w:rsidRDefault="00E64D6E" w:rsidP="00E64D6E">
            <w:pPr>
              <w:spacing w:after="0" w:line="240" w:lineRule="auto"/>
              <w:jc w:val="both"/>
              <w:rPr>
                <w:rFonts w:ascii="Arial" w:eastAsia="Times New Roman" w:hAnsi="Arial" w:cs="Arial"/>
                <w:b/>
                <w:bCs/>
              </w:rPr>
            </w:pPr>
          </w:p>
          <w:p w14:paraId="607134D9" w14:textId="77777777" w:rsidR="00E64D6E" w:rsidRPr="00E64D6E" w:rsidRDefault="00E64D6E" w:rsidP="00E64D6E">
            <w:pPr>
              <w:spacing w:after="0" w:line="240" w:lineRule="auto"/>
              <w:jc w:val="both"/>
              <w:rPr>
                <w:rFonts w:ascii="Arial" w:eastAsia="Times New Roman" w:hAnsi="Arial" w:cs="Arial"/>
                <w:b/>
                <w:bCs/>
              </w:rPr>
            </w:pPr>
            <w:r w:rsidRPr="00E64D6E">
              <w:rPr>
                <w:rFonts w:ascii="Arial" w:eastAsia="Times New Roman" w:hAnsi="Arial" w:cs="Arial"/>
                <w:b/>
                <w:bCs/>
              </w:rPr>
              <w:t xml:space="preserve">Analyse if police officers believe the safety training they receive is suitable  </w:t>
            </w:r>
          </w:p>
          <w:p w14:paraId="720542BE" w14:textId="77777777" w:rsidR="00E64D6E" w:rsidRPr="00E64D6E" w:rsidRDefault="00E64D6E" w:rsidP="00E64D6E">
            <w:pPr>
              <w:spacing w:after="0" w:line="240" w:lineRule="auto"/>
              <w:jc w:val="both"/>
              <w:rPr>
                <w:rFonts w:ascii="Arial" w:eastAsia="Times New Roman" w:hAnsi="Arial" w:cs="Arial"/>
              </w:rPr>
            </w:pPr>
            <w:r w:rsidRPr="00E64D6E">
              <w:rPr>
                <w:rFonts w:ascii="Arial" w:eastAsia="Times New Roman" w:hAnsi="Arial" w:cs="Arial"/>
              </w:rPr>
              <w:t xml:space="preserve">I will analyse statistics gathered from officers through the use of questionnaires which will focus on their experiences and beliefs of whether the training they are given allows them to carry out their job effectively and safely. I will also look at the statistics around assaults on officers including injuries received to both officers and suspects. </w:t>
            </w:r>
          </w:p>
          <w:p w14:paraId="4EDE7207" w14:textId="77777777" w:rsidR="00E64D6E" w:rsidRPr="00E64D6E" w:rsidRDefault="00E64D6E" w:rsidP="00E64D6E">
            <w:pPr>
              <w:spacing w:after="0" w:line="240" w:lineRule="auto"/>
              <w:jc w:val="both"/>
              <w:rPr>
                <w:rFonts w:ascii="Arial" w:eastAsia="Times New Roman" w:hAnsi="Arial" w:cs="Arial"/>
                <w:b/>
                <w:bCs/>
              </w:rPr>
            </w:pPr>
          </w:p>
          <w:p w14:paraId="46C94BE3" w14:textId="77777777" w:rsidR="00E64D6E" w:rsidRPr="00E64D6E" w:rsidRDefault="00E64D6E" w:rsidP="00E64D6E">
            <w:pPr>
              <w:spacing w:after="0" w:line="240" w:lineRule="auto"/>
              <w:jc w:val="both"/>
              <w:rPr>
                <w:rFonts w:ascii="Arial" w:eastAsia="Times New Roman" w:hAnsi="Arial" w:cs="Arial"/>
                <w:b/>
                <w:bCs/>
              </w:rPr>
            </w:pPr>
          </w:p>
          <w:p w14:paraId="33711909" w14:textId="77777777" w:rsidR="00E64D6E" w:rsidRPr="00E64D6E" w:rsidRDefault="00E64D6E" w:rsidP="00E64D6E">
            <w:pPr>
              <w:spacing w:after="0" w:line="240" w:lineRule="auto"/>
              <w:jc w:val="both"/>
              <w:rPr>
                <w:rFonts w:ascii="Arial" w:eastAsia="Times New Roman" w:hAnsi="Arial" w:cs="Arial"/>
                <w:b/>
                <w:bCs/>
              </w:rPr>
            </w:pPr>
            <w:r w:rsidRPr="00E64D6E">
              <w:rPr>
                <w:rFonts w:ascii="Arial" w:eastAsia="Times New Roman" w:hAnsi="Arial" w:cs="Arial"/>
                <w:b/>
                <w:bCs/>
              </w:rPr>
              <w:t xml:space="preserve">Explore in what areas if any officer believe the safety training is lacking </w:t>
            </w:r>
          </w:p>
          <w:p w14:paraId="14DA3262" w14:textId="77777777" w:rsidR="00E64D6E" w:rsidRPr="00E64D6E" w:rsidRDefault="00E64D6E" w:rsidP="00E64D6E">
            <w:pPr>
              <w:spacing w:after="0" w:line="240" w:lineRule="auto"/>
              <w:jc w:val="both"/>
              <w:rPr>
                <w:rFonts w:ascii="Arial" w:eastAsia="Times New Roman" w:hAnsi="Arial" w:cs="Arial"/>
              </w:rPr>
            </w:pPr>
            <w:r w:rsidRPr="00E64D6E">
              <w:rPr>
                <w:rFonts w:ascii="Arial" w:eastAsia="Times New Roman" w:hAnsi="Arial" w:cs="Arial"/>
              </w:rPr>
              <w:t>I will explore areas in which officers believe the training they receive is not to the level they require and how this could be improved</w:t>
            </w:r>
          </w:p>
          <w:p w14:paraId="11CB915A" w14:textId="77777777" w:rsidR="00E64D6E" w:rsidRPr="00E64D6E" w:rsidRDefault="00E64D6E" w:rsidP="00E64D6E">
            <w:pPr>
              <w:spacing w:after="0" w:line="240" w:lineRule="auto"/>
              <w:jc w:val="both"/>
              <w:rPr>
                <w:rFonts w:ascii="Arial" w:eastAsia="Times New Roman" w:hAnsi="Arial" w:cs="Arial"/>
                <w:b/>
                <w:bCs/>
              </w:rPr>
            </w:pPr>
          </w:p>
          <w:p w14:paraId="4993E291" w14:textId="77777777" w:rsidR="00E64D6E" w:rsidRPr="00E64D6E" w:rsidRDefault="00E64D6E" w:rsidP="00E64D6E">
            <w:pPr>
              <w:spacing w:after="0" w:line="240" w:lineRule="auto"/>
              <w:jc w:val="both"/>
              <w:rPr>
                <w:rFonts w:ascii="Arial" w:eastAsia="Times New Roman" w:hAnsi="Arial" w:cs="Arial"/>
                <w:b/>
                <w:bCs/>
              </w:rPr>
            </w:pPr>
          </w:p>
          <w:p w14:paraId="4967A958" w14:textId="77777777" w:rsidR="00E64D6E" w:rsidRPr="00E64D6E" w:rsidRDefault="00E64D6E" w:rsidP="00E64D6E">
            <w:pPr>
              <w:spacing w:after="0" w:line="240" w:lineRule="auto"/>
              <w:jc w:val="both"/>
              <w:rPr>
                <w:rFonts w:ascii="Arial" w:eastAsia="Times New Roman" w:hAnsi="Arial" w:cs="Arial"/>
                <w:b/>
                <w:bCs/>
              </w:rPr>
            </w:pPr>
          </w:p>
          <w:p w14:paraId="28D8788D" w14:textId="77777777" w:rsidR="00E64D6E" w:rsidRPr="00E64D6E" w:rsidRDefault="00E64D6E" w:rsidP="00E64D6E">
            <w:pPr>
              <w:spacing w:after="0" w:line="240" w:lineRule="auto"/>
              <w:jc w:val="both"/>
              <w:rPr>
                <w:rFonts w:ascii="Arial" w:eastAsia="Times New Roman" w:hAnsi="Arial" w:cs="Arial"/>
                <w:b/>
                <w:bCs/>
              </w:rPr>
            </w:pPr>
          </w:p>
          <w:p w14:paraId="13957C10" w14:textId="77777777" w:rsidR="00E64D6E" w:rsidRPr="00E64D6E" w:rsidRDefault="00E64D6E" w:rsidP="00E64D6E">
            <w:pPr>
              <w:spacing w:after="0" w:line="240" w:lineRule="auto"/>
              <w:jc w:val="both"/>
              <w:rPr>
                <w:rFonts w:ascii="Arial" w:eastAsia="Times New Roman" w:hAnsi="Arial" w:cs="Arial"/>
              </w:rPr>
            </w:pPr>
          </w:p>
        </w:tc>
      </w:tr>
      <w:tr w:rsidR="00E64D6E" w:rsidRPr="00E64D6E" w14:paraId="014DD228" w14:textId="77777777" w:rsidTr="000E12A5">
        <w:tc>
          <w:tcPr>
            <w:tcW w:w="9077" w:type="dxa"/>
            <w:tcMar>
              <w:top w:w="0" w:type="dxa"/>
              <w:left w:w="108" w:type="dxa"/>
              <w:bottom w:w="0" w:type="dxa"/>
              <w:right w:w="108" w:type="dxa"/>
            </w:tcMar>
          </w:tcPr>
          <w:p w14:paraId="6E56D800" w14:textId="77777777" w:rsidR="00E64D6E" w:rsidRPr="00E64D6E" w:rsidRDefault="00E64D6E" w:rsidP="00E64D6E">
            <w:pPr>
              <w:spacing w:after="0" w:line="240" w:lineRule="auto"/>
              <w:rPr>
                <w:rFonts w:ascii="Arial" w:eastAsia="Times New Roman" w:hAnsi="Arial" w:cs="Arial"/>
                <w:b/>
                <w:bCs/>
              </w:rPr>
            </w:pPr>
            <w:r w:rsidRPr="00E64D6E">
              <w:rPr>
                <w:rFonts w:ascii="Arial" w:eastAsia="Times New Roman" w:hAnsi="Arial" w:cs="Arial"/>
                <w:b/>
                <w:bCs/>
              </w:rPr>
              <w:lastRenderedPageBreak/>
              <w:t>LITERATURE REVIEW:</w:t>
            </w:r>
          </w:p>
          <w:p w14:paraId="14A96CAB" w14:textId="77777777" w:rsidR="00E64D6E" w:rsidRPr="00E64D6E" w:rsidRDefault="00E64D6E" w:rsidP="00E64D6E">
            <w:pPr>
              <w:spacing w:after="0" w:line="240" w:lineRule="auto"/>
              <w:rPr>
                <w:rFonts w:ascii="Arial" w:eastAsia="Times New Roman" w:hAnsi="Arial" w:cs="Arial"/>
                <w:b/>
                <w:bCs/>
              </w:rPr>
            </w:pPr>
          </w:p>
          <w:p w14:paraId="42BA888E" w14:textId="77777777" w:rsidR="00E64D6E" w:rsidRPr="00E64D6E" w:rsidRDefault="00E64D6E" w:rsidP="00E64D6E">
            <w:pPr>
              <w:spacing w:after="0" w:line="240" w:lineRule="auto"/>
              <w:rPr>
                <w:rFonts w:ascii="Arial" w:eastAsia="Times New Roman" w:hAnsi="Arial" w:cs="Arial"/>
              </w:rPr>
            </w:pPr>
          </w:p>
          <w:p w14:paraId="09157E6A"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u w:val="single"/>
              </w:rPr>
              <w:t>An article by Log org (2018)</w:t>
            </w:r>
            <w:r w:rsidRPr="00E64D6E">
              <w:rPr>
                <w:rFonts w:ascii="Arial" w:eastAsia="Times New Roman" w:hAnsi="Arial" w:cs="Arial"/>
              </w:rPr>
              <w:t xml:space="preserve"> </w:t>
            </w:r>
          </w:p>
          <w:p w14:paraId="189F5F48"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rPr>
              <w:t>This article states that approximately 72 police officers in England and Wales every day. This equates to an attack every 20 minutes and this has risen from previous years. This shows the need for further research into how officer’s safety can be improved through training to prevent these statistics rising.</w:t>
            </w:r>
          </w:p>
          <w:p w14:paraId="35171E88" w14:textId="77777777" w:rsidR="00E64D6E" w:rsidRPr="00E64D6E" w:rsidRDefault="00E64D6E" w:rsidP="00E64D6E">
            <w:pPr>
              <w:spacing w:after="0" w:line="240" w:lineRule="auto"/>
              <w:rPr>
                <w:rFonts w:ascii="Arial" w:eastAsia="Times New Roman" w:hAnsi="Arial" w:cs="Arial"/>
              </w:rPr>
            </w:pPr>
          </w:p>
          <w:p w14:paraId="52FB04EC"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u w:val="single"/>
              </w:rPr>
              <w:t>An article from Dynamis training (2023)</w:t>
            </w:r>
            <w:r w:rsidRPr="00E64D6E">
              <w:rPr>
                <w:rFonts w:ascii="Arial" w:eastAsia="Times New Roman" w:hAnsi="Arial" w:cs="Arial"/>
              </w:rPr>
              <w:t xml:space="preserve"> </w:t>
            </w:r>
          </w:p>
          <w:p w14:paraId="02F8B073"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rPr>
              <w:t>This article states that although most police officers attend officer safety training the effectiveness of this training is not very well understood. Again, highlighting the need for research to identify why this is.</w:t>
            </w:r>
          </w:p>
          <w:p w14:paraId="1995CFAC" w14:textId="77777777" w:rsidR="00E64D6E" w:rsidRPr="00E64D6E" w:rsidRDefault="00E64D6E" w:rsidP="00E64D6E">
            <w:pPr>
              <w:spacing w:after="0" w:line="240" w:lineRule="auto"/>
              <w:rPr>
                <w:rFonts w:ascii="Arial" w:eastAsia="Times New Roman" w:hAnsi="Arial" w:cs="Arial"/>
              </w:rPr>
            </w:pPr>
          </w:p>
          <w:p w14:paraId="234CAD30"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u w:val="single"/>
              </w:rPr>
              <w:t>An article exploring the delivery of officer safety training: a case study (2018)</w:t>
            </w:r>
            <w:r w:rsidRPr="00E64D6E">
              <w:rPr>
                <w:rFonts w:ascii="Arial" w:eastAsia="Times New Roman" w:hAnsi="Arial" w:cs="Arial"/>
              </w:rPr>
              <w:t xml:space="preserve"> </w:t>
            </w:r>
          </w:p>
          <w:p w14:paraId="4F9CE1A7" w14:textId="77777777" w:rsidR="00E64D6E" w:rsidRPr="00E64D6E" w:rsidRDefault="00E64D6E" w:rsidP="00E64D6E">
            <w:pPr>
              <w:spacing w:after="0" w:line="240" w:lineRule="auto"/>
              <w:rPr>
                <w:rFonts w:ascii="Arial" w:eastAsia="Times New Roman" w:hAnsi="Arial" w:cs="Times New Roman"/>
              </w:rPr>
            </w:pPr>
            <w:r w:rsidRPr="00E64D6E">
              <w:rPr>
                <w:rFonts w:ascii="Arial" w:eastAsia="Times New Roman" w:hAnsi="Arial" w:cs="Times New Roman"/>
              </w:rPr>
              <w:t>This case study states that safety training does not follow a consistent strategy which results in unrealistic training and low engagement from officers. The instructor-centric training is based on behavioural education ideology and police officers spend approximately 50% of the training not engaging.</w:t>
            </w:r>
          </w:p>
          <w:p w14:paraId="5089ADFE" w14:textId="77777777" w:rsidR="00E64D6E" w:rsidRPr="00E64D6E" w:rsidRDefault="00E64D6E" w:rsidP="00E64D6E">
            <w:pPr>
              <w:spacing w:after="0" w:line="240" w:lineRule="auto"/>
              <w:rPr>
                <w:rFonts w:ascii="Arial" w:eastAsia="Times New Roman" w:hAnsi="Arial" w:cs="Arial"/>
              </w:rPr>
            </w:pPr>
          </w:p>
          <w:p w14:paraId="4CE4B972"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u w:val="single"/>
              </w:rPr>
              <w:t>An atricle by Christopher Cushion (2022)</w:t>
            </w:r>
            <w:r w:rsidRPr="00E64D6E">
              <w:rPr>
                <w:rFonts w:ascii="Arial" w:eastAsia="Times New Roman" w:hAnsi="Arial" w:cs="Arial"/>
              </w:rPr>
              <w:t xml:space="preserve"> </w:t>
            </w:r>
          </w:p>
          <w:p w14:paraId="7DAB31E3" w14:textId="77777777" w:rsidR="00E64D6E" w:rsidRPr="00E64D6E" w:rsidRDefault="00E64D6E" w:rsidP="00E64D6E">
            <w:pPr>
              <w:spacing w:after="0"/>
              <w:rPr>
                <w:rFonts w:ascii="Arial" w:eastAsia="Times New Roman" w:hAnsi="Arial" w:cs="Arial"/>
              </w:rPr>
            </w:pPr>
            <w:r w:rsidRPr="00E64D6E">
              <w:rPr>
                <w:rFonts w:ascii="Arial" w:eastAsia="Times New Roman" w:hAnsi="Arial" w:cs="Arial"/>
              </w:rPr>
              <w:t xml:space="preserve">This article analyses Scenario-Based-Training and suggests changing Personal Safety Training. This article looks at existing research evidence and reflections from supporting a National Police Agency with the hope to change officer safety training. </w:t>
            </w:r>
          </w:p>
          <w:p w14:paraId="2BA5CBC0" w14:textId="77777777" w:rsidR="00E64D6E" w:rsidRPr="00E64D6E" w:rsidRDefault="00E64D6E" w:rsidP="00E64D6E">
            <w:pPr>
              <w:spacing w:after="0"/>
              <w:rPr>
                <w:rFonts w:ascii="Arial" w:eastAsia="Times New Roman" w:hAnsi="Arial" w:cs="Arial"/>
              </w:rPr>
            </w:pPr>
          </w:p>
          <w:p w14:paraId="12864903"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rPr>
              <w:t>It is clear that currently there is a lack of ideas how safety training can be improved. Research and statistics through the use of articles highlight the need for further research as the number of assaults on police officers is rising instead of decreasing.</w:t>
            </w:r>
          </w:p>
          <w:p w14:paraId="44ABBDC6" w14:textId="77777777" w:rsidR="00E64D6E" w:rsidRPr="00E64D6E" w:rsidRDefault="00E64D6E" w:rsidP="00E64D6E">
            <w:pPr>
              <w:spacing w:after="0" w:line="240" w:lineRule="auto"/>
              <w:rPr>
                <w:rFonts w:ascii="Arial" w:eastAsia="Times New Roman" w:hAnsi="Arial" w:cs="Arial"/>
              </w:rPr>
            </w:pPr>
          </w:p>
          <w:p w14:paraId="0B9C2BED" w14:textId="77777777" w:rsidR="00E64D6E" w:rsidRPr="00E64D6E" w:rsidRDefault="00E64D6E" w:rsidP="00E64D6E">
            <w:pPr>
              <w:spacing w:after="0" w:line="240" w:lineRule="auto"/>
              <w:jc w:val="both"/>
              <w:rPr>
                <w:rFonts w:ascii="Arial" w:eastAsia="Times New Roman" w:hAnsi="Arial" w:cs="Arial"/>
              </w:rPr>
            </w:pPr>
          </w:p>
        </w:tc>
      </w:tr>
      <w:tr w:rsidR="00E64D6E" w:rsidRPr="00E64D6E" w14:paraId="225E52A0" w14:textId="77777777" w:rsidTr="000E12A5">
        <w:tc>
          <w:tcPr>
            <w:tcW w:w="9077" w:type="dxa"/>
            <w:tcMar>
              <w:top w:w="0" w:type="dxa"/>
              <w:left w:w="108" w:type="dxa"/>
              <w:bottom w:w="0" w:type="dxa"/>
              <w:right w:w="108" w:type="dxa"/>
            </w:tcMar>
          </w:tcPr>
          <w:p w14:paraId="2183FEB5" w14:textId="77777777" w:rsidR="00E64D6E" w:rsidRPr="00E64D6E" w:rsidRDefault="00E64D6E" w:rsidP="00E64D6E">
            <w:pPr>
              <w:spacing w:after="0" w:line="240" w:lineRule="auto"/>
              <w:rPr>
                <w:rFonts w:ascii="Arial" w:eastAsia="Times New Roman" w:hAnsi="Arial" w:cs="Arial"/>
                <w:b/>
                <w:bCs/>
              </w:rPr>
            </w:pPr>
            <w:r w:rsidRPr="00E64D6E">
              <w:rPr>
                <w:rFonts w:ascii="Arial" w:eastAsia="Times New Roman" w:hAnsi="Arial" w:cs="Arial"/>
                <w:b/>
                <w:bCs/>
              </w:rPr>
              <w:t xml:space="preserve">SUMMARY OF RESEARCH –SURVEY METHOD: </w:t>
            </w:r>
          </w:p>
          <w:p w14:paraId="5FCF25BE" w14:textId="77777777" w:rsidR="00E64D6E" w:rsidRPr="00E64D6E" w:rsidRDefault="00E64D6E" w:rsidP="00E64D6E">
            <w:pPr>
              <w:spacing w:after="0" w:line="240" w:lineRule="auto"/>
              <w:rPr>
                <w:rFonts w:ascii="Arial" w:eastAsia="Times New Roman" w:hAnsi="Arial" w:cs="Arial"/>
                <w:b/>
                <w:bCs/>
              </w:rPr>
            </w:pPr>
          </w:p>
          <w:p w14:paraId="28E7D403"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rPr>
              <w:t xml:space="preserve">I will be using a qualitative method of research in the use of questionnaires. This will be targeted at serving police officer to gain an insight into their experiences around officer safety training. This will identify any issues felt by the serving police officers who of which the training is designed for and highlight how improvements can be made. I will then analyse the information collected. </w:t>
            </w:r>
          </w:p>
          <w:p w14:paraId="60BD3B20" w14:textId="77777777" w:rsidR="00E64D6E" w:rsidRPr="00E64D6E" w:rsidRDefault="00E64D6E" w:rsidP="00E64D6E">
            <w:pPr>
              <w:spacing w:after="0" w:line="240" w:lineRule="auto"/>
              <w:rPr>
                <w:rFonts w:ascii="Arial" w:eastAsia="Times New Roman" w:hAnsi="Arial" w:cs="Arial"/>
              </w:rPr>
            </w:pPr>
          </w:p>
          <w:p w14:paraId="569211C4"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rPr>
              <w:t>I will also consider the use of interviews a further method of qualitative research to identify police officers who have had first hand experience with the training. This will enable to identify whether the training they have received has been sufficient and allow an open conversation surrounding this.</w:t>
            </w:r>
          </w:p>
          <w:p w14:paraId="3CC06F8F" w14:textId="77777777" w:rsidR="00E64D6E" w:rsidRPr="00E64D6E" w:rsidRDefault="00E64D6E" w:rsidP="00E64D6E">
            <w:pPr>
              <w:spacing w:after="0" w:line="240" w:lineRule="auto"/>
              <w:rPr>
                <w:rFonts w:ascii="Arial" w:eastAsia="Times New Roman" w:hAnsi="Arial" w:cs="Arial"/>
              </w:rPr>
            </w:pPr>
          </w:p>
          <w:p w14:paraId="3D84953E"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rPr>
              <w:t xml:space="preserve">Each of these methods are appropriate as they allow the experience of the police officer to be identified and provide a way for feedback in regards to the safety training. </w:t>
            </w:r>
          </w:p>
        </w:tc>
      </w:tr>
      <w:tr w:rsidR="00E64D6E" w:rsidRPr="00E64D6E" w14:paraId="5E0D39AA" w14:textId="77777777" w:rsidTr="000E12A5">
        <w:tc>
          <w:tcPr>
            <w:tcW w:w="9077" w:type="dxa"/>
            <w:tcMar>
              <w:top w:w="0" w:type="dxa"/>
              <w:left w:w="108" w:type="dxa"/>
              <w:bottom w:w="0" w:type="dxa"/>
              <w:right w:w="108" w:type="dxa"/>
            </w:tcMar>
          </w:tcPr>
          <w:p w14:paraId="17949B92" w14:textId="77777777" w:rsidR="00E64D6E" w:rsidRPr="00E64D6E" w:rsidRDefault="00E64D6E" w:rsidP="00E64D6E">
            <w:pPr>
              <w:spacing w:after="0" w:line="240" w:lineRule="auto"/>
              <w:rPr>
                <w:rFonts w:eastAsia="Times New Roman" w:cstheme="minorHAnsi"/>
              </w:rPr>
            </w:pPr>
            <w:r w:rsidRPr="00E64D6E">
              <w:rPr>
                <w:rFonts w:ascii="Arial" w:eastAsia="Times New Roman" w:hAnsi="Arial" w:cs="Arial"/>
                <w:b/>
                <w:bCs/>
              </w:rPr>
              <w:t>SUMMARY OF SAMPLING FRAMEWORK:</w:t>
            </w:r>
            <w:r w:rsidRPr="00E64D6E">
              <w:rPr>
                <w:rFonts w:eastAsia="Times New Roman" w:cstheme="minorHAnsi"/>
              </w:rPr>
              <w:t xml:space="preserve"> </w:t>
            </w:r>
          </w:p>
          <w:p w14:paraId="3B20E28B" w14:textId="77777777" w:rsidR="00E64D6E" w:rsidRPr="00E64D6E" w:rsidRDefault="00E64D6E" w:rsidP="00E64D6E">
            <w:pPr>
              <w:spacing w:after="0" w:line="240" w:lineRule="auto"/>
              <w:rPr>
                <w:rFonts w:eastAsia="Times New Roman" w:cstheme="minorHAnsi"/>
              </w:rPr>
            </w:pPr>
          </w:p>
          <w:p w14:paraId="779FB24E" w14:textId="77777777" w:rsidR="00E64D6E" w:rsidRPr="00E64D6E" w:rsidRDefault="00E64D6E" w:rsidP="00E64D6E">
            <w:pPr>
              <w:spacing w:after="0" w:line="240" w:lineRule="auto"/>
              <w:rPr>
                <w:rFonts w:ascii="Arial" w:eastAsia="Times New Roman" w:hAnsi="Arial" w:cs="Arial"/>
              </w:rPr>
            </w:pPr>
            <w:r w:rsidRPr="00E64D6E">
              <w:rPr>
                <w:rFonts w:ascii="Arial" w:eastAsia="Times New Roman" w:hAnsi="Arial" w:cs="Arial"/>
              </w:rPr>
              <w:t xml:space="preserve">I will be targeting my research at current serving officers who have received the safety training as without participating in this training they would be not appropriate for the study. They will then be able to state their thoughts and feelings about the training. I will also target the trainers delivering the training to gather their thoughts and insights surrounding the training in order to see it from their point of view to prevent any bias. </w:t>
            </w:r>
          </w:p>
          <w:p w14:paraId="448842F0" w14:textId="77777777" w:rsidR="00E64D6E" w:rsidRPr="00E64D6E" w:rsidRDefault="00E64D6E" w:rsidP="00E64D6E">
            <w:pPr>
              <w:spacing w:after="0" w:line="240" w:lineRule="auto"/>
              <w:jc w:val="both"/>
              <w:rPr>
                <w:rFonts w:eastAsia="Times New Roman" w:cstheme="minorHAnsi"/>
              </w:rPr>
            </w:pPr>
          </w:p>
          <w:p w14:paraId="3A7CBA8B" w14:textId="77777777" w:rsidR="00E64D6E" w:rsidRPr="00E64D6E" w:rsidRDefault="00E64D6E" w:rsidP="00E64D6E">
            <w:pPr>
              <w:spacing w:after="0" w:line="240" w:lineRule="auto"/>
              <w:jc w:val="both"/>
              <w:rPr>
                <w:rFonts w:eastAsia="Times New Roman" w:cstheme="minorHAnsi"/>
              </w:rPr>
            </w:pPr>
          </w:p>
        </w:tc>
      </w:tr>
      <w:tr w:rsidR="00E64D6E" w:rsidRPr="00E64D6E" w14:paraId="0FC66A1A" w14:textId="77777777" w:rsidTr="000E12A5">
        <w:trPr>
          <w:trHeight w:val="1352"/>
        </w:trPr>
        <w:tc>
          <w:tcPr>
            <w:tcW w:w="9077" w:type="dxa"/>
            <w:tcMar>
              <w:top w:w="0" w:type="dxa"/>
              <w:left w:w="108" w:type="dxa"/>
              <w:bottom w:w="0" w:type="dxa"/>
              <w:right w:w="108" w:type="dxa"/>
            </w:tcMar>
          </w:tcPr>
          <w:p w14:paraId="3C6A206D" w14:textId="77777777" w:rsidR="00E64D6E" w:rsidRPr="00E64D6E" w:rsidRDefault="00E64D6E" w:rsidP="00E64D6E">
            <w:pPr>
              <w:spacing w:after="0" w:line="240" w:lineRule="auto"/>
              <w:jc w:val="both"/>
              <w:rPr>
                <w:rFonts w:ascii="Arial" w:eastAsia="Times New Roman" w:hAnsi="Arial" w:cs="Arial"/>
                <w:b/>
                <w:bCs/>
              </w:rPr>
            </w:pPr>
            <w:r w:rsidRPr="00E64D6E">
              <w:rPr>
                <w:rFonts w:ascii="Arial" w:eastAsia="Times New Roman" w:hAnsi="Arial" w:cs="Arial"/>
                <w:b/>
                <w:bCs/>
              </w:rPr>
              <w:lastRenderedPageBreak/>
              <w:t>ETHICAL ISSUES:</w:t>
            </w:r>
          </w:p>
          <w:p w14:paraId="4E6ABE21" w14:textId="77777777" w:rsidR="00E64D6E" w:rsidRPr="00E64D6E" w:rsidRDefault="00E64D6E" w:rsidP="00E64D6E">
            <w:pPr>
              <w:spacing w:after="0"/>
              <w:jc w:val="both"/>
              <w:rPr>
                <w:rFonts w:ascii="Arial" w:eastAsia="Times New Roman" w:hAnsi="Arial" w:cs="Arial"/>
              </w:rPr>
            </w:pPr>
          </w:p>
          <w:p w14:paraId="700CCB3B" w14:textId="77777777" w:rsidR="00E64D6E" w:rsidRPr="00E64D6E" w:rsidRDefault="00E64D6E" w:rsidP="00E64D6E">
            <w:pPr>
              <w:spacing w:after="0"/>
              <w:jc w:val="both"/>
              <w:rPr>
                <w:rFonts w:ascii="Arial" w:eastAsia="Times New Roman" w:hAnsi="Arial" w:cs="Arial"/>
              </w:rPr>
            </w:pPr>
            <w:r w:rsidRPr="00E64D6E">
              <w:rPr>
                <w:rFonts w:ascii="Arial" w:eastAsia="Times New Roman" w:hAnsi="Arial" w:cs="Arial"/>
              </w:rPr>
              <w:t xml:space="preserve">To ensure ethical issues are considered the research will be involving police officers employed and will be fully informed of what will be required of them for this research study. All persons would be over the age of 18 and will have to consent to the research once all information is given. If consent is gained all data will be stored safely and only shared between myself and supervisor. If anyone wishes to leave the study throughout any point, they will be able to do so without any judgement. </w:t>
            </w:r>
          </w:p>
          <w:p w14:paraId="35DD8F12" w14:textId="77777777" w:rsidR="00E64D6E" w:rsidRPr="00E64D6E" w:rsidRDefault="00E64D6E" w:rsidP="00E64D6E">
            <w:pPr>
              <w:spacing w:after="0"/>
              <w:jc w:val="both"/>
              <w:rPr>
                <w:rFonts w:ascii="Arial" w:eastAsia="Times New Roman" w:hAnsi="Arial" w:cs="Arial"/>
              </w:rPr>
            </w:pPr>
          </w:p>
        </w:tc>
      </w:tr>
      <w:tr w:rsidR="00E64D6E" w:rsidRPr="00E64D6E" w14:paraId="2126E461" w14:textId="77777777" w:rsidTr="000E12A5">
        <w:tblPrEx>
          <w:tblCellMar>
            <w:left w:w="108" w:type="dxa"/>
            <w:right w:w="108" w:type="dxa"/>
          </w:tblCellMar>
          <w:tblLook w:val="0000" w:firstRow="0" w:lastRow="0" w:firstColumn="0" w:lastColumn="0" w:noHBand="0" w:noVBand="0"/>
        </w:tblPrEx>
        <w:trPr>
          <w:trHeight w:val="1020"/>
        </w:trPr>
        <w:tc>
          <w:tcPr>
            <w:tcW w:w="9077" w:type="dxa"/>
          </w:tcPr>
          <w:p w14:paraId="49E122A3" w14:textId="77777777" w:rsidR="00E64D6E" w:rsidRPr="00E64D6E" w:rsidRDefault="00E64D6E" w:rsidP="00E64D6E">
            <w:pPr>
              <w:spacing w:after="0" w:line="240" w:lineRule="auto"/>
              <w:jc w:val="both"/>
              <w:rPr>
                <w:rFonts w:ascii="Arial" w:eastAsia="Times New Roman" w:hAnsi="Arial" w:cs="Arial"/>
                <w:b/>
                <w:bCs/>
              </w:rPr>
            </w:pPr>
            <w:r w:rsidRPr="00E64D6E">
              <w:rPr>
                <w:rFonts w:ascii="Arial" w:eastAsia="Times New Roman" w:hAnsi="Arial" w:cs="Arial"/>
                <w:b/>
                <w:bCs/>
              </w:rPr>
              <w:t>TIME SCALE:</w:t>
            </w:r>
          </w:p>
          <w:p w14:paraId="5CFAB416" w14:textId="77777777" w:rsidR="00E64D6E" w:rsidRPr="00E64D6E" w:rsidRDefault="00E64D6E" w:rsidP="00E64D6E">
            <w:pPr>
              <w:spacing w:after="0" w:line="240" w:lineRule="auto"/>
              <w:jc w:val="both"/>
              <w:rPr>
                <w:rFonts w:ascii="Arial" w:eastAsia="Times New Roman" w:hAnsi="Arial" w:cs="Arial"/>
                <w:b/>
                <w:bCs/>
              </w:rPr>
            </w:pPr>
          </w:p>
          <w:p w14:paraId="18DB86E9" w14:textId="77777777" w:rsidR="00E64D6E" w:rsidRPr="00E64D6E" w:rsidRDefault="00E64D6E" w:rsidP="00E64D6E">
            <w:pPr>
              <w:spacing w:after="0"/>
              <w:jc w:val="both"/>
              <w:rPr>
                <w:rFonts w:ascii="Arial" w:eastAsia="Times New Roman" w:hAnsi="Arial" w:cs="Arial"/>
              </w:rPr>
            </w:pPr>
            <w:r w:rsidRPr="00E64D6E">
              <w:rPr>
                <w:rFonts w:ascii="Arial" w:eastAsia="Times New Roman" w:hAnsi="Arial" w:cs="Arial"/>
              </w:rPr>
              <w:t xml:space="preserve">I will set a realistic time scale to carry out this research for each stage. I will consider the planning, collecting of data, the research design, the implementation of this and the writing up of the data found. </w:t>
            </w:r>
          </w:p>
          <w:p w14:paraId="38D36718" w14:textId="77777777" w:rsidR="00E64D6E" w:rsidRPr="00E64D6E" w:rsidRDefault="00E64D6E" w:rsidP="00E64D6E">
            <w:pPr>
              <w:spacing w:after="0" w:line="240" w:lineRule="auto"/>
              <w:jc w:val="both"/>
              <w:rPr>
                <w:rFonts w:ascii="Arial" w:eastAsia="Times New Roman" w:hAnsi="Arial" w:cs="Arial"/>
                <w:color w:val="FF0000"/>
              </w:rPr>
            </w:pPr>
          </w:p>
        </w:tc>
      </w:tr>
    </w:tbl>
    <w:p w14:paraId="7A36261A" w14:textId="77777777" w:rsidR="00E64D6E" w:rsidRPr="00E64D6E" w:rsidRDefault="00E64D6E" w:rsidP="00E64D6E">
      <w:pPr>
        <w:keepNext/>
        <w:tabs>
          <w:tab w:val="left" w:pos="5103"/>
        </w:tabs>
        <w:spacing w:after="0" w:line="360" w:lineRule="auto"/>
        <w:outlineLvl w:val="0"/>
        <w:rPr>
          <w:rFonts w:ascii="Calibri Light" w:eastAsia="Times New Roman" w:hAnsi="Calibri Light" w:cs="Calibri Light"/>
          <w:i/>
          <w:iCs/>
          <w:color w:val="1F4E79"/>
          <w:sz w:val="32"/>
          <w:szCs w:val="32"/>
        </w:rPr>
      </w:pPr>
      <w:bookmarkStart w:id="34" w:name="_Toc107223146"/>
    </w:p>
    <w:p w14:paraId="7EB969A1" w14:textId="5DC6BABC" w:rsidR="00E64D6E" w:rsidRPr="00E64D6E" w:rsidRDefault="009D5619" w:rsidP="00E64D6E">
      <w:pPr>
        <w:keepNext/>
        <w:tabs>
          <w:tab w:val="left" w:pos="5103"/>
        </w:tabs>
        <w:spacing w:after="0" w:line="360" w:lineRule="auto"/>
        <w:outlineLvl w:val="0"/>
        <w:rPr>
          <w:rFonts w:ascii="Calibri Light" w:eastAsia="Times New Roman" w:hAnsi="Calibri Light" w:cs="Calibri Light"/>
          <w:i/>
          <w:iCs/>
          <w:color w:val="1F4E79"/>
          <w:sz w:val="32"/>
          <w:szCs w:val="32"/>
        </w:rPr>
      </w:pPr>
      <w:bookmarkStart w:id="35" w:name="_Hlk155123946"/>
      <w:r>
        <w:rPr>
          <w:rFonts w:ascii="Calibri Light" w:eastAsia="Times New Roman" w:hAnsi="Calibri Light" w:cs="Calibri Light"/>
          <w:i/>
          <w:iCs/>
          <w:color w:val="1F4E79"/>
          <w:sz w:val="32"/>
          <w:szCs w:val="32"/>
        </w:rPr>
        <w:t>8</w:t>
      </w:r>
      <w:r w:rsidR="00E64D6E" w:rsidRPr="00E64D6E">
        <w:rPr>
          <w:rFonts w:ascii="Calibri Light" w:eastAsia="Times New Roman" w:hAnsi="Calibri Light" w:cs="Calibri Light"/>
          <w:i/>
          <w:iCs/>
          <w:color w:val="1F4E79"/>
          <w:sz w:val="32"/>
          <w:szCs w:val="32"/>
        </w:rPr>
        <w:t>.</w:t>
      </w:r>
      <w:r>
        <w:rPr>
          <w:rFonts w:ascii="Calibri Light" w:eastAsia="Times New Roman" w:hAnsi="Calibri Light" w:cs="Calibri Light"/>
          <w:i/>
          <w:iCs/>
          <w:color w:val="1F4E79"/>
          <w:sz w:val="32"/>
          <w:szCs w:val="32"/>
        </w:rPr>
        <w:t>3</w:t>
      </w:r>
      <w:r w:rsidR="00E64D6E" w:rsidRPr="00E64D6E">
        <w:rPr>
          <w:rFonts w:ascii="Calibri Light" w:eastAsia="Times New Roman" w:hAnsi="Calibri Light" w:cs="Calibri Light"/>
          <w:i/>
          <w:iCs/>
          <w:color w:val="1F4E79"/>
          <w:sz w:val="32"/>
          <w:szCs w:val="32"/>
        </w:rPr>
        <w:t xml:space="preserve"> Appendix </w:t>
      </w:r>
      <w:r>
        <w:rPr>
          <w:rFonts w:ascii="Calibri Light" w:eastAsia="Times New Roman" w:hAnsi="Calibri Light" w:cs="Calibri Light"/>
          <w:i/>
          <w:iCs/>
          <w:color w:val="1F4E79"/>
          <w:sz w:val="32"/>
          <w:szCs w:val="32"/>
        </w:rPr>
        <w:t>three</w:t>
      </w:r>
      <w:r w:rsidR="00E64D6E" w:rsidRPr="00E64D6E">
        <w:rPr>
          <w:rFonts w:ascii="Calibri Light" w:eastAsia="Times New Roman" w:hAnsi="Calibri Light" w:cs="Calibri Light"/>
          <w:i/>
          <w:iCs/>
          <w:color w:val="1F4E79"/>
          <w:sz w:val="32"/>
          <w:szCs w:val="32"/>
        </w:rPr>
        <w:t>: Ethics Form</w:t>
      </w:r>
      <w:bookmarkEnd w:id="34"/>
    </w:p>
    <w:bookmarkEnd w:id="35"/>
    <w:p w14:paraId="10CCE9C6" w14:textId="77777777" w:rsidR="00E64D6E" w:rsidRPr="00A42F82" w:rsidRDefault="00E64D6E" w:rsidP="00E64D6E">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031180A" w14:textId="77777777" w:rsidR="00E64D6E" w:rsidRPr="00A42F82" w:rsidRDefault="00E64D6E" w:rsidP="00E64D6E">
      <w:pPr>
        <w:tabs>
          <w:tab w:val="left" w:pos="5103"/>
        </w:tabs>
        <w:jc w:val="center"/>
        <w:rPr>
          <w:rFonts w:ascii="Arial" w:hAnsi="Arial" w:cs="Arial"/>
          <w:b/>
          <w:bCs/>
        </w:rPr>
      </w:pPr>
    </w:p>
    <w:p w14:paraId="1673F993" w14:textId="77777777" w:rsidR="00E64D6E" w:rsidRPr="00A42F82" w:rsidRDefault="00E64D6E" w:rsidP="00E64D6E">
      <w:pPr>
        <w:tabs>
          <w:tab w:val="left" w:pos="5103"/>
        </w:tabs>
        <w:jc w:val="both"/>
        <w:rPr>
          <w:rFonts w:ascii="Arial" w:hAnsi="Arial" w:cs="Arial"/>
          <w:b/>
          <w:bCs/>
        </w:rPr>
      </w:pPr>
    </w:p>
    <w:tbl>
      <w:tblPr>
        <w:tblStyle w:val="TableGrid"/>
        <w:tblW w:w="10435" w:type="dxa"/>
        <w:tblInd w:w="-708" w:type="dxa"/>
        <w:tblLook w:val="04A0" w:firstRow="1" w:lastRow="0" w:firstColumn="1" w:lastColumn="0" w:noHBand="0" w:noVBand="1"/>
      </w:tblPr>
      <w:tblGrid>
        <w:gridCol w:w="10435"/>
      </w:tblGrid>
      <w:tr w:rsidR="00E64D6E" w:rsidRPr="00A42F82" w14:paraId="6AE305D3" w14:textId="77777777" w:rsidTr="00E64D6E">
        <w:tc>
          <w:tcPr>
            <w:tcW w:w="10435" w:type="dxa"/>
          </w:tcPr>
          <w:p w14:paraId="7A3A29E1" w14:textId="77777777" w:rsidR="00E64D6E" w:rsidRPr="006E7B19" w:rsidRDefault="00E64D6E" w:rsidP="000E12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465A6C2" w14:textId="77777777" w:rsidR="00E64D6E" w:rsidRPr="00A42F82" w:rsidRDefault="00E64D6E" w:rsidP="000E12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ABB2A6E" w14:textId="77777777" w:rsidR="00E64D6E" w:rsidRPr="00A42F82" w:rsidRDefault="00E64D6E" w:rsidP="000E12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957A284" w14:textId="77777777" w:rsidR="00E64D6E" w:rsidRDefault="00E64D6E" w:rsidP="000E12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68"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220272A7" w14:textId="77777777" w:rsidR="00E64D6E" w:rsidRDefault="00E64D6E" w:rsidP="000E12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2F53C32" w14:textId="77777777" w:rsidR="00E64D6E" w:rsidRDefault="00E64D6E" w:rsidP="000E12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513279A" w14:textId="77777777" w:rsidR="00E64D6E" w:rsidRPr="00A42F82" w:rsidRDefault="00E64D6E" w:rsidP="000E12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64D6E" w:rsidRPr="00A42F82" w14:paraId="79A5FB54" w14:textId="77777777" w:rsidTr="00E64D6E">
        <w:tc>
          <w:tcPr>
            <w:tcW w:w="10435" w:type="dxa"/>
          </w:tcPr>
          <w:p w14:paraId="2263696A" w14:textId="77777777" w:rsidR="00E64D6E" w:rsidRPr="00A42F82" w:rsidRDefault="00E64D6E" w:rsidP="000E12A5">
            <w:pPr>
              <w:rPr>
                <w:rFonts w:ascii="Arial" w:hAnsi="Arial" w:cs="Arial"/>
                <w:b/>
                <w:sz w:val="22"/>
                <w:szCs w:val="22"/>
              </w:rPr>
            </w:pPr>
            <w:r w:rsidRPr="00A42F82">
              <w:rPr>
                <w:rFonts w:ascii="Arial" w:hAnsi="Arial" w:cs="Arial"/>
                <w:b/>
                <w:sz w:val="22"/>
                <w:szCs w:val="22"/>
              </w:rPr>
              <w:t>RESEARCH STAFF ONLY</w:t>
            </w:r>
          </w:p>
          <w:p w14:paraId="5ACFC16D" w14:textId="77777777" w:rsidR="00E64D6E" w:rsidRPr="00A42F82" w:rsidRDefault="00E64D6E" w:rsidP="000E12A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9"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F3C5C18" w14:textId="77777777" w:rsidR="00E64D6E" w:rsidRPr="00A42F82" w:rsidRDefault="00E64D6E" w:rsidP="000E12A5">
            <w:pPr>
              <w:rPr>
                <w:rFonts w:ascii="Arial" w:hAnsi="Arial" w:cs="Arial"/>
                <w:sz w:val="22"/>
                <w:szCs w:val="22"/>
              </w:rPr>
            </w:pPr>
          </w:p>
        </w:tc>
      </w:tr>
      <w:tr w:rsidR="00E64D6E" w:rsidRPr="00A42F82" w14:paraId="0FB2941D" w14:textId="77777777" w:rsidTr="00E64D6E">
        <w:tc>
          <w:tcPr>
            <w:tcW w:w="10435" w:type="dxa"/>
          </w:tcPr>
          <w:p w14:paraId="6FA7B408" w14:textId="77777777" w:rsidR="00E64D6E" w:rsidRPr="00A42F82" w:rsidRDefault="00E64D6E" w:rsidP="000E12A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0E8E417" w14:textId="77777777" w:rsidR="00E64D6E" w:rsidRDefault="00E64D6E" w:rsidP="00E64D6E">
      <w:pPr>
        <w:tabs>
          <w:tab w:val="left" w:pos="5103"/>
        </w:tabs>
        <w:jc w:val="both"/>
        <w:rPr>
          <w:rFonts w:ascii="Arial" w:hAnsi="Arial" w:cs="Arial"/>
          <w:b/>
          <w:bCs/>
        </w:rPr>
      </w:pPr>
    </w:p>
    <w:p w14:paraId="1183321B" w14:textId="77777777" w:rsidR="00E64D6E" w:rsidRPr="00A42F82" w:rsidRDefault="00E64D6E" w:rsidP="00E64D6E">
      <w:pPr>
        <w:tabs>
          <w:tab w:val="left" w:pos="5103"/>
        </w:tabs>
        <w:jc w:val="both"/>
        <w:rPr>
          <w:rFonts w:ascii="Arial" w:hAnsi="Arial" w:cs="Arial"/>
          <w:b/>
          <w:bCs/>
        </w:rPr>
      </w:pPr>
    </w:p>
    <w:p w14:paraId="7125F0ED" w14:textId="77777777" w:rsidR="00E64D6E" w:rsidRPr="00A42F82" w:rsidRDefault="00E64D6E" w:rsidP="00E64D6E">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7989A00" w14:textId="77777777" w:rsidR="00E64D6E" w:rsidRPr="00A42F82" w:rsidRDefault="00E64D6E" w:rsidP="00E64D6E">
      <w:pPr>
        <w:tabs>
          <w:tab w:val="left" w:pos="5103"/>
        </w:tabs>
        <w:jc w:val="center"/>
        <w:rPr>
          <w:rFonts w:ascii="Arial" w:hAnsi="Arial" w:cs="Arial"/>
          <w:b/>
          <w:bCs/>
          <w:sz w:val="16"/>
          <w:szCs w:val="16"/>
        </w:rPr>
      </w:pPr>
    </w:p>
    <w:p w14:paraId="1458CD0A" w14:textId="77777777" w:rsidR="00E64D6E" w:rsidRPr="00A42F82" w:rsidRDefault="00E64D6E" w:rsidP="00E64D6E">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w:t>
      </w:r>
      <w:r w:rsidRPr="00A42F82">
        <w:rPr>
          <w:rFonts w:ascii="Arial" w:hAnsi="Arial" w:cs="Arial"/>
        </w:rPr>
        <w:lastRenderedPageBreak/>
        <w:t>research students, and both taught postgraduate and undergraduate students working on dissertations/projects.</w:t>
      </w:r>
    </w:p>
    <w:p w14:paraId="2DBEC6B6" w14:textId="77777777" w:rsidR="00E64D6E" w:rsidRPr="00A42F82" w:rsidRDefault="00E64D6E" w:rsidP="00E64D6E">
      <w:pPr>
        <w:tabs>
          <w:tab w:val="left" w:pos="5103"/>
        </w:tabs>
        <w:jc w:val="both"/>
        <w:rPr>
          <w:rFonts w:ascii="Arial" w:hAnsi="Arial" w:cs="Arial"/>
        </w:rPr>
      </w:pPr>
    </w:p>
    <w:p w14:paraId="0AD9F1F0" w14:textId="77777777" w:rsidR="00E64D6E" w:rsidRPr="00A42F82" w:rsidRDefault="00E64D6E" w:rsidP="00E64D6E">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623320B" w14:textId="77777777" w:rsidR="00E64D6E" w:rsidRPr="00A42F82" w:rsidRDefault="00E64D6E" w:rsidP="00E64D6E">
      <w:pPr>
        <w:tabs>
          <w:tab w:val="left" w:pos="5103"/>
        </w:tabs>
        <w:jc w:val="both"/>
        <w:rPr>
          <w:rFonts w:ascii="Arial" w:hAnsi="Arial" w:cs="Arial"/>
        </w:rPr>
      </w:pPr>
    </w:p>
    <w:p w14:paraId="6F43B020" w14:textId="77777777" w:rsidR="00E64D6E" w:rsidRPr="00A42F82" w:rsidRDefault="00E64D6E" w:rsidP="00E64D6E">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12C8BD8E" w14:textId="77777777" w:rsidR="00E64D6E" w:rsidRPr="00A42F82" w:rsidRDefault="00E64D6E" w:rsidP="00E64D6E">
      <w:pPr>
        <w:tabs>
          <w:tab w:val="left" w:pos="5103"/>
        </w:tabs>
        <w:jc w:val="both"/>
        <w:rPr>
          <w:rFonts w:ascii="Arial" w:hAnsi="Arial" w:cs="Arial"/>
        </w:rPr>
      </w:pPr>
    </w:p>
    <w:p w14:paraId="3A1CA2DD" w14:textId="77777777" w:rsidR="00E64D6E" w:rsidRPr="00A42F82" w:rsidRDefault="00E64D6E" w:rsidP="00E64D6E">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7A0CD8D" w14:textId="77777777" w:rsidR="00E64D6E" w:rsidRPr="00A42F82" w:rsidRDefault="00E64D6E" w:rsidP="00E64D6E">
      <w:pPr>
        <w:autoSpaceDE w:val="0"/>
        <w:autoSpaceDN w:val="0"/>
        <w:adjustRightInd w:val="0"/>
        <w:jc w:val="both"/>
        <w:rPr>
          <w:rFonts w:ascii="Arial" w:hAnsi="Arial" w:cs="Arial"/>
        </w:rPr>
      </w:pPr>
    </w:p>
    <w:p w14:paraId="6EFA8F2F" w14:textId="77777777" w:rsidR="00E64D6E" w:rsidRPr="00A42F82" w:rsidRDefault="00E64D6E" w:rsidP="00E64D6E">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D53ECBF" w14:textId="77777777" w:rsidR="00E64D6E" w:rsidRPr="00A42F82" w:rsidRDefault="00E64D6E" w:rsidP="00E64D6E">
      <w:pPr>
        <w:autoSpaceDE w:val="0"/>
        <w:autoSpaceDN w:val="0"/>
        <w:adjustRightInd w:val="0"/>
        <w:jc w:val="both"/>
        <w:rPr>
          <w:rFonts w:ascii="Arial" w:hAnsi="Arial" w:cs="Arial"/>
        </w:rPr>
      </w:pPr>
    </w:p>
    <w:p w14:paraId="37AE19CE" w14:textId="77777777" w:rsidR="00E64D6E" w:rsidRPr="00A42F82" w:rsidRDefault="00E64D6E" w:rsidP="00E64D6E">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116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97"/>
        <w:gridCol w:w="2719"/>
        <w:gridCol w:w="758"/>
        <w:gridCol w:w="2727"/>
        <w:gridCol w:w="758"/>
        <w:gridCol w:w="2700"/>
        <w:gridCol w:w="909"/>
      </w:tblGrid>
      <w:tr w:rsidR="00E64D6E" w:rsidRPr="00A42F82" w14:paraId="67442FFF" w14:textId="77777777" w:rsidTr="00E64D6E">
        <w:trPr>
          <w:trHeight w:val="439"/>
        </w:trPr>
        <w:tc>
          <w:tcPr>
            <w:tcW w:w="559" w:type="dxa"/>
            <w:shd w:val="clear" w:color="auto" w:fill="F2F2F2" w:themeFill="background1" w:themeFillShade="F2"/>
            <w:vAlign w:val="center"/>
          </w:tcPr>
          <w:p w14:paraId="2D20B314" w14:textId="77777777" w:rsidR="00E64D6E" w:rsidRPr="00A42F82" w:rsidRDefault="00E64D6E" w:rsidP="000E12A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5A82C56E" w14:textId="77777777" w:rsidR="00E64D6E" w:rsidRPr="00A42F82" w:rsidRDefault="00E64D6E" w:rsidP="000E12A5">
            <w:pPr>
              <w:rPr>
                <w:rFonts w:ascii="Arial" w:hAnsi="Arial" w:cs="Arial"/>
              </w:rPr>
            </w:pPr>
            <w:r w:rsidRPr="00A42F82">
              <w:rPr>
                <w:rFonts w:ascii="Arial" w:hAnsi="Arial" w:cs="Arial"/>
              </w:rPr>
              <w:t>Full Name:</w:t>
            </w:r>
          </w:p>
        </w:tc>
        <w:tc>
          <w:tcPr>
            <w:tcW w:w="6636" w:type="dxa"/>
            <w:gridSpan w:val="4"/>
            <w:vAlign w:val="center"/>
          </w:tcPr>
          <w:p w14:paraId="65DCEB85" w14:textId="77777777" w:rsidR="00E64D6E" w:rsidRPr="00A42F82" w:rsidRDefault="00E64D6E" w:rsidP="000E12A5">
            <w:pPr>
              <w:rPr>
                <w:rFonts w:ascii="Arial" w:hAnsi="Arial" w:cs="Arial"/>
              </w:rPr>
            </w:pPr>
            <w:r>
              <w:rPr>
                <w:rFonts w:ascii="Arial" w:hAnsi="Arial" w:cs="Arial"/>
              </w:rPr>
              <w:t>Jack Ashton</w:t>
            </w:r>
          </w:p>
        </w:tc>
      </w:tr>
      <w:tr w:rsidR="00E64D6E" w:rsidRPr="00A42F82" w14:paraId="6FD6709C" w14:textId="77777777" w:rsidTr="00E64D6E">
        <w:trPr>
          <w:trHeight w:val="472"/>
        </w:trPr>
        <w:tc>
          <w:tcPr>
            <w:tcW w:w="559" w:type="dxa"/>
            <w:shd w:val="clear" w:color="auto" w:fill="BFBFBF" w:themeFill="background1" w:themeFillShade="BF"/>
            <w:vAlign w:val="center"/>
          </w:tcPr>
          <w:p w14:paraId="3DF22BF1" w14:textId="77777777" w:rsidR="00E64D6E" w:rsidRPr="00A42F82" w:rsidRDefault="00E64D6E" w:rsidP="000E12A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E8CA262" w14:textId="77777777" w:rsidR="00E64D6E" w:rsidRPr="00A42F82" w:rsidRDefault="00E64D6E" w:rsidP="000E12A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443E374F" w14:textId="77777777" w:rsidR="00E64D6E" w:rsidRPr="00A42F82" w:rsidRDefault="00E64D6E" w:rsidP="000E12A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1DCA3E6" w14:textId="77777777" w:rsidR="00E64D6E" w:rsidRPr="00A42F82" w:rsidRDefault="00E64D6E" w:rsidP="000E12A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8886BFF" w14:textId="77777777" w:rsidR="00E64D6E" w:rsidRPr="00A42F82" w:rsidRDefault="00E64D6E" w:rsidP="000E12A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14A3ED61" w14:textId="77777777" w:rsidR="00E64D6E" w:rsidRPr="00A42F82" w:rsidRDefault="00E64D6E" w:rsidP="000E12A5">
            <w:pPr>
              <w:jc w:val="center"/>
              <w:rPr>
                <w:rFonts w:ascii="Arial" w:hAnsi="Arial" w:cs="Arial"/>
              </w:rPr>
            </w:pPr>
            <w:r w:rsidRPr="00A42F82">
              <w:rPr>
                <w:rFonts w:ascii="Segoe UI Symbol" w:eastAsia="MS Gothic" w:hAnsi="Segoe UI Symbol" w:cs="Segoe UI Symbol"/>
              </w:rPr>
              <w:t>☐</w:t>
            </w:r>
          </w:p>
        </w:tc>
      </w:tr>
      <w:tr w:rsidR="00E64D6E" w:rsidRPr="00A42F82" w14:paraId="37231617" w14:textId="77777777" w:rsidTr="00E64D6E">
        <w:trPr>
          <w:trHeight w:val="472"/>
        </w:trPr>
        <w:tc>
          <w:tcPr>
            <w:tcW w:w="559" w:type="dxa"/>
            <w:shd w:val="clear" w:color="auto" w:fill="F2F2F2" w:themeFill="background1" w:themeFillShade="F2"/>
            <w:vAlign w:val="center"/>
          </w:tcPr>
          <w:p w14:paraId="10AB10BA" w14:textId="77777777" w:rsidR="00E64D6E" w:rsidRPr="00A42F82" w:rsidRDefault="00E64D6E" w:rsidP="000E12A5">
            <w:pPr>
              <w:rPr>
                <w:rFonts w:ascii="Arial" w:hAnsi="Arial" w:cs="Arial"/>
              </w:rPr>
            </w:pPr>
          </w:p>
        </w:tc>
        <w:tc>
          <w:tcPr>
            <w:tcW w:w="2544" w:type="dxa"/>
            <w:shd w:val="clear" w:color="auto" w:fill="F2F2F2" w:themeFill="background1" w:themeFillShade="F2"/>
            <w:vAlign w:val="center"/>
          </w:tcPr>
          <w:p w14:paraId="0DAD7362" w14:textId="77777777" w:rsidR="00E64D6E" w:rsidRPr="00A42F82" w:rsidRDefault="00E64D6E" w:rsidP="000E12A5">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23038D6" w14:textId="77777777" w:rsidR="00E64D6E" w:rsidRPr="00A42F82" w:rsidRDefault="00E64D6E" w:rsidP="000E12A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F015976" w14:textId="77777777" w:rsidR="00E64D6E" w:rsidRPr="00A42F82" w:rsidRDefault="00E64D6E" w:rsidP="000E12A5">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1D1D70A" w14:textId="77777777" w:rsidR="00E64D6E" w:rsidRPr="00A42F82" w:rsidRDefault="00E64D6E" w:rsidP="000E12A5">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3A3365F0" w14:textId="77777777" w:rsidR="00E64D6E" w:rsidRPr="00A42F82" w:rsidRDefault="00E64D6E" w:rsidP="000E12A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DA70B7" w14:textId="77777777" w:rsidR="00E64D6E" w:rsidRPr="00A42F82" w:rsidRDefault="00E64D6E" w:rsidP="000E12A5">
                <w:pPr>
                  <w:jc w:val="center"/>
                  <w:rPr>
                    <w:rFonts w:ascii="Arial" w:hAnsi="Arial" w:cs="Arial"/>
                  </w:rPr>
                </w:pPr>
                <w:r w:rsidRPr="00A42F82">
                  <w:rPr>
                    <w:rFonts w:ascii="Segoe UI Symbol" w:eastAsia="MS Gothic" w:hAnsi="Segoe UI Symbol" w:cs="Segoe UI Symbol"/>
                  </w:rPr>
                  <w:t>☐</w:t>
                </w:r>
              </w:p>
            </w:tc>
          </w:sdtContent>
        </w:sdt>
      </w:tr>
    </w:tbl>
    <w:tbl>
      <w:tblPr>
        <w:tblpPr w:leftFromText="180" w:rightFromText="180" w:vertAnchor="text" w:horzAnchor="margin" w:tblpXSpec="center" w:tblpY="276"/>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64D6E" w:rsidRPr="00A42F82" w14:paraId="142CEC5E" w14:textId="77777777" w:rsidTr="00E64D6E">
        <w:trPr>
          <w:cantSplit/>
          <w:trHeight w:val="334"/>
        </w:trPr>
        <w:tc>
          <w:tcPr>
            <w:tcW w:w="559" w:type="dxa"/>
            <w:shd w:val="clear" w:color="auto" w:fill="F2F2F2" w:themeFill="background1" w:themeFillShade="F2"/>
            <w:vAlign w:val="center"/>
          </w:tcPr>
          <w:p w14:paraId="5443A328" w14:textId="77777777" w:rsidR="00E64D6E" w:rsidRPr="00A42F82" w:rsidRDefault="00E64D6E" w:rsidP="00E64D6E">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1D72B65" w14:textId="77777777" w:rsidR="00E64D6E" w:rsidRPr="00A42F82" w:rsidRDefault="00E64D6E" w:rsidP="00E64D6E">
            <w:pPr>
              <w:rPr>
                <w:rFonts w:ascii="Arial" w:hAnsi="Arial" w:cs="Arial"/>
              </w:rPr>
            </w:pPr>
            <w:r w:rsidRPr="00A42F82">
              <w:rPr>
                <w:rFonts w:ascii="Arial" w:hAnsi="Arial" w:cs="Arial"/>
              </w:rPr>
              <w:t>Institute/Academic Discipline/Centre:</w:t>
            </w:r>
          </w:p>
        </w:tc>
        <w:tc>
          <w:tcPr>
            <w:tcW w:w="6636" w:type="dxa"/>
            <w:vAlign w:val="center"/>
          </w:tcPr>
          <w:p w14:paraId="76A890D0" w14:textId="77777777" w:rsidR="00E64D6E" w:rsidRPr="00A42F82" w:rsidRDefault="00E64D6E" w:rsidP="00E64D6E">
            <w:pPr>
              <w:rPr>
                <w:rFonts w:ascii="Arial" w:hAnsi="Arial" w:cs="Arial"/>
              </w:rPr>
            </w:pPr>
          </w:p>
          <w:p w14:paraId="3BC87493" w14:textId="77777777" w:rsidR="00E64D6E" w:rsidRPr="00A42F82" w:rsidRDefault="00E64D6E" w:rsidP="00E64D6E">
            <w:pPr>
              <w:rPr>
                <w:rFonts w:ascii="Arial" w:hAnsi="Arial" w:cs="Arial"/>
              </w:rPr>
            </w:pPr>
          </w:p>
        </w:tc>
      </w:tr>
      <w:tr w:rsidR="00E64D6E" w:rsidRPr="00A42F82" w14:paraId="04689278" w14:textId="77777777" w:rsidTr="00E64D6E">
        <w:trPr>
          <w:cantSplit/>
          <w:trHeight w:val="340"/>
        </w:trPr>
        <w:tc>
          <w:tcPr>
            <w:tcW w:w="559" w:type="dxa"/>
            <w:shd w:val="clear" w:color="auto" w:fill="F2F2F2" w:themeFill="background1" w:themeFillShade="F2"/>
            <w:vAlign w:val="center"/>
          </w:tcPr>
          <w:p w14:paraId="1A749822" w14:textId="77777777" w:rsidR="00E64D6E" w:rsidRPr="00A42F82" w:rsidRDefault="00E64D6E" w:rsidP="00E64D6E">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5FD1CDB" w14:textId="77777777" w:rsidR="00E64D6E" w:rsidRPr="00A42F82" w:rsidRDefault="00E64D6E" w:rsidP="00E64D6E">
            <w:pPr>
              <w:rPr>
                <w:rFonts w:ascii="Arial" w:hAnsi="Arial" w:cs="Arial"/>
              </w:rPr>
            </w:pPr>
            <w:r w:rsidRPr="00A42F82">
              <w:rPr>
                <w:rFonts w:ascii="Arial" w:hAnsi="Arial" w:cs="Arial"/>
              </w:rPr>
              <w:t>Campus:</w:t>
            </w:r>
          </w:p>
        </w:tc>
        <w:tc>
          <w:tcPr>
            <w:tcW w:w="6636" w:type="dxa"/>
            <w:vAlign w:val="center"/>
          </w:tcPr>
          <w:p w14:paraId="5A48C27E" w14:textId="77777777" w:rsidR="00E64D6E" w:rsidRPr="00A42F82" w:rsidRDefault="00E64D6E" w:rsidP="00E64D6E">
            <w:pPr>
              <w:rPr>
                <w:rFonts w:ascii="Arial" w:hAnsi="Arial" w:cs="Arial"/>
              </w:rPr>
            </w:pPr>
          </w:p>
          <w:p w14:paraId="345A39CF" w14:textId="77777777" w:rsidR="00E64D6E" w:rsidRPr="00A42F82" w:rsidRDefault="00E64D6E" w:rsidP="00E64D6E">
            <w:pPr>
              <w:rPr>
                <w:rFonts w:ascii="Arial" w:hAnsi="Arial" w:cs="Arial"/>
              </w:rPr>
            </w:pPr>
          </w:p>
        </w:tc>
      </w:tr>
      <w:tr w:rsidR="00E64D6E" w:rsidRPr="00A42F82" w14:paraId="774CDD39" w14:textId="77777777" w:rsidTr="00E64D6E">
        <w:trPr>
          <w:cantSplit/>
          <w:trHeight w:val="340"/>
        </w:trPr>
        <w:tc>
          <w:tcPr>
            <w:tcW w:w="559" w:type="dxa"/>
            <w:shd w:val="clear" w:color="auto" w:fill="F2F2F2" w:themeFill="background1" w:themeFillShade="F2"/>
            <w:vAlign w:val="center"/>
          </w:tcPr>
          <w:p w14:paraId="3AC7B805" w14:textId="77777777" w:rsidR="00E64D6E" w:rsidRPr="00A42F82" w:rsidRDefault="00E64D6E" w:rsidP="00E64D6E">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AEB7B06" w14:textId="77777777" w:rsidR="00E64D6E" w:rsidRPr="00A42F82" w:rsidRDefault="00E64D6E" w:rsidP="00E64D6E">
            <w:pPr>
              <w:rPr>
                <w:rFonts w:ascii="Arial" w:hAnsi="Arial" w:cs="Arial"/>
              </w:rPr>
            </w:pPr>
            <w:r w:rsidRPr="00A42F82">
              <w:rPr>
                <w:rFonts w:ascii="Arial" w:hAnsi="Arial" w:cs="Arial"/>
              </w:rPr>
              <w:t>E-mail address:</w:t>
            </w:r>
          </w:p>
        </w:tc>
        <w:tc>
          <w:tcPr>
            <w:tcW w:w="6636" w:type="dxa"/>
            <w:vAlign w:val="center"/>
          </w:tcPr>
          <w:p w14:paraId="56DB5B89" w14:textId="77777777" w:rsidR="00E64D6E" w:rsidRPr="00A42F82" w:rsidRDefault="00E64D6E" w:rsidP="00E64D6E">
            <w:pPr>
              <w:rPr>
                <w:rFonts w:ascii="Arial" w:hAnsi="Arial" w:cs="Arial"/>
              </w:rPr>
            </w:pPr>
            <w:r>
              <w:rPr>
                <w:rFonts w:ascii="Arial" w:hAnsi="Arial" w:cs="Arial"/>
              </w:rPr>
              <w:t>2029551@student.uwtsd.ac.uk</w:t>
            </w:r>
          </w:p>
          <w:p w14:paraId="3853861D" w14:textId="77777777" w:rsidR="00E64D6E" w:rsidRPr="00A42F82" w:rsidRDefault="00E64D6E" w:rsidP="00E64D6E">
            <w:pPr>
              <w:rPr>
                <w:rFonts w:ascii="Arial" w:hAnsi="Arial" w:cs="Arial"/>
              </w:rPr>
            </w:pPr>
          </w:p>
        </w:tc>
      </w:tr>
      <w:tr w:rsidR="00E64D6E" w:rsidRPr="00A42F82" w14:paraId="44CCF38D" w14:textId="77777777" w:rsidTr="00E64D6E">
        <w:trPr>
          <w:cantSplit/>
          <w:trHeight w:val="340"/>
        </w:trPr>
        <w:tc>
          <w:tcPr>
            <w:tcW w:w="559" w:type="dxa"/>
            <w:shd w:val="clear" w:color="auto" w:fill="F2F2F2" w:themeFill="background1" w:themeFillShade="F2"/>
            <w:vAlign w:val="center"/>
          </w:tcPr>
          <w:p w14:paraId="5ACFD9FA" w14:textId="77777777" w:rsidR="00E64D6E" w:rsidRPr="00A42F82" w:rsidRDefault="00E64D6E" w:rsidP="00E64D6E">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2EA38D7" w14:textId="77777777" w:rsidR="00E64D6E" w:rsidRPr="00A42F82" w:rsidRDefault="00E64D6E" w:rsidP="00E64D6E">
            <w:pPr>
              <w:rPr>
                <w:rFonts w:ascii="Arial" w:hAnsi="Arial" w:cs="Arial"/>
              </w:rPr>
            </w:pPr>
            <w:r w:rsidRPr="00A42F82">
              <w:rPr>
                <w:rFonts w:ascii="Arial" w:hAnsi="Arial" w:cs="Arial"/>
              </w:rPr>
              <w:t>Contact Telephone Number:</w:t>
            </w:r>
          </w:p>
        </w:tc>
        <w:tc>
          <w:tcPr>
            <w:tcW w:w="6636" w:type="dxa"/>
            <w:vAlign w:val="center"/>
          </w:tcPr>
          <w:p w14:paraId="1E9374F6" w14:textId="77777777" w:rsidR="00E64D6E" w:rsidRPr="00A42F82" w:rsidRDefault="00E64D6E" w:rsidP="00E64D6E">
            <w:pPr>
              <w:rPr>
                <w:rFonts w:ascii="Arial" w:hAnsi="Arial" w:cs="Arial"/>
              </w:rPr>
            </w:pPr>
          </w:p>
          <w:p w14:paraId="19FAC7BA" w14:textId="77777777" w:rsidR="00E64D6E" w:rsidRPr="00A42F82" w:rsidRDefault="00E64D6E" w:rsidP="00E64D6E">
            <w:pPr>
              <w:rPr>
                <w:rFonts w:ascii="Arial" w:hAnsi="Arial" w:cs="Arial"/>
              </w:rPr>
            </w:pPr>
          </w:p>
        </w:tc>
      </w:tr>
      <w:tr w:rsidR="00E64D6E" w:rsidRPr="00A42F82" w14:paraId="0218DC08" w14:textId="77777777" w:rsidTr="00E64D6E">
        <w:tc>
          <w:tcPr>
            <w:tcW w:w="559" w:type="dxa"/>
            <w:shd w:val="clear" w:color="auto" w:fill="BFBFBF" w:themeFill="background1" w:themeFillShade="BF"/>
            <w:vAlign w:val="center"/>
          </w:tcPr>
          <w:p w14:paraId="05A83EEB" w14:textId="77777777" w:rsidR="00E64D6E" w:rsidRPr="00A42F82" w:rsidRDefault="00E64D6E" w:rsidP="00E64D6E">
            <w:pPr>
              <w:rPr>
                <w:rFonts w:ascii="Arial" w:hAnsi="Arial" w:cs="Arial"/>
                <w:b/>
                <w:i/>
              </w:rPr>
            </w:pPr>
          </w:p>
        </w:tc>
        <w:tc>
          <w:tcPr>
            <w:tcW w:w="9889" w:type="dxa"/>
            <w:gridSpan w:val="2"/>
            <w:shd w:val="clear" w:color="auto" w:fill="BFBFBF" w:themeFill="background1" w:themeFillShade="BF"/>
            <w:vAlign w:val="center"/>
          </w:tcPr>
          <w:p w14:paraId="228276EB" w14:textId="77777777" w:rsidR="00E64D6E" w:rsidRPr="00A42F82" w:rsidRDefault="00E64D6E" w:rsidP="00E64D6E">
            <w:pPr>
              <w:rPr>
                <w:rFonts w:ascii="Arial" w:hAnsi="Arial" w:cs="Arial"/>
              </w:rPr>
            </w:pPr>
            <w:r w:rsidRPr="00A42F82">
              <w:rPr>
                <w:rFonts w:ascii="Arial" w:hAnsi="Arial" w:cs="Arial"/>
                <w:b/>
                <w:i/>
              </w:rPr>
              <w:t>For students:</w:t>
            </w:r>
          </w:p>
        </w:tc>
      </w:tr>
      <w:tr w:rsidR="00E64D6E" w:rsidRPr="00A42F82" w14:paraId="53496D9E" w14:textId="77777777" w:rsidTr="00E64D6E">
        <w:trPr>
          <w:trHeight w:val="513"/>
        </w:trPr>
        <w:tc>
          <w:tcPr>
            <w:tcW w:w="559" w:type="dxa"/>
            <w:shd w:val="clear" w:color="auto" w:fill="F2F2F2" w:themeFill="background1" w:themeFillShade="F2"/>
            <w:vAlign w:val="center"/>
          </w:tcPr>
          <w:p w14:paraId="0EBDDD66" w14:textId="77777777" w:rsidR="00E64D6E" w:rsidRPr="00A42F82" w:rsidRDefault="00E64D6E" w:rsidP="00E64D6E">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24E35844" w14:textId="77777777" w:rsidR="00E64D6E" w:rsidRPr="00A42F82" w:rsidRDefault="00E64D6E" w:rsidP="00E64D6E">
            <w:pPr>
              <w:rPr>
                <w:rFonts w:ascii="Arial" w:hAnsi="Arial" w:cs="Arial"/>
              </w:rPr>
            </w:pPr>
            <w:r w:rsidRPr="00A42F82">
              <w:rPr>
                <w:rFonts w:ascii="Arial" w:hAnsi="Arial" w:cs="Arial"/>
              </w:rPr>
              <w:t>Student Number:</w:t>
            </w:r>
          </w:p>
        </w:tc>
        <w:tc>
          <w:tcPr>
            <w:tcW w:w="6636" w:type="dxa"/>
            <w:vAlign w:val="center"/>
          </w:tcPr>
          <w:p w14:paraId="40BDFAC0" w14:textId="77777777" w:rsidR="00E64D6E" w:rsidRPr="00A42F82" w:rsidRDefault="00E64D6E" w:rsidP="00E64D6E">
            <w:pPr>
              <w:rPr>
                <w:rFonts w:ascii="Arial" w:hAnsi="Arial" w:cs="Arial"/>
              </w:rPr>
            </w:pPr>
            <w:r>
              <w:rPr>
                <w:rFonts w:ascii="Arial" w:hAnsi="Arial" w:cs="Arial"/>
              </w:rPr>
              <w:t>2029551</w:t>
            </w:r>
          </w:p>
        </w:tc>
      </w:tr>
      <w:tr w:rsidR="00E64D6E" w:rsidRPr="00A42F82" w14:paraId="7311356A" w14:textId="77777777" w:rsidTr="00E64D6E">
        <w:trPr>
          <w:trHeight w:val="549"/>
        </w:trPr>
        <w:tc>
          <w:tcPr>
            <w:tcW w:w="559" w:type="dxa"/>
            <w:shd w:val="clear" w:color="auto" w:fill="F2F2F2" w:themeFill="background1" w:themeFillShade="F2"/>
            <w:vAlign w:val="center"/>
          </w:tcPr>
          <w:p w14:paraId="42FF2662" w14:textId="77777777" w:rsidR="00E64D6E" w:rsidRPr="00A42F82" w:rsidRDefault="00E64D6E" w:rsidP="00E64D6E">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51704B3A" w14:textId="77777777" w:rsidR="00E64D6E" w:rsidRPr="00A42F82" w:rsidRDefault="00E64D6E" w:rsidP="00E64D6E">
            <w:pPr>
              <w:rPr>
                <w:rFonts w:ascii="Arial" w:hAnsi="Arial" w:cs="Arial"/>
              </w:rPr>
            </w:pPr>
            <w:r w:rsidRPr="00A42F82">
              <w:rPr>
                <w:rFonts w:ascii="Arial" w:hAnsi="Arial" w:cs="Arial"/>
              </w:rPr>
              <w:t>Programme of Study:</w:t>
            </w:r>
          </w:p>
        </w:tc>
        <w:tc>
          <w:tcPr>
            <w:tcW w:w="6636" w:type="dxa"/>
            <w:vAlign w:val="center"/>
          </w:tcPr>
          <w:p w14:paraId="5C02D0CD" w14:textId="77777777" w:rsidR="00E64D6E" w:rsidRPr="00A42F82" w:rsidRDefault="00E64D6E" w:rsidP="00E64D6E">
            <w:pPr>
              <w:rPr>
                <w:rFonts w:ascii="Arial" w:hAnsi="Arial" w:cs="Arial"/>
              </w:rPr>
            </w:pPr>
          </w:p>
        </w:tc>
      </w:tr>
      <w:tr w:rsidR="00E64D6E" w:rsidRPr="00A42F82" w14:paraId="709F52DD" w14:textId="77777777" w:rsidTr="00E64D6E">
        <w:trPr>
          <w:trHeight w:val="557"/>
        </w:trPr>
        <w:tc>
          <w:tcPr>
            <w:tcW w:w="559" w:type="dxa"/>
            <w:shd w:val="clear" w:color="auto" w:fill="F2F2F2" w:themeFill="background1" w:themeFillShade="F2"/>
            <w:vAlign w:val="center"/>
          </w:tcPr>
          <w:p w14:paraId="763B27C1" w14:textId="77777777" w:rsidR="00E64D6E" w:rsidRPr="00A42F82" w:rsidRDefault="00E64D6E" w:rsidP="00E64D6E">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67107E1" w14:textId="77777777" w:rsidR="00E64D6E" w:rsidRPr="00A42F82" w:rsidRDefault="00E64D6E" w:rsidP="00E64D6E">
            <w:pPr>
              <w:rPr>
                <w:rFonts w:ascii="Arial" w:hAnsi="Arial" w:cs="Arial"/>
              </w:rPr>
            </w:pPr>
            <w:r w:rsidRPr="00A42F82">
              <w:rPr>
                <w:rFonts w:ascii="Arial" w:hAnsi="Arial" w:cs="Arial"/>
              </w:rPr>
              <w:t>Director of Studies/Supervisor:</w:t>
            </w:r>
          </w:p>
        </w:tc>
        <w:tc>
          <w:tcPr>
            <w:tcW w:w="6636" w:type="dxa"/>
            <w:vAlign w:val="center"/>
          </w:tcPr>
          <w:p w14:paraId="49482AD0" w14:textId="77777777" w:rsidR="00E64D6E" w:rsidRPr="00A42F82" w:rsidRDefault="00E64D6E" w:rsidP="00E64D6E">
            <w:pPr>
              <w:rPr>
                <w:rFonts w:ascii="Arial" w:hAnsi="Arial" w:cs="Arial"/>
              </w:rPr>
            </w:pPr>
          </w:p>
        </w:tc>
      </w:tr>
    </w:tbl>
    <w:p w14:paraId="581342A0" w14:textId="77777777" w:rsidR="00E64D6E" w:rsidRPr="00A42F82" w:rsidRDefault="00E64D6E" w:rsidP="00E64D6E">
      <w:pPr>
        <w:rPr>
          <w:rFonts w:ascii="Arial" w:hAnsi="Arial" w:cs="Arial"/>
          <w:bCs/>
          <w:iCs/>
          <w:sz w:val="16"/>
          <w:szCs w:val="16"/>
        </w:rPr>
      </w:pPr>
    </w:p>
    <w:p w14:paraId="0C794119" w14:textId="77777777" w:rsidR="00E64D6E" w:rsidRPr="00A42F82" w:rsidRDefault="00E64D6E" w:rsidP="00E64D6E">
      <w:pPr>
        <w:rPr>
          <w:rFonts w:ascii="Arial" w:hAnsi="Arial" w:cs="Arial"/>
          <w:bCs/>
          <w:iCs/>
        </w:rPr>
      </w:pPr>
    </w:p>
    <w:p w14:paraId="22C30273" w14:textId="77777777" w:rsidR="00E64D6E" w:rsidRPr="00A42F82" w:rsidRDefault="00E64D6E" w:rsidP="00E64D6E">
      <w:pPr>
        <w:autoSpaceDE w:val="0"/>
        <w:autoSpaceDN w:val="0"/>
        <w:adjustRightInd w:val="0"/>
        <w:jc w:val="both"/>
        <w:rPr>
          <w:rFonts w:ascii="Arial" w:hAnsi="Arial" w:cs="Arial"/>
          <w:b/>
        </w:rPr>
      </w:pPr>
    </w:p>
    <w:p w14:paraId="2E41A941" w14:textId="77777777" w:rsidR="00E64D6E" w:rsidRPr="00A42F82" w:rsidRDefault="00E64D6E" w:rsidP="00E64D6E">
      <w:pPr>
        <w:rPr>
          <w:rFonts w:ascii="Arial" w:hAnsi="Arial" w:cs="Arial"/>
          <w:b/>
        </w:rPr>
      </w:pPr>
    </w:p>
    <w:p w14:paraId="2806F449" w14:textId="77777777" w:rsidR="00E64D6E" w:rsidRPr="00A42F82" w:rsidRDefault="00E64D6E" w:rsidP="00E64D6E">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0" w:type="dxa"/>
        <w:tblLayout w:type="fixed"/>
        <w:tblLook w:val="04A0" w:firstRow="1" w:lastRow="0" w:firstColumn="1" w:lastColumn="0" w:noHBand="0" w:noVBand="1"/>
      </w:tblPr>
      <w:tblGrid>
        <w:gridCol w:w="562"/>
        <w:gridCol w:w="3693"/>
        <w:gridCol w:w="2539"/>
        <w:gridCol w:w="993"/>
        <w:gridCol w:w="850"/>
        <w:gridCol w:w="992"/>
        <w:gridCol w:w="851"/>
      </w:tblGrid>
      <w:tr w:rsidR="00E64D6E" w:rsidRPr="00A42F82" w14:paraId="5E7DFB4E" w14:textId="77777777" w:rsidTr="00E64D6E">
        <w:tc>
          <w:tcPr>
            <w:tcW w:w="562" w:type="dxa"/>
            <w:shd w:val="clear" w:color="auto" w:fill="F2F2F2" w:themeFill="background1" w:themeFillShade="F2"/>
          </w:tcPr>
          <w:p w14:paraId="2DD66DE9"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64351DF"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FA8A3C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39F622D" w14:textId="77777777" w:rsidR="00E64D6E" w:rsidRPr="00A42F82" w:rsidRDefault="00E64D6E" w:rsidP="000E12A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865F98" w14:textId="77777777" w:rsidR="00E64D6E" w:rsidRPr="00A42F82" w:rsidRDefault="00E64D6E" w:rsidP="000E12A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20E1ECF" w14:textId="77777777" w:rsidR="00E64D6E" w:rsidRPr="00A42F82" w:rsidRDefault="00E64D6E" w:rsidP="000E12A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2C0EE2D" w14:textId="77777777" w:rsidR="00E64D6E" w:rsidRPr="00A42F82" w:rsidRDefault="00E64D6E" w:rsidP="000E12A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E64D6E" w:rsidRPr="00A42F82" w14:paraId="549F32E6" w14:textId="77777777" w:rsidTr="00E64D6E">
        <w:tc>
          <w:tcPr>
            <w:tcW w:w="562" w:type="dxa"/>
            <w:shd w:val="clear" w:color="auto" w:fill="F2F2F2" w:themeFill="background1" w:themeFillShade="F2"/>
          </w:tcPr>
          <w:p w14:paraId="221EB9B4" w14:textId="77777777" w:rsidR="00E64D6E" w:rsidRPr="00A42F82" w:rsidRDefault="00E64D6E" w:rsidP="000E12A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FC6E41E" w14:textId="77777777" w:rsidR="00E64D6E" w:rsidRPr="00A42F82" w:rsidRDefault="00E64D6E" w:rsidP="000E12A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C2A0F70" w14:textId="77777777" w:rsidR="00E64D6E" w:rsidRPr="00A42F82" w:rsidRDefault="00E64D6E" w:rsidP="000E12A5">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64D6E" w:rsidRPr="00A42F82" w14:paraId="6F0F5F40" w14:textId="77777777" w:rsidTr="00E64D6E">
        <w:trPr>
          <w:trHeight w:val="437"/>
        </w:trPr>
        <w:tc>
          <w:tcPr>
            <w:tcW w:w="562" w:type="dxa"/>
            <w:vMerge w:val="restart"/>
            <w:shd w:val="clear" w:color="auto" w:fill="F2F2F2" w:themeFill="background1" w:themeFillShade="F2"/>
          </w:tcPr>
          <w:p w14:paraId="7A707B04" w14:textId="77777777" w:rsidR="00E64D6E" w:rsidRPr="00A42F82" w:rsidRDefault="00E64D6E" w:rsidP="000E12A5">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82C4402" w14:textId="77777777" w:rsidR="00E64D6E" w:rsidRPr="00A42F82" w:rsidRDefault="00E64D6E" w:rsidP="000E12A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539EECB"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8ADB6D"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C10E433" w14:textId="77777777" w:rsidR="00E64D6E" w:rsidRPr="00A42F82" w:rsidRDefault="00E64D6E" w:rsidP="000E12A5">
            <w:pPr>
              <w:autoSpaceDE w:val="0"/>
              <w:autoSpaceDN w:val="0"/>
              <w:adjustRightInd w:val="0"/>
              <w:jc w:val="center"/>
              <w:rPr>
                <w:rFonts w:ascii="Arial" w:hAnsi="Arial" w:cs="Arial"/>
                <w:b/>
                <w:bCs/>
                <w:sz w:val="22"/>
                <w:szCs w:val="22"/>
              </w:rPr>
            </w:pPr>
          </w:p>
        </w:tc>
      </w:tr>
      <w:tr w:rsidR="00E64D6E" w:rsidRPr="00A42F82" w14:paraId="694A1C99" w14:textId="77777777" w:rsidTr="00E64D6E">
        <w:trPr>
          <w:trHeight w:val="415"/>
        </w:trPr>
        <w:tc>
          <w:tcPr>
            <w:tcW w:w="562" w:type="dxa"/>
            <w:vMerge/>
            <w:shd w:val="clear" w:color="auto" w:fill="F2F2F2" w:themeFill="background1" w:themeFillShade="F2"/>
          </w:tcPr>
          <w:p w14:paraId="3BC61B94" w14:textId="77777777" w:rsidR="00E64D6E" w:rsidRPr="00A42F82" w:rsidRDefault="00E64D6E" w:rsidP="000E12A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A1CC406" w14:textId="77777777" w:rsidR="00E64D6E" w:rsidRPr="00A42F82" w:rsidRDefault="00E64D6E" w:rsidP="000E12A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98EA0D"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57E6B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439D26A" w14:textId="77777777" w:rsidR="00E64D6E" w:rsidRPr="00A42F82" w:rsidRDefault="00E64D6E" w:rsidP="000E12A5">
            <w:pPr>
              <w:autoSpaceDE w:val="0"/>
              <w:autoSpaceDN w:val="0"/>
              <w:adjustRightInd w:val="0"/>
              <w:jc w:val="center"/>
              <w:rPr>
                <w:rFonts w:ascii="Arial" w:hAnsi="Arial" w:cs="Arial"/>
                <w:b/>
                <w:bCs/>
                <w:sz w:val="22"/>
                <w:szCs w:val="22"/>
              </w:rPr>
            </w:pPr>
          </w:p>
        </w:tc>
      </w:tr>
      <w:tr w:rsidR="00E64D6E" w:rsidRPr="00A42F82" w14:paraId="57A7C7DE" w14:textId="77777777" w:rsidTr="00E64D6E">
        <w:tc>
          <w:tcPr>
            <w:tcW w:w="562" w:type="dxa"/>
            <w:vMerge/>
            <w:shd w:val="clear" w:color="auto" w:fill="F2F2F2" w:themeFill="background1" w:themeFillShade="F2"/>
          </w:tcPr>
          <w:p w14:paraId="5B380F98" w14:textId="77777777" w:rsidR="00E64D6E" w:rsidRPr="00A42F82" w:rsidRDefault="00E64D6E" w:rsidP="000E12A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BB1748" w14:textId="77777777" w:rsidR="00E64D6E" w:rsidRPr="00A42F82" w:rsidRDefault="00E64D6E" w:rsidP="000E12A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78EF8F"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Other (write in)</w:t>
            </w:r>
          </w:p>
          <w:p w14:paraId="5E8B28F3" w14:textId="77777777" w:rsidR="00E64D6E" w:rsidRPr="00A42F82" w:rsidRDefault="00E64D6E" w:rsidP="000E12A5">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AED09D"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C85E4D0" w14:textId="77777777" w:rsidR="00E64D6E" w:rsidRPr="00A42F82" w:rsidRDefault="00E64D6E" w:rsidP="000E12A5">
            <w:pPr>
              <w:autoSpaceDE w:val="0"/>
              <w:autoSpaceDN w:val="0"/>
              <w:adjustRightInd w:val="0"/>
              <w:jc w:val="center"/>
              <w:rPr>
                <w:rFonts w:ascii="Arial" w:hAnsi="Arial" w:cs="Arial"/>
                <w:b/>
                <w:bCs/>
                <w:sz w:val="22"/>
                <w:szCs w:val="22"/>
              </w:rPr>
            </w:pPr>
          </w:p>
        </w:tc>
      </w:tr>
    </w:tbl>
    <w:p w14:paraId="5AAB745A" w14:textId="77777777" w:rsidR="00E64D6E" w:rsidRPr="00A42F82" w:rsidRDefault="00E64D6E" w:rsidP="00E64D6E">
      <w:pPr>
        <w:autoSpaceDE w:val="0"/>
        <w:autoSpaceDN w:val="0"/>
        <w:adjustRightInd w:val="0"/>
        <w:spacing w:after="240"/>
        <w:jc w:val="both"/>
        <w:rPr>
          <w:rFonts w:ascii="Arial" w:hAnsi="Arial" w:cs="Arial"/>
          <w:bCs/>
          <w:iCs/>
        </w:rPr>
      </w:pPr>
    </w:p>
    <w:p w14:paraId="7E9B7F54" w14:textId="77777777" w:rsidR="00E64D6E" w:rsidRPr="00A42F82" w:rsidRDefault="00E64D6E" w:rsidP="00E64D6E">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0" w:type="dxa"/>
        <w:tblLook w:val="04A0" w:firstRow="1" w:lastRow="0" w:firstColumn="1" w:lastColumn="0" w:noHBand="0" w:noVBand="1"/>
      </w:tblPr>
      <w:tblGrid>
        <w:gridCol w:w="562"/>
        <w:gridCol w:w="8784"/>
        <w:gridCol w:w="1134"/>
      </w:tblGrid>
      <w:tr w:rsidR="00E64D6E" w:rsidRPr="00A42F82" w14:paraId="04F67500" w14:textId="77777777" w:rsidTr="00E64D6E">
        <w:tc>
          <w:tcPr>
            <w:tcW w:w="562" w:type="dxa"/>
            <w:shd w:val="clear" w:color="auto" w:fill="F2F2F2" w:themeFill="background1" w:themeFillShade="F2"/>
          </w:tcPr>
          <w:p w14:paraId="2E70A32A" w14:textId="77777777" w:rsidR="00E64D6E" w:rsidRPr="00A42F82" w:rsidRDefault="00E64D6E" w:rsidP="000E12A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2306098"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64D6E" w:rsidRPr="00A42F82" w14:paraId="41B9429C" w14:textId="77777777" w:rsidTr="00E64D6E">
        <w:trPr>
          <w:trHeight w:val="355"/>
        </w:trPr>
        <w:tc>
          <w:tcPr>
            <w:tcW w:w="562" w:type="dxa"/>
            <w:vAlign w:val="center"/>
          </w:tcPr>
          <w:p w14:paraId="7DF322F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3905C40" w14:textId="77777777" w:rsidR="00E64D6E" w:rsidRPr="00A42F82" w:rsidRDefault="00E64D6E" w:rsidP="000E12A5">
            <w:pPr>
              <w:autoSpaceDE w:val="0"/>
              <w:autoSpaceDN w:val="0"/>
              <w:adjustRightInd w:val="0"/>
              <w:rPr>
                <w:rFonts w:ascii="Arial" w:hAnsi="Arial" w:cs="Arial"/>
                <w:b/>
                <w:bCs/>
                <w:sz w:val="22"/>
                <w:szCs w:val="22"/>
              </w:rPr>
            </w:pPr>
            <w:hyperlink r:id="rId70"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4300840"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64D6E" w:rsidRPr="00A42F82" w14:paraId="6D64C8B8" w14:textId="77777777" w:rsidTr="00E64D6E">
        <w:trPr>
          <w:trHeight w:val="417"/>
        </w:trPr>
        <w:tc>
          <w:tcPr>
            <w:tcW w:w="562" w:type="dxa"/>
            <w:vAlign w:val="center"/>
          </w:tcPr>
          <w:p w14:paraId="7B3D3FD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7C663BB" w14:textId="77777777" w:rsidR="00E64D6E" w:rsidRPr="00A42F82" w:rsidRDefault="00E64D6E" w:rsidP="000E12A5">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0ECF44C" w14:textId="77777777" w:rsidR="00E64D6E" w:rsidRPr="00A42F82" w:rsidRDefault="00E64D6E" w:rsidP="000E12A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E64D6E" w:rsidRPr="00A42F82" w14:paraId="2AF002D2" w14:textId="77777777" w:rsidTr="00E64D6E">
        <w:trPr>
          <w:trHeight w:val="409"/>
        </w:trPr>
        <w:tc>
          <w:tcPr>
            <w:tcW w:w="562" w:type="dxa"/>
            <w:vAlign w:val="center"/>
          </w:tcPr>
          <w:p w14:paraId="4E75352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183F741" w14:textId="77777777" w:rsidR="00E64D6E" w:rsidRPr="00A42F82" w:rsidRDefault="00E64D6E" w:rsidP="000E12A5">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3EB117EF" w14:textId="77777777" w:rsidR="00E64D6E" w:rsidRPr="00A42F82" w:rsidRDefault="00E64D6E" w:rsidP="000E12A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4A8ECCF" w14:textId="77777777" w:rsidR="00E64D6E" w:rsidRPr="00A42F82" w:rsidRDefault="00E64D6E" w:rsidP="00E64D6E">
      <w:pPr>
        <w:autoSpaceDE w:val="0"/>
        <w:autoSpaceDN w:val="0"/>
        <w:adjustRightInd w:val="0"/>
        <w:spacing w:after="240"/>
        <w:jc w:val="both"/>
        <w:rPr>
          <w:rFonts w:ascii="Arial" w:hAnsi="Arial" w:cs="Arial"/>
          <w:b/>
        </w:rPr>
      </w:pPr>
    </w:p>
    <w:p w14:paraId="6F9195B7" w14:textId="77777777" w:rsidR="00E64D6E" w:rsidRPr="00A42F82" w:rsidRDefault="00E64D6E" w:rsidP="00E64D6E">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F29897D" w14:textId="77777777" w:rsidR="00E64D6E" w:rsidRPr="00A42F82" w:rsidRDefault="00E64D6E" w:rsidP="00E64D6E">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0" w:type="dxa"/>
        <w:tblLayout w:type="fixed"/>
        <w:tblLook w:val="04A0" w:firstRow="1" w:lastRow="0" w:firstColumn="1" w:lastColumn="0" w:noHBand="0" w:noVBand="1"/>
      </w:tblPr>
      <w:tblGrid>
        <w:gridCol w:w="562"/>
        <w:gridCol w:w="3823"/>
        <w:gridCol w:w="2409"/>
        <w:gridCol w:w="993"/>
        <w:gridCol w:w="850"/>
        <w:gridCol w:w="982"/>
        <w:gridCol w:w="10"/>
        <w:gridCol w:w="851"/>
      </w:tblGrid>
      <w:tr w:rsidR="00E64D6E" w:rsidRPr="00A42F82" w14:paraId="4714D8A0" w14:textId="77777777" w:rsidTr="00E64D6E">
        <w:trPr>
          <w:trHeight w:val="227"/>
        </w:trPr>
        <w:tc>
          <w:tcPr>
            <w:tcW w:w="562" w:type="dxa"/>
            <w:shd w:val="clear" w:color="auto" w:fill="F2F2F2" w:themeFill="background1" w:themeFillShade="F2"/>
          </w:tcPr>
          <w:p w14:paraId="378C4B9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C3BB446" w14:textId="77777777" w:rsidR="00E64D6E" w:rsidRPr="00A42F82" w:rsidRDefault="00E64D6E" w:rsidP="000E12A5">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97F968E" w14:textId="77777777" w:rsidR="00E64D6E" w:rsidRPr="00A42F82" w:rsidRDefault="00E64D6E" w:rsidP="000E12A5">
            <w:pPr>
              <w:autoSpaceDE w:val="0"/>
              <w:autoSpaceDN w:val="0"/>
              <w:adjustRightInd w:val="0"/>
              <w:rPr>
                <w:rFonts w:ascii="Arial" w:hAnsi="Arial" w:cs="Arial"/>
                <w:bCs/>
                <w:sz w:val="22"/>
                <w:szCs w:val="22"/>
              </w:rPr>
            </w:pPr>
          </w:p>
          <w:p w14:paraId="6EBF971B" w14:textId="77777777" w:rsidR="00E64D6E" w:rsidRPr="00A42F82" w:rsidRDefault="00E64D6E" w:rsidP="000E12A5">
            <w:pPr>
              <w:autoSpaceDE w:val="0"/>
              <w:autoSpaceDN w:val="0"/>
              <w:adjustRightInd w:val="0"/>
              <w:rPr>
                <w:rFonts w:ascii="Arial" w:hAnsi="Arial" w:cs="Arial"/>
                <w:bCs/>
                <w:sz w:val="22"/>
                <w:szCs w:val="22"/>
              </w:rPr>
            </w:pPr>
          </w:p>
        </w:tc>
      </w:tr>
      <w:tr w:rsidR="00E64D6E" w:rsidRPr="00A42F82" w14:paraId="0654B01E" w14:textId="77777777" w:rsidTr="00E64D6E">
        <w:trPr>
          <w:trHeight w:val="227"/>
        </w:trPr>
        <w:tc>
          <w:tcPr>
            <w:tcW w:w="562" w:type="dxa"/>
            <w:shd w:val="clear" w:color="auto" w:fill="F2F2F2" w:themeFill="background1" w:themeFillShade="F2"/>
          </w:tcPr>
          <w:p w14:paraId="05C748AC"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93B9A18" w14:textId="77777777" w:rsidR="00E64D6E" w:rsidRPr="00A42F82" w:rsidRDefault="00E64D6E" w:rsidP="000E12A5">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E93599F" w14:textId="77777777" w:rsidR="00E64D6E" w:rsidRPr="00A42F82" w:rsidRDefault="00E64D6E" w:rsidP="000E12A5">
            <w:pPr>
              <w:autoSpaceDE w:val="0"/>
              <w:autoSpaceDN w:val="0"/>
              <w:adjustRightInd w:val="0"/>
              <w:rPr>
                <w:rFonts w:ascii="Arial" w:hAnsi="Arial" w:cs="Arial"/>
                <w:bCs/>
                <w:sz w:val="22"/>
                <w:szCs w:val="22"/>
              </w:rPr>
            </w:pPr>
          </w:p>
          <w:p w14:paraId="45E1E681" w14:textId="77777777" w:rsidR="00E64D6E" w:rsidRPr="00A42F82" w:rsidRDefault="00E64D6E" w:rsidP="000E12A5">
            <w:pPr>
              <w:autoSpaceDE w:val="0"/>
              <w:autoSpaceDN w:val="0"/>
              <w:adjustRightInd w:val="0"/>
              <w:rPr>
                <w:rFonts w:ascii="Arial" w:hAnsi="Arial" w:cs="Arial"/>
                <w:bCs/>
                <w:sz w:val="22"/>
                <w:szCs w:val="22"/>
              </w:rPr>
            </w:pPr>
          </w:p>
        </w:tc>
      </w:tr>
      <w:tr w:rsidR="00E64D6E" w:rsidRPr="00A42F82" w14:paraId="55E55941" w14:textId="77777777" w:rsidTr="00E64D6E">
        <w:trPr>
          <w:trHeight w:val="227"/>
        </w:trPr>
        <w:tc>
          <w:tcPr>
            <w:tcW w:w="562" w:type="dxa"/>
            <w:shd w:val="clear" w:color="auto" w:fill="F2F2F2" w:themeFill="background1" w:themeFillShade="F2"/>
          </w:tcPr>
          <w:p w14:paraId="79F52CC9"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DC41C92" w14:textId="77777777" w:rsidR="00E64D6E" w:rsidRPr="00A42F82" w:rsidRDefault="00E64D6E" w:rsidP="000E12A5">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788E91F" w14:textId="77777777" w:rsidR="00E64D6E" w:rsidRPr="00A42F82" w:rsidRDefault="00E64D6E" w:rsidP="000E12A5">
            <w:pPr>
              <w:autoSpaceDE w:val="0"/>
              <w:autoSpaceDN w:val="0"/>
              <w:adjustRightInd w:val="0"/>
              <w:jc w:val="both"/>
              <w:rPr>
                <w:rFonts w:ascii="Arial" w:hAnsi="Arial" w:cs="Arial"/>
                <w:sz w:val="22"/>
                <w:szCs w:val="22"/>
              </w:rPr>
            </w:pPr>
          </w:p>
        </w:tc>
        <w:tc>
          <w:tcPr>
            <w:tcW w:w="6095" w:type="dxa"/>
            <w:gridSpan w:val="6"/>
          </w:tcPr>
          <w:p w14:paraId="5A645387" w14:textId="77777777" w:rsidR="00E64D6E" w:rsidRPr="00A42F82" w:rsidRDefault="00E64D6E" w:rsidP="000E12A5">
            <w:pPr>
              <w:autoSpaceDE w:val="0"/>
              <w:autoSpaceDN w:val="0"/>
              <w:adjustRightInd w:val="0"/>
              <w:rPr>
                <w:rFonts w:ascii="Arial" w:hAnsi="Arial" w:cs="Arial"/>
                <w:bCs/>
                <w:sz w:val="22"/>
                <w:szCs w:val="22"/>
              </w:rPr>
            </w:pPr>
          </w:p>
        </w:tc>
      </w:tr>
      <w:tr w:rsidR="00E64D6E" w:rsidRPr="00A42F82" w14:paraId="36399ECD" w14:textId="77777777" w:rsidTr="00E64D6E">
        <w:tc>
          <w:tcPr>
            <w:tcW w:w="562" w:type="dxa"/>
            <w:shd w:val="clear" w:color="auto" w:fill="F2F2F2" w:themeFill="background1" w:themeFillShade="F2"/>
          </w:tcPr>
          <w:p w14:paraId="5A9DEC1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7769075"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A90C680"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F1BE8DA" w14:textId="77777777" w:rsidR="00E64D6E" w:rsidRPr="00A42F82" w:rsidRDefault="00E64D6E" w:rsidP="000E12A5">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CC0D08F"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C0DBDDC" w14:textId="77777777" w:rsidR="00E64D6E" w:rsidRPr="00A42F82" w:rsidRDefault="00E64D6E" w:rsidP="000E12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D6E" w:rsidRPr="00A42F82" w14:paraId="31C9A49E" w14:textId="77777777" w:rsidTr="00E64D6E">
        <w:tc>
          <w:tcPr>
            <w:tcW w:w="562" w:type="dxa"/>
            <w:shd w:val="clear" w:color="auto" w:fill="F2F2F2" w:themeFill="background1" w:themeFillShade="F2"/>
          </w:tcPr>
          <w:p w14:paraId="5B8DFE4E"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161DC63"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250AAF0"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BBAA575" w14:textId="77777777" w:rsidR="00E64D6E" w:rsidRPr="00A42F82" w:rsidRDefault="00E64D6E" w:rsidP="000E12A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6A6567"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6C0E97A" w14:textId="77777777" w:rsidR="00E64D6E" w:rsidRPr="00A42F82" w:rsidRDefault="00E64D6E" w:rsidP="000E12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D6E" w:rsidRPr="00A42F82" w14:paraId="52F2CC7C" w14:textId="77777777" w:rsidTr="00E64D6E">
        <w:trPr>
          <w:trHeight w:val="386"/>
        </w:trPr>
        <w:tc>
          <w:tcPr>
            <w:tcW w:w="562" w:type="dxa"/>
            <w:shd w:val="clear" w:color="auto" w:fill="F2F2F2" w:themeFill="background1" w:themeFillShade="F2"/>
          </w:tcPr>
          <w:p w14:paraId="1FBD1D3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5158178"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514B9EE" w14:textId="77777777" w:rsidR="00E64D6E" w:rsidRPr="00A42F82" w:rsidRDefault="00E64D6E" w:rsidP="000E12A5">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72D9110"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A22F619"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A47C40B"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E38C538" w14:textId="77777777" w:rsidR="00E64D6E" w:rsidRPr="00A42F82" w:rsidRDefault="00E64D6E" w:rsidP="000E12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D6E" w:rsidRPr="00A42F82" w14:paraId="448EA45F" w14:textId="77777777" w:rsidTr="00E64D6E">
        <w:trPr>
          <w:trHeight w:val="386"/>
        </w:trPr>
        <w:tc>
          <w:tcPr>
            <w:tcW w:w="562" w:type="dxa"/>
            <w:shd w:val="clear" w:color="auto" w:fill="F2F2F2" w:themeFill="background1" w:themeFillShade="F2"/>
          </w:tcPr>
          <w:p w14:paraId="479B9467"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69907B7" w14:textId="77777777" w:rsidR="00E64D6E" w:rsidRPr="00A42F82" w:rsidRDefault="00E64D6E" w:rsidP="000E12A5">
            <w:pPr>
              <w:autoSpaceDE w:val="0"/>
              <w:autoSpaceDN w:val="0"/>
              <w:adjustRightInd w:val="0"/>
              <w:rPr>
                <w:rFonts w:ascii="Arial" w:hAnsi="Arial" w:cs="Arial"/>
                <w:sz w:val="22"/>
                <w:szCs w:val="22"/>
              </w:rPr>
            </w:pPr>
          </w:p>
        </w:tc>
        <w:tc>
          <w:tcPr>
            <w:tcW w:w="2409" w:type="dxa"/>
          </w:tcPr>
          <w:p w14:paraId="27C9B838" w14:textId="77777777" w:rsidR="00E64D6E" w:rsidRPr="00A42F82" w:rsidRDefault="00E64D6E" w:rsidP="000E12A5">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0AD13CA"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ADCDEE3"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65F6E46"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6166788" w14:textId="77777777" w:rsidR="00E64D6E" w:rsidRPr="00A42F82" w:rsidRDefault="00E64D6E" w:rsidP="000E12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D6E" w:rsidRPr="00A42F82" w14:paraId="7A7BE077" w14:textId="77777777" w:rsidTr="00E64D6E">
        <w:tc>
          <w:tcPr>
            <w:tcW w:w="562" w:type="dxa"/>
            <w:shd w:val="clear" w:color="auto" w:fill="F2F2F2" w:themeFill="background1" w:themeFillShade="F2"/>
          </w:tcPr>
          <w:p w14:paraId="2F44B3CB"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9B2401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650DDC3" w14:textId="77777777" w:rsidR="00E64D6E" w:rsidRPr="00A42F82" w:rsidRDefault="00E64D6E" w:rsidP="000E12A5">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75858FC"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35A788B" w14:textId="77777777" w:rsidR="00E64D6E" w:rsidRPr="00A42F82" w:rsidRDefault="00E64D6E" w:rsidP="000E12A5">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0CF1A6D"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435AEB2" w14:textId="77777777" w:rsidR="00E64D6E" w:rsidRPr="00A42F82" w:rsidRDefault="00E64D6E" w:rsidP="000E12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D6E" w:rsidRPr="00A42F82" w14:paraId="0256249B" w14:textId="77777777" w:rsidTr="00E64D6E">
        <w:tc>
          <w:tcPr>
            <w:tcW w:w="562" w:type="dxa"/>
            <w:shd w:val="clear" w:color="auto" w:fill="F2F2F2" w:themeFill="background1" w:themeFillShade="F2"/>
          </w:tcPr>
          <w:p w14:paraId="7D5F3475"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486C56D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F4BD343" w14:textId="77777777" w:rsidR="00E64D6E" w:rsidRPr="00A42F82" w:rsidRDefault="00E64D6E" w:rsidP="000E12A5">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AF49FC9" w14:textId="77777777" w:rsidR="00E64D6E" w:rsidRPr="00A42F82" w:rsidDel="008461DD" w:rsidRDefault="00E64D6E" w:rsidP="000E12A5">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5A2B1F8" w14:textId="77777777" w:rsidR="00E64D6E" w:rsidRPr="00A42F82" w:rsidRDefault="00E64D6E" w:rsidP="000E12A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D9249AA" w14:textId="77777777" w:rsidR="00E64D6E" w:rsidRPr="00A42F82" w:rsidRDefault="00E64D6E" w:rsidP="000E12A5">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020DF0B" w14:textId="77777777" w:rsidR="00E64D6E" w:rsidRPr="00A42F82" w:rsidRDefault="00E64D6E" w:rsidP="000E12A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8196C21"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DC6F01A" w14:textId="77777777" w:rsidR="00E64D6E" w:rsidRPr="00A42F82" w:rsidRDefault="00E64D6E" w:rsidP="00E64D6E">
      <w:pPr>
        <w:rPr>
          <w:rFonts w:ascii="Arial" w:hAnsi="Arial" w:cs="Arial"/>
          <w:bCs/>
          <w:iCs/>
          <w:sz w:val="16"/>
          <w:szCs w:val="16"/>
        </w:rPr>
      </w:pPr>
    </w:p>
    <w:p w14:paraId="13F5EC38" w14:textId="77777777" w:rsidR="00E64D6E" w:rsidRPr="00A42F82" w:rsidRDefault="00E64D6E" w:rsidP="00E64D6E">
      <w:pPr>
        <w:rPr>
          <w:rFonts w:ascii="Arial" w:hAnsi="Arial" w:cs="Arial"/>
          <w:b/>
          <w:bCs/>
          <w:iCs/>
        </w:rPr>
      </w:pPr>
    </w:p>
    <w:p w14:paraId="5C73D17F" w14:textId="77777777" w:rsidR="00E64D6E" w:rsidRPr="00A42F82" w:rsidRDefault="00E64D6E" w:rsidP="00E64D6E">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9" w:type="dxa"/>
        <w:tblLook w:val="04A0" w:firstRow="1" w:lastRow="0" w:firstColumn="1" w:lastColumn="0" w:noHBand="0" w:noVBand="1"/>
      </w:tblPr>
      <w:tblGrid>
        <w:gridCol w:w="567"/>
        <w:gridCol w:w="6237"/>
        <w:gridCol w:w="993"/>
        <w:gridCol w:w="895"/>
        <w:gridCol w:w="947"/>
        <w:gridCol w:w="851"/>
      </w:tblGrid>
      <w:tr w:rsidR="00E64D6E" w:rsidRPr="00A42F82" w14:paraId="21EB4AE4" w14:textId="77777777" w:rsidTr="00E64D6E">
        <w:trPr>
          <w:trHeight w:val="507"/>
        </w:trPr>
        <w:tc>
          <w:tcPr>
            <w:tcW w:w="567" w:type="dxa"/>
            <w:shd w:val="clear" w:color="auto" w:fill="F2F2F2" w:themeFill="background1" w:themeFillShade="F2"/>
            <w:vAlign w:val="center"/>
          </w:tcPr>
          <w:p w14:paraId="6238D4F8" w14:textId="77777777" w:rsidR="00E64D6E" w:rsidRPr="00A42F82" w:rsidRDefault="00E64D6E" w:rsidP="000E12A5">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94F1426" w14:textId="77777777" w:rsidR="00E64D6E" w:rsidRPr="00A42F82" w:rsidRDefault="00E64D6E" w:rsidP="000E12A5">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9C4B86B"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7AE3A6B3" w14:textId="77777777" w:rsidR="00E64D6E" w:rsidRPr="00A42F82" w:rsidRDefault="00E64D6E" w:rsidP="000E12A5">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A7F2C53"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BD4130A"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64D6E" w:rsidRPr="00A42F82" w14:paraId="6246B4E3" w14:textId="77777777" w:rsidTr="00E64D6E">
        <w:tc>
          <w:tcPr>
            <w:tcW w:w="567" w:type="dxa"/>
          </w:tcPr>
          <w:p w14:paraId="5AA4C1A7" w14:textId="77777777" w:rsidR="00E64D6E" w:rsidRPr="00A42F82" w:rsidRDefault="00E64D6E" w:rsidP="000E12A5">
            <w:pPr>
              <w:autoSpaceDE w:val="0"/>
              <w:autoSpaceDN w:val="0"/>
              <w:adjustRightInd w:val="0"/>
              <w:rPr>
                <w:rFonts w:ascii="Arial" w:hAnsi="Arial" w:cs="Arial"/>
                <w:bCs/>
                <w:sz w:val="22"/>
                <w:szCs w:val="22"/>
              </w:rPr>
            </w:pPr>
          </w:p>
        </w:tc>
        <w:tc>
          <w:tcPr>
            <w:tcW w:w="9923" w:type="dxa"/>
            <w:gridSpan w:val="5"/>
          </w:tcPr>
          <w:p w14:paraId="7DA5FFAD" w14:textId="77777777" w:rsidR="00E64D6E" w:rsidRPr="00A42F82" w:rsidRDefault="00E64D6E" w:rsidP="000E12A5">
            <w:pPr>
              <w:autoSpaceDE w:val="0"/>
              <w:autoSpaceDN w:val="0"/>
              <w:adjustRightInd w:val="0"/>
              <w:rPr>
                <w:rFonts w:ascii="Arial" w:hAnsi="Arial" w:cs="Arial"/>
                <w:bCs/>
                <w:sz w:val="22"/>
                <w:szCs w:val="22"/>
              </w:rPr>
            </w:pPr>
          </w:p>
          <w:p w14:paraId="644E9225" w14:textId="77777777" w:rsidR="00E64D6E" w:rsidRPr="00A42F82" w:rsidRDefault="00E64D6E" w:rsidP="000E12A5">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54990D9" w14:textId="77777777" w:rsidR="00E64D6E" w:rsidRPr="00A42F82" w:rsidRDefault="00E64D6E" w:rsidP="000E12A5">
            <w:pPr>
              <w:autoSpaceDE w:val="0"/>
              <w:autoSpaceDN w:val="0"/>
              <w:adjustRightInd w:val="0"/>
              <w:rPr>
                <w:rFonts w:ascii="Arial" w:hAnsi="Arial" w:cs="Arial"/>
                <w:b/>
                <w:bCs/>
                <w:sz w:val="22"/>
                <w:szCs w:val="22"/>
              </w:rPr>
            </w:pPr>
          </w:p>
        </w:tc>
      </w:tr>
    </w:tbl>
    <w:p w14:paraId="4D96636C" w14:textId="77777777" w:rsidR="00E64D6E" w:rsidRPr="00A42F82" w:rsidRDefault="00E64D6E" w:rsidP="00E64D6E">
      <w:pPr>
        <w:autoSpaceDE w:val="0"/>
        <w:autoSpaceDN w:val="0"/>
        <w:adjustRightInd w:val="0"/>
        <w:spacing w:after="240"/>
        <w:jc w:val="both"/>
        <w:rPr>
          <w:rFonts w:ascii="Arial" w:hAnsi="Arial" w:cs="Arial"/>
          <w:b/>
        </w:rPr>
      </w:pPr>
    </w:p>
    <w:p w14:paraId="1D7102D9" w14:textId="77777777" w:rsidR="00E64D6E" w:rsidRPr="00A42F82" w:rsidRDefault="00E64D6E" w:rsidP="00E64D6E">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59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64D6E" w:rsidRPr="00A42F82" w14:paraId="69BC23DC" w14:textId="77777777" w:rsidTr="00E64D6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705CB" w14:textId="77777777" w:rsidR="00E64D6E" w:rsidRPr="00A42F82" w:rsidRDefault="00E64D6E" w:rsidP="000E12A5">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5F0BF" w14:textId="77777777" w:rsidR="00E64D6E" w:rsidRPr="00A42F82" w:rsidRDefault="00E64D6E" w:rsidP="000E12A5">
            <w:pPr>
              <w:rPr>
                <w:rFonts w:ascii="Arial" w:hAnsi="Arial" w:cs="Arial"/>
              </w:rPr>
            </w:pPr>
            <w:r w:rsidRPr="00A42F82">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1F21AB7A" w14:textId="77777777" w:rsidR="00E64D6E" w:rsidRPr="00A42F82" w:rsidRDefault="00E64D6E" w:rsidP="000E12A5">
            <w:pPr>
              <w:rPr>
                <w:rFonts w:ascii="Arial" w:hAnsi="Arial" w:cs="Arial"/>
              </w:rPr>
            </w:pPr>
          </w:p>
        </w:tc>
      </w:tr>
      <w:tr w:rsidR="00E64D6E" w:rsidRPr="00A42F82" w14:paraId="045AD944" w14:textId="77777777" w:rsidTr="00E64D6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8A621" w14:textId="77777777" w:rsidR="00E64D6E" w:rsidRPr="00A42F82" w:rsidRDefault="00E64D6E" w:rsidP="000E12A5">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CA3FD1" w14:textId="77777777" w:rsidR="00E64D6E" w:rsidRPr="00A42F82" w:rsidRDefault="00E64D6E" w:rsidP="000E12A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0FF0A46" w14:textId="77777777" w:rsidR="00E64D6E" w:rsidRPr="00A42F82" w:rsidRDefault="00E64D6E" w:rsidP="000E12A5">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9CEA3" w14:textId="77777777" w:rsidR="00E64D6E" w:rsidRPr="00A42F82" w:rsidRDefault="00E64D6E" w:rsidP="000E12A5">
            <w:pP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7BB90752" w14:textId="77777777" w:rsidR="00E64D6E" w:rsidRPr="00A42F82" w:rsidRDefault="00E64D6E" w:rsidP="000E12A5">
            <w:pPr>
              <w:rPr>
                <w:rFonts w:ascii="Arial" w:hAnsi="Arial" w:cs="Arial"/>
              </w:rPr>
            </w:pPr>
          </w:p>
        </w:tc>
      </w:tr>
      <w:tr w:rsidR="00E64D6E" w:rsidRPr="00A42F82" w14:paraId="384D9FE2" w14:textId="77777777" w:rsidTr="00E64D6E">
        <w:trPr>
          <w:trHeight w:val="454"/>
        </w:trPr>
        <w:tc>
          <w:tcPr>
            <w:tcW w:w="297" w:type="pct"/>
            <w:tcBorders>
              <w:top w:val="single" w:sz="4" w:space="0" w:color="auto"/>
            </w:tcBorders>
            <w:shd w:val="clear" w:color="auto" w:fill="F2F2F2" w:themeFill="background1" w:themeFillShade="F2"/>
            <w:vAlign w:val="center"/>
          </w:tcPr>
          <w:p w14:paraId="2C4DBE93" w14:textId="77777777" w:rsidR="00E64D6E" w:rsidRPr="00A42F82" w:rsidRDefault="00E64D6E" w:rsidP="000E12A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D94E212" w14:textId="77777777" w:rsidR="00E64D6E" w:rsidRPr="00A42F82" w:rsidRDefault="00E64D6E" w:rsidP="000E12A5">
            <w:pPr>
              <w:spacing w:before="120" w:after="120"/>
              <w:rPr>
                <w:rFonts w:ascii="Arial" w:hAnsi="Arial" w:cs="Arial"/>
                <w:b/>
              </w:rPr>
            </w:pPr>
            <w:r w:rsidRPr="00A42F82">
              <w:rPr>
                <w:rFonts w:ascii="Arial" w:hAnsi="Arial" w:cs="Arial"/>
                <w:b/>
              </w:rPr>
              <w:t>Introduction to the Research (maximum 300 words per section)</w:t>
            </w:r>
          </w:p>
          <w:p w14:paraId="13B1B01F" w14:textId="77777777" w:rsidR="00E64D6E" w:rsidRPr="00A42F82" w:rsidRDefault="00E64D6E" w:rsidP="000E12A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2BE581A" w14:textId="77777777" w:rsidR="00E64D6E" w:rsidRPr="00A42F82" w:rsidRDefault="00E64D6E" w:rsidP="00E64D6E">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p>
          <w:p w14:paraId="7B4691D1" w14:textId="77777777" w:rsidR="00E64D6E" w:rsidRPr="00A42F82" w:rsidRDefault="00E64D6E" w:rsidP="00E64D6E">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p>
          <w:p w14:paraId="5D54FDDA" w14:textId="77777777" w:rsidR="00E64D6E" w:rsidRPr="00A42F82" w:rsidRDefault="00E64D6E" w:rsidP="00E64D6E">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p>
          <w:p w14:paraId="209B8903" w14:textId="77777777" w:rsidR="00E64D6E" w:rsidRPr="00A42F82" w:rsidRDefault="00E64D6E" w:rsidP="00E64D6E">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9E3F263" w14:textId="77777777" w:rsidR="00E64D6E" w:rsidRPr="00A42F82" w:rsidRDefault="00E64D6E" w:rsidP="000E12A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8D67F95" w14:textId="77777777" w:rsidR="00E64D6E" w:rsidRPr="00A42F82" w:rsidRDefault="00E64D6E" w:rsidP="00E64D6E">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27E932C6" w14:textId="77777777" w:rsidR="00E64D6E" w:rsidRPr="00A42F82" w:rsidRDefault="00E64D6E" w:rsidP="00E64D6E">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E64D6E" w:rsidRPr="00A42F82" w:rsidDel="002A152D" w14:paraId="6A31F75C" w14:textId="77777777" w:rsidTr="00E64D6E">
        <w:trPr>
          <w:trHeight w:val="454"/>
        </w:trPr>
        <w:tc>
          <w:tcPr>
            <w:tcW w:w="297" w:type="pct"/>
            <w:vAlign w:val="center"/>
          </w:tcPr>
          <w:p w14:paraId="14FB85A9"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0434EBB" w14:textId="77777777" w:rsidR="00E64D6E" w:rsidRPr="00A42F82" w:rsidRDefault="00E64D6E" w:rsidP="000E12A5">
            <w:pPr>
              <w:autoSpaceDE w:val="0"/>
              <w:autoSpaceDN w:val="0"/>
              <w:adjustRightInd w:val="0"/>
              <w:rPr>
                <w:rFonts w:ascii="Arial" w:hAnsi="Arial" w:cs="Arial"/>
                <w:b/>
                <w:bCs/>
              </w:rPr>
            </w:pPr>
            <w:r w:rsidRPr="00A42F82">
              <w:rPr>
                <w:rFonts w:ascii="Arial" w:hAnsi="Arial" w:cs="Arial"/>
                <w:b/>
                <w:bCs/>
              </w:rPr>
              <w:t>Purpose of Research Activity</w:t>
            </w:r>
          </w:p>
          <w:p w14:paraId="01302777" w14:textId="77777777" w:rsidR="00E64D6E" w:rsidRPr="00A42F82" w:rsidRDefault="00E64D6E" w:rsidP="000E12A5">
            <w:pPr>
              <w:rPr>
                <w:rFonts w:ascii="Arial" w:hAnsi="Arial" w:cs="Arial"/>
              </w:rPr>
            </w:pPr>
          </w:p>
          <w:p w14:paraId="2F66B74E" w14:textId="77777777" w:rsidR="00E64D6E" w:rsidRDefault="00E64D6E" w:rsidP="000E12A5">
            <w:pPr>
              <w:rPr>
                <w:rFonts w:cs="Arial"/>
              </w:rPr>
            </w:pPr>
            <w:r w:rsidRPr="00FE0442">
              <w:rPr>
                <w:rFonts w:cs="Arial"/>
              </w:rPr>
              <w:t>I will be using questionnaires from serving police officer to gains stats around officer safety training</w:t>
            </w:r>
            <w:r>
              <w:rPr>
                <w:rFonts w:cs="Arial"/>
              </w:rPr>
              <w:t xml:space="preserve">. This will identify any issues felt by the people who the training is designed for. </w:t>
            </w:r>
          </w:p>
          <w:p w14:paraId="1292F239" w14:textId="77777777" w:rsidR="00E64D6E" w:rsidRPr="00FE0442" w:rsidRDefault="00E64D6E" w:rsidP="000E12A5">
            <w:pPr>
              <w:rPr>
                <w:rFonts w:cs="Arial"/>
              </w:rPr>
            </w:pPr>
          </w:p>
          <w:p w14:paraId="2A632D3E" w14:textId="77777777" w:rsidR="00E64D6E" w:rsidRDefault="00E64D6E" w:rsidP="000E12A5">
            <w:pPr>
              <w:rPr>
                <w:rFonts w:cs="Arial"/>
              </w:rPr>
            </w:pPr>
            <w:r w:rsidRPr="00FE0442">
              <w:rPr>
                <w:rFonts w:cs="Arial"/>
              </w:rPr>
              <w:t>I will also use published literature and stats from previous studies to support my research</w:t>
            </w:r>
            <w:r>
              <w:rPr>
                <w:rFonts w:cs="Arial"/>
              </w:rPr>
              <w:t xml:space="preserve">. This will allow stats from larger pools of people to support my study. </w:t>
            </w:r>
          </w:p>
          <w:p w14:paraId="39CB6C04" w14:textId="77777777" w:rsidR="00E64D6E" w:rsidRPr="00FE0442" w:rsidRDefault="00E64D6E" w:rsidP="000E12A5">
            <w:pPr>
              <w:rPr>
                <w:rFonts w:cs="Arial"/>
              </w:rPr>
            </w:pPr>
          </w:p>
          <w:p w14:paraId="4BFBB865" w14:textId="77777777" w:rsidR="00E64D6E" w:rsidRDefault="00E64D6E" w:rsidP="000E12A5">
            <w:pPr>
              <w:rPr>
                <w:rFonts w:cs="Arial"/>
              </w:rPr>
            </w:pPr>
            <w:r w:rsidRPr="00FE0442">
              <w:rPr>
                <w:rFonts w:cs="Arial"/>
              </w:rPr>
              <w:t xml:space="preserve">I will also consider the use of interview with officers who have had first hand experience with the training they have received being ineffective </w:t>
            </w:r>
            <w:r>
              <w:rPr>
                <w:rFonts w:cs="Arial"/>
              </w:rPr>
              <w:t>this offering a unique first hand experience.</w:t>
            </w:r>
          </w:p>
          <w:p w14:paraId="12DDE23F" w14:textId="77777777" w:rsidR="00E64D6E" w:rsidRPr="00A42F82" w:rsidRDefault="00E64D6E" w:rsidP="000E12A5">
            <w:pPr>
              <w:rPr>
                <w:rFonts w:ascii="Arial" w:hAnsi="Arial" w:cs="Arial"/>
              </w:rPr>
            </w:pPr>
          </w:p>
          <w:p w14:paraId="653D3F69" w14:textId="77777777" w:rsidR="00E64D6E" w:rsidRPr="00A42F82" w:rsidRDefault="00E64D6E" w:rsidP="000E12A5">
            <w:pPr>
              <w:rPr>
                <w:rFonts w:ascii="Arial" w:hAnsi="Arial" w:cs="Arial"/>
              </w:rPr>
            </w:pPr>
          </w:p>
          <w:p w14:paraId="79B685A5" w14:textId="77777777" w:rsidR="00E64D6E" w:rsidRPr="00A42F82" w:rsidDel="00425DA7" w:rsidRDefault="00E64D6E" w:rsidP="000E12A5">
            <w:pPr>
              <w:rPr>
                <w:rFonts w:ascii="Arial" w:hAnsi="Arial" w:cs="Arial"/>
              </w:rPr>
            </w:pPr>
            <w:r w:rsidRPr="00A42F82">
              <w:rPr>
                <w:rFonts w:ascii="Arial" w:hAnsi="Arial" w:cs="Arial"/>
                <w:color w:val="808080"/>
                <w:sz w:val="18"/>
                <w:szCs w:val="18"/>
              </w:rPr>
              <w:t>(this box should expand as you type)</w:t>
            </w:r>
          </w:p>
        </w:tc>
      </w:tr>
      <w:tr w:rsidR="00E64D6E" w:rsidRPr="00A42F82" w:rsidDel="002A152D" w14:paraId="00F7D891" w14:textId="77777777" w:rsidTr="00E64D6E">
        <w:trPr>
          <w:trHeight w:val="454"/>
        </w:trPr>
        <w:tc>
          <w:tcPr>
            <w:tcW w:w="297" w:type="pct"/>
            <w:vAlign w:val="center"/>
          </w:tcPr>
          <w:p w14:paraId="19EB7E55"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7A5A4AA8" w14:textId="77777777" w:rsidR="00E64D6E" w:rsidRPr="00A42F82" w:rsidRDefault="00E64D6E" w:rsidP="000E12A5">
            <w:pPr>
              <w:autoSpaceDE w:val="0"/>
              <w:autoSpaceDN w:val="0"/>
              <w:adjustRightInd w:val="0"/>
              <w:rPr>
                <w:rFonts w:ascii="Arial" w:hAnsi="Arial" w:cs="Arial"/>
                <w:b/>
                <w:bCs/>
              </w:rPr>
            </w:pPr>
            <w:r w:rsidRPr="00A42F82">
              <w:rPr>
                <w:rFonts w:ascii="Arial" w:hAnsi="Arial" w:cs="Arial"/>
                <w:b/>
                <w:bCs/>
              </w:rPr>
              <w:t>Research Question</w:t>
            </w:r>
          </w:p>
          <w:p w14:paraId="74EF0FAE" w14:textId="77777777" w:rsidR="00E64D6E" w:rsidRPr="00A42F82" w:rsidRDefault="00E64D6E" w:rsidP="000E12A5">
            <w:pPr>
              <w:rPr>
                <w:rFonts w:ascii="Arial" w:hAnsi="Arial" w:cs="Arial"/>
              </w:rPr>
            </w:pPr>
          </w:p>
          <w:p w14:paraId="123981C5" w14:textId="77777777" w:rsidR="00E64D6E" w:rsidRPr="00645E21" w:rsidRDefault="00E64D6E" w:rsidP="000E12A5">
            <w:pPr>
              <w:jc w:val="both"/>
              <w:rPr>
                <w:rFonts w:cs="Arial"/>
              </w:rPr>
            </w:pPr>
            <w:r w:rsidRPr="00645E21">
              <w:rPr>
                <w:rFonts w:cs="Arial"/>
              </w:rPr>
              <w:t>Is the current officer safety training sufficient in providing response police officers with the level of training required for them to carry out their job safely?</w:t>
            </w:r>
          </w:p>
          <w:p w14:paraId="43342A46" w14:textId="77777777" w:rsidR="00E64D6E" w:rsidRPr="00A42F82" w:rsidRDefault="00E64D6E" w:rsidP="000E12A5">
            <w:pPr>
              <w:rPr>
                <w:rFonts w:ascii="Arial" w:hAnsi="Arial" w:cs="Arial"/>
              </w:rPr>
            </w:pPr>
          </w:p>
          <w:p w14:paraId="434692C0" w14:textId="77777777" w:rsidR="00E64D6E" w:rsidRPr="00A42F82" w:rsidRDefault="00E64D6E" w:rsidP="000E12A5">
            <w:pPr>
              <w:rPr>
                <w:rFonts w:ascii="Arial" w:hAnsi="Arial" w:cs="Arial"/>
              </w:rPr>
            </w:pPr>
          </w:p>
          <w:p w14:paraId="0578A8FE" w14:textId="77777777" w:rsidR="00E64D6E" w:rsidRPr="00A42F82" w:rsidRDefault="00E64D6E" w:rsidP="000E12A5">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E64D6E" w:rsidRPr="00A42F82" w14:paraId="0ACE79FB" w14:textId="77777777" w:rsidTr="00E64D6E">
        <w:trPr>
          <w:trHeight w:val="454"/>
        </w:trPr>
        <w:tc>
          <w:tcPr>
            <w:tcW w:w="297" w:type="pct"/>
            <w:vAlign w:val="center"/>
          </w:tcPr>
          <w:p w14:paraId="3F3BE04F"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771901ED" w14:textId="77777777" w:rsidR="00E64D6E" w:rsidRPr="00A42F82" w:rsidRDefault="00E64D6E" w:rsidP="000E12A5">
            <w:pPr>
              <w:autoSpaceDE w:val="0"/>
              <w:autoSpaceDN w:val="0"/>
              <w:adjustRightInd w:val="0"/>
              <w:rPr>
                <w:rFonts w:ascii="Arial" w:hAnsi="Arial" w:cs="Arial"/>
                <w:b/>
                <w:bCs/>
              </w:rPr>
            </w:pPr>
            <w:r w:rsidRPr="00A42F82">
              <w:rPr>
                <w:rFonts w:ascii="Arial" w:hAnsi="Arial" w:cs="Arial"/>
                <w:b/>
                <w:bCs/>
              </w:rPr>
              <w:t>Aims of Research Activity</w:t>
            </w:r>
          </w:p>
          <w:p w14:paraId="156BD47D" w14:textId="77777777" w:rsidR="00E64D6E" w:rsidRPr="00A42F82" w:rsidRDefault="00E64D6E" w:rsidP="000E12A5">
            <w:pPr>
              <w:rPr>
                <w:rFonts w:ascii="Arial" w:hAnsi="Arial" w:cs="Arial"/>
              </w:rPr>
            </w:pPr>
          </w:p>
          <w:p w14:paraId="64C38EC2" w14:textId="77777777" w:rsidR="00E64D6E" w:rsidRDefault="00E64D6E" w:rsidP="000E12A5">
            <w:pPr>
              <w:jc w:val="both"/>
              <w:rPr>
                <w:rFonts w:cs="Arial"/>
              </w:rPr>
            </w:pPr>
            <w:r>
              <w:rPr>
                <w:rFonts w:cs="Arial"/>
              </w:rPr>
              <w:t xml:space="preserve">This topic will be focusing on the training response officers receive for dealing with the conflict element of engaging with members of the public and the safety issues that come with this. I will look at the initial training officers receive for this and the training they are required to take annually following this. </w:t>
            </w:r>
          </w:p>
          <w:p w14:paraId="3D489007" w14:textId="77777777" w:rsidR="00E64D6E" w:rsidRDefault="00E64D6E" w:rsidP="000E12A5">
            <w:pPr>
              <w:jc w:val="both"/>
              <w:rPr>
                <w:rFonts w:cs="Arial"/>
              </w:rPr>
            </w:pPr>
          </w:p>
          <w:p w14:paraId="23CA376F" w14:textId="77777777" w:rsidR="00E64D6E" w:rsidRDefault="00E64D6E" w:rsidP="000E12A5">
            <w:pPr>
              <w:jc w:val="both"/>
              <w:rPr>
                <w:rFonts w:cs="Arial"/>
              </w:rPr>
            </w:pPr>
            <w:r>
              <w:rPr>
                <w:rFonts w:cs="Arial"/>
              </w:rPr>
              <w:t xml:space="preserve">The reasons I will be focusing on this topic is that I believe that front line officers feel under trained and under prepared to deal with conflict both verbally and physically. </w:t>
            </w:r>
          </w:p>
          <w:p w14:paraId="1FBD5D77" w14:textId="77777777" w:rsidR="00E64D6E" w:rsidRDefault="00E64D6E" w:rsidP="000E12A5">
            <w:pPr>
              <w:jc w:val="both"/>
              <w:rPr>
                <w:rFonts w:cs="Arial"/>
              </w:rPr>
            </w:pPr>
          </w:p>
          <w:p w14:paraId="3EB7644A" w14:textId="14DF7B90" w:rsidR="00E64D6E" w:rsidRDefault="00E64D6E" w:rsidP="000E12A5">
            <w:pPr>
              <w:jc w:val="both"/>
              <w:rPr>
                <w:rFonts w:cs="Arial"/>
              </w:rPr>
            </w:pPr>
            <w:r>
              <w:rPr>
                <w:rFonts w:cs="Arial"/>
              </w:rPr>
              <w:t xml:space="preserve">College of </w:t>
            </w:r>
            <w:r w:rsidR="000F1656">
              <w:rPr>
                <w:rFonts w:cs="Arial"/>
              </w:rPr>
              <w:t>P</w:t>
            </w:r>
            <w:r>
              <w:rPr>
                <w:rFonts w:cs="Arial"/>
              </w:rPr>
              <w:t>olic</w:t>
            </w:r>
            <w:r w:rsidR="000F1656">
              <w:rPr>
                <w:rFonts w:cs="Arial"/>
              </w:rPr>
              <w:t>ing</w:t>
            </w:r>
            <w:r>
              <w:rPr>
                <w:rFonts w:cs="Arial"/>
              </w:rPr>
              <w:t xml:space="preserve"> (2019) stated in an article that a survey was conducted focusing on the concerns surrounding the increasing levels of assaults and violence towards police officers.  This survey included more than </w:t>
            </w:r>
            <w:r w:rsidRPr="009C713C">
              <w:rPr>
                <w:rFonts w:cs="Arial"/>
              </w:rPr>
              <w:t>40,000 officers</w:t>
            </w:r>
            <w:r>
              <w:rPr>
                <w:rFonts w:cs="Arial"/>
              </w:rPr>
              <w:t xml:space="preserve"> and found that </w:t>
            </w:r>
            <w:r w:rsidRPr="002668EC">
              <w:rPr>
                <w:rFonts w:cs="Arial"/>
              </w:rPr>
              <w:t xml:space="preserve">26% </w:t>
            </w:r>
            <w:r>
              <w:rPr>
                <w:rFonts w:cs="Arial"/>
              </w:rPr>
              <w:t xml:space="preserve">of officers </w:t>
            </w:r>
            <w:r w:rsidR="000F1656">
              <w:rPr>
                <w:rFonts w:cs="Arial"/>
              </w:rPr>
              <w:t>believed that</w:t>
            </w:r>
            <w:r w:rsidRPr="002668EC">
              <w:rPr>
                <w:rFonts w:cs="Arial"/>
              </w:rPr>
              <w:t xml:space="preserve"> not enough time was spent</w:t>
            </w:r>
            <w:r>
              <w:rPr>
                <w:rFonts w:cs="Arial"/>
              </w:rPr>
              <w:t xml:space="preserve"> learning</w:t>
            </w:r>
            <w:r w:rsidRPr="002668EC">
              <w:rPr>
                <w:rFonts w:cs="Arial"/>
              </w:rPr>
              <w:t xml:space="preserve"> essential verbal communication and only </w:t>
            </w:r>
            <w:r>
              <w:rPr>
                <w:rFonts w:cs="Arial"/>
              </w:rPr>
              <w:t xml:space="preserve">half thought </w:t>
            </w:r>
            <w:r w:rsidRPr="002668EC">
              <w:rPr>
                <w:rFonts w:cs="Arial"/>
              </w:rPr>
              <w:t>their training had taught them how to defuse confrontation.</w:t>
            </w:r>
          </w:p>
          <w:p w14:paraId="1C8F3E5B" w14:textId="77777777" w:rsidR="00E64D6E" w:rsidRPr="00A42F82" w:rsidRDefault="00E64D6E" w:rsidP="000E12A5">
            <w:pPr>
              <w:rPr>
                <w:rFonts w:ascii="Arial" w:hAnsi="Arial" w:cs="Arial"/>
              </w:rPr>
            </w:pPr>
          </w:p>
          <w:p w14:paraId="3E57E9DF" w14:textId="77777777" w:rsidR="00E64D6E" w:rsidRPr="00A42F82" w:rsidRDefault="00E64D6E" w:rsidP="000E12A5">
            <w:pPr>
              <w:rPr>
                <w:rFonts w:ascii="Arial" w:hAnsi="Arial" w:cs="Arial"/>
              </w:rPr>
            </w:pPr>
          </w:p>
          <w:p w14:paraId="4DB3EE6C" w14:textId="77777777" w:rsidR="00E64D6E" w:rsidRPr="00A42F82" w:rsidRDefault="00E64D6E" w:rsidP="000E12A5">
            <w:pPr>
              <w:rPr>
                <w:rFonts w:ascii="Arial" w:hAnsi="Arial" w:cs="Arial"/>
              </w:rPr>
            </w:pPr>
            <w:r w:rsidRPr="00A42F82">
              <w:rPr>
                <w:rFonts w:ascii="Arial" w:hAnsi="Arial" w:cs="Arial"/>
                <w:color w:val="808080"/>
                <w:sz w:val="18"/>
                <w:szCs w:val="18"/>
              </w:rPr>
              <w:t>(this box should expand as you type)</w:t>
            </w:r>
          </w:p>
        </w:tc>
      </w:tr>
      <w:tr w:rsidR="00E64D6E" w:rsidRPr="00A42F82" w14:paraId="0805B08B" w14:textId="77777777" w:rsidTr="00E64D6E">
        <w:trPr>
          <w:trHeight w:val="454"/>
        </w:trPr>
        <w:tc>
          <w:tcPr>
            <w:tcW w:w="297" w:type="pct"/>
            <w:vAlign w:val="center"/>
          </w:tcPr>
          <w:p w14:paraId="2E2A565F"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2940393A" w14:textId="77777777" w:rsidR="00E64D6E" w:rsidRPr="00A42F82" w:rsidRDefault="00E64D6E" w:rsidP="000E12A5">
            <w:pPr>
              <w:autoSpaceDE w:val="0"/>
              <w:autoSpaceDN w:val="0"/>
              <w:adjustRightInd w:val="0"/>
              <w:rPr>
                <w:rFonts w:ascii="Arial" w:hAnsi="Arial" w:cs="Arial"/>
                <w:b/>
                <w:bCs/>
              </w:rPr>
            </w:pPr>
            <w:r w:rsidRPr="00A42F82">
              <w:rPr>
                <w:rFonts w:ascii="Arial" w:hAnsi="Arial" w:cs="Arial"/>
                <w:b/>
                <w:bCs/>
              </w:rPr>
              <w:t>Objectives of Research Activity</w:t>
            </w:r>
          </w:p>
          <w:p w14:paraId="1FE0412F" w14:textId="77777777" w:rsidR="00E64D6E" w:rsidRPr="00A42F82" w:rsidRDefault="00E64D6E" w:rsidP="000E12A5">
            <w:pPr>
              <w:rPr>
                <w:rFonts w:ascii="Arial" w:hAnsi="Arial" w:cs="Arial"/>
              </w:rPr>
            </w:pPr>
          </w:p>
          <w:p w14:paraId="79317D1D" w14:textId="77777777" w:rsidR="00E64D6E" w:rsidRDefault="00E64D6E" w:rsidP="000E12A5">
            <w:pPr>
              <w:jc w:val="both"/>
              <w:rPr>
                <w:rFonts w:cs="Arial"/>
                <w:b/>
                <w:bCs/>
              </w:rPr>
            </w:pPr>
            <w:r>
              <w:rPr>
                <w:rFonts w:cs="Arial"/>
                <w:b/>
                <w:bCs/>
              </w:rPr>
              <w:t xml:space="preserve">Outline the safety training officers receive </w:t>
            </w:r>
          </w:p>
          <w:p w14:paraId="7A99C7F4" w14:textId="77777777" w:rsidR="00E64D6E" w:rsidRPr="00D44955" w:rsidRDefault="00E64D6E" w:rsidP="000E12A5">
            <w:pPr>
              <w:jc w:val="both"/>
              <w:rPr>
                <w:rFonts w:cs="Arial"/>
              </w:rPr>
            </w:pPr>
            <w:r>
              <w:rPr>
                <w:rFonts w:cs="Arial"/>
              </w:rPr>
              <w:t xml:space="preserve">I will look at the training officers receive from trainers who follow the curriculum stipulated by The College of Policing. This will focus on both the initial training consisting of 5 days and the yearly refresher training currently consisting at 1 day.  </w:t>
            </w:r>
          </w:p>
          <w:p w14:paraId="7898D6BF" w14:textId="77777777" w:rsidR="00E64D6E" w:rsidRDefault="00E64D6E" w:rsidP="000E12A5">
            <w:pPr>
              <w:jc w:val="both"/>
              <w:rPr>
                <w:rFonts w:cs="Arial"/>
                <w:b/>
                <w:bCs/>
              </w:rPr>
            </w:pPr>
          </w:p>
          <w:p w14:paraId="1A734803" w14:textId="77777777" w:rsidR="00E64D6E" w:rsidRDefault="00E64D6E" w:rsidP="000E12A5">
            <w:pPr>
              <w:jc w:val="both"/>
              <w:rPr>
                <w:rFonts w:cs="Arial"/>
                <w:b/>
                <w:bCs/>
              </w:rPr>
            </w:pPr>
          </w:p>
          <w:p w14:paraId="539E60D9" w14:textId="77777777" w:rsidR="00E64D6E" w:rsidRDefault="00E64D6E" w:rsidP="000E12A5">
            <w:pPr>
              <w:jc w:val="both"/>
              <w:rPr>
                <w:rFonts w:cs="Arial"/>
                <w:b/>
                <w:bCs/>
              </w:rPr>
            </w:pPr>
            <w:r>
              <w:rPr>
                <w:rFonts w:cs="Arial"/>
                <w:b/>
                <w:bCs/>
              </w:rPr>
              <w:t xml:space="preserve">Analyse if police officers believe the safety training they receive is suitable  </w:t>
            </w:r>
          </w:p>
          <w:p w14:paraId="7DF642CA" w14:textId="3BDBF46C" w:rsidR="00E64D6E" w:rsidRPr="00A86CA0" w:rsidRDefault="00E64D6E" w:rsidP="000E12A5">
            <w:pPr>
              <w:jc w:val="both"/>
              <w:rPr>
                <w:rFonts w:cs="Arial"/>
              </w:rPr>
            </w:pPr>
            <w:r w:rsidRPr="00A86CA0">
              <w:rPr>
                <w:rFonts w:cs="Arial"/>
              </w:rPr>
              <w:t>I will analyse statistic</w:t>
            </w:r>
            <w:r>
              <w:rPr>
                <w:rFonts w:cs="Arial"/>
              </w:rPr>
              <w:t>s</w:t>
            </w:r>
            <w:r w:rsidRPr="00A86CA0">
              <w:rPr>
                <w:rFonts w:cs="Arial"/>
              </w:rPr>
              <w:t xml:space="preserve"> gathered from officers </w:t>
            </w:r>
            <w:r>
              <w:rPr>
                <w:rFonts w:cs="Arial"/>
              </w:rPr>
              <w:t>focusing on whether they</w:t>
            </w:r>
            <w:r w:rsidRPr="00A86CA0">
              <w:rPr>
                <w:rFonts w:cs="Arial"/>
              </w:rPr>
              <w:t xml:space="preserve"> believe the training they are given allows them to carry out </w:t>
            </w:r>
            <w:r w:rsidR="000F1656" w:rsidRPr="00A86CA0">
              <w:rPr>
                <w:rFonts w:cs="Arial"/>
              </w:rPr>
              <w:t>their</w:t>
            </w:r>
            <w:r w:rsidRPr="00A86CA0">
              <w:rPr>
                <w:rFonts w:cs="Arial"/>
              </w:rPr>
              <w:t xml:space="preserve"> job effectively and safely. I will also look at figures </w:t>
            </w:r>
            <w:r>
              <w:rPr>
                <w:rFonts w:cs="Arial"/>
              </w:rPr>
              <w:t xml:space="preserve">around assaults on officers including injuries received to both officers and suspects. </w:t>
            </w:r>
          </w:p>
          <w:p w14:paraId="6B6D370A" w14:textId="77777777" w:rsidR="00E64D6E" w:rsidRDefault="00E64D6E" w:rsidP="000E12A5">
            <w:pPr>
              <w:jc w:val="both"/>
              <w:rPr>
                <w:rFonts w:cs="Arial"/>
                <w:b/>
                <w:bCs/>
              </w:rPr>
            </w:pPr>
          </w:p>
          <w:p w14:paraId="57E57DFB" w14:textId="77777777" w:rsidR="00E64D6E" w:rsidRDefault="00E64D6E" w:rsidP="000E12A5">
            <w:pPr>
              <w:jc w:val="both"/>
              <w:rPr>
                <w:rFonts w:cs="Arial"/>
                <w:b/>
                <w:bCs/>
              </w:rPr>
            </w:pPr>
          </w:p>
          <w:p w14:paraId="1A1EF00F" w14:textId="77777777" w:rsidR="00E64D6E" w:rsidRDefault="00E64D6E" w:rsidP="000E12A5">
            <w:pPr>
              <w:jc w:val="both"/>
              <w:rPr>
                <w:rFonts w:cs="Arial"/>
                <w:b/>
                <w:bCs/>
              </w:rPr>
            </w:pPr>
            <w:r>
              <w:rPr>
                <w:rFonts w:cs="Arial"/>
                <w:b/>
                <w:bCs/>
              </w:rPr>
              <w:t xml:space="preserve">Explore in what areas if any officer believe the safety training is lacking </w:t>
            </w:r>
          </w:p>
          <w:p w14:paraId="2FEC3C2D" w14:textId="59BAF296" w:rsidR="00E64D6E" w:rsidRPr="00F31F32" w:rsidRDefault="00E64D6E" w:rsidP="000E12A5">
            <w:pPr>
              <w:jc w:val="both"/>
              <w:rPr>
                <w:rFonts w:cs="Arial"/>
              </w:rPr>
            </w:pPr>
            <w:r w:rsidRPr="00F31F32">
              <w:rPr>
                <w:rFonts w:cs="Arial"/>
              </w:rPr>
              <w:t>I will explore areas in which officers believe the training they receive is not to the level they require</w:t>
            </w:r>
            <w:r w:rsidR="000F1656">
              <w:rPr>
                <w:rFonts w:cs="Arial"/>
              </w:rPr>
              <w:t>.</w:t>
            </w:r>
          </w:p>
          <w:p w14:paraId="14CD6431" w14:textId="77777777" w:rsidR="00E64D6E" w:rsidRPr="00A42F82" w:rsidRDefault="00E64D6E" w:rsidP="000E12A5">
            <w:pPr>
              <w:rPr>
                <w:rFonts w:ascii="Arial" w:hAnsi="Arial" w:cs="Arial"/>
              </w:rPr>
            </w:pPr>
          </w:p>
          <w:p w14:paraId="2689571C" w14:textId="77777777" w:rsidR="00E64D6E" w:rsidRPr="00A42F82" w:rsidRDefault="00E64D6E" w:rsidP="000E12A5">
            <w:pPr>
              <w:rPr>
                <w:rFonts w:ascii="Arial" w:hAnsi="Arial" w:cs="Arial"/>
              </w:rPr>
            </w:pPr>
          </w:p>
          <w:p w14:paraId="7DDFA68F" w14:textId="77777777" w:rsidR="00E64D6E" w:rsidRPr="00A42F82" w:rsidRDefault="00E64D6E" w:rsidP="000E12A5">
            <w:pPr>
              <w:rPr>
                <w:rFonts w:ascii="Arial" w:hAnsi="Arial" w:cs="Arial"/>
              </w:rPr>
            </w:pPr>
            <w:r w:rsidRPr="00A42F82">
              <w:rPr>
                <w:rFonts w:ascii="Arial" w:hAnsi="Arial" w:cs="Arial"/>
                <w:color w:val="808080"/>
                <w:sz w:val="18"/>
                <w:szCs w:val="18"/>
              </w:rPr>
              <w:t>(this box should expand as you type)</w:t>
            </w:r>
          </w:p>
        </w:tc>
      </w:tr>
      <w:tr w:rsidR="00E64D6E" w:rsidRPr="00A42F82" w14:paraId="38B43558" w14:textId="77777777" w:rsidTr="00E64D6E">
        <w:trPr>
          <w:trHeight w:val="454"/>
        </w:trPr>
        <w:tc>
          <w:tcPr>
            <w:tcW w:w="297" w:type="pct"/>
            <w:shd w:val="clear" w:color="auto" w:fill="F2F2F2" w:themeFill="background1" w:themeFillShade="F2"/>
            <w:vAlign w:val="center"/>
          </w:tcPr>
          <w:p w14:paraId="5D5269E2" w14:textId="77777777" w:rsidR="00E64D6E" w:rsidRPr="00A42F82" w:rsidRDefault="00E64D6E" w:rsidP="000E12A5">
            <w:pPr>
              <w:spacing w:before="120" w:after="120"/>
              <w:rPr>
                <w:rFonts w:ascii="Arial" w:hAnsi="Arial" w:cs="Arial"/>
              </w:rPr>
            </w:pPr>
          </w:p>
        </w:tc>
        <w:tc>
          <w:tcPr>
            <w:tcW w:w="4703" w:type="pct"/>
            <w:gridSpan w:val="4"/>
            <w:shd w:val="clear" w:color="auto" w:fill="F2F2F2" w:themeFill="background1" w:themeFillShade="F2"/>
            <w:vAlign w:val="center"/>
          </w:tcPr>
          <w:p w14:paraId="3DB4F571" w14:textId="77777777" w:rsidR="00E64D6E" w:rsidRPr="00A42F82" w:rsidRDefault="00E64D6E" w:rsidP="000E12A5">
            <w:pPr>
              <w:spacing w:before="120" w:after="120"/>
              <w:rPr>
                <w:rFonts w:ascii="Arial" w:hAnsi="Arial" w:cs="Arial"/>
                <w:b/>
              </w:rPr>
            </w:pPr>
            <w:r w:rsidRPr="00A42F82">
              <w:rPr>
                <w:rFonts w:ascii="Arial" w:hAnsi="Arial" w:cs="Arial"/>
                <w:b/>
              </w:rPr>
              <w:t>Proposed methods (maximum 600 words)</w:t>
            </w:r>
          </w:p>
          <w:p w14:paraId="6238D0EE" w14:textId="77777777" w:rsidR="00E64D6E" w:rsidRPr="00A42F82" w:rsidRDefault="00E64D6E" w:rsidP="000E12A5">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64D6E" w:rsidRPr="00A42F82" w14:paraId="404F130F" w14:textId="77777777" w:rsidTr="00E64D6E">
        <w:trPr>
          <w:trHeight w:val="454"/>
        </w:trPr>
        <w:tc>
          <w:tcPr>
            <w:tcW w:w="297" w:type="pct"/>
            <w:vAlign w:val="center"/>
          </w:tcPr>
          <w:p w14:paraId="746F469C" w14:textId="77777777" w:rsidR="00E64D6E" w:rsidRPr="00A42F82" w:rsidRDefault="00E64D6E" w:rsidP="000E12A5">
            <w:pPr>
              <w:rPr>
                <w:rFonts w:ascii="Arial" w:hAnsi="Arial" w:cs="Arial"/>
              </w:rPr>
            </w:pPr>
            <w:r w:rsidRPr="00A42F82">
              <w:rPr>
                <w:rFonts w:ascii="Arial" w:hAnsi="Arial" w:cs="Arial"/>
              </w:rPr>
              <w:t>7</w:t>
            </w:r>
          </w:p>
        </w:tc>
        <w:tc>
          <w:tcPr>
            <w:tcW w:w="4703" w:type="pct"/>
            <w:gridSpan w:val="4"/>
            <w:vAlign w:val="center"/>
          </w:tcPr>
          <w:p w14:paraId="6BF4C01C" w14:textId="77777777" w:rsidR="00E64D6E" w:rsidRPr="00A42F82" w:rsidRDefault="00E64D6E" w:rsidP="000E12A5">
            <w:pPr>
              <w:rPr>
                <w:rFonts w:ascii="Arial" w:hAnsi="Arial" w:cs="Arial"/>
              </w:rPr>
            </w:pPr>
          </w:p>
          <w:p w14:paraId="277AF2AD" w14:textId="77777777" w:rsidR="00E64D6E" w:rsidRDefault="00E64D6E" w:rsidP="000E12A5">
            <w:pPr>
              <w:rPr>
                <w:rFonts w:cs="Arial"/>
              </w:rPr>
            </w:pPr>
            <w:r w:rsidRPr="00FE0442">
              <w:rPr>
                <w:rFonts w:cs="Arial"/>
              </w:rPr>
              <w:t>I will be using questionnaires from serving police officer to gains stats around officer safety training</w:t>
            </w:r>
            <w:r>
              <w:rPr>
                <w:rFonts w:cs="Arial"/>
              </w:rPr>
              <w:t xml:space="preserve">. This will identify any issues felt by the people who the training is designed for. </w:t>
            </w:r>
          </w:p>
          <w:p w14:paraId="32BC9E1B" w14:textId="77777777" w:rsidR="00E64D6E" w:rsidRPr="00FE0442" w:rsidRDefault="00E64D6E" w:rsidP="000E12A5">
            <w:pPr>
              <w:rPr>
                <w:rFonts w:cs="Arial"/>
              </w:rPr>
            </w:pPr>
          </w:p>
          <w:p w14:paraId="090A41B0" w14:textId="77777777" w:rsidR="00E64D6E" w:rsidRDefault="00E64D6E" w:rsidP="000E12A5">
            <w:pPr>
              <w:rPr>
                <w:rFonts w:cs="Arial"/>
              </w:rPr>
            </w:pPr>
            <w:r w:rsidRPr="00FE0442">
              <w:rPr>
                <w:rFonts w:cs="Arial"/>
              </w:rPr>
              <w:t>I will also use published literature and stats from previous studies to support my research</w:t>
            </w:r>
            <w:r>
              <w:rPr>
                <w:rFonts w:cs="Arial"/>
              </w:rPr>
              <w:t xml:space="preserve">. This will allow stats from larger pools of people to support my study. </w:t>
            </w:r>
          </w:p>
          <w:p w14:paraId="6986A22D" w14:textId="77777777" w:rsidR="00E64D6E" w:rsidRPr="00FE0442" w:rsidRDefault="00E64D6E" w:rsidP="000E12A5">
            <w:pPr>
              <w:rPr>
                <w:rFonts w:cs="Arial"/>
              </w:rPr>
            </w:pPr>
          </w:p>
          <w:p w14:paraId="6D087CC0" w14:textId="77777777" w:rsidR="00E64D6E" w:rsidRDefault="00E64D6E" w:rsidP="000E12A5">
            <w:pPr>
              <w:rPr>
                <w:rFonts w:cs="Arial"/>
              </w:rPr>
            </w:pPr>
            <w:r w:rsidRPr="00FE0442">
              <w:rPr>
                <w:rFonts w:cs="Arial"/>
              </w:rPr>
              <w:t xml:space="preserve">I will also consider the use of interview with officers who have had first hand experience with the training they have received being ineffective </w:t>
            </w:r>
            <w:r>
              <w:rPr>
                <w:rFonts w:cs="Arial"/>
              </w:rPr>
              <w:t>this offering a unique first hand experience.</w:t>
            </w:r>
          </w:p>
          <w:p w14:paraId="79A6BADF" w14:textId="77777777" w:rsidR="00E64D6E" w:rsidRDefault="00E64D6E" w:rsidP="000E12A5">
            <w:pPr>
              <w:rPr>
                <w:rFonts w:ascii="Arial" w:hAnsi="Arial" w:cs="Arial"/>
              </w:rPr>
            </w:pPr>
          </w:p>
          <w:p w14:paraId="0C5BF739" w14:textId="77777777" w:rsidR="00E64D6E" w:rsidRPr="00784B7A" w:rsidRDefault="00E64D6E" w:rsidP="000E12A5">
            <w:pPr>
              <w:rPr>
                <w:rFonts w:cs="Arial"/>
              </w:rPr>
            </w:pPr>
            <w:r w:rsidRPr="00784B7A">
              <w:rPr>
                <w:rFonts w:cs="Arial"/>
              </w:rPr>
              <w:t xml:space="preserve">I will be targeting my research at current serving officers of which the safety training is targeted towards as these are the people who can say if the training they have received was fit for purpose when applying it as intended. </w:t>
            </w:r>
          </w:p>
          <w:p w14:paraId="3F280313" w14:textId="77777777" w:rsidR="00E64D6E" w:rsidRPr="00784B7A" w:rsidRDefault="00E64D6E" w:rsidP="000E12A5">
            <w:pPr>
              <w:rPr>
                <w:rFonts w:cs="Arial"/>
              </w:rPr>
            </w:pPr>
          </w:p>
          <w:p w14:paraId="7D0AC0AC" w14:textId="77777777" w:rsidR="00E64D6E" w:rsidRPr="00784B7A" w:rsidRDefault="00E64D6E" w:rsidP="000E12A5">
            <w:pPr>
              <w:rPr>
                <w:rFonts w:cs="Arial"/>
              </w:rPr>
            </w:pPr>
            <w:r w:rsidRPr="00784B7A">
              <w:rPr>
                <w:rFonts w:cs="Arial"/>
              </w:rPr>
              <w:t xml:space="preserve">I will also target the trainers delivering the training to gather there thoughts and insights. </w:t>
            </w:r>
          </w:p>
          <w:p w14:paraId="208E7F59" w14:textId="77777777" w:rsidR="00E64D6E" w:rsidRPr="00A42F82" w:rsidRDefault="00E64D6E" w:rsidP="000E12A5">
            <w:pPr>
              <w:rPr>
                <w:rFonts w:ascii="Arial" w:hAnsi="Arial" w:cs="Arial"/>
              </w:rPr>
            </w:pPr>
          </w:p>
          <w:p w14:paraId="15B82C5C" w14:textId="77777777" w:rsidR="00E64D6E" w:rsidRPr="00A42F82" w:rsidRDefault="00E64D6E" w:rsidP="000E12A5">
            <w:pPr>
              <w:rPr>
                <w:rFonts w:ascii="Arial" w:hAnsi="Arial" w:cs="Arial"/>
              </w:rPr>
            </w:pPr>
          </w:p>
          <w:p w14:paraId="558A93A5" w14:textId="77777777" w:rsidR="00E64D6E" w:rsidRPr="00A42F82" w:rsidRDefault="00E64D6E" w:rsidP="000E12A5">
            <w:pPr>
              <w:rPr>
                <w:rFonts w:ascii="Arial" w:hAnsi="Arial" w:cs="Arial"/>
                <w:b/>
              </w:rPr>
            </w:pPr>
            <w:r w:rsidRPr="00A42F82">
              <w:rPr>
                <w:rFonts w:ascii="Arial" w:hAnsi="Arial" w:cs="Arial"/>
                <w:color w:val="808080"/>
                <w:sz w:val="18"/>
                <w:szCs w:val="18"/>
              </w:rPr>
              <w:t>(this box should expand as you type)</w:t>
            </w:r>
          </w:p>
        </w:tc>
      </w:tr>
      <w:tr w:rsidR="00E64D6E" w:rsidRPr="00A42F82" w14:paraId="48461789" w14:textId="77777777" w:rsidTr="00E64D6E">
        <w:trPr>
          <w:trHeight w:val="454"/>
        </w:trPr>
        <w:tc>
          <w:tcPr>
            <w:tcW w:w="297" w:type="pct"/>
            <w:shd w:val="clear" w:color="auto" w:fill="F2F2F2" w:themeFill="background1" w:themeFillShade="F2"/>
            <w:vAlign w:val="center"/>
          </w:tcPr>
          <w:p w14:paraId="349AF26D" w14:textId="77777777" w:rsidR="00E64D6E" w:rsidRPr="00A42F82" w:rsidRDefault="00E64D6E" w:rsidP="000E12A5">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753207B" w14:textId="77777777" w:rsidR="00E64D6E" w:rsidRPr="00A42F82" w:rsidRDefault="00E64D6E" w:rsidP="000E12A5">
            <w:pPr>
              <w:spacing w:before="120"/>
              <w:rPr>
                <w:rFonts w:ascii="Arial" w:hAnsi="Arial" w:cs="Arial"/>
                <w:b/>
              </w:rPr>
            </w:pPr>
            <w:r w:rsidRPr="00A42F82">
              <w:rPr>
                <w:rFonts w:ascii="Arial" w:hAnsi="Arial" w:cs="Arial"/>
                <w:b/>
              </w:rPr>
              <w:t>Location of research activity</w:t>
            </w:r>
          </w:p>
          <w:p w14:paraId="0B11E335" w14:textId="77777777" w:rsidR="00E64D6E" w:rsidRPr="00A42F82" w:rsidRDefault="00E64D6E" w:rsidP="000E12A5">
            <w:pPr>
              <w:rPr>
                <w:rFonts w:ascii="Arial" w:hAnsi="Arial" w:cs="Arial"/>
              </w:rPr>
            </w:pPr>
            <w:r w:rsidRPr="00A42F82">
              <w:rPr>
                <w:rFonts w:ascii="Arial" w:hAnsi="Arial" w:cs="Arial"/>
              </w:rPr>
              <w:t>Identify all locations where research activity will take place.</w:t>
            </w:r>
          </w:p>
        </w:tc>
      </w:tr>
      <w:tr w:rsidR="00E64D6E" w:rsidRPr="00A42F82" w14:paraId="406A12B4" w14:textId="77777777" w:rsidTr="00E64D6E">
        <w:trPr>
          <w:trHeight w:val="454"/>
        </w:trPr>
        <w:tc>
          <w:tcPr>
            <w:tcW w:w="297" w:type="pct"/>
            <w:vAlign w:val="center"/>
          </w:tcPr>
          <w:p w14:paraId="4401ADD9" w14:textId="77777777" w:rsidR="00E64D6E" w:rsidRPr="00A42F82" w:rsidRDefault="00E64D6E" w:rsidP="000E12A5">
            <w:pPr>
              <w:rPr>
                <w:rFonts w:ascii="Arial" w:hAnsi="Arial" w:cs="Arial"/>
                <w:bCs/>
              </w:rPr>
            </w:pPr>
            <w:r w:rsidRPr="00A42F82">
              <w:rPr>
                <w:rFonts w:ascii="Arial" w:hAnsi="Arial" w:cs="Arial"/>
                <w:bCs/>
              </w:rPr>
              <w:t>8</w:t>
            </w:r>
          </w:p>
        </w:tc>
        <w:tc>
          <w:tcPr>
            <w:tcW w:w="4703" w:type="pct"/>
            <w:gridSpan w:val="4"/>
            <w:vAlign w:val="center"/>
          </w:tcPr>
          <w:p w14:paraId="0F7737D3" w14:textId="77777777" w:rsidR="00E64D6E" w:rsidRPr="00A42F82" w:rsidRDefault="00E64D6E" w:rsidP="000E12A5">
            <w:pPr>
              <w:rPr>
                <w:rFonts w:ascii="Arial" w:hAnsi="Arial" w:cs="Arial"/>
              </w:rPr>
            </w:pPr>
            <w:r>
              <w:rPr>
                <w:rFonts w:ascii="Arial" w:hAnsi="Arial" w:cs="Arial"/>
              </w:rPr>
              <w:t>All questionnaires and surveys will be conducted with persons from within the U.K</w:t>
            </w:r>
          </w:p>
          <w:p w14:paraId="6BA552E5" w14:textId="77777777" w:rsidR="00E64D6E" w:rsidRPr="00A42F82" w:rsidRDefault="00E64D6E" w:rsidP="000E12A5">
            <w:pPr>
              <w:rPr>
                <w:rFonts w:ascii="Arial" w:hAnsi="Arial" w:cs="Arial"/>
                <w:b/>
              </w:rPr>
            </w:pPr>
            <w:r w:rsidRPr="00A42F82">
              <w:rPr>
                <w:rFonts w:ascii="Arial" w:hAnsi="Arial" w:cs="Arial"/>
                <w:color w:val="808080"/>
                <w:sz w:val="18"/>
                <w:szCs w:val="18"/>
              </w:rPr>
              <w:t>(this box should expand as you type)</w:t>
            </w:r>
          </w:p>
        </w:tc>
      </w:tr>
      <w:tr w:rsidR="00E64D6E" w:rsidRPr="00A42F82" w14:paraId="0185088F" w14:textId="77777777" w:rsidTr="00E64D6E">
        <w:trPr>
          <w:trHeight w:val="454"/>
        </w:trPr>
        <w:tc>
          <w:tcPr>
            <w:tcW w:w="297" w:type="pct"/>
            <w:shd w:val="clear" w:color="auto" w:fill="F2F2F2" w:themeFill="background1" w:themeFillShade="F2"/>
            <w:vAlign w:val="center"/>
          </w:tcPr>
          <w:p w14:paraId="405C5271" w14:textId="77777777" w:rsidR="00E64D6E" w:rsidRPr="00A42F82" w:rsidRDefault="00E64D6E" w:rsidP="000E12A5">
            <w:pPr>
              <w:spacing w:before="120"/>
              <w:rPr>
                <w:rFonts w:ascii="Arial" w:hAnsi="Arial" w:cs="Arial"/>
                <w:bCs/>
              </w:rPr>
            </w:pPr>
          </w:p>
        </w:tc>
        <w:tc>
          <w:tcPr>
            <w:tcW w:w="4703" w:type="pct"/>
            <w:gridSpan w:val="4"/>
            <w:shd w:val="clear" w:color="auto" w:fill="F2F2F2" w:themeFill="background1" w:themeFillShade="F2"/>
            <w:vAlign w:val="center"/>
          </w:tcPr>
          <w:p w14:paraId="30D384BB" w14:textId="77777777" w:rsidR="00E64D6E" w:rsidRPr="00A42F82" w:rsidRDefault="00E64D6E" w:rsidP="000E12A5">
            <w:pPr>
              <w:spacing w:before="120"/>
              <w:rPr>
                <w:rFonts w:ascii="Arial" w:hAnsi="Arial" w:cs="Arial"/>
                <w:b/>
              </w:rPr>
            </w:pPr>
            <w:r w:rsidRPr="00A42F82">
              <w:rPr>
                <w:rFonts w:ascii="Arial" w:hAnsi="Arial" w:cs="Arial"/>
                <w:b/>
              </w:rPr>
              <w:t>Research activity outside of the UK</w:t>
            </w:r>
          </w:p>
          <w:p w14:paraId="3D97BEF1"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64D6E" w:rsidRPr="00A42F82" w14:paraId="5054CD0C" w14:textId="77777777" w:rsidTr="00E64D6E">
        <w:trPr>
          <w:trHeight w:val="454"/>
        </w:trPr>
        <w:tc>
          <w:tcPr>
            <w:tcW w:w="297" w:type="pct"/>
            <w:vAlign w:val="center"/>
          </w:tcPr>
          <w:p w14:paraId="67A603BA" w14:textId="77777777" w:rsidR="00E64D6E" w:rsidRPr="00A42F82" w:rsidRDefault="00E64D6E" w:rsidP="000E12A5">
            <w:pPr>
              <w:rPr>
                <w:rFonts w:ascii="Arial" w:hAnsi="Arial" w:cs="Arial"/>
                <w:bCs/>
              </w:rPr>
            </w:pPr>
            <w:r w:rsidRPr="00A42F82">
              <w:rPr>
                <w:rFonts w:ascii="Arial" w:hAnsi="Arial" w:cs="Arial"/>
                <w:bCs/>
              </w:rPr>
              <w:t>9</w:t>
            </w:r>
          </w:p>
        </w:tc>
        <w:tc>
          <w:tcPr>
            <w:tcW w:w="4703" w:type="pct"/>
            <w:gridSpan w:val="4"/>
            <w:vAlign w:val="center"/>
          </w:tcPr>
          <w:p w14:paraId="66E9F619" w14:textId="77777777" w:rsidR="00E64D6E" w:rsidRPr="00A42F82" w:rsidRDefault="00E64D6E" w:rsidP="000E12A5">
            <w:pPr>
              <w:rPr>
                <w:rFonts w:ascii="Arial" w:hAnsi="Arial" w:cs="Arial"/>
              </w:rPr>
            </w:pPr>
            <w:r>
              <w:rPr>
                <w:rFonts w:ascii="Arial" w:hAnsi="Arial" w:cs="Arial"/>
              </w:rPr>
              <w:t>None</w:t>
            </w:r>
          </w:p>
          <w:p w14:paraId="3893083B" w14:textId="77777777" w:rsidR="00E64D6E" w:rsidRPr="00A42F82" w:rsidRDefault="00E64D6E" w:rsidP="000E12A5">
            <w:pPr>
              <w:rPr>
                <w:rFonts w:ascii="Arial" w:hAnsi="Arial" w:cs="Arial"/>
              </w:rPr>
            </w:pPr>
          </w:p>
          <w:p w14:paraId="7BAF8F87" w14:textId="77777777" w:rsidR="00E64D6E" w:rsidRPr="00A42F82" w:rsidRDefault="00E64D6E" w:rsidP="000E12A5">
            <w:pPr>
              <w:rPr>
                <w:rFonts w:ascii="Arial" w:hAnsi="Arial" w:cs="Arial"/>
              </w:rPr>
            </w:pPr>
          </w:p>
          <w:p w14:paraId="192234EB" w14:textId="77777777" w:rsidR="00E64D6E" w:rsidRPr="00A42F82" w:rsidRDefault="00E64D6E" w:rsidP="000E12A5">
            <w:pPr>
              <w:rPr>
                <w:rFonts w:ascii="Arial" w:hAnsi="Arial" w:cs="Arial"/>
                <w:b/>
                <w:i/>
              </w:rPr>
            </w:pPr>
            <w:r w:rsidRPr="00A42F82">
              <w:rPr>
                <w:rFonts w:ascii="Arial" w:hAnsi="Arial" w:cs="Arial"/>
                <w:i/>
                <w:color w:val="808080"/>
                <w:sz w:val="18"/>
                <w:szCs w:val="18"/>
              </w:rPr>
              <w:t>(this box should expand as you type)</w:t>
            </w:r>
          </w:p>
        </w:tc>
      </w:tr>
    </w:tbl>
    <w:p w14:paraId="604B2F9B" w14:textId="77777777" w:rsidR="00E64D6E" w:rsidRPr="00A42F82" w:rsidRDefault="00E64D6E" w:rsidP="00E64D6E">
      <w:pPr>
        <w:rPr>
          <w:rFonts w:ascii="Arial" w:hAnsi="Arial" w:cs="Arial"/>
        </w:rPr>
      </w:pPr>
    </w:p>
    <w:tbl>
      <w:tblPr>
        <w:tblStyle w:val="TableGrid"/>
        <w:tblW w:w="11190" w:type="dxa"/>
        <w:tblInd w:w="-1090" w:type="dxa"/>
        <w:tblLayout w:type="fixed"/>
        <w:tblLook w:val="04A0" w:firstRow="1" w:lastRow="0" w:firstColumn="1" w:lastColumn="0" w:noHBand="0" w:noVBand="1"/>
      </w:tblPr>
      <w:tblGrid>
        <w:gridCol w:w="605"/>
        <w:gridCol w:w="7863"/>
        <w:gridCol w:w="1361"/>
        <w:gridCol w:w="1361"/>
      </w:tblGrid>
      <w:tr w:rsidR="00E64D6E" w:rsidRPr="00A42F82" w14:paraId="44345E59" w14:textId="77777777" w:rsidTr="00E64D6E">
        <w:trPr>
          <w:trHeight w:val="383"/>
        </w:trPr>
        <w:tc>
          <w:tcPr>
            <w:tcW w:w="605" w:type="dxa"/>
            <w:vMerge w:val="restart"/>
            <w:shd w:val="clear" w:color="auto" w:fill="F2F2F2" w:themeFill="background1" w:themeFillShade="F2"/>
            <w:vAlign w:val="center"/>
          </w:tcPr>
          <w:p w14:paraId="3F6E3CE1"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10</w:t>
            </w:r>
          </w:p>
        </w:tc>
        <w:tc>
          <w:tcPr>
            <w:tcW w:w="7863" w:type="dxa"/>
            <w:vMerge w:val="restart"/>
            <w:shd w:val="clear" w:color="auto" w:fill="F2F2F2" w:themeFill="background1" w:themeFillShade="F2"/>
            <w:vAlign w:val="center"/>
          </w:tcPr>
          <w:p w14:paraId="032248F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5564C00" w14:textId="77777777" w:rsidR="00E64D6E" w:rsidRPr="00A42F82" w:rsidRDefault="00E64D6E" w:rsidP="000E12A5">
            <w:pPr>
              <w:autoSpaceDE w:val="0"/>
              <w:autoSpaceDN w:val="0"/>
              <w:adjustRightInd w:val="0"/>
              <w:rPr>
                <w:rFonts w:ascii="Arial" w:hAnsi="Arial" w:cs="Arial"/>
                <w:bCs/>
                <w:sz w:val="22"/>
                <w:szCs w:val="22"/>
              </w:rPr>
            </w:pPr>
          </w:p>
        </w:tc>
        <w:tc>
          <w:tcPr>
            <w:tcW w:w="1361" w:type="dxa"/>
            <w:shd w:val="clear" w:color="auto" w:fill="F2F2F2" w:themeFill="background1" w:themeFillShade="F2"/>
            <w:vAlign w:val="center"/>
          </w:tcPr>
          <w:p w14:paraId="6AAE8A25" w14:textId="77777777" w:rsidR="00E64D6E" w:rsidRPr="00A42F82" w:rsidRDefault="00E64D6E" w:rsidP="000E12A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36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4F69EBC" w14:textId="77777777" w:rsidR="00E64D6E" w:rsidRPr="00A42F82" w:rsidRDefault="00E64D6E" w:rsidP="000E12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D6E" w:rsidRPr="00A42F82" w14:paraId="5A97AE9F" w14:textId="77777777" w:rsidTr="00E64D6E">
        <w:trPr>
          <w:trHeight w:val="218"/>
        </w:trPr>
        <w:tc>
          <w:tcPr>
            <w:tcW w:w="605" w:type="dxa"/>
            <w:vMerge/>
            <w:shd w:val="clear" w:color="auto" w:fill="F2F2F2" w:themeFill="background1" w:themeFillShade="F2"/>
            <w:vAlign w:val="center"/>
          </w:tcPr>
          <w:p w14:paraId="2814642F" w14:textId="77777777" w:rsidR="00E64D6E" w:rsidRPr="00A42F82" w:rsidRDefault="00E64D6E" w:rsidP="000E12A5">
            <w:pPr>
              <w:autoSpaceDE w:val="0"/>
              <w:autoSpaceDN w:val="0"/>
              <w:adjustRightInd w:val="0"/>
              <w:rPr>
                <w:rFonts w:ascii="Arial" w:hAnsi="Arial" w:cs="Arial"/>
                <w:bCs/>
                <w:sz w:val="22"/>
                <w:szCs w:val="22"/>
              </w:rPr>
            </w:pPr>
          </w:p>
        </w:tc>
        <w:tc>
          <w:tcPr>
            <w:tcW w:w="7863" w:type="dxa"/>
            <w:vMerge/>
            <w:shd w:val="clear" w:color="auto" w:fill="F2F2F2" w:themeFill="background1" w:themeFillShade="F2"/>
          </w:tcPr>
          <w:p w14:paraId="31542F79" w14:textId="77777777" w:rsidR="00E64D6E" w:rsidRPr="00A42F82" w:rsidRDefault="00E64D6E" w:rsidP="000E12A5">
            <w:pPr>
              <w:autoSpaceDE w:val="0"/>
              <w:autoSpaceDN w:val="0"/>
              <w:adjustRightInd w:val="0"/>
              <w:rPr>
                <w:rFonts w:ascii="Arial" w:hAnsi="Arial" w:cs="Arial"/>
                <w:bCs/>
                <w:sz w:val="22"/>
                <w:szCs w:val="22"/>
              </w:rPr>
            </w:pPr>
          </w:p>
        </w:tc>
        <w:tc>
          <w:tcPr>
            <w:tcW w:w="1361" w:type="dxa"/>
            <w:shd w:val="clear" w:color="auto" w:fill="F2F2F2" w:themeFill="background1" w:themeFillShade="F2"/>
            <w:vAlign w:val="center"/>
          </w:tcPr>
          <w:p w14:paraId="05AE0AFB" w14:textId="77777777" w:rsidR="00E64D6E" w:rsidRPr="00A42F82" w:rsidRDefault="00E64D6E" w:rsidP="000E12A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361" w:type="dxa"/>
            <w:shd w:val="clear" w:color="auto" w:fill="D9D9D9" w:themeFill="background1" w:themeFillShade="D9"/>
            <w:vAlign w:val="center"/>
          </w:tcPr>
          <w:p w14:paraId="00E7E062" w14:textId="77777777" w:rsidR="00E64D6E" w:rsidRPr="00A42F82" w:rsidRDefault="00E64D6E" w:rsidP="000E12A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E64D6E" w:rsidRPr="00A42F82" w14:paraId="14FCEEBA" w14:textId="77777777" w:rsidTr="00E64D6E">
        <w:tc>
          <w:tcPr>
            <w:tcW w:w="605" w:type="dxa"/>
            <w:shd w:val="clear" w:color="auto" w:fill="FFFFFF" w:themeFill="background1"/>
            <w:vAlign w:val="center"/>
          </w:tcPr>
          <w:p w14:paraId="0812EB4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11</w:t>
            </w:r>
          </w:p>
        </w:tc>
        <w:tc>
          <w:tcPr>
            <w:tcW w:w="10585" w:type="dxa"/>
            <w:gridSpan w:val="3"/>
            <w:shd w:val="clear" w:color="auto" w:fill="FFFFFF" w:themeFill="background1"/>
          </w:tcPr>
          <w:p w14:paraId="58D79AE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25DEFD9" w14:textId="77777777" w:rsidR="00E64D6E" w:rsidRPr="00A42F82" w:rsidRDefault="00E64D6E" w:rsidP="000E12A5">
            <w:pPr>
              <w:rPr>
                <w:rFonts w:ascii="Arial" w:hAnsi="Arial" w:cs="Arial"/>
                <w:sz w:val="22"/>
                <w:szCs w:val="22"/>
              </w:rPr>
            </w:pPr>
          </w:p>
          <w:p w14:paraId="48C73B90" w14:textId="77777777" w:rsidR="00E64D6E" w:rsidRPr="00A42F82" w:rsidRDefault="00E64D6E" w:rsidP="000E12A5">
            <w:pPr>
              <w:rPr>
                <w:rFonts w:ascii="Arial" w:hAnsi="Arial" w:cs="Arial"/>
                <w:sz w:val="22"/>
                <w:szCs w:val="22"/>
              </w:rPr>
            </w:pPr>
          </w:p>
          <w:p w14:paraId="1E44D416" w14:textId="77777777" w:rsidR="00E64D6E" w:rsidRPr="00A42F82" w:rsidRDefault="00E64D6E" w:rsidP="000E12A5">
            <w:pPr>
              <w:rPr>
                <w:rFonts w:ascii="Arial" w:hAnsi="Arial" w:cs="Arial"/>
                <w:sz w:val="22"/>
                <w:szCs w:val="22"/>
              </w:rPr>
            </w:pPr>
          </w:p>
          <w:p w14:paraId="5189227D" w14:textId="77777777" w:rsidR="00E64D6E" w:rsidRPr="00A42F82" w:rsidRDefault="00E64D6E" w:rsidP="000E12A5">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tbl>
      <w:tblPr>
        <w:tblStyle w:val="TableGrid"/>
        <w:tblpPr w:leftFromText="180" w:rightFromText="180" w:vertAnchor="text" w:horzAnchor="margin" w:tblpXSpec="center" w:tblpY="-723"/>
        <w:tblW w:w="10451" w:type="dxa"/>
        <w:tblLook w:val="04A0" w:firstRow="1" w:lastRow="0" w:firstColumn="1" w:lastColumn="0" w:noHBand="0" w:noVBand="1"/>
      </w:tblPr>
      <w:tblGrid>
        <w:gridCol w:w="562"/>
        <w:gridCol w:w="8217"/>
        <w:gridCol w:w="850"/>
        <w:gridCol w:w="822"/>
      </w:tblGrid>
      <w:tr w:rsidR="00E64D6E" w:rsidRPr="00A42F82" w14:paraId="23344BC1" w14:textId="77777777" w:rsidTr="00E64D6E">
        <w:tc>
          <w:tcPr>
            <w:tcW w:w="562" w:type="dxa"/>
            <w:shd w:val="clear" w:color="auto" w:fill="F2F2F2" w:themeFill="background1" w:themeFillShade="F2"/>
            <w:vAlign w:val="center"/>
          </w:tcPr>
          <w:p w14:paraId="34D5D8A5" w14:textId="77777777" w:rsidR="00E64D6E" w:rsidRPr="00A42F82" w:rsidRDefault="00E64D6E" w:rsidP="00E64D6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E50A83" w14:textId="77777777" w:rsidR="00E64D6E" w:rsidRPr="00A42F82" w:rsidRDefault="00E64D6E" w:rsidP="00E64D6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FD0EB88" w14:textId="77777777" w:rsidR="00E64D6E" w:rsidRPr="00A42F82" w:rsidRDefault="00E64D6E" w:rsidP="00E64D6E">
            <w:pPr>
              <w:autoSpaceDE w:val="0"/>
              <w:autoSpaceDN w:val="0"/>
              <w:adjustRightInd w:val="0"/>
              <w:jc w:val="center"/>
              <w:rPr>
                <w:rFonts w:ascii="Arial" w:hAnsi="Arial" w:cs="Arial"/>
                <w:b/>
                <w:bCs/>
                <w:sz w:val="22"/>
                <w:szCs w:val="22"/>
              </w:rPr>
            </w:pPr>
          </w:p>
          <w:p w14:paraId="5CE86CC3" w14:textId="77777777" w:rsidR="00E64D6E" w:rsidRPr="00A42F82" w:rsidRDefault="00E64D6E" w:rsidP="00E64D6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BA1630F" w14:textId="77777777" w:rsidR="00E64D6E" w:rsidRPr="00A42F82" w:rsidRDefault="00E64D6E" w:rsidP="00E64D6E">
            <w:pPr>
              <w:autoSpaceDE w:val="0"/>
              <w:autoSpaceDN w:val="0"/>
              <w:adjustRightInd w:val="0"/>
              <w:jc w:val="center"/>
              <w:rPr>
                <w:rFonts w:ascii="Arial" w:hAnsi="Arial" w:cs="Arial"/>
                <w:b/>
                <w:bCs/>
                <w:sz w:val="22"/>
                <w:szCs w:val="22"/>
              </w:rPr>
            </w:pPr>
          </w:p>
          <w:p w14:paraId="596217B4" w14:textId="77777777" w:rsidR="00E64D6E" w:rsidRPr="00A42F82" w:rsidRDefault="00E64D6E" w:rsidP="00E64D6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64D6E" w:rsidRPr="00A42F82" w14:paraId="1B1B0EC4" w14:textId="77777777" w:rsidTr="00E64D6E">
        <w:trPr>
          <w:trHeight w:val="439"/>
        </w:trPr>
        <w:tc>
          <w:tcPr>
            <w:tcW w:w="562" w:type="dxa"/>
            <w:shd w:val="clear" w:color="auto" w:fill="F2F2F2" w:themeFill="background1" w:themeFillShade="F2"/>
            <w:vAlign w:val="center"/>
          </w:tcPr>
          <w:p w14:paraId="284AEC27"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D52611E" w14:textId="77777777" w:rsidR="00E64D6E" w:rsidRPr="00A42F82" w:rsidRDefault="00E64D6E" w:rsidP="00E64D6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C64AAA5"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CF3413F" w14:textId="77777777" w:rsidR="00E64D6E" w:rsidRPr="00A42F82" w:rsidRDefault="00E64D6E" w:rsidP="00E64D6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268AF21C" w14:textId="77777777" w:rsidTr="00E64D6E">
        <w:trPr>
          <w:trHeight w:val="403"/>
        </w:trPr>
        <w:tc>
          <w:tcPr>
            <w:tcW w:w="562" w:type="dxa"/>
            <w:shd w:val="clear" w:color="auto" w:fill="F2F2F2" w:themeFill="background1" w:themeFillShade="F2"/>
            <w:vAlign w:val="center"/>
          </w:tcPr>
          <w:p w14:paraId="781238DC"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E1C50F2" w14:textId="77777777" w:rsidR="00E64D6E" w:rsidRPr="00A42F82" w:rsidRDefault="00E64D6E" w:rsidP="00E64D6E">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F5A4C06"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5623629D" w14:textId="77777777" w:rsidR="00E64D6E" w:rsidRPr="00A42F82" w:rsidRDefault="00E64D6E" w:rsidP="00E64D6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69C62279" w14:textId="77777777" w:rsidTr="00E64D6E">
        <w:trPr>
          <w:trHeight w:val="439"/>
        </w:trPr>
        <w:tc>
          <w:tcPr>
            <w:tcW w:w="562" w:type="dxa"/>
            <w:shd w:val="clear" w:color="auto" w:fill="F2F2F2" w:themeFill="background1" w:themeFillShade="F2"/>
            <w:vAlign w:val="center"/>
          </w:tcPr>
          <w:p w14:paraId="3B76E42E"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B1C818A" w14:textId="77777777" w:rsidR="00E64D6E" w:rsidRPr="00A42F82" w:rsidRDefault="00E64D6E" w:rsidP="00E64D6E">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FA27A40"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738D166" w14:textId="77777777" w:rsidR="00E64D6E" w:rsidRPr="00A42F82" w:rsidRDefault="00E64D6E" w:rsidP="00E64D6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416212B2" w14:textId="77777777" w:rsidTr="00E64D6E">
        <w:trPr>
          <w:trHeight w:val="403"/>
        </w:trPr>
        <w:tc>
          <w:tcPr>
            <w:tcW w:w="562" w:type="dxa"/>
            <w:shd w:val="clear" w:color="auto" w:fill="F2F2F2" w:themeFill="background1" w:themeFillShade="F2"/>
            <w:vAlign w:val="center"/>
          </w:tcPr>
          <w:p w14:paraId="712575CA"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524AD8F" w14:textId="77777777" w:rsidR="00E64D6E" w:rsidRPr="00A42F82" w:rsidRDefault="00E64D6E" w:rsidP="00E64D6E">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B23256F"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E5FEF08" w14:textId="77777777" w:rsidR="00E64D6E" w:rsidRPr="00A42F82" w:rsidRDefault="00E64D6E" w:rsidP="00E64D6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2E5CEC94" w14:textId="77777777" w:rsidTr="00E64D6E">
        <w:trPr>
          <w:trHeight w:val="403"/>
        </w:trPr>
        <w:tc>
          <w:tcPr>
            <w:tcW w:w="562" w:type="dxa"/>
            <w:shd w:val="clear" w:color="auto" w:fill="F2F2F2" w:themeFill="background1" w:themeFillShade="F2"/>
            <w:vAlign w:val="center"/>
          </w:tcPr>
          <w:p w14:paraId="6A741C31"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36A625D" w14:textId="77777777" w:rsidR="00E64D6E" w:rsidRPr="00A42F82" w:rsidRDefault="00E64D6E" w:rsidP="00E64D6E">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34C461B"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02A35C0" w14:textId="77777777" w:rsidR="00E64D6E" w:rsidRPr="00A42F82" w:rsidRDefault="00E64D6E" w:rsidP="00E64D6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3BD295D4" w14:textId="77777777" w:rsidTr="00E64D6E">
        <w:trPr>
          <w:trHeight w:val="439"/>
        </w:trPr>
        <w:tc>
          <w:tcPr>
            <w:tcW w:w="562" w:type="dxa"/>
            <w:shd w:val="clear" w:color="auto" w:fill="F2F2F2" w:themeFill="background1" w:themeFillShade="F2"/>
            <w:vAlign w:val="center"/>
          </w:tcPr>
          <w:p w14:paraId="3DECBDD6"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E3B8CF0" w14:textId="77777777" w:rsidR="00E64D6E" w:rsidRPr="00A42F82" w:rsidRDefault="00E64D6E" w:rsidP="00E64D6E">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D9AB6FF"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36B0605" w14:textId="77777777" w:rsidR="00E64D6E" w:rsidRPr="00A42F82" w:rsidRDefault="00E64D6E" w:rsidP="00E64D6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54AA5EC0" w14:textId="77777777" w:rsidTr="00E64D6E">
        <w:trPr>
          <w:trHeight w:val="403"/>
        </w:trPr>
        <w:tc>
          <w:tcPr>
            <w:tcW w:w="562" w:type="dxa"/>
            <w:shd w:val="clear" w:color="auto" w:fill="F2F2F2" w:themeFill="background1" w:themeFillShade="F2"/>
            <w:vAlign w:val="center"/>
          </w:tcPr>
          <w:p w14:paraId="18CABFB5"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529467D" w14:textId="77777777" w:rsidR="00E64D6E" w:rsidRPr="00A42F82" w:rsidRDefault="00E64D6E" w:rsidP="00E64D6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B820B0C" w14:textId="77777777" w:rsidR="00E64D6E" w:rsidRPr="00A42F82" w:rsidRDefault="00E64D6E" w:rsidP="00E64D6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16EE727A"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5E272586" w14:textId="77777777" w:rsidTr="00E64D6E">
        <w:trPr>
          <w:trHeight w:val="403"/>
        </w:trPr>
        <w:tc>
          <w:tcPr>
            <w:tcW w:w="562" w:type="dxa"/>
            <w:shd w:val="clear" w:color="auto" w:fill="F2F2F2" w:themeFill="background1" w:themeFillShade="F2"/>
            <w:vAlign w:val="center"/>
          </w:tcPr>
          <w:p w14:paraId="2701E0F1" w14:textId="77777777" w:rsidR="00E64D6E" w:rsidRPr="00A42F82" w:rsidRDefault="00E64D6E" w:rsidP="00E64D6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E1F3454" w14:textId="77777777" w:rsidR="00E64D6E" w:rsidRPr="00A42F82" w:rsidRDefault="00E64D6E" w:rsidP="00E64D6E">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64D6E" w:rsidRPr="00A42F82" w14:paraId="2BD21499" w14:textId="77777777" w:rsidTr="00E64D6E">
        <w:trPr>
          <w:trHeight w:val="403"/>
        </w:trPr>
        <w:tc>
          <w:tcPr>
            <w:tcW w:w="562" w:type="dxa"/>
            <w:vAlign w:val="center"/>
          </w:tcPr>
          <w:p w14:paraId="1ED76990" w14:textId="77777777" w:rsidR="00E64D6E" w:rsidRPr="00A42F82" w:rsidRDefault="00E64D6E" w:rsidP="00E64D6E">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8F971A9" w14:textId="77777777" w:rsidR="00E64D6E" w:rsidRPr="00A42F82" w:rsidRDefault="00E64D6E" w:rsidP="00E64D6E">
            <w:pPr>
              <w:rPr>
                <w:rFonts w:ascii="Arial" w:hAnsi="Arial" w:cs="Arial"/>
              </w:rPr>
            </w:pPr>
          </w:p>
          <w:p w14:paraId="248A2AA7" w14:textId="77777777" w:rsidR="00E64D6E" w:rsidRPr="00A42F82" w:rsidRDefault="00E64D6E" w:rsidP="00E64D6E">
            <w:pPr>
              <w:rPr>
                <w:rFonts w:ascii="Arial" w:hAnsi="Arial" w:cs="Arial"/>
              </w:rPr>
            </w:pPr>
          </w:p>
          <w:p w14:paraId="6392FC5E" w14:textId="77777777" w:rsidR="00E64D6E" w:rsidRPr="00A42F82" w:rsidRDefault="00E64D6E" w:rsidP="00E64D6E">
            <w:pPr>
              <w:rPr>
                <w:rFonts w:ascii="Arial" w:hAnsi="Arial" w:cs="Arial"/>
                <w:sz w:val="22"/>
                <w:szCs w:val="22"/>
              </w:rPr>
            </w:pPr>
          </w:p>
          <w:p w14:paraId="18E888BA" w14:textId="77777777" w:rsidR="00E64D6E" w:rsidRPr="00A42F82" w:rsidRDefault="00E64D6E" w:rsidP="00E64D6E">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65F1CD4" w14:textId="77777777" w:rsidR="00E64D6E" w:rsidRPr="00A42F82" w:rsidRDefault="00E64D6E" w:rsidP="00E64D6E">
      <w:pPr>
        <w:autoSpaceDE w:val="0"/>
        <w:autoSpaceDN w:val="0"/>
        <w:adjustRightInd w:val="0"/>
        <w:spacing w:after="240"/>
        <w:jc w:val="both"/>
        <w:rPr>
          <w:rFonts w:ascii="Arial" w:hAnsi="Arial" w:cs="Arial"/>
          <w:b/>
        </w:rPr>
      </w:pPr>
    </w:p>
    <w:p w14:paraId="6B7EAA30" w14:textId="77777777" w:rsidR="00E64D6E" w:rsidRPr="00A42F82" w:rsidRDefault="00E64D6E" w:rsidP="00E64D6E">
      <w:pPr>
        <w:autoSpaceDE w:val="0"/>
        <w:autoSpaceDN w:val="0"/>
        <w:adjustRightInd w:val="0"/>
        <w:spacing w:after="240"/>
        <w:jc w:val="both"/>
        <w:rPr>
          <w:rFonts w:ascii="Arial" w:hAnsi="Arial" w:cs="Arial"/>
          <w:b/>
        </w:rPr>
      </w:pPr>
    </w:p>
    <w:p w14:paraId="7553F450" w14:textId="77777777" w:rsidR="00E64D6E" w:rsidRPr="00A42F82" w:rsidRDefault="00E64D6E" w:rsidP="00E64D6E">
      <w:pPr>
        <w:spacing w:after="240"/>
        <w:rPr>
          <w:rFonts w:ascii="Arial" w:hAnsi="Arial" w:cs="Arial"/>
          <w:b/>
        </w:rPr>
      </w:pPr>
      <w:r w:rsidRPr="00A42F82">
        <w:rPr>
          <w:rFonts w:ascii="Arial" w:hAnsi="Arial" w:cs="Arial"/>
          <w:b/>
        </w:rPr>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E64D6E" w:rsidRPr="00A42F82" w14:paraId="6F5D9E31" w14:textId="77777777" w:rsidTr="00E64D6E">
        <w:trPr>
          <w:trHeight w:val="558"/>
        </w:trPr>
        <w:tc>
          <w:tcPr>
            <w:tcW w:w="562" w:type="dxa"/>
            <w:shd w:val="clear" w:color="auto" w:fill="F2F2F2" w:themeFill="background1" w:themeFillShade="F2"/>
            <w:vAlign w:val="center"/>
          </w:tcPr>
          <w:p w14:paraId="30D08B16" w14:textId="77777777" w:rsidR="00E64D6E" w:rsidRPr="00A42F82" w:rsidRDefault="00E64D6E" w:rsidP="000E12A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B74A5BB" w14:textId="77777777" w:rsidR="00E64D6E" w:rsidRPr="00A42F82" w:rsidRDefault="00E64D6E" w:rsidP="000E12A5">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506CF7F"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1532FCE"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64D6E" w:rsidRPr="00A42F82" w14:paraId="785CE546" w14:textId="77777777" w:rsidTr="00E64D6E">
        <w:trPr>
          <w:trHeight w:val="439"/>
        </w:trPr>
        <w:tc>
          <w:tcPr>
            <w:tcW w:w="562" w:type="dxa"/>
            <w:shd w:val="clear" w:color="auto" w:fill="F2F2F2" w:themeFill="background1" w:themeFillShade="F2"/>
            <w:vAlign w:val="center"/>
          </w:tcPr>
          <w:p w14:paraId="758AAC05"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3F628AF"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583BEED"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A4085E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4B50710F" w14:textId="77777777" w:rsidTr="00E64D6E">
        <w:trPr>
          <w:trHeight w:val="439"/>
        </w:trPr>
        <w:tc>
          <w:tcPr>
            <w:tcW w:w="562" w:type="dxa"/>
            <w:shd w:val="clear" w:color="auto" w:fill="F2F2F2" w:themeFill="background1" w:themeFillShade="F2"/>
            <w:vAlign w:val="center"/>
          </w:tcPr>
          <w:p w14:paraId="1ED494C9"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C5C9B4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67BE4F88"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AFDF298"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6DA110DB" w14:textId="77777777" w:rsidTr="00E64D6E">
        <w:trPr>
          <w:trHeight w:val="439"/>
        </w:trPr>
        <w:tc>
          <w:tcPr>
            <w:tcW w:w="562" w:type="dxa"/>
            <w:shd w:val="clear" w:color="auto" w:fill="F2F2F2" w:themeFill="background1" w:themeFillShade="F2"/>
            <w:vAlign w:val="center"/>
          </w:tcPr>
          <w:p w14:paraId="680E1CFF"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07B4698"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44FF489"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A64F1E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4F341616" w14:textId="77777777" w:rsidTr="00E64D6E">
        <w:trPr>
          <w:trHeight w:val="403"/>
        </w:trPr>
        <w:tc>
          <w:tcPr>
            <w:tcW w:w="562" w:type="dxa"/>
            <w:shd w:val="clear" w:color="auto" w:fill="F2F2F2" w:themeFill="background1" w:themeFillShade="F2"/>
            <w:vAlign w:val="center"/>
          </w:tcPr>
          <w:p w14:paraId="5710934C"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1EFC09F"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5BD70D2"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F9E190E"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69EEBCBB" w14:textId="77777777" w:rsidTr="00E64D6E">
        <w:trPr>
          <w:trHeight w:val="403"/>
        </w:trPr>
        <w:tc>
          <w:tcPr>
            <w:tcW w:w="562" w:type="dxa"/>
            <w:shd w:val="clear" w:color="auto" w:fill="F2F2F2" w:themeFill="background1" w:themeFillShade="F2"/>
            <w:vAlign w:val="center"/>
          </w:tcPr>
          <w:p w14:paraId="1C40285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457EC4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C10C18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9DE22ED"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4D213834" w14:textId="77777777" w:rsidTr="00E64D6E">
        <w:trPr>
          <w:trHeight w:val="403"/>
        </w:trPr>
        <w:tc>
          <w:tcPr>
            <w:tcW w:w="562" w:type="dxa"/>
            <w:shd w:val="clear" w:color="auto" w:fill="F2F2F2" w:themeFill="background1" w:themeFillShade="F2"/>
            <w:vAlign w:val="center"/>
          </w:tcPr>
          <w:p w14:paraId="06CB3B96"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DB9A15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56E6045"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66FE140"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7B7BCCAA" w14:textId="77777777" w:rsidTr="00E64D6E">
        <w:trPr>
          <w:trHeight w:val="439"/>
        </w:trPr>
        <w:tc>
          <w:tcPr>
            <w:tcW w:w="562" w:type="dxa"/>
            <w:shd w:val="clear" w:color="auto" w:fill="F2F2F2" w:themeFill="background1" w:themeFillShade="F2"/>
            <w:vAlign w:val="center"/>
          </w:tcPr>
          <w:p w14:paraId="0E76089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1338F2C"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208656D"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727C34A"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78BAF719" w14:textId="77777777" w:rsidTr="00E64D6E">
        <w:trPr>
          <w:trHeight w:val="403"/>
        </w:trPr>
        <w:tc>
          <w:tcPr>
            <w:tcW w:w="562" w:type="dxa"/>
            <w:shd w:val="clear" w:color="auto" w:fill="F2F2F2" w:themeFill="background1" w:themeFillShade="F2"/>
            <w:vAlign w:val="center"/>
          </w:tcPr>
          <w:p w14:paraId="57678D58"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AA63EE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6C85799"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ED5521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745E1352" w14:textId="77777777" w:rsidTr="00E64D6E">
        <w:trPr>
          <w:trHeight w:val="439"/>
        </w:trPr>
        <w:tc>
          <w:tcPr>
            <w:tcW w:w="562" w:type="dxa"/>
            <w:shd w:val="clear" w:color="auto" w:fill="F2F2F2" w:themeFill="background1" w:themeFillShade="F2"/>
            <w:vAlign w:val="center"/>
          </w:tcPr>
          <w:p w14:paraId="37A6638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5443B96"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5AE964D"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5C8D34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728CC7DE" w14:textId="77777777" w:rsidTr="00E64D6E">
        <w:trPr>
          <w:trHeight w:val="403"/>
        </w:trPr>
        <w:tc>
          <w:tcPr>
            <w:tcW w:w="562" w:type="dxa"/>
            <w:shd w:val="clear" w:color="auto" w:fill="F2F2F2" w:themeFill="background1" w:themeFillShade="F2"/>
            <w:vAlign w:val="center"/>
          </w:tcPr>
          <w:p w14:paraId="58182A66"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21F5D67"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84F03CB"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A51789D"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3A3EF92" w14:textId="77777777" w:rsidTr="00E64D6E">
        <w:trPr>
          <w:trHeight w:val="403"/>
        </w:trPr>
        <w:tc>
          <w:tcPr>
            <w:tcW w:w="562" w:type="dxa"/>
            <w:shd w:val="clear" w:color="auto" w:fill="F2F2F2" w:themeFill="background1" w:themeFillShade="F2"/>
            <w:vAlign w:val="center"/>
          </w:tcPr>
          <w:p w14:paraId="1DDC8FA1"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17ED04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908335D"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AA76A3F"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68849CB1" w14:textId="77777777" w:rsidTr="00E64D6E">
        <w:trPr>
          <w:trHeight w:val="403"/>
        </w:trPr>
        <w:tc>
          <w:tcPr>
            <w:tcW w:w="562" w:type="dxa"/>
            <w:shd w:val="clear" w:color="auto" w:fill="F2F2F2" w:themeFill="background1" w:themeFillShade="F2"/>
            <w:vAlign w:val="center"/>
          </w:tcPr>
          <w:p w14:paraId="432A711B"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E41F41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33D3985"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ED47B21"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157C545A" w14:textId="77777777" w:rsidTr="00E64D6E">
        <w:trPr>
          <w:trHeight w:val="403"/>
        </w:trPr>
        <w:tc>
          <w:tcPr>
            <w:tcW w:w="562" w:type="dxa"/>
            <w:shd w:val="clear" w:color="auto" w:fill="F2F2F2" w:themeFill="background1" w:themeFillShade="F2"/>
            <w:vAlign w:val="center"/>
          </w:tcPr>
          <w:p w14:paraId="427C2E4F"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10957C7"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E794748"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1DB074C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4FF5DB0A" w14:textId="77777777" w:rsidTr="00E64D6E">
        <w:trPr>
          <w:trHeight w:val="403"/>
        </w:trPr>
        <w:tc>
          <w:tcPr>
            <w:tcW w:w="562" w:type="dxa"/>
            <w:shd w:val="clear" w:color="auto" w:fill="F2F2F2" w:themeFill="background1" w:themeFillShade="F2"/>
            <w:vAlign w:val="center"/>
          </w:tcPr>
          <w:p w14:paraId="5DBCCFAB"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F77BE3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FC84D4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24A1ADF"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113A90A4" w14:textId="77777777" w:rsidTr="00E64D6E">
        <w:trPr>
          <w:trHeight w:val="403"/>
        </w:trPr>
        <w:tc>
          <w:tcPr>
            <w:tcW w:w="562" w:type="dxa"/>
            <w:shd w:val="clear" w:color="auto" w:fill="F2F2F2" w:themeFill="background1" w:themeFillShade="F2"/>
            <w:vAlign w:val="center"/>
          </w:tcPr>
          <w:p w14:paraId="25E0FC68"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33FD93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37D6FC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E36A3E5"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48EDFD96" w14:textId="77777777" w:rsidTr="00E64D6E">
        <w:trPr>
          <w:trHeight w:val="403"/>
        </w:trPr>
        <w:tc>
          <w:tcPr>
            <w:tcW w:w="562" w:type="dxa"/>
            <w:shd w:val="clear" w:color="auto" w:fill="F2F2F2" w:themeFill="background1" w:themeFillShade="F2"/>
            <w:vAlign w:val="center"/>
          </w:tcPr>
          <w:p w14:paraId="0ECB8E37"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21B9505"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730ADC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18726F2"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164A702D" w14:textId="77777777" w:rsidTr="00E64D6E">
        <w:trPr>
          <w:trHeight w:val="403"/>
        </w:trPr>
        <w:tc>
          <w:tcPr>
            <w:tcW w:w="562" w:type="dxa"/>
            <w:shd w:val="clear" w:color="auto" w:fill="F2F2F2" w:themeFill="background1" w:themeFillShade="F2"/>
            <w:vAlign w:val="center"/>
          </w:tcPr>
          <w:p w14:paraId="6D263E01"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F25966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0072EB5"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E97880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59CB068" w14:textId="77777777" w:rsidTr="00E64D6E">
        <w:trPr>
          <w:trHeight w:val="403"/>
        </w:trPr>
        <w:tc>
          <w:tcPr>
            <w:tcW w:w="562" w:type="dxa"/>
            <w:vAlign w:val="center"/>
          </w:tcPr>
          <w:p w14:paraId="40BE3D19" w14:textId="77777777" w:rsidR="00E64D6E" w:rsidRPr="00A42F82" w:rsidRDefault="00E64D6E" w:rsidP="000E12A5">
            <w:pPr>
              <w:autoSpaceDE w:val="0"/>
              <w:autoSpaceDN w:val="0"/>
              <w:adjustRightInd w:val="0"/>
              <w:rPr>
                <w:rFonts w:ascii="Arial" w:hAnsi="Arial" w:cs="Arial"/>
                <w:sz w:val="22"/>
                <w:szCs w:val="22"/>
              </w:rPr>
            </w:pPr>
          </w:p>
        </w:tc>
        <w:tc>
          <w:tcPr>
            <w:tcW w:w="8227" w:type="dxa"/>
            <w:shd w:val="clear" w:color="auto" w:fill="auto"/>
            <w:vAlign w:val="center"/>
          </w:tcPr>
          <w:p w14:paraId="5D3ABE4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A172BF" w14:textId="77777777" w:rsidR="00E64D6E" w:rsidRPr="00A42F82" w:rsidRDefault="00E64D6E" w:rsidP="000E12A5">
            <w:pPr>
              <w:rPr>
                <w:rFonts w:ascii="Arial" w:hAnsi="Arial" w:cs="Arial"/>
              </w:rPr>
            </w:pPr>
          </w:p>
          <w:p w14:paraId="19BBC688" w14:textId="77777777" w:rsidR="00E64D6E" w:rsidRPr="00A42F82" w:rsidRDefault="00E64D6E" w:rsidP="000E12A5">
            <w:pPr>
              <w:rPr>
                <w:rFonts w:ascii="Arial" w:hAnsi="Arial" w:cs="Arial"/>
              </w:rPr>
            </w:pPr>
          </w:p>
          <w:p w14:paraId="53BC0B46" w14:textId="77777777" w:rsidR="00E64D6E" w:rsidRPr="00A42F82" w:rsidRDefault="00E64D6E" w:rsidP="000E12A5">
            <w:pPr>
              <w:rPr>
                <w:rFonts w:ascii="Arial" w:hAnsi="Arial" w:cs="Arial"/>
                <w:sz w:val="22"/>
                <w:szCs w:val="22"/>
              </w:rPr>
            </w:pPr>
          </w:p>
          <w:p w14:paraId="70095B49"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FFFE13" w14:textId="77777777" w:rsidR="00E64D6E" w:rsidRPr="00A42F82" w:rsidRDefault="00E64D6E" w:rsidP="000E12A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C2F0CD" w14:textId="77777777" w:rsidR="00E64D6E" w:rsidRPr="00A42F82" w:rsidRDefault="00E64D6E" w:rsidP="000E12A5">
            <w:pPr>
              <w:autoSpaceDE w:val="0"/>
              <w:autoSpaceDN w:val="0"/>
              <w:adjustRightInd w:val="0"/>
              <w:jc w:val="center"/>
              <w:rPr>
                <w:rFonts w:ascii="Arial" w:hAnsi="Arial" w:cs="Arial"/>
                <w:b/>
                <w:bCs/>
                <w:sz w:val="22"/>
                <w:szCs w:val="22"/>
              </w:rPr>
            </w:pPr>
          </w:p>
        </w:tc>
      </w:tr>
    </w:tbl>
    <w:p w14:paraId="672847A4" w14:textId="77777777" w:rsidR="00E64D6E" w:rsidRPr="00A42F82" w:rsidRDefault="00E64D6E" w:rsidP="00E64D6E">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F5151D2" w14:textId="77777777" w:rsidR="00E64D6E" w:rsidRPr="00A42F82" w:rsidRDefault="00E64D6E" w:rsidP="00E64D6E">
      <w:pPr>
        <w:rPr>
          <w:rFonts w:ascii="Arial" w:hAnsi="Arial" w:cs="Arial"/>
          <w:bCs/>
          <w:iCs/>
        </w:rPr>
      </w:pPr>
    </w:p>
    <w:p w14:paraId="3DBCA6B4" w14:textId="77777777" w:rsidR="00E64D6E" w:rsidRPr="00A42F82" w:rsidRDefault="00E64D6E" w:rsidP="00E64D6E">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95410D3" w14:textId="77777777" w:rsidR="00E64D6E" w:rsidRPr="00A42F82" w:rsidRDefault="00E64D6E" w:rsidP="00E64D6E">
      <w:pPr>
        <w:rPr>
          <w:rFonts w:ascii="Arial" w:hAnsi="Arial" w:cs="Arial"/>
          <w:bCs/>
          <w:iCs/>
        </w:rPr>
      </w:pPr>
    </w:p>
    <w:p w14:paraId="7916226D" w14:textId="77777777" w:rsidR="00E64D6E" w:rsidRPr="00A42F82" w:rsidRDefault="00E64D6E" w:rsidP="00E64D6E">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1339D24" w14:textId="77777777" w:rsidR="00E64D6E" w:rsidRPr="00A42F82" w:rsidRDefault="00E64D6E" w:rsidP="00E64D6E">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4205D80" w14:textId="77777777" w:rsidR="00E64D6E" w:rsidRPr="00A42F82" w:rsidRDefault="00E64D6E" w:rsidP="00E64D6E">
      <w:pPr>
        <w:rPr>
          <w:rFonts w:ascii="Arial" w:hAnsi="Arial" w:cs="Arial"/>
          <w:bCs/>
          <w:sz w:val="24"/>
          <w:szCs w:val="24"/>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E64D6E" w:rsidRPr="00A42F82" w14:paraId="6F336C4C" w14:textId="77777777" w:rsidTr="00E64D6E">
        <w:tc>
          <w:tcPr>
            <w:tcW w:w="562" w:type="dxa"/>
            <w:shd w:val="clear" w:color="auto" w:fill="F2F2F2" w:themeFill="background1" w:themeFillShade="F2"/>
            <w:vAlign w:val="center"/>
          </w:tcPr>
          <w:p w14:paraId="38AFAECC" w14:textId="77777777" w:rsidR="00E64D6E" w:rsidRPr="00A42F82" w:rsidRDefault="00E64D6E" w:rsidP="000E12A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D1A3E5" w14:textId="77777777" w:rsidR="00E64D6E" w:rsidRPr="00A42F82" w:rsidRDefault="00E64D6E" w:rsidP="000E12A5">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3897595" w14:textId="77777777" w:rsidR="00E64D6E" w:rsidRPr="00A42F82" w:rsidRDefault="00E64D6E" w:rsidP="000E12A5">
            <w:pPr>
              <w:autoSpaceDE w:val="0"/>
              <w:autoSpaceDN w:val="0"/>
              <w:adjustRightInd w:val="0"/>
              <w:jc w:val="center"/>
              <w:rPr>
                <w:rFonts w:ascii="Arial" w:hAnsi="Arial" w:cs="Arial"/>
                <w:b/>
                <w:bCs/>
                <w:sz w:val="22"/>
                <w:szCs w:val="22"/>
              </w:rPr>
            </w:pPr>
          </w:p>
          <w:p w14:paraId="7B70DCD2"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3D462B2" w14:textId="77777777" w:rsidR="00E64D6E" w:rsidRPr="00A42F82" w:rsidRDefault="00E64D6E" w:rsidP="000E12A5">
            <w:pPr>
              <w:autoSpaceDE w:val="0"/>
              <w:autoSpaceDN w:val="0"/>
              <w:adjustRightInd w:val="0"/>
              <w:jc w:val="center"/>
              <w:rPr>
                <w:rFonts w:ascii="Arial" w:hAnsi="Arial" w:cs="Arial"/>
                <w:b/>
                <w:bCs/>
                <w:sz w:val="22"/>
                <w:szCs w:val="22"/>
              </w:rPr>
            </w:pPr>
          </w:p>
          <w:p w14:paraId="75DB0A9F"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64D6E" w:rsidRPr="00A42F82" w14:paraId="1489D6AF" w14:textId="77777777" w:rsidTr="00E64D6E">
        <w:trPr>
          <w:trHeight w:val="439"/>
        </w:trPr>
        <w:tc>
          <w:tcPr>
            <w:tcW w:w="562" w:type="dxa"/>
            <w:shd w:val="clear" w:color="auto" w:fill="F2F2F2" w:themeFill="background1" w:themeFillShade="F2"/>
            <w:vAlign w:val="center"/>
          </w:tcPr>
          <w:p w14:paraId="22CE873D"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826EAB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807CAE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E00820C"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C94C71B" w14:textId="77777777" w:rsidTr="00E64D6E">
        <w:trPr>
          <w:trHeight w:val="403"/>
        </w:trPr>
        <w:tc>
          <w:tcPr>
            <w:tcW w:w="562" w:type="dxa"/>
            <w:shd w:val="clear" w:color="auto" w:fill="F2F2F2" w:themeFill="background1" w:themeFillShade="F2"/>
            <w:vAlign w:val="center"/>
          </w:tcPr>
          <w:p w14:paraId="06FDC6A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0B9B3CD"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F33AAD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C2E0578"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50705858" w14:textId="77777777" w:rsidTr="00E64D6E">
        <w:trPr>
          <w:trHeight w:val="439"/>
        </w:trPr>
        <w:tc>
          <w:tcPr>
            <w:tcW w:w="562" w:type="dxa"/>
            <w:shd w:val="clear" w:color="auto" w:fill="F2F2F2" w:themeFill="background1" w:themeFillShade="F2"/>
            <w:vAlign w:val="center"/>
          </w:tcPr>
          <w:p w14:paraId="42A709AF"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D2B653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4D7361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6F41F56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3A2861FF" w14:textId="77777777" w:rsidTr="00E64D6E">
        <w:trPr>
          <w:trHeight w:val="403"/>
        </w:trPr>
        <w:tc>
          <w:tcPr>
            <w:tcW w:w="562" w:type="dxa"/>
            <w:shd w:val="clear" w:color="auto" w:fill="F2F2F2" w:themeFill="background1" w:themeFillShade="F2"/>
            <w:vAlign w:val="center"/>
          </w:tcPr>
          <w:p w14:paraId="00F9FF6A"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1C83803"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9198EE7"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48C01A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59F23466" w14:textId="77777777" w:rsidTr="00E64D6E">
        <w:trPr>
          <w:trHeight w:val="403"/>
        </w:trPr>
        <w:tc>
          <w:tcPr>
            <w:tcW w:w="562" w:type="dxa"/>
            <w:shd w:val="clear" w:color="auto" w:fill="F2F2F2" w:themeFill="background1" w:themeFillShade="F2"/>
            <w:vAlign w:val="center"/>
          </w:tcPr>
          <w:p w14:paraId="3A44571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ACD027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5E365AB"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FC02904"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32319641" w14:textId="77777777" w:rsidTr="00E64D6E">
        <w:trPr>
          <w:trHeight w:val="439"/>
        </w:trPr>
        <w:tc>
          <w:tcPr>
            <w:tcW w:w="562" w:type="dxa"/>
            <w:shd w:val="clear" w:color="auto" w:fill="F2F2F2" w:themeFill="background1" w:themeFillShade="F2"/>
            <w:vAlign w:val="center"/>
          </w:tcPr>
          <w:p w14:paraId="3BD124D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1801D2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AEA7BF2"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0A1972D"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7B4D28A7" w14:textId="77777777" w:rsidTr="00E64D6E">
        <w:trPr>
          <w:trHeight w:val="403"/>
        </w:trPr>
        <w:tc>
          <w:tcPr>
            <w:tcW w:w="562" w:type="dxa"/>
            <w:shd w:val="clear" w:color="auto" w:fill="F2F2F2" w:themeFill="background1" w:themeFillShade="F2"/>
            <w:vAlign w:val="center"/>
          </w:tcPr>
          <w:p w14:paraId="335E0D96"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A3C026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B349A6F"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C156194"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44ED209A" w14:textId="77777777" w:rsidTr="00E64D6E">
        <w:trPr>
          <w:trHeight w:val="403"/>
        </w:trPr>
        <w:tc>
          <w:tcPr>
            <w:tcW w:w="562" w:type="dxa"/>
            <w:shd w:val="clear" w:color="auto" w:fill="F2F2F2" w:themeFill="background1" w:themeFillShade="F2"/>
            <w:vAlign w:val="center"/>
          </w:tcPr>
          <w:p w14:paraId="5A1D9038"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B32906E"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DDBAED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FD04B80"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4409FE4" w14:textId="77777777" w:rsidTr="00E64D6E">
        <w:trPr>
          <w:trHeight w:val="403"/>
        </w:trPr>
        <w:tc>
          <w:tcPr>
            <w:tcW w:w="562" w:type="dxa"/>
            <w:shd w:val="clear" w:color="auto" w:fill="F2F2F2" w:themeFill="background1" w:themeFillShade="F2"/>
            <w:vAlign w:val="center"/>
          </w:tcPr>
          <w:p w14:paraId="58088923"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A81F1B5"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6229F78" w14:textId="77777777" w:rsidR="00E64D6E" w:rsidRPr="00A42F82" w:rsidRDefault="00E64D6E" w:rsidP="000E12A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94C9BF5"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B07C5EB"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4DBEB58D" w14:textId="77777777" w:rsidTr="00E64D6E">
        <w:trPr>
          <w:trHeight w:val="403"/>
        </w:trPr>
        <w:tc>
          <w:tcPr>
            <w:tcW w:w="562" w:type="dxa"/>
            <w:vAlign w:val="center"/>
          </w:tcPr>
          <w:p w14:paraId="3E42A74C" w14:textId="77777777" w:rsidR="00E64D6E" w:rsidRPr="00A42F82" w:rsidRDefault="00E64D6E" w:rsidP="000E12A5">
            <w:pPr>
              <w:autoSpaceDE w:val="0"/>
              <w:autoSpaceDN w:val="0"/>
              <w:adjustRightInd w:val="0"/>
              <w:jc w:val="center"/>
              <w:rPr>
                <w:rFonts w:ascii="Arial" w:hAnsi="Arial" w:cs="Arial"/>
                <w:sz w:val="22"/>
                <w:szCs w:val="22"/>
              </w:rPr>
            </w:pPr>
          </w:p>
        </w:tc>
        <w:tc>
          <w:tcPr>
            <w:tcW w:w="8217" w:type="dxa"/>
            <w:shd w:val="clear" w:color="auto" w:fill="auto"/>
            <w:vAlign w:val="center"/>
          </w:tcPr>
          <w:p w14:paraId="1E18F4A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E6EE05F" w14:textId="77777777" w:rsidR="00E64D6E" w:rsidRPr="00A42F82" w:rsidRDefault="00E64D6E" w:rsidP="000E12A5">
            <w:pPr>
              <w:rPr>
                <w:rFonts w:ascii="Arial" w:hAnsi="Arial" w:cs="Arial"/>
              </w:rPr>
            </w:pPr>
          </w:p>
          <w:p w14:paraId="3EA26258" w14:textId="77777777" w:rsidR="00E64D6E" w:rsidRPr="00A42F82" w:rsidRDefault="00E64D6E" w:rsidP="000E12A5">
            <w:pPr>
              <w:rPr>
                <w:rFonts w:ascii="Arial" w:hAnsi="Arial" w:cs="Arial"/>
              </w:rPr>
            </w:pPr>
          </w:p>
          <w:p w14:paraId="76A3AEE5" w14:textId="77777777" w:rsidR="00E64D6E" w:rsidRPr="00A42F82" w:rsidRDefault="00E64D6E" w:rsidP="000E12A5">
            <w:pPr>
              <w:rPr>
                <w:rFonts w:ascii="Arial" w:hAnsi="Arial" w:cs="Arial"/>
                <w:sz w:val="22"/>
                <w:szCs w:val="22"/>
              </w:rPr>
            </w:pPr>
          </w:p>
          <w:p w14:paraId="00797ABC"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F66355E" w14:textId="77777777" w:rsidR="00E64D6E" w:rsidRPr="00A42F82" w:rsidRDefault="00E64D6E" w:rsidP="000E12A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F1A4466" w14:textId="77777777" w:rsidR="00E64D6E" w:rsidRPr="00A42F82" w:rsidRDefault="00E64D6E" w:rsidP="000E12A5">
            <w:pPr>
              <w:autoSpaceDE w:val="0"/>
              <w:autoSpaceDN w:val="0"/>
              <w:adjustRightInd w:val="0"/>
              <w:jc w:val="center"/>
              <w:rPr>
                <w:rFonts w:ascii="Arial" w:hAnsi="Arial" w:cs="Arial"/>
                <w:b/>
                <w:bCs/>
                <w:sz w:val="22"/>
                <w:szCs w:val="22"/>
              </w:rPr>
            </w:pPr>
          </w:p>
        </w:tc>
      </w:tr>
    </w:tbl>
    <w:p w14:paraId="2847BA6A" w14:textId="77777777" w:rsidR="00E64D6E" w:rsidRPr="00A42F82" w:rsidRDefault="00E64D6E" w:rsidP="00E64D6E">
      <w:pPr>
        <w:rPr>
          <w:rFonts w:ascii="Arial" w:hAnsi="Arial" w:cs="Arial"/>
          <w:bCs/>
          <w:sz w:val="24"/>
          <w:szCs w:val="24"/>
        </w:rPr>
      </w:pPr>
    </w:p>
    <w:tbl>
      <w:tblPr>
        <w:tblStyle w:val="TableGrid"/>
        <w:tblW w:w="10451" w:type="dxa"/>
        <w:tblInd w:w="-717" w:type="dxa"/>
        <w:tblLook w:val="04A0" w:firstRow="1" w:lastRow="0" w:firstColumn="1" w:lastColumn="0" w:noHBand="0" w:noVBand="1"/>
      </w:tblPr>
      <w:tblGrid>
        <w:gridCol w:w="562"/>
        <w:gridCol w:w="3256"/>
        <w:gridCol w:w="6633"/>
      </w:tblGrid>
      <w:tr w:rsidR="00E64D6E" w:rsidRPr="00A42F82" w14:paraId="57BCC5A4" w14:textId="77777777" w:rsidTr="00E64D6E">
        <w:trPr>
          <w:trHeight w:val="403"/>
        </w:trPr>
        <w:tc>
          <w:tcPr>
            <w:tcW w:w="562" w:type="dxa"/>
            <w:tcBorders>
              <w:bottom w:val="single" w:sz="4" w:space="0" w:color="auto"/>
            </w:tcBorders>
            <w:shd w:val="clear" w:color="auto" w:fill="F2F2F2" w:themeFill="background1" w:themeFillShade="F2"/>
          </w:tcPr>
          <w:p w14:paraId="62C74654" w14:textId="77777777" w:rsidR="00E64D6E" w:rsidRPr="00A42F82" w:rsidRDefault="00E64D6E" w:rsidP="000E12A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1E1EBD8" w14:textId="77777777" w:rsidR="00E64D6E" w:rsidRPr="00A42F82" w:rsidRDefault="00E64D6E" w:rsidP="000E12A5">
            <w:pPr>
              <w:rPr>
                <w:rFonts w:ascii="Arial" w:hAnsi="Arial" w:cs="Arial"/>
                <w:b/>
                <w:sz w:val="22"/>
                <w:szCs w:val="22"/>
              </w:rPr>
            </w:pPr>
            <w:r w:rsidRPr="00A42F82">
              <w:rPr>
                <w:rFonts w:ascii="Arial" w:hAnsi="Arial" w:cs="Arial"/>
                <w:b/>
                <w:sz w:val="22"/>
                <w:szCs w:val="22"/>
              </w:rPr>
              <w:t>Participant numbers and source</w:t>
            </w:r>
          </w:p>
          <w:p w14:paraId="2321837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64D6E" w:rsidRPr="00A42F82" w14:paraId="0A7F1753" w14:textId="77777777" w:rsidTr="00E64D6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F70FDF" w14:textId="77777777" w:rsidR="00E64D6E" w:rsidRPr="00A42F82" w:rsidRDefault="00E64D6E" w:rsidP="000E12A5">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8E269" w14:textId="77777777" w:rsidR="00E64D6E" w:rsidRPr="00A42F82" w:rsidRDefault="00E64D6E" w:rsidP="000E12A5">
            <w:pPr>
              <w:rPr>
                <w:rFonts w:ascii="Arial" w:hAnsi="Arial" w:cs="Arial"/>
                <w:sz w:val="22"/>
                <w:szCs w:val="22"/>
              </w:rPr>
            </w:pPr>
            <w:r w:rsidRPr="00A42F82">
              <w:rPr>
                <w:rFonts w:ascii="Arial" w:hAnsi="Arial" w:cs="Arial"/>
                <w:sz w:val="22"/>
                <w:szCs w:val="22"/>
              </w:rPr>
              <w:t>How many participants are expected?</w:t>
            </w:r>
          </w:p>
          <w:p w14:paraId="6F82AE7B" w14:textId="77777777" w:rsidR="00E64D6E" w:rsidRPr="00A42F82" w:rsidRDefault="00E64D6E" w:rsidP="000E12A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6CAACF" w14:textId="77777777" w:rsidR="00E64D6E" w:rsidRPr="00A42F82" w:rsidRDefault="00E64D6E" w:rsidP="000E12A5">
            <w:pPr>
              <w:rPr>
                <w:rFonts w:ascii="Arial" w:hAnsi="Arial" w:cs="Arial"/>
                <w:sz w:val="22"/>
                <w:szCs w:val="22"/>
              </w:rPr>
            </w:pPr>
          </w:p>
          <w:p w14:paraId="7AE18011" w14:textId="77777777" w:rsidR="00E64D6E" w:rsidRPr="00A42F82" w:rsidRDefault="00E64D6E" w:rsidP="000E12A5">
            <w:pPr>
              <w:rPr>
                <w:rFonts w:ascii="Arial" w:hAnsi="Arial" w:cs="Arial"/>
                <w:sz w:val="22"/>
                <w:szCs w:val="22"/>
              </w:rPr>
            </w:pPr>
            <w:r>
              <w:rPr>
                <w:rFonts w:ascii="Arial" w:hAnsi="Arial" w:cs="Arial"/>
                <w:sz w:val="22"/>
                <w:szCs w:val="22"/>
              </w:rPr>
              <w:t xml:space="preserve">Around 30 expected </w:t>
            </w:r>
          </w:p>
          <w:p w14:paraId="37FB0735" w14:textId="77777777" w:rsidR="00E64D6E" w:rsidRPr="00A42F82" w:rsidRDefault="00E64D6E" w:rsidP="000E12A5">
            <w:pPr>
              <w:rPr>
                <w:rFonts w:ascii="Arial" w:hAnsi="Arial" w:cs="Arial"/>
                <w:sz w:val="22"/>
                <w:szCs w:val="22"/>
              </w:rPr>
            </w:pPr>
          </w:p>
          <w:p w14:paraId="34505FFC" w14:textId="77777777" w:rsidR="00E64D6E" w:rsidRPr="00A42F82" w:rsidRDefault="00E64D6E" w:rsidP="000E12A5">
            <w:pPr>
              <w:rPr>
                <w:rFonts w:ascii="Arial" w:hAnsi="Arial" w:cs="Arial"/>
                <w:b/>
                <w:sz w:val="22"/>
                <w:szCs w:val="22"/>
              </w:rPr>
            </w:pPr>
            <w:r w:rsidRPr="00A42F82">
              <w:rPr>
                <w:rFonts w:ascii="Arial" w:hAnsi="Arial" w:cs="Arial"/>
                <w:i/>
                <w:color w:val="808080"/>
                <w:sz w:val="18"/>
                <w:szCs w:val="18"/>
              </w:rPr>
              <w:t>(this box should expand as you type)</w:t>
            </w:r>
          </w:p>
        </w:tc>
      </w:tr>
      <w:tr w:rsidR="00E64D6E" w:rsidRPr="00A42F82" w14:paraId="06D40D27" w14:textId="77777777" w:rsidTr="00E64D6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E7749" w14:textId="77777777" w:rsidR="00E64D6E" w:rsidRPr="00A42F82" w:rsidRDefault="00E64D6E" w:rsidP="000E12A5">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304D5" w14:textId="77777777" w:rsidR="00E64D6E" w:rsidRPr="00A42F82" w:rsidRDefault="00E64D6E" w:rsidP="000E12A5">
            <w:pPr>
              <w:rPr>
                <w:rFonts w:ascii="Arial" w:hAnsi="Arial" w:cs="Arial"/>
                <w:sz w:val="22"/>
                <w:szCs w:val="22"/>
              </w:rPr>
            </w:pPr>
            <w:r w:rsidRPr="00A42F82">
              <w:rPr>
                <w:rFonts w:ascii="Arial" w:hAnsi="Arial" w:cs="Arial"/>
                <w:sz w:val="22"/>
                <w:szCs w:val="22"/>
              </w:rPr>
              <w:t>Who will the participants be?</w:t>
            </w:r>
          </w:p>
          <w:p w14:paraId="227D4D00" w14:textId="77777777" w:rsidR="00E64D6E" w:rsidRPr="00A42F82" w:rsidRDefault="00E64D6E" w:rsidP="000E12A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FFC8E0" w14:textId="77777777" w:rsidR="00E64D6E" w:rsidRPr="00A42F82" w:rsidRDefault="00E64D6E" w:rsidP="000E12A5">
            <w:pPr>
              <w:rPr>
                <w:rFonts w:ascii="Arial" w:hAnsi="Arial" w:cs="Arial"/>
                <w:sz w:val="22"/>
                <w:szCs w:val="22"/>
              </w:rPr>
            </w:pPr>
          </w:p>
          <w:p w14:paraId="5ECA04FA" w14:textId="77777777" w:rsidR="00E64D6E" w:rsidRPr="00A42F82" w:rsidRDefault="00E64D6E" w:rsidP="000E12A5">
            <w:pPr>
              <w:rPr>
                <w:rFonts w:ascii="Arial" w:hAnsi="Arial" w:cs="Arial"/>
                <w:sz w:val="22"/>
                <w:szCs w:val="22"/>
              </w:rPr>
            </w:pPr>
            <w:r>
              <w:rPr>
                <w:rFonts w:ascii="Arial" w:hAnsi="Arial" w:cs="Arial"/>
                <w:sz w:val="22"/>
                <w:szCs w:val="22"/>
              </w:rPr>
              <w:lastRenderedPageBreak/>
              <w:t>Police officers and staff</w:t>
            </w:r>
          </w:p>
          <w:p w14:paraId="072DCF3A" w14:textId="77777777" w:rsidR="00E64D6E" w:rsidRPr="00A42F82" w:rsidRDefault="00E64D6E" w:rsidP="000E12A5">
            <w:pPr>
              <w:rPr>
                <w:rFonts w:ascii="Arial" w:hAnsi="Arial" w:cs="Arial"/>
                <w:sz w:val="22"/>
                <w:szCs w:val="22"/>
              </w:rPr>
            </w:pPr>
          </w:p>
          <w:p w14:paraId="0373A6D6" w14:textId="77777777" w:rsidR="00E64D6E" w:rsidRPr="00A42F82" w:rsidRDefault="00E64D6E" w:rsidP="000E12A5">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E64D6E" w:rsidRPr="00A42F82" w14:paraId="2F4E523B" w14:textId="77777777" w:rsidTr="00E64D6E">
        <w:trPr>
          <w:trHeight w:val="403"/>
        </w:trPr>
        <w:tc>
          <w:tcPr>
            <w:tcW w:w="562" w:type="dxa"/>
            <w:tcBorders>
              <w:top w:val="single" w:sz="4" w:space="0" w:color="auto"/>
            </w:tcBorders>
            <w:shd w:val="clear" w:color="auto" w:fill="F2F2F2" w:themeFill="background1" w:themeFillShade="F2"/>
            <w:vAlign w:val="center"/>
          </w:tcPr>
          <w:p w14:paraId="1009477F" w14:textId="77777777" w:rsidR="00E64D6E" w:rsidRPr="00A42F82" w:rsidRDefault="00E64D6E" w:rsidP="000E12A5">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4F087AB3" w14:textId="77777777" w:rsidR="00E64D6E" w:rsidRPr="00A42F82" w:rsidRDefault="00E64D6E" w:rsidP="000E12A5">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357FB46" w14:textId="77777777" w:rsidR="00E64D6E" w:rsidRPr="00A42F82" w:rsidRDefault="00E64D6E" w:rsidP="000E12A5">
            <w:pPr>
              <w:rPr>
                <w:rFonts w:ascii="Arial" w:hAnsi="Arial" w:cs="Arial"/>
                <w:sz w:val="22"/>
                <w:szCs w:val="22"/>
              </w:rPr>
            </w:pPr>
          </w:p>
          <w:p w14:paraId="314F6287" w14:textId="4FAA57EC" w:rsidR="00E64D6E" w:rsidRPr="00A42F82" w:rsidRDefault="00E64D6E" w:rsidP="000E12A5">
            <w:pPr>
              <w:rPr>
                <w:rFonts w:ascii="Arial" w:hAnsi="Arial" w:cs="Arial"/>
                <w:sz w:val="22"/>
                <w:szCs w:val="22"/>
              </w:rPr>
            </w:pPr>
            <w:r>
              <w:rPr>
                <w:rFonts w:ascii="Arial" w:hAnsi="Arial" w:cs="Arial"/>
                <w:sz w:val="22"/>
                <w:szCs w:val="22"/>
              </w:rPr>
              <w:t>By asking to take part voluntar</w:t>
            </w:r>
            <w:r w:rsidR="000F1656">
              <w:rPr>
                <w:rFonts w:ascii="Arial" w:hAnsi="Arial" w:cs="Arial"/>
                <w:sz w:val="22"/>
                <w:szCs w:val="22"/>
              </w:rPr>
              <w:t>il</w:t>
            </w:r>
            <w:r>
              <w:rPr>
                <w:rFonts w:ascii="Arial" w:hAnsi="Arial" w:cs="Arial"/>
                <w:sz w:val="22"/>
                <w:szCs w:val="22"/>
              </w:rPr>
              <w:t xml:space="preserve">y </w:t>
            </w:r>
          </w:p>
          <w:p w14:paraId="4D83B46D" w14:textId="77777777" w:rsidR="00E64D6E" w:rsidRPr="00A42F82" w:rsidRDefault="00E64D6E" w:rsidP="000E12A5">
            <w:pPr>
              <w:rPr>
                <w:rFonts w:ascii="Arial" w:hAnsi="Arial" w:cs="Arial"/>
                <w:sz w:val="22"/>
                <w:szCs w:val="22"/>
              </w:rPr>
            </w:pPr>
          </w:p>
          <w:p w14:paraId="50AD9C34" w14:textId="77777777" w:rsidR="00E64D6E" w:rsidRPr="00A42F82" w:rsidRDefault="00E64D6E" w:rsidP="000E12A5">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AB56504" w14:textId="77777777" w:rsidR="00E64D6E" w:rsidRPr="00A42F82" w:rsidRDefault="00E64D6E" w:rsidP="00E64D6E">
      <w:pPr>
        <w:rPr>
          <w:rFonts w:ascii="Arial" w:hAnsi="Arial" w:cs="Arial"/>
          <w:bCs/>
          <w:sz w:val="24"/>
          <w:szCs w:val="24"/>
        </w:rPr>
      </w:pPr>
    </w:p>
    <w:p w14:paraId="4BF14483" w14:textId="77777777" w:rsidR="00E64D6E" w:rsidRPr="00A42F82" w:rsidRDefault="00E64D6E" w:rsidP="00E64D6E">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00E64D6E" w:rsidRPr="00A42F82" w14:paraId="27978CD5" w14:textId="77777777" w:rsidTr="00E64D6E">
        <w:tc>
          <w:tcPr>
            <w:tcW w:w="562" w:type="dxa"/>
            <w:shd w:val="clear" w:color="auto" w:fill="F2F2F2" w:themeFill="background1" w:themeFillShade="F2"/>
            <w:vAlign w:val="center"/>
          </w:tcPr>
          <w:p w14:paraId="01DE2B50" w14:textId="77777777" w:rsidR="00E64D6E" w:rsidRPr="00A42F82" w:rsidRDefault="00E64D6E" w:rsidP="000E12A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33047BF" w14:textId="77777777" w:rsidR="00E64D6E" w:rsidRPr="00A42F82" w:rsidRDefault="00E64D6E" w:rsidP="000E12A5">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E3D4042" w14:textId="77777777" w:rsidR="00E64D6E" w:rsidRPr="00A42F82" w:rsidRDefault="00E64D6E" w:rsidP="000E12A5">
            <w:pPr>
              <w:autoSpaceDE w:val="0"/>
              <w:autoSpaceDN w:val="0"/>
              <w:adjustRightInd w:val="0"/>
              <w:jc w:val="center"/>
              <w:rPr>
                <w:rFonts w:ascii="Arial" w:hAnsi="Arial" w:cs="Arial"/>
                <w:b/>
                <w:bCs/>
                <w:sz w:val="16"/>
                <w:szCs w:val="16"/>
              </w:rPr>
            </w:pPr>
          </w:p>
          <w:p w14:paraId="7ED6F499"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7727C82"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E1F427F" w14:textId="77777777" w:rsidR="00E64D6E" w:rsidRPr="00A42F82" w:rsidRDefault="00E64D6E" w:rsidP="000E12A5">
            <w:pPr>
              <w:autoSpaceDE w:val="0"/>
              <w:autoSpaceDN w:val="0"/>
              <w:adjustRightInd w:val="0"/>
              <w:jc w:val="center"/>
              <w:rPr>
                <w:rFonts w:ascii="Arial" w:hAnsi="Arial" w:cs="Arial"/>
                <w:b/>
                <w:bCs/>
                <w:sz w:val="16"/>
                <w:szCs w:val="16"/>
              </w:rPr>
            </w:pPr>
          </w:p>
          <w:p w14:paraId="3046CF9D"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64D6E" w:rsidRPr="00A42F82" w14:paraId="56D43AE1" w14:textId="77777777" w:rsidTr="00E64D6E">
        <w:trPr>
          <w:trHeight w:val="439"/>
        </w:trPr>
        <w:tc>
          <w:tcPr>
            <w:tcW w:w="562" w:type="dxa"/>
            <w:shd w:val="clear" w:color="auto" w:fill="F2F2F2" w:themeFill="background1" w:themeFillShade="F2"/>
            <w:vAlign w:val="center"/>
          </w:tcPr>
          <w:p w14:paraId="7C029633"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A492608"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344ABFE"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C86F3C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042341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2868C34F" w14:textId="77777777" w:rsidTr="00E64D6E">
        <w:trPr>
          <w:trHeight w:val="403"/>
        </w:trPr>
        <w:tc>
          <w:tcPr>
            <w:tcW w:w="562" w:type="dxa"/>
            <w:shd w:val="clear" w:color="auto" w:fill="F2F2F2" w:themeFill="background1" w:themeFillShade="F2"/>
            <w:vAlign w:val="center"/>
          </w:tcPr>
          <w:p w14:paraId="26E3A740"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694101B"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93A84B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502676D"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8469FA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0FACB137" w14:textId="77777777" w:rsidTr="00E64D6E">
        <w:trPr>
          <w:trHeight w:val="439"/>
        </w:trPr>
        <w:tc>
          <w:tcPr>
            <w:tcW w:w="562" w:type="dxa"/>
            <w:shd w:val="clear" w:color="auto" w:fill="F2F2F2" w:themeFill="background1" w:themeFillShade="F2"/>
            <w:vAlign w:val="center"/>
          </w:tcPr>
          <w:p w14:paraId="56197328"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963ADFC"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1657F6"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4397A25"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C0FA7FF"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4C4BA213" w14:textId="77777777" w:rsidTr="00E64D6E">
        <w:trPr>
          <w:trHeight w:val="403"/>
        </w:trPr>
        <w:tc>
          <w:tcPr>
            <w:tcW w:w="562" w:type="dxa"/>
            <w:shd w:val="clear" w:color="auto" w:fill="F2F2F2" w:themeFill="background1" w:themeFillShade="F2"/>
            <w:vAlign w:val="center"/>
          </w:tcPr>
          <w:p w14:paraId="6F173AB5"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93426A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0BB4935"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BF431B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2254EC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36BA978E" w14:textId="77777777" w:rsidTr="00E64D6E">
        <w:trPr>
          <w:trHeight w:val="439"/>
        </w:trPr>
        <w:tc>
          <w:tcPr>
            <w:tcW w:w="562" w:type="dxa"/>
            <w:shd w:val="clear" w:color="auto" w:fill="F2F2F2" w:themeFill="background1" w:themeFillShade="F2"/>
            <w:vAlign w:val="center"/>
          </w:tcPr>
          <w:p w14:paraId="0C9589D3"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FD50BBD"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0B303252"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3073367"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64BD86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7C19416F" w14:textId="77777777" w:rsidTr="00E64D6E">
        <w:trPr>
          <w:trHeight w:val="403"/>
        </w:trPr>
        <w:tc>
          <w:tcPr>
            <w:tcW w:w="562" w:type="dxa"/>
            <w:shd w:val="clear" w:color="auto" w:fill="F2F2F2" w:themeFill="background1" w:themeFillShade="F2"/>
            <w:vAlign w:val="center"/>
          </w:tcPr>
          <w:p w14:paraId="2F54E0C7"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64002FD"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0BF95CD"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0E2B6E9"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48FCF86"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5DB6DA20" w14:textId="77777777" w:rsidTr="00E64D6E">
        <w:trPr>
          <w:trHeight w:val="439"/>
        </w:trPr>
        <w:tc>
          <w:tcPr>
            <w:tcW w:w="562" w:type="dxa"/>
            <w:shd w:val="clear" w:color="auto" w:fill="F2F2F2" w:themeFill="background1" w:themeFillShade="F2"/>
            <w:vAlign w:val="center"/>
          </w:tcPr>
          <w:p w14:paraId="6FF045E5"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FB644B8"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E7741A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01E726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B18490A"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524CB724" w14:textId="77777777" w:rsidTr="00E64D6E">
        <w:trPr>
          <w:trHeight w:val="403"/>
        </w:trPr>
        <w:tc>
          <w:tcPr>
            <w:tcW w:w="562" w:type="dxa"/>
            <w:shd w:val="clear" w:color="auto" w:fill="F2F2F2" w:themeFill="background1" w:themeFillShade="F2"/>
            <w:vAlign w:val="center"/>
          </w:tcPr>
          <w:p w14:paraId="4ADAEF8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C237863"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7CE5B3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28DFA0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BBD254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44E32023" w14:textId="77777777" w:rsidTr="00E64D6E">
        <w:trPr>
          <w:trHeight w:val="439"/>
        </w:trPr>
        <w:tc>
          <w:tcPr>
            <w:tcW w:w="562" w:type="dxa"/>
            <w:shd w:val="clear" w:color="auto" w:fill="F2F2F2" w:themeFill="background1" w:themeFillShade="F2"/>
            <w:vAlign w:val="center"/>
          </w:tcPr>
          <w:p w14:paraId="641AB485"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F8C475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39A3D41"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F2CE6AA"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899F1E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6DE42C24" w14:textId="77777777" w:rsidTr="00E64D6E">
        <w:trPr>
          <w:trHeight w:val="403"/>
        </w:trPr>
        <w:tc>
          <w:tcPr>
            <w:tcW w:w="562" w:type="dxa"/>
            <w:tcBorders>
              <w:bottom w:val="single" w:sz="4" w:space="0" w:color="auto"/>
            </w:tcBorders>
            <w:shd w:val="clear" w:color="auto" w:fill="F2F2F2" w:themeFill="background1" w:themeFillShade="F2"/>
            <w:vAlign w:val="center"/>
          </w:tcPr>
          <w:p w14:paraId="5854AF1D"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3CEC18E"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64D6E" w:rsidRPr="00A42F82" w14:paraId="61F139F0" w14:textId="77777777" w:rsidTr="00E64D6E">
        <w:trPr>
          <w:trHeight w:val="403"/>
        </w:trPr>
        <w:tc>
          <w:tcPr>
            <w:tcW w:w="562" w:type="dxa"/>
            <w:vAlign w:val="center"/>
          </w:tcPr>
          <w:p w14:paraId="657E4CD3" w14:textId="77777777" w:rsidR="00E64D6E" w:rsidRPr="00A42F82" w:rsidRDefault="00E64D6E" w:rsidP="000E12A5">
            <w:pPr>
              <w:jc w:val="center"/>
              <w:rPr>
                <w:rFonts w:ascii="Arial" w:hAnsi="Arial" w:cs="Arial"/>
                <w:sz w:val="22"/>
                <w:szCs w:val="22"/>
              </w:rPr>
            </w:pPr>
          </w:p>
        </w:tc>
        <w:tc>
          <w:tcPr>
            <w:tcW w:w="9923" w:type="dxa"/>
            <w:gridSpan w:val="4"/>
            <w:vAlign w:val="center"/>
          </w:tcPr>
          <w:p w14:paraId="39561C49" w14:textId="77777777" w:rsidR="00E64D6E" w:rsidRPr="00A42F82" w:rsidRDefault="00E64D6E" w:rsidP="000E12A5">
            <w:pPr>
              <w:rPr>
                <w:rFonts w:ascii="Arial" w:hAnsi="Arial" w:cs="Arial"/>
                <w:sz w:val="22"/>
                <w:szCs w:val="22"/>
              </w:rPr>
            </w:pPr>
          </w:p>
          <w:p w14:paraId="3787E9FF" w14:textId="77777777" w:rsidR="00E64D6E" w:rsidRPr="00A42F82" w:rsidRDefault="00E64D6E" w:rsidP="000E12A5">
            <w:pPr>
              <w:rPr>
                <w:rFonts w:ascii="Arial" w:hAnsi="Arial" w:cs="Arial"/>
                <w:sz w:val="22"/>
                <w:szCs w:val="22"/>
              </w:rPr>
            </w:pPr>
          </w:p>
          <w:p w14:paraId="7428AE6E" w14:textId="77777777" w:rsidR="00E64D6E" w:rsidRPr="00A42F82" w:rsidRDefault="00E64D6E" w:rsidP="000E12A5">
            <w:pPr>
              <w:rPr>
                <w:rFonts w:ascii="Arial" w:hAnsi="Arial" w:cs="Arial"/>
                <w:sz w:val="22"/>
                <w:szCs w:val="22"/>
              </w:rPr>
            </w:pPr>
          </w:p>
          <w:p w14:paraId="57B8A726"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E48A3EB" w14:textId="77777777" w:rsidR="00E64D6E" w:rsidRPr="00A42F82" w:rsidRDefault="00E64D6E" w:rsidP="00E64D6E">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00E64D6E" w:rsidRPr="00A42F82" w14:paraId="700AE050" w14:textId="77777777" w:rsidTr="00E64D6E">
        <w:tc>
          <w:tcPr>
            <w:tcW w:w="562" w:type="dxa"/>
            <w:shd w:val="clear" w:color="auto" w:fill="F2F2F2" w:themeFill="background1" w:themeFillShade="F2"/>
          </w:tcPr>
          <w:p w14:paraId="43C5789D" w14:textId="77777777" w:rsidR="00E64D6E" w:rsidRPr="00A42F82" w:rsidRDefault="00E64D6E" w:rsidP="000E12A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9B0FDD3" w14:textId="77777777" w:rsidR="00E64D6E" w:rsidRPr="00A42F82" w:rsidRDefault="00E64D6E" w:rsidP="000E12A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6063282" w14:textId="77777777" w:rsidR="00E64D6E" w:rsidRPr="00A42F82" w:rsidRDefault="00E64D6E" w:rsidP="000E12A5">
            <w:pPr>
              <w:autoSpaceDE w:val="0"/>
              <w:autoSpaceDN w:val="0"/>
              <w:adjustRightInd w:val="0"/>
              <w:jc w:val="center"/>
              <w:rPr>
                <w:rFonts w:ascii="Arial" w:hAnsi="Arial" w:cs="Arial"/>
                <w:b/>
                <w:bCs/>
                <w:sz w:val="16"/>
                <w:szCs w:val="16"/>
              </w:rPr>
            </w:pPr>
          </w:p>
          <w:p w14:paraId="16CCA189"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35DC55C"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F6923EC" w14:textId="77777777" w:rsidR="00E64D6E" w:rsidRPr="00A42F82" w:rsidRDefault="00E64D6E" w:rsidP="000E12A5">
            <w:pPr>
              <w:autoSpaceDE w:val="0"/>
              <w:autoSpaceDN w:val="0"/>
              <w:adjustRightInd w:val="0"/>
              <w:jc w:val="center"/>
              <w:rPr>
                <w:rFonts w:ascii="Arial" w:hAnsi="Arial" w:cs="Arial"/>
                <w:b/>
                <w:bCs/>
                <w:sz w:val="16"/>
                <w:szCs w:val="16"/>
              </w:rPr>
            </w:pPr>
          </w:p>
          <w:p w14:paraId="7F941C33"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64D6E" w:rsidRPr="00A42F82" w14:paraId="2ECFE51D" w14:textId="77777777" w:rsidTr="00E64D6E">
        <w:trPr>
          <w:trHeight w:val="439"/>
        </w:trPr>
        <w:tc>
          <w:tcPr>
            <w:tcW w:w="562" w:type="dxa"/>
            <w:shd w:val="clear" w:color="auto" w:fill="F2F2F2" w:themeFill="background1" w:themeFillShade="F2"/>
            <w:vAlign w:val="center"/>
          </w:tcPr>
          <w:p w14:paraId="6C4C4CC7"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62A67E7"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3E0DB43"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4488B15"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E0C742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0028BE03" w14:textId="77777777" w:rsidTr="00E64D6E">
        <w:trPr>
          <w:trHeight w:val="403"/>
        </w:trPr>
        <w:tc>
          <w:tcPr>
            <w:tcW w:w="562" w:type="dxa"/>
            <w:shd w:val="clear" w:color="auto" w:fill="F2F2F2" w:themeFill="background1" w:themeFillShade="F2"/>
            <w:vAlign w:val="center"/>
          </w:tcPr>
          <w:p w14:paraId="78955C2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4FE37F7"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7B5BDE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242D8C1"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9822095"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09F8EB80" w14:textId="77777777" w:rsidTr="00E64D6E">
        <w:trPr>
          <w:trHeight w:val="439"/>
        </w:trPr>
        <w:tc>
          <w:tcPr>
            <w:tcW w:w="562" w:type="dxa"/>
            <w:shd w:val="clear" w:color="auto" w:fill="F2F2F2" w:themeFill="background1" w:themeFillShade="F2"/>
            <w:vAlign w:val="center"/>
          </w:tcPr>
          <w:p w14:paraId="360E3050"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96041E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CCC54A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25D7F3BE"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8AE8388"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44FECB74" w14:textId="77777777" w:rsidTr="00E64D6E">
        <w:trPr>
          <w:trHeight w:val="403"/>
        </w:trPr>
        <w:tc>
          <w:tcPr>
            <w:tcW w:w="562" w:type="dxa"/>
            <w:shd w:val="clear" w:color="auto" w:fill="F2F2F2" w:themeFill="background1" w:themeFillShade="F2"/>
            <w:vAlign w:val="center"/>
          </w:tcPr>
          <w:p w14:paraId="2D6F40FA"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01C887F"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1AD232B"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A2AD07B"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78CF0C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3143BFFA" w14:textId="77777777" w:rsidTr="00E64D6E">
        <w:trPr>
          <w:trHeight w:val="403"/>
        </w:trPr>
        <w:tc>
          <w:tcPr>
            <w:tcW w:w="562" w:type="dxa"/>
            <w:shd w:val="clear" w:color="auto" w:fill="F2F2F2" w:themeFill="background1" w:themeFillShade="F2"/>
            <w:vAlign w:val="center"/>
          </w:tcPr>
          <w:p w14:paraId="7DCFF8F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E8EA459"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64D6E" w:rsidRPr="00A42F82" w14:paraId="1926E7E5" w14:textId="77777777" w:rsidTr="00E64D6E">
        <w:trPr>
          <w:trHeight w:val="403"/>
        </w:trPr>
        <w:tc>
          <w:tcPr>
            <w:tcW w:w="562" w:type="dxa"/>
            <w:vAlign w:val="center"/>
          </w:tcPr>
          <w:p w14:paraId="0F28A4E7" w14:textId="77777777" w:rsidR="00E64D6E" w:rsidRPr="00A42F82" w:rsidRDefault="00E64D6E" w:rsidP="000E12A5">
            <w:pPr>
              <w:jc w:val="center"/>
              <w:rPr>
                <w:rFonts w:ascii="Arial" w:hAnsi="Arial" w:cs="Arial"/>
                <w:sz w:val="22"/>
                <w:szCs w:val="22"/>
              </w:rPr>
            </w:pPr>
          </w:p>
        </w:tc>
        <w:tc>
          <w:tcPr>
            <w:tcW w:w="9923" w:type="dxa"/>
            <w:gridSpan w:val="4"/>
            <w:vAlign w:val="center"/>
          </w:tcPr>
          <w:p w14:paraId="254AE58C" w14:textId="77777777" w:rsidR="00E64D6E" w:rsidRPr="00A42F82" w:rsidRDefault="00E64D6E" w:rsidP="000E12A5">
            <w:pPr>
              <w:rPr>
                <w:rFonts w:ascii="Arial" w:hAnsi="Arial" w:cs="Arial"/>
                <w:sz w:val="22"/>
                <w:szCs w:val="22"/>
              </w:rPr>
            </w:pPr>
          </w:p>
          <w:p w14:paraId="4554E51B" w14:textId="77777777" w:rsidR="00E64D6E" w:rsidRPr="00A42F82" w:rsidRDefault="00E64D6E" w:rsidP="000E12A5">
            <w:pPr>
              <w:rPr>
                <w:rFonts w:ascii="Arial" w:hAnsi="Arial" w:cs="Arial"/>
                <w:sz w:val="22"/>
                <w:szCs w:val="22"/>
              </w:rPr>
            </w:pPr>
          </w:p>
          <w:p w14:paraId="64E60DF4" w14:textId="77777777" w:rsidR="00E64D6E" w:rsidRPr="00A42F82" w:rsidRDefault="00E64D6E" w:rsidP="000E12A5">
            <w:pPr>
              <w:rPr>
                <w:rFonts w:ascii="Arial" w:hAnsi="Arial" w:cs="Arial"/>
                <w:sz w:val="22"/>
                <w:szCs w:val="22"/>
              </w:rPr>
            </w:pPr>
          </w:p>
          <w:p w14:paraId="68B23EFA"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49B0553" w14:textId="77777777" w:rsidR="00E64D6E" w:rsidRPr="00A42F82" w:rsidRDefault="00E64D6E" w:rsidP="00E64D6E">
      <w:pPr>
        <w:autoSpaceDE w:val="0"/>
        <w:autoSpaceDN w:val="0"/>
        <w:adjustRightInd w:val="0"/>
        <w:spacing w:after="240"/>
        <w:jc w:val="both"/>
        <w:rPr>
          <w:rFonts w:ascii="Arial" w:hAnsi="Arial" w:cs="Arial"/>
          <w:b/>
        </w:rPr>
      </w:pPr>
    </w:p>
    <w:p w14:paraId="37077302" w14:textId="77777777" w:rsidR="00E64D6E" w:rsidRDefault="00E64D6E" w:rsidP="00E64D6E">
      <w:pPr>
        <w:rPr>
          <w:rFonts w:ascii="Arial" w:hAnsi="Arial" w:cs="Arial"/>
          <w:b/>
        </w:rPr>
      </w:pPr>
    </w:p>
    <w:p w14:paraId="4A27FF6B" w14:textId="0854C49D" w:rsidR="00E64D6E" w:rsidRPr="00A42F82" w:rsidRDefault="00E64D6E" w:rsidP="00E64D6E">
      <w:pPr>
        <w:rPr>
          <w:rFonts w:ascii="Arial" w:hAnsi="Arial" w:cs="Arial"/>
          <w:b/>
        </w:rPr>
      </w:pPr>
      <w:r w:rsidRPr="00A42F82">
        <w:rPr>
          <w:rFonts w:ascii="Arial" w:hAnsi="Arial" w:cs="Arial"/>
          <w:b/>
        </w:rPr>
        <w:lastRenderedPageBreak/>
        <w:t>SECTION H: Anticipated Risks</w:t>
      </w:r>
    </w:p>
    <w:p w14:paraId="7B7E8389" w14:textId="77777777" w:rsidR="00E64D6E" w:rsidRPr="00A42F82" w:rsidRDefault="00E64D6E" w:rsidP="00E64D6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64D6E" w:rsidRPr="00A42F82" w14:paraId="031A227E" w14:textId="77777777" w:rsidTr="000E12A5">
        <w:tc>
          <w:tcPr>
            <w:tcW w:w="596" w:type="dxa"/>
            <w:tcBorders>
              <w:bottom w:val="single" w:sz="4" w:space="0" w:color="auto"/>
            </w:tcBorders>
            <w:shd w:val="clear" w:color="auto" w:fill="F2F2F2" w:themeFill="background1" w:themeFillShade="F2"/>
          </w:tcPr>
          <w:p w14:paraId="3F890C8A" w14:textId="77777777" w:rsidR="00E64D6E" w:rsidRPr="00A42F82" w:rsidRDefault="00E64D6E" w:rsidP="000E12A5">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7B2E806" w14:textId="77777777" w:rsidR="00E64D6E" w:rsidRPr="00A42F82" w:rsidRDefault="00E64D6E" w:rsidP="000E12A5">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57BD224" w14:textId="77777777" w:rsidR="00E64D6E" w:rsidRPr="00A42F82" w:rsidRDefault="00E64D6E" w:rsidP="000E12A5">
            <w:pPr>
              <w:rPr>
                <w:rFonts w:ascii="Arial" w:hAnsi="Arial" w:cs="Arial"/>
              </w:rPr>
            </w:pPr>
          </w:p>
          <w:p w14:paraId="2A39B67A" w14:textId="77777777" w:rsidR="00E64D6E" w:rsidRPr="00A42F82" w:rsidRDefault="00E64D6E" w:rsidP="000E12A5">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E64D6E" w:rsidRPr="00A42F82" w14:paraId="48E6F472" w14:textId="77777777" w:rsidTr="000E12A5">
        <w:tc>
          <w:tcPr>
            <w:tcW w:w="596" w:type="dxa"/>
            <w:vMerge w:val="restart"/>
            <w:shd w:val="clear" w:color="auto" w:fill="F2F2F2" w:themeFill="background1" w:themeFillShade="F2"/>
            <w:vAlign w:val="center"/>
          </w:tcPr>
          <w:p w14:paraId="1CA9E9C8" w14:textId="77777777" w:rsidR="00E64D6E" w:rsidRPr="00A42F82" w:rsidRDefault="00E64D6E" w:rsidP="000E12A5">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D7A655E" w14:textId="77777777" w:rsidR="00E64D6E" w:rsidRPr="00A42F82" w:rsidRDefault="00E64D6E" w:rsidP="000E12A5">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B8F8B1C" w14:textId="77777777" w:rsidR="00E64D6E" w:rsidRPr="00A42F82" w:rsidRDefault="00E64D6E" w:rsidP="000E12A5">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CD88158" w14:textId="77777777" w:rsidR="00E64D6E" w:rsidRPr="00A42F82" w:rsidRDefault="00E64D6E" w:rsidP="000E12A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64D6E" w:rsidRPr="00A42F82" w14:paraId="5BA60EFB" w14:textId="77777777" w:rsidTr="000E12A5">
        <w:tc>
          <w:tcPr>
            <w:tcW w:w="596" w:type="dxa"/>
            <w:vMerge/>
            <w:tcBorders>
              <w:bottom w:val="single" w:sz="4" w:space="0" w:color="auto"/>
            </w:tcBorders>
            <w:shd w:val="clear" w:color="auto" w:fill="F2F2F2" w:themeFill="background1" w:themeFillShade="F2"/>
            <w:vAlign w:val="center"/>
          </w:tcPr>
          <w:p w14:paraId="5F3C8D68" w14:textId="77777777" w:rsidR="00E64D6E" w:rsidRPr="00A42F82" w:rsidRDefault="00E64D6E" w:rsidP="000E12A5">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109C060" w14:textId="77777777" w:rsidR="00E64D6E" w:rsidRPr="00A42F82" w:rsidRDefault="00E64D6E" w:rsidP="000E12A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E25E470" w14:textId="77777777" w:rsidR="00E64D6E" w:rsidRPr="00A42F82" w:rsidRDefault="00E64D6E" w:rsidP="000E12A5">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EB9740D" w14:textId="77777777" w:rsidR="00E64D6E" w:rsidRPr="00A42F82" w:rsidRDefault="00E64D6E" w:rsidP="000E12A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64D6E" w:rsidRPr="00A42F82" w14:paraId="16F9845A" w14:textId="77777777" w:rsidTr="000E12A5">
        <w:tc>
          <w:tcPr>
            <w:tcW w:w="596" w:type="dxa"/>
            <w:tcBorders>
              <w:bottom w:val="single" w:sz="4" w:space="0" w:color="auto"/>
            </w:tcBorders>
            <w:shd w:val="clear" w:color="auto" w:fill="F2F2F2" w:themeFill="background1" w:themeFillShade="F2"/>
            <w:vAlign w:val="center"/>
          </w:tcPr>
          <w:p w14:paraId="0C99A18E" w14:textId="77777777" w:rsidR="00E64D6E" w:rsidRPr="00A42F82" w:rsidRDefault="00E64D6E" w:rsidP="000E12A5">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7CD78D6A" w14:textId="77777777" w:rsidR="00E64D6E" w:rsidRPr="00A42F82" w:rsidRDefault="00E64D6E" w:rsidP="000E12A5">
            <w:pPr>
              <w:rPr>
                <w:rFonts w:ascii="Arial" w:hAnsi="Arial" w:cs="Arial"/>
              </w:rPr>
            </w:pPr>
            <w:r w:rsidRPr="00A42F82">
              <w:rPr>
                <w:rFonts w:ascii="Arial" w:hAnsi="Arial" w:cs="Arial"/>
                <w:b/>
              </w:rPr>
              <w:t>Risks to participants</w:t>
            </w:r>
          </w:p>
          <w:p w14:paraId="74590AA0" w14:textId="77777777" w:rsidR="00E64D6E" w:rsidRPr="00A42F82" w:rsidRDefault="00E64D6E" w:rsidP="000E12A5">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E64D6E" w:rsidRPr="00A42F82" w14:paraId="2BC2E692" w14:textId="77777777" w:rsidTr="000E12A5">
        <w:tc>
          <w:tcPr>
            <w:tcW w:w="596" w:type="dxa"/>
            <w:tcBorders>
              <w:top w:val="single" w:sz="4" w:space="0" w:color="auto"/>
              <w:bottom w:val="single" w:sz="4" w:space="0" w:color="auto"/>
            </w:tcBorders>
            <w:vAlign w:val="center"/>
          </w:tcPr>
          <w:p w14:paraId="7D573DA5" w14:textId="77777777" w:rsidR="00E64D6E" w:rsidRPr="00A42F82" w:rsidRDefault="00E64D6E" w:rsidP="000E12A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6E4D1B0"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t>Risk to participants:</w:t>
            </w:r>
          </w:p>
          <w:p w14:paraId="634D1265" w14:textId="77777777" w:rsidR="00E64D6E" w:rsidRPr="00A42F82" w:rsidRDefault="00E64D6E" w:rsidP="000E12A5">
            <w:pPr>
              <w:rPr>
                <w:rFonts w:ascii="Arial" w:hAnsi="Arial" w:cs="Arial"/>
              </w:rPr>
            </w:pPr>
            <w:r>
              <w:rPr>
                <w:rFonts w:ascii="Arial" w:hAnsi="Arial" w:cs="Arial"/>
              </w:rPr>
              <w:t xml:space="preserve">No risks identified at this stage </w:t>
            </w:r>
          </w:p>
          <w:p w14:paraId="1EC79525" w14:textId="77777777" w:rsidR="00E64D6E" w:rsidRPr="00A42F82" w:rsidRDefault="00E64D6E" w:rsidP="000E12A5">
            <w:pPr>
              <w:rPr>
                <w:rFonts w:ascii="Arial" w:hAnsi="Arial" w:cs="Arial"/>
              </w:rPr>
            </w:pPr>
          </w:p>
          <w:p w14:paraId="69B167DB"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EA3E55" w14:textId="77777777" w:rsidR="00E64D6E" w:rsidRPr="00A42F82" w:rsidRDefault="00E64D6E" w:rsidP="000E12A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66633CC" w14:textId="77777777" w:rsidR="00E64D6E" w:rsidRPr="00A42F82" w:rsidRDefault="00E64D6E" w:rsidP="000E12A5">
            <w:pPr>
              <w:rPr>
                <w:rFonts w:ascii="Arial" w:hAnsi="Arial" w:cs="Arial"/>
              </w:rPr>
            </w:pPr>
          </w:p>
          <w:p w14:paraId="69DDE8AE" w14:textId="77777777" w:rsidR="00E64D6E" w:rsidRPr="00A42F82" w:rsidRDefault="00E64D6E" w:rsidP="000E12A5">
            <w:pPr>
              <w:rPr>
                <w:rFonts w:ascii="Arial" w:hAnsi="Arial" w:cs="Arial"/>
              </w:rPr>
            </w:pPr>
          </w:p>
          <w:p w14:paraId="013457AC" w14:textId="77777777" w:rsidR="00E64D6E" w:rsidRPr="00A42F82" w:rsidRDefault="00E64D6E" w:rsidP="000E12A5">
            <w:pPr>
              <w:rPr>
                <w:rFonts w:ascii="Arial" w:hAnsi="Arial" w:cs="Arial"/>
              </w:rPr>
            </w:pPr>
          </w:p>
          <w:p w14:paraId="501409A5" w14:textId="77777777" w:rsidR="00E64D6E" w:rsidRPr="00A42F82" w:rsidRDefault="00E64D6E" w:rsidP="000E12A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64D6E" w:rsidRPr="00A42F82" w14:paraId="3E1EA63D" w14:textId="77777777" w:rsidTr="000E12A5">
        <w:tc>
          <w:tcPr>
            <w:tcW w:w="596" w:type="dxa"/>
            <w:tcBorders>
              <w:bottom w:val="single" w:sz="4" w:space="0" w:color="auto"/>
            </w:tcBorders>
            <w:shd w:val="clear" w:color="auto" w:fill="F2F2F2" w:themeFill="background1" w:themeFillShade="F2"/>
            <w:vAlign w:val="center"/>
          </w:tcPr>
          <w:p w14:paraId="6F1435FE" w14:textId="77777777" w:rsidR="00E64D6E" w:rsidRPr="00A42F82" w:rsidRDefault="00E64D6E" w:rsidP="000E12A5">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756851FF" w14:textId="77777777" w:rsidR="00E64D6E" w:rsidRPr="00A42F82" w:rsidRDefault="00E64D6E" w:rsidP="000E12A5">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64D6E" w:rsidRPr="00A42F82" w14:paraId="2DEA49DA" w14:textId="77777777" w:rsidTr="000E12A5">
        <w:tc>
          <w:tcPr>
            <w:tcW w:w="596" w:type="dxa"/>
            <w:tcBorders>
              <w:top w:val="single" w:sz="4" w:space="0" w:color="auto"/>
              <w:bottom w:val="single" w:sz="4" w:space="0" w:color="auto"/>
            </w:tcBorders>
            <w:vAlign w:val="center"/>
          </w:tcPr>
          <w:p w14:paraId="38DC3CB7" w14:textId="77777777" w:rsidR="00E64D6E" w:rsidRPr="00A42F82" w:rsidRDefault="00E64D6E" w:rsidP="000E12A5">
            <w:pPr>
              <w:jc w:val="center"/>
              <w:rPr>
                <w:rFonts w:ascii="Arial" w:hAnsi="Arial" w:cs="Arial"/>
              </w:rPr>
            </w:pPr>
          </w:p>
        </w:tc>
        <w:tc>
          <w:tcPr>
            <w:tcW w:w="9923" w:type="dxa"/>
            <w:gridSpan w:val="4"/>
            <w:tcBorders>
              <w:top w:val="single" w:sz="4" w:space="0" w:color="auto"/>
              <w:bottom w:val="single" w:sz="4" w:space="0" w:color="auto"/>
            </w:tcBorders>
          </w:tcPr>
          <w:p w14:paraId="7412080D" w14:textId="77777777" w:rsidR="00E64D6E" w:rsidRPr="00A42F82" w:rsidRDefault="00E64D6E" w:rsidP="000E12A5">
            <w:pPr>
              <w:rPr>
                <w:rFonts w:ascii="Arial" w:hAnsi="Arial" w:cs="Arial"/>
              </w:rPr>
            </w:pPr>
          </w:p>
          <w:p w14:paraId="72CBD72D" w14:textId="77777777" w:rsidR="00E64D6E" w:rsidRPr="00A42F82" w:rsidRDefault="00E64D6E" w:rsidP="000E12A5">
            <w:pPr>
              <w:rPr>
                <w:rFonts w:ascii="Arial" w:hAnsi="Arial" w:cs="Arial"/>
              </w:rPr>
            </w:pPr>
          </w:p>
          <w:p w14:paraId="110ACE50" w14:textId="77777777" w:rsidR="00E64D6E" w:rsidRPr="00A42F82" w:rsidRDefault="00E64D6E" w:rsidP="000E12A5">
            <w:pPr>
              <w:rPr>
                <w:rFonts w:ascii="Arial" w:hAnsi="Arial" w:cs="Arial"/>
              </w:rPr>
            </w:pPr>
          </w:p>
          <w:p w14:paraId="66999B5E"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64D6E" w:rsidRPr="00A42F82" w14:paraId="332382C1" w14:textId="77777777" w:rsidTr="000E12A5">
        <w:tc>
          <w:tcPr>
            <w:tcW w:w="596" w:type="dxa"/>
            <w:tcBorders>
              <w:top w:val="single" w:sz="4" w:space="0" w:color="auto"/>
              <w:bottom w:val="single" w:sz="4" w:space="0" w:color="auto"/>
            </w:tcBorders>
            <w:shd w:val="clear" w:color="auto" w:fill="F2F2F2" w:themeFill="background1" w:themeFillShade="F2"/>
            <w:vAlign w:val="center"/>
          </w:tcPr>
          <w:p w14:paraId="10200ED5" w14:textId="77777777" w:rsidR="00E64D6E" w:rsidRPr="00A42F82" w:rsidRDefault="00E64D6E" w:rsidP="000E12A5">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8E5C4AA" w14:textId="77777777" w:rsidR="00E64D6E" w:rsidRPr="00A42F82" w:rsidRDefault="00E64D6E" w:rsidP="000E12A5">
            <w:pPr>
              <w:rPr>
                <w:rFonts w:ascii="Arial" w:hAnsi="Arial" w:cs="Arial"/>
              </w:rPr>
            </w:pPr>
            <w:r w:rsidRPr="00A42F82">
              <w:rPr>
                <w:rFonts w:ascii="Arial" w:hAnsi="Arial" w:cs="Arial"/>
                <w:b/>
              </w:rPr>
              <w:t>Risks to the investigator</w:t>
            </w:r>
          </w:p>
          <w:p w14:paraId="61B68BF1" w14:textId="77777777" w:rsidR="00E64D6E" w:rsidRPr="00A42F82" w:rsidRDefault="00E64D6E" w:rsidP="000E12A5">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E64D6E" w:rsidRPr="00A42F82" w14:paraId="76F8FCCF" w14:textId="77777777" w:rsidTr="000E12A5">
        <w:tc>
          <w:tcPr>
            <w:tcW w:w="596" w:type="dxa"/>
            <w:tcBorders>
              <w:top w:val="single" w:sz="4" w:space="0" w:color="auto"/>
              <w:bottom w:val="single" w:sz="4" w:space="0" w:color="auto"/>
            </w:tcBorders>
            <w:vAlign w:val="center"/>
          </w:tcPr>
          <w:p w14:paraId="745BF6A9" w14:textId="77777777" w:rsidR="00E64D6E" w:rsidRPr="00A42F82" w:rsidRDefault="00E64D6E" w:rsidP="000E12A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712955A"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t>Risk to the investigator:</w:t>
            </w:r>
          </w:p>
          <w:p w14:paraId="6EF85D28" w14:textId="77777777" w:rsidR="00E64D6E" w:rsidRPr="00A42F82" w:rsidRDefault="00E64D6E" w:rsidP="000E12A5">
            <w:pPr>
              <w:rPr>
                <w:rFonts w:ascii="Arial" w:hAnsi="Arial" w:cs="Arial"/>
              </w:rPr>
            </w:pPr>
            <w:r>
              <w:rPr>
                <w:rFonts w:ascii="Arial" w:hAnsi="Arial" w:cs="Arial"/>
              </w:rPr>
              <w:t>None</w:t>
            </w:r>
          </w:p>
          <w:p w14:paraId="491AC1F7" w14:textId="77777777" w:rsidR="00E64D6E" w:rsidRPr="00A42F82" w:rsidRDefault="00E64D6E" w:rsidP="000E12A5">
            <w:pPr>
              <w:rPr>
                <w:rFonts w:ascii="Arial" w:hAnsi="Arial" w:cs="Arial"/>
              </w:rPr>
            </w:pPr>
          </w:p>
          <w:p w14:paraId="228FF314" w14:textId="77777777" w:rsidR="00E64D6E" w:rsidRPr="00A42F82" w:rsidRDefault="00E64D6E" w:rsidP="000E12A5">
            <w:pPr>
              <w:rPr>
                <w:rFonts w:ascii="Arial" w:hAnsi="Arial" w:cs="Arial"/>
              </w:rPr>
            </w:pPr>
          </w:p>
          <w:p w14:paraId="076D11A6"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E4AB670" w14:textId="77777777" w:rsidR="00E64D6E" w:rsidRPr="00A42F82" w:rsidRDefault="00E64D6E" w:rsidP="000E12A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345DC2E" w14:textId="77777777" w:rsidR="00E64D6E" w:rsidRPr="00A42F82" w:rsidRDefault="00E64D6E" w:rsidP="000E12A5">
            <w:pPr>
              <w:rPr>
                <w:rFonts w:ascii="Arial" w:hAnsi="Arial" w:cs="Arial"/>
              </w:rPr>
            </w:pPr>
          </w:p>
          <w:p w14:paraId="7A1C7CFE" w14:textId="77777777" w:rsidR="00E64D6E" w:rsidRPr="00A42F82" w:rsidRDefault="00E64D6E" w:rsidP="000E12A5">
            <w:pPr>
              <w:rPr>
                <w:rFonts w:ascii="Arial" w:hAnsi="Arial" w:cs="Arial"/>
              </w:rPr>
            </w:pPr>
          </w:p>
          <w:p w14:paraId="31F40387" w14:textId="77777777" w:rsidR="00E64D6E" w:rsidRPr="00A42F82" w:rsidRDefault="00E64D6E" w:rsidP="000E12A5">
            <w:pPr>
              <w:rPr>
                <w:rFonts w:ascii="Arial" w:hAnsi="Arial" w:cs="Arial"/>
              </w:rPr>
            </w:pPr>
          </w:p>
          <w:p w14:paraId="79381134"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64D6E" w:rsidRPr="00A42F82" w14:paraId="52DC8CD5" w14:textId="77777777" w:rsidTr="000E12A5">
        <w:tc>
          <w:tcPr>
            <w:tcW w:w="596" w:type="dxa"/>
            <w:tcBorders>
              <w:top w:val="single" w:sz="4" w:space="0" w:color="auto"/>
              <w:bottom w:val="single" w:sz="4" w:space="0" w:color="auto"/>
            </w:tcBorders>
            <w:shd w:val="clear" w:color="auto" w:fill="F2F2F2" w:themeFill="background1" w:themeFillShade="F2"/>
            <w:vAlign w:val="center"/>
          </w:tcPr>
          <w:p w14:paraId="49079A65" w14:textId="77777777" w:rsidR="00E64D6E" w:rsidRPr="00A42F82" w:rsidRDefault="00E64D6E" w:rsidP="000E12A5">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3BADEA5" w14:textId="77777777" w:rsidR="00E64D6E" w:rsidRPr="00A42F82" w:rsidRDefault="00E64D6E" w:rsidP="000E12A5">
            <w:pPr>
              <w:rPr>
                <w:rFonts w:ascii="Arial" w:hAnsi="Arial" w:cs="Arial"/>
              </w:rPr>
            </w:pPr>
            <w:r w:rsidRPr="00A42F82">
              <w:rPr>
                <w:rFonts w:ascii="Arial" w:hAnsi="Arial" w:cs="Arial"/>
                <w:b/>
              </w:rPr>
              <w:t>University/institutional risks</w:t>
            </w:r>
          </w:p>
          <w:p w14:paraId="72FC447E" w14:textId="77777777" w:rsidR="00E64D6E" w:rsidRPr="00A42F82" w:rsidRDefault="00E64D6E" w:rsidP="000E12A5">
            <w:pPr>
              <w:rPr>
                <w:rFonts w:ascii="Arial" w:hAnsi="Arial" w:cs="Arial"/>
              </w:rPr>
            </w:pPr>
            <w:r w:rsidRPr="00A42F82">
              <w:rPr>
                <w:rFonts w:ascii="Arial" w:hAnsi="Arial" w:cs="Arial"/>
              </w:rPr>
              <w:lastRenderedPageBreak/>
              <w:t>For example: adverse publicity, financial loss, data protection</w:t>
            </w:r>
          </w:p>
        </w:tc>
      </w:tr>
      <w:tr w:rsidR="00E64D6E" w:rsidRPr="00A42F82" w14:paraId="21D1D60B" w14:textId="77777777" w:rsidTr="000E12A5">
        <w:tc>
          <w:tcPr>
            <w:tcW w:w="596" w:type="dxa"/>
            <w:tcBorders>
              <w:top w:val="single" w:sz="4" w:space="0" w:color="auto"/>
              <w:bottom w:val="single" w:sz="4" w:space="0" w:color="auto"/>
            </w:tcBorders>
            <w:vAlign w:val="center"/>
          </w:tcPr>
          <w:p w14:paraId="7213B958" w14:textId="77777777" w:rsidR="00E64D6E" w:rsidRPr="00A42F82" w:rsidRDefault="00E64D6E" w:rsidP="000E12A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9BA495F" w14:textId="77777777" w:rsidR="00E64D6E" w:rsidRDefault="00E64D6E" w:rsidP="000E12A5">
            <w:pPr>
              <w:autoSpaceDE w:val="0"/>
              <w:autoSpaceDN w:val="0"/>
              <w:adjustRightInd w:val="0"/>
              <w:rPr>
                <w:rFonts w:ascii="Arial" w:hAnsi="Arial" w:cs="Arial"/>
              </w:rPr>
            </w:pPr>
            <w:r w:rsidRPr="00A42F82">
              <w:rPr>
                <w:rFonts w:ascii="Arial" w:hAnsi="Arial" w:cs="Arial"/>
              </w:rPr>
              <w:t>Risk to the University:</w:t>
            </w:r>
            <w:r>
              <w:rPr>
                <w:rFonts w:ascii="Arial" w:hAnsi="Arial" w:cs="Arial"/>
              </w:rPr>
              <w:t xml:space="preserve"> </w:t>
            </w:r>
          </w:p>
          <w:p w14:paraId="7A9DAAA2" w14:textId="77777777" w:rsidR="00E64D6E" w:rsidRPr="00A42F82" w:rsidRDefault="00E64D6E" w:rsidP="000E12A5">
            <w:pPr>
              <w:autoSpaceDE w:val="0"/>
              <w:autoSpaceDN w:val="0"/>
              <w:adjustRightInd w:val="0"/>
              <w:rPr>
                <w:rFonts w:ascii="Arial" w:hAnsi="Arial" w:cs="Arial"/>
              </w:rPr>
            </w:pPr>
            <w:r>
              <w:rPr>
                <w:rFonts w:ascii="Arial" w:hAnsi="Arial" w:cs="Arial"/>
              </w:rPr>
              <w:t>None</w:t>
            </w:r>
          </w:p>
          <w:p w14:paraId="0DA80310" w14:textId="77777777" w:rsidR="00E64D6E" w:rsidRPr="00A42F82" w:rsidRDefault="00E64D6E" w:rsidP="000E12A5">
            <w:pPr>
              <w:rPr>
                <w:rFonts w:ascii="Arial" w:hAnsi="Arial" w:cs="Arial"/>
              </w:rPr>
            </w:pPr>
          </w:p>
          <w:p w14:paraId="018A3A2F"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EE6C77C" w14:textId="77777777" w:rsidR="00E64D6E" w:rsidRPr="00A42F82" w:rsidRDefault="00E64D6E" w:rsidP="000E12A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67FB28B" w14:textId="77777777" w:rsidR="00E64D6E" w:rsidRPr="00A42F82" w:rsidRDefault="00E64D6E" w:rsidP="000E12A5">
            <w:pPr>
              <w:rPr>
                <w:rFonts w:ascii="Arial" w:hAnsi="Arial" w:cs="Arial"/>
              </w:rPr>
            </w:pPr>
          </w:p>
          <w:p w14:paraId="4BF16350" w14:textId="77777777" w:rsidR="00E64D6E" w:rsidRPr="00A42F82" w:rsidRDefault="00E64D6E" w:rsidP="000E12A5">
            <w:pPr>
              <w:rPr>
                <w:rFonts w:ascii="Arial" w:hAnsi="Arial" w:cs="Arial"/>
              </w:rPr>
            </w:pPr>
          </w:p>
          <w:p w14:paraId="067BC9EF" w14:textId="77777777" w:rsidR="00E64D6E" w:rsidRPr="00A42F82" w:rsidRDefault="00E64D6E" w:rsidP="000E12A5">
            <w:pPr>
              <w:rPr>
                <w:rFonts w:ascii="Arial" w:hAnsi="Arial" w:cs="Arial"/>
              </w:rPr>
            </w:pPr>
          </w:p>
          <w:p w14:paraId="55FE8F71"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64D6E" w:rsidRPr="00A42F82" w14:paraId="76ED0B9D" w14:textId="77777777" w:rsidTr="000E12A5">
        <w:tc>
          <w:tcPr>
            <w:tcW w:w="596" w:type="dxa"/>
            <w:tcBorders>
              <w:top w:val="single" w:sz="4" w:space="0" w:color="auto"/>
              <w:bottom w:val="single" w:sz="4" w:space="0" w:color="auto"/>
            </w:tcBorders>
            <w:shd w:val="clear" w:color="auto" w:fill="F2F2F2" w:themeFill="background1" w:themeFillShade="F2"/>
            <w:vAlign w:val="center"/>
          </w:tcPr>
          <w:p w14:paraId="0A0D1E5E" w14:textId="77777777" w:rsidR="00E64D6E" w:rsidRPr="00A42F82" w:rsidRDefault="00E64D6E" w:rsidP="000E12A5">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452C2BB" w14:textId="77777777" w:rsidR="00E64D6E" w:rsidRPr="00A42F82" w:rsidRDefault="00E64D6E" w:rsidP="000E12A5">
            <w:pPr>
              <w:rPr>
                <w:rFonts w:ascii="Arial" w:hAnsi="Arial" w:cs="Arial"/>
              </w:rPr>
            </w:pPr>
            <w:r w:rsidRPr="00A42F82">
              <w:rPr>
                <w:rFonts w:ascii="Arial" w:hAnsi="Arial" w:cs="Arial"/>
                <w:b/>
              </w:rPr>
              <w:t>Environmental risks</w:t>
            </w:r>
          </w:p>
          <w:p w14:paraId="66055DD1" w14:textId="77777777" w:rsidR="00E64D6E" w:rsidRPr="00A42F82" w:rsidRDefault="00E64D6E" w:rsidP="000E12A5">
            <w:pPr>
              <w:rPr>
                <w:rFonts w:ascii="Arial" w:hAnsi="Arial" w:cs="Arial"/>
              </w:rPr>
            </w:pPr>
            <w:r w:rsidRPr="00A42F82">
              <w:rPr>
                <w:rFonts w:ascii="Arial" w:hAnsi="Arial" w:cs="Arial"/>
              </w:rPr>
              <w:t>For example: accidental spillage of pollutants, damage to local ecosystems</w:t>
            </w:r>
          </w:p>
        </w:tc>
      </w:tr>
      <w:tr w:rsidR="00E64D6E" w:rsidRPr="00A42F82" w14:paraId="22AA4628" w14:textId="77777777" w:rsidTr="000E12A5">
        <w:tc>
          <w:tcPr>
            <w:tcW w:w="596" w:type="dxa"/>
            <w:tcBorders>
              <w:top w:val="single" w:sz="4" w:space="0" w:color="auto"/>
              <w:bottom w:val="single" w:sz="4" w:space="0" w:color="auto"/>
            </w:tcBorders>
            <w:vAlign w:val="center"/>
          </w:tcPr>
          <w:p w14:paraId="7EE38D6D" w14:textId="77777777" w:rsidR="00E64D6E" w:rsidRPr="00A42F82" w:rsidRDefault="00E64D6E" w:rsidP="000E12A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AB5977D" w14:textId="77777777" w:rsidR="00E64D6E" w:rsidRDefault="00E64D6E" w:rsidP="000E12A5">
            <w:pPr>
              <w:autoSpaceDE w:val="0"/>
              <w:autoSpaceDN w:val="0"/>
              <w:adjustRightInd w:val="0"/>
              <w:rPr>
                <w:rFonts w:ascii="Arial" w:hAnsi="Arial" w:cs="Arial"/>
              </w:rPr>
            </w:pPr>
            <w:r w:rsidRPr="00A42F82">
              <w:rPr>
                <w:rFonts w:ascii="Arial" w:hAnsi="Arial" w:cs="Arial"/>
              </w:rPr>
              <w:t>Risk to the environment:</w:t>
            </w:r>
          </w:p>
          <w:p w14:paraId="23819138" w14:textId="77777777" w:rsidR="00E64D6E" w:rsidRPr="00A42F82" w:rsidRDefault="00E64D6E" w:rsidP="000E12A5">
            <w:pPr>
              <w:autoSpaceDE w:val="0"/>
              <w:autoSpaceDN w:val="0"/>
              <w:adjustRightInd w:val="0"/>
              <w:rPr>
                <w:rFonts w:ascii="Arial" w:hAnsi="Arial" w:cs="Arial"/>
              </w:rPr>
            </w:pPr>
            <w:r>
              <w:rPr>
                <w:rFonts w:ascii="Arial" w:hAnsi="Arial" w:cs="Arial"/>
              </w:rPr>
              <w:t>None</w:t>
            </w:r>
          </w:p>
          <w:p w14:paraId="3CACE018" w14:textId="77777777" w:rsidR="00E64D6E" w:rsidRPr="00A42F82" w:rsidRDefault="00E64D6E" w:rsidP="000E12A5">
            <w:pPr>
              <w:rPr>
                <w:rFonts w:ascii="Arial" w:hAnsi="Arial" w:cs="Arial"/>
              </w:rPr>
            </w:pPr>
          </w:p>
          <w:p w14:paraId="4F1DCEE3" w14:textId="77777777" w:rsidR="00E64D6E" w:rsidRPr="00A42F82" w:rsidRDefault="00E64D6E" w:rsidP="000E12A5">
            <w:pPr>
              <w:rPr>
                <w:rFonts w:ascii="Arial" w:hAnsi="Arial" w:cs="Arial"/>
              </w:rPr>
            </w:pPr>
          </w:p>
          <w:p w14:paraId="4596AFF5" w14:textId="77777777" w:rsidR="00E64D6E" w:rsidRPr="00A42F82" w:rsidRDefault="00E64D6E" w:rsidP="000E12A5">
            <w:pPr>
              <w:rPr>
                <w:rFonts w:ascii="Arial" w:hAnsi="Arial" w:cs="Arial"/>
              </w:rPr>
            </w:pPr>
          </w:p>
          <w:p w14:paraId="40E92D82"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83B675" w14:textId="77777777" w:rsidR="00E64D6E" w:rsidRPr="00A42F82" w:rsidRDefault="00E64D6E" w:rsidP="000E12A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3FB855C" w14:textId="77777777" w:rsidR="00E64D6E" w:rsidRPr="00A42F82" w:rsidRDefault="00E64D6E" w:rsidP="000E12A5">
            <w:pPr>
              <w:rPr>
                <w:rFonts w:ascii="Arial" w:hAnsi="Arial" w:cs="Arial"/>
              </w:rPr>
            </w:pPr>
          </w:p>
          <w:p w14:paraId="133818FB" w14:textId="77777777" w:rsidR="00E64D6E" w:rsidRPr="00A42F82" w:rsidRDefault="00E64D6E" w:rsidP="000E12A5">
            <w:pPr>
              <w:rPr>
                <w:rFonts w:ascii="Arial" w:hAnsi="Arial" w:cs="Arial"/>
              </w:rPr>
            </w:pPr>
          </w:p>
          <w:p w14:paraId="6A2300B7" w14:textId="77777777" w:rsidR="00E64D6E" w:rsidRPr="00A42F82" w:rsidRDefault="00E64D6E" w:rsidP="000E12A5">
            <w:pPr>
              <w:rPr>
                <w:rFonts w:ascii="Arial" w:hAnsi="Arial" w:cs="Arial"/>
              </w:rPr>
            </w:pPr>
          </w:p>
          <w:p w14:paraId="5BDF5AC6"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9523968" w14:textId="77777777" w:rsidR="00E64D6E" w:rsidRPr="00A42F82" w:rsidRDefault="00E64D6E" w:rsidP="00E64D6E">
      <w:pPr>
        <w:rPr>
          <w:rFonts w:ascii="Arial" w:hAnsi="Arial" w:cs="Arial"/>
        </w:rPr>
      </w:pPr>
    </w:p>
    <w:tbl>
      <w:tblPr>
        <w:tblW w:w="10519" w:type="dxa"/>
        <w:tblInd w:w="-7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64D6E" w:rsidRPr="00A42F82" w14:paraId="35808040" w14:textId="77777777" w:rsidTr="00E64D6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271328E" w14:textId="77777777" w:rsidR="00E64D6E" w:rsidRPr="00A42F82" w:rsidRDefault="00E64D6E" w:rsidP="000E12A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BAD6175" w14:textId="77777777" w:rsidR="00E64D6E" w:rsidRPr="00A42F82" w:rsidRDefault="00E64D6E" w:rsidP="000E12A5">
            <w:pPr>
              <w:autoSpaceDE w:val="0"/>
              <w:autoSpaceDN w:val="0"/>
              <w:adjustRightInd w:val="0"/>
              <w:rPr>
                <w:rFonts w:ascii="Arial" w:hAnsi="Arial" w:cs="Arial"/>
                <w:b/>
              </w:rPr>
            </w:pPr>
            <w:r w:rsidRPr="00A42F82">
              <w:rPr>
                <w:rFonts w:ascii="Arial" w:hAnsi="Arial" w:cs="Arial"/>
                <w:b/>
              </w:rPr>
              <w:t>Disclosure and Barring Service</w:t>
            </w:r>
          </w:p>
        </w:tc>
      </w:tr>
      <w:tr w:rsidR="00E64D6E" w:rsidRPr="00A42F82" w14:paraId="7DFFE959" w14:textId="77777777" w:rsidTr="00E64D6E">
        <w:tc>
          <w:tcPr>
            <w:tcW w:w="596" w:type="dxa"/>
            <w:tcBorders>
              <w:top w:val="single" w:sz="4" w:space="0" w:color="auto"/>
              <w:bottom w:val="single" w:sz="4" w:space="0" w:color="auto"/>
            </w:tcBorders>
            <w:shd w:val="clear" w:color="auto" w:fill="F2F2F2" w:themeFill="background1" w:themeFillShade="F2"/>
            <w:vAlign w:val="center"/>
          </w:tcPr>
          <w:p w14:paraId="1DC4DA50" w14:textId="77777777" w:rsidR="00E64D6E" w:rsidRPr="00A42F82" w:rsidRDefault="00E64D6E" w:rsidP="000E12A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3F7F858" w14:textId="77777777" w:rsidR="00E64D6E" w:rsidRPr="00A42F82" w:rsidRDefault="00E64D6E" w:rsidP="000E12A5">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AFF142B" w14:textId="77777777" w:rsidR="00E64D6E" w:rsidRPr="00A42F82" w:rsidRDefault="00E64D6E" w:rsidP="000E12A5">
            <w:pPr>
              <w:autoSpaceDE w:val="0"/>
              <w:autoSpaceDN w:val="0"/>
              <w:adjustRightInd w:val="0"/>
              <w:jc w:val="center"/>
              <w:rPr>
                <w:rFonts w:ascii="Arial" w:hAnsi="Arial" w:cs="Arial"/>
                <w:b/>
                <w:bCs/>
              </w:rPr>
            </w:pPr>
            <w:r w:rsidRPr="00A42F82">
              <w:rPr>
                <w:rFonts w:ascii="Arial" w:hAnsi="Arial" w:cs="Arial"/>
                <w:b/>
                <w:bCs/>
              </w:rPr>
              <w:t>YES</w:t>
            </w:r>
          </w:p>
          <w:p w14:paraId="26B5AB69" w14:textId="77777777" w:rsidR="00E64D6E" w:rsidRPr="00A42F82" w:rsidRDefault="00E64D6E" w:rsidP="000E12A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27DA34D" w14:textId="77777777" w:rsidR="00E64D6E" w:rsidRPr="00A42F82" w:rsidRDefault="00E64D6E" w:rsidP="000E12A5">
            <w:pPr>
              <w:autoSpaceDE w:val="0"/>
              <w:autoSpaceDN w:val="0"/>
              <w:adjustRightInd w:val="0"/>
              <w:jc w:val="center"/>
              <w:rPr>
                <w:rFonts w:ascii="Arial" w:hAnsi="Arial" w:cs="Arial"/>
                <w:b/>
                <w:bCs/>
              </w:rPr>
            </w:pPr>
            <w:r w:rsidRPr="00A42F82">
              <w:rPr>
                <w:rFonts w:ascii="Arial" w:hAnsi="Arial" w:cs="Arial"/>
                <w:b/>
                <w:bCs/>
              </w:rPr>
              <w:t>NO</w:t>
            </w:r>
          </w:p>
          <w:p w14:paraId="48EE97BD" w14:textId="77777777" w:rsidR="00E64D6E" w:rsidRPr="00A42F82" w:rsidRDefault="00E64D6E" w:rsidP="000E12A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440148A" w14:textId="77777777" w:rsidR="00E64D6E" w:rsidRPr="00A42F82" w:rsidRDefault="00E64D6E" w:rsidP="000E12A5">
            <w:pPr>
              <w:autoSpaceDE w:val="0"/>
              <w:autoSpaceDN w:val="0"/>
              <w:adjustRightInd w:val="0"/>
              <w:jc w:val="center"/>
              <w:rPr>
                <w:rFonts w:ascii="Arial" w:hAnsi="Arial" w:cs="Arial"/>
                <w:b/>
                <w:bCs/>
              </w:rPr>
            </w:pPr>
            <w:r w:rsidRPr="00A42F82">
              <w:rPr>
                <w:rFonts w:ascii="Arial" w:hAnsi="Arial" w:cs="Arial"/>
                <w:b/>
                <w:bCs/>
              </w:rPr>
              <w:t>N/A</w:t>
            </w:r>
          </w:p>
          <w:p w14:paraId="2960B4AC" w14:textId="77777777" w:rsidR="00E64D6E" w:rsidRPr="00A42F82" w:rsidRDefault="00E64D6E" w:rsidP="000E12A5">
            <w:pPr>
              <w:autoSpaceDE w:val="0"/>
              <w:autoSpaceDN w:val="0"/>
              <w:adjustRightInd w:val="0"/>
              <w:jc w:val="center"/>
              <w:rPr>
                <w:rFonts w:ascii="Arial" w:hAnsi="Arial" w:cs="Arial"/>
                <w:b/>
              </w:rPr>
            </w:pPr>
          </w:p>
        </w:tc>
      </w:tr>
      <w:tr w:rsidR="00E64D6E" w:rsidRPr="00A42F82" w14:paraId="58895B7C" w14:textId="77777777" w:rsidTr="00E64D6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DA7E461" w14:textId="77777777" w:rsidR="00E64D6E" w:rsidRPr="00A42F82" w:rsidRDefault="00E64D6E" w:rsidP="000E12A5">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CF1508E"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0AC1FF8" w14:textId="77777777" w:rsidR="00E64D6E" w:rsidRPr="00A42F82" w:rsidRDefault="00E64D6E" w:rsidP="000E12A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6533268" w14:textId="77777777" w:rsidR="00E64D6E" w:rsidRPr="00A42F82" w:rsidRDefault="00E64D6E" w:rsidP="000E12A5">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0C173EE" w14:textId="77777777" w:rsidR="00E64D6E" w:rsidRPr="00A42F82" w:rsidRDefault="00E64D6E" w:rsidP="000E12A5">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E64D6E" w:rsidRPr="00A42F82" w14:paraId="058C7B45" w14:textId="77777777" w:rsidTr="00E64D6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8877EB6" w14:textId="77777777" w:rsidR="00E64D6E" w:rsidRPr="00A42F82" w:rsidRDefault="00E64D6E" w:rsidP="000E12A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114DDB6" w14:textId="77777777" w:rsidR="00E64D6E" w:rsidRPr="00A42F82" w:rsidRDefault="00E64D6E" w:rsidP="000E12A5">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88A87E7" w14:textId="77777777" w:rsidR="00E64D6E" w:rsidRPr="00A42F82" w:rsidRDefault="00E64D6E" w:rsidP="000E12A5">
            <w:pPr>
              <w:autoSpaceDE w:val="0"/>
              <w:autoSpaceDN w:val="0"/>
              <w:adjustRightInd w:val="0"/>
              <w:jc w:val="center"/>
              <w:rPr>
                <w:rFonts w:ascii="Arial" w:hAnsi="Arial" w:cs="Arial"/>
                <w:b/>
                <w:bCs/>
              </w:rPr>
            </w:pPr>
          </w:p>
        </w:tc>
      </w:tr>
    </w:tbl>
    <w:p w14:paraId="7961AB14" w14:textId="77777777" w:rsidR="00E64D6E" w:rsidRPr="00A42F82" w:rsidRDefault="00E64D6E" w:rsidP="00E64D6E">
      <w:pPr>
        <w:autoSpaceDE w:val="0"/>
        <w:autoSpaceDN w:val="0"/>
        <w:adjustRightInd w:val="0"/>
        <w:spacing w:after="240"/>
        <w:jc w:val="both"/>
        <w:rPr>
          <w:rFonts w:ascii="Arial" w:hAnsi="Arial" w:cs="Arial"/>
          <w:b/>
        </w:rPr>
      </w:pPr>
    </w:p>
    <w:p w14:paraId="32ED1421" w14:textId="77777777" w:rsidR="00E64D6E" w:rsidRPr="00A42F82" w:rsidRDefault="00E64D6E" w:rsidP="00E64D6E">
      <w:pPr>
        <w:rPr>
          <w:rFonts w:ascii="Arial" w:hAnsi="Arial" w:cs="Arial"/>
          <w:b/>
        </w:rPr>
      </w:pPr>
      <w:r w:rsidRPr="00A42F82">
        <w:rPr>
          <w:rFonts w:ascii="Arial" w:hAnsi="Arial" w:cs="Arial"/>
          <w:b/>
        </w:rPr>
        <w:t>SECTION I: Feedback, Consent and Confidentiality</w:t>
      </w:r>
    </w:p>
    <w:p w14:paraId="4C2A0530" w14:textId="77777777" w:rsidR="00E64D6E" w:rsidRPr="00A42F82" w:rsidRDefault="00E64D6E" w:rsidP="00E64D6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64D6E" w:rsidRPr="00A42F82" w14:paraId="52522775" w14:textId="77777777" w:rsidTr="000E12A5">
        <w:tc>
          <w:tcPr>
            <w:tcW w:w="596" w:type="dxa"/>
            <w:tcBorders>
              <w:top w:val="single" w:sz="4" w:space="0" w:color="auto"/>
              <w:bottom w:val="single" w:sz="4" w:space="0" w:color="auto"/>
            </w:tcBorders>
            <w:shd w:val="clear" w:color="auto" w:fill="F2F2F2" w:themeFill="background1" w:themeFillShade="F2"/>
          </w:tcPr>
          <w:p w14:paraId="0315DC0E" w14:textId="77777777" w:rsidR="00E64D6E" w:rsidRPr="00A42F82" w:rsidRDefault="00E64D6E" w:rsidP="000E12A5">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8A7C1DA" w14:textId="77777777" w:rsidR="00E64D6E" w:rsidRPr="00A42F82" w:rsidRDefault="00E64D6E" w:rsidP="000E12A5">
            <w:pPr>
              <w:rPr>
                <w:rFonts w:ascii="Arial" w:hAnsi="Arial" w:cs="Arial"/>
              </w:rPr>
            </w:pPr>
            <w:r w:rsidRPr="00A42F82">
              <w:rPr>
                <w:rFonts w:ascii="Arial" w:hAnsi="Arial" w:cs="Arial"/>
                <w:b/>
              </w:rPr>
              <w:t>Feedback</w:t>
            </w:r>
          </w:p>
          <w:p w14:paraId="56C4ADF3" w14:textId="77777777" w:rsidR="00E64D6E" w:rsidRPr="00A42F82" w:rsidRDefault="00E64D6E" w:rsidP="000E12A5">
            <w:pPr>
              <w:rPr>
                <w:rFonts w:ascii="Arial" w:hAnsi="Arial" w:cs="Arial"/>
              </w:rPr>
            </w:pPr>
            <w:r w:rsidRPr="00A42F82">
              <w:rPr>
                <w:rFonts w:ascii="Arial" w:hAnsi="Arial" w:cs="Arial"/>
              </w:rPr>
              <w:t xml:space="preserve">What de-briefing and feedback will be provided to participants, how will this be done and when? </w:t>
            </w:r>
          </w:p>
        </w:tc>
      </w:tr>
      <w:tr w:rsidR="00E64D6E" w:rsidRPr="00A42F82" w14:paraId="504702DE" w14:textId="77777777" w:rsidTr="000E12A5">
        <w:tc>
          <w:tcPr>
            <w:tcW w:w="596" w:type="dxa"/>
            <w:tcBorders>
              <w:top w:val="single" w:sz="4" w:space="0" w:color="auto"/>
              <w:bottom w:val="single" w:sz="4" w:space="0" w:color="auto"/>
            </w:tcBorders>
          </w:tcPr>
          <w:p w14:paraId="34C087B9" w14:textId="77777777" w:rsidR="00E64D6E" w:rsidRPr="00A42F82" w:rsidRDefault="00E64D6E" w:rsidP="000E12A5">
            <w:pPr>
              <w:rPr>
                <w:rFonts w:ascii="Arial" w:hAnsi="Arial" w:cs="Arial"/>
                <w:bCs/>
              </w:rPr>
            </w:pPr>
          </w:p>
        </w:tc>
        <w:tc>
          <w:tcPr>
            <w:tcW w:w="9923" w:type="dxa"/>
            <w:tcBorders>
              <w:top w:val="single" w:sz="4" w:space="0" w:color="auto"/>
              <w:bottom w:val="single" w:sz="4" w:space="0" w:color="auto"/>
            </w:tcBorders>
          </w:tcPr>
          <w:p w14:paraId="5923A457" w14:textId="77777777" w:rsidR="00E64D6E" w:rsidRPr="00A42F82" w:rsidRDefault="00E64D6E" w:rsidP="000E12A5">
            <w:pPr>
              <w:rPr>
                <w:rFonts w:ascii="Arial" w:hAnsi="Arial" w:cs="Arial"/>
              </w:rPr>
            </w:pPr>
            <w:r>
              <w:rPr>
                <w:rFonts w:ascii="Arial" w:hAnsi="Arial" w:cs="Arial"/>
              </w:rPr>
              <w:t>If participants want the feed back I will offer them a way to view the finding</w:t>
            </w:r>
          </w:p>
          <w:p w14:paraId="4764792B" w14:textId="77777777" w:rsidR="00E64D6E" w:rsidRPr="00A42F82" w:rsidRDefault="00E64D6E" w:rsidP="000E12A5">
            <w:pPr>
              <w:rPr>
                <w:rFonts w:ascii="Arial" w:hAnsi="Arial" w:cs="Arial"/>
              </w:rPr>
            </w:pPr>
          </w:p>
          <w:p w14:paraId="74893F1C"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64D6E" w:rsidRPr="00A42F82" w14:paraId="3AC695EE" w14:textId="77777777" w:rsidTr="000E12A5">
        <w:tc>
          <w:tcPr>
            <w:tcW w:w="596" w:type="dxa"/>
            <w:tcBorders>
              <w:top w:val="single" w:sz="4" w:space="0" w:color="auto"/>
              <w:bottom w:val="single" w:sz="4" w:space="0" w:color="auto"/>
            </w:tcBorders>
            <w:shd w:val="clear" w:color="auto" w:fill="F2F2F2" w:themeFill="background1" w:themeFillShade="F2"/>
          </w:tcPr>
          <w:p w14:paraId="4F45D57D" w14:textId="77777777" w:rsidR="00E64D6E" w:rsidRPr="00A42F82" w:rsidRDefault="00E64D6E" w:rsidP="000E12A5">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51C0A41" w14:textId="77777777" w:rsidR="00E64D6E" w:rsidRPr="00A42F82" w:rsidRDefault="00E64D6E" w:rsidP="000E12A5">
            <w:pPr>
              <w:rPr>
                <w:rFonts w:ascii="Arial" w:hAnsi="Arial" w:cs="Arial"/>
              </w:rPr>
            </w:pPr>
            <w:r w:rsidRPr="00A42F82">
              <w:rPr>
                <w:rFonts w:ascii="Arial" w:hAnsi="Arial" w:cs="Arial"/>
                <w:b/>
              </w:rPr>
              <w:t>Informed consent</w:t>
            </w:r>
          </w:p>
          <w:p w14:paraId="5FC24464" w14:textId="77777777" w:rsidR="00E64D6E" w:rsidRPr="00A42F82" w:rsidRDefault="00E64D6E" w:rsidP="000E12A5">
            <w:pPr>
              <w:autoSpaceDE w:val="0"/>
              <w:autoSpaceDN w:val="0"/>
              <w:adjustRightInd w:val="0"/>
              <w:rPr>
                <w:rFonts w:ascii="Arial" w:hAnsi="Arial" w:cs="Arial"/>
                <w:lang w:eastAsia="en-GB"/>
              </w:rPr>
            </w:pPr>
            <w:r w:rsidRPr="00A42F82">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lang w:eastAsia="en-GB"/>
              </w:rPr>
              <w:lastRenderedPageBreak/>
              <w:t>data collection begins. If gaining consent in this way is inappropriate, explain how consent will be obtained and recorded in accordance with prevailing data protection legislation.</w:t>
            </w:r>
          </w:p>
        </w:tc>
      </w:tr>
      <w:tr w:rsidR="00E64D6E" w:rsidRPr="00A42F82" w14:paraId="4823061A" w14:textId="77777777" w:rsidTr="000E12A5">
        <w:tc>
          <w:tcPr>
            <w:tcW w:w="596" w:type="dxa"/>
            <w:tcBorders>
              <w:top w:val="single" w:sz="4" w:space="0" w:color="auto"/>
              <w:bottom w:val="single" w:sz="4" w:space="0" w:color="auto"/>
            </w:tcBorders>
          </w:tcPr>
          <w:p w14:paraId="6F72B0FC" w14:textId="77777777" w:rsidR="00E64D6E" w:rsidRPr="00A42F82" w:rsidRDefault="00E64D6E" w:rsidP="000E12A5">
            <w:pPr>
              <w:rPr>
                <w:rFonts w:ascii="Arial" w:hAnsi="Arial" w:cs="Arial"/>
                <w:bCs/>
              </w:rPr>
            </w:pPr>
          </w:p>
        </w:tc>
        <w:tc>
          <w:tcPr>
            <w:tcW w:w="9923" w:type="dxa"/>
            <w:tcBorders>
              <w:top w:val="single" w:sz="4" w:space="0" w:color="auto"/>
              <w:bottom w:val="single" w:sz="4" w:space="0" w:color="auto"/>
            </w:tcBorders>
          </w:tcPr>
          <w:p w14:paraId="1DFCB879" w14:textId="77777777" w:rsidR="00E64D6E" w:rsidRPr="00A42F82" w:rsidRDefault="00E64D6E" w:rsidP="000E12A5">
            <w:pPr>
              <w:rPr>
                <w:rFonts w:ascii="Arial" w:hAnsi="Arial" w:cs="Arial"/>
              </w:rPr>
            </w:pPr>
          </w:p>
          <w:p w14:paraId="033DB66E" w14:textId="25650536" w:rsidR="00E64D6E" w:rsidRPr="00A42F82" w:rsidRDefault="00E64D6E" w:rsidP="000E12A5">
            <w:pPr>
              <w:rPr>
                <w:rFonts w:ascii="Arial" w:hAnsi="Arial" w:cs="Arial"/>
              </w:rPr>
            </w:pPr>
            <w:r>
              <w:rPr>
                <w:rFonts w:ascii="Arial" w:hAnsi="Arial" w:cs="Arial"/>
              </w:rPr>
              <w:t xml:space="preserve">Will explain that it is </w:t>
            </w:r>
            <w:r w:rsidR="000F1656">
              <w:rPr>
                <w:rFonts w:ascii="Arial" w:hAnsi="Arial" w:cs="Arial"/>
              </w:rPr>
              <w:t>voluntary,</w:t>
            </w:r>
            <w:r>
              <w:rPr>
                <w:rFonts w:ascii="Arial" w:hAnsi="Arial" w:cs="Arial"/>
              </w:rPr>
              <w:t xml:space="preserve"> and they do not have to consent </w:t>
            </w:r>
          </w:p>
          <w:p w14:paraId="718C3D79" w14:textId="77777777" w:rsidR="00E64D6E" w:rsidRPr="00A42F82" w:rsidRDefault="00E64D6E" w:rsidP="000E12A5">
            <w:pPr>
              <w:rPr>
                <w:rFonts w:ascii="Arial" w:hAnsi="Arial" w:cs="Arial"/>
              </w:rPr>
            </w:pPr>
          </w:p>
          <w:p w14:paraId="2C1F4EE9"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64D6E" w:rsidRPr="00A42F82" w14:paraId="47401491" w14:textId="77777777" w:rsidTr="000E12A5">
        <w:tc>
          <w:tcPr>
            <w:tcW w:w="596" w:type="dxa"/>
            <w:tcBorders>
              <w:top w:val="single" w:sz="4" w:space="0" w:color="auto"/>
              <w:bottom w:val="single" w:sz="4" w:space="0" w:color="auto"/>
            </w:tcBorders>
            <w:shd w:val="clear" w:color="auto" w:fill="F2F2F2" w:themeFill="background1" w:themeFillShade="F2"/>
          </w:tcPr>
          <w:p w14:paraId="02ADFBE6" w14:textId="77777777" w:rsidR="00E64D6E" w:rsidRPr="00A42F82" w:rsidRDefault="00E64D6E" w:rsidP="000E12A5">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7A561F9" w14:textId="77777777" w:rsidR="00E64D6E" w:rsidRPr="00A42F82" w:rsidRDefault="00E64D6E" w:rsidP="000E12A5">
            <w:pPr>
              <w:rPr>
                <w:rFonts w:ascii="Arial" w:hAnsi="Arial" w:cs="Arial"/>
                <w:b/>
              </w:rPr>
            </w:pPr>
            <w:r w:rsidRPr="00A42F82">
              <w:rPr>
                <w:rFonts w:ascii="Arial" w:hAnsi="Arial" w:cs="Arial"/>
                <w:b/>
              </w:rPr>
              <w:t>Confidentiality / Anonymity</w:t>
            </w:r>
          </w:p>
          <w:p w14:paraId="4EAC68DF" w14:textId="77777777" w:rsidR="00E64D6E" w:rsidRPr="00A42F82" w:rsidRDefault="00E64D6E" w:rsidP="000E12A5">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E64D6E" w:rsidRPr="00A42F82" w14:paraId="4AF02473" w14:textId="77777777" w:rsidTr="000E12A5">
        <w:tc>
          <w:tcPr>
            <w:tcW w:w="596" w:type="dxa"/>
            <w:tcBorders>
              <w:top w:val="single" w:sz="4" w:space="0" w:color="auto"/>
              <w:bottom w:val="single" w:sz="4" w:space="0" w:color="auto"/>
            </w:tcBorders>
          </w:tcPr>
          <w:p w14:paraId="0061EB8D" w14:textId="77777777" w:rsidR="00E64D6E" w:rsidRPr="00A42F82" w:rsidRDefault="00E64D6E" w:rsidP="000E12A5">
            <w:pPr>
              <w:rPr>
                <w:rFonts w:ascii="Arial" w:hAnsi="Arial" w:cs="Arial"/>
                <w:bCs/>
              </w:rPr>
            </w:pPr>
          </w:p>
        </w:tc>
        <w:tc>
          <w:tcPr>
            <w:tcW w:w="9923" w:type="dxa"/>
            <w:tcBorders>
              <w:top w:val="single" w:sz="4" w:space="0" w:color="auto"/>
              <w:bottom w:val="single" w:sz="4" w:space="0" w:color="auto"/>
            </w:tcBorders>
          </w:tcPr>
          <w:p w14:paraId="479630C7" w14:textId="77777777" w:rsidR="00E64D6E" w:rsidRPr="00A42F82" w:rsidRDefault="00E64D6E" w:rsidP="000E12A5">
            <w:pPr>
              <w:rPr>
                <w:rFonts w:ascii="Arial" w:hAnsi="Arial" w:cs="Arial"/>
              </w:rPr>
            </w:pPr>
          </w:p>
          <w:p w14:paraId="67DA10BE" w14:textId="5E5C6575" w:rsidR="00E64D6E" w:rsidRPr="00A42F82" w:rsidRDefault="00E64D6E" w:rsidP="000E12A5">
            <w:pPr>
              <w:rPr>
                <w:rFonts w:ascii="Arial" w:hAnsi="Arial" w:cs="Arial"/>
              </w:rPr>
            </w:pPr>
            <w:r>
              <w:rPr>
                <w:rFonts w:ascii="Arial" w:hAnsi="Arial" w:cs="Arial"/>
              </w:rPr>
              <w:t>No publishe</w:t>
            </w:r>
            <w:r w:rsidR="000F1656">
              <w:rPr>
                <w:rFonts w:ascii="Arial" w:hAnsi="Arial" w:cs="Arial"/>
              </w:rPr>
              <w:t>d</w:t>
            </w:r>
            <w:r>
              <w:rPr>
                <w:rFonts w:ascii="Arial" w:hAnsi="Arial" w:cs="Arial"/>
              </w:rPr>
              <w:t xml:space="preserve"> names or personal information </w:t>
            </w:r>
          </w:p>
          <w:p w14:paraId="33C13811" w14:textId="77777777" w:rsidR="00E64D6E" w:rsidRPr="00A42F82" w:rsidRDefault="00E64D6E" w:rsidP="000E12A5">
            <w:pPr>
              <w:rPr>
                <w:rFonts w:ascii="Arial" w:hAnsi="Arial" w:cs="Arial"/>
              </w:rPr>
            </w:pPr>
          </w:p>
          <w:p w14:paraId="1690C55C"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9B33B4C" w14:textId="77777777" w:rsidR="00E64D6E" w:rsidRPr="00A42F82" w:rsidRDefault="00E64D6E" w:rsidP="00E64D6E">
      <w:pPr>
        <w:rPr>
          <w:rFonts w:ascii="Arial" w:hAnsi="Arial" w:cs="Arial"/>
        </w:rPr>
      </w:pPr>
    </w:p>
    <w:tbl>
      <w:tblPr>
        <w:tblpPr w:leftFromText="180" w:rightFromText="180" w:vertAnchor="text" w:horzAnchor="margin" w:tblpXSpec="center" w:tblpY="48"/>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13"/>
        <w:gridCol w:w="987"/>
        <w:gridCol w:w="1126"/>
      </w:tblGrid>
      <w:tr w:rsidR="00E64D6E" w:rsidRPr="00A42F82" w14:paraId="67BF7BA8" w14:textId="77777777" w:rsidTr="00E64D6E">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vAlign w:val="center"/>
          </w:tcPr>
          <w:p w14:paraId="2BFD81F6" w14:textId="77777777" w:rsidR="00E64D6E" w:rsidRPr="00A42F82" w:rsidRDefault="00E64D6E" w:rsidP="00E64D6E">
            <w:pPr>
              <w:pStyle w:val="NormalWeb"/>
              <w:autoSpaceDE w:val="0"/>
              <w:autoSpaceDN w:val="0"/>
              <w:adjustRightInd w:val="0"/>
              <w:jc w:val="center"/>
              <w:rPr>
                <w:rFonts w:ascii="Arial" w:hAnsi="Arial" w:cs="Arial"/>
                <w:sz w:val="22"/>
                <w:szCs w:val="22"/>
              </w:rPr>
            </w:pPr>
          </w:p>
        </w:tc>
        <w:tc>
          <w:tcPr>
            <w:tcW w:w="7813" w:type="dxa"/>
            <w:tcBorders>
              <w:left w:val="single" w:sz="4" w:space="0" w:color="auto"/>
              <w:bottom w:val="single" w:sz="4" w:space="0" w:color="auto"/>
              <w:right w:val="single" w:sz="4" w:space="0" w:color="auto"/>
            </w:tcBorders>
            <w:shd w:val="clear" w:color="auto" w:fill="F2F2F2" w:themeFill="background1" w:themeFillShade="F2"/>
            <w:vAlign w:val="center"/>
          </w:tcPr>
          <w:p w14:paraId="376F8F69" w14:textId="77777777" w:rsidR="00E64D6E" w:rsidRPr="00A42F82" w:rsidRDefault="00E64D6E" w:rsidP="00E64D6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D8F34" w14:textId="77777777" w:rsidR="00E64D6E" w:rsidRPr="00A42F82" w:rsidRDefault="00E64D6E" w:rsidP="00E64D6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1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B927C" w14:textId="77777777" w:rsidR="00E64D6E" w:rsidRPr="00A42F82" w:rsidRDefault="00E64D6E" w:rsidP="00E64D6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64D6E" w:rsidRPr="00A42F82" w14:paraId="4A773EB2" w14:textId="77777777" w:rsidTr="00E64D6E">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vAlign w:val="center"/>
          </w:tcPr>
          <w:p w14:paraId="37F7C95A" w14:textId="77777777" w:rsidR="00E64D6E" w:rsidRPr="00A42F82" w:rsidRDefault="00E64D6E" w:rsidP="00E64D6E">
            <w:pPr>
              <w:pStyle w:val="NormalWeb"/>
              <w:autoSpaceDE w:val="0"/>
              <w:autoSpaceDN w:val="0"/>
              <w:adjustRightInd w:val="0"/>
              <w:spacing w:after="0"/>
              <w:jc w:val="center"/>
              <w:rPr>
                <w:rFonts w:ascii="Arial" w:hAnsi="Arial" w:cs="Arial"/>
                <w:bCs/>
                <w:iCs/>
                <w:sz w:val="22"/>
                <w:szCs w:val="22"/>
              </w:rPr>
            </w:pPr>
            <w:r w:rsidRPr="00A42F82">
              <w:rPr>
                <w:rFonts w:ascii="Arial" w:hAnsi="Arial" w:cs="Arial"/>
                <w:bCs/>
                <w:iCs/>
                <w:sz w:val="22"/>
                <w:szCs w:val="22"/>
              </w:rPr>
              <w:t>1</w:t>
            </w:r>
          </w:p>
        </w:tc>
        <w:tc>
          <w:tcPr>
            <w:tcW w:w="7813" w:type="dxa"/>
            <w:tcBorders>
              <w:left w:val="single" w:sz="4" w:space="0" w:color="auto"/>
              <w:bottom w:val="single" w:sz="4" w:space="0" w:color="auto"/>
              <w:right w:val="single" w:sz="4" w:space="0" w:color="auto"/>
            </w:tcBorders>
            <w:shd w:val="clear" w:color="auto" w:fill="F2F2F2" w:themeFill="background1" w:themeFillShade="F2"/>
            <w:vAlign w:val="center"/>
          </w:tcPr>
          <w:p w14:paraId="37F45C0F" w14:textId="77777777" w:rsidR="00E64D6E" w:rsidRPr="00A42F82" w:rsidRDefault="00E64D6E" w:rsidP="00E64D6E">
            <w:pPr>
              <w:pStyle w:val="NormalWeb"/>
              <w:autoSpaceDE w:val="0"/>
              <w:autoSpaceDN w:val="0"/>
              <w:adjustRightInd w:val="0"/>
              <w:spacing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7C878A" w14:textId="77777777" w:rsidR="00E64D6E" w:rsidRPr="00A42F82" w:rsidRDefault="00E64D6E" w:rsidP="00E64D6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1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6875AD" w14:textId="77777777" w:rsidR="00E64D6E" w:rsidRPr="00683977" w:rsidRDefault="00E64D6E" w:rsidP="00E64D6E">
            <w:pPr>
              <w:pStyle w:val="NormalWeb"/>
              <w:numPr>
                <w:ilvl w:val="0"/>
                <w:numId w:val="33"/>
              </w:num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rPr>
            </w:pPr>
            <w:r w:rsidRPr="00683977">
              <w:rPr>
                <w:rFonts w:ascii="Segoe UI Symbol" w:eastAsia="MS Gothic" w:hAnsi="Segoe UI Symbol" w:cs="Segoe UI Symbol"/>
                <w:b/>
                <w:bCs/>
                <w:sz w:val="22"/>
                <w:szCs w:val="22"/>
                <w:lang w:val="en-US"/>
              </w:rPr>
              <w:t>☐</w:t>
            </w:r>
          </w:p>
        </w:tc>
      </w:tr>
      <w:tr w:rsidR="00E64D6E" w:rsidRPr="00A42F82" w14:paraId="44CD89B5" w14:textId="77777777" w:rsidTr="00E64D6E">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D0C21" w14:textId="77777777" w:rsidR="00E64D6E" w:rsidRPr="00A42F82" w:rsidRDefault="00E64D6E" w:rsidP="00E64D6E">
            <w:pPr>
              <w:pStyle w:val="NormalWeb"/>
              <w:autoSpaceDE w:val="0"/>
              <w:autoSpaceDN w:val="0"/>
              <w:adjustRightInd w:val="0"/>
              <w:jc w:val="center"/>
              <w:rPr>
                <w:rFonts w:ascii="Arial" w:hAnsi="Arial" w:cs="Arial"/>
                <w:sz w:val="22"/>
                <w:szCs w:val="22"/>
              </w:rPr>
            </w:pPr>
          </w:p>
        </w:tc>
        <w:tc>
          <w:tcPr>
            <w:tcW w:w="992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B7232F" w14:textId="77777777" w:rsidR="00E64D6E" w:rsidRPr="00A42F82" w:rsidRDefault="00E64D6E" w:rsidP="00E64D6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64D6E" w:rsidRPr="00A42F82" w14:paraId="1674FC91" w14:textId="77777777" w:rsidTr="00E64D6E">
        <w:trPr>
          <w:trHeight w:val="403"/>
        </w:trPr>
        <w:tc>
          <w:tcPr>
            <w:tcW w:w="564" w:type="dxa"/>
            <w:tcBorders>
              <w:top w:val="single" w:sz="4" w:space="0" w:color="auto"/>
              <w:left w:val="single" w:sz="4" w:space="0" w:color="auto"/>
              <w:bottom w:val="single" w:sz="4" w:space="0" w:color="auto"/>
              <w:right w:val="single" w:sz="4" w:space="0" w:color="auto"/>
            </w:tcBorders>
            <w:vAlign w:val="center"/>
          </w:tcPr>
          <w:p w14:paraId="1C28B11C" w14:textId="77777777" w:rsidR="00E64D6E" w:rsidRPr="00A42F82" w:rsidRDefault="00E64D6E" w:rsidP="00E64D6E">
            <w:pPr>
              <w:jc w:val="center"/>
              <w:rPr>
                <w:rFonts w:ascii="Arial" w:hAnsi="Arial" w:cs="Arial"/>
              </w:rPr>
            </w:pPr>
            <w:r w:rsidRPr="00A42F82">
              <w:rPr>
                <w:rFonts w:ascii="Arial" w:hAnsi="Arial" w:cs="Arial"/>
              </w:rPr>
              <w:t>2</w:t>
            </w:r>
          </w:p>
        </w:tc>
        <w:tc>
          <w:tcPr>
            <w:tcW w:w="9926" w:type="dxa"/>
            <w:gridSpan w:val="3"/>
            <w:tcBorders>
              <w:top w:val="single" w:sz="4" w:space="0" w:color="auto"/>
              <w:left w:val="single" w:sz="4" w:space="0" w:color="auto"/>
              <w:bottom w:val="single" w:sz="4" w:space="0" w:color="auto"/>
              <w:right w:val="single" w:sz="4" w:space="0" w:color="auto"/>
            </w:tcBorders>
            <w:vAlign w:val="center"/>
            <w:hideMark/>
          </w:tcPr>
          <w:p w14:paraId="601F362B" w14:textId="77777777" w:rsidR="00E64D6E" w:rsidRPr="00A42F82" w:rsidRDefault="00E64D6E" w:rsidP="00E64D6E">
            <w:pPr>
              <w:rPr>
                <w:rFonts w:ascii="Arial" w:hAnsi="Arial" w:cs="Arial"/>
              </w:rPr>
            </w:pPr>
          </w:p>
          <w:p w14:paraId="286DF5E6" w14:textId="77777777" w:rsidR="00E64D6E" w:rsidRPr="00A42F82" w:rsidRDefault="00E64D6E" w:rsidP="00E64D6E">
            <w:pPr>
              <w:rPr>
                <w:rFonts w:ascii="Arial" w:hAnsi="Arial" w:cs="Arial"/>
              </w:rPr>
            </w:pPr>
          </w:p>
          <w:p w14:paraId="1D7F5013" w14:textId="77777777" w:rsidR="00E64D6E" w:rsidRPr="00A42F82" w:rsidRDefault="00E64D6E" w:rsidP="00E64D6E">
            <w:pPr>
              <w:rPr>
                <w:rFonts w:ascii="Arial" w:hAnsi="Arial" w:cs="Arial"/>
              </w:rPr>
            </w:pPr>
          </w:p>
          <w:p w14:paraId="382FA260" w14:textId="77777777" w:rsidR="00E64D6E" w:rsidRPr="00A42F82" w:rsidRDefault="00E64D6E" w:rsidP="00E64D6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64D6E" w:rsidRPr="00A42F82" w14:paraId="58692A13" w14:textId="77777777" w:rsidTr="00E64D6E">
        <w:trPr>
          <w:trHeight w:val="403"/>
        </w:trPr>
        <w:tc>
          <w:tcPr>
            <w:tcW w:w="564" w:type="dxa"/>
            <w:tcBorders>
              <w:left w:val="single" w:sz="4" w:space="0" w:color="auto"/>
              <w:bottom w:val="single" w:sz="4" w:space="0" w:color="auto"/>
              <w:right w:val="single" w:sz="4" w:space="0" w:color="auto"/>
            </w:tcBorders>
            <w:shd w:val="clear" w:color="auto" w:fill="F2F2F2" w:themeFill="background1" w:themeFillShade="F2"/>
            <w:vAlign w:val="center"/>
          </w:tcPr>
          <w:p w14:paraId="210A094A" w14:textId="77777777" w:rsidR="00E64D6E" w:rsidRPr="00A42F82" w:rsidRDefault="00E64D6E" w:rsidP="00E64D6E">
            <w:pPr>
              <w:pStyle w:val="NormalWeb"/>
              <w:autoSpaceDE w:val="0"/>
              <w:autoSpaceDN w:val="0"/>
              <w:adjustRightInd w:val="0"/>
              <w:spacing w:after="0"/>
              <w:jc w:val="center"/>
              <w:rPr>
                <w:rFonts w:ascii="Arial" w:hAnsi="Arial" w:cs="Arial"/>
                <w:sz w:val="22"/>
                <w:szCs w:val="22"/>
              </w:rPr>
            </w:pPr>
          </w:p>
        </w:tc>
        <w:tc>
          <w:tcPr>
            <w:tcW w:w="7813" w:type="dxa"/>
            <w:tcBorders>
              <w:left w:val="single" w:sz="4" w:space="0" w:color="auto"/>
              <w:bottom w:val="single" w:sz="4" w:space="0" w:color="auto"/>
              <w:right w:val="single" w:sz="4" w:space="0" w:color="auto"/>
            </w:tcBorders>
            <w:shd w:val="clear" w:color="auto" w:fill="F2F2F2" w:themeFill="background1" w:themeFillShade="F2"/>
            <w:vAlign w:val="center"/>
          </w:tcPr>
          <w:p w14:paraId="191321B8" w14:textId="77777777" w:rsidR="00E64D6E" w:rsidRPr="00A42F82" w:rsidRDefault="00E64D6E" w:rsidP="00E64D6E">
            <w:pPr>
              <w:pStyle w:val="NormalWeb"/>
              <w:autoSpaceDE w:val="0"/>
              <w:autoSpaceDN w:val="0"/>
              <w:adjustRightInd w:val="0"/>
              <w:spacing w:after="0"/>
              <w:rPr>
                <w:rFonts w:ascii="Arial" w:hAnsi="Arial" w:cs="Arial"/>
              </w:rPr>
            </w:pPr>
            <w:r w:rsidRPr="00A42F82">
              <w:rPr>
                <w:rFonts w:ascii="Arial" w:hAnsi="Arial" w:cs="Arial"/>
                <w:sz w:val="22"/>
                <w:szCs w:val="22"/>
              </w:rPr>
              <w:t>Does it involve special category data (as defined by the GDPR)?</w:t>
            </w:r>
          </w:p>
        </w:tc>
        <w:tc>
          <w:tcPr>
            <w:tcW w:w="9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014E6A" w14:textId="77777777" w:rsidR="00E64D6E" w:rsidRPr="00A42F82" w:rsidRDefault="00E64D6E" w:rsidP="00E64D6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1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9DF52" w14:textId="77777777" w:rsidR="00E64D6E" w:rsidRPr="00A42F82" w:rsidRDefault="00E64D6E" w:rsidP="00E64D6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64D6E" w:rsidRPr="00A42F82" w14:paraId="4C271D60" w14:textId="77777777" w:rsidTr="00E64D6E">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FFA36" w14:textId="77777777" w:rsidR="00E64D6E" w:rsidRPr="00A42F82" w:rsidRDefault="00E64D6E" w:rsidP="00E64D6E">
            <w:pPr>
              <w:pStyle w:val="NormalWeb"/>
              <w:spacing w:after="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8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AEC542" w14:textId="77777777" w:rsidR="00E64D6E" w:rsidRPr="00A42F82" w:rsidRDefault="00E64D6E" w:rsidP="00E64D6E">
            <w:pPr>
              <w:pStyle w:val="NormalWeb"/>
              <w:spacing w:after="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0D22E13" w14:textId="77777777" w:rsidR="00E64D6E" w:rsidRPr="00A42F82" w:rsidRDefault="00E64D6E" w:rsidP="00E64D6E">
            <w:pPr>
              <w:pStyle w:val="NormalWeb"/>
              <w:spacing w:after="0"/>
              <w:rPr>
                <w:rFonts w:ascii="Arial" w:hAnsi="Arial" w:cs="Arial"/>
              </w:rPr>
            </w:pPr>
            <w:r w:rsidRPr="00A42F82">
              <w:rPr>
                <w:rFonts w:ascii="Arial" w:hAnsi="Arial" w:cs="Arial"/>
                <w:i/>
                <w:iCs/>
                <w:color w:val="000000"/>
                <w:sz w:val="20"/>
                <w:szCs w:val="23"/>
              </w:rPr>
              <w:t>(a) racial or ethnic origin,</w:t>
            </w:r>
          </w:p>
          <w:p w14:paraId="0A3E521E" w14:textId="77777777" w:rsidR="00E64D6E" w:rsidRPr="00A42F82" w:rsidRDefault="00E64D6E" w:rsidP="00E64D6E">
            <w:pPr>
              <w:pStyle w:val="NormalWeb"/>
              <w:spacing w:after="0"/>
              <w:rPr>
                <w:rFonts w:ascii="Arial" w:hAnsi="Arial" w:cs="Arial"/>
              </w:rPr>
            </w:pPr>
            <w:r w:rsidRPr="00A42F82">
              <w:rPr>
                <w:rFonts w:ascii="Arial" w:hAnsi="Arial" w:cs="Arial"/>
                <w:i/>
                <w:iCs/>
                <w:color w:val="000000"/>
                <w:sz w:val="20"/>
                <w:szCs w:val="23"/>
              </w:rPr>
              <w:t>(b) political opinions,</w:t>
            </w:r>
          </w:p>
          <w:p w14:paraId="13E0F9C1" w14:textId="77777777" w:rsidR="00E64D6E" w:rsidRPr="00A42F82" w:rsidRDefault="00E64D6E" w:rsidP="00E64D6E">
            <w:pPr>
              <w:pStyle w:val="NormalWeb"/>
              <w:spacing w:after="0"/>
              <w:rPr>
                <w:rFonts w:ascii="Arial" w:hAnsi="Arial" w:cs="Arial"/>
              </w:rPr>
            </w:pPr>
            <w:r w:rsidRPr="00A42F82">
              <w:rPr>
                <w:rFonts w:ascii="Arial" w:hAnsi="Arial" w:cs="Arial"/>
                <w:i/>
                <w:iCs/>
                <w:color w:val="000000"/>
                <w:sz w:val="20"/>
                <w:szCs w:val="23"/>
              </w:rPr>
              <w:t>(c ) religious beliefs or other beliefs of a similar nature,</w:t>
            </w:r>
          </w:p>
          <w:p w14:paraId="38DA2513" w14:textId="77777777" w:rsidR="00E64D6E" w:rsidRPr="00A42F82" w:rsidRDefault="00E64D6E" w:rsidP="00E64D6E">
            <w:pPr>
              <w:pStyle w:val="NormalWeb"/>
              <w:spacing w:after="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3CD1A14" w14:textId="77777777" w:rsidR="00E64D6E" w:rsidRPr="00A42F82" w:rsidRDefault="00E64D6E" w:rsidP="00E64D6E">
            <w:pPr>
              <w:pStyle w:val="NormalWeb"/>
              <w:spacing w:after="0"/>
              <w:rPr>
                <w:rFonts w:ascii="Arial" w:hAnsi="Arial" w:cs="Arial"/>
              </w:rPr>
            </w:pPr>
            <w:r w:rsidRPr="00A42F82">
              <w:rPr>
                <w:rFonts w:ascii="Arial" w:hAnsi="Arial" w:cs="Arial"/>
                <w:i/>
                <w:iCs/>
                <w:color w:val="000000"/>
                <w:sz w:val="20"/>
                <w:szCs w:val="23"/>
              </w:rPr>
              <w:t>(e) physical or mental health or condition,</w:t>
            </w:r>
          </w:p>
          <w:p w14:paraId="0E6E3262" w14:textId="77777777" w:rsidR="00E64D6E" w:rsidRPr="00A42F82" w:rsidRDefault="00E64D6E" w:rsidP="00E64D6E">
            <w:pPr>
              <w:pStyle w:val="NormalWeb"/>
              <w:spacing w:after="0"/>
              <w:rPr>
                <w:rFonts w:ascii="Arial" w:hAnsi="Arial" w:cs="Arial"/>
              </w:rPr>
            </w:pPr>
            <w:r w:rsidRPr="00A42F82">
              <w:rPr>
                <w:rFonts w:ascii="Arial" w:hAnsi="Arial" w:cs="Arial"/>
                <w:i/>
                <w:iCs/>
                <w:color w:val="000000"/>
                <w:sz w:val="20"/>
                <w:szCs w:val="23"/>
              </w:rPr>
              <w:t>(f) sexual life,</w:t>
            </w:r>
          </w:p>
          <w:p w14:paraId="348F8729" w14:textId="77777777" w:rsidR="00E64D6E" w:rsidRPr="00A42F82" w:rsidRDefault="00E64D6E" w:rsidP="00E64D6E">
            <w:pPr>
              <w:pStyle w:val="NormalWeb"/>
              <w:spacing w:after="0"/>
              <w:rPr>
                <w:rFonts w:ascii="Arial" w:hAnsi="Arial" w:cs="Arial"/>
              </w:rPr>
            </w:pPr>
            <w:r w:rsidRPr="00A42F82">
              <w:rPr>
                <w:rFonts w:ascii="Arial" w:hAnsi="Arial" w:cs="Arial"/>
                <w:i/>
                <w:iCs/>
                <w:color w:val="000000"/>
                <w:sz w:val="20"/>
                <w:szCs w:val="23"/>
              </w:rPr>
              <w:t>(g) genetics,</w:t>
            </w:r>
          </w:p>
          <w:p w14:paraId="0140F429" w14:textId="77777777" w:rsidR="00E64D6E" w:rsidRPr="00A42F82" w:rsidRDefault="00E64D6E" w:rsidP="00E64D6E">
            <w:pPr>
              <w:pStyle w:val="NormalWeb"/>
              <w:spacing w:after="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E36837" w14:textId="77777777" w:rsidR="00E64D6E" w:rsidRPr="00A42F82" w:rsidRDefault="00E64D6E" w:rsidP="00E64D6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1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21DCF9" w14:textId="77777777" w:rsidR="00E64D6E" w:rsidRPr="00A42F82" w:rsidRDefault="00E64D6E" w:rsidP="00E64D6E">
            <w:pPr>
              <w:pStyle w:val="NormalWeb"/>
              <w:numPr>
                <w:ilvl w:val="0"/>
                <w:numId w:val="33"/>
              </w:numPr>
              <w:autoSpaceDE w:val="0"/>
              <w:autoSpaceDN w:val="0"/>
              <w:adjustRightInd w:val="0"/>
              <w:spacing w:before="100" w:beforeAutospacing="1" w:after="100" w:afterAutospacing="1" w:line="240" w:lineRule="auto"/>
              <w:jc w:val="center"/>
              <w:rPr>
                <w:rFonts w:ascii="Arial" w:hAnsi="Arial" w:cs="Arial"/>
              </w:rPr>
            </w:pPr>
            <w:r w:rsidRPr="00A42F82">
              <w:rPr>
                <w:rFonts w:ascii="Segoe UI Symbol" w:eastAsia="MS Gothic" w:hAnsi="Segoe UI Symbol" w:cs="Segoe UI Symbol"/>
                <w:sz w:val="22"/>
                <w:szCs w:val="22"/>
                <w:lang w:val="en-US"/>
              </w:rPr>
              <w:t>☐</w:t>
            </w:r>
          </w:p>
        </w:tc>
      </w:tr>
      <w:tr w:rsidR="00E64D6E" w:rsidRPr="00A42F82" w14:paraId="0D88714E" w14:textId="77777777" w:rsidTr="00E64D6E">
        <w:trPr>
          <w:trHeight w:val="403"/>
        </w:trPr>
        <w:tc>
          <w:tcPr>
            <w:tcW w:w="5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ED707" w14:textId="77777777" w:rsidR="00E64D6E" w:rsidRPr="00A42F82" w:rsidRDefault="00E64D6E" w:rsidP="00E64D6E">
            <w:pPr>
              <w:pStyle w:val="NormalWeb"/>
              <w:autoSpaceDE w:val="0"/>
              <w:autoSpaceDN w:val="0"/>
              <w:adjustRightInd w:val="0"/>
              <w:jc w:val="center"/>
              <w:rPr>
                <w:rFonts w:ascii="Arial" w:hAnsi="Arial" w:cs="Arial"/>
                <w:sz w:val="22"/>
                <w:szCs w:val="22"/>
              </w:rPr>
            </w:pPr>
          </w:p>
        </w:tc>
        <w:tc>
          <w:tcPr>
            <w:tcW w:w="992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ABD147" w14:textId="77777777" w:rsidR="00E64D6E" w:rsidRPr="00A42F82" w:rsidRDefault="00E64D6E" w:rsidP="00E64D6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64D6E" w:rsidRPr="00A42F82" w14:paraId="1D29DFD1" w14:textId="77777777" w:rsidTr="00E64D6E">
        <w:trPr>
          <w:trHeight w:val="403"/>
        </w:trPr>
        <w:tc>
          <w:tcPr>
            <w:tcW w:w="564" w:type="dxa"/>
            <w:tcBorders>
              <w:top w:val="single" w:sz="4" w:space="0" w:color="auto"/>
              <w:left w:val="single" w:sz="4" w:space="0" w:color="auto"/>
              <w:bottom w:val="single" w:sz="4" w:space="0" w:color="auto"/>
              <w:right w:val="single" w:sz="4" w:space="0" w:color="auto"/>
            </w:tcBorders>
            <w:vAlign w:val="center"/>
          </w:tcPr>
          <w:p w14:paraId="466F6F03" w14:textId="77777777" w:rsidR="00E64D6E" w:rsidRPr="00A42F82" w:rsidRDefault="00E64D6E" w:rsidP="00E64D6E">
            <w:pPr>
              <w:jc w:val="center"/>
              <w:rPr>
                <w:rFonts w:ascii="Arial" w:hAnsi="Arial" w:cs="Arial"/>
              </w:rPr>
            </w:pPr>
            <w:r w:rsidRPr="00A42F82">
              <w:rPr>
                <w:rFonts w:ascii="Arial" w:hAnsi="Arial" w:cs="Arial"/>
              </w:rPr>
              <w:t>4</w:t>
            </w:r>
          </w:p>
        </w:tc>
        <w:tc>
          <w:tcPr>
            <w:tcW w:w="9926" w:type="dxa"/>
            <w:gridSpan w:val="3"/>
            <w:tcBorders>
              <w:top w:val="single" w:sz="4" w:space="0" w:color="auto"/>
              <w:left w:val="single" w:sz="4" w:space="0" w:color="auto"/>
              <w:bottom w:val="single" w:sz="4" w:space="0" w:color="auto"/>
              <w:right w:val="single" w:sz="4" w:space="0" w:color="auto"/>
            </w:tcBorders>
            <w:vAlign w:val="center"/>
            <w:hideMark/>
          </w:tcPr>
          <w:p w14:paraId="3C02B057" w14:textId="77777777" w:rsidR="00E64D6E" w:rsidRPr="00A42F82" w:rsidRDefault="00E64D6E" w:rsidP="00E64D6E">
            <w:pPr>
              <w:rPr>
                <w:rFonts w:ascii="Arial" w:hAnsi="Arial" w:cs="Arial"/>
              </w:rPr>
            </w:pPr>
          </w:p>
          <w:p w14:paraId="4E33C2CF" w14:textId="77777777" w:rsidR="00E64D6E" w:rsidRPr="00A42F82" w:rsidRDefault="00E64D6E" w:rsidP="00E64D6E">
            <w:pPr>
              <w:rPr>
                <w:rFonts w:ascii="Arial" w:hAnsi="Arial" w:cs="Arial"/>
              </w:rPr>
            </w:pPr>
          </w:p>
          <w:p w14:paraId="32C56ACC" w14:textId="77777777" w:rsidR="00E64D6E" w:rsidRPr="00A42F82" w:rsidRDefault="00E64D6E" w:rsidP="00E64D6E">
            <w:pPr>
              <w:rPr>
                <w:rFonts w:ascii="Arial" w:hAnsi="Arial" w:cs="Arial"/>
              </w:rPr>
            </w:pPr>
          </w:p>
          <w:p w14:paraId="5A9EE7A7" w14:textId="77777777" w:rsidR="00E64D6E" w:rsidRPr="00A42F82" w:rsidRDefault="00E64D6E" w:rsidP="00E64D6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F6C58C" w14:textId="77777777" w:rsidR="00E64D6E" w:rsidRPr="00A42F82" w:rsidRDefault="00E64D6E" w:rsidP="00E64D6E">
      <w:pPr>
        <w:rPr>
          <w:rFonts w:ascii="Arial" w:hAnsi="Arial" w:cs="Arial"/>
          <w:b/>
        </w:rPr>
      </w:pPr>
      <w:r w:rsidRPr="00A42F82">
        <w:rPr>
          <w:rFonts w:ascii="Arial" w:hAnsi="Arial" w:cs="Arial"/>
          <w:b/>
        </w:rPr>
        <w:t>SECTION J: Data Protection and Storage</w:t>
      </w:r>
    </w:p>
    <w:p w14:paraId="75057E46" w14:textId="77777777" w:rsidR="00E64D6E" w:rsidRPr="00A42F82" w:rsidRDefault="00E64D6E" w:rsidP="00E64D6E">
      <w:pPr>
        <w:rPr>
          <w:rFonts w:ascii="Arial" w:hAnsi="Arial" w:cs="Arial"/>
          <w:b/>
        </w:rPr>
      </w:pPr>
    </w:p>
    <w:p w14:paraId="1569F5D4" w14:textId="77777777" w:rsidR="00E64D6E" w:rsidRPr="00A42F82" w:rsidRDefault="00E64D6E" w:rsidP="00E64D6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64D6E" w:rsidRPr="00A42F82" w14:paraId="4DA221DF" w14:textId="77777777" w:rsidTr="000E12A5">
        <w:trPr>
          <w:trHeight w:val="439"/>
        </w:trPr>
        <w:tc>
          <w:tcPr>
            <w:tcW w:w="562" w:type="dxa"/>
            <w:shd w:val="clear" w:color="auto" w:fill="F2F2F2" w:themeFill="background1" w:themeFillShade="F2"/>
            <w:vAlign w:val="center"/>
          </w:tcPr>
          <w:p w14:paraId="1D08901F" w14:textId="77777777" w:rsidR="00E64D6E" w:rsidRPr="00A42F82" w:rsidRDefault="00E64D6E" w:rsidP="000E12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C8DC163" w14:textId="77777777" w:rsidR="00E64D6E" w:rsidRPr="00A42F82" w:rsidRDefault="00E64D6E" w:rsidP="000E12A5">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540E1C9"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522A85E"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64D6E" w:rsidRPr="00A42F82" w14:paraId="1DF01DAB" w14:textId="77777777" w:rsidTr="000E12A5">
        <w:trPr>
          <w:trHeight w:val="439"/>
        </w:trPr>
        <w:tc>
          <w:tcPr>
            <w:tcW w:w="562" w:type="dxa"/>
            <w:shd w:val="clear" w:color="auto" w:fill="F2F2F2" w:themeFill="background1" w:themeFillShade="F2"/>
            <w:vAlign w:val="center"/>
          </w:tcPr>
          <w:p w14:paraId="5FFA4E70"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0A00425"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5CBB0A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24576EC"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6C861BFD" w14:textId="77777777" w:rsidTr="000E12A5">
        <w:trPr>
          <w:trHeight w:val="403"/>
        </w:trPr>
        <w:tc>
          <w:tcPr>
            <w:tcW w:w="562" w:type="dxa"/>
            <w:shd w:val="clear" w:color="auto" w:fill="F2F2F2" w:themeFill="background1" w:themeFillShade="F2"/>
            <w:vAlign w:val="center"/>
          </w:tcPr>
          <w:p w14:paraId="1FAEEC1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4A4B07D"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D135560"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39BEEC90"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681AF3E2" w14:textId="77777777" w:rsidTr="000E12A5">
        <w:trPr>
          <w:trHeight w:val="439"/>
        </w:trPr>
        <w:tc>
          <w:tcPr>
            <w:tcW w:w="562" w:type="dxa"/>
            <w:shd w:val="clear" w:color="auto" w:fill="F2F2F2" w:themeFill="background1" w:themeFillShade="F2"/>
            <w:vAlign w:val="center"/>
          </w:tcPr>
          <w:p w14:paraId="6FECA448"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467433C"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88B2FFC"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3EBCB28F"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29FE04A" w14:textId="77777777" w:rsidTr="000E12A5">
        <w:trPr>
          <w:trHeight w:val="403"/>
        </w:trPr>
        <w:tc>
          <w:tcPr>
            <w:tcW w:w="562" w:type="dxa"/>
            <w:shd w:val="clear" w:color="auto" w:fill="F2F2F2" w:themeFill="background1" w:themeFillShade="F2"/>
            <w:vAlign w:val="center"/>
          </w:tcPr>
          <w:p w14:paraId="6D0B206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EE81B6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09708A4D"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D7668D1"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6C419A37" w14:textId="77777777" w:rsidTr="000E12A5">
        <w:trPr>
          <w:trHeight w:val="403"/>
        </w:trPr>
        <w:tc>
          <w:tcPr>
            <w:tcW w:w="562" w:type="dxa"/>
            <w:shd w:val="clear" w:color="auto" w:fill="F2F2F2" w:themeFill="background1" w:themeFillShade="F2"/>
            <w:vAlign w:val="center"/>
          </w:tcPr>
          <w:p w14:paraId="4A6C1980"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01B1A3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AC8C0B7"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295EA13"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64D6E" w:rsidRPr="00A42F82" w14:paraId="50A74C06" w14:textId="77777777" w:rsidTr="000E12A5">
        <w:trPr>
          <w:trHeight w:val="403"/>
        </w:trPr>
        <w:tc>
          <w:tcPr>
            <w:tcW w:w="562" w:type="dxa"/>
            <w:shd w:val="clear" w:color="auto" w:fill="F2F2F2" w:themeFill="background1" w:themeFillShade="F2"/>
            <w:vAlign w:val="center"/>
          </w:tcPr>
          <w:p w14:paraId="2BC61C7A"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A3F4EC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19BD4B89"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0E077F32"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5FD13A7F" w14:textId="77777777" w:rsidTr="000E12A5">
        <w:trPr>
          <w:trHeight w:val="403"/>
        </w:trPr>
        <w:tc>
          <w:tcPr>
            <w:tcW w:w="562" w:type="dxa"/>
            <w:shd w:val="clear" w:color="auto" w:fill="F2F2F2" w:themeFill="background1" w:themeFillShade="F2"/>
            <w:vAlign w:val="center"/>
          </w:tcPr>
          <w:p w14:paraId="3D1C581F"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36D8438"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Other – specify:</w:t>
            </w:r>
          </w:p>
          <w:p w14:paraId="1B75FB7D" w14:textId="77777777" w:rsidR="00E64D6E" w:rsidRPr="00A42F82" w:rsidRDefault="00E64D6E" w:rsidP="000E12A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83DA528"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FF5B298"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70632E14" w14:textId="77777777" w:rsidTr="000E12A5">
        <w:trPr>
          <w:trHeight w:val="403"/>
        </w:trPr>
        <w:tc>
          <w:tcPr>
            <w:tcW w:w="562" w:type="dxa"/>
            <w:shd w:val="clear" w:color="auto" w:fill="F2F2F2" w:themeFill="background1" w:themeFillShade="F2"/>
            <w:vAlign w:val="center"/>
          </w:tcPr>
          <w:p w14:paraId="78BE0CB3"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DFA24D1" w14:textId="77777777" w:rsidR="00E64D6E" w:rsidRPr="00A42F82" w:rsidRDefault="00E64D6E" w:rsidP="000E12A5">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64D6E" w:rsidRPr="00A42F82" w14:paraId="2F9CDFF2" w14:textId="77777777" w:rsidTr="000E12A5">
        <w:trPr>
          <w:trHeight w:val="403"/>
        </w:trPr>
        <w:tc>
          <w:tcPr>
            <w:tcW w:w="562" w:type="dxa"/>
            <w:vAlign w:val="center"/>
          </w:tcPr>
          <w:p w14:paraId="27EBB266" w14:textId="77777777" w:rsidR="00E64D6E" w:rsidRPr="00A42F82" w:rsidRDefault="00E64D6E" w:rsidP="000E12A5">
            <w:pPr>
              <w:jc w:val="center"/>
              <w:rPr>
                <w:rFonts w:ascii="Arial" w:hAnsi="Arial" w:cs="Arial"/>
                <w:sz w:val="22"/>
                <w:szCs w:val="22"/>
              </w:rPr>
            </w:pPr>
          </w:p>
        </w:tc>
        <w:tc>
          <w:tcPr>
            <w:tcW w:w="9923" w:type="dxa"/>
            <w:gridSpan w:val="3"/>
          </w:tcPr>
          <w:p w14:paraId="1827B3B8" w14:textId="77777777" w:rsidR="00E64D6E" w:rsidRPr="00A42F82" w:rsidRDefault="00E64D6E" w:rsidP="000E12A5">
            <w:pPr>
              <w:rPr>
                <w:rFonts w:ascii="Arial" w:hAnsi="Arial" w:cs="Arial"/>
                <w:sz w:val="22"/>
                <w:szCs w:val="22"/>
              </w:rPr>
            </w:pPr>
            <w:r>
              <w:rPr>
                <w:rFonts w:ascii="Arial" w:hAnsi="Arial" w:cs="Arial"/>
                <w:sz w:val="22"/>
                <w:szCs w:val="22"/>
              </w:rPr>
              <w:t xml:space="preserve">Password protected and stored securely </w:t>
            </w:r>
          </w:p>
          <w:p w14:paraId="46266A51" w14:textId="77777777" w:rsidR="00E64D6E" w:rsidRPr="00A42F82" w:rsidRDefault="00E64D6E" w:rsidP="000E12A5">
            <w:pPr>
              <w:rPr>
                <w:rFonts w:ascii="Arial" w:hAnsi="Arial" w:cs="Arial"/>
                <w:sz w:val="22"/>
                <w:szCs w:val="22"/>
              </w:rPr>
            </w:pPr>
          </w:p>
          <w:p w14:paraId="4AC98269" w14:textId="77777777" w:rsidR="00E64D6E" w:rsidRPr="00A42F82" w:rsidRDefault="00E64D6E" w:rsidP="000E12A5">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0480CAC" w14:textId="77777777" w:rsidR="00E64D6E" w:rsidRPr="00A42F82" w:rsidRDefault="00E64D6E" w:rsidP="00E64D6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64D6E" w:rsidRPr="00A42F82" w14:paraId="385BB107" w14:textId="77777777" w:rsidTr="000E12A5">
        <w:trPr>
          <w:trHeight w:val="439"/>
        </w:trPr>
        <w:tc>
          <w:tcPr>
            <w:tcW w:w="562" w:type="dxa"/>
            <w:shd w:val="clear" w:color="auto" w:fill="F2F2F2" w:themeFill="background1" w:themeFillShade="F2"/>
          </w:tcPr>
          <w:p w14:paraId="571B0072" w14:textId="77777777" w:rsidR="00E64D6E" w:rsidRPr="00A42F82" w:rsidRDefault="00E64D6E" w:rsidP="000E12A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1ECE6B6" w14:textId="77777777" w:rsidR="00E64D6E" w:rsidRPr="00A42F82" w:rsidRDefault="00E64D6E" w:rsidP="000E12A5">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64D6E" w:rsidRPr="00A42F82" w14:paraId="67E2AF86" w14:textId="77777777" w:rsidTr="000E12A5">
        <w:trPr>
          <w:trHeight w:val="439"/>
        </w:trPr>
        <w:tc>
          <w:tcPr>
            <w:tcW w:w="562" w:type="dxa"/>
            <w:shd w:val="clear" w:color="auto" w:fill="F2F2F2" w:themeFill="background1" w:themeFillShade="F2"/>
            <w:vAlign w:val="center"/>
          </w:tcPr>
          <w:p w14:paraId="30A33C60" w14:textId="77777777" w:rsidR="00E64D6E" w:rsidRPr="00A42F82" w:rsidRDefault="00E64D6E" w:rsidP="000E12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14FF8C2" w14:textId="77777777" w:rsidR="00E64D6E" w:rsidRPr="00A42F82" w:rsidRDefault="00E64D6E" w:rsidP="000E12A5">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406E1B2"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70D64D9" w14:textId="77777777" w:rsidR="00E64D6E" w:rsidRPr="00A42F82" w:rsidRDefault="00E64D6E" w:rsidP="000E12A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64D6E" w:rsidRPr="00A42F82" w14:paraId="2FD91E0F" w14:textId="77777777" w:rsidTr="000E12A5">
        <w:trPr>
          <w:trHeight w:val="439"/>
        </w:trPr>
        <w:tc>
          <w:tcPr>
            <w:tcW w:w="562" w:type="dxa"/>
            <w:shd w:val="clear" w:color="auto" w:fill="F2F2F2" w:themeFill="background1" w:themeFillShade="F2"/>
            <w:vAlign w:val="center"/>
          </w:tcPr>
          <w:p w14:paraId="7E748796"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7827283"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426FF085"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B6AEB7E"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F00A9CB" w14:textId="77777777" w:rsidTr="000E12A5">
        <w:trPr>
          <w:trHeight w:val="403"/>
        </w:trPr>
        <w:tc>
          <w:tcPr>
            <w:tcW w:w="562" w:type="dxa"/>
            <w:shd w:val="clear" w:color="auto" w:fill="F2F2F2" w:themeFill="background1" w:themeFillShade="F2"/>
            <w:vAlign w:val="center"/>
          </w:tcPr>
          <w:p w14:paraId="376304C2"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CBA621D"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552D1FE"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54EE700"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1A8DBAD3" w14:textId="77777777" w:rsidTr="000E12A5">
        <w:trPr>
          <w:trHeight w:val="439"/>
        </w:trPr>
        <w:tc>
          <w:tcPr>
            <w:tcW w:w="562" w:type="dxa"/>
            <w:shd w:val="clear" w:color="auto" w:fill="F2F2F2" w:themeFill="background1" w:themeFillShade="F2"/>
            <w:vAlign w:val="center"/>
          </w:tcPr>
          <w:p w14:paraId="277E8C77"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CDF8227"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590F299"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4B7CF06"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80B98CF" w14:textId="77777777" w:rsidTr="000E12A5">
        <w:trPr>
          <w:trHeight w:val="403"/>
        </w:trPr>
        <w:tc>
          <w:tcPr>
            <w:tcW w:w="562" w:type="dxa"/>
            <w:shd w:val="clear" w:color="auto" w:fill="F2F2F2" w:themeFill="background1" w:themeFillShade="F2"/>
            <w:vAlign w:val="center"/>
          </w:tcPr>
          <w:p w14:paraId="4A44F97B"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323D2CD"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05AEAA0"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5AE7C208"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412F449" w14:textId="77777777" w:rsidTr="000E12A5">
        <w:trPr>
          <w:trHeight w:val="403"/>
        </w:trPr>
        <w:tc>
          <w:tcPr>
            <w:tcW w:w="562" w:type="dxa"/>
            <w:shd w:val="clear" w:color="auto" w:fill="F2F2F2" w:themeFill="background1" w:themeFillShade="F2"/>
            <w:vAlign w:val="center"/>
          </w:tcPr>
          <w:p w14:paraId="3FF1DFE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D270B7D"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DF09633"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1BEE990"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0C03A6A9" w14:textId="77777777" w:rsidTr="000E12A5">
        <w:trPr>
          <w:trHeight w:val="403"/>
        </w:trPr>
        <w:tc>
          <w:tcPr>
            <w:tcW w:w="562" w:type="dxa"/>
            <w:shd w:val="clear" w:color="auto" w:fill="F2F2F2" w:themeFill="background1" w:themeFillShade="F2"/>
            <w:vAlign w:val="center"/>
          </w:tcPr>
          <w:p w14:paraId="6632461F"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1B8F68B"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FD6FFD3"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6210684"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509B6499" w14:textId="77777777" w:rsidTr="000E12A5">
        <w:trPr>
          <w:trHeight w:val="403"/>
        </w:trPr>
        <w:tc>
          <w:tcPr>
            <w:tcW w:w="562" w:type="dxa"/>
            <w:shd w:val="clear" w:color="auto" w:fill="F2F2F2" w:themeFill="background1" w:themeFillShade="F2"/>
            <w:vAlign w:val="center"/>
          </w:tcPr>
          <w:p w14:paraId="031D576C"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7AF7C4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23FE340"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7FDD9DB"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4B4A98ED" w14:textId="77777777" w:rsidTr="000E12A5">
        <w:trPr>
          <w:trHeight w:val="403"/>
        </w:trPr>
        <w:tc>
          <w:tcPr>
            <w:tcW w:w="562" w:type="dxa"/>
            <w:shd w:val="clear" w:color="auto" w:fill="F2F2F2" w:themeFill="background1" w:themeFillShade="F2"/>
            <w:vAlign w:val="center"/>
          </w:tcPr>
          <w:p w14:paraId="746F2AB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905" w:type="dxa"/>
            <w:shd w:val="clear" w:color="auto" w:fill="F2F2F2" w:themeFill="background1" w:themeFillShade="F2"/>
            <w:vAlign w:val="center"/>
          </w:tcPr>
          <w:p w14:paraId="67C63586" w14:textId="77777777" w:rsidR="00E64D6E" w:rsidRPr="00A42F82" w:rsidRDefault="00E64D6E" w:rsidP="000E12A5">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A003284"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49ECDD1" w14:textId="77777777" w:rsidR="00E64D6E" w:rsidRPr="00A42F82" w:rsidRDefault="00E64D6E" w:rsidP="000E12A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64D6E" w:rsidRPr="00A42F82" w14:paraId="13CE1365" w14:textId="77777777" w:rsidTr="000E12A5">
        <w:trPr>
          <w:trHeight w:val="403"/>
        </w:trPr>
        <w:tc>
          <w:tcPr>
            <w:tcW w:w="562" w:type="dxa"/>
            <w:shd w:val="clear" w:color="auto" w:fill="F2F2F2" w:themeFill="background1" w:themeFillShade="F2"/>
            <w:vAlign w:val="center"/>
          </w:tcPr>
          <w:p w14:paraId="07D99950" w14:textId="77777777" w:rsidR="00E64D6E" w:rsidRPr="00A42F82" w:rsidRDefault="00E64D6E" w:rsidP="000E12A5">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1DB440A" w14:textId="77777777" w:rsidR="00E64D6E" w:rsidRPr="00A42F82" w:rsidRDefault="00E64D6E" w:rsidP="000E12A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64D6E" w:rsidRPr="00A42F82" w14:paraId="5B723F07" w14:textId="77777777" w:rsidTr="000E12A5">
        <w:trPr>
          <w:trHeight w:val="403"/>
        </w:trPr>
        <w:tc>
          <w:tcPr>
            <w:tcW w:w="562" w:type="dxa"/>
            <w:vAlign w:val="center"/>
          </w:tcPr>
          <w:p w14:paraId="63CAC269" w14:textId="77777777" w:rsidR="00E64D6E" w:rsidRPr="00A42F82" w:rsidRDefault="00E64D6E" w:rsidP="000E12A5">
            <w:pPr>
              <w:autoSpaceDE w:val="0"/>
              <w:autoSpaceDN w:val="0"/>
              <w:adjustRightInd w:val="0"/>
              <w:jc w:val="center"/>
              <w:rPr>
                <w:rFonts w:ascii="Arial" w:hAnsi="Arial" w:cs="Arial"/>
                <w:sz w:val="22"/>
                <w:szCs w:val="22"/>
              </w:rPr>
            </w:pPr>
          </w:p>
        </w:tc>
        <w:tc>
          <w:tcPr>
            <w:tcW w:w="9923" w:type="dxa"/>
            <w:gridSpan w:val="3"/>
            <w:vAlign w:val="center"/>
          </w:tcPr>
          <w:p w14:paraId="7491233D" w14:textId="77777777" w:rsidR="00E64D6E" w:rsidRPr="00A42F82" w:rsidRDefault="00E64D6E" w:rsidP="000E12A5">
            <w:pPr>
              <w:autoSpaceDE w:val="0"/>
              <w:autoSpaceDN w:val="0"/>
              <w:adjustRightInd w:val="0"/>
              <w:rPr>
                <w:rFonts w:ascii="Arial" w:hAnsi="Arial" w:cs="Arial"/>
                <w:sz w:val="22"/>
                <w:szCs w:val="22"/>
              </w:rPr>
            </w:pPr>
          </w:p>
          <w:p w14:paraId="7F01C6FA" w14:textId="77777777" w:rsidR="00E64D6E" w:rsidRPr="00A42F82" w:rsidRDefault="00E64D6E" w:rsidP="000E12A5">
            <w:pPr>
              <w:autoSpaceDE w:val="0"/>
              <w:autoSpaceDN w:val="0"/>
              <w:adjustRightInd w:val="0"/>
              <w:rPr>
                <w:rFonts w:ascii="Arial" w:hAnsi="Arial" w:cs="Arial"/>
                <w:sz w:val="22"/>
                <w:szCs w:val="22"/>
              </w:rPr>
            </w:pPr>
          </w:p>
          <w:p w14:paraId="023B73B6" w14:textId="77777777" w:rsidR="00E64D6E" w:rsidRPr="00A42F82" w:rsidRDefault="00E64D6E" w:rsidP="000E12A5">
            <w:pPr>
              <w:autoSpaceDE w:val="0"/>
              <w:autoSpaceDN w:val="0"/>
              <w:adjustRightInd w:val="0"/>
              <w:rPr>
                <w:rFonts w:ascii="Arial" w:hAnsi="Arial" w:cs="Arial"/>
                <w:sz w:val="22"/>
                <w:szCs w:val="22"/>
              </w:rPr>
            </w:pPr>
          </w:p>
          <w:p w14:paraId="3DD2CF94" w14:textId="77777777" w:rsidR="00E64D6E" w:rsidRPr="00A42F82" w:rsidRDefault="00E64D6E" w:rsidP="000E12A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64D6E" w:rsidRPr="00A42F82" w14:paraId="6FF9F106" w14:textId="77777777" w:rsidTr="000E12A5">
        <w:trPr>
          <w:trHeight w:val="403"/>
        </w:trPr>
        <w:tc>
          <w:tcPr>
            <w:tcW w:w="562" w:type="dxa"/>
            <w:shd w:val="clear" w:color="auto" w:fill="F2F2F2" w:themeFill="background1" w:themeFillShade="F2"/>
            <w:vAlign w:val="center"/>
          </w:tcPr>
          <w:p w14:paraId="48E8CD5A"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61ADF6C"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64D6E" w:rsidRPr="00A42F82" w14:paraId="254A85B7" w14:textId="77777777" w:rsidTr="000E12A5">
        <w:trPr>
          <w:trHeight w:val="403"/>
        </w:trPr>
        <w:tc>
          <w:tcPr>
            <w:tcW w:w="562" w:type="dxa"/>
            <w:vAlign w:val="center"/>
          </w:tcPr>
          <w:p w14:paraId="62A05542" w14:textId="77777777" w:rsidR="00E64D6E" w:rsidRPr="00A42F82" w:rsidRDefault="00E64D6E" w:rsidP="000E12A5">
            <w:pPr>
              <w:autoSpaceDE w:val="0"/>
              <w:autoSpaceDN w:val="0"/>
              <w:adjustRightInd w:val="0"/>
              <w:jc w:val="center"/>
              <w:rPr>
                <w:rFonts w:ascii="Arial" w:hAnsi="Arial" w:cs="Arial"/>
                <w:sz w:val="22"/>
                <w:szCs w:val="22"/>
              </w:rPr>
            </w:pPr>
          </w:p>
        </w:tc>
        <w:tc>
          <w:tcPr>
            <w:tcW w:w="9923" w:type="dxa"/>
            <w:gridSpan w:val="3"/>
            <w:vAlign w:val="center"/>
          </w:tcPr>
          <w:p w14:paraId="3BF3BC57" w14:textId="77777777" w:rsidR="00E64D6E" w:rsidRPr="00A42F82" w:rsidRDefault="00E64D6E" w:rsidP="000E12A5">
            <w:pPr>
              <w:autoSpaceDE w:val="0"/>
              <w:autoSpaceDN w:val="0"/>
              <w:adjustRightInd w:val="0"/>
              <w:rPr>
                <w:rFonts w:ascii="Arial" w:hAnsi="Arial" w:cs="Arial"/>
                <w:sz w:val="22"/>
                <w:szCs w:val="22"/>
              </w:rPr>
            </w:pPr>
          </w:p>
          <w:p w14:paraId="108D16A5" w14:textId="77777777" w:rsidR="00E64D6E" w:rsidRPr="00A42F82" w:rsidRDefault="00E64D6E" w:rsidP="000E12A5">
            <w:pPr>
              <w:autoSpaceDE w:val="0"/>
              <w:autoSpaceDN w:val="0"/>
              <w:adjustRightInd w:val="0"/>
              <w:rPr>
                <w:rFonts w:ascii="Arial" w:hAnsi="Arial" w:cs="Arial"/>
                <w:sz w:val="22"/>
                <w:szCs w:val="22"/>
              </w:rPr>
            </w:pPr>
          </w:p>
          <w:p w14:paraId="0FAA84E5" w14:textId="77777777" w:rsidR="00E64D6E" w:rsidRPr="00A42F82" w:rsidRDefault="00E64D6E" w:rsidP="000E12A5">
            <w:pPr>
              <w:autoSpaceDE w:val="0"/>
              <w:autoSpaceDN w:val="0"/>
              <w:adjustRightInd w:val="0"/>
              <w:rPr>
                <w:rFonts w:ascii="Arial" w:hAnsi="Arial" w:cs="Arial"/>
                <w:sz w:val="22"/>
                <w:szCs w:val="22"/>
              </w:rPr>
            </w:pPr>
          </w:p>
          <w:p w14:paraId="1BB90D93"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64D6E" w:rsidRPr="00A42F82" w14:paraId="5A8ED740" w14:textId="77777777" w:rsidTr="000E12A5">
        <w:trPr>
          <w:trHeight w:val="403"/>
        </w:trPr>
        <w:tc>
          <w:tcPr>
            <w:tcW w:w="562" w:type="dxa"/>
            <w:shd w:val="clear" w:color="auto" w:fill="F2F2F2" w:themeFill="background1" w:themeFillShade="F2"/>
            <w:vAlign w:val="center"/>
          </w:tcPr>
          <w:p w14:paraId="36F871A2"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42C1782"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64D6E" w:rsidRPr="00A42F82" w14:paraId="7BD6207F" w14:textId="77777777" w:rsidTr="000E12A5">
        <w:trPr>
          <w:trHeight w:val="403"/>
        </w:trPr>
        <w:tc>
          <w:tcPr>
            <w:tcW w:w="562" w:type="dxa"/>
            <w:vAlign w:val="center"/>
          </w:tcPr>
          <w:p w14:paraId="34E4AA5C" w14:textId="77777777" w:rsidR="00E64D6E" w:rsidRPr="00A42F82" w:rsidRDefault="00E64D6E" w:rsidP="000E12A5">
            <w:pPr>
              <w:autoSpaceDE w:val="0"/>
              <w:autoSpaceDN w:val="0"/>
              <w:adjustRightInd w:val="0"/>
              <w:jc w:val="center"/>
              <w:rPr>
                <w:rFonts w:ascii="Arial" w:hAnsi="Arial" w:cs="Arial"/>
                <w:sz w:val="22"/>
                <w:szCs w:val="22"/>
              </w:rPr>
            </w:pPr>
          </w:p>
        </w:tc>
        <w:tc>
          <w:tcPr>
            <w:tcW w:w="9923" w:type="dxa"/>
            <w:gridSpan w:val="3"/>
          </w:tcPr>
          <w:p w14:paraId="43686BC8" w14:textId="77777777" w:rsidR="00E64D6E" w:rsidRPr="00A42F82" w:rsidRDefault="00E64D6E" w:rsidP="000E12A5">
            <w:pPr>
              <w:autoSpaceDE w:val="0"/>
              <w:autoSpaceDN w:val="0"/>
              <w:adjustRightInd w:val="0"/>
              <w:rPr>
                <w:rFonts w:ascii="Arial" w:hAnsi="Arial" w:cs="Arial"/>
                <w:sz w:val="22"/>
                <w:szCs w:val="22"/>
              </w:rPr>
            </w:pPr>
          </w:p>
          <w:p w14:paraId="17FBA1C3" w14:textId="77777777" w:rsidR="00E64D6E" w:rsidRPr="00A42F82" w:rsidRDefault="00E64D6E" w:rsidP="000E12A5">
            <w:pPr>
              <w:autoSpaceDE w:val="0"/>
              <w:autoSpaceDN w:val="0"/>
              <w:adjustRightInd w:val="0"/>
              <w:rPr>
                <w:rFonts w:ascii="Arial" w:hAnsi="Arial" w:cs="Arial"/>
                <w:sz w:val="22"/>
                <w:szCs w:val="22"/>
              </w:rPr>
            </w:pPr>
          </w:p>
          <w:p w14:paraId="2B7981F8" w14:textId="77777777" w:rsidR="00E64D6E" w:rsidRPr="00A42F82" w:rsidRDefault="00E64D6E" w:rsidP="000E12A5">
            <w:pPr>
              <w:autoSpaceDE w:val="0"/>
              <w:autoSpaceDN w:val="0"/>
              <w:adjustRightInd w:val="0"/>
              <w:rPr>
                <w:rFonts w:ascii="Arial" w:hAnsi="Arial" w:cs="Arial"/>
                <w:sz w:val="22"/>
                <w:szCs w:val="22"/>
              </w:rPr>
            </w:pPr>
          </w:p>
          <w:p w14:paraId="6F7BCF8C"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64D6E" w:rsidRPr="00A42F82" w14:paraId="5423A0DD" w14:textId="77777777" w:rsidTr="000E12A5">
        <w:trPr>
          <w:trHeight w:val="403"/>
        </w:trPr>
        <w:tc>
          <w:tcPr>
            <w:tcW w:w="562" w:type="dxa"/>
            <w:shd w:val="clear" w:color="auto" w:fill="F2F2F2" w:themeFill="background1" w:themeFillShade="F2"/>
            <w:vAlign w:val="center"/>
          </w:tcPr>
          <w:p w14:paraId="60A9A50A"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72D690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64D6E" w:rsidRPr="00A42F82" w14:paraId="091E38F6" w14:textId="77777777" w:rsidTr="000E12A5">
        <w:trPr>
          <w:trHeight w:val="403"/>
        </w:trPr>
        <w:tc>
          <w:tcPr>
            <w:tcW w:w="562" w:type="dxa"/>
            <w:vAlign w:val="center"/>
          </w:tcPr>
          <w:p w14:paraId="75DF1E44" w14:textId="77777777" w:rsidR="00E64D6E" w:rsidRPr="00A42F82" w:rsidRDefault="00E64D6E" w:rsidP="000E12A5">
            <w:pPr>
              <w:autoSpaceDE w:val="0"/>
              <w:autoSpaceDN w:val="0"/>
              <w:adjustRightInd w:val="0"/>
              <w:jc w:val="center"/>
              <w:rPr>
                <w:rFonts w:ascii="Arial" w:hAnsi="Arial" w:cs="Arial"/>
                <w:sz w:val="22"/>
                <w:szCs w:val="22"/>
              </w:rPr>
            </w:pPr>
          </w:p>
        </w:tc>
        <w:tc>
          <w:tcPr>
            <w:tcW w:w="9923" w:type="dxa"/>
            <w:gridSpan w:val="3"/>
          </w:tcPr>
          <w:p w14:paraId="0B990AB2" w14:textId="77777777" w:rsidR="00E64D6E" w:rsidRPr="00A42F82" w:rsidRDefault="00E64D6E" w:rsidP="000E12A5">
            <w:pPr>
              <w:autoSpaceDE w:val="0"/>
              <w:autoSpaceDN w:val="0"/>
              <w:adjustRightInd w:val="0"/>
              <w:rPr>
                <w:rFonts w:ascii="Arial" w:hAnsi="Arial" w:cs="Arial"/>
                <w:sz w:val="22"/>
                <w:szCs w:val="22"/>
              </w:rPr>
            </w:pPr>
          </w:p>
          <w:p w14:paraId="093C0909" w14:textId="77777777" w:rsidR="00E64D6E" w:rsidRPr="00A42F82" w:rsidRDefault="00E64D6E" w:rsidP="000E12A5">
            <w:pPr>
              <w:autoSpaceDE w:val="0"/>
              <w:autoSpaceDN w:val="0"/>
              <w:adjustRightInd w:val="0"/>
              <w:rPr>
                <w:rFonts w:ascii="Arial" w:hAnsi="Arial" w:cs="Arial"/>
                <w:sz w:val="22"/>
                <w:szCs w:val="22"/>
              </w:rPr>
            </w:pPr>
          </w:p>
          <w:p w14:paraId="5F3364DA" w14:textId="77777777" w:rsidR="00E64D6E" w:rsidRPr="00A42F82" w:rsidRDefault="00E64D6E" w:rsidP="000E12A5">
            <w:pPr>
              <w:autoSpaceDE w:val="0"/>
              <w:autoSpaceDN w:val="0"/>
              <w:adjustRightInd w:val="0"/>
              <w:rPr>
                <w:rFonts w:ascii="Arial" w:hAnsi="Arial" w:cs="Arial"/>
                <w:sz w:val="22"/>
                <w:szCs w:val="22"/>
              </w:rPr>
            </w:pPr>
          </w:p>
          <w:p w14:paraId="51B0DD14"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64D6E" w:rsidRPr="00A42F82" w14:paraId="5C958BF8" w14:textId="77777777" w:rsidTr="000E12A5">
        <w:trPr>
          <w:trHeight w:val="403"/>
        </w:trPr>
        <w:tc>
          <w:tcPr>
            <w:tcW w:w="562" w:type="dxa"/>
            <w:shd w:val="clear" w:color="auto" w:fill="F2F2F2" w:themeFill="background1" w:themeFillShade="F2"/>
            <w:vAlign w:val="center"/>
          </w:tcPr>
          <w:p w14:paraId="677BF009" w14:textId="77777777" w:rsidR="00E64D6E" w:rsidRPr="00A42F82" w:rsidRDefault="00E64D6E" w:rsidP="000E12A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8B46BBA"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7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64D6E" w:rsidRPr="00A42F82" w14:paraId="50AEB0CE" w14:textId="77777777" w:rsidTr="000E12A5">
        <w:trPr>
          <w:trHeight w:val="403"/>
        </w:trPr>
        <w:tc>
          <w:tcPr>
            <w:tcW w:w="562" w:type="dxa"/>
            <w:vAlign w:val="center"/>
          </w:tcPr>
          <w:p w14:paraId="70279B48" w14:textId="77777777" w:rsidR="00E64D6E" w:rsidRPr="00A42F82" w:rsidRDefault="00E64D6E" w:rsidP="000E12A5">
            <w:pPr>
              <w:autoSpaceDE w:val="0"/>
              <w:autoSpaceDN w:val="0"/>
              <w:adjustRightInd w:val="0"/>
              <w:jc w:val="center"/>
              <w:rPr>
                <w:rFonts w:ascii="Arial" w:hAnsi="Arial" w:cs="Arial"/>
                <w:sz w:val="22"/>
                <w:szCs w:val="22"/>
              </w:rPr>
            </w:pPr>
          </w:p>
        </w:tc>
        <w:tc>
          <w:tcPr>
            <w:tcW w:w="9923" w:type="dxa"/>
            <w:gridSpan w:val="3"/>
          </w:tcPr>
          <w:p w14:paraId="3A7D1277" w14:textId="77777777" w:rsidR="00E64D6E" w:rsidRPr="00A42F82" w:rsidRDefault="00E64D6E" w:rsidP="000E12A5">
            <w:pPr>
              <w:autoSpaceDE w:val="0"/>
              <w:autoSpaceDN w:val="0"/>
              <w:adjustRightInd w:val="0"/>
              <w:rPr>
                <w:rFonts w:ascii="Arial" w:hAnsi="Arial" w:cs="Arial"/>
                <w:sz w:val="22"/>
                <w:szCs w:val="22"/>
              </w:rPr>
            </w:pPr>
          </w:p>
          <w:p w14:paraId="6B3A3C10" w14:textId="77777777" w:rsidR="00E64D6E" w:rsidRPr="00A42F82" w:rsidRDefault="00E64D6E" w:rsidP="000E12A5">
            <w:pPr>
              <w:autoSpaceDE w:val="0"/>
              <w:autoSpaceDN w:val="0"/>
              <w:adjustRightInd w:val="0"/>
              <w:rPr>
                <w:rFonts w:ascii="Arial" w:hAnsi="Arial" w:cs="Arial"/>
                <w:sz w:val="22"/>
                <w:szCs w:val="22"/>
              </w:rPr>
            </w:pPr>
          </w:p>
          <w:p w14:paraId="341F340A" w14:textId="77777777" w:rsidR="00E64D6E" w:rsidRPr="00A42F82" w:rsidRDefault="00E64D6E" w:rsidP="000E12A5">
            <w:pPr>
              <w:autoSpaceDE w:val="0"/>
              <w:autoSpaceDN w:val="0"/>
              <w:adjustRightInd w:val="0"/>
              <w:rPr>
                <w:rFonts w:ascii="Arial" w:hAnsi="Arial" w:cs="Arial"/>
                <w:sz w:val="22"/>
                <w:szCs w:val="22"/>
              </w:rPr>
            </w:pPr>
          </w:p>
          <w:p w14:paraId="2C1C31C9"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64D6E" w:rsidRPr="00A42F82" w14:paraId="47BF40F7" w14:textId="77777777" w:rsidTr="000E12A5">
        <w:trPr>
          <w:trHeight w:val="606"/>
        </w:trPr>
        <w:tc>
          <w:tcPr>
            <w:tcW w:w="562" w:type="dxa"/>
            <w:shd w:val="clear" w:color="auto" w:fill="F2F2F2" w:themeFill="background1" w:themeFillShade="F2"/>
            <w:vAlign w:val="center"/>
          </w:tcPr>
          <w:p w14:paraId="58C19EEF"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6FB1756" w14:textId="77777777" w:rsidR="00E64D6E" w:rsidRPr="00A42F82" w:rsidRDefault="00E64D6E" w:rsidP="000E12A5">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7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9BAEFEC" w14:textId="77777777" w:rsidR="00E64D6E" w:rsidRPr="00A42F82" w:rsidRDefault="00E64D6E" w:rsidP="000E12A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392F49E" w14:textId="77777777" w:rsidR="00E64D6E" w:rsidRPr="00A42F82" w:rsidRDefault="00E64D6E" w:rsidP="000E12A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E64D6E" w:rsidRPr="00A42F82" w14:paraId="11659359" w14:textId="77777777" w:rsidTr="000E12A5">
        <w:trPr>
          <w:trHeight w:val="632"/>
        </w:trPr>
        <w:tc>
          <w:tcPr>
            <w:tcW w:w="562" w:type="dxa"/>
            <w:shd w:val="clear" w:color="auto" w:fill="F2F2F2" w:themeFill="background1" w:themeFillShade="F2"/>
            <w:vAlign w:val="center"/>
          </w:tcPr>
          <w:p w14:paraId="0F2C2F55" w14:textId="77777777" w:rsidR="00E64D6E" w:rsidRPr="00A42F82" w:rsidRDefault="00E64D6E" w:rsidP="000E12A5">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D207D10" w14:textId="77777777" w:rsidR="00E64D6E" w:rsidRPr="00A42F82" w:rsidRDefault="00E64D6E" w:rsidP="000E12A5">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26A9698" w14:textId="77777777" w:rsidR="00E64D6E" w:rsidRPr="00A42F82" w:rsidRDefault="00E64D6E" w:rsidP="000E12A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E201F81" w14:textId="77777777" w:rsidR="00E64D6E" w:rsidRPr="00A42F82" w:rsidRDefault="00E64D6E" w:rsidP="000E12A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0D27E00" w14:textId="77777777" w:rsidR="00E64D6E" w:rsidRPr="00A42F82" w:rsidRDefault="00E64D6E" w:rsidP="00E64D6E">
      <w:pPr>
        <w:rPr>
          <w:rFonts w:ascii="Arial" w:hAnsi="Arial" w:cs="Arial"/>
          <w:b/>
          <w:bCs/>
        </w:rPr>
      </w:pPr>
    </w:p>
    <w:p w14:paraId="2638701D" w14:textId="77777777" w:rsidR="00E64D6E" w:rsidRPr="00A42F82" w:rsidRDefault="00E64D6E" w:rsidP="00E64D6E">
      <w:pPr>
        <w:rPr>
          <w:rFonts w:ascii="Arial" w:hAnsi="Arial" w:cs="Arial"/>
          <w:b/>
          <w:bCs/>
        </w:rPr>
      </w:pPr>
      <w:r w:rsidRPr="00A42F82">
        <w:rPr>
          <w:rFonts w:ascii="Arial" w:hAnsi="Arial" w:cs="Arial"/>
          <w:b/>
          <w:bCs/>
        </w:rPr>
        <w:br w:type="page"/>
      </w:r>
    </w:p>
    <w:tbl>
      <w:tblPr>
        <w:tblpPr w:leftFromText="180" w:rightFromText="180" w:vertAnchor="text" w:horzAnchor="margin" w:tblpXSpec="center" w:tblpY="451"/>
        <w:tblW w:w="104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64D6E" w:rsidRPr="00A42F82" w14:paraId="180E8EBB" w14:textId="77777777" w:rsidTr="00E64D6E">
        <w:trPr>
          <w:trHeight w:val="1807"/>
        </w:trPr>
        <w:tc>
          <w:tcPr>
            <w:tcW w:w="554" w:type="dxa"/>
            <w:shd w:val="clear" w:color="auto" w:fill="F2F2F2" w:themeFill="background1" w:themeFillShade="F2"/>
            <w:vAlign w:val="center"/>
          </w:tcPr>
          <w:p w14:paraId="41BBC458" w14:textId="77777777" w:rsidR="00E64D6E" w:rsidRPr="00A42F82" w:rsidRDefault="00E64D6E" w:rsidP="00E64D6E">
            <w:pPr>
              <w:jc w:val="center"/>
              <w:rPr>
                <w:rFonts w:ascii="Arial" w:hAnsi="Arial" w:cs="Arial"/>
              </w:rPr>
            </w:pPr>
          </w:p>
        </w:tc>
        <w:tc>
          <w:tcPr>
            <w:tcW w:w="9923" w:type="dxa"/>
            <w:gridSpan w:val="3"/>
            <w:shd w:val="clear" w:color="auto" w:fill="F2F2F2" w:themeFill="background1" w:themeFillShade="F2"/>
            <w:vAlign w:val="center"/>
          </w:tcPr>
          <w:p w14:paraId="5B68400E" w14:textId="77777777" w:rsidR="00E64D6E" w:rsidRPr="00A42F82" w:rsidRDefault="00E64D6E" w:rsidP="00E64D6E">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96E3BFE" w14:textId="77777777" w:rsidR="00E64D6E" w:rsidRPr="00A42F82" w:rsidRDefault="00E64D6E" w:rsidP="00E64D6E">
            <w:pPr>
              <w:jc w:val="both"/>
              <w:rPr>
                <w:rFonts w:ascii="Arial" w:hAnsi="Arial" w:cs="Arial"/>
                <w:b/>
                <w:bCs/>
                <w:color w:val="000000"/>
              </w:rPr>
            </w:pPr>
          </w:p>
          <w:p w14:paraId="2500501F" w14:textId="77777777" w:rsidR="00E64D6E" w:rsidRPr="00A42F82" w:rsidRDefault="00E64D6E" w:rsidP="00E64D6E">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7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E64D6E" w:rsidRPr="00A42F82" w14:paraId="141B721B" w14:textId="77777777" w:rsidTr="00E64D6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64AC5" w14:textId="77777777" w:rsidR="00E64D6E" w:rsidRPr="00A42F82" w:rsidRDefault="00E64D6E" w:rsidP="00E64D6E">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F08D6" w14:textId="77777777" w:rsidR="00E64D6E" w:rsidRPr="00A42F82" w:rsidRDefault="00E64D6E" w:rsidP="00E64D6E">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832C618" w14:textId="77777777" w:rsidR="00E64D6E" w:rsidRPr="00A42F82" w:rsidRDefault="00E64D6E" w:rsidP="00E64D6E">
            <w:pPr>
              <w:spacing w:before="100" w:beforeAutospacing="1" w:after="100" w:afterAutospacing="1"/>
              <w:rPr>
                <w:rFonts w:ascii="Arial" w:hAnsi="Arial" w:cs="Arial"/>
              </w:rPr>
            </w:pPr>
            <w:r>
              <w:rPr>
                <w:rFonts w:ascii="Arial" w:hAnsi="Arial" w:cs="Arial"/>
              </w:rPr>
              <w:t xml:space="preserve">J Ashton </w:t>
            </w:r>
          </w:p>
        </w:tc>
        <w:tc>
          <w:tcPr>
            <w:tcW w:w="2139" w:type="dxa"/>
            <w:vAlign w:val="center"/>
          </w:tcPr>
          <w:p w14:paraId="5EE66F94" w14:textId="77777777" w:rsidR="00E64D6E" w:rsidRDefault="00E64D6E" w:rsidP="00E64D6E">
            <w:pPr>
              <w:spacing w:before="100" w:beforeAutospacing="1" w:after="100" w:afterAutospacing="1"/>
              <w:rPr>
                <w:rFonts w:ascii="Arial" w:hAnsi="Arial" w:cs="Arial"/>
                <w:b/>
                <w:bCs/>
              </w:rPr>
            </w:pPr>
            <w:r w:rsidRPr="00A42F82">
              <w:rPr>
                <w:rFonts w:ascii="Arial" w:hAnsi="Arial" w:cs="Arial"/>
                <w:b/>
                <w:bCs/>
              </w:rPr>
              <w:t>Date:</w:t>
            </w:r>
          </w:p>
          <w:p w14:paraId="495375A7" w14:textId="77777777" w:rsidR="00E64D6E" w:rsidRPr="00A42F82" w:rsidRDefault="00E64D6E" w:rsidP="00E64D6E">
            <w:pPr>
              <w:spacing w:before="100" w:beforeAutospacing="1" w:after="100" w:afterAutospacing="1"/>
              <w:rPr>
                <w:rFonts w:ascii="Arial" w:hAnsi="Arial" w:cs="Arial"/>
                <w:b/>
                <w:bCs/>
              </w:rPr>
            </w:pPr>
            <w:r>
              <w:rPr>
                <w:rFonts w:ascii="Arial" w:hAnsi="Arial" w:cs="Arial"/>
                <w:b/>
                <w:bCs/>
              </w:rPr>
              <w:t>24/05/2023</w:t>
            </w:r>
          </w:p>
          <w:p w14:paraId="21D56F4C" w14:textId="77777777" w:rsidR="00E64D6E" w:rsidRPr="00A42F82" w:rsidRDefault="00E64D6E" w:rsidP="00E64D6E">
            <w:pPr>
              <w:spacing w:before="100" w:beforeAutospacing="1" w:after="100" w:afterAutospacing="1"/>
              <w:rPr>
                <w:rFonts w:ascii="Arial" w:hAnsi="Arial" w:cs="Arial"/>
              </w:rPr>
            </w:pPr>
          </w:p>
        </w:tc>
      </w:tr>
    </w:tbl>
    <w:p w14:paraId="5E31BF28" w14:textId="77777777" w:rsidR="00E64D6E" w:rsidRPr="00A42F82" w:rsidRDefault="00E64D6E" w:rsidP="00E64D6E">
      <w:pPr>
        <w:autoSpaceDE w:val="0"/>
        <w:autoSpaceDN w:val="0"/>
        <w:adjustRightInd w:val="0"/>
        <w:spacing w:after="240"/>
        <w:jc w:val="both"/>
        <w:rPr>
          <w:rFonts w:ascii="Arial" w:hAnsi="Arial" w:cs="Arial"/>
          <w:b/>
        </w:rPr>
      </w:pPr>
      <w:r w:rsidRPr="00A42F82">
        <w:rPr>
          <w:rFonts w:ascii="Arial" w:hAnsi="Arial" w:cs="Arial"/>
          <w:b/>
        </w:rPr>
        <w:t>SECTION K: Declaration</w:t>
      </w:r>
    </w:p>
    <w:p w14:paraId="2A814EC3" w14:textId="77777777" w:rsidR="00E64D6E" w:rsidRPr="00A42F82" w:rsidRDefault="00E64D6E" w:rsidP="00E64D6E">
      <w:pPr>
        <w:rPr>
          <w:rFonts w:ascii="Arial" w:hAnsi="Arial" w:cs="Arial"/>
        </w:rPr>
      </w:pPr>
    </w:p>
    <w:tbl>
      <w:tblPr>
        <w:tblpPr w:leftFromText="180" w:rightFromText="180" w:vertAnchor="text" w:horzAnchor="page" w:tblpX="685" w:tblpY="348"/>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6"/>
        <w:gridCol w:w="3924"/>
        <w:gridCol w:w="1828"/>
      </w:tblGrid>
      <w:tr w:rsidR="00E64D6E" w:rsidRPr="00A42F82" w14:paraId="27D85EA3" w14:textId="77777777" w:rsidTr="00E64D6E">
        <w:trPr>
          <w:trHeight w:val="346"/>
        </w:trPr>
        <w:tc>
          <w:tcPr>
            <w:tcW w:w="365" w:type="pct"/>
            <w:shd w:val="clear" w:color="auto" w:fill="F2F2F2" w:themeFill="background1" w:themeFillShade="F2"/>
            <w:vAlign w:val="center"/>
          </w:tcPr>
          <w:p w14:paraId="41D03F2F" w14:textId="77777777" w:rsidR="00E64D6E" w:rsidRPr="00A42F82" w:rsidRDefault="00E64D6E" w:rsidP="00E64D6E">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6D14C06B" w14:textId="77777777" w:rsidR="00E64D6E" w:rsidRPr="00A42F82" w:rsidRDefault="00E64D6E" w:rsidP="00E64D6E">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026BA9D" w14:textId="77777777" w:rsidR="00E64D6E" w:rsidRPr="00A42F82" w:rsidRDefault="00E64D6E" w:rsidP="00E64D6E">
            <w:pPr>
              <w:pStyle w:val="ListParagraph"/>
              <w:ind w:left="0"/>
              <w:rPr>
                <w:rFonts w:ascii="Arial" w:hAnsi="Arial" w:cs="Arial"/>
              </w:rPr>
            </w:pPr>
          </w:p>
        </w:tc>
        <w:tc>
          <w:tcPr>
            <w:tcW w:w="1014" w:type="pct"/>
            <w:vMerge w:val="restart"/>
          </w:tcPr>
          <w:p w14:paraId="78D1E8AE" w14:textId="77777777" w:rsidR="00E64D6E" w:rsidRPr="00A42F82" w:rsidRDefault="00E64D6E" w:rsidP="00E64D6E">
            <w:pPr>
              <w:pStyle w:val="ListParagraph"/>
              <w:ind w:left="0"/>
              <w:rPr>
                <w:rFonts w:ascii="Arial" w:hAnsi="Arial" w:cs="Arial"/>
              </w:rPr>
            </w:pPr>
            <w:r w:rsidRPr="00A42F82">
              <w:rPr>
                <w:rFonts w:ascii="Arial" w:hAnsi="Arial" w:cs="Arial"/>
                <w:b/>
                <w:bCs/>
              </w:rPr>
              <w:t>Date:</w:t>
            </w:r>
          </w:p>
        </w:tc>
      </w:tr>
      <w:tr w:rsidR="00E64D6E" w:rsidRPr="00A42F82" w14:paraId="0D94E20E" w14:textId="77777777" w:rsidTr="00E64D6E">
        <w:trPr>
          <w:trHeight w:val="347"/>
        </w:trPr>
        <w:tc>
          <w:tcPr>
            <w:tcW w:w="365" w:type="pct"/>
            <w:shd w:val="clear" w:color="auto" w:fill="F2F2F2" w:themeFill="background1" w:themeFillShade="F2"/>
            <w:vAlign w:val="center"/>
          </w:tcPr>
          <w:p w14:paraId="32B35DC5" w14:textId="77777777" w:rsidR="00E64D6E" w:rsidRPr="00A42F82" w:rsidRDefault="00E64D6E" w:rsidP="00E64D6E">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26211E24" w14:textId="77777777" w:rsidR="00E64D6E" w:rsidRPr="00A42F82" w:rsidRDefault="00E64D6E" w:rsidP="00E64D6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F8E212B" w14:textId="77777777" w:rsidR="00E64D6E" w:rsidRPr="00A42F82" w:rsidRDefault="00E64D6E" w:rsidP="00E64D6E">
            <w:pPr>
              <w:pStyle w:val="ListParagraph"/>
              <w:ind w:left="0"/>
              <w:rPr>
                <w:rFonts w:ascii="Arial" w:hAnsi="Arial" w:cs="Arial"/>
              </w:rPr>
            </w:pPr>
          </w:p>
          <w:p w14:paraId="6A9B6382" w14:textId="77777777" w:rsidR="00E64D6E" w:rsidRPr="00A42F82" w:rsidRDefault="00E64D6E" w:rsidP="00E64D6E">
            <w:pPr>
              <w:pStyle w:val="ListParagraph"/>
              <w:ind w:left="0"/>
              <w:rPr>
                <w:rFonts w:ascii="Arial" w:hAnsi="Arial" w:cs="Arial"/>
              </w:rPr>
            </w:pPr>
          </w:p>
        </w:tc>
        <w:tc>
          <w:tcPr>
            <w:tcW w:w="1014" w:type="pct"/>
            <w:vMerge/>
            <w:vAlign w:val="center"/>
          </w:tcPr>
          <w:p w14:paraId="664559DA" w14:textId="77777777" w:rsidR="00E64D6E" w:rsidRPr="00A42F82" w:rsidRDefault="00E64D6E" w:rsidP="00E64D6E">
            <w:pPr>
              <w:pStyle w:val="ListParagraph"/>
              <w:ind w:left="0"/>
              <w:rPr>
                <w:rFonts w:ascii="Arial" w:hAnsi="Arial" w:cs="Arial"/>
              </w:rPr>
            </w:pPr>
          </w:p>
        </w:tc>
      </w:tr>
      <w:tr w:rsidR="00E64D6E" w:rsidRPr="00A42F82" w14:paraId="6F2C790A" w14:textId="77777777" w:rsidTr="00E64D6E">
        <w:trPr>
          <w:trHeight w:val="347"/>
        </w:trPr>
        <w:tc>
          <w:tcPr>
            <w:tcW w:w="365" w:type="pct"/>
            <w:shd w:val="clear" w:color="auto" w:fill="F2F2F2" w:themeFill="background1" w:themeFillShade="F2"/>
            <w:vAlign w:val="center"/>
          </w:tcPr>
          <w:p w14:paraId="4980170B" w14:textId="182C6E65" w:rsidR="00E64D6E" w:rsidRPr="00A42F82" w:rsidRDefault="00E64D6E" w:rsidP="00E64D6E">
            <w:pPr>
              <w:pStyle w:val="ListParagraph"/>
              <w:ind w:left="0"/>
              <w:rPr>
                <w:rFonts w:ascii="Arial" w:hAnsi="Arial" w:cs="Arial"/>
              </w:rPr>
            </w:pPr>
          </w:p>
        </w:tc>
        <w:tc>
          <w:tcPr>
            <w:tcW w:w="1445" w:type="pct"/>
            <w:shd w:val="clear" w:color="auto" w:fill="F2F2F2" w:themeFill="background1" w:themeFillShade="F2"/>
            <w:vAlign w:val="center"/>
          </w:tcPr>
          <w:p w14:paraId="5200D1B1" w14:textId="77777777" w:rsidR="00E64D6E" w:rsidRPr="00A42F82" w:rsidRDefault="00E64D6E" w:rsidP="00E64D6E">
            <w:pPr>
              <w:pStyle w:val="ListParagraph"/>
              <w:ind w:left="0"/>
              <w:rPr>
                <w:rFonts w:ascii="Arial" w:hAnsi="Arial" w:cs="Arial"/>
              </w:rPr>
            </w:pPr>
          </w:p>
        </w:tc>
        <w:tc>
          <w:tcPr>
            <w:tcW w:w="2176" w:type="pct"/>
            <w:shd w:val="clear" w:color="auto" w:fill="auto"/>
            <w:vAlign w:val="center"/>
          </w:tcPr>
          <w:p w14:paraId="04796532" w14:textId="77777777" w:rsidR="00E64D6E" w:rsidRPr="00A42F82" w:rsidRDefault="00E64D6E" w:rsidP="00E64D6E">
            <w:pPr>
              <w:pStyle w:val="ListParagraph"/>
              <w:ind w:left="0"/>
              <w:rPr>
                <w:rFonts w:ascii="Arial" w:hAnsi="Arial" w:cs="Arial"/>
              </w:rPr>
            </w:pPr>
          </w:p>
        </w:tc>
        <w:tc>
          <w:tcPr>
            <w:tcW w:w="1014" w:type="pct"/>
            <w:vAlign w:val="center"/>
          </w:tcPr>
          <w:p w14:paraId="402BE63D" w14:textId="77777777" w:rsidR="00E64D6E" w:rsidRPr="00A42F82" w:rsidRDefault="00E64D6E" w:rsidP="00E64D6E">
            <w:pPr>
              <w:pStyle w:val="ListParagraph"/>
              <w:ind w:left="0"/>
              <w:rPr>
                <w:rFonts w:ascii="Arial" w:hAnsi="Arial" w:cs="Arial"/>
              </w:rPr>
            </w:pPr>
          </w:p>
        </w:tc>
      </w:tr>
    </w:tbl>
    <w:p w14:paraId="3DB75067" w14:textId="77777777" w:rsidR="00E64D6E" w:rsidRPr="00A42F82" w:rsidRDefault="00E64D6E" w:rsidP="00E64D6E">
      <w:pPr>
        <w:rPr>
          <w:rFonts w:ascii="Arial" w:hAnsi="Arial" w:cs="Arial"/>
          <w:b/>
          <w:i/>
        </w:rPr>
      </w:pPr>
      <w:r w:rsidRPr="00A42F82">
        <w:rPr>
          <w:rFonts w:ascii="Arial" w:hAnsi="Arial" w:cs="Arial"/>
          <w:b/>
          <w:i/>
        </w:rPr>
        <w:t>For STUDENT Submissions:</w:t>
      </w:r>
    </w:p>
    <w:p w14:paraId="614BC46B" w14:textId="77777777" w:rsidR="00E64D6E" w:rsidRDefault="00E64D6E" w:rsidP="00E64D6E">
      <w:pPr>
        <w:rPr>
          <w:rFonts w:ascii="Arial" w:hAnsi="Arial" w:cs="Arial"/>
        </w:rPr>
      </w:pPr>
    </w:p>
    <w:p w14:paraId="31582C3C" w14:textId="77777777" w:rsidR="00E64D6E" w:rsidRDefault="00E64D6E" w:rsidP="00E64D6E">
      <w:pPr>
        <w:rPr>
          <w:rFonts w:ascii="Arial" w:hAnsi="Arial" w:cs="Arial"/>
          <w:b/>
          <w:i/>
        </w:rPr>
      </w:pPr>
    </w:p>
    <w:p w14:paraId="580E8468" w14:textId="77777777" w:rsidR="00E64D6E" w:rsidRDefault="00E64D6E" w:rsidP="00E64D6E">
      <w:pPr>
        <w:rPr>
          <w:rFonts w:ascii="Arial" w:hAnsi="Arial" w:cs="Arial"/>
          <w:b/>
          <w:i/>
        </w:rPr>
      </w:pPr>
    </w:p>
    <w:p w14:paraId="05C0C5EF" w14:textId="77777777" w:rsidR="00E64D6E" w:rsidRDefault="00E64D6E" w:rsidP="00E64D6E">
      <w:pPr>
        <w:rPr>
          <w:rFonts w:ascii="Arial" w:hAnsi="Arial" w:cs="Arial"/>
          <w:b/>
          <w:i/>
        </w:rPr>
      </w:pPr>
    </w:p>
    <w:p w14:paraId="32BB2985" w14:textId="3FFA70A8" w:rsidR="00E64D6E" w:rsidRPr="00A42F82" w:rsidRDefault="00E64D6E" w:rsidP="00E64D6E">
      <w:pPr>
        <w:rPr>
          <w:rFonts w:ascii="Arial" w:hAnsi="Arial" w:cs="Arial"/>
          <w:b/>
          <w:i/>
        </w:rPr>
      </w:pPr>
      <w:r w:rsidRPr="00A42F82">
        <w:rPr>
          <w:rFonts w:ascii="Arial" w:hAnsi="Arial" w:cs="Arial"/>
          <w:b/>
          <w:i/>
        </w:rPr>
        <w:t>For STAFF Submissions:</w:t>
      </w:r>
    </w:p>
    <w:tbl>
      <w:tblPr>
        <w:tblW w:w="5002" w:type="pct"/>
        <w:tblInd w:w="-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3926"/>
        <w:gridCol w:w="1827"/>
      </w:tblGrid>
      <w:tr w:rsidR="00E64D6E" w:rsidRPr="00A42F82" w14:paraId="5B353D29" w14:textId="77777777" w:rsidTr="00E64D6E">
        <w:trPr>
          <w:trHeight w:val="346"/>
        </w:trPr>
        <w:tc>
          <w:tcPr>
            <w:tcW w:w="366" w:type="pct"/>
            <w:shd w:val="clear" w:color="auto" w:fill="F2F2F2" w:themeFill="background1" w:themeFillShade="F2"/>
            <w:vAlign w:val="center"/>
          </w:tcPr>
          <w:p w14:paraId="51349554" w14:textId="77777777" w:rsidR="00E64D6E" w:rsidRPr="00A42F82" w:rsidRDefault="00E64D6E" w:rsidP="000E12A5">
            <w:pPr>
              <w:pStyle w:val="ListParagraph"/>
              <w:ind w:left="0"/>
              <w:jc w:val="center"/>
              <w:rPr>
                <w:rFonts w:ascii="Arial" w:hAnsi="Arial" w:cs="Arial"/>
              </w:rPr>
            </w:pPr>
            <w:r w:rsidRPr="00A42F82">
              <w:rPr>
                <w:rFonts w:ascii="Arial" w:hAnsi="Arial" w:cs="Arial"/>
              </w:rPr>
              <w:t>4</w:t>
            </w:r>
          </w:p>
        </w:tc>
        <w:tc>
          <w:tcPr>
            <w:tcW w:w="1445" w:type="pct"/>
            <w:shd w:val="clear" w:color="auto" w:fill="F2F2F2" w:themeFill="background1" w:themeFillShade="F2"/>
            <w:vAlign w:val="center"/>
          </w:tcPr>
          <w:p w14:paraId="69519254" w14:textId="77777777" w:rsidR="00E64D6E" w:rsidRPr="00A42F82" w:rsidRDefault="00E64D6E" w:rsidP="000E12A5">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967800C" w14:textId="77777777" w:rsidR="00E64D6E" w:rsidRPr="00A42F82" w:rsidRDefault="00E64D6E" w:rsidP="000E12A5">
            <w:pPr>
              <w:pStyle w:val="ListParagraph"/>
              <w:ind w:left="0"/>
              <w:rPr>
                <w:rFonts w:ascii="Arial" w:hAnsi="Arial" w:cs="Arial"/>
              </w:rPr>
            </w:pPr>
          </w:p>
        </w:tc>
        <w:tc>
          <w:tcPr>
            <w:tcW w:w="1013" w:type="pct"/>
            <w:vMerge w:val="restart"/>
          </w:tcPr>
          <w:p w14:paraId="12A83CE8" w14:textId="77777777" w:rsidR="00E64D6E" w:rsidRPr="00A42F82" w:rsidRDefault="00E64D6E" w:rsidP="000E12A5">
            <w:pPr>
              <w:pStyle w:val="ListParagraph"/>
              <w:ind w:left="0"/>
              <w:rPr>
                <w:rFonts w:ascii="Arial" w:hAnsi="Arial" w:cs="Arial"/>
              </w:rPr>
            </w:pPr>
            <w:r w:rsidRPr="00A42F82">
              <w:rPr>
                <w:rFonts w:ascii="Arial" w:hAnsi="Arial" w:cs="Arial"/>
                <w:b/>
                <w:bCs/>
              </w:rPr>
              <w:t>Date:</w:t>
            </w:r>
          </w:p>
        </w:tc>
      </w:tr>
      <w:tr w:rsidR="00E64D6E" w:rsidRPr="00A42F82" w14:paraId="57BC3899" w14:textId="77777777" w:rsidTr="00E64D6E">
        <w:trPr>
          <w:trHeight w:val="347"/>
        </w:trPr>
        <w:tc>
          <w:tcPr>
            <w:tcW w:w="366" w:type="pct"/>
            <w:shd w:val="clear" w:color="auto" w:fill="F2F2F2" w:themeFill="background1" w:themeFillShade="F2"/>
            <w:vAlign w:val="center"/>
          </w:tcPr>
          <w:p w14:paraId="24784688" w14:textId="77777777" w:rsidR="00E64D6E" w:rsidRPr="00A42F82" w:rsidRDefault="00E64D6E" w:rsidP="000E12A5">
            <w:pPr>
              <w:pStyle w:val="ListParagraph"/>
              <w:ind w:left="0"/>
              <w:jc w:val="center"/>
              <w:rPr>
                <w:rFonts w:ascii="Arial" w:hAnsi="Arial" w:cs="Arial"/>
              </w:rPr>
            </w:pPr>
            <w:r w:rsidRPr="00A42F82">
              <w:rPr>
                <w:rFonts w:ascii="Arial" w:hAnsi="Arial" w:cs="Arial"/>
              </w:rPr>
              <w:t>5</w:t>
            </w:r>
          </w:p>
        </w:tc>
        <w:tc>
          <w:tcPr>
            <w:tcW w:w="1445" w:type="pct"/>
            <w:shd w:val="clear" w:color="auto" w:fill="F2F2F2" w:themeFill="background1" w:themeFillShade="F2"/>
            <w:vAlign w:val="center"/>
          </w:tcPr>
          <w:p w14:paraId="353693D1" w14:textId="77777777" w:rsidR="00E64D6E" w:rsidRPr="00A42F82" w:rsidRDefault="00E64D6E" w:rsidP="000E12A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9D18C8D" w14:textId="77777777" w:rsidR="00E64D6E" w:rsidRPr="00A42F82" w:rsidRDefault="00E64D6E" w:rsidP="000E12A5">
            <w:pPr>
              <w:pStyle w:val="ListParagraph"/>
              <w:ind w:left="0"/>
              <w:rPr>
                <w:rFonts w:ascii="Arial" w:hAnsi="Arial" w:cs="Arial"/>
              </w:rPr>
            </w:pPr>
          </w:p>
          <w:p w14:paraId="4709A59C" w14:textId="77777777" w:rsidR="00E64D6E" w:rsidRPr="00A42F82" w:rsidRDefault="00E64D6E" w:rsidP="000E12A5">
            <w:pPr>
              <w:pStyle w:val="ListParagraph"/>
              <w:ind w:left="0"/>
              <w:rPr>
                <w:rFonts w:ascii="Arial" w:hAnsi="Arial" w:cs="Arial"/>
              </w:rPr>
            </w:pPr>
          </w:p>
        </w:tc>
        <w:tc>
          <w:tcPr>
            <w:tcW w:w="1013" w:type="pct"/>
            <w:vMerge/>
            <w:vAlign w:val="center"/>
          </w:tcPr>
          <w:p w14:paraId="582327D7" w14:textId="77777777" w:rsidR="00E64D6E" w:rsidRPr="00A42F82" w:rsidRDefault="00E64D6E" w:rsidP="000E12A5">
            <w:pPr>
              <w:pStyle w:val="ListParagraph"/>
              <w:ind w:left="0"/>
              <w:rPr>
                <w:rFonts w:ascii="Arial" w:hAnsi="Arial" w:cs="Arial"/>
              </w:rPr>
            </w:pPr>
          </w:p>
        </w:tc>
      </w:tr>
    </w:tbl>
    <w:p w14:paraId="6AD42916" w14:textId="77777777" w:rsidR="00E64D6E" w:rsidRPr="00A42F82" w:rsidRDefault="00E64D6E" w:rsidP="00E64D6E">
      <w:pPr>
        <w:rPr>
          <w:rFonts w:ascii="Arial" w:hAnsi="Arial" w:cs="Arial"/>
          <w:b/>
        </w:rPr>
      </w:pPr>
    </w:p>
    <w:p w14:paraId="68391339" w14:textId="77777777" w:rsidR="00E64D6E" w:rsidRPr="00A42F82" w:rsidRDefault="00E64D6E" w:rsidP="00E64D6E">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5" w:type="dxa"/>
        <w:tblLook w:val="04A0" w:firstRow="1" w:lastRow="0" w:firstColumn="1" w:lastColumn="0" w:noHBand="0" w:noVBand="1"/>
      </w:tblPr>
      <w:tblGrid>
        <w:gridCol w:w="675"/>
        <w:gridCol w:w="9810"/>
      </w:tblGrid>
      <w:tr w:rsidR="00E64D6E" w:rsidRPr="00A42F82" w14:paraId="38F95A83" w14:textId="77777777" w:rsidTr="00E64D6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0A350A3" w14:textId="77777777" w:rsidR="00E64D6E" w:rsidRPr="00A42F82" w:rsidRDefault="00E64D6E" w:rsidP="000E12A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45982BD" w14:textId="77777777" w:rsidR="00E64D6E" w:rsidRPr="00A42F82" w:rsidRDefault="00E64D6E" w:rsidP="000E12A5">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64D6E" w:rsidRPr="00A42F82" w14:paraId="36EE1BA9" w14:textId="77777777" w:rsidTr="00E64D6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11222DD" w14:textId="77777777" w:rsidR="00E64D6E" w:rsidRPr="00A42F82" w:rsidRDefault="00E64D6E" w:rsidP="000E12A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FD058DE" w14:textId="77777777" w:rsidR="00E64D6E" w:rsidRPr="00A42F82" w:rsidRDefault="00E64D6E" w:rsidP="000E12A5">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64D6E" w:rsidRPr="00A42F82" w14:paraId="32FDF209" w14:textId="77777777" w:rsidTr="00E64D6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7A7E228" w14:textId="77777777" w:rsidR="00E64D6E" w:rsidRPr="00A42F82" w:rsidRDefault="00E64D6E" w:rsidP="000E12A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E9C087A" w14:textId="77777777" w:rsidR="00E64D6E" w:rsidRPr="00A42F82" w:rsidRDefault="00E64D6E" w:rsidP="000E12A5">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64D6E" w:rsidRPr="00A42F82" w14:paraId="72E1951B" w14:textId="77777777" w:rsidTr="00E64D6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33B0235" w14:textId="77777777" w:rsidR="00E64D6E" w:rsidRPr="00A42F82" w:rsidRDefault="00E64D6E" w:rsidP="000E12A5">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9D09B46" w14:textId="77777777" w:rsidR="00E64D6E" w:rsidRPr="00A42F82" w:rsidRDefault="00E64D6E" w:rsidP="000E12A5">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64D6E" w:rsidRPr="00A42F82" w14:paraId="32198463" w14:textId="77777777" w:rsidTr="00E64D6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322345A" w14:textId="77777777" w:rsidR="00E64D6E" w:rsidRPr="00A42F82" w:rsidRDefault="00E64D6E" w:rsidP="000E12A5">
                <w:pPr>
                  <w:jc w:val="center"/>
                  <w:rPr>
                    <w:rFonts w:ascii="Arial" w:hAnsi="Arial" w:cs="Arial"/>
                  </w:rPr>
                </w:pPr>
                <w:r>
                  <w:rPr>
                    <w:rFonts w:ascii="MS Gothic" w:eastAsia="MS Gothic" w:hAnsi="MS Gothic" w:cs="Arial" w:hint="eastAsia"/>
                  </w:rPr>
                  <w:t>☐</w:t>
                </w:r>
              </w:p>
            </w:sdtContent>
          </w:sdt>
        </w:tc>
        <w:tc>
          <w:tcPr>
            <w:tcW w:w="9810" w:type="dxa"/>
            <w:vAlign w:val="center"/>
          </w:tcPr>
          <w:p w14:paraId="623F5129" w14:textId="77777777" w:rsidR="00E64D6E" w:rsidRPr="00A42F82" w:rsidRDefault="00E64D6E" w:rsidP="000E12A5">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E64D6E" w:rsidRPr="00A42F82" w14:paraId="05DE48FC" w14:textId="77777777" w:rsidTr="00E64D6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7F8926C" w14:textId="77777777" w:rsidR="00E64D6E" w:rsidRPr="00A42F82" w:rsidRDefault="00E64D6E" w:rsidP="000E12A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6160583" w14:textId="77777777" w:rsidR="00E64D6E" w:rsidRPr="00A42F82" w:rsidRDefault="00E64D6E" w:rsidP="000E12A5">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E64D6E" w:rsidRPr="00A42F82" w14:paraId="2E2E406C" w14:textId="77777777" w:rsidTr="00E64D6E">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3BA2AF95" w14:textId="77777777" w:rsidR="00E64D6E" w:rsidRPr="00A42F82" w:rsidRDefault="00E64D6E" w:rsidP="000E12A5">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B36BE45" w14:textId="77777777" w:rsidR="00E64D6E" w:rsidRPr="00A42F82" w:rsidRDefault="00E64D6E" w:rsidP="000E12A5">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F6A43AE" w14:textId="77777777" w:rsidR="00E64D6E" w:rsidRPr="00A42F82" w:rsidRDefault="00E64D6E" w:rsidP="00E64D6E">
      <w:pPr>
        <w:tabs>
          <w:tab w:val="left" w:pos="5103"/>
        </w:tabs>
        <w:rPr>
          <w:rFonts w:ascii="Arial" w:hAnsi="Arial" w:cs="Arial"/>
          <w:b/>
          <w:bCs/>
        </w:rPr>
      </w:pPr>
    </w:p>
    <w:tbl>
      <w:tblPr>
        <w:tblW w:w="10485" w:type="dxa"/>
        <w:tblInd w:w="-7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64D6E" w:rsidRPr="00A42F82" w14:paraId="402409A4" w14:textId="77777777" w:rsidTr="00E64D6E">
        <w:tc>
          <w:tcPr>
            <w:tcW w:w="10485" w:type="dxa"/>
            <w:shd w:val="clear" w:color="auto" w:fill="D9D9D9" w:themeFill="background1" w:themeFillShade="D9"/>
          </w:tcPr>
          <w:p w14:paraId="6AB338E2" w14:textId="77777777" w:rsidR="00E64D6E" w:rsidRPr="00A42F82" w:rsidRDefault="00E64D6E" w:rsidP="000E12A5">
            <w:pPr>
              <w:rPr>
                <w:rFonts w:ascii="Arial" w:hAnsi="Arial" w:cs="Arial"/>
                <w:b/>
              </w:rPr>
            </w:pPr>
            <w:r w:rsidRPr="00A42F82">
              <w:rPr>
                <w:rFonts w:ascii="Arial" w:hAnsi="Arial" w:cs="Arial"/>
                <w:b/>
              </w:rPr>
              <w:t>RESEARCH STUDENTS ONLY</w:t>
            </w:r>
          </w:p>
          <w:p w14:paraId="789A2BA9" w14:textId="77777777" w:rsidR="00E64D6E" w:rsidRPr="00A42F82" w:rsidRDefault="00E64D6E" w:rsidP="000E12A5">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74" w:history="1">
              <w:r w:rsidRPr="00A42F82">
                <w:rPr>
                  <w:rStyle w:val="Hyperlink"/>
                  <w:rFonts w:ascii="Arial" w:hAnsi="Arial" w:cs="Arial"/>
                </w:rPr>
                <w:t>https://mytsd.uwtsd.ac.uk</w:t>
              </w:r>
            </w:hyperlink>
            <w:r w:rsidRPr="00A42F82">
              <w:rPr>
                <w:rFonts w:ascii="Arial" w:hAnsi="Arial" w:cs="Arial"/>
              </w:rPr>
              <w:t>).</w:t>
            </w:r>
          </w:p>
          <w:p w14:paraId="4D89F25F" w14:textId="77777777" w:rsidR="00E64D6E" w:rsidRPr="00A42F82" w:rsidRDefault="00E64D6E" w:rsidP="000E12A5">
            <w:pPr>
              <w:rPr>
                <w:rFonts w:ascii="Arial" w:hAnsi="Arial" w:cs="Arial"/>
              </w:rPr>
            </w:pPr>
          </w:p>
        </w:tc>
      </w:tr>
      <w:tr w:rsidR="00E64D6E" w:rsidRPr="00A42F82" w14:paraId="58051FEE" w14:textId="77777777" w:rsidTr="00E64D6E">
        <w:tc>
          <w:tcPr>
            <w:tcW w:w="10485" w:type="dxa"/>
            <w:shd w:val="clear" w:color="auto" w:fill="D9D9D9" w:themeFill="background1" w:themeFillShade="D9"/>
          </w:tcPr>
          <w:p w14:paraId="4192BE55" w14:textId="77777777" w:rsidR="00E64D6E" w:rsidRPr="00A42F82" w:rsidRDefault="00E64D6E" w:rsidP="000E12A5">
            <w:pPr>
              <w:rPr>
                <w:rFonts w:ascii="Arial" w:hAnsi="Arial" w:cs="Arial"/>
                <w:b/>
              </w:rPr>
            </w:pPr>
            <w:r w:rsidRPr="00A42F82">
              <w:rPr>
                <w:rFonts w:ascii="Arial" w:hAnsi="Arial" w:cs="Arial"/>
                <w:b/>
              </w:rPr>
              <w:t>RESEARCH STAFF ONLY</w:t>
            </w:r>
          </w:p>
          <w:p w14:paraId="359C8FFB" w14:textId="77777777" w:rsidR="00E64D6E" w:rsidRPr="00A42F82" w:rsidRDefault="00E64D6E" w:rsidP="000E12A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75"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24C6680" w14:textId="77777777" w:rsidR="00E64D6E" w:rsidRPr="00A42F82" w:rsidRDefault="00E64D6E" w:rsidP="000E12A5">
            <w:pPr>
              <w:rPr>
                <w:rFonts w:ascii="Arial" w:hAnsi="Arial" w:cs="Arial"/>
              </w:rPr>
            </w:pPr>
          </w:p>
        </w:tc>
      </w:tr>
      <w:tr w:rsidR="00E64D6E" w:rsidRPr="00A42F82" w14:paraId="346F4430" w14:textId="77777777" w:rsidTr="00E64D6E">
        <w:tc>
          <w:tcPr>
            <w:tcW w:w="10485" w:type="dxa"/>
            <w:shd w:val="clear" w:color="auto" w:fill="D9D9D9" w:themeFill="background1" w:themeFillShade="D9"/>
          </w:tcPr>
          <w:p w14:paraId="57A6C8B9" w14:textId="77777777" w:rsidR="00E64D6E" w:rsidRPr="00A42F82" w:rsidRDefault="00E64D6E" w:rsidP="000E12A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BF2E6F5" w14:textId="29B694C7" w:rsidR="0053624B" w:rsidRP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0BEA2C52" w14:textId="7E755119" w:rsid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3B5648C3" w14:textId="0AF2693B" w:rsid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2895588D" w14:textId="21958AAF" w:rsidR="0053624B" w:rsidRPr="0053624B" w:rsidRDefault="0053624B" w:rsidP="0053624B">
      <w:pPr>
        <w:spacing w:before="100" w:beforeAutospacing="1" w:after="100" w:afterAutospacing="1" w:line="240" w:lineRule="auto"/>
        <w:rPr>
          <w:rFonts w:ascii="Times New Roman" w:eastAsia="Times New Roman" w:hAnsi="Times New Roman" w:cs="Times New Roman"/>
          <w:sz w:val="24"/>
          <w:szCs w:val="24"/>
          <w:lang w:eastAsia="en-GB"/>
        </w:rPr>
      </w:pPr>
    </w:p>
    <w:p w14:paraId="765F9965" w14:textId="77527B9C" w:rsidR="006D3657" w:rsidRPr="00B8445F" w:rsidRDefault="006D3657" w:rsidP="00B8445F">
      <w:pPr>
        <w:tabs>
          <w:tab w:val="left" w:pos="1850"/>
        </w:tabs>
      </w:pPr>
    </w:p>
    <w:sectPr w:rsidR="006D3657" w:rsidRPr="00B8445F">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31D2B" w14:textId="77777777" w:rsidR="001550C0" w:rsidRDefault="001550C0">
      <w:pPr>
        <w:spacing w:after="0" w:line="240" w:lineRule="auto"/>
      </w:pPr>
      <w:r>
        <w:separator/>
      </w:r>
    </w:p>
  </w:endnote>
  <w:endnote w:type="continuationSeparator" w:id="0">
    <w:p w14:paraId="03B6CC0B" w14:textId="77777777" w:rsidR="001550C0" w:rsidRDefault="00155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E4226" w14:textId="77777777" w:rsidR="001550C0" w:rsidRDefault="001550C0">
      <w:pPr>
        <w:spacing w:after="0" w:line="240" w:lineRule="auto"/>
      </w:pPr>
      <w:r>
        <w:separator/>
      </w:r>
    </w:p>
  </w:footnote>
  <w:footnote w:type="continuationSeparator" w:id="0">
    <w:p w14:paraId="5F9DF13F" w14:textId="77777777" w:rsidR="001550C0" w:rsidRDefault="001550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43AA4"/>
    <w:multiLevelType w:val="hybridMultilevel"/>
    <w:tmpl w:val="C0DA1C92"/>
    <w:lvl w:ilvl="0" w:tplc="3F7CEC7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1B63571"/>
    <w:multiLevelType w:val="hybridMultilevel"/>
    <w:tmpl w:val="DFA0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A6720"/>
    <w:multiLevelType w:val="multilevel"/>
    <w:tmpl w:val="E3A8625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276D99"/>
    <w:multiLevelType w:val="hybridMultilevel"/>
    <w:tmpl w:val="99CE19C2"/>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F902E2"/>
    <w:multiLevelType w:val="hybridMultilevel"/>
    <w:tmpl w:val="B8BA5D2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B5BBE"/>
    <w:multiLevelType w:val="multilevel"/>
    <w:tmpl w:val="C3D40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2A607D9"/>
    <w:multiLevelType w:val="multilevel"/>
    <w:tmpl w:val="6E7AA5D0"/>
    <w:lvl w:ilvl="0">
      <w:start w:val="2"/>
      <w:numFmt w:val="decimal"/>
      <w:lvlText w:val="%1"/>
      <w:lvlJc w:val="left"/>
      <w:pPr>
        <w:ind w:left="450" w:hanging="45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4" w15:restartNumberingAfterBreak="0">
    <w:nsid w:val="77BF1BC4"/>
    <w:multiLevelType w:val="hybridMultilevel"/>
    <w:tmpl w:val="DEB44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5695486">
    <w:abstractNumId w:val="23"/>
  </w:num>
  <w:num w:numId="2" w16cid:durableId="560867403">
    <w:abstractNumId w:val="21"/>
  </w:num>
  <w:num w:numId="3" w16cid:durableId="159810090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44076710">
    <w:abstractNumId w:val="31"/>
  </w:num>
  <w:num w:numId="5" w16cid:durableId="1451825379">
    <w:abstractNumId w:val="33"/>
  </w:num>
  <w:num w:numId="6" w16cid:durableId="154224698">
    <w:abstractNumId w:val="1"/>
  </w:num>
  <w:num w:numId="7" w16cid:durableId="248197860">
    <w:abstractNumId w:val="10"/>
  </w:num>
  <w:num w:numId="8" w16cid:durableId="166753261">
    <w:abstractNumId w:val="15"/>
  </w:num>
  <w:num w:numId="9" w16cid:durableId="764881546">
    <w:abstractNumId w:val="26"/>
  </w:num>
  <w:num w:numId="10" w16cid:durableId="774177280">
    <w:abstractNumId w:val="5"/>
  </w:num>
  <w:num w:numId="11" w16cid:durableId="1679308030">
    <w:abstractNumId w:val="32"/>
  </w:num>
  <w:num w:numId="12"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114471899">
    <w:abstractNumId w:val="6"/>
  </w:num>
  <w:num w:numId="16" w16cid:durableId="1853957868">
    <w:abstractNumId w:val="12"/>
  </w:num>
  <w:num w:numId="17" w16cid:durableId="2008626811">
    <w:abstractNumId w:val="13"/>
  </w:num>
  <w:num w:numId="18" w16cid:durableId="1360858367">
    <w:abstractNumId w:val="29"/>
  </w:num>
  <w:num w:numId="19" w16cid:durableId="860706796">
    <w:abstractNumId w:val="27"/>
  </w:num>
  <w:num w:numId="20" w16cid:durableId="1060715149">
    <w:abstractNumId w:val="28"/>
  </w:num>
  <w:num w:numId="21" w16cid:durableId="1831017589">
    <w:abstractNumId w:val="2"/>
  </w:num>
  <w:num w:numId="22" w16cid:durableId="1912617566">
    <w:abstractNumId w:val="9"/>
  </w:num>
  <w:num w:numId="23" w16cid:durableId="2020159928">
    <w:abstractNumId w:val="11"/>
  </w:num>
  <w:num w:numId="24" w16cid:durableId="307981772">
    <w:abstractNumId w:val="16"/>
  </w:num>
  <w:num w:numId="25" w16cid:durableId="52429110">
    <w:abstractNumId w:val="18"/>
  </w:num>
  <w:num w:numId="26" w16cid:durableId="645861442">
    <w:abstractNumId w:val="30"/>
  </w:num>
  <w:num w:numId="27" w16cid:durableId="1623883677">
    <w:abstractNumId w:val="8"/>
  </w:num>
  <w:num w:numId="28" w16cid:durableId="206719326">
    <w:abstractNumId w:val="19"/>
  </w:num>
  <w:num w:numId="29" w16cid:durableId="1458569677">
    <w:abstractNumId w:val="25"/>
  </w:num>
  <w:num w:numId="30" w16cid:durableId="1098021491">
    <w:abstractNumId w:val="3"/>
  </w:num>
  <w:num w:numId="31" w16cid:durableId="1941254806">
    <w:abstractNumId w:val="14"/>
  </w:num>
  <w:num w:numId="32" w16cid:durableId="1429086320">
    <w:abstractNumId w:val="17"/>
  </w:num>
  <w:num w:numId="33" w16cid:durableId="841353247">
    <w:abstractNumId w:val="34"/>
  </w:num>
  <w:num w:numId="34" w16cid:durableId="1181898583">
    <w:abstractNumId w:val="24"/>
  </w:num>
  <w:num w:numId="35" w16cid:durableId="1584073770">
    <w:abstractNumId w:val="7"/>
  </w:num>
  <w:num w:numId="36" w16cid:durableId="20370802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3CE5"/>
    <w:rsid w:val="00005679"/>
    <w:rsid w:val="000056E5"/>
    <w:rsid w:val="00006587"/>
    <w:rsid w:val="000123A4"/>
    <w:rsid w:val="0001355B"/>
    <w:rsid w:val="00015AC3"/>
    <w:rsid w:val="00016800"/>
    <w:rsid w:val="00017DCE"/>
    <w:rsid w:val="000233FC"/>
    <w:rsid w:val="000252E9"/>
    <w:rsid w:val="000303EB"/>
    <w:rsid w:val="00044627"/>
    <w:rsid w:val="00044952"/>
    <w:rsid w:val="00055272"/>
    <w:rsid w:val="000552C0"/>
    <w:rsid w:val="0006077A"/>
    <w:rsid w:val="0006184B"/>
    <w:rsid w:val="00074549"/>
    <w:rsid w:val="00076030"/>
    <w:rsid w:val="000767EF"/>
    <w:rsid w:val="00082CF1"/>
    <w:rsid w:val="0008371D"/>
    <w:rsid w:val="000863D3"/>
    <w:rsid w:val="00091686"/>
    <w:rsid w:val="00092CD0"/>
    <w:rsid w:val="000964C2"/>
    <w:rsid w:val="00097849"/>
    <w:rsid w:val="000A02E6"/>
    <w:rsid w:val="000A1A4B"/>
    <w:rsid w:val="000A5D6A"/>
    <w:rsid w:val="000B000C"/>
    <w:rsid w:val="000B5BC8"/>
    <w:rsid w:val="000C08E5"/>
    <w:rsid w:val="000C1C46"/>
    <w:rsid w:val="000C55E5"/>
    <w:rsid w:val="000C5E0C"/>
    <w:rsid w:val="000C69F3"/>
    <w:rsid w:val="000D4C98"/>
    <w:rsid w:val="000E13F3"/>
    <w:rsid w:val="000E7188"/>
    <w:rsid w:val="000E7D04"/>
    <w:rsid w:val="000F067A"/>
    <w:rsid w:val="000F1656"/>
    <w:rsid w:val="000F31BF"/>
    <w:rsid w:val="000F5461"/>
    <w:rsid w:val="000F597B"/>
    <w:rsid w:val="000F6089"/>
    <w:rsid w:val="000F7E75"/>
    <w:rsid w:val="0010170F"/>
    <w:rsid w:val="00103421"/>
    <w:rsid w:val="0010349A"/>
    <w:rsid w:val="00103785"/>
    <w:rsid w:val="00103C7B"/>
    <w:rsid w:val="0011093A"/>
    <w:rsid w:val="001124CC"/>
    <w:rsid w:val="00112652"/>
    <w:rsid w:val="00120A6D"/>
    <w:rsid w:val="001211B0"/>
    <w:rsid w:val="0012378B"/>
    <w:rsid w:val="001302B2"/>
    <w:rsid w:val="00131F54"/>
    <w:rsid w:val="001321CE"/>
    <w:rsid w:val="00132451"/>
    <w:rsid w:val="0013342A"/>
    <w:rsid w:val="00135722"/>
    <w:rsid w:val="00141925"/>
    <w:rsid w:val="00143658"/>
    <w:rsid w:val="00143BCD"/>
    <w:rsid w:val="00147407"/>
    <w:rsid w:val="0015043C"/>
    <w:rsid w:val="00151DD7"/>
    <w:rsid w:val="001550C0"/>
    <w:rsid w:val="001559C2"/>
    <w:rsid w:val="00156898"/>
    <w:rsid w:val="00165571"/>
    <w:rsid w:val="00166775"/>
    <w:rsid w:val="00166C52"/>
    <w:rsid w:val="0017039D"/>
    <w:rsid w:val="00172468"/>
    <w:rsid w:val="00174A6F"/>
    <w:rsid w:val="00176B94"/>
    <w:rsid w:val="001829C8"/>
    <w:rsid w:val="00182A00"/>
    <w:rsid w:val="001937F1"/>
    <w:rsid w:val="00193905"/>
    <w:rsid w:val="00193C13"/>
    <w:rsid w:val="001957A1"/>
    <w:rsid w:val="00197569"/>
    <w:rsid w:val="001A613A"/>
    <w:rsid w:val="001B090B"/>
    <w:rsid w:val="001C1EEE"/>
    <w:rsid w:val="001C3588"/>
    <w:rsid w:val="001D0C3B"/>
    <w:rsid w:val="001D1AF1"/>
    <w:rsid w:val="001D28EC"/>
    <w:rsid w:val="001D2F92"/>
    <w:rsid w:val="001E1546"/>
    <w:rsid w:val="001E1FB4"/>
    <w:rsid w:val="001E67BD"/>
    <w:rsid w:val="001E7C05"/>
    <w:rsid w:val="001F5577"/>
    <w:rsid w:val="001F60C6"/>
    <w:rsid w:val="001F620E"/>
    <w:rsid w:val="001F71DD"/>
    <w:rsid w:val="00202F24"/>
    <w:rsid w:val="00203909"/>
    <w:rsid w:val="00204A0D"/>
    <w:rsid w:val="00207A69"/>
    <w:rsid w:val="0021311D"/>
    <w:rsid w:val="00213874"/>
    <w:rsid w:val="002142CE"/>
    <w:rsid w:val="00215425"/>
    <w:rsid w:val="00217B24"/>
    <w:rsid w:val="0022045B"/>
    <w:rsid w:val="00221958"/>
    <w:rsid w:val="002255A7"/>
    <w:rsid w:val="00225F49"/>
    <w:rsid w:val="00230A28"/>
    <w:rsid w:val="002423DF"/>
    <w:rsid w:val="00242893"/>
    <w:rsid w:val="00245489"/>
    <w:rsid w:val="002457FD"/>
    <w:rsid w:val="00245AAD"/>
    <w:rsid w:val="0025227D"/>
    <w:rsid w:val="002530DB"/>
    <w:rsid w:val="0026074D"/>
    <w:rsid w:val="00260B00"/>
    <w:rsid w:val="002616A7"/>
    <w:rsid w:val="0026457B"/>
    <w:rsid w:val="0026670A"/>
    <w:rsid w:val="0026675E"/>
    <w:rsid w:val="00274581"/>
    <w:rsid w:val="002820EE"/>
    <w:rsid w:val="002858FC"/>
    <w:rsid w:val="0029207F"/>
    <w:rsid w:val="002924C5"/>
    <w:rsid w:val="002969ED"/>
    <w:rsid w:val="002A0417"/>
    <w:rsid w:val="002A146B"/>
    <w:rsid w:val="002A3345"/>
    <w:rsid w:val="002A4818"/>
    <w:rsid w:val="002A7366"/>
    <w:rsid w:val="002B010D"/>
    <w:rsid w:val="002B3FBB"/>
    <w:rsid w:val="002B4027"/>
    <w:rsid w:val="002B5882"/>
    <w:rsid w:val="002B7532"/>
    <w:rsid w:val="002C33D5"/>
    <w:rsid w:val="002C502E"/>
    <w:rsid w:val="002C7402"/>
    <w:rsid w:val="002C7887"/>
    <w:rsid w:val="002D407F"/>
    <w:rsid w:val="002D76A5"/>
    <w:rsid w:val="002E04B4"/>
    <w:rsid w:val="002E4631"/>
    <w:rsid w:val="002E4D70"/>
    <w:rsid w:val="002F0E16"/>
    <w:rsid w:val="002F4B8F"/>
    <w:rsid w:val="002F7D11"/>
    <w:rsid w:val="0030171E"/>
    <w:rsid w:val="00301AA9"/>
    <w:rsid w:val="00302B23"/>
    <w:rsid w:val="00302FE0"/>
    <w:rsid w:val="00303983"/>
    <w:rsid w:val="00303E9B"/>
    <w:rsid w:val="00307425"/>
    <w:rsid w:val="003103DB"/>
    <w:rsid w:val="00310DD8"/>
    <w:rsid w:val="00317EFE"/>
    <w:rsid w:val="0032045E"/>
    <w:rsid w:val="00320DA8"/>
    <w:rsid w:val="00323F5C"/>
    <w:rsid w:val="00325FB4"/>
    <w:rsid w:val="0033001F"/>
    <w:rsid w:val="00331D1C"/>
    <w:rsid w:val="0033425D"/>
    <w:rsid w:val="00335418"/>
    <w:rsid w:val="00335583"/>
    <w:rsid w:val="00336242"/>
    <w:rsid w:val="00341FE3"/>
    <w:rsid w:val="0034221D"/>
    <w:rsid w:val="00344982"/>
    <w:rsid w:val="003454C0"/>
    <w:rsid w:val="003477D7"/>
    <w:rsid w:val="0034789F"/>
    <w:rsid w:val="00350510"/>
    <w:rsid w:val="003557A3"/>
    <w:rsid w:val="0036287A"/>
    <w:rsid w:val="003629D6"/>
    <w:rsid w:val="00363CA8"/>
    <w:rsid w:val="0036630F"/>
    <w:rsid w:val="00372BFD"/>
    <w:rsid w:val="003744C4"/>
    <w:rsid w:val="00377F01"/>
    <w:rsid w:val="003912A6"/>
    <w:rsid w:val="003920CF"/>
    <w:rsid w:val="003932E9"/>
    <w:rsid w:val="003A13F6"/>
    <w:rsid w:val="003A65EE"/>
    <w:rsid w:val="003B372A"/>
    <w:rsid w:val="003C52B5"/>
    <w:rsid w:val="003C726D"/>
    <w:rsid w:val="003D2946"/>
    <w:rsid w:val="003D406A"/>
    <w:rsid w:val="003D6904"/>
    <w:rsid w:val="003D7F47"/>
    <w:rsid w:val="003E6CEA"/>
    <w:rsid w:val="003F11B7"/>
    <w:rsid w:val="003F48E9"/>
    <w:rsid w:val="00400578"/>
    <w:rsid w:val="00401C8A"/>
    <w:rsid w:val="00407A49"/>
    <w:rsid w:val="00414B48"/>
    <w:rsid w:val="004159E3"/>
    <w:rsid w:val="00415E2B"/>
    <w:rsid w:val="00417A99"/>
    <w:rsid w:val="00417BA6"/>
    <w:rsid w:val="00422361"/>
    <w:rsid w:val="004256ED"/>
    <w:rsid w:val="00425BE7"/>
    <w:rsid w:val="004300DA"/>
    <w:rsid w:val="00431E73"/>
    <w:rsid w:val="00434D89"/>
    <w:rsid w:val="00436933"/>
    <w:rsid w:val="00440AD0"/>
    <w:rsid w:val="00441016"/>
    <w:rsid w:val="00447BC3"/>
    <w:rsid w:val="00455B84"/>
    <w:rsid w:val="0046093B"/>
    <w:rsid w:val="004619C0"/>
    <w:rsid w:val="00461AEC"/>
    <w:rsid w:val="004633CC"/>
    <w:rsid w:val="00471446"/>
    <w:rsid w:val="00475363"/>
    <w:rsid w:val="0047690B"/>
    <w:rsid w:val="00477283"/>
    <w:rsid w:val="00482B97"/>
    <w:rsid w:val="00484189"/>
    <w:rsid w:val="00486F53"/>
    <w:rsid w:val="0049097C"/>
    <w:rsid w:val="004909C2"/>
    <w:rsid w:val="00491508"/>
    <w:rsid w:val="00492617"/>
    <w:rsid w:val="00494550"/>
    <w:rsid w:val="004961A1"/>
    <w:rsid w:val="00496D67"/>
    <w:rsid w:val="0049753F"/>
    <w:rsid w:val="004A1362"/>
    <w:rsid w:val="004A21D9"/>
    <w:rsid w:val="004A3BC7"/>
    <w:rsid w:val="004B138A"/>
    <w:rsid w:val="004B1A6C"/>
    <w:rsid w:val="004B48E4"/>
    <w:rsid w:val="004C122F"/>
    <w:rsid w:val="004C1E09"/>
    <w:rsid w:val="004C2497"/>
    <w:rsid w:val="004C2FB9"/>
    <w:rsid w:val="004C34F3"/>
    <w:rsid w:val="004C4644"/>
    <w:rsid w:val="004C4B41"/>
    <w:rsid w:val="004D4E7A"/>
    <w:rsid w:val="004D5F5E"/>
    <w:rsid w:val="004D7160"/>
    <w:rsid w:val="004D7D58"/>
    <w:rsid w:val="004E67AC"/>
    <w:rsid w:val="004F2423"/>
    <w:rsid w:val="004F3CB9"/>
    <w:rsid w:val="004F7F34"/>
    <w:rsid w:val="00503DBA"/>
    <w:rsid w:val="00503E45"/>
    <w:rsid w:val="00507FE5"/>
    <w:rsid w:val="00510F9E"/>
    <w:rsid w:val="0051608E"/>
    <w:rsid w:val="00516436"/>
    <w:rsid w:val="005214A5"/>
    <w:rsid w:val="005221A1"/>
    <w:rsid w:val="00527481"/>
    <w:rsid w:val="005348D1"/>
    <w:rsid w:val="00535B77"/>
    <w:rsid w:val="0053624B"/>
    <w:rsid w:val="005415B3"/>
    <w:rsid w:val="005429A1"/>
    <w:rsid w:val="00546CBE"/>
    <w:rsid w:val="00554233"/>
    <w:rsid w:val="005547C5"/>
    <w:rsid w:val="0055538F"/>
    <w:rsid w:val="00557D6E"/>
    <w:rsid w:val="00562FE0"/>
    <w:rsid w:val="00572429"/>
    <w:rsid w:val="00575FF0"/>
    <w:rsid w:val="00577E6A"/>
    <w:rsid w:val="00580DB2"/>
    <w:rsid w:val="005810BA"/>
    <w:rsid w:val="00594BEA"/>
    <w:rsid w:val="00595A4E"/>
    <w:rsid w:val="005A1971"/>
    <w:rsid w:val="005A3EF2"/>
    <w:rsid w:val="005B1473"/>
    <w:rsid w:val="005B5BE7"/>
    <w:rsid w:val="005C0471"/>
    <w:rsid w:val="005C1086"/>
    <w:rsid w:val="005C2AC6"/>
    <w:rsid w:val="005C30F7"/>
    <w:rsid w:val="005C3470"/>
    <w:rsid w:val="005C56CF"/>
    <w:rsid w:val="005D15FE"/>
    <w:rsid w:val="005E238B"/>
    <w:rsid w:val="005E344B"/>
    <w:rsid w:val="005E7A37"/>
    <w:rsid w:val="005F227E"/>
    <w:rsid w:val="005F3C49"/>
    <w:rsid w:val="005F63B4"/>
    <w:rsid w:val="006044C0"/>
    <w:rsid w:val="00605005"/>
    <w:rsid w:val="00605867"/>
    <w:rsid w:val="00613852"/>
    <w:rsid w:val="006176A5"/>
    <w:rsid w:val="006228B5"/>
    <w:rsid w:val="006330A4"/>
    <w:rsid w:val="006378B3"/>
    <w:rsid w:val="00640775"/>
    <w:rsid w:val="006425F7"/>
    <w:rsid w:val="006427DB"/>
    <w:rsid w:val="00650263"/>
    <w:rsid w:val="00656067"/>
    <w:rsid w:val="00662A80"/>
    <w:rsid w:val="00662CD9"/>
    <w:rsid w:val="006703A1"/>
    <w:rsid w:val="006729A6"/>
    <w:rsid w:val="00674451"/>
    <w:rsid w:val="00676A00"/>
    <w:rsid w:val="00687C72"/>
    <w:rsid w:val="00687DA8"/>
    <w:rsid w:val="00690FBF"/>
    <w:rsid w:val="00693E34"/>
    <w:rsid w:val="006A03D0"/>
    <w:rsid w:val="006A0AA1"/>
    <w:rsid w:val="006A6BAB"/>
    <w:rsid w:val="006B0FDF"/>
    <w:rsid w:val="006B3037"/>
    <w:rsid w:val="006C0B24"/>
    <w:rsid w:val="006C1653"/>
    <w:rsid w:val="006C1CC6"/>
    <w:rsid w:val="006C25C3"/>
    <w:rsid w:val="006C3B8E"/>
    <w:rsid w:val="006C3ED2"/>
    <w:rsid w:val="006C6C40"/>
    <w:rsid w:val="006D13CA"/>
    <w:rsid w:val="006D18DD"/>
    <w:rsid w:val="006D3657"/>
    <w:rsid w:val="006E01F9"/>
    <w:rsid w:val="006E0BCC"/>
    <w:rsid w:val="006E48DF"/>
    <w:rsid w:val="006E4D9A"/>
    <w:rsid w:val="006E538D"/>
    <w:rsid w:val="006F2FC6"/>
    <w:rsid w:val="006F3E49"/>
    <w:rsid w:val="006F672F"/>
    <w:rsid w:val="00700B63"/>
    <w:rsid w:val="007014DD"/>
    <w:rsid w:val="007039DB"/>
    <w:rsid w:val="00703F7B"/>
    <w:rsid w:val="00707B29"/>
    <w:rsid w:val="00707DF1"/>
    <w:rsid w:val="00713254"/>
    <w:rsid w:val="00715316"/>
    <w:rsid w:val="00722AB8"/>
    <w:rsid w:val="00724E7A"/>
    <w:rsid w:val="0072554E"/>
    <w:rsid w:val="00727038"/>
    <w:rsid w:val="007312AB"/>
    <w:rsid w:val="007343E8"/>
    <w:rsid w:val="00734BAE"/>
    <w:rsid w:val="00737EFE"/>
    <w:rsid w:val="00741D6C"/>
    <w:rsid w:val="00744941"/>
    <w:rsid w:val="00746DC0"/>
    <w:rsid w:val="00750C9E"/>
    <w:rsid w:val="00752EFC"/>
    <w:rsid w:val="00753E06"/>
    <w:rsid w:val="0075647D"/>
    <w:rsid w:val="00757743"/>
    <w:rsid w:val="00760ECE"/>
    <w:rsid w:val="00765E15"/>
    <w:rsid w:val="007661AC"/>
    <w:rsid w:val="00771772"/>
    <w:rsid w:val="007747CA"/>
    <w:rsid w:val="007803B6"/>
    <w:rsid w:val="007861B9"/>
    <w:rsid w:val="00787DE8"/>
    <w:rsid w:val="00794AA6"/>
    <w:rsid w:val="00794C94"/>
    <w:rsid w:val="0079563B"/>
    <w:rsid w:val="00795D76"/>
    <w:rsid w:val="00797B0B"/>
    <w:rsid w:val="007A0EF9"/>
    <w:rsid w:val="007A3681"/>
    <w:rsid w:val="007A44D4"/>
    <w:rsid w:val="007A4B64"/>
    <w:rsid w:val="007A5220"/>
    <w:rsid w:val="007A7998"/>
    <w:rsid w:val="007B1BB0"/>
    <w:rsid w:val="007B3EA5"/>
    <w:rsid w:val="007C0E98"/>
    <w:rsid w:val="007D148B"/>
    <w:rsid w:val="007D1A7D"/>
    <w:rsid w:val="007E5169"/>
    <w:rsid w:val="007E5BB3"/>
    <w:rsid w:val="007F2671"/>
    <w:rsid w:val="007F4D4F"/>
    <w:rsid w:val="0080044E"/>
    <w:rsid w:val="00805B8F"/>
    <w:rsid w:val="00806085"/>
    <w:rsid w:val="00811C97"/>
    <w:rsid w:val="00813641"/>
    <w:rsid w:val="00816121"/>
    <w:rsid w:val="00817923"/>
    <w:rsid w:val="0082351B"/>
    <w:rsid w:val="00825504"/>
    <w:rsid w:val="00832F1F"/>
    <w:rsid w:val="00840F44"/>
    <w:rsid w:val="00842A42"/>
    <w:rsid w:val="00842D02"/>
    <w:rsid w:val="0084362C"/>
    <w:rsid w:val="008462B4"/>
    <w:rsid w:val="008475CF"/>
    <w:rsid w:val="008550FB"/>
    <w:rsid w:val="00855770"/>
    <w:rsid w:val="00860256"/>
    <w:rsid w:val="00861A8E"/>
    <w:rsid w:val="00861F55"/>
    <w:rsid w:val="00862A7A"/>
    <w:rsid w:val="00863938"/>
    <w:rsid w:val="008652FD"/>
    <w:rsid w:val="0086717D"/>
    <w:rsid w:val="0087007F"/>
    <w:rsid w:val="0087179B"/>
    <w:rsid w:val="00871E65"/>
    <w:rsid w:val="00873B89"/>
    <w:rsid w:val="00875149"/>
    <w:rsid w:val="0088383A"/>
    <w:rsid w:val="00887AFD"/>
    <w:rsid w:val="00892AE4"/>
    <w:rsid w:val="00892E68"/>
    <w:rsid w:val="008959D2"/>
    <w:rsid w:val="008A3599"/>
    <w:rsid w:val="008A451D"/>
    <w:rsid w:val="008A50C9"/>
    <w:rsid w:val="008A57C1"/>
    <w:rsid w:val="008A6E22"/>
    <w:rsid w:val="008B050F"/>
    <w:rsid w:val="008B0CB4"/>
    <w:rsid w:val="008B2E2C"/>
    <w:rsid w:val="008C3370"/>
    <w:rsid w:val="008C4523"/>
    <w:rsid w:val="008C767A"/>
    <w:rsid w:val="008D1CCC"/>
    <w:rsid w:val="008D7918"/>
    <w:rsid w:val="008E02B4"/>
    <w:rsid w:val="008E46C5"/>
    <w:rsid w:val="008F335E"/>
    <w:rsid w:val="008F37F9"/>
    <w:rsid w:val="00902BB0"/>
    <w:rsid w:val="0090329D"/>
    <w:rsid w:val="009076B9"/>
    <w:rsid w:val="00910414"/>
    <w:rsid w:val="00910EE9"/>
    <w:rsid w:val="009111D4"/>
    <w:rsid w:val="009149AC"/>
    <w:rsid w:val="00917F28"/>
    <w:rsid w:val="00940A91"/>
    <w:rsid w:val="0094129F"/>
    <w:rsid w:val="00945728"/>
    <w:rsid w:val="00945CA8"/>
    <w:rsid w:val="00946E1A"/>
    <w:rsid w:val="00947B55"/>
    <w:rsid w:val="00947E6B"/>
    <w:rsid w:val="00952D57"/>
    <w:rsid w:val="009538D5"/>
    <w:rsid w:val="00955ECE"/>
    <w:rsid w:val="00956893"/>
    <w:rsid w:val="00966B6A"/>
    <w:rsid w:val="00970852"/>
    <w:rsid w:val="00970E03"/>
    <w:rsid w:val="009717A9"/>
    <w:rsid w:val="009727CC"/>
    <w:rsid w:val="009730D6"/>
    <w:rsid w:val="00975200"/>
    <w:rsid w:val="00976D49"/>
    <w:rsid w:val="00983601"/>
    <w:rsid w:val="00984865"/>
    <w:rsid w:val="00987A28"/>
    <w:rsid w:val="00991A49"/>
    <w:rsid w:val="00993556"/>
    <w:rsid w:val="00997982"/>
    <w:rsid w:val="009A162B"/>
    <w:rsid w:val="009A1FB9"/>
    <w:rsid w:val="009A2F55"/>
    <w:rsid w:val="009A33DE"/>
    <w:rsid w:val="009B1A07"/>
    <w:rsid w:val="009B46EF"/>
    <w:rsid w:val="009B7BB3"/>
    <w:rsid w:val="009C1E86"/>
    <w:rsid w:val="009C2F89"/>
    <w:rsid w:val="009C6CA6"/>
    <w:rsid w:val="009D012A"/>
    <w:rsid w:val="009D5466"/>
    <w:rsid w:val="009D5604"/>
    <w:rsid w:val="009D5619"/>
    <w:rsid w:val="009D5AB5"/>
    <w:rsid w:val="009E175F"/>
    <w:rsid w:val="009E6B11"/>
    <w:rsid w:val="009F32ED"/>
    <w:rsid w:val="009F3377"/>
    <w:rsid w:val="009F3462"/>
    <w:rsid w:val="00A01308"/>
    <w:rsid w:val="00A027D6"/>
    <w:rsid w:val="00A04CA1"/>
    <w:rsid w:val="00A05ED9"/>
    <w:rsid w:val="00A06ACB"/>
    <w:rsid w:val="00A10B5B"/>
    <w:rsid w:val="00A17C52"/>
    <w:rsid w:val="00A2582D"/>
    <w:rsid w:val="00A26B91"/>
    <w:rsid w:val="00A30257"/>
    <w:rsid w:val="00A371C8"/>
    <w:rsid w:val="00A405A7"/>
    <w:rsid w:val="00A43869"/>
    <w:rsid w:val="00A44B45"/>
    <w:rsid w:val="00A45640"/>
    <w:rsid w:val="00A53283"/>
    <w:rsid w:val="00A547B8"/>
    <w:rsid w:val="00A56F2E"/>
    <w:rsid w:val="00A57446"/>
    <w:rsid w:val="00A614C3"/>
    <w:rsid w:val="00A61802"/>
    <w:rsid w:val="00A62927"/>
    <w:rsid w:val="00A62B65"/>
    <w:rsid w:val="00A63DF2"/>
    <w:rsid w:val="00A6460E"/>
    <w:rsid w:val="00A66424"/>
    <w:rsid w:val="00A66C2C"/>
    <w:rsid w:val="00A67E28"/>
    <w:rsid w:val="00A70226"/>
    <w:rsid w:val="00A70302"/>
    <w:rsid w:val="00A7052F"/>
    <w:rsid w:val="00A70895"/>
    <w:rsid w:val="00A71D82"/>
    <w:rsid w:val="00A7238A"/>
    <w:rsid w:val="00A72D8B"/>
    <w:rsid w:val="00A7555E"/>
    <w:rsid w:val="00A81FB5"/>
    <w:rsid w:val="00A92048"/>
    <w:rsid w:val="00A92F30"/>
    <w:rsid w:val="00AA39DB"/>
    <w:rsid w:val="00AA3CDA"/>
    <w:rsid w:val="00AA781D"/>
    <w:rsid w:val="00AB0001"/>
    <w:rsid w:val="00AB0FBF"/>
    <w:rsid w:val="00AB7068"/>
    <w:rsid w:val="00AC128E"/>
    <w:rsid w:val="00AC233C"/>
    <w:rsid w:val="00AC6AEE"/>
    <w:rsid w:val="00AC6BEC"/>
    <w:rsid w:val="00AD0F0A"/>
    <w:rsid w:val="00AD13BF"/>
    <w:rsid w:val="00AD1B1B"/>
    <w:rsid w:val="00AD4E2E"/>
    <w:rsid w:val="00AF080F"/>
    <w:rsid w:val="00AF4084"/>
    <w:rsid w:val="00AF69C8"/>
    <w:rsid w:val="00AF6E29"/>
    <w:rsid w:val="00B06CCF"/>
    <w:rsid w:val="00B11E7C"/>
    <w:rsid w:val="00B1437D"/>
    <w:rsid w:val="00B15A2F"/>
    <w:rsid w:val="00B15B12"/>
    <w:rsid w:val="00B16135"/>
    <w:rsid w:val="00B200BF"/>
    <w:rsid w:val="00B211BA"/>
    <w:rsid w:val="00B211D7"/>
    <w:rsid w:val="00B21FAE"/>
    <w:rsid w:val="00B23809"/>
    <w:rsid w:val="00B250E0"/>
    <w:rsid w:val="00B25C92"/>
    <w:rsid w:val="00B262F7"/>
    <w:rsid w:val="00B30DDB"/>
    <w:rsid w:val="00B364F1"/>
    <w:rsid w:val="00B37333"/>
    <w:rsid w:val="00B401B0"/>
    <w:rsid w:val="00B41121"/>
    <w:rsid w:val="00B4191E"/>
    <w:rsid w:val="00B428E4"/>
    <w:rsid w:val="00B42D96"/>
    <w:rsid w:val="00B44858"/>
    <w:rsid w:val="00B46C26"/>
    <w:rsid w:val="00B50600"/>
    <w:rsid w:val="00B50F75"/>
    <w:rsid w:val="00B51272"/>
    <w:rsid w:val="00B54F6C"/>
    <w:rsid w:val="00B56259"/>
    <w:rsid w:val="00B65431"/>
    <w:rsid w:val="00B6609B"/>
    <w:rsid w:val="00B66577"/>
    <w:rsid w:val="00B701A5"/>
    <w:rsid w:val="00B74B49"/>
    <w:rsid w:val="00B75E90"/>
    <w:rsid w:val="00B80D58"/>
    <w:rsid w:val="00B8445F"/>
    <w:rsid w:val="00B90112"/>
    <w:rsid w:val="00B90D2C"/>
    <w:rsid w:val="00B97858"/>
    <w:rsid w:val="00BA0F1F"/>
    <w:rsid w:val="00BA182A"/>
    <w:rsid w:val="00BA1AD2"/>
    <w:rsid w:val="00BA3E8E"/>
    <w:rsid w:val="00BA5C7B"/>
    <w:rsid w:val="00BA7684"/>
    <w:rsid w:val="00BB217C"/>
    <w:rsid w:val="00BB276A"/>
    <w:rsid w:val="00BB4200"/>
    <w:rsid w:val="00BB446F"/>
    <w:rsid w:val="00BB67DB"/>
    <w:rsid w:val="00BB77C3"/>
    <w:rsid w:val="00BC10E6"/>
    <w:rsid w:val="00BC20D8"/>
    <w:rsid w:val="00BD1E92"/>
    <w:rsid w:val="00BD3501"/>
    <w:rsid w:val="00BD3A21"/>
    <w:rsid w:val="00BD6EA7"/>
    <w:rsid w:val="00BD7FE5"/>
    <w:rsid w:val="00BE3D0E"/>
    <w:rsid w:val="00BE4983"/>
    <w:rsid w:val="00BE5811"/>
    <w:rsid w:val="00BF61C3"/>
    <w:rsid w:val="00C0056F"/>
    <w:rsid w:val="00C05C03"/>
    <w:rsid w:val="00C11374"/>
    <w:rsid w:val="00C12F98"/>
    <w:rsid w:val="00C149D5"/>
    <w:rsid w:val="00C163E0"/>
    <w:rsid w:val="00C16886"/>
    <w:rsid w:val="00C214D3"/>
    <w:rsid w:val="00C214DE"/>
    <w:rsid w:val="00C23F0E"/>
    <w:rsid w:val="00C23F3C"/>
    <w:rsid w:val="00C25A6C"/>
    <w:rsid w:val="00C30EC9"/>
    <w:rsid w:val="00C3310A"/>
    <w:rsid w:val="00C3649D"/>
    <w:rsid w:val="00C370B6"/>
    <w:rsid w:val="00C45E8E"/>
    <w:rsid w:val="00C5137E"/>
    <w:rsid w:val="00C53EE9"/>
    <w:rsid w:val="00C54EBE"/>
    <w:rsid w:val="00C55171"/>
    <w:rsid w:val="00C561E2"/>
    <w:rsid w:val="00C56B5D"/>
    <w:rsid w:val="00C56B8C"/>
    <w:rsid w:val="00C652DA"/>
    <w:rsid w:val="00C66170"/>
    <w:rsid w:val="00C7125D"/>
    <w:rsid w:val="00C73950"/>
    <w:rsid w:val="00C74307"/>
    <w:rsid w:val="00C757E1"/>
    <w:rsid w:val="00C83BFE"/>
    <w:rsid w:val="00C83FB1"/>
    <w:rsid w:val="00C86BDB"/>
    <w:rsid w:val="00C918B1"/>
    <w:rsid w:val="00C92058"/>
    <w:rsid w:val="00C94FE5"/>
    <w:rsid w:val="00C95544"/>
    <w:rsid w:val="00C97261"/>
    <w:rsid w:val="00CA15EC"/>
    <w:rsid w:val="00CA1653"/>
    <w:rsid w:val="00CB28FD"/>
    <w:rsid w:val="00CB300A"/>
    <w:rsid w:val="00CB4D47"/>
    <w:rsid w:val="00CC29E0"/>
    <w:rsid w:val="00CC302E"/>
    <w:rsid w:val="00CC322C"/>
    <w:rsid w:val="00CC6898"/>
    <w:rsid w:val="00CE1769"/>
    <w:rsid w:val="00CE42F9"/>
    <w:rsid w:val="00CE4A81"/>
    <w:rsid w:val="00CE4F89"/>
    <w:rsid w:val="00CE6DB9"/>
    <w:rsid w:val="00CF309E"/>
    <w:rsid w:val="00CF3B89"/>
    <w:rsid w:val="00CF55F2"/>
    <w:rsid w:val="00D00273"/>
    <w:rsid w:val="00D05CCE"/>
    <w:rsid w:val="00D103EA"/>
    <w:rsid w:val="00D16BB8"/>
    <w:rsid w:val="00D16C89"/>
    <w:rsid w:val="00D20D91"/>
    <w:rsid w:val="00D22530"/>
    <w:rsid w:val="00D27E83"/>
    <w:rsid w:val="00D33289"/>
    <w:rsid w:val="00D404B7"/>
    <w:rsid w:val="00D4183E"/>
    <w:rsid w:val="00D41EC3"/>
    <w:rsid w:val="00D41F71"/>
    <w:rsid w:val="00D4446B"/>
    <w:rsid w:val="00D457F4"/>
    <w:rsid w:val="00D477DD"/>
    <w:rsid w:val="00D505BB"/>
    <w:rsid w:val="00D50BF3"/>
    <w:rsid w:val="00D566A2"/>
    <w:rsid w:val="00D60B89"/>
    <w:rsid w:val="00D6237B"/>
    <w:rsid w:val="00D63BFA"/>
    <w:rsid w:val="00D65EC6"/>
    <w:rsid w:val="00D70778"/>
    <w:rsid w:val="00D7464C"/>
    <w:rsid w:val="00D74891"/>
    <w:rsid w:val="00D75DE8"/>
    <w:rsid w:val="00D77967"/>
    <w:rsid w:val="00D84EE6"/>
    <w:rsid w:val="00D86DB3"/>
    <w:rsid w:val="00D90DB9"/>
    <w:rsid w:val="00D91313"/>
    <w:rsid w:val="00D91948"/>
    <w:rsid w:val="00D9234B"/>
    <w:rsid w:val="00DA2C14"/>
    <w:rsid w:val="00DA647F"/>
    <w:rsid w:val="00DB06A5"/>
    <w:rsid w:val="00DB2906"/>
    <w:rsid w:val="00DB4F5B"/>
    <w:rsid w:val="00DB53C4"/>
    <w:rsid w:val="00DB6D40"/>
    <w:rsid w:val="00DB7054"/>
    <w:rsid w:val="00DB76BA"/>
    <w:rsid w:val="00DC5398"/>
    <w:rsid w:val="00DC5E37"/>
    <w:rsid w:val="00DC67CC"/>
    <w:rsid w:val="00DD02DE"/>
    <w:rsid w:val="00DD0C79"/>
    <w:rsid w:val="00DD1EA4"/>
    <w:rsid w:val="00DD2356"/>
    <w:rsid w:val="00DD43E7"/>
    <w:rsid w:val="00DD53AE"/>
    <w:rsid w:val="00DD592A"/>
    <w:rsid w:val="00DE4649"/>
    <w:rsid w:val="00DF0E70"/>
    <w:rsid w:val="00DF2F83"/>
    <w:rsid w:val="00DF3576"/>
    <w:rsid w:val="00DF425F"/>
    <w:rsid w:val="00E063A0"/>
    <w:rsid w:val="00E145FD"/>
    <w:rsid w:val="00E17425"/>
    <w:rsid w:val="00E22CE7"/>
    <w:rsid w:val="00E2596C"/>
    <w:rsid w:val="00E272A2"/>
    <w:rsid w:val="00E30CA7"/>
    <w:rsid w:val="00E32E02"/>
    <w:rsid w:val="00E3382A"/>
    <w:rsid w:val="00E42FAB"/>
    <w:rsid w:val="00E43EF8"/>
    <w:rsid w:val="00E4594D"/>
    <w:rsid w:val="00E45D31"/>
    <w:rsid w:val="00E4667E"/>
    <w:rsid w:val="00E47BFF"/>
    <w:rsid w:val="00E56EEA"/>
    <w:rsid w:val="00E64D6E"/>
    <w:rsid w:val="00E65A65"/>
    <w:rsid w:val="00E67D9B"/>
    <w:rsid w:val="00E70F0D"/>
    <w:rsid w:val="00E71CA6"/>
    <w:rsid w:val="00E74D04"/>
    <w:rsid w:val="00E75BDA"/>
    <w:rsid w:val="00E86021"/>
    <w:rsid w:val="00E86B65"/>
    <w:rsid w:val="00E879E9"/>
    <w:rsid w:val="00E90CAF"/>
    <w:rsid w:val="00E91BDB"/>
    <w:rsid w:val="00E95D27"/>
    <w:rsid w:val="00E9639E"/>
    <w:rsid w:val="00E97F28"/>
    <w:rsid w:val="00E97F31"/>
    <w:rsid w:val="00EA19B3"/>
    <w:rsid w:val="00EA2191"/>
    <w:rsid w:val="00EA2889"/>
    <w:rsid w:val="00EA2C4F"/>
    <w:rsid w:val="00EA482F"/>
    <w:rsid w:val="00EA6169"/>
    <w:rsid w:val="00EA7780"/>
    <w:rsid w:val="00EB450A"/>
    <w:rsid w:val="00EB4DDE"/>
    <w:rsid w:val="00EB5F2F"/>
    <w:rsid w:val="00EB7480"/>
    <w:rsid w:val="00EC229B"/>
    <w:rsid w:val="00EC5159"/>
    <w:rsid w:val="00EC5639"/>
    <w:rsid w:val="00EC6657"/>
    <w:rsid w:val="00EC6BE1"/>
    <w:rsid w:val="00EC6D28"/>
    <w:rsid w:val="00ED2BF8"/>
    <w:rsid w:val="00ED41AE"/>
    <w:rsid w:val="00ED5455"/>
    <w:rsid w:val="00ED648A"/>
    <w:rsid w:val="00EF3AAF"/>
    <w:rsid w:val="00EF4B45"/>
    <w:rsid w:val="00EF55BF"/>
    <w:rsid w:val="00EF6281"/>
    <w:rsid w:val="00EF6E1A"/>
    <w:rsid w:val="00F04AEE"/>
    <w:rsid w:val="00F05D6E"/>
    <w:rsid w:val="00F12475"/>
    <w:rsid w:val="00F131C6"/>
    <w:rsid w:val="00F152DD"/>
    <w:rsid w:val="00F1622F"/>
    <w:rsid w:val="00F17E42"/>
    <w:rsid w:val="00F2207F"/>
    <w:rsid w:val="00F2219E"/>
    <w:rsid w:val="00F22AE3"/>
    <w:rsid w:val="00F22EDA"/>
    <w:rsid w:val="00F25E31"/>
    <w:rsid w:val="00F25E96"/>
    <w:rsid w:val="00F31B44"/>
    <w:rsid w:val="00F542FA"/>
    <w:rsid w:val="00F610E9"/>
    <w:rsid w:val="00F62541"/>
    <w:rsid w:val="00F6262E"/>
    <w:rsid w:val="00F66624"/>
    <w:rsid w:val="00F723AC"/>
    <w:rsid w:val="00F72D3D"/>
    <w:rsid w:val="00F75079"/>
    <w:rsid w:val="00F772F1"/>
    <w:rsid w:val="00F80C10"/>
    <w:rsid w:val="00F863ED"/>
    <w:rsid w:val="00F92497"/>
    <w:rsid w:val="00F96A9E"/>
    <w:rsid w:val="00F97DF3"/>
    <w:rsid w:val="00FA0334"/>
    <w:rsid w:val="00FA2F97"/>
    <w:rsid w:val="00FB133A"/>
    <w:rsid w:val="00FB16CE"/>
    <w:rsid w:val="00FB3155"/>
    <w:rsid w:val="00FB347A"/>
    <w:rsid w:val="00FB7C9C"/>
    <w:rsid w:val="00FC3561"/>
    <w:rsid w:val="00FC3B25"/>
    <w:rsid w:val="00FC6B42"/>
    <w:rsid w:val="00FC70D3"/>
    <w:rsid w:val="00FD0392"/>
    <w:rsid w:val="00FD0EA5"/>
    <w:rsid w:val="00FD2A25"/>
    <w:rsid w:val="00FD58F0"/>
    <w:rsid w:val="00FE0141"/>
    <w:rsid w:val="00FE18F6"/>
    <w:rsid w:val="00FE1D31"/>
    <w:rsid w:val="00FE344C"/>
    <w:rsid w:val="00FE4AF9"/>
    <w:rsid w:val="00FE606B"/>
    <w:rsid w:val="00FF16C2"/>
    <w:rsid w:val="00FF42C1"/>
    <w:rsid w:val="00FF560A"/>
    <w:rsid w:val="00FF5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17C"/>
  </w:style>
  <w:style w:type="paragraph" w:styleId="Heading1">
    <w:name w:val="heading 1"/>
    <w:basedOn w:val="Normal"/>
    <w:next w:val="Normal"/>
    <w:link w:val="Heading1Char"/>
    <w:uiPriority w:val="99"/>
    <w:qFormat/>
    <w:rsid w:val="0033001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unhideWhenUsed/>
    <w:qFormat/>
    <w:rsid w:val="00BC20D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0DA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9"/>
    <w:rsid w:val="0033001F"/>
    <w:rPr>
      <w:rFonts w:ascii="Times New Roman" w:eastAsia="Times New Roman" w:hAnsi="Times New Roman" w:cs="Times New Roman"/>
      <w:b/>
      <w:bCs/>
    </w:rPr>
  </w:style>
  <w:style w:type="paragraph" w:styleId="NormalWeb">
    <w:name w:val="Normal (Web)"/>
    <w:basedOn w:val="Normal"/>
    <w:uiPriority w:val="99"/>
    <w:unhideWhenUsed/>
    <w:rsid w:val="00DB7054"/>
    <w:rPr>
      <w:rFonts w:ascii="Times New Roman" w:hAnsi="Times New Roman" w:cs="Times New Roman"/>
      <w:sz w:val="24"/>
      <w:szCs w:val="24"/>
    </w:rPr>
  </w:style>
  <w:style w:type="character" w:customStyle="1" w:styleId="Heading4Char">
    <w:name w:val="Heading 4 Char"/>
    <w:basedOn w:val="DefaultParagraphFont"/>
    <w:link w:val="Heading4"/>
    <w:uiPriority w:val="99"/>
    <w:rsid w:val="00BC20D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20DA8"/>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C54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EBE"/>
  </w:style>
  <w:style w:type="paragraph" w:customStyle="1" w:styleId="paragraph">
    <w:name w:val="paragraph"/>
    <w:basedOn w:val="Normal"/>
    <w:rsid w:val="00143BCD"/>
    <w:pPr>
      <w:spacing w:before="100" w:beforeAutospacing="1" w:after="100" w:afterAutospacing="1" w:line="240" w:lineRule="auto"/>
    </w:pPr>
    <w:rPr>
      <w:rFonts w:ascii="Times New Roman" w:eastAsia="Calibri" w:hAnsi="Times New Roman" w:cs="Times New Roman"/>
      <w:sz w:val="24"/>
      <w:szCs w:val="24"/>
      <w:lang w:eastAsia="en-GB"/>
    </w:rPr>
  </w:style>
  <w:style w:type="character" w:customStyle="1" w:styleId="normaltextrun">
    <w:name w:val="normaltextrun"/>
    <w:basedOn w:val="DefaultParagraphFont"/>
    <w:rsid w:val="00143BCD"/>
  </w:style>
  <w:style w:type="character" w:customStyle="1" w:styleId="eop">
    <w:name w:val="eop"/>
    <w:basedOn w:val="DefaultParagraphFont"/>
    <w:rsid w:val="00143BCD"/>
  </w:style>
  <w:style w:type="paragraph" w:styleId="BodyText2">
    <w:name w:val="Body Text 2"/>
    <w:basedOn w:val="Normal"/>
    <w:link w:val="BodyText2Char"/>
    <w:uiPriority w:val="99"/>
    <w:rsid w:val="00E64D6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64D6E"/>
    <w:rPr>
      <w:rFonts w:ascii="Times New Roman" w:eastAsia="Times New Roman" w:hAnsi="Times New Roman" w:cs="Times New Roman"/>
      <w:b/>
      <w:bCs/>
    </w:rPr>
  </w:style>
  <w:style w:type="paragraph" w:customStyle="1" w:styleId="deannah1">
    <w:name w:val="deannah1"/>
    <w:basedOn w:val="Normal"/>
    <w:uiPriority w:val="99"/>
    <w:rsid w:val="00E64D6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64D6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64D6E"/>
    <w:rPr>
      <w:rFonts w:ascii="Tahoma" w:eastAsia="Times New Roman" w:hAnsi="Tahoma" w:cs="Tahoma"/>
      <w:sz w:val="16"/>
      <w:szCs w:val="16"/>
    </w:rPr>
  </w:style>
  <w:style w:type="table" w:styleId="TableGrid">
    <w:name w:val="Table Grid"/>
    <w:basedOn w:val="TableNormal"/>
    <w:rsid w:val="00E64D6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64D6E"/>
    <w:rPr>
      <w:color w:val="800080"/>
      <w:u w:val="single"/>
    </w:rPr>
  </w:style>
  <w:style w:type="character" w:customStyle="1" w:styleId="Hyperlink1">
    <w:name w:val="Hyperlink1"/>
    <w:uiPriority w:val="99"/>
    <w:rsid w:val="00E64D6E"/>
    <w:rPr>
      <w:color w:val="535353"/>
      <w:u w:val="single"/>
      <w:effect w:val="none"/>
    </w:rPr>
  </w:style>
  <w:style w:type="paragraph" w:customStyle="1" w:styleId="NormalWeb1">
    <w:name w:val="Normal (Web)1"/>
    <w:basedOn w:val="Normal"/>
    <w:uiPriority w:val="99"/>
    <w:rsid w:val="00E64D6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64D6E"/>
  </w:style>
  <w:style w:type="character" w:styleId="CommentReference">
    <w:name w:val="annotation reference"/>
    <w:uiPriority w:val="99"/>
    <w:semiHidden/>
    <w:unhideWhenUsed/>
    <w:rsid w:val="00E64D6E"/>
    <w:rPr>
      <w:sz w:val="16"/>
      <w:szCs w:val="16"/>
    </w:rPr>
  </w:style>
  <w:style w:type="paragraph" w:styleId="CommentText">
    <w:name w:val="annotation text"/>
    <w:basedOn w:val="Normal"/>
    <w:link w:val="CommentTextChar"/>
    <w:uiPriority w:val="99"/>
    <w:semiHidden/>
    <w:unhideWhenUsed/>
    <w:rsid w:val="00E64D6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64D6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64D6E"/>
    <w:rPr>
      <w:b/>
      <w:bCs/>
    </w:rPr>
  </w:style>
  <w:style w:type="character" w:customStyle="1" w:styleId="CommentSubjectChar">
    <w:name w:val="Comment Subject Char"/>
    <w:basedOn w:val="CommentTextChar"/>
    <w:link w:val="CommentSubject"/>
    <w:uiPriority w:val="99"/>
    <w:semiHidden/>
    <w:rsid w:val="00E64D6E"/>
    <w:rPr>
      <w:rFonts w:ascii="Times New Roman" w:eastAsia="Times New Roman" w:hAnsi="Times New Roman" w:cs="Times New Roman"/>
      <w:b/>
      <w:bCs/>
      <w:sz w:val="20"/>
      <w:szCs w:val="20"/>
    </w:rPr>
  </w:style>
  <w:style w:type="character" w:styleId="Strong">
    <w:name w:val="Strong"/>
    <w:uiPriority w:val="22"/>
    <w:qFormat/>
    <w:rsid w:val="00E64D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8978">
      <w:bodyDiv w:val="1"/>
      <w:marLeft w:val="0"/>
      <w:marRight w:val="0"/>
      <w:marTop w:val="0"/>
      <w:marBottom w:val="0"/>
      <w:divBdr>
        <w:top w:val="none" w:sz="0" w:space="0" w:color="auto"/>
        <w:left w:val="none" w:sz="0" w:space="0" w:color="auto"/>
        <w:bottom w:val="none" w:sz="0" w:space="0" w:color="auto"/>
        <w:right w:val="none" w:sz="0" w:space="0" w:color="auto"/>
      </w:divBdr>
    </w:div>
    <w:div w:id="57828736">
      <w:bodyDiv w:val="1"/>
      <w:marLeft w:val="0"/>
      <w:marRight w:val="0"/>
      <w:marTop w:val="0"/>
      <w:marBottom w:val="0"/>
      <w:divBdr>
        <w:top w:val="none" w:sz="0" w:space="0" w:color="auto"/>
        <w:left w:val="none" w:sz="0" w:space="0" w:color="auto"/>
        <w:bottom w:val="none" w:sz="0" w:space="0" w:color="auto"/>
        <w:right w:val="none" w:sz="0" w:space="0" w:color="auto"/>
      </w:divBdr>
    </w:div>
    <w:div w:id="58794895">
      <w:bodyDiv w:val="1"/>
      <w:marLeft w:val="0"/>
      <w:marRight w:val="0"/>
      <w:marTop w:val="0"/>
      <w:marBottom w:val="0"/>
      <w:divBdr>
        <w:top w:val="none" w:sz="0" w:space="0" w:color="auto"/>
        <w:left w:val="none" w:sz="0" w:space="0" w:color="auto"/>
        <w:bottom w:val="none" w:sz="0" w:space="0" w:color="auto"/>
        <w:right w:val="none" w:sz="0" w:space="0" w:color="auto"/>
      </w:divBdr>
    </w:div>
    <w:div w:id="62261667">
      <w:bodyDiv w:val="1"/>
      <w:marLeft w:val="0"/>
      <w:marRight w:val="0"/>
      <w:marTop w:val="0"/>
      <w:marBottom w:val="0"/>
      <w:divBdr>
        <w:top w:val="none" w:sz="0" w:space="0" w:color="auto"/>
        <w:left w:val="none" w:sz="0" w:space="0" w:color="auto"/>
        <w:bottom w:val="none" w:sz="0" w:space="0" w:color="auto"/>
        <w:right w:val="none" w:sz="0" w:space="0" w:color="auto"/>
      </w:divBdr>
    </w:div>
    <w:div w:id="81686489">
      <w:bodyDiv w:val="1"/>
      <w:marLeft w:val="0"/>
      <w:marRight w:val="0"/>
      <w:marTop w:val="0"/>
      <w:marBottom w:val="0"/>
      <w:divBdr>
        <w:top w:val="none" w:sz="0" w:space="0" w:color="auto"/>
        <w:left w:val="none" w:sz="0" w:space="0" w:color="auto"/>
        <w:bottom w:val="none" w:sz="0" w:space="0" w:color="auto"/>
        <w:right w:val="none" w:sz="0" w:space="0" w:color="auto"/>
      </w:divBdr>
    </w:div>
    <w:div w:id="125701452">
      <w:bodyDiv w:val="1"/>
      <w:marLeft w:val="0"/>
      <w:marRight w:val="0"/>
      <w:marTop w:val="0"/>
      <w:marBottom w:val="0"/>
      <w:divBdr>
        <w:top w:val="none" w:sz="0" w:space="0" w:color="auto"/>
        <w:left w:val="none" w:sz="0" w:space="0" w:color="auto"/>
        <w:bottom w:val="none" w:sz="0" w:space="0" w:color="auto"/>
        <w:right w:val="none" w:sz="0" w:space="0" w:color="auto"/>
      </w:divBdr>
    </w:div>
    <w:div w:id="192769902">
      <w:bodyDiv w:val="1"/>
      <w:marLeft w:val="0"/>
      <w:marRight w:val="0"/>
      <w:marTop w:val="0"/>
      <w:marBottom w:val="0"/>
      <w:divBdr>
        <w:top w:val="none" w:sz="0" w:space="0" w:color="auto"/>
        <w:left w:val="none" w:sz="0" w:space="0" w:color="auto"/>
        <w:bottom w:val="none" w:sz="0" w:space="0" w:color="auto"/>
        <w:right w:val="none" w:sz="0" w:space="0" w:color="auto"/>
      </w:divBdr>
    </w:div>
    <w:div w:id="286280969">
      <w:bodyDiv w:val="1"/>
      <w:marLeft w:val="0"/>
      <w:marRight w:val="0"/>
      <w:marTop w:val="0"/>
      <w:marBottom w:val="0"/>
      <w:divBdr>
        <w:top w:val="none" w:sz="0" w:space="0" w:color="auto"/>
        <w:left w:val="none" w:sz="0" w:space="0" w:color="auto"/>
        <w:bottom w:val="none" w:sz="0" w:space="0" w:color="auto"/>
        <w:right w:val="none" w:sz="0" w:space="0" w:color="auto"/>
      </w:divBdr>
    </w:div>
    <w:div w:id="537669668">
      <w:bodyDiv w:val="1"/>
      <w:marLeft w:val="0"/>
      <w:marRight w:val="0"/>
      <w:marTop w:val="0"/>
      <w:marBottom w:val="0"/>
      <w:divBdr>
        <w:top w:val="none" w:sz="0" w:space="0" w:color="auto"/>
        <w:left w:val="none" w:sz="0" w:space="0" w:color="auto"/>
        <w:bottom w:val="none" w:sz="0" w:space="0" w:color="auto"/>
        <w:right w:val="none" w:sz="0" w:space="0" w:color="auto"/>
      </w:divBdr>
    </w:div>
    <w:div w:id="623927813">
      <w:bodyDiv w:val="1"/>
      <w:marLeft w:val="0"/>
      <w:marRight w:val="0"/>
      <w:marTop w:val="0"/>
      <w:marBottom w:val="0"/>
      <w:divBdr>
        <w:top w:val="none" w:sz="0" w:space="0" w:color="auto"/>
        <w:left w:val="none" w:sz="0" w:space="0" w:color="auto"/>
        <w:bottom w:val="none" w:sz="0" w:space="0" w:color="auto"/>
        <w:right w:val="none" w:sz="0" w:space="0" w:color="auto"/>
      </w:divBdr>
    </w:div>
    <w:div w:id="650787442">
      <w:bodyDiv w:val="1"/>
      <w:marLeft w:val="0"/>
      <w:marRight w:val="0"/>
      <w:marTop w:val="0"/>
      <w:marBottom w:val="0"/>
      <w:divBdr>
        <w:top w:val="none" w:sz="0" w:space="0" w:color="auto"/>
        <w:left w:val="none" w:sz="0" w:space="0" w:color="auto"/>
        <w:bottom w:val="none" w:sz="0" w:space="0" w:color="auto"/>
        <w:right w:val="none" w:sz="0" w:space="0" w:color="auto"/>
      </w:divBdr>
      <w:divsChild>
        <w:div w:id="702747869">
          <w:marLeft w:val="0"/>
          <w:marRight w:val="0"/>
          <w:marTop w:val="0"/>
          <w:marBottom w:val="0"/>
          <w:divBdr>
            <w:top w:val="none" w:sz="0" w:space="0" w:color="auto"/>
            <w:left w:val="none" w:sz="0" w:space="0" w:color="auto"/>
            <w:bottom w:val="none" w:sz="0" w:space="0" w:color="auto"/>
            <w:right w:val="none" w:sz="0" w:space="0" w:color="auto"/>
          </w:divBdr>
          <w:divsChild>
            <w:div w:id="371731480">
              <w:marLeft w:val="0"/>
              <w:marRight w:val="0"/>
              <w:marTop w:val="0"/>
              <w:marBottom w:val="0"/>
              <w:divBdr>
                <w:top w:val="none" w:sz="0" w:space="0" w:color="auto"/>
                <w:left w:val="none" w:sz="0" w:space="0" w:color="auto"/>
                <w:bottom w:val="none" w:sz="0" w:space="0" w:color="auto"/>
                <w:right w:val="none" w:sz="0" w:space="0" w:color="auto"/>
              </w:divBdr>
            </w:div>
          </w:divsChild>
        </w:div>
        <w:div w:id="1566599298">
          <w:marLeft w:val="0"/>
          <w:marRight w:val="0"/>
          <w:marTop w:val="0"/>
          <w:marBottom w:val="0"/>
          <w:divBdr>
            <w:top w:val="none" w:sz="0" w:space="0" w:color="auto"/>
            <w:left w:val="none" w:sz="0" w:space="0" w:color="auto"/>
            <w:bottom w:val="none" w:sz="0" w:space="0" w:color="auto"/>
            <w:right w:val="none" w:sz="0" w:space="0" w:color="auto"/>
          </w:divBdr>
          <w:divsChild>
            <w:div w:id="1846168225">
              <w:marLeft w:val="0"/>
              <w:marRight w:val="0"/>
              <w:marTop w:val="0"/>
              <w:marBottom w:val="0"/>
              <w:divBdr>
                <w:top w:val="none" w:sz="0" w:space="0" w:color="auto"/>
                <w:left w:val="none" w:sz="0" w:space="0" w:color="auto"/>
                <w:bottom w:val="none" w:sz="0" w:space="0" w:color="auto"/>
                <w:right w:val="none" w:sz="0" w:space="0" w:color="auto"/>
              </w:divBdr>
            </w:div>
            <w:div w:id="578255192">
              <w:marLeft w:val="0"/>
              <w:marRight w:val="0"/>
              <w:marTop w:val="0"/>
              <w:marBottom w:val="0"/>
              <w:divBdr>
                <w:top w:val="none" w:sz="0" w:space="0" w:color="auto"/>
                <w:left w:val="none" w:sz="0" w:space="0" w:color="auto"/>
                <w:bottom w:val="none" w:sz="0" w:space="0" w:color="auto"/>
                <w:right w:val="none" w:sz="0" w:space="0" w:color="auto"/>
              </w:divBdr>
            </w:div>
          </w:divsChild>
        </w:div>
        <w:div w:id="2096004944">
          <w:marLeft w:val="0"/>
          <w:marRight w:val="0"/>
          <w:marTop w:val="0"/>
          <w:marBottom w:val="0"/>
          <w:divBdr>
            <w:top w:val="none" w:sz="0" w:space="0" w:color="auto"/>
            <w:left w:val="none" w:sz="0" w:space="0" w:color="auto"/>
            <w:bottom w:val="none" w:sz="0" w:space="0" w:color="auto"/>
            <w:right w:val="none" w:sz="0" w:space="0" w:color="auto"/>
          </w:divBdr>
          <w:divsChild>
            <w:div w:id="2062636306">
              <w:marLeft w:val="0"/>
              <w:marRight w:val="0"/>
              <w:marTop w:val="0"/>
              <w:marBottom w:val="0"/>
              <w:divBdr>
                <w:top w:val="none" w:sz="0" w:space="0" w:color="auto"/>
                <w:left w:val="none" w:sz="0" w:space="0" w:color="auto"/>
                <w:bottom w:val="none" w:sz="0" w:space="0" w:color="auto"/>
                <w:right w:val="none" w:sz="0" w:space="0" w:color="auto"/>
              </w:divBdr>
            </w:div>
            <w:div w:id="1125122255">
              <w:marLeft w:val="0"/>
              <w:marRight w:val="0"/>
              <w:marTop w:val="0"/>
              <w:marBottom w:val="0"/>
              <w:divBdr>
                <w:top w:val="none" w:sz="0" w:space="0" w:color="auto"/>
                <w:left w:val="none" w:sz="0" w:space="0" w:color="auto"/>
                <w:bottom w:val="none" w:sz="0" w:space="0" w:color="auto"/>
                <w:right w:val="none" w:sz="0" w:space="0" w:color="auto"/>
              </w:divBdr>
            </w:div>
          </w:divsChild>
        </w:div>
        <w:div w:id="1753699891">
          <w:marLeft w:val="0"/>
          <w:marRight w:val="0"/>
          <w:marTop w:val="0"/>
          <w:marBottom w:val="0"/>
          <w:divBdr>
            <w:top w:val="none" w:sz="0" w:space="0" w:color="auto"/>
            <w:left w:val="none" w:sz="0" w:space="0" w:color="auto"/>
            <w:bottom w:val="none" w:sz="0" w:space="0" w:color="auto"/>
            <w:right w:val="none" w:sz="0" w:space="0" w:color="auto"/>
          </w:divBdr>
          <w:divsChild>
            <w:div w:id="992951013">
              <w:marLeft w:val="0"/>
              <w:marRight w:val="0"/>
              <w:marTop w:val="0"/>
              <w:marBottom w:val="0"/>
              <w:divBdr>
                <w:top w:val="none" w:sz="0" w:space="0" w:color="auto"/>
                <w:left w:val="none" w:sz="0" w:space="0" w:color="auto"/>
                <w:bottom w:val="none" w:sz="0" w:space="0" w:color="auto"/>
                <w:right w:val="none" w:sz="0" w:space="0" w:color="auto"/>
              </w:divBdr>
            </w:div>
            <w:div w:id="193153465">
              <w:marLeft w:val="0"/>
              <w:marRight w:val="0"/>
              <w:marTop w:val="0"/>
              <w:marBottom w:val="0"/>
              <w:divBdr>
                <w:top w:val="none" w:sz="0" w:space="0" w:color="auto"/>
                <w:left w:val="none" w:sz="0" w:space="0" w:color="auto"/>
                <w:bottom w:val="none" w:sz="0" w:space="0" w:color="auto"/>
                <w:right w:val="none" w:sz="0" w:space="0" w:color="auto"/>
              </w:divBdr>
            </w:div>
          </w:divsChild>
        </w:div>
        <w:div w:id="1725906245">
          <w:marLeft w:val="0"/>
          <w:marRight w:val="0"/>
          <w:marTop w:val="0"/>
          <w:marBottom w:val="0"/>
          <w:divBdr>
            <w:top w:val="none" w:sz="0" w:space="0" w:color="auto"/>
            <w:left w:val="none" w:sz="0" w:space="0" w:color="auto"/>
            <w:bottom w:val="none" w:sz="0" w:space="0" w:color="auto"/>
            <w:right w:val="none" w:sz="0" w:space="0" w:color="auto"/>
          </w:divBdr>
          <w:divsChild>
            <w:div w:id="311953150">
              <w:marLeft w:val="0"/>
              <w:marRight w:val="0"/>
              <w:marTop w:val="0"/>
              <w:marBottom w:val="0"/>
              <w:divBdr>
                <w:top w:val="none" w:sz="0" w:space="0" w:color="auto"/>
                <w:left w:val="none" w:sz="0" w:space="0" w:color="auto"/>
                <w:bottom w:val="none" w:sz="0" w:space="0" w:color="auto"/>
                <w:right w:val="none" w:sz="0" w:space="0" w:color="auto"/>
              </w:divBdr>
            </w:div>
            <w:div w:id="129316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793573">
      <w:bodyDiv w:val="1"/>
      <w:marLeft w:val="0"/>
      <w:marRight w:val="0"/>
      <w:marTop w:val="0"/>
      <w:marBottom w:val="0"/>
      <w:divBdr>
        <w:top w:val="none" w:sz="0" w:space="0" w:color="auto"/>
        <w:left w:val="none" w:sz="0" w:space="0" w:color="auto"/>
        <w:bottom w:val="none" w:sz="0" w:space="0" w:color="auto"/>
        <w:right w:val="none" w:sz="0" w:space="0" w:color="auto"/>
      </w:divBdr>
    </w:div>
    <w:div w:id="913583386">
      <w:bodyDiv w:val="1"/>
      <w:marLeft w:val="0"/>
      <w:marRight w:val="0"/>
      <w:marTop w:val="0"/>
      <w:marBottom w:val="0"/>
      <w:divBdr>
        <w:top w:val="none" w:sz="0" w:space="0" w:color="auto"/>
        <w:left w:val="none" w:sz="0" w:space="0" w:color="auto"/>
        <w:bottom w:val="none" w:sz="0" w:space="0" w:color="auto"/>
        <w:right w:val="none" w:sz="0" w:space="0" w:color="auto"/>
      </w:divBdr>
    </w:div>
    <w:div w:id="946306129">
      <w:bodyDiv w:val="1"/>
      <w:marLeft w:val="0"/>
      <w:marRight w:val="0"/>
      <w:marTop w:val="0"/>
      <w:marBottom w:val="0"/>
      <w:divBdr>
        <w:top w:val="none" w:sz="0" w:space="0" w:color="auto"/>
        <w:left w:val="none" w:sz="0" w:space="0" w:color="auto"/>
        <w:bottom w:val="none" w:sz="0" w:space="0" w:color="auto"/>
        <w:right w:val="none" w:sz="0" w:space="0" w:color="auto"/>
      </w:divBdr>
    </w:div>
    <w:div w:id="954216264">
      <w:bodyDiv w:val="1"/>
      <w:marLeft w:val="0"/>
      <w:marRight w:val="0"/>
      <w:marTop w:val="0"/>
      <w:marBottom w:val="0"/>
      <w:divBdr>
        <w:top w:val="none" w:sz="0" w:space="0" w:color="auto"/>
        <w:left w:val="none" w:sz="0" w:space="0" w:color="auto"/>
        <w:bottom w:val="none" w:sz="0" w:space="0" w:color="auto"/>
        <w:right w:val="none" w:sz="0" w:space="0" w:color="auto"/>
      </w:divBdr>
    </w:div>
    <w:div w:id="977806376">
      <w:bodyDiv w:val="1"/>
      <w:marLeft w:val="0"/>
      <w:marRight w:val="0"/>
      <w:marTop w:val="0"/>
      <w:marBottom w:val="0"/>
      <w:divBdr>
        <w:top w:val="none" w:sz="0" w:space="0" w:color="auto"/>
        <w:left w:val="none" w:sz="0" w:space="0" w:color="auto"/>
        <w:bottom w:val="none" w:sz="0" w:space="0" w:color="auto"/>
        <w:right w:val="none" w:sz="0" w:space="0" w:color="auto"/>
      </w:divBdr>
    </w:div>
    <w:div w:id="1106727856">
      <w:bodyDiv w:val="1"/>
      <w:marLeft w:val="0"/>
      <w:marRight w:val="0"/>
      <w:marTop w:val="0"/>
      <w:marBottom w:val="0"/>
      <w:divBdr>
        <w:top w:val="none" w:sz="0" w:space="0" w:color="auto"/>
        <w:left w:val="none" w:sz="0" w:space="0" w:color="auto"/>
        <w:bottom w:val="none" w:sz="0" w:space="0" w:color="auto"/>
        <w:right w:val="none" w:sz="0" w:space="0" w:color="auto"/>
      </w:divBdr>
    </w:div>
    <w:div w:id="1214731378">
      <w:bodyDiv w:val="1"/>
      <w:marLeft w:val="0"/>
      <w:marRight w:val="0"/>
      <w:marTop w:val="0"/>
      <w:marBottom w:val="0"/>
      <w:divBdr>
        <w:top w:val="none" w:sz="0" w:space="0" w:color="auto"/>
        <w:left w:val="none" w:sz="0" w:space="0" w:color="auto"/>
        <w:bottom w:val="none" w:sz="0" w:space="0" w:color="auto"/>
        <w:right w:val="none" w:sz="0" w:space="0" w:color="auto"/>
      </w:divBdr>
    </w:div>
    <w:div w:id="1236092227">
      <w:bodyDiv w:val="1"/>
      <w:marLeft w:val="0"/>
      <w:marRight w:val="0"/>
      <w:marTop w:val="0"/>
      <w:marBottom w:val="0"/>
      <w:divBdr>
        <w:top w:val="none" w:sz="0" w:space="0" w:color="auto"/>
        <w:left w:val="none" w:sz="0" w:space="0" w:color="auto"/>
        <w:bottom w:val="none" w:sz="0" w:space="0" w:color="auto"/>
        <w:right w:val="none" w:sz="0" w:space="0" w:color="auto"/>
      </w:divBdr>
    </w:div>
    <w:div w:id="1238974619">
      <w:bodyDiv w:val="1"/>
      <w:marLeft w:val="0"/>
      <w:marRight w:val="0"/>
      <w:marTop w:val="0"/>
      <w:marBottom w:val="0"/>
      <w:divBdr>
        <w:top w:val="none" w:sz="0" w:space="0" w:color="auto"/>
        <w:left w:val="none" w:sz="0" w:space="0" w:color="auto"/>
        <w:bottom w:val="none" w:sz="0" w:space="0" w:color="auto"/>
        <w:right w:val="none" w:sz="0" w:space="0" w:color="auto"/>
      </w:divBdr>
    </w:div>
    <w:div w:id="1348294542">
      <w:bodyDiv w:val="1"/>
      <w:marLeft w:val="0"/>
      <w:marRight w:val="0"/>
      <w:marTop w:val="0"/>
      <w:marBottom w:val="0"/>
      <w:divBdr>
        <w:top w:val="none" w:sz="0" w:space="0" w:color="auto"/>
        <w:left w:val="none" w:sz="0" w:space="0" w:color="auto"/>
        <w:bottom w:val="none" w:sz="0" w:space="0" w:color="auto"/>
        <w:right w:val="none" w:sz="0" w:space="0" w:color="auto"/>
      </w:divBdr>
    </w:div>
    <w:div w:id="1384064281">
      <w:bodyDiv w:val="1"/>
      <w:marLeft w:val="0"/>
      <w:marRight w:val="0"/>
      <w:marTop w:val="0"/>
      <w:marBottom w:val="0"/>
      <w:divBdr>
        <w:top w:val="none" w:sz="0" w:space="0" w:color="auto"/>
        <w:left w:val="none" w:sz="0" w:space="0" w:color="auto"/>
        <w:bottom w:val="none" w:sz="0" w:space="0" w:color="auto"/>
        <w:right w:val="none" w:sz="0" w:space="0" w:color="auto"/>
      </w:divBdr>
    </w:div>
    <w:div w:id="1385251402">
      <w:bodyDiv w:val="1"/>
      <w:marLeft w:val="0"/>
      <w:marRight w:val="0"/>
      <w:marTop w:val="0"/>
      <w:marBottom w:val="0"/>
      <w:divBdr>
        <w:top w:val="none" w:sz="0" w:space="0" w:color="auto"/>
        <w:left w:val="none" w:sz="0" w:space="0" w:color="auto"/>
        <w:bottom w:val="none" w:sz="0" w:space="0" w:color="auto"/>
        <w:right w:val="none" w:sz="0" w:space="0" w:color="auto"/>
      </w:divBdr>
    </w:div>
    <w:div w:id="1386493285">
      <w:bodyDiv w:val="1"/>
      <w:marLeft w:val="0"/>
      <w:marRight w:val="0"/>
      <w:marTop w:val="0"/>
      <w:marBottom w:val="0"/>
      <w:divBdr>
        <w:top w:val="none" w:sz="0" w:space="0" w:color="auto"/>
        <w:left w:val="none" w:sz="0" w:space="0" w:color="auto"/>
        <w:bottom w:val="none" w:sz="0" w:space="0" w:color="auto"/>
        <w:right w:val="none" w:sz="0" w:space="0" w:color="auto"/>
      </w:divBdr>
    </w:div>
    <w:div w:id="1490826724">
      <w:bodyDiv w:val="1"/>
      <w:marLeft w:val="0"/>
      <w:marRight w:val="0"/>
      <w:marTop w:val="0"/>
      <w:marBottom w:val="0"/>
      <w:divBdr>
        <w:top w:val="none" w:sz="0" w:space="0" w:color="auto"/>
        <w:left w:val="none" w:sz="0" w:space="0" w:color="auto"/>
        <w:bottom w:val="none" w:sz="0" w:space="0" w:color="auto"/>
        <w:right w:val="none" w:sz="0" w:space="0" w:color="auto"/>
      </w:divBdr>
    </w:div>
    <w:div w:id="1505702286">
      <w:bodyDiv w:val="1"/>
      <w:marLeft w:val="0"/>
      <w:marRight w:val="0"/>
      <w:marTop w:val="0"/>
      <w:marBottom w:val="0"/>
      <w:divBdr>
        <w:top w:val="none" w:sz="0" w:space="0" w:color="auto"/>
        <w:left w:val="none" w:sz="0" w:space="0" w:color="auto"/>
        <w:bottom w:val="none" w:sz="0" w:space="0" w:color="auto"/>
        <w:right w:val="none" w:sz="0" w:space="0" w:color="auto"/>
      </w:divBdr>
    </w:div>
    <w:div w:id="1527406589">
      <w:bodyDiv w:val="1"/>
      <w:marLeft w:val="0"/>
      <w:marRight w:val="0"/>
      <w:marTop w:val="0"/>
      <w:marBottom w:val="0"/>
      <w:divBdr>
        <w:top w:val="none" w:sz="0" w:space="0" w:color="auto"/>
        <w:left w:val="none" w:sz="0" w:space="0" w:color="auto"/>
        <w:bottom w:val="none" w:sz="0" w:space="0" w:color="auto"/>
        <w:right w:val="none" w:sz="0" w:space="0" w:color="auto"/>
      </w:divBdr>
    </w:div>
    <w:div w:id="1615869085">
      <w:bodyDiv w:val="1"/>
      <w:marLeft w:val="0"/>
      <w:marRight w:val="0"/>
      <w:marTop w:val="0"/>
      <w:marBottom w:val="0"/>
      <w:divBdr>
        <w:top w:val="none" w:sz="0" w:space="0" w:color="auto"/>
        <w:left w:val="none" w:sz="0" w:space="0" w:color="auto"/>
        <w:bottom w:val="none" w:sz="0" w:space="0" w:color="auto"/>
        <w:right w:val="none" w:sz="0" w:space="0" w:color="auto"/>
      </w:divBdr>
    </w:div>
    <w:div w:id="1813448503">
      <w:bodyDiv w:val="1"/>
      <w:marLeft w:val="0"/>
      <w:marRight w:val="0"/>
      <w:marTop w:val="0"/>
      <w:marBottom w:val="0"/>
      <w:divBdr>
        <w:top w:val="none" w:sz="0" w:space="0" w:color="auto"/>
        <w:left w:val="none" w:sz="0" w:space="0" w:color="auto"/>
        <w:bottom w:val="none" w:sz="0" w:space="0" w:color="auto"/>
        <w:right w:val="none" w:sz="0" w:space="0" w:color="auto"/>
      </w:divBdr>
    </w:div>
    <w:div w:id="1818767011">
      <w:bodyDiv w:val="1"/>
      <w:marLeft w:val="0"/>
      <w:marRight w:val="0"/>
      <w:marTop w:val="0"/>
      <w:marBottom w:val="0"/>
      <w:divBdr>
        <w:top w:val="none" w:sz="0" w:space="0" w:color="auto"/>
        <w:left w:val="none" w:sz="0" w:space="0" w:color="auto"/>
        <w:bottom w:val="none" w:sz="0" w:space="0" w:color="auto"/>
        <w:right w:val="none" w:sz="0" w:space="0" w:color="auto"/>
      </w:divBdr>
    </w:div>
    <w:div w:id="1837186208">
      <w:bodyDiv w:val="1"/>
      <w:marLeft w:val="0"/>
      <w:marRight w:val="0"/>
      <w:marTop w:val="0"/>
      <w:marBottom w:val="0"/>
      <w:divBdr>
        <w:top w:val="none" w:sz="0" w:space="0" w:color="auto"/>
        <w:left w:val="none" w:sz="0" w:space="0" w:color="auto"/>
        <w:bottom w:val="none" w:sz="0" w:space="0" w:color="auto"/>
        <w:right w:val="none" w:sz="0" w:space="0" w:color="auto"/>
      </w:divBdr>
    </w:div>
    <w:div w:id="1899903686">
      <w:bodyDiv w:val="1"/>
      <w:marLeft w:val="0"/>
      <w:marRight w:val="0"/>
      <w:marTop w:val="0"/>
      <w:marBottom w:val="0"/>
      <w:divBdr>
        <w:top w:val="none" w:sz="0" w:space="0" w:color="auto"/>
        <w:left w:val="none" w:sz="0" w:space="0" w:color="auto"/>
        <w:bottom w:val="none" w:sz="0" w:space="0" w:color="auto"/>
        <w:right w:val="none" w:sz="0" w:space="0" w:color="auto"/>
      </w:divBdr>
    </w:div>
    <w:div w:id="1966737508">
      <w:bodyDiv w:val="1"/>
      <w:marLeft w:val="0"/>
      <w:marRight w:val="0"/>
      <w:marTop w:val="0"/>
      <w:marBottom w:val="0"/>
      <w:divBdr>
        <w:top w:val="none" w:sz="0" w:space="0" w:color="auto"/>
        <w:left w:val="none" w:sz="0" w:space="0" w:color="auto"/>
        <w:bottom w:val="none" w:sz="0" w:space="0" w:color="auto"/>
        <w:right w:val="none" w:sz="0" w:space="0" w:color="auto"/>
      </w:divBdr>
    </w:div>
    <w:div w:id="1971083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www.college.police.uk/article/new-safety-training-officers" TargetMode="External"/><Relationship Id="rId39" Type="http://schemas.openxmlformats.org/officeDocument/2006/relationships/hyperlink" Target="https://www.scribbr.co.uk/research-methods/sampling/" TargetMode="External"/><Relationship Id="rId21" Type="http://schemas.openxmlformats.org/officeDocument/2006/relationships/hyperlink" Target="https://books.google.co.uk/books?id=wjGqEAAAQBAJ&amp;pg=PA228&amp;lpg=PA228&amp;dq=Christopher+and+Noaks+1990+interviews+assaults+on+police&amp;source=bl&amp;ots=Udh-304yNn&amp;sig=ACfU3U0nJXHf1-hiyUrw4kQmrnSafgHMRQ&amp;hl=en&amp;sa=X&amp;ved=2ahUKEwjR6o7MpLaAAxXkWkEAHb-LAh4Q6AF6BAgaEAM" TargetMode="External"/><Relationship Id="rId34" Type="http://schemas.openxmlformats.org/officeDocument/2006/relationships/hyperlink" Target="https://www.gov.uk/government/statistics/police-use-of-force-statistics-england-and-wales-april-2021-to-march-2022/police-use-of-force-statistics-england-and-wales-april-2021-to-march-2022" TargetMode="External"/><Relationship Id="rId42" Type="http://schemas.openxmlformats.org/officeDocument/2006/relationships/hyperlink" Target="https://www.linkedin.com/pulse/your-personal-safety-training-just-pile-bricks-gerard-o-dea" TargetMode="External"/><Relationship Id="rId47" Type="http://schemas.openxmlformats.org/officeDocument/2006/relationships/hyperlink" Target="https://whyy.org/articles/police-woefully-undertrained-on-using-force-experts-say/" TargetMode="External"/><Relationship Id="rId50" Type="http://schemas.openxmlformats.org/officeDocument/2006/relationships/hyperlink" Target="https://www.policeprofessional.com/news/officer-safety-training-to-undergo-major-overhaul-in-bid-to-reduce-assaults/" TargetMode="External"/><Relationship Id="rId55" Type="http://schemas.openxmlformats.org/officeDocument/2006/relationships/hyperlink" Target="https://www.lancashire.police.uk/about-us/our-organisation/use-of-force/" TargetMode="External"/><Relationship Id="rId63" Type="http://schemas.openxmlformats.org/officeDocument/2006/relationships/image" Target="media/image21.jpeg"/><Relationship Id="rId68" Type="http://schemas.openxmlformats.org/officeDocument/2006/relationships/hyperlink" Target="https://mytsd.uwtsd.ac.uk" TargetMode="External"/><Relationship Id="rId76" Type="http://schemas.openxmlformats.org/officeDocument/2006/relationships/footer" Target="footer1.xml"/><Relationship Id="rId7" Type="http://schemas.openxmlformats.org/officeDocument/2006/relationships/image" Target="media/image1.jpeg"/><Relationship Id="rId7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academic.oup.com/policing/article/14/1/166/4803079?login=true" TargetMode="External"/><Relationship Id="rId11" Type="http://schemas.openxmlformats.org/officeDocument/2006/relationships/image" Target="media/image5.jpeg"/><Relationship Id="rId24" Type="http://schemas.openxmlformats.org/officeDocument/2006/relationships/hyperlink" Target="https://kalyaneynath.wordpress.com/2016/06/02/time-horizon-cross-sectional-versus-longitudinal-studies/" TargetMode="External"/><Relationship Id="rId32" Type="http://schemas.openxmlformats.org/officeDocument/2006/relationships/hyperlink" Target="https://www.lbc.co.uk/news/police-safety-training-review-following-unacceptable-increase-assaults/" TargetMode="External"/><Relationship Id="rId37" Type="http://schemas.openxmlformats.org/officeDocument/2006/relationships/hyperlink" Target="https://www.legislation.gov.uk/ukpga/2018/23/section/1/enacted" TargetMode="External"/><Relationship Id="rId40" Type="http://schemas.openxmlformats.org/officeDocument/2006/relationships/hyperlink" Target="https://news.npcc.police.uk/releases/npcc-and-college-of-policing-pledge-to-improve-officer-and-staff-safety-following-largest-ever-survey-of-police-workforce" TargetMode="External"/><Relationship Id="rId45" Type="http://schemas.openxmlformats.org/officeDocument/2006/relationships/hyperlink" Target="https://www.polfed.org/westmids/advice-regs/health-safety/" TargetMode="External"/><Relationship Id="rId53" Type="http://schemas.openxmlformats.org/officeDocument/2006/relationships/hyperlink" Target="https://www.norfolk.police.uk/sites/norfolk/files/180709_h_jarvis_quarter_1_uof_report.pdf" TargetMode="External"/><Relationship Id="rId58" Type="http://schemas.openxmlformats.org/officeDocument/2006/relationships/image" Target="media/image16.jpeg"/><Relationship Id="rId66" Type="http://schemas.openxmlformats.org/officeDocument/2006/relationships/image" Target="media/image24.jpeg"/><Relationship Id="rId74" Type="http://schemas.openxmlformats.org/officeDocument/2006/relationships/hyperlink" Target="https://mytsd.uwtsd.ac.uk"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doi.org/10.1093/pnasnexus/pgac189" TargetMode="External"/><Relationship Id="rId28" Type="http://schemas.openxmlformats.org/officeDocument/2006/relationships/hyperlink" Target="https://doi.org/10.1093/police/pax095%27%5D" TargetMode="External"/><Relationship Id="rId36" Type="http://schemas.openxmlformats.org/officeDocument/2006/relationships/hyperlink" Target="https://library.college.police.uk/docs/theses/Johnson-Lee-Assaults-Against-Police-Officers-2019.pdf" TargetMode="External"/><Relationship Id="rId49" Type="http://schemas.openxmlformats.org/officeDocument/2006/relationships/hyperlink" Target="https://towardsdatascience.com/is-n-30-really-enough-a-popular-inductive-fallacy-among-data-analysts-95661669dd98" TargetMode="External"/><Relationship Id="rId57" Type="http://schemas.openxmlformats.org/officeDocument/2006/relationships/image" Target="media/image15.jpeg"/><Relationship Id="rId61" Type="http://schemas.openxmlformats.org/officeDocument/2006/relationships/image" Target="media/image19.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www.britannica.com/science/data-analysis" TargetMode="External"/><Relationship Id="rId44" Type="http://schemas.openxmlformats.org/officeDocument/2006/relationships/hyperlink" Target="https://www.joiningthepolice.co.uk/career-progression/training-and-progression/personal-safety-training" TargetMode="External"/><Relationship Id="rId52" Type="http://schemas.openxmlformats.org/officeDocument/2006/relationships/hyperlink" Target="https://libguides.uta.edu/quantitative_and_qualitative_research/quant" TargetMode="External"/><Relationship Id="rId60" Type="http://schemas.openxmlformats.org/officeDocument/2006/relationships/image" Target="media/image18.jpeg"/><Relationship Id="rId65" Type="http://schemas.openxmlformats.org/officeDocument/2006/relationships/image" Target="media/image23.jpeg"/><Relationship Id="rId73" Type="http://schemas.openxmlformats.org/officeDocument/2006/relationships/hyperlink" Target="https://www.uwtsd.ac.uk/research/research-ethics/"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librarysearch.uwtsd.ac.uk/discovery/fulldisplay?docid=cdi_crossref_primary_10_1080_15614263_2016_1230063&amp;context=PC&amp;vid=44WHELF_UWTSD:44WHELF_UWTSD_VU1&amp;lang=en&amp;search_scope=MyInst_and_CI&amp;adaptor=Primo%20Central&amp;tab=Everything&amp;query=any" TargetMode="External"/><Relationship Id="rId27" Type="http://schemas.openxmlformats.org/officeDocument/2006/relationships/hyperlink" Target="https://www.frontiersin.org/articles/10.3389/feduc.2021.796765/full" TargetMode="External"/><Relationship Id="rId30" Type="http://schemas.openxmlformats.org/officeDocument/2006/relationships/hyperlink" Target="https://doi.org/10.1080/00405841.2016.1148989" TargetMode="External"/><Relationship Id="rId35" Type="http://schemas.openxmlformats.org/officeDocument/2006/relationships/hyperlink" Target="https://www.college.police.uk/article/assaults-police-culture-legitimacy-and-risk" TargetMode="External"/><Relationship Id="rId43" Type="http://schemas.openxmlformats.org/officeDocument/2006/relationships/hyperlink" Target="https://www.elucidat.com/blog/why-employee-training-is-important/" TargetMode="External"/><Relationship Id="rId48" Type="http://schemas.openxmlformats.org/officeDocument/2006/relationships/hyperlink" Target="https://www.chroniclelive.co.uk/news/north-east-news/police-officer-assault-durham-northumbria-22561844" TargetMode="External"/><Relationship Id="rId56" Type="http://schemas.openxmlformats.org/officeDocument/2006/relationships/image" Target="media/image14.jpeg"/><Relationship Id="rId64" Type="http://schemas.openxmlformats.org/officeDocument/2006/relationships/image" Target="media/image22.jpeg"/><Relationship Id="rId69" Type="http://schemas.openxmlformats.org/officeDocument/2006/relationships/hyperlink" Target="mailto:pgresearch@uwtsd.ac.uk" TargetMode="External"/><Relationship Id="rId77"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lordslibrary.parliament.uk/police-standards-and-culture-restoring-public-trust/" TargetMode="External"/><Relationship Id="rId7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college.police.uk/article/npcc-and-college-policing-pledge-improve-officer-and-staff-safety" TargetMode="External"/><Relationship Id="rId33" Type="http://schemas.openxmlformats.org/officeDocument/2006/relationships/hyperlink" Target="https://www.gov.uk/government/statistics/police-workforce-england-and-wales-31-march-2022/annex-statistics-on-the-number-of-police-officers-assaulted-in-the-year-ending-march-2022-england-and-wales" TargetMode="External"/><Relationship Id="rId38" Type="http://schemas.openxmlformats.org/officeDocument/2006/relationships/hyperlink" Target="https://lod.org.uk/2018/08/police-officers-attacked-20-minutes/" TargetMode="External"/><Relationship Id="rId46" Type="http://schemas.openxmlformats.org/officeDocument/2006/relationships/hyperlink" Target="https://www.passeidireto.com/arquivo/46590755/occupational-hs" TargetMode="External"/><Relationship Id="rId59" Type="http://schemas.openxmlformats.org/officeDocument/2006/relationships/image" Target="media/image17.jpeg"/><Relationship Id="rId67" Type="http://schemas.openxmlformats.org/officeDocument/2006/relationships/image" Target="media/image25.jpeg"/><Relationship Id="rId20" Type="http://schemas.openxmlformats.org/officeDocument/2006/relationships/hyperlink" Target="https://peoplesafe.co.uk/blogs/what-are-britains-most-dangerous-workplaces/" TargetMode="External"/><Relationship Id="rId41" Type="http://schemas.openxmlformats.org/officeDocument/2006/relationships/hyperlink" Target="https://www.dynamis.training/is-officer-safety-training-broken-if-so-is-there-a-way-to-fix-it/" TargetMode="External"/><Relationship Id="rId54" Type="http://schemas.openxmlformats.org/officeDocument/2006/relationships/hyperlink" Target="https://web-p-ebscohost-com.ezproxy.uwtsd.ac.uk/ehost/detail/detail?vid=0&amp;sid=f21ca07b-221d-47d4-8f2c-4cda40224d36%40redis&amp;bdata=JnNpdGU9ZWhvc3QtbGl2ZQ%3d%3d" TargetMode="External"/><Relationship Id="rId62" Type="http://schemas.openxmlformats.org/officeDocument/2006/relationships/image" Target="media/image20.jpeg"/><Relationship Id="rId70" Type="http://schemas.openxmlformats.org/officeDocument/2006/relationships/hyperlink" Target="file:///C:/Users/c.lohmann-hancock/AppData/Local/Microsoft/Windows/INetCache/REICoP-17-20-v3-Final.pdf" TargetMode="External"/><Relationship Id="rId75"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2567</TotalTime>
  <Pages>52</Pages>
  <Words>13688</Words>
  <Characters>78028</Characters>
  <Application>Microsoft Office Word</Application>
  <DocSecurity>0</DocSecurity>
  <Lines>650</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Ashton, Jack</cp:lastModifiedBy>
  <cp:revision>667</cp:revision>
  <dcterms:created xsi:type="dcterms:W3CDTF">2023-04-12T12:56:00Z</dcterms:created>
  <dcterms:modified xsi:type="dcterms:W3CDTF">2024-01-02T22:33:00Z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2023-04-12T12:56:14Z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c6049187-4c00-4336-928b-2b26b62f6767</vt:lpwstr>
  </property>
  <property fmtid="{D5CDD505-2E9C-101B-9397-08002B2CF9AE}" pid="8" name="MSIP_Label_f2acd28b-79a3-4a0f-b0ff-4b75658b1549_ContentBits">
    <vt:lpwstr>0</vt:lpwstr>
  </property>
</Properties>
</file>