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696569" w14:textId="5F0E3E0E" w:rsidR="00BB202C" w:rsidRDefault="00BB202C"/>
    <w:p w14:paraId="7416C486" w14:textId="77777777" w:rsidR="009E4072" w:rsidRDefault="00F03F24" w:rsidP="009E4072">
      <w:pPr>
        <w:rPr>
          <w:rStyle w:val="Heading1Char"/>
        </w:rPr>
        <w:sectPr w:rsidR="009E4072" w:rsidSect="009E4072">
          <w:headerReference w:type="default" r:id="rId9"/>
          <w:footerReference w:type="default" r:id="rId10"/>
          <w:pgSz w:w="11906" w:h="16838"/>
          <w:pgMar w:top="1440" w:right="1440" w:bottom="1440" w:left="1440" w:header="680" w:footer="720" w:gutter="0"/>
          <w:pgNumType w:start="0"/>
          <w:cols w:space="720"/>
          <w:docGrid w:linePitch="360"/>
        </w:sectPr>
      </w:pPr>
      <w:r>
        <w:rPr>
          <w:noProof/>
        </w:rPr>
        <mc:AlternateContent>
          <mc:Choice Requires="wps">
            <w:drawing>
              <wp:anchor distT="45720" distB="45720" distL="114300" distR="114300" simplePos="0" relativeHeight="251676160" behindDoc="0" locked="0" layoutInCell="1" allowOverlap="1" wp14:anchorId="572A462C" wp14:editId="18480A67">
                <wp:simplePos x="0" y="0"/>
                <wp:positionH relativeFrom="column">
                  <wp:posOffset>0</wp:posOffset>
                </wp:positionH>
                <wp:positionV relativeFrom="paragraph">
                  <wp:posOffset>330200</wp:posOffset>
                </wp:positionV>
                <wp:extent cx="5915025" cy="22555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2255520"/>
                        </a:xfrm>
                        <a:prstGeom prst="rect">
                          <a:avLst/>
                        </a:prstGeom>
                        <a:solidFill>
                          <a:srgbClr val="FFFFFF"/>
                        </a:solidFill>
                        <a:ln w="9525">
                          <a:solidFill>
                            <a:schemeClr val="bg1"/>
                          </a:solidFill>
                          <a:miter lim="800000"/>
                          <a:headEnd/>
                          <a:tailEnd/>
                        </a:ln>
                      </wps:spPr>
                      <wps:txbx>
                        <w:txbxContent>
                          <w:p w14:paraId="0144A7AA" w14:textId="77777777" w:rsidR="00BB202C" w:rsidRPr="00BB202C" w:rsidRDefault="00BB202C" w:rsidP="00BB202C">
                            <w:pPr>
                              <w:pStyle w:val="Heading1"/>
                              <w:jc w:val="center"/>
                              <w:rPr>
                                <w:sz w:val="72"/>
                                <w:szCs w:val="72"/>
                              </w:rPr>
                            </w:pPr>
                            <w:bookmarkStart w:id="0" w:name="_Toc49607983"/>
                            <w:bookmarkStart w:id="1" w:name="_Toc49609553"/>
                            <w:bookmarkStart w:id="2" w:name="_Toc49693865"/>
                            <w:bookmarkStart w:id="3" w:name="_Toc49722661"/>
                            <w:bookmarkStart w:id="4" w:name="_Toc49723407"/>
                            <w:r w:rsidRPr="00BB202C">
                              <w:rPr>
                                <w:sz w:val="72"/>
                                <w:szCs w:val="72"/>
                              </w:rPr>
                              <w:t>University of Wales Trinity Saint David</w:t>
                            </w:r>
                            <w:bookmarkEnd w:id="0"/>
                            <w:bookmarkEnd w:id="1"/>
                            <w:bookmarkEnd w:id="2"/>
                            <w:bookmarkEnd w:id="3"/>
                            <w:bookmarkEnd w:id="4"/>
                          </w:p>
                          <w:p w14:paraId="41E0D6A9" w14:textId="77777777" w:rsidR="00BB202C" w:rsidRPr="00BB202C" w:rsidRDefault="00BB202C" w:rsidP="00BB202C">
                            <w:pPr>
                              <w:pStyle w:val="Heading1"/>
                              <w:rPr>
                                <w:rFonts w:cstheme="minorHAnsi"/>
                                <w:sz w:val="72"/>
                                <w:szCs w:val="260"/>
                              </w:rPr>
                            </w:pPr>
                          </w:p>
                          <w:p w14:paraId="35845125" w14:textId="12131621" w:rsidR="00BB202C" w:rsidRPr="00BB202C" w:rsidRDefault="00BB202C" w:rsidP="00BB202C">
                            <w:pPr>
                              <w:pStyle w:val="Heading1"/>
                              <w:rPr>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2A462C" id="_x0000_t202" coordsize="21600,21600" o:spt="202" path="m,l,21600r21600,l21600,xe">
                <v:stroke joinstyle="miter"/>
                <v:path gradientshapeok="t" o:connecttype="rect"/>
              </v:shapetype>
              <v:shape id="Text Box 2" o:spid="_x0000_s1026" type="#_x0000_t202" style="position:absolute;margin-left:0;margin-top:26pt;width:465.75pt;height:177.6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" strokecolor="white [3212]">
                <v:textbox>
                  <w:txbxContent>
                    <w:p w14:paraId="0144A7AA" w14:textId="77777777" w:rsidR="00BB202C" w:rsidRPr="00BB202C" w:rsidRDefault="00BB202C" w:rsidP="00BB202C">
                      <w:pPr>
                        <w:pStyle w:val="Heading1"/>
                        <w:jc w:val="center"/>
                        <w:rPr>
                          <w:sz w:val="72"/>
                          <w:szCs w:val="72"/>
                        </w:rPr>
                      </w:pPr>
                      <w:bookmarkStart w:id="5" w:name="_Toc49607983"/>
                      <w:bookmarkStart w:id="6" w:name="_Toc49609553"/>
                      <w:bookmarkStart w:id="7" w:name="_Toc49693865"/>
                      <w:bookmarkStart w:id="8" w:name="_Toc49722661"/>
                      <w:bookmarkStart w:id="9" w:name="_Toc49723407"/>
                      <w:r w:rsidRPr="00BB202C">
                        <w:rPr>
                          <w:sz w:val="72"/>
                          <w:szCs w:val="72"/>
                        </w:rPr>
                        <w:t>University of Wales Trinity Saint David</w:t>
                      </w:r>
                      <w:bookmarkEnd w:id="5"/>
                      <w:bookmarkEnd w:id="6"/>
                      <w:bookmarkEnd w:id="7"/>
                      <w:bookmarkEnd w:id="8"/>
                      <w:bookmarkEnd w:id="9"/>
                    </w:p>
                    <w:p w14:paraId="41E0D6A9" w14:textId="77777777" w:rsidR="00BB202C" w:rsidRPr="00BB202C" w:rsidRDefault="00BB202C" w:rsidP="00BB202C">
                      <w:pPr>
                        <w:pStyle w:val="Heading1"/>
                        <w:rPr>
                          <w:rFonts w:cstheme="minorHAnsi"/>
                          <w:sz w:val="72"/>
                          <w:szCs w:val="260"/>
                        </w:rPr>
                      </w:pPr>
                    </w:p>
                    <w:p w14:paraId="35845125" w14:textId="12131621" w:rsidR="00BB202C" w:rsidRPr="00BB202C" w:rsidRDefault="00BB202C" w:rsidP="00BB202C">
                      <w:pPr>
                        <w:pStyle w:val="Heading1"/>
                        <w:rPr>
                          <w:sz w:val="72"/>
                          <w:szCs w:val="72"/>
                        </w:rPr>
                      </w:pPr>
                    </w:p>
                  </w:txbxContent>
                </v:textbox>
                <w10:wrap type="square"/>
              </v:shape>
            </w:pict>
          </mc:Fallback>
        </mc:AlternateContent>
      </w:r>
      <w:r>
        <w:rPr>
          <w:noProof/>
        </w:rPr>
        <mc:AlternateContent>
          <mc:Choice Requires="wps">
            <w:drawing>
              <wp:anchor distT="0" distB="0" distL="114300" distR="114300" simplePos="0" relativeHeight="251636224" behindDoc="0" locked="0" layoutInCell="1" allowOverlap="1" wp14:anchorId="13A5951E" wp14:editId="00007CEE">
                <wp:simplePos x="0" y="0"/>
                <wp:positionH relativeFrom="page">
                  <wp:posOffset>188595</wp:posOffset>
                </wp:positionH>
                <wp:positionV relativeFrom="page">
                  <wp:posOffset>4821555</wp:posOffset>
                </wp:positionV>
                <wp:extent cx="7315200" cy="18745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874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148F3" w14:textId="7BFDD179" w:rsidR="00BB202C" w:rsidRDefault="001E06FD" w:rsidP="00BB202C">
                            <w:pPr>
                              <w:pStyle w:val="Title"/>
                              <w:jc w:val="right"/>
                              <w:rPr>
                                <w:color w:val="4F81BD" w:themeColor="accent1"/>
                                <w:sz w:val="64"/>
                                <w:szCs w:val="64"/>
                              </w:rPr>
                            </w:pPr>
                            <w:sdt>
                              <w:sdtPr>
                                <w:rPr>
                                  <w:rFonts w:ascii="Times New Roman" w:hAnsi="Times New Roman" w:cs="Times New Roman"/>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202C" w:rsidRPr="0038244A">
                                  <w:rPr>
                                    <w:rFonts w:ascii="Times New Roman" w:hAnsi="Times New Roman" w:cs="Times New Roman"/>
                                  </w:rPr>
                                  <w:t>Employability</w:t>
                                </w:r>
                              </w:sdtContent>
                            </w:sdt>
                          </w:p>
                          <w:sdt>
                            <w:sdtPr>
                              <w:rPr>
                                <w:rFonts w:eastAsiaTheme="majorEastAsia" w:cs="Times New Roman"/>
                                <w:b/>
                                <w:bCs/>
                                <w:color w:val="4F81BD" w:themeColor="accent1"/>
                                <w:sz w:val="32"/>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D8666B" w14:textId="7DB38E72" w:rsidR="00BB202C" w:rsidRDefault="00BB202C" w:rsidP="00BB202C">
                                <w:pPr>
                                  <w:jc w:val="right"/>
                                  <w:rPr>
                                    <w:smallCaps/>
                                    <w:color w:val="404040" w:themeColor="text1" w:themeTint="BF"/>
                                    <w:sz w:val="36"/>
                                    <w:szCs w:val="36"/>
                                  </w:rPr>
                                </w:pPr>
                                <w:r w:rsidRPr="0038244A">
                                  <w:rPr>
                                    <w:rFonts w:eastAsiaTheme="majorEastAsia" w:cs="Times New Roman"/>
                                    <w:b/>
                                    <w:bCs/>
                                    <w:color w:val="4F81BD" w:themeColor="accent1"/>
                                    <w:sz w:val="32"/>
                                    <w:szCs w:val="24"/>
                                  </w:rPr>
                                  <w:t>BMSW4001 ACADEMIC AND EMPLOYABILITY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3A5951E" id="Text Box 154" o:spid="_x0000_s1027" type="#_x0000_t202" style="position:absolute;margin-left:14.85pt;margin-top:379.65pt;width:8in;height:147.6pt;z-index:25163622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" filled="f" stroked="f" strokeweight=".5pt">
                <v:textbox inset="126pt,0,54pt,0">
                  <w:txbxContent>
                    <w:p w14:paraId="378148F3" w14:textId="7BFDD179" w:rsidR="00BB202C" w:rsidRDefault="001E06FD" w:rsidP="00BB202C">
                      <w:pPr>
                        <w:pStyle w:val="Title"/>
                        <w:jc w:val="right"/>
                        <w:rPr>
                          <w:color w:val="4F81BD" w:themeColor="accent1"/>
                          <w:sz w:val="64"/>
                          <w:szCs w:val="64"/>
                        </w:rPr>
                      </w:pPr>
                      <w:sdt>
                        <w:sdtPr>
                          <w:rPr>
                            <w:rFonts w:ascii="Times New Roman" w:hAnsi="Times New Roman" w:cs="Times New Roman"/>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202C" w:rsidRPr="0038244A">
                            <w:rPr>
                              <w:rFonts w:ascii="Times New Roman" w:hAnsi="Times New Roman" w:cs="Times New Roman"/>
                            </w:rPr>
                            <w:t>Employability</w:t>
                          </w:r>
                        </w:sdtContent>
                      </w:sdt>
                    </w:p>
                    <w:sdt>
                      <w:sdtPr>
                        <w:rPr>
                          <w:rFonts w:eastAsiaTheme="majorEastAsia" w:cs="Times New Roman"/>
                          <w:b/>
                          <w:bCs/>
                          <w:color w:val="4F81BD" w:themeColor="accent1"/>
                          <w:sz w:val="32"/>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D8666B" w14:textId="7DB38E72" w:rsidR="00BB202C" w:rsidRDefault="00BB202C" w:rsidP="00BB202C">
                          <w:pPr>
                            <w:jc w:val="right"/>
                            <w:rPr>
                              <w:smallCaps/>
                              <w:color w:val="404040" w:themeColor="text1" w:themeTint="BF"/>
                              <w:sz w:val="36"/>
                              <w:szCs w:val="36"/>
                            </w:rPr>
                          </w:pPr>
                          <w:r w:rsidRPr="0038244A">
                            <w:rPr>
                              <w:rFonts w:eastAsiaTheme="majorEastAsia" w:cs="Times New Roman"/>
                              <w:b/>
                              <w:bCs/>
                              <w:color w:val="4F81BD" w:themeColor="accent1"/>
                              <w:sz w:val="32"/>
                              <w:szCs w:val="24"/>
                            </w:rPr>
                            <w:t>BMSW4001 ACADEMIC AND EMPLOYABILITY SKILLS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48512" behindDoc="0" locked="0" layoutInCell="1" allowOverlap="1" wp14:anchorId="08BED84C" wp14:editId="6E9C64E1">
                <wp:simplePos x="0" y="0"/>
                <wp:positionH relativeFrom="page">
                  <wp:posOffset>221615</wp:posOffset>
                </wp:positionH>
                <wp:positionV relativeFrom="page">
                  <wp:posOffset>6838950</wp:posOffset>
                </wp:positionV>
                <wp:extent cx="7315200" cy="5238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523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1F497D" w:themeColor="text2"/>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88C3FF" w14:textId="19621872" w:rsidR="00BB202C" w:rsidRPr="00BB202C" w:rsidRDefault="00BB202C" w:rsidP="00BB202C">
                                <w:pPr>
                                  <w:pStyle w:val="NoSpacing"/>
                                  <w:jc w:val="right"/>
                                  <w:rPr>
                                    <w:color w:val="1F497D" w:themeColor="text2"/>
                                    <w:sz w:val="28"/>
                                    <w:szCs w:val="28"/>
                                  </w:rPr>
                                </w:pPr>
                                <w:r w:rsidRPr="0038244A">
                                  <w:rPr>
                                    <w:rFonts w:ascii="Times New Roman" w:hAnsi="Times New Roman" w:cs="Times New Roman"/>
                                    <w:color w:val="1F497D" w:themeColor="text2"/>
                                    <w:sz w:val="28"/>
                                    <w:szCs w:val="28"/>
                                  </w:rPr>
                                  <w:t>Author:</w:t>
                                </w:r>
                              </w:p>
                            </w:sdtContent>
                          </w:sdt>
                          <w:p w14:paraId="7BD3ED3E" w14:textId="6578C557" w:rsidR="00BB202C" w:rsidRPr="00BB202C" w:rsidRDefault="001E06FD" w:rsidP="00BB202C">
                            <w:pPr>
                              <w:pStyle w:val="NoSpacing"/>
                              <w:jc w:val="right"/>
                              <w:rPr>
                                <w:color w:val="1F497D" w:themeColor="text2"/>
                                <w:sz w:val="18"/>
                                <w:szCs w:val="18"/>
                              </w:rPr>
                            </w:pPr>
                            <w:sdt>
                              <w:sdtPr>
                                <w:rPr>
                                  <w:rFonts w:ascii="Times New Roman" w:hAnsi="Times New Roman" w:cs="Times New Roman"/>
                                  <w:color w:val="1F497D" w:themeColor="text2"/>
                                  <w:sz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B202C" w:rsidRPr="0038244A">
                                  <w:rPr>
                                    <w:rFonts w:ascii="Times New Roman" w:hAnsi="Times New Roman" w:cs="Times New Roman"/>
                                    <w:color w:val="1F497D" w:themeColor="text2"/>
                                    <w:sz w:val="28"/>
                                  </w:rPr>
                                  <w:t xml:space="preserve">Ana Rosario (1920819)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8BED84C" id="Text Box 152" o:spid="_x0000_s1028" type="#_x0000_t202" style="position:absolute;margin-left:17.45pt;margin-top:538.5pt;width:8in;height:41.25pt;z-index:2516485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" filled="f" stroked="f" strokeweight=".5pt">
                <v:textbox inset="126pt,0,54pt,0">
                  <w:txbxContent>
                    <w:sdt>
                      <w:sdtPr>
                        <w:rPr>
                          <w:rFonts w:ascii="Times New Roman" w:hAnsi="Times New Roman" w:cs="Times New Roman"/>
                          <w:color w:val="1F497D" w:themeColor="text2"/>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88C3FF" w14:textId="19621872" w:rsidR="00BB202C" w:rsidRPr="00BB202C" w:rsidRDefault="00BB202C" w:rsidP="00BB202C">
                          <w:pPr>
                            <w:pStyle w:val="NoSpacing"/>
                            <w:jc w:val="right"/>
                            <w:rPr>
                              <w:color w:val="1F497D" w:themeColor="text2"/>
                              <w:sz w:val="28"/>
                              <w:szCs w:val="28"/>
                            </w:rPr>
                          </w:pPr>
                          <w:r w:rsidRPr="0038244A">
                            <w:rPr>
                              <w:rFonts w:ascii="Times New Roman" w:hAnsi="Times New Roman" w:cs="Times New Roman"/>
                              <w:color w:val="1F497D" w:themeColor="text2"/>
                              <w:sz w:val="28"/>
                              <w:szCs w:val="28"/>
                            </w:rPr>
                            <w:t>Author:</w:t>
                          </w:r>
                        </w:p>
                      </w:sdtContent>
                    </w:sdt>
                    <w:p w14:paraId="7BD3ED3E" w14:textId="6578C557" w:rsidR="00BB202C" w:rsidRPr="00BB202C" w:rsidRDefault="001E06FD" w:rsidP="00BB202C">
                      <w:pPr>
                        <w:pStyle w:val="NoSpacing"/>
                        <w:jc w:val="right"/>
                        <w:rPr>
                          <w:color w:val="1F497D" w:themeColor="text2"/>
                          <w:sz w:val="18"/>
                          <w:szCs w:val="18"/>
                        </w:rPr>
                      </w:pPr>
                      <w:sdt>
                        <w:sdtPr>
                          <w:rPr>
                            <w:rFonts w:ascii="Times New Roman" w:hAnsi="Times New Roman" w:cs="Times New Roman"/>
                            <w:color w:val="1F497D" w:themeColor="text2"/>
                            <w:sz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B202C" w:rsidRPr="0038244A">
                            <w:rPr>
                              <w:rFonts w:ascii="Times New Roman" w:hAnsi="Times New Roman" w:cs="Times New Roman"/>
                              <w:color w:val="1F497D" w:themeColor="text2"/>
                              <w:sz w:val="28"/>
                            </w:rPr>
                            <w:t xml:space="preserve">Ana Rosario (1920819)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90496" behindDoc="0" locked="0" layoutInCell="1" allowOverlap="1" wp14:anchorId="31B46267" wp14:editId="2276E371">
                <wp:simplePos x="0" y="0"/>
                <wp:positionH relativeFrom="column">
                  <wp:posOffset>4514850</wp:posOffset>
                </wp:positionH>
                <wp:positionV relativeFrom="paragraph">
                  <wp:posOffset>6419215</wp:posOffset>
                </wp:positionV>
                <wp:extent cx="1209675" cy="7143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209675" cy="714375"/>
                        </a:xfrm>
                        <a:prstGeom prst="rect">
                          <a:avLst/>
                        </a:prstGeom>
                        <a:solidFill>
                          <a:schemeClr val="lt1"/>
                        </a:solidFill>
                        <a:ln w="6350">
                          <a:solidFill>
                            <a:schemeClr val="bg1"/>
                          </a:solidFill>
                        </a:ln>
                      </wps:spPr>
                      <wps:txbx>
                        <w:txbxContent>
                          <w:p w14:paraId="0AD33B99" w14:textId="0064116A" w:rsidR="00BB202C" w:rsidRPr="00187E5A" w:rsidRDefault="00BB202C" w:rsidP="00187E5A">
                            <w:pPr>
                              <w:spacing w:after="0" w:line="240" w:lineRule="auto"/>
                              <w:jc w:val="right"/>
                              <w:rPr>
                                <w:color w:val="1F497D" w:themeColor="text2"/>
                                <w:sz w:val="28"/>
                                <w:szCs w:val="28"/>
                              </w:rPr>
                            </w:pPr>
                            <w:r w:rsidRPr="00187E5A">
                              <w:rPr>
                                <w:color w:val="1F497D" w:themeColor="text2"/>
                                <w:sz w:val="28"/>
                                <w:szCs w:val="28"/>
                              </w:rPr>
                              <w:t>Lecture:</w:t>
                            </w:r>
                          </w:p>
                          <w:p w14:paraId="19FCB68C" w14:textId="4ACF6BCF" w:rsidR="00BB202C" w:rsidRPr="00187E5A" w:rsidRDefault="00187E5A" w:rsidP="00187E5A">
                            <w:pPr>
                              <w:spacing w:after="0" w:line="240" w:lineRule="auto"/>
                              <w:jc w:val="right"/>
                              <w:rPr>
                                <w:color w:val="1F497D" w:themeColor="text2"/>
                                <w:sz w:val="28"/>
                                <w:szCs w:val="28"/>
                              </w:rPr>
                            </w:pPr>
                            <w:r w:rsidRPr="00187E5A">
                              <w:rPr>
                                <w:color w:val="1F497D" w:themeColor="text2"/>
                                <w:sz w:val="28"/>
                                <w:szCs w:val="28"/>
                              </w:rPr>
                              <w:t>Joanna Walsh</w:t>
                            </w:r>
                          </w:p>
                          <w:p w14:paraId="176C921F" w14:textId="77777777" w:rsidR="00BB202C" w:rsidRPr="00187E5A" w:rsidRDefault="00BB202C" w:rsidP="00187E5A">
                            <w:pPr>
                              <w:spacing w:line="240" w:lineRule="auto"/>
                              <w:jc w:val="right"/>
                              <w:rPr>
                                <w:color w:val="1F497D" w:themeColor="text2"/>
                                <w:sz w:val="28"/>
                                <w:szCs w:val="28"/>
                              </w:rPr>
                            </w:pPr>
                          </w:p>
                          <w:p w14:paraId="3D73F667" w14:textId="77777777" w:rsidR="00BB202C" w:rsidRPr="00187E5A" w:rsidRDefault="00BB202C" w:rsidP="00187E5A">
                            <w:pPr>
                              <w:spacing w:line="240" w:lineRule="auto"/>
                              <w:jc w:val="right"/>
                              <w:rPr>
                                <w:color w:val="1F497D" w:themeColor="text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B46267" id="Text Box 3" o:spid="_x0000_s1029" type="#_x0000_t202" style="position:absolute;margin-left:355.5pt;margin-top:505.45pt;width:95.25pt;height:56.25pt;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" fillcolor="white [3201]" strokecolor="white [3212]" strokeweight=".5pt">
                <v:textbox>
                  <w:txbxContent>
                    <w:p w14:paraId="0AD33B99" w14:textId="0064116A" w:rsidR="00BB202C" w:rsidRPr="00187E5A" w:rsidRDefault="00BB202C" w:rsidP="00187E5A">
                      <w:pPr>
                        <w:spacing w:after="0" w:line="240" w:lineRule="auto"/>
                        <w:jc w:val="right"/>
                        <w:rPr>
                          <w:color w:val="1F497D" w:themeColor="text2"/>
                          <w:sz w:val="28"/>
                          <w:szCs w:val="28"/>
                        </w:rPr>
                      </w:pPr>
                      <w:r w:rsidRPr="00187E5A">
                        <w:rPr>
                          <w:color w:val="1F497D" w:themeColor="text2"/>
                          <w:sz w:val="28"/>
                          <w:szCs w:val="28"/>
                        </w:rPr>
                        <w:t>Lecture:</w:t>
                      </w:r>
                    </w:p>
                    <w:p w14:paraId="19FCB68C" w14:textId="4ACF6BCF" w:rsidR="00BB202C" w:rsidRPr="00187E5A" w:rsidRDefault="00187E5A" w:rsidP="00187E5A">
                      <w:pPr>
                        <w:spacing w:after="0" w:line="240" w:lineRule="auto"/>
                        <w:jc w:val="right"/>
                        <w:rPr>
                          <w:color w:val="1F497D" w:themeColor="text2"/>
                          <w:sz w:val="28"/>
                          <w:szCs w:val="28"/>
                        </w:rPr>
                      </w:pPr>
                      <w:r w:rsidRPr="00187E5A">
                        <w:rPr>
                          <w:color w:val="1F497D" w:themeColor="text2"/>
                          <w:sz w:val="28"/>
                          <w:szCs w:val="28"/>
                        </w:rPr>
                        <w:t>Joanna Walsh</w:t>
                      </w:r>
                    </w:p>
                    <w:p w14:paraId="176C921F" w14:textId="77777777" w:rsidR="00BB202C" w:rsidRPr="00187E5A" w:rsidRDefault="00BB202C" w:rsidP="00187E5A">
                      <w:pPr>
                        <w:spacing w:line="240" w:lineRule="auto"/>
                        <w:jc w:val="right"/>
                        <w:rPr>
                          <w:color w:val="1F497D" w:themeColor="text2"/>
                          <w:sz w:val="28"/>
                          <w:szCs w:val="28"/>
                        </w:rPr>
                      </w:pPr>
                    </w:p>
                    <w:p w14:paraId="3D73F667" w14:textId="77777777" w:rsidR="00BB202C" w:rsidRPr="00187E5A" w:rsidRDefault="00BB202C" w:rsidP="00187E5A">
                      <w:pPr>
                        <w:spacing w:line="240" w:lineRule="auto"/>
                        <w:jc w:val="right"/>
                        <w:rPr>
                          <w:color w:val="1F497D" w:themeColor="text2"/>
                          <w:sz w:val="28"/>
                          <w:szCs w:val="28"/>
                        </w:rPr>
                      </w:pPr>
                    </w:p>
                  </w:txbxContent>
                </v:textbox>
              </v:shape>
            </w:pict>
          </mc:Fallback>
        </mc:AlternateContent>
      </w:r>
      <w:r>
        <w:rPr>
          <w:noProof/>
        </w:rPr>
        <mc:AlternateContent>
          <mc:Choice Requires="wps">
            <w:drawing>
              <wp:anchor distT="0" distB="0" distL="114300" distR="114300" simplePos="0" relativeHeight="251665920" behindDoc="0" locked="0" layoutInCell="1" allowOverlap="1" wp14:anchorId="73337D85" wp14:editId="7307F585">
                <wp:simplePos x="0" y="0"/>
                <wp:positionH relativeFrom="page">
                  <wp:posOffset>3810</wp:posOffset>
                </wp:positionH>
                <wp:positionV relativeFrom="page">
                  <wp:posOffset>8747760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E3752" w14:textId="6DAC8EA6" w:rsidR="00BB202C" w:rsidRPr="00BB202C" w:rsidRDefault="00BB202C" w:rsidP="00187E5A">
                            <w:pPr>
                              <w:pStyle w:val="NoSpacing"/>
                              <w:jc w:val="center"/>
                              <w:rPr>
                                <w:color w:val="1F497D" w:themeColor="text2"/>
                                <w:sz w:val="28"/>
                                <w:szCs w:val="28"/>
                              </w:rPr>
                            </w:pPr>
                            <w:r w:rsidRPr="0038244A">
                              <w:rPr>
                                <w:rFonts w:ascii="Times New Roman" w:hAnsi="Times New Roman" w:cs="Times New Roman"/>
                                <w:color w:val="1F497D" w:themeColor="text2"/>
                                <w:sz w:val="28"/>
                                <w:szCs w:val="28"/>
                              </w:rPr>
                              <w:t>Date</w:t>
                            </w:r>
                            <w:r w:rsidR="00F12DA6">
                              <w:rPr>
                                <w:color w:val="1F497D" w:themeColor="text2"/>
                                <w:sz w:val="28"/>
                                <w:szCs w:val="28"/>
                              </w:rPr>
                              <w:t>:</w:t>
                            </w:r>
                          </w:p>
                          <w:sdt>
                            <w:sdtPr>
                              <w:rPr>
                                <w:rFonts w:ascii="Times New Roman" w:hAnsi="Times New Roman" w:cs="Times New Roman"/>
                                <w:color w:val="1F497D" w:themeColor="text2"/>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AD1077" w14:textId="34A96BBE" w:rsidR="00BB202C" w:rsidRPr="00BB202C" w:rsidRDefault="0086556B" w:rsidP="00187E5A">
                                <w:pPr>
                                  <w:pStyle w:val="NoSpacing"/>
                                  <w:jc w:val="center"/>
                                  <w:rPr>
                                    <w:color w:val="1F497D" w:themeColor="text2"/>
                                    <w:sz w:val="28"/>
                                    <w:szCs w:val="28"/>
                                  </w:rPr>
                                </w:pPr>
                                <w:r w:rsidRPr="0038244A">
                                  <w:rPr>
                                    <w:rFonts w:ascii="Times New Roman" w:hAnsi="Times New Roman" w:cs="Times New Roman"/>
                                    <w:color w:val="1F497D" w:themeColor="text2"/>
                                    <w:sz w:val="28"/>
                                    <w:szCs w:val="28"/>
                                  </w:rPr>
                                  <w:t>28</w:t>
                                </w:r>
                                <w:r w:rsidR="00BB202C" w:rsidRPr="0038244A">
                                  <w:rPr>
                                    <w:rFonts w:ascii="Times New Roman" w:hAnsi="Times New Roman" w:cs="Times New Roman"/>
                                    <w:color w:val="1F497D" w:themeColor="text2"/>
                                    <w:sz w:val="28"/>
                                    <w:szCs w:val="28"/>
                                  </w:rPr>
                                  <w:t>/0</w:t>
                                </w:r>
                                <w:r w:rsidRPr="0038244A">
                                  <w:rPr>
                                    <w:rFonts w:ascii="Times New Roman" w:hAnsi="Times New Roman" w:cs="Times New Roman"/>
                                    <w:color w:val="1F497D" w:themeColor="text2"/>
                                    <w:sz w:val="28"/>
                                    <w:szCs w:val="28"/>
                                  </w:rPr>
                                  <w:t>8</w:t>
                                </w:r>
                                <w:r w:rsidR="00BB202C" w:rsidRPr="0038244A">
                                  <w:rPr>
                                    <w:rFonts w:ascii="Times New Roman" w:hAnsi="Times New Roman" w:cs="Times New Roman"/>
                                    <w:color w:val="1F497D" w:themeColor="text2"/>
                                    <w:sz w:val="28"/>
                                    <w:szCs w:val="28"/>
                                  </w:rPr>
                                  <w:t>/</w:t>
                                </w:r>
                                <w:r w:rsidRPr="0038244A">
                                  <w:rPr>
                                    <w:rFonts w:ascii="Times New Roman" w:hAnsi="Times New Roman" w:cs="Times New Roman"/>
                                    <w:color w:val="1F497D" w:themeColor="text2"/>
                                    <w:sz w:val="28"/>
                                    <w:szCs w:val="28"/>
                                  </w:rPr>
                                  <w:t>2</w:t>
                                </w:r>
                                <w:r w:rsidR="00BB202C" w:rsidRPr="0038244A">
                                  <w:rPr>
                                    <w:rFonts w:ascii="Times New Roman" w:hAnsi="Times New Roman" w:cs="Times New Roman"/>
                                    <w:color w:val="1F497D" w:themeColor="text2"/>
                                    <w:sz w:val="28"/>
                                    <w:szCs w:val="28"/>
                                  </w:rPr>
                                  <w:t>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3337D85" id="Text Box 153" o:spid="_x0000_s1030" type="#_x0000_t202" style="position:absolute;margin-left:.3pt;margin-top:688.8pt;width:8in;height:79.5pt;z-index:251665920;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" filled="f" stroked="f" strokeweight=".5pt">
                <v:textbox style="mso-fit-shape-to-text:t" inset="126pt,0,54pt,0">
                  <w:txbxContent>
                    <w:p w14:paraId="424E3752" w14:textId="6DAC8EA6" w:rsidR="00BB202C" w:rsidRPr="00BB202C" w:rsidRDefault="00BB202C" w:rsidP="00187E5A">
                      <w:pPr>
                        <w:pStyle w:val="NoSpacing"/>
                        <w:jc w:val="center"/>
                        <w:rPr>
                          <w:color w:val="1F497D" w:themeColor="text2"/>
                          <w:sz w:val="28"/>
                          <w:szCs w:val="28"/>
                        </w:rPr>
                      </w:pPr>
                      <w:r w:rsidRPr="0038244A">
                        <w:rPr>
                          <w:rFonts w:ascii="Times New Roman" w:hAnsi="Times New Roman" w:cs="Times New Roman"/>
                          <w:color w:val="1F497D" w:themeColor="text2"/>
                          <w:sz w:val="28"/>
                          <w:szCs w:val="28"/>
                        </w:rPr>
                        <w:t>Date</w:t>
                      </w:r>
                      <w:r w:rsidR="00F12DA6">
                        <w:rPr>
                          <w:color w:val="1F497D" w:themeColor="text2"/>
                          <w:sz w:val="28"/>
                          <w:szCs w:val="28"/>
                        </w:rPr>
                        <w:t>:</w:t>
                      </w:r>
                    </w:p>
                    <w:sdt>
                      <w:sdtPr>
                        <w:rPr>
                          <w:rFonts w:ascii="Times New Roman" w:hAnsi="Times New Roman" w:cs="Times New Roman"/>
                          <w:color w:val="1F497D" w:themeColor="text2"/>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AD1077" w14:textId="34A96BBE" w:rsidR="00BB202C" w:rsidRPr="00BB202C" w:rsidRDefault="0086556B" w:rsidP="00187E5A">
                          <w:pPr>
                            <w:pStyle w:val="NoSpacing"/>
                            <w:jc w:val="center"/>
                            <w:rPr>
                              <w:color w:val="1F497D" w:themeColor="text2"/>
                              <w:sz w:val="28"/>
                              <w:szCs w:val="28"/>
                            </w:rPr>
                          </w:pPr>
                          <w:r w:rsidRPr="0038244A">
                            <w:rPr>
                              <w:rFonts w:ascii="Times New Roman" w:hAnsi="Times New Roman" w:cs="Times New Roman"/>
                              <w:color w:val="1F497D" w:themeColor="text2"/>
                              <w:sz w:val="28"/>
                              <w:szCs w:val="28"/>
                            </w:rPr>
                            <w:t>28</w:t>
                          </w:r>
                          <w:r w:rsidR="00BB202C" w:rsidRPr="0038244A">
                            <w:rPr>
                              <w:rFonts w:ascii="Times New Roman" w:hAnsi="Times New Roman" w:cs="Times New Roman"/>
                              <w:color w:val="1F497D" w:themeColor="text2"/>
                              <w:sz w:val="28"/>
                              <w:szCs w:val="28"/>
                            </w:rPr>
                            <w:t>/0</w:t>
                          </w:r>
                          <w:r w:rsidRPr="0038244A">
                            <w:rPr>
                              <w:rFonts w:ascii="Times New Roman" w:hAnsi="Times New Roman" w:cs="Times New Roman"/>
                              <w:color w:val="1F497D" w:themeColor="text2"/>
                              <w:sz w:val="28"/>
                              <w:szCs w:val="28"/>
                            </w:rPr>
                            <w:t>8</w:t>
                          </w:r>
                          <w:r w:rsidR="00BB202C" w:rsidRPr="0038244A">
                            <w:rPr>
                              <w:rFonts w:ascii="Times New Roman" w:hAnsi="Times New Roman" w:cs="Times New Roman"/>
                              <w:color w:val="1F497D" w:themeColor="text2"/>
                              <w:sz w:val="28"/>
                              <w:szCs w:val="28"/>
                            </w:rPr>
                            <w:t>/</w:t>
                          </w:r>
                          <w:r w:rsidRPr="0038244A">
                            <w:rPr>
                              <w:rFonts w:ascii="Times New Roman" w:hAnsi="Times New Roman" w:cs="Times New Roman"/>
                              <w:color w:val="1F497D" w:themeColor="text2"/>
                              <w:sz w:val="28"/>
                              <w:szCs w:val="28"/>
                            </w:rPr>
                            <w:t>2</w:t>
                          </w:r>
                          <w:r w:rsidR="00BB202C" w:rsidRPr="0038244A">
                            <w:rPr>
                              <w:rFonts w:ascii="Times New Roman" w:hAnsi="Times New Roman" w:cs="Times New Roman"/>
                              <w:color w:val="1F497D" w:themeColor="text2"/>
                              <w:sz w:val="28"/>
                              <w:szCs w:val="28"/>
                            </w:rPr>
                            <w:t>0</w:t>
                          </w:r>
                        </w:p>
                      </w:sdtContent>
                    </w:sdt>
                  </w:txbxContent>
                </v:textbox>
                <w10:wrap type="square" anchorx="page" anchory="page"/>
              </v:shape>
            </w:pict>
          </mc:Fallback>
        </mc:AlternateContent>
      </w:r>
      <w:sdt>
        <w:sdtPr>
          <w:id w:val="1694728870"/>
          <w:docPartObj>
            <w:docPartGallery w:val="Cover Pages"/>
            <w:docPartUnique/>
          </w:docPartObj>
        </w:sdtPr>
        <w:sdtEndPr>
          <w:rPr>
            <w:rStyle w:val="Heading1Char"/>
            <w:rFonts w:eastAsiaTheme="majorEastAsia" w:cstheme="majorBidi"/>
            <w:b/>
            <w:bCs/>
            <w:color w:val="365F91" w:themeColor="accent1" w:themeShade="BF"/>
            <w:sz w:val="28"/>
            <w:szCs w:val="28"/>
          </w:rPr>
        </w:sdtEndPr>
        <w:sdtContent>
          <w:r w:rsidR="00BB202C">
            <w:rPr>
              <w:noProof/>
            </w:rPr>
            <mc:AlternateContent>
              <mc:Choice Requires="wpg">
                <w:drawing>
                  <wp:anchor distT="0" distB="0" distL="114300" distR="114300" simplePos="0" relativeHeight="251651584" behindDoc="0" locked="0" layoutInCell="1" allowOverlap="1" wp14:anchorId="41F6B884" wp14:editId="7EB17F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46D9B4" id="Group 149" o:spid="_x0000_s1026" style="position:absolute;margin-left:0;margin-top:0;width:8in;height:95.7pt;z-index:2516515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2" o:title="" recolor="t" rotate="t" type="frame"/>
                    </v:rect>
                    <w10:wrap anchorx="page" anchory="page"/>
                  </v:group>
                </w:pict>
              </mc:Fallback>
            </mc:AlternateContent>
          </w:r>
          <w:r w:rsidR="00BB202C">
            <w:rPr>
              <w:rFonts w:asciiTheme="majorHAnsi" w:eastAsiaTheme="majorEastAsia" w:hAnsiTheme="majorHAnsi" w:cstheme="majorBidi"/>
              <w:color w:val="17365D" w:themeColor="text2" w:themeShade="BF"/>
              <w:spacing w:val="5"/>
              <w:kern w:val="28"/>
              <w:sz w:val="72"/>
              <w:szCs w:val="72"/>
            </w:rPr>
            <w:br w:type="page"/>
          </w:r>
        </w:sdtContent>
      </w:sdt>
    </w:p>
    <w:sdt>
      <w:sdtPr>
        <w:id w:val="16519931"/>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2EDF4A93" w14:textId="4CE57BFF" w:rsidR="00083C11" w:rsidRDefault="00083C11">
          <w:pPr>
            <w:pStyle w:val="TOCHeading"/>
          </w:pPr>
          <w:r>
            <w:t>Table of Contents</w:t>
          </w:r>
        </w:p>
        <w:p w14:paraId="441CC75F" w14:textId="25111BF9" w:rsidR="00083C11" w:rsidRDefault="00083C1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p>
        <w:p w14:paraId="1F195A76" w14:textId="7C43BDB6" w:rsidR="00083C11" w:rsidRDefault="00083C11">
          <w:pPr>
            <w:pStyle w:val="TOC1"/>
            <w:tabs>
              <w:tab w:val="left" w:pos="480"/>
              <w:tab w:val="right" w:leader="dot" w:pos="9016"/>
            </w:tabs>
            <w:rPr>
              <w:rFonts w:asciiTheme="minorHAnsi" w:eastAsiaTheme="minorEastAsia" w:hAnsiTheme="minorHAnsi"/>
              <w:noProof/>
              <w:sz w:val="22"/>
              <w:lang w:eastAsia="en-GB"/>
            </w:rPr>
          </w:pPr>
          <w:hyperlink w:anchor="_Toc49723408" w:history="1">
            <w:r w:rsidRPr="0007077C">
              <w:rPr>
                <w:rStyle w:val="Hyperlink"/>
                <w:noProof/>
              </w:rPr>
              <w:t>1.</w:t>
            </w:r>
            <w:r>
              <w:rPr>
                <w:rFonts w:asciiTheme="minorHAnsi" w:eastAsiaTheme="minorEastAsia" w:hAnsiTheme="minorHAnsi"/>
                <w:noProof/>
                <w:sz w:val="22"/>
                <w:lang w:eastAsia="en-GB"/>
              </w:rPr>
              <w:tab/>
            </w:r>
            <w:r w:rsidRPr="0007077C">
              <w:rPr>
                <w:rStyle w:val="Hyperlink"/>
                <w:noProof/>
              </w:rPr>
              <w:t>Introduction</w:t>
            </w:r>
            <w:r>
              <w:rPr>
                <w:noProof/>
                <w:webHidden/>
              </w:rPr>
              <w:tab/>
            </w:r>
            <w:r>
              <w:rPr>
                <w:noProof/>
                <w:webHidden/>
              </w:rPr>
              <w:fldChar w:fldCharType="begin"/>
            </w:r>
            <w:r>
              <w:rPr>
                <w:noProof/>
                <w:webHidden/>
              </w:rPr>
              <w:instrText xml:space="preserve"> PAGEREF _Toc49723408 \h </w:instrText>
            </w:r>
            <w:r>
              <w:rPr>
                <w:noProof/>
                <w:webHidden/>
              </w:rPr>
            </w:r>
            <w:r>
              <w:rPr>
                <w:noProof/>
                <w:webHidden/>
              </w:rPr>
              <w:fldChar w:fldCharType="separate"/>
            </w:r>
            <w:r>
              <w:rPr>
                <w:noProof/>
                <w:webHidden/>
              </w:rPr>
              <w:t>3</w:t>
            </w:r>
            <w:r>
              <w:rPr>
                <w:noProof/>
                <w:webHidden/>
              </w:rPr>
              <w:fldChar w:fldCharType="end"/>
            </w:r>
          </w:hyperlink>
        </w:p>
        <w:p w14:paraId="2AB01744" w14:textId="53F0FBEA" w:rsidR="00083C11" w:rsidRDefault="00083C11" w:rsidP="00083C11">
          <w:pPr>
            <w:pStyle w:val="TOC2"/>
            <w:tabs>
              <w:tab w:val="left" w:pos="660"/>
              <w:tab w:val="right" w:leader="dot" w:pos="9016"/>
            </w:tabs>
            <w:ind w:left="0"/>
            <w:rPr>
              <w:rFonts w:asciiTheme="minorHAnsi" w:eastAsiaTheme="minorEastAsia" w:hAnsiTheme="minorHAnsi"/>
              <w:noProof/>
              <w:sz w:val="22"/>
              <w:lang w:eastAsia="en-GB"/>
            </w:rPr>
          </w:pPr>
          <w:hyperlink w:anchor="_Toc49723409" w:history="1">
            <w:r w:rsidRPr="0007077C">
              <w:rPr>
                <w:rStyle w:val="Hyperlink"/>
                <w:noProof/>
              </w:rPr>
              <w:t>2.</w:t>
            </w:r>
            <w:r>
              <w:rPr>
                <w:rFonts w:asciiTheme="minorHAnsi" w:eastAsiaTheme="minorEastAsia" w:hAnsiTheme="minorHAnsi"/>
                <w:noProof/>
                <w:sz w:val="22"/>
                <w:lang w:eastAsia="en-GB"/>
              </w:rPr>
              <w:tab/>
            </w:r>
            <w:r w:rsidRPr="0007077C">
              <w:rPr>
                <w:rStyle w:val="Hyperlink"/>
                <w:noProof/>
              </w:rPr>
              <w:t>Article 1: “Employability Skills: The Skills You Need to Get a Job” (Skills You Need, 2020)</w:t>
            </w:r>
            <w:r>
              <w:rPr>
                <w:noProof/>
                <w:webHidden/>
              </w:rPr>
              <w:tab/>
            </w:r>
            <w:r>
              <w:rPr>
                <w:noProof/>
                <w:webHidden/>
              </w:rPr>
              <w:fldChar w:fldCharType="begin"/>
            </w:r>
            <w:r>
              <w:rPr>
                <w:noProof/>
                <w:webHidden/>
              </w:rPr>
              <w:instrText xml:space="preserve"> PAGEREF _Toc49723409 \h </w:instrText>
            </w:r>
            <w:r>
              <w:rPr>
                <w:noProof/>
                <w:webHidden/>
              </w:rPr>
            </w:r>
            <w:r>
              <w:rPr>
                <w:noProof/>
                <w:webHidden/>
              </w:rPr>
              <w:fldChar w:fldCharType="separate"/>
            </w:r>
            <w:r>
              <w:rPr>
                <w:noProof/>
                <w:webHidden/>
              </w:rPr>
              <w:t>3</w:t>
            </w:r>
            <w:r>
              <w:rPr>
                <w:noProof/>
                <w:webHidden/>
              </w:rPr>
              <w:fldChar w:fldCharType="end"/>
            </w:r>
          </w:hyperlink>
        </w:p>
        <w:p w14:paraId="40796099" w14:textId="3D5773CC" w:rsidR="00083C11" w:rsidRDefault="00083C11">
          <w:pPr>
            <w:pStyle w:val="TOC3"/>
            <w:tabs>
              <w:tab w:val="right" w:leader="dot" w:pos="9016"/>
            </w:tabs>
            <w:rPr>
              <w:rFonts w:asciiTheme="minorHAnsi" w:eastAsiaTheme="minorEastAsia" w:hAnsiTheme="minorHAnsi"/>
              <w:noProof/>
              <w:sz w:val="22"/>
              <w:lang w:eastAsia="en-GB"/>
            </w:rPr>
          </w:pPr>
          <w:hyperlink w:anchor="_Toc49723410" w:history="1">
            <w:r w:rsidRPr="0007077C">
              <w:rPr>
                <w:rStyle w:val="Hyperlink"/>
                <w:noProof/>
              </w:rPr>
              <w:t>Skill Employers are looking for?</w:t>
            </w:r>
            <w:r>
              <w:rPr>
                <w:noProof/>
                <w:webHidden/>
              </w:rPr>
              <w:tab/>
            </w:r>
            <w:r>
              <w:rPr>
                <w:noProof/>
                <w:webHidden/>
              </w:rPr>
              <w:fldChar w:fldCharType="begin"/>
            </w:r>
            <w:r>
              <w:rPr>
                <w:noProof/>
                <w:webHidden/>
              </w:rPr>
              <w:instrText xml:space="preserve"> PAGEREF _Toc49723410 \h </w:instrText>
            </w:r>
            <w:r>
              <w:rPr>
                <w:noProof/>
                <w:webHidden/>
              </w:rPr>
            </w:r>
            <w:r>
              <w:rPr>
                <w:noProof/>
                <w:webHidden/>
              </w:rPr>
              <w:fldChar w:fldCharType="separate"/>
            </w:r>
            <w:r>
              <w:rPr>
                <w:noProof/>
                <w:webHidden/>
              </w:rPr>
              <w:t>4</w:t>
            </w:r>
            <w:r>
              <w:rPr>
                <w:noProof/>
                <w:webHidden/>
              </w:rPr>
              <w:fldChar w:fldCharType="end"/>
            </w:r>
          </w:hyperlink>
        </w:p>
        <w:p w14:paraId="0B7B9FB5" w14:textId="125B773E" w:rsidR="00083C11" w:rsidRDefault="00083C11">
          <w:pPr>
            <w:pStyle w:val="TOC3"/>
            <w:tabs>
              <w:tab w:val="right" w:leader="dot" w:pos="9016"/>
            </w:tabs>
            <w:rPr>
              <w:rFonts w:asciiTheme="minorHAnsi" w:eastAsiaTheme="minorEastAsia" w:hAnsiTheme="minorHAnsi"/>
              <w:noProof/>
              <w:sz w:val="22"/>
              <w:lang w:eastAsia="en-GB"/>
            </w:rPr>
          </w:pPr>
          <w:hyperlink w:anchor="_Toc49723411" w:history="1">
            <w:r w:rsidRPr="0007077C">
              <w:rPr>
                <w:rStyle w:val="Hyperlink"/>
                <w:noProof/>
              </w:rPr>
              <w:t>Important skills people need:</w:t>
            </w:r>
            <w:r>
              <w:rPr>
                <w:noProof/>
                <w:webHidden/>
              </w:rPr>
              <w:tab/>
            </w:r>
            <w:r>
              <w:rPr>
                <w:noProof/>
                <w:webHidden/>
              </w:rPr>
              <w:fldChar w:fldCharType="begin"/>
            </w:r>
            <w:r>
              <w:rPr>
                <w:noProof/>
                <w:webHidden/>
              </w:rPr>
              <w:instrText xml:space="preserve"> PAGEREF _Toc49723411 \h </w:instrText>
            </w:r>
            <w:r>
              <w:rPr>
                <w:noProof/>
                <w:webHidden/>
              </w:rPr>
            </w:r>
            <w:r>
              <w:rPr>
                <w:noProof/>
                <w:webHidden/>
              </w:rPr>
              <w:fldChar w:fldCharType="separate"/>
            </w:r>
            <w:r>
              <w:rPr>
                <w:noProof/>
                <w:webHidden/>
              </w:rPr>
              <w:t>4</w:t>
            </w:r>
            <w:r>
              <w:rPr>
                <w:noProof/>
                <w:webHidden/>
              </w:rPr>
              <w:fldChar w:fldCharType="end"/>
            </w:r>
          </w:hyperlink>
        </w:p>
        <w:p w14:paraId="20AA993B" w14:textId="2EDA5ED3" w:rsidR="00083C11" w:rsidRDefault="00083C11" w:rsidP="00083C11">
          <w:pPr>
            <w:pStyle w:val="TOC2"/>
            <w:tabs>
              <w:tab w:val="left" w:pos="660"/>
              <w:tab w:val="right" w:leader="dot" w:pos="9016"/>
            </w:tabs>
            <w:ind w:left="0"/>
            <w:rPr>
              <w:rFonts w:asciiTheme="minorHAnsi" w:eastAsiaTheme="minorEastAsia" w:hAnsiTheme="minorHAnsi"/>
              <w:noProof/>
              <w:sz w:val="22"/>
              <w:lang w:eastAsia="en-GB"/>
            </w:rPr>
          </w:pPr>
          <w:hyperlink w:anchor="_Toc49723412" w:history="1">
            <w:r w:rsidRPr="0007077C">
              <w:rPr>
                <w:rStyle w:val="Hyperlink"/>
                <w:noProof/>
              </w:rPr>
              <w:t>3.</w:t>
            </w:r>
            <w:r>
              <w:rPr>
                <w:rFonts w:asciiTheme="minorHAnsi" w:eastAsiaTheme="minorEastAsia" w:hAnsiTheme="minorHAnsi"/>
                <w:noProof/>
                <w:sz w:val="22"/>
                <w:lang w:eastAsia="en-GB"/>
              </w:rPr>
              <w:tab/>
            </w:r>
            <w:r w:rsidRPr="0007077C">
              <w:rPr>
                <w:rStyle w:val="Hyperlink"/>
                <w:noProof/>
              </w:rPr>
              <w:t>Article 2: “</w:t>
            </w:r>
            <w:r w:rsidRPr="0007077C">
              <w:rPr>
                <w:rStyle w:val="Hyperlink"/>
                <w:noProof/>
                <w:lang w:val="en-US"/>
              </w:rPr>
              <w:t>How to Keep Your Job Skills Current</w:t>
            </w:r>
            <w:r w:rsidRPr="0007077C">
              <w:rPr>
                <w:rStyle w:val="Hyperlink"/>
                <w:noProof/>
              </w:rPr>
              <w:t>” (Doyle, 2019)</w:t>
            </w:r>
            <w:r>
              <w:rPr>
                <w:noProof/>
                <w:webHidden/>
              </w:rPr>
              <w:tab/>
            </w:r>
            <w:r>
              <w:rPr>
                <w:noProof/>
                <w:webHidden/>
              </w:rPr>
              <w:fldChar w:fldCharType="begin"/>
            </w:r>
            <w:r>
              <w:rPr>
                <w:noProof/>
                <w:webHidden/>
              </w:rPr>
              <w:instrText xml:space="preserve"> PAGEREF _Toc49723412 \h </w:instrText>
            </w:r>
            <w:r>
              <w:rPr>
                <w:noProof/>
                <w:webHidden/>
              </w:rPr>
            </w:r>
            <w:r>
              <w:rPr>
                <w:noProof/>
                <w:webHidden/>
              </w:rPr>
              <w:fldChar w:fldCharType="separate"/>
            </w:r>
            <w:r>
              <w:rPr>
                <w:noProof/>
                <w:webHidden/>
              </w:rPr>
              <w:t>4</w:t>
            </w:r>
            <w:r>
              <w:rPr>
                <w:noProof/>
                <w:webHidden/>
              </w:rPr>
              <w:fldChar w:fldCharType="end"/>
            </w:r>
          </w:hyperlink>
        </w:p>
        <w:p w14:paraId="4BC521EF" w14:textId="1DBF80C0" w:rsidR="00083C11" w:rsidRDefault="00083C11">
          <w:pPr>
            <w:pStyle w:val="TOC3"/>
            <w:tabs>
              <w:tab w:val="right" w:leader="dot" w:pos="9016"/>
            </w:tabs>
            <w:rPr>
              <w:rFonts w:asciiTheme="minorHAnsi" w:eastAsiaTheme="minorEastAsia" w:hAnsiTheme="minorHAnsi"/>
              <w:noProof/>
              <w:sz w:val="22"/>
              <w:lang w:eastAsia="en-GB"/>
            </w:rPr>
          </w:pPr>
          <w:hyperlink w:anchor="_Toc49723413" w:history="1">
            <w:r w:rsidRPr="0007077C">
              <w:rPr>
                <w:rStyle w:val="Hyperlink"/>
                <w:noProof/>
              </w:rPr>
              <w:t>Ways to keep current job:</w:t>
            </w:r>
            <w:r>
              <w:rPr>
                <w:noProof/>
                <w:webHidden/>
              </w:rPr>
              <w:tab/>
            </w:r>
            <w:r>
              <w:rPr>
                <w:noProof/>
                <w:webHidden/>
              </w:rPr>
              <w:fldChar w:fldCharType="begin"/>
            </w:r>
            <w:r>
              <w:rPr>
                <w:noProof/>
                <w:webHidden/>
              </w:rPr>
              <w:instrText xml:space="preserve"> PAGEREF _Toc49723413 \h </w:instrText>
            </w:r>
            <w:r>
              <w:rPr>
                <w:noProof/>
                <w:webHidden/>
              </w:rPr>
            </w:r>
            <w:r>
              <w:rPr>
                <w:noProof/>
                <w:webHidden/>
              </w:rPr>
              <w:fldChar w:fldCharType="separate"/>
            </w:r>
            <w:r>
              <w:rPr>
                <w:noProof/>
                <w:webHidden/>
              </w:rPr>
              <w:t>5</w:t>
            </w:r>
            <w:r>
              <w:rPr>
                <w:noProof/>
                <w:webHidden/>
              </w:rPr>
              <w:fldChar w:fldCharType="end"/>
            </w:r>
          </w:hyperlink>
        </w:p>
        <w:p w14:paraId="64B39BD3" w14:textId="289D571E" w:rsidR="00083C11" w:rsidRDefault="00083C11" w:rsidP="00083C11">
          <w:pPr>
            <w:pStyle w:val="TOC2"/>
            <w:tabs>
              <w:tab w:val="left" w:pos="660"/>
              <w:tab w:val="right" w:leader="dot" w:pos="9016"/>
            </w:tabs>
            <w:ind w:left="0"/>
            <w:rPr>
              <w:rFonts w:asciiTheme="minorHAnsi" w:eastAsiaTheme="minorEastAsia" w:hAnsiTheme="minorHAnsi"/>
              <w:noProof/>
              <w:sz w:val="22"/>
              <w:lang w:eastAsia="en-GB"/>
            </w:rPr>
          </w:pPr>
          <w:hyperlink w:anchor="_Toc49723414" w:history="1">
            <w:r w:rsidRPr="0007077C">
              <w:rPr>
                <w:rStyle w:val="Hyperlink"/>
                <w:noProof/>
              </w:rPr>
              <w:t>4.</w:t>
            </w:r>
            <w:r>
              <w:rPr>
                <w:rFonts w:asciiTheme="minorHAnsi" w:eastAsiaTheme="minorEastAsia" w:hAnsiTheme="minorHAnsi"/>
                <w:noProof/>
                <w:sz w:val="22"/>
                <w:lang w:eastAsia="en-GB"/>
              </w:rPr>
              <w:tab/>
            </w:r>
            <w:r w:rsidRPr="0007077C">
              <w:rPr>
                <w:rStyle w:val="Hyperlink"/>
                <w:noProof/>
              </w:rPr>
              <w:t>Article 3: “8 Job Skills to Succeed in a Post-Coronavirus World” (Marr, 2020)</w:t>
            </w:r>
            <w:r>
              <w:rPr>
                <w:noProof/>
                <w:webHidden/>
              </w:rPr>
              <w:tab/>
            </w:r>
            <w:r>
              <w:rPr>
                <w:noProof/>
                <w:webHidden/>
              </w:rPr>
              <w:fldChar w:fldCharType="begin"/>
            </w:r>
            <w:r>
              <w:rPr>
                <w:noProof/>
                <w:webHidden/>
              </w:rPr>
              <w:instrText xml:space="preserve"> PAGEREF _Toc49723414 \h </w:instrText>
            </w:r>
            <w:r>
              <w:rPr>
                <w:noProof/>
                <w:webHidden/>
              </w:rPr>
            </w:r>
            <w:r>
              <w:rPr>
                <w:noProof/>
                <w:webHidden/>
              </w:rPr>
              <w:fldChar w:fldCharType="separate"/>
            </w:r>
            <w:r>
              <w:rPr>
                <w:noProof/>
                <w:webHidden/>
              </w:rPr>
              <w:t>6</w:t>
            </w:r>
            <w:r>
              <w:rPr>
                <w:noProof/>
                <w:webHidden/>
              </w:rPr>
              <w:fldChar w:fldCharType="end"/>
            </w:r>
          </w:hyperlink>
        </w:p>
        <w:p w14:paraId="596DCADD" w14:textId="3FD4C0F7" w:rsidR="00083C11" w:rsidRDefault="00083C11">
          <w:pPr>
            <w:pStyle w:val="TOC3"/>
            <w:tabs>
              <w:tab w:val="right" w:leader="dot" w:pos="9016"/>
            </w:tabs>
            <w:rPr>
              <w:rFonts w:asciiTheme="minorHAnsi" w:eastAsiaTheme="minorEastAsia" w:hAnsiTheme="minorHAnsi"/>
              <w:noProof/>
              <w:sz w:val="22"/>
              <w:lang w:eastAsia="en-GB"/>
            </w:rPr>
          </w:pPr>
          <w:hyperlink w:anchor="_Toc49723415" w:history="1">
            <w:r w:rsidRPr="0007077C">
              <w:rPr>
                <w:rStyle w:val="Hyperlink"/>
                <w:noProof/>
              </w:rPr>
              <w:t>Flexibility and Adaptability</w:t>
            </w:r>
            <w:r>
              <w:rPr>
                <w:noProof/>
                <w:webHidden/>
              </w:rPr>
              <w:tab/>
            </w:r>
            <w:r>
              <w:rPr>
                <w:noProof/>
                <w:webHidden/>
              </w:rPr>
              <w:fldChar w:fldCharType="begin"/>
            </w:r>
            <w:r>
              <w:rPr>
                <w:noProof/>
                <w:webHidden/>
              </w:rPr>
              <w:instrText xml:space="preserve"> PAGEREF _Toc49723415 \h </w:instrText>
            </w:r>
            <w:r>
              <w:rPr>
                <w:noProof/>
                <w:webHidden/>
              </w:rPr>
            </w:r>
            <w:r>
              <w:rPr>
                <w:noProof/>
                <w:webHidden/>
              </w:rPr>
              <w:fldChar w:fldCharType="separate"/>
            </w:r>
            <w:r>
              <w:rPr>
                <w:noProof/>
                <w:webHidden/>
              </w:rPr>
              <w:t>6</w:t>
            </w:r>
            <w:r>
              <w:rPr>
                <w:noProof/>
                <w:webHidden/>
              </w:rPr>
              <w:fldChar w:fldCharType="end"/>
            </w:r>
          </w:hyperlink>
        </w:p>
        <w:p w14:paraId="640C58A0" w14:textId="0C9B8883" w:rsidR="00083C11" w:rsidRDefault="00083C11">
          <w:pPr>
            <w:pStyle w:val="TOC3"/>
            <w:tabs>
              <w:tab w:val="right" w:leader="dot" w:pos="9016"/>
            </w:tabs>
            <w:rPr>
              <w:rFonts w:asciiTheme="minorHAnsi" w:eastAsiaTheme="minorEastAsia" w:hAnsiTheme="minorHAnsi"/>
              <w:noProof/>
              <w:sz w:val="22"/>
              <w:lang w:eastAsia="en-GB"/>
            </w:rPr>
          </w:pPr>
          <w:hyperlink w:anchor="_Toc49723416" w:history="1">
            <w:r w:rsidRPr="0007077C">
              <w:rPr>
                <w:rStyle w:val="Hyperlink"/>
                <w:noProof/>
              </w:rPr>
              <w:t>Knowledge of Technology</w:t>
            </w:r>
            <w:r>
              <w:rPr>
                <w:noProof/>
                <w:webHidden/>
              </w:rPr>
              <w:tab/>
            </w:r>
            <w:r>
              <w:rPr>
                <w:noProof/>
                <w:webHidden/>
              </w:rPr>
              <w:fldChar w:fldCharType="begin"/>
            </w:r>
            <w:r>
              <w:rPr>
                <w:noProof/>
                <w:webHidden/>
              </w:rPr>
              <w:instrText xml:space="preserve"> PAGEREF _Toc49723416 \h </w:instrText>
            </w:r>
            <w:r>
              <w:rPr>
                <w:noProof/>
                <w:webHidden/>
              </w:rPr>
            </w:r>
            <w:r>
              <w:rPr>
                <w:noProof/>
                <w:webHidden/>
              </w:rPr>
              <w:fldChar w:fldCharType="separate"/>
            </w:r>
            <w:r>
              <w:rPr>
                <w:noProof/>
                <w:webHidden/>
              </w:rPr>
              <w:t>6</w:t>
            </w:r>
            <w:r>
              <w:rPr>
                <w:noProof/>
                <w:webHidden/>
              </w:rPr>
              <w:fldChar w:fldCharType="end"/>
            </w:r>
          </w:hyperlink>
        </w:p>
        <w:p w14:paraId="48B0D1E2" w14:textId="5D421364" w:rsidR="00083C11" w:rsidRDefault="00083C11">
          <w:pPr>
            <w:pStyle w:val="TOC3"/>
            <w:tabs>
              <w:tab w:val="right" w:leader="dot" w:pos="9016"/>
            </w:tabs>
            <w:rPr>
              <w:rFonts w:asciiTheme="minorHAnsi" w:eastAsiaTheme="minorEastAsia" w:hAnsiTheme="minorHAnsi"/>
              <w:noProof/>
              <w:sz w:val="22"/>
              <w:lang w:eastAsia="en-GB"/>
            </w:rPr>
          </w:pPr>
          <w:hyperlink w:anchor="_Toc49723417" w:history="1">
            <w:r w:rsidRPr="0007077C">
              <w:rPr>
                <w:rStyle w:val="Hyperlink"/>
                <w:noProof/>
              </w:rPr>
              <w:t>Innovation and Creativity</w:t>
            </w:r>
            <w:r>
              <w:rPr>
                <w:noProof/>
                <w:webHidden/>
              </w:rPr>
              <w:tab/>
            </w:r>
            <w:r>
              <w:rPr>
                <w:noProof/>
                <w:webHidden/>
              </w:rPr>
              <w:fldChar w:fldCharType="begin"/>
            </w:r>
            <w:r>
              <w:rPr>
                <w:noProof/>
                <w:webHidden/>
              </w:rPr>
              <w:instrText xml:space="preserve"> PAGEREF _Toc49723417 \h </w:instrText>
            </w:r>
            <w:r>
              <w:rPr>
                <w:noProof/>
                <w:webHidden/>
              </w:rPr>
            </w:r>
            <w:r>
              <w:rPr>
                <w:noProof/>
                <w:webHidden/>
              </w:rPr>
              <w:fldChar w:fldCharType="separate"/>
            </w:r>
            <w:r>
              <w:rPr>
                <w:noProof/>
                <w:webHidden/>
              </w:rPr>
              <w:t>6</w:t>
            </w:r>
            <w:r>
              <w:rPr>
                <w:noProof/>
                <w:webHidden/>
              </w:rPr>
              <w:fldChar w:fldCharType="end"/>
            </w:r>
          </w:hyperlink>
        </w:p>
        <w:p w14:paraId="4270AA30" w14:textId="53B09228" w:rsidR="00083C11" w:rsidRDefault="00083C11">
          <w:pPr>
            <w:pStyle w:val="TOC3"/>
            <w:tabs>
              <w:tab w:val="right" w:leader="dot" w:pos="9016"/>
            </w:tabs>
            <w:rPr>
              <w:rFonts w:asciiTheme="minorHAnsi" w:eastAsiaTheme="minorEastAsia" w:hAnsiTheme="minorHAnsi"/>
              <w:noProof/>
              <w:sz w:val="22"/>
              <w:lang w:eastAsia="en-GB"/>
            </w:rPr>
          </w:pPr>
          <w:hyperlink w:anchor="_Toc49723418" w:history="1">
            <w:r w:rsidRPr="0007077C">
              <w:rPr>
                <w:rStyle w:val="Hyperlink"/>
                <w:noProof/>
              </w:rPr>
              <w:t>Data Literacy</w:t>
            </w:r>
            <w:r>
              <w:rPr>
                <w:noProof/>
                <w:webHidden/>
              </w:rPr>
              <w:tab/>
            </w:r>
            <w:r>
              <w:rPr>
                <w:noProof/>
                <w:webHidden/>
              </w:rPr>
              <w:fldChar w:fldCharType="begin"/>
            </w:r>
            <w:r>
              <w:rPr>
                <w:noProof/>
                <w:webHidden/>
              </w:rPr>
              <w:instrText xml:space="preserve"> PAGEREF _Toc49723418 \h </w:instrText>
            </w:r>
            <w:r>
              <w:rPr>
                <w:noProof/>
                <w:webHidden/>
              </w:rPr>
            </w:r>
            <w:r>
              <w:rPr>
                <w:noProof/>
                <w:webHidden/>
              </w:rPr>
              <w:fldChar w:fldCharType="separate"/>
            </w:r>
            <w:r>
              <w:rPr>
                <w:noProof/>
                <w:webHidden/>
              </w:rPr>
              <w:t>7</w:t>
            </w:r>
            <w:r>
              <w:rPr>
                <w:noProof/>
                <w:webHidden/>
              </w:rPr>
              <w:fldChar w:fldCharType="end"/>
            </w:r>
          </w:hyperlink>
        </w:p>
        <w:p w14:paraId="773DBA2B" w14:textId="57C5F21F" w:rsidR="00083C11" w:rsidRDefault="00083C11">
          <w:pPr>
            <w:pStyle w:val="TOC3"/>
            <w:tabs>
              <w:tab w:val="right" w:leader="dot" w:pos="9016"/>
            </w:tabs>
            <w:rPr>
              <w:rFonts w:asciiTheme="minorHAnsi" w:eastAsiaTheme="minorEastAsia" w:hAnsiTheme="minorHAnsi"/>
              <w:noProof/>
              <w:sz w:val="22"/>
              <w:lang w:eastAsia="en-GB"/>
            </w:rPr>
          </w:pPr>
          <w:hyperlink w:anchor="_Toc49723419" w:history="1">
            <w:r w:rsidRPr="0007077C">
              <w:rPr>
                <w:rStyle w:val="Hyperlink"/>
                <w:noProof/>
              </w:rPr>
              <w:t>Critical Thinking</w:t>
            </w:r>
            <w:r>
              <w:rPr>
                <w:noProof/>
                <w:webHidden/>
              </w:rPr>
              <w:tab/>
            </w:r>
            <w:r>
              <w:rPr>
                <w:noProof/>
                <w:webHidden/>
              </w:rPr>
              <w:fldChar w:fldCharType="begin"/>
            </w:r>
            <w:r>
              <w:rPr>
                <w:noProof/>
                <w:webHidden/>
              </w:rPr>
              <w:instrText xml:space="preserve"> PAGEREF _Toc49723419 \h </w:instrText>
            </w:r>
            <w:r>
              <w:rPr>
                <w:noProof/>
                <w:webHidden/>
              </w:rPr>
            </w:r>
            <w:r>
              <w:rPr>
                <w:noProof/>
                <w:webHidden/>
              </w:rPr>
              <w:fldChar w:fldCharType="separate"/>
            </w:r>
            <w:r>
              <w:rPr>
                <w:noProof/>
                <w:webHidden/>
              </w:rPr>
              <w:t>7</w:t>
            </w:r>
            <w:r>
              <w:rPr>
                <w:noProof/>
                <w:webHidden/>
              </w:rPr>
              <w:fldChar w:fldCharType="end"/>
            </w:r>
          </w:hyperlink>
        </w:p>
        <w:p w14:paraId="161BEF72" w14:textId="4DD00215" w:rsidR="00083C11" w:rsidRDefault="00083C11">
          <w:pPr>
            <w:pStyle w:val="TOC3"/>
            <w:tabs>
              <w:tab w:val="right" w:leader="dot" w:pos="9016"/>
            </w:tabs>
            <w:rPr>
              <w:rFonts w:asciiTheme="minorHAnsi" w:eastAsiaTheme="minorEastAsia" w:hAnsiTheme="minorHAnsi"/>
              <w:noProof/>
              <w:sz w:val="22"/>
              <w:lang w:eastAsia="en-GB"/>
            </w:rPr>
          </w:pPr>
          <w:hyperlink w:anchor="_Toc49723420" w:history="1">
            <w:r w:rsidRPr="0007077C">
              <w:rPr>
                <w:rStyle w:val="Hyperlink"/>
                <w:noProof/>
              </w:rPr>
              <w:t>Coding and digital skills</w:t>
            </w:r>
            <w:r>
              <w:rPr>
                <w:noProof/>
                <w:webHidden/>
              </w:rPr>
              <w:tab/>
            </w:r>
            <w:r>
              <w:rPr>
                <w:noProof/>
                <w:webHidden/>
              </w:rPr>
              <w:fldChar w:fldCharType="begin"/>
            </w:r>
            <w:r>
              <w:rPr>
                <w:noProof/>
                <w:webHidden/>
              </w:rPr>
              <w:instrText xml:space="preserve"> PAGEREF _Toc49723420 \h </w:instrText>
            </w:r>
            <w:r>
              <w:rPr>
                <w:noProof/>
                <w:webHidden/>
              </w:rPr>
            </w:r>
            <w:r>
              <w:rPr>
                <w:noProof/>
                <w:webHidden/>
              </w:rPr>
              <w:fldChar w:fldCharType="separate"/>
            </w:r>
            <w:r>
              <w:rPr>
                <w:noProof/>
                <w:webHidden/>
              </w:rPr>
              <w:t>7</w:t>
            </w:r>
            <w:r>
              <w:rPr>
                <w:noProof/>
                <w:webHidden/>
              </w:rPr>
              <w:fldChar w:fldCharType="end"/>
            </w:r>
          </w:hyperlink>
        </w:p>
        <w:p w14:paraId="48BDAA93" w14:textId="2179B1AC" w:rsidR="00083C11" w:rsidRDefault="00083C11">
          <w:pPr>
            <w:pStyle w:val="TOC3"/>
            <w:tabs>
              <w:tab w:val="right" w:leader="dot" w:pos="9016"/>
            </w:tabs>
            <w:rPr>
              <w:rFonts w:asciiTheme="minorHAnsi" w:eastAsiaTheme="minorEastAsia" w:hAnsiTheme="minorHAnsi"/>
              <w:noProof/>
              <w:sz w:val="22"/>
              <w:lang w:eastAsia="en-GB"/>
            </w:rPr>
          </w:pPr>
          <w:hyperlink w:anchor="_Toc49723421" w:history="1">
            <w:r w:rsidRPr="0007077C">
              <w:rPr>
                <w:rStyle w:val="Hyperlink"/>
                <w:noProof/>
              </w:rPr>
              <w:t>Leadership</w:t>
            </w:r>
            <w:r>
              <w:rPr>
                <w:noProof/>
                <w:webHidden/>
              </w:rPr>
              <w:tab/>
            </w:r>
            <w:r>
              <w:rPr>
                <w:noProof/>
                <w:webHidden/>
              </w:rPr>
              <w:fldChar w:fldCharType="begin"/>
            </w:r>
            <w:r>
              <w:rPr>
                <w:noProof/>
                <w:webHidden/>
              </w:rPr>
              <w:instrText xml:space="preserve"> PAGEREF _Toc49723421 \h </w:instrText>
            </w:r>
            <w:r>
              <w:rPr>
                <w:noProof/>
                <w:webHidden/>
              </w:rPr>
            </w:r>
            <w:r>
              <w:rPr>
                <w:noProof/>
                <w:webHidden/>
              </w:rPr>
              <w:fldChar w:fldCharType="separate"/>
            </w:r>
            <w:r>
              <w:rPr>
                <w:noProof/>
                <w:webHidden/>
              </w:rPr>
              <w:t>7</w:t>
            </w:r>
            <w:r>
              <w:rPr>
                <w:noProof/>
                <w:webHidden/>
              </w:rPr>
              <w:fldChar w:fldCharType="end"/>
            </w:r>
          </w:hyperlink>
        </w:p>
        <w:p w14:paraId="2F45B227" w14:textId="27D300D2" w:rsidR="00083C11" w:rsidRDefault="00083C11">
          <w:pPr>
            <w:pStyle w:val="TOC3"/>
            <w:tabs>
              <w:tab w:val="right" w:leader="dot" w:pos="9016"/>
            </w:tabs>
            <w:rPr>
              <w:rFonts w:asciiTheme="minorHAnsi" w:eastAsiaTheme="minorEastAsia" w:hAnsiTheme="minorHAnsi"/>
              <w:noProof/>
              <w:sz w:val="22"/>
              <w:lang w:eastAsia="en-GB"/>
            </w:rPr>
          </w:pPr>
          <w:hyperlink w:anchor="_Toc49723422" w:history="1">
            <w:r w:rsidRPr="0007077C">
              <w:rPr>
                <w:rStyle w:val="Hyperlink"/>
                <w:noProof/>
              </w:rPr>
              <w:t>Emotional Intelligence</w:t>
            </w:r>
            <w:r>
              <w:rPr>
                <w:noProof/>
                <w:webHidden/>
              </w:rPr>
              <w:tab/>
            </w:r>
            <w:r>
              <w:rPr>
                <w:noProof/>
                <w:webHidden/>
              </w:rPr>
              <w:fldChar w:fldCharType="begin"/>
            </w:r>
            <w:r>
              <w:rPr>
                <w:noProof/>
                <w:webHidden/>
              </w:rPr>
              <w:instrText xml:space="preserve"> PAGEREF _Toc49723422 \h </w:instrText>
            </w:r>
            <w:r>
              <w:rPr>
                <w:noProof/>
                <w:webHidden/>
              </w:rPr>
            </w:r>
            <w:r>
              <w:rPr>
                <w:noProof/>
                <w:webHidden/>
              </w:rPr>
              <w:fldChar w:fldCharType="separate"/>
            </w:r>
            <w:r>
              <w:rPr>
                <w:noProof/>
                <w:webHidden/>
              </w:rPr>
              <w:t>7</w:t>
            </w:r>
            <w:r>
              <w:rPr>
                <w:noProof/>
                <w:webHidden/>
              </w:rPr>
              <w:fldChar w:fldCharType="end"/>
            </w:r>
          </w:hyperlink>
        </w:p>
        <w:p w14:paraId="1FD05976" w14:textId="25394BE9" w:rsidR="00083C11" w:rsidRDefault="00083C11">
          <w:pPr>
            <w:pStyle w:val="TOC3"/>
            <w:tabs>
              <w:tab w:val="right" w:leader="dot" w:pos="9016"/>
            </w:tabs>
            <w:rPr>
              <w:rFonts w:asciiTheme="minorHAnsi" w:eastAsiaTheme="minorEastAsia" w:hAnsiTheme="minorHAnsi"/>
              <w:noProof/>
              <w:sz w:val="22"/>
              <w:lang w:eastAsia="en-GB"/>
            </w:rPr>
          </w:pPr>
          <w:hyperlink w:anchor="_Toc49723423" w:history="1">
            <w:r w:rsidRPr="0007077C">
              <w:rPr>
                <w:rStyle w:val="Hyperlink"/>
                <w:noProof/>
              </w:rPr>
              <w:t>Committed to a Lifetime of Learning</w:t>
            </w:r>
            <w:r>
              <w:rPr>
                <w:noProof/>
                <w:webHidden/>
              </w:rPr>
              <w:tab/>
            </w:r>
            <w:r>
              <w:rPr>
                <w:noProof/>
                <w:webHidden/>
              </w:rPr>
              <w:fldChar w:fldCharType="begin"/>
            </w:r>
            <w:r>
              <w:rPr>
                <w:noProof/>
                <w:webHidden/>
              </w:rPr>
              <w:instrText xml:space="preserve"> PAGEREF _Toc49723423 \h </w:instrText>
            </w:r>
            <w:r>
              <w:rPr>
                <w:noProof/>
                <w:webHidden/>
              </w:rPr>
            </w:r>
            <w:r>
              <w:rPr>
                <w:noProof/>
                <w:webHidden/>
              </w:rPr>
              <w:fldChar w:fldCharType="separate"/>
            </w:r>
            <w:r>
              <w:rPr>
                <w:noProof/>
                <w:webHidden/>
              </w:rPr>
              <w:t>7</w:t>
            </w:r>
            <w:r>
              <w:rPr>
                <w:noProof/>
                <w:webHidden/>
              </w:rPr>
              <w:fldChar w:fldCharType="end"/>
            </w:r>
          </w:hyperlink>
        </w:p>
        <w:p w14:paraId="1704CECC" w14:textId="59B7E112" w:rsidR="00083C11" w:rsidRDefault="00083C11">
          <w:pPr>
            <w:pStyle w:val="TOC1"/>
            <w:tabs>
              <w:tab w:val="left" w:pos="480"/>
              <w:tab w:val="right" w:leader="dot" w:pos="9016"/>
            </w:tabs>
            <w:rPr>
              <w:rFonts w:asciiTheme="minorHAnsi" w:eastAsiaTheme="minorEastAsia" w:hAnsiTheme="minorHAnsi"/>
              <w:noProof/>
              <w:sz w:val="22"/>
              <w:lang w:eastAsia="en-GB"/>
            </w:rPr>
          </w:pPr>
          <w:hyperlink w:anchor="_Toc49723424" w:history="1">
            <w:r w:rsidRPr="0007077C">
              <w:rPr>
                <w:rStyle w:val="Hyperlink"/>
                <w:noProof/>
              </w:rPr>
              <w:t>5.</w:t>
            </w:r>
            <w:r>
              <w:rPr>
                <w:rFonts w:asciiTheme="minorHAnsi" w:eastAsiaTheme="minorEastAsia" w:hAnsiTheme="minorHAnsi"/>
                <w:noProof/>
                <w:sz w:val="22"/>
                <w:lang w:eastAsia="en-GB"/>
              </w:rPr>
              <w:tab/>
            </w:r>
            <w:r w:rsidRPr="0007077C">
              <w:rPr>
                <w:rStyle w:val="Hyperlink"/>
                <w:noProof/>
              </w:rPr>
              <w:t xml:space="preserve">Article 4: </w:t>
            </w:r>
            <w:r w:rsidRPr="0007077C">
              <w:rPr>
                <w:rStyle w:val="Hyperlink"/>
                <w:i/>
                <w:iCs/>
                <w:noProof/>
              </w:rPr>
              <w:t>“Transferable Skills”</w:t>
            </w:r>
            <w:r w:rsidRPr="0007077C">
              <w:rPr>
                <w:rStyle w:val="Hyperlink"/>
                <w:noProof/>
              </w:rPr>
              <w:t xml:space="preserve"> (WikiJob, 2020)</w:t>
            </w:r>
            <w:r>
              <w:rPr>
                <w:noProof/>
                <w:webHidden/>
              </w:rPr>
              <w:tab/>
            </w:r>
            <w:r>
              <w:rPr>
                <w:noProof/>
                <w:webHidden/>
              </w:rPr>
              <w:fldChar w:fldCharType="begin"/>
            </w:r>
            <w:r>
              <w:rPr>
                <w:noProof/>
                <w:webHidden/>
              </w:rPr>
              <w:instrText xml:space="preserve"> PAGEREF _Toc49723424 \h </w:instrText>
            </w:r>
            <w:r>
              <w:rPr>
                <w:noProof/>
                <w:webHidden/>
              </w:rPr>
            </w:r>
            <w:r>
              <w:rPr>
                <w:noProof/>
                <w:webHidden/>
              </w:rPr>
              <w:fldChar w:fldCharType="separate"/>
            </w:r>
            <w:r>
              <w:rPr>
                <w:noProof/>
                <w:webHidden/>
              </w:rPr>
              <w:t>8</w:t>
            </w:r>
            <w:r>
              <w:rPr>
                <w:noProof/>
                <w:webHidden/>
              </w:rPr>
              <w:fldChar w:fldCharType="end"/>
            </w:r>
          </w:hyperlink>
        </w:p>
        <w:p w14:paraId="2E7E342A" w14:textId="3DF5F528" w:rsidR="00083C11" w:rsidRDefault="00083C11">
          <w:pPr>
            <w:pStyle w:val="TOC3"/>
            <w:tabs>
              <w:tab w:val="right" w:leader="dot" w:pos="9016"/>
            </w:tabs>
            <w:rPr>
              <w:rFonts w:asciiTheme="minorHAnsi" w:eastAsiaTheme="minorEastAsia" w:hAnsiTheme="minorHAnsi"/>
              <w:noProof/>
              <w:sz w:val="22"/>
              <w:lang w:eastAsia="en-GB"/>
            </w:rPr>
          </w:pPr>
          <w:hyperlink w:anchor="_Toc49723425" w:history="1">
            <w:r w:rsidRPr="0007077C">
              <w:rPr>
                <w:rStyle w:val="Hyperlink"/>
                <w:noProof/>
              </w:rPr>
              <w:t>Importance of Transferable Skills</w:t>
            </w:r>
            <w:r>
              <w:rPr>
                <w:noProof/>
                <w:webHidden/>
              </w:rPr>
              <w:tab/>
            </w:r>
            <w:r>
              <w:rPr>
                <w:noProof/>
                <w:webHidden/>
              </w:rPr>
              <w:fldChar w:fldCharType="begin"/>
            </w:r>
            <w:r>
              <w:rPr>
                <w:noProof/>
                <w:webHidden/>
              </w:rPr>
              <w:instrText xml:space="preserve"> PAGEREF _Toc49723425 \h </w:instrText>
            </w:r>
            <w:r>
              <w:rPr>
                <w:noProof/>
                <w:webHidden/>
              </w:rPr>
            </w:r>
            <w:r>
              <w:rPr>
                <w:noProof/>
                <w:webHidden/>
              </w:rPr>
              <w:fldChar w:fldCharType="separate"/>
            </w:r>
            <w:r>
              <w:rPr>
                <w:noProof/>
                <w:webHidden/>
              </w:rPr>
              <w:t>8</w:t>
            </w:r>
            <w:r>
              <w:rPr>
                <w:noProof/>
                <w:webHidden/>
              </w:rPr>
              <w:fldChar w:fldCharType="end"/>
            </w:r>
          </w:hyperlink>
        </w:p>
        <w:p w14:paraId="3AA3F0BF" w14:textId="47CFE613" w:rsidR="00083C11" w:rsidRDefault="00083C11">
          <w:pPr>
            <w:pStyle w:val="TOC3"/>
            <w:tabs>
              <w:tab w:val="right" w:leader="dot" w:pos="9016"/>
            </w:tabs>
            <w:rPr>
              <w:rFonts w:asciiTheme="minorHAnsi" w:eastAsiaTheme="minorEastAsia" w:hAnsiTheme="minorHAnsi"/>
              <w:noProof/>
              <w:sz w:val="22"/>
              <w:lang w:eastAsia="en-GB"/>
            </w:rPr>
          </w:pPr>
          <w:hyperlink w:anchor="_Toc49723426" w:history="1">
            <w:r w:rsidRPr="0007077C">
              <w:rPr>
                <w:rStyle w:val="Hyperlink"/>
                <w:noProof/>
              </w:rPr>
              <w:t>The ten important transferable Skills for Graduates</w:t>
            </w:r>
            <w:r>
              <w:rPr>
                <w:noProof/>
                <w:webHidden/>
              </w:rPr>
              <w:tab/>
            </w:r>
            <w:r>
              <w:rPr>
                <w:noProof/>
                <w:webHidden/>
              </w:rPr>
              <w:fldChar w:fldCharType="begin"/>
            </w:r>
            <w:r>
              <w:rPr>
                <w:noProof/>
                <w:webHidden/>
              </w:rPr>
              <w:instrText xml:space="preserve"> PAGEREF _Toc49723426 \h </w:instrText>
            </w:r>
            <w:r>
              <w:rPr>
                <w:noProof/>
                <w:webHidden/>
              </w:rPr>
            </w:r>
            <w:r>
              <w:rPr>
                <w:noProof/>
                <w:webHidden/>
              </w:rPr>
              <w:fldChar w:fldCharType="separate"/>
            </w:r>
            <w:r>
              <w:rPr>
                <w:noProof/>
                <w:webHidden/>
              </w:rPr>
              <w:t>9</w:t>
            </w:r>
            <w:r>
              <w:rPr>
                <w:noProof/>
                <w:webHidden/>
              </w:rPr>
              <w:fldChar w:fldCharType="end"/>
            </w:r>
          </w:hyperlink>
        </w:p>
        <w:p w14:paraId="3E579FC9" w14:textId="4F599C4F" w:rsidR="00083C11" w:rsidRDefault="00083C11">
          <w:pPr>
            <w:pStyle w:val="TOC3"/>
            <w:tabs>
              <w:tab w:val="right" w:leader="dot" w:pos="9016"/>
            </w:tabs>
            <w:rPr>
              <w:rFonts w:asciiTheme="minorHAnsi" w:eastAsiaTheme="minorEastAsia" w:hAnsiTheme="minorHAnsi"/>
              <w:noProof/>
              <w:sz w:val="22"/>
              <w:lang w:eastAsia="en-GB"/>
            </w:rPr>
          </w:pPr>
          <w:hyperlink w:anchor="_Toc49723427" w:history="1">
            <w:r w:rsidRPr="0007077C">
              <w:rPr>
                <w:rStyle w:val="Hyperlink"/>
                <w:noProof/>
              </w:rPr>
              <w:t>Jobs require transferable skills</w:t>
            </w:r>
            <w:r>
              <w:rPr>
                <w:noProof/>
                <w:webHidden/>
              </w:rPr>
              <w:tab/>
            </w:r>
            <w:r>
              <w:rPr>
                <w:noProof/>
                <w:webHidden/>
              </w:rPr>
              <w:fldChar w:fldCharType="begin"/>
            </w:r>
            <w:r>
              <w:rPr>
                <w:noProof/>
                <w:webHidden/>
              </w:rPr>
              <w:instrText xml:space="preserve"> PAGEREF _Toc49723427 \h </w:instrText>
            </w:r>
            <w:r>
              <w:rPr>
                <w:noProof/>
                <w:webHidden/>
              </w:rPr>
            </w:r>
            <w:r>
              <w:rPr>
                <w:noProof/>
                <w:webHidden/>
              </w:rPr>
              <w:fldChar w:fldCharType="separate"/>
            </w:r>
            <w:r>
              <w:rPr>
                <w:noProof/>
                <w:webHidden/>
              </w:rPr>
              <w:t>10</w:t>
            </w:r>
            <w:r>
              <w:rPr>
                <w:noProof/>
                <w:webHidden/>
              </w:rPr>
              <w:fldChar w:fldCharType="end"/>
            </w:r>
          </w:hyperlink>
        </w:p>
        <w:p w14:paraId="4299B80A" w14:textId="3BF8343F" w:rsidR="00083C11" w:rsidRDefault="00083C11">
          <w:pPr>
            <w:pStyle w:val="TOC1"/>
            <w:tabs>
              <w:tab w:val="left" w:pos="480"/>
              <w:tab w:val="right" w:leader="dot" w:pos="9016"/>
            </w:tabs>
            <w:rPr>
              <w:rFonts w:asciiTheme="minorHAnsi" w:eastAsiaTheme="minorEastAsia" w:hAnsiTheme="minorHAnsi"/>
              <w:noProof/>
              <w:sz w:val="22"/>
              <w:lang w:eastAsia="en-GB"/>
            </w:rPr>
          </w:pPr>
          <w:hyperlink w:anchor="_Toc49723428" w:history="1">
            <w:r w:rsidRPr="0007077C">
              <w:rPr>
                <w:rStyle w:val="Hyperlink"/>
                <w:noProof/>
              </w:rPr>
              <w:t>6.</w:t>
            </w:r>
            <w:r>
              <w:rPr>
                <w:rFonts w:asciiTheme="minorHAnsi" w:eastAsiaTheme="minorEastAsia" w:hAnsiTheme="minorHAnsi"/>
                <w:noProof/>
                <w:sz w:val="22"/>
                <w:lang w:eastAsia="en-GB"/>
              </w:rPr>
              <w:tab/>
            </w:r>
            <w:r w:rsidRPr="0007077C">
              <w:rPr>
                <w:rStyle w:val="Hyperlink"/>
                <w:noProof/>
                <w:lang w:val="en-US"/>
              </w:rPr>
              <w:t>Analysis of my own employability skills</w:t>
            </w:r>
            <w:r>
              <w:rPr>
                <w:noProof/>
                <w:webHidden/>
              </w:rPr>
              <w:tab/>
            </w:r>
            <w:r>
              <w:rPr>
                <w:noProof/>
                <w:webHidden/>
              </w:rPr>
              <w:fldChar w:fldCharType="begin"/>
            </w:r>
            <w:r>
              <w:rPr>
                <w:noProof/>
                <w:webHidden/>
              </w:rPr>
              <w:instrText xml:space="preserve"> PAGEREF _Toc49723428 \h </w:instrText>
            </w:r>
            <w:r>
              <w:rPr>
                <w:noProof/>
                <w:webHidden/>
              </w:rPr>
            </w:r>
            <w:r>
              <w:rPr>
                <w:noProof/>
                <w:webHidden/>
              </w:rPr>
              <w:fldChar w:fldCharType="separate"/>
            </w:r>
            <w:r>
              <w:rPr>
                <w:noProof/>
                <w:webHidden/>
              </w:rPr>
              <w:t>10</w:t>
            </w:r>
            <w:r>
              <w:rPr>
                <w:noProof/>
                <w:webHidden/>
              </w:rPr>
              <w:fldChar w:fldCharType="end"/>
            </w:r>
          </w:hyperlink>
        </w:p>
        <w:p w14:paraId="1E361F31" w14:textId="658B5E3F" w:rsidR="00083C11" w:rsidRDefault="00083C11">
          <w:pPr>
            <w:pStyle w:val="TOC1"/>
            <w:tabs>
              <w:tab w:val="left" w:pos="480"/>
              <w:tab w:val="right" w:leader="dot" w:pos="9016"/>
            </w:tabs>
            <w:rPr>
              <w:rFonts w:asciiTheme="minorHAnsi" w:eastAsiaTheme="minorEastAsia" w:hAnsiTheme="minorHAnsi"/>
              <w:noProof/>
              <w:sz w:val="22"/>
              <w:lang w:eastAsia="en-GB"/>
            </w:rPr>
          </w:pPr>
          <w:hyperlink w:anchor="_Toc49723429" w:history="1">
            <w:r w:rsidRPr="0007077C">
              <w:rPr>
                <w:rStyle w:val="Hyperlink"/>
                <w:noProof/>
              </w:rPr>
              <w:t>7.</w:t>
            </w:r>
            <w:r>
              <w:rPr>
                <w:rFonts w:asciiTheme="minorHAnsi" w:eastAsiaTheme="minorEastAsia" w:hAnsiTheme="minorHAnsi"/>
                <w:noProof/>
                <w:sz w:val="22"/>
                <w:lang w:eastAsia="en-GB"/>
              </w:rPr>
              <w:tab/>
            </w:r>
            <w:r w:rsidRPr="0007077C">
              <w:rPr>
                <w:rStyle w:val="Hyperlink"/>
                <w:noProof/>
              </w:rPr>
              <w:t>Conclusion</w:t>
            </w:r>
            <w:r>
              <w:rPr>
                <w:noProof/>
                <w:webHidden/>
              </w:rPr>
              <w:tab/>
            </w:r>
            <w:r>
              <w:rPr>
                <w:noProof/>
                <w:webHidden/>
              </w:rPr>
              <w:fldChar w:fldCharType="begin"/>
            </w:r>
            <w:r>
              <w:rPr>
                <w:noProof/>
                <w:webHidden/>
              </w:rPr>
              <w:instrText xml:space="preserve"> PAGEREF _Toc49723429 \h </w:instrText>
            </w:r>
            <w:r>
              <w:rPr>
                <w:noProof/>
                <w:webHidden/>
              </w:rPr>
            </w:r>
            <w:r>
              <w:rPr>
                <w:noProof/>
                <w:webHidden/>
              </w:rPr>
              <w:fldChar w:fldCharType="separate"/>
            </w:r>
            <w:r>
              <w:rPr>
                <w:noProof/>
                <w:webHidden/>
              </w:rPr>
              <w:t>11</w:t>
            </w:r>
            <w:r>
              <w:rPr>
                <w:noProof/>
                <w:webHidden/>
              </w:rPr>
              <w:fldChar w:fldCharType="end"/>
            </w:r>
          </w:hyperlink>
        </w:p>
        <w:p w14:paraId="1D576030" w14:textId="405E6275" w:rsidR="00083C11" w:rsidRDefault="00083C11">
          <w:pPr>
            <w:pStyle w:val="TOC1"/>
            <w:tabs>
              <w:tab w:val="right" w:leader="dot" w:pos="9016"/>
            </w:tabs>
            <w:rPr>
              <w:rFonts w:asciiTheme="minorHAnsi" w:eastAsiaTheme="minorEastAsia" w:hAnsiTheme="minorHAnsi"/>
              <w:noProof/>
              <w:sz w:val="22"/>
              <w:lang w:eastAsia="en-GB"/>
            </w:rPr>
          </w:pPr>
          <w:hyperlink w:anchor="_Toc49723430" w:history="1">
            <w:r w:rsidRPr="0007077C">
              <w:rPr>
                <w:rStyle w:val="Hyperlink"/>
                <w:noProof/>
              </w:rPr>
              <w:t>References</w:t>
            </w:r>
            <w:r>
              <w:rPr>
                <w:noProof/>
                <w:webHidden/>
              </w:rPr>
              <w:tab/>
            </w:r>
            <w:r>
              <w:rPr>
                <w:noProof/>
                <w:webHidden/>
              </w:rPr>
              <w:fldChar w:fldCharType="begin"/>
            </w:r>
            <w:r>
              <w:rPr>
                <w:noProof/>
                <w:webHidden/>
              </w:rPr>
              <w:instrText xml:space="preserve"> PAGEREF _Toc49723430 \h </w:instrText>
            </w:r>
            <w:r>
              <w:rPr>
                <w:noProof/>
                <w:webHidden/>
              </w:rPr>
            </w:r>
            <w:r>
              <w:rPr>
                <w:noProof/>
                <w:webHidden/>
              </w:rPr>
              <w:fldChar w:fldCharType="separate"/>
            </w:r>
            <w:r>
              <w:rPr>
                <w:noProof/>
                <w:webHidden/>
              </w:rPr>
              <w:t>11</w:t>
            </w:r>
            <w:r>
              <w:rPr>
                <w:noProof/>
                <w:webHidden/>
              </w:rPr>
              <w:fldChar w:fldCharType="end"/>
            </w:r>
          </w:hyperlink>
        </w:p>
        <w:p w14:paraId="473CC603" w14:textId="7FF3F406" w:rsidR="00083C11" w:rsidRDefault="00083C11">
          <w:r>
            <w:rPr>
              <w:b/>
              <w:bCs/>
              <w:noProof/>
            </w:rPr>
            <w:fldChar w:fldCharType="end"/>
          </w:r>
        </w:p>
      </w:sdtContent>
    </w:sdt>
    <w:p w14:paraId="1D11D5A3" w14:textId="77777777" w:rsidR="009E4072" w:rsidRDefault="009E4072" w:rsidP="009E4072">
      <w:pPr>
        <w:rPr>
          <w:rStyle w:val="Heading1Char"/>
        </w:rPr>
      </w:pPr>
    </w:p>
    <w:p w14:paraId="66F5034F" w14:textId="77777777" w:rsidR="009E4072" w:rsidRDefault="009E4072" w:rsidP="009E4072">
      <w:pPr>
        <w:rPr>
          <w:rStyle w:val="Heading1Char"/>
        </w:rPr>
      </w:pPr>
    </w:p>
    <w:p w14:paraId="180E59EC" w14:textId="77777777" w:rsidR="009E4072" w:rsidRDefault="009E4072" w:rsidP="009E4072">
      <w:pPr>
        <w:rPr>
          <w:rStyle w:val="Heading1Char"/>
        </w:rPr>
      </w:pPr>
    </w:p>
    <w:p w14:paraId="023D5DF2" w14:textId="77777777" w:rsidR="009E4072" w:rsidRDefault="009E4072" w:rsidP="009E4072">
      <w:pPr>
        <w:rPr>
          <w:rStyle w:val="Heading1Char"/>
        </w:rPr>
      </w:pPr>
    </w:p>
    <w:p w14:paraId="330A9224" w14:textId="66FD477D" w:rsidR="009E4072" w:rsidRDefault="003F5553" w:rsidP="003F5553">
      <w:pPr>
        <w:tabs>
          <w:tab w:val="left" w:pos="6360"/>
        </w:tabs>
        <w:rPr>
          <w:rStyle w:val="Heading1Char"/>
        </w:rPr>
      </w:pPr>
      <w:r>
        <w:rPr>
          <w:rStyle w:val="Heading1Char"/>
        </w:rPr>
        <w:tab/>
      </w:r>
    </w:p>
    <w:p w14:paraId="75403362" w14:textId="77777777" w:rsidR="009E4072" w:rsidRDefault="009E4072" w:rsidP="009E4072">
      <w:pPr>
        <w:rPr>
          <w:rStyle w:val="Heading1Char"/>
        </w:rPr>
      </w:pPr>
    </w:p>
    <w:p w14:paraId="12FE261B" w14:textId="77777777" w:rsidR="009E4072" w:rsidRDefault="009E4072" w:rsidP="009E4072">
      <w:pPr>
        <w:rPr>
          <w:rStyle w:val="Heading1Char"/>
        </w:rPr>
      </w:pPr>
    </w:p>
    <w:p w14:paraId="52299ACD" w14:textId="77777777" w:rsidR="009E4072" w:rsidRDefault="009E4072" w:rsidP="009E4072">
      <w:pPr>
        <w:rPr>
          <w:rStyle w:val="Heading1Char"/>
        </w:rPr>
      </w:pPr>
    </w:p>
    <w:p w14:paraId="14C8F6A3" w14:textId="77777777" w:rsidR="009E4072" w:rsidRDefault="009E4072" w:rsidP="009E4072">
      <w:pPr>
        <w:rPr>
          <w:rStyle w:val="Heading1Char"/>
        </w:rPr>
      </w:pPr>
    </w:p>
    <w:p w14:paraId="35D9264F" w14:textId="77777777" w:rsidR="009E4072" w:rsidRDefault="009E4072" w:rsidP="009E4072">
      <w:pPr>
        <w:rPr>
          <w:rStyle w:val="Heading1Char"/>
        </w:rPr>
      </w:pPr>
    </w:p>
    <w:p w14:paraId="0BEF320A" w14:textId="77777777" w:rsidR="009E4072" w:rsidRDefault="009E4072" w:rsidP="009E4072">
      <w:pPr>
        <w:rPr>
          <w:rStyle w:val="Heading1Char"/>
        </w:rPr>
      </w:pPr>
    </w:p>
    <w:p w14:paraId="5325D080" w14:textId="40D7470E" w:rsidR="009E4072" w:rsidRDefault="009E4072" w:rsidP="009E4072">
      <w:pPr>
        <w:rPr>
          <w:rStyle w:val="Heading1Char"/>
        </w:rPr>
      </w:pPr>
    </w:p>
    <w:p w14:paraId="1DCDA80C" w14:textId="77777777" w:rsidR="003F5553" w:rsidRDefault="003F5553" w:rsidP="009E4072">
      <w:pPr>
        <w:rPr>
          <w:rStyle w:val="Heading1Char"/>
        </w:rPr>
      </w:pPr>
    </w:p>
    <w:p w14:paraId="0BA2C72F" w14:textId="1282DB3E" w:rsidR="009E4072" w:rsidRDefault="009E4072" w:rsidP="009E4072">
      <w:pPr>
        <w:rPr>
          <w:rStyle w:val="Heading1Char"/>
        </w:rPr>
        <w:sectPr w:rsidR="009E4072" w:rsidSect="009E4072">
          <w:pgSz w:w="11906" w:h="16838"/>
          <w:pgMar w:top="1440" w:right="1440" w:bottom="1440" w:left="1440" w:header="680" w:footer="720" w:gutter="0"/>
          <w:pgNumType w:start="0"/>
          <w:cols w:space="720"/>
          <w:docGrid w:linePitch="360"/>
        </w:sectPr>
      </w:pPr>
    </w:p>
    <w:p w14:paraId="46F19CD3" w14:textId="287E2D76" w:rsidR="007D3147" w:rsidRPr="00FA4FB7" w:rsidRDefault="00D33C52" w:rsidP="003A3F2F">
      <w:pPr>
        <w:pStyle w:val="ListParagraph"/>
        <w:numPr>
          <w:ilvl w:val="0"/>
          <w:numId w:val="15"/>
        </w:numPr>
        <w:rPr>
          <w:rStyle w:val="Heading1Char"/>
        </w:rPr>
      </w:pPr>
      <w:bookmarkStart w:id="10" w:name="_Hlk49610226"/>
      <w:bookmarkStart w:id="11" w:name="_Toc49723408"/>
      <w:r>
        <w:rPr>
          <w:rStyle w:val="Heading1Char"/>
        </w:rPr>
        <w:lastRenderedPageBreak/>
        <w:t>I</w:t>
      </w:r>
      <w:r w:rsidR="006C7114" w:rsidRPr="00FA4FB7">
        <w:rPr>
          <w:rStyle w:val="Heading1Char"/>
        </w:rPr>
        <w:t>ntroduction</w:t>
      </w:r>
      <w:bookmarkEnd w:id="11"/>
    </w:p>
    <w:p w14:paraId="5E0D6E68" w14:textId="6D58B46B" w:rsidR="007E7629" w:rsidRDefault="007E7629" w:rsidP="00D07FA8">
      <w:pPr>
        <w:ind w:firstLine="851"/>
        <w:rPr>
          <w:shd w:val="clear" w:color="auto" w:fill="FFFFFF"/>
        </w:rPr>
      </w:pPr>
      <w:r w:rsidRPr="008C3C94">
        <w:rPr>
          <w:shd w:val="clear" w:color="auto" w:fill="FFFFFF"/>
        </w:rPr>
        <w:t xml:space="preserve">Employability </w:t>
      </w:r>
      <w:r w:rsidR="005B4458">
        <w:rPr>
          <w:shd w:val="clear" w:color="auto" w:fill="FFFFFF"/>
        </w:rPr>
        <w:t xml:space="preserve">is </w:t>
      </w:r>
      <w:r w:rsidRPr="008C3C94">
        <w:rPr>
          <w:shd w:val="clear" w:color="auto" w:fill="FFFFFF"/>
        </w:rPr>
        <w:t xml:space="preserve">a group of </w:t>
      </w:r>
      <w:r w:rsidR="00EC2F25" w:rsidRPr="008C3C94">
        <w:rPr>
          <w:shd w:val="clear" w:color="auto" w:fill="FFFFFF"/>
        </w:rPr>
        <w:t>personal attributes, skills and understanding which give people the chance to be successful in the job chosen. The more people working</w:t>
      </w:r>
      <w:r w:rsidR="00B21E97">
        <w:rPr>
          <w:shd w:val="clear" w:color="auto" w:fill="FFFFFF"/>
        </w:rPr>
        <w:t>,</w:t>
      </w:r>
      <w:r w:rsidR="00EC2F25" w:rsidRPr="008C3C94">
        <w:rPr>
          <w:shd w:val="clear" w:color="auto" w:fill="FFFFFF"/>
        </w:rPr>
        <w:t xml:space="preserve"> the better</w:t>
      </w:r>
      <w:r w:rsidR="00B21E97">
        <w:rPr>
          <w:shd w:val="clear" w:color="auto" w:fill="FFFFFF"/>
        </w:rPr>
        <w:t xml:space="preserve"> it</w:t>
      </w:r>
      <w:r w:rsidR="00EC2F25" w:rsidRPr="008C3C94">
        <w:rPr>
          <w:shd w:val="clear" w:color="auto" w:fill="FFFFFF"/>
        </w:rPr>
        <w:t xml:space="preserve"> is for the country, the communities, economic</w:t>
      </w:r>
      <w:r w:rsidR="00B21E97">
        <w:rPr>
          <w:shd w:val="clear" w:color="auto" w:fill="FFFFFF"/>
        </w:rPr>
        <w:t>s, the</w:t>
      </w:r>
      <w:r w:rsidR="00EC2F25" w:rsidRPr="008C3C94">
        <w:rPr>
          <w:shd w:val="clear" w:color="auto" w:fill="FFFFFF"/>
        </w:rPr>
        <w:t xml:space="preserve"> </w:t>
      </w:r>
      <w:proofErr w:type="gramStart"/>
      <w:r w:rsidR="00EC2F25" w:rsidRPr="008C3C94">
        <w:rPr>
          <w:shd w:val="clear" w:color="auto" w:fill="FFFFFF"/>
        </w:rPr>
        <w:t>workforce</w:t>
      </w:r>
      <w:proofErr w:type="gramEnd"/>
      <w:r w:rsidR="00EC2F25" w:rsidRPr="008C3C94">
        <w:rPr>
          <w:shd w:val="clear" w:color="auto" w:fill="FFFFFF"/>
        </w:rPr>
        <w:t xml:space="preserve"> and themselves</w:t>
      </w:r>
      <w:r w:rsidR="009B1A1A">
        <w:rPr>
          <w:shd w:val="clear" w:color="auto" w:fill="FFFFFF"/>
        </w:rPr>
        <w:t xml:space="preserve"> </w:t>
      </w:r>
      <w:r w:rsidR="00F478DE">
        <w:rPr>
          <w:shd w:val="clear" w:color="auto" w:fill="FFFFFF"/>
        </w:rPr>
        <w:t>(Learn, n.d.)</w:t>
      </w:r>
      <w:r w:rsidR="009B1A1A">
        <w:rPr>
          <w:shd w:val="clear" w:color="auto" w:fill="FFFFFF"/>
        </w:rPr>
        <w:t xml:space="preserve">. Employability skills are </w:t>
      </w:r>
      <w:r w:rsidR="00B21E97">
        <w:rPr>
          <w:shd w:val="clear" w:color="auto" w:fill="FFFFFF"/>
        </w:rPr>
        <w:t xml:space="preserve">an </w:t>
      </w:r>
      <w:r w:rsidR="00FE35B2">
        <w:rPr>
          <w:shd w:val="clear" w:color="auto" w:fill="FFFFFF"/>
        </w:rPr>
        <w:t>essential p</w:t>
      </w:r>
      <w:r w:rsidR="00B21E97">
        <w:rPr>
          <w:shd w:val="clear" w:color="auto" w:fill="FFFFFF"/>
        </w:rPr>
        <w:t>art of</w:t>
      </w:r>
      <w:r w:rsidR="009B1A1A">
        <w:rPr>
          <w:shd w:val="clear" w:color="auto" w:fill="FFFFFF"/>
        </w:rPr>
        <w:t xml:space="preserve"> </w:t>
      </w:r>
      <w:r w:rsidR="00FE35B2">
        <w:rPr>
          <w:shd w:val="clear" w:color="auto" w:fill="FFFFFF"/>
        </w:rPr>
        <w:t>the work market</w:t>
      </w:r>
      <w:r w:rsidR="00B21E97">
        <w:rPr>
          <w:shd w:val="clear" w:color="auto" w:fill="FFFFFF"/>
        </w:rPr>
        <w:t>, which</w:t>
      </w:r>
      <w:r w:rsidR="00FE35B2">
        <w:rPr>
          <w:shd w:val="clear" w:color="auto" w:fill="FFFFFF"/>
        </w:rPr>
        <w:t xml:space="preserve"> is very </w:t>
      </w:r>
      <w:r w:rsidR="00CB1A3B">
        <w:rPr>
          <w:shd w:val="clear" w:color="auto" w:fill="FFFFFF"/>
        </w:rPr>
        <w:t>competitive,</w:t>
      </w:r>
      <w:r w:rsidR="00FE35B2">
        <w:rPr>
          <w:shd w:val="clear" w:color="auto" w:fill="FFFFFF"/>
        </w:rPr>
        <w:t xml:space="preserve"> </w:t>
      </w:r>
      <w:r w:rsidR="00CB1A3B">
        <w:rPr>
          <w:shd w:val="clear" w:color="auto" w:fill="FFFFFF"/>
        </w:rPr>
        <w:t>also</w:t>
      </w:r>
      <w:r w:rsidR="00FE35B2">
        <w:rPr>
          <w:shd w:val="clear" w:color="auto" w:fill="FFFFFF"/>
        </w:rPr>
        <w:t xml:space="preserve"> the empl</w:t>
      </w:r>
      <w:r w:rsidR="00DD24B8">
        <w:rPr>
          <w:shd w:val="clear" w:color="auto" w:fill="FFFFFF"/>
        </w:rPr>
        <w:t>oyers are looking for</w:t>
      </w:r>
      <w:r w:rsidR="00CB1A3B">
        <w:rPr>
          <w:shd w:val="clear" w:color="auto" w:fill="FFFFFF"/>
        </w:rPr>
        <w:t xml:space="preserve"> people</w:t>
      </w:r>
      <w:r w:rsidR="00DD24B8">
        <w:rPr>
          <w:shd w:val="clear" w:color="auto" w:fill="FFFFFF"/>
        </w:rPr>
        <w:t xml:space="preserve"> </w:t>
      </w:r>
      <w:r w:rsidR="00CB1A3B">
        <w:rPr>
          <w:shd w:val="clear" w:color="auto" w:fill="FFFFFF"/>
        </w:rPr>
        <w:t>which</w:t>
      </w:r>
      <w:r w:rsidR="00DD24B8">
        <w:rPr>
          <w:shd w:val="clear" w:color="auto" w:fill="FFFFFF"/>
        </w:rPr>
        <w:t xml:space="preserve"> have the skill to take multiple tasks</w:t>
      </w:r>
      <w:r w:rsidR="00CB1A3B">
        <w:rPr>
          <w:shd w:val="clear" w:color="auto" w:fill="FFFFFF"/>
        </w:rPr>
        <w:t xml:space="preserve"> in different environment,</w:t>
      </w:r>
      <w:r w:rsidR="00DD24B8">
        <w:rPr>
          <w:shd w:val="clear" w:color="auto" w:fill="FFFFFF"/>
        </w:rPr>
        <w:t xml:space="preserve"> flexible</w:t>
      </w:r>
      <w:r w:rsidR="00CB1A3B">
        <w:rPr>
          <w:shd w:val="clear" w:color="auto" w:fill="FFFFFF"/>
        </w:rPr>
        <w:t>, and take the initiative</w:t>
      </w:r>
      <w:r w:rsidR="005A7EA8">
        <w:rPr>
          <w:shd w:val="clear" w:color="auto" w:fill="FFFFFF"/>
        </w:rPr>
        <w:t xml:space="preserve">. </w:t>
      </w:r>
      <w:r w:rsidR="00A52679">
        <w:rPr>
          <w:shd w:val="clear" w:color="auto" w:fill="FFFFFF"/>
        </w:rPr>
        <w:t>(QS, 2018)</w:t>
      </w:r>
    </w:p>
    <w:p w14:paraId="2B08662E" w14:textId="7E072D42" w:rsidR="00BC585B" w:rsidRDefault="00B21E97" w:rsidP="001C40BF">
      <w:pPr>
        <w:rPr>
          <w:shd w:val="clear" w:color="auto" w:fill="FFFFFF"/>
        </w:rPr>
      </w:pPr>
      <w:r>
        <w:rPr>
          <w:shd w:val="clear" w:color="auto" w:fill="FFFFFF"/>
        </w:rPr>
        <w:t>T</w:t>
      </w:r>
      <w:r w:rsidR="00EC2F25" w:rsidRPr="008C3C94">
        <w:rPr>
          <w:shd w:val="clear" w:color="auto" w:fill="FFFFFF"/>
        </w:rPr>
        <w:t>his assignment</w:t>
      </w:r>
      <w:r w:rsidR="008C3C94">
        <w:rPr>
          <w:shd w:val="clear" w:color="auto" w:fill="FFFFFF"/>
        </w:rPr>
        <w:t xml:space="preserve"> </w:t>
      </w:r>
      <w:r>
        <w:rPr>
          <w:shd w:val="clear" w:color="auto" w:fill="FFFFFF"/>
        </w:rPr>
        <w:t>aims</w:t>
      </w:r>
      <w:r w:rsidR="008C3C94">
        <w:rPr>
          <w:shd w:val="clear" w:color="auto" w:fill="FFFFFF"/>
        </w:rPr>
        <w:t xml:space="preserve"> to give some understand</w:t>
      </w:r>
      <w:r w:rsidR="005B4458">
        <w:rPr>
          <w:shd w:val="clear" w:color="auto" w:fill="FFFFFF"/>
        </w:rPr>
        <w:t>ing</w:t>
      </w:r>
      <w:r w:rsidR="00EC2F25" w:rsidRPr="008C3C94">
        <w:rPr>
          <w:shd w:val="clear" w:color="auto" w:fill="FFFFFF"/>
        </w:rPr>
        <w:t xml:space="preserve"> </w:t>
      </w:r>
      <w:r w:rsidR="008C3C94">
        <w:rPr>
          <w:shd w:val="clear" w:color="auto" w:fill="FFFFFF"/>
        </w:rPr>
        <w:t xml:space="preserve">in </w:t>
      </w:r>
      <w:r w:rsidR="00EC2F25" w:rsidRPr="008C3C94">
        <w:rPr>
          <w:shd w:val="clear" w:color="auto" w:fill="FFFFFF"/>
        </w:rPr>
        <w:t xml:space="preserve">how to maintain employment, </w:t>
      </w:r>
      <w:r w:rsidR="008C3C94">
        <w:rPr>
          <w:shd w:val="clear" w:color="auto" w:fill="FFFFFF"/>
        </w:rPr>
        <w:t>what is employability</w:t>
      </w:r>
      <w:r w:rsidR="00EC2F25" w:rsidRPr="008C3C94">
        <w:rPr>
          <w:shd w:val="clear" w:color="auto" w:fill="FFFFFF"/>
        </w:rPr>
        <w:t xml:space="preserve"> skills, </w:t>
      </w:r>
      <w:r w:rsidR="008C3C94" w:rsidRPr="008C3C94">
        <w:rPr>
          <w:shd w:val="clear" w:color="auto" w:fill="FFFFFF"/>
        </w:rPr>
        <w:t>what is transferable skills and skills</w:t>
      </w:r>
      <w:r w:rsidR="008C3C94">
        <w:rPr>
          <w:shd w:val="clear" w:color="auto" w:fill="FFFFFF"/>
        </w:rPr>
        <w:t xml:space="preserve"> people need</w:t>
      </w:r>
      <w:r w:rsidR="008C3C94" w:rsidRPr="008C3C94">
        <w:rPr>
          <w:shd w:val="clear" w:color="auto" w:fill="FFFFFF"/>
        </w:rPr>
        <w:t xml:space="preserve"> to be</w:t>
      </w:r>
      <w:r w:rsidR="008C3C94">
        <w:rPr>
          <w:shd w:val="clear" w:color="auto" w:fill="FFFFFF"/>
        </w:rPr>
        <w:t>come</w:t>
      </w:r>
      <w:r w:rsidR="008C3C94" w:rsidRPr="008C3C94">
        <w:rPr>
          <w:shd w:val="clear" w:color="auto" w:fill="FFFFFF"/>
        </w:rPr>
        <w:t xml:space="preserve"> successful </w:t>
      </w:r>
      <w:r w:rsidR="00ED5FA3">
        <w:rPr>
          <w:shd w:val="clear" w:color="auto" w:fill="FFFFFF"/>
        </w:rPr>
        <w:t>candidate</w:t>
      </w:r>
      <w:r w:rsidR="008C3C94" w:rsidRPr="008C3C94">
        <w:rPr>
          <w:shd w:val="clear" w:color="auto" w:fill="FFFFFF"/>
        </w:rPr>
        <w:t xml:space="preserve"> after </w:t>
      </w:r>
      <w:r w:rsidR="00ED5FA3">
        <w:rPr>
          <w:shd w:val="clear" w:color="auto" w:fill="FFFFFF"/>
        </w:rPr>
        <w:t xml:space="preserve">the </w:t>
      </w:r>
      <w:r w:rsidR="008C3C94" w:rsidRPr="008C3C94">
        <w:rPr>
          <w:shd w:val="clear" w:color="auto" w:fill="FFFFFF"/>
        </w:rPr>
        <w:t>coronavirus</w:t>
      </w:r>
      <w:r w:rsidR="00ED5FA3">
        <w:rPr>
          <w:shd w:val="clear" w:color="auto" w:fill="FFFFFF"/>
        </w:rPr>
        <w:t xml:space="preserve"> pandemic</w:t>
      </w:r>
      <w:r w:rsidR="00BC585B">
        <w:rPr>
          <w:shd w:val="clear" w:color="auto" w:fill="FFFFFF"/>
        </w:rPr>
        <w:t>.</w:t>
      </w:r>
    </w:p>
    <w:p w14:paraId="172E8933" w14:textId="2C7F2F38" w:rsidR="00BC585B" w:rsidRDefault="002E7A61" w:rsidP="003A3F2F">
      <w:pPr>
        <w:pStyle w:val="Heading2"/>
        <w:numPr>
          <w:ilvl w:val="0"/>
          <w:numId w:val="15"/>
        </w:numPr>
      </w:pPr>
      <w:bookmarkStart w:id="12" w:name="_Toc49723409"/>
      <w:r w:rsidRPr="008C3C94">
        <w:t>Article 1: “Employability Skills: The Skills You Need to Get a Job” (Skills You Need, 2020)</w:t>
      </w:r>
      <w:bookmarkEnd w:id="12"/>
      <w:r w:rsidRPr="008C3C94">
        <w:t xml:space="preserve"> </w:t>
      </w:r>
    </w:p>
    <w:p w14:paraId="13135645" w14:textId="77777777" w:rsidR="00BC585B" w:rsidRDefault="00BC585B" w:rsidP="00D07FA8">
      <w:pPr>
        <w:ind w:firstLine="851"/>
      </w:pPr>
    </w:p>
    <w:p w14:paraId="0B79FC16" w14:textId="7D0A66B6" w:rsidR="002E7A61" w:rsidRPr="00374C29" w:rsidRDefault="003558F6" w:rsidP="00D07FA8">
      <w:pPr>
        <w:ind w:firstLine="851"/>
        <w:rPr>
          <w:rFonts w:cs="Times New Roman"/>
          <w:szCs w:val="24"/>
        </w:rPr>
      </w:pPr>
      <w:r>
        <w:rPr>
          <w:rFonts w:cs="Times New Roman"/>
          <w:szCs w:val="24"/>
        </w:rPr>
        <w:t xml:space="preserve">As </w:t>
      </w:r>
      <w:r w:rsidR="002E7A61" w:rsidRPr="00374C29">
        <w:rPr>
          <w:rFonts w:cs="Times New Roman"/>
          <w:szCs w:val="24"/>
        </w:rPr>
        <w:t>Skills You need (2020) suggest that</w:t>
      </w:r>
      <w:r w:rsidR="00992F7D">
        <w:rPr>
          <w:rFonts w:cs="Times New Roman"/>
          <w:szCs w:val="24"/>
        </w:rPr>
        <w:t>,</w:t>
      </w:r>
      <w:r w:rsidR="002E7A61" w:rsidRPr="00374C29">
        <w:rPr>
          <w:rFonts w:cs="Times New Roman"/>
          <w:szCs w:val="24"/>
        </w:rPr>
        <w:t xml:space="preserve"> now a day’s people do not have the need to stay with </w:t>
      </w:r>
      <w:r w:rsidR="00B21E97">
        <w:rPr>
          <w:rFonts w:cs="Times New Roman"/>
          <w:szCs w:val="24"/>
        </w:rPr>
        <w:t xml:space="preserve">the </w:t>
      </w:r>
      <w:r w:rsidR="002E7A61" w:rsidRPr="00374C29">
        <w:rPr>
          <w:rFonts w:cs="Times New Roman"/>
          <w:szCs w:val="24"/>
        </w:rPr>
        <w:t>same career for the rest of their lives. For many people though their working life will experience work with different employers and change different sector.</w:t>
      </w:r>
    </w:p>
    <w:p w14:paraId="61C88732" w14:textId="77777777" w:rsidR="002E7A61" w:rsidRPr="00374C29" w:rsidRDefault="002E7A61" w:rsidP="00D07FA8">
      <w:pPr>
        <w:ind w:firstLine="851"/>
        <w:rPr>
          <w:rFonts w:cs="Times New Roman"/>
          <w:szCs w:val="24"/>
        </w:rPr>
      </w:pPr>
      <w:r w:rsidRPr="00374C29">
        <w:rPr>
          <w:rFonts w:cs="Times New Roman"/>
          <w:szCs w:val="24"/>
        </w:rPr>
        <w:t>In that way, people need to be prepared and flexible in case of better opportunities somewhere else. (Skills You Need, 2020)</w:t>
      </w:r>
    </w:p>
    <w:p w14:paraId="64F773A3" w14:textId="77777777" w:rsidR="002E7A61" w:rsidRPr="00374C29" w:rsidRDefault="002E7A61" w:rsidP="00D07FA8">
      <w:pPr>
        <w:ind w:firstLine="851"/>
        <w:rPr>
          <w:rFonts w:cs="Times New Roman"/>
          <w:szCs w:val="24"/>
        </w:rPr>
      </w:pPr>
      <w:r w:rsidRPr="00374C29">
        <w:rPr>
          <w:rFonts w:cs="Times New Roman"/>
          <w:szCs w:val="24"/>
        </w:rPr>
        <w:t>Everybody has employability skills or transferrable skills but cannot use it in any kind of employment sectors without have some understanding first. (Skills You Need, 2020)</w:t>
      </w:r>
    </w:p>
    <w:p w14:paraId="041C1254" w14:textId="68715FB2" w:rsidR="002E7A61" w:rsidRPr="00374C29" w:rsidRDefault="002E7A61" w:rsidP="00D07FA8">
      <w:pPr>
        <w:ind w:firstLine="851"/>
        <w:rPr>
          <w:rFonts w:cs="Times New Roman"/>
          <w:color w:val="2A2A2A"/>
          <w:szCs w:val="24"/>
        </w:rPr>
      </w:pPr>
      <w:r w:rsidRPr="00374C29">
        <w:rPr>
          <w:rFonts w:cs="Times New Roman"/>
          <w:color w:val="2A2A2A"/>
          <w:szCs w:val="24"/>
        </w:rPr>
        <w:t>The ability to take new ideas and be open mind</w:t>
      </w:r>
      <w:r w:rsidR="00B21E97">
        <w:rPr>
          <w:rFonts w:cs="Times New Roman"/>
          <w:color w:val="2A2A2A"/>
          <w:szCs w:val="24"/>
        </w:rPr>
        <w:t>ed</w:t>
      </w:r>
      <w:r w:rsidRPr="00374C29">
        <w:rPr>
          <w:rFonts w:cs="Times New Roman"/>
          <w:color w:val="2A2A2A"/>
          <w:szCs w:val="24"/>
        </w:rPr>
        <w:t xml:space="preserve"> is one of the credits </w:t>
      </w:r>
      <w:r w:rsidR="00B21E97" w:rsidRPr="00374C29">
        <w:rPr>
          <w:rFonts w:cs="Times New Roman"/>
          <w:color w:val="2A2A2A"/>
          <w:szCs w:val="24"/>
        </w:rPr>
        <w:t>employ</w:t>
      </w:r>
      <w:r w:rsidR="00B21E97">
        <w:rPr>
          <w:rFonts w:cs="Times New Roman"/>
          <w:color w:val="2A2A2A"/>
          <w:szCs w:val="24"/>
        </w:rPr>
        <w:t>ees</w:t>
      </w:r>
      <w:r w:rsidRPr="00374C29">
        <w:rPr>
          <w:rFonts w:cs="Times New Roman"/>
          <w:color w:val="2A2A2A"/>
          <w:szCs w:val="24"/>
        </w:rPr>
        <w:t xml:space="preserve"> can give to any organization.</w:t>
      </w:r>
      <w:r w:rsidRPr="00374C29">
        <w:rPr>
          <w:rFonts w:cs="Times New Roman"/>
          <w:szCs w:val="24"/>
        </w:rPr>
        <w:t xml:space="preserve"> (Skills You Need, 2020)</w:t>
      </w:r>
    </w:p>
    <w:p w14:paraId="43F7D963" w14:textId="77777777" w:rsidR="002E7A61" w:rsidRPr="00374C29" w:rsidRDefault="002E7A61" w:rsidP="00D33C52">
      <w:pPr>
        <w:pStyle w:val="Heading3"/>
        <w:rPr>
          <w:b w:val="0"/>
        </w:rPr>
      </w:pPr>
      <w:bookmarkStart w:id="13" w:name="_Toc49723410"/>
      <w:r w:rsidRPr="00374C29">
        <w:lastRenderedPageBreak/>
        <w:t>Skill Employers are looking for?</w:t>
      </w:r>
      <w:bookmarkEnd w:id="13"/>
      <w:r w:rsidRPr="00374C29">
        <w:t xml:space="preserve"> </w:t>
      </w:r>
    </w:p>
    <w:p w14:paraId="165B7FA3" w14:textId="77777777" w:rsidR="002E7A61" w:rsidRPr="00374C29" w:rsidRDefault="002E7A61" w:rsidP="00D07FA8">
      <w:pPr>
        <w:ind w:firstLine="709"/>
        <w:rPr>
          <w:rFonts w:cs="Times New Roman"/>
          <w:szCs w:val="24"/>
        </w:rPr>
      </w:pPr>
      <w:r w:rsidRPr="00374C29">
        <w:rPr>
          <w:rFonts w:cs="Times New Roman"/>
          <w:szCs w:val="24"/>
        </w:rPr>
        <w:t>Most of the times the employers are looking for skills beyond experience or experience. (Skills You Need, 2020)</w:t>
      </w:r>
    </w:p>
    <w:p w14:paraId="57735E29" w14:textId="4F03593C" w:rsidR="002E7A61" w:rsidRPr="00374C29" w:rsidRDefault="002E7A61" w:rsidP="00D07FA8">
      <w:pPr>
        <w:ind w:firstLine="851"/>
      </w:pPr>
      <w:r w:rsidRPr="00374C29">
        <w:t>To be a successful candidate for a job cannot just have experience and education skills. Some skills are related to the job rule but the most will be “soft skills”, which can be use in any employment sector or job.  (Skills You Need, 2020)</w:t>
      </w:r>
    </w:p>
    <w:p w14:paraId="7FF025A1" w14:textId="6C034D5B" w:rsidR="002E7A61" w:rsidRPr="00374C29" w:rsidRDefault="002E7A61" w:rsidP="00D07FA8">
      <w:pPr>
        <w:ind w:firstLine="851"/>
      </w:pPr>
      <w:r w:rsidRPr="00374C29">
        <w:t xml:space="preserve">Before the </w:t>
      </w:r>
      <w:r w:rsidR="000A70A7" w:rsidRPr="00374C29">
        <w:t>employer’s</w:t>
      </w:r>
      <w:r w:rsidRPr="00374C29">
        <w:t xml:space="preserve"> contra</w:t>
      </w:r>
      <w:r w:rsidR="00B21E97">
        <w:t>ct</w:t>
      </w:r>
      <w:r w:rsidRPr="00374C29">
        <w:t xml:space="preserve"> anyone</w:t>
      </w:r>
      <w:r w:rsidR="00332D12" w:rsidRPr="00374C29">
        <w:t>,</w:t>
      </w:r>
      <w:r w:rsidR="00B21E97">
        <w:t xml:space="preserve"> they</w:t>
      </w:r>
      <w:r w:rsidRPr="00374C29">
        <w:t xml:space="preserve"> always have the need to check firstly the “soft skills” because those are difficult to teach compare</w:t>
      </w:r>
      <w:r w:rsidR="000A70A7">
        <w:t>d</w:t>
      </w:r>
      <w:r w:rsidRPr="00374C29">
        <w:t xml:space="preserve"> to the specific abilities to the company or role. (Skills You Need, 2020)</w:t>
      </w:r>
    </w:p>
    <w:p w14:paraId="3AE0906B" w14:textId="73E886AA" w:rsidR="002E7A61" w:rsidRPr="00374C29" w:rsidRDefault="002E7A61" w:rsidP="00D33C52">
      <w:pPr>
        <w:pStyle w:val="Heading3"/>
      </w:pPr>
      <w:bookmarkStart w:id="14" w:name="_Toc49723411"/>
      <w:r w:rsidRPr="00374C29">
        <w:t>Important skills people need</w:t>
      </w:r>
      <w:r w:rsidR="00D64D2E">
        <w:t>:</w:t>
      </w:r>
      <w:bookmarkEnd w:id="14"/>
    </w:p>
    <w:p w14:paraId="02D51112" w14:textId="77777777" w:rsidR="00FA4FB7" w:rsidRDefault="002E7A61" w:rsidP="00D07FA8">
      <w:pPr>
        <w:pStyle w:val="ListParagraph"/>
        <w:numPr>
          <w:ilvl w:val="0"/>
          <w:numId w:val="12"/>
        </w:numPr>
        <w:ind w:left="0" w:firstLine="851"/>
      </w:pPr>
      <w:r w:rsidRPr="00374C29">
        <w:t>Needs to want to learn new abilities, which means be open to new experience and ideas so in that way improve gain more knowledge and skills.</w:t>
      </w:r>
    </w:p>
    <w:p w14:paraId="2B447F8E" w14:textId="77777777" w:rsidR="00FA4FB7" w:rsidRDefault="002E7A61" w:rsidP="00D07FA8">
      <w:pPr>
        <w:pStyle w:val="ListParagraph"/>
        <w:numPr>
          <w:ilvl w:val="0"/>
          <w:numId w:val="12"/>
        </w:numPr>
        <w:ind w:left="0" w:firstLine="851"/>
      </w:pPr>
      <w:r w:rsidRPr="00374C29">
        <w:t>Being dependable and reliable, which means be loyal to what the person said and solve problems without other people mention it.</w:t>
      </w:r>
    </w:p>
    <w:p w14:paraId="1C861C05" w14:textId="0EAD5938" w:rsidR="00A11C4A" w:rsidRPr="00374C29" w:rsidRDefault="002E7A61" w:rsidP="00D07FA8">
      <w:pPr>
        <w:pStyle w:val="ListParagraph"/>
        <w:numPr>
          <w:ilvl w:val="0"/>
          <w:numId w:val="12"/>
        </w:numPr>
        <w:ind w:left="0" w:firstLine="851"/>
      </w:pPr>
      <w:r w:rsidRPr="00374C29">
        <w:t>Be able to work with others and getting along with, which is basically the ability to be good</w:t>
      </w:r>
      <w:r w:rsidR="00B21E97">
        <w:t xml:space="preserve"> at</w:t>
      </w:r>
      <w:r w:rsidRPr="00374C29">
        <w:t xml:space="preserve"> interpersonal skills, with this ability people can successfully work as a member of a team. interpersonal skills include: Emotional intelligence; communication skills, which can be verbal, non-verbal, or listening; team working; problem-solving and decision-making; influencing, negotiation and persuasion skills, conflict resolution and mediation. (Skills You Need, 2020)   </w:t>
      </w:r>
    </w:p>
    <w:p w14:paraId="06ACE9FA" w14:textId="681E721A" w:rsidR="00A11C4A" w:rsidRDefault="00A11C4A" w:rsidP="003A3F2F">
      <w:pPr>
        <w:pStyle w:val="Heading2"/>
        <w:numPr>
          <w:ilvl w:val="0"/>
          <w:numId w:val="15"/>
        </w:numPr>
      </w:pPr>
      <w:bookmarkStart w:id="15" w:name="_Hlk48758099"/>
      <w:bookmarkStart w:id="16" w:name="_Hlk48759640"/>
      <w:bookmarkStart w:id="17" w:name="_Toc49723412"/>
      <w:r w:rsidRPr="00374C29">
        <w:t>Article 2: “</w:t>
      </w:r>
      <w:r w:rsidRPr="00374C29">
        <w:rPr>
          <w:lang w:val="en-US"/>
        </w:rPr>
        <w:t>How to Keep Your Job Skills Current</w:t>
      </w:r>
      <w:r w:rsidRPr="00374C29">
        <w:t>” (Doyle, 2019)</w:t>
      </w:r>
      <w:bookmarkEnd w:id="17"/>
    </w:p>
    <w:p w14:paraId="542494C4" w14:textId="77777777" w:rsidR="00BC585B" w:rsidRDefault="00BC585B" w:rsidP="00D07FA8">
      <w:pPr>
        <w:ind w:firstLine="851"/>
      </w:pPr>
    </w:p>
    <w:p w14:paraId="3298BF7D" w14:textId="672A12EA" w:rsidR="00A11C4A" w:rsidRPr="00374C29" w:rsidRDefault="005D2AC3" w:rsidP="00D07FA8">
      <w:pPr>
        <w:ind w:firstLine="851"/>
      </w:pPr>
      <w:r>
        <w:t xml:space="preserve">According to </w:t>
      </w:r>
      <w:r w:rsidR="00A11C4A" w:rsidRPr="00374C29">
        <w:t>Doyle (2019)</w:t>
      </w:r>
      <w:r w:rsidR="00992F7D">
        <w:t>,</w:t>
      </w:r>
      <w:r w:rsidR="00A11C4A" w:rsidRPr="00374C29">
        <w:t xml:space="preserve"> to be promoted at work will need to dedicate in improvement </w:t>
      </w:r>
      <w:r w:rsidR="006E6116">
        <w:t xml:space="preserve">of </w:t>
      </w:r>
      <w:r w:rsidR="00A11C4A" w:rsidRPr="00374C29">
        <w:t xml:space="preserve">qualification and skills. </w:t>
      </w:r>
    </w:p>
    <w:p w14:paraId="28F6E392" w14:textId="3EB0C3C2" w:rsidR="00A11C4A" w:rsidRPr="00374C29" w:rsidRDefault="00A11C4A" w:rsidP="00D07FA8">
      <w:pPr>
        <w:ind w:firstLine="851"/>
      </w:pPr>
      <w:r w:rsidRPr="00374C29">
        <w:lastRenderedPageBreak/>
        <w:t xml:space="preserve">To have a successful </w:t>
      </w:r>
      <w:r w:rsidR="006E6116">
        <w:t>participation</w:t>
      </w:r>
      <w:r w:rsidRPr="00374C29">
        <w:t xml:space="preserve"> in </w:t>
      </w:r>
      <w:r w:rsidR="006E6116">
        <w:t>a</w:t>
      </w:r>
      <w:r w:rsidRPr="00374C29">
        <w:t xml:space="preserve"> job or researching for new one</w:t>
      </w:r>
      <w:r w:rsidR="006E6116">
        <w:t xml:space="preserve">, people </w:t>
      </w:r>
      <w:r w:rsidRPr="00374C29">
        <w:t>will need to keep updating their skills to keep up with progression in their area.</w:t>
      </w:r>
      <w:r w:rsidR="00E62845" w:rsidRPr="00374C29">
        <w:t xml:space="preserve"> (Doyle, 2019)</w:t>
      </w:r>
    </w:p>
    <w:p w14:paraId="78BB174E" w14:textId="57FF3030" w:rsidR="006E6C4C" w:rsidRPr="00374C29" w:rsidRDefault="00A11C4A" w:rsidP="00D33C52">
      <w:pPr>
        <w:pStyle w:val="Heading3"/>
      </w:pPr>
      <w:bookmarkStart w:id="18" w:name="_Toc49723413"/>
      <w:r w:rsidRPr="00374C29">
        <w:t>Ways to keep current job</w:t>
      </w:r>
      <w:r w:rsidR="00D64D2E">
        <w:t>:</w:t>
      </w:r>
      <w:bookmarkEnd w:id="18"/>
    </w:p>
    <w:p w14:paraId="3DBB841D" w14:textId="77777777" w:rsidR="00FA4FB7" w:rsidRDefault="006231FC" w:rsidP="00D07FA8">
      <w:pPr>
        <w:pStyle w:val="ListParagraph"/>
        <w:numPr>
          <w:ilvl w:val="0"/>
          <w:numId w:val="13"/>
        </w:numPr>
        <w:tabs>
          <w:tab w:val="left" w:pos="426"/>
        </w:tabs>
        <w:ind w:left="0" w:firstLine="851"/>
      </w:pPr>
      <w:r w:rsidRPr="00374C29">
        <w:t xml:space="preserve">Take part of technology workshop, allows to have more understand of </w:t>
      </w:r>
      <w:r w:rsidR="00B21E97">
        <w:t>IT</w:t>
      </w:r>
      <w:r w:rsidRPr="00374C29">
        <w:t xml:space="preserve"> sector.</w:t>
      </w:r>
    </w:p>
    <w:p w14:paraId="352A3329" w14:textId="77777777" w:rsidR="00FA4FB7" w:rsidRDefault="006231FC" w:rsidP="00D07FA8">
      <w:pPr>
        <w:pStyle w:val="ListParagraph"/>
        <w:numPr>
          <w:ilvl w:val="0"/>
          <w:numId w:val="13"/>
        </w:numPr>
        <w:ind w:left="0" w:firstLine="851"/>
      </w:pPr>
      <w:r w:rsidRPr="00374C29">
        <w:t xml:space="preserve"> Participate in conferences of networking professional and other events</w:t>
      </w:r>
      <w:r w:rsidR="00D603CE" w:rsidRPr="00374C29">
        <w:t xml:space="preserve"> is a way to build a list of professional conferences and compeer skills with other peoples in same sector. Sometimes </w:t>
      </w:r>
      <w:r w:rsidR="00623E18" w:rsidRPr="00374C29">
        <w:t>these workshops give</w:t>
      </w:r>
      <w:r w:rsidR="00D603CE" w:rsidRPr="00374C29">
        <w:t xml:space="preserve"> a chan</w:t>
      </w:r>
      <w:r w:rsidR="00623E18" w:rsidRPr="00374C29">
        <w:t>c</w:t>
      </w:r>
      <w:r w:rsidR="00D603CE" w:rsidRPr="00374C29">
        <w:t>e to work on professional development, which allows people to learn quick the skills needed for career toolbelt.</w:t>
      </w:r>
    </w:p>
    <w:p w14:paraId="219F5068" w14:textId="77777777" w:rsidR="00FA4FB7" w:rsidRDefault="00286B97" w:rsidP="00D07FA8">
      <w:pPr>
        <w:pStyle w:val="ListParagraph"/>
        <w:numPr>
          <w:ilvl w:val="0"/>
          <w:numId w:val="13"/>
        </w:numPr>
        <w:ind w:left="0" w:firstLine="851"/>
      </w:pPr>
      <w:r w:rsidRPr="00374C29">
        <w:t>From the actual job get some advice from human resources staff and obtain some information about the skills need for the desired sector, or</w:t>
      </w:r>
      <w:r w:rsidR="00E24E29" w:rsidRPr="00374C29">
        <w:t xml:space="preserve"> analysing skills which made other people standout so in that way can use it and highlight</w:t>
      </w:r>
      <w:r w:rsidR="00F75128" w:rsidRPr="00374C29">
        <w:t xml:space="preserve">, or the descriptions on </w:t>
      </w:r>
      <w:r w:rsidR="007F1516" w:rsidRPr="00374C29">
        <w:t xml:space="preserve">profile of </w:t>
      </w:r>
      <w:proofErr w:type="spellStart"/>
      <w:r w:rsidR="007F1516" w:rsidRPr="00374C29">
        <w:t>Linkedln</w:t>
      </w:r>
      <w:proofErr w:type="spellEnd"/>
      <w:r w:rsidR="007F1516" w:rsidRPr="00374C29">
        <w:t xml:space="preserve"> of standout professional can also help see it. </w:t>
      </w:r>
    </w:p>
    <w:p w14:paraId="4D736265" w14:textId="77777777" w:rsidR="00FA4FB7" w:rsidRDefault="00712DBE" w:rsidP="00D07FA8">
      <w:pPr>
        <w:pStyle w:val="ListParagraph"/>
        <w:numPr>
          <w:ilvl w:val="0"/>
          <w:numId w:val="13"/>
        </w:numPr>
        <w:ind w:left="0" w:firstLine="851"/>
      </w:pPr>
      <w:r w:rsidRPr="00374C29">
        <w:t>Plan</w:t>
      </w:r>
      <w:r w:rsidR="00A8447D" w:rsidRPr="00374C29">
        <w:t xml:space="preserve"> of development professional before </w:t>
      </w:r>
      <w:r w:rsidRPr="00374C29">
        <w:t>identifying</w:t>
      </w:r>
      <w:r w:rsidR="00A8447D" w:rsidRPr="00374C29">
        <w:t xml:space="preserve"> the desired skills so in that way will permit to trace a trajectory</w:t>
      </w:r>
      <w:r w:rsidRPr="00374C29">
        <w:t xml:space="preserve">. </w:t>
      </w:r>
    </w:p>
    <w:p w14:paraId="03500A41" w14:textId="77777777" w:rsidR="00FA4FB7" w:rsidRDefault="00F22208" w:rsidP="00D07FA8">
      <w:pPr>
        <w:pStyle w:val="ListParagraph"/>
        <w:numPr>
          <w:ilvl w:val="0"/>
          <w:numId w:val="13"/>
        </w:numPr>
        <w:ind w:left="0" w:firstLine="851"/>
      </w:pPr>
      <w:r w:rsidRPr="00374C29">
        <w:t>In a</w:t>
      </w:r>
      <w:r w:rsidR="00FC37F0" w:rsidRPr="00374C29">
        <w:t>dult education or local college is a way to do some courses or se</w:t>
      </w:r>
      <w:r w:rsidRPr="00374C29">
        <w:t>minars which allows to get the skills in quick way using the online education courses or certificate programs.</w:t>
      </w:r>
    </w:p>
    <w:p w14:paraId="06F90DCF" w14:textId="42BA620B" w:rsidR="00F22208" w:rsidRPr="00374C29" w:rsidRDefault="00F22208" w:rsidP="00D07FA8">
      <w:pPr>
        <w:pStyle w:val="ListParagraph"/>
        <w:numPr>
          <w:ilvl w:val="0"/>
          <w:numId w:val="13"/>
        </w:numPr>
        <w:ind w:left="0" w:firstLine="851"/>
      </w:pPr>
      <w:r w:rsidRPr="00374C29">
        <w:t xml:space="preserve">Research </w:t>
      </w:r>
      <w:r w:rsidR="00FD4C51" w:rsidRPr="00374C29">
        <w:t>the job skills required after knowing which job title apply for.</w:t>
      </w:r>
    </w:p>
    <w:bookmarkEnd w:id="15"/>
    <w:p w14:paraId="12E8DB91" w14:textId="77777777" w:rsidR="000C1688" w:rsidRPr="00374C29" w:rsidRDefault="000C1688" w:rsidP="00FA4FB7">
      <w:r w:rsidRPr="00374C29">
        <w:t>Following the Industry Leaders on social media allow to get close to them and know more the skills needed.</w:t>
      </w:r>
    </w:p>
    <w:p w14:paraId="34184005" w14:textId="77777777" w:rsidR="00FA4FB7" w:rsidRDefault="000C1688" w:rsidP="00D07FA8">
      <w:pPr>
        <w:pStyle w:val="ListParagraph"/>
        <w:numPr>
          <w:ilvl w:val="0"/>
          <w:numId w:val="14"/>
        </w:numPr>
        <w:ind w:left="0" w:firstLine="851"/>
        <w:rPr>
          <w:rFonts w:cs="Times New Roman"/>
          <w:szCs w:val="24"/>
        </w:rPr>
      </w:pPr>
      <w:r w:rsidRPr="00FA4FB7">
        <w:rPr>
          <w:rFonts w:cs="Times New Roman"/>
          <w:szCs w:val="24"/>
        </w:rPr>
        <w:t>Reading the professional news permit to stay actualize the update with technology and update with new job techniques.</w:t>
      </w:r>
    </w:p>
    <w:p w14:paraId="7BBB38F5" w14:textId="77777777" w:rsidR="00FA4FB7" w:rsidRDefault="00896248" w:rsidP="00D07FA8">
      <w:pPr>
        <w:pStyle w:val="ListParagraph"/>
        <w:numPr>
          <w:ilvl w:val="0"/>
          <w:numId w:val="14"/>
        </w:numPr>
        <w:ind w:left="0" w:firstLine="851"/>
        <w:rPr>
          <w:rFonts w:cs="Times New Roman"/>
          <w:szCs w:val="24"/>
        </w:rPr>
      </w:pPr>
      <w:r w:rsidRPr="00FA4FB7">
        <w:rPr>
          <w:rFonts w:cs="Times New Roman"/>
          <w:szCs w:val="24"/>
        </w:rPr>
        <w:t>Expand soft and hard skills so in that way can keel updated with basics skills.</w:t>
      </w:r>
    </w:p>
    <w:p w14:paraId="5198D49F" w14:textId="3D4ADADE" w:rsidR="00896248" w:rsidRPr="00FA4FB7" w:rsidRDefault="00896248" w:rsidP="00D07FA8">
      <w:pPr>
        <w:pStyle w:val="ListParagraph"/>
        <w:numPr>
          <w:ilvl w:val="0"/>
          <w:numId w:val="14"/>
        </w:numPr>
        <w:ind w:left="0" w:firstLine="851"/>
        <w:rPr>
          <w:rFonts w:cs="Times New Roman"/>
          <w:szCs w:val="24"/>
        </w:rPr>
      </w:pPr>
      <w:r w:rsidRPr="00FA4FB7">
        <w:rPr>
          <w:rFonts w:cs="Times New Roman"/>
          <w:szCs w:val="24"/>
        </w:rPr>
        <w:lastRenderedPageBreak/>
        <w:t>Do volunteer jobs can help to practice the skills required.</w:t>
      </w:r>
      <w:r w:rsidR="00E62845" w:rsidRPr="00FA4FB7">
        <w:rPr>
          <w:rFonts w:cs="Times New Roman"/>
          <w:szCs w:val="24"/>
        </w:rPr>
        <w:t xml:space="preserve"> (Doyle, 2019)</w:t>
      </w:r>
    </w:p>
    <w:p w14:paraId="78C6B37F" w14:textId="73D50F0F" w:rsidR="00FA4FB7" w:rsidRDefault="008E7138" w:rsidP="003A3F2F">
      <w:pPr>
        <w:pStyle w:val="Heading2"/>
        <w:numPr>
          <w:ilvl w:val="0"/>
          <w:numId w:val="15"/>
        </w:numPr>
      </w:pPr>
      <w:bookmarkStart w:id="19" w:name="_Toc49723414"/>
      <w:bookmarkEnd w:id="16"/>
      <w:r w:rsidRPr="00374C29">
        <w:t>Article 3: “8 Job Skills to Succeed in a Post-Coronavirus World” (Marr, 2020)</w:t>
      </w:r>
      <w:bookmarkEnd w:id="19"/>
    </w:p>
    <w:p w14:paraId="6196899C" w14:textId="77777777" w:rsidR="00BC585B" w:rsidRDefault="00BC585B" w:rsidP="00D07FA8">
      <w:pPr>
        <w:ind w:firstLine="851"/>
      </w:pPr>
    </w:p>
    <w:p w14:paraId="37F151DE" w14:textId="66772991" w:rsidR="008E7138" w:rsidRPr="006E6116" w:rsidRDefault="008E7138" w:rsidP="00D07FA8">
      <w:pPr>
        <w:ind w:firstLine="851"/>
        <w:rPr>
          <w:color w:val="FF0000"/>
        </w:rPr>
      </w:pPr>
      <w:r w:rsidRPr="00A326B6">
        <w:t xml:space="preserve">In </w:t>
      </w:r>
      <w:r>
        <w:t>his article</w:t>
      </w:r>
      <w:r w:rsidRPr="00A326B6">
        <w:t xml:space="preserve"> “8 Job Skills to Succeed in a Post-Coronavirus World”</w:t>
      </w:r>
      <w:r>
        <w:t xml:space="preserve"> Marr (2020) makes the point that post-coronavirus people do </w:t>
      </w:r>
      <w:r w:rsidR="006E6116">
        <w:t xml:space="preserve">not </w:t>
      </w:r>
      <w:r>
        <w:t xml:space="preserve">know how everything will be or if </w:t>
      </w:r>
      <w:r w:rsidR="006E6116">
        <w:t>at a</w:t>
      </w:r>
      <w:r>
        <w:t>ll</w:t>
      </w:r>
      <w:r w:rsidR="006E6116">
        <w:t xml:space="preserve">  it</w:t>
      </w:r>
      <w:r>
        <w:t xml:space="preserve"> will be back to normal, so that</w:t>
      </w:r>
      <w:r w:rsidR="006E6116">
        <w:t xml:space="preserve"> </w:t>
      </w:r>
      <w:r>
        <w:t xml:space="preserve">will bring changes </w:t>
      </w:r>
      <w:r w:rsidR="006E6116">
        <w:t>in</w:t>
      </w:r>
      <w:r>
        <w:t xml:space="preserve"> working skills and places of work</w:t>
      </w:r>
      <w:r w:rsidRPr="006E6116">
        <w:rPr>
          <w:color w:val="FF0000"/>
        </w:rPr>
        <w:t xml:space="preserve">. </w:t>
      </w:r>
      <w:r w:rsidR="004B3EBF" w:rsidRPr="004B3EBF">
        <w:t xml:space="preserve">Next </w:t>
      </w:r>
      <w:r w:rsidR="003B6C42" w:rsidRPr="004B3EBF">
        <w:t>th</w:t>
      </w:r>
      <w:r w:rsidR="003B6C42">
        <w:t>ere</w:t>
      </w:r>
      <w:r w:rsidR="004B3EBF" w:rsidRPr="004B3EBF">
        <w:t xml:space="preserve"> will be </w:t>
      </w:r>
      <w:r w:rsidRPr="004B3EBF">
        <w:t>eight work skills that probably will be in high demand after coronavirus. (Marr, 2020)</w:t>
      </w:r>
    </w:p>
    <w:p w14:paraId="3FDE8A24" w14:textId="77777777" w:rsidR="008E7138" w:rsidRDefault="008E7138" w:rsidP="00D33C52">
      <w:pPr>
        <w:pStyle w:val="Heading3"/>
      </w:pPr>
      <w:bookmarkStart w:id="20" w:name="_Toc49723415"/>
      <w:r w:rsidRPr="00D64D2E">
        <w:t>Flexibility and Adaptability</w:t>
      </w:r>
      <w:bookmarkEnd w:id="20"/>
    </w:p>
    <w:p w14:paraId="57664E69" w14:textId="064AFEC3" w:rsidR="008E7138" w:rsidRPr="00397322" w:rsidRDefault="006E6116" w:rsidP="00D07FA8">
      <w:pPr>
        <w:ind w:firstLine="851"/>
      </w:pPr>
      <w:r>
        <w:t>Those w</w:t>
      </w:r>
      <w:r w:rsidR="008E7138" w:rsidRPr="00397322">
        <w:t xml:space="preserve">ho want to be successful in </w:t>
      </w:r>
      <w:r>
        <w:t xml:space="preserve">the </w:t>
      </w:r>
      <w:r w:rsidR="008E7138" w:rsidRPr="00397322">
        <w:t xml:space="preserve">world of work need to be capable to adapt to workplaces which </w:t>
      </w:r>
      <w:r>
        <w:t xml:space="preserve">are </w:t>
      </w:r>
      <w:r w:rsidR="008E7138" w:rsidRPr="00397322">
        <w:t>constantly updating and renovat</w:t>
      </w:r>
      <w:r>
        <w:t xml:space="preserve">ing </w:t>
      </w:r>
      <w:r w:rsidR="008E7138" w:rsidRPr="00397322">
        <w:t>job skills. (Marr, 2020)</w:t>
      </w:r>
    </w:p>
    <w:p w14:paraId="0ADAE8FD" w14:textId="77777777" w:rsidR="008E7138" w:rsidRPr="00397322" w:rsidRDefault="008E7138" w:rsidP="00D33C52">
      <w:pPr>
        <w:pStyle w:val="Heading3"/>
      </w:pPr>
      <w:bookmarkStart w:id="21" w:name="_Toc49723416"/>
      <w:r w:rsidRPr="00397322">
        <w:t>Knowledge of Technology</w:t>
      </w:r>
      <w:bookmarkEnd w:id="21"/>
    </w:p>
    <w:p w14:paraId="0B28F965" w14:textId="30C00743" w:rsidR="008E7138" w:rsidRPr="00397322" w:rsidRDefault="008E7138" w:rsidP="00D07FA8">
      <w:pPr>
        <w:ind w:firstLine="851"/>
      </w:pPr>
      <w:r w:rsidRPr="00397322">
        <w:t xml:space="preserve">Be comfortable and know how to work effectively with technology will be a beneficial skill in post-coronavirus. The business will be more prepared in case of future pandemics if </w:t>
      </w:r>
      <w:r w:rsidR="006E6116">
        <w:t xml:space="preserve">they </w:t>
      </w:r>
      <w:r w:rsidRPr="00397322">
        <w:t>already have skills working with big data, artificial intelligence, the internet of things, robotics and augmented and virtual of reality. (Marr, 2020)</w:t>
      </w:r>
    </w:p>
    <w:p w14:paraId="3DF4561B" w14:textId="77777777" w:rsidR="008E7138" w:rsidRPr="00397322" w:rsidRDefault="008E7138" w:rsidP="00D33C52">
      <w:pPr>
        <w:pStyle w:val="Heading3"/>
      </w:pPr>
      <w:bookmarkStart w:id="22" w:name="_Toc49723417"/>
      <w:r w:rsidRPr="00397322">
        <w:t>Innovation and Creativity</w:t>
      </w:r>
      <w:bookmarkEnd w:id="22"/>
    </w:p>
    <w:p w14:paraId="61982F69" w14:textId="77777777" w:rsidR="008E7138" w:rsidRPr="00397322" w:rsidRDefault="008E7138" w:rsidP="00D07FA8">
      <w:pPr>
        <w:ind w:firstLine="851"/>
        <w:rPr>
          <w:rFonts w:cs="Times New Roman"/>
          <w:szCs w:val="24"/>
        </w:rPr>
      </w:pPr>
      <w:r w:rsidRPr="00397322">
        <w:rPr>
          <w:rFonts w:cs="Times New Roman"/>
          <w:szCs w:val="24"/>
        </w:rPr>
        <w:t>The capacity to create and innovate on this current pandemic is a key for the business to “survive”. Business capable to exchange to new products or find different ways to give service virtually (like many health sector) are more likely to stabilize during this time. (Marr, 2020)</w:t>
      </w:r>
    </w:p>
    <w:p w14:paraId="265FB4AD" w14:textId="77777777" w:rsidR="008E7138" w:rsidRPr="00397322" w:rsidRDefault="008E7138" w:rsidP="00D33C52">
      <w:pPr>
        <w:pStyle w:val="Heading3"/>
      </w:pPr>
      <w:bookmarkStart w:id="23" w:name="_Toc49723418"/>
      <w:r w:rsidRPr="00397322">
        <w:lastRenderedPageBreak/>
        <w:t>Data Literacy</w:t>
      </w:r>
      <w:bookmarkEnd w:id="23"/>
    </w:p>
    <w:p w14:paraId="40A3090B" w14:textId="77777777" w:rsidR="008E7138" w:rsidRDefault="008E7138" w:rsidP="00D07FA8">
      <w:pPr>
        <w:ind w:firstLine="851"/>
        <w:rPr>
          <w:rFonts w:cs="Times New Roman"/>
          <w:szCs w:val="24"/>
        </w:rPr>
      </w:pPr>
      <w:r w:rsidRPr="00397322">
        <w:rPr>
          <w:rFonts w:cs="Times New Roman"/>
          <w:szCs w:val="24"/>
        </w:rPr>
        <w:t>With this coronavirus people with skills to understand and know how use data literacy, will stand out of others. Because with data literacy, the business will be capable to tell future impacts which could stop the business and improve the services and products given after and during any pandemic. (Marr, 2020</w:t>
      </w:r>
      <w:r w:rsidRPr="00374C29">
        <w:rPr>
          <w:rFonts w:cs="Times New Roman"/>
          <w:szCs w:val="24"/>
        </w:rPr>
        <w:t>)</w:t>
      </w:r>
    </w:p>
    <w:p w14:paraId="499ECDAD" w14:textId="77777777" w:rsidR="008E7138" w:rsidRDefault="008E7138" w:rsidP="00D33C52">
      <w:pPr>
        <w:pStyle w:val="Heading3"/>
      </w:pPr>
      <w:bookmarkStart w:id="24" w:name="_Toc49723419"/>
      <w:r w:rsidRPr="0010073A">
        <w:t>Critical Thinking</w:t>
      </w:r>
      <w:bookmarkEnd w:id="24"/>
    </w:p>
    <w:p w14:paraId="6C454827" w14:textId="595C0ED8" w:rsidR="008E7138" w:rsidRDefault="008E7138" w:rsidP="00D07FA8">
      <w:pPr>
        <w:ind w:firstLine="851"/>
        <w:rPr>
          <w:rFonts w:cs="Times New Roman"/>
          <w:szCs w:val="24"/>
        </w:rPr>
      </w:pPr>
      <w:r>
        <w:rPr>
          <w:rFonts w:cs="Times New Roman"/>
          <w:szCs w:val="24"/>
        </w:rPr>
        <w:t>The ability to analyse the information given and see if it is credible or not is an important skill.</w:t>
      </w:r>
      <w:r w:rsidR="006E6116">
        <w:rPr>
          <w:rFonts w:cs="Times New Roman"/>
          <w:szCs w:val="24"/>
        </w:rPr>
        <w:t xml:space="preserve"> </w:t>
      </w:r>
      <w:r>
        <w:rPr>
          <w:rFonts w:cs="Times New Roman"/>
          <w:szCs w:val="24"/>
        </w:rPr>
        <w:t>critical thinking allow</w:t>
      </w:r>
      <w:r w:rsidR="006E6116">
        <w:rPr>
          <w:rFonts w:cs="Times New Roman"/>
          <w:szCs w:val="24"/>
        </w:rPr>
        <w:t>s people</w:t>
      </w:r>
      <w:r>
        <w:rPr>
          <w:rFonts w:cs="Times New Roman"/>
          <w:szCs w:val="24"/>
        </w:rPr>
        <w:t xml:space="preserve"> to know which decisions to make and which information is important to be delivered. </w:t>
      </w:r>
      <w:r w:rsidRPr="00374C29">
        <w:rPr>
          <w:rFonts w:cs="Times New Roman"/>
          <w:szCs w:val="24"/>
        </w:rPr>
        <w:t>(Marr, 2020)</w:t>
      </w:r>
    </w:p>
    <w:p w14:paraId="38EDE5FF" w14:textId="77777777" w:rsidR="008E7138" w:rsidRDefault="008E7138" w:rsidP="00D33C52">
      <w:pPr>
        <w:pStyle w:val="Heading3"/>
      </w:pPr>
      <w:bookmarkStart w:id="25" w:name="_Toc49723420"/>
      <w:r w:rsidRPr="00726815">
        <w:t>Coding and digital skills</w:t>
      </w:r>
      <w:bookmarkEnd w:id="25"/>
    </w:p>
    <w:p w14:paraId="199D3BC9" w14:textId="6EFF6287" w:rsidR="008E7138" w:rsidRDefault="006E6116" w:rsidP="00D07FA8">
      <w:pPr>
        <w:ind w:firstLine="851"/>
        <w:rPr>
          <w:rFonts w:cs="Times New Roman"/>
          <w:szCs w:val="24"/>
        </w:rPr>
      </w:pPr>
      <w:r>
        <w:rPr>
          <w:rFonts w:cs="Times New Roman"/>
          <w:szCs w:val="24"/>
        </w:rPr>
        <w:t>N</w:t>
      </w:r>
      <w:r w:rsidR="008E7138">
        <w:rPr>
          <w:rFonts w:cs="Times New Roman"/>
          <w:szCs w:val="24"/>
        </w:rPr>
        <w:t xml:space="preserve">ow days every business </w:t>
      </w:r>
      <w:r>
        <w:rPr>
          <w:rFonts w:cs="Times New Roman"/>
          <w:szCs w:val="24"/>
        </w:rPr>
        <w:t>is</w:t>
      </w:r>
      <w:r w:rsidR="008E7138">
        <w:rPr>
          <w:rFonts w:cs="Times New Roman"/>
          <w:szCs w:val="24"/>
        </w:rPr>
        <w:t xml:space="preserve"> related to</w:t>
      </w:r>
      <w:r>
        <w:rPr>
          <w:rFonts w:cs="Times New Roman"/>
          <w:szCs w:val="24"/>
        </w:rPr>
        <w:t xml:space="preserve"> a</w:t>
      </w:r>
      <w:r w:rsidR="008E7138">
        <w:rPr>
          <w:rFonts w:cs="Times New Roman"/>
          <w:szCs w:val="24"/>
        </w:rPr>
        <w:t xml:space="preserve"> digital base, which make</w:t>
      </w:r>
      <w:r>
        <w:rPr>
          <w:rFonts w:cs="Times New Roman"/>
          <w:szCs w:val="24"/>
        </w:rPr>
        <w:t>s</w:t>
      </w:r>
      <w:r w:rsidR="008E7138">
        <w:rPr>
          <w:rFonts w:cs="Times New Roman"/>
          <w:szCs w:val="24"/>
        </w:rPr>
        <w:t xml:space="preserve"> people have the need to have some digital skills, web development, digital </w:t>
      </w:r>
      <w:proofErr w:type="gramStart"/>
      <w:r w:rsidR="008E7138">
        <w:rPr>
          <w:rFonts w:cs="Times New Roman"/>
          <w:szCs w:val="24"/>
        </w:rPr>
        <w:t>marketing</w:t>
      </w:r>
      <w:proofErr w:type="gramEnd"/>
      <w:r w:rsidR="008E7138">
        <w:rPr>
          <w:rFonts w:cs="Times New Roman"/>
          <w:szCs w:val="24"/>
        </w:rPr>
        <w:t xml:space="preserve"> and </w:t>
      </w:r>
      <w:r>
        <w:rPr>
          <w:rFonts w:cs="Times New Roman"/>
          <w:szCs w:val="24"/>
        </w:rPr>
        <w:t>c</w:t>
      </w:r>
      <w:r w:rsidR="008E7138">
        <w:rPr>
          <w:rFonts w:cs="Times New Roman"/>
          <w:szCs w:val="24"/>
        </w:rPr>
        <w:t xml:space="preserve">oding. </w:t>
      </w:r>
      <w:r w:rsidR="008E7138" w:rsidRPr="00374C29">
        <w:rPr>
          <w:rFonts w:cs="Times New Roman"/>
          <w:szCs w:val="24"/>
        </w:rPr>
        <w:t>(Marr, 2020)</w:t>
      </w:r>
    </w:p>
    <w:p w14:paraId="664D0392" w14:textId="77777777" w:rsidR="008E7138" w:rsidRPr="000D39D2" w:rsidRDefault="008E7138" w:rsidP="00D33C52">
      <w:pPr>
        <w:pStyle w:val="Heading3"/>
      </w:pPr>
      <w:bookmarkStart w:id="26" w:name="_Toc49723421"/>
      <w:r w:rsidRPr="000D39D2">
        <w:t>Leadership</w:t>
      </w:r>
      <w:bookmarkEnd w:id="26"/>
    </w:p>
    <w:p w14:paraId="338EE942" w14:textId="521590C3" w:rsidR="008E7138" w:rsidRDefault="008E7138" w:rsidP="00D07FA8">
      <w:pPr>
        <w:ind w:firstLine="851"/>
        <w:rPr>
          <w:rFonts w:cs="Times New Roman"/>
          <w:szCs w:val="24"/>
        </w:rPr>
      </w:pPr>
      <w:r>
        <w:rPr>
          <w:rFonts w:cs="Times New Roman"/>
          <w:szCs w:val="24"/>
        </w:rPr>
        <w:t xml:space="preserve">People with leadership skills, like for example: motivate the team, capable to bring the best of the team and inspire them will be a strong candidate. </w:t>
      </w:r>
      <w:r w:rsidRPr="00374C29">
        <w:rPr>
          <w:rFonts w:cs="Times New Roman"/>
          <w:szCs w:val="24"/>
        </w:rPr>
        <w:t>(Marr, 2020)</w:t>
      </w:r>
    </w:p>
    <w:p w14:paraId="0C974E10" w14:textId="77777777" w:rsidR="008E7138" w:rsidRDefault="008E7138" w:rsidP="00D33C52">
      <w:pPr>
        <w:pStyle w:val="Heading3"/>
      </w:pPr>
      <w:bookmarkStart w:id="27" w:name="_Toc49723422"/>
      <w:r w:rsidRPr="00D16B8D">
        <w:t>Emotional Intelligence</w:t>
      </w:r>
      <w:bookmarkEnd w:id="27"/>
    </w:p>
    <w:p w14:paraId="239A816C" w14:textId="0573893C" w:rsidR="008E7138" w:rsidRDefault="008E7138" w:rsidP="00D07FA8">
      <w:pPr>
        <w:ind w:firstLine="851"/>
        <w:rPr>
          <w:rFonts w:cs="Times New Roman"/>
          <w:szCs w:val="24"/>
        </w:rPr>
      </w:pPr>
      <w:r>
        <w:rPr>
          <w:rFonts w:cs="Times New Roman"/>
          <w:szCs w:val="24"/>
        </w:rPr>
        <w:t xml:space="preserve">That means when professionals with skills to control, express and know of their emotions and in same time be aware other’s emotions. </w:t>
      </w:r>
      <w:r w:rsidRPr="00374C29">
        <w:rPr>
          <w:rFonts w:cs="Times New Roman"/>
          <w:szCs w:val="24"/>
        </w:rPr>
        <w:t>(Marr, 2020)</w:t>
      </w:r>
    </w:p>
    <w:p w14:paraId="7963DC41" w14:textId="77777777" w:rsidR="008E7138" w:rsidRDefault="008E7138" w:rsidP="00D33C52">
      <w:pPr>
        <w:pStyle w:val="Heading3"/>
      </w:pPr>
      <w:bookmarkStart w:id="28" w:name="_Toc49723423"/>
      <w:r w:rsidRPr="00373B1D">
        <w:t>Committed to a Lifetime of Learning</w:t>
      </w:r>
      <w:bookmarkEnd w:id="28"/>
    </w:p>
    <w:p w14:paraId="0D2B5ECD" w14:textId="4B05B845" w:rsidR="00970C0D" w:rsidRDefault="003C7295" w:rsidP="003C7295">
      <w:pPr>
        <w:ind w:firstLine="851"/>
        <w:rPr>
          <w:rFonts w:cs="Times New Roman"/>
          <w:szCs w:val="24"/>
        </w:rPr>
      </w:pPr>
      <w:r w:rsidRPr="00C11B73">
        <w:rPr>
          <w:rFonts w:cs="Times New Roman"/>
          <w:szCs w:val="24"/>
        </w:rPr>
        <w:t>N</w:t>
      </w:r>
      <w:r w:rsidR="008E7138" w:rsidRPr="00C11B73">
        <w:rPr>
          <w:rFonts w:cs="Times New Roman"/>
          <w:szCs w:val="24"/>
        </w:rPr>
        <w:t xml:space="preserve">ow </w:t>
      </w:r>
      <w:r w:rsidRPr="00C11B73">
        <w:rPr>
          <w:rFonts w:cs="Times New Roman"/>
          <w:szCs w:val="24"/>
        </w:rPr>
        <w:t>a day’s</w:t>
      </w:r>
      <w:r w:rsidR="008E7138" w:rsidRPr="00C11B73">
        <w:rPr>
          <w:rFonts w:cs="Times New Roman"/>
          <w:szCs w:val="24"/>
        </w:rPr>
        <w:t xml:space="preserve"> </w:t>
      </w:r>
      <w:r w:rsidRPr="00C11B73">
        <w:rPr>
          <w:rFonts w:cs="Times New Roman"/>
          <w:szCs w:val="24"/>
        </w:rPr>
        <w:t>employees with</w:t>
      </w:r>
      <w:r w:rsidR="008E7138" w:rsidRPr="00C11B73">
        <w:rPr>
          <w:rFonts w:cs="Times New Roman"/>
          <w:szCs w:val="24"/>
        </w:rPr>
        <w:t xml:space="preserve"> high </w:t>
      </w:r>
      <w:r w:rsidRPr="00C11B73">
        <w:rPr>
          <w:rFonts w:cs="Times New Roman"/>
          <w:szCs w:val="24"/>
        </w:rPr>
        <w:t xml:space="preserve">job </w:t>
      </w:r>
      <w:r w:rsidR="008E7138" w:rsidRPr="00C11B73">
        <w:rPr>
          <w:rFonts w:cs="Times New Roman"/>
          <w:szCs w:val="24"/>
        </w:rPr>
        <w:t>skills are more requested in the world of work.</w:t>
      </w:r>
      <w:r w:rsidRPr="00C11B73">
        <w:rPr>
          <w:rFonts w:cs="Times New Roman"/>
          <w:szCs w:val="24"/>
        </w:rPr>
        <w:t xml:space="preserve"> To improve those skills</w:t>
      </w:r>
      <w:r w:rsidR="00C11B73" w:rsidRPr="00C11B73">
        <w:rPr>
          <w:rFonts w:cs="Times New Roman"/>
          <w:szCs w:val="24"/>
        </w:rPr>
        <w:t>,</w:t>
      </w:r>
      <w:r w:rsidRPr="00C11B73">
        <w:rPr>
          <w:rFonts w:cs="Times New Roman"/>
          <w:szCs w:val="24"/>
        </w:rPr>
        <w:t xml:space="preserve"> people can do online courses</w:t>
      </w:r>
      <w:r>
        <w:rPr>
          <w:rFonts w:cs="Times New Roman"/>
          <w:szCs w:val="24"/>
        </w:rPr>
        <w:t xml:space="preserve">. </w:t>
      </w:r>
      <w:r w:rsidR="008E7138" w:rsidRPr="00374C29">
        <w:rPr>
          <w:rFonts w:cs="Times New Roman"/>
          <w:szCs w:val="24"/>
        </w:rPr>
        <w:t>(Marr, 2020)</w:t>
      </w:r>
    </w:p>
    <w:p w14:paraId="1E182978" w14:textId="4D051EF4" w:rsidR="00397322" w:rsidRDefault="00397322" w:rsidP="003A3F2F">
      <w:pPr>
        <w:pStyle w:val="Heading1"/>
        <w:numPr>
          <w:ilvl w:val="0"/>
          <w:numId w:val="15"/>
        </w:numPr>
      </w:pPr>
      <w:bookmarkStart w:id="29" w:name="_Toc49723424"/>
      <w:r w:rsidRPr="00970C0D">
        <w:lastRenderedPageBreak/>
        <w:t>Article 4:</w:t>
      </w:r>
      <w:r>
        <w:t xml:space="preserve"> </w:t>
      </w:r>
      <w:r>
        <w:rPr>
          <w:i/>
          <w:iCs/>
        </w:rPr>
        <w:t>“Transferable Skills”</w:t>
      </w:r>
      <w:r>
        <w:t xml:space="preserve"> (</w:t>
      </w:r>
      <w:proofErr w:type="spellStart"/>
      <w:r>
        <w:t>WikiJob</w:t>
      </w:r>
      <w:proofErr w:type="spellEnd"/>
      <w:r>
        <w:t>, 2020)</w:t>
      </w:r>
      <w:bookmarkEnd w:id="29"/>
      <w:r>
        <w:t xml:space="preserve"> </w:t>
      </w:r>
      <w:r w:rsidRPr="00970C0D">
        <w:t xml:space="preserve">  </w:t>
      </w:r>
    </w:p>
    <w:p w14:paraId="3CCBB5AD" w14:textId="77777777" w:rsidR="00BC585B" w:rsidRDefault="00BC585B" w:rsidP="00D07FA8">
      <w:pPr>
        <w:ind w:firstLine="851"/>
      </w:pPr>
    </w:p>
    <w:p w14:paraId="1FFB9246" w14:textId="1A6C036A" w:rsidR="00397322" w:rsidRPr="00AA5FDC" w:rsidRDefault="00397322" w:rsidP="00D07FA8">
      <w:pPr>
        <w:ind w:firstLine="851"/>
        <w:rPr>
          <w:rFonts w:cs="Times New Roman"/>
          <w:szCs w:val="24"/>
        </w:rPr>
      </w:pPr>
      <w:r w:rsidRPr="00AA5FDC">
        <w:rPr>
          <w:rFonts w:cs="Times New Roman"/>
          <w:szCs w:val="24"/>
        </w:rPr>
        <w:t xml:space="preserve">As </w:t>
      </w:r>
      <w:proofErr w:type="spellStart"/>
      <w:r w:rsidRPr="00AA5FDC">
        <w:rPr>
          <w:rFonts w:cs="Times New Roman"/>
          <w:szCs w:val="24"/>
        </w:rPr>
        <w:t>WikiJob</w:t>
      </w:r>
      <w:proofErr w:type="spellEnd"/>
      <w:r w:rsidRPr="00AA5FDC">
        <w:rPr>
          <w:rFonts w:cs="Times New Roman"/>
          <w:szCs w:val="24"/>
        </w:rPr>
        <w:t xml:space="preserve"> (2020) point out, transferable skills are every improvement made during development in education, </w:t>
      </w:r>
      <w:proofErr w:type="gramStart"/>
      <w:r w:rsidRPr="00AA5FDC">
        <w:rPr>
          <w:rFonts w:cs="Times New Roman"/>
          <w:szCs w:val="24"/>
        </w:rPr>
        <w:t>employment</w:t>
      </w:r>
      <w:proofErr w:type="gramEnd"/>
      <w:r w:rsidRPr="00AA5FDC">
        <w:rPr>
          <w:rFonts w:cs="Times New Roman"/>
          <w:szCs w:val="24"/>
        </w:rPr>
        <w:t xml:space="preserve"> or training. Examples of transferable skills are problem solving, communication and team working which allows people to use in any vocational training, employment role or education. </w:t>
      </w:r>
      <w:r>
        <w:rPr>
          <w:rFonts w:cs="Times New Roman"/>
          <w:szCs w:val="24"/>
        </w:rPr>
        <w:t>(</w:t>
      </w:r>
      <w:proofErr w:type="spellStart"/>
      <w:r>
        <w:rPr>
          <w:rFonts w:cs="Times New Roman"/>
          <w:szCs w:val="24"/>
        </w:rPr>
        <w:t>WikiJob</w:t>
      </w:r>
      <w:proofErr w:type="spellEnd"/>
      <w:r>
        <w:rPr>
          <w:rFonts w:cs="Times New Roman"/>
          <w:szCs w:val="24"/>
        </w:rPr>
        <w:t>, 2020)</w:t>
      </w:r>
      <w:r>
        <w:rPr>
          <w:rFonts w:cs="Times New Roman"/>
          <w:b/>
          <w:bCs/>
          <w:szCs w:val="24"/>
        </w:rPr>
        <w:t xml:space="preserve"> </w:t>
      </w:r>
      <w:r w:rsidRPr="00970C0D">
        <w:rPr>
          <w:rFonts w:cs="Times New Roman"/>
          <w:b/>
          <w:bCs/>
          <w:szCs w:val="24"/>
        </w:rPr>
        <w:t xml:space="preserve"> </w:t>
      </w:r>
      <w:r w:rsidRPr="00970C0D">
        <w:rPr>
          <w:rFonts w:cs="Times New Roman"/>
          <w:szCs w:val="24"/>
        </w:rPr>
        <w:t xml:space="preserve"> </w:t>
      </w:r>
    </w:p>
    <w:p w14:paraId="11274B51" w14:textId="77777777" w:rsidR="00397322" w:rsidRDefault="00397322" w:rsidP="00D33C52">
      <w:pPr>
        <w:pStyle w:val="Heading3"/>
      </w:pPr>
      <w:bookmarkStart w:id="30" w:name="_Toc49723425"/>
      <w:r w:rsidRPr="00AA5FDC">
        <w:t>Importance of Transferable Skills</w:t>
      </w:r>
      <w:bookmarkEnd w:id="30"/>
    </w:p>
    <w:p w14:paraId="2B812BA2" w14:textId="79CD3178" w:rsidR="00397322" w:rsidRDefault="00397322" w:rsidP="00D07FA8">
      <w:pPr>
        <w:ind w:firstLine="851"/>
        <w:rPr>
          <w:rFonts w:cs="Times New Roman"/>
          <w:szCs w:val="24"/>
        </w:rPr>
      </w:pPr>
      <w:r>
        <w:rPr>
          <w:rFonts w:cs="Times New Roman"/>
          <w:szCs w:val="24"/>
        </w:rPr>
        <w:t xml:space="preserve">People </w:t>
      </w:r>
      <w:proofErr w:type="gramStart"/>
      <w:r>
        <w:rPr>
          <w:rFonts w:cs="Times New Roman"/>
          <w:szCs w:val="24"/>
        </w:rPr>
        <w:t>have to</w:t>
      </w:r>
      <w:proofErr w:type="gramEnd"/>
      <w:r>
        <w:rPr>
          <w:rFonts w:cs="Times New Roman"/>
          <w:szCs w:val="24"/>
        </w:rPr>
        <w:t xml:space="preserve"> show the group transferable skills if </w:t>
      </w:r>
      <w:r w:rsidR="008E1FA3">
        <w:rPr>
          <w:rFonts w:cs="Times New Roman"/>
          <w:szCs w:val="24"/>
        </w:rPr>
        <w:t xml:space="preserve">they </w:t>
      </w:r>
      <w:r>
        <w:rPr>
          <w:rFonts w:cs="Times New Roman"/>
          <w:szCs w:val="24"/>
        </w:rPr>
        <w:t xml:space="preserve">want to make sure of a graduate chance, which some will </w:t>
      </w:r>
      <w:r w:rsidR="008E1FA3">
        <w:rPr>
          <w:rFonts w:cs="Times New Roman"/>
          <w:szCs w:val="24"/>
        </w:rPr>
        <w:t>be</w:t>
      </w:r>
      <w:r>
        <w:rPr>
          <w:rFonts w:cs="Times New Roman"/>
          <w:szCs w:val="24"/>
        </w:rPr>
        <w:t xml:space="preserve"> </w:t>
      </w:r>
      <w:proofErr w:type="spellStart"/>
      <w:r>
        <w:rPr>
          <w:rFonts w:cs="Times New Roman"/>
          <w:szCs w:val="24"/>
        </w:rPr>
        <w:t>build</w:t>
      </w:r>
      <w:proofErr w:type="spellEnd"/>
      <w:r>
        <w:rPr>
          <w:rFonts w:cs="Times New Roman"/>
          <w:szCs w:val="24"/>
        </w:rPr>
        <w:t xml:space="preserve"> during their careers and other skills which are those specific to the workplace. (</w:t>
      </w:r>
      <w:proofErr w:type="spellStart"/>
      <w:r>
        <w:rPr>
          <w:rFonts w:cs="Times New Roman"/>
          <w:szCs w:val="24"/>
        </w:rPr>
        <w:t>WikiJob</w:t>
      </w:r>
      <w:proofErr w:type="spellEnd"/>
      <w:r>
        <w:rPr>
          <w:rFonts w:cs="Times New Roman"/>
          <w:szCs w:val="24"/>
        </w:rPr>
        <w:t>, 2020)</w:t>
      </w:r>
      <w:r>
        <w:rPr>
          <w:rFonts w:cs="Times New Roman"/>
          <w:b/>
          <w:bCs/>
          <w:szCs w:val="24"/>
        </w:rPr>
        <w:t xml:space="preserve"> </w:t>
      </w:r>
      <w:r w:rsidRPr="00970C0D">
        <w:rPr>
          <w:rFonts w:cs="Times New Roman"/>
          <w:b/>
          <w:bCs/>
          <w:szCs w:val="24"/>
        </w:rPr>
        <w:t xml:space="preserve"> </w:t>
      </w:r>
      <w:r w:rsidRPr="00970C0D">
        <w:rPr>
          <w:rFonts w:cs="Times New Roman"/>
          <w:szCs w:val="24"/>
        </w:rPr>
        <w:t xml:space="preserve"> </w:t>
      </w:r>
    </w:p>
    <w:p w14:paraId="1573AB17" w14:textId="77777777" w:rsidR="00397322" w:rsidRDefault="00397322" w:rsidP="00397322">
      <w:pPr>
        <w:rPr>
          <w:rFonts w:cs="Times New Roman"/>
          <w:szCs w:val="24"/>
        </w:rPr>
      </w:pPr>
      <w:r>
        <w:rPr>
          <w:rFonts w:cs="Times New Roman"/>
          <w:szCs w:val="24"/>
        </w:rPr>
        <w:t>Benefits for candidates and employers with transferable skills:</w:t>
      </w:r>
    </w:p>
    <w:p w14:paraId="11773E8A" w14:textId="163CD775" w:rsidR="00397322" w:rsidRDefault="00397322" w:rsidP="00D07FA8">
      <w:pPr>
        <w:pStyle w:val="ListParagraph"/>
        <w:numPr>
          <w:ilvl w:val="0"/>
          <w:numId w:val="10"/>
        </w:numPr>
        <w:ind w:left="0" w:firstLine="851"/>
        <w:rPr>
          <w:rFonts w:cs="Times New Roman"/>
          <w:szCs w:val="24"/>
        </w:rPr>
      </w:pPr>
      <w:r>
        <w:rPr>
          <w:rFonts w:cs="Times New Roman"/>
          <w:szCs w:val="24"/>
        </w:rPr>
        <w:t xml:space="preserve">Portability, which means every time people improve their current </w:t>
      </w:r>
      <w:proofErr w:type="gramStart"/>
      <w:r>
        <w:rPr>
          <w:rFonts w:cs="Times New Roman"/>
          <w:szCs w:val="24"/>
        </w:rPr>
        <w:t>skill</w:t>
      </w:r>
      <w:proofErr w:type="gramEnd"/>
      <w:r>
        <w:rPr>
          <w:rFonts w:cs="Times New Roman"/>
          <w:szCs w:val="24"/>
        </w:rPr>
        <w:t xml:space="preserve"> </w:t>
      </w:r>
      <w:r w:rsidR="008E1FA3">
        <w:rPr>
          <w:rFonts w:cs="Times New Roman"/>
          <w:szCs w:val="24"/>
        </w:rPr>
        <w:t>they</w:t>
      </w:r>
      <w:r>
        <w:rPr>
          <w:rFonts w:cs="Times New Roman"/>
          <w:szCs w:val="24"/>
        </w:rPr>
        <w:t xml:space="preserve"> also gain new abilit</w:t>
      </w:r>
      <w:r w:rsidR="008E1FA3">
        <w:rPr>
          <w:rFonts w:cs="Times New Roman"/>
          <w:szCs w:val="24"/>
        </w:rPr>
        <w:t>ies</w:t>
      </w:r>
    </w:p>
    <w:p w14:paraId="26A6FBEA" w14:textId="25F17F1C" w:rsidR="00397322" w:rsidRDefault="00397322" w:rsidP="00D07FA8">
      <w:pPr>
        <w:pStyle w:val="ListParagraph"/>
        <w:numPr>
          <w:ilvl w:val="0"/>
          <w:numId w:val="10"/>
        </w:numPr>
        <w:tabs>
          <w:tab w:val="left" w:pos="851"/>
        </w:tabs>
        <w:ind w:left="0" w:firstLine="851"/>
        <w:rPr>
          <w:rFonts w:cs="Times New Roman"/>
          <w:szCs w:val="24"/>
        </w:rPr>
      </w:pPr>
      <w:r>
        <w:rPr>
          <w:rFonts w:cs="Times New Roman"/>
          <w:szCs w:val="24"/>
        </w:rPr>
        <w:t xml:space="preserve">Diversity, which is the more people have many transferable skills the more </w:t>
      </w:r>
      <w:r w:rsidR="008E1FA3">
        <w:rPr>
          <w:rFonts w:cs="Times New Roman"/>
          <w:szCs w:val="24"/>
        </w:rPr>
        <w:t xml:space="preserve">they </w:t>
      </w:r>
      <w:r>
        <w:rPr>
          <w:rFonts w:cs="Times New Roman"/>
          <w:szCs w:val="24"/>
        </w:rPr>
        <w:t>will be able to offer to a potential employer. Those ability were gain</w:t>
      </w:r>
      <w:r w:rsidR="008E1FA3">
        <w:rPr>
          <w:rFonts w:cs="Times New Roman"/>
          <w:szCs w:val="24"/>
        </w:rPr>
        <w:t>ed</w:t>
      </w:r>
      <w:r>
        <w:rPr>
          <w:rFonts w:cs="Times New Roman"/>
          <w:szCs w:val="24"/>
        </w:rPr>
        <w:t xml:space="preserve"> from academic projects, experiences at work or during studies.</w:t>
      </w:r>
    </w:p>
    <w:p w14:paraId="6F1B1A4B" w14:textId="19758F73" w:rsidR="00397322" w:rsidRDefault="00397322" w:rsidP="00D07FA8">
      <w:pPr>
        <w:pStyle w:val="ListParagraph"/>
        <w:numPr>
          <w:ilvl w:val="0"/>
          <w:numId w:val="10"/>
        </w:numPr>
        <w:ind w:left="0" w:firstLine="851"/>
        <w:rPr>
          <w:rFonts w:cs="Times New Roman"/>
          <w:szCs w:val="24"/>
        </w:rPr>
      </w:pPr>
      <w:r>
        <w:rPr>
          <w:rFonts w:cs="Times New Roman"/>
          <w:szCs w:val="24"/>
        </w:rPr>
        <w:t xml:space="preserve">Employability, which means </w:t>
      </w:r>
      <w:r w:rsidR="00583291">
        <w:rPr>
          <w:rFonts w:cs="Times New Roman"/>
          <w:szCs w:val="24"/>
        </w:rPr>
        <w:t>e</w:t>
      </w:r>
      <w:r>
        <w:rPr>
          <w:rFonts w:cs="Times New Roman"/>
          <w:szCs w:val="24"/>
        </w:rPr>
        <w:t>ven people with a reasonable amount</w:t>
      </w:r>
      <w:r w:rsidR="008E1FA3">
        <w:rPr>
          <w:rFonts w:cs="Times New Roman"/>
          <w:szCs w:val="24"/>
        </w:rPr>
        <w:t xml:space="preserve"> of</w:t>
      </w:r>
      <w:r>
        <w:rPr>
          <w:rFonts w:cs="Times New Roman"/>
          <w:szCs w:val="24"/>
        </w:rPr>
        <w:t xml:space="preserve"> work experience or no</w:t>
      </w:r>
      <w:r w:rsidR="008E1FA3">
        <w:rPr>
          <w:rFonts w:cs="Times New Roman"/>
          <w:szCs w:val="24"/>
        </w:rPr>
        <w:t>t</w:t>
      </w:r>
      <w:r>
        <w:rPr>
          <w:rFonts w:cs="Times New Roman"/>
          <w:szCs w:val="24"/>
        </w:rPr>
        <w:t xml:space="preserve"> can use the transferable skills to show the flexibility to adapt to new demands.</w:t>
      </w:r>
    </w:p>
    <w:p w14:paraId="7DCCAAB9" w14:textId="7715CF7C" w:rsidR="00397322" w:rsidRPr="007C5A4E" w:rsidRDefault="00397322" w:rsidP="00D07FA8">
      <w:pPr>
        <w:pStyle w:val="ListParagraph"/>
        <w:numPr>
          <w:ilvl w:val="0"/>
          <w:numId w:val="10"/>
        </w:numPr>
        <w:ind w:left="0" w:firstLine="851"/>
        <w:rPr>
          <w:rFonts w:cs="Times New Roman"/>
          <w:szCs w:val="24"/>
        </w:rPr>
      </w:pPr>
      <w:r>
        <w:rPr>
          <w:rFonts w:cs="Times New Roman"/>
          <w:szCs w:val="24"/>
        </w:rPr>
        <w:t xml:space="preserve">Flexibility is </w:t>
      </w:r>
      <w:r w:rsidR="00435346">
        <w:rPr>
          <w:rFonts w:cs="Times New Roman"/>
          <w:szCs w:val="24"/>
        </w:rPr>
        <w:t>the ability to</w:t>
      </w:r>
      <w:r>
        <w:rPr>
          <w:rFonts w:cs="Times New Roman"/>
          <w:szCs w:val="24"/>
        </w:rPr>
        <w:t xml:space="preserve"> realize various functions and tasks. When people show flexibility and variety of skills</w:t>
      </w:r>
      <w:r w:rsidR="008E1FA3">
        <w:rPr>
          <w:rFonts w:cs="Times New Roman"/>
          <w:szCs w:val="24"/>
        </w:rPr>
        <w:t xml:space="preserve"> it</w:t>
      </w:r>
      <w:r>
        <w:rPr>
          <w:rFonts w:cs="Times New Roman"/>
          <w:szCs w:val="24"/>
        </w:rPr>
        <w:t xml:space="preserve"> </w:t>
      </w:r>
      <w:r w:rsidR="00435346">
        <w:rPr>
          <w:rFonts w:cs="Times New Roman"/>
          <w:szCs w:val="24"/>
        </w:rPr>
        <w:t>tends</w:t>
      </w:r>
      <w:r>
        <w:rPr>
          <w:rFonts w:cs="Times New Roman"/>
          <w:szCs w:val="24"/>
        </w:rPr>
        <w:t xml:space="preserve"> to stand out compare to other candidates.  (</w:t>
      </w:r>
      <w:proofErr w:type="spellStart"/>
      <w:r>
        <w:rPr>
          <w:rFonts w:cs="Times New Roman"/>
          <w:szCs w:val="24"/>
        </w:rPr>
        <w:t>WikiJob</w:t>
      </w:r>
      <w:proofErr w:type="spellEnd"/>
      <w:r>
        <w:rPr>
          <w:rFonts w:cs="Times New Roman"/>
          <w:szCs w:val="24"/>
        </w:rPr>
        <w:t>, 2020)</w:t>
      </w:r>
      <w:r>
        <w:rPr>
          <w:rFonts w:cs="Times New Roman"/>
          <w:b/>
          <w:bCs/>
          <w:szCs w:val="24"/>
        </w:rPr>
        <w:t xml:space="preserve"> </w:t>
      </w:r>
      <w:r w:rsidRPr="00970C0D">
        <w:rPr>
          <w:rFonts w:cs="Times New Roman"/>
          <w:b/>
          <w:bCs/>
          <w:szCs w:val="24"/>
        </w:rPr>
        <w:t xml:space="preserve"> </w:t>
      </w:r>
      <w:r w:rsidRPr="00970C0D">
        <w:rPr>
          <w:rFonts w:cs="Times New Roman"/>
          <w:szCs w:val="24"/>
        </w:rPr>
        <w:t xml:space="preserve"> </w:t>
      </w:r>
    </w:p>
    <w:p w14:paraId="2FBE8899" w14:textId="77777777" w:rsidR="00397322" w:rsidRDefault="00397322" w:rsidP="00D33C52">
      <w:pPr>
        <w:pStyle w:val="Heading3"/>
      </w:pPr>
      <w:bookmarkStart w:id="31" w:name="_Toc49723426"/>
      <w:r w:rsidRPr="00784239">
        <w:lastRenderedPageBreak/>
        <w:t>The ten important transferable Skills for Graduates</w:t>
      </w:r>
      <w:bookmarkEnd w:id="31"/>
    </w:p>
    <w:p w14:paraId="3B8B2621" w14:textId="77777777" w:rsidR="00397322" w:rsidRDefault="00397322" w:rsidP="00D07FA8">
      <w:pPr>
        <w:ind w:firstLine="851"/>
        <w:rPr>
          <w:rFonts w:cs="Times New Roman"/>
          <w:szCs w:val="24"/>
        </w:rPr>
      </w:pPr>
      <w:r w:rsidRPr="00D9447E">
        <w:rPr>
          <w:rFonts w:cs="Times New Roman"/>
          <w:szCs w:val="24"/>
        </w:rPr>
        <w:t>Team management and leadership</w:t>
      </w:r>
      <w:r>
        <w:rPr>
          <w:rFonts w:cs="Times New Roman"/>
          <w:szCs w:val="24"/>
        </w:rPr>
        <w:t xml:space="preserve"> is the skills to inspire other people and take the lead efficiently. Having those skills means be capable to make and suggest decisions, delegate </w:t>
      </w:r>
      <w:proofErr w:type="gramStart"/>
      <w:r>
        <w:rPr>
          <w:rFonts w:cs="Times New Roman"/>
          <w:szCs w:val="24"/>
        </w:rPr>
        <w:t>responsibilities</w:t>
      </w:r>
      <w:proofErr w:type="gramEnd"/>
      <w:r>
        <w:rPr>
          <w:rFonts w:cs="Times New Roman"/>
          <w:szCs w:val="24"/>
        </w:rPr>
        <w:t xml:space="preserve"> and manage groups, plan and coordinate multiple tasks, solve conflict and resolve problems and train others efficiently. (</w:t>
      </w:r>
      <w:proofErr w:type="spellStart"/>
      <w:r>
        <w:rPr>
          <w:rFonts w:cs="Times New Roman"/>
          <w:szCs w:val="24"/>
        </w:rPr>
        <w:t>WikiJob</w:t>
      </w:r>
      <w:proofErr w:type="spellEnd"/>
      <w:r>
        <w:rPr>
          <w:rFonts w:cs="Times New Roman"/>
          <w:szCs w:val="24"/>
        </w:rPr>
        <w:t>, 2020)</w:t>
      </w:r>
    </w:p>
    <w:p w14:paraId="6442A3F1" w14:textId="77777777" w:rsidR="00397322" w:rsidRDefault="00397322" w:rsidP="00D07FA8">
      <w:pPr>
        <w:ind w:firstLine="851"/>
        <w:rPr>
          <w:rFonts w:cs="Times New Roman"/>
          <w:szCs w:val="24"/>
        </w:rPr>
      </w:pPr>
      <w:r>
        <w:rPr>
          <w:rFonts w:cs="Times New Roman"/>
          <w:szCs w:val="24"/>
        </w:rPr>
        <w:t xml:space="preserve">Business strategy is the key skill to become successful in any type of business. Having business tactics means understand how to make a strategy which include careful planning, have market </w:t>
      </w:r>
      <w:proofErr w:type="gramStart"/>
      <w:r>
        <w:rPr>
          <w:rFonts w:cs="Times New Roman"/>
          <w:szCs w:val="24"/>
        </w:rPr>
        <w:t>knowledge</w:t>
      </w:r>
      <w:proofErr w:type="gramEnd"/>
      <w:r>
        <w:rPr>
          <w:rFonts w:cs="Times New Roman"/>
          <w:szCs w:val="24"/>
        </w:rPr>
        <w:t xml:space="preserve"> and determine organisational goals. (</w:t>
      </w:r>
      <w:proofErr w:type="spellStart"/>
      <w:r>
        <w:rPr>
          <w:rFonts w:cs="Times New Roman"/>
          <w:szCs w:val="24"/>
        </w:rPr>
        <w:t>WikiJob</w:t>
      </w:r>
      <w:proofErr w:type="spellEnd"/>
      <w:r>
        <w:rPr>
          <w:rFonts w:cs="Times New Roman"/>
          <w:szCs w:val="24"/>
        </w:rPr>
        <w:t>, 2020)</w:t>
      </w:r>
    </w:p>
    <w:p w14:paraId="6B983A3A" w14:textId="77777777" w:rsidR="00397322" w:rsidRDefault="00397322" w:rsidP="00D07FA8">
      <w:pPr>
        <w:ind w:firstLine="851"/>
        <w:rPr>
          <w:rFonts w:cs="Times New Roman"/>
          <w:szCs w:val="24"/>
        </w:rPr>
      </w:pPr>
      <w:r>
        <w:rPr>
          <w:rFonts w:cs="Times New Roman"/>
          <w:szCs w:val="24"/>
        </w:rPr>
        <w:t>Teamworking skills is very important for any type of business, on this account the employers can work together and reach common goals. To be an effective teamwork have to be receptive to the suggestions and ideas of colleagues, build relations with everybody from every sector in business and setting effective communication channels to avoid duplicate work, accepting their own responsibilities and share credits from other problems or mistakes. (</w:t>
      </w:r>
      <w:proofErr w:type="spellStart"/>
      <w:r>
        <w:rPr>
          <w:rFonts w:cs="Times New Roman"/>
          <w:szCs w:val="24"/>
        </w:rPr>
        <w:t>WikiJob</w:t>
      </w:r>
      <w:proofErr w:type="spellEnd"/>
      <w:r>
        <w:rPr>
          <w:rFonts w:cs="Times New Roman"/>
          <w:szCs w:val="24"/>
        </w:rPr>
        <w:t>, 2020)</w:t>
      </w:r>
    </w:p>
    <w:p w14:paraId="49FEAF91" w14:textId="77777777" w:rsidR="00397322" w:rsidRDefault="00397322" w:rsidP="00D07FA8">
      <w:pPr>
        <w:tabs>
          <w:tab w:val="left" w:pos="1701"/>
        </w:tabs>
        <w:ind w:firstLine="851"/>
        <w:rPr>
          <w:rFonts w:cs="Times New Roman"/>
          <w:szCs w:val="24"/>
        </w:rPr>
      </w:pPr>
      <w:r>
        <w:rPr>
          <w:rFonts w:cs="Times New Roman"/>
          <w:szCs w:val="24"/>
        </w:rPr>
        <w:t>Communication skills involve the verbal and written commination. In verbal communication need to be concisely and clearly either with colleagues or customers. The written communication must engage and persuade the reader. (</w:t>
      </w:r>
      <w:proofErr w:type="spellStart"/>
      <w:r>
        <w:rPr>
          <w:rFonts w:cs="Times New Roman"/>
          <w:szCs w:val="24"/>
        </w:rPr>
        <w:t>WikiJob</w:t>
      </w:r>
      <w:proofErr w:type="spellEnd"/>
      <w:r>
        <w:rPr>
          <w:rFonts w:cs="Times New Roman"/>
          <w:szCs w:val="24"/>
        </w:rPr>
        <w:t>, 2020)</w:t>
      </w:r>
    </w:p>
    <w:p w14:paraId="4AA2281D" w14:textId="77777777" w:rsidR="00397322" w:rsidRDefault="00397322" w:rsidP="00D07FA8">
      <w:pPr>
        <w:ind w:firstLine="851"/>
        <w:rPr>
          <w:rFonts w:cs="Times New Roman"/>
          <w:szCs w:val="24"/>
        </w:rPr>
      </w:pPr>
      <w:r>
        <w:rPr>
          <w:rFonts w:cs="Times New Roman"/>
          <w:szCs w:val="24"/>
        </w:rPr>
        <w:t>Data analysis is be able to use database thus analyse data, collect it then interpret the information collected. (</w:t>
      </w:r>
      <w:proofErr w:type="spellStart"/>
      <w:r>
        <w:rPr>
          <w:rFonts w:cs="Times New Roman"/>
          <w:szCs w:val="24"/>
        </w:rPr>
        <w:t>WikiJob</w:t>
      </w:r>
      <w:proofErr w:type="spellEnd"/>
      <w:r>
        <w:rPr>
          <w:rFonts w:cs="Times New Roman"/>
          <w:szCs w:val="24"/>
        </w:rPr>
        <w:t>, 2020)</w:t>
      </w:r>
    </w:p>
    <w:p w14:paraId="49E9C397" w14:textId="77777777" w:rsidR="00397322" w:rsidRDefault="00397322" w:rsidP="00D07FA8">
      <w:pPr>
        <w:ind w:firstLine="851"/>
        <w:rPr>
          <w:rFonts w:cs="Times New Roman"/>
          <w:szCs w:val="24"/>
        </w:rPr>
      </w:pPr>
      <w:r>
        <w:rPr>
          <w:rFonts w:cs="Times New Roman"/>
          <w:szCs w:val="24"/>
        </w:rPr>
        <w:t>Time management is the ability plan what to do, being aware of the time. Having this skill means saving time, complete more tasks, plan day, minimize distractions, prioritize the important task even working under pressure. (</w:t>
      </w:r>
      <w:proofErr w:type="spellStart"/>
      <w:r>
        <w:rPr>
          <w:rFonts w:cs="Times New Roman"/>
          <w:szCs w:val="24"/>
        </w:rPr>
        <w:t>WikiJob</w:t>
      </w:r>
      <w:proofErr w:type="spellEnd"/>
      <w:r>
        <w:rPr>
          <w:rFonts w:cs="Times New Roman"/>
          <w:szCs w:val="24"/>
        </w:rPr>
        <w:t>, 2020)</w:t>
      </w:r>
    </w:p>
    <w:p w14:paraId="280156A4" w14:textId="77777777" w:rsidR="00397322" w:rsidRDefault="00397322" w:rsidP="00D07FA8">
      <w:pPr>
        <w:ind w:firstLine="851"/>
        <w:rPr>
          <w:rFonts w:cs="Times New Roman"/>
          <w:szCs w:val="24"/>
        </w:rPr>
      </w:pPr>
      <w:r>
        <w:rPr>
          <w:rFonts w:cs="Times New Roman"/>
          <w:szCs w:val="24"/>
        </w:rPr>
        <w:lastRenderedPageBreak/>
        <w:t>Commercial awareness is when people is capable to understand the commercial priorities of the business, have a complete understanding of the business aims and mission, know who are the major competitors and show the knowledge of the sector and consciousness of the politics issues and economic that disturbs the business. (</w:t>
      </w:r>
      <w:proofErr w:type="spellStart"/>
      <w:r>
        <w:rPr>
          <w:rFonts w:cs="Times New Roman"/>
          <w:szCs w:val="24"/>
        </w:rPr>
        <w:t>WikiJob</w:t>
      </w:r>
      <w:proofErr w:type="spellEnd"/>
      <w:r>
        <w:rPr>
          <w:rFonts w:cs="Times New Roman"/>
          <w:szCs w:val="24"/>
        </w:rPr>
        <w:t>, 2020)</w:t>
      </w:r>
    </w:p>
    <w:p w14:paraId="5665A2CD" w14:textId="77777777" w:rsidR="00397322" w:rsidRDefault="00397322" w:rsidP="00D07FA8">
      <w:pPr>
        <w:ind w:firstLine="851"/>
        <w:rPr>
          <w:rFonts w:cs="Times New Roman"/>
          <w:szCs w:val="24"/>
        </w:rPr>
      </w:pPr>
      <w:r>
        <w:rPr>
          <w:rFonts w:cs="Times New Roman"/>
          <w:szCs w:val="24"/>
        </w:rPr>
        <w:t>Work Ethic is be capable to be honest and exhibit a positive approach to work, the same as care about the co-works and take the initiative. (</w:t>
      </w:r>
      <w:proofErr w:type="spellStart"/>
      <w:r>
        <w:rPr>
          <w:rFonts w:cs="Times New Roman"/>
          <w:szCs w:val="24"/>
        </w:rPr>
        <w:t>WikiJob</w:t>
      </w:r>
      <w:proofErr w:type="spellEnd"/>
      <w:r>
        <w:rPr>
          <w:rFonts w:cs="Times New Roman"/>
          <w:szCs w:val="24"/>
        </w:rPr>
        <w:t>, 2020)</w:t>
      </w:r>
    </w:p>
    <w:p w14:paraId="1423686B" w14:textId="77777777" w:rsidR="00397322" w:rsidRDefault="00397322" w:rsidP="00D07FA8">
      <w:pPr>
        <w:ind w:firstLine="851"/>
        <w:rPr>
          <w:rFonts w:cs="Times New Roman"/>
          <w:szCs w:val="24"/>
        </w:rPr>
      </w:pPr>
      <w:r>
        <w:rPr>
          <w:rFonts w:cs="Times New Roman"/>
          <w:szCs w:val="24"/>
        </w:rPr>
        <w:t>Listening and give feedback is the key for every communication to be successful. When this skill is performed the wrong way can cause a misunderstood, frustration or irritation. (</w:t>
      </w:r>
      <w:proofErr w:type="spellStart"/>
      <w:r>
        <w:rPr>
          <w:rFonts w:cs="Times New Roman"/>
          <w:szCs w:val="24"/>
        </w:rPr>
        <w:t>WikiJob</w:t>
      </w:r>
      <w:proofErr w:type="spellEnd"/>
      <w:r>
        <w:rPr>
          <w:rFonts w:cs="Times New Roman"/>
          <w:szCs w:val="24"/>
        </w:rPr>
        <w:t>, 2020)</w:t>
      </w:r>
    </w:p>
    <w:p w14:paraId="2D699176" w14:textId="77777777" w:rsidR="00397322" w:rsidRDefault="00397322" w:rsidP="00D33C52">
      <w:pPr>
        <w:pStyle w:val="Heading3"/>
      </w:pPr>
      <w:bookmarkStart w:id="32" w:name="_Toc49723427"/>
      <w:r w:rsidRPr="000066F0">
        <w:t>Jobs require transferable skills</w:t>
      </w:r>
      <w:bookmarkEnd w:id="32"/>
    </w:p>
    <w:p w14:paraId="45FE255F" w14:textId="77777777" w:rsidR="00397322" w:rsidRDefault="00397322" w:rsidP="00D07FA8">
      <w:pPr>
        <w:pStyle w:val="ListParagraph"/>
        <w:numPr>
          <w:ilvl w:val="0"/>
          <w:numId w:val="10"/>
        </w:numPr>
        <w:ind w:left="0" w:firstLine="851"/>
        <w:rPr>
          <w:rFonts w:cs="Times New Roman"/>
          <w:szCs w:val="24"/>
        </w:rPr>
      </w:pPr>
      <w:r>
        <w:rPr>
          <w:rFonts w:cs="Times New Roman"/>
          <w:szCs w:val="24"/>
        </w:rPr>
        <w:t>Not for profit: communication, problem solving, teamworking and data analyse.</w:t>
      </w:r>
    </w:p>
    <w:p w14:paraId="41EC8E9E" w14:textId="77777777" w:rsidR="00397322" w:rsidRDefault="00397322" w:rsidP="00D07FA8">
      <w:pPr>
        <w:pStyle w:val="ListParagraph"/>
        <w:numPr>
          <w:ilvl w:val="0"/>
          <w:numId w:val="10"/>
        </w:numPr>
        <w:ind w:left="0" w:firstLine="851"/>
        <w:rPr>
          <w:rFonts w:cs="Times New Roman"/>
          <w:szCs w:val="24"/>
        </w:rPr>
      </w:pPr>
      <w:r>
        <w:rPr>
          <w:rFonts w:cs="Times New Roman"/>
          <w:szCs w:val="24"/>
        </w:rPr>
        <w:t xml:space="preserve">Management: motivate a team, </w:t>
      </w:r>
      <w:proofErr w:type="gramStart"/>
      <w:r>
        <w:rPr>
          <w:rFonts w:cs="Times New Roman"/>
          <w:szCs w:val="24"/>
        </w:rPr>
        <w:t>manage</w:t>
      </w:r>
      <w:proofErr w:type="gramEnd"/>
      <w:r>
        <w:rPr>
          <w:rFonts w:cs="Times New Roman"/>
          <w:szCs w:val="24"/>
        </w:rPr>
        <w:t xml:space="preserve"> and lead.</w:t>
      </w:r>
    </w:p>
    <w:p w14:paraId="16F35B7C" w14:textId="46D3FE35" w:rsidR="00273EA7" w:rsidRDefault="00397322" w:rsidP="00D64D2E">
      <w:pPr>
        <w:pStyle w:val="ListParagraph"/>
        <w:numPr>
          <w:ilvl w:val="0"/>
          <w:numId w:val="10"/>
        </w:numPr>
        <w:ind w:left="0" w:firstLine="851"/>
        <w:rPr>
          <w:rFonts w:cs="Times New Roman"/>
          <w:szCs w:val="24"/>
        </w:rPr>
      </w:pPr>
      <w:r>
        <w:rPr>
          <w:rFonts w:cs="Times New Roman"/>
          <w:szCs w:val="24"/>
        </w:rPr>
        <w:t>Retail: teamworking, communication and customer service.</w:t>
      </w:r>
      <w:r w:rsidRPr="00397322">
        <w:rPr>
          <w:rFonts w:cs="Times New Roman"/>
          <w:szCs w:val="24"/>
        </w:rPr>
        <w:t xml:space="preserve"> </w:t>
      </w:r>
      <w:r>
        <w:rPr>
          <w:rFonts w:cs="Times New Roman"/>
          <w:szCs w:val="24"/>
        </w:rPr>
        <w:t>(</w:t>
      </w:r>
      <w:proofErr w:type="spellStart"/>
      <w:r>
        <w:rPr>
          <w:rFonts w:cs="Times New Roman"/>
          <w:szCs w:val="24"/>
        </w:rPr>
        <w:t>WikiJob</w:t>
      </w:r>
      <w:proofErr w:type="spellEnd"/>
      <w:r>
        <w:rPr>
          <w:rFonts w:cs="Times New Roman"/>
          <w:szCs w:val="24"/>
        </w:rPr>
        <w:t>, 2020)</w:t>
      </w:r>
      <w:bookmarkEnd w:id="10"/>
    </w:p>
    <w:p w14:paraId="7361180A" w14:textId="247F7320" w:rsidR="003A3F2F" w:rsidRPr="003A3F2F" w:rsidRDefault="003A3F2F" w:rsidP="003A3F2F">
      <w:pPr>
        <w:pStyle w:val="Heading1"/>
        <w:numPr>
          <w:ilvl w:val="0"/>
          <w:numId w:val="15"/>
        </w:numPr>
      </w:pPr>
      <w:bookmarkStart w:id="33" w:name="_Hlk49718474"/>
      <w:bookmarkStart w:id="34" w:name="_Toc49723428"/>
      <w:r w:rsidRPr="003A3F2F">
        <w:rPr>
          <w:lang w:val="en-US"/>
        </w:rPr>
        <w:t xml:space="preserve">Analysis of </w:t>
      </w:r>
      <w:r w:rsidR="00BD1DD5">
        <w:rPr>
          <w:lang w:val="en-US"/>
        </w:rPr>
        <w:t xml:space="preserve">my </w:t>
      </w:r>
      <w:r w:rsidRPr="003A3F2F">
        <w:rPr>
          <w:lang w:val="en-US"/>
        </w:rPr>
        <w:t>own employability skills</w:t>
      </w:r>
      <w:bookmarkEnd w:id="34"/>
    </w:p>
    <w:bookmarkEnd w:id="33"/>
    <w:p w14:paraId="0A8E57FA" w14:textId="77777777" w:rsidR="005829A6" w:rsidRPr="005829A6" w:rsidRDefault="005829A6" w:rsidP="005829A6">
      <w:pPr>
        <w:tabs>
          <w:tab w:val="left" w:pos="567"/>
          <w:tab w:val="left" w:pos="709"/>
          <w:tab w:val="left" w:pos="851"/>
        </w:tabs>
        <w:ind w:firstLine="851"/>
        <w:rPr>
          <w:lang w:val="en-US"/>
        </w:rPr>
      </w:pPr>
      <w:r w:rsidRPr="005829A6">
        <w:rPr>
          <w:lang w:val="en-US"/>
        </w:rPr>
        <w:t xml:space="preserve">Working as a </w:t>
      </w:r>
      <w:proofErr w:type="spellStart"/>
      <w:r w:rsidRPr="005829A6">
        <w:rPr>
          <w:lang w:val="en-US"/>
        </w:rPr>
        <w:t>carer</w:t>
      </w:r>
      <w:proofErr w:type="spellEnd"/>
      <w:r w:rsidRPr="005829A6">
        <w:rPr>
          <w:lang w:val="en-US"/>
        </w:rPr>
        <w:t xml:space="preserve"> demands that they have to be flexible, punctuality, have confidentiality, be good listener, have communication skills, work as team, able to solve problems quickly, have a good writing skills, ability to work under pressure and multi task, be patient and control of emotions, always be updated with new training and regulations, ability to work with machines (technology), know how to record and report, have empathy and kindness, give the residents dignity, be professional, respect other people’s opinions, be patient, have passion, have certificates and use time management skills.   </w:t>
      </w:r>
    </w:p>
    <w:p w14:paraId="4DCC0AB9" w14:textId="77777777" w:rsidR="003A3F2F" w:rsidRPr="003A3F2F" w:rsidRDefault="003A3F2F" w:rsidP="003A3F2F">
      <w:pPr>
        <w:rPr>
          <w:rFonts w:cs="Times New Roman"/>
          <w:szCs w:val="24"/>
        </w:rPr>
      </w:pPr>
    </w:p>
    <w:p w14:paraId="083B6D19" w14:textId="1D651EB2" w:rsidR="00D64D2E" w:rsidRDefault="007E7629" w:rsidP="003A3F2F">
      <w:pPr>
        <w:pStyle w:val="Heading1"/>
        <w:numPr>
          <w:ilvl w:val="0"/>
          <w:numId w:val="15"/>
        </w:numPr>
      </w:pPr>
      <w:bookmarkStart w:id="35" w:name="_Toc49723429"/>
      <w:r>
        <w:lastRenderedPageBreak/>
        <w:t>Conclusion</w:t>
      </w:r>
      <w:bookmarkEnd w:id="35"/>
    </w:p>
    <w:p w14:paraId="1C802905" w14:textId="5D279670" w:rsidR="000D1E7E" w:rsidRDefault="000D1E7E" w:rsidP="000D1E7E">
      <w:pPr>
        <w:ind w:firstLine="851"/>
        <w:rPr>
          <w:rFonts w:cstheme="minorHAnsi"/>
          <w:szCs w:val="24"/>
        </w:rPr>
      </w:pPr>
      <w:r>
        <w:rPr>
          <w:rFonts w:cstheme="minorHAnsi"/>
          <w:szCs w:val="24"/>
        </w:rPr>
        <w:t xml:space="preserve">Considering everything that is present in this article employability skills are the key to be a successful candidate or keep a job, like the </w:t>
      </w:r>
      <w:r>
        <w:t>ability to listen to other people’s opinion and give feedback, have some technology knowledge, capable to solve problems without anybody telling you what to do, have good communication skills, know how to do constructive criticism, be flexible, the ability to work as a team, know how to lead others, expand and understand their hard and soft skills, be opened minded, b</w:t>
      </w:r>
      <w:r w:rsidRPr="00374C29">
        <w:t>e</w:t>
      </w:r>
      <w:r>
        <w:t xml:space="preserve"> </w:t>
      </w:r>
      <w:r w:rsidRPr="00374C29">
        <w:t>dependable and reliable</w:t>
      </w:r>
      <w:r>
        <w:t>, n</w:t>
      </w:r>
      <w:r w:rsidRPr="00374C29">
        <w:t>eed to want to learn new abilities</w:t>
      </w:r>
      <w:r>
        <w:t>, capacity to control emotions, have ability adapt to new circumstances, time management, demonstrate business strategy</w:t>
      </w:r>
      <w:r>
        <w:rPr>
          <w:rFonts w:cstheme="minorHAnsi"/>
          <w:szCs w:val="24"/>
        </w:rPr>
        <w:t xml:space="preserve">. Also, these skills update every time people change careers or even after coronavirus pandemic. </w:t>
      </w:r>
    </w:p>
    <w:p w14:paraId="2BC9A1E4" w14:textId="4BEDAAE5" w:rsidR="00F766A9" w:rsidRPr="005B2F47" w:rsidRDefault="00F766A9" w:rsidP="00F766A9">
      <w:pPr>
        <w:ind w:firstLine="851"/>
      </w:pPr>
      <w:r>
        <w:rPr>
          <w:rFonts w:cstheme="minorHAnsi"/>
          <w:szCs w:val="24"/>
        </w:rPr>
        <w:t xml:space="preserve">Every person has their own skills but the intelligence to know how to use it is how to make the difference. So, before any job application people need to know which </w:t>
      </w:r>
      <w:r w:rsidR="00AB00ED">
        <w:rPr>
          <w:rFonts w:cstheme="minorHAnsi"/>
          <w:szCs w:val="24"/>
        </w:rPr>
        <w:t>abilities</w:t>
      </w:r>
      <w:r>
        <w:rPr>
          <w:rFonts w:cstheme="minorHAnsi"/>
          <w:szCs w:val="24"/>
        </w:rPr>
        <w:t xml:space="preserve"> are needed for each job and select the main skills. </w:t>
      </w:r>
    </w:p>
    <w:bookmarkStart w:id="36" w:name="_Toc49723430" w:displacedByCustomXml="next"/>
    <w:sdt>
      <w:sdtPr>
        <w:rPr>
          <w:rFonts w:eastAsiaTheme="minorHAnsi" w:cstheme="minorBidi"/>
          <w:b w:val="0"/>
          <w:bCs w:val="0"/>
          <w:color w:val="auto"/>
          <w:sz w:val="24"/>
          <w:szCs w:val="22"/>
        </w:rPr>
        <w:id w:val="-682978780"/>
        <w:docPartObj>
          <w:docPartGallery w:val="Bibliographies"/>
          <w:docPartUnique/>
        </w:docPartObj>
      </w:sdtPr>
      <w:sdtEndPr/>
      <w:sdtContent>
        <w:p w14:paraId="549EA716" w14:textId="056E1844" w:rsidR="00025786" w:rsidRDefault="00025786">
          <w:pPr>
            <w:pStyle w:val="Heading1"/>
          </w:pPr>
          <w:r>
            <w:t>References</w:t>
          </w:r>
          <w:bookmarkEnd w:id="36"/>
        </w:p>
        <w:sdt>
          <w:sdtPr>
            <w:id w:val="-573587230"/>
            <w:bibliography/>
          </w:sdtPr>
          <w:sdtEndPr/>
          <w:sdtContent>
            <w:p w14:paraId="7167EEE9" w14:textId="0AC38C0C" w:rsidR="00025786" w:rsidRDefault="00025786" w:rsidP="00025786">
              <w:pPr>
                <w:rPr>
                  <w:noProof/>
                  <w:szCs w:val="24"/>
                </w:rPr>
              </w:pPr>
              <w:r>
                <w:fldChar w:fldCharType="begin"/>
              </w:r>
              <w:r>
                <w:instrText xml:space="preserve"> BIBLIOGRAPHY </w:instrText>
              </w:r>
              <w:r>
                <w:fldChar w:fldCharType="separate"/>
              </w:r>
              <w:r>
                <w:rPr>
                  <w:i/>
                  <w:iCs/>
                  <w:noProof/>
                </w:rPr>
                <w:t>2 How to Keep Your Job Skills Current"</w:t>
              </w:r>
              <w:r>
                <w:rPr>
                  <w:noProof/>
                </w:rPr>
                <w:t>. (2019). Retrieved from https://www.thebalancecareers.com/how-to-keep-your-job-skills-current-2063756</w:t>
              </w:r>
            </w:p>
            <w:p w14:paraId="3B4553F6" w14:textId="77777777" w:rsidR="00025786" w:rsidRDefault="00025786" w:rsidP="00025786">
              <w:pPr>
                <w:rPr>
                  <w:noProof/>
                </w:rPr>
              </w:pPr>
              <w:r>
                <w:rPr>
                  <w:noProof/>
                </w:rPr>
                <w:t xml:space="preserve">Doyle, A. (2019). </w:t>
              </w:r>
              <w:r>
                <w:rPr>
                  <w:i/>
                  <w:iCs/>
                  <w:noProof/>
                </w:rPr>
                <w:t>"How to Keep Your Job Skills Current"</w:t>
              </w:r>
              <w:r>
                <w:rPr>
                  <w:noProof/>
                </w:rPr>
                <w:t>. Retrieved August 11, 2020, from The Balance Careers: https://www.thebalancecareers.com/how-to-keep-your-job-skills-current-2063756</w:t>
              </w:r>
            </w:p>
            <w:p w14:paraId="6DB2CCD2" w14:textId="77777777" w:rsidR="00025786" w:rsidRDefault="00025786" w:rsidP="00025786">
              <w:pPr>
                <w:rPr>
                  <w:noProof/>
                </w:rPr>
              </w:pPr>
              <w:r>
                <w:rPr>
                  <w:noProof/>
                </w:rPr>
                <w:t xml:space="preserve">Goldsmiths, U. o. (n.d.). </w:t>
              </w:r>
              <w:r>
                <w:rPr>
                  <w:i/>
                  <w:iCs/>
                  <w:noProof/>
                </w:rPr>
                <w:t>"What is employability and why is it important?"</w:t>
              </w:r>
              <w:r>
                <w:rPr>
                  <w:noProof/>
                </w:rPr>
                <w:t>. Retrieved August 6, 2020, from Future Learn: https://www.futurelearn.com/courses/career-success/0/steps/21285</w:t>
              </w:r>
            </w:p>
            <w:p w14:paraId="7F6886ED" w14:textId="77777777" w:rsidR="00025786" w:rsidRDefault="00025786" w:rsidP="00025786">
              <w:pPr>
                <w:rPr>
                  <w:noProof/>
                </w:rPr>
              </w:pPr>
              <w:r>
                <w:rPr>
                  <w:noProof/>
                </w:rPr>
                <w:lastRenderedPageBreak/>
                <w:t xml:space="preserve">Job, W. (2020). </w:t>
              </w:r>
              <w:r>
                <w:rPr>
                  <w:i/>
                  <w:iCs/>
                  <w:noProof/>
                </w:rPr>
                <w:t>"Transferable Skills"</w:t>
              </w:r>
              <w:r>
                <w:rPr>
                  <w:noProof/>
                </w:rPr>
                <w:t>. Retrieved August 20, 2020, from Wiki Job: https://www.wikijob.co.uk/content/interview-advice/competencies/transferable-skills</w:t>
              </w:r>
            </w:p>
            <w:p w14:paraId="680D2F00" w14:textId="77777777" w:rsidR="00025786" w:rsidRDefault="00025786" w:rsidP="00025786">
              <w:pPr>
                <w:rPr>
                  <w:noProof/>
                </w:rPr>
              </w:pPr>
              <w:r>
                <w:rPr>
                  <w:noProof/>
                </w:rPr>
                <w:t xml:space="preserve">Marr, B. (2020). </w:t>
              </w:r>
              <w:r>
                <w:rPr>
                  <w:i/>
                  <w:iCs/>
                  <w:noProof/>
                </w:rPr>
                <w:t>"8 Job Skills To Succeed In A Post-Coronavirus World"</w:t>
              </w:r>
              <w:r>
                <w:rPr>
                  <w:noProof/>
                </w:rPr>
                <w:t>. Retrieved August 20, 2020, from Fobes: https://www.forbes.com/sites/bernardmarr/2020/04/17/8-job-skills-to-succeed-in-a-post-coronavirus-world/#7d1230672096</w:t>
              </w:r>
            </w:p>
            <w:p w14:paraId="5CD10B69" w14:textId="77777777" w:rsidR="00025786" w:rsidRDefault="00025786" w:rsidP="00025786">
              <w:pPr>
                <w:rPr>
                  <w:noProof/>
                </w:rPr>
              </w:pPr>
              <w:r>
                <w:rPr>
                  <w:noProof/>
                </w:rPr>
                <w:t xml:space="preserve">Mattis, G. (2018). </w:t>
              </w:r>
              <w:r>
                <w:rPr>
                  <w:i/>
                  <w:iCs/>
                  <w:noProof/>
                </w:rPr>
                <w:t>"Why is Employability Important in Higher Education"</w:t>
              </w:r>
              <w:r>
                <w:rPr>
                  <w:noProof/>
                </w:rPr>
                <w:t>. Retrieved August 6, 2020, from QS: https://www.qs.com/employability-important-higher-education/</w:t>
              </w:r>
            </w:p>
            <w:p w14:paraId="5AAF9103" w14:textId="77777777" w:rsidR="00025786" w:rsidRDefault="00025786" w:rsidP="00025786">
              <w:pPr>
                <w:rPr>
                  <w:noProof/>
                </w:rPr>
              </w:pPr>
              <w:r>
                <w:rPr>
                  <w:noProof/>
                </w:rPr>
                <w:t xml:space="preserve">Need, S. Y. (2020). </w:t>
              </w:r>
              <w:r>
                <w:rPr>
                  <w:i/>
                  <w:iCs/>
                  <w:noProof/>
                </w:rPr>
                <w:t>"Employability Skills: The Skills You Need to Get a Job"</w:t>
              </w:r>
              <w:r>
                <w:rPr>
                  <w:noProof/>
                </w:rPr>
                <w:t>. Retrieved August 11, 2020, from Skills You Need.</w:t>
              </w:r>
            </w:p>
            <w:p w14:paraId="1C5B0013" w14:textId="77777777" w:rsidR="00025786" w:rsidRDefault="00025786" w:rsidP="00025786">
              <w:pPr>
                <w:rPr>
                  <w:noProof/>
                </w:rPr>
              </w:pPr>
              <w:r>
                <w:rPr>
                  <w:noProof/>
                </w:rPr>
                <w:t xml:space="preserve">Need, S. Y. (2020). </w:t>
              </w:r>
              <w:r>
                <w:rPr>
                  <w:i/>
                  <w:iCs/>
                  <w:noProof/>
                </w:rPr>
                <w:t>"Employability Skills: The Skills You Need to Get a Job"</w:t>
              </w:r>
              <w:r>
                <w:rPr>
                  <w:noProof/>
                </w:rPr>
                <w:t>. Retrieved August 11, 2020, from Skills You Need: https://www.skillsyouneed.com/general/employability-skills.html</w:t>
              </w:r>
            </w:p>
            <w:p w14:paraId="657CE536" w14:textId="2CD1BDE0" w:rsidR="00025786" w:rsidRDefault="00025786" w:rsidP="00025786">
              <w:r>
                <w:rPr>
                  <w:b/>
                  <w:bCs/>
                  <w:noProof/>
                </w:rPr>
                <w:fldChar w:fldCharType="end"/>
              </w:r>
            </w:p>
          </w:sdtContent>
        </w:sdt>
      </w:sdtContent>
    </w:sdt>
    <w:p w14:paraId="5F4A4B61" w14:textId="403AAA18" w:rsidR="00970C0D" w:rsidRDefault="00970C0D" w:rsidP="00A326B6">
      <w:pPr>
        <w:rPr>
          <w:rFonts w:cs="Times New Roman"/>
          <w:szCs w:val="24"/>
        </w:rPr>
      </w:pPr>
    </w:p>
    <w:p w14:paraId="259C3D1A" w14:textId="75E0D4E0" w:rsidR="00970C0D" w:rsidRDefault="00970C0D" w:rsidP="00A326B6">
      <w:pPr>
        <w:rPr>
          <w:rFonts w:cs="Times New Roman"/>
          <w:szCs w:val="24"/>
        </w:rPr>
      </w:pPr>
    </w:p>
    <w:p w14:paraId="4D538BB0" w14:textId="1922B196" w:rsidR="00970C0D" w:rsidRDefault="00970C0D" w:rsidP="00A326B6">
      <w:pPr>
        <w:rPr>
          <w:rFonts w:cs="Times New Roman"/>
          <w:szCs w:val="24"/>
        </w:rPr>
      </w:pPr>
    </w:p>
    <w:p w14:paraId="63038861" w14:textId="1993D69E" w:rsidR="00970C0D" w:rsidRDefault="00970C0D" w:rsidP="00A326B6">
      <w:pPr>
        <w:rPr>
          <w:rFonts w:cs="Times New Roman"/>
          <w:szCs w:val="24"/>
        </w:rPr>
      </w:pPr>
    </w:p>
    <w:p w14:paraId="579D3C05" w14:textId="461476BD" w:rsidR="00970C0D" w:rsidRDefault="00970C0D" w:rsidP="00A326B6">
      <w:pPr>
        <w:rPr>
          <w:rFonts w:cs="Times New Roman"/>
          <w:szCs w:val="24"/>
        </w:rPr>
      </w:pPr>
    </w:p>
    <w:p w14:paraId="1A1C1238" w14:textId="41F3B4DA" w:rsidR="00970C0D" w:rsidRDefault="00970C0D" w:rsidP="00A326B6">
      <w:pPr>
        <w:rPr>
          <w:rFonts w:cs="Times New Roman"/>
          <w:szCs w:val="24"/>
        </w:rPr>
      </w:pPr>
    </w:p>
    <w:p w14:paraId="3D6DE61D" w14:textId="3C21B4FC" w:rsidR="00970C0D" w:rsidRDefault="00970C0D" w:rsidP="00A326B6">
      <w:pPr>
        <w:rPr>
          <w:rFonts w:cs="Times New Roman"/>
          <w:szCs w:val="24"/>
        </w:rPr>
      </w:pPr>
    </w:p>
    <w:p w14:paraId="31859B72" w14:textId="77777777" w:rsidR="00970C0D" w:rsidRDefault="00970C0D" w:rsidP="00A326B6">
      <w:pPr>
        <w:rPr>
          <w:rFonts w:cs="Times New Roman"/>
          <w:szCs w:val="24"/>
        </w:rPr>
      </w:pPr>
    </w:p>
    <w:p w14:paraId="470116F4" w14:textId="77777777" w:rsidR="00A326B6" w:rsidRPr="00A326B6" w:rsidRDefault="00A326B6" w:rsidP="00A326B6">
      <w:pPr>
        <w:rPr>
          <w:rFonts w:cs="Times New Roman"/>
          <w:szCs w:val="24"/>
        </w:rPr>
      </w:pPr>
    </w:p>
    <w:sectPr w:rsidR="00A326B6" w:rsidRPr="00A326B6" w:rsidSect="009E4072">
      <w:headerReference w:type="default" r:id="rId13"/>
      <w:pgSz w:w="11906" w:h="16838"/>
      <w:pgMar w:top="1440" w:right="1440" w:bottom="1440" w:left="1440" w:header="68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CBB605" w14:textId="77777777" w:rsidR="001E06FD" w:rsidRDefault="001E06FD" w:rsidP="00D33C52">
      <w:pPr>
        <w:spacing w:after="0" w:line="240" w:lineRule="auto"/>
      </w:pPr>
      <w:r>
        <w:separator/>
      </w:r>
    </w:p>
  </w:endnote>
  <w:endnote w:type="continuationSeparator" w:id="0">
    <w:p w14:paraId="250755B3" w14:textId="77777777" w:rsidR="001E06FD" w:rsidRDefault="001E06FD" w:rsidP="00D33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F3B6B" w14:textId="2F55858D" w:rsidR="009E4072" w:rsidRDefault="009E4072">
    <w:pPr>
      <w:pStyle w:val="Footer"/>
    </w:pPr>
  </w:p>
  <w:p w14:paraId="4E2E19BD" w14:textId="77777777" w:rsidR="009E4072" w:rsidRDefault="009E4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A559A" w14:textId="77777777" w:rsidR="001E06FD" w:rsidRDefault="001E06FD" w:rsidP="00D33C52">
      <w:pPr>
        <w:spacing w:after="0" w:line="240" w:lineRule="auto"/>
      </w:pPr>
      <w:r>
        <w:separator/>
      </w:r>
    </w:p>
  </w:footnote>
  <w:footnote w:type="continuationSeparator" w:id="0">
    <w:p w14:paraId="2EB96B7A" w14:textId="77777777" w:rsidR="001E06FD" w:rsidRDefault="001E06FD" w:rsidP="00D33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26C7E" w14:textId="72D8615C" w:rsidR="009E4072" w:rsidRDefault="009E4072">
    <w:pPr>
      <w:pStyle w:val="Header"/>
      <w:jc w:val="right"/>
    </w:pPr>
  </w:p>
  <w:p w14:paraId="5FCEDC15" w14:textId="78D0FB22" w:rsidR="00D33C52" w:rsidRDefault="00D33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851110"/>
      <w:docPartObj>
        <w:docPartGallery w:val="Page Numbers (Top of Page)"/>
        <w:docPartUnique/>
      </w:docPartObj>
    </w:sdtPr>
    <w:sdtEndPr>
      <w:rPr>
        <w:noProof/>
      </w:rPr>
    </w:sdtEndPr>
    <w:sdtContent>
      <w:p w14:paraId="6208F628" w14:textId="77777777" w:rsidR="009E4072" w:rsidRDefault="009E40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CD848A6" w14:textId="77777777" w:rsidR="009E4072" w:rsidRDefault="009E4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25669"/>
    <w:multiLevelType w:val="hybridMultilevel"/>
    <w:tmpl w:val="8ECC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73DF8"/>
    <w:multiLevelType w:val="hybridMultilevel"/>
    <w:tmpl w:val="38545D3A"/>
    <w:lvl w:ilvl="0" w:tplc="D79051F0">
      <w:start w:val="1"/>
      <w:numFmt w:val="decimal"/>
      <w:lvlText w:val="%1."/>
      <w:lvlJc w:val="left"/>
      <w:pPr>
        <w:tabs>
          <w:tab w:val="num" w:pos="720"/>
        </w:tabs>
        <w:ind w:left="720" w:hanging="360"/>
      </w:pPr>
    </w:lvl>
    <w:lvl w:ilvl="1" w:tplc="C6A4F628" w:tentative="1">
      <w:start w:val="1"/>
      <w:numFmt w:val="decimal"/>
      <w:lvlText w:val="%2."/>
      <w:lvlJc w:val="left"/>
      <w:pPr>
        <w:tabs>
          <w:tab w:val="num" w:pos="1440"/>
        </w:tabs>
        <w:ind w:left="1440" w:hanging="360"/>
      </w:pPr>
    </w:lvl>
    <w:lvl w:ilvl="2" w:tplc="F12267A4" w:tentative="1">
      <w:start w:val="1"/>
      <w:numFmt w:val="decimal"/>
      <w:lvlText w:val="%3."/>
      <w:lvlJc w:val="left"/>
      <w:pPr>
        <w:tabs>
          <w:tab w:val="num" w:pos="2160"/>
        </w:tabs>
        <w:ind w:left="2160" w:hanging="360"/>
      </w:pPr>
    </w:lvl>
    <w:lvl w:ilvl="3" w:tplc="86C6F068" w:tentative="1">
      <w:start w:val="1"/>
      <w:numFmt w:val="decimal"/>
      <w:lvlText w:val="%4."/>
      <w:lvlJc w:val="left"/>
      <w:pPr>
        <w:tabs>
          <w:tab w:val="num" w:pos="2880"/>
        </w:tabs>
        <w:ind w:left="2880" w:hanging="360"/>
      </w:pPr>
    </w:lvl>
    <w:lvl w:ilvl="4" w:tplc="9066307C" w:tentative="1">
      <w:start w:val="1"/>
      <w:numFmt w:val="decimal"/>
      <w:lvlText w:val="%5."/>
      <w:lvlJc w:val="left"/>
      <w:pPr>
        <w:tabs>
          <w:tab w:val="num" w:pos="3600"/>
        </w:tabs>
        <w:ind w:left="3600" w:hanging="360"/>
      </w:pPr>
    </w:lvl>
    <w:lvl w:ilvl="5" w:tplc="4E884BA6" w:tentative="1">
      <w:start w:val="1"/>
      <w:numFmt w:val="decimal"/>
      <w:lvlText w:val="%6."/>
      <w:lvlJc w:val="left"/>
      <w:pPr>
        <w:tabs>
          <w:tab w:val="num" w:pos="4320"/>
        </w:tabs>
        <w:ind w:left="4320" w:hanging="360"/>
      </w:pPr>
    </w:lvl>
    <w:lvl w:ilvl="6" w:tplc="7610BDC6" w:tentative="1">
      <w:start w:val="1"/>
      <w:numFmt w:val="decimal"/>
      <w:lvlText w:val="%7."/>
      <w:lvlJc w:val="left"/>
      <w:pPr>
        <w:tabs>
          <w:tab w:val="num" w:pos="5040"/>
        </w:tabs>
        <w:ind w:left="5040" w:hanging="360"/>
      </w:pPr>
    </w:lvl>
    <w:lvl w:ilvl="7" w:tplc="EED28DB2" w:tentative="1">
      <w:start w:val="1"/>
      <w:numFmt w:val="decimal"/>
      <w:lvlText w:val="%8."/>
      <w:lvlJc w:val="left"/>
      <w:pPr>
        <w:tabs>
          <w:tab w:val="num" w:pos="5760"/>
        </w:tabs>
        <w:ind w:left="5760" w:hanging="360"/>
      </w:pPr>
    </w:lvl>
    <w:lvl w:ilvl="8" w:tplc="53D441A8" w:tentative="1">
      <w:start w:val="1"/>
      <w:numFmt w:val="decimal"/>
      <w:lvlText w:val="%9."/>
      <w:lvlJc w:val="left"/>
      <w:pPr>
        <w:tabs>
          <w:tab w:val="num" w:pos="6480"/>
        </w:tabs>
        <w:ind w:left="6480" w:hanging="360"/>
      </w:pPr>
    </w:lvl>
  </w:abstractNum>
  <w:abstractNum w:abstractNumId="2" w15:restartNumberingAfterBreak="0">
    <w:nsid w:val="0CEC6012"/>
    <w:multiLevelType w:val="hybridMultilevel"/>
    <w:tmpl w:val="5A9EEB30"/>
    <w:lvl w:ilvl="0" w:tplc="2EFCD6E2">
      <w:start w:val="2"/>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126A64"/>
    <w:multiLevelType w:val="hybridMultilevel"/>
    <w:tmpl w:val="BEE02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FA003D"/>
    <w:multiLevelType w:val="hybridMultilevel"/>
    <w:tmpl w:val="A620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05F4F"/>
    <w:multiLevelType w:val="hybridMultilevel"/>
    <w:tmpl w:val="23F4B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56E3E"/>
    <w:multiLevelType w:val="hybridMultilevel"/>
    <w:tmpl w:val="409A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E161E"/>
    <w:multiLevelType w:val="hybridMultilevel"/>
    <w:tmpl w:val="4ED48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C33902"/>
    <w:multiLevelType w:val="hybridMultilevel"/>
    <w:tmpl w:val="72A46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F03047"/>
    <w:multiLevelType w:val="hybridMultilevel"/>
    <w:tmpl w:val="86B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83694E"/>
    <w:multiLevelType w:val="hybridMultilevel"/>
    <w:tmpl w:val="8A6A653C"/>
    <w:lvl w:ilvl="0" w:tplc="B3566A7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65107F"/>
    <w:multiLevelType w:val="hybridMultilevel"/>
    <w:tmpl w:val="8B1C3E88"/>
    <w:lvl w:ilvl="0" w:tplc="BE845E7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CD7EF1"/>
    <w:multiLevelType w:val="hybridMultilevel"/>
    <w:tmpl w:val="9EE09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930225"/>
    <w:multiLevelType w:val="hybridMultilevel"/>
    <w:tmpl w:val="CB18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56993"/>
    <w:multiLevelType w:val="hybridMultilevel"/>
    <w:tmpl w:val="DE727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4E7EF6"/>
    <w:multiLevelType w:val="hybridMultilevel"/>
    <w:tmpl w:val="13F4C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12"/>
  </w:num>
  <w:num w:numId="4">
    <w:abstractNumId w:val="14"/>
  </w:num>
  <w:num w:numId="5">
    <w:abstractNumId w:val="0"/>
  </w:num>
  <w:num w:numId="6">
    <w:abstractNumId w:val="7"/>
  </w:num>
  <w:num w:numId="7">
    <w:abstractNumId w:val="2"/>
  </w:num>
  <w:num w:numId="8">
    <w:abstractNumId w:val="13"/>
  </w:num>
  <w:num w:numId="9">
    <w:abstractNumId w:val="8"/>
  </w:num>
  <w:num w:numId="10">
    <w:abstractNumId w:val="11"/>
  </w:num>
  <w:num w:numId="11">
    <w:abstractNumId w:val="5"/>
  </w:num>
  <w:num w:numId="12">
    <w:abstractNumId w:val="9"/>
  </w:num>
  <w:num w:numId="13">
    <w:abstractNumId w:val="4"/>
  </w:num>
  <w:num w:numId="14">
    <w:abstractNumId w:val="6"/>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7114"/>
    <w:rsid w:val="000203CA"/>
    <w:rsid w:val="00025786"/>
    <w:rsid w:val="000414FC"/>
    <w:rsid w:val="00052F12"/>
    <w:rsid w:val="00083C11"/>
    <w:rsid w:val="000A669E"/>
    <w:rsid w:val="000A70A7"/>
    <w:rsid w:val="000C1688"/>
    <w:rsid w:val="000D1E7E"/>
    <w:rsid w:val="000E427A"/>
    <w:rsid w:val="000F00E3"/>
    <w:rsid w:val="000F2DFE"/>
    <w:rsid w:val="00134142"/>
    <w:rsid w:val="0016638C"/>
    <w:rsid w:val="00187E5A"/>
    <w:rsid w:val="001C40BF"/>
    <w:rsid w:val="001E06FD"/>
    <w:rsid w:val="00201211"/>
    <w:rsid w:val="00273EA7"/>
    <w:rsid w:val="00277B65"/>
    <w:rsid w:val="00286B97"/>
    <w:rsid w:val="002E7A61"/>
    <w:rsid w:val="00332D12"/>
    <w:rsid w:val="003558F6"/>
    <w:rsid w:val="00374C29"/>
    <w:rsid w:val="0038244A"/>
    <w:rsid w:val="003949D5"/>
    <w:rsid w:val="00397322"/>
    <w:rsid w:val="003A3F2F"/>
    <w:rsid w:val="003A554D"/>
    <w:rsid w:val="003B6C42"/>
    <w:rsid w:val="003C7295"/>
    <w:rsid w:val="003D0C89"/>
    <w:rsid w:val="003F5553"/>
    <w:rsid w:val="003F737C"/>
    <w:rsid w:val="0042549A"/>
    <w:rsid w:val="00430550"/>
    <w:rsid w:val="00432237"/>
    <w:rsid w:val="00435346"/>
    <w:rsid w:val="00446745"/>
    <w:rsid w:val="004B3EBF"/>
    <w:rsid w:val="004F3088"/>
    <w:rsid w:val="0050021B"/>
    <w:rsid w:val="005829A6"/>
    <w:rsid w:val="00582D74"/>
    <w:rsid w:val="00583291"/>
    <w:rsid w:val="005A5EC6"/>
    <w:rsid w:val="005A7EA8"/>
    <w:rsid w:val="005B2F47"/>
    <w:rsid w:val="005B4458"/>
    <w:rsid w:val="005D2AC3"/>
    <w:rsid w:val="006231FC"/>
    <w:rsid w:val="00623E18"/>
    <w:rsid w:val="0066252D"/>
    <w:rsid w:val="00670336"/>
    <w:rsid w:val="006A48B1"/>
    <w:rsid w:val="006C7114"/>
    <w:rsid w:val="006E6116"/>
    <w:rsid w:val="006E6C4C"/>
    <w:rsid w:val="006F00F5"/>
    <w:rsid w:val="00703585"/>
    <w:rsid w:val="00712DBE"/>
    <w:rsid w:val="0074588B"/>
    <w:rsid w:val="007634DF"/>
    <w:rsid w:val="007750E7"/>
    <w:rsid w:val="00785050"/>
    <w:rsid w:val="007D2A45"/>
    <w:rsid w:val="007D2A48"/>
    <w:rsid w:val="007D3147"/>
    <w:rsid w:val="007D46CB"/>
    <w:rsid w:val="007E6F9D"/>
    <w:rsid w:val="007E7629"/>
    <w:rsid w:val="007F1516"/>
    <w:rsid w:val="00807606"/>
    <w:rsid w:val="00823496"/>
    <w:rsid w:val="00833163"/>
    <w:rsid w:val="00833879"/>
    <w:rsid w:val="0086556B"/>
    <w:rsid w:val="00865DE8"/>
    <w:rsid w:val="00873644"/>
    <w:rsid w:val="00896248"/>
    <w:rsid w:val="008C3C94"/>
    <w:rsid w:val="008D27E7"/>
    <w:rsid w:val="008E1FA3"/>
    <w:rsid w:val="008E7138"/>
    <w:rsid w:val="008F2DF0"/>
    <w:rsid w:val="00913696"/>
    <w:rsid w:val="00946A78"/>
    <w:rsid w:val="00947BCD"/>
    <w:rsid w:val="00970C0D"/>
    <w:rsid w:val="00992F7D"/>
    <w:rsid w:val="009B1A1A"/>
    <w:rsid w:val="009D3DE2"/>
    <w:rsid w:val="009E4072"/>
    <w:rsid w:val="00A00887"/>
    <w:rsid w:val="00A11C4A"/>
    <w:rsid w:val="00A326B6"/>
    <w:rsid w:val="00A46CF3"/>
    <w:rsid w:val="00A52679"/>
    <w:rsid w:val="00A8447D"/>
    <w:rsid w:val="00AA040E"/>
    <w:rsid w:val="00AB00ED"/>
    <w:rsid w:val="00AF2646"/>
    <w:rsid w:val="00B17CD3"/>
    <w:rsid w:val="00B21E97"/>
    <w:rsid w:val="00B44D94"/>
    <w:rsid w:val="00B6086D"/>
    <w:rsid w:val="00B83C3F"/>
    <w:rsid w:val="00B85F26"/>
    <w:rsid w:val="00B87D9F"/>
    <w:rsid w:val="00BB202C"/>
    <w:rsid w:val="00BC585B"/>
    <w:rsid w:val="00BC7B25"/>
    <w:rsid w:val="00BD1DD5"/>
    <w:rsid w:val="00BF318F"/>
    <w:rsid w:val="00C02165"/>
    <w:rsid w:val="00C051EC"/>
    <w:rsid w:val="00C11B73"/>
    <w:rsid w:val="00C36E81"/>
    <w:rsid w:val="00C75E16"/>
    <w:rsid w:val="00CB1A3B"/>
    <w:rsid w:val="00CF4425"/>
    <w:rsid w:val="00D07FA8"/>
    <w:rsid w:val="00D2403A"/>
    <w:rsid w:val="00D33C52"/>
    <w:rsid w:val="00D46C66"/>
    <w:rsid w:val="00D603CE"/>
    <w:rsid w:val="00D64D2E"/>
    <w:rsid w:val="00D83B09"/>
    <w:rsid w:val="00D9541A"/>
    <w:rsid w:val="00DC4DEF"/>
    <w:rsid w:val="00DD24B8"/>
    <w:rsid w:val="00DD5A95"/>
    <w:rsid w:val="00E24E29"/>
    <w:rsid w:val="00E61E09"/>
    <w:rsid w:val="00E62845"/>
    <w:rsid w:val="00E91A31"/>
    <w:rsid w:val="00E9755E"/>
    <w:rsid w:val="00EC2F25"/>
    <w:rsid w:val="00ED5FA3"/>
    <w:rsid w:val="00F00CCE"/>
    <w:rsid w:val="00F03587"/>
    <w:rsid w:val="00F03F24"/>
    <w:rsid w:val="00F12DA6"/>
    <w:rsid w:val="00F22208"/>
    <w:rsid w:val="00F478DE"/>
    <w:rsid w:val="00F75128"/>
    <w:rsid w:val="00F766A9"/>
    <w:rsid w:val="00F849FE"/>
    <w:rsid w:val="00FA0FE7"/>
    <w:rsid w:val="00FA4FB7"/>
    <w:rsid w:val="00FC37F0"/>
    <w:rsid w:val="00FC7654"/>
    <w:rsid w:val="00FD4C51"/>
    <w:rsid w:val="00FE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82206F"/>
  <w15:docId w15:val="{63F12857-B1AF-4FD3-BC48-9E7E150E5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F24"/>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F03F24"/>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4FB7"/>
    <w:pPr>
      <w:keepNext/>
      <w:keepLines/>
      <w:spacing w:before="200" w:after="0" w:line="360" w:lineRule="auto"/>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D33C52"/>
    <w:pPr>
      <w:keepNext/>
      <w:keepLines/>
      <w:spacing w:before="40" w:after="0"/>
      <w:outlineLvl w:val="2"/>
    </w:pPr>
    <w:rPr>
      <w:rFonts w:eastAsiaTheme="majorEastAsia" w:cstheme="majorBidi"/>
      <w:b/>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F24"/>
    <w:rPr>
      <w:rFonts w:ascii="Times New Roman" w:eastAsiaTheme="majorEastAsia" w:hAnsi="Times New Roman" w:cstheme="majorBidi"/>
      <w:b/>
      <w:bCs/>
      <w:color w:val="365F91" w:themeColor="accent1" w:themeShade="BF"/>
      <w:sz w:val="28"/>
      <w:szCs w:val="28"/>
    </w:rPr>
  </w:style>
  <w:style w:type="paragraph" w:customStyle="1" w:styleId="Default">
    <w:name w:val="Default"/>
    <w:rsid w:val="00AF2646"/>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AF26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F264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AF2646"/>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AF2646"/>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FA4FB7"/>
    <w:rPr>
      <w:rFonts w:ascii="Times New Roman" w:eastAsiaTheme="majorEastAsia" w:hAnsi="Times New Roman" w:cstheme="majorBidi"/>
      <w:b/>
      <w:bCs/>
      <w:color w:val="4F81BD" w:themeColor="accent1"/>
      <w:sz w:val="26"/>
      <w:szCs w:val="26"/>
    </w:rPr>
  </w:style>
  <w:style w:type="paragraph" w:styleId="NoSpacing">
    <w:name w:val="No Spacing"/>
    <w:link w:val="NoSpacingChar"/>
    <w:uiPriority w:val="1"/>
    <w:qFormat/>
    <w:rsid w:val="00BB20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02C"/>
    <w:rPr>
      <w:rFonts w:eastAsiaTheme="minorEastAsia"/>
      <w:lang w:val="en-US"/>
    </w:rPr>
  </w:style>
  <w:style w:type="paragraph" w:customStyle="1" w:styleId="lead">
    <w:name w:val="lead"/>
    <w:basedOn w:val="Normal"/>
    <w:rsid w:val="0042549A"/>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42549A"/>
    <w:rPr>
      <w:color w:val="0000FF"/>
      <w:u w:val="single"/>
    </w:rPr>
  </w:style>
  <w:style w:type="paragraph" w:customStyle="1" w:styleId="first-para">
    <w:name w:val="first-para"/>
    <w:basedOn w:val="Normal"/>
    <w:rsid w:val="00FA0FE7"/>
    <w:pPr>
      <w:spacing w:before="100" w:beforeAutospacing="1" w:after="100" w:afterAutospacing="1" w:line="240" w:lineRule="auto"/>
    </w:pPr>
    <w:rPr>
      <w:rFonts w:eastAsia="Times New Roman" w:cs="Times New Roman"/>
      <w:szCs w:val="24"/>
      <w:lang w:eastAsia="en-GB"/>
    </w:rPr>
  </w:style>
  <w:style w:type="paragraph" w:styleId="NormalWeb">
    <w:name w:val="Normal (Web)"/>
    <w:basedOn w:val="Normal"/>
    <w:uiPriority w:val="99"/>
    <w:semiHidden/>
    <w:unhideWhenUsed/>
    <w:rsid w:val="00FA0FE7"/>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FA0FE7"/>
    <w:rPr>
      <w:b/>
      <w:bCs/>
    </w:rPr>
  </w:style>
  <w:style w:type="paragraph" w:styleId="ListParagraph">
    <w:name w:val="List Paragraph"/>
    <w:basedOn w:val="Normal"/>
    <w:uiPriority w:val="34"/>
    <w:qFormat/>
    <w:rsid w:val="00FA0FE7"/>
    <w:pPr>
      <w:ind w:left="720"/>
      <w:contextualSpacing/>
    </w:pPr>
  </w:style>
  <w:style w:type="paragraph" w:styleId="HTMLPreformatted">
    <w:name w:val="HTML Preformatted"/>
    <w:basedOn w:val="Normal"/>
    <w:link w:val="HTMLPreformattedChar"/>
    <w:uiPriority w:val="99"/>
    <w:semiHidden/>
    <w:unhideWhenUsed/>
    <w:rsid w:val="00CF44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F4425"/>
    <w:rPr>
      <w:rFonts w:ascii="Courier New" w:eastAsia="Times New Roman" w:hAnsi="Courier New" w:cs="Courier New"/>
      <w:sz w:val="20"/>
      <w:szCs w:val="20"/>
      <w:lang w:eastAsia="en-GB"/>
    </w:rPr>
  </w:style>
  <w:style w:type="paragraph" w:styleId="TOCHeading">
    <w:name w:val="TOC Heading"/>
    <w:basedOn w:val="Heading1"/>
    <w:next w:val="Normal"/>
    <w:uiPriority w:val="39"/>
    <w:unhideWhenUsed/>
    <w:qFormat/>
    <w:rsid w:val="00D33C52"/>
    <w:pPr>
      <w:spacing w:before="240" w:line="259" w:lineRule="auto"/>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D33C52"/>
    <w:pPr>
      <w:spacing w:after="100"/>
    </w:pPr>
  </w:style>
  <w:style w:type="paragraph" w:styleId="TOC2">
    <w:name w:val="toc 2"/>
    <w:basedOn w:val="Normal"/>
    <w:next w:val="Normal"/>
    <w:autoRedefine/>
    <w:uiPriority w:val="39"/>
    <w:unhideWhenUsed/>
    <w:rsid w:val="00D33C52"/>
    <w:pPr>
      <w:spacing w:after="100"/>
      <w:ind w:left="240"/>
    </w:pPr>
  </w:style>
  <w:style w:type="character" w:customStyle="1" w:styleId="Heading3Char">
    <w:name w:val="Heading 3 Char"/>
    <w:basedOn w:val="DefaultParagraphFont"/>
    <w:link w:val="Heading3"/>
    <w:uiPriority w:val="9"/>
    <w:rsid w:val="00D33C52"/>
    <w:rPr>
      <w:rFonts w:ascii="Times New Roman" w:eastAsiaTheme="majorEastAsia" w:hAnsi="Times New Roman" w:cstheme="majorBidi"/>
      <w:b/>
      <w:color w:val="243F60" w:themeColor="accent1" w:themeShade="7F"/>
      <w:sz w:val="24"/>
      <w:szCs w:val="24"/>
    </w:rPr>
  </w:style>
  <w:style w:type="paragraph" w:styleId="TOC3">
    <w:name w:val="toc 3"/>
    <w:basedOn w:val="Normal"/>
    <w:next w:val="Normal"/>
    <w:autoRedefine/>
    <w:uiPriority w:val="39"/>
    <w:unhideWhenUsed/>
    <w:rsid w:val="00D33C52"/>
    <w:pPr>
      <w:spacing w:after="100"/>
      <w:ind w:left="480"/>
    </w:pPr>
  </w:style>
  <w:style w:type="paragraph" w:styleId="Header">
    <w:name w:val="header"/>
    <w:basedOn w:val="Normal"/>
    <w:link w:val="HeaderChar"/>
    <w:uiPriority w:val="99"/>
    <w:unhideWhenUsed/>
    <w:rsid w:val="00D33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C52"/>
    <w:rPr>
      <w:rFonts w:ascii="Times New Roman" w:hAnsi="Times New Roman"/>
      <w:sz w:val="24"/>
    </w:rPr>
  </w:style>
  <w:style w:type="paragraph" w:styleId="Footer">
    <w:name w:val="footer"/>
    <w:basedOn w:val="Normal"/>
    <w:link w:val="FooterChar"/>
    <w:uiPriority w:val="99"/>
    <w:unhideWhenUsed/>
    <w:rsid w:val="00D33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C52"/>
    <w:rPr>
      <w:rFonts w:ascii="Times New Roman" w:hAnsi="Times New Roman"/>
      <w:sz w:val="24"/>
    </w:rPr>
  </w:style>
  <w:style w:type="paragraph" w:styleId="Bibliography">
    <w:name w:val="Bibliography"/>
    <w:basedOn w:val="Normal"/>
    <w:next w:val="Normal"/>
    <w:uiPriority w:val="37"/>
    <w:unhideWhenUsed/>
    <w:rsid w:val="00025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822653">
      <w:bodyDiv w:val="1"/>
      <w:marLeft w:val="0"/>
      <w:marRight w:val="0"/>
      <w:marTop w:val="0"/>
      <w:marBottom w:val="0"/>
      <w:divBdr>
        <w:top w:val="none" w:sz="0" w:space="0" w:color="auto"/>
        <w:left w:val="none" w:sz="0" w:space="0" w:color="auto"/>
        <w:bottom w:val="none" w:sz="0" w:space="0" w:color="auto"/>
        <w:right w:val="none" w:sz="0" w:space="0" w:color="auto"/>
      </w:divBdr>
    </w:div>
    <w:div w:id="107700285">
      <w:bodyDiv w:val="1"/>
      <w:marLeft w:val="0"/>
      <w:marRight w:val="0"/>
      <w:marTop w:val="0"/>
      <w:marBottom w:val="0"/>
      <w:divBdr>
        <w:top w:val="none" w:sz="0" w:space="0" w:color="auto"/>
        <w:left w:val="none" w:sz="0" w:space="0" w:color="auto"/>
        <w:bottom w:val="none" w:sz="0" w:space="0" w:color="auto"/>
        <w:right w:val="none" w:sz="0" w:space="0" w:color="auto"/>
      </w:divBdr>
      <w:divsChild>
        <w:div w:id="1993174474">
          <w:marLeft w:val="0"/>
          <w:marRight w:val="0"/>
          <w:marTop w:val="0"/>
          <w:marBottom w:val="0"/>
          <w:divBdr>
            <w:top w:val="none" w:sz="0" w:space="0" w:color="auto"/>
            <w:left w:val="none" w:sz="0" w:space="0" w:color="auto"/>
            <w:bottom w:val="none" w:sz="0" w:space="0" w:color="auto"/>
            <w:right w:val="none" w:sz="0" w:space="0" w:color="auto"/>
          </w:divBdr>
          <w:divsChild>
            <w:div w:id="875197908">
              <w:marLeft w:val="0"/>
              <w:marRight w:val="0"/>
              <w:marTop w:val="0"/>
              <w:marBottom w:val="0"/>
              <w:divBdr>
                <w:top w:val="none" w:sz="0" w:space="0" w:color="auto"/>
                <w:left w:val="none" w:sz="0" w:space="0" w:color="auto"/>
                <w:bottom w:val="none" w:sz="0" w:space="0" w:color="auto"/>
                <w:right w:val="none" w:sz="0" w:space="0" w:color="auto"/>
              </w:divBdr>
              <w:divsChild>
                <w:div w:id="396981474">
                  <w:marLeft w:val="-240"/>
                  <w:marRight w:val="-240"/>
                  <w:marTop w:val="0"/>
                  <w:marBottom w:val="0"/>
                  <w:divBdr>
                    <w:top w:val="none" w:sz="0" w:space="0" w:color="auto"/>
                    <w:left w:val="none" w:sz="0" w:space="0" w:color="auto"/>
                    <w:bottom w:val="none" w:sz="0" w:space="0" w:color="auto"/>
                    <w:right w:val="none" w:sz="0" w:space="0" w:color="auto"/>
                  </w:divBdr>
                  <w:divsChild>
                    <w:div w:id="836387441">
                      <w:marLeft w:val="0"/>
                      <w:marRight w:val="0"/>
                      <w:marTop w:val="0"/>
                      <w:marBottom w:val="0"/>
                      <w:divBdr>
                        <w:top w:val="none" w:sz="0" w:space="0" w:color="auto"/>
                        <w:left w:val="none" w:sz="0" w:space="0" w:color="auto"/>
                        <w:bottom w:val="none" w:sz="0" w:space="0" w:color="auto"/>
                        <w:right w:val="none" w:sz="0" w:space="0" w:color="auto"/>
                      </w:divBdr>
                      <w:divsChild>
                        <w:div w:id="1431396117">
                          <w:marLeft w:val="0"/>
                          <w:marRight w:val="0"/>
                          <w:marTop w:val="0"/>
                          <w:marBottom w:val="0"/>
                          <w:divBdr>
                            <w:top w:val="none" w:sz="0" w:space="0" w:color="auto"/>
                            <w:left w:val="none" w:sz="0" w:space="0" w:color="auto"/>
                            <w:bottom w:val="none" w:sz="0" w:space="0" w:color="auto"/>
                            <w:right w:val="none" w:sz="0" w:space="0" w:color="auto"/>
                          </w:divBdr>
                        </w:div>
                        <w:div w:id="1567643639">
                          <w:marLeft w:val="0"/>
                          <w:marRight w:val="0"/>
                          <w:marTop w:val="0"/>
                          <w:marBottom w:val="0"/>
                          <w:divBdr>
                            <w:top w:val="none" w:sz="0" w:space="0" w:color="auto"/>
                            <w:left w:val="none" w:sz="0" w:space="0" w:color="auto"/>
                            <w:bottom w:val="none" w:sz="0" w:space="0" w:color="auto"/>
                            <w:right w:val="none" w:sz="0" w:space="0" w:color="auto"/>
                          </w:divBdr>
                          <w:divsChild>
                            <w:div w:id="1323049705">
                              <w:marLeft w:val="165"/>
                              <w:marRight w:val="165"/>
                              <w:marTop w:val="0"/>
                              <w:marBottom w:val="0"/>
                              <w:divBdr>
                                <w:top w:val="none" w:sz="0" w:space="0" w:color="auto"/>
                                <w:left w:val="none" w:sz="0" w:space="0" w:color="auto"/>
                                <w:bottom w:val="none" w:sz="0" w:space="0" w:color="auto"/>
                                <w:right w:val="none" w:sz="0" w:space="0" w:color="auto"/>
                              </w:divBdr>
                              <w:divsChild>
                                <w:div w:id="319818885">
                                  <w:marLeft w:val="0"/>
                                  <w:marRight w:val="0"/>
                                  <w:marTop w:val="0"/>
                                  <w:marBottom w:val="0"/>
                                  <w:divBdr>
                                    <w:top w:val="none" w:sz="0" w:space="0" w:color="auto"/>
                                    <w:left w:val="none" w:sz="0" w:space="0" w:color="auto"/>
                                    <w:bottom w:val="none" w:sz="0" w:space="0" w:color="auto"/>
                                    <w:right w:val="none" w:sz="0" w:space="0" w:color="auto"/>
                                  </w:divBdr>
                                  <w:divsChild>
                                    <w:div w:id="102455090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865344">
      <w:bodyDiv w:val="1"/>
      <w:marLeft w:val="0"/>
      <w:marRight w:val="0"/>
      <w:marTop w:val="0"/>
      <w:marBottom w:val="0"/>
      <w:divBdr>
        <w:top w:val="none" w:sz="0" w:space="0" w:color="auto"/>
        <w:left w:val="none" w:sz="0" w:space="0" w:color="auto"/>
        <w:bottom w:val="none" w:sz="0" w:space="0" w:color="auto"/>
        <w:right w:val="none" w:sz="0" w:space="0" w:color="auto"/>
      </w:divBdr>
    </w:div>
    <w:div w:id="331185028">
      <w:bodyDiv w:val="1"/>
      <w:marLeft w:val="0"/>
      <w:marRight w:val="0"/>
      <w:marTop w:val="0"/>
      <w:marBottom w:val="0"/>
      <w:divBdr>
        <w:top w:val="none" w:sz="0" w:space="0" w:color="auto"/>
        <w:left w:val="none" w:sz="0" w:space="0" w:color="auto"/>
        <w:bottom w:val="none" w:sz="0" w:space="0" w:color="auto"/>
        <w:right w:val="none" w:sz="0" w:space="0" w:color="auto"/>
      </w:divBdr>
      <w:divsChild>
        <w:div w:id="14576040">
          <w:marLeft w:val="0"/>
          <w:marRight w:val="0"/>
          <w:marTop w:val="0"/>
          <w:marBottom w:val="0"/>
          <w:divBdr>
            <w:top w:val="none" w:sz="0" w:space="0" w:color="auto"/>
            <w:left w:val="none" w:sz="0" w:space="0" w:color="auto"/>
            <w:bottom w:val="none" w:sz="0" w:space="0" w:color="auto"/>
            <w:right w:val="none" w:sz="0" w:space="0" w:color="auto"/>
          </w:divBdr>
        </w:div>
        <w:div w:id="1025061452">
          <w:marLeft w:val="-240"/>
          <w:marRight w:val="-240"/>
          <w:marTop w:val="0"/>
          <w:marBottom w:val="0"/>
          <w:divBdr>
            <w:top w:val="none" w:sz="0" w:space="0" w:color="auto"/>
            <w:left w:val="none" w:sz="0" w:space="0" w:color="auto"/>
            <w:bottom w:val="none" w:sz="0" w:space="0" w:color="auto"/>
            <w:right w:val="none" w:sz="0" w:space="0" w:color="auto"/>
          </w:divBdr>
          <w:divsChild>
            <w:div w:id="1394697114">
              <w:marLeft w:val="0"/>
              <w:marRight w:val="0"/>
              <w:marTop w:val="0"/>
              <w:marBottom w:val="0"/>
              <w:divBdr>
                <w:top w:val="none" w:sz="0" w:space="0" w:color="auto"/>
                <w:left w:val="none" w:sz="0" w:space="0" w:color="auto"/>
                <w:bottom w:val="none" w:sz="0" w:space="0" w:color="auto"/>
                <w:right w:val="none" w:sz="0" w:space="0" w:color="auto"/>
              </w:divBdr>
              <w:divsChild>
                <w:div w:id="5585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408891">
      <w:bodyDiv w:val="1"/>
      <w:marLeft w:val="0"/>
      <w:marRight w:val="0"/>
      <w:marTop w:val="0"/>
      <w:marBottom w:val="0"/>
      <w:divBdr>
        <w:top w:val="none" w:sz="0" w:space="0" w:color="auto"/>
        <w:left w:val="none" w:sz="0" w:space="0" w:color="auto"/>
        <w:bottom w:val="none" w:sz="0" w:space="0" w:color="auto"/>
        <w:right w:val="none" w:sz="0" w:space="0" w:color="auto"/>
      </w:divBdr>
    </w:div>
    <w:div w:id="400101534">
      <w:bodyDiv w:val="1"/>
      <w:marLeft w:val="0"/>
      <w:marRight w:val="0"/>
      <w:marTop w:val="0"/>
      <w:marBottom w:val="0"/>
      <w:divBdr>
        <w:top w:val="none" w:sz="0" w:space="0" w:color="auto"/>
        <w:left w:val="none" w:sz="0" w:space="0" w:color="auto"/>
        <w:bottom w:val="none" w:sz="0" w:space="0" w:color="auto"/>
        <w:right w:val="none" w:sz="0" w:space="0" w:color="auto"/>
      </w:divBdr>
      <w:divsChild>
        <w:div w:id="553547798">
          <w:marLeft w:val="0"/>
          <w:marRight w:val="0"/>
          <w:marTop w:val="0"/>
          <w:marBottom w:val="0"/>
          <w:divBdr>
            <w:top w:val="none" w:sz="0" w:space="0" w:color="auto"/>
            <w:left w:val="none" w:sz="0" w:space="0" w:color="auto"/>
            <w:bottom w:val="none" w:sz="0" w:space="0" w:color="auto"/>
            <w:right w:val="none" w:sz="0" w:space="0" w:color="auto"/>
          </w:divBdr>
          <w:divsChild>
            <w:div w:id="1292401967">
              <w:marLeft w:val="0"/>
              <w:marRight w:val="0"/>
              <w:marTop w:val="0"/>
              <w:marBottom w:val="0"/>
              <w:divBdr>
                <w:top w:val="none" w:sz="0" w:space="0" w:color="auto"/>
                <w:left w:val="none" w:sz="0" w:space="0" w:color="auto"/>
                <w:bottom w:val="none" w:sz="0" w:space="0" w:color="auto"/>
                <w:right w:val="none" w:sz="0" w:space="0" w:color="auto"/>
              </w:divBdr>
              <w:divsChild>
                <w:div w:id="276766020">
                  <w:marLeft w:val="-240"/>
                  <w:marRight w:val="-240"/>
                  <w:marTop w:val="0"/>
                  <w:marBottom w:val="0"/>
                  <w:divBdr>
                    <w:top w:val="none" w:sz="0" w:space="0" w:color="auto"/>
                    <w:left w:val="none" w:sz="0" w:space="0" w:color="auto"/>
                    <w:bottom w:val="none" w:sz="0" w:space="0" w:color="auto"/>
                    <w:right w:val="none" w:sz="0" w:space="0" w:color="auto"/>
                  </w:divBdr>
                  <w:divsChild>
                    <w:div w:id="545215908">
                      <w:marLeft w:val="0"/>
                      <w:marRight w:val="0"/>
                      <w:marTop w:val="0"/>
                      <w:marBottom w:val="0"/>
                      <w:divBdr>
                        <w:top w:val="none" w:sz="0" w:space="0" w:color="auto"/>
                        <w:left w:val="none" w:sz="0" w:space="0" w:color="auto"/>
                        <w:bottom w:val="none" w:sz="0" w:space="0" w:color="auto"/>
                        <w:right w:val="none" w:sz="0" w:space="0" w:color="auto"/>
                      </w:divBdr>
                      <w:divsChild>
                        <w:div w:id="2061316992">
                          <w:marLeft w:val="0"/>
                          <w:marRight w:val="0"/>
                          <w:marTop w:val="0"/>
                          <w:marBottom w:val="0"/>
                          <w:divBdr>
                            <w:top w:val="none" w:sz="0" w:space="0" w:color="auto"/>
                            <w:left w:val="none" w:sz="0" w:space="0" w:color="auto"/>
                            <w:bottom w:val="none" w:sz="0" w:space="0" w:color="auto"/>
                            <w:right w:val="none" w:sz="0" w:space="0" w:color="auto"/>
                          </w:divBdr>
                        </w:div>
                        <w:div w:id="363672000">
                          <w:marLeft w:val="0"/>
                          <w:marRight w:val="0"/>
                          <w:marTop w:val="0"/>
                          <w:marBottom w:val="0"/>
                          <w:divBdr>
                            <w:top w:val="none" w:sz="0" w:space="0" w:color="auto"/>
                            <w:left w:val="none" w:sz="0" w:space="0" w:color="auto"/>
                            <w:bottom w:val="none" w:sz="0" w:space="0" w:color="auto"/>
                            <w:right w:val="none" w:sz="0" w:space="0" w:color="auto"/>
                          </w:divBdr>
                          <w:divsChild>
                            <w:div w:id="1151606056">
                              <w:marLeft w:val="165"/>
                              <w:marRight w:val="165"/>
                              <w:marTop w:val="0"/>
                              <w:marBottom w:val="0"/>
                              <w:divBdr>
                                <w:top w:val="none" w:sz="0" w:space="0" w:color="auto"/>
                                <w:left w:val="none" w:sz="0" w:space="0" w:color="auto"/>
                                <w:bottom w:val="none" w:sz="0" w:space="0" w:color="auto"/>
                                <w:right w:val="none" w:sz="0" w:space="0" w:color="auto"/>
                              </w:divBdr>
                              <w:divsChild>
                                <w:div w:id="772826581">
                                  <w:marLeft w:val="0"/>
                                  <w:marRight w:val="0"/>
                                  <w:marTop w:val="0"/>
                                  <w:marBottom w:val="0"/>
                                  <w:divBdr>
                                    <w:top w:val="none" w:sz="0" w:space="0" w:color="auto"/>
                                    <w:left w:val="none" w:sz="0" w:space="0" w:color="auto"/>
                                    <w:bottom w:val="none" w:sz="0" w:space="0" w:color="auto"/>
                                    <w:right w:val="none" w:sz="0" w:space="0" w:color="auto"/>
                                  </w:divBdr>
                                  <w:divsChild>
                                    <w:div w:id="97572032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916034">
      <w:bodyDiv w:val="1"/>
      <w:marLeft w:val="0"/>
      <w:marRight w:val="0"/>
      <w:marTop w:val="0"/>
      <w:marBottom w:val="0"/>
      <w:divBdr>
        <w:top w:val="none" w:sz="0" w:space="0" w:color="auto"/>
        <w:left w:val="none" w:sz="0" w:space="0" w:color="auto"/>
        <w:bottom w:val="none" w:sz="0" w:space="0" w:color="auto"/>
        <w:right w:val="none" w:sz="0" w:space="0" w:color="auto"/>
      </w:divBdr>
    </w:div>
    <w:div w:id="787092300">
      <w:bodyDiv w:val="1"/>
      <w:marLeft w:val="0"/>
      <w:marRight w:val="0"/>
      <w:marTop w:val="0"/>
      <w:marBottom w:val="0"/>
      <w:divBdr>
        <w:top w:val="none" w:sz="0" w:space="0" w:color="auto"/>
        <w:left w:val="none" w:sz="0" w:space="0" w:color="auto"/>
        <w:bottom w:val="none" w:sz="0" w:space="0" w:color="auto"/>
        <w:right w:val="none" w:sz="0" w:space="0" w:color="auto"/>
      </w:divBdr>
    </w:div>
    <w:div w:id="843478380">
      <w:bodyDiv w:val="1"/>
      <w:marLeft w:val="0"/>
      <w:marRight w:val="0"/>
      <w:marTop w:val="0"/>
      <w:marBottom w:val="0"/>
      <w:divBdr>
        <w:top w:val="none" w:sz="0" w:space="0" w:color="auto"/>
        <w:left w:val="none" w:sz="0" w:space="0" w:color="auto"/>
        <w:bottom w:val="none" w:sz="0" w:space="0" w:color="auto"/>
        <w:right w:val="none" w:sz="0" w:space="0" w:color="auto"/>
      </w:divBdr>
    </w:div>
    <w:div w:id="868101527">
      <w:bodyDiv w:val="1"/>
      <w:marLeft w:val="0"/>
      <w:marRight w:val="0"/>
      <w:marTop w:val="0"/>
      <w:marBottom w:val="0"/>
      <w:divBdr>
        <w:top w:val="none" w:sz="0" w:space="0" w:color="auto"/>
        <w:left w:val="none" w:sz="0" w:space="0" w:color="auto"/>
        <w:bottom w:val="none" w:sz="0" w:space="0" w:color="auto"/>
        <w:right w:val="none" w:sz="0" w:space="0" w:color="auto"/>
      </w:divBdr>
    </w:div>
    <w:div w:id="909080894">
      <w:bodyDiv w:val="1"/>
      <w:marLeft w:val="0"/>
      <w:marRight w:val="0"/>
      <w:marTop w:val="0"/>
      <w:marBottom w:val="0"/>
      <w:divBdr>
        <w:top w:val="none" w:sz="0" w:space="0" w:color="auto"/>
        <w:left w:val="none" w:sz="0" w:space="0" w:color="auto"/>
        <w:bottom w:val="none" w:sz="0" w:space="0" w:color="auto"/>
        <w:right w:val="none" w:sz="0" w:space="0" w:color="auto"/>
      </w:divBdr>
      <w:divsChild>
        <w:div w:id="1222525207">
          <w:marLeft w:val="0"/>
          <w:marRight w:val="0"/>
          <w:marTop w:val="0"/>
          <w:marBottom w:val="0"/>
          <w:divBdr>
            <w:top w:val="none" w:sz="0" w:space="0" w:color="auto"/>
            <w:left w:val="none" w:sz="0" w:space="0" w:color="auto"/>
            <w:bottom w:val="none" w:sz="0" w:space="0" w:color="auto"/>
            <w:right w:val="none" w:sz="0" w:space="0" w:color="auto"/>
          </w:divBdr>
          <w:divsChild>
            <w:div w:id="1819296808">
              <w:marLeft w:val="0"/>
              <w:marRight w:val="0"/>
              <w:marTop w:val="0"/>
              <w:marBottom w:val="0"/>
              <w:divBdr>
                <w:top w:val="none" w:sz="0" w:space="0" w:color="auto"/>
                <w:left w:val="none" w:sz="0" w:space="0" w:color="auto"/>
                <w:bottom w:val="none" w:sz="0" w:space="0" w:color="auto"/>
                <w:right w:val="none" w:sz="0" w:space="0" w:color="auto"/>
              </w:divBdr>
              <w:divsChild>
                <w:div w:id="750464937">
                  <w:marLeft w:val="-240"/>
                  <w:marRight w:val="-240"/>
                  <w:marTop w:val="0"/>
                  <w:marBottom w:val="0"/>
                  <w:divBdr>
                    <w:top w:val="none" w:sz="0" w:space="0" w:color="auto"/>
                    <w:left w:val="none" w:sz="0" w:space="0" w:color="auto"/>
                    <w:bottom w:val="none" w:sz="0" w:space="0" w:color="auto"/>
                    <w:right w:val="none" w:sz="0" w:space="0" w:color="auto"/>
                  </w:divBdr>
                  <w:divsChild>
                    <w:div w:id="1556819909">
                      <w:marLeft w:val="0"/>
                      <w:marRight w:val="0"/>
                      <w:marTop w:val="0"/>
                      <w:marBottom w:val="0"/>
                      <w:divBdr>
                        <w:top w:val="none" w:sz="0" w:space="0" w:color="auto"/>
                        <w:left w:val="none" w:sz="0" w:space="0" w:color="auto"/>
                        <w:bottom w:val="none" w:sz="0" w:space="0" w:color="auto"/>
                        <w:right w:val="none" w:sz="0" w:space="0" w:color="auto"/>
                      </w:divBdr>
                      <w:divsChild>
                        <w:div w:id="23023512">
                          <w:marLeft w:val="0"/>
                          <w:marRight w:val="0"/>
                          <w:marTop w:val="0"/>
                          <w:marBottom w:val="0"/>
                          <w:divBdr>
                            <w:top w:val="none" w:sz="0" w:space="0" w:color="auto"/>
                            <w:left w:val="none" w:sz="0" w:space="0" w:color="auto"/>
                            <w:bottom w:val="none" w:sz="0" w:space="0" w:color="auto"/>
                            <w:right w:val="none" w:sz="0" w:space="0" w:color="auto"/>
                          </w:divBdr>
                        </w:div>
                        <w:div w:id="1284573654">
                          <w:marLeft w:val="0"/>
                          <w:marRight w:val="0"/>
                          <w:marTop w:val="0"/>
                          <w:marBottom w:val="0"/>
                          <w:divBdr>
                            <w:top w:val="none" w:sz="0" w:space="0" w:color="auto"/>
                            <w:left w:val="none" w:sz="0" w:space="0" w:color="auto"/>
                            <w:bottom w:val="none" w:sz="0" w:space="0" w:color="auto"/>
                            <w:right w:val="none" w:sz="0" w:space="0" w:color="auto"/>
                          </w:divBdr>
                          <w:divsChild>
                            <w:div w:id="421797558">
                              <w:marLeft w:val="165"/>
                              <w:marRight w:val="165"/>
                              <w:marTop w:val="0"/>
                              <w:marBottom w:val="0"/>
                              <w:divBdr>
                                <w:top w:val="none" w:sz="0" w:space="0" w:color="auto"/>
                                <w:left w:val="none" w:sz="0" w:space="0" w:color="auto"/>
                                <w:bottom w:val="none" w:sz="0" w:space="0" w:color="auto"/>
                                <w:right w:val="none" w:sz="0" w:space="0" w:color="auto"/>
                              </w:divBdr>
                              <w:divsChild>
                                <w:div w:id="453183819">
                                  <w:marLeft w:val="0"/>
                                  <w:marRight w:val="0"/>
                                  <w:marTop w:val="0"/>
                                  <w:marBottom w:val="0"/>
                                  <w:divBdr>
                                    <w:top w:val="none" w:sz="0" w:space="0" w:color="auto"/>
                                    <w:left w:val="none" w:sz="0" w:space="0" w:color="auto"/>
                                    <w:bottom w:val="none" w:sz="0" w:space="0" w:color="auto"/>
                                    <w:right w:val="none" w:sz="0" w:space="0" w:color="auto"/>
                                  </w:divBdr>
                                  <w:divsChild>
                                    <w:div w:id="1202681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2949837">
      <w:bodyDiv w:val="1"/>
      <w:marLeft w:val="0"/>
      <w:marRight w:val="0"/>
      <w:marTop w:val="0"/>
      <w:marBottom w:val="0"/>
      <w:divBdr>
        <w:top w:val="none" w:sz="0" w:space="0" w:color="auto"/>
        <w:left w:val="none" w:sz="0" w:space="0" w:color="auto"/>
        <w:bottom w:val="none" w:sz="0" w:space="0" w:color="auto"/>
        <w:right w:val="none" w:sz="0" w:space="0" w:color="auto"/>
      </w:divBdr>
    </w:div>
    <w:div w:id="1010522852">
      <w:bodyDiv w:val="1"/>
      <w:marLeft w:val="0"/>
      <w:marRight w:val="0"/>
      <w:marTop w:val="0"/>
      <w:marBottom w:val="0"/>
      <w:divBdr>
        <w:top w:val="none" w:sz="0" w:space="0" w:color="auto"/>
        <w:left w:val="none" w:sz="0" w:space="0" w:color="auto"/>
        <w:bottom w:val="none" w:sz="0" w:space="0" w:color="auto"/>
        <w:right w:val="none" w:sz="0" w:space="0" w:color="auto"/>
      </w:divBdr>
    </w:div>
    <w:div w:id="1011370839">
      <w:bodyDiv w:val="1"/>
      <w:marLeft w:val="0"/>
      <w:marRight w:val="0"/>
      <w:marTop w:val="0"/>
      <w:marBottom w:val="0"/>
      <w:divBdr>
        <w:top w:val="none" w:sz="0" w:space="0" w:color="auto"/>
        <w:left w:val="none" w:sz="0" w:space="0" w:color="auto"/>
        <w:bottom w:val="none" w:sz="0" w:space="0" w:color="auto"/>
        <w:right w:val="none" w:sz="0" w:space="0" w:color="auto"/>
      </w:divBdr>
    </w:div>
    <w:div w:id="1101561225">
      <w:bodyDiv w:val="1"/>
      <w:marLeft w:val="0"/>
      <w:marRight w:val="0"/>
      <w:marTop w:val="0"/>
      <w:marBottom w:val="0"/>
      <w:divBdr>
        <w:top w:val="none" w:sz="0" w:space="0" w:color="auto"/>
        <w:left w:val="none" w:sz="0" w:space="0" w:color="auto"/>
        <w:bottom w:val="none" w:sz="0" w:space="0" w:color="auto"/>
        <w:right w:val="none" w:sz="0" w:space="0" w:color="auto"/>
      </w:divBdr>
    </w:div>
    <w:div w:id="1496531408">
      <w:bodyDiv w:val="1"/>
      <w:marLeft w:val="0"/>
      <w:marRight w:val="0"/>
      <w:marTop w:val="0"/>
      <w:marBottom w:val="0"/>
      <w:divBdr>
        <w:top w:val="none" w:sz="0" w:space="0" w:color="auto"/>
        <w:left w:val="none" w:sz="0" w:space="0" w:color="auto"/>
        <w:bottom w:val="none" w:sz="0" w:space="0" w:color="auto"/>
        <w:right w:val="none" w:sz="0" w:space="0" w:color="auto"/>
      </w:divBdr>
      <w:divsChild>
        <w:div w:id="1783452610">
          <w:marLeft w:val="547"/>
          <w:marRight w:val="0"/>
          <w:marTop w:val="0"/>
          <w:marBottom w:val="0"/>
          <w:divBdr>
            <w:top w:val="none" w:sz="0" w:space="0" w:color="auto"/>
            <w:left w:val="none" w:sz="0" w:space="0" w:color="auto"/>
            <w:bottom w:val="none" w:sz="0" w:space="0" w:color="auto"/>
            <w:right w:val="none" w:sz="0" w:space="0" w:color="auto"/>
          </w:divBdr>
        </w:div>
      </w:divsChild>
    </w:div>
    <w:div w:id="1518150630">
      <w:bodyDiv w:val="1"/>
      <w:marLeft w:val="0"/>
      <w:marRight w:val="0"/>
      <w:marTop w:val="0"/>
      <w:marBottom w:val="0"/>
      <w:divBdr>
        <w:top w:val="none" w:sz="0" w:space="0" w:color="auto"/>
        <w:left w:val="none" w:sz="0" w:space="0" w:color="auto"/>
        <w:bottom w:val="none" w:sz="0" w:space="0" w:color="auto"/>
        <w:right w:val="none" w:sz="0" w:space="0" w:color="auto"/>
      </w:divBdr>
    </w:div>
    <w:div w:id="1581451936">
      <w:bodyDiv w:val="1"/>
      <w:marLeft w:val="0"/>
      <w:marRight w:val="0"/>
      <w:marTop w:val="0"/>
      <w:marBottom w:val="0"/>
      <w:divBdr>
        <w:top w:val="none" w:sz="0" w:space="0" w:color="auto"/>
        <w:left w:val="none" w:sz="0" w:space="0" w:color="auto"/>
        <w:bottom w:val="none" w:sz="0" w:space="0" w:color="auto"/>
        <w:right w:val="none" w:sz="0" w:space="0" w:color="auto"/>
      </w:divBdr>
    </w:div>
    <w:div w:id="1586259482">
      <w:bodyDiv w:val="1"/>
      <w:marLeft w:val="0"/>
      <w:marRight w:val="0"/>
      <w:marTop w:val="0"/>
      <w:marBottom w:val="0"/>
      <w:divBdr>
        <w:top w:val="none" w:sz="0" w:space="0" w:color="auto"/>
        <w:left w:val="none" w:sz="0" w:space="0" w:color="auto"/>
        <w:bottom w:val="none" w:sz="0" w:space="0" w:color="auto"/>
        <w:right w:val="none" w:sz="0" w:space="0" w:color="auto"/>
      </w:divBdr>
    </w:div>
    <w:div w:id="2039306897">
      <w:bodyDiv w:val="1"/>
      <w:marLeft w:val="0"/>
      <w:marRight w:val="0"/>
      <w:marTop w:val="0"/>
      <w:marBottom w:val="0"/>
      <w:divBdr>
        <w:top w:val="none" w:sz="0" w:space="0" w:color="auto"/>
        <w:left w:val="none" w:sz="0" w:space="0" w:color="auto"/>
        <w:bottom w:val="none" w:sz="0" w:space="0" w:color="auto"/>
        <w:right w:val="none" w:sz="0" w:space="0" w:color="auto"/>
      </w:divBdr>
    </w:div>
    <w:div w:id="205226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28/08/20</Abstract>
  <CompanyAddress/>
  <CompanyPhone/>
  <CompanyFax/>
  <CompanyEmail>Ana Rosario (1920819)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Nee202</b:Tag>
    <b:SourceType>InternetSite</b:SourceType>
    <b:Guid>{ADD24AA9-82FB-4CDE-95A4-70837916BB26}</b:Guid>
    <b:Author>
      <b:Author>
        <b:NameList>
          <b:Person>
            <b:Last>Need</b:Last>
            <b:First>Skills</b:First>
            <b:Middle>You</b:Middle>
          </b:Person>
        </b:NameList>
      </b:Author>
    </b:Author>
    <b:Title>"Employability Skills: The Skills You Need to Get a Job"</b:Title>
    <b:InternetSiteTitle>Skills You Need</b:InternetSiteTitle>
    <b:Year>2020</b:Year>
    <b:YearAccessed>2020</b:YearAccessed>
    <b:MonthAccessed>August</b:MonthAccessed>
    <b:DayAccessed>11</b:DayAccessed>
    <b:RefOrder>1</b:RefOrder>
  </b:Source>
  <b:Source>
    <b:Tag>Nee20</b:Tag>
    <b:SourceType>InternetSite</b:SourceType>
    <b:Guid>{531224B7-1A44-4578-A44D-2FBC3EA61BD7}</b:Guid>
    <b:Author>
      <b:Author>
        <b:NameList>
          <b:Person>
            <b:Last>Need</b:Last>
            <b:First>Skills</b:First>
            <b:Middle>You</b:Middle>
          </b:Person>
        </b:NameList>
      </b:Author>
    </b:Author>
    <b:Title>"Employability Skills: The Skills You Need to Get a Job"</b:Title>
    <b:InternetSiteTitle>Skills You Need</b:InternetSiteTitle>
    <b:Year>2020</b:Year>
    <b:URL>https://www.skillsyouneed.com/general/employability-skills.html</b:URL>
    <b:YearAccessed>2020</b:YearAccessed>
    <b:MonthAccessed>August</b:MonthAccessed>
    <b:DayAccessed>11</b:DayAccessed>
    <b:RefOrder>2</b:RefOrder>
  </b:Source>
  <b:Source>
    <b:Tag>Mat18</b:Tag>
    <b:SourceType>InternetSite</b:SourceType>
    <b:Guid>{1B85DCDD-7A93-45DB-9E42-BC05F68ED159}</b:Guid>
    <b:Author>
      <b:Author>
        <b:NameList>
          <b:Person>
            <b:Last>Mattis</b:Last>
            <b:First>George</b:First>
          </b:Person>
        </b:NameList>
      </b:Author>
    </b:Author>
    <b:Title>"Why is Employability Important in Higher Education"</b:Title>
    <b:InternetSiteTitle>QS</b:InternetSiteTitle>
    <b:Year>2018</b:Year>
    <b:URL>https://www.qs.com/employability-important-higher-education/</b:URL>
    <b:YearAccessed>2020</b:YearAccessed>
    <b:MonthAccessed>August</b:MonthAccessed>
    <b:DayAccessed>6</b:DayAccessed>
    <b:RefOrder>3</b:RefOrder>
  </b:Source>
  <b:Source>
    <b:Tag>Gol20</b:Tag>
    <b:SourceType>InternetSite</b:SourceType>
    <b:Guid>{E1BA0473-9B24-4C80-8621-7F93C2F0D131}</b:Guid>
    <b:Title>"What is employability and why is it important?"</b:Title>
    <b:InternetSiteTitle>Future Learn</b:InternetSiteTitle>
    <b:URL>https://www.futurelearn.com/courses/career-success/0/steps/21285</b:URL>
    <b:Author>
      <b:Author>
        <b:NameList>
          <b:Person>
            <b:Last>Goldsmiths</b:Last>
            <b:First>University</b:First>
            <b:Middle>of London</b:Middle>
          </b:Person>
        </b:NameList>
      </b:Author>
    </b:Author>
    <b:YearAccessed>2020</b:YearAccessed>
    <b:MonthAccessed>August</b:MonthAccessed>
    <b:DayAccessed>6</b:DayAccessed>
    <b:RefOrder>4</b:RefOrder>
  </b:Source>
  <b:Source>
    <b:Tag>2Ho19</b:Tag>
    <b:SourceType>InternetSite</b:SourceType>
    <b:Guid>{2D83EB87-13D1-432D-B4D9-F40A26DD9F09}</b:Guid>
    <b:Title>2How to Keep Your Job Skills Current"</b:Title>
    <b:Year>2019</b:Year>
    <b:URL>https://www.thebalancecareers.com/how-to-keep-your-job-skills-current-2063756</b:URL>
    <b:RefOrder>5</b:RefOrder>
  </b:Source>
  <b:Source>
    <b:Tag>Doy19</b:Tag>
    <b:SourceType>InternetSite</b:SourceType>
    <b:Guid>{CE03DAD5-11E4-4792-90DF-498C771DCC1E}</b:Guid>
    <b:Author>
      <b:Author>
        <b:NameList>
          <b:Person>
            <b:Last>Doyle</b:Last>
            <b:First>Alison</b:First>
          </b:Person>
        </b:NameList>
      </b:Author>
    </b:Author>
    <b:Title>"How to Keep Your Job Skills Current"</b:Title>
    <b:InternetSiteTitle>The Balance Careers</b:InternetSiteTitle>
    <b:Year>2019</b:Year>
    <b:URL>https://www.thebalancecareers.com/how-to-keep-your-job-skills-current-2063756</b:URL>
    <b:YearAccessed>2020</b:YearAccessed>
    <b:MonthAccessed>August</b:MonthAccessed>
    <b:DayAccessed>11</b:DayAccessed>
    <b:RefOrder>6</b:RefOrder>
  </b:Source>
  <b:Source>
    <b:Tag>Mar20</b:Tag>
    <b:SourceType>InternetSite</b:SourceType>
    <b:Guid>{023ABE20-5743-4B0D-A611-60AC6AC31FB8}</b:Guid>
    <b:Author>
      <b:Author>
        <b:NameList>
          <b:Person>
            <b:Last>Marr</b:Last>
            <b:First>Bernard</b:First>
          </b:Person>
        </b:NameList>
      </b:Author>
    </b:Author>
    <b:Title>"8 Job Skills To Succeed In A Post-Coronavirus World"</b:Title>
    <b:InternetSiteTitle>Fobes</b:InternetSiteTitle>
    <b:Year>2020</b:Year>
    <b:URL>https://www.forbes.com/sites/bernardmarr/2020/04/17/8-job-skills-to-succeed-in-a-post-coronavirus-world/#7d1230672096</b:URL>
    <b:YearAccessed>2020</b:YearAccessed>
    <b:MonthAccessed>August</b:MonthAccessed>
    <b:DayAccessed>20</b:DayAccessed>
    <b:RefOrder>7</b:RefOrder>
  </b:Source>
  <b:Source>
    <b:Tag>Job20</b:Tag>
    <b:SourceType>InternetSite</b:SourceType>
    <b:Guid>{6B2BBBA7-9267-4714-980A-A6A1C36A1444}</b:Guid>
    <b:Author>
      <b:Author>
        <b:NameList>
          <b:Person>
            <b:Last>Job</b:Last>
            <b:First>Wiki</b:First>
          </b:Person>
        </b:NameList>
      </b:Author>
    </b:Author>
    <b:Title>"Transferable Skills"</b:Title>
    <b:InternetSiteTitle>Wiki Job</b:InternetSiteTitle>
    <b:Year>2020</b:Year>
    <b:URL>https://www.wikijob.co.uk/content/interview-advice/competencies/transferable-skills</b:URL>
    <b:YearAccessed>2020</b:YearAccessed>
    <b:MonthAccessed>August</b:MonthAccessed>
    <b:DayAccessed>20</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60549F-7EC9-4762-B40A-9A4692782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3462</TotalTime>
  <Pages>1</Pages>
  <Words>2515</Words>
  <Characters>14338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Employability</vt:lpstr>
    </vt:vector>
  </TitlesOfParts>
  <Company/>
  <LinksUpToDate>false</LinksUpToDate>
  <CharactersWithSpaces>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dc:title>
  <dc:subject>BMSW4001 ACADEMIC AND EMPLOYABILITY SKILLS</dc:subject>
  <dc:creator>Author:</dc:creator>
  <cp:keywords/>
  <dc:description/>
  <cp:lastModifiedBy>Ana Rosário</cp:lastModifiedBy>
  <cp:revision>85</cp:revision>
  <dcterms:created xsi:type="dcterms:W3CDTF">2020-07-21T20:35:00Z</dcterms:created>
  <dcterms:modified xsi:type="dcterms:W3CDTF">2020-08-30T22:44:00Z</dcterms:modified>
</cp:coreProperties>
</file>