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4B0" w:rsidRPr="004F5263" w:rsidRDefault="002124B0" w:rsidP="00E263B8">
      <w:pPr>
        <w:jc w:val="both"/>
        <w:rPr>
          <w:rFonts w:ascii="Arial" w:hAnsi="Arial" w:cs="Arial"/>
          <w:b/>
          <w:sz w:val="28"/>
          <w:szCs w:val="28"/>
        </w:rPr>
      </w:pPr>
      <w:r w:rsidRPr="004F5263">
        <w:rPr>
          <w:rFonts w:ascii="Arial" w:hAnsi="Arial" w:cs="Arial"/>
          <w:b/>
          <w:sz w:val="28"/>
          <w:szCs w:val="28"/>
        </w:rPr>
        <w:t xml:space="preserve">Research Ethics: Code of practice </w:t>
      </w:r>
    </w:p>
    <w:p w:rsidR="004F5263" w:rsidRDefault="004F5263" w:rsidP="00E263B8">
      <w:pPr>
        <w:jc w:val="both"/>
        <w:rPr>
          <w:rFonts w:ascii="Arial" w:hAnsi="Arial" w:cs="Arial"/>
        </w:rPr>
      </w:pPr>
    </w:p>
    <w:p w:rsidR="002124B0" w:rsidRPr="004F5263" w:rsidRDefault="002124B0" w:rsidP="00E263B8">
      <w:pPr>
        <w:jc w:val="both"/>
        <w:rPr>
          <w:rFonts w:ascii="Arial" w:hAnsi="Arial" w:cs="Arial"/>
        </w:rPr>
      </w:pPr>
      <w:smartTag w:uri="urn:schemas-microsoft-com:office:smarttags" w:element="PlaceName">
        <w:r w:rsidRPr="004F5263">
          <w:rPr>
            <w:rFonts w:ascii="Arial" w:hAnsi="Arial" w:cs="Arial"/>
          </w:rPr>
          <w:t>Trinity</w:t>
        </w:r>
      </w:smartTag>
      <w:r w:rsidRPr="004F5263">
        <w:rPr>
          <w:rFonts w:ascii="Arial" w:hAnsi="Arial" w:cs="Arial"/>
        </w:rPr>
        <w:t xml:space="preserve"> </w:t>
      </w:r>
      <w:r w:rsidR="00CA3DB9">
        <w:rPr>
          <w:rFonts w:ascii="Arial" w:hAnsi="Arial" w:cs="Arial"/>
        </w:rPr>
        <w:t>University</w:t>
      </w:r>
      <w:r w:rsidRPr="004F5263">
        <w:rPr>
          <w:rFonts w:ascii="Arial" w:hAnsi="Arial" w:cs="Arial"/>
        </w:rPr>
        <w:t xml:space="preserve"> requires that all research involving human participants or human data or material is subject to ethical review at School level and where appropriate at </w:t>
      </w:r>
      <w:r w:rsidR="00CA3DB9">
        <w:rPr>
          <w:rFonts w:ascii="Arial" w:hAnsi="Arial" w:cs="Arial"/>
        </w:rPr>
        <w:t>University</w:t>
      </w:r>
      <w:r w:rsidRPr="004F5263">
        <w:rPr>
          <w:rFonts w:ascii="Arial" w:hAnsi="Arial" w:cs="Arial"/>
        </w:rPr>
        <w:t xml:space="preserve"> level. The Head of each School or their nominated School Ethics Officer is responsible for ensuring that a robust framework for approving all research plans of both staff and students is in place in the form of an “ethics statement” which will take account of the specific needs and conventions of their discipline(s). The </w:t>
      </w:r>
      <w:r w:rsidR="00CA3DB9">
        <w:rPr>
          <w:rFonts w:ascii="Arial" w:hAnsi="Arial" w:cs="Arial"/>
        </w:rPr>
        <w:t>University</w:t>
      </w:r>
      <w:r w:rsidRPr="004F5263">
        <w:rPr>
          <w:rFonts w:ascii="Arial" w:hAnsi="Arial" w:cs="Arial"/>
        </w:rPr>
        <w:t>’s ethic</w:t>
      </w:r>
      <w:r w:rsidR="0020725C">
        <w:rPr>
          <w:rFonts w:ascii="Arial" w:hAnsi="Arial" w:cs="Arial"/>
        </w:rPr>
        <w:t>s</w:t>
      </w:r>
      <w:r w:rsidRPr="004F5263">
        <w:rPr>
          <w:rFonts w:ascii="Arial" w:hAnsi="Arial" w:cs="Arial"/>
        </w:rPr>
        <w:t xml:space="preserve"> committee must be kept informed of all plans that have been approved. Heads of School or School Ethics Officers can at any time refer individual proposals to the Ethics Committee for comment and advice. </w:t>
      </w:r>
    </w:p>
    <w:p w:rsidR="004F5263" w:rsidRDefault="004F5263" w:rsidP="00E263B8">
      <w:pPr>
        <w:jc w:val="both"/>
        <w:rPr>
          <w:rFonts w:ascii="Arial" w:hAnsi="Arial" w:cs="Arial"/>
        </w:rPr>
      </w:pPr>
    </w:p>
    <w:p w:rsidR="002124B0" w:rsidRPr="004F5263" w:rsidRDefault="00A863A9" w:rsidP="00E263B8">
      <w:pPr>
        <w:jc w:val="both"/>
        <w:rPr>
          <w:rFonts w:ascii="Arial" w:hAnsi="Arial" w:cs="Arial"/>
          <w:b/>
        </w:rPr>
      </w:pPr>
      <w:r>
        <w:rPr>
          <w:rFonts w:ascii="Arial" w:hAnsi="Arial" w:cs="Arial"/>
          <w:b/>
        </w:rPr>
        <w:t>W</w:t>
      </w:r>
      <w:r w:rsidR="000F5DD1">
        <w:rPr>
          <w:rFonts w:ascii="Arial" w:hAnsi="Arial" w:cs="Arial"/>
          <w:b/>
        </w:rPr>
        <w:t xml:space="preserve">ho does </w:t>
      </w:r>
      <w:r w:rsidR="002124B0" w:rsidRPr="004F5263">
        <w:rPr>
          <w:rFonts w:ascii="Arial" w:hAnsi="Arial" w:cs="Arial"/>
          <w:b/>
        </w:rPr>
        <w:t>this apply</w:t>
      </w:r>
      <w:r>
        <w:rPr>
          <w:rFonts w:ascii="Arial" w:hAnsi="Arial" w:cs="Arial"/>
          <w:b/>
        </w:rPr>
        <w:t xml:space="preserve"> to</w:t>
      </w:r>
      <w:r w:rsidR="002124B0" w:rsidRPr="004F5263">
        <w:rPr>
          <w:rFonts w:ascii="Arial" w:hAnsi="Arial" w:cs="Arial"/>
          <w:b/>
        </w:rPr>
        <w:t>?</w:t>
      </w:r>
    </w:p>
    <w:p w:rsidR="002124B0" w:rsidRPr="004F5263" w:rsidRDefault="002124B0" w:rsidP="00E263B8">
      <w:pPr>
        <w:jc w:val="both"/>
        <w:rPr>
          <w:rFonts w:ascii="Arial" w:hAnsi="Arial" w:cs="Arial"/>
        </w:rPr>
      </w:pPr>
      <w:r w:rsidRPr="004F5263">
        <w:rPr>
          <w:rFonts w:ascii="Arial" w:hAnsi="Arial" w:cs="Arial"/>
        </w:rPr>
        <w:t xml:space="preserve">All staff and students must secure ethical approval for any research involving human participants. All students must get approval before starting work. Staff must also submit their own research plans for ethical consideration, whether the work is funded or unfunded, if the research is being carried out in their capacity as members of </w:t>
      </w:r>
      <w:r w:rsidR="00CA3DB9">
        <w:rPr>
          <w:rFonts w:ascii="Arial" w:hAnsi="Arial" w:cs="Arial"/>
        </w:rPr>
        <w:t>University</w:t>
      </w:r>
      <w:r w:rsidRPr="004F5263">
        <w:rPr>
          <w:rFonts w:ascii="Arial" w:hAnsi="Arial" w:cs="Arial"/>
        </w:rPr>
        <w:t xml:space="preserve"> staff or using </w:t>
      </w:r>
      <w:r w:rsidR="00CA3DB9">
        <w:rPr>
          <w:rFonts w:ascii="Arial" w:hAnsi="Arial" w:cs="Arial"/>
        </w:rPr>
        <w:t>University</w:t>
      </w:r>
      <w:r w:rsidRPr="004F5263">
        <w:rPr>
          <w:rFonts w:ascii="Arial" w:hAnsi="Arial" w:cs="Arial"/>
        </w:rPr>
        <w:t xml:space="preserve"> facilities. </w:t>
      </w:r>
      <w:r w:rsidR="000F5DD1">
        <w:rPr>
          <w:rFonts w:ascii="Arial" w:hAnsi="Arial" w:cs="Arial"/>
        </w:rPr>
        <w:t>This</w:t>
      </w:r>
      <w:r w:rsidR="000F5DD1" w:rsidRPr="004F5263">
        <w:rPr>
          <w:rFonts w:ascii="Arial" w:hAnsi="Arial" w:cs="Arial"/>
        </w:rPr>
        <w:t xml:space="preserve"> </w:t>
      </w:r>
      <w:r w:rsidRPr="004F5263">
        <w:rPr>
          <w:rFonts w:ascii="Arial" w:hAnsi="Arial" w:cs="Arial"/>
        </w:rPr>
        <w:t xml:space="preserve">also applies to all visiting researchers whether or not they are employed by the </w:t>
      </w:r>
      <w:r w:rsidR="00CA3DB9">
        <w:rPr>
          <w:rFonts w:ascii="Arial" w:hAnsi="Arial" w:cs="Arial"/>
        </w:rPr>
        <w:t>University</w:t>
      </w:r>
      <w:r w:rsidRPr="004F5263">
        <w:rPr>
          <w:rFonts w:ascii="Arial" w:hAnsi="Arial" w:cs="Arial"/>
        </w:rPr>
        <w:t xml:space="preserve">, including persons with honorary positions, conducting research within, or on behalf of, the </w:t>
      </w:r>
      <w:r w:rsidR="00CA3DB9">
        <w:rPr>
          <w:rFonts w:ascii="Arial" w:hAnsi="Arial" w:cs="Arial"/>
        </w:rPr>
        <w:t>University</w:t>
      </w:r>
      <w:r w:rsidRPr="004F5263">
        <w:rPr>
          <w:rFonts w:ascii="Arial" w:hAnsi="Arial" w:cs="Arial"/>
        </w:rPr>
        <w:t>.</w:t>
      </w:r>
    </w:p>
    <w:p w:rsidR="004F5263" w:rsidRDefault="004F5263" w:rsidP="00E263B8">
      <w:pPr>
        <w:jc w:val="both"/>
        <w:rPr>
          <w:rFonts w:ascii="Arial" w:hAnsi="Arial" w:cs="Arial"/>
        </w:rPr>
      </w:pPr>
      <w:bookmarkStart w:id="0" w:name="d.en.24503"/>
      <w:bookmarkStart w:id="1" w:name="obtainapproval"/>
      <w:bookmarkEnd w:id="0"/>
      <w:bookmarkEnd w:id="1"/>
    </w:p>
    <w:p w:rsidR="002124B0" w:rsidRPr="004F5263" w:rsidRDefault="002124B0" w:rsidP="00E263B8">
      <w:pPr>
        <w:jc w:val="both"/>
        <w:rPr>
          <w:rFonts w:ascii="Arial" w:hAnsi="Arial" w:cs="Arial"/>
          <w:b/>
        </w:rPr>
      </w:pPr>
      <w:r w:rsidRPr="004F5263">
        <w:rPr>
          <w:rFonts w:ascii="Arial" w:hAnsi="Arial" w:cs="Arial"/>
          <w:b/>
        </w:rPr>
        <w:t>How to obtain ethical approval</w:t>
      </w:r>
    </w:p>
    <w:p w:rsidR="002124B0" w:rsidRPr="004F5263" w:rsidRDefault="002124B0" w:rsidP="00E263B8">
      <w:pPr>
        <w:jc w:val="both"/>
        <w:rPr>
          <w:rFonts w:ascii="Arial" w:hAnsi="Arial" w:cs="Arial"/>
        </w:rPr>
      </w:pPr>
      <w:r w:rsidRPr="004F5263">
        <w:rPr>
          <w:rFonts w:ascii="Arial" w:hAnsi="Arial" w:cs="Arial"/>
        </w:rPr>
        <w:t>Applications for ethical approval should be made via the relevant Head of School or nominated School Ethics Officer. The proposed research should be considered in the light of the Schools Ethics Statement and the Research Ethics: Code of Practice. All propos</w:t>
      </w:r>
      <w:r w:rsidR="000F5DD1">
        <w:rPr>
          <w:rFonts w:ascii="Arial" w:hAnsi="Arial" w:cs="Arial"/>
        </w:rPr>
        <w:t>als</w:t>
      </w:r>
      <w:r w:rsidRPr="004F5263">
        <w:rPr>
          <w:rFonts w:ascii="Arial" w:hAnsi="Arial" w:cs="Arial"/>
        </w:rPr>
        <w:t xml:space="preserve"> whet</w:t>
      </w:r>
      <w:r w:rsidR="007474D1">
        <w:rPr>
          <w:rFonts w:ascii="Arial" w:hAnsi="Arial" w:cs="Arial"/>
        </w:rPr>
        <w:t>h</w:t>
      </w:r>
      <w:r w:rsidRPr="004F5263">
        <w:rPr>
          <w:rFonts w:ascii="Arial" w:hAnsi="Arial" w:cs="Arial"/>
        </w:rPr>
        <w:t xml:space="preserve">er passed internally or referred for advice of the Ethics Committee should be </w:t>
      </w:r>
      <w:r w:rsidR="00D31249" w:rsidRPr="004F5263">
        <w:rPr>
          <w:rFonts w:ascii="Arial" w:hAnsi="Arial" w:cs="Arial"/>
        </w:rPr>
        <w:t xml:space="preserve">lodged with the Ethics committee before any research is undertaken. </w:t>
      </w:r>
      <w:r w:rsidRPr="004F5263">
        <w:rPr>
          <w:rFonts w:ascii="Arial" w:hAnsi="Arial" w:cs="Arial"/>
        </w:rPr>
        <w:t xml:space="preserve">Ethical approval will be granted for </w:t>
      </w:r>
      <w:r w:rsidR="00D31249" w:rsidRPr="004F5263">
        <w:rPr>
          <w:rFonts w:ascii="Arial" w:hAnsi="Arial" w:cs="Arial"/>
        </w:rPr>
        <w:t xml:space="preserve">a </w:t>
      </w:r>
      <w:r w:rsidRPr="004F5263">
        <w:rPr>
          <w:rFonts w:ascii="Arial" w:hAnsi="Arial" w:cs="Arial"/>
        </w:rPr>
        <w:t>specified period of time. Should any project extend beyond the term of ethical approval, or should the nature of the research change, further approval will require to be obtained by the researcher. Researchers must ensure that they act in accordance with the approval given.</w:t>
      </w:r>
    </w:p>
    <w:p w:rsidR="004F5263" w:rsidRDefault="004F5263" w:rsidP="00E263B8">
      <w:pPr>
        <w:jc w:val="both"/>
        <w:rPr>
          <w:rFonts w:ascii="Arial" w:hAnsi="Arial" w:cs="Arial"/>
        </w:rPr>
      </w:pPr>
    </w:p>
    <w:p w:rsidR="002124B0" w:rsidRPr="004F5263" w:rsidRDefault="000F5DD1" w:rsidP="00E263B8">
      <w:pPr>
        <w:jc w:val="both"/>
        <w:rPr>
          <w:rFonts w:ascii="Arial" w:hAnsi="Arial" w:cs="Arial"/>
        </w:rPr>
      </w:pPr>
      <w:r>
        <w:rPr>
          <w:rFonts w:ascii="Arial" w:hAnsi="Arial" w:cs="Arial"/>
        </w:rPr>
        <w:t>I</w:t>
      </w:r>
      <w:r w:rsidRPr="004F5263">
        <w:rPr>
          <w:rFonts w:ascii="Arial" w:hAnsi="Arial" w:cs="Arial"/>
        </w:rPr>
        <w:t>t shall not be necessary to obtain approval from the Head of School or School Ethics Office</w:t>
      </w:r>
      <w:r>
        <w:rPr>
          <w:rFonts w:ascii="Arial" w:hAnsi="Arial" w:cs="Arial"/>
        </w:rPr>
        <w:t>r in cases w</w:t>
      </w:r>
      <w:r w:rsidR="002124B0" w:rsidRPr="004F5263">
        <w:rPr>
          <w:rFonts w:ascii="Arial" w:hAnsi="Arial" w:cs="Arial"/>
        </w:rPr>
        <w:t xml:space="preserve">here research involving human participants is subject to approval by external bodies </w:t>
      </w:r>
      <w:r>
        <w:rPr>
          <w:rFonts w:ascii="Arial" w:hAnsi="Arial" w:cs="Arial"/>
        </w:rPr>
        <w:t>that are subject to one of the following</w:t>
      </w:r>
      <w:r w:rsidR="002124B0" w:rsidRPr="004F5263">
        <w:rPr>
          <w:rFonts w:ascii="Arial" w:hAnsi="Arial" w:cs="Arial"/>
        </w:rPr>
        <w:t>:</w:t>
      </w:r>
    </w:p>
    <w:p w:rsidR="002124B0" w:rsidRDefault="002124B0" w:rsidP="00E263B8">
      <w:pPr>
        <w:rPr>
          <w:rFonts w:ascii="Arial" w:hAnsi="Arial" w:cs="Arial"/>
        </w:rPr>
      </w:pPr>
      <w:r w:rsidRPr="004F5263">
        <w:rPr>
          <w:rFonts w:ascii="Arial" w:hAnsi="Arial" w:cs="Arial"/>
        </w:rPr>
        <w:t>(a)  </w:t>
      </w:r>
      <w:proofErr w:type="gramStart"/>
      <w:r w:rsidRPr="004F5263">
        <w:rPr>
          <w:rFonts w:ascii="Arial" w:hAnsi="Arial" w:cs="Arial"/>
        </w:rPr>
        <w:t>statutory</w:t>
      </w:r>
      <w:proofErr w:type="gramEnd"/>
      <w:r w:rsidRPr="004F5263">
        <w:rPr>
          <w:rFonts w:ascii="Arial" w:hAnsi="Arial" w:cs="Arial"/>
        </w:rPr>
        <w:t xml:space="preserve"> control or approval by a statutory ethics committee,</w:t>
      </w:r>
      <w:r w:rsidRPr="004F5263">
        <w:rPr>
          <w:rFonts w:ascii="Arial" w:hAnsi="Arial" w:cs="Arial"/>
        </w:rPr>
        <w:br/>
      </w:r>
      <w:r w:rsidR="000F5DD1" w:rsidRPr="004F5263" w:rsidDel="000F5DD1">
        <w:rPr>
          <w:rFonts w:ascii="Arial" w:hAnsi="Arial" w:cs="Arial"/>
        </w:rPr>
        <w:t xml:space="preserve"> </w:t>
      </w:r>
      <w:r w:rsidRPr="004F5263">
        <w:rPr>
          <w:rFonts w:ascii="Arial" w:hAnsi="Arial" w:cs="Arial"/>
        </w:rPr>
        <w:t>(b)  approval by the ethics committee of an NHS local health board, multi-c</w:t>
      </w:r>
      <w:r w:rsidR="00E263B8">
        <w:rPr>
          <w:rFonts w:ascii="Arial" w:hAnsi="Arial" w:cs="Arial"/>
        </w:rPr>
        <w:t>entre research ethics committee.</w:t>
      </w:r>
    </w:p>
    <w:p w:rsidR="000F5DD1" w:rsidRPr="004F5263" w:rsidRDefault="000F5DD1" w:rsidP="00E263B8">
      <w:pPr>
        <w:rPr>
          <w:rFonts w:ascii="Arial" w:hAnsi="Arial" w:cs="Arial"/>
        </w:rPr>
      </w:pPr>
    </w:p>
    <w:p w:rsidR="002124B0" w:rsidRPr="004F5263" w:rsidRDefault="002124B0" w:rsidP="00E263B8">
      <w:pPr>
        <w:jc w:val="both"/>
        <w:rPr>
          <w:rFonts w:ascii="Arial" w:hAnsi="Arial" w:cs="Arial"/>
        </w:rPr>
      </w:pPr>
      <w:r w:rsidRPr="004F5263">
        <w:rPr>
          <w:rFonts w:ascii="Arial" w:hAnsi="Arial" w:cs="Arial"/>
        </w:rPr>
        <w:t xml:space="preserve">However, </w:t>
      </w:r>
      <w:r w:rsidR="000F5DD1">
        <w:rPr>
          <w:rFonts w:ascii="Arial" w:hAnsi="Arial" w:cs="Arial"/>
        </w:rPr>
        <w:t xml:space="preserve">in such cases, </w:t>
      </w:r>
      <w:r w:rsidRPr="004F5263">
        <w:rPr>
          <w:rFonts w:ascii="Arial" w:hAnsi="Arial" w:cs="Arial"/>
        </w:rPr>
        <w:t xml:space="preserve">the fact that ethical approval has been obtained must be notified to the </w:t>
      </w:r>
      <w:r w:rsidR="004F5263" w:rsidRPr="004F5263">
        <w:rPr>
          <w:rFonts w:ascii="Arial" w:hAnsi="Arial" w:cs="Arial"/>
        </w:rPr>
        <w:t xml:space="preserve">Head of School or School Ethics Officer and the </w:t>
      </w:r>
      <w:r w:rsidR="00D31249" w:rsidRPr="004F5263">
        <w:rPr>
          <w:rFonts w:ascii="Arial" w:hAnsi="Arial" w:cs="Arial"/>
        </w:rPr>
        <w:t xml:space="preserve">Chair of the </w:t>
      </w:r>
      <w:r w:rsidR="0020725C">
        <w:rPr>
          <w:rFonts w:ascii="Arial" w:hAnsi="Arial" w:cs="Arial"/>
        </w:rPr>
        <w:t>Ethics</w:t>
      </w:r>
      <w:r w:rsidR="0020725C" w:rsidRPr="004F5263">
        <w:rPr>
          <w:rFonts w:ascii="Arial" w:hAnsi="Arial" w:cs="Arial"/>
        </w:rPr>
        <w:t xml:space="preserve"> </w:t>
      </w:r>
      <w:r w:rsidR="00D31249" w:rsidRPr="004F5263">
        <w:rPr>
          <w:rFonts w:ascii="Arial" w:hAnsi="Arial" w:cs="Arial"/>
        </w:rPr>
        <w:t xml:space="preserve">Committee </w:t>
      </w:r>
      <w:r w:rsidRPr="004F5263">
        <w:rPr>
          <w:rFonts w:ascii="Arial" w:hAnsi="Arial" w:cs="Arial"/>
        </w:rPr>
        <w:t>w</w:t>
      </w:r>
      <w:r w:rsidR="00D31249" w:rsidRPr="004F5263">
        <w:rPr>
          <w:rFonts w:ascii="Arial" w:hAnsi="Arial" w:cs="Arial"/>
        </w:rPr>
        <w:t>ho</w:t>
      </w:r>
      <w:r w:rsidRPr="004F5263">
        <w:rPr>
          <w:rFonts w:ascii="Arial" w:hAnsi="Arial" w:cs="Arial"/>
        </w:rPr>
        <w:t xml:space="preserve"> will ensure </w:t>
      </w:r>
      <w:r w:rsidR="000F5DD1">
        <w:rPr>
          <w:rFonts w:ascii="Arial" w:hAnsi="Arial" w:cs="Arial"/>
        </w:rPr>
        <w:t xml:space="preserve">that </w:t>
      </w:r>
      <w:r w:rsidRPr="004F5263">
        <w:rPr>
          <w:rFonts w:ascii="Arial" w:hAnsi="Arial" w:cs="Arial"/>
        </w:rPr>
        <w:t xml:space="preserve">a record is kept of this approval. Researchers must ensure that they act in accordance with the approval given. Any proposed </w:t>
      </w:r>
      <w:r w:rsidRPr="004F5263">
        <w:rPr>
          <w:rFonts w:ascii="Arial" w:hAnsi="Arial" w:cs="Arial"/>
        </w:rPr>
        <w:lastRenderedPageBreak/>
        <w:t>changes in the research must be dealt with by the procedures of the relevant body that gave approval.</w:t>
      </w:r>
    </w:p>
    <w:p w:rsidR="004F5263" w:rsidRDefault="004F5263" w:rsidP="00E263B8">
      <w:pPr>
        <w:jc w:val="both"/>
        <w:rPr>
          <w:rFonts w:ascii="Arial" w:hAnsi="Arial" w:cs="Arial"/>
        </w:rPr>
      </w:pPr>
    </w:p>
    <w:p w:rsidR="002124B0" w:rsidRPr="004F5263" w:rsidRDefault="002124B0" w:rsidP="00E263B8">
      <w:pPr>
        <w:jc w:val="both"/>
        <w:rPr>
          <w:rFonts w:ascii="Arial" w:hAnsi="Arial" w:cs="Arial"/>
          <w:b/>
        </w:rPr>
      </w:pPr>
      <w:r w:rsidRPr="004F5263">
        <w:rPr>
          <w:rFonts w:ascii="Arial" w:hAnsi="Arial" w:cs="Arial"/>
          <w:b/>
        </w:rPr>
        <w:t>What happens if I have not applied for or obtained ethical approval?</w:t>
      </w:r>
    </w:p>
    <w:p w:rsidR="002124B0" w:rsidRPr="004F5263" w:rsidRDefault="002124B0" w:rsidP="00E263B8">
      <w:pPr>
        <w:jc w:val="both"/>
        <w:rPr>
          <w:rFonts w:ascii="Arial" w:hAnsi="Arial" w:cs="Arial"/>
        </w:rPr>
      </w:pPr>
      <w:r w:rsidRPr="004F5263">
        <w:rPr>
          <w:rFonts w:ascii="Arial" w:hAnsi="Arial" w:cs="Arial"/>
        </w:rPr>
        <w:t xml:space="preserve">Failure to follow the </w:t>
      </w:r>
      <w:r w:rsidR="00CA3DB9">
        <w:rPr>
          <w:rFonts w:ascii="Arial" w:hAnsi="Arial" w:cs="Arial"/>
        </w:rPr>
        <w:t>University</w:t>
      </w:r>
      <w:r w:rsidRPr="004F5263">
        <w:rPr>
          <w:rFonts w:ascii="Arial" w:hAnsi="Arial" w:cs="Arial"/>
        </w:rPr>
        <w:t xml:space="preserve">'s guidance on ethical review of research may result in disciplinary action. Where </w:t>
      </w:r>
      <w:r w:rsidR="00D31249" w:rsidRPr="004F5263">
        <w:rPr>
          <w:rFonts w:ascii="Arial" w:hAnsi="Arial" w:cs="Arial"/>
        </w:rPr>
        <w:t xml:space="preserve">the </w:t>
      </w:r>
      <w:r w:rsidR="00CA3DB9">
        <w:rPr>
          <w:rFonts w:ascii="Arial" w:hAnsi="Arial" w:cs="Arial"/>
        </w:rPr>
        <w:t>University</w:t>
      </w:r>
      <w:r w:rsidR="00D31249" w:rsidRPr="004F5263">
        <w:rPr>
          <w:rFonts w:ascii="Arial" w:hAnsi="Arial" w:cs="Arial"/>
        </w:rPr>
        <w:t xml:space="preserve">’s </w:t>
      </w:r>
      <w:r w:rsidRPr="004F5263">
        <w:rPr>
          <w:rFonts w:ascii="Arial" w:hAnsi="Arial" w:cs="Arial"/>
        </w:rPr>
        <w:t xml:space="preserve">Ethics Committee become aware </w:t>
      </w:r>
      <w:r w:rsidR="000F5DD1">
        <w:rPr>
          <w:rFonts w:ascii="Arial" w:hAnsi="Arial" w:cs="Arial"/>
        </w:rPr>
        <w:t>that</w:t>
      </w:r>
      <w:r w:rsidR="000F5DD1" w:rsidRPr="004F5263">
        <w:rPr>
          <w:rFonts w:ascii="Arial" w:hAnsi="Arial" w:cs="Arial"/>
        </w:rPr>
        <w:t xml:space="preserve"> </w:t>
      </w:r>
      <w:r w:rsidRPr="004F5263">
        <w:rPr>
          <w:rFonts w:ascii="Arial" w:hAnsi="Arial" w:cs="Arial"/>
        </w:rPr>
        <w:t xml:space="preserve">research </w:t>
      </w:r>
      <w:r w:rsidR="000F5DD1">
        <w:rPr>
          <w:rFonts w:ascii="Arial" w:hAnsi="Arial" w:cs="Arial"/>
        </w:rPr>
        <w:t xml:space="preserve">is </w:t>
      </w:r>
      <w:r w:rsidRPr="004F5263">
        <w:rPr>
          <w:rFonts w:ascii="Arial" w:hAnsi="Arial" w:cs="Arial"/>
        </w:rPr>
        <w:t xml:space="preserve">being conducted in breach of these policies and procedures or </w:t>
      </w:r>
      <w:r w:rsidR="000F5DD1">
        <w:rPr>
          <w:rFonts w:ascii="Arial" w:hAnsi="Arial" w:cs="Arial"/>
        </w:rPr>
        <w:t xml:space="preserve">of </w:t>
      </w:r>
      <w:r w:rsidRPr="004F5263">
        <w:rPr>
          <w:rFonts w:ascii="Arial" w:hAnsi="Arial" w:cs="Arial"/>
        </w:rPr>
        <w:t>researchers who are not complying with them, the matter may</w:t>
      </w:r>
      <w:r w:rsidR="007474D1">
        <w:rPr>
          <w:rFonts w:ascii="Arial" w:hAnsi="Arial" w:cs="Arial"/>
        </w:rPr>
        <w:t xml:space="preserve">, </w:t>
      </w:r>
      <w:r w:rsidR="007474D1" w:rsidRPr="004F5263">
        <w:rPr>
          <w:rFonts w:ascii="Arial" w:hAnsi="Arial" w:cs="Arial"/>
        </w:rPr>
        <w:t xml:space="preserve">in </w:t>
      </w:r>
      <w:r w:rsidR="007474D1">
        <w:rPr>
          <w:rFonts w:ascii="Arial" w:hAnsi="Arial" w:cs="Arial"/>
        </w:rPr>
        <w:t>relevant</w:t>
      </w:r>
      <w:r w:rsidR="007474D1" w:rsidRPr="004F5263">
        <w:rPr>
          <w:rFonts w:ascii="Arial" w:hAnsi="Arial" w:cs="Arial"/>
        </w:rPr>
        <w:t xml:space="preserve"> cases</w:t>
      </w:r>
      <w:r w:rsidRPr="004F5263">
        <w:rPr>
          <w:rFonts w:ascii="Arial" w:hAnsi="Arial" w:cs="Arial"/>
        </w:rPr>
        <w:t xml:space="preserve"> be resolved by informal discussion with the researchers and remedial action being taken by them. However, where necessary either committee may refer the matter to the </w:t>
      </w:r>
      <w:r w:rsidR="00D31249" w:rsidRPr="004F5263">
        <w:rPr>
          <w:rFonts w:ascii="Arial" w:hAnsi="Arial" w:cs="Arial"/>
        </w:rPr>
        <w:t xml:space="preserve">Chair of the Ethics Committee or other relevant persons </w:t>
      </w:r>
      <w:r w:rsidRPr="004F5263">
        <w:rPr>
          <w:rFonts w:ascii="Arial" w:hAnsi="Arial" w:cs="Arial"/>
        </w:rPr>
        <w:t>for further investigation.</w:t>
      </w:r>
    </w:p>
    <w:p w:rsidR="002124B0" w:rsidRPr="004F5263" w:rsidRDefault="004F5263" w:rsidP="00E263B8">
      <w:pPr>
        <w:jc w:val="both"/>
        <w:rPr>
          <w:rFonts w:ascii="Arial" w:hAnsi="Arial" w:cs="Arial"/>
          <w:b/>
          <w:sz w:val="28"/>
          <w:szCs w:val="28"/>
        </w:rPr>
      </w:pPr>
      <w:r w:rsidRPr="004F5263">
        <w:rPr>
          <w:rFonts w:ascii="Arial" w:hAnsi="Arial" w:cs="Arial"/>
        </w:rPr>
        <w:br w:type="page"/>
      </w:r>
      <w:r w:rsidR="002124B0" w:rsidRPr="004F5263">
        <w:rPr>
          <w:rFonts w:ascii="Arial" w:hAnsi="Arial" w:cs="Arial"/>
        </w:rPr>
        <w:lastRenderedPageBreak/>
        <w:br/>
      </w:r>
      <w:bookmarkStart w:id="2" w:name="d.en.21586"/>
      <w:bookmarkEnd w:id="2"/>
      <w:r w:rsidR="002124B0" w:rsidRPr="004F5263">
        <w:rPr>
          <w:rFonts w:ascii="Arial" w:hAnsi="Arial" w:cs="Arial"/>
          <w:b/>
          <w:sz w:val="28"/>
          <w:szCs w:val="28"/>
        </w:rPr>
        <w:t>Information for applicants</w:t>
      </w:r>
    </w:p>
    <w:p w:rsidR="00D31249" w:rsidRPr="004F5263" w:rsidRDefault="00D31249" w:rsidP="00E263B8">
      <w:pPr>
        <w:jc w:val="both"/>
        <w:rPr>
          <w:rFonts w:ascii="Arial" w:hAnsi="Arial" w:cs="Arial"/>
        </w:rPr>
      </w:pPr>
    </w:p>
    <w:p w:rsidR="002124B0" w:rsidRPr="004F5263" w:rsidRDefault="002124B0" w:rsidP="00E263B8">
      <w:pPr>
        <w:jc w:val="both"/>
        <w:rPr>
          <w:rFonts w:ascii="Arial" w:hAnsi="Arial" w:cs="Arial"/>
          <w:b/>
        </w:rPr>
      </w:pPr>
      <w:r w:rsidRPr="004F5263">
        <w:rPr>
          <w:rFonts w:ascii="Arial" w:hAnsi="Arial" w:cs="Arial"/>
          <w:b/>
        </w:rPr>
        <w:t>Introduction</w:t>
      </w:r>
    </w:p>
    <w:p w:rsidR="00D31249" w:rsidRDefault="00D31249" w:rsidP="00E263B8">
      <w:pPr>
        <w:jc w:val="both"/>
        <w:rPr>
          <w:rFonts w:ascii="Arial" w:hAnsi="Arial" w:cs="Arial"/>
        </w:rPr>
      </w:pPr>
      <w:r w:rsidRPr="004F5263">
        <w:rPr>
          <w:rFonts w:ascii="Arial" w:hAnsi="Arial" w:cs="Arial"/>
        </w:rPr>
        <w:t>You must apply via your School</w:t>
      </w:r>
      <w:r w:rsidR="00B8316C">
        <w:rPr>
          <w:rFonts w:ascii="Arial" w:hAnsi="Arial" w:cs="Arial"/>
        </w:rPr>
        <w:t xml:space="preserve"> and/or the </w:t>
      </w:r>
      <w:r w:rsidR="00CA3DB9">
        <w:rPr>
          <w:rFonts w:ascii="Arial" w:hAnsi="Arial" w:cs="Arial"/>
        </w:rPr>
        <w:t>University</w:t>
      </w:r>
      <w:r w:rsidR="00B8316C">
        <w:rPr>
          <w:rFonts w:ascii="Arial" w:hAnsi="Arial" w:cs="Arial"/>
        </w:rPr>
        <w:t xml:space="preserve"> Ethics committee as appropriate</w:t>
      </w:r>
      <w:r w:rsidRPr="004F5263">
        <w:rPr>
          <w:rFonts w:ascii="Arial" w:hAnsi="Arial" w:cs="Arial"/>
        </w:rPr>
        <w:t xml:space="preserve"> for ethical approval for any research involving human subjects that has not been subject to review by external bodies. In all cases you must ensure that the </w:t>
      </w:r>
      <w:r w:rsidR="00CA3DB9">
        <w:rPr>
          <w:rFonts w:ascii="Arial" w:hAnsi="Arial" w:cs="Arial"/>
        </w:rPr>
        <w:t>University</w:t>
      </w:r>
      <w:r w:rsidRPr="004F5263">
        <w:rPr>
          <w:rFonts w:ascii="Arial" w:hAnsi="Arial" w:cs="Arial"/>
        </w:rPr>
        <w:t xml:space="preserve">’s Ethics committee is made aware of the proposed research and that the decision to approve the research has been logged by the committee. </w:t>
      </w:r>
    </w:p>
    <w:p w:rsidR="004F5263" w:rsidRPr="004F5263" w:rsidRDefault="004F5263" w:rsidP="00E263B8">
      <w:pPr>
        <w:jc w:val="both"/>
        <w:rPr>
          <w:rFonts w:ascii="Arial" w:hAnsi="Arial" w:cs="Arial"/>
        </w:rPr>
      </w:pPr>
    </w:p>
    <w:p w:rsidR="002124B0" w:rsidRDefault="002124B0" w:rsidP="00E263B8">
      <w:pPr>
        <w:jc w:val="both"/>
        <w:rPr>
          <w:rFonts w:ascii="Arial" w:hAnsi="Arial" w:cs="Arial"/>
        </w:rPr>
      </w:pPr>
      <w:r w:rsidRPr="004F5263">
        <w:rPr>
          <w:rFonts w:ascii="Arial" w:hAnsi="Arial" w:cs="Arial"/>
        </w:rPr>
        <w:t>Reg</w:t>
      </w:r>
      <w:r w:rsidR="00D31249" w:rsidRPr="004F5263">
        <w:rPr>
          <w:rFonts w:ascii="Arial" w:hAnsi="Arial" w:cs="Arial"/>
        </w:rPr>
        <w:t xml:space="preserve">ardless of where </w:t>
      </w:r>
      <w:r w:rsidRPr="004F5263">
        <w:rPr>
          <w:rFonts w:ascii="Arial" w:hAnsi="Arial" w:cs="Arial"/>
        </w:rPr>
        <w:t>your application</w:t>
      </w:r>
      <w:r w:rsidR="00D31249" w:rsidRPr="004F5263">
        <w:rPr>
          <w:rFonts w:ascii="Arial" w:hAnsi="Arial" w:cs="Arial"/>
        </w:rPr>
        <w:t xml:space="preserve"> is considered</w:t>
      </w:r>
      <w:r w:rsidRPr="004F5263">
        <w:rPr>
          <w:rFonts w:ascii="Arial" w:hAnsi="Arial" w:cs="Arial"/>
        </w:rPr>
        <w:t>, three main kinds of decision can be made. Either the project is approved as it stands</w:t>
      </w:r>
      <w:r w:rsidR="00D31249" w:rsidRPr="004F5263">
        <w:rPr>
          <w:rFonts w:ascii="Arial" w:hAnsi="Arial" w:cs="Arial"/>
        </w:rPr>
        <w:t xml:space="preserve"> (GREEN)</w:t>
      </w:r>
      <w:r w:rsidRPr="004F5263">
        <w:rPr>
          <w:rFonts w:ascii="Arial" w:hAnsi="Arial" w:cs="Arial"/>
        </w:rPr>
        <w:t>, or it is accepted subject to specified alterations</w:t>
      </w:r>
      <w:r w:rsidR="00D31249" w:rsidRPr="004F5263">
        <w:rPr>
          <w:rFonts w:ascii="Arial" w:hAnsi="Arial" w:cs="Arial"/>
        </w:rPr>
        <w:t xml:space="preserve"> (AMBER)</w:t>
      </w:r>
      <w:r w:rsidRPr="004F5263">
        <w:rPr>
          <w:rFonts w:ascii="Arial" w:hAnsi="Arial" w:cs="Arial"/>
        </w:rPr>
        <w:t>, or it is rejected</w:t>
      </w:r>
      <w:r w:rsidR="00D31249" w:rsidRPr="004F5263">
        <w:rPr>
          <w:rFonts w:ascii="Arial" w:hAnsi="Arial" w:cs="Arial"/>
        </w:rPr>
        <w:t xml:space="preserve"> (RED)</w:t>
      </w:r>
      <w:r w:rsidRPr="004F5263">
        <w:rPr>
          <w:rFonts w:ascii="Arial" w:hAnsi="Arial" w:cs="Arial"/>
        </w:rPr>
        <w:t xml:space="preserve">. You will receive </w:t>
      </w:r>
      <w:r w:rsidR="00083760" w:rsidRPr="004F5263">
        <w:rPr>
          <w:rFonts w:ascii="Arial" w:hAnsi="Arial" w:cs="Arial"/>
        </w:rPr>
        <w:t>written</w:t>
      </w:r>
      <w:r w:rsidR="00D31249" w:rsidRPr="004F5263">
        <w:rPr>
          <w:rFonts w:ascii="Arial" w:hAnsi="Arial" w:cs="Arial"/>
        </w:rPr>
        <w:t xml:space="preserve"> confirmation</w:t>
      </w:r>
      <w:r w:rsidRPr="004F5263">
        <w:rPr>
          <w:rFonts w:ascii="Arial" w:hAnsi="Arial" w:cs="Arial"/>
        </w:rPr>
        <w:t xml:space="preserve"> as soon as possible after a decision has been made telling you what has been decided and (if relevant) why that decision has been made and what you now have to do. Please note, if your project is approved subject to specified alterations, you may NOT proceed to start the research until these changes have been approved by the </w:t>
      </w:r>
      <w:r w:rsidR="00D31249" w:rsidRPr="004F5263">
        <w:rPr>
          <w:rFonts w:ascii="Arial" w:hAnsi="Arial" w:cs="Arial"/>
        </w:rPr>
        <w:t>Chair of the Ethics Committee</w:t>
      </w:r>
      <w:r w:rsidRPr="004F5263">
        <w:rPr>
          <w:rFonts w:ascii="Arial" w:hAnsi="Arial" w:cs="Arial"/>
        </w:rPr>
        <w:t>.</w:t>
      </w:r>
    </w:p>
    <w:p w:rsidR="004F5263" w:rsidRPr="004F5263" w:rsidRDefault="004F5263" w:rsidP="00E263B8">
      <w:pPr>
        <w:jc w:val="both"/>
        <w:rPr>
          <w:rFonts w:ascii="Arial" w:hAnsi="Arial" w:cs="Arial"/>
        </w:rPr>
      </w:pPr>
    </w:p>
    <w:p w:rsidR="002124B0" w:rsidRDefault="002124B0" w:rsidP="00E263B8">
      <w:pPr>
        <w:jc w:val="both"/>
        <w:rPr>
          <w:rFonts w:ascii="Arial" w:hAnsi="Arial" w:cs="Arial"/>
        </w:rPr>
      </w:pPr>
      <w:r w:rsidRPr="004F5263">
        <w:rPr>
          <w:rFonts w:ascii="Arial" w:hAnsi="Arial" w:cs="Arial"/>
        </w:rPr>
        <w:t xml:space="preserve">In all cases (whether your submission is approved immediately or following revisions), please make sure you retain </w:t>
      </w:r>
      <w:r w:rsidR="00D31249" w:rsidRPr="004F5263">
        <w:rPr>
          <w:rFonts w:ascii="Arial" w:hAnsi="Arial" w:cs="Arial"/>
        </w:rPr>
        <w:t xml:space="preserve">proof of </w:t>
      </w:r>
      <w:r w:rsidRPr="004F5263">
        <w:rPr>
          <w:rFonts w:ascii="Arial" w:hAnsi="Arial" w:cs="Arial"/>
        </w:rPr>
        <w:t>your Ethics approval. If you are a student you will be asked to include it with your project (not in the form of an Appendix, but loose inside the front cover, so that it can be checked for approval, and then removed to ensure anonymity for the marking phase).</w:t>
      </w:r>
    </w:p>
    <w:p w:rsidR="004F5263" w:rsidRPr="004F5263" w:rsidRDefault="004F5263" w:rsidP="00E263B8">
      <w:pPr>
        <w:jc w:val="both"/>
        <w:rPr>
          <w:rFonts w:ascii="Arial" w:hAnsi="Arial" w:cs="Arial"/>
        </w:rPr>
      </w:pPr>
    </w:p>
    <w:p w:rsidR="002124B0" w:rsidRPr="004F5263" w:rsidRDefault="0032360F" w:rsidP="00E263B8">
      <w:pPr>
        <w:jc w:val="both"/>
        <w:rPr>
          <w:rFonts w:ascii="Arial" w:hAnsi="Arial" w:cs="Arial"/>
          <w:b/>
        </w:rPr>
      </w:pPr>
      <w:r w:rsidRPr="004F5263">
        <w:rPr>
          <w:rFonts w:ascii="Arial" w:hAnsi="Arial" w:cs="Arial"/>
          <w:b/>
        </w:rPr>
        <w:t xml:space="preserve">How decisions are made </w:t>
      </w:r>
    </w:p>
    <w:p w:rsidR="0032360F" w:rsidRDefault="0032360F" w:rsidP="00E263B8">
      <w:pPr>
        <w:jc w:val="both"/>
        <w:rPr>
          <w:rFonts w:ascii="Arial" w:hAnsi="Arial" w:cs="Arial"/>
        </w:rPr>
      </w:pPr>
      <w:r w:rsidRPr="004F5263">
        <w:rPr>
          <w:rFonts w:ascii="Arial" w:hAnsi="Arial" w:cs="Arial"/>
        </w:rPr>
        <w:t xml:space="preserve">Decisions made by individual Schools and by the </w:t>
      </w:r>
      <w:r w:rsidR="00CA3DB9">
        <w:rPr>
          <w:rFonts w:ascii="Arial" w:hAnsi="Arial" w:cs="Arial"/>
        </w:rPr>
        <w:t>University</w:t>
      </w:r>
      <w:r w:rsidRPr="004F5263">
        <w:rPr>
          <w:rFonts w:ascii="Arial" w:hAnsi="Arial" w:cs="Arial"/>
        </w:rPr>
        <w:t xml:space="preserve">’s Ethics Committee are guided by general principles of </w:t>
      </w:r>
      <w:r w:rsidRPr="00775611">
        <w:rPr>
          <w:rFonts w:ascii="Arial" w:hAnsi="Arial" w:cs="Arial"/>
        </w:rPr>
        <w:t>ethical research with human subjects</w:t>
      </w:r>
      <w:r w:rsidR="004F5263" w:rsidRPr="004F5263">
        <w:rPr>
          <w:rFonts w:ascii="Arial" w:hAnsi="Arial" w:cs="Arial"/>
        </w:rPr>
        <w:t xml:space="preserve"> (see below)</w:t>
      </w:r>
      <w:r w:rsidRPr="004F5263">
        <w:rPr>
          <w:rFonts w:ascii="Arial" w:hAnsi="Arial" w:cs="Arial"/>
        </w:rPr>
        <w:t xml:space="preserve">. A decision by any of the </w:t>
      </w:r>
      <w:r w:rsidR="00CA3DB9">
        <w:rPr>
          <w:rFonts w:ascii="Arial" w:hAnsi="Arial" w:cs="Arial"/>
        </w:rPr>
        <w:t>University</w:t>
      </w:r>
      <w:r w:rsidRPr="004F5263">
        <w:rPr>
          <w:rFonts w:ascii="Arial" w:hAnsi="Arial" w:cs="Arial"/>
        </w:rPr>
        <w:t>'s Ethics Committee to approve a research project does not imply an expert assessment of all possible ethical issues or of all possible dangers or risks involved</w:t>
      </w:r>
      <w:r w:rsidR="00834D02">
        <w:rPr>
          <w:rFonts w:ascii="Arial" w:hAnsi="Arial" w:cs="Arial"/>
        </w:rPr>
        <w:t>,</w:t>
      </w:r>
      <w:r w:rsidRPr="004F5263">
        <w:rPr>
          <w:rFonts w:ascii="Arial" w:hAnsi="Arial" w:cs="Arial"/>
        </w:rPr>
        <w:t xml:space="preserve"> nor does it detract in any way from the ultimate responsibility which researchers must themselves have for all research which they carry out and for its effects on human subjects. The </w:t>
      </w:r>
      <w:r w:rsidR="00CA3DB9">
        <w:rPr>
          <w:rFonts w:ascii="Arial" w:hAnsi="Arial" w:cs="Arial"/>
        </w:rPr>
        <w:t>University</w:t>
      </w:r>
      <w:r w:rsidRPr="004F5263">
        <w:rPr>
          <w:rFonts w:ascii="Arial" w:hAnsi="Arial" w:cs="Arial"/>
        </w:rPr>
        <w:t xml:space="preserve">'s Ethics Committees address themselves to ethical matters and are dependent upon information supplied by the researcher. This information is expected to be properly researched, full, truthful and accurate. </w:t>
      </w:r>
    </w:p>
    <w:p w:rsidR="004F5263" w:rsidRPr="004F5263" w:rsidRDefault="004F5263" w:rsidP="00E263B8">
      <w:pPr>
        <w:jc w:val="both"/>
        <w:rPr>
          <w:rFonts w:ascii="Arial" w:hAnsi="Arial" w:cs="Arial"/>
        </w:rPr>
      </w:pPr>
    </w:p>
    <w:p w:rsidR="0032360F" w:rsidRDefault="0032360F" w:rsidP="00E263B8">
      <w:pPr>
        <w:jc w:val="both"/>
        <w:rPr>
          <w:rFonts w:ascii="Arial" w:hAnsi="Arial" w:cs="Arial"/>
        </w:rPr>
      </w:pPr>
      <w:r w:rsidRPr="004F5263">
        <w:rPr>
          <w:rFonts w:ascii="Arial" w:hAnsi="Arial" w:cs="Arial"/>
        </w:rPr>
        <w:t xml:space="preserve">A decision by the </w:t>
      </w:r>
      <w:r w:rsidR="00CA3DB9">
        <w:rPr>
          <w:rFonts w:ascii="Arial" w:hAnsi="Arial" w:cs="Arial"/>
        </w:rPr>
        <w:t>University</w:t>
      </w:r>
      <w:r w:rsidRPr="004F5263">
        <w:rPr>
          <w:rFonts w:ascii="Arial" w:hAnsi="Arial" w:cs="Arial"/>
        </w:rPr>
        <w:t>'s Ethics Committees to approve a research project does not constitute a precedent and each application will be judged on its own merits and in the light of present circumstances. For that reason, a decision may be made to approve research of a kind not previously approved. Equally, a decision may be made not to approve research of a kind that was previously approved. In neither case does this imply that the Ethics Committee's decision nor decision-making process is flawed since proper ethical review cannot be reduced to a mechanical or formulaic approach.</w:t>
      </w:r>
    </w:p>
    <w:p w:rsidR="004F5263" w:rsidRPr="004F5263" w:rsidRDefault="004F5263" w:rsidP="00E263B8">
      <w:pPr>
        <w:jc w:val="both"/>
        <w:rPr>
          <w:rFonts w:ascii="Arial" w:hAnsi="Arial" w:cs="Arial"/>
          <w:b/>
        </w:rPr>
      </w:pPr>
      <w:r w:rsidRPr="004F5263">
        <w:rPr>
          <w:rFonts w:ascii="Arial" w:hAnsi="Arial" w:cs="Arial"/>
          <w:b/>
        </w:rPr>
        <w:lastRenderedPageBreak/>
        <w:t>Appeals</w:t>
      </w:r>
    </w:p>
    <w:p w:rsidR="00E77A26" w:rsidRDefault="004F5263" w:rsidP="00E263B8">
      <w:pPr>
        <w:jc w:val="both"/>
        <w:rPr>
          <w:rFonts w:ascii="Arial" w:hAnsi="Arial" w:cs="Arial"/>
        </w:rPr>
      </w:pPr>
      <w:r w:rsidRPr="004F5263">
        <w:rPr>
          <w:rFonts w:ascii="Arial" w:hAnsi="Arial" w:cs="Arial"/>
        </w:rPr>
        <w:t>If you are dissatisf</w:t>
      </w:r>
      <w:r>
        <w:rPr>
          <w:rFonts w:ascii="Arial" w:hAnsi="Arial" w:cs="Arial"/>
        </w:rPr>
        <w:t>ied with a decision made by your Head of School, School’s Ethics Officer or the</w:t>
      </w:r>
      <w:r w:rsidRPr="004F5263">
        <w:rPr>
          <w:rFonts w:ascii="Arial" w:hAnsi="Arial" w:cs="Arial"/>
        </w:rPr>
        <w:t xml:space="preserve"> </w:t>
      </w:r>
      <w:proofErr w:type="spellStart"/>
      <w:r w:rsidR="00CA3DB9">
        <w:rPr>
          <w:rFonts w:ascii="Arial" w:hAnsi="Arial" w:cs="Arial"/>
        </w:rPr>
        <w:t>University</w:t>
      </w:r>
      <w:r>
        <w:rPr>
          <w:rFonts w:ascii="Arial" w:hAnsi="Arial" w:cs="Arial"/>
        </w:rPr>
        <w:t>s</w:t>
      </w:r>
      <w:proofErr w:type="spellEnd"/>
      <w:r>
        <w:rPr>
          <w:rFonts w:ascii="Arial" w:hAnsi="Arial" w:cs="Arial"/>
        </w:rPr>
        <w:t xml:space="preserve"> </w:t>
      </w:r>
      <w:r w:rsidRPr="004F5263">
        <w:rPr>
          <w:rFonts w:ascii="Arial" w:hAnsi="Arial" w:cs="Arial"/>
        </w:rPr>
        <w:t xml:space="preserve">Ethics Committee </w:t>
      </w:r>
      <w:r>
        <w:rPr>
          <w:rFonts w:ascii="Arial" w:hAnsi="Arial" w:cs="Arial"/>
        </w:rPr>
        <w:t xml:space="preserve">(depending on where the decision was reached) </w:t>
      </w:r>
      <w:r w:rsidRPr="004F5263">
        <w:rPr>
          <w:rFonts w:ascii="Arial" w:hAnsi="Arial" w:cs="Arial"/>
        </w:rPr>
        <w:t>you should in the first instance discuss this with the</w:t>
      </w:r>
      <w:r>
        <w:rPr>
          <w:rFonts w:ascii="Arial" w:hAnsi="Arial" w:cs="Arial"/>
        </w:rPr>
        <w:t>m</w:t>
      </w:r>
      <w:r w:rsidRPr="004F5263">
        <w:rPr>
          <w:rFonts w:ascii="Arial" w:hAnsi="Arial" w:cs="Arial"/>
        </w:rPr>
        <w:t xml:space="preserve">. If discussion is unable to resolve the issue satisfactorily an appeal </w:t>
      </w:r>
      <w:r w:rsidR="00834D02">
        <w:rPr>
          <w:rFonts w:ascii="Arial" w:hAnsi="Arial" w:cs="Arial"/>
        </w:rPr>
        <w:t xml:space="preserve">against </w:t>
      </w:r>
      <w:r w:rsidRPr="004F5263">
        <w:rPr>
          <w:rFonts w:ascii="Arial" w:hAnsi="Arial" w:cs="Arial"/>
        </w:rPr>
        <w:t xml:space="preserve">the decision may be made to the </w:t>
      </w:r>
      <w:r w:rsidR="00CA3DB9">
        <w:rPr>
          <w:rFonts w:ascii="Arial" w:hAnsi="Arial" w:cs="Arial"/>
        </w:rPr>
        <w:t>University</w:t>
      </w:r>
      <w:r w:rsidR="00E77A26">
        <w:rPr>
          <w:rFonts w:ascii="Arial" w:hAnsi="Arial" w:cs="Arial"/>
        </w:rPr>
        <w:t xml:space="preserve">’s </w:t>
      </w:r>
      <w:r w:rsidRPr="004F5263">
        <w:rPr>
          <w:rFonts w:ascii="Arial" w:hAnsi="Arial" w:cs="Arial"/>
        </w:rPr>
        <w:t>Ethics Committee</w:t>
      </w:r>
      <w:r w:rsidR="00834D02">
        <w:rPr>
          <w:rFonts w:ascii="Arial" w:hAnsi="Arial" w:cs="Arial"/>
        </w:rPr>
        <w:t>,</w:t>
      </w:r>
      <w:r w:rsidR="00E77A26">
        <w:rPr>
          <w:rFonts w:ascii="Arial" w:hAnsi="Arial" w:cs="Arial"/>
        </w:rPr>
        <w:t xml:space="preserve"> which</w:t>
      </w:r>
      <w:r w:rsidR="00834D02">
        <w:rPr>
          <w:rFonts w:ascii="Arial" w:hAnsi="Arial" w:cs="Arial"/>
        </w:rPr>
        <w:t>,</w:t>
      </w:r>
      <w:r w:rsidR="00E77A26">
        <w:rPr>
          <w:rFonts w:ascii="Arial" w:hAnsi="Arial" w:cs="Arial"/>
        </w:rPr>
        <w:t xml:space="preserve"> in cases of dispute will call on its power to co-opt additional members as necessary</w:t>
      </w:r>
      <w:r w:rsidRPr="004F5263">
        <w:rPr>
          <w:rFonts w:ascii="Arial" w:hAnsi="Arial" w:cs="Arial"/>
        </w:rPr>
        <w:t xml:space="preserve">. However, it should be noted that the </w:t>
      </w:r>
      <w:r w:rsidR="00CA3DB9">
        <w:rPr>
          <w:rFonts w:ascii="Arial" w:hAnsi="Arial" w:cs="Arial"/>
        </w:rPr>
        <w:t>University</w:t>
      </w:r>
      <w:r w:rsidR="00E77A26">
        <w:rPr>
          <w:rFonts w:ascii="Arial" w:hAnsi="Arial" w:cs="Arial"/>
        </w:rPr>
        <w:t xml:space="preserve">’s </w:t>
      </w:r>
      <w:r w:rsidRPr="004F5263">
        <w:rPr>
          <w:rFonts w:ascii="Arial" w:hAnsi="Arial" w:cs="Arial"/>
        </w:rPr>
        <w:t xml:space="preserve">Ethics Committee will not normally interfere with a </w:t>
      </w:r>
      <w:r w:rsidR="00E77A26">
        <w:rPr>
          <w:rFonts w:ascii="Arial" w:hAnsi="Arial" w:cs="Arial"/>
        </w:rPr>
        <w:t>School</w:t>
      </w:r>
      <w:r w:rsidRPr="004F5263">
        <w:rPr>
          <w:rFonts w:ascii="Arial" w:hAnsi="Arial" w:cs="Arial"/>
        </w:rPr>
        <w:t xml:space="preserve"> decision to require revisions to the project, such</w:t>
      </w:r>
      <w:r w:rsidR="00E77A26">
        <w:rPr>
          <w:rFonts w:ascii="Arial" w:hAnsi="Arial" w:cs="Arial"/>
        </w:rPr>
        <w:t xml:space="preserve"> as</w:t>
      </w:r>
      <w:r w:rsidRPr="004F5263">
        <w:rPr>
          <w:rFonts w:ascii="Arial" w:hAnsi="Arial" w:cs="Arial"/>
        </w:rPr>
        <w:t xml:space="preserve"> to amend an information sheet or consent form. The </w:t>
      </w:r>
      <w:r w:rsidR="00CA3DB9">
        <w:rPr>
          <w:rFonts w:ascii="Arial" w:hAnsi="Arial" w:cs="Arial"/>
        </w:rPr>
        <w:t>University</w:t>
      </w:r>
      <w:r w:rsidR="00E77A26">
        <w:rPr>
          <w:rFonts w:ascii="Arial" w:hAnsi="Arial" w:cs="Arial"/>
        </w:rPr>
        <w:t>’s</w:t>
      </w:r>
      <w:r w:rsidRPr="004F5263">
        <w:rPr>
          <w:rFonts w:ascii="Arial" w:hAnsi="Arial" w:cs="Arial"/>
        </w:rPr>
        <w:t xml:space="preserve"> Ethics Committee is concerned with the general principles of natural justice, reasonableness and fairness of the decision made</w:t>
      </w:r>
      <w:r w:rsidR="00E77A26">
        <w:rPr>
          <w:rFonts w:ascii="Arial" w:hAnsi="Arial" w:cs="Arial"/>
        </w:rPr>
        <w:t xml:space="preserve">. </w:t>
      </w:r>
    </w:p>
    <w:p w:rsidR="004F5263" w:rsidRPr="004F5263" w:rsidRDefault="004F5263" w:rsidP="00E263B8">
      <w:pPr>
        <w:jc w:val="both"/>
        <w:rPr>
          <w:rFonts w:ascii="Arial" w:hAnsi="Arial" w:cs="Arial"/>
        </w:rPr>
      </w:pPr>
      <w:r w:rsidRPr="004F5263">
        <w:rPr>
          <w:rFonts w:ascii="Arial" w:hAnsi="Arial" w:cs="Arial"/>
        </w:rPr>
        <w:t xml:space="preserve"> </w:t>
      </w:r>
    </w:p>
    <w:p w:rsidR="0032360F" w:rsidRPr="004F5263" w:rsidRDefault="0032360F" w:rsidP="00E263B8">
      <w:pPr>
        <w:jc w:val="both"/>
        <w:rPr>
          <w:rFonts w:ascii="Arial" w:hAnsi="Arial" w:cs="Arial"/>
          <w:b/>
        </w:rPr>
      </w:pPr>
      <w:r w:rsidRPr="004F5263">
        <w:rPr>
          <w:rFonts w:ascii="Arial" w:hAnsi="Arial" w:cs="Arial"/>
          <w:b/>
        </w:rPr>
        <w:t>A Brief Summary of Guiding Principles</w:t>
      </w:r>
    </w:p>
    <w:p w:rsidR="0032360F" w:rsidRPr="004F5263" w:rsidRDefault="0032360F" w:rsidP="00E263B8">
      <w:pPr>
        <w:jc w:val="both"/>
        <w:rPr>
          <w:rFonts w:ascii="Arial" w:hAnsi="Arial" w:cs="Arial"/>
        </w:rPr>
      </w:pPr>
      <w:r w:rsidRPr="004F5263">
        <w:rPr>
          <w:rFonts w:ascii="Arial" w:hAnsi="Arial" w:cs="Arial"/>
        </w:rPr>
        <w:t xml:space="preserve">The following is a summary of the guiding principles which individual Schools and the </w:t>
      </w:r>
      <w:r w:rsidR="00CA3DB9">
        <w:rPr>
          <w:rFonts w:ascii="Arial" w:hAnsi="Arial" w:cs="Arial"/>
        </w:rPr>
        <w:t>University</w:t>
      </w:r>
      <w:r w:rsidR="004F5263" w:rsidRPr="004F5263">
        <w:rPr>
          <w:rFonts w:ascii="Arial" w:hAnsi="Arial" w:cs="Arial"/>
        </w:rPr>
        <w:t>’s</w:t>
      </w:r>
      <w:r w:rsidRPr="004F5263">
        <w:rPr>
          <w:rFonts w:ascii="Arial" w:hAnsi="Arial" w:cs="Arial"/>
        </w:rPr>
        <w:t xml:space="preserve"> Ethics </w:t>
      </w:r>
      <w:r w:rsidR="004F5263" w:rsidRPr="004F5263">
        <w:rPr>
          <w:rFonts w:ascii="Arial" w:hAnsi="Arial" w:cs="Arial"/>
        </w:rPr>
        <w:t>Committee</w:t>
      </w:r>
      <w:r w:rsidRPr="004F5263">
        <w:rPr>
          <w:rFonts w:ascii="Arial" w:hAnsi="Arial" w:cs="Arial"/>
        </w:rPr>
        <w:t xml:space="preserve"> will refer to in making their decisions. It is not intended to be exhaustive</w:t>
      </w:r>
      <w:r w:rsidR="00834D02">
        <w:rPr>
          <w:rFonts w:ascii="Arial" w:hAnsi="Arial" w:cs="Arial"/>
        </w:rPr>
        <w:t>,</w:t>
      </w:r>
      <w:r w:rsidRPr="004F5263">
        <w:rPr>
          <w:rFonts w:ascii="Arial" w:hAnsi="Arial" w:cs="Arial"/>
        </w:rPr>
        <w:t xml:space="preserve"> and of necessity</w:t>
      </w:r>
      <w:r w:rsidR="00834D02">
        <w:rPr>
          <w:rFonts w:ascii="Arial" w:hAnsi="Arial" w:cs="Arial"/>
        </w:rPr>
        <w:t>,</w:t>
      </w:r>
      <w:r w:rsidRPr="004F5263">
        <w:rPr>
          <w:rFonts w:ascii="Arial" w:hAnsi="Arial" w:cs="Arial"/>
        </w:rPr>
        <w:t xml:space="preserve"> individual School’s will need to reference the norms and conventions of their own disciplines in reaching any decision. </w:t>
      </w:r>
    </w:p>
    <w:p w:rsidR="0032360F" w:rsidRPr="004F5263" w:rsidRDefault="0032360F" w:rsidP="00E263B8">
      <w:pPr>
        <w:jc w:val="both"/>
        <w:rPr>
          <w:rFonts w:ascii="Arial" w:hAnsi="Arial" w:cs="Arial"/>
        </w:rPr>
      </w:pPr>
    </w:p>
    <w:p w:rsidR="002124B0" w:rsidRDefault="004F5263" w:rsidP="00E263B8">
      <w:pPr>
        <w:jc w:val="both"/>
        <w:rPr>
          <w:rFonts w:ascii="Arial" w:hAnsi="Arial" w:cs="Arial"/>
        </w:rPr>
      </w:pPr>
      <w:r>
        <w:rPr>
          <w:rFonts w:ascii="Arial" w:hAnsi="Arial" w:cs="Arial"/>
        </w:rPr>
        <w:t>Above all it should be remembered that</w:t>
      </w:r>
      <w:r w:rsidR="002124B0" w:rsidRPr="004F5263">
        <w:rPr>
          <w:rFonts w:ascii="Arial" w:hAnsi="Arial" w:cs="Arial"/>
        </w:rPr>
        <w:t xml:space="preserve"> </w:t>
      </w:r>
      <w:r>
        <w:rPr>
          <w:rFonts w:ascii="Arial" w:hAnsi="Arial" w:cs="Arial"/>
        </w:rPr>
        <w:t>t</w:t>
      </w:r>
      <w:r w:rsidR="002124B0" w:rsidRPr="004F5263">
        <w:rPr>
          <w:rFonts w:ascii="Arial" w:hAnsi="Arial" w:cs="Arial"/>
        </w:rPr>
        <w:t>he integrity of any research depends not only on its scientific rigour, but also on its ethical adequacy. Ethical issues are many and varied, and may be quite complex. Research involving human participants is undertaken by many d</w:t>
      </w:r>
      <w:bookmarkStart w:id="3" w:name="_GoBack"/>
      <w:bookmarkEnd w:id="3"/>
      <w:r w:rsidR="002124B0" w:rsidRPr="004F5263">
        <w:rPr>
          <w:rFonts w:ascii="Arial" w:hAnsi="Arial" w:cs="Arial"/>
        </w:rPr>
        <w:t xml:space="preserve">ifferent disciplines and conducted in a broad range of settings and institutions. While some issues are specific to professional groups, all research should be guided by a set of fundamental ethical principles to ensure the protection of human participants. Underpinning the standards are the ethical imperatives of DO NO HARM (nonmaleficience) and DO GOOD (beneficience). </w:t>
      </w:r>
      <w:proofErr w:type="gramStart"/>
      <w:r w:rsidR="002124B0" w:rsidRPr="004F5263">
        <w:rPr>
          <w:rFonts w:ascii="Arial" w:hAnsi="Arial" w:cs="Arial"/>
        </w:rPr>
        <w:t>Consideration of risks versus benefits need</w:t>
      </w:r>
      <w:proofErr w:type="gramEnd"/>
      <w:r w:rsidR="002124B0" w:rsidRPr="004F5263">
        <w:rPr>
          <w:rFonts w:ascii="Arial" w:hAnsi="Arial" w:cs="Arial"/>
        </w:rPr>
        <w:t xml:space="preserve"> to be weighed up by researchers. In medical research</w:t>
      </w:r>
      <w:r w:rsidR="00834D02">
        <w:rPr>
          <w:rFonts w:ascii="Arial" w:hAnsi="Arial" w:cs="Arial"/>
        </w:rPr>
        <w:t>,</w:t>
      </w:r>
      <w:r w:rsidR="002124B0" w:rsidRPr="004F5263">
        <w:rPr>
          <w:rFonts w:ascii="Arial" w:hAnsi="Arial" w:cs="Arial"/>
        </w:rPr>
        <w:t xml:space="preserve"> physically invasive procedures are easily defined, but what constitutes risk in social research is sometimes less clear cut. Questionnaires, observation and interviews can all be potentially intrusive and provoke anxiety in participants, or worse, involve psychological risk. It is important to think through carefully the likely impact on participants of any data collection methods. Certain groups are particularly vulnerable and may succumb to pressure, for example students, children or people with learning disabilit</w:t>
      </w:r>
      <w:r w:rsidR="00834D02">
        <w:rPr>
          <w:rFonts w:ascii="Arial" w:hAnsi="Arial" w:cs="Arial"/>
        </w:rPr>
        <w:t>ies</w:t>
      </w:r>
      <w:r w:rsidR="002124B0" w:rsidRPr="004F5263">
        <w:rPr>
          <w:rFonts w:ascii="Arial" w:hAnsi="Arial" w:cs="Arial"/>
        </w:rPr>
        <w:t xml:space="preserve">. Some participants are unable to give informed consent and are therefore less able to protect themselves, for example people with dementia. Research activities may be so unintrusive that individual consent is not warranted, such as in the case of some community-based studies. </w:t>
      </w:r>
    </w:p>
    <w:p w:rsidR="004F5263" w:rsidRPr="004F5263" w:rsidRDefault="004F5263" w:rsidP="00E263B8">
      <w:pPr>
        <w:jc w:val="both"/>
        <w:rPr>
          <w:rFonts w:ascii="Arial" w:hAnsi="Arial" w:cs="Arial"/>
        </w:rPr>
      </w:pPr>
    </w:p>
    <w:p w:rsidR="002124B0" w:rsidRDefault="004F5263" w:rsidP="00E263B8">
      <w:pPr>
        <w:jc w:val="both"/>
        <w:rPr>
          <w:rFonts w:ascii="Arial" w:hAnsi="Arial" w:cs="Arial"/>
        </w:rPr>
      </w:pPr>
      <w:r>
        <w:rPr>
          <w:rFonts w:ascii="Arial" w:hAnsi="Arial" w:cs="Arial"/>
        </w:rPr>
        <w:t>T</w:t>
      </w:r>
      <w:r w:rsidR="002124B0" w:rsidRPr="004F5263">
        <w:rPr>
          <w:rFonts w:ascii="Arial" w:hAnsi="Arial" w:cs="Arial"/>
        </w:rPr>
        <w:t xml:space="preserve">he following standards have been developed to guide staff and students undertaking research involving human participants. They are intended to cover general principles, but they may not address all situations and the researcher should seek further advice from their School’s Research Ethics Officer, the </w:t>
      </w:r>
      <w:r w:rsidR="00CA3DB9">
        <w:rPr>
          <w:rFonts w:ascii="Arial" w:hAnsi="Arial" w:cs="Arial"/>
        </w:rPr>
        <w:lastRenderedPageBreak/>
        <w:t>University</w:t>
      </w:r>
      <w:r>
        <w:rPr>
          <w:rFonts w:ascii="Arial" w:hAnsi="Arial" w:cs="Arial"/>
        </w:rPr>
        <w:t>’s</w:t>
      </w:r>
      <w:r w:rsidR="002124B0" w:rsidRPr="004F5263">
        <w:rPr>
          <w:rFonts w:ascii="Arial" w:hAnsi="Arial" w:cs="Arial"/>
        </w:rPr>
        <w:t xml:space="preserve"> Research Ethics Committee and their profession’s code of practice </w:t>
      </w:r>
      <w:proofErr w:type="gramStart"/>
      <w:r w:rsidR="002124B0" w:rsidRPr="004F5263">
        <w:rPr>
          <w:rFonts w:ascii="Arial" w:hAnsi="Arial" w:cs="Arial"/>
        </w:rPr>
        <w:t>for</w:t>
      </w:r>
      <w:proofErr w:type="gramEnd"/>
      <w:r w:rsidR="002124B0" w:rsidRPr="004F5263">
        <w:rPr>
          <w:rFonts w:ascii="Arial" w:hAnsi="Arial" w:cs="Arial"/>
        </w:rPr>
        <w:t xml:space="preserve"> research ethics as appropriate. </w:t>
      </w:r>
    </w:p>
    <w:p w:rsidR="004F5263" w:rsidRPr="004F5263" w:rsidRDefault="004F5263" w:rsidP="00E263B8">
      <w:pPr>
        <w:jc w:val="both"/>
        <w:rPr>
          <w:rFonts w:ascii="Arial" w:hAnsi="Arial" w:cs="Arial"/>
        </w:rPr>
      </w:pPr>
    </w:p>
    <w:p w:rsidR="002124B0" w:rsidRPr="004F5263" w:rsidRDefault="002124B0" w:rsidP="00A63A4E">
      <w:pPr>
        <w:numPr>
          <w:ilvl w:val="0"/>
          <w:numId w:val="4"/>
          <w:numberingChange w:id="4" w:author="IT" w:date="2007-09-18T14:08:00Z" w:original="%1:1:0:."/>
        </w:numPr>
        <w:tabs>
          <w:tab w:val="clear" w:pos="720"/>
          <w:tab w:val="num" w:pos="600"/>
        </w:tabs>
        <w:spacing w:before="120"/>
        <w:ind w:left="600" w:hanging="600"/>
        <w:jc w:val="both"/>
        <w:rPr>
          <w:rFonts w:ascii="Arial" w:hAnsi="Arial" w:cs="Arial"/>
        </w:rPr>
      </w:pPr>
      <w:r w:rsidRPr="004F5263">
        <w:rPr>
          <w:rFonts w:ascii="Arial" w:hAnsi="Arial" w:cs="Arial"/>
        </w:rPr>
        <w:t>No research should cause harm, and preferably it should benefit participants</w:t>
      </w:r>
      <w:r w:rsidR="00834D02">
        <w:rPr>
          <w:rFonts w:ascii="Arial" w:hAnsi="Arial" w:cs="Arial"/>
        </w:rPr>
        <w:t>.</w:t>
      </w:r>
    </w:p>
    <w:p w:rsidR="002124B0" w:rsidRPr="004F5263" w:rsidRDefault="002124B0" w:rsidP="00A63A4E">
      <w:pPr>
        <w:numPr>
          <w:ilvl w:val="0"/>
          <w:numId w:val="4"/>
          <w:numberingChange w:id="5" w:author="IT" w:date="2007-09-18T14:08:00Z" w:original="%1:2:0:."/>
        </w:numPr>
        <w:tabs>
          <w:tab w:val="clear" w:pos="720"/>
          <w:tab w:val="num" w:pos="600"/>
        </w:tabs>
        <w:spacing w:before="120"/>
        <w:ind w:left="600" w:hanging="600"/>
        <w:jc w:val="both"/>
        <w:rPr>
          <w:rFonts w:ascii="Arial" w:hAnsi="Arial" w:cs="Arial"/>
        </w:rPr>
      </w:pPr>
      <w:r w:rsidRPr="004F5263">
        <w:rPr>
          <w:rFonts w:ascii="Arial" w:hAnsi="Arial" w:cs="Arial"/>
        </w:rPr>
        <w:t>Potential participants normally have the right to receive clearly communicated information from the researcher in advance</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6" w:author="IT" w:date="2007-09-18T14:08:00Z" w:original="%1:3:0:."/>
        </w:numPr>
        <w:tabs>
          <w:tab w:val="clear" w:pos="720"/>
          <w:tab w:val="num" w:pos="600"/>
        </w:tabs>
        <w:spacing w:before="120"/>
        <w:ind w:left="600" w:hanging="600"/>
        <w:jc w:val="both"/>
        <w:rPr>
          <w:rFonts w:ascii="Arial" w:hAnsi="Arial" w:cs="Arial"/>
        </w:rPr>
      </w:pPr>
      <w:r w:rsidRPr="004F5263">
        <w:rPr>
          <w:rFonts w:ascii="Arial" w:hAnsi="Arial" w:cs="Arial"/>
        </w:rPr>
        <w:t>Participants should be free from coercion of any kind and should not be pressured to participate in a study</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7" w:author="IT" w:date="2007-09-18T14:08:00Z" w:original="%1:4:0:."/>
        </w:numPr>
        <w:tabs>
          <w:tab w:val="clear" w:pos="720"/>
          <w:tab w:val="num" w:pos="600"/>
        </w:tabs>
        <w:spacing w:before="120"/>
        <w:ind w:left="600" w:hanging="600"/>
        <w:jc w:val="both"/>
        <w:rPr>
          <w:rFonts w:ascii="Arial" w:hAnsi="Arial" w:cs="Arial"/>
        </w:rPr>
      </w:pPr>
      <w:r w:rsidRPr="004F5263">
        <w:rPr>
          <w:rFonts w:ascii="Arial" w:hAnsi="Arial" w:cs="Arial"/>
        </w:rPr>
        <w:t>Participants in a research study have the right to give their informed consent before participating</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8" w:author="IT" w:date="2007-09-18T14:08:00Z" w:original="%1:5:0:."/>
        </w:numPr>
        <w:tabs>
          <w:tab w:val="clear" w:pos="720"/>
          <w:tab w:val="num" w:pos="600"/>
        </w:tabs>
        <w:spacing w:before="120"/>
        <w:ind w:left="600" w:hanging="600"/>
        <w:jc w:val="both"/>
        <w:rPr>
          <w:rFonts w:ascii="Arial" w:hAnsi="Arial" w:cs="Arial"/>
        </w:rPr>
      </w:pPr>
      <w:r w:rsidRPr="004F5263">
        <w:rPr>
          <w:rFonts w:ascii="Arial" w:hAnsi="Arial" w:cs="Arial"/>
        </w:rPr>
        <w:t>Where third parties are affected by the research, informal consent should be obtained</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9" w:author="IT" w:date="2007-09-18T14:08:00Z" w:original="%1:6:0:."/>
        </w:numPr>
        <w:tabs>
          <w:tab w:val="clear" w:pos="720"/>
          <w:tab w:val="num" w:pos="600"/>
        </w:tabs>
        <w:spacing w:before="120"/>
        <w:ind w:left="600" w:hanging="600"/>
        <w:jc w:val="both"/>
        <w:rPr>
          <w:rFonts w:ascii="Arial" w:hAnsi="Arial" w:cs="Arial"/>
        </w:rPr>
      </w:pPr>
      <w:r w:rsidRPr="004F5263">
        <w:rPr>
          <w:rFonts w:ascii="Arial" w:hAnsi="Arial" w:cs="Arial"/>
        </w:rPr>
        <w:t>The consent of vulnerable participants or their representatives’ assent should be actively sought by researchers</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10" w:author="IT" w:date="2007-09-18T14:08:00Z" w:original="%1:7:0:."/>
        </w:numPr>
        <w:tabs>
          <w:tab w:val="clear" w:pos="720"/>
          <w:tab w:val="num" w:pos="600"/>
        </w:tabs>
        <w:spacing w:before="120"/>
        <w:ind w:left="600" w:hanging="600"/>
        <w:jc w:val="both"/>
        <w:rPr>
          <w:rFonts w:ascii="Arial" w:hAnsi="Arial" w:cs="Arial"/>
        </w:rPr>
      </w:pPr>
      <w:r w:rsidRPr="004F5263">
        <w:rPr>
          <w:rFonts w:ascii="Arial" w:hAnsi="Arial" w:cs="Arial"/>
        </w:rPr>
        <w:t>Honesty should be central to the relationship between researcher, participant and institutional representatives</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11" w:author="IT" w:date="2007-09-18T14:08:00Z" w:original="%1:8:0:."/>
        </w:numPr>
        <w:tabs>
          <w:tab w:val="clear" w:pos="720"/>
          <w:tab w:val="num" w:pos="600"/>
        </w:tabs>
        <w:spacing w:before="120"/>
        <w:ind w:left="600" w:hanging="600"/>
        <w:jc w:val="both"/>
        <w:rPr>
          <w:rFonts w:ascii="Arial" w:hAnsi="Arial" w:cs="Arial"/>
        </w:rPr>
      </w:pPr>
      <w:r w:rsidRPr="004F5263">
        <w:rPr>
          <w:rFonts w:ascii="Arial" w:hAnsi="Arial" w:cs="Arial"/>
        </w:rPr>
        <w:t>Participants’ confidentiality and anonymity should be maintained</w:t>
      </w:r>
      <w:r w:rsidR="00834D02">
        <w:rPr>
          <w:rFonts w:ascii="Arial" w:hAnsi="Arial" w:cs="Arial"/>
        </w:rPr>
        <w:t>.</w:t>
      </w:r>
      <w:r w:rsidRPr="004F5263">
        <w:rPr>
          <w:rFonts w:ascii="Arial" w:hAnsi="Arial" w:cs="Arial"/>
        </w:rPr>
        <w:t xml:space="preserve"> </w:t>
      </w:r>
    </w:p>
    <w:p w:rsidR="002124B0" w:rsidRPr="004F5263" w:rsidRDefault="002124B0" w:rsidP="00A63A4E">
      <w:pPr>
        <w:numPr>
          <w:ilvl w:val="0"/>
          <w:numId w:val="4"/>
          <w:numberingChange w:id="12" w:author="IT" w:date="2007-09-18T14:08:00Z" w:original="%1:9:0:."/>
        </w:numPr>
        <w:tabs>
          <w:tab w:val="clear" w:pos="720"/>
          <w:tab w:val="num" w:pos="600"/>
        </w:tabs>
        <w:spacing w:before="120"/>
        <w:ind w:left="600" w:hanging="600"/>
        <w:jc w:val="both"/>
        <w:rPr>
          <w:rFonts w:ascii="Arial" w:hAnsi="Arial" w:cs="Arial"/>
        </w:rPr>
      </w:pPr>
      <w:r w:rsidRPr="004F5263">
        <w:rPr>
          <w:rFonts w:ascii="Arial" w:hAnsi="Arial" w:cs="Arial"/>
        </w:rPr>
        <w:t>The collection and storage of research data by researchers must comply with the Data Protection Act 1998</w:t>
      </w:r>
      <w:r w:rsidR="00834D02">
        <w:rPr>
          <w:rFonts w:ascii="Arial" w:hAnsi="Arial" w:cs="Arial"/>
        </w:rPr>
        <w:t>.</w:t>
      </w:r>
      <w:r w:rsidRPr="004F5263">
        <w:rPr>
          <w:rFonts w:ascii="Arial" w:hAnsi="Arial" w:cs="Arial"/>
        </w:rPr>
        <w:t xml:space="preserve"> </w:t>
      </w:r>
    </w:p>
    <w:p w:rsidR="002124B0" w:rsidRDefault="002124B0" w:rsidP="00A63A4E">
      <w:pPr>
        <w:numPr>
          <w:ilvl w:val="0"/>
          <w:numId w:val="4"/>
          <w:numberingChange w:id="13" w:author="IT" w:date="2007-09-18T14:08:00Z" w:original="%1:10:0:."/>
        </w:numPr>
        <w:tabs>
          <w:tab w:val="clear" w:pos="720"/>
          <w:tab w:val="num" w:pos="600"/>
        </w:tabs>
        <w:spacing w:before="120"/>
        <w:ind w:left="600" w:hanging="600"/>
        <w:jc w:val="both"/>
        <w:rPr>
          <w:rFonts w:ascii="Arial" w:hAnsi="Arial" w:cs="Arial"/>
        </w:rPr>
      </w:pPr>
      <w:r w:rsidRPr="004F5263">
        <w:rPr>
          <w:rFonts w:ascii="Arial" w:hAnsi="Arial" w:cs="Arial"/>
        </w:rPr>
        <w:t>Researchers have a duty to disseminate their research findings to all appropriate parties</w:t>
      </w:r>
      <w:r w:rsidR="00834D02">
        <w:rPr>
          <w:rFonts w:ascii="Arial" w:hAnsi="Arial" w:cs="Arial"/>
        </w:rPr>
        <w:t>.</w:t>
      </w:r>
      <w:r w:rsidRPr="004F5263">
        <w:rPr>
          <w:rFonts w:ascii="Arial" w:hAnsi="Arial" w:cs="Arial"/>
        </w:rPr>
        <w:t xml:space="preserve"> </w:t>
      </w:r>
    </w:p>
    <w:p w:rsidR="00B67A35" w:rsidRPr="004F5263" w:rsidRDefault="00B67A35" w:rsidP="00A63A4E">
      <w:pPr>
        <w:numPr>
          <w:ilvl w:val="0"/>
          <w:numId w:val="4"/>
          <w:numberingChange w:id="14" w:author="IT" w:date="2008-04-02T09:49:00Z" w:original="%1:11:0:."/>
        </w:numPr>
        <w:tabs>
          <w:tab w:val="clear" w:pos="720"/>
          <w:tab w:val="num" w:pos="600"/>
        </w:tabs>
        <w:spacing w:before="120"/>
        <w:ind w:left="600" w:hanging="600"/>
        <w:jc w:val="both"/>
        <w:rPr>
          <w:rFonts w:ascii="Arial" w:hAnsi="Arial" w:cs="Arial"/>
        </w:rPr>
      </w:pPr>
      <w:r>
        <w:rPr>
          <w:rFonts w:ascii="Arial" w:hAnsi="Arial" w:cs="Arial"/>
        </w:rPr>
        <w:t>School’s Ethics policies and associated statements are to be included in Programme of Study Handbooks.</w:t>
      </w:r>
    </w:p>
    <w:sectPr w:rsidR="00B67A35" w:rsidRPr="004F5263" w:rsidSect="004F5263">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57A17"/>
    <w:multiLevelType w:val="hybridMultilevel"/>
    <w:tmpl w:val="51D01C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4DFC10B9"/>
    <w:multiLevelType w:val="hybridMultilevel"/>
    <w:tmpl w:val="D22C876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64C7AE54"/>
    <w:multiLevelType w:val="hybridMultilevel"/>
    <w:tmpl w:val="A240613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76499CE4"/>
    <w:multiLevelType w:val="hybridMultilevel"/>
    <w:tmpl w:val="06624E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B4B"/>
    <w:rsid w:val="00061B8E"/>
    <w:rsid w:val="00067E70"/>
    <w:rsid w:val="00080156"/>
    <w:rsid w:val="0008367B"/>
    <w:rsid w:val="00083760"/>
    <w:rsid w:val="00086D14"/>
    <w:rsid w:val="000B031E"/>
    <w:rsid w:val="000E48E7"/>
    <w:rsid w:val="000F4946"/>
    <w:rsid w:val="000F5DD1"/>
    <w:rsid w:val="00103758"/>
    <w:rsid w:val="0016647B"/>
    <w:rsid w:val="00181366"/>
    <w:rsid w:val="00196418"/>
    <w:rsid w:val="00196A51"/>
    <w:rsid w:val="001F4DCC"/>
    <w:rsid w:val="0020725C"/>
    <w:rsid w:val="002124B0"/>
    <w:rsid w:val="00247875"/>
    <w:rsid w:val="0025651E"/>
    <w:rsid w:val="00271459"/>
    <w:rsid w:val="00295C64"/>
    <w:rsid w:val="002A4B4B"/>
    <w:rsid w:val="002C31C4"/>
    <w:rsid w:val="002D2330"/>
    <w:rsid w:val="002D3FD1"/>
    <w:rsid w:val="00315911"/>
    <w:rsid w:val="0032360F"/>
    <w:rsid w:val="00334FC1"/>
    <w:rsid w:val="00356FC9"/>
    <w:rsid w:val="003769E5"/>
    <w:rsid w:val="00377951"/>
    <w:rsid w:val="00392FAD"/>
    <w:rsid w:val="003937E5"/>
    <w:rsid w:val="003A32E5"/>
    <w:rsid w:val="003D4A2F"/>
    <w:rsid w:val="003D6D2C"/>
    <w:rsid w:val="003F30A4"/>
    <w:rsid w:val="0041260D"/>
    <w:rsid w:val="00430CDA"/>
    <w:rsid w:val="0044788C"/>
    <w:rsid w:val="0045021D"/>
    <w:rsid w:val="00473BA7"/>
    <w:rsid w:val="004934E1"/>
    <w:rsid w:val="004C3E7F"/>
    <w:rsid w:val="004F5263"/>
    <w:rsid w:val="00510724"/>
    <w:rsid w:val="00512C7D"/>
    <w:rsid w:val="005571E4"/>
    <w:rsid w:val="005B3FCA"/>
    <w:rsid w:val="005C67FF"/>
    <w:rsid w:val="005E375C"/>
    <w:rsid w:val="005F5CDC"/>
    <w:rsid w:val="006206FC"/>
    <w:rsid w:val="00624A60"/>
    <w:rsid w:val="00637DA4"/>
    <w:rsid w:val="00665215"/>
    <w:rsid w:val="00671DF5"/>
    <w:rsid w:val="006B44DC"/>
    <w:rsid w:val="006E2473"/>
    <w:rsid w:val="00730C50"/>
    <w:rsid w:val="00733AAD"/>
    <w:rsid w:val="00741D07"/>
    <w:rsid w:val="007474D1"/>
    <w:rsid w:val="00775611"/>
    <w:rsid w:val="00777736"/>
    <w:rsid w:val="007A2511"/>
    <w:rsid w:val="007E286F"/>
    <w:rsid w:val="007E54E7"/>
    <w:rsid w:val="00834D02"/>
    <w:rsid w:val="00835F01"/>
    <w:rsid w:val="008861B8"/>
    <w:rsid w:val="008A7E70"/>
    <w:rsid w:val="008C203F"/>
    <w:rsid w:val="008C5C50"/>
    <w:rsid w:val="009162EE"/>
    <w:rsid w:val="00917CF5"/>
    <w:rsid w:val="009C27B8"/>
    <w:rsid w:val="009D2FD2"/>
    <w:rsid w:val="00A212FB"/>
    <w:rsid w:val="00A247FC"/>
    <w:rsid w:val="00A44554"/>
    <w:rsid w:val="00A63A4E"/>
    <w:rsid w:val="00A863A9"/>
    <w:rsid w:val="00A900D1"/>
    <w:rsid w:val="00A90AB8"/>
    <w:rsid w:val="00A94FE6"/>
    <w:rsid w:val="00AA4C7F"/>
    <w:rsid w:val="00AA6E2D"/>
    <w:rsid w:val="00B11747"/>
    <w:rsid w:val="00B44ABA"/>
    <w:rsid w:val="00B525AC"/>
    <w:rsid w:val="00B67A35"/>
    <w:rsid w:val="00B82F53"/>
    <w:rsid w:val="00B8316C"/>
    <w:rsid w:val="00BB0E19"/>
    <w:rsid w:val="00BE2F8B"/>
    <w:rsid w:val="00C7030D"/>
    <w:rsid w:val="00CA3DB9"/>
    <w:rsid w:val="00CA4C7E"/>
    <w:rsid w:val="00CD2B55"/>
    <w:rsid w:val="00CE14D2"/>
    <w:rsid w:val="00CE4D94"/>
    <w:rsid w:val="00D20707"/>
    <w:rsid w:val="00D31249"/>
    <w:rsid w:val="00D334DC"/>
    <w:rsid w:val="00D50F17"/>
    <w:rsid w:val="00D56D15"/>
    <w:rsid w:val="00D621E1"/>
    <w:rsid w:val="00D919F7"/>
    <w:rsid w:val="00DA0A56"/>
    <w:rsid w:val="00DB69E9"/>
    <w:rsid w:val="00DC5395"/>
    <w:rsid w:val="00E06C5B"/>
    <w:rsid w:val="00E25FC2"/>
    <w:rsid w:val="00E263B8"/>
    <w:rsid w:val="00E449D9"/>
    <w:rsid w:val="00E639E0"/>
    <w:rsid w:val="00E77A26"/>
    <w:rsid w:val="00EC3386"/>
    <w:rsid w:val="00EE1450"/>
    <w:rsid w:val="00F05393"/>
    <w:rsid w:val="00F93642"/>
    <w:rsid w:val="00FA0F7D"/>
    <w:rsid w:val="00FB3B57"/>
    <w:rsid w:val="00FD164A"/>
    <w:rsid w:val="00FE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qFormat/>
    <w:rsid w:val="002124B0"/>
    <w:pPr>
      <w:spacing w:before="100" w:beforeAutospacing="1" w:after="100" w:afterAutospacing="1"/>
      <w:outlineLvl w:val="0"/>
    </w:pPr>
    <w:rPr>
      <w:b/>
      <w:bCs/>
      <w:kern w:val="36"/>
      <w:sz w:val="48"/>
      <w:szCs w:val="48"/>
    </w:rPr>
  </w:style>
  <w:style w:type="paragraph" w:styleId="Heading2">
    <w:name w:val="heading 2"/>
    <w:basedOn w:val="Normal"/>
    <w:qFormat/>
    <w:rsid w:val="002124B0"/>
    <w:pPr>
      <w:spacing w:before="100" w:beforeAutospacing="1" w:after="100" w:afterAutospacing="1"/>
      <w:outlineLvl w:val="1"/>
    </w:pPr>
    <w:rPr>
      <w:b/>
      <w:bCs/>
      <w:sz w:val="36"/>
      <w:szCs w:val="36"/>
    </w:rPr>
  </w:style>
  <w:style w:type="paragraph" w:styleId="Heading3">
    <w:name w:val="heading 3"/>
    <w:basedOn w:val="Normal"/>
    <w:qFormat/>
    <w:rsid w:val="002124B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24B0"/>
    <w:pPr>
      <w:autoSpaceDE w:val="0"/>
      <w:autoSpaceDN w:val="0"/>
      <w:adjustRightInd w:val="0"/>
    </w:pPr>
    <w:rPr>
      <w:rFonts w:ascii="Arial" w:hAnsi="Arial" w:cs="Arial"/>
      <w:color w:val="000000"/>
      <w:sz w:val="24"/>
      <w:szCs w:val="24"/>
    </w:rPr>
  </w:style>
  <w:style w:type="paragraph" w:customStyle="1" w:styleId="Level1">
    <w:name w:val="Level 1"/>
    <w:basedOn w:val="Default"/>
    <w:next w:val="Default"/>
    <w:rsid w:val="002124B0"/>
    <w:rPr>
      <w:rFonts w:cs="Times New Roman"/>
      <w:color w:val="auto"/>
    </w:rPr>
  </w:style>
  <w:style w:type="paragraph" w:styleId="BodyTextIndent">
    <w:name w:val="Body Text Indent"/>
    <w:basedOn w:val="Default"/>
    <w:next w:val="Default"/>
    <w:rsid w:val="002124B0"/>
    <w:rPr>
      <w:rFonts w:cs="Times New Roman"/>
      <w:color w:val="auto"/>
    </w:rPr>
  </w:style>
  <w:style w:type="paragraph" w:styleId="NormalWeb">
    <w:name w:val="Normal (Web)"/>
    <w:basedOn w:val="Normal"/>
    <w:rsid w:val="002124B0"/>
    <w:pPr>
      <w:spacing w:before="100" w:beforeAutospacing="1" w:after="100" w:afterAutospacing="1"/>
    </w:pPr>
  </w:style>
  <w:style w:type="character" w:styleId="Hyperlink">
    <w:name w:val="Hyperlink"/>
    <w:basedOn w:val="DefaultParagraphFont"/>
    <w:rsid w:val="002124B0"/>
    <w:rPr>
      <w:color w:val="0000FF"/>
      <w:u w:val="single"/>
    </w:rPr>
  </w:style>
  <w:style w:type="character" w:styleId="Emphasis">
    <w:name w:val="Emphasis"/>
    <w:basedOn w:val="DefaultParagraphFont"/>
    <w:qFormat/>
    <w:rsid w:val="002124B0"/>
    <w:rPr>
      <w:i/>
      <w:iCs/>
    </w:rPr>
  </w:style>
  <w:style w:type="character" w:styleId="Strong">
    <w:name w:val="Strong"/>
    <w:basedOn w:val="DefaultParagraphFont"/>
    <w:qFormat/>
    <w:rsid w:val="002124B0"/>
    <w:rPr>
      <w:b/>
      <w:bCs/>
    </w:rPr>
  </w:style>
  <w:style w:type="paragraph" w:styleId="BalloonText">
    <w:name w:val="Balloon Text"/>
    <w:basedOn w:val="Normal"/>
    <w:semiHidden/>
    <w:rsid w:val="007474D1"/>
    <w:rPr>
      <w:rFonts w:ascii="Tahoma" w:hAnsi="Tahoma" w:cs="Tahoma"/>
      <w:sz w:val="16"/>
      <w:szCs w:val="16"/>
    </w:rPr>
  </w:style>
  <w:style w:type="character" w:styleId="FollowedHyperlink">
    <w:name w:val="FollowedHyperlink"/>
    <w:basedOn w:val="DefaultParagraphFont"/>
    <w:rsid w:val="00E263B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842742">
      <w:bodyDiv w:val="1"/>
      <w:marLeft w:val="0"/>
      <w:marRight w:val="0"/>
      <w:marTop w:val="0"/>
      <w:marBottom w:val="0"/>
      <w:divBdr>
        <w:top w:val="none" w:sz="0" w:space="0" w:color="auto"/>
        <w:left w:val="none" w:sz="0" w:space="0" w:color="auto"/>
        <w:bottom w:val="none" w:sz="0" w:space="0" w:color="auto"/>
        <w:right w:val="none" w:sz="0" w:space="0" w:color="auto"/>
      </w:divBdr>
      <w:divsChild>
        <w:div w:id="1443378240">
          <w:marLeft w:val="0"/>
          <w:marRight w:val="0"/>
          <w:marTop w:val="0"/>
          <w:marBottom w:val="0"/>
          <w:divBdr>
            <w:top w:val="none" w:sz="0" w:space="0" w:color="auto"/>
            <w:left w:val="none" w:sz="0" w:space="0" w:color="auto"/>
            <w:bottom w:val="none" w:sz="0" w:space="0" w:color="auto"/>
            <w:right w:val="none" w:sz="0" w:space="0" w:color="auto"/>
          </w:divBdr>
          <w:divsChild>
            <w:div w:id="929659091">
              <w:marLeft w:val="0"/>
              <w:marRight w:val="0"/>
              <w:marTop w:val="0"/>
              <w:marBottom w:val="0"/>
              <w:divBdr>
                <w:top w:val="none" w:sz="0" w:space="0" w:color="auto"/>
                <w:left w:val="none" w:sz="0" w:space="0" w:color="auto"/>
                <w:bottom w:val="none" w:sz="0" w:space="0" w:color="auto"/>
                <w:right w:val="none" w:sz="0" w:space="0" w:color="auto"/>
              </w:divBdr>
              <w:divsChild>
                <w:div w:id="302542937">
                  <w:marLeft w:val="0"/>
                  <w:marRight w:val="0"/>
                  <w:marTop w:val="0"/>
                  <w:marBottom w:val="0"/>
                  <w:divBdr>
                    <w:top w:val="none" w:sz="0" w:space="0" w:color="auto"/>
                    <w:left w:val="none" w:sz="0" w:space="0" w:color="auto"/>
                    <w:bottom w:val="none" w:sz="0" w:space="0" w:color="auto"/>
                    <w:right w:val="none" w:sz="0" w:space="0" w:color="auto"/>
                  </w:divBdr>
                  <w:divsChild>
                    <w:div w:id="1785610088">
                      <w:marLeft w:val="0"/>
                      <w:marRight w:val="0"/>
                      <w:marTop w:val="0"/>
                      <w:marBottom w:val="0"/>
                      <w:divBdr>
                        <w:top w:val="none" w:sz="0" w:space="0" w:color="auto"/>
                        <w:left w:val="none" w:sz="0" w:space="0" w:color="auto"/>
                        <w:bottom w:val="none" w:sz="0" w:space="0" w:color="auto"/>
                        <w:right w:val="none" w:sz="0" w:space="0" w:color="auto"/>
                      </w:divBdr>
                      <w:divsChild>
                        <w:div w:id="83141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713978">
      <w:bodyDiv w:val="1"/>
      <w:marLeft w:val="0"/>
      <w:marRight w:val="0"/>
      <w:marTop w:val="0"/>
      <w:marBottom w:val="0"/>
      <w:divBdr>
        <w:top w:val="none" w:sz="0" w:space="0" w:color="auto"/>
        <w:left w:val="none" w:sz="0" w:space="0" w:color="auto"/>
        <w:bottom w:val="none" w:sz="0" w:space="0" w:color="auto"/>
        <w:right w:val="none" w:sz="0" w:space="0" w:color="auto"/>
      </w:divBdr>
      <w:divsChild>
        <w:div w:id="1213813737">
          <w:marLeft w:val="0"/>
          <w:marRight w:val="0"/>
          <w:marTop w:val="0"/>
          <w:marBottom w:val="0"/>
          <w:divBdr>
            <w:top w:val="none" w:sz="0" w:space="0" w:color="auto"/>
            <w:left w:val="none" w:sz="0" w:space="0" w:color="auto"/>
            <w:bottom w:val="none" w:sz="0" w:space="0" w:color="auto"/>
            <w:right w:val="none" w:sz="0" w:space="0" w:color="auto"/>
          </w:divBdr>
          <w:divsChild>
            <w:div w:id="1689526379">
              <w:marLeft w:val="0"/>
              <w:marRight w:val="0"/>
              <w:marTop w:val="0"/>
              <w:marBottom w:val="0"/>
              <w:divBdr>
                <w:top w:val="none" w:sz="0" w:space="0" w:color="auto"/>
                <w:left w:val="none" w:sz="0" w:space="0" w:color="auto"/>
                <w:bottom w:val="none" w:sz="0" w:space="0" w:color="auto"/>
                <w:right w:val="none" w:sz="0" w:space="0" w:color="auto"/>
              </w:divBdr>
              <w:divsChild>
                <w:div w:id="2048601347">
                  <w:marLeft w:val="0"/>
                  <w:marRight w:val="0"/>
                  <w:marTop w:val="0"/>
                  <w:marBottom w:val="0"/>
                  <w:divBdr>
                    <w:top w:val="none" w:sz="0" w:space="0" w:color="auto"/>
                    <w:left w:val="none" w:sz="0" w:space="0" w:color="auto"/>
                    <w:bottom w:val="none" w:sz="0" w:space="0" w:color="auto"/>
                    <w:right w:val="none" w:sz="0" w:space="0" w:color="auto"/>
                  </w:divBdr>
                  <w:divsChild>
                    <w:div w:id="2147314562">
                      <w:marLeft w:val="0"/>
                      <w:marRight w:val="0"/>
                      <w:marTop w:val="0"/>
                      <w:marBottom w:val="0"/>
                      <w:divBdr>
                        <w:top w:val="none" w:sz="0" w:space="0" w:color="auto"/>
                        <w:left w:val="none" w:sz="0" w:space="0" w:color="auto"/>
                        <w:bottom w:val="none" w:sz="0" w:space="0" w:color="auto"/>
                        <w:right w:val="none" w:sz="0" w:space="0" w:color="auto"/>
                      </w:divBdr>
                      <w:divsChild>
                        <w:div w:id="792749006">
                          <w:marLeft w:val="0"/>
                          <w:marRight w:val="0"/>
                          <w:marTop w:val="0"/>
                          <w:marBottom w:val="0"/>
                          <w:divBdr>
                            <w:top w:val="none" w:sz="0" w:space="0" w:color="auto"/>
                            <w:left w:val="none" w:sz="0" w:space="0" w:color="auto"/>
                            <w:bottom w:val="none" w:sz="0" w:space="0" w:color="auto"/>
                            <w:right w:val="none" w:sz="0" w:space="0" w:color="auto"/>
                          </w:divBdr>
                        </w:div>
                        <w:div w:id="1225335698">
                          <w:marLeft w:val="0"/>
                          <w:marRight w:val="0"/>
                          <w:marTop w:val="0"/>
                          <w:marBottom w:val="0"/>
                          <w:divBdr>
                            <w:top w:val="none" w:sz="0" w:space="0" w:color="auto"/>
                            <w:left w:val="none" w:sz="0" w:space="0" w:color="auto"/>
                            <w:bottom w:val="none" w:sz="0" w:space="0" w:color="auto"/>
                            <w:right w:val="none" w:sz="0" w:space="0" w:color="auto"/>
                          </w:divBdr>
                        </w:div>
                        <w:div w:id="141257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036965">
      <w:bodyDiv w:val="1"/>
      <w:marLeft w:val="0"/>
      <w:marRight w:val="0"/>
      <w:marTop w:val="0"/>
      <w:marBottom w:val="0"/>
      <w:divBdr>
        <w:top w:val="none" w:sz="0" w:space="0" w:color="auto"/>
        <w:left w:val="none" w:sz="0" w:space="0" w:color="auto"/>
        <w:bottom w:val="none" w:sz="0" w:space="0" w:color="auto"/>
        <w:right w:val="none" w:sz="0" w:space="0" w:color="auto"/>
      </w:divBdr>
      <w:divsChild>
        <w:div w:id="99571397">
          <w:marLeft w:val="0"/>
          <w:marRight w:val="0"/>
          <w:marTop w:val="0"/>
          <w:marBottom w:val="0"/>
          <w:divBdr>
            <w:top w:val="none" w:sz="0" w:space="0" w:color="auto"/>
            <w:left w:val="none" w:sz="0" w:space="0" w:color="auto"/>
            <w:bottom w:val="none" w:sz="0" w:space="0" w:color="auto"/>
            <w:right w:val="none" w:sz="0" w:space="0" w:color="auto"/>
          </w:divBdr>
          <w:divsChild>
            <w:div w:id="2111006801">
              <w:marLeft w:val="0"/>
              <w:marRight w:val="0"/>
              <w:marTop w:val="0"/>
              <w:marBottom w:val="0"/>
              <w:divBdr>
                <w:top w:val="none" w:sz="0" w:space="0" w:color="auto"/>
                <w:left w:val="none" w:sz="0" w:space="0" w:color="auto"/>
                <w:bottom w:val="none" w:sz="0" w:space="0" w:color="auto"/>
                <w:right w:val="none" w:sz="0" w:space="0" w:color="auto"/>
              </w:divBdr>
              <w:divsChild>
                <w:div w:id="1626305083">
                  <w:marLeft w:val="0"/>
                  <w:marRight w:val="0"/>
                  <w:marTop w:val="0"/>
                  <w:marBottom w:val="0"/>
                  <w:divBdr>
                    <w:top w:val="none" w:sz="0" w:space="0" w:color="auto"/>
                    <w:left w:val="none" w:sz="0" w:space="0" w:color="auto"/>
                    <w:bottom w:val="none" w:sz="0" w:space="0" w:color="auto"/>
                    <w:right w:val="none" w:sz="0" w:space="0" w:color="auto"/>
                  </w:divBdr>
                  <w:divsChild>
                    <w:div w:id="1532302523">
                      <w:marLeft w:val="0"/>
                      <w:marRight w:val="0"/>
                      <w:marTop w:val="0"/>
                      <w:marBottom w:val="0"/>
                      <w:divBdr>
                        <w:top w:val="none" w:sz="0" w:space="0" w:color="auto"/>
                        <w:left w:val="none" w:sz="0" w:space="0" w:color="auto"/>
                        <w:bottom w:val="none" w:sz="0" w:space="0" w:color="auto"/>
                        <w:right w:val="none" w:sz="0" w:space="0" w:color="auto"/>
                      </w:divBdr>
                      <w:divsChild>
                        <w:div w:id="159431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839972">
      <w:bodyDiv w:val="1"/>
      <w:marLeft w:val="0"/>
      <w:marRight w:val="0"/>
      <w:marTop w:val="0"/>
      <w:marBottom w:val="0"/>
      <w:divBdr>
        <w:top w:val="none" w:sz="0" w:space="0" w:color="auto"/>
        <w:left w:val="none" w:sz="0" w:space="0" w:color="auto"/>
        <w:bottom w:val="none" w:sz="0" w:space="0" w:color="auto"/>
        <w:right w:val="none" w:sz="0" w:space="0" w:color="auto"/>
      </w:divBdr>
      <w:divsChild>
        <w:div w:id="269171219">
          <w:marLeft w:val="0"/>
          <w:marRight w:val="0"/>
          <w:marTop w:val="0"/>
          <w:marBottom w:val="0"/>
          <w:divBdr>
            <w:top w:val="none" w:sz="0" w:space="0" w:color="auto"/>
            <w:left w:val="none" w:sz="0" w:space="0" w:color="auto"/>
            <w:bottom w:val="none" w:sz="0" w:space="0" w:color="auto"/>
            <w:right w:val="none" w:sz="0" w:space="0" w:color="auto"/>
          </w:divBdr>
          <w:divsChild>
            <w:div w:id="1769080883">
              <w:marLeft w:val="0"/>
              <w:marRight w:val="0"/>
              <w:marTop w:val="0"/>
              <w:marBottom w:val="0"/>
              <w:divBdr>
                <w:top w:val="none" w:sz="0" w:space="0" w:color="auto"/>
                <w:left w:val="none" w:sz="0" w:space="0" w:color="auto"/>
                <w:bottom w:val="none" w:sz="0" w:space="0" w:color="auto"/>
                <w:right w:val="none" w:sz="0" w:space="0" w:color="auto"/>
              </w:divBdr>
              <w:divsChild>
                <w:div w:id="1108624291">
                  <w:marLeft w:val="0"/>
                  <w:marRight w:val="0"/>
                  <w:marTop w:val="0"/>
                  <w:marBottom w:val="0"/>
                  <w:divBdr>
                    <w:top w:val="none" w:sz="0" w:space="0" w:color="auto"/>
                    <w:left w:val="none" w:sz="0" w:space="0" w:color="auto"/>
                    <w:bottom w:val="none" w:sz="0" w:space="0" w:color="auto"/>
                    <w:right w:val="none" w:sz="0" w:space="0" w:color="auto"/>
                  </w:divBdr>
                  <w:divsChild>
                    <w:div w:id="1350258855">
                      <w:marLeft w:val="0"/>
                      <w:marRight w:val="0"/>
                      <w:marTop w:val="0"/>
                      <w:marBottom w:val="0"/>
                      <w:divBdr>
                        <w:top w:val="none" w:sz="0" w:space="0" w:color="auto"/>
                        <w:left w:val="none" w:sz="0" w:space="0" w:color="auto"/>
                        <w:bottom w:val="none" w:sz="0" w:space="0" w:color="auto"/>
                        <w:right w:val="none" w:sz="0" w:space="0" w:color="auto"/>
                      </w:divBdr>
                      <w:divsChild>
                        <w:div w:id="208518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Research Ethics: Code of practice </vt:lpstr>
    </vt:vector>
  </TitlesOfParts>
  <Company>CYD</Company>
  <LinksUpToDate>false</LinksUpToDate>
  <CharactersWithSpaces>10692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Ethics: Code of practice </dc:title>
  <dc:subject/>
  <dc:creator>IT</dc:creator>
  <cp:keywords/>
  <dc:description/>
  <cp:lastModifiedBy>Administrator</cp:lastModifiedBy>
  <cp:revision>3</cp:revision>
  <cp:lastPrinted>2007-09-18T13:27:00Z</cp:lastPrinted>
  <dcterms:created xsi:type="dcterms:W3CDTF">2012-04-25T12:22:00Z</dcterms:created>
  <dcterms:modified xsi:type="dcterms:W3CDTF">2013-07-02T16:26:00Z</dcterms:modified>
</cp:coreProperties>
</file>