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009E9" w:rsidRPr="007D57B1" w:rsidRDefault="006009E9" w:rsidP="007D57B1">
      <w:pPr>
        <w:jc w:val="center"/>
        <w:rPr>
          <w:rFonts w:ascii="Arial" w:hAnsi="Arial" w:cs="Arial"/>
          <w:b/>
          <w:sz w:val="24"/>
          <w:szCs w:val="24"/>
        </w:rPr>
      </w:pPr>
      <w:proofErr w:type="gramStart"/>
      <w:r>
        <w:rPr>
          <w:rFonts w:ascii="Arial" w:hAnsi="Arial" w:cs="Arial"/>
          <w:b/>
          <w:sz w:val="24"/>
          <w:szCs w:val="24"/>
        </w:rPr>
        <w:t xml:space="preserve">Assignment </w:t>
      </w:r>
      <w:r w:rsidRPr="00B1420F">
        <w:rPr>
          <w:rFonts w:ascii="Arial" w:hAnsi="Arial" w:cs="Arial"/>
          <w:b/>
          <w:sz w:val="24"/>
          <w:szCs w:val="24"/>
        </w:rPr>
        <w:t xml:space="preserve"> Guidelines</w:t>
      </w:r>
      <w:proofErr w:type="gramEnd"/>
    </w:p>
    <w:p w:rsidR="006009E9" w:rsidRPr="00A406E5" w:rsidRDefault="006009E9" w:rsidP="006009E9">
      <w:pPr>
        <w:ind w:left="720"/>
        <w:rPr>
          <w:rFonts w:ascii="Arial" w:hAnsi="Arial" w:cs="Arial"/>
          <w:sz w:val="24"/>
          <w:szCs w:val="24"/>
        </w:rPr>
      </w:pPr>
    </w:p>
    <w:p w:rsidR="006009E9" w:rsidRDefault="006009E9" w:rsidP="006009E9">
      <w:pPr>
        <w:ind w:left="720"/>
        <w:jc w:val="center"/>
        <w:rPr>
          <w:rFonts w:ascii="Arial" w:hAnsi="Arial" w:cs="Arial"/>
          <w:b/>
          <w:sz w:val="22"/>
          <w:szCs w:val="22"/>
        </w:rPr>
      </w:pPr>
      <w:r w:rsidRPr="0039368D">
        <w:rPr>
          <w:rFonts w:ascii="Arial" w:hAnsi="Arial" w:cs="Arial"/>
          <w:b/>
          <w:sz w:val="22"/>
          <w:szCs w:val="22"/>
        </w:rPr>
        <w:t>Critically evaluate elements of effective learning climates</w:t>
      </w:r>
      <w:r>
        <w:rPr>
          <w:rFonts w:ascii="Arial" w:hAnsi="Arial" w:cs="Arial"/>
          <w:b/>
          <w:sz w:val="22"/>
          <w:szCs w:val="22"/>
        </w:rPr>
        <w:t xml:space="preserve"> (5000 words)</w:t>
      </w:r>
    </w:p>
    <w:p w:rsidR="006009E9" w:rsidRDefault="006009E9" w:rsidP="006009E9">
      <w:pPr>
        <w:ind w:left="720"/>
        <w:jc w:val="center"/>
        <w:rPr>
          <w:rFonts w:ascii="Arial" w:hAnsi="Arial" w:cs="Arial"/>
          <w:b/>
          <w:sz w:val="22"/>
          <w:szCs w:val="22"/>
        </w:rPr>
      </w:pPr>
    </w:p>
    <w:p w:rsidR="006009E9" w:rsidRDefault="006009E9" w:rsidP="006009E9">
      <w:pPr>
        <w:ind w:left="720"/>
        <w:rPr>
          <w:rFonts w:ascii="Arial" w:hAnsi="Arial" w:cs="Arial"/>
          <w:sz w:val="22"/>
          <w:szCs w:val="22"/>
        </w:rPr>
      </w:pPr>
      <w:r w:rsidRPr="006009E9">
        <w:rPr>
          <w:rFonts w:ascii="Arial" w:hAnsi="Arial" w:cs="Arial"/>
          <w:sz w:val="22"/>
          <w:szCs w:val="22"/>
        </w:rPr>
        <w:t xml:space="preserve">This assignment will be in the format of an essay with subtitles and needs to </w:t>
      </w:r>
      <w:r w:rsidR="00453EDD">
        <w:rPr>
          <w:rFonts w:ascii="Arial" w:hAnsi="Arial" w:cs="Arial"/>
          <w:sz w:val="22"/>
          <w:szCs w:val="22"/>
        </w:rPr>
        <w:t xml:space="preserve">be submitted to </w:t>
      </w:r>
      <w:proofErr w:type="spellStart"/>
      <w:r w:rsidR="00453EDD">
        <w:rPr>
          <w:rFonts w:ascii="Arial" w:hAnsi="Arial" w:cs="Arial"/>
          <w:sz w:val="22"/>
          <w:szCs w:val="22"/>
        </w:rPr>
        <w:t>Turnitin</w:t>
      </w:r>
      <w:proofErr w:type="spellEnd"/>
      <w:r w:rsidR="00453EDD">
        <w:rPr>
          <w:rFonts w:ascii="Arial" w:hAnsi="Arial" w:cs="Arial"/>
          <w:sz w:val="22"/>
          <w:szCs w:val="22"/>
        </w:rPr>
        <w:t xml:space="preserve"> by 30/11</w:t>
      </w:r>
      <w:r w:rsidRPr="006009E9">
        <w:rPr>
          <w:rFonts w:ascii="Arial" w:hAnsi="Arial" w:cs="Arial"/>
          <w:sz w:val="22"/>
          <w:szCs w:val="22"/>
        </w:rPr>
        <w:t>/20</w:t>
      </w:r>
    </w:p>
    <w:p w:rsidR="006009E9" w:rsidRDefault="006009E9" w:rsidP="006009E9">
      <w:pPr>
        <w:ind w:left="720"/>
        <w:rPr>
          <w:rFonts w:ascii="Arial" w:hAnsi="Arial" w:cs="Arial"/>
          <w:sz w:val="22"/>
          <w:szCs w:val="22"/>
        </w:rPr>
      </w:pPr>
    </w:p>
    <w:p w:rsidR="006009E9" w:rsidRPr="006009E9" w:rsidRDefault="006009E9" w:rsidP="006009E9">
      <w:pPr>
        <w:ind w:left="720"/>
        <w:rPr>
          <w:rFonts w:ascii="Arial" w:hAnsi="Arial" w:cs="Arial"/>
          <w:b/>
          <w:sz w:val="22"/>
          <w:szCs w:val="22"/>
        </w:rPr>
      </w:pPr>
      <w:r w:rsidRPr="006009E9">
        <w:rPr>
          <w:rFonts w:ascii="Arial" w:hAnsi="Arial" w:cs="Arial"/>
          <w:b/>
          <w:sz w:val="22"/>
          <w:szCs w:val="22"/>
        </w:rPr>
        <w:t>Introduction</w:t>
      </w:r>
    </w:p>
    <w:p w:rsidR="006009E9" w:rsidRDefault="006009E9" w:rsidP="006009E9">
      <w:pPr>
        <w:ind w:left="720"/>
        <w:rPr>
          <w:rFonts w:ascii="Arial" w:hAnsi="Arial" w:cs="Arial"/>
          <w:sz w:val="22"/>
          <w:szCs w:val="22"/>
        </w:rPr>
      </w:pPr>
    </w:p>
    <w:p w:rsidR="006009E9" w:rsidRDefault="006009E9" w:rsidP="006009E9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What do we mean by effective learning climates – give some definitions and examples of what makes an effective learning climate e.g. the classroom, the teaching, the organisation, the approaches used.</w:t>
      </w:r>
      <w:bookmarkStart w:id="0" w:name="_GoBack"/>
    </w:p>
    <w:p w:rsidR="006009E9" w:rsidRPr="006009E9" w:rsidRDefault="006009E9" w:rsidP="006009E9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6009E9">
        <w:rPr>
          <w:rFonts w:ascii="Arial" w:hAnsi="Arial" w:cs="Arial"/>
          <w:sz w:val="22"/>
          <w:szCs w:val="22"/>
        </w:rPr>
        <w:t>Give an outline of that which you will be discussing in the assignment</w:t>
      </w:r>
      <w:r>
        <w:rPr>
          <w:rFonts w:ascii="Arial" w:hAnsi="Arial" w:cs="Arial"/>
          <w:sz w:val="22"/>
          <w:szCs w:val="22"/>
        </w:rPr>
        <w:t xml:space="preserve"> – you should</w:t>
      </w:r>
      <w:r w:rsidR="00453EDD">
        <w:rPr>
          <w:rFonts w:ascii="Arial" w:hAnsi="Arial" w:cs="Arial"/>
          <w:sz w:val="22"/>
          <w:szCs w:val="22"/>
        </w:rPr>
        <w:t xml:space="preserve"> aim to  discuss</w:t>
      </w:r>
      <w:r>
        <w:rPr>
          <w:rFonts w:ascii="Arial" w:hAnsi="Arial" w:cs="Arial"/>
          <w:sz w:val="22"/>
          <w:szCs w:val="22"/>
        </w:rPr>
        <w:t xml:space="preserve"> around 6 </w:t>
      </w:r>
      <w:bookmarkEnd w:id="0"/>
      <w:r>
        <w:rPr>
          <w:rFonts w:ascii="Arial" w:hAnsi="Arial" w:cs="Arial"/>
          <w:sz w:val="22"/>
          <w:szCs w:val="22"/>
        </w:rPr>
        <w:t>different elements of effective learning climates (850 words each)</w:t>
      </w:r>
    </w:p>
    <w:p w:rsidR="006009E9" w:rsidRDefault="006009E9" w:rsidP="006009E9">
      <w:pPr>
        <w:ind w:left="720"/>
        <w:jc w:val="center"/>
        <w:rPr>
          <w:rFonts w:ascii="Arial" w:hAnsi="Arial" w:cs="Arial"/>
          <w:b/>
          <w:sz w:val="22"/>
          <w:szCs w:val="22"/>
        </w:rPr>
      </w:pPr>
    </w:p>
    <w:p w:rsidR="006009E9" w:rsidRDefault="006009E9" w:rsidP="006009E9">
      <w:pPr>
        <w:ind w:left="720"/>
        <w:jc w:val="center"/>
        <w:rPr>
          <w:rFonts w:ascii="Arial" w:hAnsi="Arial" w:cs="Arial"/>
          <w:b/>
          <w:sz w:val="22"/>
          <w:szCs w:val="22"/>
        </w:rPr>
      </w:pPr>
    </w:p>
    <w:p w:rsidR="006009E9" w:rsidRDefault="006009E9" w:rsidP="006009E9">
      <w:pPr>
        <w:ind w:left="72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Main body of essay</w:t>
      </w:r>
    </w:p>
    <w:p w:rsidR="006009E9" w:rsidRDefault="006009E9" w:rsidP="006009E9">
      <w:pPr>
        <w:ind w:left="720"/>
        <w:rPr>
          <w:rFonts w:ascii="Arial" w:hAnsi="Arial" w:cs="Arial"/>
          <w:b/>
          <w:sz w:val="22"/>
          <w:szCs w:val="22"/>
        </w:rPr>
      </w:pPr>
    </w:p>
    <w:p w:rsidR="006009E9" w:rsidRPr="006009E9" w:rsidRDefault="006009E9" w:rsidP="006009E9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009E9">
        <w:rPr>
          <w:rFonts w:ascii="Arial" w:hAnsi="Arial" w:cs="Arial"/>
          <w:sz w:val="22"/>
          <w:szCs w:val="22"/>
        </w:rPr>
        <w:t xml:space="preserve">In </w:t>
      </w:r>
      <w:r>
        <w:rPr>
          <w:rFonts w:ascii="Arial" w:hAnsi="Arial" w:cs="Arial"/>
          <w:sz w:val="22"/>
          <w:szCs w:val="22"/>
        </w:rPr>
        <w:t>this part you could</w:t>
      </w:r>
      <w:r w:rsidRPr="006009E9">
        <w:rPr>
          <w:rFonts w:ascii="Arial" w:hAnsi="Arial" w:cs="Arial"/>
          <w:sz w:val="22"/>
          <w:szCs w:val="22"/>
        </w:rPr>
        <w:t xml:space="preserve"> use subtitles to separate the different elements that you are going to discuss. These could include ideas such as Assessment for learning, classroom management, Visible learning, Growth </w:t>
      </w:r>
      <w:proofErr w:type="spellStart"/>
      <w:r w:rsidRPr="006009E9">
        <w:rPr>
          <w:rFonts w:ascii="Arial" w:hAnsi="Arial" w:cs="Arial"/>
          <w:sz w:val="22"/>
          <w:szCs w:val="22"/>
        </w:rPr>
        <w:t>Mindset</w:t>
      </w:r>
      <w:proofErr w:type="spellEnd"/>
      <w:r w:rsidRPr="006009E9">
        <w:rPr>
          <w:rFonts w:ascii="Arial" w:hAnsi="Arial" w:cs="Arial"/>
          <w:sz w:val="22"/>
          <w:szCs w:val="22"/>
        </w:rPr>
        <w:t>, Foundation Phase approaches, Behaviour management, theories of learning etc.</w:t>
      </w:r>
    </w:p>
    <w:p w:rsidR="006009E9" w:rsidRPr="006009E9" w:rsidRDefault="006009E9" w:rsidP="006009E9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009E9">
        <w:rPr>
          <w:rFonts w:ascii="Arial" w:hAnsi="Arial" w:cs="Arial"/>
          <w:sz w:val="22"/>
          <w:szCs w:val="22"/>
        </w:rPr>
        <w:t>Ensure that you discuss each of these critically – avoid simply describing what they are.</w:t>
      </w:r>
    </w:p>
    <w:p w:rsidR="006009E9" w:rsidRPr="006009E9" w:rsidRDefault="006009E9" w:rsidP="006009E9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009E9">
        <w:rPr>
          <w:rFonts w:ascii="Arial" w:hAnsi="Arial" w:cs="Arial"/>
          <w:sz w:val="22"/>
          <w:szCs w:val="22"/>
        </w:rPr>
        <w:t>Consider how effective the element is / are there any criticisms of this approach?</w:t>
      </w:r>
    </w:p>
    <w:p w:rsidR="006009E9" w:rsidRPr="006009E9" w:rsidRDefault="006009E9" w:rsidP="006009E9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009E9">
        <w:rPr>
          <w:rFonts w:ascii="Arial" w:hAnsi="Arial" w:cs="Arial"/>
          <w:sz w:val="22"/>
          <w:szCs w:val="22"/>
        </w:rPr>
        <w:t>Consider how this approach is applied in practice and give examples to support</w:t>
      </w:r>
    </w:p>
    <w:p w:rsidR="006009E9" w:rsidRPr="006009E9" w:rsidRDefault="006009E9" w:rsidP="006009E9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009E9">
        <w:rPr>
          <w:rFonts w:ascii="Arial" w:hAnsi="Arial" w:cs="Arial"/>
          <w:sz w:val="22"/>
          <w:szCs w:val="22"/>
        </w:rPr>
        <w:t>Is there a theoretical framework to support?</w:t>
      </w:r>
    </w:p>
    <w:p w:rsidR="006009E9" w:rsidRDefault="006009E9" w:rsidP="006009E9">
      <w:pPr>
        <w:ind w:left="720"/>
        <w:rPr>
          <w:rFonts w:ascii="Arial" w:hAnsi="Arial" w:cs="Arial"/>
          <w:sz w:val="22"/>
          <w:szCs w:val="22"/>
        </w:rPr>
      </w:pPr>
    </w:p>
    <w:p w:rsidR="006009E9" w:rsidRPr="006009E9" w:rsidRDefault="006009E9" w:rsidP="006009E9">
      <w:pPr>
        <w:ind w:left="720"/>
        <w:rPr>
          <w:rFonts w:ascii="Arial" w:hAnsi="Arial" w:cs="Arial"/>
          <w:b/>
          <w:sz w:val="22"/>
          <w:szCs w:val="22"/>
        </w:rPr>
      </w:pPr>
      <w:r w:rsidRPr="006009E9">
        <w:rPr>
          <w:rFonts w:ascii="Arial" w:hAnsi="Arial" w:cs="Arial"/>
          <w:b/>
          <w:sz w:val="22"/>
          <w:szCs w:val="22"/>
        </w:rPr>
        <w:t>Conclusion</w:t>
      </w:r>
    </w:p>
    <w:p w:rsidR="006009E9" w:rsidRPr="00A406E5" w:rsidRDefault="006009E9" w:rsidP="006009E9">
      <w:pPr>
        <w:ind w:left="720"/>
        <w:rPr>
          <w:rFonts w:ascii="Arial" w:hAnsi="Arial" w:cs="Arial"/>
          <w:sz w:val="24"/>
          <w:szCs w:val="24"/>
        </w:rPr>
      </w:pPr>
    </w:p>
    <w:p w:rsidR="006009E9" w:rsidRPr="006009E9" w:rsidRDefault="006009E9" w:rsidP="006009E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009E9">
        <w:rPr>
          <w:rFonts w:ascii="Arial" w:hAnsi="Arial" w:cs="Arial"/>
          <w:sz w:val="24"/>
          <w:szCs w:val="24"/>
        </w:rPr>
        <w:t>Draw your arguments together and address the question</w:t>
      </w:r>
      <w:r w:rsidR="00453EDD">
        <w:rPr>
          <w:rFonts w:ascii="Arial" w:hAnsi="Arial" w:cs="Arial"/>
          <w:sz w:val="24"/>
          <w:szCs w:val="24"/>
        </w:rPr>
        <w:t>.</w:t>
      </w:r>
    </w:p>
    <w:p w:rsidR="006009E9" w:rsidRDefault="006009E9" w:rsidP="006009E9">
      <w:pPr>
        <w:ind w:left="720"/>
        <w:rPr>
          <w:rFonts w:ascii="Arial" w:hAnsi="Arial" w:cs="Arial"/>
          <w:sz w:val="24"/>
          <w:szCs w:val="24"/>
        </w:rPr>
      </w:pPr>
    </w:p>
    <w:p w:rsidR="006009E9" w:rsidRDefault="006009E9" w:rsidP="006009E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009E9">
        <w:rPr>
          <w:rFonts w:ascii="Arial" w:hAnsi="Arial" w:cs="Arial"/>
          <w:sz w:val="24"/>
          <w:szCs w:val="24"/>
        </w:rPr>
        <w:t xml:space="preserve">What are </w:t>
      </w:r>
      <w:r>
        <w:rPr>
          <w:rFonts w:ascii="Arial" w:hAnsi="Arial" w:cs="Arial"/>
          <w:sz w:val="24"/>
          <w:szCs w:val="24"/>
        </w:rPr>
        <w:t xml:space="preserve">the most important elements of </w:t>
      </w:r>
      <w:r w:rsidRPr="006009E9">
        <w:rPr>
          <w:rFonts w:ascii="Arial" w:hAnsi="Arial" w:cs="Arial"/>
          <w:sz w:val="24"/>
          <w:szCs w:val="24"/>
        </w:rPr>
        <w:t>effective learning climates?</w:t>
      </w:r>
    </w:p>
    <w:p w:rsidR="006009E9" w:rsidRPr="006009E9" w:rsidRDefault="006009E9" w:rsidP="006009E9">
      <w:pPr>
        <w:pStyle w:val="ListParagraph"/>
        <w:rPr>
          <w:rFonts w:ascii="Arial" w:hAnsi="Arial" w:cs="Arial"/>
          <w:sz w:val="24"/>
          <w:szCs w:val="24"/>
        </w:rPr>
      </w:pPr>
    </w:p>
    <w:p w:rsidR="006009E9" w:rsidRPr="006009E9" w:rsidRDefault="006009E9" w:rsidP="006009E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Ensure that your work is supported throughout by wider re</w:t>
      </w:r>
      <w:r w:rsidR="00453EDD">
        <w:rPr>
          <w:rFonts w:ascii="Arial" w:hAnsi="Arial" w:cs="Arial"/>
          <w:sz w:val="24"/>
          <w:szCs w:val="24"/>
        </w:rPr>
        <w:t>ading including theory, policy</w:t>
      </w:r>
      <w:r>
        <w:rPr>
          <w:rFonts w:ascii="Arial" w:hAnsi="Arial" w:cs="Arial"/>
          <w:sz w:val="24"/>
          <w:szCs w:val="24"/>
        </w:rPr>
        <w:t xml:space="preserve"> and practice. </w:t>
      </w:r>
    </w:p>
    <w:p w:rsidR="006009E9" w:rsidRPr="00A406E5" w:rsidRDefault="006009E9" w:rsidP="006009E9">
      <w:pPr>
        <w:ind w:left="720"/>
        <w:rPr>
          <w:rFonts w:ascii="Arial" w:hAnsi="Arial" w:cs="Arial"/>
          <w:sz w:val="24"/>
          <w:szCs w:val="24"/>
        </w:rPr>
      </w:pPr>
    </w:p>
    <w:p w:rsidR="00570E46" w:rsidRDefault="00453EDD"/>
    <w:sectPr w:rsidR="00570E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3C0A10"/>
    <w:multiLevelType w:val="hybridMultilevel"/>
    <w:tmpl w:val="66EAA0B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08033C1"/>
    <w:multiLevelType w:val="hybridMultilevel"/>
    <w:tmpl w:val="519AF56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571D2C28"/>
    <w:multiLevelType w:val="hybridMultilevel"/>
    <w:tmpl w:val="739A6D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09E9"/>
    <w:rsid w:val="003D2BB6"/>
    <w:rsid w:val="00453EDD"/>
    <w:rsid w:val="006009E9"/>
    <w:rsid w:val="007D57B1"/>
    <w:rsid w:val="007E27EC"/>
    <w:rsid w:val="008604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4E38C"/>
  <w15:chartTrackingRefBased/>
  <w15:docId w15:val="{A4982017-D2E2-449A-ACFE-13B96E3B90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009E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009E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218</Words>
  <Characters>1245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Baggott</dc:creator>
  <cp:keywords/>
  <dc:description/>
  <cp:lastModifiedBy>Helen A Griffiths</cp:lastModifiedBy>
  <cp:revision>2</cp:revision>
  <dcterms:created xsi:type="dcterms:W3CDTF">2020-10-11T19:54:00Z</dcterms:created>
  <dcterms:modified xsi:type="dcterms:W3CDTF">2020-10-11T19:54:00Z</dcterms:modified>
</cp:coreProperties>
</file>