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0B41F2D7" w14:textId="11ED4DA5" w:rsidR="00870127" w:rsidRPr="00AA1460" w:rsidRDefault="00870127" w:rsidP="00AA1460">
      <w:pPr>
        <w:jc w:val="center"/>
        <w:rPr>
          <w:sz w:val="56"/>
          <w:szCs w:val="56"/>
        </w:rPr>
      </w:pPr>
      <w:r w:rsidRPr="00AA1460">
        <w:rPr>
          <w:sz w:val="56"/>
          <w:szCs w:val="56"/>
        </w:rPr>
        <w:t xml:space="preserve">Title </w:t>
      </w:r>
      <w:r w:rsidR="00AA1460">
        <w:rPr>
          <w:sz w:val="56"/>
          <w:szCs w:val="56"/>
        </w:rPr>
        <w:t>P</w:t>
      </w:r>
      <w:r w:rsidRPr="00AA1460">
        <w:rPr>
          <w:sz w:val="56"/>
          <w:szCs w:val="56"/>
        </w:rPr>
        <w:t>age</w:t>
      </w:r>
    </w:p>
    <w:p w14:paraId="11DE1E68" w14:textId="2FBE9737" w:rsidR="00870127" w:rsidRPr="00AA1460" w:rsidRDefault="005A35E8" w:rsidP="00AA1460">
      <w:pPr>
        <w:jc w:val="center"/>
        <w:rPr>
          <w:sz w:val="56"/>
          <w:szCs w:val="56"/>
        </w:rPr>
      </w:pPr>
      <w:r>
        <w:rPr>
          <w:sz w:val="56"/>
          <w:szCs w:val="56"/>
        </w:rPr>
        <w:t xml:space="preserve">Lab Report for </w:t>
      </w:r>
      <w:r w:rsidR="00103B8C" w:rsidRPr="00103B8C">
        <w:rPr>
          <w:sz w:val="56"/>
          <w:szCs w:val="56"/>
        </w:rPr>
        <w:t>Formula of Mg oxide</w:t>
      </w:r>
    </w:p>
    <w:p w14:paraId="09A66E01" w14:textId="4E15850F" w:rsidR="00870127" w:rsidRPr="00AA1460" w:rsidRDefault="00870127" w:rsidP="00AA1460">
      <w:pPr>
        <w:jc w:val="center"/>
        <w:rPr>
          <w:sz w:val="56"/>
          <w:szCs w:val="56"/>
        </w:rPr>
      </w:pPr>
      <w:r w:rsidRPr="00AA1460">
        <w:rPr>
          <w:sz w:val="56"/>
          <w:szCs w:val="56"/>
        </w:rPr>
        <w:t>Author</w:t>
      </w:r>
      <w:r w:rsidR="00AD3FE6" w:rsidRPr="00AA1460">
        <w:rPr>
          <w:sz w:val="56"/>
          <w:szCs w:val="56"/>
        </w:rPr>
        <w:t xml:space="preserve"> Stephen Deane</w:t>
      </w:r>
    </w:p>
    <w:p w14:paraId="3CA0F53F" w14:textId="34175848" w:rsidR="00870127" w:rsidRPr="00AA1460" w:rsidRDefault="00870127" w:rsidP="00AA1460">
      <w:pPr>
        <w:jc w:val="center"/>
        <w:rPr>
          <w:sz w:val="56"/>
          <w:szCs w:val="56"/>
        </w:rPr>
      </w:pPr>
      <w:r w:rsidRPr="00AA1460">
        <w:rPr>
          <w:sz w:val="56"/>
          <w:szCs w:val="56"/>
        </w:rPr>
        <w:t>Date</w:t>
      </w:r>
      <w:r w:rsidR="004E516D" w:rsidRPr="00AA1460">
        <w:rPr>
          <w:sz w:val="56"/>
          <w:szCs w:val="56"/>
        </w:rPr>
        <w:t xml:space="preserve"> </w:t>
      </w:r>
      <w:r w:rsidR="00566D4F">
        <w:rPr>
          <w:sz w:val="56"/>
          <w:szCs w:val="56"/>
        </w:rPr>
        <w:t>24</w:t>
      </w:r>
      <w:r w:rsidR="00566D4F" w:rsidRPr="00566D4F">
        <w:rPr>
          <w:sz w:val="56"/>
          <w:szCs w:val="56"/>
          <w:vertAlign w:val="superscript"/>
        </w:rPr>
        <w:t>th</w:t>
      </w:r>
      <w:r w:rsidR="00566D4F">
        <w:rPr>
          <w:sz w:val="56"/>
          <w:szCs w:val="56"/>
        </w:rPr>
        <w:t xml:space="preserve"> July</w:t>
      </w:r>
      <w:r w:rsidR="004E516D" w:rsidRPr="00AA1460">
        <w:rPr>
          <w:sz w:val="56"/>
          <w:szCs w:val="56"/>
        </w:rPr>
        <w:t xml:space="preserve"> 2024</w:t>
      </w:r>
    </w:p>
    <w:p w14:paraId="3E520E93" w14:textId="54905235" w:rsidR="00870127" w:rsidRPr="00AA1460" w:rsidRDefault="00870127" w:rsidP="00AA1460">
      <w:pPr>
        <w:jc w:val="center"/>
        <w:rPr>
          <w:sz w:val="56"/>
          <w:szCs w:val="56"/>
        </w:rPr>
      </w:pPr>
      <w:r w:rsidRPr="00AA1460">
        <w:rPr>
          <w:sz w:val="56"/>
          <w:szCs w:val="56"/>
        </w:rPr>
        <w:t>Student number</w:t>
      </w:r>
      <w:r w:rsidR="007E2C7D" w:rsidRPr="00AA1460">
        <w:rPr>
          <w:sz w:val="56"/>
          <w:szCs w:val="56"/>
        </w:rPr>
        <w:t>:</w:t>
      </w:r>
      <w:r w:rsidR="00C45C8F" w:rsidRPr="00AA1460">
        <w:rPr>
          <w:sz w:val="56"/>
          <w:szCs w:val="56"/>
        </w:rPr>
        <w:t>2307720</w:t>
      </w:r>
    </w:p>
    <w:p w14:paraId="3AB33C32" w14:textId="77777777" w:rsidR="00870127" w:rsidRDefault="00870127"/>
    <w:p w14:paraId="10BE63D0" w14:textId="7C0DDBB9" w:rsidR="00870127" w:rsidRDefault="00870127">
      <w:r>
        <w:br w:type="page"/>
      </w:r>
    </w:p>
    <w:bookmarkStart w:id="0" w:name="_Toc172710053" w:displacedByCustomXml="next"/>
    <w:sdt>
      <w:sdtPr>
        <w:rPr>
          <w:rFonts w:asciiTheme="minorHAnsi" w:eastAsiaTheme="minorHAnsi" w:hAnsiTheme="minorHAnsi" w:cstheme="minorBidi"/>
          <w:kern w:val="2"/>
          <w:sz w:val="22"/>
          <w:szCs w:val="22"/>
          <w:lang w:val="en-GB"/>
          <w14:ligatures w14:val="standardContextual"/>
        </w:rPr>
        <w:id w:val="161494594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4270EA0" w14:textId="0053F66E" w:rsidR="00870127" w:rsidRDefault="00870127" w:rsidP="00C9702E">
          <w:pPr>
            <w:pStyle w:val="Heading1"/>
            <w:numPr>
              <w:ilvl w:val="0"/>
              <w:numId w:val="0"/>
            </w:numPr>
            <w:ind w:left="432" w:hanging="432"/>
          </w:pPr>
          <w:r w:rsidRPr="00C9702E">
            <w:t>Contents</w:t>
          </w:r>
          <w:bookmarkEnd w:id="0"/>
        </w:p>
        <w:p w14:paraId="44E816D9" w14:textId="532B8FFA" w:rsidR="002828A8" w:rsidRDefault="0087012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2710053" w:history="1">
            <w:r w:rsidR="002828A8" w:rsidRPr="00E049B9">
              <w:rPr>
                <w:rStyle w:val="Hyperlink"/>
                <w:noProof/>
              </w:rPr>
              <w:t>Contents</w:t>
            </w:r>
            <w:r w:rsidR="002828A8">
              <w:rPr>
                <w:noProof/>
                <w:webHidden/>
              </w:rPr>
              <w:tab/>
            </w:r>
            <w:r w:rsidR="002828A8">
              <w:rPr>
                <w:noProof/>
                <w:webHidden/>
              </w:rPr>
              <w:fldChar w:fldCharType="begin"/>
            </w:r>
            <w:r w:rsidR="002828A8">
              <w:rPr>
                <w:noProof/>
                <w:webHidden/>
              </w:rPr>
              <w:instrText xml:space="preserve"> PAGEREF _Toc172710053 \h </w:instrText>
            </w:r>
            <w:r w:rsidR="002828A8">
              <w:rPr>
                <w:noProof/>
                <w:webHidden/>
              </w:rPr>
            </w:r>
            <w:r w:rsidR="002828A8">
              <w:rPr>
                <w:noProof/>
                <w:webHidden/>
              </w:rPr>
              <w:fldChar w:fldCharType="separate"/>
            </w:r>
            <w:r w:rsidR="002828A8">
              <w:rPr>
                <w:noProof/>
                <w:webHidden/>
              </w:rPr>
              <w:t>2</w:t>
            </w:r>
            <w:r w:rsidR="002828A8">
              <w:rPr>
                <w:noProof/>
                <w:webHidden/>
              </w:rPr>
              <w:fldChar w:fldCharType="end"/>
            </w:r>
          </w:hyperlink>
        </w:p>
        <w:p w14:paraId="16C14B84" w14:textId="17E9533C" w:rsidR="002828A8" w:rsidRDefault="002828A8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72710054" w:history="1">
            <w:r w:rsidRPr="00E049B9">
              <w:rPr>
                <w:rStyle w:val="Hyperlink"/>
                <w:noProof/>
              </w:rPr>
              <w:t>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049B9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_Toc172710054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7AC1C6" w14:textId="55E9C528" w:rsidR="002828A8" w:rsidRDefault="002828A8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72710055" w:history="1">
            <w:r w:rsidRPr="00E049B9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049B9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_Toc172710055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6892F5" w14:textId="41EA166E" w:rsidR="002828A8" w:rsidRDefault="002828A8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72710056" w:history="1">
            <w:r w:rsidRPr="00E049B9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049B9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_Toc172710056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DAAC86" w14:textId="17C5938E" w:rsidR="002828A8" w:rsidRDefault="002828A8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72710057" w:history="1">
            <w:r w:rsidRPr="00E049B9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049B9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_Toc172710057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19839F" w14:textId="0625A700" w:rsidR="002828A8" w:rsidRDefault="002828A8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72710058" w:history="1">
            <w:r w:rsidRPr="00E049B9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049B9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_Toc172710058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DB36AA" w14:textId="73A0D17E" w:rsidR="002828A8" w:rsidRDefault="002828A8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72710059" w:history="1">
            <w:r w:rsidRPr="00E049B9">
              <w:rPr>
                <w:rStyle w:val="Hyperlink"/>
                <w:noProof/>
              </w:rPr>
              <w:t>6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E049B9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_Toc172710059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68D176" w14:textId="1BCCF1AD" w:rsidR="00870127" w:rsidRDefault="00870127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70BD6C40" w14:textId="5178302E" w:rsidR="002828A8" w:rsidRDefault="0061129F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72710063" w:history="1">
        <w:r w:rsidR="002828A8" w:rsidRPr="007C5C4E">
          <w:rPr>
            <w:rStyle w:val="Hyperlink"/>
            <w:noProof/>
          </w:rPr>
          <w:t>Figure 1 - experiment equipment set up</w:t>
        </w:r>
        <w:r w:rsidR="002828A8">
          <w:rPr>
            <w:noProof/>
            <w:webHidden/>
          </w:rPr>
          <w:tab/>
        </w:r>
        <w:r w:rsidR="002828A8">
          <w:rPr>
            <w:noProof/>
            <w:webHidden/>
          </w:rPr>
          <w:fldChar w:fldCharType="begin"/>
        </w:r>
        <w:r w:rsidR="002828A8">
          <w:rPr>
            <w:noProof/>
            <w:webHidden/>
          </w:rPr>
          <w:instrText xml:space="preserve"> PAGEREF _Toc172710063 \h </w:instrText>
        </w:r>
        <w:r w:rsidR="002828A8">
          <w:rPr>
            <w:noProof/>
            <w:webHidden/>
          </w:rPr>
        </w:r>
        <w:r w:rsidR="002828A8">
          <w:rPr>
            <w:noProof/>
            <w:webHidden/>
          </w:rPr>
          <w:fldChar w:fldCharType="separate"/>
        </w:r>
        <w:r w:rsidR="002828A8">
          <w:rPr>
            <w:noProof/>
            <w:webHidden/>
          </w:rPr>
          <w:t>7</w:t>
        </w:r>
        <w:r w:rsidR="002828A8">
          <w:rPr>
            <w:noProof/>
            <w:webHidden/>
          </w:rPr>
          <w:fldChar w:fldCharType="end"/>
        </w:r>
      </w:hyperlink>
    </w:p>
    <w:p w14:paraId="2DEEC78A" w14:textId="2730F79C" w:rsidR="002828A8" w:rsidRDefault="002828A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r:id="rId8" w:anchor="_Toc172710064" w:history="1">
        <w:r w:rsidRPr="007C5C4E">
          <w:rPr>
            <w:rStyle w:val="Hyperlink"/>
            <w:noProof/>
          </w:rPr>
          <w:t>Figure 2 - Results part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_Toc172710064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3C69CF60" w14:textId="6D0875E8" w:rsidR="002828A8" w:rsidRDefault="002828A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r:id="rId9" w:anchor="_Toc172710065" w:history="1">
        <w:r w:rsidRPr="007C5C4E">
          <w:rPr>
            <w:rStyle w:val="Hyperlink"/>
            <w:noProof/>
          </w:rPr>
          <w:t>Figure 3 - Results part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_Toc172710065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54CC9700" w14:textId="42457256" w:rsidR="00B81AB4" w:rsidRDefault="0061129F" w:rsidP="006E7015">
      <w:r>
        <w:fldChar w:fldCharType="end"/>
      </w:r>
    </w:p>
    <w:p w14:paraId="760F4658" w14:textId="0C62E44B" w:rsidR="002828A8" w:rsidRDefault="00E029D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172710068" w:history="1">
        <w:r w:rsidR="002828A8" w:rsidRPr="00846DEF">
          <w:rPr>
            <w:rStyle w:val="Hyperlink"/>
            <w:noProof/>
          </w:rPr>
          <w:t>Table 1 - Experiment results</w:t>
        </w:r>
        <w:r w:rsidR="002828A8">
          <w:rPr>
            <w:noProof/>
            <w:webHidden/>
          </w:rPr>
          <w:tab/>
        </w:r>
        <w:r w:rsidR="002828A8">
          <w:rPr>
            <w:noProof/>
            <w:webHidden/>
          </w:rPr>
          <w:fldChar w:fldCharType="begin"/>
        </w:r>
        <w:r w:rsidR="002828A8">
          <w:rPr>
            <w:noProof/>
            <w:webHidden/>
          </w:rPr>
          <w:instrText xml:space="preserve"> PAGEREF _Toc172710068 \h </w:instrText>
        </w:r>
        <w:r w:rsidR="002828A8">
          <w:rPr>
            <w:noProof/>
            <w:webHidden/>
          </w:rPr>
        </w:r>
        <w:r w:rsidR="002828A8">
          <w:rPr>
            <w:noProof/>
            <w:webHidden/>
          </w:rPr>
          <w:fldChar w:fldCharType="separate"/>
        </w:r>
        <w:r w:rsidR="002828A8">
          <w:rPr>
            <w:noProof/>
            <w:webHidden/>
          </w:rPr>
          <w:t>4</w:t>
        </w:r>
        <w:r w:rsidR="002828A8">
          <w:rPr>
            <w:noProof/>
            <w:webHidden/>
          </w:rPr>
          <w:fldChar w:fldCharType="end"/>
        </w:r>
      </w:hyperlink>
    </w:p>
    <w:p w14:paraId="430A933B" w14:textId="57ED3A0F" w:rsidR="002828A8" w:rsidRDefault="002828A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72710069" w:history="1">
        <w:r w:rsidRPr="00846DEF">
          <w:rPr>
            <w:rStyle w:val="Hyperlink"/>
            <w:noProof/>
          </w:rPr>
          <w:t>Table 2 - Mass of crucible, cover and magnesium before and after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_Toc172710069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B59AD40" w14:textId="07BF229E" w:rsidR="005E63F6" w:rsidRDefault="00E029D3">
      <w:r>
        <w:fldChar w:fldCharType="end"/>
      </w:r>
    </w:p>
    <w:p w14:paraId="1F503976" w14:textId="2ED49ED4" w:rsidR="002828A8" w:rsidRDefault="0015512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fldChar w:fldCharType="begin"/>
      </w:r>
      <w:r>
        <w:instrText xml:space="preserve"> TOC \h \z \c "Equation" </w:instrText>
      </w:r>
      <w:r>
        <w:fldChar w:fldCharType="separate"/>
      </w:r>
      <w:hyperlink w:anchor="_Toc172710074" w:history="1">
        <w:r w:rsidR="002828A8" w:rsidRPr="0001353A">
          <w:rPr>
            <w:rStyle w:val="Hyperlink"/>
            <w:noProof/>
          </w:rPr>
          <w:t>Equation 1 - To solve for MgO Oxygen moles.</w:t>
        </w:r>
        <w:r w:rsidR="002828A8">
          <w:rPr>
            <w:noProof/>
            <w:webHidden/>
          </w:rPr>
          <w:tab/>
        </w:r>
        <w:r w:rsidR="002828A8">
          <w:rPr>
            <w:noProof/>
            <w:webHidden/>
          </w:rPr>
          <w:fldChar w:fldCharType="begin"/>
        </w:r>
        <w:r w:rsidR="002828A8">
          <w:rPr>
            <w:noProof/>
            <w:webHidden/>
          </w:rPr>
          <w:instrText xml:space="preserve"> PAGEREF _Toc172710074 \h </w:instrText>
        </w:r>
        <w:r w:rsidR="002828A8">
          <w:rPr>
            <w:noProof/>
            <w:webHidden/>
          </w:rPr>
        </w:r>
        <w:r w:rsidR="002828A8">
          <w:rPr>
            <w:noProof/>
            <w:webHidden/>
          </w:rPr>
          <w:fldChar w:fldCharType="separate"/>
        </w:r>
        <w:r w:rsidR="002828A8">
          <w:rPr>
            <w:noProof/>
            <w:webHidden/>
          </w:rPr>
          <w:t>3</w:t>
        </w:r>
        <w:r w:rsidR="002828A8">
          <w:rPr>
            <w:noProof/>
            <w:webHidden/>
          </w:rPr>
          <w:fldChar w:fldCharType="end"/>
        </w:r>
      </w:hyperlink>
    </w:p>
    <w:p w14:paraId="63B92CC5" w14:textId="042452DD" w:rsidR="002828A8" w:rsidRDefault="002828A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72710075" w:history="1">
        <w:r w:rsidRPr="0001353A">
          <w:rPr>
            <w:rStyle w:val="Hyperlink"/>
            <w:noProof/>
          </w:rPr>
          <w:t>Equation 2 - To solve for MgO magnesium moles.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_Toc172710075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51F777A7" w14:textId="03D76E2E" w:rsidR="002828A8" w:rsidRDefault="002828A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72710076" w:history="1">
        <w:r w:rsidRPr="0001353A">
          <w:rPr>
            <w:rStyle w:val="Hyperlink"/>
            <w:noProof/>
          </w:rPr>
          <w:t>Equation 3 - Equation for mole ratio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_Toc172710076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1DB625B3" w14:textId="240688C9" w:rsidR="002828A8" w:rsidRDefault="002828A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72710077" w:history="1">
        <w:r w:rsidRPr="0001353A">
          <w:rPr>
            <w:rStyle w:val="Hyperlink"/>
            <w:noProof/>
          </w:rPr>
          <w:t>Equation 4 - Moles of Oxygen for trial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_Toc172710077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6FD10A4F" w14:textId="673D1AAE" w:rsidR="002828A8" w:rsidRDefault="002828A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72710078" w:history="1">
        <w:r w:rsidRPr="0001353A">
          <w:rPr>
            <w:rStyle w:val="Hyperlink"/>
            <w:noProof/>
          </w:rPr>
          <w:t>Equation 5 - Moles of Magnesium for trial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_Toc172710078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41856113" w14:textId="6F0CC383" w:rsidR="002828A8" w:rsidRDefault="002828A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72710079" w:history="1">
        <w:r w:rsidRPr="0001353A">
          <w:rPr>
            <w:rStyle w:val="Hyperlink"/>
            <w:noProof/>
          </w:rPr>
          <w:t>Equation 6 - Moles of Oxygen for trial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_Toc172710079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34E9F0CB" w14:textId="110D9C31" w:rsidR="002828A8" w:rsidRDefault="002828A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72710080" w:history="1">
        <w:r w:rsidRPr="0001353A">
          <w:rPr>
            <w:rStyle w:val="Hyperlink"/>
            <w:noProof/>
          </w:rPr>
          <w:t>Equation 7 - Moles of Magnesium for trial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_Toc172710080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0DC75BE3" w14:textId="625BEEE7" w:rsidR="002828A8" w:rsidRDefault="002828A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72710081" w:history="1">
        <w:r w:rsidRPr="0001353A">
          <w:rPr>
            <w:rStyle w:val="Hyperlink"/>
            <w:noProof/>
          </w:rPr>
          <w:t>Equation 8 - Mole ratio for trial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_Toc172710081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341CD986" w14:textId="3B1DA8A1" w:rsidR="002828A8" w:rsidRDefault="002828A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72710082" w:history="1">
        <w:r w:rsidRPr="0001353A">
          <w:rPr>
            <w:rStyle w:val="Hyperlink"/>
            <w:noProof/>
          </w:rPr>
          <w:t>Equation 9 - Mole ratio for trial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_Toc172710082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2F9669BE" w14:textId="51D1BD26" w:rsidR="008E6690" w:rsidRDefault="00155125">
      <w:r>
        <w:rPr>
          <w:b/>
          <w:bCs/>
          <w:noProof/>
          <w:lang w:val="en-US"/>
        </w:rPr>
        <w:fldChar w:fldCharType="end"/>
      </w:r>
    </w:p>
    <w:p w14:paraId="50D46BCB" w14:textId="694A9C53" w:rsidR="00240640" w:rsidRDefault="00870127">
      <w:r>
        <w:br w:type="page"/>
      </w:r>
    </w:p>
    <w:p w14:paraId="3111E6A3" w14:textId="5B14525C" w:rsidR="00B81AB4" w:rsidRDefault="00295FB5" w:rsidP="00C9702E">
      <w:pPr>
        <w:pStyle w:val="Heading1"/>
        <w:numPr>
          <w:ilvl w:val="0"/>
          <w:numId w:val="10"/>
        </w:numPr>
      </w:pPr>
      <w:bookmarkStart w:id="1" w:name="_Toc172710054"/>
      <w:r>
        <w:lastRenderedPageBreak/>
        <w:t>Introduction</w:t>
      </w:r>
      <w:bookmarkEnd w:id="1"/>
    </w:p>
    <w:p w14:paraId="79BADA03" w14:textId="26768025" w:rsidR="00FB0520" w:rsidRDefault="00D1616A" w:rsidP="00E04917">
      <w:r w:rsidRPr="00D1616A">
        <w:t>The purpose of this experiment is to examine the reaction between magnesium metal and oxygen.</w:t>
      </w:r>
      <w:r w:rsidR="00315649">
        <w:t xml:space="preserve"> In more depth,</w:t>
      </w:r>
      <w:r w:rsidRPr="00D1616A">
        <w:t xml:space="preserve"> </w:t>
      </w:r>
      <w:r w:rsidR="002467D3" w:rsidRPr="00D1616A">
        <w:t>it</w:t>
      </w:r>
      <w:r w:rsidRPr="00D1616A">
        <w:t xml:space="preserve"> is to determine both the mass and mole </w:t>
      </w:r>
      <w:r w:rsidR="00D65F3C">
        <w:t>mass</w:t>
      </w:r>
      <w:r w:rsidRPr="00D1616A">
        <w:t xml:space="preserve"> of magnesium and oxygen in the compound formed by burning magnesium in oxygen</w:t>
      </w:r>
      <w:r w:rsidR="00D65F3C">
        <w:t xml:space="preserve"> (</w:t>
      </w:r>
      <w:r w:rsidR="00752EC3" w:rsidRPr="00752EC3">
        <w:t>magnesium oxide</w:t>
      </w:r>
      <w:r w:rsidR="000613EC">
        <w:t xml:space="preserve"> </w:t>
      </w:r>
      <w:r w:rsidR="000613EC" w:rsidRPr="000613EC">
        <w:t>MgO</w:t>
      </w:r>
      <w:r w:rsidR="000613EC">
        <w:t>)</w:t>
      </w:r>
      <w:r w:rsidRPr="00D1616A">
        <w:t xml:space="preserve">. </w:t>
      </w:r>
    </w:p>
    <w:p w14:paraId="21846F9F" w14:textId="299D1544" w:rsidR="00671982" w:rsidRDefault="000613EC" w:rsidP="00E04917">
      <w:r>
        <w:t xml:space="preserve">The </w:t>
      </w:r>
      <w:r w:rsidR="003C02E3">
        <w:t>learner’s</w:t>
      </w:r>
      <w:r w:rsidR="00FB0520" w:rsidRPr="00D1616A">
        <w:t xml:space="preserve"> hypothesis</w:t>
      </w:r>
      <w:r w:rsidR="007F6530">
        <w:t xml:space="preserve"> for this experimen</w:t>
      </w:r>
      <w:r w:rsidR="00A80A22">
        <w:t>t</w:t>
      </w:r>
      <w:r w:rsidR="00FB0520" w:rsidRPr="00D1616A">
        <w:t xml:space="preserve"> is </w:t>
      </w:r>
      <w:r w:rsidR="00A80A22">
        <w:t>“</w:t>
      </w:r>
      <w:r w:rsidR="00FB0520" w:rsidRPr="00D1616A">
        <w:t xml:space="preserve">when the magnesium is burned it will weigh </w:t>
      </w:r>
      <w:r w:rsidR="003C02E3">
        <w:t xml:space="preserve">more than </w:t>
      </w:r>
      <w:r w:rsidR="00366265">
        <w:t xml:space="preserve">the original weight due to the oxygen </w:t>
      </w:r>
      <w:r w:rsidR="00B85BF3">
        <w:t>mass b</w:t>
      </w:r>
      <w:r w:rsidR="00C83A51">
        <w:t>eing</w:t>
      </w:r>
      <w:r w:rsidR="00B85BF3">
        <w:t xml:space="preserve"> taken on</w:t>
      </w:r>
      <w:r w:rsidR="00A80A22">
        <w:t>”</w:t>
      </w:r>
      <w:r w:rsidR="00B85BF3">
        <w:t>.</w:t>
      </w:r>
      <w:r w:rsidR="00045C6A">
        <w:t xml:space="preserve"> The experiment was conduct</w:t>
      </w:r>
      <w:r w:rsidR="0062248F">
        <w:t>ing</w:t>
      </w:r>
      <w:r w:rsidR="00045C6A">
        <w:t xml:space="preserve"> twice with two</w:t>
      </w:r>
      <w:r w:rsidR="0062248F">
        <w:t xml:space="preserve"> different weights of </w:t>
      </w:r>
      <w:r w:rsidR="00C54439">
        <w:t xml:space="preserve">magnesium </w:t>
      </w:r>
      <w:r w:rsidR="00CA7F4E">
        <w:t>in the hope to show consistency</w:t>
      </w:r>
      <w:r w:rsidR="00CF7E0F">
        <w:t xml:space="preserve"> of the </w:t>
      </w:r>
      <w:r w:rsidR="006229F5">
        <w:t>MgO being a larger mass.</w:t>
      </w:r>
    </w:p>
    <w:p w14:paraId="3F96CCD5" w14:textId="2AC73CCB" w:rsidR="00842A49" w:rsidRDefault="00FB0520" w:rsidP="00842A49">
      <w:r w:rsidRPr="00D1616A">
        <w:t xml:space="preserve">The controlled variable is the Bunsen burner, scale, and crucible. The independent variable is amount of magnesium </w:t>
      </w:r>
      <w:r w:rsidR="006A3D2A">
        <w:t>chips</w:t>
      </w:r>
      <w:r w:rsidRPr="00D1616A">
        <w:t xml:space="preserve"> used. The dependent variable is the percent </w:t>
      </w:r>
      <w:r w:rsidR="00F52E5E">
        <w:t>of mass the product changes</w:t>
      </w:r>
      <w:r w:rsidRPr="00D1616A">
        <w:t>.</w:t>
      </w:r>
      <w:r w:rsidR="001A17EB">
        <w:t xml:space="preserve"> </w:t>
      </w:r>
    </w:p>
    <w:p w14:paraId="2D884858" w14:textId="77777777" w:rsidR="00800A03" w:rsidRDefault="00E53BF5" w:rsidP="00842A49">
      <w:r>
        <w:t xml:space="preserve">To complete this experiment the learner </w:t>
      </w:r>
      <w:r w:rsidR="00BB2102">
        <w:t xml:space="preserve">has been told that to find the mole mass of each part of the MgO </w:t>
      </w:r>
      <w:r w:rsidR="00CC5095">
        <w:t xml:space="preserve">they will need to use the following </w:t>
      </w:r>
      <w:r w:rsidR="00800A03">
        <w:t xml:space="preserve">equations. </w:t>
      </w:r>
    </w:p>
    <w:p w14:paraId="7DEE0F5D" w14:textId="6B4758B4" w:rsidR="00560BA8" w:rsidRPr="00560BA8" w:rsidRDefault="002828A8" w:rsidP="00B25185">
      <w:pPr>
        <w:keepNext/>
        <w:rPr>
          <w:rFonts w:eastAsiaTheme="minorEastAsia"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Mass of oxygen that reacted with magnesium</m:t>
              </m:r>
            </m:num>
            <m:den>
              <m:r>
                <w:rPr>
                  <w:rFonts w:ascii="Cambria Math" w:hAnsi="Cambria Math"/>
                </w:rPr>
                <m:t>M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olar mass of oxygen 32g.Mol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den>
          </m:f>
          <m:r>
            <w:rPr>
              <w:rFonts w:ascii="Cambria Math" w:hAnsi="Cambria Math"/>
            </w:rPr>
            <m:t>=Oxygen moles of MgO</m:t>
          </m:r>
          <m:r>
            <w:rPr>
              <w:rFonts w:ascii="Cambria Math" w:hAnsi="Cambria Math" w:cstheme="minorHAnsi"/>
            </w:rPr>
            <m:t xml:space="preserve"> </m:t>
          </m:r>
        </m:oMath>
      </m:oMathPara>
    </w:p>
    <w:p w14:paraId="3F69F188" w14:textId="279C5A0F" w:rsidR="00795B1C" w:rsidRPr="009C0AC2" w:rsidRDefault="00795B1C" w:rsidP="00B25185">
      <w:pPr>
        <w:keepNext/>
        <w:rPr>
          <w:sz w:val="18"/>
          <w:szCs w:val="18"/>
        </w:rPr>
      </w:pPr>
    </w:p>
    <w:p w14:paraId="5FD200E1" w14:textId="0196CE4A" w:rsidR="00795B1C" w:rsidRDefault="00B25185" w:rsidP="00B25185">
      <w:pPr>
        <w:pStyle w:val="Caption"/>
      </w:pPr>
      <w:bookmarkStart w:id="2" w:name="_Toc172710074"/>
      <w:r>
        <w:t xml:space="preserve">Equation </w:t>
      </w:r>
      <w:r w:rsidR="002828A8">
        <w:fldChar w:fldCharType="begin"/>
      </w:r>
      <w:r w:rsidR="002828A8">
        <w:instrText xml:space="preserve"> SEQ Equation \* ARABIC </w:instrText>
      </w:r>
      <w:r w:rsidR="002828A8">
        <w:fldChar w:fldCharType="separate"/>
      </w:r>
      <w:r w:rsidR="003537B6">
        <w:rPr>
          <w:noProof/>
        </w:rPr>
        <w:t>1</w:t>
      </w:r>
      <w:r w:rsidR="002828A8">
        <w:rPr>
          <w:noProof/>
        </w:rPr>
        <w:fldChar w:fldCharType="end"/>
      </w:r>
      <w:r>
        <w:t xml:space="preserve"> </w:t>
      </w:r>
      <w:r w:rsidRPr="009C02A3">
        <w:t xml:space="preserve">- To solve for MgO Oxygen </w:t>
      </w:r>
      <w:r w:rsidR="00A272A0" w:rsidRPr="009C02A3">
        <w:t>mole</w:t>
      </w:r>
      <w:r w:rsidR="00A272A0">
        <w:t>s</w:t>
      </w:r>
      <w:r w:rsidR="00A272A0" w:rsidRPr="009C02A3">
        <w:t>.</w:t>
      </w:r>
      <w:bookmarkEnd w:id="2"/>
    </w:p>
    <w:p w14:paraId="06BE566B" w14:textId="3D51A557" w:rsidR="00CB212E" w:rsidRPr="00CB212E" w:rsidRDefault="002828A8" w:rsidP="00560BA8">
      <w:pPr>
        <w:keepNext/>
        <w:jc w:val="center"/>
      </w:pPr>
      <m:oMathPara>
        <m:oMath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Mass of magnesium before heating</m:t>
              </m:r>
            </m:num>
            <m:den>
              <m:sSup>
                <m:sSupPr>
                  <m:ctrlPr>
                    <w:rPr>
                      <w:rFonts w:ascii="Cambria Math" w:hAnsi="Cambria Math" w:cstheme="minorHAnsi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 xml:space="preserve">Molar mass of </m:t>
                  </m:r>
                  <m:r>
                    <w:rPr>
                      <w:rFonts w:ascii="Cambria Math" w:hAnsi="Cambria Math" w:cstheme="minorHAnsi"/>
                    </w:rPr>
                    <m:t>magnesium</m:t>
                  </m:r>
                  <m:r>
                    <w:rPr>
                      <w:rFonts w:ascii="Cambria Math" w:hAnsi="Cambria Math"/>
                    </w:rPr>
                    <m:t xml:space="preserve"> 24.3gMol</m:t>
                  </m:r>
                </m:e>
                <m:sup>
                  <m:r>
                    <w:rPr>
                      <w:rFonts w:ascii="Cambria Math" w:hAnsi="Cambria Math" w:cstheme="minorHAnsi"/>
                    </w:rPr>
                    <m:t>-1</m:t>
                  </m:r>
                </m:sup>
              </m:sSup>
            </m:den>
          </m:f>
          <m:r>
            <w:rPr>
              <w:rFonts w:ascii="Cambria Math" w:hAnsi="Cambria Math" w:cstheme="minorHAnsi"/>
            </w:rPr>
            <m:t xml:space="preserve"> </m:t>
          </m:r>
          <m:r>
            <w:rPr>
              <w:rFonts w:ascii="Cambria Math" w:hAnsi="Cambria Math"/>
            </w:rPr>
            <m:t>= M</m:t>
          </m:r>
          <m:r>
            <w:rPr>
              <w:rFonts w:ascii="Cambria Math" w:hAnsi="Cambria Math" w:cstheme="minorHAnsi"/>
            </w:rPr>
            <m:t>agnesium m</m:t>
          </m:r>
          <m:r>
            <w:rPr>
              <w:rFonts w:ascii="Cambria Math" w:hAnsi="Cambria Math"/>
            </w:rPr>
            <m:t>oles of MgO</m:t>
          </m:r>
        </m:oMath>
      </m:oMathPara>
    </w:p>
    <w:p w14:paraId="0F5A6896" w14:textId="34702DD9" w:rsidR="00F21475" w:rsidRPr="00F21475" w:rsidRDefault="00F21475" w:rsidP="00A272A0">
      <w:pPr>
        <w:keepNext/>
        <w:rPr>
          <w:rFonts w:eastAsiaTheme="minorEastAsia"/>
          <w:i/>
          <w:sz w:val="18"/>
          <w:szCs w:val="18"/>
        </w:rPr>
      </w:pPr>
    </w:p>
    <w:p w14:paraId="63E96E3B" w14:textId="44FD294E" w:rsidR="009C473E" w:rsidRDefault="00A272A0" w:rsidP="00A272A0">
      <w:pPr>
        <w:pStyle w:val="Caption"/>
      </w:pPr>
      <w:bookmarkStart w:id="3" w:name="_Toc172710075"/>
      <w:r>
        <w:t xml:space="preserve">Equation </w:t>
      </w:r>
      <w:r w:rsidR="002828A8">
        <w:fldChar w:fldCharType="begin"/>
      </w:r>
      <w:r w:rsidR="002828A8">
        <w:instrText xml:space="preserve"> SEQ Equati</w:instrText>
      </w:r>
      <w:r w:rsidR="002828A8">
        <w:instrText xml:space="preserve">on \* ARABIC </w:instrText>
      </w:r>
      <w:r w:rsidR="002828A8">
        <w:fldChar w:fldCharType="separate"/>
      </w:r>
      <w:r w:rsidR="003537B6">
        <w:rPr>
          <w:noProof/>
        </w:rPr>
        <w:t>2</w:t>
      </w:r>
      <w:r w:rsidR="002828A8">
        <w:rPr>
          <w:noProof/>
        </w:rPr>
        <w:fldChar w:fldCharType="end"/>
      </w:r>
      <w:r>
        <w:t xml:space="preserve"> - </w:t>
      </w:r>
      <w:r w:rsidRPr="005913FF">
        <w:t xml:space="preserve">To solve for MgO </w:t>
      </w:r>
      <w:r>
        <w:t xml:space="preserve">magnesium </w:t>
      </w:r>
      <w:r w:rsidRPr="005913FF">
        <w:t>moles.</w:t>
      </w:r>
      <w:bookmarkEnd w:id="3"/>
    </w:p>
    <w:p w14:paraId="50474711" w14:textId="0353CE64" w:rsidR="00516883" w:rsidRDefault="00D63572" w:rsidP="00CA58F3">
      <w:r>
        <w:t xml:space="preserve">Once the student has worked out the induvial </w:t>
      </w:r>
      <w:r w:rsidR="00076DEA">
        <w:t>moles,</w:t>
      </w:r>
      <w:r>
        <w:t xml:space="preserve"> they then used the out coming figure</w:t>
      </w:r>
      <w:r w:rsidR="00320657">
        <w:t xml:space="preserve">s to </w:t>
      </w:r>
      <w:r w:rsidR="00076DEA">
        <w:t xml:space="preserve">work out the molar ration in </w:t>
      </w:r>
      <w:r w:rsidR="00516883">
        <w:t>their resulting MgO.</w:t>
      </w:r>
    </w:p>
    <w:p w14:paraId="1A5C0638" w14:textId="3E1FDD50" w:rsidR="00D45BD8" w:rsidRPr="003D5B6C" w:rsidRDefault="002828A8" w:rsidP="00966C96">
      <w:pPr>
        <w:keepNext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 w:cstheme="minorHAnsi"/>
                  <w:i/>
                  <w:sz w:val="18"/>
                  <w:szCs w:val="18"/>
                </w:rPr>
              </m:ctrlPr>
            </m:fPr>
            <m:num>
              <m:r>
                <w:rPr>
                  <w:rFonts w:ascii="Cambria Math" w:hAnsi="Cambria Math"/>
                </w:rPr>
                <m:t>Moles of Magnesium</m:t>
              </m:r>
            </m:num>
            <m:den>
              <m:r>
                <w:rPr>
                  <w:rFonts w:ascii="Cambria Math" w:hAnsi="Cambria Math"/>
                </w:rPr>
                <m:t xml:space="preserve">Moles of Oxygen </m:t>
              </m:r>
            </m:den>
          </m:f>
          <m:r>
            <w:rPr>
              <w:rFonts w:ascii="Cambria Math" w:hAnsi="Cambria Math"/>
            </w:rPr>
            <m:t>=Mole ratio</m:t>
          </m:r>
        </m:oMath>
      </m:oMathPara>
    </w:p>
    <w:p w14:paraId="5CAE971D" w14:textId="4AEEBE7C" w:rsidR="003D5B6C" w:rsidRPr="003D5B6C" w:rsidRDefault="00966C96" w:rsidP="00966C96">
      <w:pPr>
        <w:pStyle w:val="Caption"/>
        <w:rPr>
          <w:rFonts w:eastAsiaTheme="minorEastAsia"/>
          <w:i w:val="0"/>
        </w:rPr>
      </w:pPr>
      <w:bookmarkStart w:id="4" w:name="_Toc172710076"/>
      <w:r>
        <w:t xml:space="preserve">Equation </w:t>
      </w:r>
      <w:r w:rsidR="002828A8">
        <w:fldChar w:fldCharType="begin"/>
      </w:r>
      <w:r w:rsidR="002828A8">
        <w:instrText xml:space="preserve"> SEQ Equation \* ARABIC </w:instrText>
      </w:r>
      <w:r w:rsidR="002828A8">
        <w:fldChar w:fldCharType="separate"/>
      </w:r>
      <w:r w:rsidR="003537B6">
        <w:rPr>
          <w:noProof/>
        </w:rPr>
        <w:t>3</w:t>
      </w:r>
      <w:r w:rsidR="002828A8">
        <w:rPr>
          <w:noProof/>
        </w:rPr>
        <w:fldChar w:fldCharType="end"/>
      </w:r>
      <w:r>
        <w:t xml:space="preserve"> - Equation for mole ratio</w:t>
      </w:r>
      <w:bookmarkEnd w:id="4"/>
    </w:p>
    <w:p w14:paraId="62FFDB16" w14:textId="020CE6B4" w:rsidR="00870127" w:rsidRDefault="00541772" w:rsidP="00C9702E">
      <w:pPr>
        <w:pStyle w:val="Heading1"/>
      </w:pPr>
      <w:bookmarkStart w:id="5" w:name="_Toc172710055"/>
      <w:r>
        <w:t>Results</w:t>
      </w:r>
      <w:bookmarkEnd w:id="5"/>
    </w:p>
    <w:p w14:paraId="40790F54" w14:textId="137D9456" w:rsidR="00ED0EA1" w:rsidRDefault="003235BB" w:rsidP="00ED0EA1">
      <w:pPr>
        <w:rPr>
          <w:lang w:val="en-US"/>
        </w:rPr>
      </w:pPr>
      <w:r>
        <w:rPr>
          <w:lang w:val="en-US"/>
        </w:rPr>
        <w:t>While</w:t>
      </w:r>
      <w:r w:rsidR="00BF0B96">
        <w:rPr>
          <w:lang w:val="en-US"/>
        </w:rPr>
        <w:t xml:space="preserve"> completing the experiment, the leaner worked in a group with A Clarke and S Shepardson</w:t>
      </w:r>
      <w:r w:rsidR="00337D58">
        <w:rPr>
          <w:lang w:val="en-US"/>
        </w:rPr>
        <w:t xml:space="preserve">. </w:t>
      </w:r>
      <w:r w:rsidR="003579DA">
        <w:rPr>
          <w:lang w:val="en-US"/>
        </w:rPr>
        <w:t>Looking at figure</w:t>
      </w:r>
      <w:r w:rsidR="00AE3CF3">
        <w:rPr>
          <w:lang w:val="en-US"/>
        </w:rPr>
        <w:t xml:space="preserve"> or table</w:t>
      </w:r>
      <w:r w:rsidR="006774C8">
        <w:rPr>
          <w:lang w:val="en-US"/>
        </w:rPr>
        <w:t xml:space="preserve"> 1</w:t>
      </w:r>
      <w:r w:rsidR="00AE3CF3">
        <w:rPr>
          <w:lang w:val="en-US"/>
        </w:rPr>
        <w:t xml:space="preserve"> for</w:t>
      </w:r>
      <w:r w:rsidR="004D2CB9">
        <w:rPr>
          <w:lang w:val="en-US"/>
        </w:rPr>
        <w:t xml:space="preserve"> the results table filled with</w:t>
      </w:r>
      <w:r w:rsidR="003579DA">
        <w:rPr>
          <w:lang w:val="en-US"/>
        </w:rPr>
        <w:t xml:space="preserve"> the </w:t>
      </w:r>
      <w:r w:rsidR="00A26BDF">
        <w:rPr>
          <w:lang w:val="en-US"/>
        </w:rPr>
        <w:t xml:space="preserve">different data the learners </w:t>
      </w:r>
      <w:r w:rsidR="00105DB0">
        <w:rPr>
          <w:lang w:val="en-US"/>
        </w:rPr>
        <w:t>recorded.</w:t>
      </w:r>
      <w:r w:rsidR="00A26BDF">
        <w:rPr>
          <w:lang w:val="en-US"/>
        </w:rPr>
        <w:t xml:space="preserve"> </w:t>
      </w:r>
      <w:r w:rsidR="004D2CB9">
        <w:rPr>
          <w:lang w:val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02DE8" w14:paraId="0A62A900" w14:textId="77777777" w:rsidTr="00947060">
        <w:tc>
          <w:tcPr>
            <w:tcW w:w="3005" w:type="dxa"/>
          </w:tcPr>
          <w:p w14:paraId="2B8CA7EC" w14:textId="77777777" w:rsidR="00602DE8" w:rsidRDefault="00602DE8" w:rsidP="00602DE8">
            <w:pPr>
              <w:rPr>
                <w:lang w:val="en-US"/>
              </w:rPr>
            </w:pPr>
          </w:p>
        </w:tc>
        <w:tc>
          <w:tcPr>
            <w:tcW w:w="3005" w:type="dxa"/>
          </w:tcPr>
          <w:p w14:paraId="4E12E425" w14:textId="5F524AC0" w:rsidR="00602DE8" w:rsidRDefault="00602DE8" w:rsidP="00602DE8">
            <w:pPr>
              <w:rPr>
                <w:lang w:val="en-US"/>
              </w:rPr>
            </w:pPr>
            <w:r>
              <w:t>Experimental Trial 1</w:t>
            </w:r>
          </w:p>
        </w:tc>
        <w:tc>
          <w:tcPr>
            <w:tcW w:w="3006" w:type="dxa"/>
          </w:tcPr>
          <w:p w14:paraId="45C7505C" w14:textId="762B633D" w:rsidR="00602DE8" w:rsidRDefault="00602DE8" w:rsidP="00602DE8">
            <w:pPr>
              <w:rPr>
                <w:lang w:val="en-US"/>
              </w:rPr>
            </w:pPr>
            <w:r>
              <w:t>Experimental Trial 2</w:t>
            </w:r>
          </w:p>
        </w:tc>
      </w:tr>
      <w:tr w:rsidR="00602DE8" w14:paraId="16D55BD9" w14:textId="77777777" w:rsidTr="00947060">
        <w:tc>
          <w:tcPr>
            <w:tcW w:w="3005" w:type="dxa"/>
          </w:tcPr>
          <w:p w14:paraId="05FA14BC" w14:textId="69014F11" w:rsidR="00602DE8" w:rsidRDefault="00602DE8" w:rsidP="00602DE8">
            <w:pPr>
              <w:rPr>
                <w:lang w:val="en-US"/>
              </w:rPr>
            </w:pPr>
            <w:r>
              <w:t xml:space="preserve">Mass of Crucible </w:t>
            </w:r>
            <w:r w:rsidR="00C32C6E">
              <w:t>and</w:t>
            </w:r>
            <w:r>
              <w:t xml:space="preserve"> Cover </w:t>
            </w:r>
          </w:p>
        </w:tc>
        <w:tc>
          <w:tcPr>
            <w:tcW w:w="3005" w:type="dxa"/>
          </w:tcPr>
          <w:p w14:paraId="65FA1875" w14:textId="4F3F88AE" w:rsidR="00602DE8" w:rsidRDefault="00602DE8" w:rsidP="00602DE8">
            <w:pPr>
              <w:rPr>
                <w:lang w:val="en-US"/>
              </w:rPr>
            </w:pPr>
            <w:r>
              <w:t>67.5143</w:t>
            </w:r>
            <w:r w:rsidR="00E00815">
              <w:t xml:space="preserve"> g</w:t>
            </w:r>
          </w:p>
        </w:tc>
        <w:tc>
          <w:tcPr>
            <w:tcW w:w="3006" w:type="dxa"/>
          </w:tcPr>
          <w:p w14:paraId="46892821" w14:textId="572C4216" w:rsidR="00602DE8" w:rsidRDefault="00602DE8" w:rsidP="00602DE8">
            <w:pPr>
              <w:rPr>
                <w:lang w:val="en-US"/>
              </w:rPr>
            </w:pPr>
            <w:r>
              <w:t>67.5212</w:t>
            </w:r>
            <w:r w:rsidR="00E00815">
              <w:t xml:space="preserve"> g</w:t>
            </w:r>
          </w:p>
        </w:tc>
      </w:tr>
      <w:tr w:rsidR="00602DE8" w14:paraId="10169DBF" w14:textId="77777777" w:rsidTr="00947060">
        <w:tc>
          <w:tcPr>
            <w:tcW w:w="3005" w:type="dxa"/>
          </w:tcPr>
          <w:p w14:paraId="594824BC" w14:textId="1B2C2354" w:rsidR="00602DE8" w:rsidRDefault="00602DE8" w:rsidP="00602DE8">
            <w:pPr>
              <w:rPr>
                <w:lang w:val="en-US"/>
              </w:rPr>
            </w:pPr>
            <w:r>
              <w:t xml:space="preserve">Mass of Crucible, Cover </w:t>
            </w:r>
            <w:r w:rsidR="00C32C6E">
              <w:t>and</w:t>
            </w:r>
            <w:r>
              <w:t xml:space="preserve"> Magnesium </w:t>
            </w:r>
          </w:p>
        </w:tc>
        <w:tc>
          <w:tcPr>
            <w:tcW w:w="3005" w:type="dxa"/>
          </w:tcPr>
          <w:p w14:paraId="3FB61305" w14:textId="5416EDE7" w:rsidR="00602DE8" w:rsidRDefault="00602DE8" w:rsidP="00602DE8">
            <w:pPr>
              <w:rPr>
                <w:lang w:val="en-US"/>
              </w:rPr>
            </w:pPr>
            <w:r>
              <w:t>68.5144</w:t>
            </w:r>
            <w:r w:rsidR="00E00815">
              <w:t xml:space="preserve"> g</w:t>
            </w:r>
          </w:p>
        </w:tc>
        <w:tc>
          <w:tcPr>
            <w:tcW w:w="3006" w:type="dxa"/>
          </w:tcPr>
          <w:p w14:paraId="47046EAC" w14:textId="4BC942A2" w:rsidR="00602DE8" w:rsidRDefault="00602DE8" w:rsidP="00602DE8">
            <w:pPr>
              <w:rPr>
                <w:lang w:val="en-US"/>
              </w:rPr>
            </w:pPr>
            <w:r>
              <w:t>69.5132</w:t>
            </w:r>
            <w:r w:rsidR="00E00815">
              <w:t xml:space="preserve"> g</w:t>
            </w:r>
          </w:p>
        </w:tc>
      </w:tr>
      <w:tr w:rsidR="00602DE8" w14:paraId="3DAD65FF" w14:textId="77777777" w:rsidTr="00947060">
        <w:tc>
          <w:tcPr>
            <w:tcW w:w="3005" w:type="dxa"/>
          </w:tcPr>
          <w:p w14:paraId="080AFDA4" w14:textId="1FADE147" w:rsidR="00602DE8" w:rsidRDefault="00602DE8" w:rsidP="00602DE8">
            <w:pPr>
              <w:rPr>
                <w:lang w:val="en-US"/>
              </w:rPr>
            </w:pPr>
            <w:r>
              <w:t xml:space="preserve">Mass of Magnesium before heating </w:t>
            </w:r>
          </w:p>
        </w:tc>
        <w:tc>
          <w:tcPr>
            <w:tcW w:w="3005" w:type="dxa"/>
          </w:tcPr>
          <w:p w14:paraId="28B13573" w14:textId="0D7C5541" w:rsidR="00602DE8" w:rsidRDefault="00602DE8" w:rsidP="00602DE8">
            <w:pPr>
              <w:rPr>
                <w:lang w:val="en-US"/>
              </w:rPr>
            </w:pPr>
            <w:r>
              <w:t>1.001</w:t>
            </w:r>
            <w:r w:rsidR="00E00815">
              <w:t xml:space="preserve"> g</w:t>
            </w:r>
          </w:p>
        </w:tc>
        <w:tc>
          <w:tcPr>
            <w:tcW w:w="3006" w:type="dxa"/>
          </w:tcPr>
          <w:p w14:paraId="315C5173" w14:textId="1279F83F" w:rsidR="00602DE8" w:rsidRDefault="00602DE8" w:rsidP="00602DE8">
            <w:pPr>
              <w:rPr>
                <w:lang w:val="en-US"/>
              </w:rPr>
            </w:pPr>
            <w:r>
              <w:t>1.992</w:t>
            </w:r>
            <w:r w:rsidR="00E00815">
              <w:t xml:space="preserve"> g</w:t>
            </w:r>
          </w:p>
        </w:tc>
      </w:tr>
      <w:tr w:rsidR="00602DE8" w14:paraId="22F20F43" w14:textId="77777777" w:rsidTr="00947060">
        <w:tc>
          <w:tcPr>
            <w:tcW w:w="3005" w:type="dxa"/>
          </w:tcPr>
          <w:p w14:paraId="12314FDA" w14:textId="03DF6DEE" w:rsidR="00602DE8" w:rsidRDefault="00602DE8" w:rsidP="00602DE8">
            <w:pPr>
              <w:rPr>
                <w:lang w:val="en-US"/>
              </w:rPr>
            </w:pPr>
            <w:r>
              <w:t xml:space="preserve">Mass of Crucible, Cover and Product post-heating </w:t>
            </w:r>
          </w:p>
        </w:tc>
        <w:tc>
          <w:tcPr>
            <w:tcW w:w="3005" w:type="dxa"/>
          </w:tcPr>
          <w:p w14:paraId="08D124A2" w14:textId="796E9CDC" w:rsidR="00602DE8" w:rsidRDefault="00602DE8" w:rsidP="00602DE8">
            <w:pPr>
              <w:rPr>
                <w:lang w:val="en-US"/>
              </w:rPr>
            </w:pPr>
            <w:r>
              <w:t>69.0544</w:t>
            </w:r>
            <w:r w:rsidR="00E00815">
              <w:t xml:space="preserve"> g</w:t>
            </w:r>
          </w:p>
        </w:tc>
        <w:tc>
          <w:tcPr>
            <w:tcW w:w="3006" w:type="dxa"/>
          </w:tcPr>
          <w:p w14:paraId="5A77046F" w14:textId="3254347A" w:rsidR="00602DE8" w:rsidRDefault="00602DE8" w:rsidP="00602DE8">
            <w:pPr>
              <w:rPr>
                <w:lang w:val="en-US"/>
              </w:rPr>
            </w:pPr>
            <w:r>
              <w:t>70.6181</w:t>
            </w:r>
            <w:r w:rsidR="00E00815">
              <w:t xml:space="preserve"> g</w:t>
            </w:r>
          </w:p>
        </w:tc>
      </w:tr>
      <w:tr w:rsidR="00602DE8" w14:paraId="4877691F" w14:textId="77777777" w:rsidTr="00947060">
        <w:tc>
          <w:tcPr>
            <w:tcW w:w="3005" w:type="dxa"/>
          </w:tcPr>
          <w:p w14:paraId="3B403743" w14:textId="4D23D53F" w:rsidR="00602DE8" w:rsidRDefault="00602DE8" w:rsidP="00602DE8">
            <w:pPr>
              <w:rPr>
                <w:lang w:val="en-US"/>
              </w:rPr>
            </w:pPr>
            <w:r>
              <w:t xml:space="preserve">Mass of Product post-heating </w:t>
            </w:r>
          </w:p>
        </w:tc>
        <w:tc>
          <w:tcPr>
            <w:tcW w:w="3005" w:type="dxa"/>
          </w:tcPr>
          <w:p w14:paraId="2994C87A" w14:textId="3213CB12" w:rsidR="00602DE8" w:rsidRDefault="00602DE8" w:rsidP="00602DE8">
            <w:pPr>
              <w:rPr>
                <w:lang w:val="en-US"/>
              </w:rPr>
            </w:pPr>
            <w:r>
              <w:t>1.5401</w:t>
            </w:r>
            <w:r w:rsidR="00E00815">
              <w:t xml:space="preserve"> g</w:t>
            </w:r>
          </w:p>
        </w:tc>
        <w:tc>
          <w:tcPr>
            <w:tcW w:w="3006" w:type="dxa"/>
          </w:tcPr>
          <w:p w14:paraId="4BDBC091" w14:textId="20322E16" w:rsidR="00602DE8" w:rsidRDefault="00602DE8" w:rsidP="00602DE8">
            <w:pPr>
              <w:rPr>
                <w:lang w:val="en-US"/>
              </w:rPr>
            </w:pPr>
            <w:r>
              <w:t>3.0969</w:t>
            </w:r>
            <w:r w:rsidR="00E00815">
              <w:t xml:space="preserve"> g</w:t>
            </w:r>
          </w:p>
        </w:tc>
      </w:tr>
      <w:tr w:rsidR="00602DE8" w14:paraId="1E08C504" w14:textId="77777777" w:rsidTr="00947060">
        <w:tc>
          <w:tcPr>
            <w:tcW w:w="3005" w:type="dxa"/>
          </w:tcPr>
          <w:p w14:paraId="28089A10" w14:textId="156258AC" w:rsidR="00602DE8" w:rsidRDefault="00602DE8" w:rsidP="00602DE8">
            <w:pPr>
              <w:rPr>
                <w:lang w:val="en-US"/>
              </w:rPr>
            </w:pPr>
            <w:r>
              <w:t xml:space="preserve">Mass of Oxygen reacted with Magnesium </w:t>
            </w:r>
          </w:p>
        </w:tc>
        <w:tc>
          <w:tcPr>
            <w:tcW w:w="3005" w:type="dxa"/>
          </w:tcPr>
          <w:p w14:paraId="6D0B1C72" w14:textId="1133B7BF" w:rsidR="00602DE8" w:rsidRDefault="00602DE8" w:rsidP="00602DE8">
            <w:pPr>
              <w:rPr>
                <w:lang w:val="en-US"/>
              </w:rPr>
            </w:pPr>
            <w:r>
              <w:t>0.5391</w:t>
            </w:r>
            <w:r w:rsidR="002924E3">
              <w:t xml:space="preserve"> g </w:t>
            </w:r>
          </w:p>
        </w:tc>
        <w:tc>
          <w:tcPr>
            <w:tcW w:w="3006" w:type="dxa"/>
          </w:tcPr>
          <w:p w14:paraId="5E4F29F0" w14:textId="47BDF7D1" w:rsidR="00602DE8" w:rsidRDefault="00602DE8" w:rsidP="00602DE8">
            <w:pPr>
              <w:rPr>
                <w:lang w:val="en-US"/>
              </w:rPr>
            </w:pPr>
            <w:r>
              <w:t>1.1049</w:t>
            </w:r>
            <w:r w:rsidR="002924E3">
              <w:t xml:space="preserve"> g </w:t>
            </w:r>
          </w:p>
        </w:tc>
      </w:tr>
      <w:tr w:rsidR="00602DE8" w14:paraId="40B5FD36" w14:textId="77777777" w:rsidTr="00947060">
        <w:tc>
          <w:tcPr>
            <w:tcW w:w="3005" w:type="dxa"/>
          </w:tcPr>
          <w:p w14:paraId="517AE259" w14:textId="08850CE4" w:rsidR="00602DE8" w:rsidRDefault="00602DE8" w:rsidP="00602DE8">
            <w:pPr>
              <w:rPr>
                <w:lang w:val="en-US"/>
              </w:rPr>
            </w:pPr>
            <w:r>
              <w:t xml:space="preserve">Moles of Oxygen </w:t>
            </w:r>
          </w:p>
        </w:tc>
        <w:tc>
          <w:tcPr>
            <w:tcW w:w="3005" w:type="dxa"/>
          </w:tcPr>
          <w:p w14:paraId="724A5D80" w14:textId="6780E984" w:rsidR="00602DE8" w:rsidRDefault="00602DE8" w:rsidP="00602DE8">
            <w:pPr>
              <w:rPr>
                <w:lang w:val="en-US"/>
              </w:rPr>
            </w:pPr>
            <w:r>
              <w:t>0.0169</w:t>
            </w:r>
          </w:p>
        </w:tc>
        <w:tc>
          <w:tcPr>
            <w:tcW w:w="3006" w:type="dxa"/>
          </w:tcPr>
          <w:p w14:paraId="29F1EA4B" w14:textId="174F9297" w:rsidR="00602DE8" w:rsidRDefault="00602DE8" w:rsidP="00602DE8">
            <w:pPr>
              <w:rPr>
                <w:lang w:val="en-US"/>
              </w:rPr>
            </w:pPr>
            <w:r>
              <w:t>0.0345</w:t>
            </w:r>
          </w:p>
        </w:tc>
      </w:tr>
      <w:tr w:rsidR="00602DE8" w14:paraId="551DAE64" w14:textId="77777777" w:rsidTr="00947060">
        <w:tc>
          <w:tcPr>
            <w:tcW w:w="3005" w:type="dxa"/>
          </w:tcPr>
          <w:p w14:paraId="20BFE2C7" w14:textId="5518841E" w:rsidR="00602DE8" w:rsidRDefault="00602DE8" w:rsidP="00602DE8">
            <w:pPr>
              <w:rPr>
                <w:lang w:val="en-US"/>
              </w:rPr>
            </w:pPr>
            <w:r>
              <w:lastRenderedPageBreak/>
              <w:t xml:space="preserve">Moles of Magnesium </w:t>
            </w:r>
          </w:p>
        </w:tc>
        <w:tc>
          <w:tcPr>
            <w:tcW w:w="3005" w:type="dxa"/>
          </w:tcPr>
          <w:p w14:paraId="7C6B9DD1" w14:textId="31C15C7F" w:rsidR="00602DE8" w:rsidRDefault="00602DE8" w:rsidP="00602DE8">
            <w:pPr>
              <w:rPr>
                <w:lang w:val="en-US"/>
              </w:rPr>
            </w:pPr>
            <w:r>
              <w:t>0.0412</w:t>
            </w:r>
          </w:p>
        </w:tc>
        <w:tc>
          <w:tcPr>
            <w:tcW w:w="3006" w:type="dxa"/>
          </w:tcPr>
          <w:p w14:paraId="47925D9A" w14:textId="26F5C0FA" w:rsidR="00602DE8" w:rsidRDefault="00602DE8" w:rsidP="00602DE8">
            <w:pPr>
              <w:rPr>
                <w:lang w:val="en-US"/>
              </w:rPr>
            </w:pPr>
            <w:r>
              <w:t>0.0820</w:t>
            </w:r>
          </w:p>
        </w:tc>
      </w:tr>
      <w:tr w:rsidR="00602DE8" w14:paraId="41660E57" w14:textId="77777777" w:rsidTr="00947060">
        <w:tc>
          <w:tcPr>
            <w:tcW w:w="3005" w:type="dxa"/>
          </w:tcPr>
          <w:p w14:paraId="6EB81D2C" w14:textId="484925C8" w:rsidR="00602DE8" w:rsidRDefault="00602DE8" w:rsidP="00602DE8">
            <w:pPr>
              <w:rPr>
                <w:lang w:val="en-US"/>
              </w:rPr>
            </w:pPr>
            <w:r w:rsidRPr="005E5B8D">
              <w:t xml:space="preserve">Mole Ratio of </w:t>
            </w:r>
            <w:r w:rsidR="00F409F5" w:rsidRPr="005E5B8D">
              <w:t>Mg:</w:t>
            </w:r>
            <w:r w:rsidRPr="005E5B8D">
              <w:t xml:space="preserve"> O </w:t>
            </w:r>
          </w:p>
        </w:tc>
        <w:tc>
          <w:tcPr>
            <w:tcW w:w="3005" w:type="dxa"/>
          </w:tcPr>
          <w:p w14:paraId="284421F0" w14:textId="3777524B" w:rsidR="00602DE8" w:rsidRDefault="00602DE8" w:rsidP="00602DE8">
            <w:pPr>
              <w:rPr>
                <w:lang w:val="en-US"/>
              </w:rPr>
            </w:pPr>
            <w:r w:rsidRPr="005E5B8D">
              <w:t>0.4078</w:t>
            </w:r>
          </w:p>
        </w:tc>
        <w:tc>
          <w:tcPr>
            <w:tcW w:w="3006" w:type="dxa"/>
          </w:tcPr>
          <w:p w14:paraId="58D6BEE4" w14:textId="59FAC913" w:rsidR="00602DE8" w:rsidRDefault="00602DE8" w:rsidP="00602DE8">
            <w:pPr>
              <w:rPr>
                <w:lang w:val="en-US"/>
              </w:rPr>
            </w:pPr>
            <w:r w:rsidRPr="005E5B8D">
              <w:t>0.4207</w:t>
            </w:r>
          </w:p>
        </w:tc>
      </w:tr>
      <w:tr w:rsidR="00602DE8" w14:paraId="0A972164" w14:textId="77777777" w:rsidTr="00947060">
        <w:tc>
          <w:tcPr>
            <w:tcW w:w="3005" w:type="dxa"/>
          </w:tcPr>
          <w:p w14:paraId="0340ED76" w14:textId="0500C66E" w:rsidR="00602DE8" w:rsidRDefault="00602DE8" w:rsidP="00602DE8">
            <w:pPr>
              <w:rPr>
                <w:lang w:val="en-US"/>
              </w:rPr>
            </w:pPr>
            <w:r>
              <w:t>Determined formula of the oxide</w:t>
            </w:r>
          </w:p>
        </w:tc>
        <w:tc>
          <w:tcPr>
            <w:tcW w:w="3005" w:type="dxa"/>
          </w:tcPr>
          <w:p w14:paraId="6CE270C7" w14:textId="09C92C5A" w:rsidR="00602DE8" w:rsidRDefault="00602DE8" w:rsidP="00602DE8">
            <w:pPr>
              <w:rPr>
                <w:lang w:val="en-US"/>
              </w:rPr>
            </w:pPr>
            <w:r>
              <w:t>MgO (s)</w:t>
            </w:r>
          </w:p>
        </w:tc>
        <w:tc>
          <w:tcPr>
            <w:tcW w:w="3006" w:type="dxa"/>
          </w:tcPr>
          <w:p w14:paraId="460D62E1" w14:textId="5EC4AA0D" w:rsidR="00602DE8" w:rsidRDefault="00602DE8" w:rsidP="00602DE8">
            <w:pPr>
              <w:rPr>
                <w:lang w:val="en-US"/>
              </w:rPr>
            </w:pPr>
            <w:r>
              <w:t>MgO (s)</w:t>
            </w:r>
          </w:p>
        </w:tc>
      </w:tr>
      <w:tr w:rsidR="00602DE8" w14:paraId="2F550458" w14:textId="77777777" w:rsidTr="00947060">
        <w:tc>
          <w:tcPr>
            <w:tcW w:w="3005" w:type="dxa"/>
          </w:tcPr>
          <w:p w14:paraId="62E8B006" w14:textId="1564D192" w:rsidR="00602DE8" w:rsidRDefault="00602DE8" w:rsidP="00602DE8">
            <w:pPr>
              <w:rPr>
                <w:lang w:val="en-US"/>
              </w:rPr>
            </w:pPr>
            <w:r>
              <w:t>Percent by mass of Magnesium in the oxide</w:t>
            </w:r>
          </w:p>
        </w:tc>
        <w:tc>
          <w:tcPr>
            <w:tcW w:w="3005" w:type="dxa"/>
          </w:tcPr>
          <w:p w14:paraId="13B5C6F3" w14:textId="40B346EC" w:rsidR="00602DE8" w:rsidRDefault="00602DE8" w:rsidP="00602DE8">
            <w:pPr>
              <w:rPr>
                <w:lang w:val="en-US"/>
              </w:rPr>
            </w:pPr>
            <w:r>
              <w:t>65.00 (2dp)</w:t>
            </w:r>
          </w:p>
        </w:tc>
        <w:tc>
          <w:tcPr>
            <w:tcW w:w="3006" w:type="dxa"/>
          </w:tcPr>
          <w:p w14:paraId="3F9E19EA" w14:textId="028369A2" w:rsidR="00602DE8" w:rsidRDefault="00602DE8" w:rsidP="00602DE8">
            <w:pPr>
              <w:rPr>
                <w:lang w:val="en-US"/>
              </w:rPr>
            </w:pPr>
            <w:r>
              <w:t>64.32 (2dp)</w:t>
            </w:r>
          </w:p>
        </w:tc>
      </w:tr>
      <w:tr w:rsidR="00602DE8" w14:paraId="44FED7DE" w14:textId="77777777" w:rsidTr="00947060">
        <w:tc>
          <w:tcPr>
            <w:tcW w:w="3005" w:type="dxa"/>
          </w:tcPr>
          <w:p w14:paraId="6B9471BE" w14:textId="4A7BDE00" w:rsidR="00602DE8" w:rsidRDefault="00602DE8" w:rsidP="00602DE8">
            <w:pPr>
              <w:rPr>
                <w:lang w:val="en-US"/>
              </w:rPr>
            </w:pPr>
            <w:r>
              <w:t>Percent by mass of Oxygen in the oxide</w:t>
            </w:r>
          </w:p>
        </w:tc>
        <w:tc>
          <w:tcPr>
            <w:tcW w:w="3005" w:type="dxa"/>
          </w:tcPr>
          <w:p w14:paraId="38DC74B1" w14:textId="65158935" w:rsidR="00602DE8" w:rsidRDefault="00602DE8" w:rsidP="00602DE8">
            <w:pPr>
              <w:rPr>
                <w:lang w:val="en-US"/>
              </w:rPr>
            </w:pPr>
            <w:r>
              <w:t>35.00 (2dp)</w:t>
            </w:r>
          </w:p>
        </w:tc>
        <w:tc>
          <w:tcPr>
            <w:tcW w:w="3006" w:type="dxa"/>
          </w:tcPr>
          <w:p w14:paraId="7C758F13" w14:textId="04298ABF" w:rsidR="00602DE8" w:rsidRDefault="00602DE8" w:rsidP="009E47CD">
            <w:pPr>
              <w:keepNext/>
              <w:rPr>
                <w:lang w:val="en-US"/>
              </w:rPr>
            </w:pPr>
            <w:r>
              <w:t>35.68 (2dp)</w:t>
            </w:r>
          </w:p>
        </w:tc>
      </w:tr>
    </w:tbl>
    <w:p w14:paraId="79C5D3F6" w14:textId="5AC10AF1" w:rsidR="00D4534C" w:rsidRDefault="009E47CD" w:rsidP="009E47CD">
      <w:pPr>
        <w:pStyle w:val="Caption"/>
      </w:pPr>
      <w:bookmarkStart w:id="6" w:name="_Toc172710068"/>
      <w:r>
        <w:t xml:space="preserve">Table </w:t>
      </w:r>
      <w:r w:rsidR="002828A8">
        <w:fldChar w:fldCharType="begin"/>
      </w:r>
      <w:r w:rsidR="002828A8">
        <w:instrText xml:space="preserve"> SEQ Table \* ARABIC </w:instrText>
      </w:r>
      <w:r w:rsidR="002828A8">
        <w:fldChar w:fldCharType="separate"/>
      </w:r>
      <w:r>
        <w:rPr>
          <w:noProof/>
        </w:rPr>
        <w:t>1</w:t>
      </w:r>
      <w:r w:rsidR="002828A8">
        <w:rPr>
          <w:noProof/>
        </w:rPr>
        <w:fldChar w:fldCharType="end"/>
      </w:r>
      <w:r>
        <w:t xml:space="preserve"> - Experiment results</w:t>
      </w:r>
      <w:bookmarkEnd w:id="6"/>
    </w:p>
    <w:p w14:paraId="30F6A69C" w14:textId="1EBDED5D" w:rsidR="000A28C1" w:rsidRPr="000A28C1" w:rsidRDefault="000A28C1" w:rsidP="000A28C1">
      <w:r>
        <w:rPr>
          <w:lang w:val="en-US"/>
        </w:rPr>
        <w:t xml:space="preserve">From the data in this table, it can be used to make graph 1. This graph shows that in both </w:t>
      </w:r>
      <w:r w:rsidR="005E206C">
        <w:rPr>
          <w:lang w:val="en-US"/>
        </w:rPr>
        <w:t>trial</w:t>
      </w:r>
      <w:r>
        <w:rPr>
          <w:lang w:val="en-US"/>
        </w:rPr>
        <w:t>s the overall weight went up which would back up the hypotheses but did not go up by as much as was expected.</w:t>
      </w:r>
    </w:p>
    <w:p w14:paraId="483A877C" w14:textId="77777777" w:rsidR="00B02BCA" w:rsidRDefault="00816C58" w:rsidP="00B02BCA">
      <w:pPr>
        <w:keepNext/>
      </w:pPr>
      <w:r>
        <w:rPr>
          <w:noProof/>
          <w:lang w:val="en-US"/>
        </w:rPr>
        <w:drawing>
          <wp:inline distT="0" distB="0" distL="0" distR="0" wp14:anchorId="22DEEBD1" wp14:editId="1EED4BDF">
            <wp:extent cx="5486400" cy="3200400"/>
            <wp:effectExtent l="0" t="0" r="0" b="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57338CA9" w14:textId="682BDCF5" w:rsidR="00441D59" w:rsidRDefault="00B02BCA" w:rsidP="00B02BCA">
      <w:pPr>
        <w:pStyle w:val="Caption"/>
      </w:pPr>
      <w:bookmarkStart w:id="7" w:name="_Toc172710069"/>
      <w:r>
        <w:t xml:space="preserve">Table </w:t>
      </w:r>
      <w:r w:rsidR="002828A8">
        <w:fldChar w:fldCharType="begin"/>
      </w:r>
      <w:r w:rsidR="002828A8">
        <w:instrText xml:space="preserve"> SEQ Table \* ARABIC </w:instrText>
      </w:r>
      <w:r w:rsidR="002828A8">
        <w:fldChar w:fldCharType="separate"/>
      </w:r>
      <w:r w:rsidR="009E47CD">
        <w:rPr>
          <w:noProof/>
        </w:rPr>
        <w:t>2</w:t>
      </w:r>
      <w:r w:rsidR="002828A8">
        <w:rPr>
          <w:noProof/>
        </w:rPr>
        <w:fldChar w:fldCharType="end"/>
      </w:r>
      <w:r>
        <w:t xml:space="preserve"> - </w:t>
      </w:r>
      <w:r w:rsidRPr="003B3A4B">
        <w:t>Mass of crucible, cover and magnesium before and after</w:t>
      </w:r>
      <w:bookmarkEnd w:id="7"/>
    </w:p>
    <w:p w14:paraId="3ECD4700" w14:textId="7A486D6B" w:rsidR="000D3BD6" w:rsidRDefault="006D743E" w:rsidP="000D3BD6">
      <w:pPr>
        <w:pStyle w:val="Heading1"/>
      </w:pPr>
      <w:bookmarkStart w:id="8" w:name="_Toc172710056"/>
      <w:r>
        <w:t>Discussion</w:t>
      </w:r>
      <w:bookmarkEnd w:id="8"/>
    </w:p>
    <w:p w14:paraId="4C06921D" w14:textId="4BDF03F8" w:rsidR="00D53C6D" w:rsidRDefault="00A9740A" w:rsidP="00A9740A">
      <w:pPr>
        <w:rPr>
          <w:lang w:val="en-US"/>
        </w:rPr>
      </w:pPr>
      <w:r>
        <w:rPr>
          <w:lang w:val="en-US"/>
        </w:rPr>
        <w:t xml:space="preserve">Using the data collected and then used for calculations on the results sheet the learner can see that both </w:t>
      </w:r>
      <w:r w:rsidR="005E206C">
        <w:rPr>
          <w:lang w:val="en-US"/>
        </w:rPr>
        <w:t>trial</w:t>
      </w:r>
      <w:r>
        <w:rPr>
          <w:lang w:val="en-US"/>
        </w:rPr>
        <w:t xml:space="preserve">s have </w:t>
      </w:r>
      <w:r w:rsidR="001844EB">
        <w:rPr>
          <w:lang w:val="en-US"/>
        </w:rPr>
        <w:t>similar</w:t>
      </w:r>
      <w:r>
        <w:rPr>
          <w:lang w:val="en-US"/>
        </w:rPr>
        <w:t xml:space="preserve"> reactions being they both had mass percentage of magnesium being around </w:t>
      </w:r>
      <w:r w:rsidR="00852358">
        <w:rPr>
          <w:lang w:val="en-US"/>
        </w:rPr>
        <w:t>sixty-four</w:t>
      </w:r>
      <w:r>
        <w:rPr>
          <w:lang w:val="en-US"/>
        </w:rPr>
        <w:t xml:space="preserve"> </w:t>
      </w:r>
      <w:r w:rsidR="00852358">
        <w:rPr>
          <w:lang w:val="en-US"/>
        </w:rPr>
        <w:t xml:space="preserve">percent of the </w:t>
      </w:r>
      <w:r w:rsidR="004D5734">
        <w:rPr>
          <w:lang w:val="en-US"/>
        </w:rPr>
        <w:t xml:space="preserve">MgO </w:t>
      </w:r>
      <w:r>
        <w:rPr>
          <w:lang w:val="en-US"/>
        </w:rPr>
        <w:t xml:space="preserve">whereas </w:t>
      </w:r>
      <w:r w:rsidR="004D5734">
        <w:rPr>
          <w:lang w:val="en-US"/>
        </w:rPr>
        <w:t>oxygen</w:t>
      </w:r>
      <w:r>
        <w:rPr>
          <w:lang w:val="en-US"/>
        </w:rPr>
        <w:t xml:space="preserve"> had</w:t>
      </w:r>
      <w:r w:rsidR="004D5734">
        <w:rPr>
          <w:lang w:val="en-US"/>
        </w:rPr>
        <w:t xml:space="preserve"> only</w:t>
      </w:r>
      <w:r>
        <w:rPr>
          <w:lang w:val="en-US"/>
        </w:rPr>
        <w:t xml:space="preserve"> 35 percent</w:t>
      </w:r>
      <w:r w:rsidR="001E7BA5">
        <w:rPr>
          <w:lang w:val="en-US"/>
        </w:rPr>
        <w:t xml:space="preserve">, from this the learner can infer that the ratio was </w:t>
      </w:r>
      <w:r w:rsidR="00A75E7B">
        <w:rPr>
          <w:lang w:val="en-US"/>
        </w:rPr>
        <w:t>2.4:1 magnesium to oxygen</w:t>
      </w:r>
      <w:r>
        <w:rPr>
          <w:lang w:val="en-US"/>
        </w:rPr>
        <w:t xml:space="preserve">.  </w:t>
      </w:r>
      <w:r w:rsidR="00D53C6D">
        <w:rPr>
          <w:lang w:val="en-US"/>
        </w:rPr>
        <w:t>This was worked out</w:t>
      </w:r>
      <w:r w:rsidR="002B027D">
        <w:rPr>
          <w:lang w:val="en-US"/>
        </w:rPr>
        <w:t xml:space="preserve"> for both </w:t>
      </w:r>
      <w:r w:rsidR="005E206C">
        <w:rPr>
          <w:lang w:val="en-US"/>
        </w:rPr>
        <w:t>trial</w:t>
      </w:r>
      <w:r w:rsidR="002B027D">
        <w:rPr>
          <w:lang w:val="en-US"/>
        </w:rPr>
        <w:t>s</w:t>
      </w:r>
      <w:r w:rsidR="00D53C6D">
        <w:rPr>
          <w:lang w:val="en-US"/>
        </w:rPr>
        <w:t xml:space="preserve"> using equation 1</w:t>
      </w:r>
      <w:r w:rsidR="00975336">
        <w:rPr>
          <w:lang w:val="en-US"/>
        </w:rPr>
        <w:t xml:space="preserve"> and </w:t>
      </w:r>
      <w:r w:rsidR="00D53C6D">
        <w:rPr>
          <w:lang w:val="en-US"/>
        </w:rPr>
        <w:t>2</w:t>
      </w:r>
      <w:r w:rsidR="00F21475">
        <w:rPr>
          <w:lang w:val="en-US"/>
        </w:rPr>
        <w:t xml:space="preserve"> </w:t>
      </w:r>
      <w:r w:rsidR="00D53C6D">
        <w:rPr>
          <w:lang w:val="en-US"/>
        </w:rPr>
        <w:t xml:space="preserve">as </w:t>
      </w:r>
      <w:r w:rsidR="00B66E03">
        <w:rPr>
          <w:lang w:val="en-US"/>
        </w:rPr>
        <w:t>such.</w:t>
      </w:r>
      <w:r w:rsidR="00D53C6D">
        <w:rPr>
          <w:lang w:val="en-US"/>
        </w:rPr>
        <w:t xml:space="preserve"> </w:t>
      </w:r>
    </w:p>
    <w:p w14:paraId="362A6DC2" w14:textId="7AE5C18B" w:rsidR="00481768" w:rsidRPr="00560BA8" w:rsidRDefault="002828A8" w:rsidP="000021DC">
      <w:pPr>
        <w:keepNext/>
        <w:rPr>
          <w:rFonts w:eastAsiaTheme="minorEastAsia"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0.5391</m:t>
              </m:r>
            </m:num>
            <m:den>
              <m:r>
                <w:rPr>
                  <w:rFonts w:ascii="Cambria Math" w:hAnsi="Cambria Math"/>
                </w:rPr>
                <m:t xml:space="preserve"> 32.0</m:t>
              </m:r>
            </m:den>
          </m:f>
          <m:r>
            <w:rPr>
              <w:rFonts w:ascii="Cambria Math" w:hAnsi="Cambria Math"/>
            </w:rPr>
            <m:t>=0.0168</m:t>
          </m:r>
        </m:oMath>
      </m:oMathPara>
    </w:p>
    <w:p w14:paraId="75A50CF6" w14:textId="226CE7A0" w:rsidR="00D53C6D" w:rsidRDefault="000021DC" w:rsidP="000021DC">
      <w:pPr>
        <w:pStyle w:val="Caption"/>
      </w:pPr>
      <w:bookmarkStart w:id="9" w:name="_Toc172710077"/>
      <w:r>
        <w:t xml:space="preserve">Equation </w:t>
      </w:r>
      <w:r w:rsidR="002828A8">
        <w:fldChar w:fldCharType="begin"/>
      </w:r>
      <w:r w:rsidR="002828A8">
        <w:instrText xml:space="preserve"> SEQ Equation \* ARABIC </w:instrText>
      </w:r>
      <w:r w:rsidR="002828A8">
        <w:fldChar w:fldCharType="separate"/>
      </w:r>
      <w:r w:rsidR="003537B6">
        <w:rPr>
          <w:noProof/>
        </w:rPr>
        <w:t>4</w:t>
      </w:r>
      <w:r w:rsidR="002828A8">
        <w:rPr>
          <w:noProof/>
        </w:rPr>
        <w:fldChar w:fldCharType="end"/>
      </w:r>
      <w:r>
        <w:t xml:space="preserve"> - Moles </w:t>
      </w:r>
      <w:r w:rsidR="00E06620">
        <w:t xml:space="preserve">of </w:t>
      </w:r>
      <w:r>
        <w:t xml:space="preserve">Oxygen for </w:t>
      </w:r>
      <w:r w:rsidR="005E206C">
        <w:t>trial</w:t>
      </w:r>
      <w:r>
        <w:t xml:space="preserve"> 1</w:t>
      </w:r>
      <w:bookmarkEnd w:id="9"/>
    </w:p>
    <w:p w14:paraId="7A879E2C" w14:textId="28FA4C7F" w:rsidR="000021DC" w:rsidRPr="00560BA8" w:rsidRDefault="002828A8" w:rsidP="002B3BF9">
      <w:pPr>
        <w:keepNext/>
        <w:rPr>
          <w:rFonts w:eastAsiaTheme="minorEastAsia"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1.001</m:t>
              </m:r>
            </m:num>
            <m:den>
              <m:r>
                <w:rPr>
                  <w:rFonts w:ascii="Cambria Math" w:hAnsi="Cambria Math"/>
                </w:rPr>
                <m:t xml:space="preserve"> 24.3</m:t>
              </m:r>
            </m:den>
          </m:f>
          <m:r>
            <w:rPr>
              <w:rFonts w:ascii="Cambria Math" w:hAnsi="Cambria Math"/>
            </w:rPr>
            <m:t>=0.041</m:t>
          </m:r>
        </m:oMath>
      </m:oMathPara>
    </w:p>
    <w:p w14:paraId="59964174" w14:textId="2C275618" w:rsidR="000021DC" w:rsidRDefault="002B3BF9" w:rsidP="002B3BF9">
      <w:pPr>
        <w:pStyle w:val="Caption"/>
      </w:pPr>
      <w:bookmarkStart w:id="10" w:name="_Toc172710078"/>
      <w:r>
        <w:t xml:space="preserve">Equation </w:t>
      </w:r>
      <w:r w:rsidR="002828A8">
        <w:fldChar w:fldCharType="begin"/>
      </w:r>
      <w:r w:rsidR="002828A8">
        <w:instrText xml:space="preserve"> SEQ Equation \* ARABIC </w:instrText>
      </w:r>
      <w:r w:rsidR="002828A8">
        <w:fldChar w:fldCharType="separate"/>
      </w:r>
      <w:r w:rsidR="003537B6">
        <w:rPr>
          <w:noProof/>
        </w:rPr>
        <w:t>5</w:t>
      </w:r>
      <w:r w:rsidR="002828A8">
        <w:rPr>
          <w:noProof/>
        </w:rPr>
        <w:fldChar w:fldCharType="end"/>
      </w:r>
      <w:r>
        <w:t xml:space="preserve"> - </w:t>
      </w:r>
      <w:r w:rsidRPr="00F677C4">
        <w:t xml:space="preserve">Moles </w:t>
      </w:r>
      <w:r w:rsidR="00E06620">
        <w:t>of</w:t>
      </w:r>
      <w:r w:rsidRPr="00F677C4">
        <w:t xml:space="preserve"> </w:t>
      </w:r>
      <w:r>
        <w:t>Magnesium</w:t>
      </w:r>
      <w:r w:rsidRPr="00F677C4">
        <w:t xml:space="preserve"> for </w:t>
      </w:r>
      <w:r w:rsidR="005E206C">
        <w:t>trial</w:t>
      </w:r>
      <w:r w:rsidRPr="00F677C4">
        <w:t xml:space="preserve"> 1</w:t>
      </w:r>
      <w:bookmarkEnd w:id="10"/>
    </w:p>
    <w:p w14:paraId="503DD936" w14:textId="3FFBC1EE" w:rsidR="00D8182D" w:rsidRPr="00560BA8" w:rsidRDefault="002828A8" w:rsidP="00E06620">
      <w:pPr>
        <w:keepNext/>
        <w:rPr>
          <w:rFonts w:eastAsiaTheme="minorEastAsia"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1.1049</m:t>
              </m:r>
            </m:num>
            <m:den>
              <m:r>
                <w:rPr>
                  <w:rFonts w:ascii="Cambria Math" w:hAnsi="Cambria Math"/>
                </w:rPr>
                <m:t xml:space="preserve"> 32</m:t>
              </m:r>
            </m:den>
          </m:f>
          <m:r>
            <w:rPr>
              <w:rFonts w:ascii="Cambria Math" w:hAnsi="Cambria Math"/>
            </w:rPr>
            <m:t>=0.0345</m:t>
          </m:r>
        </m:oMath>
      </m:oMathPara>
    </w:p>
    <w:p w14:paraId="5C2413A7" w14:textId="3E62C6E6" w:rsidR="00D8182D" w:rsidRDefault="00E06620" w:rsidP="00E06620">
      <w:pPr>
        <w:pStyle w:val="Caption"/>
      </w:pPr>
      <w:bookmarkStart w:id="11" w:name="_Toc172710079"/>
      <w:r>
        <w:t xml:space="preserve">Equation </w:t>
      </w:r>
      <w:r w:rsidR="002828A8">
        <w:fldChar w:fldCharType="begin"/>
      </w:r>
      <w:r w:rsidR="002828A8">
        <w:instrText xml:space="preserve"> SEQ Equation \* ARABIC </w:instrText>
      </w:r>
      <w:r w:rsidR="002828A8">
        <w:fldChar w:fldCharType="separate"/>
      </w:r>
      <w:r w:rsidR="003537B6">
        <w:rPr>
          <w:noProof/>
        </w:rPr>
        <w:t>6</w:t>
      </w:r>
      <w:r w:rsidR="002828A8">
        <w:rPr>
          <w:noProof/>
        </w:rPr>
        <w:fldChar w:fldCharType="end"/>
      </w:r>
      <w:r>
        <w:t xml:space="preserve"> - Moles of Oxygen for </w:t>
      </w:r>
      <w:r w:rsidR="005E206C">
        <w:t>trial</w:t>
      </w:r>
      <w:r>
        <w:t xml:space="preserve"> 2</w:t>
      </w:r>
      <w:bookmarkEnd w:id="11"/>
    </w:p>
    <w:p w14:paraId="12684E23" w14:textId="47B141D0" w:rsidR="00E06620" w:rsidRPr="00560BA8" w:rsidRDefault="002828A8" w:rsidP="00B26928">
      <w:pPr>
        <w:keepNext/>
        <w:rPr>
          <w:rFonts w:eastAsiaTheme="minorEastAsia"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1.992</m:t>
              </m:r>
            </m:num>
            <m:den>
              <m:r>
                <w:rPr>
                  <w:rFonts w:ascii="Cambria Math" w:hAnsi="Cambria Math"/>
                </w:rPr>
                <m:t xml:space="preserve"> 24.3</m:t>
              </m:r>
            </m:den>
          </m:f>
          <m:r>
            <w:rPr>
              <w:rFonts w:ascii="Cambria Math" w:hAnsi="Cambria Math"/>
            </w:rPr>
            <m:t>=0.0820</m:t>
          </m:r>
        </m:oMath>
      </m:oMathPara>
    </w:p>
    <w:p w14:paraId="5F0D0AE8" w14:textId="24F0C1A3" w:rsidR="00E06620" w:rsidRDefault="00B26928" w:rsidP="00B26928">
      <w:pPr>
        <w:pStyle w:val="Caption"/>
      </w:pPr>
      <w:bookmarkStart w:id="12" w:name="_Toc172710080"/>
      <w:r>
        <w:t xml:space="preserve">Equation </w:t>
      </w:r>
      <w:r w:rsidR="002828A8">
        <w:fldChar w:fldCharType="begin"/>
      </w:r>
      <w:r w:rsidR="002828A8">
        <w:instrText xml:space="preserve"> SEQ Equation \* ARABIC </w:instrText>
      </w:r>
      <w:r w:rsidR="002828A8">
        <w:fldChar w:fldCharType="separate"/>
      </w:r>
      <w:r w:rsidR="003537B6">
        <w:rPr>
          <w:noProof/>
        </w:rPr>
        <w:t>7</w:t>
      </w:r>
      <w:r w:rsidR="002828A8">
        <w:rPr>
          <w:noProof/>
        </w:rPr>
        <w:fldChar w:fldCharType="end"/>
      </w:r>
      <w:r>
        <w:t xml:space="preserve"> - Moles of Magnesium for </w:t>
      </w:r>
      <w:r w:rsidR="005E206C">
        <w:t>trial</w:t>
      </w:r>
      <w:r>
        <w:t xml:space="preserve"> 2</w:t>
      </w:r>
      <w:bookmarkEnd w:id="12"/>
    </w:p>
    <w:p w14:paraId="3FAE2761" w14:textId="32C9974C" w:rsidR="00975336" w:rsidRPr="00975336" w:rsidRDefault="00975336" w:rsidP="00975336">
      <w:r>
        <w:t xml:space="preserve">Once the student has worked out </w:t>
      </w:r>
      <w:r w:rsidR="00313A8A">
        <w:t xml:space="preserve">the moles for </w:t>
      </w:r>
      <w:r w:rsidR="00B43892">
        <w:t>o</w:t>
      </w:r>
      <w:r w:rsidR="00313A8A">
        <w:t xml:space="preserve">xygen and </w:t>
      </w:r>
      <w:r w:rsidR="005225DB">
        <w:t>magnesium,</w:t>
      </w:r>
      <w:r w:rsidR="00313A8A">
        <w:t xml:space="preserve"> they can use equation 3 </w:t>
      </w:r>
      <w:r w:rsidR="00B43892">
        <w:t>to find out the ratio of the magnesium oxide.</w:t>
      </w:r>
    </w:p>
    <w:p w14:paraId="260BD85B" w14:textId="6677AEDC" w:rsidR="000D221E" w:rsidRPr="00560BA8" w:rsidRDefault="002828A8" w:rsidP="00083EB4">
      <w:pPr>
        <w:keepNext/>
        <w:rPr>
          <w:rFonts w:eastAsiaTheme="minorEastAsia"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 xml:space="preserve"> </m:t>
              </m:r>
              <m:r>
                <w:rPr>
                  <w:rFonts w:ascii="Cambria Math" w:hAnsi="Cambria Math"/>
                </w:rPr>
                <m:t>0.0411</m:t>
              </m:r>
            </m:num>
            <m:den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 w:cstheme="minorHAnsi"/>
                </w:rPr>
                <m:t>0.0168</m:t>
              </m:r>
            </m:den>
          </m:f>
          <m:r>
            <w:rPr>
              <w:rFonts w:ascii="Cambria Math" w:hAnsi="Cambria Math"/>
            </w:rPr>
            <m:t>=2.4</m:t>
          </m:r>
        </m:oMath>
      </m:oMathPara>
    </w:p>
    <w:p w14:paraId="29D8B164" w14:textId="7FD05A31" w:rsidR="000D221E" w:rsidRDefault="00083EB4" w:rsidP="00083EB4">
      <w:pPr>
        <w:pStyle w:val="Caption"/>
      </w:pPr>
      <w:bookmarkStart w:id="13" w:name="_Toc172710081"/>
      <w:r>
        <w:t xml:space="preserve">Equation </w:t>
      </w:r>
      <w:r w:rsidR="002828A8">
        <w:fldChar w:fldCharType="begin"/>
      </w:r>
      <w:r w:rsidR="002828A8">
        <w:instrText xml:space="preserve"> SEQ Equation \* ARABIC </w:instrText>
      </w:r>
      <w:r w:rsidR="002828A8">
        <w:fldChar w:fldCharType="separate"/>
      </w:r>
      <w:r w:rsidR="003537B6">
        <w:rPr>
          <w:noProof/>
        </w:rPr>
        <w:t>8</w:t>
      </w:r>
      <w:r w:rsidR="002828A8">
        <w:rPr>
          <w:noProof/>
        </w:rPr>
        <w:fldChar w:fldCharType="end"/>
      </w:r>
      <w:r>
        <w:t xml:space="preserve"> </w:t>
      </w:r>
      <w:r w:rsidR="003537B6">
        <w:t xml:space="preserve">- </w:t>
      </w:r>
      <w:r w:rsidR="00B43892">
        <w:t>Mole ratio</w:t>
      </w:r>
      <w:r>
        <w:t xml:space="preserve"> for </w:t>
      </w:r>
      <w:r w:rsidR="005E206C">
        <w:t>trial</w:t>
      </w:r>
      <w:r>
        <w:t xml:space="preserve"> 1</w:t>
      </w:r>
      <w:bookmarkEnd w:id="13"/>
    </w:p>
    <w:p w14:paraId="7F7819D8" w14:textId="36F3BA12" w:rsidR="00B43892" w:rsidRPr="00560BA8" w:rsidRDefault="002828A8" w:rsidP="003537B6">
      <w:pPr>
        <w:keepNext/>
        <w:rPr>
          <w:rFonts w:eastAsiaTheme="minorEastAsia"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0.0820</m:t>
              </m:r>
            </m:num>
            <m:den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 w:cstheme="minorHAnsi"/>
                </w:rPr>
                <m:t>0.0345</m:t>
              </m:r>
            </m:den>
          </m:f>
          <m:r>
            <w:rPr>
              <w:rFonts w:ascii="Cambria Math" w:hAnsi="Cambria Math"/>
            </w:rPr>
            <m:t>=2.4</m:t>
          </m:r>
        </m:oMath>
      </m:oMathPara>
    </w:p>
    <w:p w14:paraId="7B47759E" w14:textId="09C01479" w:rsidR="00B43892" w:rsidRPr="00B43892" w:rsidRDefault="003537B6" w:rsidP="003537B6">
      <w:pPr>
        <w:pStyle w:val="Caption"/>
      </w:pPr>
      <w:bookmarkStart w:id="14" w:name="_Toc172710082"/>
      <w:r>
        <w:t xml:space="preserve">Equation </w:t>
      </w:r>
      <w:r w:rsidR="002828A8">
        <w:fldChar w:fldCharType="begin"/>
      </w:r>
      <w:r w:rsidR="002828A8">
        <w:instrText xml:space="preserve"> SEQ Equation \* ARABIC </w:instrText>
      </w:r>
      <w:r w:rsidR="002828A8">
        <w:fldChar w:fldCharType="separate"/>
      </w:r>
      <w:r>
        <w:rPr>
          <w:noProof/>
        </w:rPr>
        <w:t>9</w:t>
      </w:r>
      <w:r w:rsidR="002828A8">
        <w:rPr>
          <w:noProof/>
        </w:rPr>
        <w:fldChar w:fldCharType="end"/>
      </w:r>
      <w:r>
        <w:t xml:space="preserve"> - </w:t>
      </w:r>
      <w:r w:rsidRPr="001F234F">
        <w:t xml:space="preserve">Mole ratio for </w:t>
      </w:r>
      <w:r w:rsidR="005E206C">
        <w:t>trial</w:t>
      </w:r>
      <w:r w:rsidRPr="001F234F">
        <w:t xml:space="preserve"> </w:t>
      </w:r>
      <w:r>
        <w:t>2</w:t>
      </w:r>
      <w:bookmarkEnd w:id="14"/>
    </w:p>
    <w:p w14:paraId="1900AA7B" w14:textId="77777777" w:rsidR="00B26928" w:rsidRPr="00B26928" w:rsidRDefault="00B26928" w:rsidP="00B26928"/>
    <w:p w14:paraId="4AB623A3" w14:textId="77777777" w:rsidR="00F05114" w:rsidRPr="00F05114" w:rsidRDefault="00F05114" w:rsidP="00F05114"/>
    <w:p w14:paraId="6FE031A0" w14:textId="7C1C4BD1" w:rsidR="00A9740A" w:rsidRDefault="00222FA2" w:rsidP="00A9740A">
      <w:pPr>
        <w:rPr>
          <w:lang w:val="en-US"/>
        </w:rPr>
      </w:pPr>
      <w:r>
        <w:rPr>
          <w:lang w:val="en-US"/>
        </w:rPr>
        <w:t xml:space="preserve">The resulting </w:t>
      </w:r>
      <w:r w:rsidR="00907F8B">
        <w:rPr>
          <w:lang w:val="en-US"/>
        </w:rPr>
        <w:t xml:space="preserve">mole </w:t>
      </w:r>
      <w:r>
        <w:rPr>
          <w:lang w:val="en-US"/>
        </w:rPr>
        <w:t xml:space="preserve">ratios of </w:t>
      </w:r>
      <w:r w:rsidR="00237D01">
        <w:rPr>
          <w:lang w:val="en-US"/>
        </w:rPr>
        <w:t>two-point</w:t>
      </w:r>
      <w:r w:rsidR="005225DB">
        <w:rPr>
          <w:lang w:val="en-US"/>
        </w:rPr>
        <w:t xml:space="preserve"> four </w:t>
      </w:r>
      <w:r w:rsidR="00907F8B">
        <w:rPr>
          <w:lang w:val="en-US"/>
        </w:rPr>
        <w:t xml:space="preserve">Mg </w:t>
      </w:r>
      <w:r w:rsidR="00B563F9">
        <w:rPr>
          <w:lang w:val="en-US"/>
        </w:rPr>
        <w:t>to one</w:t>
      </w:r>
      <w:r w:rsidR="00503222">
        <w:rPr>
          <w:lang w:val="en-US"/>
        </w:rPr>
        <w:t xml:space="preserve"> O</w:t>
      </w:r>
      <w:r w:rsidR="00B563F9">
        <w:rPr>
          <w:lang w:val="en-US"/>
        </w:rPr>
        <w:t xml:space="preserve"> leads the students to reflect on what could have gone wrong and when completing the </w:t>
      </w:r>
      <w:r w:rsidR="00CA73F7">
        <w:rPr>
          <w:lang w:val="en-US"/>
        </w:rPr>
        <w:t>experiment,</w:t>
      </w:r>
      <w:r w:rsidR="00421F5F">
        <w:rPr>
          <w:lang w:val="en-US"/>
        </w:rPr>
        <w:t xml:space="preserve"> the students </w:t>
      </w:r>
      <w:r w:rsidR="00503222">
        <w:rPr>
          <w:lang w:val="en-US"/>
        </w:rPr>
        <w:t>did notice</w:t>
      </w:r>
      <w:r w:rsidR="00421F5F">
        <w:rPr>
          <w:lang w:val="en-US"/>
        </w:rPr>
        <w:t xml:space="preserve"> that the </w:t>
      </w:r>
      <w:r w:rsidR="003916E8">
        <w:rPr>
          <w:lang w:val="en-US"/>
        </w:rPr>
        <w:t>magnesium did not fully burn up</w:t>
      </w:r>
      <w:r w:rsidR="00F53DE3">
        <w:rPr>
          <w:lang w:val="en-US"/>
        </w:rPr>
        <w:t xml:space="preserve"> </w:t>
      </w:r>
      <w:r w:rsidR="007677DD">
        <w:rPr>
          <w:lang w:val="en-US"/>
        </w:rPr>
        <w:t>while</w:t>
      </w:r>
      <w:r w:rsidR="007D70AA">
        <w:rPr>
          <w:lang w:val="en-US"/>
        </w:rPr>
        <w:t xml:space="preserve"> cleaning the crucible out. This was after a </w:t>
      </w:r>
      <w:r w:rsidR="00CA73F7">
        <w:rPr>
          <w:lang w:val="en-US"/>
        </w:rPr>
        <w:t>thirteen minuet burn</w:t>
      </w:r>
      <w:r w:rsidR="007D70AA">
        <w:rPr>
          <w:lang w:val="en-US"/>
        </w:rPr>
        <w:t xml:space="preserve"> tim</w:t>
      </w:r>
      <w:r w:rsidR="00CA73F7">
        <w:rPr>
          <w:lang w:val="en-US"/>
        </w:rPr>
        <w:t>e</w:t>
      </w:r>
      <w:r w:rsidR="003916E8">
        <w:rPr>
          <w:lang w:val="en-US"/>
        </w:rPr>
        <w:t xml:space="preserve">, </w:t>
      </w:r>
      <w:r w:rsidR="00D706D7">
        <w:rPr>
          <w:lang w:val="en-US"/>
        </w:rPr>
        <w:t xml:space="preserve">so this </w:t>
      </w:r>
      <w:r w:rsidR="003916E8">
        <w:rPr>
          <w:lang w:val="en-US"/>
        </w:rPr>
        <w:t xml:space="preserve">may have been due to the crucible being </w:t>
      </w:r>
      <w:r w:rsidR="004231BF">
        <w:rPr>
          <w:lang w:val="en-US"/>
        </w:rPr>
        <w:t>too</w:t>
      </w:r>
      <w:r w:rsidR="003916E8">
        <w:rPr>
          <w:lang w:val="en-US"/>
        </w:rPr>
        <w:t xml:space="preserve"> far away </w:t>
      </w:r>
      <w:r w:rsidR="00F53DE3">
        <w:rPr>
          <w:lang w:val="en-US"/>
        </w:rPr>
        <w:t>from the flame or just not</w:t>
      </w:r>
      <w:r w:rsidR="005054B0">
        <w:rPr>
          <w:lang w:val="en-US"/>
        </w:rPr>
        <w:t xml:space="preserve"> a</w:t>
      </w:r>
      <w:r w:rsidR="00F53DE3">
        <w:rPr>
          <w:lang w:val="en-US"/>
        </w:rPr>
        <w:t xml:space="preserve"> long enough</w:t>
      </w:r>
      <w:r w:rsidR="005054B0">
        <w:rPr>
          <w:lang w:val="en-US"/>
        </w:rPr>
        <w:t xml:space="preserve"> burn</w:t>
      </w:r>
      <w:r w:rsidR="00F53DE3">
        <w:rPr>
          <w:lang w:val="en-US"/>
        </w:rPr>
        <w:t xml:space="preserve"> time to react. </w:t>
      </w:r>
      <w:r w:rsidR="00E03F5F">
        <w:rPr>
          <w:lang w:val="en-US"/>
        </w:rPr>
        <w:t xml:space="preserve">The second trial </w:t>
      </w:r>
      <w:r w:rsidR="00801933">
        <w:rPr>
          <w:lang w:val="en-US"/>
        </w:rPr>
        <w:t xml:space="preserve">burnt for twenty-four minuets </w:t>
      </w:r>
      <w:r w:rsidR="007B4494">
        <w:rPr>
          <w:lang w:val="en-US"/>
        </w:rPr>
        <w:t xml:space="preserve">with the lid being removed twice to </w:t>
      </w:r>
      <w:r w:rsidR="00B9678F">
        <w:rPr>
          <w:lang w:val="en-US"/>
        </w:rPr>
        <w:t>stir</w:t>
      </w:r>
      <w:r w:rsidR="00D61E3E">
        <w:rPr>
          <w:lang w:val="en-US"/>
        </w:rPr>
        <w:t xml:space="preserve">. The stirring was added to the second trial as </w:t>
      </w:r>
      <w:r w:rsidR="0094754F">
        <w:rPr>
          <w:lang w:val="en-US"/>
        </w:rPr>
        <w:t xml:space="preserve">when cleaning the first </w:t>
      </w:r>
      <w:r w:rsidR="005E206C">
        <w:rPr>
          <w:lang w:val="en-US"/>
        </w:rPr>
        <w:t>trial</w:t>
      </w:r>
      <w:r w:rsidR="0094754F">
        <w:rPr>
          <w:lang w:val="en-US"/>
        </w:rPr>
        <w:t xml:space="preserve"> the students found that </w:t>
      </w:r>
      <w:r w:rsidR="00F238A9">
        <w:rPr>
          <w:lang w:val="en-US"/>
        </w:rPr>
        <w:t>the magnesium</w:t>
      </w:r>
      <w:r w:rsidR="00E57F2A">
        <w:rPr>
          <w:lang w:val="en-US"/>
        </w:rPr>
        <w:t xml:space="preserve"> had</w:t>
      </w:r>
      <w:r w:rsidR="00F238A9">
        <w:rPr>
          <w:lang w:val="en-US"/>
        </w:rPr>
        <w:t xml:space="preserve"> burn</w:t>
      </w:r>
      <w:r w:rsidR="00E57F2A">
        <w:rPr>
          <w:lang w:val="en-US"/>
        </w:rPr>
        <w:t>t</w:t>
      </w:r>
      <w:r w:rsidR="00F238A9">
        <w:rPr>
          <w:lang w:val="en-US"/>
        </w:rPr>
        <w:t xml:space="preserve"> on to the ins</w:t>
      </w:r>
      <w:r w:rsidR="00E57F2A">
        <w:rPr>
          <w:lang w:val="en-US"/>
        </w:rPr>
        <w:t>ide of the crucible</w:t>
      </w:r>
      <w:r w:rsidR="007C3B46">
        <w:rPr>
          <w:lang w:val="en-US"/>
        </w:rPr>
        <w:t xml:space="preserve"> which was unable to be cleaned of</w:t>
      </w:r>
      <w:r w:rsidR="00C710BB">
        <w:rPr>
          <w:lang w:val="en-US"/>
        </w:rPr>
        <w:t>f.</w:t>
      </w:r>
    </w:p>
    <w:p w14:paraId="29AC967D" w14:textId="049C3A8F" w:rsidR="00753E4F" w:rsidRDefault="009B0FDD" w:rsidP="00A9740A">
      <w:r>
        <w:rPr>
          <w:lang w:val="en-US"/>
        </w:rPr>
        <w:t xml:space="preserve">The process of </w:t>
      </w:r>
      <w:r>
        <w:t xml:space="preserve">stoichiometry can be used in </w:t>
      </w:r>
      <w:r w:rsidR="00E76FC1">
        <w:t>numerous ways</w:t>
      </w:r>
      <w:r w:rsidR="002615AC">
        <w:t xml:space="preserve"> some</w:t>
      </w:r>
      <w:r w:rsidR="00712703">
        <w:t xml:space="preserve"> relating to OME (ordnance,</w:t>
      </w:r>
      <w:r w:rsidR="002615AC">
        <w:t xml:space="preserve"> </w:t>
      </w:r>
      <w:r w:rsidR="00920A0B">
        <w:t>munitions,</w:t>
      </w:r>
      <w:r w:rsidR="002615AC">
        <w:t xml:space="preserve"> and explosives) such as </w:t>
      </w:r>
    </w:p>
    <w:p w14:paraId="47DC7779" w14:textId="58EBD252" w:rsidR="00A9740A" w:rsidRDefault="00062506" w:rsidP="00A9740A">
      <w:pPr>
        <w:pStyle w:val="ListParagraph"/>
        <w:numPr>
          <w:ilvl w:val="0"/>
          <w:numId w:val="20"/>
        </w:numPr>
      </w:pPr>
      <w:r>
        <w:t>Disposal of chemical warfare agents</w:t>
      </w:r>
      <w:r w:rsidR="00E069E4">
        <w:t xml:space="preserve"> and </w:t>
      </w:r>
      <w:r>
        <w:t>energetic materials</w:t>
      </w:r>
      <w:r w:rsidR="00E069E4">
        <w:t xml:space="preserve"> (explosives)</w:t>
      </w:r>
      <w:r w:rsidR="00543C16">
        <w:t>.</w:t>
      </w:r>
      <w:r w:rsidR="00BD6E1B">
        <w:t xml:space="preserve"> </w:t>
      </w:r>
      <w:r w:rsidR="00796F5A">
        <w:t>Reference [</w:t>
      </w:r>
      <w:r w:rsidR="00F849C0">
        <w:t>2</w:t>
      </w:r>
      <w:r w:rsidR="00796F5A">
        <w:t xml:space="preserve">] </w:t>
      </w:r>
      <w:r w:rsidR="00BA76C7">
        <w:t xml:space="preserve">gives good detail </w:t>
      </w:r>
      <w:r w:rsidR="00A41917">
        <w:t>on</w:t>
      </w:r>
      <w:r w:rsidR="00BA76C7">
        <w:t xml:space="preserve"> how this process can be used for </w:t>
      </w:r>
      <w:r w:rsidR="00F5081D">
        <w:t>disposals.</w:t>
      </w:r>
      <w:r w:rsidR="00BA76C7">
        <w:t xml:space="preserve"> </w:t>
      </w:r>
    </w:p>
    <w:p w14:paraId="5E6DEA4C" w14:textId="07407753" w:rsidR="00952F09" w:rsidRPr="00062506" w:rsidRDefault="002D0EF6" w:rsidP="004F496D">
      <w:pPr>
        <w:pStyle w:val="ListParagraph"/>
        <w:numPr>
          <w:ilvl w:val="0"/>
          <w:numId w:val="20"/>
        </w:numPr>
      </w:pPr>
      <w:r>
        <w:t xml:space="preserve">The </w:t>
      </w:r>
      <w:r w:rsidR="00B74DC1">
        <w:t>disposal</w:t>
      </w:r>
      <w:r>
        <w:t xml:space="preserve"> of </w:t>
      </w:r>
      <w:r w:rsidR="004B5593">
        <w:t>M</w:t>
      </w:r>
      <w:r w:rsidR="004B5593" w:rsidRPr="004B5593">
        <w:t>agnesium/Teflon/Viton</w:t>
      </w:r>
      <w:r w:rsidR="004B5593">
        <w:t xml:space="preserve"> (MTV) </w:t>
      </w:r>
      <w:r w:rsidR="00543C16">
        <w:t>flares.</w:t>
      </w:r>
    </w:p>
    <w:p w14:paraId="3330AA9A" w14:textId="2AE06EB5" w:rsidR="00D55C2A" w:rsidRDefault="000603E5" w:rsidP="00FD775E">
      <w:pPr>
        <w:rPr>
          <w:lang w:val="en-US"/>
        </w:rPr>
      </w:pPr>
      <w:r>
        <w:rPr>
          <w:lang w:val="en-US"/>
        </w:rPr>
        <w:t>L</w:t>
      </w:r>
      <w:r w:rsidR="00FD775E">
        <w:rPr>
          <w:lang w:val="en-US"/>
        </w:rPr>
        <w:t xml:space="preserve">ooking at the limitations </w:t>
      </w:r>
      <w:r>
        <w:rPr>
          <w:lang w:val="en-US"/>
        </w:rPr>
        <w:t xml:space="preserve">for this experiment </w:t>
      </w:r>
      <w:r w:rsidR="00646BE3">
        <w:rPr>
          <w:lang w:val="en-US"/>
        </w:rPr>
        <w:t xml:space="preserve">the leaner did find many things that could causes error/unusable data </w:t>
      </w:r>
      <w:r w:rsidR="00DB5E71">
        <w:rPr>
          <w:lang w:val="en-US"/>
        </w:rPr>
        <w:t xml:space="preserve">these being. </w:t>
      </w:r>
    </w:p>
    <w:p w14:paraId="4D998E54" w14:textId="60D26104" w:rsidR="002E330F" w:rsidRDefault="005201E9" w:rsidP="002E330F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 xml:space="preserve">When cleaning the crucible </w:t>
      </w:r>
      <w:r w:rsidR="00FF69C4">
        <w:rPr>
          <w:lang w:val="en-US"/>
        </w:rPr>
        <w:t xml:space="preserve">there was residue stuck to the base which will affect the weight of the second </w:t>
      </w:r>
      <w:r w:rsidR="002E330F">
        <w:rPr>
          <w:lang w:val="en-US"/>
        </w:rPr>
        <w:t xml:space="preserve">test through </w:t>
      </w:r>
    </w:p>
    <w:p w14:paraId="252E2688" w14:textId="50F45511" w:rsidR="002E330F" w:rsidRDefault="004C1872" w:rsidP="002E330F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 xml:space="preserve">Inaccurate </w:t>
      </w:r>
      <w:r w:rsidR="00A95BFB">
        <w:rPr>
          <w:lang w:val="en-US"/>
        </w:rPr>
        <w:t>equipment no</w:t>
      </w:r>
      <w:r w:rsidR="005B52B9">
        <w:rPr>
          <w:lang w:val="en-US"/>
        </w:rPr>
        <w:t xml:space="preserve"> calibrate sticker and not leave could causes questions of if the resulting data is </w:t>
      </w:r>
      <w:r w:rsidR="00A95BFB">
        <w:rPr>
          <w:lang w:val="en-US"/>
        </w:rPr>
        <w:t>reliable/</w:t>
      </w:r>
      <w:r w:rsidR="000143F1">
        <w:rPr>
          <w:lang w:val="en-US"/>
        </w:rPr>
        <w:t>useable.</w:t>
      </w:r>
      <w:r w:rsidR="00A95BFB">
        <w:rPr>
          <w:lang w:val="en-US"/>
        </w:rPr>
        <w:t xml:space="preserve"> </w:t>
      </w:r>
    </w:p>
    <w:p w14:paraId="49967278" w14:textId="010E3D42" w:rsidR="00A95BFB" w:rsidRPr="002E330F" w:rsidRDefault="00D93F90" w:rsidP="002E330F">
      <w:pPr>
        <w:pStyle w:val="ListParagraph"/>
        <w:numPr>
          <w:ilvl w:val="0"/>
          <w:numId w:val="17"/>
        </w:numPr>
        <w:rPr>
          <w:lang w:val="en-US"/>
        </w:rPr>
      </w:pPr>
      <w:r>
        <w:rPr>
          <w:lang w:val="en-US"/>
        </w:rPr>
        <w:t xml:space="preserve">The set up </w:t>
      </w:r>
      <w:r w:rsidR="00A71799">
        <w:rPr>
          <w:lang w:val="en-US"/>
        </w:rPr>
        <w:t xml:space="preserve">is </w:t>
      </w:r>
      <w:r w:rsidR="00E76FC1">
        <w:rPr>
          <w:lang w:val="en-US"/>
        </w:rPr>
        <w:t>considerably basic</w:t>
      </w:r>
      <w:r w:rsidR="00EC10C4">
        <w:rPr>
          <w:lang w:val="en-US"/>
        </w:rPr>
        <w:t xml:space="preserve"> </w:t>
      </w:r>
      <w:r w:rsidR="00366D59">
        <w:rPr>
          <w:lang w:val="en-US"/>
        </w:rPr>
        <w:t xml:space="preserve">with no real measurements of how far the </w:t>
      </w:r>
      <w:r w:rsidR="00EC10C4">
        <w:rPr>
          <w:lang w:val="en-US"/>
        </w:rPr>
        <w:t>crucible needed to be from the flame</w:t>
      </w:r>
      <w:r w:rsidR="00577439">
        <w:rPr>
          <w:lang w:val="en-US"/>
        </w:rPr>
        <w:t xml:space="preserve"> which is believed to be a reason for why the </w:t>
      </w:r>
      <w:r w:rsidR="00B1768F">
        <w:rPr>
          <w:lang w:val="en-US"/>
        </w:rPr>
        <w:t>magnesium</w:t>
      </w:r>
      <w:r w:rsidR="00577439">
        <w:rPr>
          <w:lang w:val="en-US"/>
        </w:rPr>
        <w:t xml:space="preserve"> did not fully </w:t>
      </w:r>
      <w:r w:rsidR="00B1768F">
        <w:rPr>
          <w:lang w:val="en-US"/>
        </w:rPr>
        <w:t>burn up.</w:t>
      </w:r>
    </w:p>
    <w:p w14:paraId="01900B64" w14:textId="0DF6DFB5" w:rsidR="00D600A2" w:rsidRDefault="00D600A2" w:rsidP="00C9702E">
      <w:pPr>
        <w:pStyle w:val="Heading1"/>
      </w:pPr>
      <w:bookmarkStart w:id="15" w:name="_Toc172710057"/>
      <w:r>
        <w:lastRenderedPageBreak/>
        <w:t>Conclusion</w:t>
      </w:r>
      <w:bookmarkEnd w:id="15"/>
    </w:p>
    <w:p w14:paraId="5337FF8E" w14:textId="53E9F547" w:rsidR="00461FC0" w:rsidRDefault="00355EF5" w:rsidP="00355EF5">
      <w:pPr>
        <w:rPr>
          <w:lang w:val="en-US"/>
        </w:rPr>
      </w:pPr>
      <w:r>
        <w:rPr>
          <w:lang w:val="en-US"/>
        </w:rPr>
        <w:t xml:space="preserve">When </w:t>
      </w:r>
      <w:r w:rsidR="0020322A">
        <w:rPr>
          <w:lang w:val="en-US"/>
        </w:rPr>
        <w:t>reflecti</w:t>
      </w:r>
      <w:r w:rsidR="00D6612D">
        <w:rPr>
          <w:lang w:val="en-US"/>
        </w:rPr>
        <w:t>ng</w:t>
      </w:r>
      <w:r w:rsidR="0020322A">
        <w:rPr>
          <w:lang w:val="en-US"/>
        </w:rPr>
        <w:t xml:space="preserve"> on this experiment the learner believes </w:t>
      </w:r>
      <w:r w:rsidR="003D3033">
        <w:rPr>
          <w:lang w:val="en-US"/>
        </w:rPr>
        <w:t>tha</w:t>
      </w:r>
      <w:r w:rsidR="007315C2">
        <w:rPr>
          <w:lang w:val="en-US"/>
        </w:rPr>
        <w:t xml:space="preserve">t </w:t>
      </w:r>
      <w:r w:rsidR="0099355B">
        <w:rPr>
          <w:lang w:val="en-US"/>
        </w:rPr>
        <w:t xml:space="preserve">it was successful </w:t>
      </w:r>
      <w:r w:rsidR="00D6612D">
        <w:rPr>
          <w:lang w:val="en-US"/>
        </w:rPr>
        <w:t xml:space="preserve">as there is evidence of the mass increasing which proves the </w:t>
      </w:r>
      <w:r w:rsidR="005F0339" w:rsidRPr="00D1616A">
        <w:t>hypothesis</w:t>
      </w:r>
      <w:r w:rsidR="005F0339">
        <w:rPr>
          <w:lang w:val="en-US"/>
        </w:rPr>
        <w:t xml:space="preserve"> was in fact correct, </w:t>
      </w:r>
      <w:r w:rsidR="0099355B">
        <w:rPr>
          <w:lang w:val="en-US"/>
        </w:rPr>
        <w:t xml:space="preserve">but there are areas </w:t>
      </w:r>
      <w:r w:rsidR="00445793">
        <w:rPr>
          <w:lang w:val="en-US"/>
        </w:rPr>
        <w:t>of</w:t>
      </w:r>
      <w:r w:rsidR="0099355B">
        <w:rPr>
          <w:lang w:val="en-US"/>
        </w:rPr>
        <w:t xml:space="preserve"> improvement </w:t>
      </w:r>
      <w:r w:rsidR="00445793">
        <w:rPr>
          <w:lang w:val="en-US"/>
        </w:rPr>
        <w:t>th</w:t>
      </w:r>
      <w:r w:rsidR="00943818">
        <w:rPr>
          <w:lang w:val="en-US"/>
        </w:rPr>
        <w:t xml:space="preserve">at could improve the resulting </w:t>
      </w:r>
      <w:r w:rsidR="00E47A6B">
        <w:rPr>
          <w:lang w:val="en-US"/>
        </w:rPr>
        <w:t>data.</w:t>
      </w:r>
      <w:r w:rsidR="00943818">
        <w:rPr>
          <w:lang w:val="en-US"/>
        </w:rPr>
        <w:t xml:space="preserve"> </w:t>
      </w:r>
      <w:r w:rsidR="008018EF">
        <w:rPr>
          <w:lang w:val="en-US"/>
        </w:rPr>
        <w:t xml:space="preserve">From completing this </w:t>
      </w:r>
      <w:r w:rsidR="004E0CFC">
        <w:rPr>
          <w:lang w:val="en-US"/>
        </w:rPr>
        <w:t xml:space="preserve">experiment along with the students </w:t>
      </w:r>
      <w:r w:rsidR="00727F18">
        <w:rPr>
          <w:lang w:val="en-US"/>
        </w:rPr>
        <w:t>research they</w:t>
      </w:r>
      <w:r w:rsidR="002413BF">
        <w:rPr>
          <w:lang w:val="en-US"/>
        </w:rPr>
        <w:t xml:space="preserve"> would be interested in doing some further studies of how </w:t>
      </w:r>
      <w:r w:rsidR="00EC4A15">
        <w:rPr>
          <w:lang w:val="en-US"/>
        </w:rPr>
        <w:t>s</w:t>
      </w:r>
      <w:r w:rsidR="00EC4A15" w:rsidRPr="00EC4A15">
        <w:rPr>
          <w:lang w:val="en-US"/>
        </w:rPr>
        <w:t>toichiometry</w:t>
      </w:r>
      <w:r w:rsidR="00EC4A15">
        <w:rPr>
          <w:lang w:val="en-US"/>
        </w:rPr>
        <w:t xml:space="preserve"> is used around disposal of different equipment and materials.</w:t>
      </w:r>
    </w:p>
    <w:p w14:paraId="31C79333" w14:textId="2653CE9E" w:rsidR="00355EF5" w:rsidRPr="00355EF5" w:rsidRDefault="003A43C8" w:rsidP="00355EF5">
      <w:pPr>
        <w:rPr>
          <w:lang w:val="en-US"/>
        </w:rPr>
      </w:pPr>
      <w:r>
        <w:rPr>
          <w:lang w:val="en-US"/>
        </w:rPr>
        <w:t xml:space="preserve"> </w:t>
      </w:r>
    </w:p>
    <w:p w14:paraId="05022E34" w14:textId="050A98F5" w:rsidR="009B7FB1" w:rsidRPr="009B7FB1" w:rsidRDefault="00907278" w:rsidP="009B7FB1">
      <w:pPr>
        <w:pStyle w:val="Heading1"/>
      </w:pPr>
      <w:bookmarkStart w:id="16" w:name="_Toc172710058"/>
      <w:r>
        <w:t>Ref</w:t>
      </w:r>
      <w:r w:rsidR="0083296F">
        <w:t>erences</w:t>
      </w:r>
      <w:bookmarkEnd w:id="16"/>
      <w:r w:rsidR="00443A62">
        <w:t xml:space="preserve"> </w:t>
      </w:r>
    </w:p>
    <w:p w14:paraId="04E808A1" w14:textId="18663F2B" w:rsidR="004E1C44" w:rsidRDefault="0033316D" w:rsidP="00AC7473">
      <w:pPr>
        <w:rPr>
          <w:lang w:val="en-US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[1] </w:t>
      </w:r>
      <w:r w:rsidRPr="00090BA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Nuffield Foundation, “The change in mass when magnesium burns,” RSC Education, 29-Jan-2016. [Online]. Available: https://edu.rsc.org/experiments/the-change-in-mass-when-magnesium-burns/718.article. [Accessed: 18-Jul-2024].</w:t>
      </w:r>
    </w:p>
    <w:p w14:paraId="1BD5A592" w14:textId="69A34331" w:rsidR="0033316D" w:rsidRDefault="0033316D" w:rsidP="0033316D">
      <w:pPr>
        <w:pStyle w:val="NormalWeb"/>
        <w:spacing w:before="0" w:beforeAutospacing="0" w:after="0" w:afterAutospacing="0"/>
      </w:pPr>
      <w:r>
        <w:t xml:space="preserve">[2] G. </w:t>
      </w:r>
      <w:proofErr w:type="spellStart"/>
      <w:r>
        <w:t>Begue</w:t>
      </w:r>
      <w:proofErr w:type="spellEnd"/>
      <w:r>
        <w:t xml:space="preserve"> and L. </w:t>
      </w:r>
      <w:proofErr w:type="spellStart"/>
      <w:r>
        <w:t>Aufauvre</w:t>
      </w:r>
      <w:proofErr w:type="spellEnd"/>
      <w:r>
        <w:t xml:space="preserve">, “Explosive and pyrotechnic wastes management practices,” Jun. 03, 2019. </w:t>
      </w:r>
      <w:r>
        <w:rPr>
          <w:rStyle w:val="url"/>
        </w:rPr>
        <w:t>https://hal.science/ineris-03237729/</w:t>
      </w:r>
    </w:p>
    <w:p w14:paraId="2C192F03" w14:textId="77777777" w:rsidR="0033316D" w:rsidRPr="00AC7473" w:rsidRDefault="0033316D" w:rsidP="00AC7473">
      <w:pPr>
        <w:rPr>
          <w:lang w:val="en-US"/>
        </w:rPr>
      </w:pPr>
    </w:p>
    <w:p w14:paraId="43DF3751" w14:textId="6906F5F4" w:rsidR="00290F31" w:rsidRDefault="00907278" w:rsidP="00290F31">
      <w:pPr>
        <w:pStyle w:val="Heading1"/>
      </w:pPr>
      <w:bookmarkStart w:id="17" w:name="_Toc172710059"/>
      <w:r>
        <w:t>Appendice</w:t>
      </w:r>
      <w:r w:rsidR="005A5208">
        <w:t>s</w:t>
      </w:r>
      <w:bookmarkEnd w:id="17"/>
    </w:p>
    <w:p w14:paraId="372BB396" w14:textId="4DC46877" w:rsidR="00663363" w:rsidRDefault="006A4314" w:rsidP="00663363">
      <w:pPr>
        <w:rPr>
          <w:lang w:val="en-US"/>
        </w:rPr>
      </w:pPr>
      <w:r>
        <w:rPr>
          <w:lang w:val="en-US"/>
        </w:rPr>
        <w:t xml:space="preserve">List of materials </w:t>
      </w:r>
      <w:r w:rsidR="00776C89">
        <w:rPr>
          <w:lang w:val="en-US"/>
        </w:rPr>
        <w:t xml:space="preserve">used. </w:t>
      </w:r>
    </w:p>
    <w:p w14:paraId="1FA5DC6B" w14:textId="283DBD39" w:rsidR="00776C89" w:rsidRDefault="00A07C4D" w:rsidP="00776C89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>Cr</w:t>
      </w:r>
      <w:r w:rsidR="00EC2016">
        <w:rPr>
          <w:lang w:val="en-US"/>
        </w:rPr>
        <w:t>ucible plus cover</w:t>
      </w:r>
    </w:p>
    <w:p w14:paraId="4D65B52E" w14:textId="239E3537" w:rsidR="00EC2016" w:rsidRDefault="00EC2016" w:rsidP="00776C89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>Ring stand</w:t>
      </w:r>
    </w:p>
    <w:p w14:paraId="5EE0CCC4" w14:textId="6E4F0EA1" w:rsidR="00EC2016" w:rsidRDefault="00EC2016" w:rsidP="00776C89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>Bunsen burner</w:t>
      </w:r>
    </w:p>
    <w:p w14:paraId="561EC656" w14:textId="4737EFA5" w:rsidR="00A3787C" w:rsidRDefault="00A3787C" w:rsidP="00776C89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 xml:space="preserve">Heat- resistant mat </w:t>
      </w:r>
    </w:p>
    <w:p w14:paraId="64730591" w14:textId="2BA0C338" w:rsidR="00EC2016" w:rsidRDefault="00EC2016" w:rsidP="00776C89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>Clay triangle</w:t>
      </w:r>
    </w:p>
    <w:p w14:paraId="02A911DE" w14:textId="0A399B5C" w:rsidR="00EC2016" w:rsidRDefault="00CD6994" w:rsidP="00776C89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>Crucible tongs</w:t>
      </w:r>
    </w:p>
    <w:p w14:paraId="153F0F79" w14:textId="22FC69E6" w:rsidR="00CD6994" w:rsidRDefault="00CD6994" w:rsidP="00776C89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 xml:space="preserve">Analytical balance </w:t>
      </w:r>
    </w:p>
    <w:p w14:paraId="1A6F84B8" w14:textId="4BCF0944" w:rsidR="009F0B72" w:rsidRDefault="00CD6994" w:rsidP="009F0B72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 xml:space="preserve">Magnesium chips </w:t>
      </w:r>
      <w:r w:rsidR="004425A5">
        <w:rPr>
          <w:lang w:val="en-US"/>
        </w:rPr>
        <w:t>1- and 2-gram samples</w:t>
      </w:r>
    </w:p>
    <w:p w14:paraId="115FB3D1" w14:textId="77777777" w:rsidR="00FB5B97" w:rsidRDefault="00FB5B97" w:rsidP="00FB5B97">
      <w:pPr>
        <w:keepNext/>
      </w:pPr>
      <w:r>
        <w:rPr>
          <w:noProof/>
        </w:rPr>
        <w:lastRenderedPageBreak/>
        <w:drawing>
          <wp:inline distT="0" distB="0" distL="0" distR="0" wp14:anchorId="575F5FED" wp14:editId="16B66AB0">
            <wp:extent cx="4572000" cy="3368040"/>
            <wp:effectExtent l="0" t="0" r="0" b="3810"/>
            <wp:docPr id="8" name="Picture 8" descr="The change in mass when magnesium burns | Experiment | RSC Edu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change in mass when magnesium burns | Experiment | RSC Educatio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36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49340E" w14:textId="7954488C" w:rsidR="00FB5B97" w:rsidRPr="00FB5B97" w:rsidRDefault="00FB5B97" w:rsidP="00FB5B97">
      <w:pPr>
        <w:pStyle w:val="Caption"/>
        <w:rPr>
          <w:lang w:val="en-US"/>
        </w:rPr>
      </w:pPr>
      <w:bookmarkStart w:id="18" w:name="_Toc172710063"/>
      <w:r>
        <w:t xml:space="preserve">Figure </w:t>
      </w:r>
      <w:r w:rsidR="002828A8">
        <w:fldChar w:fldCharType="begin"/>
      </w:r>
      <w:r w:rsidR="002828A8">
        <w:instrText xml:space="preserve"> SEQ Figure \* ARABIC </w:instrText>
      </w:r>
      <w:r w:rsidR="002828A8">
        <w:fldChar w:fldCharType="separate"/>
      </w:r>
      <w:r>
        <w:rPr>
          <w:noProof/>
        </w:rPr>
        <w:t>1</w:t>
      </w:r>
      <w:r w:rsidR="002828A8">
        <w:rPr>
          <w:noProof/>
        </w:rPr>
        <w:fldChar w:fldCharType="end"/>
      </w:r>
      <w:r>
        <w:t xml:space="preserve"> - experiment equipment set </w:t>
      </w:r>
      <w:proofErr w:type="gramStart"/>
      <w:r>
        <w:t>up</w:t>
      </w:r>
      <w:bookmarkEnd w:id="18"/>
      <w:proofErr w:type="gramEnd"/>
    </w:p>
    <w:p w14:paraId="4BAE6470" w14:textId="47967811" w:rsidR="00AB201B" w:rsidRDefault="00AB201B" w:rsidP="009F0B72">
      <w:pPr>
        <w:rPr>
          <w:lang w:val="en-US"/>
        </w:rPr>
      </w:pPr>
      <w:r>
        <w:rPr>
          <w:lang w:val="en-US"/>
        </w:rPr>
        <w:t>Procedure:</w:t>
      </w:r>
    </w:p>
    <w:p w14:paraId="0CADEF51" w14:textId="66E3CB80" w:rsidR="00AB201B" w:rsidRDefault="00AB201B" w:rsidP="00AB201B">
      <w:pPr>
        <w:pStyle w:val="ListParagraph"/>
        <w:numPr>
          <w:ilvl w:val="0"/>
          <w:numId w:val="19"/>
        </w:numPr>
        <w:rPr>
          <w:lang w:val="en-US"/>
        </w:rPr>
      </w:pPr>
      <w:r>
        <w:rPr>
          <w:lang w:val="en-US"/>
        </w:rPr>
        <w:t xml:space="preserve">Set up </w:t>
      </w:r>
      <w:r w:rsidR="00C8429A">
        <w:rPr>
          <w:lang w:val="en-US"/>
        </w:rPr>
        <w:t>the Bunsen burner</w:t>
      </w:r>
      <w:r w:rsidR="000D0A5A">
        <w:rPr>
          <w:lang w:val="en-US"/>
        </w:rPr>
        <w:t xml:space="preserve"> and ring stand</w:t>
      </w:r>
      <w:r w:rsidR="00C8429A">
        <w:rPr>
          <w:lang w:val="en-US"/>
        </w:rPr>
        <w:t xml:space="preserve"> on the </w:t>
      </w:r>
      <w:r w:rsidR="00A3787C">
        <w:rPr>
          <w:lang w:val="en-US"/>
        </w:rPr>
        <w:t>heat resistant mat</w:t>
      </w:r>
      <w:r w:rsidR="000D0A5A">
        <w:rPr>
          <w:lang w:val="en-US"/>
        </w:rPr>
        <w:t xml:space="preserve">. Placing the </w:t>
      </w:r>
      <w:r w:rsidR="00D62016">
        <w:rPr>
          <w:lang w:val="en-US"/>
        </w:rPr>
        <w:t>clay triangle on top of the stand.</w:t>
      </w:r>
    </w:p>
    <w:p w14:paraId="30FF7155" w14:textId="5936B8A5" w:rsidR="00D62016" w:rsidRDefault="00D62016" w:rsidP="00AB201B">
      <w:pPr>
        <w:pStyle w:val="ListParagraph"/>
        <w:numPr>
          <w:ilvl w:val="0"/>
          <w:numId w:val="19"/>
        </w:numPr>
        <w:rPr>
          <w:lang w:val="en-US"/>
        </w:rPr>
      </w:pPr>
      <w:r>
        <w:rPr>
          <w:lang w:val="en-US"/>
        </w:rPr>
        <w:t xml:space="preserve">Light </w:t>
      </w:r>
      <w:r w:rsidR="0016649F">
        <w:rPr>
          <w:lang w:val="en-US"/>
        </w:rPr>
        <w:t xml:space="preserve">the </w:t>
      </w:r>
      <w:r w:rsidR="004545E2">
        <w:rPr>
          <w:lang w:val="en-US"/>
        </w:rPr>
        <w:t>Bunsen</w:t>
      </w:r>
      <w:r>
        <w:rPr>
          <w:lang w:val="en-US"/>
        </w:rPr>
        <w:t xml:space="preserve"> burner </w:t>
      </w:r>
      <w:r w:rsidR="0016649F">
        <w:rPr>
          <w:lang w:val="en-US"/>
        </w:rPr>
        <w:t xml:space="preserve">making when flame is not in use it is places </w:t>
      </w:r>
      <w:r w:rsidR="00142EE6">
        <w:rPr>
          <w:lang w:val="en-US"/>
        </w:rPr>
        <w:t xml:space="preserve">on yellow safety setting when not being used. When </w:t>
      </w:r>
      <w:r w:rsidR="00572E81">
        <w:rPr>
          <w:lang w:val="en-US"/>
        </w:rPr>
        <w:t xml:space="preserve">in use change to the </w:t>
      </w:r>
      <w:r w:rsidR="008C1993">
        <w:rPr>
          <w:lang w:val="en-US"/>
        </w:rPr>
        <w:t>non- luminous two blue cone flame.</w:t>
      </w:r>
    </w:p>
    <w:p w14:paraId="3F621FD5" w14:textId="55209F27" w:rsidR="004235C1" w:rsidRDefault="00C67D64" w:rsidP="004235C1">
      <w:pPr>
        <w:pStyle w:val="ListParagraph"/>
        <w:numPr>
          <w:ilvl w:val="0"/>
          <w:numId w:val="19"/>
        </w:numPr>
        <w:rPr>
          <w:lang w:val="en-US"/>
        </w:rPr>
      </w:pPr>
      <w:r>
        <w:rPr>
          <w:lang w:val="en-US"/>
        </w:rPr>
        <w:t>Ensure the crucible and lid are clean, weig</w:t>
      </w:r>
      <w:r w:rsidR="004235C1">
        <w:rPr>
          <w:lang w:val="en-US"/>
        </w:rPr>
        <w:t>h on the balance recording the value in the data table.</w:t>
      </w:r>
    </w:p>
    <w:p w14:paraId="43DC240E" w14:textId="4F85F3DA" w:rsidR="004235C1" w:rsidRDefault="00FA0E13" w:rsidP="004235C1">
      <w:pPr>
        <w:pStyle w:val="ListParagraph"/>
        <w:numPr>
          <w:ilvl w:val="0"/>
          <w:numId w:val="19"/>
        </w:numPr>
        <w:rPr>
          <w:lang w:val="en-US"/>
        </w:rPr>
      </w:pPr>
      <w:r>
        <w:rPr>
          <w:lang w:val="en-US"/>
        </w:rPr>
        <w:t xml:space="preserve">Add </w:t>
      </w:r>
      <w:r w:rsidR="005E42D8">
        <w:rPr>
          <w:lang w:val="en-US"/>
        </w:rPr>
        <w:t>the first sample of magnesium chips to the crucible</w:t>
      </w:r>
      <w:r w:rsidR="00DA3B4D">
        <w:rPr>
          <w:lang w:val="en-US"/>
        </w:rPr>
        <w:t xml:space="preserve">, </w:t>
      </w:r>
      <w:r w:rsidR="006D40F1">
        <w:rPr>
          <w:lang w:val="en-US"/>
        </w:rPr>
        <w:t>then weigh the combined weight of the crucible, lid and magnesium.</w:t>
      </w:r>
    </w:p>
    <w:p w14:paraId="60E7C469" w14:textId="596AD831" w:rsidR="006D40F1" w:rsidRDefault="004126FB" w:rsidP="004235C1">
      <w:pPr>
        <w:pStyle w:val="ListParagraph"/>
        <w:numPr>
          <w:ilvl w:val="0"/>
          <w:numId w:val="19"/>
        </w:numPr>
        <w:rPr>
          <w:lang w:val="en-US"/>
        </w:rPr>
      </w:pPr>
      <w:r>
        <w:rPr>
          <w:lang w:val="en-US"/>
        </w:rPr>
        <w:t xml:space="preserve">Set the crucible on the triangle </w:t>
      </w:r>
      <w:r w:rsidR="00D52E10">
        <w:rPr>
          <w:lang w:val="en-US"/>
        </w:rPr>
        <w:t xml:space="preserve">with the lid </w:t>
      </w:r>
      <w:r w:rsidR="00397B0F">
        <w:rPr>
          <w:lang w:val="en-US"/>
        </w:rPr>
        <w:t xml:space="preserve">slightly </w:t>
      </w:r>
      <w:r w:rsidR="00D52E10">
        <w:rPr>
          <w:lang w:val="en-US"/>
        </w:rPr>
        <w:t xml:space="preserve">ajar so that oxygen can get in but does not </w:t>
      </w:r>
      <w:r w:rsidR="00397B0F">
        <w:rPr>
          <w:lang w:val="en-US"/>
        </w:rPr>
        <w:t>release</w:t>
      </w:r>
      <w:r w:rsidR="00D52E10">
        <w:rPr>
          <w:lang w:val="en-US"/>
        </w:rPr>
        <w:t xml:space="preserve"> any magnesium ox</w:t>
      </w:r>
      <w:r w:rsidR="00397B0F">
        <w:rPr>
          <w:lang w:val="en-US"/>
        </w:rPr>
        <w:t>ide.</w:t>
      </w:r>
    </w:p>
    <w:p w14:paraId="2FF4608D" w14:textId="08F47447" w:rsidR="00397B0F" w:rsidRDefault="00686471" w:rsidP="004235C1">
      <w:pPr>
        <w:pStyle w:val="ListParagraph"/>
        <w:numPr>
          <w:ilvl w:val="0"/>
          <w:numId w:val="19"/>
        </w:numPr>
        <w:rPr>
          <w:lang w:val="en-US"/>
        </w:rPr>
      </w:pPr>
      <w:r>
        <w:rPr>
          <w:lang w:val="en-US"/>
        </w:rPr>
        <w:t xml:space="preserve">Start to </w:t>
      </w:r>
      <w:r w:rsidR="00737796">
        <w:rPr>
          <w:lang w:val="en-US"/>
        </w:rPr>
        <w:t xml:space="preserve">gently heat the crucible </w:t>
      </w:r>
      <w:r w:rsidR="00E414A1">
        <w:rPr>
          <w:lang w:val="en-US"/>
        </w:rPr>
        <w:t>with the safety flame for 1 min</w:t>
      </w:r>
      <w:r w:rsidR="0011126E">
        <w:rPr>
          <w:lang w:val="en-US"/>
        </w:rPr>
        <w:t>ute, then change to the blue cone flame.</w:t>
      </w:r>
    </w:p>
    <w:p w14:paraId="7A05B598" w14:textId="6D7136D1" w:rsidR="0011126E" w:rsidRDefault="00D76473" w:rsidP="004235C1">
      <w:pPr>
        <w:pStyle w:val="ListParagraph"/>
        <w:numPr>
          <w:ilvl w:val="0"/>
          <w:numId w:val="19"/>
        </w:numPr>
        <w:rPr>
          <w:lang w:val="en-US"/>
        </w:rPr>
      </w:pPr>
      <w:r>
        <w:rPr>
          <w:lang w:val="en-US"/>
        </w:rPr>
        <w:t xml:space="preserve">Heat </w:t>
      </w:r>
      <w:r w:rsidR="00E02EA6">
        <w:rPr>
          <w:lang w:val="en-US"/>
        </w:rPr>
        <w:t xml:space="preserve">the crucible until all the magnesium turns gray-white </w:t>
      </w:r>
      <w:r w:rsidR="00A6419B">
        <w:rPr>
          <w:lang w:val="en-US"/>
        </w:rPr>
        <w:t>and a powder substance. This should take around 10 minutes.</w:t>
      </w:r>
    </w:p>
    <w:p w14:paraId="59EB2163" w14:textId="460BC1C2" w:rsidR="00A6419B" w:rsidRDefault="00E92E9A" w:rsidP="004235C1">
      <w:pPr>
        <w:pStyle w:val="ListParagraph"/>
        <w:numPr>
          <w:ilvl w:val="0"/>
          <w:numId w:val="19"/>
        </w:numPr>
        <w:rPr>
          <w:lang w:val="en-US"/>
        </w:rPr>
      </w:pPr>
      <w:r>
        <w:rPr>
          <w:lang w:val="en-US"/>
        </w:rPr>
        <w:t xml:space="preserve">Allow for the crucible to cool </w:t>
      </w:r>
      <w:r w:rsidR="00C25B91">
        <w:rPr>
          <w:lang w:val="en-US"/>
        </w:rPr>
        <w:t>then record the mass of the crucible, cover and produc</w:t>
      </w:r>
      <w:r w:rsidR="00676B32">
        <w:rPr>
          <w:lang w:val="en-US"/>
        </w:rPr>
        <w:t>t of the reaction.</w:t>
      </w:r>
    </w:p>
    <w:p w14:paraId="5DFF1B00" w14:textId="5DD231C2" w:rsidR="00676B32" w:rsidRDefault="00676B32" w:rsidP="004235C1">
      <w:pPr>
        <w:pStyle w:val="ListParagraph"/>
        <w:numPr>
          <w:ilvl w:val="0"/>
          <w:numId w:val="19"/>
        </w:numPr>
        <w:rPr>
          <w:lang w:val="en-US"/>
        </w:rPr>
      </w:pPr>
      <w:r>
        <w:rPr>
          <w:lang w:val="en-US"/>
        </w:rPr>
        <w:t xml:space="preserve">Repeat procedure steps 1-8 </w:t>
      </w:r>
      <w:r w:rsidR="004545E2">
        <w:rPr>
          <w:lang w:val="en-US"/>
        </w:rPr>
        <w:t>for sample two</w:t>
      </w:r>
      <w:r w:rsidR="00E01E80">
        <w:rPr>
          <w:lang w:val="en-US"/>
        </w:rPr>
        <w:t>.</w:t>
      </w:r>
    </w:p>
    <w:p w14:paraId="4FA80BDD" w14:textId="77777777" w:rsidR="00527146" w:rsidRDefault="00527146" w:rsidP="00FB5B97">
      <w:pPr>
        <w:pStyle w:val="ListParagraph"/>
        <w:rPr>
          <w:lang w:val="en-US"/>
        </w:rPr>
      </w:pPr>
    </w:p>
    <w:p w14:paraId="557CC6B6" w14:textId="06C12692" w:rsidR="0030511D" w:rsidRPr="00E01E80" w:rsidRDefault="00DB2FA9" w:rsidP="00E01E80">
      <w:pPr>
        <w:rPr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AF151BB" wp14:editId="03CC65D0">
                <wp:simplePos x="0" y="0"/>
                <wp:positionH relativeFrom="column">
                  <wp:posOffset>-180975</wp:posOffset>
                </wp:positionH>
                <wp:positionV relativeFrom="paragraph">
                  <wp:posOffset>8133715</wp:posOffset>
                </wp:positionV>
                <wp:extent cx="5731510" cy="635"/>
                <wp:effectExtent l="0" t="0" r="0" b="0"/>
                <wp:wrapTopAndBottom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DA8AFCA" w14:textId="744EF826" w:rsidR="00DB2FA9" w:rsidRPr="00342D44" w:rsidRDefault="00DB2FA9" w:rsidP="00DB2FA9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19" w:name="_Toc172710064"/>
                            <w:r>
                              <w:t xml:space="preserve">Figure </w:t>
                            </w:r>
                            <w:r w:rsidR="002828A8">
                              <w:fldChar w:fldCharType="begin"/>
                            </w:r>
                            <w:r w:rsidR="002828A8">
                              <w:instrText xml:space="preserve"> SEQ Figure \* ARABIC </w:instrText>
                            </w:r>
                            <w:r w:rsidR="002828A8">
                              <w:fldChar w:fldCharType="separate"/>
                            </w:r>
                            <w:r w:rsidR="00FB5B97">
                              <w:rPr>
                                <w:noProof/>
                              </w:rPr>
                              <w:t>2</w:t>
                            </w:r>
                            <w:r w:rsidR="002828A8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- </w:t>
                            </w:r>
                            <w:r w:rsidRPr="00F94219">
                              <w:t>Results part 2</w:t>
                            </w:r>
                            <w:bookmarkEnd w:id="19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AF151BB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-14.25pt;margin-top:640.45pt;width:451.3pt;height: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" stroked="f">
                <v:textbox style="mso-fit-shape-to-text:t" inset="0,0,0,0">
                  <w:txbxContent>
                    <w:p w14:paraId="5DA8AFCA" w14:textId="744EF826" w:rsidR="00DB2FA9" w:rsidRPr="00342D44" w:rsidRDefault="00DB2FA9" w:rsidP="00DB2FA9">
                      <w:pPr>
                        <w:pStyle w:val="Caption"/>
                        <w:rPr>
                          <w:noProof/>
                        </w:rPr>
                      </w:pPr>
                      <w:bookmarkStart w:id="20" w:name="_Toc172710064"/>
                      <w:r>
                        <w:t xml:space="preserve">Figure </w:t>
                      </w:r>
                      <w:r w:rsidR="002828A8">
                        <w:fldChar w:fldCharType="begin"/>
                      </w:r>
                      <w:r w:rsidR="002828A8">
                        <w:instrText xml:space="preserve"> SEQ Figure \* ARABIC </w:instrText>
                      </w:r>
                      <w:r w:rsidR="002828A8">
                        <w:fldChar w:fldCharType="separate"/>
                      </w:r>
                      <w:r w:rsidR="00FB5B97">
                        <w:rPr>
                          <w:noProof/>
                        </w:rPr>
                        <w:t>2</w:t>
                      </w:r>
                      <w:r w:rsidR="002828A8">
                        <w:rPr>
                          <w:noProof/>
                        </w:rPr>
                        <w:fldChar w:fldCharType="end"/>
                      </w:r>
                      <w:r>
                        <w:t xml:space="preserve"> - </w:t>
                      </w:r>
                      <w:r w:rsidRPr="00F94219">
                        <w:t>Results part 2</w:t>
                      </w:r>
                      <w:bookmarkEnd w:id="20"/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4851097D" wp14:editId="11B06D4C">
            <wp:simplePos x="0" y="0"/>
            <wp:positionH relativeFrom="column">
              <wp:posOffset>-181069</wp:posOffset>
            </wp:positionH>
            <wp:positionV relativeFrom="paragraph">
              <wp:posOffset>44</wp:posOffset>
            </wp:positionV>
            <wp:extent cx="5731510" cy="8076565"/>
            <wp:effectExtent l="0" t="0" r="2540" b="63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76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0511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B7A7AC" wp14:editId="55907244">
                <wp:simplePos x="0" y="0"/>
                <wp:positionH relativeFrom="column">
                  <wp:posOffset>0</wp:posOffset>
                </wp:positionH>
                <wp:positionV relativeFrom="paragraph">
                  <wp:posOffset>6515100</wp:posOffset>
                </wp:positionV>
                <wp:extent cx="4583430" cy="635"/>
                <wp:effectExtent l="0" t="0" r="0" b="0"/>
                <wp:wrapTopAndBottom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343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E74EE20" w14:textId="31A5C9B7" w:rsidR="0030511D" w:rsidRPr="00D20DAC" w:rsidRDefault="0030511D" w:rsidP="0030511D">
                            <w:pPr>
                              <w:pStyle w:val="Caption"/>
                              <w:rPr>
                                <w:lang w:val="en-US"/>
                              </w:rPr>
                            </w:pPr>
                            <w:bookmarkStart w:id="21" w:name="_Toc172710065"/>
                            <w:r>
                              <w:t xml:space="preserve">Figure </w:t>
                            </w:r>
                            <w:fldSimple w:instr=" SEQ Figure \* ARABIC ">
                              <w:r w:rsidR="00FB5B97">
                                <w:rPr>
                                  <w:noProof/>
                                </w:rPr>
                                <w:t>3</w:t>
                              </w:r>
                            </w:fldSimple>
                            <w:r>
                              <w:t xml:space="preserve"> - Results part 1</w:t>
                            </w:r>
                            <w:bookmarkEnd w:id="21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B7A7AC" id="Text Box 5" o:spid="_x0000_s1027" type="#_x0000_t202" style="position:absolute;left:0;text-align:left;margin-left:0;margin-top:513pt;width:360.9pt;height: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" stroked="f">
                <v:textbox style="mso-fit-shape-to-text:t" inset="0,0,0,0">
                  <w:txbxContent>
                    <w:p w14:paraId="3E74EE20" w14:textId="31A5C9B7" w:rsidR="0030511D" w:rsidRPr="00D20DAC" w:rsidRDefault="0030511D" w:rsidP="0030511D">
                      <w:pPr>
                        <w:pStyle w:val="Caption"/>
                        <w:rPr>
                          <w:lang w:val="en-US"/>
                        </w:rPr>
                      </w:pPr>
                      <w:bookmarkStart w:id="22" w:name="_Toc172710065"/>
                      <w:r>
                        <w:t xml:space="preserve">Figure </w:t>
                      </w:r>
                      <w:fldSimple w:instr=" SEQ Figure \* ARABIC ">
                        <w:r w:rsidR="00FB5B97">
                          <w:rPr>
                            <w:noProof/>
                          </w:rPr>
                          <w:t>3</w:t>
                        </w:r>
                      </w:fldSimple>
                      <w:r>
                        <w:t xml:space="preserve"> - Results part 1</w:t>
                      </w:r>
                      <w:bookmarkEnd w:id="22"/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6571D200" w14:textId="0D9EF838" w:rsidR="00B13EEA" w:rsidRPr="00B13EEA" w:rsidRDefault="0030511D" w:rsidP="00B13EEA">
      <w:pPr>
        <w:rPr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A5246F" wp14:editId="472DF70E">
                <wp:simplePos x="0" y="0"/>
                <wp:positionH relativeFrom="column">
                  <wp:posOffset>0</wp:posOffset>
                </wp:positionH>
                <wp:positionV relativeFrom="paragraph">
                  <wp:posOffset>5648325</wp:posOffset>
                </wp:positionV>
                <wp:extent cx="3956050" cy="635"/>
                <wp:effectExtent l="0" t="0" r="0" b="0"/>
                <wp:wrapTopAndBottom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60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AA19881" w14:textId="16B47457" w:rsidR="0030511D" w:rsidRPr="00743E79" w:rsidRDefault="0030511D" w:rsidP="0030511D">
                            <w:pPr>
                              <w:pStyle w:val="Caption"/>
                              <w:rPr>
                                <w:lang w:val="en-US"/>
                              </w:rPr>
                            </w:pPr>
                            <w:r>
                              <w:t xml:space="preserve">Figure </w:t>
                            </w:r>
                            <w:r w:rsidR="00FB5B97">
                              <w:t>3</w:t>
                            </w:r>
                            <w:r>
                              <w:t xml:space="preserve"> - Results part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A5246F" id="Text Box 6" o:spid="_x0000_s1028" type="#_x0000_t202" style="position:absolute;left:0;text-align:left;margin-left:0;margin-top:444.75pt;width:311.5pt;height: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" stroked="f">
                <v:textbox style="mso-fit-shape-to-text:t" inset="0,0,0,0">
                  <w:txbxContent>
                    <w:p w14:paraId="4AA19881" w14:textId="16B47457" w:rsidR="0030511D" w:rsidRPr="00743E79" w:rsidRDefault="0030511D" w:rsidP="0030511D">
                      <w:pPr>
                        <w:pStyle w:val="Caption"/>
                        <w:rPr>
                          <w:lang w:val="en-US"/>
                        </w:rPr>
                      </w:pPr>
                      <w:r>
                        <w:t xml:space="preserve">Figure </w:t>
                      </w:r>
                      <w:r w:rsidR="00FB5B97">
                        <w:t>3</w:t>
                      </w:r>
                      <w:r>
                        <w:t xml:space="preserve"> - Results part 2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B13EEA" w:rsidRPr="00B13EEA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BCDB8FD" wp14:editId="6B52EA8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956050" cy="5591175"/>
            <wp:effectExtent l="0" t="0" r="6350" b="952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6050" cy="5591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C91FF3" w14:textId="77777777" w:rsidR="004425A5" w:rsidRPr="004425A5" w:rsidRDefault="004425A5" w:rsidP="004425A5">
      <w:pPr>
        <w:rPr>
          <w:lang w:val="en-US"/>
        </w:rPr>
      </w:pPr>
    </w:p>
    <w:p w14:paraId="5816EF74" w14:textId="77777777" w:rsidR="00663363" w:rsidRPr="00663363" w:rsidRDefault="00663363" w:rsidP="00663363">
      <w:pPr>
        <w:rPr>
          <w:lang w:val="en-US"/>
        </w:rPr>
      </w:pPr>
    </w:p>
    <w:sectPr w:rsidR="00663363" w:rsidRPr="00663363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B3BCF" w14:textId="77777777" w:rsidR="00F351FE" w:rsidRDefault="00F351FE" w:rsidP="00C9702E">
      <w:pPr>
        <w:spacing w:after="0" w:line="240" w:lineRule="auto"/>
      </w:pPr>
      <w:r>
        <w:separator/>
      </w:r>
    </w:p>
  </w:endnote>
  <w:endnote w:type="continuationSeparator" w:id="0">
    <w:p w14:paraId="3A1742B9" w14:textId="77777777" w:rsidR="00F351FE" w:rsidRDefault="00F351FE" w:rsidP="00C970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1007315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B2D416A" w14:textId="6C3C6AFC" w:rsidR="00C9702E" w:rsidRDefault="00C9702E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1467DCD" w14:textId="77777777" w:rsidR="00C9702E" w:rsidRDefault="00C970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0EF09" w14:textId="77777777" w:rsidR="00F351FE" w:rsidRDefault="00F351FE" w:rsidP="00C9702E">
      <w:pPr>
        <w:spacing w:after="0" w:line="240" w:lineRule="auto"/>
      </w:pPr>
      <w:r>
        <w:separator/>
      </w:r>
    </w:p>
  </w:footnote>
  <w:footnote w:type="continuationSeparator" w:id="0">
    <w:p w14:paraId="77AB053D" w14:textId="77777777" w:rsidR="00F351FE" w:rsidRDefault="00F351FE" w:rsidP="00C970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C0ACC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48907D5"/>
    <w:multiLevelType w:val="hybridMultilevel"/>
    <w:tmpl w:val="59626AA4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1A3B729B"/>
    <w:multiLevelType w:val="hybridMultilevel"/>
    <w:tmpl w:val="D480E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9909F7"/>
    <w:multiLevelType w:val="hybridMultilevel"/>
    <w:tmpl w:val="DF008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4D1022"/>
    <w:multiLevelType w:val="hybridMultilevel"/>
    <w:tmpl w:val="3744A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B1D80"/>
    <w:multiLevelType w:val="hybridMultilevel"/>
    <w:tmpl w:val="0702381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F541E2"/>
    <w:multiLevelType w:val="hybridMultilevel"/>
    <w:tmpl w:val="9A04F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E67495"/>
    <w:multiLevelType w:val="hybridMultilevel"/>
    <w:tmpl w:val="94864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13309F"/>
    <w:multiLevelType w:val="hybridMultilevel"/>
    <w:tmpl w:val="E6A4E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DD3B17"/>
    <w:multiLevelType w:val="hybridMultilevel"/>
    <w:tmpl w:val="5A8E91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F83519"/>
    <w:multiLevelType w:val="hybridMultilevel"/>
    <w:tmpl w:val="7CC2A9D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153194A"/>
    <w:multiLevelType w:val="hybridMultilevel"/>
    <w:tmpl w:val="DFF8EF66"/>
    <w:lvl w:ilvl="0" w:tplc="8DF2053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3551873"/>
    <w:multiLevelType w:val="hybridMultilevel"/>
    <w:tmpl w:val="602866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82588B"/>
    <w:multiLevelType w:val="hybridMultilevel"/>
    <w:tmpl w:val="2C66994A"/>
    <w:lvl w:ilvl="0" w:tplc="74BCBAC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815896"/>
    <w:multiLevelType w:val="multilevel"/>
    <w:tmpl w:val="E23CC00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5" w15:restartNumberingAfterBreak="0">
    <w:nsid w:val="65D8688D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7295024B"/>
    <w:multiLevelType w:val="hybridMultilevel"/>
    <w:tmpl w:val="3D1CDA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13273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84127982">
    <w:abstractNumId w:val="11"/>
  </w:num>
  <w:num w:numId="3" w16cid:durableId="1462574919">
    <w:abstractNumId w:val="12"/>
  </w:num>
  <w:num w:numId="4" w16cid:durableId="361591353">
    <w:abstractNumId w:val="13"/>
  </w:num>
  <w:num w:numId="5" w16cid:durableId="1476725391">
    <w:abstractNumId w:val="7"/>
  </w:num>
  <w:num w:numId="6" w16cid:durableId="1614511888">
    <w:abstractNumId w:val="5"/>
  </w:num>
  <w:num w:numId="7" w16cid:durableId="208423165">
    <w:abstractNumId w:val="14"/>
  </w:num>
  <w:num w:numId="8" w16cid:durableId="2598726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08916813">
    <w:abstractNumId w:val="0"/>
  </w:num>
  <w:num w:numId="10" w16cid:durableId="8889562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58392785">
    <w:abstractNumId w:val="16"/>
  </w:num>
  <w:num w:numId="12" w16cid:durableId="1366058361">
    <w:abstractNumId w:val="6"/>
  </w:num>
  <w:num w:numId="13" w16cid:durableId="1465850029">
    <w:abstractNumId w:val="10"/>
  </w:num>
  <w:num w:numId="14" w16cid:durableId="1750888589">
    <w:abstractNumId w:val="4"/>
  </w:num>
  <w:num w:numId="15" w16cid:durableId="1828277409">
    <w:abstractNumId w:val="1"/>
  </w:num>
  <w:num w:numId="16" w16cid:durableId="743986537">
    <w:abstractNumId w:val="15"/>
  </w:num>
  <w:num w:numId="17" w16cid:durableId="1048650474">
    <w:abstractNumId w:val="3"/>
  </w:num>
  <w:num w:numId="18" w16cid:durableId="832113035">
    <w:abstractNumId w:val="8"/>
  </w:num>
  <w:num w:numId="19" w16cid:durableId="374887214">
    <w:abstractNumId w:val="9"/>
  </w:num>
  <w:num w:numId="20" w16cid:durableId="5900901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FD5"/>
    <w:rsid w:val="000007AE"/>
    <w:rsid w:val="000021DC"/>
    <w:rsid w:val="0000515D"/>
    <w:rsid w:val="000052DF"/>
    <w:rsid w:val="00010E37"/>
    <w:rsid w:val="000140ED"/>
    <w:rsid w:val="000143F1"/>
    <w:rsid w:val="00016E6F"/>
    <w:rsid w:val="00020D9D"/>
    <w:rsid w:val="00021B5D"/>
    <w:rsid w:val="00030537"/>
    <w:rsid w:val="00030F66"/>
    <w:rsid w:val="000348A4"/>
    <w:rsid w:val="00035953"/>
    <w:rsid w:val="000370E5"/>
    <w:rsid w:val="00037587"/>
    <w:rsid w:val="00040EDB"/>
    <w:rsid w:val="00041CBC"/>
    <w:rsid w:val="000448C1"/>
    <w:rsid w:val="00045C6A"/>
    <w:rsid w:val="00056671"/>
    <w:rsid w:val="000603E5"/>
    <w:rsid w:val="000613EC"/>
    <w:rsid w:val="00062506"/>
    <w:rsid w:val="00064EBE"/>
    <w:rsid w:val="00065025"/>
    <w:rsid w:val="000656C1"/>
    <w:rsid w:val="00071E6E"/>
    <w:rsid w:val="000725A7"/>
    <w:rsid w:val="00073E5B"/>
    <w:rsid w:val="00076DEA"/>
    <w:rsid w:val="00077602"/>
    <w:rsid w:val="00080622"/>
    <w:rsid w:val="0008387C"/>
    <w:rsid w:val="00083EB4"/>
    <w:rsid w:val="00084FA8"/>
    <w:rsid w:val="00086B41"/>
    <w:rsid w:val="00090BAF"/>
    <w:rsid w:val="00093585"/>
    <w:rsid w:val="00097D7D"/>
    <w:rsid w:val="000A00E5"/>
    <w:rsid w:val="000A28C1"/>
    <w:rsid w:val="000A4309"/>
    <w:rsid w:val="000A6108"/>
    <w:rsid w:val="000A7C75"/>
    <w:rsid w:val="000B2B72"/>
    <w:rsid w:val="000B352A"/>
    <w:rsid w:val="000B4BD6"/>
    <w:rsid w:val="000B5346"/>
    <w:rsid w:val="000B7F67"/>
    <w:rsid w:val="000C2902"/>
    <w:rsid w:val="000C3920"/>
    <w:rsid w:val="000C721D"/>
    <w:rsid w:val="000D0A5A"/>
    <w:rsid w:val="000D221E"/>
    <w:rsid w:val="000D3533"/>
    <w:rsid w:val="000D3BD6"/>
    <w:rsid w:val="000D4D51"/>
    <w:rsid w:val="000E189C"/>
    <w:rsid w:val="000E1E84"/>
    <w:rsid w:val="000E1ED1"/>
    <w:rsid w:val="000E234F"/>
    <w:rsid w:val="000E375A"/>
    <w:rsid w:val="000E3F22"/>
    <w:rsid w:val="000E44C4"/>
    <w:rsid w:val="000E70C9"/>
    <w:rsid w:val="000F42B0"/>
    <w:rsid w:val="000F4D1E"/>
    <w:rsid w:val="00101A50"/>
    <w:rsid w:val="00103B8C"/>
    <w:rsid w:val="001045F2"/>
    <w:rsid w:val="00105DB0"/>
    <w:rsid w:val="001074EC"/>
    <w:rsid w:val="00107A75"/>
    <w:rsid w:val="001101CB"/>
    <w:rsid w:val="00110F9C"/>
    <w:rsid w:val="001110EB"/>
    <w:rsid w:val="0011126E"/>
    <w:rsid w:val="001248FA"/>
    <w:rsid w:val="00124BBE"/>
    <w:rsid w:val="00124F46"/>
    <w:rsid w:val="00127356"/>
    <w:rsid w:val="00131F47"/>
    <w:rsid w:val="00132FF9"/>
    <w:rsid w:val="00135F20"/>
    <w:rsid w:val="00140D0F"/>
    <w:rsid w:val="00142EE6"/>
    <w:rsid w:val="001432F9"/>
    <w:rsid w:val="001434D9"/>
    <w:rsid w:val="00147A85"/>
    <w:rsid w:val="001504AF"/>
    <w:rsid w:val="00155125"/>
    <w:rsid w:val="00155E5B"/>
    <w:rsid w:val="00157C9A"/>
    <w:rsid w:val="00157E26"/>
    <w:rsid w:val="00161B58"/>
    <w:rsid w:val="001625D2"/>
    <w:rsid w:val="00163BD7"/>
    <w:rsid w:val="00165A49"/>
    <w:rsid w:val="00165A62"/>
    <w:rsid w:val="0016649F"/>
    <w:rsid w:val="00170A36"/>
    <w:rsid w:val="00170E60"/>
    <w:rsid w:val="00172044"/>
    <w:rsid w:val="00172051"/>
    <w:rsid w:val="0017549F"/>
    <w:rsid w:val="001768E1"/>
    <w:rsid w:val="00176AF3"/>
    <w:rsid w:val="00176C0E"/>
    <w:rsid w:val="00177C25"/>
    <w:rsid w:val="00180EB3"/>
    <w:rsid w:val="00181BA4"/>
    <w:rsid w:val="001844EB"/>
    <w:rsid w:val="001872E9"/>
    <w:rsid w:val="00190A72"/>
    <w:rsid w:val="00191DD2"/>
    <w:rsid w:val="0019403E"/>
    <w:rsid w:val="0019634E"/>
    <w:rsid w:val="001A09D9"/>
    <w:rsid w:val="001A16C1"/>
    <w:rsid w:val="001A17EB"/>
    <w:rsid w:val="001A41DC"/>
    <w:rsid w:val="001A4D06"/>
    <w:rsid w:val="001A6DD8"/>
    <w:rsid w:val="001B0DE1"/>
    <w:rsid w:val="001B5FF1"/>
    <w:rsid w:val="001B6167"/>
    <w:rsid w:val="001B68E3"/>
    <w:rsid w:val="001C0BFD"/>
    <w:rsid w:val="001C120B"/>
    <w:rsid w:val="001C1840"/>
    <w:rsid w:val="001C313B"/>
    <w:rsid w:val="001C3CF5"/>
    <w:rsid w:val="001C5256"/>
    <w:rsid w:val="001C5779"/>
    <w:rsid w:val="001C767C"/>
    <w:rsid w:val="001D07C3"/>
    <w:rsid w:val="001D36CD"/>
    <w:rsid w:val="001D76BE"/>
    <w:rsid w:val="001E1DD2"/>
    <w:rsid w:val="001E3AD0"/>
    <w:rsid w:val="001E46C4"/>
    <w:rsid w:val="001E5E75"/>
    <w:rsid w:val="001E7BA5"/>
    <w:rsid w:val="001E7BB0"/>
    <w:rsid w:val="001F26B9"/>
    <w:rsid w:val="001F3ED7"/>
    <w:rsid w:val="001F4E32"/>
    <w:rsid w:val="001F5E26"/>
    <w:rsid w:val="002015ED"/>
    <w:rsid w:val="0020322A"/>
    <w:rsid w:val="00204460"/>
    <w:rsid w:val="00207700"/>
    <w:rsid w:val="00210C1F"/>
    <w:rsid w:val="00210DFA"/>
    <w:rsid w:val="00214E64"/>
    <w:rsid w:val="00215C69"/>
    <w:rsid w:val="00221F71"/>
    <w:rsid w:val="00222FA2"/>
    <w:rsid w:val="00223D38"/>
    <w:rsid w:val="002325DA"/>
    <w:rsid w:val="0023343D"/>
    <w:rsid w:val="00234743"/>
    <w:rsid w:val="002375D2"/>
    <w:rsid w:val="00237D01"/>
    <w:rsid w:val="0024017F"/>
    <w:rsid w:val="00240640"/>
    <w:rsid w:val="002413BF"/>
    <w:rsid w:val="00243DC7"/>
    <w:rsid w:val="002467D3"/>
    <w:rsid w:val="00247DAA"/>
    <w:rsid w:val="00250291"/>
    <w:rsid w:val="00251ABD"/>
    <w:rsid w:val="00252B18"/>
    <w:rsid w:val="00252D6A"/>
    <w:rsid w:val="002576D9"/>
    <w:rsid w:val="002615AC"/>
    <w:rsid w:val="00262941"/>
    <w:rsid w:val="00264562"/>
    <w:rsid w:val="00265014"/>
    <w:rsid w:val="00267855"/>
    <w:rsid w:val="00270B2E"/>
    <w:rsid w:val="00272361"/>
    <w:rsid w:val="002742D6"/>
    <w:rsid w:val="0028127F"/>
    <w:rsid w:val="002815A6"/>
    <w:rsid w:val="002828A8"/>
    <w:rsid w:val="00283641"/>
    <w:rsid w:val="00287646"/>
    <w:rsid w:val="00287CB3"/>
    <w:rsid w:val="00290881"/>
    <w:rsid w:val="00290F31"/>
    <w:rsid w:val="002924E3"/>
    <w:rsid w:val="00294653"/>
    <w:rsid w:val="00295CB1"/>
    <w:rsid w:val="00295FB5"/>
    <w:rsid w:val="002A007A"/>
    <w:rsid w:val="002A0790"/>
    <w:rsid w:val="002A3F2B"/>
    <w:rsid w:val="002A50C9"/>
    <w:rsid w:val="002A563A"/>
    <w:rsid w:val="002A5CBA"/>
    <w:rsid w:val="002A68D2"/>
    <w:rsid w:val="002A743E"/>
    <w:rsid w:val="002B027D"/>
    <w:rsid w:val="002B1F6C"/>
    <w:rsid w:val="002B3BF9"/>
    <w:rsid w:val="002B41DD"/>
    <w:rsid w:val="002B6FB6"/>
    <w:rsid w:val="002C1BEE"/>
    <w:rsid w:val="002C629A"/>
    <w:rsid w:val="002D0EF6"/>
    <w:rsid w:val="002D0F0C"/>
    <w:rsid w:val="002D2376"/>
    <w:rsid w:val="002D2B3C"/>
    <w:rsid w:val="002D3058"/>
    <w:rsid w:val="002D30D2"/>
    <w:rsid w:val="002E05D2"/>
    <w:rsid w:val="002E1364"/>
    <w:rsid w:val="002E2431"/>
    <w:rsid w:val="002E2FC9"/>
    <w:rsid w:val="002E330F"/>
    <w:rsid w:val="002F1646"/>
    <w:rsid w:val="002F2191"/>
    <w:rsid w:val="002F65C7"/>
    <w:rsid w:val="0030114F"/>
    <w:rsid w:val="003023FC"/>
    <w:rsid w:val="00303021"/>
    <w:rsid w:val="00304174"/>
    <w:rsid w:val="0030511D"/>
    <w:rsid w:val="00306942"/>
    <w:rsid w:val="003107AC"/>
    <w:rsid w:val="00313A8A"/>
    <w:rsid w:val="00315649"/>
    <w:rsid w:val="00316779"/>
    <w:rsid w:val="00320657"/>
    <w:rsid w:val="0032095F"/>
    <w:rsid w:val="003212B9"/>
    <w:rsid w:val="003235BB"/>
    <w:rsid w:val="00330CFF"/>
    <w:rsid w:val="0033316D"/>
    <w:rsid w:val="00336C09"/>
    <w:rsid w:val="00337D58"/>
    <w:rsid w:val="00340A78"/>
    <w:rsid w:val="003416FE"/>
    <w:rsid w:val="00342BB6"/>
    <w:rsid w:val="00343976"/>
    <w:rsid w:val="003447DB"/>
    <w:rsid w:val="003506A7"/>
    <w:rsid w:val="003537B6"/>
    <w:rsid w:val="00353D3D"/>
    <w:rsid w:val="00354247"/>
    <w:rsid w:val="00355EF5"/>
    <w:rsid w:val="0035792A"/>
    <w:rsid w:val="003579DA"/>
    <w:rsid w:val="003579DC"/>
    <w:rsid w:val="003629DD"/>
    <w:rsid w:val="00365604"/>
    <w:rsid w:val="00366265"/>
    <w:rsid w:val="00366D59"/>
    <w:rsid w:val="0037012A"/>
    <w:rsid w:val="0037022A"/>
    <w:rsid w:val="00370817"/>
    <w:rsid w:val="00370E8A"/>
    <w:rsid w:val="003725B7"/>
    <w:rsid w:val="0037306A"/>
    <w:rsid w:val="00373849"/>
    <w:rsid w:val="00373A5B"/>
    <w:rsid w:val="00374138"/>
    <w:rsid w:val="003773B2"/>
    <w:rsid w:val="00380CA2"/>
    <w:rsid w:val="00381E48"/>
    <w:rsid w:val="003848BB"/>
    <w:rsid w:val="00384AE8"/>
    <w:rsid w:val="00384D85"/>
    <w:rsid w:val="003916E8"/>
    <w:rsid w:val="00392D6A"/>
    <w:rsid w:val="003934C0"/>
    <w:rsid w:val="00397AC1"/>
    <w:rsid w:val="00397B0F"/>
    <w:rsid w:val="003A08D2"/>
    <w:rsid w:val="003A1E07"/>
    <w:rsid w:val="003A2089"/>
    <w:rsid w:val="003A2EBB"/>
    <w:rsid w:val="003A43C8"/>
    <w:rsid w:val="003A73F8"/>
    <w:rsid w:val="003B0590"/>
    <w:rsid w:val="003B0B70"/>
    <w:rsid w:val="003B2CE7"/>
    <w:rsid w:val="003B4708"/>
    <w:rsid w:val="003B6269"/>
    <w:rsid w:val="003B6578"/>
    <w:rsid w:val="003B66A6"/>
    <w:rsid w:val="003B757D"/>
    <w:rsid w:val="003B7D40"/>
    <w:rsid w:val="003C02E3"/>
    <w:rsid w:val="003C1A02"/>
    <w:rsid w:val="003C489B"/>
    <w:rsid w:val="003C560E"/>
    <w:rsid w:val="003C5B96"/>
    <w:rsid w:val="003C6FF1"/>
    <w:rsid w:val="003C791A"/>
    <w:rsid w:val="003D1275"/>
    <w:rsid w:val="003D3033"/>
    <w:rsid w:val="003D54E5"/>
    <w:rsid w:val="003D5601"/>
    <w:rsid w:val="003D5B6C"/>
    <w:rsid w:val="003D5E53"/>
    <w:rsid w:val="003D7BEF"/>
    <w:rsid w:val="003E5174"/>
    <w:rsid w:val="003E5D3C"/>
    <w:rsid w:val="003E6798"/>
    <w:rsid w:val="003F0575"/>
    <w:rsid w:val="003F1C9F"/>
    <w:rsid w:val="004006D6"/>
    <w:rsid w:val="004034B1"/>
    <w:rsid w:val="00403D59"/>
    <w:rsid w:val="004067A3"/>
    <w:rsid w:val="00410B51"/>
    <w:rsid w:val="004126FB"/>
    <w:rsid w:val="00413020"/>
    <w:rsid w:val="00414AE0"/>
    <w:rsid w:val="00421F5F"/>
    <w:rsid w:val="004231BF"/>
    <w:rsid w:val="004235C1"/>
    <w:rsid w:val="00425F6C"/>
    <w:rsid w:val="004313EF"/>
    <w:rsid w:val="00433941"/>
    <w:rsid w:val="004409B3"/>
    <w:rsid w:val="00441CC4"/>
    <w:rsid w:val="00441D59"/>
    <w:rsid w:val="004420D1"/>
    <w:rsid w:val="0044233D"/>
    <w:rsid w:val="004425A5"/>
    <w:rsid w:val="00442C58"/>
    <w:rsid w:val="00443005"/>
    <w:rsid w:val="00443A62"/>
    <w:rsid w:val="00445793"/>
    <w:rsid w:val="00445FCC"/>
    <w:rsid w:val="00446573"/>
    <w:rsid w:val="00452801"/>
    <w:rsid w:val="004545E2"/>
    <w:rsid w:val="0045597E"/>
    <w:rsid w:val="00455B2D"/>
    <w:rsid w:val="004560D6"/>
    <w:rsid w:val="00461B40"/>
    <w:rsid w:val="00461DDE"/>
    <w:rsid w:val="00461FC0"/>
    <w:rsid w:val="00466F0C"/>
    <w:rsid w:val="00467505"/>
    <w:rsid w:val="004708AD"/>
    <w:rsid w:val="00473A15"/>
    <w:rsid w:val="004756BE"/>
    <w:rsid w:val="00475FB2"/>
    <w:rsid w:val="00481768"/>
    <w:rsid w:val="00481B4E"/>
    <w:rsid w:val="00483275"/>
    <w:rsid w:val="004849D2"/>
    <w:rsid w:val="00484D78"/>
    <w:rsid w:val="00494312"/>
    <w:rsid w:val="00496082"/>
    <w:rsid w:val="004A0957"/>
    <w:rsid w:val="004A0AF4"/>
    <w:rsid w:val="004A2709"/>
    <w:rsid w:val="004A331D"/>
    <w:rsid w:val="004A3527"/>
    <w:rsid w:val="004A5891"/>
    <w:rsid w:val="004A589A"/>
    <w:rsid w:val="004B4C4D"/>
    <w:rsid w:val="004B5593"/>
    <w:rsid w:val="004C1872"/>
    <w:rsid w:val="004C30AC"/>
    <w:rsid w:val="004C34A0"/>
    <w:rsid w:val="004D1EE5"/>
    <w:rsid w:val="004D280E"/>
    <w:rsid w:val="004D2CB9"/>
    <w:rsid w:val="004D5734"/>
    <w:rsid w:val="004D7C8D"/>
    <w:rsid w:val="004E0CFC"/>
    <w:rsid w:val="004E159C"/>
    <w:rsid w:val="004E1C44"/>
    <w:rsid w:val="004E3E5F"/>
    <w:rsid w:val="004E4B09"/>
    <w:rsid w:val="004E516D"/>
    <w:rsid w:val="004F496D"/>
    <w:rsid w:val="004F4AE3"/>
    <w:rsid w:val="004F75E0"/>
    <w:rsid w:val="00503222"/>
    <w:rsid w:val="005054B0"/>
    <w:rsid w:val="00513021"/>
    <w:rsid w:val="0051488C"/>
    <w:rsid w:val="00514D3D"/>
    <w:rsid w:val="005153BE"/>
    <w:rsid w:val="005159B4"/>
    <w:rsid w:val="00516883"/>
    <w:rsid w:val="005201E9"/>
    <w:rsid w:val="00521123"/>
    <w:rsid w:val="005225DB"/>
    <w:rsid w:val="00523B11"/>
    <w:rsid w:val="00525701"/>
    <w:rsid w:val="005270EB"/>
    <w:rsid w:val="00527146"/>
    <w:rsid w:val="0053001C"/>
    <w:rsid w:val="0053039D"/>
    <w:rsid w:val="00531C3F"/>
    <w:rsid w:val="005331B8"/>
    <w:rsid w:val="005343CC"/>
    <w:rsid w:val="005346F8"/>
    <w:rsid w:val="0053489F"/>
    <w:rsid w:val="00541772"/>
    <w:rsid w:val="0054187F"/>
    <w:rsid w:val="005420F7"/>
    <w:rsid w:val="00543C16"/>
    <w:rsid w:val="00545F2E"/>
    <w:rsid w:val="0054638E"/>
    <w:rsid w:val="00546D3C"/>
    <w:rsid w:val="005511FB"/>
    <w:rsid w:val="00554D11"/>
    <w:rsid w:val="005569C8"/>
    <w:rsid w:val="00557655"/>
    <w:rsid w:val="00560BA8"/>
    <w:rsid w:val="005610EC"/>
    <w:rsid w:val="00563D7D"/>
    <w:rsid w:val="00563DD4"/>
    <w:rsid w:val="00566D4F"/>
    <w:rsid w:val="00572E81"/>
    <w:rsid w:val="00575086"/>
    <w:rsid w:val="00577439"/>
    <w:rsid w:val="005845A1"/>
    <w:rsid w:val="00586227"/>
    <w:rsid w:val="005923E6"/>
    <w:rsid w:val="00594085"/>
    <w:rsid w:val="005943AD"/>
    <w:rsid w:val="005974FB"/>
    <w:rsid w:val="005976ED"/>
    <w:rsid w:val="005A35E8"/>
    <w:rsid w:val="005A5208"/>
    <w:rsid w:val="005A6380"/>
    <w:rsid w:val="005A7892"/>
    <w:rsid w:val="005B0071"/>
    <w:rsid w:val="005B02EF"/>
    <w:rsid w:val="005B08C0"/>
    <w:rsid w:val="005B52B9"/>
    <w:rsid w:val="005B69C6"/>
    <w:rsid w:val="005C1ABD"/>
    <w:rsid w:val="005C309D"/>
    <w:rsid w:val="005C3536"/>
    <w:rsid w:val="005C71BC"/>
    <w:rsid w:val="005C720D"/>
    <w:rsid w:val="005D5DED"/>
    <w:rsid w:val="005D72EA"/>
    <w:rsid w:val="005E1B4D"/>
    <w:rsid w:val="005E206C"/>
    <w:rsid w:val="005E42D8"/>
    <w:rsid w:val="005E4DBC"/>
    <w:rsid w:val="005E63F6"/>
    <w:rsid w:val="005E6889"/>
    <w:rsid w:val="005F0339"/>
    <w:rsid w:val="005F0586"/>
    <w:rsid w:val="005F31FE"/>
    <w:rsid w:val="005F3760"/>
    <w:rsid w:val="005F3854"/>
    <w:rsid w:val="005F42CB"/>
    <w:rsid w:val="005F4AF2"/>
    <w:rsid w:val="005F4F9F"/>
    <w:rsid w:val="005F7658"/>
    <w:rsid w:val="005F7A67"/>
    <w:rsid w:val="006016D9"/>
    <w:rsid w:val="0060273E"/>
    <w:rsid w:val="00602DE8"/>
    <w:rsid w:val="00603928"/>
    <w:rsid w:val="00604037"/>
    <w:rsid w:val="00604AC6"/>
    <w:rsid w:val="0061025B"/>
    <w:rsid w:val="0061129F"/>
    <w:rsid w:val="00620BF2"/>
    <w:rsid w:val="006218E5"/>
    <w:rsid w:val="00621AAD"/>
    <w:rsid w:val="0062248F"/>
    <w:rsid w:val="006229F5"/>
    <w:rsid w:val="00623AAB"/>
    <w:rsid w:val="00623DF2"/>
    <w:rsid w:val="006303EF"/>
    <w:rsid w:val="00636933"/>
    <w:rsid w:val="00636F80"/>
    <w:rsid w:val="0064191A"/>
    <w:rsid w:val="00642036"/>
    <w:rsid w:val="00643728"/>
    <w:rsid w:val="00643A1B"/>
    <w:rsid w:val="0064487C"/>
    <w:rsid w:val="00646BE3"/>
    <w:rsid w:val="00651FDB"/>
    <w:rsid w:val="006530D9"/>
    <w:rsid w:val="006562B3"/>
    <w:rsid w:val="0066067A"/>
    <w:rsid w:val="00661E57"/>
    <w:rsid w:val="00663363"/>
    <w:rsid w:val="006646B5"/>
    <w:rsid w:val="006657C8"/>
    <w:rsid w:val="006674A1"/>
    <w:rsid w:val="00671982"/>
    <w:rsid w:val="00671F35"/>
    <w:rsid w:val="0067490C"/>
    <w:rsid w:val="00676B32"/>
    <w:rsid w:val="00676EE6"/>
    <w:rsid w:val="006774C8"/>
    <w:rsid w:val="00681396"/>
    <w:rsid w:val="00681A0A"/>
    <w:rsid w:val="00685171"/>
    <w:rsid w:val="00686471"/>
    <w:rsid w:val="00686561"/>
    <w:rsid w:val="0068662C"/>
    <w:rsid w:val="00687E1D"/>
    <w:rsid w:val="006902CB"/>
    <w:rsid w:val="00692DF4"/>
    <w:rsid w:val="00693D81"/>
    <w:rsid w:val="0069566E"/>
    <w:rsid w:val="006A1C72"/>
    <w:rsid w:val="006A21E1"/>
    <w:rsid w:val="006A3D2A"/>
    <w:rsid w:val="006A3DD2"/>
    <w:rsid w:val="006A4314"/>
    <w:rsid w:val="006A4FEA"/>
    <w:rsid w:val="006A5D02"/>
    <w:rsid w:val="006A69AB"/>
    <w:rsid w:val="006A6D2E"/>
    <w:rsid w:val="006B0BB4"/>
    <w:rsid w:val="006B1850"/>
    <w:rsid w:val="006B1F40"/>
    <w:rsid w:val="006B69CF"/>
    <w:rsid w:val="006C05E0"/>
    <w:rsid w:val="006C0FEC"/>
    <w:rsid w:val="006C2BE0"/>
    <w:rsid w:val="006C73CA"/>
    <w:rsid w:val="006C73CC"/>
    <w:rsid w:val="006C7A9D"/>
    <w:rsid w:val="006D1442"/>
    <w:rsid w:val="006D17AE"/>
    <w:rsid w:val="006D40F1"/>
    <w:rsid w:val="006D4C47"/>
    <w:rsid w:val="006D5628"/>
    <w:rsid w:val="006D743E"/>
    <w:rsid w:val="006E00B2"/>
    <w:rsid w:val="006E01A2"/>
    <w:rsid w:val="006E043D"/>
    <w:rsid w:val="006E1832"/>
    <w:rsid w:val="006E3074"/>
    <w:rsid w:val="006E328E"/>
    <w:rsid w:val="006E5169"/>
    <w:rsid w:val="006E5261"/>
    <w:rsid w:val="006E5F0E"/>
    <w:rsid w:val="006E6A0B"/>
    <w:rsid w:val="006E7015"/>
    <w:rsid w:val="006F0231"/>
    <w:rsid w:val="006F319C"/>
    <w:rsid w:val="006F3CD6"/>
    <w:rsid w:val="006F3F36"/>
    <w:rsid w:val="006F7E61"/>
    <w:rsid w:val="007016D8"/>
    <w:rsid w:val="00706D82"/>
    <w:rsid w:val="00706DBF"/>
    <w:rsid w:val="00707F9C"/>
    <w:rsid w:val="00712703"/>
    <w:rsid w:val="007143B5"/>
    <w:rsid w:val="0071645B"/>
    <w:rsid w:val="00723C4D"/>
    <w:rsid w:val="00727F18"/>
    <w:rsid w:val="007315C2"/>
    <w:rsid w:val="00734A21"/>
    <w:rsid w:val="00737796"/>
    <w:rsid w:val="00740C0C"/>
    <w:rsid w:val="00741253"/>
    <w:rsid w:val="0074144B"/>
    <w:rsid w:val="00744CFD"/>
    <w:rsid w:val="00744F28"/>
    <w:rsid w:val="00746E14"/>
    <w:rsid w:val="007505B1"/>
    <w:rsid w:val="00751029"/>
    <w:rsid w:val="0075152A"/>
    <w:rsid w:val="007520FB"/>
    <w:rsid w:val="00752526"/>
    <w:rsid w:val="00752EC3"/>
    <w:rsid w:val="00753A8E"/>
    <w:rsid w:val="00753E4F"/>
    <w:rsid w:val="00754410"/>
    <w:rsid w:val="007618AF"/>
    <w:rsid w:val="00763BB6"/>
    <w:rsid w:val="00764437"/>
    <w:rsid w:val="007677DD"/>
    <w:rsid w:val="00773236"/>
    <w:rsid w:val="00774539"/>
    <w:rsid w:val="00774D80"/>
    <w:rsid w:val="00776C89"/>
    <w:rsid w:val="00780722"/>
    <w:rsid w:val="0078262C"/>
    <w:rsid w:val="00783D60"/>
    <w:rsid w:val="00784DD7"/>
    <w:rsid w:val="00784F2A"/>
    <w:rsid w:val="00785B17"/>
    <w:rsid w:val="00791D34"/>
    <w:rsid w:val="007938CF"/>
    <w:rsid w:val="00793F86"/>
    <w:rsid w:val="00794BDC"/>
    <w:rsid w:val="00795355"/>
    <w:rsid w:val="00795B1C"/>
    <w:rsid w:val="00795C37"/>
    <w:rsid w:val="00796F5A"/>
    <w:rsid w:val="007977F7"/>
    <w:rsid w:val="007A6442"/>
    <w:rsid w:val="007A768C"/>
    <w:rsid w:val="007B0DE3"/>
    <w:rsid w:val="007B1574"/>
    <w:rsid w:val="007B4494"/>
    <w:rsid w:val="007B5003"/>
    <w:rsid w:val="007B6F50"/>
    <w:rsid w:val="007C086B"/>
    <w:rsid w:val="007C0A6D"/>
    <w:rsid w:val="007C13D7"/>
    <w:rsid w:val="007C2044"/>
    <w:rsid w:val="007C3A01"/>
    <w:rsid w:val="007C3B46"/>
    <w:rsid w:val="007C5656"/>
    <w:rsid w:val="007D0CF4"/>
    <w:rsid w:val="007D67EB"/>
    <w:rsid w:val="007D6D17"/>
    <w:rsid w:val="007D70AA"/>
    <w:rsid w:val="007E05BD"/>
    <w:rsid w:val="007E2C7D"/>
    <w:rsid w:val="007E38CE"/>
    <w:rsid w:val="007E7F7A"/>
    <w:rsid w:val="007F2FD5"/>
    <w:rsid w:val="007F4F99"/>
    <w:rsid w:val="007F5640"/>
    <w:rsid w:val="007F6135"/>
    <w:rsid w:val="007F6530"/>
    <w:rsid w:val="007F7AF9"/>
    <w:rsid w:val="008005F0"/>
    <w:rsid w:val="00800A03"/>
    <w:rsid w:val="008018EF"/>
    <w:rsid w:val="00801933"/>
    <w:rsid w:val="00801EC0"/>
    <w:rsid w:val="008020BB"/>
    <w:rsid w:val="00803929"/>
    <w:rsid w:val="00804304"/>
    <w:rsid w:val="008068D8"/>
    <w:rsid w:val="008104AB"/>
    <w:rsid w:val="00811B0F"/>
    <w:rsid w:val="008148BE"/>
    <w:rsid w:val="00814A7F"/>
    <w:rsid w:val="00816C58"/>
    <w:rsid w:val="00816C91"/>
    <w:rsid w:val="008238D2"/>
    <w:rsid w:val="00824878"/>
    <w:rsid w:val="0083296F"/>
    <w:rsid w:val="00834AFB"/>
    <w:rsid w:val="00834BE4"/>
    <w:rsid w:val="00842A49"/>
    <w:rsid w:val="008432B9"/>
    <w:rsid w:val="00844369"/>
    <w:rsid w:val="00844938"/>
    <w:rsid w:val="0084566C"/>
    <w:rsid w:val="008462F8"/>
    <w:rsid w:val="00850D56"/>
    <w:rsid w:val="00851AA6"/>
    <w:rsid w:val="00852358"/>
    <w:rsid w:val="00852FC3"/>
    <w:rsid w:val="008559A7"/>
    <w:rsid w:val="0085670B"/>
    <w:rsid w:val="00861341"/>
    <w:rsid w:val="00863E9E"/>
    <w:rsid w:val="00864828"/>
    <w:rsid w:val="00864959"/>
    <w:rsid w:val="00870127"/>
    <w:rsid w:val="00873C5E"/>
    <w:rsid w:val="00875782"/>
    <w:rsid w:val="00876792"/>
    <w:rsid w:val="00881C43"/>
    <w:rsid w:val="00884F5A"/>
    <w:rsid w:val="00886891"/>
    <w:rsid w:val="0089762A"/>
    <w:rsid w:val="008A1A29"/>
    <w:rsid w:val="008A493C"/>
    <w:rsid w:val="008A4B5F"/>
    <w:rsid w:val="008A558C"/>
    <w:rsid w:val="008A7EE7"/>
    <w:rsid w:val="008B0DFD"/>
    <w:rsid w:val="008B356F"/>
    <w:rsid w:val="008B4F53"/>
    <w:rsid w:val="008B52E9"/>
    <w:rsid w:val="008B7DD7"/>
    <w:rsid w:val="008C1993"/>
    <w:rsid w:val="008C3B03"/>
    <w:rsid w:val="008C7F0E"/>
    <w:rsid w:val="008D0DAF"/>
    <w:rsid w:val="008D2869"/>
    <w:rsid w:val="008D3D9C"/>
    <w:rsid w:val="008D3F57"/>
    <w:rsid w:val="008D7BDE"/>
    <w:rsid w:val="008E2D53"/>
    <w:rsid w:val="008E6690"/>
    <w:rsid w:val="008F02A6"/>
    <w:rsid w:val="008F38F8"/>
    <w:rsid w:val="00904108"/>
    <w:rsid w:val="00905C52"/>
    <w:rsid w:val="00907278"/>
    <w:rsid w:val="00907B2C"/>
    <w:rsid w:val="00907F8B"/>
    <w:rsid w:val="00912D22"/>
    <w:rsid w:val="0091552E"/>
    <w:rsid w:val="00920A0B"/>
    <w:rsid w:val="00923A9D"/>
    <w:rsid w:val="00931D67"/>
    <w:rsid w:val="009321D8"/>
    <w:rsid w:val="0093692C"/>
    <w:rsid w:val="00940675"/>
    <w:rsid w:val="00942E2D"/>
    <w:rsid w:val="00943818"/>
    <w:rsid w:val="00947060"/>
    <w:rsid w:val="0094754F"/>
    <w:rsid w:val="009514ED"/>
    <w:rsid w:val="00951B37"/>
    <w:rsid w:val="00952F09"/>
    <w:rsid w:val="00952FC2"/>
    <w:rsid w:val="009541CD"/>
    <w:rsid w:val="00957CF9"/>
    <w:rsid w:val="00961C5E"/>
    <w:rsid w:val="009647FE"/>
    <w:rsid w:val="00964E9D"/>
    <w:rsid w:val="009652BE"/>
    <w:rsid w:val="00966C96"/>
    <w:rsid w:val="00967752"/>
    <w:rsid w:val="00970A1C"/>
    <w:rsid w:val="009730F4"/>
    <w:rsid w:val="00975336"/>
    <w:rsid w:val="00976400"/>
    <w:rsid w:val="00977791"/>
    <w:rsid w:val="0097785C"/>
    <w:rsid w:val="0098211E"/>
    <w:rsid w:val="00984E2C"/>
    <w:rsid w:val="00985DF6"/>
    <w:rsid w:val="00986A5E"/>
    <w:rsid w:val="009870D4"/>
    <w:rsid w:val="00990773"/>
    <w:rsid w:val="00992A03"/>
    <w:rsid w:val="00992FD7"/>
    <w:rsid w:val="0099355B"/>
    <w:rsid w:val="009A0BB5"/>
    <w:rsid w:val="009A75D9"/>
    <w:rsid w:val="009B0FDD"/>
    <w:rsid w:val="009B2762"/>
    <w:rsid w:val="009B28F7"/>
    <w:rsid w:val="009B4B80"/>
    <w:rsid w:val="009B7FB1"/>
    <w:rsid w:val="009C0259"/>
    <w:rsid w:val="009C0AC2"/>
    <w:rsid w:val="009C17D0"/>
    <w:rsid w:val="009C376C"/>
    <w:rsid w:val="009C473E"/>
    <w:rsid w:val="009C60E7"/>
    <w:rsid w:val="009D04A1"/>
    <w:rsid w:val="009D0FC9"/>
    <w:rsid w:val="009D5317"/>
    <w:rsid w:val="009D54D7"/>
    <w:rsid w:val="009D56C3"/>
    <w:rsid w:val="009D5F92"/>
    <w:rsid w:val="009D6C25"/>
    <w:rsid w:val="009D7A5A"/>
    <w:rsid w:val="009E1348"/>
    <w:rsid w:val="009E26E2"/>
    <w:rsid w:val="009E2817"/>
    <w:rsid w:val="009E2F0C"/>
    <w:rsid w:val="009E47CD"/>
    <w:rsid w:val="009E6ED8"/>
    <w:rsid w:val="009F0B72"/>
    <w:rsid w:val="009F2359"/>
    <w:rsid w:val="009F400C"/>
    <w:rsid w:val="009F56CE"/>
    <w:rsid w:val="009F72D1"/>
    <w:rsid w:val="009F7305"/>
    <w:rsid w:val="00A01703"/>
    <w:rsid w:val="00A01AF1"/>
    <w:rsid w:val="00A05040"/>
    <w:rsid w:val="00A05401"/>
    <w:rsid w:val="00A06341"/>
    <w:rsid w:val="00A07C4D"/>
    <w:rsid w:val="00A11498"/>
    <w:rsid w:val="00A12395"/>
    <w:rsid w:val="00A13FE8"/>
    <w:rsid w:val="00A213B8"/>
    <w:rsid w:val="00A21809"/>
    <w:rsid w:val="00A21FA5"/>
    <w:rsid w:val="00A2214A"/>
    <w:rsid w:val="00A22BBF"/>
    <w:rsid w:val="00A24B39"/>
    <w:rsid w:val="00A24D70"/>
    <w:rsid w:val="00A26BDF"/>
    <w:rsid w:val="00A271EA"/>
    <w:rsid w:val="00A272A0"/>
    <w:rsid w:val="00A27ED2"/>
    <w:rsid w:val="00A3380F"/>
    <w:rsid w:val="00A33936"/>
    <w:rsid w:val="00A3553C"/>
    <w:rsid w:val="00A3787C"/>
    <w:rsid w:val="00A37B5B"/>
    <w:rsid w:val="00A401B9"/>
    <w:rsid w:val="00A41917"/>
    <w:rsid w:val="00A4227C"/>
    <w:rsid w:val="00A42667"/>
    <w:rsid w:val="00A45CC1"/>
    <w:rsid w:val="00A4655B"/>
    <w:rsid w:val="00A52A48"/>
    <w:rsid w:val="00A52D3A"/>
    <w:rsid w:val="00A537FA"/>
    <w:rsid w:val="00A57229"/>
    <w:rsid w:val="00A605DC"/>
    <w:rsid w:val="00A62A9E"/>
    <w:rsid w:val="00A6419B"/>
    <w:rsid w:val="00A65211"/>
    <w:rsid w:val="00A66E52"/>
    <w:rsid w:val="00A67023"/>
    <w:rsid w:val="00A6743B"/>
    <w:rsid w:val="00A71799"/>
    <w:rsid w:val="00A729E7"/>
    <w:rsid w:val="00A73991"/>
    <w:rsid w:val="00A75E7B"/>
    <w:rsid w:val="00A773B6"/>
    <w:rsid w:val="00A80A22"/>
    <w:rsid w:val="00A827A9"/>
    <w:rsid w:val="00A848A4"/>
    <w:rsid w:val="00A87B40"/>
    <w:rsid w:val="00A91C41"/>
    <w:rsid w:val="00A92E72"/>
    <w:rsid w:val="00A93415"/>
    <w:rsid w:val="00A93DE4"/>
    <w:rsid w:val="00A94653"/>
    <w:rsid w:val="00A95BFB"/>
    <w:rsid w:val="00A95DCE"/>
    <w:rsid w:val="00A963B2"/>
    <w:rsid w:val="00A9740A"/>
    <w:rsid w:val="00A97619"/>
    <w:rsid w:val="00A978AC"/>
    <w:rsid w:val="00AA1460"/>
    <w:rsid w:val="00AB1D0F"/>
    <w:rsid w:val="00AB1FCE"/>
    <w:rsid w:val="00AB201B"/>
    <w:rsid w:val="00AB29CF"/>
    <w:rsid w:val="00AB35F1"/>
    <w:rsid w:val="00AB3D25"/>
    <w:rsid w:val="00AB42BA"/>
    <w:rsid w:val="00AC0BD6"/>
    <w:rsid w:val="00AC1E5C"/>
    <w:rsid w:val="00AC3001"/>
    <w:rsid w:val="00AC4B71"/>
    <w:rsid w:val="00AC4FA9"/>
    <w:rsid w:val="00AC7473"/>
    <w:rsid w:val="00AD3450"/>
    <w:rsid w:val="00AD3FE6"/>
    <w:rsid w:val="00AD67F3"/>
    <w:rsid w:val="00AE18C4"/>
    <w:rsid w:val="00AE3CF3"/>
    <w:rsid w:val="00AE4E84"/>
    <w:rsid w:val="00AF182D"/>
    <w:rsid w:val="00AF2846"/>
    <w:rsid w:val="00AF292B"/>
    <w:rsid w:val="00AF3251"/>
    <w:rsid w:val="00AF4063"/>
    <w:rsid w:val="00AF41B4"/>
    <w:rsid w:val="00AF5DE4"/>
    <w:rsid w:val="00AF64B2"/>
    <w:rsid w:val="00B00B63"/>
    <w:rsid w:val="00B02BCA"/>
    <w:rsid w:val="00B078DE"/>
    <w:rsid w:val="00B07B12"/>
    <w:rsid w:val="00B11FF3"/>
    <w:rsid w:val="00B121F8"/>
    <w:rsid w:val="00B13929"/>
    <w:rsid w:val="00B13EEA"/>
    <w:rsid w:val="00B175AF"/>
    <w:rsid w:val="00B1768F"/>
    <w:rsid w:val="00B17D22"/>
    <w:rsid w:val="00B224AA"/>
    <w:rsid w:val="00B23FEC"/>
    <w:rsid w:val="00B246C1"/>
    <w:rsid w:val="00B24D4F"/>
    <w:rsid w:val="00B25185"/>
    <w:rsid w:val="00B255E2"/>
    <w:rsid w:val="00B259DB"/>
    <w:rsid w:val="00B26928"/>
    <w:rsid w:val="00B31F65"/>
    <w:rsid w:val="00B32418"/>
    <w:rsid w:val="00B3255D"/>
    <w:rsid w:val="00B33DA5"/>
    <w:rsid w:val="00B35909"/>
    <w:rsid w:val="00B35C08"/>
    <w:rsid w:val="00B36723"/>
    <w:rsid w:val="00B37108"/>
    <w:rsid w:val="00B43892"/>
    <w:rsid w:val="00B45471"/>
    <w:rsid w:val="00B45595"/>
    <w:rsid w:val="00B50768"/>
    <w:rsid w:val="00B563F9"/>
    <w:rsid w:val="00B57C87"/>
    <w:rsid w:val="00B621CB"/>
    <w:rsid w:val="00B645D8"/>
    <w:rsid w:val="00B66D7D"/>
    <w:rsid w:val="00B66E03"/>
    <w:rsid w:val="00B7052C"/>
    <w:rsid w:val="00B70FB2"/>
    <w:rsid w:val="00B74DC1"/>
    <w:rsid w:val="00B81AB4"/>
    <w:rsid w:val="00B8284D"/>
    <w:rsid w:val="00B83424"/>
    <w:rsid w:val="00B84519"/>
    <w:rsid w:val="00B85BF3"/>
    <w:rsid w:val="00B90018"/>
    <w:rsid w:val="00B92AFA"/>
    <w:rsid w:val="00B9678F"/>
    <w:rsid w:val="00BA1D39"/>
    <w:rsid w:val="00BA76C7"/>
    <w:rsid w:val="00BB2102"/>
    <w:rsid w:val="00BB211A"/>
    <w:rsid w:val="00BB4140"/>
    <w:rsid w:val="00BB7739"/>
    <w:rsid w:val="00BB7B8D"/>
    <w:rsid w:val="00BC25D3"/>
    <w:rsid w:val="00BC2E7F"/>
    <w:rsid w:val="00BC3B8A"/>
    <w:rsid w:val="00BC4689"/>
    <w:rsid w:val="00BD65AD"/>
    <w:rsid w:val="00BD6E1B"/>
    <w:rsid w:val="00BE0618"/>
    <w:rsid w:val="00BE07DF"/>
    <w:rsid w:val="00BE2CEB"/>
    <w:rsid w:val="00BE3741"/>
    <w:rsid w:val="00BE4310"/>
    <w:rsid w:val="00BE4726"/>
    <w:rsid w:val="00BE49BF"/>
    <w:rsid w:val="00BE5C3B"/>
    <w:rsid w:val="00BF0852"/>
    <w:rsid w:val="00BF0B96"/>
    <w:rsid w:val="00BF179D"/>
    <w:rsid w:val="00BF7F9E"/>
    <w:rsid w:val="00C0462B"/>
    <w:rsid w:val="00C046DD"/>
    <w:rsid w:val="00C0520F"/>
    <w:rsid w:val="00C05C19"/>
    <w:rsid w:val="00C0601F"/>
    <w:rsid w:val="00C07466"/>
    <w:rsid w:val="00C10557"/>
    <w:rsid w:val="00C10AE6"/>
    <w:rsid w:val="00C12E9F"/>
    <w:rsid w:val="00C130E7"/>
    <w:rsid w:val="00C13FE7"/>
    <w:rsid w:val="00C148EC"/>
    <w:rsid w:val="00C14D25"/>
    <w:rsid w:val="00C2104E"/>
    <w:rsid w:val="00C21761"/>
    <w:rsid w:val="00C24505"/>
    <w:rsid w:val="00C25B91"/>
    <w:rsid w:val="00C26127"/>
    <w:rsid w:val="00C2785F"/>
    <w:rsid w:val="00C27879"/>
    <w:rsid w:val="00C27E45"/>
    <w:rsid w:val="00C3136E"/>
    <w:rsid w:val="00C3175F"/>
    <w:rsid w:val="00C32C6E"/>
    <w:rsid w:val="00C32DFE"/>
    <w:rsid w:val="00C404A2"/>
    <w:rsid w:val="00C41195"/>
    <w:rsid w:val="00C4373D"/>
    <w:rsid w:val="00C44E82"/>
    <w:rsid w:val="00C45C8F"/>
    <w:rsid w:val="00C5071A"/>
    <w:rsid w:val="00C50A3C"/>
    <w:rsid w:val="00C517C0"/>
    <w:rsid w:val="00C52029"/>
    <w:rsid w:val="00C52309"/>
    <w:rsid w:val="00C54439"/>
    <w:rsid w:val="00C628AC"/>
    <w:rsid w:val="00C63763"/>
    <w:rsid w:val="00C643ED"/>
    <w:rsid w:val="00C64707"/>
    <w:rsid w:val="00C64F7E"/>
    <w:rsid w:val="00C66023"/>
    <w:rsid w:val="00C67D64"/>
    <w:rsid w:val="00C710BB"/>
    <w:rsid w:val="00C759F2"/>
    <w:rsid w:val="00C75E61"/>
    <w:rsid w:val="00C76E22"/>
    <w:rsid w:val="00C82AAE"/>
    <w:rsid w:val="00C83A51"/>
    <w:rsid w:val="00C8429A"/>
    <w:rsid w:val="00C87EF4"/>
    <w:rsid w:val="00C90243"/>
    <w:rsid w:val="00C903A3"/>
    <w:rsid w:val="00C93644"/>
    <w:rsid w:val="00C93D18"/>
    <w:rsid w:val="00C969CF"/>
    <w:rsid w:val="00C9702E"/>
    <w:rsid w:val="00C9780E"/>
    <w:rsid w:val="00CA08B1"/>
    <w:rsid w:val="00CA0F42"/>
    <w:rsid w:val="00CA58F3"/>
    <w:rsid w:val="00CA6DF3"/>
    <w:rsid w:val="00CA73F7"/>
    <w:rsid w:val="00CA7F4E"/>
    <w:rsid w:val="00CB096E"/>
    <w:rsid w:val="00CB212E"/>
    <w:rsid w:val="00CB23AB"/>
    <w:rsid w:val="00CB23B4"/>
    <w:rsid w:val="00CB295D"/>
    <w:rsid w:val="00CB2A3B"/>
    <w:rsid w:val="00CB2AD0"/>
    <w:rsid w:val="00CB3C13"/>
    <w:rsid w:val="00CB5E83"/>
    <w:rsid w:val="00CB622F"/>
    <w:rsid w:val="00CC5095"/>
    <w:rsid w:val="00CD07A1"/>
    <w:rsid w:val="00CD1016"/>
    <w:rsid w:val="00CD2F38"/>
    <w:rsid w:val="00CD3CAE"/>
    <w:rsid w:val="00CD476F"/>
    <w:rsid w:val="00CD6994"/>
    <w:rsid w:val="00CE03FB"/>
    <w:rsid w:val="00CE2E4C"/>
    <w:rsid w:val="00CF30F9"/>
    <w:rsid w:val="00CF3C29"/>
    <w:rsid w:val="00CF4038"/>
    <w:rsid w:val="00CF40D5"/>
    <w:rsid w:val="00CF7E0F"/>
    <w:rsid w:val="00D03A75"/>
    <w:rsid w:val="00D1084E"/>
    <w:rsid w:val="00D1616A"/>
    <w:rsid w:val="00D17BCF"/>
    <w:rsid w:val="00D26BE9"/>
    <w:rsid w:val="00D31232"/>
    <w:rsid w:val="00D32964"/>
    <w:rsid w:val="00D329AB"/>
    <w:rsid w:val="00D330F4"/>
    <w:rsid w:val="00D37BEC"/>
    <w:rsid w:val="00D416B1"/>
    <w:rsid w:val="00D445EC"/>
    <w:rsid w:val="00D4534C"/>
    <w:rsid w:val="00D45BD8"/>
    <w:rsid w:val="00D47A95"/>
    <w:rsid w:val="00D47B5F"/>
    <w:rsid w:val="00D47FC2"/>
    <w:rsid w:val="00D51BC2"/>
    <w:rsid w:val="00D52E10"/>
    <w:rsid w:val="00D53C6D"/>
    <w:rsid w:val="00D543DC"/>
    <w:rsid w:val="00D5488A"/>
    <w:rsid w:val="00D55271"/>
    <w:rsid w:val="00D55C2A"/>
    <w:rsid w:val="00D5786E"/>
    <w:rsid w:val="00D600A2"/>
    <w:rsid w:val="00D61E3E"/>
    <w:rsid w:val="00D61F2E"/>
    <w:rsid w:val="00D62016"/>
    <w:rsid w:val="00D62F99"/>
    <w:rsid w:val="00D63572"/>
    <w:rsid w:val="00D636FA"/>
    <w:rsid w:val="00D64120"/>
    <w:rsid w:val="00D6519B"/>
    <w:rsid w:val="00D65F3C"/>
    <w:rsid w:val="00D6612D"/>
    <w:rsid w:val="00D706D7"/>
    <w:rsid w:val="00D73B30"/>
    <w:rsid w:val="00D75626"/>
    <w:rsid w:val="00D76473"/>
    <w:rsid w:val="00D80B5D"/>
    <w:rsid w:val="00D8182D"/>
    <w:rsid w:val="00D87719"/>
    <w:rsid w:val="00D87920"/>
    <w:rsid w:val="00D90F55"/>
    <w:rsid w:val="00D91671"/>
    <w:rsid w:val="00D918D4"/>
    <w:rsid w:val="00D92524"/>
    <w:rsid w:val="00D92F84"/>
    <w:rsid w:val="00D93F90"/>
    <w:rsid w:val="00D94256"/>
    <w:rsid w:val="00D95BAC"/>
    <w:rsid w:val="00D96468"/>
    <w:rsid w:val="00DA0FCB"/>
    <w:rsid w:val="00DA2909"/>
    <w:rsid w:val="00DA3B4D"/>
    <w:rsid w:val="00DA548A"/>
    <w:rsid w:val="00DB08DD"/>
    <w:rsid w:val="00DB2FA9"/>
    <w:rsid w:val="00DB3C9B"/>
    <w:rsid w:val="00DB5E71"/>
    <w:rsid w:val="00DB63A7"/>
    <w:rsid w:val="00DC07B5"/>
    <w:rsid w:val="00DC22D6"/>
    <w:rsid w:val="00DC3EB5"/>
    <w:rsid w:val="00DD2015"/>
    <w:rsid w:val="00DD3284"/>
    <w:rsid w:val="00DE066C"/>
    <w:rsid w:val="00DF05D4"/>
    <w:rsid w:val="00DF0A23"/>
    <w:rsid w:val="00DF1DFE"/>
    <w:rsid w:val="00DF3CE2"/>
    <w:rsid w:val="00E003AD"/>
    <w:rsid w:val="00E003B7"/>
    <w:rsid w:val="00E00815"/>
    <w:rsid w:val="00E01B41"/>
    <w:rsid w:val="00E01E80"/>
    <w:rsid w:val="00E029D3"/>
    <w:rsid w:val="00E02EA6"/>
    <w:rsid w:val="00E03F5F"/>
    <w:rsid w:val="00E04917"/>
    <w:rsid w:val="00E0528E"/>
    <w:rsid w:val="00E06620"/>
    <w:rsid w:val="00E069E4"/>
    <w:rsid w:val="00E14015"/>
    <w:rsid w:val="00E14386"/>
    <w:rsid w:val="00E15900"/>
    <w:rsid w:val="00E21380"/>
    <w:rsid w:val="00E239DC"/>
    <w:rsid w:val="00E26000"/>
    <w:rsid w:val="00E26308"/>
    <w:rsid w:val="00E27850"/>
    <w:rsid w:val="00E36B23"/>
    <w:rsid w:val="00E37453"/>
    <w:rsid w:val="00E414A1"/>
    <w:rsid w:val="00E43724"/>
    <w:rsid w:val="00E47A6B"/>
    <w:rsid w:val="00E51E9F"/>
    <w:rsid w:val="00E53BF5"/>
    <w:rsid w:val="00E5420B"/>
    <w:rsid w:val="00E54AA8"/>
    <w:rsid w:val="00E5615D"/>
    <w:rsid w:val="00E57F2A"/>
    <w:rsid w:val="00E630EC"/>
    <w:rsid w:val="00E642B3"/>
    <w:rsid w:val="00E667CB"/>
    <w:rsid w:val="00E66820"/>
    <w:rsid w:val="00E66B42"/>
    <w:rsid w:val="00E70FA1"/>
    <w:rsid w:val="00E74F8D"/>
    <w:rsid w:val="00E756E9"/>
    <w:rsid w:val="00E76FC1"/>
    <w:rsid w:val="00E80035"/>
    <w:rsid w:val="00E80FFE"/>
    <w:rsid w:val="00E8221E"/>
    <w:rsid w:val="00E86041"/>
    <w:rsid w:val="00E86B2C"/>
    <w:rsid w:val="00E922B5"/>
    <w:rsid w:val="00E92E9A"/>
    <w:rsid w:val="00E95F41"/>
    <w:rsid w:val="00EA0C6D"/>
    <w:rsid w:val="00EA1621"/>
    <w:rsid w:val="00EA2B83"/>
    <w:rsid w:val="00EA5374"/>
    <w:rsid w:val="00EA6399"/>
    <w:rsid w:val="00EB06CC"/>
    <w:rsid w:val="00EB2897"/>
    <w:rsid w:val="00EB3F3C"/>
    <w:rsid w:val="00EB722B"/>
    <w:rsid w:val="00EB7939"/>
    <w:rsid w:val="00EC10C4"/>
    <w:rsid w:val="00EC13B3"/>
    <w:rsid w:val="00EC2016"/>
    <w:rsid w:val="00EC4A15"/>
    <w:rsid w:val="00EC4F3E"/>
    <w:rsid w:val="00EC5199"/>
    <w:rsid w:val="00EC58E4"/>
    <w:rsid w:val="00ED0EA1"/>
    <w:rsid w:val="00ED49C4"/>
    <w:rsid w:val="00ED5005"/>
    <w:rsid w:val="00ED55F7"/>
    <w:rsid w:val="00EE015F"/>
    <w:rsid w:val="00EE32BA"/>
    <w:rsid w:val="00EE7F77"/>
    <w:rsid w:val="00EF01CE"/>
    <w:rsid w:val="00EF2649"/>
    <w:rsid w:val="00EF3076"/>
    <w:rsid w:val="00EF346F"/>
    <w:rsid w:val="00EF3501"/>
    <w:rsid w:val="00EF3F4D"/>
    <w:rsid w:val="00EF45E6"/>
    <w:rsid w:val="00EF48EA"/>
    <w:rsid w:val="00F011E2"/>
    <w:rsid w:val="00F01889"/>
    <w:rsid w:val="00F023EB"/>
    <w:rsid w:val="00F04DB4"/>
    <w:rsid w:val="00F05114"/>
    <w:rsid w:val="00F06EEB"/>
    <w:rsid w:val="00F1114B"/>
    <w:rsid w:val="00F11492"/>
    <w:rsid w:val="00F16598"/>
    <w:rsid w:val="00F21475"/>
    <w:rsid w:val="00F238A9"/>
    <w:rsid w:val="00F23AB8"/>
    <w:rsid w:val="00F24099"/>
    <w:rsid w:val="00F24D42"/>
    <w:rsid w:val="00F2615F"/>
    <w:rsid w:val="00F26ED7"/>
    <w:rsid w:val="00F3068B"/>
    <w:rsid w:val="00F3214E"/>
    <w:rsid w:val="00F3263A"/>
    <w:rsid w:val="00F344CA"/>
    <w:rsid w:val="00F351FE"/>
    <w:rsid w:val="00F3686C"/>
    <w:rsid w:val="00F37018"/>
    <w:rsid w:val="00F374B4"/>
    <w:rsid w:val="00F40110"/>
    <w:rsid w:val="00F4068F"/>
    <w:rsid w:val="00F40801"/>
    <w:rsid w:val="00F40852"/>
    <w:rsid w:val="00F409F5"/>
    <w:rsid w:val="00F450AF"/>
    <w:rsid w:val="00F47BA3"/>
    <w:rsid w:val="00F5081D"/>
    <w:rsid w:val="00F52E5E"/>
    <w:rsid w:val="00F53DE3"/>
    <w:rsid w:val="00F55105"/>
    <w:rsid w:val="00F56483"/>
    <w:rsid w:val="00F571F4"/>
    <w:rsid w:val="00F63B35"/>
    <w:rsid w:val="00F643D0"/>
    <w:rsid w:val="00F64636"/>
    <w:rsid w:val="00F67E3B"/>
    <w:rsid w:val="00F71BF3"/>
    <w:rsid w:val="00F7304E"/>
    <w:rsid w:val="00F74867"/>
    <w:rsid w:val="00F80760"/>
    <w:rsid w:val="00F8263B"/>
    <w:rsid w:val="00F849C0"/>
    <w:rsid w:val="00F8573C"/>
    <w:rsid w:val="00F877D2"/>
    <w:rsid w:val="00F910CF"/>
    <w:rsid w:val="00F92C0D"/>
    <w:rsid w:val="00F94803"/>
    <w:rsid w:val="00F96C88"/>
    <w:rsid w:val="00FA0E13"/>
    <w:rsid w:val="00FA2097"/>
    <w:rsid w:val="00FA2E87"/>
    <w:rsid w:val="00FA30A0"/>
    <w:rsid w:val="00FA37CD"/>
    <w:rsid w:val="00FA4178"/>
    <w:rsid w:val="00FB0520"/>
    <w:rsid w:val="00FB15AF"/>
    <w:rsid w:val="00FB46B9"/>
    <w:rsid w:val="00FB50F0"/>
    <w:rsid w:val="00FB568A"/>
    <w:rsid w:val="00FB5B97"/>
    <w:rsid w:val="00FB5FF5"/>
    <w:rsid w:val="00FB7699"/>
    <w:rsid w:val="00FC026D"/>
    <w:rsid w:val="00FC2D9B"/>
    <w:rsid w:val="00FC32AF"/>
    <w:rsid w:val="00FC3C09"/>
    <w:rsid w:val="00FC5238"/>
    <w:rsid w:val="00FC74C0"/>
    <w:rsid w:val="00FD0A3C"/>
    <w:rsid w:val="00FD0A9D"/>
    <w:rsid w:val="00FD19A0"/>
    <w:rsid w:val="00FD2295"/>
    <w:rsid w:val="00FD2429"/>
    <w:rsid w:val="00FD3F0D"/>
    <w:rsid w:val="00FD50C5"/>
    <w:rsid w:val="00FD5571"/>
    <w:rsid w:val="00FD5681"/>
    <w:rsid w:val="00FD775E"/>
    <w:rsid w:val="00FE049F"/>
    <w:rsid w:val="00FE6248"/>
    <w:rsid w:val="00FE77F9"/>
    <w:rsid w:val="00FF0007"/>
    <w:rsid w:val="00FF1DE5"/>
    <w:rsid w:val="00FF54A0"/>
    <w:rsid w:val="00FF55AC"/>
    <w:rsid w:val="00FF6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62EC8"/>
  <w15:chartTrackingRefBased/>
  <w15:docId w15:val="{83591197-F5A8-430C-A450-4B0AA8FF1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1FCE"/>
    <w:pPr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C9702E"/>
    <w:pPr>
      <w:keepNext/>
      <w:keepLines/>
      <w:numPr>
        <w:numId w:val="9"/>
      </w:numPr>
      <w:spacing w:before="240" w:after="0"/>
      <w:outlineLvl w:val="0"/>
    </w:pPr>
    <w:rPr>
      <w:rFonts w:asciiTheme="majorHAnsi" w:eastAsiaTheme="majorEastAsia" w:hAnsiTheme="majorHAnsi" w:cstheme="majorBidi"/>
      <w:kern w:val="0"/>
      <w:sz w:val="32"/>
      <w:szCs w:val="32"/>
      <w:lang w:val="en-US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702E"/>
    <w:pPr>
      <w:keepNext/>
      <w:keepLines/>
      <w:numPr>
        <w:ilvl w:val="1"/>
        <w:numId w:val="9"/>
      </w:numPr>
      <w:spacing w:before="40" w:after="0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702E"/>
    <w:pPr>
      <w:keepNext/>
      <w:keepLines/>
      <w:numPr>
        <w:ilvl w:val="2"/>
        <w:numId w:val="9"/>
      </w:numPr>
      <w:spacing w:before="40" w:after="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0127"/>
    <w:pPr>
      <w:keepNext/>
      <w:keepLines/>
      <w:numPr>
        <w:ilvl w:val="3"/>
        <w:numId w:val="9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0127"/>
    <w:pPr>
      <w:keepNext/>
      <w:keepLines/>
      <w:numPr>
        <w:ilvl w:val="4"/>
        <w:numId w:val="9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0127"/>
    <w:pPr>
      <w:keepNext/>
      <w:keepLines/>
      <w:numPr>
        <w:ilvl w:val="5"/>
        <w:numId w:val="9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0127"/>
    <w:pPr>
      <w:keepNext/>
      <w:keepLines/>
      <w:numPr>
        <w:ilvl w:val="6"/>
        <w:numId w:val="9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0127"/>
    <w:pPr>
      <w:keepNext/>
      <w:keepLines/>
      <w:numPr>
        <w:ilvl w:val="7"/>
        <w:numId w:val="9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0127"/>
    <w:pPr>
      <w:keepNext/>
      <w:keepLines/>
      <w:numPr>
        <w:ilvl w:val="8"/>
        <w:numId w:val="9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2FD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41CB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42E2D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213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2138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38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13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1380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C9702E"/>
    <w:rPr>
      <w:rFonts w:asciiTheme="majorHAnsi" w:eastAsiaTheme="majorEastAsia" w:hAnsiTheme="majorHAnsi" w:cstheme="majorBidi"/>
      <w:kern w:val="0"/>
      <w:sz w:val="32"/>
      <w:szCs w:val="3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870127"/>
    <w:pPr>
      <w:outlineLvl w:val="9"/>
    </w:pPr>
  </w:style>
  <w:style w:type="character" w:customStyle="1" w:styleId="Heading2Char">
    <w:name w:val="Heading 2 Char"/>
    <w:basedOn w:val="DefaultParagraphFont"/>
    <w:link w:val="Heading2"/>
    <w:uiPriority w:val="9"/>
    <w:rsid w:val="00C9702E"/>
    <w:rPr>
      <w:rFonts w:asciiTheme="majorHAnsi" w:eastAsiaTheme="majorEastAsia" w:hAnsiTheme="majorHAnsi" w:cstheme="majorBidi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702E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012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0127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0127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0127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012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012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1">
    <w:name w:val="toc 1"/>
    <w:basedOn w:val="Normal"/>
    <w:next w:val="Normal"/>
    <w:autoRedefine/>
    <w:uiPriority w:val="39"/>
    <w:unhideWhenUsed/>
    <w:rsid w:val="004A331D"/>
    <w:pPr>
      <w:spacing w:after="100"/>
    </w:pPr>
  </w:style>
  <w:style w:type="paragraph" w:styleId="Caption">
    <w:name w:val="caption"/>
    <w:basedOn w:val="Normal"/>
    <w:next w:val="Normal"/>
    <w:uiPriority w:val="35"/>
    <w:unhideWhenUsed/>
    <w:qFormat/>
    <w:rsid w:val="00784F2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C27E45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C970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702E"/>
  </w:style>
  <w:style w:type="paragraph" w:styleId="Footer">
    <w:name w:val="footer"/>
    <w:basedOn w:val="Normal"/>
    <w:link w:val="FooterChar"/>
    <w:uiPriority w:val="99"/>
    <w:unhideWhenUsed/>
    <w:rsid w:val="00C970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702E"/>
  </w:style>
  <w:style w:type="table" w:styleId="TableGrid">
    <w:name w:val="Table Grid"/>
    <w:basedOn w:val="TableNormal"/>
    <w:uiPriority w:val="39"/>
    <w:rsid w:val="007C3A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B626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cf01">
    <w:name w:val="cf01"/>
    <w:basedOn w:val="DefaultParagraphFont"/>
    <w:rsid w:val="00F24D42"/>
    <w:rPr>
      <w:rFonts w:ascii="Segoe UI" w:hAnsi="Segoe UI" w:cs="Segoe UI" w:hint="default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8A558C"/>
    <w:rPr>
      <w:color w:val="808080"/>
    </w:rPr>
  </w:style>
  <w:style w:type="character" w:customStyle="1" w:styleId="url">
    <w:name w:val="url"/>
    <w:basedOn w:val="DefaultParagraphFont"/>
    <w:rsid w:val="003331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6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8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71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8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37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2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17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3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9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05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8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6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weuk-my.sharepoint.com/personal/stephen_deane_awe_co_uk/Documents/Desktop/Magnesium%20Oxide%20Assignment.docx" TargetMode="Externa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hyperlink" Target="https://aweuk-my.sharepoint.com/personal/stephen_deane_awe_co_uk/Documents/Desktop/Magnesium%20Oxide%20Assignment.docx" TargetMode="External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Trial 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cat>
            <c:strRef>
              <c:f>Sheet1!$A$2:$A$3</c:f>
              <c:strCache>
                <c:ptCount val="2"/>
                <c:pt idx="0">
                  <c:v>Category 1</c:v>
                </c:pt>
                <c:pt idx="1">
                  <c:v>Category 2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68.510000000000005</c:v>
                </c:pt>
                <c:pt idx="1">
                  <c:v>69.05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D9E8-48A5-827D-D3E9D94AB8D5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Trail 2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cat>
            <c:strRef>
              <c:f>Sheet1!$A$2:$A$3</c:f>
              <c:strCache>
                <c:ptCount val="2"/>
                <c:pt idx="0">
                  <c:v>Category 1</c:v>
                </c:pt>
                <c:pt idx="1">
                  <c:v>Category 2</c:v>
                </c:pt>
              </c:strCache>
            </c:strRef>
          </c:cat>
          <c:val>
            <c:numRef>
              <c:f>Sheet1!$C$2:$C$3</c:f>
              <c:numCache>
                <c:formatCode>General</c:formatCode>
                <c:ptCount val="2"/>
                <c:pt idx="0">
                  <c:v>69.510000000000005</c:v>
                </c:pt>
                <c:pt idx="1">
                  <c:v>70.61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D9E8-48A5-827D-D3E9D94AB8D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16414736"/>
        <c:axId val="316414016"/>
      </c:lineChart>
      <c:catAx>
        <c:axId val="3164147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16414016"/>
        <c:crosses val="autoZero"/>
        <c:auto val="1"/>
        <c:lblAlgn val="ctr"/>
        <c:lblOffset val="100"/>
        <c:noMultiLvlLbl val="0"/>
      </c:catAx>
      <c:valAx>
        <c:axId val="3164140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164147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4A09DE-D9D9-49FA-BD3C-13266EB90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1401</TotalTime>
  <Pages>9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Deane</dc:creator>
  <cp:keywords/>
  <dc:description/>
  <cp:lastModifiedBy>Deane Stephen AWE</cp:lastModifiedBy>
  <cp:revision>384</cp:revision>
  <dcterms:created xsi:type="dcterms:W3CDTF">2024-07-15T07:06:00Z</dcterms:created>
  <dcterms:modified xsi:type="dcterms:W3CDTF">2024-07-24T09:41:00Z</dcterms:modified>
</cp:coreProperties>
</file>