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C17" w:rsidRPr="00CD7978" w:rsidRDefault="004C7C17" w:rsidP="004C7C17">
      <w:pPr>
        <w:jc w:val="center"/>
        <w:rPr>
          <w:rFonts w:ascii="Times New Roman" w:hAnsi="Times New Roman" w:cs="Times New Roman"/>
          <w:sz w:val="24"/>
          <w:szCs w:val="24"/>
        </w:rPr>
      </w:pPr>
    </w:p>
    <w:p w:rsidR="007401C2" w:rsidRPr="00CD7978" w:rsidRDefault="007401C2" w:rsidP="004C7C17">
      <w:pPr>
        <w:jc w:val="center"/>
        <w:rPr>
          <w:rFonts w:ascii="Times New Roman" w:hAnsi="Times New Roman" w:cs="Times New Roman"/>
          <w:sz w:val="24"/>
          <w:szCs w:val="24"/>
        </w:rPr>
      </w:pPr>
    </w:p>
    <w:p w:rsidR="007401C2" w:rsidRPr="00CD7978" w:rsidRDefault="007401C2" w:rsidP="004C7C17">
      <w:pPr>
        <w:jc w:val="center"/>
        <w:rPr>
          <w:rFonts w:ascii="Times New Roman" w:hAnsi="Times New Roman" w:cs="Times New Roman"/>
          <w:sz w:val="24"/>
          <w:szCs w:val="24"/>
        </w:rPr>
      </w:pPr>
    </w:p>
    <w:p w:rsidR="007401C2" w:rsidRPr="00CD7978" w:rsidRDefault="007401C2" w:rsidP="004C7C17">
      <w:pPr>
        <w:jc w:val="center"/>
        <w:rPr>
          <w:rFonts w:ascii="Times New Roman" w:hAnsi="Times New Roman" w:cs="Times New Roman"/>
          <w:sz w:val="24"/>
          <w:szCs w:val="24"/>
        </w:rPr>
      </w:pPr>
    </w:p>
    <w:p w:rsidR="007401C2" w:rsidRPr="00CD7978" w:rsidRDefault="007401C2" w:rsidP="004C7C17">
      <w:pPr>
        <w:jc w:val="center"/>
        <w:rPr>
          <w:rFonts w:ascii="Times New Roman" w:hAnsi="Times New Roman" w:cs="Times New Roman"/>
          <w:sz w:val="24"/>
          <w:szCs w:val="24"/>
        </w:rPr>
      </w:pPr>
    </w:p>
    <w:p w:rsidR="007401C2" w:rsidRPr="000C434C" w:rsidRDefault="007401C2" w:rsidP="004C7C17">
      <w:pPr>
        <w:jc w:val="center"/>
        <w:rPr>
          <w:rFonts w:ascii="Times New Roman" w:hAnsi="Times New Roman" w:cs="Times New Roman"/>
          <w:sz w:val="32"/>
          <w:szCs w:val="32"/>
        </w:rPr>
      </w:pPr>
      <w:bookmarkStart w:id="0" w:name="_Hlk527189191"/>
    </w:p>
    <w:p w:rsidR="004C7C17" w:rsidRDefault="004C7C17" w:rsidP="004C7C17">
      <w:pPr>
        <w:jc w:val="center"/>
        <w:rPr>
          <w:rFonts w:ascii="Times New Roman" w:hAnsi="Times New Roman" w:cs="Times New Roman"/>
          <w:sz w:val="32"/>
          <w:szCs w:val="32"/>
        </w:rPr>
      </w:pPr>
      <w:r w:rsidRPr="000C434C">
        <w:rPr>
          <w:rFonts w:ascii="Times New Roman" w:hAnsi="Times New Roman" w:cs="Times New Roman"/>
          <w:sz w:val="32"/>
          <w:szCs w:val="32"/>
        </w:rPr>
        <w:t xml:space="preserve">TITLE: VENTURING </w:t>
      </w:r>
      <w:r w:rsidR="00D85A4A" w:rsidRPr="000C434C">
        <w:rPr>
          <w:rFonts w:ascii="Times New Roman" w:hAnsi="Times New Roman" w:cs="Times New Roman"/>
          <w:sz w:val="32"/>
          <w:szCs w:val="32"/>
        </w:rPr>
        <w:t>WHOLESALE</w:t>
      </w:r>
      <w:r w:rsidR="000C434C" w:rsidRPr="000C434C">
        <w:rPr>
          <w:rFonts w:ascii="Times New Roman" w:hAnsi="Times New Roman" w:cs="Times New Roman"/>
          <w:sz w:val="32"/>
          <w:szCs w:val="32"/>
        </w:rPr>
        <w:t xml:space="preserve"> MEDICINES</w:t>
      </w:r>
      <w:r w:rsidR="00D85A4A" w:rsidRPr="000C434C">
        <w:rPr>
          <w:rFonts w:ascii="Times New Roman" w:hAnsi="Times New Roman" w:cs="Times New Roman"/>
          <w:sz w:val="32"/>
          <w:szCs w:val="32"/>
        </w:rPr>
        <w:t xml:space="preserve"> AND SURGICAL PRODUCTS </w:t>
      </w:r>
      <w:r w:rsidRPr="000C434C">
        <w:rPr>
          <w:rFonts w:ascii="Times New Roman" w:hAnsi="Times New Roman" w:cs="Times New Roman"/>
          <w:sz w:val="32"/>
          <w:szCs w:val="32"/>
        </w:rPr>
        <w:t>BUSINESS IN INDIA</w:t>
      </w:r>
    </w:p>
    <w:p w:rsidR="000C434C" w:rsidRDefault="000C434C" w:rsidP="004C7C17">
      <w:pPr>
        <w:jc w:val="center"/>
        <w:rPr>
          <w:rFonts w:ascii="Times New Roman" w:hAnsi="Times New Roman" w:cs="Times New Roman"/>
          <w:sz w:val="32"/>
          <w:szCs w:val="32"/>
        </w:rPr>
      </w:pPr>
    </w:p>
    <w:p w:rsidR="000C434C" w:rsidRPr="000C434C" w:rsidRDefault="000C434C" w:rsidP="004C7C17">
      <w:pPr>
        <w:jc w:val="center"/>
        <w:rPr>
          <w:rFonts w:ascii="Times New Roman" w:hAnsi="Times New Roman" w:cs="Times New Roman"/>
          <w:sz w:val="32"/>
          <w:szCs w:val="32"/>
        </w:rPr>
      </w:pPr>
    </w:p>
    <w:p w:rsidR="004C7C17" w:rsidRPr="000C434C" w:rsidRDefault="000C434C" w:rsidP="004C7C17">
      <w:pPr>
        <w:jc w:val="center"/>
        <w:rPr>
          <w:rFonts w:ascii="Times New Roman" w:hAnsi="Times New Roman" w:cs="Times New Roman"/>
          <w:sz w:val="36"/>
          <w:szCs w:val="36"/>
        </w:rPr>
      </w:pPr>
      <w:r w:rsidRPr="000C434C">
        <w:rPr>
          <w:rFonts w:ascii="Times New Roman" w:hAnsi="Times New Roman" w:cs="Times New Roman"/>
          <w:sz w:val="36"/>
          <w:szCs w:val="36"/>
        </w:rPr>
        <w:t>STUDENT ID:</w:t>
      </w:r>
      <w:r>
        <w:rPr>
          <w:rFonts w:ascii="Times New Roman" w:hAnsi="Times New Roman" w:cs="Times New Roman"/>
          <w:sz w:val="36"/>
          <w:szCs w:val="36"/>
        </w:rPr>
        <w:t xml:space="preserve"> </w:t>
      </w:r>
      <w:r w:rsidRPr="000C434C">
        <w:rPr>
          <w:rFonts w:ascii="Times New Roman" w:hAnsi="Times New Roman" w:cs="Times New Roman"/>
          <w:sz w:val="36"/>
          <w:szCs w:val="36"/>
        </w:rPr>
        <w:t>1711085</w:t>
      </w:r>
    </w:p>
    <w:p w:rsidR="004C7C17" w:rsidRPr="000C434C" w:rsidRDefault="000C434C" w:rsidP="004C7C17">
      <w:pPr>
        <w:jc w:val="center"/>
        <w:rPr>
          <w:rFonts w:ascii="Times New Roman" w:hAnsi="Times New Roman" w:cs="Times New Roman"/>
          <w:sz w:val="36"/>
          <w:szCs w:val="36"/>
        </w:rPr>
      </w:pPr>
      <w:r w:rsidRPr="000C434C">
        <w:rPr>
          <w:rFonts w:ascii="Times New Roman" w:hAnsi="Times New Roman" w:cs="Times New Roman"/>
          <w:sz w:val="36"/>
          <w:szCs w:val="36"/>
        </w:rPr>
        <w:t>NAME:</w:t>
      </w:r>
      <w:r>
        <w:rPr>
          <w:rFonts w:ascii="Times New Roman" w:hAnsi="Times New Roman" w:cs="Times New Roman"/>
          <w:sz w:val="36"/>
          <w:szCs w:val="36"/>
        </w:rPr>
        <w:t xml:space="preserve"> </w:t>
      </w:r>
      <w:r w:rsidRPr="000C434C">
        <w:rPr>
          <w:rFonts w:ascii="Times New Roman" w:hAnsi="Times New Roman" w:cs="Times New Roman"/>
          <w:sz w:val="36"/>
          <w:szCs w:val="36"/>
        </w:rPr>
        <w:t>MOHAMMADJUNAID KHWAJA</w:t>
      </w:r>
    </w:p>
    <w:bookmarkEnd w:id="0"/>
    <w:p w:rsidR="004C7C17" w:rsidRPr="00CD7978" w:rsidRDefault="004C7C17" w:rsidP="00D179BF">
      <w:pPr>
        <w:rPr>
          <w:rFonts w:ascii="Times New Roman" w:hAnsi="Times New Roman" w:cs="Times New Roman"/>
          <w:b/>
          <w:sz w:val="24"/>
          <w:szCs w:val="24"/>
        </w:rPr>
      </w:pPr>
    </w:p>
    <w:p w:rsidR="000F02F0" w:rsidRPr="00CD7978" w:rsidRDefault="000F02F0" w:rsidP="00D179BF">
      <w:pPr>
        <w:rPr>
          <w:rFonts w:ascii="Times New Roman" w:hAnsi="Times New Roman" w:cs="Times New Roman"/>
          <w:b/>
          <w:sz w:val="24"/>
          <w:szCs w:val="24"/>
        </w:rPr>
      </w:pPr>
    </w:p>
    <w:p w:rsidR="000F02F0" w:rsidRPr="00CD7978" w:rsidRDefault="000F02F0" w:rsidP="00D179BF">
      <w:pPr>
        <w:rPr>
          <w:rFonts w:ascii="Times New Roman" w:hAnsi="Times New Roman" w:cs="Times New Roman"/>
          <w:b/>
          <w:sz w:val="24"/>
          <w:szCs w:val="24"/>
        </w:rPr>
      </w:pPr>
    </w:p>
    <w:p w:rsidR="000F02F0" w:rsidRPr="00CD7978" w:rsidRDefault="000F02F0" w:rsidP="00D179BF">
      <w:pPr>
        <w:rPr>
          <w:rFonts w:ascii="Times New Roman" w:hAnsi="Times New Roman" w:cs="Times New Roman"/>
          <w:b/>
          <w:sz w:val="24"/>
          <w:szCs w:val="24"/>
        </w:rPr>
      </w:pPr>
    </w:p>
    <w:p w:rsidR="000F02F0" w:rsidRPr="00CD7978" w:rsidRDefault="000F02F0" w:rsidP="00D179BF">
      <w:pPr>
        <w:rPr>
          <w:rFonts w:ascii="Times New Roman" w:hAnsi="Times New Roman" w:cs="Times New Roman"/>
          <w:b/>
          <w:sz w:val="24"/>
          <w:szCs w:val="24"/>
        </w:rPr>
      </w:pPr>
    </w:p>
    <w:p w:rsidR="000F02F0" w:rsidRPr="00CD7978" w:rsidRDefault="000F02F0" w:rsidP="00D179BF">
      <w:pPr>
        <w:rPr>
          <w:rFonts w:ascii="Times New Roman" w:hAnsi="Times New Roman" w:cs="Times New Roman"/>
          <w:b/>
          <w:sz w:val="24"/>
          <w:szCs w:val="24"/>
        </w:rPr>
      </w:pPr>
    </w:p>
    <w:p w:rsidR="000F02F0" w:rsidRPr="00CD7978" w:rsidRDefault="000F02F0" w:rsidP="00D179BF">
      <w:pPr>
        <w:rPr>
          <w:rFonts w:ascii="Times New Roman" w:hAnsi="Times New Roman" w:cs="Times New Roman"/>
          <w:b/>
          <w:sz w:val="24"/>
          <w:szCs w:val="24"/>
        </w:rPr>
      </w:pPr>
    </w:p>
    <w:p w:rsidR="000F02F0" w:rsidRPr="00CD7978" w:rsidRDefault="000F02F0" w:rsidP="00D179BF">
      <w:pPr>
        <w:rPr>
          <w:rFonts w:ascii="Times New Roman" w:hAnsi="Times New Roman" w:cs="Times New Roman"/>
          <w:b/>
          <w:sz w:val="24"/>
          <w:szCs w:val="24"/>
        </w:rPr>
      </w:pPr>
    </w:p>
    <w:p w:rsidR="000F02F0" w:rsidRPr="00CD7978" w:rsidRDefault="000F02F0" w:rsidP="00D179BF">
      <w:pPr>
        <w:rPr>
          <w:rFonts w:ascii="Times New Roman" w:hAnsi="Times New Roman" w:cs="Times New Roman"/>
          <w:b/>
          <w:sz w:val="24"/>
          <w:szCs w:val="24"/>
        </w:rPr>
      </w:pPr>
    </w:p>
    <w:p w:rsidR="000F02F0" w:rsidRDefault="000F02F0" w:rsidP="00D179BF">
      <w:pPr>
        <w:rPr>
          <w:rFonts w:ascii="Times New Roman" w:hAnsi="Times New Roman" w:cs="Times New Roman"/>
          <w:b/>
          <w:sz w:val="24"/>
          <w:szCs w:val="24"/>
        </w:rPr>
      </w:pPr>
    </w:p>
    <w:p w:rsidR="00CD7978" w:rsidRDefault="00CD7978" w:rsidP="00D179BF">
      <w:pPr>
        <w:rPr>
          <w:rFonts w:ascii="Times New Roman" w:hAnsi="Times New Roman" w:cs="Times New Roman"/>
          <w:b/>
          <w:sz w:val="24"/>
          <w:szCs w:val="24"/>
        </w:rPr>
      </w:pPr>
    </w:p>
    <w:p w:rsidR="00CD7978" w:rsidRDefault="00CD7978" w:rsidP="00D179BF">
      <w:pPr>
        <w:rPr>
          <w:rFonts w:ascii="Times New Roman" w:hAnsi="Times New Roman" w:cs="Times New Roman"/>
          <w:b/>
          <w:sz w:val="24"/>
          <w:szCs w:val="24"/>
        </w:rPr>
      </w:pPr>
    </w:p>
    <w:p w:rsidR="00CD7978" w:rsidRDefault="00CD7978" w:rsidP="00D179BF">
      <w:pPr>
        <w:rPr>
          <w:rFonts w:ascii="Times New Roman" w:hAnsi="Times New Roman" w:cs="Times New Roman"/>
          <w:b/>
          <w:sz w:val="24"/>
          <w:szCs w:val="24"/>
        </w:rPr>
      </w:pPr>
    </w:p>
    <w:p w:rsidR="00CD7978" w:rsidRPr="00CD7978" w:rsidRDefault="00CD7978" w:rsidP="00D179BF">
      <w:pPr>
        <w:rPr>
          <w:rFonts w:ascii="Times New Roman" w:hAnsi="Times New Roman" w:cs="Times New Roman"/>
          <w:b/>
          <w:sz w:val="24"/>
          <w:szCs w:val="24"/>
        </w:rPr>
      </w:pPr>
    </w:p>
    <w:p w:rsidR="000F02F0" w:rsidRPr="00CD7978" w:rsidRDefault="000F02F0" w:rsidP="00D179BF">
      <w:pPr>
        <w:rPr>
          <w:rFonts w:ascii="Times New Roman" w:hAnsi="Times New Roman" w:cs="Times New Roman"/>
          <w:b/>
          <w:sz w:val="24"/>
          <w:szCs w:val="24"/>
        </w:rPr>
      </w:pPr>
    </w:p>
    <w:p w:rsidR="000F02F0" w:rsidRPr="00CD7978" w:rsidRDefault="000F02F0" w:rsidP="00D179BF">
      <w:pPr>
        <w:rPr>
          <w:rFonts w:ascii="Times New Roman" w:hAnsi="Times New Roman" w:cs="Times New Roman"/>
          <w:b/>
          <w:sz w:val="24"/>
          <w:szCs w:val="24"/>
        </w:rPr>
      </w:pPr>
    </w:p>
    <w:p w:rsidR="000F02F0" w:rsidRPr="00CD7978" w:rsidRDefault="000F02F0" w:rsidP="00D179BF">
      <w:pPr>
        <w:rPr>
          <w:rFonts w:ascii="Times New Roman" w:hAnsi="Times New Roman" w:cs="Times New Roman"/>
          <w:b/>
          <w:sz w:val="24"/>
          <w:szCs w:val="24"/>
        </w:rPr>
      </w:pPr>
    </w:p>
    <w:p w:rsidR="004C7C17" w:rsidRPr="00CD7978" w:rsidRDefault="004C7C17" w:rsidP="00D179BF">
      <w:pPr>
        <w:rPr>
          <w:rFonts w:ascii="Times New Roman" w:hAnsi="Times New Roman" w:cs="Times New Roman"/>
          <w:b/>
          <w:sz w:val="24"/>
          <w:szCs w:val="24"/>
        </w:rPr>
      </w:pPr>
    </w:p>
    <w:sdt>
      <w:sdtPr>
        <w:rPr>
          <w:rFonts w:ascii="Times New Roman" w:eastAsiaTheme="minorHAnsi" w:hAnsi="Times New Roman" w:cs="Times New Roman"/>
          <w:color w:val="auto"/>
          <w:sz w:val="24"/>
          <w:szCs w:val="24"/>
        </w:rPr>
        <w:id w:val="-1397049823"/>
        <w:docPartObj>
          <w:docPartGallery w:val="Table of Contents"/>
          <w:docPartUnique/>
        </w:docPartObj>
      </w:sdtPr>
      <w:sdtEndPr>
        <w:rPr>
          <w:b/>
          <w:bCs/>
          <w:noProof/>
        </w:rPr>
      </w:sdtEndPr>
      <w:sdtContent>
        <w:p w:rsidR="005C54D1" w:rsidRDefault="00CD7978" w:rsidP="00A126E9">
          <w:pPr>
            <w:pStyle w:val="TOCHeading"/>
            <w:rPr>
              <w:noProof/>
            </w:rPr>
          </w:pPr>
          <w:r>
            <w:rPr>
              <w:rFonts w:ascii="Times New Roman" w:hAnsi="Times New Roman" w:cs="Times New Roman"/>
              <w:sz w:val="24"/>
              <w:szCs w:val="24"/>
            </w:rPr>
            <w:t xml:space="preserve">Table of </w:t>
          </w:r>
          <w:r w:rsidR="00876D46" w:rsidRPr="00CD7978">
            <w:rPr>
              <w:rFonts w:ascii="Times New Roman" w:hAnsi="Times New Roman" w:cs="Times New Roman"/>
              <w:sz w:val="24"/>
              <w:szCs w:val="24"/>
            </w:rPr>
            <w:t>Contents</w:t>
          </w:r>
          <w:bookmarkStart w:id="1" w:name="_GoBack"/>
          <w:bookmarkEnd w:id="1"/>
          <w:r w:rsidR="00E861BA" w:rsidRPr="00E861BA">
            <w:rPr>
              <w:rFonts w:ascii="Times New Roman" w:hAnsi="Times New Roman" w:cs="Times New Roman"/>
              <w:b/>
              <w:bCs/>
              <w:noProof/>
              <w:sz w:val="24"/>
              <w:szCs w:val="24"/>
            </w:rPr>
            <w:fldChar w:fldCharType="begin"/>
          </w:r>
          <w:r w:rsidR="00876D46" w:rsidRPr="00CD7978">
            <w:rPr>
              <w:rFonts w:ascii="Times New Roman" w:hAnsi="Times New Roman" w:cs="Times New Roman"/>
              <w:b/>
              <w:bCs/>
              <w:noProof/>
              <w:sz w:val="24"/>
              <w:szCs w:val="24"/>
            </w:rPr>
            <w:instrText xml:space="preserve"> TOC \o "1-3" \h \z \u </w:instrText>
          </w:r>
          <w:r w:rsidR="00E861BA" w:rsidRPr="00E861BA">
            <w:rPr>
              <w:rFonts w:ascii="Times New Roman" w:hAnsi="Times New Roman" w:cs="Times New Roman"/>
              <w:b/>
              <w:bCs/>
              <w:noProof/>
              <w:sz w:val="24"/>
              <w:szCs w:val="24"/>
            </w:rPr>
            <w:fldChar w:fldCharType="separate"/>
          </w:r>
        </w:p>
        <w:p w:rsidR="005C54D1" w:rsidRDefault="00E861BA">
          <w:pPr>
            <w:pStyle w:val="TOC1"/>
            <w:tabs>
              <w:tab w:val="left" w:pos="660"/>
            </w:tabs>
            <w:rPr>
              <w:rFonts w:eastAsiaTheme="minorEastAsia"/>
              <w:b w:val="0"/>
            </w:rPr>
          </w:pPr>
          <w:hyperlink w:anchor="_Toc527194625" w:history="1">
            <w:r w:rsidR="005C54D1" w:rsidRPr="00D87A2C">
              <w:rPr>
                <w:rStyle w:val="Hyperlink"/>
                <w:rFonts w:ascii="Times New Roman" w:hAnsi="Times New Roman" w:cs="Times New Roman"/>
              </w:rPr>
              <w:t>1.0</w:t>
            </w:r>
            <w:r w:rsidR="005C54D1">
              <w:rPr>
                <w:rFonts w:eastAsiaTheme="minorEastAsia"/>
                <w:b w:val="0"/>
              </w:rPr>
              <w:tab/>
            </w:r>
            <w:r w:rsidR="005C54D1" w:rsidRPr="00D87A2C">
              <w:rPr>
                <w:rStyle w:val="Hyperlink"/>
                <w:rFonts w:ascii="Times New Roman" w:hAnsi="Times New Roman" w:cs="Times New Roman"/>
              </w:rPr>
              <w:t>Introduction</w:t>
            </w:r>
            <w:r w:rsidR="005C54D1">
              <w:rPr>
                <w:webHidden/>
              </w:rPr>
              <w:tab/>
            </w:r>
            <w:r>
              <w:rPr>
                <w:webHidden/>
              </w:rPr>
              <w:fldChar w:fldCharType="begin"/>
            </w:r>
            <w:r w:rsidR="005C54D1">
              <w:rPr>
                <w:webHidden/>
              </w:rPr>
              <w:instrText xml:space="preserve"> PAGEREF _Toc527194625 \h </w:instrText>
            </w:r>
            <w:r>
              <w:rPr>
                <w:webHidden/>
              </w:rPr>
            </w:r>
            <w:r>
              <w:rPr>
                <w:webHidden/>
              </w:rPr>
              <w:fldChar w:fldCharType="separate"/>
            </w:r>
            <w:r w:rsidR="005C54D1">
              <w:rPr>
                <w:webHidden/>
              </w:rPr>
              <w:t>3</w:t>
            </w:r>
            <w:r>
              <w:rPr>
                <w:webHidden/>
              </w:rPr>
              <w:fldChar w:fldCharType="end"/>
            </w:r>
          </w:hyperlink>
        </w:p>
        <w:p w:rsidR="005C54D1" w:rsidRDefault="00E861BA">
          <w:pPr>
            <w:pStyle w:val="TOC2"/>
            <w:tabs>
              <w:tab w:val="left" w:pos="880"/>
              <w:tab w:val="right" w:leader="dot" w:pos="9350"/>
            </w:tabs>
            <w:rPr>
              <w:rFonts w:eastAsiaTheme="minorEastAsia"/>
              <w:noProof/>
            </w:rPr>
          </w:pPr>
          <w:hyperlink w:anchor="_Toc527194626" w:history="1">
            <w:r w:rsidR="005C54D1" w:rsidRPr="00D87A2C">
              <w:rPr>
                <w:rStyle w:val="Hyperlink"/>
                <w:noProof/>
              </w:rPr>
              <w:t>1.1</w:t>
            </w:r>
            <w:r w:rsidR="005C54D1">
              <w:rPr>
                <w:rFonts w:eastAsiaTheme="minorEastAsia"/>
                <w:noProof/>
              </w:rPr>
              <w:tab/>
            </w:r>
            <w:r w:rsidR="005C54D1" w:rsidRPr="00D87A2C">
              <w:rPr>
                <w:rStyle w:val="Hyperlink"/>
                <w:noProof/>
              </w:rPr>
              <w:t>Aims and Objectives</w:t>
            </w:r>
            <w:r w:rsidR="005C54D1">
              <w:rPr>
                <w:noProof/>
                <w:webHidden/>
              </w:rPr>
              <w:tab/>
            </w:r>
            <w:r>
              <w:rPr>
                <w:noProof/>
                <w:webHidden/>
              </w:rPr>
              <w:fldChar w:fldCharType="begin"/>
            </w:r>
            <w:r w:rsidR="005C54D1">
              <w:rPr>
                <w:noProof/>
                <w:webHidden/>
              </w:rPr>
              <w:instrText xml:space="preserve"> PAGEREF _Toc527194626 \h </w:instrText>
            </w:r>
            <w:r>
              <w:rPr>
                <w:noProof/>
                <w:webHidden/>
              </w:rPr>
            </w:r>
            <w:r>
              <w:rPr>
                <w:noProof/>
                <w:webHidden/>
              </w:rPr>
              <w:fldChar w:fldCharType="separate"/>
            </w:r>
            <w:r w:rsidR="005C54D1">
              <w:rPr>
                <w:noProof/>
                <w:webHidden/>
              </w:rPr>
              <w:t>3</w:t>
            </w:r>
            <w:r>
              <w:rPr>
                <w:noProof/>
                <w:webHidden/>
              </w:rPr>
              <w:fldChar w:fldCharType="end"/>
            </w:r>
          </w:hyperlink>
        </w:p>
        <w:p w:rsidR="005C54D1" w:rsidRDefault="00E861BA">
          <w:pPr>
            <w:pStyle w:val="TOC1"/>
            <w:rPr>
              <w:rFonts w:eastAsiaTheme="minorEastAsia"/>
              <w:b w:val="0"/>
            </w:rPr>
          </w:pPr>
          <w:hyperlink w:anchor="_Toc527194627" w:history="1">
            <w:r w:rsidR="005C54D1" w:rsidRPr="00D87A2C">
              <w:rPr>
                <w:rStyle w:val="Hyperlink"/>
                <w:rFonts w:ascii="Times New Roman" w:hAnsi="Times New Roman" w:cs="Times New Roman"/>
              </w:rPr>
              <w:t>2.0 A short review of relevant literature.</w:t>
            </w:r>
            <w:r w:rsidR="005C54D1">
              <w:rPr>
                <w:webHidden/>
              </w:rPr>
              <w:tab/>
            </w:r>
            <w:r>
              <w:rPr>
                <w:webHidden/>
              </w:rPr>
              <w:fldChar w:fldCharType="begin"/>
            </w:r>
            <w:r w:rsidR="005C54D1">
              <w:rPr>
                <w:webHidden/>
              </w:rPr>
              <w:instrText xml:space="preserve"> PAGEREF _Toc527194627 \h </w:instrText>
            </w:r>
            <w:r>
              <w:rPr>
                <w:webHidden/>
              </w:rPr>
            </w:r>
            <w:r>
              <w:rPr>
                <w:webHidden/>
              </w:rPr>
              <w:fldChar w:fldCharType="separate"/>
            </w:r>
            <w:r w:rsidR="005C54D1">
              <w:rPr>
                <w:webHidden/>
              </w:rPr>
              <w:t>3</w:t>
            </w:r>
            <w:r>
              <w:rPr>
                <w:webHidden/>
              </w:rPr>
              <w:fldChar w:fldCharType="end"/>
            </w:r>
          </w:hyperlink>
        </w:p>
        <w:p w:rsidR="005C54D1" w:rsidRDefault="00E861BA">
          <w:pPr>
            <w:pStyle w:val="TOC1"/>
            <w:rPr>
              <w:rFonts w:eastAsiaTheme="minorEastAsia"/>
              <w:b w:val="0"/>
            </w:rPr>
          </w:pPr>
          <w:hyperlink w:anchor="_Toc527194628" w:history="1">
            <w:r w:rsidR="005C54D1" w:rsidRPr="00D87A2C">
              <w:rPr>
                <w:rStyle w:val="Hyperlink"/>
                <w:rFonts w:ascii="Times New Roman" w:hAnsi="Times New Roman" w:cs="Times New Roman"/>
              </w:rPr>
              <w:t>3.0 The research strategy and methodology</w:t>
            </w:r>
            <w:r w:rsidR="005C54D1">
              <w:rPr>
                <w:webHidden/>
              </w:rPr>
              <w:tab/>
            </w:r>
            <w:r>
              <w:rPr>
                <w:webHidden/>
              </w:rPr>
              <w:fldChar w:fldCharType="begin"/>
            </w:r>
            <w:r w:rsidR="005C54D1">
              <w:rPr>
                <w:webHidden/>
              </w:rPr>
              <w:instrText xml:space="preserve"> PAGEREF _Toc527194628 \h </w:instrText>
            </w:r>
            <w:r>
              <w:rPr>
                <w:webHidden/>
              </w:rPr>
            </w:r>
            <w:r>
              <w:rPr>
                <w:webHidden/>
              </w:rPr>
              <w:fldChar w:fldCharType="separate"/>
            </w:r>
            <w:r w:rsidR="005C54D1">
              <w:rPr>
                <w:webHidden/>
              </w:rPr>
              <w:t>4</w:t>
            </w:r>
            <w:r>
              <w:rPr>
                <w:webHidden/>
              </w:rPr>
              <w:fldChar w:fldCharType="end"/>
            </w:r>
          </w:hyperlink>
        </w:p>
        <w:p w:rsidR="005C54D1" w:rsidRDefault="00E861BA">
          <w:pPr>
            <w:pStyle w:val="TOC2"/>
            <w:tabs>
              <w:tab w:val="right" w:leader="dot" w:pos="9350"/>
            </w:tabs>
            <w:rPr>
              <w:rFonts w:eastAsiaTheme="minorEastAsia"/>
              <w:noProof/>
            </w:rPr>
          </w:pPr>
          <w:hyperlink w:anchor="_Toc527194629" w:history="1">
            <w:r w:rsidR="005C54D1" w:rsidRPr="00D87A2C">
              <w:rPr>
                <w:rStyle w:val="Hyperlink"/>
                <w:rFonts w:ascii="Times New Roman" w:hAnsi="Times New Roman" w:cs="Times New Roman"/>
                <w:noProof/>
              </w:rPr>
              <w:t>3.1 Primary sources</w:t>
            </w:r>
            <w:r w:rsidR="005C54D1">
              <w:rPr>
                <w:noProof/>
                <w:webHidden/>
              </w:rPr>
              <w:tab/>
            </w:r>
            <w:r>
              <w:rPr>
                <w:noProof/>
                <w:webHidden/>
              </w:rPr>
              <w:fldChar w:fldCharType="begin"/>
            </w:r>
            <w:r w:rsidR="005C54D1">
              <w:rPr>
                <w:noProof/>
                <w:webHidden/>
              </w:rPr>
              <w:instrText xml:space="preserve"> PAGEREF _Toc527194629 \h </w:instrText>
            </w:r>
            <w:r>
              <w:rPr>
                <w:noProof/>
                <w:webHidden/>
              </w:rPr>
            </w:r>
            <w:r>
              <w:rPr>
                <w:noProof/>
                <w:webHidden/>
              </w:rPr>
              <w:fldChar w:fldCharType="separate"/>
            </w:r>
            <w:r w:rsidR="005C54D1">
              <w:rPr>
                <w:noProof/>
                <w:webHidden/>
              </w:rPr>
              <w:t>4</w:t>
            </w:r>
            <w:r>
              <w:rPr>
                <w:noProof/>
                <w:webHidden/>
              </w:rPr>
              <w:fldChar w:fldCharType="end"/>
            </w:r>
          </w:hyperlink>
        </w:p>
        <w:p w:rsidR="005C54D1" w:rsidRDefault="00E861BA">
          <w:pPr>
            <w:pStyle w:val="TOC3"/>
            <w:tabs>
              <w:tab w:val="right" w:leader="dot" w:pos="9350"/>
            </w:tabs>
            <w:rPr>
              <w:rFonts w:eastAsiaTheme="minorEastAsia"/>
              <w:noProof/>
            </w:rPr>
          </w:pPr>
          <w:hyperlink w:anchor="_Toc527194630" w:history="1">
            <w:r w:rsidR="005C54D1" w:rsidRPr="00D87A2C">
              <w:rPr>
                <w:rStyle w:val="Hyperlink"/>
                <w:noProof/>
              </w:rPr>
              <w:t>3.11 Tools to be used in collection</w:t>
            </w:r>
            <w:r w:rsidR="005C54D1">
              <w:rPr>
                <w:noProof/>
                <w:webHidden/>
              </w:rPr>
              <w:tab/>
            </w:r>
            <w:r>
              <w:rPr>
                <w:noProof/>
                <w:webHidden/>
              </w:rPr>
              <w:fldChar w:fldCharType="begin"/>
            </w:r>
            <w:r w:rsidR="005C54D1">
              <w:rPr>
                <w:noProof/>
                <w:webHidden/>
              </w:rPr>
              <w:instrText xml:space="preserve"> PAGEREF _Toc527194630 \h </w:instrText>
            </w:r>
            <w:r>
              <w:rPr>
                <w:noProof/>
                <w:webHidden/>
              </w:rPr>
            </w:r>
            <w:r>
              <w:rPr>
                <w:noProof/>
                <w:webHidden/>
              </w:rPr>
              <w:fldChar w:fldCharType="separate"/>
            </w:r>
            <w:r w:rsidR="005C54D1">
              <w:rPr>
                <w:noProof/>
                <w:webHidden/>
              </w:rPr>
              <w:t>4</w:t>
            </w:r>
            <w:r>
              <w:rPr>
                <w:noProof/>
                <w:webHidden/>
              </w:rPr>
              <w:fldChar w:fldCharType="end"/>
            </w:r>
          </w:hyperlink>
        </w:p>
        <w:p w:rsidR="005C54D1" w:rsidRDefault="00E861BA">
          <w:pPr>
            <w:pStyle w:val="TOC2"/>
            <w:tabs>
              <w:tab w:val="right" w:leader="dot" w:pos="9350"/>
            </w:tabs>
            <w:rPr>
              <w:rFonts w:eastAsiaTheme="minorEastAsia"/>
              <w:noProof/>
            </w:rPr>
          </w:pPr>
          <w:hyperlink w:anchor="_Toc527194631" w:history="1">
            <w:r w:rsidR="005C54D1" w:rsidRPr="00D87A2C">
              <w:rPr>
                <w:rStyle w:val="Hyperlink"/>
                <w:rFonts w:ascii="Times New Roman" w:hAnsi="Times New Roman" w:cs="Times New Roman"/>
                <w:noProof/>
              </w:rPr>
              <w:t>3.2 Secondary Sources of Data</w:t>
            </w:r>
            <w:r w:rsidR="005C54D1">
              <w:rPr>
                <w:noProof/>
                <w:webHidden/>
              </w:rPr>
              <w:tab/>
            </w:r>
            <w:r>
              <w:rPr>
                <w:noProof/>
                <w:webHidden/>
              </w:rPr>
              <w:fldChar w:fldCharType="begin"/>
            </w:r>
            <w:r w:rsidR="005C54D1">
              <w:rPr>
                <w:noProof/>
                <w:webHidden/>
              </w:rPr>
              <w:instrText xml:space="preserve"> PAGEREF _Toc527194631 \h </w:instrText>
            </w:r>
            <w:r>
              <w:rPr>
                <w:noProof/>
                <w:webHidden/>
              </w:rPr>
            </w:r>
            <w:r>
              <w:rPr>
                <w:noProof/>
                <w:webHidden/>
              </w:rPr>
              <w:fldChar w:fldCharType="separate"/>
            </w:r>
            <w:r w:rsidR="005C54D1">
              <w:rPr>
                <w:noProof/>
                <w:webHidden/>
              </w:rPr>
              <w:t>4</w:t>
            </w:r>
            <w:r>
              <w:rPr>
                <w:noProof/>
                <w:webHidden/>
              </w:rPr>
              <w:fldChar w:fldCharType="end"/>
            </w:r>
          </w:hyperlink>
        </w:p>
        <w:p w:rsidR="005C54D1" w:rsidRDefault="00E861BA">
          <w:pPr>
            <w:pStyle w:val="TOC2"/>
            <w:tabs>
              <w:tab w:val="right" w:leader="dot" w:pos="9350"/>
            </w:tabs>
            <w:rPr>
              <w:rFonts w:eastAsiaTheme="minorEastAsia"/>
              <w:noProof/>
            </w:rPr>
          </w:pPr>
          <w:hyperlink w:anchor="_Toc527194632" w:history="1">
            <w:r w:rsidR="005C54D1" w:rsidRPr="00D87A2C">
              <w:rPr>
                <w:rStyle w:val="Hyperlink"/>
                <w:rFonts w:ascii="Times New Roman" w:hAnsi="Times New Roman" w:cs="Times New Roman"/>
                <w:noProof/>
              </w:rPr>
              <w:t>3.3 Analysis of Data</w:t>
            </w:r>
            <w:r w:rsidR="005C54D1">
              <w:rPr>
                <w:noProof/>
                <w:webHidden/>
              </w:rPr>
              <w:tab/>
            </w:r>
            <w:r>
              <w:rPr>
                <w:noProof/>
                <w:webHidden/>
              </w:rPr>
              <w:fldChar w:fldCharType="begin"/>
            </w:r>
            <w:r w:rsidR="005C54D1">
              <w:rPr>
                <w:noProof/>
                <w:webHidden/>
              </w:rPr>
              <w:instrText xml:space="preserve"> PAGEREF _Toc527194632 \h </w:instrText>
            </w:r>
            <w:r>
              <w:rPr>
                <w:noProof/>
                <w:webHidden/>
              </w:rPr>
            </w:r>
            <w:r>
              <w:rPr>
                <w:noProof/>
                <w:webHidden/>
              </w:rPr>
              <w:fldChar w:fldCharType="separate"/>
            </w:r>
            <w:r w:rsidR="005C54D1">
              <w:rPr>
                <w:noProof/>
                <w:webHidden/>
              </w:rPr>
              <w:t>5</w:t>
            </w:r>
            <w:r>
              <w:rPr>
                <w:noProof/>
                <w:webHidden/>
              </w:rPr>
              <w:fldChar w:fldCharType="end"/>
            </w:r>
          </w:hyperlink>
        </w:p>
        <w:p w:rsidR="005C54D1" w:rsidRDefault="00E861BA">
          <w:pPr>
            <w:pStyle w:val="TOC1"/>
            <w:rPr>
              <w:rFonts w:eastAsiaTheme="minorEastAsia"/>
              <w:b w:val="0"/>
            </w:rPr>
          </w:pPr>
          <w:hyperlink w:anchor="_Toc527194633" w:history="1">
            <w:r w:rsidR="005C54D1" w:rsidRPr="00D87A2C">
              <w:rPr>
                <w:rStyle w:val="Hyperlink"/>
                <w:rFonts w:ascii="Times New Roman" w:hAnsi="Times New Roman" w:cs="Times New Roman"/>
              </w:rPr>
              <w:t>3.4 Logistical and ethical consideration.</w:t>
            </w:r>
            <w:r w:rsidR="005C54D1">
              <w:rPr>
                <w:webHidden/>
              </w:rPr>
              <w:tab/>
            </w:r>
            <w:r>
              <w:rPr>
                <w:webHidden/>
              </w:rPr>
              <w:fldChar w:fldCharType="begin"/>
            </w:r>
            <w:r w:rsidR="005C54D1">
              <w:rPr>
                <w:webHidden/>
              </w:rPr>
              <w:instrText xml:space="preserve"> PAGEREF _Toc527194633 \h </w:instrText>
            </w:r>
            <w:r>
              <w:rPr>
                <w:webHidden/>
              </w:rPr>
            </w:r>
            <w:r>
              <w:rPr>
                <w:webHidden/>
              </w:rPr>
              <w:fldChar w:fldCharType="separate"/>
            </w:r>
            <w:r w:rsidR="005C54D1">
              <w:rPr>
                <w:webHidden/>
              </w:rPr>
              <w:t>5</w:t>
            </w:r>
            <w:r>
              <w:rPr>
                <w:webHidden/>
              </w:rPr>
              <w:fldChar w:fldCharType="end"/>
            </w:r>
          </w:hyperlink>
        </w:p>
        <w:p w:rsidR="005C54D1" w:rsidRDefault="00E861BA">
          <w:pPr>
            <w:pStyle w:val="TOC3"/>
            <w:tabs>
              <w:tab w:val="right" w:leader="dot" w:pos="9350"/>
            </w:tabs>
            <w:rPr>
              <w:rFonts w:eastAsiaTheme="minorEastAsia"/>
              <w:noProof/>
            </w:rPr>
          </w:pPr>
          <w:hyperlink w:anchor="_Toc527194634" w:history="1">
            <w:r w:rsidR="005C54D1" w:rsidRPr="00D87A2C">
              <w:rPr>
                <w:rStyle w:val="Hyperlink"/>
                <w:noProof/>
              </w:rPr>
              <w:t>3.41 Manufacture and Falsification or misrepresentation</w:t>
            </w:r>
            <w:r w:rsidR="005C54D1">
              <w:rPr>
                <w:noProof/>
                <w:webHidden/>
              </w:rPr>
              <w:tab/>
            </w:r>
            <w:r>
              <w:rPr>
                <w:noProof/>
                <w:webHidden/>
              </w:rPr>
              <w:fldChar w:fldCharType="begin"/>
            </w:r>
            <w:r w:rsidR="005C54D1">
              <w:rPr>
                <w:noProof/>
                <w:webHidden/>
              </w:rPr>
              <w:instrText xml:space="preserve"> PAGEREF _Toc527194634 \h </w:instrText>
            </w:r>
            <w:r>
              <w:rPr>
                <w:noProof/>
                <w:webHidden/>
              </w:rPr>
            </w:r>
            <w:r>
              <w:rPr>
                <w:noProof/>
                <w:webHidden/>
              </w:rPr>
              <w:fldChar w:fldCharType="separate"/>
            </w:r>
            <w:r w:rsidR="005C54D1">
              <w:rPr>
                <w:noProof/>
                <w:webHidden/>
              </w:rPr>
              <w:t>5</w:t>
            </w:r>
            <w:r>
              <w:rPr>
                <w:noProof/>
                <w:webHidden/>
              </w:rPr>
              <w:fldChar w:fldCharType="end"/>
            </w:r>
          </w:hyperlink>
        </w:p>
        <w:p w:rsidR="005C54D1" w:rsidRDefault="00E861BA">
          <w:pPr>
            <w:pStyle w:val="TOC3"/>
            <w:tabs>
              <w:tab w:val="right" w:leader="dot" w:pos="9350"/>
            </w:tabs>
            <w:rPr>
              <w:rFonts w:eastAsiaTheme="minorEastAsia"/>
              <w:noProof/>
            </w:rPr>
          </w:pPr>
          <w:hyperlink w:anchor="_Toc527194635" w:history="1">
            <w:r w:rsidR="005C54D1" w:rsidRPr="00D87A2C">
              <w:rPr>
                <w:rStyle w:val="Hyperlink"/>
                <w:rFonts w:ascii="Times New Roman" w:hAnsi="Times New Roman" w:cs="Times New Roman"/>
                <w:noProof/>
              </w:rPr>
              <w:t>3.42 Financial conditions and sponsorship related issues</w:t>
            </w:r>
            <w:r w:rsidR="005C54D1">
              <w:rPr>
                <w:noProof/>
                <w:webHidden/>
              </w:rPr>
              <w:tab/>
            </w:r>
            <w:r>
              <w:rPr>
                <w:noProof/>
                <w:webHidden/>
              </w:rPr>
              <w:fldChar w:fldCharType="begin"/>
            </w:r>
            <w:r w:rsidR="005C54D1">
              <w:rPr>
                <w:noProof/>
                <w:webHidden/>
              </w:rPr>
              <w:instrText xml:space="preserve"> PAGEREF _Toc527194635 \h </w:instrText>
            </w:r>
            <w:r>
              <w:rPr>
                <w:noProof/>
                <w:webHidden/>
              </w:rPr>
            </w:r>
            <w:r>
              <w:rPr>
                <w:noProof/>
                <w:webHidden/>
              </w:rPr>
              <w:fldChar w:fldCharType="separate"/>
            </w:r>
            <w:r w:rsidR="005C54D1">
              <w:rPr>
                <w:noProof/>
                <w:webHidden/>
              </w:rPr>
              <w:t>6</w:t>
            </w:r>
            <w:r>
              <w:rPr>
                <w:noProof/>
                <w:webHidden/>
              </w:rPr>
              <w:fldChar w:fldCharType="end"/>
            </w:r>
          </w:hyperlink>
        </w:p>
        <w:p w:rsidR="005C54D1" w:rsidRDefault="00E861BA">
          <w:pPr>
            <w:pStyle w:val="TOC1"/>
            <w:rPr>
              <w:rFonts w:eastAsiaTheme="minorEastAsia"/>
              <w:b w:val="0"/>
            </w:rPr>
          </w:pPr>
          <w:hyperlink w:anchor="_Toc527194636" w:history="1">
            <w:r w:rsidR="005C54D1" w:rsidRPr="00D87A2C">
              <w:rPr>
                <w:rStyle w:val="Hyperlink"/>
                <w:rFonts w:ascii="Times New Roman" w:hAnsi="Times New Roman" w:cs="Times New Roman"/>
              </w:rPr>
              <w:t>4.0 Outcomes</w:t>
            </w:r>
            <w:r w:rsidR="005C54D1">
              <w:rPr>
                <w:webHidden/>
              </w:rPr>
              <w:tab/>
            </w:r>
            <w:r>
              <w:rPr>
                <w:webHidden/>
              </w:rPr>
              <w:fldChar w:fldCharType="begin"/>
            </w:r>
            <w:r w:rsidR="005C54D1">
              <w:rPr>
                <w:webHidden/>
              </w:rPr>
              <w:instrText xml:space="preserve"> PAGEREF _Toc527194636 \h </w:instrText>
            </w:r>
            <w:r>
              <w:rPr>
                <w:webHidden/>
              </w:rPr>
            </w:r>
            <w:r>
              <w:rPr>
                <w:webHidden/>
              </w:rPr>
              <w:fldChar w:fldCharType="separate"/>
            </w:r>
            <w:r w:rsidR="005C54D1">
              <w:rPr>
                <w:webHidden/>
              </w:rPr>
              <w:t>7</w:t>
            </w:r>
            <w:r>
              <w:rPr>
                <w:webHidden/>
              </w:rPr>
              <w:fldChar w:fldCharType="end"/>
            </w:r>
          </w:hyperlink>
        </w:p>
        <w:p w:rsidR="005C54D1" w:rsidRDefault="00E861BA">
          <w:pPr>
            <w:pStyle w:val="TOC1"/>
            <w:rPr>
              <w:rFonts w:eastAsiaTheme="minorEastAsia"/>
              <w:b w:val="0"/>
            </w:rPr>
          </w:pPr>
          <w:hyperlink w:anchor="_Toc527194637" w:history="1">
            <w:r w:rsidR="005C54D1" w:rsidRPr="00D87A2C">
              <w:rPr>
                <w:rStyle w:val="Hyperlink"/>
                <w:rFonts w:ascii="Times New Roman" w:hAnsi="Times New Roman" w:cs="Times New Roman"/>
              </w:rPr>
              <w:t>5.0 A planned timetable</w:t>
            </w:r>
            <w:r w:rsidR="005C54D1">
              <w:rPr>
                <w:webHidden/>
              </w:rPr>
              <w:tab/>
            </w:r>
            <w:r>
              <w:rPr>
                <w:webHidden/>
              </w:rPr>
              <w:fldChar w:fldCharType="begin"/>
            </w:r>
            <w:r w:rsidR="005C54D1">
              <w:rPr>
                <w:webHidden/>
              </w:rPr>
              <w:instrText xml:space="preserve"> PAGEREF _Toc527194637 \h </w:instrText>
            </w:r>
            <w:r>
              <w:rPr>
                <w:webHidden/>
              </w:rPr>
            </w:r>
            <w:r>
              <w:rPr>
                <w:webHidden/>
              </w:rPr>
              <w:fldChar w:fldCharType="separate"/>
            </w:r>
            <w:r w:rsidR="005C54D1">
              <w:rPr>
                <w:webHidden/>
              </w:rPr>
              <w:t>7</w:t>
            </w:r>
            <w:r>
              <w:rPr>
                <w:webHidden/>
              </w:rPr>
              <w:fldChar w:fldCharType="end"/>
            </w:r>
          </w:hyperlink>
        </w:p>
        <w:p w:rsidR="005C54D1" w:rsidRDefault="00E861BA">
          <w:pPr>
            <w:pStyle w:val="TOC1"/>
            <w:rPr>
              <w:rFonts w:eastAsiaTheme="minorEastAsia"/>
              <w:b w:val="0"/>
            </w:rPr>
          </w:pPr>
          <w:hyperlink w:anchor="_Toc527194638" w:history="1">
            <w:r w:rsidR="005C54D1" w:rsidRPr="00D87A2C">
              <w:rPr>
                <w:rStyle w:val="Hyperlink"/>
                <w:rFonts w:ascii="Times New Roman" w:hAnsi="Times New Roman" w:cs="Times New Roman"/>
              </w:rPr>
              <w:t>6.0 Indicative bibliography.</w:t>
            </w:r>
            <w:r w:rsidR="005C54D1">
              <w:rPr>
                <w:webHidden/>
              </w:rPr>
              <w:tab/>
            </w:r>
            <w:r>
              <w:rPr>
                <w:webHidden/>
              </w:rPr>
              <w:fldChar w:fldCharType="begin"/>
            </w:r>
            <w:r w:rsidR="005C54D1">
              <w:rPr>
                <w:webHidden/>
              </w:rPr>
              <w:instrText xml:space="preserve"> PAGEREF _Toc527194638 \h </w:instrText>
            </w:r>
            <w:r>
              <w:rPr>
                <w:webHidden/>
              </w:rPr>
            </w:r>
            <w:r>
              <w:rPr>
                <w:webHidden/>
              </w:rPr>
              <w:fldChar w:fldCharType="separate"/>
            </w:r>
            <w:r w:rsidR="005C54D1">
              <w:rPr>
                <w:webHidden/>
              </w:rPr>
              <w:t>8</w:t>
            </w:r>
            <w:r>
              <w:rPr>
                <w:webHidden/>
              </w:rPr>
              <w:fldChar w:fldCharType="end"/>
            </w:r>
          </w:hyperlink>
        </w:p>
        <w:p w:rsidR="00876D46" w:rsidRPr="00CD7978" w:rsidRDefault="00E861BA">
          <w:pPr>
            <w:rPr>
              <w:rFonts w:ascii="Times New Roman" w:hAnsi="Times New Roman" w:cs="Times New Roman"/>
              <w:sz w:val="24"/>
              <w:szCs w:val="24"/>
            </w:rPr>
          </w:pPr>
          <w:r w:rsidRPr="00CD7978">
            <w:rPr>
              <w:rFonts w:ascii="Times New Roman" w:hAnsi="Times New Roman" w:cs="Times New Roman"/>
              <w:b/>
              <w:bCs/>
              <w:noProof/>
              <w:sz w:val="24"/>
              <w:szCs w:val="24"/>
            </w:rPr>
            <w:fldChar w:fldCharType="end"/>
          </w:r>
        </w:p>
      </w:sdtContent>
    </w:sdt>
    <w:p w:rsidR="004C7C17" w:rsidRPr="00CD7978" w:rsidRDefault="004C7C17" w:rsidP="00D179BF">
      <w:pPr>
        <w:rPr>
          <w:rFonts w:ascii="Times New Roman" w:hAnsi="Times New Roman" w:cs="Times New Roman"/>
          <w:b/>
          <w:sz w:val="24"/>
          <w:szCs w:val="24"/>
        </w:rPr>
      </w:pPr>
    </w:p>
    <w:p w:rsidR="007401C2" w:rsidRPr="00CD7978" w:rsidRDefault="007401C2" w:rsidP="00D179BF">
      <w:pPr>
        <w:rPr>
          <w:rFonts w:ascii="Times New Roman" w:hAnsi="Times New Roman" w:cs="Times New Roman"/>
          <w:b/>
          <w:sz w:val="24"/>
          <w:szCs w:val="24"/>
        </w:rPr>
      </w:pPr>
    </w:p>
    <w:p w:rsidR="007401C2" w:rsidRPr="00CD7978" w:rsidRDefault="007401C2" w:rsidP="00D179BF">
      <w:pPr>
        <w:rPr>
          <w:rFonts w:ascii="Times New Roman" w:hAnsi="Times New Roman" w:cs="Times New Roman"/>
          <w:b/>
          <w:sz w:val="24"/>
          <w:szCs w:val="24"/>
        </w:rPr>
      </w:pPr>
    </w:p>
    <w:p w:rsidR="007401C2" w:rsidRPr="00CD7978" w:rsidRDefault="007401C2" w:rsidP="00D179BF">
      <w:pPr>
        <w:rPr>
          <w:rFonts w:ascii="Times New Roman" w:hAnsi="Times New Roman" w:cs="Times New Roman"/>
          <w:b/>
          <w:sz w:val="24"/>
          <w:szCs w:val="24"/>
        </w:rPr>
      </w:pPr>
    </w:p>
    <w:p w:rsidR="007401C2" w:rsidRPr="00CD7978" w:rsidRDefault="007401C2" w:rsidP="00D179BF">
      <w:pPr>
        <w:rPr>
          <w:rFonts w:ascii="Times New Roman" w:hAnsi="Times New Roman" w:cs="Times New Roman"/>
          <w:b/>
          <w:sz w:val="24"/>
          <w:szCs w:val="24"/>
        </w:rPr>
      </w:pPr>
    </w:p>
    <w:p w:rsidR="007401C2" w:rsidRPr="00CD7978" w:rsidRDefault="007401C2" w:rsidP="00D179BF">
      <w:pPr>
        <w:rPr>
          <w:rFonts w:ascii="Times New Roman" w:hAnsi="Times New Roman" w:cs="Times New Roman"/>
          <w:b/>
          <w:sz w:val="24"/>
          <w:szCs w:val="24"/>
        </w:rPr>
      </w:pPr>
    </w:p>
    <w:p w:rsidR="007401C2" w:rsidRPr="00CD7978" w:rsidRDefault="007401C2" w:rsidP="00D179BF">
      <w:pPr>
        <w:rPr>
          <w:rFonts w:ascii="Times New Roman" w:hAnsi="Times New Roman" w:cs="Times New Roman"/>
          <w:b/>
          <w:sz w:val="24"/>
          <w:szCs w:val="24"/>
        </w:rPr>
      </w:pPr>
    </w:p>
    <w:p w:rsidR="007401C2" w:rsidRPr="00CD7978" w:rsidRDefault="007401C2" w:rsidP="00D179BF">
      <w:pPr>
        <w:rPr>
          <w:rFonts w:ascii="Times New Roman" w:hAnsi="Times New Roman" w:cs="Times New Roman"/>
          <w:b/>
          <w:sz w:val="24"/>
          <w:szCs w:val="24"/>
        </w:rPr>
      </w:pPr>
    </w:p>
    <w:p w:rsidR="007401C2" w:rsidRPr="00CD7978" w:rsidRDefault="007401C2" w:rsidP="00D179BF">
      <w:pPr>
        <w:rPr>
          <w:rFonts w:ascii="Times New Roman" w:hAnsi="Times New Roman" w:cs="Times New Roman"/>
          <w:b/>
          <w:sz w:val="24"/>
          <w:szCs w:val="24"/>
        </w:rPr>
      </w:pPr>
    </w:p>
    <w:p w:rsidR="007401C2" w:rsidRPr="00CD7978" w:rsidRDefault="007401C2" w:rsidP="00D179BF">
      <w:pPr>
        <w:rPr>
          <w:rFonts w:ascii="Times New Roman" w:hAnsi="Times New Roman" w:cs="Times New Roman"/>
          <w:b/>
          <w:sz w:val="24"/>
          <w:szCs w:val="24"/>
        </w:rPr>
      </w:pPr>
    </w:p>
    <w:p w:rsidR="007401C2" w:rsidRPr="00CD7978" w:rsidRDefault="007401C2" w:rsidP="00D179BF">
      <w:pPr>
        <w:rPr>
          <w:rFonts w:ascii="Times New Roman" w:hAnsi="Times New Roman" w:cs="Times New Roman"/>
          <w:b/>
          <w:sz w:val="24"/>
          <w:szCs w:val="24"/>
        </w:rPr>
      </w:pPr>
    </w:p>
    <w:p w:rsidR="007401C2" w:rsidRDefault="007401C2" w:rsidP="00D179BF">
      <w:pPr>
        <w:rPr>
          <w:rFonts w:ascii="Times New Roman" w:hAnsi="Times New Roman" w:cs="Times New Roman"/>
          <w:b/>
          <w:sz w:val="24"/>
          <w:szCs w:val="24"/>
        </w:rPr>
      </w:pPr>
    </w:p>
    <w:p w:rsidR="0024680E" w:rsidRPr="00CD7978" w:rsidRDefault="0024680E" w:rsidP="00D179BF">
      <w:pPr>
        <w:rPr>
          <w:rFonts w:ascii="Times New Roman" w:hAnsi="Times New Roman" w:cs="Times New Roman"/>
          <w:b/>
          <w:sz w:val="24"/>
          <w:szCs w:val="24"/>
        </w:rPr>
      </w:pPr>
    </w:p>
    <w:p w:rsidR="007401C2" w:rsidRPr="00CD7978" w:rsidRDefault="007401C2" w:rsidP="00D179BF">
      <w:pPr>
        <w:rPr>
          <w:rFonts w:ascii="Times New Roman" w:hAnsi="Times New Roman" w:cs="Times New Roman"/>
          <w:b/>
          <w:sz w:val="24"/>
          <w:szCs w:val="24"/>
        </w:rPr>
      </w:pPr>
    </w:p>
    <w:p w:rsidR="007401C2" w:rsidRPr="00CD7978" w:rsidRDefault="007401C2" w:rsidP="00D179BF">
      <w:pPr>
        <w:rPr>
          <w:rFonts w:ascii="Times New Roman" w:hAnsi="Times New Roman" w:cs="Times New Roman"/>
          <w:b/>
          <w:sz w:val="24"/>
          <w:szCs w:val="24"/>
        </w:rPr>
      </w:pPr>
    </w:p>
    <w:p w:rsidR="00811160" w:rsidRDefault="00811160" w:rsidP="0024680E">
      <w:pPr>
        <w:pStyle w:val="Heading1"/>
        <w:numPr>
          <w:ilvl w:val="0"/>
          <w:numId w:val="9"/>
        </w:numPr>
        <w:rPr>
          <w:rFonts w:ascii="Times New Roman" w:hAnsi="Times New Roman" w:cs="Times New Roman"/>
          <w:sz w:val="24"/>
          <w:szCs w:val="24"/>
        </w:rPr>
      </w:pPr>
      <w:bookmarkStart w:id="2" w:name="_Toc527194625"/>
      <w:bookmarkStart w:id="3" w:name="_Hlk527189234"/>
      <w:r w:rsidRPr="00CD7978">
        <w:rPr>
          <w:rFonts w:ascii="Times New Roman" w:hAnsi="Times New Roman" w:cs="Times New Roman"/>
          <w:sz w:val="24"/>
          <w:szCs w:val="24"/>
        </w:rPr>
        <w:t>Introduction</w:t>
      </w:r>
      <w:bookmarkEnd w:id="2"/>
    </w:p>
    <w:p w:rsidR="0024680E" w:rsidRPr="0024680E" w:rsidRDefault="0024680E" w:rsidP="0024680E"/>
    <w:p w:rsidR="00072AAD" w:rsidRDefault="00D179BF" w:rsidP="00072AAD">
      <w:pPr>
        <w:rPr>
          <w:rFonts w:ascii="Times New Roman" w:hAnsi="Times New Roman" w:cs="Times New Roman"/>
          <w:sz w:val="24"/>
          <w:szCs w:val="24"/>
        </w:rPr>
      </w:pPr>
      <w:r w:rsidRPr="00CD7978">
        <w:rPr>
          <w:rFonts w:ascii="Times New Roman" w:hAnsi="Times New Roman" w:cs="Times New Roman"/>
          <w:sz w:val="24"/>
          <w:szCs w:val="24"/>
        </w:rPr>
        <w:t>India's</w:t>
      </w:r>
      <w:r w:rsidR="00072AAD" w:rsidRPr="00072AAD">
        <w:rPr>
          <w:rFonts w:ascii="Times New Roman" w:hAnsi="Times New Roman" w:cs="Times New Roman"/>
          <w:sz w:val="24"/>
          <w:szCs w:val="24"/>
        </w:rPr>
        <w:t>over $5 billion household drug store wholesale showcase is amidst change as the old request is offering a path to the new. The swarmed, neighborhood pharmaceutical stores are being supplanted by classy, expansive organization drug store chains advanced by sorted out players that enable customers to peruse through a tremendous scope of items including solutions, as well as body-care items in cooling comfort. The section of sorted out players is changing the substance of the drug store business, which today is profoundly divided. As indicated by Technopak Advisors, of the aggregate 900,000 stores the nation over, the offer of the sorted-out market is just around three to four percent. As per unpleasant assessments, the composed drug store is required to develop at the rate of somewhere around seven stores every month. The segment is seeing the passage of new players including huge mechanical gatherings, wholesalers and free business people. New players incorporate not only those with a pharmaceutical or medicinal services foundation, yet corporate from different segments as well. The boundless enthusiasm for the drug store business isn't without reason. The wholesale side to has been posting high development rates. The aggregate wholesale drug store market will develop at a rate of around 15 percent, while sorted out wholesale drug store will see a development of anyplace somewhere in the range of 35 and 40 percent. Plus, the high edges somewhere in the range of 25 and 35 percent, regardless of price value controls, make it a profitable commercial business.</w:t>
      </w:r>
    </w:p>
    <w:p w:rsidR="0024680E" w:rsidRPr="0024680E" w:rsidRDefault="0026369C" w:rsidP="0024680E">
      <w:pPr>
        <w:pStyle w:val="Heading2"/>
        <w:numPr>
          <w:ilvl w:val="1"/>
          <w:numId w:val="8"/>
        </w:numPr>
      </w:pPr>
      <w:bookmarkStart w:id="4" w:name="_Toc527194626"/>
      <w:r>
        <w:t>Aims and Objectives</w:t>
      </w:r>
      <w:bookmarkEnd w:id="4"/>
    </w:p>
    <w:p w:rsidR="00D179BF" w:rsidRDefault="00403465" w:rsidP="00D179BF">
      <w:pPr>
        <w:rPr>
          <w:rFonts w:ascii="Times New Roman" w:hAnsi="Times New Roman" w:cs="Times New Roman"/>
          <w:sz w:val="24"/>
          <w:szCs w:val="24"/>
        </w:rPr>
      </w:pPr>
      <w:r>
        <w:rPr>
          <w:rFonts w:ascii="Times New Roman" w:hAnsi="Times New Roman" w:cs="Times New Roman"/>
          <w:sz w:val="24"/>
          <w:szCs w:val="24"/>
        </w:rPr>
        <w:t>Some of the key goals of this research study are:</w:t>
      </w:r>
    </w:p>
    <w:p w:rsidR="00403465" w:rsidRDefault="0024680E" w:rsidP="0024680E">
      <w:pPr>
        <w:pStyle w:val="ListParagraph"/>
        <w:numPr>
          <w:ilvl w:val="0"/>
          <w:numId w:val="10"/>
        </w:numPr>
        <w:rPr>
          <w:rFonts w:ascii="Times New Roman" w:hAnsi="Times New Roman" w:cs="Times New Roman"/>
          <w:sz w:val="24"/>
          <w:szCs w:val="24"/>
        </w:rPr>
      </w:pPr>
      <w:r w:rsidRPr="0024680E">
        <w:rPr>
          <w:rFonts w:ascii="Times New Roman" w:hAnsi="Times New Roman" w:cs="Times New Roman"/>
          <w:sz w:val="24"/>
          <w:szCs w:val="24"/>
        </w:rPr>
        <w:t>To critically identify the viability of starting a wholesale business in India, Bharuch, Gujarat.</w:t>
      </w:r>
    </w:p>
    <w:p w:rsidR="0024680E" w:rsidRDefault="0024680E" w:rsidP="0024680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To develop a report that studies the detailed market trend in medical world.</w:t>
      </w:r>
    </w:p>
    <w:p w:rsidR="0024680E" w:rsidRDefault="0024680E" w:rsidP="0024680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To come up with a strategic analysis on presence of retail pharmacy owners and their supplies.</w:t>
      </w:r>
    </w:p>
    <w:p w:rsidR="0024680E" w:rsidRDefault="0024680E" w:rsidP="0024680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Identify key features that will greatly encourage and boost medicine wholesale business.</w:t>
      </w:r>
    </w:p>
    <w:p w:rsidR="0024680E" w:rsidRPr="0024680E" w:rsidRDefault="0024680E" w:rsidP="0024680E">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To study the governance and policies in regards to medicine business.</w:t>
      </w:r>
    </w:p>
    <w:p w:rsidR="0024680E" w:rsidRPr="00CD7978" w:rsidRDefault="0024680E" w:rsidP="00D179BF">
      <w:pPr>
        <w:rPr>
          <w:rFonts w:ascii="Times New Roman" w:hAnsi="Times New Roman" w:cs="Times New Roman"/>
          <w:sz w:val="24"/>
          <w:szCs w:val="24"/>
        </w:rPr>
      </w:pPr>
    </w:p>
    <w:p w:rsidR="008C39BA" w:rsidRDefault="00A126E9" w:rsidP="000F02F0">
      <w:pPr>
        <w:pStyle w:val="Heading1"/>
        <w:rPr>
          <w:rFonts w:ascii="Times New Roman" w:hAnsi="Times New Roman" w:cs="Times New Roman"/>
          <w:sz w:val="24"/>
          <w:szCs w:val="24"/>
        </w:rPr>
      </w:pPr>
      <w:bookmarkStart w:id="5" w:name="_Toc527194627"/>
      <w:r w:rsidRPr="00CD7978">
        <w:rPr>
          <w:rFonts w:ascii="Times New Roman" w:hAnsi="Times New Roman" w:cs="Times New Roman"/>
          <w:sz w:val="24"/>
          <w:szCs w:val="24"/>
        </w:rPr>
        <w:t>2</w:t>
      </w:r>
      <w:r w:rsidR="00CD7978">
        <w:rPr>
          <w:rFonts w:ascii="Times New Roman" w:hAnsi="Times New Roman" w:cs="Times New Roman"/>
          <w:sz w:val="24"/>
          <w:szCs w:val="24"/>
        </w:rPr>
        <w:t xml:space="preserve">.0 </w:t>
      </w:r>
      <w:r w:rsidR="001C751B" w:rsidRPr="00CD7978">
        <w:rPr>
          <w:rFonts w:ascii="Times New Roman" w:hAnsi="Times New Roman" w:cs="Times New Roman"/>
          <w:sz w:val="24"/>
          <w:szCs w:val="24"/>
        </w:rPr>
        <w:t>A short review of relevant literature.</w:t>
      </w:r>
      <w:bookmarkEnd w:id="5"/>
    </w:p>
    <w:p w:rsidR="00072AAD" w:rsidRPr="00072AAD" w:rsidRDefault="00072AAD" w:rsidP="00072AAD"/>
    <w:p w:rsidR="00072AAD" w:rsidRPr="00072AAD" w:rsidRDefault="005E2854" w:rsidP="00072AAD">
      <w:pPr>
        <w:rPr>
          <w:rFonts w:ascii="Times New Roman" w:hAnsi="Times New Roman" w:cs="Times New Roman"/>
          <w:sz w:val="24"/>
          <w:szCs w:val="24"/>
        </w:rPr>
      </w:pPr>
      <w:r w:rsidRPr="00CD7978">
        <w:rPr>
          <w:rFonts w:ascii="Times New Roman" w:hAnsi="Times New Roman" w:cs="Times New Roman"/>
          <w:sz w:val="24"/>
          <w:szCs w:val="24"/>
        </w:rPr>
        <w:t xml:space="preserve">According </w:t>
      </w:r>
      <w:r w:rsidR="00072AAD" w:rsidRPr="00072AAD">
        <w:rPr>
          <w:rFonts w:ascii="Times New Roman" w:hAnsi="Times New Roman" w:cs="Times New Roman"/>
          <w:sz w:val="24"/>
          <w:szCs w:val="24"/>
        </w:rPr>
        <w:t xml:space="preserve">to an investigation led by KPMG in 2006, there has never been a more critical time for India's legislature and its medication makers, both multinational and residential, to cooperate </w:t>
      </w:r>
      <w:r w:rsidR="00072AAD" w:rsidRPr="00072AAD">
        <w:rPr>
          <w:rFonts w:ascii="Times New Roman" w:hAnsi="Times New Roman" w:cs="Times New Roman"/>
          <w:sz w:val="24"/>
          <w:szCs w:val="24"/>
        </w:rPr>
        <w:lastRenderedPageBreak/>
        <w:t>in association for the benefit of the business and the country. With its colossal preferences, including an extensive, knowledgeable, gifted and English talking workforce, low operating expenses and enhancing administrative framework, India can possibly turn into the area's center point for pharmaceutical and biotechnology disclosure inquire about, assembling, trading and medicinal services benefits inside the following decade. In any case, with the end goal for this to occur, it is basic that the administrative condition keeps on making strides. Something else, India needs to look to the accomplishments of China, where the administration's solid responsibility master industry approaches have created a positive situation that not just offers medicate makers an item patent administration yet additionally, and significantly, information security. India's proceeding with the inability to do as such should be earnestly corrected.</w:t>
      </w:r>
    </w:p>
    <w:p w:rsidR="001C751B" w:rsidRPr="00CD7978" w:rsidRDefault="001C751B" w:rsidP="005E2854">
      <w:pPr>
        <w:rPr>
          <w:rFonts w:ascii="Times New Roman" w:hAnsi="Times New Roman" w:cs="Times New Roman"/>
          <w:sz w:val="24"/>
          <w:szCs w:val="24"/>
        </w:rPr>
      </w:pPr>
    </w:p>
    <w:p w:rsidR="00F70C58" w:rsidRPr="00CD7978" w:rsidRDefault="00A126E9" w:rsidP="000F02F0">
      <w:pPr>
        <w:pStyle w:val="Heading1"/>
        <w:rPr>
          <w:rFonts w:ascii="Times New Roman" w:hAnsi="Times New Roman" w:cs="Times New Roman"/>
          <w:sz w:val="24"/>
          <w:szCs w:val="24"/>
        </w:rPr>
      </w:pPr>
      <w:bookmarkStart w:id="6" w:name="_Toc527194628"/>
      <w:r w:rsidRPr="00CD7978">
        <w:rPr>
          <w:rFonts w:ascii="Times New Roman" w:hAnsi="Times New Roman" w:cs="Times New Roman"/>
          <w:sz w:val="24"/>
          <w:szCs w:val="24"/>
        </w:rPr>
        <w:t>3</w:t>
      </w:r>
      <w:r w:rsidR="00CD7978">
        <w:rPr>
          <w:rFonts w:ascii="Times New Roman" w:hAnsi="Times New Roman" w:cs="Times New Roman"/>
          <w:sz w:val="24"/>
          <w:szCs w:val="24"/>
        </w:rPr>
        <w:t xml:space="preserve">.0 </w:t>
      </w:r>
      <w:r w:rsidR="00F70C58" w:rsidRPr="00CD7978">
        <w:rPr>
          <w:rFonts w:ascii="Times New Roman" w:hAnsi="Times New Roman" w:cs="Times New Roman"/>
          <w:sz w:val="24"/>
          <w:szCs w:val="24"/>
        </w:rPr>
        <w:t>The research strategy and methodology</w:t>
      </w:r>
      <w:bookmarkEnd w:id="6"/>
    </w:p>
    <w:p w:rsidR="00072AAD" w:rsidRPr="00072AAD" w:rsidRDefault="0092050E" w:rsidP="00072AAD">
      <w:pPr>
        <w:rPr>
          <w:rFonts w:ascii="Times New Roman" w:hAnsi="Times New Roman" w:cs="Times New Roman"/>
          <w:sz w:val="24"/>
          <w:szCs w:val="24"/>
        </w:rPr>
      </w:pPr>
      <w:r w:rsidRPr="00CD7978">
        <w:rPr>
          <w:rFonts w:ascii="Times New Roman" w:hAnsi="Times New Roman" w:cs="Times New Roman"/>
          <w:sz w:val="24"/>
          <w:szCs w:val="24"/>
        </w:rPr>
        <w:t xml:space="preserve">During </w:t>
      </w:r>
      <w:r w:rsidR="00072AAD" w:rsidRPr="00072AAD">
        <w:rPr>
          <w:rFonts w:ascii="Times New Roman" w:hAnsi="Times New Roman" w:cs="Times New Roman"/>
          <w:sz w:val="24"/>
          <w:szCs w:val="24"/>
        </w:rPr>
        <w:t>the research, I will enforce some of the methods in doing my research in order to get the realities of past pharmaceutical business and moreover, wholesale companies in, Bharuch, Gujarat. This include:</w:t>
      </w:r>
    </w:p>
    <w:p w:rsidR="0092050E" w:rsidRPr="00CD7978" w:rsidRDefault="0092050E" w:rsidP="005E2854">
      <w:pPr>
        <w:rPr>
          <w:rFonts w:ascii="Times New Roman" w:hAnsi="Times New Roman" w:cs="Times New Roman"/>
          <w:sz w:val="24"/>
          <w:szCs w:val="24"/>
        </w:rPr>
      </w:pPr>
    </w:p>
    <w:p w:rsidR="0092050E" w:rsidRDefault="00A126E9" w:rsidP="000F02F0">
      <w:pPr>
        <w:pStyle w:val="Heading2"/>
        <w:rPr>
          <w:rFonts w:ascii="Times New Roman" w:hAnsi="Times New Roman" w:cs="Times New Roman"/>
          <w:sz w:val="24"/>
          <w:szCs w:val="24"/>
        </w:rPr>
      </w:pPr>
      <w:bookmarkStart w:id="7" w:name="_Toc527194629"/>
      <w:r w:rsidRPr="00CD7978">
        <w:rPr>
          <w:rFonts w:ascii="Times New Roman" w:hAnsi="Times New Roman" w:cs="Times New Roman"/>
          <w:sz w:val="24"/>
          <w:szCs w:val="24"/>
        </w:rPr>
        <w:t xml:space="preserve">3.1 </w:t>
      </w:r>
      <w:r w:rsidR="0092050E" w:rsidRPr="00CD7978">
        <w:rPr>
          <w:rFonts w:ascii="Times New Roman" w:hAnsi="Times New Roman" w:cs="Times New Roman"/>
          <w:sz w:val="24"/>
          <w:szCs w:val="24"/>
        </w:rPr>
        <w:t>Primary sources</w:t>
      </w:r>
      <w:bookmarkEnd w:id="7"/>
    </w:p>
    <w:p w:rsidR="00072AAD" w:rsidRPr="00072AAD" w:rsidRDefault="00072AAD" w:rsidP="00072AAD"/>
    <w:p w:rsidR="00072AAD" w:rsidRPr="00072AAD" w:rsidRDefault="0092050E" w:rsidP="00072AAD">
      <w:pPr>
        <w:rPr>
          <w:rFonts w:ascii="Times New Roman" w:hAnsi="Times New Roman" w:cs="Times New Roman"/>
          <w:sz w:val="24"/>
          <w:szCs w:val="24"/>
        </w:rPr>
      </w:pPr>
      <w:r w:rsidRPr="00CD7978">
        <w:rPr>
          <w:rFonts w:ascii="Times New Roman" w:hAnsi="Times New Roman" w:cs="Times New Roman"/>
          <w:sz w:val="24"/>
          <w:szCs w:val="24"/>
        </w:rPr>
        <w:t xml:space="preserve">Primary </w:t>
      </w:r>
      <w:r w:rsidR="00072AAD" w:rsidRPr="00072AAD">
        <w:rPr>
          <w:rFonts w:ascii="Times New Roman" w:hAnsi="Times New Roman" w:cs="Times New Roman"/>
          <w:sz w:val="24"/>
          <w:szCs w:val="24"/>
        </w:rPr>
        <w:t xml:space="preserve">information is the first perceptions gathered by the analyst out of the blue and utilized for examination. The wellsprings of essential information include: </w:t>
      </w:r>
    </w:p>
    <w:p w:rsidR="00072AAD" w:rsidRPr="00072AAD" w:rsidRDefault="00072AAD" w:rsidP="00072AAD">
      <w:pPr>
        <w:rPr>
          <w:rFonts w:ascii="Times New Roman" w:hAnsi="Times New Roman" w:cs="Times New Roman"/>
          <w:sz w:val="24"/>
          <w:szCs w:val="24"/>
        </w:rPr>
      </w:pPr>
      <w:r w:rsidRPr="00072AAD">
        <w:rPr>
          <w:rFonts w:ascii="Times New Roman" w:hAnsi="Times New Roman" w:cs="Times New Roman"/>
          <w:sz w:val="24"/>
          <w:szCs w:val="24"/>
        </w:rPr>
        <w:t xml:space="preserve">The hotspot for essential information is organized an individual meeting for legitimate specialists of licensed innovation rights (Lawyers) in Bharuch, Gujarat and drug experts (Doctors with various specialization) and E-mail for the pharmaceutical business across India and surroundings. A list of past customers served.I will consider this method since </w:t>
      </w:r>
      <w:proofErr w:type="gramStart"/>
      <w:r w:rsidRPr="00072AAD">
        <w:rPr>
          <w:rFonts w:ascii="Times New Roman" w:hAnsi="Times New Roman" w:cs="Times New Roman"/>
          <w:sz w:val="24"/>
          <w:szCs w:val="24"/>
        </w:rPr>
        <w:t>its</w:t>
      </w:r>
      <w:proofErr w:type="gramEnd"/>
      <w:r w:rsidRPr="00072AAD">
        <w:rPr>
          <w:rFonts w:ascii="Times New Roman" w:hAnsi="Times New Roman" w:cs="Times New Roman"/>
          <w:sz w:val="24"/>
          <w:szCs w:val="24"/>
        </w:rPr>
        <w:t xml:space="preserve"> firsthand and information is raw and more customer oriented.</w:t>
      </w:r>
    </w:p>
    <w:p w:rsidR="0092050E" w:rsidRDefault="00A126E9" w:rsidP="00C536CF">
      <w:pPr>
        <w:pStyle w:val="Heading3"/>
      </w:pPr>
      <w:bookmarkStart w:id="8" w:name="_Toc527194630"/>
      <w:r w:rsidRPr="00CD7978">
        <w:t xml:space="preserve">3.11 </w:t>
      </w:r>
      <w:r w:rsidR="0092050E" w:rsidRPr="00CD7978">
        <w:t>Tools to be used in collection</w:t>
      </w:r>
      <w:bookmarkEnd w:id="8"/>
    </w:p>
    <w:p w:rsidR="00252D4E" w:rsidRPr="00252D4E" w:rsidRDefault="00252D4E" w:rsidP="00252D4E"/>
    <w:p w:rsidR="00252D4E" w:rsidRPr="00252D4E" w:rsidRDefault="0092050E" w:rsidP="00252D4E">
      <w:pPr>
        <w:rPr>
          <w:rFonts w:ascii="Times New Roman" w:hAnsi="Times New Roman" w:cs="Times New Roman"/>
          <w:sz w:val="24"/>
          <w:szCs w:val="24"/>
        </w:rPr>
      </w:pPr>
      <w:r w:rsidRPr="00CD7978">
        <w:rPr>
          <w:rFonts w:ascii="Times New Roman" w:hAnsi="Times New Roman" w:cs="Times New Roman"/>
          <w:sz w:val="24"/>
          <w:szCs w:val="24"/>
        </w:rPr>
        <w:t xml:space="preserve">With </w:t>
      </w:r>
      <w:r w:rsidR="00252D4E" w:rsidRPr="00252D4E">
        <w:rPr>
          <w:rFonts w:ascii="Times New Roman" w:hAnsi="Times New Roman" w:cs="Times New Roman"/>
          <w:sz w:val="24"/>
          <w:szCs w:val="24"/>
        </w:rPr>
        <w:t>a view to acquiring information from the field, three unique polls composed, one for the pharmaceutical organization’s administrators, second for patent specialists and the other for specialists, will be arranged and regulated. The reactions got have been classified and factually investigated</w:t>
      </w:r>
    </w:p>
    <w:p w:rsidR="0092050E" w:rsidRPr="00CD7978" w:rsidRDefault="0092050E" w:rsidP="0092050E">
      <w:pPr>
        <w:rPr>
          <w:rFonts w:ascii="Times New Roman" w:hAnsi="Times New Roman" w:cs="Times New Roman"/>
          <w:sz w:val="24"/>
          <w:szCs w:val="24"/>
        </w:rPr>
      </w:pPr>
    </w:p>
    <w:p w:rsidR="0019283E" w:rsidRDefault="00A126E9" w:rsidP="000F02F0">
      <w:pPr>
        <w:pStyle w:val="Heading2"/>
        <w:rPr>
          <w:rFonts w:ascii="Times New Roman" w:hAnsi="Times New Roman" w:cs="Times New Roman"/>
          <w:sz w:val="24"/>
          <w:szCs w:val="24"/>
        </w:rPr>
      </w:pPr>
      <w:bookmarkStart w:id="9" w:name="_Toc527194631"/>
      <w:r w:rsidRPr="00CD7978">
        <w:rPr>
          <w:rFonts w:ascii="Times New Roman" w:hAnsi="Times New Roman" w:cs="Times New Roman"/>
          <w:sz w:val="24"/>
          <w:szCs w:val="24"/>
        </w:rPr>
        <w:t xml:space="preserve">3.2 </w:t>
      </w:r>
      <w:r w:rsidR="0019283E" w:rsidRPr="00CD7978">
        <w:rPr>
          <w:rFonts w:ascii="Times New Roman" w:hAnsi="Times New Roman" w:cs="Times New Roman"/>
          <w:sz w:val="24"/>
          <w:szCs w:val="24"/>
        </w:rPr>
        <w:t>Secondary Sources of Data</w:t>
      </w:r>
      <w:bookmarkEnd w:id="9"/>
    </w:p>
    <w:p w:rsidR="000442F8" w:rsidRPr="000442F8" w:rsidRDefault="000442F8" w:rsidP="000442F8"/>
    <w:p w:rsidR="000442F8" w:rsidRPr="000442F8" w:rsidRDefault="0019283E" w:rsidP="000442F8">
      <w:pPr>
        <w:rPr>
          <w:rFonts w:ascii="Times New Roman" w:hAnsi="Times New Roman" w:cs="Times New Roman"/>
          <w:sz w:val="24"/>
          <w:szCs w:val="24"/>
        </w:rPr>
      </w:pPr>
      <w:r w:rsidRPr="00CD7978">
        <w:rPr>
          <w:rFonts w:ascii="Times New Roman" w:hAnsi="Times New Roman" w:cs="Times New Roman"/>
          <w:sz w:val="24"/>
          <w:szCs w:val="24"/>
        </w:rPr>
        <w:t xml:space="preserve">Secondary </w:t>
      </w:r>
      <w:r w:rsidR="000442F8" w:rsidRPr="000442F8">
        <w:rPr>
          <w:rFonts w:ascii="Times New Roman" w:hAnsi="Times New Roman" w:cs="Times New Roman"/>
          <w:sz w:val="24"/>
          <w:szCs w:val="24"/>
        </w:rPr>
        <w:t xml:space="preserve">Data will be data that has just been collected and already available. By and large, the goal of any auxiliary information is to additionally refine the choice in some quite certain way. The wellsprings of auxiliary information incorporate Research Journals, Economic Surveys </w:t>
      </w:r>
      <w:r w:rsidR="000442F8" w:rsidRPr="000442F8">
        <w:rPr>
          <w:rFonts w:ascii="Times New Roman" w:hAnsi="Times New Roman" w:cs="Times New Roman"/>
          <w:sz w:val="24"/>
          <w:szCs w:val="24"/>
        </w:rPr>
        <w:lastRenderedPageBreak/>
        <w:t xml:space="preserve">(different issues of patent and pharmaceutical industry and other research materials), Magazines, Periodicals, daily papers, Website based exchange information and so forth and communication with the quantity of businessmen, legal counselors, specialists and officials of different pharmaceutical organizations from Bharuch, Gujarat. </w:t>
      </w:r>
    </w:p>
    <w:p w:rsidR="0019283E" w:rsidRPr="00CD7978" w:rsidRDefault="0019283E" w:rsidP="00D179BF">
      <w:pPr>
        <w:rPr>
          <w:rFonts w:ascii="Times New Roman" w:hAnsi="Times New Roman" w:cs="Times New Roman"/>
          <w:sz w:val="24"/>
          <w:szCs w:val="24"/>
        </w:rPr>
      </w:pPr>
    </w:p>
    <w:p w:rsidR="0019283E" w:rsidRDefault="00A126E9" w:rsidP="000F02F0">
      <w:pPr>
        <w:pStyle w:val="Heading2"/>
        <w:rPr>
          <w:rFonts w:ascii="Times New Roman" w:hAnsi="Times New Roman" w:cs="Times New Roman"/>
          <w:sz w:val="24"/>
          <w:szCs w:val="24"/>
        </w:rPr>
      </w:pPr>
      <w:bookmarkStart w:id="10" w:name="_Toc527194632"/>
      <w:r w:rsidRPr="00CD7978">
        <w:rPr>
          <w:rFonts w:ascii="Times New Roman" w:hAnsi="Times New Roman" w:cs="Times New Roman"/>
          <w:sz w:val="24"/>
          <w:szCs w:val="24"/>
        </w:rPr>
        <w:t xml:space="preserve">3.3 </w:t>
      </w:r>
      <w:r w:rsidR="0019283E" w:rsidRPr="00CD7978">
        <w:rPr>
          <w:rFonts w:ascii="Times New Roman" w:hAnsi="Times New Roman" w:cs="Times New Roman"/>
          <w:sz w:val="24"/>
          <w:szCs w:val="24"/>
        </w:rPr>
        <w:t>Analysis of Data</w:t>
      </w:r>
      <w:bookmarkEnd w:id="10"/>
    </w:p>
    <w:p w:rsidR="000442F8" w:rsidRPr="000442F8" w:rsidRDefault="000442F8" w:rsidP="000442F8"/>
    <w:p w:rsidR="000442F8" w:rsidRPr="000442F8" w:rsidRDefault="000442F8" w:rsidP="000442F8">
      <w:pPr>
        <w:rPr>
          <w:rFonts w:ascii="Times New Roman" w:hAnsi="Times New Roman" w:cs="Times New Roman"/>
          <w:sz w:val="24"/>
          <w:szCs w:val="24"/>
        </w:rPr>
      </w:pPr>
      <w:r w:rsidRPr="000442F8">
        <w:rPr>
          <w:rFonts w:ascii="Times New Roman" w:hAnsi="Times New Roman" w:cs="Times New Roman"/>
          <w:sz w:val="24"/>
          <w:szCs w:val="24"/>
        </w:rPr>
        <w:t>Extensive field surveys and individual meeting procedure embraced for information accumulation and gathered information has been arranged and given the assistance of diagrams, tables, and charts. Both expressive and inferential insights will be utilized in introducing and examining the information. Descriptive tools which encompass frequency tables, mean scores, rates will be figured for the announcements on the survey with the end goal to decide the effect and its related issues.</w:t>
      </w:r>
    </w:p>
    <w:p w:rsidR="0019283E" w:rsidRPr="00CD7978" w:rsidRDefault="0019283E" w:rsidP="0019283E">
      <w:pPr>
        <w:rPr>
          <w:rFonts w:ascii="Times New Roman" w:hAnsi="Times New Roman" w:cs="Times New Roman"/>
          <w:sz w:val="24"/>
          <w:szCs w:val="24"/>
        </w:rPr>
      </w:pPr>
    </w:p>
    <w:p w:rsidR="008C39BA" w:rsidRPr="00CD7978" w:rsidRDefault="00A126E9" w:rsidP="000F02F0">
      <w:pPr>
        <w:pStyle w:val="Heading1"/>
        <w:rPr>
          <w:rFonts w:ascii="Times New Roman" w:hAnsi="Times New Roman" w:cs="Times New Roman"/>
          <w:sz w:val="24"/>
          <w:szCs w:val="24"/>
        </w:rPr>
      </w:pPr>
      <w:bookmarkStart w:id="11" w:name="_Toc527194633"/>
      <w:r w:rsidRPr="00CD7978">
        <w:rPr>
          <w:rFonts w:ascii="Times New Roman" w:hAnsi="Times New Roman" w:cs="Times New Roman"/>
          <w:sz w:val="24"/>
          <w:szCs w:val="24"/>
        </w:rPr>
        <w:t xml:space="preserve">3.4 </w:t>
      </w:r>
      <w:r w:rsidR="00F70C58" w:rsidRPr="00CD7978">
        <w:rPr>
          <w:rFonts w:ascii="Times New Roman" w:hAnsi="Times New Roman" w:cs="Times New Roman"/>
          <w:sz w:val="24"/>
          <w:szCs w:val="24"/>
        </w:rPr>
        <w:t>Logistical and ethical consideration.</w:t>
      </w:r>
      <w:bookmarkEnd w:id="11"/>
    </w:p>
    <w:p w:rsidR="002653F1" w:rsidRPr="002653F1" w:rsidRDefault="002653F1" w:rsidP="002653F1">
      <w:pPr>
        <w:rPr>
          <w:rFonts w:ascii="Times New Roman" w:hAnsi="Times New Roman" w:cs="Times New Roman"/>
          <w:sz w:val="24"/>
          <w:szCs w:val="24"/>
        </w:rPr>
      </w:pPr>
      <w:r w:rsidRPr="002653F1">
        <w:rPr>
          <w:rFonts w:ascii="Times New Roman" w:hAnsi="Times New Roman" w:cs="Times New Roman"/>
          <w:sz w:val="24"/>
          <w:szCs w:val="24"/>
        </w:rPr>
        <w:t>Ethics entails deals with the human contact and standards, norms and generally how they relate with others, In the event of all this, proper and eminent relations between people and company employees with the target customers, will boost market availability.</w:t>
      </w:r>
    </w:p>
    <w:p w:rsidR="002653F1" w:rsidRPr="002653F1" w:rsidRDefault="002653F1" w:rsidP="002653F1">
      <w:pPr>
        <w:rPr>
          <w:rFonts w:ascii="Times New Roman" w:hAnsi="Times New Roman" w:cs="Times New Roman"/>
          <w:sz w:val="24"/>
          <w:szCs w:val="24"/>
        </w:rPr>
      </w:pPr>
      <w:r w:rsidRPr="002653F1">
        <w:rPr>
          <w:rFonts w:ascii="Times New Roman" w:hAnsi="Times New Roman" w:cs="Times New Roman"/>
          <w:sz w:val="24"/>
          <w:szCs w:val="24"/>
        </w:rPr>
        <w:t>Ethical Standards upgrade the positive sense of being that entails the dispersal of learning, putting across the reality in a bid to neutralize blunders We have varied ways of coming up with a better research in this field of medicine and health care in general, one needs to propose and endorse the genuine report contemplate. As an analyst, I must choose the suitable approach to use, important methods for gathering information, present the exploration discoveries and decipher them as needs be prompting the introduction of data in an intelligent grouping.</w:t>
      </w:r>
    </w:p>
    <w:p w:rsidR="002653F1" w:rsidRPr="002653F1" w:rsidRDefault="002653F1" w:rsidP="002653F1">
      <w:pPr>
        <w:rPr>
          <w:rFonts w:ascii="Times New Roman" w:hAnsi="Times New Roman" w:cs="Times New Roman"/>
          <w:sz w:val="24"/>
          <w:szCs w:val="24"/>
        </w:rPr>
      </w:pPr>
      <w:r w:rsidRPr="002653F1">
        <w:rPr>
          <w:rFonts w:ascii="Times New Roman" w:hAnsi="Times New Roman" w:cs="Times New Roman"/>
          <w:sz w:val="24"/>
          <w:szCs w:val="24"/>
        </w:rPr>
        <w:t xml:space="preserve">The technical undertaking of the company will help adversely in empowering the market trends and help the wholesale business to adapt into the market. The team members will play a bigger role in implementing business strategy and plan. How they associate with the retail pharmacy owners will tell much about the way it’s going to grow the market. All manner </w:t>
      </w:r>
      <w:proofErr w:type="spellStart"/>
      <w:r w:rsidRPr="002653F1">
        <w:rPr>
          <w:rFonts w:ascii="Times New Roman" w:hAnsi="Times New Roman" w:cs="Times New Roman"/>
          <w:sz w:val="24"/>
          <w:szCs w:val="24"/>
        </w:rPr>
        <w:t>or</w:t>
      </w:r>
      <w:proofErr w:type="spellEnd"/>
      <w:r w:rsidRPr="002653F1">
        <w:rPr>
          <w:rFonts w:ascii="Times New Roman" w:hAnsi="Times New Roman" w:cs="Times New Roman"/>
          <w:sz w:val="24"/>
          <w:szCs w:val="24"/>
        </w:rPr>
        <w:t xml:space="preserve"> ethics and human relation will determine the level of prosperity.</w:t>
      </w:r>
    </w:p>
    <w:p w:rsidR="002653F1" w:rsidRPr="002653F1" w:rsidRDefault="002653F1" w:rsidP="002653F1">
      <w:pPr>
        <w:rPr>
          <w:rFonts w:ascii="Times New Roman" w:hAnsi="Times New Roman" w:cs="Times New Roman"/>
          <w:sz w:val="24"/>
          <w:szCs w:val="24"/>
        </w:rPr>
      </w:pPr>
      <w:r w:rsidRPr="002653F1">
        <w:rPr>
          <w:rFonts w:ascii="Times New Roman" w:hAnsi="Times New Roman" w:cs="Times New Roman"/>
          <w:sz w:val="24"/>
          <w:szCs w:val="24"/>
        </w:rPr>
        <w:t>Furthermore, marketing is one of the strategies that shall be implemented to extend customer and retail market awareness. Through this, a bigger share 0of audience will help a lot in introducing higher profit margins for the company.</w:t>
      </w:r>
    </w:p>
    <w:p w:rsidR="002653F1" w:rsidRPr="002653F1" w:rsidRDefault="002653F1" w:rsidP="002653F1">
      <w:pPr>
        <w:rPr>
          <w:rFonts w:ascii="Times New Roman" w:hAnsi="Times New Roman" w:cs="Times New Roman"/>
          <w:sz w:val="24"/>
          <w:szCs w:val="24"/>
        </w:rPr>
      </w:pPr>
      <w:r w:rsidRPr="002653F1">
        <w:rPr>
          <w:rFonts w:ascii="Times New Roman" w:hAnsi="Times New Roman" w:cs="Times New Roman"/>
          <w:sz w:val="24"/>
          <w:szCs w:val="24"/>
        </w:rPr>
        <w:t>As a researcher, the research findings should be kept secret and avoid revealing it to the public any misdeed that might go against well-wishers needs have to be sorted according to policies and mandates.</w:t>
      </w:r>
    </w:p>
    <w:p w:rsidR="00D37356" w:rsidRDefault="00A126E9" w:rsidP="00C216DD">
      <w:pPr>
        <w:pStyle w:val="Heading3"/>
      </w:pPr>
      <w:bookmarkStart w:id="12" w:name="_Toc527194634"/>
      <w:r w:rsidRPr="00CD7978">
        <w:t xml:space="preserve">3.41 </w:t>
      </w:r>
      <w:r w:rsidR="00D37356" w:rsidRPr="00CD7978">
        <w:t>Manufacture and Falsification or misrepresentation</w:t>
      </w:r>
      <w:bookmarkEnd w:id="12"/>
    </w:p>
    <w:p w:rsidR="002653F1" w:rsidRPr="002653F1" w:rsidRDefault="002653F1" w:rsidP="002653F1"/>
    <w:p w:rsidR="002653F1" w:rsidRPr="002653F1" w:rsidRDefault="002653F1" w:rsidP="002653F1">
      <w:pPr>
        <w:rPr>
          <w:rFonts w:ascii="Times New Roman" w:hAnsi="Times New Roman" w:cs="Times New Roman"/>
          <w:sz w:val="24"/>
          <w:szCs w:val="24"/>
        </w:rPr>
      </w:pPr>
      <w:r w:rsidRPr="002653F1">
        <w:rPr>
          <w:rFonts w:ascii="Times New Roman" w:hAnsi="Times New Roman" w:cs="Times New Roman"/>
          <w:sz w:val="24"/>
          <w:szCs w:val="24"/>
        </w:rPr>
        <w:lastRenderedPageBreak/>
        <w:t xml:space="preserve">Manufacture includes making, imagining or faking information or results which are then recorded or detailed while, misrepresentation or extortion is the control of materials, hardware, forms, by changing outcomes or excluding a few information or discoveries with the goal that the examination does not appear to have been very much spoken to or recorded (Mugenda, 2003; Kour, 2014). Any specialist who is associated with such a training abuses the essential target of research morals which renders him or her conniving and could delude different researchers, while in the meantime undermining their very own scholastic expert. This is pervasive if the scientist or analysts abuse their benefit and misuse the power offered to them for their advantage to the detriment of the defenseless subjects (Mugenda, 2003). </w:t>
      </w:r>
    </w:p>
    <w:p w:rsidR="00D37356" w:rsidRPr="00CD7978" w:rsidRDefault="00D37356" w:rsidP="00D37356">
      <w:pPr>
        <w:rPr>
          <w:rFonts w:ascii="Times New Roman" w:hAnsi="Times New Roman" w:cs="Times New Roman"/>
          <w:sz w:val="24"/>
          <w:szCs w:val="24"/>
        </w:rPr>
      </w:pPr>
    </w:p>
    <w:p w:rsidR="00D37356" w:rsidRDefault="00A126E9" w:rsidP="005E3B0F">
      <w:pPr>
        <w:pStyle w:val="Heading3"/>
        <w:rPr>
          <w:rFonts w:ascii="Times New Roman" w:hAnsi="Times New Roman" w:cs="Times New Roman"/>
        </w:rPr>
      </w:pPr>
      <w:bookmarkStart w:id="13" w:name="_Toc527194635"/>
      <w:r w:rsidRPr="00CD7978">
        <w:rPr>
          <w:rFonts w:ascii="Times New Roman" w:hAnsi="Times New Roman" w:cs="Times New Roman"/>
        </w:rPr>
        <w:t xml:space="preserve">3.42 </w:t>
      </w:r>
      <w:r w:rsidR="006633B2" w:rsidRPr="00CD7978">
        <w:rPr>
          <w:rFonts w:ascii="Times New Roman" w:hAnsi="Times New Roman" w:cs="Times New Roman"/>
        </w:rPr>
        <w:t xml:space="preserve">Financial conditions </w:t>
      </w:r>
      <w:r w:rsidR="004E6260" w:rsidRPr="00CD7978">
        <w:rPr>
          <w:rFonts w:ascii="Times New Roman" w:hAnsi="Times New Roman" w:cs="Times New Roman"/>
        </w:rPr>
        <w:t>and sponsorship related issues</w:t>
      </w:r>
      <w:bookmarkEnd w:id="13"/>
    </w:p>
    <w:p w:rsidR="002653F1" w:rsidRPr="002653F1" w:rsidRDefault="002653F1" w:rsidP="002653F1"/>
    <w:p w:rsidR="002653F1" w:rsidRPr="002653F1" w:rsidRDefault="002653F1" w:rsidP="002653F1">
      <w:pPr>
        <w:rPr>
          <w:rFonts w:ascii="Times New Roman" w:hAnsi="Times New Roman" w:cs="Times New Roman"/>
          <w:sz w:val="24"/>
          <w:szCs w:val="24"/>
        </w:rPr>
      </w:pPr>
      <w:r w:rsidRPr="002653F1">
        <w:rPr>
          <w:rFonts w:ascii="Times New Roman" w:hAnsi="Times New Roman" w:cs="Times New Roman"/>
          <w:sz w:val="24"/>
          <w:szCs w:val="24"/>
        </w:rPr>
        <w:t>Coming up with a Research is a fragile however thorough undertaking which calls upon careful introduction and examination of data. Consequently, analysts ought to be considered responsible to people in general and should look for budgetary help and sponsorship on the grounds that an exploration study ought to be altogether embraced. In any case, now and again, the examination discoveries could be endangered by the subsidizing association which does not completely bolster the exploration monetarily and rather endeavors to set aside extra cash along these lines affecting on the nature of the investigation. This unquestionably prompts rushed research and mutilated discoveries. Given such investigations can become a misuse of cash or are of no esteem or effect on customers. Other explorations ponder can lead to misdirection of support/s who determines their requirements and requests. Alternatively, this can prompt resistance or non-congruity</w:t>
      </w:r>
    </w:p>
    <w:p w:rsidR="002653F1" w:rsidRPr="002653F1" w:rsidRDefault="002653F1" w:rsidP="002653F1">
      <w:pPr>
        <w:rPr>
          <w:rFonts w:ascii="Times New Roman" w:hAnsi="Times New Roman" w:cs="Times New Roman"/>
          <w:sz w:val="24"/>
          <w:szCs w:val="24"/>
        </w:rPr>
      </w:pPr>
      <w:r w:rsidRPr="002653F1">
        <w:rPr>
          <w:rFonts w:ascii="Times New Roman" w:hAnsi="Times New Roman" w:cs="Times New Roman"/>
          <w:sz w:val="24"/>
          <w:szCs w:val="24"/>
        </w:rPr>
        <w:t>Logicalities company will apply basic business competition concept to help it stand out among many companies that juxtapose themselves as providing the same business of medicine and other pharmaceutical products such as surgical components. In a competitive world, the management might have to go to an extent of repackaging and changing colors of products which also creates a big problem for selling so they have to maneuver better and clear means of reaching out to the market effectively.</w:t>
      </w:r>
    </w:p>
    <w:p w:rsidR="002653F1" w:rsidRPr="002653F1" w:rsidRDefault="002653F1" w:rsidP="002653F1">
      <w:pPr>
        <w:rPr>
          <w:rFonts w:ascii="Times New Roman" w:hAnsi="Times New Roman" w:cs="Times New Roman"/>
          <w:sz w:val="24"/>
          <w:szCs w:val="24"/>
        </w:rPr>
      </w:pPr>
      <w:r w:rsidRPr="002653F1">
        <w:rPr>
          <w:rFonts w:ascii="Times New Roman" w:hAnsi="Times New Roman" w:cs="Times New Roman"/>
          <w:sz w:val="24"/>
          <w:szCs w:val="24"/>
        </w:rPr>
        <w:t>In addition, the company will compete effectively by:</w:t>
      </w:r>
    </w:p>
    <w:p w:rsidR="002653F1" w:rsidRPr="002653F1" w:rsidRDefault="002653F1" w:rsidP="002653F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Stocking</w:t>
      </w:r>
      <w:r w:rsidRPr="002653F1">
        <w:rPr>
          <w:rFonts w:ascii="Times New Roman" w:hAnsi="Times New Roman" w:cs="Times New Roman"/>
          <w:sz w:val="24"/>
          <w:szCs w:val="24"/>
        </w:rPr>
        <w:t xml:space="preserve"> new products as the regular company launches new or Improved products so that the retail customer part gets time to sell before they get expired in stores</w:t>
      </w:r>
    </w:p>
    <w:p w:rsidR="002653F1" w:rsidRPr="002653F1" w:rsidRDefault="002653F1" w:rsidP="002653F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K</w:t>
      </w:r>
      <w:r w:rsidRPr="002653F1">
        <w:rPr>
          <w:rFonts w:ascii="Times New Roman" w:hAnsi="Times New Roman" w:cs="Times New Roman"/>
          <w:sz w:val="24"/>
          <w:szCs w:val="24"/>
        </w:rPr>
        <w:t>eeping eye on expiry of products to avoid customer complaints and return of goods, this keeps the customers in a loyalty cycle which improves the market for products.</w:t>
      </w:r>
    </w:p>
    <w:p w:rsidR="002653F1" w:rsidRPr="002653F1" w:rsidRDefault="002653F1" w:rsidP="002653F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Selling</w:t>
      </w:r>
      <w:r w:rsidRPr="002653F1">
        <w:rPr>
          <w:rFonts w:ascii="Times New Roman" w:hAnsi="Times New Roman" w:cs="Times New Roman"/>
          <w:sz w:val="24"/>
          <w:szCs w:val="24"/>
        </w:rPr>
        <w:t xml:space="preserve"> or marketing of new products to doctors as well as retailer’s diversification of target will also help in reaching out to a bigger market.</w:t>
      </w:r>
    </w:p>
    <w:p w:rsidR="002653F1" w:rsidRPr="002653F1" w:rsidRDefault="002653F1" w:rsidP="002653F1">
      <w:pPr>
        <w:pStyle w:val="ListParagraph"/>
        <w:numPr>
          <w:ilvl w:val="0"/>
          <w:numId w:val="7"/>
        </w:numPr>
        <w:rPr>
          <w:rFonts w:ascii="Times New Roman" w:hAnsi="Times New Roman" w:cs="Times New Roman"/>
          <w:sz w:val="24"/>
          <w:szCs w:val="24"/>
        </w:rPr>
      </w:pPr>
      <w:r w:rsidRPr="002653F1">
        <w:rPr>
          <w:rFonts w:ascii="Times New Roman" w:hAnsi="Times New Roman" w:cs="Times New Roman"/>
          <w:sz w:val="24"/>
          <w:szCs w:val="24"/>
        </w:rPr>
        <w:t>The management will ensure the business remains stable despite a seasonal business which shows fluctuation in sales, as the demand for a product changes acc to the season by using other logical forms of business to sort the issue.</w:t>
      </w:r>
    </w:p>
    <w:p w:rsidR="002653F1" w:rsidRPr="002653F1" w:rsidRDefault="002653F1" w:rsidP="002653F1">
      <w:pPr>
        <w:pStyle w:val="ListParagraph"/>
        <w:numPr>
          <w:ilvl w:val="0"/>
          <w:numId w:val="7"/>
        </w:numPr>
        <w:rPr>
          <w:rFonts w:ascii="Times New Roman" w:hAnsi="Times New Roman" w:cs="Times New Roman"/>
          <w:sz w:val="24"/>
          <w:szCs w:val="24"/>
        </w:rPr>
      </w:pPr>
      <w:r w:rsidRPr="002653F1">
        <w:rPr>
          <w:rFonts w:ascii="Times New Roman" w:hAnsi="Times New Roman" w:cs="Times New Roman"/>
          <w:sz w:val="24"/>
          <w:szCs w:val="24"/>
        </w:rPr>
        <w:lastRenderedPageBreak/>
        <w:t>Medical fields tend to change dependingly on healthcare, therefore it will be the work of the management to keep stock updated as per season changes is also very crucial and more difficult is to sort out for the excess stock left which will be in very less demand till next season</w:t>
      </w:r>
    </w:p>
    <w:p w:rsidR="002653F1" w:rsidRPr="002653F1" w:rsidRDefault="002653F1" w:rsidP="002653F1">
      <w:pPr>
        <w:pStyle w:val="ListParagraph"/>
        <w:numPr>
          <w:ilvl w:val="0"/>
          <w:numId w:val="7"/>
        </w:numPr>
        <w:rPr>
          <w:rFonts w:ascii="Times New Roman" w:hAnsi="Times New Roman" w:cs="Times New Roman"/>
          <w:sz w:val="24"/>
          <w:szCs w:val="24"/>
        </w:rPr>
      </w:pPr>
      <w:r w:rsidRPr="002653F1">
        <w:rPr>
          <w:rFonts w:ascii="Times New Roman" w:hAnsi="Times New Roman" w:cs="Times New Roman"/>
          <w:sz w:val="24"/>
          <w:szCs w:val="24"/>
        </w:rPr>
        <w:t>Customers also shall be given awareness and proper education so that they may not fall into the traps of duplicates products and companies and bringing awareness to consumers as well as retailers</w:t>
      </w:r>
    </w:p>
    <w:p w:rsidR="00FD7E0F" w:rsidRPr="00CD7978" w:rsidRDefault="00FD7E0F" w:rsidP="002653F1">
      <w:pPr>
        <w:rPr>
          <w:rFonts w:ascii="Times New Roman" w:hAnsi="Times New Roman" w:cs="Times New Roman"/>
          <w:sz w:val="24"/>
          <w:szCs w:val="24"/>
        </w:rPr>
      </w:pPr>
    </w:p>
    <w:p w:rsidR="00FD7E0F" w:rsidRPr="00CD7978" w:rsidRDefault="00FD7E0F" w:rsidP="00D37356">
      <w:pPr>
        <w:rPr>
          <w:rFonts w:ascii="Times New Roman" w:hAnsi="Times New Roman" w:cs="Times New Roman"/>
          <w:sz w:val="24"/>
          <w:szCs w:val="24"/>
        </w:rPr>
      </w:pPr>
    </w:p>
    <w:p w:rsidR="00FD7E0F" w:rsidRPr="00CD7978" w:rsidRDefault="00FD7E0F" w:rsidP="00D37356">
      <w:pPr>
        <w:rPr>
          <w:rFonts w:ascii="Times New Roman" w:hAnsi="Times New Roman" w:cs="Times New Roman"/>
          <w:sz w:val="24"/>
          <w:szCs w:val="24"/>
        </w:rPr>
      </w:pPr>
    </w:p>
    <w:p w:rsidR="00F70C58" w:rsidRPr="00CD7978" w:rsidRDefault="00A126E9" w:rsidP="000F02F0">
      <w:pPr>
        <w:pStyle w:val="Heading1"/>
        <w:rPr>
          <w:rFonts w:ascii="Times New Roman" w:hAnsi="Times New Roman" w:cs="Times New Roman"/>
          <w:sz w:val="24"/>
          <w:szCs w:val="24"/>
        </w:rPr>
      </w:pPr>
      <w:bookmarkStart w:id="14" w:name="_Toc527194636"/>
      <w:r w:rsidRPr="00CD7978">
        <w:rPr>
          <w:rFonts w:ascii="Times New Roman" w:hAnsi="Times New Roman" w:cs="Times New Roman"/>
          <w:sz w:val="24"/>
          <w:szCs w:val="24"/>
        </w:rPr>
        <w:t>4</w:t>
      </w:r>
      <w:r w:rsidR="00CD7978">
        <w:rPr>
          <w:rFonts w:ascii="Times New Roman" w:hAnsi="Times New Roman" w:cs="Times New Roman"/>
          <w:sz w:val="24"/>
          <w:szCs w:val="24"/>
        </w:rPr>
        <w:t xml:space="preserve">.0 </w:t>
      </w:r>
      <w:r w:rsidR="00F70C58" w:rsidRPr="00CD7978">
        <w:rPr>
          <w:rFonts w:ascii="Times New Roman" w:hAnsi="Times New Roman" w:cs="Times New Roman"/>
          <w:sz w:val="24"/>
          <w:szCs w:val="24"/>
        </w:rPr>
        <w:t>Outcomes</w:t>
      </w:r>
      <w:bookmarkEnd w:id="14"/>
    </w:p>
    <w:p w:rsidR="00F70C58" w:rsidRPr="00CD7978" w:rsidRDefault="00F70C58" w:rsidP="00D179BF">
      <w:pPr>
        <w:rPr>
          <w:rFonts w:ascii="Times New Roman" w:hAnsi="Times New Roman" w:cs="Times New Roman"/>
          <w:color w:val="000000"/>
          <w:sz w:val="24"/>
          <w:szCs w:val="24"/>
        </w:rPr>
      </w:pPr>
    </w:p>
    <w:p w:rsidR="007852C8" w:rsidRPr="007852C8" w:rsidRDefault="007852C8" w:rsidP="007852C8">
      <w:pPr>
        <w:ind w:left="360"/>
        <w:rPr>
          <w:rFonts w:ascii="Times New Roman" w:hAnsi="Times New Roman" w:cs="Times New Roman"/>
          <w:sz w:val="24"/>
          <w:szCs w:val="24"/>
        </w:rPr>
      </w:pPr>
      <w:r w:rsidRPr="007852C8">
        <w:rPr>
          <w:rFonts w:ascii="Times New Roman" w:hAnsi="Times New Roman" w:cs="Times New Roman"/>
          <w:sz w:val="24"/>
          <w:szCs w:val="24"/>
        </w:rPr>
        <w:t>The Indian market is difficult to overlook, given its monetary prospects. Outside organizations see India as a possibly noteworthy supporter of future deals and are increasing their interests in the nation appropriately. India's household advertises looks encouraging for worldwide pharma hoping to dispatch new items. The nation's developing capacities in contract assembling, R&amp;D and clinical preliminaries additionally make it a favored redistributing accomplice for worldwide pharma at each phase of the esteem chain.</w:t>
      </w:r>
    </w:p>
    <w:p w:rsidR="007852C8" w:rsidRPr="007852C8" w:rsidRDefault="007852C8" w:rsidP="007852C8">
      <w:pPr>
        <w:ind w:left="360"/>
        <w:rPr>
          <w:rFonts w:ascii="Times New Roman" w:hAnsi="Times New Roman" w:cs="Times New Roman"/>
          <w:sz w:val="24"/>
          <w:szCs w:val="24"/>
        </w:rPr>
      </w:pPr>
      <w:r w:rsidRPr="007852C8">
        <w:rPr>
          <w:rFonts w:ascii="Times New Roman" w:hAnsi="Times New Roman" w:cs="Times New Roman"/>
          <w:sz w:val="24"/>
          <w:szCs w:val="24"/>
        </w:rPr>
        <w:t>The growing population, emergence of new infections and rapid environmental changes have greatly depicted that pharmaceutical business will be and shall thrive well and be a robust profit-making opportunity.</w:t>
      </w:r>
    </w:p>
    <w:p w:rsidR="007852C8" w:rsidRPr="007852C8" w:rsidRDefault="007852C8" w:rsidP="007852C8">
      <w:pPr>
        <w:ind w:left="360"/>
        <w:rPr>
          <w:rFonts w:ascii="Times New Roman" w:hAnsi="Times New Roman" w:cs="Times New Roman"/>
          <w:sz w:val="24"/>
          <w:szCs w:val="24"/>
        </w:rPr>
      </w:pPr>
      <w:r w:rsidRPr="007852C8">
        <w:rPr>
          <w:rFonts w:ascii="Times New Roman" w:hAnsi="Times New Roman" w:cs="Times New Roman"/>
          <w:sz w:val="24"/>
          <w:szCs w:val="24"/>
        </w:rPr>
        <w:t>A good number of retailers in Bharuch, Gujarat. Is just but an evidence that ready market is awaiting, more so, hospitals and government tenders if properly applied for, shall greatly be the facilitator of a booming pharmaceutical and surgical products business in India. I, therefore, propose this that the implementation of the project be done with proper and immediate effect.</w:t>
      </w:r>
    </w:p>
    <w:p w:rsidR="007852C8" w:rsidRDefault="007852C8" w:rsidP="00A126E9">
      <w:pPr>
        <w:ind w:left="360"/>
        <w:rPr>
          <w:rFonts w:ascii="Times New Roman" w:hAnsi="Times New Roman" w:cs="Times New Roman"/>
          <w:sz w:val="24"/>
          <w:szCs w:val="24"/>
        </w:rPr>
      </w:pPr>
    </w:p>
    <w:p w:rsidR="00F70C58" w:rsidRPr="00CD7978" w:rsidRDefault="00A126E9" w:rsidP="000F02F0">
      <w:pPr>
        <w:pStyle w:val="Heading1"/>
        <w:rPr>
          <w:rFonts w:ascii="Times New Roman" w:hAnsi="Times New Roman" w:cs="Times New Roman"/>
          <w:sz w:val="24"/>
          <w:szCs w:val="24"/>
        </w:rPr>
      </w:pPr>
      <w:bookmarkStart w:id="15" w:name="_Toc527194637"/>
      <w:r w:rsidRPr="00CD7978">
        <w:rPr>
          <w:rFonts w:ascii="Times New Roman" w:hAnsi="Times New Roman" w:cs="Times New Roman"/>
          <w:sz w:val="24"/>
          <w:szCs w:val="24"/>
        </w:rPr>
        <w:t>5</w:t>
      </w:r>
      <w:r w:rsidR="00CD7978">
        <w:rPr>
          <w:rFonts w:ascii="Times New Roman" w:hAnsi="Times New Roman" w:cs="Times New Roman"/>
          <w:sz w:val="24"/>
          <w:szCs w:val="24"/>
        </w:rPr>
        <w:t xml:space="preserve">.0 </w:t>
      </w:r>
      <w:r w:rsidR="00F70C58" w:rsidRPr="00CD7978">
        <w:rPr>
          <w:rFonts w:ascii="Times New Roman" w:hAnsi="Times New Roman" w:cs="Times New Roman"/>
          <w:sz w:val="24"/>
          <w:szCs w:val="24"/>
        </w:rPr>
        <w:t>A planned timetable</w:t>
      </w:r>
      <w:bookmarkEnd w:id="15"/>
    </w:p>
    <w:p w:rsidR="00091A89" w:rsidRPr="00CD7978" w:rsidRDefault="00091A89" w:rsidP="00091A89">
      <w:pPr>
        <w:rPr>
          <w:rFonts w:ascii="Times New Roman" w:hAnsi="Times New Roman" w:cs="Times New Roman"/>
          <w:sz w:val="24"/>
          <w:szCs w:val="24"/>
        </w:rPr>
      </w:pPr>
    </w:p>
    <w:p w:rsidR="00091A89" w:rsidRPr="00CD7978" w:rsidRDefault="00091A89" w:rsidP="00091A89">
      <w:pPr>
        <w:rPr>
          <w:rFonts w:ascii="Times New Roman" w:hAnsi="Times New Roman" w:cs="Times New Roman"/>
          <w:sz w:val="24"/>
          <w:szCs w:val="24"/>
        </w:rPr>
      </w:pPr>
    </w:p>
    <w:p w:rsidR="00091A89" w:rsidRPr="00CD7978" w:rsidRDefault="00091A89" w:rsidP="00091A89">
      <w:pPr>
        <w:rPr>
          <w:rFonts w:ascii="Times New Roman" w:hAnsi="Times New Roman" w:cs="Times New Roman"/>
          <w:sz w:val="24"/>
          <w:szCs w:val="24"/>
        </w:rPr>
      </w:pPr>
    </w:p>
    <w:p w:rsidR="00091A89" w:rsidRPr="00CD7978" w:rsidRDefault="00091A89" w:rsidP="00091A89">
      <w:pPr>
        <w:rPr>
          <w:rFonts w:ascii="Times New Roman" w:hAnsi="Times New Roman" w:cs="Times New Roman"/>
          <w:sz w:val="24"/>
          <w:szCs w:val="24"/>
        </w:rPr>
      </w:pPr>
    </w:p>
    <w:tbl>
      <w:tblPr>
        <w:tblW w:w="12216" w:type="dxa"/>
        <w:tblInd w:w="-612" w:type="dxa"/>
        <w:tblLook w:val="0000"/>
      </w:tblPr>
      <w:tblGrid>
        <w:gridCol w:w="723"/>
        <w:gridCol w:w="1980"/>
        <w:gridCol w:w="603"/>
        <w:gridCol w:w="1116"/>
        <w:gridCol w:w="1116"/>
        <w:gridCol w:w="823"/>
        <w:gridCol w:w="900"/>
        <w:gridCol w:w="743"/>
        <w:gridCol w:w="900"/>
        <w:gridCol w:w="770"/>
        <w:gridCol w:w="770"/>
        <w:gridCol w:w="2006"/>
      </w:tblGrid>
      <w:tr w:rsidR="00091A89" w:rsidRPr="00CD7978" w:rsidTr="0062015D">
        <w:trPr>
          <w:trHeight w:val="255"/>
        </w:trPr>
        <w:tc>
          <w:tcPr>
            <w:tcW w:w="723"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b/>
                <w:sz w:val="24"/>
                <w:szCs w:val="24"/>
              </w:rPr>
            </w:pPr>
            <w:r w:rsidRPr="00CD7978">
              <w:rPr>
                <w:rFonts w:ascii="Times New Roman" w:eastAsia="Times New Roman" w:hAnsi="Times New Roman" w:cs="Times New Roman"/>
                <w:b/>
                <w:sz w:val="24"/>
                <w:szCs w:val="24"/>
              </w:rPr>
              <w:t>Task ID</w:t>
            </w:r>
          </w:p>
        </w:tc>
        <w:tc>
          <w:tcPr>
            <w:tcW w:w="198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b/>
                <w:sz w:val="24"/>
                <w:szCs w:val="24"/>
              </w:rPr>
            </w:pPr>
            <w:r w:rsidRPr="00CD7978">
              <w:rPr>
                <w:rFonts w:ascii="Times New Roman" w:eastAsia="Times New Roman" w:hAnsi="Times New Roman" w:cs="Times New Roman"/>
                <w:b/>
                <w:sz w:val="24"/>
                <w:szCs w:val="24"/>
              </w:rPr>
              <w:t>Task Description</w:t>
            </w:r>
          </w:p>
        </w:tc>
        <w:tc>
          <w:tcPr>
            <w:tcW w:w="603"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b/>
                <w:sz w:val="24"/>
                <w:szCs w:val="24"/>
              </w:rPr>
            </w:pPr>
            <w:r w:rsidRPr="00CD7978">
              <w:rPr>
                <w:rFonts w:ascii="Times New Roman" w:eastAsia="Times New Roman" w:hAnsi="Times New Roman" w:cs="Times New Roman"/>
                <w:b/>
                <w:sz w:val="24"/>
                <w:szCs w:val="24"/>
              </w:rPr>
              <w:t>Hrs</w:t>
            </w:r>
          </w:p>
        </w:tc>
        <w:tc>
          <w:tcPr>
            <w:tcW w:w="1002" w:type="dxa"/>
            <w:tcBorders>
              <w:top w:val="nil"/>
              <w:left w:val="nil"/>
              <w:bottom w:val="nil"/>
              <w:right w:val="nil"/>
            </w:tcBorders>
            <w:shd w:val="clear" w:color="auto" w:fill="auto"/>
            <w:noWrap/>
            <w:vAlign w:val="bottom"/>
          </w:tcPr>
          <w:p w:rsidR="00091A89" w:rsidRPr="00CD7978" w:rsidRDefault="0062015D" w:rsidP="00091A89">
            <w:pPr>
              <w:spacing w:after="0" w:line="276" w:lineRule="auto"/>
              <w:rPr>
                <w:rFonts w:ascii="Times New Roman" w:eastAsia="Times New Roman" w:hAnsi="Times New Roman" w:cs="Times New Roman"/>
                <w:b/>
                <w:sz w:val="24"/>
                <w:szCs w:val="24"/>
              </w:rPr>
            </w:pPr>
            <w:r w:rsidRPr="00CD7978">
              <w:rPr>
                <w:rFonts w:ascii="Times New Roman" w:eastAsia="Times New Roman" w:hAnsi="Times New Roman" w:cs="Times New Roman"/>
                <w:b/>
                <w:sz w:val="24"/>
                <w:szCs w:val="24"/>
              </w:rPr>
              <w:t>October</w:t>
            </w:r>
            <w:r w:rsidR="00091A89" w:rsidRPr="00CD7978">
              <w:rPr>
                <w:rFonts w:ascii="Times New Roman" w:eastAsia="Times New Roman" w:hAnsi="Times New Roman" w:cs="Times New Roman"/>
                <w:b/>
                <w:sz w:val="24"/>
                <w:szCs w:val="24"/>
              </w:rPr>
              <w:t>,</w:t>
            </w:r>
          </w:p>
          <w:p w:rsidR="00091A89" w:rsidRPr="00CD7978" w:rsidRDefault="00091A89" w:rsidP="00091A89">
            <w:pPr>
              <w:spacing w:after="0" w:line="276" w:lineRule="auto"/>
              <w:rPr>
                <w:rFonts w:ascii="Times New Roman" w:eastAsia="Times New Roman" w:hAnsi="Times New Roman" w:cs="Times New Roman"/>
                <w:b/>
                <w:sz w:val="24"/>
                <w:szCs w:val="24"/>
              </w:rPr>
            </w:pPr>
            <w:r w:rsidRPr="00CD7978">
              <w:rPr>
                <w:rFonts w:ascii="Times New Roman" w:eastAsia="Times New Roman" w:hAnsi="Times New Roman" w:cs="Times New Roman"/>
                <w:sz w:val="24"/>
                <w:szCs w:val="24"/>
              </w:rPr>
              <w:t>201</w:t>
            </w:r>
            <w:r w:rsidR="0062015D" w:rsidRPr="00CD7978">
              <w:rPr>
                <w:rFonts w:ascii="Times New Roman" w:eastAsia="Times New Roman" w:hAnsi="Times New Roman" w:cs="Times New Roman"/>
                <w:sz w:val="24"/>
                <w:szCs w:val="24"/>
              </w:rPr>
              <w:t>8</w:t>
            </w:r>
          </w:p>
        </w:tc>
        <w:tc>
          <w:tcPr>
            <w:tcW w:w="99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b/>
                <w:sz w:val="24"/>
                <w:szCs w:val="24"/>
              </w:rPr>
            </w:pPr>
            <w:r w:rsidRPr="00CD7978">
              <w:rPr>
                <w:rFonts w:ascii="Times New Roman" w:eastAsia="Times New Roman" w:hAnsi="Times New Roman" w:cs="Times New Roman"/>
                <w:b/>
                <w:sz w:val="24"/>
                <w:szCs w:val="24"/>
              </w:rPr>
              <w:t>Mid-</w:t>
            </w:r>
            <w:r w:rsidR="0062015D" w:rsidRPr="00CD7978">
              <w:rPr>
                <w:rFonts w:ascii="Times New Roman" w:eastAsia="Times New Roman" w:hAnsi="Times New Roman" w:cs="Times New Roman"/>
                <w:b/>
                <w:sz w:val="24"/>
                <w:szCs w:val="24"/>
              </w:rPr>
              <w:t>October</w:t>
            </w:r>
            <w:r w:rsidRPr="00CD7978">
              <w:rPr>
                <w:rFonts w:ascii="Times New Roman" w:eastAsia="Times New Roman" w:hAnsi="Times New Roman" w:cs="Times New Roman"/>
                <w:b/>
                <w:sz w:val="24"/>
                <w:szCs w:val="24"/>
              </w:rPr>
              <w:t>,</w:t>
            </w:r>
          </w:p>
          <w:p w:rsidR="00091A89" w:rsidRPr="00CD7978" w:rsidRDefault="00091A89" w:rsidP="00091A89">
            <w:pPr>
              <w:spacing w:after="0" w:line="276" w:lineRule="auto"/>
              <w:rPr>
                <w:rFonts w:ascii="Times New Roman" w:eastAsia="Times New Roman" w:hAnsi="Times New Roman" w:cs="Times New Roman"/>
                <w:b/>
                <w:sz w:val="24"/>
                <w:szCs w:val="24"/>
              </w:rPr>
            </w:pPr>
            <w:r w:rsidRPr="00CD7978">
              <w:rPr>
                <w:rFonts w:ascii="Times New Roman" w:eastAsia="Times New Roman" w:hAnsi="Times New Roman" w:cs="Times New Roman"/>
                <w:sz w:val="24"/>
                <w:szCs w:val="24"/>
              </w:rPr>
              <w:t>2018</w:t>
            </w:r>
          </w:p>
        </w:tc>
        <w:tc>
          <w:tcPr>
            <w:tcW w:w="823" w:type="dxa"/>
            <w:tcBorders>
              <w:top w:val="nil"/>
              <w:left w:val="nil"/>
              <w:bottom w:val="nil"/>
              <w:right w:val="nil"/>
            </w:tcBorders>
            <w:shd w:val="clear" w:color="auto" w:fill="auto"/>
            <w:noWrap/>
            <w:vAlign w:val="bottom"/>
          </w:tcPr>
          <w:p w:rsidR="00091A89" w:rsidRPr="00CD7978" w:rsidRDefault="0047572B" w:rsidP="00091A89">
            <w:pPr>
              <w:spacing w:after="0" w:line="276" w:lineRule="auto"/>
              <w:rPr>
                <w:rFonts w:ascii="Times New Roman" w:eastAsia="Times New Roman" w:hAnsi="Times New Roman" w:cs="Times New Roman"/>
                <w:b/>
                <w:sz w:val="24"/>
                <w:szCs w:val="24"/>
              </w:rPr>
            </w:pPr>
            <w:r w:rsidRPr="00CD7978">
              <w:rPr>
                <w:rFonts w:ascii="Times New Roman" w:eastAsia="Times New Roman" w:hAnsi="Times New Roman" w:cs="Times New Roman"/>
                <w:b/>
                <w:sz w:val="24"/>
                <w:szCs w:val="24"/>
              </w:rPr>
              <w:t>Nov</w:t>
            </w:r>
          </w:p>
          <w:p w:rsidR="00091A89" w:rsidRPr="00CD7978" w:rsidRDefault="00091A89" w:rsidP="00091A89">
            <w:pPr>
              <w:spacing w:after="0" w:line="276" w:lineRule="auto"/>
              <w:rPr>
                <w:rFonts w:ascii="Times New Roman" w:eastAsia="Times New Roman" w:hAnsi="Times New Roman" w:cs="Times New Roman"/>
                <w:b/>
                <w:sz w:val="24"/>
                <w:szCs w:val="24"/>
              </w:rPr>
            </w:pPr>
            <w:r w:rsidRPr="00CD7978">
              <w:rPr>
                <w:rFonts w:ascii="Times New Roman" w:eastAsia="Times New Roman" w:hAnsi="Times New Roman" w:cs="Times New Roman"/>
                <w:sz w:val="24"/>
                <w:szCs w:val="24"/>
              </w:rPr>
              <w:t>2018</w:t>
            </w:r>
          </w:p>
        </w:tc>
        <w:tc>
          <w:tcPr>
            <w:tcW w:w="90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b/>
                <w:sz w:val="24"/>
                <w:szCs w:val="24"/>
              </w:rPr>
            </w:pPr>
            <w:r w:rsidRPr="00CD7978">
              <w:rPr>
                <w:rFonts w:ascii="Times New Roman" w:eastAsia="Times New Roman" w:hAnsi="Times New Roman" w:cs="Times New Roman"/>
                <w:b/>
                <w:sz w:val="24"/>
                <w:szCs w:val="24"/>
              </w:rPr>
              <w:t>Mid-</w:t>
            </w:r>
            <w:r w:rsidR="0047572B" w:rsidRPr="00CD7978">
              <w:rPr>
                <w:rFonts w:ascii="Times New Roman" w:eastAsia="Times New Roman" w:hAnsi="Times New Roman" w:cs="Times New Roman"/>
                <w:b/>
                <w:sz w:val="24"/>
                <w:szCs w:val="24"/>
              </w:rPr>
              <w:t>Nov</w:t>
            </w:r>
          </w:p>
          <w:p w:rsidR="00091A89" w:rsidRPr="00CD7978" w:rsidRDefault="00091A89" w:rsidP="00091A89">
            <w:pPr>
              <w:spacing w:after="0" w:line="276" w:lineRule="auto"/>
              <w:rPr>
                <w:rFonts w:ascii="Times New Roman" w:eastAsia="Times New Roman" w:hAnsi="Times New Roman" w:cs="Times New Roman"/>
                <w:b/>
                <w:sz w:val="24"/>
                <w:szCs w:val="24"/>
              </w:rPr>
            </w:pPr>
            <w:r w:rsidRPr="00CD7978">
              <w:rPr>
                <w:rFonts w:ascii="Times New Roman" w:eastAsia="Times New Roman" w:hAnsi="Times New Roman" w:cs="Times New Roman"/>
                <w:sz w:val="24"/>
                <w:szCs w:val="24"/>
              </w:rPr>
              <w:t>2018</w:t>
            </w:r>
          </w:p>
        </w:tc>
        <w:tc>
          <w:tcPr>
            <w:tcW w:w="743" w:type="dxa"/>
            <w:tcBorders>
              <w:top w:val="nil"/>
              <w:left w:val="nil"/>
              <w:bottom w:val="nil"/>
              <w:right w:val="nil"/>
            </w:tcBorders>
            <w:shd w:val="clear" w:color="auto" w:fill="auto"/>
            <w:noWrap/>
            <w:vAlign w:val="bottom"/>
          </w:tcPr>
          <w:p w:rsidR="00091A89" w:rsidRPr="00CD7978" w:rsidRDefault="0047572B" w:rsidP="00091A89">
            <w:pPr>
              <w:spacing w:after="0" w:line="276" w:lineRule="auto"/>
              <w:rPr>
                <w:rFonts w:ascii="Times New Roman" w:eastAsia="Times New Roman" w:hAnsi="Times New Roman" w:cs="Times New Roman"/>
                <w:b/>
                <w:sz w:val="24"/>
                <w:szCs w:val="24"/>
              </w:rPr>
            </w:pPr>
            <w:r w:rsidRPr="00CD7978">
              <w:rPr>
                <w:rFonts w:ascii="Times New Roman" w:eastAsia="Times New Roman" w:hAnsi="Times New Roman" w:cs="Times New Roman"/>
                <w:b/>
                <w:sz w:val="24"/>
                <w:szCs w:val="24"/>
              </w:rPr>
              <w:t>Dec</w:t>
            </w:r>
            <w:r w:rsidR="00091A89" w:rsidRPr="00CD7978">
              <w:rPr>
                <w:rFonts w:ascii="Times New Roman" w:eastAsia="Times New Roman" w:hAnsi="Times New Roman" w:cs="Times New Roman"/>
                <w:b/>
                <w:sz w:val="24"/>
                <w:szCs w:val="24"/>
              </w:rPr>
              <w:t>,</w:t>
            </w:r>
          </w:p>
          <w:p w:rsidR="00091A89" w:rsidRPr="00CD7978" w:rsidRDefault="00091A89" w:rsidP="00091A89">
            <w:pPr>
              <w:spacing w:after="0" w:line="276" w:lineRule="auto"/>
              <w:rPr>
                <w:rFonts w:ascii="Times New Roman" w:eastAsia="Times New Roman" w:hAnsi="Times New Roman" w:cs="Times New Roman"/>
                <w:b/>
                <w:sz w:val="24"/>
                <w:szCs w:val="24"/>
              </w:rPr>
            </w:pPr>
            <w:r w:rsidRPr="00CD7978">
              <w:rPr>
                <w:rFonts w:ascii="Times New Roman" w:eastAsia="Times New Roman" w:hAnsi="Times New Roman" w:cs="Times New Roman"/>
                <w:sz w:val="24"/>
                <w:szCs w:val="24"/>
              </w:rPr>
              <w:t>201</w:t>
            </w:r>
            <w:r w:rsidR="0047572B" w:rsidRPr="00CD7978">
              <w:rPr>
                <w:rFonts w:ascii="Times New Roman" w:eastAsia="Times New Roman" w:hAnsi="Times New Roman" w:cs="Times New Roman"/>
                <w:sz w:val="24"/>
                <w:szCs w:val="24"/>
              </w:rPr>
              <w:t>8</w:t>
            </w:r>
          </w:p>
        </w:tc>
        <w:tc>
          <w:tcPr>
            <w:tcW w:w="90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b/>
                <w:sz w:val="24"/>
                <w:szCs w:val="24"/>
              </w:rPr>
            </w:pPr>
            <w:r w:rsidRPr="00CD7978">
              <w:rPr>
                <w:rFonts w:ascii="Times New Roman" w:eastAsia="Times New Roman" w:hAnsi="Times New Roman" w:cs="Times New Roman"/>
                <w:b/>
                <w:sz w:val="24"/>
                <w:szCs w:val="24"/>
              </w:rPr>
              <w:t xml:space="preserve">Mid- </w:t>
            </w:r>
            <w:r w:rsidR="0047572B" w:rsidRPr="00CD7978">
              <w:rPr>
                <w:rFonts w:ascii="Times New Roman" w:eastAsia="Times New Roman" w:hAnsi="Times New Roman" w:cs="Times New Roman"/>
                <w:b/>
                <w:sz w:val="24"/>
                <w:szCs w:val="24"/>
              </w:rPr>
              <w:t>Dec</w:t>
            </w:r>
            <w:r w:rsidRPr="00CD7978">
              <w:rPr>
                <w:rFonts w:ascii="Times New Roman" w:eastAsia="Times New Roman" w:hAnsi="Times New Roman" w:cs="Times New Roman"/>
                <w:b/>
                <w:sz w:val="24"/>
                <w:szCs w:val="24"/>
              </w:rPr>
              <w:t>,</w:t>
            </w:r>
          </w:p>
          <w:p w:rsidR="00091A89" w:rsidRPr="00CD7978" w:rsidRDefault="00091A89" w:rsidP="00091A89">
            <w:pPr>
              <w:spacing w:after="0" w:line="276" w:lineRule="auto"/>
              <w:rPr>
                <w:rFonts w:ascii="Times New Roman" w:eastAsia="Times New Roman" w:hAnsi="Times New Roman" w:cs="Times New Roman"/>
                <w:b/>
                <w:sz w:val="24"/>
                <w:szCs w:val="24"/>
              </w:rPr>
            </w:pPr>
            <w:r w:rsidRPr="00CD7978">
              <w:rPr>
                <w:rFonts w:ascii="Times New Roman" w:eastAsia="Times New Roman" w:hAnsi="Times New Roman" w:cs="Times New Roman"/>
                <w:sz w:val="24"/>
                <w:szCs w:val="24"/>
              </w:rPr>
              <w:t>2018</w:t>
            </w: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b/>
                <w:sz w:val="24"/>
                <w:szCs w:val="24"/>
              </w:rPr>
            </w:pPr>
            <w:r w:rsidRPr="00CD7978">
              <w:rPr>
                <w:rFonts w:ascii="Times New Roman" w:eastAsia="Times New Roman" w:hAnsi="Times New Roman" w:cs="Times New Roman"/>
                <w:b/>
                <w:sz w:val="24"/>
                <w:szCs w:val="24"/>
              </w:rPr>
              <w:t>J</w:t>
            </w:r>
            <w:r w:rsidR="0047572B" w:rsidRPr="00CD7978">
              <w:rPr>
                <w:rFonts w:ascii="Times New Roman" w:eastAsia="Times New Roman" w:hAnsi="Times New Roman" w:cs="Times New Roman"/>
                <w:b/>
                <w:sz w:val="24"/>
                <w:szCs w:val="24"/>
              </w:rPr>
              <w:t>an</w:t>
            </w:r>
          </w:p>
          <w:p w:rsidR="00091A89" w:rsidRPr="00CD7978" w:rsidRDefault="00091A89" w:rsidP="00091A89">
            <w:pPr>
              <w:spacing w:after="0" w:line="276" w:lineRule="auto"/>
              <w:rPr>
                <w:rFonts w:ascii="Times New Roman" w:eastAsia="Times New Roman" w:hAnsi="Times New Roman" w:cs="Times New Roman"/>
                <w:b/>
                <w:sz w:val="24"/>
                <w:szCs w:val="24"/>
              </w:rPr>
            </w:pPr>
            <w:r w:rsidRPr="00CD7978">
              <w:rPr>
                <w:rFonts w:ascii="Times New Roman" w:eastAsia="Times New Roman" w:hAnsi="Times New Roman" w:cs="Times New Roman"/>
                <w:sz w:val="24"/>
                <w:szCs w:val="24"/>
              </w:rPr>
              <w:t>201</w:t>
            </w:r>
            <w:r w:rsidR="0047572B" w:rsidRPr="00CD7978">
              <w:rPr>
                <w:rFonts w:ascii="Times New Roman" w:eastAsia="Times New Roman" w:hAnsi="Times New Roman" w:cs="Times New Roman"/>
                <w:sz w:val="24"/>
                <w:szCs w:val="24"/>
              </w:rPr>
              <w:t>9</w:t>
            </w: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b/>
                <w:sz w:val="24"/>
                <w:szCs w:val="24"/>
              </w:rPr>
            </w:pPr>
            <w:r w:rsidRPr="00CD7978">
              <w:rPr>
                <w:rFonts w:ascii="Times New Roman" w:eastAsia="Times New Roman" w:hAnsi="Times New Roman" w:cs="Times New Roman"/>
                <w:b/>
                <w:sz w:val="24"/>
                <w:szCs w:val="24"/>
              </w:rPr>
              <w:t>Mid-J</w:t>
            </w:r>
            <w:r w:rsidR="0047572B" w:rsidRPr="00CD7978">
              <w:rPr>
                <w:rFonts w:ascii="Times New Roman" w:eastAsia="Times New Roman" w:hAnsi="Times New Roman" w:cs="Times New Roman"/>
                <w:b/>
                <w:sz w:val="24"/>
                <w:szCs w:val="24"/>
              </w:rPr>
              <w:t>an</w:t>
            </w:r>
            <w:r w:rsidRPr="00CD7978">
              <w:rPr>
                <w:rFonts w:ascii="Times New Roman" w:eastAsia="Times New Roman" w:hAnsi="Times New Roman" w:cs="Times New Roman"/>
                <w:b/>
                <w:sz w:val="24"/>
                <w:szCs w:val="24"/>
              </w:rPr>
              <w:t>,</w:t>
            </w:r>
          </w:p>
          <w:p w:rsidR="00091A89" w:rsidRPr="00CD7978" w:rsidRDefault="00091A89" w:rsidP="00091A89">
            <w:pPr>
              <w:spacing w:after="0" w:line="276" w:lineRule="auto"/>
              <w:rPr>
                <w:rFonts w:ascii="Times New Roman" w:eastAsia="Times New Roman" w:hAnsi="Times New Roman" w:cs="Times New Roman"/>
                <w:b/>
                <w:sz w:val="24"/>
                <w:szCs w:val="24"/>
              </w:rPr>
            </w:pPr>
            <w:r w:rsidRPr="00CD7978">
              <w:rPr>
                <w:rFonts w:ascii="Times New Roman" w:eastAsia="Times New Roman" w:hAnsi="Times New Roman" w:cs="Times New Roman"/>
                <w:sz w:val="24"/>
                <w:szCs w:val="24"/>
              </w:rPr>
              <w:t>201</w:t>
            </w:r>
            <w:r w:rsidR="0047572B" w:rsidRPr="00CD7978">
              <w:rPr>
                <w:rFonts w:ascii="Times New Roman" w:eastAsia="Times New Roman" w:hAnsi="Times New Roman" w:cs="Times New Roman"/>
                <w:sz w:val="24"/>
                <w:szCs w:val="24"/>
              </w:rPr>
              <w:t>9</w:t>
            </w:r>
          </w:p>
        </w:tc>
        <w:tc>
          <w:tcPr>
            <w:tcW w:w="200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b/>
                <w:sz w:val="24"/>
                <w:szCs w:val="24"/>
              </w:rPr>
            </w:pPr>
            <w:r w:rsidRPr="00CD7978">
              <w:rPr>
                <w:rFonts w:ascii="Times New Roman" w:eastAsia="Times New Roman" w:hAnsi="Times New Roman" w:cs="Times New Roman"/>
                <w:b/>
                <w:sz w:val="24"/>
                <w:szCs w:val="24"/>
              </w:rPr>
              <w:t>J</w:t>
            </w:r>
            <w:r w:rsidR="0047572B" w:rsidRPr="00CD7978">
              <w:rPr>
                <w:rFonts w:ascii="Times New Roman" w:eastAsia="Times New Roman" w:hAnsi="Times New Roman" w:cs="Times New Roman"/>
                <w:b/>
                <w:sz w:val="24"/>
                <w:szCs w:val="24"/>
              </w:rPr>
              <w:t>an</w:t>
            </w:r>
            <w:r w:rsidRPr="00CD7978">
              <w:rPr>
                <w:rFonts w:ascii="Times New Roman" w:eastAsia="Times New Roman" w:hAnsi="Times New Roman" w:cs="Times New Roman"/>
                <w:b/>
                <w:sz w:val="24"/>
                <w:szCs w:val="24"/>
              </w:rPr>
              <w:t>,</w:t>
            </w:r>
          </w:p>
          <w:p w:rsidR="00091A89" w:rsidRPr="00CD7978" w:rsidRDefault="00091A89" w:rsidP="00091A89">
            <w:pPr>
              <w:spacing w:after="0" w:line="276" w:lineRule="auto"/>
              <w:rPr>
                <w:rFonts w:ascii="Times New Roman" w:eastAsia="Times New Roman" w:hAnsi="Times New Roman" w:cs="Times New Roman"/>
                <w:b/>
                <w:sz w:val="24"/>
                <w:szCs w:val="24"/>
              </w:rPr>
            </w:pPr>
            <w:r w:rsidRPr="00CD7978">
              <w:rPr>
                <w:rFonts w:ascii="Times New Roman" w:eastAsia="Times New Roman" w:hAnsi="Times New Roman" w:cs="Times New Roman"/>
                <w:sz w:val="24"/>
                <w:szCs w:val="24"/>
              </w:rPr>
              <w:t>201</w:t>
            </w:r>
            <w:r w:rsidR="0047572B" w:rsidRPr="00CD7978">
              <w:rPr>
                <w:rFonts w:ascii="Times New Roman" w:eastAsia="Times New Roman" w:hAnsi="Times New Roman" w:cs="Times New Roman"/>
                <w:sz w:val="24"/>
                <w:szCs w:val="24"/>
              </w:rPr>
              <w:t>9</w:t>
            </w:r>
          </w:p>
        </w:tc>
      </w:tr>
      <w:tr w:rsidR="00091A89" w:rsidRPr="00CD7978" w:rsidTr="0062015D">
        <w:trPr>
          <w:trHeight w:val="432"/>
        </w:trPr>
        <w:tc>
          <w:tcPr>
            <w:tcW w:w="72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lastRenderedPageBreak/>
              <w:t>1.2</w:t>
            </w:r>
          </w:p>
        </w:tc>
        <w:tc>
          <w:tcPr>
            <w:tcW w:w="1980"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Proposal Writing</w:t>
            </w:r>
          </w:p>
        </w:tc>
        <w:tc>
          <w:tcPr>
            <w:tcW w:w="60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10</w:t>
            </w:r>
          </w:p>
        </w:tc>
        <w:tc>
          <w:tcPr>
            <w:tcW w:w="1002" w:type="dxa"/>
            <w:tcBorders>
              <w:top w:val="nil"/>
              <w:left w:val="nil"/>
              <w:bottom w:val="nil"/>
              <w:right w:val="nil"/>
            </w:tcBorders>
            <w:shd w:val="clear" w:color="auto" w:fill="auto"/>
            <w:noWrap/>
            <w:vAlign w:val="bottom"/>
          </w:tcPr>
          <w:p w:rsidR="00091A89" w:rsidRPr="00CD7978" w:rsidRDefault="00E861BA" w:rsidP="00091A89">
            <w:pPr>
              <w:spacing w:after="0" w:line="276" w:lineRule="auto"/>
              <w:rPr>
                <w:rFonts w:ascii="Times New Roman" w:eastAsia="Times New Roman" w:hAnsi="Times New Roman" w:cs="Times New Roman"/>
                <w:sz w:val="24"/>
                <w:szCs w:val="24"/>
              </w:rPr>
            </w:pPr>
            <w:r w:rsidRPr="00E861BA">
              <w:rPr>
                <w:rFonts w:ascii="Times New Roman" w:eastAsia="Times New Roman" w:hAnsi="Times New Roman" w:cs="Times New Roman"/>
                <w:noProof/>
                <w:sz w:val="24"/>
                <w:szCs w:val="24"/>
                <w:lang w:val="en-GB" w:eastAsia="en-GB"/>
              </w:rPr>
              <w:pict>
                <v:line id="Straight Connector 17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6pt,13pt" to="48.6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">
                  <v:stroke dashstyle="dash"/>
                </v:line>
              </w:pict>
            </w:r>
            <w:r w:rsidRPr="00E861BA">
              <w:rPr>
                <w:rFonts w:ascii="Times New Roman" w:eastAsia="Times New Roman" w:hAnsi="Times New Roman" w:cs="Times New Roman"/>
                <w:noProof/>
                <w:sz w:val="24"/>
                <w:szCs w:val="24"/>
                <w:lang w:val="en-GB" w:eastAsia="en-GB"/>
              </w:rPr>
            </w:r>
            <w:r w:rsidRPr="00E861BA">
              <w:rPr>
                <w:rFonts w:ascii="Times New Roman" w:eastAsia="Times New Roman" w:hAnsi="Times New Roman" w:cs="Times New Roman"/>
                <w:noProof/>
                <w:sz w:val="24"/>
                <w:szCs w:val="24"/>
                <w:lang w:val="en-GB" w:eastAsia="en-GB"/>
              </w:rPr>
              <w:pict>
                <v:group id="Canvas 8" o:spid="_x0000_s1062" editas="canvas" style="width:36pt;height:18pt;mso-position-horizontal-relative:char;mso-position-vertical-relative:line" coordsize="4572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57200;height:228600;visibility:visible;mso-wrap-style:square">
                    <v:fill o:detectmouseclick="t"/>
                    <v:path o:connecttype="none"/>
                  </v:shape>
                  <v:line id="Line 78" o:spid="_x0000_s1028" style="position:absolute;visibility:visible;mso-wrap-style:square" from="228600,114300" to="457200,1143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" strokeweight="6pt"/>
                  <w10:wrap type="none"/>
                  <w10:anchorlock/>
                </v:group>
              </w:pict>
            </w:r>
          </w:p>
        </w:tc>
        <w:tc>
          <w:tcPr>
            <w:tcW w:w="99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823"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43"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200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r>
      <w:tr w:rsidR="00091A89" w:rsidRPr="00CD7978" w:rsidTr="0062015D">
        <w:trPr>
          <w:trHeight w:val="255"/>
        </w:trPr>
        <w:tc>
          <w:tcPr>
            <w:tcW w:w="72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1.3</w:t>
            </w:r>
          </w:p>
        </w:tc>
        <w:tc>
          <w:tcPr>
            <w:tcW w:w="1980"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Proposal Presentation</w:t>
            </w:r>
          </w:p>
        </w:tc>
        <w:tc>
          <w:tcPr>
            <w:tcW w:w="60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1</w:t>
            </w:r>
          </w:p>
        </w:tc>
        <w:tc>
          <w:tcPr>
            <w:tcW w:w="1002"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96" w:type="dxa"/>
            <w:tcBorders>
              <w:top w:val="nil"/>
              <w:left w:val="nil"/>
              <w:bottom w:val="nil"/>
              <w:right w:val="nil"/>
            </w:tcBorders>
            <w:shd w:val="clear" w:color="auto" w:fill="auto"/>
            <w:noWrap/>
            <w:vAlign w:val="bottom"/>
          </w:tcPr>
          <w:p w:rsidR="00091A89" w:rsidRPr="00CD7978" w:rsidRDefault="00E861BA" w:rsidP="00091A89">
            <w:pPr>
              <w:spacing w:after="0" w:line="276" w:lineRule="auto"/>
              <w:rPr>
                <w:rFonts w:ascii="Times New Roman" w:eastAsia="Times New Roman" w:hAnsi="Times New Roman" w:cs="Times New Roman"/>
                <w:sz w:val="24"/>
                <w:szCs w:val="24"/>
              </w:rPr>
            </w:pPr>
            <w:r w:rsidRPr="00E861BA">
              <w:rPr>
                <w:rFonts w:ascii="Times New Roman" w:eastAsia="Times New Roman" w:hAnsi="Times New Roman" w:cs="Times New Roman"/>
                <w:noProof/>
                <w:sz w:val="24"/>
                <w:szCs w:val="24"/>
                <w:lang w:val="en-GB" w:eastAsia="en-GB"/>
              </w:rPr>
            </w:r>
            <w:r w:rsidRPr="00E861BA">
              <w:rPr>
                <w:rFonts w:ascii="Times New Roman" w:eastAsia="Times New Roman" w:hAnsi="Times New Roman" w:cs="Times New Roman"/>
                <w:noProof/>
                <w:sz w:val="24"/>
                <w:szCs w:val="24"/>
                <w:lang w:val="en-GB" w:eastAsia="en-GB"/>
              </w:rPr>
              <w:pict>
                <v:group id="Canvas 6" o:spid="_x0000_s1059" editas="canvas" style="width:36pt;height:18pt;mso-position-horizontal-relative:char;mso-position-vertical-relative:line" coordsize="4572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">
                  <v:shape id="_x0000_s1061" type="#_x0000_t75" style="position:absolute;width:457200;height:228600;visibility:visible;mso-wrap-style:square">
                    <v:fill o:detectmouseclick="t"/>
                    <v:path o:connecttype="none"/>
                  </v:shape>
                  <v:line id="Line 75" o:spid="_x0000_s1060" style="position:absolute;visibility:visible;mso-wrap-style:square" from="0,114300" to="114300,1143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" strokeweight="6pt"/>
                  <w10:wrap type="none"/>
                  <w10:anchorlock/>
                </v:group>
              </w:pict>
            </w:r>
          </w:p>
        </w:tc>
        <w:tc>
          <w:tcPr>
            <w:tcW w:w="823"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43"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200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r>
      <w:tr w:rsidR="00091A89" w:rsidRPr="00CD7978" w:rsidTr="0062015D">
        <w:trPr>
          <w:trHeight w:val="255"/>
        </w:trPr>
        <w:tc>
          <w:tcPr>
            <w:tcW w:w="72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2.0</w:t>
            </w:r>
          </w:p>
        </w:tc>
        <w:tc>
          <w:tcPr>
            <w:tcW w:w="1980"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Research</w:t>
            </w:r>
          </w:p>
        </w:tc>
        <w:tc>
          <w:tcPr>
            <w:tcW w:w="60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p>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20</w:t>
            </w:r>
          </w:p>
        </w:tc>
        <w:tc>
          <w:tcPr>
            <w:tcW w:w="1002"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96" w:type="dxa"/>
            <w:tcBorders>
              <w:top w:val="nil"/>
              <w:left w:val="nil"/>
              <w:bottom w:val="nil"/>
              <w:right w:val="nil"/>
            </w:tcBorders>
            <w:shd w:val="clear" w:color="auto" w:fill="auto"/>
            <w:noWrap/>
            <w:vAlign w:val="bottom"/>
          </w:tcPr>
          <w:p w:rsidR="00091A89" w:rsidRPr="00CD7978" w:rsidRDefault="00E861BA" w:rsidP="00091A89">
            <w:pPr>
              <w:spacing w:after="0" w:line="276" w:lineRule="auto"/>
              <w:rPr>
                <w:rFonts w:ascii="Times New Roman" w:eastAsia="Times New Roman" w:hAnsi="Times New Roman" w:cs="Times New Roman"/>
                <w:sz w:val="24"/>
                <w:szCs w:val="24"/>
              </w:rPr>
            </w:pPr>
            <w:r w:rsidRPr="00E861BA">
              <w:rPr>
                <w:rFonts w:ascii="Times New Roman" w:eastAsia="Times New Roman" w:hAnsi="Times New Roman" w:cs="Times New Roman"/>
                <w:noProof/>
                <w:sz w:val="24"/>
                <w:szCs w:val="24"/>
                <w:lang w:val="en-GB" w:eastAsia="en-GB"/>
              </w:rPr>
              <w:pict>
                <v:line id="Straight Connector 170" o:spid="_x0000_s1058"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pt,16.85pt" to="61.8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">
                  <v:stroke dashstyle="dash"/>
                </v:line>
              </w:pict>
            </w:r>
            <w:r w:rsidRPr="00E861BA">
              <w:rPr>
                <w:rFonts w:ascii="Times New Roman" w:eastAsia="Times New Roman" w:hAnsi="Times New Roman" w:cs="Times New Roman"/>
                <w:noProof/>
                <w:sz w:val="24"/>
                <w:szCs w:val="24"/>
                <w:lang w:val="en-GB" w:eastAsia="en-GB"/>
              </w:rPr>
              <w:pict>
                <v:line id="Straight Connector 169" o:spid="_x0000_s1057"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8pt,7.85pt" to="52.8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" strokeweight="6pt"/>
              </w:pict>
            </w:r>
          </w:p>
        </w:tc>
        <w:tc>
          <w:tcPr>
            <w:tcW w:w="823"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43"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200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r>
      <w:tr w:rsidR="00091A89" w:rsidRPr="00CD7978" w:rsidTr="0062015D">
        <w:trPr>
          <w:trHeight w:val="522"/>
        </w:trPr>
        <w:tc>
          <w:tcPr>
            <w:tcW w:w="72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2.1</w:t>
            </w:r>
          </w:p>
        </w:tc>
        <w:tc>
          <w:tcPr>
            <w:tcW w:w="1980"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Data collection</w:t>
            </w:r>
          </w:p>
        </w:tc>
        <w:tc>
          <w:tcPr>
            <w:tcW w:w="60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1002"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9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823" w:type="dxa"/>
            <w:tcBorders>
              <w:top w:val="nil"/>
              <w:left w:val="nil"/>
              <w:bottom w:val="nil"/>
              <w:right w:val="nil"/>
            </w:tcBorders>
            <w:shd w:val="clear" w:color="auto" w:fill="auto"/>
            <w:noWrap/>
            <w:vAlign w:val="bottom"/>
          </w:tcPr>
          <w:p w:rsidR="00091A89" w:rsidRPr="00CD7978" w:rsidRDefault="00E861BA" w:rsidP="00091A89">
            <w:pPr>
              <w:spacing w:after="0" w:line="276" w:lineRule="auto"/>
              <w:rPr>
                <w:rFonts w:ascii="Times New Roman" w:eastAsia="Times New Roman" w:hAnsi="Times New Roman" w:cs="Times New Roman"/>
                <w:sz w:val="24"/>
                <w:szCs w:val="24"/>
              </w:rPr>
            </w:pPr>
            <w:r w:rsidRPr="00E861BA">
              <w:rPr>
                <w:rFonts w:ascii="Times New Roman" w:eastAsia="Times New Roman" w:hAnsi="Times New Roman" w:cs="Times New Roman"/>
                <w:noProof/>
                <w:sz w:val="24"/>
                <w:szCs w:val="24"/>
                <w:lang w:val="en-GB" w:eastAsia="en-GB"/>
              </w:rPr>
              <w:pict>
                <v:line id="Straight Connector 168" o:spid="_x0000_s105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6pt,16.9pt" to="21.6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">
                  <v:stroke dashstyle="dash"/>
                </v:line>
              </w:pict>
            </w:r>
            <w:r w:rsidRPr="00E861BA">
              <w:rPr>
                <w:rFonts w:ascii="Times New Roman" w:eastAsia="Times New Roman" w:hAnsi="Times New Roman" w:cs="Times New Roman"/>
                <w:noProof/>
                <w:sz w:val="24"/>
                <w:szCs w:val="24"/>
                <w:lang w:val="en-GB" w:eastAsia="en-GB"/>
              </w:rPr>
              <w:pict>
                <v:line id="Straight Connector 167" o:spid="_x0000_s1055"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5pt,7.9pt" to="13.3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" strokeweight="6pt"/>
              </w:pict>
            </w:r>
          </w:p>
        </w:tc>
        <w:tc>
          <w:tcPr>
            <w:tcW w:w="90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43"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200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r>
      <w:tr w:rsidR="00091A89" w:rsidRPr="00CD7978" w:rsidTr="0062015D">
        <w:trPr>
          <w:trHeight w:val="450"/>
        </w:trPr>
        <w:tc>
          <w:tcPr>
            <w:tcW w:w="72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2.2</w:t>
            </w:r>
          </w:p>
        </w:tc>
        <w:tc>
          <w:tcPr>
            <w:tcW w:w="1980"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Data analysis</w:t>
            </w:r>
          </w:p>
        </w:tc>
        <w:tc>
          <w:tcPr>
            <w:tcW w:w="60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10</w:t>
            </w:r>
          </w:p>
        </w:tc>
        <w:tc>
          <w:tcPr>
            <w:tcW w:w="1002"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9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823" w:type="dxa"/>
            <w:tcBorders>
              <w:top w:val="nil"/>
              <w:left w:val="nil"/>
              <w:bottom w:val="nil"/>
              <w:right w:val="nil"/>
            </w:tcBorders>
            <w:shd w:val="clear" w:color="auto" w:fill="auto"/>
            <w:noWrap/>
            <w:vAlign w:val="bottom"/>
          </w:tcPr>
          <w:p w:rsidR="00091A89" w:rsidRPr="00CD7978" w:rsidRDefault="00E861BA" w:rsidP="00091A89">
            <w:pPr>
              <w:spacing w:after="0" w:line="276" w:lineRule="auto"/>
              <w:rPr>
                <w:rFonts w:ascii="Times New Roman" w:eastAsia="Times New Roman" w:hAnsi="Times New Roman" w:cs="Times New Roman"/>
                <w:sz w:val="24"/>
                <w:szCs w:val="24"/>
              </w:rPr>
            </w:pPr>
            <w:r w:rsidRPr="00E861BA">
              <w:rPr>
                <w:rFonts w:ascii="Times New Roman" w:eastAsia="Times New Roman" w:hAnsi="Times New Roman" w:cs="Times New Roman"/>
                <w:noProof/>
                <w:sz w:val="24"/>
                <w:szCs w:val="24"/>
                <w:lang w:val="en-GB" w:eastAsia="en-GB"/>
              </w:rPr>
              <w:pict>
                <v:line id="Straight Connector 166" o:spid="_x0000_s1054"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pt,11.4pt" to="27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">
                  <v:stroke dashstyle="dash"/>
                </v:line>
              </w:pict>
            </w:r>
            <w:r w:rsidRPr="00E861BA">
              <w:rPr>
                <w:rFonts w:ascii="Times New Roman" w:eastAsia="Times New Roman" w:hAnsi="Times New Roman" w:cs="Times New Roman"/>
                <w:noProof/>
                <w:sz w:val="24"/>
                <w:szCs w:val="24"/>
                <w:lang w:val="en-GB" w:eastAsia="en-GB"/>
              </w:rPr>
              <w:pict>
                <v:line id="Straight Connector 165" o:spid="_x0000_s1053"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35pt,4.65pt" to="21.3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" strokeweight="6pt"/>
              </w:pict>
            </w:r>
          </w:p>
        </w:tc>
        <w:tc>
          <w:tcPr>
            <w:tcW w:w="90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43"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200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r>
      <w:tr w:rsidR="00091A89" w:rsidRPr="00CD7978" w:rsidTr="0062015D">
        <w:trPr>
          <w:trHeight w:val="255"/>
        </w:trPr>
        <w:tc>
          <w:tcPr>
            <w:tcW w:w="72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2.3</w:t>
            </w:r>
          </w:p>
        </w:tc>
        <w:tc>
          <w:tcPr>
            <w:tcW w:w="1980"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Requirements Analysis</w:t>
            </w:r>
          </w:p>
        </w:tc>
        <w:tc>
          <w:tcPr>
            <w:tcW w:w="60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10</w:t>
            </w:r>
          </w:p>
        </w:tc>
        <w:tc>
          <w:tcPr>
            <w:tcW w:w="1002"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9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823" w:type="dxa"/>
            <w:tcBorders>
              <w:top w:val="nil"/>
              <w:left w:val="nil"/>
              <w:bottom w:val="nil"/>
              <w:right w:val="nil"/>
            </w:tcBorders>
            <w:shd w:val="clear" w:color="auto" w:fill="auto"/>
            <w:noWrap/>
            <w:vAlign w:val="bottom"/>
          </w:tcPr>
          <w:p w:rsidR="00091A89" w:rsidRPr="00CD7978" w:rsidRDefault="00E861BA" w:rsidP="00091A89">
            <w:pPr>
              <w:spacing w:after="0" w:line="276" w:lineRule="auto"/>
              <w:rPr>
                <w:rFonts w:ascii="Times New Roman" w:eastAsia="Times New Roman" w:hAnsi="Times New Roman" w:cs="Times New Roman"/>
                <w:sz w:val="24"/>
                <w:szCs w:val="24"/>
              </w:rPr>
            </w:pPr>
            <w:r w:rsidRPr="00E861BA">
              <w:rPr>
                <w:rFonts w:ascii="Times New Roman" w:eastAsia="Times New Roman" w:hAnsi="Times New Roman" w:cs="Times New Roman"/>
                <w:noProof/>
                <w:sz w:val="24"/>
                <w:szCs w:val="24"/>
                <w:lang w:val="en-GB" w:eastAsia="en-GB"/>
              </w:rPr>
              <w:pict>
                <v:line id="Straight Connector 164" o:spid="_x0000_s1052"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35pt,18pt" to="21.3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">
                  <v:stroke dashstyle="dash"/>
                </v:line>
              </w:pict>
            </w:r>
            <w:r w:rsidRPr="00E861BA">
              <w:rPr>
                <w:rFonts w:ascii="Times New Roman" w:eastAsia="Times New Roman" w:hAnsi="Times New Roman" w:cs="Times New Roman"/>
                <w:noProof/>
                <w:sz w:val="24"/>
                <w:szCs w:val="24"/>
                <w:lang w:val="en-GB" w:eastAsia="en-GB"/>
              </w:rPr>
            </w:r>
            <w:r w:rsidRPr="00E861BA">
              <w:rPr>
                <w:rFonts w:ascii="Times New Roman" w:eastAsia="Times New Roman" w:hAnsi="Times New Roman" w:cs="Times New Roman"/>
                <w:noProof/>
                <w:sz w:val="24"/>
                <w:szCs w:val="24"/>
                <w:lang w:val="en-GB" w:eastAsia="en-GB"/>
              </w:rPr>
              <w:pict>
                <v:group id="Canvas 3" o:spid="_x0000_s1049" editas="canvas" style="width:18pt;height:9.05pt;mso-position-horizontal-relative:char;mso-position-vertical-relative:line" coordsize="228600,114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">
                  <v:shape id="_x0000_s1051" type="#_x0000_t75" style="position:absolute;width:228600;height:114935;visibility:visible;mso-wrap-style:square">
                    <v:fill o:detectmouseclick="t"/>
                    <v:path o:connecttype="none"/>
                  </v:shape>
                  <v:line id="Line 72" o:spid="_x0000_s1050" style="position:absolute;visibility:visible;mso-wrap-style:square" from="114300,114300" to="228600,1149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" strokeweight="6pt"/>
                  <w10:wrap type="none"/>
                  <w10:anchorlock/>
                </v:group>
              </w:pict>
            </w:r>
          </w:p>
        </w:tc>
        <w:tc>
          <w:tcPr>
            <w:tcW w:w="90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43"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200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r>
      <w:tr w:rsidR="00091A89" w:rsidRPr="00CD7978" w:rsidTr="0062015D">
        <w:trPr>
          <w:trHeight w:val="522"/>
        </w:trPr>
        <w:tc>
          <w:tcPr>
            <w:tcW w:w="72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2.4</w:t>
            </w:r>
          </w:p>
        </w:tc>
        <w:tc>
          <w:tcPr>
            <w:tcW w:w="1980"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Feasibility Study</w:t>
            </w:r>
          </w:p>
        </w:tc>
        <w:tc>
          <w:tcPr>
            <w:tcW w:w="60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10</w:t>
            </w:r>
          </w:p>
        </w:tc>
        <w:tc>
          <w:tcPr>
            <w:tcW w:w="1002"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9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823" w:type="dxa"/>
            <w:tcBorders>
              <w:top w:val="nil"/>
              <w:left w:val="nil"/>
              <w:bottom w:val="nil"/>
              <w:right w:val="nil"/>
            </w:tcBorders>
            <w:shd w:val="clear" w:color="auto" w:fill="auto"/>
            <w:noWrap/>
            <w:vAlign w:val="bottom"/>
          </w:tcPr>
          <w:p w:rsidR="00091A89" w:rsidRPr="00CD7978" w:rsidRDefault="00E861BA" w:rsidP="00091A89">
            <w:pPr>
              <w:spacing w:after="0" w:line="276" w:lineRule="auto"/>
              <w:rPr>
                <w:rFonts w:ascii="Times New Roman" w:eastAsia="Times New Roman" w:hAnsi="Times New Roman" w:cs="Times New Roman"/>
                <w:sz w:val="24"/>
                <w:szCs w:val="24"/>
              </w:rPr>
            </w:pPr>
            <w:r w:rsidRPr="00E861BA">
              <w:rPr>
                <w:rFonts w:ascii="Times New Roman" w:eastAsia="Times New Roman" w:hAnsi="Times New Roman" w:cs="Times New Roman"/>
                <w:noProof/>
                <w:sz w:val="24"/>
                <w:szCs w:val="24"/>
                <w:lang w:val="en-GB" w:eastAsia="en-GB"/>
              </w:rPr>
              <w:pict>
                <v:line id="Straight Connector 161" o:spid="_x0000_s1048"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1pt,16.9pt" to="38.1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">
                  <v:stroke dashstyle="dash"/>
                </v:line>
              </w:pict>
            </w:r>
            <w:r w:rsidRPr="00E861BA">
              <w:rPr>
                <w:rFonts w:ascii="Times New Roman" w:eastAsia="Times New Roman" w:hAnsi="Times New Roman" w:cs="Times New Roman"/>
                <w:noProof/>
                <w:sz w:val="24"/>
                <w:szCs w:val="24"/>
                <w:lang w:val="en-GB" w:eastAsia="en-GB"/>
              </w:rPr>
              <w:pict>
                <v:line id="Straight Connector 160" o:spid="_x0000_s1047"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pt,7.9pt" to="20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" strokeweight="6pt"/>
              </w:pict>
            </w:r>
          </w:p>
        </w:tc>
        <w:tc>
          <w:tcPr>
            <w:tcW w:w="90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43"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200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r>
      <w:tr w:rsidR="00091A89" w:rsidRPr="00CD7978" w:rsidTr="0062015D">
        <w:trPr>
          <w:trHeight w:val="450"/>
        </w:trPr>
        <w:tc>
          <w:tcPr>
            <w:tcW w:w="72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3.0</w:t>
            </w:r>
          </w:p>
        </w:tc>
        <w:tc>
          <w:tcPr>
            <w:tcW w:w="1980"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Literature Review</w:t>
            </w:r>
          </w:p>
        </w:tc>
        <w:tc>
          <w:tcPr>
            <w:tcW w:w="60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24</w:t>
            </w:r>
          </w:p>
        </w:tc>
        <w:tc>
          <w:tcPr>
            <w:tcW w:w="1002"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9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823" w:type="dxa"/>
            <w:tcBorders>
              <w:top w:val="nil"/>
              <w:left w:val="nil"/>
              <w:bottom w:val="nil"/>
              <w:right w:val="nil"/>
            </w:tcBorders>
            <w:shd w:val="clear" w:color="auto" w:fill="auto"/>
            <w:noWrap/>
            <w:vAlign w:val="bottom"/>
          </w:tcPr>
          <w:p w:rsidR="00091A89" w:rsidRPr="00CD7978" w:rsidRDefault="00E861BA" w:rsidP="00091A89">
            <w:pPr>
              <w:spacing w:after="0" w:line="276" w:lineRule="auto"/>
              <w:rPr>
                <w:rFonts w:ascii="Times New Roman" w:eastAsia="Times New Roman" w:hAnsi="Times New Roman" w:cs="Times New Roman"/>
                <w:sz w:val="24"/>
                <w:szCs w:val="24"/>
              </w:rPr>
            </w:pPr>
            <w:r w:rsidRPr="00E861BA">
              <w:rPr>
                <w:rFonts w:ascii="Times New Roman" w:eastAsia="Times New Roman" w:hAnsi="Times New Roman" w:cs="Times New Roman"/>
                <w:noProof/>
                <w:sz w:val="24"/>
                <w:szCs w:val="24"/>
                <w:lang w:val="en-GB" w:eastAsia="en-GB"/>
              </w:rPr>
              <w:pict>
                <v:line id="Straight Connector 159" o:spid="_x0000_s104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15pt,9.7pt" to="38.1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" strokeweight="6pt"/>
              </w:pict>
            </w:r>
          </w:p>
        </w:tc>
        <w:tc>
          <w:tcPr>
            <w:tcW w:w="900" w:type="dxa"/>
            <w:tcBorders>
              <w:top w:val="nil"/>
              <w:left w:val="nil"/>
              <w:bottom w:val="nil"/>
              <w:right w:val="nil"/>
            </w:tcBorders>
            <w:shd w:val="clear" w:color="auto" w:fill="auto"/>
            <w:noWrap/>
            <w:vAlign w:val="bottom"/>
          </w:tcPr>
          <w:p w:rsidR="00091A89" w:rsidRPr="00CD7978" w:rsidRDefault="00E861BA" w:rsidP="00091A89">
            <w:pPr>
              <w:spacing w:after="0" w:line="276" w:lineRule="auto"/>
              <w:rPr>
                <w:rFonts w:ascii="Times New Roman" w:eastAsia="Times New Roman" w:hAnsi="Times New Roman" w:cs="Times New Roman"/>
                <w:sz w:val="24"/>
                <w:szCs w:val="24"/>
              </w:rPr>
            </w:pPr>
            <w:r w:rsidRPr="00E861BA">
              <w:rPr>
                <w:rFonts w:ascii="Times New Roman" w:eastAsia="Times New Roman" w:hAnsi="Times New Roman" w:cs="Times New Roman"/>
                <w:noProof/>
                <w:sz w:val="24"/>
                <w:szCs w:val="24"/>
                <w:lang w:val="en-GB" w:eastAsia="en-GB"/>
              </w:rPr>
              <w:pict>
                <v:line id="Straight Connector 158" o:spid="_x0000_s1045"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6pt,14.05pt" to="57.6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">
                  <v:stroke dashstyle="dash"/>
                </v:line>
              </w:pict>
            </w:r>
          </w:p>
        </w:tc>
        <w:tc>
          <w:tcPr>
            <w:tcW w:w="743"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200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r>
      <w:tr w:rsidR="00091A89" w:rsidRPr="00CD7978" w:rsidTr="0062015D">
        <w:trPr>
          <w:trHeight w:val="255"/>
        </w:trPr>
        <w:tc>
          <w:tcPr>
            <w:tcW w:w="72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4.0</w:t>
            </w:r>
          </w:p>
        </w:tc>
        <w:tc>
          <w:tcPr>
            <w:tcW w:w="1980"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Design</w:t>
            </w:r>
          </w:p>
        </w:tc>
        <w:tc>
          <w:tcPr>
            <w:tcW w:w="60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1002"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9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823"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091A89" w:rsidRPr="00CD7978" w:rsidRDefault="00E861BA" w:rsidP="00091A89">
            <w:pPr>
              <w:spacing w:after="0" w:line="276" w:lineRule="auto"/>
              <w:rPr>
                <w:rFonts w:ascii="Times New Roman" w:eastAsia="Times New Roman" w:hAnsi="Times New Roman" w:cs="Times New Roman"/>
                <w:sz w:val="24"/>
                <w:szCs w:val="24"/>
              </w:rPr>
            </w:pPr>
            <w:r w:rsidRPr="00E861BA">
              <w:rPr>
                <w:rFonts w:ascii="Times New Roman" w:eastAsia="Times New Roman" w:hAnsi="Times New Roman" w:cs="Times New Roman"/>
                <w:noProof/>
                <w:sz w:val="24"/>
                <w:szCs w:val="24"/>
                <w:lang w:val="en-GB" w:eastAsia="en-GB"/>
              </w:rPr>
            </w:r>
            <w:r w:rsidRPr="00E861BA">
              <w:rPr>
                <w:rFonts w:ascii="Times New Roman" w:eastAsia="Times New Roman" w:hAnsi="Times New Roman" w:cs="Times New Roman"/>
                <w:noProof/>
                <w:sz w:val="24"/>
                <w:szCs w:val="24"/>
                <w:lang w:val="en-GB" w:eastAsia="en-GB"/>
              </w:rPr>
              <w:pict>
                <v:group id="Canvas 1" o:spid="_x0000_s1043" editas="canvas" style="width:27pt;height:18.05pt;mso-position-horizontal-relative:char;mso-position-vertical-relative:line" coordsize="342900,229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">
                  <v:shape id="_x0000_s1044" type="#_x0000_t75" style="position:absolute;width:342900;height:229235;visibility:visible;mso-wrap-style:square">
                    <v:fill o:detectmouseclick="t"/>
                    <v:path o:connecttype="none"/>
                  </v:shape>
                  <w10:wrap type="none"/>
                  <w10:anchorlock/>
                </v:group>
              </w:pict>
            </w:r>
          </w:p>
        </w:tc>
        <w:tc>
          <w:tcPr>
            <w:tcW w:w="743"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200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r>
      <w:tr w:rsidR="00091A89" w:rsidRPr="00CD7978" w:rsidTr="0062015D">
        <w:trPr>
          <w:trHeight w:val="342"/>
        </w:trPr>
        <w:tc>
          <w:tcPr>
            <w:tcW w:w="72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4.1</w:t>
            </w:r>
          </w:p>
        </w:tc>
        <w:tc>
          <w:tcPr>
            <w:tcW w:w="1980"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Logical Design</w:t>
            </w:r>
          </w:p>
        </w:tc>
        <w:tc>
          <w:tcPr>
            <w:tcW w:w="60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10</w:t>
            </w:r>
          </w:p>
        </w:tc>
        <w:tc>
          <w:tcPr>
            <w:tcW w:w="1002"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9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823"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091A89" w:rsidRPr="00CD7978" w:rsidRDefault="00E861BA" w:rsidP="00091A89">
            <w:pPr>
              <w:spacing w:after="0" w:line="276" w:lineRule="auto"/>
              <w:rPr>
                <w:rFonts w:ascii="Times New Roman" w:eastAsia="Times New Roman" w:hAnsi="Times New Roman" w:cs="Times New Roman"/>
                <w:sz w:val="24"/>
                <w:szCs w:val="24"/>
              </w:rPr>
            </w:pPr>
            <w:r w:rsidRPr="00E861BA">
              <w:rPr>
                <w:rFonts w:ascii="Times New Roman" w:eastAsia="Times New Roman" w:hAnsi="Times New Roman" w:cs="Times New Roman"/>
                <w:noProof/>
                <w:sz w:val="24"/>
                <w:szCs w:val="24"/>
                <w:lang w:val="en-GB" w:eastAsia="en-GB"/>
              </w:rPr>
              <w:pict>
                <v:line id="Straight Connector 156" o:spid="_x0000_s1042"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9.2pt" to="23.7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" strokeweight="6pt"/>
              </w:pict>
            </w:r>
          </w:p>
        </w:tc>
        <w:tc>
          <w:tcPr>
            <w:tcW w:w="743"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200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r>
      <w:tr w:rsidR="00091A89" w:rsidRPr="00CD7978" w:rsidTr="0062015D">
        <w:trPr>
          <w:trHeight w:val="360"/>
        </w:trPr>
        <w:tc>
          <w:tcPr>
            <w:tcW w:w="72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4.2</w:t>
            </w:r>
          </w:p>
        </w:tc>
        <w:tc>
          <w:tcPr>
            <w:tcW w:w="1980"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Physical Design</w:t>
            </w:r>
          </w:p>
        </w:tc>
        <w:tc>
          <w:tcPr>
            <w:tcW w:w="60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10</w:t>
            </w:r>
          </w:p>
        </w:tc>
        <w:tc>
          <w:tcPr>
            <w:tcW w:w="1002"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9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823"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091A89" w:rsidRPr="00CD7978" w:rsidRDefault="00E861BA" w:rsidP="00091A89">
            <w:pPr>
              <w:spacing w:after="0" w:line="276" w:lineRule="auto"/>
              <w:rPr>
                <w:rFonts w:ascii="Times New Roman" w:eastAsia="Times New Roman" w:hAnsi="Times New Roman" w:cs="Times New Roman"/>
                <w:sz w:val="24"/>
                <w:szCs w:val="24"/>
              </w:rPr>
            </w:pPr>
            <w:r w:rsidRPr="00E861BA">
              <w:rPr>
                <w:rFonts w:ascii="Times New Roman" w:eastAsia="Times New Roman" w:hAnsi="Times New Roman" w:cs="Times New Roman"/>
                <w:noProof/>
                <w:sz w:val="24"/>
                <w:szCs w:val="24"/>
                <w:lang w:val="en-GB" w:eastAsia="en-GB"/>
              </w:rPr>
              <w:pict>
                <v:line id="Straight Connector 155" o:spid="_x0000_s1041"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4pt,5.75pt" to="29.4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" strokeweight="6pt"/>
              </w:pict>
            </w:r>
          </w:p>
        </w:tc>
        <w:tc>
          <w:tcPr>
            <w:tcW w:w="743"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200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r>
      <w:tr w:rsidR="00091A89" w:rsidRPr="00CD7978" w:rsidTr="0062015D">
        <w:trPr>
          <w:trHeight w:val="255"/>
        </w:trPr>
        <w:tc>
          <w:tcPr>
            <w:tcW w:w="72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5.0</w:t>
            </w:r>
          </w:p>
        </w:tc>
        <w:tc>
          <w:tcPr>
            <w:tcW w:w="1980"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Implementation</w:t>
            </w:r>
          </w:p>
        </w:tc>
        <w:tc>
          <w:tcPr>
            <w:tcW w:w="603" w:type="dxa"/>
            <w:tcBorders>
              <w:top w:val="nil"/>
              <w:left w:val="nil"/>
              <w:bottom w:val="nil"/>
              <w:right w:val="nil"/>
            </w:tcBorders>
            <w:shd w:val="clear" w:color="auto" w:fill="auto"/>
            <w:noWrap/>
          </w:tcPr>
          <w:p w:rsidR="00091A89" w:rsidRPr="00CD7978" w:rsidRDefault="00091A89"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10</w:t>
            </w:r>
          </w:p>
        </w:tc>
        <w:tc>
          <w:tcPr>
            <w:tcW w:w="1002"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9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823"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091A89" w:rsidRPr="00CD7978" w:rsidRDefault="00E861BA" w:rsidP="00091A89">
            <w:pPr>
              <w:spacing w:after="0" w:line="276" w:lineRule="auto"/>
              <w:rPr>
                <w:rFonts w:ascii="Times New Roman" w:eastAsia="Times New Roman" w:hAnsi="Times New Roman" w:cs="Times New Roman"/>
                <w:sz w:val="24"/>
                <w:szCs w:val="24"/>
              </w:rPr>
            </w:pPr>
            <w:r w:rsidRPr="00E861BA">
              <w:rPr>
                <w:rFonts w:ascii="Times New Roman" w:eastAsia="Times New Roman" w:hAnsi="Times New Roman" w:cs="Times New Roman"/>
                <w:noProof/>
                <w:sz w:val="24"/>
                <w:szCs w:val="24"/>
                <w:lang w:val="en-GB" w:eastAsia="en-GB"/>
              </w:rPr>
              <w:pict>
                <v:line id="Straight Connector 154" o:spid="_x0000_s1040" style="position:absolute;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4pt,5.75pt" to="38.4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" strokeweight="6pt"/>
              </w:pict>
            </w:r>
          </w:p>
        </w:tc>
        <w:tc>
          <w:tcPr>
            <w:tcW w:w="743"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c>
          <w:tcPr>
            <w:tcW w:w="2006" w:type="dxa"/>
            <w:tcBorders>
              <w:top w:val="nil"/>
              <w:left w:val="nil"/>
              <w:bottom w:val="nil"/>
              <w:right w:val="nil"/>
            </w:tcBorders>
            <w:shd w:val="clear" w:color="auto" w:fill="auto"/>
            <w:noWrap/>
            <w:vAlign w:val="bottom"/>
          </w:tcPr>
          <w:p w:rsidR="00091A89" w:rsidRPr="00CD7978" w:rsidRDefault="00091A89" w:rsidP="00091A89">
            <w:pPr>
              <w:spacing w:after="0" w:line="276" w:lineRule="auto"/>
              <w:rPr>
                <w:rFonts w:ascii="Times New Roman" w:eastAsia="Times New Roman" w:hAnsi="Times New Roman" w:cs="Times New Roman"/>
                <w:sz w:val="24"/>
                <w:szCs w:val="24"/>
              </w:rPr>
            </w:pPr>
          </w:p>
        </w:tc>
      </w:tr>
      <w:tr w:rsidR="0062015D" w:rsidRPr="00CD7978" w:rsidTr="0062015D">
        <w:trPr>
          <w:trHeight w:val="387"/>
        </w:trPr>
        <w:tc>
          <w:tcPr>
            <w:tcW w:w="723" w:type="dxa"/>
            <w:tcBorders>
              <w:top w:val="nil"/>
              <w:left w:val="nil"/>
              <w:bottom w:val="nil"/>
              <w:right w:val="nil"/>
            </w:tcBorders>
            <w:shd w:val="clear" w:color="auto" w:fill="auto"/>
            <w:noWrap/>
          </w:tcPr>
          <w:p w:rsidR="0062015D" w:rsidRPr="00CD7978" w:rsidRDefault="0062015D"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6.0</w:t>
            </w:r>
          </w:p>
        </w:tc>
        <w:tc>
          <w:tcPr>
            <w:tcW w:w="1980" w:type="dxa"/>
            <w:tcBorders>
              <w:top w:val="nil"/>
              <w:left w:val="nil"/>
              <w:bottom w:val="nil"/>
              <w:right w:val="nil"/>
            </w:tcBorders>
            <w:shd w:val="clear" w:color="auto" w:fill="auto"/>
            <w:noWrap/>
          </w:tcPr>
          <w:p w:rsidR="0062015D" w:rsidRPr="00CD7978" w:rsidRDefault="0062015D"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Testing</w:t>
            </w:r>
          </w:p>
        </w:tc>
        <w:tc>
          <w:tcPr>
            <w:tcW w:w="603" w:type="dxa"/>
            <w:tcBorders>
              <w:top w:val="nil"/>
              <w:left w:val="nil"/>
              <w:bottom w:val="nil"/>
              <w:right w:val="nil"/>
            </w:tcBorders>
            <w:shd w:val="clear" w:color="auto" w:fill="auto"/>
            <w:noWrap/>
          </w:tcPr>
          <w:p w:rsidR="0062015D" w:rsidRPr="00CD7978" w:rsidRDefault="0062015D"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100</w:t>
            </w:r>
          </w:p>
        </w:tc>
        <w:tc>
          <w:tcPr>
            <w:tcW w:w="1002"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96"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823"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62015D" w:rsidRPr="00CD7978" w:rsidRDefault="00E861BA" w:rsidP="00091A89">
            <w:pPr>
              <w:spacing w:after="0" w:line="276" w:lineRule="auto"/>
              <w:rPr>
                <w:rFonts w:ascii="Times New Roman" w:eastAsia="Times New Roman" w:hAnsi="Times New Roman" w:cs="Times New Roman"/>
                <w:sz w:val="24"/>
                <w:szCs w:val="24"/>
              </w:rPr>
            </w:pPr>
            <w:r w:rsidRPr="00E861BA">
              <w:rPr>
                <w:rFonts w:ascii="Times New Roman" w:eastAsia="Times New Roman" w:hAnsi="Times New Roman" w:cs="Times New Roman"/>
                <w:noProof/>
                <w:sz w:val="24"/>
                <w:szCs w:val="24"/>
                <w:lang w:val="en-GB" w:eastAsia="en-GB"/>
              </w:rPr>
              <w:pict>
                <v:line id="Straight Connector 153" o:spid="_x0000_s1039" style="position:absolute;flip:y;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8.4pt,11pt" to="74.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" strokeweight="6pt"/>
              </w:pict>
            </w:r>
          </w:p>
        </w:tc>
        <w:tc>
          <w:tcPr>
            <w:tcW w:w="743"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2006"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r>
      <w:tr w:rsidR="0062015D" w:rsidRPr="00CD7978" w:rsidTr="0062015D">
        <w:trPr>
          <w:trHeight w:val="360"/>
        </w:trPr>
        <w:tc>
          <w:tcPr>
            <w:tcW w:w="723" w:type="dxa"/>
            <w:tcBorders>
              <w:top w:val="nil"/>
              <w:left w:val="nil"/>
              <w:bottom w:val="nil"/>
              <w:right w:val="nil"/>
            </w:tcBorders>
            <w:shd w:val="clear" w:color="auto" w:fill="auto"/>
            <w:noWrap/>
          </w:tcPr>
          <w:p w:rsidR="0062015D" w:rsidRPr="00CD7978" w:rsidRDefault="0062015D"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6.1</w:t>
            </w:r>
          </w:p>
        </w:tc>
        <w:tc>
          <w:tcPr>
            <w:tcW w:w="1980" w:type="dxa"/>
            <w:tcBorders>
              <w:top w:val="nil"/>
              <w:left w:val="nil"/>
              <w:bottom w:val="nil"/>
              <w:right w:val="nil"/>
            </w:tcBorders>
            <w:shd w:val="clear" w:color="auto" w:fill="auto"/>
            <w:noWrap/>
          </w:tcPr>
          <w:p w:rsidR="0062015D" w:rsidRPr="00CD7978" w:rsidRDefault="0062015D"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Test case preparation</w:t>
            </w:r>
          </w:p>
        </w:tc>
        <w:tc>
          <w:tcPr>
            <w:tcW w:w="603" w:type="dxa"/>
            <w:tcBorders>
              <w:top w:val="nil"/>
              <w:left w:val="nil"/>
              <w:bottom w:val="nil"/>
              <w:right w:val="nil"/>
            </w:tcBorders>
            <w:shd w:val="clear" w:color="auto" w:fill="auto"/>
            <w:noWrap/>
          </w:tcPr>
          <w:p w:rsidR="0062015D" w:rsidRPr="00CD7978" w:rsidRDefault="0062015D"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23</w:t>
            </w:r>
          </w:p>
        </w:tc>
        <w:tc>
          <w:tcPr>
            <w:tcW w:w="1002"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96"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823"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743" w:type="dxa"/>
            <w:tcBorders>
              <w:top w:val="nil"/>
              <w:left w:val="nil"/>
              <w:bottom w:val="nil"/>
              <w:right w:val="nil"/>
            </w:tcBorders>
            <w:shd w:val="clear" w:color="auto" w:fill="auto"/>
            <w:noWrap/>
            <w:vAlign w:val="bottom"/>
          </w:tcPr>
          <w:p w:rsidR="0062015D" w:rsidRPr="00CD7978" w:rsidRDefault="00E861BA" w:rsidP="00091A89">
            <w:pPr>
              <w:spacing w:after="0" w:line="276" w:lineRule="auto"/>
              <w:rPr>
                <w:rFonts w:ascii="Times New Roman" w:eastAsia="Times New Roman" w:hAnsi="Times New Roman" w:cs="Times New Roman"/>
                <w:sz w:val="24"/>
                <w:szCs w:val="24"/>
              </w:rPr>
            </w:pPr>
            <w:r w:rsidRPr="00E861BA">
              <w:rPr>
                <w:rFonts w:ascii="Times New Roman" w:eastAsia="Times New Roman" w:hAnsi="Times New Roman" w:cs="Times New Roman"/>
                <w:noProof/>
                <w:sz w:val="24"/>
                <w:szCs w:val="24"/>
                <w:lang w:val="en-GB" w:eastAsia="en-GB"/>
              </w:rPr>
              <w:pict>
                <v:line id="Straight Connector 152" o:spid="_x0000_s1038" style="position:absolute;z-index:251692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4pt,9.65pt" to="38.4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" strokeweight="6pt"/>
              </w:pict>
            </w:r>
          </w:p>
        </w:tc>
        <w:tc>
          <w:tcPr>
            <w:tcW w:w="900" w:type="dxa"/>
            <w:tcBorders>
              <w:top w:val="nil"/>
              <w:left w:val="nil"/>
              <w:bottom w:val="nil"/>
              <w:right w:val="nil"/>
            </w:tcBorders>
            <w:shd w:val="clear" w:color="auto" w:fill="auto"/>
            <w:noWrap/>
            <w:vAlign w:val="bottom"/>
          </w:tcPr>
          <w:p w:rsidR="0062015D" w:rsidRPr="00CD7978" w:rsidRDefault="00E861BA" w:rsidP="00091A89">
            <w:pPr>
              <w:spacing w:after="0" w:line="276" w:lineRule="auto"/>
              <w:rPr>
                <w:rFonts w:ascii="Times New Roman" w:eastAsia="Times New Roman" w:hAnsi="Times New Roman" w:cs="Times New Roman"/>
                <w:sz w:val="24"/>
                <w:szCs w:val="24"/>
              </w:rPr>
            </w:pPr>
            <w:r w:rsidRPr="00E861BA">
              <w:rPr>
                <w:rFonts w:ascii="Times New Roman" w:eastAsia="Times New Roman" w:hAnsi="Times New Roman" w:cs="Times New Roman"/>
                <w:noProof/>
                <w:sz w:val="24"/>
                <w:szCs w:val="24"/>
                <w:lang w:val="en-GB" w:eastAsia="en-GB"/>
              </w:rPr>
              <w:pict>
                <v:line id="Straight Connector 151" o:spid="_x0000_s1037" style="position:absolute;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9.4pt" to="9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" strokeweight="6pt"/>
              </w:pict>
            </w:r>
          </w:p>
        </w:tc>
        <w:tc>
          <w:tcPr>
            <w:tcW w:w="77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2006"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r>
      <w:tr w:rsidR="0062015D" w:rsidRPr="00CD7978" w:rsidTr="0062015D">
        <w:trPr>
          <w:trHeight w:val="255"/>
        </w:trPr>
        <w:tc>
          <w:tcPr>
            <w:tcW w:w="723" w:type="dxa"/>
            <w:tcBorders>
              <w:top w:val="nil"/>
              <w:left w:val="nil"/>
              <w:bottom w:val="nil"/>
              <w:right w:val="nil"/>
            </w:tcBorders>
            <w:shd w:val="clear" w:color="auto" w:fill="auto"/>
            <w:noWrap/>
          </w:tcPr>
          <w:p w:rsidR="0062015D" w:rsidRPr="00CD7978" w:rsidRDefault="0062015D"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6.2</w:t>
            </w:r>
          </w:p>
        </w:tc>
        <w:tc>
          <w:tcPr>
            <w:tcW w:w="1980" w:type="dxa"/>
            <w:tcBorders>
              <w:top w:val="nil"/>
              <w:left w:val="nil"/>
              <w:bottom w:val="nil"/>
              <w:right w:val="nil"/>
            </w:tcBorders>
            <w:shd w:val="clear" w:color="auto" w:fill="auto"/>
            <w:noWrap/>
          </w:tcPr>
          <w:p w:rsidR="0062015D" w:rsidRPr="00CD7978" w:rsidRDefault="0062015D"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Unit testing</w:t>
            </w:r>
          </w:p>
        </w:tc>
        <w:tc>
          <w:tcPr>
            <w:tcW w:w="603" w:type="dxa"/>
            <w:tcBorders>
              <w:top w:val="nil"/>
              <w:left w:val="nil"/>
              <w:bottom w:val="nil"/>
              <w:right w:val="nil"/>
            </w:tcBorders>
            <w:shd w:val="clear" w:color="auto" w:fill="auto"/>
            <w:noWrap/>
          </w:tcPr>
          <w:p w:rsidR="0062015D" w:rsidRPr="00CD7978" w:rsidRDefault="0062015D"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10</w:t>
            </w:r>
          </w:p>
        </w:tc>
        <w:tc>
          <w:tcPr>
            <w:tcW w:w="1002"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96"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823"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743"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2006"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r>
      <w:tr w:rsidR="0062015D" w:rsidRPr="00CD7978" w:rsidTr="0062015D">
        <w:trPr>
          <w:trHeight w:val="255"/>
        </w:trPr>
        <w:tc>
          <w:tcPr>
            <w:tcW w:w="723" w:type="dxa"/>
            <w:tcBorders>
              <w:top w:val="nil"/>
              <w:left w:val="nil"/>
              <w:bottom w:val="nil"/>
              <w:right w:val="nil"/>
            </w:tcBorders>
            <w:shd w:val="clear" w:color="auto" w:fill="auto"/>
            <w:noWrap/>
          </w:tcPr>
          <w:p w:rsidR="0062015D" w:rsidRPr="00CD7978" w:rsidRDefault="0062015D"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7.0</w:t>
            </w:r>
          </w:p>
        </w:tc>
        <w:tc>
          <w:tcPr>
            <w:tcW w:w="1980" w:type="dxa"/>
            <w:tcBorders>
              <w:top w:val="nil"/>
              <w:left w:val="nil"/>
              <w:bottom w:val="nil"/>
              <w:right w:val="nil"/>
            </w:tcBorders>
            <w:shd w:val="clear" w:color="auto" w:fill="auto"/>
            <w:noWrap/>
          </w:tcPr>
          <w:p w:rsidR="0062015D" w:rsidRPr="00CD7978" w:rsidRDefault="0062015D"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Documentation</w:t>
            </w:r>
          </w:p>
        </w:tc>
        <w:tc>
          <w:tcPr>
            <w:tcW w:w="603" w:type="dxa"/>
            <w:tcBorders>
              <w:top w:val="nil"/>
              <w:left w:val="nil"/>
              <w:bottom w:val="nil"/>
              <w:right w:val="nil"/>
            </w:tcBorders>
            <w:shd w:val="clear" w:color="auto" w:fill="auto"/>
            <w:noWrap/>
          </w:tcPr>
          <w:p w:rsidR="0062015D" w:rsidRPr="00CD7978" w:rsidRDefault="0062015D"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10</w:t>
            </w:r>
          </w:p>
        </w:tc>
        <w:tc>
          <w:tcPr>
            <w:tcW w:w="1002"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96"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823"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743"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2006"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r>
      <w:tr w:rsidR="0062015D" w:rsidRPr="00CD7978" w:rsidTr="0062015D">
        <w:trPr>
          <w:trHeight w:val="423"/>
        </w:trPr>
        <w:tc>
          <w:tcPr>
            <w:tcW w:w="723" w:type="dxa"/>
            <w:tcBorders>
              <w:top w:val="nil"/>
              <w:left w:val="nil"/>
              <w:bottom w:val="nil"/>
              <w:right w:val="nil"/>
            </w:tcBorders>
            <w:shd w:val="clear" w:color="auto" w:fill="auto"/>
            <w:noWrap/>
          </w:tcPr>
          <w:p w:rsidR="0062015D" w:rsidRPr="00CD7978" w:rsidRDefault="0062015D"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7.1</w:t>
            </w:r>
          </w:p>
        </w:tc>
        <w:tc>
          <w:tcPr>
            <w:tcW w:w="1980" w:type="dxa"/>
            <w:tcBorders>
              <w:top w:val="nil"/>
              <w:left w:val="nil"/>
              <w:bottom w:val="nil"/>
              <w:right w:val="nil"/>
            </w:tcBorders>
            <w:shd w:val="clear" w:color="auto" w:fill="auto"/>
            <w:noWrap/>
          </w:tcPr>
          <w:p w:rsidR="0062015D" w:rsidRPr="00CD7978" w:rsidRDefault="0062015D"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Draft document</w:t>
            </w:r>
          </w:p>
        </w:tc>
        <w:tc>
          <w:tcPr>
            <w:tcW w:w="603" w:type="dxa"/>
            <w:tcBorders>
              <w:top w:val="nil"/>
              <w:left w:val="nil"/>
              <w:bottom w:val="nil"/>
              <w:right w:val="nil"/>
            </w:tcBorders>
            <w:shd w:val="clear" w:color="auto" w:fill="auto"/>
            <w:noWrap/>
          </w:tcPr>
          <w:p w:rsidR="0062015D" w:rsidRPr="00CD7978" w:rsidRDefault="0062015D"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48</w:t>
            </w:r>
          </w:p>
        </w:tc>
        <w:tc>
          <w:tcPr>
            <w:tcW w:w="1002"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96"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823"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743"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62015D" w:rsidRPr="00CD7978" w:rsidRDefault="00E861BA" w:rsidP="00091A89">
            <w:pPr>
              <w:spacing w:after="0" w:line="276" w:lineRule="auto"/>
              <w:rPr>
                <w:rFonts w:ascii="Times New Roman" w:eastAsia="Times New Roman" w:hAnsi="Times New Roman" w:cs="Times New Roman"/>
                <w:sz w:val="24"/>
                <w:szCs w:val="24"/>
              </w:rPr>
            </w:pPr>
            <w:r w:rsidRPr="00E861BA">
              <w:rPr>
                <w:rFonts w:ascii="Times New Roman" w:eastAsia="Times New Roman" w:hAnsi="Times New Roman" w:cs="Times New Roman"/>
                <w:noProof/>
                <w:sz w:val="24"/>
                <w:szCs w:val="24"/>
                <w:lang w:val="en-GB" w:eastAsia="en-GB"/>
              </w:rPr>
              <w:pict>
                <v:line id="Straight Connector 147" o:spid="_x0000_s1036" style="position:absolute;z-index:2516961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pt,11.4pt" to="29.4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" strokeweight="6pt"/>
              </w:pict>
            </w:r>
          </w:p>
        </w:tc>
        <w:tc>
          <w:tcPr>
            <w:tcW w:w="77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2006"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r>
      <w:tr w:rsidR="0062015D" w:rsidRPr="00CD7978" w:rsidTr="0062015D">
        <w:trPr>
          <w:trHeight w:val="342"/>
        </w:trPr>
        <w:tc>
          <w:tcPr>
            <w:tcW w:w="723" w:type="dxa"/>
            <w:tcBorders>
              <w:top w:val="nil"/>
              <w:left w:val="nil"/>
              <w:bottom w:val="nil"/>
              <w:right w:val="nil"/>
            </w:tcBorders>
            <w:shd w:val="clear" w:color="auto" w:fill="auto"/>
            <w:noWrap/>
          </w:tcPr>
          <w:p w:rsidR="0062015D" w:rsidRPr="00CD7978" w:rsidRDefault="0062015D"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7.2</w:t>
            </w:r>
          </w:p>
        </w:tc>
        <w:tc>
          <w:tcPr>
            <w:tcW w:w="1980" w:type="dxa"/>
            <w:tcBorders>
              <w:top w:val="nil"/>
              <w:left w:val="nil"/>
              <w:bottom w:val="nil"/>
              <w:right w:val="nil"/>
            </w:tcBorders>
            <w:shd w:val="clear" w:color="auto" w:fill="auto"/>
            <w:noWrap/>
          </w:tcPr>
          <w:p w:rsidR="0062015D" w:rsidRPr="00CD7978" w:rsidRDefault="0062015D"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Final document</w:t>
            </w:r>
          </w:p>
        </w:tc>
        <w:tc>
          <w:tcPr>
            <w:tcW w:w="603" w:type="dxa"/>
            <w:tcBorders>
              <w:top w:val="nil"/>
              <w:left w:val="nil"/>
              <w:bottom w:val="nil"/>
              <w:right w:val="nil"/>
            </w:tcBorders>
            <w:shd w:val="clear" w:color="auto" w:fill="auto"/>
            <w:noWrap/>
          </w:tcPr>
          <w:p w:rsidR="0062015D" w:rsidRPr="00CD7978" w:rsidRDefault="0062015D"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2</w:t>
            </w:r>
          </w:p>
        </w:tc>
        <w:tc>
          <w:tcPr>
            <w:tcW w:w="1002"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96"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823"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743"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62015D" w:rsidRPr="00CD7978" w:rsidRDefault="00E861BA" w:rsidP="00091A89">
            <w:pPr>
              <w:spacing w:after="0" w:line="276" w:lineRule="auto"/>
              <w:rPr>
                <w:rFonts w:ascii="Times New Roman" w:eastAsia="Times New Roman" w:hAnsi="Times New Roman" w:cs="Times New Roman"/>
                <w:sz w:val="24"/>
                <w:szCs w:val="24"/>
              </w:rPr>
            </w:pPr>
            <w:r w:rsidRPr="00E861BA">
              <w:rPr>
                <w:rFonts w:ascii="Times New Roman" w:eastAsia="Times New Roman" w:hAnsi="Times New Roman" w:cs="Times New Roman"/>
                <w:noProof/>
                <w:sz w:val="24"/>
                <w:szCs w:val="24"/>
                <w:lang w:val="en-GB" w:eastAsia="en-GB"/>
              </w:rPr>
              <w:pict>
                <v:line id="Straight Connector 146" o:spid="_x0000_s1035" style="position:absolute;z-index:251697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1pt,4.9pt" to="38.1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" strokeweight="6pt"/>
              </w:pict>
            </w:r>
          </w:p>
        </w:tc>
        <w:tc>
          <w:tcPr>
            <w:tcW w:w="77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2006"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r>
      <w:tr w:rsidR="0062015D" w:rsidRPr="00CD7978" w:rsidTr="0062015D">
        <w:trPr>
          <w:trHeight w:val="378"/>
        </w:trPr>
        <w:tc>
          <w:tcPr>
            <w:tcW w:w="723"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198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Total hrs</w:t>
            </w:r>
          </w:p>
        </w:tc>
        <w:tc>
          <w:tcPr>
            <w:tcW w:w="603" w:type="dxa"/>
            <w:tcBorders>
              <w:top w:val="nil"/>
              <w:left w:val="nil"/>
              <w:bottom w:val="nil"/>
              <w:right w:val="nil"/>
            </w:tcBorders>
            <w:shd w:val="clear" w:color="auto" w:fill="auto"/>
            <w:noWrap/>
          </w:tcPr>
          <w:p w:rsidR="0062015D" w:rsidRPr="00CD7978" w:rsidRDefault="0062015D" w:rsidP="00091A89">
            <w:pPr>
              <w:spacing w:after="0" w:line="276" w:lineRule="auto"/>
              <w:rPr>
                <w:rFonts w:ascii="Times New Roman" w:eastAsia="Times New Roman" w:hAnsi="Times New Roman" w:cs="Times New Roman"/>
                <w:sz w:val="24"/>
                <w:szCs w:val="24"/>
              </w:rPr>
            </w:pPr>
            <w:r w:rsidRPr="00CD7978">
              <w:rPr>
                <w:rFonts w:ascii="Times New Roman" w:eastAsia="Times New Roman" w:hAnsi="Times New Roman" w:cs="Times New Roman"/>
                <w:sz w:val="24"/>
                <w:szCs w:val="24"/>
              </w:rPr>
              <w:t>1</w:t>
            </w:r>
          </w:p>
        </w:tc>
        <w:tc>
          <w:tcPr>
            <w:tcW w:w="1002"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96"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823"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743"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62015D" w:rsidRPr="00CD7978" w:rsidRDefault="00E861BA" w:rsidP="00091A89">
            <w:pPr>
              <w:spacing w:after="0" w:line="276" w:lineRule="auto"/>
              <w:rPr>
                <w:rFonts w:ascii="Times New Roman" w:eastAsia="Times New Roman" w:hAnsi="Times New Roman" w:cs="Times New Roman"/>
                <w:sz w:val="24"/>
                <w:szCs w:val="24"/>
              </w:rPr>
            </w:pPr>
            <w:r w:rsidRPr="00E861BA">
              <w:rPr>
                <w:rFonts w:ascii="Times New Roman" w:eastAsia="Times New Roman" w:hAnsi="Times New Roman" w:cs="Times New Roman"/>
                <w:noProof/>
                <w:sz w:val="24"/>
                <w:szCs w:val="24"/>
                <w:lang w:val="en-GB" w:eastAsia="en-GB"/>
              </w:rPr>
              <w:pict>
                <v:line id="Straight Connector 144" o:spid="_x0000_s1034" style="position:absolute;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8pt,6.05pt" to="16.8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" strokeweight="6pt"/>
              </w:pict>
            </w:r>
          </w:p>
        </w:tc>
        <w:tc>
          <w:tcPr>
            <w:tcW w:w="2006"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r>
      <w:tr w:rsidR="0062015D" w:rsidRPr="00CD7978" w:rsidTr="0062015D">
        <w:trPr>
          <w:trHeight w:val="477"/>
        </w:trPr>
        <w:tc>
          <w:tcPr>
            <w:tcW w:w="723"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198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603" w:type="dxa"/>
            <w:tcBorders>
              <w:top w:val="nil"/>
              <w:left w:val="nil"/>
              <w:bottom w:val="nil"/>
              <w:right w:val="nil"/>
            </w:tcBorders>
            <w:shd w:val="clear" w:color="auto" w:fill="auto"/>
            <w:noWrap/>
          </w:tcPr>
          <w:p w:rsidR="0062015D" w:rsidRPr="00CD7978" w:rsidRDefault="00E861BA" w:rsidP="00091A89">
            <w:pPr>
              <w:spacing w:after="0" w:line="276" w:lineRule="auto"/>
              <w:rPr>
                <w:rFonts w:ascii="Times New Roman" w:eastAsia="Times New Roman" w:hAnsi="Times New Roman" w:cs="Times New Roman"/>
                <w:sz w:val="24"/>
                <w:szCs w:val="24"/>
              </w:rPr>
            </w:pPr>
            <w:r w:rsidRPr="00E861BA">
              <w:rPr>
                <w:rFonts w:ascii="Times New Roman" w:eastAsia="Times New Roman" w:hAnsi="Times New Roman" w:cs="Times New Roman"/>
                <w:noProof/>
                <w:sz w:val="24"/>
                <w:szCs w:val="24"/>
                <w:lang w:val="en-GB" w:eastAsia="en-GB"/>
              </w:rPr>
              <w:pict>
                <v:line id="Straight Connector 143" o:spid="_x0000_s1033"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6pt,9.3pt" to="381.1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" strokeweight="6pt"/>
              </w:pict>
            </w:r>
            <w:r w:rsidR="0062015D" w:rsidRPr="00CD7978">
              <w:rPr>
                <w:rFonts w:ascii="Times New Roman" w:eastAsia="Times New Roman" w:hAnsi="Times New Roman" w:cs="Times New Roman"/>
                <w:sz w:val="24"/>
                <w:szCs w:val="24"/>
              </w:rPr>
              <w:t>324</w:t>
            </w:r>
          </w:p>
        </w:tc>
        <w:tc>
          <w:tcPr>
            <w:tcW w:w="1002"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96"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823"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743"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90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770"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c>
          <w:tcPr>
            <w:tcW w:w="2006" w:type="dxa"/>
            <w:tcBorders>
              <w:top w:val="nil"/>
              <w:left w:val="nil"/>
              <w:bottom w:val="nil"/>
              <w:right w:val="nil"/>
            </w:tcBorders>
            <w:shd w:val="clear" w:color="auto" w:fill="auto"/>
            <w:noWrap/>
            <w:vAlign w:val="bottom"/>
          </w:tcPr>
          <w:p w:rsidR="0062015D" w:rsidRPr="00CD7978" w:rsidRDefault="0062015D" w:rsidP="00091A89">
            <w:pPr>
              <w:spacing w:after="0" w:line="276" w:lineRule="auto"/>
              <w:rPr>
                <w:rFonts w:ascii="Times New Roman" w:eastAsia="Times New Roman" w:hAnsi="Times New Roman" w:cs="Times New Roman"/>
                <w:sz w:val="24"/>
                <w:szCs w:val="24"/>
              </w:rPr>
            </w:pPr>
          </w:p>
        </w:tc>
      </w:tr>
    </w:tbl>
    <w:p w:rsidR="00091A89" w:rsidRPr="00CD7978" w:rsidRDefault="00091A89" w:rsidP="00091A89">
      <w:pPr>
        <w:spacing w:after="0" w:line="276" w:lineRule="auto"/>
        <w:rPr>
          <w:rFonts w:ascii="Times New Roman" w:eastAsia="Times New Roman" w:hAnsi="Times New Roman" w:cs="Times New Roman"/>
          <w:sz w:val="24"/>
          <w:szCs w:val="24"/>
        </w:rPr>
      </w:pPr>
    </w:p>
    <w:p w:rsidR="00091A89" w:rsidRPr="00CD7978" w:rsidRDefault="00091A89" w:rsidP="00091A89">
      <w:pPr>
        <w:spacing w:after="0" w:line="276" w:lineRule="auto"/>
        <w:rPr>
          <w:rFonts w:ascii="Times New Roman" w:eastAsia="Times New Roman" w:hAnsi="Times New Roman" w:cs="Times New Roman"/>
          <w:b/>
          <w:sz w:val="24"/>
          <w:szCs w:val="24"/>
        </w:rPr>
      </w:pPr>
      <w:r w:rsidRPr="00CD7978">
        <w:rPr>
          <w:rFonts w:ascii="Times New Roman" w:eastAsia="Times New Roman" w:hAnsi="Times New Roman" w:cs="Times New Roman"/>
          <w:b/>
          <w:sz w:val="24"/>
          <w:szCs w:val="24"/>
        </w:rPr>
        <w:t>KEY</w:t>
      </w:r>
    </w:p>
    <w:p w:rsidR="00091A89" w:rsidRPr="00CD7978" w:rsidRDefault="00091A89" w:rsidP="00091A89">
      <w:pPr>
        <w:spacing w:after="0" w:line="276" w:lineRule="auto"/>
        <w:rPr>
          <w:rFonts w:ascii="Times New Roman" w:eastAsia="Times New Roman" w:hAnsi="Times New Roman" w:cs="Times New Roman"/>
          <w:b/>
          <w:sz w:val="24"/>
          <w:szCs w:val="24"/>
        </w:rPr>
      </w:pPr>
    </w:p>
    <w:p w:rsidR="00091A89" w:rsidRPr="00CD7978" w:rsidRDefault="00E861BA" w:rsidP="00091A89">
      <w:pPr>
        <w:spacing w:after="0" w:line="276" w:lineRule="auto"/>
        <w:rPr>
          <w:rFonts w:ascii="Times New Roman" w:eastAsia="Times New Roman" w:hAnsi="Times New Roman" w:cs="Times New Roman"/>
          <w:b/>
          <w:sz w:val="24"/>
          <w:szCs w:val="24"/>
        </w:rPr>
      </w:pPr>
      <w:r w:rsidRPr="00E861BA">
        <w:rPr>
          <w:rFonts w:ascii="Times New Roman" w:eastAsia="Times New Roman" w:hAnsi="Times New Roman" w:cs="Times New Roman"/>
          <w:noProof/>
          <w:sz w:val="24"/>
          <w:szCs w:val="24"/>
          <w:lang w:val="en-GB" w:eastAsia="en-GB"/>
        </w:rPr>
        <w:pict>
          <v:line id="Straight Connector 142" o:spid="_x0000_s1032" style="position:absolute;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4.5pt" to="12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3iDHgIAADo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" strokeweight="4.5pt"/>
        </w:pict>
      </w:r>
    </w:p>
    <w:p w:rsidR="00091A89" w:rsidRPr="00CD7978" w:rsidRDefault="00E861BA" w:rsidP="00091A89">
      <w:pPr>
        <w:spacing w:after="0" w:line="276" w:lineRule="auto"/>
        <w:rPr>
          <w:rFonts w:ascii="Times New Roman" w:eastAsia="Times New Roman" w:hAnsi="Times New Roman" w:cs="Times New Roman"/>
          <w:b/>
          <w:iCs/>
          <w:sz w:val="24"/>
          <w:szCs w:val="24"/>
        </w:rPr>
      </w:pPr>
      <w:r w:rsidRPr="00E861BA">
        <w:rPr>
          <w:rFonts w:ascii="Times New Roman" w:eastAsia="Times New Roman" w:hAnsi="Times New Roman" w:cs="Times New Roman"/>
          <w:noProof/>
          <w:sz w:val="24"/>
          <w:szCs w:val="24"/>
          <w:lang w:val="en-GB" w:eastAsia="en-GB"/>
        </w:rPr>
        <w:pict>
          <v:shapetype id="_x0000_t202" coordsize="21600,21600" o:spt="202" path="m,l,21600r21600,l21600,xe">
            <v:stroke joinstyle="miter"/>
            <v:path gradientshapeok="t" o:connecttype="rect"/>
          </v:shapetype>
          <v:shape id="Text Box 141" o:spid="_x0000_s1031" type="#_x0000_t202" style="position:absolute;margin-left:135pt;margin-top:-15.6pt;width:153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" stroked="f">
            <v:textbox>
              <w:txbxContent>
                <w:p w:rsidR="00091A89" w:rsidRDefault="00091A89" w:rsidP="00091A89">
                  <w:r>
                    <w:t xml:space="preserve">  Actual start and end date</w:t>
                  </w:r>
                </w:p>
                <w:p w:rsidR="00091A89" w:rsidRDefault="00091A89" w:rsidP="00091A89"/>
                <w:p w:rsidR="00091A89" w:rsidRDefault="00091A89" w:rsidP="00091A89"/>
                <w:p w:rsidR="00091A89" w:rsidRDefault="00091A89" w:rsidP="00091A89"/>
                <w:p w:rsidR="00091A89" w:rsidRDefault="00091A89" w:rsidP="00091A89"/>
              </w:txbxContent>
            </v:textbox>
          </v:shape>
        </w:pict>
      </w:r>
      <w:r w:rsidRPr="00E861BA">
        <w:rPr>
          <w:rFonts w:ascii="Times New Roman" w:eastAsia="Times New Roman" w:hAnsi="Times New Roman" w:cs="Times New Roman"/>
          <w:noProof/>
          <w:sz w:val="24"/>
          <w:szCs w:val="24"/>
          <w:lang w:val="en-GB" w:eastAsia="en-GB"/>
        </w:rPr>
        <w:pict>
          <v:shape id="Text Box 140" o:spid="_x0000_s1030" type="#_x0000_t202" style="position:absolute;margin-left:2in;margin-top:-42.6pt;width:2in;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" stroked="f">
            <v:textbox>
              <w:txbxContent>
                <w:p w:rsidR="00091A89" w:rsidRDefault="00091A89" w:rsidP="00091A89">
                  <w:r>
                    <w:t>Planned start and end date</w:t>
                  </w:r>
                </w:p>
              </w:txbxContent>
            </v:textbox>
          </v:shape>
        </w:pict>
      </w:r>
      <w:r w:rsidRPr="00E861BA">
        <w:rPr>
          <w:rFonts w:ascii="Times New Roman" w:eastAsia="Times New Roman" w:hAnsi="Times New Roman" w:cs="Times New Roman"/>
          <w:noProof/>
          <w:sz w:val="24"/>
          <w:szCs w:val="24"/>
          <w:lang w:val="en-GB" w:eastAsia="en-GB"/>
        </w:rPr>
        <w:pict>
          <v:line id="Straight Connector 139" o:spid="_x0000_s1029" style="position:absolute;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6.6pt" to="126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" strokeweight="2.5pt">
            <v:stroke dashstyle="dash"/>
          </v:line>
        </w:pict>
      </w:r>
    </w:p>
    <w:p w:rsidR="00091A89" w:rsidRPr="00CD7978" w:rsidRDefault="00091A89" w:rsidP="00091A89">
      <w:pPr>
        <w:rPr>
          <w:rFonts w:ascii="Times New Roman" w:hAnsi="Times New Roman" w:cs="Times New Roman"/>
          <w:sz w:val="24"/>
          <w:szCs w:val="24"/>
        </w:rPr>
      </w:pPr>
    </w:p>
    <w:p w:rsidR="00091A89" w:rsidRPr="00CD7978" w:rsidRDefault="00091A89" w:rsidP="00091A89">
      <w:pPr>
        <w:rPr>
          <w:rFonts w:ascii="Times New Roman" w:hAnsi="Times New Roman" w:cs="Times New Roman"/>
          <w:sz w:val="24"/>
          <w:szCs w:val="24"/>
        </w:rPr>
      </w:pPr>
    </w:p>
    <w:p w:rsidR="00F70C58" w:rsidRPr="00CD7978" w:rsidRDefault="00F70C58" w:rsidP="00D179BF">
      <w:pPr>
        <w:rPr>
          <w:rFonts w:ascii="Times New Roman" w:hAnsi="Times New Roman" w:cs="Times New Roman"/>
          <w:b/>
          <w:color w:val="000000"/>
          <w:sz w:val="24"/>
          <w:szCs w:val="24"/>
        </w:rPr>
      </w:pPr>
    </w:p>
    <w:p w:rsidR="00F70C58" w:rsidRPr="00CD7978" w:rsidRDefault="00F70C58" w:rsidP="00D179BF">
      <w:pPr>
        <w:rPr>
          <w:rFonts w:ascii="Times New Roman" w:hAnsi="Times New Roman" w:cs="Times New Roman"/>
          <w:b/>
          <w:color w:val="000000"/>
          <w:sz w:val="24"/>
          <w:szCs w:val="24"/>
        </w:rPr>
      </w:pPr>
    </w:p>
    <w:p w:rsidR="00F70C58" w:rsidRPr="00CD7978" w:rsidRDefault="00F70C58" w:rsidP="00D179BF">
      <w:pPr>
        <w:rPr>
          <w:rFonts w:ascii="Times New Roman" w:hAnsi="Times New Roman" w:cs="Times New Roman"/>
          <w:b/>
          <w:color w:val="000000"/>
          <w:sz w:val="24"/>
          <w:szCs w:val="24"/>
        </w:rPr>
      </w:pPr>
    </w:p>
    <w:p w:rsidR="006923D3" w:rsidRPr="00CD7978" w:rsidRDefault="00A126E9" w:rsidP="000F02F0">
      <w:pPr>
        <w:pStyle w:val="Heading1"/>
        <w:rPr>
          <w:rFonts w:ascii="Times New Roman" w:hAnsi="Times New Roman" w:cs="Times New Roman"/>
          <w:sz w:val="24"/>
          <w:szCs w:val="24"/>
        </w:rPr>
      </w:pPr>
      <w:bookmarkStart w:id="16" w:name="_Toc527194638"/>
      <w:r w:rsidRPr="00CD7978">
        <w:rPr>
          <w:rFonts w:ascii="Times New Roman" w:hAnsi="Times New Roman" w:cs="Times New Roman"/>
          <w:sz w:val="24"/>
          <w:szCs w:val="24"/>
        </w:rPr>
        <w:lastRenderedPageBreak/>
        <w:t>6</w:t>
      </w:r>
      <w:r w:rsidR="00CD7978">
        <w:rPr>
          <w:rFonts w:ascii="Times New Roman" w:hAnsi="Times New Roman" w:cs="Times New Roman"/>
          <w:sz w:val="24"/>
          <w:szCs w:val="24"/>
        </w:rPr>
        <w:t xml:space="preserve">.0 </w:t>
      </w:r>
      <w:r w:rsidR="00F70C58" w:rsidRPr="00CD7978">
        <w:rPr>
          <w:rFonts w:ascii="Times New Roman" w:hAnsi="Times New Roman" w:cs="Times New Roman"/>
          <w:sz w:val="24"/>
          <w:szCs w:val="24"/>
        </w:rPr>
        <w:t>Indicative bibliography.</w:t>
      </w:r>
      <w:bookmarkEnd w:id="16"/>
    </w:p>
    <w:p w:rsidR="0021720D" w:rsidRPr="00CD7978" w:rsidRDefault="0021720D" w:rsidP="00657674">
      <w:pPr>
        <w:ind w:left="360"/>
        <w:rPr>
          <w:rFonts w:ascii="Times New Roman" w:hAnsi="Times New Roman" w:cs="Times New Roman"/>
          <w:sz w:val="24"/>
          <w:szCs w:val="24"/>
        </w:rPr>
      </w:pPr>
      <w:r w:rsidRPr="00CD7978">
        <w:rPr>
          <w:rFonts w:ascii="Times New Roman" w:hAnsi="Times New Roman" w:cs="Times New Roman"/>
          <w:sz w:val="24"/>
          <w:szCs w:val="24"/>
        </w:rPr>
        <w:t>This book index isn't proposed to give a thorough review of this field, however</w:t>
      </w:r>
      <w:r w:rsidR="00335193">
        <w:rPr>
          <w:rFonts w:ascii="Times New Roman" w:hAnsi="Times New Roman" w:cs="Times New Roman"/>
          <w:sz w:val="24"/>
          <w:szCs w:val="24"/>
        </w:rPr>
        <w:t>,</w:t>
      </w:r>
      <w:r w:rsidRPr="00CD7978">
        <w:rPr>
          <w:rFonts w:ascii="Times New Roman" w:hAnsi="Times New Roman" w:cs="Times New Roman"/>
          <w:sz w:val="24"/>
          <w:szCs w:val="24"/>
        </w:rPr>
        <w:t xml:space="preserve"> to recognize a scope of key writings from various controls that can educate the investigation of lived morals crosswise over various social and social settings. While giving a scope of disciplinary and hypothetical points of view, the accompanying writings could subsequently be utilized as a stage on which to manufacture additionally perusing. The list below is among key areas used in this report:</w:t>
      </w:r>
    </w:p>
    <w:p w:rsidR="00D066B9" w:rsidRPr="00CD7978" w:rsidRDefault="00D066B9" w:rsidP="00657674">
      <w:pPr>
        <w:pStyle w:val="ListParagraph"/>
        <w:numPr>
          <w:ilvl w:val="0"/>
          <w:numId w:val="6"/>
        </w:numPr>
        <w:rPr>
          <w:rFonts w:ascii="Times New Roman" w:hAnsi="Times New Roman" w:cs="Times New Roman"/>
          <w:sz w:val="24"/>
          <w:szCs w:val="24"/>
        </w:rPr>
      </w:pPr>
      <w:r w:rsidRPr="00CD7978">
        <w:rPr>
          <w:rFonts w:ascii="Times New Roman" w:hAnsi="Times New Roman" w:cs="Times New Roman"/>
          <w:sz w:val="24"/>
          <w:szCs w:val="24"/>
        </w:rPr>
        <w:t>Bell, E. &amp; Bryman, A. (2007). “The ethics of management research: an exploratory content analysis”, British Journal of Management. 18(1) 63-77.</w:t>
      </w:r>
    </w:p>
    <w:p w:rsidR="00166045" w:rsidRPr="00CD7978" w:rsidRDefault="00166045" w:rsidP="00657674">
      <w:pPr>
        <w:pStyle w:val="ListParagraph"/>
        <w:numPr>
          <w:ilvl w:val="0"/>
          <w:numId w:val="6"/>
        </w:numPr>
        <w:rPr>
          <w:rFonts w:ascii="Times New Roman" w:hAnsi="Times New Roman" w:cs="Times New Roman"/>
          <w:sz w:val="24"/>
          <w:szCs w:val="24"/>
        </w:rPr>
      </w:pPr>
      <w:r w:rsidRPr="00CD7978">
        <w:rPr>
          <w:rFonts w:ascii="Times New Roman" w:hAnsi="Times New Roman" w:cs="Times New Roman"/>
          <w:sz w:val="24"/>
          <w:szCs w:val="24"/>
        </w:rPr>
        <w:t xml:space="preserve">Indian Pharmaceutical Industry: An Overview </w:t>
      </w:r>
      <w:hyperlink r:id="rId8" w:history="1">
        <w:r w:rsidRPr="00CD7978">
          <w:rPr>
            <w:rFonts w:ascii="Times New Roman" w:hAnsi="Times New Roman" w:cs="Times New Roman"/>
            <w:sz w:val="24"/>
            <w:szCs w:val="24"/>
          </w:rPr>
          <w:t>www.iosrjournals.org</w:t>
        </w:r>
      </w:hyperlink>
    </w:p>
    <w:p w:rsidR="00166045" w:rsidRPr="00CD7978" w:rsidRDefault="00166045" w:rsidP="00657674">
      <w:pPr>
        <w:pStyle w:val="ListParagraph"/>
        <w:numPr>
          <w:ilvl w:val="0"/>
          <w:numId w:val="6"/>
        </w:numPr>
        <w:rPr>
          <w:rFonts w:ascii="Times New Roman" w:hAnsi="Times New Roman" w:cs="Times New Roman"/>
          <w:sz w:val="24"/>
          <w:szCs w:val="24"/>
        </w:rPr>
      </w:pPr>
      <w:r w:rsidRPr="00CD7978">
        <w:rPr>
          <w:rFonts w:ascii="Times New Roman" w:hAnsi="Times New Roman" w:cs="Times New Roman"/>
          <w:sz w:val="24"/>
          <w:szCs w:val="24"/>
        </w:rPr>
        <w:t xml:space="preserve">IBEF (2016)” Pharmaceuticals” November 2016, Indian Brand Equity Foundation. </w:t>
      </w:r>
      <w:hyperlink r:id="rId9" w:history="1">
        <w:r w:rsidR="002936FB" w:rsidRPr="00CD7978">
          <w:rPr>
            <w:rFonts w:ascii="Times New Roman" w:hAnsi="Times New Roman" w:cs="Times New Roman"/>
            <w:sz w:val="24"/>
            <w:szCs w:val="24"/>
          </w:rPr>
          <w:t>www.ibef.org</w:t>
        </w:r>
      </w:hyperlink>
      <w:r w:rsidRPr="00CD7978">
        <w:rPr>
          <w:rFonts w:ascii="Times New Roman" w:hAnsi="Times New Roman" w:cs="Times New Roman"/>
          <w:sz w:val="24"/>
          <w:szCs w:val="24"/>
        </w:rPr>
        <w:t>.</w:t>
      </w:r>
    </w:p>
    <w:p w:rsidR="005E3B0F" w:rsidRPr="00CD7978" w:rsidRDefault="007260A9" w:rsidP="00657674">
      <w:pPr>
        <w:pStyle w:val="ListParagraph"/>
        <w:numPr>
          <w:ilvl w:val="0"/>
          <w:numId w:val="6"/>
        </w:numPr>
        <w:rPr>
          <w:rFonts w:ascii="Times New Roman" w:hAnsi="Times New Roman" w:cs="Times New Roman"/>
          <w:sz w:val="24"/>
          <w:szCs w:val="24"/>
        </w:rPr>
      </w:pPr>
      <w:r w:rsidRPr="00CD7978">
        <w:rPr>
          <w:rFonts w:ascii="Times New Roman" w:hAnsi="Times New Roman" w:cs="Times New Roman"/>
          <w:sz w:val="24"/>
          <w:szCs w:val="24"/>
        </w:rPr>
        <w:t> </w:t>
      </w:r>
      <w:hyperlink r:id="rId10" w:history="1">
        <w:r w:rsidRPr="00CD7978">
          <w:rPr>
            <w:rFonts w:ascii="Times New Roman" w:hAnsi="Times New Roman" w:cs="Times New Roman"/>
            <w:sz w:val="24"/>
            <w:szCs w:val="24"/>
          </w:rPr>
          <w:t>Annotated Bibliography Example</w:t>
        </w:r>
      </w:hyperlink>
      <w:r w:rsidRPr="00CD7978">
        <w:rPr>
          <w:rFonts w:ascii="Times New Roman" w:hAnsi="Times New Roman" w:cs="Times New Roman"/>
          <w:sz w:val="24"/>
          <w:szCs w:val="24"/>
        </w:rPr>
        <w:t> from the DoMyWriting's blog 2018. Retrieved August 07, 201</w:t>
      </w:r>
      <w:r w:rsidR="005E3B0F" w:rsidRPr="00CD7978">
        <w:rPr>
          <w:rFonts w:ascii="Times New Roman" w:hAnsi="Times New Roman" w:cs="Times New Roman"/>
          <w:sz w:val="24"/>
          <w:szCs w:val="24"/>
        </w:rPr>
        <w:t>8.</w:t>
      </w:r>
    </w:p>
    <w:p w:rsidR="005E3B0F" w:rsidRPr="00CD7978" w:rsidRDefault="002936FB" w:rsidP="00657674">
      <w:pPr>
        <w:pStyle w:val="ListParagraph"/>
        <w:numPr>
          <w:ilvl w:val="0"/>
          <w:numId w:val="6"/>
        </w:numPr>
        <w:rPr>
          <w:rFonts w:ascii="Times New Roman" w:hAnsi="Times New Roman" w:cs="Times New Roman"/>
          <w:sz w:val="24"/>
          <w:szCs w:val="24"/>
        </w:rPr>
      </w:pPr>
      <w:r w:rsidRPr="00CD7978">
        <w:rPr>
          <w:rFonts w:ascii="Times New Roman" w:hAnsi="Times New Roman" w:cs="Times New Roman"/>
          <w:sz w:val="24"/>
          <w:szCs w:val="24"/>
        </w:rPr>
        <w:t xml:space="preserve">Arminger, B. (1997). “Ethics in Nursing Research: Profile, principles, perspective”. Nursing Research. 26 (5):330-333. </w:t>
      </w:r>
    </w:p>
    <w:p w:rsidR="005E3B0F" w:rsidRPr="00CD7978" w:rsidRDefault="005E3B0F" w:rsidP="00657674">
      <w:pPr>
        <w:pStyle w:val="ListParagraph"/>
        <w:numPr>
          <w:ilvl w:val="0"/>
          <w:numId w:val="6"/>
        </w:numPr>
        <w:rPr>
          <w:rFonts w:ascii="Times New Roman" w:hAnsi="Times New Roman" w:cs="Times New Roman"/>
          <w:sz w:val="24"/>
          <w:szCs w:val="24"/>
        </w:rPr>
      </w:pPr>
      <w:r w:rsidRPr="00CD7978">
        <w:rPr>
          <w:rFonts w:ascii="Times New Roman" w:hAnsi="Times New Roman" w:cs="Times New Roman"/>
          <w:sz w:val="24"/>
          <w:szCs w:val="24"/>
        </w:rPr>
        <w:t> </w:t>
      </w:r>
      <w:hyperlink r:id="rId11" w:history="1">
        <w:r w:rsidRPr="00CD7978">
          <w:rPr>
            <w:rFonts w:ascii="Times New Roman" w:hAnsi="Times New Roman" w:cs="Times New Roman"/>
            <w:sz w:val="24"/>
            <w:szCs w:val="24"/>
          </w:rPr>
          <w:t>"Bibliographies"</w:t>
        </w:r>
      </w:hyperlink>
      <w:r w:rsidRPr="00CD7978">
        <w:rPr>
          <w:rFonts w:ascii="Times New Roman" w:hAnsi="Times New Roman" w:cs="Times New Roman"/>
          <w:sz w:val="24"/>
          <w:szCs w:val="24"/>
        </w:rPr>
        <w:t>. KU Writing Center. Retrieved 27 August 2015.</w:t>
      </w:r>
    </w:p>
    <w:p w:rsidR="005E3B0F" w:rsidRPr="00CD7978" w:rsidRDefault="005E3B0F" w:rsidP="00657674">
      <w:pPr>
        <w:pStyle w:val="ListParagraph"/>
        <w:numPr>
          <w:ilvl w:val="0"/>
          <w:numId w:val="6"/>
        </w:numPr>
        <w:rPr>
          <w:rFonts w:ascii="Times New Roman" w:hAnsi="Times New Roman" w:cs="Times New Roman"/>
          <w:sz w:val="24"/>
          <w:szCs w:val="24"/>
        </w:rPr>
      </w:pPr>
      <w:r w:rsidRPr="00CD7978">
        <w:rPr>
          <w:rFonts w:ascii="Times New Roman" w:hAnsi="Times New Roman" w:cs="Times New Roman"/>
          <w:sz w:val="24"/>
          <w:szCs w:val="24"/>
        </w:rPr>
        <w:t>Klein, R. (1999). Scheduling of Resource-Constrained Projects. Operations Research/Computer Science Interfaces Series. Springer US. ISBN 978-0-7923-8637-7.</w:t>
      </w:r>
    </w:p>
    <w:p w:rsidR="005E3B0F" w:rsidRPr="00CD7978" w:rsidRDefault="005E3B0F" w:rsidP="00657674">
      <w:pPr>
        <w:pStyle w:val="ListParagraph"/>
        <w:numPr>
          <w:ilvl w:val="0"/>
          <w:numId w:val="6"/>
        </w:numPr>
        <w:rPr>
          <w:rFonts w:ascii="Times New Roman" w:hAnsi="Times New Roman" w:cs="Times New Roman"/>
          <w:sz w:val="24"/>
          <w:szCs w:val="24"/>
        </w:rPr>
      </w:pPr>
      <w:r w:rsidRPr="00CD7978">
        <w:rPr>
          <w:rFonts w:ascii="Times New Roman" w:hAnsi="Times New Roman" w:cs="Times New Roman"/>
          <w:sz w:val="24"/>
          <w:szCs w:val="24"/>
        </w:rPr>
        <w:t>Weaver, Patrick (2012b). "Henry L Gantt, 1861–1919: Debunking the myths, a retrospective view of his work" (PDF). 1 (5). Retrieved 29 January 2018.</w:t>
      </w:r>
    </w:p>
    <w:p w:rsidR="005E3B0F" w:rsidRPr="00CD7978" w:rsidRDefault="005E3B0F" w:rsidP="00657674">
      <w:pPr>
        <w:pStyle w:val="ListParagraph"/>
        <w:numPr>
          <w:ilvl w:val="0"/>
          <w:numId w:val="6"/>
        </w:numPr>
        <w:rPr>
          <w:rFonts w:ascii="Times New Roman" w:hAnsi="Times New Roman" w:cs="Times New Roman"/>
          <w:sz w:val="24"/>
          <w:szCs w:val="24"/>
        </w:rPr>
      </w:pPr>
      <w:r w:rsidRPr="00CD7978">
        <w:rPr>
          <w:rFonts w:ascii="Times New Roman" w:hAnsi="Times New Roman" w:cs="Times New Roman"/>
          <w:sz w:val="24"/>
          <w:szCs w:val="24"/>
        </w:rPr>
        <w:t>Weimer, J. (ed.) (1995). Research Techniques in Human Engineering. Englewood Cliffs, NJ: </w:t>
      </w:r>
      <w:hyperlink r:id="rId12" w:tooltip="Prentice Hall" w:history="1">
        <w:r w:rsidRPr="00CD7978">
          <w:rPr>
            <w:rFonts w:ascii="Times New Roman" w:hAnsi="Times New Roman" w:cs="Times New Roman"/>
            <w:sz w:val="24"/>
            <w:szCs w:val="24"/>
          </w:rPr>
          <w:t>Prentice Hall</w:t>
        </w:r>
      </w:hyperlink>
      <w:r w:rsidRPr="00CD7978">
        <w:rPr>
          <w:rFonts w:ascii="Times New Roman" w:hAnsi="Times New Roman" w:cs="Times New Roman"/>
          <w:sz w:val="24"/>
          <w:szCs w:val="24"/>
        </w:rPr>
        <w:t> </w:t>
      </w:r>
      <w:hyperlink r:id="rId13" w:tooltip="International Standard Book Number" w:history="1">
        <w:r w:rsidRPr="00CD7978">
          <w:rPr>
            <w:rFonts w:ascii="Times New Roman" w:hAnsi="Times New Roman" w:cs="Times New Roman"/>
            <w:sz w:val="24"/>
            <w:szCs w:val="24"/>
          </w:rPr>
          <w:t>ISBN</w:t>
        </w:r>
      </w:hyperlink>
      <w:r w:rsidRPr="00CD7978">
        <w:rPr>
          <w:rFonts w:ascii="Times New Roman" w:hAnsi="Times New Roman" w:cs="Times New Roman"/>
          <w:sz w:val="24"/>
          <w:szCs w:val="24"/>
        </w:rPr>
        <w:t> </w:t>
      </w:r>
      <w:hyperlink r:id="rId14" w:tooltip="Special:BookSources/0-13-097072-7" w:history="1">
        <w:r w:rsidRPr="00CD7978">
          <w:rPr>
            <w:rFonts w:ascii="Times New Roman" w:hAnsi="Times New Roman" w:cs="Times New Roman"/>
            <w:sz w:val="24"/>
            <w:szCs w:val="24"/>
          </w:rPr>
          <w:t>0-13-097072-7</w:t>
        </w:r>
      </w:hyperlink>
      <w:r w:rsidRPr="00CD7978">
        <w:rPr>
          <w:rFonts w:ascii="Times New Roman" w:hAnsi="Times New Roman" w:cs="Times New Roman"/>
          <w:sz w:val="24"/>
          <w:szCs w:val="24"/>
        </w:rPr>
        <w:t>.</w:t>
      </w:r>
    </w:p>
    <w:p w:rsidR="005E3B0F" w:rsidRPr="00CD7978" w:rsidRDefault="005E3B0F" w:rsidP="00657674">
      <w:pPr>
        <w:pStyle w:val="ListParagraph"/>
        <w:numPr>
          <w:ilvl w:val="0"/>
          <w:numId w:val="6"/>
        </w:numPr>
        <w:rPr>
          <w:rFonts w:ascii="Times New Roman" w:hAnsi="Times New Roman" w:cs="Times New Roman"/>
          <w:sz w:val="24"/>
          <w:szCs w:val="24"/>
        </w:rPr>
      </w:pPr>
      <w:r w:rsidRPr="00CD7978">
        <w:rPr>
          <w:rFonts w:ascii="Times New Roman" w:hAnsi="Times New Roman" w:cs="Times New Roman"/>
          <w:sz w:val="24"/>
          <w:szCs w:val="24"/>
        </w:rPr>
        <w:t>Rankin, J. (2013, March 28). </w:t>
      </w:r>
      <w:hyperlink r:id="rId15" w:history="1">
        <w:r w:rsidRPr="00CD7978">
          <w:rPr>
            <w:rFonts w:ascii="Times New Roman" w:hAnsi="Times New Roman" w:cs="Times New Roman"/>
            <w:sz w:val="24"/>
            <w:szCs w:val="24"/>
          </w:rPr>
          <w:t>How data Systems &amp; reports can either fight or propagate the data analysis error epidemic, and how educator leaders can help.</w:t>
        </w:r>
      </w:hyperlink>
      <w:r w:rsidRPr="00CD7978">
        <w:rPr>
          <w:rFonts w:ascii="Times New Roman" w:hAnsi="Times New Roman" w:cs="Times New Roman"/>
          <w:sz w:val="24"/>
          <w:szCs w:val="24"/>
        </w:rPr>
        <w:t> Presentation conducted from Technology Information Center for Administrative Leadership (TICAL) School Leadership Summit.</w:t>
      </w:r>
    </w:p>
    <w:bookmarkEnd w:id="3"/>
    <w:p w:rsidR="005E3B0F" w:rsidRPr="00CD7978" w:rsidRDefault="005E3B0F" w:rsidP="005E3B0F">
      <w:pPr>
        <w:ind w:left="360"/>
        <w:rPr>
          <w:rFonts w:ascii="Times New Roman" w:hAnsi="Times New Roman" w:cs="Times New Roman"/>
          <w:sz w:val="24"/>
          <w:szCs w:val="24"/>
        </w:rPr>
      </w:pPr>
    </w:p>
    <w:sectPr w:rsidR="005E3B0F" w:rsidRPr="00CD7978" w:rsidSect="00E861BA">
      <w:footerReference w:type="default" r:id="rId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34C9" w:rsidRDefault="000934C9" w:rsidP="007401C2">
      <w:pPr>
        <w:spacing w:after="0" w:line="240" w:lineRule="auto"/>
      </w:pPr>
      <w:r>
        <w:separator/>
      </w:r>
    </w:p>
  </w:endnote>
  <w:endnote w:type="continuationSeparator" w:id="1">
    <w:p w:rsidR="000934C9" w:rsidRDefault="000934C9" w:rsidP="007401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0588315"/>
      <w:docPartObj>
        <w:docPartGallery w:val="Page Numbers (Bottom of Page)"/>
        <w:docPartUnique/>
      </w:docPartObj>
    </w:sdtPr>
    <w:sdtEndPr>
      <w:rPr>
        <w:noProof/>
      </w:rPr>
    </w:sdtEndPr>
    <w:sdtContent>
      <w:p w:rsidR="007401C2" w:rsidRDefault="00E861BA">
        <w:pPr>
          <w:pStyle w:val="Footer"/>
          <w:jc w:val="right"/>
        </w:pPr>
        <w:r>
          <w:fldChar w:fldCharType="begin"/>
        </w:r>
        <w:r w:rsidR="007401C2">
          <w:instrText xml:space="preserve"> PAGE   \* MERGEFORMAT </w:instrText>
        </w:r>
        <w:r>
          <w:fldChar w:fldCharType="separate"/>
        </w:r>
        <w:r w:rsidR="000C434C">
          <w:rPr>
            <w:noProof/>
          </w:rPr>
          <w:t>1</w:t>
        </w:r>
        <w:r>
          <w:rPr>
            <w:noProof/>
          </w:rPr>
          <w:fldChar w:fldCharType="end"/>
        </w:r>
      </w:p>
    </w:sdtContent>
  </w:sdt>
  <w:p w:rsidR="007401C2" w:rsidRDefault="007401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34C9" w:rsidRDefault="000934C9" w:rsidP="007401C2">
      <w:pPr>
        <w:spacing w:after="0" w:line="240" w:lineRule="auto"/>
      </w:pPr>
      <w:r>
        <w:separator/>
      </w:r>
    </w:p>
  </w:footnote>
  <w:footnote w:type="continuationSeparator" w:id="1">
    <w:p w:rsidR="000934C9" w:rsidRDefault="000934C9" w:rsidP="007401C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E4597"/>
    <w:multiLevelType w:val="hybridMultilevel"/>
    <w:tmpl w:val="D6CCC8EE"/>
    <w:lvl w:ilvl="0" w:tplc="0409000D">
      <w:start w:val="1"/>
      <w:numFmt w:val="bullet"/>
      <w:lvlText w:val=""/>
      <w:lvlJc w:val="left"/>
      <w:pPr>
        <w:ind w:left="720" w:hanging="360"/>
      </w:pPr>
      <w:rPr>
        <w:rFonts w:ascii="Wingdings" w:hAnsi="Wingdings" w:hint="default"/>
      </w:rPr>
    </w:lvl>
    <w:lvl w:ilvl="1" w:tplc="E50C8C4A">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913DFE"/>
    <w:multiLevelType w:val="multilevel"/>
    <w:tmpl w:val="DA4C29B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nsid w:val="028D0679"/>
    <w:multiLevelType w:val="hybridMultilevel"/>
    <w:tmpl w:val="DC46ED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7E6A97"/>
    <w:multiLevelType w:val="hybridMultilevel"/>
    <w:tmpl w:val="0018F1C4"/>
    <w:lvl w:ilvl="0" w:tplc="0409000F">
      <w:start w:val="1"/>
      <w:numFmt w:val="decimal"/>
      <w:lvlText w:val="%1."/>
      <w:lvlJc w:val="left"/>
      <w:pPr>
        <w:ind w:left="81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9774DE"/>
    <w:multiLevelType w:val="multilevel"/>
    <w:tmpl w:val="63008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6D7389C"/>
    <w:multiLevelType w:val="multilevel"/>
    <w:tmpl w:val="F3BAB09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58267E4C"/>
    <w:multiLevelType w:val="hybridMultilevel"/>
    <w:tmpl w:val="EAC4E6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EEE6623"/>
    <w:multiLevelType w:val="hybridMultilevel"/>
    <w:tmpl w:val="364EB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C0B7624"/>
    <w:multiLevelType w:val="hybridMultilevel"/>
    <w:tmpl w:val="0F8012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E1369BD"/>
    <w:multiLevelType w:val="hybridMultilevel"/>
    <w:tmpl w:val="AD8A0F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
  </w:num>
  <w:num w:numId="3">
    <w:abstractNumId w:val="0"/>
  </w:num>
  <w:num w:numId="4">
    <w:abstractNumId w:val="2"/>
  </w:num>
  <w:num w:numId="5">
    <w:abstractNumId w:val="4"/>
  </w:num>
  <w:num w:numId="6">
    <w:abstractNumId w:val="8"/>
  </w:num>
  <w:num w:numId="7">
    <w:abstractNumId w:val="6"/>
  </w:num>
  <w:num w:numId="8">
    <w:abstractNumId w:val="5"/>
  </w:num>
  <w:num w:numId="9">
    <w:abstractNumId w:val="1"/>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0"/>
    <w:footnote w:id="1"/>
  </w:footnotePr>
  <w:endnotePr>
    <w:endnote w:id="0"/>
    <w:endnote w:id="1"/>
  </w:endnotePr>
  <w:compat/>
  <w:rsids>
    <w:rsidRoot w:val="00D179BF"/>
    <w:rsid w:val="000442F8"/>
    <w:rsid w:val="00072AAD"/>
    <w:rsid w:val="00091A89"/>
    <w:rsid w:val="000934C9"/>
    <w:rsid w:val="000C434C"/>
    <w:rsid w:val="000F02F0"/>
    <w:rsid w:val="00166045"/>
    <w:rsid w:val="00185CBC"/>
    <w:rsid w:val="0019283E"/>
    <w:rsid w:val="001C751B"/>
    <w:rsid w:val="002029BF"/>
    <w:rsid w:val="0021720D"/>
    <w:rsid w:val="00232282"/>
    <w:rsid w:val="0024680E"/>
    <w:rsid w:val="00252D4E"/>
    <w:rsid w:val="0026369C"/>
    <w:rsid w:val="002653F1"/>
    <w:rsid w:val="002936FB"/>
    <w:rsid w:val="002C79C4"/>
    <w:rsid w:val="00322794"/>
    <w:rsid w:val="00335193"/>
    <w:rsid w:val="00342849"/>
    <w:rsid w:val="00403465"/>
    <w:rsid w:val="0047572B"/>
    <w:rsid w:val="004C7C17"/>
    <w:rsid w:val="004E6260"/>
    <w:rsid w:val="00551576"/>
    <w:rsid w:val="005733AB"/>
    <w:rsid w:val="00573600"/>
    <w:rsid w:val="00583FF0"/>
    <w:rsid w:val="005C54D1"/>
    <w:rsid w:val="005E2854"/>
    <w:rsid w:val="005E3B0F"/>
    <w:rsid w:val="0062015D"/>
    <w:rsid w:val="00624962"/>
    <w:rsid w:val="00657674"/>
    <w:rsid w:val="006633B2"/>
    <w:rsid w:val="00672E42"/>
    <w:rsid w:val="006923D3"/>
    <w:rsid w:val="006B71C7"/>
    <w:rsid w:val="007260A9"/>
    <w:rsid w:val="007401C2"/>
    <w:rsid w:val="007852C8"/>
    <w:rsid w:val="00811160"/>
    <w:rsid w:val="00865E3F"/>
    <w:rsid w:val="00876D46"/>
    <w:rsid w:val="008C39BA"/>
    <w:rsid w:val="0092050E"/>
    <w:rsid w:val="00957403"/>
    <w:rsid w:val="00A126E9"/>
    <w:rsid w:val="00A25EBA"/>
    <w:rsid w:val="00A63E61"/>
    <w:rsid w:val="00B5356E"/>
    <w:rsid w:val="00BD1D93"/>
    <w:rsid w:val="00C216DD"/>
    <w:rsid w:val="00C35537"/>
    <w:rsid w:val="00C43130"/>
    <w:rsid w:val="00C536CF"/>
    <w:rsid w:val="00C67648"/>
    <w:rsid w:val="00C91C79"/>
    <w:rsid w:val="00CD3B31"/>
    <w:rsid w:val="00CD7978"/>
    <w:rsid w:val="00CE5917"/>
    <w:rsid w:val="00D066B9"/>
    <w:rsid w:val="00D179BF"/>
    <w:rsid w:val="00D37356"/>
    <w:rsid w:val="00D46C18"/>
    <w:rsid w:val="00D85A4A"/>
    <w:rsid w:val="00DC4C49"/>
    <w:rsid w:val="00E41B0C"/>
    <w:rsid w:val="00E861BA"/>
    <w:rsid w:val="00F70C58"/>
    <w:rsid w:val="00F82DF4"/>
    <w:rsid w:val="00FA2222"/>
    <w:rsid w:val="00FD04A0"/>
    <w:rsid w:val="00FD7E0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1BA"/>
  </w:style>
  <w:style w:type="paragraph" w:styleId="Heading1">
    <w:name w:val="heading 1"/>
    <w:basedOn w:val="Normal"/>
    <w:next w:val="Normal"/>
    <w:link w:val="Heading1Char"/>
    <w:uiPriority w:val="9"/>
    <w:qFormat/>
    <w:rsid w:val="000F02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F02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F02F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6045"/>
    <w:rPr>
      <w:color w:val="0563C1" w:themeColor="hyperlink"/>
      <w:u w:val="single"/>
    </w:rPr>
  </w:style>
  <w:style w:type="character" w:customStyle="1" w:styleId="UnresolvedMention">
    <w:name w:val="Unresolved Mention"/>
    <w:basedOn w:val="DefaultParagraphFont"/>
    <w:uiPriority w:val="99"/>
    <w:semiHidden/>
    <w:unhideWhenUsed/>
    <w:rsid w:val="00166045"/>
    <w:rPr>
      <w:color w:val="605E5C"/>
      <w:shd w:val="clear" w:color="auto" w:fill="E1DFDD"/>
    </w:rPr>
  </w:style>
  <w:style w:type="paragraph" w:styleId="ListParagraph">
    <w:name w:val="List Paragraph"/>
    <w:basedOn w:val="Normal"/>
    <w:uiPriority w:val="34"/>
    <w:qFormat/>
    <w:rsid w:val="00166045"/>
    <w:pPr>
      <w:ind w:left="720"/>
      <w:contextualSpacing/>
    </w:pPr>
  </w:style>
  <w:style w:type="character" w:customStyle="1" w:styleId="Heading1Char">
    <w:name w:val="Heading 1 Char"/>
    <w:basedOn w:val="DefaultParagraphFont"/>
    <w:link w:val="Heading1"/>
    <w:uiPriority w:val="9"/>
    <w:rsid w:val="000F02F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F02F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F02F0"/>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7401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01C2"/>
  </w:style>
  <w:style w:type="paragraph" w:styleId="Footer">
    <w:name w:val="footer"/>
    <w:basedOn w:val="Normal"/>
    <w:link w:val="FooterChar"/>
    <w:uiPriority w:val="99"/>
    <w:unhideWhenUsed/>
    <w:rsid w:val="007401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01C2"/>
  </w:style>
  <w:style w:type="paragraph" w:styleId="TOCHeading">
    <w:name w:val="TOC Heading"/>
    <w:basedOn w:val="Heading1"/>
    <w:next w:val="Normal"/>
    <w:uiPriority w:val="39"/>
    <w:unhideWhenUsed/>
    <w:qFormat/>
    <w:rsid w:val="007401C2"/>
    <w:pPr>
      <w:outlineLvl w:val="9"/>
    </w:pPr>
  </w:style>
  <w:style w:type="paragraph" w:styleId="TOC1">
    <w:name w:val="toc 1"/>
    <w:basedOn w:val="Normal"/>
    <w:next w:val="Normal"/>
    <w:autoRedefine/>
    <w:uiPriority w:val="39"/>
    <w:unhideWhenUsed/>
    <w:rsid w:val="00A126E9"/>
    <w:pPr>
      <w:tabs>
        <w:tab w:val="right" w:leader="dot" w:pos="9350"/>
      </w:tabs>
      <w:spacing w:after="100"/>
    </w:pPr>
    <w:rPr>
      <w:b/>
      <w:noProof/>
    </w:rPr>
  </w:style>
  <w:style w:type="paragraph" w:styleId="TOC2">
    <w:name w:val="toc 2"/>
    <w:basedOn w:val="Normal"/>
    <w:next w:val="Normal"/>
    <w:autoRedefine/>
    <w:uiPriority w:val="39"/>
    <w:unhideWhenUsed/>
    <w:rsid w:val="007401C2"/>
    <w:pPr>
      <w:spacing w:after="100"/>
      <w:ind w:left="220"/>
    </w:pPr>
  </w:style>
  <w:style w:type="paragraph" w:styleId="TOC3">
    <w:name w:val="toc 3"/>
    <w:basedOn w:val="Normal"/>
    <w:next w:val="Normal"/>
    <w:autoRedefine/>
    <w:uiPriority w:val="39"/>
    <w:unhideWhenUsed/>
    <w:rsid w:val="007401C2"/>
    <w:pPr>
      <w:spacing w:after="100"/>
      <w:ind w:left="440"/>
    </w:pPr>
  </w:style>
  <w:style w:type="paragraph" w:styleId="BalloonText">
    <w:name w:val="Balloon Text"/>
    <w:basedOn w:val="Normal"/>
    <w:link w:val="BalloonTextChar"/>
    <w:uiPriority w:val="99"/>
    <w:semiHidden/>
    <w:unhideWhenUsed/>
    <w:rsid w:val="000C43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34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9663351">
      <w:bodyDiv w:val="1"/>
      <w:marLeft w:val="0"/>
      <w:marRight w:val="0"/>
      <w:marTop w:val="0"/>
      <w:marBottom w:val="0"/>
      <w:divBdr>
        <w:top w:val="none" w:sz="0" w:space="0" w:color="auto"/>
        <w:left w:val="none" w:sz="0" w:space="0" w:color="auto"/>
        <w:bottom w:val="none" w:sz="0" w:space="0" w:color="auto"/>
        <w:right w:val="none" w:sz="0" w:space="0" w:color="auto"/>
      </w:divBdr>
      <w:divsChild>
        <w:div w:id="848301346">
          <w:marLeft w:val="0"/>
          <w:marRight w:val="0"/>
          <w:marTop w:val="0"/>
          <w:marBottom w:val="0"/>
          <w:divBdr>
            <w:top w:val="none" w:sz="0" w:space="0" w:color="auto"/>
            <w:left w:val="none" w:sz="0" w:space="0" w:color="auto"/>
            <w:bottom w:val="none" w:sz="0" w:space="0" w:color="auto"/>
            <w:right w:val="none" w:sz="0" w:space="0" w:color="auto"/>
          </w:divBdr>
        </w:div>
        <w:div w:id="1561936441">
          <w:marLeft w:val="0"/>
          <w:marRight w:val="0"/>
          <w:marTop w:val="0"/>
          <w:marBottom w:val="0"/>
          <w:divBdr>
            <w:top w:val="none" w:sz="0" w:space="0" w:color="auto"/>
            <w:left w:val="none" w:sz="0" w:space="0" w:color="auto"/>
            <w:bottom w:val="none" w:sz="0" w:space="0" w:color="auto"/>
            <w:right w:val="none" w:sz="0" w:space="0" w:color="auto"/>
          </w:divBdr>
        </w:div>
        <w:div w:id="477303733">
          <w:marLeft w:val="0"/>
          <w:marRight w:val="0"/>
          <w:marTop w:val="0"/>
          <w:marBottom w:val="0"/>
          <w:divBdr>
            <w:top w:val="none" w:sz="0" w:space="0" w:color="auto"/>
            <w:left w:val="none" w:sz="0" w:space="0" w:color="auto"/>
            <w:bottom w:val="none" w:sz="0" w:space="0" w:color="auto"/>
            <w:right w:val="none" w:sz="0" w:space="0" w:color="auto"/>
          </w:divBdr>
        </w:div>
        <w:div w:id="420103922">
          <w:marLeft w:val="0"/>
          <w:marRight w:val="0"/>
          <w:marTop w:val="0"/>
          <w:marBottom w:val="0"/>
          <w:divBdr>
            <w:top w:val="none" w:sz="0" w:space="0" w:color="auto"/>
            <w:left w:val="none" w:sz="0" w:space="0" w:color="auto"/>
            <w:bottom w:val="none" w:sz="0" w:space="0" w:color="auto"/>
            <w:right w:val="none" w:sz="0" w:space="0" w:color="auto"/>
          </w:divBdr>
        </w:div>
        <w:div w:id="1580671469">
          <w:marLeft w:val="0"/>
          <w:marRight w:val="0"/>
          <w:marTop w:val="0"/>
          <w:marBottom w:val="0"/>
          <w:divBdr>
            <w:top w:val="none" w:sz="0" w:space="0" w:color="auto"/>
            <w:left w:val="none" w:sz="0" w:space="0" w:color="auto"/>
            <w:bottom w:val="none" w:sz="0" w:space="0" w:color="auto"/>
            <w:right w:val="none" w:sz="0" w:space="0" w:color="auto"/>
          </w:divBdr>
        </w:div>
        <w:div w:id="181163756">
          <w:marLeft w:val="0"/>
          <w:marRight w:val="0"/>
          <w:marTop w:val="0"/>
          <w:marBottom w:val="0"/>
          <w:divBdr>
            <w:top w:val="none" w:sz="0" w:space="0" w:color="auto"/>
            <w:left w:val="none" w:sz="0" w:space="0" w:color="auto"/>
            <w:bottom w:val="none" w:sz="0" w:space="0" w:color="auto"/>
            <w:right w:val="none" w:sz="0" w:space="0" w:color="auto"/>
          </w:divBdr>
        </w:div>
        <w:div w:id="1166750031">
          <w:marLeft w:val="0"/>
          <w:marRight w:val="0"/>
          <w:marTop w:val="0"/>
          <w:marBottom w:val="0"/>
          <w:divBdr>
            <w:top w:val="none" w:sz="0" w:space="0" w:color="auto"/>
            <w:left w:val="none" w:sz="0" w:space="0" w:color="auto"/>
            <w:bottom w:val="none" w:sz="0" w:space="0" w:color="auto"/>
            <w:right w:val="none" w:sz="0" w:space="0" w:color="auto"/>
          </w:divBdr>
        </w:div>
        <w:div w:id="800928538">
          <w:marLeft w:val="0"/>
          <w:marRight w:val="0"/>
          <w:marTop w:val="0"/>
          <w:marBottom w:val="0"/>
          <w:divBdr>
            <w:top w:val="none" w:sz="0" w:space="0" w:color="auto"/>
            <w:left w:val="none" w:sz="0" w:space="0" w:color="auto"/>
            <w:bottom w:val="none" w:sz="0" w:space="0" w:color="auto"/>
            <w:right w:val="none" w:sz="0" w:space="0" w:color="auto"/>
          </w:divBdr>
        </w:div>
        <w:div w:id="187375156">
          <w:marLeft w:val="0"/>
          <w:marRight w:val="0"/>
          <w:marTop w:val="0"/>
          <w:marBottom w:val="0"/>
          <w:divBdr>
            <w:top w:val="none" w:sz="0" w:space="0" w:color="auto"/>
            <w:left w:val="none" w:sz="0" w:space="0" w:color="auto"/>
            <w:bottom w:val="none" w:sz="0" w:space="0" w:color="auto"/>
            <w:right w:val="none" w:sz="0" w:space="0" w:color="auto"/>
          </w:divBdr>
        </w:div>
        <w:div w:id="1173374267">
          <w:marLeft w:val="0"/>
          <w:marRight w:val="0"/>
          <w:marTop w:val="0"/>
          <w:marBottom w:val="0"/>
          <w:divBdr>
            <w:top w:val="none" w:sz="0" w:space="0" w:color="auto"/>
            <w:left w:val="none" w:sz="0" w:space="0" w:color="auto"/>
            <w:bottom w:val="none" w:sz="0" w:space="0" w:color="auto"/>
            <w:right w:val="none" w:sz="0" w:space="0" w:color="auto"/>
          </w:divBdr>
        </w:div>
      </w:divsChild>
    </w:div>
    <w:div w:id="1186217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osrjournals.org" TargetMode="External"/><Relationship Id="rId13" Type="http://schemas.openxmlformats.org/officeDocument/2006/relationships/hyperlink" Target="https://en.wikipedia.org/wiki/International_Standard_Book_Numbe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Prentice_Hal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riting.ku.edu/bibliographies" TargetMode="External"/><Relationship Id="rId5" Type="http://schemas.openxmlformats.org/officeDocument/2006/relationships/webSettings" Target="webSettings.xml"/><Relationship Id="rId15" Type="http://schemas.openxmlformats.org/officeDocument/2006/relationships/hyperlink" Target="https://sas.elluminate.com/site/external/recording/playback/link/table/dropin?sid=2008350&amp;suid=D.4DF60C7117D5A77FE3AED546909ED2" TargetMode="External"/><Relationship Id="rId10" Type="http://schemas.openxmlformats.org/officeDocument/2006/relationships/hyperlink" Target="https://domywriting.com/blog/annotated-bibliography-example/" TargetMode="External"/><Relationship Id="rId4" Type="http://schemas.openxmlformats.org/officeDocument/2006/relationships/settings" Target="settings.xml"/><Relationship Id="rId9" Type="http://schemas.openxmlformats.org/officeDocument/2006/relationships/hyperlink" Target="http://www.ibef.org" TargetMode="External"/><Relationship Id="rId14" Type="http://schemas.openxmlformats.org/officeDocument/2006/relationships/hyperlink" Target="https://en.wikipedia.org/wiki/Special:BookSources/0-13-09707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23FAB-8B7D-4F6C-981E-BEE45F881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Pages>
  <Words>2544</Words>
  <Characters>14504</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Edmond Talia</dc:creator>
  <cp:keywords/>
  <dc:description/>
  <cp:lastModifiedBy>Windows User</cp:lastModifiedBy>
  <cp:revision>2</cp:revision>
  <cp:lastPrinted>2018-10-12T07:43:00Z</cp:lastPrinted>
  <dcterms:created xsi:type="dcterms:W3CDTF">2018-10-19T00:08:00Z</dcterms:created>
  <dcterms:modified xsi:type="dcterms:W3CDTF">2018-10-19T00:08:00Z</dcterms:modified>
</cp:coreProperties>
</file>