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B75" w:rsidRPr="007752F8" w:rsidRDefault="007752F8" w:rsidP="007752F8">
      <w:pPr>
        <w:pStyle w:val="NoSpacing"/>
        <w:jc w:val="center"/>
        <w:rPr>
          <w:sz w:val="44"/>
          <w:szCs w:val="32"/>
        </w:rPr>
      </w:pPr>
      <w:r w:rsidRPr="007752F8">
        <w:rPr>
          <w:rFonts w:ascii="Arial" w:hAnsi="Arial" w:cs="Arial"/>
          <w:b/>
          <w:sz w:val="32"/>
        </w:rPr>
        <w:t>BEng Advanced Manufacturing Engineering</w:t>
      </w:r>
    </w:p>
    <w:p w:rsidR="009B5424" w:rsidRPr="00F02B03" w:rsidRDefault="009B5424" w:rsidP="007E3B75">
      <w:pPr>
        <w:pStyle w:val="NoSpacing"/>
        <w:rPr>
          <w:sz w:val="32"/>
          <w:szCs w:val="32"/>
        </w:rPr>
      </w:pPr>
    </w:p>
    <w:p w:rsidR="007E3B75" w:rsidRPr="00836218" w:rsidRDefault="007E3B75" w:rsidP="007E3B75">
      <w:pPr>
        <w:pStyle w:val="NoSpacing"/>
        <w:pBdr>
          <w:bottom w:val="single" w:sz="12" w:space="1" w:color="auto"/>
        </w:pBdr>
        <w:rPr>
          <w:sz w:val="14"/>
        </w:rPr>
      </w:pPr>
    </w:p>
    <w:p w:rsidR="00D248A1" w:rsidRDefault="00D248A1" w:rsidP="007E3B75">
      <w:pPr>
        <w:pStyle w:val="NoSpacing"/>
        <w:rPr>
          <w:sz w:val="44"/>
        </w:rPr>
      </w:pPr>
    </w:p>
    <w:p w:rsidR="00F02B03" w:rsidRPr="00836218" w:rsidRDefault="00F02B03" w:rsidP="007E3B75">
      <w:pPr>
        <w:pStyle w:val="NoSpacing"/>
        <w:rPr>
          <w:sz w:val="44"/>
        </w:rPr>
      </w:pPr>
    </w:p>
    <w:p w:rsidR="00025BAA" w:rsidRPr="00310771" w:rsidRDefault="00025BAA" w:rsidP="00025BAA">
      <w:pPr>
        <w:pStyle w:val="NoSpacing"/>
        <w:jc w:val="center"/>
        <w:rPr>
          <w:b/>
          <w:sz w:val="64"/>
          <w:szCs w:val="64"/>
        </w:rPr>
      </w:pPr>
      <w:r w:rsidRPr="00310771">
        <w:rPr>
          <w:b/>
          <w:sz w:val="64"/>
          <w:szCs w:val="64"/>
        </w:rPr>
        <w:t>Stuart Jones</w:t>
      </w:r>
    </w:p>
    <w:p w:rsidR="00025BAA" w:rsidRPr="00310771" w:rsidRDefault="00025BAA" w:rsidP="00025BAA">
      <w:pPr>
        <w:pStyle w:val="NoSpacing"/>
        <w:jc w:val="center"/>
        <w:rPr>
          <w:b/>
          <w:sz w:val="36"/>
          <w:szCs w:val="64"/>
        </w:rPr>
      </w:pPr>
    </w:p>
    <w:p w:rsidR="00025BAA" w:rsidRPr="00310771" w:rsidRDefault="00025BAA" w:rsidP="00025BAA">
      <w:pPr>
        <w:pStyle w:val="NoSpacing"/>
        <w:jc w:val="center"/>
        <w:rPr>
          <w:sz w:val="64"/>
          <w:szCs w:val="64"/>
        </w:rPr>
      </w:pPr>
      <w:r w:rsidRPr="00310771">
        <w:rPr>
          <w:sz w:val="64"/>
          <w:szCs w:val="64"/>
        </w:rPr>
        <w:t>1909136</w:t>
      </w:r>
    </w:p>
    <w:p w:rsidR="00DD74D2" w:rsidRDefault="00DD74D2" w:rsidP="00D11F12">
      <w:pPr>
        <w:pStyle w:val="NoSpacing"/>
        <w:jc w:val="center"/>
        <w:rPr>
          <w:b/>
          <w:sz w:val="28"/>
        </w:rPr>
      </w:pPr>
    </w:p>
    <w:p w:rsidR="000D1306" w:rsidRDefault="000D1306" w:rsidP="00D11F12">
      <w:pPr>
        <w:pStyle w:val="NoSpacing"/>
        <w:jc w:val="center"/>
        <w:rPr>
          <w:b/>
          <w:sz w:val="28"/>
        </w:rPr>
      </w:pPr>
    </w:p>
    <w:p w:rsidR="003814D3" w:rsidRDefault="003814D3" w:rsidP="00D11F12">
      <w:pPr>
        <w:pStyle w:val="NoSpacing"/>
        <w:jc w:val="center"/>
        <w:rPr>
          <w:b/>
          <w:sz w:val="28"/>
        </w:rPr>
      </w:pPr>
    </w:p>
    <w:p w:rsidR="00025BAA" w:rsidRPr="00310771" w:rsidRDefault="00745EAB" w:rsidP="00D11F12">
      <w:pPr>
        <w:pStyle w:val="NoSpacing"/>
        <w:jc w:val="center"/>
        <w:rPr>
          <w:b/>
          <w:sz w:val="28"/>
        </w:rPr>
      </w:pPr>
      <w:r w:rsidRPr="00310771">
        <w:rPr>
          <w:b/>
          <w:sz w:val="28"/>
        </w:rPr>
        <w:t>ACMA</w:t>
      </w:r>
      <w:r w:rsidR="00083504" w:rsidRPr="00310771">
        <w:rPr>
          <w:b/>
          <w:sz w:val="28"/>
        </w:rPr>
        <w:t xml:space="preserve"> </w:t>
      </w:r>
      <w:r w:rsidR="00DD74D2">
        <w:rPr>
          <w:b/>
          <w:sz w:val="28"/>
        </w:rPr>
        <w:t>6</w:t>
      </w:r>
      <w:r w:rsidRPr="00310771">
        <w:rPr>
          <w:b/>
          <w:sz w:val="28"/>
        </w:rPr>
        <w:t>00</w:t>
      </w:r>
      <w:r w:rsidR="00D81969">
        <w:rPr>
          <w:b/>
          <w:sz w:val="28"/>
        </w:rPr>
        <w:t>1</w:t>
      </w:r>
    </w:p>
    <w:p w:rsidR="001F3769" w:rsidRPr="001F3769" w:rsidRDefault="001F3769" w:rsidP="00D11F12">
      <w:pPr>
        <w:pStyle w:val="NoSpacing"/>
        <w:jc w:val="center"/>
        <w:rPr>
          <w:sz w:val="20"/>
          <w:u w:val="single"/>
        </w:rPr>
      </w:pPr>
    </w:p>
    <w:p w:rsidR="009B5424" w:rsidRPr="00B0279F" w:rsidRDefault="00D81969" w:rsidP="00836218">
      <w:pPr>
        <w:pStyle w:val="NoSpacing"/>
        <w:jc w:val="center"/>
        <w:rPr>
          <w:i/>
          <w:noProof/>
          <w:sz w:val="52"/>
          <w:lang w:eastAsia="en-GB"/>
        </w:rPr>
      </w:pPr>
      <w:r>
        <w:rPr>
          <w:rFonts w:ascii="Calibri" w:hAnsi="Calibri" w:cs="Arial"/>
          <w:b/>
          <w:sz w:val="52"/>
        </w:rPr>
        <w:t>Control Technology</w:t>
      </w:r>
    </w:p>
    <w:p w:rsidR="009B5424" w:rsidRDefault="009B5424" w:rsidP="00836218">
      <w:pPr>
        <w:pStyle w:val="NoSpacing"/>
        <w:jc w:val="center"/>
        <w:rPr>
          <w:noProof/>
          <w:lang w:eastAsia="en-GB"/>
        </w:rPr>
      </w:pPr>
    </w:p>
    <w:p w:rsidR="00291C5D" w:rsidRDefault="00291C5D" w:rsidP="00836218">
      <w:pPr>
        <w:pStyle w:val="NoSpacing"/>
        <w:jc w:val="center"/>
        <w:rPr>
          <w:noProof/>
          <w:lang w:eastAsia="en-GB"/>
        </w:rPr>
      </w:pPr>
    </w:p>
    <w:p w:rsidR="00291C5D" w:rsidRDefault="00291C5D" w:rsidP="00836218">
      <w:pPr>
        <w:pStyle w:val="NoSpacing"/>
        <w:jc w:val="center"/>
        <w:rPr>
          <w:noProof/>
          <w:lang w:eastAsia="en-GB"/>
        </w:rPr>
      </w:pPr>
    </w:p>
    <w:p w:rsidR="00291C5D" w:rsidRDefault="00291C5D" w:rsidP="00836218">
      <w:pPr>
        <w:pStyle w:val="NoSpacing"/>
        <w:jc w:val="center"/>
        <w:rPr>
          <w:noProof/>
          <w:lang w:eastAsia="en-GB"/>
        </w:rPr>
      </w:pPr>
    </w:p>
    <w:p w:rsidR="003814D3" w:rsidRDefault="00291C5D" w:rsidP="00836218">
      <w:pPr>
        <w:pStyle w:val="NoSpacing"/>
        <w:jc w:val="center"/>
        <w:rPr>
          <w:noProof/>
          <w:lang w:eastAsia="en-GB"/>
        </w:rPr>
      </w:pPr>
      <w:r>
        <w:rPr>
          <w:noProof/>
          <w:lang w:eastAsia="en-GB"/>
        </w:rPr>
        <w:drawing>
          <wp:inline distT="0" distB="0" distL="0" distR="0" wp14:anchorId="0FE9056C" wp14:editId="21718D88">
            <wp:extent cx="5731510" cy="2819400"/>
            <wp:effectExtent l="19050" t="19050" r="2159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19400"/>
                    </a:xfrm>
                    <a:prstGeom prst="rect">
                      <a:avLst/>
                    </a:prstGeom>
                    <a:ln>
                      <a:solidFill>
                        <a:schemeClr val="accent1"/>
                      </a:solidFill>
                    </a:ln>
                  </pic:spPr>
                </pic:pic>
              </a:graphicData>
            </a:graphic>
          </wp:inline>
        </w:drawing>
      </w:r>
    </w:p>
    <w:p w:rsidR="003814D3" w:rsidRDefault="003814D3" w:rsidP="00836218">
      <w:pPr>
        <w:pStyle w:val="NoSpacing"/>
        <w:jc w:val="center"/>
        <w:rPr>
          <w:noProof/>
          <w:lang w:eastAsia="en-GB"/>
        </w:rPr>
      </w:pPr>
    </w:p>
    <w:p w:rsidR="00D81969" w:rsidRDefault="00D81969" w:rsidP="00836218">
      <w:pPr>
        <w:pStyle w:val="NoSpacing"/>
        <w:jc w:val="center"/>
        <w:rPr>
          <w:b/>
          <w:noProof/>
          <w:sz w:val="18"/>
          <w:lang w:eastAsia="en-GB"/>
        </w:rPr>
      </w:pPr>
    </w:p>
    <w:p w:rsidR="00291C5D" w:rsidRDefault="00291C5D" w:rsidP="00836218">
      <w:pPr>
        <w:pStyle w:val="NoSpacing"/>
        <w:jc w:val="center"/>
        <w:rPr>
          <w:b/>
          <w:noProof/>
          <w:sz w:val="18"/>
          <w:lang w:eastAsia="en-GB"/>
        </w:rPr>
      </w:pPr>
    </w:p>
    <w:p w:rsidR="00405FF0" w:rsidRPr="00291C5D" w:rsidRDefault="00291C5D" w:rsidP="00836218">
      <w:pPr>
        <w:pStyle w:val="NoSpacing"/>
        <w:jc w:val="center"/>
        <w:rPr>
          <w:noProof/>
          <w:sz w:val="52"/>
          <w:lang w:eastAsia="en-GB"/>
        </w:rPr>
      </w:pPr>
      <w:r w:rsidRPr="00291C5D">
        <w:rPr>
          <w:noProof/>
          <w:sz w:val="52"/>
          <w:lang w:eastAsia="en-GB"/>
        </w:rPr>
        <w:t>Factory Control 2</w:t>
      </w:r>
    </w:p>
    <w:p w:rsidR="00405FF0" w:rsidRDefault="00405FF0" w:rsidP="00836218">
      <w:pPr>
        <w:pStyle w:val="NoSpacing"/>
        <w:jc w:val="center"/>
        <w:rPr>
          <w:b/>
          <w:noProof/>
          <w:sz w:val="18"/>
          <w:lang w:eastAsia="en-GB"/>
        </w:rPr>
      </w:pPr>
    </w:p>
    <w:p w:rsidR="00405FF0" w:rsidRDefault="00405FF0" w:rsidP="00836218">
      <w:pPr>
        <w:pStyle w:val="NoSpacing"/>
        <w:jc w:val="center"/>
        <w:rPr>
          <w:b/>
          <w:noProof/>
          <w:sz w:val="18"/>
          <w:lang w:eastAsia="en-GB"/>
        </w:rPr>
      </w:pPr>
    </w:p>
    <w:p w:rsidR="00E14F17" w:rsidRPr="00D75117" w:rsidRDefault="00A961E0" w:rsidP="00EB2E9C">
      <w:pPr>
        <w:pStyle w:val="NoSpacing"/>
        <w:rPr>
          <w:rFonts w:cstheme="minorHAnsi"/>
          <w:b/>
          <w:sz w:val="32"/>
          <w:u w:val="single"/>
        </w:rPr>
      </w:pPr>
      <w:r w:rsidRPr="00DA353A">
        <w:rPr>
          <w:b/>
          <w:sz w:val="32"/>
          <w:u w:val="single"/>
        </w:rPr>
        <w:lastRenderedPageBreak/>
        <w:t>CONTENTS</w:t>
      </w:r>
    </w:p>
    <w:p w:rsidR="00E14F17" w:rsidRPr="00DA353A" w:rsidRDefault="00E14F17" w:rsidP="00EB2E9C">
      <w:pPr>
        <w:pStyle w:val="NoSpacing"/>
      </w:pPr>
    </w:p>
    <w:p w:rsidR="00A961E0" w:rsidRPr="004956CF" w:rsidRDefault="00A961E0" w:rsidP="00EB2E9C">
      <w:pPr>
        <w:pStyle w:val="NoSpacing"/>
        <w:rPr>
          <w:rFonts w:cstheme="minorHAnsi"/>
          <w:szCs w:val="24"/>
        </w:rPr>
      </w:pPr>
    </w:p>
    <w:p w:rsidR="00D549E7" w:rsidRPr="004956CF" w:rsidRDefault="00D549E7" w:rsidP="00EB2E9C">
      <w:pPr>
        <w:pStyle w:val="NoSpacing"/>
        <w:rPr>
          <w:rFonts w:cstheme="minorHAnsi"/>
          <w:szCs w:val="24"/>
        </w:rPr>
      </w:pPr>
      <w:r w:rsidRPr="004956CF">
        <w:rPr>
          <w:rFonts w:cstheme="minorHAnsi"/>
          <w:szCs w:val="24"/>
        </w:rPr>
        <w:t>List of Figures</w:t>
      </w:r>
      <w:r w:rsidR="003A0552" w:rsidRPr="004956CF">
        <w:rPr>
          <w:rFonts w:cstheme="minorHAnsi"/>
          <w:szCs w:val="24"/>
        </w:rPr>
        <w:tab/>
      </w:r>
      <w:r w:rsidR="003A0552" w:rsidRPr="004956CF">
        <w:rPr>
          <w:rFonts w:cstheme="minorHAnsi"/>
          <w:szCs w:val="24"/>
        </w:rPr>
        <w:tab/>
      </w:r>
      <w:r w:rsidR="00E34702" w:rsidRPr="004956CF">
        <w:rPr>
          <w:rFonts w:cstheme="minorHAnsi"/>
          <w:szCs w:val="24"/>
        </w:rPr>
        <w:tab/>
      </w:r>
      <w:r w:rsidR="00E34702" w:rsidRPr="004956CF">
        <w:rPr>
          <w:rFonts w:cstheme="minorHAnsi"/>
          <w:szCs w:val="24"/>
        </w:rPr>
        <w:tab/>
      </w:r>
      <w:r w:rsidR="003A0552" w:rsidRPr="004956CF">
        <w:rPr>
          <w:rFonts w:cstheme="minorHAnsi"/>
          <w:szCs w:val="24"/>
        </w:rPr>
        <w:tab/>
      </w:r>
      <w:r w:rsidR="003A0552" w:rsidRPr="004956CF">
        <w:rPr>
          <w:rFonts w:cstheme="minorHAnsi"/>
          <w:szCs w:val="24"/>
        </w:rPr>
        <w:tab/>
      </w:r>
      <w:r w:rsidR="003A0552" w:rsidRPr="004956CF">
        <w:rPr>
          <w:rFonts w:cstheme="minorHAnsi"/>
          <w:szCs w:val="24"/>
        </w:rPr>
        <w:tab/>
      </w:r>
      <w:r w:rsidR="003A0552" w:rsidRPr="004956CF">
        <w:rPr>
          <w:rFonts w:cstheme="minorHAnsi"/>
          <w:szCs w:val="24"/>
        </w:rPr>
        <w:tab/>
      </w:r>
      <w:r w:rsidR="003A0552" w:rsidRPr="004956CF">
        <w:rPr>
          <w:rFonts w:cstheme="minorHAnsi"/>
          <w:szCs w:val="24"/>
        </w:rPr>
        <w:tab/>
      </w:r>
      <w:r w:rsidR="003A0552" w:rsidRPr="004956CF">
        <w:rPr>
          <w:rFonts w:cstheme="minorHAnsi"/>
          <w:szCs w:val="24"/>
        </w:rPr>
        <w:tab/>
        <w:t>3</w:t>
      </w:r>
    </w:p>
    <w:p w:rsidR="00D549E7" w:rsidRPr="004956CF" w:rsidRDefault="00D549E7" w:rsidP="00EB2E9C">
      <w:pPr>
        <w:pStyle w:val="NoSpacing"/>
        <w:rPr>
          <w:rFonts w:cstheme="minorHAnsi"/>
          <w:szCs w:val="24"/>
        </w:rPr>
      </w:pPr>
    </w:p>
    <w:p w:rsidR="00AA7062" w:rsidRPr="004956CF" w:rsidRDefault="0085326C" w:rsidP="00EB2E9C">
      <w:pPr>
        <w:pStyle w:val="NoSpacing"/>
        <w:rPr>
          <w:rFonts w:cstheme="minorHAnsi"/>
          <w:szCs w:val="24"/>
        </w:rPr>
      </w:pPr>
      <w:r w:rsidRPr="004956CF">
        <w:rPr>
          <w:rFonts w:cstheme="minorHAnsi"/>
          <w:szCs w:val="24"/>
        </w:rPr>
        <w:t>Assignment i</w:t>
      </w:r>
      <w:r w:rsidR="00EB2E9C" w:rsidRPr="004956CF">
        <w:rPr>
          <w:rFonts w:cstheme="minorHAnsi"/>
          <w:szCs w:val="24"/>
        </w:rPr>
        <w:t>ntroduction</w:t>
      </w:r>
      <w:r w:rsidR="00E764A6" w:rsidRPr="004956CF">
        <w:rPr>
          <w:rFonts w:cstheme="minorHAnsi"/>
          <w:szCs w:val="24"/>
        </w:rPr>
        <w:tab/>
      </w:r>
      <w:r w:rsidR="00AA7062" w:rsidRPr="004956CF">
        <w:rPr>
          <w:rFonts w:cstheme="minorHAnsi"/>
          <w:szCs w:val="24"/>
        </w:rPr>
        <w:tab/>
      </w:r>
      <w:r w:rsidR="00AA7062" w:rsidRPr="004956CF">
        <w:rPr>
          <w:rFonts w:cstheme="minorHAnsi"/>
          <w:szCs w:val="24"/>
        </w:rPr>
        <w:tab/>
      </w:r>
      <w:r w:rsidR="00AA7062" w:rsidRPr="004956CF">
        <w:rPr>
          <w:rFonts w:cstheme="minorHAnsi"/>
          <w:szCs w:val="24"/>
        </w:rPr>
        <w:tab/>
      </w:r>
      <w:r w:rsidR="00AA7062" w:rsidRPr="004956CF">
        <w:rPr>
          <w:rFonts w:cstheme="minorHAnsi"/>
          <w:szCs w:val="24"/>
        </w:rPr>
        <w:tab/>
      </w:r>
      <w:r w:rsidR="00AA7062" w:rsidRPr="004956CF">
        <w:rPr>
          <w:rFonts w:cstheme="minorHAnsi"/>
          <w:szCs w:val="24"/>
        </w:rPr>
        <w:tab/>
      </w:r>
      <w:r w:rsidR="00AA7062" w:rsidRPr="004956CF">
        <w:rPr>
          <w:rFonts w:cstheme="minorHAnsi"/>
          <w:szCs w:val="24"/>
        </w:rPr>
        <w:tab/>
      </w:r>
      <w:r w:rsidR="00AA7062" w:rsidRPr="004956CF">
        <w:rPr>
          <w:rFonts w:cstheme="minorHAnsi"/>
          <w:szCs w:val="24"/>
        </w:rPr>
        <w:tab/>
        <w:t>4</w:t>
      </w:r>
    </w:p>
    <w:p w:rsidR="003A7927" w:rsidRPr="004956CF" w:rsidRDefault="003A7927" w:rsidP="00EB2E9C">
      <w:pPr>
        <w:pStyle w:val="NoSpacing"/>
        <w:rPr>
          <w:rFonts w:cstheme="minorHAnsi"/>
          <w:szCs w:val="24"/>
        </w:rPr>
      </w:pPr>
    </w:p>
    <w:p w:rsidR="003A7927" w:rsidRPr="004956CF" w:rsidRDefault="003A7927" w:rsidP="00EB2E9C">
      <w:pPr>
        <w:pStyle w:val="NoSpacing"/>
        <w:rPr>
          <w:rFonts w:cstheme="minorHAnsi"/>
          <w:szCs w:val="24"/>
        </w:rPr>
      </w:pPr>
      <w:r w:rsidRPr="004956CF">
        <w:rPr>
          <w:rFonts w:cstheme="minorHAnsi"/>
          <w:szCs w:val="24"/>
        </w:rPr>
        <w:t>Operational Flow Chart</w:t>
      </w:r>
      <w:r w:rsidRPr="004956CF">
        <w:rPr>
          <w:rFonts w:cstheme="minorHAnsi"/>
          <w:szCs w:val="24"/>
        </w:rPr>
        <w:tab/>
      </w:r>
      <w:r w:rsidRPr="004956CF">
        <w:rPr>
          <w:rFonts w:cstheme="minorHAnsi"/>
          <w:szCs w:val="24"/>
        </w:rPr>
        <w:tab/>
      </w:r>
      <w:r w:rsidRPr="004956CF">
        <w:rPr>
          <w:rFonts w:cstheme="minorHAnsi"/>
          <w:szCs w:val="24"/>
        </w:rPr>
        <w:tab/>
      </w:r>
      <w:r w:rsid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t>8</w:t>
      </w:r>
    </w:p>
    <w:p w:rsidR="00C3738D" w:rsidRPr="004956CF" w:rsidRDefault="00C3738D" w:rsidP="00EB2E9C">
      <w:pPr>
        <w:pStyle w:val="NoSpacing"/>
        <w:rPr>
          <w:rFonts w:cstheme="minorHAnsi"/>
          <w:szCs w:val="24"/>
        </w:rPr>
      </w:pPr>
    </w:p>
    <w:p w:rsidR="00C3738D" w:rsidRPr="004956CF" w:rsidRDefault="00C3738D" w:rsidP="00EB2E9C">
      <w:pPr>
        <w:pStyle w:val="NoSpacing"/>
        <w:rPr>
          <w:rFonts w:cstheme="minorHAnsi"/>
          <w:szCs w:val="24"/>
        </w:rPr>
      </w:pPr>
      <w:r w:rsidRPr="004956CF">
        <w:rPr>
          <w:rFonts w:cstheme="minorHAnsi"/>
          <w:szCs w:val="24"/>
        </w:rPr>
        <w:t>Warning/Alarm Strategy</w:t>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t>9</w:t>
      </w:r>
    </w:p>
    <w:p w:rsidR="003A7927" w:rsidRPr="004956CF" w:rsidRDefault="003A7927" w:rsidP="00EB2E9C">
      <w:pPr>
        <w:pStyle w:val="NoSpacing"/>
        <w:rPr>
          <w:rFonts w:cstheme="minorHAnsi"/>
          <w:szCs w:val="24"/>
        </w:rPr>
      </w:pPr>
    </w:p>
    <w:p w:rsidR="003A7927" w:rsidRPr="004956CF" w:rsidRDefault="00C3738D" w:rsidP="00EB2E9C">
      <w:pPr>
        <w:pStyle w:val="NoSpacing"/>
        <w:rPr>
          <w:rFonts w:cstheme="minorHAnsi"/>
          <w:szCs w:val="24"/>
        </w:rPr>
      </w:pPr>
      <w:r w:rsidRPr="004956CF">
        <w:rPr>
          <w:rFonts w:cstheme="minorHAnsi"/>
          <w:szCs w:val="24"/>
        </w:rPr>
        <w:t>Ladder Logic</w:t>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t>1</w:t>
      </w:r>
      <w:r w:rsidR="00195625" w:rsidRPr="004956CF">
        <w:rPr>
          <w:rFonts w:cstheme="minorHAnsi"/>
          <w:szCs w:val="24"/>
        </w:rPr>
        <w:t>3</w:t>
      </w:r>
    </w:p>
    <w:p w:rsidR="0085326C" w:rsidRPr="004956CF" w:rsidRDefault="0085326C" w:rsidP="00EB2E9C">
      <w:pPr>
        <w:pStyle w:val="NoSpacing"/>
        <w:rPr>
          <w:rFonts w:cstheme="minorHAnsi"/>
          <w:szCs w:val="24"/>
        </w:rPr>
      </w:pPr>
    </w:p>
    <w:p w:rsidR="00EE2263" w:rsidRPr="004956CF" w:rsidRDefault="004344C8" w:rsidP="00EB2E9C">
      <w:pPr>
        <w:pStyle w:val="NoSpacing"/>
        <w:rPr>
          <w:rFonts w:cstheme="minorHAnsi"/>
          <w:szCs w:val="24"/>
        </w:rPr>
      </w:pPr>
      <w:r w:rsidRPr="004956CF">
        <w:rPr>
          <w:rFonts w:cstheme="minorHAnsi"/>
          <w:szCs w:val="24"/>
        </w:rPr>
        <w:t>References</w:t>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r>
      <w:r w:rsidRPr="004956CF">
        <w:rPr>
          <w:rFonts w:cstheme="minorHAnsi"/>
          <w:szCs w:val="24"/>
        </w:rPr>
        <w:tab/>
        <w:t>1</w:t>
      </w:r>
      <w:r w:rsidR="00195625" w:rsidRPr="004956CF">
        <w:rPr>
          <w:rFonts w:cstheme="minorHAnsi"/>
          <w:szCs w:val="24"/>
        </w:rPr>
        <w:t>6</w:t>
      </w:r>
    </w:p>
    <w:p w:rsidR="0067145B" w:rsidRPr="004956CF" w:rsidRDefault="00EE2263" w:rsidP="00EB2E9C">
      <w:pPr>
        <w:pStyle w:val="NoSpacing"/>
        <w:rPr>
          <w:rFonts w:cstheme="minorHAnsi"/>
          <w:szCs w:val="24"/>
        </w:rPr>
      </w:pPr>
      <w:r w:rsidRPr="004956CF">
        <w:rPr>
          <w:rFonts w:cstheme="minorHAnsi"/>
          <w:szCs w:val="24"/>
        </w:rPr>
        <w:tab/>
      </w:r>
    </w:p>
    <w:p w:rsidR="0028112B" w:rsidRPr="00DA353A"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4C15D0" w:rsidRDefault="004C15D0" w:rsidP="00EB2E9C">
      <w:pPr>
        <w:pStyle w:val="NoSpacing"/>
        <w:rPr>
          <w:rFonts w:cstheme="minorHAnsi"/>
          <w:sz w:val="24"/>
          <w:szCs w:val="24"/>
        </w:rPr>
      </w:pPr>
    </w:p>
    <w:p w:rsidR="004C15D0" w:rsidRDefault="004C15D0" w:rsidP="00EB2E9C">
      <w:pPr>
        <w:pStyle w:val="NoSpacing"/>
        <w:rPr>
          <w:rFonts w:cstheme="minorHAnsi"/>
          <w:sz w:val="24"/>
          <w:szCs w:val="24"/>
        </w:rPr>
      </w:pPr>
    </w:p>
    <w:p w:rsidR="004C15D0" w:rsidRDefault="004C15D0" w:rsidP="00EB2E9C">
      <w:pPr>
        <w:pStyle w:val="NoSpacing"/>
        <w:rPr>
          <w:rFonts w:cstheme="minorHAnsi"/>
          <w:sz w:val="24"/>
          <w:szCs w:val="24"/>
        </w:rPr>
      </w:pPr>
    </w:p>
    <w:p w:rsidR="004C15D0" w:rsidRDefault="004C15D0" w:rsidP="00EB2E9C">
      <w:pPr>
        <w:pStyle w:val="NoSpacing"/>
        <w:rPr>
          <w:rFonts w:cstheme="minorHAnsi"/>
          <w:sz w:val="24"/>
          <w:szCs w:val="24"/>
        </w:rPr>
      </w:pPr>
    </w:p>
    <w:p w:rsidR="0067145B" w:rsidRDefault="0067145B" w:rsidP="00EB2E9C">
      <w:pPr>
        <w:pStyle w:val="NoSpacing"/>
        <w:rPr>
          <w:rFonts w:cstheme="minorHAnsi"/>
          <w:sz w:val="24"/>
          <w:szCs w:val="24"/>
        </w:rPr>
      </w:pPr>
    </w:p>
    <w:p w:rsidR="004956CF" w:rsidRDefault="004956CF" w:rsidP="00EB2E9C">
      <w:pPr>
        <w:pStyle w:val="NoSpacing"/>
        <w:rPr>
          <w:rFonts w:cstheme="minorHAnsi"/>
          <w:sz w:val="24"/>
          <w:szCs w:val="24"/>
        </w:rPr>
      </w:pPr>
    </w:p>
    <w:p w:rsidR="002D31F7" w:rsidRPr="005075CF" w:rsidRDefault="002D31F7" w:rsidP="00EB2E9C">
      <w:pPr>
        <w:pStyle w:val="NoSpacing"/>
        <w:rPr>
          <w:rFonts w:cstheme="minorHAnsi"/>
          <w:sz w:val="24"/>
          <w:szCs w:val="24"/>
        </w:rPr>
      </w:pPr>
    </w:p>
    <w:p w:rsidR="00E14F17" w:rsidRPr="005075CF" w:rsidRDefault="00E14F17" w:rsidP="00EB2E9C">
      <w:pPr>
        <w:pStyle w:val="NoSpacing"/>
        <w:rPr>
          <w:rFonts w:cstheme="minorHAnsi"/>
          <w:sz w:val="24"/>
          <w:szCs w:val="24"/>
        </w:rPr>
      </w:pPr>
    </w:p>
    <w:p w:rsidR="00E14F17" w:rsidRDefault="00E14F17" w:rsidP="00EB2E9C">
      <w:pPr>
        <w:pStyle w:val="NoSpacing"/>
      </w:pPr>
    </w:p>
    <w:p w:rsidR="00AE2D70" w:rsidRDefault="00AE2D70" w:rsidP="00EB2E9C">
      <w:pPr>
        <w:pStyle w:val="NoSpacing"/>
      </w:pPr>
    </w:p>
    <w:p w:rsidR="00AA7062" w:rsidRPr="00D75117" w:rsidRDefault="00AA7062" w:rsidP="00AA7062">
      <w:pPr>
        <w:pStyle w:val="NoSpacing"/>
        <w:rPr>
          <w:b/>
          <w:u w:val="single"/>
        </w:rPr>
      </w:pPr>
      <w:r w:rsidRPr="00D549E7">
        <w:rPr>
          <w:b/>
          <w:sz w:val="32"/>
          <w:u w:val="single"/>
        </w:rPr>
        <w:lastRenderedPageBreak/>
        <w:t>LIST OF FIGURES</w:t>
      </w:r>
    </w:p>
    <w:p w:rsidR="00AA7062" w:rsidRDefault="00AA7062" w:rsidP="00A22427">
      <w:pPr>
        <w:pStyle w:val="NoSpacing"/>
        <w:rPr>
          <w:b/>
          <w:sz w:val="32"/>
          <w:highlight w:val="yellow"/>
          <w:u w:val="single"/>
        </w:rPr>
      </w:pPr>
    </w:p>
    <w:p w:rsidR="00F316F5" w:rsidRPr="004956CF" w:rsidRDefault="002D31F7" w:rsidP="00F316F5">
      <w:pPr>
        <w:pStyle w:val="NoSpacing"/>
        <w:rPr>
          <w:rFonts w:cstheme="minorHAnsi"/>
          <w:szCs w:val="24"/>
        </w:rPr>
      </w:pPr>
      <w:r w:rsidRPr="004956CF">
        <w:rPr>
          <w:rFonts w:cstheme="minorHAnsi"/>
          <w:szCs w:val="24"/>
        </w:rPr>
        <w:t>Figure 01</w:t>
      </w:r>
      <w:r w:rsidRPr="004956CF">
        <w:rPr>
          <w:rFonts w:cstheme="minorHAnsi"/>
          <w:szCs w:val="24"/>
        </w:rPr>
        <w:tab/>
      </w:r>
      <w:r w:rsidR="00EB17DA">
        <w:rPr>
          <w:rFonts w:cstheme="minorHAnsi"/>
          <w:szCs w:val="24"/>
        </w:rPr>
        <w:t>Operational Flow Chart</w:t>
      </w:r>
    </w:p>
    <w:p w:rsidR="00E973B6" w:rsidRPr="004956CF" w:rsidRDefault="00E973B6" w:rsidP="00F316F5">
      <w:pPr>
        <w:pStyle w:val="NoSpacing"/>
        <w:rPr>
          <w:rFonts w:cstheme="minorHAnsi"/>
          <w:szCs w:val="24"/>
        </w:rPr>
      </w:pPr>
    </w:p>
    <w:p w:rsidR="00AA7062" w:rsidRPr="004956CF" w:rsidRDefault="00C9093E" w:rsidP="00A22427">
      <w:pPr>
        <w:pStyle w:val="NoSpacing"/>
        <w:rPr>
          <w:b/>
          <w:szCs w:val="24"/>
          <w:highlight w:val="yellow"/>
          <w:u w:val="single"/>
        </w:rPr>
      </w:pPr>
      <w:r w:rsidRPr="004956CF">
        <w:rPr>
          <w:rFonts w:cstheme="minorHAnsi"/>
          <w:szCs w:val="24"/>
        </w:rPr>
        <w:t xml:space="preserve">Figure </w:t>
      </w:r>
      <w:r w:rsidR="00E973B6" w:rsidRPr="004956CF">
        <w:rPr>
          <w:rFonts w:cstheme="minorHAnsi"/>
          <w:szCs w:val="24"/>
        </w:rPr>
        <w:t>0</w:t>
      </w:r>
      <w:r w:rsidR="00653940" w:rsidRPr="004956CF">
        <w:rPr>
          <w:rFonts w:cstheme="minorHAnsi"/>
          <w:szCs w:val="24"/>
        </w:rPr>
        <w:t>2</w:t>
      </w:r>
      <w:r w:rsidR="002D31F7" w:rsidRPr="004956CF">
        <w:rPr>
          <w:rFonts w:cstheme="minorHAnsi"/>
          <w:szCs w:val="24"/>
        </w:rPr>
        <w:tab/>
      </w:r>
      <w:r w:rsidR="006D2551">
        <w:rPr>
          <w:rFonts w:cstheme="minorHAnsi"/>
          <w:szCs w:val="24"/>
        </w:rPr>
        <w:t xml:space="preserve">HMI Alarm </w:t>
      </w:r>
      <w:r w:rsidR="00804DA0">
        <w:rPr>
          <w:rFonts w:cstheme="minorHAnsi"/>
          <w:szCs w:val="24"/>
        </w:rPr>
        <w:t xml:space="preserve">&amp; Warning </w:t>
      </w:r>
      <w:r w:rsidR="006D2551">
        <w:rPr>
          <w:rFonts w:cstheme="minorHAnsi"/>
          <w:szCs w:val="24"/>
        </w:rPr>
        <w:t>screen</w:t>
      </w:r>
    </w:p>
    <w:p w:rsidR="00AA7062" w:rsidRPr="004956CF" w:rsidRDefault="00AA7062" w:rsidP="00A22427">
      <w:pPr>
        <w:pStyle w:val="NoSpacing"/>
        <w:rPr>
          <w:b/>
          <w:szCs w:val="24"/>
          <w:highlight w:val="yellow"/>
          <w:u w:val="single"/>
        </w:rPr>
      </w:pPr>
    </w:p>
    <w:p w:rsidR="00081F07" w:rsidRPr="004956CF" w:rsidRDefault="00F316F5" w:rsidP="00A22427">
      <w:pPr>
        <w:pStyle w:val="NoSpacing"/>
        <w:rPr>
          <w:rFonts w:cstheme="minorHAnsi"/>
          <w:b/>
          <w:sz w:val="18"/>
        </w:rPr>
      </w:pPr>
      <w:r w:rsidRPr="004956CF">
        <w:rPr>
          <w:rFonts w:cstheme="minorHAnsi"/>
          <w:szCs w:val="24"/>
        </w:rPr>
        <w:t>Figure 0</w:t>
      </w:r>
      <w:r w:rsidR="00653940" w:rsidRPr="004956CF">
        <w:rPr>
          <w:rFonts w:cstheme="minorHAnsi"/>
          <w:szCs w:val="24"/>
        </w:rPr>
        <w:t>3</w:t>
      </w:r>
      <w:r w:rsidR="00D16070" w:rsidRPr="004956CF">
        <w:rPr>
          <w:rFonts w:cstheme="minorHAnsi"/>
          <w:szCs w:val="24"/>
        </w:rPr>
        <w:tab/>
      </w:r>
      <w:r w:rsidR="00D45416">
        <w:rPr>
          <w:rFonts w:cstheme="minorHAnsi"/>
          <w:szCs w:val="24"/>
        </w:rPr>
        <w:t>PLC Alarm configuration</w:t>
      </w:r>
    </w:p>
    <w:p w:rsidR="00081F07" w:rsidRPr="004956CF" w:rsidRDefault="00081F07" w:rsidP="00A22427">
      <w:pPr>
        <w:pStyle w:val="NoSpacing"/>
        <w:rPr>
          <w:rFonts w:cstheme="minorHAnsi"/>
          <w:b/>
        </w:rPr>
      </w:pPr>
    </w:p>
    <w:p w:rsidR="00081F07" w:rsidRPr="004956CF" w:rsidRDefault="00F316F5" w:rsidP="00081F07">
      <w:pPr>
        <w:pStyle w:val="NoSpacing"/>
        <w:rPr>
          <w:rFonts w:cstheme="minorHAnsi"/>
          <w:b/>
          <w:sz w:val="18"/>
        </w:rPr>
      </w:pPr>
      <w:r w:rsidRPr="004956CF">
        <w:rPr>
          <w:rFonts w:cstheme="minorHAnsi"/>
          <w:szCs w:val="24"/>
        </w:rPr>
        <w:t>Figure 0</w:t>
      </w:r>
      <w:r w:rsidR="00653940" w:rsidRPr="004956CF">
        <w:rPr>
          <w:rFonts w:cstheme="minorHAnsi"/>
          <w:szCs w:val="24"/>
        </w:rPr>
        <w:t>4</w:t>
      </w:r>
      <w:r w:rsidR="002C5922" w:rsidRPr="004956CF">
        <w:rPr>
          <w:rFonts w:cstheme="minorHAnsi"/>
          <w:szCs w:val="24"/>
        </w:rPr>
        <w:tab/>
      </w:r>
      <w:r w:rsidR="00804DA0">
        <w:rPr>
          <w:rFonts w:cstheme="minorHAnsi"/>
          <w:szCs w:val="24"/>
        </w:rPr>
        <w:t>PLC Lid Alarm Network</w:t>
      </w:r>
    </w:p>
    <w:p w:rsidR="00AA7062" w:rsidRPr="004956CF" w:rsidRDefault="00AA7062" w:rsidP="00A22427">
      <w:pPr>
        <w:pStyle w:val="NoSpacing"/>
        <w:rPr>
          <w:b/>
          <w:szCs w:val="24"/>
          <w:highlight w:val="yellow"/>
          <w:u w:val="single"/>
        </w:rPr>
      </w:pPr>
    </w:p>
    <w:p w:rsidR="00AA7062" w:rsidRDefault="00F316F5" w:rsidP="00A22427">
      <w:pPr>
        <w:pStyle w:val="NoSpacing"/>
        <w:rPr>
          <w:rFonts w:cstheme="minorHAnsi"/>
          <w:szCs w:val="24"/>
        </w:rPr>
      </w:pPr>
      <w:r w:rsidRPr="004956CF">
        <w:rPr>
          <w:rFonts w:cstheme="minorHAnsi"/>
          <w:szCs w:val="24"/>
        </w:rPr>
        <w:t>Figure 0</w:t>
      </w:r>
      <w:r w:rsidR="004C15D0" w:rsidRPr="004956CF">
        <w:rPr>
          <w:rFonts w:cstheme="minorHAnsi"/>
          <w:szCs w:val="24"/>
        </w:rPr>
        <w:t>5</w:t>
      </w:r>
      <w:r w:rsidR="00804DA0">
        <w:rPr>
          <w:rFonts w:cstheme="minorHAnsi"/>
          <w:szCs w:val="24"/>
        </w:rPr>
        <w:tab/>
        <w:t>Warning configuration</w:t>
      </w:r>
    </w:p>
    <w:p w:rsidR="00804DA0" w:rsidRDefault="00804DA0" w:rsidP="00A22427">
      <w:pPr>
        <w:pStyle w:val="NoSpacing"/>
        <w:rPr>
          <w:rFonts w:cstheme="minorHAnsi"/>
          <w:szCs w:val="24"/>
        </w:rPr>
      </w:pPr>
    </w:p>
    <w:p w:rsidR="00804DA0" w:rsidRDefault="00804DA0" w:rsidP="00A22427">
      <w:pPr>
        <w:pStyle w:val="NoSpacing"/>
        <w:rPr>
          <w:rFonts w:cstheme="minorHAnsi"/>
          <w:szCs w:val="24"/>
        </w:rPr>
      </w:pPr>
      <w:r>
        <w:rPr>
          <w:rFonts w:cstheme="minorHAnsi"/>
          <w:szCs w:val="24"/>
        </w:rPr>
        <w:t>Figure 06</w:t>
      </w:r>
      <w:r>
        <w:rPr>
          <w:rFonts w:cstheme="minorHAnsi"/>
          <w:szCs w:val="24"/>
        </w:rPr>
        <w:tab/>
        <w:t>PLC Base Warning Network</w:t>
      </w:r>
    </w:p>
    <w:p w:rsidR="00804DA0" w:rsidRDefault="00804DA0" w:rsidP="00A22427">
      <w:pPr>
        <w:pStyle w:val="NoSpacing"/>
        <w:rPr>
          <w:rFonts w:cstheme="minorHAnsi"/>
          <w:szCs w:val="24"/>
        </w:rPr>
      </w:pPr>
    </w:p>
    <w:p w:rsidR="00804DA0" w:rsidRDefault="00804DA0" w:rsidP="00A22427">
      <w:pPr>
        <w:pStyle w:val="NoSpacing"/>
        <w:rPr>
          <w:rFonts w:cstheme="minorHAnsi"/>
          <w:szCs w:val="24"/>
        </w:rPr>
      </w:pPr>
      <w:r>
        <w:rPr>
          <w:rFonts w:cstheme="minorHAnsi"/>
          <w:szCs w:val="24"/>
        </w:rPr>
        <w:t>Figure 07</w:t>
      </w:r>
      <w:r>
        <w:rPr>
          <w:rFonts w:cstheme="minorHAnsi"/>
          <w:szCs w:val="24"/>
        </w:rPr>
        <w:tab/>
        <w:t>HMI Engineer Screen</w:t>
      </w:r>
    </w:p>
    <w:p w:rsidR="00804DA0" w:rsidRDefault="00804DA0" w:rsidP="00A22427">
      <w:pPr>
        <w:pStyle w:val="NoSpacing"/>
        <w:rPr>
          <w:rFonts w:cstheme="minorHAnsi"/>
          <w:szCs w:val="24"/>
        </w:rPr>
      </w:pPr>
    </w:p>
    <w:p w:rsidR="00804DA0" w:rsidRDefault="00804DA0" w:rsidP="00A22427">
      <w:pPr>
        <w:pStyle w:val="NoSpacing"/>
        <w:rPr>
          <w:rFonts w:cstheme="minorHAnsi"/>
          <w:szCs w:val="24"/>
        </w:rPr>
      </w:pPr>
      <w:r>
        <w:rPr>
          <w:rFonts w:cstheme="minorHAnsi"/>
          <w:szCs w:val="24"/>
        </w:rPr>
        <w:t>Figure 08</w:t>
      </w:r>
      <w:r>
        <w:rPr>
          <w:rFonts w:cstheme="minorHAnsi"/>
          <w:szCs w:val="24"/>
        </w:rPr>
        <w:tab/>
        <w:t>HMI Root Screen</w:t>
      </w:r>
    </w:p>
    <w:p w:rsidR="00804DA0" w:rsidRPr="004956CF" w:rsidRDefault="00804DA0" w:rsidP="00A22427">
      <w:pPr>
        <w:pStyle w:val="NoSpacing"/>
        <w:rPr>
          <w:b/>
          <w:szCs w:val="24"/>
          <w:highlight w:val="yellow"/>
          <w:u w:val="single"/>
        </w:rPr>
      </w:pPr>
    </w:p>
    <w:p w:rsidR="00AA7062" w:rsidRPr="00D16070" w:rsidRDefault="00AA7062" w:rsidP="00A22427">
      <w:pPr>
        <w:pStyle w:val="NoSpacing"/>
        <w:rPr>
          <w:b/>
          <w:sz w:val="24"/>
          <w:szCs w:val="24"/>
          <w:highlight w:val="yellow"/>
          <w:u w:val="single"/>
        </w:rPr>
      </w:pPr>
    </w:p>
    <w:p w:rsidR="004956CF" w:rsidRDefault="004956CF" w:rsidP="000427C7">
      <w:pPr>
        <w:pStyle w:val="NoSpacing"/>
        <w:tabs>
          <w:tab w:val="left" w:pos="1418"/>
        </w:tabs>
        <w:rPr>
          <w:rFonts w:cstheme="minorHAnsi"/>
          <w:sz w:val="24"/>
          <w:szCs w:val="24"/>
        </w:rPr>
      </w:pPr>
    </w:p>
    <w:p w:rsidR="004956CF" w:rsidRDefault="004956CF" w:rsidP="000427C7">
      <w:pPr>
        <w:pStyle w:val="NoSpacing"/>
        <w:tabs>
          <w:tab w:val="left" w:pos="1418"/>
        </w:tabs>
        <w:rPr>
          <w:rFonts w:cstheme="minorHAnsi"/>
          <w:sz w:val="24"/>
          <w:szCs w:val="24"/>
        </w:rPr>
      </w:pPr>
    </w:p>
    <w:p w:rsidR="00D636CA" w:rsidRDefault="000427C7" w:rsidP="000427C7">
      <w:pPr>
        <w:pStyle w:val="NoSpacing"/>
        <w:tabs>
          <w:tab w:val="left" w:pos="1418"/>
        </w:tabs>
        <w:rPr>
          <w:rFonts w:cstheme="minorHAnsi"/>
          <w:sz w:val="24"/>
          <w:szCs w:val="24"/>
        </w:rPr>
      </w:pPr>
      <w:r>
        <w:rPr>
          <w:rFonts w:cstheme="minorHAnsi"/>
          <w:sz w:val="24"/>
          <w:szCs w:val="24"/>
        </w:rPr>
        <w:tab/>
      </w:r>
    </w:p>
    <w:p w:rsidR="000427C7" w:rsidRPr="000427C7" w:rsidRDefault="00D636CA" w:rsidP="000427C7">
      <w:pPr>
        <w:pStyle w:val="NoSpacing"/>
        <w:tabs>
          <w:tab w:val="left" w:pos="1418"/>
        </w:tabs>
        <w:rPr>
          <w:rFonts w:cstheme="minorHAnsi"/>
          <w:b/>
          <w:sz w:val="20"/>
        </w:rPr>
      </w:pPr>
      <w:r>
        <w:rPr>
          <w:rFonts w:cstheme="minorHAnsi"/>
          <w:sz w:val="24"/>
          <w:szCs w:val="24"/>
        </w:rPr>
        <w:tab/>
      </w:r>
    </w:p>
    <w:p w:rsidR="007E511F" w:rsidRDefault="00057590" w:rsidP="00405FF0">
      <w:pPr>
        <w:pStyle w:val="NoSpacing"/>
        <w:rPr>
          <w:rFonts w:cstheme="minorHAnsi"/>
          <w:sz w:val="24"/>
          <w:szCs w:val="24"/>
        </w:rPr>
      </w:pPr>
      <w:r>
        <w:rPr>
          <w:rFonts w:cstheme="minorHAnsi"/>
          <w:sz w:val="24"/>
          <w:szCs w:val="24"/>
        </w:rPr>
        <w:tab/>
      </w:r>
    </w:p>
    <w:p w:rsidR="007E511F" w:rsidRDefault="007E511F" w:rsidP="00A22427">
      <w:pPr>
        <w:pStyle w:val="NoSpacing"/>
        <w:rPr>
          <w:rFonts w:cstheme="minorHAnsi"/>
          <w:sz w:val="24"/>
          <w:szCs w:val="24"/>
        </w:rPr>
      </w:pPr>
    </w:p>
    <w:p w:rsidR="007E511F" w:rsidRDefault="007E511F" w:rsidP="00A22427">
      <w:pPr>
        <w:pStyle w:val="NoSpacing"/>
        <w:rPr>
          <w:rFonts w:cstheme="minorHAnsi"/>
          <w:sz w:val="24"/>
          <w:szCs w:val="24"/>
        </w:rPr>
      </w:pPr>
    </w:p>
    <w:p w:rsidR="009F09BC" w:rsidRDefault="009F09BC" w:rsidP="00A22427">
      <w:pPr>
        <w:pStyle w:val="NoSpacing"/>
        <w:rPr>
          <w:rFonts w:cstheme="minorHAnsi"/>
          <w:sz w:val="24"/>
          <w:szCs w:val="24"/>
        </w:rPr>
      </w:pPr>
    </w:p>
    <w:p w:rsidR="00405FF0" w:rsidRDefault="00405FF0" w:rsidP="00A22427">
      <w:pPr>
        <w:pStyle w:val="NoSpacing"/>
        <w:rPr>
          <w:rFonts w:cstheme="minorHAnsi"/>
          <w:sz w:val="24"/>
          <w:szCs w:val="24"/>
        </w:rPr>
      </w:pPr>
    </w:p>
    <w:p w:rsidR="00405FF0" w:rsidRDefault="00405FF0" w:rsidP="00A22427">
      <w:pPr>
        <w:pStyle w:val="NoSpacing"/>
        <w:rPr>
          <w:rFonts w:cstheme="minorHAnsi"/>
          <w:sz w:val="24"/>
          <w:szCs w:val="24"/>
        </w:rPr>
      </w:pPr>
    </w:p>
    <w:p w:rsidR="00405FF0" w:rsidRDefault="00405FF0" w:rsidP="00A22427">
      <w:pPr>
        <w:pStyle w:val="NoSpacing"/>
        <w:rPr>
          <w:rFonts w:cstheme="minorHAnsi"/>
          <w:sz w:val="24"/>
          <w:szCs w:val="24"/>
        </w:rPr>
      </w:pPr>
    </w:p>
    <w:p w:rsidR="00405FF0" w:rsidRDefault="00405FF0" w:rsidP="00A22427">
      <w:pPr>
        <w:pStyle w:val="NoSpacing"/>
        <w:rPr>
          <w:rFonts w:cstheme="minorHAnsi"/>
          <w:sz w:val="24"/>
          <w:szCs w:val="24"/>
        </w:rPr>
      </w:pPr>
    </w:p>
    <w:p w:rsidR="00405FF0" w:rsidRDefault="00405FF0" w:rsidP="00A22427">
      <w:pPr>
        <w:pStyle w:val="NoSpacing"/>
        <w:rPr>
          <w:rFonts w:cstheme="minorHAnsi"/>
          <w:sz w:val="24"/>
          <w:szCs w:val="24"/>
        </w:rPr>
      </w:pPr>
    </w:p>
    <w:p w:rsidR="00405FF0" w:rsidRDefault="00405FF0"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AA7062" w:rsidRPr="00D16070" w:rsidRDefault="00AA7062" w:rsidP="00A22427">
      <w:pPr>
        <w:pStyle w:val="NoSpacing"/>
        <w:rPr>
          <w:b/>
          <w:sz w:val="24"/>
          <w:szCs w:val="24"/>
          <w:highlight w:val="yellow"/>
          <w:u w:val="single"/>
        </w:rPr>
      </w:pPr>
    </w:p>
    <w:p w:rsidR="00AA7062" w:rsidRDefault="00AA706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804DA0" w:rsidRDefault="00804DA0"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C85D95" w:rsidRDefault="00C85D95" w:rsidP="00A22427">
      <w:pPr>
        <w:pStyle w:val="NoSpacing"/>
        <w:rPr>
          <w:b/>
          <w:sz w:val="32"/>
        </w:rPr>
      </w:pPr>
    </w:p>
    <w:p w:rsidR="00C85D95" w:rsidRDefault="00C85D95" w:rsidP="00A22427">
      <w:pPr>
        <w:pStyle w:val="NoSpacing"/>
        <w:rPr>
          <w:b/>
          <w:sz w:val="32"/>
        </w:rPr>
      </w:pPr>
    </w:p>
    <w:p w:rsidR="00A22427" w:rsidRPr="0003380C" w:rsidRDefault="0023676F" w:rsidP="00A22427">
      <w:pPr>
        <w:pStyle w:val="NoSpacing"/>
        <w:rPr>
          <w:b/>
          <w:sz w:val="32"/>
        </w:rPr>
      </w:pPr>
      <w:r w:rsidRPr="0003380C">
        <w:rPr>
          <w:b/>
          <w:sz w:val="32"/>
        </w:rPr>
        <w:lastRenderedPageBreak/>
        <w:t xml:space="preserve">ASSIGNMENT </w:t>
      </w:r>
      <w:r w:rsidR="00CD27E5" w:rsidRPr="0003380C">
        <w:rPr>
          <w:b/>
          <w:sz w:val="32"/>
        </w:rPr>
        <w:t>I</w:t>
      </w:r>
      <w:r w:rsidR="00B35A8E" w:rsidRPr="0003380C">
        <w:rPr>
          <w:b/>
          <w:sz w:val="32"/>
        </w:rPr>
        <w:t>NTRODUCTION</w:t>
      </w:r>
    </w:p>
    <w:p w:rsidR="00F45E73" w:rsidRDefault="00F45E73" w:rsidP="00A22427">
      <w:pPr>
        <w:pStyle w:val="NoSpacing"/>
        <w:rPr>
          <w:b/>
          <w:sz w:val="32"/>
          <w:u w:val="single"/>
        </w:rPr>
      </w:pPr>
    </w:p>
    <w:p w:rsidR="005F0CBB" w:rsidRPr="005F0CBB" w:rsidRDefault="00B45D4A" w:rsidP="005F0CBB">
      <w:pPr>
        <w:pStyle w:val="NoSpacing"/>
        <w:rPr>
          <w:rFonts w:cstheme="minorHAnsi"/>
        </w:rPr>
      </w:pPr>
      <w:r>
        <w:rPr>
          <w:rFonts w:cstheme="minorHAnsi"/>
        </w:rPr>
        <w:t>I have designed a factory system that manufactures</w:t>
      </w:r>
      <w:r w:rsidR="005F0CBB" w:rsidRPr="005F0CBB">
        <w:rPr>
          <w:rFonts w:cstheme="minorHAnsi"/>
        </w:rPr>
        <w:t xml:space="preserve"> a b</w:t>
      </w:r>
      <w:r>
        <w:rPr>
          <w:rFonts w:cstheme="minorHAnsi"/>
        </w:rPr>
        <w:t>ase and a lid, assembles them and</w:t>
      </w:r>
      <w:r w:rsidR="005F0CBB" w:rsidRPr="005F0CBB">
        <w:rPr>
          <w:rFonts w:cstheme="minorHAnsi"/>
        </w:rPr>
        <w:t xml:space="preserve"> stacks them in a shipping box</w:t>
      </w:r>
      <w:r>
        <w:rPr>
          <w:rFonts w:cstheme="minorHAnsi"/>
        </w:rPr>
        <w:t>.  When there are t</w:t>
      </w:r>
      <w:r w:rsidR="005F0CBB" w:rsidRPr="005F0CBB">
        <w:rPr>
          <w:rFonts w:cstheme="minorHAnsi"/>
        </w:rPr>
        <w:t xml:space="preserve">wo </w:t>
      </w:r>
      <w:r>
        <w:rPr>
          <w:rFonts w:cstheme="minorHAnsi"/>
        </w:rPr>
        <w:t>assembled parts in the shipping box, it moves on</w:t>
      </w:r>
      <w:r w:rsidR="005F0CBB" w:rsidRPr="005F0CBB">
        <w:rPr>
          <w:rFonts w:cstheme="minorHAnsi"/>
        </w:rPr>
        <w:t>.</w:t>
      </w:r>
    </w:p>
    <w:p w:rsidR="00B45D4A" w:rsidRDefault="00B45D4A" w:rsidP="005F0CBB">
      <w:pPr>
        <w:pStyle w:val="NoSpacing"/>
        <w:rPr>
          <w:rFonts w:cstheme="minorHAnsi"/>
        </w:rPr>
      </w:pPr>
    </w:p>
    <w:p w:rsidR="00B45D4A" w:rsidRDefault="00B45D4A" w:rsidP="005F0CBB">
      <w:pPr>
        <w:pStyle w:val="NoSpacing"/>
        <w:rPr>
          <w:rFonts w:cstheme="minorHAnsi"/>
        </w:rPr>
      </w:pPr>
      <w:r>
        <w:rPr>
          <w:rFonts w:cstheme="minorHAnsi"/>
        </w:rPr>
        <w:t xml:space="preserve">I have designed 3 </w:t>
      </w:r>
      <w:r w:rsidR="005F0CBB" w:rsidRPr="005F0CBB">
        <w:rPr>
          <w:rFonts w:cstheme="minorHAnsi"/>
        </w:rPr>
        <w:t xml:space="preserve">HMI </w:t>
      </w:r>
      <w:r>
        <w:rPr>
          <w:rFonts w:cstheme="minorHAnsi"/>
        </w:rPr>
        <w:t>screens to control the factory process</w:t>
      </w:r>
      <w:r w:rsidR="005F0CBB" w:rsidRPr="005F0CBB">
        <w:rPr>
          <w:rFonts w:cstheme="minorHAnsi"/>
        </w:rPr>
        <w:t xml:space="preserve">. </w:t>
      </w:r>
      <w:r>
        <w:rPr>
          <w:rFonts w:cstheme="minorHAnsi"/>
        </w:rPr>
        <w:t>Each</w:t>
      </w:r>
      <w:r w:rsidR="00AA09EA">
        <w:rPr>
          <w:rFonts w:cstheme="minorHAnsi"/>
        </w:rPr>
        <w:t xml:space="preserve"> HMI has the following controls:</w:t>
      </w:r>
    </w:p>
    <w:p w:rsidR="00B45D4A" w:rsidRDefault="00B45D4A" w:rsidP="005F0CBB">
      <w:pPr>
        <w:pStyle w:val="NoSpacing"/>
        <w:rPr>
          <w:rFonts w:cstheme="minorHAnsi"/>
        </w:rPr>
      </w:pPr>
    </w:p>
    <w:p w:rsidR="00B45D4A" w:rsidRPr="00B45D4A" w:rsidRDefault="00B45D4A" w:rsidP="005F0CBB">
      <w:pPr>
        <w:pStyle w:val="NoSpacing"/>
        <w:rPr>
          <w:rFonts w:cstheme="minorHAnsi"/>
          <w:b/>
        </w:rPr>
      </w:pPr>
      <w:r w:rsidRPr="00B45D4A">
        <w:rPr>
          <w:rFonts w:cstheme="minorHAnsi"/>
          <w:b/>
        </w:rPr>
        <w:t>Root Screen</w:t>
      </w:r>
    </w:p>
    <w:p w:rsidR="005F0CBB" w:rsidRPr="005F0CBB" w:rsidRDefault="00EB17DA" w:rsidP="005F0CBB">
      <w:pPr>
        <w:pStyle w:val="NoSpacing"/>
        <w:rPr>
          <w:rFonts w:cstheme="minorHAnsi"/>
        </w:rPr>
      </w:pPr>
      <w:r>
        <w:rPr>
          <w:rFonts w:cstheme="minorHAnsi"/>
        </w:rPr>
        <w:t>Start &amp; Stop Buttons</w:t>
      </w:r>
      <w:r w:rsidR="005F0CBB" w:rsidRPr="005F0CBB">
        <w:rPr>
          <w:rFonts w:cstheme="minorHAnsi"/>
        </w:rPr>
        <w:t>.</w:t>
      </w:r>
    </w:p>
    <w:p w:rsidR="005F0CBB" w:rsidRPr="005F0CBB" w:rsidRDefault="00EB17DA" w:rsidP="005F0CBB">
      <w:pPr>
        <w:pStyle w:val="NoSpacing"/>
        <w:rPr>
          <w:rFonts w:cstheme="minorHAnsi"/>
        </w:rPr>
      </w:pPr>
      <w:r>
        <w:rPr>
          <w:rFonts w:cstheme="minorHAnsi"/>
        </w:rPr>
        <w:t>E</w:t>
      </w:r>
      <w:r w:rsidR="005F0CBB" w:rsidRPr="005F0CBB">
        <w:rPr>
          <w:rFonts w:cstheme="minorHAnsi"/>
        </w:rPr>
        <w:t>mergency stop button</w:t>
      </w:r>
      <w:r w:rsidR="001B70A6">
        <w:rPr>
          <w:rFonts w:cstheme="minorHAnsi"/>
        </w:rPr>
        <w:t>.</w:t>
      </w:r>
    </w:p>
    <w:p w:rsidR="005F0CBB" w:rsidRPr="005F0CBB" w:rsidRDefault="00EB17DA" w:rsidP="005F0CBB">
      <w:pPr>
        <w:pStyle w:val="NoSpacing"/>
        <w:rPr>
          <w:rFonts w:cstheme="minorHAnsi"/>
        </w:rPr>
      </w:pPr>
      <w:r>
        <w:rPr>
          <w:rFonts w:cstheme="minorHAnsi"/>
        </w:rPr>
        <w:t>Reset Counters button</w:t>
      </w:r>
      <w:r w:rsidR="001B70A6">
        <w:rPr>
          <w:rFonts w:cstheme="minorHAnsi"/>
        </w:rPr>
        <w:t>.</w:t>
      </w:r>
    </w:p>
    <w:p w:rsidR="005F0CBB" w:rsidRDefault="005F0CBB" w:rsidP="005F0CBB">
      <w:pPr>
        <w:pStyle w:val="NoSpacing"/>
        <w:rPr>
          <w:rFonts w:cstheme="minorHAnsi"/>
        </w:rPr>
      </w:pPr>
      <w:r w:rsidRPr="005F0CBB">
        <w:rPr>
          <w:rFonts w:cstheme="minorHAnsi"/>
        </w:rPr>
        <w:t xml:space="preserve">Counters </w:t>
      </w:r>
      <w:r w:rsidR="000201ED">
        <w:rPr>
          <w:rFonts w:cstheme="minorHAnsi"/>
        </w:rPr>
        <w:t>for</w:t>
      </w:r>
      <w:r w:rsidRPr="005F0CBB">
        <w:rPr>
          <w:rFonts w:cstheme="minorHAnsi"/>
        </w:rPr>
        <w:t xml:space="preserve"> completed bases</w:t>
      </w:r>
      <w:r w:rsidR="001B70A6">
        <w:rPr>
          <w:rFonts w:cstheme="minorHAnsi"/>
        </w:rPr>
        <w:t>,</w:t>
      </w:r>
      <w:r w:rsidRPr="005F0CBB">
        <w:rPr>
          <w:rFonts w:cstheme="minorHAnsi"/>
        </w:rPr>
        <w:t xml:space="preserve"> lids</w:t>
      </w:r>
      <w:r w:rsidR="001B70A6">
        <w:rPr>
          <w:rFonts w:cstheme="minorHAnsi"/>
        </w:rPr>
        <w:t>,</w:t>
      </w:r>
      <w:r w:rsidRPr="005F0CBB">
        <w:rPr>
          <w:rFonts w:cstheme="minorHAnsi"/>
        </w:rPr>
        <w:t xml:space="preserve"> and shipping boxes filled.</w:t>
      </w:r>
    </w:p>
    <w:p w:rsidR="00B45D4A" w:rsidRDefault="00B45D4A" w:rsidP="005F0CBB">
      <w:pPr>
        <w:pStyle w:val="NoSpacing"/>
        <w:rPr>
          <w:rFonts w:cstheme="minorHAnsi"/>
        </w:rPr>
      </w:pPr>
    </w:p>
    <w:p w:rsidR="00805360" w:rsidRPr="005F0CBB" w:rsidRDefault="00805360" w:rsidP="005F0CBB">
      <w:pPr>
        <w:pStyle w:val="NoSpacing"/>
        <w:rPr>
          <w:rFonts w:cstheme="minorHAnsi"/>
        </w:rPr>
      </w:pPr>
    </w:p>
    <w:p w:rsidR="005F0CBB" w:rsidRPr="00B45D4A" w:rsidRDefault="00FA17F4" w:rsidP="005F0CBB">
      <w:pPr>
        <w:pStyle w:val="NoSpacing"/>
        <w:rPr>
          <w:rFonts w:cstheme="minorHAnsi"/>
          <w:b/>
        </w:rPr>
      </w:pPr>
      <w:r>
        <w:rPr>
          <w:rFonts w:cstheme="minorHAnsi"/>
          <w:b/>
        </w:rPr>
        <w:t>Fault &amp; W</w:t>
      </w:r>
      <w:r w:rsidR="005F0CBB" w:rsidRPr="00B45D4A">
        <w:rPr>
          <w:rFonts w:cstheme="minorHAnsi"/>
          <w:b/>
        </w:rPr>
        <w:t>arning</w:t>
      </w:r>
      <w:r>
        <w:rPr>
          <w:rFonts w:cstheme="minorHAnsi"/>
          <w:b/>
        </w:rPr>
        <w:t xml:space="preserve"> I</w:t>
      </w:r>
      <w:r w:rsidR="00805360">
        <w:rPr>
          <w:rFonts w:cstheme="minorHAnsi"/>
          <w:b/>
        </w:rPr>
        <w:t>ndicator Screen</w:t>
      </w:r>
    </w:p>
    <w:p w:rsidR="00805360" w:rsidRPr="00805360" w:rsidRDefault="00805360" w:rsidP="005F0CBB">
      <w:pPr>
        <w:pStyle w:val="NoSpacing"/>
        <w:rPr>
          <w:rFonts w:cstheme="minorHAnsi"/>
          <w:i/>
        </w:rPr>
      </w:pPr>
      <w:r w:rsidRPr="00805360">
        <w:rPr>
          <w:rFonts w:cstheme="minorHAnsi"/>
          <w:i/>
        </w:rPr>
        <w:t>Faults include:</w:t>
      </w:r>
    </w:p>
    <w:p w:rsidR="005F0CBB" w:rsidRPr="005F0CBB" w:rsidRDefault="00EB17DA" w:rsidP="005F0CBB">
      <w:pPr>
        <w:pStyle w:val="NoSpacing"/>
        <w:rPr>
          <w:rFonts w:cstheme="minorHAnsi"/>
        </w:rPr>
      </w:pPr>
      <w:r>
        <w:rPr>
          <w:rFonts w:cstheme="minorHAnsi"/>
        </w:rPr>
        <w:t>Lid/base/final</w:t>
      </w:r>
      <w:r w:rsidR="00AA09EA">
        <w:rPr>
          <w:rFonts w:cstheme="minorHAnsi"/>
        </w:rPr>
        <w:t xml:space="preserve"> part errors.</w:t>
      </w:r>
    </w:p>
    <w:p w:rsidR="005F0CBB" w:rsidRPr="005F0CBB" w:rsidRDefault="00EB17DA" w:rsidP="005F0CBB">
      <w:pPr>
        <w:pStyle w:val="NoSpacing"/>
        <w:rPr>
          <w:rFonts w:cstheme="minorHAnsi"/>
        </w:rPr>
      </w:pPr>
      <w:r>
        <w:rPr>
          <w:rFonts w:cstheme="minorHAnsi"/>
        </w:rPr>
        <w:t xml:space="preserve">Counter </w:t>
      </w:r>
      <w:r w:rsidR="000201ED">
        <w:rPr>
          <w:rFonts w:cstheme="minorHAnsi"/>
        </w:rPr>
        <w:t>for</w:t>
      </w:r>
      <w:r w:rsidR="005F0CBB" w:rsidRPr="005F0CBB">
        <w:rPr>
          <w:rFonts w:cstheme="minorHAnsi"/>
        </w:rPr>
        <w:t xml:space="preserve"> </w:t>
      </w:r>
      <w:r w:rsidR="000201ED">
        <w:rPr>
          <w:rFonts w:cstheme="minorHAnsi"/>
        </w:rPr>
        <w:t>amount of final parts in Shipping Box.</w:t>
      </w:r>
    </w:p>
    <w:p w:rsidR="00EB17DA" w:rsidRDefault="00EB17DA" w:rsidP="00EB17DA">
      <w:pPr>
        <w:pStyle w:val="NoSpacing"/>
        <w:rPr>
          <w:rFonts w:cstheme="minorHAnsi"/>
        </w:rPr>
      </w:pPr>
      <w:r>
        <w:rPr>
          <w:rFonts w:cstheme="minorHAnsi"/>
        </w:rPr>
        <w:t>Res</w:t>
      </w:r>
      <w:r w:rsidR="000201ED">
        <w:rPr>
          <w:rFonts w:cstheme="minorHAnsi"/>
        </w:rPr>
        <w:t>e</w:t>
      </w:r>
      <w:r>
        <w:rPr>
          <w:rFonts w:cstheme="minorHAnsi"/>
        </w:rPr>
        <w:t xml:space="preserve">t button to reset </w:t>
      </w:r>
      <w:r w:rsidR="000201ED">
        <w:rPr>
          <w:rFonts w:cstheme="minorHAnsi"/>
        </w:rPr>
        <w:t>alarm signals.</w:t>
      </w:r>
    </w:p>
    <w:p w:rsidR="00805360" w:rsidRPr="005F0CBB" w:rsidRDefault="00805360" w:rsidP="005F0CBB">
      <w:pPr>
        <w:pStyle w:val="NoSpacing"/>
        <w:rPr>
          <w:rFonts w:cstheme="minorHAnsi"/>
        </w:rPr>
      </w:pPr>
    </w:p>
    <w:p w:rsidR="005F0CBB" w:rsidRPr="00805360" w:rsidRDefault="00805360" w:rsidP="005F0CBB">
      <w:pPr>
        <w:pStyle w:val="NoSpacing"/>
        <w:rPr>
          <w:rFonts w:cstheme="minorHAnsi"/>
          <w:i/>
        </w:rPr>
      </w:pPr>
      <w:r w:rsidRPr="00805360">
        <w:rPr>
          <w:rFonts w:cstheme="minorHAnsi"/>
          <w:i/>
        </w:rPr>
        <w:t>Alarms</w:t>
      </w:r>
      <w:r w:rsidR="005F0CBB" w:rsidRPr="00805360">
        <w:rPr>
          <w:rFonts w:cstheme="minorHAnsi"/>
          <w:i/>
        </w:rPr>
        <w:t xml:space="preserve"> includ</w:t>
      </w:r>
      <w:r w:rsidRPr="00805360">
        <w:rPr>
          <w:rFonts w:cstheme="minorHAnsi"/>
          <w:i/>
        </w:rPr>
        <w:t>e:</w:t>
      </w:r>
    </w:p>
    <w:p w:rsidR="005F0CBB" w:rsidRPr="005F0CBB" w:rsidRDefault="00FA17F4" w:rsidP="005F0CBB">
      <w:pPr>
        <w:pStyle w:val="NoSpacing"/>
        <w:rPr>
          <w:rFonts w:cstheme="minorHAnsi"/>
        </w:rPr>
      </w:pPr>
      <w:r>
        <w:rPr>
          <w:rFonts w:cstheme="minorHAnsi"/>
        </w:rPr>
        <w:t xml:space="preserve">Lid, base and </w:t>
      </w:r>
      <w:r w:rsidR="000201ED">
        <w:rPr>
          <w:rFonts w:cstheme="minorHAnsi"/>
        </w:rPr>
        <w:t>final part</w:t>
      </w:r>
      <w:r>
        <w:rPr>
          <w:rFonts w:cstheme="minorHAnsi"/>
        </w:rPr>
        <w:t xml:space="preserve"> errors on </w:t>
      </w:r>
      <w:r w:rsidR="001B70A6">
        <w:rPr>
          <w:rFonts w:cstheme="minorHAnsi"/>
        </w:rPr>
        <w:t xml:space="preserve">production </w:t>
      </w:r>
      <w:r>
        <w:rPr>
          <w:rFonts w:cstheme="minorHAnsi"/>
        </w:rPr>
        <w:t>line</w:t>
      </w:r>
      <w:r w:rsidR="001B70A6">
        <w:rPr>
          <w:rFonts w:cstheme="minorHAnsi"/>
        </w:rPr>
        <w:t>.</w:t>
      </w:r>
    </w:p>
    <w:p w:rsidR="005F0CBB" w:rsidRDefault="005F0CBB" w:rsidP="005F0CBB">
      <w:pPr>
        <w:pStyle w:val="NoSpacing"/>
        <w:rPr>
          <w:rFonts w:cstheme="minorHAnsi"/>
        </w:rPr>
      </w:pPr>
      <w:r w:rsidRPr="005F0CBB">
        <w:rPr>
          <w:rFonts w:cstheme="minorHAnsi"/>
        </w:rPr>
        <w:t>Emergency Stop activated</w:t>
      </w:r>
      <w:r w:rsidR="001B70A6">
        <w:rPr>
          <w:rFonts w:cstheme="minorHAnsi"/>
        </w:rPr>
        <w:t>.</w:t>
      </w:r>
    </w:p>
    <w:p w:rsidR="001B70A6" w:rsidRDefault="001B70A6" w:rsidP="005F0CBB">
      <w:pPr>
        <w:pStyle w:val="NoSpacing"/>
        <w:rPr>
          <w:rFonts w:cstheme="minorHAnsi"/>
        </w:rPr>
      </w:pPr>
      <w:r>
        <w:rPr>
          <w:rFonts w:cstheme="minorHAnsi"/>
        </w:rPr>
        <w:t>Alarm Master.</w:t>
      </w:r>
    </w:p>
    <w:p w:rsidR="00805360" w:rsidRDefault="00805360" w:rsidP="005F0CBB">
      <w:pPr>
        <w:pStyle w:val="NoSpacing"/>
        <w:rPr>
          <w:rFonts w:cstheme="minorHAnsi"/>
        </w:rPr>
      </w:pPr>
    </w:p>
    <w:p w:rsidR="00805360" w:rsidRDefault="00805360" w:rsidP="005F0CBB">
      <w:pPr>
        <w:pStyle w:val="NoSpacing"/>
        <w:rPr>
          <w:rFonts w:cstheme="minorHAnsi"/>
        </w:rPr>
      </w:pPr>
    </w:p>
    <w:p w:rsidR="00805360" w:rsidRPr="00805360" w:rsidRDefault="00805360" w:rsidP="005F0CBB">
      <w:pPr>
        <w:pStyle w:val="NoSpacing"/>
        <w:rPr>
          <w:rFonts w:cstheme="minorHAnsi"/>
          <w:b/>
        </w:rPr>
      </w:pPr>
      <w:r w:rsidRPr="00805360">
        <w:rPr>
          <w:rFonts w:cstheme="minorHAnsi"/>
          <w:b/>
        </w:rPr>
        <w:t>Engineering Screen</w:t>
      </w:r>
    </w:p>
    <w:p w:rsidR="005F0CBB" w:rsidRPr="005F0CBB" w:rsidRDefault="005F0CBB" w:rsidP="005F0CBB">
      <w:pPr>
        <w:pStyle w:val="NoSpacing"/>
        <w:rPr>
          <w:rFonts w:cstheme="minorHAnsi"/>
        </w:rPr>
      </w:pPr>
      <w:r w:rsidRPr="005F0CBB">
        <w:rPr>
          <w:rFonts w:cstheme="minorHAnsi"/>
        </w:rPr>
        <w:t xml:space="preserve">Pre-setting counter </w:t>
      </w:r>
      <w:r w:rsidR="00AA09EA">
        <w:rPr>
          <w:rFonts w:cstheme="minorHAnsi"/>
        </w:rPr>
        <w:t>w</w:t>
      </w:r>
      <w:r w:rsidRPr="005F0CBB">
        <w:rPr>
          <w:rFonts w:cstheme="minorHAnsi"/>
        </w:rPr>
        <w:t>arning numbers.</w:t>
      </w:r>
    </w:p>
    <w:p w:rsidR="005F0CBB" w:rsidRPr="005F0CBB" w:rsidRDefault="005F0CBB" w:rsidP="005F0CBB">
      <w:pPr>
        <w:pStyle w:val="NoSpacing"/>
        <w:rPr>
          <w:rFonts w:cstheme="minorHAnsi"/>
        </w:rPr>
      </w:pPr>
      <w:r w:rsidRPr="005F0CBB">
        <w:rPr>
          <w:rFonts w:cstheme="minorHAnsi"/>
        </w:rPr>
        <w:t>Pre-setting counter Alarm numbers.</w:t>
      </w:r>
    </w:p>
    <w:p w:rsidR="00805360" w:rsidRDefault="00805360" w:rsidP="005F0CBB">
      <w:pPr>
        <w:pStyle w:val="NoSpacing"/>
        <w:rPr>
          <w:rFonts w:cstheme="minorHAnsi"/>
        </w:rPr>
      </w:pPr>
    </w:p>
    <w:p w:rsidR="00805360" w:rsidRPr="005F0CBB" w:rsidRDefault="00805360" w:rsidP="005F0CBB">
      <w:pPr>
        <w:pStyle w:val="NoSpacing"/>
        <w:rPr>
          <w:rFonts w:cstheme="minorHAnsi"/>
        </w:rPr>
      </w:pPr>
    </w:p>
    <w:p w:rsidR="005F0CBB" w:rsidRDefault="005F0CBB" w:rsidP="005F0CBB">
      <w:pPr>
        <w:pStyle w:val="NoSpacing"/>
        <w:rPr>
          <w:rFonts w:cstheme="minorHAnsi"/>
        </w:rPr>
      </w:pPr>
      <w:r w:rsidRPr="005F0CBB">
        <w:rPr>
          <w:rFonts w:cstheme="minorHAnsi"/>
        </w:rPr>
        <w:t>2 material emitters</w:t>
      </w:r>
      <w:r w:rsidR="001B70A6">
        <w:rPr>
          <w:rFonts w:cstheme="minorHAnsi"/>
        </w:rPr>
        <w:t>.</w:t>
      </w:r>
    </w:p>
    <w:p w:rsidR="001B70A6" w:rsidRPr="005F0CBB" w:rsidRDefault="001B70A6" w:rsidP="005F0CBB">
      <w:pPr>
        <w:pStyle w:val="NoSpacing"/>
        <w:rPr>
          <w:rFonts w:cstheme="minorHAnsi"/>
        </w:rPr>
      </w:pPr>
      <w:r>
        <w:rPr>
          <w:rFonts w:cstheme="minorHAnsi"/>
        </w:rPr>
        <w:t>1 Shipping box emitter.</w:t>
      </w:r>
    </w:p>
    <w:p w:rsidR="005F0CBB" w:rsidRPr="005F0CBB" w:rsidRDefault="005F0CBB" w:rsidP="005F0CBB">
      <w:pPr>
        <w:pStyle w:val="NoSpacing"/>
        <w:rPr>
          <w:rFonts w:cstheme="minorHAnsi"/>
        </w:rPr>
      </w:pPr>
      <w:r w:rsidRPr="005F0CBB">
        <w:rPr>
          <w:rFonts w:cstheme="minorHAnsi"/>
        </w:rPr>
        <w:t>1 package remover</w:t>
      </w:r>
      <w:r w:rsidR="001B70A6">
        <w:rPr>
          <w:rFonts w:cstheme="minorHAnsi"/>
        </w:rPr>
        <w:t>.</w:t>
      </w:r>
    </w:p>
    <w:p w:rsidR="00805360" w:rsidRDefault="00805360" w:rsidP="005F0CBB">
      <w:pPr>
        <w:pStyle w:val="NoSpacing"/>
        <w:rPr>
          <w:rFonts w:cstheme="minorHAnsi"/>
        </w:rPr>
      </w:pPr>
    </w:p>
    <w:p w:rsidR="00805360" w:rsidRDefault="00805360" w:rsidP="005F0CBB">
      <w:pPr>
        <w:pStyle w:val="NoSpacing"/>
        <w:rPr>
          <w:rFonts w:cstheme="minorHAnsi"/>
        </w:rPr>
      </w:pPr>
    </w:p>
    <w:p w:rsidR="00D81969" w:rsidRPr="005F0CBB" w:rsidRDefault="00805360" w:rsidP="005F0CBB">
      <w:pPr>
        <w:pStyle w:val="NoSpacing"/>
        <w:rPr>
          <w:rFonts w:cstheme="minorHAnsi"/>
        </w:rPr>
      </w:pPr>
      <w:r>
        <w:rPr>
          <w:rFonts w:cstheme="minorHAnsi"/>
        </w:rPr>
        <w:t xml:space="preserve">My report includes an operational flow chart detailing the process, explanations of the 3 HMI </w:t>
      </w:r>
      <w:r w:rsidR="004956CF">
        <w:rPr>
          <w:rFonts w:cstheme="minorHAnsi"/>
        </w:rPr>
        <w:t>screens and how they work, and a description of how each network functions in my PLC ladder programme.</w:t>
      </w:r>
    </w:p>
    <w:p w:rsidR="00D81969" w:rsidRPr="005F0CBB" w:rsidRDefault="00D81969" w:rsidP="005F0CBB">
      <w:pPr>
        <w:pStyle w:val="NoSpacing"/>
        <w:rPr>
          <w:rFonts w:cstheme="minorHAnsi"/>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6C55DA" w:rsidRDefault="006C55DA" w:rsidP="003A0552">
      <w:pPr>
        <w:pStyle w:val="NoSpacing"/>
        <w:rPr>
          <w:sz w:val="24"/>
        </w:rPr>
      </w:pPr>
    </w:p>
    <w:p w:rsidR="006C55DA" w:rsidRDefault="006C55DA"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81F07" w:rsidRDefault="003A7927">
      <w:pPr>
        <w:pStyle w:val="NoSpacing"/>
        <w:rPr>
          <w:rFonts w:cstheme="minorHAnsi"/>
          <w:b/>
          <w:sz w:val="20"/>
        </w:rPr>
      </w:pPr>
      <w:r w:rsidRPr="003A7927">
        <w:rPr>
          <w:rFonts w:cstheme="minorHAnsi"/>
          <w:b/>
          <w:sz w:val="20"/>
        </w:rPr>
        <w:lastRenderedPageBreak/>
        <w:t>Figu</w:t>
      </w:r>
      <w:r w:rsidR="00081F07" w:rsidRPr="00081F07">
        <w:rPr>
          <w:rFonts w:cstheme="minorHAnsi"/>
          <w:b/>
          <w:sz w:val="20"/>
        </w:rPr>
        <w:t>re 0</w:t>
      </w:r>
      <w:r w:rsidR="004956CF">
        <w:rPr>
          <w:rFonts w:cstheme="minorHAnsi"/>
          <w:b/>
          <w:sz w:val="20"/>
        </w:rPr>
        <w:t>1</w:t>
      </w:r>
      <w:r>
        <w:rPr>
          <w:rFonts w:cstheme="minorHAnsi"/>
          <w:b/>
          <w:sz w:val="20"/>
        </w:rPr>
        <w:t xml:space="preserve"> – Operational Flow Chart</w:t>
      </w:r>
    </w:p>
    <w:p w:rsidR="00AE5FD1" w:rsidRDefault="00AE5FD1">
      <w:pPr>
        <w:pStyle w:val="NoSpacing"/>
        <w:rPr>
          <w:rFonts w:cstheme="minorHAnsi"/>
          <w:b/>
          <w:sz w:val="20"/>
        </w:rPr>
      </w:pPr>
    </w:p>
    <w:p w:rsidR="003A7927" w:rsidRDefault="003A7927">
      <w:pPr>
        <w:pStyle w:val="NoSpacing"/>
        <w:rPr>
          <w:rFonts w:cstheme="minorHAnsi"/>
          <w:b/>
          <w:sz w:val="20"/>
        </w:rPr>
      </w:pPr>
    </w:p>
    <w:p w:rsidR="00AE5FD1" w:rsidRDefault="00AE5FD1">
      <w:pPr>
        <w:pStyle w:val="NoSpacing"/>
        <w:rPr>
          <w:rFonts w:cstheme="minorHAnsi"/>
          <w:b/>
          <w:sz w:val="20"/>
        </w:rPr>
      </w:pPr>
      <w:r w:rsidRPr="00AE5FD1">
        <w:rPr>
          <w:noProof/>
          <w:lang w:eastAsia="en-GB"/>
        </w:rPr>
        <w:drawing>
          <wp:inline distT="0" distB="0" distL="0" distR="0">
            <wp:extent cx="5730881" cy="5983834"/>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353" cy="5987459"/>
                    </a:xfrm>
                    <a:prstGeom prst="rect">
                      <a:avLst/>
                    </a:prstGeom>
                    <a:noFill/>
                    <a:ln>
                      <a:noFill/>
                    </a:ln>
                  </pic:spPr>
                </pic:pic>
              </a:graphicData>
            </a:graphic>
          </wp:inline>
        </w:drawing>
      </w: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Default="00AE5FD1">
      <w:pPr>
        <w:pStyle w:val="NoSpacing"/>
        <w:rPr>
          <w:rFonts w:cstheme="minorHAnsi"/>
          <w:b/>
          <w:sz w:val="20"/>
        </w:rPr>
      </w:pPr>
    </w:p>
    <w:p w:rsidR="00AE5FD1" w:rsidRPr="00081F07" w:rsidRDefault="00AE5FD1">
      <w:pPr>
        <w:pStyle w:val="NoSpacing"/>
        <w:rPr>
          <w:rFonts w:cstheme="minorHAnsi"/>
          <w:b/>
          <w:sz w:val="20"/>
        </w:rPr>
      </w:pPr>
    </w:p>
    <w:p w:rsidR="00C65BFE" w:rsidRDefault="00C65BFE" w:rsidP="003C38C5">
      <w:pPr>
        <w:pStyle w:val="NoSpacing"/>
        <w:jc w:val="center"/>
        <w:rPr>
          <w:rFonts w:cstheme="minorHAnsi"/>
          <w:sz w:val="24"/>
        </w:rPr>
      </w:pPr>
    </w:p>
    <w:p w:rsidR="00AE5FD1" w:rsidRDefault="00AE5FD1" w:rsidP="003C38C5">
      <w:pPr>
        <w:pStyle w:val="NoSpacing"/>
        <w:jc w:val="center"/>
        <w:rPr>
          <w:rFonts w:cstheme="minorHAnsi"/>
          <w:sz w:val="24"/>
        </w:rPr>
      </w:pPr>
    </w:p>
    <w:p w:rsidR="00AE5FD1" w:rsidRDefault="00AE5FD1" w:rsidP="003C38C5">
      <w:pPr>
        <w:pStyle w:val="NoSpacing"/>
        <w:jc w:val="center"/>
        <w:rPr>
          <w:rFonts w:cstheme="minorHAnsi"/>
          <w:sz w:val="24"/>
        </w:rPr>
      </w:pPr>
    </w:p>
    <w:p w:rsidR="00AE5FD1" w:rsidRDefault="00AE5FD1" w:rsidP="003C38C5">
      <w:pPr>
        <w:pStyle w:val="NoSpacing"/>
        <w:jc w:val="center"/>
        <w:rPr>
          <w:rFonts w:cstheme="minorHAnsi"/>
          <w:sz w:val="24"/>
        </w:rPr>
      </w:pPr>
    </w:p>
    <w:p w:rsidR="0003380C" w:rsidRPr="0003380C" w:rsidRDefault="0003380C" w:rsidP="003C38C5">
      <w:pPr>
        <w:pStyle w:val="NoSpacing"/>
        <w:rPr>
          <w:rFonts w:cstheme="minorHAnsi"/>
          <w:b/>
          <w:sz w:val="32"/>
        </w:rPr>
      </w:pPr>
      <w:r w:rsidRPr="0003380C">
        <w:rPr>
          <w:rFonts w:cstheme="minorHAnsi"/>
          <w:b/>
          <w:sz w:val="32"/>
        </w:rPr>
        <w:lastRenderedPageBreak/>
        <w:t>WARNING</w:t>
      </w:r>
      <w:r w:rsidR="00C3738D">
        <w:rPr>
          <w:rFonts w:cstheme="minorHAnsi"/>
          <w:b/>
          <w:sz w:val="32"/>
        </w:rPr>
        <w:t>/ALARM</w:t>
      </w:r>
      <w:r w:rsidRPr="0003380C">
        <w:rPr>
          <w:rFonts w:cstheme="minorHAnsi"/>
          <w:b/>
          <w:sz w:val="32"/>
        </w:rPr>
        <w:t xml:space="preserve"> STRATEGY</w:t>
      </w:r>
    </w:p>
    <w:p w:rsidR="00190A7A" w:rsidRDefault="00190A7A" w:rsidP="003C38C5">
      <w:pPr>
        <w:pStyle w:val="NoSpacing"/>
        <w:rPr>
          <w:rFonts w:cstheme="minorHAnsi"/>
        </w:rPr>
      </w:pPr>
    </w:p>
    <w:p w:rsidR="004E01A8" w:rsidRDefault="004E01A8" w:rsidP="003C38C5">
      <w:pPr>
        <w:pStyle w:val="NoSpacing"/>
        <w:rPr>
          <w:rFonts w:cstheme="minorHAnsi"/>
        </w:rPr>
      </w:pPr>
    </w:p>
    <w:p w:rsidR="004E01A8" w:rsidRDefault="006C55DA" w:rsidP="003C38C5">
      <w:pPr>
        <w:pStyle w:val="NoSpacing"/>
        <w:rPr>
          <w:rFonts w:cstheme="minorHAnsi"/>
        </w:rPr>
      </w:pPr>
      <w:r>
        <w:rPr>
          <w:rFonts w:cstheme="minorHAnsi"/>
        </w:rPr>
        <w:t>F</w:t>
      </w:r>
      <w:r w:rsidR="009C0B1A">
        <w:rPr>
          <w:rFonts w:cstheme="minorHAnsi"/>
        </w:rPr>
        <w:t xml:space="preserve">igure 02 </w:t>
      </w:r>
      <w:r w:rsidR="004E01A8">
        <w:rPr>
          <w:rFonts w:cstheme="minorHAnsi"/>
        </w:rPr>
        <w:t xml:space="preserve">this </w:t>
      </w:r>
      <w:r w:rsidR="009C0B1A">
        <w:rPr>
          <w:rFonts w:cstheme="minorHAnsi"/>
        </w:rPr>
        <w:t>is an image of the</w:t>
      </w:r>
      <w:r>
        <w:rPr>
          <w:rFonts w:cstheme="minorHAnsi"/>
        </w:rPr>
        <w:t xml:space="preserve"> HMI</w:t>
      </w:r>
      <w:r w:rsidR="009C0B1A">
        <w:rPr>
          <w:rFonts w:cstheme="minorHAnsi"/>
        </w:rPr>
        <w:t xml:space="preserve"> Fault Screen.</w:t>
      </w:r>
    </w:p>
    <w:p w:rsidR="009C0B1A" w:rsidRDefault="009C0B1A" w:rsidP="009C0B1A">
      <w:pPr>
        <w:pStyle w:val="NoSpacing"/>
        <w:rPr>
          <w:rFonts w:cstheme="minorHAnsi"/>
        </w:rPr>
      </w:pPr>
    </w:p>
    <w:p w:rsidR="009C0B1A" w:rsidRDefault="009C0B1A" w:rsidP="006C55DA">
      <w:pPr>
        <w:pStyle w:val="NoSpacing"/>
        <w:numPr>
          <w:ilvl w:val="0"/>
          <w:numId w:val="39"/>
        </w:numPr>
        <w:rPr>
          <w:rFonts w:cstheme="minorHAnsi"/>
        </w:rPr>
      </w:pPr>
      <w:r w:rsidRPr="006C55DA">
        <w:rPr>
          <w:rFonts w:cstheme="minorHAnsi"/>
          <w:b/>
        </w:rPr>
        <w:t>Alarm</w:t>
      </w:r>
      <w:r>
        <w:rPr>
          <w:rFonts w:cstheme="minorHAnsi"/>
        </w:rPr>
        <w:t xml:space="preserve"> lights illuminate when any of the Alarm limits have been made, limits are set in the Engineer Screen.  Alarms WILL stop the process; they are considered critical issues.</w:t>
      </w:r>
    </w:p>
    <w:p w:rsidR="009C0B1A" w:rsidRDefault="009C0B1A" w:rsidP="009C0B1A">
      <w:pPr>
        <w:pStyle w:val="NoSpacing"/>
        <w:rPr>
          <w:rFonts w:cstheme="minorHAnsi"/>
        </w:rPr>
      </w:pPr>
    </w:p>
    <w:p w:rsidR="009C0B1A" w:rsidRDefault="009C0B1A" w:rsidP="006C55DA">
      <w:pPr>
        <w:pStyle w:val="NoSpacing"/>
        <w:numPr>
          <w:ilvl w:val="0"/>
          <w:numId w:val="39"/>
        </w:numPr>
        <w:rPr>
          <w:rFonts w:cstheme="minorHAnsi"/>
        </w:rPr>
      </w:pPr>
      <w:r w:rsidRPr="006C55DA">
        <w:rPr>
          <w:rFonts w:cstheme="minorHAnsi"/>
          <w:b/>
        </w:rPr>
        <w:t>Warning</w:t>
      </w:r>
      <w:r>
        <w:rPr>
          <w:rFonts w:cstheme="minorHAnsi"/>
        </w:rPr>
        <w:t xml:space="preserve"> lights illuminate when any of the Warning limits have been made, limits are set in the Engineer Screen.  </w:t>
      </w:r>
      <w:r>
        <w:rPr>
          <w:rFonts w:cstheme="minorHAnsi"/>
        </w:rPr>
        <w:t>Warnings do NOT stop the process.</w:t>
      </w:r>
    </w:p>
    <w:p w:rsidR="009C0B1A" w:rsidRDefault="009C0B1A" w:rsidP="009C0B1A">
      <w:pPr>
        <w:pStyle w:val="NoSpacing"/>
        <w:rPr>
          <w:rFonts w:cstheme="minorHAnsi"/>
        </w:rPr>
      </w:pPr>
    </w:p>
    <w:p w:rsidR="009C0B1A" w:rsidRDefault="009C0B1A" w:rsidP="003C38C5">
      <w:pPr>
        <w:pStyle w:val="NoSpacing"/>
        <w:rPr>
          <w:rFonts w:cstheme="minorHAnsi"/>
        </w:rPr>
      </w:pPr>
    </w:p>
    <w:p w:rsidR="004E01A8" w:rsidRDefault="004E01A8" w:rsidP="003C38C5">
      <w:pPr>
        <w:pStyle w:val="NoSpacing"/>
        <w:rPr>
          <w:rFonts w:cstheme="minorHAnsi"/>
        </w:rPr>
      </w:pPr>
    </w:p>
    <w:p w:rsidR="004E01A8" w:rsidRPr="004E01A8" w:rsidRDefault="004E01A8" w:rsidP="003C38C5">
      <w:pPr>
        <w:pStyle w:val="NoSpacing"/>
        <w:rPr>
          <w:rFonts w:cstheme="minorHAnsi"/>
          <w:b/>
          <w:sz w:val="20"/>
        </w:rPr>
      </w:pPr>
      <w:r w:rsidRPr="004E01A8">
        <w:rPr>
          <w:rFonts w:cstheme="minorHAnsi"/>
          <w:b/>
          <w:sz w:val="20"/>
        </w:rPr>
        <w:t>Figure 02 – Alarm &amp; Warning Screen</w:t>
      </w:r>
    </w:p>
    <w:p w:rsidR="004E01A8" w:rsidRDefault="004E01A8" w:rsidP="003C38C5">
      <w:pPr>
        <w:pStyle w:val="NoSpacing"/>
        <w:rPr>
          <w:rFonts w:cstheme="minorHAnsi"/>
        </w:rPr>
      </w:pPr>
      <w:r>
        <w:rPr>
          <w:noProof/>
          <w:lang w:eastAsia="en-GB"/>
        </w:rPr>
        <w:drawing>
          <wp:inline distT="0" distB="0" distL="0" distR="0" wp14:anchorId="1D3BD27A" wp14:editId="1B064B88">
            <wp:extent cx="5236042" cy="3189427"/>
            <wp:effectExtent l="19050" t="19050" r="22225" b="114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52868" cy="3199676"/>
                    </a:xfrm>
                    <a:prstGeom prst="rect">
                      <a:avLst/>
                    </a:prstGeom>
                    <a:ln>
                      <a:solidFill>
                        <a:schemeClr val="accent1"/>
                      </a:solidFill>
                    </a:ln>
                  </pic:spPr>
                </pic:pic>
              </a:graphicData>
            </a:graphic>
          </wp:inline>
        </w:drawing>
      </w:r>
    </w:p>
    <w:p w:rsidR="004E01A8" w:rsidRDefault="004E01A8" w:rsidP="003C38C5">
      <w:pPr>
        <w:pStyle w:val="NoSpacing"/>
        <w:rPr>
          <w:rFonts w:cstheme="minorHAnsi"/>
        </w:rPr>
      </w:pPr>
    </w:p>
    <w:p w:rsidR="004E01A8" w:rsidRDefault="004E01A8" w:rsidP="003C38C5">
      <w:pPr>
        <w:pStyle w:val="NoSpacing"/>
        <w:rPr>
          <w:rFonts w:cstheme="minorHAnsi"/>
        </w:rPr>
      </w:pPr>
    </w:p>
    <w:p w:rsidR="004E01A8" w:rsidRDefault="004E01A8" w:rsidP="003C38C5">
      <w:pPr>
        <w:pStyle w:val="NoSpacing"/>
        <w:rPr>
          <w:rFonts w:cstheme="minorHAnsi"/>
        </w:rPr>
      </w:pPr>
    </w:p>
    <w:p w:rsidR="00BC2B84" w:rsidRPr="00BC2B84" w:rsidRDefault="00BC2B84" w:rsidP="003C38C5">
      <w:pPr>
        <w:pStyle w:val="NoSpacing"/>
        <w:rPr>
          <w:rFonts w:cstheme="minorHAnsi"/>
          <w:b/>
        </w:rPr>
      </w:pPr>
    </w:p>
    <w:p w:rsidR="00BC2B84" w:rsidRPr="00C01767" w:rsidRDefault="00BC2B84" w:rsidP="003C38C5">
      <w:pPr>
        <w:pStyle w:val="NoSpacing"/>
        <w:rPr>
          <w:rFonts w:cstheme="minorHAnsi"/>
          <w:b/>
          <w:u w:val="single"/>
        </w:rPr>
      </w:pPr>
      <w:r w:rsidRPr="00C01767">
        <w:rPr>
          <w:rFonts w:cstheme="minorHAnsi"/>
          <w:b/>
          <w:u w:val="single"/>
        </w:rPr>
        <w:t>ALARMS</w:t>
      </w:r>
    </w:p>
    <w:p w:rsidR="00BC2B84" w:rsidRDefault="00BC2B84" w:rsidP="003C38C5">
      <w:pPr>
        <w:pStyle w:val="NoSpacing"/>
        <w:rPr>
          <w:rFonts w:cstheme="minorHAnsi"/>
        </w:rPr>
      </w:pPr>
    </w:p>
    <w:p w:rsidR="00AE219A" w:rsidRDefault="0024655D" w:rsidP="00190A7A">
      <w:pPr>
        <w:pStyle w:val="NoSpacing"/>
        <w:rPr>
          <w:rFonts w:cstheme="minorHAnsi"/>
        </w:rPr>
      </w:pPr>
      <w:r>
        <w:rPr>
          <w:rFonts w:cstheme="minorHAnsi"/>
        </w:rPr>
        <w:t xml:space="preserve">I created an </w:t>
      </w:r>
      <w:r w:rsidR="00BC2B84">
        <w:rPr>
          <w:rFonts w:cstheme="minorHAnsi"/>
        </w:rPr>
        <w:t xml:space="preserve">Alarm Byte </w:t>
      </w:r>
      <w:r>
        <w:rPr>
          <w:rFonts w:cstheme="minorHAnsi"/>
        </w:rPr>
        <w:t xml:space="preserve">with </w:t>
      </w:r>
      <w:r w:rsidR="00BC2B84">
        <w:rPr>
          <w:rFonts w:cstheme="minorHAnsi"/>
        </w:rPr>
        <w:t>address MB201</w:t>
      </w:r>
      <w:r>
        <w:rPr>
          <w:rFonts w:cstheme="minorHAnsi"/>
        </w:rPr>
        <w:t xml:space="preserve">, and all my </w:t>
      </w:r>
      <w:r w:rsidR="00BC2B84">
        <w:rPr>
          <w:rFonts w:cstheme="minorHAnsi"/>
        </w:rPr>
        <w:t>Alarm addresses start with M</w:t>
      </w:r>
      <w:proofErr w:type="gramStart"/>
      <w:r w:rsidR="00BC2B84">
        <w:rPr>
          <w:rFonts w:cstheme="minorHAnsi"/>
        </w:rPr>
        <w:t>201.#</w:t>
      </w:r>
      <w:proofErr w:type="gramEnd"/>
      <w:r w:rsidR="00BC2B84">
        <w:rPr>
          <w:rFonts w:cstheme="minorHAnsi"/>
        </w:rPr>
        <w:t xml:space="preserve">#. </w:t>
      </w:r>
      <w:r w:rsidR="00E52BE7">
        <w:rPr>
          <w:rFonts w:cstheme="minorHAnsi"/>
        </w:rPr>
        <w:t xml:space="preserve"> </w:t>
      </w:r>
    </w:p>
    <w:p w:rsidR="0089186D" w:rsidRDefault="0089186D" w:rsidP="00190A7A">
      <w:pPr>
        <w:pStyle w:val="NoSpacing"/>
        <w:rPr>
          <w:rFonts w:cstheme="minorHAnsi"/>
        </w:rPr>
      </w:pPr>
    </w:p>
    <w:p w:rsidR="0089186D" w:rsidRDefault="0089186D" w:rsidP="0089186D">
      <w:pPr>
        <w:pStyle w:val="NoSpacing"/>
        <w:rPr>
          <w:rFonts w:cstheme="minorHAnsi"/>
        </w:rPr>
      </w:pPr>
      <w:r>
        <w:rPr>
          <w:rFonts w:cstheme="minorHAnsi"/>
        </w:rPr>
        <w:t>When an Alarm address is activated, the Alarm Byte is true</w:t>
      </w:r>
      <w:r w:rsidR="009358A9">
        <w:rPr>
          <w:rFonts w:cstheme="minorHAnsi"/>
        </w:rPr>
        <w:t xml:space="preserve"> because the Comparator is configured to ‘Not Equal to Zero’.  This will</w:t>
      </w:r>
      <w:r>
        <w:rPr>
          <w:rFonts w:cstheme="minorHAnsi"/>
        </w:rPr>
        <w:t xml:space="preserve"> activate the Alarm Master output in Network 20.  When this happens, two things occur:</w:t>
      </w:r>
    </w:p>
    <w:p w:rsidR="0089186D" w:rsidRDefault="0089186D" w:rsidP="0089186D">
      <w:pPr>
        <w:pStyle w:val="NoSpacing"/>
        <w:rPr>
          <w:rFonts w:cstheme="minorHAnsi"/>
        </w:rPr>
      </w:pPr>
    </w:p>
    <w:p w:rsidR="0089186D" w:rsidRDefault="0089186D" w:rsidP="0089186D">
      <w:pPr>
        <w:pStyle w:val="NoSpacing"/>
        <w:numPr>
          <w:ilvl w:val="0"/>
          <w:numId w:val="38"/>
        </w:numPr>
        <w:rPr>
          <w:rFonts w:cstheme="minorHAnsi"/>
        </w:rPr>
      </w:pPr>
      <w:r>
        <w:rPr>
          <w:rFonts w:cstheme="minorHAnsi"/>
        </w:rPr>
        <w:t>In Network 2 the Alarm Master input interrupts the network and the Operate output command doesn’t receive a signal, thus stopping the production line.</w:t>
      </w:r>
    </w:p>
    <w:p w:rsidR="0089186D" w:rsidRDefault="0089186D" w:rsidP="0089186D">
      <w:pPr>
        <w:pStyle w:val="NoSpacing"/>
        <w:numPr>
          <w:ilvl w:val="0"/>
          <w:numId w:val="38"/>
        </w:numPr>
        <w:rPr>
          <w:rFonts w:cstheme="minorHAnsi"/>
        </w:rPr>
      </w:pPr>
      <w:r>
        <w:rPr>
          <w:rFonts w:cstheme="minorHAnsi"/>
        </w:rPr>
        <w:t xml:space="preserve">In Network 20 the Alarm Master input will activate the ‘Alarm Flag’ output, which is configured to the Alarm light on the HMI root screen. This alerts the operator to an alarm on the fault screen </w:t>
      </w:r>
      <w:r w:rsidR="006C55DA">
        <w:rPr>
          <w:rFonts w:cstheme="minorHAnsi"/>
        </w:rPr>
        <w:t>needs investigating.  Image of N</w:t>
      </w:r>
      <w:r>
        <w:rPr>
          <w:rFonts w:cstheme="minorHAnsi"/>
        </w:rPr>
        <w:t xml:space="preserve">etwork </w:t>
      </w:r>
      <w:r w:rsidR="008178E7">
        <w:rPr>
          <w:rFonts w:cstheme="minorHAnsi"/>
        </w:rPr>
        <w:t>20</w:t>
      </w:r>
      <w:r w:rsidR="00457116">
        <w:rPr>
          <w:rFonts w:cstheme="minorHAnsi"/>
        </w:rPr>
        <w:t xml:space="preserve"> in </w:t>
      </w:r>
      <w:r>
        <w:rPr>
          <w:rFonts w:cstheme="minorHAnsi"/>
        </w:rPr>
        <w:t>figure 0</w:t>
      </w:r>
      <w:r w:rsidR="004E01A8">
        <w:rPr>
          <w:rFonts w:cstheme="minorHAnsi"/>
        </w:rPr>
        <w:t>3</w:t>
      </w:r>
      <w:r>
        <w:rPr>
          <w:rFonts w:cstheme="minorHAnsi"/>
        </w:rPr>
        <w:t>.</w:t>
      </w:r>
    </w:p>
    <w:p w:rsidR="006C55DA" w:rsidRPr="00192136" w:rsidRDefault="006C55DA" w:rsidP="0089186D">
      <w:pPr>
        <w:pStyle w:val="NoSpacing"/>
        <w:numPr>
          <w:ilvl w:val="0"/>
          <w:numId w:val="38"/>
        </w:numPr>
        <w:rPr>
          <w:rFonts w:cstheme="minorHAnsi"/>
        </w:rPr>
      </w:pPr>
    </w:p>
    <w:p w:rsidR="00190A7A" w:rsidRPr="00190A7A" w:rsidRDefault="00190A7A" w:rsidP="003C38C5">
      <w:pPr>
        <w:pStyle w:val="NoSpacing"/>
        <w:rPr>
          <w:rFonts w:cstheme="minorHAnsi"/>
          <w:b/>
          <w:sz w:val="20"/>
        </w:rPr>
      </w:pPr>
      <w:r w:rsidRPr="00190A7A">
        <w:rPr>
          <w:rFonts w:cstheme="minorHAnsi"/>
          <w:b/>
          <w:sz w:val="20"/>
        </w:rPr>
        <w:lastRenderedPageBreak/>
        <w:t>Figure 0</w:t>
      </w:r>
      <w:r w:rsidR="00457116">
        <w:rPr>
          <w:rFonts w:cstheme="minorHAnsi"/>
          <w:b/>
          <w:sz w:val="20"/>
        </w:rPr>
        <w:t>3</w:t>
      </w:r>
      <w:r w:rsidRPr="00190A7A">
        <w:rPr>
          <w:rFonts w:cstheme="minorHAnsi"/>
          <w:b/>
          <w:sz w:val="20"/>
        </w:rPr>
        <w:t xml:space="preserve"> – Alarm Configuration</w:t>
      </w:r>
    </w:p>
    <w:p w:rsidR="00190A7A" w:rsidRDefault="0089186D" w:rsidP="003C38C5">
      <w:pPr>
        <w:pStyle w:val="NoSpacing"/>
        <w:rPr>
          <w:rFonts w:cstheme="minorHAnsi"/>
        </w:rPr>
      </w:pPr>
      <w:r>
        <w:rPr>
          <w:noProof/>
          <w:lang w:eastAsia="en-GB"/>
        </w:rPr>
        <w:drawing>
          <wp:inline distT="0" distB="0" distL="0" distR="0" wp14:anchorId="7E9D19DA" wp14:editId="4D36628F">
            <wp:extent cx="5032857" cy="3304909"/>
            <wp:effectExtent l="19050" t="19050" r="15875"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4246" cy="3325521"/>
                    </a:xfrm>
                    <a:prstGeom prst="rect">
                      <a:avLst/>
                    </a:prstGeom>
                    <a:ln>
                      <a:solidFill>
                        <a:schemeClr val="accent1"/>
                      </a:solidFill>
                    </a:ln>
                  </pic:spPr>
                </pic:pic>
              </a:graphicData>
            </a:graphic>
          </wp:inline>
        </w:drawing>
      </w:r>
    </w:p>
    <w:p w:rsidR="00AE219A" w:rsidRDefault="00AE219A" w:rsidP="003C38C5">
      <w:pPr>
        <w:pStyle w:val="NoSpacing"/>
        <w:rPr>
          <w:rFonts w:cstheme="minorHAnsi"/>
        </w:rPr>
      </w:pPr>
    </w:p>
    <w:p w:rsidR="0089186D" w:rsidRDefault="0089186D" w:rsidP="003C38C5">
      <w:pPr>
        <w:pStyle w:val="NoSpacing"/>
        <w:rPr>
          <w:rFonts w:cstheme="minorHAnsi"/>
        </w:rPr>
      </w:pPr>
    </w:p>
    <w:p w:rsidR="0086051B" w:rsidRDefault="006B2087" w:rsidP="003C38C5">
      <w:pPr>
        <w:pStyle w:val="NoSpacing"/>
        <w:rPr>
          <w:rFonts w:cstheme="minorHAnsi"/>
        </w:rPr>
      </w:pPr>
      <w:r>
        <w:rPr>
          <w:rFonts w:cstheme="minorHAnsi"/>
        </w:rPr>
        <w:t>Example of Alarm configuration in my PLC code is in figure 0</w:t>
      </w:r>
      <w:r w:rsidR="00457116">
        <w:rPr>
          <w:rFonts w:cstheme="minorHAnsi"/>
        </w:rPr>
        <w:t>4</w:t>
      </w:r>
      <w:r>
        <w:rPr>
          <w:rFonts w:cstheme="minorHAnsi"/>
        </w:rPr>
        <w:t xml:space="preserve"> below.</w:t>
      </w:r>
      <w:r w:rsidR="0086051B">
        <w:rPr>
          <w:rFonts w:cstheme="minorHAnsi"/>
        </w:rPr>
        <w:t xml:space="preserve">  </w:t>
      </w:r>
    </w:p>
    <w:p w:rsidR="0086051B" w:rsidRDefault="0086051B" w:rsidP="003C38C5">
      <w:pPr>
        <w:pStyle w:val="NoSpacing"/>
        <w:rPr>
          <w:rFonts w:cstheme="minorHAnsi"/>
        </w:rPr>
      </w:pPr>
    </w:p>
    <w:p w:rsidR="00AE219A" w:rsidRDefault="0086051B" w:rsidP="003C38C5">
      <w:pPr>
        <w:pStyle w:val="NoSpacing"/>
        <w:rPr>
          <w:rFonts w:cstheme="minorHAnsi"/>
        </w:rPr>
      </w:pPr>
      <w:r>
        <w:rPr>
          <w:rFonts w:cstheme="minorHAnsi"/>
        </w:rPr>
        <w:t xml:space="preserve">If we lose a lid from the production line, the Up/Down counter will register the discrepancy and the </w:t>
      </w:r>
      <w:r w:rsidR="004E76CD">
        <w:rPr>
          <w:rFonts w:cstheme="minorHAnsi"/>
          <w:i/>
        </w:rPr>
        <w:t>lid</w:t>
      </w:r>
      <w:r w:rsidRPr="0086051B">
        <w:rPr>
          <w:rFonts w:cstheme="minorHAnsi"/>
          <w:i/>
        </w:rPr>
        <w:t xml:space="preserve"> </w:t>
      </w:r>
      <w:r w:rsidR="004E76CD">
        <w:rPr>
          <w:rFonts w:cstheme="minorHAnsi"/>
          <w:i/>
        </w:rPr>
        <w:t xml:space="preserve">alarm </w:t>
      </w:r>
      <w:r w:rsidRPr="0086051B">
        <w:rPr>
          <w:rFonts w:cstheme="minorHAnsi"/>
          <w:i/>
        </w:rPr>
        <w:t>set limit</w:t>
      </w:r>
      <w:r>
        <w:rPr>
          <w:rFonts w:cstheme="minorHAnsi"/>
        </w:rPr>
        <w:t xml:space="preserve"> will be made.  </w:t>
      </w:r>
    </w:p>
    <w:p w:rsidR="0086051B" w:rsidRDefault="0086051B" w:rsidP="003C38C5">
      <w:pPr>
        <w:pStyle w:val="NoSpacing"/>
        <w:rPr>
          <w:rFonts w:cstheme="minorHAnsi"/>
        </w:rPr>
      </w:pPr>
    </w:p>
    <w:p w:rsidR="0086051B" w:rsidRDefault="0086051B" w:rsidP="003C38C5">
      <w:pPr>
        <w:pStyle w:val="NoSpacing"/>
        <w:rPr>
          <w:rFonts w:cstheme="minorHAnsi"/>
        </w:rPr>
      </w:pPr>
      <w:r>
        <w:rPr>
          <w:rFonts w:cstheme="minorHAnsi"/>
        </w:rPr>
        <w:t xml:space="preserve">The Comparator in Network 24 will be true because its configured to be </w:t>
      </w:r>
      <w:r w:rsidRPr="00CE6005">
        <w:rPr>
          <w:rFonts w:cstheme="minorHAnsi"/>
          <w:i/>
        </w:rPr>
        <w:t>‘more than</w:t>
      </w:r>
      <w:r w:rsidR="004E01A8" w:rsidRPr="00CE6005">
        <w:rPr>
          <w:rFonts w:cstheme="minorHAnsi"/>
          <w:i/>
        </w:rPr>
        <w:t>,</w:t>
      </w:r>
      <w:r w:rsidRPr="00CE6005">
        <w:rPr>
          <w:rFonts w:cstheme="minorHAnsi"/>
          <w:i/>
        </w:rPr>
        <w:t xml:space="preserve"> or equal to’</w:t>
      </w:r>
      <w:r>
        <w:rPr>
          <w:rFonts w:cstheme="minorHAnsi"/>
        </w:rPr>
        <w:t xml:space="preserve"> the error set limit.  The signal then activates the output address Alarm 1, which in turn triggers the Alarm Byte, which in turn triggers the Alarm Master and stops the production line.</w:t>
      </w:r>
    </w:p>
    <w:p w:rsidR="004E01A8" w:rsidRDefault="004E01A8" w:rsidP="003C38C5">
      <w:pPr>
        <w:pStyle w:val="NoSpacing"/>
        <w:rPr>
          <w:rFonts w:cstheme="minorHAnsi"/>
        </w:rPr>
      </w:pPr>
    </w:p>
    <w:p w:rsidR="006B2087" w:rsidRDefault="006B2087" w:rsidP="003C38C5">
      <w:pPr>
        <w:pStyle w:val="NoSpacing"/>
        <w:rPr>
          <w:rFonts w:cstheme="minorHAnsi"/>
        </w:rPr>
      </w:pPr>
    </w:p>
    <w:p w:rsidR="006B2087" w:rsidRPr="006B2087" w:rsidRDefault="006B2087" w:rsidP="003C38C5">
      <w:pPr>
        <w:pStyle w:val="NoSpacing"/>
        <w:rPr>
          <w:rFonts w:cstheme="minorHAnsi"/>
          <w:b/>
          <w:sz w:val="20"/>
        </w:rPr>
      </w:pPr>
      <w:r w:rsidRPr="006B2087">
        <w:rPr>
          <w:rFonts w:cstheme="minorHAnsi"/>
          <w:b/>
          <w:sz w:val="20"/>
        </w:rPr>
        <w:t>Figure 0</w:t>
      </w:r>
      <w:r w:rsidR="00457116">
        <w:rPr>
          <w:rFonts w:cstheme="minorHAnsi"/>
          <w:b/>
          <w:sz w:val="20"/>
        </w:rPr>
        <w:t>4</w:t>
      </w:r>
      <w:r w:rsidRPr="006B2087">
        <w:rPr>
          <w:rFonts w:cstheme="minorHAnsi"/>
          <w:b/>
          <w:sz w:val="20"/>
        </w:rPr>
        <w:t xml:space="preserve"> – Lid Error Alarm</w:t>
      </w:r>
    </w:p>
    <w:p w:rsidR="006B2087" w:rsidRDefault="006B2087" w:rsidP="003C38C5">
      <w:pPr>
        <w:pStyle w:val="NoSpacing"/>
        <w:rPr>
          <w:rFonts w:cstheme="minorHAnsi"/>
        </w:rPr>
      </w:pPr>
      <w:r>
        <w:rPr>
          <w:noProof/>
          <w:lang w:eastAsia="en-GB"/>
        </w:rPr>
        <w:drawing>
          <wp:inline distT="0" distB="0" distL="0" distR="0" wp14:anchorId="1438D655" wp14:editId="5E966CE1">
            <wp:extent cx="4813402" cy="2199016"/>
            <wp:effectExtent l="19050" t="19050" r="25400" b="107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31013" cy="2207062"/>
                    </a:xfrm>
                    <a:prstGeom prst="rect">
                      <a:avLst/>
                    </a:prstGeom>
                    <a:ln>
                      <a:solidFill>
                        <a:schemeClr val="accent1"/>
                      </a:solidFill>
                    </a:ln>
                  </pic:spPr>
                </pic:pic>
              </a:graphicData>
            </a:graphic>
          </wp:inline>
        </w:drawing>
      </w:r>
    </w:p>
    <w:p w:rsidR="006B2087" w:rsidRDefault="006B2087" w:rsidP="003C38C5">
      <w:pPr>
        <w:pStyle w:val="NoSpacing"/>
        <w:rPr>
          <w:rFonts w:cstheme="minorHAnsi"/>
        </w:rPr>
      </w:pPr>
    </w:p>
    <w:p w:rsidR="006B2087" w:rsidRDefault="006B2087" w:rsidP="003C38C5">
      <w:pPr>
        <w:pStyle w:val="NoSpacing"/>
        <w:rPr>
          <w:rFonts w:cstheme="minorHAnsi"/>
        </w:rPr>
      </w:pPr>
    </w:p>
    <w:p w:rsidR="004E01A8" w:rsidRDefault="00457116" w:rsidP="003C38C5">
      <w:pPr>
        <w:pStyle w:val="NoSpacing"/>
        <w:rPr>
          <w:rFonts w:cstheme="minorHAnsi"/>
        </w:rPr>
      </w:pPr>
      <w:r>
        <w:rPr>
          <w:rFonts w:cstheme="minorHAnsi"/>
        </w:rPr>
        <w:t>This strategy is repeated for base and final part errors too.</w:t>
      </w:r>
    </w:p>
    <w:p w:rsidR="004E76CD" w:rsidRDefault="004E76CD" w:rsidP="003C38C5">
      <w:pPr>
        <w:pStyle w:val="NoSpacing"/>
        <w:rPr>
          <w:rFonts w:cstheme="minorHAnsi"/>
          <w:b/>
          <w:u w:val="single"/>
        </w:rPr>
      </w:pPr>
    </w:p>
    <w:p w:rsidR="004E76CD" w:rsidRDefault="004E76CD" w:rsidP="003C38C5">
      <w:pPr>
        <w:pStyle w:val="NoSpacing"/>
        <w:rPr>
          <w:rFonts w:cstheme="minorHAnsi"/>
          <w:b/>
          <w:u w:val="single"/>
        </w:rPr>
      </w:pPr>
    </w:p>
    <w:p w:rsidR="00BC2B84" w:rsidRPr="00C01767" w:rsidRDefault="00BC2B84" w:rsidP="003C38C5">
      <w:pPr>
        <w:pStyle w:val="NoSpacing"/>
        <w:rPr>
          <w:rFonts w:cstheme="minorHAnsi"/>
          <w:b/>
          <w:u w:val="single"/>
        </w:rPr>
      </w:pPr>
      <w:r w:rsidRPr="00C01767">
        <w:rPr>
          <w:rFonts w:cstheme="minorHAnsi"/>
          <w:b/>
          <w:u w:val="single"/>
        </w:rPr>
        <w:lastRenderedPageBreak/>
        <w:t>WARNINGS</w:t>
      </w:r>
    </w:p>
    <w:p w:rsidR="00BC2B84" w:rsidRDefault="00BC2B84" w:rsidP="003C38C5">
      <w:pPr>
        <w:pStyle w:val="NoSpacing"/>
        <w:rPr>
          <w:rFonts w:cstheme="minorHAnsi"/>
        </w:rPr>
      </w:pPr>
    </w:p>
    <w:p w:rsidR="008178E7" w:rsidRDefault="008178E7" w:rsidP="008178E7">
      <w:pPr>
        <w:pStyle w:val="NoSpacing"/>
        <w:rPr>
          <w:rFonts w:cstheme="minorHAnsi"/>
        </w:rPr>
      </w:pPr>
      <w:r>
        <w:rPr>
          <w:rFonts w:cstheme="minorHAnsi"/>
        </w:rPr>
        <w:t>I created a Warning Byte with address MB214, and all my Warning addresses start with M</w:t>
      </w:r>
      <w:proofErr w:type="gramStart"/>
      <w:r>
        <w:rPr>
          <w:rFonts w:cstheme="minorHAnsi"/>
        </w:rPr>
        <w:t>214.#</w:t>
      </w:r>
      <w:proofErr w:type="gramEnd"/>
      <w:r>
        <w:rPr>
          <w:rFonts w:cstheme="minorHAnsi"/>
        </w:rPr>
        <w:t xml:space="preserve">#.  </w:t>
      </w:r>
    </w:p>
    <w:p w:rsidR="008178E7" w:rsidRDefault="008178E7" w:rsidP="008178E7">
      <w:pPr>
        <w:pStyle w:val="NoSpacing"/>
        <w:rPr>
          <w:rFonts w:cstheme="minorHAnsi"/>
        </w:rPr>
      </w:pPr>
    </w:p>
    <w:p w:rsidR="009358A9" w:rsidRDefault="008178E7" w:rsidP="008178E7">
      <w:pPr>
        <w:pStyle w:val="NoSpacing"/>
        <w:rPr>
          <w:rFonts w:cstheme="minorHAnsi"/>
        </w:rPr>
      </w:pPr>
      <w:r>
        <w:rPr>
          <w:rFonts w:cstheme="minorHAnsi"/>
        </w:rPr>
        <w:t xml:space="preserve">When a Warning address is activated, the Warning Byte </w:t>
      </w:r>
      <w:r w:rsidR="009358A9">
        <w:rPr>
          <w:rFonts w:cstheme="minorHAnsi"/>
        </w:rPr>
        <w:t>becomes</w:t>
      </w:r>
      <w:r>
        <w:rPr>
          <w:rFonts w:cstheme="minorHAnsi"/>
        </w:rPr>
        <w:t xml:space="preserve"> true</w:t>
      </w:r>
      <w:r w:rsidR="009358A9">
        <w:rPr>
          <w:rFonts w:cstheme="minorHAnsi"/>
        </w:rPr>
        <w:t xml:space="preserve"> because the Comparator is configured to ‘</w:t>
      </w:r>
      <w:r w:rsidR="009358A9" w:rsidRPr="00CE6005">
        <w:rPr>
          <w:rFonts w:cstheme="minorHAnsi"/>
          <w:i/>
        </w:rPr>
        <w:t>Not Equal to zero’</w:t>
      </w:r>
      <w:r w:rsidR="009358A9">
        <w:rPr>
          <w:rFonts w:cstheme="minorHAnsi"/>
        </w:rPr>
        <w:t xml:space="preserve">.  This will </w:t>
      </w:r>
      <w:r>
        <w:rPr>
          <w:rFonts w:cstheme="minorHAnsi"/>
        </w:rPr>
        <w:t>activate the Warning F</w:t>
      </w:r>
      <w:r w:rsidR="009358A9">
        <w:rPr>
          <w:rFonts w:cstheme="minorHAnsi"/>
        </w:rPr>
        <w:t>lag output</w:t>
      </w:r>
      <w:r>
        <w:rPr>
          <w:rFonts w:cstheme="minorHAnsi"/>
        </w:rPr>
        <w:t xml:space="preserve"> in Network 27.  </w:t>
      </w:r>
    </w:p>
    <w:p w:rsidR="008178E7" w:rsidRDefault="00CE6005" w:rsidP="008178E7">
      <w:pPr>
        <w:pStyle w:val="NoSpacing"/>
        <w:rPr>
          <w:rFonts w:cstheme="minorHAnsi"/>
        </w:rPr>
      </w:pPr>
      <w:r>
        <w:rPr>
          <w:rFonts w:cstheme="minorHAnsi"/>
        </w:rPr>
        <w:t>Image of N</w:t>
      </w:r>
      <w:r w:rsidR="008178E7">
        <w:rPr>
          <w:rFonts w:cstheme="minorHAnsi"/>
        </w:rPr>
        <w:t xml:space="preserve">etwork </w:t>
      </w:r>
      <w:r w:rsidR="00457116">
        <w:rPr>
          <w:rFonts w:cstheme="minorHAnsi"/>
        </w:rPr>
        <w:t xml:space="preserve">in </w:t>
      </w:r>
      <w:r w:rsidR="008178E7">
        <w:rPr>
          <w:rFonts w:cstheme="minorHAnsi"/>
        </w:rPr>
        <w:t>figure 0</w:t>
      </w:r>
      <w:r w:rsidR="00457116">
        <w:rPr>
          <w:rFonts w:cstheme="minorHAnsi"/>
        </w:rPr>
        <w:t>5</w:t>
      </w:r>
      <w:r w:rsidR="008178E7">
        <w:rPr>
          <w:rFonts w:cstheme="minorHAnsi"/>
        </w:rPr>
        <w:t>.</w:t>
      </w:r>
    </w:p>
    <w:p w:rsidR="008178E7" w:rsidRDefault="008178E7" w:rsidP="00A14041">
      <w:pPr>
        <w:pStyle w:val="NoSpacing"/>
        <w:rPr>
          <w:rFonts w:cstheme="minorHAnsi"/>
        </w:rPr>
      </w:pPr>
    </w:p>
    <w:p w:rsidR="008178E7" w:rsidRDefault="008178E7" w:rsidP="008178E7">
      <w:pPr>
        <w:pStyle w:val="NoSpacing"/>
        <w:rPr>
          <w:rFonts w:cstheme="minorHAnsi"/>
        </w:rPr>
      </w:pPr>
    </w:p>
    <w:p w:rsidR="008178E7" w:rsidRPr="00190A7A" w:rsidRDefault="008178E7" w:rsidP="008178E7">
      <w:pPr>
        <w:pStyle w:val="NoSpacing"/>
        <w:rPr>
          <w:rFonts w:cstheme="minorHAnsi"/>
          <w:b/>
          <w:sz w:val="20"/>
        </w:rPr>
      </w:pPr>
      <w:r w:rsidRPr="00190A7A">
        <w:rPr>
          <w:rFonts w:cstheme="minorHAnsi"/>
          <w:b/>
          <w:sz w:val="20"/>
        </w:rPr>
        <w:t>Figure 0</w:t>
      </w:r>
      <w:r w:rsidR="00457116">
        <w:rPr>
          <w:rFonts w:cstheme="minorHAnsi"/>
          <w:b/>
          <w:sz w:val="20"/>
        </w:rPr>
        <w:t>5</w:t>
      </w:r>
      <w:r w:rsidRPr="00190A7A">
        <w:rPr>
          <w:rFonts w:cstheme="minorHAnsi"/>
          <w:b/>
          <w:sz w:val="20"/>
        </w:rPr>
        <w:t xml:space="preserve"> – </w:t>
      </w:r>
      <w:r>
        <w:rPr>
          <w:rFonts w:cstheme="minorHAnsi"/>
          <w:b/>
          <w:sz w:val="20"/>
        </w:rPr>
        <w:t>Warning</w:t>
      </w:r>
      <w:r w:rsidRPr="00190A7A">
        <w:rPr>
          <w:rFonts w:cstheme="minorHAnsi"/>
          <w:b/>
          <w:sz w:val="20"/>
        </w:rPr>
        <w:t xml:space="preserve"> Configuration</w:t>
      </w:r>
    </w:p>
    <w:p w:rsidR="008178E7" w:rsidRDefault="008178E7" w:rsidP="00A14041">
      <w:pPr>
        <w:pStyle w:val="NoSpacing"/>
        <w:rPr>
          <w:rFonts w:cstheme="minorHAnsi"/>
        </w:rPr>
      </w:pPr>
      <w:r>
        <w:rPr>
          <w:noProof/>
          <w:lang w:eastAsia="en-GB"/>
        </w:rPr>
        <w:drawing>
          <wp:inline distT="0" distB="0" distL="0" distR="0" wp14:anchorId="769142B9" wp14:editId="1766DD6E">
            <wp:extent cx="5265725" cy="2366018"/>
            <wp:effectExtent l="19050" t="19050" r="1143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6954" cy="2371063"/>
                    </a:xfrm>
                    <a:prstGeom prst="rect">
                      <a:avLst/>
                    </a:prstGeom>
                    <a:ln>
                      <a:solidFill>
                        <a:schemeClr val="accent1"/>
                      </a:solidFill>
                    </a:ln>
                  </pic:spPr>
                </pic:pic>
              </a:graphicData>
            </a:graphic>
          </wp:inline>
        </w:drawing>
      </w:r>
    </w:p>
    <w:p w:rsidR="008178E7" w:rsidRDefault="008178E7" w:rsidP="00A14041">
      <w:pPr>
        <w:pStyle w:val="NoSpacing"/>
        <w:rPr>
          <w:rFonts w:cstheme="minorHAnsi"/>
        </w:rPr>
      </w:pPr>
    </w:p>
    <w:p w:rsidR="009358A9" w:rsidRDefault="009358A9" w:rsidP="00A14041">
      <w:pPr>
        <w:pStyle w:val="NoSpacing"/>
        <w:rPr>
          <w:rFonts w:cstheme="minorHAnsi"/>
        </w:rPr>
      </w:pPr>
    </w:p>
    <w:p w:rsidR="00A14041" w:rsidRDefault="008700FC" w:rsidP="00A14041">
      <w:pPr>
        <w:pStyle w:val="NoSpacing"/>
        <w:rPr>
          <w:rFonts w:cstheme="minorHAnsi"/>
        </w:rPr>
      </w:pPr>
      <w:r>
        <w:rPr>
          <w:rFonts w:cstheme="minorHAnsi"/>
        </w:rPr>
        <w:t>Warnings are</w:t>
      </w:r>
      <w:r w:rsidR="0074290F">
        <w:rPr>
          <w:rFonts w:cstheme="minorHAnsi"/>
        </w:rPr>
        <w:t xml:space="preserve"> NOT </w:t>
      </w:r>
      <w:r>
        <w:rPr>
          <w:rFonts w:cstheme="minorHAnsi"/>
        </w:rPr>
        <w:t>configured to stop the process</w:t>
      </w:r>
      <w:r w:rsidR="006B2087">
        <w:rPr>
          <w:rFonts w:cstheme="minorHAnsi"/>
        </w:rPr>
        <w:t xml:space="preserve"> as they are considered non-critical.  I</w:t>
      </w:r>
      <w:r>
        <w:rPr>
          <w:rFonts w:cstheme="minorHAnsi"/>
        </w:rPr>
        <w:t>nstead they illuminate</w:t>
      </w:r>
      <w:r w:rsidR="0074290F">
        <w:rPr>
          <w:rFonts w:cstheme="minorHAnsi"/>
        </w:rPr>
        <w:t xml:space="preserve"> the warning light</w:t>
      </w:r>
      <w:r>
        <w:rPr>
          <w:rFonts w:cstheme="minorHAnsi"/>
        </w:rPr>
        <w:t>s, which are configured to activate the Warning Flag address, which illuminates the Warning light</w:t>
      </w:r>
      <w:r w:rsidR="0074290F">
        <w:rPr>
          <w:rFonts w:cstheme="minorHAnsi"/>
        </w:rPr>
        <w:t xml:space="preserve"> on the HMI Root Screen to alert the operator.</w:t>
      </w:r>
    </w:p>
    <w:p w:rsidR="00A14041" w:rsidRDefault="00A14041" w:rsidP="003C38C5">
      <w:pPr>
        <w:pStyle w:val="NoSpacing"/>
        <w:rPr>
          <w:rFonts w:cstheme="minorHAnsi"/>
        </w:rPr>
      </w:pPr>
    </w:p>
    <w:p w:rsidR="004E76CD" w:rsidRDefault="004E76CD" w:rsidP="003C38C5">
      <w:pPr>
        <w:pStyle w:val="NoSpacing"/>
        <w:rPr>
          <w:rFonts w:cstheme="minorHAnsi"/>
        </w:rPr>
      </w:pPr>
    </w:p>
    <w:p w:rsidR="00457116" w:rsidRDefault="00457116" w:rsidP="00457116">
      <w:pPr>
        <w:pStyle w:val="NoSpacing"/>
        <w:rPr>
          <w:rFonts w:cstheme="minorHAnsi"/>
        </w:rPr>
      </w:pPr>
      <w:r>
        <w:rPr>
          <w:rFonts w:cstheme="minorHAnsi"/>
        </w:rPr>
        <w:t xml:space="preserve">Example of a Warning configuration in my PLC code is in figure 06 </w:t>
      </w:r>
      <w:r w:rsidR="004E76CD">
        <w:rPr>
          <w:rFonts w:cstheme="minorHAnsi"/>
        </w:rPr>
        <w:t>overleaf</w:t>
      </w:r>
      <w:r>
        <w:rPr>
          <w:rFonts w:cstheme="minorHAnsi"/>
        </w:rPr>
        <w:t xml:space="preserve">.  </w:t>
      </w:r>
    </w:p>
    <w:p w:rsidR="00457116" w:rsidRDefault="00457116" w:rsidP="00457116">
      <w:pPr>
        <w:pStyle w:val="NoSpacing"/>
        <w:rPr>
          <w:rFonts w:cstheme="minorHAnsi"/>
        </w:rPr>
      </w:pPr>
    </w:p>
    <w:p w:rsidR="00457116" w:rsidRDefault="00457116" w:rsidP="00457116">
      <w:pPr>
        <w:pStyle w:val="NoSpacing"/>
        <w:rPr>
          <w:rFonts w:cstheme="minorHAnsi"/>
        </w:rPr>
      </w:pPr>
      <w:r>
        <w:rPr>
          <w:rFonts w:cstheme="minorHAnsi"/>
        </w:rPr>
        <w:t>If we los</w:t>
      </w:r>
      <w:r w:rsidR="004E76CD">
        <w:rPr>
          <w:rFonts w:cstheme="minorHAnsi"/>
        </w:rPr>
        <w:t>e a base</w:t>
      </w:r>
      <w:r>
        <w:rPr>
          <w:rFonts w:cstheme="minorHAnsi"/>
        </w:rPr>
        <w:t xml:space="preserve"> from the production line, the Up/Down counter will register the discrepancy and the </w:t>
      </w:r>
      <w:r w:rsidR="00CE6005">
        <w:rPr>
          <w:rFonts w:cstheme="minorHAnsi"/>
          <w:i/>
        </w:rPr>
        <w:t>base</w:t>
      </w:r>
      <w:r w:rsidRPr="0086051B">
        <w:rPr>
          <w:rFonts w:cstheme="minorHAnsi"/>
          <w:i/>
        </w:rPr>
        <w:t xml:space="preserve"> error </w:t>
      </w:r>
      <w:r w:rsidR="004E76CD">
        <w:rPr>
          <w:rFonts w:cstheme="minorHAnsi"/>
          <w:i/>
        </w:rPr>
        <w:t>warning</w:t>
      </w:r>
      <w:r w:rsidRPr="0086051B">
        <w:rPr>
          <w:rFonts w:cstheme="minorHAnsi"/>
          <w:i/>
        </w:rPr>
        <w:t xml:space="preserve"> limit</w:t>
      </w:r>
      <w:r>
        <w:rPr>
          <w:rFonts w:cstheme="minorHAnsi"/>
        </w:rPr>
        <w:t xml:space="preserve"> will be made.  </w:t>
      </w:r>
    </w:p>
    <w:p w:rsidR="00457116" w:rsidRDefault="00457116" w:rsidP="00457116">
      <w:pPr>
        <w:pStyle w:val="NoSpacing"/>
        <w:rPr>
          <w:rFonts w:cstheme="minorHAnsi"/>
        </w:rPr>
      </w:pPr>
    </w:p>
    <w:p w:rsidR="00457116" w:rsidRDefault="00457116" w:rsidP="00457116">
      <w:pPr>
        <w:pStyle w:val="NoSpacing"/>
        <w:rPr>
          <w:rFonts w:cstheme="minorHAnsi"/>
        </w:rPr>
      </w:pPr>
      <w:r>
        <w:rPr>
          <w:rFonts w:cstheme="minorHAnsi"/>
        </w:rPr>
        <w:t>The Comparator in Network 2</w:t>
      </w:r>
      <w:r w:rsidR="004E76CD">
        <w:rPr>
          <w:rFonts w:cstheme="minorHAnsi"/>
        </w:rPr>
        <w:t>2</w:t>
      </w:r>
      <w:r>
        <w:rPr>
          <w:rFonts w:cstheme="minorHAnsi"/>
        </w:rPr>
        <w:t xml:space="preserve"> will be true because its configured to be ‘</w:t>
      </w:r>
      <w:r w:rsidRPr="00CE6005">
        <w:rPr>
          <w:rFonts w:cstheme="minorHAnsi"/>
          <w:i/>
        </w:rPr>
        <w:t>more than, or equal to’</w:t>
      </w:r>
      <w:r>
        <w:rPr>
          <w:rFonts w:cstheme="minorHAnsi"/>
        </w:rPr>
        <w:t xml:space="preserve"> the error </w:t>
      </w:r>
      <w:r w:rsidR="004E76CD">
        <w:rPr>
          <w:rFonts w:cstheme="minorHAnsi"/>
        </w:rPr>
        <w:t xml:space="preserve">warning </w:t>
      </w:r>
      <w:r>
        <w:rPr>
          <w:rFonts w:cstheme="minorHAnsi"/>
        </w:rPr>
        <w:t xml:space="preserve">set limit.  The signal then activates the output address </w:t>
      </w:r>
      <w:r w:rsidR="004E76CD">
        <w:rPr>
          <w:rFonts w:cstheme="minorHAnsi"/>
        </w:rPr>
        <w:t>Warning</w:t>
      </w:r>
      <w:r>
        <w:rPr>
          <w:rFonts w:cstheme="minorHAnsi"/>
        </w:rPr>
        <w:t xml:space="preserve"> 1, which in turn triggers the </w:t>
      </w:r>
      <w:r w:rsidR="004E76CD">
        <w:rPr>
          <w:rFonts w:cstheme="minorHAnsi"/>
        </w:rPr>
        <w:t>Warning</w:t>
      </w:r>
      <w:r>
        <w:rPr>
          <w:rFonts w:cstheme="minorHAnsi"/>
        </w:rPr>
        <w:t xml:space="preserve"> Byte, which in turn </w:t>
      </w:r>
      <w:r w:rsidR="004E76CD">
        <w:rPr>
          <w:rFonts w:cstheme="minorHAnsi"/>
        </w:rPr>
        <w:t>lights the Warning light on the HMI screen.</w:t>
      </w:r>
    </w:p>
    <w:p w:rsidR="00457116" w:rsidRDefault="00457116" w:rsidP="003C38C5">
      <w:pPr>
        <w:pStyle w:val="NoSpacing"/>
        <w:rPr>
          <w:rFonts w:cstheme="minorHAnsi"/>
        </w:rPr>
      </w:pPr>
    </w:p>
    <w:p w:rsidR="00457116" w:rsidRDefault="00457116"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4E76CD" w:rsidRDefault="004E76CD" w:rsidP="003C38C5">
      <w:pPr>
        <w:pStyle w:val="NoSpacing"/>
        <w:rPr>
          <w:rFonts w:cstheme="minorHAnsi"/>
        </w:rPr>
      </w:pPr>
    </w:p>
    <w:p w:rsidR="00CE6005" w:rsidRDefault="00CE6005" w:rsidP="003C38C5">
      <w:pPr>
        <w:pStyle w:val="NoSpacing"/>
        <w:rPr>
          <w:rFonts w:cstheme="minorHAnsi"/>
          <w:b/>
          <w:sz w:val="20"/>
        </w:rPr>
      </w:pPr>
    </w:p>
    <w:p w:rsidR="00457116" w:rsidRPr="004E76CD" w:rsidRDefault="00457116" w:rsidP="003C38C5">
      <w:pPr>
        <w:pStyle w:val="NoSpacing"/>
        <w:rPr>
          <w:rFonts w:cstheme="minorHAnsi"/>
          <w:b/>
          <w:sz w:val="20"/>
        </w:rPr>
      </w:pPr>
      <w:r w:rsidRPr="004E76CD">
        <w:rPr>
          <w:rFonts w:cstheme="minorHAnsi"/>
          <w:b/>
          <w:sz w:val="20"/>
        </w:rPr>
        <w:lastRenderedPageBreak/>
        <w:t>Figure 06 – Base error Warning</w:t>
      </w:r>
    </w:p>
    <w:p w:rsidR="00457116" w:rsidRDefault="00457116" w:rsidP="003C38C5">
      <w:pPr>
        <w:pStyle w:val="NoSpacing"/>
        <w:rPr>
          <w:rFonts w:cstheme="minorHAnsi"/>
        </w:rPr>
      </w:pPr>
      <w:r>
        <w:rPr>
          <w:noProof/>
          <w:lang w:eastAsia="en-GB"/>
        </w:rPr>
        <w:drawing>
          <wp:inline distT="0" distB="0" distL="0" distR="0" wp14:anchorId="69253E2D" wp14:editId="218B0C68">
            <wp:extent cx="4762195" cy="2300382"/>
            <wp:effectExtent l="19050" t="19050" r="19685"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77062" cy="2307563"/>
                    </a:xfrm>
                    <a:prstGeom prst="rect">
                      <a:avLst/>
                    </a:prstGeom>
                    <a:ln>
                      <a:solidFill>
                        <a:schemeClr val="accent1"/>
                      </a:solidFill>
                    </a:ln>
                  </pic:spPr>
                </pic:pic>
              </a:graphicData>
            </a:graphic>
          </wp:inline>
        </w:drawing>
      </w:r>
    </w:p>
    <w:p w:rsidR="00457116" w:rsidRDefault="00457116" w:rsidP="003C38C5">
      <w:pPr>
        <w:pStyle w:val="NoSpacing"/>
        <w:rPr>
          <w:rFonts w:cstheme="minorHAnsi"/>
        </w:rPr>
      </w:pPr>
    </w:p>
    <w:p w:rsidR="00457116" w:rsidRDefault="00457116" w:rsidP="003C38C5">
      <w:pPr>
        <w:pStyle w:val="NoSpacing"/>
        <w:rPr>
          <w:rFonts w:cstheme="minorHAnsi"/>
        </w:rPr>
      </w:pPr>
    </w:p>
    <w:p w:rsidR="00457116" w:rsidRDefault="00457116" w:rsidP="003C38C5">
      <w:pPr>
        <w:pStyle w:val="NoSpacing"/>
        <w:rPr>
          <w:rFonts w:cstheme="minorHAnsi"/>
        </w:rPr>
      </w:pPr>
    </w:p>
    <w:p w:rsidR="00807337" w:rsidRDefault="00807337" w:rsidP="000427C7">
      <w:pPr>
        <w:pStyle w:val="NoSpacing"/>
        <w:rPr>
          <w:rFonts w:cstheme="minorHAnsi"/>
          <w:sz w:val="24"/>
        </w:rPr>
      </w:pPr>
    </w:p>
    <w:p w:rsidR="00807337" w:rsidRDefault="00807337" w:rsidP="000427C7">
      <w:pPr>
        <w:pStyle w:val="NoSpacing"/>
        <w:rPr>
          <w:rFonts w:cstheme="minorHAnsi"/>
          <w:sz w:val="24"/>
        </w:rPr>
      </w:pPr>
    </w:p>
    <w:p w:rsidR="00807337" w:rsidRPr="00807337" w:rsidRDefault="00807337" w:rsidP="000427C7">
      <w:pPr>
        <w:pStyle w:val="NoSpacing"/>
        <w:rPr>
          <w:rFonts w:cstheme="minorHAnsi"/>
          <w:b/>
          <w:sz w:val="24"/>
          <w:u w:val="single"/>
        </w:rPr>
      </w:pPr>
      <w:r w:rsidRPr="00807337">
        <w:rPr>
          <w:rFonts w:cstheme="minorHAnsi"/>
          <w:b/>
          <w:sz w:val="24"/>
          <w:u w:val="single"/>
        </w:rPr>
        <w:t>HMI ENGINEER SCREEN</w:t>
      </w:r>
    </w:p>
    <w:p w:rsidR="006B30E8" w:rsidRDefault="006B30E8" w:rsidP="000427C7">
      <w:pPr>
        <w:pStyle w:val="NoSpacing"/>
        <w:rPr>
          <w:rFonts w:cstheme="minorHAnsi"/>
          <w:sz w:val="24"/>
        </w:rPr>
      </w:pPr>
    </w:p>
    <w:p w:rsidR="00FF1133" w:rsidRPr="001E371C" w:rsidRDefault="00807337" w:rsidP="000427C7">
      <w:pPr>
        <w:pStyle w:val="NoSpacing"/>
        <w:rPr>
          <w:rFonts w:cstheme="minorHAnsi"/>
        </w:rPr>
      </w:pPr>
      <w:r>
        <w:rPr>
          <w:rFonts w:cstheme="minorHAnsi"/>
        </w:rPr>
        <w:t>As previously mentioned, the limits</w:t>
      </w:r>
      <w:r w:rsidR="001E371C">
        <w:rPr>
          <w:rFonts w:cstheme="minorHAnsi"/>
        </w:rPr>
        <w:t xml:space="preserve"> for the </w:t>
      </w:r>
      <w:r w:rsidR="001E371C" w:rsidRPr="001E371C">
        <w:rPr>
          <w:rFonts w:cstheme="minorHAnsi"/>
        </w:rPr>
        <w:t xml:space="preserve">warnings and alarms </w:t>
      </w:r>
      <w:r w:rsidR="001E371C">
        <w:rPr>
          <w:rFonts w:cstheme="minorHAnsi"/>
        </w:rPr>
        <w:t>are set by the operator using the HMI Engineer screen</w:t>
      </w:r>
      <w:r w:rsidR="009C0B1A">
        <w:rPr>
          <w:rFonts w:cstheme="minorHAnsi"/>
        </w:rPr>
        <w:t>:</w:t>
      </w:r>
    </w:p>
    <w:p w:rsidR="00FF1133" w:rsidRDefault="00FF1133" w:rsidP="000427C7">
      <w:pPr>
        <w:pStyle w:val="NoSpacing"/>
        <w:rPr>
          <w:rFonts w:cstheme="minorHAnsi"/>
          <w:sz w:val="24"/>
        </w:rPr>
      </w:pPr>
    </w:p>
    <w:p w:rsidR="005B15B7" w:rsidRDefault="000427C7" w:rsidP="000427C7">
      <w:pPr>
        <w:pStyle w:val="NoSpacing"/>
        <w:tabs>
          <w:tab w:val="left" w:pos="5197"/>
        </w:tabs>
        <w:rPr>
          <w:rFonts w:cstheme="minorHAnsi"/>
          <w:sz w:val="24"/>
        </w:rPr>
      </w:pPr>
      <w:r>
        <w:rPr>
          <w:rFonts w:cstheme="minorHAnsi"/>
          <w:sz w:val="24"/>
        </w:rPr>
        <w:tab/>
      </w:r>
    </w:p>
    <w:p w:rsidR="000427C7" w:rsidRPr="000427C7" w:rsidRDefault="000427C7" w:rsidP="000427C7">
      <w:pPr>
        <w:pStyle w:val="NoSpacing"/>
        <w:tabs>
          <w:tab w:val="left" w:pos="5197"/>
        </w:tabs>
        <w:rPr>
          <w:rFonts w:cstheme="minorHAnsi"/>
          <w:b/>
          <w:sz w:val="20"/>
        </w:rPr>
      </w:pPr>
      <w:r w:rsidRPr="000427C7">
        <w:rPr>
          <w:rFonts w:cstheme="minorHAnsi"/>
          <w:b/>
          <w:sz w:val="20"/>
        </w:rPr>
        <w:t xml:space="preserve">Figure </w:t>
      </w:r>
      <w:r w:rsidR="006B30E8">
        <w:rPr>
          <w:rFonts w:cstheme="minorHAnsi"/>
          <w:b/>
          <w:sz w:val="20"/>
        </w:rPr>
        <w:t>0</w:t>
      </w:r>
      <w:r w:rsidR="009C0B1A">
        <w:rPr>
          <w:rFonts w:cstheme="minorHAnsi"/>
          <w:b/>
          <w:sz w:val="20"/>
        </w:rPr>
        <w:t>7</w:t>
      </w:r>
      <w:r w:rsidRPr="000427C7">
        <w:rPr>
          <w:rFonts w:cstheme="minorHAnsi"/>
          <w:b/>
          <w:sz w:val="20"/>
        </w:rPr>
        <w:t xml:space="preserve"> –</w:t>
      </w:r>
      <w:r w:rsidR="00D636CA">
        <w:rPr>
          <w:rFonts w:cstheme="minorHAnsi"/>
          <w:b/>
          <w:sz w:val="20"/>
        </w:rPr>
        <w:t xml:space="preserve"> </w:t>
      </w:r>
      <w:r w:rsidRPr="000427C7">
        <w:rPr>
          <w:rFonts w:cstheme="minorHAnsi"/>
          <w:b/>
          <w:sz w:val="20"/>
        </w:rPr>
        <w:t>HMI Engineer Screen</w:t>
      </w:r>
    </w:p>
    <w:p w:rsidR="005B15B7" w:rsidRDefault="0097598B" w:rsidP="003C38C5">
      <w:pPr>
        <w:pStyle w:val="NoSpacing"/>
        <w:rPr>
          <w:rFonts w:cstheme="minorHAnsi"/>
          <w:sz w:val="24"/>
        </w:rPr>
      </w:pPr>
      <w:r>
        <w:rPr>
          <w:noProof/>
          <w:lang w:eastAsia="en-GB"/>
        </w:rPr>
        <w:drawing>
          <wp:inline distT="0" distB="0" distL="0" distR="0" wp14:anchorId="6B4D7E0B" wp14:editId="0B878A32">
            <wp:extent cx="4960171" cy="3006547"/>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67962" cy="3011270"/>
                    </a:xfrm>
                    <a:prstGeom prst="rect">
                      <a:avLst/>
                    </a:prstGeom>
                  </pic:spPr>
                </pic:pic>
              </a:graphicData>
            </a:graphic>
          </wp:inline>
        </w:drawing>
      </w:r>
    </w:p>
    <w:p w:rsidR="006B30E8" w:rsidRDefault="006B30E8" w:rsidP="003C38C5">
      <w:pPr>
        <w:pStyle w:val="NoSpacing"/>
        <w:rPr>
          <w:rFonts w:cstheme="minorHAnsi"/>
          <w:sz w:val="24"/>
        </w:rPr>
      </w:pPr>
    </w:p>
    <w:p w:rsidR="006B30E8" w:rsidRDefault="006B30E8" w:rsidP="003C38C5">
      <w:pPr>
        <w:pStyle w:val="NoSpacing"/>
        <w:rPr>
          <w:rFonts w:cstheme="minorHAnsi"/>
        </w:rPr>
      </w:pPr>
    </w:p>
    <w:p w:rsidR="005B0DE5" w:rsidRDefault="001A11BE" w:rsidP="003C38C5">
      <w:pPr>
        <w:pStyle w:val="NoSpacing"/>
        <w:rPr>
          <w:rFonts w:cstheme="minorHAnsi"/>
        </w:rPr>
      </w:pPr>
      <w:r w:rsidRPr="001A11BE">
        <w:rPr>
          <w:rFonts w:cstheme="minorHAnsi"/>
        </w:rPr>
        <w:t xml:space="preserve">The </w:t>
      </w:r>
      <w:r>
        <w:rPr>
          <w:rFonts w:cstheme="minorHAnsi"/>
        </w:rPr>
        <w:t>operator</w:t>
      </w:r>
      <w:r w:rsidR="005B0DE5">
        <w:rPr>
          <w:rFonts w:cstheme="minorHAnsi"/>
        </w:rPr>
        <w:t>/engineer</w:t>
      </w:r>
      <w:r>
        <w:rPr>
          <w:rFonts w:cstheme="minorHAnsi"/>
        </w:rPr>
        <w:t xml:space="preserve"> chooses the set limits for the warnings and alarms, by altering the number in the HMI Engineer screen</w:t>
      </w:r>
      <w:r w:rsidR="005F7A0A">
        <w:rPr>
          <w:rFonts w:cstheme="minorHAnsi"/>
        </w:rPr>
        <w:t>; to have</w:t>
      </w:r>
      <w:r>
        <w:rPr>
          <w:rFonts w:cstheme="minorHAnsi"/>
        </w:rPr>
        <w:t xml:space="preserve"> full control over how to manage the errors on the production line.</w:t>
      </w:r>
      <w:r w:rsidR="005B0DE5">
        <w:rPr>
          <w:rFonts w:cstheme="minorHAnsi"/>
        </w:rPr>
        <w:t xml:space="preserve"> </w:t>
      </w:r>
    </w:p>
    <w:p w:rsidR="005B0DE5" w:rsidRDefault="005B0DE5" w:rsidP="003C38C5">
      <w:pPr>
        <w:pStyle w:val="NoSpacing"/>
        <w:rPr>
          <w:rFonts w:cstheme="minorHAnsi"/>
        </w:rPr>
      </w:pPr>
    </w:p>
    <w:p w:rsidR="00804DA0" w:rsidRDefault="00804DA0" w:rsidP="003C38C5">
      <w:pPr>
        <w:pStyle w:val="NoSpacing"/>
        <w:rPr>
          <w:rFonts w:cstheme="minorHAnsi"/>
        </w:rPr>
      </w:pPr>
    </w:p>
    <w:p w:rsidR="00CE6005" w:rsidRDefault="00CE6005" w:rsidP="003C38C5">
      <w:pPr>
        <w:pStyle w:val="NoSpacing"/>
        <w:rPr>
          <w:rFonts w:cstheme="minorHAnsi"/>
        </w:rPr>
      </w:pPr>
      <w:bookmarkStart w:id="0" w:name="_GoBack"/>
      <w:bookmarkEnd w:id="0"/>
    </w:p>
    <w:p w:rsidR="00807337" w:rsidRPr="00807337" w:rsidRDefault="00807337" w:rsidP="003C38C5">
      <w:pPr>
        <w:pStyle w:val="NoSpacing"/>
        <w:rPr>
          <w:rFonts w:cstheme="minorHAnsi"/>
          <w:b/>
          <w:u w:val="single"/>
        </w:rPr>
      </w:pPr>
      <w:r w:rsidRPr="00807337">
        <w:rPr>
          <w:rFonts w:cstheme="minorHAnsi"/>
          <w:b/>
          <w:u w:val="single"/>
        </w:rPr>
        <w:lastRenderedPageBreak/>
        <w:t>HMI ROOT SCREEN</w:t>
      </w:r>
    </w:p>
    <w:p w:rsidR="00807337" w:rsidRPr="002D3AD6" w:rsidRDefault="00807337" w:rsidP="003C38C5">
      <w:pPr>
        <w:pStyle w:val="NoSpacing"/>
        <w:rPr>
          <w:rFonts w:cstheme="minorHAnsi"/>
        </w:rPr>
      </w:pPr>
    </w:p>
    <w:p w:rsidR="008127EC" w:rsidRPr="002D3AD6" w:rsidRDefault="002D3AD6" w:rsidP="003C38C5">
      <w:pPr>
        <w:pStyle w:val="NoSpacing"/>
        <w:rPr>
          <w:rFonts w:cstheme="minorHAnsi"/>
          <w:b/>
          <w:sz w:val="18"/>
        </w:rPr>
      </w:pPr>
      <w:r w:rsidRPr="002D3AD6">
        <w:rPr>
          <w:rFonts w:cstheme="minorHAnsi"/>
        </w:rPr>
        <w:t>Finally, the HMI root screen which is the main screen used by the operators.</w:t>
      </w:r>
      <w:r>
        <w:rPr>
          <w:rFonts w:cstheme="minorHAnsi"/>
        </w:rPr>
        <w:t xml:space="preserve">  On this screen they have everything they need to control the process, start and stop buttons, E-stop button, lights for warnings and alarms, </w:t>
      </w:r>
      <w:r w:rsidR="0083098E">
        <w:rPr>
          <w:rFonts w:cstheme="minorHAnsi"/>
        </w:rPr>
        <w:t xml:space="preserve">parts </w:t>
      </w:r>
      <w:r>
        <w:rPr>
          <w:rFonts w:cstheme="minorHAnsi"/>
        </w:rPr>
        <w:t>counters, reset button, and arrow buttons to navigate to the engineer and fault screen.</w:t>
      </w:r>
    </w:p>
    <w:p w:rsidR="008127EC" w:rsidRPr="002D3AD6" w:rsidRDefault="008127EC" w:rsidP="003C38C5">
      <w:pPr>
        <w:pStyle w:val="NoSpacing"/>
        <w:rPr>
          <w:rFonts w:cstheme="minorHAnsi"/>
          <w:b/>
          <w:sz w:val="18"/>
        </w:rPr>
      </w:pPr>
    </w:p>
    <w:p w:rsidR="008127EC" w:rsidRPr="002D3AD6" w:rsidRDefault="008127EC" w:rsidP="003C38C5">
      <w:pPr>
        <w:pStyle w:val="NoSpacing"/>
        <w:rPr>
          <w:rFonts w:cstheme="minorHAnsi"/>
          <w:b/>
          <w:sz w:val="18"/>
        </w:rPr>
      </w:pPr>
    </w:p>
    <w:p w:rsidR="008127EC" w:rsidRDefault="008127EC" w:rsidP="003C38C5">
      <w:pPr>
        <w:pStyle w:val="NoSpacing"/>
        <w:rPr>
          <w:rFonts w:cstheme="minorHAnsi"/>
          <w:b/>
          <w:sz w:val="20"/>
        </w:rPr>
      </w:pPr>
    </w:p>
    <w:p w:rsidR="003A7927" w:rsidRPr="003A7927" w:rsidRDefault="003A7927" w:rsidP="003C38C5">
      <w:pPr>
        <w:pStyle w:val="NoSpacing"/>
        <w:rPr>
          <w:rFonts w:cstheme="minorHAnsi"/>
          <w:b/>
          <w:sz w:val="20"/>
        </w:rPr>
      </w:pPr>
      <w:r w:rsidRPr="003A7927">
        <w:rPr>
          <w:rFonts w:cstheme="minorHAnsi"/>
          <w:b/>
          <w:sz w:val="20"/>
        </w:rPr>
        <w:t>Figure 0</w:t>
      </w:r>
      <w:r w:rsidR="006B30E8">
        <w:rPr>
          <w:rFonts w:cstheme="minorHAnsi"/>
          <w:b/>
          <w:sz w:val="20"/>
        </w:rPr>
        <w:t>8</w:t>
      </w:r>
      <w:r w:rsidRPr="003A7927">
        <w:rPr>
          <w:rFonts w:cstheme="minorHAnsi"/>
          <w:b/>
          <w:sz w:val="20"/>
        </w:rPr>
        <w:t xml:space="preserve"> – HMI Root Screen</w:t>
      </w:r>
    </w:p>
    <w:p w:rsidR="003A7927" w:rsidRDefault="0097598B" w:rsidP="003C38C5">
      <w:pPr>
        <w:pStyle w:val="NoSpacing"/>
        <w:rPr>
          <w:rFonts w:cstheme="minorHAnsi"/>
          <w:sz w:val="24"/>
        </w:rPr>
      </w:pPr>
      <w:r>
        <w:rPr>
          <w:noProof/>
          <w:lang w:eastAsia="en-GB"/>
        </w:rPr>
        <w:drawing>
          <wp:inline distT="0" distB="0" distL="0" distR="0" wp14:anchorId="2401BFDB" wp14:editId="51CC57C2">
            <wp:extent cx="4988966" cy="3046663"/>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00170" cy="3053505"/>
                    </a:xfrm>
                    <a:prstGeom prst="rect">
                      <a:avLst/>
                    </a:prstGeom>
                  </pic:spPr>
                </pic:pic>
              </a:graphicData>
            </a:graphic>
          </wp:inline>
        </w:drawing>
      </w:r>
    </w:p>
    <w:p w:rsidR="003A7927" w:rsidRDefault="003A7927" w:rsidP="003C38C5">
      <w:pPr>
        <w:pStyle w:val="NoSpacing"/>
        <w:rPr>
          <w:rFonts w:cstheme="minorHAnsi"/>
          <w:sz w:val="24"/>
        </w:rPr>
      </w:pPr>
    </w:p>
    <w:p w:rsidR="003A7927" w:rsidRDefault="003A7927" w:rsidP="003C38C5">
      <w:pPr>
        <w:pStyle w:val="NoSpacing"/>
        <w:rPr>
          <w:rFonts w:cstheme="minorHAnsi"/>
          <w:sz w:val="24"/>
        </w:rPr>
      </w:pPr>
    </w:p>
    <w:p w:rsidR="00FF1133" w:rsidRDefault="00FF1133"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2D3AD6" w:rsidRDefault="002D3AD6" w:rsidP="003C38C5">
      <w:pPr>
        <w:pStyle w:val="NoSpacing"/>
        <w:rPr>
          <w:rFonts w:cstheme="minorHAnsi"/>
          <w:sz w:val="24"/>
        </w:rPr>
      </w:pPr>
    </w:p>
    <w:p w:rsidR="00874F8B" w:rsidRDefault="00874F8B" w:rsidP="003C38C5">
      <w:pPr>
        <w:pStyle w:val="NoSpacing"/>
        <w:rPr>
          <w:rFonts w:cstheme="minorHAnsi"/>
          <w:sz w:val="24"/>
        </w:rPr>
      </w:pPr>
    </w:p>
    <w:p w:rsidR="00874F8B" w:rsidRDefault="00874F8B" w:rsidP="003C38C5">
      <w:pPr>
        <w:pStyle w:val="NoSpacing"/>
        <w:rPr>
          <w:rFonts w:cstheme="minorHAnsi"/>
          <w:sz w:val="24"/>
        </w:rPr>
      </w:pPr>
    </w:p>
    <w:p w:rsidR="00195625" w:rsidRDefault="00195625"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5E18F1" w:rsidRDefault="005E18F1" w:rsidP="003C38C5">
      <w:pPr>
        <w:pStyle w:val="NoSpacing"/>
        <w:rPr>
          <w:rFonts w:cstheme="minorHAnsi"/>
          <w:sz w:val="24"/>
        </w:rPr>
      </w:pPr>
    </w:p>
    <w:p w:rsidR="0003380C" w:rsidRDefault="0003380C" w:rsidP="003C38C5">
      <w:pPr>
        <w:pStyle w:val="NoSpacing"/>
        <w:rPr>
          <w:rFonts w:cstheme="minorHAnsi"/>
          <w:b/>
          <w:sz w:val="32"/>
        </w:rPr>
      </w:pPr>
      <w:r w:rsidRPr="0003380C">
        <w:rPr>
          <w:rFonts w:cstheme="minorHAnsi"/>
          <w:b/>
          <w:sz w:val="32"/>
        </w:rPr>
        <w:t>LADDER LOGIC</w:t>
      </w:r>
    </w:p>
    <w:p w:rsidR="008A5013" w:rsidRDefault="008A5013" w:rsidP="003C38C5">
      <w:pPr>
        <w:pStyle w:val="NoSpacing"/>
        <w:rPr>
          <w:rFonts w:cstheme="minorHAnsi"/>
          <w:b/>
          <w:sz w:val="32"/>
        </w:rPr>
      </w:pPr>
    </w:p>
    <w:p w:rsidR="0003380C" w:rsidRPr="004956CF" w:rsidRDefault="002858D1" w:rsidP="003C38C5">
      <w:pPr>
        <w:pStyle w:val="NoSpacing"/>
        <w:rPr>
          <w:rFonts w:cstheme="minorHAnsi"/>
        </w:rPr>
      </w:pPr>
      <w:r w:rsidRPr="004956CF">
        <w:rPr>
          <w:rFonts w:cstheme="minorHAnsi"/>
        </w:rPr>
        <w:t>Below is a brief explanation of the PLC ladder diagram, commenting on what each</w:t>
      </w:r>
      <w:r w:rsidR="00057590" w:rsidRPr="004956CF">
        <w:rPr>
          <w:rFonts w:cstheme="minorHAnsi"/>
        </w:rPr>
        <w:t xml:space="preserve"> network is and how the inputs </w:t>
      </w:r>
      <w:r w:rsidRPr="004956CF">
        <w:rPr>
          <w:rFonts w:cstheme="minorHAnsi"/>
        </w:rPr>
        <w:t>and outputs work.</w:t>
      </w:r>
    </w:p>
    <w:p w:rsidR="002858D1" w:rsidRPr="004956CF" w:rsidRDefault="002858D1" w:rsidP="003C38C5">
      <w:pPr>
        <w:pStyle w:val="NoSpacing"/>
        <w:rPr>
          <w:rFonts w:cstheme="minorHAnsi"/>
        </w:rPr>
      </w:pPr>
    </w:p>
    <w:p w:rsidR="0003380C" w:rsidRPr="004956CF" w:rsidRDefault="0003380C" w:rsidP="003C38C5">
      <w:pPr>
        <w:pStyle w:val="NoSpacing"/>
        <w:rPr>
          <w:rFonts w:cstheme="minorHAnsi"/>
        </w:rPr>
      </w:pPr>
      <w:r w:rsidRPr="004956CF">
        <w:rPr>
          <w:rFonts w:cstheme="minorHAnsi"/>
          <w:b/>
        </w:rPr>
        <w:t>Network 1</w:t>
      </w:r>
      <w:r w:rsidR="005540B2" w:rsidRPr="004956CF">
        <w:rPr>
          <w:rFonts w:cstheme="minorHAnsi"/>
          <w:b/>
        </w:rPr>
        <w:t xml:space="preserve">: </w:t>
      </w:r>
      <w:r w:rsidR="00593C84" w:rsidRPr="004956CF">
        <w:rPr>
          <w:rFonts w:cstheme="minorHAnsi"/>
          <w:b/>
        </w:rPr>
        <w:t>Initiate PLC</w:t>
      </w:r>
      <w:r w:rsidR="005540B2" w:rsidRPr="004956CF">
        <w:rPr>
          <w:rFonts w:cstheme="minorHAnsi"/>
          <w:b/>
        </w:rPr>
        <w:t>.</w:t>
      </w:r>
    </w:p>
    <w:p w:rsidR="00593C84" w:rsidRPr="004956CF" w:rsidRDefault="00593C84" w:rsidP="003C38C5">
      <w:pPr>
        <w:pStyle w:val="NoSpacing"/>
        <w:rPr>
          <w:rFonts w:cstheme="minorHAnsi"/>
        </w:rPr>
      </w:pPr>
    </w:p>
    <w:p w:rsidR="0003380C" w:rsidRPr="004956CF" w:rsidRDefault="0003380C" w:rsidP="003C38C5">
      <w:pPr>
        <w:pStyle w:val="NoSpacing"/>
        <w:rPr>
          <w:rFonts w:cstheme="minorHAnsi"/>
          <w:b/>
        </w:rPr>
      </w:pPr>
      <w:r w:rsidRPr="004956CF">
        <w:rPr>
          <w:rFonts w:cstheme="minorHAnsi"/>
          <w:b/>
        </w:rPr>
        <w:t>Network 2</w:t>
      </w:r>
      <w:r w:rsidR="000E6825" w:rsidRPr="004956CF">
        <w:rPr>
          <w:rFonts w:cstheme="minorHAnsi"/>
          <w:b/>
        </w:rPr>
        <w:t xml:space="preserve">: Start </w:t>
      </w:r>
      <w:r w:rsidR="00800341">
        <w:rPr>
          <w:rFonts w:cstheme="minorHAnsi"/>
          <w:b/>
        </w:rPr>
        <w:t xml:space="preserve">PLC </w:t>
      </w:r>
      <w:r w:rsidR="00641979" w:rsidRPr="004956CF">
        <w:rPr>
          <w:rFonts w:cstheme="minorHAnsi"/>
          <w:b/>
        </w:rPr>
        <w:t>Programme.</w:t>
      </w:r>
    </w:p>
    <w:p w:rsidR="0003380C" w:rsidRPr="004956CF" w:rsidRDefault="00AA09B7" w:rsidP="003C38C5">
      <w:pPr>
        <w:pStyle w:val="NoSpacing"/>
        <w:rPr>
          <w:rFonts w:cstheme="minorHAnsi"/>
        </w:rPr>
      </w:pPr>
      <w:r w:rsidRPr="004956CF">
        <w:rPr>
          <w:rFonts w:cstheme="minorHAnsi"/>
        </w:rPr>
        <w:t xml:space="preserve">The </w:t>
      </w:r>
      <w:r w:rsidR="00800341">
        <w:rPr>
          <w:rFonts w:cstheme="minorHAnsi"/>
          <w:i/>
        </w:rPr>
        <w:t>O</w:t>
      </w:r>
      <w:r w:rsidR="00800341" w:rsidRPr="004956CF">
        <w:rPr>
          <w:rFonts w:cstheme="minorHAnsi"/>
          <w:i/>
        </w:rPr>
        <w:t>perate</w:t>
      </w:r>
      <w:r w:rsidR="00800341" w:rsidRPr="004956CF">
        <w:rPr>
          <w:rFonts w:cstheme="minorHAnsi"/>
        </w:rPr>
        <w:t xml:space="preserve"> </w:t>
      </w:r>
      <w:r w:rsidRPr="004956CF">
        <w:rPr>
          <w:rFonts w:cstheme="minorHAnsi"/>
        </w:rPr>
        <w:t xml:space="preserve">output command </w:t>
      </w:r>
      <w:r w:rsidR="000E6825" w:rsidRPr="004956CF">
        <w:rPr>
          <w:rFonts w:cstheme="minorHAnsi"/>
        </w:rPr>
        <w:t xml:space="preserve">will be </w:t>
      </w:r>
      <w:r w:rsidR="00B53805" w:rsidRPr="004956CF">
        <w:rPr>
          <w:rFonts w:cstheme="minorHAnsi"/>
        </w:rPr>
        <w:t>activated</w:t>
      </w:r>
      <w:r w:rsidR="000E6825" w:rsidRPr="004956CF">
        <w:rPr>
          <w:rFonts w:cstheme="minorHAnsi"/>
        </w:rPr>
        <w:t xml:space="preserve"> when </w:t>
      </w:r>
      <w:r w:rsidR="00F5518B" w:rsidRPr="004956CF">
        <w:rPr>
          <w:rFonts w:cstheme="minorHAnsi"/>
        </w:rPr>
        <w:t xml:space="preserve">the </w:t>
      </w:r>
      <w:r w:rsidR="000E6825" w:rsidRPr="004956CF">
        <w:rPr>
          <w:rFonts w:cstheme="minorHAnsi"/>
        </w:rPr>
        <w:t xml:space="preserve">Start </w:t>
      </w:r>
      <w:r w:rsidR="00F5518B" w:rsidRPr="004956CF">
        <w:rPr>
          <w:rFonts w:cstheme="minorHAnsi"/>
        </w:rPr>
        <w:t>button is engaged and the</w:t>
      </w:r>
      <w:r w:rsidR="000E6825" w:rsidRPr="004956CF">
        <w:rPr>
          <w:rFonts w:cstheme="minorHAnsi"/>
        </w:rPr>
        <w:t xml:space="preserve"> Alarm Master is </w:t>
      </w:r>
      <w:r w:rsidR="00B53805" w:rsidRPr="004956CF">
        <w:rPr>
          <w:rFonts w:cstheme="minorHAnsi"/>
        </w:rPr>
        <w:t>not activated (no alarms)</w:t>
      </w:r>
      <w:r w:rsidR="000E6825" w:rsidRPr="004956CF">
        <w:rPr>
          <w:rFonts w:cstheme="minorHAnsi"/>
        </w:rPr>
        <w:t xml:space="preserve">.  </w:t>
      </w:r>
      <w:r w:rsidR="00B53805" w:rsidRPr="004956CF">
        <w:rPr>
          <w:rFonts w:cstheme="minorHAnsi"/>
        </w:rPr>
        <w:t xml:space="preserve">The operate output </w:t>
      </w:r>
      <w:r w:rsidR="000E6825" w:rsidRPr="004956CF">
        <w:rPr>
          <w:rFonts w:cstheme="minorHAnsi"/>
        </w:rPr>
        <w:t xml:space="preserve">is looped back </w:t>
      </w:r>
      <w:r w:rsidR="00DA4899" w:rsidRPr="004956CF">
        <w:rPr>
          <w:rFonts w:cstheme="minorHAnsi"/>
        </w:rPr>
        <w:t xml:space="preserve">and used </w:t>
      </w:r>
      <w:r w:rsidR="000E6825" w:rsidRPr="004956CF">
        <w:rPr>
          <w:rFonts w:cstheme="minorHAnsi"/>
        </w:rPr>
        <w:t>as an input to ‘latch on’ the network.</w:t>
      </w:r>
    </w:p>
    <w:p w:rsidR="00593C84" w:rsidRPr="004956CF" w:rsidRDefault="00593C84" w:rsidP="003C38C5">
      <w:pPr>
        <w:pStyle w:val="NoSpacing"/>
        <w:rPr>
          <w:rFonts w:cstheme="minorHAnsi"/>
        </w:rPr>
      </w:pPr>
    </w:p>
    <w:p w:rsidR="00800341" w:rsidRDefault="0003380C" w:rsidP="0003380C">
      <w:pPr>
        <w:pStyle w:val="NoSpacing"/>
        <w:rPr>
          <w:rFonts w:cstheme="minorHAnsi"/>
          <w:b/>
        </w:rPr>
      </w:pPr>
      <w:r w:rsidRPr="004956CF">
        <w:rPr>
          <w:rFonts w:cstheme="minorHAnsi"/>
          <w:b/>
        </w:rPr>
        <w:t>N</w:t>
      </w:r>
      <w:r w:rsidR="00593C84" w:rsidRPr="004956CF">
        <w:rPr>
          <w:rFonts w:cstheme="minorHAnsi"/>
          <w:b/>
        </w:rPr>
        <w:t>etwork 3</w:t>
      </w:r>
      <w:r w:rsidR="000E6825" w:rsidRPr="004956CF">
        <w:rPr>
          <w:rFonts w:cstheme="minorHAnsi"/>
          <w:b/>
        </w:rPr>
        <w:t xml:space="preserve">: </w:t>
      </w:r>
      <w:r w:rsidR="00912D05" w:rsidRPr="004956CF">
        <w:rPr>
          <w:rFonts w:cstheme="minorHAnsi"/>
          <w:b/>
        </w:rPr>
        <w:t>S</w:t>
      </w:r>
      <w:r w:rsidR="00800341">
        <w:rPr>
          <w:rFonts w:cstheme="minorHAnsi"/>
          <w:b/>
        </w:rPr>
        <w:t>ound</w:t>
      </w:r>
      <w:r w:rsidR="00912D05" w:rsidRPr="004956CF">
        <w:rPr>
          <w:rFonts w:cstheme="minorHAnsi"/>
          <w:b/>
        </w:rPr>
        <w:t xml:space="preserve"> </w:t>
      </w:r>
      <w:r w:rsidR="00800341">
        <w:rPr>
          <w:rFonts w:cstheme="minorHAnsi"/>
          <w:b/>
        </w:rPr>
        <w:t>Siren</w:t>
      </w:r>
    </w:p>
    <w:p w:rsidR="00800341" w:rsidRPr="00800341" w:rsidRDefault="00800341" w:rsidP="0003380C">
      <w:pPr>
        <w:pStyle w:val="NoSpacing"/>
        <w:rPr>
          <w:rFonts w:cstheme="minorHAnsi"/>
        </w:rPr>
      </w:pPr>
      <w:r w:rsidRPr="00800341">
        <w:rPr>
          <w:rFonts w:cstheme="minorHAnsi"/>
        </w:rPr>
        <w:t xml:space="preserve">Using a Time Pulse </w:t>
      </w:r>
      <w:r>
        <w:rPr>
          <w:rFonts w:cstheme="minorHAnsi"/>
        </w:rPr>
        <w:t>timer, the Siren will sound for 2 seconds when the Operate input is true.</w:t>
      </w:r>
    </w:p>
    <w:p w:rsidR="00800341" w:rsidRDefault="00800341" w:rsidP="0003380C">
      <w:pPr>
        <w:pStyle w:val="NoSpacing"/>
        <w:rPr>
          <w:rFonts w:cstheme="minorHAnsi"/>
          <w:b/>
        </w:rPr>
      </w:pPr>
    </w:p>
    <w:p w:rsidR="00912D05" w:rsidRPr="004956CF" w:rsidRDefault="00800341" w:rsidP="0003380C">
      <w:pPr>
        <w:pStyle w:val="NoSpacing"/>
        <w:rPr>
          <w:rFonts w:cstheme="minorHAnsi"/>
          <w:b/>
        </w:rPr>
      </w:pPr>
      <w:r>
        <w:rPr>
          <w:rFonts w:cstheme="minorHAnsi"/>
          <w:b/>
        </w:rPr>
        <w:t xml:space="preserve">Network 4: </w:t>
      </w:r>
      <w:r w:rsidR="00F02B51" w:rsidRPr="004956CF">
        <w:rPr>
          <w:rFonts w:cstheme="minorHAnsi"/>
          <w:b/>
        </w:rPr>
        <w:t>CNC Centres</w:t>
      </w:r>
      <w:r w:rsidR="00912D05" w:rsidRPr="004956CF">
        <w:rPr>
          <w:rFonts w:cstheme="minorHAnsi"/>
          <w:b/>
        </w:rPr>
        <w:t>.</w:t>
      </w:r>
    </w:p>
    <w:p w:rsidR="0003380C" w:rsidRPr="004956CF" w:rsidRDefault="00F5518B" w:rsidP="0003380C">
      <w:pPr>
        <w:pStyle w:val="NoSpacing"/>
        <w:rPr>
          <w:rFonts w:cstheme="minorHAnsi"/>
        </w:rPr>
      </w:pPr>
      <w:r w:rsidRPr="004956CF">
        <w:rPr>
          <w:rFonts w:cstheme="minorHAnsi"/>
        </w:rPr>
        <w:t xml:space="preserve">The </w:t>
      </w:r>
      <w:r w:rsidR="00F02B51" w:rsidRPr="004956CF">
        <w:rPr>
          <w:rFonts w:cstheme="minorHAnsi"/>
        </w:rPr>
        <w:t xml:space="preserve">CNC </w:t>
      </w:r>
      <w:proofErr w:type="spellStart"/>
      <w:r w:rsidR="00F02B51" w:rsidRPr="004956CF">
        <w:rPr>
          <w:rFonts w:cstheme="minorHAnsi"/>
        </w:rPr>
        <w:t>Cent</w:t>
      </w:r>
      <w:r w:rsidR="00FB2063">
        <w:rPr>
          <w:rFonts w:cstheme="minorHAnsi"/>
        </w:rPr>
        <w:t>e</w:t>
      </w:r>
      <w:r w:rsidR="00F02B51" w:rsidRPr="004956CF">
        <w:rPr>
          <w:rFonts w:cstheme="minorHAnsi"/>
        </w:rPr>
        <w:t>rs</w:t>
      </w:r>
      <w:proofErr w:type="spellEnd"/>
      <w:r w:rsidR="00FB2063">
        <w:rPr>
          <w:rFonts w:cstheme="minorHAnsi"/>
        </w:rPr>
        <w:t xml:space="preserve"> will start up when the Operate input is true.</w:t>
      </w:r>
    </w:p>
    <w:p w:rsidR="00912D05" w:rsidRPr="004956CF" w:rsidRDefault="00912D05"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 xml:space="preserve">etwork </w:t>
      </w:r>
      <w:r w:rsidR="00FB2063">
        <w:rPr>
          <w:rFonts w:cstheme="minorHAnsi"/>
          <w:b/>
        </w:rPr>
        <w:t>5</w:t>
      </w:r>
      <w:r w:rsidR="00912D05" w:rsidRPr="004956CF">
        <w:rPr>
          <w:rFonts w:cstheme="minorHAnsi"/>
          <w:b/>
        </w:rPr>
        <w:t xml:space="preserve">: </w:t>
      </w:r>
      <w:r w:rsidR="00FB2063">
        <w:rPr>
          <w:rFonts w:cstheme="minorHAnsi"/>
          <w:b/>
        </w:rPr>
        <w:t>Start all</w:t>
      </w:r>
      <w:r w:rsidR="00FE367D" w:rsidRPr="004956CF">
        <w:rPr>
          <w:rFonts w:cstheme="minorHAnsi"/>
          <w:b/>
        </w:rPr>
        <w:t xml:space="preserve"> </w:t>
      </w:r>
      <w:r w:rsidR="00F02B51" w:rsidRPr="004956CF">
        <w:rPr>
          <w:rFonts w:cstheme="minorHAnsi"/>
          <w:b/>
        </w:rPr>
        <w:t>emitters</w:t>
      </w:r>
      <w:r w:rsidR="00DA4899" w:rsidRPr="004956CF">
        <w:rPr>
          <w:rFonts w:cstheme="minorHAnsi"/>
          <w:b/>
        </w:rPr>
        <w:t>.</w:t>
      </w:r>
    </w:p>
    <w:p w:rsidR="00DA4899" w:rsidRDefault="00FE367D" w:rsidP="0003380C">
      <w:pPr>
        <w:pStyle w:val="NoSpacing"/>
        <w:rPr>
          <w:rFonts w:cstheme="minorHAnsi"/>
        </w:rPr>
      </w:pPr>
      <w:r w:rsidRPr="004956CF">
        <w:rPr>
          <w:rFonts w:cstheme="minorHAnsi"/>
        </w:rPr>
        <w:t>The lid and base raw materials are emitted when the CNC Centres</w:t>
      </w:r>
      <w:r w:rsidR="00FB2063">
        <w:rPr>
          <w:rFonts w:cstheme="minorHAnsi"/>
        </w:rPr>
        <w:t xml:space="preserve"> are busy.  The Shipping box emitter i</w:t>
      </w:r>
      <w:r w:rsidRPr="004956CF">
        <w:rPr>
          <w:rFonts w:cstheme="minorHAnsi"/>
        </w:rPr>
        <w:t xml:space="preserve">s also activated </w:t>
      </w:r>
      <w:r w:rsidR="00874675" w:rsidRPr="004956CF">
        <w:rPr>
          <w:rFonts w:cstheme="minorHAnsi"/>
        </w:rPr>
        <w:t xml:space="preserve">using </w:t>
      </w:r>
      <w:r w:rsidR="006A52DE" w:rsidRPr="004956CF">
        <w:rPr>
          <w:rFonts w:cstheme="minorHAnsi"/>
        </w:rPr>
        <w:t>t</w:t>
      </w:r>
      <w:r w:rsidR="00FB2063">
        <w:rPr>
          <w:rFonts w:cstheme="minorHAnsi"/>
        </w:rPr>
        <w:t>he operate command as an input.</w:t>
      </w:r>
    </w:p>
    <w:p w:rsidR="00FB2063" w:rsidRPr="004956CF" w:rsidRDefault="00FB2063"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 xml:space="preserve">etwork </w:t>
      </w:r>
      <w:r w:rsidR="00FB2063">
        <w:rPr>
          <w:rFonts w:cstheme="minorHAnsi"/>
          <w:b/>
        </w:rPr>
        <w:t>6</w:t>
      </w:r>
      <w:r w:rsidR="00DA4899" w:rsidRPr="004956CF">
        <w:rPr>
          <w:rFonts w:cstheme="minorHAnsi"/>
          <w:b/>
        </w:rPr>
        <w:t xml:space="preserve">: </w:t>
      </w:r>
      <w:r w:rsidR="00FE367D" w:rsidRPr="004956CF">
        <w:rPr>
          <w:rFonts w:cstheme="minorHAnsi"/>
          <w:b/>
        </w:rPr>
        <w:t xml:space="preserve">Machine </w:t>
      </w:r>
      <w:r w:rsidR="003D6ECA" w:rsidRPr="004956CF">
        <w:rPr>
          <w:rFonts w:cstheme="minorHAnsi"/>
          <w:b/>
        </w:rPr>
        <w:t>P</w:t>
      </w:r>
      <w:r w:rsidR="00FE367D" w:rsidRPr="004956CF">
        <w:rPr>
          <w:rFonts w:cstheme="minorHAnsi"/>
          <w:b/>
        </w:rPr>
        <w:t>roduct</w:t>
      </w:r>
      <w:r w:rsidR="00301179" w:rsidRPr="004956CF">
        <w:rPr>
          <w:rFonts w:cstheme="minorHAnsi"/>
          <w:b/>
        </w:rPr>
        <w:t>.</w:t>
      </w:r>
    </w:p>
    <w:p w:rsidR="00B53805" w:rsidRPr="004956CF" w:rsidRDefault="00FE367D" w:rsidP="0003380C">
      <w:pPr>
        <w:pStyle w:val="NoSpacing"/>
        <w:rPr>
          <w:rFonts w:cstheme="minorHAnsi"/>
        </w:rPr>
      </w:pPr>
      <w:r w:rsidRPr="004956CF">
        <w:rPr>
          <w:rFonts w:cstheme="minorHAnsi"/>
        </w:rPr>
        <w:t>The operate command is used as an input to activate the CNC C</w:t>
      </w:r>
      <w:r w:rsidR="00B53805" w:rsidRPr="004956CF">
        <w:rPr>
          <w:rFonts w:cstheme="minorHAnsi"/>
        </w:rPr>
        <w:t xml:space="preserve">entres. </w:t>
      </w:r>
    </w:p>
    <w:p w:rsidR="0003380C" w:rsidRPr="004956CF" w:rsidRDefault="00B53805" w:rsidP="0003380C">
      <w:pPr>
        <w:pStyle w:val="NoSpacing"/>
        <w:rPr>
          <w:rFonts w:cstheme="minorHAnsi"/>
        </w:rPr>
      </w:pPr>
      <w:r w:rsidRPr="004956CF">
        <w:rPr>
          <w:rFonts w:cstheme="minorHAnsi"/>
        </w:rPr>
        <w:t>Machine 0 to make a lid, Machine 1 to make a base.</w:t>
      </w:r>
    </w:p>
    <w:p w:rsidR="00301179" w:rsidRPr="004956CF" w:rsidRDefault="00301179"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30509B">
        <w:rPr>
          <w:rFonts w:cstheme="minorHAnsi"/>
          <w:b/>
        </w:rPr>
        <w:t>etwork 7</w:t>
      </w:r>
      <w:r w:rsidR="00301179" w:rsidRPr="004956CF">
        <w:rPr>
          <w:rFonts w:cstheme="minorHAnsi"/>
          <w:b/>
        </w:rPr>
        <w:t xml:space="preserve">: </w:t>
      </w:r>
      <w:r w:rsidR="00B53805" w:rsidRPr="004956CF">
        <w:rPr>
          <w:rFonts w:cstheme="minorHAnsi"/>
          <w:b/>
        </w:rPr>
        <w:t xml:space="preserve">Start </w:t>
      </w:r>
      <w:r w:rsidR="003D6ECA" w:rsidRPr="004956CF">
        <w:rPr>
          <w:rFonts w:cstheme="minorHAnsi"/>
          <w:b/>
        </w:rPr>
        <w:t>C</w:t>
      </w:r>
      <w:r w:rsidR="00B53805" w:rsidRPr="004956CF">
        <w:rPr>
          <w:rFonts w:cstheme="minorHAnsi"/>
          <w:b/>
        </w:rPr>
        <w:t>onveyors</w:t>
      </w:r>
      <w:r w:rsidR="00301179" w:rsidRPr="004956CF">
        <w:rPr>
          <w:rFonts w:cstheme="minorHAnsi"/>
          <w:b/>
        </w:rPr>
        <w:t>.</w:t>
      </w:r>
    </w:p>
    <w:p w:rsidR="00301179" w:rsidRPr="004956CF" w:rsidRDefault="00B53805" w:rsidP="0003380C">
      <w:pPr>
        <w:pStyle w:val="NoSpacing"/>
        <w:rPr>
          <w:rFonts w:cstheme="minorHAnsi"/>
        </w:rPr>
      </w:pPr>
      <w:r w:rsidRPr="004956CF">
        <w:rPr>
          <w:rFonts w:cstheme="minorHAnsi"/>
        </w:rPr>
        <w:t>The operate command is used as an input to activate all conveyors;</w:t>
      </w:r>
    </w:p>
    <w:p w:rsidR="00B53805" w:rsidRPr="004956CF" w:rsidRDefault="00B53805" w:rsidP="0003380C">
      <w:pPr>
        <w:pStyle w:val="NoSpacing"/>
        <w:rPr>
          <w:rFonts w:cstheme="minorHAnsi"/>
        </w:rPr>
      </w:pPr>
      <w:r w:rsidRPr="004956CF">
        <w:rPr>
          <w:rFonts w:cstheme="minorHAnsi"/>
        </w:rPr>
        <w:t xml:space="preserve">Raw material feed conveyors, </w:t>
      </w:r>
      <w:r w:rsidR="003D6ECA" w:rsidRPr="004956CF">
        <w:rPr>
          <w:rFonts w:cstheme="minorHAnsi"/>
        </w:rPr>
        <w:t xml:space="preserve">the CNC exit conveyors, the 4m conveyors feeding into the </w:t>
      </w:r>
      <w:r w:rsidR="009E1968" w:rsidRPr="004956CF">
        <w:rPr>
          <w:rFonts w:cstheme="minorHAnsi"/>
        </w:rPr>
        <w:t>left and right</w:t>
      </w:r>
      <w:r w:rsidR="003D6ECA" w:rsidRPr="004956CF">
        <w:rPr>
          <w:rFonts w:cstheme="minorHAnsi"/>
        </w:rPr>
        <w:t xml:space="preserve"> clamps, and the 4m belt after the first pick and place operation.</w:t>
      </w:r>
    </w:p>
    <w:p w:rsidR="003D6ECA" w:rsidRPr="004956CF" w:rsidRDefault="0030509B" w:rsidP="0003380C">
      <w:pPr>
        <w:pStyle w:val="NoSpacing"/>
        <w:rPr>
          <w:rFonts w:cstheme="minorHAnsi"/>
        </w:rPr>
      </w:pPr>
      <w:r>
        <w:rPr>
          <w:rFonts w:cstheme="minorHAnsi"/>
        </w:rPr>
        <w:t>C</w:t>
      </w:r>
      <w:r w:rsidR="003D6ECA" w:rsidRPr="004956CF">
        <w:rPr>
          <w:rFonts w:cstheme="minorHAnsi"/>
        </w:rPr>
        <w:t xml:space="preserve">onveyors are delayed by </w:t>
      </w:r>
      <w:r>
        <w:rPr>
          <w:rFonts w:cstheme="minorHAnsi"/>
        </w:rPr>
        <w:t>2-4</w:t>
      </w:r>
      <w:r w:rsidR="003D6ECA" w:rsidRPr="004956CF">
        <w:rPr>
          <w:rFonts w:cstheme="minorHAnsi"/>
        </w:rPr>
        <w:t xml:space="preserve"> second</w:t>
      </w:r>
      <w:r>
        <w:rPr>
          <w:rFonts w:cstheme="minorHAnsi"/>
        </w:rPr>
        <w:t>s using a TON timer to follow the siren timing.</w:t>
      </w:r>
    </w:p>
    <w:p w:rsidR="00B53805" w:rsidRPr="004956CF" w:rsidRDefault="00B53805"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 xml:space="preserve">etwork </w:t>
      </w:r>
      <w:r w:rsidR="0030509B">
        <w:rPr>
          <w:rFonts w:cstheme="minorHAnsi"/>
          <w:b/>
        </w:rPr>
        <w:t>8</w:t>
      </w:r>
      <w:r w:rsidR="00E73FA7" w:rsidRPr="004956CF">
        <w:rPr>
          <w:rFonts w:cstheme="minorHAnsi"/>
          <w:b/>
        </w:rPr>
        <w:t xml:space="preserve">: </w:t>
      </w:r>
      <w:r w:rsidR="003D6ECA" w:rsidRPr="004956CF">
        <w:rPr>
          <w:rFonts w:cstheme="minorHAnsi"/>
          <w:b/>
        </w:rPr>
        <w:t>Set Clamps</w:t>
      </w:r>
      <w:r w:rsidR="00E73FA7" w:rsidRPr="004956CF">
        <w:rPr>
          <w:rFonts w:cstheme="minorHAnsi"/>
          <w:b/>
        </w:rPr>
        <w:t>.</w:t>
      </w:r>
    </w:p>
    <w:p w:rsidR="0003380C" w:rsidRPr="004956CF" w:rsidRDefault="003D6ECA" w:rsidP="0003380C">
      <w:pPr>
        <w:pStyle w:val="NoSpacing"/>
        <w:rPr>
          <w:rFonts w:cstheme="minorHAnsi"/>
        </w:rPr>
      </w:pPr>
      <w:r w:rsidRPr="004956CF">
        <w:rPr>
          <w:rFonts w:cstheme="minorHAnsi"/>
        </w:rPr>
        <w:t>D</w:t>
      </w:r>
      <w:r w:rsidR="009E1968" w:rsidRPr="004956CF">
        <w:rPr>
          <w:rFonts w:cstheme="minorHAnsi"/>
        </w:rPr>
        <w:t xml:space="preserve">iffuse sensors </w:t>
      </w:r>
      <w:r w:rsidR="006A52DE" w:rsidRPr="004956CF">
        <w:rPr>
          <w:rFonts w:cstheme="minorHAnsi"/>
        </w:rPr>
        <w:t xml:space="preserve">1 and 2 </w:t>
      </w:r>
      <w:r w:rsidR="009E1968" w:rsidRPr="004956CF">
        <w:rPr>
          <w:rFonts w:cstheme="minorHAnsi"/>
        </w:rPr>
        <w:t>before the left and right</w:t>
      </w:r>
      <w:r w:rsidRPr="004956CF">
        <w:rPr>
          <w:rFonts w:cstheme="minorHAnsi"/>
        </w:rPr>
        <w:t xml:space="preserve"> clamps are used as inputs to activate the clamps.  When the diffuse sensor</w:t>
      </w:r>
      <w:r w:rsidR="006A52DE" w:rsidRPr="004956CF">
        <w:rPr>
          <w:rFonts w:cstheme="minorHAnsi"/>
        </w:rPr>
        <w:t>s are</w:t>
      </w:r>
      <w:r w:rsidRPr="004956CF">
        <w:rPr>
          <w:rFonts w:cstheme="minorHAnsi"/>
        </w:rPr>
        <w:t xml:space="preserve"> triggered, </w:t>
      </w:r>
      <w:r w:rsidR="006A52DE" w:rsidRPr="004956CF">
        <w:rPr>
          <w:rFonts w:cstheme="minorHAnsi"/>
        </w:rPr>
        <w:t>500ms later the clam</w:t>
      </w:r>
      <w:r w:rsidRPr="004956CF">
        <w:rPr>
          <w:rFonts w:cstheme="minorHAnsi"/>
        </w:rPr>
        <w:t>p</w:t>
      </w:r>
      <w:r w:rsidR="006A52DE" w:rsidRPr="004956CF">
        <w:rPr>
          <w:rFonts w:cstheme="minorHAnsi"/>
        </w:rPr>
        <w:t>s</w:t>
      </w:r>
      <w:r w:rsidRPr="004956CF">
        <w:rPr>
          <w:rFonts w:cstheme="minorHAnsi"/>
        </w:rPr>
        <w:t xml:space="preserve"> will set.  The ti</w:t>
      </w:r>
      <w:r w:rsidR="006A52DE" w:rsidRPr="004956CF">
        <w:rPr>
          <w:rFonts w:cstheme="minorHAnsi"/>
        </w:rPr>
        <w:t>me delay is to ensure the lid/</w:t>
      </w:r>
      <w:r w:rsidRPr="004956CF">
        <w:rPr>
          <w:rFonts w:cstheme="minorHAnsi"/>
        </w:rPr>
        <w:t>ba</w:t>
      </w:r>
      <w:r w:rsidR="00224A5E" w:rsidRPr="004956CF">
        <w:rPr>
          <w:rFonts w:cstheme="minorHAnsi"/>
        </w:rPr>
        <w:t>se arrive at the clamp before it sets.</w:t>
      </w:r>
    </w:p>
    <w:p w:rsidR="00224A5E" w:rsidRPr="004956CF" w:rsidRDefault="00224A5E" w:rsidP="0003380C">
      <w:pPr>
        <w:pStyle w:val="NoSpacing"/>
        <w:rPr>
          <w:rFonts w:cstheme="minorHAnsi"/>
        </w:rPr>
      </w:pPr>
      <w:r w:rsidRPr="004956CF">
        <w:rPr>
          <w:rFonts w:cstheme="minorHAnsi"/>
        </w:rPr>
        <w:t>I also use this network to count the number of lids and bases manufactured.  Using the diffuse sensors as inputs to each CTU counter, they count each part</w:t>
      </w:r>
      <w:r w:rsidR="006A52DE" w:rsidRPr="004956CF">
        <w:rPr>
          <w:rFonts w:cstheme="minorHAnsi"/>
        </w:rPr>
        <w:t xml:space="preserve"> and </w:t>
      </w:r>
      <w:r w:rsidR="009E1968" w:rsidRPr="004956CF">
        <w:rPr>
          <w:rFonts w:cstheme="minorHAnsi"/>
        </w:rPr>
        <w:t>display</w:t>
      </w:r>
      <w:r w:rsidRPr="004956CF">
        <w:rPr>
          <w:rFonts w:cstheme="minorHAnsi"/>
        </w:rPr>
        <w:t xml:space="preserve"> the </w:t>
      </w:r>
      <w:r w:rsidR="009E1968" w:rsidRPr="004956CF">
        <w:rPr>
          <w:rFonts w:cstheme="minorHAnsi"/>
        </w:rPr>
        <w:t xml:space="preserve">total </w:t>
      </w:r>
      <w:r w:rsidR="006A52DE" w:rsidRPr="004956CF">
        <w:rPr>
          <w:rFonts w:cstheme="minorHAnsi"/>
        </w:rPr>
        <w:t>amount of</w:t>
      </w:r>
      <w:r w:rsidR="009E1968" w:rsidRPr="004956CF">
        <w:rPr>
          <w:rFonts w:cstheme="minorHAnsi"/>
        </w:rPr>
        <w:t xml:space="preserve"> each</w:t>
      </w:r>
      <w:r w:rsidRPr="004956CF">
        <w:rPr>
          <w:rFonts w:cstheme="minorHAnsi"/>
        </w:rPr>
        <w:t xml:space="preserve"> </w:t>
      </w:r>
      <w:r w:rsidR="00DD4E49" w:rsidRPr="004956CF">
        <w:rPr>
          <w:rFonts w:cstheme="minorHAnsi"/>
        </w:rPr>
        <w:t>lid and</w:t>
      </w:r>
      <w:r w:rsidR="00137912" w:rsidRPr="004956CF">
        <w:rPr>
          <w:rFonts w:cstheme="minorHAnsi"/>
        </w:rPr>
        <w:t xml:space="preserve"> base counter</w:t>
      </w:r>
      <w:r w:rsidR="009E1968" w:rsidRPr="004956CF">
        <w:rPr>
          <w:rFonts w:cstheme="minorHAnsi"/>
        </w:rPr>
        <w:t xml:space="preserve"> on the HMI root screen</w:t>
      </w:r>
      <w:r w:rsidR="00137912" w:rsidRPr="004956CF">
        <w:rPr>
          <w:rFonts w:cstheme="minorHAnsi"/>
        </w:rPr>
        <w:t>.</w:t>
      </w:r>
    </w:p>
    <w:p w:rsidR="00E73FA7" w:rsidRPr="004956CF" w:rsidRDefault="00E73FA7"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 xml:space="preserve">etwork </w:t>
      </w:r>
      <w:r w:rsidR="0030509B">
        <w:rPr>
          <w:rFonts w:cstheme="minorHAnsi"/>
          <w:b/>
        </w:rPr>
        <w:t>9</w:t>
      </w:r>
      <w:r w:rsidR="005E2D11" w:rsidRPr="004956CF">
        <w:rPr>
          <w:rFonts w:cstheme="minorHAnsi"/>
          <w:b/>
        </w:rPr>
        <w:t xml:space="preserve">: </w:t>
      </w:r>
      <w:r w:rsidR="00540F81" w:rsidRPr="004956CF">
        <w:rPr>
          <w:rFonts w:cstheme="minorHAnsi"/>
          <w:b/>
        </w:rPr>
        <w:t>Reset clamps and P&amp;P unit</w:t>
      </w:r>
      <w:r w:rsidR="00137912" w:rsidRPr="004956CF">
        <w:rPr>
          <w:rFonts w:cstheme="minorHAnsi"/>
          <w:b/>
        </w:rPr>
        <w:t>.</w:t>
      </w:r>
    </w:p>
    <w:p w:rsidR="00137912" w:rsidRPr="004956CF" w:rsidRDefault="00540F81" w:rsidP="0003380C">
      <w:pPr>
        <w:pStyle w:val="NoSpacing"/>
        <w:rPr>
          <w:rFonts w:cstheme="minorHAnsi"/>
        </w:rPr>
      </w:pPr>
      <w:r w:rsidRPr="004956CF">
        <w:rPr>
          <w:rFonts w:cstheme="minorHAnsi"/>
        </w:rPr>
        <w:t xml:space="preserve">The </w:t>
      </w:r>
      <w:r w:rsidR="0030509B">
        <w:rPr>
          <w:rFonts w:cstheme="minorHAnsi"/>
        </w:rPr>
        <w:t>O</w:t>
      </w:r>
      <w:r w:rsidRPr="004956CF">
        <w:rPr>
          <w:rFonts w:cstheme="minorHAnsi"/>
        </w:rPr>
        <w:t xml:space="preserve">perate command is used as an input to reset </w:t>
      </w:r>
      <w:r w:rsidR="009E1968" w:rsidRPr="004956CF">
        <w:rPr>
          <w:rFonts w:cstheme="minorHAnsi"/>
        </w:rPr>
        <w:t>the left and right</w:t>
      </w:r>
      <w:r w:rsidRPr="004956CF">
        <w:rPr>
          <w:rFonts w:cstheme="minorHAnsi"/>
        </w:rPr>
        <w:t xml:space="preserve"> clamps, the x &amp; z axis of the </w:t>
      </w:r>
      <w:r w:rsidR="00DD4E49" w:rsidRPr="004956CF">
        <w:rPr>
          <w:rFonts w:cstheme="minorHAnsi"/>
        </w:rPr>
        <w:t>Pick &amp; P</w:t>
      </w:r>
      <w:r w:rsidRPr="004956CF">
        <w:rPr>
          <w:rFonts w:cstheme="minorHAnsi"/>
        </w:rPr>
        <w:t>lace unit, and the grab, all ready to receive the manufactured parts.</w:t>
      </w:r>
    </w:p>
    <w:p w:rsidR="00137912" w:rsidRPr="004956CF" w:rsidRDefault="00137912"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 xml:space="preserve">etwork </w:t>
      </w:r>
      <w:r w:rsidR="0030509B">
        <w:rPr>
          <w:rFonts w:cstheme="minorHAnsi"/>
          <w:b/>
        </w:rPr>
        <w:t>10</w:t>
      </w:r>
      <w:r w:rsidR="00A418E3" w:rsidRPr="004956CF">
        <w:rPr>
          <w:rFonts w:cstheme="minorHAnsi"/>
          <w:b/>
        </w:rPr>
        <w:t xml:space="preserve">: </w:t>
      </w:r>
      <w:r w:rsidR="0037048B">
        <w:rPr>
          <w:rFonts w:cstheme="minorHAnsi"/>
          <w:b/>
        </w:rPr>
        <w:t>Clamp command</w:t>
      </w:r>
      <w:r w:rsidR="00A418E3" w:rsidRPr="004956CF">
        <w:rPr>
          <w:rFonts w:cstheme="minorHAnsi"/>
          <w:b/>
        </w:rPr>
        <w:t>.</w:t>
      </w:r>
    </w:p>
    <w:p w:rsidR="00A418E3" w:rsidRDefault="00AA09B7" w:rsidP="0003380C">
      <w:pPr>
        <w:pStyle w:val="NoSpacing"/>
        <w:rPr>
          <w:rFonts w:cstheme="minorHAnsi"/>
        </w:rPr>
      </w:pPr>
      <w:r w:rsidRPr="004956CF">
        <w:rPr>
          <w:rFonts w:cstheme="minorHAnsi"/>
        </w:rPr>
        <w:t xml:space="preserve">This network is used to create an output command we can use to activate the </w:t>
      </w:r>
      <w:r w:rsidR="00DD4E49" w:rsidRPr="004956CF">
        <w:rPr>
          <w:rFonts w:cstheme="minorHAnsi"/>
        </w:rPr>
        <w:t>Pick &amp;</w:t>
      </w:r>
      <w:r w:rsidRPr="004956CF">
        <w:rPr>
          <w:rFonts w:cstheme="minorHAnsi"/>
        </w:rPr>
        <w:t xml:space="preserve"> </w:t>
      </w:r>
      <w:r w:rsidR="00DD4E49" w:rsidRPr="004956CF">
        <w:rPr>
          <w:rFonts w:cstheme="minorHAnsi"/>
        </w:rPr>
        <w:t>P</w:t>
      </w:r>
      <w:r w:rsidRPr="004956CF">
        <w:rPr>
          <w:rFonts w:cstheme="minorHAnsi"/>
        </w:rPr>
        <w:t xml:space="preserve">lace unit.  When both left and right clamps are set (clamped a part), </w:t>
      </w:r>
      <w:r w:rsidR="003310EF" w:rsidRPr="004956CF">
        <w:rPr>
          <w:rFonts w:cstheme="minorHAnsi"/>
        </w:rPr>
        <w:t xml:space="preserve">it activates the output command </w:t>
      </w:r>
      <w:r w:rsidR="003310EF" w:rsidRPr="004956CF">
        <w:rPr>
          <w:rFonts w:cstheme="minorHAnsi"/>
          <w:i/>
        </w:rPr>
        <w:t>both clamped</w:t>
      </w:r>
      <w:r w:rsidR="003310EF" w:rsidRPr="004956CF">
        <w:rPr>
          <w:rFonts w:cstheme="minorHAnsi"/>
        </w:rPr>
        <w:t>.</w:t>
      </w:r>
    </w:p>
    <w:p w:rsidR="004956CF" w:rsidRPr="004956CF" w:rsidRDefault="004956CF"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lastRenderedPageBreak/>
        <w:t>N</w:t>
      </w:r>
      <w:r w:rsidR="0037048B">
        <w:rPr>
          <w:rFonts w:cstheme="minorHAnsi"/>
          <w:b/>
        </w:rPr>
        <w:t>etwork 11</w:t>
      </w:r>
      <w:r w:rsidR="00541310" w:rsidRPr="004956CF">
        <w:rPr>
          <w:rFonts w:cstheme="minorHAnsi"/>
          <w:b/>
        </w:rPr>
        <w:t>:</w:t>
      </w:r>
      <w:r w:rsidR="0037048B">
        <w:rPr>
          <w:rFonts w:cstheme="minorHAnsi"/>
          <w:b/>
        </w:rPr>
        <w:t xml:space="preserve"> First Pick &amp; Place.</w:t>
      </w:r>
    </w:p>
    <w:p w:rsidR="00C23739" w:rsidRPr="004956CF" w:rsidRDefault="0067191E" w:rsidP="0003380C">
      <w:pPr>
        <w:pStyle w:val="NoSpacing"/>
        <w:rPr>
          <w:rFonts w:cstheme="minorHAnsi"/>
        </w:rPr>
      </w:pPr>
      <w:r w:rsidRPr="004956CF">
        <w:rPr>
          <w:rFonts w:cstheme="minorHAnsi"/>
        </w:rPr>
        <w:t xml:space="preserve">The </w:t>
      </w:r>
      <w:r w:rsidRPr="004956CF">
        <w:rPr>
          <w:rFonts w:cstheme="minorHAnsi"/>
          <w:i/>
        </w:rPr>
        <w:t>both clamped</w:t>
      </w:r>
      <w:r w:rsidRPr="004956CF">
        <w:rPr>
          <w:rFonts w:cstheme="minorHAnsi"/>
        </w:rPr>
        <w:t xml:space="preserve"> output is </w:t>
      </w:r>
      <w:r w:rsidR="00DD4E49" w:rsidRPr="004956CF">
        <w:rPr>
          <w:rFonts w:cstheme="minorHAnsi"/>
        </w:rPr>
        <w:t xml:space="preserve">then </w:t>
      </w:r>
      <w:r w:rsidRPr="004956CF">
        <w:rPr>
          <w:rFonts w:cstheme="minorHAnsi"/>
        </w:rPr>
        <w:t xml:space="preserve">used as an input to activate </w:t>
      </w:r>
      <w:r w:rsidR="00C23739" w:rsidRPr="004956CF">
        <w:rPr>
          <w:rFonts w:cstheme="minorHAnsi"/>
        </w:rPr>
        <w:t>the following operations:</w:t>
      </w:r>
    </w:p>
    <w:p w:rsidR="00C23739" w:rsidRPr="004956CF" w:rsidRDefault="00C23739" w:rsidP="0003380C">
      <w:pPr>
        <w:pStyle w:val="NoSpacing"/>
        <w:rPr>
          <w:rFonts w:cstheme="minorHAnsi"/>
        </w:rPr>
      </w:pPr>
      <w:r w:rsidRPr="004956CF">
        <w:rPr>
          <w:rFonts w:cstheme="minorHAnsi"/>
        </w:rPr>
        <w:t>Set the P</w:t>
      </w:r>
      <w:r w:rsidR="00DD4E49" w:rsidRPr="004956CF">
        <w:rPr>
          <w:rFonts w:cstheme="minorHAnsi"/>
        </w:rPr>
        <w:t>ick &amp;</w:t>
      </w:r>
      <w:r w:rsidRPr="004956CF">
        <w:rPr>
          <w:rFonts w:cstheme="minorHAnsi"/>
        </w:rPr>
        <w:t xml:space="preserve"> Place Z and X axes, </w:t>
      </w:r>
      <w:r w:rsidR="00044ECB" w:rsidRPr="004956CF">
        <w:rPr>
          <w:rFonts w:cstheme="minorHAnsi"/>
        </w:rPr>
        <w:t>s</w:t>
      </w:r>
      <w:r w:rsidRPr="004956CF">
        <w:rPr>
          <w:rFonts w:cstheme="minorHAnsi"/>
        </w:rPr>
        <w:t xml:space="preserve">et the grab, </w:t>
      </w:r>
      <w:r w:rsidR="00044ECB" w:rsidRPr="004956CF">
        <w:rPr>
          <w:rFonts w:cstheme="minorHAnsi"/>
        </w:rPr>
        <w:t>r</w:t>
      </w:r>
      <w:r w:rsidRPr="004956CF">
        <w:rPr>
          <w:rFonts w:cstheme="minorHAnsi"/>
        </w:rPr>
        <w:t>eset the left and right clamps,</w:t>
      </w:r>
      <w:r w:rsidR="00356E2F" w:rsidRPr="004956CF">
        <w:rPr>
          <w:rFonts w:cstheme="minorHAnsi"/>
        </w:rPr>
        <w:t xml:space="preserve"> </w:t>
      </w:r>
      <w:r w:rsidR="00044ECB" w:rsidRPr="004956CF">
        <w:rPr>
          <w:rFonts w:cstheme="minorHAnsi"/>
        </w:rPr>
        <w:t>r</w:t>
      </w:r>
      <w:r w:rsidRPr="004956CF">
        <w:rPr>
          <w:rFonts w:cstheme="minorHAnsi"/>
        </w:rPr>
        <w:t>eset the P</w:t>
      </w:r>
      <w:r w:rsidR="00DD4E49" w:rsidRPr="004956CF">
        <w:rPr>
          <w:rFonts w:cstheme="minorHAnsi"/>
        </w:rPr>
        <w:t>ick &amp;</w:t>
      </w:r>
      <w:r w:rsidRPr="004956CF">
        <w:rPr>
          <w:rFonts w:cstheme="minorHAnsi"/>
        </w:rPr>
        <w:t xml:space="preserve"> Place Z and X axes,</w:t>
      </w:r>
      <w:r w:rsidR="00356E2F" w:rsidRPr="004956CF">
        <w:rPr>
          <w:rFonts w:cstheme="minorHAnsi"/>
        </w:rPr>
        <w:t xml:space="preserve"> </w:t>
      </w:r>
      <w:r w:rsidR="00044ECB" w:rsidRPr="004956CF">
        <w:rPr>
          <w:rFonts w:cstheme="minorHAnsi"/>
        </w:rPr>
        <w:t>r</w:t>
      </w:r>
      <w:r w:rsidRPr="004956CF">
        <w:rPr>
          <w:rFonts w:cstheme="minorHAnsi"/>
        </w:rPr>
        <w:t>eset the grab.</w:t>
      </w:r>
    </w:p>
    <w:p w:rsidR="00C23739" w:rsidRPr="004956CF" w:rsidRDefault="00356E2F" w:rsidP="0003380C">
      <w:pPr>
        <w:pStyle w:val="NoSpacing"/>
        <w:rPr>
          <w:rFonts w:cstheme="minorHAnsi"/>
        </w:rPr>
      </w:pPr>
      <w:r w:rsidRPr="004956CF">
        <w:rPr>
          <w:rFonts w:cstheme="minorHAnsi"/>
        </w:rPr>
        <w:t>TON timers are used to delay these movements to ensure the timings of this part of the factory process work correctly.</w:t>
      </w:r>
    </w:p>
    <w:p w:rsidR="003310EF" w:rsidRPr="004956CF" w:rsidRDefault="003310EF"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etwork 1</w:t>
      </w:r>
      <w:r w:rsidR="0037048B">
        <w:rPr>
          <w:rFonts w:cstheme="minorHAnsi"/>
          <w:b/>
        </w:rPr>
        <w:t>2</w:t>
      </w:r>
      <w:r w:rsidR="00541310" w:rsidRPr="004956CF">
        <w:rPr>
          <w:rFonts w:cstheme="minorHAnsi"/>
          <w:b/>
        </w:rPr>
        <w:t xml:space="preserve">: </w:t>
      </w:r>
      <w:r w:rsidR="00356E2F" w:rsidRPr="004956CF">
        <w:rPr>
          <w:rFonts w:cstheme="minorHAnsi"/>
          <w:b/>
        </w:rPr>
        <w:t>Roller Conveyor control</w:t>
      </w:r>
      <w:r w:rsidR="00541310" w:rsidRPr="004956CF">
        <w:rPr>
          <w:rFonts w:cstheme="minorHAnsi"/>
          <w:b/>
        </w:rPr>
        <w:t>.</w:t>
      </w:r>
    </w:p>
    <w:p w:rsidR="0037048B" w:rsidRPr="0037048B" w:rsidRDefault="0037048B" w:rsidP="0037048B">
      <w:pPr>
        <w:pStyle w:val="NoSpacing"/>
        <w:rPr>
          <w:rFonts w:cstheme="minorHAnsi"/>
        </w:rPr>
      </w:pPr>
      <w:r w:rsidRPr="0037048B">
        <w:rPr>
          <w:rFonts w:cstheme="minorHAnsi"/>
        </w:rPr>
        <w:t>Diffuse Sensor 4 is situated just past the 2nd Pick &amp; Place unit</w:t>
      </w:r>
      <w:r>
        <w:rPr>
          <w:rFonts w:cstheme="minorHAnsi"/>
        </w:rPr>
        <w:t xml:space="preserve"> on the Roller Conveyor</w:t>
      </w:r>
      <w:r w:rsidRPr="0037048B">
        <w:rPr>
          <w:rFonts w:cstheme="minorHAnsi"/>
        </w:rPr>
        <w:t>; when it detects a Shipping Box it stops the Roller Conveyor.  The Shipping Box is now correctly aligned to receive Final Parts.</w:t>
      </w:r>
    </w:p>
    <w:p w:rsidR="0037048B" w:rsidRPr="0037048B" w:rsidRDefault="0037048B" w:rsidP="0037048B">
      <w:pPr>
        <w:pStyle w:val="NoSpacing"/>
        <w:rPr>
          <w:rFonts w:cstheme="minorHAnsi"/>
        </w:rPr>
      </w:pPr>
      <w:r w:rsidRPr="0037048B">
        <w:rPr>
          <w:rFonts w:cstheme="minorHAnsi"/>
        </w:rPr>
        <w:t xml:space="preserve">When Diffuse Sensor 3 </w:t>
      </w:r>
      <w:r w:rsidR="003B70E7">
        <w:rPr>
          <w:rFonts w:cstheme="minorHAnsi"/>
        </w:rPr>
        <w:t xml:space="preserve">(on 4m belt conveyor) </w:t>
      </w:r>
      <w:r w:rsidRPr="0037048B">
        <w:rPr>
          <w:rFonts w:cstheme="minorHAnsi"/>
        </w:rPr>
        <w:t xml:space="preserve">detects a Final Part, is stops the </w:t>
      </w:r>
      <w:r w:rsidR="003B70E7">
        <w:rPr>
          <w:rFonts w:cstheme="minorHAnsi"/>
        </w:rPr>
        <w:t>conveyor, lining up the Final Part for the second Pick &amp; Place unit</w:t>
      </w:r>
      <w:r w:rsidRPr="0037048B">
        <w:rPr>
          <w:rFonts w:cstheme="minorHAnsi"/>
        </w:rPr>
        <w:t>.</w:t>
      </w:r>
    </w:p>
    <w:p w:rsidR="004C0A5B" w:rsidRDefault="0037048B" w:rsidP="0037048B">
      <w:pPr>
        <w:pStyle w:val="NoSpacing"/>
        <w:rPr>
          <w:rFonts w:cstheme="minorHAnsi"/>
        </w:rPr>
      </w:pPr>
      <w:r w:rsidRPr="0037048B">
        <w:rPr>
          <w:rFonts w:cstheme="minorHAnsi"/>
        </w:rPr>
        <w:t>The Comparator is configured so when Diffuse Sensor 3 (at the end of the 4m feed conveyor) counts the second part, it comes true.  This sends a signal into the timer, which delays the signal to the Roller Conveyor output by 4 seconds.  This is enough time for the Pick &amp; Place unit to pick up the second part and put it in the Shipping Box.  Then the Roller Conveyor moves.</w:t>
      </w:r>
    </w:p>
    <w:p w:rsidR="0037048B" w:rsidRPr="004956CF" w:rsidRDefault="0037048B" w:rsidP="0037048B">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etwork 1</w:t>
      </w:r>
      <w:r w:rsidR="00AE7781">
        <w:rPr>
          <w:rFonts w:cstheme="minorHAnsi"/>
          <w:b/>
        </w:rPr>
        <w:t>3</w:t>
      </w:r>
      <w:r w:rsidR="004C0A5B" w:rsidRPr="004956CF">
        <w:rPr>
          <w:rFonts w:cstheme="minorHAnsi"/>
          <w:b/>
        </w:rPr>
        <w:t>:</w:t>
      </w:r>
      <w:r w:rsidR="006A52DE" w:rsidRPr="004956CF">
        <w:rPr>
          <w:rFonts w:cstheme="minorHAnsi"/>
          <w:b/>
        </w:rPr>
        <w:t xml:space="preserve"> Second Pick &amp; Place unit</w:t>
      </w:r>
      <w:r w:rsidR="00ED7932" w:rsidRPr="004956CF">
        <w:rPr>
          <w:rFonts w:cstheme="minorHAnsi"/>
          <w:b/>
        </w:rPr>
        <w:t>.</w:t>
      </w:r>
    </w:p>
    <w:p w:rsidR="00044ECB" w:rsidRPr="004956CF" w:rsidRDefault="00044ECB" w:rsidP="00044ECB">
      <w:pPr>
        <w:pStyle w:val="NoSpacing"/>
        <w:rPr>
          <w:rFonts w:cstheme="minorHAnsi"/>
        </w:rPr>
      </w:pPr>
      <w:r w:rsidRPr="004956CF">
        <w:rPr>
          <w:rFonts w:cstheme="minorHAnsi"/>
        </w:rPr>
        <w:t>I use diffuse sensor 3 as an input to initiate the second Pick &amp; Place operations:</w:t>
      </w:r>
    </w:p>
    <w:p w:rsidR="004C0A5B" w:rsidRPr="004956CF" w:rsidRDefault="00044ECB" w:rsidP="00044ECB">
      <w:pPr>
        <w:pStyle w:val="NoSpacing"/>
        <w:rPr>
          <w:rFonts w:cstheme="minorHAnsi"/>
        </w:rPr>
      </w:pPr>
      <w:r w:rsidRPr="004956CF">
        <w:rPr>
          <w:rFonts w:cstheme="minorHAnsi"/>
        </w:rPr>
        <w:t>Set the Pick &amp; Place Z and X axes, set the grab, reset the Pick &amp; Place Z and X axes, reset the grab.  Again, TON timers are used to delay these movements to ensure the timings of this part of the factory process work correctly</w:t>
      </w:r>
    </w:p>
    <w:p w:rsidR="007E04F7" w:rsidRPr="004956CF" w:rsidRDefault="007E04F7" w:rsidP="0003380C">
      <w:pPr>
        <w:pStyle w:val="NoSpacing"/>
        <w:rPr>
          <w:rFonts w:cstheme="minorHAnsi"/>
        </w:rPr>
      </w:pPr>
    </w:p>
    <w:p w:rsidR="0003380C" w:rsidRPr="004956CF" w:rsidRDefault="0003380C" w:rsidP="0003380C">
      <w:pPr>
        <w:pStyle w:val="NoSpacing"/>
        <w:rPr>
          <w:rFonts w:cstheme="minorHAnsi"/>
          <w:b/>
        </w:rPr>
      </w:pPr>
      <w:r w:rsidRPr="004956CF">
        <w:rPr>
          <w:rFonts w:cstheme="minorHAnsi"/>
          <w:b/>
        </w:rPr>
        <w:t>N</w:t>
      </w:r>
      <w:r w:rsidR="00593C84" w:rsidRPr="004956CF">
        <w:rPr>
          <w:rFonts w:cstheme="minorHAnsi"/>
          <w:b/>
        </w:rPr>
        <w:t>etwork 1</w:t>
      </w:r>
      <w:r w:rsidR="00AE7781">
        <w:rPr>
          <w:rFonts w:cstheme="minorHAnsi"/>
          <w:b/>
        </w:rPr>
        <w:t>4</w:t>
      </w:r>
      <w:r w:rsidR="00ED7932" w:rsidRPr="004956CF">
        <w:rPr>
          <w:rFonts w:cstheme="minorHAnsi"/>
          <w:b/>
        </w:rPr>
        <w:t xml:space="preserve">: </w:t>
      </w:r>
      <w:r w:rsidR="005024E4">
        <w:rPr>
          <w:rFonts w:cstheme="minorHAnsi"/>
          <w:b/>
        </w:rPr>
        <w:t>Shipping Box capacity control</w:t>
      </w:r>
      <w:r w:rsidR="00ED7932" w:rsidRPr="004956CF">
        <w:rPr>
          <w:rFonts w:cstheme="minorHAnsi"/>
          <w:b/>
        </w:rPr>
        <w:t>.</w:t>
      </w:r>
    </w:p>
    <w:p w:rsidR="005024E4" w:rsidRPr="005024E4" w:rsidRDefault="005024E4" w:rsidP="005024E4">
      <w:pPr>
        <w:pStyle w:val="NoSpacing"/>
        <w:rPr>
          <w:rFonts w:cstheme="minorHAnsi"/>
        </w:rPr>
      </w:pPr>
      <w:r w:rsidRPr="005024E4">
        <w:rPr>
          <w:rFonts w:cstheme="minorHAnsi"/>
        </w:rPr>
        <w:t xml:space="preserve">Using the Diffuse Sensor at the end of the 4m belt conveyor, it counts how many Final Parts approach the Roller Conveyor.  When it counts the second Final Part, the comparator in Network 12 is activated and the Roller Conveyor starts up after a 4s delay. </w:t>
      </w:r>
    </w:p>
    <w:p w:rsidR="005024E4" w:rsidRDefault="005024E4" w:rsidP="005024E4">
      <w:pPr>
        <w:pStyle w:val="NoSpacing"/>
        <w:rPr>
          <w:rFonts w:cstheme="minorHAnsi"/>
        </w:rPr>
      </w:pPr>
      <w:r w:rsidRPr="005024E4">
        <w:rPr>
          <w:rFonts w:cstheme="minorHAnsi"/>
        </w:rPr>
        <w:t>The Shipping Box moves and when it is detected by Diffuse Sensor 5 (on the Roller Conveyor), this resets the counter to zero.  The Comparator in Network 12 is reset, and the Roller Conveyor stops when Di</w:t>
      </w:r>
      <w:r>
        <w:rPr>
          <w:rFonts w:cstheme="minorHAnsi"/>
        </w:rPr>
        <w:t>ffuse Sensor 4 is activated in N</w:t>
      </w:r>
      <w:r w:rsidRPr="005024E4">
        <w:rPr>
          <w:rFonts w:cstheme="minorHAnsi"/>
        </w:rPr>
        <w:t>etwork 12.</w:t>
      </w:r>
    </w:p>
    <w:p w:rsidR="005024E4" w:rsidRDefault="005024E4" w:rsidP="005024E4">
      <w:pPr>
        <w:pStyle w:val="NoSpacing"/>
        <w:rPr>
          <w:rFonts w:cstheme="minorHAnsi"/>
        </w:rPr>
      </w:pPr>
    </w:p>
    <w:p w:rsidR="00593C84" w:rsidRPr="004956CF" w:rsidRDefault="00593C84" w:rsidP="005024E4">
      <w:pPr>
        <w:pStyle w:val="NoSpacing"/>
        <w:rPr>
          <w:rFonts w:cstheme="minorHAnsi"/>
          <w:b/>
        </w:rPr>
      </w:pPr>
      <w:r w:rsidRPr="004956CF">
        <w:rPr>
          <w:rFonts w:cstheme="minorHAnsi"/>
          <w:b/>
        </w:rPr>
        <w:t>Network 1</w:t>
      </w:r>
      <w:r w:rsidR="00AE7781">
        <w:rPr>
          <w:rFonts w:cstheme="minorHAnsi"/>
          <w:b/>
        </w:rPr>
        <w:t>5</w:t>
      </w:r>
      <w:r w:rsidR="00E164CA" w:rsidRPr="004956CF">
        <w:rPr>
          <w:rFonts w:cstheme="minorHAnsi"/>
          <w:b/>
        </w:rPr>
        <w:t>:</w:t>
      </w:r>
      <w:r w:rsidR="004B02BA" w:rsidRPr="004956CF">
        <w:rPr>
          <w:rFonts w:cstheme="minorHAnsi"/>
          <w:b/>
        </w:rPr>
        <w:t xml:space="preserve"> </w:t>
      </w:r>
      <w:r w:rsidR="005024E4">
        <w:rPr>
          <w:rFonts w:cstheme="minorHAnsi"/>
          <w:b/>
        </w:rPr>
        <w:t>Final Part counter</w:t>
      </w:r>
      <w:r w:rsidR="004B02BA" w:rsidRPr="004956CF">
        <w:rPr>
          <w:rFonts w:cstheme="minorHAnsi"/>
          <w:b/>
        </w:rPr>
        <w:t>.</w:t>
      </w:r>
    </w:p>
    <w:p w:rsidR="00B30A5F" w:rsidRPr="004956CF" w:rsidRDefault="005226C2" w:rsidP="00B30A5F">
      <w:pPr>
        <w:pStyle w:val="NoSpacing"/>
        <w:rPr>
          <w:rFonts w:cstheme="minorHAnsi"/>
        </w:rPr>
      </w:pPr>
      <w:r>
        <w:rPr>
          <w:rFonts w:cstheme="minorHAnsi"/>
        </w:rPr>
        <w:t>Diffuse sensor 6 is situated just after the clamps, it counts the total amount of completed parts made.</w:t>
      </w:r>
    </w:p>
    <w:p w:rsidR="004B02BA" w:rsidRPr="004956CF" w:rsidRDefault="004B02BA" w:rsidP="00593C84">
      <w:pPr>
        <w:pStyle w:val="NoSpacing"/>
        <w:rPr>
          <w:rFonts w:cstheme="minorHAnsi"/>
        </w:rPr>
      </w:pPr>
    </w:p>
    <w:p w:rsidR="00751E42" w:rsidRPr="004956CF" w:rsidRDefault="00751E42" w:rsidP="00751E42">
      <w:pPr>
        <w:pStyle w:val="NoSpacing"/>
        <w:rPr>
          <w:rFonts w:cstheme="minorHAnsi"/>
          <w:b/>
        </w:rPr>
      </w:pPr>
      <w:r w:rsidRPr="004956CF">
        <w:rPr>
          <w:rFonts w:cstheme="minorHAnsi"/>
          <w:b/>
        </w:rPr>
        <w:t>Network 1</w:t>
      </w:r>
      <w:r w:rsidR="00AE7781">
        <w:rPr>
          <w:rFonts w:cstheme="minorHAnsi"/>
          <w:b/>
        </w:rPr>
        <w:t>6</w:t>
      </w:r>
      <w:r w:rsidRPr="004956CF">
        <w:rPr>
          <w:rFonts w:cstheme="minorHAnsi"/>
          <w:b/>
        </w:rPr>
        <w:t xml:space="preserve">: </w:t>
      </w:r>
      <w:r w:rsidR="004956CF">
        <w:rPr>
          <w:rFonts w:cstheme="minorHAnsi"/>
          <w:b/>
        </w:rPr>
        <w:t>Total Shipping Boxes</w:t>
      </w:r>
      <w:r w:rsidRPr="004956CF">
        <w:rPr>
          <w:rFonts w:cstheme="minorHAnsi"/>
          <w:b/>
        </w:rPr>
        <w:t>.</w:t>
      </w:r>
    </w:p>
    <w:p w:rsidR="00751E42" w:rsidRPr="004956CF" w:rsidRDefault="005226C2" w:rsidP="00751E42">
      <w:pPr>
        <w:pStyle w:val="NoSpacing"/>
        <w:rPr>
          <w:rFonts w:cstheme="minorHAnsi"/>
        </w:rPr>
      </w:pPr>
      <w:r>
        <w:rPr>
          <w:rFonts w:cstheme="minorHAnsi"/>
        </w:rPr>
        <w:t>Diffuse sensor 5 is situated on the roller conveyor, just after the second Pick &amp; Place unit.  When the shipping box has two completed parts and mo</w:t>
      </w:r>
      <w:r w:rsidR="005F62C0">
        <w:rPr>
          <w:rFonts w:cstheme="minorHAnsi"/>
        </w:rPr>
        <w:t>ves, diffuse sensor 5 counts</w:t>
      </w:r>
      <w:r>
        <w:rPr>
          <w:rFonts w:cstheme="minorHAnsi"/>
        </w:rPr>
        <w:t xml:space="preserve"> each shipping box that passes.</w:t>
      </w:r>
    </w:p>
    <w:p w:rsidR="00BB5D4C" w:rsidRPr="004956CF" w:rsidRDefault="00BB5D4C" w:rsidP="00751E42">
      <w:pPr>
        <w:pStyle w:val="NoSpacing"/>
        <w:rPr>
          <w:rFonts w:cstheme="minorHAnsi"/>
        </w:rPr>
      </w:pPr>
    </w:p>
    <w:p w:rsidR="00751E42" w:rsidRPr="004956CF" w:rsidRDefault="00751E42" w:rsidP="00751E42">
      <w:pPr>
        <w:pStyle w:val="NoSpacing"/>
        <w:rPr>
          <w:rFonts w:cstheme="minorHAnsi"/>
          <w:b/>
        </w:rPr>
      </w:pPr>
      <w:r w:rsidRPr="004956CF">
        <w:rPr>
          <w:rFonts w:cstheme="minorHAnsi"/>
          <w:b/>
        </w:rPr>
        <w:t>Network 1</w:t>
      </w:r>
      <w:r w:rsidR="005F62C0">
        <w:rPr>
          <w:rFonts w:cstheme="minorHAnsi"/>
          <w:b/>
        </w:rPr>
        <w:t>7</w:t>
      </w:r>
      <w:r w:rsidRPr="004956CF">
        <w:rPr>
          <w:rFonts w:cstheme="minorHAnsi"/>
          <w:b/>
        </w:rPr>
        <w:t xml:space="preserve">: </w:t>
      </w:r>
      <w:r w:rsidR="004956CF">
        <w:rPr>
          <w:rFonts w:cstheme="minorHAnsi"/>
          <w:b/>
        </w:rPr>
        <w:t>Lid Errors</w:t>
      </w:r>
      <w:r w:rsidRPr="004956CF">
        <w:rPr>
          <w:rFonts w:cstheme="minorHAnsi"/>
          <w:b/>
        </w:rPr>
        <w:t>.</w:t>
      </w:r>
    </w:p>
    <w:p w:rsidR="005F62C0" w:rsidRPr="005F62C0" w:rsidRDefault="005F62C0" w:rsidP="005F62C0">
      <w:pPr>
        <w:pStyle w:val="NoSpacing"/>
        <w:rPr>
          <w:rFonts w:cstheme="minorHAnsi"/>
        </w:rPr>
      </w:pPr>
      <w:r w:rsidRPr="005F62C0">
        <w:rPr>
          <w:rFonts w:cstheme="minorHAnsi"/>
        </w:rPr>
        <w:t>Diffuse Sensor 7 is situated on the Lid CNC Center exit conveyor, I use it to count how many lids come out of the CNC Center.  This feeds into the CTUD counter.</w:t>
      </w:r>
    </w:p>
    <w:p w:rsidR="00BB5D4C" w:rsidRDefault="005F62C0" w:rsidP="005F62C0">
      <w:pPr>
        <w:pStyle w:val="NoSpacing"/>
        <w:rPr>
          <w:rFonts w:cstheme="minorHAnsi"/>
        </w:rPr>
      </w:pPr>
      <w:r w:rsidRPr="005F62C0">
        <w:rPr>
          <w:rFonts w:cstheme="minorHAnsi"/>
        </w:rPr>
        <w:t>Diffuse Sensor 2, which operates the clamp, is used to count down the lids.  Between these two Diffuse Sensors, they count the amount of Lids entering the production line, and how many leave as a Final Part assembly.</w:t>
      </w:r>
    </w:p>
    <w:p w:rsidR="005F62C0" w:rsidRPr="004956CF" w:rsidRDefault="005F62C0" w:rsidP="005F62C0">
      <w:pPr>
        <w:pStyle w:val="NoSpacing"/>
        <w:rPr>
          <w:rFonts w:cstheme="minorHAnsi"/>
        </w:rPr>
      </w:pPr>
    </w:p>
    <w:p w:rsidR="00751E42" w:rsidRPr="004956CF" w:rsidRDefault="00751E42" w:rsidP="00751E42">
      <w:pPr>
        <w:pStyle w:val="NoSpacing"/>
        <w:rPr>
          <w:rFonts w:cstheme="minorHAnsi"/>
          <w:b/>
        </w:rPr>
      </w:pPr>
      <w:r w:rsidRPr="004956CF">
        <w:rPr>
          <w:rFonts w:cstheme="minorHAnsi"/>
          <w:b/>
        </w:rPr>
        <w:t>Network 1</w:t>
      </w:r>
      <w:r w:rsidR="005F62C0">
        <w:rPr>
          <w:rFonts w:cstheme="minorHAnsi"/>
          <w:b/>
        </w:rPr>
        <w:t>8</w:t>
      </w:r>
      <w:r w:rsidRPr="004956CF">
        <w:rPr>
          <w:rFonts w:cstheme="minorHAnsi"/>
          <w:b/>
        </w:rPr>
        <w:t xml:space="preserve">: </w:t>
      </w:r>
      <w:r w:rsidR="004C73CE">
        <w:rPr>
          <w:rFonts w:cstheme="minorHAnsi"/>
          <w:b/>
        </w:rPr>
        <w:t>Base Errors</w:t>
      </w:r>
      <w:r w:rsidRPr="004956CF">
        <w:rPr>
          <w:rFonts w:cstheme="minorHAnsi"/>
          <w:b/>
        </w:rPr>
        <w:t>.</w:t>
      </w:r>
    </w:p>
    <w:p w:rsidR="000F2ADA" w:rsidRPr="000F2ADA" w:rsidRDefault="000F2ADA" w:rsidP="000F2ADA">
      <w:pPr>
        <w:pStyle w:val="NoSpacing"/>
        <w:rPr>
          <w:rFonts w:cstheme="minorHAnsi"/>
        </w:rPr>
      </w:pPr>
      <w:r w:rsidRPr="000F2ADA">
        <w:rPr>
          <w:rFonts w:cstheme="minorHAnsi"/>
        </w:rPr>
        <w:t>Diffuse Sensor 8 is situated on the Base CNC Center exit conveyor, I use it to count how many Bases come out of the CNC Center.  This feeds into the CTUD counter.</w:t>
      </w:r>
    </w:p>
    <w:p w:rsidR="00751E42" w:rsidRDefault="000F2ADA" w:rsidP="000F2ADA">
      <w:pPr>
        <w:pStyle w:val="NoSpacing"/>
        <w:rPr>
          <w:rFonts w:cstheme="minorHAnsi"/>
        </w:rPr>
      </w:pPr>
      <w:r w:rsidRPr="000F2ADA">
        <w:rPr>
          <w:rFonts w:cstheme="minorHAnsi"/>
        </w:rPr>
        <w:lastRenderedPageBreak/>
        <w:t>Diffuse Sensor 1, which operates the clamp, is used to count down the Bases.  Between these two Diffuse Sen</w:t>
      </w:r>
      <w:r>
        <w:rPr>
          <w:rFonts w:cstheme="minorHAnsi"/>
        </w:rPr>
        <w:t>sors, they count the amount of b</w:t>
      </w:r>
      <w:r w:rsidRPr="000F2ADA">
        <w:rPr>
          <w:rFonts w:cstheme="minorHAnsi"/>
        </w:rPr>
        <w:t xml:space="preserve">ases entering the production line, and how many leave as a Final Part assembly.  </w:t>
      </w:r>
    </w:p>
    <w:p w:rsidR="000F2ADA" w:rsidRPr="004956CF" w:rsidRDefault="000F2ADA" w:rsidP="000F2ADA">
      <w:pPr>
        <w:pStyle w:val="NoSpacing"/>
        <w:rPr>
          <w:rFonts w:cstheme="minorHAnsi"/>
        </w:rPr>
      </w:pPr>
    </w:p>
    <w:p w:rsidR="001B0383" w:rsidRPr="004956CF" w:rsidRDefault="001B0383" w:rsidP="001B0383">
      <w:pPr>
        <w:pStyle w:val="NoSpacing"/>
        <w:rPr>
          <w:rFonts w:cstheme="minorHAnsi"/>
          <w:b/>
        </w:rPr>
      </w:pPr>
      <w:r w:rsidRPr="004956CF">
        <w:rPr>
          <w:rFonts w:cstheme="minorHAnsi"/>
          <w:b/>
        </w:rPr>
        <w:t>Network 1</w:t>
      </w:r>
      <w:r w:rsidR="000F2ADA">
        <w:rPr>
          <w:rFonts w:cstheme="minorHAnsi"/>
          <w:b/>
        </w:rPr>
        <w:t>9</w:t>
      </w:r>
      <w:r w:rsidRPr="004956CF">
        <w:rPr>
          <w:rFonts w:cstheme="minorHAnsi"/>
          <w:b/>
        </w:rPr>
        <w:t xml:space="preserve">: </w:t>
      </w:r>
      <w:r w:rsidR="00684C0C">
        <w:rPr>
          <w:rFonts w:cstheme="minorHAnsi"/>
          <w:b/>
        </w:rPr>
        <w:t>Final P</w:t>
      </w:r>
      <w:r w:rsidR="004C73CE">
        <w:rPr>
          <w:rFonts w:cstheme="minorHAnsi"/>
          <w:b/>
        </w:rPr>
        <w:t>art errors.</w:t>
      </w:r>
    </w:p>
    <w:p w:rsidR="00684C0C" w:rsidRPr="00684C0C" w:rsidRDefault="00684C0C" w:rsidP="00684C0C">
      <w:pPr>
        <w:pStyle w:val="NoSpacing"/>
        <w:rPr>
          <w:rFonts w:cstheme="minorHAnsi"/>
        </w:rPr>
      </w:pPr>
      <w:r w:rsidRPr="00684C0C">
        <w:rPr>
          <w:rFonts w:cstheme="minorHAnsi"/>
        </w:rPr>
        <w:t xml:space="preserve">Diffuse Sensor 6 is situated just after the </w:t>
      </w:r>
      <w:r w:rsidR="003C2E9C" w:rsidRPr="00684C0C">
        <w:rPr>
          <w:rFonts w:cstheme="minorHAnsi"/>
        </w:rPr>
        <w:t>clamps;</w:t>
      </w:r>
      <w:r w:rsidRPr="00684C0C">
        <w:rPr>
          <w:rFonts w:cstheme="minorHAnsi"/>
        </w:rPr>
        <w:t xml:space="preserve"> I use it to count how many Final Parts come off the first Pick &amp; Place unit.</w:t>
      </w:r>
    </w:p>
    <w:p w:rsidR="00BB5D4C" w:rsidRDefault="00684C0C" w:rsidP="00684C0C">
      <w:pPr>
        <w:pStyle w:val="NoSpacing"/>
        <w:rPr>
          <w:rFonts w:cstheme="minorHAnsi"/>
        </w:rPr>
      </w:pPr>
      <w:r w:rsidRPr="00684C0C">
        <w:rPr>
          <w:rFonts w:cstheme="minorHAnsi"/>
        </w:rPr>
        <w:t>Diffuse Sensor 3 is situated just in front of the second Pick &amp; Place unit, is used to count down the Final Part Assemblies.  Between these two Diffuse Sensors, they count the amount of Final Part Assemblies betw</w:t>
      </w:r>
      <w:r w:rsidR="003C2E9C">
        <w:rPr>
          <w:rFonts w:cstheme="minorHAnsi"/>
        </w:rPr>
        <w:t xml:space="preserve">een the </w:t>
      </w:r>
      <w:r>
        <w:rPr>
          <w:rFonts w:cstheme="minorHAnsi"/>
        </w:rPr>
        <w:t>2 Pick &amp; Place units.</w:t>
      </w:r>
    </w:p>
    <w:p w:rsidR="00684C0C" w:rsidRPr="004956CF" w:rsidRDefault="00684C0C" w:rsidP="00684C0C">
      <w:pPr>
        <w:pStyle w:val="NoSpacing"/>
        <w:rPr>
          <w:rFonts w:cstheme="minorHAnsi"/>
        </w:rPr>
      </w:pPr>
    </w:p>
    <w:p w:rsidR="00593C84" w:rsidRPr="004956CF" w:rsidRDefault="00593C84" w:rsidP="00593C84">
      <w:pPr>
        <w:pStyle w:val="NoSpacing"/>
        <w:rPr>
          <w:rFonts w:cstheme="minorHAnsi"/>
          <w:b/>
        </w:rPr>
      </w:pPr>
      <w:r w:rsidRPr="004956CF">
        <w:rPr>
          <w:rFonts w:cstheme="minorHAnsi"/>
          <w:b/>
        </w:rPr>
        <w:t xml:space="preserve">Network </w:t>
      </w:r>
      <w:r w:rsidR="000F2ADA">
        <w:rPr>
          <w:rFonts w:cstheme="minorHAnsi"/>
          <w:b/>
        </w:rPr>
        <w:t>20</w:t>
      </w:r>
      <w:r w:rsidR="009211F2" w:rsidRPr="004956CF">
        <w:rPr>
          <w:rFonts w:cstheme="minorHAnsi"/>
          <w:b/>
        </w:rPr>
        <w:t xml:space="preserve">: </w:t>
      </w:r>
      <w:r w:rsidR="00D9419A">
        <w:rPr>
          <w:rFonts w:cstheme="minorHAnsi"/>
          <w:b/>
        </w:rPr>
        <w:t xml:space="preserve">Alarm </w:t>
      </w:r>
      <w:r w:rsidR="007E4CC6">
        <w:rPr>
          <w:rFonts w:cstheme="minorHAnsi"/>
          <w:b/>
        </w:rPr>
        <w:t>Configuration</w:t>
      </w:r>
      <w:r w:rsidR="00AA09EA">
        <w:rPr>
          <w:rFonts w:cstheme="minorHAnsi"/>
          <w:b/>
        </w:rPr>
        <w:t>.</w:t>
      </w:r>
    </w:p>
    <w:p w:rsidR="003C2E9C" w:rsidRPr="003C2E9C" w:rsidRDefault="003C2E9C" w:rsidP="003C2E9C">
      <w:pPr>
        <w:pStyle w:val="NoSpacing"/>
        <w:rPr>
          <w:rFonts w:cstheme="minorHAnsi"/>
        </w:rPr>
      </w:pPr>
      <w:r w:rsidRPr="003C2E9C">
        <w:rPr>
          <w:rFonts w:cstheme="minorHAnsi"/>
        </w:rPr>
        <w:t>I set up an Alarm Byte with address MB201.  All alarms have an address starting M</w:t>
      </w:r>
      <w:proofErr w:type="gramStart"/>
      <w:r w:rsidRPr="003C2E9C">
        <w:rPr>
          <w:rFonts w:cstheme="minorHAnsi"/>
        </w:rPr>
        <w:t>201.#</w:t>
      </w:r>
      <w:proofErr w:type="gramEnd"/>
      <w:r w:rsidRPr="003C2E9C">
        <w:rPr>
          <w:rFonts w:cstheme="minorHAnsi"/>
        </w:rPr>
        <w:t># so if any of the alarms are triggered, the Byte is activated, sending a signal to the output Alarm Master.  When the Alarm Master address is activated, Network 2 is interrupted due to using the Alarm Master address as an input.</w:t>
      </w:r>
    </w:p>
    <w:p w:rsidR="00593C84" w:rsidRDefault="003C2E9C" w:rsidP="003C2E9C">
      <w:pPr>
        <w:pStyle w:val="NoSpacing"/>
        <w:rPr>
          <w:rFonts w:cstheme="minorHAnsi"/>
        </w:rPr>
      </w:pPr>
      <w:r w:rsidRPr="003C2E9C">
        <w:rPr>
          <w:rFonts w:cstheme="minorHAnsi"/>
        </w:rPr>
        <w:t>The Alar</w:t>
      </w:r>
      <w:r>
        <w:rPr>
          <w:rFonts w:cstheme="minorHAnsi"/>
        </w:rPr>
        <w:t>m Master address is used as an i</w:t>
      </w:r>
      <w:r w:rsidRPr="003C2E9C">
        <w:rPr>
          <w:rFonts w:cstheme="minorHAnsi"/>
        </w:rPr>
        <w:t>nput address</w:t>
      </w:r>
      <w:r>
        <w:rPr>
          <w:rFonts w:cstheme="minorHAnsi"/>
        </w:rPr>
        <w:t>;</w:t>
      </w:r>
      <w:r w:rsidRPr="003C2E9C">
        <w:rPr>
          <w:rFonts w:cstheme="minorHAnsi"/>
        </w:rPr>
        <w:t xml:space="preserve"> this sends a signal to the Alarm Flag output address.  the HMI Root Screen has an Alarm pilot light, this illuminates when the Alarm Flag output is activated.</w:t>
      </w:r>
    </w:p>
    <w:p w:rsidR="003C2E9C" w:rsidRDefault="003C2E9C" w:rsidP="003C2E9C">
      <w:pPr>
        <w:pStyle w:val="NoSpacing"/>
        <w:rPr>
          <w:rFonts w:cstheme="minorHAnsi"/>
          <w:sz w:val="24"/>
        </w:rPr>
      </w:pPr>
    </w:p>
    <w:p w:rsidR="007E13DD" w:rsidRPr="00206D14" w:rsidRDefault="004C73CE" w:rsidP="0003380C">
      <w:pPr>
        <w:pStyle w:val="NoSpacing"/>
        <w:rPr>
          <w:rFonts w:cstheme="minorHAnsi"/>
          <w:b/>
        </w:rPr>
      </w:pPr>
      <w:r w:rsidRPr="00206D14">
        <w:rPr>
          <w:rFonts w:cstheme="minorHAnsi"/>
          <w:b/>
        </w:rPr>
        <w:t>Network 2</w:t>
      </w:r>
      <w:r w:rsidR="000F2ADA">
        <w:rPr>
          <w:rFonts w:cstheme="minorHAnsi"/>
          <w:b/>
        </w:rPr>
        <w:t>1</w:t>
      </w:r>
      <w:r w:rsidRPr="00206D14">
        <w:rPr>
          <w:rFonts w:cstheme="minorHAnsi"/>
          <w:b/>
        </w:rPr>
        <w:t xml:space="preserve">: </w:t>
      </w:r>
      <w:r w:rsidR="00FC326A">
        <w:rPr>
          <w:rFonts w:cstheme="minorHAnsi"/>
          <w:b/>
        </w:rPr>
        <w:t xml:space="preserve">Lid </w:t>
      </w:r>
      <w:r w:rsidR="00425C1C">
        <w:rPr>
          <w:rFonts w:cstheme="minorHAnsi"/>
          <w:b/>
        </w:rPr>
        <w:t xml:space="preserve">Warning </w:t>
      </w:r>
      <w:r w:rsidR="00FC326A">
        <w:rPr>
          <w:rFonts w:cstheme="minorHAnsi"/>
          <w:b/>
        </w:rPr>
        <w:t>Errors</w:t>
      </w:r>
      <w:r w:rsidRPr="00206D14">
        <w:rPr>
          <w:rFonts w:cstheme="minorHAnsi"/>
          <w:b/>
        </w:rPr>
        <w:t>.</w:t>
      </w:r>
    </w:p>
    <w:p w:rsidR="00196FCF" w:rsidRDefault="00196FCF" w:rsidP="00196FCF">
      <w:pPr>
        <w:pStyle w:val="NoSpacing"/>
        <w:rPr>
          <w:rFonts w:cstheme="minorHAnsi"/>
        </w:rPr>
      </w:pPr>
      <w:r>
        <w:rPr>
          <w:rFonts w:cstheme="minorHAnsi"/>
        </w:rPr>
        <w:t>The comparator input is set so that when the lid error is equal to (or greater than) the limit set</w:t>
      </w:r>
      <w:r w:rsidR="007E4CC6">
        <w:rPr>
          <w:rFonts w:cstheme="minorHAnsi"/>
        </w:rPr>
        <w:t xml:space="preserve"> (in the HMI Engineer Screen)</w:t>
      </w:r>
      <w:r>
        <w:rPr>
          <w:rFonts w:cstheme="minorHAnsi"/>
        </w:rPr>
        <w:t xml:space="preserve">, output </w:t>
      </w:r>
      <w:r w:rsidR="00856325" w:rsidRPr="00856325">
        <w:rPr>
          <w:rFonts w:cstheme="minorHAnsi"/>
          <w:i/>
        </w:rPr>
        <w:t>W</w:t>
      </w:r>
      <w:r w:rsidRPr="00856325">
        <w:rPr>
          <w:rFonts w:cstheme="minorHAnsi"/>
          <w:i/>
        </w:rPr>
        <w:t>arning 0</w:t>
      </w:r>
      <w:r>
        <w:rPr>
          <w:rFonts w:cstheme="minorHAnsi"/>
        </w:rPr>
        <w:t xml:space="preserve"> will be activated</w:t>
      </w:r>
      <w:r w:rsidR="00856325">
        <w:rPr>
          <w:rFonts w:cstheme="minorHAnsi"/>
        </w:rPr>
        <w:t xml:space="preserve"> and the Warning light is illuminated on the HMI Fault Screen. </w:t>
      </w:r>
    </w:p>
    <w:p w:rsidR="00FC326A" w:rsidRDefault="00FC326A" w:rsidP="00196FCF">
      <w:pPr>
        <w:pStyle w:val="NoSpacing"/>
        <w:rPr>
          <w:rFonts w:cstheme="minorHAnsi"/>
        </w:rPr>
      </w:pPr>
    </w:p>
    <w:p w:rsidR="00FC326A" w:rsidRPr="00FC326A" w:rsidRDefault="00FC326A" w:rsidP="00196FCF">
      <w:pPr>
        <w:pStyle w:val="NoSpacing"/>
        <w:rPr>
          <w:rFonts w:cstheme="minorHAnsi"/>
          <w:b/>
        </w:rPr>
      </w:pPr>
      <w:r w:rsidRPr="00FC326A">
        <w:rPr>
          <w:rFonts w:cstheme="minorHAnsi"/>
          <w:b/>
        </w:rPr>
        <w:t>Network 2</w:t>
      </w:r>
      <w:r w:rsidR="000F2ADA">
        <w:rPr>
          <w:rFonts w:cstheme="minorHAnsi"/>
          <w:b/>
        </w:rPr>
        <w:t>2</w:t>
      </w:r>
      <w:r w:rsidRPr="00FC326A">
        <w:rPr>
          <w:rFonts w:cstheme="minorHAnsi"/>
          <w:b/>
        </w:rPr>
        <w:t xml:space="preserve">: Base </w:t>
      </w:r>
      <w:r w:rsidR="00425C1C">
        <w:rPr>
          <w:rFonts w:cstheme="minorHAnsi"/>
          <w:b/>
        </w:rPr>
        <w:t xml:space="preserve">Warning </w:t>
      </w:r>
      <w:r w:rsidRPr="00FC326A">
        <w:rPr>
          <w:rFonts w:cstheme="minorHAnsi"/>
          <w:b/>
        </w:rPr>
        <w:t>Errors.</w:t>
      </w:r>
    </w:p>
    <w:p w:rsidR="00856325" w:rsidRDefault="00856325" w:rsidP="00856325">
      <w:pPr>
        <w:pStyle w:val="NoSpacing"/>
        <w:rPr>
          <w:rFonts w:cstheme="minorHAnsi"/>
        </w:rPr>
      </w:pPr>
      <w:r>
        <w:rPr>
          <w:rFonts w:cstheme="minorHAnsi"/>
        </w:rPr>
        <w:t xml:space="preserve">The comparator input is set so that when the Base error is equal to (or greater than) the limit set (in the HMI Engineer Screen), output </w:t>
      </w:r>
      <w:r w:rsidRPr="00856325">
        <w:rPr>
          <w:rFonts w:cstheme="minorHAnsi"/>
          <w:i/>
        </w:rPr>
        <w:t xml:space="preserve">Warning </w:t>
      </w:r>
      <w:r>
        <w:rPr>
          <w:rFonts w:cstheme="minorHAnsi"/>
          <w:i/>
        </w:rPr>
        <w:t>1</w:t>
      </w:r>
      <w:r>
        <w:rPr>
          <w:rFonts w:cstheme="minorHAnsi"/>
        </w:rPr>
        <w:t xml:space="preserve"> will be activated and the Warning light is illuminated on the HMI Fault Screen. </w:t>
      </w:r>
    </w:p>
    <w:p w:rsidR="00FC326A" w:rsidRDefault="00FC326A" w:rsidP="00196FCF">
      <w:pPr>
        <w:pStyle w:val="NoSpacing"/>
        <w:rPr>
          <w:rFonts w:cstheme="minorHAnsi"/>
        </w:rPr>
      </w:pPr>
    </w:p>
    <w:p w:rsidR="00856325" w:rsidRPr="00FC326A" w:rsidRDefault="00856325" w:rsidP="00856325">
      <w:pPr>
        <w:pStyle w:val="NoSpacing"/>
        <w:rPr>
          <w:rFonts w:cstheme="minorHAnsi"/>
          <w:b/>
        </w:rPr>
      </w:pPr>
      <w:r>
        <w:rPr>
          <w:rFonts w:cstheme="minorHAnsi"/>
          <w:b/>
        </w:rPr>
        <w:t>Network 2</w:t>
      </w:r>
      <w:r w:rsidR="00FF38B5">
        <w:rPr>
          <w:rFonts w:cstheme="minorHAnsi"/>
          <w:b/>
        </w:rPr>
        <w:t>3</w:t>
      </w:r>
      <w:r w:rsidRPr="00FC326A">
        <w:rPr>
          <w:rFonts w:cstheme="minorHAnsi"/>
          <w:b/>
        </w:rPr>
        <w:t xml:space="preserve">: </w:t>
      </w:r>
      <w:r>
        <w:rPr>
          <w:rFonts w:cstheme="minorHAnsi"/>
          <w:b/>
        </w:rPr>
        <w:t xml:space="preserve">Final Part </w:t>
      </w:r>
      <w:r w:rsidR="00425C1C">
        <w:rPr>
          <w:rFonts w:cstheme="minorHAnsi"/>
          <w:b/>
        </w:rPr>
        <w:t xml:space="preserve">Warning </w:t>
      </w:r>
      <w:r w:rsidRPr="00FC326A">
        <w:rPr>
          <w:rFonts w:cstheme="minorHAnsi"/>
          <w:b/>
        </w:rPr>
        <w:t>Errors.</w:t>
      </w:r>
    </w:p>
    <w:p w:rsidR="00856325" w:rsidRDefault="00856325" w:rsidP="00856325">
      <w:pPr>
        <w:pStyle w:val="NoSpacing"/>
        <w:rPr>
          <w:rFonts w:cstheme="minorHAnsi"/>
        </w:rPr>
      </w:pPr>
      <w:r>
        <w:rPr>
          <w:rFonts w:cstheme="minorHAnsi"/>
        </w:rPr>
        <w:t xml:space="preserve">The comparator input is set so that when the Final Part error is equal to (or greater than) the limit set (in the HMI Engineer Screen), output </w:t>
      </w:r>
      <w:r w:rsidRPr="00856325">
        <w:rPr>
          <w:rFonts w:cstheme="minorHAnsi"/>
          <w:i/>
        </w:rPr>
        <w:t xml:space="preserve">Warning </w:t>
      </w:r>
      <w:r>
        <w:rPr>
          <w:rFonts w:cstheme="minorHAnsi"/>
          <w:i/>
        </w:rPr>
        <w:t>2</w:t>
      </w:r>
      <w:r>
        <w:rPr>
          <w:rFonts w:cstheme="minorHAnsi"/>
        </w:rPr>
        <w:t xml:space="preserve"> will be activated and the Warning light is illuminated on the HMI Fault Screen. </w:t>
      </w:r>
    </w:p>
    <w:p w:rsidR="00856325" w:rsidRDefault="00856325" w:rsidP="00856325">
      <w:pPr>
        <w:pStyle w:val="NoSpacing"/>
        <w:rPr>
          <w:rFonts w:cstheme="minorHAnsi"/>
        </w:rPr>
      </w:pPr>
    </w:p>
    <w:p w:rsidR="00425C1C" w:rsidRPr="00FC326A" w:rsidRDefault="00425C1C" w:rsidP="00425C1C">
      <w:pPr>
        <w:pStyle w:val="NoSpacing"/>
        <w:rPr>
          <w:rFonts w:cstheme="minorHAnsi"/>
          <w:b/>
        </w:rPr>
      </w:pPr>
      <w:r w:rsidRPr="00FC326A">
        <w:rPr>
          <w:rFonts w:cstheme="minorHAnsi"/>
          <w:b/>
        </w:rPr>
        <w:t>Network 2</w:t>
      </w:r>
      <w:r w:rsidR="00FF38B5">
        <w:rPr>
          <w:rFonts w:cstheme="minorHAnsi"/>
          <w:b/>
        </w:rPr>
        <w:t>4</w:t>
      </w:r>
      <w:r w:rsidRPr="00FC326A">
        <w:rPr>
          <w:rFonts w:cstheme="minorHAnsi"/>
          <w:b/>
        </w:rPr>
        <w:t xml:space="preserve">: </w:t>
      </w:r>
      <w:r>
        <w:rPr>
          <w:rFonts w:cstheme="minorHAnsi"/>
          <w:b/>
        </w:rPr>
        <w:t>Lid</w:t>
      </w:r>
      <w:r w:rsidRPr="00FC326A">
        <w:rPr>
          <w:rFonts w:cstheme="minorHAnsi"/>
          <w:b/>
        </w:rPr>
        <w:t xml:space="preserve"> </w:t>
      </w:r>
      <w:r w:rsidRPr="00425C1C">
        <w:rPr>
          <w:rFonts w:cstheme="minorHAnsi"/>
          <w:b/>
          <w:color w:val="FF0000"/>
        </w:rPr>
        <w:t>Alarm</w:t>
      </w:r>
      <w:r>
        <w:rPr>
          <w:rFonts w:cstheme="minorHAnsi"/>
          <w:b/>
        </w:rPr>
        <w:t xml:space="preserve"> </w:t>
      </w:r>
      <w:r w:rsidRPr="00FC326A">
        <w:rPr>
          <w:rFonts w:cstheme="minorHAnsi"/>
          <w:b/>
        </w:rPr>
        <w:t>Errors.</w:t>
      </w:r>
    </w:p>
    <w:p w:rsidR="00425C1C" w:rsidRDefault="00425C1C" w:rsidP="00425C1C">
      <w:pPr>
        <w:pStyle w:val="NoSpacing"/>
        <w:rPr>
          <w:rFonts w:cstheme="minorHAnsi"/>
        </w:rPr>
      </w:pPr>
      <w:r>
        <w:rPr>
          <w:rFonts w:cstheme="minorHAnsi"/>
        </w:rPr>
        <w:t xml:space="preserve">The comparator input is set so that when the Lid error is equal to (or greater than) the limit set (in the HMI Engineer Screen), output </w:t>
      </w:r>
      <w:r>
        <w:rPr>
          <w:rFonts w:cstheme="minorHAnsi"/>
          <w:i/>
        </w:rPr>
        <w:t>Alarm</w:t>
      </w:r>
      <w:r w:rsidRPr="00856325">
        <w:rPr>
          <w:rFonts w:cstheme="minorHAnsi"/>
          <w:i/>
        </w:rPr>
        <w:t xml:space="preserve"> </w:t>
      </w:r>
      <w:r>
        <w:rPr>
          <w:rFonts w:cstheme="minorHAnsi"/>
          <w:i/>
        </w:rPr>
        <w:t>1</w:t>
      </w:r>
      <w:r>
        <w:rPr>
          <w:rFonts w:cstheme="minorHAnsi"/>
        </w:rPr>
        <w:t xml:space="preserve"> will be activated and the Alarm light is illuminated on the HMI Fault Screen.  This will trigger the Alarm Master address in Network 19 and stop the production line.</w:t>
      </w:r>
    </w:p>
    <w:p w:rsidR="00425C1C" w:rsidRDefault="00425C1C" w:rsidP="00425C1C">
      <w:pPr>
        <w:pStyle w:val="NoSpacing"/>
        <w:rPr>
          <w:rFonts w:cstheme="minorHAnsi"/>
        </w:rPr>
      </w:pPr>
    </w:p>
    <w:p w:rsidR="00425C1C" w:rsidRPr="00FC326A" w:rsidRDefault="00425C1C" w:rsidP="00425C1C">
      <w:pPr>
        <w:pStyle w:val="NoSpacing"/>
        <w:rPr>
          <w:rFonts w:cstheme="minorHAnsi"/>
          <w:b/>
        </w:rPr>
      </w:pPr>
      <w:r w:rsidRPr="00FC326A">
        <w:rPr>
          <w:rFonts w:cstheme="minorHAnsi"/>
          <w:b/>
        </w:rPr>
        <w:t>Network 2</w:t>
      </w:r>
      <w:r w:rsidR="00FF38B5">
        <w:rPr>
          <w:rFonts w:cstheme="minorHAnsi"/>
          <w:b/>
        </w:rPr>
        <w:t>5</w:t>
      </w:r>
      <w:r w:rsidRPr="00FC326A">
        <w:rPr>
          <w:rFonts w:cstheme="minorHAnsi"/>
          <w:b/>
        </w:rPr>
        <w:t xml:space="preserve">: Base </w:t>
      </w:r>
      <w:r w:rsidRPr="00425C1C">
        <w:rPr>
          <w:rFonts w:cstheme="minorHAnsi"/>
          <w:b/>
          <w:color w:val="FF0000"/>
        </w:rPr>
        <w:t>Alarm</w:t>
      </w:r>
      <w:r>
        <w:rPr>
          <w:rFonts w:cstheme="minorHAnsi"/>
          <w:b/>
        </w:rPr>
        <w:t xml:space="preserve"> </w:t>
      </w:r>
      <w:r w:rsidRPr="00FC326A">
        <w:rPr>
          <w:rFonts w:cstheme="minorHAnsi"/>
          <w:b/>
        </w:rPr>
        <w:t>Errors.</w:t>
      </w:r>
    </w:p>
    <w:p w:rsidR="00425C1C" w:rsidRDefault="00425C1C" w:rsidP="00425C1C">
      <w:pPr>
        <w:pStyle w:val="NoSpacing"/>
        <w:rPr>
          <w:rFonts w:cstheme="minorHAnsi"/>
        </w:rPr>
      </w:pPr>
      <w:r>
        <w:rPr>
          <w:rFonts w:cstheme="minorHAnsi"/>
        </w:rPr>
        <w:t xml:space="preserve">The comparator input is set so that when the Base error is equal to (or greater than) the limit set (in the HMI Engineer Screen), output </w:t>
      </w:r>
      <w:r>
        <w:rPr>
          <w:rFonts w:cstheme="minorHAnsi"/>
          <w:i/>
        </w:rPr>
        <w:t>Alarm 2</w:t>
      </w:r>
      <w:r>
        <w:rPr>
          <w:rFonts w:cstheme="minorHAnsi"/>
        </w:rPr>
        <w:t xml:space="preserve"> will be activated and the Warning light is illuminated on the HMI Fault Screen.  This will trigger the Alarm Master address in Network 19 and stop the production line.</w:t>
      </w:r>
    </w:p>
    <w:p w:rsidR="00425C1C" w:rsidRDefault="00425C1C" w:rsidP="00425C1C">
      <w:pPr>
        <w:pStyle w:val="NoSpacing"/>
        <w:rPr>
          <w:rFonts w:cstheme="minorHAnsi"/>
        </w:rPr>
      </w:pPr>
    </w:p>
    <w:p w:rsidR="00425C1C" w:rsidRPr="00FC326A" w:rsidRDefault="00425C1C" w:rsidP="00425C1C">
      <w:pPr>
        <w:pStyle w:val="NoSpacing"/>
        <w:rPr>
          <w:rFonts w:cstheme="minorHAnsi"/>
          <w:b/>
        </w:rPr>
      </w:pPr>
      <w:r>
        <w:rPr>
          <w:rFonts w:cstheme="minorHAnsi"/>
          <w:b/>
        </w:rPr>
        <w:t>Network 2</w:t>
      </w:r>
      <w:r w:rsidR="00FF38B5">
        <w:rPr>
          <w:rFonts w:cstheme="minorHAnsi"/>
          <w:b/>
        </w:rPr>
        <w:t>6</w:t>
      </w:r>
      <w:r w:rsidRPr="00FC326A">
        <w:rPr>
          <w:rFonts w:cstheme="minorHAnsi"/>
          <w:b/>
        </w:rPr>
        <w:t xml:space="preserve">: </w:t>
      </w:r>
      <w:r>
        <w:rPr>
          <w:rFonts w:cstheme="minorHAnsi"/>
          <w:b/>
        </w:rPr>
        <w:t xml:space="preserve">Final Part </w:t>
      </w:r>
      <w:r w:rsidRPr="00425C1C">
        <w:rPr>
          <w:rFonts w:cstheme="minorHAnsi"/>
          <w:b/>
          <w:color w:val="FF0000"/>
        </w:rPr>
        <w:t>Alarm</w:t>
      </w:r>
      <w:r>
        <w:rPr>
          <w:rFonts w:cstheme="minorHAnsi"/>
          <w:b/>
        </w:rPr>
        <w:t xml:space="preserve"> </w:t>
      </w:r>
      <w:r w:rsidRPr="00FC326A">
        <w:rPr>
          <w:rFonts w:cstheme="minorHAnsi"/>
          <w:b/>
        </w:rPr>
        <w:t>Errors.</w:t>
      </w:r>
    </w:p>
    <w:p w:rsidR="00425C1C" w:rsidRDefault="00425C1C" w:rsidP="00425C1C">
      <w:pPr>
        <w:pStyle w:val="NoSpacing"/>
        <w:rPr>
          <w:rFonts w:cstheme="minorHAnsi"/>
        </w:rPr>
      </w:pPr>
      <w:r>
        <w:rPr>
          <w:rFonts w:cstheme="minorHAnsi"/>
        </w:rPr>
        <w:t xml:space="preserve">The comparator input is set so that when the Final Part error is equal to (or greater than) the limit set (in the HMI Engineer Screen), output </w:t>
      </w:r>
      <w:r>
        <w:rPr>
          <w:rFonts w:cstheme="minorHAnsi"/>
          <w:i/>
        </w:rPr>
        <w:t xml:space="preserve">Alarm 3 </w:t>
      </w:r>
      <w:r>
        <w:rPr>
          <w:rFonts w:cstheme="minorHAnsi"/>
        </w:rPr>
        <w:t xml:space="preserve">will be activated and the Warning light is </w:t>
      </w:r>
      <w:r>
        <w:rPr>
          <w:rFonts w:cstheme="minorHAnsi"/>
        </w:rPr>
        <w:lastRenderedPageBreak/>
        <w:t>illuminated on the HMI Fault Screen.  This will trigger the Alarm Master address in Network 19 and stop the production line.</w:t>
      </w:r>
    </w:p>
    <w:p w:rsidR="00425C1C" w:rsidRDefault="00425C1C" w:rsidP="00425C1C">
      <w:pPr>
        <w:pStyle w:val="NoSpacing"/>
        <w:rPr>
          <w:rFonts w:cstheme="minorHAnsi"/>
        </w:rPr>
      </w:pPr>
    </w:p>
    <w:p w:rsidR="00FF38B5" w:rsidRDefault="00FF38B5" w:rsidP="00FF38B5">
      <w:pPr>
        <w:pStyle w:val="NoSpacing"/>
        <w:rPr>
          <w:rFonts w:cstheme="minorHAnsi"/>
          <w:b/>
        </w:rPr>
      </w:pPr>
      <w:r>
        <w:rPr>
          <w:rFonts w:cstheme="minorHAnsi"/>
          <w:b/>
        </w:rPr>
        <w:t>Network 27</w:t>
      </w:r>
      <w:r w:rsidRPr="00FC326A">
        <w:rPr>
          <w:rFonts w:cstheme="minorHAnsi"/>
          <w:b/>
        </w:rPr>
        <w:t xml:space="preserve">: </w:t>
      </w:r>
      <w:r>
        <w:rPr>
          <w:rFonts w:cstheme="minorHAnsi"/>
          <w:b/>
        </w:rPr>
        <w:t>Warning configuration</w:t>
      </w:r>
      <w:r w:rsidRPr="00FC326A">
        <w:rPr>
          <w:rFonts w:cstheme="minorHAnsi"/>
          <w:b/>
        </w:rPr>
        <w:t>.</w:t>
      </w:r>
    </w:p>
    <w:p w:rsidR="00FF38B5" w:rsidRPr="00FF38B5" w:rsidRDefault="00FF38B5" w:rsidP="00FF38B5">
      <w:pPr>
        <w:pStyle w:val="NoSpacing"/>
        <w:rPr>
          <w:rFonts w:cstheme="minorHAnsi"/>
        </w:rPr>
      </w:pPr>
      <w:r w:rsidRPr="00FF38B5">
        <w:rPr>
          <w:rFonts w:cstheme="minorHAnsi"/>
        </w:rPr>
        <w:t>I set up a Warning Byte with address MB214.  All Warnings have an address starting M</w:t>
      </w:r>
      <w:proofErr w:type="gramStart"/>
      <w:r w:rsidRPr="00FF38B5">
        <w:rPr>
          <w:rFonts w:cstheme="minorHAnsi"/>
        </w:rPr>
        <w:t>214.#</w:t>
      </w:r>
      <w:proofErr w:type="gramEnd"/>
      <w:r w:rsidRPr="00FF38B5">
        <w:rPr>
          <w:rFonts w:cstheme="minorHAnsi"/>
        </w:rPr>
        <w:t># so if any of the Warnings are triggered, the Byte is activated, sending a signal to the Warning Flag address.</w:t>
      </w:r>
    </w:p>
    <w:p w:rsidR="00FF38B5" w:rsidRPr="00FF38B5" w:rsidRDefault="00FF38B5" w:rsidP="00FF38B5">
      <w:pPr>
        <w:pStyle w:val="NoSpacing"/>
        <w:rPr>
          <w:rFonts w:cstheme="minorHAnsi"/>
        </w:rPr>
      </w:pPr>
      <w:r w:rsidRPr="00FF38B5">
        <w:rPr>
          <w:rFonts w:cstheme="minorHAnsi"/>
        </w:rPr>
        <w:t>The HMI Root Screen has a Warning pilot light, this illuminates when the W</w:t>
      </w:r>
      <w:r>
        <w:rPr>
          <w:rFonts w:cstheme="minorHAnsi"/>
        </w:rPr>
        <w:t>arning Flag output is activated.  The Warnings do NOT stop the production line.</w:t>
      </w:r>
    </w:p>
    <w:p w:rsidR="00FF38B5" w:rsidRPr="00FF38B5" w:rsidRDefault="00FF38B5" w:rsidP="00425C1C">
      <w:pPr>
        <w:pStyle w:val="NoSpacing"/>
        <w:rPr>
          <w:rFonts w:cstheme="minorHAnsi"/>
        </w:rPr>
      </w:pPr>
    </w:p>
    <w:p w:rsidR="00425C1C" w:rsidRPr="00FF38B5" w:rsidRDefault="00425C1C" w:rsidP="00425C1C">
      <w:pPr>
        <w:pStyle w:val="NoSpacing"/>
        <w:rPr>
          <w:rFonts w:cstheme="minorHAnsi"/>
        </w:rPr>
      </w:pPr>
    </w:p>
    <w:p w:rsidR="00425C1C" w:rsidRDefault="00425C1C" w:rsidP="00425C1C">
      <w:pPr>
        <w:pStyle w:val="NoSpacing"/>
        <w:rPr>
          <w:rFonts w:cstheme="minorHAnsi"/>
        </w:rPr>
      </w:pPr>
    </w:p>
    <w:p w:rsidR="00425C1C" w:rsidRDefault="00425C1C" w:rsidP="00856325">
      <w:pPr>
        <w:pStyle w:val="NoSpacing"/>
        <w:rPr>
          <w:rFonts w:cstheme="minorHAnsi"/>
        </w:rPr>
      </w:pPr>
    </w:p>
    <w:p w:rsidR="00856325" w:rsidRDefault="00856325" w:rsidP="00196FCF">
      <w:pPr>
        <w:pStyle w:val="NoSpacing"/>
        <w:rPr>
          <w:rFonts w:cstheme="minorHAnsi"/>
        </w:rPr>
      </w:pPr>
    </w:p>
    <w:sectPr w:rsidR="0085632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15B3" w:rsidRDefault="00A215B3" w:rsidP="00AE2D70">
      <w:pPr>
        <w:spacing w:after="0" w:line="240" w:lineRule="auto"/>
      </w:pPr>
      <w:r>
        <w:separator/>
      </w:r>
    </w:p>
  </w:endnote>
  <w:endnote w:type="continuationSeparator" w:id="0">
    <w:p w:rsidR="00A215B3" w:rsidRDefault="00A215B3" w:rsidP="00AE2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New Roman Bold">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76CD" w:rsidRPr="00AE2D70" w:rsidRDefault="004E76CD" w:rsidP="00AE2D70">
    <w:pPr>
      <w:pStyle w:val="Footer"/>
      <w:pBdr>
        <w:top w:val="thinThickSmallGap" w:sz="24" w:space="5" w:color="622423"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sz w:val="18"/>
      </w:rPr>
      <w:fldChar w:fldCharType="begin"/>
    </w:r>
    <w:r w:rsidRPr="00AE2D70">
      <w:rPr>
        <w:sz w:val="18"/>
      </w:rPr>
      <w:instrText xml:space="preserve"> PAGE   \* MERGEFORMAT </w:instrText>
    </w:r>
    <w:r w:rsidRPr="00AE2D70">
      <w:rPr>
        <w:sz w:val="18"/>
      </w:rPr>
      <w:fldChar w:fldCharType="separate"/>
    </w:r>
    <w:r w:rsidR="00CE6005" w:rsidRPr="00CE6005">
      <w:rPr>
        <w:rFonts w:eastAsiaTheme="majorEastAsia" w:cstheme="majorBidi"/>
        <w:noProof/>
        <w:sz w:val="18"/>
      </w:rPr>
      <w:t>1</w:t>
    </w:r>
    <w:r w:rsidRPr="00AE2D70">
      <w:rPr>
        <w:rFonts w:eastAsiaTheme="majorEastAsia" w:cstheme="majorBidi"/>
        <w:noProof/>
        <w:sz w:val="18"/>
      </w:rPr>
      <w:fldChar w:fldCharType="end"/>
    </w:r>
  </w:p>
  <w:p w:rsidR="004E76CD" w:rsidRDefault="004E7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15B3" w:rsidRDefault="00A215B3" w:rsidP="00AE2D70">
      <w:pPr>
        <w:spacing w:after="0" w:line="240" w:lineRule="auto"/>
      </w:pPr>
      <w:r>
        <w:separator/>
      </w:r>
    </w:p>
  </w:footnote>
  <w:footnote w:type="continuationSeparator" w:id="0">
    <w:p w:rsidR="00A215B3" w:rsidRDefault="00A215B3" w:rsidP="00AE2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90528"/>
    <w:multiLevelType w:val="multilevel"/>
    <w:tmpl w:val="0C86C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02FCB"/>
    <w:multiLevelType w:val="hybridMultilevel"/>
    <w:tmpl w:val="C8841DD2"/>
    <w:lvl w:ilvl="0" w:tplc="1D20C9A2">
      <w:start w:val="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F2CA4"/>
    <w:multiLevelType w:val="hybridMultilevel"/>
    <w:tmpl w:val="385A1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43777"/>
    <w:multiLevelType w:val="multilevel"/>
    <w:tmpl w:val="282A3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DB1052"/>
    <w:multiLevelType w:val="hybridMultilevel"/>
    <w:tmpl w:val="92B6F272"/>
    <w:lvl w:ilvl="0" w:tplc="824AD75A">
      <w:start w:val="1"/>
      <w:numFmt w:val="bullet"/>
      <w:lvlText w:val="•"/>
      <w:lvlJc w:val="left"/>
      <w:pPr>
        <w:tabs>
          <w:tab w:val="num" w:pos="720"/>
        </w:tabs>
        <w:ind w:left="720" w:hanging="360"/>
      </w:pPr>
      <w:rPr>
        <w:rFonts w:ascii="Arial" w:hAnsi="Arial" w:hint="default"/>
      </w:rPr>
    </w:lvl>
    <w:lvl w:ilvl="1" w:tplc="169E1434">
      <w:start w:val="1"/>
      <w:numFmt w:val="bullet"/>
      <w:lvlText w:val="•"/>
      <w:lvlJc w:val="left"/>
      <w:pPr>
        <w:tabs>
          <w:tab w:val="num" w:pos="1440"/>
        </w:tabs>
        <w:ind w:left="1440" w:hanging="360"/>
      </w:pPr>
      <w:rPr>
        <w:rFonts w:ascii="Arial" w:hAnsi="Arial" w:hint="default"/>
      </w:rPr>
    </w:lvl>
    <w:lvl w:ilvl="2" w:tplc="4C502E2E" w:tentative="1">
      <w:start w:val="1"/>
      <w:numFmt w:val="bullet"/>
      <w:lvlText w:val="•"/>
      <w:lvlJc w:val="left"/>
      <w:pPr>
        <w:tabs>
          <w:tab w:val="num" w:pos="2160"/>
        </w:tabs>
        <w:ind w:left="2160" w:hanging="360"/>
      </w:pPr>
      <w:rPr>
        <w:rFonts w:ascii="Arial" w:hAnsi="Arial" w:hint="default"/>
      </w:rPr>
    </w:lvl>
    <w:lvl w:ilvl="3" w:tplc="EB1AFE36" w:tentative="1">
      <w:start w:val="1"/>
      <w:numFmt w:val="bullet"/>
      <w:lvlText w:val="•"/>
      <w:lvlJc w:val="left"/>
      <w:pPr>
        <w:tabs>
          <w:tab w:val="num" w:pos="2880"/>
        </w:tabs>
        <w:ind w:left="2880" w:hanging="360"/>
      </w:pPr>
      <w:rPr>
        <w:rFonts w:ascii="Arial" w:hAnsi="Arial" w:hint="default"/>
      </w:rPr>
    </w:lvl>
    <w:lvl w:ilvl="4" w:tplc="0AC2230E" w:tentative="1">
      <w:start w:val="1"/>
      <w:numFmt w:val="bullet"/>
      <w:lvlText w:val="•"/>
      <w:lvlJc w:val="left"/>
      <w:pPr>
        <w:tabs>
          <w:tab w:val="num" w:pos="3600"/>
        </w:tabs>
        <w:ind w:left="3600" w:hanging="360"/>
      </w:pPr>
      <w:rPr>
        <w:rFonts w:ascii="Arial" w:hAnsi="Arial" w:hint="default"/>
      </w:rPr>
    </w:lvl>
    <w:lvl w:ilvl="5" w:tplc="478C42B8" w:tentative="1">
      <w:start w:val="1"/>
      <w:numFmt w:val="bullet"/>
      <w:lvlText w:val="•"/>
      <w:lvlJc w:val="left"/>
      <w:pPr>
        <w:tabs>
          <w:tab w:val="num" w:pos="4320"/>
        </w:tabs>
        <w:ind w:left="4320" w:hanging="360"/>
      </w:pPr>
      <w:rPr>
        <w:rFonts w:ascii="Arial" w:hAnsi="Arial" w:hint="default"/>
      </w:rPr>
    </w:lvl>
    <w:lvl w:ilvl="6" w:tplc="0D4EBA52" w:tentative="1">
      <w:start w:val="1"/>
      <w:numFmt w:val="bullet"/>
      <w:lvlText w:val="•"/>
      <w:lvlJc w:val="left"/>
      <w:pPr>
        <w:tabs>
          <w:tab w:val="num" w:pos="5040"/>
        </w:tabs>
        <w:ind w:left="5040" w:hanging="360"/>
      </w:pPr>
      <w:rPr>
        <w:rFonts w:ascii="Arial" w:hAnsi="Arial" w:hint="default"/>
      </w:rPr>
    </w:lvl>
    <w:lvl w:ilvl="7" w:tplc="7A323590" w:tentative="1">
      <w:start w:val="1"/>
      <w:numFmt w:val="bullet"/>
      <w:lvlText w:val="•"/>
      <w:lvlJc w:val="left"/>
      <w:pPr>
        <w:tabs>
          <w:tab w:val="num" w:pos="5760"/>
        </w:tabs>
        <w:ind w:left="5760" w:hanging="360"/>
      </w:pPr>
      <w:rPr>
        <w:rFonts w:ascii="Arial" w:hAnsi="Arial" w:hint="default"/>
      </w:rPr>
    </w:lvl>
    <w:lvl w:ilvl="8" w:tplc="51408F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A211B3"/>
    <w:multiLevelType w:val="hybridMultilevel"/>
    <w:tmpl w:val="46FEEEC0"/>
    <w:lvl w:ilvl="0" w:tplc="DD9C43A2">
      <w:start w:val="1"/>
      <w:numFmt w:val="bullet"/>
      <w:lvlText w:val=""/>
      <w:lvlJc w:val="left"/>
      <w:pPr>
        <w:tabs>
          <w:tab w:val="num" w:pos="720"/>
        </w:tabs>
        <w:ind w:left="720" w:hanging="360"/>
      </w:pPr>
      <w:rPr>
        <w:rFonts w:ascii="Wingdings 3" w:hAnsi="Wingdings 3" w:hint="default"/>
      </w:rPr>
    </w:lvl>
    <w:lvl w:ilvl="1" w:tplc="276CBB8C" w:tentative="1">
      <w:start w:val="1"/>
      <w:numFmt w:val="bullet"/>
      <w:lvlText w:val=""/>
      <w:lvlJc w:val="left"/>
      <w:pPr>
        <w:tabs>
          <w:tab w:val="num" w:pos="1440"/>
        </w:tabs>
        <w:ind w:left="1440" w:hanging="360"/>
      </w:pPr>
      <w:rPr>
        <w:rFonts w:ascii="Wingdings 3" w:hAnsi="Wingdings 3" w:hint="default"/>
      </w:rPr>
    </w:lvl>
    <w:lvl w:ilvl="2" w:tplc="74DEDFC6" w:tentative="1">
      <w:start w:val="1"/>
      <w:numFmt w:val="bullet"/>
      <w:lvlText w:val=""/>
      <w:lvlJc w:val="left"/>
      <w:pPr>
        <w:tabs>
          <w:tab w:val="num" w:pos="2160"/>
        </w:tabs>
        <w:ind w:left="2160" w:hanging="360"/>
      </w:pPr>
      <w:rPr>
        <w:rFonts w:ascii="Wingdings 3" w:hAnsi="Wingdings 3" w:hint="default"/>
      </w:rPr>
    </w:lvl>
    <w:lvl w:ilvl="3" w:tplc="6DD01D54" w:tentative="1">
      <w:start w:val="1"/>
      <w:numFmt w:val="bullet"/>
      <w:lvlText w:val=""/>
      <w:lvlJc w:val="left"/>
      <w:pPr>
        <w:tabs>
          <w:tab w:val="num" w:pos="2880"/>
        </w:tabs>
        <w:ind w:left="2880" w:hanging="360"/>
      </w:pPr>
      <w:rPr>
        <w:rFonts w:ascii="Wingdings 3" w:hAnsi="Wingdings 3" w:hint="default"/>
      </w:rPr>
    </w:lvl>
    <w:lvl w:ilvl="4" w:tplc="84345A88" w:tentative="1">
      <w:start w:val="1"/>
      <w:numFmt w:val="bullet"/>
      <w:lvlText w:val=""/>
      <w:lvlJc w:val="left"/>
      <w:pPr>
        <w:tabs>
          <w:tab w:val="num" w:pos="3600"/>
        </w:tabs>
        <w:ind w:left="3600" w:hanging="360"/>
      </w:pPr>
      <w:rPr>
        <w:rFonts w:ascii="Wingdings 3" w:hAnsi="Wingdings 3" w:hint="default"/>
      </w:rPr>
    </w:lvl>
    <w:lvl w:ilvl="5" w:tplc="8A38145C" w:tentative="1">
      <w:start w:val="1"/>
      <w:numFmt w:val="bullet"/>
      <w:lvlText w:val=""/>
      <w:lvlJc w:val="left"/>
      <w:pPr>
        <w:tabs>
          <w:tab w:val="num" w:pos="4320"/>
        </w:tabs>
        <w:ind w:left="4320" w:hanging="360"/>
      </w:pPr>
      <w:rPr>
        <w:rFonts w:ascii="Wingdings 3" w:hAnsi="Wingdings 3" w:hint="default"/>
      </w:rPr>
    </w:lvl>
    <w:lvl w:ilvl="6" w:tplc="70DC01E6" w:tentative="1">
      <w:start w:val="1"/>
      <w:numFmt w:val="bullet"/>
      <w:lvlText w:val=""/>
      <w:lvlJc w:val="left"/>
      <w:pPr>
        <w:tabs>
          <w:tab w:val="num" w:pos="5040"/>
        </w:tabs>
        <w:ind w:left="5040" w:hanging="360"/>
      </w:pPr>
      <w:rPr>
        <w:rFonts w:ascii="Wingdings 3" w:hAnsi="Wingdings 3" w:hint="default"/>
      </w:rPr>
    </w:lvl>
    <w:lvl w:ilvl="7" w:tplc="55D6479E" w:tentative="1">
      <w:start w:val="1"/>
      <w:numFmt w:val="bullet"/>
      <w:lvlText w:val=""/>
      <w:lvlJc w:val="left"/>
      <w:pPr>
        <w:tabs>
          <w:tab w:val="num" w:pos="5760"/>
        </w:tabs>
        <w:ind w:left="5760" w:hanging="360"/>
      </w:pPr>
      <w:rPr>
        <w:rFonts w:ascii="Wingdings 3" w:hAnsi="Wingdings 3" w:hint="default"/>
      </w:rPr>
    </w:lvl>
    <w:lvl w:ilvl="8" w:tplc="D820C86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7B82CCE"/>
    <w:multiLevelType w:val="hybridMultilevel"/>
    <w:tmpl w:val="127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9570E"/>
    <w:multiLevelType w:val="hybridMultilevel"/>
    <w:tmpl w:val="4BEAE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B1014"/>
    <w:multiLevelType w:val="hybridMultilevel"/>
    <w:tmpl w:val="209E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665AF"/>
    <w:multiLevelType w:val="hybridMultilevel"/>
    <w:tmpl w:val="92B82EFC"/>
    <w:lvl w:ilvl="0" w:tplc="D8943180">
      <w:start w:val="1"/>
      <w:numFmt w:val="decimal"/>
      <w:lvlText w:val="%1."/>
      <w:lvlJc w:val="left"/>
      <w:pPr>
        <w:tabs>
          <w:tab w:val="num" w:pos="720"/>
        </w:tabs>
        <w:ind w:left="720" w:hanging="360"/>
      </w:pPr>
    </w:lvl>
    <w:lvl w:ilvl="1" w:tplc="671298C0" w:tentative="1">
      <w:start w:val="1"/>
      <w:numFmt w:val="decimal"/>
      <w:lvlText w:val="%2."/>
      <w:lvlJc w:val="left"/>
      <w:pPr>
        <w:tabs>
          <w:tab w:val="num" w:pos="1440"/>
        </w:tabs>
        <w:ind w:left="1440" w:hanging="360"/>
      </w:pPr>
    </w:lvl>
    <w:lvl w:ilvl="2" w:tplc="9B208B08" w:tentative="1">
      <w:start w:val="1"/>
      <w:numFmt w:val="decimal"/>
      <w:lvlText w:val="%3."/>
      <w:lvlJc w:val="left"/>
      <w:pPr>
        <w:tabs>
          <w:tab w:val="num" w:pos="2160"/>
        </w:tabs>
        <w:ind w:left="2160" w:hanging="360"/>
      </w:pPr>
    </w:lvl>
    <w:lvl w:ilvl="3" w:tplc="3DDCA02A" w:tentative="1">
      <w:start w:val="1"/>
      <w:numFmt w:val="decimal"/>
      <w:lvlText w:val="%4."/>
      <w:lvlJc w:val="left"/>
      <w:pPr>
        <w:tabs>
          <w:tab w:val="num" w:pos="2880"/>
        </w:tabs>
        <w:ind w:left="2880" w:hanging="360"/>
      </w:pPr>
    </w:lvl>
    <w:lvl w:ilvl="4" w:tplc="14D0C23C" w:tentative="1">
      <w:start w:val="1"/>
      <w:numFmt w:val="decimal"/>
      <w:lvlText w:val="%5."/>
      <w:lvlJc w:val="left"/>
      <w:pPr>
        <w:tabs>
          <w:tab w:val="num" w:pos="3600"/>
        </w:tabs>
        <w:ind w:left="3600" w:hanging="360"/>
      </w:pPr>
    </w:lvl>
    <w:lvl w:ilvl="5" w:tplc="1E0068E8" w:tentative="1">
      <w:start w:val="1"/>
      <w:numFmt w:val="decimal"/>
      <w:lvlText w:val="%6."/>
      <w:lvlJc w:val="left"/>
      <w:pPr>
        <w:tabs>
          <w:tab w:val="num" w:pos="4320"/>
        </w:tabs>
        <w:ind w:left="4320" w:hanging="360"/>
      </w:pPr>
    </w:lvl>
    <w:lvl w:ilvl="6" w:tplc="EEBE704E" w:tentative="1">
      <w:start w:val="1"/>
      <w:numFmt w:val="decimal"/>
      <w:lvlText w:val="%7."/>
      <w:lvlJc w:val="left"/>
      <w:pPr>
        <w:tabs>
          <w:tab w:val="num" w:pos="5040"/>
        </w:tabs>
        <w:ind w:left="5040" w:hanging="360"/>
      </w:pPr>
    </w:lvl>
    <w:lvl w:ilvl="7" w:tplc="BA828A2C" w:tentative="1">
      <w:start w:val="1"/>
      <w:numFmt w:val="decimal"/>
      <w:lvlText w:val="%8."/>
      <w:lvlJc w:val="left"/>
      <w:pPr>
        <w:tabs>
          <w:tab w:val="num" w:pos="5760"/>
        </w:tabs>
        <w:ind w:left="5760" w:hanging="360"/>
      </w:pPr>
    </w:lvl>
    <w:lvl w:ilvl="8" w:tplc="1E061F5A" w:tentative="1">
      <w:start w:val="1"/>
      <w:numFmt w:val="decimal"/>
      <w:lvlText w:val="%9."/>
      <w:lvlJc w:val="left"/>
      <w:pPr>
        <w:tabs>
          <w:tab w:val="num" w:pos="6480"/>
        </w:tabs>
        <w:ind w:left="6480" w:hanging="360"/>
      </w:pPr>
    </w:lvl>
  </w:abstractNum>
  <w:abstractNum w:abstractNumId="10" w15:restartNumberingAfterBreak="0">
    <w:nsid w:val="226A7058"/>
    <w:multiLevelType w:val="multilevel"/>
    <w:tmpl w:val="7B1AF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1A7E19"/>
    <w:multiLevelType w:val="hybridMultilevel"/>
    <w:tmpl w:val="BE08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92087"/>
    <w:multiLevelType w:val="hybridMultilevel"/>
    <w:tmpl w:val="EB2ED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1D2666"/>
    <w:multiLevelType w:val="hybridMultilevel"/>
    <w:tmpl w:val="5A587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80F8C"/>
    <w:multiLevelType w:val="hybridMultilevel"/>
    <w:tmpl w:val="3D264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FF1856"/>
    <w:multiLevelType w:val="hybridMultilevel"/>
    <w:tmpl w:val="E8686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17" w15:restartNumberingAfterBreak="0">
    <w:nsid w:val="40647496"/>
    <w:multiLevelType w:val="hybridMultilevel"/>
    <w:tmpl w:val="DA9A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002704"/>
    <w:multiLevelType w:val="hybridMultilevel"/>
    <w:tmpl w:val="107242AA"/>
    <w:lvl w:ilvl="0" w:tplc="FCDC0948">
      <w:start w:val="1"/>
      <w:numFmt w:val="bullet"/>
      <w:lvlText w:val="•"/>
      <w:lvlJc w:val="left"/>
      <w:pPr>
        <w:tabs>
          <w:tab w:val="num" w:pos="720"/>
        </w:tabs>
        <w:ind w:left="720" w:hanging="360"/>
      </w:pPr>
      <w:rPr>
        <w:rFonts w:ascii="Arial" w:hAnsi="Arial" w:hint="default"/>
      </w:rPr>
    </w:lvl>
    <w:lvl w:ilvl="1" w:tplc="7D4EA61C">
      <w:start w:val="1"/>
      <w:numFmt w:val="bullet"/>
      <w:lvlText w:val="•"/>
      <w:lvlJc w:val="left"/>
      <w:pPr>
        <w:tabs>
          <w:tab w:val="num" w:pos="1440"/>
        </w:tabs>
        <w:ind w:left="1440" w:hanging="360"/>
      </w:pPr>
      <w:rPr>
        <w:rFonts w:ascii="Arial" w:hAnsi="Arial" w:hint="default"/>
      </w:rPr>
    </w:lvl>
    <w:lvl w:ilvl="2" w:tplc="F9385F36" w:tentative="1">
      <w:start w:val="1"/>
      <w:numFmt w:val="bullet"/>
      <w:lvlText w:val="•"/>
      <w:lvlJc w:val="left"/>
      <w:pPr>
        <w:tabs>
          <w:tab w:val="num" w:pos="2160"/>
        </w:tabs>
        <w:ind w:left="2160" w:hanging="360"/>
      </w:pPr>
      <w:rPr>
        <w:rFonts w:ascii="Arial" w:hAnsi="Arial" w:hint="default"/>
      </w:rPr>
    </w:lvl>
    <w:lvl w:ilvl="3" w:tplc="1E8E7C98" w:tentative="1">
      <w:start w:val="1"/>
      <w:numFmt w:val="bullet"/>
      <w:lvlText w:val="•"/>
      <w:lvlJc w:val="left"/>
      <w:pPr>
        <w:tabs>
          <w:tab w:val="num" w:pos="2880"/>
        </w:tabs>
        <w:ind w:left="2880" w:hanging="360"/>
      </w:pPr>
      <w:rPr>
        <w:rFonts w:ascii="Arial" w:hAnsi="Arial" w:hint="default"/>
      </w:rPr>
    </w:lvl>
    <w:lvl w:ilvl="4" w:tplc="530ECB08" w:tentative="1">
      <w:start w:val="1"/>
      <w:numFmt w:val="bullet"/>
      <w:lvlText w:val="•"/>
      <w:lvlJc w:val="left"/>
      <w:pPr>
        <w:tabs>
          <w:tab w:val="num" w:pos="3600"/>
        </w:tabs>
        <w:ind w:left="3600" w:hanging="360"/>
      </w:pPr>
      <w:rPr>
        <w:rFonts w:ascii="Arial" w:hAnsi="Arial" w:hint="default"/>
      </w:rPr>
    </w:lvl>
    <w:lvl w:ilvl="5" w:tplc="9BE068BA" w:tentative="1">
      <w:start w:val="1"/>
      <w:numFmt w:val="bullet"/>
      <w:lvlText w:val="•"/>
      <w:lvlJc w:val="left"/>
      <w:pPr>
        <w:tabs>
          <w:tab w:val="num" w:pos="4320"/>
        </w:tabs>
        <w:ind w:left="4320" w:hanging="360"/>
      </w:pPr>
      <w:rPr>
        <w:rFonts w:ascii="Arial" w:hAnsi="Arial" w:hint="default"/>
      </w:rPr>
    </w:lvl>
    <w:lvl w:ilvl="6" w:tplc="2C621686" w:tentative="1">
      <w:start w:val="1"/>
      <w:numFmt w:val="bullet"/>
      <w:lvlText w:val="•"/>
      <w:lvlJc w:val="left"/>
      <w:pPr>
        <w:tabs>
          <w:tab w:val="num" w:pos="5040"/>
        </w:tabs>
        <w:ind w:left="5040" w:hanging="360"/>
      </w:pPr>
      <w:rPr>
        <w:rFonts w:ascii="Arial" w:hAnsi="Arial" w:hint="default"/>
      </w:rPr>
    </w:lvl>
    <w:lvl w:ilvl="7" w:tplc="5DA27140" w:tentative="1">
      <w:start w:val="1"/>
      <w:numFmt w:val="bullet"/>
      <w:lvlText w:val="•"/>
      <w:lvlJc w:val="left"/>
      <w:pPr>
        <w:tabs>
          <w:tab w:val="num" w:pos="5760"/>
        </w:tabs>
        <w:ind w:left="5760" w:hanging="360"/>
      </w:pPr>
      <w:rPr>
        <w:rFonts w:ascii="Arial" w:hAnsi="Arial" w:hint="default"/>
      </w:rPr>
    </w:lvl>
    <w:lvl w:ilvl="8" w:tplc="23CA886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64C22F6"/>
    <w:multiLevelType w:val="multilevel"/>
    <w:tmpl w:val="C9E87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E97E27"/>
    <w:multiLevelType w:val="hybridMultilevel"/>
    <w:tmpl w:val="7EE24376"/>
    <w:lvl w:ilvl="0" w:tplc="905C92F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F3F07"/>
    <w:multiLevelType w:val="hybridMultilevel"/>
    <w:tmpl w:val="64BC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96A231E"/>
    <w:multiLevelType w:val="multilevel"/>
    <w:tmpl w:val="BDC6F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2118C9"/>
    <w:multiLevelType w:val="hybridMultilevel"/>
    <w:tmpl w:val="9E98D66E"/>
    <w:lvl w:ilvl="0" w:tplc="5CDCBB9A">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516DFE"/>
    <w:multiLevelType w:val="hybridMultilevel"/>
    <w:tmpl w:val="EC60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7E2E40"/>
    <w:multiLevelType w:val="hybridMultilevel"/>
    <w:tmpl w:val="EA20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AD2147"/>
    <w:multiLevelType w:val="hybridMultilevel"/>
    <w:tmpl w:val="9CEEF4DC"/>
    <w:lvl w:ilvl="0" w:tplc="4106EF3C">
      <w:start w:val="1"/>
      <w:numFmt w:val="bullet"/>
      <w:lvlText w:val="•"/>
      <w:lvlJc w:val="left"/>
      <w:pPr>
        <w:tabs>
          <w:tab w:val="num" w:pos="720"/>
        </w:tabs>
        <w:ind w:left="720" w:hanging="360"/>
      </w:pPr>
      <w:rPr>
        <w:rFonts w:ascii="Arial" w:hAnsi="Arial" w:hint="default"/>
      </w:rPr>
    </w:lvl>
    <w:lvl w:ilvl="1" w:tplc="63901252" w:tentative="1">
      <w:start w:val="1"/>
      <w:numFmt w:val="bullet"/>
      <w:lvlText w:val="•"/>
      <w:lvlJc w:val="left"/>
      <w:pPr>
        <w:tabs>
          <w:tab w:val="num" w:pos="1440"/>
        </w:tabs>
        <w:ind w:left="1440" w:hanging="360"/>
      </w:pPr>
      <w:rPr>
        <w:rFonts w:ascii="Arial" w:hAnsi="Arial" w:hint="default"/>
      </w:rPr>
    </w:lvl>
    <w:lvl w:ilvl="2" w:tplc="3AC89590" w:tentative="1">
      <w:start w:val="1"/>
      <w:numFmt w:val="bullet"/>
      <w:lvlText w:val="•"/>
      <w:lvlJc w:val="left"/>
      <w:pPr>
        <w:tabs>
          <w:tab w:val="num" w:pos="2160"/>
        </w:tabs>
        <w:ind w:left="2160" w:hanging="360"/>
      </w:pPr>
      <w:rPr>
        <w:rFonts w:ascii="Arial" w:hAnsi="Arial" w:hint="default"/>
      </w:rPr>
    </w:lvl>
    <w:lvl w:ilvl="3" w:tplc="3C12F752" w:tentative="1">
      <w:start w:val="1"/>
      <w:numFmt w:val="bullet"/>
      <w:lvlText w:val="•"/>
      <w:lvlJc w:val="left"/>
      <w:pPr>
        <w:tabs>
          <w:tab w:val="num" w:pos="2880"/>
        </w:tabs>
        <w:ind w:left="2880" w:hanging="360"/>
      </w:pPr>
      <w:rPr>
        <w:rFonts w:ascii="Arial" w:hAnsi="Arial" w:hint="default"/>
      </w:rPr>
    </w:lvl>
    <w:lvl w:ilvl="4" w:tplc="9F8C6562" w:tentative="1">
      <w:start w:val="1"/>
      <w:numFmt w:val="bullet"/>
      <w:lvlText w:val="•"/>
      <w:lvlJc w:val="left"/>
      <w:pPr>
        <w:tabs>
          <w:tab w:val="num" w:pos="3600"/>
        </w:tabs>
        <w:ind w:left="3600" w:hanging="360"/>
      </w:pPr>
      <w:rPr>
        <w:rFonts w:ascii="Arial" w:hAnsi="Arial" w:hint="default"/>
      </w:rPr>
    </w:lvl>
    <w:lvl w:ilvl="5" w:tplc="BA3E5104" w:tentative="1">
      <w:start w:val="1"/>
      <w:numFmt w:val="bullet"/>
      <w:lvlText w:val="•"/>
      <w:lvlJc w:val="left"/>
      <w:pPr>
        <w:tabs>
          <w:tab w:val="num" w:pos="4320"/>
        </w:tabs>
        <w:ind w:left="4320" w:hanging="360"/>
      </w:pPr>
      <w:rPr>
        <w:rFonts w:ascii="Arial" w:hAnsi="Arial" w:hint="default"/>
      </w:rPr>
    </w:lvl>
    <w:lvl w:ilvl="6" w:tplc="9EDE4884" w:tentative="1">
      <w:start w:val="1"/>
      <w:numFmt w:val="bullet"/>
      <w:lvlText w:val="•"/>
      <w:lvlJc w:val="left"/>
      <w:pPr>
        <w:tabs>
          <w:tab w:val="num" w:pos="5040"/>
        </w:tabs>
        <w:ind w:left="5040" w:hanging="360"/>
      </w:pPr>
      <w:rPr>
        <w:rFonts w:ascii="Arial" w:hAnsi="Arial" w:hint="default"/>
      </w:rPr>
    </w:lvl>
    <w:lvl w:ilvl="7" w:tplc="5DF05144" w:tentative="1">
      <w:start w:val="1"/>
      <w:numFmt w:val="bullet"/>
      <w:lvlText w:val="•"/>
      <w:lvlJc w:val="left"/>
      <w:pPr>
        <w:tabs>
          <w:tab w:val="num" w:pos="5760"/>
        </w:tabs>
        <w:ind w:left="5760" w:hanging="360"/>
      </w:pPr>
      <w:rPr>
        <w:rFonts w:ascii="Arial" w:hAnsi="Arial" w:hint="default"/>
      </w:rPr>
    </w:lvl>
    <w:lvl w:ilvl="8" w:tplc="056C5F1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A292523"/>
    <w:multiLevelType w:val="hybridMultilevel"/>
    <w:tmpl w:val="07768A72"/>
    <w:lvl w:ilvl="0" w:tplc="E746F394">
      <w:start w:val="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0B6174"/>
    <w:multiLevelType w:val="hybridMultilevel"/>
    <w:tmpl w:val="95D4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6A12FE"/>
    <w:multiLevelType w:val="hybridMultilevel"/>
    <w:tmpl w:val="62D641B6"/>
    <w:lvl w:ilvl="0" w:tplc="BD422394">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402A80"/>
    <w:multiLevelType w:val="hybridMultilevel"/>
    <w:tmpl w:val="188C1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AB2FA5"/>
    <w:multiLevelType w:val="hybridMultilevel"/>
    <w:tmpl w:val="171ABC1E"/>
    <w:lvl w:ilvl="0" w:tplc="F420FFB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AC2EFE"/>
    <w:multiLevelType w:val="hybridMultilevel"/>
    <w:tmpl w:val="496E8716"/>
    <w:lvl w:ilvl="0" w:tplc="32DEE97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D76A55"/>
    <w:multiLevelType w:val="hybridMultilevel"/>
    <w:tmpl w:val="F976C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903870"/>
    <w:multiLevelType w:val="hybridMultilevel"/>
    <w:tmpl w:val="CB46C092"/>
    <w:lvl w:ilvl="0" w:tplc="16EE1EAC">
      <w:start w:val="1"/>
      <w:numFmt w:val="bullet"/>
      <w:lvlText w:val="•"/>
      <w:lvlJc w:val="left"/>
      <w:pPr>
        <w:tabs>
          <w:tab w:val="num" w:pos="720"/>
        </w:tabs>
        <w:ind w:left="720" w:hanging="360"/>
      </w:pPr>
      <w:rPr>
        <w:rFonts w:ascii="Arial" w:hAnsi="Arial" w:hint="default"/>
      </w:rPr>
    </w:lvl>
    <w:lvl w:ilvl="1" w:tplc="EF8A11AC" w:tentative="1">
      <w:start w:val="1"/>
      <w:numFmt w:val="bullet"/>
      <w:lvlText w:val="•"/>
      <w:lvlJc w:val="left"/>
      <w:pPr>
        <w:tabs>
          <w:tab w:val="num" w:pos="1440"/>
        </w:tabs>
        <w:ind w:left="1440" w:hanging="360"/>
      </w:pPr>
      <w:rPr>
        <w:rFonts w:ascii="Arial" w:hAnsi="Arial" w:hint="default"/>
      </w:rPr>
    </w:lvl>
    <w:lvl w:ilvl="2" w:tplc="4698B546" w:tentative="1">
      <w:start w:val="1"/>
      <w:numFmt w:val="bullet"/>
      <w:lvlText w:val="•"/>
      <w:lvlJc w:val="left"/>
      <w:pPr>
        <w:tabs>
          <w:tab w:val="num" w:pos="2160"/>
        </w:tabs>
        <w:ind w:left="2160" w:hanging="360"/>
      </w:pPr>
      <w:rPr>
        <w:rFonts w:ascii="Arial" w:hAnsi="Arial" w:hint="default"/>
      </w:rPr>
    </w:lvl>
    <w:lvl w:ilvl="3" w:tplc="DA72FDE4" w:tentative="1">
      <w:start w:val="1"/>
      <w:numFmt w:val="bullet"/>
      <w:lvlText w:val="•"/>
      <w:lvlJc w:val="left"/>
      <w:pPr>
        <w:tabs>
          <w:tab w:val="num" w:pos="2880"/>
        </w:tabs>
        <w:ind w:left="2880" w:hanging="360"/>
      </w:pPr>
      <w:rPr>
        <w:rFonts w:ascii="Arial" w:hAnsi="Arial" w:hint="default"/>
      </w:rPr>
    </w:lvl>
    <w:lvl w:ilvl="4" w:tplc="D9146764" w:tentative="1">
      <w:start w:val="1"/>
      <w:numFmt w:val="bullet"/>
      <w:lvlText w:val="•"/>
      <w:lvlJc w:val="left"/>
      <w:pPr>
        <w:tabs>
          <w:tab w:val="num" w:pos="3600"/>
        </w:tabs>
        <w:ind w:left="3600" w:hanging="360"/>
      </w:pPr>
      <w:rPr>
        <w:rFonts w:ascii="Arial" w:hAnsi="Arial" w:hint="default"/>
      </w:rPr>
    </w:lvl>
    <w:lvl w:ilvl="5" w:tplc="CC18420E" w:tentative="1">
      <w:start w:val="1"/>
      <w:numFmt w:val="bullet"/>
      <w:lvlText w:val="•"/>
      <w:lvlJc w:val="left"/>
      <w:pPr>
        <w:tabs>
          <w:tab w:val="num" w:pos="4320"/>
        </w:tabs>
        <w:ind w:left="4320" w:hanging="360"/>
      </w:pPr>
      <w:rPr>
        <w:rFonts w:ascii="Arial" w:hAnsi="Arial" w:hint="default"/>
      </w:rPr>
    </w:lvl>
    <w:lvl w:ilvl="6" w:tplc="850EE754" w:tentative="1">
      <w:start w:val="1"/>
      <w:numFmt w:val="bullet"/>
      <w:lvlText w:val="•"/>
      <w:lvlJc w:val="left"/>
      <w:pPr>
        <w:tabs>
          <w:tab w:val="num" w:pos="5040"/>
        </w:tabs>
        <w:ind w:left="5040" w:hanging="360"/>
      </w:pPr>
      <w:rPr>
        <w:rFonts w:ascii="Arial" w:hAnsi="Arial" w:hint="default"/>
      </w:rPr>
    </w:lvl>
    <w:lvl w:ilvl="7" w:tplc="014AF056" w:tentative="1">
      <w:start w:val="1"/>
      <w:numFmt w:val="bullet"/>
      <w:lvlText w:val="•"/>
      <w:lvlJc w:val="left"/>
      <w:pPr>
        <w:tabs>
          <w:tab w:val="num" w:pos="5760"/>
        </w:tabs>
        <w:ind w:left="5760" w:hanging="360"/>
      </w:pPr>
      <w:rPr>
        <w:rFonts w:ascii="Arial" w:hAnsi="Arial" w:hint="default"/>
      </w:rPr>
    </w:lvl>
    <w:lvl w:ilvl="8" w:tplc="DAB0285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509266B"/>
    <w:multiLevelType w:val="hybridMultilevel"/>
    <w:tmpl w:val="3D88E1E2"/>
    <w:lvl w:ilvl="0" w:tplc="3F5AAD6C">
      <w:start w:val="1"/>
      <w:numFmt w:val="bullet"/>
      <w:lvlText w:val="•"/>
      <w:lvlJc w:val="left"/>
      <w:pPr>
        <w:tabs>
          <w:tab w:val="num" w:pos="720"/>
        </w:tabs>
        <w:ind w:left="720" w:hanging="360"/>
      </w:pPr>
      <w:rPr>
        <w:rFonts w:ascii="Arial" w:hAnsi="Arial" w:hint="default"/>
      </w:rPr>
    </w:lvl>
    <w:lvl w:ilvl="1" w:tplc="8CDE8B68" w:tentative="1">
      <w:start w:val="1"/>
      <w:numFmt w:val="bullet"/>
      <w:lvlText w:val="•"/>
      <w:lvlJc w:val="left"/>
      <w:pPr>
        <w:tabs>
          <w:tab w:val="num" w:pos="1440"/>
        </w:tabs>
        <w:ind w:left="1440" w:hanging="360"/>
      </w:pPr>
      <w:rPr>
        <w:rFonts w:ascii="Arial" w:hAnsi="Arial" w:hint="default"/>
      </w:rPr>
    </w:lvl>
    <w:lvl w:ilvl="2" w:tplc="78C83000" w:tentative="1">
      <w:start w:val="1"/>
      <w:numFmt w:val="bullet"/>
      <w:lvlText w:val="•"/>
      <w:lvlJc w:val="left"/>
      <w:pPr>
        <w:tabs>
          <w:tab w:val="num" w:pos="2160"/>
        </w:tabs>
        <w:ind w:left="2160" w:hanging="360"/>
      </w:pPr>
      <w:rPr>
        <w:rFonts w:ascii="Arial" w:hAnsi="Arial" w:hint="default"/>
      </w:rPr>
    </w:lvl>
    <w:lvl w:ilvl="3" w:tplc="D7CC4BB2" w:tentative="1">
      <w:start w:val="1"/>
      <w:numFmt w:val="bullet"/>
      <w:lvlText w:val="•"/>
      <w:lvlJc w:val="left"/>
      <w:pPr>
        <w:tabs>
          <w:tab w:val="num" w:pos="2880"/>
        </w:tabs>
        <w:ind w:left="2880" w:hanging="360"/>
      </w:pPr>
      <w:rPr>
        <w:rFonts w:ascii="Arial" w:hAnsi="Arial" w:hint="default"/>
      </w:rPr>
    </w:lvl>
    <w:lvl w:ilvl="4" w:tplc="4E5A3A92" w:tentative="1">
      <w:start w:val="1"/>
      <w:numFmt w:val="bullet"/>
      <w:lvlText w:val="•"/>
      <w:lvlJc w:val="left"/>
      <w:pPr>
        <w:tabs>
          <w:tab w:val="num" w:pos="3600"/>
        </w:tabs>
        <w:ind w:left="3600" w:hanging="360"/>
      </w:pPr>
      <w:rPr>
        <w:rFonts w:ascii="Arial" w:hAnsi="Arial" w:hint="default"/>
      </w:rPr>
    </w:lvl>
    <w:lvl w:ilvl="5" w:tplc="3B64C8A2" w:tentative="1">
      <w:start w:val="1"/>
      <w:numFmt w:val="bullet"/>
      <w:lvlText w:val="•"/>
      <w:lvlJc w:val="left"/>
      <w:pPr>
        <w:tabs>
          <w:tab w:val="num" w:pos="4320"/>
        </w:tabs>
        <w:ind w:left="4320" w:hanging="360"/>
      </w:pPr>
      <w:rPr>
        <w:rFonts w:ascii="Arial" w:hAnsi="Arial" w:hint="default"/>
      </w:rPr>
    </w:lvl>
    <w:lvl w:ilvl="6" w:tplc="9C4EF2F8" w:tentative="1">
      <w:start w:val="1"/>
      <w:numFmt w:val="bullet"/>
      <w:lvlText w:val="•"/>
      <w:lvlJc w:val="left"/>
      <w:pPr>
        <w:tabs>
          <w:tab w:val="num" w:pos="5040"/>
        </w:tabs>
        <w:ind w:left="5040" w:hanging="360"/>
      </w:pPr>
      <w:rPr>
        <w:rFonts w:ascii="Arial" w:hAnsi="Arial" w:hint="default"/>
      </w:rPr>
    </w:lvl>
    <w:lvl w:ilvl="7" w:tplc="DCC86AB4" w:tentative="1">
      <w:start w:val="1"/>
      <w:numFmt w:val="bullet"/>
      <w:lvlText w:val="•"/>
      <w:lvlJc w:val="left"/>
      <w:pPr>
        <w:tabs>
          <w:tab w:val="num" w:pos="5760"/>
        </w:tabs>
        <w:ind w:left="5760" w:hanging="360"/>
      </w:pPr>
      <w:rPr>
        <w:rFonts w:ascii="Arial" w:hAnsi="Arial" w:hint="default"/>
      </w:rPr>
    </w:lvl>
    <w:lvl w:ilvl="8" w:tplc="0EAC1EA0"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CD541E9"/>
    <w:multiLevelType w:val="hybridMultilevel"/>
    <w:tmpl w:val="7D8A73C4"/>
    <w:lvl w:ilvl="0" w:tplc="84042258">
      <w:start w:val="1"/>
      <w:numFmt w:val="bullet"/>
      <w:lvlText w:val="•"/>
      <w:lvlJc w:val="left"/>
      <w:pPr>
        <w:tabs>
          <w:tab w:val="num" w:pos="720"/>
        </w:tabs>
        <w:ind w:left="720" w:hanging="360"/>
      </w:pPr>
      <w:rPr>
        <w:rFonts w:ascii="Arial" w:hAnsi="Arial" w:hint="default"/>
      </w:rPr>
    </w:lvl>
    <w:lvl w:ilvl="1" w:tplc="E6247FE2" w:tentative="1">
      <w:start w:val="1"/>
      <w:numFmt w:val="bullet"/>
      <w:lvlText w:val="•"/>
      <w:lvlJc w:val="left"/>
      <w:pPr>
        <w:tabs>
          <w:tab w:val="num" w:pos="1440"/>
        </w:tabs>
        <w:ind w:left="1440" w:hanging="360"/>
      </w:pPr>
      <w:rPr>
        <w:rFonts w:ascii="Arial" w:hAnsi="Arial" w:hint="default"/>
      </w:rPr>
    </w:lvl>
    <w:lvl w:ilvl="2" w:tplc="7B4444B2" w:tentative="1">
      <w:start w:val="1"/>
      <w:numFmt w:val="bullet"/>
      <w:lvlText w:val="•"/>
      <w:lvlJc w:val="left"/>
      <w:pPr>
        <w:tabs>
          <w:tab w:val="num" w:pos="2160"/>
        </w:tabs>
        <w:ind w:left="2160" w:hanging="360"/>
      </w:pPr>
      <w:rPr>
        <w:rFonts w:ascii="Arial" w:hAnsi="Arial" w:hint="default"/>
      </w:rPr>
    </w:lvl>
    <w:lvl w:ilvl="3" w:tplc="F1CE030E" w:tentative="1">
      <w:start w:val="1"/>
      <w:numFmt w:val="bullet"/>
      <w:lvlText w:val="•"/>
      <w:lvlJc w:val="left"/>
      <w:pPr>
        <w:tabs>
          <w:tab w:val="num" w:pos="2880"/>
        </w:tabs>
        <w:ind w:left="2880" w:hanging="360"/>
      </w:pPr>
      <w:rPr>
        <w:rFonts w:ascii="Arial" w:hAnsi="Arial" w:hint="default"/>
      </w:rPr>
    </w:lvl>
    <w:lvl w:ilvl="4" w:tplc="986877BE" w:tentative="1">
      <w:start w:val="1"/>
      <w:numFmt w:val="bullet"/>
      <w:lvlText w:val="•"/>
      <w:lvlJc w:val="left"/>
      <w:pPr>
        <w:tabs>
          <w:tab w:val="num" w:pos="3600"/>
        </w:tabs>
        <w:ind w:left="3600" w:hanging="360"/>
      </w:pPr>
      <w:rPr>
        <w:rFonts w:ascii="Arial" w:hAnsi="Arial" w:hint="default"/>
      </w:rPr>
    </w:lvl>
    <w:lvl w:ilvl="5" w:tplc="4E847B76" w:tentative="1">
      <w:start w:val="1"/>
      <w:numFmt w:val="bullet"/>
      <w:lvlText w:val="•"/>
      <w:lvlJc w:val="left"/>
      <w:pPr>
        <w:tabs>
          <w:tab w:val="num" w:pos="4320"/>
        </w:tabs>
        <w:ind w:left="4320" w:hanging="360"/>
      </w:pPr>
      <w:rPr>
        <w:rFonts w:ascii="Arial" w:hAnsi="Arial" w:hint="default"/>
      </w:rPr>
    </w:lvl>
    <w:lvl w:ilvl="6" w:tplc="F894D652" w:tentative="1">
      <w:start w:val="1"/>
      <w:numFmt w:val="bullet"/>
      <w:lvlText w:val="•"/>
      <w:lvlJc w:val="left"/>
      <w:pPr>
        <w:tabs>
          <w:tab w:val="num" w:pos="5040"/>
        </w:tabs>
        <w:ind w:left="5040" w:hanging="360"/>
      </w:pPr>
      <w:rPr>
        <w:rFonts w:ascii="Arial" w:hAnsi="Arial" w:hint="default"/>
      </w:rPr>
    </w:lvl>
    <w:lvl w:ilvl="7" w:tplc="B78269F8" w:tentative="1">
      <w:start w:val="1"/>
      <w:numFmt w:val="bullet"/>
      <w:lvlText w:val="•"/>
      <w:lvlJc w:val="left"/>
      <w:pPr>
        <w:tabs>
          <w:tab w:val="num" w:pos="5760"/>
        </w:tabs>
        <w:ind w:left="5760" w:hanging="360"/>
      </w:pPr>
      <w:rPr>
        <w:rFonts w:ascii="Arial" w:hAnsi="Arial" w:hint="default"/>
      </w:rPr>
    </w:lvl>
    <w:lvl w:ilvl="8" w:tplc="B7A0EE5E"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34"/>
  </w:num>
  <w:num w:numId="3">
    <w:abstractNumId w:val="14"/>
  </w:num>
  <w:num w:numId="4">
    <w:abstractNumId w:val="2"/>
  </w:num>
  <w:num w:numId="5">
    <w:abstractNumId w:val="31"/>
  </w:num>
  <w:num w:numId="6">
    <w:abstractNumId w:val="20"/>
  </w:num>
  <w:num w:numId="7">
    <w:abstractNumId w:val="6"/>
  </w:num>
  <w:num w:numId="8">
    <w:abstractNumId w:val="13"/>
  </w:num>
  <w:num w:numId="9">
    <w:abstractNumId w:val="8"/>
  </w:num>
  <w:num w:numId="10">
    <w:abstractNumId w:val="7"/>
  </w:num>
  <w:num w:numId="11">
    <w:abstractNumId w:val="11"/>
  </w:num>
  <w:num w:numId="12">
    <w:abstractNumId w:val="24"/>
  </w:num>
  <w:num w:numId="13">
    <w:abstractNumId w:val="22"/>
  </w:num>
  <w:num w:numId="14">
    <w:abstractNumId w:val="32"/>
  </w:num>
  <w:num w:numId="15">
    <w:abstractNumId w:val="5"/>
  </w:num>
  <w:num w:numId="16">
    <w:abstractNumId w:val="9"/>
  </w:num>
  <w:num w:numId="17">
    <w:abstractNumId w:val="12"/>
  </w:num>
  <w:num w:numId="18">
    <w:abstractNumId w:val="36"/>
  </w:num>
  <w:num w:numId="19">
    <w:abstractNumId w:val="38"/>
  </w:num>
  <w:num w:numId="20">
    <w:abstractNumId w:val="27"/>
  </w:num>
  <w:num w:numId="21">
    <w:abstractNumId w:val="37"/>
  </w:num>
  <w:num w:numId="22">
    <w:abstractNumId w:val="15"/>
  </w:num>
  <w:num w:numId="23">
    <w:abstractNumId w:val="33"/>
  </w:num>
  <w:num w:numId="24">
    <w:abstractNumId w:val="4"/>
  </w:num>
  <w:num w:numId="25">
    <w:abstractNumId w:val="18"/>
  </w:num>
  <w:num w:numId="26">
    <w:abstractNumId w:val="19"/>
  </w:num>
  <w:num w:numId="27">
    <w:abstractNumId w:val="28"/>
  </w:num>
  <w:num w:numId="28">
    <w:abstractNumId w:val="29"/>
  </w:num>
  <w:num w:numId="29">
    <w:abstractNumId w:val="3"/>
  </w:num>
  <w:num w:numId="30">
    <w:abstractNumId w:val="10"/>
  </w:num>
  <w:num w:numId="31">
    <w:abstractNumId w:val="0"/>
  </w:num>
  <w:num w:numId="32">
    <w:abstractNumId w:val="23"/>
  </w:num>
  <w:num w:numId="33">
    <w:abstractNumId w:val="17"/>
  </w:num>
  <w:num w:numId="34">
    <w:abstractNumId w:val="35"/>
  </w:num>
  <w:num w:numId="35">
    <w:abstractNumId w:val="21"/>
  </w:num>
  <w:num w:numId="36">
    <w:abstractNumId w:val="25"/>
  </w:num>
  <w:num w:numId="37">
    <w:abstractNumId w:val="1"/>
  </w:num>
  <w:num w:numId="38">
    <w:abstractNumId w:val="30"/>
  </w:num>
  <w:num w:numId="39">
    <w:abstractNumId w:val="2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30C"/>
    <w:rsid w:val="00000400"/>
    <w:rsid w:val="00000631"/>
    <w:rsid w:val="00002133"/>
    <w:rsid w:val="00003F7A"/>
    <w:rsid w:val="00004622"/>
    <w:rsid w:val="00004A8B"/>
    <w:rsid w:val="000059ED"/>
    <w:rsid w:val="00005B9C"/>
    <w:rsid w:val="00012854"/>
    <w:rsid w:val="00012C64"/>
    <w:rsid w:val="000149F0"/>
    <w:rsid w:val="00016F16"/>
    <w:rsid w:val="00017B8E"/>
    <w:rsid w:val="000201ED"/>
    <w:rsid w:val="00020DEC"/>
    <w:rsid w:val="00021D84"/>
    <w:rsid w:val="00022A69"/>
    <w:rsid w:val="00022AB0"/>
    <w:rsid w:val="00023CF3"/>
    <w:rsid w:val="0002413D"/>
    <w:rsid w:val="0002530C"/>
    <w:rsid w:val="00025BAA"/>
    <w:rsid w:val="00025BBC"/>
    <w:rsid w:val="00027DED"/>
    <w:rsid w:val="00032B4D"/>
    <w:rsid w:val="00032D25"/>
    <w:rsid w:val="0003380C"/>
    <w:rsid w:val="00037396"/>
    <w:rsid w:val="0003781B"/>
    <w:rsid w:val="00037EA1"/>
    <w:rsid w:val="000427C7"/>
    <w:rsid w:val="00044ECB"/>
    <w:rsid w:val="0004543B"/>
    <w:rsid w:val="000462D4"/>
    <w:rsid w:val="00046B6D"/>
    <w:rsid w:val="00046DFF"/>
    <w:rsid w:val="000472A7"/>
    <w:rsid w:val="00047B58"/>
    <w:rsid w:val="00051F8F"/>
    <w:rsid w:val="0005259F"/>
    <w:rsid w:val="00053F0D"/>
    <w:rsid w:val="00054E05"/>
    <w:rsid w:val="000550DD"/>
    <w:rsid w:val="00055AEC"/>
    <w:rsid w:val="00057590"/>
    <w:rsid w:val="000601A4"/>
    <w:rsid w:val="0006589F"/>
    <w:rsid w:val="000679F4"/>
    <w:rsid w:val="00073C8B"/>
    <w:rsid w:val="00075E53"/>
    <w:rsid w:val="000770B0"/>
    <w:rsid w:val="00080410"/>
    <w:rsid w:val="00081269"/>
    <w:rsid w:val="00081930"/>
    <w:rsid w:val="00081F07"/>
    <w:rsid w:val="000823E8"/>
    <w:rsid w:val="000829B4"/>
    <w:rsid w:val="00083504"/>
    <w:rsid w:val="00083795"/>
    <w:rsid w:val="000845E4"/>
    <w:rsid w:val="000850B1"/>
    <w:rsid w:val="00087E98"/>
    <w:rsid w:val="00091C75"/>
    <w:rsid w:val="00096200"/>
    <w:rsid w:val="000A1FE7"/>
    <w:rsid w:val="000A3E49"/>
    <w:rsid w:val="000A4030"/>
    <w:rsid w:val="000A544F"/>
    <w:rsid w:val="000B01B6"/>
    <w:rsid w:val="000B11BF"/>
    <w:rsid w:val="000B3772"/>
    <w:rsid w:val="000B3781"/>
    <w:rsid w:val="000B450C"/>
    <w:rsid w:val="000B4748"/>
    <w:rsid w:val="000B5EEF"/>
    <w:rsid w:val="000C146E"/>
    <w:rsid w:val="000C1FE3"/>
    <w:rsid w:val="000C2E0A"/>
    <w:rsid w:val="000C35D1"/>
    <w:rsid w:val="000C3A51"/>
    <w:rsid w:val="000C40B7"/>
    <w:rsid w:val="000C4638"/>
    <w:rsid w:val="000C5193"/>
    <w:rsid w:val="000C51AC"/>
    <w:rsid w:val="000C6541"/>
    <w:rsid w:val="000D1306"/>
    <w:rsid w:val="000D1870"/>
    <w:rsid w:val="000D4C3F"/>
    <w:rsid w:val="000D5797"/>
    <w:rsid w:val="000D5A9C"/>
    <w:rsid w:val="000E200B"/>
    <w:rsid w:val="000E3577"/>
    <w:rsid w:val="000E4348"/>
    <w:rsid w:val="000E4E12"/>
    <w:rsid w:val="000E5602"/>
    <w:rsid w:val="000E6825"/>
    <w:rsid w:val="000E7936"/>
    <w:rsid w:val="000F0FE4"/>
    <w:rsid w:val="000F14A0"/>
    <w:rsid w:val="000F23D9"/>
    <w:rsid w:val="000F2ADA"/>
    <w:rsid w:val="000F33AC"/>
    <w:rsid w:val="000F3403"/>
    <w:rsid w:val="000F3CAC"/>
    <w:rsid w:val="000F42A1"/>
    <w:rsid w:val="000F46CB"/>
    <w:rsid w:val="000F63AF"/>
    <w:rsid w:val="00103FE2"/>
    <w:rsid w:val="001057FA"/>
    <w:rsid w:val="001068C1"/>
    <w:rsid w:val="0011063A"/>
    <w:rsid w:val="00110AE4"/>
    <w:rsid w:val="0011393C"/>
    <w:rsid w:val="00114132"/>
    <w:rsid w:val="001174A4"/>
    <w:rsid w:val="0011752A"/>
    <w:rsid w:val="00120752"/>
    <w:rsid w:val="0012111D"/>
    <w:rsid w:val="001229BA"/>
    <w:rsid w:val="001243FB"/>
    <w:rsid w:val="00124B3C"/>
    <w:rsid w:val="00126FC7"/>
    <w:rsid w:val="001272D3"/>
    <w:rsid w:val="00132A40"/>
    <w:rsid w:val="00132B20"/>
    <w:rsid w:val="00133125"/>
    <w:rsid w:val="00133D68"/>
    <w:rsid w:val="001345ED"/>
    <w:rsid w:val="00134A0E"/>
    <w:rsid w:val="00135483"/>
    <w:rsid w:val="00137912"/>
    <w:rsid w:val="001413B8"/>
    <w:rsid w:val="00141905"/>
    <w:rsid w:val="00143B04"/>
    <w:rsid w:val="00145814"/>
    <w:rsid w:val="0014750A"/>
    <w:rsid w:val="00150AC0"/>
    <w:rsid w:val="0015397E"/>
    <w:rsid w:val="00154BED"/>
    <w:rsid w:val="001552E9"/>
    <w:rsid w:val="001567A5"/>
    <w:rsid w:val="00163DCA"/>
    <w:rsid w:val="00165BF0"/>
    <w:rsid w:val="00166CF6"/>
    <w:rsid w:val="001711FB"/>
    <w:rsid w:val="001715CD"/>
    <w:rsid w:val="0017303B"/>
    <w:rsid w:val="00173F80"/>
    <w:rsid w:val="00174042"/>
    <w:rsid w:val="0017424E"/>
    <w:rsid w:val="00175266"/>
    <w:rsid w:val="001771CE"/>
    <w:rsid w:val="00181756"/>
    <w:rsid w:val="00182B80"/>
    <w:rsid w:val="00182C50"/>
    <w:rsid w:val="00184E46"/>
    <w:rsid w:val="0018627E"/>
    <w:rsid w:val="00190A7A"/>
    <w:rsid w:val="00191093"/>
    <w:rsid w:val="00192136"/>
    <w:rsid w:val="00195625"/>
    <w:rsid w:val="00196FCF"/>
    <w:rsid w:val="001A11BE"/>
    <w:rsid w:val="001A29A2"/>
    <w:rsid w:val="001A32B8"/>
    <w:rsid w:val="001A3D58"/>
    <w:rsid w:val="001A3E0D"/>
    <w:rsid w:val="001A5EFB"/>
    <w:rsid w:val="001A7683"/>
    <w:rsid w:val="001B0383"/>
    <w:rsid w:val="001B39BC"/>
    <w:rsid w:val="001B3DDE"/>
    <w:rsid w:val="001B4321"/>
    <w:rsid w:val="001B5467"/>
    <w:rsid w:val="001B70A6"/>
    <w:rsid w:val="001C230C"/>
    <w:rsid w:val="001C28DA"/>
    <w:rsid w:val="001C3A34"/>
    <w:rsid w:val="001C559C"/>
    <w:rsid w:val="001C6B04"/>
    <w:rsid w:val="001C723D"/>
    <w:rsid w:val="001C7598"/>
    <w:rsid w:val="001D114F"/>
    <w:rsid w:val="001D5101"/>
    <w:rsid w:val="001D56C3"/>
    <w:rsid w:val="001D60FE"/>
    <w:rsid w:val="001E1114"/>
    <w:rsid w:val="001E1144"/>
    <w:rsid w:val="001E1D50"/>
    <w:rsid w:val="001E33FD"/>
    <w:rsid w:val="001E371C"/>
    <w:rsid w:val="001E7430"/>
    <w:rsid w:val="001F13DF"/>
    <w:rsid w:val="001F2997"/>
    <w:rsid w:val="001F3769"/>
    <w:rsid w:val="001F43B2"/>
    <w:rsid w:val="001F5A10"/>
    <w:rsid w:val="001F72ED"/>
    <w:rsid w:val="00200D82"/>
    <w:rsid w:val="00202CEA"/>
    <w:rsid w:val="002045F9"/>
    <w:rsid w:val="00204E4B"/>
    <w:rsid w:val="002052B8"/>
    <w:rsid w:val="00206D14"/>
    <w:rsid w:val="002109B1"/>
    <w:rsid w:val="00210EC6"/>
    <w:rsid w:val="00212D54"/>
    <w:rsid w:val="00213608"/>
    <w:rsid w:val="00214073"/>
    <w:rsid w:val="002154AC"/>
    <w:rsid w:val="002157F9"/>
    <w:rsid w:val="00216DA1"/>
    <w:rsid w:val="00220056"/>
    <w:rsid w:val="00223679"/>
    <w:rsid w:val="00223A04"/>
    <w:rsid w:val="00224A5E"/>
    <w:rsid w:val="002264E8"/>
    <w:rsid w:val="00226527"/>
    <w:rsid w:val="00227600"/>
    <w:rsid w:val="002303A7"/>
    <w:rsid w:val="0023058A"/>
    <w:rsid w:val="00233101"/>
    <w:rsid w:val="00233616"/>
    <w:rsid w:val="0023676F"/>
    <w:rsid w:val="0023756E"/>
    <w:rsid w:val="002431DA"/>
    <w:rsid w:val="00246510"/>
    <w:rsid w:val="0024655D"/>
    <w:rsid w:val="00246A90"/>
    <w:rsid w:val="00246D37"/>
    <w:rsid w:val="002471F7"/>
    <w:rsid w:val="0024723E"/>
    <w:rsid w:val="002508A7"/>
    <w:rsid w:val="00251AA8"/>
    <w:rsid w:val="002527F4"/>
    <w:rsid w:val="00255F11"/>
    <w:rsid w:val="0026144A"/>
    <w:rsid w:val="00262A98"/>
    <w:rsid w:val="002632B9"/>
    <w:rsid w:val="0026588C"/>
    <w:rsid w:val="00266252"/>
    <w:rsid w:val="002671FA"/>
    <w:rsid w:val="00270CDC"/>
    <w:rsid w:val="00274B3B"/>
    <w:rsid w:val="00276B84"/>
    <w:rsid w:val="00280254"/>
    <w:rsid w:val="0028112B"/>
    <w:rsid w:val="00281496"/>
    <w:rsid w:val="00282CAF"/>
    <w:rsid w:val="00282CDB"/>
    <w:rsid w:val="00284DD4"/>
    <w:rsid w:val="00285744"/>
    <w:rsid w:val="002858D1"/>
    <w:rsid w:val="0029051D"/>
    <w:rsid w:val="00290AC1"/>
    <w:rsid w:val="00291C5D"/>
    <w:rsid w:val="00292123"/>
    <w:rsid w:val="0029225E"/>
    <w:rsid w:val="00292696"/>
    <w:rsid w:val="00296E55"/>
    <w:rsid w:val="00297E2A"/>
    <w:rsid w:val="002A054A"/>
    <w:rsid w:val="002A3252"/>
    <w:rsid w:val="002A3697"/>
    <w:rsid w:val="002A37C1"/>
    <w:rsid w:val="002A595B"/>
    <w:rsid w:val="002A744E"/>
    <w:rsid w:val="002B0AF8"/>
    <w:rsid w:val="002B0CA0"/>
    <w:rsid w:val="002B0CE4"/>
    <w:rsid w:val="002B53A3"/>
    <w:rsid w:val="002B634C"/>
    <w:rsid w:val="002B75C7"/>
    <w:rsid w:val="002B7E05"/>
    <w:rsid w:val="002C28AF"/>
    <w:rsid w:val="002C3B6C"/>
    <w:rsid w:val="002C556D"/>
    <w:rsid w:val="002C5922"/>
    <w:rsid w:val="002C6480"/>
    <w:rsid w:val="002C7022"/>
    <w:rsid w:val="002C76FA"/>
    <w:rsid w:val="002D0247"/>
    <w:rsid w:val="002D0C4F"/>
    <w:rsid w:val="002D16C9"/>
    <w:rsid w:val="002D24D7"/>
    <w:rsid w:val="002D2EE0"/>
    <w:rsid w:val="002D31F7"/>
    <w:rsid w:val="002D3A0C"/>
    <w:rsid w:val="002D3AD6"/>
    <w:rsid w:val="002D3F7D"/>
    <w:rsid w:val="002D65DB"/>
    <w:rsid w:val="002E0480"/>
    <w:rsid w:val="002E3AC1"/>
    <w:rsid w:val="002F3782"/>
    <w:rsid w:val="002F47B3"/>
    <w:rsid w:val="002F5828"/>
    <w:rsid w:val="002F66AE"/>
    <w:rsid w:val="00301179"/>
    <w:rsid w:val="003016EE"/>
    <w:rsid w:val="00302F95"/>
    <w:rsid w:val="003031E4"/>
    <w:rsid w:val="0030346B"/>
    <w:rsid w:val="00303DCA"/>
    <w:rsid w:val="00303E03"/>
    <w:rsid w:val="00304553"/>
    <w:rsid w:val="003047BC"/>
    <w:rsid w:val="0030509B"/>
    <w:rsid w:val="00307022"/>
    <w:rsid w:val="00310771"/>
    <w:rsid w:val="00311013"/>
    <w:rsid w:val="00312E87"/>
    <w:rsid w:val="00313451"/>
    <w:rsid w:val="003152D6"/>
    <w:rsid w:val="00315ADC"/>
    <w:rsid w:val="00316E21"/>
    <w:rsid w:val="0032022B"/>
    <w:rsid w:val="0032036F"/>
    <w:rsid w:val="00321255"/>
    <w:rsid w:val="00323AFF"/>
    <w:rsid w:val="00324F60"/>
    <w:rsid w:val="00327804"/>
    <w:rsid w:val="0033087B"/>
    <w:rsid w:val="003310EF"/>
    <w:rsid w:val="00333603"/>
    <w:rsid w:val="00334A22"/>
    <w:rsid w:val="00334F6F"/>
    <w:rsid w:val="00337787"/>
    <w:rsid w:val="003379C2"/>
    <w:rsid w:val="00340BE0"/>
    <w:rsid w:val="003416D3"/>
    <w:rsid w:val="003417D1"/>
    <w:rsid w:val="003436CF"/>
    <w:rsid w:val="00343BBE"/>
    <w:rsid w:val="00343D66"/>
    <w:rsid w:val="003441EE"/>
    <w:rsid w:val="00347B7A"/>
    <w:rsid w:val="00355220"/>
    <w:rsid w:val="00356E2F"/>
    <w:rsid w:val="00360077"/>
    <w:rsid w:val="0036087F"/>
    <w:rsid w:val="003633CC"/>
    <w:rsid w:val="00364918"/>
    <w:rsid w:val="00364A9B"/>
    <w:rsid w:val="00365818"/>
    <w:rsid w:val="003672A1"/>
    <w:rsid w:val="0037048B"/>
    <w:rsid w:val="00370FAE"/>
    <w:rsid w:val="00371343"/>
    <w:rsid w:val="003714E2"/>
    <w:rsid w:val="0037185A"/>
    <w:rsid w:val="00374C49"/>
    <w:rsid w:val="003760F3"/>
    <w:rsid w:val="00377EBB"/>
    <w:rsid w:val="0038014A"/>
    <w:rsid w:val="00380BE9"/>
    <w:rsid w:val="003813E5"/>
    <w:rsid w:val="003814D3"/>
    <w:rsid w:val="0038180A"/>
    <w:rsid w:val="0038313A"/>
    <w:rsid w:val="00384FD2"/>
    <w:rsid w:val="00387DBC"/>
    <w:rsid w:val="0039004B"/>
    <w:rsid w:val="00393541"/>
    <w:rsid w:val="00394C66"/>
    <w:rsid w:val="00396CD7"/>
    <w:rsid w:val="003A0552"/>
    <w:rsid w:val="003A0EC1"/>
    <w:rsid w:val="003A347E"/>
    <w:rsid w:val="003A3BBF"/>
    <w:rsid w:val="003A4D8E"/>
    <w:rsid w:val="003A643D"/>
    <w:rsid w:val="003A7927"/>
    <w:rsid w:val="003A7F4F"/>
    <w:rsid w:val="003B1AFF"/>
    <w:rsid w:val="003B27D0"/>
    <w:rsid w:val="003B4636"/>
    <w:rsid w:val="003B62B4"/>
    <w:rsid w:val="003B6383"/>
    <w:rsid w:val="003B70E7"/>
    <w:rsid w:val="003C11B0"/>
    <w:rsid w:val="003C2BEF"/>
    <w:rsid w:val="003C2E9C"/>
    <w:rsid w:val="003C38C5"/>
    <w:rsid w:val="003C3D57"/>
    <w:rsid w:val="003C540A"/>
    <w:rsid w:val="003C5F4F"/>
    <w:rsid w:val="003C7B0F"/>
    <w:rsid w:val="003C7CC2"/>
    <w:rsid w:val="003D0C65"/>
    <w:rsid w:val="003D0EBE"/>
    <w:rsid w:val="003D2915"/>
    <w:rsid w:val="003D6ECA"/>
    <w:rsid w:val="003D75A5"/>
    <w:rsid w:val="003D7A87"/>
    <w:rsid w:val="003E10AB"/>
    <w:rsid w:val="003E12E3"/>
    <w:rsid w:val="003E1867"/>
    <w:rsid w:val="003E345D"/>
    <w:rsid w:val="003E511D"/>
    <w:rsid w:val="003F14FA"/>
    <w:rsid w:val="003F4AFD"/>
    <w:rsid w:val="003F7D7D"/>
    <w:rsid w:val="00401058"/>
    <w:rsid w:val="0040130C"/>
    <w:rsid w:val="0040202E"/>
    <w:rsid w:val="0040203A"/>
    <w:rsid w:val="00402348"/>
    <w:rsid w:val="00402535"/>
    <w:rsid w:val="00403088"/>
    <w:rsid w:val="0040526E"/>
    <w:rsid w:val="00405FF0"/>
    <w:rsid w:val="00407126"/>
    <w:rsid w:val="00407998"/>
    <w:rsid w:val="00407A93"/>
    <w:rsid w:val="00407C7B"/>
    <w:rsid w:val="00410455"/>
    <w:rsid w:val="00414B48"/>
    <w:rsid w:val="004161C5"/>
    <w:rsid w:val="004161DE"/>
    <w:rsid w:val="00416383"/>
    <w:rsid w:val="0041731C"/>
    <w:rsid w:val="00420D6A"/>
    <w:rsid w:val="00424699"/>
    <w:rsid w:val="00425233"/>
    <w:rsid w:val="00425C1C"/>
    <w:rsid w:val="00427609"/>
    <w:rsid w:val="00430008"/>
    <w:rsid w:val="004332F5"/>
    <w:rsid w:val="00433699"/>
    <w:rsid w:val="00433E73"/>
    <w:rsid w:val="004344C8"/>
    <w:rsid w:val="00434B3A"/>
    <w:rsid w:val="004351C2"/>
    <w:rsid w:val="00437286"/>
    <w:rsid w:val="00437A3D"/>
    <w:rsid w:val="00437F65"/>
    <w:rsid w:val="00440801"/>
    <w:rsid w:val="004415A8"/>
    <w:rsid w:val="00443759"/>
    <w:rsid w:val="0044413F"/>
    <w:rsid w:val="00444C3B"/>
    <w:rsid w:val="004451B7"/>
    <w:rsid w:val="00446071"/>
    <w:rsid w:val="0044691A"/>
    <w:rsid w:val="004478AF"/>
    <w:rsid w:val="004512E5"/>
    <w:rsid w:val="00452F8C"/>
    <w:rsid w:val="00453085"/>
    <w:rsid w:val="00454099"/>
    <w:rsid w:val="00454375"/>
    <w:rsid w:val="00454602"/>
    <w:rsid w:val="00457116"/>
    <w:rsid w:val="00457599"/>
    <w:rsid w:val="00460E64"/>
    <w:rsid w:val="00462887"/>
    <w:rsid w:val="00462A26"/>
    <w:rsid w:val="0046495B"/>
    <w:rsid w:val="00465036"/>
    <w:rsid w:val="00465117"/>
    <w:rsid w:val="00465FE7"/>
    <w:rsid w:val="00466AEC"/>
    <w:rsid w:val="0046793D"/>
    <w:rsid w:val="00467A0A"/>
    <w:rsid w:val="00470DE9"/>
    <w:rsid w:val="00472602"/>
    <w:rsid w:val="004739D0"/>
    <w:rsid w:val="00474B5F"/>
    <w:rsid w:val="0047550B"/>
    <w:rsid w:val="00476315"/>
    <w:rsid w:val="00480A65"/>
    <w:rsid w:val="00481655"/>
    <w:rsid w:val="00483670"/>
    <w:rsid w:val="00484C3A"/>
    <w:rsid w:val="00484F05"/>
    <w:rsid w:val="00484FF8"/>
    <w:rsid w:val="00487384"/>
    <w:rsid w:val="004913BB"/>
    <w:rsid w:val="00493233"/>
    <w:rsid w:val="00493886"/>
    <w:rsid w:val="004945E9"/>
    <w:rsid w:val="00495306"/>
    <w:rsid w:val="004953A0"/>
    <w:rsid w:val="004956CF"/>
    <w:rsid w:val="00495AD9"/>
    <w:rsid w:val="00496260"/>
    <w:rsid w:val="004A0AAA"/>
    <w:rsid w:val="004A17A3"/>
    <w:rsid w:val="004A3515"/>
    <w:rsid w:val="004A36D6"/>
    <w:rsid w:val="004A3DEC"/>
    <w:rsid w:val="004A577B"/>
    <w:rsid w:val="004B02BA"/>
    <w:rsid w:val="004B1253"/>
    <w:rsid w:val="004B1605"/>
    <w:rsid w:val="004B1ADB"/>
    <w:rsid w:val="004B2651"/>
    <w:rsid w:val="004B3E98"/>
    <w:rsid w:val="004B428F"/>
    <w:rsid w:val="004B47A2"/>
    <w:rsid w:val="004B5F5D"/>
    <w:rsid w:val="004B6A90"/>
    <w:rsid w:val="004B6FCC"/>
    <w:rsid w:val="004C0A5B"/>
    <w:rsid w:val="004C15D0"/>
    <w:rsid w:val="004C23BE"/>
    <w:rsid w:val="004C2480"/>
    <w:rsid w:val="004C3FF6"/>
    <w:rsid w:val="004C52A3"/>
    <w:rsid w:val="004C73CE"/>
    <w:rsid w:val="004C7706"/>
    <w:rsid w:val="004D18BA"/>
    <w:rsid w:val="004D392D"/>
    <w:rsid w:val="004D54C9"/>
    <w:rsid w:val="004E01A8"/>
    <w:rsid w:val="004E08C8"/>
    <w:rsid w:val="004E1090"/>
    <w:rsid w:val="004E2F5E"/>
    <w:rsid w:val="004E373D"/>
    <w:rsid w:val="004E3C6A"/>
    <w:rsid w:val="004E76CD"/>
    <w:rsid w:val="004F2FDE"/>
    <w:rsid w:val="004F3BA9"/>
    <w:rsid w:val="004F48D7"/>
    <w:rsid w:val="00500084"/>
    <w:rsid w:val="0050177F"/>
    <w:rsid w:val="00501FB3"/>
    <w:rsid w:val="005024E4"/>
    <w:rsid w:val="00502FFC"/>
    <w:rsid w:val="00503134"/>
    <w:rsid w:val="00504528"/>
    <w:rsid w:val="00506487"/>
    <w:rsid w:val="005075CF"/>
    <w:rsid w:val="0050798C"/>
    <w:rsid w:val="00511221"/>
    <w:rsid w:val="0051377F"/>
    <w:rsid w:val="00513BA4"/>
    <w:rsid w:val="00514286"/>
    <w:rsid w:val="005163BA"/>
    <w:rsid w:val="00517B1E"/>
    <w:rsid w:val="00517CA0"/>
    <w:rsid w:val="00521470"/>
    <w:rsid w:val="00522439"/>
    <w:rsid w:val="005226C2"/>
    <w:rsid w:val="0052335E"/>
    <w:rsid w:val="0052370E"/>
    <w:rsid w:val="005265AE"/>
    <w:rsid w:val="00526B01"/>
    <w:rsid w:val="00526FC7"/>
    <w:rsid w:val="00526FF9"/>
    <w:rsid w:val="00531C13"/>
    <w:rsid w:val="00532596"/>
    <w:rsid w:val="00532C0C"/>
    <w:rsid w:val="00533D9F"/>
    <w:rsid w:val="005362D8"/>
    <w:rsid w:val="005409EC"/>
    <w:rsid w:val="00540F81"/>
    <w:rsid w:val="00541310"/>
    <w:rsid w:val="00542593"/>
    <w:rsid w:val="005431AD"/>
    <w:rsid w:val="005435C9"/>
    <w:rsid w:val="00543C22"/>
    <w:rsid w:val="00545646"/>
    <w:rsid w:val="005457D3"/>
    <w:rsid w:val="00546172"/>
    <w:rsid w:val="00546C87"/>
    <w:rsid w:val="0054772E"/>
    <w:rsid w:val="005513C8"/>
    <w:rsid w:val="0055356A"/>
    <w:rsid w:val="005540B2"/>
    <w:rsid w:val="00554E15"/>
    <w:rsid w:val="005554A5"/>
    <w:rsid w:val="00556475"/>
    <w:rsid w:val="0055798E"/>
    <w:rsid w:val="00562698"/>
    <w:rsid w:val="005627C7"/>
    <w:rsid w:val="00563CC6"/>
    <w:rsid w:val="0056517C"/>
    <w:rsid w:val="00566B16"/>
    <w:rsid w:val="00567DDA"/>
    <w:rsid w:val="00570A56"/>
    <w:rsid w:val="00571F99"/>
    <w:rsid w:val="0057429B"/>
    <w:rsid w:val="00576B2A"/>
    <w:rsid w:val="00581775"/>
    <w:rsid w:val="00581A18"/>
    <w:rsid w:val="0058744A"/>
    <w:rsid w:val="0059069C"/>
    <w:rsid w:val="0059292F"/>
    <w:rsid w:val="0059394C"/>
    <w:rsid w:val="00593C84"/>
    <w:rsid w:val="00595901"/>
    <w:rsid w:val="005A2EDF"/>
    <w:rsid w:val="005B0DE5"/>
    <w:rsid w:val="005B15B7"/>
    <w:rsid w:val="005C4C06"/>
    <w:rsid w:val="005C60FE"/>
    <w:rsid w:val="005D09CF"/>
    <w:rsid w:val="005D0D90"/>
    <w:rsid w:val="005D0DD6"/>
    <w:rsid w:val="005D1817"/>
    <w:rsid w:val="005D2EC5"/>
    <w:rsid w:val="005D3A79"/>
    <w:rsid w:val="005D4E52"/>
    <w:rsid w:val="005D5302"/>
    <w:rsid w:val="005E0E30"/>
    <w:rsid w:val="005E18F1"/>
    <w:rsid w:val="005E23E9"/>
    <w:rsid w:val="005E2D11"/>
    <w:rsid w:val="005E339B"/>
    <w:rsid w:val="005E41C1"/>
    <w:rsid w:val="005F0CBB"/>
    <w:rsid w:val="005F12AA"/>
    <w:rsid w:val="005F2954"/>
    <w:rsid w:val="005F48C1"/>
    <w:rsid w:val="005F4AA7"/>
    <w:rsid w:val="005F62C0"/>
    <w:rsid w:val="005F7A0A"/>
    <w:rsid w:val="005F7CD2"/>
    <w:rsid w:val="006037C7"/>
    <w:rsid w:val="00604032"/>
    <w:rsid w:val="0060657C"/>
    <w:rsid w:val="0061139A"/>
    <w:rsid w:val="00611B19"/>
    <w:rsid w:val="00613B53"/>
    <w:rsid w:val="0062039D"/>
    <w:rsid w:val="00620F66"/>
    <w:rsid w:val="006224BC"/>
    <w:rsid w:val="00623592"/>
    <w:rsid w:val="0063077A"/>
    <w:rsid w:val="00630CC0"/>
    <w:rsid w:val="00630F1A"/>
    <w:rsid w:val="00633F6D"/>
    <w:rsid w:val="006376B8"/>
    <w:rsid w:val="00637C0A"/>
    <w:rsid w:val="00641979"/>
    <w:rsid w:val="00641C2A"/>
    <w:rsid w:val="00641C63"/>
    <w:rsid w:val="006442B8"/>
    <w:rsid w:val="00644891"/>
    <w:rsid w:val="00646CD8"/>
    <w:rsid w:val="0064720E"/>
    <w:rsid w:val="00647370"/>
    <w:rsid w:val="00650FF7"/>
    <w:rsid w:val="00651439"/>
    <w:rsid w:val="0065240D"/>
    <w:rsid w:val="0065370E"/>
    <w:rsid w:val="00653940"/>
    <w:rsid w:val="00654D86"/>
    <w:rsid w:val="0065744A"/>
    <w:rsid w:val="006656CB"/>
    <w:rsid w:val="00666446"/>
    <w:rsid w:val="0066670A"/>
    <w:rsid w:val="00666B97"/>
    <w:rsid w:val="0067145B"/>
    <w:rsid w:val="0067191E"/>
    <w:rsid w:val="006722DC"/>
    <w:rsid w:val="0067327B"/>
    <w:rsid w:val="00673363"/>
    <w:rsid w:val="00673564"/>
    <w:rsid w:val="00674B1F"/>
    <w:rsid w:val="00674F61"/>
    <w:rsid w:val="006756A7"/>
    <w:rsid w:val="0067630C"/>
    <w:rsid w:val="0068026E"/>
    <w:rsid w:val="0068068E"/>
    <w:rsid w:val="00681ABF"/>
    <w:rsid w:val="00683DBD"/>
    <w:rsid w:val="00684277"/>
    <w:rsid w:val="00684C0C"/>
    <w:rsid w:val="0068530B"/>
    <w:rsid w:val="006860E4"/>
    <w:rsid w:val="00691AD2"/>
    <w:rsid w:val="00692150"/>
    <w:rsid w:val="00693160"/>
    <w:rsid w:val="00693C75"/>
    <w:rsid w:val="00694C65"/>
    <w:rsid w:val="0069607D"/>
    <w:rsid w:val="0069689C"/>
    <w:rsid w:val="00696D4A"/>
    <w:rsid w:val="006973FF"/>
    <w:rsid w:val="006A09CC"/>
    <w:rsid w:val="006A0B4E"/>
    <w:rsid w:val="006A2ED9"/>
    <w:rsid w:val="006A38AC"/>
    <w:rsid w:val="006A52DE"/>
    <w:rsid w:val="006A5559"/>
    <w:rsid w:val="006A63EE"/>
    <w:rsid w:val="006B1AFE"/>
    <w:rsid w:val="006B2087"/>
    <w:rsid w:val="006B2AF3"/>
    <w:rsid w:val="006B30E8"/>
    <w:rsid w:val="006B3DB2"/>
    <w:rsid w:val="006B7C26"/>
    <w:rsid w:val="006C1AC5"/>
    <w:rsid w:val="006C3059"/>
    <w:rsid w:val="006C3EB7"/>
    <w:rsid w:val="006C4BBB"/>
    <w:rsid w:val="006C4D1A"/>
    <w:rsid w:val="006C552F"/>
    <w:rsid w:val="006C55DA"/>
    <w:rsid w:val="006C5A52"/>
    <w:rsid w:val="006C6491"/>
    <w:rsid w:val="006D0551"/>
    <w:rsid w:val="006D22FF"/>
    <w:rsid w:val="006D2551"/>
    <w:rsid w:val="006D2D5A"/>
    <w:rsid w:val="006D3072"/>
    <w:rsid w:val="006D459E"/>
    <w:rsid w:val="006D4D7A"/>
    <w:rsid w:val="006D5A7A"/>
    <w:rsid w:val="006D69B2"/>
    <w:rsid w:val="006E0B0B"/>
    <w:rsid w:val="006E1FDA"/>
    <w:rsid w:val="006E3820"/>
    <w:rsid w:val="006E45EC"/>
    <w:rsid w:val="006F0CAB"/>
    <w:rsid w:val="006F21BA"/>
    <w:rsid w:val="006F2582"/>
    <w:rsid w:val="006F2DAB"/>
    <w:rsid w:val="006F55C9"/>
    <w:rsid w:val="006F5668"/>
    <w:rsid w:val="00700685"/>
    <w:rsid w:val="00704133"/>
    <w:rsid w:val="00721AD5"/>
    <w:rsid w:val="0072249D"/>
    <w:rsid w:val="00722A09"/>
    <w:rsid w:val="007234B0"/>
    <w:rsid w:val="00723529"/>
    <w:rsid w:val="00726B1D"/>
    <w:rsid w:val="00727464"/>
    <w:rsid w:val="00727D2C"/>
    <w:rsid w:val="00732DFD"/>
    <w:rsid w:val="00736BA4"/>
    <w:rsid w:val="00741353"/>
    <w:rsid w:val="00742002"/>
    <w:rsid w:val="0074290F"/>
    <w:rsid w:val="0074315F"/>
    <w:rsid w:val="007435C1"/>
    <w:rsid w:val="00744D23"/>
    <w:rsid w:val="00745EAB"/>
    <w:rsid w:val="00746CD5"/>
    <w:rsid w:val="00746DBE"/>
    <w:rsid w:val="007508F4"/>
    <w:rsid w:val="00751134"/>
    <w:rsid w:val="00751E42"/>
    <w:rsid w:val="0076164C"/>
    <w:rsid w:val="00763403"/>
    <w:rsid w:val="007635C7"/>
    <w:rsid w:val="00766A0A"/>
    <w:rsid w:val="00766B58"/>
    <w:rsid w:val="00766C7C"/>
    <w:rsid w:val="00767F1F"/>
    <w:rsid w:val="00771464"/>
    <w:rsid w:val="007715D9"/>
    <w:rsid w:val="007717F7"/>
    <w:rsid w:val="00771E60"/>
    <w:rsid w:val="00772E58"/>
    <w:rsid w:val="007752F8"/>
    <w:rsid w:val="0077583B"/>
    <w:rsid w:val="00776DFD"/>
    <w:rsid w:val="0077737A"/>
    <w:rsid w:val="007776A8"/>
    <w:rsid w:val="0078012D"/>
    <w:rsid w:val="0078043A"/>
    <w:rsid w:val="00780B72"/>
    <w:rsid w:val="00781F3C"/>
    <w:rsid w:val="007830D4"/>
    <w:rsid w:val="007830F2"/>
    <w:rsid w:val="00783F39"/>
    <w:rsid w:val="00784435"/>
    <w:rsid w:val="00785259"/>
    <w:rsid w:val="00792730"/>
    <w:rsid w:val="00793215"/>
    <w:rsid w:val="00794DB9"/>
    <w:rsid w:val="007954B6"/>
    <w:rsid w:val="0079677F"/>
    <w:rsid w:val="00797289"/>
    <w:rsid w:val="007A7B3F"/>
    <w:rsid w:val="007B1D11"/>
    <w:rsid w:val="007B210B"/>
    <w:rsid w:val="007B247B"/>
    <w:rsid w:val="007B42D3"/>
    <w:rsid w:val="007B5FA3"/>
    <w:rsid w:val="007B6251"/>
    <w:rsid w:val="007B78D8"/>
    <w:rsid w:val="007B7F6A"/>
    <w:rsid w:val="007C002D"/>
    <w:rsid w:val="007C061E"/>
    <w:rsid w:val="007D2275"/>
    <w:rsid w:val="007D2D91"/>
    <w:rsid w:val="007D7624"/>
    <w:rsid w:val="007E04F7"/>
    <w:rsid w:val="007E13DD"/>
    <w:rsid w:val="007E28E0"/>
    <w:rsid w:val="007E294F"/>
    <w:rsid w:val="007E3B75"/>
    <w:rsid w:val="007E4814"/>
    <w:rsid w:val="007E4CC6"/>
    <w:rsid w:val="007E511F"/>
    <w:rsid w:val="007E6EA7"/>
    <w:rsid w:val="007F0201"/>
    <w:rsid w:val="007F0C11"/>
    <w:rsid w:val="007F4731"/>
    <w:rsid w:val="007F6E60"/>
    <w:rsid w:val="007F6E69"/>
    <w:rsid w:val="007F6FFD"/>
    <w:rsid w:val="00800341"/>
    <w:rsid w:val="0080047E"/>
    <w:rsid w:val="00802F24"/>
    <w:rsid w:val="00803305"/>
    <w:rsid w:val="00804CC2"/>
    <w:rsid w:val="00804DA0"/>
    <w:rsid w:val="00805360"/>
    <w:rsid w:val="008066ED"/>
    <w:rsid w:val="00807337"/>
    <w:rsid w:val="00811AEA"/>
    <w:rsid w:val="008122DC"/>
    <w:rsid w:val="008126F8"/>
    <w:rsid w:val="008127EC"/>
    <w:rsid w:val="00812E5B"/>
    <w:rsid w:val="008132F9"/>
    <w:rsid w:val="00814142"/>
    <w:rsid w:val="008147EA"/>
    <w:rsid w:val="008157CD"/>
    <w:rsid w:val="00815C51"/>
    <w:rsid w:val="008178E7"/>
    <w:rsid w:val="00820277"/>
    <w:rsid w:val="00820490"/>
    <w:rsid w:val="00823679"/>
    <w:rsid w:val="00823E6A"/>
    <w:rsid w:val="00824B43"/>
    <w:rsid w:val="0083098E"/>
    <w:rsid w:val="00830CDB"/>
    <w:rsid w:val="0083276F"/>
    <w:rsid w:val="00832D6F"/>
    <w:rsid w:val="00836218"/>
    <w:rsid w:val="00837AFC"/>
    <w:rsid w:val="00840023"/>
    <w:rsid w:val="008400FC"/>
    <w:rsid w:val="00843F04"/>
    <w:rsid w:val="0085326C"/>
    <w:rsid w:val="0085427F"/>
    <w:rsid w:val="00854721"/>
    <w:rsid w:val="00855944"/>
    <w:rsid w:val="00856325"/>
    <w:rsid w:val="00857D1E"/>
    <w:rsid w:val="008603EB"/>
    <w:rsid w:val="0086051B"/>
    <w:rsid w:val="00862132"/>
    <w:rsid w:val="00862928"/>
    <w:rsid w:val="00864EEB"/>
    <w:rsid w:val="008671ED"/>
    <w:rsid w:val="008700FC"/>
    <w:rsid w:val="008701DA"/>
    <w:rsid w:val="00874675"/>
    <w:rsid w:val="00874F8B"/>
    <w:rsid w:val="008768AF"/>
    <w:rsid w:val="0087718A"/>
    <w:rsid w:val="0087790B"/>
    <w:rsid w:val="008834BE"/>
    <w:rsid w:val="00884733"/>
    <w:rsid w:val="00887AA9"/>
    <w:rsid w:val="0089186D"/>
    <w:rsid w:val="00893891"/>
    <w:rsid w:val="00894073"/>
    <w:rsid w:val="00894F0C"/>
    <w:rsid w:val="00897B20"/>
    <w:rsid w:val="008A0761"/>
    <w:rsid w:val="008A0AD9"/>
    <w:rsid w:val="008A29F8"/>
    <w:rsid w:val="008A2C44"/>
    <w:rsid w:val="008A4332"/>
    <w:rsid w:val="008A5013"/>
    <w:rsid w:val="008A6AAD"/>
    <w:rsid w:val="008A6FE7"/>
    <w:rsid w:val="008A7CF4"/>
    <w:rsid w:val="008B04BB"/>
    <w:rsid w:val="008B1514"/>
    <w:rsid w:val="008B380A"/>
    <w:rsid w:val="008B5AA9"/>
    <w:rsid w:val="008B5CB5"/>
    <w:rsid w:val="008C348F"/>
    <w:rsid w:val="008C556F"/>
    <w:rsid w:val="008D7C1A"/>
    <w:rsid w:val="008E1843"/>
    <w:rsid w:val="008E430F"/>
    <w:rsid w:val="008E4AB2"/>
    <w:rsid w:val="008E59C1"/>
    <w:rsid w:val="008E6BE1"/>
    <w:rsid w:val="008F1CCA"/>
    <w:rsid w:val="008F1FEC"/>
    <w:rsid w:val="008F2B24"/>
    <w:rsid w:val="008F366C"/>
    <w:rsid w:val="00901DC0"/>
    <w:rsid w:val="00902CB5"/>
    <w:rsid w:val="009036BE"/>
    <w:rsid w:val="009043E6"/>
    <w:rsid w:val="00906A2A"/>
    <w:rsid w:val="00907D18"/>
    <w:rsid w:val="00912BC3"/>
    <w:rsid w:val="00912D05"/>
    <w:rsid w:val="00914042"/>
    <w:rsid w:val="009159D4"/>
    <w:rsid w:val="0091723B"/>
    <w:rsid w:val="009211F2"/>
    <w:rsid w:val="00923EBD"/>
    <w:rsid w:val="00924620"/>
    <w:rsid w:val="00924942"/>
    <w:rsid w:val="00924F17"/>
    <w:rsid w:val="00927CAE"/>
    <w:rsid w:val="009308E9"/>
    <w:rsid w:val="00930C61"/>
    <w:rsid w:val="00933294"/>
    <w:rsid w:val="0093332F"/>
    <w:rsid w:val="0093441B"/>
    <w:rsid w:val="00934EF8"/>
    <w:rsid w:val="009358A9"/>
    <w:rsid w:val="00936098"/>
    <w:rsid w:val="00937BAB"/>
    <w:rsid w:val="0094050B"/>
    <w:rsid w:val="00940A6D"/>
    <w:rsid w:val="00942786"/>
    <w:rsid w:val="00947449"/>
    <w:rsid w:val="009479D7"/>
    <w:rsid w:val="00947BD5"/>
    <w:rsid w:val="0095087E"/>
    <w:rsid w:val="00950890"/>
    <w:rsid w:val="0095152D"/>
    <w:rsid w:val="00951E8F"/>
    <w:rsid w:val="00952A72"/>
    <w:rsid w:val="00952BBF"/>
    <w:rsid w:val="009555D5"/>
    <w:rsid w:val="009567A1"/>
    <w:rsid w:val="00960B29"/>
    <w:rsid w:val="00961B03"/>
    <w:rsid w:val="00963434"/>
    <w:rsid w:val="0096739C"/>
    <w:rsid w:val="00967A14"/>
    <w:rsid w:val="00967AAF"/>
    <w:rsid w:val="00970152"/>
    <w:rsid w:val="0097143E"/>
    <w:rsid w:val="00971826"/>
    <w:rsid w:val="00971E45"/>
    <w:rsid w:val="009740A7"/>
    <w:rsid w:val="0097411A"/>
    <w:rsid w:val="00975435"/>
    <w:rsid w:val="0097598B"/>
    <w:rsid w:val="00975CFF"/>
    <w:rsid w:val="0098047E"/>
    <w:rsid w:val="00980DA0"/>
    <w:rsid w:val="00981498"/>
    <w:rsid w:val="00984DBB"/>
    <w:rsid w:val="00986249"/>
    <w:rsid w:val="0098778C"/>
    <w:rsid w:val="00990CB5"/>
    <w:rsid w:val="00990E88"/>
    <w:rsid w:val="009945E0"/>
    <w:rsid w:val="009968FA"/>
    <w:rsid w:val="009969FD"/>
    <w:rsid w:val="009974DC"/>
    <w:rsid w:val="009A162F"/>
    <w:rsid w:val="009A6DB7"/>
    <w:rsid w:val="009A759D"/>
    <w:rsid w:val="009B18F4"/>
    <w:rsid w:val="009B2B22"/>
    <w:rsid w:val="009B34E7"/>
    <w:rsid w:val="009B5424"/>
    <w:rsid w:val="009B6611"/>
    <w:rsid w:val="009B6676"/>
    <w:rsid w:val="009C0B1A"/>
    <w:rsid w:val="009C159F"/>
    <w:rsid w:val="009C3EBC"/>
    <w:rsid w:val="009C4194"/>
    <w:rsid w:val="009C5468"/>
    <w:rsid w:val="009D1227"/>
    <w:rsid w:val="009D36E5"/>
    <w:rsid w:val="009D3898"/>
    <w:rsid w:val="009D4594"/>
    <w:rsid w:val="009D49BD"/>
    <w:rsid w:val="009D5C05"/>
    <w:rsid w:val="009D6B3C"/>
    <w:rsid w:val="009D7622"/>
    <w:rsid w:val="009E1968"/>
    <w:rsid w:val="009E27D7"/>
    <w:rsid w:val="009E2B98"/>
    <w:rsid w:val="009E2FBD"/>
    <w:rsid w:val="009E3F93"/>
    <w:rsid w:val="009E55B3"/>
    <w:rsid w:val="009F09BC"/>
    <w:rsid w:val="009F09D3"/>
    <w:rsid w:val="009F2834"/>
    <w:rsid w:val="009F3580"/>
    <w:rsid w:val="009F3938"/>
    <w:rsid w:val="009F673D"/>
    <w:rsid w:val="009F7120"/>
    <w:rsid w:val="009F724C"/>
    <w:rsid w:val="00A00198"/>
    <w:rsid w:val="00A0257D"/>
    <w:rsid w:val="00A040A0"/>
    <w:rsid w:val="00A045C4"/>
    <w:rsid w:val="00A0482B"/>
    <w:rsid w:val="00A04957"/>
    <w:rsid w:val="00A05B86"/>
    <w:rsid w:val="00A063A4"/>
    <w:rsid w:val="00A07FC8"/>
    <w:rsid w:val="00A1100D"/>
    <w:rsid w:val="00A12B65"/>
    <w:rsid w:val="00A12E3B"/>
    <w:rsid w:val="00A13ACC"/>
    <w:rsid w:val="00A13C49"/>
    <w:rsid w:val="00A13F2D"/>
    <w:rsid w:val="00A14041"/>
    <w:rsid w:val="00A14E8F"/>
    <w:rsid w:val="00A20942"/>
    <w:rsid w:val="00A215B3"/>
    <w:rsid w:val="00A21DAB"/>
    <w:rsid w:val="00A22427"/>
    <w:rsid w:val="00A22CF7"/>
    <w:rsid w:val="00A240DD"/>
    <w:rsid w:val="00A24AE9"/>
    <w:rsid w:val="00A24F56"/>
    <w:rsid w:val="00A26DCE"/>
    <w:rsid w:val="00A27783"/>
    <w:rsid w:val="00A27F5A"/>
    <w:rsid w:val="00A27FBA"/>
    <w:rsid w:val="00A30B2A"/>
    <w:rsid w:val="00A31289"/>
    <w:rsid w:val="00A327A7"/>
    <w:rsid w:val="00A32ADC"/>
    <w:rsid w:val="00A343DB"/>
    <w:rsid w:val="00A34B40"/>
    <w:rsid w:val="00A358BE"/>
    <w:rsid w:val="00A361A9"/>
    <w:rsid w:val="00A41227"/>
    <w:rsid w:val="00A418E3"/>
    <w:rsid w:val="00A439DD"/>
    <w:rsid w:val="00A46148"/>
    <w:rsid w:val="00A46ADA"/>
    <w:rsid w:val="00A5019F"/>
    <w:rsid w:val="00A50FE5"/>
    <w:rsid w:val="00A51BD5"/>
    <w:rsid w:val="00A568F2"/>
    <w:rsid w:val="00A57D14"/>
    <w:rsid w:val="00A600FE"/>
    <w:rsid w:val="00A63E29"/>
    <w:rsid w:val="00A67035"/>
    <w:rsid w:val="00A6786B"/>
    <w:rsid w:val="00A70A0D"/>
    <w:rsid w:val="00A72044"/>
    <w:rsid w:val="00A720C2"/>
    <w:rsid w:val="00A72101"/>
    <w:rsid w:val="00A728FA"/>
    <w:rsid w:val="00A72E63"/>
    <w:rsid w:val="00A7330D"/>
    <w:rsid w:val="00A76255"/>
    <w:rsid w:val="00A777A1"/>
    <w:rsid w:val="00A82759"/>
    <w:rsid w:val="00A82991"/>
    <w:rsid w:val="00A85011"/>
    <w:rsid w:val="00A90278"/>
    <w:rsid w:val="00A902F7"/>
    <w:rsid w:val="00A94077"/>
    <w:rsid w:val="00A95569"/>
    <w:rsid w:val="00A95E94"/>
    <w:rsid w:val="00A961E0"/>
    <w:rsid w:val="00AA0618"/>
    <w:rsid w:val="00AA09B7"/>
    <w:rsid w:val="00AA09EA"/>
    <w:rsid w:val="00AA1568"/>
    <w:rsid w:val="00AA2362"/>
    <w:rsid w:val="00AA5357"/>
    <w:rsid w:val="00AA7062"/>
    <w:rsid w:val="00AB18FB"/>
    <w:rsid w:val="00AB2C81"/>
    <w:rsid w:val="00AB322D"/>
    <w:rsid w:val="00AB4890"/>
    <w:rsid w:val="00AB4E7C"/>
    <w:rsid w:val="00AB56D3"/>
    <w:rsid w:val="00AC1752"/>
    <w:rsid w:val="00AC3D6D"/>
    <w:rsid w:val="00AC42E1"/>
    <w:rsid w:val="00AC5A6B"/>
    <w:rsid w:val="00AC696B"/>
    <w:rsid w:val="00AD52D1"/>
    <w:rsid w:val="00AD5D68"/>
    <w:rsid w:val="00AD77EF"/>
    <w:rsid w:val="00AE1149"/>
    <w:rsid w:val="00AE219A"/>
    <w:rsid w:val="00AE2D70"/>
    <w:rsid w:val="00AE3199"/>
    <w:rsid w:val="00AE3ED1"/>
    <w:rsid w:val="00AE5FD1"/>
    <w:rsid w:val="00AE7781"/>
    <w:rsid w:val="00AF109C"/>
    <w:rsid w:val="00AF17D3"/>
    <w:rsid w:val="00AF2396"/>
    <w:rsid w:val="00AF3856"/>
    <w:rsid w:val="00AF38CA"/>
    <w:rsid w:val="00AF66AD"/>
    <w:rsid w:val="00AF6786"/>
    <w:rsid w:val="00B000BB"/>
    <w:rsid w:val="00B0099B"/>
    <w:rsid w:val="00B0279F"/>
    <w:rsid w:val="00B0389C"/>
    <w:rsid w:val="00B03E78"/>
    <w:rsid w:val="00B0461D"/>
    <w:rsid w:val="00B05AD2"/>
    <w:rsid w:val="00B07831"/>
    <w:rsid w:val="00B12852"/>
    <w:rsid w:val="00B20E97"/>
    <w:rsid w:val="00B21430"/>
    <w:rsid w:val="00B222BD"/>
    <w:rsid w:val="00B22AF6"/>
    <w:rsid w:val="00B22C23"/>
    <w:rsid w:val="00B24F84"/>
    <w:rsid w:val="00B25ABB"/>
    <w:rsid w:val="00B303BC"/>
    <w:rsid w:val="00B30A5F"/>
    <w:rsid w:val="00B3331B"/>
    <w:rsid w:val="00B349C1"/>
    <w:rsid w:val="00B34C4F"/>
    <w:rsid w:val="00B35A8E"/>
    <w:rsid w:val="00B36A7B"/>
    <w:rsid w:val="00B428B1"/>
    <w:rsid w:val="00B43814"/>
    <w:rsid w:val="00B45D4A"/>
    <w:rsid w:val="00B4689C"/>
    <w:rsid w:val="00B4708E"/>
    <w:rsid w:val="00B506B9"/>
    <w:rsid w:val="00B53805"/>
    <w:rsid w:val="00B5513A"/>
    <w:rsid w:val="00B5520E"/>
    <w:rsid w:val="00B554BA"/>
    <w:rsid w:val="00B55D8E"/>
    <w:rsid w:val="00B576F4"/>
    <w:rsid w:val="00B57735"/>
    <w:rsid w:val="00B61F1F"/>
    <w:rsid w:val="00B6323A"/>
    <w:rsid w:val="00B6598A"/>
    <w:rsid w:val="00B6707C"/>
    <w:rsid w:val="00B67DAE"/>
    <w:rsid w:val="00B700B8"/>
    <w:rsid w:val="00B716CE"/>
    <w:rsid w:val="00B72891"/>
    <w:rsid w:val="00B73EA8"/>
    <w:rsid w:val="00B74742"/>
    <w:rsid w:val="00B7750E"/>
    <w:rsid w:val="00B81890"/>
    <w:rsid w:val="00B81A68"/>
    <w:rsid w:val="00B82166"/>
    <w:rsid w:val="00B83730"/>
    <w:rsid w:val="00B85110"/>
    <w:rsid w:val="00B90700"/>
    <w:rsid w:val="00B93741"/>
    <w:rsid w:val="00B93746"/>
    <w:rsid w:val="00B93816"/>
    <w:rsid w:val="00B93DDC"/>
    <w:rsid w:val="00B94C25"/>
    <w:rsid w:val="00B95271"/>
    <w:rsid w:val="00B96AA6"/>
    <w:rsid w:val="00BA2D68"/>
    <w:rsid w:val="00BA3447"/>
    <w:rsid w:val="00BA64FC"/>
    <w:rsid w:val="00BB0D0B"/>
    <w:rsid w:val="00BB178B"/>
    <w:rsid w:val="00BB2293"/>
    <w:rsid w:val="00BB3283"/>
    <w:rsid w:val="00BB3F0C"/>
    <w:rsid w:val="00BB4EB1"/>
    <w:rsid w:val="00BB5D4C"/>
    <w:rsid w:val="00BB605A"/>
    <w:rsid w:val="00BB7604"/>
    <w:rsid w:val="00BB7FE6"/>
    <w:rsid w:val="00BC0E57"/>
    <w:rsid w:val="00BC0EAF"/>
    <w:rsid w:val="00BC15E1"/>
    <w:rsid w:val="00BC2B84"/>
    <w:rsid w:val="00BD1226"/>
    <w:rsid w:val="00BD122E"/>
    <w:rsid w:val="00BD239A"/>
    <w:rsid w:val="00BD55A9"/>
    <w:rsid w:val="00BD6AE6"/>
    <w:rsid w:val="00BE070D"/>
    <w:rsid w:val="00BE0FA4"/>
    <w:rsid w:val="00BE4025"/>
    <w:rsid w:val="00BE62F5"/>
    <w:rsid w:val="00BE6437"/>
    <w:rsid w:val="00BE6DF4"/>
    <w:rsid w:val="00BE6F29"/>
    <w:rsid w:val="00BE70F9"/>
    <w:rsid w:val="00BE7A56"/>
    <w:rsid w:val="00BF087C"/>
    <w:rsid w:val="00BF352B"/>
    <w:rsid w:val="00BF4986"/>
    <w:rsid w:val="00BF76DB"/>
    <w:rsid w:val="00C015D3"/>
    <w:rsid w:val="00C01767"/>
    <w:rsid w:val="00C01DC4"/>
    <w:rsid w:val="00C07FD4"/>
    <w:rsid w:val="00C1066E"/>
    <w:rsid w:val="00C113C0"/>
    <w:rsid w:val="00C11813"/>
    <w:rsid w:val="00C14A07"/>
    <w:rsid w:val="00C15AD3"/>
    <w:rsid w:val="00C1607A"/>
    <w:rsid w:val="00C20364"/>
    <w:rsid w:val="00C23739"/>
    <w:rsid w:val="00C238A4"/>
    <w:rsid w:val="00C243BF"/>
    <w:rsid w:val="00C328D2"/>
    <w:rsid w:val="00C329F2"/>
    <w:rsid w:val="00C34CFC"/>
    <w:rsid w:val="00C35B86"/>
    <w:rsid w:val="00C37235"/>
    <w:rsid w:val="00C3738D"/>
    <w:rsid w:val="00C409F6"/>
    <w:rsid w:val="00C41599"/>
    <w:rsid w:val="00C45CC7"/>
    <w:rsid w:val="00C505D9"/>
    <w:rsid w:val="00C50F96"/>
    <w:rsid w:val="00C51099"/>
    <w:rsid w:val="00C51A56"/>
    <w:rsid w:val="00C5356A"/>
    <w:rsid w:val="00C542E4"/>
    <w:rsid w:val="00C54F5C"/>
    <w:rsid w:val="00C55100"/>
    <w:rsid w:val="00C567C3"/>
    <w:rsid w:val="00C60611"/>
    <w:rsid w:val="00C63005"/>
    <w:rsid w:val="00C65BFE"/>
    <w:rsid w:val="00C6602C"/>
    <w:rsid w:val="00C66CD2"/>
    <w:rsid w:val="00C66D91"/>
    <w:rsid w:val="00C66F73"/>
    <w:rsid w:val="00C67A9E"/>
    <w:rsid w:val="00C7020F"/>
    <w:rsid w:val="00C71E15"/>
    <w:rsid w:val="00C72537"/>
    <w:rsid w:val="00C72A09"/>
    <w:rsid w:val="00C74221"/>
    <w:rsid w:val="00C751CA"/>
    <w:rsid w:val="00C75B45"/>
    <w:rsid w:val="00C75DA6"/>
    <w:rsid w:val="00C765A4"/>
    <w:rsid w:val="00C80256"/>
    <w:rsid w:val="00C823A9"/>
    <w:rsid w:val="00C85D95"/>
    <w:rsid w:val="00C86BAF"/>
    <w:rsid w:val="00C86DEC"/>
    <w:rsid w:val="00C87283"/>
    <w:rsid w:val="00C9093E"/>
    <w:rsid w:val="00C94C33"/>
    <w:rsid w:val="00C95CEF"/>
    <w:rsid w:val="00CA3C5F"/>
    <w:rsid w:val="00CA4907"/>
    <w:rsid w:val="00CA70EF"/>
    <w:rsid w:val="00CB03A3"/>
    <w:rsid w:val="00CB27BD"/>
    <w:rsid w:val="00CB4E4F"/>
    <w:rsid w:val="00CB50B8"/>
    <w:rsid w:val="00CB5A1A"/>
    <w:rsid w:val="00CB6440"/>
    <w:rsid w:val="00CB6A8C"/>
    <w:rsid w:val="00CC008F"/>
    <w:rsid w:val="00CC05A8"/>
    <w:rsid w:val="00CC0E86"/>
    <w:rsid w:val="00CC6E3C"/>
    <w:rsid w:val="00CD1218"/>
    <w:rsid w:val="00CD27E5"/>
    <w:rsid w:val="00CD4735"/>
    <w:rsid w:val="00CD481F"/>
    <w:rsid w:val="00CD48F0"/>
    <w:rsid w:val="00CE28AF"/>
    <w:rsid w:val="00CE3F9D"/>
    <w:rsid w:val="00CE6005"/>
    <w:rsid w:val="00CE74E4"/>
    <w:rsid w:val="00CF0448"/>
    <w:rsid w:val="00CF0926"/>
    <w:rsid w:val="00CF2A19"/>
    <w:rsid w:val="00CF3D4F"/>
    <w:rsid w:val="00CF5EA2"/>
    <w:rsid w:val="00CF70C3"/>
    <w:rsid w:val="00CF7635"/>
    <w:rsid w:val="00D05067"/>
    <w:rsid w:val="00D05A2D"/>
    <w:rsid w:val="00D05B9F"/>
    <w:rsid w:val="00D1066B"/>
    <w:rsid w:val="00D11934"/>
    <w:rsid w:val="00D11F12"/>
    <w:rsid w:val="00D13791"/>
    <w:rsid w:val="00D13881"/>
    <w:rsid w:val="00D1408B"/>
    <w:rsid w:val="00D16070"/>
    <w:rsid w:val="00D16926"/>
    <w:rsid w:val="00D1744D"/>
    <w:rsid w:val="00D1745A"/>
    <w:rsid w:val="00D23EF0"/>
    <w:rsid w:val="00D248A1"/>
    <w:rsid w:val="00D266AD"/>
    <w:rsid w:val="00D277E8"/>
    <w:rsid w:val="00D27EBF"/>
    <w:rsid w:val="00D30B9E"/>
    <w:rsid w:val="00D32595"/>
    <w:rsid w:val="00D3321B"/>
    <w:rsid w:val="00D34634"/>
    <w:rsid w:val="00D35BF7"/>
    <w:rsid w:val="00D36A80"/>
    <w:rsid w:val="00D3768A"/>
    <w:rsid w:val="00D40E83"/>
    <w:rsid w:val="00D42665"/>
    <w:rsid w:val="00D42E9A"/>
    <w:rsid w:val="00D43605"/>
    <w:rsid w:val="00D45416"/>
    <w:rsid w:val="00D4548B"/>
    <w:rsid w:val="00D45ACF"/>
    <w:rsid w:val="00D46D83"/>
    <w:rsid w:val="00D529D2"/>
    <w:rsid w:val="00D538AF"/>
    <w:rsid w:val="00D53E06"/>
    <w:rsid w:val="00D549E7"/>
    <w:rsid w:val="00D5541A"/>
    <w:rsid w:val="00D554A5"/>
    <w:rsid w:val="00D561DA"/>
    <w:rsid w:val="00D56E27"/>
    <w:rsid w:val="00D6120B"/>
    <w:rsid w:val="00D61F51"/>
    <w:rsid w:val="00D636CA"/>
    <w:rsid w:val="00D6409C"/>
    <w:rsid w:val="00D67913"/>
    <w:rsid w:val="00D702BC"/>
    <w:rsid w:val="00D703EA"/>
    <w:rsid w:val="00D709B2"/>
    <w:rsid w:val="00D718CB"/>
    <w:rsid w:val="00D726B9"/>
    <w:rsid w:val="00D72D4A"/>
    <w:rsid w:val="00D73952"/>
    <w:rsid w:val="00D74657"/>
    <w:rsid w:val="00D75117"/>
    <w:rsid w:val="00D752FB"/>
    <w:rsid w:val="00D7590A"/>
    <w:rsid w:val="00D76D68"/>
    <w:rsid w:val="00D805D7"/>
    <w:rsid w:val="00D80D37"/>
    <w:rsid w:val="00D81969"/>
    <w:rsid w:val="00D82966"/>
    <w:rsid w:val="00D843C5"/>
    <w:rsid w:val="00D8553E"/>
    <w:rsid w:val="00D856D9"/>
    <w:rsid w:val="00D86C4B"/>
    <w:rsid w:val="00D908D3"/>
    <w:rsid w:val="00D910E0"/>
    <w:rsid w:val="00D92C73"/>
    <w:rsid w:val="00D92E12"/>
    <w:rsid w:val="00D934E3"/>
    <w:rsid w:val="00D93686"/>
    <w:rsid w:val="00D93B25"/>
    <w:rsid w:val="00D9419A"/>
    <w:rsid w:val="00D94FAB"/>
    <w:rsid w:val="00D95FFA"/>
    <w:rsid w:val="00D96C96"/>
    <w:rsid w:val="00DA0A4E"/>
    <w:rsid w:val="00DA2BAD"/>
    <w:rsid w:val="00DA2E2C"/>
    <w:rsid w:val="00DA2F2C"/>
    <w:rsid w:val="00DA353A"/>
    <w:rsid w:val="00DA4899"/>
    <w:rsid w:val="00DB0910"/>
    <w:rsid w:val="00DB0F9B"/>
    <w:rsid w:val="00DB14CD"/>
    <w:rsid w:val="00DB4781"/>
    <w:rsid w:val="00DB5E17"/>
    <w:rsid w:val="00DB5F26"/>
    <w:rsid w:val="00DB6832"/>
    <w:rsid w:val="00DB69EC"/>
    <w:rsid w:val="00DB753D"/>
    <w:rsid w:val="00DC0FC0"/>
    <w:rsid w:val="00DC5AE3"/>
    <w:rsid w:val="00DD1CD4"/>
    <w:rsid w:val="00DD3067"/>
    <w:rsid w:val="00DD4E49"/>
    <w:rsid w:val="00DD5A51"/>
    <w:rsid w:val="00DD6D0F"/>
    <w:rsid w:val="00DD6DCC"/>
    <w:rsid w:val="00DD74D2"/>
    <w:rsid w:val="00DD7ADB"/>
    <w:rsid w:val="00DE02BD"/>
    <w:rsid w:val="00DE1E8D"/>
    <w:rsid w:val="00DE4019"/>
    <w:rsid w:val="00DE4511"/>
    <w:rsid w:val="00DE73F8"/>
    <w:rsid w:val="00DE7880"/>
    <w:rsid w:val="00DF0C47"/>
    <w:rsid w:val="00DF2C15"/>
    <w:rsid w:val="00E011C5"/>
    <w:rsid w:val="00E02ABD"/>
    <w:rsid w:val="00E03D43"/>
    <w:rsid w:val="00E059C8"/>
    <w:rsid w:val="00E064F9"/>
    <w:rsid w:val="00E113DD"/>
    <w:rsid w:val="00E11C29"/>
    <w:rsid w:val="00E133E9"/>
    <w:rsid w:val="00E13B7F"/>
    <w:rsid w:val="00E144BF"/>
    <w:rsid w:val="00E14DF0"/>
    <w:rsid w:val="00E14F17"/>
    <w:rsid w:val="00E1562B"/>
    <w:rsid w:val="00E164CA"/>
    <w:rsid w:val="00E16569"/>
    <w:rsid w:val="00E20D29"/>
    <w:rsid w:val="00E20F1B"/>
    <w:rsid w:val="00E213D8"/>
    <w:rsid w:val="00E219DA"/>
    <w:rsid w:val="00E23A3D"/>
    <w:rsid w:val="00E256B3"/>
    <w:rsid w:val="00E25FEB"/>
    <w:rsid w:val="00E26EE7"/>
    <w:rsid w:val="00E27510"/>
    <w:rsid w:val="00E27D72"/>
    <w:rsid w:val="00E30545"/>
    <w:rsid w:val="00E3407E"/>
    <w:rsid w:val="00E34702"/>
    <w:rsid w:val="00E34C9E"/>
    <w:rsid w:val="00E353A4"/>
    <w:rsid w:val="00E353CC"/>
    <w:rsid w:val="00E3679E"/>
    <w:rsid w:val="00E37256"/>
    <w:rsid w:val="00E41725"/>
    <w:rsid w:val="00E42654"/>
    <w:rsid w:val="00E46716"/>
    <w:rsid w:val="00E46E3C"/>
    <w:rsid w:val="00E51CBF"/>
    <w:rsid w:val="00E52BE7"/>
    <w:rsid w:val="00E53CC4"/>
    <w:rsid w:val="00E62F44"/>
    <w:rsid w:val="00E64505"/>
    <w:rsid w:val="00E67494"/>
    <w:rsid w:val="00E67A10"/>
    <w:rsid w:val="00E67BB6"/>
    <w:rsid w:val="00E70A6F"/>
    <w:rsid w:val="00E71438"/>
    <w:rsid w:val="00E736F3"/>
    <w:rsid w:val="00E73FA7"/>
    <w:rsid w:val="00E764A6"/>
    <w:rsid w:val="00E772C3"/>
    <w:rsid w:val="00E8112B"/>
    <w:rsid w:val="00E81508"/>
    <w:rsid w:val="00E82C8F"/>
    <w:rsid w:val="00E83F62"/>
    <w:rsid w:val="00E86234"/>
    <w:rsid w:val="00E86592"/>
    <w:rsid w:val="00E86615"/>
    <w:rsid w:val="00E86F50"/>
    <w:rsid w:val="00E90EE5"/>
    <w:rsid w:val="00E92860"/>
    <w:rsid w:val="00E93C17"/>
    <w:rsid w:val="00E94BF3"/>
    <w:rsid w:val="00E95365"/>
    <w:rsid w:val="00E97273"/>
    <w:rsid w:val="00E973B6"/>
    <w:rsid w:val="00EA1627"/>
    <w:rsid w:val="00EA1646"/>
    <w:rsid w:val="00EA1A38"/>
    <w:rsid w:val="00EA527F"/>
    <w:rsid w:val="00EA6055"/>
    <w:rsid w:val="00EA7F4D"/>
    <w:rsid w:val="00EB166D"/>
    <w:rsid w:val="00EB17DA"/>
    <w:rsid w:val="00EB1959"/>
    <w:rsid w:val="00EB2E9C"/>
    <w:rsid w:val="00EB3881"/>
    <w:rsid w:val="00EB3F7A"/>
    <w:rsid w:val="00EB4557"/>
    <w:rsid w:val="00EC0710"/>
    <w:rsid w:val="00EC213A"/>
    <w:rsid w:val="00ED0B72"/>
    <w:rsid w:val="00ED5DA0"/>
    <w:rsid w:val="00ED78D2"/>
    <w:rsid w:val="00ED7932"/>
    <w:rsid w:val="00EE0103"/>
    <w:rsid w:val="00EE063E"/>
    <w:rsid w:val="00EE0C16"/>
    <w:rsid w:val="00EE11A1"/>
    <w:rsid w:val="00EE1206"/>
    <w:rsid w:val="00EE2263"/>
    <w:rsid w:val="00EE2B56"/>
    <w:rsid w:val="00EE35C6"/>
    <w:rsid w:val="00EE42E9"/>
    <w:rsid w:val="00EE4D5A"/>
    <w:rsid w:val="00EE5569"/>
    <w:rsid w:val="00EE5705"/>
    <w:rsid w:val="00EE696D"/>
    <w:rsid w:val="00EE7354"/>
    <w:rsid w:val="00EE7F80"/>
    <w:rsid w:val="00EF5545"/>
    <w:rsid w:val="00F00A35"/>
    <w:rsid w:val="00F02B03"/>
    <w:rsid w:val="00F02B51"/>
    <w:rsid w:val="00F02BB2"/>
    <w:rsid w:val="00F037DC"/>
    <w:rsid w:val="00F050AD"/>
    <w:rsid w:val="00F06B72"/>
    <w:rsid w:val="00F12D2A"/>
    <w:rsid w:val="00F134AC"/>
    <w:rsid w:val="00F1451D"/>
    <w:rsid w:val="00F17424"/>
    <w:rsid w:val="00F20BC8"/>
    <w:rsid w:val="00F20EAC"/>
    <w:rsid w:val="00F22C48"/>
    <w:rsid w:val="00F23427"/>
    <w:rsid w:val="00F23D9F"/>
    <w:rsid w:val="00F25886"/>
    <w:rsid w:val="00F25D71"/>
    <w:rsid w:val="00F268D7"/>
    <w:rsid w:val="00F2758D"/>
    <w:rsid w:val="00F30C58"/>
    <w:rsid w:val="00F316F5"/>
    <w:rsid w:val="00F336C9"/>
    <w:rsid w:val="00F33A85"/>
    <w:rsid w:val="00F3424B"/>
    <w:rsid w:val="00F35827"/>
    <w:rsid w:val="00F435D4"/>
    <w:rsid w:val="00F449E2"/>
    <w:rsid w:val="00F44CF3"/>
    <w:rsid w:val="00F45E73"/>
    <w:rsid w:val="00F47AD1"/>
    <w:rsid w:val="00F47D07"/>
    <w:rsid w:val="00F47FBF"/>
    <w:rsid w:val="00F50A5B"/>
    <w:rsid w:val="00F53E2B"/>
    <w:rsid w:val="00F5518B"/>
    <w:rsid w:val="00F57701"/>
    <w:rsid w:val="00F61449"/>
    <w:rsid w:val="00F63695"/>
    <w:rsid w:val="00F6518D"/>
    <w:rsid w:val="00F65C82"/>
    <w:rsid w:val="00F71944"/>
    <w:rsid w:val="00F72042"/>
    <w:rsid w:val="00F72F3A"/>
    <w:rsid w:val="00F74E53"/>
    <w:rsid w:val="00F767FB"/>
    <w:rsid w:val="00F7706D"/>
    <w:rsid w:val="00F802F7"/>
    <w:rsid w:val="00F80A62"/>
    <w:rsid w:val="00F81187"/>
    <w:rsid w:val="00F818B3"/>
    <w:rsid w:val="00F8324D"/>
    <w:rsid w:val="00F835DD"/>
    <w:rsid w:val="00F84FE2"/>
    <w:rsid w:val="00F85063"/>
    <w:rsid w:val="00F86E83"/>
    <w:rsid w:val="00F91DAD"/>
    <w:rsid w:val="00F92DBC"/>
    <w:rsid w:val="00F9443D"/>
    <w:rsid w:val="00F95F90"/>
    <w:rsid w:val="00F971CA"/>
    <w:rsid w:val="00FA17F4"/>
    <w:rsid w:val="00FB0533"/>
    <w:rsid w:val="00FB1857"/>
    <w:rsid w:val="00FB2063"/>
    <w:rsid w:val="00FB5679"/>
    <w:rsid w:val="00FC0711"/>
    <w:rsid w:val="00FC326A"/>
    <w:rsid w:val="00FC753F"/>
    <w:rsid w:val="00FC7B8A"/>
    <w:rsid w:val="00FD2204"/>
    <w:rsid w:val="00FD2624"/>
    <w:rsid w:val="00FD481B"/>
    <w:rsid w:val="00FD5C95"/>
    <w:rsid w:val="00FD7D23"/>
    <w:rsid w:val="00FE367D"/>
    <w:rsid w:val="00FE49C6"/>
    <w:rsid w:val="00FE5DBD"/>
    <w:rsid w:val="00FF1133"/>
    <w:rsid w:val="00FF2367"/>
    <w:rsid w:val="00FF3622"/>
    <w:rsid w:val="00FF38B5"/>
    <w:rsid w:val="00FF550F"/>
    <w:rsid w:val="00FF7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1F6C3"/>
  <w15:docId w15:val="{98C0551B-6650-4BF9-8B68-877280AC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08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D7A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7A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30C5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 w:type="paragraph" w:styleId="ListParagraph">
    <w:name w:val="List Paragraph"/>
    <w:basedOn w:val="Normal"/>
    <w:uiPriority w:val="34"/>
    <w:qFormat/>
    <w:rsid w:val="006C5A52"/>
    <w:pPr>
      <w:spacing w:after="160" w:line="259" w:lineRule="auto"/>
      <w:ind w:left="720"/>
      <w:contextualSpacing/>
    </w:pPr>
  </w:style>
  <w:style w:type="character" w:customStyle="1" w:styleId="Heading2Char">
    <w:name w:val="Heading 2 Char"/>
    <w:basedOn w:val="DefaultParagraphFont"/>
    <w:link w:val="Heading2"/>
    <w:uiPriority w:val="9"/>
    <w:rsid w:val="003D7A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7A8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F30C58"/>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F30C58"/>
    <w:rPr>
      <w:b/>
      <w:bCs/>
    </w:rPr>
  </w:style>
  <w:style w:type="character" w:customStyle="1" w:styleId="ezoic-ad">
    <w:name w:val="ezoic-ad"/>
    <w:basedOn w:val="DefaultParagraphFont"/>
    <w:rsid w:val="00F30C58"/>
  </w:style>
  <w:style w:type="character" w:customStyle="1" w:styleId="topic-highlight">
    <w:name w:val="topic-highlight"/>
    <w:basedOn w:val="DefaultParagraphFont"/>
    <w:rsid w:val="001711FB"/>
  </w:style>
  <w:style w:type="character" w:customStyle="1" w:styleId="Heading1Char">
    <w:name w:val="Heading 1 Char"/>
    <w:basedOn w:val="DefaultParagraphFont"/>
    <w:link w:val="Heading1"/>
    <w:uiPriority w:val="9"/>
    <w:rsid w:val="0033087B"/>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33087B"/>
    <w:rPr>
      <w:i/>
      <w:iCs/>
    </w:rPr>
  </w:style>
  <w:style w:type="character" w:styleId="FollowedHyperlink">
    <w:name w:val="FollowedHyperlink"/>
    <w:basedOn w:val="DefaultParagraphFont"/>
    <w:uiPriority w:val="99"/>
    <w:semiHidden/>
    <w:unhideWhenUsed/>
    <w:rsid w:val="00F971CA"/>
    <w:rPr>
      <w:color w:val="800080" w:themeColor="followedHyperlink"/>
      <w:u w:val="single"/>
    </w:rPr>
  </w:style>
  <w:style w:type="paragraph" w:styleId="Bibliography">
    <w:name w:val="Bibliography"/>
    <w:basedOn w:val="Normal"/>
    <w:next w:val="Normal"/>
    <w:uiPriority w:val="37"/>
    <w:unhideWhenUsed/>
    <w:rsid w:val="004E373D"/>
  </w:style>
  <w:style w:type="character" w:customStyle="1" w:styleId="hgkelc">
    <w:name w:val="hgkelc"/>
    <w:basedOn w:val="DefaultParagraphFont"/>
    <w:rsid w:val="00281496"/>
  </w:style>
  <w:style w:type="paragraph" w:customStyle="1" w:styleId="talcenter">
    <w:name w:val="tal_center"/>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copyright">
    <w:name w:val="photocaptioncopyright"/>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icado">
    <w:name w:val="justificado"/>
    <w:basedOn w:val="Normal"/>
    <w:rsid w:val="00D53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andard">
    <w:name w:val="standard"/>
    <w:basedOn w:val="DefaultParagraphFont"/>
    <w:rsid w:val="00D53E06"/>
  </w:style>
  <w:style w:type="paragraph" w:customStyle="1" w:styleId="msonormal0">
    <w:name w:val="msonormal"/>
    <w:basedOn w:val="Normal"/>
    <w:rsid w:val="00D266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D266AD"/>
    <w:pPr>
      <w:spacing w:before="100" w:beforeAutospacing="1" w:after="100" w:afterAutospacing="1" w:line="240" w:lineRule="auto"/>
    </w:pPr>
    <w:rPr>
      <w:rFonts w:ascii="Tahoma" w:eastAsia="Times New Roman" w:hAnsi="Tahoma" w:cs="Tahoma"/>
      <w:b/>
      <w:bCs/>
      <w:color w:val="000000"/>
      <w:sz w:val="16"/>
      <w:szCs w:val="16"/>
      <w:lang w:eastAsia="en-GB"/>
    </w:rPr>
  </w:style>
  <w:style w:type="paragraph" w:customStyle="1" w:styleId="font6">
    <w:name w:val="font6"/>
    <w:basedOn w:val="Normal"/>
    <w:rsid w:val="00D266AD"/>
    <w:pPr>
      <w:spacing w:before="100" w:beforeAutospacing="1" w:after="100" w:afterAutospacing="1" w:line="240" w:lineRule="auto"/>
    </w:pPr>
    <w:rPr>
      <w:rFonts w:ascii="Century Schoolbook" w:eastAsia="Times New Roman" w:hAnsi="Century Schoolbook" w:cs="Times New Roman"/>
      <w:i/>
      <w:iCs/>
      <w:color w:val="000000"/>
      <w:sz w:val="20"/>
      <w:szCs w:val="20"/>
      <w:lang w:eastAsia="en-GB"/>
    </w:rPr>
  </w:style>
  <w:style w:type="paragraph" w:customStyle="1" w:styleId="xl64">
    <w:name w:val="xl64"/>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266AD"/>
    <w:pP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6">
    <w:name w:val="xl66"/>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7">
    <w:name w:val="xl67"/>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8">
    <w:name w:val="xl6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9">
    <w:name w:val="xl69"/>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0">
    <w:name w:val="xl70"/>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D266AD"/>
    <w:pPr>
      <w:shd w:val="clear" w:color="000000" w:fill="FFFFF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2">
    <w:name w:val="xl72"/>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74">
    <w:name w:val="xl74"/>
    <w:basedOn w:val="Normal"/>
    <w:rsid w:val="00D266AD"/>
    <w:pPr>
      <w:shd w:val="clear" w:color="000000" w:fill="FFFFFF"/>
      <w:spacing w:before="100" w:beforeAutospacing="1" w:after="100" w:afterAutospacing="1" w:line="240" w:lineRule="auto"/>
    </w:pPr>
    <w:rPr>
      <w:rFonts w:ascii="Arial Unicode MS" w:eastAsia="Times New Roman" w:hAnsi="Arial Unicode MS" w:cs="Times New Roman"/>
      <w:sz w:val="24"/>
      <w:szCs w:val="24"/>
      <w:lang w:eastAsia="en-GB"/>
    </w:rPr>
  </w:style>
  <w:style w:type="paragraph" w:customStyle="1" w:styleId="xl75">
    <w:name w:val="xl75"/>
    <w:basedOn w:val="Normal"/>
    <w:rsid w:val="00D266AD"/>
    <w:pP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24"/>
      <w:szCs w:val="24"/>
      <w:lang w:eastAsia="en-GB"/>
    </w:rPr>
  </w:style>
  <w:style w:type="paragraph" w:customStyle="1" w:styleId="xl76">
    <w:name w:val="xl76"/>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textAlignment w:val="center"/>
    </w:pPr>
    <w:rPr>
      <w:rFonts w:ascii="Stencil" w:eastAsia="Times New Roman" w:hAnsi="Stencil" w:cs="Times New Roman"/>
      <w:b/>
      <w:bCs/>
      <w:color w:val="0070C0"/>
      <w:lang w:eastAsia="en-GB"/>
    </w:rPr>
  </w:style>
  <w:style w:type="paragraph" w:customStyle="1" w:styleId="xl77">
    <w:name w:val="xl77"/>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78">
    <w:name w:val="xl78"/>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9">
    <w:name w:val="xl79"/>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80">
    <w:name w:val="xl80"/>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1">
    <w:name w:val="xl81"/>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2">
    <w:name w:val="xl82"/>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3">
    <w:name w:val="xl83"/>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4">
    <w:name w:val="xl84"/>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32"/>
      <w:szCs w:val="32"/>
      <w:lang w:eastAsia="en-GB"/>
    </w:rPr>
  </w:style>
  <w:style w:type="paragraph" w:customStyle="1" w:styleId="xl85">
    <w:name w:val="xl85"/>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24"/>
      <w:szCs w:val="24"/>
      <w:lang w:eastAsia="en-GB"/>
    </w:rPr>
  </w:style>
  <w:style w:type="paragraph" w:customStyle="1" w:styleId="xl86">
    <w:name w:val="xl86"/>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24"/>
      <w:szCs w:val="24"/>
      <w:lang w:eastAsia="en-GB"/>
    </w:rPr>
  </w:style>
  <w:style w:type="paragraph" w:customStyle="1" w:styleId="xl87">
    <w:name w:val="xl87"/>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8">
    <w:name w:val="xl88"/>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9">
    <w:name w:val="xl89"/>
    <w:basedOn w:val="Normal"/>
    <w:rsid w:val="00D266AD"/>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0">
    <w:name w:val="xl90"/>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1">
    <w:name w:val="xl91"/>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2">
    <w:name w:val="xl92"/>
    <w:basedOn w:val="Normal"/>
    <w:rsid w:val="00D266AD"/>
    <w:pPr>
      <w:pBdr>
        <w:top w:val="single" w:sz="4" w:space="0" w:color="auto"/>
        <w:lef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3">
    <w:name w:val="xl93"/>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4">
    <w:name w:val="xl94"/>
    <w:basedOn w:val="Normal"/>
    <w:rsid w:val="00D266AD"/>
    <w:pPr>
      <w:pBdr>
        <w:bottom w:val="single" w:sz="4" w:space="0" w:color="auto"/>
        <w:righ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5">
    <w:name w:val="xl95"/>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D266AD"/>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7">
    <w:name w:val="xl97"/>
    <w:basedOn w:val="Normal"/>
    <w:rsid w:val="00D266AD"/>
    <w:pPr>
      <w:shd w:val="clear" w:color="000000" w:fill="FFFFFF"/>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xl98">
    <w:name w:val="xl9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9">
    <w:name w:val="xl99"/>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01">
    <w:name w:val="xl101"/>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2">
    <w:name w:val="xl102"/>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3">
    <w:name w:val="xl103"/>
    <w:basedOn w:val="Normal"/>
    <w:rsid w:val="00D266AD"/>
    <w:pPr>
      <w:pBdr>
        <w:top w:val="single" w:sz="4" w:space="0" w:color="auto"/>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D266AD"/>
    <w:pPr>
      <w:pBdr>
        <w:top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D266AD"/>
    <w:pPr>
      <w:pBdr>
        <w:top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07">
    <w:name w:val="xl107"/>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8">
    <w:name w:val="xl108"/>
    <w:basedOn w:val="Normal"/>
    <w:rsid w:val="00D266AD"/>
    <w:pPr>
      <w:pBdr>
        <w:bottom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9">
    <w:name w:val="xl109"/>
    <w:basedOn w:val="Normal"/>
    <w:rsid w:val="00D266AD"/>
    <w:pPr>
      <w:pBdr>
        <w:top w:val="single" w:sz="4" w:space="0" w:color="auto"/>
        <w:left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0">
    <w:name w:val="xl110"/>
    <w:basedOn w:val="Normal"/>
    <w:rsid w:val="00D266AD"/>
    <w:pPr>
      <w:pBdr>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1">
    <w:name w:val="xl111"/>
    <w:basedOn w:val="Normal"/>
    <w:rsid w:val="00D266AD"/>
    <w:pPr>
      <w:pBdr>
        <w:lef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2">
    <w:name w:val="xl112"/>
    <w:basedOn w:val="Normal"/>
    <w:rsid w:val="00D266AD"/>
    <w:pPr>
      <w:pBdr>
        <w:top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3">
    <w:name w:val="xl113"/>
    <w:basedOn w:val="Normal"/>
    <w:rsid w:val="00D266AD"/>
    <w:pPr>
      <w:pBdr>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4">
    <w:name w:val="xl114"/>
    <w:basedOn w:val="Normal"/>
    <w:rsid w:val="00D266AD"/>
    <w:pPr>
      <w:pBdr>
        <w:top w:val="single" w:sz="4" w:space="0" w:color="auto"/>
        <w:left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5">
    <w:name w:val="xl115"/>
    <w:basedOn w:val="Normal"/>
    <w:rsid w:val="00D266AD"/>
    <w:pPr>
      <w:pBdr>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6">
    <w:name w:val="xl116"/>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7">
    <w:name w:val="xl117"/>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8">
    <w:name w:val="xl118"/>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19">
    <w:name w:val="xl119"/>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0">
    <w:name w:val="xl120"/>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1">
    <w:name w:val="xl121"/>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2">
    <w:name w:val="xl122"/>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3">
    <w:name w:val="xl123"/>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4">
    <w:name w:val="xl124"/>
    <w:basedOn w:val="Normal"/>
    <w:rsid w:val="00D266AD"/>
    <w:pPr>
      <w:pBdr>
        <w:top w:val="single" w:sz="4" w:space="0" w:color="auto"/>
        <w:lef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5">
    <w:name w:val="xl125"/>
    <w:basedOn w:val="Normal"/>
    <w:rsid w:val="00D266AD"/>
    <w:pPr>
      <w:pBdr>
        <w:top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6">
    <w:name w:val="xl126"/>
    <w:basedOn w:val="Normal"/>
    <w:rsid w:val="00D266AD"/>
    <w:pPr>
      <w:pBdr>
        <w:top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7">
    <w:name w:val="xl127"/>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8">
    <w:name w:val="xl128"/>
    <w:basedOn w:val="Normal"/>
    <w:rsid w:val="00D266AD"/>
    <w:pPr>
      <w:pBdr>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9">
    <w:name w:val="xl129"/>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30">
    <w:name w:val="xl130"/>
    <w:basedOn w:val="Normal"/>
    <w:rsid w:val="00D266AD"/>
    <w:pPr>
      <w:pBdr>
        <w:left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D266AD"/>
    <w:pP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3">
    <w:name w:val="xl133"/>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D266AD"/>
    <w:pPr>
      <w:pBdr>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5">
    <w:name w:val="xl135"/>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6">
    <w:name w:val="xl136"/>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7">
    <w:name w:val="xl137"/>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8">
    <w:name w:val="xl138"/>
    <w:basedOn w:val="Normal"/>
    <w:rsid w:val="00D266AD"/>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9">
    <w:name w:val="xl139"/>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0">
    <w:name w:val="xl140"/>
    <w:basedOn w:val="Normal"/>
    <w:rsid w:val="00D266AD"/>
    <w:pPr>
      <w:pBdr>
        <w:top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1">
    <w:name w:val="xl141"/>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2">
    <w:name w:val="xl142"/>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3">
    <w:name w:val="xl143"/>
    <w:basedOn w:val="Normal"/>
    <w:rsid w:val="00D266AD"/>
    <w:pPr>
      <w:pBdr>
        <w:top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5">
    <w:name w:val="xl145"/>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6">
    <w:name w:val="xl14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8">
    <w:name w:val="xl148"/>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49">
    <w:name w:val="xl149"/>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0">
    <w:name w:val="xl150"/>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1">
    <w:name w:val="xl151"/>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3">
    <w:name w:val="xl153"/>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4">
    <w:name w:val="xl154"/>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5">
    <w:name w:val="xl155"/>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6">
    <w:name w:val="xl156"/>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7">
    <w:name w:val="xl15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58">
    <w:name w:val="xl158"/>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D266AD"/>
    <w:pPr>
      <w:pBdr>
        <w:top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0">
    <w:name w:val="xl160"/>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D266AD"/>
    <w:pPr>
      <w:pBdr>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2">
    <w:name w:val="xl162"/>
    <w:basedOn w:val="Normal"/>
    <w:rsid w:val="00D266AD"/>
    <w:pPr>
      <w:pBdr>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D266AD"/>
    <w:pPr>
      <w:pBdr>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4">
    <w:name w:val="xl164"/>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65">
    <w:name w:val="xl165"/>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paragraph">
    <w:name w:val="paragraph"/>
    <w:basedOn w:val="Normal"/>
    <w:rsid w:val="00380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0BE9"/>
  </w:style>
  <w:style w:type="character" w:customStyle="1" w:styleId="eop">
    <w:name w:val="eop"/>
    <w:basedOn w:val="DefaultParagraphFont"/>
    <w:rsid w:val="00380BE9"/>
  </w:style>
  <w:style w:type="character" w:customStyle="1" w:styleId="scxw78944508">
    <w:name w:val="scxw78944508"/>
    <w:basedOn w:val="DefaultParagraphFont"/>
    <w:rsid w:val="00ED78D2"/>
  </w:style>
  <w:style w:type="paragraph" w:customStyle="1" w:styleId="uiqtextpara">
    <w:name w:val="ui_qtext_para"/>
    <w:basedOn w:val="Normal"/>
    <w:rsid w:val="003672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w-post-body-paragraph">
    <w:name w:val="pw-post-body-paragraph"/>
    <w:basedOn w:val="Normal"/>
    <w:rsid w:val="002236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42291">
      <w:bodyDiv w:val="1"/>
      <w:marLeft w:val="0"/>
      <w:marRight w:val="0"/>
      <w:marTop w:val="0"/>
      <w:marBottom w:val="0"/>
      <w:divBdr>
        <w:top w:val="none" w:sz="0" w:space="0" w:color="auto"/>
        <w:left w:val="none" w:sz="0" w:space="0" w:color="auto"/>
        <w:bottom w:val="none" w:sz="0" w:space="0" w:color="auto"/>
        <w:right w:val="none" w:sz="0" w:space="0" w:color="auto"/>
      </w:divBdr>
    </w:div>
    <w:div w:id="63381696">
      <w:bodyDiv w:val="1"/>
      <w:marLeft w:val="0"/>
      <w:marRight w:val="0"/>
      <w:marTop w:val="0"/>
      <w:marBottom w:val="0"/>
      <w:divBdr>
        <w:top w:val="none" w:sz="0" w:space="0" w:color="auto"/>
        <w:left w:val="none" w:sz="0" w:space="0" w:color="auto"/>
        <w:bottom w:val="none" w:sz="0" w:space="0" w:color="auto"/>
        <w:right w:val="none" w:sz="0" w:space="0" w:color="auto"/>
      </w:divBdr>
    </w:div>
    <w:div w:id="67728363">
      <w:bodyDiv w:val="1"/>
      <w:marLeft w:val="0"/>
      <w:marRight w:val="0"/>
      <w:marTop w:val="0"/>
      <w:marBottom w:val="0"/>
      <w:divBdr>
        <w:top w:val="none" w:sz="0" w:space="0" w:color="auto"/>
        <w:left w:val="none" w:sz="0" w:space="0" w:color="auto"/>
        <w:bottom w:val="none" w:sz="0" w:space="0" w:color="auto"/>
        <w:right w:val="none" w:sz="0" w:space="0" w:color="auto"/>
      </w:divBdr>
    </w:div>
    <w:div w:id="105465871">
      <w:bodyDiv w:val="1"/>
      <w:marLeft w:val="0"/>
      <w:marRight w:val="0"/>
      <w:marTop w:val="0"/>
      <w:marBottom w:val="0"/>
      <w:divBdr>
        <w:top w:val="none" w:sz="0" w:space="0" w:color="auto"/>
        <w:left w:val="none" w:sz="0" w:space="0" w:color="auto"/>
        <w:bottom w:val="none" w:sz="0" w:space="0" w:color="auto"/>
        <w:right w:val="none" w:sz="0" w:space="0" w:color="auto"/>
      </w:divBdr>
    </w:div>
    <w:div w:id="114566498">
      <w:bodyDiv w:val="1"/>
      <w:marLeft w:val="0"/>
      <w:marRight w:val="0"/>
      <w:marTop w:val="0"/>
      <w:marBottom w:val="0"/>
      <w:divBdr>
        <w:top w:val="none" w:sz="0" w:space="0" w:color="auto"/>
        <w:left w:val="none" w:sz="0" w:space="0" w:color="auto"/>
        <w:bottom w:val="none" w:sz="0" w:space="0" w:color="auto"/>
        <w:right w:val="none" w:sz="0" w:space="0" w:color="auto"/>
      </w:divBdr>
    </w:div>
    <w:div w:id="136579924">
      <w:bodyDiv w:val="1"/>
      <w:marLeft w:val="0"/>
      <w:marRight w:val="0"/>
      <w:marTop w:val="0"/>
      <w:marBottom w:val="0"/>
      <w:divBdr>
        <w:top w:val="none" w:sz="0" w:space="0" w:color="auto"/>
        <w:left w:val="none" w:sz="0" w:space="0" w:color="auto"/>
        <w:bottom w:val="none" w:sz="0" w:space="0" w:color="auto"/>
        <w:right w:val="none" w:sz="0" w:space="0" w:color="auto"/>
      </w:divBdr>
    </w:div>
    <w:div w:id="140930984">
      <w:bodyDiv w:val="1"/>
      <w:marLeft w:val="0"/>
      <w:marRight w:val="0"/>
      <w:marTop w:val="0"/>
      <w:marBottom w:val="0"/>
      <w:divBdr>
        <w:top w:val="none" w:sz="0" w:space="0" w:color="auto"/>
        <w:left w:val="none" w:sz="0" w:space="0" w:color="auto"/>
        <w:bottom w:val="none" w:sz="0" w:space="0" w:color="auto"/>
        <w:right w:val="none" w:sz="0" w:space="0" w:color="auto"/>
      </w:divBdr>
    </w:div>
    <w:div w:id="141312066">
      <w:bodyDiv w:val="1"/>
      <w:marLeft w:val="0"/>
      <w:marRight w:val="0"/>
      <w:marTop w:val="0"/>
      <w:marBottom w:val="0"/>
      <w:divBdr>
        <w:top w:val="none" w:sz="0" w:space="0" w:color="auto"/>
        <w:left w:val="none" w:sz="0" w:space="0" w:color="auto"/>
        <w:bottom w:val="none" w:sz="0" w:space="0" w:color="auto"/>
        <w:right w:val="none" w:sz="0" w:space="0" w:color="auto"/>
      </w:divBdr>
    </w:div>
    <w:div w:id="144207065">
      <w:bodyDiv w:val="1"/>
      <w:marLeft w:val="0"/>
      <w:marRight w:val="0"/>
      <w:marTop w:val="0"/>
      <w:marBottom w:val="0"/>
      <w:divBdr>
        <w:top w:val="none" w:sz="0" w:space="0" w:color="auto"/>
        <w:left w:val="none" w:sz="0" w:space="0" w:color="auto"/>
        <w:bottom w:val="none" w:sz="0" w:space="0" w:color="auto"/>
        <w:right w:val="none" w:sz="0" w:space="0" w:color="auto"/>
      </w:divBdr>
    </w:div>
    <w:div w:id="161818044">
      <w:bodyDiv w:val="1"/>
      <w:marLeft w:val="0"/>
      <w:marRight w:val="0"/>
      <w:marTop w:val="0"/>
      <w:marBottom w:val="0"/>
      <w:divBdr>
        <w:top w:val="none" w:sz="0" w:space="0" w:color="auto"/>
        <w:left w:val="none" w:sz="0" w:space="0" w:color="auto"/>
        <w:bottom w:val="none" w:sz="0" w:space="0" w:color="auto"/>
        <w:right w:val="none" w:sz="0" w:space="0" w:color="auto"/>
      </w:divBdr>
    </w:div>
    <w:div w:id="164175074">
      <w:bodyDiv w:val="1"/>
      <w:marLeft w:val="0"/>
      <w:marRight w:val="0"/>
      <w:marTop w:val="0"/>
      <w:marBottom w:val="0"/>
      <w:divBdr>
        <w:top w:val="none" w:sz="0" w:space="0" w:color="auto"/>
        <w:left w:val="none" w:sz="0" w:space="0" w:color="auto"/>
        <w:bottom w:val="none" w:sz="0" w:space="0" w:color="auto"/>
        <w:right w:val="none" w:sz="0" w:space="0" w:color="auto"/>
      </w:divBdr>
    </w:div>
    <w:div w:id="172762091">
      <w:bodyDiv w:val="1"/>
      <w:marLeft w:val="0"/>
      <w:marRight w:val="0"/>
      <w:marTop w:val="0"/>
      <w:marBottom w:val="0"/>
      <w:divBdr>
        <w:top w:val="none" w:sz="0" w:space="0" w:color="auto"/>
        <w:left w:val="none" w:sz="0" w:space="0" w:color="auto"/>
        <w:bottom w:val="none" w:sz="0" w:space="0" w:color="auto"/>
        <w:right w:val="none" w:sz="0" w:space="0" w:color="auto"/>
      </w:divBdr>
    </w:div>
    <w:div w:id="173156146">
      <w:bodyDiv w:val="1"/>
      <w:marLeft w:val="0"/>
      <w:marRight w:val="0"/>
      <w:marTop w:val="0"/>
      <w:marBottom w:val="0"/>
      <w:divBdr>
        <w:top w:val="none" w:sz="0" w:space="0" w:color="auto"/>
        <w:left w:val="none" w:sz="0" w:space="0" w:color="auto"/>
        <w:bottom w:val="none" w:sz="0" w:space="0" w:color="auto"/>
        <w:right w:val="none" w:sz="0" w:space="0" w:color="auto"/>
      </w:divBdr>
    </w:div>
    <w:div w:id="179010671">
      <w:bodyDiv w:val="1"/>
      <w:marLeft w:val="0"/>
      <w:marRight w:val="0"/>
      <w:marTop w:val="0"/>
      <w:marBottom w:val="0"/>
      <w:divBdr>
        <w:top w:val="none" w:sz="0" w:space="0" w:color="auto"/>
        <w:left w:val="none" w:sz="0" w:space="0" w:color="auto"/>
        <w:bottom w:val="none" w:sz="0" w:space="0" w:color="auto"/>
        <w:right w:val="none" w:sz="0" w:space="0" w:color="auto"/>
      </w:divBdr>
    </w:div>
    <w:div w:id="184367396">
      <w:bodyDiv w:val="1"/>
      <w:marLeft w:val="0"/>
      <w:marRight w:val="0"/>
      <w:marTop w:val="0"/>
      <w:marBottom w:val="0"/>
      <w:divBdr>
        <w:top w:val="none" w:sz="0" w:space="0" w:color="auto"/>
        <w:left w:val="none" w:sz="0" w:space="0" w:color="auto"/>
        <w:bottom w:val="none" w:sz="0" w:space="0" w:color="auto"/>
        <w:right w:val="none" w:sz="0" w:space="0" w:color="auto"/>
      </w:divBdr>
    </w:div>
    <w:div w:id="184834564">
      <w:bodyDiv w:val="1"/>
      <w:marLeft w:val="0"/>
      <w:marRight w:val="0"/>
      <w:marTop w:val="0"/>
      <w:marBottom w:val="0"/>
      <w:divBdr>
        <w:top w:val="none" w:sz="0" w:space="0" w:color="auto"/>
        <w:left w:val="none" w:sz="0" w:space="0" w:color="auto"/>
        <w:bottom w:val="none" w:sz="0" w:space="0" w:color="auto"/>
        <w:right w:val="none" w:sz="0" w:space="0" w:color="auto"/>
      </w:divBdr>
    </w:div>
    <w:div w:id="186725538">
      <w:bodyDiv w:val="1"/>
      <w:marLeft w:val="0"/>
      <w:marRight w:val="0"/>
      <w:marTop w:val="0"/>
      <w:marBottom w:val="0"/>
      <w:divBdr>
        <w:top w:val="none" w:sz="0" w:space="0" w:color="auto"/>
        <w:left w:val="none" w:sz="0" w:space="0" w:color="auto"/>
        <w:bottom w:val="none" w:sz="0" w:space="0" w:color="auto"/>
        <w:right w:val="none" w:sz="0" w:space="0" w:color="auto"/>
      </w:divBdr>
    </w:div>
    <w:div w:id="192573568">
      <w:bodyDiv w:val="1"/>
      <w:marLeft w:val="0"/>
      <w:marRight w:val="0"/>
      <w:marTop w:val="0"/>
      <w:marBottom w:val="0"/>
      <w:divBdr>
        <w:top w:val="none" w:sz="0" w:space="0" w:color="auto"/>
        <w:left w:val="none" w:sz="0" w:space="0" w:color="auto"/>
        <w:bottom w:val="none" w:sz="0" w:space="0" w:color="auto"/>
        <w:right w:val="none" w:sz="0" w:space="0" w:color="auto"/>
      </w:divBdr>
    </w:div>
    <w:div w:id="194655633">
      <w:bodyDiv w:val="1"/>
      <w:marLeft w:val="0"/>
      <w:marRight w:val="0"/>
      <w:marTop w:val="0"/>
      <w:marBottom w:val="0"/>
      <w:divBdr>
        <w:top w:val="none" w:sz="0" w:space="0" w:color="auto"/>
        <w:left w:val="none" w:sz="0" w:space="0" w:color="auto"/>
        <w:bottom w:val="none" w:sz="0" w:space="0" w:color="auto"/>
        <w:right w:val="none" w:sz="0" w:space="0" w:color="auto"/>
      </w:divBdr>
    </w:div>
    <w:div w:id="196430611">
      <w:bodyDiv w:val="1"/>
      <w:marLeft w:val="0"/>
      <w:marRight w:val="0"/>
      <w:marTop w:val="0"/>
      <w:marBottom w:val="0"/>
      <w:divBdr>
        <w:top w:val="none" w:sz="0" w:space="0" w:color="auto"/>
        <w:left w:val="none" w:sz="0" w:space="0" w:color="auto"/>
        <w:bottom w:val="none" w:sz="0" w:space="0" w:color="auto"/>
        <w:right w:val="none" w:sz="0" w:space="0" w:color="auto"/>
      </w:divBdr>
    </w:div>
    <w:div w:id="206766622">
      <w:bodyDiv w:val="1"/>
      <w:marLeft w:val="0"/>
      <w:marRight w:val="0"/>
      <w:marTop w:val="0"/>
      <w:marBottom w:val="0"/>
      <w:divBdr>
        <w:top w:val="none" w:sz="0" w:space="0" w:color="auto"/>
        <w:left w:val="none" w:sz="0" w:space="0" w:color="auto"/>
        <w:bottom w:val="none" w:sz="0" w:space="0" w:color="auto"/>
        <w:right w:val="none" w:sz="0" w:space="0" w:color="auto"/>
      </w:divBdr>
    </w:div>
    <w:div w:id="208147409">
      <w:bodyDiv w:val="1"/>
      <w:marLeft w:val="0"/>
      <w:marRight w:val="0"/>
      <w:marTop w:val="0"/>
      <w:marBottom w:val="0"/>
      <w:divBdr>
        <w:top w:val="none" w:sz="0" w:space="0" w:color="auto"/>
        <w:left w:val="none" w:sz="0" w:space="0" w:color="auto"/>
        <w:bottom w:val="none" w:sz="0" w:space="0" w:color="auto"/>
        <w:right w:val="none" w:sz="0" w:space="0" w:color="auto"/>
      </w:divBdr>
    </w:div>
    <w:div w:id="214584924">
      <w:bodyDiv w:val="1"/>
      <w:marLeft w:val="0"/>
      <w:marRight w:val="0"/>
      <w:marTop w:val="0"/>
      <w:marBottom w:val="0"/>
      <w:divBdr>
        <w:top w:val="none" w:sz="0" w:space="0" w:color="auto"/>
        <w:left w:val="none" w:sz="0" w:space="0" w:color="auto"/>
        <w:bottom w:val="none" w:sz="0" w:space="0" w:color="auto"/>
        <w:right w:val="none" w:sz="0" w:space="0" w:color="auto"/>
      </w:divBdr>
    </w:div>
    <w:div w:id="226769226">
      <w:bodyDiv w:val="1"/>
      <w:marLeft w:val="0"/>
      <w:marRight w:val="0"/>
      <w:marTop w:val="0"/>
      <w:marBottom w:val="0"/>
      <w:divBdr>
        <w:top w:val="none" w:sz="0" w:space="0" w:color="auto"/>
        <w:left w:val="none" w:sz="0" w:space="0" w:color="auto"/>
        <w:bottom w:val="none" w:sz="0" w:space="0" w:color="auto"/>
        <w:right w:val="none" w:sz="0" w:space="0" w:color="auto"/>
      </w:divBdr>
    </w:div>
    <w:div w:id="245724866">
      <w:bodyDiv w:val="1"/>
      <w:marLeft w:val="0"/>
      <w:marRight w:val="0"/>
      <w:marTop w:val="0"/>
      <w:marBottom w:val="0"/>
      <w:divBdr>
        <w:top w:val="none" w:sz="0" w:space="0" w:color="auto"/>
        <w:left w:val="none" w:sz="0" w:space="0" w:color="auto"/>
        <w:bottom w:val="none" w:sz="0" w:space="0" w:color="auto"/>
        <w:right w:val="none" w:sz="0" w:space="0" w:color="auto"/>
      </w:divBdr>
    </w:div>
    <w:div w:id="267660216">
      <w:bodyDiv w:val="1"/>
      <w:marLeft w:val="0"/>
      <w:marRight w:val="0"/>
      <w:marTop w:val="0"/>
      <w:marBottom w:val="0"/>
      <w:divBdr>
        <w:top w:val="none" w:sz="0" w:space="0" w:color="auto"/>
        <w:left w:val="none" w:sz="0" w:space="0" w:color="auto"/>
        <w:bottom w:val="none" w:sz="0" w:space="0" w:color="auto"/>
        <w:right w:val="none" w:sz="0" w:space="0" w:color="auto"/>
      </w:divBdr>
    </w:div>
    <w:div w:id="270010987">
      <w:bodyDiv w:val="1"/>
      <w:marLeft w:val="0"/>
      <w:marRight w:val="0"/>
      <w:marTop w:val="0"/>
      <w:marBottom w:val="0"/>
      <w:divBdr>
        <w:top w:val="none" w:sz="0" w:space="0" w:color="auto"/>
        <w:left w:val="none" w:sz="0" w:space="0" w:color="auto"/>
        <w:bottom w:val="none" w:sz="0" w:space="0" w:color="auto"/>
        <w:right w:val="none" w:sz="0" w:space="0" w:color="auto"/>
      </w:divBdr>
    </w:div>
    <w:div w:id="279455779">
      <w:bodyDiv w:val="1"/>
      <w:marLeft w:val="0"/>
      <w:marRight w:val="0"/>
      <w:marTop w:val="0"/>
      <w:marBottom w:val="0"/>
      <w:divBdr>
        <w:top w:val="none" w:sz="0" w:space="0" w:color="auto"/>
        <w:left w:val="none" w:sz="0" w:space="0" w:color="auto"/>
        <w:bottom w:val="none" w:sz="0" w:space="0" w:color="auto"/>
        <w:right w:val="none" w:sz="0" w:space="0" w:color="auto"/>
      </w:divBdr>
    </w:div>
    <w:div w:id="281771551">
      <w:bodyDiv w:val="1"/>
      <w:marLeft w:val="0"/>
      <w:marRight w:val="0"/>
      <w:marTop w:val="0"/>
      <w:marBottom w:val="0"/>
      <w:divBdr>
        <w:top w:val="none" w:sz="0" w:space="0" w:color="auto"/>
        <w:left w:val="none" w:sz="0" w:space="0" w:color="auto"/>
        <w:bottom w:val="none" w:sz="0" w:space="0" w:color="auto"/>
        <w:right w:val="none" w:sz="0" w:space="0" w:color="auto"/>
      </w:divBdr>
    </w:div>
    <w:div w:id="282809831">
      <w:bodyDiv w:val="1"/>
      <w:marLeft w:val="0"/>
      <w:marRight w:val="0"/>
      <w:marTop w:val="0"/>
      <w:marBottom w:val="0"/>
      <w:divBdr>
        <w:top w:val="none" w:sz="0" w:space="0" w:color="auto"/>
        <w:left w:val="none" w:sz="0" w:space="0" w:color="auto"/>
        <w:bottom w:val="none" w:sz="0" w:space="0" w:color="auto"/>
        <w:right w:val="none" w:sz="0" w:space="0" w:color="auto"/>
      </w:divBdr>
    </w:div>
    <w:div w:id="291523597">
      <w:bodyDiv w:val="1"/>
      <w:marLeft w:val="0"/>
      <w:marRight w:val="0"/>
      <w:marTop w:val="0"/>
      <w:marBottom w:val="0"/>
      <w:divBdr>
        <w:top w:val="none" w:sz="0" w:space="0" w:color="auto"/>
        <w:left w:val="none" w:sz="0" w:space="0" w:color="auto"/>
        <w:bottom w:val="none" w:sz="0" w:space="0" w:color="auto"/>
        <w:right w:val="none" w:sz="0" w:space="0" w:color="auto"/>
      </w:divBdr>
    </w:div>
    <w:div w:id="309406136">
      <w:bodyDiv w:val="1"/>
      <w:marLeft w:val="0"/>
      <w:marRight w:val="0"/>
      <w:marTop w:val="0"/>
      <w:marBottom w:val="0"/>
      <w:divBdr>
        <w:top w:val="none" w:sz="0" w:space="0" w:color="auto"/>
        <w:left w:val="none" w:sz="0" w:space="0" w:color="auto"/>
        <w:bottom w:val="none" w:sz="0" w:space="0" w:color="auto"/>
        <w:right w:val="none" w:sz="0" w:space="0" w:color="auto"/>
      </w:divBdr>
    </w:div>
    <w:div w:id="318928496">
      <w:bodyDiv w:val="1"/>
      <w:marLeft w:val="0"/>
      <w:marRight w:val="0"/>
      <w:marTop w:val="0"/>
      <w:marBottom w:val="0"/>
      <w:divBdr>
        <w:top w:val="none" w:sz="0" w:space="0" w:color="auto"/>
        <w:left w:val="none" w:sz="0" w:space="0" w:color="auto"/>
        <w:bottom w:val="none" w:sz="0" w:space="0" w:color="auto"/>
        <w:right w:val="none" w:sz="0" w:space="0" w:color="auto"/>
      </w:divBdr>
    </w:div>
    <w:div w:id="319963755">
      <w:bodyDiv w:val="1"/>
      <w:marLeft w:val="0"/>
      <w:marRight w:val="0"/>
      <w:marTop w:val="0"/>
      <w:marBottom w:val="0"/>
      <w:divBdr>
        <w:top w:val="none" w:sz="0" w:space="0" w:color="auto"/>
        <w:left w:val="none" w:sz="0" w:space="0" w:color="auto"/>
        <w:bottom w:val="none" w:sz="0" w:space="0" w:color="auto"/>
        <w:right w:val="none" w:sz="0" w:space="0" w:color="auto"/>
      </w:divBdr>
    </w:div>
    <w:div w:id="330528860">
      <w:bodyDiv w:val="1"/>
      <w:marLeft w:val="0"/>
      <w:marRight w:val="0"/>
      <w:marTop w:val="0"/>
      <w:marBottom w:val="0"/>
      <w:divBdr>
        <w:top w:val="none" w:sz="0" w:space="0" w:color="auto"/>
        <w:left w:val="none" w:sz="0" w:space="0" w:color="auto"/>
        <w:bottom w:val="none" w:sz="0" w:space="0" w:color="auto"/>
        <w:right w:val="none" w:sz="0" w:space="0" w:color="auto"/>
      </w:divBdr>
    </w:div>
    <w:div w:id="333650261">
      <w:bodyDiv w:val="1"/>
      <w:marLeft w:val="0"/>
      <w:marRight w:val="0"/>
      <w:marTop w:val="0"/>
      <w:marBottom w:val="0"/>
      <w:divBdr>
        <w:top w:val="none" w:sz="0" w:space="0" w:color="auto"/>
        <w:left w:val="none" w:sz="0" w:space="0" w:color="auto"/>
        <w:bottom w:val="none" w:sz="0" w:space="0" w:color="auto"/>
        <w:right w:val="none" w:sz="0" w:space="0" w:color="auto"/>
      </w:divBdr>
      <w:divsChild>
        <w:div w:id="1716810100">
          <w:marLeft w:val="0"/>
          <w:marRight w:val="0"/>
          <w:marTop w:val="0"/>
          <w:marBottom w:val="0"/>
          <w:divBdr>
            <w:top w:val="none" w:sz="0" w:space="0" w:color="auto"/>
            <w:left w:val="none" w:sz="0" w:space="0" w:color="auto"/>
            <w:bottom w:val="none" w:sz="0" w:space="0" w:color="auto"/>
            <w:right w:val="none" w:sz="0" w:space="0" w:color="auto"/>
          </w:divBdr>
        </w:div>
      </w:divsChild>
    </w:div>
    <w:div w:id="341320533">
      <w:bodyDiv w:val="1"/>
      <w:marLeft w:val="0"/>
      <w:marRight w:val="0"/>
      <w:marTop w:val="0"/>
      <w:marBottom w:val="0"/>
      <w:divBdr>
        <w:top w:val="none" w:sz="0" w:space="0" w:color="auto"/>
        <w:left w:val="none" w:sz="0" w:space="0" w:color="auto"/>
        <w:bottom w:val="none" w:sz="0" w:space="0" w:color="auto"/>
        <w:right w:val="none" w:sz="0" w:space="0" w:color="auto"/>
      </w:divBdr>
    </w:div>
    <w:div w:id="344981794">
      <w:bodyDiv w:val="1"/>
      <w:marLeft w:val="0"/>
      <w:marRight w:val="0"/>
      <w:marTop w:val="0"/>
      <w:marBottom w:val="0"/>
      <w:divBdr>
        <w:top w:val="none" w:sz="0" w:space="0" w:color="auto"/>
        <w:left w:val="none" w:sz="0" w:space="0" w:color="auto"/>
        <w:bottom w:val="none" w:sz="0" w:space="0" w:color="auto"/>
        <w:right w:val="none" w:sz="0" w:space="0" w:color="auto"/>
      </w:divBdr>
    </w:div>
    <w:div w:id="356809045">
      <w:bodyDiv w:val="1"/>
      <w:marLeft w:val="0"/>
      <w:marRight w:val="0"/>
      <w:marTop w:val="0"/>
      <w:marBottom w:val="0"/>
      <w:divBdr>
        <w:top w:val="none" w:sz="0" w:space="0" w:color="auto"/>
        <w:left w:val="none" w:sz="0" w:space="0" w:color="auto"/>
        <w:bottom w:val="none" w:sz="0" w:space="0" w:color="auto"/>
        <w:right w:val="none" w:sz="0" w:space="0" w:color="auto"/>
      </w:divBdr>
    </w:div>
    <w:div w:id="360055616">
      <w:bodyDiv w:val="1"/>
      <w:marLeft w:val="0"/>
      <w:marRight w:val="0"/>
      <w:marTop w:val="0"/>
      <w:marBottom w:val="0"/>
      <w:divBdr>
        <w:top w:val="none" w:sz="0" w:space="0" w:color="auto"/>
        <w:left w:val="none" w:sz="0" w:space="0" w:color="auto"/>
        <w:bottom w:val="none" w:sz="0" w:space="0" w:color="auto"/>
        <w:right w:val="none" w:sz="0" w:space="0" w:color="auto"/>
      </w:divBdr>
    </w:div>
    <w:div w:id="365912416">
      <w:bodyDiv w:val="1"/>
      <w:marLeft w:val="0"/>
      <w:marRight w:val="0"/>
      <w:marTop w:val="0"/>
      <w:marBottom w:val="0"/>
      <w:divBdr>
        <w:top w:val="none" w:sz="0" w:space="0" w:color="auto"/>
        <w:left w:val="none" w:sz="0" w:space="0" w:color="auto"/>
        <w:bottom w:val="none" w:sz="0" w:space="0" w:color="auto"/>
        <w:right w:val="none" w:sz="0" w:space="0" w:color="auto"/>
      </w:divBdr>
    </w:div>
    <w:div w:id="366566098">
      <w:bodyDiv w:val="1"/>
      <w:marLeft w:val="0"/>
      <w:marRight w:val="0"/>
      <w:marTop w:val="0"/>
      <w:marBottom w:val="0"/>
      <w:divBdr>
        <w:top w:val="none" w:sz="0" w:space="0" w:color="auto"/>
        <w:left w:val="none" w:sz="0" w:space="0" w:color="auto"/>
        <w:bottom w:val="none" w:sz="0" w:space="0" w:color="auto"/>
        <w:right w:val="none" w:sz="0" w:space="0" w:color="auto"/>
      </w:divBdr>
    </w:div>
    <w:div w:id="379011854">
      <w:bodyDiv w:val="1"/>
      <w:marLeft w:val="0"/>
      <w:marRight w:val="0"/>
      <w:marTop w:val="0"/>
      <w:marBottom w:val="0"/>
      <w:divBdr>
        <w:top w:val="none" w:sz="0" w:space="0" w:color="auto"/>
        <w:left w:val="none" w:sz="0" w:space="0" w:color="auto"/>
        <w:bottom w:val="none" w:sz="0" w:space="0" w:color="auto"/>
        <w:right w:val="none" w:sz="0" w:space="0" w:color="auto"/>
      </w:divBdr>
    </w:div>
    <w:div w:id="391733446">
      <w:bodyDiv w:val="1"/>
      <w:marLeft w:val="0"/>
      <w:marRight w:val="0"/>
      <w:marTop w:val="0"/>
      <w:marBottom w:val="0"/>
      <w:divBdr>
        <w:top w:val="none" w:sz="0" w:space="0" w:color="auto"/>
        <w:left w:val="none" w:sz="0" w:space="0" w:color="auto"/>
        <w:bottom w:val="none" w:sz="0" w:space="0" w:color="auto"/>
        <w:right w:val="none" w:sz="0" w:space="0" w:color="auto"/>
      </w:divBdr>
    </w:div>
    <w:div w:id="403378518">
      <w:bodyDiv w:val="1"/>
      <w:marLeft w:val="0"/>
      <w:marRight w:val="0"/>
      <w:marTop w:val="0"/>
      <w:marBottom w:val="0"/>
      <w:divBdr>
        <w:top w:val="none" w:sz="0" w:space="0" w:color="auto"/>
        <w:left w:val="none" w:sz="0" w:space="0" w:color="auto"/>
        <w:bottom w:val="none" w:sz="0" w:space="0" w:color="auto"/>
        <w:right w:val="none" w:sz="0" w:space="0" w:color="auto"/>
      </w:divBdr>
      <w:divsChild>
        <w:div w:id="1532836382">
          <w:marLeft w:val="0"/>
          <w:marRight w:val="0"/>
          <w:marTop w:val="0"/>
          <w:marBottom w:val="0"/>
          <w:divBdr>
            <w:top w:val="none" w:sz="0" w:space="0" w:color="auto"/>
            <w:left w:val="none" w:sz="0" w:space="0" w:color="auto"/>
            <w:bottom w:val="none" w:sz="0" w:space="0" w:color="auto"/>
            <w:right w:val="none" w:sz="0" w:space="0" w:color="auto"/>
          </w:divBdr>
          <w:divsChild>
            <w:div w:id="47946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093874">
      <w:bodyDiv w:val="1"/>
      <w:marLeft w:val="0"/>
      <w:marRight w:val="0"/>
      <w:marTop w:val="0"/>
      <w:marBottom w:val="0"/>
      <w:divBdr>
        <w:top w:val="none" w:sz="0" w:space="0" w:color="auto"/>
        <w:left w:val="none" w:sz="0" w:space="0" w:color="auto"/>
        <w:bottom w:val="none" w:sz="0" w:space="0" w:color="auto"/>
        <w:right w:val="none" w:sz="0" w:space="0" w:color="auto"/>
      </w:divBdr>
    </w:div>
    <w:div w:id="416438632">
      <w:bodyDiv w:val="1"/>
      <w:marLeft w:val="0"/>
      <w:marRight w:val="0"/>
      <w:marTop w:val="0"/>
      <w:marBottom w:val="0"/>
      <w:divBdr>
        <w:top w:val="none" w:sz="0" w:space="0" w:color="auto"/>
        <w:left w:val="none" w:sz="0" w:space="0" w:color="auto"/>
        <w:bottom w:val="none" w:sz="0" w:space="0" w:color="auto"/>
        <w:right w:val="none" w:sz="0" w:space="0" w:color="auto"/>
      </w:divBdr>
      <w:divsChild>
        <w:div w:id="1148550370">
          <w:marLeft w:val="0"/>
          <w:marRight w:val="0"/>
          <w:marTop w:val="0"/>
          <w:marBottom w:val="0"/>
          <w:divBdr>
            <w:top w:val="none" w:sz="0" w:space="0" w:color="auto"/>
            <w:left w:val="none" w:sz="0" w:space="0" w:color="auto"/>
            <w:bottom w:val="none" w:sz="0" w:space="0" w:color="auto"/>
            <w:right w:val="none" w:sz="0" w:space="0" w:color="auto"/>
          </w:divBdr>
          <w:divsChild>
            <w:div w:id="1477137412">
              <w:marLeft w:val="0"/>
              <w:marRight w:val="0"/>
              <w:marTop w:val="0"/>
              <w:marBottom w:val="0"/>
              <w:divBdr>
                <w:top w:val="none" w:sz="0" w:space="0" w:color="auto"/>
                <w:left w:val="none" w:sz="0" w:space="0" w:color="auto"/>
                <w:bottom w:val="none" w:sz="0" w:space="0" w:color="auto"/>
                <w:right w:val="none" w:sz="0" w:space="0" w:color="auto"/>
              </w:divBdr>
              <w:divsChild>
                <w:div w:id="144611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242355">
      <w:bodyDiv w:val="1"/>
      <w:marLeft w:val="0"/>
      <w:marRight w:val="0"/>
      <w:marTop w:val="0"/>
      <w:marBottom w:val="0"/>
      <w:divBdr>
        <w:top w:val="none" w:sz="0" w:space="0" w:color="auto"/>
        <w:left w:val="none" w:sz="0" w:space="0" w:color="auto"/>
        <w:bottom w:val="none" w:sz="0" w:space="0" w:color="auto"/>
        <w:right w:val="none" w:sz="0" w:space="0" w:color="auto"/>
      </w:divBdr>
    </w:div>
    <w:div w:id="458765114">
      <w:bodyDiv w:val="1"/>
      <w:marLeft w:val="0"/>
      <w:marRight w:val="0"/>
      <w:marTop w:val="0"/>
      <w:marBottom w:val="0"/>
      <w:divBdr>
        <w:top w:val="none" w:sz="0" w:space="0" w:color="auto"/>
        <w:left w:val="none" w:sz="0" w:space="0" w:color="auto"/>
        <w:bottom w:val="none" w:sz="0" w:space="0" w:color="auto"/>
        <w:right w:val="none" w:sz="0" w:space="0" w:color="auto"/>
      </w:divBdr>
    </w:div>
    <w:div w:id="463473058">
      <w:bodyDiv w:val="1"/>
      <w:marLeft w:val="0"/>
      <w:marRight w:val="0"/>
      <w:marTop w:val="0"/>
      <w:marBottom w:val="0"/>
      <w:divBdr>
        <w:top w:val="none" w:sz="0" w:space="0" w:color="auto"/>
        <w:left w:val="none" w:sz="0" w:space="0" w:color="auto"/>
        <w:bottom w:val="none" w:sz="0" w:space="0" w:color="auto"/>
        <w:right w:val="none" w:sz="0" w:space="0" w:color="auto"/>
      </w:divBdr>
    </w:div>
    <w:div w:id="468599596">
      <w:bodyDiv w:val="1"/>
      <w:marLeft w:val="0"/>
      <w:marRight w:val="0"/>
      <w:marTop w:val="0"/>
      <w:marBottom w:val="0"/>
      <w:divBdr>
        <w:top w:val="none" w:sz="0" w:space="0" w:color="auto"/>
        <w:left w:val="none" w:sz="0" w:space="0" w:color="auto"/>
        <w:bottom w:val="none" w:sz="0" w:space="0" w:color="auto"/>
        <w:right w:val="none" w:sz="0" w:space="0" w:color="auto"/>
      </w:divBdr>
    </w:div>
    <w:div w:id="480270314">
      <w:bodyDiv w:val="1"/>
      <w:marLeft w:val="0"/>
      <w:marRight w:val="0"/>
      <w:marTop w:val="0"/>
      <w:marBottom w:val="0"/>
      <w:divBdr>
        <w:top w:val="none" w:sz="0" w:space="0" w:color="auto"/>
        <w:left w:val="none" w:sz="0" w:space="0" w:color="auto"/>
        <w:bottom w:val="none" w:sz="0" w:space="0" w:color="auto"/>
        <w:right w:val="none" w:sz="0" w:space="0" w:color="auto"/>
      </w:divBdr>
    </w:div>
    <w:div w:id="489516558">
      <w:bodyDiv w:val="1"/>
      <w:marLeft w:val="0"/>
      <w:marRight w:val="0"/>
      <w:marTop w:val="0"/>
      <w:marBottom w:val="0"/>
      <w:divBdr>
        <w:top w:val="none" w:sz="0" w:space="0" w:color="auto"/>
        <w:left w:val="none" w:sz="0" w:space="0" w:color="auto"/>
        <w:bottom w:val="none" w:sz="0" w:space="0" w:color="auto"/>
        <w:right w:val="none" w:sz="0" w:space="0" w:color="auto"/>
      </w:divBdr>
    </w:div>
    <w:div w:id="506791829">
      <w:bodyDiv w:val="1"/>
      <w:marLeft w:val="0"/>
      <w:marRight w:val="0"/>
      <w:marTop w:val="0"/>
      <w:marBottom w:val="0"/>
      <w:divBdr>
        <w:top w:val="none" w:sz="0" w:space="0" w:color="auto"/>
        <w:left w:val="none" w:sz="0" w:space="0" w:color="auto"/>
        <w:bottom w:val="none" w:sz="0" w:space="0" w:color="auto"/>
        <w:right w:val="none" w:sz="0" w:space="0" w:color="auto"/>
      </w:divBdr>
      <w:divsChild>
        <w:div w:id="1789464920">
          <w:marLeft w:val="547"/>
          <w:marRight w:val="0"/>
          <w:marTop w:val="200"/>
          <w:marBottom w:val="0"/>
          <w:divBdr>
            <w:top w:val="none" w:sz="0" w:space="0" w:color="auto"/>
            <w:left w:val="none" w:sz="0" w:space="0" w:color="auto"/>
            <w:bottom w:val="none" w:sz="0" w:space="0" w:color="auto"/>
            <w:right w:val="none" w:sz="0" w:space="0" w:color="auto"/>
          </w:divBdr>
        </w:div>
        <w:div w:id="2046173567">
          <w:marLeft w:val="547"/>
          <w:marRight w:val="0"/>
          <w:marTop w:val="200"/>
          <w:marBottom w:val="0"/>
          <w:divBdr>
            <w:top w:val="none" w:sz="0" w:space="0" w:color="auto"/>
            <w:left w:val="none" w:sz="0" w:space="0" w:color="auto"/>
            <w:bottom w:val="none" w:sz="0" w:space="0" w:color="auto"/>
            <w:right w:val="none" w:sz="0" w:space="0" w:color="auto"/>
          </w:divBdr>
        </w:div>
        <w:div w:id="584339257">
          <w:marLeft w:val="806"/>
          <w:marRight w:val="0"/>
          <w:marTop w:val="200"/>
          <w:marBottom w:val="0"/>
          <w:divBdr>
            <w:top w:val="none" w:sz="0" w:space="0" w:color="auto"/>
            <w:left w:val="none" w:sz="0" w:space="0" w:color="auto"/>
            <w:bottom w:val="none" w:sz="0" w:space="0" w:color="auto"/>
            <w:right w:val="none" w:sz="0" w:space="0" w:color="auto"/>
          </w:divBdr>
        </w:div>
        <w:div w:id="1107197369">
          <w:marLeft w:val="806"/>
          <w:marRight w:val="0"/>
          <w:marTop w:val="200"/>
          <w:marBottom w:val="0"/>
          <w:divBdr>
            <w:top w:val="none" w:sz="0" w:space="0" w:color="auto"/>
            <w:left w:val="none" w:sz="0" w:space="0" w:color="auto"/>
            <w:bottom w:val="none" w:sz="0" w:space="0" w:color="auto"/>
            <w:right w:val="none" w:sz="0" w:space="0" w:color="auto"/>
          </w:divBdr>
        </w:div>
        <w:div w:id="48001802">
          <w:marLeft w:val="806"/>
          <w:marRight w:val="0"/>
          <w:marTop w:val="200"/>
          <w:marBottom w:val="0"/>
          <w:divBdr>
            <w:top w:val="none" w:sz="0" w:space="0" w:color="auto"/>
            <w:left w:val="none" w:sz="0" w:space="0" w:color="auto"/>
            <w:bottom w:val="none" w:sz="0" w:space="0" w:color="auto"/>
            <w:right w:val="none" w:sz="0" w:space="0" w:color="auto"/>
          </w:divBdr>
        </w:div>
        <w:div w:id="2005549765">
          <w:marLeft w:val="806"/>
          <w:marRight w:val="0"/>
          <w:marTop w:val="200"/>
          <w:marBottom w:val="0"/>
          <w:divBdr>
            <w:top w:val="none" w:sz="0" w:space="0" w:color="auto"/>
            <w:left w:val="none" w:sz="0" w:space="0" w:color="auto"/>
            <w:bottom w:val="none" w:sz="0" w:space="0" w:color="auto"/>
            <w:right w:val="none" w:sz="0" w:space="0" w:color="auto"/>
          </w:divBdr>
        </w:div>
      </w:divsChild>
    </w:div>
    <w:div w:id="509754280">
      <w:bodyDiv w:val="1"/>
      <w:marLeft w:val="0"/>
      <w:marRight w:val="0"/>
      <w:marTop w:val="0"/>
      <w:marBottom w:val="0"/>
      <w:divBdr>
        <w:top w:val="none" w:sz="0" w:space="0" w:color="auto"/>
        <w:left w:val="none" w:sz="0" w:space="0" w:color="auto"/>
        <w:bottom w:val="none" w:sz="0" w:space="0" w:color="auto"/>
        <w:right w:val="none" w:sz="0" w:space="0" w:color="auto"/>
      </w:divBdr>
    </w:div>
    <w:div w:id="522061586">
      <w:bodyDiv w:val="1"/>
      <w:marLeft w:val="0"/>
      <w:marRight w:val="0"/>
      <w:marTop w:val="0"/>
      <w:marBottom w:val="0"/>
      <w:divBdr>
        <w:top w:val="none" w:sz="0" w:space="0" w:color="auto"/>
        <w:left w:val="none" w:sz="0" w:space="0" w:color="auto"/>
        <w:bottom w:val="none" w:sz="0" w:space="0" w:color="auto"/>
        <w:right w:val="none" w:sz="0" w:space="0" w:color="auto"/>
      </w:divBdr>
    </w:div>
    <w:div w:id="524443391">
      <w:bodyDiv w:val="1"/>
      <w:marLeft w:val="0"/>
      <w:marRight w:val="0"/>
      <w:marTop w:val="0"/>
      <w:marBottom w:val="0"/>
      <w:divBdr>
        <w:top w:val="none" w:sz="0" w:space="0" w:color="auto"/>
        <w:left w:val="none" w:sz="0" w:space="0" w:color="auto"/>
        <w:bottom w:val="none" w:sz="0" w:space="0" w:color="auto"/>
        <w:right w:val="none" w:sz="0" w:space="0" w:color="auto"/>
      </w:divBdr>
    </w:div>
    <w:div w:id="525027488">
      <w:bodyDiv w:val="1"/>
      <w:marLeft w:val="0"/>
      <w:marRight w:val="0"/>
      <w:marTop w:val="0"/>
      <w:marBottom w:val="0"/>
      <w:divBdr>
        <w:top w:val="none" w:sz="0" w:space="0" w:color="auto"/>
        <w:left w:val="none" w:sz="0" w:space="0" w:color="auto"/>
        <w:bottom w:val="none" w:sz="0" w:space="0" w:color="auto"/>
        <w:right w:val="none" w:sz="0" w:space="0" w:color="auto"/>
      </w:divBdr>
    </w:div>
    <w:div w:id="541403113">
      <w:bodyDiv w:val="1"/>
      <w:marLeft w:val="0"/>
      <w:marRight w:val="0"/>
      <w:marTop w:val="0"/>
      <w:marBottom w:val="0"/>
      <w:divBdr>
        <w:top w:val="none" w:sz="0" w:space="0" w:color="auto"/>
        <w:left w:val="none" w:sz="0" w:space="0" w:color="auto"/>
        <w:bottom w:val="none" w:sz="0" w:space="0" w:color="auto"/>
        <w:right w:val="none" w:sz="0" w:space="0" w:color="auto"/>
      </w:divBdr>
    </w:div>
    <w:div w:id="550924514">
      <w:bodyDiv w:val="1"/>
      <w:marLeft w:val="0"/>
      <w:marRight w:val="0"/>
      <w:marTop w:val="0"/>
      <w:marBottom w:val="0"/>
      <w:divBdr>
        <w:top w:val="none" w:sz="0" w:space="0" w:color="auto"/>
        <w:left w:val="none" w:sz="0" w:space="0" w:color="auto"/>
        <w:bottom w:val="none" w:sz="0" w:space="0" w:color="auto"/>
        <w:right w:val="none" w:sz="0" w:space="0" w:color="auto"/>
      </w:divBdr>
      <w:divsChild>
        <w:div w:id="1338729411">
          <w:marLeft w:val="547"/>
          <w:marRight w:val="0"/>
          <w:marTop w:val="154"/>
          <w:marBottom w:val="0"/>
          <w:divBdr>
            <w:top w:val="none" w:sz="0" w:space="0" w:color="auto"/>
            <w:left w:val="none" w:sz="0" w:space="0" w:color="auto"/>
            <w:bottom w:val="none" w:sz="0" w:space="0" w:color="auto"/>
            <w:right w:val="none" w:sz="0" w:space="0" w:color="auto"/>
          </w:divBdr>
        </w:div>
        <w:div w:id="1944800743">
          <w:marLeft w:val="547"/>
          <w:marRight w:val="0"/>
          <w:marTop w:val="154"/>
          <w:marBottom w:val="0"/>
          <w:divBdr>
            <w:top w:val="none" w:sz="0" w:space="0" w:color="auto"/>
            <w:left w:val="none" w:sz="0" w:space="0" w:color="auto"/>
            <w:bottom w:val="none" w:sz="0" w:space="0" w:color="auto"/>
            <w:right w:val="none" w:sz="0" w:space="0" w:color="auto"/>
          </w:divBdr>
        </w:div>
        <w:div w:id="722022015">
          <w:marLeft w:val="547"/>
          <w:marRight w:val="0"/>
          <w:marTop w:val="154"/>
          <w:marBottom w:val="0"/>
          <w:divBdr>
            <w:top w:val="none" w:sz="0" w:space="0" w:color="auto"/>
            <w:left w:val="none" w:sz="0" w:space="0" w:color="auto"/>
            <w:bottom w:val="none" w:sz="0" w:space="0" w:color="auto"/>
            <w:right w:val="none" w:sz="0" w:space="0" w:color="auto"/>
          </w:divBdr>
        </w:div>
        <w:div w:id="1652783949">
          <w:marLeft w:val="547"/>
          <w:marRight w:val="0"/>
          <w:marTop w:val="154"/>
          <w:marBottom w:val="0"/>
          <w:divBdr>
            <w:top w:val="none" w:sz="0" w:space="0" w:color="auto"/>
            <w:left w:val="none" w:sz="0" w:space="0" w:color="auto"/>
            <w:bottom w:val="none" w:sz="0" w:space="0" w:color="auto"/>
            <w:right w:val="none" w:sz="0" w:space="0" w:color="auto"/>
          </w:divBdr>
        </w:div>
        <w:div w:id="1117871808">
          <w:marLeft w:val="547"/>
          <w:marRight w:val="0"/>
          <w:marTop w:val="154"/>
          <w:marBottom w:val="0"/>
          <w:divBdr>
            <w:top w:val="none" w:sz="0" w:space="0" w:color="auto"/>
            <w:left w:val="none" w:sz="0" w:space="0" w:color="auto"/>
            <w:bottom w:val="none" w:sz="0" w:space="0" w:color="auto"/>
            <w:right w:val="none" w:sz="0" w:space="0" w:color="auto"/>
          </w:divBdr>
        </w:div>
      </w:divsChild>
    </w:div>
    <w:div w:id="551042190">
      <w:bodyDiv w:val="1"/>
      <w:marLeft w:val="0"/>
      <w:marRight w:val="0"/>
      <w:marTop w:val="0"/>
      <w:marBottom w:val="0"/>
      <w:divBdr>
        <w:top w:val="none" w:sz="0" w:space="0" w:color="auto"/>
        <w:left w:val="none" w:sz="0" w:space="0" w:color="auto"/>
        <w:bottom w:val="none" w:sz="0" w:space="0" w:color="auto"/>
        <w:right w:val="none" w:sz="0" w:space="0" w:color="auto"/>
      </w:divBdr>
    </w:div>
    <w:div w:id="562717366">
      <w:bodyDiv w:val="1"/>
      <w:marLeft w:val="0"/>
      <w:marRight w:val="0"/>
      <w:marTop w:val="0"/>
      <w:marBottom w:val="0"/>
      <w:divBdr>
        <w:top w:val="none" w:sz="0" w:space="0" w:color="auto"/>
        <w:left w:val="none" w:sz="0" w:space="0" w:color="auto"/>
        <w:bottom w:val="none" w:sz="0" w:space="0" w:color="auto"/>
        <w:right w:val="none" w:sz="0" w:space="0" w:color="auto"/>
      </w:divBdr>
    </w:div>
    <w:div w:id="590819323">
      <w:bodyDiv w:val="1"/>
      <w:marLeft w:val="0"/>
      <w:marRight w:val="0"/>
      <w:marTop w:val="0"/>
      <w:marBottom w:val="0"/>
      <w:divBdr>
        <w:top w:val="none" w:sz="0" w:space="0" w:color="auto"/>
        <w:left w:val="none" w:sz="0" w:space="0" w:color="auto"/>
        <w:bottom w:val="none" w:sz="0" w:space="0" w:color="auto"/>
        <w:right w:val="none" w:sz="0" w:space="0" w:color="auto"/>
      </w:divBdr>
    </w:div>
    <w:div w:id="603850079">
      <w:bodyDiv w:val="1"/>
      <w:marLeft w:val="0"/>
      <w:marRight w:val="0"/>
      <w:marTop w:val="0"/>
      <w:marBottom w:val="0"/>
      <w:divBdr>
        <w:top w:val="none" w:sz="0" w:space="0" w:color="auto"/>
        <w:left w:val="none" w:sz="0" w:space="0" w:color="auto"/>
        <w:bottom w:val="none" w:sz="0" w:space="0" w:color="auto"/>
        <w:right w:val="none" w:sz="0" w:space="0" w:color="auto"/>
      </w:divBdr>
    </w:div>
    <w:div w:id="613361824">
      <w:bodyDiv w:val="1"/>
      <w:marLeft w:val="0"/>
      <w:marRight w:val="0"/>
      <w:marTop w:val="0"/>
      <w:marBottom w:val="0"/>
      <w:divBdr>
        <w:top w:val="none" w:sz="0" w:space="0" w:color="auto"/>
        <w:left w:val="none" w:sz="0" w:space="0" w:color="auto"/>
        <w:bottom w:val="none" w:sz="0" w:space="0" w:color="auto"/>
        <w:right w:val="none" w:sz="0" w:space="0" w:color="auto"/>
      </w:divBdr>
    </w:div>
    <w:div w:id="638919164">
      <w:bodyDiv w:val="1"/>
      <w:marLeft w:val="0"/>
      <w:marRight w:val="0"/>
      <w:marTop w:val="0"/>
      <w:marBottom w:val="0"/>
      <w:divBdr>
        <w:top w:val="none" w:sz="0" w:space="0" w:color="auto"/>
        <w:left w:val="none" w:sz="0" w:space="0" w:color="auto"/>
        <w:bottom w:val="none" w:sz="0" w:space="0" w:color="auto"/>
        <w:right w:val="none" w:sz="0" w:space="0" w:color="auto"/>
      </w:divBdr>
    </w:div>
    <w:div w:id="643508405">
      <w:bodyDiv w:val="1"/>
      <w:marLeft w:val="0"/>
      <w:marRight w:val="0"/>
      <w:marTop w:val="0"/>
      <w:marBottom w:val="0"/>
      <w:divBdr>
        <w:top w:val="none" w:sz="0" w:space="0" w:color="auto"/>
        <w:left w:val="none" w:sz="0" w:space="0" w:color="auto"/>
        <w:bottom w:val="none" w:sz="0" w:space="0" w:color="auto"/>
        <w:right w:val="none" w:sz="0" w:space="0" w:color="auto"/>
      </w:divBdr>
    </w:div>
    <w:div w:id="655568497">
      <w:bodyDiv w:val="1"/>
      <w:marLeft w:val="0"/>
      <w:marRight w:val="0"/>
      <w:marTop w:val="0"/>
      <w:marBottom w:val="0"/>
      <w:divBdr>
        <w:top w:val="none" w:sz="0" w:space="0" w:color="auto"/>
        <w:left w:val="none" w:sz="0" w:space="0" w:color="auto"/>
        <w:bottom w:val="none" w:sz="0" w:space="0" w:color="auto"/>
        <w:right w:val="none" w:sz="0" w:space="0" w:color="auto"/>
      </w:divBdr>
    </w:div>
    <w:div w:id="668873892">
      <w:bodyDiv w:val="1"/>
      <w:marLeft w:val="0"/>
      <w:marRight w:val="0"/>
      <w:marTop w:val="0"/>
      <w:marBottom w:val="0"/>
      <w:divBdr>
        <w:top w:val="none" w:sz="0" w:space="0" w:color="auto"/>
        <w:left w:val="none" w:sz="0" w:space="0" w:color="auto"/>
        <w:bottom w:val="none" w:sz="0" w:space="0" w:color="auto"/>
        <w:right w:val="none" w:sz="0" w:space="0" w:color="auto"/>
      </w:divBdr>
    </w:div>
    <w:div w:id="677586418">
      <w:bodyDiv w:val="1"/>
      <w:marLeft w:val="0"/>
      <w:marRight w:val="0"/>
      <w:marTop w:val="0"/>
      <w:marBottom w:val="0"/>
      <w:divBdr>
        <w:top w:val="none" w:sz="0" w:space="0" w:color="auto"/>
        <w:left w:val="none" w:sz="0" w:space="0" w:color="auto"/>
        <w:bottom w:val="none" w:sz="0" w:space="0" w:color="auto"/>
        <w:right w:val="none" w:sz="0" w:space="0" w:color="auto"/>
      </w:divBdr>
    </w:div>
    <w:div w:id="681014354">
      <w:bodyDiv w:val="1"/>
      <w:marLeft w:val="0"/>
      <w:marRight w:val="0"/>
      <w:marTop w:val="0"/>
      <w:marBottom w:val="0"/>
      <w:divBdr>
        <w:top w:val="none" w:sz="0" w:space="0" w:color="auto"/>
        <w:left w:val="none" w:sz="0" w:space="0" w:color="auto"/>
        <w:bottom w:val="none" w:sz="0" w:space="0" w:color="auto"/>
        <w:right w:val="none" w:sz="0" w:space="0" w:color="auto"/>
      </w:divBdr>
    </w:div>
    <w:div w:id="681321063">
      <w:bodyDiv w:val="1"/>
      <w:marLeft w:val="0"/>
      <w:marRight w:val="0"/>
      <w:marTop w:val="0"/>
      <w:marBottom w:val="0"/>
      <w:divBdr>
        <w:top w:val="none" w:sz="0" w:space="0" w:color="auto"/>
        <w:left w:val="none" w:sz="0" w:space="0" w:color="auto"/>
        <w:bottom w:val="none" w:sz="0" w:space="0" w:color="auto"/>
        <w:right w:val="none" w:sz="0" w:space="0" w:color="auto"/>
      </w:divBdr>
    </w:div>
    <w:div w:id="686519939">
      <w:bodyDiv w:val="1"/>
      <w:marLeft w:val="0"/>
      <w:marRight w:val="0"/>
      <w:marTop w:val="0"/>
      <w:marBottom w:val="0"/>
      <w:divBdr>
        <w:top w:val="none" w:sz="0" w:space="0" w:color="auto"/>
        <w:left w:val="none" w:sz="0" w:space="0" w:color="auto"/>
        <w:bottom w:val="none" w:sz="0" w:space="0" w:color="auto"/>
        <w:right w:val="none" w:sz="0" w:space="0" w:color="auto"/>
      </w:divBdr>
    </w:div>
    <w:div w:id="688994932">
      <w:bodyDiv w:val="1"/>
      <w:marLeft w:val="0"/>
      <w:marRight w:val="0"/>
      <w:marTop w:val="0"/>
      <w:marBottom w:val="0"/>
      <w:divBdr>
        <w:top w:val="none" w:sz="0" w:space="0" w:color="auto"/>
        <w:left w:val="none" w:sz="0" w:space="0" w:color="auto"/>
        <w:bottom w:val="none" w:sz="0" w:space="0" w:color="auto"/>
        <w:right w:val="none" w:sz="0" w:space="0" w:color="auto"/>
      </w:divBdr>
      <w:divsChild>
        <w:div w:id="1834449676">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694232035">
      <w:bodyDiv w:val="1"/>
      <w:marLeft w:val="0"/>
      <w:marRight w:val="0"/>
      <w:marTop w:val="0"/>
      <w:marBottom w:val="0"/>
      <w:divBdr>
        <w:top w:val="none" w:sz="0" w:space="0" w:color="auto"/>
        <w:left w:val="none" w:sz="0" w:space="0" w:color="auto"/>
        <w:bottom w:val="none" w:sz="0" w:space="0" w:color="auto"/>
        <w:right w:val="none" w:sz="0" w:space="0" w:color="auto"/>
      </w:divBdr>
    </w:div>
    <w:div w:id="696858723">
      <w:bodyDiv w:val="1"/>
      <w:marLeft w:val="0"/>
      <w:marRight w:val="0"/>
      <w:marTop w:val="0"/>
      <w:marBottom w:val="0"/>
      <w:divBdr>
        <w:top w:val="none" w:sz="0" w:space="0" w:color="auto"/>
        <w:left w:val="none" w:sz="0" w:space="0" w:color="auto"/>
        <w:bottom w:val="none" w:sz="0" w:space="0" w:color="auto"/>
        <w:right w:val="none" w:sz="0" w:space="0" w:color="auto"/>
      </w:divBdr>
    </w:div>
    <w:div w:id="748621514">
      <w:bodyDiv w:val="1"/>
      <w:marLeft w:val="0"/>
      <w:marRight w:val="0"/>
      <w:marTop w:val="0"/>
      <w:marBottom w:val="0"/>
      <w:divBdr>
        <w:top w:val="none" w:sz="0" w:space="0" w:color="auto"/>
        <w:left w:val="none" w:sz="0" w:space="0" w:color="auto"/>
        <w:bottom w:val="none" w:sz="0" w:space="0" w:color="auto"/>
        <w:right w:val="none" w:sz="0" w:space="0" w:color="auto"/>
      </w:divBdr>
    </w:div>
    <w:div w:id="750011338">
      <w:bodyDiv w:val="1"/>
      <w:marLeft w:val="0"/>
      <w:marRight w:val="0"/>
      <w:marTop w:val="0"/>
      <w:marBottom w:val="0"/>
      <w:divBdr>
        <w:top w:val="none" w:sz="0" w:space="0" w:color="auto"/>
        <w:left w:val="none" w:sz="0" w:space="0" w:color="auto"/>
        <w:bottom w:val="none" w:sz="0" w:space="0" w:color="auto"/>
        <w:right w:val="none" w:sz="0" w:space="0" w:color="auto"/>
      </w:divBdr>
    </w:div>
    <w:div w:id="759646016">
      <w:bodyDiv w:val="1"/>
      <w:marLeft w:val="0"/>
      <w:marRight w:val="0"/>
      <w:marTop w:val="0"/>
      <w:marBottom w:val="0"/>
      <w:divBdr>
        <w:top w:val="none" w:sz="0" w:space="0" w:color="auto"/>
        <w:left w:val="none" w:sz="0" w:space="0" w:color="auto"/>
        <w:bottom w:val="none" w:sz="0" w:space="0" w:color="auto"/>
        <w:right w:val="none" w:sz="0" w:space="0" w:color="auto"/>
      </w:divBdr>
    </w:div>
    <w:div w:id="763499142">
      <w:bodyDiv w:val="1"/>
      <w:marLeft w:val="0"/>
      <w:marRight w:val="0"/>
      <w:marTop w:val="0"/>
      <w:marBottom w:val="0"/>
      <w:divBdr>
        <w:top w:val="none" w:sz="0" w:space="0" w:color="auto"/>
        <w:left w:val="none" w:sz="0" w:space="0" w:color="auto"/>
        <w:bottom w:val="none" w:sz="0" w:space="0" w:color="auto"/>
        <w:right w:val="none" w:sz="0" w:space="0" w:color="auto"/>
      </w:divBdr>
    </w:div>
    <w:div w:id="773327045">
      <w:bodyDiv w:val="1"/>
      <w:marLeft w:val="0"/>
      <w:marRight w:val="0"/>
      <w:marTop w:val="0"/>
      <w:marBottom w:val="0"/>
      <w:divBdr>
        <w:top w:val="none" w:sz="0" w:space="0" w:color="auto"/>
        <w:left w:val="none" w:sz="0" w:space="0" w:color="auto"/>
        <w:bottom w:val="none" w:sz="0" w:space="0" w:color="auto"/>
        <w:right w:val="none" w:sz="0" w:space="0" w:color="auto"/>
      </w:divBdr>
    </w:div>
    <w:div w:id="775177833">
      <w:bodyDiv w:val="1"/>
      <w:marLeft w:val="0"/>
      <w:marRight w:val="0"/>
      <w:marTop w:val="0"/>
      <w:marBottom w:val="0"/>
      <w:divBdr>
        <w:top w:val="none" w:sz="0" w:space="0" w:color="auto"/>
        <w:left w:val="none" w:sz="0" w:space="0" w:color="auto"/>
        <w:bottom w:val="none" w:sz="0" w:space="0" w:color="auto"/>
        <w:right w:val="none" w:sz="0" w:space="0" w:color="auto"/>
      </w:divBdr>
    </w:div>
    <w:div w:id="780802966">
      <w:bodyDiv w:val="1"/>
      <w:marLeft w:val="0"/>
      <w:marRight w:val="0"/>
      <w:marTop w:val="0"/>
      <w:marBottom w:val="0"/>
      <w:divBdr>
        <w:top w:val="none" w:sz="0" w:space="0" w:color="auto"/>
        <w:left w:val="none" w:sz="0" w:space="0" w:color="auto"/>
        <w:bottom w:val="none" w:sz="0" w:space="0" w:color="auto"/>
        <w:right w:val="none" w:sz="0" w:space="0" w:color="auto"/>
      </w:divBdr>
    </w:div>
    <w:div w:id="787626353">
      <w:bodyDiv w:val="1"/>
      <w:marLeft w:val="0"/>
      <w:marRight w:val="0"/>
      <w:marTop w:val="0"/>
      <w:marBottom w:val="0"/>
      <w:divBdr>
        <w:top w:val="none" w:sz="0" w:space="0" w:color="auto"/>
        <w:left w:val="none" w:sz="0" w:space="0" w:color="auto"/>
        <w:bottom w:val="none" w:sz="0" w:space="0" w:color="auto"/>
        <w:right w:val="none" w:sz="0" w:space="0" w:color="auto"/>
      </w:divBdr>
    </w:div>
    <w:div w:id="790590787">
      <w:bodyDiv w:val="1"/>
      <w:marLeft w:val="0"/>
      <w:marRight w:val="0"/>
      <w:marTop w:val="0"/>
      <w:marBottom w:val="0"/>
      <w:divBdr>
        <w:top w:val="none" w:sz="0" w:space="0" w:color="auto"/>
        <w:left w:val="none" w:sz="0" w:space="0" w:color="auto"/>
        <w:bottom w:val="none" w:sz="0" w:space="0" w:color="auto"/>
        <w:right w:val="none" w:sz="0" w:space="0" w:color="auto"/>
      </w:divBdr>
    </w:div>
    <w:div w:id="793520878">
      <w:bodyDiv w:val="1"/>
      <w:marLeft w:val="0"/>
      <w:marRight w:val="0"/>
      <w:marTop w:val="0"/>
      <w:marBottom w:val="0"/>
      <w:divBdr>
        <w:top w:val="none" w:sz="0" w:space="0" w:color="auto"/>
        <w:left w:val="none" w:sz="0" w:space="0" w:color="auto"/>
        <w:bottom w:val="none" w:sz="0" w:space="0" w:color="auto"/>
        <w:right w:val="none" w:sz="0" w:space="0" w:color="auto"/>
      </w:divBdr>
    </w:div>
    <w:div w:id="809324135">
      <w:bodyDiv w:val="1"/>
      <w:marLeft w:val="0"/>
      <w:marRight w:val="0"/>
      <w:marTop w:val="0"/>
      <w:marBottom w:val="0"/>
      <w:divBdr>
        <w:top w:val="none" w:sz="0" w:space="0" w:color="auto"/>
        <w:left w:val="none" w:sz="0" w:space="0" w:color="auto"/>
        <w:bottom w:val="none" w:sz="0" w:space="0" w:color="auto"/>
        <w:right w:val="none" w:sz="0" w:space="0" w:color="auto"/>
      </w:divBdr>
    </w:div>
    <w:div w:id="810445975">
      <w:bodyDiv w:val="1"/>
      <w:marLeft w:val="0"/>
      <w:marRight w:val="0"/>
      <w:marTop w:val="0"/>
      <w:marBottom w:val="0"/>
      <w:divBdr>
        <w:top w:val="none" w:sz="0" w:space="0" w:color="auto"/>
        <w:left w:val="none" w:sz="0" w:space="0" w:color="auto"/>
        <w:bottom w:val="none" w:sz="0" w:space="0" w:color="auto"/>
        <w:right w:val="none" w:sz="0" w:space="0" w:color="auto"/>
      </w:divBdr>
    </w:div>
    <w:div w:id="810825389">
      <w:bodyDiv w:val="1"/>
      <w:marLeft w:val="0"/>
      <w:marRight w:val="0"/>
      <w:marTop w:val="0"/>
      <w:marBottom w:val="0"/>
      <w:divBdr>
        <w:top w:val="none" w:sz="0" w:space="0" w:color="auto"/>
        <w:left w:val="none" w:sz="0" w:space="0" w:color="auto"/>
        <w:bottom w:val="none" w:sz="0" w:space="0" w:color="auto"/>
        <w:right w:val="none" w:sz="0" w:space="0" w:color="auto"/>
      </w:divBdr>
    </w:div>
    <w:div w:id="812062546">
      <w:bodyDiv w:val="1"/>
      <w:marLeft w:val="0"/>
      <w:marRight w:val="0"/>
      <w:marTop w:val="0"/>
      <w:marBottom w:val="0"/>
      <w:divBdr>
        <w:top w:val="none" w:sz="0" w:space="0" w:color="auto"/>
        <w:left w:val="none" w:sz="0" w:space="0" w:color="auto"/>
        <w:bottom w:val="none" w:sz="0" w:space="0" w:color="auto"/>
        <w:right w:val="none" w:sz="0" w:space="0" w:color="auto"/>
      </w:divBdr>
    </w:div>
    <w:div w:id="835800010">
      <w:bodyDiv w:val="1"/>
      <w:marLeft w:val="0"/>
      <w:marRight w:val="0"/>
      <w:marTop w:val="0"/>
      <w:marBottom w:val="0"/>
      <w:divBdr>
        <w:top w:val="none" w:sz="0" w:space="0" w:color="auto"/>
        <w:left w:val="none" w:sz="0" w:space="0" w:color="auto"/>
        <w:bottom w:val="none" w:sz="0" w:space="0" w:color="auto"/>
        <w:right w:val="none" w:sz="0" w:space="0" w:color="auto"/>
      </w:divBdr>
    </w:div>
    <w:div w:id="845284478">
      <w:bodyDiv w:val="1"/>
      <w:marLeft w:val="0"/>
      <w:marRight w:val="0"/>
      <w:marTop w:val="0"/>
      <w:marBottom w:val="0"/>
      <w:divBdr>
        <w:top w:val="none" w:sz="0" w:space="0" w:color="auto"/>
        <w:left w:val="none" w:sz="0" w:space="0" w:color="auto"/>
        <w:bottom w:val="none" w:sz="0" w:space="0" w:color="auto"/>
        <w:right w:val="none" w:sz="0" w:space="0" w:color="auto"/>
      </w:divBdr>
    </w:div>
    <w:div w:id="847449256">
      <w:bodyDiv w:val="1"/>
      <w:marLeft w:val="0"/>
      <w:marRight w:val="0"/>
      <w:marTop w:val="0"/>
      <w:marBottom w:val="0"/>
      <w:divBdr>
        <w:top w:val="none" w:sz="0" w:space="0" w:color="auto"/>
        <w:left w:val="none" w:sz="0" w:space="0" w:color="auto"/>
        <w:bottom w:val="none" w:sz="0" w:space="0" w:color="auto"/>
        <w:right w:val="none" w:sz="0" w:space="0" w:color="auto"/>
      </w:divBdr>
    </w:div>
    <w:div w:id="873692849">
      <w:bodyDiv w:val="1"/>
      <w:marLeft w:val="0"/>
      <w:marRight w:val="0"/>
      <w:marTop w:val="0"/>
      <w:marBottom w:val="0"/>
      <w:divBdr>
        <w:top w:val="none" w:sz="0" w:space="0" w:color="auto"/>
        <w:left w:val="none" w:sz="0" w:space="0" w:color="auto"/>
        <w:bottom w:val="none" w:sz="0" w:space="0" w:color="auto"/>
        <w:right w:val="none" w:sz="0" w:space="0" w:color="auto"/>
      </w:divBdr>
    </w:div>
    <w:div w:id="876509981">
      <w:bodyDiv w:val="1"/>
      <w:marLeft w:val="0"/>
      <w:marRight w:val="0"/>
      <w:marTop w:val="0"/>
      <w:marBottom w:val="0"/>
      <w:divBdr>
        <w:top w:val="none" w:sz="0" w:space="0" w:color="auto"/>
        <w:left w:val="none" w:sz="0" w:space="0" w:color="auto"/>
        <w:bottom w:val="none" w:sz="0" w:space="0" w:color="auto"/>
        <w:right w:val="none" w:sz="0" w:space="0" w:color="auto"/>
      </w:divBdr>
    </w:div>
    <w:div w:id="877161962">
      <w:bodyDiv w:val="1"/>
      <w:marLeft w:val="0"/>
      <w:marRight w:val="0"/>
      <w:marTop w:val="0"/>
      <w:marBottom w:val="0"/>
      <w:divBdr>
        <w:top w:val="none" w:sz="0" w:space="0" w:color="auto"/>
        <w:left w:val="none" w:sz="0" w:space="0" w:color="auto"/>
        <w:bottom w:val="none" w:sz="0" w:space="0" w:color="auto"/>
        <w:right w:val="none" w:sz="0" w:space="0" w:color="auto"/>
      </w:divBdr>
    </w:div>
    <w:div w:id="905845224">
      <w:bodyDiv w:val="1"/>
      <w:marLeft w:val="0"/>
      <w:marRight w:val="0"/>
      <w:marTop w:val="0"/>
      <w:marBottom w:val="0"/>
      <w:divBdr>
        <w:top w:val="none" w:sz="0" w:space="0" w:color="auto"/>
        <w:left w:val="none" w:sz="0" w:space="0" w:color="auto"/>
        <w:bottom w:val="none" w:sz="0" w:space="0" w:color="auto"/>
        <w:right w:val="none" w:sz="0" w:space="0" w:color="auto"/>
      </w:divBdr>
    </w:div>
    <w:div w:id="923225802">
      <w:bodyDiv w:val="1"/>
      <w:marLeft w:val="0"/>
      <w:marRight w:val="0"/>
      <w:marTop w:val="0"/>
      <w:marBottom w:val="0"/>
      <w:divBdr>
        <w:top w:val="none" w:sz="0" w:space="0" w:color="auto"/>
        <w:left w:val="none" w:sz="0" w:space="0" w:color="auto"/>
        <w:bottom w:val="none" w:sz="0" w:space="0" w:color="auto"/>
        <w:right w:val="none" w:sz="0" w:space="0" w:color="auto"/>
      </w:divBdr>
    </w:div>
    <w:div w:id="925961995">
      <w:bodyDiv w:val="1"/>
      <w:marLeft w:val="0"/>
      <w:marRight w:val="0"/>
      <w:marTop w:val="0"/>
      <w:marBottom w:val="0"/>
      <w:divBdr>
        <w:top w:val="none" w:sz="0" w:space="0" w:color="auto"/>
        <w:left w:val="none" w:sz="0" w:space="0" w:color="auto"/>
        <w:bottom w:val="none" w:sz="0" w:space="0" w:color="auto"/>
        <w:right w:val="none" w:sz="0" w:space="0" w:color="auto"/>
      </w:divBdr>
    </w:div>
    <w:div w:id="938486999">
      <w:bodyDiv w:val="1"/>
      <w:marLeft w:val="0"/>
      <w:marRight w:val="0"/>
      <w:marTop w:val="0"/>
      <w:marBottom w:val="0"/>
      <w:divBdr>
        <w:top w:val="none" w:sz="0" w:space="0" w:color="auto"/>
        <w:left w:val="none" w:sz="0" w:space="0" w:color="auto"/>
        <w:bottom w:val="none" w:sz="0" w:space="0" w:color="auto"/>
        <w:right w:val="none" w:sz="0" w:space="0" w:color="auto"/>
      </w:divBdr>
    </w:div>
    <w:div w:id="944190986">
      <w:bodyDiv w:val="1"/>
      <w:marLeft w:val="0"/>
      <w:marRight w:val="0"/>
      <w:marTop w:val="0"/>
      <w:marBottom w:val="0"/>
      <w:divBdr>
        <w:top w:val="none" w:sz="0" w:space="0" w:color="auto"/>
        <w:left w:val="none" w:sz="0" w:space="0" w:color="auto"/>
        <w:bottom w:val="none" w:sz="0" w:space="0" w:color="auto"/>
        <w:right w:val="none" w:sz="0" w:space="0" w:color="auto"/>
      </w:divBdr>
    </w:div>
    <w:div w:id="955789335">
      <w:bodyDiv w:val="1"/>
      <w:marLeft w:val="0"/>
      <w:marRight w:val="0"/>
      <w:marTop w:val="0"/>
      <w:marBottom w:val="0"/>
      <w:divBdr>
        <w:top w:val="none" w:sz="0" w:space="0" w:color="auto"/>
        <w:left w:val="none" w:sz="0" w:space="0" w:color="auto"/>
        <w:bottom w:val="none" w:sz="0" w:space="0" w:color="auto"/>
        <w:right w:val="none" w:sz="0" w:space="0" w:color="auto"/>
      </w:divBdr>
    </w:div>
    <w:div w:id="966203570">
      <w:bodyDiv w:val="1"/>
      <w:marLeft w:val="0"/>
      <w:marRight w:val="0"/>
      <w:marTop w:val="0"/>
      <w:marBottom w:val="0"/>
      <w:divBdr>
        <w:top w:val="none" w:sz="0" w:space="0" w:color="auto"/>
        <w:left w:val="none" w:sz="0" w:space="0" w:color="auto"/>
        <w:bottom w:val="none" w:sz="0" w:space="0" w:color="auto"/>
        <w:right w:val="none" w:sz="0" w:space="0" w:color="auto"/>
      </w:divBdr>
    </w:div>
    <w:div w:id="968317611">
      <w:bodyDiv w:val="1"/>
      <w:marLeft w:val="0"/>
      <w:marRight w:val="0"/>
      <w:marTop w:val="0"/>
      <w:marBottom w:val="0"/>
      <w:divBdr>
        <w:top w:val="none" w:sz="0" w:space="0" w:color="auto"/>
        <w:left w:val="none" w:sz="0" w:space="0" w:color="auto"/>
        <w:bottom w:val="none" w:sz="0" w:space="0" w:color="auto"/>
        <w:right w:val="none" w:sz="0" w:space="0" w:color="auto"/>
      </w:divBdr>
    </w:div>
    <w:div w:id="1022322952">
      <w:bodyDiv w:val="1"/>
      <w:marLeft w:val="0"/>
      <w:marRight w:val="0"/>
      <w:marTop w:val="0"/>
      <w:marBottom w:val="0"/>
      <w:divBdr>
        <w:top w:val="none" w:sz="0" w:space="0" w:color="auto"/>
        <w:left w:val="none" w:sz="0" w:space="0" w:color="auto"/>
        <w:bottom w:val="none" w:sz="0" w:space="0" w:color="auto"/>
        <w:right w:val="none" w:sz="0" w:space="0" w:color="auto"/>
      </w:divBdr>
    </w:div>
    <w:div w:id="1027754353">
      <w:bodyDiv w:val="1"/>
      <w:marLeft w:val="0"/>
      <w:marRight w:val="0"/>
      <w:marTop w:val="0"/>
      <w:marBottom w:val="0"/>
      <w:divBdr>
        <w:top w:val="none" w:sz="0" w:space="0" w:color="auto"/>
        <w:left w:val="none" w:sz="0" w:space="0" w:color="auto"/>
        <w:bottom w:val="none" w:sz="0" w:space="0" w:color="auto"/>
        <w:right w:val="none" w:sz="0" w:space="0" w:color="auto"/>
      </w:divBdr>
    </w:div>
    <w:div w:id="1028139276">
      <w:bodyDiv w:val="1"/>
      <w:marLeft w:val="0"/>
      <w:marRight w:val="0"/>
      <w:marTop w:val="0"/>
      <w:marBottom w:val="0"/>
      <w:divBdr>
        <w:top w:val="none" w:sz="0" w:space="0" w:color="auto"/>
        <w:left w:val="none" w:sz="0" w:space="0" w:color="auto"/>
        <w:bottom w:val="none" w:sz="0" w:space="0" w:color="auto"/>
        <w:right w:val="none" w:sz="0" w:space="0" w:color="auto"/>
      </w:divBdr>
    </w:div>
    <w:div w:id="1068571411">
      <w:bodyDiv w:val="1"/>
      <w:marLeft w:val="0"/>
      <w:marRight w:val="0"/>
      <w:marTop w:val="0"/>
      <w:marBottom w:val="0"/>
      <w:divBdr>
        <w:top w:val="none" w:sz="0" w:space="0" w:color="auto"/>
        <w:left w:val="none" w:sz="0" w:space="0" w:color="auto"/>
        <w:bottom w:val="none" w:sz="0" w:space="0" w:color="auto"/>
        <w:right w:val="none" w:sz="0" w:space="0" w:color="auto"/>
      </w:divBdr>
    </w:div>
    <w:div w:id="1069696149">
      <w:bodyDiv w:val="1"/>
      <w:marLeft w:val="0"/>
      <w:marRight w:val="0"/>
      <w:marTop w:val="0"/>
      <w:marBottom w:val="0"/>
      <w:divBdr>
        <w:top w:val="none" w:sz="0" w:space="0" w:color="auto"/>
        <w:left w:val="none" w:sz="0" w:space="0" w:color="auto"/>
        <w:bottom w:val="none" w:sz="0" w:space="0" w:color="auto"/>
        <w:right w:val="none" w:sz="0" w:space="0" w:color="auto"/>
      </w:divBdr>
    </w:div>
    <w:div w:id="1069839895">
      <w:bodyDiv w:val="1"/>
      <w:marLeft w:val="0"/>
      <w:marRight w:val="0"/>
      <w:marTop w:val="0"/>
      <w:marBottom w:val="0"/>
      <w:divBdr>
        <w:top w:val="none" w:sz="0" w:space="0" w:color="auto"/>
        <w:left w:val="none" w:sz="0" w:space="0" w:color="auto"/>
        <w:bottom w:val="none" w:sz="0" w:space="0" w:color="auto"/>
        <w:right w:val="none" w:sz="0" w:space="0" w:color="auto"/>
      </w:divBdr>
    </w:div>
    <w:div w:id="1070231034">
      <w:bodyDiv w:val="1"/>
      <w:marLeft w:val="0"/>
      <w:marRight w:val="0"/>
      <w:marTop w:val="0"/>
      <w:marBottom w:val="0"/>
      <w:divBdr>
        <w:top w:val="none" w:sz="0" w:space="0" w:color="auto"/>
        <w:left w:val="none" w:sz="0" w:space="0" w:color="auto"/>
        <w:bottom w:val="none" w:sz="0" w:space="0" w:color="auto"/>
        <w:right w:val="none" w:sz="0" w:space="0" w:color="auto"/>
      </w:divBdr>
    </w:div>
    <w:div w:id="1095321935">
      <w:bodyDiv w:val="1"/>
      <w:marLeft w:val="0"/>
      <w:marRight w:val="0"/>
      <w:marTop w:val="0"/>
      <w:marBottom w:val="0"/>
      <w:divBdr>
        <w:top w:val="none" w:sz="0" w:space="0" w:color="auto"/>
        <w:left w:val="none" w:sz="0" w:space="0" w:color="auto"/>
        <w:bottom w:val="none" w:sz="0" w:space="0" w:color="auto"/>
        <w:right w:val="none" w:sz="0" w:space="0" w:color="auto"/>
      </w:divBdr>
    </w:div>
    <w:div w:id="1100685951">
      <w:bodyDiv w:val="1"/>
      <w:marLeft w:val="0"/>
      <w:marRight w:val="0"/>
      <w:marTop w:val="0"/>
      <w:marBottom w:val="0"/>
      <w:divBdr>
        <w:top w:val="none" w:sz="0" w:space="0" w:color="auto"/>
        <w:left w:val="none" w:sz="0" w:space="0" w:color="auto"/>
        <w:bottom w:val="none" w:sz="0" w:space="0" w:color="auto"/>
        <w:right w:val="none" w:sz="0" w:space="0" w:color="auto"/>
      </w:divBdr>
    </w:div>
    <w:div w:id="1102334100">
      <w:bodyDiv w:val="1"/>
      <w:marLeft w:val="0"/>
      <w:marRight w:val="0"/>
      <w:marTop w:val="0"/>
      <w:marBottom w:val="0"/>
      <w:divBdr>
        <w:top w:val="none" w:sz="0" w:space="0" w:color="auto"/>
        <w:left w:val="none" w:sz="0" w:space="0" w:color="auto"/>
        <w:bottom w:val="none" w:sz="0" w:space="0" w:color="auto"/>
        <w:right w:val="none" w:sz="0" w:space="0" w:color="auto"/>
      </w:divBdr>
    </w:div>
    <w:div w:id="1106846966">
      <w:bodyDiv w:val="1"/>
      <w:marLeft w:val="0"/>
      <w:marRight w:val="0"/>
      <w:marTop w:val="0"/>
      <w:marBottom w:val="0"/>
      <w:divBdr>
        <w:top w:val="none" w:sz="0" w:space="0" w:color="auto"/>
        <w:left w:val="none" w:sz="0" w:space="0" w:color="auto"/>
        <w:bottom w:val="none" w:sz="0" w:space="0" w:color="auto"/>
        <w:right w:val="none" w:sz="0" w:space="0" w:color="auto"/>
      </w:divBdr>
    </w:div>
    <w:div w:id="1106923972">
      <w:bodyDiv w:val="1"/>
      <w:marLeft w:val="0"/>
      <w:marRight w:val="0"/>
      <w:marTop w:val="0"/>
      <w:marBottom w:val="0"/>
      <w:divBdr>
        <w:top w:val="none" w:sz="0" w:space="0" w:color="auto"/>
        <w:left w:val="none" w:sz="0" w:space="0" w:color="auto"/>
        <w:bottom w:val="none" w:sz="0" w:space="0" w:color="auto"/>
        <w:right w:val="none" w:sz="0" w:space="0" w:color="auto"/>
      </w:divBdr>
    </w:div>
    <w:div w:id="1112475080">
      <w:bodyDiv w:val="1"/>
      <w:marLeft w:val="0"/>
      <w:marRight w:val="0"/>
      <w:marTop w:val="0"/>
      <w:marBottom w:val="0"/>
      <w:divBdr>
        <w:top w:val="none" w:sz="0" w:space="0" w:color="auto"/>
        <w:left w:val="none" w:sz="0" w:space="0" w:color="auto"/>
        <w:bottom w:val="none" w:sz="0" w:space="0" w:color="auto"/>
        <w:right w:val="none" w:sz="0" w:space="0" w:color="auto"/>
      </w:divBdr>
      <w:divsChild>
        <w:div w:id="1102650343">
          <w:marLeft w:val="547"/>
          <w:marRight w:val="0"/>
          <w:marTop w:val="144"/>
          <w:marBottom w:val="0"/>
          <w:divBdr>
            <w:top w:val="none" w:sz="0" w:space="0" w:color="auto"/>
            <w:left w:val="none" w:sz="0" w:space="0" w:color="auto"/>
            <w:bottom w:val="none" w:sz="0" w:space="0" w:color="auto"/>
            <w:right w:val="none" w:sz="0" w:space="0" w:color="auto"/>
          </w:divBdr>
        </w:div>
        <w:div w:id="2068456511">
          <w:marLeft w:val="547"/>
          <w:marRight w:val="0"/>
          <w:marTop w:val="144"/>
          <w:marBottom w:val="0"/>
          <w:divBdr>
            <w:top w:val="none" w:sz="0" w:space="0" w:color="auto"/>
            <w:left w:val="none" w:sz="0" w:space="0" w:color="auto"/>
            <w:bottom w:val="none" w:sz="0" w:space="0" w:color="auto"/>
            <w:right w:val="none" w:sz="0" w:space="0" w:color="auto"/>
          </w:divBdr>
        </w:div>
        <w:div w:id="588198436">
          <w:marLeft w:val="547"/>
          <w:marRight w:val="0"/>
          <w:marTop w:val="144"/>
          <w:marBottom w:val="0"/>
          <w:divBdr>
            <w:top w:val="none" w:sz="0" w:space="0" w:color="auto"/>
            <w:left w:val="none" w:sz="0" w:space="0" w:color="auto"/>
            <w:bottom w:val="none" w:sz="0" w:space="0" w:color="auto"/>
            <w:right w:val="none" w:sz="0" w:space="0" w:color="auto"/>
          </w:divBdr>
        </w:div>
        <w:div w:id="1292783491">
          <w:marLeft w:val="547"/>
          <w:marRight w:val="0"/>
          <w:marTop w:val="144"/>
          <w:marBottom w:val="0"/>
          <w:divBdr>
            <w:top w:val="none" w:sz="0" w:space="0" w:color="auto"/>
            <w:left w:val="none" w:sz="0" w:space="0" w:color="auto"/>
            <w:bottom w:val="none" w:sz="0" w:space="0" w:color="auto"/>
            <w:right w:val="none" w:sz="0" w:space="0" w:color="auto"/>
          </w:divBdr>
        </w:div>
        <w:div w:id="260921612">
          <w:marLeft w:val="547"/>
          <w:marRight w:val="0"/>
          <w:marTop w:val="144"/>
          <w:marBottom w:val="0"/>
          <w:divBdr>
            <w:top w:val="none" w:sz="0" w:space="0" w:color="auto"/>
            <w:left w:val="none" w:sz="0" w:space="0" w:color="auto"/>
            <w:bottom w:val="none" w:sz="0" w:space="0" w:color="auto"/>
            <w:right w:val="none" w:sz="0" w:space="0" w:color="auto"/>
          </w:divBdr>
        </w:div>
      </w:divsChild>
    </w:div>
    <w:div w:id="1120877986">
      <w:bodyDiv w:val="1"/>
      <w:marLeft w:val="0"/>
      <w:marRight w:val="0"/>
      <w:marTop w:val="0"/>
      <w:marBottom w:val="0"/>
      <w:divBdr>
        <w:top w:val="none" w:sz="0" w:space="0" w:color="auto"/>
        <w:left w:val="none" w:sz="0" w:space="0" w:color="auto"/>
        <w:bottom w:val="none" w:sz="0" w:space="0" w:color="auto"/>
        <w:right w:val="none" w:sz="0" w:space="0" w:color="auto"/>
      </w:divBdr>
    </w:div>
    <w:div w:id="1123697284">
      <w:bodyDiv w:val="1"/>
      <w:marLeft w:val="0"/>
      <w:marRight w:val="0"/>
      <w:marTop w:val="0"/>
      <w:marBottom w:val="0"/>
      <w:divBdr>
        <w:top w:val="none" w:sz="0" w:space="0" w:color="auto"/>
        <w:left w:val="none" w:sz="0" w:space="0" w:color="auto"/>
        <w:bottom w:val="none" w:sz="0" w:space="0" w:color="auto"/>
        <w:right w:val="none" w:sz="0" w:space="0" w:color="auto"/>
      </w:divBdr>
    </w:div>
    <w:div w:id="1136800613">
      <w:bodyDiv w:val="1"/>
      <w:marLeft w:val="0"/>
      <w:marRight w:val="0"/>
      <w:marTop w:val="0"/>
      <w:marBottom w:val="0"/>
      <w:divBdr>
        <w:top w:val="none" w:sz="0" w:space="0" w:color="auto"/>
        <w:left w:val="none" w:sz="0" w:space="0" w:color="auto"/>
        <w:bottom w:val="none" w:sz="0" w:space="0" w:color="auto"/>
        <w:right w:val="none" w:sz="0" w:space="0" w:color="auto"/>
      </w:divBdr>
      <w:divsChild>
        <w:div w:id="1926566895">
          <w:marLeft w:val="547"/>
          <w:marRight w:val="0"/>
          <w:marTop w:val="154"/>
          <w:marBottom w:val="0"/>
          <w:divBdr>
            <w:top w:val="none" w:sz="0" w:space="0" w:color="auto"/>
            <w:left w:val="none" w:sz="0" w:space="0" w:color="auto"/>
            <w:bottom w:val="none" w:sz="0" w:space="0" w:color="auto"/>
            <w:right w:val="none" w:sz="0" w:space="0" w:color="auto"/>
          </w:divBdr>
        </w:div>
      </w:divsChild>
    </w:div>
    <w:div w:id="1143619577">
      <w:bodyDiv w:val="1"/>
      <w:marLeft w:val="0"/>
      <w:marRight w:val="0"/>
      <w:marTop w:val="0"/>
      <w:marBottom w:val="0"/>
      <w:divBdr>
        <w:top w:val="none" w:sz="0" w:space="0" w:color="auto"/>
        <w:left w:val="none" w:sz="0" w:space="0" w:color="auto"/>
        <w:bottom w:val="none" w:sz="0" w:space="0" w:color="auto"/>
        <w:right w:val="none" w:sz="0" w:space="0" w:color="auto"/>
      </w:divBdr>
    </w:div>
    <w:div w:id="1146124087">
      <w:bodyDiv w:val="1"/>
      <w:marLeft w:val="0"/>
      <w:marRight w:val="0"/>
      <w:marTop w:val="0"/>
      <w:marBottom w:val="0"/>
      <w:divBdr>
        <w:top w:val="none" w:sz="0" w:space="0" w:color="auto"/>
        <w:left w:val="none" w:sz="0" w:space="0" w:color="auto"/>
        <w:bottom w:val="none" w:sz="0" w:space="0" w:color="auto"/>
        <w:right w:val="none" w:sz="0" w:space="0" w:color="auto"/>
      </w:divBdr>
    </w:div>
    <w:div w:id="1154178667">
      <w:bodyDiv w:val="1"/>
      <w:marLeft w:val="0"/>
      <w:marRight w:val="0"/>
      <w:marTop w:val="0"/>
      <w:marBottom w:val="0"/>
      <w:divBdr>
        <w:top w:val="none" w:sz="0" w:space="0" w:color="auto"/>
        <w:left w:val="none" w:sz="0" w:space="0" w:color="auto"/>
        <w:bottom w:val="none" w:sz="0" w:space="0" w:color="auto"/>
        <w:right w:val="none" w:sz="0" w:space="0" w:color="auto"/>
      </w:divBdr>
    </w:div>
    <w:div w:id="1171867427">
      <w:bodyDiv w:val="1"/>
      <w:marLeft w:val="0"/>
      <w:marRight w:val="0"/>
      <w:marTop w:val="0"/>
      <w:marBottom w:val="0"/>
      <w:divBdr>
        <w:top w:val="none" w:sz="0" w:space="0" w:color="auto"/>
        <w:left w:val="none" w:sz="0" w:space="0" w:color="auto"/>
        <w:bottom w:val="none" w:sz="0" w:space="0" w:color="auto"/>
        <w:right w:val="none" w:sz="0" w:space="0" w:color="auto"/>
      </w:divBdr>
    </w:div>
    <w:div w:id="1173757552">
      <w:bodyDiv w:val="1"/>
      <w:marLeft w:val="0"/>
      <w:marRight w:val="0"/>
      <w:marTop w:val="0"/>
      <w:marBottom w:val="0"/>
      <w:divBdr>
        <w:top w:val="none" w:sz="0" w:space="0" w:color="auto"/>
        <w:left w:val="none" w:sz="0" w:space="0" w:color="auto"/>
        <w:bottom w:val="none" w:sz="0" w:space="0" w:color="auto"/>
        <w:right w:val="none" w:sz="0" w:space="0" w:color="auto"/>
      </w:divBdr>
    </w:div>
    <w:div w:id="1180048704">
      <w:bodyDiv w:val="1"/>
      <w:marLeft w:val="0"/>
      <w:marRight w:val="0"/>
      <w:marTop w:val="0"/>
      <w:marBottom w:val="0"/>
      <w:divBdr>
        <w:top w:val="none" w:sz="0" w:space="0" w:color="auto"/>
        <w:left w:val="none" w:sz="0" w:space="0" w:color="auto"/>
        <w:bottom w:val="none" w:sz="0" w:space="0" w:color="auto"/>
        <w:right w:val="none" w:sz="0" w:space="0" w:color="auto"/>
      </w:divBdr>
    </w:div>
    <w:div w:id="1191648885">
      <w:bodyDiv w:val="1"/>
      <w:marLeft w:val="0"/>
      <w:marRight w:val="0"/>
      <w:marTop w:val="0"/>
      <w:marBottom w:val="0"/>
      <w:divBdr>
        <w:top w:val="none" w:sz="0" w:space="0" w:color="auto"/>
        <w:left w:val="none" w:sz="0" w:space="0" w:color="auto"/>
        <w:bottom w:val="none" w:sz="0" w:space="0" w:color="auto"/>
        <w:right w:val="none" w:sz="0" w:space="0" w:color="auto"/>
      </w:divBdr>
    </w:div>
    <w:div w:id="1196500025">
      <w:bodyDiv w:val="1"/>
      <w:marLeft w:val="0"/>
      <w:marRight w:val="0"/>
      <w:marTop w:val="0"/>
      <w:marBottom w:val="0"/>
      <w:divBdr>
        <w:top w:val="none" w:sz="0" w:space="0" w:color="auto"/>
        <w:left w:val="none" w:sz="0" w:space="0" w:color="auto"/>
        <w:bottom w:val="none" w:sz="0" w:space="0" w:color="auto"/>
        <w:right w:val="none" w:sz="0" w:space="0" w:color="auto"/>
      </w:divBdr>
    </w:div>
    <w:div w:id="1202672735">
      <w:bodyDiv w:val="1"/>
      <w:marLeft w:val="0"/>
      <w:marRight w:val="0"/>
      <w:marTop w:val="0"/>
      <w:marBottom w:val="0"/>
      <w:divBdr>
        <w:top w:val="none" w:sz="0" w:space="0" w:color="auto"/>
        <w:left w:val="none" w:sz="0" w:space="0" w:color="auto"/>
        <w:bottom w:val="none" w:sz="0" w:space="0" w:color="auto"/>
        <w:right w:val="none" w:sz="0" w:space="0" w:color="auto"/>
      </w:divBdr>
      <w:divsChild>
        <w:div w:id="1349258192">
          <w:marLeft w:val="0"/>
          <w:marRight w:val="0"/>
          <w:marTop w:val="0"/>
          <w:marBottom w:val="0"/>
          <w:divBdr>
            <w:top w:val="none" w:sz="0" w:space="0" w:color="auto"/>
            <w:left w:val="none" w:sz="0" w:space="0" w:color="auto"/>
            <w:bottom w:val="none" w:sz="0" w:space="0" w:color="auto"/>
            <w:right w:val="none" w:sz="0" w:space="0" w:color="auto"/>
          </w:divBdr>
          <w:divsChild>
            <w:div w:id="1339767450">
              <w:marLeft w:val="0"/>
              <w:marRight w:val="0"/>
              <w:marTop w:val="0"/>
              <w:marBottom w:val="0"/>
              <w:divBdr>
                <w:top w:val="none" w:sz="0" w:space="0" w:color="auto"/>
                <w:left w:val="none" w:sz="0" w:space="0" w:color="auto"/>
                <w:bottom w:val="none" w:sz="0" w:space="0" w:color="auto"/>
                <w:right w:val="none" w:sz="0" w:space="0" w:color="auto"/>
              </w:divBdr>
              <w:divsChild>
                <w:div w:id="732432100">
                  <w:marLeft w:val="0"/>
                  <w:marRight w:val="0"/>
                  <w:marTop w:val="0"/>
                  <w:marBottom w:val="0"/>
                  <w:divBdr>
                    <w:top w:val="none" w:sz="0" w:space="0" w:color="auto"/>
                    <w:left w:val="none" w:sz="0" w:space="0" w:color="auto"/>
                    <w:bottom w:val="none" w:sz="0" w:space="0" w:color="auto"/>
                    <w:right w:val="none" w:sz="0" w:space="0" w:color="auto"/>
                  </w:divBdr>
                  <w:divsChild>
                    <w:div w:id="1755130564">
                      <w:marLeft w:val="0"/>
                      <w:marRight w:val="0"/>
                      <w:marTop w:val="0"/>
                      <w:marBottom w:val="0"/>
                      <w:divBdr>
                        <w:top w:val="none" w:sz="0" w:space="0" w:color="auto"/>
                        <w:left w:val="none" w:sz="0" w:space="0" w:color="auto"/>
                        <w:bottom w:val="none" w:sz="0" w:space="0" w:color="auto"/>
                        <w:right w:val="none" w:sz="0" w:space="0" w:color="auto"/>
                      </w:divBdr>
                      <w:divsChild>
                        <w:div w:id="272985188">
                          <w:marLeft w:val="0"/>
                          <w:marRight w:val="0"/>
                          <w:marTop w:val="0"/>
                          <w:marBottom w:val="0"/>
                          <w:divBdr>
                            <w:top w:val="none" w:sz="0" w:space="0" w:color="auto"/>
                            <w:left w:val="none" w:sz="0" w:space="0" w:color="auto"/>
                            <w:bottom w:val="none" w:sz="0" w:space="0" w:color="auto"/>
                            <w:right w:val="none" w:sz="0" w:space="0" w:color="auto"/>
                          </w:divBdr>
                          <w:divsChild>
                            <w:div w:id="266815790">
                              <w:marLeft w:val="0"/>
                              <w:marRight w:val="0"/>
                              <w:marTop w:val="0"/>
                              <w:marBottom w:val="0"/>
                              <w:divBdr>
                                <w:top w:val="none" w:sz="0" w:space="0" w:color="auto"/>
                                <w:left w:val="none" w:sz="0" w:space="0" w:color="auto"/>
                                <w:bottom w:val="none" w:sz="0" w:space="0" w:color="auto"/>
                                <w:right w:val="none" w:sz="0" w:space="0" w:color="auto"/>
                              </w:divBdr>
                              <w:divsChild>
                                <w:div w:id="606474111">
                                  <w:marLeft w:val="-150"/>
                                  <w:marRight w:val="-150"/>
                                  <w:marTop w:val="0"/>
                                  <w:marBottom w:val="150"/>
                                  <w:divBdr>
                                    <w:top w:val="none" w:sz="0" w:space="0" w:color="auto"/>
                                    <w:left w:val="none" w:sz="0" w:space="0" w:color="auto"/>
                                    <w:bottom w:val="none" w:sz="0" w:space="0" w:color="auto"/>
                                    <w:right w:val="none" w:sz="0" w:space="0" w:color="auto"/>
                                  </w:divBdr>
                                  <w:divsChild>
                                    <w:div w:id="423458011">
                                      <w:marLeft w:val="0"/>
                                      <w:marRight w:val="0"/>
                                      <w:marTop w:val="0"/>
                                      <w:marBottom w:val="0"/>
                                      <w:divBdr>
                                        <w:top w:val="none" w:sz="0" w:space="0" w:color="auto"/>
                                        <w:left w:val="none" w:sz="0" w:space="0" w:color="auto"/>
                                        <w:bottom w:val="none" w:sz="0" w:space="0" w:color="auto"/>
                                        <w:right w:val="none" w:sz="0" w:space="0" w:color="auto"/>
                                      </w:divBdr>
                                      <w:divsChild>
                                        <w:div w:id="185676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865822">
      <w:bodyDiv w:val="1"/>
      <w:marLeft w:val="0"/>
      <w:marRight w:val="0"/>
      <w:marTop w:val="0"/>
      <w:marBottom w:val="0"/>
      <w:divBdr>
        <w:top w:val="none" w:sz="0" w:space="0" w:color="auto"/>
        <w:left w:val="none" w:sz="0" w:space="0" w:color="auto"/>
        <w:bottom w:val="none" w:sz="0" w:space="0" w:color="auto"/>
        <w:right w:val="none" w:sz="0" w:space="0" w:color="auto"/>
      </w:divBdr>
    </w:div>
    <w:div w:id="1230313512">
      <w:bodyDiv w:val="1"/>
      <w:marLeft w:val="0"/>
      <w:marRight w:val="0"/>
      <w:marTop w:val="0"/>
      <w:marBottom w:val="0"/>
      <w:divBdr>
        <w:top w:val="none" w:sz="0" w:space="0" w:color="auto"/>
        <w:left w:val="none" w:sz="0" w:space="0" w:color="auto"/>
        <w:bottom w:val="none" w:sz="0" w:space="0" w:color="auto"/>
        <w:right w:val="none" w:sz="0" w:space="0" w:color="auto"/>
      </w:divBdr>
    </w:div>
    <w:div w:id="1231578850">
      <w:bodyDiv w:val="1"/>
      <w:marLeft w:val="0"/>
      <w:marRight w:val="0"/>
      <w:marTop w:val="0"/>
      <w:marBottom w:val="0"/>
      <w:divBdr>
        <w:top w:val="none" w:sz="0" w:space="0" w:color="auto"/>
        <w:left w:val="none" w:sz="0" w:space="0" w:color="auto"/>
        <w:bottom w:val="none" w:sz="0" w:space="0" w:color="auto"/>
        <w:right w:val="none" w:sz="0" w:space="0" w:color="auto"/>
      </w:divBdr>
    </w:div>
    <w:div w:id="1240671655">
      <w:bodyDiv w:val="1"/>
      <w:marLeft w:val="0"/>
      <w:marRight w:val="0"/>
      <w:marTop w:val="0"/>
      <w:marBottom w:val="0"/>
      <w:divBdr>
        <w:top w:val="none" w:sz="0" w:space="0" w:color="auto"/>
        <w:left w:val="none" w:sz="0" w:space="0" w:color="auto"/>
        <w:bottom w:val="none" w:sz="0" w:space="0" w:color="auto"/>
        <w:right w:val="none" w:sz="0" w:space="0" w:color="auto"/>
      </w:divBdr>
    </w:div>
    <w:div w:id="1241671709">
      <w:bodyDiv w:val="1"/>
      <w:marLeft w:val="0"/>
      <w:marRight w:val="0"/>
      <w:marTop w:val="0"/>
      <w:marBottom w:val="0"/>
      <w:divBdr>
        <w:top w:val="none" w:sz="0" w:space="0" w:color="auto"/>
        <w:left w:val="none" w:sz="0" w:space="0" w:color="auto"/>
        <w:bottom w:val="none" w:sz="0" w:space="0" w:color="auto"/>
        <w:right w:val="none" w:sz="0" w:space="0" w:color="auto"/>
      </w:divBdr>
    </w:div>
    <w:div w:id="1253971607">
      <w:bodyDiv w:val="1"/>
      <w:marLeft w:val="0"/>
      <w:marRight w:val="0"/>
      <w:marTop w:val="0"/>
      <w:marBottom w:val="0"/>
      <w:divBdr>
        <w:top w:val="none" w:sz="0" w:space="0" w:color="auto"/>
        <w:left w:val="none" w:sz="0" w:space="0" w:color="auto"/>
        <w:bottom w:val="none" w:sz="0" w:space="0" w:color="auto"/>
        <w:right w:val="none" w:sz="0" w:space="0" w:color="auto"/>
      </w:divBdr>
    </w:div>
    <w:div w:id="1263411788">
      <w:bodyDiv w:val="1"/>
      <w:marLeft w:val="0"/>
      <w:marRight w:val="0"/>
      <w:marTop w:val="0"/>
      <w:marBottom w:val="0"/>
      <w:divBdr>
        <w:top w:val="none" w:sz="0" w:space="0" w:color="auto"/>
        <w:left w:val="none" w:sz="0" w:space="0" w:color="auto"/>
        <w:bottom w:val="none" w:sz="0" w:space="0" w:color="auto"/>
        <w:right w:val="none" w:sz="0" w:space="0" w:color="auto"/>
      </w:divBdr>
    </w:div>
    <w:div w:id="1268731203">
      <w:bodyDiv w:val="1"/>
      <w:marLeft w:val="0"/>
      <w:marRight w:val="0"/>
      <w:marTop w:val="0"/>
      <w:marBottom w:val="0"/>
      <w:divBdr>
        <w:top w:val="none" w:sz="0" w:space="0" w:color="auto"/>
        <w:left w:val="none" w:sz="0" w:space="0" w:color="auto"/>
        <w:bottom w:val="none" w:sz="0" w:space="0" w:color="auto"/>
        <w:right w:val="none" w:sz="0" w:space="0" w:color="auto"/>
      </w:divBdr>
    </w:div>
    <w:div w:id="1270814982">
      <w:bodyDiv w:val="1"/>
      <w:marLeft w:val="0"/>
      <w:marRight w:val="0"/>
      <w:marTop w:val="0"/>
      <w:marBottom w:val="0"/>
      <w:divBdr>
        <w:top w:val="none" w:sz="0" w:space="0" w:color="auto"/>
        <w:left w:val="none" w:sz="0" w:space="0" w:color="auto"/>
        <w:bottom w:val="none" w:sz="0" w:space="0" w:color="auto"/>
        <w:right w:val="none" w:sz="0" w:space="0" w:color="auto"/>
      </w:divBdr>
    </w:div>
    <w:div w:id="1275332653">
      <w:bodyDiv w:val="1"/>
      <w:marLeft w:val="0"/>
      <w:marRight w:val="0"/>
      <w:marTop w:val="0"/>
      <w:marBottom w:val="0"/>
      <w:divBdr>
        <w:top w:val="none" w:sz="0" w:space="0" w:color="auto"/>
        <w:left w:val="none" w:sz="0" w:space="0" w:color="auto"/>
        <w:bottom w:val="none" w:sz="0" w:space="0" w:color="auto"/>
        <w:right w:val="none" w:sz="0" w:space="0" w:color="auto"/>
      </w:divBdr>
    </w:div>
    <w:div w:id="1280649977">
      <w:bodyDiv w:val="1"/>
      <w:marLeft w:val="0"/>
      <w:marRight w:val="0"/>
      <w:marTop w:val="0"/>
      <w:marBottom w:val="0"/>
      <w:divBdr>
        <w:top w:val="none" w:sz="0" w:space="0" w:color="auto"/>
        <w:left w:val="none" w:sz="0" w:space="0" w:color="auto"/>
        <w:bottom w:val="none" w:sz="0" w:space="0" w:color="auto"/>
        <w:right w:val="none" w:sz="0" w:space="0" w:color="auto"/>
      </w:divBdr>
    </w:div>
    <w:div w:id="1281381162">
      <w:bodyDiv w:val="1"/>
      <w:marLeft w:val="0"/>
      <w:marRight w:val="0"/>
      <w:marTop w:val="0"/>
      <w:marBottom w:val="0"/>
      <w:divBdr>
        <w:top w:val="none" w:sz="0" w:space="0" w:color="auto"/>
        <w:left w:val="none" w:sz="0" w:space="0" w:color="auto"/>
        <w:bottom w:val="none" w:sz="0" w:space="0" w:color="auto"/>
        <w:right w:val="none" w:sz="0" w:space="0" w:color="auto"/>
      </w:divBdr>
    </w:div>
    <w:div w:id="1285965491">
      <w:bodyDiv w:val="1"/>
      <w:marLeft w:val="0"/>
      <w:marRight w:val="0"/>
      <w:marTop w:val="0"/>
      <w:marBottom w:val="0"/>
      <w:divBdr>
        <w:top w:val="none" w:sz="0" w:space="0" w:color="auto"/>
        <w:left w:val="none" w:sz="0" w:space="0" w:color="auto"/>
        <w:bottom w:val="none" w:sz="0" w:space="0" w:color="auto"/>
        <w:right w:val="none" w:sz="0" w:space="0" w:color="auto"/>
      </w:divBdr>
    </w:div>
    <w:div w:id="1286236004">
      <w:bodyDiv w:val="1"/>
      <w:marLeft w:val="0"/>
      <w:marRight w:val="0"/>
      <w:marTop w:val="0"/>
      <w:marBottom w:val="0"/>
      <w:divBdr>
        <w:top w:val="none" w:sz="0" w:space="0" w:color="auto"/>
        <w:left w:val="none" w:sz="0" w:space="0" w:color="auto"/>
        <w:bottom w:val="none" w:sz="0" w:space="0" w:color="auto"/>
        <w:right w:val="none" w:sz="0" w:space="0" w:color="auto"/>
      </w:divBdr>
    </w:div>
    <w:div w:id="1295335261">
      <w:bodyDiv w:val="1"/>
      <w:marLeft w:val="0"/>
      <w:marRight w:val="0"/>
      <w:marTop w:val="0"/>
      <w:marBottom w:val="0"/>
      <w:divBdr>
        <w:top w:val="none" w:sz="0" w:space="0" w:color="auto"/>
        <w:left w:val="none" w:sz="0" w:space="0" w:color="auto"/>
        <w:bottom w:val="none" w:sz="0" w:space="0" w:color="auto"/>
        <w:right w:val="none" w:sz="0" w:space="0" w:color="auto"/>
      </w:divBdr>
    </w:div>
    <w:div w:id="1296135817">
      <w:bodyDiv w:val="1"/>
      <w:marLeft w:val="0"/>
      <w:marRight w:val="0"/>
      <w:marTop w:val="0"/>
      <w:marBottom w:val="0"/>
      <w:divBdr>
        <w:top w:val="none" w:sz="0" w:space="0" w:color="auto"/>
        <w:left w:val="none" w:sz="0" w:space="0" w:color="auto"/>
        <w:bottom w:val="none" w:sz="0" w:space="0" w:color="auto"/>
        <w:right w:val="none" w:sz="0" w:space="0" w:color="auto"/>
      </w:divBdr>
    </w:div>
    <w:div w:id="1316227685">
      <w:bodyDiv w:val="1"/>
      <w:marLeft w:val="0"/>
      <w:marRight w:val="0"/>
      <w:marTop w:val="0"/>
      <w:marBottom w:val="0"/>
      <w:divBdr>
        <w:top w:val="none" w:sz="0" w:space="0" w:color="auto"/>
        <w:left w:val="none" w:sz="0" w:space="0" w:color="auto"/>
        <w:bottom w:val="none" w:sz="0" w:space="0" w:color="auto"/>
        <w:right w:val="none" w:sz="0" w:space="0" w:color="auto"/>
      </w:divBdr>
    </w:div>
    <w:div w:id="1325282606">
      <w:bodyDiv w:val="1"/>
      <w:marLeft w:val="0"/>
      <w:marRight w:val="0"/>
      <w:marTop w:val="0"/>
      <w:marBottom w:val="0"/>
      <w:divBdr>
        <w:top w:val="none" w:sz="0" w:space="0" w:color="auto"/>
        <w:left w:val="none" w:sz="0" w:space="0" w:color="auto"/>
        <w:bottom w:val="none" w:sz="0" w:space="0" w:color="auto"/>
        <w:right w:val="none" w:sz="0" w:space="0" w:color="auto"/>
      </w:divBdr>
    </w:div>
    <w:div w:id="1330332689">
      <w:bodyDiv w:val="1"/>
      <w:marLeft w:val="0"/>
      <w:marRight w:val="0"/>
      <w:marTop w:val="0"/>
      <w:marBottom w:val="0"/>
      <w:divBdr>
        <w:top w:val="none" w:sz="0" w:space="0" w:color="auto"/>
        <w:left w:val="none" w:sz="0" w:space="0" w:color="auto"/>
        <w:bottom w:val="none" w:sz="0" w:space="0" w:color="auto"/>
        <w:right w:val="none" w:sz="0" w:space="0" w:color="auto"/>
      </w:divBdr>
    </w:div>
    <w:div w:id="1331635093">
      <w:bodyDiv w:val="1"/>
      <w:marLeft w:val="0"/>
      <w:marRight w:val="0"/>
      <w:marTop w:val="0"/>
      <w:marBottom w:val="0"/>
      <w:divBdr>
        <w:top w:val="none" w:sz="0" w:space="0" w:color="auto"/>
        <w:left w:val="none" w:sz="0" w:space="0" w:color="auto"/>
        <w:bottom w:val="none" w:sz="0" w:space="0" w:color="auto"/>
        <w:right w:val="none" w:sz="0" w:space="0" w:color="auto"/>
      </w:divBdr>
    </w:div>
    <w:div w:id="1336419334">
      <w:bodyDiv w:val="1"/>
      <w:marLeft w:val="0"/>
      <w:marRight w:val="0"/>
      <w:marTop w:val="0"/>
      <w:marBottom w:val="0"/>
      <w:divBdr>
        <w:top w:val="none" w:sz="0" w:space="0" w:color="auto"/>
        <w:left w:val="none" w:sz="0" w:space="0" w:color="auto"/>
        <w:bottom w:val="none" w:sz="0" w:space="0" w:color="auto"/>
        <w:right w:val="none" w:sz="0" w:space="0" w:color="auto"/>
      </w:divBdr>
    </w:div>
    <w:div w:id="1338383009">
      <w:bodyDiv w:val="1"/>
      <w:marLeft w:val="0"/>
      <w:marRight w:val="0"/>
      <w:marTop w:val="0"/>
      <w:marBottom w:val="0"/>
      <w:divBdr>
        <w:top w:val="none" w:sz="0" w:space="0" w:color="auto"/>
        <w:left w:val="none" w:sz="0" w:space="0" w:color="auto"/>
        <w:bottom w:val="none" w:sz="0" w:space="0" w:color="auto"/>
        <w:right w:val="none" w:sz="0" w:space="0" w:color="auto"/>
      </w:divBdr>
    </w:div>
    <w:div w:id="1338969618">
      <w:bodyDiv w:val="1"/>
      <w:marLeft w:val="0"/>
      <w:marRight w:val="0"/>
      <w:marTop w:val="0"/>
      <w:marBottom w:val="0"/>
      <w:divBdr>
        <w:top w:val="none" w:sz="0" w:space="0" w:color="auto"/>
        <w:left w:val="none" w:sz="0" w:space="0" w:color="auto"/>
        <w:bottom w:val="none" w:sz="0" w:space="0" w:color="auto"/>
        <w:right w:val="none" w:sz="0" w:space="0" w:color="auto"/>
      </w:divBdr>
    </w:div>
    <w:div w:id="1352796816">
      <w:bodyDiv w:val="1"/>
      <w:marLeft w:val="0"/>
      <w:marRight w:val="0"/>
      <w:marTop w:val="0"/>
      <w:marBottom w:val="0"/>
      <w:divBdr>
        <w:top w:val="none" w:sz="0" w:space="0" w:color="auto"/>
        <w:left w:val="none" w:sz="0" w:space="0" w:color="auto"/>
        <w:bottom w:val="none" w:sz="0" w:space="0" w:color="auto"/>
        <w:right w:val="none" w:sz="0" w:space="0" w:color="auto"/>
      </w:divBdr>
    </w:div>
    <w:div w:id="1357348538">
      <w:bodyDiv w:val="1"/>
      <w:marLeft w:val="0"/>
      <w:marRight w:val="0"/>
      <w:marTop w:val="0"/>
      <w:marBottom w:val="0"/>
      <w:divBdr>
        <w:top w:val="none" w:sz="0" w:space="0" w:color="auto"/>
        <w:left w:val="none" w:sz="0" w:space="0" w:color="auto"/>
        <w:bottom w:val="none" w:sz="0" w:space="0" w:color="auto"/>
        <w:right w:val="none" w:sz="0" w:space="0" w:color="auto"/>
      </w:divBdr>
      <w:divsChild>
        <w:div w:id="1735277447">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1375933780">
      <w:bodyDiv w:val="1"/>
      <w:marLeft w:val="0"/>
      <w:marRight w:val="0"/>
      <w:marTop w:val="0"/>
      <w:marBottom w:val="0"/>
      <w:divBdr>
        <w:top w:val="none" w:sz="0" w:space="0" w:color="auto"/>
        <w:left w:val="none" w:sz="0" w:space="0" w:color="auto"/>
        <w:bottom w:val="none" w:sz="0" w:space="0" w:color="auto"/>
        <w:right w:val="none" w:sz="0" w:space="0" w:color="auto"/>
      </w:divBdr>
    </w:div>
    <w:div w:id="1378506036">
      <w:bodyDiv w:val="1"/>
      <w:marLeft w:val="0"/>
      <w:marRight w:val="0"/>
      <w:marTop w:val="0"/>
      <w:marBottom w:val="0"/>
      <w:divBdr>
        <w:top w:val="none" w:sz="0" w:space="0" w:color="auto"/>
        <w:left w:val="none" w:sz="0" w:space="0" w:color="auto"/>
        <w:bottom w:val="none" w:sz="0" w:space="0" w:color="auto"/>
        <w:right w:val="none" w:sz="0" w:space="0" w:color="auto"/>
      </w:divBdr>
    </w:div>
    <w:div w:id="1387869983">
      <w:bodyDiv w:val="1"/>
      <w:marLeft w:val="0"/>
      <w:marRight w:val="0"/>
      <w:marTop w:val="0"/>
      <w:marBottom w:val="0"/>
      <w:divBdr>
        <w:top w:val="none" w:sz="0" w:space="0" w:color="auto"/>
        <w:left w:val="none" w:sz="0" w:space="0" w:color="auto"/>
        <w:bottom w:val="none" w:sz="0" w:space="0" w:color="auto"/>
        <w:right w:val="none" w:sz="0" w:space="0" w:color="auto"/>
      </w:divBdr>
      <w:divsChild>
        <w:div w:id="608511117">
          <w:marLeft w:val="0"/>
          <w:marRight w:val="0"/>
          <w:marTop w:val="0"/>
          <w:marBottom w:val="0"/>
          <w:divBdr>
            <w:top w:val="none" w:sz="0" w:space="0" w:color="auto"/>
            <w:left w:val="none" w:sz="0" w:space="0" w:color="auto"/>
            <w:bottom w:val="none" w:sz="0" w:space="0" w:color="auto"/>
            <w:right w:val="none" w:sz="0" w:space="0" w:color="auto"/>
          </w:divBdr>
          <w:divsChild>
            <w:div w:id="16537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373787">
      <w:bodyDiv w:val="1"/>
      <w:marLeft w:val="0"/>
      <w:marRight w:val="0"/>
      <w:marTop w:val="0"/>
      <w:marBottom w:val="0"/>
      <w:divBdr>
        <w:top w:val="none" w:sz="0" w:space="0" w:color="auto"/>
        <w:left w:val="none" w:sz="0" w:space="0" w:color="auto"/>
        <w:bottom w:val="none" w:sz="0" w:space="0" w:color="auto"/>
        <w:right w:val="none" w:sz="0" w:space="0" w:color="auto"/>
      </w:divBdr>
    </w:div>
    <w:div w:id="1397700431">
      <w:bodyDiv w:val="1"/>
      <w:marLeft w:val="0"/>
      <w:marRight w:val="0"/>
      <w:marTop w:val="0"/>
      <w:marBottom w:val="0"/>
      <w:divBdr>
        <w:top w:val="none" w:sz="0" w:space="0" w:color="auto"/>
        <w:left w:val="none" w:sz="0" w:space="0" w:color="auto"/>
        <w:bottom w:val="none" w:sz="0" w:space="0" w:color="auto"/>
        <w:right w:val="none" w:sz="0" w:space="0" w:color="auto"/>
      </w:divBdr>
      <w:divsChild>
        <w:div w:id="1660692698">
          <w:marLeft w:val="0"/>
          <w:marRight w:val="0"/>
          <w:marTop w:val="0"/>
          <w:marBottom w:val="0"/>
          <w:divBdr>
            <w:top w:val="none" w:sz="0" w:space="0" w:color="auto"/>
            <w:left w:val="none" w:sz="0" w:space="0" w:color="auto"/>
            <w:bottom w:val="none" w:sz="0" w:space="0" w:color="auto"/>
            <w:right w:val="none" w:sz="0" w:space="0" w:color="auto"/>
          </w:divBdr>
        </w:div>
        <w:div w:id="937912727">
          <w:marLeft w:val="0"/>
          <w:marRight w:val="0"/>
          <w:marTop w:val="0"/>
          <w:marBottom w:val="0"/>
          <w:divBdr>
            <w:top w:val="none" w:sz="0" w:space="0" w:color="auto"/>
            <w:left w:val="none" w:sz="0" w:space="0" w:color="auto"/>
            <w:bottom w:val="none" w:sz="0" w:space="0" w:color="auto"/>
            <w:right w:val="none" w:sz="0" w:space="0" w:color="auto"/>
          </w:divBdr>
        </w:div>
        <w:div w:id="1959488812">
          <w:marLeft w:val="0"/>
          <w:marRight w:val="0"/>
          <w:marTop w:val="0"/>
          <w:marBottom w:val="0"/>
          <w:divBdr>
            <w:top w:val="none" w:sz="0" w:space="0" w:color="auto"/>
            <w:left w:val="none" w:sz="0" w:space="0" w:color="auto"/>
            <w:bottom w:val="none" w:sz="0" w:space="0" w:color="auto"/>
            <w:right w:val="none" w:sz="0" w:space="0" w:color="auto"/>
          </w:divBdr>
        </w:div>
        <w:div w:id="1249537650">
          <w:marLeft w:val="0"/>
          <w:marRight w:val="0"/>
          <w:marTop w:val="0"/>
          <w:marBottom w:val="0"/>
          <w:divBdr>
            <w:top w:val="none" w:sz="0" w:space="0" w:color="auto"/>
            <w:left w:val="none" w:sz="0" w:space="0" w:color="auto"/>
            <w:bottom w:val="none" w:sz="0" w:space="0" w:color="auto"/>
            <w:right w:val="none" w:sz="0" w:space="0" w:color="auto"/>
          </w:divBdr>
        </w:div>
        <w:div w:id="926764559">
          <w:marLeft w:val="0"/>
          <w:marRight w:val="0"/>
          <w:marTop w:val="0"/>
          <w:marBottom w:val="0"/>
          <w:divBdr>
            <w:top w:val="none" w:sz="0" w:space="0" w:color="auto"/>
            <w:left w:val="none" w:sz="0" w:space="0" w:color="auto"/>
            <w:bottom w:val="none" w:sz="0" w:space="0" w:color="auto"/>
            <w:right w:val="none" w:sz="0" w:space="0" w:color="auto"/>
          </w:divBdr>
        </w:div>
        <w:div w:id="1084958078">
          <w:marLeft w:val="0"/>
          <w:marRight w:val="0"/>
          <w:marTop w:val="0"/>
          <w:marBottom w:val="0"/>
          <w:divBdr>
            <w:top w:val="none" w:sz="0" w:space="0" w:color="auto"/>
            <w:left w:val="none" w:sz="0" w:space="0" w:color="auto"/>
            <w:bottom w:val="none" w:sz="0" w:space="0" w:color="auto"/>
            <w:right w:val="none" w:sz="0" w:space="0" w:color="auto"/>
          </w:divBdr>
        </w:div>
        <w:div w:id="1481650826">
          <w:marLeft w:val="0"/>
          <w:marRight w:val="0"/>
          <w:marTop w:val="0"/>
          <w:marBottom w:val="0"/>
          <w:divBdr>
            <w:top w:val="none" w:sz="0" w:space="0" w:color="auto"/>
            <w:left w:val="none" w:sz="0" w:space="0" w:color="auto"/>
            <w:bottom w:val="none" w:sz="0" w:space="0" w:color="auto"/>
            <w:right w:val="none" w:sz="0" w:space="0" w:color="auto"/>
          </w:divBdr>
        </w:div>
        <w:div w:id="1607611530">
          <w:marLeft w:val="0"/>
          <w:marRight w:val="0"/>
          <w:marTop w:val="0"/>
          <w:marBottom w:val="0"/>
          <w:divBdr>
            <w:top w:val="none" w:sz="0" w:space="0" w:color="auto"/>
            <w:left w:val="none" w:sz="0" w:space="0" w:color="auto"/>
            <w:bottom w:val="none" w:sz="0" w:space="0" w:color="auto"/>
            <w:right w:val="none" w:sz="0" w:space="0" w:color="auto"/>
          </w:divBdr>
        </w:div>
        <w:div w:id="846793637">
          <w:marLeft w:val="0"/>
          <w:marRight w:val="0"/>
          <w:marTop w:val="0"/>
          <w:marBottom w:val="0"/>
          <w:divBdr>
            <w:top w:val="none" w:sz="0" w:space="0" w:color="auto"/>
            <w:left w:val="none" w:sz="0" w:space="0" w:color="auto"/>
            <w:bottom w:val="none" w:sz="0" w:space="0" w:color="auto"/>
            <w:right w:val="none" w:sz="0" w:space="0" w:color="auto"/>
          </w:divBdr>
        </w:div>
        <w:div w:id="1307391463">
          <w:marLeft w:val="0"/>
          <w:marRight w:val="0"/>
          <w:marTop w:val="0"/>
          <w:marBottom w:val="0"/>
          <w:divBdr>
            <w:top w:val="none" w:sz="0" w:space="0" w:color="auto"/>
            <w:left w:val="none" w:sz="0" w:space="0" w:color="auto"/>
            <w:bottom w:val="none" w:sz="0" w:space="0" w:color="auto"/>
            <w:right w:val="none" w:sz="0" w:space="0" w:color="auto"/>
          </w:divBdr>
        </w:div>
        <w:div w:id="136847608">
          <w:marLeft w:val="0"/>
          <w:marRight w:val="0"/>
          <w:marTop w:val="0"/>
          <w:marBottom w:val="0"/>
          <w:divBdr>
            <w:top w:val="none" w:sz="0" w:space="0" w:color="auto"/>
            <w:left w:val="none" w:sz="0" w:space="0" w:color="auto"/>
            <w:bottom w:val="none" w:sz="0" w:space="0" w:color="auto"/>
            <w:right w:val="none" w:sz="0" w:space="0" w:color="auto"/>
          </w:divBdr>
        </w:div>
        <w:div w:id="1542937095">
          <w:marLeft w:val="0"/>
          <w:marRight w:val="0"/>
          <w:marTop w:val="0"/>
          <w:marBottom w:val="0"/>
          <w:divBdr>
            <w:top w:val="none" w:sz="0" w:space="0" w:color="auto"/>
            <w:left w:val="none" w:sz="0" w:space="0" w:color="auto"/>
            <w:bottom w:val="none" w:sz="0" w:space="0" w:color="auto"/>
            <w:right w:val="none" w:sz="0" w:space="0" w:color="auto"/>
          </w:divBdr>
        </w:div>
      </w:divsChild>
    </w:div>
    <w:div w:id="1408304878">
      <w:bodyDiv w:val="1"/>
      <w:marLeft w:val="0"/>
      <w:marRight w:val="0"/>
      <w:marTop w:val="0"/>
      <w:marBottom w:val="0"/>
      <w:divBdr>
        <w:top w:val="none" w:sz="0" w:space="0" w:color="auto"/>
        <w:left w:val="none" w:sz="0" w:space="0" w:color="auto"/>
        <w:bottom w:val="none" w:sz="0" w:space="0" w:color="auto"/>
        <w:right w:val="none" w:sz="0" w:space="0" w:color="auto"/>
      </w:divBdr>
    </w:div>
    <w:div w:id="1417245880">
      <w:bodyDiv w:val="1"/>
      <w:marLeft w:val="0"/>
      <w:marRight w:val="0"/>
      <w:marTop w:val="0"/>
      <w:marBottom w:val="0"/>
      <w:divBdr>
        <w:top w:val="none" w:sz="0" w:space="0" w:color="auto"/>
        <w:left w:val="none" w:sz="0" w:space="0" w:color="auto"/>
        <w:bottom w:val="none" w:sz="0" w:space="0" w:color="auto"/>
        <w:right w:val="none" w:sz="0" w:space="0" w:color="auto"/>
      </w:divBdr>
      <w:divsChild>
        <w:div w:id="1394310718">
          <w:marLeft w:val="907"/>
          <w:marRight w:val="0"/>
          <w:marTop w:val="259"/>
          <w:marBottom w:val="0"/>
          <w:divBdr>
            <w:top w:val="none" w:sz="0" w:space="0" w:color="auto"/>
            <w:left w:val="none" w:sz="0" w:space="0" w:color="auto"/>
            <w:bottom w:val="none" w:sz="0" w:space="0" w:color="auto"/>
            <w:right w:val="none" w:sz="0" w:space="0" w:color="auto"/>
          </w:divBdr>
        </w:div>
        <w:div w:id="2049336269">
          <w:marLeft w:val="907"/>
          <w:marRight w:val="0"/>
          <w:marTop w:val="259"/>
          <w:marBottom w:val="0"/>
          <w:divBdr>
            <w:top w:val="none" w:sz="0" w:space="0" w:color="auto"/>
            <w:left w:val="none" w:sz="0" w:space="0" w:color="auto"/>
            <w:bottom w:val="none" w:sz="0" w:space="0" w:color="auto"/>
            <w:right w:val="none" w:sz="0" w:space="0" w:color="auto"/>
          </w:divBdr>
        </w:div>
      </w:divsChild>
    </w:div>
    <w:div w:id="1421682725">
      <w:bodyDiv w:val="1"/>
      <w:marLeft w:val="0"/>
      <w:marRight w:val="0"/>
      <w:marTop w:val="0"/>
      <w:marBottom w:val="0"/>
      <w:divBdr>
        <w:top w:val="none" w:sz="0" w:space="0" w:color="auto"/>
        <w:left w:val="none" w:sz="0" w:space="0" w:color="auto"/>
        <w:bottom w:val="none" w:sz="0" w:space="0" w:color="auto"/>
        <w:right w:val="none" w:sz="0" w:space="0" w:color="auto"/>
      </w:divBdr>
    </w:div>
    <w:div w:id="1425614920">
      <w:bodyDiv w:val="1"/>
      <w:marLeft w:val="0"/>
      <w:marRight w:val="0"/>
      <w:marTop w:val="0"/>
      <w:marBottom w:val="0"/>
      <w:divBdr>
        <w:top w:val="none" w:sz="0" w:space="0" w:color="auto"/>
        <w:left w:val="none" w:sz="0" w:space="0" w:color="auto"/>
        <w:bottom w:val="none" w:sz="0" w:space="0" w:color="auto"/>
        <w:right w:val="none" w:sz="0" w:space="0" w:color="auto"/>
      </w:divBdr>
    </w:div>
    <w:div w:id="1430467714">
      <w:bodyDiv w:val="1"/>
      <w:marLeft w:val="0"/>
      <w:marRight w:val="0"/>
      <w:marTop w:val="0"/>
      <w:marBottom w:val="0"/>
      <w:divBdr>
        <w:top w:val="none" w:sz="0" w:space="0" w:color="auto"/>
        <w:left w:val="none" w:sz="0" w:space="0" w:color="auto"/>
        <w:bottom w:val="none" w:sz="0" w:space="0" w:color="auto"/>
        <w:right w:val="none" w:sz="0" w:space="0" w:color="auto"/>
      </w:divBdr>
    </w:div>
    <w:div w:id="1437555636">
      <w:bodyDiv w:val="1"/>
      <w:marLeft w:val="0"/>
      <w:marRight w:val="0"/>
      <w:marTop w:val="0"/>
      <w:marBottom w:val="0"/>
      <w:divBdr>
        <w:top w:val="none" w:sz="0" w:space="0" w:color="auto"/>
        <w:left w:val="none" w:sz="0" w:space="0" w:color="auto"/>
        <w:bottom w:val="none" w:sz="0" w:space="0" w:color="auto"/>
        <w:right w:val="none" w:sz="0" w:space="0" w:color="auto"/>
      </w:divBdr>
      <w:divsChild>
        <w:div w:id="2116485287">
          <w:marLeft w:val="547"/>
          <w:marRight w:val="0"/>
          <w:marTop w:val="154"/>
          <w:marBottom w:val="0"/>
          <w:divBdr>
            <w:top w:val="none" w:sz="0" w:space="0" w:color="auto"/>
            <w:left w:val="none" w:sz="0" w:space="0" w:color="auto"/>
            <w:bottom w:val="none" w:sz="0" w:space="0" w:color="auto"/>
            <w:right w:val="none" w:sz="0" w:space="0" w:color="auto"/>
          </w:divBdr>
        </w:div>
        <w:div w:id="608195912">
          <w:marLeft w:val="547"/>
          <w:marRight w:val="0"/>
          <w:marTop w:val="154"/>
          <w:marBottom w:val="0"/>
          <w:divBdr>
            <w:top w:val="none" w:sz="0" w:space="0" w:color="auto"/>
            <w:left w:val="none" w:sz="0" w:space="0" w:color="auto"/>
            <w:bottom w:val="none" w:sz="0" w:space="0" w:color="auto"/>
            <w:right w:val="none" w:sz="0" w:space="0" w:color="auto"/>
          </w:divBdr>
        </w:div>
        <w:div w:id="112671859">
          <w:marLeft w:val="547"/>
          <w:marRight w:val="0"/>
          <w:marTop w:val="154"/>
          <w:marBottom w:val="0"/>
          <w:divBdr>
            <w:top w:val="none" w:sz="0" w:space="0" w:color="auto"/>
            <w:left w:val="none" w:sz="0" w:space="0" w:color="auto"/>
            <w:bottom w:val="none" w:sz="0" w:space="0" w:color="auto"/>
            <w:right w:val="none" w:sz="0" w:space="0" w:color="auto"/>
          </w:divBdr>
        </w:div>
        <w:div w:id="2119980428">
          <w:marLeft w:val="547"/>
          <w:marRight w:val="0"/>
          <w:marTop w:val="154"/>
          <w:marBottom w:val="0"/>
          <w:divBdr>
            <w:top w:val="none" w:sz="0" w:space="0" w:color="auto"/>
            <w:left w:val="none" w:sz="0" w:space="0" w:color="auto"/>
            <w:bottom w:val="none" w:sz="0" w:space="0" w:color="auto"/>
            <w:right w:val="none" w:sz="0" w:space="0" w:color="auto"/>
          </w:divBdr>
        </w:div>
        <w:div w:id="339937038">
          <w:marLeft w:val="547"/>
          <w:marRight w:val="0"/>
          <w:marTop w:val="154"/>
          <w:marBottom w:val="0"/>
          <w:divBdr>
            <w:top w:val="none" w:sz="0" w:space="0" w:color="auto"/>
            <w:left w:val="none" w:sz="0" w:space="0" w:color="auto"/>
            <w:bottom w:val="none" w:sz="0" w:space="0" w:color="auto"/>
            <w:right w:val="none" w:sz="0" w:space="0" w:color="auto"/>
          </w:divBdr>
        </w:div>
        <w:div w:id="183248727">
          <w:marLeft w:val="547"/>
          <w:marRight w:val="0"/>
          <w:marTop w:val="154"/>
          <w:marBottom w:val="0"/>
          <w:divBdr>
            <w:top w:val="none" w:sz="0" w:space="0" w:color="auto"/>
            <w:left w:val="none" w:sz="0" w:space="0" w:color="auto"/>
            <w:bottom w:val="none" w:sz="0" w:space="0" w:color="auto"/>
            <w:right w:val="none" w:sz="0" w:space="0" w:color="auto"/>
          </w:divBdr>
        </w:div>
      </w:divsChild>
    </w:div>
    <w:div w:id="1459448865">
      <w:bodyDiv w:val="1"/>
      <w:marLeft w:val="0"/>
      <w:marRight w:val="0"/>
      <w:marTop w:val="0"/>
      <w:marBottom w:val="0"/>
      <w:divBdr>
        <w:top w:val="none" w:sz="0" w:space="0" w:color="auto"/>
        <w:left w:val="none" w:sz="0" w:space="0" w:color="auto"/>
        <w:bottom w:val="none" w:sz="0" w:space="0" w:color="auto"/>
        <w:right w:val="none" w:sz="0" w:space="0" w:color="auto"/>
      </w:divBdr>
      <w:divsChild>
        <w:div w:id="265386910">
          <w:marLeft w:val="0"/>
          <w:marRight w:val="0"/>
          <w:marTop w:val="0"/>
          <w:marBottom w:val="0"/>
          <w:divBdr>
            <w:top w:val="none" w:sz="0" w:space="0" w:color="auto"/>
            <w:left w:val="none" w:sz="0" w:space="0" w:color="auto"/>
            <w:bottom w:val="none" w:sz="0" w:space="0" w:color="auto"/>
            <w:right w:val="none" w:sz="0" w:space="0" w:color="auto"/>
          </w:divBdr>
          <w:divsChild>
            <w:div w:id="474417847">
              <w:marLeft w:val="0"/>
              <w:marRight w:val="0"/>
              <w:marTop w:val="0"/>
              <w:marBottom w:val="0"/>
              <w:divBdr>
                <w:top w:val="none" w:sz="0" w:space="0" w:color="auto"/>
                <w:left w:val="none" w:sz="0" w:space="0" w:color="auto"/>
                <w:bottom w:val="none" w:sz="0" w:space="0" w:color="auto"/>
                <w:right w:val="none" w:sz="0" w:space="0" w:color="auto"/>
              </w:divBdr>
            </w:div>
            <w:div w:id="621302744">
              <w:marLeft w:val="0"/>
              <w:marRight w:val="0"/>
              <w:marTop w:val="0"/>
              <w:marBottom w:val="0"/>
              <w:divBdr>
                <w:top w:val="none" w:sz="0" w:space="0" w:color="auto"/>
                <w:left w:val="none" w:sz="0" w:space="0" w:color="auto"/>
                <w:bottom w:val="none" w:sz="0" w:space="0" w:color="auto"/>
                <w:right w:val="none" w:sz="0" w:space="0" w:color="auto"/>
              </w:divBdr>
            </w:div>
            <w:div w:id="719136386">
              <w:marLeft w:val="0"/>
              <w:marRight w:val="0"/>
              <w:marTop w:val="0"/>
              <w:marBottom w:val="0"/>
              <w:divBdr>
                <w:top w:val="none" w:sz="0" w:space="0" w:color="auto"/>
                <w:left w:val="none" w:sz="0" w:space="0" w:color="auto"/>
                <w:bottom w:val="none" w:sz="0" w:space="0" w:color="auto"/>
                <w:right w:val="none" w:sz="0" w:space="0" w:color="auto"/>
              </w:divBdr>
            </w:div>
            <w:div w:id="1800145891">
              <w:marLeft w:val="0"/>
              <w:marRight w:val="0"/>
              <w:marTop w:val="0"/>
              <w:marBottom w:val="0"/>
              <w:divBdr>
                <w:top w:val="none" w:sz="0" w:space="0" w:color="auto"/>
                <w:left w:val="none" w:sz="0" w:space="0" w:color="auto"/>
                <w:bottom w:val="none" w:sz="0" w:space="0" w:color="auto"/>
                <w:right w:val="none" w:sz="0" w:space="0" w:color="auto"/>
              </w:divBdr>
            </w:div>
          </w:divsChild>
        </w:div>
        <w:div w:id="1167748801">
          <w:marLeft w:val="0"/>
          <w:marRight w:val="0"/>
          <w:marTop w:val="0"/>
          <w:marBottom w:val="0"/>
          <w:divBdr>
            <w:top w:val="none" w:sz="0" w:space="0" w:color="auto"/>
            <w:left w:val="none" w:sz="0" w:space="0" w:color="auto"/>
            <w:bottom w:val="none" w:sz="0" w:space="0" w:color="auto"/>
            <w:right w:val="none" w:sz="0" w:space="0" w:color="auto"/>
          </w:divBdr>
          <w:divsChild>
            <w:div w:id="881357970">
              <w:marLeft w:val="0"/>
              <w:marRight w:val="0"/>
              <w:marTop w:val="0"/>
              <w:marBottom w:val="0"/>
              <w:divBdr>
                <w:top w:val="none" w:sz="0" w:space="0" w:color="auto"/>
                <w:left w:val="none" w:sz="0" w:space="0" w:color="auto"/>
                <w:bottom w:val="none" w:sz="0" w:space="0" w:color="auto"/>
                <w:right w:val="none" w:sz="0" w:space="0" w:color="auto"/>
              </w:divBdr>
            </w:div>
            <w:div w:id="817963240">
              <w:marLeft w:val="0"/>
              <w:marRight w:val="0"/>
              <w:marTop w:val="0"/>
              <w:marBottom w:val="0"/>
              <w:divBdr>
                <w:top w:val="none" w:sz="0" w:space="0" w:color="auto"/>
                <w:left w:val="none" w:sz="0" w:space="0" w:color="auto"/>
                <w:bottom w:val="none" w:sz="0" w:space="0" w:color="auto"/>
                <w:right w:val="none" w:sz="0" w:space="0" w:color="auto"/>
              </w:divBdr>
            </w:div>
            <w:div w:id="78331395">
              <w:marLeft w:val="0"/>
              <w:marRight w:val="0"/>
              <w:marTop w:val="0"/>
              <w:marBottom w:val="0"/>
              <w:divBdr>
                <w:top w:val="none" w:sz="0" w:space="0" w:color="auto"/>
                <w:left w:val="none" w:sz="0" w:space="0" w:color="auto"/>
                <w:bottom w:val="none" w:sz="0" w:space="0" w:color="auto"/>
                <w:right w:val="none" w:sz="0" w:space="0" w:color="auto"/>
              </w:divBdr>
            </w:div>
            <w:div w:id="248197578">
              <w:marLeft w:val="0"/>
              <w:marRight w:val="0"/>
              <w:marTop w:val="0"/>
              <w:marBottom w:val="0"/>
              <w:divBdr>
                <w:top w:val="none" w:sz="0" w:space="0" w:color="auto"/>
                <w:left w:val="none" w:sz="0" w:space="0" w:color="auto"/>
                <w:bottom w:val="none" w:sz="0" w:space="0" w:color="auto"/>
                <w:right w:val="none" w:sz="0" w:space="0" w:color="auto"/>
              </w:divBdr>
            </w:div>
            <w:div w:id="717822002">
              <w:marLeft w:val="0"/>
              <w:marRight w:val="0"/>
              <w:marTop w:val="0"/>
              <w:marBottom w:val="0"/>
              <w:divBdr>
                <w:top w:val="none" w:sz="0" w:space="0" w:color="auto"/>
                <w:left w:val="none" w:sz="0" w:space="0" w:color="auto"/>
                <w:bottom w:val="none" w:sz="0" w:space="0" w:color="auto"/>
                <w:right w:val="none" w:sz="0" w:space="0" w:color="auto"/>
              </w:divBdr>
            </w:div>
          </w:divsChild>
        </w:div>
        <w:div w:id="446781600">
          <w:marLeft w:val="0"/>
          <w:marRight w:val="0"/>
          <w:marTop w:val="0"/>
          <w:marBottom w:val="0"/>
          <w:divBdr>
            <w:top w:val="none" w:sz="0" w:space="0" w:color="auto"/>
            <w:left w:val="none" w:sz="0" w:space="0" w:color="auto"/>
            <w:bottom w:val="none" w:sz="0" w:space="0" w:color="auto"/>
            <w:right w:val="none" w:sz="0" w:space="0" w:color="auto"/>
          </w:divBdr>
        </w:div>
        <w:div w:id="296565730">
          <w:marLeft w:val="0"/>
          <w:marRight w:val="0"/>
          <w:marTop w:val="0"/>
          <w:marBottom w:val="0"/>
          <w:divBdr>
            <w:top w:val="none" w:sz="0" w:space="0" w:color="auto"/>
            <w:left w:val="none" w:sz="0" w:space="0" w:color="auto"/>
            <w:bottom w:val="none" w:sz="0" w:space="0" w:color="auto"/>
            <w:right w:val="none" w:sz="0" w:space="0" w:color="auto"/>
          </w:divBdr>
        </w:div>
        <w:div w:id="1796873935">
          <w:marLeft w:val="0"/>
          <w:marRight w:val="0"/>
          <w:marTop w:val="0"/>
          <w:marBottom w:val="0"/>
          <w:divBdr>
            <w:top w:val="none" w:sz="0" w:space="0" w:color="auto"/>
            <w:left w:val="none" w:sz="0" w:space="0" w:color="auto"/>
            <w:bottom w:val="none" w:sz="0" w:space="0" w:color="auto"/>
            <w:right w:val="none" w:sz="0" w:space="0" w:color="auto"/>
          </w:divBdr>
        </w:div>
        <w:div w:id="1938829501">
          <w:marLeft w:val="0"/>
          <w:marRight w:val="0"/>
          <w:marTop w:val="0"/>
          <w:marBottom w:val="0"/>
          <w:divBdr>
            <w:top w:val="none" w:sz="0" w:space="0" w:color="auto"/>
            <w:left w:val="none" w:sz="0" w:space="0" w:color="auto"/>
            <w:bottom w:val="none" w:sz="0" w:space="0" w:color="auto"/>
            <w:right w:val="none" w:sz="0" w:space="0" w:color="auto"/>
          </w:divBdr>
        </w:div>
        <w:div w:id="1345743815">
          <w:marLeft w:val="0"/>
          <w:marRight w:val="0"/>
          <w:marTop w:val="0"/>
          <w:marBottom w:val="0"/>
          <w:divBdr>
            <w:top w:val="none" w:sz="0" w:space="0" w:color="auto"/>
            <w:left w:val="none" w:sz="0" w:space="0" w:color="auto"/>
            <w:bottom w:val="none" w:sz="0" w:space="0" w:color="auto"/>
            <w:right w:val="none" w:sz="0" w:space="0" w:color="auto"/>
          </w:divBdr>
        </w:div>
        <w:div w:id="900215424">
          <w:marLeft w:val="0"/>
          <w:marRight w:val="0"/>
          <w:marTop w:val="0"/>
          <w:marBottom w:val="0"/>
          <w:divBdr>
            <w:top w:val="none" w:sz="0" w:space="0" w:color="auto"/>
            <w:left w:val="none" w:sz="0" w:space="0" w:color="auto"/>
            <w:bottom w:val="none" w:sz="0" w:space="0" w:color="auto"/>
            <w:right w:val="none" w:sz="0" w:space="0" w:color="auto"/>
          </w:divBdr>
          <w:divsChild>
            <w:div w:id="954946143">
              <w:marLeft w:val="0"/>
              <w:marRight w:val="0"/>
              <w:marTop w:val="0"/>
              <w:marBottom w:val="0"/>
              <w:divBdr>
                <w:top w:val="none" w:sz="0" w:space="0" w:color="auto"/>
                <w:left w:val="none" w:sz="0" w:space="0" w:color="auto"/>
                <w:bottom w:val="none" w:sz="0" w:space="0" w:color="auto"/>
                <w:right w:val="none" w:sz="0" w:space="0" w:color="auto"/>
              </w:divBdr>
            </w:div>
          </w:divsChild>
        </w:div>
        <w:div w:id="291909616">
          <w:marLeft w:val="0"/>
          <w:marRight w:val="0"/>
          <w:marTop w:val="0"/>
          <w:marBottom w:val="0"/>
          <w:divBdr>
            <w:top w:val="none" w:sz="0" w:space="0" w:color="auto"/>
            <w:left w:val="none" w:sz="0" w:space="0" w:color="auto"/>
            <w:bottom w:val="none" w:sz="0" w:space="0" w:color="auto"/>
            <w:right w:val="none" w:sz="0" w:space="0" w:color="auto"/>
          </w:divBdr>
          <w:divsChild>
            <w:div w:id="1539271303">
              <w:marLeft w:val="0"/>
              <w:marRight w:val="0"/>
              <w:marTop w:val="0"/>
              <w:marBottom w:val="0"/>
              <w:divBdr>
                <w:top w:val="none" w:sz="0" w:space="0" w:color="auto"/>
                <w:left w:val="none" w:sz="0" w:space="0" w:color="auto"/>
                <w:bottom w:val="none" w:sz="0" w:space="0" w:color="auto"/>
                <w:right w:val="none" w:sz="0" w:space="0" w:color="auto"/>
              </w:divBdr>
            </w:div>
            <w:div w:id="1472669897">
              <w:marLeft w:val="0"/>
              <w:marRight w:val="0"/>
              <w:marTop w:val="0"/>
              <w:marBottom w:val="0"/>
              <w:divBdr>
                <w:top w:val="none" w:sz="0" w:space="0" w:color="auto"/>
                <w:left w:val="none" w:sz="0" w:space="0" w:color="auto"/>
                <w:bottom w:val="none" w:sz="0" w:space="0" w:color="auto"/>
                <w:right w:val="none" w:sz="0" w:space="0" w:color="auto"/>
              </w:divBdr>
            </w:div>
            <w:div w:id="1242906348">
              <w:marLeft w:val="0"/>
              <w:marRight w:val="0"/>
              <w:marTop w:val="0"/>
              <w:marBottom w:val="0"/>
              <w:divBdr>
                <w:top w:val="none" w:sz="0" w:space="0" w:color="auto"/>
                <w:left w:val="none" w:sz="0" w:space="0" w:color="auto"/>
                <w:bottom w:val="none" w:sz="0" w:space="0" w:color="auto"/>
                <w:right w:val="none" w:sz="0" w:space="0" w:color="auto"/>
              </w:divBdr>
            </w:div>
            <w:div w:id="189268017">
              <w:marLeft w:val="0"/>
              <w:marRight w:val="0"/>
              <w:marTop w:val="0"/>
              <w:marBottom w:val="0"/>
              <w:divBdr>
                <w:top w:val="none" w:sz="0" w:space="0" w:color="auto"/>
                <w:left w:val="none" w:sz="0" w:space="0" w:color="auto"/>
                <w:bottom w:val="none" w:sz="0" w:space="0" w:color="auto"/>
                <w:right w:val="none" w:sz="0" w:space="0" w:color="auto"/>
              </w:divBdr>
            </w:div>
            <w:div w:id="1698239233">
              <w:marLeft w:val="0"/>
              <w:marRight w:val="0"/>
              <w:marTop w:val="0"/>
              <w:marBottom w:val="0"/>
              <w:divBdr>
                <w:top w:val="none" w:sz="0" w:space="0" w:color="auto"/>
                <w:left w:val="none" w:sz="0" w:space="0" w:color="auto"/>
                <w:bottom w:val="none" w:sz="0" w:space="0" w:color="auto"/>
                <w:right w:val="none" w:sz="0" w:space="0" w:color="auto"/>
              </w:divBdr>
            </w:div>
          </w:divsChild>
        </w:div>
        <w:div w:id="650526879">
          <w:marLeft w:val="0"/>
          <w:marRight w:val="0"/>
          <w:marTop w:val="0"/>
          <w:marBottom w:val="0"/>
          <w:divBdr>
            <w:top w:val="none" w:sz="0" w:space="0" w:color="auto"/>
            <w:left w:val="none" w:sz="0" w:space="0" w:color="auto"/>
            <w:bottom w:val="none" w:sz="0" w:space="0" w:color="auto"/>
            <w:right w:val="none" w:sz="0" w:space="0" w:color="auto"/>
          </w:divBdr>
        </w:div>
        <w:div w:id="999846300">
          <w:marLeft w:val="0"/>
          <w:marRight w:val="0"/>
          <w:marTop w:val="0"/>
          <w:marBottom w:val="0"/>
          <w:divBdr>
            <w:top w:val="none" w:sz="0" w:space="0" w:color="auto"/>
            <w:left w:val="none" w:sz="0" w:space="0" w:color="auto"/>
            <w:bottom w:val="none" w:sz="0" w:space="0" w:color="auto"/>
            <w:right w:val="none" w:sz="0" w:space="0" w:color="auto"/>
          </w:divBdr>
        </w:div>
        <w:div w:id="436679736">
          <w:marLeft w:val="0"/>
          <w:marRight w:val="0"/>
          <w:marTop w:val="0"/>
          <w:marBottom w:val="0"/>
          <w:divBdr>
            <w:top w:val="none" w:sz="0" w:space="0" w:color="auto"/>
            <w:left w:val="none" w:sz="0" w:space="0" w:color="auto"/>
            <w:bottom w:val="none" w:sz="0" w:space="0" w:color="auto"/>
            <w:right w:val="none" w:sz="0" w:space="0" w:color="auto"/>
          </w:divBdr>
        </w:div>
        <w:div w:id="1510489920">
          <w:marLeft w:val="0"/>
          <w:marRight w:val="0"/>
          <w:marTop w:val="0"/>
          <w:marBottom w:val="0"/>
          <w:divBdr>
            <w:top w:val="none" w:sz="0" w:space="0" w:color="auto"/>
            <w:left w:val="none" w:sz="0" w:space="0" w:color="auto"/>
            <w:bottom w:val="none" w:sz="0" w:space="0" w:color="auto"/>
            <w:right w:val="none" w:sz="0" w:space="0" w:color="auto"/>
          </w:divBdr>
        </w:div>
        <w:div w:id="100613998">
          <w:marLeft w:val="0"/>
          <w:marRight w:val="0"/>
          <w:marTop w:val="0"/>
          <w:marBottom w:val="0"/>
          <w:divBdr>
            <w:top w:val="none" w:sz="0" w:space="0" w:color="auto"/>
            <w:left w:val="none" w:sz="0" w:space="0" w:color="auto"/>
            <w:bottom w:val="none" w:sz="0" w:space="0" w:color="auto"/>
            <w:right w:val="none" w:sz="0" w:space="0" w:color="auto"/>
          </w:divBdr>
        </w:div>
        <w:div w:id="2139840229">
          <w:marLeft w:val="0"/>
          <w:marRight w:val="0"/>
          <w:marTop w:val="0"/>
          <w:marBottom w:val="0"/>
          <w:divBdr>
            <w:top w:val="none" w:sz="0" w:space="0" w:color="auto"/>
            <w:left w:val="none" w:sz="0" w:space="0" w:color="auto"/>
            <w:bottom w:val="none" w:sz="0" w:space="0" w:color="auto"/>
            <w:right w:val="none" w:sz="0" w:space="0" w:color="auto"/>
          </w:divBdr>
        </w:div>
        <w:div w:id="494956646">
          <w:marLeft w:val="0"/>
          <w:marRight w:val="0"/>
          <w:marTop w:val="0"/>
          <w:marBottom w:val="0"/>
          <w:divBdr>
            <w:top w:val="none" w:sz="0" w:space="0" w:color="auto"/>
            <w:left w:val="none" w:sz="0" w:space="0" w:color="auto"/>
            <w:bottom w:val="none" w:sz="0" w:space="0" w:color="auto"/>
            <w:right w:val="none" w:sz="0" w:space="0" w:color="auto"/>
          </w:divBdr>
        </w:div>
        <w:div w:id="788738635">
          <w:marLeft w:val="0"/>
          <w:marRight w:val="0"/>
          <w:marTop w:val="0"/>
          <w:marBottom w:val="0"/>
          <w:divBdr>
            <w:top w:val="none" w:sz="0" w:space="0" w:color="auto"/>
            <w:left w:val="none" w:sz="0" w:space="0" w:color="auto"/>
            <w:bottom w:val="none" w:sz="0" w:space="0" w:color="auto"/>
            <w:right w:val="none" w:sz="0" w:space="0" w:color="auto"/>
          </w:divBdr>
        </w:div>
        <w:div w:id="1983729525">
          <w:marLeft w:val="0"/>
          <w:marRight w:val="0"/>
          <w:marTop w:val="0"/>
          <w:marBottom w:val="0"/>
          <w:divBdr>
            <w:top w:val="none" w:sz="0" w:space="0" w:color="auto"/>
            <w:left w:val="none" w:sz="0" w:space="0" w:color="auto"/>
            <w:bottom w:val="none" w:sz="0" w:space="0" w:color="auto"/>
            <w:right w:val="none" w:sz="0" w:space="0" w:color="auto"/>
          </w:divBdr>
        </w:div>
        <w:div w:id="1532382556">
          <w:marLeft w:val="0"/>
          <w:marRight w:val="0"/>
          <w:marTop w:val="0"/>
          <w:marBottom w:val="0"/>
          <w:divBdr>
            <w:top w:val="none" w:sz="0" w:space="0" w:color="auto"/>
            <w:left w:val="none" w:sz="0" w:space="0" w:color="auto"/>
            <w:bottom w:val="none" w:sz="0" w:space="0" w:color="auto"/>
            <w:right w:val="none" w:sz="0" w:space="0" w:color="auto"/>
          </w:divBdr>
        </w:div>
        <w:div w:id="1801193741">
          <w:marLeft w:val="0"/>
          <w:marRight w:val="0"/>
          <w:marTop w:val="0"/>
          <w:marBottom w:val="0"/>
          <w:divBdr>
            <w:top w:val="none" w:sz="0" w:space="0" w:color="auto"/>
            <w:left w:val="none" w:sz="0" w:space="0" w:color="auto"/>
            <w:bottom w:val="none" w:sz="0" w:space="0" w:color="auto"/>
            <w:right w:val="none" w:sz="0" w:space="0" w:color="auto"/>
          </w:divBdr>
        </w:div>
        <w:div w:id="1111431979">
          <w:marLeft w:val="0"/>
          <w:marRight w:val="0"/>
          <w:marTop w:val="0"/>
          <w:marBottom w:val="0"/>
          <w:divBdr>
            <w:top w:val="none" w:sz="0" w:space="0" w:color="auto"/>
            <w:left w:val="none" w:sz="0" w:space="0" w:color="auto"/>
            <w:bottom w:val="none" w:sz="0" w:space="0" w:color="auto"/>
            <w:right w:val="none" w:sz="0" w:space="0" w:color="auto"/>
          </w:divBdr>
        </w:div>
        <w:div w:id="1437482539">
          <w:marLeft w:val="0"/>
          <w:marRight w:val="0"/>
          <w:marTop w:val="0"/>
          <w:marBottom w:val="0"/>
          <w:divBdr>
            <w:top w:val="none" w:sz="0" w:space="0" w:color="auto"/>
            <w:left w:val="none" w:sz="0" w:space="0" w:color="auto"/>
            <w:bottom w:val="none" w:sz="0" w:space="0" w:color="auto"/>
            <w:right w:val="none" w:sz="0" w:space="0" w:color="auto"/>
          </w:divBdr>
        </w:div>
        <w:div w:id="589510386">
          <w:marLeft w:val="0"/>
          <w:marRight w:val="0"/>
          <w:marTop w:val="0"/>
          <w:marBottom w:val="0"/>
          <w:divBdr>
            <w:top w:val="none" w:sz="0" w:space="0" w:color="auto"/>
            <w:left w:val="none" w:sz="0" w:space="0" w:color="auto"/>
            <w:bottom w:val="none" w:sz="0" w:space="0" w:color="auto"/>
            <w:right w:val="none" w:sz="0" w:space="0" w:color="auto"/>
          </w:divBdr>
        </w:div>
        <w:div w:id="1983775572">
          <w:marLeft w:val="0"/>
          <w:marRight w:val="0"/>
          <w:marTop w:val="0"/>
          <w:marBottom w:val="0"/>
          <w:divBdr>
            <w:top w:val="none" w:sz="0" w:space="0" w:color="auto"/>
            <w:left w:val="none" w:sz="0" w:space="0" w:color="auto"/>
            <w:bottom w:val="none" w:sz="0" w:space="0" w:color="auto"/>
            <w:right w:val="none" w:sz="0" w:space="0" w:color="auto"/>
          </w:divBdr>
        </w:div>
        <w:div w:id="1173956619">
          <w:marLeft w:val="0"/>
          <w:marRight w:val="0"/>
          <w:marTop w:val="0"/>
          <w:marBottom w:val="0"/>
          <w:divBdr>
            <w:top w:val="none" w:sz="0" w:space="0" w:color="auto"/>
            <w:left w:val="none" w:sz="0" w:space="0" w:color="auto"/>
            <w:bottom w:val="none" w:sz="0" w:space="0" w:color="auto"/>
            <w:right w:val="none" w:sz="0" w:space="0" w:color="auto"/>
          </w:divBdr>
        </w:div>
        <w:div w:id="1363899601">
          <w:marLeft w:val="0"/>
          <w:marRight w:val="0"/>
          <w:marTop w:val="0"/>
          <w:marBottom w:val="0"/>
          <w:divBdr>
            <w:top w:val="none" w:sz="0" w:space="0" w:color="auto"/>
            <w:left w:val="none" w:sz="0" w:space="0" w:color="auto"/>
            <w:bottom w:val="none" w:sz="0" w:space="0" w:color="auto"/>
            <w:right w:val="none" w:sz="0" w:space="0" w:color="auto"/>
          </w:divBdr>
        </w:div>
        <w:div w:id="782766841">
          <w:marLeft w:val="0"/>
          <w:marRight w:val="0"/>
          <w:marTop w:val="0"/>
          <w:marBottom w:val="0"/>
          <w:divBdr>
            <w:top w:val="none" w:sz="0" w:space="0" w:color="auto"/>
            <w:left w:val="none" w:sz="0" w:space="0" w:color="auto"/>
            <w:bottom w:val="none" w:sz="0" w:space="0" w:color="auto"/>
            <w:right w:val="none" w:sz="0" w:space="0" w:color="auto"/>
          </w:divBdr>
        </w:div>
        <w:div w:id="1447694911">
          <w:marLeft w:val="0"/>
          <w:marRight w:val="0"/>
          <w:marTop w:val="0"/>
          <w:marBottom w:val="0"/>
          <w:divBdr>
            <w:top w:val="none" w:sz="0" w:space="0" w:color="auto"/>
            <w:left w:val="none" w:sz="0" w:space="0" w:color="auto"/>
            <w:bottom w:val="none" w:sz="0" w:space="0" w:color="auto"/>
            <w:right w:val="none" w:sz="0" w:space="0" w:color="auto"/>
          </w:divBdr>
        </w:div>
        <w:div w:id="464465402">
          <w:marLeft w:val="0"/>
          <w:marRight w:val="0"/>
          <w:marTop w:val="0"/>
          <w:marBottom w:val="0"/>
          <w:divBdr>
            <w:top w:val="none" w:sz="0" w:space="0" w:color="auto"/>
            <w:left w:val="none" w:sz="0" w:space="0" w:color="auto"/>
            <w:bottom w:val="none" w:sz="0" w:space="0" w:color="auto"/>
            <w:right w:val="none" w:sz="0" w:space="0" w:color="auto"/>
          </w:divBdr>
          <w:divsChild>
            <w:div w:id="1689671824">
              <w:marLeft w:val="-75"/>
              <w:marRight w:val="0"/>
              <w:marTop w:val="30"/>
              <w:marBottom w:val="30"/>
              <w:divBdr>
                <w:top w:val="none" w:sz="0" w:space="0" w:color="auto"/>
                <w:left w:val="none" w:sz="0" w:space="0" w:color="auto"/>
                <w:bottom w:val="none" w:sz="0" w:space="0" w:color="auto"/>
                <w:right w:val="none" w:sz="0" w:space="0" w:color="auto"/>
              </w:divBdr>
              <w:divsChild>
                <w:div w:id="843934233">
                  <w:marLeft w:val="0"/>
                  <w:marRight w:val="0"/>
                  <w:marTop w:val="0"/>
                  <w:marBottom w:val="0"/>
                  <w:divBdr>
                    <w:top w:val="none" w:sz="0" w:space="0" w:color="auto"/>
                    <w:left w:val="none" w:sz="0" w:space="0" w:color="auto"/>
                    <w:bottom w:val="none" w:sz="0" w:space="0" w:color="auto"/>
                    <w:right w:val="none" w:sz="0" w:space="0" w:color="auto"/>
                  </w:divBdr>
                  <w:divsChild>
                    <w:div w:id="2096322577">
                      <w:marLeft w:val="0"/>
                      <w:marRight w:val="0"/>
                      <w:marTop w:val="0"/>
                      <w:marBottom w:val="0"/>
                      <w:divBdr>
                        <w:top w:val="none" w:sz="0" w:space="0" w:color="auto"/>
                        <w:left w:val="none" w:sz="0" w:space="0" w:color="auto"/>
                        <w:bottom w:val="none" w:sz="0" w:space="0" w:color="auto"/>
                        <w:right w:val="none" w:sz="0" w:space="0" w:color="auto"/>
                      </w:divBdr>
                    </w:div>
                  </w:divsChild>
                </w:div>
                <w:div w:id="2103337978">
                  <w:marLeft w:val="0"/>
                  <w:marRight w:val="0"/>
                  <w:marTop w:val="0"/>
                  <w:marBottom w:val="0"/>
                  <w:divBdr>
                    <w:top w:val="none" w:sz="0" w:space="0" w:color="auto"/>
                    <w:left w:val="none" w:sz="0" w:space="0" w:color="auto"/>
                    <w:bottom w:val="none" w:sz="0" w:space="0" w:color="auto"/>
                    <w:right w:val="none" w:sz="0" w:space="0" w:color="auto"/>
                  </w:divBdr>
                  <w:divsChild>
                    <w:div w:id="1455366883">
                      <w:marLeft w:val="0"/>
                      <w:marRight w:val="0"/>
                      <w:marTop w:val="0"/>
                      <w:marBottom w:val="0"/>
                      <w:divBdr>
                        <w:top w:val="none" w:sz="0" w:space="0" w:color="auto"/>
                        <w:left w:val="none" w:sz="0" w:space="0" w:color="auto"/>
                        <w:bottom w:val="none" w:sz="0" w:space="0" w:color="auto"/>
                        <w:right w:val="none" w:sz="0" w:space="0" w:color="auto"/>
                      </w:divBdr>
                    </w:div>
                  </w:divsChild>
                </w:div>
                <w:div w:id="595410178">
                  <w:marLeft w:val="0"/>
                  <w:marRight w:val="0"/>
                  <w:marTop w:val="0"/>
                  <w:marBottom w:val="0"/>
                  <w:divBdr>
                    <w:top w:val="none" w:sz="0" w:space="0" w:color="auto"/>
                    <w:left w:val="none" w:sz="0" w:space="0" w:color="auto"/>
                    <w:bottom w:val="none" w:sz="0" w:space="0" w:color="auto"/>
                    <w:right w:val="none" w:sz="0" w:space="0" w:color="auto"/>
                  </w:divBdr>
                  <w:divsChild>
                    <w:div w:id="446238822">
                      <w:marLeft w:val="0"/>
                      <w:marRight w:val="0"/>
                      <w:marTop w:val="0"/>
                      <w:marBottom w:val="0"/>
                      <w:divBdr>
                        <w:top w:val="none" w:sz="0" w:space="0" w:color="auto"/>
                        <w:left w:val="none" w:sz="0" w:space="0" w:color="auto"/>
                        <w:bottom w:val="none" w:sz="0" w:space="0" w:color="auto"/>
                        <w:right w:val="none" w:sz="0" w:space="0" w:color="auto"/>
                      </w:divBdr>
                    </w:div>
                  </w:divsChild>
                </w:div>
                <w:div w:id="1393773428">
                  <w:marLeft w:val="0"/>
                  <w:marRight w:val="0"/>
                  <w:marTop w:val="0"/>
                  <w:marBottom w:val="0"/>
                  <w:divBdr>
                    <w:top w:val="none" w:sz="0" w:space="0" w:color="auto"/>
                    <w:left w:val="none" w:sz="0" w:space="0" w:color="auto"/>
                    <w:bottom w:val="none" w:sz="0" w:space="0" w:color="auto"/>
                    <w:right w:val="none" w:sz="0" w:space="0" w:color="auto"/>
                  </w:divBdr>
                  <w:divsChild>
                    <w:div w:id="1777017874">
                      <w:marLeft w:val="0"/>
                      <w:marRight w:val="0"/>
                      <w:marTop w:val="0"/>
                      <w:marBottom w:val="0"/>
                      <w:divBdr>
                        <w:top w:val="none" w:sz="0" w:space="0" w:color="auto"/>
                        <w:left w:val="none" w:sz="0" w:space="0" w:color="auto"/>
                        <w:bottom w:val="none" w:sz="0" w:space="0" w:color="auto"/>
                        <w:right w:val="none" w:sz="0" w:space="0" w:color="auto"/>
                      </w:divBdr>
                    </w:div>
                  </w:divsChild>
                </w:div>
                <w:div w:id="22681438">
                  <w:marLeft w:val="0"/>
                  <w:marRight w:val="0"/>
                  <w:marTop w:val="0"/>
                  <w:marBottom w:val="0"/>
                  <w:divBdr>
                    <w:top w:val="none" w:sz="0" w:space="0" w:color="auto"/>
                    <w:left w:val="none" w:sz="0" w:space="0" w:color="auto"/>
                    <w:bottom w:val="none" w:sz="0" w:space="0" w:color="auto"/>
                    <w:right w:val="none" w:sz="0" w:space="0" w:color="auto"/>
                  </w:divBdr>
                  <w:divsChild>
                    <w:div w:id="1318336966">
                      <w:marLeft w:val="0"/>
                      <w:marRight w:val="0"/>
                      <w:marTop w:val="0"/>
                      <w:marBottom w:val="0"/>
                      <w:divBdr>
                        <w:top w:val="none" w:sz="0" w:space="0" w:color="auto"/>
                        <w:left w:val="none" w:sz="0" w:space="0" w:color="auto"/>
                        <w:bottom w:val="none" w:sz="0" w:space="0" w:color="auto"/>
                        <w:right w:val="none" w:sz="0" w:space="0" w:color="auto"/>
                      </w:divBdr>
                    </w:div>
                  </w:divsChild>
                </w:div>
                <w:div w:id="2035223470">
                  <w:marLeft w:val="0"/>
                  <w:marRight w:val="0"/>
                  <w:marTop w:val="0"/>
                  <w:marBottom w:val="0"/>
                  <w:divBdr>
                    <w:top w:val="none" w:sz="0" w:space="0" w:color="auto"/>
                    <w:left w:val="none" w:sz="0" w:space="0" w:color="auto"/>
                    <w:bottom w:val="none" w:sz="0" w:space="0" w:color="auto"/>
                    <w:right w:val="none" w:sz="0" w:space="0" w:color="auto"/>
                  </w:divBdr>
                  <w:divsChild>
                    <w:div w:id="326441265">
                      <w:marLeft w:val="0"/>
                      <w:marRight w:val="0"/>
                      <w:marTop w:val="0"/>
                      <w:marBottom w:val="0"/>
                      <w:divBdr>
                        <w:top w:val="none" w:sz="0" w:space="0" w:color="auto"/>
                        <w:left w:val="none" w:sz="0" w:space="0" w:color="auto"/>
                        <w:bottom w:val="none" w:sz="0" w:space="0" w:color="auto"/>
                        <w:right w:val="none" w:sz="0" w:space="0" w:color="auto"/>
                      </w:divBdr>
                    </w:div>
                  </w:divsChild>
                </w:div>
                <w:div w:id="897086822">
                  <w:marLeft w:val="0"/>
                  <w:marRight w:val="0"/>
                  <w:marTop w:val="0"/>
                  <w:marBottom w:val="0"/>
                  <w:divBdr>
                    <w:top w:val="none" w:sz="0" w:space="0" w:color="auto"/>
                    <w:left w:val="none" w:sz="0" w:space="0" w:color="auto"/>
                    <w:bottom w:val="none" w:sz="0" w:space="0" w:color="auto"/>
                    <w:right w:val="none" w:sz="0" w:space="0" w:color="auto"/>
                  </w:divBdr>
                  <w:divsChild>
                    <w:div w:id="409889644">
                      <w:marLeft w:val="0"/>
                      <w:marRight w:val="0"/>
                      <w:marTop w:val="0"/>
                      <w:marBottom w:val="0"/>
                      <w:divBdr>
                        <w:top w:val="none" w:sz="0" w:space="0" w:color="auto"/>
                        <w:left w:val="none" w:sz="0" w:space="0" w:color="auto"/>
                        <w:bottom w:val="none" w:sz="0" w:space="0" w:color="auto"/>
                        <w:right w:val="none" w:sz="0" w:space="0" w:color="auto"/>
                      </w:divBdr>
                    </w:div>
                  </w:divsChild>
                </w:div>
                <w:div w:id="1598444681">
                  <w:marLeft w:val="0"/>
                  <w:marRight w:val="0"/>
                  <w:marTop w:val="0"/>
                  <w:marBottom w:val="0"/>
                  <w:divBdr>
                    <w:top w:val="none" w:sz="0" w:space="0" w:color="auto"/>
                    <w:left w:val="none" w:sz="0" w:space="0" w:color="auto"/>
                    <w:bottom w:val="none" w:sz="0" w:space="0" w:color="auto"/>
                    <w:right w:val="none" w:sz="0" w:space="0" w:color="auto"/>
                  </w:divBdr>
                  <w:divsChild>
                    <w:div w:id="1125855078">
                      <w:marLeft w:val="0"/>
                      <w:marRight w:val="0"/>
                      <w:marTop w:val="0"/>
                      <w:marBottom w:val="0"/>
                      <w:divBdr>
                        <w:top w:val="none" w:sz="0" w:space="0" w:color="auto"/>
                        <w:left w:val="none" w:sz="0" w:space="0" w:color="auto"/>
                        <w:bottom w:val="none" w:sz="0" w:space="0" w:color="auto"/>
                        <w:right w:val="none" w:sz="0" w:space="0" w:color="auto"/>
                      </w:divBdr>
                    </w:div>
                  </w:divsChild>
                </w:div>
                <w:div w:id="677774168">
                  <w:marLeft w:val="0"/>
                  <w:marRight w:val="0"/>
                  <w:marTop w:val="0"/>
                  <w:marBottom w:val="0"/>
                  <w:divBdr>
                    <w:top w:val="none" w:sz="0" w:space="0" w:color="auto"/>
                    <w:left w:val="none" w:sz="0" w:space="0" w:color="auto"/>
                    <w:bottom w:val="none" w:sz="0" w:space="0" w:color="auto"/>
                    <w:right w:val="none" w:sz="0" w:space="0" w:color="auto"/>
                  </w:divBdr>
                  <w:divsChild>
                    <w:div w:id="872229128">
                      <w:marLeft w:val="0"/>
                      <w:marRight w:val="0"/>
                      <w:marTop w:val="0"/>
                      <w:marBottom w:val="0"/>
                      <w:divBdr>
                        <w:top w:val="none" w:sz="0" w:space="0" w:color="auto"/>
                        <w:left w:val="none" w:sz="0" w:space="0" w:color="auto"/>
                        <w:bottom w:val="none" w:sz="0" w:space="0" w:color="auto"/>
                        <w:right w:val="none" w:sz="0" w:space="0" w:color="auto"/>
                      </w:divBdr>
                    </w:div>
                  </w:divsChild>
                </w:div>
                <w:div w:id="446580558">
                  <w:marLeft w:val="0"/>
                  <w:marRight w:val="0"/>
                  <w:marTop w:val="0"/>
                  <w:marBottom w:val="0"/>
                  <w:divBdr>
                    <w:top w:val="none" w:sz="0" w:space="0" w:color="auto"/>
                    <w:left w:val="none" w:sz="0" w:space="0" w:color="auto"/>
                    <w:bottom w:val="none" w:sz="0" w:space="0" w:color="auto"/>
                    <w:right w:val="none" w:sz="0" w:space="0" w:color="auto"/>
                  </w:divBdr>
                  <w:divsChild>
                    <w:div w:id="1827241623">
                      <w:marLeft w:val="0"/>
                      <w:marRight w:val="0"/>
                      <w:marTop w:val="0"/>
                      <w:marBottom w:val="0"/>
                      <w:divBdr>
                        <w:top w:val="none" w:sz="0" w:space="0" w:color="auto"/>
                        <w:left w:val="none" w:sz="0" w:space="0" w:color="auto"/>
                        <w:bottom w:val="none" w:sz="0" w:space="0" w:color="auto"/>
                        <w:right w:val="none" w:sz="0" w:space="0" w:color="auto"/>
                      </w:divBdr>
                    </w:div>
                  </w:divsChild>
                </w:div>
                <w:div w:id="325206902">
                  <w:marLeft w:val="0"/>
                  <w:marRight w:val="0"/>
                  <w:marTop w:val="0"/>
                  <w:marBottom w:val="0"/>
                  <w:divBdr>
                    <w:top w:val="none" w:sz="0" w:space="0" w:color="auto"/>
                    <w:left w:val="none" w:sz="0" w:space="0" w:color="auto"/>
                    <w:bottom w:val="none" w:sz="0" w:space="0" w:color="auto"/>
                    <w:right w:val="none" w:sz="0" w:space="0" w:color="auto"/>
                  </w:divBdr>
                  <w:divsChild>
                    <w:div w:id="303777317">
                      <w:marLeft w:val="0"/>
                      <w:marRight w:val="0"/>
                      <w:marTop w:val="0"/>
                      <w:marBottom w:val="0"/>
                      <w:divBdr>
                        <w:top w:val="none" w:sz="0" w:space="0" w:color="auto"/>
                        <w:left w:val="none" w:sz="0" w:space="0" w:color="auto"/>
                        <w:bottom w:val="none" w:sz="0" w:space="0" w:color="auto"/>
                        <w:right w:val="none" w:sz="0" w:space="0" w:color="auto"/>
                      </w:divBdr>
                    </w:div>
                  </w:divsChild>
                </w:div>
                <w:div w:id="927928758">
                  <w:marLeft w:val="0"/>
                  <w:marRight w:val="0"/>
                  <w:marTop w:val="0"/>
                  <w:marBottom w:val="0"/>
                  <w:divBdr>
                    <w:top w:val="none" w:sz="0" w:space="0" w:color="auto"/>
                    <w:left w:val="none" w:sz="0" w:space="0" w:color="auto"/>
                    <w:bottom w:val="none" w:sz="0" w:space="0" w:color="auto"/>
                    <w:right w:val="none" w:sz="0" w:space="0" w:color="auto"/>
                  </w:divBdr>
                  <w:divsChild>
                    <w:div w:id="1674918317">
                      <w:marLeft w:val="0"/>
                      <w:marRight w:val="0"/>
                      <w:marTop w:val="0"/>
                      <w:marBottom w:val="0"/>
                      <w:divBdr>
                        <w:top w:val="none" w:sz="0" w:space="0" w:color="auto"/>
                        <w:left w:val="none" w:sz="0" w:space="0" w:color="auto"/>
                        <w:bottom w:val="none" w:sz="0" w:space="0" w:color="auto"/>
                        <w:right w:val="none" w:sz="0" w:space="0" w:color="auto"/>
                      </w:divBdr>
                    </w:div>
                  </w:divsChild>
                </w:div>
                <w:div w:id="1277712771">
                  <w:marLeft w:val="0"/>
                  <w:marRight w:val="0"/>
                  <w:marTop w:val="0"/>
                  <w:marBottom w:val="0"/>
                  <w:divBdr>
                    <w:top w:val="none" w:sz="0" w:space="0" w:color="auto"/>
                    <w:left w:val="none" w:sz="0" w:space="0" w:color="auto"/>
                    <w:bottom w:val="none" w:sz="0" w:space="0" w:color="auto"/>
                    <w:right w:val="none" w:sz="0" w:space="0" w:color="auto"/>
                  </w:divBdr>
                  <w:divsChild>
                    <w:div w:id="301546729">
                      <w:marLeft w:val="0"/>
                      <w:marRight w:val="0"/>
                      <w:marTop w:val="0"/>
                      <w:marBottom w:val="0"/>
                      <w:divBdr>
                        <w:top w:val="none" w:sz="0" w:space="0" w:color="auto"/>
                        <w:left w:val="none" w:sz="0" w:space="0" w:color="auto"/>
                        <w:bottom w:val="none" w:sz="0" w:space="0" w:color="auto"/>
                        <w:right w:val="none" w:sz="0" w:space="0" w:color="auto"/>
                      </w:divBdr>
                    </w:div>
                  </w:divsChild>
                </w:div>
                <w:div w:id="1669599147">
                  <w:marLeft w:val="0"/>
                  <w:marRight w:val="0"/>
                  <w:marTop w:val="0"/>
                  <w:marBottom w:val="0"/>
                  <w:divBdr>
                    <w:top w:val="none" w:sz="0" w:space="0" w:color="auto"/>
                    <w:left w:val="none" w:sz="0" w:space="0" w:color="auto"/>
                    <w:bottom w:val="none" w:sz="0" w:space="0" w:color="auto"/>
                    <w:right w:val="none" w:sz="0" w:space="0" w:color="auto"/>
                  </w:divBdr>
                  <w:divsChild>
                    <w:div w:id="911039647">
                      <w:marLeft w:val="0"/>
                      <w:marRight w:val="0"/>
                      <w:marTop w:val="0"/>
                      <w:marBottom w:val="0"/>
                      <w:divBdr>
                        <w:top w:val="none" w:sz="0" w:space="0" w:color="auto"/>
                        <w:left w:val="none" w:sz="0" w:space="0" w:color="auto"/>
                        <w:bottom w:val="none" w:sz="0" w:space="0" w:color="auto"/>
                        <w:right w:val="none" w:sz="0" w:space="0" w:color="auto"/>
                      </w:divBdr>
                    </w:div>
                  </w:divsChild>
                </w:div>
                <w:div w:id="1633516276">
                  <w:marLeft w:val="0"/>
                  <w:marRight w:val="0"/>
                  <w:marTop w:val="0"/>
                  <w:marBottom w:val="0"/>
                  <w:divBdr>
                    <w:top w:val="none" w:sz="0" w:space="0" w:color="auto"/>
                    <w:left w:val="none" w:sz="0" w:space="0" w:color="auto"/>
                    <w:bottom w:val="none" w:sz="0" w:space="0" w:color="auto"/>
                    <w:right w:val="none" w:sz="0" w:space="0" w:color="auto"/>
                  </w:divBdr>
                  <w:divsChild>
                    <w:div w:id="408423544">
                      <w:marLeft w:val="0"/>
                      <w:marRight w:val="0"/>
                      <w:marTop w:val="0"/>
                      <w:marBottom w:val="0"/>
                      <w:divBdr>
                        <w:top w:val="none" w:sz="0" w:space="0" w:color="auto"/>
                        <w:left w:val="none" w:sz="0" w:space="0" w:color="auto"/>
                        <w:bottom w:val="none" w:sz="0" w:space="0" w:color="auto"/>
                        <w:right w:val="none" w:sz="0" w:space="0" w:color="auto"/>
                      </w:divBdr>
                    </w:div>
                  </w:divsChild>
                </w:div>
                <w:div w:id="1109592496">
                  <w:marLeft w:val="0"/>
                  <w:marRight w:val="0"/>
                  <w:marTop w:val="0"/>
                  <w:marBottom w:val="0"/>
                  <w:divBdr>
                    <w:top w:val="none" w:sz="0" w:space="0" w:color="auto"/>
                    <w:left w:val="none" w:sz="0" w:space="0" w:color="auto"/>
                    <w:bottom w:val="none" w:sz="0" w:space="0" w:color="auto"/>
                    <w:right w:val="none" w:sz="0" w:space="0" w:color="auto"/>
                  </w:divBdr>
                  <w:divsChild>
                    <w:div w:id="1388380262">
                      <w:marLeft w:val="0"/>
                      <w:marRight w:val="0"/>
                      <w:marTop w:val="0"/>
                      <w:marBottom w:val="0"/>
                      <w:divBdr>
                        <w:top w:val="none" w:sz="0" w:space="0" w:color="auto"/>
                        <w:left w:val="none" w:sz="0" w:space="0" w:color="auto"/>
                        <w:bottom w:val="none" w:sz="0" w:space="0" w:color="auto"/>
                        <w:right w:val="none" w:sz="0" w:space="0" w:color="auto"/>
                      </w:divBdr>
                    </w:div>
                  </w:divsChild>
                </w:div>
                <w:div w:id="1775636658">
                  <w:marLeft w:val="0"/>
                  <w:marRight w:val="0"/>
                  <w:marTop w:val="0"/>
                  <w:marBottom w:val="0"/>
                  <w:divBdr>
                    <w:top w:val="none" w:sz="0" w:space="0" w:color="auto"/>
                    <w:left w:val="none" w:sz="0" w:space="0" w:color="auto"/>
                    <w:bottom w:val="none" w:sz="0" w:space="0" w:color="auto"/>
                    <w:right w:val="none" w:sz="0" w:space="0" w:color="auto"/>
                  </w:divBdr>
                  <w:divsChild>
                    <w:div w:id="1116750548">
                      <w:marLeft w:val="0"/>
                      <w:marRight w:val="0"/>
                      <w:marTop w:val="0"/>
                      <w:marBottom w:val="0"/>
                      <w:divBdr>
                        <w:top w:val="none" w:sz="0" w:space="0" w:color="auto"/>
                        <w:left w:val="none" w:sz="0" w:space="0" w:color="auto"/>
                        <w:bottom w:val="none" w:sz="0" w:space="0" w:color="auto"/>
                        <w:right w:val="none" w:sz="0" w:space="0" w:color="auto"/>
                      </w:divBdr>
                    </w:div>
                  </w:divsChild>
                </w:div>
                <w:div w:id="94635856">
                  <w:marLeft w:val="0"/>
                  <w:marRight w:val="0"/>
                  <w:marTop w:val="0"/>
                  <w:marBottom w:val="0"/>
                  <w:divBdr>
                    <w:top w:val="none" w:sz="0" w:space="0" w:color="auto"/>
                    <w:left w:val="none" w:sz="0" w:space="0" w:color="auto"/>
                    <w:bottom w:val="none" w:sz="0" w:space="0" w:color="auto"/>
                    <w:right w:val="none" w:sz="0" w:space="0" w:color="auto"/>
                  </w:divBdr>
                  <w:divsChild>
                    <w:div w:id="40254652">
                      <w:marLeft w:val="0"/>
                      <w:marRight w:val="0"/>
                      <w:marTop w:val="0"/>
                      <w:marBottom w:val="0"/>
                      <w:divBdr>
                        <w:top w:val="none" w:sz="0" w:space="0" w:color="auto"/>
                        <w:left w:val="none" w:sz="0" w:space="0" w:color="auto"/>
                        <w:bottom w:val="none" w:sz="0" w:space="0" w:color="auto"/>
                        <w:right w:val="none" w:sz="0" w:space="0" w:color="auto"/>
                      </w:divBdr>
                    </w:div>
                  </w:divsChild>
                </w:div>
                <w:div w:id="404307504">
                  <w:marLeft w:val="0"/>
                  <w:marRight w:val="0"/>
                  <w:marTop w:val="0"/>
                  <w:marBottom w:val="0"/>
                  <w:divBdr>
                    <w:top w:val="none" w:sz="0" w:space="0" w:color="auto"/>
                    <w:left w:val="none" w:sz="0" w:space="0" w:color="auto"/>
                    <w:bottom w:val="none" w:sz="0" w:space="0" w:color="auto"/>
                    <w:right w:val="none" w:sz="0" w:space="0" w:color="auto"/>
                  </w:divBdr>
                  <w:divsChild>
                    <w:div w:id="588849822">
                      <w:marLeft w:val="0"/>
                      <w:marRight w:val="0"/>
                      <w:marTop w:val="0"/>
                      <w:marBottom w:val="0"/>
                      <w:divBdr>
                        <w:top w:val="none" w:sz="0" w:space="0" w:color="auto"/>
                        <w:left w:val="none" w:sz="0" w:space="0" w:color="auto"/>
                        <w:bottom w:val="none" w:sz="0" w:space="0" w:color="auto"/>
                        <w:right w:val="none" w:sz="0" w:space="0" w:color="auto"/>
                      </w:divBdr>
                    </w:div>
                  </w:divsChild>
                </w:div>
                <w:div w:id="1748308713">
                  <w:marLeft w:val="0"/>
                  <w:marRight w:val="0"/>
                  <w:marTop w:val="0"/>
                  <w:marBottom w:val="0"/>
                  <w:divBdr>
                    <w:top w:val="none" w:sz="0" w:space="0" w:color="auto"/>
                    <w:left w:val="none" w:sz="0" w:space="0" w:color="auto"/>
                    <w:bottom w:val="none" w:sz="0" w:space="0" w:color="auto"/>
                    <w:right w:val="none" w:sz="0" w:space="0" w:color="auto"/>
                  </w:divBdr>
                  <w:divsChild>
                    <w:div w:id="776943976">
                      <w:marLeft w:val="0"/>
                      <w:marRight w:val="0"/>
                      <w:marTop w:val="0"/>
                      <w:marBottom w:val="0"/>
                      <w:divBdr>
                        <w:top w:val="none" w:sz="0" w:space="0" w:color="auto"/>
                        <w:left w:val="none" w:sz="0" w:space="0" w:color="auto"/>
                        <w:bottom w:val="none" w:sz="0" w:space="0" w:color="auto"/>
                        <w:right w:val="none" w:sz="0" w:space="0" w:color="auto"/>
                      </w:divBdr>
                    </w:div>
                  </w:divsChild>
                </w:div>
                <w:div w:id="2129201508">
                  <w:marLeft w:val="0"/>
                  <w:marRight w:val="0"/>
                  <w:marTop w:val="0"/>
                  <w:marBottom w:val="0"/>
                  <w:divBdr>
                    <w:top w:val="none" w:sz="0" w:space="0" w:color="auto"/>
                    <w:left w:val="none" w:sz="0" w:space="0" w:color="auto"/>
                    <w:bottom w:val="none" w:sz="0" w:space="0" w:color="auto"/>
                    <w:right w:val="none" w:sz="0" w:space="0" w:color="auto"/>
                  </w:divBdr>
                  <w:divsChild>
                    <w:div w:id="354111540">
                      <w:marLeft w:val="0"/>
                      <w:marRight w:val="0"/>
                      <w:marTop w:val="0"/>
                      <w:marBottom w:val="0"/>
                      <w:divBdr>
                        <w:top w:val="none" w:sz="0" w:space="0" w:color="auto"/>
                        <w:left w:val="none" w:sz="0" w:space="0" w:color="auto"/>
                        <w:bottom w:val="none" w:sz="0" w:space="0" w:color="auto"/>
                        <w:right w:val="none" w:sz="0" w:space="0" w:color="auto"/>
                      </w:divBdr>
                    </w:div>
                  </w:divsChild>
                </w:div>
                <w:div w:id="950474724">
                  <w:marLeft w:val="0"/>
                  <w:marRight w:val="0"/>
                  <w:marTop w:val="0"/>
                  <w:marBottom w:val="0"/>
                  <w:divBdr>
                    <w:top w:val="none" w:sz="0" w:space="0" w:color="auto"/>
                    <w:left w:val="none" w:sz="0" w:space="0" w:color="auto"/>
                    <w:bottom w:val="none" w:sz="0" w:space="0" w:color="auto"/>
                    <w:right w:val="none" w:sz="0" w:space="0" w:color="auto"/>
                  </w:divBdr>
                  <w:divsChild>
                    <w:div w:id="10362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569910">
          <w:marLeft w:val="0"/>
          <w:marRight w:val="0"/>
          <w:marTop w:val="0"/>
          <w:marBottom w:val="0"/>
          <w:divBdr>
            <w:top w:val="none" w:sz="0" w:space="0" w:color="auto"/>
            <w:left w:val="none" w:sz="0" w:space="0" w:color="auto"/>
            <w:bottom w:val="none" w:sz="0" w:space="0" w:color="auto"/>
            <w:right w:val="none" w:sz="0" w:space="0" w:color="auto"/>
          </w:divBdr>
        </w:div>
        <w:div w:id="1627664314">
          <w:marLeft w:val="0"/>
          <w:marRight w:val="0"/>
          <w:marTop w:val="0"/>
          <w:marBottom w:val="0"/>
          <w:divBdr>
            <w:top w:val="none" w:sz="0" w:space="0" w:color="auto"/>
            <w:left w:val="none" w:sz="0" w:space="0" w:color="auto"/>
            <w:bottom w:val="none" w:sz="0" w:space="0" w:color="auto"/>
            <w:right w:val="none" w:sz="0" w:space="0" w:color="auto"/>
          </w:divBdr>
        </w:div>
        <w:div w:id="73818776">
          <w:marLeft w:val="0"/>
          <w:marRight w:val="0"/>
          <w:marTop w:val="0"/>
          <w:marBottom w:val="0"/>
          <w:divBdr>
            <w:top w:val="none" w:sz="0" w:space="0" w:color="auto"/>
            <w:left w:val="none" w:sz="0" w:space="0" w:color="auto"/>
            <w:bottom w:val="none" w:sz="0" w:space="0" w:color="auto"/>
            <w:right w:val="none" w:sz="0" w:space="0" w:color="auto"/>
          </w:divBdr>
        </w:div>
        <w:div w:id="2062903081">
          <w:marLeft w:val="0"/>
          <w:marRight w:val="0"/>
          <w:marTop w:val="0"/>
          <w:marBottom w:val="0"/>
          <w:divBdr>
            <w:top w:val="none" w:sz="0" w:space="0" w:color="auto"/>
            <w:left w:val="none" w:sz="0" w:space="0" w:color="auto"/>
            <w:bottom w:val="none" w:sz="0" w:space="0" w:color="auto"/>
            <w:right w:val="none" w:sz="0" w:space="0" w:color="auto"/>
          </w:divBdr>
        </w:div>
        <w:div w:id="738598028">
          <w:marLeft w:val="0"/>
          <w:marRight w:val="0"/>
          <w:marTop w:val="0"/>
          <w:marBottom w:val="0"/>
          <w:divBdr>
            <w:top w:val="none" w:sz="0" w:space="0" w:color="auto"/>
            <w:left w:val="none" w:sz="0" w:space="0" w:color="auto"/>
            <w:bottom w:val="none" w:sz="0" w:space="0" w:color="auto"/>
            <w:right w:val="none" w:sz="0" w:space="0" w:color="auto"/>
          </w:divBdr>
        </w:div>
        <w:div w:id="995843129">
          <w:marLeft w:val="0"/>
          <w:marRight w:val="0"/>
          <w:marTop w:val="0"/>
          <w:marBottom w:val="0"/>
          <w:divBdr>
            <w:top w:val="none" w:sz="0" w:space="0" w:color="auto"/>
            <w:left w:val="none" w:sz="0" w:space="0" w:color="auto"/>
            <w:bottom w:val="none" w:sz="0" w:space="0" w:color="auto"/>
            <w:right w:val="none" w:sz="0" w:space="0" w:color="auto"/>
          </w:divBdr>
        </w:div>
        <w:div w:id="596062688">
          <w:marLeft w:val="0"/>
          <w:marRight w:val="0"/>
          <w:marTop w:val="0"/>
          <w:marBottom w:val="0"/>
          <w:divBdr>
            <w:top w:val="none" w:sz="0" w:space="0" w:color="auto"/>
            <w:left w:val="none" w:sz="0" w:space="0" w:color="auto"/>
            <w:bottom w:val="none" w:sz="0" w:space="0" w:color="auto"/>
            <w:right w:val="none" w:sz="0" w:space="0" w:color="auto"/>
          </w:divBdr>
        </w:div>
        <w:div w:id="1976249203">
          <w:marLeft w:val="0"/>
          <w:marRight w:val="0"/>
          <w:marTop w:val="0"/>
          <w:marBottom w:val="0"/>
          <w:divBdr>
            <w:top w:val="none" w:sz="0" w:space="0" w:color="auto"/>
            <w:left w:val="none" w:sz="0" w:space="0" w:color="auto"/>
            <w:bottom w:val="none" w:sz="0" w:space="0" w:color="auto"/>
            <w:right w:val="none" w:sz="0" w:space="0" w:color="auto"/>
          </w:divBdr>
        </w:div>
        <w:div w:id="1612858738">
          <w:marLeft w:val="0"/>
          <w:marRight w:val="0"/>
          <w:marTop w:val="0"/>
          <w:marBottom w:val="0"/>
          <w:divBdr>
            <w:top w:val="none" w:sz="0" w:space="0" w:color="auto"/>
            <w:left w:val="none" w:sz="0" w:space="0" w:color="auto"/>
            <w:bottom w:val="none" w:sz="0" w:space="0" w:color="auto"/>
            <w:right w:val="none" w:sz="0" w:space="0" w:color="auto"/>
          </w:divBdr>
        </w:div>
        <w:div w:id="1445349250">
          <w:marLeft w:val="0"/>
          <w:marRight w:val="0"/>
          <w:marTop w:val="0"/>
          <w:marBottom w:val="0"/>
          <w:divBdr>
            <w:top w:val="none" w:sz="0" w:space="0" w:color="auto"/>
            <w:left w:val="none" w:sz="0" w:space="0" w:color="auto"/>
            <w:bottom w:val="none" w:sz="0" w:space="0" w:color="auto"/>
            <w:right w:val="none" w:sz="0" w:space="0" w:color="auto"/>
          </w:divBdr>
        </w:div>
        <w:div w:id="1435981273">
          <w:marLeft w:val="0"/>
          <w:marRight w:val="0"/>
          <w:marTop w:val="0"/>
          <w:marBottom w:val="0"/>
          <w:divBdr>
            <w:top w:val="none" w:sz="0" w:space="0" w:color="auto"/>
            <w:left w:val="none" w:sz="0" w:space="0" w:color="auto"/>
            <w:bottom w:val="none" w:sz="0" w:space="0" w:color="auto"/>
            <w:right w:val="none" w:sz="0" w:space="0" w:color="auto"/>
          </w:divBdr>
          <w:divsChild>
            <w:div w:id="1946575663">
              <w:marLeft w:val="0"/>
              <w:marRight w:val="0"/>
              <w:marTop w:val="0"/>
              <w:marBottom w:val="0"/>
              <w:divBdr>
                <w:top w:val="none" w:sz="0" w:space="0" w:color="auto"/>
                <w:left w:val="none" w:sz="0" w:space="0" w:color="auto"/>
                <w:bottom w:val="none" w:sz="0" w:space="0" w:color="auto"/>
                <w:right w:val="none" w:sz="0" w:space="0" w:color="auto"/>
              </w:divBdr>
            </w:div>
            <w:div w:id="2013288476">
              <w:marLeft w:val="0"/>
              <w:marRight w:val="0"/>
              <w:marTop w:val="0"/>
              <w:marBottom w:val="0"/>
              <w:divBdr>
                <w:top w:val="none" w:sz="0" w:space="0" w:color="auto"/>
                <w:left w:val="none" w:sz="0" w:space="0" w:color="auto"/>
                <w:bottom w:val="none" w:sz="0" w:space="0" w:color="auto"/>
                <w:right w:val="none" w:sz="0" w:space="0" w:color="auto"/>
              </w:divBdr>
            </w:div>
          </w:divsChild>
        </w:div>
        <w:div w:id="706373349">
          <w:marLeft w:val="0"/>
          <w:marRight w:val="0"/>
          <w:marTop w:val="0"/>
          <w:marBottom w:val="0"/>
          <w:divBdr>
            <w:top w:val="none" w:sz="0" w:space="0" w:color="auto"/>
            <w:left w:val="none" w:sz="0" w:space="0" w:color="auto"/>
            <w:bottom w:val="none" w:sz="0" w:space="0" w:color="auto"/>
            <w:right w:val="none" w:sz="0" w:space="0" w:color="auto"/>
          </w:divBdr>
          <w:divsChild>
            <w:div w:id="98911257">
              <w:marLeft w:val="0"/>
              <w:marRight w:val="0"/>
              <w:marTop w:val="0"/>
              <w:marBottom w:val="0"/>
              <w:divBdr>
                <w:top w:val="none" w:sz="0" w:space="0" w:color="auto"/>
                <w:left w:val="none" w:sz="0" w:space="0" w:color="auto"/>
                <w:bottom w:val="none" w:sz="0" w:space="0" w:color="auto"/>
                <w:right w:val="none" w:sz="0" w:space="0" w:color="auto"/>
              </w:divBdr>
            </w:div>
            <w:div w:id="2128696405">
              <w:marLeft w:val="0"/>
              <w:marRight w:val="0"/>
              <w:marTop w:val="0"/>
              <w:marBottom w:val="0"/>
              <w:divBdr>
                <w:top w:val="none" w:sz="0" w:space="0" w:color="auto"/>
                <w:left w:val="none" w:sz="0" w:space="0" w:color="auto"/>
                <w:bottom w:val="none" w:sz="0" w:space="0" w:color="auto"/>
                <w:right w:val="none" w:sz="0" w:space="0" w:color="auto"/>
              </w:divBdr>
            </w:div>
            <w:div w:id="1659457412">
              <w:marLeft w:val="0"/>
              <w:marRight w:val="0"/>
              <w:marTop w:val="0"/>
              <w:marBottom w:val="0"/>
              <w:divBdr>
                <w:top w:val="none" w:sz="0" w:space="0" w:color="auto"/>
                <w:left w:val="none" w:sz="0" w:space="0" w:color="auto"/>
                <w:bottom w:val="none" w:sz="0" w:space="0" w:color="auto"/>
                <w:right w:val="none" w:sz="0" w:space="0" w:color="auto"/>
              </w:divBdr>
            </w:div>
          </w:divsChild>
        </w:div>
        <w:div w:id="2079211256">
          <w:marLeft w:val="0"/>
          <w:marRight w:val="0"/>
          <w:marTop w:val="0"/>
          <w:marBottom w:val="0"/>
          <w:divBdr>
            <w:top w:val="none" w:sz="0" w:space="0" w:color="auto"/>
            <w:left w:val="none" w:sz="0" w:space="0" w:color="auto"/>
            <w:bottom w:val="none" w:sz="0" w:space="0" w:color="auto"/>
            <w:right w:val="none" w:sz="0" w:space="0" w:color="auto"/>
          </w:divBdr>
          <w:divsChild>
            <w:div w:id="2038770344">
              <w:marLeft w:val="0"/>
              <w:marRight w:val="0"/>
              <w:marTop w:val="0"/>
              <w:marBottom w:val="0"/>
              <w:divBdr>
                <w:top w:val="none" w:sz="0" w:space="0" w:color="auto"/>
                <w:left w:val="none" w:sz="0" w:space="0" w:color="auto"/>
                <w:bottom w:val="none" w:sz="0" w:space="0" w:color="auto"/>
                <w:right w:val="none" w:sz="0" w:space="0" w:color="auto"/>
              </w:divBdr>
            </w:div>
            <w:div w:id="336420460">
              <w:marLeft w:val="0"/>
              <w:marRight w:val="0"/>
              <w:marTop w:val="0"/>
              <w:marBottom w:val="0"/>
              <w:divBdr>
                <w:top w:val="none" w:sz="0" w:space="0" w:color="auto"/>
                <w:left w:val="none" w:sz="0" w:space="0" w:color="auto"/>
                <w:bottom w:val="none" w:sz="0" w:space="0" w:color="auto"/>
                <w:right w:val="none" w:sz="0" w:space="0" w:color="auto"/>
              </w:divBdr>
            </w:div>
          </w:divsChild>
        </w:div>
        <w:div w:id="2092702591">
          <w:marLeft w:val="0"/>
          <w:marRight w:val="0"/>
          <w:marTop w:val="0"/>
          <w:marBottom w:val="0"/>
          <w:divBdr>
            <w:top w:val="none" w:sz="0" w:space="0" w:color="auto"/>
            <w:left w:val="none" w:sz="0" w:space="0" w:color="auto"/>
            <w:bottom w:val="none" w:sz="0" w:space="0" w:color="auto"/>
            <w:right w:val="none" w:sz="0" w:space="0" w:color="auto"/>
          </w:divBdr>
          <w:divsChild>
            <w:div w:id="1780761494">
              <w:marLeft w:val="0"/>
              <w:marRight w:val="0"/>
              <w:marTop w:val="0"/>
              <w:marBottom w:val="0"/>
              <w:divBdr>
                <w:top w:val="none" w:sz="0" w:space="0" w:color="auto"/>
                <w:left w:val="none" w:sz="0" w:space="0" w:color="auto"/>
                <w:bottom w:val="none" w:sz="0" w:space="0" w:color="auto"/>
                <w:right w:val="none" w:sz="0" w:space="0" w:color="auto"/>
              </w:divBdr>
            </w:div>
          </w:divsChild>
        </w:div>
        <w:div w:id="114253777">
          <w:marLeft w:val="0"/>
          <w:marRight w:val="0"/>
          <w:marTop w:val="0"/>
          <w:marBottom w:val="0"/>
          <w:divBdr>
            <w:top w:val="none" w:sz="0" w:space="0" w:color="auto"/>
            <w:left w:val="none" w:sz="0" w:space="0" w:color="auto"/>
            <w:bottom w:val="none" w:sz="0" w:space="0" w:color="auto"/>
            <w:right w:val="none" w:sz="0" w:space="0" w:color="auto"/>
          </w:divBdr>
          <w:divsChild>
            <w:div w:id="388115416">
              <w:marLeft w:val="0"/>
              <w:marRight w:val="0"/>
              <w:marTop w:val="0"/>
              <w:marBottom w:val="0"/>
              <w:divBdr>
                <w:top w:val="none" w:sz="0" w:space="0" w:color="auto"/>
                <w:left w:val="none" w:sz="0" w:space="0" w:color="auto"/>
                <w:bottom w:val="none" w:sz="0" w:space="0" w:color="auto"/>
                <w:right w:val="none" w:sz="0" w:space="0" w:color="auto"/>
              </w:divBdr>
            </w:div>
          </w:divsChild>
        </w:div>
        <w:div w:id="95758627">
          <w:marLeft w:val="0"/>
          <w:marRight w:val="0"/>
          <w:marTop w:val="0"/>
          <w:marBottom w:val="0"/>
          <w:divBdr>
            <w:top w:val="none" w:sz="0" w:space="0" w:color="auto"/>
            <w:left w:val="none" w:sz="0" w:space="0" w:color="auto"/>
            <w:bottom w:val="none" w:sz="0" w:space="0" w:color="auto"/>
            <w:right w:val="none" w:sz="0" w:space="0" w:color="auto"/>
          </w:divBdr>
          <w:divsChild>
            <w:div w:id="43453671">
              <w:marLeft w:val="0"/>
              <w:marRight w:val="0"/>
              <w:marTop w:val="0"/>
              <w:marBottom w:val="0"/>
              <w:divBdr>
                <w:top w:val="none" w:sz="0" w:space="0" w:color="auto"/>
                <w:left w:val="none" w:sz="0" w:space="0" w:color="auto"/>
                <w:bottom w:val="none" w:sz="0" w:space="0" w:color="auto"/>
                <w:right w:val="none" w:sz="0" w:space="0" w:color="auto"/>
              </w:divBdr>
            </w:div>
            <w:div w:id="888109052">
              <w:marLeft w:val="0"/>
              <w:marRight w:val="0"/>
              <w:marTop w:val="0"/>
              <w:marBottom w:val="0"/>
              <w:divBdr>
                <w:top w:val="none" w:sz="0" w:space="0" w:color="auto"/>
                <w:left w:val="none" w:sz="0" w:space="0" w:color="auto"/>
                <w:bottom w:val="none" w:sz="0" w:space="0" w:color="auto"/>
                <w:right w:val="none" w:sz="0" w:space="0" w:color="auto"/>
              </w:divBdr>
            </w:div>
            <w:div w:id="877819032">
              <w:marLeft w:val="0"/>
              <w:marRight w:val="0"/>
              <w:marTop w:val="0"/>
              <w:marBottom w:val="0"/>
              <w:divBdr>
                <w:top w:val="none" w:sz="0" w:space="0" w:color="auto"/>
                <w:left w:val="none" w:sz="0" w:space="0" w:color="auto"/>
                <w:bottom w:val="none" w:sz="0" w:space="0" w:color="auto"/>
                <w:right w:val="none" w:sz="0" w:space="0" w:color="auto"/>
              </w:divBdr>
            </w:div>
          </w:divsChild>
        </w:div>
        <w:div w:id="706873909">
          <w:marLeft w:val="0"/>
          <w:marRight w:val="0"/>
          <w:marTop w:val="0"/>
          <w:marBottom w:val="0"/>
          <w:divBdr>
            <w:top w:val="none" w:sz="0" w:space="0" w:color="auto"/>
            <w:left w:val="none" w:sz="0" w:space="0" w:color="auto"/>
            <w:bottom w:val="none" w:sz="0" w:space="0" w:color="auto"/>
            <w:right w:val="none" w:sz="0" w:space="0" w:color="auto"/>
          </w:divBdr>
        </w:div>
        <w:div w:id="460928162">
          <w:marLeft w:val="0"/>
          <w:marRight w:val="0"/>
          <w:marTop w:val="0"/>
          <w:marBottom w:val="0"/>
          <w:divBdr>
            <w:top w:val="none" w:sz="0" w:space="0" w:color="auto"/>
            <w:left w:val="none" w:sz="0" w:space="0" w:color="auto"/>
            <w:bottom w:val="none" w:sz="0" w:space="0" w:color="auto"/>
            <w:right w:val="none" w:sz="0" w:space="0" w:color="auto"/>
          </w:divBdr>
        </w:div>
        <w:div w:id="969091040">
          <w:marLeft w:val="0"/>
          <w:marRight w:val="0"/>
          <w:marTop w:val="0"/>
          <w:marBottom w:val="0"/>
          <w:divBdr>
            <w:top w:val="none" w:sz="0" w:space="0" w:color="auto"/>
            <w:left w:val="none" w:sz="0" w:space="0" w:color="auto"/>
            <w:bottom w:val="none" w:sz="0" w:space="0" w:color="auto"/>
            <w:right w:val="none" w:sz="0" w:space="0" w:color="auto"/>
          </w:divBdr>
        </w:div>
        <w:div w:id="1619411929">
          <w:marLeft w:val="0"/>
          <w:marRight w:val="0"/>
          <w:marTop w:val="0"/>
          <w:marBottom w:val="0"/>
          <w:divBdr>
            <w:top w:val="none" w:sz="0" w:space="0" w:color="auto"/>
            <w:left w:val="none" w:sz="0" w:space="0" w:color="auto"/>
            <w:bottom w:val="none" w:sz="0" w:space="0" w:color="auto"/>
            <w:right w:val="none" w:sz="0" w:space="0" w:color="auto"/>
          </w:divBdr>
        </w:div>
        <w:div w:id="1865748080">
          <w:marLeft w:val="0"/>
          <w:marRight w:val="0"/>
          <w:marTop w:val="0"/>
          <w:marBottom w:val="0"/>
          <w:divBdr>
            <w:top w:val="none" w:sz="0" w:space="0" w:color="auto"/>
            <w:left w:val="none" w:sz="0" w:space="0" w:color="auto"/>
            <w:bottom w:val="none" w:sz="0" w:space="0" w:color="auto"/>
            <w:right w:val="none" w:sz="0" w:space="0" w:color="auto"/>
          </w:divBdr>
        </w:div>
        <w:div w:id="1526364441">
          <w:marLeft w:val="0"/>
          <w:marRight w:val="0"/>
          <w:marTop w:val="0"/>
          <w:marBottom w:val="0"/>
          <w:divBdr>
            <w:top w:val="none" w:sz="0" w:space="0" w:color="auto"/>
            <w:left w:val="none" w:sz="0" w:space="0" w:color="auto"/>
            <w:bottom w:val="none" w:sz="0" w:space="0" w:color="auto"/>
            <w:right w:val="none" w:sz="0" w:space="0" w:color="auto"/>
          </w:divBdr>
        </w:div>
        <w:div w:id="1444228897">
          <w:marLeft w:val="0"/>
          <w:marRight w:val="0"/>
          <w:marTop w:val="0"/>
          <w:marBottom w:val="0"/>
          <w:divBdr>
            <w:top w:val="none" w:sz="0" w:space="0" w:color="auto"/>
            <w:left w:val="none" w:sz="0" w:space="0" w:color="auto"/>
            <w:bottom w:val="none" w:sz="0" w:space="0" w:color="auto"/>
            <w:right w:val="none" w:sz="0" w:space="0" w:color="auto"/>
          </w:divBdr>
        </w:div>
        <w:div w:id="143544416">
          <w:marLeft w:val="0"/>
          <w:marRight w:val="0"/>
          <w:marTop w:val="0"/>
          <w:marBottom w:val="0"/>
          <w:divBdr>
            <w:top w:val="none" w:sz="0" w:space="0" w:color="auto"/>
            <w:left w:val="none" w:sz="0" w:space="0" w:color="auto"/>
            <w:bottom w:val="none" w:sz="0" w:space="0" w:color="auto"/>
            <w:right w:val="none" w:sz="0" w:space="0" w:color="auto"/>
          </w:divBdr>
        </w:div>
        <w:div w:id="17123680">
          <w:marLeft w:val="0"/>
          <w:marRight w:val="0"/>
          <w:marTop w:val="0"/>
          <w:marBottom w:val="0"/>
          <w:divBdr>
            <w:top w:val="none" w:sz="0" w:space="0" w:color="auto"/>
            <w:left w:val="none" w:sz="0" w:space="0" w:color="auto"/>
            <w:bottom w:val="none" w:sz="0" w:space="0" w:color="auto"/>
            <w:right w:val="none" w:sz="0" w:space="0" w:color="auto"/>
          </w:divBdr>
        </w:div>
        <w:div w:id="2124881202">
          <w:marLeft w:val="0"/>
          <w:marRight w:val="0"/>
          <w:marTop w:val="0"/>
          <w:marBottom w:val="0"/>
          <w:divBdr>
            <w:top w:val="none" w:sz="0" w:space="0" w:color="auto"/>
            <w:left w:val="none" w:sz="0" w:space="0" w:color="auto"/>
            <w:bottom w:val="none" w:sz="0" w:space="0" w:color="auto"/>
            <w:right w:val="none" w:sz="0" w:space="0" w:color="auto"/>
          </w:divBdr>
        </w:div>
        <w:div w:id="152765736">
          <w:marLeft w:val="0"/>
          <w:marRight w:val="0"/>
          <w:marTop w:val="0"/>
          <w:marBottom w:val="0"/>
          <w:divBdr>
            <w:top w:val="none" w:sz="0" w:space="0" w:color="auto"/>
            <w:left w:val="none" w:sz="0" w:space="0" w:color="auto"/>
            <w:bottom w:val="none" w:sz="0" w:space="0" w:color="auto"/>
            <w:right w:val="none" w:sz="0" w:space="0" w:color="auto"/>
          </w:divBdr>
          <w:divsChild>
            <w:div w:id="360595771">
              <w:marLeft w:val="0"/>
              <w:marRight w:val="0"/>
              <w:marTop w:val="0"/>
              <w:marBottom w:val="0"/>
              <w:divBdr>
                <w:top w:val="none" w:sz="0" w:space="0" w:color="auto"/>
                <w:left w:val="none" w:sz="0" w:space="0" w:color="auto"/>
                <w:bottom w:val="none" w:sz="0" w:space="0" w:color="auto"/>
                <w:right w:val="none" w:sz="0" w:space="0" w:color="auto"/>
              </w:divBdr>
            </w:div>
          </w:divsChild>
        </w:div>
        <w:div w:id="254873448">
          <w:marLeft w:val="0"/>
          <w:marRight w:val="0"/>
          <w:marTop w:val="0"/>
          <w:marBottom w:val="0"/>
          <w:divBdr>
            <w:top w:val="none" w:sz="0" w:space="0" w:color="auto"/>
            <w:left w:val="none" w:sz="0" w:space="0" w:color="auto"/>
            <w:bottom w:val="none" w:sz="0" w:space="0" w:color="auto"/>
            <w:right w:val="none" w:sz="0" w:space="0" w:color="auto"/>
          </w:divBdr>
          <w:divsChild>
            <w:div w:id="999968467">
              <w:marLeft w:val="0"/>
              <w:marRight w:val="0"/>
              <w:marTop w:val="0"/>
              <w:marBottom w:val="0"/>
              <w:divBdr>
                <w:top w:val="none" w:sz="0" w:space="0" w:color="auto"/>
                <w:left w:val="none" w:sz="0" w:space="0" w:color="auto"/>
                <w:bottom w:val="none" w:sz="0" w:space="0" w:color="auto"/>
                <w:right w:val="none" w:sz="0" w:space="0" w:color="auto"/>
              </w:divBdr>
            </w:div>
            <w:div w:id="589390496">
              <w:marLeft w:val="0"/>
              <w:marRight w:val="0"/>
              <w:marTop w:val="0"/>
              <w:marBottom w:val="0"/>
              <w:divBdr>
                <w:top w:val="none" w:sz="0" w:space="0" w:color="auto"/>
                <w:left w:val="none" w:sz="0" w:space="0" w:color="auto"/>
                <w:bottom w:val="none" w:sz="0" w:space="0" w:color="auto"/>
                <w:right w:val="none" w:sz="0" w:space="0" w:color="auto"/>
              </w:divBdr>
            </w:div>
            <w:div w:id="1104883499">
              <w:marLeft w:val="0"/>
              <w:marRight w:val="0"/>
              <w:marTop w:val="0"/>
              <w:marBottom w:val="0"/>
              <w:divBdr>
                <w:top w:val="none" w:sz="0" w:space="0" w:color="auto"/>
                <w:left w:val="none" w:sz="0" w:space="0" w:color="auto"/>
                <w:bottom w:val="none" w:sz="0" w:space="0" w:color="auto"/>
                <w:right w:val="none" w:sz="0" w:space="0" w:color="auto"/>
              </w:divBdr>
            </w:div>
            <w:div w:id="756901536">
              <w:marLeft w:val="0"/>
              <w:marRight w:val="0"/>
              <w:marTop w:val="0"/>
              <w:marBottom w:val="0"/>
              <w:divBdr>
                <w:top w:val="none" w:sz="0" w:space="0" w:color="auto"/>
                <w:left w:val="none" w:sz="0" w:space="0" w:color="auto"/>
                <w:bottom w:val="none" w:sz="0" w:space="0" w:color="auto"/>
                <w:right w:val="none" w:sz="0" w:space="0" w:color="auto"/>
              </w:divBdr>
            </w:div>
            <w:div w:id="464078269">
              <w:marLeft w:val="0"/>
              <w:marRight w:val="0"/>
              <w:marTop w:val="0"/>
              <w:marBottom w:val="0"/>
              <w:divBdr>
                <w:top w:val="none" w:sz="0" w:space="0" w:color="auto"/>
                <w:left w:val="none" w:sz="0" w:space="0" w:color="auto"/>
                <w:bottom w:val="none" w:sz="0" w:space="0" w:color="auto"/>
                <w:right w:val="none" w:sz="0" w:space="0" w:color="auto"/>
              </w:divBdr>
            </w:div>
          </w:divsChild>
        </w:div>
        <w:div w:id="1788961112">
          <w:marLeft w:val="0"/>
          <w:marRight w:val="0"/>
          <w:marTop w:val="0"/>
          <w:marBottom w:val="0"/>
          <w:divBdr>
            <w:top w:val="none" w:sz="0" w:space="0" w:color="auto"/>
            <w:left w:val="none" w:sz="0" w:space="0" w:color="auto"/>
            <w:bottom w:val="none" w:sz="0" w:space="0" w:color="auto"/>
            <w:right w:val="none" w:sz="0" w:space="0" w:color="auto"/>
          </w:divBdr>
          <w:divsChild>
            <w:div w:id="526721133">
              <w:marLeft w:val="0"/>
              <w:marRight w:val="0"/>
              <w:marTop w:val="0"/>
              <w:marBottom w:val="0"/>
              <w:divBdr>
                <w:top w:val="none" w:sz="0" w:space="0" w:color="auto"/>
                <w:left w:val="none" w:sz="0" w:space="0" w:color="auto"/>
                <w:bottom w:val="none" w:sz="0" w:space="0" w:color="auto"/>
                <w:right w:val="none" w:sz="0" w:space="0" w:color="auto"/>
              </w:divBdr>
            </w:div>
            <w:div w:id="115225663">
              <w:marLeft w:val="0"/>
              <w:marRight w:val="0"/>
              <w:marTop w:val="0"/>
              <w:marBottom w:val="0"/>
              <w:divBdr>
                <w:top w:val="none" w:sz="0" w:space="0" w:color="auto"/>
                <w:left w:val="none" w:sz="0" w:space="0" w:color="auto"/>
                <w:bottom w:val="none" w:sz="0" w:space="0" w:color="auto"/>
                <w:right w:val="none" w:sz="0" w:space="0" w:color="auto"/>
              </w:divBdr>
            </w:div>
            <w:div w:id="133641469">
              <w:marLeft w:val="0"/>
              <w:marRight w:val="0"/>
              <w:marTop w:val="0"/>
              <w:marBottom w:val="0"/>
              <w:divBdr>
                <w:top w:val="none" w:sz="0" w:space="0" w:color="auto"/>
                <w:left w:val="none" w:sz="0" w:space="0" w:color="auto"/>
                <w:bottom w:val="none" w:sz="0" w:space="0" w:color="auto"/>
                <w:right w:val="none" w:sz="0" w:space="0" w:color="auto"/>
              </w:divBdr>
            </w:div>
            <w:div w:id="1622683295">
              <w:marLeft w:val="0"/>
              <w:marRight w:val="0"/>
              <w:marTop w:val="0"/>
              <w:marBottom w:val="0"/>
              <w:divBdr>
                <w:top w:val="none" w:sz="0" w:space="0" w:color="auto"/>
                <w:left w:val="none" w:sz="0" w:space="0" w:color="auto"/>
                <w:bottom w:val="none" w:sz="0" w:space="0" w:color="auto"/>
                <w:right w:val="none" w:sz="0" w:space="0" w:color="auto"/>
              </w:divBdr>
            </w:div>
            <w:div w:id="209346249">
              <w:marLeft w:val="0"/>
              <w:marRight w:val="0"/>
              <w:marTop w:val="0"/>
              <w:marBottom w:val="0"/>
              <w:divBdr>
                <w:top w:val="none" w:sz="0" w:space="0" w:color="auto"/>
                <w:left w:val="none" w:sz="0" w:space="0" w:color="auto"/>
                <w:bottom w:val="none" w:sz="0" w:space="0" w:color="auto"/>
                <w:right w:val="none" w:sz="0" w:space="0" w:color="auto"/>
              </w:divBdr>
            </w:div>
          </w:divsChild>
        </w:div>
        <w:div w:id="463810009">
          <w:marLeft w:val="0"/>
          <w:marRight w:val="0"/>
          <w:marTop w:val="0"/>
          <w:marBottom w:val="0"/>
          <w:divBdr>
            <w:top w:val="none" w:sz="0" w:space="0" w:color="auto"/>
            <w:left w:val="none" w:sz="0" w:space="0" w:color="auto"/>
            <w:bottom w:val="none" w:sz="0" w:space="0" w:color="auto"/>
            <w:right w:val="none" w:sz="0" w:space="0" w:color="auto"/>
          </w:divBdr>
        </w:div>
        <w:div w:id="1638031611">
          <w:marLeft w:val="0"/>
          <w:marRight w:val="0"/>
          <w:marTop w:val="0"/>
          <w:marBottom w:val="0"/>
          <w:divBdr>
            <w:top w:val="none" w:sz="0" w:space="0" w:color="auto"/>
            <w:left w:val="none" w:sz="0" w:space="0" w:color="auto"/>
            <w:bottom w:val="none" w:sz="0" w:space="0" w:color="auto"/>
            <w:right w:val="none" w:sz="0" w:space="0" w:color="auto"/>
          </w:divBdr>
        </w:div>
        <w:div w:id="496042660">
          <w:marLeft w:val="0"/>
          <w:marRight w:val="0"/>
          <w:marTop w:val="0"/>
          <w:marBottom w:val="0"/>
          <w:divBdr>
            <w:top w:val="none" w:sz="0" w:space="0" w:color="auto"/>
            <w:left w:val="none" w:sz="0" w:space="0" w:color="auto"/>
            <w:bottom w:val="none" w:sz="0" w:space="0" w:color="auto"/>
            <w:right w:val="none" w:sz="0" w:space="0" w:color="auto"/>
          </w:divBdr>
        </w:div>
        <w:div w:id="1200901946">
          <w:marLeft w:val="0"/>
          <w:marRight w:val="0"/>
          <w:marTop w:val="0"/>
          <w:marBottom w:val="0"/>
          <w:divBdr>
            <w:top w:val="none" w:sz="0" w:space="0" w:color="auto"/>
            <w:left w:val="none" w:sz="0" w:space="0" w:color="auto"/>
            <w:bottom w:val="none" w:sz="0" w:space="0" w:color="auto"/>
            <w:right w:val="none" w:sz="0" w:space="0" w:color="auto"/>
          </w:divBdr>
        </w:div>
        <w:div w:id="282150485">
          <w:marLeft w:val="0"/>
          <w:marRight w:val="0"/>
          <w:marTop w:val="0"/>
          <w:marBottom w:val="0"/>
          <w:divBdr>
            <w:top w:val="none" w:sz="0" w:space="0" w:color="auto"/>
            <w:left w:val="none" w:sz="0" w:space="0" w:color="auto"/>
            <w:bottom w:val="none" w:sz="0" w:space="0" w:color="auto"/>
            <w:right w:val="none" w:sz="0" w:space="0" w:color="auto"/>
          </w:divBdr>
        </w:div>
        <w:div w:id="969288941">
          <w:marLeft w:val="0"/>
          <w:marRight w:val="0"/>
          <w:marTop w:val="0"/>
          <w:marBottom w:val="0"/>
          <w:divBdr>
            <w:top w:val="none" w:sz="0" w:space="0" w:color="auto"/>
            <w:left w:val="none" w:sz="0" w:space="0" w:color="auto"/>
            <w:bottom w:val="none" w:sz="0" w:space="0" w:color="auto"/>
            <w:right w:val="none" w:sz="0" w:space="0" w:color="auto"/>
          </w:divBdr>
        </w:div>
        <w:div w:id="267666899">
          <w:marLeft w:val="0"/>
          <w:marRight w:val="0"/>
          <w:marTop w:val="0"/>
          <w:marBottom w:val="0"/>
          <w:divBdr>
            <w:top w:val="none" w:sz="0" w:space="0" w:color="auto"/>
            <w:left w:val="none" w:sz="0" w:space="0" w:color="auto"/>
            <w:bottom w:val="none" w:sz="0" w:space="0" w:color="auto"/>
            <w:right w:val="none" w:sz="0" w:space="0" w:color="auto"/>
          </w:divBdr>
        </w:div>
        <w:div w:id="1449397415">
          <w:marLeft w:val="0"/>
          <w:marRight w:val="0"/>
          <w:marTop w:val="0"/>
          <w:marBottom w:val="0"/>
          <w:divBdr>
            <w:top w:val="none" w:sz="0" w:space="0" w:color="auto"/>
            <w:left w:val="none" w:sz="0" w:space="0" w:color="auto"/>
            <w:bottom w:val="none" w:sz="0" w:space="0" w:color="auto"/>
            <w:right w:val="none" w:sz="0" w:space="0" w:color="auto"/>
          </w:divBdr>
        </w:div>
        <w:div w:id="1754037957">
          <w:marLeft w:val="0"/>
          <w:marRight w:val="0"/>
          <w:marTop w:val="0"/>
          <w:marBottom w:val="0"/>
          <w:divBdr>
            <w:top w:val="none" w:sz="0" w:space="0" w:color="auto"/>
            <w:left w:val="none" w:sz="0" w:space="0" w:color="auto"/>
            <w:bottom w:val="none" w:sz="0" w:space="0" w:color="auto"/>
            <w:right w:val="none" w:sz="0" w:space="0" w:color="auto"/>
          </w:divBdr>
        </w:div>
        <w:div w:id="1901204904">
          <w:marLeft w:val="0"/>
          <w:marRight w:val="0"/>
          <w:marTop w:val="0"/>
          <w:marBottom w:val="0"/>
          <w:divBdr>
            <w:top w:val="none" w:sz="0" w:space="0" w:color="auto"/>
            <w:left w:val="none" w:sz="0" w:space="0" w:color="auto"/>
            <w:bottom w:val="none" w:sz="0" w:space="0" w:color="auto"/>
            <w:right w:val="none" w:sz="0" w:space="0" w:color="auto"/>
          </w:divBdr>
        </w:div>
        <w:div w:id="1617903111">
          <w:marLeft w:val="0"/>
          <w:marRight w:val="0"/>
          <w:marTop w:val="0"/>
          <w:marBottom w:val="0"/>
          <w:divBdr>
            <w:top w:val="none" w:sz="0" w:space="0" w:color="auto"/>
            <w:left w:val="none" w:sz="0" w:space="0" w:color="auto"/>
            <w:bottom w:val="none" w:sz="0" w:space="0" w:color="auto"/>
            <w:right w:val="none" w:sz="0" w:space="0" w:color="auto"/>
          </w:divBdr>
        </w:div>
        <w:div w:id="441533453">
          <w:marLeft w:val="0"/>
          <w:marRight w:val="0"/>
          <w:marTop w:val="0"/>
          <w:marBottom w:val="0"/>
          <w:divBdr>
            <w:top w:val="none" w:sz="0" w:space="0" w:color="auto"/>
            <w:left w:val="none" w:sz="0" w:space="0" w:color="auto"/>
            <w:bottom w:val="none" w:sz="0" w:space="0" w:color="auto"/>
            <w:right w:val="none" w:sz="0" w:space="0" w:color="auto"/>
          </w:divBdr>
        </w:div>
        <w:div w:id="1276601674">
          <w:marLeft w:val="0"/>
          <w:marRight w:val="0"/>
          <w:marTop w:val="0"/>
          <w:marBottom w:val="0"/>
          <w:divBdr>
            <w:top w:val="none" w:sz="0" w:space="0" w:color="auto"/>
            <w:left w:val="none" w:sz="0" w:space="0" w:color="auto"/>
            <w:bottom w:val="none" w:sz="0" w:space="0" w:color="auto"/>
            <w:right w:val="none" w:sz="0" w:space="0" w:color="auto"/>
          </w:divBdr>
        </w:div>
        <w:div w:id="1701661828">
          <w:marLeft w:val="0"/>
          <w:marRight w:val="0"/>
          <w:marTop w:val="0"/>
          <w:marBottom w:val="0"/>
          <w:divBdr>
            <w:top w:val="none" w:sz="0" w:space="0" w:color="auto"/>
            <w:left w:val="none" w:sz="0" w:space="0" w:color="auto"/>
            <w:bottom w:val="none" w:sz="0" w:space="0" w:color="auto"/>
            <w:right w:val="none" w:sz="0" w:space="0" w:color="auto"/>
          </w:divBdr>
        </w:div>
        <w:div w:id="1969318959">
          <w:marLeft w:val="0"/>
          <w:marRight w:val="0"/>
          <w:marTop w:val="0"/>
          <w:marBottom w:val="0"/>
          <w:divBdr>
            <w:top w:val="none" w:sz="0" w:space="0" w:color="auto"/>
            <w:left w:val="none" w:sz="0" w:space="0" w:color="auto"/>
            <w:bottom w:val="none" w:sz="0" w:space="0" w:color="auto"/>
            <w:right w:val="none" w:sz="0" w:space="0" w:color="auto"/>
          </w:divBdr>
        </w:div>
        <w:div w:id="1333993375">
          <w:marLeft w:val="0"/>
          <w:marRight w:val="0"/>
          <w:marTop w:val="0"/>
          <w:marBottom w:val="0"/>
          <w:divBdr>
            <w:top w:val="none" w:sz="0" w:space="0" w:color="auto"/>
            <w:left w:val="none" w:sz="0" w:space="0" w:color="auto"/>
            <w:bottom w:val="none" w:sz="0" w:space="0" w:color="auto"/>
            <w:right w:val="none" w:sz="0" w:space="0" w:color="auto"/>
          </w:divBdr>
          <w:divsChild>
            <w:div w:id="1823622124">
              <w:marLeft w:val="0"/>
              <w:marRight w:val="0"/>
              <w:marTop w:val="0"/>
              <w:marBottom w:val="0"/>
              <w:divBdr>
                <w:top w:val="none" w:sz="0" w:space="0" w:color="auto"/>
                <w:left w:val="none" w:sz="0" w:space="0" w:color="auto"/>
                <w:bottom w:val="none" w:sz="0" w:space="0" w:color="auto"/>
                <w:right w:val="none" w:sz="0" w:space="0" w:color="auto"/>
              </w:divBdr>
            </w:div>
            <w:div w:id="1959406273">
              <w:marLeft w:val="0"/>
              <w:marRight w:val="0"/>
              <w:marTop w:val="0"/>
              <w:marBottom w:val="0"/>
              <w:divBdr>
                <w:top w:val="none" w:sz="0" w:space="0" w:color="auto"/>
                <w:left w:val="none" w:sz="0" w:space="0" w:color="auto"/>
                <w:bottom w:val="none" w:sz="0" w:space="0" w:color="auto"/>
                <w:right w:val="none" w:sz="0" w:space="0" w:color="auto"/>
              </w:divBdr>
            </w:div>
          </w:divsChild>
        </w:div>
        <w:div w:id="426536847">
          <w:marLeft w:val="0"/>
          <w:marRight w:val="0"/>
          <w:marTop w:val="0"/>
          <w:marBottom w:val="0"/>
          <w:divBdr>
            <w:top w:val="none" w:sz="0" w:space="0" w:color="auto"/>
            <w:left w:val="none" w:sz="0" w:space="0" w:color="auto"/>
            <w:bottom w:val="none" w:sz="0" w:space="0" w:color="auto"/>
            <w:right w:val="none" w:sz="0" w:space="0" w:color="auto"/>
          </w:divBdr>
          <w:divsChild>
            <w:div w:id="1392193134">
              <w:marLeft w:val="0"/>
              <w:marRight w:val="0"/>
              <w:marTop w:val="0"/>
              <w:marBottom w:val="0"/>
              <w:divBdr>
                <w:top w:val="none" w:sz="0" w:space="0" w:color="auto"/>
                <w:left w:val="none" w:sz="0" w:space="0" w:color="auto"/>
                <w:bottom w:val="none" w:sz="0" w:space="0" w:color="auto"/>
                <w:right w:val="none" w:sz="0" w:space="0" w:color="auto"/>
              </w:divBdr>
            </w:div>
            <w:div w:id="1379629453">
              <w:marLeft w:val="0"/>
              <w:marRight w:val="0"/>
              <w:marTop w:val="0"/>
              <w:marBottom w:val="0"/>
              <w:divBdr>
                <w:top w:val="none" w:sz="0" w:space="0" w:color="auto"/>
                <w:left w:val="none" w:sz="0" w:space="0" w:color="auto"/>
                <w:bottom w:val="none" w:sz="0" w:space="0" w:color="auto"/>
                <w:right w:val="none" w:sz="0" w:space="0" w:color="auto"/>
              </w:divBdr>
            </w:div>
            <w:div w:id="946155502">
              <w:marLeft w:val="0"/>
              <w:marRight w:val="0"/>
              <w:marTop w:val="0"/>
              <w:marBottom w:val="0"/>
              <w:divBdr>
                <w:top w:val="none" w:sz="0" w:space="0" w:color="auto"/>
                <w:left w:val="none" w:sz="0" w:space="0" w:color="auto"/>
                <w:bottom w:val="none" w:sz="0" w:space="0" w:color="auto"/>
                <w:right w:val="none" w:sz="0" w:space="0" w:color="auto"/>
              </w:divBdr>
            </w:div>
            <w:div w:id="1449856368">
              <w:marLeft w:val="0"/>
              <w:marRight w:val="0"/>
              <w:marTop w:val="0"/>
              <w:marBottom w:val="0"/>
              <w:divBdr>
                <w:top w:val="none" w:sz="0" w:space="0" w:color="auto"/>
                <w:left w:val="none" w:sz="0" w:space="0" w:color="auto"/>
                <w:bottom w:val="none" w:sz="0" w:space="0" w:color="auto"/>
                <w:right w:val="none" w:sz="0" w:space="0" w:color="auto"/>
              </w:divBdr>
            </w:div>
          </w:divsChild>
        </w:div>
        <w:div w:id="1624380888">
          <w:marLeft w:val="0"/>
          <w:marRight w:val="0"/>
          <w:marTop w:val="0"/>
          <w:marBottom w:val="0"/>
          <w:divBdr>
            <w:top w:val="none" w:sz="0" w:space="0" w:color="auto"/>
            <w:left w:val="none" w:sz="0" w:space="0" w:color="auto"/>
            <w:bottom w:val="none" w:sz="0" w:space="0" w:color="auto"/>
            <w:right w:val="none" w:sz="0" w:space="0" w:color="auto"/>
          </w:divBdr>
        </w:div>
        <w:div w:id="321277894">
          <w:marLeft w:val="0"/>
          <w:marRight w:val="0"/>
          <w:marTop w:val="0"/>
          <w:marBottom w:val="0"/>
          <w:divBdr>
            <w:top w:val="none" w:sz="0" w:space="0" w:color="auto"/>
            <w:left w:val="none" w:sz="0" w:space="0" w:color="auto"/>
            <w:bottom w:val="none" w:sz="0" w:space="0" w:color="auto"/>
            <w:right w:val="none" w:sz="0" w:space="0" w:color="auto"/>
          </w:divBdr>
        </w:div>
        <w:div w:id="178931472">
          <w:marLeft w:val="0"/>
          <w:marRight w:val="0"/>
          <w:marTop w:val="0"/>
          <w:marBottom w:val="0"/>
          <w:divBdr>
            <w:top w:val="none" w:sz="0" w:space="0" w:color="auto"/>
            <w:left w:val="none" w:sz="0" w:space="0" w:color="auto"/>
            <w:bottom w:val="none" w:sz="0" w:space="0" w:color="auto"/>
            <w:right w:val="none" w:sz="0" w:space="0" w:color="auto"/>
          </w:divBdr>
        </w:div>
        <w:div w:id="1292437486">
          <w:marLeft w:val="0"/>
          <w:marRight w:val="0"/>
          <w:marTop w:val="0"/>
          <w:marBottom w:val="0"/>
          <w:divBdr>
            <w:top w:val="none" w:sz="0" w:space="0" w:color="auto"/>
            <w:left w:val="none" w:sz="0" w:space="0" w:color="auto"/>
            <w:bottom w:val="none" w:sz="0" w:space="0" w:color="auto"/>
            <w:right w:val="none" w:sz="0" w:space="0" w:color="auto"/>
          </w:divBdr>
        </w:div>
        <w:div w:id="862984299">
          <w:marLeft w:val="0"/>
          <w:marRight w:val="0"/>
          <w:marTop w:val="0"/>
          <w:marBottom w:val="0"/>
          <w:divBdr>
            <w:top w:val="none" w:sz="0" w:space="0" w:color="auto"/>
            <w:left w:val="none" w:sz="0" w:space="0" w:color="auto"/>
            <w:bottom w:val="none" w:sz="0" w:space="0" w:color="auto"/>
            <w:right w:val="none" w:sz="0" w:space="0" w:color="auto"/>
          </w:divBdr>
        </w:div>
        <w:div w:id="1381782648">
          <w:marLeft w:val="0"/>
          <w:marRight w:val="0"/>
          <w:marTop w:val="0"/>
          <w:marBottom w:val="0"/>
          <w:divBdr>
            <w:top w:val="none" w:sz="0" w:space="0" w:color="auto"/>
            <w:left w:val="none" w:sz="0" w:space="0" w:color="auto"/>
            <w:bottom w:val="none" w:sz="0" w:space="0" w:color="auto"/>
            <w:right w:val="none" w:sz="0" w:space="0" w:color="auto"/>
          </w:divBdr>
          <w:divsChild>
            <w:div w:id="124738562">
              <w:marLeft w:val="0"/>
              <w:marRight w:val="0"/>
              <w:marTop w:val="0"/>
              <w:marBottom w:val="0"/>
              <w:divBdr>
                <w:top w:val="none" w:sz="0" w:space="0" w:color="auto"/>
                <w:left w:val="none" w:sz="0" w:space="0" w:color="auto"/>
                <w:bottom w:val="none" w:sz="0" w:space="0" w:color="auto"/>
                <w:right w:val="none" w:sz="0" w:space="0" w:color="auto"/>
              </w:divBdr>
            </w:div>
            <w:div w:id="1600874889">
              <w:marLeft w:val="0"/>
              <w:marRight w:val="0"/>
              <w:marTop w:val="0"/>
              <w:marBottom w:val="0"/>
              <w:divBdr>
                <w:top w:val="none" w:sz="0" w:space="0" w:color="auto"/>
                <w:left w:val="none" w:sz="0" w:space="0" w:color="auto"/>
                <w:bottom w:val="none" w:sz="0" w:space="0" w:color="auto"/>
                <w:right w:val="none" w:sz="0" w:space="0" w:color="auto"/>
              </w:divBdr>
            </w:div>
          </w:divsChild>
        </w:div>
        <w:div w:id="474686030">
          <w:marLeft w:val="0"/>
          <w:marRight w:val="0"/>
          <w:marTop w:val="0"/>
          <w:marBottom w:val="0"/>
          <w:divBdr>
            <w:top w:val="none" w:sz="0" w:space="0" w:color="auto"/>
            <w:left w:val="none" w:sz="0" w:space="0" w:color="auto"/>
            <w:bottom w:val="none" w:sz="0" w:space="0" w:color="auto"/>
            <w:right w:val="none" w:sz="0" w:space="0" w:color="auto"/>
          </w:divBdr>
        </w:div>
        <w:div w:id="316887981">
          <w:marLeft w:val="0"/>
          <w:marRight w:val="0"/>
          <w:marTop w:val="0"/>
          <w:marBottom w:val="0"/>
          <w:divBdr>
            <w:top w:val="none" w:sz="0" w:space="0" w:color="auto"/>
            <w:left w:val="none" w:sz="0" w:space="0" w:color="auto"/>
            <w:bottom w:val="none" w:sz="0" w:space="0" w:color="auto"/>
            <w:right w:val="none" w:sz="0" w:space="0" w:color="auto"/>
          </w:divBdr>
        </w:div>
        <w:div w:id="1047335756">
          <w:marLeft w:val="0"/>
          <w:marRight w:val="0"/>
          <w:marTop w:val="0"/>
          <w:marBottom w:val="0"/>
          <w:divBdr>
            <w:top w:val="none" w:sz="0" w:space="0" w:color="auto"/>
            <w:left w:val="none" w:sz="0" w:space="0" w:color="auto"/>
            <w:bottom w:val="none" w:sz="0" w:space="0" w:color="auto"/>
            <w:right w:val="none" w:sz="0" w:space="0" w:color="auto"/>
          </w:divBdr>
        </w:div>
      </w:divsChild>
    </w:div>
    <w:div w:id="1464074619">
      <w:bodyDiv w:val="1"/>
      <w:marLeft w:val="0"/>
      <w:marRight w:val="0"/>
      <w:marTop w:val="0"/>
      <w:marBottom w:val="0"/>
      <w:divBdr>
        <w:top w:val="none" w:sz="0" w:space="0" w:color="auto"/>
        <w:left w:val="none" w:sz="0" w:space="0" w:color="auto"/>
        <w:bottom w:val="none" w:sz="0" w:space="0" w:color="auto"/>
        <w:right w:val="none" w:sz="0" w:space="0" w:color="auto"/>
      </w:divBdr>
    </w:div>
    <w:div w:id="1476534046">
      <w:bodyDiv w:val="1"/>
      <w:marLeft w:val="0"/>
      <w:marRight w:val="0"/>
      <w:marTop w:val="0"/>
      <w:marBottom w:val="0"/>
      <w:divBdr>
        <w:top w:val="none" w:sz="0" w:space="0" w:color="auto"/>
        <w:left w:val="none" w:sz="0" w:space="0" w:color="auto"/>
        <w:bottom w:val="none" w:sz="0" w:space="0" w:color="auto"/>
        <w:right w:val="none" w:sz="0" w:space="0" w:color="auto"/>
      </w:divBdr>
    </w:div>
    <w:div w:id="1495416510">
      <w:bodyDiv w:val="1"/>
      <w:marLeft w:val="0"/>
      <w:marRight w:val="0"/>
      <w:marTop w:val="0"/>
      <w:marBottom w:val="0"/>
      <w:divBdr>
        <w:top w:val="none" w:sz="0" w:space="0" w:color="auto"/>
        <w:left w:val="none" w:sz="0" w:space="0" w:color="auto"/>
        <w:bottom w:val="none" w:sz="0" w:space="0" w:color="auto"/>
        <w:right w:val="none" w:sz="0" w:space="0" w:color="auto"/>
      </w:divBdr>
    </w:div>
    <w:div w:id="1499805001">
      <w:bodyDiv w:val="1"/>
      <w:marLeft w:val="0"/>
      <w:marRight w:val="0"/>
      <w:marTop w:val="0"/>
      <w:marBottom w:val="0"/>
      <w:divBdr>
        <w:top w:val="none" w:sz="0" w:space="0" w:color="auto"/>
        <w:left w:val="none" w:sz="0" w:space="0" w:color="auto"/>
        <w:bottom w:val="none" w:sz="0" w:space="0" w:color="auto"/>
        <w:right w:val="none" w:sz="0" w:space="0" w:color="auto"/>
      </w:divBdr>
      <w:divsChild>
        <w:div w:id="884488015">
          <w:marLeft w:val="547"/>
          <w:marRight w:val="0"/>
          <w:marTop w:val="154"/>
          <w:marBottom w:val="0"/>
          <w:divBdr>
            <w:top w:val="none" w:sz="0" w:space="0" w:color="auto"/>
            <w:left w:val="none" w:sz="0" w:space="0" w:color="auto"/>
            <w:bottom w:val="none" w:sz="0" w:space="0" w:color="auto"/>
            <w:right w:val="none" w:sz="0" w:space="0" w:color="auto"/>
          </w:divBdr>
        </w:div>
      </w:divsChild>
    </w:div>
    <w:div w:id="1501041298">
      <w:bodyDiv w:val="1"/>
      <w:marLeft w:val="0"/>
      <w:marRight w:val="0"/>
      <w:marTop w:val="0"/>
      <w:marBottom w:val="0"/>
      <w:divBdr>
        <w:top w:val="none" w:sz="0" w:space="0" w:color="auto"/>
        <w:left w:val="none" w:sz="0" w:space="0" w:color="auto"/>
        <w:bottom w:val="none" w:sz="0" w:space="0" w:color="auto"/>
        <w:right w:val="none" w:sz="0" w:space="0" w:color="auto"/>
      </w:divBdr>
    </w:div>
    <w:div w:id="1506751826">
      <w:bodyDiv w:val="1"/>
      <w:marLeft w:val="0"/>
      <w:marRight w:val="0"/>
      <w:marTop w:val="0"/>
      <w:marBottom w:val="0"/>
      <w:divBdr>
        <w:top w:val="none" w:sz="0" w:space="0" w:color="auto"/>
        <w:left w:val="none" w:sz="0" w:space="0" w:color="auto"/>
        <w:bottom w:val="none" w:sz="0" w:space="0" w:color="auto"/>
        <w:right w:val="none" w:sz="0" w:space="0" w:color="auto"/>
      </w:divBdr>
    </w:div>
    <w:div w:id="1523394792">
      <w:bodyDiv w:val="1"/>
      <w:marLeft w:val="0"/>
      <w:marRight w:val="0"/>
      <w:marTop w:val="0"/>
      <w:marBottom w:val="0"/>
      <w:divBdr>
        <w:top w:val="none" w:sz="0" w:space="0" w:color="auto"/>
        <w:left w:val="none" w:sz="0" w:space="0" w:color="auto"/>
        <w:bottom w:val="none" w:sz="0" w:space="0" w:color="auto"/>
        <w:right w:val="none" w:sz="0" w:space="0" w:color="auto"/>
      </w:divBdr>
    </w:div>
    <w:div w:id="1525166827">
      <w:bodyDiv w:val="1"/>
      <w:marLeft w:val="0"/>
      <w:marRight w:val="0"/>
      <w:marTop w:val="0"/>
      <w:marBottom w:val="0"/>
      <w:divBdr>
        <w:top w:val="none" w:sz="0" w:space="0" w:color="auto"/>
        <w:left w:val="none" w:sz="0" w:space="0" w:color="auto"/>
        <w:bottom w:val="none" w:sz="0" w:space="0" w:color="auto"/>
        <w:right w:val="none" w:sz="0" w:space="0" w:color="auto"/>
      </w:divBdr>
    </w:div>
    <w:div w:id="1526014345">
      <w:bodyDiv w:val="1"/>
      <w:marLeft w:val="0"/>
      <w:marRight w:val="0"/>
      <w:marTop w:val="0"/>
      <w:marBottom w:val="0"/>
      <w:divBdr>
        <w:top w:val="none" w:sz="0" w:space="0" w:color="auto"/>
        <w:left w:val="none" w:sz="0" w:space="0" w:color="auto"/>
        <w:bottom w:val="none" w:sz="0" w:space="0" w:color="auto"/>
        <w:right w:val="none" w:sz="0" w:space="0" w:color="auto"/>
      </w:divBdr>
    </w:div>
    <w:div w:id="1528521817">
      <w:bodyDiv w:val="1"/>
      <w:marLeft w:val="0"/>
      <w:marRight w:val="0"/>
      <w:marTop w:val="0"/>
      <w:marBottom w:val="0"/>
      <w:divBdr>
        <w:top w:val="none" w:sz="0" w:space="0" w:color="auto"/>
        <w:left w:val="none" w:sz="0" w:space="0" w:color="auto"/>
        <w:bottom w:val="none" w:sz="0" w:space="0" w:color="auto"/>
        <w:right w:val="none" w:sz="0" w:space="0" w:color="auto"/>
      </w:divBdr>
    </w:div>
    <w:div w:id="1548569279">
      <w:bodyDiv w:val="1"/>
      <w:marLeft w:val="0"/>
      <w:marRight w:val="0"/>
      <w:marTop w:val="0"/>
      <w:marBottom w:val="0"/>
      <w:divBdr>
        <w:top w:val="none" w:sz="0" w:space="0" w:color="auto"/>
        <w:left w:val="none" w:sz="0" w:space="0" w:color="auto"/>
        <w:bottom w:val="none" w:sz="0" w:space="0" w:color="auto"/>
        <w:right w:val="none" w:sz="0" w:space="0" w:color="auto"/>
      </w:divBdr>
    </w:div>
    <w:div w:id="1554539774">
      <w:bodyDiv w:val="1"/>
      <w:marLeft w:val="0"/>
      <w:marRight w:val="0"/>
      <w:marTop w:val="0"/>
      <w:marBottom w:val="0"/>
      <w:divBdr>
        <w:top w:val="none" w:sz="0" w:space="0" w:color="auto"/>
        <w:left w:val="none" w:sz="0" w:space="0" w:color="auto"/>
        <w:bottom w:val="none" w:sz="0" w:space="0" w:color="auto"/>
        <w:right w:val="none" w:sz="0" w:space="0" w:color="auto"/>
      </w:divBdr>
    </w:div>
    <w:div w:id="1560289391">
      <w:bodyDiv w:val="1"/>
      <w:marLeft w:val="0"/>
      <w:marRight w:val="0"/>
      <w:marTop w:val="0"/>
      <w:marBottom w:val="0"/>
      <w:divBdr>
        <w:top w:val="none" w:sz="0" w:space="0" w:color="auto"/>
        <w:left w:val="none" w:sz="0" w:space="0" w:color="auto"/>
        <w:bottom w:val="none" w:sz="0" w:space="0" w:color="auto"/>
        <w:right w:val="none" w:sz="0" w:space="0" w:color="auto"/>
      </w:divBdr>
    </w:div>
    <w:div w:id="1561138203">
      <w:bodyDiv w:val="1"/>
      <w:marLeft w:val="0"/>
      <w:marRight w:val="0"/>
      <w:marTop w:val="0"/>
      <w:marBottom w:val="0"/>
      <w:divBdr>
        <w:top w:val="none" w:sz="0" w:space="0" w:color="auto"/>
        <w:left w:val="none" w:sz="0" w:space="0" w:color="auto"/>
        <w:bottom w:val="none" w:sz="0" w:space="0" w:color="auto"/>
        <w:right w:val="none" w:sz="0" w:space="0" w:color="auto"/>
      </w:divBdr>
    </w:div>
    <w:div w:id="1573616216">
      <w:bodyDiv w:val="1"/>
      <w:marLeft w:val="0"/>
      <w:marRight w:val="0"/>
      <w:marTop w:val="0"/>
      <w:marBottom w:val="0"/>
      <w:divBdr>
        <w:top w:val="none" w:sz="0" w:space="0" w:color="auto"/>
        <w:left w:val="none" w:sz="0" w:space="0" w:color="auto"/>
        <w:bottom w:val="none" w:sz="0" w:space="0" w:color="auto"/>
        <w:right w:val="none" w:sz="0" w:space="0" w:color="auto"/>
      </w:divBdr>
    </w:div>
    <w:div w:id="1587497969">
      <w:bodyDiv w:val="1"/>
      <w:marLeft w:val="0"/>
      <w:marRight w:val="0"/>
      <w:marTop w:val="0"/>
      <w:marBottom w:val="0"/>
      <w:divBdr>
        <w:top w:val="none" w:sz="0" w:space="0" w:color="auto"/>
        <w:left w:val="none" w:sz="0" w:space="0" w:color="auto"/>
        <w:bottom w:val="none" w:sz="0" w:space="0" w:color="auto"/>
        <w:right w:val="none" w:sz="0" w:space="0" w:color="auto"/>
      </w:divBdr>
    </w:div>
    <w:div w:id="1599174514">
      <w:bodyDiv w:val="1"/>
      <w:marLeft w:val="0"/>
      <w:marRight w:val="0"/>
      <w:marTop w:val="0"/>
      <w:marBottom w:val="0"/>
      <w:divBdr>
        <w:top w:val="none" w:sz="0" w:space="0" w:color="auto"/>
        <w:left w:val="none" w:sz="0" w:space="0" w:color="auto"/>
        <w:bottom w:val="none" w:sz="0" w:space="0" w:color="auto"/>
        <w:right w:val="none" w:sz="0" w:space="0" w:color="auto"/>
      </w:divBdr>
    </w:div>
    <w:div w:id="1604609374">
      <w:bodyDiv w:val="1"/>
      <w:marLeft w:val="0"/>
      <w:marRight w:val="0"/>
      <w:marTop w:val="0"/>
      <w:marBottom w:val="0"/>
      <w:divBdr>
        <w:top w:val="none" w:sz="0" w:space="0" w:color="auto"/>
        <w:left w:val="none" w:sz="0" w:space="0" w:color="auto"/>
        <w:bottom w:val="none" w:sz="0" w:space="0" w:color="auto"/>
        <w:right w:val="none" w:sz="0" w:space="0" w:color="auto"/>
      </w:divBdr>
    </w:div>
    <w:div w:id="1606109329">
      <w:bodyDiv w:val="1"/>
      <w:marLeft w:val="0"/>
      <w:marRight w:val="0"/>
      <w:marTop w:val="0"/>
      <w:marBottom w:val="0"/>
      <w:divBdr>
        <w:top w:val="none" w:sz="0" w:space="0" w:color="auto"/>
        <w:left w:val="none" w:sz="0" w:space="0" w:color="auto"/>
        <w:bottom w:val="none" w:sz="0" w:space="0" w:color="auto"/>
        <w:right w:val="none" w:sz="0" w:space="0" w:color="auto"/>
      </w:divBdr>
    </w:div>
    <w:div w:id="1613124239">
      <w:bodyDiv w:val="1"/>
      <w:marLeft w:val="0"/>
      <w:marRight w:val="0"/>
      <w:marTop w:val="0"/>
      <w:marBottom w:val="0"/>
      <w:divBdr>
        <w:top w:val="none" w:sz="0" w:space="0" w:color="auto"/>
        <w:left w:val="none" w:sz="0" w:space="0" w:color="auto"/>
        <w:bottom w:val="none" w:sz="0" w:space="0" w:color="auto"/>
        <w:right w:val="none" w:sz="0" w:space="0" w:color="auto"/>
      </w:divBdr>
    </w:div>
    <w:div w:id="1639457770">
      <w:bodyDiv w:val="1"/>
      <w:marLeft w:val="0"/>
      <w:marRight w:val="0"/>
      <w:marTop w:val="0"/>
      <w:marBottom w:val="0"/>
      <w:divBdr>
        <w:top w:val="none" w:sz="0" w:space="0" w:color="auto"/>
        <w:left w:val="none" w:sz="0" w:space="0" w:color="auto"/>
        <w:bottom w:val="none" w:sz="0" w:space="0" w:color="auto"/>
        <w:right w:val="none" w:sz="0" w:space="0" w:color="auto"/>
      </w:divBdr>
    </w:div>
    <w:div w:id="1650551843">
      <w:bodyDiv w:val="1"/>
      <w:marLeft w:val="0"/>
      <w:marRight w:val="0"/>
      <w:marTop w:val="0"/>
      <w:marBottom w:val="0"/>
      <w:divBdr>
        <w:top w:val="none" w:sz="0" w:space="0" w:color="auto"/>
        <w:left w:val="none" w:sz="0" w:space="0" w:color="auto"/>
        <w:bottom w:val="none" w:sz="0" w:space="0" w:color="auto"/>
        <w:right w:val="none" w:sz="0" w:space="0" w:color="auto"/>
      </w:divBdr>
    </w:div>
    <w:div w:id="1658218412">
      <w:bodyDiv w:val="1"/>
      <w:marLeft w:val="0"/>
      <w:marRight w:val="0"/>
      <w:marTop w:val="0"/>
      <w:marBottom w:val="0"/>
      <w:divBdr>
        <w:top w:val="none" w:sz="0" w:space="0" w:color="auto"/>
        <w:left w:val="none" w:sz="0" w:space="0" w:color="auto"/>
        <w:bottom w:val="none" w:sz="0" w:space="0" w:color="auto"/>
        <w:right w:val="none" w:sz="0" w:space="0" w:color="auto"/>
      </w:divBdr>
    </w:div>
    <w:div w:id="1670867370">
      <w:bodyDiv w:val="1"/>
      <w:marLeft w:val="0"/>
      <w:marRight w:val="0"/>
      <w:marTop w:val="0"/>
      <w:marBottom w:val="0"/>
      <w:divBdr>
        <w:top w:val="none" w:sz="0" w:space="0" w:color="auto"/>
        <w:left w:val="none" w:sz="0" w:space="0" w:color="auto"/>
        <w:bottom w:val="none" w:sz="0" w:space="0" w:color="auto"/>
        <w:right w:val="none" w:sz="0" w:space="0" w:color="auto"/>
      </w:divBdr>
    </w:div>
    <w:div w:id="1672835981">
      <w:bodyDiv w:val="1"/>
      <w:marLeft w:val="0"/>
      <w:marRight w:val="0"/>
      <w:marTop w:val="0"/>
      <w:marBottom w:val="0"/>
      <w:divBdr>
        <w:top w:val="none" w:sz="0" w:space="0" w:color="auto"/>
        <w:left w:val="none" w:sz="0" w:space="0" w:color="auto"/>
        <w:bottom w:val="none" w:sz="0" w:space="0" w:color="auto"/>
        <w:right w:val="none" w:sz="0" w:space="0" w:color="auto"/>
      </w:divBdr>
    </w:div>
    <w:div w:id="1678072580">
      <w:bodyDiv w:val="1"/>
      <w:marLeft w:val="0"/>
      <w:marRight w:val="0"/>
      <w:marTop w:val="0"/>
      <w:marBottom w:val="0"/>
      <w:divBdr>
        <w:top w:val="none" w:sz="0" w:space="0" w:color="auto"/>
        <w:left w:val="none" w:sz="0" w:space="0" w:color="auto"/>
        <w:bottom w:val="none" w:sz="0" w:space="0" w:color="auto"/>
        <w:right w:val="none" w:sz="0" w:space="0" w:color="auto"/>
      </w:divBdr>
    </w:div>
    <w:div w:id="1680737659">
      <w:bodyDiv w:val="1"/>
      <w:marLeft w:val="0"/>
      <w:marRight w:val="0"/>
      <w:marTop w:val="0"/>
      <w:marBottom w:val="0"/>
      <w:divBdr>
        <w:top w:val="none" w:sz="0" w:space="0" w:color="auto"/>
        <w:left w:val="none" w:sz="0" w:space="0" w:color="auto"/>
        <w:bottom w:val="none" w:sz="0" w:space="0" w:color="auto"/>
        <w:right w:val="none" w:sz="0" w:space="0" w:color="auto"/>
      </w:divBdr>
      <w:divsChild>
        <w:div w:id="1439790220">
          <w:marLeft w:val="0"/>
          <w:marRight w:val="0"/>
          <w:marTop w:val="0"/>
          <w:marBottom w:val="0"/>
          <w:divBdr>
            <w:top w:val="none" w:sz="0" w:space="0" w:color="auto"/>
            <w:left w:val="none" w:sz="0" w:space="0" w:color="auto"/>
            <w:bottom w:val="none" w:sz="0" w:space="0" w:color="auto"/>
            <w:right w:val="none" w:sz="0" w:space="0" w:color="auto"/>
          </w:divBdr>
        </w:div>
        <w:div w:id="977882434">
          <w:marLeft w:val="0"/>
          <w:marRight w:val="0"/>
          <w:marTop w:val="0"/>
          <w:marBottom w:val="0"/>
          <w:divBdr>
            <w:top w:val="none" w:sz="0" w:space="0" w:color="auto"/>
            <w:left w:val="none" w:sz="0" w:space="0" w:color="auto"/>
            <w:bottom w:val="none" w:sz="0" w:space="0" w:color="auto"/>
            <w:right w:val="none" w:sz="0" w:space="0" w:color="auto"/>
          </w:divBdr>
        </w:div>
        <w:div w:id="2027901637">
          <w:marLeft w:val="0"/>
          <w:marRight w:val="0"/>
          <w:marTop w:val="0"/>
          <w:marBottom w:val="0"/>
          <w:divBdr>
            <w:top w:val="none" w:sz="0" w:space="0" w:color="auto"/>
            <w:left w:val="none" w:sz="0" w:space="0" w:color="auto"/>
            <w:bottom w:val="none" w:sz="0" w:space="0" w:color="auto"/>
            <w:right w:val="none" w:sz="0" w:space="0" w:color="auto"/>
          </w:divBdr>
        </w:div>
        <w:div w:id="1660964726">
          <w:marLeft w:val="0"/>
          <w:marRight w:val="0"/>
          <w:marTop w:val="0"/>
          <w:marBottom w:val="0"/>
          <w:divBdr>
            <w:top w:val="none" w:sz="0" w:space="0" w:color="auto"/>
            <w:left w:val="none" w:sz="0" w:space="0" w:color="auto"/>
            <w:bottom w:val="none" w:sz="0" w:space="0" w:color="auto"/>
            <w:right w:val="none" w:sz="0" w:space="0" w:color="auto"/>
          </w:divBdr>
        </w:div>
        <w:div w:id="296304437">
          <w:marLeft w:val="0"/>
          <w:marRight w:val="0"/>
          <w:marTop w:val="0"/>
          <w:marBottom w:val="0"/>
          <w:divBdr>
            <w:top w:val="none" w:sz="0" w:space="0" w:color="auto"/>
            <w:left w:val="none" w:sz="0" w:space="0" w:color="auto"/>
            <w:bottom w:val="none" w:sz="0" w:space="0" w:color="auto"/>
            <w:right w:val="none" w:sz="0" w:space="0" w:color="auto"/>
          </w:divBdr>
        </w:div>
        <w:div w:id="1686396116">
          <w:marLeft w:val="0"/>
          <w:marRight w:val="0"/>
          <w:marTop w:val="0"/>
          <w:marBottom w:val="0"/>
          <w:divBdr>
            <w:top w:val="none" w:sz="0" w:space="0" w:color="auto"/>
            <w:left w:val="none" w:sz="0" w:space="0" w:color="auto"/>
            <w:bottom w:val="none" w:sz="0" w:space="0" w:color="auto"/>
            <w:right w:val="none" w:sz="0" w:space="0" w:color="auto"/>
          </w:divBdr>
        </w:div>
        <w:div w:id="1668820763">
          <w:marLeft w:val="0"/>
          <w:marRight w:val="0"/>
          <w:marTop w:val="0"/>
          <w:marBottom w:val="0"/>
          <w:divBdr>
            <w:top w:val="none" w:sz="0" w:space="0" w:color="auto"/>
            <w:left w:val="none" w:sz="0" w:space="0" w:color="auto"/>
            <w:bottom w:val="none" w:sz="0" w:space="0" w:color="auto"/>
            <w:right w:val="none" w:sz="0" w:space="0" w:color="auto"/>
          </w:divBdr>
        </w:div>
        <w:div w:id="918903660">
          <w:marLeft w:val="0"/>
          <w:marRight w:val="0"/>
          <w:marTop w:val="0"/>
          <w:marBottom w:val="0"/>
          <w:divBdr>
            <w:top w:val="none" w:sz="0" w:space="0" w:color="auto"/>
            <w:left w:val="none" w:sz="0" w:space="0" w:color="auto"/>
            <w:bottom w:val="none" w:sz="0" w:space="0" w:color="auto"/>
            <w:right w:val="none" w:sz="0" w:space="0" w:color="auto"/>
          </w:divBdr>
        </w:div>
        <w:div w:id="1870608711">
          <w:marLeft w:val="0"/>
          <w:marRight w:val="0"/>
          <w:marTop w:val="0"/>
          <w:marBottom w:val="0"/>
          <w:divBdr>
            <w:top w:val="none" w:sz="0" w:space="0" w:color="auto"/>
            <w:left w:val="none" w:sz="0" w:space="0" w:color="auto"/>
            <w:bottom w:val="none" w:sz="0" w:space="0" w:color="auto"/>
            <w:right w:val="none" w:sz="0" w:space="0" w:color="auto"/>
          </w:divBdr>
        </w:div>
        <w:div w:id="11688089">
          <w:marLeft w:val="0"/>
          <w:marRight w:val="0"/>
          <w:marTop w:val="0"/>
          <w:marBottom w:val="0"/>
          <w:divBdr>
            <w:top w:val="none" w:sz="0" w:space="0" w:color="auto"/>
            <w:left w:val="none" w:sz="0" w:space="0" w:color="auto"/>
            <w:bottom w:val="none" w:sz="0" w:space="0" w:color="auto"/>
            <w:right w:val="none" w:sz="0" w:space="0" w:color="auto"/>
          </w:divBdr>
        </w:div>
        <w:div w:id="2047827371">
          <w:marLeft w:val="0"/>
          <w:marRight w:val="0"/>
          <w:marTop w:val="0"/>
          <w:marBottom w:val="0"/>
          <w:divBdr>
            <w:top w:val="none" w:sz="0" w:space="0" w:color="auto"/>
            <w:left w:val="none" w:sz="0" w:space="0" w:color="auto"/>
            <w:bottom w:val="none" w:sz="0" w:space="0" w:color="auto"/>
            <w:right w:val="none" w:sz="0" w:space="0" w:color="auto"/>
          </w:divBdr>
        </w:div>
        <w:div w:id="421142967">
          <w:marLeft w:val="0"/>
          <w:marRight w:val="0"/>
          <w:marTop w:val="0"/>
          <w:marBottom w:val="0"/>
          <w:divBdr>
            <w:top w:val="none" w:sz="0" w:space="0" w:color="auto"/>
            <w:left w:val="none" w:sz="0" w:space="0" w:color="auto"/>
            <w:bottom w:val="none" w:sz="0" w:space="0" w:color="auto"/>
            <w:right w:val="none" w:sz="0" w:space="0" w:color="auto"/>
          </w:divBdr>
        </w:div>
        <w:div w:id="1856770892">
          <w:marLeft w:val="0"/>
          <w:marRight w:val="0"/>
          <w:marTop w:val="0"/>
          <w:marBottom w:val="0"/>
          <w:divBdr>
            <w:top w:val="none" w:sz="0" w:space="0" w:color="auto"/>
            <w:left w:val="none" w:sz="0" w:space="0" w:color="auto"/>
            <w:bottom w:val="none" w:sz="0" w:space="0" w:color="auto"/>
            <w:right w:val="none" w:sz="0" w:space="0" w:color="auto"/>
          </w:divBdr>
        </w:div>
        <w:div w:id="1444225695">
          <w:marLeft w:val="0"/>
          <w:marRight w:val="0"/>
          <w:marTop w:val="0"/>
          <w:marBottom w:val="0"/>
          <w:divBdr>
            <w:top w:val="none" w:sz="0" w:space="0" w:color="auto"/>
            <w:left w:val="none" w:sz="0" w:space="0" w:color="auto"/>
            <w:bottom w:val="none" w:sz="0" w:space="0" w:color="auto"/>
            <w:right w:val="none" w:sz="0" w:space="0" w:color="auto"/>
          </w:divBdr>
        </w:div>
        <w:div w:id="1070425822">
          <w:marLeft w:val="0"/>
          <w:marRight w:val="0"/>
          <w:marTop w:val="0"/>
          <w:marBottom w:val="0"/>
          <w:divBdr>
            <w:top w:val="none" w:sz="0" w:space="0" w:color="auto"/>
            <w:left w:val="none" w:sz="0" w:space="0" w:color="auto"/>
            <w:bottom w:val="none" w:sz="0" w:space="0" w:color="auto"/>
            <w:right w:val="none" w:sz="0" w:space="0" w:color="auto"/>
          </w:divBdr>
        </w:div>
        <w:div w:id="52702808">
          <w:marLeft w:val="0"/>
          <w:marRight w:val="0"/>
          <w:marTop w:val="0"/>
          <w:marBottom w:val="0"/>
          <w:divBdr>
            <w:top w:val="none" w:sz="0" w:space="0" w:color="auto"/>
            <w:left w:val="none" w:sz="0" w:space="0" w:color="auto"/>
            <w:bottom w:val="none" w:sz="0" w:space="0" w:color="auto"/>
            <w:right w:val="none" w:sz="0" w:space="0" w:color="auto"/>
          </w:divBdr>
        </w:div>
        <w:div w:id="1894345303">
          <w:marLeft w:val="0"/>
          <w:marRight w:val="0"/>
          <w:marTop w:val="0"/>
          <w:marBottom w:val="0"/>
          <w:divBdr>
            <w:top w:val="none" w:sz="0" w:space="0" w:color="auto"/>
            <w:left w:val="none" w:sz="0" w:space="0" w:color="auto"/>
            <w:bottom w:val="none" w:sz="0" w:space="0" w:color="auto"/>
            <w:right w:val="none" w:sz="0" w:space="0" w:color="auto"/>
          </w:divBdr>
        </w:div>
        <w:div w:id="2044552695">
          <w:marLeft w:val="0"/>
          <w:marRight w:val="0"/>
          <w:marTop w:val="0"/>
          <w:marBottom w:val="0"/>
          <w:divBdr>
            <w:top w:val="none" w:sz="0" w:space="0" w:color="auto"/>
            <w:left w:val="none" w:sz="0" w:space="0" w:color="auto"/>
            <w:bottom w:val="none" w:sz="0" w:space="0" w:color="auto"/>
            <w:right w:val="none" w:sz="0" w:space="0" w:color="auto"/>
          </w:divBdr>
          <w:divsChild>
            <w:div w:id="1492795001">
              <w:marLeft w:val="0"/>
              <w:marRight w:val="0"/>
              <w:marTop w:val="0"/>
              <w:marBottom w:val="0"/>
              <w:divBdr>
                <w:top w:val="none" w:sz="0" w:space="0" w:color="auto"/>
                <w:left w:val="none" w:sz="0" w:space="0" w:color="auto"/>
                <w:bottom w:val="none" w:sz="0" w:space="0" w:color="auto"/>
                <w:right w:val="none" w:sz="0" w:space="0" w:color="auto"/>
              </w:divBdr>
            </w:div>
            <w:div w:id="807554301">
              <w:marLeft w:val="0"/>
              <w:marRight w:val="0"/>
              <w:marTop w:val="0"/>
              <w:marBottom w:val="0"/>
              <w:divBdr>
                <w:top w:val="none" w:sz="0" w:space="0" w:color="auto"/>
                <w:left w:val="none" w:sz="0" w:space="0" w:color="auto"/>
                <w:bottom w:val="none" w:sz="0" w:space="0" w:color="auto"/>
                <w:right w:val="none" w:sz="0" w:space="0" w:color="auto"/>
              </w:divBdr>
            </w:div>
            <w:div w:id="392895125">
              <w:marLeft w:val="0"/>
              <w:marRight w:val="0"/>
              <w:marTop w:val="0"/>
              <w:marBottom w:val="0"/>
              <w:divBdr>
                <w:top w:val="none" w:sz="0" w:space="0" w:color="auto"/>
                <w:left w:val="none" w:sz="0" w:space="0" w:color="auto"/>
                <w:bottom w:val="none" w:sz="0" w:space="0" w:color="auto"/>
                <w:right w:val="none" w:sz="0" w:space="0" w:color="auto"/>
              </w:divBdr>
            </w:div>
            <w:div w:id="1094133625">
              <w:marLeft w:val="0"/>
              <w:marRight w:val="0"/>
              <w:marTop w:val="0"/>
              <w:marBottom w:val="0"/>
              <w:divBdr>
                <w:top w:val="none" w:sz="0" w:space="0" w:color="auto"/>
                <w:left w:val="none" w:sz="0" w:space="0" w:color="auto"/>
                <w:bottom w:val="none" w:sz="0" w:space="0" w:color="auto"/>
                <w:right w:val="none" w:sz="0" w:space="0" w:color="auto"/>
              </w:divBdr>
            </w:div>
            <w:div w:id="1905919039">
              <w:marLeft w:val="0"/>
              <w:marRight w:val="0"/>
              <w:marTop w:val="0"/>
              <w:marBottom w:val="0"/>
              <w:divBdr>
                <w:top w:val="none" w:sz="0" w:space="0" w:color="auto"/>
                <w:left w:val="none" w:sz="0" w:space="0" w:color="auto"/>
                <w:bottom w:val="none" w:sz="0" w:space="0" w:color="auto"/>
                <w:right w:val="none" w:sz="0" w:space="0" w:color="auto"/>
              </w:divBdr>
            </w:div>
            <w:div w:id="1546453578">
              <w:marLeft w:val="0"/>
              <w:marRight w:val="0"/>
              <w:marTop w:val="0"/>
              <w:marBottom w:val="0"/>
              <w:divBdr>
                <w:top w:val="none" w:sz="0" w:space="0" w:color="auto"/>
                <w:left w:val="none" w:sz="0" w:space="0" w:color="auto"/>
                <w:bottom w:val="none" w:sz="0" w:space="0" w:color="auto"/>
                <w:right w:val="none" w:sz="0" w:space="0" w:color="auto"/>
              </w:divBdr>
            </w:div>
            <w:div w:id="1720976246">
              <w:marLeft w:val="0"/>
              <w:marRight w:val="0"/>
              <w:marTop w:val="0"/>
              <w:marBottom w:val="0"/>
              <w:divBdr>
                <w:top w:val="none" w:sz="0" w:space="0" w:color="auto"/>
                <w:left w:val="none" w:sz="0" w:space="0" w:color="auto"/>
                <w:bottom w:val="none" w:sz="0" w:space="0" w:color="auto"/>
                <w:right w:val="none" w:sz="0" w:space="0" w:color="auto"/>
              </w:divBdr>
            </w:div>
            <w:div w:id="11072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16614">
      <w:bodyDiv w:val="1"/>
      <w:marLeft w:val="0"/>
      <w:marRight w:val="0"/>
      <w:marTop w:val="0"/>
      <w:marBottom w:val="0"/>
      <w:divBdr>
        <w:top w:val="none" w:sz="0" w:space="0" w:color="auto"/>
        <w:left w:val="none" w:sz="0" w:space="0" w:color="auto"/>
        <w:bottom w:val="none" w:sz="0" w:space="0" w:color="auto"/>
        <w:right w:val="none" w:sz="0" w:space="0" w:color="auto"/>
      </w:divBdr>
    </w:div>
    <w:div w:id="1685133317">
      <w:bodyDiv w:val="1"/>
      <w:marLeft w:val="0"/>
      <w:marRight w:val="0"/>
      <w:marTop w:val="0"/>
      <w:marBottom w:val="0"/>
      <w:divBdr>
        <w:top w:val="none" w:sz="0" w:space="0" w:color="auto"/>
        <w:left w:val="none" w:sz="0" w:space="0" w:color="auto"/>
        <w:bottom w:val="none" w:sz="0" w:space="0" w:color="auto"/>
        <w:right w:val="none" w:sz="0" w:space="0" w:color="auto"/>
      </w:divBdr>
    </w:div>
    <w:div w:id="1688096634">
      <w:bodyDiv w:val="1"/>
      <w:marLeft w:val="0"/>
      <w:marRight w:val="0"/>
      <w:marTop w:val="0"/>
      <w:marBottom w:val="0"/>
      <w:divBdr>
        <w:top w:val="none" w:sz="0" w:space="0" w:color="auto"/>
        <w:left w:val="none" w:sz="0" w:space="0" w:color="auto"/>
        <w:bottom w:val="none" w:sz="0" w:space="0" w:color="auto"/>
        <w:right w:val="none" w:sz="0" w:space="0" w:color="auto"/>
      </w:divBdr>
    </w:div>
    <w:div w:id="1688680288">
      <w:bodyDiv w:val="1"/>
      <w:marLeft w:val="0"/>
      <w:marRight w:val="0"/>
      <w:marTop w:val="0"/>
      <w:marBottom w:val="0"/>
      <w:divBdr>
        <w:top w:val="none" w:sz="0" w:space="0" w:color="auto"/>
        <w:left w:val="none" w:sz="0" w:space="0" w:color="auto"/>
        <w:bottom w:val="none" w:sz="0" w:space="0" w:color="auto"/>
        <w:right w:val="none" w:sz="0" w:space="0" w:color="auto"/>
      </w:divBdr>
    </w:div>
    <w:div w:id="1693652570">
      <w:bodyDiv w:val="1"/>
      <w:marLeft w:val="0"/>
      <w:marRight w:val="0"/>
      <w:marTop w:val="0"/>
      <w:marBottom w:val="0"/>
      <w:divBdr>
        <w:top w:val="none" w:sz="0" w:space="0" w:color="auto"/>
        <w:left w:val="none" w:sz="0" w:space="0" w:color="auto"/>
        <w:bottom w:val="none" w:sz="0" w:space="0" w:color="auto"/>
        <w:right w:val="none" w:sz="0" w:space="0" w:color="auto"/>
      </w:divBdr>
    </w:div>
    <w:div w:id="1708412982">
      <w:bodyDiv w:val="1"/>
      <w:marLeft w:val="0"/>
      <w:marRight w:val="0"/>
      <w:marTop w:val="0"/>
      <w:marBottom w:val="0"/>
      <w:divBdr>
        <w:top w:val="none" w:sz="0" w:space="0" w:color="auto"/>
        <w:left w:val="none" w:sz="0" w:space="0" w:color="auto"/>
        <w:bottom w:val="none" w:sz="0" w:space="0" w:color="auto"/>
        <w:right w:val="none" w:sz="0" w:space="0" w:color="auto"/>
      </w:divBdr>
    </w:div>
    <w:div w:id="1710758847">
      <w:bodyDiv w:val="1"/>
      <w:marLeft w:val="0"/>
      <w:marRight w:val="0"/>
      <w:marTop w:val="0"/>
      <w:marBottom w:val="0"/>
      <w:divBdr>
        <w:top w:val="none" w:sz="0" w:space="0" w:color="auto"/>
        <w:left w:val="none" w:sz="0" w:space="0" w:color="auto"/>
        <w:bottom w:val="none" w:sz="0" w:space="0" w:color="auto"/>
        <w:right w:val="none" w:sz="0" w:space="0" w:color="auto"/>
      </w:divBdr>
    </w:div>
    <w:div w:id="1739128912">
      <w:bodyDiv w:val="1"/>
      <w:marLeft w:val="0"/>
      <w:marRight w:val="0"/>
      <w:marTop w:val="0"/>
      <w:marBottom w:val="0"/>
      <w:divBdr>
        <w:top w:val="none" w:sz="0" w:space="0" w:color="auto"/>
        <w:left w:val="none" w:sz="0" w:space="0" w:color="auto"/>
        <w:bottom w:val="none" w:sz="0" w:space="0" w:color="auto"/>
        <w:right w:val="none" w:sz="0" w:space="0" w:color="auto"/>
      </w:divBdr>
    </w:div>
    <w:div w:id="1740133485">
      <w:bodyDiv w:val="1"/>
      <w:marLeft w:val="0"/>
      <w:marRight w:val="0"/>
      <w:marTop w:val="0"/>
      <w:marBottom w:val="0"/>
      <w:divBdr>
        <w:top w:val="none" w:sz="0" w:space="0" w:color="auto"/>
        <w:left w:val="none" w:sz="0" w:space="0" w:color="auto"/>
        <w:bottom w:val="none" w:sz="0" w:space="0" w:color="auto"/>
        <w:right w:val="none" w:sz="0" w:space="0" w:color="auto"/>
      </w:divBdr>
    </w:div>
    <w:div w:id="1755275047">
      <w:bodyDiv w:val="1"/>
      <w:marLeft w:val="0"/>
      <w:marRight w:val="0"/>
      <w:marTop w:val="0"/>
      <w:marBottom w:val="0"/>
      <w:divBdr>
        <w:top w:val="none" w:sz="0" w:space="0" w:color="auto"/>
        <w:left w:val="none" w:sz="0" w:space="0" w:color="auto"/>
        <w:bottom w:val="none" w:sz="0" w:space="0" w:color="auto"/>
        <w:right w:val="none" w:sz="0" w:space="0" w:color="auto"/>
      </w:divBdr>
      <w:divsChild>
        <w:div w:id="128783688">
          <w:marLeft w:val="0"/>
          <w:marRight w:val="0"/>
          <w:marTop w:val="0"/>
          <w:marBottom w:val="0"/>
          <w:divBdr>
            <w:top w:val="none" w:sz="0" w:space="0" w:color="auto"/>
            <w:left w:val="none" w:sz="0" w:space="0" w:color="auto"/>
            <w:bottom w:val="none" w:sz="0" w:space="0" w:color="auto"/>
            <w:right w:val="none" w:sz="0" w:space="0" w:color="auto"/>
          </w:divBdr>
          <w:divsChild>
            <w:div w:id="8365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466218">
      <w:bodyDiv w:val="1"/>
      <w:marLeft w:val="0"/>
      <w:marRight w:val="0"/>
      <w:marTop w:val="0"/>
      <w:marBottom w:val="0"/>
      <w:divBdr>
        <w:top w:val="none" w:sz="0" w:space="0" w:color="auto"/>
        <w:left w:val="none" w:sz="0" w:space="0" w:color="auto"/>
        <w:bottom w:val="none" w:sz="0" w:space="0" w:color="auto"/>
        <w:right w:val="none" w:sz="0" w:space="0" w:color="auto"/>
      </w:divBdr>
    </w:div>
    <w:div w:id="1765566466">
      <w:bodyDiv w:val="1"/>
      <w:marLeft w:val="0"/>
      <w:marRight w:val="0"/>
      <w:marTop w:val="0"/>
      <w:marBottom w:val="0"/>
      <w:divBdr>
        <w:top w:val="none" w:sz="0" w:space="0" w:color="auto"/>
        <w:left w:val="none" w:sz="0" w:space="0" w:color="auto"/>
        <w:bottom w:val="none" w:sz="0" w:space="0" w:color="auto"/>
        <w:right w:val="none" w:sz="0" w:space="0" w:color="auto"/>
      </w:divBdr>
    </w:div>
    <w:div w:id="1785728966">
      <w:bodyDiv w:val="1"/>
      <w:marLeft w:val="0"/>
      <w:marRight w:val="0"/>
      <w:marTop w:val="0"/>
      <w:marBottom w:val="0"/>
      <w:divBdr>
        <w:top w:val="none" w:sz="0" w:space="0" w:color="auto"/>
        <w:left w:val="none" w:sz="0" w:space="0" w:color="auto"/>
        <w:bottom w:val="none" w:sz="0" w:space="0" w:color="auto"/>
        <w:right w:val="none" w:sz="0" w:space="0" w:color="auto"/>
      </w:divBdr>
    </w:div>
    <w:div w:id="1785734257">
      <w:bodyDiv w:val="1"/>
      <w:marLeft w:val="0"/>
      <w:marRight w:val="0"/>
      <w:marTop w:val="0"/>
      <w:marBottom w:val="0"/>
      <w:divBdr>
        <w:top w:val="none" w:sz="0" w:space="0" w:color="auto"/>
        <w:left w:val="none" w:sz="0" w:space="0" w:color="auto"/>
        <w:bottom w:val="none" w:sz="0" w:space="0" w:color="auto"/>
        <w:right w:val="none" w:sz="0" w:space="0" w:color="auto"/>
      </w:divBdr>
    </w:div>
    <w:div w:id="1795252241">
      <w:bodyDiv w:val="1"/>
      <w:marLeft w:val="0"/>
      <w:marRight w:val="0"/>
      <w:marTop w:val="0"/>
      <w:marBottom w:val="0"/>
      <w:divBdr>
        <w:top w:val="none" w:sz="0" w:space="0" w:color="auto"/>
        <w:left w:val="none" w:sz="0" w:space="0" w:color="auto"/>
        <w:bottom w:val="none" w:sz="0" w:space="0" w:color="auto"/>
        <w:right w:val="none" w:sz="0" w:space="0" w:color="auto"/>
      </w:divBdr>
    </w:div>
    <w:div w:id="1814906233">
      <w:bodyDiv w:val="1"/>
      <w:marLeft w:val="0"/>
      <w:marRight w:val="0"/>
      <w:marTop w:val="0"/>
      <w:marBottom w:val="0"/>
      <w:divBdr>
        <w:top w:val="none" w:sz="0" w:space="0" w:color="auto"/>
        <w:left w:val="none" w:sz="0" w:space="0" w:color="auto"/>
        <w:bottom w:val="none" w:sz="0" w:space="0" w:color="auto"/>
        <w:right w:val="none" w:sz="0" w:space="0" w:color="auto"/>
      </w:divBdr>
    </w:div>
    <w:div w:id="1822380494">
      <w:bodyDiv w:val="1"/>
      <w:marLeft w:val="0"/>
      <w:marRight w:val="0"/>
      <w:marTop w:val="0"/>
      <w:marBottom w:val="0"/>
      <w:divBdr>
        <w:top w:val="none" w:sz="0" w:space="0" w:color="auto"/>
        <w:left w:val="none" w:sz="0" w:space="0" w:color="auto"/>
        <w:bottom w:val="none" w:sz="0" w:space="0" w:color="auto"/>
        <w:right w:val="none" w:sz="0" w:space="0" w:color="auto"/>
      </w:divBdr>
    </w:div>
    <w:div w:id="1822690253">
      <w:bodyDiv w:val="1"/>
      <w:marLeft w:val="0"/>
      <w:marRight w:val="0"/>
      <w:marTop w:val="0"/>
      <w:marBottom w:val="0"/>
      <w:divBdr>
        <w:top w:val="none" w:sz="0" w:space="0" w:color="auto"/>
        <w:left w:val="none" w:sz="0" w:space="0" w:color="auto"/>
        <w:bottom w:val="none" w:sz="0" w:space="0" w:color="auto"/>
        <w:right w:val="none" w:sz="0" w:space="0" w:color="auto"/>
      </w:divBdr>
    </w:div>
    <w:div w:id="1833519305">
      <w:bodyDiv w:val="1"/>
      <w:marLeft w:val="0"/>
      <w:marRight w:val="0"/>
      <w:marTop w:val="0"/>
      <w:marBottom w:val="0"/>
      <w:divBdr>
        <w:top w:val="none" w:sz="0" w:space="0" w:color="auto"/>
        <w:left w:val="none" w:sz="0" w:space="0" w:color="auto"/>
        <w:bottom w:val="none" w:sz="0" w:space="0" w:color="auto"/>
        <w:right w:val="none" w:sz="0" w:space="0" w:color="auto"/>
      </w:divBdr>
    </w:div>
    <w:div w:id="1838492398">
      <w:bodyDiv w:val="1"/>
      <w:marLeft w:val="0"/>
      <w:marRight w:val="0"/>
      <w:marTop w:val="0"/>
      <w:marBottom w:val="0"/>
      <w:divBdr>
        <w:top w:val="none" w:sz="0" w:space="0" w:color="auto"/>
        <w:left w:val="none" w:sz="0" w:space="0" w:color="auto"/>
        <w:bottom w:val="none" w:sz="0" w:space="0" w:color="auto"/>
        <w:right w:val="none" w:sz="0" w:space="0" w:color="auto"/>
      </w:divBdr>
    </w:div>
    <w:div w:id="1838884696">
      <w:bodyDiv w:val="1"/>
      <w:marLeft w:val="0"/>
      <w:marRight w:val="0"/>
      <w:marTop w:val="0"/>
      <w:marBottom w:val="0"/>
      <w:divBdr>
        <w:top w:val="none" w:sz="0" w:space="0" w:color="auto"/>
        <w:left w:val="none" w:sz="0" w:space="0" w:color="auto"/>
        <w:bottom w:val="none" w:sz="0" w:space="0" w:color="auto"/>
        <w:right w:val="none" w:sz="0" w:space="0" w:color="auto"/>
      </w:divBdr>
    </w:div>
    <w:div w:id="1839734289">
      <w:bodyDiv w:val="1"/>
      <w:marLeft w:val="0"/>
      <w:marRight w:val="0"/>
      <w:marTop w:val="0"/>
      <w:marBottom w:val="0"/>
      <w:divBdr>
        <w:top w:val="none" w:sz="0" w:space="0" w:color="auto"/>
        <w:left w:val="none" w:sz="0" w:space="0" w:color="auto"/>
        <w:bottom w:val="none" w:sz="0" w:space="0" w:color="auto"/>
        <w:right w:val="none" w:sz="0" w:space="0" w:color="auto"/>
      </w:divBdr>
    </w:div>
    <w:div w:id="1851598062">
      <w:bodyDiv w:val="1"/>
      <w:marLeft w:val="0"/>
      <w:marRight w:val="0"/>
      <w:marTop w:val="0"/>
      <w:marBottom w:val="0"/>
      <w:divBdr>
        <w:top w:val="none" w:sz="0" w:space="0" w:color="auto"/>
        <w:left w:val="none" w:sz="0" w:space="0" w:color="auto"/>
        <w:bottom w:val="none" w:sz="0" w:space="0" w:color="auto"/>
        <w:right w:val="none" w:sz="0" w:space="0" w:color="auto"/>
      </w:divBdr>
    </w:div>
    <w:div w:id="1855993614">
      <w:bodyDiv w:val="1"/>
      <w:marLeft w:val="0"/>
      <w:marRight w:val="0"/>
      <w:marTop w:val="0"/>
      <w:marBottom w:val="0"/>
      <w:divBdr>
        <w:top w:val="none" w:sz="0" w:space="0" w:color="auto"/>
        <w:left w:val="none" w:sz="0" w:space="0" w:color="auto"/>
        <w:bottom w:val="none" w:sz="0" w:space="0" w:color="auto"/>
        <w:right w:val="none" w:sz="0" w:space="0" w:color="auto"/>
      </w:divBdr>
    </w:div>
    <w:div w:id="1868373091">
      <w:bodyDiv w:val="1"/>
      <w:marLeft w:val="0"/>
      <w:marRight w:val="0"/>
      <w:marTop w:val="0"/>
      <w:marBottom w:val="0"/>
      <w:divBdr>
        <w:top w:val="none" w:sz="0" w:space="0" w:color="auto"/>
        <w:left w:val="none" w:sz="0" w:space="0" w:color="auto"/>
        <w:bottom w:val="none" w:sz="0" w:space="0" w:color="auto"/>
        <w:right w:val="none" w:sz="0" w:space="0" w:color="auto"/>
      </w:divBdr>
    </w:div>
    <w:div w:id="1869367067">
      <w:bodyDiv w:val="1"/>
      <w:marLeft w:val="0"/>
      <w:marRight w:val="0"/>
      <w:marTop w:val="0"/>
      <w:marBottom w:val="0"/>
      <w:divBdr>
        <w:top w:val="none" w:sz="0" w:space="0" w:color="auto"/>
        <w:left w:val="none" w:sz="0" w:space="0" w:color="auto"/>
        <w:bottom w:val="none" w:sz="0" w:space="0" w:color="auto"/>
        <w:right w:val="none" w:sz="0" w:space="0" w:color="auto"/>
      </w:divBdr>
    </w:div>
    <w:div w:id="1874920459">
      <w:bodyDiv w:val="1"/>
      <w:marLeft w:val="0"/>
      <w:marRight w:val="0"/>
      <w:marTop w:val="0"/>
      <w:marBottom w:val="0"/>
      <w:divBdr>
        <w:top w:val="none" w:sz="0" w:space="0" w:color="auto"/>
        <w:left w:val="none" w:sz="0" w:space="0" w:color="auto"/>
        <w:bottom w:val="none" w:sz="0" w:space="0" w:color="auto"/>
        <w:right w:val="none" w:sz="0" w:space="0" w:color="auto"/>
      </w:divBdr>
    </w:div>
    <w:div w:id="1876967008">
      <w:bodyDiv w:val="1"/>
      <w:marLeft w:val="0"/>
      <w:marRight w:val="0"/>
      <w:marTop w:val="0"/>
      <w:marBottom w:val="0"/>
      <w:divBdr>
        <w:top w:val="none" w:sz="0" w:space="0" w:color="auto"/>
        <w:left w:val="none" w:sz="0" w:space="0" w:color="auto"/>
        <w:bottom w:val="none" w:sz="0" w:space="0" w:color="auto"/>
        <w:right w:val="none" w:sz="0" w:space="0" w:color="auto"/>
      </w:divBdr>
    </w:div>
    <w:div w:id="1881933158">
      <w:bodyDiv w:val="1"/>
      <w:marLeft w:val="0"/>
      <w:marRight w:val="0"/>
      <w:marTop w:val="0"/>
      <w:marBottom w:val="0"/>
      <w:divBdr>
        <w:top w:val="none" w:sz="0" w:space="0" w:color="auto"/>
        <w:left w:val="none" w:sz="0" w:space="0" w:color="auto"/>
        <w:bottom w:val="none" w:sz="0" w:space="0" w:color="auto"/>
        <w:right w:val="none" w:sz="0" w:space="0" w:color="auto"/>
      </w:divBdr>
    </w:div>
    <w:div w:id="1886061171">
      <w:bodyDiv w:val="1"/>
      <w:marLeft w:val="0"/>
      <w:marRight w:val="0"/>
      <w:marTop w:val="0"/>
      <w:marBottom w:val="0"/>
      <w:divBdr>
        <w:top w:val="none" w:sz="0" w:space="0" w:color="auto"/>
        <w:left w:val="none" w:sz="0" w:space="0" w:color="auto"/>
        <w:bottom w:val="none" w:sz="0" w:space="0" w:color="auto"/>
        <w:right w:val="none" w:sz="0" w:space="0" w:color="auto"/>
      </w:divBdr>
    </w:div>
    <w:div w:id="1889947353">
      <w:bodyDiv w:val="1"/>
      <w:marLeft w:val="0"/>
      <w:marRight w:val="0"/>
      <w:marTop w:val="0"/>
      <w:marBottom w:val="0"/>
      <w:divBdr>
        <w:top w:val="none" w:sz="0" w:space="0" w:color="auto"/>
        <w:left w:val="none" w:sz="0" w:space="0" w:color="auto"/>
        <w:bottom w:val="none" w:sz="0" w:space="0" w:color="auto"/>
        <w:right w:val="none" w:sz="0" w:space="0" w:color="auto"/>
      </w:divBdr>
    </w:div>
    <w:div w:id="1918053578">
      <w:bodyDiv w:val="1"/>
      <w:marLeft w:val="0"/>
      <w:marRight w:val="0"/>
      <w:marTop w:val="0"/>
      <w:marBottom w:val="0"/>
      <w:divBdr>
        <w:top w:val="none" w:sz="0" w:space="0" w:color="auto"/>
        <w:left w:val="none" w:sz="0" w:space="0" w:color="auto"/>
        <w:bottom w:val="none" w:sz="0" w:space="0" w:color="auto"/>
        <w:right w:val="none" w:sz="0" w:space="0" w:color="auto"/>
      </w:divBdr>
    </w:div>
    <w:div w:id="1924988935">
      <w:bodyDiv w:val="1"/>
      <w:marLeft w:val="0"/>
      <w:marRight w:val="0"/>
      <w:marTop w:val="0"/>
      <w:marBottom w:val="0"/>
      <w:divBdr>
        <w:top w:val="none" w:sz="0" w:space="0" w:color="auto"/>
        <w:left w:val="none" w:sz="0" w:space="0" w:color="auto"/>
        <w:bottom w:val="none" w:sz="0" w:space="0" w:color="auto"/>
        <w:right w:val="none" w:sz="0" w:space="0" w:color="auto"/>
      </w:divBdr>
    </w:div>
    <w:div w:id="1929727329">
      <w:bodyDiv w:val="1"/>
      <w:marLeft w:val="0"/>
      <w:marRight w:val="0"/>
      <w:marTop w:val="0"/>
      <w:marBottom w:val="0"/>
      <w:divBdr>
        <w:top w:val="none" w:sz="0" w:space="0" w:color="auto"/>
        <w:left w:val="none" w:sz="0" w:space="0" w:color="auto"/>
        <w:bottom w:val="none" w:sz="0" w:space="0" w:color="auto"/>
        <w:right w:val="none" w:sz="0" w:space="0" w:color="auto"/>
      </w:divBdr>
      <w:divsChild>
        <w:div w:id="1545217500">
          <w:marLeft w:val="547"/>
          <w:marRight w:val="0"/>
          <w:marTop w:val="154"/>
          <w:marBottom w:val="0"/>
          <w:divBdr>
            <w:top w:val="none" w:sz="0" w:space="0" w:color="auto"/>
            <w:left w:val="none" w:sz="0" w:space="0" w:color="auto"/>
            <w:bottom w:val="none" w:sz="0" w:space="0" w:color="auto"/>
            <w:right w:val="none" w:sz="0" w:space="0" w:color="auto"/>
          </w:divBdr>
        </w:div>
      </w:divsChild>
    </w:div>
    <w:div w:id="1977687247">
      <w:bodyDiv w:val="1"/>
      <w:marLeft w:val="0"/>
      <w:marRight w:val="0"/>
      <w:marTop w:val="0"/>
      <w:marBottom w:val="0"/>
      <w:divBdr>
        <w:top w:val="none" w:sz="0" w:space="0" w:color="auto"/>
        <w:left w:val="none" w:sz="0" w:space="0" w:color="auto"/>
        <w:bottom w:val="none" w:sz="0" w:space="0" w:color="auto"/>
        <w:right w:val="none" w:sz="0" w:space="0" w:color="auto"/>
      </w:divBdr>
    </w:div>
    <w:div w:id="1982419427">
      <w:bodyDiv w:val="1"/>
      <w:marLeft w:val="0"/>
      <w:marRight w:val="0"/>
      <w:marTop w:val="0"/>
      <w:marBottom w:val="0"/>
      <w:divBdr>
        <w:top w:val="none" w:sz="0" w:space="0" w:color="auto"/>
        <w:left w:val="none" w:sz="0" w:space="0" w:color="auto"/>
        <w:bottom w:val="none" w:sz="0" w:space="0" w:color="auto"/>
        <w:right w:val="none" w:sz="0" w:space="0" w:color="auto"/>
      </w:divBdr>
    </w:div>
    <w:div w:id="1983389071">
      <w:bodyDiv w:val="1"/>
      <w:marLeft w:val="0"/>
      <w:marRight w:val="0"/>
      <w:marTop w:val="0"/>
      <w:marBottom w:val="0"/>
      <w:divBdr>
        <w:top w:val="none" w:sz="0" w:space="0" w:color="auto"/>
        <w:left w:val="none" w:sz="0" w:space="0" w:color="auto"/>
        <w:bottom w:val="none" w:sz="0" w:space="0" w:color="auto"/>
        <w:right w:val="none" w:sz="0" w:space="0" w:color="auto"/>
      </w:divBdr>
    </w:div>
    <w:div w:id="1994941631">
      <w:bodyDiv w:val="1"/>
      <w:marLeft w:val="0"/>
      <w:marRight w:val="0"/>
      <w:marTop w:val="0"/>
      <w:marBottom w:val="0"/>
      <w:divBdr>
        <w:top w:val="none" w:sz="0" w:space="0" w:color="auto"/>
        <w:left w:val="none" w:sz="0" w:space="0" w:color="auto"/>
        <w:bottom w:val="none" w:sz="0" w:space="0" w:color="auto"/>
        <w:right w:val="none" w:sz="0" w:space="0" w:color="auto"/>
      </w:divBdr>
    </w:div>
    <w:div w:id="1999964295">
      <w:bodyDiv w:val="1"/>
      <w:marLeft w:val="0"/>
      <w:marRight w:val="0"/>
      <w:marTop w:val="0"/>
      <w:marBottom w:val="0"/>
      <w:divBdr>
        <w:top w:val="none" w:sz="0" w:space="0" w:color="auto"/>
        <w:left w:val="none" w:sz="0" w:space="0" w:color="auto"/>
        <w:bottom w:val="none" w:sz="0" w:space="0" w:color="auto"/>
        <w:right w:val="none" w:sz="0" w:space="0" w:color="auto"/>
      </w:divBdr>
    </w:div>
    <w:div w:id="2009938218">
      <w:bodyDiv w:val="1"/>
      <w:marLeft w:val="0"/>
      <w:marRight w:val="0"/>
      <w:marTop w:val="0"/>
      <w:marBottom w:val="0"/>
      <w:divBdr>
        <w:top w:val="none" w:sz="0" w:space="0" w:color="auto"/>
        <w:left w:val="none" w:sz="0" w:space="0" w:color="auto"/>
        <w:bottom w:val="none" w:sz="0" w:space="0" w:color="auto"/>
        <w:right w:val="none" w:sz="0" w:space="0" w:color="auto"/>
      </w:divBdr>
    </w:div>
    <w:div w:id="2026980214">
      <w:bodyDiv w:val="1"/>
      <w:marLeft w:val="0"/>
      <w:marRight w:val="0"/>
      <w:marTop w:val="0"/>
      <w:marBottom w:val="0"/>
      <w:divBdr>
        <w:top w:val="none" w:sz="0" w:space="0" w:color="auto"/>
        <w:left w:val="none" w:sz="0" w:space="0" w:color="auto"/>
        <w:bottom w:val="none" w:sz="0" w:space="0" w:color="auto"/>
        <w:right w:val="none" w:sz="0" w:space="0" w:color="auto"/>
      </w:divBdr>
    </w:div>
    <w:div w:id="2037726658">
      <w:bodyDiv w:val="1"/>
      <w:marLeft w:val="0"/>
      <w:marRight w:val="0"/>
      <w:marTop w:val="0"/>
      <w:marBottom w:val="0"/>
      <w:divBdr>
        <w:top w:val="none" w:sz="0" w:space="0" w:color="auto"/>
        <w:left w:val="none" w:sz="0" w:space="0" w:color="auto"/>
        <w:bottom w:val="none" w:sz="0" w:space="0" w:color="auto"/>
        <w:right w:val="none" w:sz="0" w:space="0" w:color="auto"/>
      </w:divBdr>
      <w:divsChild>
        <w:div w:id="1064985570">
          <w:marLeft w:val="0"/>
          <w:marRight w:val="0"/>
          <w:marTop w:val="0"/>
          <w:marBottom w:val="0"/>
          <w:divBdr>
            <w:top w:val="none" w:sz="0" w:space="0" w:color="auto"/>
            <w:left w:val="none" w:sz="0" w:space="0" w:color="auto"/>
            <w:bottom w:val="none" w:sz="0" w:space="0" w:color="auto"/>
            <w:right w:val="none" w:sz="0" w:space="0" w:color="auto"/>
          </w:divBdr>
        </w:div>
        <w:div w:id="1855726366">
          <w:marLeft w:val="0"/>
          <w:marRight w:val="0"/>
          <w:marTop w:val="0"/>
          <w:marBottom w:val="0"/>
          <w:divBdr>
            <w:top w:val="none" w:sz="0" w:space="0" w:color="auto"/>
            <w:left w:val="none" w:sz="0" w:space="0" w:color="auto"/>
            <w:bottom w:val="none" w:sz="0" w:space="0" w:color="auto"/>
            <w:right w:val="none" w:sz="0" w:space="0" w:color="auto"/>
          </w:divBdr>
        </w:div>
        <w:div w:id="897130520">
          <w:marLeft w:val="0"/>
          <w:marRight w:val="0"/>
          <w:marTop w:val="0"/>
          <w:marBottom w:val="0"/>
          <w:divBdr>
            <w:top w:val="none" w:sz="0" w:space="0" w:color="auto"/>
            <w:left w:val="none" w:sz="0" w:space="0" w:color="auto"/>
            <w:bottom w:val="none" w:sz="0" w:space="0" w:color="auto"/>
            <w:right w:val="none" w:sz="0" w:space="0" w:color="auto"/>
          </w:divBdr>
        </w:div>
        <w:div w:id="1071001698">
          <w:marLeft w:val="0"/>
          <w:marRight w:val="0"/>
          <w:marTop w:val="0"/>
          <w:marBottom w:val="0"/>
          <w:divBdr>
            <w:top w:val="none" w:sz="0" w:space="0" w:color="auto"/>
            <w:left w:val="none" w:sz="0" w:space="0" w:color="auto"/>
            <w:bottom w:val="none" w:sz="0" w:space="0" w:color="auto"/>
            <w:right w:val="none" w:sz="0" w:space="0" w:color="auto"/>
          </w:divBdr>
        </w:div>
        <w:div w:id="598370876">
          <w:marLeft w:val="0"/>
          <w:marRight w:val="0"/>
          <w:marTop w:val="0"/>
          <w:marBottom w:val="0"/>
          <w:divBdr>
            <w:top w:val="none" w:sz="0" w:space="0" w:color="auto"/>
            <w:left w:val="none" w:sz="0" w:space="0" w:color="auto"/>
            <w:bottom w:val="none" w:sz="0" w:space="0" w:color="auto"/>
            <w:right w:val="none" w:sz="0" w:space="0" w:color="auto"/>
          </w:divBdr>
        </w:div>
        <w:div w:id="435251817">
          <w:marLeft w:val="0"/>
          <w:marRight w:val="0"/>
          <w:marTop w:val="0"/>
          <w:marBottom w:val="0"/>
          <w:divBdr>
            <w:top w:val="none" w:sz="0" w:space="0" w:color="auto"/>
            <w:left w:val="none" w:sz="0" w:space="0" w:color="auto"/>
            <w:bottom w:val="none" w:sz="0" w:space="0" w:color="auto"/>
            <w:right w:val="none" w:sz="0" w:space="0" w:color="auto"/>
          </w:divBdr>
        </w:div>
        <w:div w:id="1977492263">
          <w:marLeft w:val="0"/>
          <w:marRight w:val="0"/>
          <w:marTop w:val="0"/>
          <w:marBottom w:val="0"/>
          <w:divBdr>
            <w:top w:val="none" w:sz="0" w:space="0" w:color="auto"/>
            <w:left w:val="none" w:sz="0" w:space="0" w:color="auto"/>
            <w:bottom w:val="none" w:sz="0" w:space="0" w:color="auto"/>
            <w:right w:val="none" w:sz="0" w:space="0" w:color="auto"/>
          </w:divBdr>
        </w:div>
        <w:div w:id="429937779">
          <w:marLeft w:val="0"/>
          <w:marRight w:val="0"/>
          <w:marTop w:val="0"/>
          <w:marBottom w:val="0"/>
          <w:divBdr>
            <w:top w:val="none" w:sz="0" w:space="0" w:color="auto"/>
            <w:left w:val="none" w:sz="0" w:space="0" w:color="auto"/>
            <w:bottom w:val="none" w:sz="0" w:space="0" w:color="auto"/>
            <w:right w:val="none" w:sz="0" w:space="0" w:color="auto"/>
          </w:divBdr>
        </w:div>
        <w:div w:id="1677615068">
          <w:marLeft w:val="0"/>
          <w:marRight w:val="0"/>
          <w:marTop w:val="0"/>
          <w:marBottom w:val="0"/>
          <w:divBdr>
            <w:top w:val="none" w:sz="0" w:space="0" w:color="auto"/>
            <w:left w:val="none" w:sz="0" w:space="0" w:color="auto"/>
            <w:bottom w:val="none" w:sz="0" w:space="0" w:color="auto"/>
            <w:right w:val="none" w:sz="0" w:space="0" w:color="auto"/>
          </w:divBdr>
        </w:div>
        <w:div w:id="310259386">
          <w:marLeft w:val="0"/>
          <w:marRight w:val="0"/>
          <w:marTop w:val="0"/>
          <w:marBottom w:val="0"/>
          <w:divBdr>
            <w:top w:val="none" w:sz="0" w:space="0" w:color="auto"/>
            <w:left w:val="none" w:sz="0" w:space="0" w:color="auto"/>
            <w:bottom w:val="none" w:sz="0" w:space="0" w:color="auto"/>
            <w:right w:val="none" w:sz="0" w:space="0" w:color="auto"/>
          </w:divBdr>
        </w:div>
        <w:div w:id="609434607">
          <w:marLeft w:val="0"/>
          <w:marRight w:val="0"/>
          <w:marTop w:val="0"/>
          <w:marBottom w:val="0"/>
          <w:divBdr>
            <w:top w:val="none" w:sz="0" w:space="0" w:color="auto"/>
            <w:left w:val="none" w:sz="0" w:space="0" w:color="auto"/>
            <w:bottom w:val="none" w:sz="0" w:space="0" w:color="auto"/>
            <w:right w:val="none" w:sz="0" w:space="0" w:color="auto"/>
          </w:divBdr>
        </w:div>
        <w:div w:id="1205098278">
          <w:marLeft w:val="0"/>
          <w:marRight w:val="0"/>
          <w:marTop w:val="0"/>
          <w:marBottom w:val="0"/>
          <w:divBdr>
            <w:top w:val="none" w:sz="0" w:space="0" w:color="auto"/>
            <w:left w:val="none" w:sz="0" w:space="0" w:color="auto"/>
            <w:bottom w:val="none" w:sz="0" w:space="0" w:color="auto"/>
            <w:right w:val="none" w:sz="0" w:space="0" w:color="auto"/>
          </w:divBdr>
        </w:div>
        <w:div w:id="1795564263">
          <w:marLeft w:val="0"/>
          <w:marRight w:val="0"/>
          <w:marTop w:val="0"/>
          <w:marBottom w:val="0"/>
          <w:divBdr>
            <w:top w:val="none" w:sz="0" w:space="0" w:color="auto"/>
            <w:left w:val="none" w:sz="0" w:space="0" w:color="auto"/>
            <w:bottom w:val="none" w:sz="0" w:space="0" w:color="auto"/>
            <w:right w:val="none" w:sz="0" w:space="0" w:color="auto"/>
          </w:divBdr>
        </w:div>
        <w:div w:id="370350750">
          <w:marLeft w:val="0"/>
          <w:marRight w:val="0"/>
          <w:marTop w:val="0"/>
          <w:marBottom w:val="0"/>
          <w:divBdr>
            <w:top w:val="none" w:sz="0" w:space="0" w:color="auto"/>
            <w:left w:val="none" w:sz="0" w:space="0" w:color="auto"/>
            <w:bottom w:val="none" w:sz="0" w:space="0" w:color="auto"/>
            <w:right w:val="none" w:sz="0" w:space="0" w:color="auto"/>
          </w:divBdr>
        </w:div>
        <w:div w:id="734166506">
          <w:marLeft w:val="0"/>
          <w:marRight w:val="0"/>
          <w:marTop w:val="0"/>
          <w:marBottom w:val="0"/>
          <w:divBdr>
            <w:top w:val="none" w:sz="0" w:space="0" w:color="auto"/>
            <w:left w:val="none" w:sz="0" w:space="0" w:color="auto"/>
            <w:bottom w:val="none" w:sz="0" w:space="0" w:color="auto"/>
            <w:right w:val="none" w:sz="0" w:space="0" w:color="auto"/>
          </w:divBdr>
        </w:div>
        <w:div w:id="745347539">
          <w:marLeft w:val="0"/>
          <w:marRight w:val="0"/>
          <w:marTop w:val="0"/>
          <w:marBottom w:val="0"/>
          <w:divBdr>
            <w:top w:val="none" w:sz="0" w:space="0" w:color="auto"/>
            <w:left w:val="none" w:sz="0" w:space="0" w:color="auto"/>
            <w:bottom w:val="none" w:sz="0" w:space="0" w:color="auto"/>
            <w:right w:val="none" w:sz="0" w:space="0" w:color="auto"/>
          </w:divBdr>
        </w:div>
        <w:div w:id="1434087766">
          <w:marLeft w:val="0"/>
          <w:marRight w:val="0"/>
          <w:marTop w:val="0"/>
          <w:marBottom w:val="0"/>
          <w:divBdr>
            <w:top w:val="none" w:sz="0" w:space="0" w:color="auto"/>
            <w:left w:val="none" w:sz="0" w:space="0" w:color="auto"/>
            <w:bottom w:val="none" w:sz="0" w:space="0" w:color="auto"/>
            <w:right w:val="none" w:sz="0" w:space="0" w:color="auto"/>
          </w:divBdr>
        </w:div>
        <w:div w:id="407580863">
          <w:marLeft w:val="0"/>
          <w:marRight w:val="0"/>
          <w:marTop w:val="0"/>
          <w:marBottom w:val="0"/>
          <w:divBdr>
            <w:top w:val="none" w:sz="0" w:space="0" w:color="auto"/>
            <w:left w:val="none" w:sz="0" w:space="0" w:color="auto"/>
            <w:bottom w:val="none" w:sz="0" w:space="0" w:color="auto"/>
            <w:right w:val="none" w:sz="0" w:space="0" w:color="auto"/>
          </w:divBdr>
        </w:div>
        <w:div w:id="335882636">
          <w:marLeft w:val="0"/>
          <w:marRight w:val="0"/>
          <w:marTop w:val="0"/>
          <w:marBottom w:val="0"/>
          <w:divBdr>
            <w:top w:val="none" w:sz="0" w:space="0" w:color="auto"/>
            <w:left w:val="none" w:sz="0" w:space="0" w:color="auto"/>
            <w:bottom w:val="none" w:sz="0" w:space="0" w:color="auto"/>
            <w:right w:val="none" w:sz="0" w:space="0" w:color="auto"/>
          </w:divBdr>
        </w:div>
        <w:div w:id="1897622225">
          <w:marLeft w:val="0"/>
          <w:marRight w:val="0"/>
          <w:marTop w:val="0"/>
          <w:marBottom w:val="0"/>
          <w:divBdr>
            <w:top w:val="none" w:sz="0" w:space="0" w:color="auto"/>
            <w:left w:val="none" w:sz="0" w:space="0" w:color="auto"/>
            <w:bottom w:val="none" w:sz="0" w:space="0" w:color="auto"/>
            <w:right w:val="none" w:sz="0" w:space="0" w:color="auto"/>
          </w:divBdr>
        </w:div>
        <w:div w:id="2031444234">
          <w:marLeft w:val="0"/>
          <w:marRight w:val="0"/>
          <w:marTop w:val="0"/>
          <w:marBottom w:val="0"/>
          <w:divBdr>
            <w:top w:val="none" w:sz="0" w:space="0" w:color="auto"/>
            <w:left w:val="none" w:sz="0" w:space="0" w:color="auto"/>
            <w:bottom w:val="none" w:sz="0" w:space="0" w:color="auto"/>
            <w:right w:val="none" w:sz="0" w:space="0" w:color="auto"/>
          </w:divBdr>
        </w:div>
        <w:div w:id="1479106554">
          <w:marLeft w:val="0"/>
          <w:marRight w:val="0"/>
          <w:marTop w:val="0"/>
          <w:marBottom w:val="0"/>
          <w:divBdr>
            <w:top w:val="none" w:sz="0" w:space="0" w:color="auto"/>
            <w:left w:val="none" w:sz="0" w:space="0" w:color="auto"/>
            <w:bottom w:val="none" w:sz="0" w:space="0" w:color="auto"/>
            <w:right w:val="none" w:sz="0" w:space="0" w:color="auto"/>
          </w:divBdr>
        </w:div>
        <w:div w:id="826626245">
          <w:marLeft w:val="0"/>
          <w:marRight w:val="0"/>
          <w:marTop w:val="0"/>
          <w:marBottom w:val="0"/>
          <w:divBdr>
            <w:top w:val="none" w:sz="0" w:space="0" w:color="auto"/>
            <w:left w:val="none" w:sz="0" w:space="0" w:color="auto"/>
            <w:bottom w:val="none" w:sz="0" w:space="0" w:color="auto"/>
            <w:right w:val="none" w:sz="0" w:space="0" w:color="auto"/>
          </w:divBdr>
        </w:div>
        <w:div w:id="868908387">
          <w:marLeft w:val="0"/>
          <w:marRight w:val="0"/>
          <w:marTop w:val="0"/>
          <w:marBottom w:val="0"/>
          <w:divBdr>
            <w:top w:val="none" w:sz="0" w:space="0" w:color="auto"/>
            <w:left w:val="none" w:sz="0" w:space="0" w:color="auto"/>
            <w:bottom w:val="none" w:sz="0" w:space="0" w:color="auto"/>
            <w:right w:val="none" w:sz="0" w:space="0" w:color="auto"/>
          </w:divBdr>
        </w:div>
        <w:div w:id="1585451956">
          <w:marLeft w:val="0"/>
          <w:marRight w:val="0"/>
          <w:marTop w:val="0"/>
          <w:marBottom w:val="0"/>
          <w:divBdr>
            <w:top w:val="none" w:sz="0" w:space="0" w:color="auto"/>
            <w:left w:val="none" w:sz="0" w:space="0" w:color="auto"/>
            <w:bottom w:val="none" w:sz="0" w:space="0" w:color="auto"/>
            <w:right w:val="none" w:sz="0" w:space="0" w:color="auto"/>
          </w:divBdr>
        </w:div>
        <w:div w:id="1616669344">
          <w:marLeft w:val="0"/>
          <w:marRight w:val="0"/>
          <w:marTop w:val="0"/>
          <w:marBottom w:val="0"/>
          <w:divBdr>
            <w:top w:val="none" w:sz="0" w:space="0" w:color="auto"/>
            <w:left w:val="none" w:sz="0" w:space="0" w:color="auto"/>
            <w:bottom w:val="none" w:sz="0" w:space="0" w:color="auto"/>
            <w:right w:val="none" w:sz="0" w:space="0" w:color="auto"/>
          </w:divBdr>
        </w:div>
        <w:div w:id="451170507">
          <w:marLeft w:val="0"/>
          <w:marRight w:val="0"/>
          <w:marTop w:val="0"/>
          <w:marBottom w:val="0"/>
          <w:divBdr>
            <w:top w:val="none" w:sz="0" w:space="0" w:color="auto"/>
            <w:left w:val="none" w:sz="0" w:space="0" w:color="auto"/>
            <w:bottom w:val="none" w:sz="0" w:space="0" w:color="auto"/>
            <w:right w:val="none" w:sz="0" w:space="0" w:color="auto"/>
          </w:divBdr>
        </w:div>
        <w:div w:id="186451302">
          <w:marLeft w:val="0"/>
          <w:marRight w:val="0"/>
          <w:marTop w:val="0"/>
          <w:marBottom w:val="0"/>
          <w:divBdr>
            <w:top w:val="none" w:sz="0" w:space="0" w:color="auto"/>
            <w:left w:val="none" w:sz="0" w:space="0" w:color="auto"/>
            <w:bottom w:val="none" w:sz="0" w:space="0" w:color="auto"/>
            <w:right w:val="none" w:sz="0" w:space="0" w:color="auto"/>
          </w:divBdr>
        </w:div>
        <w:div w:id="629358026">
          <w:marLeft w:val="0"/>
          <w:marRight w:val="0"/>
          <w:marTop w:val="0"/>
          <w:marBottom w:val="0"/>
          <w:divBdr>
            <w:top w:val="none" w:sz="0" w:space="0" w:color="auto"/>
            <w:left w:val="none" w:sz="0" w:space="0" w:color="auto"/>
            <w:bottom w:val="none" w:sz="0" w:space="0" w:color="auto"/>
            <w:right w:val="none" w:sz="0" w:space="0" w:color="auto"/>
          </w:divBdr>
        </w:div>
        <w:div w:id="277102011">
          <w:marLeft w:val="0"/>
          <w:marRight w:val="0"/>
          <w:marTop w:val="0"/>
          <w:marBottom w:val="0"/>
          <w:divBdr>
            <w:top w:val="none" w:sz="0" w:space="0" w:color="auto"/>
            <w:left w:val="none" w:sz="0" w:space="0" w:color="auto"/>
            <w:bottom w:val="none" w:sz="0" w:space="0" w:color="auto"/>
            <w:right w:val="none" w:sz="0" w:space="0" w:color="auto"/>
          </w:divBdr>
        </w:div>
        <w:div w:id="1096906659">
          <w:marLeft w:val="0"/>
          <w:marRight w:val="0"/>
          <w:marTop w:val="0"/>
          <w:marBottom w:val="0"/>
          <w:divBdr>
            <w:top w:val="none" w:sz="0" w:space="0" w:color="auto"/>
            <w:left w:val="none" w:sz="0" w:space="0" w:color="auto"/>
            <w:bottom w:val="none" w:sz="0" w:space="0" w:color="auto"/>
            <w:right w:val="none" w:sz="0" w:space="0" w:color="auto"/>
          </w:divBdr>
        </w:div>
        <w:div w:id="1231697136">
          <w:marLeft w:val="0"/>
          <w:marRight w:val="0"/>
          <w:marTop w:val="0"/>
          <w:marBottom w:val="0"/>
          <w:divBdr>
            <w:top w:val="none" w:sz="0" w:space="0" w:color="auto"/>
            <w:left w:val="none" w:sz="0" w:space="0" w:color="auto"/>
            <w:bottom w:val="none" w:sz="0" w:space="0" w:color="auto"/>
            <w:right w:val="none" w:sz="0" w:space="0" w:color="auto"/>
          </w:divBdr>
        </w:div>
        <w:div w:id="1986691006">
          <w:marLeft w:val="0"/>
          <w:marRight w:val="0"/>
          <w:marTop w:val="0"/>
          <w:marBottom w:val="0"/>
          <w:divBdr>
            <w:top w:val="none" w:sz="0" w:space="0" w:color="auto"/>
            <w:left w:val="none" w:sz="0" w:space="0" w:color="auto"/>
            <w:bottom w:val="none" w:sz="0" w:space="0" w:color="auto"/>
            <w:right w:val="none" w:sz="0" w:space="0" w:color="auto"/>
          </w:divBdr>
        </w:div>
        <w:div w:id="1207182610">
          <w:marLeft w:val="0"/>
          <w:marRight w:val="0"/>
          <w:marTop w:val="0"/>
          <w:marBottom w:val="0"/>
          <w:divBdr>
            <w:top w:val="none" w:sz="0" w:space="0" w:color="auto"/>
            <w:left w:val="none" w:sz="0" w:space="0" w:color="auto"/>
            <w:bottom w:val="none" w:sz="0" w:space="0" w:color="auto"/>
            <w:right w:val="none" w:sz="0" w:space="0" w:color="auto"/>
          </w:divBdr>
        </w:div>
        <w:div w:id="1211453104">
          <w:marLeft w:val="0"/>
          <w:marRight w:val="0"/>
          <w:marTop w:val="0"/>
          <w:marBottom w:val="0"/>
          <w:divBdr>
            <w:top w:val="none" w:sz="0" w:space="0" w:color="auto"/>
            <w:left w:val="none" w:sz="0" w:space="0" w:color="auto"/>
            <w:bottom w:val="none" w:sz="0" w:space="0" w:color="auto"/>
            <w:right w:val="none" w:sz="0" w:space="0" w:color="auto"/>
          </w:divBdr>
        </w:div>
        <w:div w:id="1294603646">
          <w:marLeft w:val="0"/>
          <w:marRight w:val="0"/>
          <w:marTop w:val="0"/>
          <w:marBottom w:val="0"/>
          <w:divBdr>
            <w:top w:val="none" w:sz="0" w:space="0" w:color="auto"/>
            <w:left w:val="none" w:sz="0" w:space="0" w:color="auto"/>
            <w:bottom w:val="none" w:sz="0" w:space="0" w:color="auto"/>
            <w:right w:val="none" w:sz="0" w:space="0" w:color="auto"/>
          </w:divBdr>
        </w:div>
        <w:div w:id="210463874">
          <w:marLeft w:val="0"/>
          <w:marRight w:val="0"/>
          <w:marTop w:val="0"/>
          <w:marBottom w:val="0"/>
          <w:divBdr>
            <w:top w:val="none" w:sz="0" w:space="0" w:color="auto"/>
            <w:left w:val="none" w:sz="0" w:space="0" w:color="auto"/>
            <w:bottom w:val="none" w:sz="0" w:space="0" w:color="auto"/>
            <w:right w:val="none" w:sz="0" w:space="0" w:color="auto"/>
          </w:divBdr>
        </w:div>
        <w:div w:id="1578637414">
          <w:marLeft w:val="0"/>
          <w:marRight w:val="0"/>
          <w:marTop w:val="0"/>
          <w:marBottom w:val="0"/>
          <w:divBdr>
            <w:top w:val="none" w:sz="0" w:space="0" w:color="auto"/>
            <w:left w:val="none" w:sz="0" w:space="0" w:color="auto"/>
            <w:bottom w:val="none" w:sz="0" w:space="0" w:color="auto"/>
            <w:right w:val="none" w:sz="0" w:space="0" w:color="auto"/>
          </w:divBdr>
        </w:div>
        <w:div w:id="333076349">
          <w:marLeft w:val="0"/>
          <w:marRight w:val="0"/>
          <w:marTop w:val="0"/>
          <w:marBottom w:val="0"/>
          <w:divBdr>
            <w:top w:val="none" w:sz="0" w:space="0" w:color="auto"/>
            <w:left w:val="none" w:sz="0" w:space="0" w:color="auto"/>
            <w:bottom w:val="none" w:sz="0" w:space="0" w:color="auto"/>
            <w:right w:val="none" w:sz="0" w:space="0" w:color="auto"/>
          </w:divBdr>
        </w:div>
        <w:div w:id="2138645961">
          <w:marLeft w:val="0"/>
          <w:marRight w:val="0"/>
          <w:marTop w:val="0"/>
          <w:marBottom w:val="0"/>
          <w:divBdr>
            <w:top w:val="none" w:sz="0" w:space="0" w:color="auto"/>
            <w:left w:val="none" w:sz="0" w:space="0" w:color="auto"/>
            <w:bottom w:val="none" w:sz="0" w:space="0" w:color="auto"/>
            <w:right w:val="none" w:sz="0" w:space="0" w:color="auto"/>
          </w:divBdr>
        </w:div>
        <w:div w:id="531655399">
          <w:marLeft w:val="0"/>
          <w:marRight w:val="0"/>
          <w:marTop w:val="0"/>
          <w:marBottom w:val="0"/>
          <w:divBdr>
            <w:top w:val="none" w:sz="0" w:space="0" w:color="auto"/>
            <w:left w:val="none" w:sz="0" w:space="0" w:color="auto"/>
            <w:bottom w:val="none" w:sz="0" w:space="0" w:color="auto"/>
            <w:right w:val="none" w:sz="0" w:space="0" w:color="auto"/>
          </w:divBdr>
        </w:div>
        <w:div w:id="1080955001">
          <w:marLeft w:val="0"/>
          <w:marRight w:val="0"/>
          <w:marTop w:val="0"/>
          <w:marBottom w:val="0"/>
          <w:divBdr>
            <w:top w:val="none" w:sz="0" w:space="0" w:color="auto"/>
            <w:left w:val="none" w:sz="0" w:space="0" w:color="auto"/>
            <w:bottom w:val="none" w:sz="0" w:space="0" w:color="auto"/>
            <w:right w:val="none" w:sz="0" w:space="0" w:color="auto"/>
          </w:divBdr>
        </w:div>
        <w:div w:id="112988741">
          <w:marLeft w:val="0"/>
          <w:marRight w:val="0"/>
          <w:marTop w:val="0"/>
          <w:marBottom w:val="0"/>
          <w:divBdr>
            <w:top w:val="none" w:sz="0" w:space="0" w:color="auto"/>
            <w:left w:val="none" w:sz="0" w:space="0" w:color="auto"/>
            <w:bottom w:val="none" w:sz="0" w:space="0" w:color="auto"/>
            <w:right w:val="none" w:sz="0" w:space="0" w:color="auto"/>
          </w:divBdr>
        </w:div>
        <w:div w:id="21825090">
          <w:marLeft w:val="0"/>
          <w:marRight w:val="0"/>
          <w:marTop w:val="0"/>
          <w:marBottom w:val="0"/>
          <w:divBdr>
            <w:top w:val="none" w:sz="0" w:space="0" w:color="auto"/>
            <w:left w:val="none" w:sz="0" w:space="0" w:color="auto"/>
            <w:bottom w:val="none" w:sz="0" w:space="0" w:color="auto"/>
            <w:right w:val="none" w:sz="0" w:space="0" w:color="auto"/>
          </w:divBdr>
        </w:div>
        <w:div w:id="531191614">
          <w:marLeft w:val="0"/>
          <w:marRight w:val="0"/>
          <w:marTop w:val="0"/>
          <w:marBottom w:val="0"/>
          <w:divBdr>
            <w:top w:val="none" w:sz="0" w:space="0" w:color="auto"/>
            <w:left w:val="none" w:sz="0" w:space="0" w:color="auto"/>
            <w:bottom w:val="none" w:sz="0" w:space="0" w:color="auto"/>
            <w:right w:val="none" w:sz="0" w:space="0" w:color="auto"/>
          </w:divBdr>
        </w:div>
        <w:div w:id="1956474490">
          <w:marLeft w:val="0"/>
          <w:marRight w:val="0"/>
          <w:marTop w:val="0"/>
          <w:marBottom w:val="0"/>
          <w:divBdr>
            <w:top w:val="none" w:sz="0" w:space="0" w:color="auto"/>
            <w:left w:val="none" w:sz="0" w:space="0" w:color="auto"/>
            <w:bottom w:val="none" w:sz="0" w:space="0" w:color="auto"/>
            <w:right w:val="none" w:sz="0" w:space="0" w:color="auto"/>
          </w:divBdr>
        </w:div>
        <w:div w:id="1969578656">
          <w:marLeft w:val="0"/>
          <w:marRight w:val="0"/>
          <w:marTop w:val="0"/>
          <w:marBottom w:val="0"/>
          <w:divBdr>
            <w:top w:val="none" w:sz="0" w:space="0" w:color="auto"/>
            <w:left w:val="none" w:sz="0" w:space="0" w:color="auto"/>
            <w:bottom w:val="none" w:sz="0" w:space="0" w:color="auto"/>
            <w:right w:val="none" w:sz="0" w:space="0" w:color="auto"/>
          </w:divBdr>
        </w:div>
        <w:div w:id="925503916">
          <w:marLeft w:val="0"/>
          <w:marRight w:val="0"/>
          <w:marTop w:val="0"/>
          <w:marBottom w:val="0"/>
          <w:divBdr>
            <w:top w:val="none" w:sz="0" w:space="0" w:color="auto"/>
            <w:left w:val="none" w:sz="0" w:space="0" w:color="auto"/>
            <w:bottom w:val="none" w:sz="0" w:space="0" w:color="auto"/>
            <w:right w:val="none" w:sz="0" w:space="0" w:color="auto"/>
          </w:divBdr>
        </w:div>
        <w:div w:id="1925723363">
          <w:marLeft w:val="0"/>
          <w:marRight w:val="0"/>
          <w:marTop w:val="0"/>
          <w:marBottom w:val="0"/>
          <w:divBdr>
            <w:top w:val="none" w:sz="0" w:space="0" w:color="auto"/>
            <w:left w:val="none" w:sz="0" w:space="0" w:color="auto"/>
            <w:bottom w:val="none" w:sz="0" w:space="0" w:color="auto"/>
            <w:right w:val="none" w:sz="0" w:space="0" w:color="auto"/>
          </w:divBdr>
        </w:div>
        <w:div w:id="1934170094">
          <w:marLeft w:val="0"/>
          <w:marRight w:val="0"/>
          <w:marTop w:val="0"/>
          <w:marBottom w:val="0"/>
          <w:divBdr>
            <w:top w:val="none" w:sz="0" w:space="0" w:color="auto"/>
            <w:left w:val="none" w:sz="0" w:space="0" w:color="auto"/>
            <w:bottom w:val="none" w:sz="0" w:space="0" w:color="auto"/>
            <w:right w:val="none" w:sz="0" w:space="0" w:color="auto"/>
          </w:divBdr>
        </w:div>
        <w:div w:id="547299452">
          <w:marLeft w:val="0"/>
          <w:marRight w:val="0"/>
          <w:marTop w:val="0"/>
          <w:marBottom w:val="0"/>
          <w:divBdr>
            <w:top w:val="none" w:sz="0" w:space="0" w:color="auto"/>
            <w:left w:val="none" w:sz="0" w:space="0" w:color="auto"/>
            <w:bottom w:val="none" w:sz="0" w:space="0" w:color="auto"/>
            <w:right w:val="none" w:sz="0" w:space="0" w:color="auto"/>
          </w:divBdr>
        </w:div>
        <w:div w:id="1337270704">
          <w:marLeft w:val="0"/>
          <w:marRight w:val="0"/>
          <w:marTop w:val="0"/>
          <w:marBottom w:val="0"/>
          <w:divBdr>
            <w:top w:val="none" w:sz="0" w:space="0" w:color="auto"/>
            <w:left w:val="none" w:sz="0" w:space="0" w:color="auto"/>
            <w:bottom w:val="none" w:sz="0" w:space="0" w:color="auto"/>
            <w:right w:val="none" w:sz="0" w:space="0" w:color="auto"/>
          </w:divBdr>
        </w:div>
        <w:div w:id="2095471582">
          <w:marLeft w:val="0"/>
          <w:marRight w:val="0"/>
          <w:marTop w:val="0"/>
          <w:marBottom w:val="0"/>
          <w:divBdr>
            <w:top w:val="none" w:sz="0" w:space="0" w:color="auto"/>
            <w:left w:val="none" w:sz="0" w:space="0" w:color="auto"/>
            <w:bottom w:val="none" w:sz="0" w:space="0" w:color="auto"/>
            <w:right w:val="none" w:sz="0" w:space="0" w:color="auto"/>
          </w:divBdr>
        </w:div>
      </w:divsChild>
    </w:div>
    <w:div w:id="2052683387">
      <w:bodyDiv w:val="1"/>
      <w:marLeft w:val="0"/>
      <w:marRight w:val="0"/>
      <w:marTop w:val="0"/>
      <w:marBottom w:val="0"/>
      <w:divBdr>
        <w:top w:val="none" w:sz="0" w:space="0" w:color="auto"/>
        <w:left w:val="none" w:sz="0" w:space="0" w:color="auto"/>
        <w:bottom w:val="none" w:sz="0" w:space="0" w:color="auto"/>
        <w:right w:val="none" w:sz="0" w:space="0" w:color="auto"/>
      </w:divBdr>
    </w:div>
    <w:div w:id="2053842680">
      <w:bodyDiv w:val="1"/>
      <w:marLeft w:val="0"/>
      <w:marRight w:val="0"/>
      <w:marTop w:val="0"/>
      <w:marBottom w:val="0"/>
      <w:divBdr>
        <w:top w:val="none" w:sz="0" w:space="0" w:color="auto"/>
        <w:left w:val="none" w:sz="0" w:space="0" w:color="auto"/>
        <w:bottom w:val="none" w:sz="0" w:space="0" w:color="auto"/>
        <w:right w:val="none" w:sz="0" w:space="0" w:color="auto"/>
      </w:divBdr>
    </w:div>
    <w:div w:id="2057971356">
      <w:bodyDiv w:val="1"/>
      <w:marLeft w:val="0"/>
      <w:marRight w:val="0"/>
      <w:marTop w:val="0"/>
      <w:marBottom w:val="0"/>
      <w:divBdr>
        <w:top w:val="none" w:sz="0" w:space="0" w:color="auto"/>
        <w:left w:val="none" w:sz="0" w:space="0" w:color="auto"/>
        <w:bottom w:val="none" w:sz="0" w:space="0" w:color="auto"/>
        <w:right w:val="none" w:sz="0" w:space="0" w:color="auto"/>
      </w:divBdr>
    </w:div>
    <w:div w:id="2062287465">
      <w:bodyDiv w:val="1"/>
      <w:marLeft w:val="0"/>
      <w:marRight w:val="0"/>
      <w:marTop w:val="0"/>
      <w:marBottom w:val="0"/>
      <w:divBdr>
        <w:top w:val="none" w:sz="0" w:space="0" w:color="auto"/>
        <w:left w:val="none" w:sz="0" w:space="0" w:color="auto"/>
        <w:bottom w:val="none" w:sz="0" w:space="0" w:color="auto"/>
        <w:right w:val="none" w:sz="0" w:space="0" w:color="auto"/>
      </w:divBdr>
    </w:div>
    <w:div w:id="2062316540">
      <w:bodyDiv w:val="1"/>
      <w:marLeft w:val="0"/>
      <w:marRight w:val="0"/>
      <w:marTop w:val="0"/>
      <w:marBottom w:val="0"/>
      <w:divBdr>
        <w:top w:val="none" w:sz="0" w:space="0" w:color="auto"/>
        <w:left w:val="none" w:sz="0" w:space="0" w:color="auto"/>
        <w:bottom w:val="none" w:sz="0" w:space="0" w:color="auto"/>
        <w:right w:val="none" w:sz="0" w:space="0" w:color="auto"/>
      </w:divBdr>
    </w:div>
    <w:div w:id="2082749532">
      <w:bodyDiv w:val="1"/>
      <w:marLeft w:val="0"/>
      <w:marRight w:val="0"/>
      <w:marTop w:val="0"/>
      <w:marBottom w:val="0"/>
      <w:divBdr>
        <w:top w:val="none" w:sz="0" w:space="0" w:color="auto"/>
        <w:left w:val="none" w:sz="0" w:space="0" w:color="auto"/>
        <w:bottom w:val="none" w:sz="0" w:space="0" w:color="auto"/>
        <w:right w:val="none" w:sz="0" w:space="0" w:color="auto"/>
      </w:divBdr>
    </w:div>
    <w:div w:id="2087341369">
      <w:bodyDiv w:val="1"/>
      <w:marLeft w:val="0"/>
      <w:marRight w:val="0"/>
      <w:marTop w:val="0"/>
      <w:marBottom w:val="0"/>
      <w:divBdr>
        <w:top w:val="none" w:sz="0" w:space="0" w:color="auto"/>
        <w:left w:val="none" w:sz="0" w:space="0" w:color="auto"/>
        <w:bottom w:val="none" w:sz="0" w:space="0" w:color="auto"/>
        <w:right w:val="none" w:sz="0" w:space="0" w:color="auto"/>
      </w:divBdr>
    </w:div>
    <w:div w:id="2089570038">
      <w:bodyDiv w:val="1"/>
      <w:marLeft w:val="0"/>
      <w:marRight w:val="0"/>
      <w:marTop w:val="0"/>
      <w:marBottom w:val="0"/>
      <w:divBdr>
        <w:top w:val="none" w:sz="0" w:space="0" w:color="auto"/>
        <w:left w:val="none" w:sz="0" w:space="0" w:color="auto"/>
        <w:bottom w:val="none" w:sz="0" w:space="0" w:color="auto"/>
        <w:right w:val="none" w:sz="0" w:space="0" w:color="auto"/>
      </w:divBdr>
    </w:div>
    <w:div w:id="2096393320">
      <w:bodyDiv w:val="1"/>
      <w:marLeft w:val="0"/>
      <w:marRight w:val="0"/>
      <w:marTop w:val="0"/>
      <w:marBottom w:val="0"/>
      <w:divBdr>
        <w:top w:val="none" w:sz="0" w:space="0" w:color="auto"/>
        <w:left w:val="none" w:sz="0" w:space="0" w:color="auto"/>
        <w:bottom w:val="none" w:sz="0" w:space="0" w:color="auto"/>
        <w:right w:val="none" w:sz="0" w:space="0" w:color="auto"/>
      </w:divBdr>
    </w:div>
    <w:div w:id="2096587083">
      <w:bodyDiv w:val="1"/>
      <w:marLeft w:val="0"/>
      <w:marRight w:val="0"/>
      <w:marTop w:val="0"/>
      <w:marBottom w:val="0"/>
      <w:divBdr>
        <w:top w:val="none" w:sz="0" w:space="0" w:color="auto"/>
        <w:left w:val="none" w:sz="0" w:space="0" w:color="auto"/>
        <w:bottom w:val="none" w:sz="0" w:space="0" w:color="auto"/>
        <w:right w:val="none" w:sz="0" w:space="0" w:color="auto"/>
      </w:divBdr>
    </w:div>
    <w:div w:id="2099712881">
      <w:bodyDiv w:val="1"/>
      <w:marLeft w:val="0"/>
      <w:marRight w:val="0"/>
      <w:marTop w:val="0"/>
      <w:marBottom w:val="0"/>
      <w:divBdr>
        <w:top w:val="none" w:sz="0" w:space="0" w:color="auto"/>
        <w:left w:val="none" w:sz="0" w:space="0" w:color="auto"/>
        <w:bottom w:val="none" w:sz="0" w:space="0" w:color="auto"/>
        <w:right w:val="none" w:sz="0" w:space="0" w:color="auto"/>
      </w:divBdr>
      <w:divsChild>
        <w:div w:id="1098060421">
          <w:marLeft w:val="0"/>
          <w:marRight w:val="0"/>
          <w:marTop w:val="0"/>
          <w:marBottom w:val="0"/>
          <w:divBdr>
            <w:top w:val="none" w:sz="0" w:space="0" w:color="auto"/>
            <w:left w:val="none" w:sz="0" w:space="0" w:color="auto"/>
            <w:bottom w:val="none" w:sz="0" w:space="0" w:color="auto"/>
            <w:right w:val="none" w:sz="0" w:space="0" w:color="auto"/>
          </w:divBdr>
          <w:divsChild>
            <w:div w:id="885338782">
              <w:marLeft w:val="0"/>
              <w:marRight w:val="0"/>
              <w:marTop w:val="0"/>
              <w:marBottom w:val="0"/>
              <w:divBdr>
                <w:top w:val="none" w:sz="0" w:space="0" w:color="auto"/>
                <w:left w:val="none" w:sz="0" w:space="0" w:color="auto"/>
                <w:bottom w:val="none" w:sz="0" w:space="0" w:color="auto"/>
                <w:right w:val="none" w:sz="0" w:space="0" w:color="auto"/>
              </w:divBdr>
            </w:div>
            <w:div w:id="1502044829">
              <w:marLeft w:val="0"/>
              <w:marRight w:val="0"/>
              <w:marTop w:val="0"/>
              <w:marBottom w:val="0"/>
              <w:divBdr>
                <w:top w:val="none" w:sz="0" w:space="0" w:color="auto"/>
                <w:left w:val="none" w:sz="0" w:space="0" w:color="auto"/>
                <w:bottom w:val="none" w:sz="0" w:space="0" w:color="auto"/>
                <w:right w:val="none" w:sz="0" w:space="0" w:color="auto"/>
              </w:divBdr>
            </w:div>
          </w:divsChild>
        </w:div>
        <w:div w:id="1296790908">
          <w:marLeft w:val="0"/>
          <w:marRight w:val="0"/>
          <w:marTop w:val="0"/>
          <w:marBottom w:val="0"/>
          <w:divBdr>
            <w:top w:val="none" w:sz="0" w:space="0" w:color="auto"/>
            <w:left w:val="none" w:sz="0" w:space="0" w:color="auto"/>
            <w:bottom w:val="none" w:sz="0" w:space="0" w:color="auto"/>
            <w:right w:val="none" w:sz="0" w:space="0" w:color="auto"/>
          </w:divBdr>
          <w:divsChild>
            <w:div w:id="1501312264">
              <w:marLeft w:val="0"/>
              <w:marRight w:val="0"/>
              <w:marTop w:val="0"/>
              <w:marBottom w:val="0"/>
              <w:divBdr>
                <w:top w:val="none" w:sz="0" w:space="0" w:color="auto"/>
                <w:left w:val="none" w:sz="0" w:space="0" w:color="auto"/>
                <w:bottom w:val="none" w:sz="0" w:space="0" w:color="auto"/>
                <w:right w:val="none" w:sz="0" w:space="0" w:color="auto"/>
              </w:divBdr>
            </w:div>
            <w:div w:id="363555445">
              <w:marLeft w:val="0"/>
              <w:marRight w:val="0"/>
              <w:marTop w:val="0"/>
              <w:marBottom w:val="0"/>
              <w:divBdr>
                <w:top w:val="none" w:sz="0" w:space="0" w:color="auto"/>
                <w:left w:val="none" w:sz="0" w:space="0" w:color="auto"/>
                <w:bottom w:val="none" w:sz="0" w:space="0" w:color="auto"/>
                <w:right w:val="none" w:sz="0" w:space="0" w:color="auto"/>
              </w:divBdr>
            </w:div>
            <w:div w:id="684868029">
              <w:marLeft w:val="0"/>
              <w:marRight w:val="0"/>
              <w:marTop w:val="0"/>
              <w:marBottom w:val="0"/>
              <w:divBdr>
                <w:top w:val="none" w:sz="0" w:space="0" w:color="auto"/>
                <w:left w:val="none" w:sz="0" w:space="0" w:color="auto"/>
                <w:bottom w:val="none" w:sz="0" w:space="0" w:color="auto"/>
                <w:right w:val="none" w:sz="0" w:space="0" w:color="auto"/>
              </w:divBdr>
            </w:div>
            <w:div w:id="230039964">
              <w:marLeft w:val="0"/>
              <w:marRight w:val="0"/>
              <w:marTop w:val="0"/>
              <w:marBottom w:val="0"/>
              <w:divBdr>
                <w:top w:val="none" w:sz="0" w:space="0" w:color="auto"/>
                <w:left w:val="none" w:sz="0" w:space="0" w:color="auto"/>
                <w:bottom w:val="none" w:sz="0" w:space="0" w:color="auto"/>
                <w:right w:val="none" w:sz="0" w:space="0" w:color="auto"/>
              </w:divBdr>
            </w:div>
            <w:div w:id="1760637577">
              <w:marLeft w:val="0"/>
              <w:marRight w:val="0"/>
              <w:marTop w:val="0"/>
              <w:marBottom w:val="0"/>
              <w:divBdr>
                <w:top w:val="none" w:sz="0" w:space="0" w:color="auto"/>
                <w:left w:val="none" w:sz="0" w:space="0" w:color="auto"/>
                <w:bottom w:val="none" w:sz="0" w:space="0" w:color="auto"/>
                <w:right w:val="none" w:sz="0" w:space="0" w:color="auto"/>
              </w:divBdr>
            </w:div>
          </w:divsChild>
        </w:div>
        <w:div w:id="1154680039">
          <w:marLeft w:val="0"/>
          <w:marRight w:val="0"/>
          <w:marTop w:val="0"/>
          <w:marBottom w:val="0"/>
          <w:divBdr>
            <w:top w:val="none" w:sz="0" w:space="0" w:color="auto"/>
            <w:left w:val="none" w:sz="0" w:space="0" w:color="auto"/>
            <w:bottom w:val="none" w:sz="0" w:space="0" w:color="auto"/>
            <w:right w:val="none" w:sz="0" w:space="0" w:color="auto"/>
          </w:divBdr>
        </w:div>
        <w:div w:id="380135878">
          <w:marLeft w:val="0"/>
          <w:marRight w:val="0"/>
          <w:marTop w:val="0"/>
          <w:marBottom w:val="0"/>
          <w:divBdr>
            <w:top w:val="none" w:sz="0" w:space="0" w:color="auto"/>
            <w:left w:val="none" w:sz="0" w:space="0" w:color="auto"/>
            <w:bottom w:val="none" w:sz="0" w:space="0" w:color="auto"/>
            <w:right w:val="none" w:sz="0" w:space="0" w:color="auto"/>
          </w:divBdr>
        </w:div>
        <w:div w:id="2144493224">
          <w:marLeft w:val="0"/>
          <w:marRight w:val="0"/>
          <w:marTop w:val="0"/>
          <w:marBottom w:val="0"/>
          <w:divBdr>
            <w:top w:val="none" w:sz="0" w:space="0" w:color="auto"/>
            <w:left w:val="none" w:sz="0" w:space="0" w:color="auto"/>
            <w:bottom w:val="none" w:sz="0" w:space="0" w:color="auto"/>
            <w:right w:val="none" w:sz="0" w:space="0" w:color="auto"/>
          </w:divBdr>
        </w:div>
        <w:div w:id="1746297901">
          <w:marLeft w:val="0"/>
          <w:marRight w:val="0"/>
          <w:marTop w:val="0"/>
          <w:marBottom w:val="0"/>
          <w:divBdr>
            <w:top w:val="none" w:sz="0" w:space="0" w:color="auto"/>
            <w:left w:val="none" w:sz="0" w:space="0" w:color="auto"/>
            <w:bottom w:val="none" w:sz="0" w:space="0" w:color="auto"/>
            <w:right w:val="none" w:sz="0" w:space="0" w:color="auto"/>
          </w:divBdr>
        </w:div>
        <w:div w:id="516121436">
          <w:marLeft w:val="0"/>
          <w:marRight w:val="0"/>
          <w:marTop w:val="0"/>
          <w:marBottom w:val="0"/>
          <w:divBdr>
            <w:top w:val="none" w:sz="0" w:space="0" w:color="auto"/>
            <w:left w:val="none" w:sz="0" w:space="0" w:color="auto"/>
            <w:bottom w:val="none" w:sz="0" w:space="0" w:color="auto"/>
            <w:right w:val="none" w:sz="0" w:space="0" w:color="auto"/>
          </w:divBdr>
          <w:divsChild>
            <w:div w:id="1614702697">
              <w:marLeft w:val="0"/>
              <w:marRight w:val="0"/>
              <w:marTop w:val="0"/>
              <w:marBottom w:val="0"/>
              <w:divBdr>
                <w:top w:val="none" w:sz="0" w:space="0" w:color="auto"/>
                <w:left w:val="none" w:sz="0" w:space="0" w:color="auto"/>
                <w:bottom w:val="none" w:sz="0" w:space="0" w:color="auto"/>
                <w:right w:val="none" w:sz="0" w:space="0" w:color="auto"/>
              </w:divBdr>
            </w:div>
          </w:divsChild>
        </w:div>
        <w:div w:id="1632445291">
          <w:marLeft w:val="0"/>
          <w:marRight w:val="0"/>
          <w:marTop w:val="0"/>
          <w:marBottom w:val="0"/>
          <w:divBdr>
            <w:top w:val="none" w:sz="0" w:space="0" w:color="auto"/>
            <w:left w:val="none" w:sz="0" w:space="0" w:color="auto"/>
            <w:bottom w:val="none" w:sz="0" w:space="0" w:color="auto"/>
            <w:right w:val="none" w:sz="0" w:space="0" w:color="auto"/>
          </w:divBdr>
          <w:divsChild>
            <w:div w:id="2042589484">
              <w:marLeft w:val="0"/>
              <w:marRight w:val="0"/>
              <w:marTop w:val="0"/>
              <w:marBottom w:val="0"/>
              <w:divBdr>
                <w:top w:val="none" w:sz="0" w:space="0" w:color="auto"/>
                <w:left w:val="none" w:sz="0" w:space="0" w:color="auto"/>
                <w:bottom w:val="none" w:sz="0" w:space="0" w:color="auto"/>
                <w:right w:val="none" w:sz="0" w:space="0" w:color="auto"/>
              </w:divBdr>
            </w:div>
            <w:div w:id="1105349158">
              <w:marLeft w:val="0"/>
              <w:marRight w:val="0"/>
              <w:marTop w:val="0"/>
              <w:marBottom w:val="0"/>
              <w:divBdr>
                <w:top w:val="none" w:sz="0" w:space="0" w:color="auto"/>
                <w:left w:val="none" w:sz="0" w:space="0" w:color="auto"/>
                <w:bottom w:val="none" w:sz="0" w:space="0" w:color="auto"/>
                <w:right w:val="none" w:sz="0" w:space="0" w:color="auto"/>
              </w:divBdr>
            </w:div>
            <w:div w:id="707605096">
              <w:marLeft w:val="0"/>
              <w:marRight w:val="0"/>
              <w:marTop w:val="0"/>
              <w:marBottom w:val="0"/>
              <w:divBdr>
                <w:top w:val="none" w:sz="0" w:space="0" w:color="auto"/>
                <w:left w:val="none" w:sz="0" w:space="0" w:color="auto"/>
                <w:bottom w:val="none" w:sz="0" w:space="0" w:color="auto"/>
                <w:right w:val="none" w:sz="0" w:space="0" w:color="auto"/>
              </w:divBdr>
            </w:div>
            <w:div w:id="1166819858">
              <w:marLeft w:val="0"/>
              <w:marRight w:val="0"/>
              <w:marTop w:val="0"/>
              <w:marBottom w:val="0"/>
              <w:divBdr>
                <w:top w:val="none" w:sz="0" w:space="0" w:color="auto"/>
                <w:left w:val="none" w:sz="0" w:space="0" w:color="auto"/>
                <w:bottom w:val="none" w:sz="0" w:space="0" w:color="auto"/>
                <w:right w:val="none" w:sz="0" w:space="0" w:color="auto"/>
              </w:divBdr>
            </w:div>
            <w:div w:id="1630472048">
              <w:marLeft w:val="0"/>
              <w:marRight w:val="0"/>
              <w:marTop w:val="0"/>
              <w:marBottom w:val="0"/>
              <w:divBdr>
                <w:top w:val="none" w:sz="0" w:space="0" w:color="auto"/>
                <w:left w:val="none" w:sz="0" w:space="0" w:color="auto"/>
                <w:bottom w:val="none" w:sz="0" w:space="0" w:color="auto"/>
                <w:right w:val="none" w:sz="0" w:space="0" w:color="auto"/>
              </w:divBdr>
            </w:div>
          </w:divsChild>
        </w:div>
        <w:div w:id="241793514">
          <w:marLeft w:val="0"/>
          <w:marRight w:val="0"/>
          <w:marTop w:val="0"/>
          <w:marBottom w:val="0"/>
          <w:divBdr>
            <w:top w:val="none" w:sz="0" w:space="0" w:color="auto"/>
            <w:left w:val="none" w:sz="0" w:space="0" w:color="auto"/>
            <w:bottom w:val="none" w:sz="0" w:space="0" w:color="auto"/>
            <w:right w:val="none" w:sz="0" w:space="0" w:color="auto"/>
          </w:divBdr>
          <w:divsChild>
            <w:div w:id="861356737">
              <w:marLeft w:val="0"/>
              <w:marRight w:val="0"/>
              <w:marTop w:val="0"/>
              <w:marBottom w:val="0"/>
              <w:divBdr>
                <w:top w:val="none" w:sz="0" w:space="0" w:color="auto"/>
                <w:left w:val="none" w:sz="0" w:space="0" w:color="auto"/>
                <w:bottom w:val="none" w:sz="0" w:space="0" w:color="auto"/>
                <w:right w:val="none" w:sz="0" w:space="0" w:color="auto"/>
              </w:divBdr>
            </w:div>
          </w:divsChild>
        </w:div>
        <w:div w:id="204367839">
          <w:marLeft w:val="0"/>
          <w:marRight w:val="0"/>
          <w:marTop w:val="0"/>
          <w:marBottom w:val="0"/>
          <w:divBdr>
            <w:top w:val="none" w:sz="0" w:space="0" w:color="auto"/>
            <w:left w:val="none" w:sz="0" w:space="0" w:color="auto"/>
            <w:bottom w:val="none" w:sz="0" w:space="0" w:color="auto"/>
            <w:right w:val="none" w:sz="0" w:space="0" w:color="auto"/>
          </w:divBdr>
          <w:divsChild>
            <w:div w:id="838081207">
              <w:marLeft w:val="0"/>
              <w:marRight w:val="0"/>
              <w:marTop w:val="0"/>
              <w:marBottom w:val="0"/>
              <w:divBdr>
                <w:top w:val="none" w:sz="0" w:space="0" w:color="auto"/>
                <w:left w:val="none" w:sz="0" w:space="0" w:color="auto"/>
                <w:bottom w:val="none" w:sz="0" w:space="0" w:color="auto"/>
                <w:right w:val="none" w:sz="0" w:space="0" w:color="auto"/>
              </w:divBdr>
            </w:div>
            <w:div w:id="553539821">
              <w:marLeft w:val="0"/>
              <w:marRight w:val="0"/>
              <w:marTop w:val="0"/>
              <w:marBottom w:val="0"/>
              <w:divBdr>
                <w:top w:val="none" w:sz="0" w:space="0" w:color="auto"/>
                <w:left w:val="none" w:sz="0" w:space="0" w:color="auto"/>
                <w:bottom w:val="none" w:sz="0" w:space="0" w:color="auto"/>
                <w:right w:val="none" w:sz="0" w:space="0" w:color="auto"/>
              </w:divBdr>
            </w:div>
          </w:divsChild>
        </w:div>
        <w:div w:id="1466849760">
          <w:marLeft w:val="0"/>
          <w:marRight w:val="0"/>
          <w:marTop w:val="0"/>
          <w:marBottom w:val="0"/>
          <w:divBdr>
            <w:top w:val="none" w:sz="0" w:space="0" w:color="auto"/>
            <w:left w:val="none" w:sz="0" w:space="0" w:color="auto"/>
            <w:bottom w:val="none" w:sz="0" w:space="0" w:color="auto"/>
            <w:right w:val="none" w:sz="0" w:space="0" w:color="auto"/>
          </w:divBdr>
          <w:divsChild>
            <w:div w:id="155807008">
              <w:marLeft w:val="0"/>
              <w:marRight w:val="0"/>
              <w:marTop w:val="0"/>
              <w:marBottom w:val="0"/>
              <w:divBdr>
                <w:top w:val="none" w:sz="0" w:space="0" w:color="auto"/>
                <w:left w:val="none" w:sz="0" w:space="0" w:color="auto"/>
                <w:bottom w:val="none" w:sz="0" w:space="0" w:color="auto"/>
                <w:right w:val="none" w:sz="0" w:space="0" w:color="auto"/>
              </w:divBdr>
            </w:div>
            <w:div w:id="154272020">
              <w:marLeft w:val="0"/>
              <w:marRight w:val="0"/>
              <w:marTop w:val="0"/>
              <w:marBottom w:val="0"/>
              <w:divBdr>
                <w:top w:val="none" w:sz="0" w:space="0" w:color="auto"/>
                <w:left w:val="none" w:sz="0" w:space="0" w:color="auto"/>
                <w:bottom w:val="none" w:sz="0" w:space="0" w:color="auto"/>
                <w:right w:val="none" w:sz="0" w:space="0" w:color="auto"/>
              </w:divBdr>
            </w:div>
          </w:divsChild>
        </w:div>
        <w:div w:id="181017970">
          <w:marLeft w:val="0"/>
          <w:marRight w:val="0"/>
          <w:marTop w:val="0"/>
          <w:marBottom w:val="0"/>
          <w:divBdr>
            <w:top w:val="none" w:sz="0" w:space="0" w:color="auto"/>
            <w:left w:val="none" w:sz="0" w:space="0" w:color="auto"/>
            <w:bottom w:val="none" w:sz="0" w:space="0" w:color="auto"/>
            <w:right w:val="none" w:sz="0" w:space="0" w:color="auto"/>
          </w:divBdr>
        </w:div>
        <w:div w:id="923416034">
          <w:marLeft w:val="0"/>
          <w:marRight w:val="0"/>
          <w:marTop w:val="0"/>
          <w:marBottom w:val="0"/>
          <w:divBdr>
            <w:top w:val="none" w:sz="0" w:space="0" w:color="auto"/>
            <w:left w:val="none" w:sz="0" w:space="0" w:color="auto"/>
            <w:bottom w:val="none" w:sz="0" w:space="0" w:color="auto"/>
            <w:right w:val="none" w:sz="0" w:space="0" w:color="auto"/>
          </w:divBdr>
        </w:div>
        <w:div w:id="658508716">
          <w:marLeft w:val="0"/>
          <w:marRight w:val="0"/>
          <w:marTop w:val="0"/>
          <w:marBottom w:val="0"/>
          <w:divBdr>
            <w:top w:val="none" w:sz="0" w:space="0" w:color="auto"/>
            <w:left w:val="none" w:sz="0" w:space="0" w:color="auto"/>
            <w:bottom w:val="none" w:sz="0" w:space="0" w:color="auto"/>
            <w:right w:val="none" w:sz="0" w:space="0" w:color="auto"/>
          </w:divBdr>
        </w:div>
        <w:div w:id="1594043968">
          <w:marLeft w:val="0"/>
          <w:marRight w:val="0"/>
          <w:marTop w:val="0"/>
          <w:marBottom w:val="0"/>
          <w:divBdr>
            <w:top w:val="none" w:sz="0" w:space="0" w:color="auto"/>
            <w:left w:val="none" w:sz="0" w:space="0" w:color="auto"/>
            <w:bottom w:val="none" w:sz="0" w:space="0" w:color="auto"/>
            <w:right w:val="none" w:sz="0" w:space="0" w:color="auto"/>
          </w:divBdr>
          <w:divsChild>
            <w:div w:id="1546715422">
              <w:marLeft w:val="-75"/>
              <w:marRight w:val="0"/>
              <w:marTop w:val="30"/>
              <w:marBottom w:val="30"/>
              <w:divBdr>
                <w:top w:val="none" w:sz="0" w:space="0" w:color="auto"/>
                <w:left w:val="none" w:sz="0" w:space="0" w:color="auto"/>
                <w:bottom w:val="none" w:sz="0" w:space="0" w:color="auto"/>
                <w:right w:val="none" w:sz="0" w:space="0" w:color="auto"/>
              </w:divBdr>
              <w:divsChild>
                <w:div w:id="1281644024">
                  <w:marLeft w:val="0"/>
                  <w:marRight w:val="0"/>
                  <w:marTop w:val="0"/>
                  <w:marBottom w:val="0"/>
                  <w:divBdr>
                    <w:top w:val="none" w:sz="0" w:space="0" w:color="auto"/>
                    <w:left w:val="none" w:sz="0" w:space="0" w:color="auto"/>
                    <w:bottom w:val="none" w:sz="0" w:space="0" w:color="auto"/>
                    <w:right w:val="none" w:sz="0" w:space="0" w:color="auto"/>
                  </w:divBdr>
                  <w:divsChild>
                    <w:div w:id="1534539255">
                      <w:marLeft w:val="0"/>
                      <w:marRight w:val="0"/>
                      <w:marTop w:val="0"/>
                      <w:marBottom w:val="0"/>
                      <w:divBdr>
                        <w:top w:val="none" w:sz="0" w:space="0" w:color="auto"/>
                        <w:left w:val="none" w:sz="0" w:space="0" w:color="auto"/>
                        <w:bottom w:val="none" w:sz="0" w:space="0" w:color="auto"/>
                        <w:right w:val="none" w:sz="0" w:space="0" w:color="auto"/>
                      </w:divBdr>
                    </w:div>
                  </w:divsChild>
                </w:div>
                <w:div w:id="1801879114">
                  <w:marLeft w:val="0"/>
                  <w:marRight w:val="0"/>
                  <w:marTop w:val="0"/>
                  <w:marBottom w:val="0"/>
                  <w:divBdr>
                    <w:top w:val="none" w:sz="0" w:space="0" w:color="auto"/>
                    <w:left w:val="none" w:sz="0" w:space="0" w:color="auto"/>
                    <w:bottom w:val="none" w:sz="0" w:space="0" w:color="auto"/>
                    <w:right w:val="none" w:sz="0" w:space="0" w:color="auto"/>
                  </w:divBdr>
                  <w:divsChild>
                    <w:div w:id="1056513756">
                      <w:marLeft w:val="0"/>
                      <w:marRight w:val="0"/>
                      <w:marTop w:val="0"/>
                      <w:marBottom w:val="0"/>
                      <w:divBdr>
                        <w:top w:val="none" w:sz="0" w:space="0" w:color="auto"/>
                        <w:left w:val="none" w:sz="0" w:space="0" w:color="auto"/>
                        <w:bottom w:val="none" w:sz="0" w:space="0" w:color="auto"/>
                        <w:right w:val="none" w:sz="0" w:space="0" w:color="auto"/>
                      </w:divBdr>
                    </w:div>
                  </w:divsChild>
                </w:div>
                <w:div w:id="1869181368">
                  <w:marLeft w:val="0"/>
                  <w:marRight w:val="0"/>
                  <w:marTop w:val="0"/>
                  <w:marBottom w:val="0"/>
                  <w:divBdr>
                    <w:top w:val="none" w:sz="0" w:space="0" w:color="auto"/>
                    <w:left w:val="none" w:sz="0" w:space="0" w:color="auto"/>
                    <w:bottom w:val="none" w:sz="0" w:space="0" w:color="auto"/>
                    <w:right w:val="none" w:sz="0" w:space="0" w:color="auto"/>
                  </w:divBdr>
                  <w:divsChild>
                    <w:div w:id="2033846536">
                      <w:marLeft w:val="0"/>
                      <w:marRight w:val="0"/>
                      <w:marTop w:val="0"/>
                      <w:marBottom w:val="0"/>
                      <w:divBdr>
                        <w:top w:val="none" w:sz="0" w:space="0" w:color="auto"/>
                        <w:left w:val="none" w:sz="0" w:space="0" w:color="auto"/>
                        <w:bottom w:val="none" w:sz="0" w:space="0" w:color="auto"/>
                        <w:right w:val="none" w:sz="0" w:space="0" w:color="auto"/>
                      </w:divBdr>
                    </w:div>
                  </w:divsChild>
                </w:div>
                <w:div w:id="315182915">
                  <w:marLeft w:val="0"/>
                  <w:marRight w:val="0"/>
                  <w:marTop w:val="0"/>
                  <w:marBottom w:val="0"/>
                  <w:divBdr>
                    <w:top w:val="none" w:sz="0" w:space="0" w:color="auto"/>
                    <w:left w:val="none" w:sz="0" w:space="0" w:color="auto"/>
                    <w:bottom w:val="none" w:sz="0" w:space="0" w:color="auto"/>
                    <w:right w:val="none" w:sz="0" w:space="0" w:color="auto"/>
                  </w:divBdr>
                  <w:divsChild>
                    <w:div w:id="957376900">
                      <w:marLeft w:val="0"/>
                      <w:marRight w:val="0"/>
                      <w:marTop w:val="0"/>
                      <w:marBottom w:val="0"/>
                      <w:divBdr>
                        <w:top w:val="none" w:sz="0" w:space="0" w:color="auto"/>
                        <w:left w:val="none" w:sz="0" w:space="0" w:color="auto"/>
                        <w:bottom w:val="none" w:sz="0" w:space="0" w:color="auto"/>
                        <w:right w:val="none" w:sz="0" w:space="0" w:color="auto"/>
                      </w:divBdr>
                    </w:div>
                  </w:divsChild>
                </w:div>
                <w:div w:id="868950671">
                  <w:marLeft w:val="0"/>
                  <w:marRight w:val="0"/>
                  <w:marTop w:val="0"/>
                  <w:marBottom w:val="0"/>
                  <w:divBdr>
                    <w:top w:val="none" w:sz="0" w:space="0" w:color="auto"/>
                    <w:left w:val="none" w:sz="0" w:space="0" w:color="auto"/>
                    <w:bottom w:val="none" w:sz="0" w:space="0" w:color="auto"/>
                    <w:right w:val="none" w:sz="0" w:space="0" w:color="auto"/>
                  </w:divBdr>
                  <w:divsChild>
                    <w:div w:id="1474716577">
                      <w:marLeft w:val="0"/>
                      <w:marRight w:val="0"/>
                      <w:marTop w:val="0"/>
                      <w:marBottom w:val="0"/>
                      <w:divBdr>
                        <w:top w:val="none" w:sz="0" w:space="0" w:color="auto"/>
                        <w:left w:val="none" w:sz="0" w:space="0" w:color="auto"/>
                        <w:bottom w:val="none" w:sz="0" w:space="0" w:color="auto"/>
                        <w:right w:val="none" w:sz="0" w:space="0" w:color="auto"/>
                      </w:divBdr>
                    </w:div>
                  </w:divsChild>
                </w:div>
                <w:div w:id="399790424">
                  <w:marLeft w:val="0"/>
                  <w:marRight w:val="0"/>
                  <w:marTop w:val="0"/>
                  <w:marBottom w:val="0"/>
                  <w:divBdr>
                    <w:top w:val="none" w:sz="0" w:space="0" w:color="auto"/>
                    <w:left w:val="none" w:sz="0" w:space="0" w:color="auto"/>
                    <w:bottom w:val="none" w:sz="0" w:space="0" w:color="auto"/>
                    <w:right w:val="none" w:sz="0" w:space="0" w:color="auto"/>
                  </w:divBdr>
                  <w:divsChild>
                    <w:div w:id="314141864">
                      <w:marLeft w:val="0"/>
                      <w:marRight w:val="0"/>
                      <w:marTop w:val="0"/>
                      <w:marBottom w:val="0"/>
                      <w:divBdr>
                        <w:top w:val="none" w:sz="0" w:space="0" w:color="auto"/>
                        <w:left w:val="none" w:sz="0" w:space="0" w:color="auto"/>
                        <w:bottom w:val="none" w:sz="0" w:space="0" w:color="auto"/>
                        <w:right w:val="none" w:sz="0" w:space="0" w:color="auto"/>
                      </w:divBdr>
                    </w:div>
                  </w:divsChild>
                </w:div>
                <w:div w:id="1338002052">
                  <w:marLeft w:val="0"/>
                  <w:marRight w:val="0"/>
                  <w:marTop w:val="0"/>
                  <w:marBottom w:val="0"/>
                  <w:divBdr>
                    <w:top w:val="none" w:sz="0" w:space="0" w:color="auto"/>
                    <w:left w:val="none" w:sz="0" w:space="0" w:color="auto"/>
                    <w:bottom w:val="none" w:sz="0" w:space="0" w:color="auto"/>
                    <w:right w:val="none" w:sz="0" w:space="0" w:color="auto"/>
                  </w:divBdr>
                  <w:divsChild>
                    <w:div w:id="749666663">
                      <w:marLeft w:val="0"/>
                      <w:marRight w:val="0"/>
                      <w:marTop w:val="0"/>
                      <w:marBottom w:val="0"/>
                      <w:divBdr>
                        <w:top w:val="none" w:sz="0" w:space="0" w:color="auto"/>
                        <w:left w:val="none" w:sz="0" w:space="0" w:color="auto"/>
                        <w:bottom w:val="none" w:sz="0" w:space="0" w:color="auto"/>
                        <w:right w:val="none" w:sz="0" w:space="0" w:color="auto"/>
                      </w:divBdr>
                    </w:div>
                  </w:divsChild>
                </w:div>
                <w:div w:id="905190835">
                  <w:marLeft w:val="0"/>
                  <w:marRight w:val="0"/>
                  <w:marTop w:val="0"/>
                  <w:marBottom w:val="0"/>
                  <w:divBdr>
                    <w:top w:val="none" w:sz="0" w:space="0" w:color="auto"/>
                    <w:left w:val="none" w:sz="0" w:space="0" w:color="auto"/>
                    <w:bottom w:val="none" w:sz="0" w:space="0" w:color="auto"/>
                    <w:right w:val="none" w:sz="0" w:space="0" w:color="auto"/>
                  </w:divBdr>
                  <w:divsChild>
                    <w:div w:id="1331253629">
                      <w:marLeft w:val="0"/>
                      <w:marRight w:val="0"/>
                      <w:marTop w:val="0"/>
                      <w:marBottom w:val="0"/>
                      <w:divBdr>
                        <w:top w:val="none" w:sz="0" w:space="0" w:color="auto"/>
                        <w:left w:val="none" w:sz="0" w:space="0" w:color="auto"/>
                        <w:bottom w:val="none" w:sz="0" w:space="0" w:color="auto"/>
                        <w:right w:val="none" w:sz="0" w:space="0" w:color="auto"/>
                      </w:divBdr>
                    </w:div>
                  </w:divsChild>
                </w:div>
                <w:div w:id="1840844804">
                  <w:marLeft w:val="0"/>
                  <w:marRight w:val="0"/>
                  <w:marTop w:val="0"/>
                  <w:marBottom w:val="0"/>
                  <w:divBdr>
                    <w:top w:val="none" w:sz="0" w:space="0" w:color="auto"/>
                    <w:left w:val="none" w:sz="0" w:space="0" w:color="auto"/>
                    <w:bottom w:val="none" w:sz="0" w:space="0" w:color="auto"/>
                    <w:right w:val="none" w:sz="0" w:space="0" w:color="auto"/>
                  </w:divBdr>
                  <w:divsChild>
                    <w:div w:id="1556351606">
                      <w:marLeft w:val="0"/>
                      <w:marRight w:val="0"/>
                      <w:marTop w:val="0"/>
                      <w:marBottom w:val="0"/>
                      <w:divBdr>
                        <w:top w:val="none" w:sz="0" w:space="0" w:color="auto"/>
                        <w:left w:val="none" w:sz="0" w:space="0" w:color="auto"/>
                        <w:bottom w:val="none" w:sz="0" w:space="0" w:color="auto"/>
                        <w:right w:val="none" w:sz="0" w:space="0" w:color="auto"/>
                      </w:divBdr>
                    </w:div>
                  </w:divsChild>
                </w:div>
                <w:div w:id="779377069">
                  <w:marLeft w:val="0"/>
                  <w:marRight w:val="0"/>
                  <w:marTop w:val="0"/>
                  <w:marBottom w:val="0"/>
                  <w:divBdr>
                    <w:top w:val="none" w:sz="0" w:space="0" w:color="auto"/>
                    <w:left w:val="none" w:sz="0" w:space="0" w:color="auto"/>
                    <w:bottom w:val="none" w:sz="0" w:space="0" w:color="auto"/>
                    <w:right w:val="none" w:sz="0" w:space="0" w:color="auto"/>
                  </w:divBdr>
                  <w:divsChild>
                    <w:div w:id="1829976196">
                      <w:marLeft w:val="0"/>
                      <w:marRight w:val="0"/>
                      <w:marTop w:val="0"/>
                      <w:marBottom w:val="0"/>
                      <w:divBdr>
                        <w:top w:val="none" w:sz="0" w:space="0" w:color="auto"/>
                        <w:left w:val="none" w:sz="0" w:space="0" w:color="auto"/>
                        <w:bottom w:val="none" w:sz="0" w:space="0" w:color="auto"/>
                        <w:right w:val="none" w:sz="0" w:space="0" w:color="auto"/>
                      </w:divBdr>
                    </w:div>
                  </w:divsChild>
                </w:div>
                <w:div w:id="1339308911">
                  <w:marLeft w:val="0"/>
                  <w:marRight w:val="0"/>
                  <w:marTop w:val="0"/>
                  <w:marBottom w:val="0"/>
                  <w:divBdr>
                    <w:top w:val="none" w:sz="0" w:space="0" w:color="auto"/>
                    <w:left w:val="none" w:sz="0" w:space="0" w:color="auto"/>
                    <w:bottom w:val="none" w:sz="0" w:space="0" w:color="auto"/>
                    <w:right w:val="none" w:sz="0" w:space="0" w:color="auto"/>
                  </w:divBdr>
                  <w:divsChild>
                    <w:div w:id="1883059873">
                      <w:marLeft w:val="0"/>
                      <w:marRight w:val="0"/>
                      <w:marTop w:val="0"/>
                      <w:marBottom w:val="0"/>
                      <w:divBdr>
                        <w:top w:val="none" w:sz="0" w:space="0" w:color="auto"/>
                        <w:left w:val="none" w:sz="0" w:space="0" w:color="auto"/>
                        <w:bottom w:val="none" w:sz="0" w:space="0" w:color="auto"/>
                        <w:right w:val="none" w:sz="0" w:space="0" w:color="auto"/>
                      </w:divBdr>
                    </w:div>
                  </w:divsChild>
                </w:div>
                <w:div w:id="1650674007">
                  <w:marLeft w:val="0"/>
                  <w:marRight w:val="0"/>
                  <w:marTop w:val="0"/>
                  <w:marBottom w:val="0"/>
                  <w:divBdr>
                    <w:top w:val="none" w:sz="0" w:space="0" w:color="auto"/>
                    <w:left w:val="none" w:sz="0" w:space="0" w:color="auto"/>
                    <w:bottom w:val="none" w:sz="0" w:space="0" w:color="auto"/>
                    <w:right w:val="none" w:sz="0" w:space="0" w:color="auto"/>
                  </w:divBdr>
                  <w:divsChild>
                    <w:div w:id="822356851">
                      <w:marLeft w:val="0"/>
                      <w:marRight w:val="0"/>
                      <w:marTop w:val="0"/>
                      <w:marBottom w:val="0"/>
                      <w:divBdr>
                        <w:top w:val="none" w:sz="0" w:space="0" w:color="auto"/>
                        <w:left w:val="none" w:sz="0" w:space="0" w:color="auto"/>
                        <w:bottom w:val="none" w:sz="0" w:space="0" w:color="auto"/>
                        <w:right w:val="none" w:sz="0" w:space="0" w:color="auto"/>
                      </w:divBdr>
                    </w:div>
                  </w:divsChild>
                </w:div>
                <w:div w:id="823817143">
                  <w:marLeft w:val="0"/>
                  <w:marRight w:val="0"/>
                  <w:marTop w:val="0"/>
                  <w:marBottom w:val="0"/>
                  <w:divBdr>
                    <w:top w:val="none" w:sz="0" w:space="0" w:color="auto"/>
                    <w:left w:val="none" w:sz="0" w:space="0" w:color="auto"/>
                    <w:bottom w:val="none" w:sz="0" w:space="0" w:color="auto"/>
                    <w:right w:val="none" w:sz="0" w:space="0" w:color="auto"/>
                  </w:divBdr>
                  <w:divsChild>
                    <w:div w:id="755173131">
                      <w:marLeft w:val="0"/>
                      <w:marRight w:val="0"/>
                      <w:marTop w:val="0"/>
                      <w:marBottom w:val="0"/>
                      <w:divBdr>
                        <w:top w:val="none" w:sz="0" w:space="0" w:color="auto"/>
                        <w:left w:val="none" w:sz="0" w:space="0" w:color="auto"/>
                        <w:bottom w:val="none" w:sz="0" w:space="0" w:color="auto"/>
                        <w:right w:val="none" w:sz="0" w:space="0" w:color="auto"/>
                      </w:divBdr>
                    </w:div>
                  </w:divsChild>
                </w:div>
                <w:div w:id="508328333">
                  <w:marLeft w:val="0"/>
                  <w:marRight w:val="0"/>
                  <w:marTop w:val="0"/>
                  <w:marBottom w:val="0"/>
                  <w:divBdr>
                    <w:top w:val="none" w:sz="0" w:space="0" w:color="auto"/>
                    <w:left w:val="none" w:sz="0" w:space="0" w:color="auto"/>
                    <w:bottom w:val="none" w:sz="0" w:space="0" w:color="auto"/>
                    <w:right w:val="none" w:sz="0" w:space="0" w:color="auto"/>
                  </w:divBdr>
                  <w:divsChild>
                    <w:div w:id="642781626">
                      <w:marLeft w:val="0"/>
                      <w:marRight w:val="0"/>
                      <w:marTop w:val="0"/>
                      <w:marBottom w:val="0"/>
                      <w:divBdr>
                        <w:top w:val="none" w:sz="0" w:space="0" w:color="auto"/>
                        <w:left w:val="none" w:sz="0" w:space="0" w:color="auto"/>
                        <w:bottom w:val="none" w:sz="0" w:space="0" w:color="auto"/>
                        <w:right w:val="none" w:sz="0" w:space="0" w:color="auto"/>
                      </w:divBdr>
                    </w:div>
                  </w:divsChild>
                </w:div>
                <w:div w:id="1653217455">
                  <w:marLeft w:val="0"/>
                  <w:marRight w:val="0"/>
                  <w:marTop w:val="0"/>
                  <w:marBottom w:val="0"/>
                  <w:divBdr>
                    <w:top w:val="none" w:sz="0" w:space="0" w:color="auto"/>
                    <w:left w:val="none" w:sz="0" w:space="0" w:color="auto"/>
                    <w:bottom w:val="none" w:sz="0" w:space="0" w:color="auto"/>
                    <w:right w:val="none" w:sz="0" w:space="0" w:color="auto"/>
                  </w:divBdr>
                  <w:divsChild>
                    <w:div w:id="1147627977">
                      <w:marLeft w:val="0"/>
                      <w:marRight w:val="0"/>
                      <w:marTop w:val="0"/>
                      <w:marBottom w:val="0"/>
                      <w:divBdr>
                        <w:top w:val="none" w:sz="0" w:space="0" w:color="auto"/>
                        <w:left w:val="none" w:sz="0" w:space="0" w:color="auto"/>
                        <w:bottom w:val="none" w:sz="0" w:space="0" w:color="auto"/>
                        <w:right w:val="none" w:sz="0" w:space="0" w:color="auto"/>
                      </w:divBdr>
                    </w:div>
                  </w:divsChild>
                </w:div>
                <w:div w:id="1308242944">
                  <w:marLeft w:val="0"/>
                  <w:marRight w:val="0"/>
                  <w:marTop w:val="0"/>
                  <w:marBottom w:val="0"/>
                  <w:divBdr>
                    <w:top w:val="none" w:sz="0" w:space="0" w:color="auto"/>
                    <w:left w:val="none" w:sz="0" w:space="0" w:color="auto"/>
                    <w:bottom w:val="none" w:sz="0" w:space="0" w:color="auto"/>
                    <w:right w:val="none" w:sz="0" w:space="0" w:color="auto"/>
                  </w:divBdr>
                  <w:divsChild>
                    <w:div w:id="2132087618">
                      <w:marLeft w:val="0"/>
                      <w:marRight w:val="0"/>
                      <w:marTop w:val="0"/>
                      <w:marBottom w:val="0"/>
                      <w:divBdr>
                        <w:top w:val="none" w:sz="0" w:space="0" w:color="auto"/>
                        <w:left w:val="none" w:sz="0" w:space="0" w:color="auto"/>
                        <w:bottom w:val="none" w:sz="0" w:space="0" w:color="auto"/>
                        <w:right w:val="none" w:sz="0" w:space="0" w:color="auto"/>
                      </w:divBdr>
                    </w:div>
                  </w:divsChild>
                </w:div>
                <w:div w:id="1230339369">
                  <w:marLeft w:val="0"/>
                  <w:marRight w:val="0"/>
                  <w:marTop w:val="0"/>
                  <w:marBottom w:val="0"/>
                  <w:divBdr>
                    <w:top w:val="none" w:sz="0" w:space="0" w:color="auto"/>
                    <w:left w:val="none" w:sz="0" w:space="0" w:color="auto"/>
                    <w:bottom w:val="none" w:sz="0" w:space="0" w:color="auto"/>
                    <w:right w:val="none" w:sz="0" w:space="0" w:color="auto"/>
                  </w:divBdr>
                  <w:divsChild>
                    <w:div w:id="1975211473">
                      <w:marLeft w:val="0"/>
                      <w:marRight w:val="0"/>
                      <w:marTop w:val="0"/>
                      <w:marBottom w:val="0"/>
                      <w:divBdr>
                        <w:top w:val="none" w:sz="0" w:space="0" w:color="auto"/>
                        <w:left w:val="none" w:sz="0" w:space="0" w:color="auto"/>
                        <w:bottom w:val="none" w:sz="0" w:space="0" w:color="auto"/>
                        <w:right w:val="none" w:sz="0" w:space="0" w:color="auto"/>
                      </w:divBdr>
                    </w:div>
                  </w:divsChild>
                </w:div>
                <w:div w:id="516040227">
                  <w:marLeft w:val="0"/>
                  <w:marRight w:val="0"/>
                  <w:marTop w:val="0"/>
                  <w:marBottom w:val="0"/>
                  <w:divBdr>
                    <w:top w:val="none" w:sz="0" w:space="0" w:color="auto"/>
                    <w:left w:val="none" w:sz="0" w:space="0" w:color="auto"/>
                    <w:bottom w:val="none" w:sz="0" w:space="0" w:color="auto"/>
                    <w:right w:val="none" w:sz="0" w:space="0" w:color="auto"/>
                  </w:divBdr>
                  <w:divsChild>
                    <w:div w:id="764957172">
                      <w:marLeft w:val="0"/>
                      <w:marRight w:val="0"/>
                      <w:marTop w:val="0"/>
                      <w:marBottom w:val="0"/>
                      <w:divBdr>
                        <w:top w:val="none" w:sz="0" w:space="0" w:color="auto"/>
                        <w:left w:val="none" w:sz="0" w:space="0" w:color="auto"/>
                        <w:bottom w:val="none" w:sz="0" w:space="0" w:color="auto"/>
                        <w:right w:val="none" w:sz="0" w:space="0" w:color="auto"/>
                      </w:divBdr>
                    </w:div>
                  </w:divsChild>
                </w:div>
                <w:div w:id="1822119977">
                  <w:marLeft w:val="0"/>
                  <w:marRight w:val="0"/>
                  <w:marTop w:val="0"/>
                  <w:marBottom w:val="0"/>
                  <w:divBdr>
                    <w:top w:val="none" w:sz="0" w:space="0" w:color="auto"/>
                    <w:left w:val="none" w:sz="0" w:space="0" w:color="auto"/>
                    <w:bottom w:val="none" w:sz="0" w:space="0" w:color="auto"/>
                    <w:right w:val="none" w:sz="0" w:space="0" w:color="auto"/>
                  </w:divBdr>
                  <w:divsChild>
                    <w:div w:id="622003523">
                      <w:marLeft w:val="0"/>
                      <w:marRight w:val="0"/>
                      <w:marTop w:val="0"/>
                      <w:marBottom w:val="0"/>
                      <w:divBdr>
                        <w:top w:val="none" w:sz="0" w:space="0" w:color="auto"/>
                        <w:left w:val="none" w:sz="0" w:space="0" w:color="auto"/>
                        <w:bottom w:val="none" w:sz="0" w:space="0" w:color="auto"/>
                        <w:right w:val="none" w:sz="0" w:space="0" w:color="auto"/>
                      </w:divBdr>
                    </w:div>
                  </w:divsChild>
                </w:div>
                <w:div w:id="952833102">
                  <w:marLeft w:val="0"/>
                  <w:marRight w:val="0"/>
                  <w:marTop w:val="0"/>
                  <w:marBottom w:val="0"/>
                  <w:divBdr>
                    <w:top w:val="none" w:sz="0" w:space="0" w:color="auto"/>
                    <w:left w:val="none" w:sz="0" w:space="0" w:color="auto"/>
                    <w:bottom w:val="none" w:sz="0" w:space="0" w:color="auto"/>
                    <w:right w:val="none" w:sz="0" w:space="0" w:color="auto"/>
                  </w:divBdr>
                  <w:divsChild>
                    <w:div w:id="1673950051">
                      <w:marLeft w:val="0"/>
                      <w:marRight w:val="0"/>
                      <w:marTop w:val="0"/>
                      <w:marBottom w:val="0"/>
                      <w:divBdr>
                        <w:top w:val="none" w:sz="0" w:space="0" w:color="auto"/>
                        <w:left w:val="none" w:sz="0" w:space="0" w:color="auto"/>
                        <w:bottom w:val="none" w:sz="0" w:space="0" w:color="auto"/>
                        <w:right w:val="none" w:sz="0" w:space="0" w:color="auto"/>
                      </w:divBdr>
                    </w:div>
                  </w:divsChild>
                </w:div>
                <w:div w:id="767045322">
                  <w:marLeft w:val="0"/>
                  <w:marRight w:val="0"/>
                  <w:marTop w:val="0"/>
                  <w:marBottom w:val="0"/>
                  <w:divBdr>
                    <w:top w:val="none" w:sz="0" w:space="0" w:color="auto"/>
                    <w:left w:val="none" w:sz="0" w:space="0" w:color="auto"/>
                    <w:bottom w:val="none" w:sz="0" w:space="0" w:color="auto"/>
                    <w:right w:val="none" w:sz="0" w:space="0" w:color="auto"/>
                  </w:divBdr>
                  <w:divsChild>
                    <w:div w:id="2072725417">
                      <w:marLeft w:val="0"/>
                      <w:marRight w:val="0"/>
                      <w:marTop w:val="0"/>
                      <w:marBottom w:val="0"/>
                      <w:divBdr>
                        <w:top w:val="none" w:sz="0" w:space="0" w:color="auto"/>
                        <w:left w:val="none" w:sz="0" w:space="0" w:color="auto"/>
                        <w:bottom w:val="none" w:sz="0" w:space="0" w:color="auto"/>
                        <w:right w:val="none" w:sz="0" w:space="0" w:color="auto"/>
                      </w:divBdr>
                    </w:div>
                  </w:divsChild>
                </w:div>
                <w:div w:id="756251327">
                  <w:marLeft w:val="0"/>
                  <w:marRight w:val="0"/>
                  <w:marTop w:val="0"/>
                  <w:marBottom w:val="0"/>
                  <w:divBdr>
                    <w:top w:val="none" w:sz="0" w:space="0" w:color="auto"/>
                    <w:left w:val="none" w:sz="0" w:space="0" w:color="auto"/>
                    <w:bottom w:val="none" w:sz="0" w:space="0" w:color="auto"/>
                    <w:right w:val="none" w:sz="0" w:space="0" w:color="auto"/>
                  </w:divBdr>
                  <w:divsChild>
                    <w:div w:id="219290730">
                      <w:marLeft w:val="0"/>
                      <w:marRight w:val="0"/>
                      <w:marTop w:val="0"/>
                      <w:marBottom w:val="0"/>
                      <w:divBdr>
                        <w:top w:val="none" w:sz="0" w:space="0" w:color="auto"/>
                        <w:left w:val="none" w:sz="0" w:space="0" w:color="auto"/>
                        <w:bottom w:val="none" w:sz="0" w:space="0" w:color="auto"/>
                        <w:right w:val="none" w:sz="0" w:space="0" w:color="auto"/>
                      </w:divBdr>
                    </w:div>
                  </w:divsChild>
                </w:div>
                <w:div w:id="627010054">
                  <w:marLeft w:val="0"/>
                  <w:marRight w:val="0"/>
                  <w:marTop w:val="0"/>
                  <w:marBottom w:val="0"/>
                  <w:divBdr>
                    <w:top w:val="none" w:sz="0" w:space="0" w:color="auto"/>
                    <w:left w:val="none" w:sz="0" w:space="0" w:color="auto"/>
                    <w:bottom w:val="none" w:sz="0" w:space="0" w:color="auto"/>
                    <w:right w:val="none" w:sz="0" w:space="0" w:color="auto"/>
                  </w:divBdr>
                  <w:divsChild>
                    <w:div w:id="149653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01083">
          <w:marLeft w:val="0"/>
          <w:marRight w:val="0"/>
          <w:marTop w:val="0"/>
          <w:marBottom w:val="0"/>
          <w:divBdr>
            <w:top w:val="none" w:sz="0" w:space="0" w:color="auto"/>
            <w:left w:val="none" w:sz="0" w:space="0" w:color="auto"/>
            <w:bottom w:val="none" w:sz="0" w:space="0" w:color="auto"/>
            <w:right w:val="none" w:sz="0" w:space="0" w:color="auto"/>
          </w:divBdr>
        </w:div>
        <w:div w:id="1876843373">
          <w:marLeft w:val="0"/>
          <w:marRight w:val="0"/>
          <w:marTop w:val="0"/>
          <w:marBottom w:val="0"/>
          <w:divBdr>
            <w:top w:val="none" w:sz="0" w:space="0" w:color="auto"/>
            <w:left w:val="none" w:sz="0" w:space="0" w:color="auto"/>
            <w:bottom w:val="none" w:sz="0" w:space="0" w:color="auto"/>
            <w:right w:val="none" w:sz="0" w:space="0" w:color="auto"/>
          </w:divBdr>
        </w:div>
        <w:div w:id="341933691">
          <w:marLeft w:val="0"/>
          <w:marRight w:val="0"/>
          <w:marTop w:val="0"/>
          <w:marBottom w:val="0"/>
          <w:divBdr>
            <w:top w:val="none" w:sz="0" w:space="0" w:color="auto"/>
            <w:left w:val="none" w:sz="0" w:space="0" w:color="auto"/>
            <w:bottom w:val="none" w:sz="0" w:space="0" w:color="auto"/>
            <w:right w:val="none" w:sz="0" w:space="0" w:color="auto"/>
          </w:divBdr>
        </w:div>
        <w:div w:id="1825006814">
          <w:marLeft w:val="0"/>
          <w:marRight w:val="0"/>
          <w:marTop w:val="0"/>
          <w:marBottom w:val="0"/>
          <w:divBdr>
            <w:top w:val="none" w:sz="0" w:space="0" w:color="auto"/>
            <w:left w:val="none" w:sz="0" w:space="0" w:color="auto"/>
            <w:bottom w:val="none" w:sz="0" w:space="0" w:color="auto"/>
            <w:right w:val="none" w:sz="0" w:space="0" w:color="auto"/>
          </w:divBdr>
        </w:div>
        <w:div w:id="809371525">
          <w:marLeft w:val="0"/>
          <w:marRight w:val="0"/>
          <w:marTop w:val="0"/>
          <w:marBottom w:val="0"/>
          <w:divBdr>
            <w:top w:val="none" w:sz="0" w:space="0" w:color="auto"/>
            <w:left w:val="none" w:sz="0" w:space="0" w:color="auto"/>
            <w:bottom w:val="none" w:sz="0" w:space="0" w:color="auto"/>
            <w:right w:val="none" w:sz="0" w:space="0" w:color="auto"/>
          </w:divBdr>
        </w:div>
        <w:div w:id="98254871">
          <w:marLeft w:val="0"/>
          <w:marRight w:val="0"/>
          <w:marTop w:val="0"/>
          <w:marBottom w:val="0"/>
          <w:divBdr>
            <w:top w:val="none" w:sz="0" w:space="0" w:color="auto"/>
            <w:left w:val="none" w:sz="0" w:space="0" w:color="auto"/>
            <w:bottom w:val="none" w:sz="0" w:space="0" w:color="auto"/>
            <w:right w:val="none" w:sz="0" w:space="0" w:color="auto"/>
          </w:divBdr>
        </w:div>
        <w:div w:id="1346135643">
          <w:marLeft w:val="0"/>
          <w:marRight w:val="0"/>
          <w:marTop w:val="0"/>
          <w:marBottom w:val="0"/>
          <w:divBdr>
            <w:top w:val="none" w:sz="0" w:space="0" w:color="auto"/>
            <w:left w:val="none" w:sz="0" w:space="0" w:color="auto"/>
            <w:bottom w:val="none" w:sz="0" w:space="0" w:color="auto"/>
            <w:right w:val="none" w:sz="0" w:space="0" w:color="auto"/>
          </w:divBdr>
        </w:div>
        <w:div w:id="1582521642">
          <w:marLeft w:val="0"/>
          <w:marRight w:val="0"/>
          <w:marTop w:val="0"/>
          <w:marBottom w:val="0"/>
          <w:divBdr>
            <w:top w:val="none" w:sz="0" w:space="0" w:color="auto"/>
            <w:left w:val="none" w:sz="0" w:space="0" w:color="auto"/>
            <w:bottom w:val="none" w:sz="0" w:space="0" w:color="auto"/>
            <w:right w:val="none" w:sz="0" w:space="0" w:color="auto"/>
          </w:divBdr>
        </w:div>
        <w:div w:id="998851862">
          <w:marLeft w:val="0"/>
          <w:marRight w:val="0"/>
          <w:marTop w:val="0"/>
          <w:marBottom w:val="0"/>
          <w:divBdr>
            <w:top w:val="none" w:sz="0" w:space="0" w:color="auto"/>
            <w:left w:val="none" w:sz="0" w:space="0" w:color="auto"/>
            <w:bottom w:val="none" w:sz="0" w:space="0" w:color="auto"/>
            <w:right w:val="none" w:sz="0" w:space="0" w:color="auto"/>
          </w:divBdr>
        </w:div>
        <w:div w:id="1815102535">
          <w:marLeft w:val="0"/>
          <w:marRight w:val="0"/>
          <w:marTop w:val="0"/>
          <w:marBottom w:val="0"/>
          <w:divBdr>
            <w:top w:val="none" w:sz="0" w:space="0" w:color="auto"/>
            <w:left w:val="none" w:sz="0" w:space="0" w:color="auto"/>
            <w:bottom w:val="none" w:sz="0" w:space="0" w:color="auto"/>
            <w:right w:val="none" w:sz="0" w:space="0" w:color="auto"/>
          </w:divBdr>
        </w:div>
        <w:div w:id="1810047901">
          <w:marLeft w:val="0"/>
          <w:marRight w:val="0"/>
          <w:marTop w:val="0"/>
          <w:marBottom w:val="0"/>
          <w:divBdr>
            <w:top w:val="none" w:sz="0" w:space="0" w:color="auto"/>
            <w:left w:val="none" w:sz="0" w:space="0" w:color="auto"/>
            <w:bottom w:val="none" w:sz="0" w:space="0" w:color="auto"/>
            <w:right w:val="none" w:sz="0" w:space="0" w:color="auto"/>
          </w:divBdr>
        </w:div>
        <w:div w:id="1456875191">
          <w:marLeft w:val="0"/>
          <w:marRight w:val="0"/>
          <w:marTop w:val="0"/>
          <w:marBottom w:val="0"/>
          <w:divBdr>
            <w:top w:val="none" w:sz="0" w:space="0" w:color="auto"/>
            <w:left w:val="none" w:sz="0" w:space="0" w:color="auto"/>
            <w:bottom w:val="none" w:sz="0" w:space="0" w:color="auto"/>
            <w:right w:val="none" w:sz="0" w:space="0" w:color="auto"/>
          </w:divBdr>
        </w:div>
        <w:div w:id="1171288468">
          <w:marLeft w:val="0"/>
          <w:marRight w:val="0"/>
          <w:marTop w:val="0"/>
          <w:marBottom w:val="0"/>
          <w:divBdr>
            <w:top w:val="none" w:sz="0" w:space="0" w:color="auto"/>
            <w:left w:val="none" w:sz="0" w:space="0" w:color="auto"/>
            <w:bottom w:val="none" w:sz="0" w:space="0" w:color="auto"/>
            <w:right w:val="none" w:sz="0" w:space="0" w:color="auto"/>
          </w:divBdr>
        </w:div>
        <w:div w:id="1503937013">
          <w:marLeft w:val="0"/>
          <w:marRight w:val="0"/>
          <w:marTop w:val="0"/>
          <w:marBottom w:val="0"/>
          <w:divBdr>
            <w:top w:val="none" w:sz="0" w:space="0" w:color="auto"/>
            <w:left w:val="none" w:sz="0" w:space="0" w:color="auto"/>
            <w:bottom w:val="none" w:sz="0" w:space="0" w:color="auto"/>
            <w:right w:val="none" w:sz="0" w:space="0" w:color="auto"/>
          </w:divBdr>
        </w:div>
        <w:div w:id="1901474499">
          <w:marLeft w:val="0"/>
          <w:marRight w:val="0"/>
          <w:marTop w:val="0"/>
          <w:marBottom w:val="0"/>
          <w:divBdr>
            <w:top w:val="none" w:sz="0" w:space="0" w:color="auto"/>
            <w:left w:val="none" w:sz="0" w:space="0" w:color="auto"/>
            <w:bottom w:val="none" w:sz="0" w:space="0" w:color="auto"/>
            <w:right w:val="none" w:sz="0" w:space="0" w:color="auto"/>
          </w:divBdr>
        </w:div>
      </w:divsChild>
    </w:div>
    <w:div w:id="2100364435">
      <w:bodyDiv w:val="1"/>
      <w:marLeft w:val="0"/>
      <w:marRight w:val="0"/>
      <w:marTop w:val="0"/>
      <w:marBottom w:val="0"/>
      <w:divBdr>
        <w:top w:val="none" w:sz="0" w:space="0" w:color="auto"/>
        <w:left w:val="none" w:sz="0" w:space="0" w:color="auto"/>
        <w:bottom w:val="none" w:sz="0" w:space="0" w:color="auto"/>
        <w:right w:val="none" w:sz="0" w:space="0" w:color="auto"/>
      </w:divBdr>
    </w:div>
    <w:div w:id="2102947177">
      <w:bodyDiv w:val="1"/>
      <w:marLeft w:val="0"/>
      <w:marRight w:val="0"/>
      <w:marTop w:val="0"/>
      <w:marBottom w:val="0"/>
      <w:divBdr>
        <w:top w:val="none" w:sz="0" w:space="0" w:color="auto"/>
        <w:left w:val="none" w:sz="0" w:space="0" w:color="auto"/>
        <w:bottom w:val="none" w:sz="0" w:space="0" w:color="auto"/>
        <w:right w:val="none" w:sz="0" w:space="0" w:color="auto"/>
      </w:divBdr>
      <w:divsChild>
        <w:div w:id="1989705388">
          <w:marLeft w:val="0"/>
          <w:marRight w:val="0"/>
          <w:marTop w:val="0"/>
          <w:marBottom w:val="0"/>
          <w:divBdr>
            <w:top w:val="none" w:sz="0" w:space="0" w:color="auto"/>
            <w:left w:val="none" w:sz="0" w:space="0" w:color="auto"/>
            <w:bottom w:val="none" w:sz="0" w:space="0" w:color="auto"/>
            <w:right w:val="none" w:sz="0" w:space="0" w:color="auto"/>
          </w:divBdr>
          <w:divsChild>
            <w:div w:id="785153747">
              <w:marLeft w:val="0"/>
              <w:marRight w:val="0"/>
              <w:marTop w:val="0"/>
              <w:marBottom w:val="0"/>
              <w:divBdr>
                <w:top w:val="none" w:sz="0" w:space="0" w:color="auto"/>
                <w:left w:val="none" w:sz="0" w:space="0" w:color="auto"/>
                <w:bottom w:val="none" w:sz="0" w:space="0" w:color="auto"/>
                <w:right w:val="none" w:sz="0" w:space="0" w:color="auto"/>
              </w:divBdr>
            </w:div>
            <w:div w:id="596403403">
              <w:marLeft w:val="0"/>
              <w:marRight w:val="0"/>
              <w:marTop w:val="0"/>
              <w:marBottom w:val="0"/>
              <w:divBdr>
                <w:top w:val="none" w:sz="0" w:space="0" w:color="auto"/>
                <w:left w:val="none" w:sz="0" w:space="0" w:color="auto"/>
                <w:bottom w:val="none" w:sz="0" w:space="0" w:color="auto"/>
                <w:right w:val="none" w:sz="0" w:space="0" w:color="auto"/>
              </w:divBdr>
            </w:div>
          </w:divsChild>
        </w:div>
        <w:div w:id="360667332">
          <w:marLeft w:val="0"/>
          <w:marRight w:val="0"/>
          <w:marTop w:val="0"/>
          <w:marBottom w:val="0"/>
          <w:divBdr>
            <w:top w:val="none" w:sz="0" w:space="0" w:color="auto"/>
            <w:left w:val="none" w:sz="0" w:space="0" w:color="auto"/>
            <w:bottom w:val="none" w:sz="0" w:space="0" w:color="auto"/>
            <w:right w:val="none" w:sz="0" w:space="0" w:color="auto"/>
          </w:divBdr>
          <w:divsChild>
            <w:div w:id="533232656">
              <w:marLeft w:val="0"/>
              <w:marRight w:val="0"/>
              <w:marTop w:val="0"/>
              <w:marBottom w:val="0"/>
              <w:divBdr>
                <w:top w:val="none" w:sz="0" w:space="0" w:color="auto"/>
                <w:left w:val="none" w:sz="0" w:space="0" w:color="auto"/>
                <w:bottom w:val="none" w:sz="0" w:space="0" w:color="auto"/>
                <w:right w:val="none" w:sz="0" w:space="0" w:color="auto"/>
              </w:divBdr>
            </w:div>
            <w:div w:id="385642088">
              <w:marLeft w:val="0"/>
              <w:marRight w:val="0"/>
              <w:marTop w:val="0"/>
              <w:marBottom w:val="0"/>
              <w:divBdr>
                <w:top w:val="none" w:sz="0" w:space="0" w:color="auto"/>
                <w:left w:val="none" w:sz="0" w:space="0" w:color="auto"/>
                <w:bottom w:val="none" w:sz="0" w:space="0" w:color="auto"/>
                <w:right w:val="none" w:sz="0" w:space="0" w:color="auto"/>
              </w:divBdr>
            </w:div>
            <w:div w:id="898202706">
              <w:marLeft w:val="0"/>
              <w:marRight w:val="0"/>
              <w:marTop w:val="0"/>
              <w:marBottom w:val="0"/>
              <w:divBdr>
                <w:top w:val="none" w:sz="0" w:space="0" w:color="auto"/>
                <w:left w:val="none" w:sz="0" w:space="0" w:color="auto"/>
                <w:bottom w:val="none" w:sz="0" w:space="0" w:color="auto"/>
                <w:right w:val="none" w:sz="0" w:space="0" w:color="auto"/>
              </w:divBdr>
            </w:div>
            <w:div w:id="1886522889">
              <w:marLeft w:val="0"/>
              <w:marRight w:val="0"/>
              <w:marTop w:val="0"/>
              <w:marBottom w:val="0"/>
              <w:divBdr>
                <w:top w:val="none" w:sz="0" w:space="0" w:color="auto"/>
                <w:left w:val="none" w:sz="0" w:space="0" w:color="auto"/>
                <w:bottom w:val="none" w:sz="0" w:space="0" w:color="auto"/>
                <w:right w:val="none" w:sz="0" w:space="0" w:color="auto"/>
              </w:divBdr>
            </w:div>
            <w:div w:id="2007632130">
              <w:marLeft w:val="0"/>
              <w:marRight w:val="0"/>
              <w:marTop w:val="0"/>
              <w:marBottom w:val="0"/>
              <w:divBdr>
                <w:top w:val="none" w:sz="0" w:space="0" w:color="auto"/>
                <w:left w:val="none" w:sz="0" w:space="0" w:color="auto"/>
                <w:bottom w:val="none" w:sz="0" w:space="0" w:color="auto"/>
                <w:right w:val="none" w:sz="0" w:space="0" w:color="auto"/>
              </w:divBdr>
            </w:div>
          </w:divsChild>
        </w:div>
        <w:div w:id="1993480008">
          <w:marLeft w:val="0"/>
          <w:marRight w:val="0"/>
          <w:marTop w:val="0"/>
          <w:marBottom w:val="0"/>
          <w:divBdr>
            <w:top w:val="none" w:sz="0" w:space="0" w:color="auto"/>
            <w:left w:val="none" w:sz="0" w:space="0" w:color="auto"/>
            <w:bottom w:val="none" w:sz="0" w:space="0" w:color="auto"/>
            <w:right w:val="none" w:sz="0" w:space="0" w:color="auto"/>
          </w:divBdr>
        </w:div>
        <w:div w:id="734397755">
          <w:marLeft w:val="0"/>
          <w:marRight w:val="0"/>
          <w:marTop w:val="0"/>
          <w:marBottom w:val="0"/>
          <w:divBdr>
            <w:top w:val="none" w:sz="0" w:space="0" w:color="auto"/>
            <w:left w:val="none" w:sz="0" w:space="0" w:color="auto"/>
            <w:bottom w:val="none" w:sz="0" w:space="0" w:color="auto"/>
            <w:right w:val="none" w:sz="0" w:space="0" w:color="auto"/>
          </w:divBdr>
        </w:div>
        <w:div w:id="1060330212">
          <w:marLeft w:val="0"/>
          <w:marRight w:val="0"/>
          <w:marTop w:val="0"/>
          <w:marBottom w:val="0"/>
          <w:divBdr>
            <w:top w:val="none" w:sz="0" w:space="0" w:color="auto"/>
            <w:left w:val="none" w:sz="0" w:space="0" w:color="auto"/>
            <w:bottom w:val="none" w:sz="0" w:space="0" w:color="auto"/>
            <w:right w:val="none" w:sz="0" w:space="0" w:color="auto"/>
          </w:divBdr>
        </w:div>
        <w:div w:id="22174058">
          <w:marLeft w:val="0"/>
          <w:marRight w:val="0"/>
          <w:marTop w:val="0"/>
          <w:marBottom w:val="0"/>
          <w:divBdr>
            <w:top w:val="none" w:sz="0" w:space="0" w:color="auto"/>
            <w:left w:val="none" w:sz="0" w:space="0" w:color="auto"/>
            <w:bottom w:val="none" w:sz="0" w:space="0" w:color="auto"/>
            <w:right w:val="none" w:sz="0" w:space="0" w:color="auto"/>
          </w:divBdr>
        </w:div>
        <w:div w:id="1305817184">
          <w:marLeft w:val="0"/>
          <w:marRight w:val="0"/>
          <w:marTop w:val="0"/>
          <w:marBottom w:val="0"/>
          <w:divBdr>
            <w:top w:val="none" w:sz="0" w:space="0" w:color="auto"/>
            <w:left w:val="none" w:sz="0" w:space="0" w:color="auto"/>
            <w:bottom w:val="none" w:sz="0" w:space="0" w:color="auto"/>
            <w:right w:val="none" w:sz="0" w:space="0" w:color="auto"/>
          </w:divBdr>
          <w:divsChild>
            <w:div w:id="224686847">
              <w:marLeft w:val="0"/>
              <w:marRight w:val="0"/>
              <w:marTop w:val="0"/>
              <w:marBottom w:val="0"/>
              <w:divBdr>
                <w:top w:val="none" w:sz="0" w:space="0" w:color="auto"/>
                <w:left w:val="none" w:sz="0" w:space="0" w:color="auto"/>
                <w:bottom w:val="none" w:sz="0" w:space="0" w:color="auto"/>
                <w:right w:val="none" w:sz="0" w:space="0" w:color="auto"/>
              </w:divBdr>
            </w:div>
          </w:divsChild>
        </w:div>
        <w:div w:id="1580747616">
          <w:marLeft w:val="0"/>
          <w:marRight w:val="0"/>
          <w:marTop w:val="0"/>
          <w:marBottom w:val="0"/>
          <w:divBdr>
            <w:top w:val="none" w:sz="0" w:space="0" w:color="auto"/>
            <w:left w:val="none" w:sz="0" w:space="0" w:color="auto"/>
            <w:bottom w:val="none" w:sz="0" w:space="0" w:color="auto"/>
            <w:right w:val="none" w:sz="0" w:space="0" w:color="auto"/>
          </w:divBdr>
          <w:divsChild>
            <w:div w:id="632297668">
              <w:marLeft w:val="0"/>
              <w:marRight w:val="0"/>
              <w:marTop w:val="0"/>
              <w:marBottom w:val="0"/>
              <w:divBdr>
                <w:top w:val="none" w:sz="0" w:space="0" w:color="auto"/>
                <w:left w:val="none" w:sz="0" w:space="0" w:color="auto"/>
                <w:bottom w:val="none" w:sz="0" w:space="0" w:color="auto"/>
                <w:right w:val="none" w:sz="0" w:space="0" w:color="auto"/>
              </w:divBdr>
            </w:div>
            <w:div w:id="479275072">
              <w:marLeft w:val="0"/>
              <w:marRight w:val="0"/>
              <w:marTop w:val="0"/>
              <w:marBottom w:val="0"/>
              <w:divBdr>
                <w:top w:val="none" w:sz="0" w:space="0" w:color="auto"/>
                <w:left w:val="none" w:sz="0" w:space="0" w:color="auto"/>
                <w:bottom w:val="none" w:sz="0" w:space="0" w:color="auto"/>
                <w:right w:val="none" w:sz="0" w:space="0" w:color="auto"/>
              </w:divBdr>
            </w:div>
            <w:div w:id="804810162">
              <w:marLeft w:val="0"/>
              <w:marRight w:val="0"/>
              <w:marTop w:val="0"/>
              <w:marBottom w:val="0"/>
              <w:divBdr>
                <w:top w:val="none" w:sz="0" w:space="0" w:color="auto"/>
                <w:left w:val="none" w:sz="0" w:space="0" w:color="auto"/>
                <w:bottom w:val="none" w:sz="0" w:space="0" w:color="auto"/>
                <w:right w:val="none" w:sz="0" w:space="0" w:color="auto"/>
              </w:divBdr>
            </w:div>
            <w:div w:id="2121803712">
              <w:marLeft w:val="0"/>
              <w:marRight w:val="0"/>
              <w:marTop w:val="0"/>
              <w:marBottom w:val="0"/>
              <w:divBdr>
                <w:top w:val="none" w:sz="0" w:space="0" w:color="auto"/>
                <w:left w:val="none" w:sz="0" w:space="0" w:color="auto"/>
                <w:bottom w:val="none" w:sz="0" w:space="0" w:color="auto"/>
                <w:right w:val="none" w:sz="0" w:space="0" w:color="auto"/>
              </w:divBdr>
            </w:div>
            <w:div w:id="2006978196">
              <w:marLeft w:val="0"/>
              <w:marRight w:val="0"/>
              <w:marTop w:val="0"/>
              <w:marBottom w:val="0"/>
              <w:divBdr>
                <w:top w:val="none" w:sz="0" w:space="0" w:color="auto"/>
                <w:left w:val="none" w:sz="0" w:space="0" w:color="auto"/>
                <w:bottom w:val="none" w:sz="0" w:space="0" w:color="auto"/>
                <w:right w:val="none" w:sz="0" w:space="0" w:color="auto"/>
              </w:divBdr>
            </w:div>
          </w:divsChild>
        </w:div>
        <w:div w:id="1882012017">
          <w:marLeft w:val="0"/>
          <w:marRight w:val="0"/>
          <w:marTop w:val="0"/>
          <w:marBottom w:val="0"/>
          <w:divBdr>
            <w:top w:val="none" w:sz="0" w:space="0" w:color="auto"/>
            <w:left w:val="none" w:sz="0" w:space="0" w:color="auto"/>
            <w:bottom w:val="none" w:sz="0" w:space="0" w:color="auto"/>
            <w:right w:val="none" w:sz="0" w:space="0" w:color="auto"/>
          </w:divBdr>
          <w:divsChild>
            <w:div w:id="396366986">
              <w:marLeft w:val="0"/>
              <w:marRight w:val="0"/>
              <w:marTop w:val="0"/>
              <w:marBottom w:val="0"/>
              <w:divBdr>
                <w:top w:val="none" w:sz="0" w:space="0" w:color="auto"/>
                <w:left w:val="none" w:sz="0" w:space="0" w:color="auto"/>
                <w:bottom w:val="none" w:sz="0" w:space="0" w:color="auto"/>
                <w:right w:val="none" w:sz="0" w:space="0" w:color="auto"/>
              </w:divBdr>
            </w:div>
          </w:divsChild>
        </w:div>
        <w:div w:id="831139989">
          <w:marLeft w:val="0"/>
          <w:marRight w:val="0"/>
          <w:marTop w:val="0"/>
          <w:marBottom w:val="0"/>
          <w:divBdr>
            <w:top w:val="none" w:sz="0" w:space="0" w:color="auto"/>
            <w:left w:val="none" w:sz="0" w:space="0" w:color="auto"/>
            <w:bottom w:val="none" w:sz="0" w:space="0" w:color="auto"/>
            <w:right w:val="none" w:sz="0" w:space="0" w:color="auto"/>
          </w:divBdr>
          <w:divsChild>
            <w:div w:id="1343435337">
              <w:marLeft w:val="0"/>
              <w:marRight w:val="0"/>
              <w:marTop w:val="0"/>
              <w:marBottom w:val="0"/>
              <w:divBdr>
                <w:top w:val="none" w:sz="0" w:space="0" w:color="auto"/>
                <w:left w:val="none" w:sz="0" w:space="0" w:color="auto"/>
                <w:bottom w:val="none" w:sz="0" w:space="0" w:color="auto"/>
                <w:right w:val="none" w:sz="0" w:space="0" w:color="auto"/>
              </w:divBdr>
            </w:div>
            <w:div w:id="1090850224">
              <w:marLeft w:val="0"/>
              <w:marRight w:val="0"/>
              <w:marTop w:val="0"/>
              <w:marBottom w:val="0"/>
              <w:divBdr>
                <w:top w:val="none" w:sz="0" w:space="0" w:color="auto"/>
                <w:left w:val="none" w:sz="0" w:space="0" w:color="auto"/>
                <w:bottom w:val="none" w:sz="0" w:space="0" w:color="auto"/>
                <w:right w:val="none" w:sz="0" w:space="0" w:color="auto"/>
              </w:divBdr>
            </w:div>
          </w:divsChild>
        </w:div>
        <w:div w:id="359011391">
          <w:marLeft w:val="0"/>
          <w:marRight w:val="0"/>
          <w:marTop w:val="0"/>
          <w:marBottom w:val="0"/>
          <w:divBdr>
            <w:top w:val="none" w:sz="0" w:space="0" w:color="auto"/>
            <w:left w:val="none" w:sz="0" w:space="0" w:color="auto"/>
            <w:bottom w:val="none" w:sz="0" w:space="0" w:color="auto"/>
            <w:right w:val="none" w:sz="0" w:space="0" w:color="auto"/>
          </w:divBdr>
          <w:divsChild>
            <w:div w:id="1945841179">
              <w:marLeft w:val="0"/>
              <w:marRight w:val="0"/>
              <w:marTop w:val="0"/>
              <w:marBottom w:val="0"/>
              <w:divBdr>
                <w:top w:val="none" w:sz="0" w:space="0" w:color="auto"/>
                <w:left w:val="none" w:sz="0" w:space="0" w:color="auto"/>
                <w:bottom w:val="none" w:sz="0" w:space="0" w:color="auto"/>
                <w:right w:val="none" w:sz="0" w:space="0" w:color="auto"/>
              </w:divBdr>
            </w:div>
            <w:div w:id="1391345642">
              <w:marLeft w:val="0"/>
              <w:marRight w:val="0"/>
              <w:marTop w:val="0"/>
              <w:marBottom w:val="0"/>
              <w:divBdr>
                <w:top w:val="none" w:sz="0" w:space="0" w:color="auto"/>
                <w:left w:val="none" w:sz="0" w:space="0" w:color="auto"/>
                <w:bottom w:val="none" w:sz="0" w:space="0" w:color="auto"/>
                <w:right w:val="none" w:sz="0" w:space="0" w:color="auto"/>
              </w:divBdr>
            </w:div>
          </w:divsChild>
        </w:div>
        <w:div w:id="1110275555">
          <w:marLeft w:val="0"/>
          <w:marRight w:val="0"/>
          <w:marTop w:val="0"/>
          <w:marBottom w:val="0"/>
          <w:divBdr>
            <w:top w:val="none" w:sz="0" w:space="0" w:color="auto"/>
            <w:left w:val="none" w:sz="0" w:space="0" w:color="auto"/>
            <w:bottom w:val="none" w:sz="0" w:space="0" w:color="auto"/>
            <w:right w:val="none" w:sz="0" w:space="0" w:color="auto"/>
          </w:divBdr>
        </w:div>
        <w:div w:id="862523655">
          <w:marLeft w:val="0"/>
          <w:marRight w:val="0"/>
          <w:marTop w:val="0"/>
          <w:marBottom w:val="0"/>
          <w:divBdr>
            <w:top w:val="none" w:sz="0" w:space="0" w:color="auto"/>
            <w:left w:val="none" w:sz="0" w:space="0" w:color="auto"/>
            <w:bottom w:val="none" w:sz="0" w:space="0" w:color="auto"/>
            <w:right w:val="none" w:sz="0" w:space="0" w:color="auto"/>
          </w:divBdr>
        </w:div>
        <w:div w:id="895968252">
          <w:marLeft w:val="0"/>
          <w:marRight w:val="0"/>
          <w:marTop w:val="0"/>
          <w:marBottom w:val="0"/>
          <w:divBdr>
            <w:top w:val="none" w:sz="0" w:space="0" w:color="auto"/>
            <w:left w:val="none" w:sz="0" w:space="0" w:color="auto"/>
            <w:bottom w:val="none" w:sz="0" w:space="0" w:color="auto"/>
            <w:right w:val="none" w:sz="0" w:space="0" w:color="auto"/>
          </w:divBdr>
        </w:div>
        <w:div w:id="965427926">
          <w:marLeft w:val="0"/>
          <w:marRight w:val="0"/>
          <w:marTop w:val="0"/>
          <w:marBottom w:val="0"/>
          <w:divBdr>
            <w:top w:val="none" w:sz="0" w:space="0" w:color="auto"/>
            <w:left w:val="none" w:sz="0" w:space="0" w:color="auto"/>
            <w:bottom w:val="none" w:sz="0" w:space="0" w:color="auto"/>
            <w:right w:val="none" w:sz="0" w:space="0" w:color="auto"/>
          </w:divBdr>
          <w:divsChild>
            <w:div w:id="2115396116">
              <w:marLeft w:val="-75"/>
              <w:marRight w:val="0"/>
              <w:marTop w:val="30"/>
              <w:marBottom w:val="30"/>
              <w:divBdr>
                <w:top w:val="none" w:sz="0" w:space="0" w:color="auto"/>
                <w:left w:val="none" w:sz="0" w:space="0" w:color="auto"/>
                <w:bottom w:val="none" w:sz="0" w:space="0" w:color="auto"/>
                <w:right w:val="none" w:sz="0" w:space="0" w:color="auto"/>
              </w:divBdr>
              <w:divsChild>
                <w:div w:id="1400712851">
                  <w:marLeft w:val="0"/>
                  <w:marRight w:val="0"/>
                  <w:marTop w:val="0"/>
                  <w:marBottom w:val="0"/>
                  <w:divBdr>
                    <w:top w:val="none" w:sz="0" w:space="0" w:color="auto"/>
                    <w:left w:val="none" w:sz="0" w:space="0" w:color="auto"/>
                    <w:bottom w:val="none" w:sz="0" w:space="0" w:color="auto"/>
                    <w:right w:val="none" w:sz="0" w:space="0" w:color="auto"/>
                  </w:divBdr>
                  <w:divsChild>
                    <w:div w:id="1569539299">
                      <w:marLeft w:val="0"/>
                      <w:marRight w:val="0"/>
                      <w:marTop w:val="0"/>
                      <w:marBottom w:val="0"/>
                      <w:divBdr>
                        <w:top w:val="none" w:sz="0" w:space="0" w:color="auto"/>
                        <w:left w:val="none" w:sz="0" w:space="0" w:color="auto"/>
                        <w:bottom w:val="none" w:sz="0" w:space="0" w:color="auto"/>
                        <w:right w:val="none" w:sz="0" w:space="0" w:color="auto"/>
                      </w:divBdr>
                    </w:div>
                  </w:divsChild>
                </w:div>
                <w:div w:id="1574006436">
                  <w:marLeft w:val="0"/>
                  <w:marRight w:val="0"/>
                  <w:marTop w:val="0"/>
                  <w:marBottom w:val="0"/>
                  <w:divBdr>
                    <w:top w:val="none" w:sz="0" w:space="0" w:color="auto"/>
                    <w:left w:val="none" w:sz="0" w:space="0" w:color="auto"/>
                    <w:bottom w:val="none" w:sz="0" w:space="0" w:color="auto"/>
                    <w:right w:val="none" w:sz="0" w:space="0" w:color="auto"/>
                  </w:divBdr>
                  <w:divsChild>
                    <w:div w:id="1233151342">
                      <w:marLeft w:val="0"/>
                      <w:marRight w:val="0"/>
                      <w:marTop w:val="0"/>
                      <w:marBottom w:val="0"/>
                      <w:divBdr>
                        <w:top w:val="none" w:sz="0" w:space="0" w:color="auto"/>
                        <w:left w:val="none" w:sz="0" w:space="0" w:color="auto"/>
                        <w:bottom w:val="none" w:sz="0" w:space="0" w:color="auto"/>
                        <w:right w:val="none" w:sz="0" w:space="0" w:color="auto"/>
                      </w:divBdr>
                    </w:div>
                  </w:divsChild>
                </w:div>
                <w:div w:id="633952975">
                  <w:marLeft w:val="0"/>
                  <w:marRight w:val="0"/>
                  <w:marTop w:val="0"/>
                  <w:marBottom w:val="0"/>
                  <w:divBdr>
                    <w:top w:val="none" w:sz="0" w:space="0" w:color="auto"/>
                    <w:left w:val="none" w:sz="0" w:space="0" w:color="auto"/>
                    <w:bottom w:val="none" w:sz="0" w:space="0" w:color="auto"/>
                    <w:right w:val="none" w:sz="0" w:space="0" w:color="auto"/>
                  </w:divBdr>
                  <w:divsChild>
                    <w:div w:id="732044811">
                      <w:marLeft w:val="0"/>
                      <w:marRight w:val="0"/>
                      <w:marTop w:val="0"/>
                      <w:marBottom w:val="0"/>
                      <w:divBdr>
                        <w:top w:val="none" w:sz="0" w:space="0" w:color="auto"/>
                        <w:left w:val="none" w:sz="0" w:space="0" w:color="auto"/>
                        <w:bottom w:val="none" w:sz="0" w:space="0" w:color="auto"/>
                        <w:right w:val="none" w:sz="0" w:space="0" w:color="auto"/>
                      </w:divBdr>
                    </w:div>
                  </w:divsChild>
                </w:div>
                <w:div w:id="879823140">
                  <w:marLeft w:val="0"/>
                  <w:marRight w:val="0"/>
                  <w:marTop w:val="0"/>
                  <w:marBottom w:val="0"/>
                  <w:divBdr>
                    <w:top w:val="none" w:sz="0" w:space="0" w:color="auto"/>
                    <w:left w:val="none" w:sz="0" w:space="0" w:color="auto"/>
                    <w:bottom w:val="none" w:sz="0" w:space="0" w:color="auto"/>
                    <w:right w:val="none" w:sz="0" w:space="0" w:color="auto"/>
                  </w:divBdr>
                  <w:divsChild>
                    <w:div w:id="1435593100">
                      <w:marLeft w:val="0"/>
                      <w:marRight w:val="0"/>
                      <w:marTop w:val="0"/>
                      <w:marBottom w:val="0"/>
                      <w:divBdr>
                        <w:top w:val="none" w:sz="0" w:space="0" w:color="auto"/>
                        <w:left w:val="none" w:sz="0" w:space="0" w:color="auto"/>
                        <w:bottom w:val="none" w:sz="0" w:space="0" w:color="auto"/>
                        <w:right w:val="none" w:sz="0" w:space="0" w:color="auto"/>
                      </w:divBdr>
                    </w:div>
                  </w:divsChild>
                </w:div>
                <w:div w:id="445544321">
                  <w:marLeft w:val="0"/>
                  <w:marRight w:val="0"/>
                  <w:marTop w:val="0"/>
                  <w:marBottom w:val="0"/>
                  <w:divBdr>
                    <w:top w:val="none" w:sz="0" w:space="0" w:color="auto"/>
                    <w:left w:val="none" w:sz="0" w:space="0" w:color="auto"/>
                    <w:bottom w:val="none" w:sz="0" w:space="0" w:color="auto"/>
                    <w:right w:val="none" w:sz="0" w:space="0" w:color="auto"/>
                  </w:divBdr>
                  <w:divsChild>
                    <w:div w:id="689726328">
                      <w:marLeft w:val="0"/>
                      <w:marRight w:val="0"/>
                      <w:marTop w:val="0"/>
                      <w:marBottom w:val="0"/>
                      <w:divBdr>
                        <w:top w:val="none" w:sz="0" w:space="0" w:color="auto"/>
                        <w:left w:val="none" w:sz="0" w:space="0" w:color="auto"/>
                        <w:bottom w:val="none" w:sz="0" w:space="0" w:color="auto"/>
                        <w:right w:val="none" w:sz="0" w:space="0" w:color="auto"/>
                      </w:divBdr>
                    </w:div>
                  </w:divsChild>
                </w:div>
                <w:div w:id="1860703788">
                  <w:marLeft w:val="0"/>
                  <w:marRight w:val="0"/>
                  <w:marTop w:val="0"/>
                  <w:marBottom w:val="0"/>
                  <w:divBdr>
                    <w:top w:val="none" w:sz="0" w:space="0" w:color="auto"/>
                    <w:left w:val="none" w:sz="0" w:space="0" w:color="auto"/>
                    <w:bottom w:val="none" w:sz="0" w:space="0" w:color="auto"/>
                    <w:right w:val="none" w:sz="0" w:space="0" w:color="auto"/>
                  </w:divBdr>
                  <w:divsChild>
                    <w:div w:id="432164832">
                      <w:marLeft w:val="0"/>
                      <w:marRight w:val="0"/>
                      <w:marTop w:val="0"/>
                      <w:marBottom w:val="0"/>
                      <w:divBdr>
                        <w:top w:val="none" w:sz="0" w:space="0" w:color="auto"/>
                        <w:left w:val="none" w:sz="0" w:space="0" w:color="auto"/>
                        <w:bottom w:val="none" w:sz="0" w:space="0" w:color="auto"/>
                        <w:right w:val="none" w:sz="0" w:space="0" w:color="auto"/>
                      </w:divBdr>
                    </w:div>
                  </w:divsChild>
                </w:div>
                <w:div w:id="580021102">
                  <w:marLeft w:val="0"/>
                  <w:marRight w:val="0"/>
                  <w:marTop w:val="0"/>
                  <w:marBottom w:val="0"/>
                  <w:divBdr>
                    <w:top w:val="none" w:sz="0" w:space="0" w:color="auto"/>
                    <w:left w:val="none" w:sz="0" w:space="0" w:color="auto"/>
                    <w:bottom w:val="none" w:sz="0" w:space="0" w:color="auto"/>
                    <w:right w:val="none" w:sz="0" w:space="0" w:color="auto"/>
                  </w:divBdr>
                  <w:divsChild>
                    <w:div w:id="630401485">
                      <w:marLeft w:val="0"/>
                      <w:marRight w:val="0"/>
                      <w:marTop w:val="0"/>
                      <w:marBottom w:val="0"/>
                      <w:divBdr>
                        <w:top w:val="none" w:sz="0" w:space="0" w:color="auto"/>
                        <w:left w:val="none" w:sz="0" w:space="0" w:color="auto"/>
                        <w:bottom w:val="none" w:sz="0" w:space="0" w:color="auto"/>
                        <w:right w:val="none" w:sz="0" w:space="0" w:color="auto"/>
                      </w:divBdr>
                    </w:div>
                  </w:divsChild>
                </w:div>
                <w:div w:id="1533759224">
                  <w:marLeft w:val="0"/>
                  <w:marRight w:val="0"/>
                  <w:marTop w:val="0"/>
                  <w:marBottom w:val="0"/>
                  <w:divBdr>
                    <w:top w:val="none" w:sz="0" w:space="0" w:color="auto"/>
                    <w:left w:val="none" w:sz="0" w:space="0" w:color="auto"/>
                    <w:bottom w:val="none" w:sz="0" w:space="0" w:color="auto"/>
                    <w:right w:val="none" w:sz="0" w:space="0" w:color="auto"/>
                  </w:divBdr>
                  <w:divsChild>
                    <w:div w:id="2138446582">
                      <w:marLeft w:val="0"/>
                      <w:marRight w:val="0"/>
                      <w:marTop w:val="0"/>
                      <w:marBottom w:val="0"/>
                      <w:divBdr>
                        <w:top w:val="none" w:sz="0" w:space="0" w:color="auto"/>
                        <w:left w:val="none" w:sz="0" w:space="0" w:color="auto"/>
                        <w:bottom w:val="none" w:sz="0" w:space="0" w:color="auto"/>
                        <w:right w:val="none" w:sz="0" w:space="0" w:color="auto"/>
                      </w:divBdr>
                    </w:div>
                  </w:divsChild>
                </w:div>
                <w:div w:id="240875122">
                  <w:marLeft w:val="0"/>
                  <w:marRight w:val="0"/>
                  <w:marTop w:val="0"/>
                  <w:marBottom w:val="0"/>
                  <w:divBdr>
                    <w:top w:val="none" w:sz="0" w:space="0" w:color="auto"/>
                    <w:left w:val="none" w:sz="0" w:space="0" w:color="auto"/>
                    <w:bottom w:val="none" w:sz="0" w:space="0" w:color="auto"/>
                    <w:right w:val="none" w:sz="0" w:space="0" w:color="auto"/>
                  </w:divBdr>
                  <w:divsChild>
                    <w:div w:id="133373964">
                      <w:marLeft w:val="0"/>
                      <w:marRight w:val="0"/>
                      <w:marTop w:val="0"/>
                      <w:marBottom w:val="0"/>
                      <w:divBdr>
                        <w:top w:val="none" w:sz="0" w:space="0" w:color="auto"/>
                        <w:left w:val="none" w:sz="0" w:space="0" w:color="auto"/>
                        <w:bottom w:val="none" w:sz="0" w:space="0" w:color="auto"/>
                        <w:right w:val="none" w:sz="0" w:space="0" w:color="auto"/>
                      </w:divBdr>
                    </w:div>
                  </w:divsChild>
                </w:div>
                <w:div w:id="45379022">
                  <w:marLeft w:val="0"/>
                  <w:marRight w:val="0"/>
                  <w:marTop w:val="0"/>
                  <w:marBottom w:val="0"/>
                  <w:divBdr>
                    <w:top w:val="none" w:sz="0" w:space="0" w:color="auto"/>
                    <w:left w:val="none" w:sz="0" w:space="0" w:color="auto"/>
                    <w:bottom w:val="none" w:sz="0" w:space="0" w:color="auto"/>
                    <w:right w:val="none" w:sz="0" w:space="0" w:color="auto"/>
                  </w:divBdr>
                  <w:divsChild>
                    <w:div w:id="804667256">
                      <w:marLeft w:val="0"/>
                      <w:marRight w:val="0"/>
                      <w:marTop w:val="0"/>
                      <w:marBottom w:val="0"/>
                      <w:divBdr>
                        <w:top w:val="none" w:sz="0" w:space="0" w:color="auto"/>
                        <w:left w:val="none" w:sz="0" w:space="0" w:color="auto"/>
                        <w:bottom w:val="none" w:sz="0" w:space="0" w:color="auto"/>
                        <w:right w:val="none" w:sz="0" w:space="0" w:color="auto"/>
                      </w:divBdr>
                    </w:div>
                  </w:divsChild>
                </w:div>
                <w:div w:id="1594708365">
                  <w:marLeft w:val="0"/>
                  <w:marRight w:val="0"/>
                  <w:marTop w:val="0"/>
                  <w:marBottom w:val="0"/>
                  <w:divBdr>
                    <w:top w:val="none" w:sz="0" w:space="0" w:color="auto"/>
                    <w:left w:val="none" w:sz="0" w:space="0" w:color="auto"/>
                    <w:bottom w:val="none" w:sz="0" w:space="0" w:color="auto"/>
                    <w:right w:val="none" w:sz="0" w:space="0" w:color="auto"/>
                  </w:divBdr>
                  <w:divsChild>
                    <w:div w:id="795443148">
                      <w:marLeft w:val="0"/>
                      <w:marRight w:val="0"/>
                      <w:marTop w:val="0"/>
                      <w:marBottom w:val="0"/>
                      <w:divBdr>
                        <w:top w:val="none" w:sz="0" w:space="0" w:color="auto"/>
                        <w:left w:val="none" w:sz="0" w:space="0" w:color="auto"/>
                        <w:bottom w:val="none" w:sz="0" w:space="0" w:color="auto"/>
                        <w:right w:val="none" w:sz="0" w:space="0" w:color="auto"/>
                      </w:divBdr>
                    </w:div>
                  </w:divsChild>
                </w:div>
                <w:div w:id="200482317">
                  <w:marLeft w:val="0"/>
                  <w:marRight w:val="0"/>
                  <w:marTop w:val="0"/>
                  <w:marBottom w:val="0"/>
                  <w:divBdr>
                    <w:top w:val="none" w:sz="0" w:space="0" w:color="auto"/>
                    <w:left w:val="none" w:sz="0" w:space="0" w:color="auto"/>
                    <w:bottom w:val="none" w:sz="0" w:space="0" w:color="auto"/>
                    <w:right w:val="none" w:sz="0" w:space="0" w:color="auto"/>
                  </w:divBdr>
                  <w:divsChild>
                    <w:div w:id="904724804">
                      <w:marLeft w:val="0"/>
                      <w:marRight w:val="0"/>
                      <w:marTop w:val="0"/>
                      <w:marBottom w:val="0"/>
                      <w:divBdr>
                        <w:top w:val="none" w:sz="0" w:space="0" w:color="auto"/>
                        <w:left w:val="none" w:sz="0" w:space="0" w:color="auto"/>
                        <w:bottom w:val="none" w:sz="0" w:space="0" w:color="auto"/>
                        <w:right w:val="none" w:sz="0" w:space="0" w:color="auto"/>
                      </w:divBdr>
                    </w:div>
                  </w:divsChild>
                </w:div>
                <w:div w:id="218368038">
                  <w:marLeft w:val="0"/>
                  <w:marRight w:val="0"/>
                  <w:marTop w:val="0"/>
                  <w:marBottom w:val="0"/>
                  <w:divBdr>
                    <w:top w:val="none" w:sz="0" w:space="0" w:color="auto"/>
                    <w:left w:val="none" w:sz="0" w:space="0" w:color="auto"/>
                    <w:bottom w:val="none" w:sz="0" w:space="0" w:color="auto"/>
                    <w:right w:val="none" w:sz="0" w:space="0" w:color="auto"/>
                  </w:divBdr>
                  <w:divsChild>
                    <w:div w:id="1504710494">
                      <w:marLeft w:val="0"/>
                      <w:marRight w:val="0"/>
                      <w:marTop w:val="0"/>
                      <w:marBottom w:val="0"/>
                      <w:divBdr>
                        <w:top w:val="none" w:sz="0" w:space="0" w:color="auto"/>
                        <w:left w:val="none" w:sz="0" w:space="0" w:color="auto"/>
                        <w:bottom w:val="none" w:sz="0" w:space="0" w:color="auto"/>
                        <w:right w:val="none" w:sz="0" w:space="0" w:color="auto"/>
                      </w:divBdr>
                    </w:div>
                  </w:divsChild>
                </w:div>
                <w:div w:id="1538734630">
                  <w:marLeft w:val="0"/>
                  <w:marRight w:val="0"/>
                  <w:marTop w:val="0"/>
                  <w:marBottom w:val="0"/>
                  <w:divBdr>
                    <w:top w:val="none" w:sz="0" w:space="0" w:color="auto"/>
                    <w:left w:val="none" w:sz="0" w:space="0" w:color="auto"/>
                    <w:bottom w:val="none" w:sz="0" w:space="0" w:color="auto"/>
                    <w:right w:val="none" w:sz="0" w:space="0" w:color="auto"/>
                  </w:divBdr>
                  <w:divsChild>
                    <w:div w:id="285354746">
                      <w:marLeft w:val="0"/>
                      <w:marRight w:val="0"/>
                      <w:marTop w:val="0"/>
                      <w:marBottom w:val="0"/>
                      <w:divBdr>
                        <w:top w:val="none" w:sz="0" w:space="0" w:color="auto"/>
                        <w:left w:val="none" w:sz="0" w:space="0" w:color="auto"/>
                        <w:bottom w:val="none" w:sz="0" w:space="0" w:color="auto"/>
                        <w:right w:val="none" w:sz="0" w:space="0" w:color="auto"/>
                      </w:divBdr>
                    </w:div>
                  </w:divsChild>
                </w:div>
                <w:div w:id="257104438">
                  <w:marLeft w:val="0"/>
                  <w:marRight w:val="0"/>
                  <w:marTop w:val="0"/>
                  <w:marBottom w:val="0"/>
                  <w:divBdr>
                    <w:top w:val="none" w:sz="0" w:space="0" w:color="auto"/>
                    <w:left w:val="none" w:sz="0" w:space="0" w:color="auto"/>
                    <w:bottom w:val="none" w:sz="0" w:space="0" w:color="auto"/>
                    <w:right w:val="none" w:sz="0" w:space="0" w:color="auto"/>
                  </w:divBdr>
                  <w:divsChild>
                    <w:div w:id="1808088872">
                      <w:marLeft w:val="0"/>
                      <w:marRight w:val="0"/>
                      <w:marTop w:val="0"/>
                      <w:marBottom w:val="0"/>
                      <w:divBdr>
                        <w:top w:val="none" w:sz="0" w:space="0" w:color="auto"/>
                        <w:left w:val="none" w:sz="0" w:space="0" w:color="auto"/>
                        <w:bottom w:val="none" w:sz="0" w:space="0" w:color="auto"/>
                        <w:right w:val="none" w:sz="0" w:space="0" w:color="auto"/>
                      </w:divBdr>
                    </w:div>
                  </w:divsChild>
                </w:div>
                <w:div w:id="949051203">
                  <w:marLeft w:val="0"/>
                  <w:marRight w:val="0"/>
                  <w:marTop w:val="0"/>
                  <w:marBottom w:val="0"/>
                  <w:divBdr>
                    <w:top w:val="none" w:sz="0" w:space="0" w:color="auto"/>
                    <w:left w:val="none" w:sz="0" w:space="0" w:color="auto"/>
                    <w:bottom w:val="none" w:sz="0" w:space="0" w:color="auto"/>
                    <w:right w:val="none" w:sz="0" w:space="0" w:color="auto"/>
                  </w:divBdr>
                  <w:divsChild>
                    <w:div w:id="310981437">
                      <w:marLeft w:val="0"/>
                      <w:marRight w:val="0"/>
                      <w:marTop w:val="0"/>
                      <w:marBottom w:val="0"/>
                      <w:divBdr>
                        <w:top w:val="none" w:sz="0" w:space="0" w:color="auto"/>
                        <w:left w:val="none" w:sz="0" w:space="0" w:color="auto"/>
                        <w:bottom w:val="none" w:sz="0" w:space="0" w:color="auto"/>
                        <w:right w:val="none" w:sz="0" w:space="0" w:color="auto"/>
                      </w:divBdr>
                    </w:div>
                  </w:divsChild>
                </w:div>
                <w:div w:id="1519150697">
                  <w:marLeft w:val="0"/>
                  <w:marRight w:val="0"/>
                  <w:marTop w:val="0"/>
                  <w:marBottom w:val="0"/>
                  <w:divBdr>
                    <w:top w:val="none" w:sz="0" w:space="0" w:color="auto"/>
                    <w:left w:val="none" w:sz="0" w:space="0" w:color="auto"/>
                    <w:bottom w:val="none" w:sz="0" w:space="0" w:color="auto"/>
                    <w:right w:val="none" w:sz="0" w:space="0" w:color="auto"/>
                  </w:divBdr>
                  <w:divsChild>
                    <w:div w:id="300231749">
                      <w:marLeft w:val="0"/>
                      <w:marRight w:val="0"/>
                      <w:marTop w:val="0"/>
                      <w:marBottom w:val="0"/>
                      <w:divBdr>
                        <w:top w:val="none" w:sz="0" w:space="0" w:color="auto"/>
                        <w:left w:val="none" w:sz="0" w:space="0" w:color="auto"/>
                        <w:bottom w:val="none" w:sz="0" w:space="0" w:color="auto"/>
                        <w:right w:val="none" w:sz="0" w:space="0" w:color="auto"/>
                      </w:divBdr>
                    </w:div>
                  </w:divsChild>
                </w:div>
                <w:div w:id="217013771">
                  <w:marLeft w:val="0"/>
                  <w:marRight w:val="0"/>
                  <w:marTop w:val="0"/>
                  <w:marBottom w:val="0"/>
                  <w:divBdr>
                    <w:top w:val="none" w:sz="0" w:space="0" w:color="auto"/>
                    <w:left w:val="none" w:sz="0" w:space="0" w:color="auto"/>
                    <w:bottom w:val="none" w:sz="0" w:space="0" w:color="auto"/>
                    <w:right w:val="none" w:sz="0" w:space="0" w:color="auto"/>
                  </w:divBdr>
                  <w:divsChild>
                    <w:div w:id="1843928994">
                      <w:marLeft w:val="0"/>
                      <w:marRight w:val="0"/>
                      <w:marTop w:val="0"/>
                      <w:marBottom w:val="0"/>
                      <w:divBdr>
                        <w:top w:val="none" w:sz="0" w:space="0" w:color="auto"/>
                        <w:left w:val="none" w:sz="0" w:space="0" w:color="auto"/>
                        <w:bottom w:val="none" w:sz="0" w:space="0" w:color="auto"/>
                        <w:right w:val="none" w:sz="0" w:space="0" w:color="auto"/>
                      </w:divBdr>
                    </w:div>
                  </w:divsChild>
                </w:div>
                <w:div w:id="79841394">
                  <w:marLeft w:val="0"/>
                  <w:marRight w:val="0"/>
                  <w:marTop w:val="0"/>
                  <w:marBottom w:val="0"/>
                  <w:divBdr>
                    <w:top w:val="none" w:sz="0" w:space="0" w:color="auto"/>
                    <w:left w:val="none" w:sz="0" w:space="0" w:color="auto"/>
                    <w:bottom w:val="none" w:sz="0" w:space="0" w:color="auto"/>
                    <w:right w:val="none" w:sz="0" w:space="0" w:color="auto"/>
                  </w:divBdr>
                  <w:divsChild>
                    <w:div w:id="1936478430">
                      <w:marLeft w:val="0"/>
                      <w:marRight w:val="0"/>
                      <w:marTop w:val="0"/>
                      <w:marBottom w:val="0"/>
                      <w:divBdr>
                        <w:top w:val="none" w:sz="0" w:space="0" w:color="auto"/>
                        <w:left w:val="none" w:sz="0" w:space="0" w:color="auto"/>
                        <w:bottom w:val="none" w:sz="0" w:space="0" w:color="auto"/>
                        <w:right w:val="none" w:sz="0" w:space="0" w:color="auto"/>
                      </w:divBdr>
                    </w:div>
                  </w:divsChild>
                </w:div>
                <w:div w:id="1054885467">
                  <w:marLeft w:val="0"/>
                  <w:marRight w:val="0"/>
                  <w:marTop w:val="0"/>
                  <w:marBottom w:val="0"/>
                  <w:divBdr>
                    <w:top w:val="none" w:sz="0" w:space="0" w:color="auto"/>
                    <w:left w:val="none" w:sz="0" w:space="0" w:color="auto"/>
                    <w:bottom w:val="none" w:sz="0" w:space="0" w:color="auto"/>
                    <w:right w:val="none" w:sz="0" w:space="0" w:color="auto"/>
                  </w:divBdr>
                  <w:divsChild>
                    <w:div w:id="2033530568">
                      <w:marLeft w:val="0"/>
                      <w:marRight w:val="0"/>
                      <w:marTop w:val="0"/>
                      <w:marBottom w:val="0"/>
                      <w:divBdr>
                        <w:top w:val="none" w:sz="0" w:space="0" w:color="auto"/>
                        <w:left w:val="none" w:sz="0" w:space="0" w:color="auto"/>
                        <w:bottom w:val="none" w:sz="0" w:space="0" w:color="auto"/>
                        <w:right w:val="none" w:sz="0" w:space="0" w:color="auto"/>
                      </w:divBdr>
                    </w:div>
                  </w:divsChild>
                </w:div>
                <w:div w:id="1898466198">
                  <w:marLeft w:val="0"/>
                  <w:marRight w:val="0"/>
                  <w:marTop w:val="0"/>
                  <w:marBottom w:val="0"/>
                  <w:divBdr>
                    <w:top w:val="none" w:sz="0" w:space="0" w:color="auto"/>
                    <w:left w:val="none" w:sz="0" w:space="0" w:color="auto"/>
                    <w:bottom w:val="none" w:sz="0" w:space="0" w:color="auto"/>
                    <w:right w:val="none" w:sz="0" w:space="0" w:color="auto"/>
                  </w:divBdr>
                  <w:divsChild>
                    <w:div w:id="666637600">
                      <w:marLeft w:val="0"/>
                      <w:marRight w:val="0"/>
                      <w:marTop w:val="0"/>
                      <w:marBottom w:val="0"/>
                      <w:divBdr>
                        <w:top w:val="none" w:sz="0" w:space="0" w:color="auto"/>
                        <w:left w:val="none" w:sz="0" w:space="0" w:color="auto"/>
                        <w:bottom w:val="none" w:sz="0" w:space="0" w:color="auto"/>
                        <w:right w:val="none" w:sz="0" w:space="0" w:color="auto"/>
                      </w:divBdr>
                    </w:div>
                  </w:divsChild>
                </w:div>
                <w:div w:id="852957475">
                  <w:marLeft w:val="0"/>
                  <w:marRight w:val="0"/>
                  <w:marTop w:val="0"/>
                  <w:marBottom w:val="0"/>
                  <w:divBdr>
                    <w:top w:val="none" w:sz="0" w:space="0" w:color="auto"/>
                    <w:left w:val="none" w:sz="0" w:space="0" w:color="auto"/>
                    <w:bottom w:val="none" w:sz="0" w:space="0" w:color="auto"/>
                    <w:right w:val="none" w:sz="0" w:space="0" w:color="auto"/>
                  </w:divBdr>
                  <w:divsChild>
                    <w:div w:id="1618487900">
                      <w:marLeft w:val="0"/>
                      <w:marRight w:val="0"/>
                      <w:marTop w:val="0"/>
                      <w:marBottom w:val="0"/>
                      <w:divBdr>
                        <w:top w:val="none" w:sz="0" w:space="0" w:color="auto"/>
                        <w:left w:val="none" w:sz="0" w:space="0" w:color="auto"/>
                        <w:bottom w:val="none" w:sz="0" w:space="0" w:color="auto"/>
                        <w:right w:val="none" w:sz="0" w:space="0" w:color="auto"/>
                      </w:divBdr>
                    </w:div>
                  </w:divsChild>
                </w:div>
                <w:div w:id="1405103739">
                  <w:marLeft w:val="0"/>
                  <w:marRight w:val="0"/>
                  <w:marTop w:val="0"/>
                  <w:marBottom w:val="0"/>
                  <w:divBdr>
                    <w:top w:val="none" w:sz="0" w:space="0" w:color="auto"/>
                    <w:left w:val="none" w:sz="0" w:space="0" w:color="auto"/>
                    <w:bottom w:val="none" w:sz="0" w:space="0" w:color="auto"/>
                    <w:right w:val="none" w:sz="0" w:space="0" w:color="auto"/>
                  </w:divBdr>
                  <w:divsChild>
                    <w:div w:id="39736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298246">
          <w:marLeft w:val="0"/>
          <w:marRight w:val="0"/>
          <w:marTop w:val="0"/>
          <w:marBottom w:val="0"/>
          <w:divBdr>
            <w:top w:val="none" w:sz="0" w:space="0" w:color="auto"/>
            <w:left w:val="none" w:sz="0" w:space="0" w:color="auto"/>
            <w:bottom w:val="none" w:sz="0" w:space="0" w:color="auto"/>
            <w:right w:val="none" w:sz="0" w:space="0" w:color="auto"/>
          </w:divBdr>
        </w:div>
        <w:div w:id="34163957">
          <w:marLeft w:val="0"/>
          <w:marRight w:val="0"/>
          <w:marTop w:val="0"/>
          <w:marBottom w:val="0"/>
          <w:divBdr>
            <w:top w:val="none" w:sz="0" w:space="0" w:color="auto"/>
            <w:left w:val="none" w:sz="0" w:space="0" w:color="auto"/>
            <w:bottom w:val="none" w:sz="0" w:space="0" w:color="auto"/>
            <w:right w:val="none" w:sz="0" w:space="0" w:color="auto"/>
          </w:divBdr>
        </w:div>
        <w:div w:id="1819034340">
          <w:marLeft w:val="0"/>
          <w:marRight w:val="0"/>
          <w:marTop w:val="0"/>
          <w:marBottom w:val="0"/>
          <w:divBdr>
            <w:top w:val="none" w:sz="0" w:space="0" w:color="auto"/>
            <w:left w:val="none" w:sz="0" w:space="0" w:color="auto"/>
            <w:bottom w:val="none" w:sz="0" w:space="0" w:color="auto"/>
            <w:right w:val="none" w:sz="0" w:space="0" w:color="auto"/>
          </w:divBdr>
        </w:div>
        <w:div w:id="1356154789">
          <w:marLeft w:val="0"/>
          <w:marRight w:val="0"/>
          <w:marTop w:val="0"/>
          <w:marBottom w:val="0"/>
          <w:divBdr>
            <w:top w:val="none" w:sz="0" w:space="0" w:color="auto"/>
            <w:left w:val="none" w:sz="0" w:space="0" w:color="auto"/>
            <w:bottom w:val="none" w:sz="0" w:space="0" w:color="auto"/>
            <w:right w:val="none" w:sz="0" w:space="0" w:color="auto"/>
          </w:divBdr>
        </w:div>
        <w:div w:id="748424944">
          <w:marLeft w:val="0"/>
          <w:marRight w:val="0"/>
          <w:marTop w:val="0"/>
          <w:marBottom w:val="0"/>
          <w:divBdr>
            <w:top w:val="none" w:sz="0" w:space="0" w:color="auto"/>
            <w:left w:val="none" w:sz="0" w:space="0" w:color="auto"/>
            <w:bottom w:val="none" w:sz="0" w:space="0" w:color="auto"/>
            <w:right w:val="none" w:sz="0" w:space="0" w:color="auto"/>
          </w:divBdr>
        </w:div>
        <w:div w:id="741682555">
          <w:marLeft w:val="0"/>
          <w:marRight w:val="0"/>
          <w:marTop w:val="0"/>
          <w:marBottom w:val="0"/>
          <w:divBdr>
            <w:top w:val="none" w:sz="0" w:space="0" w:color="auto"/>
            <w:left w:val="none" w:sz="0" w:space="0" w:color="auto"/>
            <w:bottom w:val="none" w:sz="0" w:space="0" w:color="auto"/>
            <w:right w:val="none" w:sz="0" w:space="0" w:color="auto"/>
          </w:divBdr>
        </w:div>
        <w:div w:id="1385562808">
          <w:marLeft w:val="0"/>
          <w:marRight w:val="0"/>
          <w:marTop w:val="0"/>
          <w:marBottom w:val="0"/>
          <w:divBdr>
            <w:top w:val="none" w:sz="0" w:space="0" w:color="auto"/>
            <w:left w:val="none" w:sz="0" w:space="0" w:color="auto"/>
            <w:bottom w:val="none" w:sz="0" w:space="0" w:color="auto"/>
            <w:right w:val="none" w:sz="0" w:space="0" w:color="auto"/>
          </w:divBdr>
        </w:div>
        <w:div w:id="1289313570">
          <w:marLeft w:val="0"/>
          <w:marRight w:val="0"/>
          <w:marTop w:val="0"/>
          <w:marBottom w:val="0"/>
          <w:divBdr>
            <w:top w:val="none" w:sz="0" w:space="0" w:color="auto"/>
            <w:left w:val="none" w:sz="0" w:space="0" w:color="auto"/>
            <w:bottom w:val="none" w:sz="0" w:space="0" w:color="auto"/>
            <w:right w:val="none" w:sz="0" w:space="0" w:color="auto"/>
          </w:divBdr>
        </w:div>
        <w:div w:id="363403718">
          <w:marLeft w:val="0"/>
          <w:marRight w:val="0"/>
          <w:marTop w:val="0"/>
          <w:marBottom w:val="0"/>
          <w:divBdr>
            <w:top w:val="none" w:sz="0" w:space="0" w:color="auto"/>
            <w:left w:val="none" w:sz="0" w:space="0" w:color="auto"/>
            <w:bottom w:val="none" w:sz="0" w:space="0" w:color="auto"/>
            <w:right w:val="none" w:sz="0" w:space="0" w:color="auto"/>
          </w:divBdr>
        </w:div>
        <w:div w:id="1535075862">
          <w:marLeft w:val="0"/>
          <w:marRight w:val="0"/>
          <w:marTop w:val="0"/>
          <w:marBottom w:val="0"/>
          <w:divBdr>
            <w:top w:val="none" w:sz="0" w:space="0" w:color="auto"/>
            <w:left w:val="none" w:sz="0" w:space="0" w:color="auto"/>
            <w:bottom w:val="none" w:sz="0" w:space="0" w:color="auto"/>
            <w:right w:val="none" w:sz="0" w:space="0" w:color="auto"/>
          </w:divBdr>
        </w:div>
        <w:div w:id="2077050131">
          <w:marLeft w:val="0"/>
          <w:marRight w:val="0"/>
          <w:marTop w:val="0"/>
          <w:marBottom w:val="0"/>
          <w:divBdr>
            <w:top w:val="none" w:sz="0" w:space="0" w:color="auto"/>
            <w:left w:val="none" w:sz="0" w:space="0" w:color="auto"/>
            <w:bottom w:val="none" w:sz="0" w:space="0" w:color="auto"/>
            <w:right w:val="none" w:sz="0" w:space="0" w:color="auto"/>
          </w:divBdr>
        </w:div>
        <w:div w:id="257956757">
          <w:marLeft w:val="0"/>
          <w:marRight w:val="0"/>
          <w:marTop w:val="0"/>
          <w:marBottom w:val="0"/>
          <w:divBdr>
            <w:top w:val="none" w:sz="0" w:space="0" w:color="auto"/>
            <w:left w:val="none" w:sz="0" w:space="0" w:color="auto"/>
            <w:bottom w:val="none" w:sz="0" w:space="0" w:color="auto"/>
            <w:right w:val="none" w:sz="0" w:space="0" w:color="auto"/>
          </w:divBdr>
        </w:div>
        <w:div w:id="1035615270">
          <w:marLeft w:val="0"/>
          <w:marRight w:val="0"/>
          <w:marTop w:val="0"/>
          <w:marBottom w:val="0"/>
          <w:divBdr>
            <w:top w:val="none" w:sz="0" w:space="0" w:color="auto"/>
            <w:left w:val="none" w:sz="0" w:space="0" w:color="auto"/>
            <w:bottom w:val="none" w:sz="0" w:space="0" w:color="auto"/>
            <w:right w:val="none" w:sz="0" w:space="0" w:color="auto"/>
          </w:divBdr>
        </w:div>
        <w:div w:id="239944254">
          <w:marLeft w:val="0"/>
          <w:marRight w:val="0"/>
          <w:marTop w:val="0"/>
          <w:marBottom w:val="0"/>
          <w:divBdr>
            <w:top w:val="none" w:sz="0" w:space="0" w:color="auto"/>
            <w:left w:val="none" w:sz="0" w:space="0" w:color="auto"/>
            <w:bottom w:val="none" w:sz="0" w:space="0" w:color="auto"/>
            <w:right w:val="none" w:sz="0" w:space="0" w:color="auto"/>
          </w:divBdr>
        </w:div>
        <w:div w:id="1395853646">
          <w:marLeft w:val="0"/>
          <w:marRight w:val="0"/>
          <w:marTop w:val="0"/>
          <w:marBottom w:val="0"/>
          <w:divBdr>
            <w:top w:val="none" w:sz="0" w:space="0" w:color="auto"/>
            <w:left w:val="none" w:sz="0" w:space="0" w:color="auto"/>
            <w:bottom w:val="none" w:sz="0" w:space="0" w:color="auto"/>
            <w:right w:val="none" w:sz="0" w:space="0" w:color="auto"/>
          </w:divBdr>
        </w:div>
      </w:divsChild>
    </w:div>
    <w:div w:id="2117747285">
      <w:bodyDiv w:val="1"/>
      <w:marLeft w:val="0"/>
      <w:marRight w:val="0"/>
      <w:marTop w:val="0"/>
      <w:marBottom w:val="0"/>
      <w:divBdr>
        <w:top w:val="none" w:sz="0" w:space="0" w:color="auto"/>
        <w:left w:val="none" w:sz="0" w:space="0" w:color="auto"/>
        <w:bottom w:val="none" w:sz="0" w:space="0" w:color="auto"/>
        <w:right w:val="none" w:sz="0" w:space="0" w:color="auto"/>
      </w:divBdr>
    </w:div>
    <w:div w:id="2123919776">
      <w:bodyDiv w:val="1"/>
      <w:marLeft w:val="0"/>
      <w:marRight w:val="0"/>
      <w:marTop w:val="0"/>
      <w:marBottom w:val="0"/>
      <w:divBdr>
        <w:top w:val="none" w:sz="0" w:space="0" w:color="auto"/>
        <w:left w:val="none" w:sz="0" w:space="0" w:color="auto"/>
        <w:bottom w:val="none" w:sz="0" w:space="0" w:color="auto"/>
        <w:right w:val="none" w:sz="0" w:space="0" w:color="auto"/>
      </w:divBdr>
    </w:div>
    <w:div w:id="2133160163">
      <w:bodyDiv w:val="1"/>
      <w:marLeft w:val="0"/>
      <w:marRight w:val="0"/>
      <w:marTop w:val="0"/>
      <w:marBottom w:val="0"/>
      <w:divBdr>
        <w:top w:val="none" w:sz="0" w:space="0" w:color="auto"/>
        <w:left w:val="none" w:sz="0" w:space="0" w:color="auto"/>
        <w:bottom w:val="none" w:sz="0" w:space="0" w:color="auto"/>
        <w:right w:val="none" w:sz="0" w:space="0" w:color="auto"/>
      </w:divBdr>
    </w:div>
    <w:div w:id="214430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Sie22</b:Tag>
    <b:SourceType>ElectronicSource</b:SourceType>
    <b:Guid>{30C9CA7E-9154-4556-BA55-470B76A89EED}</b:Guid>
    <b:Title>HMI Alarm screen</b:Title>
    <b:Year>2022</b:Year>
    <b:Author>
      <b:Author>
        <b:Corporate>Siemens TIA v16</b:Corporate>
      </b:Author>
    </b:Author>
    <b:City>Swansea</b:City>
    <b:Publisher>Siemens</b:Publisher>
    <b:RefOrder>1</b:RefOrder>
  </b:Source>
</b:Sources>
</file>

<file path=customXml/itemProps1.xml><?xml version="1.0" encoding="utf-8"?>
<ds:datastoreItem xmlns:ds="http://schemas.openxmlformats.org/officeDocument/2006/customXml" ds:itemID="{844A1C06-D560-49EE-BA95-62639337C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16423</TotalTime>
  <Pages>14</Pages>
  <Words>2131</Words>
  <Characters>12152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410</cp:revision>
  <cp:lastPrinted>2020-01-20T20:20:00Z</cp:lastPrinted>
  <dcterms:created xsi:type="dcterms:W3CDTF">2021-04-16T13:56:00Z</dcterms:created>
  <dcterms:modified xsi:type="dcterms:W3CDTF">2022-10-02T16:24:00Z</dcterms:modified>
</cp:coreProperties>
</file>