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5C2A48F" w:rsidP="65C2A48F" w:rsidRDefault="65C2A48F" w14:paraId="20184A2C" w14:textId="6DD82159">
      <w:pPr>
        <w:rPr>
          <w:i w:val="0"/>
          <w:iCs w:val="0"/>
          <w:color w:val="auto"/>
        </w:rPr>
      </w:pPr>
    </w:p>
    <w:p w:rsidR="65C2A48F" w:rsidP="0CEC5113" w:rsidRDefault="65C2A48F" w14:paraId="530BE8F5" w14:textId="2B9CC99D">
      <w:pPr>
        <w:pStyle w:val="Normal"/>
        <w:rPr>
          <w:rFonts w:ascii="Aptos" w:hAnsi="Aptos" w:eastAsia="Aptos" w:cs="Aptos"/>
          <w:noProof w:val="0"/>
          <w:sz w:val="36"/>
          <w:szCs w:val="36"/>
          <w:lang w:val="en-GB"/>
        </w:rPr>
      </w:pPr>
      <w:r w:rsidRPr="0CEC5113" w:rsidR="4729D75C">
        <w:rPr>
          <w:rFonts w:ascii="Aptos" w:hAnsi="Aptos" w:eastAsia="Aptos" w:cs="Aptos"/>
          <w:noProof w:val="0"/>
          <w:sz w:val="32"/>
          <w:szCs w:val="32"/>
          <w:lang w:val="en-GB"/>
        </w:rPr>
        <w:t xml:space="preserve">How sustainability is becoming embedded in the restaurant sector. </w:t>
      </w:r>
    </w:p>
    <w:p w:rsidR="65C2A48F" w:rsidP="0CEC5113" w:rsidRDefault="65C2A48F" w14:paraId="7C2B8F76" w14:textId="278A4B92">
      <w:pPr>
        <w:pStyle w:val="Normal"/>
        <w:rPr>
          <w:rFonts w:ascii="Aptos" w:hAnsi="Aptos" w:eastAsia="Aptos" w:cs="Aptos"/>
          <w:noProof w:val="0"/>
          <w:sz w:val="32"/>
          <w:szCs w:val="32"/>
          <w:lang w:val="en-GB"/>
        </w:rPr>
      </w:pPr>
    </w:p>
    <w:p w:rsidR="65C2A48F" w:rsidP="0CEC5113" w:rsidRDefault="65C2A48F" w14:paraId="5969A5B4" w14:textId="076827E4">
      <w:pPr>
        <w:pStyle w:val="Normal"/>
        <w:rPr>
          <w:rFonts w:ascii="Aptos" w:hAnsi="Aptos" w:eastAsia="Aptos" w:cs="Aptos"/>
          <w:noProof w:val="0"/>
          <w:sz w:val="32"/>
          <w:szCs w:val="32"/>
          <w:lang w:val="en-GB"/>
        </w:rPr>
      </w:pPr>
    </w:p>
    <w:p w:rsidR="65C2A48F" w:rsidP="0CEC5113" w:rsidRDefault="65C2A48F" w14:paraId="0D45B4F9" w14:textId="5A58A755">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32"/>
          <w:szCs w:val="32"/>
          <w:lang w:val="en-GB"/>
        </w:rPr>
      </w:pPr>
      <w:r w:rsidRPr="0CEC5113" w:rsidR="4729D75C">
        <w:rPr>
          <w:rFonts w:ascii="Aptos" w:hAnsi="Aptos" w:eastAsia="Aptos" w:cs="Aptos"/>
          <w:noProof w:val="0"/>
          <w:sz w:val="32"/>
          <w:szCs w:val="32"/>
          <w:lang w:val="en-GB"/>
        </w:rPr>
        <w:t xml:space="preserve"> Ellie morgan</w:t>
      </w:r>
    </w:p>
    <w:p w:rsidR="65C2A48F" w:rsidP="0CEC5113" w:rsidRDefault="65C2A48F" w14:paraId="31425E1C" w14:textId="7D8A09FE">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32"/>
          <w:szCs w:val="32"/>
          <w:lang w:val="en-GB"/>
        </w:rPr>
      </w:pPr>
      <w:r w:rsidRPr="0CEC5113" w:rsidR="4C6266A6">
        <w:rPr>
          <w:rFonts w:ascii="Aptos" w:hAnsi="Aptos" w:eastAsia="Aptos" w:cs="Aptos" w:asciiTheme="minorAscii" w:hAnsiTheme="minorAscii" w:eastAsiaTheme="minorAscii" w:cstheme="minorAscii"/>
          <w:b w:val="0"/>
          <w:bCs w:val="0"/>
          <w:i w:val="0"/>
          <w:iCs w:val="0"/>
          <w:caps w:val="0"/>
          <w:smallCaps w:val="0"/>
          <w:noProof w:val="0"/>
          <w:color w:val="auto"/>
          <w:sz w:val="32"/>
          <w:szCs w:val="32"/>
          <w:lang w:val="en-GB"/>
        </w:rPr>
        <w:t>Embedding Sustainability within Organisations (BMGM5000)</w:t>
      </w:r>
    </w:p>
    <w:p w:rsidR="65C2A48F" w:rsidP="0CEC5113" w:rsidRDefault="65C2A48F" w14:paraId="30843ADF" w14:textId="70D1F7E1">
      <w:pPr>
        <w:pStyle w:val="Normal"/>
        <w:rPr>
          <w:rFonts w:ascii="Aptos" w:hAnsi="Aptos" w:eastAsia="Aptos" w:cs="Aptos"/>
          <w:noProof w:val="0"/>
          <w:color w:val="auto"/>
          <w:sz w:val="32"/>
          <w:szCs w:val="32"/>
          <w:lang w:val="en-GB"/>
        </w:rPr>
      </w:pPr>
      <w:r w:rsidRPr="0CEC5113" w:rsidR="4729D75C">
        <w:rPr>
          <w:rFonts w:ascii="Aptos" w:hAnsi="Aptos" w:eastAsia="Aptos" w:cs="Aptos"/>
          <w:noProof w:val="0"/>
          <w:color w:val="auto"/>
          <w:sz w:val="32"/>
          <w:szCs w:val="32"/>
          <w:lang w:val="en-GB"/>
        </w:rPr>
        <w:t xml:space="preserve"> </w:t>
      </w:r>
      <w:r w:rsidRPr="0CEC5113" w:rsidR="27596898">
        <w:rPr>
          <w:rFonts w:ascii="Aptos" w:hAnsi="Aptos" w:eastAsia="Aptos" w:cs="Aptos"/>
          <w:noProof w:val="0"/>
          <w:color w:val="auto"/>
          <w:sz w:val="32"/>
          <w:szCs w:val="32"/>
          <w:lang w:val="en-GB"/>
        </w:rPr>
        <w:t>Jemma smith</w:t>
      </w:r>
    </w:p>
    <w:p w:rsidR="0CEC5113" w:rsidP="0CEC5113" w:rsidRDefault="0CEC5113" w14:paraId="34B3AAE9" w14:textId="7354112B">
      <w:pPr>
        <w:pStyle w:val="Normal"/>
        <w:rPr>
          <w:rFonts w:ascii="Aptos" w:hAnsi="Aptos" w:eastAsia="Aptos" w:cs="Aptos"/>
          <w:noProof w:val="0"/>
          <w:color w:val="auto"/>
          <w:sz w:val="32"/>
          <w:szCs w:val="32"/>
          <w:lang w:val="en-GB"/>
        </w:rPr>
      </w:pPr>
    </w:p>
    <w:p w:rsidR="7FC91620" w:rsidP="0CEC5113" w:rsidRDefault="7FC91620" w14:paraId="571A5E12" w14:textId="22B7BE0C">
      <w:pPr>
        <w:pStyle w:val="Normal"/>
        <w:rPr>
          <w:rFonts w:ascii="Aptos" w:hAnsi="Aptos" w:eastAsia="Aptos" w:cs="Aptos"/>
          <w:noProof w:val="0"/>
          <w:sz w:val="32"/>
          <w:szCs w:val="32"/>
          <w:lang w:val="en-GB"/>
        </w:rPr>
      </w:pPr>
      <w:r w:rsidRPr="0CEC5113" w:rsidR="7FC91620">
        <w:rPr>
          <w:rFonts w:ascii="Aptos" w:hAnsi="Aptos" w:eastAsia="Aptos" w:cs="Aptos"/>
          <w:noProof w:val="0"/>
          <w:sz w:val="32"/>
          <w:szCs w:val="32"/>
          <w:lang w:val="en-GB"/>
        </w:rPr>
        <w:t xml:space="preserve">I acknowledge the use of copilot on 22 of </w:t>
      </w:r>
      <w:r w:rsidRPr="0CEC5113" w:rsidR="61E56A08">
        <w:rPr>
          <w:rFonts w:ascii="Aptos" w:hAnsi="Aptos" w:eastAsia="Aptos" w:cs="Aptos"/>
          <w:noProof w:val="0"/>
          <w:sz w:val="32"/>
          <w:szCs w:val="32"/>
          <w:lang w:val="en-GB"/>
        </w:rPr>
        <w:t>October 2025</w:t>
      </w:r>
      <w:r w:rsidRPr="0CEC5113" w:rsidR="7FC91620">
        <w:rPr>
          <w:rFonts w:ascii="Aptos" w:hAnsi="Aptos" w:eastAsia="Aptos" w:cs="Aptos"/>
          <w:noProof w:val="0"/>
          <w:sz w:val="32"/>
          <w:szCs w:val="32"/>
          <w:lang w:val="en-GB"/>
        </w:rPr>
        <w:t xml:space="preserve"> to </w:t>
      </w:r>
      <w:r w:rsidRPr="0CEC5113" w:rsidR="36B947F2">
        <w:rPr>
          <w:rFonts w:ascii="Aptos" w:hAnsi="Aptos" w:eastAsia="Aptos" w:cs="Aptos"/>
          <w:noProof w:val="0"/>
          <w:sz w:val="32"/>
          <w:szCs w:val="32"/>
          <w:lang w:val="en-GB"/>
        </w:rPr>
        <w:t>research.</w:t>
      </w:r>
      <w:r w:rsidRPr="0CEC5113" w:rsidR="7FC91620">
        <w:rPr>
          <w:rFonts w:ascii="Aptos" w:hAnsi="Aptos" w:eastAsia="Aptos" w:cs="Aptos"/>
          <w:noProof w:val="0"/>
          <w:sz w:val="32"/>
          <w:szCs w:val="32"/>
          <w:lang w:val="en-GB"/>
        </w:rPr>
        <w:t xml:space="preserve"> I used the prompt:</w:t>
      </w:r>
    </w:p>
    <w:p w:rsidR="52AB5CD7" w:rsidP="0CEC5113" w:rsidRDefault="52AB5CD7" w14:paraId="14CEF147" w14:textId="3D220624">
      <w:pPr>
        <w:pStyle w:val="Normal"/>
        <w:rPr>
          <w:rFonts w:ascii="Aptos" w:hAnsi="Aptos" w:eastAsia="Aptos" w:cs="Aptos"/>
          <w:noProof w:val="0"/>
          <w:sz w:val="32"/>
          <w:szCs w:val="32"/>
          <w:lang w:val="en-GB"/>
        </w:rPr>
      </w:pPr>
      <w:r w:rsidRPr="0CEC5113" w:rsidR="52AB5CD7">
        <w:rPr>
          <w:rFonts w:ascii="Aptos" w:hAnsi="Aptos" w:eastAsia="Aptos" w:cs="Aptos"/>
          <w:noProof w:val="0"/>
          <w:sz w:val="32"/>
          <w:szCs w:val="32"/>
          <w:lang w:val="en-GB"/>
        </w:rPr>
        <w:t>“</w:t>
      </w:r>
      <w:r w:rsidRPr="0CEC5113" w:rsidR="44EDD611">
        <w:rPr>
          <w:rFonts w:ascii="Aptos" w:hAnsi="Aptos" w:eastAsia="Aptos" w:cs="Aptos"/>
          <w:noProof w:val="0"/>
          <w:sz w:val="32"/>
          <w:szCs w:val="32"/>
          <w:lang w:val="en-GB"/>
        </w:rPr>
        <w:t>Give</w:t>
      </w:r>
      <w:r w:rsidRPr="0CEC5113" w:rsidR="52AB5CD7">
        <w:rPr>
          <w:rFonts w:ascii="Aptos" w:hAnsi="Aptos" w:eastAsia="Aptos" w:cs="Aptos"/>
          <w:noProof w:val="0"/>
          <w:sz w:val="32"/>
          <w:szCs w:val="32"/>
          <w:lang w:val="en-GB"/>
        </w:rPr>
        <w:t xml:space="preserve"> me academic references of sustainability withing the context of the restaurant se</w:t>
      </w:r>
      <w:r w:rsidRPr="0CEC5113" w:rsidR="1AB996B7">
        <w:rPr>
          <w:rFonts w:ascii="Aptos" w:hAnsi="Aptos" w:eastAsia="Aptos" w:cs="Aptos"/>
          <w:noProof w:val="0"/>
          <w:sz w:val="32"/>
          <w:szCs w:val="32"/>
          <w:lang w:val="en-GB"/>
        </w:rPr>
        <w:t>ctor,"</w:t>
      </w:r>
    </w:p>
    <w:p w:rsidR="7FC91620" w:rsidP="0CEC5113" w:rsidRDefault="7FC91620" w14:paraId="13A4E7BA" w14:textId="06E11C31">
      <w:pPr>
        <w:pStyle w:val="Normal"/>
      </w:pPr>
      <w:r w:rsidRPr="0CEC5113" w:rsidR="7FC91620">
        <w:rPr>
          <w:rFonts w:ascii="Aptos" w:hAnsi="Aptos" w:eastAsia="Aptos" w:cs="Aptos"/>
          <w:noProof w:val="0"/>
          <w:sz w:val="32"/>
          <w:szCs w:val="32"/>
          <w:lang w:val="en-GB"/>
        </w:rPr>
        <w:t xml:space="preserve"> I confirm that I have not presented any AI generated text as my own work. I confirm I have copies of my drafts, notes, and other resources I used before, and after the use of AI tools which I may be asked to provide in evidence.</w:t>
      </w:r>
    </w:p>
    <w:p w:rsidR="65C2A48F" w:rsidP="65C2A48F" w:rsidRDefault="65C2A48F" w14:paraId="55820022" w14:textId="45ACB084">
      <w:pPr>
        <w:rPr>
          <w:i w:val="0"/>
          <w:iCs w:val="0"/>
          <w:color w:val="auto"/>
        </w:rPr>
      </w:pPr>
    </w:p>
    <w:p w:rsidR="65C2A48F" w:rsidP="65C2A48F" w:rsidRDefault="65C2A48F" w14:paraId="34EB5B2C" w14:textId="6ACA89F9">
      <w:pPr>
        <w:rPr>
          <w:i w:val="0"/>
          <w:iCs w:val="0"/>
          <w:color w:val="auto"/>
        </w:rPr>
      </w:pPr>
    </w:p>
    <w:p w:rsidR="0CEC5113" w:rsidP="0CEC5113" w:rsidRDefault="0CEC5113" w14:paraId="74BD9AC8" w14:textId="124F842F">
      <w:pPr>
        <w:pStyle w:val="Normal"/>
        <w:rPr>
          <w:i w:val="0"/>
          <w:iCs w:val="0"/>
          <w:color w:val="auto"/>
        </w:rPr>
      </w:pPr>
    </w:p>
    <w:p w:rsidR="0CEC5113" w:rsidP="0CEC5113" w:rsidRDefault="0CEC5113" w14:paraId="5D2C676B" w14:textId="37865EA6">
      <w:pPr>
        <w:pStyle w:val="Normal"/>
        <w:rPr>
          <w:i w:val="0"/>
          <w:iCs w:val="0"/>
          <w:color w:val="auto"/>
        </w:rPr>
      </w:pPr>
    </w:p>
    <w:p w:rsidR="0CEC5113" w:rsidP="0CEC5113" w:rsidRDefault="0CEC5113" w14:paraId="46B18361" w14:textId="7BDE1274">
      <w:pPr>
        <w:pStyle w:val="Normal"/>
        <w:rPr>
          <w:i w:val="0"/>
          <w:iCs w:val="0"/>
          <w:color w:val="auto"/>
        </w:rPr>
      </w:pPr>
    </w:p>
    <w:p w:rsidR="0CEC5113" w:rsidP="0CEC5113" w:rsidRDefault="0CEC5113" w14:paraId="17F9206E" w14:textId="7D70F5C5">
      <w:pPr>
        <w:pStyle w:val="Normal"/>
        <w:rPr>
          <w:i w:val="0"/>
          <w:iCs w:val="0"/>
          <w:color w:val="auto"/>
        </w:rPr>
      </w:pPr>
    </w:p>
    <w:p w:rsidR="0CEC5113" w:rsidP="0CEC5113" w:rsidRDefault="0CEC5113" w14:paraId="44C7DBD9" w14:textId="2931BDFE">
      <w:pPr>
        <w:pStyle w:val="Normal"/>
        <w:rPr>
          <w:i w:val="0"/>
          <w:iCs w:val="0"/>
          <w:color w:val="auto"/>
        </w:rPr>
      </w:pPr>
    </w:p>
    <w:p w:rsidR="0CEC5113" w:rsidP="0CEC5113" w:rsidRDefault="0CEC5113" w14:paraId="62241CF3" w14:textId="223BBC16">
      <w:pPr>
        <w:pStyle w:val="Normal"/>
        <w:rPr>
          <w:i w:val="0"/>
          <w:iCs w:val="0"/>
          <w:color w:val="auto"/>
        </w:rPr>
      </w:pPr>
    </w:p>
    <w:p w:rsidR="0CEC5113" w:rsidP="0CEC5113" w:rsidRDefault="0CEC5113" w14:paraId="4A610B55" w14:textId="4CC1C44B">
      <w:pPr>
        <w:pStyle w:val="Normal"/>
        <w:rPr>
          <w:i w:val="0"/>
          <w:iCs w:val="0"/>
          <w:color w:val="auto"/>
        </w:rPr>
      </w:pPr>
    </w:p>
    <w:p w:rsidR="0CEC5113" w:rsidP="0CEC5113" w:rsidRDefault="0CEC5113" w14:paraId="3EAD100D" w14:textId="6655E3AD">
      <w:pPr>
        <w:pStyle w:val="Normal"/>
        <w:rPr>
          <w:i w:val="0"/>
          <w:iCs w:val="0"/>
          <w:color w:val="auto"/>
        </w:rPr>
      </w:pPr>
    </w:p>
    <w:p w:rsidR="0CEC5113" w:rsidP="0CEC5113" w:rsidRDefault="0CEC5113" w14:paraId="654EBCD6" w14:textId="45D946B7">
      <w:pPr>
        <w:pStyle w:val="Normal"/>
        <w:rPr>
          <w:i w:val="0"/>
          <w:iCs w:val="0"/>
          <w:color w:val="auto"/>
        </w:rPr>
      </w:pPr>
    </w:p>
    <w:p w:rsidR="0CEC5113" w:rsidP="0CEC5113" w:rsidRDefault="0CEC5113" w14:paraId="77416C58" w14:textId="2508020D">
      <w:pPr>
        <w:pStyle w:val="Normal"/>
        <w:rPr>
          <w:rFonts w:ascii="Aptos" w:hAnsi="Aptos" w:eastAsia="Aptos" w:cs="Aptos" w:asciiTheme="minorAscii" w:hAnsiTheme="minorAscii" w:eastAsiaTheme="minorAscii" w:cstheme="minorAscii"/>
          <w:i w:val="0"/>
          <w:iCs w:val="0"/>
          <w:color w:val="auto"/>
        </w:rPr>
      </w:pPr>
    </w:p>
    <w:p w:rsidR="029C8D20" w:rsidP="55270A85" w:rsidRDefault="029C8D20" w14:paraId="20714966" w14:textId="0C7FC621">
      <w:pPr>
        <w:pStyle w:val="Normal"/>
        <w:rPr>
          <w:rFonts w:ascii="Aptos" w:hAnsi="Aptos" w:eastAsia="Aptos" w:cs="Aptos" w:asciiTheme="minorAscii" w:hAnsiTheme="minorAscii" w:eastAsiaTheme="minorAscii" w:cstheme="minorAscii"/>
        </w:rPr>
      </w:pPr>
      <w:r w:rsidRPr="0CEC5113" w:rsidR="07FFA5EA">
        <w:rPr>
          <w:rFonts w:ascii="Aptos" w:hAnsi="Aptos" w:eastAsia="Aptos" w:cs="Aptos" w:asciiTheme="minorAscii" w:hAnsiTheme="minorAscii" w:eastAsiaTheme="minorAscii" w:cstheme="minorAscii"/>
          <w:i w:val="0"/>
          <w:iCs w:val="0"/>
          <w:color w:val="auto"/>
        </w:rPr>
        <w:t>T</w:t>
      </w:r>
      <w:r w:rsidRPr="0CEC5113" w:rsidR="004A6CB8">
        <w:rPr>
          <w:rFonts w:ascii="Aptos" w:hAnsi="Aptos" w:eastAsia="Aptos" w:cs="Aptos" w:asciiTheme="minorAscii" w:hAnsiTheme="minorAscii" w:eastAsiaTheme="minorAscii" w:cstheme="minorAscii"/>
          <w:i w:val="0"/>
          <w:iCs w:val="0"/>
          <w:color w:val="auto"/>
        </w:rPr>
        <w:t xml:space="preserve">he restaurant industry </w:t>
      </w:r>
      <w:r w:rsidRPr="0CEC5113" w:rsidR="0250B146">
        <w:rPr>
          <w:rFonts w:ascii="Aptos" w:hAnsi="Aptos" w:eastAsia="Aptos" w:cs="Aptos" w:asciiTheme="minorAscii" w:hAnsiTheme="minorAscii" w:eastAsiaTheme="minorAscii" w:cstheme="minorAscii"/>
          <w:i w:val="0"/>
          <w:iCs w:val="0"/>
          <w:color w:val="auto"/>
        </w:rPr>
        <w:t xml:space="preserve">is having </w:t>
      </w:r>
      <w:r w:rsidRPr="0CEC5113" w:rsidR="004A6CB8">
        <w:rPr>
          <w:rFonts w:ascii="Aptos" w:hAnsi="Aptos" w:eastAsia="Aptos" w:cs="Aptos" w:asciiTheme="minorAscii" w:hAnsiTheme="minorAscii" w:eastAsiaTheme="minorAscii" w:cstheme="minorAscii"/>
          <w:i w:val="0"/>
          <w:iCs w:val="0"/>
          <w:color w:val="auto"/>
        </w:rPr>
        <w:t xml:space="preserve">a negative impact on the </w:t>
      </w:r>
      <w:r w:rsidRPr="0CEC5113" w:rsidR="004A6CB8">
        <w:rPr>
          <w:rFonts w:ascii="Aptos" w:hAnsi="Aptos" w:eastAsia="Aptos" w:cs="Aptos" w:asciiTheme="minorAscii" w:hAnsiTheme="minorAscii" w:eastAsiaTheme="minorAscii" w:cstheme="minorAscii"/>
          <w:i w:val="0"/>
          <w:iCs w:val="0"/>
          <w:color w:val="auto"/>
        </w:rPr>
        <w:t>planet</w:t>
      </w:r>
      <w:r w:rsidRPr="0CEC5113" w:rsidR="06CABD79">
        <w:rPr>
          <w:rFonts w:ascii="Aptos" w:hAnsi="Aptos" w:eastAsia="Aptos" w:cs="Aptos" w:asciiTheme="minorAscii" w:hAnsiTheme="minorAscii" w:eastAsiaTheme="minorAscii" w:cstheme="minorAscii"/>
          <w:i w:val="0"/>
          <w:iCs w:val="0"/>
          <w:color w:val="auto"/>
        </w:rPr>
        <w:t xml:space="preserve">, </w:t>
      </w:r>
      <w:r w:rsidRPr="0CEC5113" w:rsidR="004A6CB8">
        <w:rPr>
          <w:rFonts w:ascii="Aptos" w:hAnsi="Aptos" w:eastAsia="Aptos" w:cs="Aptos" w:asciiTheme="minorAscii" w:hAnsiTheme="minorAscii" w:eastAsiaTheme="minorAscii" w:cstheme="minorAscii"/>
          <w:i w:val="0"/>
          <w:iCs w:val="0"/>
          <w:color w:val="auto"/>
        </w:rPr>
        <w:t xml:space="preserve">and this has become </w:t>
      </w:r>
      <w:r w:rsidRPr="0CEC5113" w:rsidR="35453BBF">
        <w:rPr>
          <w:rFonts w:ascii="Aptos" w:hAnsi="Aptos" w:eastAsia="Aptos" w:cs="Aptos" w:asciiTheme="minorAscii" w:hAnsiTheme="minorAscii" w:eastAsiaTheme="minorAscii" w:cstheme="minorAscii"/>
          <w:i w:val="0"/>
          <w:iCs w:val="0"/>
          <w:color w:val="auto"/>
        </w:rPr>
        <w:t>a</w:t>
      </w:r>
      <w:r w:rsidRPr="0CEC5113" w:rsidR="004A6CB8">
        <w:rPr>
          <w:rFonts w:ascii="Aptos" w:hAnsi="Aptos" w:eastAsia="Aptos" w:cs="Aptos" w:asciiTheme="minorAscii" w:hAnsiTheme="minorAscii" w:eastAsiaTheme="minorAscii" w:cstheme="minorAscii"/>
          <w:i w:val="0"/>
          <w:iCs w:val="0"/>
          <w:color w:val="auto"/>
        </w:rPr>
        <w:t xml:space="preserve"> focus of attention from academics over the last 10 years</w:t>
      </w:r>
      <w:r w:rsidRPr="0CEC5113" w:rsidR="561E2E8A">
        <w:rPr>
          <w:rFonts w:ascii="Aptos" w:hAnsi="Aptos" w:eastAsia="Aptos" w:cs="Aptos" w:asciiTheme="minorAscii" w:hAnsiTheme="minorAscii" w:eastAsiaTheme="minorAscii" w:cstheme="minorAscii"/>
          <w:i w:val="0"/>
          <w:iCs w:val="0"/>
          <w:color w:val="auto"/>
        </w:rPr>
        <w:t xml:space="preserve">, according to </w:t>
      </w:r>
      <w:r w:rsidRPr="0CEC5113" w:rsidR="561E2E8A">
        <w:rPr>
          <w:rFonts w:ascii="Aptos" w:hAnsi="Aptos" w:eastAsia="Aptos" w:cs="Aptos" w:asciiTheme="minorAscii" w:hAnsiTheme="minorAscii" w:eastAsiaTheme="minorAscii" w:cstheme="minorAscii"/>
          <w:i w:val="0"/>
          <w:iCs w:val="0"/>
          <w:color w:val="auto"/>
        </w:rPr>
        <w:t>Madanaguli</w:t>
      </w:r>
      <w:r w:rsidRPr="0CEC5113" w:rsidR="561E2E8A">
        <w:rPr>
          <w:rFonts w:ascii="Aptos" w:hAnsi="Aptos" w:eastAsia="Aptos" w:cs="Aptos" w:asciiTheme="minorAscii" w:hAnsiTheme="minorAscii" w:eastAsiaTheme="minorAscii" w:cstheme="minorAscii"/>
          <w:i w:val="0"/>
          <w:iCs w:val="0"/>
          <w:color w:val="auto"/>
        </w:rPr>
        <w:t xml:space="preserve"> et al. (2022)</w:t>
      </w:r>
      <w:r w:rsidRPr="0CEC5113" w:rsidR="31EBAF65">
        <w:rPr>
          <w:rFonts w:ascii="Aptos" w:hAnsi="Aptos" w:eastAsia="Aptos" w:cs="Aptos" w:asciiTheme="minorAscii" w:hAnsiTheme="minorAscii" w:eastAsiaTheme="minorAscii" w:cstheme="minorAscii"/>
          <w:i w:val="0"/>
          <w:iCs w:val="0"/>
          <w:color w:val="auto"/>
        </w:rPr>
        <w:t xml:space="preserve">. </w:t>
      </w:r>
      <w:r w:rsidRPr="0CEC5113" w:rsidR="713CDB76">
        <w:rPr>
          <w:rFonts w:ascii="Aptos" w:hAnsi="Aptos" w:eastAsia="Aptos" w:cs="Aptos" w:asciiTheme="minorAscii" w:hAnsiTheme="minorAscii" w:eastAsiaTheme="minorAscii" w:cstheme="minorAscii"/>
          <w:i w:val="0"/>
          <w:iCs w:val="0"/>
          <w:color w:val="auto"/>
        </w:rPr>
        <w:t>The restaurant</w:t>
      </w:r>
      <w:r w:rsidRPr="0CEC5113" w:rsidR="713CDB76">
        <w:rPr>
          <w:rFonts w:ascii="Aptos" w:hAnsi="Aptos" w:eastAsia="Aptos" w:cs="Aptos" w:asciiTheme="minorAscii" w:hAnsiTheme="minorAscii" w:eastAsiaTheme="minorAscii" w:cstheme="minorAscii"/>
          <w:i w:val="0"/>
          <w:iCs w:val="0"/>
          <w:color w:val="auto"/>
        </w:rPr>
        <w:t xml:space="preserve"> </w:t>
      </w:r>
      <w:r w:rsidRPr="0CEC5113" w:rsidR="713CDB76">
        <w:rPr>
          <w:rFonts w:ascii="Aptos" w:hAnsi="Aptos" w:eastAsia="Aptos" w:cs="Aptos" w:asciiTheme="minorAscii" w:hAnsiTheme="minorAscii" w:eastAsiaTheme="minorAscii" w:cstheme="minorAscii"/>
          <w:i w:val="0"/>
          <w:iCs w:val="0"/>
          <w:color w:val="auto"/>
        </w:rPr>
        <w:t xml:space="preserve">industry </w:t>
      </w:r>
      <w:r w:rsidRPr="0CEC5113" w:rsidR="713CDB76">
        <w:rPr>
          <w:rFonts w:ascii="Aptos" w:hAnsi="Aptos" w:eastAsia="Aptos" w:cs="Aptos" w:asciiTheme="minorAscii" w:hAnsiTheme="minorAscii" w:eastAsiaTheme="minorAscii" w:cstheme="minorAscii"/>
          <w:i w:val="0"/>
          <w:iCs w:val="0"/>
          <w:color w:val="auto"/>
        </w:rPr>
        <w:t xml:space="preserve">produces </w:t>
      </w:r>
      <w:r w:rsidRPr="0CEC5113" w:rsidR="713CDB76">
        <w:rPr>
          <w:rFonts w:ascii="Aptos" w:hAnsi="Aptos" w:eastAsia="Aptos" w:cs="Aptos" w:asciiTheme="minorAscii" w:hAnsiTheme="minorAscii" w:eastAsiaTheme="minorAscii" w:cstheme="minorAscii"/>
          <w:i w:val="0"/>
          <w:iCs w:val="0"/>
          <w:color w:val="auto"/>
        </w:rPr>
        <w:t xml:space="preserve">large </w:t>
      </w:r>
      <w:r w:rsidRPr="0CEC5113" w:rsidR="713CDB76">
        <w:rPr>
          <w:rFonts w:ascii="Aptos" w:hAnsi="Aptos" w:eastAsia="Aptos" w:cs="Aptos" w:asciiTheme="minorAscii" w:hAnsiTheme="minorAscii" w:eastAsiaTheme="minorAscii" w:cstheme="minorAscii"/>
          <w:i w:val="0"/>
          <w:iCs w:val="0"/>
          <w:color w:val="auto"/>
        </w:rPr>
        <w:t>amounts</w:t>
      </w:r>
      <w:r w:rsidRPr="0CEC5113" w:rsidR="713CDB76">
        <w:rPr>
          <w:rFonts w:ascii="Aptos" w:hAnsi="Aptos" w:eastAsia="Aptos" w:cs="Aptos" w:asciiTheme="minorAscii" w:hAnsiTheme="minorAscii" w:eastAsiaTheme="minorAscii" w:cstheme="minorAscii"/>
          <w:i w:val="0"/>
          <w:iCs w:val="0"/>
          <w:color w:val="auto"/>
        </w:rPr>
        <w:t xml:space="preserve"> </w:t>
      </w:r>
      <w:r w:rsidRPr="0CEC5113" w:rsidR="713CDB76">
        <w:rPr>
          <w:rFonts w:ascii="Aptos" w:hAnsi="Aptos" w:eastAsia="Aptos" w:cs="Aptos" w:asciiTheme="minorAscii" w:hAnsiTheme="minorAscii" w:eastAsiaTheme="minorAscii" w:cstheme="minorAscii"/>
          <w:i w:val="0"/>
          <w:iCs w:val="0"/>
          <w:color w:val="auto"/>
        </w:rPr>
        <w:t xml:space="preserve">of </w:t>
      </w:r>
      <w:r w:rsidRPr="0CEC5113" w:rsidR="713CDB76">
        <w:rPr>
          <w:rFonts w:ascii="Aptos" w:hAnsi="Aptos" w:eastAsia="Aptos" w:cs="Aptos" w:asciiTheme="minorAscii" w:hAnsiTheme="minorAscii" w:eastAsiaTheme="minorAscii" w:cstheme="minorAscii"/>
          <w:i w:val="0"/>
          <w:iCs w:val="0"/>
          <w:color w:val="auto"/>
        </w:rPr>
        <w:t>waste</w:t>
      </w:r>
      <w:r w:rsidRPr="0CEC5113" w:rsidR="23BDDD04">
        <w:rPr>
          <w:rFonts w:ascii="Aptos" w:hAnsi="Aptos" w:eastAsia="Aptos" w:cs="Aptos" w:asciiTheme="minorAscii" w:hAnsiTheme="minorAscii" w:eastAsiaTheme="minorAscii" w:cstheme="minorAscii"/>
          <w:i w:val="0"/>
          <w:iCs w:val="0"/>
          <w:color w:val="auto"/>
        </w:rPr>
        <w:t xml:space="preserve"> </w:t>
      </w:r>
      <w:r w:rsidRPr="0CEC5113" w:rsidR="23BDDD04">
        <w:rPr>
          <w:rFonts w:ascii="Aptos" w:hAnsi="Aptos" w:eastAsia="Aptos" w:cs="Aptos" w:asciiTheme="minorAscii" w:hAnsiTheme="minorAscii" w:eastAsiaTheme="minorAscii" w:cstheme="minorAscii"/>
          <w:i w:val="0"/>
          <w:iCs w:val="0"/>
          <w:color w:val="auto"/>
        </w:rPr>
        <w:t xml:space="preserve">which </w:t>
      </w:r>
      <w:r w:rsidRPr="0CEC5113" w:rsidR="23BDDD04">
        <w:rPr>
          <w:rFonts w:ascii="Aptos" w:hAnsi="Aptos" w:eastAsia="Aptos" w:cs="Aptos" w:asciiTheme="minorAscii" w:hAnsiTheme="minorAscii" w:eastAsiaTheme="minorAscii" w:cstheme="minorAscii"/>
          <w:i w:val="0"/>
          <w:iCs w:val="0"/>
          <w:color w:val="auto"/>
        </w:rPr>
        <w:t>includes food</w:t>
      </w:r>
      <w:r w:rsidRPr="0CEC5113" w:rsidR="23BDDD04">
        <w:rPr>
          <w:rFonts w:ascii="Aptos" w:hAnsi="Aptos" w:eastAsia="Aptos" w:cs="Aptos" w:asciiTheme="minorAscii" w:hAnsiTheme="minorAscii" w:eastAsiaTheme="minorAscii" w:cstheme="minorAscii"/>
          <w:i w:val="0"/>
          <w:iCs w:val="0"/>
          <w:color w:val="auto"/>
        </w:rPr>
        <w:t xml:space="preserve">, </w:t>
      </w:r>
      <w:r w:rsidRPr="0CEC5113" w:rsidR="23BDDD04">
        <w:rPr>
          <w:rFonts w:ascii="Aptos" w:hAnsi="Aptos" w:eastAsia="Aptos" w:cs="Aptos" w:asciiTheme="minorAscii" w:hAnsiTheme="minorAscii" w:eastAsiaTheme="minorAscii" w:cstheme="minorAscii"/>
          <w:i w:val="0"/>
          <w:iCs w:val="0"/>
          <w:color w:val="auto"/>
        </w:rPr>
        <w:t>plastic</w:t>
      </w:r>
      <w:r w:rsidRPr="0CEC5113" w:rsidR="23BDDD04">
        <w:rPr>
          <w:rFonts w:ascii="Aptos" w:hAnsi="Aptos" w:eastAsia="Aptos" w:cs="Aptos" w:asciiTheme="minorAscii" w:hAnsiTheme="minorAscii" w:eastAsiaTheme="minorAscii" w:cstheme="minorAscii"/>
          <w:i w:val="0"/>
          <w:iCs w:val="0"/>
          <w:color w:val="auto"/>
        </w:rPr>
        <w:t xml:space="preserve"> and </w:t>
      </w:r>
      <w:r w:rsidRPr="0CEC5113" w:rsidR="23BDDD04">
        <w:rPr>
          <w:rFonts w:ascii="Aptos" w:hAnsi="Aptos" w:eastAsia="Aptos" w:cs="Aptos" w:asciiTheme="minorAscii" w:hAnsiTheme="minorAscii" w:eastAsiaTheme="minorAscii" w:cstheme="minorAscii"/>
          <w:i w:val="0"/>
          <w:iCs w:val="0"/>
          <w:color w:val="auto"/>
        </w:rPr>
        <w:t>emissions</w:t>
      </w:r>
      <w:r w:rsidRPr="0CEC5113" w:rsidR="23BDDD04">
        <w:rPr>
          <w:rFonts w:ascii="Aptos" w:hAnsi="Aptos" w:eastAsia="Aptos" w:cs="Aptos" w:asciiTheme="minorAscii" w:hAnsiTheme="minorAscii" w:eastAsiaTheme="minorAscii" w:cstheme="minorAscii"/>
          <w:i w:val="0"/>
          <w:iCs w:val="0"/>
          <w:color w:val="auto"/>
        </w:rPr>
        <w:t>,</w:t>
      </w:r>
      <w:r w:rsidRPr="0CEC5113" w:rsidR="23BDDD04">
        <w:rPr>
          <w:rFonts w:ascii="Aptos" w:hAnsi="Aptos" w:eastAsia="Aptos" w:cs="Aptos" w:asciiTheme="minorAscii" w:hAnsiTheme="minorAscii" w:eastAsiaTheme="minorAscii" w:cstheme="minorAscii"/>
          <w:i w:val="0"/>
          <w:iCs w:val="0"/>
          <w:color w:val="auto"/>
        </w:rPr>
        <w:t xml:space="preserve"> </w:t>
      </w:r>
      <w:r w:rsidRPr="0CEC5113" w:rsidR="23BDDD04">
        <w:rPr>
          <w:rFonts w:ascii="Aptos" w:hAnsi="Aptos" w:eastAsia="Aptos" w:cs="Aptos" w:asciiTheme="minorAscii" w:hAnsiTheme="minorAscii" w:eastAsiaTheme="minorAscii" w:cstheme="minorAscii"/>
          <w:i w:val="0"/>
          <w:iCs w:val="0"/>
          <w:color w:val="auto"/>
        </w:rPr>
        <w:t>and also</w:t>
      </w:r>
      <w:r w:rsidRPr="0CEC5113" w:rsidR="23BDDD04">
        <w:rPr>
          <w:rFonts w:ascii="Aptos" w:hAnsi="Aptos" w:eastAsia="Aptos" w:cs="Aptos" w:asciiTheme="minorAscii" w:hAnsiTheme="minorAscii" w:eastAsiaTheme="minorAscii" w:cstheme="minorAscii"/>
          <w:i w:val="0"/>
          <w:iCs w:val="0"/>
          <w:color w:val="auto"/>
        </w:rPr>
        <w:t xml:space="preserve"> </w:t>
      </w:r>
      <w:r w:rsidRPr="0CEC5113" w:rsidR="23BDDD04">
        <w:rPr>
          <w:rFonts w:ascii="Aptos" w:hAnsi="Aptos" w:eastAsia="Aptos" w:cs="Aptos" w:asciiTheme="minorAscii" w:hAnsiTheme="minorAscii" w:eastAsiaTheme="minorAscii" w:cstheme="minorAscii"/>
          <w:i w:val="0"/>
          <w:iCs w:val="0"/>
          <w:color w:val="auto"/>
        </w:rPr>
        <w:t>uses</w:t>
      </w:r>
      <w:r w:rsidRPr="0CEC5113" w:rsidR="23BDDD04">
        <w:rPr>
          <w:rFonts w:ascii="Aptos" w:hAnsi="Aptos" w:eastAsia="Aptos" w:cs="Aptos" w:asciiTheme="minorAscii" w:hAnsiTheme="minorAscii" w:eastAsiaTheme="minorAscii" w:cstheme="minorAscii"/>
          <w:i w:val="0"/>
          <w:iCs w:val="0"/>
          <w:color w:val="auto"/>
        </w:rPr>
        <w:t xml:space="preserve"> </w:t>
      </w:r>
      <w:r w:rsidRPr="0CEC5113" w:rsidR="23BDDD04">
        <w:rPr>
          <w:rFonts w:ascii="Aptos" w:hAnsi="Aptos" w:eastAsia="Aptos" w:cs="Aptos" w:asciiTheme="minorAscii" w:hAnsiTheme="minorAscii" w:eastAsiaTheme="minorAscii" w:cstheme="minorAscii"/>
          <w:i w:val="0"/>
          <w:iCs w:val="0"/>
          <w:color w:val="auto"/>
        </w:rPr>
        <w:t xml:space="preserve">significant </w:t>
      </w:r>
      <w:r w:rsidRPr="0CEC5113" w:rsidR="23BDDD04">
        <w:rPr>
          <w:rFonts w:ascii="Aptos" w:hAnsi="Aptos" w:eastAsia="Aptos" w:cs="Aptos" w:asciiTheme="minorAscii" w:hAnsiTheme="minorAscii" w:eastAsiaTheme="minorAscii" w:cstheme="minorAscii"/>
          <w:i w:val="0"/>
          <w:iCs w:val="0"/>
          <w:color w:val="auto"/>
        </w:rPr>
        <w:t xml:space="preserve">amounts of </w:t>
      </w:r>
      <w:r w:rsidRPr="0CEC5113" w:rsidR="23BDDD04">
        <w:rPr>
          <w:rFonts w:ascii="Aptos" w:hAnsi="Aptos" w:eastAsia="Aptos" w:cs="Aptos" w:asciiTheme="minorAscii" w:hAnsiTheme="minorAscii" w:eastAsiaTheme="minorAscii" w:cstheme="minorAscii"/>
          <w:i w:val="0"/>
          <w:iCs w:val="0"/>
          <w:color w:val="auto"/>
        </w:rPr>
        <w:t xml:space="preserve">water </w:t>
      </w:r>
      <w:r w:rsidRPr="0CEC5113" w:rsidR="23BDDD04">
        <w:rPr>
          <w:rFonts w:ascii="Aptos" w:hAnsi="Aptos" w:eastAsia="Aptos" w:cs="Aptos" w:asciiTheme="minorAscii" w:hAnsiTheme="minorAscii" w:eastAsiaTheme="minorAscii" w:cstheme="minorAscii"/>
          <w:i w:val="0"/>
          <w:iCs w:val="0"/>
          <w:color w:val="auto"/>
        </w:rPr>
        <w:t xml:space="preserve">and </w:t>
      </w:r>
      <w:r w:rsidRPr="0CEC5113" w:rsidR="23BDDD04">
        <w:rPr>
          <w:rFonts w:ascii="Aptos" w:hAnsi="Aptos" w:eastAsia="Aptos" w:cs="Aptos" w:asciiTheme="minorAscii" w:hAnsiTheme="minorAscii" w:eastAsiaTheme="minorAscii" w:cstheme="minorAscii"/>
          <w:i w:val="0"/>
          <w:iCs w:val="0"/>
          <w:color w:val="auto"/>
        </w:rPr>
        <w:t>energy</w:t>
      </w:r>
      <w:r w:rsidRPr="0CEC5113" w:rsidR="123E2FFD">
        <w:rPr>
          <w:rFonts w:ascii="Aptos" w:hAnsi="Aptos" w:eastAsia="Aptos" w:cs="Aptos" w:asciiTheme="minorAscii" w:hAnsiTheme="minorAscii" w:eastAsiaTheme="minorAscii" w:cstheme="minorAscii"/>
          <w:i w:val="0"/>
          <w:iCs w:val="0"/>
          <w:color w:val="auto"/>
        </w:rPr>
        <w:t>.</w:t>
      </w:r>
      <w:r w:rsidRPr="0CEC5113" w:rsidR="1AF21B9A">
        <w:rPr>
          <w:rFonts w:ascii="Aptos" w:hAnsi="Aptos" w:eastAsia="Aptos" w:cs="Aptos" w:asciiTheme="minorAscii" w:hAnsiTheme="minorAscii" w:eastAsiaTheme="minorAscii" w:cstheme="minorAscii"/>
          <w:i w:val="0"/>
          <w:iCs w:val="0"/>
          <w:color w:val="auto"/>
        </w:rPr>
        <w:t xml:space="preserve"> </w:t>
      </w:r>
      <w:r w:rsidRPr="0CEC5113" w:rsidR="1AF21B9A">
        <w:rPr>
          <w:rFonts w:ascii="Aptos" w:hAnsi="Aptos" w:eastAsia="Aptos" w:cs="Aptos" w:asciiTheme="minorAscii" w:hAnsiTheme="minorAscii" w:eastAsiaTheme="minorAscii" w:cstheme="minorAscii"/>
          <w:i w:val="0"/>
          <w:iCs w:val="0"/>
          <w:color w:val="auto"/>
        </w:rPr>
        <w:t xml:space="preserve">This essay will </w:t>
      </w:r>
      <w:r w:rsidRPr="0CEC5113" w:rsidR="1AF21B9A">
        <w:rPr>
          <w:rFonts w:ascii="Aptos" w:hAnsi="Aptos" w:eastAsia="Aptos" w:cs="Aptos" w:asciiTheme="minorAscii" w:hAnsiTheme="minorAscii" w:eastAsiaTheme="minorAscii" w:cstheme="minorAscii"/>
          <w:i w:val="0"/>
          <w:iCs w:val="0"/>
          <w:color w:val="auto"/>
        </w:rPr>
        <w:t>define</w:t>
      </w:r>
      <w:r w:rsidRPr="0CEC5113" w:rsidR="1AF21B9A">
        <w:rPr>
          <w:rFonts w:ascii="Aptos" w:hAnsi="Aptos" w:eastAsia="Aptos" w:cs="Aptos" w:asciiTheme="minorAscii" w:hAnsiTheme="minorAscii" w:eastAsiaTheme="minorAscii" w:cstheme="minorAscii"/>
          <w:i w:val="0"/>
          <w:iCs w:val="0"/>
          <w:color w:val="auto"/>
        </w:rPr>
        <w:t xml:space="preserve"> sustainability in the context of the restaurant sector, examine trends and innovations in sustainable restaurant </w:t>
      </w:r>
      <w:r w:rsidRPr="0CEC5113" w:rsidR="1AF21B9A">
        <w:rPr>
          <w:rFonts w:ascii="Aptos" w:hAnsi="Aptos" w:eastAsia="Aptos" w:cs="Aptos" w:asciiTheme="minorAscii" w:hAnsiTheme="minorAscii" w:eastAsiaTheme="minorAscii" w:cstheme="minorAscii"/>
          <w:i w:val="0"/>
          <w:iCs w:val="0"/>
          <w:color w:val="auto"/>
        </w:rPr>
        <w:t>management</w:t>
      </w:r>
      <w:r w:rsidRPr="0CEC5113" w:rsidR="1AF21B9A">
        <w:rPr>
          <w:rFonts w:ascii="Aptos" w:hAnsi="Aptos" w:eastAsia="Aptos" w:cs="Aptos" w:asciiTheme="minorAscii" w:hAnsiTheme="minorAscii" w:eastAsiaTheme="minorAscii" w:cstheme="minorAscii"/>
          <w:i w:val="0"/>
          <w:iCs w:val="0"/>
          <w:color w:val="auto"/>
        </w:rPr>
        <w:t xml:space="preserve"> </w:t>
      </w:r>
      <w:r w:rsidRPr="0CEC5113" w:rsidR="503D1CD0">
        <w:rPr>
          <w:rFonts w:ascii="Aptos" w:hAnsi="Aptos" w:eastAsia="Aptos" w:cs="Aptos" w:asciiTheme="minorAscii" w:hAnsiTheme="minorAscii" w:eastAsiaTheme="minorAscii" w:cstheme="minorAscii"/>
          <w:i w:val="0"/>
          <w:iCs w:val="0"/>
          <w:color w:val="auto"/>
        </w:rPr>
        <w:t xml:space="preserve">and </w:t>
      </w:r>
      <w:r w:rsidRPr="0CEC5113" w:rsidR="20DA3BDA">
        <w:rPr>
          <w:rFonts w:ascii="Aptos" w:hAnsi="Aptos" w:eastAsia="Aptos" w:cs="Aptos" w:asciiTheme="minorAscii" w:hAnsiTheme="minorAscii" w:eastAsiaTheme="minorAscii" w:cstheme="minorAscii"/>
          <w:i w:val="0"/>
          <w:iCs w:val="0"/>
          <w:color w:val="auto"/>
        </w:rPr>
        <w:t>give real life examples of wh</w:t>
      </w:r>
      <w:r w:rsidRPr="0CEC5113" w:rsidR="54E262B7">
        <w:rPr>
          <w:rFonts w:ascii="Aptos" w:hAnsi="Aptos" w:eastAsia="Aptos" w:cs="Aptos" w:asciiTheme="minorAscii" w:hAnsiTheme="minorAscii" w:eastAsiaTheme="minorAscii" w:cstheme="minorAscii"/>
          <w:i w:val="0"/>
          <w:iCs w:val="0"/>
          <w:color w:val="auto"/>
        </w:rPr>
        <w:t>ich</w:t>
      </w:r>
      <w:r w:rsidRPr="0CEC5113" w:rsidR="20DA3BDA">
        <w:rPr>
          <w:rFonts w:ascii="Aptos" w:hAnsi="Aptos" w:eastAsia="Aptos" w:cs="Aptos" w:asciiTheme="minorAscii" w:hAnsiTheme="minorAscii" w:eastAsiaTheme="minorAscii" w:cstheme="minorAscii"/>
          <w:i w:val="0"/>
          <w:iCs w:val="0"/>
          <w:color w:val="auto"/>
        </w:rPr>
        <w:t xml:space="preserve"> restaurants </w:t>
      </w:r>
      <w:r w:rsidRPr="0CEC5113" w:rsidR="54E9B05E">
        <w:rPr>
          <w:rFonts w:ascii="Aptos" w:hAnsi="Aptos" w:eastAsia="Aptos" w:cs="Aptos" w:asciiTheme="minorAscii" w:hAnsiTheme="minorAscii" w:eastAsiaTheme="minorAscii" w:cstheme="minorAscii"/>
          <w:i w:val="0"/>
          <w:iCs w:val="0"/>
          <w:color w:val="auto"/>
        </w:rPr>
        <w:t>have successfully adopted</w:t>
      </w:r>
      <w:r w:rsidRPr="0CEC5113" w:rsidR="20DA3BDA">
        <w:rPr>
          <w:rFonts w:ascii="Aptos" w:hAnsi="Aptos" w:eastAsia="Aptos" w:cs="Aptos" w:asciiTheme="minorAscii" w:hAnsiTheme="minorAscii" w:eastAsiaTheme="minorAscii" w:cstheme="minorAscii"/>
          <w:i w:val="0"/>
          <w:iCs w:val="0"/>
          <w:color w:val="auto"/>
        </w:rPr>
        <w:t xml:space="preserve"> sustainab</w:t>
      </w:r>
      <w:r w:rsidRPr="0CEC5113" w:rsidR="708A789A">
        <w:rPr>
          <w:rFonts w:ascii="Aptos" w:hAnsi="Aptos" w:eastAsia="Aptos" w:cs="Aptos" w:asciiTheme="minorAscii" w:hAnsiTheme="minorAscii" w:eastAsiaTheme="minorAscii" w:cstheme="minorAscii"/>
          <w:i w:val="0"/>
          <w:iCs w:val="0"/>
          <w:color w:val="auto"/>
        </w:rPr>
        <w:t>le practices</w:t>
      </w:r>
      <w:r w:rsidRPr="0CEC5113" w:rsidR="20DA3BDA">
        <w:rPr>
          <w:rFonts w:ascii="Aptos" w:hAnsi="Aptos" w:eastAsia="Aptos" w:cs="Aptos" w:asciiTheme="minorAscii" w:hAnsiTheme="minorAscii" w:eastAsiaTheme="minorAscii" w:cstheme="minorAscii"/>
          <w:i w:val="0"/>
          <w:iCs w:val="0"/>
          <w:color w:val="auto"/>
        </w:rPr>
        <w:t>.</w:t>
      </w:r>
      <w:r w:rsidRPr="0CEC5113" w:rsidR="6181DF31">
        <w:rPr>
          <w:rFonts w:ascii="Aptos" w:hAnsi="Aptos" w:eastAsia="Aptos" w:cs="Aptos" w:asciiTheme="minorAscii" w:hAnsiTheme="minorAscii" w:eastAsiaTheme="minorAscii" w:cstheme="minorAscii"/>
          <w:i w:val="0"/>
          <w:iCs w:val="0"/>
          <w:color w:val="auto"/>
        </w:rPr>
        <w:t xml:space="preserve"> </w:t>
      </w:r>
    </w:p>
    <w:p w:rsidR="029C8D20" w:rsidP="55270A85" w:rsidRDefault="029C8D20" w14:paraId="709E9E10" w14:textId="2DCE1D19">
      <w:pPr>
        <w:pStyle w:val="Normal"/>
        <w:rPr>
          <w:rFonts w:ascii="Aptos" w:hAnsi="Aptos" w:eastAsia="Aptos" w:cs="Aptos" w:asciiTheme="minorAscii" w:hAnsiTheme="minorAscii" w:eastAsiaTheme="minorAscii" w:cstheme="minorAscii"/>
        </w:rPr>
      </w:pPr>
      <w:r w:rsidRPr="0CEC5113" w:rsidR="6E580B13">
        <w:rPr>
          <w:rFonts w:ascii="Aptos" w:hAnsi="Aptos" w:eastAsia="Aptos" w:cs="Aptos" w:asciiTheme="minorAscii" w:hAnsiTheme="minorAscii" w:eastAsiaTheme="minorAscii" w:cstheme="minorAscii"/>
        </w:rPr>
        <w:t xml:space="preserve">The concept of sustainable development </w:t>
      </w:r>
      <w:r w:rsidRPr="0CEC5113" w:rsidR="422AD3A1">
        <w:rPr>
          <w:rFonts w:ascii="Aptos" w:hAnsi="Aptos" w:eastAsia="Aptos" w:cs="Aptos" w:asciiTheme="minorAscii" w:hAnsiTheme="minorAscii" w:eastAsiaTheme="minorAscii" w:cstheme="minorAscii"/>
        </w:rPr>
        <w:t xml:space="preserve">was first </w:t>
      </w:r>
      <w:r w:rsidRPr="0CEC5113" w:rsidR="422AD3A1">
        <w:rPr>
          <w:rFonts w:ascii="Aptos" w:hAnsi="Aptos" w:eastAsia="Aptos" w:cs="Aptos" w:asciiTheme="minorAscii" w:hAnsiTheme="minorAscii" w:eastAsiaTheme="minorAscii" w:cstheme="minorAscii"/>
        </w:rPr>
        <w:t>began</w:t>
      </w:r>
      <w:r w:rsidRPr="0CEC5113" w:rsidR="422AD3A1">
        <w:rPr>
          <w:rFonts w:ascii="Aptos" w:hAnsi="Aptos" w:eastAsia="Aptos" w:cs="Aptos" w:asciiTheme="minorAscii" w:hAnsiTheme="minorAscii" w:eastAsiaTheme="minorAscii" w:cstheme="minorAscii"/>
        </w:rPr>
        <w:t xml:space="preserve"> in the 1980s </w:t>
      </w:r>
      <w:r w:rsidRPr="0CEC5113" w:rsidR="7A373CFA">
        <w:rPr>
          <w:rFonts w:ascii="Aptos" w:hAnsi="Aptos" w:eastAsia="Aptos" w:cs="Aptos" w:asciiTheme="minorAscii" w:hAnsiTheme="minorAscii" w:eastAsiaTheme="minorAscii" w:cstheme="minorAscii"/>
        </w:rPr>
        <w:t xml:space="preserve">following the release of the </w:t>
      </w:r>
      <w:r w:rsidRPr="0CEC5113" w:rsidR="4695E322">
        <w:rPr>
          <w:rFonts w:ascii="Aptos" w:hAnsi="Aptos" w:eastAsia="Aptos" w:cs="Aptos" w:asciiTheme="minorAscii" w:hAnsiTheme="minorAscii" w:eastAsiaTheme="minorAscii" w:cstheme="minorAscii"/>
        </w:rPr>
        <w:t>B</w:t>
      </w:r>
      <w:r w:rsidRPr="0CEC5113" w:rsidR="7A373CFA">
        <w:rPr>
          <w:rFonts w:ascii="Aptos" w:hAnsi="Aptos" w:eastAsia="Aptos" w:cs="Aptos" w:asciiTheme="minorAscii" w:hAnsiTheme="minorAscii" w:eastAsiaTheme="minorAscii" w:cstheme="minorAscii"/>
        </w:rPr>
        <w:t>rundtland</w:t>
      </w:r>
      <w:r w:rsidRPr="0CEC5113" w:rsidR="7A373CFA">
        <w:rPr>
          <w:rFonts w:ascii="Aptos" w:hAnsi="Aptos" w:eastAsia="Aptos" w:cs="Aptos" w:asciiTheme="minorAscii" w:hAnsiTheme="minorAscii" w:eastAsiaTheme="minorAscii" w:cstheme="minorAscii"/>
        </w:rPr>
        <w:t xml:space="preserve"> commission’s report on global environmental</w:t>
      </w:r>
      <w:r w:rsidRPr="0CEC5113" w:rsidR="29C5DBF0">
        <w:rPr>
          <w:rFonts w:ascii="Aptos" w:hAnsi="Aptos" w:eastAsia="Aptos" w:cs="Aptos" w:asciiTheme="minorAscii" w:hAnsiTheme="minorAscii" w:eastAsiaTheme="minorAscii" w:cstheme="minorAscii"/>
        </w:rPr>
        <w:t xml:space="preserve"> and development challenges</w:t>
      </w:r>
      <w:r w:rsidRPr="0CEC5113" w:rsidR="50A6E092">
        <w:rPr>
          <w:rFonts w:ascii="Aptos" w:hAnsi="Aptos" w:eastAsia="Aptos" w:cs="Aptos" w:asciiTheme="minorAscii" w:hAnsiTheme="minorAscii" w:eastAsiaTheme="minorAscii" w:cstheme="minorAscii"/>
        </w:rPr>
        <w:t xml:space="preserve"> </w:t>
      </w:r>
      <w:r w:rsidRPr="0CEC5113" w:rsidR="5973A712">
        <w:rPr>
          <w:rFonts w:ascii="Aptos" w:hAnsi="Aptos" w:eastAsia="Aptos" w:cs="Aptos" w:asciiTheme="minorAscii" w:hAnsiTheme="minorAscii" w:eastAsiaTheme="minorAscii" w:cstheme="minorAscii"/>
          <w:noProof w:val="0"/>
          <w:sz w:val="24"/>
          <w:szCs w:val="24"/>
          <w:lang w:val="en-GB"/>
        </w:rPr>
        <w:t xml:space="preserve">(United Nations, </w:t>
      </w:r>
      <w:r w:rsidRPr="0CEC5113" w:rsidR="09C05CE3">
        <w:rPr>
          <w:rFonts w:ascii="Aptos" w:hAnsi="Aptos" w:eastAsia="Aptos" w:cs="Aptos" w:asciiTheme="minorAscii" w:hAnsiTheme="minorAscii" w:eastAsiaTheme="minorAscii" w:cstheme="minorAscii"/>
          <w:noProof w:val="0"/>
          <w:sz w:val="24"/>
          <w:szCs w:val="24"/>
          <w:lang w:val="en-GB"/>
        </w:rPr>
        <w:t>1987)</w:t>
      </w:r>
      <w:r w:rsidRPr="0CEC5113" w:rsidR="1B3B5BB8">
        <w:rPr>
          <w:rFonts w:ascii="Aptos" w:hAnsi="Aptos" w:eastAsia="Aptos" w:cs="Aptos" w:asciiTheme="minorAscii" w:hAnsiTheme="minorAscii" w:eastAsiaTheme="minorAscii" w:cstheme="minorAscii"/>
          <w:noProof w:val="0"/>
          <w:sz w:val="24"/>
          <w:szCs w:val="24"/>
          <w:lang w:val="en-GB"/>
        </w:rPr>
        <w:t>.</w:t>
      </w:r>
      <w:r w:rsidRPr="0CEC5113" w:rsidR="09C05CE3">
        <w:rPr>
          <w:rFonts w:ascii="Aptos" w:hAnsi="Aptos" w:eastAsia="Aptos" w:cs="Aptos" w:asciiTheme="minorAscii" w:hAnsiTheme="minorAscii" w:eastAsiaTheme="minorAscii" w:cstheme="minorAscii"/>
          <w:noProof w:val="0"/>
          <w:sz w:val="24"/>
          <w:szCs w:val="24"/>
          <w:lang w:val="en-GB"/>
        </w:rPr>
        <w:t xml:space="preserve"> This</w:t>
      </w:r>
      <w:r w:rsidRPr="0CEC5113" w:rsidR="29C5DBF0">
        <w:rPr>
          <w:rFonts w:ascii="Aptos" w:hAnsi="Aptos" w:eastAsia="Aptos" w:cs="Aptos" w:asciiTheme="minorAscii" w:hAnsiTheme="minorAscii" w:eastAsiaTheme="minorAscii" w:cstheme="minorAscii"/>
        </w:rPr>
        <w:t xml:space="preserve"> report </w:t>
      </w:r>
      <w:r w:rsidRPr="0CEC5113" w:rsidR="53AF91C3">
        <w:rPr>
          <w:rFonts w:ascii="Aptos" w:hAnsi="Aptos" w:eastAsia="Aptos" w:cs="Aptos" w:asciiTheme="minorAscii" w:hAnsiTheme="minorAscii" w:eastAsiaTheme="minorAscii" w:cstheme="minorAscii"/>
        </w:rPr>
        <w:t>lai</w:t>
      </w:r>
      <w:r w:rsidRPr="0CEC5113" w:rsidR="29C5DBF0">
        <w:rPr>
          <w:rFonts w:ascii="Aptos" w:hAnsi="Aptos" w:eastAsia="Aptos" w:cs="Aptos" w:asciiTheme="minorAscii" w:hAnsiTheme="minorAscii" w:eastAsiaTheme="minorAscii" w:cstheme="minorAscii"/>
        </w:rPr>
        <w:t>d</w:t>
      </w:r>
      <w:r w:rsidRPr="0CEC5113" w:rsidR="29C5DBF0">
        <w:rPr>
          <w:rFonts w:ascii="Aptos" w:hAnsi="Aptos" w:eastAsia="Aptos" w:cs="Aptos" w:asciiTheme="minorAscii" w:hAnsiTheme="minorAscii" w:eastAsiaTheme="minorAscii" w:cstheme="minorAscii"/>
        </w:rPr>
        <w:t xml:space="preserve"> the foundation for the three core </w:t>
      </w:r>
      <w:r w:rsidRPr="0CEC5113" w:rsidR="0DBA6EF5">
        <w:rPr>
          <w:rFonts w:ascii="Aptos" w:hAnsi="Aptos" w:eastAsia="Aptos" w:cs="Aptos" w:asciiTheme="minorAscii" w:hAnsiTheme="minorAscii" w:eastAsiaTheme="minorAscii" w:cstheme="minorAscii"/>
        </w:rPr>
        <w:t xml:space="preserve">pillars of sustainable </w:t>
      </w:r>
      <w:r w:rsidRPr="0CEC5113" w:rsidR="0DBA6EF5">
        <w:rPr>
          <w:rFonts w:ascii="Aptos" w:hAnsi="Aptos" w:eastAsia="Aptos" w:cs="Aptos" w:asciiTheme="minorAscii" w:hAnsiTheme="minorAscii" w:eastAsiaTheme="minorAscii" w:cstheme="minorAscii"/>
        </w:rPr>
        <w:t>development</w:t>
      </w:r>
      <w:r w:rsidRPr="0CEC5113" w:rsidR="7420871D">
        <w:rPr>
          <w:rFonts w:ascii="Aptos" w:hAnsi="Aptos" w:eastAsia="Aptos" w:cs="Aptos" w:asciiTheme="minorAscii" w:hAnsiTheme="minorAscii" w:eastAsiaTheme="minorAscii" w:cstheme="minorAscii"/>
        </w:rPr>
        <w:t>:</w:t>
      </w:r>
      <w:r w:rsidRPr="0CEC5113" w:rsidR="0D45C9F2">
        <w:rPr>
          <w:rFonts w:ascii="Aptos" w:hAnsi="Aptos" w:eastAsia="Aptos" w:cs="Aptos" w:asciiTheme="minorAscii" w:hAnsiTheme="minorAscii" w:eastAsiaTheme="minorAscii" w:cstheme="minorAscii"/>
        </w:rPr>
        <w:t xml:space="preserve"> </w:t>
      </w:r>
      <w:r w:rsidRPr="0CEC5113" w:rsidR="0DB4547F">
        <w:rPr>
          <w:rFonts w:ascii="Aptos" w:hAnsi="Aptos" w:eastAsia="Aptos" w:cs="Aptos" w:asciiTheme="minorAscii" w:hAnsiTheme="minorAscii" w:eastAsiaTheme="minorAscii" w:cstheme="minorAscii"/>
        </w:rPr>
        <w:t xml:space="preserve">economic, </w:t>
      </w:r>
      <w:r w:rsidRPr="0CEC5113" w:rsidR="0DB4547F">
        <w:rPr>
          <w:rFonts w:ascii="Aptos" w:hAnsi="Aptos" w:eastAsia="Aptos" w:cs="Aptos" w:asciiTheme="minorAscii" w:hAnsiTheme="minorAscii" w:eastAsiaTheme="minorAscii" w:cstheme="minorAscii"/>
        </w:rPr>
        <w:t>social</w:t>
      </w:r>
      <w:r w:rsidRPr="0CEC5113" w:rsidR="7420871D">
        <w:rPr>
          <w:rFonts w:ascii="Aptos" w:hAnsi="Aptos" w:eastAsia="Aptos" w:cs="Aptos" w:asciiTheme="minorAscii" w:hAnsiTheme="minorAscii" w:eastAsiaTheme="minorAscii" w:cstheme="minorAscii"/>
        </w:rPr>
        <w:t xml:space="preserve"> and environmental. Although </w:t>
      </w:r>
      <w:r w:rsidRPr="0CEC5113" w:rsidR="7420871D">
        <w:rPr>
          <w:rFonts w:ascii="Aptos" w:hAnsi="Aptos" w:eastAsia="Aptos" w:cs="Aptos" w:asciiTheme="minorAscii" w:hAnsiTheme="minorAscii" w:eastAsiaTheme="minorAscii" w:cstheme="minorAscii"/>
        </w:rPr>
        <w:t>the</w:t>
      </w:r>
      <w:r w:rsidRPr="0CEC5113" w:rsidR="7420871D">
        <w:rPr>
          <w:rFonts w:ascii="Aptos" w:hAnsi="Aptos" w:eastAsia="Aptos" w:cs="Aptos" w:asciiTheme="minorAscii" w:hAnsiTheme="minorAscii" w:eastAsiaTheme="minorAscii" w:cstheme="minorAscii"/>
        </w:rPr>
        <w:t xml:space="preserve"> pillars are interconnected and often overlap, they a</w:t>
      </w:r>
      <w:r w:rsidRPr="0CEC5113" w:rsidR="0A99FEB6">
        <w:rPr>
          <w:rFonts w:ascii="Aptos" w:hAnsi="Aptos" w:eastAsia="Aptos" w:cs="Aptos" w:asciiTheme="minorAscii" w:hAnsiTheme="minorAscii" w:eastAsiaTheme="minorAscii" w:cstheme="minorAscii"/>
        </w:rPr>
        <w:t xml:space="preserve">re most </w:t>
      </w:r>
      <w:r w:rsidRPr="0CEC5113" w:rsidR="314493F9">
        <w:rPr>
          <w:rFonts w:ascii="Aptos" w:hAnsi="Aptos" w:eastAsia="Aptos" w:cs="Aptos" w:asciiTheme="minorAscii" w:hAnsiTheme="minorAscii" w:eastAsiaTheme="minorAscii" w:cstheme="minorAscii"/>
        </w:rPr>
        <w:t>effectively</w:t>
      </w:r>
      <w:r w:rsidRPr="0CEC5113" w:rsidR="0A99FEB6">
        <w:rPr>
          <w:rFonts w:ascii="Aptos" w:hAnsi="Aptos" w:eastAsia="Aptos" w:cs="Aptos" w:asciiTheme="minorAscii" w:hAnsiTheme="minorAscii" w:eastAsiaTheme="minorAscii" w:cstheme="minorAscii"/>
        </w:rPr>
        <w:t xml:space="preserve"> addressed through dist</w:t>
      </w:r>
      <w:r w:rsidRPr="0CEC5113" w:rsidR="06002FDD">
        <w:rPr>
          <w:rFonts w:ascii="Aptos" w:hAnsi="Aptos" w:eastAsia="Aptos" w:cs="Aptos" w:asciiTheme="minorAscii" w:hAnsiTheme="minorAscii" w:eastAsiaTheme="minorAscii" w:cstheme="minorAscii"/>
        </w:rPr>
        <w:t>inct</w:t>
      </w:r>
      <w:r w:rsidRPr="0CEC5113" w:rsidR="0A99FEB6">
        <w:rPr>
          <w:rFonts w:ascii="Aptos" w:hAnsi="Aptos" w:eastAsia="Aptos" w:cs="Aptos" w:asciiTheme="minorAscii" w:hAnsiTheme="minorAscii" w:eastAsiaTheme="minorAscii" w:cstheme="minorAscii"/>
        </w:rPr>
        <w:t xml:space="preserve"> disciplinary approaches, as each </w:t>
      </w:r>
      <w:r w:rsidRPr="0CEC5113" w:rsidR="0A99FEB6">
        <w:rPr>
          <w:rFonts w:ascii="Aptos" w:hAnsi="Aptos" w:eastAsia="Aptos" w:cs="Aptos" w:asciiTheme="minorAscii" w:hAnsiTheme="minorAscii" w:eastAsiaTheme="minorAscii" w:cstheme="minorAscii"/>
        </w:rPr>
        <w:t>operate</w:t>
      </w:r>
      <w:r w:rsidRPr="0CEC5113" w:rsidR="4EE9763E">
        <w:rPr>
          <w:rFonts w:ascii="Aptos" w:hAnsi="Aptos" w:eastAsia="Aptos" w:cs="Aptos" w:asciiTheme="minorAscii" w:hAnsiTheme="minorAscii" w:eastAsiaTheme="minorAscii" w:cstheme="minorAscii"/>
        </w:rPr>
        <w:t>s</w:t>
      </w:r>
      <w:r w:rsidRPr="0CEC5113" w:rsidR="4EE9763E">
        <w:rPr>
          <w:rFonts w:ascii="Aptos" w:hAnsi="Aptos" w:eastAsia="Aptos" w:cs="Aptos" w:asciiTheme="minorAscii" w:hAnsiTheme="minorAscii" w:eastAsiaTheme="minorAscii" w:cstheme="minorAscii"/>
        </w:rPr>
        <w:t xml:space="preserve"> under its own </w:t>
      </w:r>
      <w:r w:rsidRPr="0CEC5113" w:rsidR="4EE9763E">
        <w:rPr>
          <w:rFonts w:ascii="Aptos" w:hAnsi="Aptos" w:eastAsia="Aptos" w:cs="Aptos" w:asciiTheme="minorAscii" w:hAnsiTheme="minorAscii" w:eastAsiaTheme="minorAscii" w:cstheme="minorAscii"/>
        </w:rPr>
        <w:t>metho</w:t>
      </w:r>
      <w:r w:rsidRPr="0CEC5113" w:rsidR="609C32BD">
        <w:rPr>
          <w:rFonts w:ascii="Aptos" w:hAnsi="Aptos" w:eastAsia="Aptos" w:cs="Aptos" w:asciiTheme="minorAscii" w:hAnsiTheme="minorAscii" w:eastAsiaTheme="minorAscii" w:cstheme="minorAscii"/>
        </w:rPr>
        <w:t>ds</w:t>
      </w:r>
      <w:r w:rsidRPr="0CEC5113" w:rsidR="4EE9763E">
        <w:rPr>
          <w:rFonts w:ascii="Aptos" w:hAnsi="Aptos" w:eastAsia="Aptos" w:cs="Aptos" w:asciiTheme="minorAscii" w:hAnsiTheme="minorAscii" w:eastAsiaTheme="minorAscii" w:cstheme="minorAscii"/>
        </w:rPr>
        <w:t xml:space="preserve"> and frameworks</w:t>
      </w:r>
      <w:r w:rsidRPr="0CEC5113" w:rsidR="565D2968">
        <w:rPr>
          <w:rFonts w:ascii="Aptos" w:hAnsi="Aptos" w:eastAsia="Aptos" w:cs="Aptos" w:asciiTheme="minorAscii" w:hAnsiTheme="minorAscii" w:eastAsiaTheme="minorAscii" w:cstheme="minorAscii"/>
        </w:rPr>
        <w:t xml:space="preserve"> </w:t>
      </w:r>
      <w:r w:rsidRPr="0CEC5113" w:rsidR="565D2968">
        <w:rPr>
          <w:rFonts w:ascii="Aptos" w:hAnsi="Aptos" w:eastAsia="Aptos" w:cs="Aptos" w:asciiTheme="minorAscii" w:hAnsiTheme="minorAscii" w:eastAsiaTheme="minorAscii" w:cstheme="minorAscii"/>
          <w:noProof w:val="0"/>
          <w:sz w:val="24"/>
          <w:szCs w:val="24"/>
          <w:lang w:val="en-GB"/>
        </w:rPr>
        <w:t xml:space="preserve">(Chauke, </w:t>
      </w:r>
      <w:r w:rsidRPr="0CEC5113" w:rsidR="565D2968">
        <w:rPr>
          <w:rFonts w:ascii="Aptos" w:hAnsi="Aptos" w:eastAsia="Aptos" w:cs="Aptos" w:asciiTheme="minorAscii" w:hAnsiTheme="minorAscii" w:eastAsiaTheme="minorAscii" w:cstheme="minorAscii"/>
          <w:noProof w:val="0"/>
          <w:sz w:val="24"/>
          <w:szCs w:val="24"/>
          <w:lang w:val="en-GB"/>
        </w:rPr>
        <w:t>Sobiyi</w:t>
      </w:r>
      <w:r w:rsidRPr="0CEC5113" w:rsidR="565D2968">
        <w:rPr>
          <w:rFonts w:ascii="Aptos" w:hAnsi="Aptos" w:eastAsia="Aptos" w:cs="Aptos" w:asciiTheme="minorAscii" w:hAnsiTheme="minorAscii" w:eastAsiaTheme="minorAscii" w:cstheme="minorAscii"/>
          <w:noProof w:val="0"/>
          <w:sz w:val="24"/>
          <w:szCs w:val="24"/>
          <w:lang w:val="en-GB"/>
        </w:rPr>
        <w:t xml:space="preserve"> and </w:t>
      </w:r>
      <w:r w:rsidRPr="0CEC5113" w:rsidR="565D2968">
        <w:rPr>
          <w:rFonts w:ascii="Aptos" w:hAnsi="Aptos" w:eastAsia="Aptos" w:cs="Aptos" w:asciiTheme="minorAscii" w:hAnsiTheme="minorAscii" w:eastAsiaTheme="minorAscii" w:cstheme="minorAscii"/>
          <w:noProof w:val="0"/>
          <w:sz w:val="24"/>
          <w:szCs w:val="24"/>
          <w:lang w:val="en-GB"/>
        </w:rPr>
        <w:t>Mbohwa</w:t>
      </w:r>
      <w:r w:rsidRPr="0CEC5113" w:rsidR="565D2968">
        <w:rPr>
          <w:rFonts w:ascii="Aptos" w:hAnsi="Aptos" w:eastAsia="Aptos" w:cs="Aptos" w:asciiTheme="minorAscii" w:hAnsiTheme="minorAscii" w:eastAsiaTheme="minorAscii" w:cstheme="minorAscii"/>
          <w:noProof w:val="0"/>
          <w:sz w:val="24"/>
          <w:szCs w:val="24"/>
          <w:lang w:val="en-GB"/>
        </w:rPr>
        <w:t>, 2018)</w:t>
      </w:r>
      <w:r w:rsidRPr="0CEC5113" w:rsidR="4EE9763E">
        <w:rPr>
          <w:rFonts w:ascii="Aptos" w:hAnsi="Aptos" w:eastAsia="Aptos" w:cs="Aptos" w:asciiTheme="minorAscii" w:hAnsiTheme="minorAscii" w:eastAsiaTheme="minorAscii" w:cstheme="minorAscii"/>
        </w:rPr>
        <w:t>.</w:t>
      </w:r>
    </w:p>
    <w:p w:rsidR="406E9CF1" w:rsidP="0CEC5113" w:rsidRDefault="406E9CF1" w14:paraId="76944D0E" w14:textId="2B066FA4">
      <w:pPr>
        <w:pStyle w:val="Normal"/>
        <w:ind w:left="0"/>
        <w:rPr>
          <w:rFonts w:ascii="Aptos" w:hAnsi="Aptos" w:eastAsia="Aptos" w:cs="Aptos" w:asciiTheme="minorAscii" w:hAnsiTheme="minorAscii" w:eastAsiaTheme="minorAscii" w:cstheme="minorAscii"/>
          <w:noProof w:val="0"/>
          <w:lang w:val="en-GB"/>
        </w:rPr>
      </w:pPr>
      <w:r w:rsidRPr="0CEC5113" w:rsidR="55818B42">
        <w:rPr>
          <w:rFonts w:ascii="Aptos" w:hAnsi="Aptos" w:eastAsia="Aptos" w:cs="Aptos" w:asciiTheme="minorAscii" w:hAnsiTheme="minorAscii" w:eastAsiaTheme="minorAscii" w:cstheme="minorAscii"/>
          <w:noProof w:val="0"/>
          <w:lang w:val="en-GB"/>
        </w:rPr>
        <w:t xml:space="preserve">Despite the limited conceptual literature on ‘sustainability’ and ‘sustainable development,’ the ‘three pillars’ model encompassing environmental, economic, and social dimensions has become widely adopted. It is commonly framed as a balancing act among these three domains, each </w:t>
      </w:r>
      <w:r w:rsidRPr="0CEC5113" w:rsidR="55818B42">
        <w:rPr>
          <w:rFonts w:ascii="Aptos" w:hAnsi="Aptos" w:eastAsia="Aptos" w:cs="Aptos" w:asciiTheme="minorAscii" w:hAnsiTheme="minorAscii" w:eastAsiaTheme="minorAscii" w:cstheme="minorAscii"/>
          <w:noProof w:val="0"/>
          <w:lang w:val="en-GB"/>
        </w:rPr>
        <w:t>representing</w:t>
      </w:r>
      <w:r w:rsidRPr="0CEC5113" w:rsidR="55818B42">
        <w:rPr>
          <w:rFonts w:ascii="Aptos" w:hAnsi="Aptos" w:eastAsia="Aptos" w:cs="Aptos" w:asciiTheme="minorAscii" w:hAnsiTheme="minorAscii" w:eastAsiaTheme="minorAscii" w:cstheme="minorAscii"/>
          <w:noProof w:val="0"/>
          <w:lang w:val="en-GB"/>
        </w:rPr>
        <w:t xml:space="preserve"> desirable yet potentially competing </w:t>
      </w:r>
      <w:r w:rsidRPr="0CEC5113" w:rsidR="55818B42">
        <w:rPr>
          <w:rFonts w:ascii="Aptos" w:hAnsi="Aptos" w:eastAsia="Aptos" w:cs="Aptos" w:asciiTheme="minorAscii" w:hAnsiTheme="minorAscii" w:eastAsiaTheme="minorAscii" w:cstheme="minorAscii"/>
          <w:noProof w:val="0"/>
          <w:lang w:val="en-GB"/>
        </w:rPr>
        <w:t>objectives</w:t>
      </w:r>
      <w:r w:rsidRPr="0CEC5113" w:rsidR="55818B42">
        <w:rPr>
          <w:rFonts w:ascii="Aptos" w:hAnsi="Aptos" w:eastAsia="Aptos" w:cs="Aptos" w:asciiTheme="minorAscii" w:hAnsiTheme="minorAscii" w:eastAsiaTheme="minorAscii" w:cstheme="minorAscii"/>
          <w:noProof w:val="0"/>
          <w:lang w:val="en-GB"/>
        </w:rPr>
        <w:t xml:space="preserve">. However, a key criticism of this framework is its lack </w:t>
      </w:r>
      <w:r w:rsidRPr="0CEC5113" w:rsidR="539483CB">
        <w:rPr>
          <w:rFonts w:ascii="Aptos" w:hAnsi="Aptos" w:eastAsia="Aptos" w:cs="Aptos" w:asciiTheme="minorAscii" w:hAnsiTheme="minorAscii" w:eastAsiaTheme="minorAscii" w:cstheme="minorAscii"/>
          <w:noProof w:val="0"/>
          <w:lang w:val="en-GB"/>
        </w:rPr>
        <w:t>of depth</w:t>
      </w:r>
      <w:r w:rsidRPr="0CEC5113" w:rsidR="55818B42">
        <w:rPr>
          <w:rFonts w:ascii="Aptos" w:hAnsi="Aptos" w:eastAsia="Aptos" w:cs="Aptos" w:asciiTheme="minorAscii" w:hAnsiTheme="minorAscii" w:eastAsiaTheme="minorAscii" w:cstheme="minorAscii"/>
          <w:noProof w:val="0"/>
          <w:lang w:val="en-GB"/>
        </w:rPr>
        <w:t xml:space="preserve"> as it </w:t>
      </w:r>
      <w:r w:rsidRPr="0CEC5113" w:rsidR="55818B42">
        <w:rPr>
          <w:rFonts w:ascii="Aptos" w:hAnsi="Aptos" w:eastAsia="Aptos" w:cs="Aptos" w:asciiTheme="minorAscii" w:hAnsiTheme="minorAscii" w:eastAsiaTheme="minorAscii" w:cstheme="minorAscii"/>
          <w:noProof w:val="0"/>
          <w:lang w:val="en-GB"/>
        </w:rPr>
        <w:t>appears to lack</w:t>
      </w:r>
      <w:r w:rsidRPr="0CEC5113" w:rsidR="55818B42">
        <w:rPr>
          <w:rFonts w:ascii="Aptos" w:hAnsi="Aptos" w:eastAsia="Aptos" w:cs="Aptos" w:asciiTheme="minorAscii" w:hAnsiTheme="minorAscii" w:eastAsiaTheme="minorAscii" w:cstheme="minorAscii"/>
          <w:noProof w:val="0"/>
          <w:lang w:val="en-GB"/>
        </w:rPr>
        <w:t xml:space="preserve"> a definitive origin or foundational text, instead </w:t>
      </w:r>
      <w:r w:rsidRPr="0CEC5113" w:rsidR="55818B42">
        <w:rPr>
          <w:rFonts w:ascii="Aptos" w:hAnsi="Aptos" w:eastAsia="Aptos" w:cs="Aptos" w:asciiTheme="minorAscii" w:hAnsiTheme="minorAscii" w:eastAsiaTheme="minorAscii" w:cstheme="minorAscii"/>
          <w:noProof w:val="0"/>
          <w:lang w:val="en-GB"/>
        </w:rPr>
        <w:t>emerging</w:t>
      </w:r>
      <w:r w:rsidRPr="0CEC5113" w:rsidR="55818B42">
        <w:rPr>
          <w:rFonts w:ascii="Aptos" w:hAnsi="Aptos" w:eastAsia="Aptos" w:cs="Aptos" w:asciiTheme="minorAscii" w:hAnsiTheme="minorAscii" w:eastAsiaTheme="minorAscii" w:cstheme="minorAscii"/>
          <w:noProof w:val="0"/>
          <w:lang w:val="en-GB"/>
        </w:rPr>
        <w:t xml:space="preserve"> informally within academic and policy discourse and often being accepted uncritically</w:t>
      </w:r>
      <w:r w:rsidRPr="0CEC5113" w:rsidR="781E2127">
        <w:rPr>
          <w:rFonts w:ascii="Aptos" w:hAnsi="Aptos" w:eastAsia="Aptos" w:cs="Aptos" w:asciiTheme="minorAscii" w:hAnsiTheme="minorAscii" w:eastAsiaTheme="minorAscii" w:cstheme="minorAscii"/>
          <w:noProof w:val="0"/>
          <w:lang w:val="en-GB"/>
        </w:rPr>
        <w:t xml:space="preserve"> </w:t>
      </w:r>
      <w:r w:rsidRPr="0CEC5113" w:rsidR="781E2127">
        <w:rPr>
          <w:rFonts w:ascii="Aptos" w:hAnsi="Aptos" w:eastAsia="Aptos" w:cs="Aptos" w:asciiTheme="minorAscii" w:hAnsiTheme="minorAscii" w:eastAsiaTheme="minorAscii" w:cstheme="minorAscii"/>
          <w:noProof w:val="0"/>
          <w:sz w:val="24"/>
          <w:szCs w:val="24"/>
          <w:lang w:val="en-GB"/>
        </w:rPr>
        <w:t xml:space="preserve">(Purvis, </w:t>
      </w:r>
      <w:r w:rsidRPr="0CEC5113" w:rsidR="781E2127">
        <w:rPr>
          <w:rFonts w:ascii="Aptos" w:hAnsi="Aptos" w:eastAsia="Aptos" w:cs="Aptos" w:asciiTheme="minorAscii" w:hAnsiTheme="minorAscii" w:eastAsiaTheme="minorAscii" w:cstheme="minorAscii"/>
          <w:noProof w:val="0"/>
          <w:sz w:val="24"/>
          <w:szCs w:val="24"/>
          <w:lang w:val="en-GB"/>
        </w:rPr>
        <w:t>Mao</w:t>
      </w:r>
      <w:r w:rsidRPr="0CEC5113" w:rsidR="781E2127">
        <w:rPr>
          <w:rFonts w:ascii="Aptos" w:hAnsi="Aptos" w:eastAsia="Aptos" w:cs="Aptos" w:asciiTheme="minorAscii" w:hAnsiTheme="minorAscii" w:eastAsiaTheme="minorAscii" w:cstheme="minorAscii"/>
          <w:noProof w:val="0"/>
          <w:sz w:val="24"/>
          <w:szCs w:val="24"/>
          <w:lang w:val="en-GB"/>
        </w:rPr>
        <w:t xml:space="preserve"> and Robinson, 2019)</w:t>
      </w:r>
    </w:p>
    <w:p w:rsidR="3A825622" w:rsidP="0CEC5113" w:rsidRDefault="3A825622" w14:paraId="40EA9AC3" w14:textId="1A393807">
      <w:pPr>
        <w:pStyle w:val="Normal"/>
        <w:suppressLineNumbers w:val="0"/>
        <w:spacing w:before="240" w:beforeAutospacing="off" w:after="240" w:afterAutospacing="off" w:line="278" w:lineRule="auto"/>
        <w:ind w:left="0" w:right="0"/>
        <w:jc w:val="left"/>
        <w:rPr>
          <w:rFonts w:ascii="Aptos" w:hAnsi="Aptos" w:eastAsia="Aptos" w:cs="Aptos" w:asciiTheme="minorAscii" w:hAnsiTheme="minorAscii" w:eastAsiaTheme="minorAscii" w:cstheme="minorAscii"/>
          <w:noProof w:val="0"/>
          <w:sz w:val="24"/>
          <w:szCs w:val="24"/>
          <w:lang w:val="en-GB"/>
        </w:rPr>
      </w:pPr>
      <w:r w:rsidRPr="0CEC5113" w:rsidR="0C9F5DD2">
        <w:rPr>
          <w:rFonts w:ascii="Aptos" w:hAnsi="Aptos" w:eastAsia="Aptos" w:cs="Aptos" w:asciiTheme="minorAscii" w:hAnsiTheme="minorAscii" w:eastAsiaTheme="minorAscii" w:cstheme="minorAscii"/>
          <w:noProof w:val="0"/>
          <w:color w:val="auto"/>
          <w:sz w:val="24"/>
          <w:szCs w:val="24"/>
          <w:lang w:val="en-GB" w:eastAsia="zh-CN" w:bidi="ar-SA"/>
        </w:rPr>
        <w:t>According to Murphy (2021),</w:t>
      </w:r>
      <w:r w:rsidRPr="0CEC5113" w:rsidR="0C9F5DD2">
        <w:rPr>
          <w:rFonts w:ascii="Aptos" w:hAnsi="Aptos" w:eastAsia="Aptos" w:cs="Aptos" w:asciiTheme="minorAscii" w:hAnsiTheme="minorAscii" w:eastAsiaTheme="minorAscii" w:cstheme="minorAscii"/>
          <w:noProof w:val="0"/>
          <w:color w:val="auto"/>
          <w:sz w:val="24"/>
          <w:szCs w:val="24"/>
          <w:lang w:val="en-GB" w:eastAsia="zh-CN" w:bidi="ar-SA"/>
        </w:rPr>
        <w:t xml:space="preserve"> r</w:t>
      </w:r>
      <w:r w:rsidRPr="0CEC5113" w:rsidR="795E7BF3">
        <w:rPr>
          <w:rFonts w:ascii="Aptos" w:hAnsi="Aptos" w:eastAsia="Aptos" w:cs="Aptos" w:asciiTheme="minorAscii" w:hAnsiTheme="minorAscii" w:eastAsiaTheme="minorAscii" w:cstheme="minorAscii"/>
          <w:noProof w:val="0"/>
          <w:color w:val="auto"/>
          <w:sz w:val="24"/>
          <w:szCs w:val="24"/>
          <w:lang w:val="en-GB" w:eastAsia="zh-CN" w:bidi="ar-SA"/>
        </w:rPr>
        <w:t xml:space="preserve">estaurant sustainability refers to the commitment of food service businesses to reduce their environmental impact. This involves </w:t>
      </w:r>
      <w:r w:rsidRPr="0CEC5113" w:rsidR="795E7BF3">
        <w:rPr>
          <w:rFonts w:ascii="Aptos" w:hAnsi="Aptos" w:eastAsia="Aptos" w:cs="Aptos" w:asciiTheme="minorAscii" w:hAnsiTheme="minorAscii" w:eastAsiaTheme="minorAscii" w:cstheme="minorAscii"/>
          <w:noProof w:val="0"/>
          <w:sz w:val="24"/>
          <w:szCs w:val="24"/>
          <w:lang w:val="en-GB"/>
        </w:rPr>
        <w:t>operating</w:t>
      </w:r>
      <w:r w:rsidRPr="0CEC5113" w:rsidR="795E7BF3">
        <w:rPr>
          <w:rFonts w:ascii="Aptos" w:hAnsi="Aptos" w:eastAsia="Aptos" w:cs="Aptos" w:asciiTheme="minorAscii" w:hAnsiTheme="minorAscii" w:eastAsiaTheme="minorAscii" w:cstheme="minorAscii"/>
          <w:noProof w:val="0"/>
          <w:sz w:val="24"/>
          <w:szCs w:val="24"/>
          <w:lang w:val="en-GB"/>
        </w:rPr>
        <w:t xml:space="preserve"> in ways that safeguard, conserve, or rehabilitate natural ecosystems. In addition to environmental responsibility, sustainable practices should foster social well-being by improving the lives of individuals and communities, while also supporting economic resilience and growth.</w:t>
      </w:r>
      <w:r w:rsidRPr="0CEC5113" w:rsidR="722BC506">
        <w:rPr>
          <w:rFonts w:ascii="Aptos" w:hAnsi="Aptos" w:eastAsia="Aptos" w:cs="Aptos" w:asciiTheme="minorAscii" w:hAnsiTheme="minorAscii" w:eastAsiaTheme="minorAscii" w:cstheme="minorAscii"/>
          <w:noProof w:val="0"/>
          <w:sz w:val="24"/>
          <w:szCs w:val="24"/>
          <w:lang w:val="en-GB"/>
        </w:rPr>
        <w:t xml:space="preserve"> </w:t>
      </w:r>
      <w:r w:rsidRPr="0CEC5113" w:rsidR="722BC506">
        <w:rPr>
          <w:rFonts w:ascii="Aptos" w:hAnsi="Aptos" w:eastAsia="Aptos" w:cs="Aptos" w:asciiTheme="minorAscii" w:hAnsiTheme="minorAscii" w:eastAsiaTheme="minorAscii" w:cstheme="minorAscii"/>
          <w:noProof w:val="0"/>
          <w:sz w:val="24"/>
          <w:szCs w:val="24"/>
          <w:lang w:val="en-GB"/>
        </w:rPr>
        <w:t>Restaurants and other food service businesses have a responsibility to assess the environmental impact of their operations</w:t>
      </w:r>
      <w:r w:rsidRPr="0CEC5113" w:rsidR="4158FBC2">
        <w:rPr>
          <w:rFonts w:ascii="Aptos" w:hAnsi="Aptos" w:eastAsia="Aptos" w:cs="Aptos" w:asciiTheme="minorAscii" w:hAnsiTheme="minorAscii" w:eastAsiaTheme="minorAscii" w:cstheme="minorAscii"/>
          <w:noProof w:val="0"/>
          <w:sz w:val="24"/>
          <w:szCs w:val="24"/>
          <w:lang w:val="en-GB"/>
        </w:rPr>
        <w:t xml:space="preserve"> and to </w:t>
      </w:r>
      <w:r w:rsidRPr="0CEC5113" w:rsidR="722BC506">
        <w:rPr>
          <w:rFonts w:ascii="Aptos" w:hAnsi="Aptos" w:eastAsia="Aptos" w:cs="Aptos" w:asciiTheme="minorAscii" w:hAnsiTheme="minorAscii" w:eastAsiaTheme="minorAscii" w:cstheme="minorAscii"/>
          <w:noProof w:val="0"/>
          <w:sz w:val="24"/>
          <w:szCs w:val="24"/>
          <w:lang w:val="en-GB"/>
        </w:rPr>
        <w:t xml:space="preserve">adopt </w:t>
      </w:r>
      <w:r w:rsidRPr="0CEC5113" w:rsidR="5F656165">
        <w:rPr>
          <w:rFonts w:ascii="Aptos" w:hAnsi="Aptos" w:eastAsia="Aptos" w:cs="Aptos" w:asciiTheme="minorAscii" w:hAnsiTheme="minorAscii" w:eastAsiaTheme="minorAscii" w:cstheme="minorAscii"/>
          <w:noProof w:val="0"/>
          <w:sz w:val="24"/>
          <w:szCs w:val="24"/>
          <w:lang w:val="en-GB"/>
        </w:rPr>
        <w:t>effective</w:t>
      </w:r>
      <w:r w:rsidRPr="0CEC5113" w:rsidR="5F656165">
        <w:rPr>
          <w:rFonts w:ascii="Aptos" w:hAnsi="Aptos" w:eastAsia="Aptos" w:cs="Aptos" w:asciiTheme="minorAscii" w:hAnsiTheme="minorAscii" w:eastAsiaTheme="minorAscii" w:cstheme="minorAscii"/>
          <w:noProof w:val="0"/>
          <w:sz w:val="24"/>
          <w:szCs w:val="24"/>
          <w:lang w:val="en-GB"/>
        </w:rPr>
        <w:t xml:space="preserve"> and enduring </w:t>
      </w:r>
      <w:r w:rsidRPr="0CEC5113" w:rsidR="722BC506">
        <w:rPr>
          <w:rFonts w:ascii="Aptos" w:hAnsi="Aptos" w:eastAsia="Aptos" w:cs="Aptos" w:asciiTheme="minorAscii" w:hAnsiTheme="minorAscii" w:eastAsiaTheme="minorAscii" w:cstheme="minorAscii"/>
          <w:noProof w:val="0"/>
          <w:sz w:val="24"/>
          <w:szCs w:val="24"/>
          <w:lang w:val="en-GB"/>
        </w:rPr>
        <w:t>sustainable practice</w:t>
      </w:r>
      <w:r w:rsidRPr="0CEC5113" w:rsidR="69C27C86">
        <w:rPr>
          <w:rFonts w:ascii="Aptos" w:hAnsi="Aptos" w:eastAsia="Aptos" w:cs="Aptos" w:asciiTheme="minorAscii" w:hAnsiTheme="minorAscii" w:eastAsiaTheme="minorAscii" w:cstheme="minorAscii"/>
          <w:noProof w:val="0"/>
          <w:sz w:val="24"/>
          <w:szCs w:val="24"/>
          <w:lang w:val="en-GB"/>
        </w:rPr>
        <w:t>s</w:t>
      </w:r>
      <w:r w:rsidRPr="0CEC5113" w:rsidR="305FF833">
        <w:rPr>
          <w:rFonts w:ascii="Aptos" w:hAnsi="Aptos" w:eastAsia="Aptos" w:cs="Aptos" w:asciiTheme="minorAscii" w:hAnsiTheme="minorAscii" w:eastAsiaTheme="minorAscii" w:cstheme="minorAscii"/>
          <w:noProof w:val="0"/>
          <w:sz w:val="24"/>
          <w:szCs w:val="24"/>
          <w:lang w:val="en-GB"/>
        </w:rPr>
        <w:t xml:space="preserve"> </w:t>
      </w:r>
      <w:r w:rsidRPr="0CEC5113" w:rsidR="1CF62215">
        <w:rPr>
          <w:rFonts w:ascii="Aptos" w:hAnsi="Aptos" w:eastAsia="Aptos" w:cs="Aptos" w:asciiTheme="minorAscii" w:hAnsiTheme="minorAscii" w:eastAsiaTheme="minorAscii" w:cstheme="minorAscii"/>
          <w:noProof w:val="0"/>
          <w:sz w:val="24"/>
          <w:szCs w:val="24"/>
          <w:lang w:val="en-GB"/>
        </w:rPr>
        <w:t xml:space="preserve">into </w:t>
      </w:r>
      <w:r w:rsidRPr="0CEC5113" w:rsidR="305FF833">
        <w:rPr>
          <w:rFonts w:ascii="Aptos" w:hAnsi="Aptos" w:eastAsia="Aptos" w:cs="Aptos" w:asciiTheme="minorAscii" w:hAnsiTheme="minorAscii" w:eastAsiaTheme="minorAscii" w:cstheme="minorAscii"/>
          <w:noProof w:val="0"/>
          <w:sz w:val="24"/>
          <w:szCs w:val="24"/>
          <w:lang w:val="en-GB"/>
        </w:rPr>
        <w:t xml:space="preserve">their operations. </w:t>
      </w:r>
      <w:r w:rsidRPr="0CEC5113" w:rsidR="5FA651AE">
        <w:rPr>
          <w:rFonts w:ascii="Aptos" w:hAnsi="Aptos" w:eastAsia="Aptos" w:cs="Aptos" w:asciiTheme="minorAscii" w:hAnsiTheme="minorAscii" w:eastAsiaTheme="minorAscii" w:cstheme="minorAscii"/>
          <w:noProof w:val="0"/>
          <w:sz w:val="24"/>
          <w:szCs w:val="24"/>
          <w:lang w:val="en-GB"/>
        </w:rPr>
        <w:t>F</w:t>
      </w:r>
      <w:r w:rsidRPr="0CEC5113" w:rsidR="722BC506">
        <w:rPr>
          <w:rFonts w:ascii="Aptos" w:hAnsi="Aptos" w:eastAsia="Aptos" w:cs="Aptos" w:asciiTheme="minorAscii" w:hAnsiTheme="minorAscii" w:eastAsiaTheme="minorAscii" w:cstheme="minorAscii"/>
          <w:noProof w:val="0"/>
          <w:sz w:val="24"/>
          <w:szCs w:val="24"/>
          <w:lang w:val="en-GB"/>
        </w:rPr>
        <w:t xml:space="preserve">ood waste contributes approximately 10% of </w:t>
      </w:r>
      <w:r w:rsidRPr="0CEC5113" w:rsidR="3B550A42">
        <w:rPr>
          <w:rFonts w:ascii="Aptos" w:hAnsi="Aptos" w:eastAsia="Aptos" w:cs="Aptos" w:asciiTheme="minorAscii" w:hAnsiTheme="minorAscii" w:eastAsiaTheme="minorAscii" w:cstheme="minorAscii"/>
          <w:noProof w:val="0"/>
          <w:sz w:val="24"/>
          <w:szCs w:val="24"/>
          <w:lang w:val="en-GB"/>
        </w:rPr>
        <w:t>all greenhouse</w:t>
      </w:r>
      <w:r w:rsidRPr="0CEC5113" w:rsidR="722BC506">
        <w:rPr>
          <w:rFonts w:ascii="Aptos" w:hAnsi="Aptos" w:eastAsia="Aptos" w:cs="Aptos" w:asciiTheme="minorAscii" w:hAnsiTheme="minorAscii" w:eastAsiaTheme="minorAscii" w:cstheme="minorAscii"/>
          <w:noProof w:val="0"/>
          <w:sz w:val="24"/>
          <w:szCs w:val="24"/>
          <w:lang w:val="en-GB"/>
        </w:rPr>
        <w:t xml:space="preserve"> gas emissions, with </w:t>
      </w:r>
      <w:r w:rsidRPr="0CEC5113" w:rsidR="722BC506">
        <w:rPr>
          <w:rFonts w:ascii="Aptos" w:hAnsi="Aptos" w:eastAsia="Aptos" w:cs="Aptos" w:asciiTheme="minorAscii" w:hAnsiTheme="minorAscii" w:eastAsiaTheme="minorAscii" w:cstheme="minorAscii"/>
          <w:noProof w:val="0"/>
          <w:sz w:val="24"/>
          <w:szCs w:val="24"/>
          <w:lang w:val="en-GB"/>
        </w:rPr>
        <w:t>a significant portion</w:t>
      </w:r>
      <w:r w:rsidRPr="0CEC5113" w:rsidR="722BC506">
        <w:rPr>
          <w:rFonts w:ascii="Aptos" w:hAnsi="Aptos" w:eastAsia="Aptos" w:cs="Aptos" w:asciiTheme="minorAscii" w:hAnsiTheme="minorAscii" w:eastAsiaTheme="minorAscii" w:cstheme="minorAscii"/>
          <w:noProof w:val="0"/>
          <w:sz w:val="24"/>
          <w:szCs w:val="24"/>
          <w:lang w:val="en-GB"/>
        </w:rPr>
        <w:t xml:space="preserve"> originating from the food service sector. This underscores the critical role these businesses play in advancing sustainability and mitigating environmental harm</w:t>
      </w:r>
      <w:r w:rsidRPr="0CEC5113" w:rsidR="7B123BFC">
        <w:rPr>
          <w:rFonts w:ascii="Aptos" w:hAnsi="Aptos" w:eastAsia="Aptos" w:cs="Aptos" w:asciiTheme="minorAscii" w:hAnsiTheme="minorAscii" w:eastAsiaTheme="minorAscii" w:cstheme="minorAscii"/>
          <w:noProof w:val="0"/>
          <w:sz w:val="24"/>
          <w:szCs w:val="24"/>
          <w:lang w:val="en-GB"/>
        </w:rPr>
        <w:t xml:space="preserve"> </w:t>
      </w:r>
      <w:r w:rsidRPr="0CEC5113" w:rsidR="2A9D339F">
        <w:rPr>
          <w:rFonts w:ascii="Aptos" w:hAnsi="Aptos" w:eastAsia="Aptos" w:cs="Aptos" w:asciiTheme="minorAscii" w:hAnsiTheme="minorAscii" w:eastAsiaTheme="minorAscii" w:cstheme="minorAscii"/>
          <w:noProof w:val="0"/>
          <w:sz w:val="24"/>
          <w:szCs w:val="24"/>
          <w:lang w:val="en-GB"/>
        </w:rPr>
        <w:t>(Murphy, 2021)</w:t>
      </w:r>
      <w:r w:rsidRPr="0CEC5113" w:rsidR="722BC506">
        <w:rPr>
          <w:rFonts w:ascii="Aptos" w:hAnsi="Aptos" w:eastAsia="Aptos" w:cs="Aptos" w:asciiTheme="minorAscii" w:hAnsiTheme="minorAscii" w:eastAsiaTheme="minorAscii" w:cstheme="minorAscii"/>
          <w:noProof w:val="0"/>
          <w:sz w:val="24"/>
          <w:szCs w:val="24"/>
          <w:lang w:val="en-GB"/>
        </w:rPr>
        <w:t>.</w:t>
      </w:r>
    </w:p>
    <w:p w:rsidR="3A825622" w:rsidP="0CEC5113" w:rsidRDefault="3A825622" w14:paraId="3B1C4346" w14:textId="20082CD6">
      <w:pPr>
        <w:pStyle w:val="Normal"/>
        <w:suppressLineNumbers w:val="0"/>
        <w:bidi w:val="0"/>
        <w:spacing w:before="240" w:beforeAutospacing="off" w:after="240" w:afterAutospacing="off" w:line="278" w:lineRule="auto"/>
        <w:ind w:left="0" w:right="0"/>
        <w:jc w:val="left"/>
        <w:rPr>
          <w:rFonts w:ascii="Aptos" w:hAnsi="Aptos" w:eastAsia="Aptos" w:cs="Aptos" w:asciiTheme="minorAscii" w:hAnsiTheme="minorAscii" w:eastAsiaTheme="minorAscii" w:cstheme="minorAscii"/>
          <w:noProof w:val="0"/>
          <w:sz w:val="24"/>
          <w:szCs w:val="24"/>
          <w:lang w:val="en-GB"/>
        </w:rPr>
      </w:pPr>
      <w:r w:rsidRPr="0CEC5113" w:rsidR="425649F7">
        <w:rPr>
          <w:rFonts w:ascii="Aptos" w:hAnsi="Aptos" w:eastAsia="Aptos" w:cs="Aptos" w:asciiTheme="minorAscii" w:hAnsiTheme="minorAscii" w:eastAsiaTheme="minorAscii" w:cstheme="minorAscii"/>
          <w:noProof w:val="0"/>
          <w:sz w:val="24"/>
          <w:szCs w:val="24"/>
          <w:lang w:val="en-GB"/>
        </w:rPr>
        <w:t xml:space="preserve">In the restaurant industry, the concept of “going green” encompasses a wide range of practices, including energy and water conservation, waste reduction, sustainable packaging, and responsible sourcing. These elements collectively contribute to a restaurant’s sustainability profile. Increasingly, consumers are factoring in such environmental and ethical commitments when making dining choices, highlighting the growing influence of sustainability on customer </w:t>
      </w:r>
      <w:r w:rsidRPr="0CEC5113" w:rsidR="425649F7">
        <w:rPr>
          <w:rFonts w:ascii="Aptos" w:hAnsi="Aptos" w:eastAsia="Aptos" w:cs="Aptos" w:asciiTheme="minorAscii" w:hAnsiTheme="minorAscii" w:eastAsiaTheme="minorAscii" w:cstheme="minorAscii"/>
          <w:noProof w:val="0"/>
          <w:sz w:val="24"/>
          <w:szCs w:val="24"/>
          <w:lang w:val="en-GB"/>
        </w:rPr>
        <w:t>behaviour</w:t>
      </w:r>
      <w:r w:rsidRPr="0CEC5113" w:rsidR="71604DD3">
        <w:rPr>
          <w:rFonts w:ascii="Aptos" w:hAnsi="Aptos" w:eastAsia="Aptos" w:cs="Aptos" w:asciiTheme="minorAscii" w:hAnsiTheme="minorAscii" w:eastAsiaTheme="minorAscii" w:cstheme="minorAscii"/>
          <w:noProof w:val="0"/>
          <w:sz w:val="24"/>
          <w:szCs w:val="24"/>
          <w:lang w:val="en-GB"/>
        </w:rPr>
        <w:t xml:space="preserve"> </w:t>
      </w:r>
      <w:r w:rsidRPr="0CEC5113" w:rsidR="71604DD3">
        <w:rPr>
          <w:rFonts w:ascii="Aptos" w:hAnsi="Aptos" w:eastAsia="Aptos" w:cs="Aptos" w:asciiTheme="minorAscii" w:hAnsiTheme="minorAscii" w:eastAsiaTheme="minorAscii" w:cstheme="minorAscii"/>
          <w:noProof w:val="0"/>
          <w:sz w:val="24"/>
          <w:szCs w:val="24"/>
          <w:lang w:val="en-GB"/>
        </w:rPr>
        <w:t>(Hurewitz, 2024)</w:t>
      </w:r>
      <w:r w:rsidRPr="0CEC5113" w:rsidR="425649F7">
        <w:rPr>
          <w:rFonts w:ascii="Aptos" w:hAnsi="Aptos" w:eastAsia="Aptos" w:cs="Aptos" w:asciiTheme="minorAscii" w:hAnsiTheme="minorAscii" w:eastAsiaTheme="minorAscii" w:cstheme="minorAscii"/>
          <w:noProof w:val="0"/>
          <w:sz w:val="24"/>
          <w:szCs w:val="24"/>
          <w:lang w:val="en-GB"/>
        </w:rPr>
        <w:t>.</w:t>
      </w:r>
      <w:r w:rsidRPr="0CEC5113" w:rsidR="78C1A71F">
        <w:rPr>
          <w:rFonts w:ascii="Aptos" w:hAnsi="Aptos" w:eastAsia="Aptos" w:cs="Aptos" w:asciiTheme="minorAscii" w:hAnsiTheme="minorAscii" w:eastAsiaTheme="minorAscii" w:cstheme="minorAscii"/>
          <w:noProof w:val="0"/>
          <w:sz w:val="24"/>
          <w:szCs w:val="24"/>
          <w:lang w:val="en-GB"/>
        </w:rPr>
        <w:t xml:space="preserve"> Rising consumer demand for sustainable dining is reshaping the restaurant industry. A global survey of food service establishments </w:t>
      </w:r>
      <w:r w:rsidRPr="0CEC5113" w:rsidR="78C1A71F">
        <w:rPr>
          <w:rFonts w:ascii="Aptos" w:hAnsi="Aptos" w:eastAsia="Aptos" w:cs="Aptos" w:asciiTheme="minorAscii" w:hAnsiTheme="minorAscii" w:eastAsiaTheme="minorAscii" w:cstheme="minorAscii"/>
          <w:noProof w:val="0"/>
          <w:sz w:val="24"/>
          <w:szCs w:val="24"/>
          <w:lang w:val="en-GB"/>
        </w:rPr>
        <w:t>indicates</w:t>
      </w:r>
      <w:r w:rsidRPr="0CEC5113" w:rsidR="78C1A71F">
        <w:rPr>
          <w:rFonts w:ascii="Aptos" w:hAnsi="Aptos" w:eastAsia="Aptos" w:cs="Aptos" w:asciiTheme="minorAscii" w:hAnsiTheme="minorAscii" w:eastAsiaTheme="minorAscii" w:cstheme="minorAscii"/>
          <w:noProof w:val="0"/>
          <w:sz w:val="24"/>
          <w:szCs w:val="24"/>
          <w:lang w:val="en-GB"/>
        </w:rPr>
        <w:t xml:space="preserve"> that sustainability practices significantly influence purchasing decisions. As a result, restaurants that prioritize environmental and social responsibility, are better positioned to cultivate customer loyalty and strengthen their brand reputation</w:t>
      </w:r>
      <w:r w:rsidRPr="0CEC5113" w:rsidR="78C1A71F">
        <w:rPr>
          <w:rFonts w:ascii="Aptos" w:hAnsi="Aptos" w:eastAsia="Aptos" w:cs="Aptos" w:asciiTheme="minorAscii" w:hAnsiTheme="minorAscii" w:eastAsiaTheme="minorAscii" w:cstheme="minorAscii"/>
          <w:noProof w:val="0"/>
          <w:sz w:val="24"/>
          <w:szCs w:val="24"/>
          <w:lang w:val="en-GB"/>
        </w:rPr>
        <w:t xml:space="preserve"> (King, 2024).</w:t>
      </w:r>
    </w:p>
    <w:p w:rsidR="2450F6AE" w:rsidP="0CEC5113" w:rsidRDefault="2450F6AE" w14:paraId="29945262" w14:textId="5ADD6061">
      <w:pPr>
        <w:pStyle w:val="Normal"/>
        <w:suppressLineNumbers w:val="0"/>
        <w:bidi w:val="0"/>
        <w:spacing w:before="240" w:beforeAutospacing="off" w:after="240" w:afterAutospacing="off" w:line="278" w:lineRule="auto"/>
        <w:ind w:left="0" w:right="0"/>
        <w:jc w:val="left"/>
        <w:rPr>
          <w:rFonts w:ascii="Aptos" w:hAnsi="Aptos" w:eastAsia="Aptos" w:cs="Aptos" w:asciiTheme="minorAscii" w:hAnsiTheme="minorAscii" w:eastAsiaTheme="minorAscii" w:cstheme="minorAscii"/>
          <w:noProof w:val="0"/>
          <w:sz w:val="24"/>
          <w:szCs w:val="24"/>
          <w:lang w:val="en-GB"/>
        </w:rPr>
      </w:pPr>
      <w:r w:rsidRPr="0CEC5113" w:rsidR="73CFDDE1">
        <w:rPr>
          <w:rFonts w:ascii="Aptos" w:hAnsi="Aptos" w:eastAsia="Aptos" w:cs="Aptos" w:asciiTheme="minorAscii" w:hAnsiTheme="minorAscii" w:eastAsiaTheme="minorAscii" w:cstheme="minorAscii"/>
          <w:noProof w:val="0"/>
          <w:sz w:val="24"/>
          <w:szCs w:val="24"/>
          <w:lang w:val="en-GB"/>
        </w:rPr>
        <w:t>The restaurant industry's increasing focus on sustainability is driven by multiple factors.</w:t>
      </w:r>
      <w:r w:rsidRPr="0CEC5113" w:rsidR="6F95BC00">
        <w:rPr>
          <w:rFonts w:ascii="Aptos" w:hAnsi="Aptos" w:eastAsia="Aptos" w:cs="Aptos" w:asciiTheme="minorAscii" w:hAnsiTheme="minorAscii" w:eastAsiaTheme="minorAscii" w:cstheme="minorAscii"/>
          <w:noProof w:val="0"/>
          <w:sz w:val="24"/>
          <w:szCs w:val="24"/>
          <w:lang w:val="en-GB"/>
        </w:rPr>
        <w:t xml:space="preserve"> </w:t>
      </w:r>
      <w:r w:rsidRPr="0CEC5113" w:rsidR="73CFDDE1">
        <w:rPr>
          <w:rFonts w:ascii="Aptos" w:hAnsi="Aptos" w:eastAsia="Aptos" w:cs="Aptos" w:asciiTheme="minorAscii" w:hAnsiTheme="minorAscii" w:eastAsiaTheme="minorAscii" w:cstheme="minorAscii"/>
          <w:noProof w:val="0"/>
          <w:sz w:val="24"/>
          <w:szCs w:val="24"/>
          <w:lang w:val="en-GB"/>
        </w:rPr>
        <w:t xml:space="preserve">Firstly, sustainable </w:t>
      </w:r>
      <w:r w:rsidRPr="0CEC5113" w:rsidR="46CD871F">
        <w:rPr>
          <w:rFonts w:ascii="Aptos" w:hAnsi="Aptos" w:eastAsia="Aptos" w:cs="Aptos" w:asciiTheme="minorAscii" w:hAnsiTheme="minorAscii" w:eastAsiaTheme="minorAscii" w:cstheme="minorAscii"/>
          <w:noProof w:val="0"/>
          <w:sz w:val="24"/>
          <w:szCs w:val="24"/>
          <w:lang w:val="en-GB"/>
        </w:rPr>
        <w:t>practices</w:t>
      </w:r>
      <w:r w:rsidRPr="0CEC5113" w:rsidR="73CFDDE1">
        <w:rPr>
          <w:rFonts w:ascii="Aptos" w:hAnsi="Aptos" w:eastAsia="Aptos" w:cs="Aptos" w:asciiTheme="minorAscii" w:hAnsiTheme="minorAscii" w:eastAsiaTheme="minorAscii" w:cstheme="minorAscii"/>
          <w:noProof w:val="0"/>
          <w:sz w:val="24"/>
          <w:szCs w:val="24"/>
          <w:lang w:val="en-GB"/>
        </w:rPr>
        <w:t xml:space="preserve"> have a positive impact on the environment. By lowering energy use, </w:t>
      </w:r>
      <w:r w:rsidRPr="0CEC5113" w:rsidR="7B06EE96">
        <w:rPr>
          <w:rFonts w:ascii="Aptos" w:hAnsi="Aptos" w:eastAsia="Aptos" w:cs="Aptos" w:asciiTheme="minorAscii" w:hAnsiTheme="minorAscii" w:eastAsiaTheme="minorAscii" w:cstheme="minorAscii"/>
          <w:noProof w:val="0"/>
          <w:sz w:val="24"/>
          <w:szCs w:val="24"/>
          <w:lang w:val="en-GB"/>
        </w:rPr>
        <w:t>curbing</w:t>
      </w:r>
      <w:r w:rsidRPr="0CEC5113" w:rsidR="73CFDDE1">
        <w:rPr>
          <w:rFonts w:ascii="Aptos" w:hAnsi="Aptos" w:eastAsia="Aptos" w:cs="Aptos" w:asciiTheme="minorAscii" w:hAnsiTheme="minorAscii" w:eastAsiaTheme="minorAscii" w:cstheme="minorAscii"/>
          <w:noProof w:val="0"/>
          <w:sz w:val="24"/>
          <w:szCs w:val="24"/>
          <w:lang w:val="en-GB"/>
        </w:rPr>
        <w:t xml:space="preserve"> carbon emissions, and minimizing water and food waste, restaurants play a vital role in conserving natural resources and addressing climate change.</w:t>
      </w:r>
      <w:r w:rsidRPr="0CEC5113" w:rsidR="07B90D8C">
        <w:rPr>
          <w:rFonts w:ascii="Aptos" w:hAnsi="Aptos" w:eastAsia="Aptos" w:cs="Aptos" w:asciiTheme="minorAscii" w:hAnsiTheme="minorAscii" w:eastAsiaTheme="minorAscii" w:cstheme="minorAscii"/>
          <w:noProof w:val="0"/>
          <w:sz w:val="24"/>
          <w:szCs w:val="24"/>
          <w:lang w:val="en-GB"/>
        </w:rPr>
        <w:t xml:space="preserve"> </w:t>
      </w:r>
      <w:r w:rsidRPr="0CEC5113" w:rsidR="73CFDDE1">
        <w:rPr>
          <w:rFonts w:ascii="Aptos" w:hAnsi="Aptos" w:eastAsia="Aptos" w:cs="Aptos" w:asciiTheme="minorAscii" w:hAnsiTheme="minorAscii" w:eastAsiaTheme="minorAscii" w:cstheme="minorAscii"/>
          <w:noProof w:val="0"/>
          <w:sz w:val="24"/>
          <w:szCs w:val="24"/>
          <w:lang w:val="en-GB"/>
        </w:rPr>
        <w:t>Secondly, sustainability offers economic advantages. Measures such as energy efficiency, waste reduction, and ethical sourcing contribute to lower operational costs, enhancing long-term financial performance</w:t>
      </w:r>
      <w:r w:rsidRPr="0CEC5113" w:rsidR="7F1E09D1">
        <w:rPr>
          <w:rFonts w:ascii="Aptos" w:hAnsi="Aptos" w:eastAsia="Aptos" w:cs="Aptos" w:asciiTheme="minorAscii" w:hAnsiTheme="minorAscii" w:eastAsiaTheme="minorAscii" w:cstheme="minorAscii"/>
          <w:noProof w:val="0"/>
          <w:sz w:val="24"/>
          <w:szCs w:val="24"/>
          <w:lang w:val="en-GB"/>
        </w:rPr>
        <w:t xml:space="preserve"> </w:t>
      </w:r>
      <w:r w:rsidRPr="0CEC5113" w:rsidR="7F1E09D1">
        <w:rPr>
          <w:rFonts w:ascii="Aptos" w:hAnsi="Aptos" w:eastAsia="Aptos" w:cs="Aptos" w:asciiTheme="minorAscii" w:hAnsiTheme="minorAscii" w:eastAsiaTheme="minorAscii" w:cstheme="minorAscii"/>
          <w:noProof w:val="0"/>
          <w:sz w:val="24"/>
          <w:szCs w:val="24"/>
          <w:lang w:val="en-GB"/>
        </w:rPr>
        <w:t>(Ducasse, 2023)</w:t>
      </w:r>
      <w:r w:rsidRPr="0CEC5113" w:rsidR="73CFDDE1">
        <w:rPr>
          <w:rFonts w:ascii="Aptos" w:hAnsi="Aptos" w:eastAsia="Aptos" w:cs="Aptos" w:asciiTheme="minorAscii" w:hAnsiTheme="minorAscii" w:eastAsiaTheme="minorAscii" w:cstheme="minorAscii"/>
          <w:noProof w:val="0"/>
          <w:sz w:val="24"/>
          <w:szCs w:val="24"/>
          <w:lang w:val="en-GB"/>
        </w:rPr>
        <w:t>.</w:t>
      </w:r>
    </w:p>
    <w:p w:rsidR="36E04157" w:rsidP="0CEC5113" w:rsidRDefault="36E04157" w14:paraId="24A702C5" w14:textId="7F10C9D6">
      <w:pPr>
        <w:pStyle w:val="Normal"/>
        <w:rPr>
          <w:rFonts w:ascii="Aptos" w:hAnsi="Aptos" w:eastAsia="Aptos" w:cs="Aptos" w:asciiTheme="minorAscii" w:hAnsiTheme="minorAscii" w:eastAsiaTheme="minorAscii" w:cstheme="minorAscii"/>
          <w:noProof w:val="0"/>
          <w:sz w:val="24"/>
          <w:szCs w:val="24"/>
          <w:lang w:val="en-GB"/>
        </w:rPr>
      </w:pPr>
      <w:r w:rsidRPr="0CEC5113" w:rsidR="635B0130">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According to the European Business Review (2025) t</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he food scene keeps moving</w:t>
      </w:r>
      <w:r w:rsidRPr="0CEC5113" w:rsidR="672B9D0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and d</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iners today </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aren’t</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satisfied</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with </w:t>
      </w:r>
      <w:r w:rsidRPr="0CEC5113" w:rsidR="22EC2C7B">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great </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dishes</w:t>
      </w:r>
      <w:r w:rsidRPr="0CEC5113" w:rsidR="58C3DED9">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w:t>
      </w:r>
      <w:r w:rsidRPr="0CEC5113" w:rsidR="1D5B7FC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they also demand that the places they frequent act ethically and tread lightly on the planet.</w:t>
      </w:r>
      <w:r w:rsidRPr="0CEC5113" w:rsidR="7F9954EE">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Restaurants </w:t>
      </w:r>
      <w:r w:rsidRPr="0CEC5113" w:rsidR="42E5B985">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consume</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a </w:t>
      </w:r>
      <w:r w:rsidRPr="0CEC5113" w:rsidR="4CF2FD7B">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substantial</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amount of water every day, whether for cooking, washing dishes or keeping the restrooms running. </w:t>
      </w:r>
      <w:r w:rsidRPr="0CEC5113" w:rsidR="49C278B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R</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olling out water‑saving tactics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can</w:t>
      </w:r>
      <w:r w:rsidRPr="0CEC5113" w:rsidR="754D53D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save</w:t>
      </w:r>
      <w:r w:rsidRPr="0CEC5113" w:rsidR="39DA0545">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water</w:t>
      </w:r>
      <w:r w:rsidRPr="0CEC5113" w:rsidR="754D53D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754D53D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and </w:t>
      </w:r>
      <w:r w:rsidRPr="0CEC5113" w:rsidR="26D97CF2">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also</w:t>
      </w:r>
      <w:r w:rsidRPr="0CEC5113" w:rsidR="26D97CF2">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754D53DF">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help</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ease the pressure on utility bills</w:t>
      </w:r>
      <w:r w:rsidRPr="0CEC5113" w:rsidR="077537E9">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for example f</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itting restroom</w:t>
      </w:r>
      <w:r w:rsidRPr="0CEC5113" w:rsidR="72E5F163">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s</w:t>
      </w:r>
      <w:r w:rsidRPr="0CEC5113" w:rsidR="3415D182">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with fixtures, faucets, </w:t>
      </w:r>
      <w:r w:rsidRPr="0CEC5113" w:rsidR="3415D182">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toilets</w:t>
      </w:r>
      <w:r w:rsidRPr="0CEC5113" w:rsidR="3415D182">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and similar devices engineered to draw less water per flush</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w:t>
      </w:r>
      <w:r w:rsidRPr="0CEC5113" w:rsidR="55DB179B">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In the kitchen swapping in water‑efficient appliances such as an ENERGY STAR‑certified dishwasher can push conservation efforts farther.</w:t>
      </w:r>
      <w:r w:rsidRPr="0CEC5113" w:rsidR="005E9048">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Operational policies also matter a lot. Simple habits</w:t>
      </w:r>
      <w:r w:rsidRPr="0CEC5113" w:rsidR="55E8DC2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like running the dishwasher when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it’s</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full and fixing leaks </w:t>
      </w:r>
      <w:r w:rsidRPr="0CEC5113" w:rsidR="72839683">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as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soon as they surface</w:t>
      </w:r>
      <w:r w:rsidRPr="0CEC5113" w:rsidR="217D68C0">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 xml:space="preserve"> </w:t>
      </w:r>
      <w:r w:rsidRPr="0CEC5113" w:rsidR="281BD8DA">
        <w:rPr>
          <w:rFonts w:ascii="Aptos" w:hAnsi="Aptos" w:eastAsia="Aptos" w:cs="Aptos" w:asciiTheme="minorAscii" w:hAnsiTheme="minorAscii" w:eastAsiaTheme="minorAscii" w:cstheme="minorAscii"/>
          <w:b w:val="0"/>
          <w:bCs w:val="0"/>
          <w:i w:val="0"/>
          <w:iCs w:val="0"/>
          <w:caps w:val="0"/>
          <w:smallCaps w:val="0"/>
          <w:noProof w:val="0"/>
          <w:color w:val="131615"/>
          <w:sz w:val="24"/>
          <w:szCs w:val="24"/>
          <w:lang w:val="en-GB"/>
        </w:rPr>
        <w:t>can lead to meaningful cuts, in water usage</w:t>
      </w:r>
      <w:r w:rsidRPr="0CEC5113" w:rsidR="461C9AE4">
        <w:rPr>
          <w:rFonts w:ascii="Aptos" w:hAnsi="Aptos" w:eastAsia="Aptos" w:cs="Aptos" w:asciiTheme="minorAscii" w:hAnsiTheme="minorAscii" w:eastAsiaTheme="minorAscii" w:cstheme="minorAscii"/>
          <w:noProof w:val="0"/>
          <w:sz w:val="24"/>
          <w:szCs w:val="24"/>
          <w:lang w:val="en-GB"/>
        </w:rPr>
        <w:t xml:space="preserve"> (Anez-</w:t>
      </w:r>
      <w:r w:rsidRPr="0CEC5113" w:rsidR="461C9AE4">
        <w:rPr>
          <w:rFonts w:ascii="Aptos" w:hAnsi="Aptos" w:eastAsia="Aptos" w:cs="Aptos" w:asciiTheme="minorAscii" w:hAnsiTheme="minorAscii" w:eastAsiaTheme="minorAscii" w:cstheme="minorAscii"/>
          <w:noProof w:val="0"/>
          <w:sz w:val="24"/>
          <w:szCs w:val="24"/>
          <w:lang w:val="en-GB"/>
        </w:rPr>
        <w:t>Lobon</w:t>
      </w:r>
      <w:r w:rsidRPr="0CEC5113" w:rsidR="461C9AE4">
        <w:rPr>
          <w:rFonts w:ascii="Aptos" w:hAnsi="Aptos" w:eastAsia="Aptos" w:cs="Aptos" w:asciiTheme="minorAscii" w:hAnsiTheme="minorAscii" w:eastAsiaTheme="minorAscii" w:cstheme="minorAscii"/>
          <w:noProof w:val="0"/>
          <w:sz w:val="24"/>
          <w:szCs w:val="24"/>
          <w:lang w:val="en-GB"/>
        </w:rPr>
        <w:t>, 2023)</w:t>
      </w:r>
      <w:r w:rsidRPr="0CEC5113" w:rsidR="5A5F4D64">
        <w:rPr>
          <w:rFonts w:ascii="Aptos" w:hAnsi="Aptos" w:eastAsia="Aptos" w:cs="Aptos" w:asciiTheme="minorAscii" w:hAnsiTheme="minorAscii" w:eastAsiaTheme="minorAscii" w:cstheme="minorAscii"/>
          <w:noProof w:val="0"/>
          <w:sz w:val="24"/>
          <w:szCs w:val="24"/>
          <w:lang w:val="en-GB"/>
        </w:rPr>
        <w:t>.</w:t>
      </w:r>
    </w:p>
    <w:p w:rsidR="2961FB58" w:rsidP="0CEC5113" w:rsidRDefault="2961FB58" w14:paraId="6711F860" w14:textId="4E009C96">
      <w:pPr>
        <w:pStyle w:val="Normal"/>
        <w:rPr>
          <w:rFonts w:ascii="Aptos" w:hAnsi="Aptos" w:eastAsia="Aptos" w:cs="Aptos" w:asciiTheme="minorAscii" w:hAnsiTheme="minorAscii" w:eastAsiaTheme="minorAscii" w:cstheme="minorAscii"/>
          <w:noProof w:val="0"/>
          <w:sz w:val="24"/>
          <w:szCs w:val="24"/>
          <w:lang w:val="en-GB"/>
        </w:rPr>
      </w:pPr>
      <w:r w:rsidRPr="0CEC5113" w:rsidR="4F3C4C9B">
        <w:rPr>
          <w:rFonts w:ascii="Aptos" w:hAnsi="Aptos" w:eastAsia="Aptos" w:cs="Aptos" w:asciiTheme="minorAscii" w:hAnsiTheme="minorAscii" w:eastAsiaTheme="minorAscii" w:cstheme="minorAscii"/>
        </w:rPr>
        <w:t>Fermentation</w:t>
      </w:r>
      <w:r w:rsidRPr="0CEC5113" w:rsidR="4D37D651">
        <w:rPr>
          <w:rFonts w:ascii="Aptos" w:hAnsi="Aptos" w:eastAsia="Aptos" w:cs="Aptos" w:asciiTheme="minorAscii" w:hAnsiTheme="minorAscii" w:eastAsiaTheme="minorAscii" w:cstheme="minorAscii"/>
        </w:rPr>
        <w:t xml:space="preserve"> </w:t>
      </w:r>
      <w:r w:rsidRPr="0CEC5113" w:rsidR="5E24DFA7">
        <w:rPr>
          <w:rFonts w:ascii="Aptos" w:hAnsi="Aptos" w:eastAsia="Aptos" w:cs="Aptos" w:asciiTheme="minorAscii" w:hAnsiTheme="minorAscii" w:eastAsiaTheme="minorAscii" w:cstheme="minorAscii"/>
        </w:rPr>
        <w:t>isn't</w:t>
      </w:r>
      <w:r w:rsidRPr="0CEC5113" w:rsidR="3C462516">
        <w:rPr>
          <w:rFonts w:ascii="Aptos" w:hAnsi="Aptos" w:eastAsia="Aptos" w:cs="Aptos" w:asciiTheme="minorAscii" w:hAnsiTheme="minorAscii" w:eastAsiaTheme="minorAscii" w:cstheme="minorAscii"/>
        </w:rPr>
        <w:t xml:space="preserve"> a new trend, </w:t>
      </w:r>
      <w:r w:rsidRPr="0CEC5113" w:rsidR="4A4DF754">
        <w:rPr>
          <w:rFonts w:ascii="Aptos" w:hAnsi="Aptos" w:eastAsia="Aptos" w:cs="Aptos" w:asciiTheme="minorAscii" w:hAnsiTheme="minorAscii" w:eastAsiaTheme="minorAscii" w:cstheme="minorAscii"/>
        </w:rPr>
        <w:t>but in modern restaurants the role is evolving.</w:t>
      </w:r>
      <w:r w:rsidRPr="0CEC5113" w:rsidR="594F816E">
        <w:rPr>
          <w:rFonts w:ascii="Aptos" w:hAnsi="Aptos" w:eastAsia="Aptos" w:cs="Aptos" w:asciiTheme="minorAscii" w:hAnsiTheme="minorAscii" w:eastAsiaTheme="minorAscii" w:cstheme="minorAscii"/>
        </w:rPr>
        <w:t xml:space="preserve"> This is </w:t>
      </w:r>
      <w:r w:rsidRPr="0CEC5113" w:rsidR="3F397665">
        <w:rPr>
          <w:rFonts w:ascii="Aptos" w:hAnsi="Aptos" w:eastAsia="Aptos" w:cs="Aptos" w:asciiTheme="minorAscii" w:hAnsiTheme="minorAscii" w:eastAsiaTheme="minorAscii" w:cstheme="minorAscii"/>
        </w:rPr>
        <w:t>an</w:t>
      </w:r>
      <w:r w:rsidRPr="0CEC5113" w:rsidR="594F816E">
        <w:rPr>
          <w:rFonts w:ascii="Aptos" w:hAnsi="Aptos" w:eastAsia="Aptos" w:cs="Aptos" w:asciiTheme="minorAscii" w:hAnsiTheme="minorAscii" w:eastAsiaTheme="minorAscii" w:cstheme="minorAscii"/>
        </w:rPr>
        <w:t xml:space="preserve"> old technique </w:t>
      </w:r>
      <w:r w:rsidRPr="0CEC5113" w:rsidR="6B893737">
        <w:rPr>
          <w:rFonts w:ascii="Aptos" w:hAnsi="Aptos" w:eastAsia="Aptos" w:cs="Aptos" w:asciiTheme="minorAscii" w:hAnsiTheme="minorAscii" w:eastAsiaTheme="minorAscii" w:cstheme="minorAscii"/>
        </w:rPr>
        <w:t xml:space="preserve">that enhances the </w:t>
      </w:r>
      <w:r w:rsidRPr="0CEC5113" w:rsidR="65E46654">
        <w:rPr>
          <w:rFonts w:ascii="Aptos" w:hAnsi="Aptos" w:eastAsia="Aptos" w:cs="Aptos" w:asciiTheme="minorAscii" w:hAnsiTheme="minorAscii" w:eastAsiaTheme="minorAscii" w:cstheme="minorAscii"/>
        </w:rPr>
        <w:t>flavour,</w:t>
      </w:r>
      <w:r w:rsidRPr="0CEC5113" w:rsidR="6B893737">
        <w:rPr>
          <w:rFonts w:ascii="Aptos" w:hAnsi="Aptos" w:eastAsia="Aptos" w:cs="Aptos" w:asciiTheme="minorAscii" w:hAnsiTheme="minorAscii" w:eastAsiaTheme="minorAscii" w:cstheme="minorAscii"/>
        </w:rPr>
        <w:t xml:space="preserve"> and it extends the shelf life of the ingredients, </w:t>
      </w:r>
      <w:r w:rsidRPr="0CEC5113" w:rsidR="22CD5527">
        <w:rPr>
          <w:rFonts w:ascii="Aptos" w:hAnsi="Aptos" w:eastAsia="Aptos" w:cs="Aptos" w:asciiTheme="minorAscii" w:hAnsiTheme="minorAscii" w:eastAsiaTheme="minorAscii" w:cstheme="minorAscii"/>
        </w:rPr>
        <w:t xml:space="preserve">and it offers a sustainable solution to food waste. </w:t>
      </w:r>
      <w:r w:rsidRPr="0CEC5113" w:rsidR="0104DFE9">
        <w:rPr>
          <w:rFonts w:ascii="Aptos" w:hAnsi="Aptos" w:eastAsia="Aptos" w:cs="Aptos" w:asciiTheme="minorAscii" w:hAnsiTheme="minorAscii" w:eastAsiaTheme="minorAscii" w:cstheme="minorAscii"/>
        </w:rPr>
        <w:t xml:space="preserve">The fermentation of vegetables, fruits, and meats </w:t>
      </w:r>
      <w:r w:rsidRPr="0CEC5113" w:rsidR="75486420">
        <w:rPr>
          <w:rFonts w:ascii="Aptos" w:hAnsi="Aptos" w:eastAsia="Aptos" w:cs="Aptos" w:asciiTheme="minorAscii" w:hAnsiTheme="minorAscii" w:eastAsiaTheme="minorAscii" w:cstheme="minorAscii"/>
        </w:rPr>
        <w:t xml:space="preserve">enable the chef to cultivate complex flavours profiles and refined textures that elevates the overall quality of their </w:t>
      </w:r>
      <w:r w:rsidRPr="0CEC5113" w:rsidR="3CFC8F15">
        <w:rPr>
          <w:rFonts w:ascii="Aptos" w:hAnsi="Aptos" w:eastAsia="Aptos" w:cs="Aptos" w:asciiTheme="minorAscii" w:hAnsiTheme="minorAscii" w:eastAsiaTheme="minorAscii" w:cstheme="minorAscii"/>
        </w:rPr>
        <w:t>dishes.</w:t>
      </w:r>
      <w:r w:rsidRPr="0CEC5113" w:rsidR="54FB1E61">
        <w:rPr>
          <w:rFonts w:ascii="Aptos" w:hAnsi="Aptos" w:eastAsia="Aptos" w:cs="Aptos" w:asciiTheme="minorAscii" w:hAnsiTheme="minorAscii" w:eastAsiaTheme="minorAscii" w:cstheme="minorAscii"/>
        </w:rPr>
        <w:t xml:space="preserve"> </w:t>
      </w:r>
      <w:r w:rsidRPr="0CEC5113" w:rsidR="04D4107F">
        <w:rPr>
          <w:rFonts w:ascii="Aptos" w:hAnsi="Aptos" w:eastAsia="Aptos" w:cs="Aptos" w:asciiTheme="minorAscii" w:hAnsiTheme="minorAscii" w:eastAsiaTheme="minorAscii" w:cstheme="minorAscii"/>
        </w:rPr>
        <w:t xml:space="preserve">In many restaurants they now </w:t>
      </w:r>
      <w:r w:rsidRPr="0CEC5113" w:rsidR="04D4107F">
        <w:rPr>
          <w:rFonts w:ascii="Aptos" w:hAnsi="Aptos" w:eastAsia="Aptos" w:cs="Aptos" w:asciiTheme="minorAscii" w:hAnsiTheme="minorAscii" w:eastAsiaTheme="minorAscii" w:cstheme="minorAscii"/>
        </w:rPr>
        <w:t>showcase</w:t>
      </w:r>
      <w:r w:rsidRPr="0CEC5113" w:rsidR="04D4107F">
        <w:rPr>
          <w:rFonts w:ascii="Aptos" w:hAnsi="Aptos" w:eastAsia="Aptos" w:cs="Aptos" w:asciiTheme="minorAscii" w:hAnsiTheme="minorAscii" w:eastAsiaTheme="minorAscii" w:cstheme="minorAscii"/>
        </w:rPr>
        <w:t xml:space="preserve"> their in-house fermented foods and </w:t>
      </w:r>
      <w:r w:rsidRPr="0CEC5113" w:rsidR="04D4107F">
        <w:rPr>
          <w:rFonts w:ascii="Aptos" w:hAnsi="Aptos" w:eastAsia="Aptos" w:cs="Aptos" w:asciiTheme="minorAscii" w:hAnsiTheme="minorAscii" w:eastAsiaTheme="minorAscii" w:cstheme="minorAscii"/>
        </w:rPr>
        <w:t>drinks,</w:t>
      </w:r>
      <w:r w:rsidRPr="0CEC5113" w:rsidR="13E227A1">
        <w:rPr>
          <w:rFonts w:ascii="Aptos" w:hAnsi="Aptos" w:eastAsia="Aptos" w:cs="Aptos" w:asciiTheme="minorAscii" w:hAnsiTheme="minorAscii" w:eastAsiaTheme="minorAscii" w:cstheme="minorAscii"/>
        </w:rPr>
        <w:t xml:space="preserve"> </w:t>
      </w:r>
      <w:r w:rsidRPr="0CEC5113" w:rsidR="04D4107F">
        <w:rPr>
          <w:rFonts w:ascii="Aptos" w:hAnsi="Aptos" w:eastAsia="Aptos" w:cs="Aptos" w:asciiTheme="minorAscii" w:hAnsiTheme="minorAscii" w:eastAsiaTheme="minorAscii" w:cstheme="minorAscii"/>
        </w:rPr>
        <w:t>tur</w:t>
      </w:r>
      <w:r w:rsidRPr="0CEC5113" w:rsidR="6E62618B">
        <w:rPr>
          <w:rFonts w:ascii="Aptos" w:hAnsi="Aptos" w:eastAsia="Aptos" w:cs="Aptos" w:asciiTheme="minorAscii" w:hAnsiTheme="minorAscii" w:eastAsiaTheme="minorAscii" w:cstheme="minorAscii"/>
        </w:rPr>
        <w:t>n</w:t>
      </w:r>
      <w:r w:rsidRPr="0CEC5113" w:rsidR="04D4107F">
        <w:rPr>
          <w:rFonts w:ascii="Aptos" w:hAnsi="Aptos" w:eastAsia="Aptos" w:cs="Aptos" w:asciiTheme="minorAscii" w:hAnsiTheme="minorAscii" w:eastAsiaTheme="minorAscii" w:cstheme="minorAscii"/>
        </w:rPr>
        <w:t>ing</w:t>
      </w:r>
      <w:r w:rsidRPr="0CEC5113" w:rsidR="04D4107F">
        <w:rPr>
          <w:rFonts w:ascii="Aptos" w:hAnsi="Aptos" w:eastAsia="Aptos" w:cs="Aptos" w:asciiTheme="minorAscii" w:hAnsiTheme="minorAscii" w:eastAsiaTheme="minorAscii" w:cstheme="minorAscii"/>
        </w:rPr>
        <w:t xml:space="preserve"> </w:t>
      </w:r>
      <w:r w:rsidRPr="0CEC5113" w:rsidR="26515FBB">
        <w:rPr>
          <w:rFonts w:ascii="Aptos" w:hAnsi="Aptos" w:eastAsia="Aptos" w:cs="Aptos" w:asciiTheme="minorAscii" w:hAnsiTheme="minorAscii" w:eastAsiaTheme="minorAscii" w:cstheme="minorAscii"/>
        </w:rPr>
        <w:t xml:space="preserve">what could have been waste it now sought after menu items. Some restaurants now brew their own </w:t>
      </w:r>
      <w:r w:rsidRPr="0CEC5113" w:rsidR="3BBE7AD3">
        <w:rPr>
          <w:rFonts w:ascii="Aptos" w:hAnsi="Aptos" w:eastAsia="Aptos" w:cs="Aptos" w:asciiTheme="minorAscii" w:hAnsiTheme="minorAscii" w:eastAsiaTheme="minorAscii" w:cstheme="minorAscii"/>
        </w:rPr>
        <w:t xml:space="preserve">kombucha or offer a </w:t>
      </w:r>
      <w:r w:rsidRPr="0CEC5113" w:rsidR="74D687D7">
        <w:rPr>
          <w:rFonts w:ascii="Aptos" w:hAnsi="Aptos" w:eastAsia="Aptos" w:cs="Aptos" w:asciiTheme="minorAscii" w:hAnsiTheme="minorAscii" w:eastAsiaTheme="minorAscii" w:cstheme="minorAscii"/>
        </w:rPr>
        <w:t>variety of house-made pickles.</w:t>
      </w:r>
      <w:r w:rsidRPr="0CEC5113" w:rsidR="70F15CC3">
        <w:rPr>
          <w:rFonts w:ascii="Aptos" w:hAnsi="Aptos" w:eastAsia="Aptos" w:cs="Aptos" w:asciiTheme="minorAscii" w:hAnsiTheme="minorAscii" w:eastAsiaTheme="minorAscii" w:cstheme="minorAscii"/>
        </w:rPr>
        <w:t xml:space="preserve"> This offering </w:t>
      </w:r>
      <w:r w:rsidRPr="0CEC5113" w:rsidR="3F5E9993">
        <w:rPr>
          <w:rFonts w:ascii="Aptos" w:hAnsi="Aptos" w:eastAsia="Aptos" w:cs="Aptos" w:asciiTheme="minorAscii" w:hAnsiTheme="minorAscii" w:eastAsiaTheme="minorAscii" w:cstheme="minorAscii"/>
        </w:rPr>
        <w:t>introduces</w:t>
      </w:r>
      <w:r w:rsidRPr="0CEC5113" w:rsidR="70F15CC3">
        <w:rPr>
          <w:rFonts w:ascii="Aptos" w:hAnsi="Aptos" w:eastAsia="Aptos" w:cs="Aptos" w:asciiTheme="minorAscii" w:hAnsiTheme="minorAscii" w:eastAsiaTheme="minorAscii" w:cstheme="minorAscii"/>
        </w:rPr>
        <w:t xml:space="preserve"> a cre</w:t>
      </w:r>
      <w:r w:rsidRPr="0CEC5113" w:rsidR="4966B3C7">
        <w:rPr>
          <w:rFonts w:ascii="Aptos" w:hAnsi="Aptos" w:eastAsia="Aptos" w:cs="Aptos" w:asciiTheme="minorAscii" w:hAnsiTheme="minorAscii" w:eastAsiaTheme="minorAscii" w:cstheme="minorAscii"/>
        </w:rPr>
        <w:t xml:space="preserve">ative twist to the menu while appealing to diners who value </w:t>
      </w:r>
      <w:r w:rsidRPr="0CEC5113" w:rsidR="7391B01E">
        <w:rPr>
          <w:rFonts w:ascii="Aptos" w:hAnsi="Aptos" w:eastAsia="Aptos" w:cs="Aptos" w:asciiTheme="minorAscii" w:hAnsiTheme="minorAscii" w:eastAsiaTheme="minorAscii" w:cstheme="minorAscii"/>
        </w:rPr>
        <w:t>probiotic rich, health focused food</w:t>
      </w:r>
      <w:r w:rsidRPr="0CEC5113" w:rsidR="3057955E">
        <w:rPr>
          <w:rFonts w:ascii="Aptos" w:hAnsi="Aptos" w:eastAsia="Aptos" w:cs="Aptos" w:asciiTheme="minorAscii" w:hAnsiTheme="minorAscii" w:eastAsiaTheme="minorAscii" w:cstheme="minorAscii"/>
          <w:noProof w:val="0"/>
          <w:sz w:val="24"/>
          <w:szCs w:val="24"/>
          <w:lang w:val="en-GB"/>
        </w:rPr>
        <w:t xml:space="preserve"> (</w:t>
      </w:r>
      <w:r w:rsidRPr="0CEC5113" w:rsidR="3057955E">
        <w:rPr>
          <w:rFonts w:ascii="Aptos" w:hAnsi="Aptos" w:eastAsia="Aptos" w:cs="Aptos" w:asciiTheme="minorAscii" w:hAnsiTheme="minorAscii" w:eastAsiaTheme="minorAscii" w:cstheme="minorAscii"/>
          <w:noProof w:val="0"/>
          <w:sz w:val="24"/>
          <w:szCs w:val="24"/>
          <w:lang w:val="en-GB"/>
        </w:rPr>
        <w:t>Chowbus</w:t>
      </w:r>
      <w:r w:rsidRPr="0CEC5113" w:rsidR="3057955E">
        <w:rPr>
          <w:rFonts w:ascii="Aptos" w:hAnsi="Aptos" w:eastAsia="Aptos" w:cs="Aptos" w:asciiTheme="minorAscii" w:hAnsiTheme="minorAscii" w:eastAsiaTheme="minorAscii" w:cstheme="minorAscii"/>
          <w:noProof w:val="0"/>
          <w:sz w:val="24"/>
          <w:szCs w:val="24"/>
          <w:lang w:val="en-GB"/>
        </w:rPr>
        <w:t>, 2025)</w:t>
      </w:r>
      <w:r w:rsidRPr="0CEC5113" w:rsidR="1EF58C51">
        <w:rPr>
          <w:rFonts w:ascii="Aptos" w:hAnsi="Aptos" w:eastAsia="Aptos" w:cs="Aptos" w:asciiTheme="minorAscii" w:hAnsiTheme="minorAscii" w:eastAsiaTheme="minorAscii" w:cstheme="minorAscii"/>
          <w:noProof w:val="0"/>
          <w:sz w:val="24"/>
          <w:szCs w:val="24"/>
          <w:lang w:val="en-GB"/>
        </w:rPr>
        <w:t>.</w:t>
      </w:r>
    </w:p>
    <w:p w:rsidR="67B0505A" w:rsidP="0CEC5113" w:rsidRDefault="67B0505A" w14:paraId="67A1472F" w14:textId="64945990">
      <w:pPr>
        <w:rPr>
          <w:rFonts w:ascii="Aptos" w:hAnsi="Aptos" w:eastAsia="Aptos" w:cs="Aptos" w:asciiTheme="minorAscii" w:hAnsiTheme="minorAscii" w:eastAsiaTheme="minorAscii" w:cstheme="minorAscii"/>
          <w:noProof w:val="0"/>
          <w:sz w:val="24"/>
          <w:szCs w:val="24"/>
          <w:lang w:val="en-GB"/>
        </w:rPr>
      </w:pPr>
      <w:r w:rsidRPr="0CEC5113" w:rsidR="34A30AA8">
        <w:rPr>
          <w:rFonts w:ascii="Aptos" w:hAnsi="Aptos" w:eastAsia="Aptos" w:cs="Aptos" w:asciiTheme="minorAscii" w:hAnsiTheme="minorAscii" w:eastAsiaTheme="minorAscii" w:cstheme="minorAscii"/>
        </w:rPr>
        <w:t>Both chefs and consumers are showing a growing interest in local sourcing</w:t>
      </w:r>
      <w:r w:rsidRPr="0CEC5113" w:rsidR="382BC841">
        <w:rPr>
          <w:rFonts w:ascii="Aptos" w:hAnsi="Aptos" w:eastAsia="Aptos" w:cs="Aptos" w:asciiTheme="minorAscii" w:hAnsiTheme="minorAscii" w:eastAsiaTheme="minorAscii" w:cstheme="minorAscii"/>
        </w:rPr>
        <w:t xml:space="preserve">, and provenance </w:t>
      </w:r>
      <w:r w:rsidRPr="0CEC5113" w:rsidR="382BC841">
        <w:rPr>
          <w:rFonts w:ascii="Aptos" w:hAnsi="Aptos" w:eastAsia="Aptos" w:cs="Aptos" w:asciiTheme="minorAscii" w:hAnsiTheme="minorAscii" w:eastAsiaTheme="minorAscii" w:cstheme="minorAscii"/>
        </w:rPr>
        <w:t>remains</w:t>
      </w:r>
      <w:r w:rsidRPr="0CEC5113" w:rsidR="382BC841">
        <w:rPr>
          <w:rFonts w:ascii="Aptos" w:hAnsi="Aptos" w:eastAsia="Aptos" w:cs="Aptos" w:asciiTheme="minorAscii" w:hAnsiTheme="minorAscii" w:eastAsiaTheme="minorAscii" w:cstheme="minorAscii"/>
        </w:rPr>
        <w:t xml:space="preserve"> a top priority. Using ingredients sourced from nea</w:t>
      </w:r>
      <w:r w:rsidRPr="0CEC5113" w:rsidR="4D96CFF6">
        <w:rPr>
          <w:rFonts w:ascii="Aptos" w:hAnsi="Aptos" w:eastAsia="Aptos" w:cs="Aptos" w:asciiTheme="minorAscii" w:hAnsiTheme="minorAscii" w:eastAsiaTheme="minorAscii" w:cstheme="minorAscii"/>
        </w:rPr>
        <w:t xml:space="preserve">rby </w:t>
      </w:r>
      <w:r w:rsidRPr="0CEC5113" w:rsidR="2B74E459">
        <w:rPr>
          <w:rFonts w:ascii="Aptos" w:hAnsi="Aptos" w:eastAsia="Aptos" w:cs="Aptos" w:asciiTheme="minorAscii" w:hAnsiTheme="minorAscii" w:eastAsiaTheme="minorAscii" w:cstheme="minorAscii"/>
        </w:rPr>
        <w:t>producers, support</w:t>
      </w:r>
      <w:r w:rsidRPr="0CEC5113" w:rsidR="4D96CFF6">
        <w:rPr>
          <w:rFonts w:ascii="Aptos" w:hAnsi="Aptos" w:eastAsia="Aptos" w:cs="Aptos" w:asciiTheme="minorAscii" w:hAnsiTheme="minorAscii" w:eastAsiaTheme="minorAscii" w:cstheme="minorAscii"/>
        </w:rPr>
        <w:t xml:space="preserve"> small businesses, strengthens local economies, and help</w:t>
      </w:r>
      <w:r w:rsidRPr="0CEC5113" w:rsidR="03EBC586">
        <w:rPr>
          <w:rFonts w:ascii="Aptos" w:hAnsi="Aptos" w:eastAsia="Aptos" w:cs="Aptos" w:asciiTheme="minorAscii" w:hAnsiTheme="minorAscii" w:eastAsiaTheme="minorAscii" w:cstheme="minorAscii"/>
        </w:rPr>
        <w:t>s</w:t>
      </w:r>
      <w:r w:rsidRPr="0CEC5113" w:rsidR="4D96CFF6">
        <w:rPr>
          <w:rFonts w:ascii="Aptos" w:hAnsi="Aptos" w:eastAsia="Aptos" w:cs="Aptos" w:asciiTheme="minorAscii" w:hAnsiTheme="minorAscii" w:eastAsiaTheme="minorAscii" w:cstheme="minorAscii"/>
        </w:rPr>
        <w:t xml:space="preserve"> diners feel more</w:t>
      </w:r>
      <w:r w:rsidRPr="0CEC5113" w:rsidR="3198BDF3">
        <w:rPr>
          <w:rFonts w:ascii="Aptos" w:hAnsi="Aptos" w:eastAsia="Aptos" w:cs="Aptos" w:asciiTheme="minorAscii" w:hAnsiTheme="minorAscii" w:eastAsiaTheme="minorAscii" w:cstheme="minorAscii"/>
        </w:rPr>
        <w:t xml:space="preserve"> connected to food on their plates</w:t>
      </w:r>
      <w:r w:rsidRPr="0CEC5113" w:rsidR="4CB371C2">
        <w:rPr>
          <w:rFonts w:ascii="Aptos" w:hAnsi="Aptos" w:eastAsia="Aptos" w:cs="Aptos" w:asciiTheme="minorAscii" w:hAnsiTheme="minorAscii" w:eastAsiaTheme="minorAscii" w:cstheme="minorAscii"/>
        </w:rPr>
        <w:t>. Even in urban areas,</w:t>
      </w:r>
      <w:r w:rsidRPr="0CEC5113" w:rsidR="1295F21C">
        <w:rPr>
          <w:rFonts w:ascii="Aptos" w:hAnsi="Aptos" w:eastAsia="Aptos" w:cs="Aptos" w:asciiTheme="minorAscii" w:hAnsiTheme="minorAscii" w:eastAsiaTheme="minorAscii" w:cstheme="minorAscii"/>
        </w:rPr>
        <w:t xml:space="preserve"> the</w:t>
      </w:r>
      <w:r w:rsidRPr="0CEC5113" w:rsidR="4CB371C2">
        <w:rPr>
          <w:rFonts w:ascii="Aptos" w:hAnsi="Aptos" w:eastAsia="Aptos" w:cs="Aptos" w:asciiTheme="minorAscii" w:hAnsiTheme="minorAscii" w:eastAsiaTheme="minorAscii" w:cstheme="minorAscii"/>
        </w:rPr>
        <w:t xml:space="preserve"> innovative use of underutilized</w:t>
      </w:r>
      <w:r w:rsidRPr="0CEC5113" w:rsidR="1FA737D7">
        <w:rPr>
          <w:rFonts w:ascii="Aptos" w:hAnsi="Aptos" w:eastAsia="Aptos" w:cs="Aptos" w:asciiTheme="minorAscii" w:hAnsiTheme="minorAscii" w:eastAsiaTheme="minorAscii" w:cstheme="minorAscii"/>
        </w:rPr>
        <w:t xml:space="preserve"> spaces for food </w:t>
      </w:r>
      <w:r w:rsidRPr="0CEC5113" w:rsidR="76F9011B">
        <w:rPr>
          <w:rFonts w:ascii="Aptos" w:hAnsi="Aptos" w:eastAsia="Aptos" w:cs="Aptos" w:asciiTheme="minorAscii" w:hAnsiTheme="minorAscii" w:eastAsiaTheme="minorAscii" w:cstheme="minorAscii"/>
        </w:rPr>
        <w:t xml:space="preserve">production such as vertical </w:t>
      </w:r>
      <w:r w:rsidRPr="0CEC5113" w:rsidR="0C6AB6FD">
        <w:rPr>
          <w:rFonts w:ascii="Aptos" w:hAnsi="Aptos" w:eastAsia="Aptos" w:cs="Aptos" w:asciiTheme="minorAscii" w:hAnsiTheme="minorAscii" w:eastAsiaTheme="minorAscii" w:cstheme="minorAscii"/>
        </w:rPr>
        <w:t>farms, rooftops</w:t>
      </w:r>
      <w:r w:rsidRPr="0CEC5113" w:rsidR="76F9011B">
        <w:rPr>
          <w:rFonts w:ascii="Aptos" w:hAnsi="Aptos" w:eastAsia="Aptos" w:cs="Aptos" w:asciiTheme="minorAscii" w:hAnsiTheme="minorAscii" w:eastAsiaTheme="minorAscii" w:cstheme="minorAscii"/>
        </w:rPr>
        <w:t xml:space="preserve"> gardens, and community allotments</w:t>
      </w:r>
      <w:r w:rsidRPr="0CEC5113" w:rsidR="2F2EC903">
        <w:rPr>
          <w:rFonts w:ascii="Aptos" w:hAnsi="Aptos" w:eastAsia="Aptos" w:cs="Aptos" w:asciiTheme="minorAscii" w:hAnsiTheme="minorAscii" w:eastAsiaTheme="minorAscii" w:cstheme="minorAscii"/>
        </w:rPr>
        <w:t xml:space="preserve"> is being seen</w:t>
      </w:r>
      <w:r w:rsidRPr="0CEC5113" w:rsidR="76F9011B">
        <w:rPr>
          <w:rFonts w:ascii="Aptos" w:hAnsi="Aptos" w:eastAsia="Aptos" w:cs="Aptos" w:asciiTheme="minorAscii" w:hAnsiTheme="minorAscii" w:eastAsiaTheme="minorAscii" w:cstheme="minorAscii"/>
        </w:rPr>
        <w:t xml:space="preserve">. Many chefs are also taking a </w:t>
      </w:r>
      <w:r w:rsidRPr="0CEC5113" w:rsidR="22215292">
        <w:rPr>
          <w:rFonts w:ascii="Aptos" w:hAnsi="Aptos" w:eastAsia="Aptos" w:cs="Aptos" w:asciiTheme="minorAscii" w:hAnsiTheme="minorAscii" w:eastAsiaTheme="minorAscii" w:cstheme="minorAscii"/>
        </w:rPr>
        <w:t>hands-on</w:t>
      </w:r>
      <w:r w:rsidRPr="0CEC5113" w:rsidR="76F9011B">
        <w:rPr>
          <w:rFonts w:ascii="Aptos" w:hAnsi="Aptos" w:eastAsia="Aptos" w:cs="Aptos" w:asciiTheme="minorAscii" w:hAnsiTheme="minorAscii" w:eastAsiaTheme="minorAscii" w:cstheme="minorAscii"/>
        </w:rPr>
        <w:t xml:space="preserve"> approach by g</w:t>
      </w:r>
      <w:r w:rsidRPr="0CEC5113" w:rsidR="72982B55">
        <w:rPr>
          <w:rFonts w:ascii="Aptos" w:hAnsi="Aptos" w:eastAsia="Aptos" w:cs="Aptos" w:asciiTheme="minorAscii" w:hAnsiTheme="minorAscii" w:eastAsiaTheme="minorAscii" w:cstheme="minorAscii"/>
        </w:rPr>
        <w:t xml:space="preserve">rowing their own produce in outdoor </w:t>
      </w:r>
      <w:r w:rsidRPr="0CEC5113" w:rsidR="1D53B5E1">
        <w:rPr>
          <w:rFonts w:ascii="Aptos" w:hAnsi="Aptos" w:eastAsia="Aptos" w:cs="Aptos" w:asciiTheme="minorAscii" w:hAnsiTheme="minorAscii" w:eastAsiaTheme="minorAscii" w:cstheme="minorAscii"/>
        </w:rPr>
        <w:t>area</w:t>
      </w:r>
      <w:r w:rsidRPr="0CEC5113" w:rsidR="17839062">
        <w:rPr>
          <w:rFonts w:ascii="Aptos" w:hAnsi="Aptos" w:eastAsia="Aptos" w:cs="Aptos" w:asciiTheme="minorAscii" w:hAnsiTheme="minorAscii" w:eastAsiaTheme="minorAscii" w:cstheme="minorAscii"/>
        </w:rPr>
        <w:t>s</w:t>
      </w:r>
      <w:r w:rsidRPr="0CEC5113" w:rsidR="1D53B5E1">
        <w:rPr>
          <w:rFonts w:ascii="Aptos" w:hAnsi="Aptos" w:eastAsia="Aptos" w:cs="Aptos" w:asciiTheme="minorAscii" w:hAnsiTheme="minorAscii" w:eastAsiaTheme="minorAscii" w:cstheme="minorAscii"/>
        </w:rPr>
        <w:t>, on</w:t>
      </w:r>
      <w:r w:rsidRPr="0CEC5113" w:rsidR="72982B55">
        <w:rPr>
          <w:rFonts w:ascii="Aptos" w:hAnsi="Aptos" w:eastAsia="Aptos" w:cs="Aptos" w:asciiTheme="minorAscii" w:hAnsiTheme="minorAscii" w:eastAsiaTheme="minorAscii" w:cstheme="minorAscii"/>
        </w:rPr>
        <w:t xml:space="preserve"> rooftops or even within their kitchen.</w:t>
      </w:r>
      <w:r w:rsidRPr="0CEC5113" w:rsidR="463F28C5">
        <w:rPr>
          <w:rFonts w:ascii="Aptos" w:hAnsi="Aptos" w:eastAsia="Aptos" w:cs="Aptos" w:asciiTheme="minorAscii" w:hAnsiTheme="minorAscii" w:eastAsiaTheme="minorAscii" w:cstheme="minorAscii"/>
        </w:rPr>
        <w:t xml:space="preserve"> T</w:t>
      </w:r>
      <w:r w:rsidRPr="0CEC5113" w:rsidR="4B258802">
        <w:rPr>
          <w:rFonts w:ascii="Aptos" w:hAnsi="Aptos" w:eastAsia="Aptos" w:cs="Aptos" w:asciiTheme="minorAscii" w:hAnsiTheme="minorAscii" w:eastAsiaTheme="minorAscii" w:cstheme="minorAscii"/>
        </w:rPr>
        <w:t xml:space="preserve">his movement extends to foraged foods as </w:t>
      </w:r>
      <w:r w:rsidRPr="0CEC5113" w:rsidR="23295A49">
        <w:rPr>
          <w:rFonts w:ascii="Aptos" w:hAnsi="Aptos" w:eastAsia="Aptos" w:cs="Aptos" w:asciiTheme="minorAscii" w:hAnsiTheme="minorAscii" w:eastAsiaTheme="minorAscii" w:cstheme="minorAscii"/>
        </w:rPr>
        <w:t>well, with</w:t>
      </w:r>
      <w:r w:rsidRPr="0CEC5113" w:rsidR="4B258802">
        <w:rPr>
          <w:rFonts w:ascii="Aptos" w:hAnsi="Aptos" w:eastAsia="Aptos" w:cs="Aptos" w:asciiTheme="minorAscii" w:hAnsiTheme="minorAscii" w:eastAsiaTheme="minorAscii" w:cstheme="minorAscii"/>
        </w:rPr>
        <w:t xml:space="preserve"> chefs incorporating wild ingredients like </w:t>
      </w:r>
      <w:r w:rsidRPr="0CEC5113" w:rsidR="1B033551">
        <w:rPr>
          <w:rFonts w:ascii="Aptos" w:hAnsi="Aptos" w:eastAsia="Aptos" w:cs="Aptos" w:asciiTheme="minorAscii" w:hAnsiTheme="minorAscii" w:eastAsiaTheme="minorAscii" w:cstheme="minorAscii"/>
        </w:rPr>
        <w:t>fruits, berries</w:t>
      </w:r>
      <w:r w:rsidRPr="0CEC5113" w:rsidR="4B258802">
        <w:rPr>
          <w:rFonts w:ascii="Aptos" w:hAnsi="Aptos" w:eastAsia="Aptos" w:cs="Aptos" w:asciiTheme="minorAscii" w:hAnsiTheme="minorAscii" w:eastAsiaTheme="minorAscii" w:cstheme="minorAscii"/>
        </w:rPr>
        <w:t xml:space="preserve">, sea </w:t>
      </w:r>
      <w:r w:rsidRPr="0CEC5113" w:rsidR="4B258802">
        <w:rPr>
          <w:rFonts w:ascii="Aptos" w:hAnsi="Aptos" w:eastAsia="Aptos" w:cs="Aptos" w:asciiTheme="minorAscii" w:hAnsiTheme="minorAscii" w:eastAsiaTheme="minorAscii" w:cstheme="minorAscii"/>
        </w:rPr>
        <w:t>vegetables,</w:t>
      </w:r>
      <w:r w:rsidRPr="0CEC5113" w:rsidR="1D9544A4">
        <w:rPr>
          <w:rFonts w:ascii="Aptos" w:hAnsi="Aptos" w:eastAsia="Aptos" w:cs="Aptos" w:asciiTheme="minorAscii" w:hAnsiTheme="minorAscii" w:eastAsiaTheme="minorAscii" w:cstheme="minorAscii"/>
        </w:rPr>
        <w:t xml:space="preserve"> </w:t>
      </w:r>
      <w:r w:rsidRPr="0CEC5113" w:rsidR="4B258802">
        <w:rPr>
          <w:rFonts w:ascii="Aptos" w:hAnsi="Aptos" w:eastAsia="Aptos" w:cs="Aptos" w:asciiTheme="minorAscii" w:hAnsiTheme="minorAscii" w:eastAsiaTheme="minorAscii" w:cstheme="minorAscii"/>
        </w:rPr>
        <w:t>mush</w:t>
      </w:r>
      <w:r w:rsidRPr="0CEC5113" w:rsidR="63300CB9">
        <w:rPr>
          <w:rFonts w:ascii="Aptos" w:hAnsi="Aptos" w:eastAsia="Aptos" w:cs="Aptos" w:asciiTheme="minorAscii" w:hAnsiTheme="minorAscii" w:eastAsiaTheme="minorAscii" w:cstheme="minorAscii"/>
        </w:rPr>
        <w:t>rooms,</w:t>
      </w:r>
      <w:r w:rsidRPr="0CEC5113" w:rsidR="4304C32F">
        <w:rPr>
          <w:rFonts w:ascii="Aptos" w:hAnsi="Aptos" w:eastAsia="Aptos" w:cs="Aptos" w:asciiTheme="minorAscii" w:hAnsiTheme="minorAscii" w:eastAsiaTheme="minorAscii" w:cstheme="minorAscii"/>
        </w:rPr>
        <w:t xml:space="preserve"> </w:t>
      </w:r>
      <w:r w:rsidRPr="0CEC5113" w:rsidR="63300CB9">
        <w:rPr>
          <w:rFonts w:ascii="Aptos" w:hAnsi="Aptos" w:eastAsia="Aptos" w:cs="Aptos" w:asciiTheme="minorAscii" w:hAnsiTheme="minorAscii" w:eastAsiaTheme="minorAscii" w:cstheme="minorAscii"/>
        </w:rPr>
        <w:t>nuts,</w:t>
      </w:r>
      <w:r w:rsidRPr="0CEC5113" w:rsidR="1D291CFB">
        <w:rPr>
          <w:rFonts w:ascii="Aptos" w:hAnsi="Aptos" w:eastAsia="Aptos" w:cs="Aptos" w:asciiTheme="minorAscii" w:hAnsiTheme="minorAscii" w:eastAsiaTheme="minorAscii" w:cstheme="minorAscii"/>
        </w:rPr>
        <w:t xml:space="preserve"> </w:t>
      </w:r>
      <w:r w:rsidRPr="0CEC5113" w:rsidR="63300CB9">
        <w:rPr>
          <w:rFonts w:ascii="Aptos" w:hAnsi="Aptos" w:eastAsia="Aptos" w:cs="Aptos" w:asciiTheme="minorAscii" w:hAnsiTheme="minorAscii" w:eastAsiaTheme="minorAscii" w:cstheme="minorAscii"/>
        </w:rPr>
        <w:t>seeds</w:t>
      </w:r>
      <w:r w:rsidRPr="0CEC5113" w:rsidR="63300CB9">
        <w:rPr>
          <w:rFonts w:ascii="Aptos" w:hAnsi="Aptos" w:eastAsia="Aptos" w:cs="Aptos" w:asciiTheme="minorAscii" w:hAnsiTheme="minorAscii" w:eastAsiaTheme="minorAscii" w:cstheme="minorAscii"/>
        </w:rPr>
        <w:t xml:space="preserve">, and even less common </w:t>
      </w:r>
      <w:r w:rsidRPr="0CEC5113" w:rsidR="097ABC45">
        <w:rPr>
          <w:rFonts w:ascii="Aptos" w:hAnsi="Aptos" w:eastAsia="Aptos" w:cs="Aptos" w:asciiTheme="minorAscii" w:hAnsiTheme="minorAscii" w:eastAsiaTheme="minorAscii" w:cstheme="minorAscii"/>
        </w:rPr>
        <w:t>elements such</w:t>
      </w:r>
      <w:r w:rsidRPr="0CEC5113" w:rsidR="63300CB9">
        <w:rPr>
          <w:rFonts w:ascii="Aptos" w:hAnsi="Aptos" w:eastAsia="Aptos" w:cs="Aptos" w:asciiTheme="minorAscii" w:hAnsiTheme="minorAscii" w:eastAsiaTheme="minorAscii" w:cstheme="minorAscii"/>
        </w:rPr>
        <w:t xml:space="preserve"> as pollen, lichen</w:t>
      </w:r>
      <w:r w:rsidRPr="0CEC5113" w:rsidR="094E1ABB">
        <w:rPr>
          <w:rFonts w:ascii="Aptos" w:hAnsi="Aptos" w:eastAsia="Aptos" w:cs="Aptos" w:asciiTheme="minorAscii" w:hAnsiTheme="minorAscii" w:eastAsiaTheme="minorAscii" w:cstheme="minorAscii"/>
        </w:rPr>
        <w:t>,</w:t>
      </w:r>
      <w:r w:rsidRPr="0CEC5113" w:rsidR="63300CB9">
        <w:rPr>
          <w:rFonts w:ascii="Aptos" w:hAnsi="Aptos" w:eastAsia="Aptos" w:cs="Aptos" w:asciiTheme="minorAscii" w:hAnsiTheme="minorAscii" w:eastAsiaTheme="minorAscii" w:cstheme="minorAscii"/>
        </w:rPr>
        <w:t xml:space="preserve"> </w:t>
      </w:r>
      <w:r w:rsidRPr="0CEC5113" w:rsidR="699AFA16">
        <w:rPr>
          <w:rFonts w:ascii="Aptos" w:hAnsi="Aptos" w:eastAsia="Aptos" w:cs="Aptos" w:asciiTheme="minorAscii" w:hAnsiTheme="minorAscii" w:eastAsiaTheme="minorAscii" w:cstheme="minorAscii"/>
        </w:rPr>
        <w:t>t</w:t>
      </w:r>
      <w:r w:rsidRPr="0CEC5113" w:rsidR="63300CB9">
        <w:rPr>
          <w:rFonts w:ascii="Aptos" w:hAnsi="Aptos" w:eastAsia="Aptos" w:cs="Aptos" w:asciiTheme="minorAscii" w:hAnsiTheme="minorAscii" w:eastAsiaTheme="minorAscii" w:cstheme="minorAscii"/>
        </w:rPr>
        <w:t xml:space="preserve">ree </w:t>
      </w:r>
      <w:r w:rsidRPr="0CEC5113" w:rsidR="63300CB9">
        <w:rPr>
          <w:rFonts w:ascii="Aptos" w:hAnsi="Aptos" w:eastAsia="Aptos" w:cs="Aptos" w:asciiTheme="minorAscii" w:hAnsiTheme="minorAscii" w:eastAsiaTheme="minorAscii" w:cstheme="minorAscii"/>
        </w:rPr>
        <w:t>sap</w:t>
      </w:r>
      <w:r w:rsidRPr="0CEC5113" w:rsidR="1A75F284">
        <w:rPr>
          <w:rFonts w:ascii="Aptos" w:hAnsi="Aptos" w:eastAsia="Aptos" w:cs="Aptos" w:asciiTheme="minorAscii" w:hAnsiTheme="minorAscii" w:eastAsiaTheme="minorAscii" w:cstheme="minorAscii"/>
        </w:rPr>
        <w:t xml:space="preserve"> and wild spices</w:t>
      </w:r>
      <w:r w:rsidRPr="0CEC5113" w:rsidR="63300CB9">
        <w:rPr>
          <w:rFonts w:ascii="Aptos" w:hAnsi="Aptos" w:eastAsia="Aptos" w:cs="Aptos" w:asciiTheme="minorAscii" w:hAnsiTheme="minorAscii" w:eastAsiaTheme="minorAscii" w:cstheme="minorAscii"/>
        </w:rPr>
        <w:t xml:space="preserve"> </w:t>
      </w:r>
      <w:r w:rsidRPr="0CEC5113" w:rsidR="7E7F3F07">
        <w:rPr>
          <w:rFonts w:ascii="Aptos" w:hAnsi="Aptos" w:eastAsia="Aptos" w:cs="Aptos" w:asciiTheme="minorAscii" w:hAnsiTheme="minorAscii" w:eastAsiaTheme="minorAscii" w:cstheme="minorAscii"/>
          <w:noProof w:val="0"/>
          <w:sz w:val="24"/>
          <w:szCs w:val="24"/>
          <w:lang w:val="en-GB"/>
        </w:rPr>
        <w:t>(Doyle, 2023)</w:t>
      </w:r>
      <w:r w:rsidRPr="0CEC5113" w:rsidR="43954B9C">
        <w:rPr>
          <w:rFonts w:ascii="Aptos" w:hAnsi="Aptos" w:eastAsia="Aptos" w:cs="Aptos" w:asciiTheme="minorAscii" w:hAnsiTheme="minorAscii" w:eastAsiaTheme="minorAscii" w:cstheme="minorAscii"/>
          <w:noProof w:val="0"/>
          <w:sz w:val="24"/>
          <w:szCs w:val="24"/>
          <w:lang w:val="en-GB"/>
        </w:rPr>
        <w:t>.</w:t>
      </w:r>
    </w:p>
    <w:p w:rsidR="23D3B9B8" w:rsidP="0CEC5113" w:rsidRDefault="23D3B9B8" w14:paraId="6ADA3776" w14:textId="29DCE1F6">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0CEC5113" w:rsidR="755BCE62">
        <w:rPr>
          <w:rFonts w:ascii="Aptos" w:hAnsi="Aptos" w:eastAsia="Aptos" w:cs="Aptos" w:asciiTheme="minorAscii" w:hAnsiTheme="minorAscii" w:eastAsiaTheme="minorAscii" w:cstheme="minorAscii"/>
          <w:noProof w:val="0"/>
          <w:sz w:val="24"/>
          <w:szCs w:val="24"/>
          <w:lang w:val="en-GB"/>
        </w:rPr>
        <w:t xml:space="preserve">Local produce can be sourced effectively by visiting farmers’ markets or </w:t>
      </w:r>
      <w:r w:rsidRPr="0CEC5113" w:rsidR="755BCE62">
        <w:rPr>
          <w:rFonts w:ascii="Aptos" w:hAnsi="Aptos" w:eastAsia="Aptos" w:cs="Aptos" w:asciiTheme="minorAscii" w:hAnsiTheme="minorAscii" w:eastAsiaTheme="minorAscii" w:cstheme="minorAscii"/>
          <w:noProof w:val="0"/>
          <w:sz w:val="24"/>
          <w:szCs w:val="24"/>
          <w:lang w:val="en-GB"/>
        </w:rPr>
        <w:t>establishing</w:t>
      </w:r>
      <w:r w:rsidRPr="0CEC5113" w:rsidR="755BCE62">
        <w:rPr>
          <w:rFonts w:ascii="Aptos" w:hAnsi="Aptos" w:eastAsia="Aptos" w:cs="Aptos" w:asciiTheme="minorAscii" w:hAnsiTheme="minorAscii" w:eastAsiaTheme="minorAscii" w:cstheme="minorAscii"/>
          <w:noProof w:val="0"/>
          <w:sz w:val="24"/>
          <w:szCs w:val="24"/>
          <w:lang w:val="en-GB"/>
        </w:rPr>
        <w:t xml:space="preserve"> direct relationships with nearby farms. Once a farm is </w:t>
      </w:r>
      <w:r w:rsidRPr="0CEC5113" w:rsidR="755BCE62">
        <w:rPr>
          <w:rFonts w:ascii="Aptos" w:hAnsi="Aptos" w:eastAsia="Aptos" w:cs="Aptos" w:asciiTheme="minorAscii" w:hAnsiTheme="minorAscii" w:eastAsiaTheme="minorAscii" w:cstheme="minorAscii"/>
          <w:noProof w:val="0"/>
          <w:sz w:val="24"/>
          <w:szCs w:val="24"/>
          <w:lang w:val="en-GB"/>
        </w:rPr>
        <w:t>identified</w:t>
      </w:r>
      <w:r w:rsidRPr="0CEC5113" w:rsidR="755BCE62">
        <w:rPr>
          <w:rFonts w:ascii="Aptos" w:hAnsi="Aptos" w:eastAsia="Aptos" w:cs="Aptos" w:asciiTheme="minorAscii" w:hAnsiTheme="minorAscii" w:eastAsiaTheme="minorAscii" w:cstheme="minorAscii"/>
          <w:noProof w:val="0"/>
          <w:sz w:val="24"/>
          <w:szCs w:val="24"/>
          <w:lang w:val="en-GB"/>
        </w:rPr>
        <w:t xml:space="preserve">, restaurants typically pursue one of two approaches: designing menu items around seasonally available crops or collaborating with farmers to cultivate specific ingredients already in use. Whichever strategy is chosen, it is advisable to </w:t>
      </w:r>
      <w:r w:rsidRPr="0CEC5113" w:rsidR="755BCE62">
        <w:rPr>
          <w:rFonts w:ascii="Aptos" w:hAnsi="Aptos" w:eastAsia="Aptos" w:cs="Aptos" w:asciiTheme="minorAscii" w:hAnsiTheme="minorAscii" w:eastAsiaTheme="minorAscii" w:cstheme="minorAscii"/>
          <w:noProof w:val="0"/>
          <w:sz w:val="24"/>
          <w:szCs w:val="24"/>
          <w:lang w:val="en-GB"/>
        </w:rPr>
        <w:t>initiate</w:t>
      </w:r>
      <w:r w:rsidRPr="0CEC5113" w:rsidR="755BCE62">
        <w:rPr>
          <w:rFonts w:ascii="Aptos" w:hAnsi="Aptos" w:eastAsia="Aptos" w:cs="Aptos" w:asciiTheme="minorAscii" w:hAnsiTheme="minorAscii" w:eastAsiaTheme="minorAscii" w:cstheme="minorAscii"/>
          <w:noProof w:val="0"/>
          <w:sz w:val="24"/>
          <w:szCs w:val="24"/>
          <w:lang w:val="en-GB"/>
        </w:rPr>
        <w:t xml:space="preserve"> contact before the growing season begins; late January is </w:t>
      </w:r>
      <w:r w:rsidRPr="0CEC5113" w:rsidR="755BCE62">
        <w:rPr>
          <w:rFonts w:ascii="Aptos" w:hAnsi="Aptos" w:eastAsia="Aptos" w:cs="Aptos" w:asciiTheme="minorAscii" w:hAnsiTheme="minorAscii" w:eastAsiaTheme="minorAscii" w:cstheme="minorAscii"/>
          <w:noProof w:val="0"/>
          <w:sz w:val="24"/>
          <w:szCs w:val="24"/>
          <w:lang w:val="en-GB"/>
        </w:rPr>
        <w:t>generally suitable</w:t>
      </w:r>
      <w:r w:rsidRPr="0CEC5113" w:rsidR="755BCE62">
        <w:rPr>
          <w:rFonts w:ascii="Aptos" w:hAnsi="Aptos" w:eastAsia="Aptos" w:cs="Aptos" w:asciiTheme="minorAscii" w:hAnsiTheme="minorAscii" w:eastAsiaTheme="minorAscii" w:cstheme="minorAscii"/>
          <w:noProof w:val="0"/>
          <w:sz w:val="24"/>
          <w:szCs w:val="24"/>
          <w:lang w:val="en-GB"/>
        </w:rPr>
        <w:t xml:space="preserve"> in most regions</w:t>
      </w:r>
      <w:r w:rsidRPr="0CEC5113" w:rsidR="755BCE62">
        <w:rPr>
          <w:rFonts w:ascii="Aptos" w:hAnsi="Aptos" w:eastAsia="Aptos" w:cs="Aptos" w:asciiTheme="minorAscii" w:hAnsiTheme="minorAscii" w:eastAsiaTheme="minorAscii" w:cstheme="minorAscii"/>
          <w:noProof w:val="0"/>
          <w:sz w:val="24"/>
          <w:szCs w:val="24"/>
          <w:lang w:val="en-GB"/>
        </w:rPr>
        <w:t xml:space="preserve"> (King, 2024).</w:t>
      </w:r>
    </w:p>
    <w:p w:rsidR="52C1DA27" w:rsidP="0CEC5113" w:rsidRDefault="52C1DA27" w14:paraId="1697C832" w14:textId="24DA5879">
      <w:pPr>
        <w:rPr>
          <w:rFonts w:ascii="Aptos" w:hAnsi="Aptos" w:eastAsia="Aptos" w:cs="Aptos" w:asciiTheme="minorAscii" w:hAnsiTheme="minorAscii" w:eastAsiaTheme="minorAscii" w:cstheme="minorAscii"/>
          <w:noProof w:val="0"/>
          <w:sz w:val="24"/>
          <w:szCs w:val="24"/>
          <w:lang w:val="en-GB"/>
        </w:rPr>
      </w:pPr>
      <w:r w:rsidRPr="0CEC5113" w:rsidR="76823618">
        <w:rPr>
          <w:rFonts w:ascii="Aptos" w:hAnsi="Aptos" w:eastAsia="Aptos" w:cs="Aptos" w:asciiTheme="minorAscii" w:hAnsiTheme="minorAscii" w:eastAsiaTheme="minorAscii" w:cstheme="minorAscii"/>
          <w:color w:val="auto"/>
          <w:sz w:val="24"/>
          <w:szCs w:val="24"/>
          <w:lang w:eastAsia="zh-CN" w:bidi="ar-SA"/>
        </w:rPr>
        <w:t xml:space="preserve">There are </w:t>
      </w:r>
      <w:r w:rsidRPr="0CEC5113" w:rsidR="76823618">
        <w:rPr>
          <w:rFonts w:ascii="Aptos" w:hAnsi="Aptos" w:eastAsia="Aptos" w:cs="Aptos" w:asciiTheme="minorAscii" w:hAnsiTheme="minorAscii" w:eastAsiaTheme="minorAscii" w:cstheme="minorAscii"/>
          <w:color w:val="auto"/>
          <w:sz w:val="24"/>
          <w:szCs w:val="24"/>
          <w:lang w:eastAsia="zh-CN" w:bidi="ar-SA"/>
        </w:rPr>
        <w:t>a number of</w:t>
      </w:r>
      <w:r w:rsidRPr="0CEC5113" w:rsidR="76823618">
        <w:rPr>
          <w:rFonts w:ascii="Aptos" w:hAnsi="Aptos" w:eastAsia="Aptos" w:cs="Aptos" w:asciiTheme="minorAscii" w:hAnsiTheme="minorAscii" w:eastAsiaTheme="minorAscii" w:cstheme="minorAscii"/>
          <w:color w:val="auto"/>
          <w:sz w:val="24"/>
          <w:szCs w:val="24"/>
          <w:lang w:eastAsia="zh-CN" w:bidi="ar-SA"/>
        </w:rPr>
        <w:t xml:space="preserve"> k</w:t>
      </w:r>
      <w:r w:rsidRPr="0CEC5113" w:rsidR="07BEB499">
        <w:rPr>
          <w:rFonts w:ascii="Aptos" w:hAnsi="Aptos" w:eastAsia="Aptos" w:cs="Aptos" w:asciiTheme="minorAscii" w:hAnsiTheme="minorAscii" w:eastAsiaTheme="minorAscii" w:cstheme="minorAscii"/>
          <w:color w:val="auto"/>
          <w:sz w:val="24"/>
          <w:szCs w:val="24"/>
          <w:lang w:eastAsia="zh-CN" w:bidi="ar-SA"/>
        </w:rPr>
        <w:t>ey drivers and barriers influencing sustainability in the industry</w:t>
      </w:r>
      <w:r w:rsidRPr="0CEC5113" w:rsidR="6ADC8E11">
        <w:rPr>
          <w:rFonts w:ascii="Aptos" w:hAnsi="Aptos" w:eastAsia="Aptos" w:cs="Aptos" w:asciiTheme="minorAscii" w:hAnsiTheme="minorAscii" w:eastAsiaTheme="minorAscii" w:cstheme="minorAscii"/>
          <w:color w:val="auto"/>
          <w:sz w:val="24"/>
          <w:szCs w:val="24"/>
          <w:lang w:eastAsia="zh-CN" w:bidi="ar-SA"/>
        </w:rPr>
        <w:t xml:space="preserve">. </w:t>
      </w:r>
      <w:r w:rsidRPr="0CEC5113" w:rsidR="682A27AD">
        <w:rPr>
          <w:rFonts w:ascii="Aptos" w:hAnsi="Aptos" w:eastAsia="Aptos" w:cs="Aptos" w:asciiTheme="minorAscii" w:hAnsiTheme="minorAscii" w:eastAsiaTheme="minorAscii" w:cstheme="minorAscii"/>
        </w:rPr>
        <w:t>The theory</w:t>
      </w:r>
      <w:r w:rsidRPr="0CEC5113" w:rsidR="6FFBE1BE">
        <w:rPr>
          <w:rFonts w:ascii="Aptos" w:hAnsi="Aptos" w:eastAsia="Aptos" w:cs="Aptos" w:asciiTheme="minorAscii" w:hAnsiTheme="minorAscii" w:eastAsiaTheme="minorAscii" w:cstheme="minorAscii"/>
        </w:rPr>
        <w:t xml:space="preserve"> of planned </w:t>
      </w:r>
      <w:r w:rsidRPr="0CEC5113" w:rsidR="2598B19C">
        <w:rPr>
          <w:rFonts w:ascii="Aptos" w:hAnsi="Aptos" w:eastAsia="Aptos" w:cs="Aptos" w:asciiTheme="minorAscii" w:hAnsiTheme="minorAscii" w:eastAsiaTheme="minorAscii" w:cstheme="minorAscii"/>
        </w:rPr>
        <w:t>behaviour</w:t>
      </w:r>
      <w:r w:rsidRPr="0CEC5113" w:rsidR="682A27AD">
        <w:rPr>
          <w:rFonts w:ascii="Aptos" w:hAnsi="Aptos" w:eastAsia="Aptos" w:cs="Aptos" w:asciiTheme="minorAscii" w:hAnsiTheme="minorAscii" w:eastAsiaTheme="minorAscii" w:cstheme="minorAscii"/>
        </w:rPr>
        <w:t xml:space="preserve"> </w:t>
      </w:r>
      <w:r w:rsidRPr="0CEC5113" w:rsidR="3459A87E">
        <w:rPr>
          <w:rFonts w:ascii="Aptos" w:hAnsi="Aptos" w:eastAsia="Aptos" w:cs="Aptos" w:asciiTheme="minorAscii" w:hAnsiTheme="minorAscii" w:eastAsiaTheme="minorAscii" w:cstheme="minorAscii"/>
        </w:rPr>
        <w:t xml:space="preserve">suggests that attitudes, social </w:t>
      </w:r>
      <w:r w:rsidRPr="0CEC5113" w:rsidR="57742BD5">
        <w:rPr>
          <w:rFonts w:ascii="Aptos" w:hAnsi="Aptos" w:eastAsia="Aptos" w:cs="Aptos" w:asciiTheme="minorAscii" w:hAnsiTheme="minorAscii" w:eastAsiaTheme="minorAscii" w:cstheme="minorAscii"/>
        </w:rPr>
        <w:t>norms,</w:t>
      </w:r>
      <w:r w:rsidRPr="0CEC5113" w:rsidR="3459A87E">
        <w:rPr>
          <w:rFonts w:ascii="Aptos" w:hAnsi="Aptos" w:eastAsia="Aptos" w:cs="Aptos" w:asciiTheme="minorAscii" w:hAnsiTheme="minorAscii" w:eastAsiaTheme="minorAscii" w:cstheme="minorAscii"/>
        </w:rPr>
        <w:t xml:space="preserve"> and a person’s </w:t>
      </w:r>
      <w:r w:rsidRPr="0CEC5113" w:rsidR="403D4FA6">
        <w:rPr>
          <w:rFonts w:ascii="Aptos" w:hAnsi="Aptos" w:eastAsia="Aptos" w:cs="Aptos" w:asciiTheme="minorAscii" w:hAnsiTheme="minorAscii" w:eastAsiaTheme="minorAscii" w:cstheme="minorAscii"/>
        </w:rPr>
        <w:t>sense</w:t>
      </w:r>
      <w:r w:rsidRPr="0CEC5113" w:rsidR="3459A87E">
        <w:rPr>
          <w:rFonts w:ascii="Aptos" w:hAnsi="Aptos" w:eastAsia="Aptos" w:cs="Aptos" w:asciiTheme="minorAscii" w:hAnsiTheme="minorAscii" w:eastAsiaTheme="minorAscii" w:cstheme="minorAscii"/>
        </w:rPr>
        <w:t xml:space="preserve"> of control influence their </w:t>
      </w:r>
      <w:r w:rsidRPr="0CEC5113" w:rsidR="24F759F7">
        <w:rPr>
          <w:rFonts w:ascii="Aptos" w:hAnsi="Aptos" w:eastAsia="Aptos" w:cs="Aptos" w:asciiTheme="minorAscii" w:hAnsiTheme="minorAscii" w:eastAsiaTheme="minorAscii" w:cstheme="minorAscii"/>
        </w:rPr>
        <w:t>behaviour</w:t>
      </w:r>
      <w:r w:rsidRPr="0CEC5113" w:rsidR="3459A87E">
        <w:rPr>
          <w:rFonts w:ascii="Aptos" w:hAnsi="Aptos" w:eastAsia="Aptos" w:cs="Aptos" w:asciiTheme="minorAscii" w:hAnsiTheme="minorAscii" w:eastAsiaTheme="minorAscii" w:cstheme="minorAscii"/>
        </w:rPr>
        <w:t>. A stud</w:t>
      </w:r>
      <w:r w:rsidRPr="0CEC5113" w:rsidR="6B90E36F">
        <w:rPr>
          <w:rFonts w:ascii="Aptos" w:hAnsi="Aptos" w:eastAsia="Aptos" w:cs="Aptos" w:asciiTheme="minorAscii" w:hAnsiTheme="minorAscii" w:eastAsiaTheme="minorAscii" w:cstheme="minorAscii"/>
        </w:rPr>
        <w:t xml:space="preserve">y in </w:t>
      </w:r>
      <w:r w:rsidRPr="0CEC5113" w:rsidR="563F3A7C">
        <w:rPr>
          <w:rFonts w:ascii="Aptos" w:hAnsi="Aptos" w:eastAsia="Aptos" w:cs="Aptos" w:asciiTheme="minorAscii" w:hAnsiTheme="minorAscii" w:eastAsiaTheme="minorAscii" w:cstheme="minorAscii"/>
        </w:rPr>
        <w:t>Denmark</w:t>
      </w:r>
      <w:r w:rsidRPr="0CEC5113" w:rsidR="6B90E36F">
        <w:rPr>
          <w:rFonts w:ascii="Aptos" w:hAnsi="Aptos" w:eastAsia="Aptos" w:cs="Aptos" w:asciiTheme="minorAscii" w:hAnsiTheme="minorAscii" w:eastAsiaTheme="minorAscii" w:cstheme="minorAscii"/>
        </w:rPr>
        <w:t xml:space="preserve"> on plant-based yogurt </w:t>
      </w:r>
      <w:r w:rsidRPr="0CEC5113" w:rsidR="6DB2F199">
        <w:rPr>
          <w:rFonts w:ascii="Aptos" w:hAnsi="Aptos" w:eastAsia="Aptos" w:cs="Aptos" w:asciiTheme="minorAscii" w:hAnsiTheme="minorAscii" w:eastAsiaTheme="minorAscii" w:cstheme="minorAscii"/>
        </w:rPr>
        <w:t>alternatives</w:t>
      </w:r>
      <w:r w:rsidRPr="0CEC5113" w:rsidR="6B90E36F">
        <w:rPr>
          <w:rFonts w:ascii="Aptos" w:hAnsi="Aptos" w:eastAsia="Aptos" w:cs="Aptos" w:asciiTheme="minorAscii" w:hAnsiTheme="minorAscii" w:eastAsiaTheme="minorAscii" w:cstheme="minorAscii"/>
        </w:rPr>
        <w:t xml:space="preserve"> found that positive </w:t>
      </w:r>
      <w:r w:rsidRPr="0CEC5113" w:rsidR="5D56E89F">
        <w:rPr>
          <w:rFonts w:ascii="Aptos" w:hAnsi="Aptos" w:eastAsia="Aptos" w:cs="Aptos" w:asciiTheme="minorAscii" w:hAnsiTheme="minorAscii" w:eastAsiaTheme="minorAscii" w:cstheme="minorAscii"/>
        </w:rPr>
        <w:t>attitudes, confidence</w:t>
      </w:r>
      <w:r w:rsidRPr="0CEC5113" w:rsidR="55FF954A">
        <w:rPr>
          <w:rFonts w:ascii="Aptos" w:hAnsi="Aptos" w:eastAsia="Aptos" w:cs="Aptos" w:asciiTheme="minorAscii" w:hAnsiTheme="minorAscii" w:eastAsiaTheme="minorAscii" w:cstheme="minorAscii"/>
        </w:rPr>
        <w:t xml:space="preserve"> in making sustainable </w:t>
      </w:r>
      <w:r w:rsidRPr="0CEC5113" w:rsidR="419F96AF">
        <w:rPr>
          <w:rFonts w:ascii="Aptos" w:hAnsi="Aptos" w:eastAsia="Aptos" w:cs="Aptos" w:asciiTheme="minorAscii" w:hAnsiTheme="minorAscii" w:eastAsiaTheme="minorAscii" w:cstheme="minorAscii"/>
        </w:rPr>
        <w:t>choices, and</w:t>
      </w:r>
      <w:r w:rsidRPr="0CEC5113" w:rsidR="55FF954A">
        <w:rPr>
          <w:rFonts w:ascii="Aptos" w:hAnsi="Aptos" w:eastAsia="Aptos" w:cs="Aptos" w:asciiTheme="minorAscii" w:hAnsiTheme="minorAscii" w:eastAsiaTheme="minorAscii" w:cstheme="minorAscii"/>
        </w:rPr>
        <w:t xml:space="preserve"> </w:t>
      </w:r>
      <w:r w:rsidRPr="0CEC5113" w:rsidR="1D92AEED">
        <w:rPr>
          <w:rFonts w:ascii="Aptos" w:hAnsi="Aptos" w:eastAsia="Aptos" w:cs="Aptos" w:asciiTheme="minorAscii" w:hAnsiTheme="minorAscii" w:eastAsiaTheme="minorAscii" w:cstheme="minorAscii"/>
        </w:rPr>
        <w:t>favourable</w:t>
      </w:r>
      <w:r w:rsidRPr="0CEC5113" w:rsidR="55FF954A">
        <w:rPr>
          <w:rFonts w:ascii="Aptos" w:hAnsi="Aptos" w:eastAsia="Aptos" w:cs="Aptos" w:asciiTheme="minorAscii" w:hAnsiTheme="minorAscii" w:eastAsiaTheme="minorAscii" w:cstheme="minorAscii"/>
        </w:rPr>
        <w:t xml:space="preserve"> taste perceptions encou</w:t>
      </w:r>
      <w:r w:rsidRPr="0CEC5113" w:rsidR="720B7A3A">
        <w:rPr>
          <w:rFonts w:ascii="Aptos" w:hAnsi="Aptos" w:eastAsia="Aptos" w:cs="Aptos" w:asciiTheme="minorAscii" w:hAnsiTheme="minorAscii" w:eastAsiaTheme="minorAscii" w:cstheme="minorAscii"/>
        </w:rPr>
        <w:t xml:space="preserve">raged adoption, while social pressure has </w:t>
      </w:r>
      <w:r w:rsidRPr="0CEC5113" w:rsidR="720B7A3A">
        <w:rPr>
          <w:rFonts w:ascii="Aptos" w:hAnsi="Aptos" w:eastAsia="Aptos" w:cs="Aptos" w:asciiTheme="minorAscii" w:hAnsiTheme="minorAscii" w:eastAsiaTheme="minorAscii" w:cstheme="minorAscii"/>
        </w:rPr>
        <w:t>little effect</w:t>
      </w:r>
      <w:r w:rsidRPr="0CEC5113" w:rsidR="720B7A3A">
        <w:rPr>
          <w:rFonts w:ascii="Aptos" w:hAnsi="Aptos" w:eastAsia="Aptos" w:cs="Aptos" w:asciiTheme="minorAscii" w:hAnsiTheme="minorAscii" w:eastAsiaTheme="minorAscii" w:cstheme="minorAscii"/>
        </w:rPr>
        <w:t xml:space="preserve">, </w:t>
      </w:r>
      <w:r w:rsidRPr="0CEC5113" w:rsidR="556B00C0">
        <w:rPr>
          <w:rFonts w:ascii="Aptos" w:hAnsi="Aptos" w:eastAsia="Aptos" w:cs="Aptos" w:asciiTheme="minorAscii" w:hAnsiTheme="minorAscii" w:eastAsiaTheme="minorAscii" w:cstheme="minorAscii"/>
        </w:rPr>
        <w:t>which</w:t>
      </w:r>
      <w:r w:rsidRPr="0CEC5113" w:rsidR="720B7A3A">
        <w:rPr>
          <w:rFonts w:ascii="Aptos" w:hAnsi="Aptos" w:eastAsia="Aptos" w:cs="Aptos" w:asciiTheme="minorAscii" w:hAnsiTheme="minorAscii" w:eastAsiaTheme="minorAscii" w:cstheme="minorAscii"/>
        </w:rPr>
        <w:t xml:space="preserve"> </w:t>
      </w:r>
      <w:r w:rsidRPr="0CEC5113" w:rsidR="720B7A3A">
        <w:rPr>
          <w:rFonts w:ascii="Aptos" w:hAnsi="Aptos" w:eastAsia="Aptos" w:cs="Aptos" w:asciiTheme="minorAscii" w:hAnsiTheme="minorAscii" w:eastAsiaTheme="minorAscii" w:cstheme="minorAscii"/>
        </w:rPr>
        <w:t>indicates</w:t>
      </w:r>
      <w:r w:rsidRPr="0CEC5113" w:rsidR="720B7A3A">
        <w:rPr>
          <w:rFonts w:ascii="Aptos" w:hAnsi="Aptos" w:eastAsia="Aptos" w:cs="Aptos" w:asciiTheme="minorAscii" w:hAnsiTheme="minorAscii" w:eastAsiaTheme="minorAscii" w:cstheme="minorAscii"/>
        </w:rPr>
        <w:t xml:space="preserve"> that </w:t>
      </w:r>
      <w:r w:rsidRPr="0CEC5113" w:rsidR="31BB4002">
        <w:rPr>
          <w:rFonts w:ascii="Aptos" w:hAnsi="Aptos" w:eastAsia="Aptos" w:cs="Aptos" w:asciiTheme="minorAscii" w:hAnsiTheme="minorAscii" w:eastAsiaTheme="minorAscii" w:cstheme="minorAscii"/>
        </w:rPr>
        <w:t>individual</w:t>
      </w:r>
      <w:r w:rsidRPr="0CEC5113" w:rsidR="720B7A3A">
        <w:rPr>
          <w:rFonts w:ascii="Aptos" w:hAnsi="Aptos" w:eastAsia="Aptos" w:cs="Aptos" w:asciiTheme="minorAscii" w:hAnsiTheme="minorAscii" w:eastAsiaTheme="minorAscii" w:cstheme="minorAscii"/>
        </w:rPr>
        <w:t xml:space="preserve"> beliefs and </w:t>
      </w:r>
      <w:r w:rsidRPr="0CEC5113" w:rsidR="0D5E8D23">
        <w:rPr>
          <w:rFonts w:ascii="Aptos" w:hAnsi="Aptos" w:eastAsia="Aptos" w:cs="Aptos" w:asciiTheme="minorAscii" w:hAnsiTheme="minorAscii" w:eastAsiaTheme="minorAscii" w:cstheme="minorAscii"/>
        </w:rPr>
        <w:t xml:space="preserve">self-confidence have a greater </w:t>
      </w:r>
      <w:r w:rsidRPr="0CEC5113" w:rsidR="62B8C0F5">
        <w:rPr>
          <w:rFonts w:ascii="Aptos" w:hAnsi="Aptos" w:eastAsia="Aptos" w:cs="Aptos" w:asciiTheme="minorAscii" w:hAnsiTheme="minorAscii" w:eastAsiaTheme="minorAscii" w:cstheme="minorAscii"/>
        </w:rPr>
        <w:t xml:space="preserve">impact on </w:t>
      </w:r>
      <w:r w:rsidRPr="0CEC5113" w:rsidR="6BE4FDD8">
        <w:rPr>
          <w:rFonts w:ascii="Aptos" w:hAnsi="Aptos" w:eastAsia="Aptos" w:cs="Aptos" w:asciiTheme="minorAscii" w:hAnsiTheme="minorAscii" w:eastAsiaTheme="minorAscii" w:cstheme="minorAscii"/>
        </w:rPr>
        <w:t>behaviour</w:t>
      </w:r>
      <w:r w:rsidRPr="0CEC5113" w:rsidR="62B8C0F5">
        <w:rPr>
          <w:rFonts w:ascii="Aptos" w:hAnsi="Aptos" w:eastAsia="Aptos" w:cs="Aptos" w:asciiTheme="minorAscii" w:hAnsiTheme="minorAscii" w:eastAsiaTheme="minorAscii" w:cstheme="minorAscii"/>
        </w:rPr>
        <w:t xml:space="preserve"> then external expectations</w:t>
      </w:r>
      <w:r w:rsidRPr="0CEC5113" w:rsidR="1FD13E9D">
        <w:rPr>
          <w:rFonts w:ascii="Aptos" w:hAnsi="Aptos" w:eastAsia="Aptos" w:cs="Aptos" w:asciiTheme="minorAscii" w:hAnsiTheme="minorAscii" w:eastAsiaTheme="minorAscii" w:cstheme="minorAscii"/>
        </w:rPr>
        <w:t xml:space="preserve"> </w:t>
      </w:r>
      <w:r w:rsidRPr="0CEC5113" w:rsidR="73344527">
        <w:rPr>
          <w:rFonts w:ascii="Aptos" w:hAnsi="Aptos" w:eastAsia="Aptos" w:cs="Aptos" w:asciiTheme="minorAscii" w:hAnsiTheme="minorAscii" w:eastAsiaTheme="minorAscii" w:cstheme="minorAscii"/>
          <w:noProof w:val="0"/>
          <w:sz w:val="24"/>
          <w:szCs w:val="24"/>
          <w:lang w:val="en-GB"/>
        </w:rPr>
        <w:t xml:space="preserve">(Nichifor, </w:t>
      </w:r>
      <w:r w:rsidRPr="0CEC5113" w:rsidR="73344527">
        <w:rPr>
          <w:rFonts w:ascii="Aptos" w:hAnsi="Aptos" w:eastAsia="Aptos" w:cs="Aptos" w:asciiTheme="minorAscii" w:hAnsiTheme="minorAscii" w:eastAsiaTheme="minorAscii" w:cstheme="minorAscii"/>
          <w:noProof w:val="0"/>
          <w:sz w:val="24"/>
          <w:szCs w:val="24"/>
          <w:lang w:val="en-GB"/>
        </w:rPr>
        <w:t>Z</w:t>
      </w:r>
      <w:r w:rsidRPr="0CEC5113" w:rsidR="73344527">
        <w:rPr>
          <w:rFonts w:ascii="Aptos" w:hAnsi="Aptos" w:eastAsia="Aptos" w:cs="Aptos" w:asciiTheme="minorAscii" w:hAnsiTheme="minorAscii" w:eastAsiaTheme="minorAscii" w:cstheme="minorAscii"/>
          <w:noProof w:val="0"/>
          <w:sz w:val="24"/>
          <w:szCs w:val="24"/>
          <w:lang w:val="en-GB"/>
        </w:rPr>
        <w:t>ait</w:t>
      </w:r>
      <w:r w:rsidRPr="0CEC5113" w:rsidR="73344527">
        <w:rPr>
          <w:rFonts w:ascii="Aptos" w:hAnsi="Aptos" w:eastAsia="Aptos" w:cs="Aptos" w:asciiTheme="minorAscii" w:hAnsiTheme="minorAscii" w:eastAsiaTheme="minorAscii" w:cstheme="minorAscii"/>
          <w:noProof w:val="0"/>
          <w:sz w:val="24"/>
          <w:szCs w:val="24"/>
          <w:lang w:val="en-GB"/>
        </w:rPr>
        <w:t xml:space="preserve"> </w:t>
      </w:r>
      <w:r w:rsidRPr="0CEC5113" w:rsidR="73344527">
        <w:rPr>
          <w:rFonts w:ascii="Aptos" w:hAnsi="Aptos" w:eastAsia="Aptos" w:cs="Aptos" w:asciiTheme="minorAscii" w:hAnsiTheme="minorAscii" w:eastAsiaTheme="minorAscii" w:cstheme="minorAscii"/>
          <w:noProof w:val="0"/>
          <w:sz w:val="24"/>
          <w:szCs w:val="24"/>
          <w:lang w:val="en-GB"/>
        </w:rPr>
        <w:t xml:space="preserve">and </w:t>
      </w:r>
      <w:r w:rsidRPr="0CEC5113" w:rsidR="73344527">
        <w:rPr>
          <w:rFonts w:ascii="Aptos" w:hAnsi="Aptos" w:eastAsia="Aptos" w:cs="Aptos" w:asciiTheme="minorAscii" w:hAnsiTheme="minorAscii" w:eastAsiaTheme="minorAscii" w:cstheme="minorAscii"/>
          <w:noProof w:val="0"/>
          <w:sz w:val="24"/>
          <w:szCs w:val="24"/>
          <w:lang w:val="en-GB"/>
        </w:rPr>
        <w:t>T</w:t>
      </w:r>
      <w:r w:rsidRPr="0CEC5113" w:rsidR="73344527">
        <w:rPr>
          <w:rFonts w:ascii="Aptos" w:hAnsi="Aptos" w:eastAsia="Aptos" w:cs="Aptos" w:asciiTheme="minorAscii" w:hAnsiTheme="minorAscii" w:eastAsiaTheme="minorAscii" w:cstheme="minorAscii"/>
          <w:noProof w:val="0"/>
          <w:sz w:val="24"/>
          <w:szCs w:val="24"/>
          <w:lang w:val="en-GB"/>
        </w:rPr>
        <w:t>imiras</w:t>
      </w:r>
      <w:r w:rsidRPr="0CEC5113" w:rsidR="73344527">
        <w:rPr>
          <w:rFonts w:ascii="Aptos" w:hAnsi="Aptos" w:eastAsia="Aptos" w:cs="Aptos" w:asciiTheme="minorAscii" w:hAnsiTheme="minorAscii" w:eastAsiaTheme="minorAscii" w:cstheme="minorAscii"/>
          <w:noProof w:val="0"/>
          <w:sz w:val="24"/>
          <w:szCs w:val="24"/>
          <w:lang w:val="en-GB"/>
        </w:rPr>
        <w:t>,</w:t>
      </w:r>
      <w:r w:rsidRPr="0CEC5113" w:rsidR="73344527">
        <w:rPr>
          <w:rFonts w:ascii="Aptos" w:hAnsi="Aptos" w:eastAsia="Aptos" w:cs="Aptos" w:asciiTheme="minorAscii" w:hAnsiTheme="minorAscii" w:eastAsiaTheme="minorAscii" w:cstheme="minorAscii"/>
          <w:noProof w:val="0"/>
          <w:sz w:val="24"/>
          <w:szCs w:val="24"/>
          <w:lang w:val="en-GB"/>
        </w:rPr>
        <w:t xml:space="preserve"> 2025)</w:t>
      </w:r>
      <w:r w:rsidRPr="0CEC5113" w:rsidR="318CFCAC">
        <w:rPr>
          <w:rFonts w:ascii="Aptos" w:hAnsi="Aptos" w:eastAsia="Aptos" w:cs="Aptos" w:asciiTheme="minorAscii" w:hAnsiTheme="minorAscii" w:eastAsiaTheme="minorAscii" w:cstheme="minorAscii"/>
          <w:noProof w:val="0"/>
          <w:sz w:val="24"/>
          <w:szCs w:val="24"/>
          <w:lang w:val="en-GB"/>
        </w:rPr>
        <w:t>.</w:t>
      </w:r>
    </w:p>
    <w:p w:rsidR="25A10608" w:rsidP="0CEC5113" w:rsidRDefault="25A10608" w14:paraId="24E0AB40" w14:textId="39FE1C8E">
      <w:pPr>
        <w:rPr>
          <w:rFonts w:ascii="Aptos" w:hAnsi="Aptos" w:eastAsia="Aptos" w:cs="Aptos" w:asciiTheme="minorAscii" w:hAnsiTheme="minorAscii" w:eastAsiaTheme="minorAscii" w:cstheme="minorAscii"/>
          <w:noProof w:val="0"/>
          <w:sz w:val="24"/>
          <w:szCs w:val="24"/>
          <w:lang w:val="en-GB"/>
        </w:rPr>
      </w:pPr>
      <w:r w:rsidRPr="0CEC5113" w:rsidR="68E4C015">
        <w:rPr>
          <w:rFonts w:ascii="Aptos" w:hAnsi="Aptos" w:eastAsia="Aptos" w:cs="Aptos" w:asciiTheme="minorAscii" w:hAnsiTheme="minorAscii" w:eastAsiaTheme="minorAscii" w:cstheme="minorAscii"/>
        </w:rPr>
        <w:t xml:space="preserve">Drivers are factors that </w:t>
      </w:r>
      <w:r w:rsidRPr="0CEC5113" w:rsidR="1B99C5DD">
        <w:rPr>
          <w:rFonts w:ascii="Aptos" w:hAnsi="Aptos" w:eastAsia="Aptos" w:cs="Aptos" w:asciiTheme="minorAscii" w:hAnsiTheme="minorAscii" w:eastAsiaTheme="minorAscii" w:cstheme="minorAscii"/>
        </w:rPr>
        <w:t>encourage</w:t>
      </w:r>
      <w:r w:rsidRPr="0CEC5113" w:rsidR="68E4C015">
        <w:rPr>
          <w:rFonts w:ascii="Aptos" w:hAnsi="Aptos" w:eastAsia="Aptos" w:cs="Aptos" w:asciiTheme="minorAscii" w:hAnsiTheme="minorAscii" w:eastAsiaTheme="minorAscii" w:cstheme="minorAscii"/>
        </w:rPr>
        <w:t xml:space="preserve"> organ</w:t>
      </w:r>
      <w:r w:rsidRPr="0CEC5113" w:rsidR="2AAE356D">
        <w:rPr>
          <w:rFonts w:ascii="Aptos" w:hAnsi="Aptos" w:eastAsia="Aptos" w:cs="Aptos" w:asciiTheme="minorAscii" w:hAnsiTheme="minorAscii" w:eastAsiaTheme="minorAscii" w:cstheme="minorAscii"/>
        </w:rPr>
        <w:t>izations to adopt green supply chain management (GSCM</w:t>
      </w:r>
      <w:r w:rsidRPr="0CEC5113" w:rsidR="3709991E">
        <w:rPr>
          <w:rFonts w:ascii="Aptos" w:hAnsi="Aptos" w:eastAsia="Aptos" w:cs="Aptos" w:asciiTheme="minorAscii" w:hAnsiTheme="minorAscii" w:eastAsiaTheme="minorAscii" w:cstheme="minorAscii"/>
        </w:rPr>
        <w:t>), while</w:t>
      </w:r>
      <w:r w:rsidRPr="0CEC5113" w:rsidR="2AAE356D">
        <w:rPr>
          <w:rFonts w:ascii="Aptos" w:hAnsi="Aptos" w:eastAsia="Aptos" w:cs="Aptos" w:asciiTheme="minorAscii" w:hAnsiTheme="minorAscii" w:eastAsiaTheme="minorAscii" w:cstheme="minorAscii"/>
        </w:rPr>
        <w:t xml:space="preserve"> barriers are elements that hinder its implementation. The most</w:t>
      </w:r>
      <w:r w:rsidRPr="0CEC5113" w:rsidR="76BE82F8">
        <w:rPr>
          <w:rFonts w:ascii="Aptos" w:hAnsi="Aptos" w:eastAsia="Aptos" w:cs="Aptos" w:asciiTheme="minorAscii" w:hAnsiTheme="minorAscii" w:eastAsiaTheme="minorAscii" w:cstheme="minorAscii"/>
        </w:rPr>
        <w:t xml:space="preserve"> </w:t>
      </w:r>
      <w:r w:rsidRPr="0CEC5113" w:rsidR="5CBD8271">
        <w:rPr>
          <w:rFonts w:ascii="Aptos" w:hAnsi="Aptos" w:eastAsia="Aptos" w:cs="Aptos" w:asciiTheme="minorAscii" w:hAnsiTheme="minorAscii" w:eastAsiaTheme="minorAscii" w:cstheme="minorAscii"/>
        </w:rPr>
        <w:t>frequently</w:t>
      </w:r>
      <w:r w:rsidRPr="0CEC5113" w:rsidR="5CBD8271">
        <w:rPr>
          <w:rFonts w:ascii="Aptos" w:hAnsi="Aptos" w:eastAsia="Aptos" w:cs="Aptos" w:asciiTheme="minorAscii" w:hAnsiTheme="minorAscii" w:eastAsiaTheme="minorAscii" w:cstheme="minorAscii"/>
        </w:rPr>
        <w:t xml:space="preserve"> cited</w:t>
      </w:r>
      <w:r w:rsidRPr="0CEC5113" w:rsidR="47775B5A">
        <w:rPr>
          <w:rFonts w:ascii="Aptos" w:hAnsi="Aptos" w:eastAsia="Aptos" w:cs="Aptos" w:asciiTheme="minorAscii" w:hAnsiTheme="minorAscii" w:eastAsiaTheme="minorAscii" w:cstheme="minorAscii"/>
        </w:rPr>
        <w:t xml:space="preserve"> drivers in the literature include environmental regu</w:t>
      </w:r>
      <w:r w:rsidRPr="0CEC5113" w:rsidR="71811D7D">
        <w:rPr>
          <w:rFonts w:ascii="Aptos" w:hAnsi="Aptos" w:eastAsia="Aptos" w:cs="Aptos" w:asciiTheme="minorAscii" w:hAnsiTheme="minorAscii" w:eastAsiaTheme="minorAscii" w:cstheme="minorAscii"/>
        </w:rPr>
        <w:t>lations, stakeholder pressure, environmental concerns, cost reduction opportunities, and managerial mindset</w:t>
      </w:r>
      <w:r w:rsidRPr="0CEC5113" w:rsidR="115D33C0">
        <w:rPr>
          <w:rFonts w:ascii="Aptos" w:hAnsi="Aptos" w:eastAsia="Aptos" w:cs="Aptos" w:asciiTheme="minorAscii" w:hAnsiTheme="minorAscii" w:eastAsiaTheme="minorAscii" w:cstheme="minorAscii"/>
        </w:rPr>
        <w:t>. Notably</w:t>
      </w:r>
      <w:r w:rsidRPr="0CEC5113" w:rsidR="7AB7B2E6">
        <w:rPr>
          <w:rFonts w:ascii="Aptos" w:hAnsi="Aptos" w:eastAsia="Aptos" w:cs="Aptos" w:asciiTheme="minorAscii" w:hAnsiTheme="minorAscii" w:eastAsiaTheme="minorAscii" w:cstheme="minorAscii"/>
        </w:rPr>
        <w:t>,</w:t>
      </w:r>
      <w:r w:rsidRPr="0CEC5113" w:rsidR="115D33C0">
        <w:rPr>
          <w:rFonts w:ascii="Aptos" w:hAnsi="Aptos" w:eastAsia="Aptos" w:cs="Aptos" w:asciiTheme="minorAscii" w:hAnsiTheme="minorAscii" w:eastAsiaTheme="minorAscii" w:cstheme="minorAscii"/>
        </w:rPr>
        <w:t xml:space="preserve"> the latter two</w:t>
      </w:r>
      <w:r w:rsidRPr="0CEC5113" w:rsidR="27AEC2A5">
        <w:rPr>
          <w:rFonts w:ascii="Aptos" w:hAnsi="Aptos" w:eastAsia="Aptos" w:cs="Aptos" w:asciiTheme="minorAscii" w:hAnsiTheme="minorAscii" w:eastAsiaTheme="minorAscii" w:cstheme="minorAscii"/>
        </w:rPr>
        <w:t>,</w:t>
      </w:r>
      <w:r w:rsidRPr="0CEC5113" w:rsidR="115D33C0">
        <w:rPr>
          <w:rFonts w:ascii="Aptos" w:hAnsi="Aptos" w:eastAsia="Aptos" w:cs="Aptos" w:asciiTheme="minorAscii" w:hAnsiTheme="minorAscii" w:eastAsiaTheme="minorAscii" w:cstheme="minorAscii"/>
        </w:rPr>
        <w:t xml:space="preserve"> cost reduction and managerial mindset</w:t>
      </w:r>
      <w:r w:rsidRPr="0CEC5113" w:rsidR="14F523A0">
        <w:rPr>
          <w:rFonts w:ascii="Aptos" w:hAnsi="Aptos" w:eastAsia="Aptos" w:cs="Aptos" w:asciiTheme="minorAscii" w:hAnsiTheme="minorAscii" w:eastAsiaTheme="minorAscii" w:cstheme="minorAscii"/>
        </w:rPr>
        <w:t>,</w:t>
      </w:r>
      <w:r w:rsidRPr="0CEC5113" w:rsidR="115D33C0">
        <w:rPr>
          <w:rFonts w:ascii="Aptos" w:hAnsi="Aptos" w:eastAsia="Aptos" w:cs="Aptos" w:asciiTheme="minorAscii" w:hAnsiTheme="minorAscii" w:eastAsiaTheme="minorAscii" w:cstheme="minorAscii"/>
        </w:rPr>
        <w:t xml:space="preserve"> can also act as barriers depending on organiz</w:t>
      </w:r>
      <w:r w:rsidRPr="0CEC5113" w:rsidR="1E7FFEEE">
        <w:rPr>
          <w:rFonts w:ascii="Aptos" w:hAnsi="Aptos" w:eastAsia="Aptos" w:cs="Aptos" w:asciiTheme="minorAscii" w:hAnsiTheme="minorAscii" w:eastAsiaTheme="minorAscii" w:cstheme="minorAscii"/>
        </w:rPr>
        <w:t>ational context.</w:t>
      </w:r>
      <w:r w:rsidRPr="0CEC5113" w:rsidR="49580A1F">
        <w:rPr>
          <w:rFonts w:ascii="Aptos" w:hAnsi="Aptos" w:eastAsia="Aptos" w:cs="Aptos" w:asciiTheme="minorAscii" w:hAnsiTheme="minorAscii" w:eastAsiaTheme="minorAscii" w:cstheme="minorAscii"/>
        </w:rPr>
        <w:t xml:space="preserve"> </w:t>
      </w:r>
      <w:r w:rsidRPr="0CEC5113" w:rsidR="49580A1F">
        <w:rPr>
          <w:rFonts w:ascii="Aptos" w:hAnsi="Aptos" w:eastAsia="Aptos" w:cs="Aptos" w:asciiTheme="minorAscii" w:hAnsiTheme="minorAscii" w:eastAsiaTheme="minorAscii" w:cstheme="minorAscii"/>
        </w:rPr>
        <w:t xml:space="preserve">Commonly </w:t>
      </w:r>
      <w:r w:rsidRPr="0CEC5113" w:rsidR="49580A1F">
        <w:rPr>
          <w:rFonts w:ascii="Aptos" w:hAnsi="Aptos" w:eastAsia="Aptos" w:cs="Aptos" w:asciiTheme="minorAscii" w:hAnsiTheme="minorAscii" w:eastAsiaTheme="minorAscii" w:cstheme="minorAscii"/>
        </w:rPr>
        <w:t>identified</w:t>
      </w:r>
      <w:r w:rsidRPr="0CEC5113" w:rsidR="49580A1F">
        <w:rPr>
          <w:rFonts w:ascii="Aptos" w:hAnsi="Aptos" w:eastAsia="Aptos" w:cs="Aptos" w:asciiTheme="minorAscii" w:hAnsiTheme="minorAscii" w:eastAsiaTheme="minorAscii" w:cstheme="minorAscii"/>
        </w:rPr>
        <w:t xml:space="preserve"> barriers include employee resistance or ambivalence, and lack of coo</w:t>
      </w:r>
      <w:r w:rsidRPr="0CEC5113" w:rsidR="38B05904">
        <w:rPr>
          <w:rFonts w:ascii="Aptos" w:hAnsi="Aptos" w:eastAsia="Aptos" w:cs="Aptos" w:asciiTheme="minorAscii" w:hAnsiTheme="minorAscii" w:eastAsiaTheme="minorAscii" w:cstheme="minorAscii"/>
        </w:rPr>
        <w:t>peration among supply chain partners</w:t>
      </w:r>
      <w:r w:rsidRPr="0CEC5113" w:rsidR="5374D886">
        <w:rPr>
          <w:rFonts w:ascii="Aptos" w:hAnsi="Aptos" w:eastAsia="Aptos" w:cs="Aptos" w:asciiTheme="minorAscii" w:hAnsiTheme="minorAscii" w:eastAsiaTheme="minorAscii" w:cstheme="minorAscii"/>
        </w:rPr>
        <w:t xml:space="preserve">. </w:t>
      </w:r>
      <w:r w:rsidRPr="0CEC5113" w:rsidR="5374D886">
        <w:rPr>
          <w:rFonts w:ascii="Aptos" w:hAnsi="Aptos" w:eastAsia="Aptos" w:cs="Aptos" w:asciiTheme="minorAscii" w:hAnsiTheme="minorAscii" w:eastAsiaTheme="minorAscii" w:cstheme="minorAscii"/>
        </w:rPr>
        <w:t>Globally,</w:t>
      </w:r>
      <w:r w:rsidRPr="0CEC5113" w:rsidR="7CCBF340">
        <w:rPr>
          <w:rFonts w:ascii="Aptos" w:hAnsi="Aptos" w:eastAsia="Aptos" w:cs="Aptos" w:asciiTheme="minorAscii" w:hAnsiTheme="minorAscii" w:eastAsiaTheme="minorAscii" w:cstheme="minorAscii"/>
        </w:rPr>
        <w:t xml:space="preserve"> </w:t>
      </w:r>
      <w:r w:rsidRPr="0CEC5113" w:rsidR="5155761C">
        <w:rPr>
          <w:rFonts w:ascii="Aptos" w:hAnsi="Aptos" w:eastAsia="Aptos" w:cs="Aptos" w:asciiTheme="minorAscii" w:hAnsiTheme="minorAscii" w:eastAsiaTheme="minorAscii" w:cstheme="minorAscii"/>
        </w:rPr>
        <w:t>government</w:t>
      </w:r>
      <w:r w:rsidRPr="0CEC5113" w:rsidR="5155761C">
        <w:rPr>
          <w:rFonts w:ascii="Aptos" w:hAnsi="Aptos" w:eastAsia="Aptos" w:cs="Aptos" w:asciiTheme="minorAscii" w:hAnsiTheme="minorAscii" w:eastAsiaTheme="minorAscii" w:cstheme="minorAscii"/>
        </w:rPr>
        <w:t>s</w:t>
      </w:r>
      <w:r w:rsidRPr="0CEC5113" w:rsidR="5374D886">
        <w:rPr>
          <w:rFonts w:ascii="Aptos" w:hAnsi="Aptos" w:eastAsia="Aptos" w:cs="Aptos" w:asciiTheme="minorAscii" w:hAnsiTheme="minorAscii" w:eastAsiaTheme="minorAscii" w:cstheme="minorAscii"/>
        </w:rPr>
        <w:t xml:space="preserve"> are </w:t>
      </w:r>
      <w:r w:rsidRPr="0CEC5113" w:rsidR="0B0E760D">
        <w:rPr>
          <w:rFonts w:ascii="Aptos" w:hAnsi="Aptos" w:eastAsia="Aptos" w:cs="Aptos" w:asciiTheme="minorAscii" w:hAnsiTheme="minorAscii" w:eastAsiaTheme="minorAscii" w:cstheme="minorAscii"/>
        </w:rPr>
        <w:t>increasingly</w:t>
      </w:r>
      <w:r w:rsidRPr="0CEC5113" w:rsidR="5374D886">
        <w:rPr>
          <w:rFonts w:ascii="Aptos" w:hAnsi="Aptos" w:eastAsia="Aptos" w:cs="Aptos" w:asciiTheme="minorAscii" w:hAnsiTheme="minorAscii" w:eastAsiaTheme="minorAscii" w:cstheme="minorAscii"/>
        </w:rPr>
        <w:t xml:space="preserve"> promo</w:t>
      </w:r>
      <w:r w:rsidRPr="0CEC5113" w:rsidR="5ABE8296">
        <w:rPr>
          <w:rFonts w:ascii="Aptos" w:hAnsi="Aptos" w:eastAsia="Aptos" w:cs="Aptos" w:asciiTheme="minorAscii" w:hAnsiTheme="minorAscii" w:eastAsiaTheme="minorAscii" w:cstheme="minorAscii"/>
        </w:rPr>
        <w:t>ting envir</w:t>
      </w:r>
      <w:r w:rsidRPr="0CEC5113" w:rsidR="3C4E7A0F">
        <w:rPr>
          <w:rFonts w:ascii="Aptos" w:hAnsi="Aptos" w:eastAsia="Aptos" w:cs="Aptos" w:asciiTheme="minorAscii" w:hAnsiTheme="minorAscii" w:eastAsiaTheme="minorAscii" w:cstheme="minorAscii"/>
        </w:rPr>
        <w:t>onmenta</w:t>
      </w:r>
      <w:r w:rsidRPr="0CEC5113" w:rsidR="7880AEA6">
        <w:rPr>
          <w:rFonts w:ascii="Aptos" w:hAnsi="Aptos" w:eastAsia="Aptos" w:cs="Aptos" w:asciiTheme="minorAscii" w:hAnsiTheme="minorAscii" w:eastAsiaTheme="minorAscii" w:cstheme="minorAscii"/>
        </w:rPr>
        <w:t>l</w:t>
      </w:r>
      <w:r w:rsidRPr="0CEC5113" w:rsidR="3C4E7A0F">
        <w:rPr>
          <w:rFonts w:ascii="Aptos" w:hAnsi="Aptos" w:eastAsia="Aptos" w:cs="Aptos" w:asciiTheme="minorAscii" w:hAnsiTheme="minorAscii" w:eastAsiaTheme="minorAscii" w:cstheme="minorAscii"/>
        </w:rPr>
        <w:t>l</w:t>
      </w:r>
      <w:r w:rsidRPr="0CEC5113" w:rsidR="289AFEA7">
        <w:rPr>
          <w:rFonts w:ascii="Aptos" w:hAnsi="Aptos" w:eastAsia="Aptos" w:cs="Aptos" w:asciiTheme="minorAscii" w:hAnsiTheme="minorAscii" w:eastAsiaTheme="minorAscii" w:cstheme="minorAscii"/>
        </w:rPr>
        <w:t>y</w:t>
      </w:r>
      <w:r w:rsidRPr="0CEC5113" w:rsidR="3C4E7A0F">
        <w:rPr>
          <w:rFonts w:ascii="Aptos" w:hAnsi="Aptos" w:eastAsia="Aptos" w:cs="Aptos" w:asciiTheme="minorAscii" w:hAnsiTheme="minorAscii" w:eastAsiaTheme="minorAscii" w:cstheme="minorAscii"/>
        </w:rPr>
        <w:t xml:space="preserve"> </w:t>
      </w:r>
      <w:r w:rsidRPr="0CEC5113" w:rsidR="1B5D0B8C">
        <w:rPr>
          <w:rFonts w:ascii="Aptos" w:hAnsi="Aptos" w:eastAsia="Aptos" w:cs="Aptos" w:asciiTheme="minorAscii" w:hAnsiTheme="minorAscii" w:eastAsiaTheme="minorAscii" w:cstheme="minorAscii"/>
        </w:rPr>
        <w:t>sustainable</w:t>
      </w:r>
      <w:r w:rsidRPr="0CEC5113" w:rsidR="3C4E7A0F">
        <w:rPr>
          <w:rFonts w:ascii="Aptos" w:hAnsi="Aptos" w:eastAsia="Aptos" w:cs="Aptos" w:asciiTheme="minorAscii" w:hAnsiTheme="minorAscii" w:eastAsiaTheme="minorAscii" w:cstheme="minorAscii"/>
        </w:rPr>
        <w:t xml:space="preserve"> practices, and future </w:t>
      </w:r>
      <w:r w:rsidRPr="0CEC5113" w:rsidR="7A097B93">
        <w:rPr>
          <w:rFonts w:ascii="Aptos" w:hAnsi="Aptos" w:eastAsia="Aptos" w:cs="Aptos" w:asciiTheme="minorAscii" w:hAnsiTheme="minorAscii" w:eastAsiaTheme="minorAscii" w:cstheme="minorAscii"/>
        </w:rPr>
        <w:t>regulations</w:t>
      </w:r>
      <w:r w:rsidRPr="0CEC5113" w:rsidR="3C4E7A0F">
        <w:rPr>
          <w:rFonts w:ascii="Aptos" w:hAnsi="Aptos" w:eastAsia="Aptos" w:cs="Aptos" w:asciiTheme="minorAscii" w:hAnsiTheme="minorAscii" w:eastAsiaTheme="minorAscii" w:cstheme="minorAscii"/>
        </w:rPr>
        <w:t xml:space="preserve"> are expected to make it more diff</w:t>
      </w:r>
      <w:r w:rsidRPr="0CEC5113" w:rsidR="4B1154CC">
        <w:rPr>
          <w:rFonts w:ascii="Aptos" w:hAnsi="Aptos" w:eastAsia="Aptos" w:cs="Aptos" w:asciiTheme="minorAscii" w:hAnsiTheme="minorAscii" w:eastAsiaTheme="minorAscii" w:cstheme="minorAscii"/>
        </w:rPr>
        <w:t>icult for environmentally irresponsible organizations to</w:t>
      </w:r>
      <w:r w:rsidRPr="0CEC5113" w:rsidR="4B1154CC">
        <w:rPr>
          <w:rFonts w:ascii="Aptos" w:hAnsi="Aptos" w:eastAsia="Aptos" w:cs="Aptos" w:asciiTheme="minorAscii" w:hAnsiTheme="minorAscii" w:eastAsiaTheme="minorAscii" w:cstheme="minorAscii"/>
        </w:rPr>
        <w:t xml:space="preserve"> </w:t>
      </w:r>
      <w:r w:rsidRPr="0CEC5113" w:rsidR="4B1154CC">
        <w:rPr>
          <w:rFonts w:ascii="Aptos" w:hAnsi="Aptos" w:eastAsia="Aptos" w:cs="Aptos" w:asciiTheme="minorAscii" w:hAnsiTheme="minorAscii" w:eastAsiaTheme="minorAscii" w:cstheme="minorAscii"/>
        </w:rPr>
        <w:t>operat</w:t>
      </w:r>
      <w:r w:rsidRPr="0CEC5113" w:rsidR="4B1154CC">
        <w:rPr>
          <w:rFonts w:ascii="Aptos" w:hAnsi="Aptos" w:eastAsia="Aptos" w:cs="Aptos" w:asciiTheme="minorAscii" w:hAnsiTheme="minorAscii" w:eastAsiaTheme="minorAscii" w:cstheme="minorAscii"/>
        </w:rPr>
        <w:t>e</w:t>
      </w:r>
      <w:r w:rsidRPr="0CEC5113" w:rsidR="762B678A">
        <w:rPr>
          <w:rFonts w:ascii="Aptos" w:hAnsi="Aptos" w:eastAsia="Aptos" w:cs="Aptos" w:asciiTheme="minorAscii" w:hAnsiTheme="minorAscii" w:eastAsiaTheme="minorAscii" w:cstheme="minorAscii"/>
          <w:noProof w:val="0"/>
          <w:sz w:val="24"/>
          <w:szCs w:val="24"/>
          <w:lang w:val="en-GB"/>
        </w:rPr>
        <w:t xml:space="preserve"> (</w:t>
      </w:r>
      <w:r w:rsidRPr="0CEC5113" w:rsidR="762B678A">
        <w:rPr>
          <w:rFonts w:ascii="Aptos" w:hAnsi="Aptos" w:eastAsia="Aptos" w:cs="Aptos" w:asciiTheme="minorAscii" w:hAnsiTheme="minorAscii" w:eastAsiaTheme="minorAscii" w:cstheme="minorAscii"/>
          <w:noProof w:val="0"/>
          <w:sz w:val="24"/>
          <w:szCs w:val="24"/>
          <w:lang w:val="en-GB"/>
        </w:rPr>
        <w:t>Meager</w:t>
      </w:r>
      <w:r w:rsidRPr="0CEC5113" w:rsidR="762B678A">
        <w:rPr>
          <w:rFonts w:ascii="Aptos" w:hAnsi="Aptos" w:eastAsia="Aptos" w:cs="Aptos" w:asciiTheme="minorAscii" w:hAnsiTheme="minorAscii" w:eastAsiaTheme="minorAscii" w:cstheme="minorAscii"/>
          <w:noProof w:val="0"/>
          <w:sz w:val="24"/>
          <w:szCs w:val="24"/>
          <w:lang w:val="en-GB"/>
        </w:rPr>
        <w:t xml:space="preserve"> et al., 2020)</w:t>
      </w:r>
      <w:r w:rsidRPr="0CEC5113" w:rsidR="56D11091">
        <w:rPr>
          <w:rFonts w:ascii="Aptos" w:hAnsi="Aptos" w:eastAsia="Aptos" w:cs="Aptos" w:asciiTheme="minorAscii" w:hAnsiTheme="minorAscii" w:eastAsiaTheme="minorAscii" w:cstheme="minorAscii"/>
          <w:noProof w:val="0"/>
          <w:sz w:val="24"/>
          <w:szCs w:val="24"/>
          <w:lang w:val="en-GB"/>
        </w:rPr>
        <w:t>.</w:t>
      </w:r>
    </w:p>
    <w:p w:rsidR="25A10608" w:rsidP="0CEC5113" w:rsidRDefault="25A10608" w14:paraId="7900BD5D" w14:textId="4ECEF1D0">
      <w:pPr>
        <w:pStyle w:val="Normal"/>
        <w:suppressLineNumbers w:val="0"/>
        <w:bidi w:val="0"/>
        <w:spacing w:before="0" w:beforeAutospacing="off" w:after="160" w:afterAutospacing="off" w:line="278" w:lineRule="auto"/>
        <w:ind w:left="0" w:right="0"/>
        <w:jc w:val="left"/>
        <w:rPr>
          <w:rFonts w:ascii="Aptos" w:hAnsi="Aptos" w:eastAsia="Aptos" w:cs="Aptos" w:asciiTheme="minorAscii" w:hAnsiTheme="minorAscii" w:eastAsiaTheme="minorAscii" w:cstheme="minorAscii"/>
          <w:noProof w:val="0"/>
          <w:sz w:val="24"/>
          <w:szCs w:val="24"/>
          <w:lang w:val="en-GB"/>
        </w:rPr>
      </w:pPr>
      <w:r w:rsidRPr="0CEC5113" w:rsidR="71206F43">
        <w:rPr>
          <w:rFonts w:ascii="Aptos" w:hAnsi="Aptos" w:eastAsia="Aptos" w:cs="Aptos" w:asciiTheme="minorAscii" w:hAnsiTheme="minorAscii" w:eastAsiaTheme="minorAscii" w:cstheme="minorAscii"/>
          <w:noProof w:val="0"/>
          <w:sz w:val="24"/>
          <w:szCs w:val="24"/>
          <w:lang w:val="en-GB"/>
        </w:rPr>
        <w:t xml:space="preserve">Reichenbach Hall, a vibrant German beer and food hall in New York City, </w:t>
      </w:r>
      <w:r w:rsidRPr="0CEC5113" w:rsidR="71206F43">
        <w:rPr>
          <w:rFonts w:ascii="Aptos" w:hAnsi="Aptos" w:eastAsia="Aptos" w:cs="Aptos" w:asciiTheme="minorAscii" w:hAnsiTheme="minorAscii" w:eastAsiaTheme="minorAscii" w:cstheme="minorAscii"/>
          <w:noProof w:val="0"/>
          <w:sz w:val="24"/>
          <w:szCs w:val="24"/>
          <w:lang w:val="en-GB"/>
        </w:rPr>
        <w:t>demonstrates</w:t>
      </w:r>
      <w:r w:rsidRPr="0CEC5113" w:rsidR="71206F43">
        <w:rPr>
          <w:rFonts w:ascii="Aptos" w:hAnsi="Aptos" w:eastAsia="Aptos" w:cs="Aptos" w:asciiTheme="minorAscii" w:hAnsiTheme="minorAscii" w:eastAsiaTheme="minorAscii" w:cstheme="minorAscii"/>
          <w:noProof w:val="0"/>
          <w:sz w:val="24"/>
          <w:szCs w:val="24"/>
          <w:lang w:val="en-GB"/>
        </w:rPr>
        <w:t xml:space="preserve"> that even a bustling, high-volume venue can embrace sustainability. </w:t>
      </w:r>
      <w:r w:rsidRPr="0CEC5113" w:rsidR="0614CA05">
        <w:rPr>
          <w:rFonts w:ascii="Aptos" w:hAnsi="Aptos" w:eastAsia="Aptos" w:cs="Aptos" w:asciiTheme="minorAscii" w:hAnsiTheme="minorAscii" w:eastAsiaTheme="minorAscii" w:cstheme="minorAscii"/>
          <w:noProof w:val="0"/>
          <w:sz w:val="24"/>
          <w:szCs w:val="24"/>
          <w:lang w:val="en-GB"/>
        </w:rPr>
        <w:t>In</w:t>
      </w:r>
      <w:r w:rsidRPr="0CEC5113" w:rsidR="71206F43">
        <w:rPr>
          <w:rFonts w:ascii="Aptos" w:hAnsi="Aptos" w:eastAsia="Aptos" w:cs="Aptos" w:asciiTheme="minorAscii" w:hAnsiTheme="minorAscii" w:eastAsiaTheme="minorAscii" w:cstheme="minorAscii"/>
          <w:noProof w:val="0"/>
          <w:sz w:val="24"/>
          <w:szCs w:val="24"/>
          <w:lang w:val="en-GB"/>
        </w:rPr>
        <w:t xml:space="preserve"> 2025, the establishment has introduced a range of initiatives to reduce its environmental impact. Collaborating with local breweries committed to eco-friendly practices such as water conservation and waste reduction, Reichenbach Hall ensures its beer offerings align with sustainable values. Its menu increasingly highlights locally sourced sausages, pretzels, and seasonal vegetables, cutting down on emissions linked to long-distance transportation.</w:t>
      </w:r>
      <w:r w:rsidRPr="0CEC5113" w:rsidR="0C14080B">
        <w:rPr>
          <w:rFonts w:ascii="Aptos" w:hAnsi="Aptos" w:eastAsia="Aptos" w:cs="Aptos" w:asciiTheme="minorAscii" w:hAnsiTheme="minorAscii" w:eastAsiaTheme="minorAscii" w:cstheme="minorAscii"/>
          <w:noProof w:val="0"/>
          <w:sz w:val="24"/>
          <w:szCs w:val="24"/>
          <w:lang w:val="en-GB"/>
        </w:rPr>
        <w:t xml:space="preserve"> Additionally, Reichenbach Hall has taken steps to </w:t>
      </w:r>
      <w:r w:rsidRPr="0CEC5113" w:rsidR="0C14080B">
        <w:rPr>
          <w:rFonts w:ascii="Aptos" w:hAnsi="Aptos" w:eastAsia="Aptos" w:cs="Aptos" w:asciiTheme="minorAscii" w:hAnsiTheme="minorAscii" w:eastAsiaTheme="minorAscii" w:cstheme="minorAscii"/>
          <w:noProof w:val="0"/>
          <w:sz w:val="24"/>
          <w:szCs w:val="24"/>
          <w:lang w:val="en-GB"/>
        </w:rPr>
        <w:t>eliminate</w:t>
      </w:r>
      <w:r w:rsidRPr="0CEC5113" w:rsidR="0C14080B">
        <w:rPr>
          <w:rFonts w:ascii="Aptos" w:hAnsi="Aptos" w:eastAsia="Aptos" w:cs="Aptos" w:asciiTheme="minorAscii" w:hAnsiTheme="minorAscii" w:eastAsiaTheme="minorAscii" w:cstheme="minorAscii"/>
          <w:noProof w:val="0"/>
          <w:sz w:val="24"/>
          <w:szCs w:val="24"/>
          <w:lang w:val="en-GB"/>
        </w:rPr>
        <w:t xml:space="preserve"> single-use plastics by replacing them with reusable </w:t>
      </w:r>
      <w:r w:rsidRPr="0CEC5113" w:rsidR="1056334A">
        <w:rPr>
          <w:rFonts w:ascii="Aptos" w:hAnsi="Aptos" w:eastAsia="Aptos" w:cs="Aptos" w:asciiTheme="minorAscii" w:hAnsiTheme="minorAscii" w:eastAsiaTheme="minorAscii" w:cstheme="minorAscii"/>
          <w:noProof w:val="0"/>
          <w:sz w:val="24"/>
          <w:szCs w:val="24"/>
          <w:lang w:val="en-GB"/>
        </w:rPr>
        <w:t>glasses</w:t>
      </w:r>
      <w:r w:rsidRPr="0CEC5113" w:rsidR="0C14080B">
        <w:rPr>
          <w:rFonts w:ascii="Aptos" w:hAnsi="Aptos" w:eastAsia="Aptos" w:cs="Aptos" w:asciiTheme="minorAscii" w:hAnsiTheme="minorAscii" w:eastAsiaTheme="minorAscii" w:cstheme="minorAscii"/>
          <w:noProof w:val="0"/>
          <w:sz w:val="24"/>
          <w:szCs w:val="24"/>
          <w:lang w:val="en-GB"/>
        </w:rPr>
        <w:t xml:space="preserve"> and compostable containers for takeout orders. A comprehensive recycling program is now in effect, and management continually explores energy-saving initiatives, including efficient lighting and kitchen equipment</w:t>
      </w:r>
      <w:r w:rsidRPr="0CEC5113" w:rsidR="0C14080B">
        <w:rPr>
          <w:rFonts w:ascii="Aptos" w:hAnsi="Aptos" w:eastAsia="Aptos" w:cs="Aptos" w:asciiTheme="minorAscii" w:hAnsiTheme="minorAscii" w:eastAsiaTheme="minorAscii" w:cstheme="minorAscii"/>
          <w:noProof w:val="0"/>
          <w:sz w:val="24"/>
          <w:szCs w:val="24"/>
          <w:lang w:val="en-GB"/>
        </w:rPr>
        <w:t xml:space="preserve"> </w:t>
      </w:r>
      <w:r w:rsidRPr="0CEC5113" w:rsidR="58A4B57D">
        <w:rPr>
          <w:rFonts w:ascii="Aptos" w:hAnsi="Aptos" w:eastAsia="Aptos" w:cs="Aptos" w:asciiTheme="minorAscii" w:hAnsiTheme="minorAscii" w:eastAsiaTheme="minorAscii" w:cstheme="minorAscii"/>
          <w:noProof w:val="0"/>
          <w:sz w:val="24"/>
          <w:szCs w:val="24"/>
          <w:lang w:val="en-GB"/>
        </w:rPr>
        <w:t>(The European Business Review, 2025)</w:t>
      </w:r>
      <w:r w:rsidRPr="0CEC5113" w:rsidR="2400FE23">
        <w:rPr>
          <w:rFonts w:ascii="Aptos" w:hAnsi="Aptos" w:eastAsia="Aptos" w:cs="Aptos" w:asciiTheme="minorAscii" w:hAnsiTheme="minorAscii" w:eastAsiaTheme="minorAscii" w:cstheme="minorAscii"/>
          <w:noProof w:val="0"/>
          <w:sz w:val="24"/>
          <w:szCs w:val="24"/>
          <w:lang w:val="en-GB"/>
        </w:rPr>
        <w:t>.</w:t>
      </w:r>
    </w:p>
    <w:p w:rsidR="7D668A33" w:rsidP="0CEC5113" w:rsidRDefault="7D668A33" w14:paraId="7A101826" w14:textId="39000B92">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0CEC5113" w:rsidR="0DAF31FA">
        <w:rPr>
          <w:rFonts w:ascii="Aptos" w:hAnsi="Aptos" w:eastAsia="Aptos" w:cs="Aptos" w:asciiTheme="minorAscii" w:hAnsiTheme="minorAscii" w:eastAsiaTheme="minorAscii" w:cstheme="minorAscii"/>
        </w:rPr>
        <w:t xml:space="preserve"> </w:t>
      </w:r>
      <w:r w:rsidRPr="0CEC5113" w:rsidR="68EE966B">
        <w:rPr>
          <w:rFonts w:ascii="Aptos" w:hAnsi="Aptos" w:eastAsia="Aptos" w:cs="Aptos" w:asciiTheme="minorAscii" w:hAnsiTheme="minorAscii" w:eastAsiaTheme="minorAscii" w:cstheme="minorAscii"/>
          <w:noProof w:val="0"/>
          <w:sz w:val="24"/>
          <w:szCs w:val="24"/>
          <w:lang w:val="en-GB"/>
        </w:rPr>
        <w:t xml:space="preserve">At </w:t>
      </w:r>
      <w:r w:rsidRPr="0CEC5113" w:rsidR="68EE966B">
        <w:rPr>
          <w:rFonts w:ascii="Aptos" w:hAnsi="Aptos" w:eastAsia="Aptos" w:cs="Aptos" w:asciiTheme="minorAscii" w:hAnsiTheme="minorAscii" w:eastAsiaTheme="minorAscii" w:cstheme="minorAscii"/>
          <w:noProof w:val="0"/>
          <w:sz w:val="24"/>
          <w:szCs w:val="24"/>
          <w:lang w:val="en-GB"/>
        </w:rPr>
        <w:t>Foodhub</w:t>
      </w:r>
      <w:r w:rsidRPr="0CEC5113" w:rsidR="68EE966B">
        <w:rPr>
          <w:rFonts w:ascii="Aptos" w:hAnsi="Aptos" w:eastAsia="Aptos" w:cs="Aptos" w:asciiTheme="minorAscii" w:hAnsiTheme="minorAscii" w:eastAsiaTheme="minorAscii" w:cstheme="minorAscii"/>
          <w:noProof w:val="0"/>
          <w:sz w:val="24"/>
          <w:szCs w:val="24"/>
          <w:lang w:val="en-GB"/>
        </w:rPr>
        <w:t xml:space="preserve">, </w:t>
      </w:r>
      <w:r w:rsidRPr="0CEC5113" w:rsidR="034D7F9C">
        <w:rPr>
          <w:rFonts w:ascii="Aptos" w:hAnsi="Aptos" w:eastAsia="Aptos" w:cs="Aptos" w:asciiTheme="minorAscii" w:hAnsiTheme="minorAscii" w:eastAsiaTheme="minorAscii" w:cstheme="minorAscii"/>
          <w:noProof w:val="0"/>
          <w:sz w:val="24"/>
          <w:szCs w:val="24"/>
          <w:lang w:val="en-GB"/>
        </w:rPr>
        <w:t xml:space="preserve">which is an online home delivery service in the United States, </w:t>
      </w:r>
      <w:r w:rsidRPr="0CEC5113" w:rsidR="20DDB238">
        <w:rPr>
          <w:rFonts w:ascii="Aptos" w:hAnsi="Aptos" w:eastAsia="Aptos" w:cs="Aptos" w:asciiTheme="minorAscii" w:hAnsiTheme="minorAscii" w:eastAsiaTheme="minorAscii" w:cstheme="minorAscii"/>
          <w:noProof w:val="0"/>
          <w:sz w:val="24"/>
          <w:szCs w:val="24"/>
          <w:lang w:val="en-GB"/>
        </w:rPr>
        <w:t xml:space="preserve">it is claimed that </w:t>
      </w:r>
      <w:r w:rsidRPr="0CEC5113" w:rsidR="68EE966B">
        <w:rPr>
          <w:rFonts w:ascii="Aptos" w:hAnsi="Aptos" w:eastAsia="Aptos" w:cs="Aptos" w:asciiTheme="minorAscii" w:hAnsiTheme="minorAscii" w:eastAsiaTheme="minorAscii" w:cstheme="minorAscii"/>
          <w:noProof w:val="0"/>
          <w:sz w:val="24"/>
          <w:szCs w:val="24"/>
          <w:lang w:val="en-GB"/>
        </w:rPr>
        <w:t xml:space="preserve">sustainability is positioned as a central strategic </w:t>
      </w:r>
      <w:r w:rsidRPr="0CEC5113" w:rsidR="68EE966B">
        <w:rPr>
          <w:rFonts w:ascii="Aptos" w:hAnsi="Aptos" w:eastAsia="Aptos" w:cs="Aptos" w:asciiTheme="minorAscii" w:hAnsiTheme="minorAscii" w:eastAsiaTheme="minorAscii" w:cstheme="minorAscii"/>
          <w:noProof w:val="0"/>
          <w:sz w:val="24"/>
          <w:szCs w:val="24"/>
          <w:lang w:val="en-GB"/>
        </w:rPr>
        <w:t>objective</w:t>
      </w:r>
      <w:r w:rsidRPr="0CEC5113" w:rsidR="68EE966B">
        <w:rPr>
          <w:rFonts w:ascii="Aptos" w:hAnsi="Aptos" w:eastAsia="Aptos" w:cs="Aptos" w:asciiTheme="minorAscii" w:hAnsiTheme="minorAscii" w:eastAsiaTheme="minorAscii" w:cstheme="minorAscii"/>
          <w:noProof w:val="0"/>
          <w:sz w:val="24"/>
          <w:szCs w:val="24"/>
          <w:lang w:val="en-GB"/>
        </w:rPr>
        <w:t xml:space="preserve"> rather than a peripheral concern</w:t>
      </w:r>
      <w:r w:rsidRPr="0CEC5113" w:rsidR="5F436FE2">
        <w:rPr>
          <w:rFonts w:ascii="Aptos" w:hAnsi="Aptos" w:eastAsia="Aptos" w:cs="Aptos" w:asciiTheme="minorAscii" w:hAnsiTheme="minorAscii" w:eastAsiaTheme="minorAscii" w:cstheme="minorAscii"/>
          <w:noProof w:val="0"/>
          <w:sz w:val="24"/>
          <w:szCs w:val="24"/>
          <w:lang w:val="en-GB"/>
        </w:rPr>
        <w:t xml:space="preserve"> </w:t>
      </w:r>
      <w:r w:rsidRPr="0CEC5113" w:rsidR="5F436FE2">
        <w:rPr>
          <w:rFonts w:ascii="Aptos" w:hAnsi="Aptos" w:eastAsia="Aptos" w:cs="Aptos" w:asciiTheme="minorAscii" w:hAnsiTheme="minorAscii" w:eastAsiaTheme="minorAscii" w:cstheme="minorAscii"/>
          <w:noProof w:val="0"/>
          <w:sz w:val="24"/>
          <w:szCs w:val="24"/>
          <w:lang w:val="en-GB"/>
        </w:rPr>
        <w:t>(</w:t>
      </w:r>
      <w:r w:rsidRPr="0CEC5113" w:rsidR="5F436FE2">
        <w:rPr>
          <w:rFonts w:ascii="Aptos" w:hAnsi="Aptos" w:eastAsia="Aptos" w:cs="Aptos" w:asciiTheme="minorAscii" w:hAnsiTheme="minorAscii" w:eastAsiaTheme="minorAscii" w:cstheme="minorAscii"/>
          <w:noProof w:val="0"/>
          <w:sz w:val="24"/>
          <w:szCs w:val="24"/>
          <w:lang w:val="en-GB"/>
        </w:rPr>
        <w:t>Foodhub</w:t>
      </w:r>
      <w:r w:rsidRPr="0CEC5113" w:rsidR="5F436FE2">
        <w:rPr>
          <w:rFonts w:ascii="Aptos" w:hAnsi="Aptos" w:eastAsia="Aptos" w:cs="Aptos" w:asciiTheme="minorAscii" w:hAnsiTheme="minorAscii" w:eastAsiaTheme="minorAscii" w:cstheme="minorAscii"/>
          <w:noProof w:val="0"/>
          <w:sz w:val="24"/>
          <w:szCs w:val="24"/>
          <w:lang w:val="en-GB"/>
        </w:rPr>
        <w:t xml:space="preserve"> for Business, 2025)</w:t>
      </w:r>
      <w:r w:rsidRPr="0CEC5113" w:rsidR="68EE966B">
        <w:rPr>
          <w:rFonts w:ascii="Aptos" w:hAnsi="Aptos" w:eastAsia="Aptos" w:cs="Aptos" w:asciiTheme="minorAscii" w:hAnsiTheme="minorAscii" w:eastAsiaTheme="minorAscii" w:cstheme="minorAscii"/>
          <w:noProof w:val="0"/>
          <w:sz w:val="24"/>
          <w:szCs w:val="24"/>
          <w:lang w:val="en-GB"/>
        </w:rPr>
        <w:t>.</w:t>
      </w:r>
      <w:r w:rsidRPr="0CEC5113" w:rsidR="68EE966B">
        <w:rPr>
          <w:rFonts w:ascii="Aptos" w:hAnsi="Aptos" w:eastAsia="Aptos" w:cs="Aptos" w:asciiTheme="minorAscii" w:hAnsiTheme="minorAscii" w:eastAsiaTheme="minorAscii" w:cstheme="minorAscii"/>
          <w:noProof w:val="0"/>
          <w:sz w:val="24"/>
          <w:szCs w:val="24"/>
          <w:lang w:val="en-GB"/>
        </w:rPr>
        <w:t xml:space="preserve"> The or</w:t>
      </w:r>
      <w:r w:rsidRPr="0CEC5113" w:rsidR="68EE966B">
        <w:rPr>
          <w:rFonts w:ascii="Aptos" w:hAnsi="Aptos" w:eastAsia="Aptos" w:cs="Aptos" w:asciiTheme="minorAscii" w:hAnsiTheme="minorAscii" w:eastAsiaTheme="minorAscii" w:cstheme="minorAscii"/>
          <w:noProof w:val="0"/>
          <w:sz w:val="24"/>
          <w:szCs w:val="24"/>
          <w:lang w:val="en-GB"/>
        </w:rPr>
        <w:t xml:space="preserve">ganisation recognises that environmentally responsible practices not only contribute to planetary well-being but also generate tangible business advantages. By </w:t>
      </w:r>
      <w:r w:rsidRPr="0CEC5113" w:rsidR="68EE966B">
        <w:rPr>
          <w:rFonts w:ascii="Aptos" w:hAnsi="Aptos" w:eastAsia="Aptos" w:cs="Aptos" w:asciiTheme="minorAscii" w:hAnsiTheme="minorAscii" w:eastAsiaTheme="minorAscii" w:cstheme="minorAscii"/>
          <w:noProof w:val="0"/>
          <w:sz w:val="24"/>
          <w:szCs w:val="24"/>
          <w:lang w:val="en-GB"/>
        </w:rPr>
        <w:t>consolidating</w:t>
      </w:r>
      <w:r w:rsidRPr="0CEC5113" w:rsidR="68EE966B">
        <w:rPr>
          <w:rFonts w:ascii="Aptos" w:hAnsi="Aptos" w:eastAsia="Aptos" w:cs="Aptos" w:asciiTheme="minorAscii" w:hAnsiTheme="minorAscii" w:eastAsiaTheme="minorAscii" w:cstheme="minorAscii"/>
          <w:noProof w:val="0"/>
          <w:sz w:val="24"/>
          <w:szCs w:val="24"/>
          <w:lang w:val="en-GB"/>
        </w:rPr>
        <w:t xml:space="preserve"> order manageme</w:t>
      </w:r>
      <w:r w:rsidRPr="0CEC5113" w:rsidR="68EE966B">
        <w:rPr>
          <w:rFonts w:ascii="Aptos" w:hAnsi="Aptos" w:eastAsia="Aptos" w:cs="Aptos" w:asciiTheme="minorAscii" w:hAnsiTheme="minorAscii" w:eastAsiaTheme="minorAscii" w:cstheme="minorAscii"/>
          <w:noProof w:val="0"/>
          <w:sz w:val="24"/>
          <w:szCs w:val="24"/>
          <w:lang w:val="en-GB"/>
        </w:rPr>
        <w:t>nt into strea</w:t>
      </w:r>
      <w:r w:rsidRPr="0CEC5113" w:rsidR="68EE966B">
        <w:rPr>
          <w:rFonts w:ascii="Aptos" w:hAnsi="Aptos" w:eastAsia="Aptos" w:cs="Aptos" w:asciiTheme="minorAscii" w:hAnsiTheme="minorAscii" w:eastAsiaTheme="minorAscii" w:cstheme="minorAscii"/>
          <w:noProof w:val="0"/>
          <w:sz w:val="24"/>
          <w:szCs w:val="24"/>
          <w:lang w:val="en-GB"/>
        </w:rPr>
        <w:t xml:space="preserve">mlined digital platforms, </w:t>
      </w:r>
      <w:r w:rsidRPr="0CEC5113" w:rsidR="68EE966B">
        <w:rPr>
          <w:rFonts w:ascii="Aptos" w:hAnsi="Aptos" w:eastAsia="Aptos" w:cs="Aptos" w:asciiTheme="minorAscii" w:hAnsiTheme="minorAscii" w:eastAsiaTheme="minorAscii" w:cstheme="minorAscii"/>
          <w:noProof w:val="0"/>
          <w:sz w:val="24"/>
          <w:szCs w:val="24"/>
          <w:lang w:val="en-GB"/>
        </w:rPr>
        <w:t>Foodhub</w:t>
      </w:r>
      <w:r w:rsidRPr="0CEC5113" w:rsidR="68EE966B">
        <w:rPr>
          <w:rFonts w:ascii="Aptos" w:hAnsi="Aptos" w:eastAsia="Aptos" w:cs="Aptos" w:asciiTheme="minorAscii" w:hAnsiTheme="minorAscii" w:eastAsiaTheme="minorAscii" w:cstheme="minorAscii"/>
          <w:noProof w:val="0"/>
          <w:sz w:val="24"/>
          <w:szCs w:val="24"/>
          <w:lang w:val="en-GB"/>
        </w:rPr>
        <w:t xml:space="preserve"> reduces the need for</w:t>
      </w:r>
      <w:r w:rsidRPr="0CEC5113" w:rsidR="68EE966B">
        <w:rPr>
          <w:rFonts w:ascii="Aptos" w:hAnsi="Aptos" w:eastAsia="Aptos" w:cs="Aptos" w:asciiTheme="minorAscii" w:hAnsiTheme="minorAscii" w:eastAsiaTheme="minorAscii" w:cstheme="minorAscii"/>
          <w:noProof w:val="0"/>
          <w:sz w:val="24"/>
          <w:szCs w:val="24"/>
          <w:lang w:val="en-GB"/>
        </w:rPr>
        <w:t xml:space="preserve"> multip</w:t>
      </w:r>
      <w:r w:rsidRPr="0CEC5113" w:rsidR="68EE966B">
        <w:rPr>
          <w:rFonts w:ascii="Aptos" w:hAnsi="Aptos" w:eastAsia="Aptos" w:cs="Aptos" w:asciiTheme="minorAscii" w:hAnsiTheme="minorAscii" w:eastAsiaTheme="minorAscii" w:cstheme="minorAscii"/>
          <w:noProof w:val="0"/>
          <w:sz w:val="24"/>
          <w:szCs w:val="24"/>
          <w:lang w:val="en-GB"/>
        </w:rPr>
        <w:t xml:space="preserve">le devices, thereby enhancing operational efficiency, lowering energy consumption, and minimising resource use. This integrated approach aligns with the broader transition of the restaurant industry towards greener models, enabling businesses to pursue sustainability targets while </w:t>
      </w:r>
      <w:r w:rsidRPr="0CEC5113" w:rsidR="68EE966B">
        <w:rPr>
          <w:rFonts w:ascii="Aptos" w:hAnsi="Aptos" w:eastAsia="Aptos" w:cs="Aptos" w:asciiTheme="minorAscii" w:hAnsiTheme="minorAscii" w:eastAsiaTheme="minorAscii" w:cstheme="minorAscii"/>
          <w:noProof w:val="0"/>
          <w:sz w:val="24"/>
          <w:szCs w:val="24"/>
          <w:lang w:val="en-GB"/>
        </w:rPr>
        <w:t>maintaining</w:t>
      </w:r>
      <w:r w:rsidRPr="0CEC5113" w:rsidR="68EE966B">
        <w:rPr>
          <w:rFonts w:ascii="Aptos" w:hAnsi="Aptos" w:eastAsia="Aptos" w:cs="Aptos" w:asciiTheme="minorAscii" w:hAnsiTheme="minorAscii" w:eastAsiaTheme="minorAscii" w:cstheme="minorAscii"/>
          <w:noProof w:val="0"/>
          <w:sz w:val="24"/>
          <w:szCs w:val="24"/>
          <w:lang w:val="en-GB"/>
        </w:rPr>
        <w:t xml:space="preserve"> competitiveness.</w:t>
      </w:r>
      <w:r w:rsidRPr="0CEC5113" w:rsidR="150600B3">
        <w:rPr>
          <w:rFonts w:ascii="Aptos" w:hAnsi="Aptos" w:eastAsia="Aptos" w:cs="Aptos" w:asciiTheme="minorAscii" w:hAnsiTheme="minorAscii" w:eastAsiaTheme="minorAscii" w:cstheme="minorAscii"/>
          <w:noProof w:val="0"/>
          <w:sz w:val="24"/>
          <w:szCs w:val="24"/>
          <w:lang w:val="en-GB"/>
        </w:rPr>
        <w:t xml:space="preserve"> </w:t>
      </w:r>
      <w:r w:rsidRPr="0CEC5113" w:rsidR="68EE966B">
        <w:rPr>
          <w:rFonts w:ascii="Aptos" w:hAnsi="Aptos" w:eastAsia="Aptos" w:cs="Aptos" w:asciiTheme="minorAscii" w:hAnsiTheme="minorAscii" w:eastAsiaTheme="minorAscii" w:cstheme="minorAscii"/>
          <w:noProof w:val="0"/>
          <w:sz w:val="24"/>
          <w:szCs w:val="24"/>
          <w:lang w:val="en-GB"/>
        </w:rPr>
        <w:t xml:space="preserve">Moreover, </w:t>
      </w:r>
      <w:r w:rsidRPr="0CEC5113" w:rsidR="68EE966B">
        <w:rPr>
          <w:rFonts w:ascii="Aptos" w:hAnsi="Aptos" w:eastAsia="Aptos" w:cs="Aptos" w:asciiTheme="minorAscii" w:hAnsiTheme="minorAscii" w:eastAsiaTheme="minorAscii" w:cstheme="minorAscii"/>
          <w:noProof w:val="0"/>
          <w:sz w:val="24"/>
          <w:szCs w:val="24"/>
          <w:lang w:val="en-GB"/>
        </w:rPr>
        <w:t>Foodhub</w:t>
      </w:r>
      <w:r w:rsidRPr="0CEC5113" w:rsidR="68EE966B">
        <w:rPr>
          <w:rFonts w:ascii="Aptos" w:hAnsi="Aptos" w:eastAsia="Aptos" w:cs="Aptos" w:asciiTheme="minorAscii" w:hAnsiTheme="minorAscii" w:eastAsiaTheme="minorAscii" w:cstheme="minorAscii"/>
          <w:noProof w:val="0"/>
          <w:sz w:val="24"/>
          <w:szCs w:val="24"/>
          <w:lang w:val="en-GB"/>
        </w:rPr>
        <w:t xml:space="preserve"> provides restaurants</w:t>
      </w:r>
      <w:r w:rsidRPr="0CEC5113" w:rsidR="68EE966B">
        <w:rPr>
          <w:rFonts w:ascii="Aptos" w:hAnsi="Aptos" w:eastAsia="Aptos" w:cs="Aptos" w:asciiTheme="minorAscii" w:hAnsiTheme="minorAscii" w:eastAsiaTheme="minorAscii" w:cstheme="minorAscii"/>
          <w:noProof w:val="0"/>
          <w:sz w:val="24"/>
          <w:szCs w:val="24"/>
          <w:lang w:val="en-GB"/>
        </w:rPr>
        <w:t xml:space="preserve"> with a</w:t>
      </w:r>
      <w:r w:rsidRPr="0CEC5113" w:rsidR="68EE966B">
        <w:rPr>
          <w:rFonts w:ascii="Aptos" w:hAnsi="Aptos" w:eastAsia="Aptos" w:cs="Aptos" w:asciiTheme="minorAscii" w:hAnsiTheme="minorAscii" w:eastAsiaTheme="minorAscii" w:cstheme="minorAscii"/>
          <w:noProof w:val="0"/>
          <w:sz w:val="24"/>
          <w:szCs w:val="24"/>
          <w:lang w:val="en-GB"/>
        </w:rPr>
        <w:t xml:space="preserve"> comprehensive suite of tools designed to embed eco-friendly practices into daily operations. These include solutions that reduce technological clutter and deliver actionable data insights to support waste minimisation. In doing so, </w:t>
      </w:r>
      <w:r w:rsidRPr="0CEC5113" w:rsidR="68EE966B">
        <w:rPr>
          <w:rFonts w:ascii="Aptos" w:hAnsi="Aptos" w:eastAsia="Aptos" w:cs="Aptos" w:asciiTheme="minorAscii" w:hAnsiTheme="minorAscii" w:eastAsiaTheme="minorAscii" w:cstheme="minorAscii"/>
          <w:noProof w:val="0"/>
          <w:sz w:val="24"/>
          <w:szCs w:val="24"/>
          <w:lang w:val="en-GB"/>
        </w:rPr>
        <w:t>Foodhub</w:t>
      </w:r>
      <w:r w:rsidRPr="0CEC5113" w:rsidR="68EE966B">
        <w:rPr>
          <w:rFonts w:ascii="Aptos" w:hAnsi="Aptos" w:eastAsia="Aptos" w:cs="Aptos" w:asciiTheme="minorAscii" w:hAnsiTheme="minorAscii" w:eastAsiaTheme="minorAscii" w:cstheme="minorAscii"/>
          <w:noProof w:val="0"/>
          <w:sz w:val="24"/>
          <w:szCs w:val="24"/>
          <w:lang w:val="en-GB"/>
        </w:rPr>
        <w:t xml:space="preserve"> empowers restaurants</w:t>
      </w:r>
      <w:r w:rsidRPr="0CEC5113" w:rsidR="68EE966B">
        <w:rPr>
          <w:rFonts w:ascii="Aptos" w:hAnsi="Aptos" w:eastAsia="Aptos" w:cs="Aptos" w:asciiTheme="minorAscii" w:hAnsiTheme="minorAscii" w:eastAsiaTheme="minorAscii" w:cstheme="minorAscii"/>
          <w:noProof w:val="0"/>
          <w:sz w:val="24"/>
          <w:szCs w:val="24"/>
          <w:lang w:val="en-GB"/>
        </w:rPr>
        <w:t xml:space="preserve"> to ach</w:t>
      </w:r>
      <w:r w:rsidRPr="0CEC5113" w:rsidR="68EE966B">
        <w:rPr>
          <w:rFonts w:ascii="Aptos" w:hAnsi="Aptos" w:eastAsia="Aptos" w:cs="Aptos" w:asciiTheme="minorAscii" w:hAnsiTheme="minorAscii" w:eastAsiaTheme="minorAscii" w:cstheme="minorAscii"/>
          <w:noProof w:val="0"/>
          <w:sz w:val="24"/>
          <w:szCs w:val="24"/>
          <w:lang w:val="en-GB"/>
        </w:rPr>
        <w:t xml:space="preserve">ieve measurable environmental impact, reinforcing the principle that sustainability and business success are </w:t>
      </w:r>
      <w:r w:rsidRPr="0CEC5113" w:rsidR="4B2D038E">
        <w:rPr>
          <w:rFonts w:ascii="Aptos" w:hAnsi="Aptos" w:eastAsia="Aptos" w:cs="Aptos" w:asciiTheme="minorAscii" w:hAnsiTheme="minorAscii" w:eastAsiaTheme="minorAscii" w:cstheme="minorAscii"/>
          <w:noProof w:val="0"/>
          <w:sz w:val="24"/>
          <w:szCs w:val="24"/>
          <w:lang w:val="en-GB"/>
        </w:rPr>
        <w:t>compatible</w:t>
      </w:r>
      <w:r w:rsidRPr="0CEC5113" w:rsidR="68EE966B">
        <w:rPr>
          <w:rFonts w:ascii="Aptos" w:hAnsi="Aptos" w:eastAsia="Aptos" w:cs="Aptos" w:asciiTheme="minorAscii" w:hAnsiTheme="minorAscii" w:eastAsiaTheme="minorAscii" w:cstheme="minorAscii"/>
          <w:noProof w:val="0"/>
          <w:sz w:val="24"/>
          <w:szCs w:val="24"/>
          <w:lang w:val="en-GB"/>
        </w:rPr>
        <w:t>.</w:t>
      </w:r>
      <w:r w:rsidRPr="0CEC5113" w:rsidR="533A8F29">
        <w:rPr>
          <w:rFonts w:ascii="Aptos" w:hAnsi="Aptos" w:eastAsia="Aptos" w:cs="Aptos" w:asciiTheme="minorAscii" w:hAnsiTheme="minorAscii" w:eastAsiaTheme="minorAscii" w:cstheme="minorAscii"/>
          <w:noProof w:val="0"/>
          <w:sz w:val="24"/>
          <w:szCs w:val="24"/>
          <w:lang w:val="en-GB"/>
        </w:rPr>
        <w:t xml:space="preserve"> </w:t>
      </w:r>
      <w:r w:rsidRPr="0CEC5113" w:rsidR="533A8F29">
        <w:rPr>
          <w:rFonts w:ascii="Aptos" w:hAnsi="Aptos" w:eastAsia="Aptos" w:cs="Aptos" w:asciiTheme="minorAscii" w:hAnsiTheme="minorAscii" w:eastAsiaTheme="minorAscii" w:cstheme="minorAscii"/>
          <w:noProof w:val="0"/>
          <w:sz w:val="24"/>
          <w:szCs w:val="24"/>
          <w:lang w:val="en-GB"/>
        </w:rPr>
        <w:t>(</w:t>
      </w:r>
      <w:r w:rsidRPr="0CEC5113" w:rsidR="533A8F29">
        <w:rPr>
          <w:rFonts w:ascii="Aptos" w:hAnsi="Aptos" w:eastAsia="Aptos" w:cs="Aptos" w:asciiTheme="minorAscii" w:hAnsiTheme="minorAscii" w:eastAsiaTheme="minorAscii" w:cstheme="minorAscii"/>
          <w:noProof w:val="0"/>
          <w:sz w:val="24"/>
          <w:szCs w:val="24"/>
          <w:lang w:val="en-GB"/>
        </w:rPr>
        <w:t>Foodhub</w:t>
      </w:r>
      <w:r w:rsidRPr="0CEC5113" w:rsidR="533A8F29">
        <w:rPr>
          <w:rFonts w:ascii="Aptos" w:hAnsi="Aptos" w:eastAsia="Aptos" w:cs="Aptos" w:asciiTheme="minorAscii" w:hAnsiTheme="minorAscii" w:eastAsiaTheme="minorAscii" w:cstheme="minorAscii"/>
          <w:noProof w:val="0"/>
          <w:sz w:val="24"/>
          <w:szCs w:val="24"/>
          <w:lang w:val="en-GB"/>
        </w:rPr>
        <w:t xml:space="preserve"> for Business, 2025)</w:t>
      </w:r>
      <w:r w:rsidRPr="0CEC5113" w:rsidR="11D8E21C">
        <w:rPr>
          <w:rFonts w:ascii="Aptos" w:hAnsi="Aptos" w:eastAsia="Aptos" w:cs="Aptos" w:asciiTheme="minorAscii" w:hAnsiTheme="minorAscii" w:eastAsiaTheme="minorAscii" w:cstheme="minorAscii"/>
          <w:noProof w:val="0"/>
          <w:sz w:val="24"/>
          <w:szCs w:val="24"/>
          <w:lang w:val="en-GB"/>
        </w:rPr>
        <w:t>.</w:t>
      </w:r>
    </w:p>
    <w:p w:rsidR="7D668A33" w:rsidP="0CEC5113" w:rsidRDefault="7D668A33" w14:paraId="3D16BEAC" w14:textId="0701E9DC">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By 2025, sustainability has become a defining priority across the global restaurant industry, with businesses recognising its dual role in environmental stewardship and competitive advantage. Effective practices are increasingly holistic, embedding sustainability into sourcing, operations, and customer engagement. For example, farm‑to‑table restaurants in New York partner directly with local farms to source seasonal produce, reducing food miles and strengthening community ties. Chains such as Chipotle have expanded their </w:t>
      </w:r>
      <w:r w:rsidRPr="0CEC5113" w:rsidR="7201FD6A">
        <w:rPr>
          <w:rFonts w:ascii="Aptos" w:hAnsi="Aptos" w:eastAsia="Aptos" w:cs="Aptos" w:asciiTheme="minorAscii" w:hAnsiTheme="minorAscii" w:eastAsiaTheme="minorAscii" w:cstheme="minorAscii"/>
          <w:b w:val="0"/>
          <w:bCs w:val="0"/>
          <w:i w:val="1"/>
          <w:iCs w:val="1"/>
          <w:noProof w:val="0"/>
          <w:sz w:val="24"/>
          <w:szCs w:val="24"/>
          <w:lang w:val="en-GB"/>
        </w:rPr>
        <w:t>Foodprint Tracker</w:t>
      </w:r>
      <w:r w:rsidRPr="0CEC5113" w:rsidR="7201FD6A">
        <w:rPr>
          <w:rFonts w:ascii="Aptos" w:hAnsi="Aptos" w:eastAsia="Aptos" w:cs="Aptos" w:asciiTheme="minorAscii" w:hAnsiTheme="minorAscii" w:eastAsiaTheme="minorAscii" w:cstheme="minorAscii"/>
          <w:b w:val="0"/>
          <w:bCs w:val="0"/>
          <w:noProof w:val="0"/>
          <w:sz w:val="24"/>
          <w:szCs w:val="24"/>
          <w:lang w:val="en-GB"/>
        </w:rPr>
        <w:t>, offering customers transparency on the carbon and water impacts of their meals</w:t>
      </w:r>
      <w:r w:rsidRPr="0CEC5113" w:rsidR="700BF6BE">
        <w:rPr>
          <w:rFonts w:ascii="Aptos" w:hAnsi="Aptos" w:eastAsia="Aptos" w:cs="Aptos" w:asciiTheme="minorAscii" w:hAnsiTheme="minorAscii" w:eastAsiaTheme="minorAscii" w:cstheme="minorAscii"/>
          <w:noProof w:val="0"/>
          <w:sz w:val="24"/>
          <w:szCs w:val="24"/>
          <w:lang w:val="en-GB"/>
        </w:rPr>
        <w:t xml:space="preserve"> (Sustainable Brands, 2020</w:t>
      </w:r>
      <w:r w:rsidRPr="0CEC5113" w:rsidR="700BF6BE">
        <w:rPr>
          <w:rFonts w:ascii="Aptos" w:hAnsi="Aptos" w:eastAsia="Aptos" w:cs="Aptos" w:asciiTheme="minorAscii" w:hAnsiTheme="minorAscii" w:eastAsiaTheme="minorAscii" w:cstheme="minorAscii"/>
          <w:noProof w:val="0"/>
          <w:sz w:val="24"/>
          <w:szCs w:val="24"/>
          <w:lang w:val="en-GB"/>
        </w:rPr>
        <w:t>)</w:t>
      </w:r>
      <w:r w:rsidRPr="0CEC5113" w:rsidR="7201FD6A">
        <w:rPr>
          <w:rFonts w:ascii="Aptos" w:hAnsi="Aptos" w:eastAsia="Aptos" w:cs="Aptos" w:asciiTheme="minorAscii" w:hAnsiTheme="minorAscii" w:eastAsiaTheme="minorAscii" w:cstheme="minorAscii"/>
          <w:b w:val="0"/>
          <w:bCs w:val="0"/>
          <w:noProof w:val="0"/>
          <w:sz w:val="24"/>
          <w:szCs w:val="24"/>
          <w:lang w:val="en-GB"/>
        </w:rPr>
        <w:t>,</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while Nando’s has committed to carbon‑neutral operations through renewable energy investments and offsetting</w:t>
      </w:r>
      <w:r w:rsidRPr="0CEC5113" w:rsidR="60D36F8B">
        <w:rPr>
          <w:rFonts w:ascii="Aptos" w:hAnsi="Aptos" w:eastAsia="Aptos" w:cs="Aptos" w:asciiTheme="minorAscii" w:hAnsiTheme="minorAscii" w:eastAsiaTheme="minorAscii" w:cstheme="minorAscii"/>
          <w:b w:val="0"/>
          <w:bCs w:val="0"/>
          <w:noProof w:val="0"/>
          <w:sz w:val="24"/>
          <w:szCs w:val="24"/>
          <w:lang w:val="en-GB"/>
        </w:rPr>
        <w:t xml:space="preserve"> </w:t>
      </w:r>
      <w:r w:rsidRPr="0CEC5113" w:rsidR="1B115EEE">
        <w:rPr>
          <w:rFonts w:ascii="Aptos" w:hAnsi="Aptos" w:eastAsia="Aptos" w:cs="Aptos" w:asciiTheme="minorAscii" w:hAnsiTheme="minorAscii" w:eastAsiaTheme="minorAscii" w:cstheme="minorAscii"/>
          <w:noProof w:val="0"/>
          <w:sz w:val="24"/>
          <w:szCs w:val="24"/>
          <w:lang w:val="en-GB"/>
        </w:rPr>
        <w:t>(Nando's, 2023)</w:t>
      </w:r>
      <w:r w:rsidRPr="0CEC5113" w:rsidR="424610C8">
        <w:rPr>
          <w:rFonts w:ascii="Aptos" w:hAnsi="Aptos" w:eastAsia="Aptos" w:cs="Aptos" w:asciiTheme="minorAscii" w:hAnsiTheme="minorAscii" w:eastAsiaTheme="minorAscii" w:cstheme="minorAscii"/>
          <w:noProof w:val="0"/>
          <w:sz w:val="24"/>
          <w:szCs w:val="24"/>
          <w:lang w:val="en-GB"/>
        </w:rPr>
        <w:t>.</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Independent venues like </w:t>
      </w:r>
      <w:r w:rsidRPr="0CEC5113" w:rsidR="7201FD6A">
        <w:rPr>
          <w:rFonts w:ascii="Aptos" w:hAnsi="Aptos" w:eastAsia="Aptos" w:cs="Aptos" w:asciiTheme="minorAscii" w:hAnsiTheme="minorAscii" w:eastAsiaTheme="minorAscii" w:cstheme="minorAscii"/>
          <w:b w:val="0"/>
          <w:bCs w:val="0"/>
          <w:noProof w:val="0"/>
          <w:sz w:val="24"/>
          <w:szCs w:val="24"/>
          <w:lang w:val="en-GB"/>
        </w:rPr>
        <w:t>LIVIN’Italy</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in Leeds highlight regenerative agriculture, sourcing ingredients from farms that restore soil health and biodiversity. Technology also plays a role: AI‑driven inventory systems are helping restaurants predict demand and cut food waste, while energy‑efficient appliances and smart water management systems reduce operational emissions</w:t>
      </w:r>
      <w:r w:rsidRPr="0CEC5113" w:rsidR="36E89227">
        <w:rPr>
          <w:rFonts w:ascii="Aptos" w:hAnsi="Aptos" w:eastAsia="Aptos" w:cs="Aptos" w:asciiTheme="minorAscii" w:hAnsiTheme="minorAscii" w:eastAsiaTheme="minorAscii" w:cstheme="minorAscii"/>
          <w:b w:val="0"/>
          <w:bCs w:val="0"/>
          <w:noProof w:val="0"/>
          <w:sz w:val="24"/>
          <w:szCs w:val="24"/>
          <w:lang w:val="en-GB"/>
        </w:rPr>
        <w:t xml:space="preserve"> </w:t>
      </w:r>
      <w:r w:rsidRPr="0CEC5113" w:rsidR="36E89227">
        <w:rPr>
          <w:rFonts w:ascii="Aptos" w:hAnsi="Aptos" w:eastAsia="Aptos" w:cs="Aptos" w:asciiTheme="minorAscii" w:hAnsiTheme="minorAscii" w:eastAsiaTheme="minorAscii" w:cstheme="minorAscii"/>
          <w:noProof w:val="0"/>
          <w:sz w:val="24"/>
          <w:szCs w:val="24"/>
          <w:lang w:val="en-GB"/>
        </w:rPr>
        <w:t>(The European Business Review, 2025)</w:t>
      </w:r>
      <w:r w:rsidRPr="0CEC5113" w:rsidR="7201FD6A">
        <w:rPr>
          <w:rFonts w:ascii="Aptos" w:hAnsi="Aptos" w:eastAsia="Aptos" w:cs="Aptos" w:asciiTheme="minorAscii" w:hAnsiTheme="minorAscii" w:eastAsiaTheme="minorAscii" w:cstheme="minorAscii"/>
          <w:b w:val="0"/>
          <w:bCs w:val="0"/>
          <w:noProof w:val="0"/>
          <w:sz w:val="24"/>
          <w:szCs w:val="24"/>
          <w:lang w:val="en-GB"/>
        </w:rPr>
        <w:t>.</w:t>
      </w:r>
    </w:p>
    <w:p w:rsidR="7D668A33" w:rsidP="0CEC5113" w:rsidRDefault="7D668A33" w14:paraId="0A47D5BA" w14:textId="4A3A1369">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However, ineffective approaches </w:t>
      </w:r>
      <w:r w:rsidRPr="0CEC5113" w:rsidR="7201FD6A">
        <w:rPr>
          <w:rFonts w:ascii="Aptos" w:hAnsi="Aptos" w:eastAsia="Aptos" w:cs="Aptos" w:asciiTheme="minorAscii" w:hAnsiTheme="minorAscii" w:eastAsiaTheme="minorAscii" w:cstheme="minorAscii"/>
          <w:b w:val="0"/>
          <w:bCs w:val="0"/>
          <w:noProof w:val="0"/>
          <w:sz w:val="24"/>
          <w:szCs w:val="24"/>
          <w:lang w:val="en-GB"/>
        </w:rPr>
        <w:t>remain</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widespread. Some restaurants engage in greenwashing, making vague claims of being “eco‑friendly” without transparent reporting or measurable outcomes. Others rely on token gestures, such as switching to paper straws or adding a single “sustainable” menu item, while ignoring systemic issues like food waste or energy use. Even well‑intentioned initiatives can fall short if not scaled effectively</w:t>
      </w:r>
      <w:r w:rsidRPr="0CEC5113" w:rsidR="37421676">
        <w:rPr>
          <w:rFonts w:ascii="Aptos" w:hAnsi="Aptos" w:eastAsia="Aptos" w:cs="Aptos" w:asciiTheme="minorAscii" w:hAnsiTheme="minorAscii" w:eastAsiaTheme="minorAscii" w:cstheme="minorAscii"/>
          <w:b w:val="0"/>
          <w:bCs w:val="0"/>
          <w:noProof w:val="0"/>
          <w:sz w:val="24"/>
          <w:szCs w:val="24"/>
          <w:lang w:val="en-GB"/>
        </w:rPr>
        <w:t xml:space="preserve">, </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for instance, recycling programs that apply only to front‑of‑house operations but exclude kitchens, or rooftop gardens promoted for marketing but not integrated into supply chains. Chains that </w:t>
      </w:r>
      <w:r w:rsidRPr="0CEC5113" w:rsidR="7201FD6A">
        <w:rPr>
          <w:rFonts w:ascii="Aptos" w:hAnsi="Aptos" w:eastAsia="Aptos" w:cs="Aptos" w:asciiTheme="minorAscii" w:hAnsiTheme="minorAscii" w:eastAsiaTheme="minorAscii" w:cstheme="minorAscii"/>
          <w:b w:val="0"/>
          <w:bCs w:val="0"/>
          <w:noProof w:val="0"/>
          <w:sz w:val="24"/>
          <w:szCs w:val="24"/>
          <w:lang w:val="en-GB"/>
        </w:rPr>
        <w:t>remain</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heavily reliant on resource‑intensive proteins, such as chicken or beef, also face criticism for </w:t>
      </w:r>
      <w:r w:rsidRPr="0CEC5113" w:rsidR="7201FD6A">
        <w:rPr>
          <w:rFonts w:ascii="Aptos" w:hAnsi="Aptos" w:eastAsia="Aptos" w:cs="Aptos" w:asciiTheme="minorAscii" w:hAnsiTheme="minorAscii" w:eastAsiaTheme="minorAscii" w:cstheme="minorAscii"/>
          <w:b w:val="0"/>
          <w:bCs w:val="0"/>
          <w:noProof w:val="0"/>
          <w:sz w:val="24"/>
          <w:szCs w:val="24"/>
          <w:lang w:val="en-GB"/>
        </w:rPr>
        <w:t>failing to innovate</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with plant‑forward menus</w:t>
      </w:r>
      <w:r w:rsidRPr="0CEC5113" w:rsidR="48225A74">
        <w:rPr>
          <w:rFonts w:ascii="Aptos" w:hAnsi="Aptos" w:eastAsia="Aptos" w:cs="Aptos" w:asciiTheme="minorAscii" w:hAnsiTheme="minorAscii" w:eastAsiaTheme="minorAscii" w:cstheme="minorAscii"/>
          <w:b w:val="0"/>
          <w:bCs w:val="0"/>
          <w:noProof w:val="0"/>
          <w:sz w:val="24"/>
          <w:szCs w:val="24"/>
          <w:lang w:val="en-GB"/>
        </w:rPr>
        <w:t xml:space="preserve"> </w:t>
      </w:r>
      <w:r w:rsidRPr="0CEC5113" w:rsidR="1ABF9254">
        <w:rPr>
          <w:rFonts w:ascii="Aptos" w:hAnsi="Aptos" w:eastAsia="Aptos" w:cs="Aptos" w:asciiTheme="minorAscii" w:hAnsiTheme="minorAscii" w:eastAsiaTheme="minorAscii" w:cstheme="minorAscii"/>
          <w:noProof w:val="0"/>
          <w:sz w:val="24"/>
          <w:szCs w:val="24"/>
          <w:lang w:val="en-GB"/>
        </w:rPr>
        <w:t>(Staniforth, 2025)</w:t>
      </w:r>
      <w:r w:rsidRPr="0CEC5113" w:rsidR="0C6A955B">
        <w:rPr>
          <w:rFonts w:ascii="Aptos" w:hAnsi="Aptos" w:eastAsia="Aptos" w:cs="Aptos" w:asciiTheme="minorAscii" w:hAnsiTheme="minorAscii" w:eastAsiaTheme="minorAscii" w:cstheme="minorAscii"/>
          <w:noProof w:val="0"/>
          <w:sz w:val="24"/>
          <w:szCs w:val="24"/>
          <w:lang w:val="en-GB"/>
        </w:rPr>
        <w:t xml:space="preserve">. </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Taken together, these examples </w:t>
      </w:r>
      <w:r w:rsidRPr="0CEC5113" w:rsidR="7201FD6A">
        <w:rPr>
          <w:rFonts w:ascii="Aptos" w:hAnsi="Aptos" w:eastAsia="Aptos" w:cs="Aptos" w:asciiTheme="minorAscii" w:hAnsiTheme="minorAscii" w:eastAsiaTheme="minorAscii" w:cstheme="minorAscii"/>
          <w:b w:val="0"/>
          <w:bCs w:val="0"/>
          <w:noProof w:val="0"/>
          <w:sz w:val="24"/>
          <w:szCs w:val="24"/>
          <w:lang w:val="en-GB"/>
        </w:rPr>
        <w:t>demonstrate</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that genuine progress requires integrated, measurable strategies rather than superficial efforts. Restaurants that embed sustainability into their entire value chain</w:t>
      </w:r>
      <w:r w:rsidRPr="0CEC5113" w:rsidR="68E5512B">
        <w:rPr>
          <w:rFonts w:ascii="Aptos" w:hAnsi="Aptos" w:eastAsia="Aptos" w:cs="Aptos" w:asciiTheme="minorAscii" w:hAnsiTheme="minorAscii" w:eastAsiaTheme="minorAscii" w:cstheme="minorAscii"/>
          <w:b w:val="0"/>
          <w:bCs w:val="0"/>
          <w:noProof w:val="0"/>
          <w:sz w:val="24"/>
          <w:szCs w:val="24"/>
          <w:lang w:val="en-GB"/>
        </w:rPr>
        <w:t xml:space="preserve">, </w:t>
      </w:r>
      <w:r w:rsidRPr="0CEC5113" w:rsidR="7201FD6A">
        <w:rPr>
          <w:rFonts w:ascii="Aptos" w:hAnsi="Aptos" w:eastAsia="Aptos" w:cs="Aptos" w:asciiTheme="minorAscii" w:hAnsiTheme="minorAscii" w:eastAsiaTheme="minorAscii" w:cstheme="minorAscii"/>
          <w:b w:val="0"/>
          <w:bCs w:val="0"/>
          <w:noProof w:val="0"/>
          <w:sz w:val="24"/>
          <w:szCs w:val="24"/>
          <w:lang w:val="en-GB"/>
        </w:rPr>
        <w:t>sourcing, waste, energy, and menu design</w:t>
      </w:r>
      <w:r w:rsidRPr="0CEC5113" w:rsidR="5235D84C">
        <w:rPr>
          <w:rFonts w:ascii="Aptos" w:hAnsi="Aptos" w:eastAsia="Aptos" w:cs="Aptos" w:asciiTheme="minorAscii" w:hAnsiTheme="minorAscii" w:eastAsiaTheme="minorAscii" w:cstheme="minorAscii"/>
          <w:b w:val="0"/>
          <w:bCs w:val="0"/>
          <w:noProof w:val="0"/>
          <w:sz w:val="24"/>
          <w:szCs w:val="24"/>
          <w:lang w:val="en-GB"/>
        </w:rPr>
        <w:t xml:space="preserve">, </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are better positioned to achieve long‑term resilience and </w:t>
      </w:r>
      <w:r w:rsidRPr="0CEC5113" w:rsidR="7201FD6A">
        <w:rPr>
          <w:rFonts w:ascii="Aptos" w:hAnsi="Aptos" w:eastAsia="Aptos" w:cs="Aptos" w:asciiTheme="minorAscii" w:hAnsiTheme="minorAscii" w:eastAsiaTheme="minorAscii" w:cstheme="minorAscii"/>
          <w:b w:val="0"/>
          <w:bCs w:val="0"/>
          <w:noProof w:val="0"/>
          <w:sz w:val="24"/>
          <w:szCs w:val="24"/>
          <w:lang w:val="en-GB"/>
        </w:rPr>
        <w:t>maintain</w:t>
      </w:r>
      <w:r w:rsidRPr="0CEC5113" w:rsidR="7201FD6A">
        <w:rPr>
          <w:rFonts w:ascii="Aptos" w:hAnsi="Aptos" w:eastAsia="Aptos" w:cs="Aptos" w:asciiTheme="minorAscii" w:hAnsiTheme="minorAscii" w:eastAsiaTheme="minorAscii" w:cstheme="minorAscii"/>
          <w:b w:val="0"/>
          <w:bCs w:val="0"/>
          <w:noProof w:val="0"/>
          <w:sz w:val="24"/>
          <w:szCs w:val="24"/>
          <w:lang w:val="en-GB"/>
        </w:rPr>
        <w:t xml:space="preserve"> consumer trust, while those relying on symbolic gestures risk reputational damage and missed opportunities.</w:t>
      </w:r>
    </w:p>
    <w:p w:rsidR="0CEC5113" w:rsidP="0CEC5113" w:rsidRDefault="0CEC5113" w14:paraId="4EC14275" w14:textId="0A44F5CA">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p>
    <w:p w:rsidR="55270A85" w:rsidP="0CEC5113" w:rsidRDefault="55270A85" w14:paraId="2DB43F48" w14:textId="176909D4">
      <w:pPr>
        <w:pStyle w:val="Normal"/>
        <w:rPr>
          <w:color w:val="auto"/>
        </w:rPr>
      </w:pPr>
      <w:r w:rsidRPr="0CEC5113" w:rsidR="76FAED3B">
        <w:rPr>
          <w:rFonts w:ascii="Aptos" w:hAnsi="Aptos" w:eastAsia="Aptos" w:cs="Aptos" w:asciiTheme="minorAscii" w:hAnsiTheme="minorAscii" w:eastAsiaTheme="minorAscii" w:cstheme="minorAscii"/>
        </w:rPr>
        <w:t>In conclusion</w:t>
      </w:r>
      <w:r w:rsidRPr="0CEC5113" w:rsidR="06CA8A4F">
        <w:rPr>
          <w:rFonts w:ascii="Aptos" w:hAnsi="Aptos" w:eastAsia="Aptos" w:cs="Aptos" w:asciiTheme="minorAscii" w:hAnsiTheme="minorAscii" w:eastAsiaTheme="minorAscii" w:cstheme="minorAscii"/>
        </w:rPr>
        <w:t xml:space="preserve">, the essay </w:t>
      </w:r>
      <w:r w:rsidRPr="0CEC5113" w:rsidR="08E97EBD">
        <w:rPr>
          <w:rFonts w:ascii="Aptos" w:hAnsi="Aptos" w:eastAsia="Aptos" w:cs="Aptos" w:asciiTheme="minorAscii" w:hAnsiTheme="minorAscii" w:eastAsiaTheme="minorAscii" w:cstheme="minorAscii"/>
        </w:rPr>
        <w:t>discusses</w:t>
      </w:r>
      <w:r w:rsidRPr="0CEC5113" w:rsidR="06CA8A4F">
        <w:rPr>
          <w:rFonts w:ascii="Aptos" w:hAnsi="Aptos" w:eastAsia="Aptos" w:cs="Aptos" w:asciiTheme="minorAscii" w:hAnsiTheme="minorAscii" w:eastAsiaTheme="minorAscii" w:cstheme="minorAscii"/>
        </w:rPr>
        <w:t xml:space="preserve"> what is sustainability is</w:t>
      </w:r>
      <w:r w:rsidRPr="0CEC5113" w:rsidR="699351E4">
        <w:rPr>
          <w:rFonts w:ascii="Aptos" w:hAnsi="Aptos" w:eastAsia="Aptos" w:cs="Aptos" w:asciiTheme="minorAscii" w:hAnsiTheme="minorAscii" w:eastAsiaTheme="minorAscii" w:cstheme="minorAscii"/>
        </w:rPr>
        <w:t xml:space="preserve">, the key measures that restaurants </w:t>
      </w:r>
      <w:r w:rsidRPr="0CEC5113" w:rsidR="5306051A">
        <w:rPr>
          <w:rFonts w:ascii="Aptos" w:hAnsi="Aptos" w:eastAsia="Aptos" w:cs="Aptos" w:asciiTheme="minorAscii" w:hAnsiTheme="minorAscii" w:eastAsiaTheme="minorAscii" w:cstheme="minorAscii"/>
        </w:rPr>
        <w:t>do, key</w:t>
      </w:r>
      <w:r w:rsidRPr="0CEC5113" w:rsidR="699351E4">
        <w:rPr>
          <w:rFonts w:ascii="Aptos" w:hAnsi="Aptos" w:eastAsia="Aptos" w:cs="Aptos" w:asciiTheme="minorAscii" w:hAnsiTheme="minorAscii" w:eastAsiaTheme="minorAscii" w:cstheme="minorAscii"/>
        </w:rPr>
        <w:t xml:space="preserve"> drivers and barriers. </w:t>
      </w:r>
      <w:r w:rsidRPr="0CEC5113" w:rsidR="06BE052F">
        <w:rPr>
          <w:rFonts w:ascii="Aptos" w:hAnsi="Aptos" w:eastAsia="Aptos" w:cs="Aptos" w:asciiTheme="minorAscii" w:hAnsiTheme="minorAscii" w:eastAsiaTheme="minorAscii" w:cstheme="minorAscii"/>
        </w:rPr>
        <w:t>Sustainability</w:t>
      </w:r>
      <w:r w:rsidRPr="0CEC5113" w:rsidR="3413E474">
        <w:rPr>
          <w:rFonts w:ascii="Aptos" w:hAnsi="Aptos" w:eastAsia="Aptos" w:cs="Aptos" w:asciiTheme="minorAscii" w:hAnsiTheme="minorAscii" w:eastAsiaTheme="minorAscii" w:cstheme="minorAscii"/>
        </w:rPr>
        <w:t xml:space="preserve"> </w:t>
      </w:r>
      <w:r w:rsidRPr="0CEC5113" w:rsidR="54B2306F">
        <w:rPr>
          <w:rFonts w:ascii="Aptos" w:hAnsi="Aptos" w:eastAsia="Aptos" w:cs="Aptos" w:asciiTheme="minorAscii" w:hAnsiTheme="minorAscii" w:eastAsiaTheme="minorAscii" w:cstheme="minorAscii"/>
        </w:rPr>
        <w:t xml:space="preserve">is the ability needs without harming future </w:t>
      </w:r>
      <w:r w:rsidRPr="0CEC5113" w:rsidR="31A9C37F">
        <w:rPr>
          <w:rFonts w:ascii="Aptos" w:hAnsi="Aptos" w:eastAsia="Aptos" w:cs="Aptos" w:asciiTheme="minorAscii" w:hAnsiTheme="minorAscii" w:eastAsiaTheme="minorAscii" w:cstheme="minorAscii"/>
        </w:rPr>
        <w:t>generations 'ability</w:t>
      </w:r>
      <w:r w:rsidRPr="0CEC5113" w:rsidR="54B2306F">
        <w:rPr>
          <w:rFonts w:ascii="Aptos" w:hAnsi="Aptos" w:eastAsia="Aptos" w:cs="Aptos" w:asciiTheme="minorAscii" w:hAnsiTheme="minorAscii" w:eastAsiaTheme="minorAscii" w:cstheme="minorAscii"/>
        </w:rPr>
        <w:t xml:space="preserve"> to meet theirs</w:t>
      </w:r>
      <w:r w:rsidRPr="0CEC5113" w:rsidR="69C1F790">
        <w:rPr>
          <w:rFonts w:ascii="Aptos" w:hAnsi="Aptos" w:eastAsia="Aptos" w:cs="Aptos" w:asciiTheme="minorAscii" w:hAnsiTheme="minorAscii" w:eastAsiaTheme="minorAscii" w:cstheme="minorAscii"/>
        </w:rPr>
        <w:t xml:space="preserve">, </w:t>
      </w:r>
      <w:r w:rsidRPr="0CEC5113" w:rsidR="276FE91C">
        <w:rPr>
          <w:rFonts w:ascii="Aptos" w:hAnsi="Aptos" w:eastAsia="Aptos" w:cs="Aptos" w:asciiTheme="minorAscii" w:hAnsiTheme="minorAscii" w:eastAsiaTheme="minorAscii" w:cstheme="minorAscii"/>
        </w:rPr>
        <w:t>it's</w:t>
      </w:r>
      <w:r w:rsidRPr="0CEC5113" w:rsidR="69C1F790">
        <w:rPr>
          <w:rFonts w:ascii="Aptos" w:hAnsi="Aptos" w:eastAsia="Aptos" w:cs="Aptos" w:asciiTheme="minorAscii" w:hAnsiTheme="minorAscii" w:eastAsiaTheme="minorAscii" w:cstheme="minorAscii"/>
        </w:rPr>
        <w:t xml:space="preserve"> about balancing environmental </w:t>
      </w:r>
      <w:r w:rsidRPr="0CEC5113" w:rsidR="70B09BB7">
        <w:rPr>
          <w:rFonts w:ascii="Aptos" w:hAnsi="Aptos" w:eastAsia="Aptos" w:cs="Aptos" w:asciiTheme="minorAscii" w:hAnsiTheme="minorAscii" w:eastAsiaTheme="minorAscii" w:cstheme="minorAscii"/>
        </w:rPr>
        <w:t>protection, social</w:t>
      </w:r>
      <w:r w:rsidRPr="0CEC5113" w:rsidR="69C1F790">
        <w:rPr>
          <w:rFonts w:ascii="Aptos" w:hAnsi="Aptos" w:eastAsia="Aptos" w:cs="Aptos" w:asciiTheme="minorAscii" w:hAnsiTheme="minorAscii" w:eastAsiaTheme="minorAscii" w:cstheme="minorAscii"/>
        </w:rPr>
        <w:t xml:space="preserve"> well-bein</w:t>
      </w:r>
      <w:r w:rsidRPr="0CEC5113" w:rsidR="47AF3456">
        <w:rPr>
          <w:rFonts w:ascii="Aptos" w:hAnsi="Aptos" w:eastAsia="Aptos" w:cs="Aptos" w:asciiTheme="minorAscii" w:hAnsiTheme="minorAscii" w:eastAsiaTheme="minorAscii" w:cstheme="minorAscii"/>
        </w:rPr>
        <w:t>g</w:t>
      </w:r>
      <w:r w:rsidRPr="0CEC5113" w:rsidR="0BB1A238">
        <w:rPr>
          <w:rFonts w:ascii="Aptos" w:hAnsi="Aptos" w:eastAsia="Aptos" w:cs="Aptos" w:asciiTheme="minorAscii" w:hAnsiTheme="minorAscii" w:eastAsiaTheme="minorAscii" w:cstheme="minorAscii"/>
        </w:rPr>
        <w:t xml:space="preserve">. It is important because it ensures that the way we </w:t>
      </w:r>
      <w:r w:rsidRPr="0CEC5113" w:rsidR="30125951">
        <w:rPr>
          <w:rFonts w:ascii="Aptos" w:hAnsi="Aptos" w:eastAsia="Aptos" w:cs="Aptos" w:asciiTheme="minorAscii" w:hAnsiTheme="minorAscii" w:eastAsiaTheme="minorAscii" w:cstheme="minorAscii"/>
        </w:rPr>
        <w:t xml:space="preserve">live, </w:t>
      </w:r>
      <w:r w:rsidRPr="0CEC5113" w:rsidR="30125951">
        <w:rPr>
          <w:rFonts w:ascii="Aptos" w:hAnsi="Aptos" w:eastAsia="Aptos" w:cs="Aptos" w:asciiTheme="minorAscii" w:hAnsiTheme="minorAscii" w:eastAsiaTheme="minorAscii" w:cstheme="minorAscii"/>
        </w:rPr>
        <w:t>produce</w:t>
      </w:r>
      <w:r w:rsidRPr="0CEC5113" w:rsidR="0BB1A238">
        <w:rPr>
          <w:rFonts w:ascii="Aptos" w:hAnsi="Aptos" w:eastAsia="Aptos" w:cs="Aptos" w:asciiTheme="minorAscii" w:hAnsiTheme="minorAscii" w:eastAsiaTheme="minorAscii" w:cstheme="minorAscii"/>
        </w:rPr>
        <w:t xml:space="preserve"> and </w:t>
      </w:r>
      <w:r w:rsidRPr="0CEC5113" w:rsidR="74890D02">
        <w:rPr>
          <w:rFonts w:ascii="Aptos" w:hAnsi="Aptos" w:eastAsia="Aptos" w:cs="Aptos" w:asciiTheme="minorAscii" w:hAnsiTheme="minorAscii" w:eastAsiaTheme="minorAscii" w:cstheme="minorAscii"/>
        </w:rPr>
        <w:t>consume</w:t>
      </w:r>
      <w:r w:rsidRPr="0CEC5113" w:rsidR="0BB1A238">
        <w:rPr>
          <w:rFonts w:ascii="Aptos" w:hAnsi="Aptos" w:eastAsia="Aptos" w:cs="Aptos" w:asciiTheme="minorAscii" w:hAnsiTheme="minorAscii" w:eastAsiaTheme="minorAscii" w:cstheme="minorAscii"/>
        </w:rPr>
        <w:t xml:space="preserve"> todays does not compromise the ability of future gener</w:t>
      </w:r>
      <w:r w:rsidRPr="0CEC5113" w:rsidR="2F5C8C9D">
        <w:rPr>
          <w:rFonts w:ascii="Aptos" w:hAnsi="Aptos" w:eastAsia="Aptos" w:cs="Aptos" w:asciiTheme="minorAscii" w:hAnsiTheme="minorAscii" w:eastAsiaTheme="minorAscii" w:cstheme="minorAscii"/>
        </w:rPr>
        <w:t xml:space="preserve">ations to </w:t>
      </w:r>
      <w:r w:rsidRPr="0CEC5113" w:rsidR="2DD8DE75">
        <w:rPr>
          <w:rFonts w:ascii="Aptos" w:hAnsi="Aptos" w:eastAsia="Aptos" w:cs="Aptos" w:asciiTheme="minorAscii" w:hAnsiTheme="minorAscii" w:eastAsiaTheme="minorAscii" w:cstheme="minorAscii"/>
        </w:rPr>
        <w:t>thrive</w:t>
      </w:r>
      <w:r w:rsidRPr="0CEC5113" w:rsidR="2F5C8C9D">
        <w:rPr>
          <w:rFonts w:ascii="Aptos" w:hAnsi="Aptos" w:eastAsia="Aptos" w:cs="Aptos" w:asciiTheme="minorAscii" w:hAnsiTheme="minorAscii" w:eastAsiaTheme="minorAscii" w:cstheme="minorAscii"/>
        </w:rPr>
        <w:t>.</w:t>
      </w:r>
      <w:r w:rsidRPr="0CEC5113" w:rsidR="7B22AB8E">
        <w:rPr>
          <w:rFonts w:ascii="Aptos" w:hAnsi="Aptos" w:eastAsia="Aptos" w:cs="Aptos" w:asciiTheme="minorAscii" w:hAnsiTheme="minorAscii" w:eastAsiaTheme="minorAscii" w:cstheme="minorAscii"/>
        </w:rPr>
        <w:t xml:space="preserve"> </w:t>
      </w:r>
      <w:r w:rsidRPr="0CEC5113" w:rsidR="64F17512">
        <w:rPr>
          <w:rFonts w:ascii="Aptos" w:hAnsi="Aptos" w:eastAsia="Aptos" w:cs="Aptos" w:asciiTheme="minorAscii" w:hAnsiTheme="minorAscii" w:eastAsiaTheme="minorAscii" w:cstheme="minorAscii"/>
        </w:rPr>
        <w:t xml:space="preserve">Many restaurants have </w:t>
      </w:r>
      <w:r w:rsidRPr="0CEC5113" w:rsidR="516C4384">
        <w:rPr>
          <w:rFonts w:ascii="Aptos" w:hAnsi="Aptos" w:eastAsia="Aptos" w:cs="Aptos" w:asciiTheme="minorAscii" w:hAnsiTheme="minorAscii" w:eastAsiaTheme="minorAscii" w:cstheme="minorAscii"/>
        </w:rPr>
        <w:t>recognised</w:t>
      </w:r>
      <w:r w:rsidRPr="0CEC5113" w:rsidR="64F17512">
        <w:rPr>
          <w:rFonts w:ascii="Aptos" w:hAnsi="Aptos" w:eastAsia="Aptos" w:cs="Aptos" w:asciiTheme="minorAscii" w:hAnsiTheme="minorAscii" w:eastAsiaTheme="minorAscii" w:cstheme="minorAscii"/>
        </w:rPr>
        <w:t xml:space="preserve"> the importance of becoming sustainab</w:t>
      </w:r>
      <w:r w:rsidRPr="0CEC5113" w:rsidR="563F3A7A">
        <w:rPr>
          <w:rFonts w:ascii="Aptos" w:hAnsi="Aptos" w:eastAsia="Aptos" w:cs="Aptos" w:asciiTheme="minorAscii" w:hAnsiTheme="minorAscii" w:eastAsiaTheme="minorAscii" w:cstheme="minorAscii"/>
        </w:rPr>
        <w:t xml:space="preserve">le </w:t>
      </w:r>
      <w:r w:rsidRPr="0CEC5113" w:rsidR="0B41BDE5">
        <w:rPr>
          <w:rFonts w:ascii="Aptos" w:hAnsi="Aptos" w:eastAsia="Aptos" w:cs="Aptos" w:asciiTheme="minorAscii" w:hAnsiTheme="minorAscii" w:eastAsiaTheme="minorAscii" w:cstheme="minorAscii"/>
        </w:rPr>
        <w:t xml:space="preserve">some as </w:t>
      </w:r>
      <w:r w:rsidRPr="0CEC5113" w:rsidR="0B41BDE5">
        <w:rPr>
          <w:rFonts w:ascii="Aptos" w:hAnsi="Aptos" w:eastAsia="Aptos" w:cs="Aptos" w:asciiTheme="minorAscii" w:hAnsiTheme="minorAscii" w:eastAsiaTheme="minorAscii" w:cstheme="minorAscii"/>
        </w:rPr>
        <w:t>nandos,chipotle</w:t>
      </w:r>
      <w:r w:rsidRPr="0CEC5113" w:rsidR="0B41BDE5">
        <w:rPr>
          <w:rFonts w:ascii="Aptos" w:hAnsi="Aptos" w:eastAsia="Aptos" w:cs="Aptos" w:asciiTheme="minorAscii" w:hAnsiTheme="minorAscii" w:eastAsiaTheme="minorAscii" w:cstheme="minorAscii"/>
        </w:rPr>
        <w:t xml:space="preserve"> and </w:t>
      </w:r>
      <w:r w:rsidRPr="0CEC5113" w:rsidR="7377A600">
        <w:rPr>
          <w:rFonts w:ascii="Aptos" w:hAnsi="Aptos" w:eastAsia="Aptos" w:cs="Aptos" w:asciiTheme="minorAscii" w:hAnsiTheme="minorAscii" w:eastAsiaTheme="minorAscii" w:cstheme="minorAscii"/>
          <w:noProof w:val="0"/>
          <w:sz w:val="24"/>
          <w:szCs w:val="24"/>
          <w:lang w:val="en-GB"/>
        </w:rPr>
        <w:t xml:space="preserve">Reichenbach Hall, with them </w:t>
      </w:r>
      <w:r w:rsidRPr="0CEC5113" w:rsidR="01609592">
        <w:rPr>
          <w:rFonts w:ascii="Aptos" w:hAnsi="Aptos" w:eastAsia="Aptos" w:cs="Aptos" w:asciiTheme="minorAscii" w:hAnsiTheme="minorAscii" w:eastAsiaTheme="minorAscii" w:cstheme="minorAscii"/>
          <w:noProof w:val="0"/>
          <w:sz w:val="24"/>
          <w:szCs w:val="24"/>
          <w:lang w:val="en-GB"/>
        </w:rPr>
        <w:t>enforcing</w:t>
      </w:r>
      <w:r w:rsidRPr="0CEC5113" w:rsidR="6A7852EC">
        <w:rPr>
          <w:rFonts w:ascii="Aptos" w:hAnsi="Aptos" w:eastAsia="Aptos" w:cs="Aptos" w:asciiTheme="minorAscii" w:hAnsiTheme="minorAscii" w:eastAsiaTheme="minorAscii" w:cstheme="minorAscii"/>
          <w:noProof w:val="0"/>
          <w:sz w:val="24"/>
          <w:szCs w:val="24"/>
          <w:lang w:val="en-GB"/>
        </w:rPr>
        <w:t xml:space="preserve"> many things.</w:t>
      </w:r>
      <w:r w:rsidRPr="0CEC5113" w:rsidR="7377A600">
        <w:rPr>
          <w:rFonts w:ascii="Aptos" w:hAnsi="Aptos" w:eastAsia="Aptos" w:cs="Aptos" w:asciiTheme="minorAscii" w:hAnsiTheme="minorAscii" w:eastAsiaTheme="minorAscii" w:cstheme="minorAscii"/>
          <w:noProof w:val="0"/>
          <w:color w:val="auto"/>
          <w:sz w:val="24"/>
          <w:szCs w:val="24"/>
          <w:lang w:val="en-GB"/>
        </w:rPr>
        <w:t xml:space="preserve"> </w:t>
      </w:r>
      <w:r w:rsidRPr="0CEC5113" w:rsidR="3F2D59DF">
        <w:rPr>
          <w:color w:val="auto"/>
        </w:rPr>
        <w:t>Key measures that restaurants can implement to improve sustainability include water conservation, food wates, energy conservation, fermentation, local produce</w:t>
      </w:r>
      <w:r w:rsidRPr="0CEC5113" w:rsidR="03821D10">
        <w:rPr>
          <w:color w:val="auto"/>
        </w:rPr>
        <w:t xml:space="preserve">. </w:t>
      </w:r>
      <w:r w:rsidRPr="0CEC5113" w:rsidR="7F86F56F">
        <w:rPr>
          <w:color w:val="auto"/>
        </w:rPr>
        <w:t xml:space="preserve"> the last thing is key barriers</w:t>
      </w:r>
      <w:r w:rsidRPr="0CEC5113" w:rsidR="74CD1AF9">
        <w:rPr>
          <w:color w:val="auto"/>
        </w:rPr>
        <w:t xml:space="preserve"> and drivers</w:t>
      </w:r>
      <w:r w:rsidRPr="0CEC5113" w:rsidR="2778B41F">
        <w:rPr>
          <w:color w:val="auto"/>
        </w:rPr>
        <w:t xml:space="preserve">. Drivers are the forces that push organizations or societies towards adopting sustainable practices. Barriers are </w:t>
      </w:r>
      <w:r w:rsidRPr="0CEC5113" w:rsidR="4FC3EFE6">
        <w:rPr>
          <w:color w:val="auto"/>
        </w:rPr>
        <w:t xml:space="preserve">the obstacles that make </w:t>
      </w:r>
      <w:r w:rsidRPr="0CEC5113" w:rsidR="4FC3EFE6">
        <w:rPr>
          <w:color w:val="auto"/>
        </w:rPr>
        <w:t>sustainability</w:t>
      </w:r>
      <w:r w:rsidRPr="0CEC5113" w:rsidR="4FC3EFE6">
        <w:rPr>
          <w:color w:val="auto"/>
        </w:rPr>
        <w:t xml:space="preserve"> harder to achieve.</w:t>
      </w:r>
    </w:p>
    <w:p w:rsidR="55270A85" w:rsidP="0CEC5113" w:rsidRDefault="55270A85" w14:paraId="5EE8AA82" w14:textId="407D11B8">
      <w:pPr>
        <w:pStyle w:val="Normal"/>
        <w:rPr>
          <w:rFonts w:ascii="Aptos" w:hAnsi="Aptos" w:eastAsia="Aptos" w:cs="Aptos" w:asciiTheme="minorAscii" w:hAnsiTheme="minorAscii" w:eastAsiaTheme="minorAscii" w:cstheme="minorAscii"/>
          <w:noProof w:val="0"/>
          <w:sz w:val="24"/>
          <w:szCs w:val="24"/>
          <w:lang w:val="en-GB"/>
        </w:rPr>
      </w:pPr>
    </w:p>
    <w:p w:rsidR="55270A85" w:rsidRDefault="55270A85" w14:paraId="6CD68E68" w14:textId="1FE84FC6"/>
    <w:p w:rsidR="55270A85" w:rsidRDefault="55270A85" w14:paraId="58CCFFDC" w14:textId="06B15DCC"/>
    <w:p w:rsidR="55270A85" w:rsidRDefault="55270A85" w14:paraId="2E5A2093" w14:textId="3B2A7096"/>
    <w:p w:rsidR="001D2FC1" w:rsidP="000324B4" w:rsidRDefault="001D2FC1" w14:paraId="13397CC3" w14:textId="774F276B"/>
    <w:p w:rsidR="001D2FC1" w:rsidP="000324B4" w:rsidRDefault="001D2FC1" w14:paraId="21E36FEE" w14:textId="1F2F4EC6"/>
    <w:p w:rsidR="001D2FC1" w:rsidP="000324B4" w:rsidRDefault="001D2FC1" w14:paraId="1511E191" w14:textId="25BCE841"/>
    <w:p w:rsidR="001D2FC1" w:rsidP="000324B4" w:rsidRDefault="001D2FC1" w14:paraId="42D4CB41" w14:textId="3C27D860"/>
    <w:p w:rsidR="001D2FC1" w:rsidP="000324B4" w:rsidRDefault="001D2FC1" w14:paraId="4E7D0646" w14:textId="70997D62"/>
    <w:p w:rsidR="0CEC5113" w:rsidRDefault="0CEC5113" w14:paraId="5E48A680" w14:textId="0FE83844"/>
    <w:p w:rsidR="0CEC5113" w:rsidRDefault="0CEC5113" w14:paraId="21497C49" w14:textId="4D825514"/>
    <w:p w:rsidR="0CEC5113" w:rsidP="0CEC5113" w:rsidRDefault="0CEC5113" w14:paraId="2322C55A" w14:textId="65CD8702">
      <w:pPr>
        <w:pStyle w:val="Normal"/>
      </w:pPr>
    </w:p>
    <w:p w:rsidR="0CEC5113" w:rsidP="0CEC5113" w:rsidRDefault="0CEC5113" w14:paraId="3A52B4D4" w14:textId="4B35D9EA">
      <w:pPr>
        <w:pStyle w:val="Normal"/>
      </w:pPr>
    </w:p>
    <w:p w:rsidR="0CEC5113" w:rsidP="0CEC5113" w:rsidRDefault="0CEC5113" w14:paraId="170F5EE9" w14:textId="578EA13C">
      <w:pPr>
        <w:pStyle w:val="Normal"/>
      </w:pPr>
    </w:p>
    <w:p w:rsidR="0CEC5113" w:rsidP="0CEC5113" w:rsidRDefault="0CEC5113" w14:paraId="5E9B996E" w14:textId="4042EFF5">
      <w:pPr>
        <w:pStyle w:val="Normal"/>
      </w:pPr>
    </w:p>
    <w:p w:rsidR="0CEC5113" w:rsidP="0CEC5113" w:rsidRDefault="0CEC5113" w14:paraId="50652596" w14:textId="6544BF5E">
      <w:pPr>
        <w:pStyle w:val="Normal"/>
      </w:pPr>
    </w:p>
    <w:p w:rsidR="001D2FC1" w:rsidP="000324B4" w:rsidRDefault="001D2FC1" w14:paraId="5904F5AB" w14:textId="0F763D93"/>
    <w:p w:rsidR="001D2FC1" w:rsidP="23D3B9B8" w:rsidRDefault="001D2FC1" w14:paraId="5A0AEE17" w14:textId="78A927EF">
      <w:pPr>
        <w:pStyle w:val="Normal"/>
        <w:suppressLineNumbers w:val="0"/>
        <w:bidi w:val="0"/>
        <w:spacing w:before="0" w:beforeAutospacing="off" w:after="160" w:afterAutospacing="off" w:line="278" w:lineRule="auto"/>
        <w:ind w:left="0" w:right="0"/>
        <w:jc w:val="left"/>
        <w:rPr>
          <w:rFonts w:ascii="Aptos" w:hAnsi="Aptos" w:eastAsia="Aptos" w:cs="Aptos" w:asciiTheme="minorAscii" w:hAnsiTheme="minorAscii" w:eastAsiaTheme="minorAscii" w:cstheme="minorAscii"/>
          <w:noProof w:val="0"/>
          <w:lang w:val="en-GB"/>
        </w:rPr>
      </w:pPr>
      <w:r w:rsidRPr="23D3B9B8" w:rsidR="603E7FAD">
        <w:rPr>
          <w:rFonts w:ascii="Aptos" w:hAnsi="Aptos" w:eastAsia="Aptos" w:cs="Aptos" w:asciiTheme="minorAscii" w:hAnsiTheme="minorAscii" w:eastAsiaTheme="minorAscii" w:cstheme="minorAscii"/>
          <w:b w:val="1"/>
          <w:bCs w:val="1"/>
          <w:noProof w:val="0"/>
          <w:sz w:val="36"/>
          <w:szCs w:val="36"/>
          <w:lang w:val="en-GB"/>
        </w:rPr>
        <w:t>Reference list</w:t>
      </w:r>
    </w:p>
    <w:p w:rsidR="001D2FC1" w:rsidP="65C2A48F" w:rsidRDefault="001D2FC1" w14:paraId="6932AE4E" w14:textId="092D1C9F">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color w:val="auto"/>
          <w:sz w:val="24"/>
          <w:szCs w:val="24"/>
          <w:lang w:val="en-GB" w:eastAsia="zh-CN" w:bidi="ar-SA"/>
        </w:rPr>
        <w:t>Anez-</w:t>
      </w:r>
      <w:r w:rsidRPr="65C2A48F" w:rsidR="0914762F">
        <w:rPr>
          <w:rFonts w:ascii="Aptos" w:hAnsi="Aptos" w:eastAsia="Aptos" w:cs="Aptos" w:asciiTheme="minorAscii" w:hAnsiTheme="minorAscii" w:eastAsiaTheme="minorAscii" w:cstheme="minorAscii"/>
          <w:noProof w:val="0"/>
          <w:color w:val="auto"/>
          <w:sz w:val="24"/>
          <w:szCs w:val="24"/>
          <w:lang w:val="en-GB" w:eastAsia="zh-CN" w:bidi="ar-SA"/>
        </w:rPr>
        <w:t>Lobon</w:t>
      </w:r>
      <w:r w:rsidRPr="65C2A48F" w:rsidR="0914762F">
        <w:rPr>
          <w:rFonts w:ascii="Aptos" w:hAnsi="Aptos" w:eastAsia="Aptos" w:cs="Aptos" w:asciiTheme="minorAscii" w:hAnsiTheme="minorAscii" w:eastAsiaTheme="minorAscii" w:cstheme="minorAscii"/>
          <w:noProof w:val="0"/>
          <w:sz w:val="24"/>
          <w:szCs w:val="24"/>
          <w:lang w:val="en-GB"/>
        </w:rPr>
        <w:t xml:space="preserve">, G. (2023). </w:t>
      </w:r>
      <w:r w:rsidRPr="65C2A48F" w:rsidR="4869EC4C">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i w:val="0"/>
          <w:iCs w:val="0"/>
          <w:noProof w:val="0"/>
          <w:sz w:val="24"/>
          <w:szCs w:val="24"/>
          <w:lang w:val="en-GB"/>
        </w:rPr>
        <w:t>Restaurant Sustainability Practices &amp; Trends Affecting the Industry</w:t>
      </w:r>
      <w:r w:rsidRPr="65C2A48F" w:rsidR="02947643">
        <w:rPr>
          <w:rFonts w:ascii="Aptos" w:hAnsi="Aptos" w:eastAsia="Aptos" w:cs="Aptos" w:asciiTheme="minorAscii" w:hAnsiTheme="minorAscii" w:eastAsiaTheme="minorAscii" w:cstheme="minorAscii"/>
          <w:i w:val="0"/>
          <w:iCs w:val="0"/>
          <w:noProof w:val="0"/>
          <w:sz w:val="24"/>
          <w:szCs w:val="24"/>
          <w:lang w:val="en-GB"/>
        </w:rPr>
        <w:t>’</w:t>
      </w:r>
      <w:r w:rsidRPr="65C2A48F" w:rsidR="0914762F">
        <w:rPr>
          <w:rFonts w:ascii="Aptos" w:hAnsi="Aptos" w:eastAsia="Aptos" w:cs="Aptos" w:asciiTheme="minorAscii" w:hAnsiTheme="minorAscii" w:eastAsiaTheme="minorAscii" w:cstheme="minorAscii"/>
          <w:i w:val="0"/>
          <w:iCs w:val="0"/>
          <w:noProof w:val="0"/>
          <w:sz w:val="24"/>
          <w:szCs w:val="24"/>
          <w:lang w:val="en-GB"/>
        </w:rPr>
        <w:t xml:space="preserve"> </w:t>
      </w:r>
      <w:r w:rsidRPr="65C2A48F" w:rsidR="3F37D8DB">
        <w:rPr>
          <w:rFonts w:ascii="Aptos" w:hAnsi="Aptos" w:eastAsia="Aptos" w:cs="Aptos" w:asciiTheme="minorAscii" w:hAnsiTheme="minorAscii" w:eastAsiaTheme="minorAscii" w:cstheme="minorAscii"/>
          <w:i w:val="1"/>
          <w:iCs w:val="1"/>
          <w:noProof w:val="0"/>
          <w:sz w:val="24"/>
          <w:szCs w:val="24"/>
          <w:lang w:val="en-GB"/>
        </w:rPr>
        <w:t>future energy solutions</w:t>
      </w:r>
      <w:r w:rsidRPr="65C2A48F" w:rsidR="0914762F">
        <w:rPr>
          <w:rFonts w:ascii="Aptos" w:hAnsi="Aptos" w:eastAsia="Aptos" w:cs="Aptos" w:asciiTheme="minorAscii" w:hAnsiTheme="minorAscii" w:eastAsiaTheme="minorAscii" w:cstheme="minorAscii"/>
          <w:i w:val="1"/>
          <w:iCs w:val="1"/>
          <w:noProof w:val="0"/>
          <w:sz w:val="24"/>
          <w:szCs w:val="24"/>
          <w:lang w:val="en-GB"/>
        </w:rPr>
        <w:t>.</w:t>
      </w:r>
      <w:r w:rsidRPr="65C2A48F" w:rsidR="0914762F">
        <w:rPr>
          <w:rFonts w:ascii="Aptos" w:hAnsi="Aptos" w:eastAsia="Aptos" w:cs="Aptos" w:asciiTheme="minorAscii" w:hAnsiTheme="minorAscii" w:eastAsiaTheme="minorAscii" w:cstheme="minorAscii"/>
          <w:i w:val="0"/>
          <w:iCs w:val="0"/>
          <w:noProof w:val="0"/>
          <w:sz w:val="24"/>
          <w:szCs w:val="24"/>
          <w:lang w:val="en-GB"/>
        </w:rPr>
        <w:t xml:space="preserve"> Available at: </w:t>
      </w:r>
      <w:hyperlink r:id="R9425c7a977bb4c9d">
        <w:r w:rsidRPr="65C2A48F" w:rsidR="0914762F">
          <w:rPr>
            <w:rStyle w:val="Hyperlink"/>
            <w:rFonts w:ascii="Aptos" w:hAnsi="Aptos" w:eastAsia="Aptos" w:cs="Aptos" w:asciiTheme="minorAscii" w:hAnsiTheme="minorAscii" w:eastAsiaTheme="minorAscii" w:cstheme="minorAscii"/>
            <w:noProof w:val="0"/>
            <w:sz w:val="24"/>
            <w:szCs w:val="24"/>
            <w:lang w:val="en-GB"/>
          </w:rPr>
          <w:t>https://blog.feslighting.com/restaurant-sustainability</w:t>
        </w:r>
      </w:hyperlink>
      <w:r w:rsidRPr="65C2A48F" w:rsidR="0914762F">
        <w:rPr>
          <w:rFonts w:ascii="Aptos" w:hAnsi="Aptos" w:eastAsia="Aptos" w:cs="Aptos" w:asciiTheme="minorAscii" w:hAnsiTheme="minorAscii" w:eastAsiaTheme="minorAscii" w:cstheme="minorAscii"/>
          <w:noProof w:val="0"/>
          <w:sz w:val="24"/>
          <w:szCs w:val="24"/>
          <w:lang w:val="en-GB"/>
        </w:rPr>
        <w:t>.</w:t>
      </w:r>
      <w:r w:rsidRPr="65C2A48F" w:rsidR="161DBD0F">
        <w:rPr>
          <w:rFonts w:ascii="Aptos" w:hAnsi="Aptos" w:eastAsia="Aptos" w:cs="Aptos" w:asciiTheme="minorAscii" w:hAnsiTheme="minorAscii" w:eastAsiaTheme="minorAscii" w:cstheme="minorAscii"/>
          <w:noProof w:val="0"/>
          <w:sz w:val="24"/>
          <w:szCs w:val="24"/>
          <w:lang w:val="en-GB"/>
        </w:rPr>
        <w:t xml:space="preserve"> (</w:t>
      </w:r>
      <w:r w:rsidRPr="65C2A48F" w:rsidR="161DBD0F">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7370FE50" w14:textId="3E784F63">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Nichifor,</w:t>
      </w:r>
      <w:r w:rsidRPr="65C2A48F" w:rsidR="5E07E83D">
        <w:rPr>
          <w:rFonts w:ascii="Aptos" w:hAnsi="Aptos" w:eastAsia="Aptos" w:cs="Aptos" w:asciiTheme="minorAscii" w:hAnsiTheme="minorAscii" w:eastAsiaTheme="minorAscii" w:cstheme="minorAscii"/>
          <w:noProof w:val="0"/>
          <w:sz w:val="24"/>
          <w:szCs w:val="24"/>
          <w:lang w:val="en-GB"/>
        </w:rPr>
        <w:t xml:space="preserve"> B.,</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noProof w:val="0"/>
          <w:sz w:val="24"/>
          <w:szCs w:val="24"/>
          <w:lang w:val="en-GB"/>
        </w:rPr>
        <w:t>Zait</w:t>
      </w:r>
      <w:r w:rsidRPr="65C2A48F" w:rsidR="444809EC">
        <w:rPr>
          <w:rFonts w:ascii="Aptos" w:hAnsi="Aptos" w:eastAsia="Aptos" w:cs="Aptos" w:asciiTheme="minorAscii" w:hAnsiTheme="minorAscii" w:eastAsiaTheme="minorAscii" w:cstheme="minorAscii"/>
          <w:noProof w:val="0"/>
          <w:sz w:val="24"/>
          <w:szCs w:val="24"/>
          <w:lang w:val="en-GB"/>
        </w:rPr>
        <w:t>, L.</w:t>
      </w:r>
      <w:r w:rsidRPr="65C2A48F" w:rsidR="0914762F">
        <w:rPr>
          <w:rFonts w:ascii="Aptos" w:hAnsi="Aptos" w:eastAsia="Aptos" w:cs="Aptos" w:asciiTheme="minorAscii" w:hAnsiTheme="minorAscii" w:eastAsiaTheme="minorAscii" w:cstheme="minorAscii"/>
          <w:noProof w:val="0"/>
          <w:sz w:val="24"/>
          <w:szCs w:val="24"/>
          <w:lang w:val="en-GB"/>
        </w:rPr>
        <w:t xml:space="preserve"> and </w:t>
      </w:r>
      <w:r w:rsidRPr="65C2A48F" w:rsidR="0914762F">
        <w:rPr>
          <w:rFonts w:ascii="Aptos" w:hAnsi="Aptos" w:eastAsia="Aptos" w:cs="Aptos" w:asciiTheme="minorAscii" w:hAnsiTheme="minorAscii" w:eastAsiaTheme="minorAscii" w:cstheme="minorAscii"/>
          <w:noProof w:val="0"/>
          <w:sz w:val="24"/>
          <w:szCs w:val="24"/>
          <w:lang w:val="en-GB"/>
        </w:rPr>
        <w:t>Timiras</w:t>
      </w:r>
      <w:r w:rsidRPr="65C2A48F" w:rsidR="0914762F">
        <w:rPr>
          <w:rFonts w:ascii="Aptos" w:hAnsi="Aptos" w:eastAsia="Aptos" w:cs="Aptos" w:asciiTheme="minorAscii" w:hAnsiTheme="minorAscii" w:eastAsiaTheme="minorAscii" w:cstheme="minorAscii"/>
          <w:noProof w:val="0"/>
          <w:sz w:val="24"/>
          <w:szCs w:val="24"/>
          <w:lang w:val="en-GB"/>
        </w:rPr>
        <w:t xml:space="preserve">, L. (2025a). </w:t>
      </w:r>
      <w:r w:rsidRPr="65C2A48F" w:rsidR="77087164">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Drivers, Barriers, and Innovations in Sustainable Food Consumption: A Systematic Literature Review</w:t>
      </w:r>
      <w:r w:rsidRPr="65C2A48F" w:rsidR="6E721FCE">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i w:val="1"/>
          <w:iCs w:val="1"/>
          <w:noProof w:val="0"/>
          <w:sz w:val="24"/>
          <w:szCs w:val="24"/>
          <w:lang w:val="en-GB"/>
        </w:rPr>
        <w:t>Sustainability</w:t>
      </w:r>
      <w:r w:rsidRPr="65C2A48F" w:rsidR="0914762F">
        <w:rPr>
          <w:rFonts w:ascii="Aptos" w:hAnsi="Aptos" w:eastAsia="Aptos" w:cs="Aptos" w:asciiTheme="minorAscii" w:hAnsiTheme="minorAscii" w:eastAsiaTheme="minorAscii" w:cstheme="minorAscii"/>
          <w:noProof w:val="0"/>
          <w:sz w:val="24"/>
          <w:szCs w:val="24"/>
          <w:lang w:val="en-GB"/>
        </w:rPr>
        <w:t xml:space="preserve">, 17(5), pp.2233–2233. </w:t>
      </w:r>
      <w:r w:rsidRPr="65C2A48F" w:rsidR="0914762F">
        <w:rPr>
          <w:rFonts w:ascii="Aptos" w:hAnsi="Aptos" w:eastAsia="Aptos" w:cs="Aptos" w:asciiTheme="minorAscii" w:hAnsiTheme="minorAscii" w:eastAsiaTheme="minorAscii" w:cstheme="minorAscii"/>
          <w:noProof w:val="0"/>
          <w:sz w:val="24"/>
          <w:szCs w:val="24"/>
          <w:lang w:val="en-GB"/>
        </w:rPr>
        <w:t>doi:https</w:t>
      </w:r>
      <w:r w:rsidRPr="65C2A48F" w:rsidR="0914762F">
        <w:rPr>
          <w:rFonts w:ascii="Aptos" w:hAnsi="Aptos" w:eastAsia="Aptos" w:cs="Aptos" w:asciiTheme="minorAscii" w:hAnsiTheme="minorAscii" w:eastAsiaTheme="minorAscii" w:cstheme="minorAscii"/>
          <w:noProof w:val="0"/>
          <w:sz w:val="24"/>
          <w:szCs w:val="24"/>
          <w:lang w:val="en-GB"/>
        </w:rPr>
        <w:t>://doi.org/10.3390/su17052233.</w:t>
      </w:r>
      <w:r w:rsidRPr="65C2A48F" w:rsidR="62811D5C">
        <w:rPr>
          <w:rFonts w:ascii="Aptos" w:hAnsi="Aptos" w:eastAsia="Aptos" w:cs="Aptos" w:asciiTheme="minorAscii" w:hAnsiTheme="minorAscii" w:eastAsiaTheme="minorAscii" w:cstheme="minorAscii"/>
          <w:noProof w:val="0"/>
          <w:sz w:val="24"/>
          <w:szCs w:val="24"/>
          <w:lang w:val="en-GB"/>
        </w:rPr>
        <w:t xml:space="preserve"> (</w:t>
      </w:r>
      <w:r w:rsidRPr="65C2A48F" w:rsidR="62811D5C">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09A80FC9" w14:textId="3ABE7A12">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Chauke, S., </w:t>
      </w:r>
      <w:r w:rsidRPr="65C2A48F" w:rsidR="0914762F">
        <w:rPr>
          <w:rFonts w:ascii="Aptos" w:hAnsi="Aptos" w:eastAsia="Aptos" w:cs="Aptos" w:asciiTheme="minorAscii" w:hAnsiTheme="minorAscii" w:eastAsiaTheme="minorAscii" w:cstheme="minorAscii"/>
          <w:noProof w:val="0"/>
          <w:sz w:val="24"/>
          <w:szCs w:val="24"/>
          <w:lang w:val="en-GB"/>
        </w:rPr>
        <w:t>Sobiyi</w:t>
      </w:r>
      <w:r w:rsidRPr="65C2A48F" w:rsidR="0914762F">
        <w:rPr>
          <w:rFonts w:ascii="Aptos" w:hAnsi="Aptos" w:eastAsia="Aptos" w:cs="Aptos" w:asciiTheme="minorAscii" w:hAnsiTheme="minorAscii" w:eastAsiaTheme="minorAscii" w:cstheme="minorAscii"/>
          <w:noProof w:val="0"/>
          <w:sz w:val="24"/>
          <w:szCs w:val="24"/>
          <w:lang w:val="en-GB"/>
        </w:rPr>
        <w:t xml:space="preserve">, K. and </w:t>
      </w:r>
      <w:r w:rsidRPr="65C2A48F" w:rsidR="0914762F">
        <w:rPr>
          <w:rFonts w:ascii="Aptos" w:hAnsi="Aptos" w:eastAsia="Aptos" w:cs="Aptos" w:asciiTheme="minorAscii" w:hAnsiTheme="minorAscii" w:eastAsiaTheme="minorAscii" w:cstheme="minorAscii"/>
          <w:noProof w:val="0"/>
          <w:sz w:val="24"/>
          <w:szCs w:val="24"/>
          <w:lang w:val="en-GB"/>
        </w:rPr>
        <w:t>Mbohwa</w:t>
      </w:r>
      <w:r w:rsidRPr="65C2A48F" w:rsidR="0914762F">
        <w:rPr>
          <w:rFonts w:ascii="Aptos" w:hAnsi="Aptos" w:eastAsia="Aptos" w:cs="Aptos" w:asciiTheme="minorAscii" w:hAnsiTheme="minorAscii" w:eastAsiaTheme="minorAscii" w:cstheme="minorAscii"/>
          <w:noProof w:val="0"/>
          <w:sz w:val="24"/>
          <w:szCs w:val="24"/>
          <w:lang w:val="en-GB"/>
        </w:rPr>
        <w:t xml:space="preserve">, C. (2018). </w:t>
      </w:r>
      <w:r w:rsidRPr="65C2A48F" w:rsidR="0914762F">
        <w:rPr>
          <w:rFonts w:ascii="Aptos" w:hAnsi="Aptos" w:eastAsia="Aptos" w:cs="Aptos" w:asciiTheme="minorAscii" w:hAnsiTheme="minorAscii" w:eastAsiaTheme="minorAscii" w:cstheme="minorAscii"/>
          <w:i w:val="1"/>
          <w:iCs w:val="1"/>
          <w:noProof w:val="0"/>
          <w:sz w:val="24"/>
          <w:szCs w:val="24"/>
          <w:lang w:val="en-GB"/>
        </w:rPr>
        <w:t>Three Pillars of Sustainability: An overview</w:t>
      </w:r>
      <w:r w:rsidRPr="65C2A48F" w:rsidR="0914762F">
        <w:rPr>
          <w:rFonts w:ascii="Aptos" w:hAnsi="Aptos" w:eastAsia="Aptos" w:cs="Aptos" w:asciiTheme="minorAscii" w:hAnsiTheme="minorAscii" w:eastAsiaTheme="minorAscii" w:cstheme="minorAscii"/>
          <w:noProof w:val="0"/>
          <w:sz w:val="24"/>
          <w:szCs w:val="24"/>
          <w:lang w:val="en-GB"/>
        </w:rPr>
        <w:t xml:space="preserve">. Available at: </w:t>
      </w:r>
      <w:hyperlink r:id="R38c46c1eb5194543">
        <w:r w:rsidRPr="65C2A48F" w:rsidR="0914762F">
          <w:rPr>
            <w:rStyle w:val="Hyperlink"/>
            <w:rFonts w:ascii="Aptos" w:hAnsi="Aptos" w:eastAsia="Aptos" w:cs="Aptos" w:asciiTheme="minorAscii" w:hAnsiTheme="minorAscii" w:eastAsiaTheme="minorAscii" w:cstheme="minorAscii"/>
            <w:noProof w:val="0"/>
            <w:sz w:val="24"/>
            <w:szCs w:val="24"/>
            <w:lang w:val="en-GB"/>
          </w:rPr>
          <w:t>https://ieomsociety.org/dc2018/papers/503.pdf</w:t>
        </w:r>
      </w:hyperlink>
      <w:r w:rsidRPr="65C2A48F" w:rsidR="0914762F">
        <w:rPr>
          <w:rFonts w:ascii="Aptos" w:hAnsi="Aptos" w:eastAsia="Aptos" w:cs="Aptos" w:asciiTheme="minorAscii" w:hAnsiTheme="minorAscii" w:eastAsiaTheme="minorAscii" w:cstheme="minorAscii"/>
          <w:noProof w:val="0"/>
          <w:sz w:val="24"/>
          <w:szCs w:val="24"/>
          <w:lang w:val="en-GB"/>
        </w:rPr>
        <w:t>.</w:t>
      </w:r>
      <w:r w:rsidRPr="65C2A48F" w:rsidR="3C49F6A6">
        <w:rPr>
          <w:rFonts w:ascii="Aptos" w:hAnsi="Aptos" w:eastAsia="Aptos" w:cs="Aptos" w:asciiTheme="minorAscii" w:hAnsiTheme="minorAscii" w:eastAsiaTheme="minorAscii" w:cstheme="minorAscii"/>
          <w:noProof w:val="0"/>
          <w:sz w:val="24"/>
          <w:szCs w:val="24"/>
          <w:lang w:val="en-GB"/>
        </w:rPr>
        <w:t xml:space="preserve"> (</w:t>
      </w:r>
      <w:r w:rsidRPr="65C2A48F" w:rsidR="3C49F6A6">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1115EC5E" w14:textId="36FB7063">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Chowbus</w:t>
      </w:r>
      <w:r w:rsidRPr="65C2A48F" w:rsidR="0914762F">
        <w:rPr>
          <w:rFonts w:ascii="Aptos" w:hAnsi="Aptos" w:eastAsia="Aptos" w:cs="Aptos" w:asciiTheme="minorAscii" w:hAnsiTheme="minorAscii" w:eastAsiaTheme="minorAscii" w:cstheme="minorAscii"/>
          <w:noProof w:val="0"/>
          <w:sz w:val="24"/>
          <w:szCs w:val="24"/>
          <w:lang w:val="en-GB"/>
        </w:rPr>
        <w:t xml:space="preserve">. (2025). </w:t>
      </w:r>
      <w:r w:rsidRPr="65C2A48F" w:rsidR="0914762F">
        <w:rPr>
          <w:rFonts w:ascii="Aptos" w:hAnsi="Aptos" w:eastAsia="Aptos" w:cs="Aptos" w:asciiTheme="minorAscii" w:hAnsiTheme="minorAscii" w:eastAsiaTheme="minorAscii" w:cstheme="minorAscii"/>
          <w:i w:val="1"/>
          <w:iCs w:val="1"/>
          <w:noProof w:val="0"/>
          <w:sz w:val="24"/>
          <w:szCs w:val="24"/>
          <w:lang w:val="en-GB"/>
        </w:rPr>
        <w:t>Restaurant Sustainability Trends: Top 10 Trends of 2025</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noProof w:val="0"/>
          <w:sz w:val="24"/>
          <w:szCs w:val="24"/>
          <w:lang w:val="en-GB"/>
        </w:rPr>
        <w:t xml:space="preserve">Available at: </w:t>
      </w:r>
      <w:hyperlink r:id="R5e3ad69942354f51">
        <w:r w:rsidRPr="65C2A48F" w:rsidR="0914762F">
          <w:rPr>
            <w:rStyle w:val="Hyperlink"/>
            <w:rFonts w:ascii="Aptos" w:hAnsi="Aptos" w:eastAsia="Aptos" w:cs="Aptos" w:asciiTheme="minorAscii" w:hAnsiTheme="minorAscii" w:eastAsiaTheme="minorAscii" w:cstheme="minorAscii"/>
            <w:noProof w:val="0"/>
            <w:sz w:val="24"/>
            <w:szCs w:val="24"/>
            <w:lang w:val="en-GB"/>
          </w:rPr>
          <w:t>https://www.chowbus.com/blog/restaurant-sustainability-trends</w:t>
        </w:r>
      </w:hyperlink>
      <w:r w:rsidRPr="65C2A48F" w:rsidR="0914762F">
        <w:rPr>
          <w:rFonts w:ascii="Aptos" w:hAnsi="Aptos" w:eastAsia="Aptos" w:cs="Aptos" w:asciiTheme="minorAscii" w:hAnsiTheme="minorAscii" w:eastAsiaTheme="minorAscii" w:cstheme="minorAscii"/>
          <w:noProof w:val="0"/>
          <w:sz w:val="24"/>
          <w:szCs w:val="24"/>
          <w:lang w:val="en-GB"/>
        </w:rPr>
        <w:t>.</w:t>
      </w:r>
      <w:r w:rsidRPr="65C2A48F" w:rsidR="1468B4D7">
        <w:rPr>
          <w:rFonts w:ascii="Aptos" w:hAnsi="Aptos" w:eastAsia="Aptos" w:cs="Aptos" w:asciiTheme="minorAscii" w:hAnsiTheme="minorAscii" w:eastAsiaTheme="minorAscii" w:cstheme="minorAscii"/>
          <w:noProof w:val="0"/>
          <w:sz w:val="24"/>
          <w:szCs w:val="24"/>
          <w:lang w:val="en-GB"/>
        </w:rPr>
        <w:t xml:space="preserve"> (</w:t>
      </w:r>
      <w:r w:rsidRPr="65C2A48F" w:rsidR="1468B4D7">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6F1FA233" w14:textId="4C6FD461">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Doyle, J. (2023). </w:t>
      </w:r>
      <w:r w:rsidRPr="65C2A48F" w:rsidR="0914762F">
        <w:rPr>
          <w:rFonts w:ascii="Aptos" w:hAnsi="Aptos" w:eastAsia="Aptos" w:cs="Aptos" w:asciiTheme="minorAscii" w:hAnsiTheme="minorAscii" w:eastAsiaTheme="minorAscii" w:cstheme="minorAscii"/>
          <w:i w:val="1"/>
          <w:iCs w:val="1"/>
          <w:noProof w:val="0"/>
          <w:sz w:val="24"/>
          <w:szCs w:val="24"/>
          <w:lang w:val="en-GB"/>
        </w:rPr>
        <w:t>8 Key Sustainability Trends for Restaurants in 2024 | The Sustainable Restaurant Association</w:t>
      </w:r>
      <w:r w:rsidRPr="65C2A48F" w:rsidR="0914762F">
        <w:rPr>
          <w:rFonts w:ascii="Aptos" w:hAnsi="Aptos" w:eastAsia="Aptos" w:cs="Aptos" w:asciiTheme="minorAscii" w:hAnsiTheme="minorAscii" w:eastAsiaTheme="minorAscii" w:cstheme="minorAscii"/>
          <w:noProof w:val="0"/>
          <w:sz w:val="24"/>
          <w:szCs w:val="24"/>
          <w:lang w:val="en-GB"/>
        </w:rPr>
        <w:t xml:space="preserve">. Available at: </w:t>
      </w:r>
      <w:hyperlink r:id="R44a9e384e63d4bc7">
        <w:r w:rsidRPr="65C2A48F" w:rsidR="0914762F">
          <w:rPr>
            <w:rStyle w:val="Hyperlink"/>
            <w:rFonts w:ascii="Aptos" w:hAnsi="Aptos" w:eastAsia="Aptos" w:cs="Aptos" w:asciiTheme="minorAscii" w:hAnsiTheme="minorAscii" w:eastAsiaTheme="minorAscii" w:cstheme="minorAscii"/>
            <w:noProof w:val="0"/>
            <w:sz w:val="24"/>
            <w:szCs w:val="24"/>
            <w:lang w:val="en-GB"/>
          </w:rPr>
          <w:t>https://thesra.org/news-insights/insights/8-key-sustainability-trends-for-restaurants-in-2024/</w:t>
        </w:r>
      </w:hyperlink>
      <w:r w:rsidRPr="65C2A48F" w:rsidR="0914762F">
        <w:rPr>
          <w:rFonts w:ascii="Aptos" w:hAnsi="Aptos" w:eastAsia="Aptos" w:cs="Aptos" w:asciiTheme="minorAscii" w:hAnsiTheme="minorAscii" w:eastAsiaTheme="minorAscii" w:cstheme="minorAscii"/>
          <w:noProof w:val="0"/>
          <w:sz w:val="24"/>
          <w:szCs w:val="24"/>
          <w:lang w:val="en-GB"/>
        </w:rPr>
        <w:t>.</w:t>
      </w:r>
      <w:r w:rsidRPr="65C2A48F" w:rsidR="396B17D3">
        <w:rPr>
          <w:rFonts w:ascii="Aptos" w:hAnsi="Aptos" w:eastAsia="Aptos" w:cs="Aptos" w:asciiTheme="minorAscii" w:hAnsiTheme="minorAscii" w:eastAsiaTheme="minorAscii" w:cstheme="minorAscii"/>
          <w:noProof w:val="0"/>
          <w:sz w:val="24"/>
          <w:szCs w:val="24"/>
          <w:lang w:val="en-GB"/>
        </w:rPr>
        <w:t xml:space="preserve"> (</w:t>
      </w:r>
      <w:r w:rsidRPr="65C2A48F" w:rsidR="396B17D3">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20AADA0F" w14:textId="377F63D0">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Ducasse, E. (2023). </w:t>
      </w:r>
      <w:r w:rsidRPr="65C2A48F" w:rsidR="0914762F">
        <w:rPr>
          <w:rFonts w:ascii="Aptos" w:hAnsi="Aptos" w:eastAsia="Aptos" w:cs="Aptos" w:asciiTheme="minorAscii" w:hAnsiTheme="minorAscii" w:eastAsiaTheme="minorAscii" w:cstheme="minorAscii"/>
          <w:i w:val="1"/>
          <w:iCs w:val="1"/>
          <w:noProof w:val="0"/>
          <w:sz w:val="24"/>
          <w:szCs w:val="24"/>
          <w:lang w:val="en-GB"/>
        </w:rPr>
        <w:t>Sustainability in restaurants and why it matters</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noProof w:val="0"/>
          <w:sz w:val="24"/>
          <w:szCs w:val="24"/>
          <w:lang w:val="en-GB"/>
        </w:rPr>
        <w:t xml:space="preserve">Available at: </w:t>
      </w:r>
      <w:hyperlink r:id="Re246b3d106154244">
        <w:r w:rsidRPr="65C2A48F" w:rsidR="0914762F">
          <w:rPr>
            <w:rStyle w:val="Hyperlink"/>
            <w:rFonts w:ascii="Aptos" w:hAnsi="Aptos" w:eastAsia="Aptos" w:cs="Aptos" w:asciiTheme="minorAscii" w:hAnsiTheme="minorAscii" w:eastAsiaTheme="minorAscii" w:cstheme="minorAscii"/>
            <w:noProof w:val="0"/>
            <w:sz w:val="24"/>
            <w:szCs w:val="24"/>
            <w:lang w:val="en-GB"/>
          </w:rPr>
          <w:t>https://www.ecoleducasse.com/en/blog/sustainability-restaurants-and-why-it-matters</w:t>
        </w:r>
      </w:hyperlink>
      <w:r w:rsidRPr="65C2A48F" w:rsidR="0914762F">
        <w:rPr>
          <w:rFonts w:ascii="Aptos" w:hAnsi="Aptos" w:eastAsia="Aptos" w:cs="Aptos" w:asciiTheme="minorAscii" w:hAnsiTheme="minorAscii" w:eastAsiaTheme="minorAscii" w:cstheme="minorAscii"/>
          <w:noProof w:val="0"/>
          <w:sz w:val="24"/>
          <w:szCs w:val="24"/>
          <w:lang w:val="en-GB"/>
        </w:rPr>
        <w:t>.</w:t>
      </w:r>
      <w:r w:rsidRPr="65C2A48F" w:rsidR="50A51F36">
        <w:rPr>
          <w:rFonts w:ascii="Aptos" w:hAnsi="Aptos" w:eastAsia="Aptos" w:cs="Aptos" w:asciiTheme="minorAscii" w:hAnsiTheme="minorAscii" w:eastAsiaTheme="minorAscii" w:cstheme="minorAscii"/>
          <w:noProof w:val="0"/>
          <w:sz w:val="24"/>
          <w:szCs w:val="24"/>
          <w:lang w:val="en-GB"/>
        </w:rPr>
        <w:t xml:space="preserve"> (</w:t>
      </w:r>
      <w:r w:rsidRPr="65C2A48F" w:rsidR="50A51F36">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45776410" w14:textId="14D70948">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Hurewitz, J. (2024). </w:t>
      </w:r>
      <w:r w:rsidRPr="65C2A48F" w:rsidR="18016F3F">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20 tiny acts you can take for a more sustainable world</w:t>
      </w:r>
      <w:r w:rsidRPr="65C2A48F" w:rsidR="52E3C4BE">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i w:val="1"/>
          <w:iCs w:val="1"/>
          <w:noProof w:val="0"/>
          <w:sz w:val="24"/>
          <w:szCs w:val="24"/>
          <w:lang w:val="en-GB"/>
        </w:rPr>
        <w:t>Greenplaces</w:t>
      </w:r>
      <w:r w:rsidRPr="65C2A48F" w:rsidR="0914762F">
        <w:rPr>
          <w:rFonts w:ascii="Aptos" w:hAnsi="Aptos" w:eastAsia="Aptos" w:cs="Aptos" w:asciiTheme="minorAscii" w:hAnsiTheme="minorAscii" w:eastAsiaTheme="minorAscii" w:cstheme="minorAscii"/>
          <w:noProof w:val="0"/>
          <w:sz w:val="24"/>
          <w:szCs w:val="24"/>
          <w:lang w:val="en-GB"/>
        </w:rPr>
        <w:t>.doi:https</w:t>
      </w:r>
      <w:r w:rsidRPr="65C2A48F" w:rsidR="0914762F">
        <w:rPr>
          <w:rFonts w:ascii="Aptos" w:hAnsi="Aptos" w:eastAsia="Aptos" w:cs="Aptos" w:asciiTheme="minorAscii" w:hAnsiTheme="minorAscii" w:eastAsiaTheme="minorAscii" w:cstheme="minorAscii"/>
          <w:noProof w:val="0"/>
          <w:sz w:val="24"/>
          <w:szCs w:val="24"/>
          <w:lang w:val="en-GB"/>
        </w:rPr>
        <w:t>://doi.org/10817156682/lt9YCI6rnd0YEMrsgqYo.</w:t>
      </w:r>
      <w:r w:rsidRPr="65C2A48F" w:rsidR="4934C896">
        <w:rPr>
          <w:rFonts w:ascii="Aptos" w:hAnsi="Aptos" w:eastAsia="Aptos" w:cs="Aptos" w:asciiTheme="minorAscii" w:hAnsiTheme="minorAscii" w:eastAsiaTheme="minorAscii" w:cstheme="minorAscii"/>
          <w:noProof w:val="0"/>
          <w:sz w:val="24"/>
          <w:szCs w:val="24"/>
          <w:lang w:val="en-GB"/>
        </w:rPr>
        <w:t xml:space="preserve"> (</w:t>
      </w:r>
      <w:r w:rsidRPr="65C2A48F" w:rsidR="4934C896">
        <w:rPr>
          <w:rFonts w:ascii="Aptos" w:hAnsi="Aptos" w:eastAsia="Aptos" w:cs="Aptos" w:asciiTheme="minorAscii" w:hAnsiTheme="minorAscii" w:eastAsiaTheme="minorAscii" w:cstheme="minorAscii"/>
          <w:noProof w:val="0"/>
          <w:sz w:val="24"/>
          <w:szCs w:val="24"/>
          <w:lang w:val="en-GB"/>
        </w:rPr>
        <w:t>Accessed 22 Oct 2025).</w:t>
      </w:r>
    </w:p>
    <w:p w:rsidR="001D2FC1" w:rsidP="23D3B9B8" w:rsidRDefault="001D2FC1" w14:paraId="78008A27" w14:textId="6B18050A">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Hurewitz, J. (2025). </w:t>
      </w:r>
      <w:r w:rsidRPr="65C2A48F" w:rsidR="0914762F">
        <w:rPr>
          <w:rFonts w:ascii="Aptos" w:hAnsi="Aptos" w:eastAsia="Aptos" w:cs="Aptos" w:asciiTheme="minorAscii" w:hAnsiTheme="minorAscii" w:eastAsiaTheme="minorAscii" w:cstheme="minorAscii"/>
          <w:i w:val="1"/>
          <w:iCs w:val="1"/>
          <w:noProof w:val="0"/>
          <w:sz w:val="24"/>
          <w:szCs w:val="24"/>
          <w:lang w:val="en-GB"/>
        </w:rPr>
        <w:t>What does Restaurant Sustainability mean</w:t>
      </w:r>
      <w:r w:rsidRPr="65C2A48F" w:rsidR="0914762F">
        <w:rPr>
          <w:rFonts w:ascii="Aptos" w:hAnsi="Aptos" w:eastAsia="Aptos" w:cs="Aptos" w:asciiTheme="minorAscii" w:hAnsiTheme="minorAscii" w:eastAsiaTheme="minorAscii" w:cstheme="minorAscii"/>
          <w:i w:val="1"/>
          <w:iCs w:val="1"/>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noProof w:val="0"/>
          <w:sz w:val="24"/>
          <w:szCs w:val="24"/>
          <w:lang w:val="en-GB"/>
        </w:rPr>
        <w:t xml:space="preserve">Available at: </w:t>
      </w:r>
      <w:hyperlink r:id="R4222e8ace63c4238">
        <w:r w:rsidRPr="65C2A48F" w:rsidR="0914762F">
          <w:rPr>
            <w:rStyle w:val="Hyperlink"/>
            <w:rFonts w:ascii="Aptos" w:hAnsi="Aptos" w:eastAsia="Aptos" w:cs="Aptos" w:asciiTheme="minorAscii" w:hAnsiTheme="minorAscii" w:eastAsiaTheme="minorAscii" w:cstheme="minorAscii"/>
            <w:noProof w:val="0"/>
            <w:sz w:val="24"/>
            <w:szCs w:val="24"/>
            <w:lang w:val="en-GB"/>
          </w:rPr>
          <w:t>https://greenplaces.com/articles/what-does-restaurant-sustainability-mean/</w:t>
        </w:r>
      </w:hyperlink>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62F1F7E4">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Accessed 22 Oct 2025</w:t>
      </w:r>
      <w:r w:rsidRPr="65C2A48F" w:rsidR="7C345589">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w:t>
      </w:r>
    </w:p>
    <w:p w:rsidR="001D2FC1" w:rsidP="65C2A48F" w:rsidRDefault="001D2FC1" w14:paraId="071F7B8A" w14:textId="1067451A">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King, M. (2024).</w:t>
      </w:r>
      <w:r w:rsidRPr="65C2A48F" w:rsidR="0BE2F832">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i w:val="0"/>
          <w:iCs w:val="0"/>
          <w:noProof w:val="0"/>
          <w:sz w:val="24"/>
          <w:szCs w:val="24"/>
          <w:lang w:val="en-GB"/>
        </w:rPr>
        <w:t>Restaurant Sustainability: What It Is &amp; Tips for Success</w:t>
      </w:r>
      <w:r w:rsidRPr="65C2A48F" w:rsidR="76473521">
        <w:rPr>
          <w:rFonts w:ascii="Aptos" w:hAnsi="Aptos" w:eastAsia="Aptos" w:cs="Aptos" w:asciiTheme="minorAscii" w:hAnsiTheme="minorAscii" w:eastAsiaTheme="minorAscii" w:cstheme="minorAscii"/>
          <w:i w:val="0"/>
          <w:iCs w:val="0"/>
          <w:noProof w:val="0"/>
          <w:sz w:val="24"/>
          <w:szCs w:val="24"/>
          <w:lang w:val="en-GB"/>
        </w:rPr>
        <w:t>’,</w:t>
      </w:r>
      <w:r w:rsidRPr="65C2A48F" w:rsidR="0914762F">
        <w:rPr>
          <w:rFonts w:ascii="Aptos" w:hAnsi="Aptos" w:eastAsia="Aptos" w:cs="Aptos" w:asciiTheme="minorAscii" w:hAnsiTheme="minorAscii" w:eastAsiaTheme="minorAscii" w:cstheme="minorAscii"/>
          <w:i w:val="0"/>
          <w:iCs w:val="0"/>
          <w:noProof w:val="0"/>
          <w:sz w:val="24"/>
          <w:szCs w:val="24"/>
          <w:lang w:val="en-GB"/>
        </w:rPr>
        <w:t xml:space="preserve"> </w:t>
      </w:r>
      <w:r w:rsidRPr="65C2A48F" w:rsidR="0914762F">
        <w:rPr>
          <w:rFonts w:ascii="Aptos" w:hAnsi="Aptos" w:eastAsia="Aptos" w:cs="Aptos" w:asciiTheme="minorAscii" w:hAnsiTheme="minorAscii" w:eastAsiaTheme="minorAscii" w:cstheme="minorAscii"/>
          <w:i w:val="1"/>
          <w:iCs w:val="1"/>
          <w:noProof w:val="0"/>
          <w:sz w:val="24"/>
          <w:szCs w:val="24"/>
          <w:lang w:val="en-GB"/>
        </w:rPr>
        <w:t>The Restaurant HQ</w:t>
      </w:r>
      <w:r w:rsidRPr="65C2A48F" w:rsidR="0914762F">
        <w:rPr>
          <w:rFonts w:ascii="Aptos" w:hAnsi="Aptos" w:eastAsia="Aptos" w:cs="Aptos" w:asciiTheme="minorAscii" w:hAnsiTheme="minorAscii" w:eastAsiaTheme="minorAscii" w:cstheme="minorAscii"/>
          <w:i w:val="0"/>
          <w:iCs w:val="0"/>
          <w:noProof w:val="0"/>
          <w:sz w:val="24"/>
          <w:szCs w:val="24"/>
          <w:lang w:val="en-GB"/>
        </w:rPr>
        <w:t xml:space="preserve">. Available at: </w:t>
      </w:r>
      <w:hyperlink r:id="Rd9729773f4634754">
        <w:r w:rsidRPr="65C2A48F" w:rsidR="0914762F">
          <w:rPr>
            <w:rStyle w:val="Hyperlink"/>
            <w:rFonts w:ascii="Aptos" w:hAnsi="Aptos" w:eastAsia="Aptos" w:cs="Aptos" w:asciiTheme="minorAscii" w:hAnsiTheme="minorAscii" w:eastAsiaTheme="minorAscii" w:cstheme="minorAscii"/>
            <w:noProof w:val="0"/>
            <w:sz w:val="24"/>
            <w:szCs w:val="24"/>
            <w:lang w:val="en-GB"/>
          </w:rPr>
          <w:t>https://www.therestauranthq.com/trends/restaurant-sustainability/</w:t>
        </w:r>
      </w:hyperlink>
      <w:r w:rsidRPr="65C2A48F" w:rsidR="0914762F">
        <w:rPr>
          <w:rFonts w:ascii="Aptos" w:hAnsi="Aptos" w:eastAsia="Aptos" w:cs="Aptos" w:asciiTheme="minorAscii" w:hAnsiTheme="minorAscii" w:eastAsiaTheme="minorAscii" w:cstheme="minorAscii"/>
          <w:noProof w:val="0"/>
          <w:sz w:val="24"/>
          <w:szCs w:val="24"/>
          <w:lang w:val="en-GB"/>
        </w:rPr>
        <w:t>.</w:t>
      </w:r>
      <w:r w:rsidRPr="65C2A48F" w:rsidR="082B86DB">
        <w:rPr>
          <w:rFonts w:ascii="Aptos" w:hAnsi="Aptos" w:eastAsia="Aptos" w:cs="Aptos" w:asciiTheme="minorAscii" w:hAnsiTheme="minorAscii" w:eastAsiaTheme="minorAscii" w:cstheme="minorAscii"/>
          <w:noProof w:val="0"/>
          <w:sz w:val="24"/>
          <w:szCs w:val="24"/>
          <w:lang w:val="en-GB"/>
        </w:rPr>
        <w:t xml:space="preserve"> (</w:t>
      </w:r>
      <w:r w:rsidRPr="65C2A48F" w:rsidR="082B86DB">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5F0DD087" w14:textId="30FD2CE2">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Madanaguli</w:t>
      </w:r>
      <w:r w:rsidRPr="65C2A48F" w:rsidR="0914762F">
        <w:rPr>
          <w:rFonts w:ascii="Aptos" w:hAnsi="Aptos" w:eastAsia="Aptos" w:cs="Aptos" w:asciiTheme="minorAscii" w:hAnsiTheme="minorAscii" w:eastAsiaTheme="minorAscii" w:cstheme="minorAscii"/>
          <w:noProof w:val="0"/>
          <w:sz w:val="24"/>
          <w:szCs w:val="24"/>
          <w:lang w:val="en-GB"/>
        </w:rPr>
        <w:t xml:space="preserve">, A., Dhir, A., Kaur, P., Srivastava, </w:t>
      </w:r>
      <w:r w:rsidRPr="65C2A48F" w:rsidR="0914762F">
        <w:rPr>
          <w:rFonts w:ascii="Aptos" w:hAnsi="Aptos" w:eastAsia="Aptos" w:cs="Aptos" w:asciiTheme="minorAscii" w:hAnsiTheme="minorAscii" w:eastAsiaTheme="minorAscii" w:cstheme="minorAscii"/>
          <w:noProof w:val="0"/>
          <w:sz w:val="24"/>
          <w:szCs w:val="24"/>
          <w:lang w:val="en-GB"/>
        </w:rPr>
        <w:t>S.</w:t>
      </w:r>
      <w:r w:rsidRPr="65C2A48F" w:rsidR="0914762F">
        <w:rPr>
          <w:rFonts w:ascii="Aptos" w:hAnsi="Aptos" w:eastAsia="Aptos" w:cs="Aptos" w:asciiTheme="minorAscii" w:hAnsiTheme="minorAscii" w:eastAsiaTheme="minorAscii" w:cstheme="minorAscii"/>
          <w:noProof w:val="0"/>
          <w:sz w:val="24"/>
          <w:szCs w:val="24"/>
          <w:lang w:val="en-GB"/>
        </w:rPr>
        <w:t xml:space="preserve"> and Singh, G. (2022). </w:t>
      </w:r>
      <w:r w:rsidRPr="65C2A48F" w:rsidR="4E3016D0">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Environmental sustainability in restaurants. A systematic review and future research agenda on restaurant adoption of green practices</w:t>
      </w:r>
      <w:r w:rsidRPr="65C2A48F" w:rsidR="0D440911">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i w:val="1"/>
          <w:iCs w:val="1"/>
          <w:noProof w:val="0"/>
          <w:sz w:val="24"/>
          <w:szCs w:val="24"/>
          <w:lang w:val="en-GB"/>
        </w:rPr>
        <w:t>Scandinavian Journal of Hospitality and Tourism</w:t>
      </w:r>
      <w:r w:rsidRPr="65C2A48F" w:rsidR="0914762F">
        <w:rPr>
          <w:rFonts w:ascii="Aptos" w:hAnsi="Aptos" w:eastAsia="Aptos" w:cs="Aptos" w:asciiTheme="minorAscii" w:hAnsiTheme="minorAscii" w:eastAsiaTheme="minorAscii" w:cstheme="minorAscii"/>
          <w:noProof w:val="0"/>
          <w:sz w:val="24"/>
          <w:szCs w:val="24"/>
          <w:lang w:val="en-GB"/>
        </w:rPr>
        <w:t>, [online] 22(4-5), pp.1–28.</w:t>
      </w:r>
      <w:r w:rsidRPr="65C2A48F" w:rsidR="01FDA546">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noProof w:val="0"/>
          <w:sz w:val="24"/>
          <w:szCs w:val="24"/>
          <w:lang w:val="en-GB"/>
        </w:rPr>
        <w:t>doi:https</w:t>
      </w:r>
      <w:r w:rsidRPr="65C2A48F" w:rsidR="0914762F">
        <w:rPr>
          <w:rFonts w:ascii="Aptos" w:hAnsi="Aptos" w:eastAsia="Aptos" w:cs="Aptos" w:asciiTheme="minorAscii" w:hAnsiTheme="minorAscii" w:eastAsiaTheme="minorAscii" w:cstheme="minorAscii"/>
          <w:noProof w:val="0"/>
          <w:sz w:val="24"/>
          <w:szCs w:val="24"/>
          <w:lang w:val="en-GB"/>
        </w:rPr>
        <w:t>://doi.org/10.1080/15022250.2022.2134203.</w:t>
      </w:r>
      <w:r w:rsidRPr="65C2A48F" w:rsidR="63170A41">
        <w:rPr>
          <w:rFonts w:ascii="Aptos" w:hAnsi="Aptos" w:eastAsia="Aptos" w:cs="Aptos" w:asciiTheme="minorAscii" w:hAnsiTheme="minorAscii" w:eastAsiaTheme="minorAscii" w:cstheme="minorAscii"/>
          <w:noProof w:val="0"/>
          <w:sz w:val="24"/>
          <w:szCs w:val="24"/>
          <w:lang w:val="en-GB"/>
        </w:rPr>
        <w:t xml:space="preserve"> (</w:t>
      </w:r>
      <w:r w:rsidRPr="65C2A48F" w:rsidR="63170A41">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3CD6FD72" w14:textId="49428910">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Meager</w:t>
      </w:r>
      <w:r w:rsidRPr="65C2A48F" w:rsidR="0914762F">
        <w:rPr>
          <w:rFonts w:ascii="Aptos" w:hAnsi="Aptos" w:eastAsia="Aptos" w:cs="Aptos" w:asciiTheme="minorAscii" w:hAnsiTheme="minorAscii" w:eastAsiaTheme="minorAscii" w:cstheme="minorAscii"/>
          <w:noProof w:val="0"/>
          <w:sz w:val="24"/>
          <w:szCs w:val="24"/>
          <w:lang w:val="en-GB"/>
        </w:rPr>
        <w:t xml:space="preserve">, S., Kumar, V., Ekren, B. and </w:t>
      </w:r>
      <w:r w:rsidRPr="65C2A48F" w:rsidR="0914762F">
        <w:rPr>
          <w:rFonts w:ascii="Aptos" w:hAnsi="Aptos" w:eastAsia="Aptos" w:cs="Aptos" w:asciiTheme="minorAscii" w:hAnsiTheme="minorAscii" w:eastAsiaTheme="minorAscii" w:cstheme="minorAscii"/>
          <w:noProof w:val="0"/>
          <w:sz w:val="24"/>
          <w:szCs w:val="24"/>
          <w:lang w:val="en-GB"/>
        </w:rPr>
        <w:t>Paddeu</w:t>
      </w:r>
      <w:r w:rsidRPr="65C2A48F" w:rsidR="0914762F">
        <w:rPr>
          <w:rFonts w:ascii="Aptos" w:hAnsi="Aptos" w:eastAsia="Aptos" w:cs="Aptos" w:asciiTheme="minorAscii" w:hAnsiTheme="minorAscii" w:eastAsiaTheme="minorAscii" w:cstheme="minorAscii"/>
          <w:noProof w:val="0"/>
          <w:sz w:val="24"/>
          <w:szCs w:val="24"/>
          <w:lang w:val="en-GB"/>
        </w:rPr>
        <w:t xml:space="preserve">, D. (2020). </w:t>
      </w:r>
      <w:r w:rsidRPr="65C2A48F" w:rsidR="20F6C3A2">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Exploring the Drivers and Barriers to Green Supply Chain Management Implementation: A study of Independent UK Restaurants</w:t>
      </w:r>
      <w:r w:rsidRPr="65C2A48F" w:rsidR="0883477C">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i w:val="1"/>
          <w:iCs w:val="1"/>
          <w:noProof w:val="0"/>
          <w:sz w:val="24"/>
          <w:szCs w:val="24"/>
          <w:lang w:val="en-GB"/>
        </w:rPr>
        <w:t>Procedia Manufacturing</w:t>
      </w:r>
      <w:r w:rsidRPr="65C2A48F" w:rsidR="0914762F">
        <w:rPr>
          <w:rFonts w:ascii="Aptos" w:hAnsi="Aptos" w:eastAsia="Aptos" w:cs="Aptos" w:asciiTheme="minorAscii" w:hAnsiTheme="minorAscii" w:eastAsiaTheme="minorAscii" w:cstheme="minorAscii"/>
          <w:noProof w:val="0"/>
          <w:sz w:val="24"/>
          <w:szCs w:val="24"/>
          <w:lang w:val="en-GB"/>
        </w:rPr>
        <w:t xml:space="preserve">, [online] 51, pp.1642–1649. </w:t>
      </w:r>
      <w:r w:rsidRPr="65C2A48F" w:rsidR="0914762F">
        <w:rPr>
          <w:rFonts w:ascii="Aptos" w:hAnsi="Aptos" w:eastAsia="Aptos" w:cs="Aptos" w:asciiTheme="minorAscii" w:hAnsiTheme="minorAscii" w:eastAsiaTheme="minorAscii" w:cstheme="minorAscii"/>
          <w:noProof w:val="0"/>
          <w:sz w:val="24"/>
          <w:szCs w:val="24"/>
          <w:lang w:val="en-GB"/>
        </w:rPr>
        <w:t>doi:https</w:t>
      </w:r>
      <w:r w:rsidRPr="65C2A48F" w:rsidR="0914762F">
        <w:rPr>
          <w:rFonts w:ascii="Aptos" w:hAnsi="Aptos" w:eastAsia="Aptos" w:cs="Aptos" w:asciiTheme="minorAscii" w:hAnsiTheme="minorAscii" w:eastAsiaTheme="minorAscii" w:cstheme="minorAscii"/>
          <w:noProof w:val="0"/>
          <w:sz w:val="24"/>
          <w:szCs w:val="24"/>
          <w:lang w:val="en-GB"/>
        </w:rPr>
        <w:t>://doi.org/10.1016/j.promfg.2020.10.229.</w:t>
      </w:r>
      <w:r w:rsidRPr="65C2A48F" w:rsidR="19076D71">
        <w:rPr>
          <w:rFonts w:ascii="Aptos" w:hAnsi="Aptos" w:eastAsia="Aptos" w:cs="Aptos" w:asciiTheme="minorAscii" w:hAnsiTheme="minorAscii" w:eastAsiaTheme="minorAscii" w:cstheme="minorAscii"/>
          <w:noProof w:val="0"/>
          <w:sz w:val="24"/>
          <w:szCs w:val="24"/>
          <w:lang w:val="en-GB"/>
        </w:rPr>
        <w:t xml:space="preserve"> (</w:t>
      </w:r>
      <w:r w:rsidRPr="65C2A48F" w:rsidR="19076D71">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783E68B4" w14:textId="54FD186E">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Murphy, N. (2021). </w:t>
      </w:r>
      <w:r w:rsidRPr="65C2A48F" w:rsidR="0914762F">
        <w:rPr>
          <w:rFonts w:ascii="Aptos" w:hAnsi="Aptos" w:eastAsia="Aptos" w:cs="Aptos" w:asciiTheme="minorAscii" w:hAnsiTheme="minorAscii" w:eastAsiaTheme="minorAscii" w:cstheme="minorAscii"/>
          <w:i w:val="1"/>
          <w:iCs w:val="1"/>
          <w:noProof w:val="0"/>
          <w:sz w:val="24"/>
          <w:szCs w:val="24"/>
          <w:lang w:val="en-GB"/>
        </w:rPr>
        <w:t>What is restaurant sustainability?</w:t>
      </w:r>
      <w:r w:rsidRPr="65C2A48F" w:rsidR="0914762F">
        <w:rPr>
          <w:rFonts w:ascii="Aptos" w:hAnsi="Aptos" w:eastAsia="Aptos" w:cs="Aptos" w:asciiTheme="minorAscii" w:hAnsiTheme="minorAscii" w:eastAsiaTheme="minorAscii" w:cstheme="minorAscii"/>
          <w:noProof w:val="0"/>
          <w:sz w:val="24"/>
          <w:szCs w:val="24"/>
          <w:lang w:val="en-GB"/>
        </w:rPr>
        <w:t xml:space="preserve"> Available at: </w:t>
      </w:r>
      <w:hyperlink r:id="Rbbc9b8127fbf4731">
        <w:r w:rsidRPr="65C2A48F" w:rsidR="0914762F">
          <w:rPr>
            <w:rStyle w:val="Hyperlink"/>
            <w:rFonts w:ascii="Aptos" w:hAnsi="Aptos" w:eastAsia="Aptos" w:cs="Aptos" w:asciiTheme="minorAscii" w:hAnsiTheme="minorAscii" w:eastAsiaTheme="minorAscii" w:cstheme="minorAscii"/>
            <w:noProof w:val="0"/>
            <w:sz w:val="24"/>
            <w:szCs w:val="24"/>
            <w:lang w:val="en-GB"/>
          </w:rPr>
          <w:t>https://cpdonline.co.uk/knowledge-base/food-hygiene/what-is-restaurant-sustainability/</w:t>
        </w:r>
      </w:hyperlink>
      <w:r w:rsidRPr="65C2A48F" w:rsidR="0914762F">
        <w:rPr>
          <w:rFonts w:ascii="Aptos" w:hAnsi="Aptos" w:eastAsia="Aptos" w:cs="Aptos" w:asciiTheme="minorAscii" w:hAnsiTheme="minorAscii" w:eastAsiaTheme="minorAscii" w:cstheme="minorAscii"/>
          <w:noProof w:val="0"/>
          <w:sz w:val="24"/>
          <w:szCs w:val="24"/>
          <w:lang w:val="en-GB"/>
        </w:rPr>
        <w:t>.</w:t>
      </w:r>
      <w:r w:rsidRPr="65C2A48F" w:rsidR="19A83C15">
        <w:rPr>
          <w:rFonts w:ascii="Aptos" w:hAnsi="Aptos" w:eastAsia="Aptos" w:cs="Aptos" w:asciiTheme="minorAscii" w:hAnsiTheme="minorAscii" w:eastAsiaTheme="minorAscii" w:cstheme="minorAscii"/>
          <w:noProof w:val="0"/>
          <w:sz w:val="24"/>
          <w:szCs w:val="24"/>
          <w:lang w:val="en-GB"/>
        </w:rPr>
        <w:t xml:space="preserve"> (</w:t>
      </w:r>
      <w:r w:rsidRPr="65C2A48F" w:rsidR="19A83C15">
        <w:rPr>
          <w:rFonts w:ascii="Aptos" w:hAnsi="Aptos" w:eastAsia="Aptos" w:cs="Aptos" w:asciiTheme="minorAscii" w:hAnsiTheme="minorAscii" w:eastAsiaTheme="minorAscii" w:cstheme="minorAscii"/>
          <w:noProof w:val="0"/>
          <w:sz w:val="24"/>
          <w:szCs w:val="24"/>
          <w:lang w:val="en-GB"/>
        </w:rPr>
        <w:t>Accessed 22 Oct 2025).</w:t>
      </w:r>
    </w:p>
    <w:p w:rsidR="001D2FC1" w:rsidP="65C2A48F" w:rsidRDefault="001D2FC1" w14:paraId="20C75C66" w14:textId="09C8F258">
      <w:pPr>
        <w:pStyle w:val="Normal"/>
        <w:rPr>
          <w:rFonts w:ascii="Aptos" w:hAnsi="Aptos" w:eastAsia="Aptos" w:cs="Aptos" w:asciiTheme="minorAscii" w:hAnsiTheme="minorAscii" w:eastAsiaTheme="minorAscii" w:cstheme="minorAscii"/>
          <w:noProof w:val="0"/>
          <w:sz w:val="24"/>
          <w:szCs w:val="24"/>
          <w:lang w:val="en-GB"/>
        </w:rPr>
      </w:pPr>
      <w:r w:rsidRPr="65C2A48F" w:rsidR="3070C98C">
        <w:rPr>
          <w:rFonts w:ascii="Aptos" w:hAnsi="Aptos" w:eastAsia="Aptos" w:cs="Aptos" w:asciiTheme="minorAscii" w:hAnsiTheme="minorAscii" w:eastAsiaTheme="minorAscii" w:cstheme="minorAscii"/>
        </w:rPr>
        <w:t xml:space="preserve">Pascual, M. and Donaire Benito, J.A. (2025) ‘Green revolution: A systematic review of sustainable practices in restaurants’, </w:t>
      </w:r>
      <w:r w:rsidRPr="65C2A48F" w:rsidR="3070C98C">
        <w:rPr>
          <w:rFonts w:ascii="Aptos" w:hAnsi="Aptos" w:eastAsia="Aptos" w:cs="Aptos" w:asciiTheme="minorAscii" w:hAnsiTheme="minorAscii" w:eastAsiaTheme="minorAscii" w:cstheme="minorAscii"/>
          <w:i w:val="1"/>
          <w:iCs w:val="1"/>
        </w:rPr>
        <w:t xml:space="preserve">Applied Food Research, Vol 5, 2 Available at: </w:t>
      </w:r>
      <w:hyperlink r:id="R1e595f5ab5bb4a17">
        <w:r w:rsidRPr="65C2A48F" w:rsidR="3070C98C">
          <w:rPr>
            <w:rStyle w:val="Hyperlink"/>
            <w:rFonts w:ascii="Aptos" w:hAnsi="Aptos" w:eastAsia="Aptos" w:cs="Aptos" w:asciiTheme="minorAscii" w:hAnsiTheme="minorAscii" w:eastAsiaTheme="minorAscii" w:cstheme="minorAscii"/>
            <w:i w:val="1"/>
            <w:iCs w:val="1"/>
          </w:rPr>
          <w:t>https://www.sciencedirect.com/science/article/pii/S2772502225006365</w:t>
        </w:r>
      </w:hyperlink>
      <w:r w:rsidRPr="65C2A48F" w:rsidR="659138D9">
        <w:rPr>
          <w:rFonts w:ascii="Aptos" w:hAnsi="Aptos" w:eastAsia="Aptos" w:cs="Aptos" w:asciiTheme="minorAscii" w:hAnsiTheme="minorAscii" w:eastAsiaTheme="minorAscii" w:cstheme="minorAscii"/>
          <w:noProof w:val="0"/>
          <w:sz w:val="24"/>
          <w:szCs w:val="24"/>
          <w:lang w:val="en-GB"/>
        </w:rPr>
        <w:t xml:space="preserve"> (</w:t>
      </w:r>
      <w:r w:rsidRPr="65C2A48F" w:rsidR="659138D9">
        <w:rPr>
          <w:rFonts w:ascii="Aptos" w:hAnsi="Aptos" w:eastAsia="Aptos" w:cs="Aptos" w:asciiTheme="minorAscii" w:hAnsiTheme="minorAscii" w:eastAsiaTheme="minorAscii" w:cstheme="minorAscii"/>
          <w:noProof w:val="0"/>
          <w:sz w:val="24"/>
          <w:szCs w:val="24"/>
          <w:lang w:val="en-GB"/>
        </w:rPr>
        <w:t>Accessed 22 Oct 2025).</w:t>
      </w:r>
    </w:p>
    <w:p w:rsidR="001D2FC1" w:rsidP="23D3B9B8" w:rsidRDefault="001D2FC1" w14:paraId="18690B2A" w14:textId="0805F37A">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Purvis, B., Mao, </w:t>
      </w:r>
      <w:r w:rsidRPr="65C2A48F" w:rsidR="0914762F">
        <w:rPr>
          <w:rFonts w:ascii="Aptos" w:hAnsi="Aptos" w:eastAsia="Aptos" w:cs="Aptos" w:asciiTheme="minorAscii" w:hAnsiTheme="minorAscii" w:eastAsiaTheme="minorAscii" w:cstheme="minorAscii"/>
          <w:noProof w:val="0"/>
          <w:sz w:val="24"/>
          <w:szCs w:val="24"/>
          <w:lang w:val="en-GB"/>
        </w:rPr>
        <w:t>Y.</w:t>
      </w:r>
      <w:r w:rsidRPr="65C2A48F" w:rsidR="0914762F">
        <w:rPr>
          <w:rFonts w:ascii="Aptos" w:hAnsi="Aptos" w:eastAsia="Aptos" w:cs="Aptos" w:asciiTheme="minorAscii" w:hAnsiTheme="minorAscii" w:eastAsiaTheme="minorAscii" w:cstheme="minorAscii"/>
          <w:noProof w:val="0"/>
          <w:sz w:val="24"/>
          <w:szCs w:val="24"/>
          <w:lang w:val="en-GB"/>
        </w:rPr>
        <w:t xml:space="preserve"> and Robinson, D. (2019). </w:t>
      </w:r>
      <w:r w:rsidRPr="65C2A48F" w:rsidR="2FA0D994">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Three Pillars of sustainability: in Search of Conceptual Origins</w:t>
      </w:r>
      <w:r w:rsidRPr="65C2A48F" w:rsidR="5C61A0CB">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i w:val="1"/>
          <w:iCs w:val="1"/>
          <w:noProof w:val="0"/>
          <w:sz w:val="24"/>
          <w:szCs w:val="24"/>
          <w:lang w:val="en-GB"/>
        </w:rPr>
        <w:t>Sustainability Science</w:t>
      </w:r>
      <w:r w:rsidRPr="65C2A48F" w:rsidR="0914762F">
        <w:rPr>
          <w:rFonts w:ascii="Aptos" w:hAnsi="Aptos" w:eastAsia="Aptos" w:cs="Aptos" w:asciiTheme="minorAscii" w:hAnsiTheme="minorAscii" w:eastAsiaTheme="minorAscii" w:cstheme="minorAscii"/>
          <w:noProof w:val="0"/>
          <w:sz w:val="24"/>
          <w:szCs w:val="24"/>
          <w:lang w:val="en-GB"/>
        </w:rPr>
        <w:t xml:space="preserve">, [online] 14(3), pp.681–695. </w:t>
      </w:r>
      <w:r w:rsidRPr="65C2A48F" w:rsidR="0914762F">
        <w:rPr>
          <w:rFonts w:ascii="Aptos" w:hAnsi="Aptos" w:eastAsia="Aptos" w:cs="Aptos" w:asciiTheme="minorAscii" w:hAnsiTheme="minorAscii" w:eastAsiaTheme="minorAscii" w:cstheme="minorAscii"/>
          <w:noProof w:val="0"/>
          <w:sz w:val="24"/>
          <w:szCs w:val="24"/>
          <w:lang w:val="en-GB"/>
        </w:rPr>
        <w:t>d</w:t>
      </w:r>
      <w:r w:rsidRPr="65C2A48F" w:rsidR="0914762F">
        <w:rPr>
          <w:rFonts w:ascii="Aptos" w:hAnsi="Aptos" w:eastAsia="Aptos" w:cs="Aptos" w:asciiTheme="minorAscii" w:hAnsiTheme="minorAscii" w:eastAsiaTheme="minorAscii" w:cstheme="minorAscii"/>
          <w:noProof w:val="0"/>
          <w:sz w:val="24"/>
          <w:szCs w:val="24"/>
          <w:lang w:val="en-GB"/>
        </w:rPr>
        <w:t>oi:https</w:t>
      </w:r>
      <w:r w:rsidRPr="65C2A48F" w:rsidR="0914762F">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//doi.org/10.1007/s11625-018-0627-5.</w:t>
      </w:r>
      <w:r w:rsidRPr="65C2A48F" w:rsidR="53906C3D">
        <w:rPr>
          <w:rFonts w:ascii="Aptos" w:hAnsi="Aptos" w:eastAsia="Aptos" w:cs="Aptos" w:asciiTheme="minorAscii" w:hAnsiTheme="minorAscii" w:eastAsiaTheme="minorAscii" w:cstheme="minorAscii"/>
          <w:noProof w:val="0"/>
          <w:sz w:val="24"/>
          <w:szCs w:val="24"/>
          <w:lang w:val="en-GB"/>
        </w:rPr>
        <w:t xml:space="preserve"> (</w:t>
      </w:r>
      <w:r w:rsidRPr="65C2A48F" w:rsidR="53906C3D">
        <w:rPr>
          <w:rFonts w:ascii="Aptos" w:hAnsi="Aptos" w:eastAsia="Aptos" w:cs="Aptos" w:asciiTheme="minorAscii" w:hAnsiTheme="minorAscii" w:eastAsiaTheme="minorAscii" w:cstheme="minorAscii"/>
          <w:noProof w:val="0"/>
          <w:sz w:val="24"/>
          <w:szCs w:val="24"/>
          <w:lang w:val="en-GB"/>
        </w:rPr>
        <w:t>Accessed 22 Oct 2025).</w:t>
      </w:r>
    </w:p>
    <w:p w:rsidR="001D2FC1" w:rsidP="23D3B9B8" w:rsidRDefault="001D2FC1" w14:paraId="09D1C381" w14:textId="08DBAF65">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0914762F">
        <w:rPr>
          <w:rFonts w:ascii="Aptos" w:hAnsi="Aptos" w:eastAsia="Aptos" w:cs="Aptos" w:asciiTheme="minorAscii" w:hAnsiTheme="minorAscii" w:eastAsiaTheme="minorAscii" w:cstheme="minorAscii"/>
          <w:noProof w:val="0"/>
          <w:sz w:val="24"/>
          <w:szCs w:val="24"/>
          <w:lang w:val="en-GB"/>
        </w:rPr>
        <w:t xml:space="preserve">The European Business Review (2025). </w:t>
      </w:r>
      <w:r w:rsidRPr="65C2A48F" w:rsidR="0914762F">
        <w:rPr>
          <w:rFonts w:ascii="Aptos" w:hAnsi="Aptos" w:eastAsia="Aptos" w:cs="Aptos" w:asciiTheme="minorAscii" w:hAnsiTheme="minorAscii" w:eastAsiaTheme="minorAscii" w:cstheme="minorAscii"/>
          <w:i w:val="1"/>
          <w:iCs w:val="1"/>
          <w:noProof w:val="0"/>
          <w:sz w:val="24"/>
          <w:szCs w:val="24"/>
          <w:lang w:val="en-GB"/>
        </w:rPr>
        <w:t>How 10 Restaurants Are Improving Their Sustainability in 2025</w:t>
      </w:r>
      <w:r w:rsidRPr="65C2A48F" w:rsidR="0914762F">
        <w:rPr>
          <w:rFonts w:ascii="Aptos" w:hAnsi="Aptos" w:eastAsia="Aptos" w:cs="Aptos" w:asciiTheme="minorAscii" w:hAnsiTheme="minorAscii" w:eastAsiaTheme="minorAscii" w:cstheme="minorAscii"/>
          <w:noProof w:val="0"/>
          <w:sz w:val="24"/>
          <w:szCs w:val="24"/>
          <w:lang w:val="en-GB"/>
        </w:rPr>
        <w:t xml:space="preserve">. Available at: </w:t>
      </w:r>
      <w:hyperlink r:id="R1d476eb54422419a">
        <w:r w:rsidRPr="65C2A48F" w:rsidR="0914762F">
          <w:rPr>
            <w:rStyle w:val="Hyperlink"/>
            <w:rFonts w:ascii="Aptos" w:hAnsi="Aptos" w:eastAsia="Aptos" w:cs="Aptos" w:asciiTheme="minorAscii" w:hAnsiTheme="minorAscii" w:eastAsiaTheme="minorAscii" w:cstheme="minorAscii"/>
            <w:noProof w:val="0"/>
            <w:sz w:val="24"/>
            <w:szCs w:val="24"/>
            <w:lang w:val="en-GB"/>
          </w:rPr>
          <w:t>https://www.europeanbusinessreview.com/how-10-restaurants-are-improving-their-sustainability-in-2025/</w:t>
        </w:r>
      </w:hyperlink>
      <w:r w:rsidRPr="65C2A48F" w:rsidR="0914762F">
        <w:rPr>
          <w:rFonts w:ascii="Aptos" w:hAnsi="Aptos" w:eastAsia="Aptos" w:cs="Aptos" w:asciiTheme="minorAscii" w:hAnsiTheme="minorAscii" w:eastAsiaTheme="minorAscii" w:cstheme="minorAscii"/>
          <w:noProof w:val="0"/>
          <w:sz w:val="24"/>
          <w:szCs w:val="24"/>
          <w:lang w:val="en-GB"/>
        </w:rPr>
        <w:t xml:space="preserve"> </w:t>
      </w:r>
      <w:r w:rsidRPr="65C2A48F" w:rsidR="3E9262EA">
        <w:rPr>
          <w:rFonts w:ascii="Aptos" w:hAnsi="Aptos" w:eastAsia="Aptos" w:cs="Aptos" w:asciiTheme="minorAscii" w:hAnsiTheme="minorAscii" w:eastAsiaTheme="minorAscii" w:cstheme="minorAscii"/>
          <w:noProof w:val="0"/>
          <w:sz w:val="24"/>
          <w:szCs w:val="24"/>
          <w:lang w:val="en-GB"/>
        </w:rPr>
        <w:t xml:space="preserve"> (</w:t>
      </w:r>
      <w:r w:rsidRPr="65C2A48F" w:rsidR="0914762F">
        <w:rPr>
          <w:rFonts w:ascii="Aptos" w:hAnsi="Aptos" w:eastAsia="Aptos" w:cs="Aptos" w:asciiTheme="minorAscii" w:hAnsiTheme="minorAscii" w:eastAsiaTheme="minorAscii" w:cstheme="minorAscii"/>
          <w:noProof w:val="0"/>
          <w:sz w:val="24"/>
          <w:szCs w:val="24"/>
          <w:lang w:val="en-GB"/>
        </w:rPr>
        <w:t>Accessed 22 Oct 2025</w:t>
      </w:r>
      <w:r w:rsidRPr="65C2A48F" w:rsidR="22C93890">
        <w:rPr>
          <w:rFonts w:ascii="Aptos" w:hAnsi="Aptos" w:eastAsia="Aptos" w:cs="Aptos" w:asciiTheme="minorAscii" w:hAnsiTheme="minorAscii" w:eastAsiaTheme="minorAscii" w:cstheme="minorAscii"/>
          <w:noProof w:val="0"/>
          <w:sz w:val="24"/>
          <w:szCs w:val="24"/>
          <w:lang w:val="en-GB"/>
        </w:rPr>
        <w:t>)</w:t>
      </w:r>
      <w:r w:rsidRPr="65C2A48F" w:rsidR="0914762F">
        <w:rPr>
          <w:rFonts w:ascii="Aptos" w:hAnsi="Aptos" w:eastAsia="Aptos" w:cs="Aptos" w:asciiTheme="minorAscii" w:hAnsiTheme="minorAscii" w:eastAsiaTheme="minorAscii" w:cstheme="minorAscii"/>
          <w:noProof w:val="0"/>
          <w:sz w:val="24"/>
          <w:szCs w:val="24"/>
          <w:lang w:val="en-GB"/>
        </w:rPr>
        <w:t>.</w:t>
      </w:r>
    </w:p>
    <w:p w:rsidR="001D2FC1" w:rsidP="0CEC5113" w:rsidRDefault="001D2FC1" w14:paraId="429C012F" w14:textId="64920054">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0CEC5113" w:rsidR="6E87430A">
        <w:rPr>
          <w:rFonts w:ascii="Aptos" w:hAnsi="Aptos" w:eastAsia="Aptos" w:cs="Aptos" w:asciiTheme="minorAscii" w:hAnsiTheme="minorAscii" w:eastAsiaTheme="minorAscii" w:cstheme="minorAscii"/>
          <w:noProof w:val="0"/>
          <w:sz w:val="24"/>
          <w:szCs w:val="24"/>
          <w:lang w:val="en-GB"/>
        </w:rPr>
        <w:t xml:space="preserve">United Nations (1987) </w:t>
      </w:r>
      <w:r w:rsidRPr="0CEC5113" w:rsidR="6E87430A">
        <w:rPr>
          <w:rFonts w:ascii="Aptos" w:hAnsi="Aptos" w:eastAsia="Aptos" w:cs="Aptos" w:asciiTheme="minorAscii" w:hAnsiTheme="minorAscii" w:eastAsiaTheme="minorAscii" w:cstheme="minorAscii"/>
          <w:i w:val="1"/>
          <w:iCs w:val="1"/>
          <w:noProof w:val="0"/>
          <w:sz w:val="24"/>
          <w:szCs w:val="24"/>
          <w:lang w:val="en-GB"/>
        </w:rPr>
        <w:t>Report of the World Commission on Environment and Development Our Common Future</w:t>
      </w:r>
      <w:r w:rsidRPr="0CEC5113" w:rsidR="6E87430A">
        <w:rPr>
          <w:rFonts w:ascii="Aptos" w:hAnsi="Aptos" w:eastAsia="Aptos" w:cs="Aptos" w:asciiTheme="minorAscii" w:hAnsiTheme="minorAscii" w:eastAsiaTheme="minorAscii" w:cstheme="minorAscii"/>
          <w:noProof w:val="0"/>
          <w:sz w:val="24"/>
          <w:szCs w:val="24"/>
          <w:lang w:val="en-GB"/>
        </w:rPr>
        <w:t>.</w:t>
      </w:r>
      <w:r w:rsidRPr="0CEC5113" w:rsidR="4D60858D">
        <w:rPr>
          <w:rFonts w:ascii="Aptos" w:hAnsi="Aptos" w:eastAsia="Aptos" w:cs="Aptos" w:asciiTheme="minorAscii" w:hAnsiTheme="minorAscii" w:eastAsiaTheme="minorAscii" w:cstheme="minorAscii"/>
          <w:noProof w:val="0"/>
          <w:sz w:val="24"/>
          <w:szCs w:val="24"/>
          <w:lang w:val="en-GB"/>
        </w:rPr>
        <w:t xml:space="preserve"> Available at:</w:t>
      </w:r>
      <w:r w:rsidRPr="0CEC5113" w:rsidR="3372FBD3">
        <w:rPr>
          <w:rFonts w:ascii="Aptos" w:hAnsi="Aptos" w:eastAsia="Aptos" w:cs="Aptos" w:asciiTheme="minorAscii" w:hAnsiTheme="minorAscii" w:eastAsiaTheme="minorAscii" w:cstheme="minorAscii"/>
          <w:noProof w:val="0"/>
          <w:sz w:val="24"/>
          <w:szCs w:val="24"/>
          <w:lang w:val="en-GB"/>
        </w:rPr>
        <w:t xml:space="preserve"> </w:t>
      </w:r>
      <w:hyperlink r:id="R46a233e7d2cf4a7e">
        <w:r w:rsidRPr="0CEC5113" w:rsidR="4D60858D">
          <w:rPr>
            <w:rStyle w:val="Hyperlink"/>
            <w:rFonts w:ascii="Aptos" w:hAnsi="Aptos" w:eastAsia="Aptos" w:cs="Aptos"/>
            <w:noProof w:val="0"/>
            <w:sz w:val="24"/>
            <w:szCs w:val="24"/>
            <w:lang w:val="en-GB"/>
          </w:rPr>
          <w:t>https://www.are.admin.ch/en/1987-brundtland-r</w:t>
        </w:r>
        <w:r w:rsidRPr="0CEC5113" w:rsidR="72C70B3B">
          <w:rPr>
            <w:rStyle w:val="Hyperlink"/>
            <w:rFonts w:ascii="Aptos" w:hAnsi="Aptos" w:eastAsia="Aptos" w:cs="Aptos"/>
            <w:noProof w:val="0"/>
            <w:sz w:val="24"/>
            <w:szCs w:val="24"/>
            <w:lang w:val="en-GB"/>
          </w:rPr>
          <w:t>eport</w:t>
        </w:r>
        <w:r w:rsidRPr="0CEC5113" w:rsidR="224DC58A">
          <w:rPr>
            <w:rStyle w:val="Hyperlink"/>
            <w:rFonts w:ascii="Aptos" w:hAnsi="Aptos" w:eastAsia="Aptos" w:cs="Aptos"/>
            <w:noProof w:val="0"/>
            <w:sz w:val="24"/>
            <w:szCs w:val="24"/>
            <w:lang w:val="en-GB"/>
          </w:rPr>
          <w:t>v</w:t>
        </w:r>
      </w:hyperlink>
      <w:r w:rsidRPr="0CEC5113" w:rsidR="224DC58A">
        <w:rPr>
          <w:rFonts w:ascii="Aptos" w:hAnsi="Aptos" w:eastAsia="Aptos" w:cs="Aptos" w:asciiTheme="minorAscii" w:hAnsiTheme="minorAscii" w:eastAsiaTheme="minorAscii" w:cstheme="minorAscii"/>
          <w:noProof w:val="0"/>
          <w:sz w:val="24"/>
          <w:szCs w:val="24"/>
          <w:lang w:val="en-GB"/>
        </w:rPr>
        <w:t xml:space="preserve"> (</w:t>
      </w:r>
      <w:r w:rsidRPr="0CEC5113" w:rsidR="224DC58A">
        <w:rPr>
          <w:rFonts w:ascii="Aptos" w:hAnsi="Aptos" w:eastAsia="Aptos" w:cs="Aptos" w:asciiTheme="minorAscii" w:hAnsiTheme="minorAscii" w:eastAsiaTheme="minorAscii" w:cstheme="minorAscii"/>
          <w:noProof w:val="0"/>
          <w:sz w:val="24"/>
          <w:szCs w:val="24"/>
          <w:lang w:val="en-GB"/>
        </w:rPr>
        <w:t>Accessed 22 Oct 202</w:t>
      </w:r>
      <w:r w:rsidRPr="0CEC5113" w:rsidR="09C2D665">
        <w:rPr>
          <w:rFonts w:ascii="Aptos" w:hAnsi="Aptos" w:eastAsia="Aptos" w:cs="Aptos" w:asciiTheme="minorAscii" w:hAnsiTheme="minorAscii" w:eastAsiaTheme="minorAscii" w:cstheme="minorAscii"/>
          <w:noProof w:val="0"/>
          <w:sz w:val="24"/>
          <w:szCs w:val="24"/>
          <w:lang w:val="en-GB"/>
        </w:rPr>
        <w:t>5}</w:t>
      </w:r>
    </w:p>
    <w:p w:rsidR="001D2FC1" w:rsidP="65C2A48F" w:rsidRDefault="001D2FC1" w14:paraId="7CC1E76A" w14:textId="29A0F43C">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0CEC5113" w:rsidR="75C23F86">
        <w:rPr>
          <w:rFonts w:ascii="Aptos" w:hAnsi="Aptos" w:eastAsia="Aptos" w:cs="Aptos" w:asciiTheme="minorAscii" w:hAnsiTheme="minorAscii" w:eastAsiaTheme="minorAscii" w:cstheme="minorAscii"/>
          <w:i w:val="0"/>
          <w:iCs w:val="0"/>
          <w:noProof w:val="0"/>
          <w:sz w:val="24"/>
          <w:szCs w:val="24"/>
          <w:lang w:val="en-GB"/>
        </w:rPr>
        <w:t>Foodhub</w:t>
      </w:r>
      <w:r w:rsidRPr="0CEC5113" w:rsidR="75C23F86">
        <w:rPr>
          <w:rFonts w:ascii="Aptos" w:hAnsi="Aptos" w:eastAsia="Aptos" w:cs="Aptos" w:asciiTheme="minorAscii" w:hAnsiTheme="minorAscii" w:eastAsiaTheme="minorAscii" w:cstheme="minorAscii"/>
          <w:i w:val="0"/>
          <w:iCs w:val="0"/>
          <w:noProof w:val="0"/>
          <w:sz w:val="24"/>
          <w:szCs w:val="24"/>
          <w:lang w:val="en-GB"/>
        </w:rPr>
        <w:t xml:space="preserve"> for Business. (2025). </w:t>
      </w:r>
      <w:r w:rsidRPr="0CEC5113" w:rsidR="75C23F86">
        <w:rPr>
          <w:rFonts w:ascii="Aptos" w:hAnsi="Aptos" w:eastAsia="Aptos" w:cs="Aptos" w:asciiTheme="minorAscii" w:hAnsiTheme="minorAscii" w:eastAsiaTheme="minorAscii" w:cstheme="minorAscii"/>
          <w:i w:val="1"/>
          <w:iCs w:val="1"/>
          <w:noProof w:val="0"/>
          <w:sz w:val="24"/>
          <w:szCs w:val="24"/>
          <w:lang w:val="en-GB"/>
        </w:rPr>
        <w:t>How Sustainability Initiatives in 2025 Will Drive Restaurant Success</w:t>
      </w:r>
      <w:r w:rsidRPr="0CEC5113" w:rsidR="75C23F86">
        <w:rPr>
          <w:rFonts w:ascii="Aptos" w:hAnsi="Aptos" w:eastAsia="Aptos" w:cs="Aptos" w:asciiTheme="minorAscii" w:hAnsiTheme="minorAscii" w:eastAsiaTheme="minorAscii" w:cstheme="minorAscii"/>
          <w:noProof w:val="0"/>
          <w:sz w:val="24"/>
          <w:szCs w:val="24"/>
          <w:lang w:val="en-GB"/>
        </w:rPr>
        <w:t xml:space="preserve">. Available at: </w:t>
      </w:r>
      <w:hyperlink r:id="Rc33f84dddc0a47e0">
        <w:r w:rsidRPr="0CEC5113" w:rsidR="75C23F86">
          <w:rPr>
            <w:rStyle w:val="Hyperlink"/>
            <w:rFonts w:ascii="Aptos" w:hAnsi="Aptos" w:eastAsia="Aptos" w:cs="Aptos" w:asciiTheme="minorAscii" w:hAnsiTheme="minorAscii" w:eastAsiaTheme="minorAscii" w:cstheme="minorAscii"/>
            <w:noProof w:val="0"/>
            <w:sz w:val="24"/>
            <w:szCs w:val="24"/>
            <w:lang w:val="en-GB"/>
          </w:rPr>
          <w:t>https://touch2success.co.uk/blogs/sustainability-restaurant-success-2025/</w:t>
        </w:r>
      </w:hyperlink>
      <w:r w:rsidRPr="0CEC5113" w:rsidR="75C23F86">
        <w:rPr>
          <w:rFonts w:ascii="Aptos" w:hAnsi="Aptos" w:eastAsia="Aptos" w:cs="Aptos" w:asciiTheme="minorAscii" w:hAnsiTheme="minorAscii" w:eastAsiaTheme="minorAscii" w:cstheme="minorAscii"/>
          <w:noProof w:val="0"/>
          <w:sz w:val="24"/>
          <w:szCs w:val="24"/>
          <w:lang w:val="en-GB"/>
        </w:rPr>
        <w:t xml:space="preserve"> </w:t>
      </w:r>
      <w:r w:rsidRPr="0CEC5113" w:rsidR="5874A320">
        <w:rPr>
          <w:rFonts w:ascii="Aptos" w:hAnsi="Aptos" w:eastAsia="Aptos" w:cs="Aptos" w:asciiTheme="minorAscii" w:hAnsiTheme="minorAscii" w:eastAsiaTheme="minorAscii" w:cstheme="minorAscii"/>
          <w:noProof w:val="0"/>
          <w:sz w:val="24"/>
          <w:szCs w:val="24"/>
          <w:lang w:val="en-GB"/>
        </w:rPr>
        <w:t>(</w:t>
      </w:r>
      <w:r w:rsidRPr="0CEC5113" w:rsidR="75C23F86">
        <w:rPr>
          <w:rFonts w:ascii="Aptos" w:hAnsi="Aptos" w:eastAsia="Aptos" w:cs="Aptos" w:asciiTheme="minorAscii" w:hAnsiTheme="minorAscii" w:eastAsiaTheme="minorAscii" w:cstheme="minorAscii"/>
          <w:noProof w:val="0"/>
          <w:sz w:val="24"/>
          <w:szCs w:val="24"/>
          <w:lang w:val="en-GB"/>
        </w:rPr>
        <w:t>Accessed 12 Nov. 2025</w:t>
      </w:r>
      <w:r w:rsidRPr="0CEC5113" w:rsidR="5356D32A">
        <w:rPr>
          <w:rFonts w:ascii="Aptos" w:hAnsi="Aptos" w:eastAsia="Aptos" w:cs="Aptos" w:asciiTheme="minorAscii" w:hAnsiTheme="minorAscii" w:eastAsiaTheme="minorAscii" w:cstheme="minorAscii"/>
          <w:noProof w:val="0"/>
          <w:sz w:val="24"/>
          <w:szCs w:val="24"/>
          <w:lang w:val="en-GB"/>
        </w:rPr>
        <w:t>)</w:t>
      </w:r>
      <w:r w:rsidRPr="0CEC5113" w:rsidR="75C23F86">
        <w:rPr>
          <w:rFonts w:ascii="Aptos" w:hAnsi="Aptos" w:eastAsia="Aptos" w:cs="Aptos" w:asciiTheme="minorAscii" w:hAnsiTheme="minorAscii" w:eastAsiaTheme="minorAscii" w:cstheme="minorAscii"/>
          <w:noProof w:val="0"/>
          <w:sz w:val="24"/>
          <w:szCs w:val="24"/>
          <w:lang w:val="en-GB"/>
        </w:rPr>
        <w:t>.</w:t>
      </w:r>
    </w:p>
    <w:p w:rsidR="0CEC5113" w:rsidP="0CEC5113" w:rsidRDefault="0CEC5113" w14:paraId="2A0F8E70" w14:textId="433D0FCC">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p>
    <w:p w:rsidR="001D2FC1" w:rsidP="65C2A48F" w:rsidRDefault="001D2FC1" w14:paraId="572C267B" w14:textId="4B985CBE">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7CB27234">
        <w:rPr>
          <w:rFonts w:ascii="Aptos" w:hAnsi="Aptos" w:eastAsia="Aptos" w:cs="Aptos" w:asciiTheme="minorAscii" w:hAnsiTheme="minorAscii" w:eastAsiaTheme="minorAscii" w:cstheme="minorAscii"/>
          <w:noProof w:val="0"/>
          <w:sz w:val="24"/>
          <w:szCs w:val="24"/>
          <w:lang w:val="en-GB"/>
        </w:rPr>
        <w:t xml:space="preserve">Nando's (2023). </w:t>
      </w:r>
      <w:r w:rsidRPr="65C2A48F" w:rsidR="7CB27234">
        <w:rPr>
          <w:rFonts w:ascii="Aptos" w:hAnsi="Aptos" w:eastAsia="Aptos" w:cs="Aptos" w:asciiTheme="minorAscii" w:hAnsiTheme="minorAscii" w:eastAsiaTheme="minorAscii" w:cstheme="minorAscii"/>
          <w:i w:val="1"/>
          <w:iCs w:val="1"/>
          <w:noProof w:val="0"/>
          <w:sz w:val="24"/>
          <w:szCs w:val="24"/>
          <w:lang w:val="en-GB"/>
        </w:rPr>
        <w:t>Being Sustainable</w:t>
      </w:r>
      <w:r w:rsidRPr="65C2A48F" w:rsidR="7CB27234">
        <w:rPr>
          <w:rFonts w:ascii="Aptos" w:hAnsi="Aptos" w:eastAsia="Aptos" w:cs="Aptos" w:asciiTheme="minorAscii" w:hAnsiTheme="minorAscii" w:eastAsiaTheme="minorAscii" w:cstheme="minorAscii"/>
          <w:noProof w:val="0"/>
          <w:sz w:val="24"/>
          <w:szCs w:val="24"/>
          <w:lang w:val="en-GB"/>
        </w:rPr>
        <w:t xml:space="preserve">.  </w:t>
      </w:r>
      <w:r w:rsidRPr="65C2A48F" w:rsidR="7CB27234">
        <w:rPr>
          <w:rFonts w:ascii="Aptos" w:hAnsi="Aptos" w:eastAsia="Aptos" w:cs="Aptos" w:asciiTheme="minorAscii" w:hAnsiTheme="minorAscii" w:eastAsiaTheme="minorAscii" w:cstheme="minorAscii"/>
          <w:noProof w:val="0"/>
          <w:sz w:val="24"/>
          <w:szCs w:val="24"/>
          <w:lang w:val="en-GB"/>
        </w:rPr>
        <w:t xml:space="preserve">Nando’s. Available at: </w:t>
      </w:r>
      <w:hyperlink r:id="R78fe394053ec478d">
        <w:r w:rsidRPr="65C2A48F" w:rsidR="7CB27234">
          <w:rPr>
            <w:rStyle w:val="Hyperlink"/>
            <w:rFonts w:ascii="Aptos" w:hAnsi="Aptos" w:eastAsia="Aptos" w:cs="Aptos" w:asciiTheme="minorAscii" w:hAnsiTheme="minorAscii" w:eastAsiaTheme="minorAscii" w:cstheme="minorAscii"/>
            <w:noProof w:val="0"/>
            <w:sz w:val="24"/>
            <w:szCs w:val="24"/>
            <w:lang w:val="en-GB"/>
          </w:rPr>
          <w:t>https://www.nandos.co.uk/explore/being-sustainable</w:t>
        </w:r>
      </w:hyperlink>
      <w:r w:rsidRPr="65C2A48F" w:rsidR="7CB27234">
        <w:rPr>
          <w:rFonts w:ascii="Aptos" w:hAnsi="Aptos" w:eastAsia="Aptos" w:cs="Aptos" w:asciiTheme="minorAscii" w:hAnsiTheme="minorAscii" w:eastAsiaTheme="minorAscii" w:cstheme="minorAscii"/>
          <w:noProof w:val="0"/>
          <w:sz w:val="24"/>
          <w:szCs w:val="24"/>
          <w:lang w:val="en-GB"/>
        </w:rPr>
        <w:t>.</w:t>
      </w:r>
      <w:r w:rsidRPr="65C2A48F" w:rsidR="4DDF5C88">
        <w:rPr>
          <w:rFonts w:ascii="Aptos" w:hAnsi="Aptos" w:eastAsia="Aptos" w:cs="Aptos" w:asciiTheme="minorAscii" w:hAnsiTheme="minorAscii" w:eastAsiaTheme="minorAscii" w:cstheme="minorAscii"/>
          <w:noProof w:val="0"/>
          <w:sz w:val="24"/>
          <w:szCs w:val="24"/>
          <w:lang w:val="en-GB"/>
        </w:rPr>
        <w:t xml:space="preserve"> </w:t>
      </w:r>
      <w:r w:rsidRPr="65C2A48F" w:rsidR="1BBACD9B">
        <w:rPr>
          <w:rFonts w:ascii="Aptos" w:hAnsi="Aptos" w:eastAsia="Aptos" w:cs="Aptos" w:asciiTheme="minorAscii" w:hAnsiTheme="minorAscii" w:eastAsiaTheme="minorAscii" w:cstheme="minorAscii"/>
          <w:noProof w:val="0"/>
          <w:sz w:val="24"/>
          <w:szCs w:val="24"/>
          <w:lang w:val="en-GB"/>
        </w:rPr>
        <w:t>(</w:t>
      </w:r>
      <w:r w:rsidRPr="65C2A48F" w:rsidR="4DDF5C88">
        <w:rPr>
          <w:rFonts w:ascii="Aptos" w:hAnsi="Aptos" w:eastAsia="Aptos" w:cs="Aptos" w:asciiTheme="minorAscii" w:hAnsiTheme="minorAscii" w:eastAsiaTheme="minorAscii" w:cstheme="minorAscii"/>
          <w:noProof w:val="0"/>
          <w:sz w:val="24"/>
          <w:szCs w:val="24"/>
          <w:lang w:val="en-GB"/>
        </w:rPr>
        <w:t>Accessed 12 Nov. 2025</w:t>
      </w:r>
      <w:r w:rsidRPr="65C2A48F" w:rsidR="68792494">
        <w:rPr>
          <w:rFonts w:ascii="Aptos" w:hAnsi="Aptos" w:eastAsia="Aptos" w:cs="Aptos" w:asciiTheme="minorAscii" w:hAnsiTheme="minorAscii" w:eastAsiaTheme="minorAscii" w:cstheme="minorAscii"/>
          <w:noProof w:val="0"/>
          <w:sz w:val="24"/>
          <w:szCs w:val="24"/>
          <w:lang w:val="en-GB"/>
        </w:rPr>
        <w:t>)</w:t>
      </w:r>
      <w:r w:rsidRPr="65C2A48F" w:rsidR="4DDF5C88">
        <w:rPr>
          <w:rFonts w:ascii="Aptos" w:hAnsi="Aptos" w:eastAsia="Aptos" w:cs="Aptos" w:asciiTheme="minorAscii" w:hAnsiTheme="minorAscii" w:eastAsiaTheme="minorAscii" w:cstheme="minorAscii"/>
          <w:noProof w:val="0"/>
          <w:sz w:val="24"/>
          <w:szCs w:val="24"/>
          <w:lang w:val="en-GB"/>
        </w:rPr>
        <w:t>.</w:t>
      </w:r>
    </w:p>
    <w:p w:rsidR="001D2FC1" w:rsidP="65C2A48F" w:rsidRDefault="001D2FC1" w14:paraId="08499719" w14:textId="344CC8A0">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7CB27234">
        <w:rPr>
          <w:rFonts w:ascii="Aptos" w:hAnsi="Aptos" w:eastAsia="Aptos" w:cs="Aptos" w:asciiTheme="minorAscii" w:hAnsiTheme="minorAscii" w:eastAsiaTheme="minorAscii" w:cstheme="minorAscii"/>
          <w:noProof w:val="0"/>
          <w:sz w:val="24"/>
          <w:szCs w:val="24"/>
          <w:lang w:val="en-GB"/>
        </w:rPr>
        <w:t xml:space="preserve">Staniforth, J. (2025). </w:t>
      </w:r>
      <w:r w:rsidRPr="65C2A48F" w:rsidR="7CB27234">
        <w:rPr>
          <w:rFonts w:ascii="Aptos" w:hAnsi="Aptos" w:eastAsia="Aptos" w:cs="Aptos" w:asciiTheme="minorAscii" w:hAnsiTheme="minorAscii" w:eastAsiaTheme="minorAscii" w:cstheme="minorAscii"/>
          <w:i w:val="1"/>
          <w:iCs w:val="1"/>
          <w:noProof w:val="0"/>
          <w:sz w:val="24"/>
          <w:szCs w:val="24"/>
          <w:lang w:val="en-GB"/>
        </w:rPr>
        <w:t>Greenwashing Concerns Surge as Brands Fail to Prove Sustainability</w:t>
      </w:r>
      <w:r w:rsidRPr="65C2A48F" w:rsidR="7CB27234">
        <w:rPr>
          <w:rFonts w:ascii="Aptos" w:hAnsi="Aptos" w:eastAsia="Aptos" w:cs="Aptos" w:asciiTheme="minorAscii" w:hAnsiTheme="minorAscii" w:eastAsiaTheme="minorAscii" w:cstheme="minorAscii"/>
          <w:noProof w:val="0"/>
          <w:sz w:val="24"/>
          <w:szCs w:val="24"/>
          <w:lang w:val="en-GB"/>
        </w:rPr>
        <w:t xml:space="preserve">. [online] Sustainable Business Services. Available at: </w:t>
      </w:r>
      <w:hyperlink r:id="R6d1c9b8070e44609">
        <w:r w:rsidRPr="65C2A48F" w:rsidR="7CB27234">
          <w:rPr>
            <w:rStyle w:val="Hyperlink"/>
            <w:rFonts w:ascii="Aptos" w:hAnsi="Aptos" w:eastAsia="Aptos" w:cs="Aptos" w:asciiTheme="minorAscii" w:hAnsiTheme="minorAscii" w:eastAsiaTheme="minorAscii" w:cstheme="minorAscii"/>
            <w:noProof w:val="0"/>
            <w:sz w:val="24"/>
            <w:szCs w:val="24"/>
            <w:lang w:val="en-GB"/>
          </w:rPr>
          <w:t>https://sbs.eco/greenwashing-concerns-2025/</w:t>
        </w:r>
      </w:hyperlink>
      <w:r w:rsidRPr="65C2A48F" w:rsidR="7CB27234">
        <w:rPr>
          <w:rFonts w:ascii="Aptos" w:hAnsi="Aptos" w:eastAsia="Aptos" w:cs="Aptos" w:asciiTheme="minorAscii" w:hAnsiTheme="minorAscii" w:eastAsiaTheme="minorAscii" w:cstheme="minorAscii"/>
          <w:noProof w:val="0"/>
          <w:sz w:val="24"/>
          <w:szCs w:val="24"/>
          <w:lang w:val="en-GB"/>
        </w:rPr>
        <w:t>.</w:t>
      </w:r>
      <w:r w:rsidRPr="65C2A48F" w:rsidR="23F502C9">
        <w:rPr>
          <w:rFonts w:ascii="Aptos" w:hAnsi="Aptos" w:eastAsia="Aptos" w:cs="Aptos" w:asciiTheme="minorAscii" w:hAnsiTheme="minorAscii" w:eastAsiaTheme="minorAscii" w:cstheme="minorAscii"/>
          <w:noProof w:val="0"/>
          <w:sz w:val="24"/>
          <w:szCs w:val="24"/>
          <w:lang w:val="en-GB"/>
        </w:rPr>
        <w:t xml:space="preserve"> </w:t>
      </w:r>
      <w:r w:rsidRPr="65C2A48F" w:rsidR="74F5E1FF">
        <w:rPr>
          <w:rFonts w:ascii="Aptos" w:hAnsi="Aptos" w:eastAsia="Aptos" w:cs="Aptos" w:asciiTheme="minorAscii" w:hAnsiTheme="minorAscii" w:eastAsiaTheme="minorAscii" w:cstheme="minorAscii"/>
          <w:noProof w:val="0"/>
          <w:sz w:val="24"/>
          <w:szCs w:val="24"/>
          <w:lang w:val="en-GB"/>
        </w:rPr>
        <w:t>(Accessed 12 Nov. 2025).</w:t>
      </w:r>
    </w:p>
    <w:p w:rsidR="001D2FC1" w:rsidP="65C2A48F" w:rsidRDefault="001D2FC1" w14:paraId="1E3A77DA" w14:textId="5495D0CB">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65C2A48F" w:rsidR="7CB27234">
        <w:rPr>
          <w:rFonts w:ascii="Aptos" w:hAnsi="Aptos" w:eastAsia="Aptos" w:cs="Aptos" w:asciiTheme="minorAscii" w:hAnsiTheme="minorAscii" w:eastAsiaTheme="minorAscii" w:cstheme="minorAscii"/>
          <w:noProof w:val="0"/>
          <w:sz w:val="24"/>
          <w:szCs w:val="24"/>
          <w:lang w:val="en-GB"/>
        </w:rPr>
        <w:t xml:space="preserve">Sustainable Brands. (2020). </w:t>
      </w:r>
      <w:r w:rsidRPr="65C2A48F" w:rsidR="7CB27234">
        <w:rPr>
          <w:rFonts w:ascii="Aptos" w:hAnsi="Aptos" w:eastAsia="Aptos" w:cs="Aptos" w:asciiTheme="minorAscii" w:hAnsiTheme="minorAscii" w:eastAsiaTheme="minorAscii" w:cstheme="minorAscii"/>
          <w:i w:val="1"/>
          <w:iCs w:val="1"/>
          <w:noProof w:val="0"/>
          <w:sz w:val="24"/>
          <w:szCs w:val="24"/>
          <w:lang w:val="en-GB"/>
        </w:rPr>
        <w:t>Chipotle’s Real Foodprint Tracks Sustainability Impact of Menu Items</w:t>
      </w:r>
      <w:r w:rsidRPr="65C2A48F" w:rsidR="7CB27234">
        <w:rPr>
          <w:rFonts w:ascii="Aptos" w:hAnsi="Aptos" w:eastAsia="Aptos" w:cs="Aptos" w:asciiTheme="minorAscii" w:hAnsiTheme="minorAscii" w:eastAsiaTheme="minorAscii" w:cstheme="minorAscii"/>
          <w:noProof w:val="0"/>
          <w:sz w:val="24"/>
          <w:szCs w:val="24"/>
          <w:lang w:val="en-GB"/>
        </w:rPr>
        <w:t xml:space="preserve">.  </w:t>
      </w:r>
      <w:r w:rsidRPr="65C2A48F" w:rsidR="7CB27234">
        <w:rPr>
          <w:rFonts w:ascii="Aptos" w:hAnsi="Aptos" w:eastAsia="Aptos" w:cs="Aptos" w:asciiTheme="minorAscii" w:hAnsiTheme="minorAscii" w:eastAsiaTheme="minorAscii" w:cstheme="minorAscii"/>
          <w:noProof w:val="0"/>
          <w:sz w:val="24"/>
          <w:szCs w:val="24"/>
          <w:lang w:val="en-GB"/>
        </w:rPr>
        <w:t xml:space="preserve">Available at: </w:t>
      </w:r>
      <w:hyperlink r:id="Rbae508476a4941b6">
        <w:r w:rsidRPr="65C2A48F" w:rsidR="7CB27234">
          <w:rPr>
            <w:rStyle w:val="Hyperlink"/>
            <w:rFonts w:ascii="Aptos" w:hAnsi="Aptos" w:eastAsia="Aptos" w:cs="Aptos" w:asciiTheme="minorAscii" w:hAnsiTheme="minorAscii" w:eastAsiaTheme="minorAscii" w:cstheme="minorAscii"/>
            <w:noProof w:val="0"/>
            <w:sz w:val="24"/>
            <w:szCs w:val="24"/>
            <w:lang w:val="en-GB"/>
          </w:rPr>
          <w:t>https://sustainablebrands.com/read/chipotle-s-real-foodprint-tracks-sustainability-impact-of-menu-items</w:t>
        </w:r>
      </w:hyperlink>
      <w:r w:rsidRPr="65C2A48F" w:rsidR="7CB27234">
        <w:rPr>
          <w:rFonts w:ascii="Aptos" w:hAnsi="Aptos" w:eastAsia="Aptos" w:cs="Aptos" w:asciiTheme="minorAscii" w:hAnsiTheme="minorAscii" w:eastAsiaTheme="minorAscii" w:cstheme="minorAscii"/>
          <w:noProof w:val="0"/>
          <w:sz w:val="24"/>
          <w:szCs w:val="24"/>
          <w:lang w:val="en-GB"/>
        </w:rPr>
        <w:t>.</w:t>
      </w:r>
      <w:r w:rsidRPr="65C2A48F" w:rsidR="69EDC427">
        <w:rPr>
          <w:rFonts w:ascii="Aptos" w:hAnsi="Aptos" w:eastAsia="Aptos" w:cs="Aptos" w:asciiTheme="minorAscii" w:hAnsiTheme="minorAscii" w:eastAsiaTheme="minorAscii" w:cstheme="minorAscii"/>
          <w:noProof w:val="0"/>
          <w:sz w:val="24"/>
          <w:szCs w:val="24"/>
          <w:lang w:val="en-GB"/>
        </w:rPr>
        <w:t xml:space="preserve"> </w:t>
      </w:r>
      <w:r w:rsidRPr="65C2A48F" w:rsidR="1B57D058">
        <w:rPr>
          <w:rFonts w:ascii="Aptos" w:hAnsi="Aptos" w:eastAsia="Aptos" w:cs="Aptos" w:asciiTheme="minorAscii" w:hAnsiTheme="minorAscii" w:eastAsiaTheme="minorAscii" w:cstheme="minorAscii"/>
          <w:noProof w:val="0"/>
          <w:sz w:val="24"/>
          <w:szCs w:val="24"/>
          <w:lang w:val="en-GB"/>
        </w:rPr>
        <w:t>(Accessed 12 Nov. 2025).</w:t>
      </w:r>
    </w:p>
    <w:p w:rsidR="001D2FC1" w:rsidP="000324B4" w:rsidRDefault="001D2FC1" w14:paraId="636EA549" w14:textId="29ED1C37"/>
    <w:sectPr w:rsidR="001D2FC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int2:observations>
    <int2:textHash int2:hashCode="49Y/L1LtT9WTdq" int2:id="bLYPT37C">
      <int2:state int2:type="spell" int2:value="Rejected"/>
    </int2:textHash>
    <int2:textHash int2:hashCode="LJ1H62Tvbocoq4" int2:id="0AaPpDTi">
      <int2:state int2:type="spell" int2:value="Rejected"/>
    </int2:textHash>
    <int2:textHash int2:hashCode="ZFuvT/MG2srAow" int2:id="QkGz8NQ8">
      <int2:state int2:type="spell" int2:value="Rejected"/>
    </int2:textHash>
    <int2:textHash int2:hashCode="G6z9wCd5kkG8BF" int2:id="LPQrGOiV">
      <int2:state int2:type="spell" int2:value="Rejected"/>
    </int2:textHash>
    <int2:textHash int2:hashCode="DtNGzK6IMTYoC7" int2:id="jEEZtoj5">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01892"/>
    <w:multiLevelType w:val="hybridMultilevel"/>
    <w:tmpl w:val="C0CE2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879562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D46"/>
    <w:rsid w:val="000227D3"/>
    <w:rsid w:val="000324B4"/>
    <w:rsid w:val="00046DD9"/>
    <w:rsid w:val="00070C4C"/>
    <w:rsid w:val="00084270"/>
    <w:rsid w:val="000921C2"/>
    <w:rsid w:val="000976C1"/>
    <w:rsid w:val="00107885"/>
    <w:rsid w:val="0012441F"/>
    <w:rsid w:val="001540D2"/>
    <w:rsid w:val="00178621"/>
    <w:rsid w:val="00185BF5"/>
    <w:rsid w:val="00195CCD"/>
    <w:rsid w:val="00196AAD"/>
    <w:rsid w:val="001C75F7"/>
    <w:rsid w:val="001D2FC1"/>
    <w:rsid w:val="001D5E0B"/>
    <w:rsid w:val="001E52D8"/>
    <w:rsid w:val="002020E6"/>
    <w:rsid w:val="002047B0"/>
    <w:rsid w:val="00221708"/>
    <w:rsid w:val="00234F44"/>
    <w:rsid w:val="0024597B"/>
    <w:rsid w:val="00246E84"/>
    <w:rsid w:val="002506E9"/>
    <w:rsid w:val="00251C89"/>
    <w:rsid w:val="00282EBE"/>
    <w:rsid w:val="002D4B2E"/>
    <w:rsid w:val="0030351E"/>
    <w:rsid w:val="00303BC3"/>
    <w:rsid w:val="0033677A"/>
    <w:rsid w:val="00342246"/>
    <w:rsid w:val="00347DFD"/>
    <w:rsid w:val="00390283"/>
    <w:rsid w:val="003A19B3"/>
    <w:rsid w:val="003B7A38"/>
    <w:rsid w:val="003E49A0"/>
    <w:rsid w:val="00441AFA"/>
    <w:rsid w:val="00444609"/>
    <w:rsid w:val="004705DD"/>
    <w:rsid w:val="004A6CB8"/>
    <w:rsid w:val="004B6A4B"/>
    <w:rsid w:val="004D0857"/>
    <w:rsid w:val="004E4B46"/>
    <w:rsid w:val="00506874"/>
    <w:rsid w:val="00534384"/>
    <w:rsid w:val="005561E9"/>
    <w:rsid w:val="00577DE8"/>
    <w:rsid w:val="005A3275"/>
    <w:rsid w:val="005B7DA1"/>
    <w:rsid w:val="005C064E"/>
    <w:rsid w:val="005E9048"/>
    <w:rsid w:val="005F4477"/>
    <w:rsid w:val="00600DEE"/>
    <w:rsid w:val="00612800"/>
    <w:rsid w:val="006433F2"/>
    <w:rsid w:val="006509C4"/>
    <w:rsid w:val="00651C6C"/>
    <w:rsid w:val="006A0FE8"/>
    <w:rsid w:val="006B6F61"/>
    <w:rsid w:val="006D7AA2"/>
    <w:rsid w:val="006E4627"/>
    <w:rsid w:val="006F1FD8"/>
    <w:rsid w:val="00713144"/>
    <w:rsid w:val="00714ACB"/>
    <w:rsid w:val="00745A83"/>
    <w:rsid w:val="007D00FF"/>
    <w:rsid w:val="00801475"/>
    <w:rsid w:val="0082340E"/>
    <w:rsid w:val="00825E1C"/>
    <w:rsid w:val="00854317"/>
    <w:rsid w:val="00892A39"/>
    <w:rsid w:val="008A3233"/>
    <w:rsid w:val="008A7789"/>
    <w:rsid w:val="008B077A"/>
    <w:rsid w:val="008D1F27"/>
    <w:rsid w:val="00900E47"/>
    <w:rsid w:val="00904C1C"/>
    <w:rsid w:val="00957AE6"/>
    <w:rsid w:val="00981B9B"/>
    <w:rsid w:val="00992D84"/>
    <w:rsid w:val="009B3F5F"/>
    <w:rsid w:val="009B64EC"/>
    <w:rsid w:val="009F0F4E"/>
    <w:rsid w:val="009F28D9"/>
    <w:rsid w:val="009F4AFF"/>
    <w:rsid w:val="00A323E2"/>
    <w:rsid w:val="00A61F42"/>
    <w:rsid w:val="00A74514"/>
    <w:rsid w:val="00A84D79"/>
    <w:rsid w:val="00A8719F"/>
    <w:rsid w:val="00AB19E8"/>
    <w:rsid w:val="00AB1A1D"/>
    <w:rsid w:val="00AE0162"/>
    <w:rsid w:val="00B33A56"/>
    <w:rsid w:val="00B53793"/>
    <w:rsid w:val="00BA2E61"/>
    <w:rsid w:val="00BB0AF3"/>
    <w:rsid w:val="00BC304F"/>
    <w:rsid w:val="00C10EB9"/>
    <w:rsid w:val="00C27295"/>
    <w:rsid w:val="00C36B58"/>
    <w:rsid w:val="00C372AE"/>
    <w:rsid w:val="00C44D46"/>
    <w:rsid w:val="00C53A87"/>
    <w:rsid w:val="00C5434B"/>
    <w:rsid w:val="00CB0E39"/>
    <w:rsid w:val="00CC07A0"/>
    <w:rsid w:val="00D30D31"/>
    <w:rsid w:val="00D506A2"/>
    <w:rsid w:val="00D730F4"/>
    <w:rsid w:val="00D775C0"/>
    <w:rsid w:val="00DA1A09"/>
    <w:rsid w:val="00DD08FE"/>
    <w:rsid w:val="00E03A86"/>
    <w:rsid w:val="00E2781E"/>
    <w:rsid w:val="00E41B3B"/>
    <w:rsid w:val="00E603B7"/>
    <w:rsid w:val="00E6438D"/>
    <w:rsid w:val="00E75370"/>
    <w:rsid w:val="00E86894"/>
    <w:rsid w:val="00EA132C"/>
    <w:rsid w:val="00EC9107"/>
    <w:rsid w:val="00EE4F6A"/>
    <w:rsid w:val="00F372B8"/>
    <w:rsid w:val="00F5876F"/>
    <w:rsid w:val="00FE2067"/>
    <w:rsid w:val="0103D30B"/>
    <w:rsid w:val="0104DFE9"/>
    <w:rsid w:val="01066199"/>
    <w:rsid w:val="010A33E1"/>
    <w:rsid w:val="01187188"/>
    <w:rsid w:val="0131F1B3"/>
    <w:rsid w:val="0135472A"/>
    <w:rsid w:val="01418E2B"/>
    <w:rsid w:val="01609592"/>
    <w:rsid w:val="01B5665A"/>
    <w:rsid w:val="01CA3626"/>
    <w:rsid w:val="01DDD331"/>
    <w:rsid w:val="01E43618"/>
    <w:rsid w:val="01FDA546"/>
    <w:rsid w:val="0250B146"/>
    <w:rsid w:val="02584D5A"/>
    <w:rsid w:val="026BAADD"/>
    <w:rsid w:val="0279D6A4"/>
    <w:rsid w:val="027B70F9"/>
    <w:rsid w:val="02947643"/>
    <w:rsid w:val="029C8D20"/>
    <w:rsid w:val="02B2F61E"/>
    <w:rsid w:val="02E795B4"/>
    <w:rsid w:val="030674C9"/>
    <w:rsid w:val="032EDED2"/>
    <w:rsid w:val="034D7F9C"/>
    <w:rsid w:val="03508915"/>
    <w:rsid w:val="0352940A"/>
    <w:rsid w:val="03555431"/>
    <w:rsid w:val="0377AF74"/>
    <w:rsid w:val="03821D10"/>
    <w:rsid w:val="03A5EFA8"/>
    <w:rsid w:val="03E25A0C"/>
    <w:rsid w:val="03EBC586"/>
    <w:rsid w:val="041BF4D7"/>
    <w:rsid w:val="042C8EDA"/>
    <w:rsid w:val="042CB082"/>
    <w:rsid w:val="043D6FD4"/>
    <w:rsid w:val="04B3C103"/>
    <w:rsid w:val="04BB782F"/>
    <w:rsid w:val="04D4107F"/>
    <w:rsid w:val="04E0480B"/>
    <w:rsid w:val="04E1E2C4"/>
    <w:rsid w:val="04F2BCFB"/>
    <w:rsid w:val="05453CB0"/>
    <w:rsid w:val="0564E387"/>
    <w:rsid w:val="057BBB43"/>
    <w:rsid w:val="05AC48CB"/>
    <w:rsid w:val="05B1CA05"/>
    <w:rsid w:val="05B360C8"/>
    <w:rsid w:val="05D34086"/>
    <w:rsid w:val="05D451C6"/>
    <w:rsid w:val="05FA00B2"/>
    <w:rsid w:val="06002FDD"/>
    <w:rsid w:val="0602990C"/>
    <w:rsid w:val="0614CA05"/>
    <w:rsid w:val="061847E3"/>
    <w:rsid w:val="063FA78D"/>
    <w:rsid w:val="0650C951"/>
    <w:rsid w:val="06689CCE"/>
    <w:rsid w:val="06A8EFF5"/>
    <w:rsid w:val="06BABCB9"/>
    <w:rsid w:val="06BE052F"/>
    <w:rsid w:val="06CA8A4F"/>
    <w:rsid w:val="06CABD79"/>
    <w:rsid w:val="06DD938B"/>
    <w:rsid w:val="071113B5"/>
    <w:rsid w:val="07683BED"/>
    <w:rsid w:val="076BFB22"/>
    <w:rsid w:val="077537E9"/>
    <w:rsid w:val="07791A44"/>
    <w:rsid w:val="0788AABC"/>
    <w:rsid w:val="07A065AA"/>
    <w:rsid w:val="07B90D8C"/>
    <w:rsid w:val="07BEB499"/>
    <w:rsid w:val="07DE243A"/>
    <w:rsid w:val="07FFA5EA"/>
    <w:rsid w:val="082AD37D"/>
    <w:rsid w:val="082B86DB"/>
    <w:rsid w:val="0858386A"/>
    <w:rsid w:val="0874B484"/>
    <w:rsid w:val="08769633"/>
    <w:rsid w:val="0883477C"/>
    <w:rsid w:val="088CE231"/>
    <w:rsid w:val="08908519"/>
    <w:rsid w:val="08A9F95F"/>
    <w:rsid w:val="08D4B66C"/>
    <w:rsid w:val="08E97EBD"/>
    <w:rsid w:val="0914762F"/>
    <w:rsid w:val="094E1ABB"/>
    <w:rsid w:val="097ABC45"/>
    <w:rsid w:val="09962C52"/>
    <w:rsid w:val="09C05CE3"/>
    <w:rsid w:val="09C2D665"/>
    <w:rsid w:val="09C7865B"/>
    <w:rsid w:val="09C9F357"/>
    <w:rsid w:val="09DA5E2E"/>
    <w:rsid w:val="0A04D473"/>
    <w:rsid w:val="0A0AD366"/>
    <w:rsid w:val="0A49B24C"/>
    <w:rsid w:val="0A63CC83"/>
    <w:rsid w:val="0A699393"/>
    <w:rsid w:val="0A8BC7AE"/>
    <w:rsid w:val="0A99FEB6"/>
    <w:rsid w:val="0AAF41BC"/>
    <w:rsid w:val="0AC3D70D"/>
    <w:rsid w:val="0AC98E80"/>
    <w:rsid w:val="0B0E760D"/>
    <w:rsid w:val="0B41BDE5"/>
    <w:rsid w:val="0B885F08"/>
    <w:rsid w:val="0B9CF82A"/>
    <w:rsid w:val="0BB1A238"/>
    <w:rsid w:val="0BCEF689"/>
    <w:rsid w:val="0BE2F832"/>
    <w:rsid w:val="0C01189C"/>
    <w:rsid w:val="0C134205"/>
    <w:rsid w:val="0C14080B"/>
    <w:rsid w:val="0C35BDC6"/>
    <w:rsid w:val="0C6616CC"/>
    <w:rsid w:val="0C6A955B"/>
    <w:rsid w:val="0C6AB6FD"/>
    <w:rsid w:val="0C776D4A"/>
    <w:rsid w:val="0C9F5DD2"/>
    <w:rsid w:val="0CEC5113"/>
    <w:rsid w:val="0CEE4B3D"/>
    <w:rsid w:val="0CF4D48D"/>
    <w:rsid w:val="0D100BD6"/>
    <w:rsid w:val="0D440911"/>
    <w:rsid w:val="0D45C9F2"/>
    <w:rsid w:val="0D5E8D23"/>
    <w:rsid w:val="0D9C2378"/>
    <w:rsid w:val="0D9F387B"/>
    <w:rsid w:val="0DA33638"/>
    <w:rsid w:val="0DAF31FA"/>
    <w:rsid w:val="0DB4547F"/>
    <w:rsid w:val="0DBA6EF5"/>
    <w:rsid w:val="0DE469E9"/>
    <w:rsid w:val="0E4A0282"/>
    <w:rsid w:val="0EA575D6"/>
    <w:rsid w:val="0EE6BFAD"/>
    <w:rsid w:val="0F4926ED"/>
    <w:rsid w:val="0F55E341"/>
    <w:rsid w:val="0F9A5538"/>
    <w:rsid w:val="0F9C1604"/>
    <w:rsid w:val="0FB7D5C1"/>
    <w:rsid w:val="0FDD98DE"/>
    <w:rsid w:val="100B4769"/>
    <w:rsid w:val="100EBFB5"/>
    <w:rsid w:val="103D96AD"/>
    <w:rsid w:val="1051A243"/>
    <w:rsid w:val="1056334A"/>
    <w:rsid w:val="1085CAD8"/>
    <w:rsid w:val="10ABCA1F"/>
    <w:rsid w:val="10ABE3C7"/>
    <w:rsid w:val="10D26E68"/>
    <w:rsid w:val="10DB36AB"/>
    <w:rsid w:val="11130C94"/>
    <w:rsid w:val="115D33C0"/>
    <w:rsid w:val="116BBCA5"/>
    <w:rsid w:val="1171EE75"/>
    <w:rsid w:val="117BA043"/>
    <w:rsid w:val="117C110F"/>
    <w:rsid w:val="118C2205"/>
    <w:rsid w:val="11C01A28"/>
    <w:rsid w:val="11D8E21C"/>
    <w:rsid w:val="12039C9B"/>
    <w:rsid w:val="122DF19F"/>
    <w:rsid w:val="123683B0"/>
    <w:rsid w:val="123E2FFD"/>
    <w:rsid w:val="126837BC"/>
    <w:rsid w:val="1295F21C"/>
    <w:rsid w:val="12A50AEB"/>
    <w:rsid w:val="12ACE958"/>
    <w:rsid w:val="12B12144"/>
    <w:rsid w:val="12C5FB30"/>
    <w:rsid w:val="13016494"/>
    <w:rsid w:val="1336F445"/>
    <w:rsid w:val="139DE501"/>
    <w:rsid w:val="13DB43A3"/>
    <w:rsid w:val="13E227A1"/>
    <w:rsid w:val="13F5FB0D"/>
    <w:rsid w:val="145AF37A"/>
    <w:rsid w:val="1468B4D7"/>
    <w:rsid w:val="14698D9A"/>
    <w:rsid w:val="146CF5F1"/>
    <w:rsid w:val="1489E6C7"/>
    <w:rsid w:val="148F9BDC"/>
    <w:rsid w:val="14C778A6"/>
    <w:rsid w:val="14EC445F"/>
    <w:rsid w:val="14F523A0"/>
    <w:rsid w:val="1505AC2D"/>
    <w:rsid w:val="150600B3"/>
    <w:rsid w:val="15284B79"/>
    <w:rsid w:val="153F19F4"/>
    <w:rsid w:val="1542FCF4"/>
    <w:rsid w:val="15434CA4"/>
    <w:rsid w:val="155794BB"/>
    <w:rsid w:val="155B3CF1"/>
    <w:rsid w:val="1587729F"/>
    <w:rsid w:val="159DCC56"/>
    <w:rsid w:val="15B680C5"/>
    <w:rsid w:val="15C5A451"/>
    <w:rsid w:val="15EB8F58"/>
    <w:rsid w:val="16062AFE"/>
    <w:rsid w:val="161DBD0F"/>
    <w:rsid w:val="162FC473"/>
    <w:rsid w:val="1631F718"/>
    <w:rsid w:val="1648B6F6"/>
    <w:rsid w:val="164B7A86"/>
    <w:rsid w:val="16689DAA"/>
    <w:rsid w:val="169AC73B"/>
    <w:rsid w:val="16BE9D81"/>
    <w:rsid w:val="16DCA170"/>
    <w:rsid w:val="16EF85E5"/>
    <w:rsid w:val="171DDA6B"/>
    <w:rsid w:val="174B108F"/>
    <w:rsid w:val="17530BC5"/>
    <w:rsid w:val="17839062"/>
    <w:rsid w:val="17B50180"/>
    <w:rsid w:val="17F53333"/>
    <w:rsid w:val="17F9A3D4"/>
    <w:rsid w:val="17FF5066"/>
    <w:rsid w:val="18016F3F"/>
    <w:rsid w:val="181705BD"/>
    <w:rsid w:val="186538B8"/>
    <w:rsid w:val="187866AE"/>
    <w:rsid w:val="18793D3B"/>
    <w:rsid w:val="18899A4B"/>
    <w:rsid w:val="18A4B325"/>
    <w:rsid w:val="18BC83FD"/>
    <w:rsid w:val="18BD449A"/>
    <w:rsid w:val="18EE9BFB"/>
    <w:rsid w:val="19076D71"/>
    <w:rsid w:val="1960EB11"/>
    <w:rsid w:val="1979DB13"/>
    <w:rsid w:val="198F7020"/>
    <w:rsid w:val="199D0B4E"/>
    <w:rsid w:val="19A83C15"/>
    <w:rsid w:val="19AEF963"/>
    <w:rsid w:val="19C00547"/>
    <w:rsid w:val="1A3C347B"/>
    <w:rsid w:val="1A5A8253"/>
    <w:rsid w:val="1A612F95"/>
    <w:rsid w:val="1A75F284"/>
    <w:rsid w:val="1AAB24AF"/>
    <w:rsid w:val="1AB996B7"/>
    <w:rsid w:val="1ABF9254"/>
    <w:rsid w:val="1AD9BC37"/>
    <w:rsid w:val="1AECBD14"/>
    <w:rsid w:val="1AF21B9A"/>
    <w:rsid w:val="1AF2DC5B"/>
    <w:rsid w:val="1AFA0E03"/>
    <w:rsid w:val="1B033551"/>
    <w:rsid w:val="1B115EEE"/>
    <w:rsid w:val="1B180FCA"/>
    <w:rsid w:val="1B19BA5C"/>
    <w:rsid w:val="1B2CA017"/>
    <w:rsid w:val="1B3816DD"/>
    <w:rsid w:val="1B3B5BB8"/>
    <w:rsid w:val="1B3FD7D5"/>
    <w:rsid w:val="1B552629"/>
    <w:rsid w:val="1B57D058"/>
    <w:rsid w:val="1B5D0B8C"/>
    <w:rsid w:val="1B81FF4B"/>
    <w:rsid w:val="1B906C77"/>
    <w:rsid w:val="1B99C5DD"/>
    <w:rsid w:val="1BBACD9B"/>
    <w:rsid w:val="1C00701B"/>
    <w:rsid w:val="1C3D2BE2"/>
    <w:rsid w:val="1C6F0C0C"/>
    <w:rsid w:val="1C78EEDD"/>
    <w:rsid w:val="1CACA7A4"/>
    <w:rsid w:val="1CB6C54C"/>
    <w:rsid w:val="1CBEF183"/>
    <w:rsid w:val="1CD1683A"/>
    <w:rsid w:val="1CE22155"/>
    <w:rsid w:val="1CF62215"/>
    <w:rsid w:val="1D27DB36"/>
    <w:rsid w:val="1D291CFB"/>
    <w:rsid w:val="1D33FD26"/>
    <w:rsid w:val="1D355D54"/>
    <w:rsid w:val="1D388307"/>
    <w:rsid w:val="1D3E0262"/>
    <w:rsid w:val="1D53B5E1"/>
    <w:rsid w:val="1D5B7FCF"/>
    <w:rsid w:val="1D718165"/>
    <w:rsid w:val="1D8E48C7"/>
    <w:rsid w:val="1D92AEED"/>
    <w:rsid w:val="1D9544A4"/>
    <w:rsid w:val="1D97E13B"/>
    <w:rsid w:val="1DB3D1C9"/>
    <w:rsid w:val="1DBD6C13"/>
    <w:rsid w:val="1DC0A041"/>
    <w:rsid w:val="1DFF4F0A"/>
    <w:rsid w:val="1E1014B6"/>
    <w:rsid w:val="1E245675"/>
    <w:rsid w:val="1E667D33"/>
    <w:rsid w:val="1E7FFEEE"/>
    <w:rsid w:val="1E896867"/>
    <w:rsid w:val="1EE45E9A"/>
    <w:rsid w:val="1EF58C51"/>
    <w:rsid w:val="1F2106E2"/>
    <w:rsid w:val="1F24FADF"/>
    <w:rsid w:val="1F8B3316"/>
    <w:rsid w:val="1FA737D7"/>
    <w:rsid w:val="1FD13E9D"/>
    <w:rsid w:val="1FE479A8"/>
    <w:rsid w:val="200CBFA3"/>
    <w:rsid w:val="20205D1F"/>
    <w:rsid w:val="20601CF9"/>
    <w:rsid w:val="207162B8"/>
    <w:rsid w:val="20DA3BDA"/>
    <w:rsid w:val="20DDB238"/>
    <w:rsid w:val="20F6C3A2"/>
    <w:rsid w:val="21029D7A"/>
    <w:rsid w:val="21641208"/>
    <w:rsid w:val="2164F30C"/>
    <w:rsid w:val="217D68C0"/>
    <w:rsid w:val="21B9A940"/>
    <w:rsid w:val="221A838F"/>
    <w:rsid w:val="22215292"/>
    <w:rsid w:val="2224489F"/>
    <w:rsid w:val="224DC58A"/>
    <w:rsid w:val="225E9D68"/>
    <w:rsid w:val="22896714"/>
    <w:rsid w:val="228B226F"/>
    <w:rsid w:val="229C7487"/>
    <w:rsid w:val="229CA0FC"/>
    <w:rsid w:val="22C93890"/>
    <w:rsid w:val="22CD5527"/>
    <w:rsid w:val="22EC2C7B"/>
    <w:rsid w:val="23295A49"/>
    <w:rsid w:val="235B19D7"/>
    <w:rsid w:val="23BDDD04"/>
    <w:rsid w:val="23D3B9B8"/>
    <w:rsid w:val="23D769E2"/>
    <w:rsid w:val="23D94A15"/>
    <w:rsid w:val="23D9ED7C"/>
    <w:rsid w:val="23F502C9"/>
    <w:rsid w:val="23FF06C8"/>
    <w:rsid w:val="2400FE23"/>
    <w:rsid w:val="2450F6AE"/>
    <w:rsid w:val="24BDCAA0"/>
    <w:rsid w:val="24CA3FAA"/>
    <w:rsid w:val="24F759F7"/>
    <w:rsid w:val="24FC75F2"/>
    <w:rsid w:val="2505841A"/>
    <w:rsid w:val="250AB493"/>
    <w:rsid w:val="250F7FF4"/>
    <w:rsid w:val="25163B39"/>
    <w:rsid w:val="2578774F"/>
    <w:rsid w:val="2583E74A"/>
    <w:rsid w:val="2586F51A"/>
    <w:rsid w:val="2598B19C"/>
    <w:rsid w:val="25A10608"/>
    <w:rsid w:val="25CF8C76"/>
    <w:rsid w:val="25D3FBDF"/>
    <w:rsid w:val="262C3DF9"/>
    <w:rsid w:val="263F488A"/>
    <w:rsid w:val="264AFE01"/>
    <w:rsid w:val="26515FBB"/>
    <w:rsid w:val="2653126B"/>
    <w:rsid w:val="2657ACBE"/>
    <w:rsid w:val="268213C3"/>
    <w:rsid w:val="26BE277F"/>
    <w:rsid w:val="26D97CF2"/>
    <w:rsid w:val="26F93E17"/>
    <w:rsid w:val="270765DE"/>
    <w:rsid w:val="270A911D"/>
    <w:rsid w:val="271E6D57"/>
    <w:rsid w:val="274E79BA"/>
    <w:rsid w:val="27596898"/>
    <w:rsid w:val="276FE91C"/>
    <w:rsid w:val="2778B41F"/>
    <w:rsid w:val="27AEC2A5"/>
    <w:rsid w:val="28156C19"/>
    <w:rsid w:val="281BD8DA"/>
    <w:rsid w:val="286EED01"/>
    <w:rsid w:val="287667A9"/>
    <w:rsid w:val="2882FAA7"/>
    <w:rsid w:val="289AFEA7"/>
    <w:rsid w:val="28BB5AEC"/>
    <w:rsid w:val="28F63962"/>
    <w:rsid w:val="292EBF1D"/>
    <w:rsid w:val="2961FB58"/>
    <w:rsid w:val="296C5323"/>
    <w:rsid w:val="296F2A6D"/>
    <w:rsid w:val="2999FCF7"/>
    <w:rsid w:val="299B0C8F"/>
    <w:rsid w:val="29C5DBF0"/>
    <w:rsid w:val="29D8C081"/>
    <w:rsid w:val="29E32E8A"/>
    <w:rsid w:val="29EAF926"/>
    <w:rsid w:val="29FB078B"/>
    <w:rsid w:val="2A0ED0F5"/>
    <w:rsid w:val="2A54B156"/>
    <w:rsid w:val="2A972B4D"/>
    <w:rsid w:val="2A9D339F"/>
    <w:rsid w:val="2AAE356D"/>
    <w:rsid w:val="2AB792CB"/>
    <w:rsid w:val="2B46CB37"/>
    <w:rsid w:val="2B56C0C9"/>
    <w:rsid w:val="2B74E459"/>
    <w:rsid w:val="2B7568F0"/>
    <w:rsid w:val="2BC4EFAC"/>
    <w:rsid w:val="2BDD88F0"/>
    <w:rsid w:val="2BDDA974"/>
    <w:rsid w:val="2BF363E2"/>
    <w:rsid w:val="2C66799F"/>
    <w:rsid w:val="2C828431"/>
    <w:rsid w:val="2C8E0504"/>
    <w:rsid w:val="2CE0AE3C"/>
    <w:rsid w:val="2CEC7C20"/>
    <w:rsid w:val="2D343CED"/>
    <w:rsid w:val="2D43913E"/>
    <w:rsid w:val="2D974D74"/>
    <w:rsid w:val="2DA92197"/>
    <w:rsid w:val="2DD45338"/>
    <w:rsid w:val="2DD8DE75"/>
    <w:rsid w:val="2DEA21F2"/>
    <w:rsid w:val="2DF10665"/>
    <w:rsid w:val="2E42C806"/>
    <w:rsid w:val="2E9673D5"/>
    <w:rsid w:val="2EDB845F"/>
    <w:rsid w:val="2F2EC903"/>
    <w:rsid w:val="2F391071"/>
    <w:rsid w:val="2F5C8C9D"/>
    <w:rsid w:val="2FA0D994"/>
    <w:rsid w:val="2FDF7EA8"/>
    <w:rsid w:val="2FFB1509"/>
    <w:rsid w:val="300B156E"/>
    <w:rsid w:val="30112220"/>
    <w:rsid w:val="30125951"/>
    <w:rsid w:val="301A0709"/>
    <w:rsid w:val="3034BD2F"/>
    <w:rsid w:val="304C3606"/>
    <w:rsid w:val="3057955E"/>
    <w:rsid w:val="305DF093"/>
    <w:rsid w:val="305FF833"/>
    <w:rsid w:val="30630EB8"/>
    <w:rsid w:val="3070C98C"/>
    <w:rsid w:val="3130D6FC"/>
    <w:rsid w:val="314493F9"/>
    <w:rsid w:val="314C6130"/>
    <w:rsid w:val="3181E89D"/>
    <w:rsid w:val="318CFCAC"/>
    <w:rsid w:val="3198BDF3"/>
    <w:rsid w:val="319F60F5"/>
    <w:rsid w:val="31A9C37F"/>
    <w:rsid w:val="31BB4002"/>
    <w:rsid w:val="31EBAF65"/>
    <w:rsid w:val="327F8D77"/>
    <w:rsid w:val="32BF11C2"/>
    <w:rsid w:val="32EB26D9"/>
    <w:rsid w:val="33339B63"/>
    <w:rsid w:val="336BCF4B"/>
    <w:rsid w:val="3372FBD3"/>
    <w:rsid w:val="33C4197C"/>
    <w:rsid w:val="33EF87B3"/>
    <w:rsid w:val="3413E474"/>
    <w:rsid w:val="3415D182"/>
    <w:rsid w:val="342A8883"/>
    <w:rsid w:val="3459A87E"/>
    <w:rsid w:val="349B82A0"/>
    <w:rsid w:val="34A30AA8"/>
    <w:rsid w:val="34C523EA"/>
    <w:rsid w:val="34DF807D"/>
    <w:rsid w:val="34FF47AD"/>
    <w:rsid w:val="35251573"/>
    <w:rsid w:val="352AF987"/>
    <w:rsid w:val="35453BBF"/>
    <w:rsid w:val="35509D34"/>
    <w:rsid w:val="355A953F"/>
    <w:rsid w:val="355B44E9"/>
    <w:rsid w:val="35847278"/>
    <w:rsid w:val="35896B4D"/>
    <w:rsid w:val="359B9AA2"/>
    <w:rsid w:val="35A2F293"/>
    <w:rsid w:val="35C991EF"/>
    <w:rsid w:val="35F28713"/>
    <w:rsid w:val="3603EF65"/>
    <w:rsid w:val="3612342A"/>
    <w:rsid w:val="362EC4FF"/>
    <w:rsid w:val="36416C03"/>
    <w:rsid w:val="3670CF76"/>
    <w:rsid w:val="368DB697"/>
    <w:rsid w:val="36B947F2"/>
    <w:rsid w:val="36CB45A7"/>
    <w:rsid w:val="36D4556F"/>
    <w:rsid w:val="36D8402F"/>
    <w:rsid w:val="36DC86ED"/>
    <w:rsid w:val="36E04157"/>
    <w:rsid w:val="36E89227"/>
    <w:rsid w:val="36F36FF7"/>
    <w:rsid w:val="3709991E"/>
    <w:rsid w:val="370D0619"/>
    <w:rsid w:val="371F0B66"/>
    <w:rsid w:val="37421676"/>
    <w:rsid w:val="374E2E7F"/>
    <w:rsid w:val="375646E8"/>
    <w:rsid w:val="376149A4"/>
    <w:rsid w:val="37668FEE"/>
    <w:rsid w:val="37728917"/>
    <w:rsid w:val="37A48224"/>
    <w:rsid w:val="37ADA206"/>
    <w:rsid w:val="37D0C335"/>
    <w:rsid w:val="37E4BDAD"/>
    <w:rsid w:val="382BC841"/>
    <w:rsid w:val="386F31AE"/>
    <w:rsid w:val="38887B9B"/>
    <w:rsid w:val="38990952"/>
    <w:rsid w:val="389BB2F2"/>
    <w:rsid w:val="38A8F03E"/>
    <w:rsid w:val="38B05904"/>
    <w:rsid w:val="38C7A430"/>
    <w:rsid w:val="38E8464E"/>
    <w:rsid w:val="38F50AB0"/>
    <w:rsid w:val="3916D964"/>
    <w:rsid w:val="39316B26"/>
    <w:rsid w:val="396B17D3"/>
    <w:rsid w:val="396B9B2C"/>
    <w:rsid w:val="396C711C"/>
    <w:rsid w:val="396E1E49"/>
    <w:rsid w:val="398DFF1F"/>
    <w:rsid w:val="39912A82"/>
    <w:rsid w:val="39926CBE"/>
    <w:rsid w:val="39D0F53D"/>
    <w:rsid w:val="39DA0545"/>
    <w:rsid w:val="3A14806F"/>
    <w:rsid w:val="3A32029F"/>
    <w:rsid w:val="3A321EDB"/>
    <w:rsid w:val="3A3B3824"/>
    <w:rsid w:val="3A825622"/>
    <w:rsid w:val="3A90AE02"/>
    <w:rsid w:val="3AA327CF"/>
    <w:rsid w:val="3ABF7A7B"/>
    <w:rsid w:val="3ABFD19F"/>
    <w:rsid w:val="3AE80736"/>
    <w:rsid w:val="3AE820B7"/>
    <w:rsid w:val="3B0B7C9B"/>
    <w:rsid w:val="3B2B4369"/>
    <w:rsid w:val="3B511686"/>
    <w:rsid w:val="3B550A42"/>
    <w:rsid w:val="3B86ACEC"/>
    <w:rsid w:val="3BBE7AD3"/>
    <w:rsid w:val="3BD313E3"/>
    <w:rsid w:val="3C462516"/>
    <w:rsid w:val="3C49F6A6"/>
    <w:rsid w:val="3C4E7A0F"/>
    <w:rsid w:val="3C6384A4"/>
    <w:rsid w:val="3C7BE5F8"/>
    <w:rsid w:val="3C82EC07"/>
    <w:rsid w:val="3CA1B05F"/>
    <w:rsid w:val="3CB7DBB2"/>
    <w:rsid w:val="3CC25481"/>
    <w:rsid w:val="3CD96A0E"/>
    <w:rsid w:val="3CFC8F15"/>
    <w:rsid w:val="3D0D477F"/>
    <w:rsid w:val="3D1FC325"/>
    <w:rsid w:val="3D47204E"/>
    <w:rsid w:val="3D5E2B76"/>
    <w:rsid w:val="3D72F0E3"/>
    <w:rsid w:val="3DD058A6"/>
    <w:rsid w:val="3DD49BB3"/>
    <w:rsid w:val="3DEACEA3"/>
    <w:rsid w:val="3E0C2446"/>
    <w:rsid w:val="3E0F2E22"/>
    <w:rsid w:val="3E360011"/>
    <w:rsid w:val="3E51215C"/>
    <w:rsid w:val="3E9262EA"/>
    <w:rsid w:val="3E927925"/>
    <w:rsid w:val="3E94F76B"/>
    <w:rsid w:val="3E9A0EF3"/>
    <w:rsid w:val="3EAB41B5"/>
    <w:rsid w:val="3ED8B638"/>
    <w:rsid w:val="3F0B86BA"/>
    <w:rsid w:val="3F2D59DF"/>
    <w:rsid w:val="3F37D8DB"/>
    <w:rsid w:val="3F397665"/>
    <w:rsid w:val="3F5E9993"/>
    <w:rsid w:val="3F781039"/>
    <w:rsid w:val="3FBA25D0"/>
    <w:rsid w:val="3FF61E7A"/>
    <w:rsid w:val="401F2F5E"/>
    <w:rsid w:val="401FC79E"/>
    <w:rsid w:val="4030C5C9"/>
    <w:rsid w:val="403D4FA6"/>
    <w:rsid w:val="404BFA0B"/>
    <w:rsid w:val="406E9CF1"/>
    <w:rsid w:val="40729EF1"/>
    <w:rsid w:val="407436DE"/>
    <w:rsid w:val="40CE02E9"/>
    <w:rsid w:val="40E39396"/>
    <w:rsid w:val="411C0137"/>
    <w:rsid w:val="4128FE22"/>
    <w:rsid w:val="4158FBC2"/>
    <w:rsid w:val="4176CA6B"/>
    <w:rsid w:val="4191E568"/>
    <w:rsid w:val="419F2928"/>
    <w:rsid w:val="419F96AF"/>
    <w:rsid w:val="41C020EE"/>
    <w:rsid w:val="41DE13A3"/>
    <w:rsid w:val="422AD3A1"/>
    <w:rsid w:val="424610C8"/>
    <w:rsid w:val="4255D02E"/>
    <w:rsid w:val="425649F7"/>
    <w:rsid w:val="428A2E13"/>
    <w:rsid w:val="42CE2669"/>
    <w:rsid w:val="42E2083B"/>
    <w:rsid w:val="42E5B985"/>
    <w:rsid w:val="42E7D608"/>
    <w:rsid w:val="4304C32F"/>
    <w:rsid w:val="43274A93"/>
    <w:rsid w:val="4357E967"/>
    <w:rsid w:val="43938A52"/>
    <w:rsid w:val="43954B9C"/>
    <w:rsid w:val="439825E6"/>
    <w:rsid w:val="43C25983"/>
    <w:rsid w:val="43D6EA7A"/>
    <w:rsid w:val="44011A75"/>
    <w:rsid w:val="4415D96D"/>
    <w:rsid w:val="442D97DB"/>
    <w:rsid w:val="4443D005"/>
    <w:rsid w:val="444809EC"/>
    <w:rsid w:val="44555072"/>
    <w:rsid w:val="4481C730"/>
    <w:rsid w:val="4485678C"/>
    <w:rsid w:val="44B59E72"/>
    <w:rsid w:val="44E2773A"/>
    <w:rsid w:val="44EDD611"/>
    <w:rsid w:val="4507EF74"/>
    <w:rsid w:val="455F0EEE"/>
    <w:rsid w:val="45AADE9D"/>
    <w:rsid w:val="45C46324"/>
    <w:rsid w:val="45C89534"/>
    <w:rsid w:val="45D2B236"/>
    <w:rsid w:val="45E59B27"/>
    <w:rsid w:val="45FE5820"/>
    <w:rsid w:val="461902DE"/>
    <w:rsid w:val="461C9AE4"/>
    <w:rsid w:val="463D01F6"/>
    <w:rsid w:val="463F28C5"/>
    <w:rsid w:val="4656D2A1"/>
    <w:rsid w:val="46866CA3"/>
    <w:rsid w:val="46906616"/>
    <w:rsid w:val="4695E322"/>
    <w:rsid w:val="46C0FF45"/>
    <w:rsid w:val="46C7780F"/>
    <w:rsid w:val="46CD871F"/>
    <w:rsid w:val="46DFEF3E"/>
    <w:rsid w:val="46E94D33"/>
    <w:rsid w:val="470D99AF"/>
    <w:rsid w:val="4729D75C"/>
    <w:rsid w:val="473AF7BF"/>
    <w:rsid w:val="477366A7"/>
    <w:rsid w:val="47775B5A"/>
    <w:rsid w:val="47898199"/>
    <w:rsid w:val="47A6607F"/>
    <w:rsid w:val="47AF3456"/>
    <w:rsid w:val="480BF986"/>
    <w:rsid w:val="48225A74"/>
    <w:rsid w:val="48318A88"/>
    <w:rsid w:val="484914F7"/>
    <w:rsid w:val="484C4C46"/>
    <w:rsid w:val="4869EC4C"/>
    <w:rsid w:val="4907F5C3"/>
    <w:rsid w:val="490ED868"/>
    <w:rsid w:val="49184951"/>
    <w:rsid w:val="4934C896"/>
    <w:rsid w:val="49580A1F"/>
    <w:rsid w:val="495F8196"/>
    <w:rsid w:val="4966B3C7"/>
    <w:rsid w:val="4980F620"/>
    <w:rsid w:val="498DAC09"/>
    <w:rsid w:val="49B97062"/>
    <w:rsid w:val="49BC5DC0"/>
    <w:rsid w:val="49C278BF"/>
    <w:rsid w:val="4A4DF754"/>
    <w:rsid w:val="4A8B9DEC"/>
    <w:rsid w:val="4A958591"/>
    <w:rsid w:val="4A9C04C2"/>
    <w:rsid w:val="4AB2B7C1"/>
    <w:rsid w:val="4AB3E10D"/>
    <w:rsid w:val="4B1154CC"/>
    <w:rsid w:val="4B258802"/>
    <w:rsid w:val="4B2D038E"/>
    <w:rsid w:val="4B2F8505"/>
    <w:rsid w:val="4B4F1999"/>
    <w:rsid w:val="4B84D2E5"/>
    <w:rsid w:val="4BB3D306"/>
    <w:rsid w:val="4BC0DC3D"/>
    <w:rsid w:val="4BF70791"/>
    <w:rsid w:val="4BFDBD89"/>
    <w:rsid w:val="4C129EFF"/>
    <w:rsid w:val="4C42B1A3"/>
    <w:rsid w:val="4C4D04AD"/>
    <w:rsid w:val="4C54EA5B"/>
    <w:rsid w:val="4C6266A6"/>
    <w:rsid w:val="4C68F973"/>
    <w:rsid w:val="4C9D1299"/>
    <w:rsid w:val="4CB371C2"/>
    <w:rsid w:val="4CBC9730"/>
    <w:rsid w:val="4CCD4C28"/>
    <w:rsid w:val="4CF2FD7B"/>
    <w:rsid w:val="4D3551AE"/>
    <w:rsid w:val="4D37D651"/>
    <w:rsid w:val="4D3F3A33"/>
    <w:rsid w:val="4D401B1A"/>
    <w:rsid w:val="4D5006AF"/>
    <w:rsid w:val="4D60858D"/>
    <w:rsid w:val="4D96789B"/>
    <w:rsid w:val="4D96CFF6"/>
    <w:rsid w:val="4DC99124"/>
    <w:rsid w:val="4DDF5C88"/>
    <w:rsid w:val="4DEB7F06"/>
    <w:rsid w:val="4E1486A9"/>
    <w:rsid w:val="4E1DE5D7"/>
    <w:rsid w:val="4E3016D0"/>
    <w:rsid w:val="4E66BB03"/>
    <w:rsid w:val="4EAF6722"/>
    <w:rsid w:val="4EB17D1F"/>
    <w:rsid w:val="4ED88708"/>
    <w:rsid w:val="4EE9763E"/>
    <w:rsid w:val="4EF44FA2"/>
    <w:rsid w:val="4F063C0D"/>
    <w:rsid w:val="4F077296"/>
    <w:rsid w:val="4F3C4C9B"/>
    <w:rsid w:val="4F539F3A"/>
    <w:rsid w:val="4F7AED01"/>
    <w:rsid w:val="4F7E6A7F"/>
    <w:rsid w:val="4F91B724"/>
    <w:rsid w:val="4F944AB9"/>
    <w:rsid w:val="4FBA3AAD"/>
    <w:rsid w:val="4FC3EFE6"/>
    <w:rsid w:val="4FCDA712"/>
    <w:rsid w:val="4FD94222"/>
    <w:rsid w:val="4FE6F494"/>
    <w:rsid w:val="503D1CD0"/>
    <w:rsid w:val="50A51F36"/>
    <w:rsid w:val="50A6E092"/>
    <w:rsid w:val="50C3A03A"/>
    <w:rsid w:val="50D453DC"/>
    <w:rsid w:val="50E0782B"/>
    <w:rsid w:val="50E735C0"/>
    <w:rsid w:val="5155761C"/>
    <w:rsid w:val="5161B204"/>
    <w:rsid w:val="516C4384"/>
    <w:rsid w:val="516CA44A"/>
    <w:rsid w:val="51805995"/>
    <w:rsid w:val="51AC5679"/>
    <w:rsid w:val="51FC8B55"/>
    <w:rsid w:val="522AF473"/>
    <w:rsid w:val="5235D84C"/>
    <w:rsid w:val="5240A028"/>
    <w:rsid w:val="52AB5CD7"/>
    <w:rsid w:val="52B97DBD"/>
    <w:rsid w:val="52C1DA27"/>
    <w:rsid w:val="52E3C4BE"/>
    <w:rsid w:val="52EBD936"/>
    <w:rsid w:val="5306051A"/>
    <w:rsid w:val="531ADBEB"/>
    <w:rsid w:val="533A8F29"/>
    <w:rsid w:val="534E172C"/>
    <w:rsid w:val="5356D32A"/>
    <w:rsid w:val="535750E0"/>
    <w:rsid w:val="5374D886"/>
    <w:rsid w:val="53906C3D"/>
    <w:rsid w:val="539483CB"/>
    <w:rsid w:val="53AF91C3"/>
    <w:rsid w:val="5410EA4A"/>
    <w:rsid w:val="5443634C"/>
    <w:rsid w:val="5451AD33"/>
    <w:rsid w:val="545F8134"/>
    <w:rsid w:val="54B2306F"/>
    <w:rsid w:val="54D916B5"/>
    <w:rsid w:val="54E262B7"/>
    <w:rsid w:val="54E66FC0"/>
    <w:rsid w:val="54E91521"/>
    <w:rsid w:val="54E9B05E"/>
    <w:rsid w:val="54EBDDDF"/>
    <w:rsid w:val="54FB1E61"/>
    <w:rsid w:val="55060BB6"/>
    <w:rsid w:val="550A1B47"/>
    <w:rsid w:val="55270A85"/>
    <w:rsid w:val="556B00C0"/>
    <w:rsid w:val="557C73DA"/>
    <w:rsid w:val="557C7989"/>
    <w:rsid w:val="55818B42"/>
    <w:rsid w:val="559986FF"/>
    <w:rsid w:val="55ADFB62"/>
    <w:rsid w:val="55DB179B"/>
    <w:rsid w:val="55E8DC2A"/>
    <w:rsid w:val="55FF954A"/>
    <w:rsid w:val="561E2E8A"/>
    <w:rsid w:val="5633C7D3"/>
    <w:rsid w:val="563DD56D"/>
    <w:rsid w:val="563E3D17"/>
    <w:rsid w:val="563F3A7A"/>
    <w:rsid w:val="563F3A7C"/>
    <w:rsid w:val="56465E6B"/>
    <w:rsid w:val="564FFBAE"/>
    <w:rsid w:val="565D2968"/>
    <w:rsid w:val="567218C8"/>
    <w:rsid w:val="569E0EFA"/>
    <w:rsid w:val="56C4C1C5"/>
    <w:rsid w:val="56D11091"/>
    <w:rsid w:val="572B9A5B"/>
    <w:rsid w:val="57638471"/>
    <w:rsid w:val="57742BD5"/>
    <w:rsid w:val="57B4B4BF"/>
    <w:rsid w:val="57BD308E"/>
    <w:rsid w:val="57C180E9"/>
    <w:rsid w:val="57C7D598"/>
    <w:rsid w:val="57D20796"/>
    <w:rsid w:val="57D8DD6D"/>
    <w:rsid w:val="57E508D3"/>
    <w:rsid w:val="58038C9A"/>
    <w:rsid w:val="58229085"/>
    <w:rsid w:val="583CF9D6"/>
    <w:rsid w:val="584F671F"/>
    <w:rsid w:val="585ABBA2"/>
    <w:rsid w:val="5866EEDE"/>
    <w:rsid w:val="5874A320"/>
    <w:rsid w:val="58865696"/>
    <w:rsid w:val="5888CE04"/>
    <w:rsid w:val="58A4B57D"/>
    <w:rsid w:val="58C3DED9"/>
    <w:rsid w:val="58EE2CFC"/>
    <w:rsid w:val="58FCE52A"/>
    <w:rsid w:val="594F816E"/>
    <w:rsid w:val="5962F95A"/>
    <w:rsid w:val="5973A712"/>
    <w:rsid w:val="5981575E"/>
    <w:rsid w:val="59A6975A"/>
    <w:rsid w:val="59B0F800"/>
    <w:rsid w:val="59E2EF86"/>
    <w:rsid w:val="59FF5091"/>
    <w:rsid w:val="5A1D1373"/>
    <w:rsid w:val="5A5F4D64"/>
    <w:rsid w:val="5A730715"/>
    <w:rsid w:val="5A9D2D8F"/>
    <w:rsid w:val="5AA790FA"/>
    <w:rsid w:val="5ABE8296"/>
    <w:rsid w:val="5ACE70D4"/>
    <w:rsid w:val="5AEEC709"/>
    <w:rsid w:val="5B30352C"/>
    <w:rsid w:val="5B34976E"/>
    <w:rsid w:val="5B57E197"/>
    <w:rsid w:val="5B596DD6"/>
    <w:rsid w:val="5B65F4A0"/>
    <w:rsid w:val="5BC6A4A4"/>
    <w:rsid w:val="5BDB8239"/>
    <w:rsid w:val="5BE022E4"/>
    <w:rsid w:val="5C23027A"/>
    <w:rsid w:val="5C61A0CB"/>
    <w:rsid w:val="5CBD8271"/>
    <w:rsid w:val="5CD89220"/>
    <w:rsid w:val="5CE28D14"/>
    <w:rsid w:val="5D27312C"/>
    <w:rsid w:val="5D371713"/>
    <w:rsid w:val="5D3E2B09"/>
    <w:rsid w:val="5D4FBBD7"/>
    <w:rsid w:val="5D56E89F"/>
    <w:rsid w:val="5D669E2E"/>
    <w:rsid w:val="5D8D4FEF"/>
    <w:rsid w:val="5D8DFB57"/>
    <w:rsid w:val="5DB5378C"/>
    <w:rsid w:val="5E07E83D"/>
    <w:rsid w:val="5E24DFA7"/>
    <w:rsid w:val="5E502255"/>
    <w:rsid w:val="5E60134D"/>
    <w:rsid w:val="5E647722"/>
    <w:rsid w:val="5EB80925"/>
    <w:rsid w:val="5F19E195"/>
    <w:rsid w:val="5F436FE2"/>
    <w:rsid w:val="5F595B7E"/>
    <w:rsid w:val="5F656165"/>
    <w:rsid w:val="5FA651AE"/>
    <w:rsid w:val="5FAF9933"/>
    <w:rsid w:val="5FBC25BA"/>
    <w:rsid w:val="5FD2442D"/>
    <w:rsid w:val="5FD948EE"/>
    <w:rsid w:val="600890B8"/>
    <w:rsid w:val="603E7FAD"/>
    <w:rsid w:val="6054B310"/>
    <w:rsid w:val="60905D74"/>
    <w:rsid w:val="609A694A"/>
    <w:rsid w:val="609C32BD"/>
    <w:rsid w:val="60CDFF3F"/>
    <w:rsid w:val="60D1C2DB"/>
    <w:rsid w:val="60D36F8B"/>
    <w:rsid w:val="60F830B1"/>
    <w:rsid w:val="6100FCB8"/>
    <w:rsid w:val="6148CAD5"/>
    <w:rsid w:val="6178D45A"/>
    <w:rsid w:val="61808ED2"/>
    <w:rsid w:val="6181DF31"/>
    <w:rsid w:val="61D4AEC1"/>
    <w:rsid w:val="61E56A08"/>
    <w:rsid w:val="620768E0"/>
    <w:rsid w:val="6246BEA4"/>
    <w:rsid w:val="62811D5C"/>
    <w:rsid w:val="62B8C0F5"/>
    <w:rsid w:val="62E58D24"/>
    <w:rsid w:val="62ED68E3"/>
    <w:rsid w:val="62F1F7E4"/>
    <w:rsid w:val="6309823D"/>
    <w:rsid w:val="630B6CBA"/>
    <w:rsid w:val="63170A41"/>
    <w:rsid w:val="6327CA59"/>
    <w:rsid w:val="63300CB9"/>
    <w:rsid w:val="635B0130"/>
    <w:rsid w:val="6364957D"/>
    <w:rsid w:val="6366C1C5"/>
    <w:rsid w:val="6391E82B"/>
    <w:rsid w:val="6392309D"/>
    <w:rsid w:val="63B4D123"/>
    <w:rsid w:val="6410BFC9"/>
    <w:rsid w:val="643BE294"/>
    <w:rsid w:val="648EDFBF"/>
    <w:rsid w:val="64F17512"/>
    <w:rsid w:val="6517653D"/>
    <w:rsid w:val="653CF7F2"/>
    <w:rsid w:val="659138D9"/>
    <w:rsid w:val="65AFB24A"/>
    <w:rsid w:val="65C2A48F"/>
    <w:rsid w:val="65C2B910"/>
    <w:rsid w:val="65E46654"/>
    <w:rsid w:val="666DBB0A"/>
    <w:rsid w:val="6688A4E0"/>
    <w:rsid w:val="66C77E31"/>
    <w:rsid w:val="66D057B8"/>
    <w:rsid w:val="66D28E33"/>
    <w:rsid w:val="66F6CDAD"/>
    <w:rsid w:val="6718BFF8"/>
    <w:rsid w:val="672B9D0F"/>
    <w:rsid w:val="67B0505A"/>
    <w:rsid w:val="67B3891C"/>
    <w:rsid w:val="67D66BD0"/>
    <w:rsid w:val="680B61A4"/>
    <w:rsid w:val="682A27AD"/>
    <w:rsid w:val="682E43E9"/>
    <w:rsid w:val="68792494"/>
    <w:rsid w:val="689BF4AB"/>
    <w:rsid w:val="68D37D21"/>
    <w:rsid w:val="68E4C015"/>
    <w:rsid w:val="68E5512B"/>
    <w:rsid w:val="68EE966B"/>
    <w:rsid w:val="69102AE9"/>
    <w:rsid w:val="693300DC"/>
    <w:rsid w:val="69595B71"/>
    <w:rsid w:val="697F60F9"/>
    <w:rsid w:val="699351E4"/>
    <w:rsid w:val="699AFA16"/>
    <w:rsid w:val="69A5CBA4"/>
    <w:rsid w:val="69C1F790"/>
    <w:rsid w:val="69C27C86"/>
    <w:rsid w:val="69DEC92F"/>
    <w:rsid w:val="69EDC427"/>
    <w:rsid w:val="69F1C948"/>
    <w:rsid w:val="6A01510D"/>
    <w:rsid w:val="6A280032"/>
    <w:rsid w:val="6A3B7A65"/>
    <w:rsid w:val="6A7852EC"/>
    <w:rsid w:val="6A876494"/>
    <w:rsid w:val="6A8A3A54"/>
    <w:rsid w:val="6A916E37"/>
    <w:rsid w:val="6AB229E9"/>
    <w:rsid w:val="6ADC8E11"/>
    <w:rsid w:val="6ADC9BFF"/>
    <w:rsid w:val="6AFA7737"/>
    <w:rsid w:val="6B358D46"/>
    <w:rsid w:val="6B4FC26A"/>
    <w:rsid w:val="6B893737"/>
    <w:rsid w:val="6B90E36F"/>
    <w:rsid w:val="6B972941"/>
    <w:rsid w:val="6BC6D220"/>
    <w:rsid w:val="6BE4FDD8"/>
    <w:rsid w:val="6C15F2D5"/>
    <w:rsid w:val="6CAB7755"/>
    <w:rsid w:val="6CDD5E06"/>
    <w:rsid w:val="6D015B83"/>
    <w:rsid w:val="6D265736"/>
    <w:rsid w:val="6D27BF09"/>
    <w:rsid w:val="6D3F4737"/>
    <w:rsid w:val="6D48D28A"/>
    <w:rsid w:val="6D599751"/>
    <w:rsid w:val="6D8AE280"/>
    <w:rsid w:val="6D8EB365"/>
    <w:rsid w:val="6DB15235"/>
    <w:rsid w:val="6DB2F199"/>
    <w:rsid w:val="6DD29FE8"/>
    <w:rsid w:val="6E580B13"/>
    <w:rsid w:val="6E62618B"/>
    <w:rsid w:val="6E721FCE"/>
    <w:rsid w:val="6E76E5FB"/>
    <w:rsid w:val="6E87430A"/>
    <w:rsid w:val="6E9DA923"/>
    <w:rsid w:val="6EBD4E5D"/>
    <w:rsid w:val="6EC8C8F4"/>
    <w:rsid w:val="6EF0715B"/>
    <w:rsid w:val="6F466881"/>
    <w:rsid w:val="6F67A911"/>
    <w:rsid w:val="6F80251A"/>
    <w:rsid w:val="6F8B78FF"/>
    <w:rsid w:val="6F8E7D29"/>
    <w:rsid w:val="6F95BC00"/>
    <w:rsid w:val="6F960566"/>
    <w:rsid w:val="6FA45826"/>
    <w:rsid w:val="6FDBC9C6"/>
    <w:rsid w:val="6FEF5AFF"/>
    <w:rsid w:val="6FFBE1BE"/>
    <w:rsid w:val="700BF6BE"/>
    <w:rsid w:val="700DD2EB"/>
    <w:rsid w:val="70144641"/>
    <w:rsid w:val="70155271"/>
    <w:rsid w:val="702A83F5"/>
    <w:rsid w:val="708A789A"/>
    <w:rsid w:val="7092FB21"/>
    <w:rsid w:val="70B09BB7"/>
    <w:rsid w:val="70C46E74"/>
    <w:rsid w:val="70DA15A4"/>
    <w:rsid w:val="70F15CC3"/>
    <w:rsid w:val="71206F43"/>
    <w:rsid w:val="712CA855"/>
    <w:rsid w:val="713CDB76"/>
    <w:rsid w:val="71604DD3"/>
    <w:rsid w:val="7165B01B"/>
    <w:rsid w:val="71811D7D"/>
    <w:rsid w:val="718E37C6"/>
    <w:rsid w:val="71F0AE15"/>
    <w:rsid w:val="7201FD6A"/>
    <w:rsid w:val="720B7A3A"/>
    <w:rsid w:val="721634F6"/>
    <w:rsid w:val="721F746D"/>
    <w:rsid w:val="722BC506"/>
    <w:rsid w:val="726B55A1"/>
    <w:rsid w:val="72839683"/>
    <w:rsid w:val="72982B55"/>
    <w:rsid w:val="72C70B3B"/>
    <w:rsid w:val="72E5F163"/>
    <w:rsid w:val="72F47585"/>
    <w:rsid w:val="72FB92D9"/>
    <w:rsid w:val="73344527"/>
    <w:rsid w:val="7342C217"/>
    <w:rsid w:val="7377A600"/>
    <w:rsid w:val="7378FEEA"/>
    <w:rsid w:val="737F68FB"/>
    <w:rsid w:val="738FA393"/>
    <w:rsid w:val="7391B01E"/>
    <w:rsid w:val="73CFDDE1"/>
    <w:rsid w:val="73E476EB"/>
    <w:rsid w:val="74133625"/>
    <w:rsid w:val="7420871D"/>
    <w:rsid w:val="74890D02"/>
    <w:rsid w:val="74A0B7C5"/>
    <w:rsid w:val="74BCAC25"/>
    <w:rsid w:val="74BFE887"/>
    <w:rsid w:val="74CD1AF9"/>
    <w:rsid w:val="74D687D7"/>
    <w:rsid w:val="74F5E1FF"/>
    <w:rsid w:val="7510F7A8"/>
    <w:rsid w:val="75486420"/>
    <w:rsid w:val="754D53DF"/>
    <w:rsid w:val="754F4CA4"/>
    <w:rsid w:val="7557A1DA"/>
    <w:rsid w:val="755BCE62"/>
    <w:rsid w:val="7561A388"/>
    <w:rsid w:val="758EE3D5"/>
    <w:rsid w:val="75BC4427"/>
    <w:rsid w:val="75C23F86"/>
    <w:rsid w:val="75F34F48"/>
    <w:rsid w:val="75F56F9A"/>
    <w:rsid w:val="762B678A"/>
    <w:rsid w:val="76473521"/>
    <w:rsid w:val="76486403"/>
    <w:rsid w:val="765A0323"/>
    <w:rsid w:val="76823618"/>
    <w:rsid w:val="768729D3"/>
    <w:rsid w:val="7687D469"/>
    <w:rsid w:val="769B0C63"/>
    <w:rsid w:val="76A038B3"/>
    <w:rsid w:val="76A141E1"/>
    <w:rsid w:val="76BE82F8"/>
    <w:rsid w:val="76D05DD3"/>
    <w:rsid w:val="76E085C7"/>
    <w:rsid w:val="76F9011B"/>
    <w:rsid w:val="76FAED3B"/>
    <w:rsid w:val="77087164"/>
    <w:rsid w:val="771ED982"/>
    <w:rsid w:val="7733E1F8"/>
    <w:rsid w:val="777CC488"/>
    <w:rsid w:val="778AA7D8"/>
    <w:rsid w:val="77A381E5"/>
    <w:rsid w:val="77ACC7A9"/>
    <w:rsid w:val="77BA9A25"/>
    <w:rsid w:val="77D997CF"/>
    <w:rsid w:val="7807ACB4"/>
    <w:rsid w:val="780F46D1"/>
    <w:rsid w:val="781E2127"/>
    <w:rsid w:val="78375E01"/>
    <w:rsid w:val="784229F7"/>
    <w:rsid w:val="7880AEA6"/>
    <w:rsid w:val="78889017"/>
    <w:rsid w:val="78AB16F4"/>
    <w:rsid w:val="78C1A71F"/>
    <w:rsid w:val="78C3380E"/>
    <w:rsid w:val="79033F9A"/>
    <w:rsid w:val="795E7BF3"/>
    <w:rsid w:val="7968D3DD"/>
    <w:rsid w:val="79AAE8FE"/>
    <w:rsid w:val="79EFE926"/>
    <w:rsid w:val="7A097B93"/>
    <w:rsid w:val="7A182D8A"/>
    <w:rsid w:val="7A373CFA"/>
    <w:rsid w:val="7A37ECB5"/>
    <w:rsid w:val="7AB7B2E6"/>
    <w:rsid w:val="7AD363D8"/>
    <w:rsid w:val="7AD4A005"/>
    <w:rsid w:val="7AD93936"/>
    <w:rsid w:val="7AE18019"/>
    <w:rsid w:val="7B06EE96"/>
    <w:rsid w:val="7B123BFC"/>
    <w:rsid w:val="7B22AB8E"/>
    <w:rsid w:val="7B487CE6"/>
    <w:rsid w:val="7B69255A"/>
    <w:rsid w:val="7BA15739"/>
    <w:rsid w:val="7BC540F0"/>
    <w:rsid w:val="7C00F6F5"/>
    <w:rsid w:val="7C288A97"/>
    <w:rsid w:val="7C345589"/>
    <w:rsid w:val="7C5D29D3"/>
    <w:rsid w:val="7C70947D"/>
    <w:rsid w:val="7C7BA6AF"/>
    <w:rsid w:val="7C9A9DC0"/>
    <w:rsid w:val="7CB27234"/>
    <w:rsid w:val="7CC189D8"/>
    <w:rsid w:val="7CCBF340"/>
    <w:rsid w:val="7CCBFD31"/>
    <w:rsid w:val="7D395A2A"/>
    <w:rsid w:val="7D3A8307"/>
    <w:rsid w:val="7D5C9119"/>
    <w:rsid w:val="7D668A33"/>
    <w:rsid w:val="7DE29A28"/>
    <w:rsid w:val="7DE2C44C"/>
    <w:rsid w:val="7E444365"/>
    <w:rsid w:val="7E7F3F07"/>
    <w:rsid w:val="7F041D07"/>
    <w:rsid w:val="7F1A96C9"/>
    <w:rsid w:val="7F1E09D1"/>
    <w:rsid w:val="7F690B7C"/>
    <w:rsid w:val="7F7BA75A"/>
    <w:rsid w:val="7F86F56F"/>
    <w:rsid w:val="7F8B4589"/>
    <w:rsid w:val="7F90680C"/>
    <w:rsid w:val="7F9954EE"/>
    <w:rsid w:val="7FB5907B"/>
    <w:rsid w:val="7FC4A6F3"/>
    <w:rsid w:val="7FC91620"/>
    <w:rsid w:val="7FFA78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896C01C"/>
  <w15:chartTrackingRefBased/>
  <w15:docId w15:val="{104DC7C7-3A5E-4575-BF1D-1ED59085E5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44D4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D4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D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D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D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D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D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D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D4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44D4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44D4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44D4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44D4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44D4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44D4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44D4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44D4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44D46"/>
    <w:rPr>
      <w:rFonts w:eastAsiaTheme="majorEastAsia" w:cstheme="majorBidi"/>
      <w:color w:val="272727" w:themeColor="text1" w:themeTint="D8"/>
    </w:rPr>
  </w:style>
  <w:style w:type="paragraph" w:styleId="Title">
    <w:name w:val="Title"/>
    <w:basedOn w:val="Normal"/>
    <w:next w:val="Normal"/>
    <w:link w:val="TitleChar"/>
    <w:uiPriority w:val="10"/>
    <w:qFormat/>
    <w:rsid w:val="00C44D4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44D4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44D4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44D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D46"/>
    <w:pPr>
      <w:spacing w:before="160"/>
      <w:jc w:val="center"/>
    </w:pPr>
    <w:rPr>
      <w:i/>
      <w:iCs/>
      <w:color w:val="404040" w:themeColor="text1" w:themeTint="BF"/>
    </w:rPr>
  </w:style>
  <w:style w:type="character" w:styleId="QuoteChar" w:customStyle="1">
    <w:name w:val="Quote Char"/>
    <w:basedOn w:val="DefaultParagraphFont"/>
    <w:link w:val="Quote"/>
    <w:uiPriority w:val="29"/>
    <w:rsid w:val="00C44D46"/>
    <w:rPr>
      <w:i/>
      <w:iCs/>
      <w:color w:val="404040" w:themeColor="text1" w:themeTint="BF"/>
    </w:rPr>
  </w:style>
  <w:style w:type="paragraph" w:styleId="ListParagraph">
    <w:name w:val="List Paragraph"/>
    <w:basedOn w:val="Normal"/>
    <w:uiPriority w:val="34"/>
    <w:qFormat/>
    <w:rsid w:val="00C44D46"/>
    <w:pPr>
      <w:ind w:left="720"/>
      <w:contextualSpacing/>
    </w:pPr>
  </w:style>
  <w:style w:type="character" w:styleId="IntenseEmphasis">
    <w:name w:val="Intense Emphasis"/>
    <w:basedOn w:val="DefaultParagraphFont"/>
    <w:uiPriority w:val="21"/>
    <w:qFormat/>
    <w:rsid w:val="00C44D46"/>
    <w:rPr>
      <w:i/>
      <w:iCs/>
      <w:color w:val="0F4761" w:themeColor="accent1" w:themeShade="BF"/>
    </w:rPr>
  </w:style>
  <w:style w:type="paragraph" w:styleId="IntenseQuote">
    <w:name w:val="Intense Quote"/>
    <w:basedOn w:val="Normal"/>
    <w:next w:val="Normal"/>
    <w:link w:val="IntenseQuoteChar"/>
    <w:uiPriority w:val="30"/>
    <w:qFormat/>
    <w:rsid w:val="00C44D4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44D46"/>
    <w:rPr>
      <w:i/>
      <w:iCs/>
      <w:color w:val="0F4761" w:themeColor="accent1" w:themeShade="BF"/>
    </w:rPr>
  </w:style>
  <w:style w:type="character" w:styleId="IntenseReference">
    <w:name w:val="Intense Reference"/>
    <w:basedOn w:val="DefaultParagraphFont"/>
    <w:uiPriority w:val="32"/>
    <w:qFormat/>
    <w:rsid w:val="00C44D46"/>
    <w:rPr>
      <w:b/>
      <w:bCs/>
      <w:smallCaps/>
      <w:color w:val="0F4761" w:themeColor="accent1" w:themeShade="BF"/>
      <w:spacing w:val="5"/>
    </w:rPr>
  </w:style>
  <w:style w:type="character" w:styleId="Hyperlink">
    <w:name w:val="Hyperlink"/>
    <w:basedOn w:val="DefaultParagraphFont"/>
    <w:uiPriority w:val="99"/>
    <w:unhideWhenUsed/>
    <w:rsid w:val="00E603B7"/>
    <w:rPr>
      <w:color w:val="467886" w:themeColor="hyperlink"/>
      <w:u w:val="single"/>
    </w:rPr>
  </w:style>
  <w:style w:type="character" w:styleId="UnresolvedMention">
    <w:name w:val="Unresolved Mention"/>
    <w:basedOn w:val="DefaultParagraphFont"/>
    <w:uiPriority w:val="99"/>
    <w:semiHidden/>
    <w:unhideWhenUsed/>
    <w:rsid w:val="00E603B7"/>
    <w:rPr>
      <w:color w:val="605E5C"/>
      <w:shd w:val="clear" w:color="auto" w:fill="E1DFDD"/>
    </w:rPr>
  </w:style>
  <w:style w:type="character" w:styleId="FollowedHyperlink">
    <w:name w:val="FollowedHyperlink"/>
    <w:basedOn w:val="DefaultParagraphFont"/>
    <w:uiPriority w:val="99"/>
    <w:semiHidden/>
    <w:unhideWhenUsed/>
    <w:rsid w:val="00AB1A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28" /><Relationship Type="http://schemas.openxmlformats.org/officeDocument/2006/relationships/numbering" Target="numbering.xml" Id="rId4" /><Relationship Type="http://schemas.microsoft.com/office/2020/10/relationships/intelligence" Target="intelligence2.xml" Id="R3c44fcc29145470c" /><Relationship Type="http://schemas.openxmlformats.org/officeDocument/2006/relationships/hyperlink" Target="https://blog.feslighting.com/restaurant-sustainability" TargetMode="External" Id="R9425c7a977bb4c9d" /><Relationship Type="http://schemas.openxmlformats.org/officeDocument/2006/relationships/hyperlink" Target="https://ieomsociety.org/dc2018/papers/503.pdf" TargetMode="External" Id="R38c46c1eb5194543" /><Relationship Type="http://schemas.openxmlformats.org/officeDocument/2006/relationships/hyperlink" Target="https://www.chowbus.com/blog/restaurant-sustainability-trends" TargetMode="External" Id="R5e3ad69942354f51" /><Relationship Type="http://schemas.openxmlformats.org/officeDocument/2006/relationships/hyperlink" Target="https://thesra.org/news-insights/insights/8-key-sustainability-trends-for-restaurants-in-2024/" TargetMode="External" Id="R44a9e384e63d4bc7" /><Relationship Type="http://schemas.openxmlformats.org/officeDocument/2006/relationships/hyperlink" Target="https://www.ecoleducasse.com/en/blog/sustainability-restaurants-and-why-it-matters" TargetMode="External" Id="Re246b3d106154244" /><Relationship Type="http://schemas.openxmlformats.org/officeDocument/2006/relationships/hyperlink" Target="https://greenplaces.com/articles/what-does-restaurant-sustainability-mean/" TargetMode="External" Id="R4222e8ace63c4238" /><Relationship Type="http://schemas.openxmlformats.org/officeDocument/2006/relationships/hyperlink" Target="https://www.therestauranthq.com/trends/restaurant-sustainability/" TargetMode="External" Id="Rd9729773f4634754" /><Relationship Type="http://schemas.openxmlformats.org/officeDocument/2006/relationships/hyperlink" Target="https://cpdonline.co.uk/knowledge-base/food-hygiene/what-is-restaurant-sustainability/" TargetMode="External" Id="Rbbc9b8127fbf4731" /><Relationship Type="http://schemas.openxmlformats.org/officeDocument/2006/relationships/hyperlink" Target="https://www.sciencedirect.com/science/article/pii/S2772502225006365" TargetMode="External" Id="R1e595f5ab5bb4a17" /><Relationship Type="http://schemas.openxmlformats.org/officeDocument/2006/relationships/hyperlink" Target="https://www.europeanbusinessreview.com/how-10-restaurants-are-improving-their-sustainability-in-2025/" TargetMode="External" Id="R1d476eb54422419a" /><Relationship Type="http://schemas.openxmlformats.org/officeDocument/2006/relationships/hyperlink" Target="https://www.nandos.co.uk/explore/being-sustainable" TargetMode="External" Id="R78fe394053ec478d" /><Relationship Type="http://schemas.openxmlformats.org/officeDocument/2006/relationships/hyperlink" Target="https://sbs.eco/greenwashing-concerns-2025/" TargetMode="External" Id="R6d1c9b8070e44609" /><Relationship Type="http://schemas.openxmlformats.org/officeDocument/2006/relationships/hyperlink" Target="https://sustainablebrands.com/read/chipotle-s-real-foodprint-tracks-sustainability-impact-of-menu-items" TargetMode="External" Id="Rbae508476a4941b6" /><Relationship Type="http://schemas.openxmlformats.org/officeDocument/2006/relationships/hyperlink" Target="https://www.are.admin.ch/en/1987-brundtland-reportv" TargetMode="External" Id="R46a233e7d2cf4a7e" /><Relationship Type="http://schemas.openxmlformats.org/officeDocument/2006/relationships/hyperlink" Target="https://touch2success.co.uk/blogs/sustainability-restaurant-success-2025/" TargetMode="External" Id="Rc33f84dddc0a47e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40afd7d8fe45ce7f14fe2d2d43e7dd48">
  <xsd:schema xmlns:xsd="http://www.w3.org/2001/XMLSchema" xmlns:xs="http://www.w3.org/2001/XMLSchema" xmlns:p="http://schemas.microsoft.com/office/2006/metadata/properties" xmlns:ns3="170d7878-6d73-463a-a069-a6c57769e00c" targetNamespace="http://schemas.microsoft.com/office/2006/metadata/properties" ma:root="true" ma:fieldsID="a2922092c2031db80d2f2ce0ebe51407"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0D8E3E-FAA6-43D1-A900-C426067CCA70}">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1AACC1BD-174B-454B-8209-E8064CA57AD7}">
  <ds:schemaRefs>
    <ds:schemaRef ds:uri="http://schemas.microsoft.com/sharepoint/v3/contenttype/forms"/>
  </ds:schemaRefs>
</ds:datastoreItem>
</file>

<file path=customXml/itemProps3.xml><?xml version="1.0" encoding="utf-8"?>
<ds:datastoreItem xmlns:ds="http://schemas.openxmlformats.org/officeDocument/2006/customXml" ds:itemID="{F9214F54-4994-4F33-9AD7-93A030300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Edwards</dc:creator>
  <keywords/>
  <dc:description/>
  <lastModifiedBy>Ellie Morgan (2416694)</lastModifiedBy>
  <revision>6</revision>
  <dcterms:created xsi:type="dcterms:W3CDTF">2025-10-22T09:49:00.0000000Z</dcterms:created>
  <dcterms:modified xsi:type="dcterms:W3CDTF">2025-11-14T17:12:57.5456935Z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27d110c5-c1c0-4d60-9a1d-f71271851bf5</vt:lpwstr>
  </property>
  <property fmtid="{D5CDD505-2E9C-101B-9397-08002B2CF9AE}" pid="3" name="ContentTypeId">
    <vt:lpwstr>0x01010097C3DBBDDD03D9419471381A29C7D881</vt:lpwstr>
  </property>
</Properties>
</file>