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E4ABC6" w14:textId="77777777" w:rsidR="00777F2E" w:rsidRDefault="00777F2E" w:rsidP="26BCF6B8">
      <w:pPr>
        <w:rPr>
          <w:b/>
          <w:bCs/>
          <w:sz w:val="52"/>
          <w:szCs w:val="52"/>
        </w:rPr>
      </w:pPr>
    </w:p>
    <w:p w14:paraId="239AF682" w14:textId="77777777" w:rsidR="00777F2E" w:rsidRDefault="00777F2E" w:rsidP="26BCF6B8">
      <w:pPr>
        <w:rPr>
          <w:b/>
          <w:bCs/>
          <w:sz w:val="52"/>
          <w:szCs w:val="52"/>
        </w:rPr>
      </w:pPr>
    </w:p>
    <w:p w14:paraId="1091B6CB" w14:textId="586377DA" w:rsidR="00AE12B0" w:rsidRPr="00D60E4F" w:rsidRDefault="26BCF6B8" w:rsidP="26BCF6B8">
      <w:pPr>
        <w:rPr>
          <w:b/>
          <w:bCs/>
          <w:sz w:val="52"/>
          <w:szCs w:val="52"/>
        </w:rPr>
      </w:pPr>
      <w:r w:rsidRPr="26BCF6B8">
        <w:rPr>
          <w:b/>
          <w:bCs/>
          <w:sz w:val="52"/>
          <w:szCs w:val="52"/>
        </w:rPr>
        <w:t>+++++</w:t>
      </w:r>
      <w:r w:rsidR="00AE12B0" w:rsidRPr="531B5079">
        <w:rPr>
          <w:rStyle w:val="EndnoteReference"/>
          <w:b/>
          <w:bCs/>
          <w:sz w:val="52"/>
          <w:szCs w:val="52"/>
        </w:rPr>
        <w:endnoteReference w:id="2"/>
      </w:r>
      <w:r w:rsidR="531B5079" w:rsidRPr="531B5079">
        <w:rPr>
          <w:b/>
          <w:bCs/>
          <w:sz w:val="52"/>
          <w:szCs w:val="52"/>
        </w:rPr>
        <w:t xml:space="preserve">Critical Thinking in the Workplace </w:t>
      </w:r>
    </w:p>
    <w:p w14:paraId="411E4A8F" w14:textId="77777777" w:rsidR="00AE12B0" w:rsidRDefault="00AE12B0">
      <w:pPr>
        <w:rPr>
          <w:sz w:val="44"/>
          <w:szCs w:val="44"/>
        </w:rPr>
      </w:pPr>
    </w:p>
    <w:p w14:paraId="7731354A" w14:textId="77777777" w:rsidR="00D60E4F" w:rsidRDefault="00D60E4F">
      <w:pPr>
        <w:rPr>
          <w:sz w:val="44"/>
          <w:szCs w:val="44"/>
        </w:rPr>
      </w:pPr>
    </w:p>
    <w:p w14:paraId="7AB6390B" w14:textId="77777777" w:rsidR="00D60E4F" w:rsidRDefault="00D60E4F">
      <w:pPr>
        <w:rPr>
          <w:sz w:val="44"/>
          <w:szCs w:val="44"/>
        </w:rPr>
      </w:pPr>
    </w:p>
    <w:p w14:paraId="046922E5" w14:textId="77777777" w:rsidR="00D60E4F" w:rsidRDefault="00D60E4F">
      <w:pPr>
        <w:rPr>
          <w:sz w:val="44"/>
          <w:szCs w:val="44"/>
        </w:rPr>
      </w:pPr>
    </w:p>
    <w:p w14:paraId="6A41A33A" w14:textId="77777777" w:rsidR="00D60E4F" w:rsidRDefault="00D60E4F">
      <w:pPr>
        <w:rPr>
          <w:sz w:val="44"/>
          <w:szCs w:val="44"/>
        </w:rPr>
      </w:pPr>
    </w:p>
    <w:p w14:paraId="29977D2E" w14:textId="77777777" w:rsidR="00D60E4F" w:rsidRDefault="00D60E4F">
      <w:pPr>
        <w:rPr>
          <w:sz w:val="44"/>
          <w:szCs w:val="44"/>
        </w:rPr>
      </w:pPr>
    </w:p>
    <w:p w14:paraId="21F59B4F" w14:textId="77777777" w:rsidR="00D60E4F" w:rsidRDefault="00D60E4F">
      <w:pPr>
        <w:rPr>
          <w:sz w:val="44"/>
          <w:szCs w:val="44"/>
        </w:rPr>
      </w:pPr>
    </w:p>
    <w:p w14:paraId="421F2E5C" w14:textId="33AA290D" w:rsidR="00AE12B0" w:rsidRPr="00D60E4F" w:rsidRDefault="00AE12B0">
      <w:pPr>
        <w:rPr>
          <w:b/>
          <w:sz w:val="44"/>
          <w:szCs w:val="44"/>
        </w:rPr>
      </w:pPr>
      <w:r w:rsidRPr="00D60E4F">
        <w:rPr>
          <w:b/>
          <w:sz w:val="44"/>
          <w:szCs w:val="44"/>
        </w:rPr>
        <w:t>Level 5</w:t>
      </w:r>
    </w:p>
    <w:p w14:paraId="4142542B" w14:textId="77777777" w:rsidR="00AE12B0" w:rsidRPr="00D60E4F" w:rsidRDefault="00AE12B0">
      <w:pPr>
        <w:rPr>
          <w:b/>
          <w:sz w:val="44"/>
          <w:szCs w:val="44"/>
        </w:rPr>
      </w:pPr>
    </w:p>
    <w:p w14:paraId="6CF39FCA" w14:textId="77777777" w:rsidR="00D60E4F" w:rsidRDefault="00D60E4F">
      <w:pPr>
        <w:rPr>
          <w:b/>
          <w:sz w:val="44"/>
          <w:szCs w:val="44"/>
        </w:rPr>
      </w:pPr>
    </w:p>
    <w:p w14:paraId="6ECFB3B8" w14:textId="77777777" w:rsidR="00D60E4F" w:rsidRDefault="00D60E4F">
      <w:pPr>
        <w:rPr>
          <w:b/>
          <w:sz w:val="44"/>
          <w:szCs w:val="44"/>
        </w:rPr>
      </w:pPr>
    </w:p>
    <w:p w14:paraId="625A4161" w14:textId="77777777" w:rsidR="00D60E4F" w:rsidRDefault="00D60E4F">
      <w:pPr>
        <w:rPr>
          <w:b/>
          <w:sz w:val="44"/>
          <w:szCs w:val="44"/>
        </w:rPr>
      </w:pPr>
    </w:p>
    <w:p w14:paraId="28A3B9CF" w14:textId="312E9015" w:rsidR="00AE12B0" w:rsidRPr="00D60E4F" w:rsidRDefault="00AE12B0">
      <w:pPr>
        <w:rPr>
          <w:b/>
          <w:sz w:val="44"/>
          <w:szCs w:val="44"/>
        </w:rPr>
      </w:pPr>
      <w:proofErr w:type="spellStart"/>
      <w:r w:rsidRPr="00D60E4F">
        <w:rPr>
          <w:b/>
          <w:sz w:val="44"/>
          <w:szCs w:val="44"/>
        </w:rPr>
        <w:t>Yajesh</w:t>
      </w:r>
      <w:proofErr w:type="spellEnd"/>
      <w:r w:rsidRPr="00D60E4F">
        <w:rPr>
          <w:b/>
          <w:sz w:val="44"/>
          <w:szCs w:val="44"/>
        </w:rPr>
        <w:t xml:space="preserve"> Kumar</w:t>
      </w:r>
    </w:p>
    <w:p w14:paraId="2C1BF8EA" w14:textId="6653F964" w:rsidR="00AE12B0" w:rsidRDefault="00AE12B0">
      <w:pPr>
        <w:rPr>
          <w:sz w:val="44"/>
          <w:szCs w:val="44"/>
        </w:rPr>
      </w:pPr>
    </w:p>
    <w:p w14:paraId="3E936D69" w14:textId="38D92731" w:rsidR="00D60E4F" w:rsidRDefault="00D60E4F">
      <w:pPr>
        <w:rPr>
          <w:sz w:val="44"/>
          <w:szCs w:val="44"/>
        </w:rPr>
      </w:pPr>
    </w:p>
    <w:p w14:paraId="7DC158AA" w14:textId="7D73781A" w:rsidR="00D60E4F" w:rsidRDefault="00D60E4F">
      <w:pPr>
        <w:rPr>
          <w:sz w:val="44"/>
          <w:szCs w:val="44"/>
        </w:rPr>
      </w:pPr>
    </w:p>
    <w:p w14:paraId="51D37182" w14:textId="77777777" w:rsidR="00D60E4F" w:rsidRDefault="00D60E4F">
      <w:pPr>
        <w:rPr>
          <w:sz w:val="44"/>
          <w:szCs w:val="44"/>
        </w:rPr>
      </w:pPr>
    </w:p>
    <w:p w14:paraId="51F0CE44" w14:textId="77777777" w:rsidR="00D60E4F" w:rsidRDefault="00D60E4F">
      <w:pPr>
        <w:rPr>
          <w:b/>
          <w:sz w:val="44"/>
          <w:szCs w:val="44"/>
        </w:rPr>
      </w:pPr>
      <w:r w:rsidRPr="00D60E4F">
        <w:rPr>
          <w:b/>
          <w:sz w:val="44"/>
          <w:szCs w:val="44"/>
        </w:rPr>
        <w:t>Natasha Brookes</w:t>
      </w:r>
    </w:p>
    <w:p w14:paraId="688FEE4E" w14:textId="2432F514" w:rsidR="00AE12B0" w:rsidRPr="007D1E39" w:rsidRDefault="001A7F16">
      <w:pPr>
        <w:rPr>
          <w:b/>
          <w:sz w:val="28"/>
          <w:szCs w:val="28"/>
        </w:rPr>
      </w:pPr>
      <w:r w:rsidRPr="007D1E39">
        <w:rPr>
          <w:sz w:val="28"/>
          <w:szCs w:val="28"/>
        </w:rPr>
        <w:t>CONTENTS</w:t>
      </w:r>
    </w:p>
    <w:p w14:paraId="5E62DCFC" w14:textId="3CDCAD13" w:rsidR="001A7F16" w:rsidRPr="005E6A08" w:rsidRDefault="002F1833">
      <w:pPr>
        <w:rPr>
          <w:b/>
          <w:sz w:val="28"/>
          <w:szCs w:val="28"/>
        </w:rPr>
      </w:pPr>
      <w:r w:rsidRPr="005E6A08">
        <w:rPr>
          <w:b/>
          <w:sz w:val="28"/>
          <w:szCs w:val="28"/>
        </w:rPr>
        <w:t>Introduction</w:t>
      </w:r>
    </w:p>
    <w:p w14:paraId="78E88DD6" w14:textId="50F5487D" w:rsidR="002F1833" w:rsidRPr="005E6A08" w:rsidRDefault="002F1833">
      <w:pPr>
        <w:rPr>
          <w:b/>
          <w:sz w:val="28"/>
          <w:szCs w:val="28"/>
        </w:rPr>
      </w:pPr>
      <w:r w:rsidRPr="005E6A08">
        <w:rPr>
          <w:b/>
          <w:sz w:val="28"/>
          <w:szCs w:val="28"/>
        </w:rPr>
        <w:t>System Thinking th</w:t>
      </w:r>
      <w:r w:rsidR="006E6A1B" w:rsidRPr="005E6A08">
        <w:rPr>
          <w:b/>
          <w:sz w:val="28"/>
          <w:szCs w:val="28"/>
        </w:rPr>
        <w:t>eory</w:t>
      </w:r>
    </w:p>
    <w:p w14:paraId="6CEAB53B" w14:textId="5DF8E1E1" w:rsidR="00091730" w:rsidRPr="005E6A08" w:rsidRDefault="00091730">
      <w:pPr>
        <w:rPr>
          <w:b/>
          <w:sz w:val="28"/>
          <w:szCs w:val="28"/>
        </w:rPr>
      </w:pPr>
      <w:r w:rsidRPr="005E6A08">
        <w:rPr>
          <w:b/>
          <w:sz w:val="28"/>
          <w:szCs w:val="28"/>
        </w:rPr>
        <w:t>Iceberg model image</w:t>
      </w:r>
    </w:p>
    <w:p w14:paraId="2FFE5D6A" w14:textId="56FBBF57" w:rsidR="00091730" w:rsidRPr="005E6A08" w:rsidRDefault="001C3881">
      <w:pPr>
        <w:rPr>
          <w:b/>
          <w:sz w:val="28"/>
          <w:szCs w:val="28"/>
        </w:rPr>
      </w:pPr>
      <w:r w:rsidRPr="005E6A08">
        <w:rPr>
          <w:b/>
          <w:sz w:val="28"/>
          <w:szCs w:val="28"/>
        </w:rPr>
        <w:t xml:space="preserve">Why use system thinking </w:t>
      </w:r>
    </w:p>
    <w:p w14:paraId="12E86132" w14:textId="57D2AE73" w:rsidR="001C3881" w:rsidRPr="005E6A08" w:rsidRDefault="00474538">
      <w:pPr>
        <w:rPr>
          <w:b/>
          <w:sz w:val="28"/>
          <w:szCs w:val="28"/>
        </w:rPr>
      </w:pPr>
      <w:r w:rsidRPr="005E6A08">
        <w:rPr>
          <w:b/>
          <w:sz w:val="28"/>
          <w:szCs w:val="28"/>
        </w:rPr>
        <w:t xml:space="preserve">When should we use system </w:t>
      </w:r>
      <w:proofErr w:type="gramStart"/>
      <w:r w:rsidRPr="005E6A08">
        <w:rPr>
          <w:b/>
          <w:sz w:val="28"/>
          <w:szCs w:val="28"/>
        </w:rPr>
        <w:t>thinking</w:t>
      </w:r>
      <w:proofErr w:type="gramEnd"/>
    </w:p>
    <w:p w14:paraId="487B59B4" w14:textId="6C275242" w:rsidR="00474538" w:rsidRPr="005E6A08" w:rsidRDefault="00005888">
      <w:pPr>
        <w:rPr>
          <w:b/>
          <w:sz w:val="28"/>
          <w:szCs w:val="28"/>
        </w:rPr>
      </w:pPr>
      <w:r w:rsidRPr="005E6A08">
        <w:rPr>
          <w:b/>
          <w:sz w:val="28"/>
          <w:szCs w:val="28"/>
        </w:rPr>
        <w:t xml:space="preserve">Stages of </w:t>
      </w:r>
      <w:r w:rsidR="00931A7A" w:rsidRPr="005E6A08">
        <w:rPr>
          <w:b/>
          <w:sz w:val="28"/>
          <w:szCs w:val="28"/>
        </w:rPr>
        <w:t xml:space="preserve">critical </w:t>
      </w:r>
      <w:r w:rsidR="00BB0266" w:rsidRPr="005E6A08">
        <w:rPr>
          <w:b/>
          <w:sz w:val="28"/>
          <w:szCs w:val="28"/>
        </w:rPr>
        <w:t>thinking de</w:t>
      </w:r>
      <w:r w:rsidR="00A920F3" w:rsidRPr="005E6A08">
        <w:rPr>
          <w:b/>
          <w:sz w:val="28"/>
          <w:szCs w:val="28"/>
        </w:rPr>
        <w:t>velopment</w:t>
      </w:r>
    </w:p>
    <w:p w14:paraId="3B8BA710" w14:textId="6B24B917" w:rsidR="00A920F3" w:rsidRPr="005E6A08" w:rsidRDefault="00965B17">
      <w:pPr>
        <w:rPr>
          <w:b/>
          <w:sz w:val="28"/>
          <w:szCs w:val="28"/>
        </w:rPr>
      </w:pPr>
      <w:r w:rsidRPr="005E6A08">
        <w:rPr>
          <w:b/>
          <w:sz w:val="28"/>
          <w:szCs w:val="28"/>
        </w:rPr>
        <w:t xml:space="preserve">The 6 </w:t>
      </w:r>
      <w:r w:rsidR="00276083" w:rsidRPr="005E6A08">
        <w:rPr>
          <w:b/>
          <w:sz w:val="28"/>
          <w:szCs w:val="28"/>
        </w:rPr>
        <w:t xml:space="preserve">remarkable </w:t>
      </w:r>
      <w:r w:rsidR="00956BFF" w:rsidRPr="005E6A08">
        <w:rPr>
          <w:b/>
          <w:sz w:val="28"/>
          <w:szCs w:val="28"/>
        </w:rPr>
        <w:t xml:space="preserve">power core </w:t>
      </w:r>
      <w:r w:rsidR="00AC761E" w:rsidRPr="005E6A08">
        <w:rPr>
          <w:b/>
          <w:sz w:val="28"/>
          <w:szCs w:val="28"/>
        </w:rPr>
        <w:t>values</w:t>
      </w:r>
      <w:r w:rsidR="001E0D81" w:rsidRPr="005E6A08">
        <w:rPr>
          <w:b/>
          <w:sz w:val="28"/>
          <w:szCs w:val="28"/>
        </w:rPr>
        <w:t xml:space="preserve"> of a chef</w:t>
      </w:r>
    </w:p>
    <w:p w14:paraId="7ADDA708" w14:textId="230B1240" w:rsidR="00BB106A" w:rsidRDefault="00BB106A">
      <w:pPr>
        <w:rPr>
          <w:b/>
          <w:sz w:val="28"/>
          <w:szCs w:val="28"/>
        </w:rPr>
      </w:pPr>
      <w:r w:rsidRPr="005E6A08">
        <w:rPr>
          <w:b/>
          <w:sz w:val="28"/>
          <w:szCs w:val="28"/>
        </w:rPr>
        <w:t>The relationship</w:t>
      </w:r>
      <w:r w:rsidR="008E4C70" w:rsidRPr="005E6A08">
        <w:rPr>
          <w:b/>
          <w:sz w:val="28"/>
          <w:szCs w:val="28"/>
        </w:rPr>
        <w:t xml:space="preserve"> </w:t>
      </w:r>
      <w:r w:rsidR="005A5FA8" w:rsidRPr="005E6A08">
        <w:rPr>
          <w:b/>
          <w:sz w:val="28"/>
          <w:szCs w:val="28"/>
        </w:rPr>
        <w:t>b</w:t>
      </w:r>
      <w:r w:rsidR="008E4C70" w:rsidRPr="005E6A08">
        <w:rPr>
          <w:b/>
          <w:sz w:val="28"/>
          <w:szCs w:val="28"/>
        </w:rPr>
        <w:t>etween</w:t>
      </w:r>
      <w:r w:rsidR="00DD71BA" w:rsidRPr="005E6A08">
        <w:rPr>
          <w:b/>
          <w:sz w:val="28"/>
          <w:szCs w:val="28"/>
        </w:rPr>
        <w:t xml:space="preserve"> </w:t>
      </w:r>
      <w:r w:rsidR="003033C2" w:rsidRPr="005E6A08">
        <w:rPr>
          <w:b/>
          <w:sz w:val="28"/>
          <w:szCs w:val="28"/>
        </w:rPr>
        <w:t>values,</w:t>
      </w:r>
      <w:r w:rsidR="005E6A08" w:rsidRPr="005E6A08">
        <w:rPr>
          <w:b/>
          <w:sz w:val="28"/>
          <w:szCs w:val="28"/>
        </w:rPr>
        <w:t xml:space="preserve"> </w:t>
      </w:r>
      <w:r w:rsidR="003033C2" w:rsidRPr="005E6A08">
        <w:rPr>
          <w:b/>
          <w:sz w:val="28"/>
          <w:szCs w:val="28"/>
        </w:rPr>
        <w:t>attitude</w:t>
      </w:r>
      <w:r w:rsidR="005E6A08" w:rsidRPr="005E6A08">
        <w:rPr>
          <w:b/>
          <w:sz w:val="28"/>
          <w:szCs w:val="28"/>
        </w:rPr>
        <w:t>s and beliefs</w:t>
      </w:r>
    </w:p>
    <w:p w14:paraId="7AC7DDA4" w14:textId="789AF674" w:rsidR="005E6A08" w:rsidRDefault="006A36E2">
      <w:pPr>
        <w:rPr>
          <w:b/>
          <w:sz w:val="28"/>
          <w:szCs w:val="28"/>
        </w:rPr>
      </w:pPr>
      <w:r>
        <w:rPr>
          <w:b/>
          <w:sz w:val="28"/>
          <w:szCs w:val="28"/>
        </w:rPr>
        <w:t>Personal values</w:t>
      </w:r>
    </w:p>
    <w:p w14:paraId="6BEDBD32" w14:textId="2E7CEDDB" w:rsidR="006A36E2" w:rsidRDefault="007D1E39">
      <w:pPr>
        <w:rPr>
          <w:b/>
          <w:sz w:val="28"/>
          <w:szCs w:val="28"/>
        </w:rPr>
      </w:pPr>
      <w:r>
        <w:rPr>
          <w:b/>
          <w:sz w:val="28"/>
          <w:szCs w:val="28"/>
        </w:rPr>
        <w:t>Autocratic Theory</w:t>
      </w:r>
    </w:p>
    <w:p w14:paraId="09BDA3BC" w14:textId="12DDD2C6" w:rsidR="007D1E39" w:rsidRDefault="00592E3D">
      <w:pPr>
        <w:rPr>
          <w:b/>
          <w:sz w:val="28"/>
          <w:szCs w:val="28"/>
        </w:rPr>
      </w:pPr>
      <w:r>
        <w:rPr>
          <w:b/>
          <w:sz w:val="28"/>
          <w:szCs w:val="28"/>
        </w:rPr>
        <w:t>Democratic Theory</w:t>
      </w:r>
    </w:p>
    <w:p w14:paraId="62EBB697" w14:textId="285B6132" w:rsidR="00592E3D" w:rsidRDefault="005E08F2">
      <w:pPr>
        <w:rPr>
          <w:b/>
          <w:sz w:val="28"/>
          <w:szCs w:val="28"/>
        </w:rPr>
      </w:pPr>
      <w:r>
        <w:rPr>
          <w:b/>
          <w:sz w:val="28"/>
          <w:szCs w:val="28"/>
        </w:rPr>
        <w:t>Consult</w:t>
      </w:r>
      <w:r w:rsidR="004E09F1">
        <w:rPr>
          <w:b/>
          <w:sz w:val="28"/>
          <w:szCs w:val="28"/>
        </w:rPr>
        <w:t>ative</w:t>
      </w:r>
    </w:p>
    <w:p w14:paraId="54AC7648" w14:textId="028F1EE0" w:rsidR="004E09F1" w:rsidRDefault="004E09F1">
      <w:pPr>
        <w:rPr>
          <w:b/>
          <w:sz w:val="28"/>
          <w:szCs w:val="28"/>
        </w:rPr>
      </w:pPr>
      <w:r>
        <w:rPr>
          <w:b/>
          <w:sz w:val="28"/>
          <w:szCs w:val="28"/>
        </w:rPr>
        <w:t xml:space="preserve">SWOT </w:t>
      </w:r>
      <w:r w:rsidR="006C4F85">
        <w:rPr>
          <w:b/>
          <w:sz w:val="28"/>
          <w:szCs w:val="28"/>
        </w:rPr>
        <w:t xml:space="preserve">analysis </w:t>
      </w:r>
    </w:p>
    <w:p w14:paraId="6BB3EAAE" w14:textId="47A016D8" w:rsidR="00062B1A" w:rsidRDefault="00062B1A">
      <w:pPr>
        <w:rPr>
          <w:b/>
          <w:sz w:val="28"/>
          <w:szCs w:val="28"/>
        </w:rPr>
      </w:pPr>
      <w:r>
        <w:rPr>
          <w:b/>
          <w:sz w:val="28"/>
          <w:szCs w:val="28"/>
        </w:rPr>
        <w:t xml:space="preserve">What </w:t>
      </w:r>
      <w:r w:rsidR="006D6166">
        <w:rPr>
          <w:b/>
          <w:sz w:val="28"/>
          <w:szCs w:val="28"/>
        </w:rPr>
        <w:t xml:space="preserve">are the six thinking </w:t>
      </w:r>
      <w:proofErr w:type="gramStart"/>
      <w:r w:rsidR="006D6166">
        <w:rPr>
          <w:b/>
          <w:sz w:val="28"/>
          <w:szCs w:val="28"/>
        </w:rPr>
        <w:t>hats</w:t>
      </w:r>
      <w:proofErr w:type="gramEnd"/>
      <w:r w:rsidR="006D6166">
        <w:rPr>
          <w:b/>
          <w:sz w:val="28"/>
          <w:szCs w:val="28"/>
        </w:rPr>
        <w:t xml:space="preserve"> </w:t>
      </w:r>
    </w:p>
    <w:p w14:paraId="63994166" w14:textId="33807AD8" w:rsidR="006C041E" w:rsidRDefault="006C041E">
      <w:pPr>
        <w:rPr>
          <w:b/>
          <w:sz w:val="28"/>
          <w:szCs w:val="28"/>
        </w:rPr>
      </w:pPr>
      <w:r>
        <w:rPr>
          <w:b/>
          <w:sz w:val="28"/>
          <w:szCs w:val="28"/>
        </w:rPr>
        <w:t>What</w:t>
      </w:r>
      <w:r w:rsidR="0010020A">
        <w:rPr>
          <w:b/>
          <w:sz w:val="28"/>
          <w:szCs w:val="28"/>
        </w:rPr>
        <w:t xml:space="preserve"> are the six </w:t>
      </w:r>
      <w:r w:rsidR="00502629">
        <w:rPr>
          <w:b/>
          <w:sz w:val="28"/>
          <w:szCs w:val="28"/>
        </w:rPr>
        <w:t xml:space="preserve">hats </w:t>
      </w:r>
      <w:proofErr w:type="gramStart"/>
      <w:r w:rsidR="00502629">
        <w:rPr>
          <w:b/>
          <w:sz w:val="28"/>
          <w:szCs w:val="28"/>
        </w:rPr>
        <w:t>framework</w:t>
      </w:r>
      <w:proofErr w:type="gramEnd"/>
    </w:p>
    <w:p w14:paraId="07BE92AC" w14:textId="390D3EF7" w:rsidR="00502629" w:rsidRDefault="00502629">
      <w:pPr>
        <w:rPr>
          <w:b/>
          <w:sz w:val="28"/>
          <w:szCs w:val="28"/>
        </w:rPr>
      </w:pPr>
      <w:r>
        <w:rPr>
          <w:b/>
          <w:sz w:val="28"/>
          <w:szCs w:val="28"/>
        </w:rPr>
        <w:t>Red model</w:t>
      </w:r>
    </w:p>
    <w:p w14:paraId="4C356F42" w14:textId="6ECFE310" w:rsidR="00502629" w:rsidRDefault="00502629">
      <w:pPr>
        <w:rPr>
          <w:b/>
          <w:sz w:val="28"/>
          <w:szCs w:val="28"/>
        </w:rPr>
      </w:pPr>
      <w:r>
        <w:rPr>
          <w:b/>
          <w:sz w:val="28"/>
          <w:szCs w:val="28"/>
        </w:rPr>
        <w:t xml:space="preserve">Conclusion </w:t>
      </w:r>
    </w:p>
    <w:p w14:paraId="3846BCA6" w14:textId="4FB52EAB" w:rsidR="00502629" w:rsidRDefault="00502629">
      <w:pPr>
        <w:rPr>
          <w:b/>
          <w:sz w:val="28"/>
          <w:szCs w:val="28"/>
        </w:rPr>
      </w:pPr>
      <w:r>
        <w:rPr>
          <w:b/>
          <w:sz w:val="28"/>
          <w:szCs w:val="28"/>
        </w:rPr>
        <w:t>References</w:t>
      </w:r>
    </w:p>
    <w:p w14:paraId="63D4FA51" w14:textId="77777777" w:rsidR="006D6166" w:rsidRDefault="006D6166">
      <w:pPr>
        <w:rPr>
          <w:b/>
          <w:sz w:val="28"/>
          <w:szCs w:val="28"/>
        </w:rPr>
      </w:pPr>
    </w:p>
    <w:p w14:paraId="4086DEBD" w14:textId="77777777" w:rsidR="007D1E39" w:rsidRPr="005E6A08" w:rsidRDefault="007D1E39">
      <w:pPr>
        <w:rPr>
          <w:b/>
          <w:sz w:val="28"/>
          <w:szCs w:val="28"/>
        </w:rPr>
      </w:pPr>
    </w:p>
    <w:p w14:paraId="66A8F757" w14:textId="7B25A483" w:rsidR="00EC1D14" w:rsidRDefault="00EC1D14">
      <w:pPr>
        <w:rPr>
          <w:sz w:val="44"/>
          <w:szCs w:val="44"/>
        </w:rPr>
      </w:pPr>
    </w:p>
    <w:p w14:paraId="6E25229C" w14:textId="21AD9F9A" w:rsidR="00EC1D14" w:rsidRDefault="00EC1D14">
      <w:pPr>
        <w:rPr>
          <w:sz w:val="44"/>
          <w:szCs w:val="44"/>
        </w:rPr>
      </w:pPr>
    </w:p>
    <w:p w14:paraId="1CD0A433" w14:textId="0B37F66C" w:rsidR="00EC1D14" w:rsidRDefault="00EC1D14">
      <w:pPr>
        <w:rPr>
          <w:sz w:val="44"/>
          <w:szCs w:val="44"/>
        </w:rPr>
      </w:pPr>
    </w:p>
    <w:p w14:paraId="7CF5420E" w14:textId="67F41576" w:rsidR="00EC1D14" w:rsidRDefault="00EC1D14">
      <w:pPr>
        <w:rPr>
          <w:sz w:val="44"/>
          <w:szCs w:val="44"/>
        </w:rPr>
      </w:pPr>
    </w:p>
    <w:p w14:paraId="19E82BCF" w14:textId="7AE552CD" w:rsidR="00EC1D14" w:rsidRDefault="00EC1D14">
      <w:pPr>
        <w:rPr>
          <w:sz w:val="44"/>
          <w:szCs w:val="44"/>
        </w:rPr>
      </w:pPr>
    </w:p>
    <w:p w14:paraId="4AA681ED" w14:textId="70D339E3" w:rsidR="00EC1D14" w:rsidRDefault="00EC1D14">
      <w:pPr>
        <w:rPr>
          <w:sz w:val="44"/>
          <w:szCs w:val="44"/>
        </w:rPr>
      </w:pPr>
    </w:p>
    <w:p w14:paraId="72609CAB" w14:textId="77777777" w:rsidR="00EC1D14" w:rsidRDefault="00EC1D14">
      <w:pPr>
        <w:rPr>
          <w:sz w:val="44"/>
          <w:szCs w:val="44"/>
        </w:rPr>
      </w:pPr>
    </w:p>
    <w:p w14:paraId="703E7E4F" w14:textId="77777777" w:rsidR="00EC1D14" w:rsidRDefault="00EC1D14">
      <w:pPr>
        <w:rPr>
          <w:sz w:val="44"/>
          <w:szCs w:val="44"/>
        </w:rPr>
      </w:pPr>
    </w:p>
    <w:p w14:paraId="0620254A" w14:textId="24BA2ACB" w:rsidR="00AE12B0" w:rsidRPr="00D60E4F" w:rsidRDefault="0006049E">
      <w:pPr>
        <w:rPr>
          <w:b/>
          <w:sz w:val="44"/>
          <w:szCs w:val="44"/>
        </w:rPr>
      </w:pPr>
      <w:r>
        <w:rPr>
          <w:b/>
          <w:sz w:val="44"/>
          <w:szCs w:val="44"/>
        </w:rPr>
        <w:t>I</w:t>
      </w:r>
      <w:r w:rsidR="001154DE">
        <w:rPr>
          <w:b/>
          <w:sz w:val="44"/>
          <w:szCs w:val="44"/>
        </w:rPr>
        <w:t>ntroduction</w:t>
      </w:r>
    </w:p>
    <w:p w14:paraId="1A433E35" w14:textId="77777777" w:rsidR="00AE12B0" w:rsidRDefault="00AE12B0">
      <w:pPr>
        <w:rPr>
          <w:sz w:val="44"/>
          <w:szCs w:val="44"/>
        </w:rPr>
      </w:pPr>
    </w:p>
    <w:p w14:paraId="20B6452E" w14:textId="5CC2A4F3" w:rsidR="00AE12B0" w:rsidRDefault="00AE12B0">
      <w:pPr>
        <w:rPr>
          <w:sz w:val="44"/>
          <w:szCs w:val="44"/>
        </w:rPr>
      </w:pPr>
      <w:r>
        <w:rPr>
          <w:sz w:val="44"/>
          <w:szCs w:val="44"/>
        </w:rPr>
        <w:t>The purpose of this report is to analys</w:t>
      </w:r>
      <w:r w:rsidR="00D86C63">
        <w:rPr>
          <w:sz w:val="44"/>
          <w:szCs w:val="44"/>
        </w:rPr>
        <w:t>e</w:t>
      </w:r>
      <w:r>
        <w:rPr>
          <w:sz w:val="44"/>
          <w:szCs w:val="44"/>
        </w:rPr>
        <w:t xml:space="preserve"> the importance of critical thinking, Plus I will be looking into t</w:t>
      </w:r>
      <w:bookmarkStart w:id="0" w:name="_GoBack"/>
      <w:bookmarkEnd w:id="0"/>
      <w:r>
        <w:rPr>
          <w:sz w:val="44"/>
          <w:szCs w:val="44"/>
        </w:rPr>
        <w:t xml:space="preserve">he beliefs, attitudes and values within my organisation which I have chosen. I will apply several management theories and different </w:t>
      </w:r>
      <w:r w:rsidR="00714178">
        <w:rPr>
          <w:sz w:val="44"/>
          <w:szCs w:val="44"/>
        </w:rPr>
        <w:t>t</w:t>
      </w:r>
      <w:r>
        <w:rPr>
          <w:sz w:val="44"/>
          <w:szCs w:val="44"/>
        </w:rPr>
        <w:t>hinking skills that will help improve the status of the company which will build up a better reputation for the organisation. This will help Management and staff members improve not only on the quality of the restaurant but help staff to come together with creative ideas and help improve service all round.</w:t>
      </w:r>
      <w:r w:rsidR="00E44F41">
        <w:rPr>
          <w:sz w:val="44"/>
          <w:szCs w:val="44"/>
        </w:rPr>
        <w:t xml:space="preserve"> </w:t>
      </w:r>
    </w:p>
    <w:p w14:paraId="323EF617" w14:textId="2B7C6AFA" w:rsidR="00E44F41" w:rsidRDefault="00E44F41">
      <w:pPr>
        <w:rPr>
          <w:sz w:val="44"/>
          <w:szCs w:val="44"/>
        </w:rPr>
      </w:pPr>
      <w:r w:rsidRPr="00E44F41">
        <w:rPr>
          <w:sz w:val="44"/>
          <w:szCs w:val="44"/>
        </w:rPr>
        <w:lastRenderedPageBreak/>
        <w:t>The purpose of this report is to analyse the importance of critical thinking, plus I will examine the beliefs, attitudes and values that I have chosen within my organisation. I will apply several management theories and different thinking skills to help improve the company's status, which will build the organization's better reputation. This will help management and staff members not only improve the restaurant's efficiency, but also encourage staff to come together with creative ideas to help improve all-round service.</w:t>
      </w:r>
    </w:p>
    <w:p w14:paraId="0B88CBF5" w14:textId="77777777" w:rsidR="00AE12B0" w:rsidRDefault="00AE12B0">
      <w:pPr>
        <w:rPr>
          <w:sz w:val="44"/>
          <w:szCs w:val="44"/>
        </w:rPr>
      </w:pPr>
      <w:r>
        <w:rPr>
          <w:sz w:val="44"/>
          <w:szCs w:val="44"/>
        </w:rPr>
        <w:t xml:space="preserve"> The restaurant this report is based on is called Chefs </w:t>
      </w:r>
      <w:proofErr w:type="gramStart"/>
      <w:r>
        <w:rPr>
          <w:sz w:val="44"/>
          <w:szCs w:val="44"/>
        </w:rPr>
        <w:t>delight,</w:t>
      </w:r>
      <w:proofErr w:type="gramEnd"/>
      <w:r>
        <w:rPr>
          <w:sz w:val="44"/>
          <w:szCs w:val="44"/>
        </w:rPr>
        <w:t xml:space="preserve"> it is located in Sydenham SE26.</w:t>
      </w:r>
    </w:p>
    <w:p w14:paraId="1A052C1B" w14:textId="124142CF" w:rsidR="00AE12B0" w:rsidRDefault="00AE12B0">
      <w:pPr>
        <w:rPr>
          <w:sz w:val="44"/>
          <w:szCs w:val="44"/>
        </w:rPr>
      </w:pPr>
      <w:r>
        <w:rPr>
          <w:sz w:val="44"/>
          <w:szCs w:val="44"/>
        </w:rPr>
        <w:t xml:space="preserve">This restaurant has been opened to the public for over 30 years, </w:t>
      </w:r>
      <w:r w:rsidR="004A458B">
        <w:rPr>
          <w:sz w:val="44"/>
          <w:szCs w:val="44"/>
        </w:rPr>
        <w:t>they</w:t>
      </w:r>
      <w:r>
        <w:rPr>
          <w:sz w:val="44"/>
          <w:szCs w:val="44"/>
        </w:rPr>
        <w:t xml:space="preserve"> are a </w:t>
      </w:r>
      <w:r w:rsidR="004A458B">
        <w:rPr>
          <w:sz w:val="44"/>
          <w:szCs w:val="44"/>
        </w:rPr>
        <w:t>family-based</w:t>
      </w:r>
      <w:r>
        <w:rPr>
          <w:sz w:val="44"/>
          <w:szCs w:val="44"/>
        </w:rPr>
        <w:t xml:space="preserve"> restaurant which has </w:t>
      </w:r>
      <w:r w:rsidR="00780AEC">
        <w:rPr>
          <w:sz w:val="44"/>
          <w:szCs w:val="44"/>
        </w:rPr>
        <w:t>had</w:t>
      </w:r>
      <w:r>
        <w:rPr>
          <w:sz w:val="44"/>
          <w:szCs w:val="44"/>
        </w:rPr>
        <w:t xml:space="preserve"> many changes over the many years the menu has changed </w:t>
      </w:r>
      <w:r w:rsidR="00714178">
        <w:rPr>
          <w:sz w:val="44"/>
          <w:szCs w:val="44"/>
        </w:rPr>
        <w:t xml:space="preserve">to move with the times. Internal and external decorating has been done so Chefs Delight as </w:t>
      </w:r>
      <w:r w:rsidR="004A458B">
        <w:rPr>
          <w:sz w:val="44"/>
          <w:szCs w:val="44"/>
        </w:rPr>
        <w:t>achieved a</w:t>
      </w:r>
      <w:r w:rsidR="00714178">
        <w:rPr>
          <w:sz w:val="44"/>
          <w:szCs w:val="44"/>
        </w:rPr>
        <w:t xml:space="preserve"> lot over the years and have hit lots of the</w:t>
      </w:r>
      <w:r w:rsidR="006D63F8">
        <w:rPr>
          <w:sz w:val="44"/>
          <w:szCs w:val="44"/>
        </w:rPr>
        <w:t>ir</w:t>
      </w:r>
      <w:r w:rsidR="00714178">
        <w:rPr>
          <w:sz w:val="44"/>
          <w:szCs w:val="44"/>
        </w:rPr>
        <w:t xml:space="preserve"> targets with a change of menu and it looking very up to date it has had a real change in different cliental with a young and elderly being entertained at the restaurant.</w:t>
      </w:r>
    </w:p>
    <w:p w14:paraId="6895731C" w14:textId="4A161A06" w:rsidR="0038180F" w:rsidRDefault="0038180F">
      <w:pPr>
        <w:rPr>
          <w:sz w:val="44"/>
          <w:szCs w:val="44"/>
        </w:rPr>
      </w:pPr>
      <w:r w:rsidRPr="0038180F">
        <w:rPr>
          <w:sz w:val="44"/>
          <w:szCs w:val="44"/>
        </w:rPr>
        <w:lastRenderedPageBreak/>
        <w:t xml:space="preserve">This is when management and staff come together to explore the development of different ideas to improve the quality of service and customer input. Chefs Delight members will brainstorm together throughout the decisions and come up with suggestions for critical thinking here are some core values to help staff </w:t>
      </w:r>
      <w:r w:rsidR="00D35BD8" w:rsidRPr="0038180F">
        <w:rPr>
          <w:sz w:val="44"/>
          <w:szCs w:val="44"/>
        </w:rPr>
        <w:t>conclude</w:t>
      </w:r>
      <w:r w:rsidRPr="0038180F">
        <w:rPr>
          <w:sz w:val="44"/>
          <w:szCs w:val="44"/>
        </w:rPr>
        <w:t>:</w:t>
      </w:r>
    </w:p>
    <w:p w14:paraId="10C2231A" w14:textId="77777777" w:rsidR="004F5E19" w:rsidRDefault="004F5E19">
      <w:pPr>
        <w:rPr>
          <w:b/>
          <w:bCs/>
          <w:sz w:val="44"/>
          <w:szCs w:val="44"/>
        </w:rPr>
      </w:pPr>
    </w:p>
    <w:p w14:paraId="53299311" w14:textId="77777777" w:rsidR="001A2CFA" w:rsidRDefault="001A2CFA">
      <w:pPr>
        <w:rPr>
          <w:b/>
          <w:bCs/>
          <w:sz w:val="44"/>
          <w:szCs w:val="44"/>
        </w:rPr>
      </w:pPr>
    </w:p>
    <w:p w14:paraId="3F8A983A" w14:textId="1E0A8E3C" w:rsidR="009920C0" w:rsidRPr="00260246" w:rsidRDefault="004F5E19">
      <w:pPr>
        <w:rPr>
          <w:sz w:val="44"/>
          <w:szCs w:val="44"/>
        </w:rPr>
      </w:pPr>
      <w:r w:rsidRPr="004F5E19">
        <w:rPr>
          <w:b/>
          <w:bCs/>
          <w:sz w:val="44"/>
          <w:szCs w:val="44"/>
        </w:rPr>
        <w:t xml:space="preserve">Critical Thinking </w:t>
      </w:r>
      <w:r w:rsidR="00714178">
        <w:rPr>
          <w:sz w:val="44"/>
          <w:szCs w:val="44"/>
        </w:rPr>
        <w:t xml:space="preserve"> </w:t>
      </w:r>
      <w:r w:rsidR="00911F8C">
        <w:rPr>
          <w:sz w:val="44"/>
          <w:szCs w:val="44"/>
        </w:rPr>
        <w:t xml:space="preserve"> </w:t>
      </w:r>
    </w:p>
    <w:p w14:paraId="3ED183AF" w14:textId="06B5B715" w:rsidR="003E2208" w:rsidRDefault="003E2208">
      <w:pPr>
        <w:rPr>
          <w:sz w:val="44"/>
          <w:szCs w:val="44"/>
        </w:rPr>
      </w:pPr>
    </w:p>
    <w:p w14:paraId="7E2FF0A8" w14:textId="77777777" w:rsidR="00260246" w:rsidRDefault="003E2208">
      <w:pPr>
        <w:rPr>
          <w:sz w:val="44"/>
          <w:szCs w:val="44"/>
        </w:rPr>
      </w:pPr>
      <w:r w:rsidRPr="003E2208">
        <w:rPr>
          <w:sz w:val="44"/>
          <w:szCs w:val="44"/>
        </w:rPr>
        <w:t xml:space="preserve">Critical thinkers also bring seven characteristics to the workplace .................... (Braun, 2004) </w:t>
      </w:r>
    </w:p>
    <w:p w14:paraId="043D4EB7" w14:textId="15FF4CBF" w:rsidR="003E2208" w:rsidRDefault="003E2208">
      <w:pPr>
        <w:rPr>
          <w:sz w:val="44"/>
          <w:szCs w:val="44"/>
        </w:rPr>
      </w:pPr>
      <w:r w:rsidRPr="003E2208">
        <w:rPr>
          <w:sz w:val="44"/>
          <w:szCs w:val="44"/>
        </w:rPr>
        <w:t>Creative: they can see early patterns of thinking and behaviours surfacing and they can tap into innovative ideas and solutions.</w:t>
      </w:r>
    </w:p>
    <w:p w14:paraId="1A53BD63" w14:textId="2DD40042" w:rsidR="00714178" w:rsidRDefault="009920C0">
      <w:pPr>
        <w:rPr>
          <w:sz w:val="44"/>
          <w:szCs w:val="44"/>
        </w:rPr>
      </w:pPr>
      <w:r>
        <w:rPr>
          <w:sz w:val="44"/>
          <w:szCs w:val="44"/>
        </w:rPr>
        <w:t>Curious: They are always interested in learning more about an idea theory or issue, they want to develop expectations to all their questions or what is puzzling them beyond a surface level.</w:t>
      </w:r>
    </w:p>
    <w:p w14:paraId="5B86DE0C" w14:textId="77777777" w:rsidR="00C20EF0" w:rsidRDefault="009920C0">
      <w:pPr>
        <w:rPr>
          <w:sz w:val="44"/>
          <w:szCs w:val="44"/>
        </w:rPr>
      </w:pPr>
      <w:r>
        <w:rPr>
          <w:sz w:val="44"/>
          <w:szCs w:val="44"/>
        </w:rPr>
        <w:lastRenderedPageBreak/>
        <w:t xml:space="preserve">Openminded: </w:t>
      </w:r>
      <w:r w:rsidR="00051F4A">
        <w:rPr>
          <w:sz w:val="44"/>
          <w:szCs w:val="44"/>
        </w:rPr>
        <w:t>They can always listen to people’s opinion and accurately assess the strengths and weakness of their poisons. There rarely assume they have the right answer and recognise shades of grey.</w:t>
      </w:r>
    </w:p>
    <w:p w14:paraId="0C40B8EB" w14:textId="7C672546" w:rsidR="00051F4A" w:rsidRDefault="00051F4A">
      <w:pPr>
        <w:rPr>
          <w:sz w:val="44"/>
          <w:szCs w:val="44"/>
        </w:rPr>
      </w:pPr>
      <w:r>
        <w:rPr>
          <w:sz w:val="44"/>
          <w:szCs w:val="44"/>
        </w:rPr>
        <w:t>Knowledgeable: They willingly offer the</w:t>
      </w:r>
      <w:r w:rsidR="009259FF">
        <w:rPr>
          <w:sz w:val="44"/>
          <w:szCs w:val="44"/>
        </w:rPr>
        <w:t>ir</w:t>
      </w:r>
      <w:r>
        <w:rPr>
          <w:sz w:val="44"/>
          <w:szCs w:val="44"/>
        </w:rPr>
        <w:t xml:space="preserve"> analysis and conclusions, based on their expertise and their knowledge is typically sand.</w:t>
      </w:r>
    </w:p>
    <w:p w14:paraId="47D446AD" w14:textId="77777777" w:rsidR="00051F4A" w:rsidRDefault="00051F4A">
      <w:pPr>
        <w:rPr>
          <w:sz w:val="44"/>
          <w:szCs w:val="44"/>
        </w:rPr>
      </w:pPr>
    </w:p>
    <w:p w14:paraId="536910F9" w14:textId="389ADE86" w:rsidR="00051F4A" w:rsidRDefault="00051F4A">
      <w:pPr>
        <w:rPr>
          <w:sz w:val="44"/>
          <w:szCs w:val="44"/>
        </w:rPr>
      </w:pPr>
      <w:r>
        <w:rPr>
          <w:sz w:val="44"/>
          <w:szCs w:val="44"/>
        </w:rPr>
        <w:t xml:space="preserve"> Insightful: They get to the core of a situation or to an understanding of the root causes of problems without getting paralyzed or distracted by all the details.</w:t>
      </w:r>
    </w:p>
    <w:p w14:paraId="58CD6D8D" w14:textId="5BF098B5" w:rsidR="00051F4A" w:rsidRDefault="00051F4A">
      <w:pPr>
        <w:rPr>
          <w:sz w:val="44"/>
          <w:szCs w:val="44"/>
        </w:rPr>
      </w:pPr>
    </w:p>
    <w:p w14:paraId="69E7BB89" w14:textId="2ACE77BB" w:rsidR="00EB303C" w:rsidRDefault="00051F4A">
      <w:pPr>
        <w:rPr>
          <w:sz w:val="44"/>
          <w:szCs w:val="44"/>
        </w:rPr>
      </w:pPr>
      <w:r>
        <w:rPr>
          <w:sz w:val="44"/>
          <w:szCs w:val="44"/>
        </w:rPr>
        <w:t>Thought Provoking</w:t>
      </w:r>
      <w:r w:rsidR="00EB303C">
        <w:rPr>
          <w:sz w:val="44"/>
          <w:szCs w:val="44"/>
        </w:rPr>
        <w:t>: The</w:t>
      </w:r>
      <w:r w:rsidR="005B556F">
        <w:rPr>
          <w:sz w:val="44"/>
          <w:szCs w:val="44"/>
        </w:rPr>
        <w:t xml:space="preserve">y </w:t>
      </w:r>
      <w:r w:rsidR="00EB303C">
        <w:rPr>
          <w:sz w:val="44"/>
          <w:szCs w:val="44"/>
        </w:rPr>
        <w:t>present their ideas or thinking in a very clear fluid manner. They are skilled in a dialog when discussions go back and forth about ideas, solutions or problems, they are not afraid to disagree.</w:t>
      </w:r>
    </w:p>
    <w:p w14:paraId="31682042" w14:textId="77777777" w:rsidR="00EB303C" w:rsidRDefault="00EB303C">
      <w:pPr>
        <w:rPr>
          <w:sz w:val="44"/>
          <w:szCs w:val="44"/>
        </w:rPr>
      </w:pPr>
    </w:p>
    <w:p w14:paraId="03226423" w14:textId="58086A1B" w:rsidR="00EB303C" w:rsidRDefault="00EB303C">
      <w:pPr>
        <w:rPr>
          <w:sz w:val="44"/>
          <w:szCs w:val="44"/>
        </w:rPr>
      </w:pPr>
      <w:r>
        <w:rPr>
          <w:sz w:val="44"/>
          <w:szCs w:val="44"/>
        </w:rPr>
        <w:t xml:space="preserve">Proactive: They leap into action when faced with a problem and they use their strong thinking skills </w:t>
      </w:r>
      <w:r>
        <w:rPr>
          <w:sz w:val="44"/>
          <w:szCs w:val="44"/>
        </w:rPr>
        <w:lastRenderedPageBreak/>
        <w:t>to find possible solutions, they typically don’t sit back and then react.</w:t>
      </w:r>
    </w:p>
    <w:p w14:paraId="45DBA251" w14:textId="77777777" w:rsidR="00500996" w:rsidRDefault="00500996" w:rsidP="00041BF6">
      <w:pPr>
        <w:rPr>
          <w:b/>
          <w:sz w:val="44"/>
          <w:szCs w:val="44"/>
        </w:rPr>
      </w:pPr>
    </w:p>
    <w:p w14:paraId="0777555C" w14:textId="77777777" w:rsidR="00500996" w:rsidRDefault="00500996" w:rsidP="00041BF6">
      <w:pPr>
        <w:rPr>
          <w:b/>
          <w:sz w:val="44"/>
          <w:szCs w:val="44"/>
        </w:rPr>
      </w:pPr>
    </w:p>
    <w:p w14:paraId="458BFC80" w14:textId="77777777" w:rsidR="00500996" w:rsidRDefault="00500996" w:rsidP="00041BF6">
      <w:pPr>
        <w:rPr>
          <w:b/>
          <w:sz w:val="44"/>
          <w:szCs w:val="44"/>
        </w:rPr>
      </w:pPr>
    </w:p>
    <w:p w14:paraId="34BDF2FE" w14:textId="334CDC44" w:rsidR="00041BF6" w:rsidRPr="00F940D8" w:rsidRDefault="00530B36" w:rsidP="00041BF6">
      <w:pPr>
        <w:rPr>
          <w:b/>
          <w:sz w:val="44"/>
          <w:szCs w:val="44"/>
        </w:rPr>
      </w:pPr>
      <w:r w:rsidRPr="00530B36">
        <w:rPr>
          <w:b/>
          <w:sz w:val="44"/>
          <w:szCs w:val="44"/>
        </w:rPr>
        <w:t>System Thinking Theor</w:t>
      </w:r>
      <w:r w:rsidR="00976B00">
        <w:rPr>
          <w:b/>
          <w:sz w:val="44"/>
          <w:szCs w:val="44"/>
        </w:rPr>
        <w:t>y</w:t>
      </w:r>
    </w:p>
    <w:p w14:paraId="71EC237E" w14:textId="77777777" w:rsidR="001D695A" w:rsidRDefault="00F940D8" w:rsidP="00041BF6">
      <w:pPr>
        <w:rPr>
          <w:sz w:val="44"/>
          <w:szCs w:val="44"/>
        </w:rPr>
      </w:pPr>
      <w:r w:rsidRPr="00F940D8">
        <w:rPr>
          <w:sz w:val="44"/>
          <w:szCs w:val="44"/>
        </w:rPr>
        <w:t xml:space="preserve">It is important to remember that different people may have different things to mean by the term "system thinking." </w:t>
      </w:r>
      <w:r w:rsidR="00725A0F" w:rsidRPr="00725A0F">
        <w:rPr>
          <w:sz w:val="44"/>
          <w:szCs w:val="44"/>
        </w:rPr>
        <w:t xml:space="preserve">Methodology of system analysis is more than just a set of tools and </w:t>
      </w:r>
      <w:proofErr w:type="gramStart"/>
      <w:r w:rsidR="00725A0F" w:rsidRPr="00725A0F">
        <w:rPr>
          <w:sz w:val="44"/>
          <w:szCs w:val="44"/>
        </w:rPr>
        <w:t>methods,</w:t>
      </w:r>
      <w:proofErr w:type="gramEnd"/>
      <w:r w:rsidR="00725A0F" w:rsidRPr="00725A0F">
        <w:rPr>
          <w:sz w:val="44"/>
          <w:szCs w:val="44"/>
        </w:rPr>
        <w:t xml:space="preserve"> it is also a theory underlying it. Most beginners are drawn to the tools, such as causal loop diagrams and management flight simulators, in the expectation that these tools can help them address persistent issues</w:t>
      </w:r>
      <w:r>
        <w:rPr>
          <w:sz w:val="44"/>
          <w:szCs w:val="44"/>
        </w:rPr>
        <w:t>.</w:t>
      </w:r>
    </w:p>
    <w:p w14:paraId="761FC86C" w14:textId="41158716" w:rsidR="00041BF6" w:rsidRPr="00500996" w:rsidRDefault="002E14C2" w:rsidP="00041BF6">
      <w:pPr>
        <w:rPr>
          <w:sz w:val="44"/>
          <w:szCs w:val="44"/>
        </w:rPr>
      </w:pPr>
      <w:r w:rsidRPr="002E14C2">
        <w:t xml:space="preserve"> </w:t>
      </w:r>
      <w:r w:rsidRPr="002E14C2">
        <w:rPr>
          <w:sz w:val="44"/>
          <w:szCs w:val="44"/>
        </w:rPr>
        <w:t xml:space="preserve">Structural analysis is also a diagnostic process. Effective treatment requires a comprehensive diagnosis, as in the medical field. In this context, programme analysis is a systematic approach to analyse issues before taking </w:t>
      </w:r>
      <w:r w:rsidR="001A5D93">
        <w:rPr>
          <w:sz w:val="44"/>
          <w:szCs w:val="44"/>
        </w:rPr>
        <w:t>an</w:t>
      </w:r>
      <w:r w:rsidR="001D695A">
        <w:rPr>
          <w:sz w:val="44"/>
          <w:szCs w:val="44"/>
        </w:rPr>
        <w:t xml:space="preserve">y </w:t>
      </w:r>
      <w:r w:rsidRPr="002E14C2">
        <w:rPr>
          <w:sz w:val="44"/>
          <w:szCs w:val="44"/>
        </w:rPr>
        <w:t>action more critically and systematically. It helps us ask better questions until we jump to conclusions</w:t>
      </w:r>
      <w:r w:rsidR="00F940D8" w:rsidRPr="00F940D8">
        <w:rPr>
          <w:sz w:val="44"/>
          <w:szCs w:val="44"/>
        </w:rPr>
        <w:t>.</w:t>
      </w:r>
    </w:p>
    <w:p w14:paraId="34E3573D" w14:textId="42A8DA96" w:rsidR="00F940D8" w:rsidRDefault="00F940D8" w:rsidP="00041BF6">
      <w:pPr>
        <w:rPr>
          <w:sz w:val="44"/>
          <w:szCs w:val="44"/>
        </w:rPr>
      </w:pPr>
      <w:r w:rsidRPr="00F940D8">
        <w:rPr>
          <w:sz w:val="44"/>
          <w:szCs w:val="44"/>
        </w:rPr>
        <w:lastRenderedPageBreak/>
        <w:t>Systems thinking often involves moving from observing events or data, to identifying patterns of behaviour overtime, to surfacing the underlying structures that drive those events and patterns.</w:t>
      </w:r>
      <w:r>
        <w:rPr>
          <w:sz w:val="44"/>
          <w:szCs w:val="44"/>
        </w:rPr>
        <w:t xml:space="preserve"> </w:t>
      </w:r>
    </w:p>
    <w:p w14:paraId="55DB6D7E" w14:textId="743B540F" w:rsidR="00530B36" w:rsidRPr="00500996" w:rsidRDefault="00530B36" w:rsidP="00041BF6">
      <w:pPr>
        <w:rPr>
          <w:sz w:val="44"/>
          <w:szCs w:val="44"/>
        </w:rPr>
      </w:pPr>
      <w:bookmarkStart w:id="1" w:name="_Hlk29302751"/>
    </w:p>
    <w:bookmarkEnd w:id="1"/>
    <w:p w14:paraId="56805514" w14:textId="19EB128F" w:rsidR="00887E4F" w:rsidRDefault="00976B00">
      <w:pPr>
        <w:rPr>
          <w:b/>
          <w:sz w:val="44"/>
          <w:szCs w:val="44"/>
        </w:rPr>
      </w:pPr>
      <w:r w:rsidRPr="00976B00">
        <w:rPr>
          <w:noProof/>
        </w:rPr>
        <w:t>The Iceberg Model (Northwest Earth Institute, 2017).</w:t>
      </w:r>
      <w:r w:rsidRPr="00976B00">
        <w:t xml:space="preserve"> </w:t>
      </w:r>
      <w:r w:rsidRPr="00976B00">
        <w:rPr>
          <w:noProof/>
        </w:rPr>
        <w:t>http://blog.belvistastudios.com/2017/09/the-art-of-systems-thinking-part-one.html</w:t>
      </w:r>
      <w:r w:rsidR="00C8319E">
        <w:rPr>
          <w:noProof/>
        </w:rPr>
        <w:drawing>
          <wp:inline distT="0" distB="0" distL="0" distR="0" wp14:anchorId="1C2147C7" wp14:editId="4E6AA8EE">
            <wp:extent cx="5731510" cy="3790273"/>
            <wp:effectExtent l="0" t="0" r="2540" b="1270"/>
            <wp:docPr id="5" name="Picture 5" descr="https://cdn-images-1.medium.com/max/1600/1*MLpMnHfL85S-1ysRGBqZFA.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cdn-images-1.medium.com/max/1600/1*MLpMnHfL85S-1ysRGBqZFA.jpe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790273"/>
                    </a:xfrm>
                    <a:prstGeom prst="rect">
                      <a:avLst/>
                    </a:prstGeom>
                    <a:noFill/>
                    <a:ln>
                      <a:noFill/>
                    </a:ln>
                  </pic:spPr>
                </pic:pic>
              </a:graphicData>
            </a:graphic>
          </wp:inline>
        </w:drawing>
      </w:r>
    </w:p>
    <w:p w14:paraId="220956FC" w14:textId="65532D7C" w:rsidR="00530B36" w:rsidRDefault="00530B36">
      <w:pPr>
        <w:rPr>
          <w:b/>
          <w:sz w:val="44"/>
          <w:szCs w:val="44"/>
        </w:rPr>
      </w:pPr>
    </w:p>
    <w:p w14:paraId="4568AA9E" w14:textId="77777777" w:rsidR="00530B36" w:rsidRDefault="00530B36">
      <w:pPr>
        <w:rPr>
          <w:b/>
          <w:sz w:val="44"/>
          <w:szCs w:val="44"/>
        </w:rPr>
      </w:pPr>
    </w:p>
    <w:p w14:paraId="2980A09F" w14:textId="77777777" w:rsidR="00976B00" w:rsidRDefault="00976B00" w:rsidP="00500996">
      <w:pPr>
        <w:rPr>
          <w:b/>
          <w:sz w:val="44"/>
          <w:szCs w:val="44"/>
        </w:rPr>
      </w:pPr>
    </w:p>
    <w:p w14:paraId="52B8BBD8" w14:textId="77777777" w:rsidR="00976B00" w:rsidRDefault="00976B00" w:rsidP="00500996">
      <w:pPr>
        <w:rPr>
          <w:b/>
          <w:sz w:val="44"/>
          <w:szCs w:val="44"/>
        </w:rPr>
      </w:pPr>
    </w:p>
    <w:p w14:paraId="0C76C1C9" w14:textId="77777777" w:rsidR="00976B00" w:rsidRDefault="00976B00" w:rsidP="00500996">
      <w:pPr>
        <w:rPr>
          <w:b/>
          <w:sz w:val="44"/>
          <w:szCs w:val="44"/>
        </w:rPr>
      </w:pPr>
    </w:p>
    <w:p w14:paraId="1D118E55" w14:textId="140B3180" w:rsidR="00500996" w:rsidRPr="00500996" w:rsidRDefault="00500996" w:rsidP="00500996">
      <w:pPr>
        <w:rPr>
          <w:b/>
          <w:sz w:val="44"/>
          <w:szCs w:val="44"/>
        </w:rPr>
      </w:pPr>
      <w:r w:rsidRPr="00500996">
        <w:rPr>
          <w:b/>
          <w:sz w:val="44"/>
          <w:szCs w:val="44"/>
        </w:rPr>
        <w:lastRenderedPageBreak/>
        <w:t>Why Use Systems Thinking?</w:t>
      </w:r>
    </w:p>
    <w:p w14:paraId="01279540" w14:textId="042DEFA7" w:rsidR="00500996" w:rsidRPr="00500996" w:rsidRDefault="000D0D81" w:rsidP="000F7AA1">
      <w:pPr>
        <w:rPr>
          <w:b/>
          <w:sz w:val="44"/>
          <w:szCs w:val="44"/>
        </w:rPr>
      </w:pPr>
      <w:r w:rsidRPr="000D0D81">
        <w:t xml:space="preserve"> </w:t>
      </w:r>
      <w:r w:rsidRPr="000D0D81">
        <w:rPr>
          <w:b/>
          <w:sz w:val="44"/>
          <w:szCs w:val="44"/>
        </w:rPr>
        <w:t>Through extending our perspective and helping us express problems in new and different ways, programme thinking extends the range of choices available to solve a problem.</w:t>
      </w:r>
      <w:r w:rsidR="00975468">
        <w:rPr>
          <w:b/>
          <w:sz w:val="44"/>
          <w:szCs w:val="44"/>
        </w:rPr>
        <w:t>@</w:t>
      </w:r>
      <w:r w:rsidR="00896335" w:rsidRPr="00896335">
        <w:t xml:space="preserve"> </w:t>
      </w:r>
      <w:r w:rsidR="00896335" w:rsidRPr="00896335">
        <w:rPr>
          <w:b/>
          <w:sz w:val="44"/>
          <w:szCs w:val="44"/>
        </w:rPr>
        <w:t xml:space="preserve">At the same time, learning about processes is also useful in creating compelling storeys about how a system works. The method of drawing causal loop diagrams, for example, allows a team to develop common situational images or storeys. </w:t>
      </w:r>
    </w:p>
    <w:p w14:paraId="6695673A" w14:textId="77777777" w:rsidR="00500996" w:rsidRPr="00500996" w:rsidRDefault="00500996" w:rsidP="00500996">
      <w:pPr>
        <w:rPr>
          <w:b/>
          <w:sz w:val="44"/>
          <w:szCs w:val="44"/>
        </w:rPr>
      </w:pPr>
    </w:p>
    <w:p w14:paraId="2AACEF0C" w14:textId="4BD461B9" w:rsidR="000F7AA1" w:rsidRPr="00500996" w:rsidRDefault="00500996" w:rsidP="000F7AA1">
      <w:pPr>
        <w:rPr>
          <w:b/>
          <w:sz w:val="44"/>
          <w:szCs w:val="44"/>
        </w:rPr>
      </w:pPr>
      <w:r w:rsidRPr="00500996">
        <w:rPr>
          <w:b/>
          <w:sz w:val="44"/>
          <w:szCs w:val="44"/>
        </w:rPr>
        <w:t>When Should We Use Systems Thinking?</w:t>
      </w:r>
    </w:p>
    <w:p w14:paraId="5AF3ADF0" w14:textId="77777777" w:rsidR="00500996" w:rsidRPr="00500996" w:rsidRDefault="00500996" w:rsidP="00500996">
      <w:pPr>
        <w:rPr>
          <w:b/>
          <w:sz w:val="44"/>
          <w:szCs w:val="44"/>
        </w:rPr>
      </w:pPr>
    </w:p>
    <w:p w14:paraId="7FB26835" w14:textId="78F5FC64" w:rsidR="00530B36" w:rsidRDefault="0075756D" w:rsidP="000F7AA1">
      <w:pPr>
        <w:rPr>
          <w:b/>
          <w:sz w:val="44"/>
          <w:szCs w:val="44"/>
        </w:rPr>
      </w:pPr>
      <w:bookmarkStart w:id="2" w:name="_Hlk29303297"/>
      <w:r w:rsidRPr="0075756D">
        <w:t xml:space="preserve"> </w:t>
      </w:r>
      <w:r w:rsidRPr="0075756D">
        <w:rPr>
          <w:b/>
          <w:sz w:val="44"/>
          <w:szCs w:val="44"/>
        </w:rPr>
        <w:t xml:space="preserve">Problems appropriate for system thought intervention have the following characteristics: •The issue is important. • The issue is a chronic one, not a one-off one. </w:t>
      </w:r>
      <w:r w:rsidR="00FB7E04">
        <w:rPr>
          <w:b/>
          <w:sz w:val="44"/>
          <w:szCs w:val="44"/>
        </w:rPr>
        <w:t xml:space="preserve">It’s a </w:t>
      </w:r>
      <w:r w:rsidR="0026356A">
        <w:rPr>
          <w:b/>
          <w:sz w:val="44"/>
          <w:szCs w:val="44"/>
        </w:rPr>
        <w:t xml:space="preserve">real </w:t>
      </w:r>
      <w:r w:rsidRPr="0075756D">
        <w:rPr>
          <w:b/>
          <w:sz w:val="44"/>
          <w:szCs w:val="44"/>
        </w:rPr>
        <w:t xml:space="preserve">problem and it has a known history. •People have tried to solve the problem unsuccessfully before. </w:t>
      </w:r>
    </w:p>
    <w:bookmarkEnd w:id="2"/>
    <w:p w14:paraId="2B1D329C" w14:textId="77777777" w:rsidR="00DA03F9" w:rsidRDefault="00DA03F9">
      <w:pPr>
        <w:rPr>
          <w:b/>
          <w:sz w:val="44"/>
          <w:szCs w:val="44"/>
        </w:rPr>
      </w:pPr>
    </w:p>
    <w:p w14:paraId="0C57574D" w14:textId="4310BD7B" w:rsidR="00DA03F9" w:rsidRDefault="0036058A">
      <w:pPr>
        <w:rPr>
          <w:b/>
          <w:sz w:val="44"/>
          <w:szCs w:val="44"/>
        </w:rPr>
      </w:pPr>
      <w:r>
        <w:rPr>
          <w:b/>
          <w:sz w:val="44"/>
          <w:szCs w:val="44"/>
        </w:rPr>
        <w:t>@</w:t>
      </w:r>
      <w:r w:rsidR="004C3D15" w:rsidRPr="004C3D15">
        <w:t xml:space="preserve"> </w:t>
      </w:r>
      <w:r w:rsidR="004C3D15" w:rsidRPr="004C3D15">
        <w:rPr>
          <w:b/>
          <w:sz w:val="44"/>
          <w:szCs w:val="44"/>
        </w:rPr>
        <w:t xml:space="preserve">There have been different ways of running the restaurant to achieve the company's goals in </w:t>
      </w:r>
      <w:r w:rsidR="004C3D15" w:rsidRPr="004C3D15">
        <w:rPr>
          <w:b/>
          <w:sz w:val="44"/>
          <w:szCs w:val="44"/>
        </w:rPr>
        <w:lastRenderedPageBreak/>
        <w:t xml:space="preserve">order to solve many problems here are some ways of achieving goals. </w:t>
      </w:r>
    </w:p>
    <w:p w14:paraId="1C986F11" w14:textId="492DCB56" w:rsidR="00530B36" w:rsidRDefault="0000219F">
      <w:pPr>
        <w:rPr>
          <w:b/>
          <w:sz w:val="44"/>
          <w:szCs w:val="44"/>
        </w:rPr>
      </w:pPr>
      <w:r>
        <w:rPr>
          <w:b/>
          <w:noProof/>
          <w:sz w:val="44"/>
          <w:szCs w:val="44"/>
        </w:rPr>
        <w:drawing>
          <wp:inline distT="0" distB="0" distL="0" distR="0" wp14:anchorId="1FC5FD88" wp14:editId="2B16E691">
            <wp:extent cx="5731510" cy="5731099"/>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ceberg-theory-768x1024.png"/>
                    <pic:cNvPicPr/>
                  </pic:nvPicPr>
                  <pic:blipFill>
                    <a:blip r:embed="rId12">
                      <a:extLst>
                        <a:ext uri="{28A0092B-C50C-407E-A947-70E740481C1C}">
                          <a14:useLocalDpi xmlns:a14="http://schemas.microsoft.com/office/drawing/2010/main" val="0"/>
                        </a:ext>
                      </a:extLst>
                    </a:blip>
                    <a:stretch>
                      <a:fillRect/>
                    </a:stretch>
                  </pic:blipFill>
                  <pic:spPr>
                    <a:xfrm>
                      <a:off x="0" y="0"/>
                      <a:ext cx="5743623" cy="5743211"/>
                    </a:xfrm>
                    <a:prstGeom prst="rect">
                      <a:avLst/>
                    </a:prstGeom>
                  </pic:spPr>
                </pic:pic>
              </a:graphicData>
            </a:graphic>
          </wp:inline>
        </w:drawing>
      </w:r>
    </w:p>
    <w:p w14:paraId="051B7AC5" w14:textId="5B16D3A7" w:rsidR="00530B36" w:rsidRPr="00976B00" w:rsidRDefault="00976B00">
      <w:pPr>
        <w:rPr>
          <w:b/>
          <w:sz w:val="24"/>
          <w:szCs w:val="18"/>
        </w:rPr>
      </w:pPr>
      <w:r w:rsidRPr="00976B00">
        <w:rPr>
          <w:b/>
          <w:sz w:val="24"/>
          <w:szCs w:val="18"/>
        </w:rPr>
        <w:t>https://mindtouch.com/resources/the-iceberg-theory-of-help-</w:t>
      </w:r>
      <w:r w:rsidRPr="00976B00">
        <w:rPr>
          <w:b/>
          <w:sz w:val="20"/>
          <w:szCs w:val="20"/>
        </w:rPr>
        <w:t>content</w:t>
      </w:r>
    </w:p>
    <w:p w14:paraId="102C6EE9" w14:textId="77777777" w:rsidR="00530B36" w:rsidRDefault="00530B36">
      <w:pPr>
        <w:rPr>
          <w:b/>
          <w:sz w:val="44"/>
          <w:szCs w:val="44"/>
        </w:rPr>
      </w:pPr>
    </w:p>
    <w:p w14:paraId="2D78AB6B" w14:textId="0A418F8B" w:rsidR="00887E4F" w:rsidRDefault="00887E4F">
      <w:pPr>
        <w:rPr>
          <w:b/>
          <w:sz w:val="44"/>
          <w:szCs w:val="44"/>
        </w:rPr>
      </w:pPr>
      <w:r>
        <w:rPr>
          <w:b/>
          <w:sz w:val="44"/>
          <w:szCs w:val="44"/>
        </w:rPr>
        <w:t xml:space="preserve">Stages of Critical Thinking DEVELOPMENT </w:t>
      </w:r>
    </w:p>
    <w:p w14:paraId="029D1CBE" w14:textId="77777777" w:rsidR="00887E4F" w:rsidRDefault="00887E4F">
      <w:pPr>
        <w:rPr>
          <w:b/>
          <w:sz w:val="44"/>
          <w:szCs w:val="44"/>
        </w:rPr>
      </w:pPr>
      <w:r>
        <w:rPr>
          <w:b/>
          <w:sz w:val="44"/>
          <w:szCs w:val="44"/>
        </w:rPr>
        <w:t>(accessed on 8/12,2019)</w:t>
      </w:r>
    </w:p>
    <w:p w14:paraId="049FD56B" w14:textId="5E0EF8AA" w:rsidR="00887E4F" w:rsidRDefault="00887E4F">
      <w:pPr>
        <w:rPr>
          <w:bCs/>
          <w:sz w:val="44"/>
          <w:szCs w:val="44"/>
        </w:rPr>
      </w:pPr>
      <w:r w:rsidRPr="00887E4F">
        <w:rPr>
          <w:b/>
          <w:sz w:val="44"/>
          <w:szCs w:val="44"/>
        </w:rPr>
        <w:lastRenderedPageBreak/>
        <w:t>Unreflective Thinker</w:t>
      </w:r>
      <w:r>
        <w:rPr>
          <w:bCs/>
          <w:sz w:val="44"/>
          <w:szCs w:val="44"/>
        </w:rPr>
        <w:t xml:space="preserve"> (We are aware of significant problems in our thinking.)</w:t>
      </w:r>
    </w:p>
    <w:p w14:paraId="7B5C21E6" w14:textId="12E74865" w:rsidR="00887E4F" w:rsidRPr="00887E4F" w:rsidRDefault="00887E4F">
      <w:pPr>
        <w:rPr>
          <w:bCs/>
          <w:sz w:val="44"/>
          <w:szCs w:val="44"/>
        </w:rPr>
      </w:pPr>
      <w:r w:rsidRPr="00887E4F">
        <w:rPr>
          <w:b/>
          <w:sz w:val="44"/>
          <w:szCs w:val="44"/>
        </w:rPr>
        <w:t>Challenged Thinker</w:t>
      </w:r>
      <w:r w:rsidRPr="00887E4F">
        <w:rPr>
          <w:bCs/>
          <w:sz w:val="44"/>
          <w:szCs w:val="44"/>
        </w:rPr>
        <w:t xml:space="preserve"> (</w:t>
      </w:r>
      <w:r>
        <w:rPr>
          <w:bCs/>
          <w:sz w:val="44"/>
          <w:szCs w:val="44"/>
        </w:rPr>
        <w:t>We are faced with significant problems in our thinking</w:t>
      </w:r>
      <w:r w:rsidRPr="00887E4F">
        <w:rPr>
          <w:bCs/>
          <w:sz w:val="44"/>
          <w:szCs w:val="44"/>
        </w:rPr>
        <w:t>)</w:t>
      </w:r>
    </w:p>
    <w:p w14:paraId="4DD10CC7" w14:textId="43C3F072" w:rsidR="00887E4F" w:rsidRDefault="00887E4F">
      <w:pPr>
        <w:rPr>
          <w:bCs/>
          <w:sz w:val="44"/>
          <w:szCs w:val="44"/>
        </w:rPr>
      </w:pPr>
      <w:r>
        <w:rPr>
          <w:b/>
          <w:sz w:val="44"/>
          <w:szCs w:val="44"/>
        </w:rPr>
        <w:t xml:space="preserve">Beginning Thinker </w:t>
      </w:r>
      <w:r w:rsidRPr="00887E4F">
        <w:rPr>
          <w:bCs/>
          <w:sz w:val="44"/>
          <w:szCs w:val="44"/>
        </w:rPr>
        <w:t>(</w:t>
      </w:r>
      <w:r>
        <w:rPr>
          <w:bCs/>
          <w:sz w:val="44"/>
          <w:szCs w:val="44"/>
        </w:rPr>
        <w:t>We try to improve are thinking, but without regular practice.)</w:t>
      </w:r>
    </w:p>
    <w:p w14:paraId="4EEC2CE4" w14:textId="5B4CBB9A" w:rsidR="00887E4F" w:rsidRDefault="00887E4F">
      <w:pPr>
        <w:rPr>
          <w:bCs/>
          <w:sz w:val="44"/>
          <w:szCs w:val="44"/>
        </w:rPr>
      </w:pPr>
      <w:r w:rsidRPr="00887E4F">
        <w:rPr>
          <w:b/>
          <w:sz w:val="44"/>
          <w:szCs w:val="44"/>
        </w:rPr>
        <w:t>Practical Thinker</w:t>
      </w:r>
      <w:r>
        <w:rPr>
          <w:b/>
          <w:sz w:val="44"/>
          <w:szCs w:val="44"/>
        </w:rPr>
        <w:t xml:space="preserve"> </w:t>
      </w:r>
      <w:r w:rsidRPr="00887E4F">
        <w:rPr>
          <w:bCs/>
          <w:sz w:val="44"/>
          <w:szCs w:val="44"/>
        </w:rPr>
        <w:t>(</w:t>
      </w:r>
      <w:r>
        <w:rPr>
          <w:bCs/>
          <w:sz w:val="44"/>
          <w:szCs w:val="44"/>
        </w:rPr>
        <w:t>We recognize the need for regular</w:t>
      </w:r>
      <w:r w:rsidR="00EA0A1E">
        <w:rPr>
          <w:bCs/>
          <w:sz w:val="44"/>
          <w:szCs w:val="44"/>
        </w:rPr>
        <w:t xml:space="preserve"> practice)</w:t>
      </w:r>
    </w:p>
    <w:p w14:paraId="1C862117" w14:textId="77777777" w:rsidR="006B0790" w:rsidRDefault="006B0790" w:rsidP="00B12011">
      <w:pPr>
        <w:rPr>
          <w:bCs/>
          <w:sz w:val="44"/>
          <w:szCs w:val="44"/>
        </w:rPr>
      </w:pPr>
    </w:p>
    <w:p w14:paraId="3173FF3B" w14:textId="50E28145" w:rsidR="00B12011" w:rsidRPr="00B12011" w:rsidRDefault="00B12011" w:rsidP="00B12011">
      <w:pPr>
        <w:rPr>
          <w:bCs/>
          <w:sz w:val="44"/>
          <w:szCs w:val="44"/>
        </w:rPr>
      </w:pPr>
      <w:r w:rsidRPr="00B12011">
        <w:t xml:space="preserve"> </w:t>
      </w:r>
      <w:r w:rsidRPr="00B12011">
        <w:rPr>
          <w:bCs/>
          <w:sz w:val="44"/>
          <w:szCs w:val="44"/>
        </w:rPr>
        <w:t>Stage One: The Unreflective Thinker</w:t>
      </w:r>
    </w:p>
    <w:p w14:paraId="4A1342D0" w14:textId="77777777" w:rsidR="00B12011" w:rsidRPr="00B12011" w:rsidRDefault="00B12011" w:rsidP="00B12011">
      <w:pPr>
        <w:rPr>
          <w:bCs/>
          <w:sz w:val="44"/>
          <w:szCs w:val="44"/>
        </w:rPr>
      </w:pPr>
      <w:r w:rsidRPr="00B12011">
        <w:rPr>
          <w:bCs/>
          <w:sz w:val="44"/>
          <w:szCs w:val="44"/>
        </w:rPr>
        <w:t>Defining Feature: Unreflective thinkers are largely unaware of the determining role that thinking is playing in</w:t>
      </w:r>
    </w:p>
    <w:p w14:paraId="5FF7113C" w14:textId="77777777" w:rsidR="00B12011" w:rsidRPr="00B12011" w:rsidRDefault="00B12011" w:rsidP="00B12011">
      <w:pPr>
        <w:rPr>
          <w:bCs/>
          <w:sz w:val="44"/>
          <w:szCs w:val="44"/>
        </w:rPr>
      </w:pPr>
      <w:r w:rsidRPr="00B12011">
        <w:rPr>
          <w:bCs/>
          <w:sz w:val="44"/>
          <w:szCs w:val="44"/>
        </w:rPr>
        <w:t>their lives and of the many ways that problems in thinking are causing problems in their lives. Unreflective</w:t>
      </w:r>
    </w:p>
    <w:p w14:paraId="245D0550" w14:textId="2801BE9D" w:rsidR="00B12011" w:rsidRDefault="00B12011" w:rsidP="00B12011">
      <w:pPr>
        <w:rPr>
          <w:bCs/>
          <w:sz w:val="44"/>
          <w:szCs w:val="44"/>
        </w:rPr>
      </w:pPr>
      <w:r w:rsidRPr="00B12011">
        <w:rPr>
          <w:bCs/>
          <w:sz w:val="44"/>
          <w:szCs w:val="44"/>
        </w:rPr>
        <w:t>thinkers lack the ability to explicitly assess their thinking and improve it thereby.</w:t>
      </w:r>
    </w:p>
    <w:p w14:paraId="65FA59D6" w14:textId="18230464" w:rsidR="00B12011" w:rsidRDefault="00B12011" w:rsidP="00B12011">
      <w:pPr>
        <w:rPr>
          <w:bCs/>
          <w:sz w:val="44"/>
          <w:szCs w:val="44"/>
        </w:rPr>
      </w:pPr>
      <w:r w:rsidRPr="00B12011">
        <w:rPr>
          <w:bCs/>
          <w:sz w:val="44"/>
          <w:szCs w:val="44"/>
        </w:rPr>
        <w:t xml:space="preserve">Step One: The Unreflective Thinker Defining Feature: Unreflective thinkers are largely unaware of the deciding role that thinking plays in their </w:t>
      </w:r>
      <w:r w:rsidRPr="00B12011">
        <w:rPr>
          <w:bCs/>
          <w:sz w:val="44"/>
          <w:szCs w:val="44"/>
        </w:rPr>
        <w:lastRenderedPageBreak/>
        <w:t>lives and of the many ways that thought problems cause problems in their lives. Unreflective minds lack the ability to clearly analyse and develop their thought.</w:t>
      </w:r>
    </w:p>
    <w:p w14:paraId="5C026225" w14:textId="4230F50A" w:rsidR="00B12011" w:rsidRPr="00B12011" w:rsidRDefault="006B0790" w:rsidP="00B12011">
      <w:pPr>
        <w:rPr>
          <w:bCs/>
          <w:sz w:val="44"/>
          <w:szCs w:val="44"/>
        </w:rPr>
      </w:pPr>
      <w:r w:rsidRPr="006B0790">
        <w:rPr>
          <w:bCs/>
          <w:sz w:val="44"/>
          <w:szCs w:val="44"/>
        </w:rPr>
        <w:t xml:space="preserve">Thinking Knowledge: Unreflective thinkers lack the knowledge that high-quality thinking requires regular practise in separating thinking, evaluating it accurately, and actively improving it. </w:t>
      </w:r>
      <w:proofErr w:type="gramStart"/>
      <w:r w:rsidRPr="006B0790">
        <w:rPr>
          <w:bCs/>
          <w:sz w:val="44"/>
          <w:szCs w:val="44"/>
        </w:rPr>
        <w:t>In reality, unreflective</w:t>
      </w:r>
      <w:proofErr w:type="gramEnd"/>
      <w:r w:rsidRPr="006B0790">
        <w:rPr>
          <w:bCs/>
          <w:sz w:val="44"/>
          <w:szCs w:val="44"/>
        </w:rPr>
        <w:t xml:space="preserve"> thinkers are largely unaware of thought as such and thus fail to recognise thinking as involving concepts, theories, inferences, consequences, perspectives, etc. Unreflective thinkers are largely unaware of the appropriate standards for the assessment of thinking: clarity, accuracy, precision, relevance, logicalness, etc.</w:t>
      </w:r>
    </w:p>
    <w:p w14:paraId="29C5E601" w14:textId="0EEB5B99" w:rsidR="00B12011" w:rsidRDefault="00B12011" w:rsidP="00B12011">
      <w:pPr>
        <w:rPr>
          <w:bCs/>
          <w:sz w:val="44"/>
          <w:szCs w:val="44"/>
        </w:rPr>
      </w:pPr>
    </w:p>
    <w:p w14:paraId="0E938B91" w14:textId="2895DBEE" w:rsidR="006B0790" w:rsidRPr="006B0790" w:rsidRDefault="006B0790" w:rsidP="006B0790">
      <w:pPr>
        <w:rPr>
          <w:bCs/>
          <w:sz w:val="44"/>
          <w:szCs w:val="44"/>
        </w:rPr>
      </w:pPr>
      <w:r w:rsidRPr="006B0790">
        <w:rPr>
          <w:bCs/>
          <w:sz w:val="44"/>
          <w:szCs w:val="44"/>
        </w:rPr>
        <w:t>Stage Two: The Challenged Thinker</w:t>
      </w:r>
    </w:p>
    <w:p w14:paraId="4D5E002F" w14:textId="77777777" w:rsidR="006B0790" w:rsidRPr="006B0790" w:rsidRDefault="006B0790" w:rsidP="006B0790">
      <w:pPr>
        <w:rPr>
          <w:bCs/>
          <w:sz w:val="44"/>
          <w:szCs w:val="44"/>
        </w:rPr>
      </w:pPr>
      <w:r w:rsidRPr="006B0790">
        <w:rPr>
          <w:bCs/>
          <w:sz w:val="44"/>
          <w:szCs w:val="44"/>
        </w:rPr>
        <w:t>Defining Features: Thinkers move to the “challenged” stage when they become initially aware of the</w:t>
      </w:r>
    </w:p>
    <w:p w14:paraId="2A39E1FE" w14:textId="77777777" w:rsidR="006B0790" w:rsidRPr="006B0790" w:rsidRDefault="006B0790" w:rsidP="006B0790">
      <w:pPr>
        <w:rPr>
          <w:bCs/>
          <w:sz w:val="44"/>
          <w:szCs w:val="44"/>
        </w:rPr>
      </w:pPr>
      <w:r w:rsidRPr="006B0790">
        <w:rPr>
          <w:bCs/>
          <w:sz w:val="44"/>
          <w:szCs w:val="44"/>
        </w:rPr>
        <w:lastRenderedPageBreak/>
        <w:t>determining role that thinking is playing in their lives, and of the fact that problems in their thinking are causing</w:t>
      </w:r>
    </w:p>
    <w:p w14:paraId="099F9BBA" w14:textId="77777777" w:rsidR="006B0790" w:rsidRPr="006B0790" w:rsidRDefault="006B0790" w:rsidP="006B0790">
      <w:pPr>
        <w:rPr>
          <w:bCs/>
          <w:sz w:val="44"/>
          <w:szCs w:val="44"/>
        </w:rPr>
      </w:pPr>
      <w:r w:rsidRPr="006B0790">
        <w:rPr>
          <w:bCs/>
          <w:sz w:val="44"/>
          <w:szCs w:val="44"/>
        </w:rPr>
        <w:t>them serious and significant problems.</w:t>
      </w:r>
    </w:p>
    <w:p w14:paraId="4B25E8DD" w14:textId="77777777" w:rsidR="006B0790" w:rsidRPr="006B0790" w:rsidRDefault="006B0790" w:rsidP="006B0790">
      <w:pPr>
        <w:rPr>
          <w:bCs/>
          <w:sz w:val="44"/>
          <w:szCs w:val="44"/>
        </w:rPr>
      </w:pPr>
      <w:r w:rsidRPr="006B0790">
        <w:rPr>
          <w:bCs/>
          <w:sz w:val="44"/>
          <w:szCs w:val="44"/>
        </w:rPr>
        <w:t>Principal Challenge: To become initially aware of the determining role of thinking in one’s life and of basic</w:t>
      </w:r>
    </w:p>
    <w:p w14:paraId="08634C44" w14:textId="77777777" w:rsidR="006B0790" w:rsidRPr="006B0790" w:rsidRDefault="006B0790" w:rsidP="006B0790">
      <w:pPr>
        <w:rPr>
          <w:bCs/>
          <w:sz w:val="44"/>
          <w:szCs w:val="44"/>
        </w:rPr>
      </w:pPr>
      <w:r w:rsidRPr="006B0790">
        <w:rPr>
          <w:bCs/>
          <w:sz w:val="44"/>
          <w:szCs w:val="44"/>
        </w:rPr>
        <w:t>problems that come from poor thinking.</w:t>
      </w:r>
    </w:p>
    <w:p w14:paraId="19629172" w14:textId="72888849" w:rsidR="006B0790" w:rsidRDefault="006B0790" w:rsidP="006B0790">
      <w:pPr>
        <w:rPr>
          <w:bCs/>
          <w:sz w:val="44"/>
          <w:szCs w:val="44"/>
        </w:rPr>
      </w:pPr>
      <w:r w:rsidRPr="006B0790">
        <w:rPr>
          <w:bCs/>
          <w:sz w:val="44"/>
          <w:szCs w:val="44"/>
        </w:rPr>
        <w:t>Knowledge of Thinking: Challenged thinkers,</w:t>
      </w:r>
    </w:p>
    <w:p w14:paraId="6962E68D" w14:textId="2E875D9E" w:rsidR="00B12011" w:rsidRDefault="00B12011" w:rsidP="00B12011">
      <w:pPr>
        <w:rPr>
          <w:bCs/>
          <w:sz w:val="44"/>
          <w:szCs w:val="44"/>
        </w:rPr>
      </w:pPr>
    </w:p>
    <w:p w14:paraId="613E43F7" w14:textId="0A8EF54C" w:rsidR="006B0790" w:rsidRPr="00B12011" w:rsidRDefault="006B0790" w:rsidP="00B12011">
      <w:pPr>
        <w:rPr>
          <w:bCs/>
          <w:sz w:val="44"/>
          <w:szCs w:val="44"/>
        </w:rPr>
      </w:pPr>
      <w:r w:rsidRPr="006B0790">
        <w:rPr>
          <w:bCs/>
          <w:sz w:val="44"/>
          <w:szCs w:val="44"/>
        </w:rPr>
        <w:t xml:space="preserve">Unlike unreflective thoughts, thought as such is becoming conscious. At some point, they become aware that high-quality thought requires deliberate reflection on thinking (to enhance thinking). I understand that their reasoning is often faulty, even though many of these weaknesses </w:t>
      </w:r>
      <w:r w:rsidR="00F676C6" w:rsidRPr="006B0790">
        <w:rPr>
          <w:bCs/>
          <w:sz w:val="44"/>
          <w:szCs w:val="44"/>
        </w:rPr>
        <w:t>cannot</w:t>
      </w:r>
      <w:r w:rsidRPr="006B0790">
        <w:rPr>
          <w:bCs/>
          <w:sz w:val="44"/>
          <w:szCs w:val="44"/>
        </w:rPr>
        <w:t xml:space="preserve"> be identified. Challenged thinkers can establish initial thinking knowledge as involving concepts, theories, inferences, consequences, points of view, etc.</w:t>
      </w:r>
    </w:p>
    <w:p w14:paraId="7D690AEE" w14:textId="0496BCA2" w:rsidR="00B12011" w:rsidRDefault="00B12011" w:rsidP="00B12011">
      <w:pPr>
        <w:rPr>
          <w:bCs/>
          <w:sz w:val="44"/>
          <w:szCs w:val="44"/>
        </w:rPr>
      </w:pPr>
    </w:p>
    <w:p w14:paraId="75572981" w14:textId="349E3638" w:rsidR="006B0790" w:rsidRDefault="00866340" w:rsidP="00B12011">
      <w:pPr>
        <w:rPr>
          <w:bCs/>
          <w:sz w:val="44"/>
          <w:szCs w:val="44"/>
        </w:rPr>
      </w:pPr>
      <w:r w:rsidRPr="00866340">
        <w:rPr>
          <w:bCs/>
          <w:sz w:val="44"/>
          <w:szCs w:val="44"/>
        </w:rPr>
        <w:lastRenderedPageBreak/>
        <w:t>For the evaluation of thinking: clarity, accuracy, accuracy, relevance, logic, etc., although they only have an initial understanding of these standards and what it would take to internalise them. Even though their understanding is limited, challenged thinkers also develop some understanding of the role of self-deception in thinking. At this stage the thinker develops some reflective awareness of how thinking operates for good or ill.</w:t>
      </w:r>
    </w:p>
    <w:p w14:paraId="22D49E79" w14:textId="47E3182B" w:rsidR="00B12011" w:rsidRDefault="00B12011" w:rsidP="00B12011">
      <w:pPr>
        <w:rPr>
          <w:bCs/>
          <w:sz w:val="44"/>
          <w:szCs w:val="44"/>
        </w:rPr>
      </w:pPr>
    </w:p>
    <w:p w14:paraId="24D131C5" w14:textId="06DBAD91" w:rsidR="00866340" w:rsidRPr="00866340" w:rsidRDefault="00866340" w:rsidP="00866340">
      <w:pPr>
        <w:rPr>
          <w:bCs/>
          <w:sz w:val="44"/>
          <w:szCs w:val="44"/>
        </w:rPr>
      </w:pPr>
      <w:r w:rsidRPr="00866340">
        <w:rPr>
          <w:bCs/>
          <w:sz w:val="44"/>
          <w:szCs w:val="44"/>
        </w:rPr>
        <w:t>Stage Three: The Beginning Thinker Defining Feature: Those who move to the beginning thinker stage are actively taking up the challenge to begin to take explicit command of their thinking across multiple domains of their lives. Thinkers at this stage recognise that they have basic problems in their thinking and make initial attempts to better understand how</w:t>
      </w:r>
      <w:r w:rsidR="00B12011" w:rsidRPr="00B12011">
        <w:rPr>
          <w:bCs/>
          <w:sz w:val="44"/>
          <w:szCs w:val="44"/>
        </w:rPr>
        <w:t>.</w:t>
      </w:r>
      <w:r w:rsidRPr="00866340">
        <w:t xml:space="preserve"> </w:t>
      </w:r>
      <w:r w:rsidRPr="00866340">
        <w:rPr>
          <w:bCs/>
          <w:sz w:val="44"/>
          <w:szCs w:val="44"/>
        </w:rPr>
        <w:t xml:space="preserve">They can take responsibility for it and improve it. Starting thinkers begin to modify some of their thinking on the basis of this initial </w:t>
      </w:r>
      <w:proofErr w:type="gramStart"/>
      <w:r w:rsidRPr="00866340">
        <w:rPr>
          <w:bCs/>
          <w:sz w:val="44"/>
          <w:szCs w:val="44"/>
        </w:rPr>
        <w:t>understanding, but</w:t>
      </w:r>
      <w:proofErr w:type="gramEnd"/>
      <w:r w:rsidRPr="00866340">
        <w:rPr>
          <w:bCs/>
          <w:sz w:val="44"/>
          <w:szCs w:val="44"/>
        </w:rPr>
        <w:t xml:space="preserve"> have limited insight into deeper levels of the trouble inherent in their thinking. Most importantly, they </w:t>
      </w:r>
      <w:r w:rsidRPr="00866340">
        <w:rPr>
          <w:bCs/>
          <w:sz w:val="44"/>
          <w:szCs w:val="44"/>
        </w:rPr>
        <w:lastRenderedPageBreak/>
        <w:t>lack a systematic plan for improving their thinking, hence their efforts are hit and miss.</w:t>
      </w:r>
    </w:p>
    <w:p w14:paraId="434341BB" w14:textId="0EC0624F" w:rsidR="00B12011" w:rsidRDefault="00866340" w:rsidP="00866340">
      <w:pPr>
        <w:rPr>
          <w:bCs/>
          <w:sz w:val="44"/>
          <w:szCs w:val="44"/>
        </w:rPr>
      </w:pPr>
      <w:r w:rsidRPr="00866340">
        <w:rPr>
          <w:bCs/>
          <w:sz w:val="44"/>
          <w:szCs w:val="44"/>
        </w:rPr>
        <w:t>Principal Challenge: To begin to see the importance of developing as a thinker. To begin to seek ways to develop as a thinker and to make an intellectual commitment to that end.</w:t>
      </w:r>
    </w:p>
    <w:p w14:paraId="7EC60C20" w14:textId="1EBF8128" w:rsidR="00B12011" w:rsidRDefault="00866340" w:rsidP="00B12011">
      <w:pPr>
        <w:rPr>
          <w:bCs/>
          <w:sz w:val="44"/>
          <w:szCs w:val="44"/>
        </w:rPr>
      </w:pPr>
      <w:r w:rsidRPr="00866340">
        <w:rPr>
          <w:bCs/>
          <w:sz w:val="44"/>
          <w:szCs w:val="44"/>
        </w:rPr>
        <w:t xml:space="preserve">Knowledge of Thinking: Beginning thinkers, unlike challenged thinkers, are conscious not only of thinking as such, but also of the position of ideas, theories, inferences, consequences, perspectives, etc. Beginning thinkers are also at the early stage of understanding not only that there are criteria for the evaluation of thought: consistency, precision, accuracy, significance, reasoning, etc., but also that it is important to internalise them and therefore start using them actively in thinking. I have an initial understanding of the role of </w:t>
      </w:r>
      <w:r w:rsidR="001849C8" w:rsidRPr="00866340">
        <w:rPr>
          <w:bCs/>
          <w:sz w:val="44"/>
          <w:szCs w:val="44"/>
        </w:rPr>
        <w:t>self-centred</w:t>
      </w:r>
      <w:r w:rsidRPr="00866340">
        <w:rPr>
          <w:bCs/>
          <w:sz w:val="44"/>
          <w:szCs w:val="44"/>
        </w:rPr>
        <w:t xml:space="preserve"> thought in human life.</w:t>
      </w:r>
    </w:p>
    <w:p w14:paraId="39FC0813" w14:textId="310EB863" w:rsidR="00866340" w:rsidRPr="00866340" w:rsidRDefault="00866340" w:rsidP="00866340">
      <w:pPr>
        <w:rPr>
          <w:bCs/>
          <w:sz w:val="44"/>
          <w:szCs w:val="44"/>
        </w:rPr>
      </w:pPr>
      <w:r w:rsidRPr="00866340">
        <w:rPr>
          <w:bCs/>
          <w:sz w:val="44"/>
          <w:szCs w:val="44"/>
        </w:rPr>
        <w:t>Stage Four: The Practicing Thinker</w:t>
      </w:r>
    </w:p>
    <w:p w14:paraId="14CE8C48" w14:textId="77777777" w:rsidR="00866340" w:rsidRPr="00866340" w:rsidRDefault="00866340" w:rsidP="00866340">
      <w:pPr>
        <w:rPr>
          <w:bCs/>
          <w:sz w:val="44"/>
          <w:szCs w:val="44"/>
        </w:rPr>
      </w:pPr>
      <w:r w:rsidRPr="00866340">
        <w:rPr>
          <w:bCs/>
          <w:sz w:val="44"/>
          <w:szCs w:val="44"/>
        </w:rPr>
        <w:t>Defining Feature: Thinkers at this stage have a sense of the habits they need to develop to take charge of</w:t>
      </w:r>
    </w:p>
    <w:p w14:paraId="52E875A8" w14:textId="77777777" w:rsidR="00866340" w:rsidRPr="00866340" w:rsidRDefault="00866340" w:rsidP="00866340">
      <w:pPr>
        <w:rPr>
          <w:bCs/>
          <w:sz w:val="44"/>
          <w:szCs w:val="44"/>
        </w:rPr>
      </w:pPr>
      <w:r w:rsidRPr="00866340">
        <w:rPr>
          <w:bCs/>
          <w:sz w:val="44"/>
          <w:szCs w:val="44"/>
        </w:rPr>
        <w:lastRenderedPageBreak/>
        <w:t>their thinking. They not only recognize that problems exist in their thinking, but they also recognize the need to</w:t>
      </w:r>
    </w:p>
    <w:p w14:paraId="3AF67D28" w14:textId="77777777" w:rsidR="00866340" w:rsidRPr="00866340" w:rsidRDefault="00866340" w:rsidP="00866340">
      <w:pPr>
        <w:rPr>
          <w:bCs/>
          <w:sz w:val="44"/>
          <w:szCs w:val="44"/>
        </w:rPr>
      </w:pPr>
      <w:r w:rsidRPr="00866340">
        <w:rPr>
          <w:bCs/>
          <w:sz w:val="44"/>
          <w:szCs w:val="44"/>
        </w:rPr>
        <w:t>attack these problems globally and systematically. Based on their sense of the need to practice regularly, they</w:t>
      </w:r>
    </w:p>
    <w:p w14:paraId="1D2C3A2E" w14:textId="331DB24C" w:rsidR="00866340" w:rsidRPr="00866340" w:rsidRDefault="00866340" w:rsidP="00866340">
      <w:pPr>
        <w:rPr>
          <w:bCs/>
          <w:sz w:val="44"/>
          <w:szCs w:val="44"/>
        </w:rPr>
      </w:pPr>
      <w:r w:rsidRPr="00866340">
        <w:rPr>
          <w:bCs/>
          <w:sz w:val="44"/>
          <w:szCs w:val="44"/>
        </w:rPr>
        <w:t xml:space="preserve">are actively </w:t>
      </w:r>
      <w:r w:rsidR="00F676C6" w:rsidRPr="00866340">
        <w:rPr>
          <w:bCs/>
          <w:sz w:val="44"/>
          <w:szCs w:val="44"/>
        </w:rPr>
        <w:t>analysing</w:t>
      </w:r>
      <w:r w:rsidRPr="00866340">
        <w:rPr>
          <w:bCs/>
          <w:sz w:val="44"/>
          <w:szCs w:val="44"/>
        </w:rPr>
        <w:t xml:space="preserve"> their thinking in </w:t>
      </w:r>
      <w:proofErr w:type="gramStart"/>
      <w:r w:rsidRPr="00866340">
        <w:rPr>
          <w:bCs/>
          <w:sz w:val="44"/>
          <w:szCs w:val="44"/>
        </w:rPr>
        <w:t>a number of</w:t>
      </w:r>
      <w:proofErr w:type="gramEnd"/>
      <w:r w:rsidRPr="00866340">
        <w:rPr>
          <w:bCs/>
          <w:sz w:val="44"/>
          <w:szCs w:val="44"/>
        </w:rPr>
        <w:t xml:space="preserve"> domains. However, since practicing thinkers are only</w:t>
      </w:r>
    </w:p>
    <w:p w14:paraId="44C0B799" w14:textId="77777777" w:rsidR="00866340" w:rsidRPr="00866340" w:rsidRDefault="00866340" w:rsidP="00866340">
      <w:pPr>
        <w:rPr>
          <w:bCs/>
          <w:sz w:val="44"/>
          <w:szCs w:val="44"/>
        </w:rPr>
      </w:pPr>
      <w:r w:rsidRPr="00866340">
        <w:rPr>
          <w:bCs/>
          <w:sz w:val="44"/>
          <w:szCs w:val="44"/>
        </w:rPr>
        <w:t>beginning to approach the improvement of their thinking in a systematic way, they still have limited insight into</w:t>
      </w:r>
    </w:p>
    <w:p w14:paraId="37719771" w14:textId="30504DF6" w:rsidR="00B12011" w:rsidRPr="00B12011" w:rsidRDefault="00866340" w:rsidP="00866340">
      <w:pPr>
        <w:rPr>
          <w:bCs/>
          <w:sz w:val="44"/>
          <w:szCs w:val="44"/>
        </w:rPr>
      </w:pPr>
      <w:r w:rsidRPr="00866340">
        <w:rPr>
          <w:bCs/>
          <w:sz w:val="44"/>
          <w:szCs w:val="44"/>
        </w:rPr>
        <w:t>deeper levels of thought, and thus into deeper levels of the problems embedded in thinking.</w:t>
      </w:r>
    </w:p>
    <w:p w14:paraId="34C9F438" w14:textId="465FD540" w:rsidR="00866340" w:rsidRPr="00866340" w:rsidRDefault="00866340" w:rsidP="00866340">
      <w:pPr>
        <w:rPr>
          <w:bCs/>
          <w:sz w:val="44"/>
          <w:szCs w:val="44"/>
        </w:rPr>
      </w:pPr>
      <w:r w:rsidRPr="00866340">
        <w:rPr>
          <w:bCs/>
          <w:sz w:val="44"/>
          <w:szCs w:val="44"/>
        </w:rPr>
        <w:t>Knowledge of Thinking: Practicing thinkers, unlike beginning thinkers are becoming knowledgeable of what it</w:t>
      </w:r>
    </w:p>
    <w:p w14:paraId="42AAD991" w14:textId="77777777" w:rsidR="00866340" w:rsidRPr="00866340" w:rsidRDefault="00866340" w:rsidP="00866340">
      <w:pPr>
        <w:rPr>
          <w:bCs/>
          <w:sz w:val="44"/>
          <w:szCs w:val="44"/>
        </w:rPr>
      </w:pPr>
      <w:r w:rsidRPr="00866340">
        <w:rPr>
          <w:bCs/>
          <w:sz w:val="44"/>
          <w:szCs w:val="44"/>
        </w:rPr>
        <w:t>would take to systematically monitor the role in their thinking of concepts, assumptions, inferences,</w:t>
      </w:r>
    </w:p>
    <w:p w14:paraId="2F69659F" w14:textId="77777777" w:rsidR="00866340" w:rsidRPr="00866340" w:rsidRDefault="00866340" w:rsidP="00866340">
      <w:pPr>
        <w:rPr>
          <w:bCs/>
          <w:sz w:val="44"/>
          <w:szCs w:val="44"/>
        </w:rPr>
      </w:pPr>
      <w:r w:rsidRPr="00866340">
        <w:rPr>
          <w:bCs/>
          <w:sz w:val="44"/>
          <w:szCs w:val="44"/>
        </w:rPr>
        <w:lastRenderedPageBreak/>
        <w:t>implications, points of view, etc. Practicing thinkers are also becoming knowledgeable of what it would take to</w:t>
      </w:r>
    </w:p>
    <w:p w14:paraId="796C4559" w14:textId="77777777" w:rsidR="00866340" w:rsidRPr="00866340" w:rsidRDefault="00866340" w:rsidP="00866340">
      <w:pPr>
        <w:rPr>
          <w:bCs/>
          <w:sz w:val="44"/>
          <w:szCs w:val="44"/>
        </w:rPr>
      </w:pPr>
      <w:r w:rsidRPr="00866340">
        <w:rPr>
          <w:bCs/>
          <w:sz w:val="44"/>
          <w:szCs w:val="44"/>
        </w:rPr>
        <w:t>regularly assess their thinking for clarity, accuracy, precision, relevance, logicalness, etc. Practicing thinkers</w:t>
      </w:r>
    </w:p>
    <w:p w14:paraId="49AD5733" w14:textId="77777777" w:rsidR="00866340" w:rsidRPr="00866340" w:rsidRDefault="00866340" w:rsidP="00866340">
      <w:pPr>
        <w:rPr>
          <w:bCs/>
          <w:sz w:val="44"/>
          <w:szCs w:val="44"/>
        </w:rPr>
      </w:pPr>
      <w:r w:rsidRPr="00866340">
        <w:rPr>
          <w:bCs/>
          <w:sz w:val="44"/>
          <w:szCs w:val="44"/>
        </w:rPr>
        <w:t>recognize the need for systematicity of critical thinking and deep internalization into habits. They clearly</w:t>
      </w:r>
    </w:p>
    <w:p w14:paraId="2BA8C9D3" w14:textId="19F720B6" w:rsidR="00B12011" w:rsidRDefault="00866340" w:rsidP="00866340">
      <w:pPr>
        <w:rPr>
          <w:bCs/>
          <w:sz w:val="44"/>
          <w:szCs w:val="44"/>
        </w:rPr>
      </w:pPr>
      <w:r w:rsidRPr="00866340">
        <w:rPr>
          <w:bCs/>
          <w:sz w:val="44"/>
          <w:szCs w:val="44"/>
        </w:rPr>
        <w:t>recognize the natural tendency of the human mind to engage in egocentric thinking and self-deception.</w:t>
      </w:r>
    </w:p>
    <w:p w14:paraId="46A60FBD" w14:textId="7EA05D17" w:rsidR="009630C8" w:rsidRPr="009630C8" w:rsidRDefault="009630C8" w:rsidP="009630C8">
      <w:pPr>
        <w:rPr>
          <w:bCs/>
          <w:sz w:val="44"/>
          <w:szCs w:val="44"/>
        </w:rPr>
      </w:pPr>
      <w:r w:rsidRPr="009630C8">
        <w:rPr>
          <w:bCs/>
          <w:sz w:val="44"/>
          <w:szCs w:val="44"/>
        </w:rPr>
        <w:t xml:space="preserve">Step Five: The Advanced Thinker Defining Feature: Thinkers at this step have now developed "paying off" good habits of thought. Based on these habits, advanced thinkers not only regularly evaluate their thinking in all the important areas of their lives, but also have great insight into issues at deeper levels of thought. While advanced thinkers can think well through the important dimensions of their lives, they are still unable to think through all these dimensions at a consistently high level. Expert thinkers have good </w:t>
      </w:r>
      <w:r w:rsidRPr="009630C8">
        <w:rPr>
          <w:bCs/>
          <w:sz w:val="44"/>
          <w:szCs w:val="44"/>
        </w:rPr>
        <w:lastRenderedPageBreak/>
        <w:t xml:space="preserve">command of their </w:t>
      </w:r>
      <w:r w:rsidR="001849C8" w:rsidRPr="009630C8">
        <w:rPr>
          <w:bCs/>
          <w:sz w:val="44"/>
          <w:szCs w:val="44"/>
        </w:rPr>
        <w:t>self-centred</w:t>
      </w:r>
      <w:r w:rsidRPr="009630C8">
        <w:rPr>
          <w:bCs/>
          <w:sz w:val="44"/>
          <w:szCs w:val="44"/>
        </w:rPr>
        <w:t xml:space="preserve"> nature.</w:t>
      </w:r>
      <w:r w:rsidRPr="009630C8">
        <w:t xml:space="preserve"> </w:t>
      </w:r>
      <w:r w:rsidRPr="009630C8">
        <w:rPr>
          <w:bCs/>
          <w:sz w:val="44"/>
          <w:szCs w:val="44"/>
        </w:rPr>
        <w:t>In a one-sided way, egocentrism and justification.</w:t>
      </w:r>
    </w:p>
    <w:p w14:paraId="6BB6AC76" w14:textId="77777777" w:rsidR="009630C8" w:rsidRPr="009630C8" w:rsidRDefault="009630C8" w:rsidP="009630C8">
      <w:pPr>
        <w:rPr>
          <w:bCs/>
          <w:sz w:val="44"/>
          <w:szCs w:val="44"/>
        </w:rPr>
      </w:pPr>
      <w:r w:rsidRPr="009630C8">
        <w:rPr>
          <w:bCs/>
          <w:sz w:val="44"/>
          <w:szCs w:val="44"/>
        </w:rPr>
        <w:t>Principal Challenge: To begin to develop depth of understanding not only of the need for systematic practise in thinking, but also insight into deep levels of problems in thought: consistent recognition, for example, of egocentric and sociocentric thought in one's thinking, ability to identify areas of significant ignorance and prejudice, and ability to actually develop new fundamental habits of thought based on deep values to which one has committed oneself.</w:t>
      </w:r>
    </w:p>
    <w:p w14:paraId="734B16B5" w14:textId="5A030CCC" w:rsidR="00B12011" w:rsidRPr="00B12011" w:rsidRDefault="009630C8" w:rsidP="009630C8">
      <w:pPr>
        <w:rPr>
          <w:bCs/>
          <w:sz w:val="44"/>
          <w:szCs w:val="44"/>
        </w:rPr>
      </w:pPr>
      <w:r w:rsidRPr="009630C8">
        <w:rPr>
          <w:bCs/>
          <w:sz w:val="44"/>
          <w:szCs w:val="44"/>
        </w:rPr>
        <w:t>Knowledge of Thinking: Advanced thinkers are actively and successfully engaged in systematically monitoring the role in their thinking of concepts, assumptions, inferences, implications, points</w:t>
      </w:r>
    </w:p>
    <w:p w14:paraId="22B32048" w14:textId="77777777" w:rsidR="00B12011" w:rsidRPr="00B12011" w:rsidRDefault="00B12011" w:rsidP="00B12011">
      <w:pPr>
        <w:rPr>
          <w:bCs/>
          <w:sz w:val="44"/>
          <w:szCs w:val="44"/>
        </w:rPr>
      </w:pPr>
      <w:r w:rsidRPr="00B12011">
        <w:rPr>
          <w:bCs/>
          <w:sz w:val="44"/>
          <w:szCs w:val="44"/>
        </w:rPr>
        <w:t>hence have excellent knowledge of that enterprise. Advanced thinkers are also knowledgeable of what it takes</w:t>
      </w:r>
    </w:p>
    <w:p w14:paraId="4CEA2DD1" w14:textId="2C125612" w:rsidR="00B12011" w:rsidRPr="00B12011" w:rsidRDefault="00B12011" w:rsidP="00B12011">
      <w:pPr>
        <w:rPr>
          <w:bCs/>
          <w:sz w:val="44"/>
          <w:szCs w:val="44"/>
        </w:rPr>
      </w:pPr>
      <w:r w:rsidRPr="00B12011">
        <w:rPr>
          <w:bCs/>
          <w:sz w:val="44"/>
          <w:szCs w:val="44"/>
        </w:rPr>
        <w:t>to regularly assess their thinking for clarity, accuracy, precision, relevance, logicalness, etc.</w:t>
      </w:r>
    </w:p>
    <w:p w14:paraId="62CDC373" w14:textId="5B64C6C2" w:rsidR="00B12011" w:rsidRPr="00B12011" w:rsidRDefault="00B12011" w:rsidP="00B12011">
      <w:pPr>
        <w:rPr>
          <w:bCs/>
          <w:sz w:val="44"/>
          <w:szCs w:val="44"/>
        </w:rPr>
      </w:pPr>
      <w:r w:rsidRPr="00B12011">
        <w:rPr>
          <w:bCs/>
          <w:sz w:val="44"/>
          <w:szCs w:val="44"/>
        </w:rPr>
        <w:lastRenderedPageBreak/>
        <w:t xml:space="preserve">value the deep and systematic internalization of critical thinking into their daily habits. </w:t>
      </w:r>
    </w:p>
    <w:p w14:paraId="1CCD0BD2" w14:textId="4429DB5D" w:rsidR="00B12011" w:rsidRDefault="00B12011" w:rsidP="00B12011">
      <w:pPr>
        <w:rPr>
          <w:bCs/>
          <w:sz w:val="44"/>
          <w:szCs w:val="44"/>
        </w:rPr>
      </w:pPr>
      <w:r w:rsidRPr="00B12011">
        <w:rPr>
          <w:bCs/>
          <w:sz w:val="44"/>
          <w:szCs w:val="44"/>
        </w:rPr>
        <w:t>thoughts, feelings and desires.</w:t>
      </w:r>
    </w:p>
    <w:p w14:paraId="78F6ED20" w14:textId="4FB4F015" w:rsidR="00F676C6" w:rsidRDefault="00F676C6" w:rsidP="00F676C6">
      <w:pPr>
        <w:rPr>
          <w:bCs/>
          <w:sz w:val="44"/>
          <w:szCs w:val="44"/>
        </w:rPr>
      </w:pPr>
      <w:r w:rsidRPr="00F676C6">
        <w:rPr>
          <w:bCs/>
          <w:sz w:val="44"/>
          <w:szCs w:val="44"/>
        </w:rPr>
        <w:t>Stage Six: Master Thinker Defining Feature: Master Thinkers not only systematically assumed responsibility for their thinking, but also continuously monitored, revised, and rethought strategies to continually improve their thinking. They have profoundly internalised the basic thinking skills, so critical thinking is both conscious and highly intuitive for them. We periodically lift their thoughts to the point of conscious awareness as Piaget would put it.</w:t>
      </w:r>
    </w:p>
    <w:p w14:paraId="684820C2" w14:textId="7541D0DF" w:rsidR="00F676C6" w:rsidRPr="00F676C6" w:rsidRDefault="00F676C6" w:rsidP="00F676C6">
      <w:pPr>
        <w:rPr>
          <w:bCs/>
          <w:sz w:val="44"/>
          <w:szCs w:val="44"/>
        </w:rPr>
      </w:pPr>
      <w:r w:rsidRPr="00F676C6">
        <w:t xml:space="preserve"> </w:t>
      </w:r>
      <w:r w:rsidRPr="00F676C6">
        <w:rPr>
          <w:bCs/>
          <w:sz w:val="44"/>
          <w:szCs w:val="44"/>
        </w:rPr>
        <w:t>Through extensive experience and practice in engaging in self-assessment, master thinkers are not only</w:t>
      </w:r>
    </w:p>
    <w:p w14:paraId="321DAB7D" w14:textId="348B210E" w:rsidR="00F676C6" w:rsidRPr="00F676C6" w:rsidRDefault="00F676C6" w:rsidP="00F676C6">
      <w:pPr>
        <w:rPr>
          <w:bCs/>
          <w:sz w:val="44"/>
          <w:szCs w:val="44"/>
        </w:rPr>
      </w:pPr>
      <w:r w:rsidRPr="00F676C6">
        <w:rPr>
          <w:bCs/>
          <w:sz w:val="44"/>
          <w:szCs w:val="44"/>
        </w:rPr>
        <w:t>actively analysing their thinking in all the significant domains of their lives, but are also continually developing</w:t>
      </w:r>
    </w:p>
    <w:p w14:paraId="37489B4D" w14:textId="77777777" w:rsidR="00F676C6" w:rsidRPr="00F676C6" w:rsidRDefault="00F676C6" w:rsidP="00F676C6">
      <w:pPr>
        <w:rPr>
          <w:bCs/>
          <w:sz w:val="44"/>
          <w:szCs w:val="44"/>
        </w:rPr>
      </w:pPr>
      <w:r w:rsidRPr="00F676C6">
        <w:rPr>
          <w:bCs/>
          <w:sz w:val="44"/>
          <w:szCs w:val="44"/>
        </w:rPr>
        <w:t>new insights into problems at deeper levels of thought. Master thinkers are deeply committed to fair-minded</w:t>
      </w:r>
    </w:p>
    <w:p w14:paraId="777A97FC" w14:textId="77777777" w:rsidR="00F676C6" w:rsidRPr="00F676C6" w:rsidRDefault="00F676C6" w:rsidP="00F676C6">
      <w:pPr>
        <w:rPr>
          <w:bCs/>
          <w:sz w:val="44"/>
          <w:szCs w:val="44"/>
        </w:rPr>
      </w:pPr>
      <w:r w:rsidRPr="00F676C6">
        <w:rPr>
          <w:bCs/>
          <w:sz w:val="44"/>
          <w:szCs w:val="44"/>
        </w:rPr>
        <w:lastRenderedPageBreak/>
        <w:t>thinking, and have a high level of, but not perfect, control over their egocentric nature.</w:t>
      </w:r>
    </w:p>
    <w:p w14:paraId="35259589" w14:textId="77777777" w:rsidR="00F676C6" w:rsidRPr="00F676C6" w:rsidRDefault="00F676C6" w:rsidP="00F676C6">
      <w:pPr>
        <w:rPr>
          <w:bCs/>
          <w:sz w:val="44"/>
          <w:szCs w:val="44"/>
        </w:rPr>
      </w:pPr>
      <w:r w:rsidRPr="00F676C6">
        <w:rPr>
          <w:bCs/>
          <w:sz w:val="44"/>
          <w:szCs w:val="44"/>
        </w:rPr>
        <w:t>Principal Challenge: To make the highest levels of critical thinking intuitive in every domain of one’s life. To</w:t>
      </w:r>
    </w:p>
    <w:p w14:paraId="130698D6" w14:textId="7F21FB1E" w:rsidR="00F676C6" w:rsidRDefault="00F676C6" w:rsidP="00B12011">
      <w:pPr>
        <w:rPr>
          <w:bCs/>
          <w:sz w:val="44"/>
          <w:szCs w:val="44"/>
        </w:rPr>
      </w:pPr>
      <w:r w:rsidRPr="00F676C6">
        <w:rPr>
          <w:bCs/>
          <w:sz w:val="44"/>
          <w:szCs w:val="44"/>
        </w:rPr>
        <w:t>internalize highly effective critical thinking in an interdisciplinary and practical way.</w:t>
      </w:r>
    </w:p>
    <w:p w14:paraId="3D6FAE6E" w14:textId="43684AB3" w:rsidR="00B12011" w:rsidRDefault="00F676C6" w:rsidP="00B12011">
      <w:pPr>
        <w:rPr>
          <w:bCs/>
          <w:sz w:val="44"/>
          <w:szCs w:val="44"/>
        </w:rPr>
      </w:pPr>
      <w:r w:rsidRPr="00F676C6">
        <w:rPr>
          <w:bCs/>
          <w:sz w:val="44"/>
          <w:szCs w:val="44"/>
        </w:rPr>
        <w:t>It's also improving that practise regularly. Master thinkers not only have a high level of thinking knowledge, but also a high level of practical insight. Intuitively, master thinkers test their reasoning for clarification, consistency, accuracy, significance, logic, etc. Master thinkers have deep insights into the systematic internalisation of critical thinking into their habits. Master thinkers deeply understand the role that egocentric and sociocentric thinking plays in the lives of human beings, as well as the complex relationship between thoughts, emotions, drives and behaviour.</w:t>
      </w:r>
    </w:p>
    <w:p w14:paraId="758D278B" w14:textId="77777777" w:rsidR="00EA0A1E" w:rsidRPr="00887E4F" w:rsidRDefault="00EA0A1E">
      <w:pPr>
        <w:rPr>
          <w:bCs/>
          <w:sz w:val="44"/>
          <w:szCs w:val="44"/>
        </w:rPr>
      </w:pPr>
    </w:p>
    <w:p w14:paraId="5E81C398" w14:textId="77777777" w:rsidR="00887E4F" w:rsidRDefault="00887E4F">
      <w:pPr>
        <w:rPr>
          <w:b/>
          <w:sz w:val="44"/>
          <w:szCs w:val="44"/>
        </w:rPr>
      </w:pPr>
    </w:p>
    <w:p w14:paraId="33498451" w14:textId="2665E1FB" w:rsidR="00887E4F" w:rsidRDefault="00887E4F">
      <w:pPr>
        <w:rPr>
          <w:b/>
          <w:sz w:val="44"/>
          <w:szCs w:val="44"/>
        </w:rPr>
      </w:pPr>
    </w:p>
    <w:p w14:paraId="2D9B29C2" w14:textId="77777777" w:rsidR="00887E4F" w:rsidRPr="00887E4F" w:rsidRDefault="00887E4F">
      <w:pPr>
        <w:rPr>
          <w:b/>
          <w:sz w:val="44"/>
          <w:szCs w:val="44"/>
        </w:rPr>
      </w:pPr>
    </w:p>
    <w:p w14:paraId="5A099C34" w14:textId="76216CE9" w:rsidR="001E6E76" w:rsidRDefault="00EB303C">
      <w:pPr>
        <w:rPr>
          <w:b/>
          <w:sz w:val="44"/>
          <w:szCs w:val="44"/>
        </w:rPr>
      </w:pPr>
      <w:r w:rsidRPr="00C94DCC">
        <w:rPr>
          <w:b/>
          <w:sz w:val="44"/>
          <w:szCs w:val="44"/>
        </w:rPr>
        <w:t>The 6 Remarkable Powerful Core Values of a Chef</w:t>
      </w:r>
    </w:p>
    <w:p w14:paraId="0B12F21C" w14:textId="4EB29576" w:rsidR="001E6E76" w:rsidRPr="001E6E76" w:rsidRDefault="001E6E76">
      <w:pPr>
        <w:rPr>
          <w:bCs/>
          <w:sz w:val="44"/>
          <w:szCs w:val="44"/>
        </w:rPr>
      </w:pPr>
      <w:r>
        <w:rPr>
          <w:bCs/>
          <w:sz w:val="44"/>
          <w:szCs w:val="44"/>
        </w:rPr>
        <w:t>T</w:t>
      </w:r>
      <w:r w:rsidR="009072C9">
        <w:rPr>
          <w:bCs/>
          <w:sz w:val="44"/>
          <w:szCs w:val="44"/>
        </w:rPr>
        <w:t>he importance for staff to have values is</w:t>
      </w:r>
      <w:r w:rsidR="00281147">
        <w:rPr>
          <w:bCs/>
          <w:sz w:val="44"/>
          <w:szCs w:val="44"/>
        </w:rPr>
        <w:t xml:space="preserve"> essential </w:t>
      </w:r>
      <w:r w:rsidR="00305F0A">
        <w:rPr>
          <w:bCs/>
          <w:sz w:val="44"/>
          <w:szCs w:val="44"/>
        </w:rPr>
        <w:t>for</w:t>
      </w:r>
      <w:r w:rsidR="00281147">
        <w:rPr>
          <w:bCs/>
          <w:sz w:val="44"/>
          <w:szCs w:val="44"/>
        </w:rPr>
        <w:t xml:space="preserve"> the organisation to run smoothly</w:t>
      </w:r>
      <w:r w:rsidR="00417701">
        <w:rPr>
          <w:bCs/>
          <w:sz w:val="44"/>
          <w:szCs w:val="44"/>
        </w:rPr>
        <w:t>.</w:t>
      </w:r>
      <w:sdt>
        <w:sdtPr>
          <w:rPr>
            <w:bCs/>
            <w:sz w:val="44"/>
            <w:szCs w:val="44"/>
          </w:rPr>
          <w:id w:val="-525339325"/>
          <w:citation/>
        </w:sdtPr>
        <w:sdtContent>
          <w:r w:rsidR="00417701">
            <w:rPr>
              <w:bCs/>
              <w:sz w:val="44"/>
              <w:szCs w:val="44"/>
            </w:rPr>
            <w:fldChar w:fldCharType="begin"/>
          </w:r>
          <w:r w:rsidR="00417701">
            <w:rPr>
              <w:bCs/>
              <w:sz w:val="44"/>
              <w:szCs w:val="44"/>
            </w:rPr>
            <w:instrText xml:space="preserve"> CITATION Ant17 \l 2057 </w:instrText>
          </w:r>
          <w:r w:rsidR="00417701">
            <w:rPr>
              <w:bCs/>
              <w:sz w:val="44"/>
              <w:szCs w:val="44"/>
            </w:rPr>
            <w:fldChar w:fldCharType="separate"/>
          </w:r>
          <w:r w:rsidR="00236EDF">
            <w:rPr>
              <w:bCs/>
              <w:noProof/>
              <w:sz w:val="44"/>
              <w:szCs w:val="44"/>
            </w:rPr>
            <w:t xml:space="preserve"> </w:t>
          </w:r>
          <w:r w:rsidR="00236EDF" w:rsidRPr="00236EDF">
            <w:rPr>
              <w:noProof/>
              <w:sz w:val="44"/>
              <w:szCs w:val="44"/>
            </w:rPr>
            <w:t>(Antonio Ariza-Montes, 2017)</w:t>
          </w:r>
          <w:r w:rsidR="00417701">
            <w:rPr>
              <w:bCs/>
              <w:sz w:val="44"/>
              <w:szCs w:val="44"/>
            </w:rPr>
            <w:fldChar w:fldCharType="end"/>
          </w:r>
        </w:sdtContent>
      </w:sdt>
    </w:p>
    <w:p w14:paraId="09F8091E" w14:textId="60B0648A" w:rsidR="000F7CBB" w:rsidRDefault="000F7CBB">
      <w:pPr>
        <w:rPr>
          <w:sz w:val="44"/>
          <w:szCs w:val="44"/>
        </w:rPr>
      </w:pPr>
    </w:p>
    <w:p w14:paraId="2EB00B88" w14:textId="2677AC27" w:rsidR="00260246" w:rsidRPr="00260246" w:rsidRDefault="00260246" w:rsidP="00260246">
      <w:pPr>
        <w:rPr>
          <w:sz w:val="44"/>
          <w:szCs w:val="44"/>
        </w:rPr>
      </w:pPr>
      <w:r w:rsidRPr="00260246">
        <w:rPr>
          <w:sz w:val="44"/>
          <w:szCs w:val="44"/>
        </w:rPr>
        <w:t>Passion: We're doing what we want to do... Every day, it powers us.</w:t>
      </w:r>
    </w:p>
    <w:p w14:paraId="32B727F7" w14:textId="77777777" w:rsidR="00260246" w:rsidRPr="00260246" w:rsidRDefault="00260246" w:rsidP="00260246">
      <w:pPr>
        <w:rPr>
          <w:sz w:val="44"/>
          <w:szCs w:val="44"/>
        </w:rPr>
      </w:pPr>
    </w:p>
    <w:p w14:paraId="3784F41D" w14:textId="77777777" w:rsidR="00260246" w:rsidRPr="00260246" w:rsidRDefault="00260246" w:rsidP="00260246">
      <w:pPr>
        <w:rPr>
          <w:sz w:val="44"/>
          <w:szCs w:val="44"/>
        </w:rPr>
      </w:pPr>
      <w:r w:rsidRPr="00260246">
        <w:rPr>
          <w:sz w:val="44"/>
          <w:szCs w:val="44"/>
        </w:rPr>
        <w:t>Peace: The team needs to have peace.</w:t>
      </w:r>
    </w:p>
    <w:p w14:paraId="0295DE05" w14:textId="77777777" w:rsidR="00260246" w:rsidRPr="00260246" w:rsidRDefault="00260246" w:rsidP="00260246">
      <w:pPr>
        <w:rPr>
          <w:sz w:val="44"/>
          <w:szCs w:val="44"/>
        </w:rPr>
      </w:pPr>
    </w:p>
    <w:p w14:paraId="4A73255B" w14:textId="77777777" w:rsidR="00260246" w:rsidRPr="00260246" w:rsidRDefault="00260246" w:rsidP="00260246">
      <w:pPr>
        <w:rPr>
          <w:sz w:val="44"/>
          <w:szCs w:val="44"/>
        </w:rPr>
      </w:pPr>
      <w:r w:rsidRPr="00260246">
        <w:rPr>
          <w:sz w:val="44"/>
          <w:szCs w:val="44"/>
        </w:rPr>
        <w:t>Humility: To respect and listen to others, I want my team to be respectful.</w:t>
      </w:r>
    </w:p>
    <w:p w14:paraId="3E6CEF19" w14:textId="77777777" w:rsidR="00260246" w:rsidRPr="00260246" w:rsidRDefault="00260246" w:rsidP="00260246">
      <w:pPr>
        <w:rPr>
          <w:sz w:val="44"/>
          <w:szCs w:val="44"/>
        </w:rPr>
      </w:pPr>
    </w:p>
    <w:p w14:paraId="741D7728" w14:textId="77777777" w:rsidR="00260246" w:rsidRPr="00260246" w:rsidRDefault="00260246" w:rsidP="00260246">
      <w:pPr>
        <w:rPr>
          <w:sz w:val="44"/>
          <w:szCs w:val="44"/>
        </w:rPr>
      </w:pPr>
      <w:r w:rsidRPr="00260246">
        <w:rPr>
          <w:sz w:val="44"/>
          <w:szCs w:val="44"/>
        </w:rPr>
        <w:t>Imagination: Promoting creativity and innovation, having a good time seeing colour within the shapes.</w:t>
      </w:r>
    </w:p>
    <w:p w14:paraId="29713B02" w14:textId="77777777" w:rsidR="00260246" w:rsidRPr="00260246" w:rsidRDefault="00260246" w:rsidP="00260246">
      <w:pPr>
        <w:rPr>
          <w:sz w:val="44"/>
          <w:szCs w:val="44"/>
        </w:rPr>
      </w:pPr>
    </w:p>
    <w:p w14:paraId="77F190C4" w14:textId="77777777" w:rsidR="00260246" w:rsidRPr="00260246" w:rsidRDefault="00260246" w:rsidP="00260246">
      <w:pPr>
        <w:rPr>
          <w:sz w:val="44"/>
          <w:szCs w:val="44"/>
        </w:rPr>
      </w:pPr>
      <w:r w:rsidRPr="00260246">
        <w:rPr>
          <w:sz w:val="44"/>
          <w:szCs w:val="44"/>
        </w:rPr>
        <w:lastRenderedPageBreak/>
        <w:t>Courage: There's always something positive, plenty of guts to confess your mistakes.</w:t>
      </w:r>
    </w:p>
    <w:p w14:paraId="094BB5A1" w14:textId="77777777" w:rsidR="00260246" w:rsidRPr="00260246" w:rsidRDefault="00260246" w:rsidP="00260246">
      <w:pPr>
        <w:rPr>
          <w:sz w:val="44"/>
          <w:szCs w:val="44"/>
        </w:rPr>
      </w:pPr>
    </w:p>
    <w:p w14:paraId="415C9948" w14:textId="38838FDF" w:rsidR="00260246" w:rsidRDefault="00260246" w:rsidP="00260246">
      <w:pPr>
        <w:rPr>
          <w:sz w:val="44"/>
          <w:szCs w:val="44"/>
        </w:rPr>
      </w:pPr>
      <w:r w:rsidRPr="00260246">
        <w:rPr>
          <w:sz w:val="44"/>
          <w:szCs w:val="44"/>
        </w:rPr>
        <w:t>Ownership: They all have the same goal to take ownership and do their job not just for you, but for the organisation.</w:t>
      </w:r>
    </w:p>
    <w:p w14:paraId="4A88C3A3" w14:textId="7BC61655" w:rsidR="000F7CBB" w:rsidRDefault="000F7CBB">
      <w:pPr>
        <w:rPr>
          <w:sz w:val="44"/>
          <w:szCs w:val="44"/>
        </w:rPr>
      </w:pPr>
    </w:p>
    <w:p w14:paraId="7953BE13" w14:textId="7D139843" w:rsidR="000F7CBB" w:rsidRPr="00C94DCC" w:rsidRDefault="00C94DCC">
      <w:pPr>
        <w:rPr>
          <w:b/>
          <w:sz w:val="44"/>
          <w:szCs w:val="44"/>
        </w:rPr>
      </w:pPr>
      <w:r w:rsidRPr="00C94DCC">
        <w:rPr>
          <w:b/>
          <w:sz w:val="44"/>
          <w:szCs w:val="44"/>
        </w:rPr>
        <w:t>The relationship between beliefs, values, attitudes and behaviours</w:t>
      </w:r>
    </w:p>
    <w:p w14:paraId="7119DE03" w14:textId="73C52D25" w:rsidR="00EB303C" w:rsidRDefault="00EB303C">
      <w:pPr>
        <w:rPr>
          <w:sz w:val="44"/>
          <w:szCs w:val="44"/>
        </w:rPr>
      </w:pPr>
    </w:p>
    <w:p w14:paraId="6E61C71F" w14:textId="3A98FAF8" w:rsidR="00C94DCC" w:rsidRDefault="00C94DCC">
      <w:pPr>
        <w:rPr>
          <w:sz w:val="44"/>
          <w:szCs w:val="44"/>
        </w:rPr>
      </w:pPr>
      <w:r>
        <w:rPr>
          <w:sz w:val="44"/>
          <w:szCs w:val="44"/>
        </w:rPr>
        <w:t xml:space="preserve">In an organisation there are many roles within the company </w:t>
      </w:r>
      <w:r w:rsidR="00DE2398">
        <w:rPr>
          <w:sz w:val="44"/>
          <w:szCs w:val="44"/>
        </w:rPr>
        <w:t>through</w:t>
      </w:r>
      <w:r>
        <w:rPr>
          <w:sz w:val="44"/>
          <w:szCs w:val="44"/>
        </w:rPr>
        <w:t xml:space="preserve"> our beliefs, values and attitudes that we have around </w:t>
      </w:r>
      <w:r w:rsidR="007D5220">
        <w:rPr>
          <w:sz w:val="44"/>
          <w:szCs w:val="44"/>
        </w:rPr>
        <w:t>us or</w:t>
      </w:r>
      <w:r>
        <w:rPr>
          <w:sz w:val="44"/>
          <w:szCs w:val="44"/>
        </w:rPr>
        <w:t xml:space="preserve"> towards other members of staff, friends and family or teachers. We tend to draw near to other peers who share our core values and beliefs. Working in harmony with other individuals using our value systems is what helps the different relationships become successful, this works in all types of environment regardless it being personal, educational</w:t>
      </w:r>
      <w:r w:rsidR="007D5220">
        <w:rPr>
          <w:sz w:val="44"/>
          <w:szCs w:val="44"/>
        </w:rPr>
        <w:t xml:space="preserve"> or professional. </w:t>
      </w:r>
      <w:sdt>
        <w:sdtPr>
          <w:rPr>
            <w:sz w:val="44"/>
            <w:szCs w:val="44"/>
          </w:rPr>
          <w:id w:val="1459689094"/>
          <w:citation/>
        </w:sdtPr>
        <w:sdtContent>
          <w:r w:rsidR="0052347A">
            <w:rPr>
              <w:sz w:val="44"/>
              <w:szCs w:val="44"/>
            </w:rPr>
            <w:fldChar w:fldCharType="begin"/>
          </w:r>
          <w:r w:rsidR="0052347A">
            <w:rPr>
              <w:sz w:val="44"/>
              <w:szCs w:val="44"/>
            </w:rPr>
            <w:instrText xml:space="preserve"> CITATION Don77 \l 2057 </w:instrText>
          </w:r>
          <w:r w:rsidR="0052347A">
            <w:rPr>
              <w:sz w:val="44"/>
              <w:szCs w:val="44"/>
            </w:rPr>
            <w:fldChar w:fldCharType="separate"/>
          </w:r>
          <w:r w:rsidR="00236EDF" w:rsidRPr="00236EDF">
            <w:rPr>
              <w:noProof/>
              <w:sz w:val="44"/>
              <w:szCs w:val="44"/>
            </w:rPr>
            <w:t>(Vinson, 1977)</w:t>
          </w:r>
          <w:r w:rsidR="0052347A">
            <w:rPr>
              <w:sz w:val="44"/>
              <w:szCs w:val="44"/>
            </w:rPr>
            <w:fldChar w:fldCharType="end"/>
          </w:r>
        </w:sdtContent>
      </w:sdt>
    </w:p>
    <w:p w14:paraId="6C88A135" w14:textId="4606D750" w:rsidR="00360A51" w:rsidRDefault="00431439">
      <w:pPr>
        <w:rPr>
          <w:b/>
          <w:sz w:val="44"/>
          <w:szCs w:val="44"/>
        </w:rPr>
      </w:pPr>
      <w:r>
        <w:rPr>
          <w:rFonts w:ascii="Arial" w:hAnsi="Arial" w:cs="Arial"/>
          <w:noProof/>
          <w:color w:val="FFFFFF"/>
          <w:sz w:val="20"/>
          <w:szCs w:val="20"/>
          <w:lang w:val="en"/>
        </w:rPr>
        <w:lastRenderedPageBreak/>
        <w:t>111111111111111111111111111111</w:t>
      </w:r>
      <w:r w:rsidR="002E269A">
        <w:rPr>
          <w:rFonts w:ascii="Arial" w:hAnsi="Arial" w:cs="Arial"/>
          <w:noProof/>
          <w:color w:val="FFFFFF"/>
          <w:sz w:val="20"/>
          <w:szCs w:val="20"/>
          <w:lang w:val="en"/>
        </w:rPr>
        <w:drawing>
          <wp:inline distT="0" distB="0" distL="0" distR="0" wp14:anchorId="469D8590" wp14:editId="7421565C">
            <wp:extent cx="5731510" cy="5731510"/>
            <wp:effectExtent l="0" t="0" r="2540" b="254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250C35B0" w14:textId="77777777" w:rsidR="00D97DD7" w:rsidRDefault="00D97DD7">
      <w:pPr>
        <w:rPr>
          <w:b/>
          <w:sz w:val="44"/>
          <w:szCs w:val="44"/>
        </w:rPr>
      </w:pPr>
    </w:p>
    <w:p w14:paraId="413360CE" w14:textId="77777777" w:rsidR="00360A51" w:rsidRDefault="00360A51">
      <w:pPr>
        <w:rPr>
          <w:b/>
          <w:sz w:val="44"/>
          <w:szCs w:val="44"/>
        </w:rPr>
      </w:pPr>
    </w:p>
    <w:p w14:paraId="74119D22" w14:textId="509D64DD" w:rsidR="00EB303C" w:rsidRPr="007D5220" w:rsidRDefault="007D5220">
      <w:pPr>
        <w:rPr>
          <w:b/>
          <w:sz w:val="44"/>
          <w:szCs w:val="44"/>
        </w:rPr>
      </w:pPr>
      <w:r w:rsidRPr="007D5220">
        <w:rPr>
          <w:b/>
          <w:sz w:val="44"/>
          <w:szCs w:val="44"/>
        </w:rPr>
        <w:t>Personal Values</w:t>
      </w:r>
    </w:p>
    <w:p w14:paraId="4F9CF935" w14:textId="176BD5C5" w:rsidR="007D5220" w:rsidRDefault="007D5220">
      <w:pPr>
        <w:rPr>
          <w:sz w:val="44"/>
          <w:szCs w:val="44"/>
        </w:rPr>
      </w:pPr>
      <w:r>
        <w:rPr>
          <w:sz w:val="44"/>
          <w:szCs w:val="44"/>
        </w:rPr>
        <w:t>School</w:t>
      </w:r>
    </w:p>
    <w:p w14:paraId="7C3C6BD9" w14:textId="77777777" w:rsidR="00905280" w:rsidRDefault="007D5220">
      <w:pPr>
        <w:rPr>
          <w:sz w:val="44"/>
          <w:szCs w:val="44"/>
        </w:rPr>
      </w:pPr>
      <w:r>
        <w:rPr>
          <w:sz w:val="44"/>
          <w:szCs w:val="44"/>
        </w:rPr>
        <w:t xml:space="preserve">Media </w:t>
      </w:r>
    </w:p>
    <w:p w14:paraId="5771D666" w14:textId="734A160A" w:rsidR="007D5220" w:rsidRDefault="007D5220">
      <w:pPr>
        <w:rPr>
          <w:sz w:val="44"/>
          <w:szCs w:val="44"/>
        </w:rPr>
      </w:pPr>
      <w:r>
        <w:rPr>
          <w:sz w:val="44"/>
          <w:szCs w:val="44"/>
        </w:rPr>
        <w:t>Peers</w:t>
      </w:r>
    </w:p>
    <w:p w14:paraId="775ABE6B" w14:textId="1ADE6880" w:rsidR="007D5220" w:rsidRDefault="007D5220">
      <w:pPr>
        <w:rPr>
          <w:sz w:val="44"/>
          <w:szCs w:val="44"/>
        </w:rPr>
      </w:pPr>
      <w:r>
        <w:rPr>
          <w:sz w:val="44"/>
          <w:szCs w:val="44"/>
        </w:rPr>
        <w:lastRenderedPageBreak/>
        <w:t>Religion</w:t>
      </w:r>
    </w:p>
    <w:p w14:paraId="615BB344" w14:textId="2B04E995" w:rsidR="007D5220" w:rsidRDefault="007D5220">
      <w:pPr>
        <w:rPr>
          <w:sz w:val="44"/>
          <w:szCs w:val="44"/>
        </w:rPr>
      </w:pPr>
      <w:r>
        <w:rPr>
          <w:sz w:val="44"/>
          <w:szCs w:val="44"/>
        </w:rPr>
        <w:t xml:space="preserve">Family </w:t>
      </w:r>
    </w:p>
    <w:p w14:paraId="7681CEB2" w14:textId="225FA7AB" w:rsidR="007D5220" w:rsidRDefault="007D5220">
      <w:pPr>
        <w:rPr>
          <w:sz w:val="44"/>
          <w:szCs w:val="44"/>
        </w:rPr>
      </w:pPr>
      <w:r>
        <w:rPr>
          <w:sz w:val="44"/>
          <w:szCs w:val="44"/>
        </w:rPr>
        <w:t>Friends</w:t>
      </w:r>
    </w:p>
    <w:p w14:paraId="7D7E725C" w14:textId="4AF46090" w:rsidR="008F65A1" w:rsidRDefault="0086067F">
      <w:pPr>
        <w:rPr>
          <w:sz w:val="44"/>
          <w:szCs w:val="44"/>
        </w:rPr>
      </w:pPr>
      <w:r w:rsidRPr="0086067F">
        <w:rPr>
          <w:sz w:val="44"/>
          <w:szCs w:val="44"/>
        </w:rPr>
        <w:t xml:space="preserve">The stages of adult learning say that not only do you need to teach and access your knowledge and skills in order to achieve competence and success, but you also need to work on your mindset in order to achieve the best of yourself by not ignoring the behaviours, you need to focus on recognising the core values and beliefs. </w:t>
      </w:r>
    </w:p>
    <w:p w14:paraId="55606350" w14:textId="08EED7AF" w:rsidR="009B367F" w:rsidRDefault="00FC33EB">
      <w:pPr>
        <w:rPr>
          <w:sz w:val="44"/>
          <w:szCs w:val="44"/>
        </w:rPr>
      </w:pPr>
      <w:r w:rsidRPr="00FC33EB">
        <w:t xml:space="preserve"> </w:t>
      </w:r>
      <w:r w:rsidRPr="00FC33EB">
        <w:rPr>
          <w:sz w:val="44"/>
          <w:szCs w:val="44"/>
        </w:rPr>
        <w:t xml:space="preserve">Having the right skills and knowledge is the best way to improve your results. In having the right value and belief systems in place, this can shift how we are motivated in our inspiration, purpose and allow us to keep up with the job. </w:t>
      </w:r>
      <w:sdt>
        <w:sdtPr>
          <w:rPr>
            <w:sz w:val="44"/>
            <w:szCs w:val="44"/>
          </w:rPr>
          <w:id w:val="899331907"/>
          <w:citation/>
        </w:sdtPr>
        <w:sdtContent>
          <w:r w:rsidR="000679F9">
            <w:rPr>
              <w:sz w:val="44"/>
              <w:szCs w:val="44"/>
            </w:rPr>
            <w:fldChar w:fldCharType="begin"/>
          </w:r>
          <w:r w:rsidR="000679F9">
            <w:rPr>
              <w:sz w:val="44"/>
              <w:szCs w:val="44"/>
            </w:rPr>
            <w:instrText xml:space="preserve"> CITATION Oys07 \l 2057 </w:instrText>
          </w:r>
          <w:r w:rsidR="000679F9">
            <w:rPr>
              <w:sz w:val="44"/>
              <w:szCs w:val="44"/>
            </w:rPr>
            <w:fldChar w:fldCharType="separate"/>
          </w:r>
          <w:r w:rsidR="00236EDF" w:rsidRPr="00236EDF">
            <w:rPr>
              <w:noProof/>
              <w:sz w:val="44"/>
              <w:szCs w:val="44"/>
            </w:rPr>
            <w:t>(Oystein Jensen, 2007)</w:t>
          </w:r>
          <w:r w:rsidR="000679F9">
            <w:rPr>
              <w:sz w:val="44"/>
              <w:szCs w:val="44"/>
            </w:rPr>
            <w:fldChar w:fldCharType="end"/>
          </w:r>
        </w:sdtContent>
      </w:sdt>
    </w:p>
    <w:p w14:paraId="0C7E2AFC" w14:textId="7A438F18" w:rsidR="00B80423" w:rsidRDefault="00D660F5">
      <w:pPr>
        <w:rPr>
          <w:sz w:val="44"/>
          <w:szCs w:val="44"/>
        </w:rPr>
      </w:pPr>
      <w:r w:rsidRPr="00D660F5">
        <w:t xml:space="preserve"> </w:t>
      </w:r>
      <w:r w:rsidRPr="00D660F5">
        <w:rPr>
          <w:sz w:val="44"/>
          <w:szCs w:val="44"/>
        </w:rPr>
        <w:t xml:space="preserve">Getting the skills and knowledge is part of the task, but it's the positive attitude to get it done that was the inspiration and the goal is important, but you </w:t>
      </w:r>
      <w:proofErr w:type="gramStart"/>
      <w:r w:rsidRPr="00D660F5">
        <w:rPr>
          <w:sz w:val="44"/>
          <w:szCs w:val="44"/>
        </w:rPr>
        <w:t xml:space="preserve">have </w:t>
      </w:r>
      <w:r w:rsidR="00695868">
        <w:rPr>
          <w:sz w:val="44"/>
          <w:szCs w:val="44"/>
        </w:rPr>
        <w:t xml:space="preserve"> be</w:t>
      </w:r>
      <w:proofErr w:type="gramEnd"/>
      <w:r w:rsidR="00695868">
        <w:rPr>
          <w:sz w:val="44"/>
          <w:szCs w:val="44"/>
        </w:rPr>
        <w:t xml:space="preserve"> </w:t>
      </w:r>
      <w:r w:rsidRPr="00D660F5">
        <w:rPr>
          <w:sz w:val="44"/>
          <w:szCs w:val="44"/>
        </w:rPr>
        <w:t xml:space="preserve">fully engaged for success. </w:t>
      </w:r>
    </w:p>
    <w:p w14:paraId="74F14A3E" w14:textId="09AC0ABB" w:rsidR="00030E14" w:rsidRPr="00122778" w:rsidRDefault="00122778">
      <w:pPr>
        <w:rPr>
          <w:sz w:val="44"/>
          <w:szCs w:val="44"/>
        </w:rPr>
      </w:pPr>
      <w:r w:rsidRPr="00122778">
        <w:rPr>
          <w:sz w:val="44"/>
          <w:szCs w:val="44"/>
        </w:rPr>
        <w:t xml:space="preserve">There are different ways in which managers deal with organisational decision-making here are a </w:t>
      </w:r>
      <w:r w:rsidRPr="00122778">
        <w:rPr>
          <w:sz w:val="44"/>
          <w:szCs w:val="44"/>
        </w:rPr>
        <w:lastRenderedPageBreak/>
        <w:t xml:space="preserve">few different theories about how a manager can analyse and address restaurant staff. </w:t>
      </w:r>
      <w:r w:rsidRPr="00122778">
        <w:rPr>
          <w:sz w:val="44"/>
          <w:szCs w:val="44"/>
        </w:rPr>
        <w:t>#</w:t>
      </w:r>
    </w:p>
    <w:p w14:paraId="69532FC5" w14:textId="77777777" w:rsidR="00030E14" w:rsidRDefault="00030E14">
      <w:pPr>
        <w:rPr>
          <w:b/>
          <w:bCs/>
          <w:sz w:val="44"/>
          <w:szCs w:val="44"/>
        </w:rPr>
      </w:pPr>
    </w:p>
    <w:p w14:paraId="5DA10B89" w14:textId="7477C517" w:rsidR="00EB303C" w:rsidRDefault="00030E14">
      <w:pPr>
        <w:rPr>
          <w:b/>
          <w:bCs/>
          <w:sz w:val="44"/>
          <w:szCs w:val="44"/>
        </w:rPr>
      </w:pPr>
      <w:r w:rsidRPr="00030E14">
        <w:rPr>
          <w:b/>
          <w:bCs/>
          <w:sz w:val="44"/>
          <w:szCs w:val="44"/>
        </w:rPr>
        <w:t>Autocratic Theory</w:t>
      </w:r>
    </w:p>
    <w:p w14:paraId="31D10907" w14:textId="77777777" w:rsidR="00030E14" w:rsidRPr="00030E14" w:rsidRDefault="00030E14">
      <w:pPr>
        <w:rPr>
          <w:b/>
          <w:bCs/>
          <w:sz w:val="44"/>
          <w:szCs w:val="44"/>
        </w:rPr>
      </w:pPr>
    </w:p>
    <w:p w14:paraId="0C7101DA" w14:textId="09B747B5" w:rsidR="00EB303C" w:rsidRDefault="00B30193">
      <w:pPr>
        <w:rPr>
          <w:sz w:val="44"/>
          <w:szCs w:val="44"/>
        </w:rPr>
      </w:pPr>
      <w:r>
        <w:rPr>
          <w:sz w:val="44"/>
          <w:szCs w:val="44"/>
        </w:rPr>
        <w:t>A</w:t>
      </w:r>
      <w:r w:rsidR="00DF23FD">
        <w:rPr>
          <w:sz w:val="44"/>
          <w:szCs w:val="44"/>
        </w:rPr>
        <w:t>utocratic Theory</w:t>
      </w:r>
      <w:r w:rsidR="004350ED">
        <w:rPr>
          <w:sz w:val="44"/>
          <w:szCs w:val="44"/>
        </w:rPr>
        <w:t xml:space="preserve"> is </w:t>
      </w:r>
      <w:r w:rsidR="009C34B6">
        <w:rPr>
          <w:sz w:val="44"/>
          <w:szCs w:val="44"/>
        </w:rPr>
        <w:t>restaurant</w:t>
      </w:r>
      <w:r w:rsidR="004350ED">
        <w:rPr>
          <w:sz w:val="44"/>
          <w:szCs w:val="44"/>
        </w:rPr>
        <w:t xml:space="preserve"> man</w:t>
      </w:r>
      <w:r w:rsidR="0078567F">
        <w:rPr>
          <w:sz w:val="44"/>
          <w:szCs w:val="44"/>
        </w:rPr>
        <w:t xml:space="preserve">agers working </w:t>
      </w:r>
      <w:r w:rsidR="00516CD3">
        <w:rPr>
          <w:sz w:val="44"/>
          <w:szCs w:val="44"/>
        </w:rPr>
        <w:t>in the a</w:t>
      </w:r>
      <w:r w:rsidR="00DF2039">
        <w:rPr>
          <w:sz w:val="44"/>
          <w:szCs w:val="44"/>
        </w:rPr>
        <w:t>utocratic way of leadership</w:t>
      </w:r>
      <w:r w:rsidR="009C34B6">
        <w:rPr>
          <w:sz w:val="44"/>
          <w:szCs w:val="44"/>
        </w:rPr>
        <w:t xml:space="preserve"> don’t approach any members of</w:t>
      </w:r>
      <w:r w:rsidR="00E90BD9">
        <w:rPr>
          <w:sz w:val="44"/>
          <w:szCs w:val="44"/>
        </w:rPr>
        <w:t xml:space="preserve"> the team</w:t>
      </w:r>
      <w:r w:rsidR="001B4A33">
        <w:rPr>
          <w:sz w:val="44"/>
          <w:szCs w:val="44"/>
        </w:rPr>
        <w:t xml:space="preserve"> to </w:t>
      </w:r>
      <w:r w:rsidR="0008694E">
        <w:rPr>
          <w:sz w:val="44"/>
          <w:szCs w:val="44"/>
        </w:rPr>
        <w:t>deci</w:t>
      </w:r>
      <w:r w:rsidR="003F6A37">
        <w:rPr>
          <w:sz w:val="44"/>
          <w:szCs w:val="44"/>
        </w:rPr>
        <w:t xml:space="preserve">ded </w:t>
      </w:r>
      <w:r w:rsidR="00EC60EB">
        <w:rPr>
          <w:sz w:val="44"/>
          <w:szCs w:val="44"/>
        </w:rPr>
        <w:t xml:space="preserve">what the next decision is </w:t>
      </w:r>
      <w:r w:rsidR="00DD4A80">
        <w:rPr>
          <w:sz w:val="44"/>
          <w:szCs w:val="44"/>
        </w:rPr>
        <w:t xml:space="preserve">solo, for example </w:t>
      </w:r>
      <w:r w:rsidR="00AA769E">
        <w:rPr>
          <w:sz w:val="44"/>
          <w:szCs w:val="44"/>
        </w:rPr>
        <w:t xml:space="preserve">the manager will override the </w:t>
      </w:r>
      <w:ins w:id="3" w:author="Natasha Brookes (1806574)">
        <w:r w:rsidR="00DD4A80">
          <w:rPr>
            <w:sz w:val="44"/>
            <w:szCs w:val="44"/>
          </w:rPr>
          <w:t xml:space="preserve">solo, for example </w:t>
        </w:r>
        <w:r w:rsidR="00AA769E">
          <w:rPr>
            <w:sz w:val="44"/>
            <w:szCs w:val="44"/>
          </w:rPr>
          <w:t xml:space="preserve">the manager will override the </w:t>
        </w:r>
        <w:r w:rsidR="00210241">
          <w:rPr>
            <w:sz w:val="44"/>
            <w:szCs w:val="44"/>
          </w:rPr>
          <w:t xml:space="preserve">any members </w:t>
        </w:r>
        <w:r w:rsidR="00557985">
          <w:rPr>
            <w:sz w:val="44"/>
            <w:szCs w:val="44"/>
          </w:rPr>
          <w:t>and placing a new</w:t>
        </w:r>
        <w:r w:rsidR="00175DCD">
          <w:rPr>
            <w:sz w:val="44"/>
            <w:szCs w:val="44"/>
          </w:rPr>
          <w:t xml:space="preserve"> </w:t>
        </w:r>
        <w:r w:rsidR="00D76C64">
          <w:rPr>
            <w:sz w:val="44"/>
            <w:szCs w:val="44"/>
          </w:rPr>
          <w:t>entrée on to the restaurants</w:t>
        </w:r>
        <w:r w:rsidR="00882F34">
          <w:rPr>
            <w:sz w:val="44"/>
            <w:szCs w:val="44"/>
          </w:rPr>
          <w:t xml:space="preserve"> without even thinking to confront </w:t>
        </w:r>
      </w:ins>
      <w:r w:rsidR="00E65EC5">
        <w:rPr>
          <w:sz w:val="44"/>
          <w:szCs w:val="44"/>
        </w:rPr>
        <w:t xml:space="preserve">any chefs or other members of staff in </w:t>
      </w:r>
      <w:ins w:id="4" w:author="Natasha Brookes (1806574)">
        <w:r w:rsidR="00882F34">
          <w:rPr>
            <w:sz w:val="44"/>
            <w:szCs w:val="44"/>
          </w:rPr>
          <w:t>authority</w:t>
        </w:r>
      </w:ins>
      <w:r w:rsidR="00B67017">
        <w:rPr>
          <w:sz w:val="44"/>
          <w:szCs w:val="44"/>
        </w:rPr>
        <w:t xml:space="preserve">. </w:t>
      </w:r>
      <w:r w:rsidR="00E65EC5">
        <w:rPr>
          <w:sz w:val="44"/>
          <w:szCs w:val="44"/>
        </w:rPr>
        <w:t xml:space="preserve">Also when dealing with </w:t>
      </w:r>
      <w:r w:rsidR="00694C14">
        <w:rPr>
          <w:sz w:val="44"/>
          <w:szCs w:val="44"/>
        </w:rPr>
        <w:t>vendors the</w:t>
      </w:r>
      <w:r w:rsidR="00E65EC5">
        <w:rPr>
          <w:sz w:val="44"/>
          <w:szCs w:val="44"/>
        </w:rPr>
        <w:t xml:space="preserve"> manager may be confronted with something which may have to have do quick decision making on the spot they then have to rely on their own skills which a positive </w:t>
      </w:r>
      <w:r w:rsidR="006A3D37">
        <w:rPr>
          <w:sz w:val="44"/>
          <w:szCs w:val="44"/>
        </w:rPr>
        <w:t xml:space="preserve">value, but if you are working under a manager that has autocratic authority they have the ability to make their staff feel unvalued and unappreciated when their personal opinions don’t </w:t>
      </w:r>
      <w:r w:rsidR="009A641D">
        <w:rPr>
          <w:sz w:val="44"/>
          <w:szCs w:val="44"/>
        </w:rPr>
        <w:lastRenderedPageBreak/>
        <w:t>-</w:t>
      </w:r>
      <w:r w:rsidR="006A3D37">
        <w:rPr>
          <w:sz w:val="44"/>
          <w:szCs w:val="44"/>
        </w:rPr>
        <w:t>having to deal with a large turnover of different staff leaving the business often.</w:t>
      </w:r>
      <w:sdt>
        <w:sdtPr>
          <w:rPr>
            <w:sz w:val="44"/>
            <w:szCs w:val="44"/>
          </w:rPr>
          <w:id w:val="1264959465"/>
          <w:citation/>
        </w:sdtPr>
        <w:sdtContent>
          <w:r w:rsidR="006A3D37">
            <w:rPr>
              <w:sz w:val="44"/>
              <w:szCs w:val="44"/>
            </w:rPr>
            <w:fldChar w:fldCharType="begin"/>
          </w:r>
          <w:r w:rsidR="006A3D37">
            <w:rPr>
              <w:sz w:val="44"/>
              <w:szCs w:val="44"/>
            </w:rPr>
            <w:instrText xml:space="preserve"> CITATION Rob89 \l 2057 </w:instrText>
          </w:r>
          <w:r w:rsidR="006A3D37">
            <w:rPr>
              <w:sz w:val="44"/>
              <w:szCs w:val="44"/>
            </w:rPr>
            <w:fldChar w:fldCharType="separate"/>
          </w:r>
          <w:r w:rsidR="00236EDF">
            <w:rPr>
              <w:noProof/>
              <w:sz w:val="44"/>
              <w:szCs w:val="44"/>
            </w:rPr>
            <w:t xml:space="preserve"> </w:t>
          </w:r>
          <w:r w:rsidR="00236EDF" w:rsidRPr="00236EDF">
            <w:rPr>
              <w:noProof/>
              <w:sz w:val="44"/>
              <w:szCs w:val="44"/>
            </w:rPr>
            <w:t>(Woods, 1989)</w:t>
          </w:r>
          <w:r w:rsidR="006A3D37">
            <w:rPr>
              <w:sz w:val="44"/>
              <w:szCs w:val="44"/>
            </w:rPr>
            <w:fldChar w:fldCharType="end"/>
          </w:r>
        </w:sdtContent>
      </w:sdt>
    </w:p>
    <w:p w14:paraId="265A7AB0" w14:textId="78216D6D" w:rsidR="00EB303C" w:rsidRDefault="00EB303C">
      <w:pPr>
        <w:rPr>
          <w:sz w:val="44"/>
          <w:szCs w:val="44"/>
        </w:rPr>
      </w:pPr>
    </w:p>
    <w:p w14:paraId="356FF758" w14:textId="0C9692E4" w:rsidR="00EB303C" w:rsidRPr="00895AFA" w:rsidRDefault="00030E14">
      <w:pPr>
        <w:rPr>
          <w:b/>
          <w:sz w:val="44"/>
          <w:szCs w:val="44"/>
        </w:rPr>
      </w:pPr>
      <w:r w:rsidRPr="00895AFA">
        <w:rPr>
          <w:b/>
          <w:sz w:val="44"/>
          <w:szCs w:val="44"/>
        </w:rPr>
        <w:t>Democratic Theory</w:t>
      </w:r>
    </w:p>
    <w:p w14:paraId="078DF904" w14:textId="6C96CD2A" w:rsidR="00030E14" w:rsidRDefault="00030E14">
      <w:pPr>
        <w:rPr>
          <w:sz w:val="44"/>
          <w:szCs w:val="44"/>
        </w:rPr>
      </w:pPr>
    </w:p>
    <w:p w14:paraId="7049C5BB" w14:textId="47D88DD9" w:rsidR="00030E14" w:rsidRDefault="00030E14">
      <w:pPr>
        <w:rPr>
          <w:sz w:val="44"/>
          <w:szCs w:val="44"/>
        </w:rPr>
      </w:pPr>
      <w:r>
        <w:rPr>
          <w:sz w:val="44"/>
          <w:szCs w:val="44"/>
        </w:rPr>
        <w:t>Democratic Manager is a manager who decides to take a</w:t>
      </w:r>
      <w:r w:rsidR="00905280">
        <w:rPr>
          <w:sz w:val="44"/>
          <w:szCs w:val="44"/>
        </w:rPr>
        <w:t xml:space="preserve"> take on all responsibility by themselves but when confronted with having to do any decision making </w:t>
      </w:r>
      <w:r w:rsidR="00DF319A">
        <w:rPr>
          <w:sz w:val="44"/>
          <w:szCs w:val="44"/>
        </w:rPr>
        <w:t>situations this</w:t>
      </w:r>
      <w:r w:rsidR="00905280">
        <w:rPr>
          <w:sz w:val="44"/>
          <w:szCs w:val="44"/>
        </w:rPr>
        <w:t xml:space="preserve"> manager will give control to staff and waitresses to deal with problem customers and placing orders with the kitchen when things are run this way it creates a better satisfying environment, leaving all </w:t>
      </w:r>
      <w:r w:rsidR="00DF319A">
        <w:rPr>
          <w:sz w:val="44"/>
          <w:szCs w:val="44"/>
        </w:rPr>
        <w:t>members happy</w:t>
      </w:r>
      <w:r w:rsidR="00905280">
        <w:rPr>
          <w:sz w:val="44"/>
          <w:szCs w:val="44"/>
        </w:rPr>
        <w:t xml:space="preserve"> </w:t>
      </w:r>
      <w:r w:rsidR="00DF319A">
        <w:rPr>
          <w:sz w:val="44"/>
          <w:szCs w:val="44"/>
        </w:rPr>
        <w:t>and all feeling the accomplishments while working this can lead staff to feeling the empower and then be look at has being arrogant with the patrons and other members of staff</w:t>
      </w:r>
    </w:p>
    <w:p w14:paraId="59C68AEF" w14:textId="30CCC925" w:rsidR="00DF319A" w:rsidRDefault="00DF319A">
      <w:pPr>
        <w:rPr>
          <w:sz w:val="44"/>
          <w:szCs w:val="44"/>
        </w:rPr>
      </w:pPr>
    </w:p>
    <w:p w14:paraId="3B4D4D82" w14:textId="1B0F2C62" w:rsidR="00DF319A" w:rsidRPr="00237A76" w:rsidRDefault="00237A76">
      <w:pPr>
        <w:rPr>
          <w:b/>
          <w:sz w:val="44"/>
          <w:szCs w:val="44"/>
        </w:rPr>
      </w:pPr>
      <w:r w:rsidRPr="00237A76">
        <w:rPr>
          <w:b/>
          <w:sz w:val="44"/>
          <w:szCs w:val="44"/>
        </w:rPr>
        <w:t>Consultative Theory</w:t>
      </w:r>
    </w:p>
    <w:p w14:paraId="07AC012D" w14:textId="73FD4881" w:rsidR="00E44F41" w:rsidRDefault="00237A76">
      <w:pPr>
        <w:rPr>
          <w:sz w:val="44"/>
          <w:szCs w:val="44"/>
        </w:rPr>
      </w:pPr>
      <w:r>
        <w:rPr>
          <w:sz w:val="44"/>
          <w:szCs w:val="44"/>
        </w:rPr>
        <w:t xml:space="preserve">The consultative Theory is a combination of both autocratic and democratic management style they both have a consultative style for example if  a </w:t>
      </w:r>
      <w:r>
        <w:rPr>
          <w:sz w:val="44"/>
          <w:szCs w:val="44"/>
        </w:rPr>
        <w:lastRenderedPageBreak/>
        <w:t xml:space="preserve">manager was to have a meeting to discuss about changing the restaurant, by asking all members of staff a manager that is a consultative leader before making his final decision </w:t>
      </w:r>
      <w:r w:rsidR="004245FE">
        <w:rPr>
          <w:sz w:val="44"/>
          <w:szCs w:val="44"/>
        </w:rPr>
        <w:t>he will consult his members of staff first to ask them individually what their own personal opinion on a situation before  making the final decision this gives him complete control but at the same time it make the staff feel valued and involved.</w:t>
      </w:r>
    </w:p>
    <w:p w14:paraId="56D3798B" w14:textId="08043B68" w:rsidR="00EA143A" w:rsidRDefault="00EA143A">
      <w:pPr>
        <w:rPr>
          <w:sz w:val="44"/>
          <w:szCs w:val="44"/>
        </w:rPr>
      </w:pPr>
    </w:p>
    <w:p w14:paraId="691DC7A5" w14:textId="783175F7" w:rsidR="00EA143A" w:rsidRDefault="00EA143A">
      <w:pPr>
        <w:rPr>
          <w:sz w:val="44"/>
          <w:szCs w:val="44"/>
        </w:rPr>
      </w:pPr>
      <w:r>
        <w:rPr>
          <w:sz w:val="44"/>
          <w:szCs w:val="44"/>
        </w:rPr>
        <w:t xml:space="preserve">SWOT Analyses </w:t>
      </w:r>
    </w:p>
    <w:p w14:paraId="61A8D61E" w14:textId="252B2FEA" w:rsidR="00EA143A" w:rsidRDefault="00EA143A">
      <w:pPr>
        <w:rPr>
          <w:sz w:val="44"/>
          <w:szCs w:val="44"/>
        </w:rPr>
      </w:pPr>
    </w:p>
    <w:p w14:paraId="04D9F6E2" w14:textId="38E0EB88" w:rsidR="00EA143A" w:rsidRDefault="00EA143A">
      <w:pPr>
        <w:rPr>
          <w:sz w:val="44"/>
          <w:szCs w:val="44"/>
        </w:rPr>
      </w:pPr>
    </w:p>
    <w:p w14:paraId="27B8996C" w14:textId="06D75920" w:rsidR="00EA143A" w:rsidRPr="00EA143A" w:rsidRDefault="00EA143A">
      <w:pPr>
        <w:rPr>
          <w:sz w:val="20"/>
          <w:szCs w:val="20"/>
        </w:rPr>
      </w:pPr>
      <w:r>
        <w:rPr>
          <w:noProof/>
          <w:sz w:val="44"/>
          <w:szCs w:val="44"/>
        </w:rPr>
        <w:drawing>
          <wp:inline distT="0" distB="0" distL="0" distR="0" wp14:anchorId="1DC38629" wp14:editId="6716E287">
            <wp:extent cx="2247900" cy="22574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wot.jpg"/>
                    <pic:cNvPicPr/>
                  </pic:nvPicPr>
                  <pic:blipFill>
                    <a:blip r:embed="rId14">
                      <a:extLst>
                        <a:ext uri="{28A0092B-C50C-407E-A947-70E740481C1C}">
                          <a14:useLocalDpi xmlns:a14="http://schemas.microsoft.com/office/drawing/2010/main" val="0"/>
                        </a:ext>
                      </a:extLst>
                    </a:blip>
                    <a:stretch>
                      <a:fillRect/>
                    </a:stretch>
                  </pic:blipFill>
                  <pic:spPr>
                    <a:xfrm>
                      <a:off x="0" y="0"/>
                      <a:ext cx="2247900" cy="2257425"/>
                    </a:xfrm>
                    <a:prstGeom prst="rect">
                      <a:avLst/>
                    </a:prstGeom>
                  </pic:spPr>
                </pic:pic>
              </a:graphicData>
            </a:graphic>
          </wp:inline>
        </w:drawing>
      </w:r>
      <w:r w:rsidRPr="00EA143A">
        <w:rPr>
          <w:sz w:val="20"/>
          <w:szCs w:val="20"/>
        </w:rPr>
        <w:t>https://restaurantengine.com/restaurant-marketing-plan/</w:t>
      </w:r>
    </w:p>
    <w:p w14:paraId="584CB14B" w14:textId="77777777" w:rsidR="00EA143A" w:rsidRDefault="00EA143A" w:rsidP="00EA143A">
      <w:pPr>
        <w:rPr>
          <w:sz w:val="44"/>
          <w:szCs w:val="44"/>
        </w:rPr>
      </w:pPr>
    </w:p>
    <w:p w14:paraId="0A129B2A" w14:textId="77777777" w:rsidR="00EA143A" w:rsidRDefault="00EA143A" w:rsidP="00EA143A">
      <w:pPr>
        <w:rPr>
          <w:sz w:val="44"/>
          <w:szCs w:val="44"/>
        </w:rPr>
      </w:pPr>
    </w:p>
    <w:p w14:paraId="28000996" w14:textId="0CD58734" w:rsidR="00EA143A" w:rsidRPr="00EA143A" w:rsidRDefault="00EA143A" w:rsidP="00EA143A">
      <w:pPr>
        <w:rPr>
          <w:sz w:val="44"/>
          <w:szCs w:val="44"/>
        </w:rPr>
      </w:pPr>
      <w:r w:rsidRPr="00EA143A">
        <w:rPr>
          <w:sz w:val="44"/>
          <w:szCs w:val="44"/>
        </w:rPr>
        <w:lastRenderedPageBreak/>
        <w:t>The letters in SWOT stand for (S)</w:t>
      </w:r>
      <w:proofErr w:type="spellStart"/>
      <w:r w:rsidRPr="00EA143A">
        <w:rPr>
          <w:sz w:val="44"/>
          <w:szCs w:val="44"/>
        </w:rPr>
        <w:t>trengths</w:t>
      </w:r>
      <w:proofErr w:type="spellEnd"/>
      <w:r w:rsidRPr="00EA143A">
        <w:rPr>
          <w:sz w:val="44"/>
          <w:szCs w:val="44"/>
        </w:rPr>
        <w:t>, (W)</w:t>
      </w:r>
      <w:proofErr w:type="spellStart"/>
      <w:r w:rsidRPr="00EA143A">
        <w:rPr>
          <w:sz w:val="44"/>
          <w:szCs w:val="44"/>
        </w:rPr>
        <w:t>eaknesses</w:t>
      </w:r>
      <w:proofErr w:type="spellEnd"/>
      <w:r w:rsidRPr="00EA143A">
        <w:rPr>
          <w:sz w:val="44"/>
          <w:szCs w:val="44"/>
        </w:rPr>
        <w:t>, (O)</w:t>
      </w:r>
      <w:proofErr w:type="spellStart"/>
      <w:r w:rsidRPr="00EA143A">
        <w:rPr>
          <w:sz w:val="44"/>
          <w:szCs w:val="44"/>
        </w:rPr>
        <w:t>pportunities</w:t>
      </w:r>
      <w:proofErr w:type="spellEnd"/>
      <w:r w:rsidRPr="00EA143A">
        <w:rPr>
          <w:sz w:val="44"/>
          <w:szCs w:val="44"/>
        </w:rPr>
        <w:t xml:space="preserve"> and (T)</w:t>
      </w:r>
      <w:proofErr w:type="spellStart"/>
      <w:r w:rsidRPr="00EA143A">
        <w:rPr>
          <w:sz w:val="44"/>
          <w:szCs w:val="44"/>
        </w:rPr>
        <w:t>hreats</w:t>
      </w:r>
      <w:proofErr w:type="spellEnd"/>
      <w:r w:rsidRPr="00EA143A">
        <w:rPr>
          <w:sz w:val="44"/>
          <w:szCs w:val="44"/>
        </w:rPr>
        <w:t xml:space="preserve">.  </w:t>
      </w:r>
      <w:r w:rsidR="00A8335C" w:rsidRPr="00A8335C">
        <w:t xml:space="preserve"> </w:t>
      </w:r>
      <w:r w:rsidR="00A8335C" w:rsidRPr="00A8335C">
        <w:rPr>
          <w:sz w:val="44"/>
          <w:szCs w:val="44"/>
        </w:rPr>
        <w:t>Think of the first two as your company's internal, and the second two as external environmental factors. For example, the main internal strength of your restaurant might be to use only organic, local ingredients that relate to the external opportunity to increase health-conscious consumers in our society.</w:t>
      </w:r>
      <w:r w:rsidR="006C4C1F">
        <w:rPr>
          <w:sz w:val="44"/>
          <w:szCs w:val="44"/>
        </w:rPr>
        <w:t xml:space="preserve"> </w:t>
      </w:r>
      <w:r w:rsidRPr="00EA143A">
        <w:rPr>
          <w:sz w:val="44"/>
          <w:szCs w:val="44"/>
        </w:rPr>
        <w:t xml:space="preserve">Your restaurant’s main weakness might be an outdated POS (Point of Service System), which relates to the threat of competitors who use sleek, new digital systems for wait staff. Here’s a basic example of a SWOT diagram that applies to the restaurant industry. Draw up your own chart that’s as specific as possible to your own </w:t>
      </w:r>
      <w:r w:rsidR="00943689">
        <w:rPr>
          <w:sz w:val="44"/>
          <w:szCs w:val="44"/>
        </w:rPr>
        <w:t>res</w:t>
      </w:r>
      <w:r w:rsidRPr="00EA143A">
        <w:rPr>
          <w:sz w:val="44"/>
          <w:szCs w:val="44"/>
        </w:rPr>
        <w:t>taurant.</w:t>
      </w:r>
    </w:p>
    <w:p w14:paraId="247C985C" w14:textId="77777777" w:rsidR="00EA143A" w:rsidRPr="00EA143A" w:rsidRDefault="00EA143A" w:rsidP="00EA143A">
      <w:pPr>
        <w:rPr>
          <w:sz w:val="44"/>
          <w:szCs w:val="44"/>
        </w:rPr>
      </w:pPr>
    </w:p>
    <w:p w14:paraId="5AEDC53B" w14:textId="07FB41AD" w:rsidR="00EA143A" w:rsidRPr="00EA143A" w:rsidRDefault="00665FF8" w:rsidP="00EA143A">
      <w:pPr>
        <w:rPr>
          <w:sz w:val="44"/>
          <w:szCs w:val="44"/>
        </w:rPr>
      </w:pPr>
      <w:r w:rsidRPr="00665FF8">
        <w:t xml:space="preserve"> </w:t>
      </w:r>
      <w:r w:rsidRPr="00665FF8">
        <w:rPr>
          <w:sz w:val="44"/>
          <w:szCs w:val="44"/>
        </w:rPr>
        <w:t>The ' Four P's ' applies to (P)rice, (P)product, (P)</w:t>
      </w:r>
      <w:proofErr w:type="spellStart"/>
      <w:r w:rsidRPr="00665FF8">
        <w:rPr>
          <w:sz w:val="44"/>
          <w:szCs w:val="44"/>
        </w:rPr>
        <w:t>romotion</w:t>
      </w:r>
      <w:proofErr w:type="spellEnd"/>
      <w:r w:rsidRPr="00665FF8">
        <w:rPr>
          <w:sz w:val="44"/>
          <w:szCs w:val="44"/>
        </w:rPr>
        <w:t>, and (P)lace. This model will allow you to identify the brand's key strategic elements. It's kind of like selling when, where, when, why and how. If you're just starting,</w:t>
      </w:r>
      <w:r w:rsidR="00A17E49" w:rsidRPr="00A17E49">
        <w:t xml:space="preserve"> </w:t>
      </w:r>
      <w:r w:rsidR="00A17E49" w:rsidRPr="00A17E49">
        <w:rPr>
          <w:sz w:val="44"/>
          <w:szCs w:val="44"/>
        </w:rPr>
        <w:t xml:space="preserve">Identifying the four P's will assist you in developing the initial </w:t>
      </w:r>
      <w:r w:rsidR="00A17E49" w:rsidRPr="00A17E49">
        <w:rPr>
          <w:sz w:val="44"/>
          <w:szCs w:val="44"/>
        </w:rPr>
        <w:lastRenderedPageBreak/>
        <w:t>image and marketing techniques of the restaurant. This model will be useful as a revision and refinement of your marketing plan if you've been in business for a while. Again, draw up a custom diagram to visualise the four P's specific to your restaurant, based on something like this.</w:t>
      </w:r>
    </w:p>
    <w:p w14:paraId="55114024" w14:textId="15D87870" w:rsidR="00EA143A" w:rsidRDefault="00EA143A">
      <w:pPr>
        <w:rPr>
          <w:sz w:val="44"/>
          <w:szCs w:val="44"/>
        </w:rPr>
      </w:pPr>
    </w:p>
    <w:p w14:paraId="6BCD1AAE" w14:textId="3685783A" w:rsidR="00EA143A" w:rsidRDefault="00EA143A">
      <w:pPr>
        <w:rPr>
          <w:sz w:val="44"/>
          <w:szCs w:val="44"/>
        </w:rPr>
      </w:pPr>
    </w:p>
    <w:p w14:paraId="39621C04" w14:textId="03D9A238" w:rsidR="00EA143A" w:rsidRDefault="00EA143A">
      <w:pPr>
        <w:rPr>
          <w:sz w:val="44"/>
          <w:szCs w:val="44"/>
        </w:rPr>
      </w:pPr>
    </w:p>
    <w:p w14:paraId="4F30ECE0" w14:textId="22FC1F80" w:rsidR="00EA143A" w:rsidRDefault="00EA143A">
      <w:pPr>
        <w:rPr>
          <w:sz w:val="44"/>
          <w:szCs w:val="44"/>
        </w:rPr>
      </w:pPr>
    </w:p>
    <w:p w14:paraId="3D5127F9" w14:textId="77777777" w:rsidR="00EA143A" w:rsidRDefault="00EA143A">
      <w:pPr>
        <w:rPr>
          <w:sz w:val="44"/>
          <w:szCs w:val="44"/>
        </w:rPr>
      </w:pPr>
    </w:p>
    <w:p w14:paraId="1CFDEDA9" w14:textId="77777777" w:rsidR="008B0964" w:rsidRPr="001849C8" w:rsidRDefault="008B0964" w:rsidP="008B0964">
      <w:pPr>
        <w:rPr>
          <w:b/>
          <w:sz w:val="44"/>
          <w:szCs w:val="44"/>
        </w:rPr>
      </w:pPr>
      <w:r w:rsidRPr="001849C8">
        <w:rPr>
          <w:b/>
          <w:sz w:val="44"/>
          <w:szCs w:val="44"/>
        </w:rPr>
        <w:t>What are the Six Thinking Hats?</w:t>
      </w:r>
    </w:p>
    <w:p w14:paraId="54933573" w14:textId="77777777" w:rsidR="008B0964" w:rsidRPr="001849C8" w:rsidRDefault="008B0964" w:rsidP="008B0964">
      <w:pPr>
        <w:rPr>
          <w:b/>
          <w:sz w:val="44"/>
          <w:szCs w:val="44"/>
        </w:rPr>
      </w:pPr>
    </w:p>
    <w:p w14:paraId="2E765A70" w14:textId="2EBBBB91" w:rsidR="008B0964" w:rsidRDefault="008B0964" w:rsidP="008B0964">
      <w:pPr>
        <w:rPr>
          <w:sz w:val="44"/>
          <w:szCs w:val="44"/>
        </w:rPr>
      </w:pPr>
      <w:r w:rsidRPr="008B0964">
        <w:rPr>
          <w:sz w:val="44"/>
          <w:szCs w:val="44"/>
        </w:rPr>
        <w:t xml:space="preserve">Six Thinking Hats or Edward de Bono’s Six Hats is a good </w:t>
      </w:r>
      <w:r w:rsidR="0038180F" w:rsidRPr="008B0964">
        <w:rPr>
          <w:sz w:val="44"/>
          <w:szCs w:val="44"/>
        </w:rPr>
        <w:t>decision-making</w:t>
      </w:r>
      <w:r w:rsidRPr="008B0964">
        <w:rPr>
          <w:sz w:val="44"/>
          <w:szCs w:val="44"/>
        </w:rPr>
        <w:t xml:space="preserve"> technique and method for group discussions and individual thinking. Combined with the parallel thinking process, this technique helps groups think more effectively. It is a means to organize thinking processes in a detailed and cohesive manner</w:t>
      </w:r>
      <w:r w:rsidR="00F03AF9">
        <w:rPr>
          <w:sz w:val="44"/>
          <w:szCs w:val="44"/>
        </w:rPr>
        <w:t xml:space="preserve"> (Toolshero,2019).</w:t>
      </w:r>
    </w:p>
    <w:p w14:paraId="5778940C" w14:textId="73BD5109" w:rsidR="008B0964" w:rsidRPr="001849C8" w:rsidRDefault="008B0964" w:rsidP="008B0964">
      <w:pPr>
        <w:rPr>
          <w:b/>
          <w:sz w:val="44"/>
          <w:szCs w:val="44"/>
        </w:rPr>
      </w:pPr>
      <w:r w:rsidRPr="001849C8">
        <w:rPr>
          <w:b/>
        </w:rPr>
        <w:t xml:space="preserve"> </w:t>
      </w:r>
      <w:r w:rsidRPr="001849C8">
        <w:rPr>
          <w:b/>
          <w:sz w:val="44"/>
          <w:szCs w:val="44"/>
        </w:rPr>
        <w:t>What are the Six Hats of Thought?</w:t>
      </w:r>
    </w:p>
    <w:p w14:paraId="47D481E0" w14:textId="77777777" w:rsidR="008B0964" w:rsidRPr="008B0964" w:rsidRDefault="008B0964" w:rsidP="008B0964">
      <w:pPr>
        <w:rPr>
          <w:sz w:val="44"/>
          <w:szCs w:val="44"/>
        </w:rPr>
      </w:pPr>
    </w:p>
    <w:p w14:paraId="2AE2397D" w14:textId="3E874F55" w:rsidR="008B0964" w:rsidRPr="008B0964" w:rsidRDefault="008B0964" w:rsidP="008B0964">
      <w:pPr>
        <w:rPr>
          <w:sz w:val="44"/>
          <w:szCs w:val="44"/>
        </w:rPr>
      </w:pPr>
      <w:r w:rsidRPr="008B0964">
        <w:rPr>
          <w:sz w:val="44"/>
          <w:szCs w:val="44"/>
        </w:rPr>
        <w:t>Six Thinking Hats or Six Hats by Edward de Bono is a good technique and method of decision making for group discussions and individual thinking. This method, together with the cycle of parallel thinking, allows people to think more effectively. It is a way to organise the processes of thought in a comprehensive and coherent way.</w:t>
      </w:r>
    </w:p>
    <w:p w14:paraId="0D78567A" w14:textId="77777777" w:rsidR="008B0964" w:rsidRPr="008B0964" w:rsidRDefault="008B0964" w:rsidP="008B0964">
      <w:pPr>
        <w:rPr>
          <w:sz w:val="44"/>
          <w:szCs w:val="44"/>
        </w:rPr>
      </w:pPr>
    </w:p>
    <w:p w14:paraId="5C9A4D5A" w14:textId="5904ABF2" w:rsidR="008B0964" w:rsidRDefault="008B0964" w:rsidP="008B0964">
      <w:pPr>
        <w:rPr>
          <w:sz w:val="44"/>
          <w:szCs w:val="44"/>
        </w:rPr>
      </w:pPr>
    </w:p>
    <w:p w14:paraId="0D0C1956" w14:textId="0EA53A61" w:rsidR="008B0964" w:rsidRDefault="008B0964" w:rsidP="008B0964">
      <w:pPr>
        <w:rPr>
          <w:sz w:val="44"/>
          <w:szCs w:val="44"/>
        </w:rPr>
      </w:pPr>
      <w:r w:rsidRPr="008B0964">
        <w:rPr>
          <w:sz w:val="44"/>
          <w:szCs w:val="44"/>
        </w:rPr>
        <w:t xml:space="preserve">Edward de Bono is the founding father of this strategy of six thought hats, and in 1985 he wrote a book called the Six Thought Hats. For a certain way of thinking, a thinking hat is a metaphor. </w:t>
      </w:r>
    </w:p>
    <w:p w14:paraId="4B46E277" w14:textId="6EBED878" w:rsidR="008B0964" w:rsidRPr="008B0964" w:rsidRDefault="008B0964" w:rsidP="008B0964">
      <w:pPr>
        <w:rPr>
          <w:sz w:val="44"/>
          <w:szCs w:val="44"/>
        </w:rPr>
      </w:pPr>
      <w:r w:rsidRPr="008B0964">
        <w:rPr>
          <w:sz w:val="44"/>
          <w:szCs w:val="44"/>
        </w:rPr>
        <w:t>Through wearing different mind hats, people are forced from different perspectives to look at an issue. It removes a one-sided way of thinking and creates new ideas.</w:t>
      </w:r>
    </w:p>
    <w:p w14:paraId="26965707" w14:textId="77777777" w:rsidR="008B0964" w:rsidRPr="008B0964" w:rsidRDefault="008B0964" w:rsidP="008B0964">
      <w:pPr>
        <w:rPr>
          <w:sz w:val="44"/>
          <w:szCs w:val="44"/>
        </w:rPr>
      </w:pPr>
    </w:p>
    <w:p w14:paraId="70957F82" w14:textId="764E0708" w:rsidR="008B0964" w:rsidRDefault="008B0964" w:rsidP="008B0964">
      <w:pPr>
        <w:rPr>
          <w:sz w:val="44"/>
          <w:szCs w:val="44"/>
        </w:rPr>
      </w:pPr>
    </w:p>
    <w:p w14:paraId="26446372" w14:textId="6E953FD6" w:rsidR="007D65BB" w:rsidRPr="007D65BB" w:rsidRDefault="007D65BB" w:rsidP="007D65BB">
      <w:pPr>
        <w:rPr>
          <w:sz w:val="44"/>
          <w:szCs w:val="44"/>
        </w:rPr>
      </w:pPr>
      <w:r w:rsidRPr="007D65BB">
        <w:lastRenderedPageBreak/>
        <w:t xml:space="preserve"> </w:t>
      </w:r>
      <w:r w:rsidRPr="007D65BB">
        <w:rPr>
          <w:sz w:val="44"/>
          <w:szCs w:val="44"/>
        </w:rPr>
        <w:t xml:space="preserve">When wearing different hats of mind, people are forced to look at a question from different perspectives. A one-sided way of thinking is </w:t>
      </w:r>
      <w:proofErr w:type="gramStart"/>
      <w:r w:rsidRPr="007D65BB">
        <w:rPr>
          <w:sz w:val="44"/>
          <w:szCs w:val="44"/>
        </w:rPr>
        <w:t>replaced</w:t>
      </w:r>
      <w:proofErr w:type="gramEnd"/>
      <w:r w:rsidRPr="007D65BB">
        <w:rPr>
          <w:sz w:val="44"/>
          <w:szCs w:val="44"/>
        </w:rPr>
        <w:t xml:space="preserve"> and new ideas are developed.</w:t>
      </w:r>
    </w:p>
    <w:p w14:paraId="28A7DB9D" w14:textId="77777777" w:rsidR="007D65BB" w:rsidRPr="007D65BB" w:rsidRDefault="007D65BB" w:rsidP="007D65BB">
      <w:pPr>
        <w:rPr>
          <w:sz w:val="44"/>
          <w:szCs w:val="44"/>
        </w:rPr>
      </w:pPr>
    </w:p>
    <w:p w14:paraId="33D0B76C" w14:textId="4AA0EFA6" w:rsidR="007D65BB" w:rsidRPr="008B0964" w:rsidRDefault="007D65BB" w:rsidP="007D65BB">
      <w:pPr>
        <w:rPr>
          <w:sz w:val="44"/>
          <w:szCs w:val="44"/>
        </w:rPr>
      </w:pPr>
      <w:r w:rsidRPr="007D65BB">
        <w:rPr>
          <w:sz w:val="44"/>
          <w:szCs w:val="44"/>
        </w:rPr>
        <w:t>He distinguishes six different mental frames in which the brain may become reactive. Each of these frames of mind can be present in the brain, generating conscious thoughts for some aspects of the issues being discussed (e.g. gut instinct, negative opinions, objective facts).</w:t>
      </w:r>
    </w:p>
    <w:p w14:paraId="32498182" w14:textId="77777777" w:rsidR="008B0964" w:rsidRPr="008B0964" w:rsidRDefault="008B0964" w:rsidP="008B0964">
      <w:pPr>
        <w:rPr>
          <w:sz w:val="44"/>
          <w:szCs w:val="44"/>
        </w:rPr>
      </w:pPr>
    </w:p>
    <w:p w14:paraId="48FA25A1" w14:textId="77777777" w:rsidR="008B0964" w:rsidRPr="001849C8" w:rsidRDefault="008B0964" w:rsidP="008B0964">
      <w:pPr>
        <w:rPr>
          <w:b/>
          <w:sz w:val="44"/>
          <w:szCs w:val="44"/>
        </w:rPr>
      </w:pPr>
      <w:r w:rsidRPr="001849C8">
        <w:rPr>
          <w:b/>
          <w:sz w:val="44"/>
          <w:szCs w:val="44"/>
        </w:rPr>
        <w:t>Six thinking hats frame</w:t>
      </w:r>
    </w:p>
    <w:p w14:paraId="3F825D51" w14:textId="77777777" w:rsidR="008B0964" w:rsidRPr="008B0964" w:rsidRDefault="008B0964" w:rsidP="008B0964">
      <w:pPr>
        <w:rPr>
          <w:sz w:val="44"/>
          <w:szCs w:val="44"/>
        </w:rPr>
      </w:pPr>
    </w:p>
    <w:p w14:paraId="0742BF60" w14:textId="77777777" w:rsidR="008B0964" w:rsidRPr="008B0964" w:rsidRDefault="008B0964" w:rsidP="008B0964">
      <w:pPr>
        <w:rPr>
          <w:sz w:val="44"/>
          <w:szCs w:val="44"/>
        </w:rPr>
      </w:pPr>
      <w:r w:rsidRPr="008B0964">
        <w:rPr>
          <w:sz w:val="44"/>
          <w:szCs w:val="44"/>
        </w:rPr>
        <w:t>The six different frames of mind (six thinking hats) are identified in the shape of a hat and each of the hats is a different colour:</w:t>
      </w:r>
    </w:p>
    <w:p w14:paraId="26B47C46" w14:textId="77777777" w:rsidR="008B0964" w:rsidRPr="008B0964" w:rsidRDefault="008B0964" w:rsidP="008B0964">
      <w:pPr>
        <w:rPr>
          <w:sz w:val="44"/>
          <w:szCs w:val="44"/>
        </w:rPr>
      </w:pPr>
    </w:p>
    <w:p w14:paraId="6834D36D" w14:textId="77777777" w:rsidR="007D65BB" w:rsidRDefault="007D65BB" w:rsidP="008B0964">
      <w:pPr>
        <w:rPr>
          <w:sz w:val="44"/>
          <w:szCs w:val="44"/>
        </w:rPr>
      </w:pPr>
    </w:p>
    <w:p w14:paraId="0D7E587A" w14:textId="77777777" w:rsidR="007D65BB" w:rsidRDefault="007D65BB" w:rsidP="008B0964">
      <w:pPr>
        <w:rPr>
          <w:sz w:val="44"/>
          <w:szCs w:val="44"/>
        </w:rPr>
      </w:pPr>
    </w:p>
    <w:p w14:paraId="1566AFF5" w14:textId="77777777" w:rsidR="007D65BB" w:rsidRDefault="007D65BB" w:rsidP="008B0964">
      <w:pPr>
        <w:rPr>
          <w:sz w:val="44"/>
          <w:szCs w:val="44"/>
        </w:rPr>
      </w:pPr>
    </w:p>
    <w:p w14:paraId="75105E52" w14:textId="4314F0CD" w:rsidR="008B0964" w:rsidRPr="008B0964" w:rsidRDefault="008B0964" w:rsidP="008B0964">
      <w:pPr>
        <w:rPr>
          <w:sz w:val="44"/>
          <w:szCs w:val="44"/>
        </w:rPr>
      </w:pPr>
      <w:r w:rsidRPr="008B0964">
        <w:rPr>
          <w:sz w:val="44"/>
          <w:szCs w:val="44"/>
        </w:rPr>
        <w:lastRenderedPageBreak/>
        <w:t>White</w:t>
      </w:r>
    </w:p>
    <w:p w14:paraId="0FFF6847" w14:textId="77777777" w:rsidR="008B0964" w:rsidRPr="008B0964" w:rsidRDefault="008B0964" w:rsidP="008B0964">
      <w:pPr>
        <w:rPr>
          <w:sz w:val="44"/>
          <w:szCs w:val="44"/>
        </w:rPr>
      </w:pPr>
    </w:p>
    <w:p w14:paraId="72F06D96" w14:textId="25CAF2FB" w:rsidR="007D65BB" w:rsidRPr="007D65BB" w:rsidRDefault="008B0964" w:rsidP="007D65BB">
      <w:pPr>
        <w:rPr>
          <w:sz w:val="44"/>
          <w:szCs w:val="44"/>
        </w:rPr>
      </w:pPr>
      <w:r w:rsidRPr="008B0964">
        <w:rPr>
          <w:sz w:val="44"/>
          <w:szCs w:val="44"/>
        </w:rPr>
        <w:t>Information: consider only information that is available, what are the facts?</w:t>
      </w:r>
    </w:p>
    <w:p w14:paraId="0CA8FC2C" w14:textId="77777777" w:rsidR="007D65BB" w:rsidRPr="007D65BB" w:rsidRDefault="007D65BB" w:rsidP="007D65BB">
      <w:pPr>
        <w:rPr>
          <w:sz w:val="44"/>
          <w:szCs w:val="44"/>
        </w:rPr>
      </w:pPr>
    </w:p>
    <w:p w14:paraId="49DECE05" w14:textId="77777777" w:rsidR="007D65BB" w:rsidRPr="007D65BB" w:rsidRDefault="007D65BB" w:rsidP="007D65BB">
      <w:pPr>
        <w:rPr>
          <w:sz w:val="44"/>
          <w:szCs w:val="44"/>
        </w:rPr>
      </w:pPr>
      <w:r w:rsidRPr="007D65BB">
        <w:rPr>
          <w:sz w:val="44"/>
          <w:szCs w:val="44"/>
        </w:rPr>
        <w:t>Red Emotions: spontaneous responses or emotional signals (but no need for justification).</w:t>
      </w:r>
    </w:p>
    <w:p w14:paraId="03926BD7" w14:textId="77777777" w:rsidR="007D65BB" w:rsidRPr="007D65BB" w:rsidRDefault="007D65BB" w:rsidP="007D65BB">
      <w:pPr>
        <w:rPr>
          <w:sz w:val="44"/>
          <w:szCs w:val="44"/>
        </w:rPr>
      </w:pPr>
    </w:p>
    <w:p w14:paraId="233FB84D" w14:textId="77777777" w:rsidR="007D65BB" w:rsidRPr="007D65BB" w:rsidRDefault="007D65BB" w:rsidP="007D65BB">
      <w:pPr>
        <w:rPr>
          <w:sz w:val="44"/>
          <w:szCs w:val="44"/>
        </w:rPr>
      </w:pPr>
      <w:r w:rsidRPr="007D65BB">
        <w:rPr>
          <w:sz w:val="44"/>
          <w:szCs w:val="44"/>
        </w:rPr>
        <w:t>Black Judgment: reasoning used to define failures or obstacles, finding a mismatch.</w:t>
      </w:r>
    </w:p>
    <w:p w14:paraId="5E8E275B" w14:textId="77777777" w:rsidR="007D65BB" w:rsidRPr="007D65BB" w:rsidRDefault="007D65BB" w:rsidP="007D65BB">
      <w:pPr>
        <w:rPr>
          <w:sz w:val="44"/>
          <w:szCs w:val="44"/>
        </w:rPr>
      </w:pPr>
    </w:p>
    <w:p w14:paraId="0E88AF8B" w14:textId="77777777" w:rsidR="007D65BB" w:rsidRPr="007D65BB" w:rsidRDefault="007D65BB" w:rsidP="007D65BB">
      <w:pPr>
        <w:rPr>
          <w:sz w:val="44"/>
          <w:szCs w:val="44"/>
        </w:rPr>
      </w:pPr>
      <w:r w:rsidRPr="007D65BB">
        <w:rPr>
          <w:sz w:val="44"/>
          <w:szCs w:val="44"/>
        </w:rPr>
        <w:t>Yellow Positive view: reasoning used to define incentives, finding peace.</w:t>
      </w:r>
    </w:p>
    <w:p w14:paraId="2CC32709" w14:textId="77777777" w:rsidR="007D65BB" w:rsidRPr="007D65BB" w:rsidRDefault="007D65BB" w:rsidP="007D65BB">
      <w:pPr>
        <w:rPr>
          <w:sz w:val="44"/>
          <w:szCs w:val="44"/>
        </w:rPr>
      </w:pPr>
    </w:p>
    <w:p w14:paraId="55BD5F4E" w14:textId="77777777" w:rsidR="007D65BB" w:rsidRPr="007D65BB" w:rsidRDefault="007D65BB" w:rsidP="007D65BB">
      <w:pPr>
        <w:rPr>
          <w:sz w:val="44"/>
          <w:szCs w:val="44"/>
        </w:rPr>
      </w:pPr>
      <w:r w:rsidRPr="007D65BB">
        <w:rPr>
          <w:sz w:val="44"/>
          <w:szCs w:val="44"/>
        </w:rPr>
        <w:t>Environmental Creativity: prompting and questioning claims, learning about what an idea is.</w:t>
      </w:r>
    </w:p>
    <w:p w14:paraId="2D17CADE" w14:textId="77777777" w:rsidR="00EA143A" w:rsidRDefault="00EA143A" w:rsidP="007D65BB">
      <w:pPr>
        <w:rPr>
          <w:sz w:val="44"/>
          <w:szCs w:val="44"/>
        </w:rPr>
      </w:pPr>
    </w:p>
    <w:p w14:paraId="7D52B90D" w14:textId="77777777" w:rsidR="00EA143A" w:rsidRDefault="00EA143A" w:rsidP="007D65BB">
      <w:pPr>
        <w:rPr>
          <w:sz w:val="44"/>
          <w:szCs w:val="44"/>
        </w:rPr>
      </w:pPr>
    </w:p>
    <w:p w14:paraId="2443E12E" w14:textId="77777777" w:rsidR="00EA143A" w:rsidRDefault="00EA143A" w:rsidP="007D65BB">
      <w:pPr>
        <w:rPr>
          <w:sz w:val="44"/>
          <w:szCs w:val="44"/>
        </w:rPr>
      </w:pPr>
    </w:p>
    <w:p w14:paraId="510A1AB9" w14:textId="69921531" w:rsidR="00EA143A" w:rsidRDefault="007D65BB" w:rsidP="007D65BB">
      <w:pPr>
        <w:rPr>
          <w:sz w:val="44"/>
          <w:szCs w:val="44"/>
        </w:rPr>
      </w:pPr>
      <w:r w:rsidRPr="007D65BB">
        <w:rPr>
          <w:sz w:val="44"/>
          <w:szCs w:val="44"/>
        </w:rPr>
        <w:lastRenderedPageBreak/>
        <w:t>Black</w:t>
      </w:r>
    </w:p>
    <w:p w14:paraId="5F9B2DAE" w14:textId="0DA0131E" w:rsidR="007D65BB" w:rsidRPr="007D65BB" w:rsidRDefault="007D65BB" w:rsidP="007D65BB">
      <w:pPr>
        <w:rPr>
          <w:sz w:val="44"/>
          <w:szCs w:val="44"/>
        </w:rPr>
      </w:pPr>
      <w:r w:rsidRPr="007D65BB">
        <w:rPr>
          <w:sz w:val="44"/>
          <w:szCs w:val="44"/>
        </w:rPr>
        <w:t>Black Judgment: reasoning used to define mistakes or obstacles, finding a mismatch.</w:t>
      </w:r>
    </w:p>
    <w:p w14:paraId="5F345988" w14:textId="77777777" w:rsidR="007D65BB" w:rsidRPr="007D65BB" w:rsidRDefault="007D65BB" w:rsidP="007D65BB">
      <w:pPr>
        <w:rPr>
          <w:sz w:val="44"/>
          <w:szCs w:val="44"/>
        </w:rPr>
      </w:pPr>
    </w:p>
    <w:p w14:paraId="765B90C4" w14:textId="77777777" w:rsidR="007D65BB" w:rsidRPr="007D65BB" w:rsidRDefault="007D65BB" w:rsidP="007D65BB">
      <w:pPr>
        <w:rPr>
          <w:sz w:val="44"/>
          <w:szCs w:val="44"/>
        </w:rPr>
      </w:pPr>
      <w:r w:rsidRPr="007D65BB">
        <w:rPr>
          <w:sz w:val="44"/>
          <w:szCs w:val="44"/>
        </w:rPr>
        <w:t>Yellow Positive view: reasoning used to define incentives, finding peace.</w:t>
      </w:r>
    </w:p>
    <w:p w14:paraId="31CDB1A8" w14:textId="77777777" w:rsidR="007D65BB" w:rsidRPr="007D65BB" w:rsidRDefault="007D65BB" w:rsidP="007D65BB">
      <w:pPr>
        <w:rPr>
          <w:sz w:val="44"/>
          <w:szCs w:val="44"/>
        </w:rPr>
      </w:pPr>
    </w:p>
    <w:p w14:paraId="3B2536A6" w14:textId="77777777" w:rsidR="007D65BB" w:rsidRPr="007D65BB" w:rsidRDefault="007D65BB" w:rsidP="007D65BB">
      <w:pPr>
        <w:rPr>
          <w:sz w:val="44"/>
          <w:szCs w:val="44"/>
        </w:rPr>
      </w:pPr>
      <w:r w:rsidRPr="007D65BB">
        <w:rPr>
          <w:sz w:val="44"/>
          <w:szCs w:val="44"/>
        </w:rPr>
        <w:t>Green Creativity: statements of provocation and investigation, hearing what an idea is about.</w:t>
      </w:r>
    </w:p>
    <w:p w14:paraId="1DAE5620" w14:textId="77777777" w:rsidR="007D65BB" w:rsidRPr="007D65BB" w:rsidRDefault="007D65BB" w:rsidP="007D65BB">
      <w:pPr>
        <w:rPr>
          <w:sz w:val="44"/>
          <w:szCs w:val="44"/>
        </w:rPr>
      </w:pPr>
    </w:p>
    <w:p w14:paraId="3CED3E57" w14:textId="5BF49D04" w:rsidR="007D65BB" w:rsidRDefault="007D65BB" w:rsidP="007D65BB">
      <w:pPr>
        <w:rPr>
          <w:sz w:val="44"/>
          <w:szCs w:val="44"/>
        </w:rPr>
      </w:pPr>
      <w:r w:rsidRPr="007D65BB">
        <w:rPr>
          <w:sz w:val="44"/>
          <w:szCs w:val="44"/>
        </w:rPr>
        <w:t>Blue Thinking: thinking about thinking.</w:t>
      </w:r>
    </w:p>
    <w:p w14:paraId="73F136EF" w14:textId="77777777" w:rsidR="00A47B7F" w:rsidRDefault="00A47B7F" w:rsidP="007D65BB">
      <w:pPr>
        <w:rPr>
          <w:sz w:val="44"/>
          <w:szCs w:val="44"/>
        </w:rPr>
      </w:pPr>
    </w:p>
    <w:p w14:paraId="49023524" w14:textId="4980F985" w:rsidR="003E2219" w:rsidRPr="00A47B7F" w:rsidRDefault="00895AFA" w:rsidP="007D65BB">
      <w:pPr>
        <w:rPr>
          <w:b/>
          <w:sz w:val="44"/>
          <w:szCs w:val="44"/>
        </w:rPr>
      </w:pPr>
      <w:r w:rsidRPr="00A47B7F">
        <w:rPr>
          <w:b/>
          <w:sz w:val="44"/>
          <w:szCs w:val="44"/>
        </w:rPr>
        <w:t>Red Model</w:t>
      </w:r>
    </w:p>
    <w:p w14:paraId="52387B52" w14:textId="33CBF4F2" w:rsidR="00895AFA" w:rsidRPr="00895AFA" w:rsidRDefault="00124B52" w:rsidP="007D65BB">
      <w:pPr>
        <w:rPr>
          <w:sz w:val="44"/>
          <w:szCs w:val="44"/>
        </w:rPr>
      </w:pPr>
      <w:r w:rsidRPr="00124B52">
        <w:rPr>
          <w:sz w:val="44"/>
          <w:szCs w:val="44"/>
        </w:rPr>
        <w:t>Cross-cultural management is to adopt an inclusive method of management of the culture of the nations of subsidiaries that have different human races, different types of culture and different stages of culture in international business.</w:t>
      </w:r>
      <w:r w:rsidR="003D7B22" w:rsidRPr="003D7B22">
        <w:t xml:space="preserve"> </w:t>
      </w:r>
      <w:r w:rsidR="003D7B22" w:rsidRPr="003D7B22">
        <w:rPr>
          <w:sz w:val="44"/>
          <w:szCs w:val="44"/>
        </w:rPr>
        <w:t xml:space="preserve">To embrace the local culture, it is one of the management methods. Cross-cultural management is intended to design feasible </w:t>
      </w:r>
      <w:r w:rsidR="003D7B22" w:rsidRPr="003D7B22">
        <w:rPr>
          <w:sz w:val="44"/>
          <w:szCs w:val="44"/>
        </w:rPr>
        <w:lastRenderedPageBreak/>
        <w:t>structures of organisation and management mechanisms in different forms of cultural atmosphere. I think the paper by Black and Porter is closely linked to cross-cultural management, which can give managers a lot of lessons</w:t>
      </w:r>
      <w:r w:rsidR="00DE048D">
        <w:rPr>
          <w:sz w:val="44"/>
          <w:szCs w:val="44"/>
        </w:rPr>
        <w:t>.</w:t>
      </w:r>
      <w:r w:rsidR="008C0A0E">
        <w:rPr>
          <w:sz w:val="44"/>
          <w:szCs w:val="44"/>
        </w:rPr>
        <w:t xml:space="preserve"> </w:t>
      </w:r>
      <w:r w:rsidR="00857004" w:rsidRPr="00857004">
        <w:rPr>
          <w:sz w:val="44"/>
          <w:szCs w:val="44"/>
        </w:rPr>
        <w:t>Th</w:t>
      </w:r>
      <w:r w:rsidR="008537B5">
        <w:rPr>
          <w:sz w:val="44"/>
          <w:szCs w:val="44"/>
        </w:rPr>
        <w:t>is</w:t>
      </w:r>
      <w:r w:rsidR="00857004" w:rsidRPr="00857004">
        <w:rPr>
          <w:sz w:val="44"/>
          <w:szCs w:val="44"/>
        </w:rPr>
        <w:t xml:space="preserve"> result of the development of generations is also cross-cultural management. The globalisation economy calls on individuals and communities from different human races and cultures to work and study together, and then makes the products accepted and used by people from different human races, cultures and consuetudes.</w:t>
      </w:r>
      <w:r w:rsidR="00895AFA" w:rsidRPr="00895AFA">
        <w:rPr>
          <w:sz w:val="44"/>
          <w:szCs w:val="44"/>
        </w:rPr>
        <w:t xml:space="preserve">  </w:t>
      </w:r>
    </w:p>
    <w:p w14:paraId="4434F83D" w14:textId="77777777" w:rsidR="00895AFA" w:rsidRPr="00895AFA" w:rsidRDefault="00895AFA" w:rsidP="007D65BB">
      <w:pPr>
        <w:rPr>
          <w:b/>
          <w:sz w:val="44"/>
          <w:szCs w:val="44"/>
        </w:rPr>
      </w:pPr>
    </w:p>
    <w:p w14:paraId="15D1BB75" w14:textId="21BDA9E7" w:rsidR="00895AFA" w:rsidRPr="001E3506" w:rsidRDefault="001E3506" w:rsidP="007D65BB">
      <w:pPr>
        <w:rPr>
          <w:b/>
          <w:bCs/>
          <w:sz w:val="44"/>
          <w:szCs w:val="44"/>
        </w:rPr>
      </w:pPr>
      <w:r w:rsidRPr="001E3506">
        <w:rPr>
          <w:b/>
          <w:bCs/>
          <w:sz w:val="44"/>
          <w:szCs w:val="44"/>
        </w:rPr>
        <w:t>Conclusion</w:t>
      </w:r>
    </w:p>
    <w:p w14:paraId="5B7435C7" w14:textId="71D9DE9B" w:rsidR="0021745A" w:rsidRPr="0021745A" w:rsidRDefault="0021745A" w:rsidP="008B0964">
      <w:pPr>
        <w:rPr>
          <w:bCs/>
          <w:sz w:val="44"/>
          <w:szCs w:val="44"/>
        </w:rPr>
      </w:pPr>
      <w:r>
        <w:rPr>
          <w:bCs/>
          <w:sz w:val="44"/>
          <w:szCs w:val="44"/>
        </w:rPr>
        <w:t>This report</w:t>
      </w:r>
      <w:r w:rsidR="00CF66EB">
        <w:rPr>
          <w:bCs/>
          <w:sz w:val="44"/>
          <w:szCs w:val="44"/>
        </w:rPr>
        <w:t xml:space="preserve"> has shown different ways for </w:t>
      </w:r>
      <w:r w:rsidR="000D0BA9">
        <w:rPr>
          <w:bCs/>
          <w:sz w:val="44"/>
          <w:szCs w:val="44"/>
        </w:rPr>
        <w:t xml:space="preserve">critical thinking ideas </w:t>
      </w:r>
      <w:r w:rsidR="00A14762">
        <w:rPr>
          <w:bCs/>
          <w:sz w:val="44"/>
          <w:szCs w:val="44"/>
        </w:rPr>
        <w:t>to help the organisation</w:t>
      </w:r>
      <w:r w:rsidR="004A18AE">
        <w:rPr>
          <w:bCs/>
          <w:sz w:val="44"/>
          <w:szCs w:val="44"/>
        </w:rPr>
        <w:t xml:space="preserve"> </w:t>
      </w:r>
      <w:r w:rsidR="00D44DD4">
        <w:rPr>
          <w:bCs/>
          <w:sz w:val="44"/>
          <w:szCs w:val="44"/>
        </w:rPr>
        <w:t xml:space="preserve">there has been different ideas for not just the management but </w:t>
      </w:r>
      <w:r w:rsidR="00DE3D2F">
        <w:rPr>
          <w:bCs/>
          <w:sz w:val="44"/>
          <w:szCs w:val="44"/>
        </w:rPr>
        <w:t>for staff to come together t</w:t>
      </w:r>
      <w:r w:rsidR="00AA13FC">
        <w:rPr>
          <w:bCs/>
          <w:sz w:val="44"/>
          <w:szCs w:val="44"/>
        </w:rPr>
        <w:t>o bring success</w:t>
      </w:r>
      <w:r w:rsidR="001A0A6F">
        <w:rPr>
          <w:bCs/>
          <w:sz w:val="44"/>
          <w:szCs w:val="44"/>
        </w:rPr>
        <w:t>. There are many</w:t>
      </w:r>
      <w:r w:rsidR="00336100">
        <w:rPr>
          <w:bCs/>
          <w:sz w:val="44"/>
          <w:szCs w:val="44"/>
        </w:rPr>
        <w:t xml:space="preserve">. I believe that the different </w:t>
      </w:r>
      <w:r w:rsidR="00CD4889">
        <w:rPr>
          <w:bCs/>
          <w:sz w:val="44"/>
          <w:szCs w:val="44"/>
        </w:rPr>
        <w:t xml:space="preserve">ways </w:t>
      </w:r>
      <w:r w:rsidR="002D6159">
        <w:rPr>
          <w:bCs/>
          <w:sz w:val="44"/>
          <w:szCs w:val="44"/>
        </w:rPr>
        <w:t>of cr</w:t>
      </w:r>
      <w:r w:rsidR="00AB5A0B">
        <w:rPr>
          <w:bCs/>
          <w:sz w:val="44"/>
          <w:szCs w:val="44"/>
        </w:rPr>
        <w:t>itical thinking</w:t>
      </w:r>
      <w:r w:rsidR="00050006">
        <w:rPr>
          <w:bCs/>
          <w:sz w:val="44"/>
          <w:szCs w:val="44"/>
        </w:rPr>
        <w:t xml:space="preserve"> can help</w:t>
      </w:r>
      <w:r w:rsidR="00CC532F">
        <w:rPr>
          <w:bCs/>
          <w:sz w:val="44"/>
          <w:szCs w:val="44"/>
        </w:rPr>
        <w:t xml:space="preserve"> people not only in my chosen industry </w:t>
      </w:r>
      <w:r w:rsidR="00497A23">
        <w:rPr>
          <w:bCs/>
          <w:sz w:val="44"/>
          <w:szCs w:val="44"/>
        </w:rPr>
        <w:t xml:space="preserve">but use this information </w:t>
      </w:r>
      <w:r w:rsidR="00F96FAD">
        <w:rPr>
          <w:bCs/>
          <w:sz w:val="44"/>
          <w:szCs w:val="44"/>
        </w:rPr>
        <w:t>has knowledge</w:t>
      </w:r>
      <w:r w:rsidR="00DD0A71">
        <w:rPr>
          <w:bCs/>
          <w:sz w:val="44"/>
          <w:szCs w:val="44"/>
        </w:rPr>
        <w:t xml:space="preserve"> </w:t>
      </w:r>
      <w:r w:rsidR="00441328">
        <w:rPr>
          <w:bCs/>
          <w:sz w:val="44"/>
          <w:szCs w:val="44"/>
        </w:rPr>
        <w:t>when critical thinking</w:t>
      </w:r>
      <w:r w:rsidR="006516CF">
        <w:rPr>
          <w:bCs/>
          <w:sz w:val="44"/>
          <w:szCs w:val="44"/>
        </w:rPr>
        <w:t xml:space="preserve"> needs</w:t>
      </w:r>
      <w:r w:rsidR="00441328">
        <w:rPr>
          <w:bCs/>
          <w:sz w:val="44"/>
          <w:szCs w:val="44"/>
        </w:rPr>
        <w:t xml:space="preserve"> to be </w:t>
      </w:r>
      <w:r w:rsidR="004B5E66">
        <w:rPr>
          <w:bCs/>
          <w:sz w:val="44"/>
          <w:szCs w:val="44"/>
        </w:rPr>
        <w:t>addressed.</w:t>
      </w:r>
    </w:p>
    <w:p w14:paraId="3C6AA59E" w14:textId="62607876" w:rsidR="00530B36" w:rsidRDefault="00530B36" w:rsidP="008B0964">
      <w:pPr>
        <w:rPr>
          <w:b/>
          <w:sz w:val="44"/>
          <w:szCs w:val="44"/>
        </w:rPr>
      </w:pPr>
    </w:p>
    <w:p w14:paraId="29FA2D72" w14:textId="7DAE3B70" w:rsidR="00530B36" w:rsidRDefault="00530B36" w:rsidP="008B0964">
      <w:pPr>
        <w:rPr>
          <w:b/>
          <w:sz w:val="44"/>
          <w:szCs w:val="44"/>
        </w:rPr>
      </w:pPr>
    </w:p>
    <w:p w14:paraId="202B2D67" w14:textId="337989AE" w:rsidR="00530B36" w:rsidRDefault="00530B36" w:rsidP="008B0964">
      <w:pPr>
        <w:rPr>
          <w:b/>
          <w:sz w:val="44"/>
          <w:szCs w:val="44"/>
        </w:rPr>
      </w:pPr>
    </w:p>
    <w:p w14:paraId="58A3BA11" w14:textId="7A0C9D20" w:rsidR="00530B36" w:rsidRDefault="00530B36" w:rsidP="008B0964">
      <w:pPr>
        <w:rPr>
          <w:b/>
          <w:sz w:val="44"/>
          <w:szCs w:val="44"/>
        </w:rPr>
      </w:pPr>
      <w:r>
        <w:rPr>
          <w:b/>
          <w:sz w:val="44"/>
          <w:szCs w:val="44"/>
        </w:rPr>
        <w:t>Conclusion</w:t>
      </w:r>
    </w:p>
    <w:p w14:paraId="348C9E25" w14:textId="119BB40E" w:rsidR="001849C8" w:rsidRDefault="001849C8" w:rsidP="008B0964">
      <w:pPr>
        <w:rPr>
          <w:b/>
          <w:sz w:val="44"/>
          <w:szCs w:val="44"/>
        </w:rPr>
      </w:pPr>
    </w:p>
    <w:p w14:paraId="21D65003" w14:textId="6B4DA04F" w:rsidR="008B0964" w:rsidRPr="008B0964" w:rsidRDefault="008B0964" w:rsidP="008B0964">
      <w:pPr>
        <w:rPr>
          <w:sz w:val="44"/>
          <w:szCs w:val="44"/>
        </w:rPr>
      </w:pPr>
    </w:p>
    <w:p w14:paraId="38D6F755" w14:textId="6CD84846" w:rsidR="00EB303C" w:rsidRDefault="00EB303C" w:rsidP="008B0964">
      <w:pPr>
        <w:rPr>
          <w:sz w:val="44"/>
          <w:szCs w:val="44"/>
        </w:rPr>
      </w:pPr>
    </w:p>
    <w:p w14:paraId="51363353" w14:textId="77777777" w:rsidR="00026AE2" w:rsidRDefault="002E6283">
      <w:pPr>
        <w:rPr>
          <w:sz w:val="44"/>
          <w:szCs w:val="44"/>
        </w:rPr>
      </w:pPr>
      <w:r>
        <w:rPr>
          <w:sz w:val="44"/>
          <w:szCs w:val="44"/>
        </w:rPr>
        <w:t>References:</w:t>
      </w:r>
    </w:p>
    <w:sdt>
      <w:sdtPr>
        <w:rPr>
          <w:rFonts w:asciiTheme="minorHAnsi" w:eastAsiaTheme="minorHAnsi" w:hAnsiTheme="minorHAnsi" w:cstheme="minorBidi"/>
          <w:color w:val="auto"/>
          <w:sz w:val="22"/>
          <w:szCs w:val="22"/>
          <w:lang w:val="en-GB"/>
        </w:rPr>
        <w:id w:val="-783579687"/>
        <w:docPartObj>
          <w:docPartGallery w:val="Bibliographies"/>
          <w:docPartUnique/>
        </w:docPartObj>
      </w:sdtPr>
      <w:sdtContent>
        <w:p w14:paraId="168FADBD" w14:textId="24B5AC76" w:rsidR="00026AE2" w:rsidRDefault="00026AE2">
          <w:pPr>
            <w:pStyle w:val="Heading1"/>
          </w:pPr>
          <w:r>
            <w:t>References</w:t>
          </w:r>
        </w:p>
        <w:sdt>
          <w:sdtPr>
            <w:id w:val="1320621647"/>
            <w:bibliography/>
          </w:sdtPr>
          <w:sdtContent>
            <w:p w14:paraId="3F6C57FA" w14:textId="77777777" w:rsidR="00236EDF" w:rsidRDefault="00026AE2" w:rsidP="00236EDF">
              <w:pPr>
                <w:pStyle w:val="Bibliography"/>
                <w:rPr>
                  <w:noProof/>
                  <w:sz w:val="24"/>
                  <w:szCs w:val="24"/>
                  <w:lang w:val="en-US"/>
                </w:rPr>
              </w:pPr>
              <w:r>
                <w:fldChar w:fldCharType="begin"/>
              </w:r>
              <w:r>
                <w:instrText xml:space="preserve"> BIBLIOGRAPHY </w:instrText>
              </w:r>
              <w:r>
                <w:fldChar w:fldCharType="separate"/>
              </w:r>
              <w:r w:rsidR="00236EDF">
                <w:rPr>
                  <w:noProof/>
                  <w:lang w:val="en-US"/>
                </w:rPr>
                <w:t xml:space="preserve">Antonio Ariza-Montes, J. M. A.-F. H. H. R., 2017. Employee Responsiblity and basic human values in the hospitility sectior. </w:t>
              </w:r>
              <w:r w:rsidR="00236EDF">
                <w:rPr>
                  <w:i/>
                  <w:iCs/>
                  <w:noProof/>
                  <w:lang w:val="en-US"/>
                </w:rPr>
                <w:t xml:space="preserve">International Journal of Hospitality Management, </w:t>
              </w:r>
              <w:r w:rsidR="00236EDF">
                <w:rPr>
                  <w:noProof/>
                  <w:lang w:val="en-US"/>
                </w:rPr>
                <w:t>Volume 62, pp. 78-87.</w:t>
              </w:r>
            </w:p>
            <w:p w14:paraId="3A77F6E6" w14:textId="77777777" w:rsidR="00236EDF" w:rsidRDefault="00236EDF" w:rsidP="00236EDF">
              <w:pPr>
                <w:pStyle w:val="Bibliography"/>
                <w:rPr>
                  <w:noProof/>
                  <w:lang w:val="en-US"/>
                </w:rPr>
              </w:pPr>
              <w:r>
                <w:rPr>
                  <w:noProof/>
                  <w:lang w:val="en-US"/>
                </w:rPr>
                <w:t xml:space="preserve">braun, n. m., 2004. critical thinking in business curriculum. </w:t>
              </w:r>
              <w:r>
                <w:rPr>
                  <w:i/>
                  <w:iCs/>
                  <w:noProof/>
                  <w:lang w:val="en-US"/>
                </w:rPr>
                <w:t xml:space="preserve">journal of education for business, </w:t>
              </w:r>
              <w:r>
                <w:rPr>
                  <w:noProof/>
                  <w:lang w:val="en-US"/>
                </w:rPr>
                <w:t>4(79), p. 232.</w:t>
              </w:r>
            </w:p>
            <w:p w14:paraId="2747B0AB" w14:textId="77777777" w:rsidR="00236EDF" w:rsidRDefault="00236EDF" w:rsidP="00236EDF">
              <w:pPr>
                <w:pStyle w:val="Bibliography"/>
                <w:rPr>
                  <w:noProof/>
                  <w:lang w:val="en-US"/>
                </w:rPr>
              </w:pPr>
              <w:r>
                <w:rPr>
                  <w:noProof/>
                  <w:lang w:val="en-US"/>
                </w:rPr>
                <w:t xml:space="preserve">Oystein Jensen, K. V. H., 2007. Consumers Values amoung Resturant Customers. </w:t>
              </w:r>
              <w:r>
                <w:rPr>
                  <w:i/>
                  <w:iCs/>
                  <w:noProof/>
                  <w:lang w:val="en-US"/>
                </w:rPr>
                <w:t xml:space="preserve">International Nournal of Hospitality Management, </w:t>
              </w:r>
              <w:r>
                <w:rPr>
                  <w:noProof/>
                  <w:lang w:val="en-US"/>
                </w:rPr>
                <w:t>26(3), pp. 603-622.</w:t>
              </w:r>
            </w:p>
            <w:p w14:paraId="0451652B" w14:textId="77777777" w:rsidR="00236EDF" w:rsidRDefault="00236EDF" w:rsidP="00236EDF">
              <w:pPr>
                <w:pStyle w:val="Bibliography"/>
                <w:rPr>
                  <w:noProof/>
                  <w:lang w:val="en-US"/>
                </w:rPr>
              </w:pPr>
              <w:r>
                <w:rPr>
                  <w:noProof/>
                  <w:lang w:val="en-US"/>
                </w:rPr>
                <w:t xml:space="preserve">Paul, R. a. E. L., nd. </w:t>
              </w:r>
              <w:r>
                <w:rPr>
                  <w:i/>
                  <w:iCs/>
                  <w:noProof/>
                  <w:lang w:val="en-US"/>
                </w:rPr>
                <w:t xml:space="preserve">Quia. </w:t>
              </w:r>
              <w:r>
                <w:rPr>
                  <w:noProof/>
                  <w:lang w:val="en-US"/>
                </w:rPr>
                <w:t xml:space="preserve">[Online] </w:t>
              </w:r>
              <w:r>
                <w:rPr>
                  <w:noProof/>
                  <w:lang w:val="en-US"/>
                </w:rPr>
                <w:br/>
                <w:t>[Accessed Decembve 2019].</w:t>
              </w:r>
            </w:p>
            <w:p w14:paraId="41A2DC51" w14:textId="77777777" w:rsidR="00236EDF" w:rsidRDefault="00236EDF" w:rsidP="00236EDF">
              <w:pPr>
                <w:pStyle w:val="Bibliography"/>
                <w:rPr>
                  <w:noProof/>
                  <w:lang w:val="en-US"/>
                </w:rPr>
              </w:pPr>
              <w:r>
                <w:rPr>
                  <w:noProof/>
                  <w:lang w:val="en-US"/>
                </w:rPr>
                <w:t xml:space="preserve">Vinson, D. E., 1977. The Role of Pdersonal Values in Marketing and Consumer Behaviour. </w:t>
              </w:r>
              <w:r>
                <w:rPr>
                  <w:i/>
                  <w:iCs/>
                  <w:noProof/>
                  <w:lang w:val="en-US"/>
                </w:rPr>
                <w:t xml:space="preserve">Jornal of Marketing , </w:t>
              </w:r>
              <w:r>
                <w:rPr>
                  <w:noProof/>
                  <w:lang w:val="en-US"/>
                </w:rPr>
                <w:t>41(44).</w:t>
              </w:r>
            </w:p>
            <w:p w14:paraId="1FEAE406" w14:textId="77777777" w:rsidR="00236EDF" w:rsidRDefault="00236EDF" w:rsidP="00236EDF">
              <w:pPr>
                <w:pStyle w:val="Bibliography"/>
                <w:rPr>
                  <w:noProof/>
                  <w:lang w:val="en-US"/>
                </w:rPr>
              </w:pPr>
              <w:r>
                <w:rPr>
                  <w:noProof/>
                  <w:lang w:val="en-US"/>
                </w:rPr>
                <w:t xml:space="preserve">Woods, R. H., 1989. More a like than different: The culture of the restaurant industry. </w:t>
              </w:r>
              <w:r>
                <w:rPr>
                  <w:i/>
                  <w:iCs/>
                  <w:noProof/>
                  <w:lang w:val="en-US"/>
                </w:rPr>
                <w:t xml:space="preserve">Cornell Hotel and Resturant Administration Quarterly , </w:t>
              </w:r>
              <w:r>
                <w:rPr>
                  <w:noProof/>
                  <w:lang w:val="en-US"/>
                </w:rPr>
                <w:t>2(30), pp. 82-97.</w:t>
              </w:r>
            </w:p>
            <w:p w14:paraId="725353B3" w14:textId="55AEEC85" w:rsidR="0000219F" w:rsidRPr="0000219F" w:rsidRDefault="00026AE2" w:rsidP="00236EDF">
              <w:pPr>
                <w:rPr>
                  <w:rFonts w:ascii="Arial" w:hAnsi="Arial" w:cs="Arial"/>
                  <w:color w:val="212121"/>
                  <w:shd w:val="clear" w:color="auto" w:fill="F8F8F8"/>
                </w:rPr>
              </w:pPr>
              <w:r>
                <w:rPr>
                  <w:b/>
                  <w:bCs/>
                  <w:noProof/>
                </w:rPr>
                <w:fldChar w:fldCharType="end"/>
              </w:r>
              <w:r w:rsidR="003E2A6B">
                <w:rPr>
                  <w:rFonts w:ascii="Arial" w:hAnsi="Arial" w:cs="Arial"/>
                  <w:color w:val="212121"/>
                  <w:shd w:val="clear" w:color="auto" w:fill="F8F8F8"/>
                </w:rPr>
                <w:t>Mulder, P. (2011). </w:t>
              </w:r>
              <w:r w:rsidR="003E2A6B">
                <w:rPr>
                  <w:rStyle w:val="Emphasis"/>
                  <w:rFonts w:ascii="Arial" w:hAnsi="Arial" w:cs="Arial"/>
                  <w:color w:val="212121"/>
                </w:rPr>
                <w:t>Six Thinking Hats</w:t>
              </w:r>
              <w:r w:rsidR="003E2A6B">
                <w:rPr>
                  <w:rFonts w:ascii="Arial" w:hAnsi="Arial" w:cs="Arial"/>
                  <w:color w:val="212121"/>
                  <w:shd w:val="clear" w:color="auto" w:fill="F8F8F8"/>
                </w:rPr>
                <w:t xml:space="preserve">. Retrieved [insert date] from </w:t>
              </w:r>
              <w:proofErr w:type="spellStart"/>
              <w:r w:rsidR="003E2A6B">
                <w:rPr>
                  <w:rFonts w:ascii="Arial" w:hAnsi="Arial" w:cs="Arial"/>
                  <w:color w:val="212121"/>
                  <w:shd w:val="clear" w:color="auto" w:fill="F8F8F8"/>
                </w:rPr>
                <w:t>ToolsHero</w:t>
              </w:r>
              <w:proofErr w:type="spellEnd"/>
              <w:r w:rsidR="003E2A6B">
                <w:rPr>
                  <w:rFonts w:ascii="Arial" w:hAnsi="Arial" w:cs="Arial"/>
                  <w:color w:val="212121"/>
                  <w:shd w:val="clear" w:color="auto" w:fill="F8F8F8"/>
                </w:rPr>
                <w:t xml:space="preserve">: </w:t>
              </w:r>
              <w:hyperlink r:id="rId15" w:history="1">
                <w:r w:rsidR="003E2A6B" w:rsidRPr="00857A63">
                  <w:rPr>
                    <w:rStyle w:val="Hyperlink"/>
                    <w:rFonts w:ascii="Arial" w:hAnsi="Arial" w:cs="Arial"/>
                    <w:shd w:val="clear" w:color="auto" w:fill="F8F8F8"/>
                  </w:rPr>
                  <w:t>https://www.toolshero.com/decision-making/six-thinking-hats-de-bono/</w:t>
                </w:r>
              </w:hyperlink>
              <w:r w:rsidR="003E2A6B">
                <w:rPr>
                  <w:rFonts w:ascii="Arial" w:hAnsi="Arial" w:cs="Arial"/>
                  <w:color w:val="212121"/>
                  <w:shd w:val="clear" w:color="auto" w:fill="F8F8F8"/>
                </w:rPr>
                <w:t xml:space="preserve"> </w:t>
              </w:r>
              <w:r w:rsidR="003E2A6B">
                <w:rPr>
                  <w:lang w:val="en-US"/>
                </w:rPr>
                <w:t>(Accessed 15 December 2019).</w:t>
              </w:r>
            </w:p>
          </w:sdtContent>
        </w:sdt>
      </w:sdtContent>
    </w:sdt>
    <w:p w14:paraId="1E21D405" w14:textId="3D287F78" w:rsidR="002D5E69" w:rsidRDefault="0000219F" w:rsidP="00061FBE">
      <w:r>
        <w:t>Paul R. and Elder, L. (</w:t>
      </w:r>
      <w:proofErr w:type="spellStart"/>
      <w:r>
        <w:t>nd</w:t>
      </w:r>
      <w:proofErr w:type="spellEnd"/>
      <w:r>
        <w:t xml:space="preserve">) </w:t>
      </w:r>
      <w:r w:rsidRPr="0000219F">
        <w:rPr>
          <w:i/>
        </w:rPr>
        <w:t xml:space="preserve">Critical Thinking Development: A Stage Theory </w:t>
      </w:r>
      <w:proofErr w:type="gramStart"/>
      <w:r w:rsidRPr="0000219F">
        <w:rPr>
          <w:i/>
        </w:rPr>
        <w:t>With</w:t>
      </w:r>
      <w:proofErr w:type="gramEnd"/>
      <w:r w:rsidRPr="0000219F">
        <w:rPr>
          <w:i/>
        </w:rPr>
        <w:t xml:space="preserve"> Implications for Instruction</w:t>
      </w:r>
      <w:r>
        <w:t xml:space="preserve">. Available at  </w:t>
      </w:r>
      <w:hyperlink r:id="rId16" w:history="1">
        <w:r>
          <w:rPr>
            <w:rStyle w:val="Hyperlink"/>
          </w:rPr>
          <w:t>https://www.quia.com/files/quia/users/medicinehawk/1607-Thinking/development.pdf</w:t>
        </w:r>
      </w:hyperlink>
      <w:r>
        <w:t xml:space="preserve"> (Accessed: 19 December 2019)</w:t>
      </w:r>
    </w:p>
    <w:p w14:paraId="79410287" w14:textId="77777777" w:rsidR="0000219F" w:rsidRDefault="0000219F">
      <w:pPr>
        <w:rPr>
          <w:sz w:val="44"/>
          <w:szCs w:val="44"/>
        </w:rPr>
      </w:pPr>
    </w:p>
    <w:sdt>
      <w:sdtPr>
        <w:rPr>
          <w:rFonts w:asciiTheme="minorHAnsi" w:eastAsiaTheme="minorHAnsi" w:hAnsiTheme="minorHAnsi" w:cstheme="minorBidi"/>
          <w:color w:val="auto"/>
          <w:sz w:val="22"/>
          <w:szCs w:val="22"/>
          <w:lang w:val="en-GB"/>
        </w:rPr>
        <w:id w:val="311529599"/>
        <w:docPartObj>
          <w:docPartGallery w:val="Bibliographies"/>
          <w:docPartUnique/>
        </w:docPartObj>
      </w:sdtPr>
      <w:sdtContent>
        <w:p w14:paraId="585D1F29" w14:textId="38A62B24" w:rsidR="0069273D" w:rsidRDefault="0069273D">
          <w:pPr>
            <w:pStyle w:val="Heading1"/>
          </w:pPr>
        </w:p>
        <w:sdt>
          <w:sdtPr>
            <w:id w:val="-573587230"/>
            <w:bibliography/>
          </w:sdtPr>
          <w:sdtContent>
            <w:p w14:paraId="7436F3B3" w14:textId="0C55011B" w:rsidR="00B46552" w:rsidRDefault="00B46552" w:rsidP="00B46552">
              <w:pPr>
                <w:pStyle w:val="Bibliography"/>
              </w:pPr>
            </w:p>
            <w:p w14:paraId="07814D5A" w14:textId="12403783" w:rsidR="0069273D" w:rsidRDefault="00777F2E" w:rsidP="0069273D"/>
          </w:sdtContent>
        </w:sdt>
      </w:sdtContent>
    </w:sdt>
    <w:sdt>
      <w:sdtPr>
        <w:rPr>
          <w:rFonts w:asciiTheme="minorHAnsi" w:eastAsiaTheme="minorHAnsi" w:hAnsiTheme="minorHAnsi" w:cstheme="minorBidi"/>
          <w:color w:val="auto"/>
          <w:sz w:val="22"/>
          <w:szCs w:val="22"/>
          <w:lang w:val="en-GB"/>
        </w:rPr>
        <w:id w:val="-1545204699"/>
        <w:docPartObj>
          <w:docPartGallery w:val="Bibliographies"/>
          <w:docPartUnique/>
        </w:docPartObj>
      </w:sdtPr>
      <w:sdtContent>
        <w:p w14:paraId="1E3E67BA" w14:textId="25627A86" w:rsidR="00B068B1" w:rsidRDefault="00B068B1">
          <w:pPr>
            <w:pStyle w:val="Heading1"/>
          </w:pPr>
        </w:p>
        <w:sdt>
          <w:sdtPr>
            <w:id w:val="838270367"/>
            <w:bibliography/>
          </w:sdtPr>
          <w:sdtContent>
            <w:p w14:paraId="7B7D1253" w14:textId="617D28E9" w:rsidR="00B46552" w:rsidRDefault="00B46552" w:rsidP="00B46552">
              <w:pPr>
                <w:pStyle w:val="Bibliography"/>
              </w:pPr>
            </w:p>
            <w:p w14:paraId="5B1E1F50" w14:textId="33655463" w:rsidR="00B068B1" w:rsidRDefault="00777F2E" w:rsidP="00B068B1"/>
          </w:sdtContent>
        </w:sdt>
      </w:sdtContent>
    </w:sdt>
    <w:p w14:paraId="3FFC97EC" w14:textId="77777777" w:rsidR="0069273D" w:rsidRDefault="0069273D">
      <w:pPr>
        <w:rPr>
          <w:sz w:val="44"/>
          <w:szCs w:val="44"/>
        </w:rPr>
      </w:pPr>
    </w:p>
    <w:p w14:paraId="779FED39" w14:textId="77777777" w:rsidR="00EB303C" w:rsidRDefault="00EB303C">
      <w:pPr>
        <w:rPr>
          <w:sz w:val="44"/>
          <w:szCs w:val="44"/>
        </w:rPr>
      </w:pPr>
    </w:p>
    <w:p w14:paraId="381F3378" w14:textId="469A0777" w:rsidR="00051F4A" w:rsidRPr="00C94DCC" w:rsidRDefault="00051F4A">
      <w:pPr>
        <w:rPr>
          <w:sz w:val="36"/>
          <w:szCs w:val="36"/>
        </w:rPr>
      </w:pPr>
    </w:p>
    <w:sectPr w:rsidR="00051F4A" w:rsidRPr="00C94D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8110B6" w14:textId="77777777" w:rsidR="0051539A" w:rsidRDefault="0051539A">
      <w:pPr>
        <w:spacing w:after="0" w:line="240" w:lineRule="auto"/>
      </w:pPr>
      <w:r>
        <w:separator/>
      </w:r>
    </w:p>
  </w:endnote>
  <w:endnote w:type="continuationSeparator" w:id="0">
    <w:p w14:paraId="619928CF" w14:textId="77777777" w:rsidR="0051539A" w:rsidRDefault="0051539A">
      <w:pPr>
        <w:spacing w:after="0" w:line="240" w:lineRule="auto"/>
      </w:pPr>
      <w:r>
        <w:continuationSeparator/>
      </w:r>
    </w:p>
  </w:endnote>
  <w:endnote w:type="continuationNotice" w:id="1">
    <w:p w14:paraId="0BA0FCA0" w14:textId="77777777" w:rsidR="0051539A" w:rsidRDefault="0051539A">
      <w:pPr>
        <w:spacing w:after="0" w:line="240" w:lineRule="auto"/>
      </w:pPr>
    </w:p>
  </w:endnote>
  <w:endnote w:id="2">
    <w:p w14:paraId="5A95484D" w14:textId="78238AED" w:rsidR="531B5079" w:rsidRDefault="531B5079" w:rsidP="531B5079">
      <w:pPr>
        <w:pStyle w:val="EndnoteText"/>
      </w:pPr>
      <w:r w:rsidRPr="531B5079">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729104" w14:textId="77777777" w:rsidR="0051539A" w:rsidRDefault="0051539A">
      <w:pPr>
        <w:spacing w:after="0" w:line="240" w:lineRule="auto"/>
      </w:pPr>
      <w:r>
        <w:separator/>
      </w:r>
    </w:p>
  </w:footnote>
  <w:footnote w:type="continuationSeparator" w:id="0">
    <w:p w14:paraId="46CDC3CC" w14:textId="77777777" w:rsidR="0051539A" w:rsidRDefault="0051539A">
      <w:pPr>
        <w:spacing w:after="0" w:line="240" w:lineRule="auto"/>
      </w:pPr>
      <w:r>
        <w:continuationSeparator/>
      </w:r>
    </w:p>
  </w:footnote>
  <w:footnote w:type="continuationNotice" w:id="1">
    <w:p w14:paraId="6B0A82AD" w14:textId="77777777" w:rsidR="0051539A" w:rsidRDefault="0051539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2B0"/>
    <w:rsid w:val="0000219F"/>
    <w:rsid w:val="00002D5E"/>
    <w:rsid w:val="00003FE3"/>
    <w:rsid w:val="00005888"/>
    <w:rsid w:val="00026AE2"/>
    <w:rsid w:val="00030E14"/>
    <w:rsid w:val="0003184E"/>
    <w:rsid w:val="00041BF6"/>
    <w:rsid w:val="00050006"/>
    <w:rsid w:val="00051F4A"/>
    <w:rsid w:val="0005652A"/>
    <w:rsid w:val="0006049E"/>
    <w:rsid w:val="00061FBE"/>
    <w:rsid w:val="00062B1A"/>
    <w:rsid w:val="0006772C"/>
    <w:rsid w:val="000679F9"/>
    <w:rsid w:val="00071211"/>
    <w:rsid w:val="0008694E"/>
    <w:rsid w:val="00091730"/>
    <w:rsid w:val="000957A6"/>
    <w:rsid w:val="000A1A9E"/>
    <w:rsid w:val="000C51AF"/>
    <w:rsid w:val="000C58E5"/>
    <w:rsid w:val="000D0BA9"/>
    <w:rsid w:val="000D0D81"/>
    <w:rsid w:val="000F038E"/>
    <w:rsid w:val="000F7AA1"/>
    <w:rsid w:val="000F7CBB"/>
    <w:rsid w:val="0010020A"/>
    <w:rsid w:val="00104719"/>
    <w:rsid w:val="00106475"/>
    <w:rsid w:val="00114887"/>
    <w:rsid w:val="001154DE"/>
    <w:rsid w:val="00122778"/>
    <w:rsid w:val="00124B52"/>
    <w:rsid w:val="00133D13"/>
    <w:rsid w:val="00140655"/>
    <w:rsid w:val="00175DCD"/>
    <w:rsid w:val="00180CC3"/>
    <w:rsid w:val="00182CB8"/>
    <w:rsid w:val="001849C8"/>
    <w:rsid w:val="001A0A6F"/>
    <w:rsid w:val="001A2CFA"/>
    <w:rsid w:val="001A5D93"/>
    <w:rsid w:val="001A7F16"/>
    <w:rsid w:val="001B4A33"/>
    <w:rsid w:val="001C3881"/>
    <w:rsid w:val="001D695A"/>
    <w:rsid w:val="001E0D81"/>
    <w:rsid w:val="001E3506"/>
    <w:rsid w:val="001E6E76"/>
    <w:rsid w:val="00210241"/>
    <w:rsid w:val="0021745A"/>
    <w:rsid w:val="002211F3"/>
    <w:rsid w:val="00236EDF"/>
    <w:rsid w:val="00237A76"/>
    <w:rsid w:val="00260246"/>
    <w:rsid w:val="0026356A"/>
    <w:rsid w:val="002701FD"/>
    <w:rsid w:val="00271896"/>
    <w:rsid w:val="00276083"/>
    <w:rsid w:val="00281147"/>
    <w:rsid w:val="002A1E59"/>
    <w:rsid w:val="002A4AD6"/>
    <w:rsid w:val="002D5E69"/>
    <w:rsid w:val="002D6159"/>
    <w:rsid w:val="002E14C2"/>
    <w:rsid w:val="002E269A"/>
    <w:rsid w:val="002E6283"/>
    <w:rsid w:val="002F1833"/>
    <w:rsid w:val="003033C2"/>
    <w:rsid w:val="00305F0A"/>
    <w:rsid w:val="00314402"/>
    <w:rsid w:val="0032100D"/>
    <w:rsid w:val="00332EE3"/>
    <w:rsid w:val="00336100"/>
    <w:rsid w:val="0035798A"/>
    <w:rsid w:val="0036058A"/>
    <w:rsid w:val="00360A51"/>
    <w:rsid w:val="0038180F"/>
    <w:rsid w:val="003819CC"/>
    <w:rsid w:val="003A5D42"/>
    <w:rsid w:val="003D7B22"/>
    <w:rsid w:val="003E2208"/>
    <w:rsid w:val="003E2219"/>
    <w:rsid w:val="003E2A6B"/>
    <w:rsid w:val="003E5FF7"/>
    <w:rsid w:val="003F6A37"/>
    <w:rsid w:val="00417701"/>
    <w:rsid w:val="00420189"/>
    <w:rsid w:val="00420368"/>
    <w:rsid w:val="004245FE"/>
    <w:rsid w:val="00431439"/>
    <w:rsid w:val="004350ED"/>
    <w:rsid w:val="00441328"/>
    <w:rsid w:val="004666E6"/>
    <w:rsid w:val="004712AD"/>
    <w:rsid w:val="00474538"/>
    <w:rsid w:val="00494DBC"/>
    <w:rsid w:val="00497A23"/>
    <w:rsid w:val="004A18AE"/>
    <w:rsid w:val="004A458B"/>
    <w:rsid w:val="004B5E66"/>
    <w:rsid w:val="004C00E4"/>
    <w:rsid w:val="004C3D15"/>
    <w:rsid w:val="004E09F1"/>
    <w:rsid w:val="004E2F3E"/>
    <w:rsid w:val="004F5E19"/>
    <w:rsid w:val="00500996"/>
    <w:rsid w:val="00502629"/>
    <w:rsid w:val="00503105"/>
    <w:rsid w:val="0051539A"/>
    <w:rsid w:val="00516CD3"/>
    <w:rsid w:val="0052347A"/>
    <w:rsid w:val="005238C6"/>
    <w:rsid w:val="00530B36"/>
    <w:rsid w:val="00535D8D"/>
    <w:rsid w:val="00536DC1"/>
    <w:rsid w:val="00551506"/>
    <w:rsid w:val="00557985"/>
    <w:rsid w:val="00581CD7"/>
    <w:rsid w:val="00592E3D"/>
    <w:rsid w:val="005A4F55"/>
    <w:rsid w:val="005A5FA8"/>
    <w:rsid w:val="005B556F"/>
    <w:rsid w:val="005C2EDE"/>
    <w:rsid w:val="005D77E9"/>
    <w:rsid w:val="005E086E"/>
    <w:rsid w:val="005E08F2"/>
    <w:rsid w:val="005E6A08"/>
    <w:rsid w:val="005F1293"/>
    <w:rsid w:val="00602F2D"/>
    <w:rsid w:val="006125E0"/>
    <w:rsid w:val="00615E77"/>
    <w:rsid w:val="006516CF"/>
    <w:rsid w:val="00656B0B"/>
    <w:rsid w:val="00665FF8"/>
    <w:rsid w:val="0069273D"/>
    <w:rsid w:val="00694C14"/>
    <w:rsid w:val="00695868"/>
    <w:rsid w:val="006A2161"/>
    <w:rsid w:val="006A36E2"/>
    <w:rsid w:val="006A3D37"/>
    <w:rsid w:val="006A6524"/>
    <w:rsid w:val="006B0790"/>
    <w:rsid w:val="006C041E"/>
    <w:rsid w:val="006C1F0D"/>
    <w:rsid w:val="006C4C1F"/>
    <w:rsid w:val="006C4F85"/>
    <w:rsid w:val="006D6166"/>
    <w:rsid w:val="006D63F8"/>
    <w:rsid w:val="006E6A1B"/>
    <w:rsid w:val="007113B6"/>
    <w:rsid w:val="00714178"/>
    <w:rsid w:val="00723B71"/>
    <w:rsid w:val="00725A0F"/>
    <w:rsid w:val="00745D5A"/>
    <w:rsid w:val="0075756D"/>
    <w:rsid w:val="00766253"/>
    <w:rsid w:val="0077021B"/>
    <w:rsid w:val="00777F2E"/>
    <w:rsid w:val="00780AEC"/>
    <w:rsid w:val="0078567F"/>
    <w:rsid w:val="007A793C"/>
    <w:rsid w:val="007C6FA4"/>
    <w:rsid w:val="007C7793"/>
    <w:rsid w:val="007D1E39"/>
    <w:rsid w:val="007D5220"/>
    <w:rsid w:val="007D65BB"/>
    <w:rsid w:val="007E7835"/>
    <w:rsid w:val="007F38C0"/>
    <w:rsid w:val="00800E33"/>
    <w:rsid w:val="008224A6"/>
    <w:rsid w:val="008369A5"/>
    <w:rsid w:val="008537B5"/>
    <w:rsid w:val="00857004"/>
    <w:rsid w:val="0086067F"/>
    <w:rsid w:val="00866340"/>
    <w:rsid w:val="00874CD8"/>
    <w:rsid w:val="00882625"/>
    <w:rsid w:val="00882F34"/>
    <w:rsid w:val="00887E4F"/>
    <w:rsid w:val="00895AFA"/>
    <w:rsid w:val="00896335"/>
    <w:rsid w:val="008B0964"/>
    <w:rsid w:val="008C0A0E"/>
    <w:rsid w:val="008D0F73"/>
    <w:rsid w:val="008D473E"/>
    <w:rsid w:val="008E4C70"/>
    <w:rsid w:val="008F0C71"/>
    <w:rsid w:val="008F528E"/>
    <w:rsid w:val="008F65A1"/>
    <w:rsid w:val="00905280"/>
    <w:rsid w:val="009072C9"/>
    <w:rsid w:val="00911F8C"/>
    <w:rsid w:val="009259FF"/>
    <w:rsid w:val="00931A7A"/>
    <w:rsid w:val="00934CBC"/>
    <w:rsid w:val="00940B1E"/>
    <w:rsid w:val="00943689"/>
    <w:rsid w:val="00951093"/>
    <w:rsid w:val="0095132D"/>
    <w:rsid w:val="00956BFF"/>
    <w:rsid w:val="009630C8"/>
    <w:rsid w:val="00963662"/>
    <w:rsid w:val="00965B17"/>
    <w:rsid w:val="00975468"/>
    <w:rsid w:val="00976B00"/>
    <w:rsid w:val="00986FC2"/>
    <w:rsid w:val="009920C0"/>
    <w:rsid w:val="00996917"/>
    <w:rsid w:val="009A641D"/>
    <w:rsid w:val="009B1FCA"/>
    <w:rsid w:val="009B2F52"/>
    <w:rsid w:val="009B367F"/>
    <w:rsid w:val="009C22D5"/>
    <w:rsid w:val="009C34B6"/>
    <w:rsid w:val="009D5F44"/>
    <w:rsid w:val="009E2389"/>
    <w:rsid w:val="009F0976"/>
    <w:rsid w:val="00A14762"/>
    <w:rsid w:val="00A17E49"/>
    <w:rsid w:val="00A33767"/>
    <w:rsid w:val="00A40618"/>
    <w:rsid w:val="00A47B7F"/>
    <w:rsid w:val="00A73A5A"/>
    <w:rsid w:val="00A8335C"/>
    <w:rsid w:val="00A920F3"/>
    <w:rsid w:val="00AA13FC"/>
    <w:rsid w:val="00AA1C84"/>
    <w:rsid w:val="00AA1F6F"/>
    <w:rsid w:val="00AA769E"/>
    <w:rsid w:val="00AB5A0B"/>
    <w:rsid w:val="00AC761E"/>
    <w:rsid w:val="00AE12B0"/>
    <w:rsid w:val="00AF3D30"/>
    <w:rsid w:val="00AF51A5"/>
    <w:rsid w:val="00B068B1"/>
    <w:rsid w:val="00B12011"/>
    <w:rsid w:val="00B227AF"/>
    <w:rsid w:val="00B30193"/>
    <w:rsid w:val="00B46552"/>
    <w:rsid w:val="00B530E2"/>
    <w:rsid w:val="00B53797"/>
    <w:rsid w:val="00B61BDC"/>
    <w:rsid w:val="00B67017"/>
    <w:rsid w:val="00B80423"/>
    <w:rsid w:val="00B93298"/>
    <w:rsid w:val="00BB0266"/>
    <w:rsid w:val="00BB106A"/>
    <w:rsid w:val="00BB446B"/>
    <w:rsid w:val="00BB4F09"/>
    <w:rsid w:val="00BF728A"/>
    <w:rsid w:val="00C15342"/>
    <w:rsid w:val="00C20EF0"/>
    <w:rsid w:val="00C263FA"/>
    <w:rsid w:val="00C758C4"/>
    <w:rsid w:val="00C8319E"/>
    <w:rsid w:val="00C94DCC"/>
    <w:rsid w:val="00CC532F"/>
    <w:rsid w:val="00CD4889"/>
    <w:rsid w:val="00CF66EB"/>
    <w:rsid w:val="00D35BD8"/>
    <w:rsid w:val="00D44DD4"/>
    <w:rsid w:val="00D60E4F"/>
    <w:rsid w:val="00D656DE"/>
    <w:rsid w:val="00D660F5"/>
    <w:rsid w:val="00D76C64"/>
    <w:rsid w:val="00D86C63"/>
    <w:rsid w:val="00D905B0"/>
    <w:rsid w:val="00D97DD7"/>
    <w:rsid w:val="00DA03F9"/>
    <w:rsid w:val="00DB0916"/>
    <w:rsid w:val="00DD0A71"/>
    <w:rsid w:val="00DD1C31"/>
    <w:rsid w:val="00DD4A80"/>
    <w:rsid w:val="00DD71BA"/>
    <w:rsid w:val="00DE048D"/>
    <w:rsid w:val="00DE2398"/>
    <w:rsid w:val="00DE3D2F"/>
    <w:rsid w:val="00DF2039"/>
    <w:rsid w:val="00DF23FD"/>
    <w:rsid w:val="00DF319A"/>
    <w:rsid w:val="00DF3486"/>
    <w:rsid w:val="00E167CA"/>
    <w:rsid w:val="00E3276A"/>
    <w:rsid w:val="00E428D6"/>
    <w:rsid w:val="00E44F41"/>
    <w:rsid w:val="00E56820"/>
    <w:rsid w:val="00E65EC5"/>
    <w:rsid w:val="00E75C1F"/>
    <w:rsid w:val="00E83EF4"/>
    <w:rsid w:val="00E90BD9"/>
    <w:rsid w:val="00EA0A1E"/>
    <w:rsid w:val="00EA143A"/>
    <w:rsid w:val="00EA1C9E"/>
    <w:rsid w:val="00EA7ABB"/>
    <w:rsid w:val="00EB1C52"/>
    <w:rsid w:val="00EB303C"/>
    <w:rsid w:val="00EC1D14"/>
    <w:rsid w:val="00EC60EB"/>
    <w:rsid w:val="00ED5B4C"/>
    <w:rsid w:val="00EF7D2C"/>
    <w:rsid w:val="00F03AF9"/>
    <w:rsid w:val="00F2267B"/>
    <w:rsid w:val="00F249F5"/>
    <w:rsid w:val="00F455A8"/>
    <w:rsid w:val="00F57F4D"/>
    <w:rsid w:val="00F676C6"/>
    <w:rsid w:val="00F80BFD"/>
    <w:rsid w:val="00F83F0E"/>
    <w:rsid w:val="00F85E22"/>
    <w:rsid w:val="00F937BC"/>
    <w:rsid w:val="00F940D8"/>
    <w:rsid w:val="00F96FAD"/>
    <w:rsid w:val="00FA0B11"/>
    <w:rsid w:val="00FA7E69"/>
    <w:rsid w:val="00FB7E04"/>
    <w:rsid w:val="00FC33EB"/>
    <w:rsid w:val="00FC74EB"/>
    <w:rsid w:val="00FC79FA"/>
    <w:rsid w:val="00FE1B15"/>
    <w:rsid w:val="00FE56F0"/>
    <w:rsid w:val="26BCF6B8"/>
    <w:rsid w:val="531B5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0C7AA"/>
  <w15:chartTrackingRefBased/>
  <w15:docId w15:val="{41638454-7E11-46F2-AF7B-8187DCB9B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79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9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53797"/>
  </w:style>
  <w:style w:type="character" w:styleId="CommentReference">
    <w:name w:val="annotation reference"/>
    <w:basedOn w:val="DefaultParagraphFont"/>
    <w:uiPriority w:val="99"/>
    <w:semiHidden/>
    <w:unhideWhenUsed/>
    <w:rsid w:val="004245FE"/>
    <w:rPr>
      <w:sz w:val="16"/>
      <w:szCs w:val="16"/>
    </w:rPr>
  </w:style>
  <w:style w:type="paragraph" w:styleId="CommentText">
    <w:name w:val="annotation text"/>
    <w:basedOn w:val="Normal"/>
    <w:link w:val="CommentTextChar"/>
    <w:uiPriority w:val="99"/>
    <w:semiHidden/>
    <w:unhideWhenUsed/>
    <w:rsid w:val="004245FE"/>
    <w:pPr>
      <w:spacing w:line="240" w:lineRule="auto"/>
    </w:pPr>
    <w:rPr>
      <w:sz w:val="20"/>
      <w:szCs w:val="20"/>
    </w:rPr>
  </w:style>
  <w:style w:type="character" w:customStyle="1" w:styleId="CommentTextChar">
    <w:name w:val="Comment Text Char"/>
    <w:basedOn w:val="DefaultParagraphFont"/>
    <w:link w:val="CommentText"/>
    <w:uiPriority w:val="99"/>
    <w:semiHidden/>
    <w:rsid w:val="004245FE"/>
    <w:rPr>
      <w:sz w:val="20"/>
      <w:szCs w:val="20"/>
    </w:rPr>
  </w:style>
  <w:style w:type="paragraph" w:styleId="CommentSubject">
    <w:name w:val="annotation subject"/>
    <w:basedOn w:val="CommentText"/>
    <w:next w:val="CommentText"/>
    <w:link w:val="CommentSubjectChar"/>
    <w:uiPriority w:val="99"/>
    <w:semiHidden/>
    <w:unhideWhenUsed/>
    <w:rsid w:val="004245FE"/>
    <w:rPr>
      <w:b/>
      <w:bCs/>
    </w:rPr>
  </w:style>
  <w:style w:type="character" w:customStyle="1" w:styleId="CommentSubjectChar">
    <w:name w:val="Comment Subject Char"/>
    <w:basedOn w:val="CommentTextChar"/>
    <w:link w:val="CommentSubject"/>
    <w:uiPriority w:val="99"/>
    <w:semiHidden/>
    <w:rsid w:val="004245FE"/>
    <w:rPr>
      <w:b/>
      <w:bCs/>
      <w:sz w:val="20"/>
      <w:szCs w:val="20"/>
    </w:rPr>
  </w:style>
  <w:style w:type="paragraph" w:styleId="BalloonText">
    <w:name w:val="Balloon Text"/>
    <w:basedOn w:val="Normal"/>
    <w:link w:val="BalloonTextChar"/>
    <w:uiPriority w:val="99"/>
    <w:semiHidden/>
    <w:unhideWhenUsed/>
    <w:rsid w:val="004245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45FE"/>
    <w:rPr>
      <w:rFonts w:ascii="Segoe UI" w:hAnsi="Segoe UI" w:cs="Segoe UI"/>
      <w:sz w:val="18"/>
      <w:szCs w:val="18"/>
    </w:rPr>
  </w:style>
  <w:style w:type="character" w:styleId="Hyperlink">
    <w:name w:val="Hyperlink"/>
    <w:basedOn w:val="DefaultParagraphFont"/>
    <w:uiPriority w:val="99"/>
    <w:unhideWhenUsed/>
    <w:rsid w:val="003E2A6B"/>
    <w:rPr>
      <w:color w:val="0000FF"/>
      <w:u w:val="single"/>
    </w:rPr>
  </w:style>
  <w:style w:type="character" w:styleId="Emphasis">
    <w:name w:val="Emphasis"/>
    <w:basedOn w:val="DefaultParagraphFont"/>
    <w:uiPriority w:val="20"/>
    <w:qFormat/>
    <w:rsid w:val="003E2A6B"/>
    <w:rPr>
      <w:i/>
      <w:iCs/>
    </w:rPr>
  </w:style>
  <w:style w:type="character" w:styleId="UnresolvedMention">
    <w:name w:val="Unresolved Mention"/>
    <w:basedOn w:val="DefaultParagraphFont"/>
    <w:uiPriority w:val="99"/>
    <w:semiHidden/>
    <w:unhideWhenUsed/>
    <w:rsid w:val="003E2A6B"/>
    <w:rPr>
      <w:color w:val="605E5C"/>
      <w:shd w:val="clear" w:color="auto" w:fill="E1DFDD"/>
    </w:rPr>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paragraph" w:styleId="Header">
    <w:name w:val="header"/>
    <w:basedOn w:val="Normal"/>
    <w:link w:val="HeaderChar"/>
    <w:uiPriority w:val="99"/>
    <w:unhideWhenUsed/>
    <w:rsid w:val="00777F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7F2E"/>
  </w:style>
  <w:style w:type="paragraph" w:styleId="Footer">
    <w:name w:val="footer"/>
    <w:basedOn w:val="Normal"/>
    <w:link w:val="FooterChar"/>
    <w:uiPriority w:val="99"/>
    <w:unhideWhenUsed/>
    <w:rsid w:val="00777F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7F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126591">
      <w:bodyDiv w:val="1"/>
      <w:marLeft w:val="0"/>
      <w:marRight w:val="0"/>
      <w:marTop w:val="0"/>
      <w:marBottom w:val="0"/>
      <w:divBdr>
        <w:top w:val="none" w:sz="0" w:space="0" w:color="auto"/>
        <w:left w:val="none" w:sz="0" w:space="0" w:color="auto"/>
        <w:bottom w:val="none" w:sz="0" w:space="0" w:color="auto"/>
        <w:right w:val="none" w:sz="0" w:space="0" w:color="auto"/>
      </w:divBdr>
    </w:div>
    <w:div w:id="193275331">
      <w:bodyDiv w:val="1"/>
      <w:marLeft w:val="0"/>
      <w:marRight w:val="0"/>
      <w:marTop w:val="0"/>
      <w:marBottom w:val="0"/>
      <w:divBdr>
        <w:top w:val="none" w:sz="0" w:space="0" w:color="auto"/>
        <w:left w:val="none" w:sz="0" w:space="0" w:color="auto"/>
        <w:bottom w:val="none" w:sz="0" w:space="0" w:color="auto"/>
        <w:right w:val="none" w:sz="0" w:space="0" w:color="auto"/>
      </w:divBdr>
    </w:div>
    <w:div w:id="274362255">
      <w:bodyDiv w:val="1"/>
      <w:marLeft w:val="0"/>
      <w:marRight w:val="0"/>
      <w:marTop w:val="0"/>
      <w:marBottom w:val="0"/>
      <w:divBdr>
        <w:top w:val="none" w:sz="0" w:space="0" w:color="auto"/>
        <w:left w:val="none" w:sz="0" w:space="0" w:color="auto"/>
        <w:bottom w:val="none" w:sz="0" w:space="0" w:color="auto"/>
        <w:right w:val="none" w:sz="0" w:space="0" w:color="auto"/>
      </w:divBdr>
    </w:div>
    <w:div w:id="465390280">
      <w:bodyDiv w:val="1"/>
      <w:marLeft w:val="0"/>
      <w:marRight w:val="0"/>
      <w:marTop w:val="0"/>
      <w:marBottom w:val="0"/>
      <w:divBdr>
        <w:top w:val="none" w:sz="0" w:space="0" w:color="auto"/>
        <w:left w:val="none" w:sz="0" w:space="0" w:color="auto"/>
        <w:bottom w:val="none" w:sz="0" w:space="0" w:color="auto"/>
        <w:right w:val="none" w:sz="0" w:space="0" w:color="auto"/>
      </w:divBdr>
    </w:div>
    <w:div w:id="627323094">
      <w:bodyDiv w:val="1"/>
      <w:marLeft w:val="0"/>
      <w:marRight w:val="0"/>
      <w:marTop w:val="0"/>
      <w:marBottom w:val="0"/>
      <w:divBdr>
        <w:top w:val="none" w:sz="0" w:space="0" w:color="auto"/>
        <w:left w:val="none" w:sz="0" w:space="0" w:color="auto"/>
        <w:bottom w:val="none" w:sz="0" w:space="0" w:color="auto"/>
        <w:right w:val="none" w:sz="0" w:space="0" w:color="auto"/>
      </w:divBdr>
    </w:div>
    <w:div w:id="640697285">
      <w:bodyDiv w:val="1"/>
      <w:marLeft w:val="0"/>
      <w:marRight w:val="0"/>
      <w:marTop w:val="0"/>
      <w:marBottom w:val="0"/>
      <w:divBdr>
        <w:top w:val="none" w:sz="0" w:space="0" w:color="auto"/>
        <w:left w:val="none" w:sz="0" w:space="0" w:color="auto"/>
        <w:bottom w:val="none" w:sz="0" w:space="0" w:color="auto"/>
        <w:right w:val="none" w:sz="0" w:space="0" w:color="auto"/>
      </w:divBdr>
    </w:div>
    <w:div w:id="765660676">
      <w:bodyDiv w:val="1"/>
      <w:marLeft w:val="0"/>
      <w:marRight w:val="0"/>
      <w:marTop w:val="0"/>
      <w:marBottom w:val="0"/>
      <w:divBdr>
        <w:top w:val="none" w:sz="0" w:space="0" w:color="auto"/>
        <w:left w:val="none" w:sz="0" w:space="0" w:color="auto"/>
        <w:bottom w:val="none" w:sz="0" w:space="0" w:color="auto"/>
        <w:right w:val="none" w:sz="0" w:space="0" w:color="auto"/>
      </w:divBdr>
    </w:div>
    <w:div w:id="873617047">
      <w:bodyDiv w:val="1"/>
      <w:marLeft w:val="0"/>
      <w:marRight w:val="0"/>
      <w:marTop w:val="0"/>
      <w:marBottom w:val="0"/>
      <w:divBdr>
        <w:top w:val="none" w:sz="0" w:space="0" w:color="auto"/>
        <w:left w:val="none" w:sz="0" w:space="0" w:color="auto"/>
        <w:bottom w:val="none" w:sz="0" w:space="0" w:color="auto"/>
        <w:right w:val="none" w:sz="0" w:space="0" w:color="auto"/>
      </w:divBdr>
    </w:div>
    <w:div w:id="883175718">
      <w:bodyDiv w:val="1"/>
      <w:marLeft w:val="0"/>
      <w:marRight w:val="0"/>
      <w:marTop w:val="0"/>
      <w:marBottom w:val="0"/>
      <w:divBdr>
        <w:top w:val="none" w:sz="0" w:space="0" w:color="auto"/>
        <w:left w:val="none" w:sz="0" w:space="0" w:color="auto"/>
        <w:bottom w:val="none" w:sz="0" w:space="0" w:color="auto"/>
        <w:right w:val="none" w:sz="0" w:space="0" w:color="auto"/>
      </w:divBdr>
    </w:div>
    <w:div w:id="895900334">
      <w:bodyDiv w:val="1"/>
      <w:marLeft w:val="0"/>
      <w:marRight w:val="0"/>
      <w:marTop w:val="0"/>
      <w:marBottom w:val="0"/>
      <w:divBdr>
        <w:top w:val="none" w:sz="0" w:space="0" w:color="auto"/>
        <w:left w:val="none" w:sz="0" w:space="0" w:color="auto"/>
        <w:bottom w:val="none" w:sz="0" w:space="0" w:color="auto"/>
        <w:right w:val="none" w:sz="0" w:space="0" w:color="auto"/>
      </w:divBdr>
    </w:div>
    <w:div w:id="906454982">
      <w:bodyDiv w:val="1"/>
      <w:marLeft w:val="0"/>
      <w:marRight w:val="0"/>
      <w:marTop w:val="0"/>
      <w:marBottom w:val="0"/>
      <w:divBdr>
        <w:top w:val="none" w:sz="0" w:space="0" w:color="auto"/>
        <w:left w:val="none" w:sz="0" w:space="0" w:color="auto"/>
        <w:bottom w:val="none" w:sz="0" w:space="0" w:color="auto"/>
        <w:right w:val="none" w:sz="0" w:space="0" w:color="auto"/>
      </w:divBdr>
    </w:div>
    <w:div w:id="940380881">
      <w:bodyDiv w:val="1"/>
      <w:marLeft w:val="0"/>
      <w:marRight w:val="0"/>
      <w:marTop w:val="0"/>
      <w:marBottom w:val="0"/>
      <w:divBdr>
        <w:top w:val="none" w:sz="0" w:space="0" w:color="auto"/>
        <w:left w:val="none" w:sz="0" w:space="0" w:color="auto"/>
        <w:bottom w:val="none" w:sz="0" w:space="0" w:color="auto"/>
        <w:right w:val="none" w:sz="0" w:space="0" w:color="auto"/>
      </w:divBdr>
    </w:div>
    <w:div w:id="1027213434">
      <w:bodyDiv w:val="1"/>
      <w:marLeft w:val="0"/>
      <w:marRight w:val="0"/>
      <w:marTop w:val="0"/>
      <w:marBottom w:val="0"/>
      <w:divBdr>
        <w:top w:val="none" w:sz="0" w:space="0" w:color="auto"/>
        <w:left w:val="none" w:sz="0" w:space="0" w:color="auto"/>
        <w:bottom w:val="none" w:sz="0" w:space="0" w:color="auto"/>
        <w:right w:val="none" w:sz="0" w:space="0" w:color="auto"/>
      </w:divBdr>
    </w:div>
    <w:div w:id="1042747272">
      <w:bodyDiv w:val="1"/>
      <w:marLeft w:val="0"/>
      <w:marRight w:val="0"/>
      <w:marTop w:val="0"/>
      <w:marBottom w:val="0"/>
      <w:divBdr>
        <w:top w:val="none" w:sz="0" w:space="0" w:color="auto"/>
        <w:left w:val="none" w:sz="0" w:space="0" w:color="auto"/>
        <w:bottom w:val="none" w:sz="0" w:space="0" w:color="auto"/>
        <w:right w:val="none" w:sz="0" w:space="0" w:color="auto"/>
      </w:divBdr>
    </w:div>
    <w:div w:id="1123497641">
      <w:bodyDiv w:val="1"/>
      <w:marLeft w:val="0"/>
      <w:marRight w:val="0"/>
      <w:marTop w:val="0"/>
      <w:marBottom w:val="0"/>
      <w:divBdr>
        <w:top w:val="none" w:sz="0" w:space="0" w:color="auto"/>
        <w:left w:val="none" w:sz="0" w:space="0" w:color="auto"/>
        <w:bottom w:val="none" w:sz="0" w:space="0" w:color="auto"/>
        <w:right w:val="none" w:sz="0" w:space="0" w:color="auto"/>
      </w:divBdr>
    </w:div>
    <w:div w:id="1188910854">
      <w:bodyDiv w:val="1"/>
      <w:marLeft w:val="0"/>
      <w:marRight w:val="0"/>
      <w:marTop w:val="0"/>
      <w:marBottom w:val="0"/>
      <w:divBdr>
        <w:top w:val="none" w:sz="0" w:space="0" w:color="auto"/>
        <w:left w:val="none" w:sz="0" w:space="0" w:color="auto"/>
        <w:bottom w:val="none" w:sz="0" w:space="0" w:color="auto"/>
        <w:right w:val="none" w:sz="0" w:space="0" w:color="auto"/>
      </w:divBdr>
    </w:div>
    <w:div w:id="1191070100">
      <w:bodyDiv w:val="1"/>
      <w:marLeft w:val="0"/>
      <w:marRight w:val="0"/>
      <w:marTop w:val="0"/>
      <w:marBottom w:val="0"/>
      <w:divBdr>
        <w:top w:val="none" w:sz="0" w:space="0" w:color="auto"/>
        <w:left w:val="none" w:sz="0" w:space="0" w:color="auto"/>
        <w:bottom w:val="none" w:sz="0" w:space="0" w:color="auto"/>
        <w:right w:val="none" w:sz="0" w:space="0" w:color="auto"/>
      </w:divBdr>
    </w:div>
    <w:div w:id="1281110884">
      <w:bodyDiv w:val="1"/>
      <w:marLeft w:val="0"/>
      <w:marRight w:val="0"/>
      <w:marTop w:val="0"/>
      <w:marBottom w:val="0"/>
      <w:divBdr>
        <w:top w:val="none" w:sz="0" w:space="0" w:color="auto"/>
        <w:left w:val="none" w:sz="0" w:space="0" w:color="auto"/>
        <w:bottom w:val="none" w:sz="0" w:space="0" w:color="auto"/>
        <w:right w:val="none" w:sz="0" w:space="0" w:color="auto"/>
      </w:divBdr>
    </w:div>
    <w:div w:id="1327052254">
      <w:bodyDiv w:val="1"/>
      <w:marLeft w:val="0"/>
      <w:marRight w:val="0"/>
      <w:marTop w:val="0"/>
      <w:marBottom w:val="0"/>
      <w:divBdr>
        <w:top w:val="none" w:sz="0" w:space="0" w:color="auto"/>
        <w:left w:val="none" w:sz="0" w:space="0" w:color="auto"/>
        <w:bottom w:val="none" w:sz="0" w:space="0" w:color="auto"/>
        <w:right w:val="none" w:sz="0" w:space="0" w:color="auto"/>
      </w:divBdr>
    </w:div>
    <w:div w:id="1460610314">
      <w:bodyDiv w:val="1"/>
      <w:marLeft w:val="0"/>
      <w:marRight w:val="0"/>
      <w:marTop w:val="0"/>
      <w:marBottom w:val="0"/>
      <w:divBdr>
        <w:top w:val="none" w:sz="0" w:space="0" w:color="auto"/>
        <w:left w:val="none" w:sz="0" w:space="0" w:color="auto"/>
        <w:bottom w:val="none" w:sz="0" w:space="0" w:color="auto"/>
        <w:right w:val="none" w:sz="0" w:space="0" w:color="auto"/>
      </w:divBdr>
    </w:div>
    <w:div w:id="1506893852">
      <w:bodyDiv w:val="1"/>
      <w:marLeft w:val="0"/>
      <w:marRight w:val="0"/>
      <w:marTop w:val="0"/>
      <w:marBottom w:val="0"/>
      <w:divBdr>
        <w:top w:val="none" w:sz="0" w:space="0" w:color="auto"/>
        <w:left w:val="none" w:sz="0" w:space="0" w:color="auto"/>
        <w:bottom w:val="none" w:sz="0" w:space="0" w:color="auto"/>
        <w:right w:val="none" w:sz="0" w:space="0" w:color="auto"/>
      </w:divBdr>
    </w:div>
    <w:div w:id="1521315294">
      <w:bodyDiv w:val="1"/>
      <w:marLeft w:val="0"/>
      <w:marRight w:val="0"/>
      <w:marTop w:val="0"/>
      <w:marBottom w:val="0"/>
      <w:divBdr>
        <w:top w:val="none" w:sz="0" w:space="0" w:color="auto"/>
        <w:left w:val="none" w:sz="0" w:space="0" w:color="auto"/>
        <w:bottom w:val="none" w:sz="0" w:space="0" w:color="auto"/>
        <w:right w:val="none" w:sz="0" w:space="0" w:color="auto"/>
      </w:divBdr>
    </w:div>
    <w:div w:id="1629387998">
      <w:bodyDiv w:val="1"/>
      <w:marLeft w:val="0"/>
      <w:marRight w:val="0"/>
      <w:marTop w:val="0"/>
      <w:marBottom w:val="0"/>
      <w:divBdr>
        <w:top w:val="none" w:sz="0" w:space="0" w:color="auto"/>
        <w:left w:val="none" w:sz="0" w:space="0" w:color="auto"/>
        <w:bottom w:val="none" w:sz="0" w:space="0" w:color="auto"/>
        <w:right w:val="none" w:sz="0" w:space="0" w:color="auto"/>
      </w:divBdr>
    </w:div>
    <w:div w:id="1797019601">
      <w:bodyDiv w:val="1"/>
      <w:marLeft w:val="0"/>
      <w:marRight w:val="0"/>
      <w:marTop w:val="0"/>
      <w:marBottom w:val="0"/>
      <w:divBdr>
        <w:top w:val="none" w:sz="0" w:space="0" w:color="auto"/>
        <w:left w:val="none" w:sz="0" w:space="0" w:color="auto"/>
        <w:bottom w:val="none" w:sz="0" w:space="0" w:color="auto"/>
        <w:right w:val="none" w:sz="0" w:space="0" w:color="auto"/>
      </w:divBdr>
    </w:div>
    <w:div w:id="1825275532">
      <w:bodyDiv w:val="1"/>
      <w:marLeft w:val="0"/>
      <w:marRight w:val="0"/>
      <w:marTop w:val="0"/>
      <w:marBottom w:val="0"/>
      <w:divBdr>
        <w:top w:val="none" w:sz="0" w:space="0" w:color="auto"/>
        <w:left w:val="none" w:sz="0" w:space="0" w:color="auto"/>
        <w:bottom w:val="none" w:sz="0" w:space="0" w:color="auto"/>
        <w:right w:val="none" w:sz="0" w:space="0" w:color="auto"/>
      </w:divBdr>
    </w:div>
    <w:div w:id="1841385218">
      <w:bodyDiv w:val="1"/>
      <w:marLeft w:val="0"/>
      <w:marRight w:val="0"/>
      <w:marTop w:val="0"/>
      <w:marBottom w:val="0"/>
      <w:divBdr>
        <w:top w:val="none" w:sz="0" w:space="0" w:color="auto"/>
        <w:left w:val="none" w:sz="0" w:space="0" w:color="auto"/>
        <w:bottom w:val="none" w:sz="0" w:space="0" w:color="auto"/>
        <w:right w:val="none" w:sz="0" w:space="0" w:color="auto"/>
      </w:divBdr>
    </w:div>
    <w:div w:id="1863089520">
      <w:bodyDiv w:val="1"/>
      <w:marLeft w:val="0"/>
      <w:marRight w:val="0"/>
      <w:marTop w:val="0"/>
      <w:marBottom w:val="0"/>
      <w:divBdr>
        <w:top w:val="none" w:sz="0" w:space="0" w:color="auto"/>
        <w:left w:val="none" w:sz="0" w:space="0" w:color="auto"/>
        <w:bottom w:val="none" w:sz="0" w:space="0" w:color="auto"/>
        <w:right w:val="none" w:sz="0" w:space="0" w:color="auto"/>
      </w:divBdr>
    </w:div>
    <w:div w:id="1876892963">
      <w:bodyDiv w:val="1"/>
      <w:marLeft w:val="0"/>
      <w:marRight w:val="0"/>
      <w:marTop w:val="0"/>
      <w:marBottom w:val="0"/>
      <w:divBdr>
        <w:top w:val="none" w:sz="0" w:space="0" w:color="auto"/>
        <w:left w:val="none" w:sz="0" w:space="0" w:color="auto"/>
        <w:bottom w:val="none" w:sz="0" w:space="0" w:color="auto"/>
        <w:right w:val="none" w:sz="0" w:space="0" w:color="auto"/>
      </w:divBdr>
    </w:div>
    <w:div w:id="1916159879">
      <w:bodyDiv w:val="1"/>
      <w:marLeft w:val="0"/>
      <w:marRight w:val="0"/>
      <w:marTop w:val="0"/>
      <w:marBottom w:val="0"/>
      <w:divBdr>
        <w:top w:val="none" w:sz="0" w:space="0" w:color="auto"/>
        <w:left w:val="none" w:sz="0" w:space="0" w:color="auto"/>
        <w:bottom w:val="none" w:sz="0" w:space="0" w:color="auto"/>
        <w:right w:val="none" w:sz="0" w:space="0" w:color="auto"/>
      </w:divBdr>
    </w:div>
    <w:div w:id="1985502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quia.com/files/quia/users/medicinehawk/1607-Thinking/development.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toolshero.com/decision-making/six-thinking-hats-de-bono/"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2" ma:contentTypeDescription="Create a new document." ma:contentTypeScope="" ma:versionID="a38c19e4a17838bb1b9a1c4ef6ee52d6">
  <xsd:schema xmlns:xsd="http://www.w3.org/2001/XMLSchema" xmlns:xs="http://www.w3.org/2001/XMLSchema" xmlns:p="http://schemas.microsoft.com/office/2006/metadata/properties" xmlns:ns3="016e731e-1cc7-4f6a-b7d3-07864f8c4f2a" targetNamespace="http://schemas.microsoft.com/office/2006/metadata/properties" ma:root="true" ma:fieldsID="fa4a38f5c4855e21cabc1b7380710bb9" ns3:_="">
    <xsd:import namespace="016e731e-1cc7-4f6a-b7d3-07864f8c4f2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nor04</b:Tag>
    <b:SourceType>JournalArticle</b:SourceType>
    <b:Guid>{68796A9A-7D01-4B7C-B5F0-89667BE416C5}</b:Guid>
    <b:Author>
      <b:Author>
        <b:NameList>
          <b:Person>
            <b:Last>braun</b:Last>
            <b:First>nora</b:First>
            <b:Middle>m</b:Middle>
          </b:Person>
        </b:NameList>
      </b:Author>
    </b:Author>
    <b:Title>critical thinking in business curriculum</b:Title>
    <b:JournalName>journal of education for business</b:JournalName>
    <b:Year>2004</b:Year>
    <b:Pages>232</b:Pages>
    <b:Volume>4</b:Volume>
    <b:Issue>79</b:Issue>
    <b:RefOrder>5</b:RefOrder>
  </b:Source>
  <b:Source>
    <b:Tag>Ant17</b:Tag>
    <b:SourceType>JournalArticle</b:SourceType>
    <b:Guid>{AB5273BF-D815-4BF0-B478-805EABF903FF}</b:Guid>
    <b:Author>
      <b:Author>
        <b:NameList>
          <b:Person>
            <b:Last>Antonio Ariza-Montes</b:Last>
            <b:First>Juan</b:First>
            <b:Middle>M Arjona-Fuentes, Heesup Han, Roblow</b:Middle>
          </b:Person>
        </b:NameList>
      </b:Author>
    </b:Author>
    <b:Title>Employee Responsiblity and basic human values in the hospitility sectior</b:Title>
    <b:JournalName>International Journal of Hospitality Management</b:JournalName>
    <b:Year>2017</b:Year>
    <b:Pages>78-87</b:Pages>
    <b:Volume>62</b:Volume>
    <b:RefOrder>1</b:RefOrder>
  </b:Source>
  <b:Source>
    <b:Tag>Don77</b:Tag>
    <b:SourceType>JournalArticle</b:SourceType>
    <b:Guid>{B450EA4E-CFF2-4D0D-926B-8AC0B1F80C61}</b:Guid>
    <b:Author>
      <b:Author>
        <b:NameList>
          <b:Person>
            <b:Last>Vinson</b:Last>
            <b:First>Donald</b:First>
            <b:Middle>E</b:Middle>
          </b:Person>
        </b:NameList>
      </b:Author>
    </b:Author>
    <b:Title>The Role of Pdersonal Values in Marketing and Consumer Behaviour</b:Title>
    <b:JournalName>Jornal of Marketing </b:JournalName>
    <b:Year>1977</b:Year>
    <b:Volume>41</b:Volume>
    <b:Issue>44</b:Issue>
    <b:RefOrder>2</b:RefOrder>
  </b:Source>
  <b:Source>
    <b:Tag>Oys07</b:Tag>
    <b:SourceType>JournalArticle</b:SourceType>
    <b:Guid>{13888CAB-05C0-45EB-8C30-66D0E22AB550}</b:Guid>
    <b:Author>
      <b:Author>
        <b:NameList>
          <b:Person>
            <b:Last>Oystein Jensen</b:Last>
            <b:First>Kia</b:First>
            <b:Middle>Victor Hansen</b:Middle>
          </b:Person>
        </b:NameList>
      </b:Author>
    </b:Author>
    <b:Title>Consumers Values amoung Resturant Customers</b:Title>
    <b:JournalName>International Nournal of Hospitality Management</b:JournalName>
    <b:Year>2007</b:Year>
    <b:Pages>603-622</b:Pages>
    <b:Volume>26</b:Volume>
    <b:Issue>3</b:Issue>
    <b:RefOrder>3</b:RefOrder>
  </b:Source>
  <b:Source>
    <b:Tag>Rob89</b:Tag>
    <b:SourceType>JournalArticle</b:SourceType>
    <b:Guid>{CDF1B170-B308-4AC2-98DA-44148237E1DC}</b:Guid>
    <b:Author>
      <b:Author>
        <b:NameList>
          <b:Person>
            <b:Last>Woods</b:Last>
            <b:First>Robert</b:First>
            <b:Middle>H</b:Middle>
          </b:Person>
        </b:NameList>
      </b:Author>
    </b:Author>
    <b:Title>More a like than different: The culture of the restaurant industry</b:Title>
    <b:JournalName>Cornell Hotel and Resturant Administration Quarterly </b:JournalName>
    <b:Year>1989</b:Year>
    <b:Pages>82-97</b:Pages>
    <b:Volume>2</b:Volume>
    <b:Issue>30</b:Issue>
    <b:RefOrder>4</b:RefOrder>
  </b:Source>
  <b:Source>
    <b:Tag>Paund</b:Tag>
    <b:SourceType>InternetSite</b:SourceType>
    <b:Guid>{AA4FE80F-9F9B-42E2-B2D4-65D50D55674A}</b:Guid>
    <b:Title>Quia</b:Title>
    <b:Year>nd</b:Year>
    <b:Author>
      <b:Author>
        <b:NameList>
          <b:Person>
            <b:Last>Paul</b:Last>
            <b:First>R.</b:First>
            <b:Middle>and Elder, L.</b:Middle>
          </b:Person>
        </b:NameList>
      </b:Author>
    </b:Author>
    <b:YearAccessed>2019</b:YearAccessed>
    <b:MonthAccessed>Decembve</b:MonthAccessed>
    <b:RefOrder>6</b:RefOrder>
  </b:Source>
</b:Sources>
</file>

<file path=customXml/itemProps1.xml><?xml version="1.0" encoding="utf-8"?>
<ds:datastoreItem xmlns:ds="http://schemas.openxmlformats.org/officeDocument/2006/customXml" ds:itemID="{935C00B0-9E55-4B64-B8AB-283E3BB5BE11}">
  <ds:schemaRefs>
    <ds:schemaRef ds:uri="http://schemas.microsoft.com/sharepoint/v3/contenttype/forms"/>
  </ds:schemaRefs>
</ds:datastoreItem>
</file>

<file path=customXml/itemProps2.xml><?xml version="1.0" encoding="utf-8"?>
<ds:datastoreItem xmlns:ds="http://schemas.openxmlformats.org/officeDocument/2006/customXml" ds:itemID="{651F6DB0-5B38-4FD1-BEC5-381FB03999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FA03CE-2286-4201-ABCC-6681E5AED46A}">
  <ds:schemaRefs>
    <ds:schemaRef ds:uri="016e731e-1cc7-4f6a-b7d3-07864f8c4f2a"/>
    <ds:schemaRef ds:uri="http://schemas.microsoft.com/office/infopath/2007/PartnerControls"/>
    <ds:schemaRef ds:uri="http://purl.org/dc/dcmitype/"/>
    <ds:schemaRef ds:uri="http://schemas.microsoft.com/office/2006/documentManagement/types"/>
    <ds:schemaRef ds:uri="http://schemas.openxmlformats.org/package/2006/metadata/core-properties"/>
    <ds:schemaRef ds:uri="http://schemas.microsoft.com/office/2006/metadata/properties"/>
    <ds:schemaRef ds:uri="http://purl.org/dc/elements/1.1/"/>
    <ds:schemaRef ds:uri="http://www.w3.org/XML/1998/namespace"/>
    <ds:schemaRef ds:uri="http://purl.org/dc/terms/"/>
  </ds:schemaRefs>
</ds:datastoreItem>
</file>

<file path=customXml/itemProps4.xml><?xml version="1.0" encoding="utf-8"?>
<ds:datastoreItem xmlns:ds="http://schemas.openxmlformats.org/officeDocument/2006/customXml" ds:itemID="{9EC1C1C4-47CF-4EC0-88C1-0B7F2380C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3898</Words>
  <Characters>22220</Characters>
  <Application>Microsoft Office Word</Application>
  <DocSecurity>0</DocSecurity>
  <Lines>185</Lines>
  <Paragraphs>52</Paragraphs>
  <ScaleCrop>false</ScaleCrop>
  <Company>University of Wales Trinity Saint David</Company>
  <LinksUpToDate>false</LinksUpToDate>
  <CharactersWithSpaces>26066</CharactersWithSpaces>
  <SharedDoc>false</SharedDoc>
  <HLinks>
    <vt:vector size="12" baseType="variant">
      <vt:variant>
        <vt:i4>1376326</vt:i4>
      </vt:variant>
      <vt:variant>
        <vt:i4>18</vt:i4>
      </vt:variant>
      <vt:variant>
        <vt:i4>0</vt:i4>
      </vt:variant>
      <vt:variant>
        <vt:i4>5</vt:i4>
      </vt:variant>
      <vt:variant>
        <vt:lpwstr>https://www.quia.com/files/quia/users/medicinehawk/1607-Thinking/development.pdf</vt:lpwstr>
      </vt:variant>
      <vt:variant>
        <vt:lpwstr/>
      </vt:variant>
      <vt:variant>
        <vt:i4>4718608</vt:i4>
      </vt:variant>
      <vt:variant>
        <vt:i4>15</vt:i4>
      </vt:variant>
      <vt:variant>
        <vt:i4>0</vt:i4>
      </vt:variant>
      <vt:variant>
        <vt:i4>5</vt:i4>
      </vt:variant>
      <vt:variant>
        <vt:lpwstr>https://www.toolshero.com/decision-making/six-thinking-hats-de-bono/</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Brookes (1806574)</dc:creator>
  <cp:keywords/>
  <dc:description/>
  <cp:lastModifiedBy>Natasha Brookes</cp:lastModifiedBy>
  <cp:revision>2</cp:revision>
  <dcterms:created xsi:type="dcterms:W3CDTF">2020-01-09T23:45:00Z</dcterms:created>
  <dcterms:modified xsi:type="dcterms:W3CDTF">2020-01-09T23:45:00Z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