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8540F" w14:textId="1C27EE5A" w:rsidR="00D16EAD" w:rsidRDefault="00D16EAD" w:rsidP="00535534">
      <w:pPr>
        <w:spacing w:line="360" w:lineRule="auto"/>
        <w:rPr>
          <w:u w:val="single"/>
        </w:rPr>
      </w:pPr>
      <w:r w:rsidRPr="00D16EAD">
        <w:rPr>
          <w:u w:val="single"/>
        </w:rPr>
        <w:t>To what extent is human behaviour a product of our biology or our environment?</w:t>
      </w:r>
    </w:p>
    <w:p w14:paraId="42EFBC0D" w14:textId="77777777" w:rsidR="006F05D6" w:rsidRDefault="006F05D6" w:rsidP="00535534">
      <w:pPr>
        <w:spacing w:line="360" w:lineRule="auto"/>
        <w:rPr>
          <w:u w:val="single"/>
        </w:rPr>
      </w:pPr>
    </w:p>
    <w:p w14:paraId="617C95F7" w14:textId="3BA7629D" w:rsidR="006F05D6" w:rsidRDefault="00DB652C" w:rsidP="002B022C">
      <w:pPr>
        <w:spacing w:line="360" w:lineRule="auto"/>
      </w:pPr>
      <w:r w:rsidRPr="00DB652C">
        <w:t xml:space="preserve">In this essay I will be exploring </w:t>
      </w:r>
      <w:r w:rsidR="001C67B8">
        <w:t>the question ‘To what ex</w:t>
      </w:r>
      <w:r w:rsidR="00771E3B">
        <w:t>tent is human behaviour a product of our biology or our environment?</w:t>
      </w:r>
      <w:r w:rsidR="001C67B8">
        <w:t>’</w:t>
      </w:r>
      <w:r w:rsidR="00691350">
        <w:t>.</w:t>
      </w:r>
      <w:r w:rsidR="00771E3B">
        <w:t xml:space="preserve"> </w:t>
      </w:r>
      <w:r w:rsidR="00691350">
        <w:t>T</w:t>
      </w:r>
      <w:r w:rsidR="00771E3B">
        <w:t xml:space="preserve">o </w:t>
      </w:r>
      <w:r w:rsidR="00C71C6C">
        <w:t xml:space="preserve">be able to </w:t>
      </w:r>
      <w:r w:rsidR="00957281">
        <w:t>answer</w:t>
      </w:r>
      <w:r w:rsidR="00771E3B">
        <w:t xml:space="preserve"> this</w:t>
      </w:r>
      <w:r w:rsidR="00957281">
        <w:t xml:space="preserve"> question,</w:t>
      </w:r>
      <w:r w:rsidR="00771E3B">
        <w:t xml:space="preserve"> I will look at </w:t>
      </w:r>
      <w:r w:rsidRPr="00DB652C">
        <w:t xml:space="preserve">how </w:t>
      </w:r>
      <w:r>
        <w:t>a</w:t>
      </w:r>
      <w:r w:rsidR="00B159A3">
        <w:t>n individual’s</w:t>
      </w:r>
      <w:r>
        <w:t xml:space="preserve"> </w:t>
      </w:r>
      <w:r w:rsidRPr="00DB652C">
        <w:t xml:space="preserve">biology </w:t>
      </w:r>
      <w:r w:rsidR="00C71C6C">
        <w:t>and</w:t>
      </w:r>
      <w:r w:rsidR="00A4003F">
        <w:t xml:space="preserve"> how</w:t>
      </w:r>
      <w:r w:rsidRPr="00DB652C">
        <w:t xml:space="preserve"> </w:t>
      </w:r>
      <w:r>
        <w:t xml:space="preserve">the </w:t>
      </w:r>
      <w:r w:rsidR="009636AF">
        <w:t>individual’s</w:t>
      </w:r>
      <w:r>
        <w:t xml:space="preserve"> e</w:t>
      </w:r>
      <w:r w:rsidRPr="00DB652C">
        <w:t>nvironment c</w:t>
      </w:r>
      <w:r>
        <w:t>ould impact human behaviour.</w:t>
      </w:r>
      <w:r w:rsidR="00B159A3">
        <w:t xml:space="preserve"> Both biology</w:t>
      </w:r>
      <w:r w:rsidR="00D7154C">
        <w:t xml:space="preserve">, </w:t>
      </w:r>
      <w:r w:rsidR="00B159A3">
        <w:t xml:space="preserve">which could include the role of genes and the persons environment could </w:t>
      </w:r>
      <w:r w:rsidR="009A73E9">
        <w:t xml:space="preserve">define </w:t>
      </w:r>
      <w:r w:rsidR="00D7154C">
        <w:t xml:space="preserve">their </w:t>
      </w:r>
      <w:r w:rsidR="009A73E9">
        <w:t>behaviour</w:t>
      </w:r>
      <w:r w:rsidR="00A4003F">
        <w:t xml:space="preserve"> in a range of different ways</w:t>
      </w:r>
      <w:r w:rsidR="00D7154C">
        <w:t>.</w:t>
      </w:r>
      <w:r w:rsidR="009A73E9">
        <w:t xml:space="preserve"> </w:t>
      </w:r>
      <w:r w:rsidR="00A4003F">
        <w:t xml:space="preserve">They </w:t>
      </w:r>
      <w:r w:rsidR="009A73E9">
        <w:t xml:space="preserve">may have similar and </w:t>
      </w:r>
      <w:r w:rsidR="009636AF">
        <w:t>dissimilar effects on behaviour and how behaviour is portrayed.</w:t>
      </w:r>
      <w:r w:rsidR="00973E18">
        <w:t xml:space="preserve"> </w:t>
      </w:r>
      <w:r w:rsidR="00920E2B">
        <w:t xml:space="preserve">Behaviour is known as </w:t>
      </w:r>
      <w:r w:rsidR="00BD16A1">
        <w:t>the</w:t>
      </w:r>
      <w:r w:rsidR="00920E2B">
        <w:t xml:space="preserve"> way someone </w:t>
      </w:r>
      <w:r w:rsidR="00BD16A1">
        <w:t>acts</w:t>
      </w:r>
      <w:r w:rsidR="00AC5048">
        <w:t xml:space="preserve">, </w:t>
      </w:r>
      <w:r w:rsidR="00BD16A1">
        <w:t>conducts themselves and towards others they come across</w:t>
      </w:r>
      <w:r w:rsidR="00AC5048">
        <w:t xml:space="preserve">. It can </w:t>
      </w:r>
      <w:r w:rsidR="00C83C53">
        <w:t>even</w:t>
      </w:r>
      <w:r w:rsidR="00AC5048">
        <w:t xml:space="preserve"> include</w:t>
      </w:r>
      <w:r w:rsidR="00C83C53">
        <w:t xml:space="preserve"> </w:t>
      </w:r>
      <w:r w:rsidR="00AC5048">
        <w:t xml:space="preserve">a behavioural </w:t>
      </w:r>
      <w:r w:rsidR="00C83C53">
        <w:t xml:space="preserve">response to a particular situation or </w:t>
      </w:r>
      <w:r w:rsidR="004D05DF">
        <w:t xml:space="preserve">stimulus. </w:t>
      </w:r>
      <w:r w:rsidR="000632CF">
        <w:t xml:space="preserve">I will be looking at a </w:t>
      </w:r>
      <w:r w:rsidR="004D2137">
        <w:t xml:space="preserve">range </w:t>
      </w:r>
      <w:r w:rsidR="000632CF">
        <w:t xml:space="preserve">of things that </w:t>
      </w:r>
      <w:r w:rsidR="006C29AB">
        <w:t>could have an</w:t>
      </w:r>
      <w:r w:rsidR="003E36B8">
        <w:t xml:space="preserve"> impact</w:t>
      </w:r>
      <w:r w:rsidR="006C29AB">
        <w:t xml:space="preserve"> on</w:t>
      </w:r>
      <w:r w:rsidR="00952942">
        <w:t xml:space="preserve"> </w:t>
      </w:r>
      <w:r w:rsidR="00A85413">
        <w:t>human</w:t>
      </w:r>
      <w:r w:rsidR="004D22D9">
        <w:t xml:space="preserve"> </w:t>
      </w:r>
      <w:r w:rsidR="003E36B8">
        <w:t>behaviour, for example, the role of genes, a</w:t>
      </w:r>
      <w:r w:rsidR="00B65BD1">
        <w:t>n individual’s</w:t>
      </w:r>
      <w:r w:rsidR="003E36B8">
        <w:t xml:space="preserve"> personality,</w:t>
      </w:r>
      <w:r w:rsidR="00F2705C">
        <w:t xml:space="preserve"> </w:t>
      </w:r>
      <w:r w:rsidR="003E36B8">
        <w:t xml:space="preserve">intelligence, mental health and </w:t>
      </w:r>
      <w:r w:rsidR="00B65BD1">
        <w:t xml:space="preserve">their environment and any </w:t>
      </w:r>
      <w:r w:rsidR="00F2705C">
        <w:t>stimuli around them</w:t>
      </w:r>
      <w:r w:rsidR="00B65BD1">
        <w:t xml:space="preserve">. </w:t>
      </w:r>
    </w:p>
    <w:p w14:paraId="335FE5D1" w14:textId="77777777" w:rsidR="00704E86" w:rsidRDefault="00704E86" w:rsidP="00535534">
      <w:pPr>
        <w:spacing w:line="360" w:lineRule="auto"/>
        <w:jc w:val="both"/>
      </w:pPr>
    </w:p>
    <w:p w14:paraId="72B84A2C" w14:textId="7622E2B3" w:rsidR="008964CE" w:rsidRDefault="001D48B6" w:rsidP="00535534">
      <w:pPr>
        <w:spacing w:line="360" w:lineRule="auto"/>
        <w:jc w:val="both"/>
      </w:pPr>
      <w:r>
        <w:t xml:space="preserve">Human behaviour can be </w:t>
      </w:r>
      <w:r w:rsidR="00FB646D">
        <w:t xml:space="preserve">influenced </w:t>
      </w:r>
      <w:r w:rsidR="009C5055">
        <w:t>by a mixture of genes</w:t>
      </w:r>
      <w:r w:rsidR="008F263C">
        <w:t xml:space="preserve"> and </w:t>
      </w:r>
      <w:r w:rsidR="00623B6D">
        <w:t>a person’s</w:t>
      </w:r>
      <w:r w:rsidR="008F263C">
        <w:t xml:space="preserve"> environment, both together or separately may have more or less of an impact</w:t>
      </w:r>
      <w:r w:rsidR="00623B6D">
        <w:t xml:space="preserve"> on how someone acts</w:t>
      </w:r>
      <w:r w:rsidR="008F263C">
        <w:t xml:space="preserve">. </w:t>
      </w:r>
      <w:r w:rsidR="00C20D95" w:rsidRPr="00C20D95">
        <w:t>The are many impact</w:t>
      </w:r>
      <w:r w:rsidR="00F73167">
        <w:t>s that the role of</w:t>
      </w:r>
      <w:r w:rsidR="00C20D95" w:rsidRPr="00C20D95">
        <w:t xml:space="preserve"> genes could have on a human’s behaviour, </w:t>
      </w:r>
      <w:r w:rsidR="0012004C">
        <w:t xml:space="preserve">and according to Plomin (1994), genes can impact on behaviour in three main </w:t>
      </w:r>
      <w:r w:rsidR="004B0E25">
        <w:t>particular ways</w:t>
      </w:r>
      <w:r w:rsidR="0012004C">
        <w:t>. The first way is through passive gene</w:t>
      </w:r>
      <w:r w:rsidR="00853F4C">
        <w:t xml:space="preserve"> environment interaction which could be how a child inherits a trait</w:t>
      </w:r>
      <w:r w:rsidR="00750022">
        <w:t xml:space="preserve"> which matches up with their genetics. </w:t>
      </w:r>
      <w:r w:rsidR="004E5BEB">
        <w:t>So,</w:t>
      </w:r>
      <w:r w:rsidR="00750022">
        <w:t xml:space="preserve"> if they are passed on a gene from the parents and the </w:t>
      </w:r>
      <w:r w:rsidR="00197507">
        <w:t>environment,</w:t>
      </w:r>
      <w:r w:rsidR="00750022">
        <w:t xml:space="preserve"> they are being brough</w:t>
      </w:r>
      <w:r w:rsidR="00D004B1">
        <w:t xml:space="preserve">t </w:t>
      </w:r>
      <w:r w:rsidR="00750022">
        <w:t xml:space="preserve">up in supports this </w:t>
      </w:r>
      <w:r w:rsidR="004E5BEB">
        <w:t>gene in a positive way this will stimulate and help develop this gene</w:t>
      </w:r>
      <w:r w:rsidR="00D004B1">
        <w:t xml:space="preserve"> and behaviour in a fast pace and will allow it to </w:t>
      </w:r>
      <w:r w:rsidR="00494144">
        <w:t>become a strong part of their behaviours they will show</w:t>
      </w:r>
      <w:r w:rsidR="004E5BEB">
        <w:t xml:space="preserve">. </w:t>
      </w:r>
      <w:r w:rsidR="00C41A6E">
        <w:t>The second way Plomin (1994), states that genes can have an effect is through reactive gene environment interaction</w:t>
      </w:r>
      <w:r w:rsidR="00197507">
        <w:t xml:space="preserve">, this is where it is possible for genetics to create a type of environment where </w:t>
      </w:r>
      <w:r w:rsidR="00B2644A">
        <w:t>an</w:t>
      </w:r>
      <w:r w:rsidR="00197507">
        <w:t xml:space="preserve"> aggressive type of behaviour</w:t>
      </w:r>
      <w:r w:rsidR="00B2644A">
        <w:t xml:space="preserve"> would then result in an aggressive result, whether this is verbal or physical.</w:t>
      </w:r>
      <w:r w:rsidR="00494144">
        <w:t xml:space="preserve"> </w:t>
      </w:r>
      <w:r w:rsidR="00256487">
        <w:t>So,</w:t>
      </w:r>
      <w:r w:rsidR="00494144">
        <w:t xml:space="preserve"> if a gene is present and the environment supports this </w:t>
      </w:r>
      <w:r w:rsidR="00081925">
        <w:t xml:space="preserve">behaviour being shown will </w:t>
      </w:r>
      <w:r w:rsidR="002E544E">
        <w:t>become more</w:t>
      </w:r>
      <w:r w:rsidR="00937A46">
        <w:t xml:space="preserve"> prominent, which in this example would be more aggressive behaviours.</w:t>
      </w:r>
      <w:r w:rsidR="00197507">
        <w:t xml:space="preserve"> </w:t>
      </w:r>
      <w:r w:rsidR="00230BAA">
        <w:t xml:space="preserve">The final way </w:t>
      </w:r>
      <w:r w:rsidR="00C90EB7">
        <w:t xml:space="preserve">stated is through active gene environment </w:t>
      </w:r>
      <w:r w:rsidR="0064257D">
        <w:t xml:space="preserve">interaction so </w:t>
      </w:r>
      <w:r w:rsidR="00171913">
        <w:t>an</w:t>
      </w:r>
      <w:r w:rsidR="0064257D">
        <w:t xml:space="preserve"> individual, </w:t>
      </w:r>
      <w:r w:rsidR="00171913">
        <w:t>particularly</w:t>
      </w:r>
      <w:r w:rsidR="0064257D">
        <w:t xml:space="preserve"> a child will build experiences that are consistent with their genetic input</w:t>
      </w:r>
      <w:r w:rsidR="00171913">
        <w:t xml:space="preserve">. </w:t>
      </w:r>
      <w:r w:rsidR="009A61F0">
        <w:t xml:space="preserve">It was also thought that children </w:t>
      </w:r>
      <w:proofErr w:type="gramStart"/>
      <w:r w:rsidR="009A61F0">
        <w:t>are able to</w:t>
      </w:r>
      <w:proofErr w:type="gramEnd"/>
      <w:r w:rsidR="009A61F0">
        <w:t xml:space="preserve"> pick an environment</w:t>
      </w:r>
      <w:r w:rsidR="001223EA">
        <w:t xml:space="preserve"> to suit the genes that they have been passed on, so as they get </w:t>
      </w:r>
      <w:r w:rsidR="00FC1DBD">
        <w:t>older,</w:t>
      </w:r>
      <w:r w:rsidR="001223EA">
        <w:t xml:space="preserve"> and things begin to change they </w:t>
      </w:r>
      <w:r w:rsidR="00FC1DBD">
        <w:t xml:space="preserve">may find that genetics begin to have more of an impact </w:t>
      </w:r>
      <w:r w:rsidR="00FC1DBD">
        <w:lastRenderedPageBreak/>
        <w:t>and the environment doesn’t impact as much</w:t>
      </w:r>
      <w:r w:rsidR="00BC4BB2">
        <w:t xml:space="preserve"> due to how the</w:t>
      </w:r>
      <w:r w:rsidR="00704E86">
        <w:t xml:space="preserve"> behaviours have already been learned</w:t>
      </w:r>
      <w:r w:rsidR="00FC1DBD">
        <w:t xml:space="preserve">. </w:t>
      </w:r>
      <w:r w:rsidR="008964CE">
        <w:t xml:space="preserve">An environment can also impact behaviours, if someone is placed in </w:t>
      </w:r>
      <w:r w:rsidR="008B2FC3">
        <w:t>an</w:t>
      </w:r>
      <w:r w:rsidR="008964CE">
        <w:t xml:space="preserve"> unusual environment for </w:t>
      </w:r>
      <w:r w:rsidR="00F63697">
        <w:t>them,</w:t>
      </w:r>
      <w:r w:rsidR="008964CE">
        <w:t xml:space="preserve"> they may not </w:t>
      </w:r>
      <w:r w:rsidR="00911167">
        <w:t xml:space="preserve">behave in the same way or they may begin to show behaviours which are unusual for how they normally act. </w:t>
      </w:r>
      <w:r w:rsidR="00E06C63">
        <w:t>However,</w:t>
      </w:r>
      <w:r w:rsidR="00680506">
        <w:t xml:space="preserve"> this environment may also be </w:t>
      </w:r>
      <w:r w:rsidR="00746B19">
        <w:t xml:space="preserve">a good </w:t>
      </w:r>
      <w:r w:rsidR="00DD5BB7">
        <w:t xml:space="preserve">place for behaviours as it could support them and allow </w:t>
      </w:r>
      <w:r w:rsidR="00E06C63">
        <w:t xml:space="preserve">for behaviours to be enhanced. </w:t>
      </w:r>
    </w:p>
    <w:p w14:paraId="334D70FB" w14:textId="11FE1A1C" w:rsidR="0057529C" w:rsidRDefault="00A94F93" w:rsidP="00535534">
      <w:pPr>
        <w:spacing w:line="360" w:lineRule="auto"/>
        <w:jc w:val="both"/>
      </w:pPr>
      <w:r>
        <w:t>It is</w:t>
      </w:r>
      <w:r w:rsidR="007F7E4E">
        <w:t xml:space="preserve"> thought </w:t>
      </w:r>
      <w:r>
        <w:t xml:space="preserve">that genes are able </w:t>
      </w:r>
      <w:r w:rsidR="007F7E4E">
        <w:t>to</w:t>
      </w:r>
      <w:r w:rsidR="002972BD">
        <w:t xml:space="preserve"> impact </w:t>
      </w:r>
      <w:r w:rsidR="00A33BC8">
        <w:t>an</w:t>
      </w:r>
      <w:r w:rsidR="002972BD">
        <w:t xml:space="preserve"> </w:t>
      </w:r>
      <w:r w:rsidR="0071788C">
        <w:t>individual’s</w:t>
      </w:r>
      <w:r w:rsidR="002972BD">
        <w:t xml:space="preserve"> </w:t>
      </w:r>
      <w:r w:rsidR="00AC0F6E">
        <w:t>intelligence</w:t>
      </w:r>
      <w:r w:rsidR="0044787A">
        <w:t xml:space="preserve"> and genes from parents can be passed on and influence their child</w:t>
      </w:r>
      <w:r w:rsidR="00946CF2">
        <w:t xml:space="preserve">. It is more than one </w:t>
      </w:r>
      <w:r w:rsidR="00312AE9">
        <w:t xml:space="preserve">gene that could be passed on from parents to their child that carries intelligence. </w:t>
      </w:r>
      <w:r w:rsidR="00DF08CA">
        <w:t>However,</w:t>
      </w:r>
      <w:r w:rsidR="00312AE9">
        <w:t xml:space="preserve"> </w:t>
      </w:r>
      <w:r w:rsidR="002972BD">
        <w:t xml:space="preserve">this could also be impacted by </w:t>
      </w:r>
      <w:r w:rsidR="0098367B">
        <w:t>their environment</w:t>
      </w:r>
      <w:r w:rsidR="003E5A89">
        <w:t xml:space="preserve"> or enhanced by the type of environment they are in</w:t>
      </w:r>
      <w:r w:rsidR="004C40DF">
        <w:t xml:space="preserve">, this could be a constant </w:t>
      </w:r>
      <w:r w:rsidR="00377551">
        <w:t>environment or</w:t>
      </w:r>
      <w:r w:rsidR="00D178BF">
        <w:t xml:space="preserve"> from time to time</w:t>
      </w:r>
      <w:r w:rsidR="003E5A89">
        <w:t>.</w:t>
      </w:r>
      <w:r w:rsidR="0098367B">
        <w:t xml:space="preserve"> </w:t>
      </w:r>
      <w:r w:rsidR="00F10225">
        <w:t xml:space="preserve">If they were passed genes that </w:t>
      </w:r>
      <w:r w:rsidR="0071788C">
        <w:t xml:space="preserve">supported intelligence but also were provided with an environment </w:t>
      </w:r>
      <w:r w:rsidR="00AC0F6E">
        <w:t xml:space="preserve">that could enhance this, it would allow for intelligence to develop </w:t>
      </w:r>
      <w:r w:rsidR="002D5D67">
        <w:t>in a way that would be better than just having on</w:t>
      </w:r>
      <w:r w:rsidR="00D178BF">
        <w:t>e</w:t>
      </w:r>
      <w:r w:rsidR="002D5D67">
        <w:t xml:space="preserve"> contribution</w:t>
      </w:r>
      <w:r w:rsidR="00D178BF">
        <w:t xml:space="preserve"> to the trait</w:t>
      </w:r>
      <w:r w:rsidR="002D5D67">
        <w:t xml:space="preserve">. </w:t>
      </w:r>
      <w:r>
        <w:t>Also,</w:t>
      </w:r>
      <w:r w:rsidR="003E5A89">
        <w:t xml:space="preserve"> if they were passed the genes</w:t>
      </w:r>
      <w:r w:rsidR="00074864">
        <w:t xml:space="preserve"> for intelligence </w:t>
      </w:r>
      <w:r w:rsidR="00154AC5">
        <w:t xml:space="preserve">but were not always provided with an environment </w:t>
      </w:r>
      <w:r w:rsidR="00A25C27">
        <w:t xml:space="preserve">that would </w:t>
      </w:r>
      <w:r w:rsidR="00002643">
        <w:t xml:space="preserve">be supportive for this </w:t>
      </w:r>
      <w:proofErr w:type="gramStart"/>
      <w:r w:rsidR="00002643">
        <w:t>particular gene</w:t>
      </w:r>
      <w:proofErr w:type="gramEnd"/>
      <w:r w:rsidR="00002643">
        <w:t xml:space="preserve"> does not be that they would not then have any intelligence</w:t>
      </w:r>
      <w:r w:rsidR="00634CC5">
        <w:t xml:space="preserve">, but it wouldn’t be able to </w:t>
      </w:r>
      <w:r w:rsidR="00C67667">
        <w:t>expand as far</w:t>
      </w:r>
      <w:r w:rsidR="0043029E">
        <w:t xml:space="preserve"> and </w:t>
      </w:r>
      <w:r w:rsidR="00A4371A">
        <w:t xml:space="preserve">if they do not have the gene or multiple genes but were supported with an environment this </w:t>
      </w:r>
      <w:r w:rsidR="00391BC4">
        <w:t xml:space="preserve">could allow </w:t>
      </w:r>
      <w:r w:rsidR="00701CD3">
        <w:t xml:space="preserve">for it to </w:t>
      </w:r>
      <w:r w:rsidR="005107AA">
        <w:t>grow</w:t>
      </w:r>
      <w:r w:rsidR="0043029E">
        <w:t xml:space="preserve">. </w:t>
      </w:r>
      <w:r w:rsidR="00457D00">
        <w:t xml:space="preserve">A </w:t>
      </w:r>
      <w:r w:rsidR="00AF1640">
        <w:t>person’s</w:t>
      </w:r>
      <w:r w:rsidR="00457D00">
        <w:t xml:space="preserve"> intelligence could </w:t>
      </w:r>
      <w:r w:rsidR="00AF1640">
        <w:t xml:space="preserve">define what type of behaviour they have and even if they know if this behaviour is right or wrong. </w:t>
      </w:r>
    </w:p>
    <w:p w14:paraId="1F238CFE" w14:textId="3FA16960" w:rsidR="00425462" w:rsidRDefault="00425462" w:rsidP="00535534">
      <w:pPr>
        <w:spacing w:line="360" w:lineRule="auto"/>
        <w:jc w:val="both"/>
      </w:pPr>
      <w:r>
        <w:t xml:space="preserve">Another contribution to behavioural effects is stress and anxiety, Diathesis stress is the concept </w:t>
      </w:r>
      <w:r w:rsidR="00C55985">
        <w:t xml:space="preserve">that explains </w:t>
      </w:r>
      <w:r w:rsidR="00A24D69">
        <w:t xml:space="preserve">a few different types of behaviours. </w:t>
      </w:r>
      <w:r w:rsidR="00A20AA3">
        <w:t xml:space="preserve">This could cause mental or physical </w:t>
      </w:r>
      <w:r w:rsidR="00AD5BEE">
        <w:t xml:space="preserve">illness, like </w:t>
      </w:r>
      <w:r w:rsidR="00C55985">
        <w:t xml:space="preserve">a disorder that can be inherited </w:t>
      </w:r>
      <w:r w:rsidR="003D55F9">
        <w:t>which prevents amino acids metabolism</w:t>
      </w:r>
      <w:r w:rsidR="007351ED">
        <w:t xml:space="preserve"> which causes the brain damage. Although if this is </w:t>
      </w:r>
      <w:r w:rsidR="0058117B">
        <w:t>detected</w:t>
      </w:r>
      <w:r w:rsidR="007351ED">
        <w:t xml:space="preserve"> before birth then it can be rever</w:t>
      </w:r>
      <w:r w:rsidR="0058117B">
        <w:t xml:space="preserve">sed with a particular type of diet. </w:t>
      </w:r>
      <w:r w:rsidR="00E64828">
        <w:t xml:space="preserve">This disorder is known as </w:t>
      </w:r>
      <w:r w:rsidR="00E3121D">
        <w:t>Phen</w:t>
      </w:r>
      <w:r w:rsidR="0082307C">
        <w:t xml:space="preserve">ylketonuria. </w:t>
      </w:r>
      <w:r w:rsidR="009E0912">
        <w:t>Anxiety and stress relate</w:t>
      </w:r>
      <w:r w:rsidR="00AA76D9">
        <w:t xml:space="preserve"> and contribute to each other, anxiety could affect someone’s behaviour </w:t>
      </w:r>
      <w:r w:rsidR="00164160">
        <w:t xml:space="preserve">in many different situations as they may not attend or if they </w:t>
      </w:r>
      <w:r w:rsidR="002A0890">
        <w:t>do,</w:t>
      </w:r>
      <w:r w:rsidR="00164160">
        <w:t xml:space="preserve"> they may show behaviour which could be considered as </w:t>
      </w:r>
      <w:r w:rsidR="002A0890">
        <w:t>unusual</w:t>
      </w:r>
      <w:r w:rsidR="00164160">
        <w:t xml:space="preserve"> or not how they may usually act. If their anxi</w:t>
      </w:r>
      <w:r w:rsidR="002A0890">
        <w:t xml:space="preserve">ety has been affected by genes, then they may showcase similar behaviours and actions </w:t>
      </w:r>
      <w:r w:rsidR="00C80AAB">
        <w:t>as others in their family like parents or siblings. This will usually show at a young age if hereditary but can also begin at an older age</w:t>
      </w:r>
      <w:r w:rsidR="00FC404D">
        <w:t xml:space="preserve">. </w:t>
      </w:r>
      <w:r w:rsidR="00400DE6">
        <w:t xml:space="preserve">A close family member would be more likely to pass it on to future generation rather than more distant relatives, </w:t>
      </w:r>
      <w:r w:rsidR="00840D13">
        <w:t xml:space="preserve">they may feel a loss of energy but still </w:t>
      </w:r>
      <w:r w:rsidR="00BA489F">
        <w:t>struggle</w:t>
      </w:r>
      <w:r w:rsidR="00840D13">
        <w:t xml:space="preserve"> to sleep, increased heart race and </w:t>
      </w:r>
      <w:r w:rsidR="00BA489F">
        <w:t xml:space="preserve">experience fast paced breathing. </w:t>
      </w:r>
    </w:p>
    <w:p w14:paraId="5F5BD867" w14:textId="6189CEBC" w:rsidR="002B022C" w:rsidRDefault="002B022C" w:rsidP="00535534">
      <w:pPr>
        <w:spacing w:line="360" w:lineRule="auto"/>
        <w:jc w:val="both"/>
      </w:pPr>
    </w:p>
    <w:p w14:paraId="1C38B43C" w14:textId="5D325F71" w:rsidR="00D632D0" w:rsidRDefault="00D4597A" w:rsidP="00535534">
      <w:pPr>
        <w:spacing w:line="360" w:lineRule="auto"/>
        <w:jc w:val="both"/>
      </w:pPr>
      <w:r>
        <w:t>Perfectionism,</w:t>
      </w:r>
      <w:r w:rsidR="008E4421">
        <w:t xml:space="preserve"> which is known as a personality trait, has be</w:t>
      </w:r>
      <w:r w:rsidR="007B1E95">
        <w:t xml:space="preserve">en shown </w:t>
      </w:r>
      <w:r w:rsidR="00C6529A">
        <w:t xml:space="preserve">to cause depressive symptoms </w:t>
      </w:r>
      <w:r w:rsidR="00D632D0">
        <w:t xml:space="preserve">when that person with this personality trait </w:t>
      </w:r>
      <w:r w:rsidR="00AE0BE5">
        <w:t xml:space="preserve">is exposed to </w:t>
      </w:r>
      <w:r w:rsidR="007D7836">
        <w:t xml:space="preserve">life stresses. This makes them more vulnerable </w:t>
      </w:r>
      <w:r w:rsidR="00E84FA2">
        <w:t>to symptoms of depression</w:t>
      </w:r>
      <w:r>
        <w:t xml:space="preserve">. </w:t>
      </w:r>
      <w:r w:rsidR="002964F3">
        <w:t xml:space="preserve">It has been found that depression can be inherited along with a wide range of other disorders. </w:t>
      </w:r>
      <w:r w:rsidR="00AA52C3">
        <w:t xml:space="preserve">The younger someone is found to have depression the more likely it is thought that is has been passed on from parents or some other family gene. </w:t>
      </w:r>
      <w:r w:rsidR="005A7EC3">
        <w:t xml:space="preserve">Depression could influence behaviour </w:t>
      </w:r>
      <w:r w:rsidR="00A76E0B">
        <w:t xml:space="preserve">as the individual may not go out, they could lose motivation </w:t>
      </w:r>
      <w:r w:rsidR="00555939">
        <w:t>and their diet could have an impact as they may eat too much or too little</w:t>
      </w:r>
      <w:r w:rsidR="008A5F68">
        <w:t xml:space="preserve">, they may even sleep </w:t>
      </w:r>
      <w:r w:rsidR="007D2DE9">
        <w:t>too</w:t>
      </w:r>
      <w:r w:rsidR="008A5F68">
        <w:t xml:space="preserve"> much or not enough. </w:t>
      </w:r>
      <w:r w:rsidR="002F65FF">
        <w:t xml:space="preserve">There was a study which found that if a mother experienced maternal </w:t>
      </w:r>
      <w:r w:rsidR="00F5276C">
        <w:t>depression,</w:t>
      </w:r>
      <w:r w:rsidR="002F65FF">
        <w:t xml:space="preserve"> it then put the child at risk of developing behavioural problems</w:t>
      </w:r>
      <w:r w:rsidR="00BC4454">
        <w:t xml:space="preserve"> </w:t>
      </w:r>
      <w:r w:rsidR="00F5276C">
        <w:t>and</w:t>
      </w:r>
      <w:r w:rsidR="00BC4454">
        <w:t xml:space="preserve"> psychopathology</w:t>
      </w:r>
      <w:r w:rsidR="00F5276C">
        <w:t xml:space="preserve">. The children researched were of an age of 1 </w:t>
      </w:r>
      <w:r w:rsidR="00467397">
        <w:t xml:space="preserve">and up to 18 years old. These children </w:t>
      </w:r>
      <w:r w:rsidR="00FC5663">
        <w:t xml:space="preserve">showed more behavioural problems than mothers who did not experience depression. </w:t>
      </w:r>
      <w:r w:rsidR="008A1971">
        <w:t xml:space="preserve">Personality </w:t>
      </w:r>
      <w:r w:rsidR="00E02B1F">
        <w:t xml:space="preserve">which is thought as the patters not thoughts, behaviours, and feelings that make up a person. </w:t>
      </w:r>
      <w:r w:rsidR="004E62F8">
        <w:t xml:space="preserve">Personality is what causes behaviours to </w:t>
      </w:r>
      <w:r w:rsidR="00400F44">
        <w:t>become apparent;</w:t>
      </w:r>
      <w:r w:rsidR="004E62F8">
        <w:t xml:space="preserve"> it is how they react in certain </w:t>
      </w:r>
      <w:r w:rsidR="00A96383">
        <w:t xml:space="preserve">ways to others or objects. </w:t>
      </w:r>
    </w:p>
    <w:p w14:paraId="6344D84C" w14:textId="0C90476A" w:rsidR="00673B66" w:rsidRDefault="003A63B4" w:rsidP="00535534">
      <w:pPr>
        <w:spacing w:line="360" w:lineRule="auto"/>
      </w:pPr>
      <w:r w:rsidRPr="003A63B4">
        <w:t>A person’s environment can also influence human behaviour</w:t>
      </w:r>
      <w:r w:rsidR="000F5AAA">
        <w:t xml:space="preserve">, </w:t>
      </w:r>
      <w:r w:rsidR="00296547">
        <w:t xml:space="preserve">there could be genes which may be enhanced by the environment or if the gene </w:t>
      </w:r>
      <w:r w:rsidR="008B4068">
        <w:t xml:space="preserve">does not play a large </w:t>
      </w:r>
      <w:r w:rsidR="00EF2046">
        <w:t>part,</w:t>
      </w:r>
      <w:r w:rsidR="008B4068">
        <w:t xml:space="preserve"> then </w:t>
      </w:r>
      <w:r w:rsidR="00B67079">
        <w:t xml:space="preserve">the environment could help to </w:t>
      </w:r>
      <w:r w:rsidR="004C4B61">
        <w:t xml:space="preserve">develop the characteristic. </w:t>
      </w:r>
      <w:r w:rsidR="00F6018C">
        <w:t xml:space="preserve">The behaviourist </w:t>
      </w:r>
      <w:r w:rsidR="005B462B">
        <w:t>approach</w:t>
      </w:r>
      <w:r w:rsidR="00644DDF">
        <w:t xml:space="preserve"> is a theory where it states that all behaviours are learned through interaction with </w:t>
      </w:r>
      <w:r w:rsidR="00EF2046">
        <w:t xml:space="preserve">the environment around them, meaning that behaviour </w:t>
      </w:r>
      <w:r w:rsidR="00C22D78">
        <w:t xml:space="preserve">is a reaction to a </w:t>
      </w:r>
      <w:r w:rsidR="006C01A8">
        <w:t>stimulus</w:t>
      </w:r>
      <w:r w:rsidR="00C22D78">
        <w:t xml:space="preserve"> in the environment. </w:t>
      </w:r>
      <w:r w:rsidR="006C01A8">
        <w:t xml:space="preserve">The role of genes </w:t>
      </w:r>
      <w:r w:rsidR="00424427">
        <w:t xml:space="preserve">would not have a large impact on the </w:t>
      </w:r>
      <w:r w:rsidR="0031103B">
        <w:t>individual’s</w:t>
      </w:r>
      <w:r w:rsidR="00424427">
        <w:t xml:space="preserve"> environment</w:t>
      </w:r>
      <w:r w:rsidR="00D45DC7">
        <w:t xml:space="preserve">, however </w:t>
      </w:r>
      <w:r w:rsidR="00E5728C">
        <w:t>there are cases where</w:t>
      </w:r>
      <w:r w:rsidR="009C0C2F">
        <w:t xml:space="preserve"> some genes are only shown when in a </w:t>
      </w:r>
      <w:r w:rsidR="003A194F">
        <w:t>special condition of the environment</w:t>
      </w:r>
      <w:r w:rsidR="001B26FD">
        <w:t xml:space="preserve">. </w:t>
      </w:r>
      <w:r w:rsidR="00E32690">
        <w:t xml:space="preserve">The </w:t>
      </w:r>
      <w:r w:rsidR="00DE13C1">
        <w:t xml:space="preserve">role of genes within an environment </w:t>
      </w:r>
      <w:r w:rsidR="00E020D5">
        <w:t xml:space="preserve">can shape </w:t>
      </w:r>
      <w:r w:rsidR="00703B8B">
        <w:t xml:space="preserve">an </w:t>
      </w:r>
      <w:r w:rsidR="00DD7675">
        <w:t>individual’s</w:t>
      </w:r>
      <w:r w:rsidR="00703B8B">
        <w:t xml:space="preserve"> </w:t>
      </w:r>
      <w:r w:rsidR="00DD7675">
        <w:t xml:space="preserve">behaviour, for example someone’s culture </w:t>
      </w:r>
      <w:r w:rsidR="00733ACD">
        <w:t xml:space="preserve">will define how they act and portray themselves in different environments due to what they and their family believe. </w:t>
      </w:r>
      <w:r w:rsidR="00A10305">
        <w:t xml:space="preserve">Twin studies also show how much of an impact can have on someone, twins will share genes from the same set of parents </w:t>
      </w:r>
      <w:r w:rsidR="002B6DC2">
        <w:t xml:space="preserve">but may not always be in the same environment, when this is the case, the different environments will cause and enhance different types of behaviours. </w:t>
      </w:r>
    </w:p>
    <w:p w14:paraId="7C2698E6" w14:textId="77777777" w:rsidR="00F66C3D" w:rsidRDefault="00F66C3D" w:rsidP="00535534">
      <w:pPr>
        <w:spacing w:line="360" w:lineRule="auto"/>
      </w:pPr>
    </w:p>
    <w:p w14:paraId="34DB8B73" w14:textId="77777777" w:rsidR="00C9270D" w:rsidRDefault="00C9270D" w:rsidP="00535534">
      <w:pPr>
        <w:spacing w:line="360" w:lineRule="auto"/>
      </w:pPr>
    </w:p>
    <w:p w14:paraId="0AA5DFFB" w14:textId="2A2AFFB0" w:rsidR="007D6104" w:rsidRDefault="00D7374D" w:rsidP="00535534">
      <w:pPr>
        <w:spacing w:line="360" w:lineRule="auto"/>
      </w:pPr>
      <w:r>
        <w:t xml:space="preserve">The environment </w:t>
      </w:r>
      <w:r w:rsidR="002D3629">
        <w:t xml:space="preserve">someone spends time in or grows up in will affect behaviour and personality, genes also play a part. </w:t>
      </w:r>
      <w:r w:rsidR="005F5CD2">
        <w:t xml:space="preserve">In some environments people may build communities of </w:t>
      </w:r>
      <w:r w:rsidR="005F5CD2">
        <w:lastRenderedPageBreak/>
        <w:t xml:space="preserve">people that they will regular spend time with. The way another person </w:t>
      </w:r>
      <w:r w:rsidR="00534C1D">
        <w:t xml:space="preserve">acts, behaves or even how they speak can </w:t>
      </w:r>
      <w:r w:rsidR="00AA6368">
        <w:t xml:space="preserve">influence someone else’s behaviour. For example, children will spend the majority of their time in school for a number of years, </w:t>
      </w:r>
      <w:r w:rsidR="007E4A97">
        <w:t xml:space="preserve">they will build relationships with peers and teachers. They may copy someone else </w:t>
      </w:r>
      <w:r w:rsidR="00D03F09">
        <w:t xml:space="preserve">because of the way they act or because of what the receive if they act in a certain type of way. </w:t>
      </w:r>
      <w:r w:rsidR="00894797">
        <w:t xml:space="preserve">A person may also be peer pressured in a school environment to act the same, to upkeep friendships or to refrain from being bullied. </w:t>
      </w:r>
      <w:r w:rsidR="00FF1A14">
        <w:t>Multiple children of similar ages in the same household will experience different things while being in the same environment, this could be due to company they keep</w:t>
      </w:r>
      <w:r w:rsidR="00E831C1">
        <w:t xml:space="preserve"> and different ages. These experiences will impact how they all have different behaviours</w:t>
      </w:r>
      <w:r w:rsidR="00436C00">
        <w:t xml:space="preserve"> and whether they enjoy being in that environment. </w:t>
      </w:r>
    </w:p>
    <w:p w14:paraId="185D6D4F" w14:textId="6428A3C1" w:rsidR="00621FCA" w:rsidRDefault="00621FCA" w:rsidP="00535534">
      <w:pPr>
        <w:spacing w:line="360" w:lineRule="auto"/>
      </w:pPr>
      <w:r>
        <w:t xml:space="preserve">The behavioural perspective believes that personality is learned through an environment, genes do not play much of a role at all in how a person’s personality develops as they age. </w:t>
      </w:r>
      <w:r w:rsidR="00E36668">
        <w:t>Behaviours are learned through interaction with the environments around them, this is known as conditioning.</w:t>
      </w:r>
      <w:r w:rsidR="0030446C">
        <w:t xml:space="preserve"> It states that when we are born our mind is a blank slate and we learn everything from what we see and hear around us. </w:t>
      </w:r>
      <w:r w:rsidR="00B81D9E">
        <w:t xml:space="preserve">Many behaviourist theories study animals as well as humans as they are mainly looking for a response from a stimulus, </w:t>
      </w:r>
      <w:r w:rsidR="00F74DF5">
        <w:t>Pavlov</w:t>
      </w:r>
      <w:r w:rsidR="00186148">
        <w:t xml:space="preserve"> conducted experiments on dogs, after this he was then able to predict that a dog would produce saliva when given food to prepare for digestion. </w:t>
      </w:r>
      <w:r w:rsidR="004B5FE6">
        <w:t xml:space="preserve">There are two different types of </w:t>
      </w:r>
      <w:r w:rsidR="00C371E2">
        <w:t xml:space="preserve">conditioning, classical and operant. </w:t>
      </w:r>
      <w:r w:rsidR="006E62B4">
        <w:t xml:space="preserve">Operant conditioning is learning behaviour by associating it with some sort of consequence whereas classical conditioning, is where an individual or even animal will be able to associate two unrelated items with </w:t>
      </w:r>
      <w:r w:rsidR="00F03AE9">
        <w:t xml:space="preserve">each other, so if an action was completed, they know that something would then follow on from the action they completed. </w:t>
      </w:r>
    </w:p>
    <w:p w14:paraId="7055F9DD" w14:textId="72B0DB32" w:rsidR="00B10557" w:rsidRDefault="007D6104" w:rsidP="00535534">
      <w:pPr>
        <w:spacing w:line="360" w:lineRule="auto"/>
      </w:pPr>
      <w:r>
        <w:t xml:space="preserve">Intelligence </w:t>
      </w:r>
      <w:r w:rsidR="00A044B6">
        <w:t xml:space="preserve">can be affected by someone’s environment, if there were two children living in the same household and one attended school </w:t>
      </w:r>
      <w:r w:rsidR="001E73F8">
        <w:t>every day</w:t>
      </w:r>
      <w:r w:rsidR="00A044B6">
        <w:t xml:space="preserve"> and the other did not</w:t>
      </w:r>
      <w:r w:rsidR="00B10557">
        <w:t xml:space="preserve">, the child that went to school would be seen to have more intelligence as they would go and be taught and learn everyday while the other child spent their time at home. </w:t>
      </w:r>
      <w:r w:rsidR="00544643">
        <w:t xml:space="preserve">Some cultures </w:t>
      </w:r>
      <w:r w:rsidR="001C39CD">
        <w:t>can influence intelligence as th</w:t>
      </w:r>
      <w:r w:rsidR="00FC7B81">
        <w:t xml:space="preserve">ey may grow up in an environment where the family are accouraging them to learn, attend school and complete extra work </w:t>
      </w:r>
      <w:r w:rsidR="00A26987">
        <w:t xml:space="preserve">to allow for them to become smart and enhance any intellectual gene they have been passed on. </w:t>
      </w:r>
      <w:r w:rsidR="00A31E13">
        <w:t>However,</w:t>
      </w:r>
      <w:r w:rsidR="00A26987">
        <w:t xml:space="preserve"> if a</w:t>
      </w:r>
      <w:r w:rsidR="002F13F6">
        <w:t xml:space="preserve">n individual did not have this supportive type of </w:t>
      </w:r>
      <w:r w:rsidR="00A31E13">
        <w:t>environment,</w:t>
      </w:r>
      <w:r w:rsidR="002F13F6">
        <w:t xml:space="preserve"> they may not complete the tasks required to learn and become more intelligent, they may become to decline </w:t>
      </w:r>
      <w:r w:rsidR="008E6953">
        <w:t xml:space="preserve">and </w:t>
      </w:r>
      <w:r w:rsidR="00D5705B">
        <w:t xml:space="preserve">lose interest in </w:t>
      </w:r>
      <w:r w:rsidR="00D5705B">
        <w:lastRenderedPageBreak/>
        <w:t>attending school and completing work. Lower social classes also face this risk according to research as parents and family may not have had the chance to attend school so may not recognise the importance and the benefits of encou</w:t>
      </w:r>
      <w:r w:rsidR="00A37E6C">
        <w:t>raging</w:t>
      </w:r>
      <w:r w:rsidR="00D5705B">
        <w:t xml:space="preserve"> their child to go to school. </w:t>
      </w:r>
    </w:p>
    <w:p w14:paraId="2D1037B9" w14:textId="4FBA7EAE" w:rsidR="007D6104" w:rsidRDefault="007D6104" w:rsidP="00535534">
      <w:pPr>
        <w:spacing w:line="360" w:lineRule="auto"/>
      </w:pPr>
      <w:r>
        <w:t xml:space="preserve">Depression </w:t>
      </w:r>
      <w:r w:rsidR="00A37E6C">
        <w:t xml:space="preserve">can be influenced by an </w:t>
      </w:r>
      <w:r w:rsidR="00EF1C60">
        <w:t>environment;</w:t>
      </w:r>
      <w:r w:rsidR="00A37E6C">
        <w:t xml:space="preserve"> </w:t>
      </w:r>
      <w:r w:rsidR="00F059DF">
        <w:t xml:space="preserve">it may be a gene that has been passed on that is then </w:t>
      </w:r>
      <w:r w:rsidR="009F1CE0">
        <w:t xml:space="preserve">enhanced by the environment a person spends their time in. </w:t>
      </w:r>
      <w:r w:rsidR="004722D1">
        <w:t xml:space="preserve">If a gene is passed on for depression </w:t>
      </w:r>
      <w:r w:rsidR="0069611B">
        <w:t xml:space="preserve">to a child, it will show at a young age </w:t>
      </w:r>
      <w:r w:rsidR="00BD57AF">
        <w:t>whether or not</w:t>
      </w:r>
      <w:r w:rsidR="0069611B">
        <w:t xml:space="preserve"> it will have an effect on the child. If the gene was to </w:t>
      </w:r>
      <w:r w:rsidR="00BD57AF">
        <w:t xml:space="preserve">impact the child, the environment they are in </w:t>
      </w:r>
      <w:r w:rsidR="0072789A">
        <w:t xml:space="preserve">would also define how for the depression could progress. If the child sees a parent depressed or showing symptoms this could affect them. If </w:t>
      </w:r>
      <w:r w:rsidR="001F696D">
        <w:t xml:space="preserve">someone is </w:t>
      </w:r>
      <w:r w:rsidR="0072789A">
        <w:t xml:space="preserve">surrounded by alcohol which is known to be a </w:t>
      </w:r>
      <w:r w:rsidR="00BF17E2">
        <w:t>depressant and</w:t>
      </w:r>
      <w:r w:rsidR="001F696D">
        <w:t xml:space="preserve"> begin to drink heavily this could cause depression or </w:t>
      </w:r>
      <w:r w:rsidR="00BF17E2">
        <w:t xml:space="preserve">increase the symptoms that person is already experiencing. </w:t>
      </w:r>
      <w:r w:rsidR="00C02A03">
        <w:t xml:space="preserve">Drugs can also cause the same issues, someone who is trying to stop drinking or taking drugs may also experience depression as they may not be in the same environment they have come used to as </w:t>
      </w:r>
      <w:r w:rsidR="00D43324">
        <w:t xml:space="preserve">it will encourage them drink or take drugs. They would be experiencing withdrawal symptoms or cravings </w:t>
      </w:r>
      <w:r w:rsidR="006314F0">
        <w:t xml:space="preserve">as it has become something they have done so often. If someone has lost a family member when sitting at home or somewhere where they may have spent a lot of </w:t>
      </w:r>
      <w:r w:rsidR="00E35941">
        <w:t>time,</w:t>
      </w:r>
      <w:r w:rsidR="006314F0">
        <w:t xml:space="preserve"> they could begin to feel lonely </w:t>
      </w:r>
      <w:r w:rsidR="00E35941">
        <w:t>and miss the person more. They may go somewhere and be reminded of them which could bring back feelings of when that person first passed away</w:t>
      </w:r>
      <w:r w:rsidR="001C12A8">
        <w:t xml:space="preserve">. </w:t>
      </w:r>
    </w:p>
    <w:p w14:paraId="7C539779" w14:textId="50EC9D72" w:rsidR="007D6104" w:rsidRDefault="007D6104" w:rsidP="00535534">
      <w:pPr>
        <w:spacing w:line="360" w:lineRule="auto"/>
      </w:pPr>
      <w:r>
        <w:t>Anxiety</w:t>
      </w:r>
      <w:r w:rsidR="001C12A8">
        <w:t xml:space="preserve"> can be presented in many environments and for many different reasons. If there has been a gene passed to a child that increases the chance of them becoming anxious</w:t>
      </w:r>
      <w:r w:rsidR="00280120">
        <w:t xml:space="preserve"> </w:t>
      </w:r>
      <w:r w:rsidR="001C12A8">
        <w:t>environments</w:t>
      </w:r>
      <w:r w:rsidR="00280120">
        <w:t xml:space="preserve"> that have changed</w:t>
      </w:r>
      <w:r w:rsidR="001C12A8">
        <w:t>, unusual environments</w:t>
      </w:r>
      <w:r w:rsidR="0020533D">
        <w:t xml:space="preserve"> </w:t>
      </w:r>
      <w:r w:rsidR="00485709">
        <w:t xml:space="preserve">or </w:t>
      </w:r>
      <w:r w:rsidR="003913DE">
        <w:t xml:space="preserve">cause them to become worried. </w:t>
      </w:r>
      <w:r w:rsidR="00CE0F5B">
        <w:t xml:space="preserve">Anxiety can cause physical changes in the body which can put a large amount of strain on a person, this while feeling anxious in an environment can cause a lot of stress for the person. </w:t>
      </w:r>
    </w:p>
    <w:p w14:paraId="36E5CAE5" w14:textId="77777777" w:rsidR="00141099" w:rsidRDefault="00060AA7" w:rsidP="00535534">
      <w:pPr>
        <w:spacing w:line="360" w:lineRule="auto"/>
      </w:pPr>
      <w:r>
        <w:t xml:space="preserve">If a person with anxiety knows they will be going to a place they can begin the feel this anxiety and stress before actually being present in the environment. This could </w:t>
      </w:r>
      <w:r w:rsidR="00CE0B41">
        <w:t xml:space="preserve">mean the person may try to cancel going, they may not show up or if they do decide to </w:t>
      </w:r>
      <w:proofErr w:type="gramStart"/>
      <w:r w:rsidR="00CE0B41">
        <w:t>go</w:t>
      </w:r>
      <w:proofErr w:type="gramEnd"/>
      <w:r w:rsidR="00CE0B41">
        <w:t xml:space="preserve"> </w:t>
      </w:r>
      <w:r w:rsidR="006056B5">
        <w:t xml:space="preserve">they would be on edge and could experience physical symptoms like an increased heart rate which can lead to a panic attack or some physical health </w:t>
      </w:r>
      <w:r w:rsidR="00501123">
        <w:t xml:space="preserve">issue. This is the </w:t>
      </w:r>
      <w:r w:rsidR="00710B91">
        <w:t>bodies’</w:t>
      </w:r>
      <w:r w:rsidR="00501123">
        <w:t xml:space="preserve"> reaction to feeling as if they are </w:t>
      </w:r>
      <w:r w:rsidR="00710B91">
        <w:t>experiencing some type of threat to their well-being</w:t>
      </w:r>
      <w:r w:rsidR="008B7907">
        <w:t xml:space="preserve">, this is an overestimate in the brain and fearing for the worst in normal day to day situations. </w:t>
      </w:r>
      <w:r w:rsidR="002A0E71">
        <w:t>Becoming anxious and feeling this way can allow for behaviours to present themselves, the individual may want to leave</w:t>
      </w:r>
      <w:r w:rsidR="00C54768">
        <w:t xml:space="preserve">, they may become quite and withdrawn. </w:t>
      </w:r>
    </w:p>
    <w:p w14:paraId="5E804B29" w14:textId="39E8E6AA" w:rsidR="00D16EAD" w:rsidRPr="003B4895" w:rsidRDefault="00CC0BE4" w:rsidP="00535534">
      <w:pPr>
        <w:spacing w:line="360" w:lineRule="auto"/>
      </w:pPr>
      <w:r w:rsidRPr="003B4895">
        <w:lastRenderedPageBreak/>
        <w:t xml:space="preserve">This shows that both environment and genes play a role in </w:t>
      </w:r>
      <w:r w:rsidR="003B4895" w:rsidRPr="003B4895">
        <w:t>a human’s behaviour</w:t>
      </w:r>
      <w:r w:rsidR="003B4895">
        <w:t xml:space="preserve">. Genes can create the </w:t>
      </w:r>
      <w:r w:rsidR="00AE621F">
        <w:t xml:space="preserve">foundations of how a person will turn </w:t>
      </w:r>
      <w:r w:rsidR="008D3AC8">
        <w:t>out,</w:t>
      </w:r>
      <w:r w:rsidR="00AE621F">
        <w:t xml:space="preserve"> but the environment could either support this or go against it depending on what type of li</w:t>
      </w:r>
      <w:r w:rsidR="008D3AC8">
        <w:t xml:space="preserve">fe they have. </w:t>
      </w:r>
      <w:r w:rsidR="000B1EBF">
        <w:t xml:space="preserve">The environment a person is in can change and this change could support the genes and develop a skill or trait, however it could also lead to discouraging </w:t>
      </w:r>
      <w:r w:rsidR="000E2232">
        <w:t xml:space="preserve">a type of behaviour. </w:t>
      </w:r>
      <w:r w:rsidR="0007602F">
        <w:t xml:space="preserve">Both influence behaviour and play their part in different and similar ways. </w:t>
      </w:r>
      <w:r w:rsidR="00255CCD">
        <w:t xml:space="preserve">Each gene passed down to a person will make them unique, environments are unique to people as they view them in different ways and have different meanings. </w:t>
      </w:r>
      <w:r w:rsidR="00440C06">
        <w:t xml:space="preserve">Humans </w:t>
      </w:r>
      <w:r w:rsidR="00141099">
        <w:t>can</w:t>
      </w:r>
      <w:r w:rsidR="00440C06">
        <w:t xml:space="preserve"> </w:t>
      </w:r>
      <w:r w:rsidR="00E2304A">
        <w:t xml:space="preserve">learn and adapt and may adapt environments to needs and genes that are present. </w:t>
      </w:r>
      <w:r w:rsidR="00001EDC">
        <w:t xml:space="preserve">Each behaviour will be dependent on genes </w:t>
      </w:r>
      <w:r w:rsidR="00B57607">
        <w:t xml:space="preserve">and where people, work, are educated and spend their free time </w:t>
      </w:r>
      <w:r w:rsidR="00141099">
        <w:t xml:space="preserve">as to how much of an impact it can have. </w:t>
      </w:r>
      <w:r w:rsidR="00C61ADC">
        <w:t>This has been researched for many years and the different aspects</w:t>
      </w:r>
      <w:r w:rsidR="008F4767">
        <w:t xml:space="preserve"> have developed and new information has been found, however there if no definitive answer as to whether biological or environmental plays more of a role. </w:t>
      </w:r>
    </w:p>
    <w:p w14:paraId="08E10062" w14:textId="77777777" w:rsidR="00C80556" w:rsidRDefault="00C80556" w:rsidP="00535534">
      <w:pPr>
        <w:spacing w:line="360" w:lineRule="auto"/>
        <w:rPr>
          <w:u w:val="single"/>
        </w:rPr>
      </w:pPr>
    </w:p>
    <w:p w14:paraId="23433257" w14:textId="77777777" w:rsidR="00E42F41" w:rsidRDefault="00E42F41" w:rsidP="00535534">
      <w:pPr>
        <w:spacing w:line="360" w:lineRule="auto"/>
        <w:rPr>
          <w:rFonts w:cstheme="minorHAnsi"/>
          <w:color w:val="000000" w:themeColor="text1"/>
          <w:u w:val="single"/>
        </w:rPr>
      </w:pPr>
    </w:p>
    <w:p w14:paraId="5F2C81E9" w14:textId="77777777" w:rsidR="00E42F41" w:rsidRDefault="00E42F41" w:rsidP="00535534">
      <w:pPr>
        <w:spacing w:line="360" w:lineRule="auto"/>
        <w:rPr>
          <w:rFonts w:cstheme="minorHAnsi"/>
          <w:color w:val="000000" w:themeColor="text1"/>
          <w:u w:val="single"/>
        </w:rPr>
      </w:pPr>
    </w:p>
    <w:p w14:paraId="6A94179E" w14:textId="77777777" w:rsidR="00E42F41" w:rsidRDefault="00E42F41" w:rsidP="00535534">
      <w:pPr>
        <w:spacing w:line="360" w:lineRule="auto"/>
        <w:rPr>
          <w:rFonts w:cstheme="minorHAnsi"/>
          <w:color w:val="000000" w:themeColor="text1"/>
          <w:u w:val="single"/>
        </w:rPr>
      </w:pPr>
    </w:p>
    <w:p w14:paraId="0E87A3E7" w14:textId="77777777" w:rsidR="00E42F41" w:rsidRDefault="00E42F41" w:rsidP="00535534">
      <w:pPr>
        <w:spacing w:line="360" w:lineRule="auto"/>
        <w:rPr>
          <w:rFonts w:cstheme="minorHAnsi"/>
          <w:color w:val="000000" w:themeColor="text1"/>
          <w:u w:val="single"/>
        </w:rPr>
      </w:pPr>
    </w:p>
    <w:p w14:paraId="2934075C" w14:textId="77777777" w:rsidR="00E42F41" w:rsidRDefault="00E42F41" w:rsidP="00535534">
      <w:pPr>
        <w:spacing w:line="360" w:lineRule="auto"/>
        <w:rPr>
          <w:rFonts w:cstheme="minorHAnsi"/>
          <w:color w:val="000000" w:themeColor="text1"/>
          <w:u w:val="single"/>
        </w:rPr>
      </w:pPr>
    </w:p>
    <w:p w14:paraId="5EEA2C56" w14:textId="77777777" w:rsidR="00E42F41" w:rsidRDefault="00E42F41" w:rsidP="00535534">
      <w:pPr>
        <w:spacing w:line="360" w:lineRule="auto"/>
        <w:rPr>
          <w:rFonts w:cstheme="minorHAnsi"/>
          <w:color w:val="000000" w:themeColor="text1"/>
          <w:u w:val="single"/>
        </w:rPr>
      </w:pPr>
    </w:p>
    <w:p w14:paraId="04512F77" w14:textId="77777777" w:rsidR="00E42F41" w:rsidRDefault="00E42F41" w:rsidP="00535534">
      <w:pPr>
        <w:spacing w:line="360" w:lineRule="auto"/>
        <w:rPr>
          <w:rFonts w:cstheme="minorHAnsi"/>
          <w:color w:val="000000" w:themeColor="text1"/>
          <w:u w:val="single"/>
        </w:rPr>
      </w:pPr>
    </w:p>
    <w:p w14:paraId="4B064CC8" w14:textId="77777777" w:rsidR="00141099" w:rsidRDefault="00141099" w:rsidP="00535534">
      <w:pPr>
        <w:spacing w:line="360" w:lineRule="auto"/>
        <w:rPr>
          <w:rFonts w:cstheme="minorHAnsi"/>
          <w:color w:val="000000" w:themeColor="text1"/>
          <w:u w:val="single"/>
        </w:rPr>
      </w:pPr>
    </w:p>
    <w:p w14:paraId="1993F108" w14:textId="77777777" w:rsidR="00141099" w:rsidRDefault="00141099" w:rsidP="00535534">
      <w:pPr>
        <w:spacing w:line="360" w:lineRule="auto"/>
        <w:rPr>
          <w:rFonts w:cstheme="minorHAnsi"/>
          <w:color w:val="000000" w:themeColor="text1"/>
          <w:u w:val="single"/>
        </w:rPr>
      </w:pPr>
    </w:p>
    <w:p w14:paraId="1ECE2C57" w14:textId="77777777" w:rsidR="00141099" w:rsidRDefault="00141099" w:rsidP="00535534">
      <w:pPr>
        <w:spacing w:line="360" w:lineRule="auto"/>
        <w:rPr>
          <w:rFonts w:cstheme="minorHAnsi"/>
          <w:color w:val="000000" w:themeColor="text1"/>
          <w:u w:val="single"/>
        </w:rPr>
      </w:pPr>
    </w:p>
    <w:p w14:paraId="0457B851" w14:textId="77777777" w:rsidR="00141099" w:rsidRDefault="00141099" w:rsidP="00535534">
      <w:pPr>
        <w:spacing w:line="360" w:lineRule="auto"/>
        <w:rPr>
          <w:rFonts w:cstheme="minorHAnsi"/>
          <w:color w:val="000000" w:themeColor="text1"/>
          <w:u w:val="single"/>
        </w:rPr>
      </w:pPr>
    </w:p>
    <w:p w14:paraId="15913286" w14:textId="77777777" w:rsidR="00141099" w:rsidRDefault="00141099" w:rsidP="00535534">
      <w:pPr>
        <w:spacing w:line="360" w:lineRule="auto"/>
        <w:rPr>
          <w:rFonts w:cstheme="minorHAnsi"/>
          <w:color w:val="000000" w:themeColor="text1"/>
          <w:u w:val="single"/>
        </w:rPr>
      </w:pPr>
    </w:p>
    <w:p w14:paraId="46C8C9D6" w14:textId="77777777" w:rsidR="00141099" w:rsidRDefault="00141099" w:rsidP="00535534">
      <w:pPr>
        <w:spacing w:line="360" w:lineRule="auto"/>
        <w:rPr>
          <w:rFonts w:cstheme="minorHAnsi"/>
          <w:color w:val="000000" w:themeColor="text1"/>
          <w:u w:val="single"/>
        </w:rPr>
      </w:pPr>
    </w:p>
    <w:p w14:paraId="6B4D6237" w14:textId="77777777" w:rsidR="00141099" w:rsidRDefault="00141099" w:rsidP="00535534">
      <w:pPr>
        <w:spacing w:line="360" w:lineRule="auto"/>
        <w:rPr>
          <w:rFonts w:cstheme="minorHAnsi"/>
          <w:color w:val="000000" w:themeColor="text1"/>
          <w:u w:val="single"/>
        </w:rPr>
      </w:pPr>
    </w:p>
    <w:p w14:paraId="70B04E21" w14:textId="77777777" w:rsidR="00141099" w:rsidRDefault="00141099" w:rsidP="00535534">
      <w:pPr>
        <w:spacing w:line="360" w:lineRule="auto"/>
        <w:rPr>
          <w:rFonts w:cstheme="minorHAnsi"/>
          <w:color w:val="000000" w:themeColor="text1"/>
          <w:u w:val="single"/>
        </w:rPr>
      </w:pPr>
    </w:p>
    <w:p w14:paraId="6F0722E0" w14:textId="77777777" w:rsidR="00141099" w:rsidRDefault="00141099" w:rsidP="00535534">
      <w:pPr>
        <w:spacing w:line="360" w:lineRule="auto"/>
        <w:rPr>
          <w:rFonts w:cstheme="minorHAnsi"/>
          <w:color w:val="000000" w:themeColor="text1"/>
          <w:u w:val="single"/>
        </w:rPr>
      </w:pPr>
    </w:p>
    <w:p w14:paraId="30C65B47" w14:textId="77777777" w:rsidR="00141099" w:rsidRDefault="00141099" w:rsidP="00535534">
      <w:pPr>
        <w:spacing w:line="360" w:lineRule="auto"/>
        <w:rPr>
          <w:rFonts w:cstheme="minorHAnsi"/>
          <w:color w:val="000000" w:themeColor="text1"/>
          <w:u w:val="single"/>
        </w:rPr>
      </w:pPr>
    </w:p>
    <w:p w14:paraId="10D77826" w14:textId="77777777" w:rsidR="00141099" w:rsidRDefault="00141099" w:rsidP="00535534">
      <w:pPr>
        <w:spacing w:line="360" w:lineRule="auto"/>
        <w:rPr>
          <w:rFonts w:cstheme="minorHAnsi"/>
          <w:color w:val="000000" w:themeColor="text1"/>
          <w:u w:val="single"/>
        </w:rPr>
      </w:pPr>
    </w:p>
    <w:p w14:paraId="43B21A0E" w14:textId="44A88A89" w:rsidR="00355D5F" w:rsidRPr="00C80556" w:rsidRDefault="00D16EAD" w:rsidP="00535534">
      <w:pPr>
        <w:spacing w:line="360" w:lineRule="auto"/>
        <w:rPr>
          <w:rFonts w:cstheme="minorHAnsi"/>
          <w:color w:val="000000" w:themeColor="text1"/>
          <w:u w:val="single"/>
        </w:rPr>
      </w:pPr>
      <w:r w:rsidRPr="00C80556">
        <w:rPr>
          <w:rFonts w:cstheme="minorHAnsi"/>
          <w:color w:val="000000" w:themeColor="text1"/>
          <w:u w:val="single"/>
        </w:rPr>
        <w:lastRenderedPageBreak/>
        <w:t xml:space="preserve">References  </w:t>
      </w:r>
    </w:p>
    <w:p w14:paraId="25B17FCC" w14:textId="66BFA5FD" w:rsidR="00C80556" w:rsidRDefault="00C80556" w:rsidP="00C80556">
      <w:pPr>
        <w:rPr>
          <w:rFonts w:eastAsia="Times New Roman" w:cstheme="minorHAnsi"/>
          <w:color w:val="000000" w:themeColor="text1"/>
          <w:lang w:eastAsia="en-GB"/>
        </w:rPr>
      </w:pPr>
      <w:r w:rsidRPr="00C80556">
        <w:rPr>
          <w:rFonts w:eastAsia="Times New Roman" w:cstheme="minorHAnsi"/>
          <w:color w:val="000000" w:themeColor="text1"/>
          <w:lang w:eastAsia="en-GB"/>
        </w:rPr>
        <w:t>Plomin, R. (1994). </w:t>
      </w:r>
      <w:r w:rsidRPr="00C80556">
        <w:rPr>
          <w:rFonts w:eastAsia="Times New Roman" w:cstheme="minorHAnsi"/>
          <w:i/>
          <w:iCs/>
          <w:color w:val="000000" w:themeColor="text1"/>
          <w:lang w:eastAsia="en-GB"/>
        </w:rPr>
        <w:t>Genetics and experience: The interplay between nature and nurture.</w:t>
      </w:r>
      <w:r w:rsidRPr="00C80556">
        <w:rPr>
          <w:rFonts w:eastAsia="Times New Roman" w:cstheme="minorHAnsi"/>
          <w:color w:val="000000" w:themeColor="text1"/>
          <w:lang w:eastAsia="en-GB"/>
        </w:rPr>
        <w:t> Sage Publications, Inc.</w:t>
      </w:r>
    </w:p>
    <w:p w14:paraId="614FCED3" w14:textId="77777777" w:rsidR="007C463F" w:rsidRDefault="007C463F" w:rsidP="00C80556">
      <w:pPr>
        <w:rPr>
          <w:rFonts w:eastAsia="Times New Roman" w:cstheme="minorHAnsi"/>
          <w:color w:val="000000" w:themeColor="text1"/>
          <w:lang w:eastAsia="en-GB"/>
        </w:rPr>
      </w:pPr>
    </w:p>
    <w:p w14:paraId="2568104C" w14:textId="295ABA36" w:rsidR="0061470E" w:rsidRPr="007C463F" w:rsidRDefault="00266797" w:rsidP="00C80556">
      <w:pPr>
        <w:rPr>
          <w:rFonts w:eastAsia="Times New Roman" w:cstheme="minorHAnsi"/>
          <w:i/>
          <w:iCs/>
          <w:color w:val="000000" w:themeColor="text1"/>
          <w:lang w:eastAsia="en-GB"/>
        </w:rPr>
      </w:pPr>
      <w:r>
        <w:rPr>
          <w:rFonts w:eastAsia="Times New Roman" w:cstheme="minorHAnsi"/>
          <w:color w:val="000000" w:themeColor="text1"/>
          <w:lang w:eastAsia="en-GB"/>
        </w:rPr>
        <w:t>Dennis, C T</w:t>
      </w:r>
      <w:r w:rsidR="008A2896">
        <w:rPr>
          <w:rFonts w:eastAsia="Times New Roman" w:cstheme="minorHAnsi"/>
          <w:color w:val="000000" w:themeColor="text1"/>
          <w:lang w:eastAsia="en-GB"/>
        </w:rPr>
        <w:t>u</w:t>
      </w:r>
      <w:r>
        <w:rPr>
          <w:rFonts w:eastAsia="Times New Roman" w:cstheme="minorHAnsi"/>
          <w:color w:val="000000" w:themeColor="text1"/>
          <w:lang w:eastAsia="en-GB"/>
        </w:rPr>
        <w:t>rk</w:t>
      </w:r>
      <w:r w:rsidR="00562806">
        <w:rPr>
          <w:rFonts w:eastAsia="Times New Roman" w:cstheme="minorHAnsi"/>
          <w:color w:val="000000" w:themeColor="text1"/>
          <w:lang w:eastAsia="en-GB"/>
        </w:rPr>
        <w:t xml:space="preserve"> (2002)</w:t>
      </w:r>
      <w:r>
        <w:rPr>
          <w:rFonts w:eastAsia="Times New Roman" w:cstheme="minorHAnsi"/>
          <w:color w:val="000000" w:themeColor="text1"/>
          <w:lang w:eastAsia="en-GB"/>
        </w:rPr>
        <w:t xml:space="preserve">, </w:t>
      </w:r>
      <w:r w:rsidR="008A2896">
        <w:rPr>
          <w:rFonts w:eastAsia="Times New Roman" w:cstheme="minorHAnsi"/>
          <w:color w:val="000000" w:themeColor="text1"/>
          <w:lang w:eastAsia="en-GB"/>
        </w:rPr>
        <w:t xml:space="preserve">A Diathesis -Stress Model of Chronic Pain and Disability following Traumatic </w:t>
      </w:r>
      <w:r w:rsidR="0061470E">
        <w:rPr>
          <w:rFonts w:eastAsia="Times New Roman" w:cstheme="minorHAnsi"/>
          <w:color w:val="000000" w:themeColor="text1"/>
          <w:lang w:eastAsia="en-GB"/>
        </w:rPr>
        <w:t>Injury</w:t>
      </w:r>
      <w:r w:rsidR="007C463F">
        <w:rPr>
          <w:rFonts w:eastAsia="Times New Roman" w:cstheme="minorHAnsi"/>
          <w:color w:val="000000" w:themeColor="text1"/>
          <w:lang w:eastAsia="en-GB"/>
        </w:rPr>
        <w:t>,</w:t>
      </w:r>
      <w:r w:rsidR="0061470E">
        <w:rPr>
          <w:rFonts w:eastAsia="Times New Roman" w:cstheme="minorHAnsi"/>
          <w:color w:val="000000" w:themeColor="text1"/>
          <w:lang w:eastAsia="en-GB"/>
        </w:rPr>
        <w:t xml:space="preserve"> </w:t>
      </w:r>
      <w:r w:rsidR="0061470E" w:rsidRPr="007C463F">
        <w:rPr>
          <w:rFonts w:eastAsia="Times New Roman" w:cstheme="minorHAnsi"/>
          <w:i/>
          <w:iCs/>
          <w:color w:val="000000" w:themeColor="text1"/>
          <w:lang w:eastAsia="en-GB"/>
        </w:rPr>
        <w:t xml:space="preserve">Pain Research and Management. </w:t>
      </w:r>
      <w:hyperlink r:id="rId5" w:history="1">
        <w:r w:rsidR="007C463F" w:rsidRPr="007C463F">
          <w:rPr>
            <w:rStyle w:val="Hyperlink"/>
            <w:rFonts w:eastAsia="Times New Roman" w:cstheme="minorHAnsi"/>
            <w:i/>
            <w:iCs/>
            <w:lang w:eastAsia="en-GB"/>
          </w:rPr>
          <w:t>https://doi.org/10/1155/2002/252904</w:t>
        </w:r>
      </w:hyperlink>
    </w:p>
    <w:p w14:paraId="0B060E5D" w14:textId="4D21F9CF" w:rsidR="007C463F" w:rsidRDefault="007C463F" w:rsidP="00C80556">
      <w:pPr>
        <w:rPr>
          <w:rFonts w:eastAsia="Times New Roman" w:cstheme="minorHAnsi"/>
          <w:i/>
          <w:iCs/>
          <w:color w:val="000000" w:themeColor="text1"/>
          <w:lang w:eastAsia="en-GB"/>
        </w:rPr>
      </w:pPr>
    </w:p>
    <w:p w14:paraId="2B795B15" w14:textId="57FF8338" w:rsidR="00FC5663" w:rsidRDefault="00FC5663" w:rsidP="00C80556">
      <w:pPr>
        <w:rPr>
          <w:rFonts w:eastAsia="Times New Roman" w:cstheme="minorHAnsi"/>
          <w:color w:val="000000" w:themeColor="text1"/>
          <w:lang w:eastAsia="en-GB"/>
        </w:rPr>
      </w:pPr>
      <w:r>
        <w:rPr>
          <w:rFonts w:eastAsia="Times New Roman" w:cstheme="minorHAnsi"/>
          <w:color w:val="000000" w:themeColor="text1"/>
          <w:lang w:eastAsia="en-GB"/>
        </w:rPr>
        <w:t xml:space="preserve">Back, </w:t>
      </w:r>
      <w:r w:rsidR="00DE1224">
        <w:rPr>
          <w:rFonts w:eastAsia="Times New Roman" w:cstheme="minorHAnsi"/>
          <w:color w:val="000000" w:themeColor="text1"/>
          <w:lang w:eastAsia="en-GB"/>
        </w:rPr>
        <w:t>T Cheryl (2001). Maternal Depression and child behaviour problems</w:t>
      </w:r>
      <w:r w:rsidR="008D24C8">
        <w:rPr>
          <w:rFonts w:eastAsia="Times New Roman" w:cstheme="minorHAnsi"/>
          <w:color w:val="000000" w:themeColor="text1"/>
          <w:lang w:eastAsia="en-GB"/>
        </w:rPr>
        <w:t xml:space="preserve">: a meta-analysis. </w:t>
      </w:r>
      <w:r w:rsidR="008D24C8">
        <w:rPr>
          <w:rFonts w:eastAsia="Times New Roman" w:cstheme="minorHAnsi"/>
          <w:i/>
          <w:iCs/>
          <w:color w:val="000000" w:themeColor="text1"/>
          <w:lang w:eastAsia="en-GB"/>
        </w:rPr>
        <w:t xml:space="preserve">Journal of Advanced Nursing. </w:t>
      </w:r>
      <w:hyperlink r:id="rId6" w:history="1">
        <w:r w:rsidR="00AE714E" w:rsidRPr="002A0798">
          <w:rPr>
            <w:rStyle w:val="Hyperlink"/>
            <w:rFonts w:eastAsia="Times New Roman" w:cstheme="minorHAnsi"/>
            <w:lang w:eastAsia="en-GB"/>
          </w:rPr>
          <w:t>https://doi.org/10.1046/j.1365-2648.1999</w:t>
        </w:r>
        <w:r w:rsidR="00AE714E" w:rsidRPr="002A0798">
          <w:rPr>
            <w:rStyle w:val="Hyperlink"/>
            <w:rFonts w:eastAsia="Times New Roman" w:cstheme="minorHAnsi"/>
            <w:lang w:eastAsia="en-GB"/>
          </w:rPr>
          <w:t>.</w:t>
        </w:r>
        <w:r w:rsidR="00AE714E" w:rsidRPr="002A0798">
          <w:rPr>
            <w:rStyle w:val="Hyperlink"/>
            <w:rFonts w:eastAsia="Times New Roman" w:cstheme="minorHAnsi"/>
            <w:lang w:eastAsia="en-GB"/>
          </w:rPr>
          <w:t>00943.x</w:t>
        </w:r>
      </w:hyperlink>
      <w:r w:rsidR="00AE714E">
        <w:rPr>
          <w:rFonts w:eastAsia="Times New Roman" w:cstheme="minorHAnsi"/>
          <w:color w:val="000000" w:themeColor="text1"/>
          <w:lang w:eastAsia="en-GB"/>
        </w:rPr>
        <w:t xml:space="preserve"> </w:t>
      </w:r>
    </w:p>
    <w:p w14:paraId="0059E61F" w14:textId="503A740B" w:rsidR="00AE714E" w:rsidRDefault="00AE714E" w:rsidP="00C80556">
      <w:pPr>
        <w:rPr>
          <w:rFonts w:eastAsia="Times New Roman" w:cstheme="minorHAnsi"/>
          <w:color w:val="000000" w:themeColor="text1"/>
          <w:lang w:eastAsia="en-GB"/>
        </w:rPr>
      </w:pPr>
    </w:p>
    <w:p w14:paraId="436C4F8E" w14:textId="08F5D83B" w:rsidR="00266797" w:rsidRDefault="005B5A42" w:rsidP="00AD7C12">
      <w:pPr>
        <w:rPr>
          <w:rFonts w:eastAsia="Times New Roman" w:cstheme="minorHAnsi"/>
          <w:lang w:eastAsia="en-GB"/>
        </w:rPr>
      </w:pPr>
      <w:r>
        <w:rPr>
          <w:rFonts w:eastAsia="Times New Roman" w:cstheme="minorHAnsi"/>
          <w:color w:val="000000" w:themeColor="text1"/>
          <w:lang w:eastAsia="en-GB"/>
        </w:rPr>
        <w:t xml:space="preserve">Leary, M. (2019). The Role of the Environment in Shaping Personality. </w:t>
      </w:r>
      <w:r w:rsidR="006E0DD3">
        <w:rPr>
          <w:rFonts w:eastAsia="Times New Roman" w:cstheme="minorHAnsi"/>
          <w:i/>
          <w:iCs/>
          <w:color w:val="000000" w:themeColor="text1"/>
          <w:lang w:eastAsia="en-GB"/>
        </w:rPr>
        <w:t xml:space="preserve">Understanding the mysterious of human behaviour. </w:t>
      </w:r>
      <w:hyperlink r:id="rId7" w:history="1">
        <w:r w:rsidR="006E0DD3" w:rsidRPr="002A0798">
          <w:rPr>
            <w:rStyle w:val="Hyperlink"/>
            <w:rFonts w:eastAsia="Times New Roman" w:cstheme="minorHAnsi"/>
            <w:lang w:eastAsia="en-GB"/>
          </w:rPr>
          <w:t>https://www.thegreatcoursesdaily.com/the-role-of-the-environment-in-shaping-personality/</w:t>
        </w:r>
      </w:hyperlink>
    </w:p>
    <w:p w14:paraId="0C6F251B" w14:textId="20DC85F8" w:rsidR="006E0DD3" w:rsidRDefault="006E0DD3" w:rsidP="00AD7C12">
      <w:pPr>
        <w:rPr>
          <w:rFonts w:eastAsia="Times New Roman" w:cstheme="minorHAnsi"/>
          <w:lang w:eastAsia="en-GB"/>
        </w:rPr>
      </w:pPr>
    </w:p>
    <w:p w14:paraId="30903DAA" w14:textId="0D144500" w:rsidR="00C24E7B" w:rsidRDefault="00B95358" w:rsidP="00C24E7B">
      <w:pPr>
        <w:rPr>
          <w:rFonts w:eastAsia="Times New Roman" w:cstheme="minorHAnsi"/>
          <w:lang w:eastAsia="en-GB"/>
        </w:rPr>
      </w:pPr>
      <w:r>
        <w:rPr>
          <w:rFonts w:eastAsia="Times New Roman" w:cstheme="minorHAnsi"/>
          <w:lang w:eastAsia="en-GB"/>
        </w:rPr>
        <w:t xml:space="preserve">Plomin, R &amp; </w:t>
      </w:r>
      <w:proofErr w:type="spellStart"/>
      <w:r>
        <w:rPr>
          <w:rFonts w:eastAsia="Times New Roman" w:cstheme="minorHAnsi"/>
          <w:lang w:eastAsia="en-GB"/>
        </w:rPr>
        <w:t>Bergeman</w:t>
      </w:r>
      <w:proofErr w:type="spellEnd"/>
      <w:r>
        <w:rPr>
          <w:rFonts w:eastAsia="Times New Roman" w:cstheme="minorHAnsi"/>
          <w:lang w:eastAsia="en-GB"/>
        </w:rPr>
        <w:t xml:space="preserve">, </w:t>
      </w:r>
      <w:r w:rsidR="006721CF">
        <w:rPr>
          <w:rFonts w:eastAsia="Times New Roman" w:cstheme="minorHAnsi"/>
          <w:lang w:eastAsia="en-GB"/>
        </w:rPr>
        <w:t xml:space="preserve">C. S. (1991). The nature of nurture: Genetic influence on ‘environmental’ measures. </w:t>
      </w:r>
      <w:r w:rsidR="00C24E7B">
        <w:rPr>
          <w:rFonts w:eastAsia="Times New Roman" w:cstheme="minorHAnsi"/>
          <w:i/>
          <w:iCs/>
          <w:lang w:eastAsia="en-GB"/>
        </w:rPr>
        <w:t>Behavioural and Brain Sciences.</w:t>
      </w:r>
      <w:r w:rsidR="00E76D6D">
        <w:rPr>
          <w:rFonts w:eastAsia="Times New Roman" w:cstheme="minorHAnsi"/>
          <w:i/>
          <w:iCs/>
          <w:lang w:eastAsia="en-GB"/>
        </w:rPr>
        <w:t xml:space="preserve"> </w:t>
      </w:r>
      <w:hyperlink r:id="rId8" w:history="1">
        <w:r w:rsidR="00E76D6D" w:rsidRPr="002A0798">
          <w:rPr>
            <w:rStyle w:val="Hyperlink"/>
            <w:rFonts w:eastAsia="Times New Roman" w:cstheme="minorHAnsi"/>
            <w:lang w:eastAsia="en-GB"/>
          </w:rPr>
          <w:t>https://</w:t>
        </w:r>
        <w:r w:rsidR="00E76D6D" w:rsidRPr="002A0798">
          <w:rPr>
            <w:rStyle w:val="Hyperlink"/>
            <w:rFonts w:eastAsia="Times New Roman" w:cstheme="minorHAnsi"/>
            <w:lang w:eastAsia="en-GB"/>
          </w:rPr>
          <w:t>d</w:t>
        </w:r>
        <w:r w:rsidR="00E76D6D" w:rsidRPr="002A0798">
          <w:rPr>
            <w:rStyle w:val="Hyperlink"/>
            <w:rFonts w:eastAsia="Times New Roman" w:cstheme="minorHAnsi"/>
            <w:lang w:eastAsia="en-GB"/>
          </w:rPr>
          <w:t>oi:10.1017/S0140525X00070278</w:t>
        </w:r>
      </w:hyperlink>
    </w:p>
    <w:p w14:paraId="0E10EE54" w14:textId="77777777" w:rsidR="00E76D6D" w:rsidRDefault="00E76D6D" w:rsidP="00C24E7B">
      <w:pPr>
        <w:rPr>
          <w:rFonts w:ascii="Noto Sans" w:hAnsi="Noto Sans" w:cs="Noto Sans"/>
          <w:color w:val="181817"/>
          <w:shd w:val="clear" w:color="auto" w:fill="CAE7FF"/>
        </w:rPr>
      </w:pPr>
    </w:p>
    <w:p w14:paraId="44EAE1F5" w14:textId="77777777" w:rsidR="00C24E7B" w:rsidRDefault="00C24E7B" w:rsidP="00C24E7B">
      <w:pPr>
        <w:rPr>
          <w:rFonts w:ascii="Noto Sans" w:hAnsi="Noto Sans" w:cs="Noto Sans"/>
          <w:color w:val="181817"/>
          <w:shd w:val="clear" w:color="auto" w:fill="CAE7FF"/>
        </w:rPr>
      </w:pPr>
    </w:p>
    <w:p w14:paraId="470C4CC4" w14:textId="72A2C27C" w:rsidR="00B95358" w:rsidRPr="00C24E7B" w:rsidRDefault="00B95358" w:rsidP="00AD7C12">
      <w:pPr>
        <w:rPr>
          <w:rFonts w:eastAsia="Times New Roman" w:cstheme="minorHAnsi"/>
          <w:i/>
          <w:iCs/>
          <w:color w:val="000000" w:themeColor="text1"/>
          <w:lang w:eastAsia="en-GB"/>
        </w:rPr>
      </w:pPr>
    </w:p>
    <w:p w14:paraId="25807B8B" w14:textId="399A4A52" w:rsidR="00C80556" w:rsidRPr="00C80556" w:rsidRDefault="00C80556" w:rsidP="00C80556">
      <w:pPr>
        <w:spacing w:before="195" w:after="195"/>
        <w:rPr>
          <w:rFonts w:ascii="Times New Roman" w:eastAsia="Times New Roman" w:hAnsi="Times New Roman" w:cs="Times New Roman"/>
          <w:lang w:eastAsia="en-GB"/>
        </w:rPr>
      </w:pPr>
    </w:p>
    <w:p w14:paraId="4D105372" w14:textId="77777777" w:rsidR="00C80556" w:rsidRPr="00C80556" w:rsidRDefault="00C80556" w:rsidP="00C80556">
      <w:pPr>
        <w:shd w:val="clear" w:color="auto" w:fill="FFFFFF"/>
        <w:spacing w:before="195" w:after="195"/>
        <w:rPr>
          <w:rFonts w:ascii="Arial" w:eastAsia="Times New Roman" w:hAnsi="Arial" w:cs="Arial"/>
          <w:color w:val="333333"/>
          <w:sz w:val="21"/>
          <w:szCs w:val="21"/>
          <w:lang w:eastAsia="en-GB"/>
        </w:rPr>
      </w:pPr>
    </w:p>
    <w:p w14:paraId="176E63AC" w14:textId="77777777" w:rsidR="00C80556" w:rsidRPr="00D16EAD" w:rsidRDefault="00C80556" w:rsidP="00535534">
      <w:pPr>
        <w:spacing w:line="360" w:lineRule="auto"/>
        <w:rPr>
          <w:u w:val="single"/>
        </w:rPr>
      </w:pPr>
    </w:p>
    <w:sectPr w:rsidR="00C80556" w:rsidRPr="00D16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Noto Sans">
    <w:panose1 w:val="020B0502040504020204"/>
    <w:charset w:val="00"/>
    <w:family w:val="swiss"/>
    <w:pitch w:val="variable"/>
    <w:sig w:usb0="E00082FF"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00B12"/>
    <w:multiLevelType w:val="hybridMultilevel"/>
    <w:tmpl w:val="0CB60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935C4C"/>
    <w:multiLevelType w:val="hybridMultilevel"/>
    <w:tmpl w:val="C3A415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EAD"/>
    <w:rsid w:val="00001EDC"/>
    <w:rsid w:val="00002643"/>
    <w:rsid w:val="00060AA7"/>
    <w:rsid w:val="000632CF"/>
    <w:rsid w:val="00074864"/>
    <w:rsid w:val="00074AD9"/>
    <w:rsid w:val="0007602F"/>
    <w:rsid w:val="00081925"/>
    <w:rsid w:val="000A4C67"/>
    <w:rsid w:val="000B1EBF"/>
    <w:rsid w:val="000D4CA8"/>
    <w:rsid w:val="000E2232"/>
    <w:rsid w:val="000F29CC"/>
    <w:rsid w:val="000F5AAA"/>
    <w:rsid w:val="0012004C"/>
    <w:rsid w:val="001223EA"/>
    <w:rsid w:val="00123BA8"/>
    <w:rsid w:val="001251C6"/>
    <w:rsid w:val="00141099"/>
    <w:rsid w:val="00154AC5"/>
    <w:rsid w:val="00164160"/>
    <w:rsid w:val="00171913"/>
    <w:rsid w:val="00176EF8"/>
    <w:rsid w:val="00186148"/>
    <w:rsid w:val="00197507"/>
    <w:rsid w:val="001B26FD"/>
    <w:rsid w:val="001C12A8"/>
    <w:rsid w:val="001C39CD"/>
    <w:rsid w:val="001C67B8"/>
    <w:rsid w:val="001D48B6"/>
    <w:rsid w:val="001E73F8"/>
    <w:rsid w:val="001F696D"/>
    <w:rsid w:val="0020533D"/>
    <w:rsid w:val="00230BAA"/>
    <w:rsid w:val="00237AC0"/>
    <w:rsid w:val="00255CCD"/>
    <w:rsid w:val="00256487"/>
    <w:rsid w:val="00266797"/>
    <w:rsid w:val="00280120"/>
    <w:rsid w:val="002964F3"/>
    <w:rsid w:val="00296547"/>
    <w:rsid w:val="002972BD"/>
    <w:rsid w:val="002A0890"/>
    <w:rsid w:val="002A0E71"/>
    <w:rsid w:val="002B022C"/>
    <w:rsid w:val="002B6DC2"/>
    <w:rsid w:val="002D3629"/>
    <w:rsid w:val="002D5D67"/>
    <w:rsid w:val="002E544E"/>
    <w:rsid w:val="002F13F6"/>
    <w:rsid w:val="002F65FF"/>
    <w:rsid w:val="003022F4"/>
    <w:rsid w:val="0030446C"/>
    <w:rsid w:val="0031103B"/>
    <w:rsid w:val="00312AE9"/>
    <w:rsid w:val="00316478"/>
    <w:rsid w:val="00355D5F"/>
    <w:rsid w:val="00377551"/>
    <w:rsid w:val="003913DE"/>
    <w:rsid w:val="00391BC4"/>
    <w:rsid w:val="003A194F"/>
    <w:rsid w:val="003A63B4"/>
    <w:rsid w:val="003B1B3B"/>
    <w:rsid w:val="003B4895"/>
    <w:rsid w:val="003D55F9"/>
    <w:rsid w:val="003E36B8"/>
    <w:rsid w:val="003E5A89"/>
    <w:rsid w:val="00400DE6"/>
    <w:rsid w:val="00400F44"/>
    <w:rsid w:val="00406278"/>
    <w:rsid w:val="00424427"/>
    <w:rsid w:val="00425462"/>
    <w:rsid w:val="0043029E"/>
    <w:rsid w:val="0043171A"/>
    <w:rsid w:val="00436C00"/>
    <w:rsid w:val="00440C06"/>
    <w:rsid w:val="0044787A"/>
    <w:rsid w:val="00457D00"/>
    <w:rsid w:val="00467397"/>
    <w:rsid w:val="004722D1"/>
    <w:rsid w:val="00485709"/>
    <w:rsid w:val="00494144"/>
    <w:rsid w:val="004B0E25"/>
    <w:rsid w:val="004B5FE6"/>
    <w:rsid w:val="004C15E4"/>
    <w:rsid w:val="004C40DF"/>
    <w:rsid w:val="004C4B61"/>
    <w:rsid w:val="004D05DF"/>
    <w:rsid w:val="004D2137"/>
    <w:rsid w:val="004D22D9"/>
    <w:rsid w:val="004E5BEB"/>
    <w:rsid w:val="004E62F8"/>
    <w:rsid w:val="004E7C60"/>
    <w:rsid w:val="00501123"/>
    <w:rsid w:val="005107AA"/>
    <w:rsid w:val="0052474F"/>
    <w:rsid w:val="00534C1D"/>
    <w:rsid w:val="00535534"/>
    <w:rsid w:val="00544643"/>
    <w:rsid w:val="00555939"/>
    <w:rsid w:val="00562806"/>
    <w:rsid w:val="0057529C"/>
    <w:rsid w:val="0058117B"/>
    <w:rsid w:val="005A7EC3"/>
    <w:rsid w:val="005B462B"/>
    <w:rsid w:val="005B5A42"/>
    <w:rsid w:val="005D41F8"/>
    <w:rsid w:val="005F5CD2"/>
    <w:rsid w:val="006056B5"/>
    <w:rsid w:val="0061470E"/>
    <w:rsid w:val="00621294"/>
    <w:rsid w:val="00621FCA"/>
    <w:rsid w:val="00623B6D"/>
    <w:rsid w:val="006314F0"/>
    <w:rsid w:val="00634CC5"/>
    <w:rsid w:val="0064257D"/>
    <w:rsid w:val="00644DDF"/>
    <w:rsid w:val="006721CF"/>
    <w:rsid w:val="00673B66"/>
    <w:rsid w:val="00680506"/>
    <w:rsid w:val="00691350"/>
    <w:rsid w:val="0069611B"/>
    <w:rsid w:val="006B11A3"/>
    <w:rsid w:val="006B3AEC"/>
    <w:rsid w:val="006C01A8"/>
    <w:rsid w:val="006C29AB"/>
    <w:rsid w:val="006E0DD3"/>
    <w:rsid w:val="006E62B4"/>
    <w:rsid w:val="006F05D6"/>
    <w:rsid w:val="00701CD3"/>
    <w:rsid w:val="00703B8B"/>
    <w:rsid w:val="00704E86"/>
    <w:rsid w:val="00710B91"/>
    <w:rsid w:val="00714F73"/>
    <w:rsid w:val="0071788C"/>
    <w:rsid w:val="0072789A"/>
    <w:rsid w:val="00733ACD"/>
    <w:rsid w:val="007351ED"/>
    <w:rsid w:val="00746B19"/>
    <w:rsid w:val="00750022"/>
    <w:rsid w:val="00771E3B"/>
    <w:rsid w:val="007B1E95"/>
    <w:rsid w:val="007C463F"/>
    <w:rsid w:val="007D2DE9"/>
    <w:rsid w:val="007D6104"/>
    <w:rsid w:val="007D7836"/>
    <w:rsid w:val="007E4A97"/>
    <w:rsid w:val="007F7E4E"/>
    <w:rsid w:val="0082307C"/>
    <w:rsid w:val="00840D13"/>
    <w:rsid w:val="008456B4"/>
    <w:rsid w:val="00853F4C"/>
    <w:rsid w:val="00855F41"/>
    <w:rsid w:val="00877304"/>
    <w:rsid w:val="00890AEC"/>
    <w:rsid w:val="00894797"/>
    <w:rsid w:val="008964CE"/>
    <w:rsid w:val="008A1971"/>
    <w:rsid w:val="008A2896"/>
    <w:rsid w:val="008A5F68"/>
    <w:rsid w:val="008B2FC3"/>
    <w:rsid w:val="008B4068"/>
    <w:rsid w:val="008B7907"/>
    <w:rsid w:val="008D24C8"/>
    <w:rsid w:val="008D3AC8"/>
    <w:rsid w:val="008E4421"/>
    <w:rsid w:val="008E6953"/>
    <w:rsid w:val="008F263C"/>
    <w:rsid w:val="008F4767"/>
    <w:rsid w:val="00911167"/>
    <w:rsid w:val="00920E2B"/>
    <w:rsid w:val="00937A46"/>
    <w:rsid w:val="00944A2E"/>
    <w:rsid w:val="00946CF2"/>
    <w:rsid w:val="00952942"/>
    <w:rsid w:val="00957281"/>
    <w:rsid w:val="009636AF"/>
    <w:rsid w:val="0097208C"/>
    <w:rsid w:val="00973E18"/>
    <w:rsid w:val="009765CA"/>
    <w:rsid w:val="0098367B"/>
    <w:rsid w:val="009A61F0"/>
    <w:rsid w:val="009A73E9"/>
    <w:rsid w:val="009C0C2F"/>
    <w:rsid w:val="009C5055"/>
    <w:rsid w:val="009E0912"/>
    <w:rsid w:val="009F1CE0"/>
    <w:rsid w:val="00A044B6"/>
    <w:rsid w:val="00A10305"/>
    <w:rsid w:val="00A10A42"/>
    <w:rsid w:val="00A20AA3"/>
    <w:rsid w:val="00A24560"/>
    <w:rsid w:val="00A24D69"/>
    <w:rsid w:val="00A25C27"/>
    <w:rsid w:val="00A26987"/>
    <w:rsid w:val="00A31E13"/>
    <w:rsid w:val="00A33BC8"/>
    <w:rsid w:val="00A37E6C"/>
    <w:rsid w:val="00A4003F"/>
    <w:rsid w:val="00A4371A"/>
    <w:rsid w:val="00A6055D"/>
    <w:rsid w:val="00A76C70"/>
    <w:rsid w:val="00A76E0B"/>
    <w:rsid w:val="00A85413"/>
    <w:rsid w:val="00A94F93"/>
    <w:rsid w:val="00A96383"/>
    <w:rsid w:val="00A975DE"/>
    <w:rsid w:val="00AA52C3"/>
    <w:rsid w:val="00AA6368"/>
    <w:rsid w:val="00AA76D9"/>
    <w:rsid w:val="00AB2D0C"/>
    <w:rsid w:val="00AC0F6E"/>
    <w:rsid w:val="00AC5048"/>
    <w:rsid w:val="00AD5BEE"/>
    <w:rsid w:val="00AD7C12"/>
    <w:rsid w:val="00AE0BE5"/>
    <w:rsid w:val="00AE621F"/>
    <w:rsid w:val="00AE714E"/>
    <w:rsid w:val="00AF1640"/>
    <w:rsid w:val="00B10557"/>
    <w:rsid w:val="00B159A3"/>
    <w:rsid w:val="00B2644A"/>
    <w:rsid w:val="00B53171"/>
    <w:rsid w:val="00B57607"/>
    <w:rsid w:val="00B65BD1"/>
    <w:rsid w:val="00B67079"/>
    <w:rsid w:val="00B81D9E"/>
    <w:rsid w:val="00B95358"/>
    <w:rsid w:val="00BA489F"/>
    <w:rsid w:val="00BC4454"/>
    <w:rsid w:val="00BC4BB2"/>
    <w:rsid w:val="00BD16A1"/>
    <w:rsid w:val="00BD57AF"/>
    <w:rsid w:val="00BF17E2"/>
    <w:rsid w:val="00C02A03"/>
    <w:rsid w:val="00C10174"/>
    <w:rsid w:val="00C20D95"/>
    <w:rsid w:val="00C22D78"/>
    <w:rsid w:val="00C24E7B"/>
    <w:rsid w:val="00C371E2"/>
    <w:rsid w:val="00C41A6E"/>
    <w:rsid w:val="00C54768"/>
    <w:rsid w:val="00C55985"/>
    <w:rsid w:val="00C61ADC"/>
    <w:rsid w:val="00C6529A"/>
    <w:rsid w:val="00C67667"/>
    <w:rsid w:val="00C71C6C"/>
    <w:rsid w:val="00C80556"/>
    <w:rsid w:val="00C80AAB"/>
    <w:rsid w:val="00C83C53"/>
    <w:rsid w:val="00C90EB7"/>
    <w:rsid w:val="00C9270D"/>
    <w:rsid w:val="00CC0BE4"/>
    <w:rsid w:val="00CC27A1"/>
    <w:rsid w:val="00CD2820"/>
    <w:rsid w:val="00CE0B41"/>
    <w:rsid w:val="00CE0F5B"/>
    <w:rsid w:val="00D004B1"/>
    <w:rsid w:val="00D03F09"/>
    <w:rsid w:val="00D16EAD"/>
    <w:rsid w:val="00D178BF"/>
    <w:rsid w:val="00D330A4"/>
    <w:rsid w:val="00D43324"/>
    <w:rsid w:val="00D4597A"/>
    <w:rsid w:val="00D45DC7"/>
    <w:rsid w:val="00D5705B"/>
    <w:rsid w:val="00D632D0"/>
    <w:rsid w:val="00D7154C"/>
    <w:rsid w:val="00D7374D"/>
    <w:rsid w:val="00D90A4B"/>
    <w:rsid w:val="00DB652C"/>
    <w:rsid w:val="00DD5BB7"/>
    <w:rsid w:val="00DD7675"/>
    <w:rsid w:val="00DE1224"/>
    <w:rsid w:val="00DE13C1"/>
    <w:rsid w:val="00DE4C90"/>
    <w:rsid w:val="00DF08CA"/>
    <w:rsid w:val="00DF5EC8"/>
    <w:rsid w:val="00E020D5"/>
    <w:rsid w:val="00E02B1F"/>
    <w:rsid w:val="00E06C63"/>
    <w:rsid w:val="00E2304A"/>
    <w:rsid w:val="00E3121D"/>
    <w:rsid w:val="00E32690"/>
    <w:rsid w:val="00E35941"/>
    <w:rsid w:val="00E36668"/>
    <w:rsid w:val="00E42F41"/>
    <w:rsid w:val="00E5728C"/>
    <w:rsid w:val="00E64828"/>
    <w:rsid w:val="00E76D6D"/>
    <w:rsid w:val="00E831C1"/>
    <w:rsid w:val="00E84FA2"/>
    <w:rsid w:val="00E93BCD"/>
    <w:rsid w:val="00EC601C"/>
    <w:rsid w:val="00EF1C60"/>
    <w:rsid w:val="00EF2046"/>
    <w:rsid w:val="00F03AE9"/>
    <w:rsid w:val="00F059DF"/>
    <w:rsid w:val="00F10225"/>
    <w:rsid w:val="00F2705C"/>
    <w:rsid w:val="00F5276C"/>
    <w:rsid w:val="00F6018C"/>
    <w:rsid w:val="00F63697"/>
    <w:rsid w:val="00F66C3D"/>
    <w:rsid w:val="00F73167"/>
    <w:rsid w:val="00F74DF5"/>
    <w:rsid w:val="00FB1A2A"/>
    <w:rsid w:val="00FB646D"/>
    <w:rsid w:val="00FC1DBD"/>
    <w:rsid w:val="00FC404D"/>
    <w:rsid w:val="00FC5663"/>
    <w:rsid w:val="00FC7B81"/>
    <w:rsid w:val="00FF1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03BE0"/>
  <w15:chartTrackingRefBased/>
  <w15:docId w15:val="{8E015533-C003-744A-878E-7BE55F450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29C"/>
    <w:pPr>
      <w:ind w:left="720"/>
      <w:contextualSpacing/>
    </w:pPr>
  </w:style>
  <w:style w:type="character" w:styleId="Emphasis">
    <w:name w:val="Emphasis"/>
    <w:basedOn w:val="DefaultParagraphFont"/>
    <w:uiPriority w:val="20"/>
    <w:qFormat/>
    <w:rsid w:val="00C80556"/>
    <w:rPr>
      <w:i/>
      <w:iCs/>
    </w:rPr>
  </w:style>
  <w:style w:type="character" w:customStyle="1" w:styleId="adjust-article-svg-size">
    <w:name w:val="adjust-article-svg-size"/>
    <w:basedOn w:val="DefaultParagraphFont"/>
    <w:rsid w:val="00AD7C12"/>
  </w:style>
  <w:style w:type="character" w:styleId="Hyperlink">
    <w:name w:val="Hyperlink"/>
    <w:basedOn w:val="DefaultParagraphFont"/>
    <w:uiPriority w:val="99"/>
    <w:unhideWhenUsed/>
    <w:rsid w:val="00266797"/>
    <w:rPr>
      <w:color w:val="0563C1" w:themeColor="hyperlink"/>
      <w:u w:val="single"/>
    </w:rPr>
  </w:style>
  <w:style w:type="character" w:styleId="UnresolvedMention">
    <w:name w:val="Unresolved Mention"/>
    <w:basedOn w:val="DefaultParagraphFont"/>
    <w:uiPriority w:val="99"/>
    <w:semiHidden/>
    <w:unhideWhenUsed/>
    <w:rsid w:val="00266797"/>
    <w:rPr>
      <w:color w:val="605E5C"/>
      <w:shd w:val="clear" w:color="auto" w:fill="E1DFDD"/>
    </w:rPr>
  </w:style>
  <w:style w:type="character" w:styleId="FollowedHyperlink">
    <w:name w:val="FollowedHyperlink"/>
    <w:basedOn w:val="DefaultParagraphFont"/>
    <w:uiPriority w:val="99"/>
    <w:semiHidden/>
    <w:unhideWhenUsed/>
    <w:rsid w:val="00AE71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2344">
      <w:bodyDiv w:val="1"/>
      <w:marLeft w:val="0"/>
      <w:marRight w:val="0"/>
      <w:marTop w:val="0"/>
      <w:marBottom w:val="0"/>
      <w:divBdr>
        <w:top w:val="none" w:sz="0" w:space="0" w:color="auto"/>
        <w:left w:val="none" w:sz="0" w:space="0" w:color="auto"/>
        <w:bottom w:val="none" w:sz="0" w:space="0" w:color="auto"/>
        <w:right w:val="none" w:sz="0" w:space="0" w:color="auto"/>
      </w:divBdr>
      <w:divsChild>
        <w:div w:id="25522349">
          <w:marLeft w:val="0"/>
          <w:marRight w:val="0"/>
          <w:marTop w:val="0"/>
          <w:marBottom w:val="0"/>
          <w:divBdr>
            <w:top w:val="none" w:sz="0" w:space="0" w:color="auto"/>
            <w:left w:val="none" w:sz="0" w:space="0" w:color="auto"/>
            <w:bottom w:val="none" w:sz="0" w:space="0" w:color="auto"/>
            <w:right w:val="none" w:sz="0" w:space="0" w:color="auto"/>
          </w:divBdr>
          <w:divsChild>
            <w:div w:id="261912181">
              <w:marLeft w:val="0"/>
              <w:marRight w:val="0"/>
              <w:marTop w:val="0"/>
              <w:marBottom w:val="0"/>
              <w:divBdr>
                <w:top w:val="none" w:sz="0" w:space="0" w:color="auto"/>
                <w:left w:val="none" w:sz="0" w:space="0" w:color="auto"/>
                <w:bottom w:val="none" w:sz="0" w:space="0" w:color="auto"/>
                <w:right w:val="none" w:sz="0" w:space="0" w:color="auto"/>
              </w:divBdr>
              <w:divsChild>
                <w:div w:id="1603875030">
                  <w:marLeft w:val="0"/>
                  <w:marRight w:val="0"/>
                  <w:marTop w:val="0"/>
                  <w:marBottom w:val="0"/>
                  <w:divBdr>
                    <w:top w:val="none" w:sz="0" w:space="0" w:color="auto"/>
                    <w:left w:val="none" w:sz="0" w:space="0" w:color="auto"/>
                    <w:bottom w:val="none" w:sz="0" w:space="0" w:color="auto"/>
                    <w:right w:val="none" w:sz="0" w:space="0" w:color="auto"/>
                  </w:divBdr>
                  <w:divsChild>
                    <w:div w:id="29087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99954">
          <w:marLeft w:val="0"/>
          <w:marRight w:val="0"/>
          <w:marTop w:val="0"/>
          <w:marBottom w:val="0"/>
          <w:divBdr>
            <w:top w:val="none" w:sz="0" w:space="0" w:color="auto"/>
            <w:left w:val="none" w:sz="0" w:space="0" w:color="auto"/>
            <w:bottom w:val="none" w:sz="0" w:space="0" w:color="auto"/>
            <w:right w:val="none" w:sz="0" w:space="0" w:color="auto"/>
          </w:divBdr>
          <w:divsChild>
            <w:div w:id="1105928622">
              <w:marLeft w:val="0"/>
              <w:marRight w:val="0"/>
              <w:marTop w:val="0"/>
              <w:marBottom w:val="0"/>
              <w:divBdr>
                <w:top w:val="none" w:sz="0" w:space="0" w:color="auto"/>
                <w:left w:val="none" w:sz="0" w:space="0" w:color="auto"/>
                <w:bottom w:val="none" w:sz="0" w:space="0" w:color="auto"/>
                <w:right w:val="none" w:sz="0" w:space="0" w:color="auto"/>
              </w:divBdr>
              <w:divsChild>
                <w:div w:id="412314843">
                  <w:marLeft w:val="0"/>
                  <w:marRight w:val="0"/>
                  <w:marTop w:val="0"/>
                  <w:marBottom w:val="0"/>
                  <w:divBdr>
                    <w:top w:val="none" w:sz="0" w:space="0" w:color="auto"/>
                    <w:left w:val="none" w:sz="0" w:space="0" w:color="auto"/>
                    <w:bottom w:val="none" w:sz="0" w:space="0" w:color="auto"/>
                    <w:right w:val="none" w:sz="0" w:space="0" w:color="auto"/>
                  </w:divBdr>
                  <w:divsChild>
                    <w:div w:id="89492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641573">
      <w:bodyDiv w:val="1"/>
      <w:marLeft w:val="0"/>
      <w:marRight w:val="0"/>
      <w:marTop w:val="0"/>
      <w:marBottom w:val="0"/>
      <w:divBdr>
        <w:top w:val="none" w:sz="0" w:space="0" w:color="auto"/>
        <w:left w:val="none" w:sz="0" w:space="0" w:color="auto"/>
        <w:bottom w:val="none" w:sz="0" w:space="0" w:color="auto"/>
        <w:right w:val="none" w:sz="0" w:space="0" w:color="auto"/>
      </w:divBdr>
    </w:div>
    <w:div w:id="478234271">
      <w:bodyDiv w:val="1"/>
      <w:marLeft w:val="0"/>
      <w:marRight w:val="0"/>
      <w:marTop w:val="0"/>
      <w:marBottom w:val="0"/>
      <w:divBdr>
        <w:top w:val="none" w:sz="0" w:space="0" w:color="auto"/>
        <w:left w:val="none" w:sz="0" w:space="0" w:color="auto"/>
        <w:bottom w:val="none" w:sz="0" w:space="0" w:color="auto"/>
        <w:right w:val="none" w:sz="0" w:space="0" w:color="auto"/>
      </w:divBdr>
    </w:div>
    <w:div w:id="690033044">
      <w:bodyDiv w:val="1"/>
      <w:marLeft w:val="0"/>
      <w:marRight w:val="0"/>
      <w:marTop w:val="0"/>
      <w:marBottom w:val="0"/>
      <w:divBdr>
        <w:top w:val="none" w:sz="0" w:space="0" w:color="auto"/>
        <w:left w:val="none" w:sz="0" w:space="0" w:color="auto"/>
        <w:bottom w:val="none" w:sz="0" w:space="0" w:color="auto"/>
        <w:right w:val="none" w:sz="0" w:space="0" w:color="auto"/>
      </w:divBdr>
    </w:div>
    <w:div w:id="942035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10.1017/S0140525X00070278" TargetMode="External"/><Relationship Id="rId3" Type="http://schemas.openxmlformats.org/officeDocument/2006/relationships/settings" Target="settings.xml"/><Relationship Id="rId7" Type="http://schemas.openxmlformats.org/officeDocument/2006/relationships/hyperlink" Target="https://www.thegreatcoursesdaily.com/the-role-of-the-environment-in-shaping-persona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46/j.1365-2648.1999.00943.x" TargetMode="External"/><Relationship Id="rId5" Type="http://schemas.openxmlformats.org/officeDocument/2006/relationships/hyperlink" Target="https://doi.org/10/1155/2002/25290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7</Pages>
  <Words>2353</Words>
  <Characters>13415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310</cp:revision>
  <dcterms:created xsi:type="dcterms:W3CDTF">2021-11-22T08:25:00Z</dcterms:created>
  <dcterms:modified xsi:type="dcterms:W3CDTF">2021-11-25T22:44:00Z</dcterms:modified>
</cp:coreProperties>
</file>