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F827E" w14:textId="25AAB5C4" w:rsidR="00B8544F" w:rsidRDefault="002932AE">
      <w:r>
        <w:t xml:space="preserve">Ethics in warfare are an integral factor of a successful campaign, just as logistics or combat are, in the same way as war will never succeed with poor supply lines, a war will also never succeed with poor ethical considerations. For this </w:t>
      </w:r>
      <w:r w:rsidR="00B8544F">
        <w:t>reason,</w:t>
      </w:r>
      <w:r>
        <w:t xml:space="preserve"> ethical considerations cannot come before or after strategic objectives as they are an integral part of </w:t>
      </w:r>
      <w:r w:rsidR="00B8544F">
        <w:t>that.</w:t>
      </w:r>
    </w:p>
    <w:p w14:paraId="210BD495" w14:textId="2B1F1190" w:rsidR="00920376" w:rsidRDefault="00920376">
      <w:r>
        <w:t>Ethics as a concept is not set in stone, a utilitarian may allow something as ethical due to the greater good such as the atom bombs or torture, whereas a deontological argument would say the outcome is irrelevant and an action must be looked at exclusively, these schools of argument would justify things like appeasement, both arguments have examples which make agreement difficult however there is nothing inherently wrong with either concept.</w:t>
      </w:r>
      <w:r w:rsidR="00900500">
        <w:t xml:space="preserve"> The differences however have clear cut results, a utilitarian would say that torture is acceptable if it leads to information that saves lives, whereas a deontologist would argue that the outcome is irrelevant, and that torture is always wrong. The majority of people lie somewhere in the middle however, most Americans for example would argue that torture would have been acceptable if it prevented the 9/11 terrorist attacks, however few would argue for torturing all terrorists just in case</w:t>
      </w:r>
      <w:r w:rsidR="008C3487">
        <w:t>, this middle ground is the area in which any discussion of ethics must take place, one must assume that the two extremes are unworkable and therefore find the acceptable middle ground.</w:t>
      </w:r>
      <w:r w:rsidR="00073EB0">
        <w:t xml:space="preserve"> </w:t>
      </w:r>
    </w:p>
    <w:p w14:paraId="2227C9A2" w14:textId="227908D7" w:rsidR="00E760C6" w:rsidRDefault="00E760C6">
      <w:r>
        <w:t>That which is considered ethical has changed over time, and therefore one view warfare through the lenses of what was acceptable at the time, for example in the Punic wars it was deemed acceptable to use elephants in combat, whereas it is doubtful that in this day and age one who tired to do the same would be met with the same acceptance. In the same way however the English at the time the crossbow became popular deemed the machine unethical due to the ease with which it killed in the hands of unskilled men, this view however is obviously no longer the case as most weapons in a modern battlefield are deadly even in low skilled hands.</w:t>
      </w:r>
    </w:p>
    <w:p w14:paraId="1854EFFC" w14:textId="5223413A" w:rsidR="00E760C6" w:rsidRDefault="00E760C6">
      <w:r>
        <w:t>Ethics does not just change according to time however but also geography. While the Europeans were laying down rules protecting women and children in the medieval world, Meso-American cultures were still cutting the hearts out of their enemies captured in battle. That is not to say however that the Meso-Americans were inherently more evil in warfare than their European counterparts, in fact they almost never annexed land or subjugated conquered tribes preferring wars to be more akin to raids than conquest in stark contrast to European leaders for whom expansion was something to be desired and historical idols were great conquerors like Alexander the Great or Julius C</w:t>
      </w:r>
      <w:r w:rsidR="00D41E1F">
        <w:t>ae</w:t>
      </w:r>
      <w:r>
        <w:t>s</w:t>
      </w:r>
      <w:r w:rsidR="00D41E1F">
        <w:t>a</w:t>
      </w:r>
      <w:r>
        <w:t>r.</w:t>
      </w:r>
    </w:p>
    <w:p w14:paraId="70D2C5D1" w14:textId="06BA866B" w:rsidR="00D41E1F" w:rsidRDefault="00D41E1F">
      <w:r>
        <w:t>Just as the Western primitive nations were ethically different from Europeans so too were eastern nations whereas in a European war one who surrendered was in theory to be considered no longer a combatant and therefore to be spared, in the east surrendering was a sign of shame and dishonour and therefore one who surrenders could be expected by executed by either the enemy or his side if the opportunity arose. This obviously meant that wars in the east were especially brutal as many would just refuse surrender even in overwhelming odds.</w:t>
      </w:r>
    </w:p>
    <w:p w14:paraId="37CC9FAB" w14:textId="3B79EA76" w:rsidR="002B3D13" w:rsidRDefault="00407A5D">
      <w:r>
        <w:t xml:space="preserve"> </w:t>
      </w:r>
      <w:r w:rsidR="00B8544F">
        <w:t xml:space="preserve">This rule is true regardless of whether or not the war is a total one, and regardless of the potential outcome. Examples of this necessity for ethical considerations can be seen in the early phases of the Nazi invasion of the Soviet’s Union. When the Wehrmacht invaded, they were initially met with much acceptance and welcome as they were perceived as better than the Soviet forces and leadership, however the welcome of the locals very quickly ran out as Nazi atrocities spread and became widely known. It was only at this point that large resistance movements began to spring up and drain the resources of the German forces. This drain on resources, combined with partisan </w:t>
      </w:r>
      <w:r w:rsidR="00B8544F">
        <w:lastRenderedPageBreak/>
        <w:t xml:space="preserve">actions in the destruction of supply lines infrastructure and communication networks ended up being a significant factor in the </w:t>
      </w:r>
      <w:r w:rsidR="002355D2">
        <w:t>eventual defeat of the Reich by the Soviets.</w:t>
      </w:r>
    </w:p>
    <w:p w14:paraId="4F2481F0" w14:textId="0373957D" w:rsidR="002355D2" w:rsidRDefault="008309B1">
      <w:r>
        <w:t xml:space="preserve">From the stated example one can see that one important area for ethical consideration is occupation. One must keep the locals on side in order to maintain peaceful coexistence </w:t>
      </w:r>
      <w:r w:rsidR="00380C3E">
        <w:t>otherwise resistance can occur, furthermore another reason for ethics remaining paramount is to reduce the likelihood of outside intervention, for example during the Suez crises Israel Britain and France collaborated on a way to ensure control of the Suez canal</w:t>
      </w:r>
      <w:r w:rsidR="001056E2">
        <w:t>, however the attempts to deceive the rest of the world failed and thus the US threatened intervention, this is a clear example of unethical tactics being met with international condemnation thus failing their objectives.</w:t>
      </w:r>
    </w:p>
    <w:p w14:paraId="043A9775" w14:textId="2AC2837B" w:rsidR="001056E2" w:rsidRDefault="001056E2">
      <w:r>
        <w:t>There are more difficult examples of unethical practise that are difficult to prove as being detrimental, however. Torture for example has been shown many times to be ineffective but due to the ease of doing it in secret it is hard to argue its negative impacts in a conventional war, however</w:t>
      </w:r>
      <w:r w:rsidR="00D41E1F">
        <w:t xml:space="preserve"> </w:t>
      </w:r>
      <w:r>
        <w:t xml:space="preserve">in guerrilla warfare or asymmetric warfare </w:t>
      </w:r>
      <w:r w:rsidR="006153A7">
        <w:t xml:space="preserve">torture is something that can end </w:t>
      </w:r>
      <w:r w:rsidR="00F426F5">
        <w:t>very badly as if locals find out or suspect the use of torture they will be more willing to assist rebels or even become as such themselves.</w:t>
      </w:r>
      <w:r w:rsidR="006153A7">
        <w:t xml:space="preserve"> </w:t>
      </w:r>
      <w:r w:rsidR="00D41E1F">
        <w:t>Therefore, it is vital for any army fighting asymmetrically to be seen as above reproach and guiltless in treatment of locals, otherwise wars like the Vietnam war become inevitable as more and more innocent parties join the opposition forces. Therefore, making massacres like Mai Lai (in which American troops massacred an entire village of Vietnamese civilians, and then faced essentially no consequences for their actions) not only immoral</w:t>
      </w:r>
      <w:r w:rsidR="00AD543D">
        <w:t>,</w:t>
      </w:r>
      <w:r w:rsidR="00D41E1F">
        <w:t xml:space="preserve"> unethical and wrong but also tactically </w:t>
      </w:r>
      <w:r w:rsidR="00AD543D">
        <w:t>incredibly unsound as all it did was give enemy forces motivation and recruitment propaganda.</w:t>
      </w:r>
    </w:p>
    <w:p w14:paraId="3A3AB426" w14:textId="4282A30E" w:rsidR="00AD543D" w:rsidRDefault="00AD543D">
      <w:r>
        <w:t>There are some forms of behaviour however that are not easily defined as ethical or otherwise. In World War Two both the Allies and the Axis nations engaged in extensive civilian bombing in an attempt to cripple the industrial power of their opposition. This bombing in a limited war (I.E non-total) would obviously be an unacceptable action. However, in total war due to the mobilization of the citizenry in the production of armaments and munitions the decision to attack those factories becomes, from a utilitarian standpoint, an ethical one. This is because if one factory staffed by 400 people produce ammunition for 40,000 by destroying the factory you reduce the need to kill those 40,000 as they will no longer have the supplies to fight, in addition to saving the lives of your own men who will now be against a less well supplied force.</w:t>
      </w:r>
      <w:r w:rsidR="00B50D8A">
        <w:t xml:space="preserve"> This argument however comes under scrutiny as it assumes the lives of non-combatants are of equal value to combatants, this view however can be contested however as one could argue that a civilian life is more important than a military life as only one signed up to be at risk and thus it should not matter how many troops die it is more important civilians survive. This argument however fails to consider the ethics of conscription, if a civilian is forced to become a soldier by his government does then his value decrease? Under the utilitarian view this is not a question at all as a solider and a civilian are of equal value and therefore any tactic that harms the least people regardless of category is the best option.</w:t>
      </w:r>
    </w:p>
    <w:p w14:paraId="28B634A4" w14:textId="6F48205D" w:rsidR="00F43E0D" w:rsidRDefault="00F43E0D">
      <w:r>
        <w:t>The ultimate test of this policy was of course the bombings of Hiroshima and Nagasaki by the United States, these bombing have been considered both a necessity of war by some and a war crime by others.</w:t>
      </w:r>
    </w:p>
    <w:p w14:paraId="3D0E911D" w14:textId="31CB4994" w:rsidR="00F43E0D" w:rsidRDefault="00F43E0D" w:rsidP="00C70171">
      <w:pPr>
        <w:jc w:val="both"/>
      </w:pPr>
      <w:r>
        <w:t xml:space="preserve">The bombings have been justified by some as being necessary due to the </w:t>
      </w:r>
      <w:r w:rsidR="007071D2">
        <w:t>brutally high number of casualties that would have been sustained during a land invasion of the home islands of japan with some highs in the millions of American troops dead at least, in addition to very high numbers of civilian deaths due to the Japanese belief that American troops would commit atrocities against those who surrendered.</w:t>
      </w:r>
      <w:r w:rsidR="009D246C">
        <w:t xml:space="preserve"> This high death toll led to the decision that an overwhelming show of force would be the </w:t>
      </w:r>
      <w:r w:rsidR="009D246C">
        <w:lastRenderedPageBreak/>
        <w:t xml:space="preserve">better option. </w:t>
      </w:r>
      <w:r w:rsidR="00A026A2">
        <w:t>T</w:t>
      </w:r>
      <w:r w:rsidR="009D246C">
        <w:t>he</w:t>
      </w:r>
      <w:r w:rsidR="00A026A2">
        <w:t xml:space="preserve"> bombings brought to a close a war that was believed would have taken years to end, if one takes the view that war is inherently unethical then any method to cut it short should be considered an ethical act</w:t>
      </w:r>
      <w:r w:rsidR="00920376">
        <w:t xml:space="preserve"> and therefore the bombings are not only acceptable but also the only truly ethical course of action.</w:t>
      </w:r>
      <w:r w:rsidR="00072F23">
        <w:t xml:space="preserve"> This opinion is a controversial one however as it would justify strategies such as the blitzkrieg and the Schlieffen plan which are near universally considered highly unethical.</w:t>
      </w:r>
    </w:p>
    <w:p w14:paraId="5ED28D94" w14:textId="2CE0117B" w:rsidR="003168D0" w:rsidRDefault="003168D0" w:rsidP="00C70171">
      <w:pPr>
        <w:jc w:val="both"/>
      </w:pPr>
      <w:r>
        <w:t>To conclude therefore one must</w:t>
      </w:r>
      <w:r w:rsidR="000D706A">
        <w:t xml:space="preserve"> balance ethical considerations carefully </w:t>
      </w:r>
      <w:r w:rsidR="002B1EB8">
        <w:t>due to the interconnectedness of the ethics and strategy, one acting immorally is also acting against there own strategic interests, one who oppress conquered people or who acts</w:t>
      </w:r>
      <w:r w:rsidR="00BC1179">
        <w:t xml:space="preserve"> responds too forcefully or with too little considering for non-combatants will swiftly find themselves being rebelled against or intervened against. For this reason, a balance of utilitarianism and deontologist thought must be struck, the general line seems right to be at the point of weighting a civilian life more than a soldier’s life, even if that solider was conscripted. This is due to the immediate personal threat of each, a civilian making bombs is a threat to many but only indirectly, whereas a soldier holding a rifle is a direct threat to a few, therefore it is the immediacy of the threat that determines the ethical nature of the target. This seems to fall more in line with the deontologist argument than the utilitarian viewpoint </w:t>
      </w:r>
      <w:r w:rsidR="00E127E6">
        <w:t xml:space="preserve">as the long term good is not considered. However a utilitarian could also argue that the bomb maker need not be harmed as while one factory might produce many bombs, and the destruction would harm many, shooting down one bomber will destroy many more bombs for far less loss of life and that therefore in fact fighting defensively is the best way to minimise harm. One must therefore say that in a view of the whole of warfare it is perhaps most ethical to reduce harm, but also most strategic as to be seen to be doing the right thing is the easiest way to garner support for your cause. From likeminded nations and individuals, as exampled by the more wide reaching support for the republic faction of the Spanish civil war, which had nations but also thousand coming from all over the world to help beat the fascists. </w:t>
      </w:r>
      <w:r w:rsidR="00DD14AB">
        <w:t>this therefore highlights the impetrative of keeping ethicas at the forefront of strategic thought.</w:t>
      </w:r>
      <w:bookmarkStart w:id="0" w:name="_GoBack"/>
      <w:bookmarkEnd w:id="0"/>
    </w:p>
    <w:sectPr w:rsidR="003168D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CEFC1" w14:textId="77777777" w:rsidR="00231201" w:rsidRDefault="00231201" w:rsidP="002B3D13">
      <w:pPr>
        <w:spacing w:after="0" w:line="240" w:lineRule="auto"/>
      </w:pPr>
      <w:r>
        <w:separator/>
      </w:r>
    </w:p>
  </w:endnote>
  <w:endnote w:type="continuationSeparator" w:id="0">
    <w:p w14:paraId="61D9A611" w14:textId="77777777" w:rsidR="00231201" w:rsidRDefault="00231201" w:rsidP="002B3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F7F41" w14:textId="77777777" w:rsidR="00231201" w:rsidRDefault="00231201" w:rsidP="002B3D13">
      <w:pPr>
        <w:spacing w:after="0" w:line="240" w:lineRule="auto"/>
      </w:pPr>
      <w:r>
        <w:separator/>
      </w:r>
    </w:p>
  </w:footnote>
  <w:footnote w:type="continuationSeparator" w:id="0">
    <w:p w14:paraId="70EAFBB9" w14:textId="77777777" w:rsidR="00231201" w:rsidRDefault="00231201" w:rsidP="002B3D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0C1F0" w14:textId="75CF57FF" w:rsidR="002B3D13" w:rsidRPr="002B3D13" w:rsidRDefault="002B3D13">
    <w:pPr>
      <w:pStyle w:val="Header"/>
      <w:rPr>
        <w:rFonts w:asciiTheme="majorHAnsi" w:hAnsiTheme="majorHAnsi" w:cstheme="majorHAnsi"/>
        <w:b/>
        <w:bCs/>
      </w:rPr>
    </w:pPr>
    <w:r w:rsidRPr="002B3D13">
      <w:rPr>
        <w:rFonts w:asciiTheme="majorHAnsi" w:hAnsiTheme="majorHAnsi" w:cstheme="majorHAnsi"/>
        <w:b/>
        <w:bCs/>
      </w:rPr>
      <w:tab/>
      <w:t>In war, do ethical considerations come second to the imperatives of strategy and military tactics?</w:t>
    </w:r>
  </w:p>
  <w:p w14:paraId="25970E20" w14:textId="630F4AAD" w:rsidR="002B3D13" w:rsidRPr="002B3D13" w:rsidRDefault="002B3D13">
    <w:pPr>
      <w:pStyle w:val="Header"/>
      <w:rPr>
        <w:rFonts w:asciiTheme="majorHAnsi" w:hAnsiTheme="majorHAnsi" w:cstheme="majorHAnsi"/>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13"/>
    <w:rsid w:val="00072F23"/>
    <w:rsid w:val="00073EB0"/>
    <w:rsid w:val="000D706A"/>
    <w:rsid w:val="001056E2"/>
    <w:rsid w:val="00116B88"/>
    <w:rsid w:val="00231201"/>
    <w:rsid w:val="002355D2"/>
    <w:rsid w:val="002932AE"/>
    <w:rsid w:val="002B1EB8"/>
    <w:rsid w:val="002B3D13"/>
    <w:rsid w:val="003168D0"/>
    <w:rsid w:val="00380C3E"/>
    <w:rsid w:val="00407A5D"/>
    <w:rsid w:val="005E3005"/>
    <w:rsid w:val="006153A7"/>
    <w:rsid w:val="0069205B"/>
    <w:rsid w:val="007071D2"/>
    <w:rsid w:val="008309B1"/>
    <w:rsid w:val="008C3487"/>
    <w:rsid w:val="00900500"/>
    <w:rsid w:val="00920376"/>
    <w:rsid w:val="009D246C"/>
    <w:rsid w:val="00A026A2"/>
    <w:rsid w:val="00AD543D"/>
    <w:rsid w:val="00B50D8A"/>
    <w:rsid w:val="00B8544F"/>
    <w:rsid w:val="00BC1179"/>
    <w:rsid w:val="00C70171"/>
    <w:rsid w:val="00D41E1F"/>
    <w:rsid w:val="00DD14AB"/>
    <w:rsid w:val="00DF3B13"/>
    <w:rsid w:val="00E127E6"/>
    <w:rsid w:val="00E760C6"/>
    <w:rsid w:val="00F426F5"/>
    <w:rsid w:val="00F43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F3DF53"/>
  <w15:chartTrackingRefBased/>
  <w15:docId w15:val="{066F721C-240E-4E7D-90CC-F28F62952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3D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D13"/>
  </w:style>
  <w:style w:type="paragraph" w:styleId="Footer">
    <w:name w:val="footer"/>
    <w:basedOn w:val="Normal"/>
    <w:link w:val="FooterChar"/>
    <w:uiPriority w:val="99"/>
    <w:unhideWhenUsed/>
    <w:rsid w:val="002B3D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D13"/>
  </w:style>
  <w:style w:type="character" w:styleId="CommentReference">
    <w:name w:val="annotation reference"/>
    <w:basedOn w:val="DefaultParagraphFont"/>
    <w:uiPriority w:val="99"/>
    <w:semiHidden/>
    <w:unhideWhenUsed/>
    <w:rsid w:val="005E3005"/>
    <w:rPr>
      <w:sz w:val="16"/>
      <w:szCs w:val="16"/>
    </w:rPr>
  </w:style>
  <w:style w:type="paragraph" w:styleId="CommentText">
    <w:name w:val="annotation text"/>
    <w:basedOn w:val="Normal"/>
    <w:link w:val="CommentTextChar"/>
    <w:uiPriority w:val="99"/>
    <w:semiHidden/>
    <w:unhideWhenUsed/>
    <w:rsid w:val="005E3005"/>
    <w:pPr>
      <w:spacing w:line="240" w:lineRule="auto"/>
    </w:pPr>
    <w:rPr>
      <w:sz w:val="20"/>
      <w:szCs w:val="20"/>
    </w:rPr>
  </w:style>
  <w:style w:type="character" w:customStyle="1" w:styleId="CommentTextChar">
    <w:name w:val="Comment Text Char"/>
    <w:basedOn w:val="DefaultParagraphFont"/>
    <w:link w:val="CommentText"/>
    <w:uiPriority w:val="99"/>
    <w:semiHidden/>
    <w:rsid w:val="005E3005"/>
    <w:rPr>
      <w:sz w:val="20"/>
      <w:szCs w:val="20"/>
    </w:rPr>
  </w:style>
  <w:style w:type="paragraph" w:styleId="CommentSubject">
    <w:name w:val="annotation subject"/>
    <w:basedOn w:val="CommentText"/>
    <w:next w:val="CommentText"/>
    <w:link w:val="CommentSubjectChar"/>
    <w:uiPriority w:val="99"/>
    <w:semiHidden/>
    <w:unhideWhenUsed/>
    <w:rsid w:val="005E3005"/>
    <w:rPr>
      <w:b/>
      <w:bCs/>
    </w:rPr>
  </w:style>
  <w:style w:type="character" w:customStyle="1" w:styleId="CommentSubjectChar">
    <w:name w:val="Comment Subject Char"/>
    <w:basedOn w:val="CommentTextChar"/>
    <w:link w:val="CommentSubject"/>
    <w:uiPriority w:val="99"/>
    <w:semiHidden/>
    <w:rsid w:val="005E3005"/>
    <w:rPr>
      <w:b/>
      <w:bCs/>
      <w:sz w:val="20"/>
      <w:szCs w:val="20"/>
    </w:rPr>
  </w:style>
  <w:style w:type="paragraph" w:styleId="BalloonText">
    <w:name w:val="Balloon Text"/>
    <w:basedOn w:val="Normal"/>
    <w:link w:val="BalloonTextChar"/>
    <w:uiPriority w:val="99"/>
    <w:semiHidden/>
    <w:unhideWhenUsed/>
    <w:rsid w:val="005E30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0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15427</TotalTime>
  <Pages>3</Pages>
  <Words>1588</Words>
  <Characters>9057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Parkinson-Shanley</dc:creator>
  <cp:keywords/>
  <dc:description/>
  <cp:lastModifiedBy>Phillip Parkinson-Shanley</cp:lastModifiedBy>
  <cp:revision>2</cp:revision>
  <dcterms:created xsi:type="dcterms:W3CDTF">2019-11-30T21:43:00Z</dcterms:created>
  <dcterms:modified xsi:type="dcterms:W3CDTF">2020-01-01T14:51:00Z</dcterms:modified>
</cp:coreProperties>
</file>