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99CB05" w14:textId="77777777" w:rsidR="0077448B" w:rsidRDefault="0077448B" w:rsidP="0077448B">
      <w:pPr>
        <w:spacing w:after="0" w:line="360" w:lineRule="auto"/>
        <w:jc w:val="center"/>
        <w:rPr>
          <w:rFonts w:ascii="Arial" w:hAnsi="Arial" w:cs="Arial"/>
          <w:sz w:val="24"/>
          <w:szCs w:val="24"/>
        </w:rPr>
      </w:pPr>
    </w:p>
    <w:p w14:paraId="630E5F8C" w14:textId="77777777" w:rsidR="0077448B" w:rsidRDefault="0077448B" w:rsidP="0077448B">
      <w:pPr>
        <w:spacing w:after="0" w:line="360" w:lineRule="auto"/>
        <w:jc w:val="center"/>
        <w:rPr>
          <w:rFonts w:ascii="Arial" w:hAnsi="Arial" w:cs="Arial"/>
          <w:sz w:val="24"/>
          <w:szCs w:val="24"/>
        </w:rPr>
      </w:pPr>
    </w:p>
    <w:p w14:paraId="39746AE1" w14:textId="77777777" w:rsidR="0077448B" w:rsidRDefault="0077448B" w:rsidP="0077448B">
      <w:pPr>
        <w:spacing w:after="0" w:line="360" w:lineRule="auto"/>
        <w:jc w:val="center"/>
        <w:rPr>
          <w:rFonts w:ascii="Arial" w:hAnsi="Arial" w:cs="Arial"/>
          <w:sz w:val="24"/>
          <w:szCs w:val="24"/>
        </w:rPr>
      </w:pPr>
    </w:p>
    <w:p w14:paraId="42351E98" w14:textId="77777777" w:rsidR="0077448B" w:rsidRDefault="0077448B" w:rsidP="0077448B">
      <w:pPr>
        <w:spacing w:after="0" w:line="360" w:lineRule="auto"/>
        <w:jc w:val="center"/>
        <w:rPr>
          <w:rFonts w:ascii="Arial" w:hAnsi="Arial" w:cs="Arial"/>
          <w:sz w:val="24"/>
          <w:szCs w:val="24"/>
        </w:rPr>
      </w:pPr>
    </w:p>
    <w:p w14:paraId="0AE3736E" w14:textId="77777777" w:rsidR="0077448B" w:rsidRDefault="0077448B" w:rsidP="0077448B">
      <w:pPr>
        <w:spacing w:after="0" w:line="360" w:lineRule="auto"/>
        <w:jc w:val="center"/>
        <w:rPr>
          <w:rFonts w:ascii="Arial" w:hAnsi="Arial" w:cs="Arial"/>
          <w:sz w:val="24"/>
          <w:szCs w:val="24"/>
        </w:rPr>
      </w:pPr>
    </w:p>
    <w:p w14:paraId="52CFFE01" w14:textId="77777777" w:rsidR="0077448B" w:rsidRDefault="0077448B" w:rsidP="0077448B">
      <w:pPr>
        <w:spacing w:after="0" w:line="360" w:lineRule="auto"/>
        <w:jc w:val="center"/>
        <w:rPr>
          <w:rFonts w:ascii="Arial" w:hAnsi="Arial" w:cs="Arial"/>
          <w:sz w:val="24"/>
          <w:szCs w:val="24"/>
        </w:rPr>
      </w:pPr>
    </w:p>
    <w:p w14:paraId="10504B4D" w14:textId="77777777" w:rsidR="0077448B" w:rsidRDefault="0077448B" w:rsidP="0077448B">
      <w:pPr>
        <w:spacing w:after="0" w:line="360" w:lineRule="auto"/>
        <w:jc w:val="center"/>
        <w:rPr>
          <w:rFonts w:ascii="Arial" w:hAnsi="Arial" w:cs="Arial"/>
          <w:sz w:val="24"/>
          <w:szCs w:val="24"/>
        </w:rPr>
      </w:pPr>
    </w:p>
    <w:p w14:paraId="736581C4" w14:textId="77777777" w:rsidR="0077448B" w:rsidRDefault="0077448B" w:rsidP="0077448B">
      <w:pPr>
        <w:spacing w:after="0" w:line="360" w:lineRule="auto"/>
        <w:jc w:val="center"/>
        <w:rPr>
          <w:rFonts w:ascii="Arial" w:hAnsi="Arial" w:cs="Arial"/>
          <w:sz w:val="24"/>
          <w:szCs w:val="24"/>
        </w:rPr>
      </w:pPr>
    </w:p>
    <w:p w14:paraId="18303045" w14:textId="77777777" w:rsidR="0077448B" w:rsidRDefault="0077448B" w:rsidP="0077448B">
      <w:pPr>
        <w:spacing w:after="0" w:line="360" w:lineRule="auto"/>
        <w:jc w:val="center"/>
        <w:rPr>
          <w:rFonts w:ascii="Arial" w:hAnsi="Arial" w:cs="Arial"/>
          <w:sz w:val="24"/>
          <w:szCs w:val="24"/>
        </w:rPr>
      </w:pPr>
    </w:p>
    <w:p w14:paraId="0BB8887B" w14:textId="77777777" w:rsidR="0077448B" w:rsidRDefault="0077448B" w:rsidP="0077448B">
      <w:pPr>
        <w:spacing w:after="0" w:line="360" w:lineRule="auto"/>
        <w:jc w:val="center"/>
        <w:rPr>
          <w:rFonts w:ascii="Arial" w:hAnsi="Arial" w:cs="Arial"/>
          <w:sz w:val="24"/>
          <w:szCs w:val="24"/>
        </w:rPr>
      </w:pPr>
    </w:p>
    <w:p w14:paraId="4158A01D" w14:textId="77777777" w:rsidR="005E0F5A" w:rsidRPr="0077448B" w:rsidRDefault="00702423" w:rsidP="0077448B">
      <w:pPr>
        <w:spacing w:after="0" w:line="360" w:lineRule="auto"/>
        <w:jc w:val="center"/>
        <w:rPr>
          <w:rFonts w:ascii="Arial" w:hAnsi="Arial" w:cs="Arial"/>
          <w:b/>
          <w:sz w:val="24"/>
          <w:szCs w:val="24"/>
        </w:rPr>
      </w:pPr>
      <w:r w:rsidRPr="0077448B">
        <w:rPr>
          <w:rFonts w:ascii="Arial" w:hAnsi="Arial" w:cs="Arial"/>
          <w:b/>
          <w:sz w:val="24"/>
          <w:szCs w:val="24"/>
        </w:rPr>
        <w:t>BA International Hotel Management</w:t>
      </w:r>
    </w:p>
    <w:p w14:paraId="000352AE" w14:textId="77777777" w:rsidR="005E0F5A" w:rsidRPr="0077448B" w:rsidRDefault="00702423" w:rsidP="0077448B">
      <w:pPr>
        <w:spacing w:after="0" w:line="360" w:lineRule="auto"/>
        <w:jc w:val="center"/>
        <w:rPr>
          <w:rFonts w:ascii="Arial" w:hAnsi="Arial" w:cs="Arial"/>
          <w:b/>
          <w:sz w:val="24"/>
          <w:szCs w:val="24"/>
        </w:rPr>
      </w:pPr>
      <w:r w:rsidRPr="0077448B">
        <w:rPr>
          <w:rFonts w:ascii="Arial" w:hAnsi="Arial" w:cs="Arial"/>
          <w:b/>
          <w:sz w:val="24"/>
          <w:szCs w:val="24"/>
        </w:rPr>
        <w:t>Food &amp; Beverage Operations</w:t>
      </w:r>
    </w:p>
    <w:p w14:paraId="1A877E08" w14:textId="77777777" w:rsidR="005E0F5A" w:rsidRPr="0077448B" w:rsidRDefault="00702423" w:rsidP="0077448B">
      <w:pPr>
        <w:spacing w:after="0" w:line="360" w:lineRule="auto"/>
        <w:jc w:val="center"/>
        <w:rPr>
          <w:rFonts w:ascii="Arial" w:hAnsi="Arial" w:cs="Arial"/>
          <w:b/>
          <w:sz w:val="24"/>
          <w:szCs w:val="24"/>
        </w:rPr>
      </w:pPr>
      <w:r w:rsidRPr="0077448B">
        <w:rPr>
          <w:rFonts w:ascii="Arial" w:hAnsi="Arial" w:cs="Arial"/>
          <w:b/>
          <w:sz w:val="24"/>
          <w:szCs w:val="24"/>
        </w:rPr>
        <w:t>BMIH4002</w:t>
      </w:r>
    </w:p>
    <w:p w14:paraId="5AFAC1D0" w14:textId="77777777" w:rsidR="005E0F5A" w:rsidRPr="0077448B" w:rsidRDefault="005E0F5A" w:rsidP="0077448B">
      <w:pPr>
        <w:spacing w:after="0" w:line="360" w:lineRule="auto"/>
        <w:jc w:val="center"/>
        <w:rPr>
          <w:rFonts w:ascii="Arial" w:hAnsi="Arial" w:cs="Arial"/>
          <w:b/>
          <w:sz w:val="24"/>
          <w:szCs w:val="24"/>
        </w:rPr>
      </w:pPr>
    </w:p>
    <w:p w14:paraId="60EA261C" w14:textId="77777777" w:rsidR="005E0F5A" w:rsidRPr="0077448B" w:rsidRDefault="00702423" w:rsidP="0077448B">
      <w:pPr>
        <w:spacing w:after="0" w:line="360" w:lineRule="auto"/>
        <w:jc w:val="center"/>
        <w:rPr>
          <w:rFonts w:ascii="Arial" w:hAnsi="Arial" w:cs="Arial"/>
          <w:b/>
          <w:sz w:val="24"/>
          <w:szCs w:val="24"/>
        </w:rPr>
      </w:pPr>
      <w:r w:rsidRPr="0077448B">
        <w:rPr>
          <w:rFonts w:ascii="Arial" w:hAnsi="Arial" w:cs="Arial"/>
          <w:b/>
          <w:sz w:val="24"/>
          <w:szCs w:val="24"/>
        </w:rPr>
        <w:t>Assignment 2</w:t>
      </w:r>
    </w:p>
    <w:p w14:paraId="11C4E4BB" w14:textId="77777777" w:rsidR="005E0F5A" w:rsidRPr="0077448B" w:rsidRDefault="00702423" w:rsidP="0077448B">
      <w:pPr>
        <w:spacing w:after="0" w:line="360" w:lineRule="auto"/>
        <w:jc w:val="center"/>
        <w:rPr>
          <w:rFonts w:ascii="Arial" w:hAnsi="Arial" w:cs="Arial"/>
          <w:b/>
          <w:sz w:val="24"/>
          <w:szCs w:val="24"/>
        </w:rPr>
      </w:pPr>
      <w:r w:rsidRPr="0077448B">
        <w:rPr>
          <w:rFonts w:ascii="Arial" w:hAnsi="Arial" w:cs="Arial"/>
          <w:b/>
          <w:sz w:val="24"/>
          <w:szCs w:val="24"/>
        </w:rPr>
        <w:t>Menu Engineering</w:t>
      </w:r>
    </w:p>
    <w:p w14:paraId="49878445" w14:textId="77777777" w:rsidR="005E0F5A" w:rsidRPr="0077448B" w:rsidRDefault="005E0F5A" w:rsidP="0077448B">
      <w:pPr>
        <w:spacing w:after="0" w:line="360" w:lineRule="auto"/>
        <w:jc w:val="center"/>
        <w:rPr>
          <w:rFonts w:ascii="Arial" w:hAnsi="Arial" w:cs="Arial"/>
          <w:sz w:val="24"/>
          <w:szCs w:val="24"/>
        </w:rPr>
      </w:pPr>
    </w:p>
    <w:p w14:paraId="6EEA1697" w14:textId="4DDDD9FC" w:rsidR="005E0F5A" w:rsidRPr="0077448B" w:rsidRDefault="00702423" w:rsidP="0077448B">
      <w:pPr>
        <w:spacing w:after="0" w:line="360" w:lineRule="auto"/>
        <w:jc w:val="center"/>
        <w:rPr>
          <w:rFonts w:ascii="Arial" w:hAnsi="Arial" w:cs="Arial"/>
          <w:sz w:val="24"/>
          <w:szCs w:val="24"/>
        </w:rPr>
      </w:pPr>
      <w:r w:rsidRPr="0077448B">
        <w:rPr>
          <w:rFonts w:ascii="Arial" w:hAnsi="Arial" w:cs="Arial"/>
          <w:sz w:val="24"/>
          <w:szCs w:val="24"/>
        </w:rPr>
        <w:t>Student Name</w:t>
      </w:r>
      <w:r w:rsidR="002E55EB">
        <w:rPr>
          <w:rFonts w:ascii="Arial" w:hAnsi="Arial" w:cs="Arial"/>
          <w:sz w:val="24"/>
          <w:szCs w:val="24"/>
        </w:rPr>
        <w:t>: Carmen Celina Gheorghe</w:t>
      </w:r>
    </w:p>
    <w:p w14:paraId="2571A2A8" w14:textId="295FAD62" w:rsidR="005E0F5A" w:rsidRPr="0077448B" w:rsidRDefault="00702423" w:rsidP="0077448B">
      <w:pPr>
        <w:spacing w:after="0" w:line="360" w:lineRule="auto"/>
        <w:jc w:val="center"/>
        <w:rPr>
          <w:rFonts w:ascii="Arial" w:hAnsi="Arial" w:cs="Arial"/>
          <w:sz w:val="24"/>
          <w:szCs w:val="24"/>
        </w:rPr>
      </w:pPr>
      <w:r w:rsidRPr="0077448B">
        <w:rPr>
          <w:rFonts w:ascii="Arial" w:hAnsi="Arial" w:cs="Arial"/>
          <w:sz w:val="24"/>
          <w:szCs w:val="24"/>
        </w:rPr>
        <w:t>Student ID Number</w:t>
      </w:r>
      <w:r w:rsidR="002E55EB">
        <w:rPr>
          <w:rFonts w:ascii="Arial" w:hAnsi="Arial" w:cs="Arial"/>
          <w:sz w:val="24"/>
          <w:szCs w:val="24"/>
        </w:rPr>
        <w:t>:</w:t>
      </w:r>
      <w:r w:rsidR="00D658CD">
        <w:rPr>
          <w:rFonts w:ascii="Arial" w:hAnsi="Arial" w:cs="Arial"/>
          <w:sz w:val="24"/>
          <w:szCs w:val="24"/>
        </w:rPr>
        <w:t xml:space="preserve"> 2246329</w:t>
      </w:r>
    </w:p>
    <w:p w14:paraId="42E03D46" w14:textId="77777777" w:rsidR="0045188D" w:rsidRPr="0077448B" w:rsidRDefault="00702423" w:rsidP="0077448B">
      <w:pPr>
        <w:spacing w:after="0" w:line="360" w:lineRule="auto"/>
        <w:jc w:val="both"/>
        <w:rPr>
          <w:rFonts w:ascii="Arial" w:hAnsi="Arial" w:cs="Arial"/>
          <w:sz w:val="24"/>
          <w:szCs w:val="24"/>
        </w:rPr>
      </w:pPr>
      <w:r w:rsidRPr="0077448B">
        <w:rPr>
          <w:rFonts w:ascii="Arial" w:hAnsi="Arial" w:cs="Arial"/>
          <w:sz w:val="24"/>
          <w:szCs w:val="24"/>
        </w:rPr>
        <w:br w:type="page"/>
      </w:r>
    </w:p>
    <w:sdt>
      <w:sdtPr>
        <w:rPr>
          <w:rFonts w:ascii="Arial" w:hAnsi="Arial" w:cs="Arial"/>
          <w:sz w:val="24"/>
          <w:szCs w:val="24"/>
        </w:rPr>
        <w:id w:val="-1216273853"/>
        <w:docPartObj>
          <w:docPartGallery w:val="Table of Contents"/>
          <w:docPartUnique/>
        </w:docPartObj>
      </w:sdtPr>
      <w:sdtEndPr/>
      <w:sdtContent>
        <w:p w14:paraId="2F9B8285" w14:textId="77777777" w:rsidR="0045188D" w:rsidRPr="0077448B" w:rsidRDefault="00702423" w:rsidP="0077448B">
          <w:pPr>
            <w:spacing w:after="0" w:line="360" w:lineRule="auto"/>
            <w:jc w:val="both"/>
            <w:rPr>
              <w:rFonts w:ascii="Arial" w:hAnsi="Arial" w:cs="Arial"/>
              <w:sz w:val="24"/>
              <w:szCs w:val="24"/>
            </w:rPr>
          </w:pPr>
          <w:r w:rsidRPr="0077448B">
            <w:rPr>
              <w:rFonts w:ascii="Arial" w:hAnsi="Arial" w:cs="Arial"/>
              <w:sz w:val="24"/>
              <w:szCs w:val="24"/>
            </w:rPr>
            <w:t>Table of Contents</w:t>
          </w:r>
        </w:p>
        <w:p w14:paraId="7BEAE4DB" w14:textId="77777777" w:rsidR="0077448B" w:rsidRPr="0077448B" w:rsidRDefault="00702423" w:rsidP="0077448B">
          <w:pPr>
            <w:pStyle w:val="TOC1"/>
            <w:tabs>
              <w:tab w:val="right" w:leader="dot" w:pos="9350"/>
            </w:tabs>
            <w:spacing w:after="0" w:line="360" w:lineRule="auto"/>
            <w:jc w:val="both"/>
            <w:rPr>
              <w:rFonts w:ascii="Arial" w:eastAsiaTheme="minorEastAsia" w:hAnsi="Arial" w:cs="Arial"/>
              <w:noProof/>
              <w:sz w:val="24"/>
              <w:szCs w:val="24"/>
            </w:rPr>
          </w:pPr>
          <w:r w:rsidRPr="0077448B">
            <w:rPr>
              <w:rFonts w:ascii="Arial" w:hAnsi="Arial" w:cs="Arial"/>
              <w:sz w:val="24"/>
              <w:szCs w:val="24"/>
            </w:rPr>
            <w:fldChar w:fldCharType="begin"/>
          </w:r>
          <w:r w:rsidRPr="0077448B">
            <w:rPr>
              <w:rFonts w:ascii="Arial" w:hAnsi="Arial" w:cs="Arial"/>
              <w:sz w:val="24"/>
              <w:szCs w:val="24"/>
            </w:rPr>
            <w:instrText xml:space="preserve"> TOC \o "1-3" \h \z \u </w:instrText>
          </w:r>
          <w:r w:rsidRPr="0077448B">
            <w:rPr>
              <w:rFonts w:ascii="Arial" w:hAnsi="Arial" w:cs="Arial"/>
              <w:sz w:val="24"/>
              <w:szCs w:val="24"/>
            </w:rPr>
            <w:fldChar w:fldCharType="separate"/>
          </w:r>
          <w:hyperlink w:anchor="_Toc148330712" w:history="1">
            <w:r w:rsidR="0077448B" w:rsidRPr="0077448B">
              <w:rPr>
                <w:rStyle w:val="Hyperlink"/>
                <w:rFonts w:ascii="Arial" w:hAnsi="Arial" w:cs="Arial"/>
                <w:noProof/>
                <w:sz w:val="24"/>
                <w:szCs w:val="24"/>
              </w:rPr>
              <w:t>PART1: Restaurant Concept</w:t>
            </w:r>
            <w:r w:rsidR="0077448B" w:rsidRPr="0077448B">
              <w:rPr>
                <w:rFonts w:ascii="Arial" w:hAnsi="Arial" w:cs="Arial"/>
                <w:noProof/>
                <w:webHidden/>
                <w:sz w:val="24"/>
                <w:szCs w:val="24"/>
              </w:rPr>
              <w:tab/>
            </w:r>
            <w:r w:rsidR="0077448B" w:rsidRPr="0077448B">
              <w:rPr>
                <w:rFonts w:ascii="Arial" w:hAnsi="Arial" w:cs="Arial"/>
                <w:noProof/>
                <w:webHidden/>
                <w:sz w:val="24"/>
                <w:szCs w:val="24"/>
              </w:rPr>
              <w:fldChar w:fldCharType="begin"/>
            </w:r>
            <w:r w:rsidR="0077448B" w:rsidRPr="0077448B">
              <w:rPr>
                <w:rFonts w:ascii="Arial" w:hAnsi="Arial" w:cs="Arial"/>
                <w:noProof/>
                <w:webHidden/>
                <w:sz w:val="24"/>
                <w:szCs w:val="24"/>
              </w:rPr>
              <w:instrText xml:space="preserve"> PAGEREF _Toc148330712 \h </w:instrText>
            </w:r>
            <w:r w:rsidR="0077448B" w:rsidRPr="0077448B">
              <w:rPr>
                <w:rFonts w:ascii="Arial" w:hAnsi="Arial" w:cs="Arial"/>
                <w:noProof/>
                <w:webHidden/>
                <w:sz w:val="24"/>
                <w:szCs w:val="24"/>
              </w:rPr>
            </w:r>
            <w:r w:rsidR="0077448B" w:rsidRPr="0077448B">
              <w:rPr>
                <w:rFonts w:ascii="Arial" w:hAnsi="Arial" w:cs="Arial"/>
                <w:noProof/>
                <w:webHidden/>
                <w:sz w:val="24"/>
                <w:szCs w:val="24"/>
              </w:rPr>
              <w:fldChar w:fldCharType="separate"/>
            </w:r>
            <w:r w:rsidR="0077448B" w:rsidRPr="0077448B">
              <w:rPr>
                <w:rFonts w:ascii="Arial" w:hAnsi="Arial" w:cs="Arial"/>
                <w:noProof/>
                <w:webHidden/>
                <w:sz w:val="24"/>
                <w:szCs w:val="24"/>
              </w:rPr>
              <w:t>3</w:t>
            </w:r>
            <w:r w:rsidR="0077448B" w:rsidRPr="0077448B">
              <w:rPr>
                <w:rFonts w:ascii="Arial" w:hAnsi="Arial" w:cs="Arial"/>
                <w:noProof/>
                <w:webHidden/>
                <w:sz w:val="24"/>
                <w:szCs w:val="24"/>
              </w:rPr>
              <w:fldChar w:fldCharType="end"/>
            </w:r>
          </w:hyperlink>
        </w:p>
        <w:p w14:paraId="7D5A9CC4" w14:textId="77777777" w:rsidR="0077448B" w:rsidRPr="0077448B" w:rsidRDefault="00E2726A" w:rsidP="0077448B">
          <w:pPr>
            <w:pStyle w:val="TOC2"/>
            <w:tabs>
              <w:tab w:val="right" w:leader="dot" w:pos="9350"/>
            </w:tabs>
            <w:spacing w:after="0" w:line="360" w:lineRule="auto"/>
            <w:jc w:val="both"/>
            <w:rPr>
              <w:rFonts w:ascii="Arial" w:eastAsiaTheme="minorEastAsia" w:hAnsi="Arial" w:cs="Arial"/>
              <w:noProof/>
              <w:sz w:val="24"/>
              <w:szCs w:val="24"/>
            </w:rPr>
          </w:pPr>
          <w:hyperlink w:anchor="_Toc148330713" w:history="1">
            <w:r w:rsidR="0077448B" w:rsidRPr="0077448B">
              <w:rPr>
                <w:rStyle w:val="Hyperlink"/>
                <w:rFonts w:ascii="Arial" w:hAnsi="Arial" w:cs="Arial"/>
                <w:noProof/>
                <w:sz w:val="24"/>
                <w:szCs w:val="24"/>
              </w:rPr>
              <w:t>Restaurant Concept</w:t>
            </w:r>
            <w:r w:rsidR="0077448B" w:rsidRPr="0077448B">
              <w:rPr>
                <w:rFonts w:ascii="Arial" w:hAnsi="Arial" w:cs="Arial"/>
                <w:noProof/>
                <w:webHidden/>
                <w:sz w:val="24"/>
                <w:szCs w:val="24"/>
              </w:rPr>
              <w:tab/>
            </w:r>
            <w:r w:rsidR="0077448B" w:rsidRPr="0077448B">
              <w:rPr>
                <w:rFonts w:ascii="Arial" w:hAnsi="Arial" w:cs="Arial"/>
                <w:noProof/>
                <w:webHidden/>
                <w:sz w:val="24"/>
                <w:szCs w:val="24"/>
              </w:rPr>
              <w:fldChar w:fldCharType="begin"/>
            </w:r>
            <w:r w:rsidR="0077448B" w:rsidRPr="0077448B">
              <w:rPr>
                <w:rFonts w:ascii="Arial" w:hAnsi="Arial" w:cs="Arial"/>
                <w:noProof/>
                <w:webHidden/>
                <w:sz w:val="24"/>
                <w:szCs w:val="24"/>
              </w:rPr>
              <w:instrText xml:space="preserve"> PAGEREF _Toc148330713 \h </w:instrText>
            </w:r>
            <w:r w:rsidR="0077448B" w:rsidRPr="0077448B">
              <w:rPr>
                <w:rFonts w:ascii="Arial" w:hAnsi="Arial" w:cs="Arial"/>
                <w:noProof/>
                <w:webHidden/>
                <w:sz w:val="24"/>
                <w:szCs w:val="24"/>
              </w:rPr>
            </w:r>
            <w:r w:rsidR="0077448B" w:rsidRPr="0077448B">
              <w:rPr>
                <w:rFonts w:ascii="Arial" w:hAnsi="Arial" w:cs="Arial"/>
                <w:noProof/>
                <w:webHidden/>
                <w:sz w:val="24"/>
                <w:szCs w:val="24"/>
              </w:rPr>
              <w:fldChar w:fldCharType="separate"/>
            </w:r>
            <w:r w:rsidR="0077448B" w:rsidRPr="0077448B">
              <w:rPr>
                <w:rFonts w:ascii="Arial" w:hAnsi="Arial" w:cs="Arial"/>
                <w:noProof/>
                <w:webHidden/>
                <w:sz w:val="24"/>
                <w:szCs w:val="24"/>
              </w:rPr>
              <w:t>3</w:t>
            </w:r>
            <w:r w:rsidR="0077448B" w:rsidRPr="0077448B">
              <w:rPr>
                <w:rFonts w:ascii="Arial" w:hAnsi="Arial" w:cs="Arial"/>
                <w:noProof/>
                <w:webHidden/>
                <w:sz w:val="24"/>
                <w:szCs w:val="24"/>
              </w:rPr>
              <w:fldChar w:fldCharType="end"/>
            </w:r>
          </w:hyperlink>
        </w:p>
        <w:p w14:paraId="183D0B1C" w14:textId="77777777" w:rsidR="0077448B" w:rsidRPr="0077448B" w:rsidRDefault="00E2726A" w:rsidP="0077448B">
          <w:pPr>
            <w:pStyle w:val="TOC2"/>
            <w:tabs>
              <w:tab w:val="right" w:leader="dot" w:pos="9350"/>
            </w:tabs>
            <w:spacing w:after="0" w:line="360" w:lineRule="auto"/>
            <w:jc w:val="both"/>
            <w:rPr>
              <w:rFonts w:ascii="Arial" w:eastAsiaTheme="minorEastAsia" w:hAnsi="Arial" w:cs="Arial"/>
              <w:noProof/>
              <w:sz w:val="24"/>
              <w:szCs w:val="24"/>
            </w:rPr>
          </w:pPr>
          <w:hyperlink w:anchor="_Toc148330714" w:history="1">
            <w:r w:rsidR="0077448B" w:rsidRPr="0077448B">
              <w:rPr>
                <w:rStyle w:val="Hyperlink"/>
                <w:rFonts w:ascii="Arial" w:hAnsi="Arial" w:cs="Arial"/>
                <w:noProof/>
                <w:sz w:val="24"/>
                <w:szCs w:val="24"/>
              </w:rPr>
              <w:t>Target Audience</w:t>
            </w:r>
            <w:r w:rsidR="0077448B" w:rsidRPr="0077448B">
              <w:rPr>
                <w:rFonts w:ascii="Arial" w:hAnsi="Arial" w:cs="Arial"/>
                <w:noProof/>
                <w:webHidden/>
                <w:sz w:val="24"/>
                <w:szCs w:val="24"/>
              </w:rPr>
              <w:tab/>
            </w:r>
            <w:r w:rsidR="0077448B" w:rsidRPr="0077448B">
              <w:rPr>
                <w:rFonts w:ascii="Arial" w:hAnsi="Arial" w:cs="Arial"/>
                <w:noProof/>
                <w:webHidden/>
                <w:sz w:val="24"/>
                <w:szCs w:val="24"/>
              </w:rPr>
              <w:fldChar w:fldCharType="begin"/>
            </w:r>
            <w:r w:rsidR="0077448B" w:rsidRPr="0077448B">
              <w:rPr>
                <w:rFonts w:ascii="Arial" w:hAnsi="Arial" w:cs="Arial"/>
                <w:noProof/>
                <w:webHidden/>
                <w:sz w:val="24"/>
                <w:szCs w:val="24"/>
              </w:rPr>
              <w:instrText xml:space="preserve"> PAGEREF _Toc148330714 \h </w:instrText>
            </w:r>
            <w:r w:rsidR="0077448B" w:rsidRPr="0077448B">
              <w:rPr>
                <w:rFonts w:ascii="Arial" w:hAnsi="Arial" w:cs="Arial"/>
                <w:noProof/>
                <w:webHidden/>
                <w:sz w:val="24"/>
                <w:szCs w:val="24"/>
              </w:rPr>
            </w:r>
            <w:r w:rsidR="0077448B" w:rsidRPr="0077448B">
              <w:rPr>
                <w:rFonts w:ascii="Arial" w:hAnsi="Arial" w:cs="Arial"/>
                <w:noProof/>
                <w:webHidden/>
                <w:sz w:val="24"/>
                <w:szCs w:val="24"/>
              </w:rPr>
              <w:fldChar w:fldCharType="separate"/>
            </w:r>
            <w:r w:rsidR="0077448B" w:rsidRPr="0077448B">
              <w:rPr>
                <w:rFonts w:ascii="Arial" w:hAnsi="Arial" w:cs="Arial"/>
                <w:noProof/>
                <w:webHidden/>
                <w:sz w:val="24"/>
                <w:szCs w:val="24"/>
              </w:rPr>
              <w:t>3</w:t>
            </w:r>
            <w:r w:rsidR="0077448B" w:rsidRPr="0077448B">
              <w:rPr>
                <w:rFonts w:ascii="Arial" w:hAnsi="Arial" w:cs="Arial"/>
                <w:noProof/>
                <w:webHidden/>
                <w:sz w:val="24"/>
                <w:szCs w:val="24"/>
              </w:rPr>
              <w:fldChar w:fldCharType="end"/>
            </w:r>
          </w:hyperlink>
        </w:p>
        <w:p w14:paraId="78DFE70B" w14:textId="77777777" w:rsidR="0077448B" w:rsidRPr="0077448B" w:rsidRDefault="00E2726A" w:rsidP="0077448B">
          <w:pPr>
            <w:pStyle w:val="TOC2"/>
            <w:tabs>
              <w:tab w:val="right" w:leader="dot" w:pos="9350"/>
            </w:tabs>
            <w:spacing w:after="0" w:line="360" w:lineRule="auto"/>
            <w:jc w:val="both"/>
            <w:rPr>
              <w:rFonts w:ascii="Arial" w:eastAsiaTheme="minorEastAsia" w:hAnsi="Arial" w:cs="Arial"/>
              <w:noProof/>
              <w:sz w:val="24"/>
              <w:szCs w:val="24"/>
            </w:rPr>
          </w:pPr>
          <w:hyperlink w:anchor="_Toc148330715" w:history="1">
            <w:r w:rsidR="0077448B" w:rsidRPr="0077448B">
              <w:rPr>
                <w:rStyle w:val="Hyperlink"/>
                <w:rFonts w:ascii="Arial" w:hAnsi="Arial" w:cs="Arial"/>
                <w:noProof/>
                <w:sz w:val="24"/>
                <w:szCs w:val="24"/>
              </w:rPr>
              <w:t>Reasoning behind Menu Choices</w:t>
            </w:r>
            <w:r w:rsidR="0077448B" w:rsidRPr="0077448B">
              <w:rPr>
                <w:rFonts w:ascii="Arial" w:hAnsi="Arial" w:cs="Arial"/>
                <w:noProof/>
                <w:webHidden/>
                <w:sz w:val="24"/>
                <w:szCs w:val="24"/>
              </w:rPr>
              <w:tab/>
            </w:r>
            <w:r w:rsidR="0077448B" w:rsidRPr="0077448B">
              <w:rPr>
                <w:rFonts w:ascii="Arial" w:hAnsi="Arial" w:cs="Arial"/>
                <w:noProof/>
                <w:webHidden/>
                <w:sz w:val="24"/>
                <w:szCs w:val="24"/>
              </w:rPr>
              <w:fldChar w:fldCharType="begin"/>
            </w:r>
            <w:r w:rsidR="0077448B" w:rsidRPr="0077448B">
              <w:rPr>
                <w:rFonts w:ascii="Arial" w:hAnsi="Arial" w:cs="Arial"/>
                <w:noProof/>
                <w:webHidden/>
                <w:sz w:val="24"/>
                <w:szCs w:val="24"/>
              </w:rPr>
              <w:instrText xml:space="preserve"> PAGEREF _Toc148330715 \h </w:instrText>
            </w:r>
            <w:r w:rsidR="0077448B" w:rsidRPr="0077448B">
              <w:rPr>
                <w:rFonts w:ascii="Arial" w:hAnsi="Arial" w:cs="Arial"/>
                <w:noProof/>
                <w:webHidden/>
                <w:sz w:val="24"/>
                <w:szCs w:val="24"/>
              </w:rPr>
            </w:r>
            <w:r w:rsidR="0077448B" w:rsidRPr="0077448B">
              <w:rPr>
                <w:rFonts w:ascii="Arial" w:hAnsi="Arial" w:cs="Arial"/>
                <w:noProof/>
                <w:webHidden/>
                <w:sz w:val="24"/>
                <w:szCs w:val="24"/>
              </w:rPr>
              <w:fldChar w:fldCharType="separate"/>
            </w:r>
            <w:r w:rsidR="0077448B" w:rsidRPr="0077448B">
              <w:rPr>
                <w:rFonts w:ascii="Arial" w:hAnsi="Arial" w:cs="Arial"/>
                <w:noProof/>
                <w:webHidden/>
                <w:sz w:val="24"/>
                <w:szCs w:val="24"/>
              </w:rPr>
              <w:t>3</w:t>
            </w:r>
            <w:r w:rsidR="0077448B" w:rsidRPr="0077448B">
              <w:rPr>
                <w:rFonts w:ascii="Arial" w:hAnsi="Arial" w:cs="Arial"/>
                <w:noProof/>
                <w:webHidden/>
                <w:sz w:val="24"/>
                <w:szCs w:val="24"/>
              </w:rPr>
              <w:fldChar w:fldCharType="end"/>
            </w:r>
          </w:hyperlink>
        </w:p>
        <w:p w14:paraId="40AF81D7" w14:textId="77777777" w:rsidR="0077448B" w:rsidRPr="0077448B" w:rsidRDefault="00E2726A" w:rsidP="0077448B">
          <w:pPr>
            <w:pStyle w:val="TOC1"/>
            <w:tabs>
              <w:tab w:val="right" w:leader="dot" w:pos="9350"/>
            </w:tabs>
            <w:spacing w:after="0" w:line="360" w:lineRule="auto"/>
            <w:jc w:val="both"/>
            <w:rPr>
              <w:rFonts w:ascii="Arial" w:eastAsiaTheme="minorEastAsia" w:hAnsi="Arial" w:cs="Arial"/>
              <w:noProof/>
              <w:sz w:val="24"/>
              <w:szCs w:val="24"/>
            </w:rPr>
          </w:pPr>
          <w:hyperlink w:anchor="_Toc148330716" w:history="1">
            <w:r w:rsidR="0077448B" w:rsidRPr="0077448B">
              <w:rPr>
                <w:rStyle w:val="Hyperlink"/>
                <w:rFonts w:ascii="Arial" w:hAnsi="Arial" w:cs="Arial"/>
                <w:noProof/>
                <w:sz w:val="24"/>
                <w:szCs w:val="24"/>
              </w:rPr>
              <w:t>PART 2: Menu Design</w:t>
            </w:r>
            <w:r w:rsidR="0077448B" w:rsidRPr="0077448B">
              <w:rPr>
                <w:rFonts w:ascii="Arial" w:hAnsi="Arial" w:cs="Arial"/>
                <w:noProof/>
                <w:webHidden/>
                <w:sz w:val="24"/>
                <w:szCs w:val="24"/>
              </w:rPr>
              <w:tab/>
            </w:r>
            <w:r w:rsidR="0077448B" w:rsidRPr="0077448B">
              <w:rPr>
                <w:rFonts w:ascii="Arial" w:hAnsi="Arial" w:cs="Arial"/>
                <w:noProof/>
                <w:webHidden/>
                <w:sz w:val="24"/>
                <w:szCs w:val="24"/>
              </w:rPr>
              <w:fldChar w:fldCharType="begin"/>
            </w:r>
            <w:r w:rsidR="0077448B" w:rsidRPr="0077448B">
              <w:rPr>
                <w:rFonts w:ascii="Arial" w:hAnsi="Arial" w:cs="Arial"/>
                <w:noProof/>
                <w:webHidden/>
                <w:sz w:val="24"/>
                <w:szCs w:val="24"/>
              </w:rPr>
              <w:instrText xml:space="preserve"> PAGEREF _Toc148330716 \h </w:instrText>
            </w:r>
            <w:r w:rsidR="0077448B" w:rsidRPr="0077448B">
              <w:rPr>
                <w:rFonts w:ascii="Arial" w:hAnsi="Arial" w:cs="Arial"/>
                <w:noProof/>
                <w:webHidden/>
                <w:sz w:val="24"/>
                <w:szCs w:val="24"/>
              </w:rPr>
            </w:r>
            <w:r w:rsidR="0077448B" w:rsidRPr="0077448B">
              <w:rPr>
                <w:rFonts w:ascii="Arial" w:hAnsi="Arial" w:cs="Arial"/>
                <w:noProof/>
                <w:webHidden/>
                <w:sz w:val="24"/>
                <w:szCs w:val="24"/>
              </w:rPr>
              <w:fldChar w:fldCharType="separate"/>
            </w:r>
            <w:r w:rsidR="0077448B" w:rsidRPr="0077448B">
              <w:rPr>
                <w:rFonts w:ascii="Arial" w:hAnsi="Arial" w:cs="Arial"/>
                <w:noProof/>
                <w:webHidden/>
                <w:sz w:val="24"/>
                <w:szCs w:val="24"/>
              </w:rPr>
              <w:t>5</w:t>
            </w:r>
            <w:r w:rsidR="0077448B" w:rsidRPr="0077448B">
              <w:rPr>
                <w:rFonts w:ascii="Arial" w:hAnsi="Arial" w:cs="Arial"/>
                <w:noProof/>
                <w:webHidden/>
                <w:sz w:val="24"/>
                <w:szCs w:val="24"/>
              </w:rPr>
              <w:fldChar w:fldCharType="end"/>
            </w:r>
          </w:hyperlink>
        </w:p>
        <w:p w14:paraId="2814DDDD" w14:textId="77777777" w:rsidR="0077448B" w:rsidRPr="0077448B" w:rsidRDefault="00E2726A" w:rsidP="0077448B">
          <w:pPr>
            <w:pStyle w:val="TOC2"/>
            <w:tabs>
              <w:tab w:val="right" w:leader="dot" w:pos="9350"/>
            </w:tabs>
            <w:spacing w:after="0" w:line="360" w:lineRule="auto"/>
            <w:jc w:val="both"/>
            <w:rPr>
              <w:rFonts w:ascii="Arial" w:eastAsiaTheme="minorEastAsia" w:hAnsi="Arial" w:cs="Arial"/>
              <w:noProof/>
              <w:sz w:val="24"/>
              <w:szCs w:val="24"/>
            </w:rPr>
          </w:pPr>
          <w:hyperlink w:anchor="_Toc148330717" w:history="1">
            <w:r w:rsidR="0077448B" w:rsidRPr="0077448B">
              <w:rPr>
                <w:rStyle w:val="Hyperlink"/>
                <w:rFonts w:ascii="Arial" w:hAnsi="Arial" w:cs="Arial"/>
                <w:noProof/>
                <w:sz w:val="24"/>
                <w:szCs w:val="24"/>
              </w:rPr>
              <w:t>Memorable Dining Experience Menu for Christmas</w:t>
            </w:r>
            <w:r w:rsidR="0077448B" w:rsidRPr="0077448B">
              <w:rPr>
                <w:rFonts w:ascii="Arial" w:hAnsi="Arial" w:cs="Arial"/>
                <w:noProof/>
                <w:webHidden/>
                <w:sz w:val="24"/>
                <w:szCs w:val="24"/>
              </w:rPr>
              <w:tab/>
            </w:r>
            <w:r w:rsidR="0077448B" w:rsidRPr="0077448B">
              <w:rPr>
                <w:rFonts w:ascii="Arial" w:hAnsi="Arial" w:cs="Arial"/>
                <w:noProof/>
                <w:webHidden/>
                <w:sz w:val="24"/>
                <w:szCs w:val="24"/>
              </w:rPr>
              <w:fldChar w:fldCharType="begin"/>
            </w:r>
            <w:r w:rsidR="0077448B" w:rsidRPr="0077448B">
              <w:rPr>
                <w:rFonts w:ascii="Arial" w:hAnsi="Arial" w:cs="Arial"/>
                <w:noProof/>
                <w:webHidden/>
                <w:sz w:val="24"/>
                <w:szCs w:val="24"/>
              </w:rPr>
              <w:instrText xml:space="preserve"> PAGEREF _Toc148330717 \h </w:instrText>
            </w:r>
            <w:r w:rsidR="0077448B" w:rsidRPr="0077448B">
              <w:rPr>
                <w:rFonts w:ascii="Arial" w:hAnsi="Arial" w:cs="Arial"/>
                <w:noProof/>
                <w:webHidden/>
                <w:sz w:val="24"/>
                <w:szCs w:val="24"/>
              </w:rPr>
            </w:r>
            <w:r w:rsidR="0077448B" w:rsidRPr="0077448B">
              <w:rPr>
                <w:rFonts w:ascii="Arial" w:hAnsi="Arial" w:cs="Arial"/>
                <w:noProof/>
                <w:webHidden/>
                <w:sz w:val="24"/>
                <w:szCs w:val="24"/>
              </w:rPr>
              <w:fldChar w:fldCharType="separate"/>
            </w:r>
            <w:r w:rsidR="0077448B" w:rsidRPr="0077448B">
              <w:rPr>
                <w:rFonts w:ascii="Arial" w:hAnsi="Arial" w:cs="Arial"/>
                <w:noProof/>
                <w:webHidden/>
                <w:sz w:val="24"/>
                <w:szCs w:val="24"/>
              </w:rPr>
              <w:t>5</w:t>
            </w:r>
            <w:r w:rsidR="0077448B" w:rsidRPr="0077448B">
              <w:rPr>
                <w:rFonts w:ascii="Arial" w:hAnsi="Arial" w:cs="Arial"/>
                <w:noProof/>
                <w:webHidden/>
                <w:sz w:val="24"/>
                <w:szCs w:val="24"/>
              </w:rPr>
              <w:fldChar w:fldCharType="end"/>
            </w:r>
          </w:hyperlink>
        </w:p>
        <w:p w14:paraId="43902913" w14:textId="77777777" w:rsidR="0077448B" w:rsidRPr="0077448B" w:rsidRDefault="00E2726A" w:rsidP="0077448B">
          <w:pPr>
            <w:pStyle w:val="TOC3"/>
            <w:tabs>
              <w:tab w:val="right" w:leader="dot" w:pos="9350"/>
            </w:tabs>
            <w:spacing w:after="0" w:line="360" w:lineRule="auto"/>
            <w:jc w:val="both"/>
            <w:rPr>
              <w:rFonts w:ascii="Arial" w:eastAsiaTheme="minorEastAsia" w:hAnsi="Arial" w:cs="Arial"/>
              <w:noProof/>
              <w:sz w:val="24"/>
              <w:szCs w:val="24"/>
            </w:rPr>
          </w:pPr>
          <w:hyperlink w:anchor="_Toc148330718" w:history="1">
            <w:r w:rsidR="0077448B" w:rsidRPr="0077448B">
              <w:rPr>
                <w:rStyle w:val="Hyperlink"/>
                <w:rFonts w:ascii="Arial" w:hAnsi="Arial" w:cs="Arial"/>
                <w:noProof/>
                <w:sz w:val="24"/>
                <w:szCs w:val="24"/>
              </w:rPr>
              <w:t>Conceptualization</w:t>
            </w:r>
            <w:r w:rsidR="0077448B" w:rsidRPr="0077448B">
              <w:rPr>
                <w:rFonts w:ascii="Arial" w:hAnsi="Arial" w:cs="Arial"/>
                <w:noProof/>
                <w:webHidden/>
                <w:sz w:val="24"/>
                <w:szCs w:val="24"/>
              </w:rPr>
              <w:tab/>
            </w:r>
            <w:r w:rsidR="0077448B" w:rsidRPr="0077448B">
              <w:rPr>
                <w:rFonts w:ascii="Arial" w:hAnsi="Arial" w:cs="Arial"/>
                <w:noProof/>
                <w:webHidden/>
                <w:sz w:val="24"/>
                <w:szCs w:val="24"/>
              </w:rPr>
              <w:fldChar w:fldCharType="begin"/>
            </w:r>
            <w:r w:rsidR="0077448B" w:rsidRPr="0077448B">
              <w:rPr>
                <w:rFonts w:ascii="Arial" w:hAnsi="Arial" w:cs="Arial"/>
                <w:noProof/>
                <w:webHidden/>
                <w:sz w:val="24"/>
                <w:szCs w:val="24"/>
              </w:rPr>
              <w:instrText xml:space="preserve"> PAGEREF _Toc148330718 \h </w:instrText>
            </w:r>
            <w:r w:rsidR="0077448B" w:rsidRPr="0077448B">
              <w:rPr>
                <w:rFonts w:ascii="Arial" w:hAnsi="Arial" w:cs="Arial"/>
                <w:noProof/>
                <w:webHidden/>
                <w:sz w:val="24"/>
                <w:szCs w:val="24"/>
              </w:rPr>
            </w:r>
            <w:r w:rsidR="0077448B" w:rsidRPr="0077448B">
              <w:rPr>
                <w:rFonts w:ascii="Arial" w:hAnsi="Arial" w:cs="Arial"/>
                <w:noProof/>
                <w:webHidden/>
                <w:sz w:val="24"/>
                <w:szCs w:val="24"/>
              </w:rPr>
              <w:fldChar w:fldCharType="separate"/>
            </w:r>
            <w:r w:rsidR="0077448B" w:rsidRPr="0077448B">
              <w:rPr>
                <w:rFonts w:ascii="Arial" w:hAnsi="Arial" w:cs="Arial"/>
                <w:noProof/>
                <w:webHidden/>
                <w:sz w:val="24"/>
                <w:szCs w:val="24"/>
              </w:rPr>
              <w:t>5</w:t>
            </w:r>
            <w:r w:rsidR="0077448B" w:rsidRPr="0077448B">
              <w:rPr>
                <w:rFonts w:ascii="Arial" w:hAnsi="Arial" w:cs="Arial"/>
                <w:noProof/>
                <w:webHidden/>
                <w:sz w:val="24"/>
                <w:szCs w:val="24"/>
              </w:rPr>
              <w:fldChar w:fldCharType="end"/>
            </w:r>
          </w:hyperlink>
        </w:p>
        <w:p w14:paraId="0C8483D0" w14:textId="77777777" w:rsidR="0077448B" w:rsidRPr="0077448B" w:rsidRDefault="00E2726A" w:rsidP="0077448B">
          <w:pPr>
            <w:pStyle w:val="TOC3"/>
            <w:tabs>
              <w:tab w:val="right" w:leader="dot" w:pos="9350"/>
            </w:tabs>
            <w:spacing w:after="0" w:line="360" w:lineRule="auto"/>
            <w:jc w:val="both"/>
            <w:rPr>
              <w:rFonts w:ascii="Arial" w:eastAsiaTheme="minorEastAsia" w:hAnsi="Arial" w:cs="Arial"/>
              <w:noProof/>
              <w:sz w:val="24"/>
              <w:szCs w:val="24"/>
            </w:rPr>
          </w:pPr>
          <w:hyperlink w:anchor="_Toc148330719" w:history="1">
            <w:r w:rsidR="0077448B" w:rsidRPr="0077448B">
              <w:rPr>
                <w:rStyle w:val="Hyperlink"/>
                <w:rFonts w:ascii="Arial" w:hAnsi="Arial" w:cs="Arial"/>
                <w:noProof/>
                <w:sz w:val="24"/>
                <w:szCs w:val="24"/>
              </w:rPr>
              <w:t>Menu Items</w:t>
            </w:r>
            <w:r w:rsidR="0077448B" w:rsidRPr="0077448B">
              <w:rPr>
                <w:rFonts w:ascii="Arial" w:hAnsi="Arial" w:cs="Arial"/>
                <w:noProof/>
                <w:webHidden/>
                <w:sz w:val="24"/>
                <w:szCs w:val="24"/>
              </w:rPr>
              <w:tab/>
            </w:r>
            <w:r w:rsidR="0077448B" w:rsidRPr="0077448B">
              <w:rPr>
                <w:rFonts w:ascii="Arial" w:hAnsi="Arial" w:cs="Arial"/>
                <w:noProof/>
                <w:webHidden/>
                <w:sz w:val="24"/>
                <w:szCs w:val="24"/>
              </w:rPr>
              <w:fldChar w:fldCharType="begin"/>
            </w:r>
            <w:r w:rsidR="0077448B" w:rsidRPr="0077448B">
              <w:rPr>
                <w:rFonts w:ascii="Arial" w:hAnsi="Arial" w:cs="Arial"/>
                <w:noProof/>
                <w:webHidden/>
                <w:sz w:val="24"/>
                <w:szCs w:val="24"/>
              </w:rPr>
              <w:instrText xml:space="preserve"> PAGEREF _Toc148330719 \h </w:instrText>
            </w:r>
            <w:r w:rsidR="0077448B" w:rsidRPr="0077448B">
              <w:rPr>
                <w:rFonts w:ascii="Arial" w:hAnsi="Arial" w:cs="Arial"/>
                <w:noProof/>
                <w:webHidden/>
                <w:sz w:val="24"/>
                <w:szCs w:val="24"/>
              </w:rPr>
            </w:r>
            <w:r w:rsidR="0077448B" w:rsidRPr="0077448B">
              <w:rPr>
                <w:rFonts w:ascii="Arial" w:hAnsi="Arial" w:cs="Arial"/>
                <w:noProof/>
                <w:webHidden/>
                <w:sz w:val="24"/>
                <w:szCs w:val="24"/>
              </w:rPr>
              <w:fldChar w:fldCharType="separate"/>
            </w:r>
            <w:r w:rsidR="0077448B" w:rsidRPr="0077448B">
              <w:rPr>
                <w:rFonts w:ascii="Arial" w:hAnsi="Arial" w:cs="Arial"/>
                <w:noProof/>
                <w:webHidden/>
                <w:sz w:val="24"/>
                <w:szCs w:val="24"/>
              </w:rPr>
              <w:t>5</w:t>
            </w:r>
            <w:r w:rsidR="0077448B" w:rsidRPr="0077448B">
              <w:rPr>
                <w:rFonts w:ascii="Arial" w:hAnsi="Arial" w:cs="Arial"/>
                <w:noProof/>
                <w:webHidden/>
                <w:sz w:val="24"/>
                <w:szCs w:val="24"/>
              </w:rPr>
              <w:fldChar w:fldCharType="end"/>
            </w:r>
          </w:hyperlink>
        </w:p>
        <w:p w14:paraId="52C18818" w14:textId="77777777" w:rsidR="0077448B" w:rsidRPr="0077448B" w:rsidRDefault="00E2726A" w:rsidP="0077448B">
          <w:pPr>
            <w:pStyle w:val="TOC3"/>
            <w:tabs>
              <w:tab w:val="right" w:leader="dot" w:pos="9350"/>
            </w:tabs>
            <w:spacing w:after="0" w:line="360" w:lineRule="auto"/>
            <w:jc w:val="both"/>
            <w:rPr>
              <w:rFonts w:ascii="Arial" w:eastAsiaTheme="minorEastAsia" w:hAnsi="Arial" w:cs="Arial"/>
              <w:noProof/>
              <w:sz w:val="24"/>
              <w:szCs w:val="24"/>
            </w:rPr>
          </w:pPr>
          <w:hyperlink w:anchor="_Toc148330720" w:history="1">
            <w:r w:rsidR="0077448B" w:rsidRPr="0077448B">
              <w:rPr>
                <w:rStyle w:val="Hyperlink"/>
                <w:rFonts w:ascii="Arial" w:hAnsi="Arial" w:cs="Arial"/>
                <w:noProof/>
                <w:sz w:val="24"/>
                <w:szCs w:val="24"/>
              </w:rPr>
              <w:t>Pricing Strategy</w:t>
            </w:r>
            <w:r w:rsidR="0077448B" w:rsidRPr="0077448B">
              <w:rPr>
                <w:rFonts w:ascii="Arial" w:hAnsi="Arial" w:cs="Arial"/>
                <w:noProof/>
                <w:webHidden/>
                <w:sz w:val="24"/>
                <w:szCs w:val="24"/>
              </w:rPr>
              <w:tab/>
            </w:r>
            <w:r w:rsidR="0077448B" w:rsidRPr="0077448B">
              <w:rPr>
                <w:rFonts w:ascii="Arial" w:hAnsi="Arial" w:cs="Arial"/>
                <w:noProof/>
                <w:webHidden/>
                <w:sz w:val="24"/>
                <w:szCs w:val="24"/>
              </w:rPr>
              <w:fldChar w:fldCharType="begin"/>
            </w:r>
            <w:r w:rsidR="0077448B" w:rsidRPr="0077448B">
              <w:rPr>
                <w:rFonts w:ascii="Arial" w:hAnsi="Arial" w:cs="Arial"/>
                <w:noProof/>
                <w:webHidden/>
                <w:sz w:val="24"/>
                <w:szCs w:val="24"/>
              </w:rPr>
              <w:instrText xml:space="preserve"> PAGEREF _Toc148330720 \h </w:instrText>
            </w:r>
            <w:r w:rsidR="0077448B" w:rsidRPr="0077448B">
              <w:rPr>
                <w:rFonts w:ascii="Arial" w:hAnsi="Arial" w:cs="Arial"/>
                <w:noProof/>
                <w:webHidden/>
                <w:sz w:val="24"/>
                <w:szCs w:val="24"/>
              </w:rPr>
            </w:r>
            <w:r w:rsidR="0077448B" w:rsidRPr="0077448B">
              <w:rPr>
                <w:rFonts w:ascii="Arial" w:hAnsi="Arial" w:cs="Arial"/>
                <w:noProof/>
                <w:webHidden/>
                <w:sz w:val="24"/>
                <w:szCs w:val="24"/>
              </w:rPr>
              <w:fldChar w:fldCharType="separate"/>
            </w:r>
            <w:r w:rsidR="0077448B" w:rsidRPr="0077448B">
              <w:rPr>
                <w:rFonts w:ascii="Arial" w:hAnsi="Arial" w:cs="Arial"/>
                <w:noProof/>
                <w:webHidden/>
                <w:sz w:val="24"/>
                <w:szCs w:val="24"/>
              </w:rPr>
              <w:t>6</w:t>
            </w:r>
            <w:r w:rsidR="0077448B" w:rsidRPr="0077448B">
              <w:rPr>
                <w:rFonts w:ascii="Arial" w:hAnsi="Arial" w:cs="Arial"/>
                <w:noProof/>
                <w:webHidden/>
                <w:sz w:val="24"/>
                <w:szCs w:val="24"/>
              </w:rPr>
              <w:fldChar w:fldCharType="end"/>
            </w:r>
          </w:hyperlink>
        </w:p>
        <w:p w14:paraId="658EF023" w14:textId="77777777" w:rsidR="0077448B" w:rsidRPr="0077448B" w:rsidRDefault="00E2726A" w:rsidP="0077448B">
          <w:pPr>
            <w:pStyle w:val="TOC3"/>
            <w:tabs>
              <w:tab w:val="right" w:leader="dot" w:pos="9350"/>
            </w:tabs>
            <w:spacing w:after="0" w:line="360" w:lineRule="auto"/>
            <w:jc w:val="both"/>
            <w:rPr>
              <w:rFonts w:ascii="Arial" w:eastAsiaTheme="minorEastAsia" w:hAnsi="Arial" w:cs="Arial"/>
              <w:noProof/>
              <w:sz w:val="24"/>
              <w:szCs w:val="24"/>
            </w:rPr>
          </w:pPr>
          <w:hyperlink w:anchor="_Toc148330721" w:history="1">
            <w:r w:rsidR="0077448B" w:rsidRPr="0077448B">
              <w:rPr>
                <w:rStyle w:val="Hyperlink"/>
                <w:rFonts w:ascii="Arial" w:hAnsi="Arial" w:cs="Arial"/>
                <w:noProof/>
                <w:sz w:val="24"/>
                <w:szCs w:val="24"/>
              </w:rPr>
              <w:t>Menu Description</w:t>
            </w:r>
            <w:r w:rsidR="0077448B" w:rsidRPr="0077448B">
              <w:rPr>
                <w:rFonts w:ascii="Arial" w:hAnsi="Arial" w:cs="Arial"/>
                <w:noProof/>
                <w:webHidden/>
                <w:sz w:val="24"/>
                <w:szCs w:val="24"/>
              </w:rPr>
              <w:tab/>
            </w:r>
            <w:r w:rsidR="0077448B" w:rsidRPr="0077448B">
              <w:rPr>
                <w:rFonts w:ascii="Arial" w:hAnsi="Arial" w:cs="Arial"/>
                <w:noProof/>
                <w:webHidden/>
                <w:sz w:val="24"/>
                <w:szCs w:val="24"/>
              </w:rPr>
              <w:fldChar w:fldCharType="begin"/>
            </w:r>
            <w:r w:rsidR="0077448B" w:rsidRPr="0077448B">
              <w:rPr>
                <w:rFonts w:ascii="Arial" w:hAnsi="Arial" w:cs="Arial"/>
                <w:noProof/>
                <w:webHidden/>
                <w:sz w:val="24"/>
                <w:szCs w:val="24"/>
              </w:rPr>
              <w:instrText xml:space="preserve"> PAGEREF _Toc148330721 \h </w:instrText>
            </w:r>
            <w:r w:rsidR="0077448B" w:rsidRPr="0077448B">
              <w:rPr>
                <w:rFonts w:ascii="Arial" w:hAnsi="Arial" w:cs="Arial"/>
                <w:noProof/>
                <w:webHidden/>
                <w:sz w:val="24"/>
                <w:szCs w:val="24"/>
              </w:rPr>
            </w:r>
            <w:r w:rsidR="0077448B" w:rsidRPr="0077448B">
              <w:rPr>
                <w:rFonts w:ascii="Arial" w:hAnsi="Arial" w:cs="Arial"/>
                <w:noProof/>
                <w:webHidden/>
                <w:sz w:val="24"/>
                <w:szCs w:val="24"/>
              </w:rPr>
              <w:fldChar w:fldCharType="separate"/>
            </w:r>
            <w:r w:rsidR="0077448B" w:rsidRPr="0077448B">
              <w:rPr>
                <w:rFonts w:ascii="Arial" w:hAnsi="Arial" w:cs="Arial"/>
                <w:noProof/>
                <w:webHidden/>
                <w:sz w:val="24"/>
                <w:szCs w:val="24"/>
              </w:rPr>
              <w:t>7</w:t>
            </w:r>
            <w:r w:rsidR="0077448B" w:rsidRPr="0077448B">
              <w:rPr>
                <w:rFonts w:ascii="Arial" w:hAnsi="Arial" w:cs="Arial"/>
                <w:noProof/>
                <w:webHidden/>
                <w:sz w:val="24"/>
                <w:szCs w:val="24"/>
              </w:rPr>
              <w:fldChar w:fldCharType="end"/>
            </w:r>
          </w:hyperlink>
        </w:p>
        <w:p w14:paraId="379F4C60" w14:textId="77777777" w:rsidR="0077448B" w:rsidRPr="0077448B" w:rsidRDefault="00E2726A" w:rsidP="0077448B">
          <w:pPr>
            <w:pStyle w:val="TOC3"/>
            <w:tabs>
              <w:tab w:val="right" w:leader="dot" w:pos="9350"/>
            </w:tabs>
            <w:spacing w:after="0" w:line="360" w:lineRule="auto"/>
            <w:jc w:val="both"/>
            <w:rPr>
              <w:rFonts w:ascii="Arial" w:eastAsiaTheme="minorEastAsia" w:hAnsi="Arial" w:cs="Arial"/>
              <w:noProof/>
              <w:sz w:val="24"/>
              <w:szCs w:val="24"/>
            </w:rPr>
          </w:pPr>
          <w:hyperlink w:anchor="_Toc148330722" w:history="1">
            <w:r w:rsidR="0077448B" w:rsidRPr="0077448B">
              <w:rPr>
                <w:rStyle w:val="Hyperlink"/>
                <w:rFonts w:ascii="Arial" w:hAnsi="Arial" w:cs="Arial"/>
                <w:noProof/>
                <w:sz w:val="24"/>
                <w:szCs w:val="24"/>
              </w:rPr>
              <w:t>Sustainability and Seasonality</w:t>
            </w:r>
            <w:r w:rsidR="0077448B" w:rsidRPr="0077448B">
              <w:rPr>
                <w:rFonts w:ascii="Arial" w:hAnsi="Arial" w:cs="Arial"/>
                <w:noProof/>
                <w:webHidden/>
                <w:sz w:val="24"/>
                <w:szCs w:val="24"/>
              </w:rPr>
              <w:tab/>
            </w:r>
            <w:r w:rsidR="0077448B" w:rsidRPr="0077448B">
              <w:rPr>
                <w:rFonts w:ascii="Arial" w:hAnsi="Arial" w:cs="Arial"/>
                <w:noProof/>
                <w:webHidden/>
                <w:sz w:val="24"/>
                <w:szCs w:val="24"/>
              </w:rPr>
              <w:fldChar w:fldCharType="begin"/>
            </w:r>
            <w:r w:rsidR="0077448B" w:rsidRPr="0077448B">
              <w:rPr>
                <w:rFonts w:ascii="Arial" w:hAnsi="Arial" w:cs="Arial"/>
                <w:noProof/>
                <w:webHidden/>
                <w:sz w:val="24"/>
                <w:szCs w:val="24"/>
              </w:rPr>
              <w:instrText xml:space="preserve"> PAGEREF _Toc148330722 \h </w:instrText>
            </w:r>
            <w:r w:rsidR="0077448B" w:rsidRPr="0077448B">
              <w:rPr>
                <w:rFonts w:ascii="Arial" w:hAnsi="Arial" w:cs="Arial"/>
                <w:noProof/>
                <w:webHidden/>
                <w:sz w:val="24"/>
                <w:szCs w:val="24"/>
              </w:rPr>
            </w:r>
            <w:r w:rsidR="0077448B" w:rsidRPr="0077448B">
              <w:rPr>
                <w:rFonts w:ascii="Arial" w:hAnsi="Arial" w:cs="Arial"/>
                <w:noProof/>
                <w:webHidden/>
                <w:sz w:val="24"/>
                <w:szCs w:val="24"/>
              </w:rPr>
              <w:fldChar w:fldCharType="separate"/>
            </w:r>
            <w:r w:rsidR="0077448B" w:rsidRPr="0077448B">
              <w:rPr>
                <w:rFonts w:ascii="Arial" w:hAnsi="Arial" w:cs="Arial"/>
                <w:noProof/>
                <w:webHidden/>
                <w:sz w:val="24"/>
                <w:szCs w:val="24"/>
              </w:rPr>
              <w:t>9</w:t>
            </w:r>
            <w:r w:rsidR="0077448B" w:rsidRPr="0077448B">
              <w:rPr>
                <w:rFonts w:ascii="Arial" w:hAnsi="Arial" w:cs="Arial"/>
                <w:noProof/>
                <w:webHidden/>
                <w:sz w:val="24"/>
                <w:szCs w:val="24"/>
              </w:rPr>
              <w:fldChar w:fldCharType="end"/>
            </w:r>
          </w:hyperlink>
        </w:p>
        <w:p w14:paraId="7541DAA9" w14:textId="77777777" w:rsidR="0077448B" w:rsidRPr="0077448B" w:rsidRDefault="00E2726A" w:rsidP="0077448B">
          <w:pPr>
            <w:pStyle w:val="TOC1"/>
            <w:tabs>
              <w:tab w:val="right" w:leader="dot" w:pos="9350"/>
            </w:tabs>
            <w:spacing w:after="0" w:line="360" w:lineRule="auto"/>
            <w:jc w:val="both"/>
            <w:rPr>
              <w:rFonts w:ascii="Arial" w:eastAsiaTheme="minorEastAsia" w:hAnsi="Arial" w:cs="Arial"/>
              <w:noProof/>
              <w:sz w:val="24"/>
              <w:szCs w:val="24"/>
            </w:rPr>
          </w:pPr>
          <w:hyperlink w:anchor="_Toc148330723" w:history="1">
            <w:r w:rsidR="0077448B" w:rsidRPr="0077448B">
              <w:rPr>
                <w:rStyle w:val="Hyperlink"/>
                <w:rFonts w:ascii="Arial" w:hAnsi="Arial" w:cs="Arial"/>
                <w:noProof/>
                <w:sz w:val="24"/>
                <w:szCs w:val="24"/>
              </w:rPr>
              <w:t>Reference List</w:t>
            </w:r>
            <w:r w:rsidR="0077448B" w:rsidRPr="0077448B">
              <w:rPr>
                <w:rFonts w:ascii="Arial" w:hAnsi="Arial" w:cs="Arial"/>
                <w:noProof/>
                <w:webHidden/>
                <w:sz w:val="24"/>
                <w:szCs w:val="24"/>
              </w:rPr>
              <w:tab/>
            </w:r>
            <w:r w:rsidR="0077448B" w:rsidRPr="0077448B">
              <w:rPr>
                <w:rFonts w:ascii="Arial" w:hAnsi="Arial" w:cs="Arial"/>
                <w:noProof/>
                <w:webHidden/>
                <w:sz w:val="24"/>
                <w:szCs w:val="24"/>
              </w:rPr>
              <w:fldChar w:fldCharType="begin"/>
            </w:r>
            <w:r w:rsidR="0077448B" w:rsidRPr="0077448B">
              <w:rPr>
                <w:rFonts w:ascii="Arial" w:hAnsi="Arial" w:cs="Arial"/>
                <w:noProof/>
                <w:webHidden/>
                <w:sz w:val="24"/>
                <w:szCs w:val="24"/>
              </w:rPr>
              <w:instrText xml:space="preserve"> PAGEREF _Toc148330723 \h </w:instrText>
            </w:r>
            <w:r w:rsidR="0077448B" w:rsidRPr="0077448B">
              <w:rPr>
                <w:rFonts w:ascii="Arial" w:hAnsi="Arial" w:cs="Arial"/>
                <w:noProof/>
                <w:webHidden/>
                <w:sz w:val="24"/>
                <w:szCs w:val="24"/>
              </w:rPr>
            </w:r>
            <w:r w:rsidR="0077448B" w:rsidRPr="0077448B">
              <w:rPr>
                <w:rFonts w:ascii="Arial" w:hAnsi="Arial" w:cs="Arial"/>
                <w:noProof/>
                <w:webHidden/>
                <w:sz w:val="24"/>
                <w:szCs w:val="24"/>
              </w:rPr>
              <w:fldChar w:fldCharType="separate"/>
            </w:r>
            <w:r w:rsidR="0077448B" w:rsidRPr="0077448B">
              <w:rPr>
                <w:rFonts w:ascii="Arial" w:hAnsi="Arial" w:cs="Arial"/>
                <w:noProof/>
                <w:webHidden/>
                <w:sz w:val="24"/>
                <w:szCs w:val="24"/>
              </w:rPr>
              <w:t>10</w:t>
            </w:r>
            <w:r w:rsidR="0077448B" w:rsidRPr="0077448B">
              <w:rPr>
                <w:rFonts w:ascii="Arial" w:hAnsi="Arial" w:cs="Arial"/>
                <w:noProof/>
                <w:webHidden/>
                <w:sz w:val="24"/>
                <w:szCs w:val="24"/>
              </w:rPr>
              <w:fldChar w:fldCharType="end"/>
            </w:r>
          </w:hyperlink>
        </w:p>
        <w:p w14:paraId="7A6E72C9" w14:textId="77777777" w:rsidR="0045188D" w:rsidRPr="0077448B" w:rsidRDefault="00702423" w:rsidP="0077448B">
          <w:pPr>
            <w:spacing w:after="0" w:line="360" w:lineRule="auto"/>
            <w:jc w:val="both"/>
            <w:rPr>
              <w:rFonts w:ascii="Arial" w:hAnsi="Arial" w:cs="Arial"/>
              <w:sz w:val="24"/>
              <w:szCs w:val="24"/>
            </w:rPr>
          </w:pPr>
          <w:r w:rsidRPr="0077448B">
            <w:rPr>
              <w:rFonts w:ascii="Arial" w:hAnsi="Arial" w:cs="Arial"/>
              <w:sz w:val="24"/>
              <w:szCs w:val="24"/>
            </w:rPr>
            <w:fldChar w:fldCharType="end"/>
          </w:r>
        </w:p>
      </w:sdtContent>
    </w:sdt>
    <w:p w14:paraId="7A3690B6" w14:textId="77777777" w:rsidR="0045188D" w:rsidRPr="0077448B" w:rsidRDefault="00702423" w:rsidP="0077448B">
      <w:pPr>
        <w:spacing w:after="0" w:line="360" w:lineRule="auto"/>
        <w:jc w:val="both"/>
        <w:rPr>
          <w:rFonts w:ascii="Arial" w:hAnsi="Arial" w:cs="Arial"/>
          <w:sz w:val="24"/>
          <w:szCs w:val="24"/>
        </w:rPr>
      </w:pPr>
      <w:r w:rsidRPr="0077448B">
        <w:rPr>
          <w:rFonts w:ascii="Arial" w:hAnsi="Arial" w:cs="Arial"/>
          <w:sz w:val="24"/>
          <w:szCs w:val="24"/>
        </w:rPr>
        <w:br w:type="page"/>
      </w:r>
    </w:p>
    <w:p w14:paraId="1A5A9486" w14:textId="77777777" w:rsidR="0045188D" w:rsidRPr="0077448B" w:rsidRDefault="00702423" w:rsidP="0077448B">
      <w:pPr>
        <w:pStyle w:val="Heading1"/>
        <w:spacing w:before="0" w:line="360" w:lineRule="auto"/>
        <w:jc w:val="both"/>
        <w:rPr>
          <w:rFonts w:cs="Arial"/>
          <w:szCs w:val="24"/>
        </w:rPr>
      </w:pPr>
      <w:bookmarkStart w:id="0" w:name="_Toc148330712"/>
      <w:r w:rsidRPr="0077448B">
        <w:rPr>
          <w:rFonts w:cs="Arial"/>
          <w:szCs w:val="24"/>
        </w:rPr>
        <w:lastRenderedPageBreak/>
        <w:t>PART1: Restaurant Concept</w:t>
      </w:r>
      <w:bookmarkEnd w:id="0"/>
      <w:r w:rsidRPr="0077448B">
        <w:rPr>
          <w:rFonts w:cs="Arial"/>
          <w:szCs w:val="24"/>
        </w:rPr>
        <w:t xml:space="preserve"> </w:t>
      </w:r>
    </w:p>
    <w:p w14:paraId="20009CA4" w14:textId="77777777" w:rsidR="00020060" w:rsidRDefault="00702423" w:rsidP="0077448B">
      <w:pPr>
        <w:pStyle w:val="Heading2"/>
        <w:spacing w:before="0" w:line="360" w:lineRule="auto"/>
        <w:jc w:val="both"/>
        <w:rPr>
          <w:rFonts w:cs="Arial"/>
          <w:szCs w:val="24"/>
        </w:rPr>
      </w:pPr>
      <w:bookmarkStart w:id="1" w:name="_Toc148330713"/>
      <w:r w:rsidRPr="0077448B">
        <w:rPr>
          <w:rFonts w:cs="Arial"/>
          <w:szCs w:val="24"/>
        </w:rPr>
        <w:t>Restaurant Concept</w:t>
      </w:r>
      <w:bookmarkEnd w:id="1"/>
      <w:r w:rsidRPr="0077448B">
        <w:rPr>
          <w:rFonts w:cs="Arial"/>
          <w:szCs w:val="24"/>
        </w:rPr>
        <w:t xml:space="preserve"> </w:t>
      </w:r>
    </w:p>
    <w:p w14:paraId="29C0DDA0" w14:textId="0D0975E1" w:rsidR="00B26448" w:rsidRPr="008A307F" w:rsidRDefault="00E71159" w:rsidP="00B26448">
      <w:pPr>
        <w:rPr>
          <w:rFonts w:ascii="Arial" w:hAnsi="Arial" w:cs="Arial"/>
          <w:sz w:val="24"/>
          <w:szCs w:val="24"/>
        </w:rPr>
      </w:pPr>
      <w:r>
        <w:rPr>
          <w:rFonts w:ascii="Arial" w:hAnsi="Arial" w:cs="Arial"/>
          <w:sz w:val="24"/>
          <w:szCs w:val="24"/>
        </w:rPr>
        <w:t xml:space="preserve">          </w:t>
      </w:r>
      <w:r w:rsidR="00EB6BF3" w:rsidRPr="008A307F">
        <w:rPr>
          <w:rFonts w:ascii="Arial" w:hAnsi="Arial" w:cs="Arial"/>
          <w:sz w:val="24"/>
          <w:szCs w:val="24"/>
        </w:rPr>
        <w:t xml:space="preserve">Hotel Trinity is a 4* city </w:t>
      </w:r>
      <w:r w:rsidR="00E2726A">
        <w:rPr>
          <w:rFonts w:ascii="Arial" w:hAnsi="Arial" w:cs="Arial"/>
          <w:sz w:val="24"/>
          <w:szCs w:val="24"/>
        </w:rPr>
        <w:t>centre</w:t>
      </w:r>
      <w:r w:rsidR="00EB6BF3" w:rsidRPr="008A307F">
        <w:rPr>
          <w:rFonts w:ascii="Arial" w:hAnsi="Arial" w:cs="Arial"/>
          <w:sz w:val="24"/>
          <w:szCs w:val="24"/>
        </w:rPr>
        <w:t xml:space="preserve"> hotel, part of the Trinity Hotel chain, located in the </w:t>
      </w:r>
      <w:r>
        <w:rPr>
          <w:rFonts w:ascii="Arial" w:hAnsi="Arial" w:cs="Arial"/>
          <w:sz w:val="24"/>
          <w:szCs w:val="24"/>
        </w:rPr>
        <w:t xml:space="preserve">in </w:t>
      </w:r>
      <w:r w:rsidRPr="008A307F">
        <w:rPr>
          <w:rFonts w:ascii="Arial" w:hAnsi="Arial" w:cs="Arial"/>
          <w:sz w:val="24"/>
          <w:szCs w:val="24"/>
        </w:rPr>
        <w:t>Doncaster</w:t>
      </w:r>
      <w:r>
        <w:rPr>
          <w:rFonts w:ascii="Arial" w:hAnsi="Arial" w:cs="Arial"/>
          <w:sz w:val="24"/>
          <w:szCs w:val="24"/>
        </w:rPr>
        <w:t>,</w:t>
      </w:r>
      <w:r w:rsidR="00EB6BF3" w:rsidRPr="008A307F">
        <w:rPr>
          <w:rFonts w:ascii="Arial" w:hAnsi="Arial" w:cs="Arial"/>
          <w:sz w:val="24"/>
          <w:szCs w:val="24"/>
        </w:rPr>
        <w:t xml:space="preserve"> S</w:t>
      </w:r>
      <w:r w:rsidR="008A307F" w:rsidRPr="008A307F">
        <w:rPr>
          <w:rFonts w:ascii="Arial" w:hAnsi="Arial" w:cs="Arial"/>
          <w:sz w:val="24"/>
          <w:szCs w:val="24"/>
        </w:rPr>
        <w:t>hout</w:t>
      </w:r>
      <w:r w:rsidR="00EB6BF3" w:rsidRPr="008A307F">
        <w:rPr>
          <w:rFonts w:ascii="Arial" w:hAnsi="Arial" w:cs="Arial"/>
          <w:sz w:val="24"/>
          <w:szCs w:val="24"/>
        </w:rPr>
        <w:t xml:space="preserve"> </w:t>
      </w:r>
      <w:r w:rsidR="008A307F" w:rsidRPr="008A307F">
        <w:rPr>
          <w:rFonts w:ascii="Arial" w:hAnsi="Arial" w:cs="Arial"/>
          <w:sz w:val="24"/>
          <w:szCs w:val="24"/>
        </w:rPr>
        <w:t>Yorkshire</w:t>
      </w:r>
      <w:r w:rsidR="000361E6">
        <w:rPr>
          <w:rFonts w:ascii="Arial" w:hAnsi="Arial" w:cs="Arial"/>
          <w:sz w:val="24"/>
          <w:szCs w:val="24"/>
        </w:rPr>
        <w:t xml:space="preserve">, </w:t>
      </w:r>
      <w:r w:rsidR="000361E6" w:rsidRPr="008A307F">
        <w:rPr>
          <w:rFonts w:ascii="Arial" w:hAnsi="Arial" w:cs="Arial"/>
          <w:sz w:val="24"/>
          <w:szCs w:val="24"/>
        </w:rPr>
        <w:t>United Kingdom</w:t>
      </w:r>
      <w:r w:rsidR="000361E6">
        <w:rPr>
          <w:rFonts w:ascii="Arial" w:hAnsi="Arial" w:cs="Arial"/>
          <w:sz w:val="24"/>
          <w:szCs w:val="24"/>
        </w:rPr>
        <w:t>.</w:t>
      </w:r>
    </w:p>
    <w:p w14:paraId="52860FC0" w14:textId="5C663C62" w:rsidR="00020060" w:rsidRPr="0077448B" w:rsidRDefault="000C0A15" w:rsidP="0077448B">
      <w:pPr>
        <w:spacing w:after="0" w:line="360" w:lineRule="auto"/>
        <w:ind w:firstLine="720"/>
        <w:jc w:val="both"/>
        <w:rPr>
          <w:rFonts w:ascii="Arial" w:hAnsi="Arial" w:cs="Arial"/>
          <w:sz w:val="24"/>
          <w:szCs w:val="24"/>
        </w:rPr>
      </w:pPr>
      <w:r>
        <w:rPr>
          <w:rFonts w:ascii="Arial" w:hAnsi="Arial" w:cs="Arial"/>
          <w:sz w:val="24"/>
          <w:szCs w:val="24"/>
        </w:rPr>
        <w:t xml:space="preserve">Hotel </w:t>
      </w:r>
      <w:r w:rsidR="00F14F3E">
        <w:rPr>
          <w:rFonts w:ascii="Arial" w:hAnsi="Arial" w:cs="Arial"/>
          <w:sz w:val="24"/>
          <w:szCs w:val="24"/>
        </w:rPr>
        <w:t>Trinity</w:t>
      </w:r>
      <w:r w:rsidR="004F7AAC">
        <w:rPr>
          <w:rFonts w:ascii="Arial" w:hAnsi="Arial" w:cs="Arial"/>
          <w:sz w:val="24"/>
          <w:szCs w:val="24"/>
        </w:rPr>
        <w:t xml:space="preserve"> R</w:t>
      </w:r>
      <w:r w:rsidR="00777A46">
        <w:rPr>
          <w:rFonts w:ascii="Arial" w:hAnsi="Arial" w:cs="Arial"/>
          <w:sz w:val="24"/>
          <w:szCs w:val="24"/>
        </w:rPr>
        <w:t>estaurant</w:t>
      </w:r>
      <w:r w:rsidR="00F14F3E">
        <w:rPr>
          <w:rFonts w:ascii="Arial" w:hAnsi="Arial" w:cs="Arial"/>
          <w:sz w:val="24"/>
          <w:szCs w:val="24"/>
        </w:rPr>
        <w:t xml:space="preserve"> </w:t>
      </w:r>
      <w:r w:rsidR="00F14F3E" w:rsidRPr="0077448B">
        <w:rPr>
          <w:rFonts w:ascii="Arial" w:hAnsi="Arial" w:cs="Arial"/>
          <w:sz w:val="24"/>
          <w:szCs w:val="24"/>
        </w:rPr>
        <w:t>aims</w:t>
      </w:r>
      <w:r w:rsidR="00702423" w:rsidRPr="0077448B">
        <w:rPr>
          <w:rFonts w:ascii="Arial" w:hAnsi="Arial" w:cs="Arial"/>
          <w:sz w:val="24"/>
          <w:szCs w:val="24"/>
        </w:rPr>
        <w:t xml:space="preserve"> to provide gourmet enthusiasts who like combining cuisines from across the </w:t>
      </w:r>
      <w:r w:rsidR="00033758" w:rsidRPr="0077448B">
        <w:rPr>
          <w:rFonts w:ascii="Arial" w:hAnsi="Arial" w:cs="Arial"/>
          <w:sz w:val="24"/>
          <w:szCs w:val="24"/>
        </w:rPr>
        <w:t>globe with</w:t>
      </w:r>
      <w:r w:rsidR="00702423" w:rsidRPr="0077448B">
        <w:rPr>
          <w:rFonts w:ascii="Arial" w:hAnsi="Arial" w:cs="Arial"/>
          <w:sz w:val="24"/>
          <w:szCs w:val="24"/>
        </w:rPr>
        <w:t xml:space="preserve"> an unforgettable and enjoyable eating experience, with a focus on responsibly farmed</w:t>
      </w:r>
      <w:r w:rsidR="00A37A49" w:rsidRPr="0077448B">
        <w:rPr>
          <w:rFonts w:ascii="Arial" w:hAnsi="Arial" w:cs="Arial"/>
          <w:sz w:val="24"/>
          <w:szCs w:val="24"/>
        </w:rPr>
        <w:t xml:space="preserve"> and locally produced products. </w:t>
      </w:r>
      <w:r>
        <w:rPr>
          <w:rFonts w:ascii="Arial" w:hAnsi="Arial" w:cs="Arial"/>
          <w:sz w:val="24"/>
          <w:szCs w:val="24"/>
        </w:rPr>
        <w:t xml:space="preserve">Hotel </w:t>
      </w:r>
      <w:r w:rsidR="009E2887">
        <w:rPr>
          <w:rFonts w:ascii="Arial" w:hAnsi="Arial" w:cs="Arial"/>
          <w:sz w:val="24"/>
          <w:szCs w:val="24"/>
        </w:rPr>
        <w:t xml:space="preserve">Trinity </w:t>
      </w:r>
      <w:r w:rsidR="009E2887" w:rsidRPr="0077448B">
        <w:rPr>
          <w:rFonts w:ascii="Arial" w:hAnsi="Arial" w:cs="Arial"/>
          <w:sz w:val="24"/>
          <w:szCs w:val="24"/>
        </w:rPr>
        <w:t>represents</w:t>
      </w:r>
      <w:r w:rsidR="00A37A49" w:rsidRPr="0077448B">
        <w:rPr>
          <w:rFonts w:ascii="Arial" w:hAnsi="Arial" w:cs="Arial"/>
          <w:sz w:val="24"/>
          <w:szCs w:val="24"/>
        </w:rPr>
        <w:t xml:space="preserve"> its</w:t>
      </w:r>
      <w:r w:rsidR="00702423" w:rsidRPr="0077448B">
        <w:rPr>
          <w:rFonts w:ascii="Arial" w:hAnsi="Arial" w:cs="Arial"/>
          <w:sz w:val="24"/>
          <w:szCs w:val="24"/>
        </w:rPr>
        <w:t xml:space="preserve"> steadfast dedication to accomplishing this goal. </w:t>
      </w:r>
      <w:r w:rsidR="00714A86">
        <w:rPr>
          <w:rFonts w:ascii="Arial" w:hAnsi="Arial" w:cs="Arial"/>
          <w:sz w:val="24"/>
          <w:szCs w:val="24"/>
        </w:rPr>
        <w:t>The restaurant</w:t>
      </w:r>
      <w:r w:rsidR="00E3011A">
        <w:rPr>
          <w:rFonts w:ascii="Arial" w:hAnsi="Arial" w:cs="Arial"/>
          <w:sz w:val="24"/>
          <w:szCs w:val="24"/>
        </w:rPr>
        <w:t xml:space="preserve"> of </w:t>
      </w:r>
      <w:r>
        <w:rPr>
          <w:rFonts w:ascii="Arial" w:hAnsi="Arial" w:cs="Arial"/>
          <w:sz w:val="24"/>
          <w:szCs w:val="24"/>
        </w:rPr>
        <w:t xml:space="preserve">Hotel </w:t>
      </w:r>
      <w:r w:rsidR="009E2887">
        <w:rPr>
          <w:rFonts w:ascii="Arial" w:hAnsi="Arial" w:cs="Arial"/>
          <w:sz w:val="24"/>
          <w:szCs w:val="24"/>
        </w:rPr>
        <w:t xml:space="preserve">Trinity </w:t>
      </w:r>
      <w:r w:rsidR="009E2887" w:rsidRPr="0077448B">
        <w:rPr>
          <w:rFonts w:ascii="Arial" w:hAnsi="Arial" w:cs="Arial"/>
          <w:sz w:val="24"/>
          <w:szCs w:val="24"/>
        </w:rPr>
        <w:t>is</w:t>
      </w:r>
      <w:r w:rsidR="00702423" w:rsidRPr="0077448B">
        <w:rPr>
          <w:rFonts w:ascii="Arial" w:hAnsi="Arial" w:cs="Arial"/>
          <w:sz w:val="24"/>
          <w:szCs w:val="24"/>
        </w:rPr>
        <w:t xml:space="preserve"> a restaurant that perfectly combines elegant food with a friendly, grand atmosphere, making it the perfect place for both formal and casua</w:t>
      </w:r>
      <w:r w:rsidR="0017794D" w:rsidRPr="0077448B">
        <w:rPr>
          <w:rFonts w:ascii="Arial" w:hAnsi="Arial" w:cs="Arial"/>
          <w:sz w:val="24"/>
          <w:szCs w:val="24"/>
        </w:rPr>
        <w:t>l events. It</w:t>
      </w:r>
      <w:r w:rsidR="00702423" w:rsidRPr="0077448B">
        <w:rPr>
          <w:rFonts w:ascii="Arial" w:hAnsi="Arial" w:cs="Arial"/>
          <w:sz w:val="24"/>
          <w:szCs w:val="24"/>
        </w:rPr>
        <w:t xml:space="preserve"> came up with this idea because we think eating should be a sensory experience as well as a celebration of the community and environment in which it is created.</w:t>
      </w:r>
      <w:r w:rsidR="00843B45" w:rsidRPr="0077448B">
        <w:rPr>
          <w:rFonts w:ascii="Arial" w:hAnsi="Arial" w:cs="Arial"/>
          <w:sz w:val="24"/>
          <w:szCs w:val="24"/>
        </w:rPr>
        <w:t xml:space="preserve"> </w:t>
      </w:r>
      <w:r w:rsidR="00F14F3E" w:rsidRPr="0077448B">
        <w:rPr>
          <w:rFonts w:ascii="Arial" w:hAnsi="Arial" w:cs="Arial"/>
          <w:sz w:val="24"/>
          <w:szCs w:val="24"/>
        </w:rPr>
        <w:t>The restaurant</w:t>
      </w:r>
      <w:r w:rsidR="00843B45" w:rsidRPr="0077448B">
        <w:rPr>
          <w:rFonts w:ascii="Arial" w:hAnsi="Arial" w:cs="Arial"/>
          <w:sz w:val="24"/>
          <w:szCs w:val="24"/>
        </w:rPr>
        <w:t xml:space="preserve"> industry has much more demand in the UK (Zutshi, 2019). </w:t>
      </w:r>
    </w:p>
    <w:p w14:paraId="7C172039" w14:textId="77777777" w:rsidR="00020060" w:rsidRPr="0077448B" w:rsidRDefault="00020060" w:rsidP="0077448B">
      <w:pPr>
        <w:spacing w:after="0" w:line="360" w:lineRule="auto"/>
        <w:jc w:val="both"/>
        <w:rPr>
          <w:rFonts w:ascii="Arial" w:hAnsi="Arial" w:cs="Arial"/>
          <w:sz w:val="24"/>
          <w:szCs w:val="24"/>
        </w:rPr>
      </w:pPr>
    </w:p>
    <w:p w14:paraId="1E3C24FE" w14:textId="77777777" w:rsidR="00020060" w:rsidRPr="0077448B" w:rsidRDefault="00702423" w:rsidP="0077448B">
      <w:pPr>
        <w:pStyle w:val="Heading2"/>
        <w:spacing w:before="0" w:line="360" w:lineRule="auto"/>
        <w:jc w:val="both"/>
        <w:rPr>
          <w:rFonts w:cs="Arial"/>
          <w:szCs w:val="24"/>
        </w:rPr>
      </w:pPr>
      <w:bookmarkStart w:id="2" w:name="_Toc148330714"/>
      <w:r w:rsidRPr="0077448B">
        <w:rPr>
          <w:rFonts w:cs="Arial"/>
          <w:szCs w:val="24"/>
        </w:rPr>
        <w:t>Target Audience</w:t>
      </w:r>
      <w:bookmarkEnd w:id="2"/>
      <w:r w:rsidRPr="0077448B">
        <w:rPr>
          <w:rFonts w:cs="Arial"/>
          <w:szCs w:val="24"/>
        </w:rPr>
        <w:t xml:space="preserve"> </w:t>
      </w:r>
    </w:p>
    <w:p w14:paraId="0463E889" w14:textId="00F1BA40" w:rsidR="00020060" w:rsidRPr="0077448B" w:rsidRDefault="004C3AC3" w:rsidP="0077448B">
      <w:pPr>
        <w:spacing w:after="0" w:line="360" w:lineRule="auto"/>
        <w:ind w:firstLine="720"/>
        <w:jc w:val="both"/>
        <w:rPr>
          <w:rFonts w:ascii="Arial" w:hAnsi="Arial" w:cs="Arial"/>
          <w:sz w:val="24"/>
          <w:szCs w:val="24"/>
        </w:rPr>
      </w:pPr>
      <w:r w:rsidRPr="004C3AC3">
        <w:rPr>
          <w:rFonts w:ascii="Arial" w:hAnsi="Arial" w:cs="Arial"/>
          <w:sz w:val="24"/>
          <w:szCs w:val="24"/>
        </w:rPr>
        <w:t xml:space="preserve">Hotel Trinity Restaurant </w:t>
      </w:r>
      <w:r w:rsidR="00F14F3E" w:rsidRPr="0077448B">
        <w:rPr>
          <w:rFonts w:ascii="Arial" w:hAnsi="Arial" w:cs="Arial"/>
          <w:sz w:val="24"/>
          <w:szCs w:val="24"/>
        </w:rPr>
        <w:t>was</w:t>
      </w:r>
      <w:r w:rsidR="00702423" w:rsidRPr="0077448B">
        <w:rPr>
          <w:rFonts w:ascii="Arial" w:hAnsi="Arial" w:cs="Arial"/>
          <w:sz w:val="24"/>
          <w:szCs w:val="24"/>
        </w:rPr>
        <w:t xml:space="preserve"> designed with a broad spectrum of people in mind, including families looking for </w:t>
      </w:r>
      <w:r w:rsidR="00B37739">
        <w:rPr>
          <w:rFonts w:ascii="Arial" w:hAnsi="Arial" w:cs="Arial"/>
          <w:sz w:val="24"/>
          <w:szCs w:val="24"/>
        </w:rPr>
        <w:t>a</w:t>
      </w:r>
      <w:r w:rsidR="00702423" w:rsidRPr="0077448B">
        <w:rPr>
          <w:rFonts w:ascii="Arial" w:hAnsi="Arial" w:cs="Arial"/>
          <w:sz w:val="24"/>
          <w:szCs w:val="24"/>
        </w:rPr>
        <w:t xml:space="preserve"> once-in-a-lifetime culinary adventure as well as passionate</w:t>
      </w:r>
      <w:r w:rsidR="0017794D" w:rsidRPr="0077448B">
        <w:rPr>
          <w:rFonts w:ascii="Arial" w:hAnsi="Arial" w:cs="Arial"/>
          <w:sz w:val="24"/>
          <w:szCs w:val="24"/>
        </w:rPr>
        <w:t xml:space="preserve"> foodies. A large segment of its</w:t>
      </w:r>
      <w:r w:rsidR="00702423" w:rsidRPr="0077448B">
        <w:rPr>
          <w:rFonts w:ascii="Arial" w:hAnsi="Arial" w:cs="Arial"/>
          <w:sz w:val="24"/>
          <w:szCs w:val="24"/>
        </w:rPr>
        <w:t xml:space="preserve"> main target market consists of city workers between the ages of 25 and 60 who like trying new foods and </w:t>
      </w:r>
      <w:r w:rsidR="00F14F3E" w:rsidRPr="0077448B">
        <w:rPr>
          <w:rFonts w:ascii="Arial" w:hAnsi="Arial" w:cs="Arial"/>
          <w:sz w:val="24"/>
          <w:szCs w:val="24"/>
        </w:rPr>
        <w:t>valuing</w:t>
      </w:r>
      <w:r w:rsidR="00702423" w:rsidRPr="0077448B">
        <w:rPr>
          <w:rFonts w:ascii="Arial" w:hAnsi="Arial" w:cs="Arial"/>
          <w:sz w:val="24"/>
          <w:szCs w:val="24"/>
        </w:rPr>
        <w:t xml:space="preserve"> high-quality, locally produced goo</w:t>
      </w:r>
      <w:r w:rsidR="0087078A" w:rsidRPr="0077448B">
        <w:rPr>
          <w:rFonts w:ascii="Arial" w:hAnsi="Arial" w:cs="Arial"/>
          <w:sz w:val="24"/>
          <w:szCs w:val="24"/>
        </w:rPr>
        <w:t xml:space="preserve">ds.  It </w:t>
      </w:r>
      <w:r w:rsidR="00975F11" w:rsidRPr="0077448B">
        <w:rPr>
          <w:rFonts w:ascii="Arial" w:hAnsi="Arial" w:cs="Arial"/>
          <w:sz w:val="24"/>
          <w:szCs w:val="24"/>
        </w:rPr>
        <w:t>is pleased to provide its</w:t>
      </w:r>
      <w:r w:rsidR="00702423" w:rsidRPr="0077448B">
        <w:rPr>
          <w:rFonts w:ascii="Arial" w:hAnsi="Arial" w:cs="Arial"/>
          <w:sz w:val="24"/>
          <w:szCs w:val="24"/>
        </w:rPr>
        <w:t xml:space="preserve"> space as a casual but welcoming setting for families and couples to celebrate important occasions.</w:t>
      </w:r>
    </w:p>
    <w:p w14:paraId="07DC9575" w14:textId="77777777" w:rsidR="00264CFA" w:rsidRPr="0077448B" w:rsidRDefault="00264CFA" w:rsidP="0077448B">
      <w:pPr>
        <w:spacing w:after="0" w:line="360" w:lineRule="auto"/>
        <w:jc w:val="both"/>
        <w:rPr>
          <w:rFonts w:ascii="Arial" w:hAnsi="Arial" w:cs="Arial"/>
          <w:sz w:val="24"/>
          <w:szCs w:val="24"/>
        </w:rPr>
      </w:pPr>
    </w:p>
    <w:p w14:paraId="345E5A22" w14:textId="77777777" w:rsidR="00264CFA" w:rsidRPr="0077448B" w:rsidRDefault="00702423" w:rsidP="0077448B">
      <w:pPr>
        <w:pStyle w:val="Heading2"/>
        <w:spacing w:before="0" w:line="360" w:lineRule="auto"/>
        <w:jc w:val="both"/>
        <w:rPr>
          <w:rFonts w:cs="Arial"/>
          <w:szCs w:val="24"/>
        </w:rPr>
      </w:pPr>
      <w:bookmarkStart w:id="3" w:name="_Toc148330715"/>
      <w:r w:rsidRPr="0077448B">
        <w:rPr>
          <w:rFonts w:cs="Arial"/>
          <w:szCs w:val="24"/>
        </w:rPr>
        <w:t>Reasoning behind Menu Choices</w:t>
      </w:r>
      <w:bookmarkEnd w:id="3"/>
      <w:r w:rsidRPr="0077448B">
        <w:rPr>
          <w:rFonts w:cs="Arial"/>
          <w:szCs w:val="24"/>
        </w:rPr>
        <w:t xml:space="preserve"> </w:t>
      </w:r>
    </w:p>
    <w:p w14:paraId="22B49FC6" w14:textId="38E7F970" w:rsidR="00196860" w:rsidRPr="0077448B" w:rsidRDefault="00033758" w:rsidP="0077448B">
      <w:pPr>
        <w:spacing w:after="0" w:line="360" w:lineRule="auto"/>
        <w:jc w:val="both"/>
        <w:rPr>
          <w:rFonts w:ascii="Arial" w:hAnsi="Arial" w:cs="Arial"/>
          <w:sz w:val="24"/>
          <w:szCs w:val="24"/>
        </w:rPr>
      </w:pPr>
      <w:r w:rsidRPr="0077448B">
        <w:rPr>
          <w:rFonts w:ascii="Arial" w:hAnsi="Arial" w:cs="Arial"/>
          <w:b/>
          <w:sz w:val="24"/>
          <w:szCs w:val="24"/>
        </w:rPr>
        <w:t>Locally Sourced</w:t>
      </w:r>
      <w:r w:rsidR="00702423" w:rsidRPr="0077448B">
        <w:rPr>
          <w:rFonts w:ascii="Arial" w:hAnsi="Arial" w:cs="Arial"/>
          <w:b/>
          <w:sz w:val="24"/>
          <w:szCs w:val="24"/>
        </w:rPr>
        <w:t xml:space="preserve"> Ingredients</w:t>
      </w:r>
      <w:r w:rsidR="00702423" w:rsidRPr="0077448B">
        <w:rPr>
          <w:rFonts w:ascii="Arial" w:hAnsi="Arial" w:cs="Arial"/>
          <w:sz w:val="24"/>
          <w:szCs w:val="24"/>
        </w:rPr>
        <w:t xml:space="preserve"> - </w:t>
      </w:r>
      <w:r w:rsidR="00317DD2" w:rsidRPr="0077448B">
        <w:rPr>
          <w:rFonts w:ascii="Arial" w:hAnsi="Arial" w:cs="Arial"/>
          <w:sz w:val="24"/>
          <w:szCs w:val="24"/>
        </w:rPr>
        <w:t xml:space="preserve">Since </w:t>
      </w:r>
      <w:r w:rsidR="004C3AC3">
        <w:rPr>
          <w:rFonts w:ascii="Arial" w:hAnsi="Arial" w:cs="Arial"/>
          <w:sz w:val="24"/>
          <w:szCs w:val="24"/>
        </w:rPr>
        <w:t xml:space="preserve">Hotel Trinity Restaurant </w:t>
      </w:r>
      <w:r w:rsidR="00F14F3E" w:rsidRPr="0077448B">
        <w:rPr>
          <w:rFonts w:ascii="Arial" w:hAnsi="Arial" w:cs="Arial"/>
          <w:sz w:val="24"/>
          <w:szCs w:val="24"/>
        </w:rPr>
        <w:t>believes</w:t>
      </w:r>
      <w:r w:rsidR="00702423" w:rsidRPr="0077448B">
        <w:rPr>
          <w:rFonts w:ascii="Arial" w:hAnsi="Arial" w:cs="Arial"/>
          <w:sz w:val="24"/>
          <w:szCs w:val="24"/>
        </w:rPr>
        <w:t xml:space="preserve"> it is essential to support local manufacturers and pro</w:t>
      </w:r>
      <w:r w:rsidR="00975F11" w:rsidRPr="0077448B">
        <w:rPr>
          <w:rFonts w:ascii="Arial" w:hAnsi="Arial" w:cs="Arial"/>
          <w:sz w:val="24"/>
          <w:szCs w:val="24"/>
        </w:rPr>
        <w:t>ducers, most of the items on its</w:t>
      </w:r>
      <w:r w:rsidR="00702423" w:rsidRPr="0077448B">
        <w:rPr>
          <w:rFonts w:ascii="Arial" w:hAnsi="Arial" w:cs="Arial"/>
          <w:sz w:val="24"/>
          <w:szCs w:val="24"/>
        </w:rPr>
        <w:t xml:space="preserve"> menu are sourced from within our community. Building trusting ties with regional vendors of fine seasonal fruit as well as artisanal meats and cheeses is extremely important to us. This approach ensures that dependably fresh, high-quality food is available while also having a beneficial economic impact on the community</w:t>
      </w:r>
      <w:r w:rsidR="00975F11" w:rsidRPr="0077448B">
        <w:rPr>
          <w:rFonts w:ascii="Arial" w:hAnsi="Arial" w:cs="Arial"/>
          <w:sz w:val="24"/>
          <w:szCs w:val="24"/>
        </w:rPr>
        <w:t xml:space="preserve"> (Motarjemi and Lelieveld, 2014)</w:t>
      </w:r>
      <w:r w:rsidR="00702423" w:rsidRPr="0077448B">
        <w:rPr>
          <w:rFonts w:ascii="Arial" w:hAnsi="Arial" w:cs="Arial"/>
          <w:sz w:val="24"/>
          <w:szCs w:val="24"/>
        </w:rPr>
        <w:t>.</w:t>
      </w:r>
    </w:p>
    <w:p w14:paraId="0662251B" w14:textId="55D49869" w:rsidR="00196860" w:rsidRPr="0077448B" w:rsidRDefault="00702423" w:rsidP="0077448B">
      <w:pPr>
        <w:spacing w:after="0" w:line="360" w:lineRule="auto"/>
        <w:jc w:val="both"/>
        <w:rPr>
          <w:rFonts w:ascii="Arial" w:hAnsi="Arial" w:cs="Arial"/>
          <w:sz w:val="24"/>
          <w:szCs w:val="24"/>
        </w:rPr>
      </w:pPr>
      <w:r w:rsidRPr="0077448B">
        <w:rPr>
          <w:rFonts w:ascii="Arial" w:hAnsi="Arial" w:cs="Arial"/>
          <w:b/>
          <w:sz w:val="24"/>
          <w:szCs w:val="24"/>
        </w:rPr>
        <w:t>Global Fusion</w:t>
      </w:r>
      <w:r w:rsidRPr="0077448B">
        <w:rPr>
          <w:rFonts w:ascii="Arial" w:hAnsi="Arial" w:cs="Arial"/>
          <w:sz w:val="24"/>
          <w:szCs w:val="24"/>
        </w:rPr>
        <w:t xml:space="preserve"> - </w:t>
      </w:r>
      <w:r w:rsidR="004C3AC3">
        <w:rPr>
          <w:rFonts w:ascii="Arial" w:hAnsi="Arial" w:cs="Arial"/>
          <w:sz w:val="24"/>
          <w:szCs w:val="24"/>
        </w:rPr>
        <w:t xml:space="preserve">Hotel Trinity </w:t>
      </w:r>
      <w:r w:rsidR="001D64BE">
        <w:rPr>
          <w:rFonts w:ascii="Arial" w:hAnsi="Arial" w:cs="Arial"/>
          <w:sz w:val="24"/>
          <w:szCs w:val="24"/>
        </w:rPr>
        <w:t>Restaurant's</w:t>
      </w:r>
      <w:r w:rsidR="004C3AC3">
        <w:rPr>
          <w:rFonts w:ascii="Arial" w:hAnsi="Arial" w:cs="Arial"/>
          <w:sz w:val="24"/>
          <w:szCs w:val="24"/>
        </w:rPr>
        <w:t xml:space="preserve"> </w:t>
      </w:r>
      <w:r w:rsidRPr="0077448B">
        <w:rPr>
          <w:rFonts w:ascii="Arial" w:hAnsi="Arial" w:cs="Arial"/>
          <w:sz w:val="24"/>
          <w:szCs w:val="24"/>
        </w:rPr>
        <w:t>menu offers a wide variety of meals that are inspired by the food customs of many different countries.</w:t>
      </w:r>
      <w:r w:rsidR="00D87EB7" w:rsidRPr="0077448B">
        <w:rPr>
          <w:rFonts w:ascii="Arial" w:hAnsi="Arial" w:cs="Arial"/>
          <w:sz w:val="24"/>
          <w:szCs w:val="24"/>
        </w:rPr>
        <w:t xml:space="preserve"> The</w:t>
      </w:r>
      <w:r w:rsidRPr="0077448B">
        <w:rPr>
          <w:rFonts w:ascii="Arial" w:hAnsi="Arial" w:cs="Arial"/>
          <w:sz w:val="24"/>
          <w:szCs w:val="24"/>
        </w:rPr>
        <w:t xml:space="preserve"> international blend of </w:t>
      </w:r>
      <w:r w:rsidR="005A781A">
        <w:rPr>
          <w:rFonts w:ascii="Arial" w:hAnsi="Arial" w:cs="Arial"/>
          <w:sz w:val="24"/>
          <w:szCs w:val="24"/>
        </w:rPr>
        <w:lastRenderedPageBreak/>
        <w:t>flavours</w:t>
      </w:r>
      <w:r w:rsidRPr="0077448B">
        <w:rPr>
          <w:rFonts w:ascii="Arial" w:hAnsi="Arial" w:cs="Arial"/>
          <w:sz w:val="24"/>
          <w:szCs w:val="24"/>
        </w:rPr>
        <w:t xml:space="preserve"> improves the eating experience and provides for a wide range of palate preferences</w:t>
      </w:r>
      <w:r w:rsidR="00975F11" w:rsidRPr="0077448B">
        <w:rPr>
          <w:rFonts w:ascii="Arial" w:hAnsi="Arial" w:cs="Arial"/>
          <w:sz w:val="24"/>
          <w:szCs w:val="24"/>
        </w:rPr>
        <w:t xml:space="preserve"> (Wu and Mohi, 2015</w:t>
      </w:r>
      <w:r w:rsidR="0077448B" w:rsidRPr="0077448B">
        <w:rPr>
          <w:rFonts w:ascii="Arial" w:hAnsi="Arial" w:cs="Arial"/>
          <w:sz w:val="24"/>
          <w:szCs w:val="24"/>
        </w:rPr>
        <w:t>)</w:t>
      </w:r>
      <w:r w:rsidRPr="0077448B">
        <w:rPr>
          <w:rFonts w:ascii="Arial" w:hAnsi="Arial" w:cs="Arial"/>
          <w:sz w:val="24"/>
          <w:szCs w:val="24"/>
        </w:rPr>
        <w:t>.</w:t>
      </w:r>
    </w:p>
    <w:p w14:paraId="7E363CCB" w14:textId="2FBD3B2E" w:rsidR="005F5C8C" w:rsidRPr="0077448B" w:rsidRDefault="00702423" w:rsidP="0077448B">
      <w:pPr>
        <w:spacing w:after="0" w:line="360" w:lineRule="auto"/>
        <w:jc w:val="both"/>
        <w:rPr>
          <w:rFonts w:ascii="Arial" w:hAnsi="Arial" w:cs="Arial"/>
          <w:sz w:val="24"/>
          <w:szCs w:val="24"/>
        </w:rPr>
      </w:pPr>
      <w:r w:rsidRPr="0077448B">
        <w:rPr>
          <w:rFonts w:ascii="Arial" w:hAnsi="Arial" w:cs="Arial"/>
          <w:b/>
          <w:sz w:val="24"/>
          <w:szCs w:val="24"/>
        </w:rPr>
        <w:t>Sustainable Seafood</w:t>
      </w:r>
      <w:r w:rsidRPr="0077448B">
        <w:rPr>
          <w:rFonts w:ascii="Arial" w:hAnsi="Arial" w:cs="Arial"/>
          <w:sz w:val="24"/>
          <w:szCs w:val="24"/>
        </w:rPr>
        <w:t xml:space="preserve"> - </w:t>
      </w:r>
      <w:r w:rsidR="009E2887" w:rsidRPr="0077448B">
        <w:rPr>
          <w:rFonts w:ascii="Arial" w:hAnsi="Arial" w:cs="Arial"/>
          <w:sz w:val="24"/>
          <w:szCs w:val="24"/>
        </w:rPr>
        <w:t>All</w:t>
      </w:r>
      <w:r w:rsidR="003133AC" w:rsidRPr="0077448B">
        <w:rPr>
          <w:rFonts w:ascii="Arial" w:hAnsi="Arial" w:cs="Arial"/>
          <w:sz w:val="24"/>
          <w:szCs w:val="24"/>
        </w:rPr>
        <w:t xml:space="preserve"> its</w:t>
      </w:r>
      <w:r w:rsidRPr="0077448B">
        <w:rPr>
          <w:rFonts w:ascii="Arial" w:hAnsi="Arial" w:cs="Arial"/>
          <w:sz w:val="24"/>
          <w:szCs w:val="24"/>
        </w:rPr>
        <w:t xml:space="preserve"> seafood comes from ecologically s</w:t>
      </w:r>
      <w:r w:rsidR="00B6210C" w:rsidRPr="0077448B">
        <w:rPr>
          <w:rFonts w:ascii="Arial" w:hAnsi="Arial" w:cs="Arial"/>
          <w:sz w:val="24"/>
          <w:szCs w:val="24"/>
        </w:rPr>
        <w:t>ustainable sources thanks to its</w:t>
      </w:r>
      <w:r w:rsidRPr="0077448B">
        <w:rPr>
          <w:rFonts w:ascii="Arial" w:hAnsi="Arial" w:cs="Arial"/>
          <w:sz w:val="24"/>
          <w:szCs w:val="24"/>
        </w:rPr>
        <w:t xml:space="preserve"> dedication to co</w:t>
      </w:r>
      <w:r w:rsidR="00B6210C" w:rsidRPr="0077448B">
        <w:rPr>
          <w:rFonts w:ascii="Arial" w:hAnsi="Arial" w:cs="Arial"/>
          <w:sz w:val="24"/>
          <w:szCs w:val="24"/>
        </w:rPr>
        <w:t xml:space="preserve">mpassionate eating practices. </w:t>
      </w:r>
      <w:r w:rsidR="000C0A15">
        <w:rPr>
          <w:rFonts w:ascii="Arial" w:hAnsi="Arial" w:cs="Arial"/>
          <w:sz w:val="24"/>
          <w:szCs w:val="24"/>
        </w:rPr>
        <w:t>Hotel Trinity</w:t>
      </w:r>
      <w:r w:rsidR="00B6210C" w:rsidRPr="0077448B">
        <w:rPr>
          <w:rFonts w:ascii="Arial" w:hAnsi="Arial" w:cs="Arial"/>
          <w:sz w:val="24"/>
          <w:szCs w:val="24"/>
        </w:rPr>
        <w:t>’s</w:t>
      </w:r>
      <w:r w:rsidRPr="0077448B">
        <w:rPr>
          <w:rFonts w:ascii="Arial" w:hAnsi="Arial" w:cs="Arial"/>
          <w:sz w:val="24"/>
          <w:szCs w:val="24"/>
        </w:rPr>
        <w:t xml:space="preserve"> care for the condition of its seas and aquatic environments permeates everything it does.</w:t>
      </w:r>
    </w:p>
    <w:p w14:paraId="01C73C99" w14:textId="770D80A7" w:rsidR="00196860" w:rsidRPr="0077448B" w:rsidRDefault="00702423" w:rsidP="0077448B">
      <w:pPr>
        <w:spacing w:after="0" w:line="360" w:lineRule="auto"/>
        <w:jc w:val="both"/>
        <w:rPr>
          <w:rFonts w:ascii="Arial" w:hAnsi="Arial" w:cs="Arial"/>
          <w:sz w:val="24"/>
          <w:szCs w:val="24"/>
        </w:rPr>
      </w:pPr>
      <w:r w:rsidRPr="0077448B">
        <w:rPr>
          <w:rFonts w:ascii="Arial" w:hAnsi="Arial" w:cs="Arial"/>
          <w:b/>
          <w:sz w:val="24"/>
          <w:szCs w:val="24"/>
        </w:rPr>
        <w:t>Dietary Diversity</w:t>
      </w:r>
      <w:r w:rsidRPr="0077448B">
        <w:rPr>
          <w:rFonts w:ascii="Arial" w:hAnsi="Arial" w:cs="Arial"/>
          <w:sz w:val="24"/>
          <w:szCs w:val="24"/>
        </w:rPr>
        <w:t xml:space="preserve"> - </w:t>
      </w:r>
      <w:r w:rsidR="004C3AC3">
        <w:rPr>
          <w:rFonts w:ascii="Arial" w:hAnsi="Arial" w:cs="Arial"/>
          <w:sz w:val="24"/>
          <w:szCs w:val="24"/>
        </w:rPr>
        <w:t xml:space="preserve">Hotel Trinity Restaurant </w:t>
      </w:r>
      <w:r w:rsidR="009E2887" w:rsidRPr="0077448B">
        <w:rPr>
          <w:rFonts w:ascii="Arial" w:hAnsi="Arial" w:cs="Arial"/>
          <w:sz w:val="24"/>
          <w:szCs w:val="24"/>
        </w:rPr>
        <w:t>is</w:t>
      </w:r>
      <w:r w:rsidRPr="0077448B">
        <w:rPr>
          <w:rFonts w:ascii="Arial" w:hAnsi="Arial" w:cs="Arial"/>
          <w:sz w:val="24"/>
          <w:szCs w:val="24"/>
        </w:rPr>
        <w:t xml:space="preserve"> committed to meeting each customer's unique dietary requi</w:t>
      </w:r>
      <w:r w:rsidR="005F5C8C" w:rsidRPr="0077448B">
        <w:rPr>
          <w:rFonts w:ascii="Arial" w:hAnsi="Arial" w:cs="Arial"/>
          <w:sz w:val="24"/>
          <w:szCs w:val="24"/>
        </w:rPr>
        <w:t>rements and preferences. It has selections on its</w:t>
      </w:r>
      <w:r w:rsidRPr="0077448B">
        <w:rPr>
          <w:rFonts w:ascii="Arial" w:hAnsi="Arial" w:cs="Arial"/>
          <w:sz w:val="24"/>
          <w:szCs w:val="24"/>
        </w:rPr>
        <w:t xml:space="preserve"> menu to suit vegans, vegetarians, and anyone at</w:t>
      </w:r>
      <w:r w:rsidR="00087605" w:rsidRPr="0077448B">
        <w:rPr>
          <w:rFonts w:ascii="Arial" w:hAnsi="Arial" w:cs="Arial"/>
          <w:sz w:val="24"/>
          <w:szCs w:val="24"/>
        </w:rPr>
        <w:t>tempting to cut down on gluten.</w:t>
      </w:r>
    </w:p>
    <w:p w14:paraId="536C6F01" w14:textId="77777777" w:rsidR="0045188D" w:rsidRPr="0077448B" w:rsidRDefault="00702423" w:rsidP="0077448B">
      <w:pPr>
        <w:spacing w:after="0" w:line="360" w:lineRule="auto"/>
        <w:jc w:val="both"/>
        <w:rPr>
          <w:rFonts w:ascii="Arial" w:hAnsi="Arial" w:cs="Arial"/>
          <w:sz w:val="24"/>
          <w:szCs w:val="24"/>
        </w:rPr>
      </w:pPr>
      <w:r w:rsidRPr="0077448B">
        <w:rPr>
          <w:rFonts w:ascii="Arial" w:hAnsi="Arial" w:cs="Arial"/>
          <w:sz w:val="24"/>
          <w:szCs w:val="24"/>
        </w:rPr>
        <w:br w:type="page"/>
      </w:r>
    </w:p>
    <w:p w14:paraId="01EB66C4" w14:textId="77777777" w:rsidR="00B73E10" w:rsidRPr="0077448B" w:rsidRDefault="00702423" w:rsidP="0077448B">
      <w:pPr>
        <w:pStyle w:val="Heading1"/>
        <w:spacing w:before="0" w:line="360" w:lineRule="auto"/>
        <w:jc w:val="both"/>
        <w:rPr>
          <w:rFonts w:cs="Arial"/>
          <w:szCs w:val="24"/>
        </w:rPr>
      </w:pPr>
      <w:bookmarkStart w:id="4" w:name="_Toc148330716"/>
      <w:r w:rsidRPr="0077448B">
        <w:rPr>
          <w:rFonts w:cs="Arial"/>
          <w:szCs w:val="24"/>
        </w:rPr>
        <w:lastRenderedPageBreak/>
        <w:t>PART 2: Menu Design</w:t>
      </w:r>
      <w:bookmarkEnd w:id="4"/>
      <w:r w:rsidRPr="0077448B">
        <w:rPr>
          <w:rFonts w:cs="Arial"/>
          <w:szCs w:val="24"/>
        </w:rPr>
        <w:t xml:space="preserve"> </w:t>
      </w:r>
    </w:p>
    <w:p w14:paraId="3ED218D0" w14:textId="77777777" w:rsidR="00982CED" w:rsidRPr="0077448B" w:rsidRDefault="00702423" w:rsidP="0077448B">
      <w:pPr>
        <w:pStyle w:val="Heading2"/>
        <w:spacing w:before="0" w:line="360" w:lineRule="auto"/>
        <w:jc w:val="both"/>
        <w:rPr>
          <w:rFonts w:cs="Arial"/>
          <w:szCs w:val="24"/>
        </w:rPr>
      </w:pPr>
      <w:bookmarkStart w:id="5" w:name="_Toc148330717"/>
      <w:r w:rsidRPr="0077448B">
        <w:rPr>
          <w:rFonts w:cs="Arial"/>
          <w:szCs w:val="24"/>
        </w:rPr>
        <w:t>Memorable Dining Experience Menu for Christmas</w:t>
      </w:r>
      <w:bookmarkEnd w:id="5"/>
      <w:r w:rsidRPr="0077448B">
        <w:rPr>
          <w:rFonts w:cs="Arial"/>
          <w:szCs w:val="24"/>
        </w:rPr>
        <w:t xml:space="preserve"> </w:t>
      </w:r>
    </w:p>
    <w:p w14:paraId="1D0EB277" w14:textId="77777777" w:rsidR="002F4195" w:rsidRPr="0077448B" w:rsidRDefault="00702423" w:rsidP="0077448B">
      <w:pPr>
        <w:pStyle w:val="Heading3"/>
        <w:spacing w:before="0" w:line="360" w:lineRule="auto"/>
        <w:jc w:val="both"/>
        <w:rPr>
          <w:rFonts w:cs="Arial"/>
        </w:rPr>
      </w:pPr>
      <w:bookmarkStart w:id="6" w:name="_Toc148330718"/>
      <w:r w:rsidRPr="0077448B">
        <w:rPr>
          <w:rFonts w:cs="Arial"/>
        </w:rPr>
        <w:t>Conceptualization</w:t>
      </w:r>
      <w:bookmarkEnd w:id="6"/>
      <w:r w:rsidRPr="0077448B">
        <w:rPr>
          <w:rFonts w:cs="Arial"/>
        </w:rPr>
        <w:t xml:space="preserve"> </w:t>
      </w:r>
    </w:p>
    <w:p w14:paraId="57E153F9" w14:textId="12FDBEE9" w:rsidR="006B4FB4" w:rsidRPr="0077448B" w:rsidRDefault="00A17571" w:rsidP="0077448B">
      <w:pPr>
        <w:spacing w:after="0" w:line="360" w:lineRule="auto"/>
        <w:ind w:firstLine="720"/>
        <w:jc w:val="both"/>
        <w:rPr>
          <w:rFonts w:ascii="Arial" w:hAnsi="Arial" w:cs="Arial"/>
          <w:sz w:val="24"/>
          <w:szCs w:val="24"/>
        </w:rPr>
      </w:pPr>
      <w:r>
        <w:rPr>
          <w:rFonts w:ascii="Arial" w:hAnsi="Arial" w:cs="Arial"/>
          <w:sz w:val="24"/>
          <w:szCs w:val="24"/>
        </w:rPr>
        <w:t xml:space="preserve">Hotel Trinity </w:t>
      </w:r>
      <w:r w:rsidR="00871B12">
        <w:rPr>
          <w:rFonts w:ascii="Arial" w:hAnsi="Arial" w:cs="Arial"/>
          <w:sz w:val="24"/>
          <w:szCs w:val="24"/>
        </w:rPr>
        <w:t>Restaurant's</w:t>
      </w:r>
      <w:r>
        <w:rPr>
          <w:rFonts w:ascii="Arial" w:hAnsi="Arial" w:cs="Arial"/>
          <w:sz w:val="24"/>
          <w:szCs w:val="24"/>
        </w:rPr>
        <w:t xml:space="preserve"> </w:t>
      </w:r>
      <w:r w:rsidR="00702423" w:rsidRPr="0077448B">
        <w:rPr>
          <w:rFonts w:ascii="Arial" w:hAnsi="Arial" w:cs="Arial"/>
          <w:sz w:val="24"/>
          <w:szCs w:val="24"/>
        </w:rPr>
        <w:t xml:space="preserve">goal is to ensure that Christmas dinner captures the spirit of the season and is something to remember. Its idea is based on combining classic Christmas components with contemporary ideas. Its goal is to provide its customers with an exceptional dining experience that goes above and beyond their expectations. There will be a formal but laid-back vibe to covering the event. </w:t>
      </w:r>
    </w:p>
    <w:p w14:paraId="7A5F6200" w14:textId="77777777" w:rsidR="006B4FB4" w:rsidRPr="0077448B" w:rsidRDefault="006B4FB4" w:rsidP="0077448B">
      <w:pPr>
        <w:spacing w:after="0" w:line="360" w:lineRule="auto"/>
        <w:jc w:val="both"/>
        <w:rPr>
          <w:rFonts w:ascii="Arial" w:hAnsi="Arial" w:cs="Arial"/>
          <w:sz w:val="24"/>
          <w:szCs w:val="24"/>
        </w:rPr>
      </w:pPr>
    </w:p>
    <w:p w14:paraId="383FA571" w14:textId="77777777" w:rsidR="006B4FB4" w:rsidRPr="0077448B" w:rsidRDefault="00702423" w:rsidP="0077448B">
      <w:pPr>
        <w:pStyle w:val="Heading3"/>
        <w:spacing w:before="0" w:line="360" w:lineRule="auto"/>
        <w:jc w:val="both"/>
        <w:rPr>
          <w:rFonts w:cs="Arial"/>
        </w:rPr>
      </w:pPr>
      <w:bookmarkStart w:id="7" w:name="_Toc148330719"/>
      <w:r w:rsidRPr="0077448B">
        <w:rPr>
          <w:rFonts w:cs="Arial"/>
        </w:rPr>
        <w:t>Menu Items</w:t>
      </w:r>
      <w:bookmarkEnd w:id="7"/>
      <w:r w:rsidRPr="0077448B">
        <w:rPr>
          <w:rFonts w:cs="Arial"/>
        </w:rPr>
        <w:t xml:space="preserve"> </w:t>
      </w:r>
    </w:p>
    <w:p w14:paraId="7CBABB3C" w14:textId="77777777" w:rsidR="00482075" w:rsidRPr="0077448B" w:rsidRDefault="00702423" w:rsidP="0077448B">
      <w:pPr>
        <w:spacing w:after="0" w:line="360" w:lineRule="auto"/>
        <w:jc w:val="both"/>
        <w:rPr>
          <w:rFonts w:ascii="Arial" w:hAnsi="Arial" w:cs="Arial"/>
          <w:b/>
          <w:sz w:val="24"/>
          <w:szCs w:val="24"/>
        </w:rPr>
      </w:pPr>
      <w:r w:rsidRPr="0077448B">
        <w:rPr>
          <w:rFonts w:ascii="Arial" w:hAnsi="Arial" w:cs="Arial"/>
          <w:b/>
          <w:sz w:val="24"/>
          <w:szCs w:val="24"/>
        </w:rPr>
        <w:t xml:space="preserve">Appetizers </w:t>
      </w:r>
    </w:p>
    <w:p w14:paraId="22ADEF2D" w14:textId="77777777" w:rsidR="00837E42" w:rsidRPr="0077448B" w:rsidRDefault="00702423" w:rsidP="0077448B">
      <w:pPr>
        <w:spacing w:after="0" w:line="360" w:lineRule="auto"/>
        <w:jc w:val="both"/>
        <w:rPr>
          <w:rFonts w:ascii="Arial" w:hAnsi="Arial" w:cs="Arial"/>
          <w:sz w:val="24"/>
          <w:szCs w:val="24"/>
        </w:rPr>
      </w:pPr>
      <w:r w:rsidRPr="0077448B">
        <w:rPr>
          <w:rFonts w:ascii="Arial" w:hAnsi="Arial" w:cs="Arial"/>
          <w:b/>
          <w:sz w:val="24"/>
          <w:szCs w:val="24"/>
        </w:rPr>
        <w:t>Cranberry &amp; Brie Stuffed Mushrooms</w:t>
      </w:r>
      <w:r w:rsidRPr="0077448B">
        <w:rPr>
          <w:rFonts w:ascii="Arial" w:hAnsi="Arial" w:cs="Arial"/>
          <w:sz w:val="24"/>
          <w:szCs w:val="24"/>
        </w:rPr>
        <w:t xml:space="preserve"> </w:t>
      </w:r>
      <w:r w:rsidR="00733FDA" w:rsidRPr="0077448B">
        <w:rPr>
          <w:rFonts w:ascii="Arial" w:hAnsi="Arial" w:cs="Arial"/>
          <w:sz w:val="24"/>
          <w:szCs w:val="24"/>
        </w:rPr>
        <w:t>- Cooked</w:t>
      </w:r>
      <w:r w:rsidRPr="0077448B">
        <w:rPr>
          <w:rFonts w:ascii="Arial" w:hAnsi="Arial" w:cs="Arial"/>
          <w:sz w:val="24"/>
          <w:szCs w:val="24"/>
        </w:rPr>
        <w:t>, soft mushrooms filled with a sharp cranberry sauce and creamy Brie cheese.</w:t>
      </w:r>
    </w:p>
    <w:p w14:paraId="05BD46ED" w14:textId="77777777" w:rsidR="00837E42" w:rsidRPr="0077448B" w:rsidRDefault="00702423" w:rsidP="0077448B">
      <w:pPr>
        <w:spacing w:after="0" w:line="360" w:lineRule="auto"/>
        <w:jc w:val="both"/>
        <w:rPr>
          <w:rFonts w:ascii="Arial" w:hAnsi="Arial" w:cs="Arial"/>
          <w:sz w:val="24"/>
          <w:szCs w:val="24"/>
        </w:rPr>
      </w:pPr>
      <w:r w:rsidRPr="0077448B">
        <w:rPr>
          <w:rFonts w:ascii="Arial" w:hAnsi="Arial" w:cs="Arial"/>
          <w:b/>
          <w:sz w:val="24"/>
          <w:szCs w:val="24"/>
        </w:rPr>
        <w:t>Seared Scallops with Pomegranate Glaze</w:t>
      </w:r>
      <w:r w:rsidRPr="0077448B">
        <w:rPr>
          <w:rFonts w:ascii="Arial" w:hAnsi="Arial" w:cs="Arial"/>
          <w:sz w:val="24"/>
          <w:szCs w:val="24"/>
        </w:rPr>
        <w:t xml:space="preserve"> - A sweet and tart pomegranate marinade is poured over pan-seared, browned scallops.</w:t>
      </w:r>
    </w:p>
    <w:p w14:paraId="4956A0B4" w14:textId="77777777" w:rsidR="00837E42" w:rsidRPr="0077448B" w:rsidRDefault="00702423" w:rsidP="0077448B">
      <w:pPr>
        <w:spacing w:after="0" w:line="360" w:lineRule="auto"/>
        <w:jc w:val="both"/>
        <w:rPr>
          <w:rFonts w:ascii="Arial" w:hAnsi="Arial" w:cs="Arial"/>
          <w:sz w:val="24"/>
          <w:szCs w:val="24"/>
        </w:rPr>
      </w:pPr>
      <w:r w:rsidRPr="0077448B">
        <w:rPr>
          <w:rFonts w:ascii="Arial" w:hAnsi="Arial" w:cs="Arial"/>
          <w:b/>
          <w:sz w:val="24"/>
          <w:szCs w:val="24"/>
        </w:rPr>
        <w:t>Roasted Butternut Squash Soup</w:t>
      </w:r>
      <w:r w:rsidRPr="0077448B">
        <w:rPr>
          <w:rFonts w:ascii="Arial" w:hAnsi="Arial" w:cs="Arial"/>
          <w:sz w:val="24"/>
          <w:szCs w:val="24"/>
        </w:rPr>
        <w:t xml:space="preserve"> - Crisp sage and roasted pumpkin seeds swirl over this silky butternut squash soup with hints of nutmeg and cinnamon.</w:t>
      </w:r>
    </w:p>
    <w:p w14:paraId="1B5FF27C" w14:textId="77777777" w:rsidR="00837E42" w:rsidRPr="0077448B" w:rsidRDefault="00837E42" w:rsidP="0077448B">
      <w:pPr>
        <w:spacing w:after="0" w:line="360" w:lineRule="auto"/>
        <w:jc w:val="both"/>
        <w:rPr>
          <w:rFonts w:ascii="Arial" w:hAnsi="Arial" w:cs="Arial"/>
          <w:sz w:val="24"/>
          <w:szCs w:val="24"/>
        </w:rPr>
      </w:pPr>
    </w:p>
    <w:p w14:paraId="4AE63166" w14:textId="77777777" w:rsidR="005762C4" w:rsidRPr="0077448B" w:rsidRDefault="00702423" w:rsidP="0077448B">
      <w:pPr>
        <w:spacing w:after="0" w:line="360" w:lineRule="auto"/>
        <w:jc w:val="both"/>
        <w:rPr>
          <w:rFonts w:ascii="Arial" w:hAnsi="Arial" w:cs="Arial"/>
          <w:b/>
          <w:sz w:val="24"/>
          <w:szCs w:val="24"/>
        </w:rPr>
      </w:pPr>
      <w:r w:rsidRPr="0077448B">
        <w:rPr>
          <w:rFonts w:ascii="Arial" w:hAnsi="Arial" w:cs="Arial"/>
          <w:b/>
          <w:sz w:val="24"/>
          <w:szCs w:val="24"/>
        </w:rPr>
        <w:t xml:space="preserve">Main Courses </w:t>
      </w:r>
    </w:p>
    <w:p w14:paraId="7C01F24A" w14:textId="77777777" w:rsidR="00837E42" w:rsidRPr="0077448B" w:rsidRDefault="00702423" w:rsidP="0077448B">
      <w:pPr>
        <w:spacing w:after="0" w:line="360" w:lineRule="auto"/>
        <w:jc w:val="both"/>
        <w:rPr>
          <w:rFonts w:ascii="Arial" w:hAnsi="Arial" w:cs="Arial"/>
          <w:sz w:val="24"/>
          <w:szCs w:val="24"/>
        </w:rPr>
      </w:pPr>
      <w:r w:rsidRPr="0077448B">
        <w:rPr>
          <w:rFonts w:ascii="Arial" w:hAnsi="Arial" w:cs="Arial"/>
          <w:b/>
          <w:sz w:val="24"/>
          <w:szCs w:val="24"/>
        </w:rPr>
        <w:t>Herb-Crusted Prime Rib</w:t>
      </w:r>
      <w:r w:rsidRPr="0077448B">
        <w:rPr>
          <w:rFonts w:ascii="Arial" w:hAnsi="Arial" w:cs="Arial"/>
          <w:sz w:val="24"/>
          <w:szCs w:val="24"/>
        </w:rPr>
        <w:t xml:space="preserve"> - A roast prime rib that has been cooked through after being gently simmered and seasoned with fresh herbs. It's complemented with a thick marinade of red wine.</w:t>
      </w:r>
    </w:p>
    <w:p w14:paraId="71B8F1B9" w14:textId="2B919BA8" w:rsidR="00837E42" w:rsidRPr="0077448B" w:rsidRDefault="00702423" w:rsidP="0077448B">
      <w:pPr>
        <w:spacing w:after="0" w:line="360" w:lineRule="auto"/>
        <w:jc w:val="both"/>
        <w:rPr>
          <w:rFonts w:ascii="Arial" w:hAnsi="Arial" w:cs="Arial"/>
          <w:sz w:val="24"/>
          <w:szCs w:val="24"/>
        </w:rPr>
      </w:pPr>
      <w:r w:rsidRPr="0077448B">
        <w:rPr>
          <w:rFonts w:ascii="Arial" w:hAnsi="Arial" w:cs="Arial"/>
          <w:b/>
          <w:sz w:val="24"/>
          <w:szCs w:val="24"/>
        </w:rPr>
        <w:t>Lobster Ravioli with Saffron Cream Sauce</w:t>
      </w:r>
      <w:r w:rsidRPr="0077448B">
        <w:rPr>
          <w:rFonts w:ascii="Arial" w:hAnsi="Arial" w:cs="Arial"/>
          <w:sz w:val="24"/>
          <w:szCs w:val="24"/>
        </w:rPr>
        <w:t xml:space="preserve"> - Homemade pasta loaded with lobster, topped with freshly sliced </w:t>
      </w:r>
      <w:r w:rsidR="00A13E71" w:rsidRPr="0077448B">
        <w:rPr>
          <w:rFonts w:ascii="Arial" w:hAnsi="Arial" w:cs="Arial"/>
          <w:sz w:val="24"/>
          <w:szCs w:val="24"/>
        </w:rPr>
        <w:t>scallions</w:t>
      </w:r>
      <w:r w:rsidRPr="0077448B">
        <w:rPr>
          <w:rFonts w:ascii="Arial" w:hAnsi="Arial" w:cs="Arial"/>
          <w:sz w:val="24"/>
          <w:szCs w:val="24"/>
        </w:rPr>
        <w:t xml:space="preserve"> and served with a delicious sauce prepared with saffron.</w:t>
      </w:r>
    </w:p>
    <w:p w14:paraId="5F1E3553" w14:textId="77777777" w:rsidR="00837E42" w:rsidRPr="0077448B" w:rsidRDefault="00702423" w:rsidP="0077448B">
      <w:pPr>
        <w:spacing w:after="0" w:line="360" w:lineRule="auto"/>
        <w:jc w:val="both"/>
        <w:rPr>
          <w:rFonts w:ascii="Arial" w:hAnsi="Arial" w:cs="Arial"/>
          <w:sz w:val="24"/>
          <w:szCs w:val="24"/>
        </w:rPr>
      </w:pPr>
      <w:r w:rsidRPr="0077448B">
        <w:rPr>
          <w:rFonts w:ascii="Arial" w:hAnsi="Arial" w:cs="Arial"/>
          <w:b/>
          <w:sz w:val="24"/>
          <w:szCs w:val="24"/>
        </w:rPr>
        <w:t>Vegetarian Wellington</w:t>
      </w:r>
      <w:r w:rsidRPr="0077448B">
        <w:rPr>
          <w:rFonts w:ascii="Arial" w:hAnsi="Arial" w:cs="Arial"/>
          <w:sz w:val="24"/>
          <w:szCs w:val="24"/>
        </w:rPr>
        <w:t xml:space="preserve"> - Stuffed with goat cheese, roasted winter vegetables, and a balsamic sauce, this is a crisp, airy puff pastry.</w:t>
      </w:r>
    </w:p>
    <w:p w14:paraId="24F09961" w14:textId="77777777" w:rsidR="00482075" w:rsidRPr="0077448B" w:rsidRDefault="00482075" w:rsidP="0077448B">
      <w:pPr>
        <w:spacing w:after="0" w:line="360" w:lineRule="auto"/>
        <w:jc w:val="both"/>
        <w:rPr>
          <w:rFonts w:ascii="Arial" w:hAnsi="Arial" w:cs="Arial"/>
          <w:sz w:val="24"/>
          <w:szCs w:val="24"/>
        </w:rPr>
      </w:pPr>
    </w:p>
    <w:p w14:paraId="3D38EB1D" w14:textId="77777777" w:rsidR="00BC3325" w:rsidRPr="0077448B" w:rsidRDefault="00702423" w:rsidP="0077448B">
      <w:pPr>
        <w:spacing w:after="0" w:line="360" w:lineRule="auto"/>
        <w:jc w:val="both"/>
        <w:rPr>
          <w:rFonts w:ascii="Arial" w:hAnsi="Arial" w:cs="Arial"/>
          <w:b/>
          <w:sz w:val="24"/>
          <w:szCs w:val="24"/>
        </w:rPr>
      </w:pPr>
      <w:r w:rsidRPr="0077448B">
        <w:rPr>
          <w:rFonts w:ascii="Arial" w:hAnsi="Arial" w:cs="Arial"/>
          <w:b/>
          <w:sz w:val="24"/>
          <w:szCs w:val="24"/>
        </w:rPr>
        <w:t xml:space="preserve">Side Dishes </w:t>
      </w:r>
    </w:p>
    <w:p w14:paraId="4BA09F4F" w14:textId="77777777" w:rsidR="00BC3325" w:rsidRPr="0077448B" w:rsidRDefault="00702423" w:rsidP="0077448B">
      <w:pPr>
        <w:spacing w:after="0" w:line="360" w:lineRule="auto"/>
        <w:jc w:val="both"/>
        <w:rPr>
          <w:rFonts w:ascii="Arial" w:hAnsi="Arial" w:cs="Arial"/>
          <w:sz w:val="24"/>
          <w:szCs w:val="24"/>
        </w:rPr>
      </w:pPr>
      <w:r w:rsidRPr="0077448B">
        <w:rPr>
          <w:rFonts w:ascii="Arial" w:hAnsi="Arial" w:cs="Arial"/>
          <w:b/>
          <w:sz w:val="24"/>
          <w:szCs w:val="24"/>
        </w:rPr>
        <w:t xml:space="preserve">Truffle Mashed </w:t>
      </w:r>
      <w:r w:rsidR="00733FDA" w:rsidRPr="0077448B">
        <w:rPr>
          <w:rFonts w:ascii="Arial" w:hAnsi="Arial" w:cs="Arial"/>
          <w:b/>
          <w:sz w:val="24"/>
          <w:szCs w:val="24"/>
        </w:rPr>
        <w:t>Potatoes</w:t>
      </w:r>
      <w:r w:rsidR="00733FDA" w:rsidRPr="0077448B">
        <w:rPr>
          <w:rFonts w:ascii="Arial" w:hAnsi="Arial" w:cs="Arial"/>
          <w:sz w:val="24"/>
          <w:szCs w:val="24"/>
        </w:rPr>
        <w:t xml:space="preserve"> -</w:t>
      </w:r>
      <w:r w:rsidRPr="0077448B">
        <w:rPr>
          <w:rFonts w:ascii="Arial" w:hAnsi="Arial" w:cs="Arial"/>
          <w:sz w:val="24"/>
          <w:szCs w:val="24"/>
        </w:rPr>
        <w:t xml:space="preserve"> Onions over a purée of potatoes whisked with cream and truffle oil.</w:t>
      </w:r>
    </w:p>
    <w:p w14:paraId="6C0C897D" w14:textId="77777777" w:rsidR="00BC3325" w:rsidRPr="0077448B" w:rsidRDefault="00702423" w:rsidP="0077448B">
      <w:pPr>
        <w:spacing w:after="0" w:line="360" w:lineRule="auto"/>
        <w:jc w:val="both"/>
        <w:rPr>
          <w:rFonts w:ascii="Arial" w:hAnsi="Arial" w:cs="Arial"/>
          <w:sz w:val="24"/>
          <w:szCs w:val="24"/>
        </w:rPr>
      </w:pPr>
      <w:r w:rsidRPr="0077448B">
        <w:rPr>
          <w:rFonts w:ascii="Arial" w:hAnsi="Arial" w:cs="Arial"/>
          <w:b/>
          <w:sz w:val="24"/>
          <w:szCs w:val="24"/>
        </w:rPr>
        <w:lastRenderedPageBreak/>
        <w:t xml:space="preserve">Brussels </w:t>
      </w:r>
      <w:r w:rsidR="00733FDA" w:rsidRPr="0077448B">
        <w:rPr>
          <w:rFonts w:ascii="Arial" w:hAnsi="Arial" w:cs="Arial"/>
          <w:b/>
          <w:sz w:val="24"/>
          <w:szCs w:val="24"/>
        </w:rPr>
        <w:t>sprouts</w:t>
      </w:r>
      <w:r w:rsidRPr="0077448B">
        <w:rPr>
          <w:rFonts w:ascii="Arial" w:hAnsi="Arial" w:cs="Arial"/>
          <w:b/>
          <w:sz w:val="24"/>
          <w:szCs w:val="24"/>
        </w:rPr>
        <w:t xml:space="preserve"> with Bacon and Maple Glaze</w:t>
      </w:r>
      <w:r w:rsidRPr="0077448B">
        <w:rPr>
          <w:rFonts w:ascii="Arial" w:hAnsi="Arial" w:cs="Arial"/>
          <w:sz w:val="24"/>
          <w:szCs w:val="24"/>
        </w:rPr>
        <w:t xml:space="preserve"> - Bacon pieces and maple poured over smoked Brussels sprouts.</w:t>
      </w:r>
    </w:p>
    <w:p w14:paraId="380380EA" w14:textId="77777777" w:rsidR="00BC3325" w:rsidRPr="0077448B" w:rsidRDefault="00702423" w:rsidP="0077448B">
      <w:pPr>
        <w:spacing w:after="0" w:line="360" w:lineRule="auto"/>
        <w:jc w:val="both"/>
        <w:rPr>
          <w:rFonts w:ascii="Arial" w:hAnsi="Arial" w:cs="Arial"/>
          <w:sz w:val="24"/>
          <w:szCs w:val="24"/>
        </w:rPr>
      </w:pPr>
      <w:r w:rsidRPr="0077448B">
        <w:rPr>
          <w:rFonts w:ascii="Arial" w:hAnsi="Arial" w:cs="Arial"/>
          <w:b/>
          <w:sz w:val="24"/>
          <w:szCs w:val="24"/>
        </w:rPr>
        <w:t>Cranberry Pecan Wild Rice</w:t>
      </w:r>
      <w:r w:rsidRPr="0077448B">
        <w:rPr>
          <w:rFonts w:ascii="Arial" w:hAnsi="Arial" w:cs="Arial"/>
          <w:sz w:val="24"/>
          <w:szCs w:val="24"/>
        </w:rPr>
        <w:t xml:space="preserve"> - Wild rice is combined with aromatic cranberries, toasted almonds, and a honey drizzle.</w:t>
      </w:r>
    </w:p>
    <w:p w14:paraId="79755843" w14:textId="77777777" w:rsidR="00733FDA" w:rsidRPr="0077448B" w:rsidRDefault="00733FDA" w:rsidP="0077448B">
      <w:pPr>
        <w:spacing w:after="0" w:line="360" w:lineRule="auto"/>
        <w:jc w:val="both"/>
        <w:rPr>
          <w:rFonts w:ascii="Arial" w:hAnsi="Arial" w:cs="Arial"/>
          <w:sz w:val="24"/>
          <w:szCs w:val="24"/>
        </w:rPr>
      </w:pPr>
    </w:p>
    <w:p w14:paraId="25C7F894" w14:textId="77777777" w:rsidR="00BC3325" w:rsidRPr="0077448B" w:rsidRDefault="00702423" w:rsidP="0077448B">
      <w:pPr>
        <w:spacing w:after="0" w:line="360" w:lineRule="auto"/>
        <w:jc w:val="both"/>
        <w:rPr>
          <w:rFonts w:ascii="Arial" w:hAnsi="Arial" w:cs="Arial"/>
          <w:b/>
          <w:sz w:val="24"/>
          <w:szCs w:val="24"/>
        </w:rPr>
      </w:pPr>
      <w:r w:rsidRPr="0077448B">
        <w:rPr>
          <w:rFonts w:ascii="Arial" w:hAnsi="Arial" w:cs="Arial"/>
          <w:b/>
          <w:sz w:val="24"/>
          <w:szCs w:val="24"/>
        </w:rPr>
        <w:t xml:space="preserve">Desserts </w:t>
      </w:r>
    </w:p>
    <w:p w14:paraId="03981186" w14:textId="77777777" w:rsidR="00BC3325" w:rsidRPr="0077448B" w:rsidRDefault="00702423" w:rsidP="0077448B">
      <w:pPr>
        <w:spacing w:after="0" w:line="360" w:lineRule="auto"/>
        <w:jc w:val="both"/>
        <w:rPr>
          <w:rFonts w:ascii="Arial" w:hAnsi="Arial" w:cs="Arial"/>
          <w:sz w:val="24"/>
          <w:szCs w:val="24"/>
        </w:rPr>
      </w:pPr>
      <w:r w:rsidRPr="0077448B">
        <w:rPr>
          <w:rFonts w:ascii="Arial" w:hAnsi="Arial" w:cs="Arial"/>
          <w:b/>
          <w:sz w:val="24"/>
          <w:szCs w:val="24"/>
        </w:rPr>
        <w:t>Gingerbread Soufflé</w:t>
      </w:r>
      <w:r w:rsidRPr="0077448B">
        <w:rPr>
          <w:rFonts w:ascii="Arial" w:hAnsi="Arial" w:cs="Arial"/>
          <w:sz w:val="24"/>
          <w:szCs w:val="24"/>
        </w:rPr>
        <w:t xml:space="preserve"> - Warm ice cream cake with a gingerbread and syrup foundation, topped with vanilla bean ice cream.</w:t>
      </w:r>
    </w:p>
    <w:p w14:paraId="7BE4E74A" w14:textId="77777777" w:rsidR="00BC3325" w:rsidRPr="0077448B" w:rsidRDefault="00702423" w:rsidP="0077448B">
      <w:pPr>
        <w:spacing w:after="0" w:line="360" w:lineRule="auto"/>
        <w:jc w:val="both"/>
        <w:rPr>
          <w:rFonts w:ascii="Arial" w:hAnsi="Arial" w:cs="Arial"/>
          <w:sz w:val="24"/>
          <w:szCs w:val="24"/>
        </w:rPr>
      </w:pPr>
      <w:r w:rsidRPr="0077448B">
        <w:rPr>
          <w:rFonts w:ascii="Arial" w:hAnsi="Arial" w:cs="Arial"/>
          <w:b/>
          <w:sz w:val="24"/>
          <w:szCs w:val="24"/>
        </w:rPr>
        <w:t>Chocolate Peppermint Torte</w:t>
      </w:r>
      <w:r w:rsidRPr="0077448B">
        <w:rPr>
          <w:rFonts w:ascii="Arial" w:hAnsi="Arial" w:cs="Arial"/>
          <w:sz w:val="24"/>
          <w:szCs w:val="24"/>
        </w:rPr>
        <w:t xml:space="preserve"> - An extravagant chocolate torte topped with layers of peppermint cream and crushed candy canes.</w:t>
      </w:r>
    </w:p>
    <w:p w14:paraId="178A0922" w14:textId="77777777" w:rsidR="00BC3325" w:rsidRPr="0077448B" w:rsidRDefault="00702423" w:rsidP="0077448B">
      <w:pPr>
        <w:spacing w:after="0" w:line="360" w:lineRule="auto"/>
        <w:jc w:val="both"/>
        <w:rPr>
          <w:rFonts w:ascii="Arial" w:hAnsi="Arial" w:cs="Arial"/>
          <w:sz w:val="24"/>
          <w:szCs w:val="24"/>
        </w:rPr>
      </w:pPr>
      <w:r w:rsidRPr="0077448B">
        <w:rPr>
          <w:rFonts w:ascii="Arial" w:hAnsi="Arial" w:cs="Arial"/>
          <w:b/>
          <w:sz w:val="24"/>
          <w:szCs w:val="24"/>
        </w:rPr>
        <w:t>Pomegranate Champagne Sorbet</w:t>
      </w:r>
      <w:r w:rsidRPr="0077448B">
        <w:rPr>
          <w:rFonts w:ascii="Arial" w:hAnsi="Arial" w:cs="Arial"/>
          <w:sz w:val="24"/>
          <w:szCs w:val="24"/>
        </w:rPr>
        <w:t xml:space="preserve"> - A refreshing treat made with real pomegranate juice and champagne that is ideal for clearing the tongue.</w:t>
      </w:r>
    </w:p>
    <w:p w14:paraId="258D0B96" w14:textId="77777777" w:rsidR="00BC3325" w:rsidRPr="0077448B" w:rsidRDefault="00BC3325" w:rsidP="0077448B">
      <w:pPr>
        <w:spacing w:after="0" w:line="360" w:lineRule="auto"/>
        <w:jc w:val="both"/>
        <w:rPr>
          <w:rFonts w:ascii="Arial" w:hAnsi="Arial" w:cs="Arial"/>
          <w:sz w:val="24"/>
          <w:szCs w:val="24"/>
        </w:rPr>
      </w:pPr>
    </w:p>
    <w:p w14:paraId="2F022FBE" w14:textId="77777777" w:rsidR="00BC3325" w:rsidRPr="0077448B" w:rsidRDefault="00702423" w:rsidP="0077448B">
      <w:pPr>
        <w:spacing w:after="0" w:line="360" w:lineRule="auto"/>
        <w:jc w:val="both"/>
        <w:rPr>
          <w:rFonts w:ascii="Arial" w:hAnsi="Arial" w:cs="Arial"/>
          <w:b/>
          <w:sz w:val="24"/>
          <w:szCs w:val="24"/>
        </w:rPr>
      </w:pPr>
      <w:r w:rsidRPr="0077448B">
        <w:rPr>
          <w:rFonts w:ascii="Arial" w:hAnsi="Arial" w:cs="Arial"/>
          <w:b/>
          <w:sz w:val="24"/>
          <w:szCs w:val="24"/>
        </w:rPr>
        <w:t xml:space="preserve">Beverage Options </w:t>
      </w:r>
    </w:p>
    <w:p w14:paraId="01EE52FC" w14:textId="77777777" w:rsidR="00BC3325" w:rsidRPr="0077448B" w:rsidRDefault="00702423" w:rsidP="0077448B">
      <w:pPr>
        <w:spacing w:after="0" w:line="360" w:lineRule="auto"/>
        <w:jc w:val="both"/>
        <w:rPr>
          <w:rFonts w:ascii="Arial" w:hAnsi="Arial" w:cs="Arial"/>
          <w:sz w:val="24"/>
          <w:szCs w:val="24"/>
        </w:rPr>
      </w:pPr>
      <w:r w:rsidRPr="0077448B">
        <w:rPr>
          <w:rFonts w:ascii="Arial" w:hAnsi="Arial" w:cs="Arial"/>
          <w:b/>
          <w:sz w:val="24"/>
          <w:szCs w:val="24"/>
        </w:rPr>
        <w:t>Eggnog Martini</w:t>
      </w:r>
      <w:r w:rsidRPr="0077448B">
        <w:rPr>
          <w:rFonts w:ascii="Arial" w:hAnsi="Arial" w:cs="Arial"/>
          <w:sz w:val="24"/>
          <w:szCs w:val="24"/>
        </w:rPr>
        <w:t xml:space="preserve"> - Eggnog, nutmeg, and vanilla vodka are blended in this mixture.</w:t>
      </w:r>
    </w:p>
    <w:p w14:paraId="2EF2418C" w14:textId="77777777" w:rsidR="00BC3325" w:rsidRPr="0077448B" w:rsidRDefault="00702423" w:rsidP="0077448B">
      <w:pPr>
        <w:spacing w:after="0" w:line="360" w:lineRule="auto"/>
        <w:jc w:val="both"/>
        <w:rPr>
          <w:rFonts w:ascii="Arial" w:hAnsi="Arial" w:cs="Arial"/>
          <w:sz w:val="24"/>
          <w:szCs w:val="24"/>
        </w:rPr>
      </w:pPr>
      <w:r w:rsidRPr="0077448B">
        <w:rPr>
          <w:rFonts w:ascii="Arial" w:hAnsi="Arial" w:cs="Arial"/>
          <w:b/>
          <w:sz w:val="24"/>
          <w:szCs w:val="24"/>
        </w:rPr>
        <w:t>Spiced Mulled Wine</w:t>
      </w:r>
      <w:r w:rsidRPr="0077448B">
        <w:rPr>
          <w:rFonts w:ascii="Arial" w:hAnsi="Arial" w:cs="Arial"/>
          <w:sz w:val="24"/>
          <w:szCs w:val="24"/>
        </w:rPr>
        <w:t xml:space="preserve"> - Red wine, orange juice, cloves, and cinnamon are all aromatic and give off a nice scent.</w:t>
      </w:r>
    </w:p>
    <w:p w14:paraId="1EC973F3" w14:textId="77777777" w:rsidR="00BC3325" w:rsidRPr="0077448B" w:rsidRDefault="00702423" w:rsidP="0077448B">
      <w:pPr>
        <w:spacing w:after="0" w:line="360" w:lineRule="auto"/>
        <w:jc w:val="both"/>
        <w:rPr>
          <w:rFonts w:ascii="Arial" w:hAnsi="Arial" w:cs="Arial"/>
          <w:sz w:val="24"/>
          <w:szCs w:val="24"/>
        </w:rPr>
      </w:pPr>
      <w:r w:rsidRPr="0077448B">
        <w:rPr>
          <w:rFonts w:ascii="Arial" w:hAnsi="Arial" w:cs="Arial"/>
          <w:b/>
          <w:sz w:val="24"/>
          <w:szCs w:val="24"/>
        </w:rPr>
        <w:t>Non-Alcoholic Sparkling Pear Punch</w:t>
      </w:r>
      <w:r w:rsidRPr="0077448B">
        <w:rPr>
          <w:rFonts w:ascii="Arial" w:hAnsi="Arial" w:cs="Arial"/>
          <w:sz w:val="24"/>
          <w:szCs w:val="24"/>
        </w:rPr>
        <w:t xml:space="preserve"> - Fizzy mixture made with soda, pear juice, and a little bit of lemon juice.</w:t>
      </w:r>
    </w:p>
    <w:p w14:paraId="317204D3" w14:textId="77777777" w:rsidR="00BC3325" w:rsidRPr="0077448B" w:rsidRDefault="00BC3325" w:rsidP="0077448B">
      <w:pPr>
        <w:spacing w:after="0" w:line="360" w:lineRule="auto"/>
        <w:jc w:val="both"/>
        <w:rPr>
          <w:rFonts w:ascii="Arial" w:hAnsi="Arial" w:cs="Arial"/>
          <w:sz w:val="24"/>
          <w:szCs w:val="24"/>
        </w:rPr>
      </w:pPr>
    </w:p>
    <w:p w14:paraId="7E2FDA6E" w14:textId="77777777" w:rsidR="00120AE5" w:rsidRPr="0077448B" w:rsidRDefault="00702423" w:rsidP="0077448B">
      <w:pPr>
        <w:pStyle w:val="Heading3"/>
        <w:spacing w:before="0" w:line="360" w:lineRule="auto"/>
        <w:jc w:val="both"/>
        <w:rPr>
          <w:rFonts w:cs="Arial"/>
        </w:rPr>
      </w:pPr>
      <w:bookmarkStart w:id="8" w:name="_Toc148330720"/>
      <w:r w:rsidRPr="0077448B">
        <w:rPr>
          <w:rFonts w:cs="Arial"/>
        </w:rPr>
        <w:t>Pricing Strategy</w:t>
      </w:r>
      <w:bookmarkEnd w:id="8"/>
    </w:p>
    <w:p w14:paraId="0CDBAE9E" w14:textId="77777777" w:rsidR="000B35D2" w:rsidRPr="0077448B" w:rsidRDefault="00702423" w:rsidP="0077448B">
      <w:pPr>
        <w:spacing w:after="0" w:line="360" w:lineRule="auto"/>
        <w:jc w:val="both"/>
        <w:rPr>
          <w:rFonts w:ascii="Arial" w:hAnsi="Arial" w:cs="Arial"/>
          <w:b/>
          <w:sz w:val="24"/>
          <w:szCs w:val="24"/>
        </w:rPr>
      </w:pPr>
      <w:r w:rsidRPr="0077448B">
        <w:rPr>
          <w:rFonts w:ascii="Arial" w:hAnsi="Arial" w:cs="Arial"/>
          <w:b/>
          <w:sz w:val="24"/>
          <w:szCs w:val="24"/>
        </w:rPr>
        <w:t xml:space="preserve">Pricing of Each Menu </w:t>
      </w:r>
    </w:p>
    <w:p w14:paraId="62C6923A" w14:textId="217AB042" w:rsidR="000B35D2" w:rsidRPr="0077448B" w:rsidRDefault="00A13E71" w:rsidP="0077448B">
      <w:pPr>
        <w:spacing w:after="0" w:line="360" w:lineRule="auto"/>
        <w:jc w:val="both"/>
        <w:rPr>
          <w:rFonts w:ascii="Arial" w:hAnsi="Arial" w:cs="Arial"/>
          <w:b/>
          <w:sz w:val="24"/>
          <w:szCs w:val="24"/>
        </w:rPr>
      </w:pPr>
      <w:r>
        <w:rPr>
          <w:rFonts w:ascii="Arial" w:hAnsi="Arial" w:cs="Arial"/>
          <w:b/>
          <w:sz w:val="24"/>
          <w:szCs w:val="24"/>
        </w:rPr>
        <w:t>Appetisers</w:t>
      </w:r>
      <w:r w:rsidR="00702423" w:rsidRPr="0077448B">
        <w:rPr>
          <w:rFonts w:ascii="Arial" w:hAnsi="Arial" w:cs="Arial"/>
          <w:b/>
          <w:sz w:val="24"/>
          <w:szCs w:val="24"/>
        </w:rPr>
        <w:t xml:space="preserve"> </w:t>
      </w:r>
    </w:p>
    <w:p w14:paraId="76E4A910" w14:textId="77777777" w:rsidR="00022C7A" w:rsidRPr="0077448B" w:rsidRDefault="00702423" w:rsidP="0077448B">
      <w:pPr>
        <w:spacing w:after="0" w:line="360" w:lineRule="auto"/>
        <w:jc w:val="both"/>
        <w:rPr>
          <w:rFonts w:ascii="Arial" w:hAnsi="Arial" w:cs="Arial"/>
          <w:sz w:val="24"/>
          <w:szCs w:val="24"/>
        </w:rPr>
      </w:pPr>
      <w:r w:rsidRPr="0077448B">
        <w:rPr>
          <w:rFonts w:ascii="Arial" w:hAnsi="Arial" w:cs="Arial"/>
          <w:sz w:val="24"/>
          <w:szCs w:val="24"/>
        </w:rPr>
        <w:t xml:space="preserve">Cranberry &amp; Brie Stuffed Mushrooms: </w:t>
      </w:r>
      <w:r w:rsidR="00733FDA" w:rsidRPr="0077448B">
        <w:rPr>
          <w:rFonts w:ascii="Arial" w:hAnsi="Arial" w:cs="Arial"/>
          <w:sz w:val="24"/>
          <w:szCs w:val="24"/>
        </w:rPr>
        <w:t>£</w:t>
      </w:r>
      <w:r w:rsidRPr="0077448B">
        <w:rPr>
          <w:rFonts w:ascii="Arial" w:hAnsi="Arial" w:cs="Arial"/>
          <w:sz w:val="24"/>
          <w:szCs w:val="24"/>
        </w:rPr>
        <w:t>12</w:t>
      </w:r>
    </w:p>
    <w:p w14:paraId="3D36BD87" w14:textId="77777777" w:rsidR="00022C7A" w:rsidRPr="0077448B" w:rsidRDefault="00702423" w:rsidP="0077448B">
      <w:pPr>
        <w:spacing w:after="0" w:line="360" w:lineRule="auto"/>
        <w:jc w:val="both"/>
        <w:rPr>
          <w:rFonts w:ascii="Arial" w:hAnsi="Arial" w:cs="Arial"/>
          <w:sz w:val="24"/>
          <w:szCs w:val="24"/>
        </w:rPr>
      </w:pPr>
      <w:r w:rsidRPr="0077448B">
        <w:rPr>
          <w:rFonts w:ascii="Arial" w:hAnsi="Arial" w:cs="Arial"/>
          <w:sz w:val="24"/>
          <w:szCs w:val="24"/>
        </w:rPr>
        <w:t xml:space="preserve">Seared Scallops with Pomegranate Glaze: </w:t>
      </w:r>
      <w:r w:rsidR="00733FDA" w:rsidRPr="0077448B">
        <w:rPr>
          <w:rFonts w:ascii="Arial" w:hAnsi="Arial" w:cs="Arial"/>
          <w:sz w:val="24"/>
          <w:szCs w:val="24"/>
        </w:rPr>
        <w:t>£</w:t>
      </w:r>
      <w:r w:rsidRPr="0077448B">
        <w:rPr>
          <w:rFonts w:ascii="Arial" w:hAnsi="Arial" w:cs="Arial"/>
          <w:sz w:val="24"/>
          <w:szCs w:val="24"/>
        </w:rPr>
        <w:t>16</w:t>
      </w:r>
    </w:p>
    <w:p w14:paraId="7811C17A" w14:textId="77777777" w:rsidR="00022C7A" w:rsidRPr="0077448B" w:rsidRDefault="00702423" w:rsidP="0077448B">
      <w:pPr>
        <w:spacing w:after="0" w:line="360" w:lineRule="auto"/>
        <w:jc w:val="both"/>
        <w:rPr>
          <w:rFonts w:ascii="Arial" w:hAnsi="Arial" w:cs="Arial"/>
          <w:sz w:val="24"/>
          <w:szCs w:val="24"/>
        </w:rPr>
      </w:pPr>
      <w:r w:rsidRPr="0077448B">
        <w:rPr>
          <w:rFonts w:ascii="Arial" w:hAnsi="Arial" w:cs="Arial"/>
          <w:sz w:val="24"/>
          <w:szCs w:val="24"/>
        </w:rPr>
        <w:t xml:space="preserve">Roasted Butternut Squash Soup: </w:t>
      </w:r>
      <w:r w:rsidR="00733FDA" w:rsidRPr="0077448B">
        <w:rPr>
          <w:rFonts w:ascii="Arial" w:hAnsi="Arial" w:cs="Arial"/>
          <w:sz w:val="24"/>
          <w:szCs w:val="24"/>
        </w:rPr>
        <w:t>£</w:t>
      </w:r>
      <w:r w:rsidRPr="0077448B">
        <w:rPr>
          <w:rFonts w:ascii="Arial" w:hAnsi="Arial" w:cs="Arial"/>
          <w:sz w:val="24"/>
          <w:szCs w:val="24"/>
        </w:rPr>
        <w:t>10</w:t>
      </w:r>
    </w:p>
    <w:p w14:paraId="5C385290" w14:textId="77777777" w:rsidR="00022C7A" w:rsidRPr="0077448B" w:rsidRDefault="00022C7A" w:rsidP="0077448B">
      <w:pPr>
        <w:spacing w:after="0" w:line="360" w:lineRule="auto"/>
        <w:jc w:val="both"/>
        <w:rPr>
          <w:rFonts w:ascii="Arial" w:hAnsi="Arial" w:cs="Arial"/>
          <w:sz w:val="24"/>
          <w:szCs w:val="24"/>
        </w:rPr>
      </w:pPr>
    </w:p>
    <w:p w14:paraId="77C45838" w14:textId="77777777" w:rsidR="00022C7A" w:rsidRPr="0077448B" w:rsidRDefault="00702423" w:rsidP="0077448B">
      <w:pPr>
        <w:spacing w:after="0" w:line="360" w:lineRule="auto"/>
        <w:jc w:val="both"/>
        <w:rPr>
          <w:rFonts w:ascii="Arial" w:hAnsi="Arial" w:cs="Arial"/>
          <w:b/>
          <w:sz w:val="24"/>
          <w:szCs w:val="24"/>
        </w:rPr>
      </w:pPr>
      <w:r w:rsidRPr="0077448B">
        <w:rPr>
          <w:rFonts w:ascii="Arial" w:hAnsi="Arial" w:cs="Arial"/>
          <w:b/>
          <w:sz w:val="24"/>
          <w:szCs w:val="24"/>
        </w:rPr>
        <w:t xml:space="preserve">Main Courses </w:t>
      </w:r>
    </w:p>
    <w:p w14:paraId="42794A7D" w14:textId="77777777" w:rsidR="00022C7A" w:rsidRPr="0077448B" w:rsidRDefault="00702423" w:rsidP="0077448B">
      <w:pPr>
        <w:spacing w:after="0" w:line="360" w:lineRule="auto"/>
        <w:jc w:val="both"/>
        <w:rPr>
          <w:rFonts w:ascii="Arial" w:hAnsi="Arial" w:cs="Arial"/>
          <w:sz w:val="24"/>
          <w:szCs w:val="24"/>
        </w:rPr>
      </w:pPr>
      <w:r w:rsidRPr="0077448B">
        <w:rPr>
          <w:rFonts w:ascii="Arial" w:hAnsi="Arial" w:cs="Arial"/>
          <w:sz w:val="24"/>
          <w:szCs w:val="24"/>
        </w:rPr>
        <w:t xml:space="preserve">Herb-Crusted Prime Rib: </w:t>
      </w:r>
      <w:r w:rsidR="00733FDA" w:rsidRPr="0077448B">
        <w:rPr>
          <w:rFonts w:ascii="Arial" w:hAnsi="Arial" w:cs="Arial"/>
          <w:sz w:val="24"/>
          <w:szCs w:val="24"/>
        </w:rPr>
        <w:t>£</w:t>
      </w:r>
      <w:r w:rsidRPr="0077448B">
        <w:rPr>
          <w:rFonts w:ascii="Arial" w:hAnsi="Arial" w:cs="Arial"/>
          <w:sz w:val="24"/>
          <w:szCs w:val="24"/>
        </w:rPr>
        <w:t>38</w:t>
      </w:r>
    </w:p>
    <w:p w14:paraId="422B77D9" w14:textId="77777777" w:rsidR="00022C7A" w:rsidRPr="0077448B" w:rsidRDefault="00702423" w:rsidP="0077448B">
      <w:pPr>
        <w:spacing w:after="0" w:line="360" w:lineRule="auto"/>
        <w:jc w:val="both"/>
        <w:rPr>
          <w:rFonts w:ascii="Arial" w:hAnsi="Arial" w:cs="Arial"/>
          <w:sz w:val="24"/>
          <w:szCs w:val="24"/>
        </w:rPr>
      </w:pPr>
      <w:r w:rsidRPr="0077448B">
        <w:rPr>
          <w:rFonts w:ascii="Arial" w:hAnsi="Arial" w:cs="Arial"/>
          <w:sz w:val="24"/>
          <w:szCs w:val="24"/>
        </w:rPr>
        <w:t xml:space="preserve">Lobster Ravioli with Saffron Cream Sauce: </w:t>
      </w:r>
      <w:r w:rsidR="00733FDA" w:rsidRPr="0077448B">
        <w:rPr>
          <w:rFonts w:ascii="Arial" w:hAnsi="Arial" w:cs="Arial"/>
          <w:sz w:val="24"/>
          <w:szCs w:val="24"/>
        </w:rPr>
        <w:t>£</w:t>
      </w:r>
      <w:r w:rsidRPr="0077448B">
        <w:rPr>
          <w:rFonts w:ascii="Arial" w:hAnsi="Arial" w:cs="Arial"/>
          <w:sz w:val="24"/>
          <w:szCs w:val="24"/>
        </w:rPr>
        <w:t>32</w:t>
      </w:r>
    </w:p>
    <w:p w14:paraId="18A1A2E4" w14:textId="77777777" w:rsidR="00022C7A" w:rsidRPr="0077448B" w:rsidRDefault="00702423" w:rsidP="0077448B">
      <w:pPr>
        <w:spacing w:after="0" w:line="360" w:lineRule="auto"/>
        <w:jc w:val="both"/>
        <w:rPr>
          <w:rFonts w:ascii="Arial" w:hAnsi="Arial" w:cs="Arial"/>
          <w:sz w:val="24"/>
          <w:szCs w:val="24"/>
        </w:rPr>
      </w:pPr>
      <w:r w:rsidRPr="0077448B">
        <w:rPr>
          <w:rFonts w:ascii="Arial" w:hAnsi="Arial" w:cs="Arial"/>
          <w:sz w:val="24"/>
          <w:szCs w:val="24"/>
        </w:rPr>
        <w:t xml:space="preserve">Vegetarian Wellington: </w:t>
      </w:r>
      <w:r w:rsidR="00733FDA" w:rsidRPr="0077448B">
        <w:rPr>
          <w:rFonts w:ascii="Arial" w:hAnsi="Arial" w:cs="Arial"/>
          <w:sz w:val="24"/>
          <w:szCs w:val="24"/>
        </w:rPr>
        <w:t>£</w:t>
      </w:r>
      <w:r w:rsidRPr="0077448B">
        <w:rPr>
          <w:rFonts w:ascii="Arial" w:hAnsi="Arial" w:cs="Arial"/>
          <w:sz w:val="24"/>
          <w:szCs w:val="24"/>
        </w:rPr>
        <w:t>28</w:t>
      </w:r>
    </w:p>
    <w:p w14:paraId="0BF2BD41" w14:textId="77777777" w:rsidR="00022C7A" w:rsidRPr="0077448B" w:rsidRDefault="00022C7A" w:rsidP="0077448B">
      <w:pPr>
        <w:spacing w:after="0" w:line="360" w:lineRule="auto"/>
        <w:jc w:val="both"/>
        <w:rPr>
          <w:rFonts w:ascii="Arial" w:hAnsi="Arial" w:cs="Arial"/>
          <w:sz w:val="24"/>
          <w:szCs w:val="24"/>
        </w:rPr>
      </w:pPr>
    </w:p>
    <w:p w14:paraId="7A531178" w14:textId="77777777" w:rsidR="00022C7A" w:rsidRPr="0077448B" w:rsidRDefault="00702423" w:rsidP="0077448B">
      <w:pPr>
        <w:spacing w:after="0" w:line="360" w:lineRule="auto"/>
        <w:jc w:val="both"/>
        <w:rPr>
          <w:rFonts w:ascii="Arial" w:hAnsi="Arial" w:cs="Arial"/>
          <w:b/>
          <w:sz w:val="24"/>
          <w:szCs w:val="24"/>
        </w:rPr>
      </w:pPr>
      <w:r w:rsidRPr="0077448B">
        <w:rPr>
          <w:rFonts w:ascii="Arial" w:hAnsi="Arial" w:cs="Arial"/>
          <w:b/>
          <w:sz w:val="24"/>
          <w:szCs w:val="24"/>
        </w:rPr>
        <w:t xml:space="preserve">Desserts </w:t>
      </w:r>
    </w:p>
    <w:p w14:paraId="5FD224E6" w14:textId="77777777" w:rsidR="00022C7A" w:rsidRPr="0077448B" w:rsidRDefault="00702423" w:rsidP="0077448B">
      <w:pPr>
        <w:spacing w:after="0" w:line="360" w:lineRule="auto"/>
        <w:jc w:val="both"/>
        <w:rPr>
          <w:rFonts w:ascii="Arial" w:hAnsi="Arial" w:cs="Arial"/>
          <w:sz w:val="24"/>
          <w:szCs w:val="24"/>
        </w:rPr>
      </w:pPr>
      <w:r w:rsidRPr="0077448B">
        <w:rPr>
          <w:rFonts w:ascii="Arial" w:hAnsi="Arial" w:cs="Arial"/>
          <w:sz w:val="24"/>
          <w:szCs w:val="24"/>
        </w:rPr>
        <w:t xml:space="preserve">Gingerbread Soufflé: </w:t>
      </w:r>
      <w:r w:rsidR="00733FDA" w:rsidRPr="0077448B">
        <w:rPr>
          <w:rFonts w:ascii="Arial" w:hAnsi="Arial" w:cs="Arial"/>
          <w:sz w:val="24"/>
          <w:szCs w:val="24"/>
        </w:rPr>
        <w:t>£</w:t>
      </w:r>
      <w:r w:rsidRPr="0077448B">
        <w:rPr>
          <w:rFonts w:ascii="Arial" w:hAnsi="Arial" w:cs="Arial"/>
          <w:sz w:val="24"/>
          <w:szCs w:val="24"/>
        </w:rPr>
        <w:t>12</w:t>
      </w:r>
    </w:p>
    <w:p w14:paraId="1BDE7295" w14:textId="77777777" w:rsidR="00022C7A" w:rsidRPr="0077448B" w:rsidRDefault="00702423" w:rsidP="0077448B">
      <w:pPr>
        <w:spacing w:after="0" w:line="360" w:lineRule="auto"/>
        <w:jc w:val="both"/>
        <w:rPr>
          <w:rFonts w:ascii="Arial" w:hAnsi="Arial" w:cs="Arial"/>
          <w:sz w:val="24"/>
          <w:szCs w:val="24"/>
        </w:rPr>
      </w:pPr>
      <w:r w:rsidRPr="0077448B">
        <w:rPr>
          <w:rFonts w:ascii="Arial" w:hAnsi="Arial" w:cs="Arial"/>
          <w:sz w:val="24"/>
          <w:szCs w:val="24"/>
        </w:rPr>
        <w:t xml:space="preserve">Chocolate Peppermint Torte: </w:t>
      </w:r>
      <w:r w:rsidR="00733FDA" w:rsidRPr="0077448B">
        <w:rPr>
          <w:rFonts w:ascii="Arial" w:hAnsi="Arial" w:cs="Arial"/>
          <w:sz w:val="24"/>
          <w:szCs w:val="24"/>
        </w:rPr>
        <w:t>£</w:t>
      </w:r>
      <w:r w:rsidRPr="0077448B">
        <w:rPr>
          <w:rFonts w:ascii="Arial" w:hAnsi="Arial" w:cs="Arial"/>
          <w:sz w:val="24"/>
          <w:szCs w:val="24"/>
        </w:rPr>
        <w:t>14</w:t>
      </w:r>
    </w:p>
    <w:p w14:paraId="3FDE8E9A" w14:textId="77777777" w:rsidR="00022C7A" w:rsidRPr="0077448B" w:rsidRDefault="00702423" w:rsidP="0077448B">
      <w:pPr>
        <w:spacing w:after="0" w:line="360" w:lineRule="auto"/>
        <w:jc w:val="both"/>
        <w:rPr>
          <w:rFonts w:ascii="Arial" w:hAnsi="Arial" w:cs="Arial"/>
          <w:sz w:val="24"/>
          <w:szCs w:val="24"/>
        </w:rPr>
      </w:pPr>
      <w:r w:rsidRPr="0077448B">
        <w:rPr>
          <w:rFonts w:ascii="Arial" w:hAnsi="Arial" w:cs="Arial"/>
          <w:sz w:val="24"/>
          <w:szCs w:val="24"/>
        </w:rPr>
        <w:t xml:space="preserve">Pomegranate Champagne Sorbet: </w:t>
      </w:r>
      <w:r w:rsidR="00733FDA" w:rsidRPr="0077448B">
        <w:rPr>
          <w:rFonts w:ascii="Arial" w:hAnsi="Arial" w:cs="Arial"/>
          <w:sz w:val="24"/>
          <w:szCs w:val="24"/>
        </w:rPr>
        <w:t>£</w:t>
      </w:r>
      <w:r w:rsidRPr="0077448B">
        <w:rPr>
          <w:rFonts w:ascii="Arial" w:hAnsi="Arial" w:cs="Arial"/>
          <w:sz w:val="24"/>
          <w:szCs w:val="24"/>
        </w:rPr>
        <w:t>10</w:t>
      </w:r>
    </w:p>
    <w:p w14:paraId="581186EE" w14:textId="77777777" w:rsidR="00022C7A" w:rsidRPr="0077448B" w:rsidRDefault="00022C7A" w:rsidP="0077448B">
      <w:pPr>
        <w:spacing w:after="0" w:line="360" w:lineRule="auto"/>
        <w:jc w:val="both"/>
        <w:rPr>
          <w:rFonts w:ascii="Arial" w:hAnsi="Arial" w:cs="Arial"/>
          <w:sz w:val="24"/>
          <w:szCs w:val="24"/>
        </w:rPr>
      </w:pPr>
    </w:p>
    <w:p w14:paraId="33724243" w14:textId="77777777" w:rsidR="00022C7A" w:rsidRPr="0077448B" w:rsidRDefault="00702423" w:rsidP="0077448B">
      <w:pPr>
        <w:spacing w:after="0" w:line="360" w:lineRule="auto"/>
        <w:jc w:val="both"/>
        <w:rPr>
          <w:rFonts w:ascii="Arial" w:hAnsi="Arial" w:cs="Arial"/>
          <w:b/>
          <w:sz w:val="24"/>
          <w:szCs w:val="24"/>
        </w:rPr>
      </w:pPr>
      <w:r w:rsidRPr="0077448B">
        <w:rPr>
          <w:rFonts w:ascii="Arial" w:hAnsi="Arial" w:cs="Arial"/>
          <w:b/>
          <w:sz w:val="24"/>
          <w:szCs w:val="24"/>
        </w:rPr>
        <w:t>Beverage Options</w:t>
      </w:r>
    </w:p>
    <w:p w14:paraId="4164CA19" w14:textId="77777777" w:rsidR="00022C7A" w:rsidRPr="0077448B" w:rsidRDefault="00702423" w:rsidP="0077448B">
      <w:pPr>
        <w:spacing w:after="0" w:line="360" w:lineRule="auto"/>
        <w:jc w:val="both"/>
        <w:rPr>
          <w:rFonts w:ascii="Arial" w:hAnsi="Arial" w:cs="Arial"/>
          <w:sz w:val="24"/>
          <w:szCs w:val="24"/>
        </w:rPr>
      </w:pPr>
      <w:r w:rsidRPr="0077448B">
        <w:rPr>
          <w:rFonts w:ascii="Arial" w:hAnsi="Arial" w:cs="Arial"/>
          <w:sz w:val="24"/>
          <w:szCs w:val="24"/>
        </w:rPr>
        <w:t xml:space="preserve">Eggnog Martini: </w:t>
      </w:r>
      <w:r w:rsidR="00733FDA" w:rsidRPr="0077448B">
        <w:rPr>
          <w:rFonts w:ascii="Arial" w:hAnsi="Arial" w:cs="Arial"/>
          <w:sz w:val="24"/>
          <w:szCs w:val="24"/>
        </w:rPr>
        <w:t>£</w:t>
      </w:r>
      <w:r w:rsidRPr="0077448B">
        <w:rPr>
          <w:rFonts w:ascii="Arial" w:hAnsi="Arial" w:cs="Arial"/>
          <w:sz w:val="24"/>
          <w:szCs w:val="24"/>
        </w:rPr>
        <w:t>9</w:t>
      </w:r>
    </w:p>
    <w:p w14:paraId="52A9FF0B" w14:textId="77777777" w:rsidR="00022C7A" w:rsidRPr="0077448B" w:rsidRDefault="00702423" w:rsidP="0077448B">
      <w:pPr>
        <w:spacing w:after="0" w:line="360" w:lineRule="auto"/>
        <w:jc w:val="both"/>
        <w:rPr>
          <w:rFonts w:ascii="Arial" w:hAnsi="Arial" w:cs="Arial"/>
          <w:sz w:val="24"/>
          <w:szCs w:val="24"/>
        </w:rPr>
      </w:pPr>
      <w:r w:rsidRPr="0077448B">
        <w:rPr>
          <w:rFonts w:ascii="Arial" w:hAnsi="Arial" w:cs="Arial"/>
          <w:sz w:val="24"/>
          <w:szCs w:val="24"/>
        </w:rPr>
        <w:t xml:space="preserve">Spiced Mulled Wine: </w:t>
      </w:r>
      <w:r w:rsidR="00733FDA" w:rsidRPr="0077448B">
        <w:rPr>
          <w:rFonts w:ascii="Arial" w:hAnsi="Arial" w:cs="Arial"/>
          <w:sz w:val="24"/>
          <w:szCs w:val="24"/>
        </w:rPr>
        <w:t>£</w:t>
      </w:r>
      <w:r w:rsidRPr="0077448B">
        <w:rPr>
          <w:rFonts w:ascii="Arial" w:hAnsi="Arial" w:cs="Arial"/>
          <w:sz w:val="24"/>
          <w:szCs w:val="24"/>
        </w:rPr>
        <w:t>8</w:t>
      </w:r>
    </w:p>
    <w:p w14:paraId="5EAA1A4B" w14:textId="77777777" w:rsidR="00022C7A" w:rsidRPr="0077448B" w:rsidRDefault="00702423" w:rsidP="0077448B">
      <w:pPr>
        <w:spacing w:after="0" w:line="360" w:lineRule="auto"/>
        <w:jc w:val="both"/>
        <w:rPr>
          <w:rFonts w:ascii="Arial" w:hAnsi="Arial" w:cs="Arial"/>
          <w:sz w:val="24"/>
          <w:szCs w:val="24"/>
        </w:rPr>
      </w:pPr>
      <w:r w:rsidRPr="0077448B">
        <w:rPr>
          <w:rFonts w:ascii="Arial" w:hAnsi="Arial" w:cs="Arial"/>
          <w:sz w:val="24"/>
          <w:szCs w:val="24"/>
        </w:rPr>
        <w:t xml:space="preserve">Non-Alcoholic Sparkling Pear Punch: </w:t>
      </w:r>
      <w:r w:rsidR="00733FDA" w:rsidRPr="0077448B">
        <w:rPr>
          <w:rFonts w:ascii="Arial" w:hAnsi="Arial" w:cs="Arial"/>
          <w:sz w:val="24"/>
          <w:szCs w:val="24"/>
        </w:rPr>
        <w:t>£</w:t>
      </w:r>
      <w:r w:rsidRPr="0077448B">
        <w:rPr>
          <w:rFonts w:ascii="Arial" w:hAnsi="Arial" w:cs="Arial"/>
          <w:sz w:val="24"/>
          <w:szCs w:val="24"/>
        </w:rPr>
        <w:t>6</w:t>
      </w:r>
    </w:p>
    <w:p w14:paraId="3EBF8C28" w14:textId="77777777" w:rsidR="00022C7A" w:rsidRPr="0077448B" w:rsidRDefault="00022C7A" w:rsidP="0077448B">
      <w:pPr>
        <w:spacing w:after="0" w:line="360" w:lineRule="auto"/>
        <w:jc w:val="both"/>
        <w:rPr>
          <w:rFonts w:ascii="Arial" w:hAnsi="Arial" w:cs="Arial"/>
          <w:sz w:val="24"/>
          <w:szCs w:val="24"/>
        </w:rPr>
      </w:pPr>
    </w:p>
    <w:p w14:paraId="5570BD5C" w14:textId="2FB3A204" w:rsidR="00120AE5" w:rsidRPr="0077448B" w:rsidRDefault="000C0A15" w:rsidP="0077448B">
      <w:pPr>
        <w:spacing w:after="0" w:line="360" w:lineRule="auto"/>
        <w:ind w:firstLine="720"/>
        <w:jc w:val="both"/>
        <w:rPr>
          <w:rFonts w:ascii="Arial" w:hAnsi="Arial" w:cs="Arial"/>
          <w:sz w:val="24"/>
          <w:szCs w:val="24"/>
        </w:rPr>
      </w:pPr>
      <w:r>
        <w:rPr>
          <w:rFonts w:ascii="Arial" w:hAnsi="Arial" w:cs="Arial"/>
          <w:sz w:val="24"/>
          <w:szCs w:val="24"/>
        </w:rPr>
        <w:t xml:space="preserve">Hotel Trinity </w:t>
      </w:r>
      <w:r w:rsidR="00F71FFD">
        <w:rPr>
          <w:rFonts w:ascii="Arial" w:hAnsi="Arial" w:cs="Arial"/>
          <w:sz w:val="24"/>
          <w:szCs w:val="24"/>
        </w:rPr>
        <w:t>Restaurant</w:t>
      </w:r>
      <w:r w:rsidR="00702423" w:rsidRPr="0077448B">
        <w:rPr>
          <w:rFonts w:ascii="Arial" w:hAnsi="Arial" w:cs="Arial"/>
          <w:sz w:val="24"/>
          <w:szCs w:val="24"/>
        </w:rPr>
        <w:t xml:space="preserve"> pricing is established in a manner that allows patrons to enjoy their experience while adhering to their financial limitations. </w:t>
      </w:r>
    </w:p>
    <w:p w14:paraId="611D62AA" w14:textId="2FC834AC" w:rsidR="00120AE5" w:rsidRPr="0077448B" w:rsidRDefault="00702423" w:rsidP="0077448B">
      <w:pPr>
        <w:spacing w:after="0" w:line="360" w:lineRule="auto"/>
        <w:jc w:val="both"/>
        <w:rPr>
          <w:rFonts w:ascii="Arial" w:hAnsi="Arial" w:cs="Arial"/>
          <w:sz w:val="24"/>
          <w:szCs w:val="24"/>
        </w:rPr>
      </w:pPr>
      <w:r w:rsidRPr="0077448B">
        <w:rPr>
          <w:rFonts w:ascii="Arial" w:hAnsi="Arial" w:cs="Arial"/>
          <w:b/>
          <w:sz w:val="24"/>
          <w:szCs w:val="24"/>
        </w:rPr>
        <w:t>Silver Package</w:t>
      </w:r>
      <w:r w:rsidRPr="0077448B">
        <w:rPr>
          <w:rFonts w:ascii="Arial" w:hAnsi="Arial" w:cs="Arial"/>
          <w:sz w:val="24"/>
          <w:szCs w:val="24"/>
        </w:rPr>
        <w:t xml:space="preserve"> - One </w:t>
      </w:r>
      <w:r w:rsidR="002C1471" w:rsidRPr="0077448B">
        <w:rPr>
          <w:rFonts w:ascii="Arial" w:hAnsi="Arial" w:cs="Arial"/>
          <w:sz w:val="24"/>
          <w:szCs w:val="24"/>
        </w:rPr>
        <w:t>appetizer</w:t>
      </w:r>
      <w:r w:rsidRPr="0077448B">
        <w:rPr>
          <w:rFonts w:ascii="Arial" w:hAnsi="Arial" w:cs="Arial"/>
          <w:sz w:val="24"/>
          <w:szCs w:val="24"/>
        </w:rPr>
        <w:t xml:space="preserve">, one entree, one side dish, and one dessert may be selected. </w:t>
      </w:r>
      <w:r w:rsidR="002C1471" w:rsidRPr="0077448B">
        <w:rPr>
          <w:rFonts w:ascii="Arial" w:hAnsi="Arial" w:cs="Arial"/>
          <w:sz w:val="24"/>
          <w:szCs w:val="24"/>
        </w:rPr>
        <w:t>Everyone</w:t>
      </w:r>
      <w:r w:rsidRPr="0077448B">
        <w:rPr>
          <w:rFonts w:ascii="Arial" w:hAnsi="Arial" w:cs="Arial"/>
          <w:sz w:val="24"/>
          <w:szCs w:val="24"/>
        </w:rPr>
        <w:t xml:space="preserve"> is required to pay </w:t>
      </w:r>
      <w:r w:rsidR="00733FDA" w:rsidRPr="0077448B">
        <w:rPr>
          <w:rFonts w:ascii="Arial" w:hAnsi="Arial" w:cs="Arial"/>
          <w:sz w:val="24"/>
          <w:szCs w:val="24"/>
        </w:rPr>
        <w:t>£</w:t>
      </w:r>
      <w:r w:rsidRPr="0077448B">
        <w:rPr>
          <w:rFonts w:ascii="Arial" w:hAnsi="Arial" w:cs="Arial"/>
          <w:sz w:val="24"/>
          <w:szCs w:val="24"/>
        </w:rPr>
        <w:t>75.</w:t>
      </w:r>
    </w:p>
    <w:p w14:paraId="3F5EF158" w14:textId="5EAF53FB" w:rsidR="00120AE5" w:rsidRPr="0077448B" w:rsidRDefault="00702423" w:rsidP="0077448B">
      <w:pPr>
        <w:spacing w:after="0" w:line="360" w:lineRule="auto"/>
        <w:jc w:val="both"/>
        <w:rPr>
          <w:rFonts w:ascii="Arial" w:hAnsi="Arial" w:cs="Arial"/>
          <w:sz w:val="24"/>
          <w:szCs w:val="24"/>
        </w:rPr>
      </w:pPr>
      <w:r w:rsidRPr="0077448B">
        <w:rPr>
          <w:rFonts w:ascii="Arial" w:hAnsi="Arial" w:cs="Arial"/>
          <w:b/>
          <w:sz w:val="24"/>
          <w:szCs w:val="24"/>
        </w:rPr>
        <w:t>Golden Package</w:t>
      </w:r>
      <w:r w:rsidRPr="0077448B">
        <w:rPr>
          <w:rFonts w:ascii="Arial" w:hAnsi="Arial" w:cs="Arial"/>
          <w:sz w:val="24"/>
          <w:szCs w:val="24"/>
        </w:rPr>
        <w:t xml:space="preserve"> - Two </w:t>
      </w:r>
      <w:r w:rsidR="002C1471" w:rsidRPr="0077448B">
        <w:rPr>
          <w:rFonts w:ascii="Arial" w:hAnsi="Arial" w:cs="Arial"/>
          <w:sz w:val="24"/>
          <w:szCs w:val="24"/>
        </w:rPr>
        <w:t>appetizers</w:t>
      </w:r>
      <w:r w:rsidRPr="0077448B">
        <w:rPr>
          <w:rFonts w:ascii="Arial" w:hAnsi="Arial" w:cs="Arial"/>
          <w:sz w:val="24"/>
          <w:szCs w:val="24"/>
        </w:rPr>
        <w:t xml:space="preserve">, one entree, two sides, and one dessert may be selected. The cost per participant is </w:t>
      </w:r>
      <w:r w:rsidR="00733FDA" w:rsidRPr="0077448B">
        <w:rPr>
          <w:rFonts w:ascii="Arial" w:hAnsi="Arial" w:cs="Arial"/>
          <w:sz w:val="24"/>
          <w:szCs w:val="24"/>
        </w:rPr>
        <w:t>£</w:t>
      </w:r>
      <w:r w:rsidRPr="0077448B">
        <w:rPr>
          <w:rFonts w:ascii="Arial" w:hAnsi="Arial" w:cs="Arial"/>
          <w:sz w:val="24"/>
          <w:szCs w:val="24"/>
        </w:rPr>
        <w:t>95.</w:t>
      </w:r>
    </w:p>
    <w:p w14:paraId="385D91CA" w14:textId="77777777" w:rsidR="00A669B9" w:rsidRPr="0077448B" w:rsidRDefault="00A669B9" w:rsidP="0077448B">
      <w:pPr>
        <w:spacing w:after="0" w:line="360" w:lineRule="auto"/>
        <w:jc w:val="both"/>
        <w:rPr>
          <w:rFonts w:ascii="Arial" w:hAnsi="Arial" w:cs="Arial"/>
          <w:sz w:val="24"/>
          <w:szCs w:val="24"/>
        </w:rPr>
      </w:pPr>
    </w:p>
    <w:p w14:paraId="78AEBD88" w14:textId="77777777" w:rsidR="00A359C7" w:rsidRPr="0077448B" w:rsidRDefault="00702423" w:rsidP="0077448B">
      <w:pPr>
        <w:pStyle w:val="Heading3"/>
        <w:spacing w:before="0" w:line="360" w:lineRule="auto"/>
        <w:jc w:val="both"/>
        <w:rPr>
          <w:rFonts w:cs="Arial"/>
        </w:rPr>
      </w:pPr>
      <w:bookmarkStart w:id="9" w:name="_Toc148330721"/>
      <w:r w:rsidRPr="0077448B">
        <w:rPr>
          <w:rFonts w:cs="Arial"/>
        </w:rPr>
        <w:t>Menu Description</w:t>
      </w:r>
      <w:bookmarkEnd w:id="9"/>
      <w:r w:rsidRPr="0077448B">
        <w:rPr>
          <w:rFonts w:cs="Arial"/>
        </w:rPr>
        <w:t xml:space="preserve"> </w:t>
      </w:r>
    </w:p>
    <w:p w14:paraId="62AA11BA" w14:textId="2C039B36" w:rsidR="00E12E18" w:rsidRPr="0077448B" w:rsidRDefault="00702423" w:rsidP="0077448B">
      <w:pPr>
        <w:spacing w:after="0" w:line="360" w:lineRule="auto"/>
        <w:jc w:val="both"/>
        <w:rPr>
          <w:rFonts w:ascii="Arial" w:hAnsi="Arial" w:cs="Arial"/>
          <w:sz w:val="24"/>
          <w:szCs w:val="24"/>
        </w:rPr>
      </w:pPr>
      <w:r w:rsidRPr="0077448B">
        <w:rPr>
          <w:rFonts w:ascii="Arial" w:hAnsi="Arial" w:cs="Arial"/>
          <w:b/>
          <w:sz w:val="24"/>
          <w:szCs w:val="24"/>
        </w:rPr>
        <w:t>Cranberry &amp; Brie Stuffed Mushrooms</w:t>
      </w:r>
      <w:r w:rsidRPr="0077448B">
        <w:rPr>
          <w:rFonts w:ascii="Arial" w:hAnsi="Arial" w:cs="Arial"/>
          <w:sz w:val="24"/>
          <w:szCs w:val="24"/>
        </w:rPr>
        <w:t xml:space="preserve"> - Tender mushroom caps are filled with a mixture of tart cranberry sauce and creamy Brie cheese, then baked until the cheese has </w:t>
      </w:r>
      <w:r w:rsidR="002F5586" w:rsidRPr="0077448B">
        <w:rPr>
          <w:rFonts w:ascii="Arial" w:hAnsi="Arial" w:cs="Arial"/>
          <w:sz w:val="24"/>
          <w:szCs w:val="24"/>
        </w:rPr>
        <w:t>settled</w:t>
      </w:r>
      <w:r w:rsidRPr="0077448B">
        <w:rPr>
          <w:rFonts w:ascii="Arial" w:hAnsi="Arial" w:cs="Arial"/>
          <w:sz w:val="24"/>
          <w:szCs w:val="24"/>
        </w:rPr>
        <w:t xml:space="preserve">. This </w:t>
      </w:r>
      <w:r w:rsidR="002C1471" w:rsidRPr="0077448B">
        <w:rPr>
          <w:rFonts w:ascii="Arial" w:hAnsi="Arial" w:cs="Arial"/>
          <w:sz w:val="24"/>
          <w:szCs w:val="24"/>
        </w:rPr>
        <w:t>appetizer</w:t>
      </w:r>
      <w:r w:rsidRPr="0077448B">
        <w:rPr>
          <w:rFonts w:ascii="Arial" w:hAnsi="Arial" w:cs="Arial"/>
          <w:sz w:val="24"/>
          <w:szCs w:val="24"/>
        </w:rPr>
        <w:t xml:space="preserve"> is a marvel of harmony, with its balance of acidic cherry fruit, creamy cheese, and sharp mushrooms</w:t>
      </w:r>
      <w:r w:rsidR="0077448B" w:rsidRPr="0077448B">
        <w:rPr>
          <w:rFonts w:ascii="Arial" w:hAnsi="Arial" w:cs="Arial"/>
          <w:sz w:val="24"/>
          <w:szCs w:val="24"/>
        </w:rPr>
        <w:t xml:space="preserve"> (Johnston, 2012)</w:t>
      </w:r>
      <w:r w:rsidRPr="0077448B">
        <w:rPr>
          <w:rFonts w:ascii="Arial" w:hAnsi="Arial" w:cs="Arial"/>
          <w:sz w:val="24"/>
          <w:szCs w:val="24"/>
        </w:rPr>
        <w:t>.</w:t>
      </w:r>
    </w:p>
    <w:p w14:paraId="3176E835" w14:textId="77777777" w:rsidR="00E12E18" w:rsidRPr="0077448B" w:rsidRDefault="00702423" w:rsidP="0077448B">
      <w:pPr>
        <w:spacing w:after="0" w:line="360" w:lineRule="auto"/>
        <w:jc w:val="both"/>
        <w:rPr>
          <w:rFonts w:ascii="Arial" w:hAnsi="Arial" w:cs="Arial"/>
          <w:sz w:val="24"/>
          <w:szCs w:val="24"/>
        </w:rPr>
      </w:pPr>
      <w:r w:rsidRPr="0077448B">
        <w:rPr>
          <w:rFonts w:ascii="Arial" w:hAnsi="Arial" w:cs="Arial"/>
          <w:b/>
          <w:sz w:val="24"/>
          <w:szCs w:val="24"/>
        </w:rPr>
        <w:t>Seared Scallops with Pomegranate Glaze</w:t>
      </w:r>
      <w:r w:rsidRPr="0077448B">
        <w:rPr>
          <w:rFonts w:ascii="Arial" w:hAnsi="Arial" w:cs="Arial"/>
          <w:sz w:val="24"/>
          <w:szCs w:val="24"/>
        </w:rPr>
        <w:t xml:space="preserve"> - This marinade of sweet and sour pomegranate is applied on puff-cooked golden scallops. The vibrant aroma of the pomegranate sauce and the rich richness of the freshly cooked scallops are highlighted in this dish</w:t>
      </w:r>
      <w:r w:rsidR="0077448B" w:rsidRPr="0077448B">
        <w:rPr>
          <w:rFonts w:ascii="Arial" w:hAnsi="Arial" w:cs="Arial"/>
          <w:sz w:val="24"/>
          <w:szCs w:val="24"/>
        </w:rPr>
        <w:t xml:space="preserve"> (Jogaratnam, 2017)</w:t>
      </w:r>
      <w:r w:rsidRPr="0077448B">
        <w:rPr>
          <w:rFonts w:ascii="Arial" w:hAnsi="Arial" w:cs="Arial"/>
          <w:sz w:val="24"/>
          <w:szCs w:val="24"/>
        </w:rPr>
        <w:t>.</w:t>
      </w:r>
    </w:p>
    <w:p w14:paraId="39B718B7" w14:textId="24E259B0" w:rsidR="00E12E18" w:rsidRPr="0077448B" w:rsidRDefault="00702423" w:rsidP="0077448B">
      <w:pPr>
        <w:spacing w:after="0" w:line="360" w:lineRule="auto"/>
        <w:jc w:val="both"/>
        <w:rPr>
          <w:rFonts w:ascii="Arial" w:hAnsi="Arial" w:cs="Arial"/>
          <w:sz w:val="24"/>
          <w:szCs w:val="24"/>
        </w:rPr>
      </w:pPr>
      <w:r w:rsidRPr="0077448B">
        <w:rPr>
          <w:rFonts w:ascii="Arial" w:hAnsi="Arial" w:cs="Arial"/>
          <w:b/>
          <w:sz w:val="24"/>
          <w:szCs w:val="24"/>
        </w:rPr>
        <w:t>Roasted Butternut Squash Soup</w:t>
      </w:r>
      <w:r w:rsidRPr="0077448B">
        <w:rPr>
          <w:rFonts w:ascii="Arial" w:hAnsi="Arial" w:cs="Arial"/>
          <w:sz w:val="24"/>
          <w:szCs w:val="24"/>
        </w:rPr>
        <w:t xml:space="preserve"> - This smooth butternut squash soup has cardamom and cinnamon </w:t>
      </w:r>
      <w:r w:rsidR="00F71FFD">
        <w:rPr>
          <w:rFonts w:ascii="Arial" w:hAnsi="Arial" w:cs="Arial"/>
          <w:sz w:val="24"/>
          <w:szCs w:val="24"/>
        </w:rPr>
        <w:t>flavours</w:t>
      </w:r>
      <w:r w:rsidR="0077448B" w:rsidRPr="0077448B">
        <w:rPr>
          <w:rFonts w:ascii="Arial" w:hAnsi="Arial" w:cs="Arial"/>
          <w:sz w:val="24"/>
          <w:szCs w:val="24"/>
        </w:rPr>
        <w:t xml:space="preserve"> (Moreno and Tejada, 2019)</w:t>
      </w:r>
      <w:r w:rsidRPr="0077448B">
        <w:rPr>
          <w:rFonts w:ascii="Arial" w:hAnsi="Arial" w:cs="Arial"/>
          <w:sz w:val="24"/>
          <w:szCs w:val="24"/>
        </w:rPr>
        <w:t xml:space="preserve">. Sprinkle some roasted pumpkin seeds and crisp sage over top. The blend of fall </w:t>
      </w:r>
      <w:r w:rsidR="00F71FFD">
        <w:rPr>
          <w:rFonts w:ascii="Arial" w:hAnsi="Arial" w:cs="Arial"/>
          <w:sz w:val="24"/>
          <w:szCs w:val="24"/>
        </w:rPr>
        <w:t>flavours</w:t>
      </w:r>
      <w:r w:rsidRPr="0077448B">
        <w:rPr>
          <w:rFonts w:ascii="Arial" w:hAnsi="Arial" w:cs="Arial"/>
          <w:sz w:val="24"/>
          <w:szCs w:val="24"/>
        </w:rPr>
        <w:t xml:space="preserve"> in the broth is </w:t>
      </w:r>
      <w:r w:rsidR="002F5586">
        <w:rPr>
          <w:rFonts w:ascii="Arial" w:hAnsi="Arial" w:cs="Arial"/>
          <w:sz w:val="24"/>
          <w:szCs w:val="24"/>
        </w:rPr>
        <w:t>cosy</w:t>
      </w:r>
      <w:r w:rsidRPr="0077448B">
        <w:rPr>
          <w:rFonts w:ascii="Arial" w:hAnsi="Arial" w:cs="Arial"/>
          <w:sz w:val="24"/>
          <w:szCs w:val="24"/>
        </w:rPr>
        <w:t xml:space="preserve"> and welcoming.</w:t>
      </w:r>
    </w:p>
    <w:p w14:paraId="403BE7B1" w14:textId="13D4D009" w:rsidR="00E12E18" w:rsidRPr="0077448B" w:rsidRDefault="00702423" w:rsidP="0077448B">
      <w:pPr>
        <w:spacing w:after="0" w:line="360" w:lineRule="auto"/>
        <w:jc w:val="both"/>
        <w:rPr>
          <w:rFonts w:ascii="Arial" w:hAnsi="Arial" w:cs="Arial"/>
          <w:sz w:val="24"/>
          <w:szCs w:val="24"/>
        </w:rPr>
      </w:pPr>
      <w:r w:rsidRPr="0077448B">
        <w:rPr>
          <w:rFonts w:ascii="Arial" w:hAnsi="Arial" w:cs="Arial"/>
          <w:b/>
          <w:sz w:val="24"/>
          <w:szCs w:val="24"/>
        </w:rPr>
        <w:lastRenderedPageBreak/>
        <w:t>Herb-Crusted Prime Rib</w:t>
      </w:r>
      <w:r w:rsidRPr="0077448B">
        <w:rPr>
          <w:rFonts w:ascii="Arial" w:hAnsi="Arial" w:cs="Arial"/>
          <w:sz w:val="24"/>
          <w:szCs w:val="24"/>
        </w:rPr>
        <w:t xml:space="preserve"> - The prime rib roast is seasoned with fresh herbs and slow-roasted to a</w:t>
      </w:r>
      <w:r w:rsidR="00485242" w:rsidRPr="0077448B">
        <w:rPr>
          <w:rFonts w:ascii="Arial" w:hAnsi="Arial" w:cs="Arial"/>
          <w:sz w:val="24"/>
          <w:szCs w:val="24"/>
        </w:rPr>
        <w:t xml:space="preserve"> deliciously tender result. It is</w:t>
      </w:r>
      <w:r w:rsidRPr="0077448B">
        <w:rPr>
          <w:rFonts w:ascii="Arial" w:hAnsi="Arial" w:cs="Arial"/>
          <w:sz w:val="24"/>
          <w:szCs w:val="24"/>
        </w:rPr>
        <w:t xml:space="preserve"> complemented with a thick marinade of red wine. This dish highlights the tenderness of prime rib combined with </w:t>
      </w:r>
      <w:r w:rsidR="00F71FFD" w:rsidRPr="0077448B">
        <w:rPr>
          <w:rFonts w:ascii="Arial" w:hAnsi="Arial" w:cs="Arial"/>
          <w:sz w:val="24"/>
          <w:szCs w:val="24"/>
        </w:rPr>
        <w:t>flavourful</w:t>
      </w:r>
      <w:r w:rsidRPr="0077448B">
        <w:rPr>
          <w:rFonts w:ascii="Arial" w:hAnsi="Arial" w:cs="Arial"/>
          <w:sz w:val="24"/>
          <w:szCs w:val="24"/>
        </w:rPr>
        <w:t xml:space="preserve"> herbs and a delicious sauce</w:t>
      </w:r>
      <w:r w:rsidR="0077448B" w:rsidRPr="0077448B">
        <w:rPr>
          <w:rFonts w:ascii="Arial" w:hAnsi="Arial" w:cs="Arial"/>
          <w:sz w:val="24"/>
          <w:szCs w:val="24"/>
        </w:rPr>
        <w:t xml:space="preserve"> (Jalilvand et al., 2017)</w:t>
      </w:r>
      <w:r w:rsidRPr="0077448B">
        <w:rPr>
          <w:rFonts w:ascii="Arial" w:hAnsi="Arial" w:cs="Arial"/>
          <w:sz w:val="24"/>
          <w:szCs w:val="24"/>
        </w:rPr>
        <w:t>.</w:t>
      </w:r>
    </w:p>
    <w:p w14:paraId="55344884" w14:textId="4260FC74" w:rsidR="003B59C9" w:rsidRPr="0077448B" w:rsidRDefault="00702423" w:rsidP="0077448B">
      <w:pPr>
        <w:spacing w:after="0" w:line="360" w:lineRule="auto"/>
        <w:jc w:val="both"/>
        <w:rPr>
          <w:rFonts w:ascii="Arial" w:hAnsi="Arial" w:cs="Arial"/>
          <w:sz w:val="24"/>
          <w:szCs w:val="24"/>
        </w:rPr>
      </w:pPr>
      <w:r w:rsidRPr="0077448B">
        <w:rPr>
          <w:rFonts w:ascii="Arial" w:hAnsi="Arial" w:cs="Arial"/>
          <w:b/>
          <w:sz w:val="24"/>
          <w:szCs w:val="24"/>
        </w:rPr>
        <w:t>Lobster Ravioli with Saffron Cream Sauce</w:t>
      </w:r>
      <w:r w:rsidRPr="0077448B">
        <w:rPr>
          <w:rFonts w:ascii="Arial" w:hAnsi="Arial" w:cs="Arial"/>
          <w:sz w:val="24"/>
          <w:szCs w:val="24"/>
        </w:rPr>
        <w:t xml:space="preserve"> - </w:t>
      </w:r>
      <w:r w:rsidR="00E12E18" w:rsidRPr="0077448B">
        <w:rPr>
          <w:rFonts w:ascii="Arial" w:hAnsi="Arial" w:cs="Arial"/>
          <w:sz w:val="24"/>
          <w:szCs w:val="24"/>
        </w:rPr>
        <w:t xml:space="preserve">House-made lobster ravioli </w:t>
      </w:r>
      <w:r w:rsidR="00091670" w:rsidRPr="0077448B">
        <w:rPr>
          <w:rFonts w:ascii="Arial" w:hAnsi="Arial" w:cs="Arial"/>
          <w:sz w:val="24"/>
          <w:szCs w:val="24"/>
        </w:rPr>
        <w:t>is</w:t>
      </w:r>
      <w:r w:rsidR="00E12E18" w:rsidRPr="0077448B">
        <w:rPr>
          <w:rFonts w:ascii="Arial" w:hAnsi="Arial" w:cs="Arial"/>
          <w:sz w:val="24"/>
          <w:szCs w:val="24"/>
        </w:rPr>
        <w:t xml:space="preserve"> served with a rich, creamy saffron cream sauce and crisp shallots. This meal is very delicious because of the crab, garlic, and fresh herbs.</w:t>
      </w:r>
    </w:p>
    <w:p w14:paraId="51CEDA47" w14:textId="77777777" w:rsidR="00E12E18" w:rsidRPr="0077448B" w:rsidRDefault="00702423" w:rsidP="0077448B">
      <w:pPr>
        <w:spacing w:after="0" w:line="360" w:lineRule="auto"/>
        <w:jc w:val="both"/>
        <w:rPr>
          <w:rFonts w:ascii="Arial" w:hAnsi="Arial" w:cs="Arial"/>
          <w:sz w:val="24"/>
          <w:szCs w:val="24"/>
        </w:rPr>
      </w:pPr>
      <w:r w:rsidRPr="0077448B">
        <w:rPr>
          <w:rFonts w:ascii="Arial" w:hAnsi="Arial" w:cs="Arial"/>
          <w:b/>
          <w:sz w:val="24"/>
          <w:szCs w:val="24"/>
        </w:rPr>
        <w:t>Vegetarian Wellington</w:t>
      </w:r>
      <w:r w:rsidRPr="0077448B">
        <w:rPr>
          <w:rFonts w:ascii="Arial" w:hAnsi="Arial" w:cs="Arial"/>
          <w:sz w:val="24"/>
          <w:szCs w:val="24"/>
        </w:rPr>
        <w:t xml:space="preserve"> - Crisp puff pastry is topped with goat cheese, marinated balsamic veggies, and baked winter vegetables. This vegetarian main meal will leave you feeling completely satisfied with its tastes and textures, which are stunning in their complementarity</w:t>
      </w:r>
      <w:r w:rsidR="0077448B" w:rsidRPr="0077448B">
        <w:rPr>
          <w:rFonts w:ascii="Arial" w:hAnsi="Arial" w:cs="Arial"/>
          <w:sz w:val="24"/>
          <w:szCs w:val="24"/>
        </w:rPr>
        <w:t xml:space="preserve"> (Foskett, 2021)</w:t>
      </w:r>
      <w:r w:rsidRPr="0077448B">
        <w:rPr>
          <w:rFonts w:ascii="Arial" w:hAnsi="Arial" w:cs="Arial"/>
          <w:sz w:val="24"/>
          <w:szCs w:val="24"/>
        </w:rPr>
        <w:t>.</w:t>
      </w:r>
    </w:p>
    <w:p w14:paraId="0798A5F8" w14:textId="68325248" w:rsidR="00E12E18" w:rsidRPr="0077448B" w:rsidRDefault="00702423" w:rsidP="0077448B">
      <w:pPr>
        <w:spacing w:after="0" w:line="360" w:lineRule="auto"/>
        <w:jc w:val="both"/>
        <w:rPr>
          <w:rFonts w:ascii="Arial" w:hAnsi="Arial" w:cs="Arial"/>
          <w:sz w:val="24"/>
          <w:szCs w:val="24"/>
        </w:rPr>
      </w:pPr>
      <w:r w:rsidRPr="0077448B">
        <w:rPr>
          <w:rFonts w:ascii="Arial" w:hAnsi="Arial" w:cs="Arial"/>
          <w:b/>
          <w:sz w:val="24"/>
          <w:szCs w:val="24"/>
        </w:rPr>
        <w:t>Gingerbread Soufflé</w:t>
      </w:r>
      <w:r w:rsidRPr="0077448B">
        <w:rPr>
          <w:rFonts w:ascii="Arial" w:hAnsi="Arial" w:cs="Arial"/>
          <w:sz w:val="24"/>
          <w:szCs w:val="24"/>
        </w:rPr>
        <w:t xml:space="preserve"> - Warm gingerbread soufflé </w:t>
      </w:r>
      <w:r w:rsidR="00F71FFD">
        <w:rPr>
          <w:rFonts w:ascii="Arial" w:hAnsi="Arial" w:cs="Arial"/>
          <w:sz w:val="24"/>
          <w:szCs w:val="24"/>
        </w:rPr>
        <w:t>flavoured</w:t>
      </w:r>
      <w:r w:rsidRPr="0077448B">
        <w:rPr>
          <w:rFonts w:ascii="Arial" w:hAnsi="Arial" w:cs="Arial"/>
          <w:sz w:val="24"/>
          <w:szCs w:val="24"/>
        </w:rPr>
        <w:t xml:space="preserve"> with spices served with molasses sauce and vanilla bean ice cream. This treat has all the qualities that are often associated with gingerbread, including a tightly packed finish</w:t>
      </w:r>
      <w:r w:rsidR="0077448B" w:rsidRPr="0077448B">
        <w:rPr>
          <w:rFonts w:ascii="Arial" w:hAnsi="Arial" w:cs="Arial"/>
          <w:sz w:val="24"/>
          <w:szCs w:val="24"/>
        </w:rPr>
        <w:t xml:space="preserve"> (Davis, 2018)</w:t>
      </w:r>
      <w:r w:rsidRPr="0077448B">
        <w:rPr>
          <w:rFonts w:ascii="Arial" w:hAnsi="Arial" w:cs="Arial"/>
          <w:sz w:val="24"/>
          <w:szCs w:val="24"/>
        </w:rPr>
        <w:t>.</w:t>
      </w:r>
    </w:p>
    <w:p w14:paraId="0623DC36" w14:textId="197EE7ED" w:rsidR="00E12E18" w:rsidRPr="0077448B" w:rsidRDefault="00702423" w:rsidP="0077448B">
      <w:pPr>
        <w:spacing w:after="0" w:line="360" w:lineRule="auto"/>
        <w:jc w:val="both"/>
        <w:rPr>
          <w:rFonts w:ascii="Arial" w:hAnsi="Arial" w:cs="Arial"/>
          <w:sz w:val="24"/>
          <w:szCs w:val="24"/>
        </w:rPr>
      </w:pPr>
      <w:r w:rsidRPr="0077448B">
        <w:rPr>
          <w:rFonts w:ascii="Arial" w:hAnsi="Arial" w:cs="Arial"/>
          <w:b/>
          <w:sz w:val="24"/>
          <w:szCs w:val="24"/>
        </w:rPr>
        <w:t>Chocolate Peppermint Torte</w:t>
      </w:r>
      <w:r w:rsidRPr="0077448B">
        <w:rPr>
          <w:rFonts w:ascii="Arial" w:hAnsi="Arial" w:cs="Arial"/>
          <w:sz w:val="24"/>
          <w:szCs w:val="24"/>
        </w:rPr>
        <w:t xml:space="preserve"> - The toppers of this decadent chocolate torte are powdered candy canes and peppermint cream. The mix of rich chocolate with </w:t>
      </w:r>
      <w:r w:rsidR="00091670" w:rsidRPr="0077448B">
        <w:rPr>
          <w:rFonts w:ascii="Arial" w:hAnsi="Arial" w:cs="Arial"/>
          <w:sz w:val="24"/>
          <w:szCs w:val="24"/>
        </w:rPr>
        <w:t>energizing</w:t>
      </w:r>
      <w:r w:rsidRPr="0077448B">
        <w:rPr>
          <w:rFonts w:ascii="Arial" w:hAnsi="Arial" w:cs="Arial"/>
          <w:sz w:val="24"/>
          <w:szCs w:val="24"/>
        </w:rPr>
        <w:t xml:space="preserve"> peppermint leaves the meal tasting even better</w:t>
      </w:r>
      <w:r w:rsidR="0077448B" w:rsidRPr="0077448B">
        <w:rPr>
          <w:rFonts w:ascii="Arial" w:hAnsi="Arial" w:cs="Arial"/>
          <w:sz w:val="24"/>
          <w:szCs w:val="24"/>
        </w:rPr>
        <w:t xml:space="preserve"> (Cousins, 2020)</w:t>
      </w:r>
      <w:r w:rsidRPr="0077448B">
        <w:rPr>
          <w:rFonts w:ascii="Arial" w:hAnsi="Arial" w:cs="Arial"/>
          <w:sz w:val="24"/>
          <w:szCs w:val="24"/>
        </w:rPr>
        <w:t>.</w:t>
      </w:r>
    </w:p>
    <w:p w14:paraId="28C3B12D" w14:textId="571BF8D7" w:rsidR="00E12E18" w:rsidRPr="0077448B" w:rsidRDefault="00702423" w:rsidP="0077448B">
      <w:pPr>
        <w:spacing w:after="0" w:line="360" w:lineRule="auto"/>
        <w:jc w:val="both"/>
        <w:rPr>
          <w:rFonts w:ascii="Arial" w:hAnsi="Arial" w:cs="Arial"/>
          <w:sz w:val="24"/>
          <w:szCs w:val="24"/>
        </w:rPr>
      </w:pPr>
      <w:r w:rsidRPr="0077448B">
        <w:rPr>
          <w:rFonts w:ascii="Arial" w:hAnsi="Arial" w:cs="Arial"/>
          <w:b/>
          <w:sz w:val="24"/>
          <w:szCs w:val="24"/>
        </w:rPr>
        <w:t>Pomegranate Champagne Sorbet</w:t>
      </w:r>
      <w:r w:rsidRPr="0077448B">
        <w:rPr>
          <w:rFonts w:ascii="Arial" w:hAnsi="Arial" w:cs="Arial"/>
          <w:sz w:val="24"/>
          <w:szCs w:val="24"/>
        </w:rPr>
        <w:t xml:space="preserve"> - Real pomegranate juice and champagne combine to create a </w:t>
      </w:r>
      <w:r w:rsidR="002C1471" w:rsidRPr="0077448B">
        <w:rPr>
          <w:rFonts w:ascii="Arial" w:hAnsi="Arial" w:cs="Arial"/>
          <w:sz w:val="24"/>
          <w:szCs w:val="24"/>
        </w:rPr>
        <w:t>revitalizing</w:t>
      </w:r>
      <w:r w:rsidRPr="0077448B">
        <w:rPr>
          <w:rFonts w:ascii="Arial" w:hAnsi="Arial" w:cs="Arial"/>
          <w:sz w:val="24"/>
          <w:szCs w:val="24"/>
        </w:rPr>
        <w:t xml:space="preserve"> treat that successfully cleanses the palette. This is a great alternative dessert to round off a meal with something sweet and delicate</w:t>
      </w:r>
      <w:r w:rsidR="0077448B" w:rsidRPr="0077448B">
        <w:rPr>
          <w:rFonts w:ascii="Arial" w:hAnsi="Arial" w:cs="Arial"/>
          <w:sz w:val="24"/>
          <w:szCs w:val="24"/>
        </w:rPr>
        <w:t xml:space="preserve"> (Hanaysha, 2016)</w:t>
      </w:r>
      <w:r w:rsidRPr="0077448B">
        <w:rPr>
          <w:rFonts w:ascii="Arial" w:hAnsi="Arial" w:cs="Arial"/>
          <w:sz w:val="24"/>
          <w:szCs w:val="24"/>
        </w:rPr>
        <w:t>.</w:t>
      </w:r>
    </w:p>
    <w:p w14:paraId="7670CF9B" w14:textId="1BC501C1" w:rsidR="00E12E18" w:rsidRPr="0077448B" w:rsidRDefault="00702423" w:rsidP="0077448B">
      <w:pPr>
        <w:spacing w:after="0" w:line="360" w:lineRule="auto"/>
        <w:jc w:val="both"/>
        <w:rPr>
          <w:rFonts w:ascii="Arial" w:hAnsi="Arial" w:cs="Arial"/>
          <w:sz w:val="24"/>
          <w:szCs w:val="24"/>
        </w:rPr>
      </w:pPr>
      <w:r w:rsidRPr="0077448B">
        <w:rPr>
          <w:rFonts w:ascii="Arial" w:hAnsi="Arial" w:cs="Arial"/>
          <w:b/>
          <w:sz w:val="24"/>
          <w:szCs w:val="24"/>
        </w:rPr>
        <w:t xml:space="preserve">Eggnog </w:t>
      </w:r>
      <w:r w:rsidR="00733FDA" w:rsidRPr="0077448B">
        <w:rPr>
          <w:rFonts w:ascii="Arial" w:hAnsi="Arial" w:cs="Arial"/>
          <w:b/>
          <w:sz w:val="24"/>
          <w:szCs w:val="24"/>
        </w:rPr>
        <w:t>Martini</w:t>
      </w:r>
      <w:r w:rsidR="00733FDA" w:rsidRPr="0077448B">
        <w:rPr>
          <w:rFonts w:ascii="Arial" w:hAnsi="Arial" w:cs="Arial"/>
          <w:sz w:val="24"/>
          <w:szCs w:val="24"/>
        </w:rPr>
        <w:t xml:space="preserve"> -</w:t>
      </w:r>
      <w:r w:rsidRPr="0077448B">
        <w:rPr>
          <w:rFonts w:ascii="Arial" w:hAnsi="Arial" w:cs="Arial"/>
          <w:sz w:val="24"/>
          <w:szCs w:val="24"/>
        </w:rPr>
        <w:t xml:space="preserve"> Eggnog, nutmeg, and vanilla vodka are blended in this mixture. This cocktail gives Christmas drinkers a smooth and enjoyable experience while perfectly capturing the </w:t>
      </w:r>
      <w:r w:rsidR="00F71FFD" w:rsidRPr="00F71FFD">
        <w:rPr>
          <w:rFonts w:ascii="Arial" w:hAnsi="Arial" w:cs="Arial"/>
          <w:sz w:val="24"/>
          <w:szCs w:val="24"/>
        </w:rPr>
        <w:t>flavour</w:t>
      </w:r>
      <w:r w:rsidRPr="0077448B">
        <w:rPr>
          <w:rFonts w:ascii="Arial" w:hAnsi="Arial" w:cs="Arial"/>
          <w:sz w:val="24"/>
          <w:szCs w:val="24"/>
        </w:rPr>
        <w:t xml:space="preserve"> of classic eggnog</w:t>
      </w:r>
      <w:r w:rsidR="0077448B" w:rsidRPr="0077448B">
        <w:rPr>
          <w:rFonts w:ascii="Arial" w:hAnsi="Arial" w:cs="Arial"/>
          <w:sz w:val="24"/>
          <w:szCs w:val="24"/>
        </w:rPr>
        <w:t xml:space="preserve"> (Boussard, 2021)</w:t>
      </w:r>
      <w:r w:rsidRPr="0077448B">
        <w:rPr>
          <w:rFonts w:ascii="Arial" w:hAnsi="Arial" w:cs="Arial"/>
          <w:sz w:val="24"/>
          <w:szCs w:val="24"/>
        </w:rPr>
        <w:t>.</w:t>
      </w:r>
    </w:p>
    <w:p w14:paraId="60D9595B" w14:textId="29C4CACC" w:rsidR="00E12E18" w:rsidRPr="0077448B" w:rsidRDefault="00702423" w:rsidP="0077448B">
      <w:pPr>
        <w:spacing w:after="0" w:line="360" w:lineRule="auto"/>
        <w:jc w:val="both"/>
        <w:rPr>
          <w:rFonts w:ascii="Arial" w:hAnsi="Arial" w:cs="Arial"/>
          <w:sz w:val="24"/>
          <w:szCs w:val="24"/>
        </w:rPr>
      </w:pPr>
      <w:r w:rsidRPr="0077448B">
        <w:rPr>
          <w:rFonts w:ascii="Arial" w:hAnsi="Arial" w:cs="Arial"/>
          <w:b/>
          <w:sz w:val="24"/>
          <w:szCs w:val="24"/>
        </w:rPr>
        <w:t xml:space="preserve">Spiced Mulled </w:t>
      </w:r>
      <w:r w:rsidR="00733FDA" w:rsidRPr="0077448B">
        <w:rPr>
          <w:rFonts w:ascii="Arial" w:hAnsi="Arial" w:cs="Arial"/>
          <w:b/>
          <w:sz w:val="24"/>
          <w:szCs w:val="24"/>
        </w:rPr>
        <w:t>Wine</w:t>
      </w:r>
      <w:r w:rsidR="00733FDA" w:rsidRPr="0077448B">
        <w:rPr>
          <w:rFonts w:ascii="Arial" w:hAnsi="Arial" w:cs="Arial"/>
          <w:sz w:val="24"/>
          <w:szCs w:val="24"/>
        </w:rPr>
        <w:t xml:space="preserve"> -</w:t>
      </w:r>
      <w:r w:rsidRPr="0077448B">
        <w:rPr>
          <w:rFonts w:ascii="Arial" w:hAnsi="Arial" w:cs="Arial"/>
          <w:sz w:val="24"/>
          <w:szCs w:val="24"/>
        </w:rPr>
        <w:t xml:space="preserve"> Red wine, orange juice, cloves, and cinnamon are all aromatic and give off a nice scent. All the </w:t>
      </w:r>
      <w:r w:rsidR="00F71FFD">
        <w:rPr>
          <w:rFonts w:ascii="Arial" w:hAnsi="Arial" w:cs="Arial"/>
          <w:sz w:val="24"/>
          <w:szCs w:val="24"/>
        </w:rPr>
        <w:t>cosy</w:t>
      </w:r>
      <w:r w:rsidRPr="0077448B">
        <w:rPr>
          <w:rFonts w:ascii="Arial" w:hAnsi="Arial" w:cs="Arial"/>
          <w:sz w:val="24"/>
          <w:szCs w:val="24"/>
        </w:rPr>
        <w:t>, fragrant qualities of spiced wine are present in this warm drink.</w:t>
      </w:r>
    </w:p>
    <w:p w14:paraId="0D45CF34" w14:textId="5934A5DE" w:rsidR="00E12E18" w:rsidRPr="0077448B" w:rsidRDefault="00702423" w:rsidP="0077448B">
      <w:pPr>
        <w:spacing w:after="0" w:line="360" w:lineRule="auto"/>
        <w:jc w:val="both"/>
        <w:rPr>
          <w:rFonts w:ascii="Arial" w:hAnsi="Arial" w:cs="Arial"/>
          <w:sz w:val="24"/>
          <w:szCs w:val="24"/>
        </w:rPr>
      </w:pPr>
      <w:r w:rsidRPr="0077448B">
        <w:rPr>
          <w:rFonts w:ascii="Arial" w:hAnsi="Arial" w:cs="Arial"/>
          <w:b/>
          <w:sz w:val="24"/>
          <w:szCs w:val="24"/>
        </w:rPr>
        <w:t>Non-Alcoholic Sparkling Pear Punch</w:t>
      </w:r>
      <w:r w:rsidRPr="0077448B">
        <w:rPr>
          <w:rFonts w:ascii="Arial" w:hAnsi="Arial" w:cs="Arial"/>
          <w:sz w:val="24"/>
          <w:szCs w:val="24"/>
        </w:rPr>
        <w:t xml:space="preserve"> - Fizzy mixture made with soda, pear juice, and a little bit of lemon juice. Everyone will find this non-alcoholic substitute to be </w:t>
      </w:r>
      <w:r w:rsidR="002C1471" w:rsidRPr="0077448B">
        <w:rPr>
          <w:rFonts w:ascii="Arial" w:hAnsi="Arial" w:cs="Arial"/>
          <w:sz w:val="24"/>
          <w:szCs w:val="24"/>
        </w:rPr>
        <w:t>energizing</w:t>
      </w:r>
      <w:r w:rsidRPr="0077448B">
        <w:rPr>
          <w:rFonts w:ascii="Arial" w:hAnsi="Arial" w:cs="Arial"/>
          <w:sz w:val="24"/>
          <w:szCs w:val="24"/>
        </w:rPr>
        <w:t xml:space="preserve"> and bubbly</w:t>
      </w:r>
      <w:r w:rsidR="0077448B" w:rsidRPr="0077448B">
        <w:rPr>
          <w:rFonts w:ascii="Arial" w:hAnsi="Arial" w:cs="Arial"/>
          <w:sz w:val="24"/>
          <w:szCs w:val="24"/>
        </w:rPr>
        <w:t xml:space="preserve"> (Davis, 2018)</w:t>
      </w:r>
      <w:r w:rsidRPr="0077448B">
        <w:rPr>
          <w:rFonts w:ascii="Arial" w:hAnsi="Arial" w:cs="Arial"/>
          <w:sz w:val="24"/>
          <w:szCs w:val="24"/>
        </w:rPr>
        <w:t>.</w:t>
      </w:r>
    </w:p>
    <w:p w14:paraId="4A2ABAE2" w14:textId="77777777" w:rsidR="00022C7A" w:rsidRPr="0077448B" w:rsidRDefault="00022C7A" w:rsidP="0077448B">
      <w:pPr>
        <w:spacing w:after="0" w:line="360" w:lineRule="auto"/>
        <w:jc w:val="both"/>
        <w:rPr>
          <w:rFonts w:ascii="Arial" w:hAnsi="Arial" w:cs="Arial"/>
          <w:sz w:val="24"/>
          <w:szCs w:val="24"/>
        </w:rPr>
      </w:pPr>
    </w:p>
    <w:p w14:paraId="64504465" w14:textId="77777777" w:rsidR="00083D5E" w:rsidRPr="0077448B" w:rsidRDefault="00702423" w:rsidP="0077448B">
      <w:pPr>
        <w:pStyle w:val="Heading3"/>
        <w:spacing w:before="0" w:line="360" w:lineRule="auto"/>
        <w:jc w:val="both"/>
        <w:rPr>
          <w:rFonts w:cs="Arial"/>
        </w:rPr>
      </w:pPr>
      <w:bookmarkStart w:id="10" w:name="_Toc148330722"/>
      <w:r w:rsidRPr="0077448B">
        <w:rPr>
          <w:rFonts w:cs="Arial"/>
        </w:rPr>
        <w:lastRenderedPageBreak/>
        <w:t>Sustainability and Seasonality</w:t>
      </w:r>
      <w:bookmarkEnd w:id="10"/>
      <w:r w:rsidRPr="0077448B">
        <w:rPr>
          <w:rFonts w:cs="Arial"/>
        </w:rPr>
        <w:t xml:space="preserve"> </w:t>
      </w:r>
    </w:p>
    <w:p w14:paraId="765CBDCA" w14:textId="603155D6" w:rsidR="00083D5E" w:rsidRPr="0077448B" w:rsidRDefault="00702423" w:rsidP="0077448B">
      <w:pPr>
        <w:spacing w:after="0" w:line="360" w:lineRule="auto"/>
        <w:jc w:val="both"/>
        <w:rPr>
          <w:rFonts w:ascii="Arial" w:hAnsi="Arial" w:cs="Arial"/>
          <w:sz w:val="24"/>
          <w:szCs w:val="24"/>
        </w:rPr>
      </w:pPr>
      <w:r w:rsidRPr="0077448B">
        <w:rPr>
          <w:rFonts w:ascii="Arial" w:hAnsi="Arial" w:cs="Arial"/>
          <w:sz w:val="24"/>
          <w:szCs w:val="24"/>
        </w:rPr>
        <w:tab/>
      </w:r>
      <w:r w:rsidR="000C0A15">
        <w:rPr>
          <w:rFonts w:ascii="Arial" w:hAnsi="Arial" w:cs="Arial"/>
          <w:sz w:val="24"/>
          <w:szCs w:val="24"/>
        </w:rPr>
        <w:t xml:space="preserve">Hotel </w:t>
      </w:r>
      <w:r w:rsidR="002C1471">
        <w:rPr>
          <w:rFonts w:ascii="Arial" w:hAnsi="Arial" w:cs="Arial"/>
          <w:sz w:val="24"/>
          <w:szCs w:val="24"/>
        </w:rPr>
        <w:t>Trinity</w:t>
      </w:r>
      <w:r w:rsidR="007B6B71">
        <w:rPr>
          <w:rFonts w:ascii="Arial" w:hAnsi="Arial" w:cs="Arial"/>
          <w:sz w:val="24"/>
          <w:szCs w:val="24"/>
        </w:rPr>
        <w:t xml:space="preserve"> Restaurant </w:t>
      </w:r>
      <w:r w:rsidR="002C1471" w:rsidRPr="0077448B">
        <w:rPr>
          <w:rFonts w:ascii="Arial" w:hAnsi="Arial" w:cs="Arial"/>
          <w:sz w:val="24"/>
          <w:szCs w:val="24"/>
        </w:rPr>
        <w:t>implements</w:t>
      </w:r>
      <w:r w:rsidRPr="0077448B">
        <w:rPr>
          <w:rFonts w:ascii="Arial" w:hAnsi="Arial" w:cs="Arial"/>
          <w:sz w:val="24"/>
          <w:szCs w:val="24"/>
        </w:rPr>
        <w:t xml:space="preserve"> environmentally conscious business </w:t>
      </w:r>
      <w:r w:rsidR="00D25E13" w:rsidRPr="0077448B">
        <w:rPr>
          <w:rFonts w:ascii="Arial" w:hAnsi="Arial" w:cs="Arial"/>
          <w:sz w:val="24"/>
          <w:szCs w:val="24"/>
        </w:rPr>
        <w:t xml:space="preserve">practices by using ecologically friendly packaging, buying locally produced goods, and cutting down on food waste. It </w:t>
      </w:r>
      <w:r w:rsidR="00091670">
        <w:rPr>
          <w:rFonts w:ascii="Arial" w:hAnsi="Arial" w:cs="Arial"/>
          <w:sz w:val="24"/>
          <w:szCs w:val="24"/>
        </w:rPr>
        <w:t>can</w:t>
      </w:r>
      <w:r w:rsidR="00D42494" w:rsidRPr="0077448B">
        <w:rPr>
          <w:rFonts w:ascii="Arial" w:hAnsi="Arial" w:cs="Arial"/>
          <w:sz w:val="24"/>
          <w:szCs w:val="24"/>
        </w:rPr>
        <w:t xml:space="preserve"> lower its </w:t>
      </w:r>
      <w:r w:rsidRPr="0077448B">
        <w:rPr>
          <w:rFonts w:ascii="Arial" w:hAnsi="Arial" w:cs="Arial"/>
          <w:sz w:val="24"/>
          <w:szCs w:val="24"/>
        </w:rPr>
        <w:t>carbon footprint without</w:t>
      </w:r>
      <w:r w:rsidR="00D42494" w:rsidRPr="0077448B">
        <w:rPr>
          <w:rFonts w:ascii="Arial" w:hAnsi="Arial" w:cs="Arial"/>
          <w:sz w:val="24"/>
          <w:szCs w:val="24"/>
        </w:rPr>
        <w:t xml:space="preserve"> compromising the quality of its</w:t>
      </w:r>
      <w:r w:rsidRPr="0077448B">
        <w:rPr>
          <w:rFonts w:ascii="Arial" w:hAnsi="Arial" w:cs="Arial"/>
          <w:sz w:val="24"/>
          <w:szCs w:val="24"/>
        </w:rPr>
        <w:t xml:space="preserve"> food by adding locally sourced, enviro</w:t>
      </w:r>
      <w:r w:rsidR="0039150C" w:rsidRPr="0077448B">
        <w:rPr>
          <w:rFonts w:ascii="Arial" w:hAnsi="Arial" w:cs="Arial"/>
          <w:sz w:val="24"/>
          <w:szCs w:val="24"/>
        </w:rPr>
        <w:t>nmentally conscious goods to its</w:t>
      </w:r>
      <w:r w:rsidRPr="0077448B">
        <w:rPr>
          <w:rFonts w:ascii="Arial" w:hAnsi="Arial" w:cs="Arial"/>
          <w:sz w:val="24"/>
          <w:szCs w:val="24"/>
        </w:rPr>
        <w:t xml:space="preserve"> menu that abide by current laws and trends.</w:t>
      </w:r>
    </w:p>
    <w:p w14:paraId="5EE9EC30" w14:textId="77777777" w:rsidR="002A6B36" w:rsidRPr="0077448B" w:rsidRDefault="002A6B36" w:rsidP="0077448B">
      <w:pPr>
        <w:spacing w:after="0" w:line="360" w:lineRule="auto"/>
        <w:jc w:val="both"/>
        <w:rPr>
          <w:rFonts w:ascii="Arial" w:hAnsi="Arial" w:cs="Arial"/>
          <w:sz w:val="24"/>
          <w:szCs w:val="24"/>
        </w:rPr>
      </w:pPr>
      <w:r w:rsidRPr="0077448B">
        <w:rPr>
          <w:rFonts w:ascii="Arial" w:hAnsi="Arial" w:cs="Arial"/>
          <w:sz w:val="24"/>
          <w:szCs w:val="24"/>
        </w:rPr>
        <w:br w:type="page"/>
      </w:r>
    </w:p>
    <w:p w14:paraId="4F16C660" w14:textId="77777777" w:rsidR="000B35D2" w:rsidRPr="0077448B" w:rsidRDefault="002A6B36" w:rsidP="0077448B">
      <w:pPr>
        <w:pStyle w:val="Heading1"/>
        <w:spacing w:before="0" w:line="360" w:lineRule="auto"/>
        <w:jc w:val="both"/>
        <w:rPr>
          <w:rFonts w:cs="Arial"/>
          <w:szCs w:val="24"/>
        </w:rPr>
      </w:pPr>
      <w:bookmarkStart w:id="11" w:name="_Toc148330723"/>
      <w:r w:rsidRPr="0077448B">
        <w:rPr>
          <w:rFonts w:cs="Arial"/>
          <w:szCs w:val="24"/>
        </w:rPr>
        <w:lastRenderedPageBreak/>
        <w:t>Reference List</w:t>
      </w:r>
      <w:bookmarkEnd w:id="11"/>
      <w:r w:rsidRPr="0077448B">
        <w:rPr>
          <w:rFonts w:cs="Arial"/>
          <w:szCs w:val="24"/>
        </w:rPr>
        <w:t xml:space="preserve"> </w:t>
      </w:r>
    </w:p>
    <w:p w14:paraId="37C54204" w14:textId="77777777" w:rsidR="0077448B" w:rsidRPr="0077448B" w:rsidRDefault="0077448B" w:rsidP="0077448B">
      <w:pPr>
        <w:spacing w:after="0" w:line="360" w:lineRule="auto"/>
        <w:ind w:left="720" w:hanging="720"/>
        <w:jc w:val="both"/>
        <w:rPr>
          <w:rFonts w:ascii="Arial" w:hAnsi="Arial" w:cs="Arial"/>
          <w:sz w:val="24"/>
          <w:szCs w:val="24"/>
        </w:rPr>
      </w:pPr>
      <w:r w:rsidRPr="0077448B">
        <w:rPr>
          <w:rFonts w:ascii="Arial" w:hAnsi="Arial" w:cs="Arial"/>
          <w:sz w:val="24"/>
          <w:szCs w:val="24"/>
        </w:rPr>
        <w:t>Boussard, S (2021) Food and Beverage Management in the Luxury Hotel Industry. New York: Business Expert Press</w:t>
      </w:r>
    </w:p>
    <w:p w14:paraId="258277EF" w14:textId="77777777" w:rsidR="0077448B" w:rsidRPr="0077448B" w:rsidRDefault="0077448B" w:rsidP="0077448B">
      <w:pPr>
        <w:spacing w:after="0" w:line="360" w:lineRule="auto"/>
        <w:ind w:left="720" w:hanging="720"/>
        <w:jc w:val="both"/>
        <w:rPr>
          <w:rFonts w:ascii="Arial" w:hAnsi="Arial" w:cs="Arial"/>
          <w:sz w:val="24"/>
          <w:szCs w:val="24"/>
        </w:rPr>
      </w:pPr>
      <w:r w:rsidRPr="0077448B">
        <w:rPr>
          <w:rFonts w:ascii="Arial" w:hAnsi="Arial" w:cs="Arial"/>
          <w:sz w:val="24"/>
          <w:szCs w:val="24"/>
        </w:rPr>
        <w:t>Cousins, J. (2020) Food and beverage service. 9th ed. London: Hodder Education Group</w:t>
      </w:r>
    </w:p>
    <w:p w14:paraId="193FD58E" w14:textId="77777777" w:rsidR="0077448B" w:rsidRPr="0077448B" w:rsidRDefault="0077448B" w:rsidP="0077448B">
      <w:pPr>
        <w:spacing w:after="0" w:line="360" w:lineRule="auto"/>
        <w:ind w:left="720" w:hanging="720"/>
        <w:jc w:val="both"/>
        <w:rPr>
          <w:rFonts w:ascii="Arial" w:hAnsi="Arial" w:cs="Arial"/>
          <w:sz w:val="24"/>
          <w:szCs w:val="24"/>
        </w:rPr>
      </w:pPr>
      <w:r w:rsidRPr="0077448B">
        <w:rPr>
          <w:rFonts w:ascii="Arial" w:hAnsi="Arial" w:cs="Arial"/>
          <w:sz w:val="24"/>
          <w:szCs w:val="24"/>
        </w:rPr>
        <w:t>Davis, B et al. (2018) Food and Beverage Management. 6 edn London: Routledge</w:t>
      </w:r>
    </w:p>
    <w:p w14:paraId="40F0783C" w14:textId="77777777" w:rsidR="0077448B" w:rsidRPr="0077448B" w:rsidRDefault="0077448B" w:rsidP="0077448B">
      <w:pPr>
        <w:spacing w:after="0" w:line="360" w:lineRule="auto"/>
        <w:ind w:left="720" w:hanging="720"/>
        <w:jc w:val="both"/>
        <w:rPr>
          <w:rFonts w:ascii="Arial" w:hAnsi="Arial" w:cs="Arial"/>
          <w:sz w:val="24"/>
          <w:szCs w:val="24"/>
        </w:rPr>
      </w:pPr>
      <w:r w:rsidRPr="0077448B">
        <w:rPr>
          <w:rFonts w:ascii="Arial" w:hAnsi="Arial" w:cs="Arial"/>
          <w:sz w:val="24"/>
          <w:szCs w:val="24"/>
        </w:rPr>
        <w:t>Foskett, D. et al. (2021) The Theory of Hospitality and Catering. 14th Edition. London: Hodder Education Group.</w:t>
      </w:r>
    </w:p>
    <w:p w14:paraId="644172DB" w14:textId="57E7D7B9" w:rsidR="0077448B" w:rsidRPr="0077448B" w:rsidRDefault="0077448B" w:rsidP="0077448B">
      <w:pPr>
        <w:spacing w:after="0" w:line="360" w:lineRule="auto"/>
        <w:ind w:left="720" w:hanging="720"/>
        <w:jc w:val="both"/>
        <w:rPr>
          <w:rFonts w:ascii="Arial" w:hAnsi="Arial" w:cs="Arial"/>
          <w:sz w:val="24"/>
          <w:szCs w:val="24"/>
        </w:rPr>
      </w:pPr>
      <w:r w:rsidRPr="0077448B">
        <w:rPr>
          <w:rFonts w:ascii="Arial" w:hAnsi="Arial" w:cs="Arial"/>
          <w:color w:val="222222"/>
          <w:sz w:val="24"/>
          <w:szCs w:val="24"/>
          <w:shd w:val="clear" w:color="auto" w:fill="FFFFFF"/>
        </w:rPr>
        <w:t xml:space="preserve">Hanaysha, J., 2016. Testing the effects of food quality, price fairness, and physical environment on customer satisfaction in </w:t>
      </w:r>
      <w:r w:rsidR="005A781A">
        <w:rPr>
          <w:rFonts w:ascii="Arial" w:hAnsi="Arial" w:cs="Arial"/>
          <w:color w:val="222222"/>
          <w:sz w:val="24"/>
          <w:szCs w:val="24"/>
          <w:shd w:val="clear" w:color="auto" w:fill="FFFFFF"/>
        </w:rPr>
        <w:t xml:space="preserve">the </w:t>
      </w:r>
      <w:r w:rsidRPr="0077448B">
        <w:rPr>
          <w:rFonts w:ascii="Arial" w:hAnsi="Arial" w:cs="Arial"/>
          <w:color w:val="222222"/>
          <w:sz w:val="24"/>
          <w:szCs w:val="24"/>
          <w:shd w:val="clear" w:color="auto" w:fill="FFFFFF"/>
        </w:rPr>
        <w:t>fast food restaurant industry. </w:t>
      </w:r>
      <w:r w:rsidRPr="0077448B">
        <w:rPr>
          <w:rFonts w:ascii="Arial" w:hAnsi="Arial" w:cs="Arial"/>
          <w:i/>
          <w:iCs/>
          <w:color w:val="222222"/>
          <w:sz w:val="24"/>
          <w:szCs w:val="24"/>
          <w:shd w:val="clear" w:color="auto" w:fill="FFFFFF"/>
        </w:rPr>
        <w:t>Journal of Asian Business Strategy</w:t>
      </w:r>
      <w:r w:rsidRPr="0077448B">
        <w:rPr>
          <w:rFonts w:ascii="Arial" w:hAnsi="Arial" w:cs="Arial"/>
          <w:color w:val="222222"/>
          <w:sz w:val="24"/>
          <w:szCs w:val="24"/>
          <w:shd w:val="clear" w:color="auto" w:fill="FFFFFF"/>
        </w:rPr>
        <w:t>, </w:t>
      </w:r>
      <w:r w:rsidRPr="0077448B">
        <w:rPr>
          <w:rFonts w:ascii="Arial" w:hAnsi="Arial" w:cs="Arial"/>
          <w:i/>
          <w:iCs/>
          <w:color w:val="222222"/>
          <w:sz w:val="24"/>
          <w:szCs w:val="24"/>
          <w:shd w:val="clear" w:color="auto" w:fill="FFFFFF"/>
        </w:rPr>
        <w:t>6</w:t>
      </w:r>
      <w:r w:rsidRPr="0077448B">
        <w:rPr>
          <w:rFonts w:ascii="Arial" w:hAnsi="Arial" w:cs="Arial"/>
          <w:color w:val="222222"/>
          <w:sz w:val="24"/>
          <w:szCs w:val="24"/>
          <w:shd w:val="clear" w:color="auto" w:fill="FFFFFF"/>
        </w:rPr>
        <w:t>(2), pp.31-40.</w:t>
      </w:r>
    </w:p>
    <w:p w14:paraId="3DE02C53" w14:textId="77777777" w:rsidR="0077448B" w:rsidRPr="0077448B" w:rsidRDefault="0077448B" w:rsidP="0077448B">
      <w:pPr>
        <w:spacing w:after="0" w:line="360" w:lineRule="auto"/>
        <w:ind w:left="720" w:hanging="720"/>
        <w:jc w:val="both"/>
        <w:rPr>
          <w:rFonts w:ascii="Arial" w:hAnsi="Arial" w:cs="Arial"/>
          <w:color w:val="222222"/>
          <w:sz w:val="24"/>
          <w:szCs w:val="24"/>
          <w:shd w:val="clear" w:color="auto" w:fill="FFFFFF"/>
        </w:rPr>
      </w:pPr>
      <w:r w:rsidRPr="0077448B">
        <w:rPr>
          <w:rFonts w:ascii="Arial" w:hAnsi="Arial" w:cs="Arial"/>
          <w:color w:val="222222"/>
          <w:sz w:val="24"/>
          <w:szCs w:val="24"/>
          <w:shd w:val="clear" w:color="auto" w:fill="FFFFFF"/>
        </w:rPr>
        <w:t>Jalilvand, M.R., Salimipour, S., Elyasi, M. and Mohammadi, M., 2017. Factors influencing word of mouth behaviour in the restaurant industry. </w:t>
      </w:r>
      <w:r w:rsidRPr="0077448B">
        <w:rPr>
          <w:rFonts w:ascii="Arial" w:hAnsi="Arial" w:cs="Arial"/>
          <w:i/>
          <w:iCs/>
          <w:color w:val="222222"/>
          <w:sz w:val="24"/>
          <w:szCs w:val="24"/>
          <w:shd w:val="clear" w:color="auto" w:fill="FFFFFF"/>
        </w:rPr>
        <w:t>Marketing Intelligence &amp; Planning</w:t>
      </w:r>
      <w:r w:rsidRPr="0077448B">
        <w:rPr>
          <w:rFonts w:ascii="Arial" w:hAnsi="Arial" w:cs="Arial"/>
          <w:color w:val="222222"/>
          <w:sz w:val="24"/>
          <w:szCs w:val="24"/>
          <w:shd w:val="clear" w:color="auto" w:fill="FFFFFF"/>
        </w:rPr>
        <w:t>, </w:t>
      </w:r>
      <w:r w:rsidRPr="0077448B">
        <w:rPr>
          <w:rFonts w:ascii="Arial" w:hAnsi="Arial" w:cs="Arial"/>
          <w:i/>
          <w:iCs/>
          <w:color w:val="222222"/>
          <w:sz w:val="24"/>
          <w:szCs w:val="24"/>
          <w:shd w:val="clear" w:color="auto" w:fill="FFFFFF"/>
        </w:rPr>
        <w:t>35</w:t>
      </w:r>
      <w:r w:rsidRPr="0077448B">
        <w:rPr>
          <w:rFonts w:ascii="Arial" w:hAnsi="Arial" w:cs="Arial"/>
          <w:color w:val="222222"/>
          <w:sz w:val="24"/>
          <w:szCs w:val="24"/>
          <w:shd w:val="clear" w:color="auto" w:fill="FFFFFF"/>
        </w:rPr>
        <w:t>(1), pp.81-110.</w:t>
      </w:r>
    </w:p>
    <w:p w14:paraId="5C115427" w14:textId="744D4AB7" w:rsidR="0077448B" w:rsidRPr="0077448B" w:rsidRDefault="0077448B" w:rsidP="0077448B">
      <w:pPr>
        <w:spacing w:after="0" w:line="360" w:lineRule="auto"/>
        <w:ind w:left="720" w:hanging="720"/>
        <w:jc w:val="both"/>
        <w:rPr>
          <w:rFonts w:ascii="Arial" w:hAnsi="Arial" w:cs="Arial"/>
          <w:sz w:val="24"/>
          <w:szCs w:val="24"/>
        </w:rPr>
      </w:pPr>
      <w:r w:rsidRPr="0077448B">
        <w:rPr>
          <w:rFonts w:ascii="Arial" w:hAnsi="Arial" w:cs="Arial"/>
          <w:color w:val="222222"/>
          <w:sz w:val="24"/>
          <w:szCs w:val="24"/>
          <w:shd w:val="clear" w:color="auto" w:fill="FFFFFF"/>
        </w:rPr>
        <w:t>Jogaratnam, G., 2017. How organizational culture influences market orientation and business performance in the restaurant industry. </w:t>
      </w:r>
      <w:r w:rsidRPr="0077448B">
        <w:rPr>
          <w:rFonts w:ascii="Arial" w:hAnsi="Arial" w:cs="Arial"/>
          <w:i/>
          <w:iCs/>
          <w:color w:val="222222"/>
          <w:sz w:val="24"/>
          <w:szCs w:val="24"/>
          <w:shd w:val="clear" w:color="auto" w:fill="FFFFFF"/>
        </w:rPr>
        <w:t xml:space="preserve">Journal of </w:t>
      </w:r>
      <w:r w:rsidR="00033758">
        <w:rPr>
          <w:rFonts w:ascii="Arial" w:hAnsi="Arial" w:cs="Arial"/>
          <w:i/>
          <w:iCs/>
          <w:color w:val="222222"/>
          <w:sz w:val="24"/>
          <w:szCs w:val="24"/>
          <w:shd w:val="clear" w:color="auto" w:fill="FFFFFF"/>
        </w:rPr>
        <w:t>Hospitality</w:t>
      </w:r>
      <w:r w:rsidRPr="0077448B">
        <w:rPr>
          <w:rFonts w:ascii="Arial" w:hAnsi="Arial" w:cs="Arial"/>
          <w:i/>
          <w:iCs/>
          <w:color w:val="222222"/>
          <w:sz w:val="24"/>
          <w:szCs w:val="24"/>
          <w:shd w:val="clear" w:color="auto" w:fill="FFFFFF"/>
        </w:rPr>
        <w:t xml:space="preserve"> and tourism management</w:t>
      </w:r>
      <w:r w:rsidRPr="0077448B">
        <w:rPr>
          <w:rFonts w:ascii="Arial" w:hAnsi="Arial" w:cs="Arial"/>
          <w:color w:val="222222"/>
          <w:sz w:val="24"/>
          <w:szCs w:val="24"/>
          <w:shd w:val="clear" w:color="auto" w:fill="FFFFFF"/>
        </w:rPr>
        <w:t>, </w:t>
      </w:r>
      <w:r w:rsidRPr="0077448B">
        <w:rPr>
          <w:rFonts w:ascii="Arial" w:hAnsi="Arial" w:cs="Arial"/>
          <w:i/>
          <w:iCs/>
          <w:color w:val="222222"/>
          <w:sz w:val="24"/>
          <w:szCs w:val="24"/>
          <w:shd w:val="clear" w:color="auto" w:fill="FFFFFF"/>
        </w:rPr>
        <w:t>31</w:t>
      </w:r>
      <w:r w:rsidRPr="0077448B">
        <w:rPr>
          <w:rFonts w:ascii="Arial" w:hAnsi="Arial" w:cs="Arial"/>
          <w:color w:val="222222"/>
          <w:sz w:val="24"/>
          <w:szCs w:val="24"/>
          <w:shd w:val="clear" w:color="auto" w:fill="FFFFFF"/>
        </w:rPr>
        <w:t>, pp.211-219.</w:t>
      </w:r>
    </w:p>
    <w:p w14:paraId="1FD63A81" w14:textId="42847472" w:rsidR="0077448B" w:rsidRPr="0077448B" w:rsidRDefault="0077448B" w:rsidP="0077448B">
      <w:pPr>
        <w:spacing w:after="0" w:line="360" w:lineRule="auto"/>
        <w:ind w:left="720" w:hanging="720"/>
        <w:jc w:val="both"/>
        <w:rPr>
          <w:rFonts w:ascii="Arial" w:hAnsi="Arial" w:cs="Arial"/>
          <w:sz w:val="24"/>
          <w:szCs w:val="24"/>
        </w:rPr>
      </w:pPr>
      <w:r w:rsidRPr="0077448B">
        <w:rPr>
          <w:rFonts w:ascii="Arial" w:hAnsi="Arial" w:cs="Arial"/>
          <w:sz w:val="24"/>
          <w:szCs w:val="24"/>
        </w:rPr>
        <w:t>Johnston, R. (2012) Service operations management: improving service delivery. 4th ed. Harlow, England: Pearson</w:t>
      </w:r>
    </w:p>
    <w:p w14:paraId="788F34A3" w14:textId="77777777" w:rsidR="0077448B" w:rsidRPr="0077448B" w:rsidRDefault="0077448B" w:rsidP="0077448B">
      <w:pPr>
        <w:spacing w:after="0" w:line="360" w:lineRule="auto"/>
        <w:ind w:left="720" w:hanging="720"/>
        <w:jc w:val="both"/>
        <w:rPr>
          <w:rFonts w:ascii="Arial" w:hAnsi="Arial" w:cs="Arial"/>
          <w:sz w:val="24"/>
          <w:szCs w:val="24"/>
        </w:rPr>
      </w:pPr>
      <w:r w:rsidRPr="0077448B">
        <w:rPr>
          <w:rFonts w:ascii="Arial" w:hAnsi="Arial" w:cs="Arial"/>
          <w:color w:val="222222"/>
          <w:sz w:val="24"/>
          <w:szCs w:val="24"/>
          <w:shd w:val="clear" w:color="auto" w:fill="FFFFFF"/>
        </w:rPr>
        <w:t>Moreno, P. and Tejada, P., 2019. Reviewing the progress of information and communication technology in the restaurant industry. </w:t>
      </w:r>
      <w:r w:rsidRPr="0077448B">
        <w:rPr>
          <w:rFonts w:ascii="Arial" w:hAnsi="Arial" w:cs="Arial"/>
          <w:i/>
          <w:iCs/>
          <w:color w:val="222222"/>
          <w:sz w:val="24"/>
          <w:szCs w:val="24"/>
          <w:shd w:val="clear" w:color="auto" w:fill="FFFFFF"/>
        </w:rPr>
        <w:t>Journal of Hospitality and Tourism Technology</w:t>
      </w:r>
      <w:r w:rsidRPr="0077448B">
        <w:rPr>
          <w:rFonts w:ascii="Arial" w:hAnsi="Arial" w:cs="Arial"/>
          <w:color w:val="222222"/>
          <w:sz w:val="24"/>
          <w:szCs w:val="24"/>
          <w:shd w:val="clear" w:color="auto" w:fill="FFFFFF"/>
        </w:rPr>
        <w:t>, </w:t>
      </w:r>
      <w:r w:rsidRPr="0077448B">
        <w:rPr>
          <w:rFonts w:ascii="Arial" w:hAnsi="Arial" w:cs="Arial"/>
          <w:i/>
          <w:iCs/>
          <w:color w:val="222222"/>
          <w:sz w:val="24"/>
          <w:szCs w:val="24"/>
          <w:shd w:val="clear" w:color="auto" w:fill="FFFFFF"/>
        </w:rPr>
        <w:t>10</w:t>
      </w:r>
      <w:r w:rsidRPr="0077448B">
        <w:rPr>
          <w:rFonts w:ascii="Arial" w:hAnsi="Arial" w:cs="Arial"/>
          <w:color w:val="222222"/>
          <w:sz w:val="24"/>
          <w:szCs w:val="24"/>
          <w:shd w:val="clear" w:color="auto" w:fill="FFFFFF"/>
        </w:rPr>
        <w:t>(4), pp.673-688.</w:t>
      </w:r>
    </w:p>
    <w:p w14:paraId="28E33FE3" w14:textId="42D6B903" w:rsidR="0077448B" w:rsidRPr="0077448B" w:rsidRDefault="0077448B" w:rsidP="0077448B">
      <w:pPr>
        <w:spacing w:after="0" w:line="360" w:lineRule="auto"/>
        <w:ind w:left="720" w:hanging="720"/>
        <w:jc w:val="both"/>
        <w:rPr>
          <w:rFonts w:ascii="Arial" w:hAnsi="Arial" w:cs="Arial"/>
          <w:sz w:val="24"/>
          <w:szCs w:val="24"/>
        </w:rPr>
      </w:pPr>
      <w:r w:rsidRPr="0077448B">
        <w:rPr>
          <w:rFonts w:ascii="Arial" w:hAnsi="Arial" w:cs="Arial"/>
          <w:sz w:val="24"/>
          <w:szCs w:val="24"/>
        </w:rPr>
        <w:t>Motarjemi, Y and Lelieveld, H (2014) Food safety management: a practical guide for the food industry. Illustrated edition. Amsterdam: Academic Press</w:t>
      </w:r>
    </w:p>
    <w:p w14:paraId="3116A5E2" w14:textId="77777777" w:rsidR="0077448B" w:rsidRPr="0077448B" w:rsidRDefault="0077448B" w:rsidP="0077448B">
      <w:pPr>
        <w:spacing w:after="0" w:line="360" w:lineRule="auto"/>
        <w:ind w:left="720" w:hanging="720"/>
        <w:jc w:val="both"/>
        <w:rPr>
          <w:rFonts w:ascii="Arial" w:hAnsi="Arial" w:cs="Arial"/>
          <w:sz w:val="24"/>
          <w:szCs w:val="24"/>
        </w:rPr>
      </w:pPr>
      <w:r w:rsidRPr="0077448B">
        <w:rPr>
          <w:rFonts w:ascii="Arial" w:hAnsi="Arial" w:cs="Arial"/>
          <w:sz w:val="24"/>
          <w:szCs w:val="24"/>
        </w:rPr>
        <w:t>Walker, J (2017) Introduction to Hospitality. Harlow: Pearson Education Limited</w:t>
      </w:r>
    </w:p>
    <w:p w14:paraId="4CE68E57" w14:textId="77777777" w:rsidR="0077448B" w:rsidRPr="0077448B" w:rsidRDefault="0077448B" w:rsidP="0077448B">
      <w:pPr>
        <w:spacing w:after="0" w:line="360" w:lineRule="auto"/>
        <w:ind w:left="720" w:hanging="720"/>
        <w:jc w:val="both"/>
        <w:rPr>
          <w:rFonts w:ascii="Arial" w:hAnsi="Arial" w:cs="Arial"/>
          <w:sz w:val="24"/>
          <w:szCs w:val="24"/>
        </w:rPr>
      </w:pPr>
      <w:r w:rsidRPr="0077448B">
        <w:rPr>
          <w:rFonts w:ascii="Arial" w:hAnsi="Arial" w:cs="Arial"/>
          <w:color w:val="222222"/>
          <w:sz w:val="24"/>
          <w:szCs w:val="24"/>
          <w:shd w:val="clear" w:color="auto" w:fill="FFFFFF"/>
        </w:rPr>
        <w:t>Wu, H.C. and Mohi, Z., 2015. Assessment of service quality in the fast-food restaurant. </w:t>
      </w:r>
      <w:r w:rsidRPr="0077448B">
        <w:rPr>
          <w:rFonts w:ascii="Arial" w:hAnsi="Arial" w:cs="Arial"/>
          <w:i/>
          <w:iCs/>
          <w:color w:val="222222"/>
          <w:sz w:val="24"/>
          <w:szCs w:val="24"/>
          <w:shd w:val="clear" w:color="auto" w:fill="FFFFFF"/>
        </w:rPr>
        <w:t>Journal of Foodservice Business Research</w:t>
      </w:r>
      <w:r w:rsidRPr="0077448B">
        <w:rPr>
          <w:rFonts w:ascii="Arial" w:hAnsi="Arial" w:cs="Arial"/>
          <w:color w:val="222222"/>
          <w:sz w:val="24"/>
          <w:szCs w:val="24"/>
          <w:shd w:val="clear" w:color="auto" w:fill="FFFFFF"/>
        </w:rPr>
        <w:t>, </w:t>
      </w:r>
      <w:r w:rsidRPr="0077448B">
        <w:rPr>
          <w:rFonts w:ascii="Arial" w:hAnsi="Arial" w:cs="Arial"/>
          <w:i/>
          <w:iCs/>
          <w:color w:val="222222"/>
          <w:sz w:val="24"/>
          <w:szCs w:val="24"/>
          <w:shd w:val="clear" w:color="auto" w:fill="FFFFFF"/>
        </w:rPr>
        <w:t>18</w:t>
      </w:r>
      <w:r w:rsidRPr="0077448B">
        <w:rPr>
          <w:rFonts w:ascii="Arial" w:hAnsi="Arial" w:cs="Arial"/>
          <w:color w:val="222222"/>
          <w:sz w:val="24"/>
          <w:szCs w:val="24"/>
          <w:shd w:val="clear" w:color="auto" w:fill="FFFFFF"/>
        </w:rPr>
        <w:t>(4), pp.358-388.</w:t>
      </w:r>
    </w:p>
    <w:p w14:paraId="43EF8522" w14:textId="5C0F497A" w:rsidR="0077448B" w:rsidRDefault="0077448B" w:rsidP="0077448B">
      <w:pPr>
        <w:spacing w:after="0" w:line="360" w:lineRule="auto"/>
        <w:ind w:left="720" w:hanging="720"/>
        <w:jc w:val="both"/>
        <w:rPr>
          <w:rFonts w:ascii="Arial" w:hAnsi="Arial" w:cs="Arial"/>
          <w:sz w:val="24"/>
          <w:szCs w:val="24"/>
        </w:rPr>
      </w:pPr>
      <w:r w:rsidRPr="0077448B">
        <w:rPr>
          <w:rFonts w:ascii="Arial" w:hAnsi="Arial" w:cs="Arial"/>
          <w:sz w:val="24"/>
          <w:szCs w:val="24"/>
        </w:rPr>
        <w:t>Zutshi, A. (2019) ‘How to develop well-informed and assured teams to embed food safety compliance in the UK catering and hospitality industry’, Perspectives in Public Health, 139(6), pp. 294–</w:t>
      </w:r>
      <w:r w:rsidR="00D908E6" w:rsidRPr="0077448B">
        <w:rPr>
          <w:rFonts w:ascii="Arial" w:hAnsi="Arial" w:cs="Arial"/>
          <w:sz w:val="24"/>
          <w:szCs w:val="24"/>
        </w:rPr>
        <w:t>295.</w:t>
      </w:r>
    </w:p>
    <w:p w14:paraId="7AE3AB93" w14:textId="77777777" w:rsidR="003B70BB" w:rsidRDefault="003B70BB" w:rsidP="0077448B">
      <w:pPr>
        <w:spacing w:after="0" w:line="360" w:lineRule="auto"/>
        <w:ind w:left="720" w:hanging="720"/>
        <w:jc w:val="both"/>
        <w:rPr>
          <w:rFonts w:ascii="Arial" w:hAnsi="Arial" w:cs="Arial"/>
          <w:sz w:val="24"/>
          <w:szCs w:val="24"/>
        </w:rPr>
      </w:pPr>
    </w:p>
    <w:p w14:paraId="5140F61F" w14:textId="1090B1CB" w:rsidR="003B70BB" w:rsidRPr="0077448B" w:rsidRDefault="003B70BB" w:rsidP="0077448B">
      <w:pPr>
        <w:spacing w:after="0" w:line="360" w:lineRule="auto"/>
        <w:ind w:left="720" w:hanging="720"/>
        <w:jc w:val="both"/>
        <w:rPr>
          <w:rFonts w:ascii="Arial" w:hAnsi="Arial" w:cs="Arial"/>
          <w:sz w:val="24"/>
          <w:szCs w:val="24"/>
        </w:rPr>
      </w:pPr>
    </w:p>
    <w:p w14:paraId="56D347E9" w14:textId="78BF471C" w:rsidR="0082620D" w:rsidRPr="0077448B" w:rsidRDefault="002E55EB" w:rsidP="0077448B">
      <w:pPr>
        <w:spacing w:after="0"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3B930165" wp14:editId="5ABE91C4">
            <wp:extent cx="8183699" cy="5708650"/>
            <wp:effectExtent l="0" t="952" r="7302" b="7303"/>
            <wp:docPr id="1966818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16200000">
                      <a:off x="0" y="0"/>
                      <a:ext cx="8203221" cy="5722268"/>
                    </a:xfrm>
                    <a:prstGeom prst="rect">
                      <a:avLst/>
                    </a:prstGeom>
                    <a:noFill/>
                  </pic:spPr>
                </pic:pic>
              </a:graphicData>
            </a:graphic>
          </wp:inline>
        </w:drawing>
      </w:r>
    </w:p>
    <w:p w14:paraId="027A9854" w14:textId="77777777" w:rsidR="00A669B9" w:rsidRPr="0077448B" w:rsidRDefault="00A669B9" w:rsidP="0077448B">
      <w:pPr>
        <w:spacing w:after="0" w:line="360" w:lineRule="auto"/>
        <w:jc w:val="both"/>
        <w:rPr>
          <w:rFonts w:ascii="Arial" w:hAnsi="Arial" w:cs="Arial"/>
          <w:sz w:val="24"/>
          <w:szCs w:val="24"/>
        </w:rPr>
      </w:pPr>
    </w:p>
    <w:sectPr w:rsidR="00A669B9" w:rsidRPr="0077448B" w:rsidSect="00D26AE5">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593400" w14:textId="77777777" w:rsidR="00840DF2" w:rsidRDefault="00840DF2">
      <w:pPr>
        <w:spacing w:after="0" w:line="240" w:lineRule="auto"/>
      </w:pPr>
      <w:r>
        <w:separator/>
      </w:r>
    </w:p>
  </w:endnote>
  <w:endnote w:type="continuationSeparator" w:id="0">
    <w:p w14:paraId="179E313A" w14:textId="77777777" w:rsidR="00840DF2" w:rsidRDefault="00840D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48077A" w14:textId="77777777" w:rsidR="00840DF2" w:rsidRDefault="00840DF2">
      <w:pPr>
        <w:spacing w:after="0" w:line="240" w:lineRule="auto"/>
      </w:pPr>
      <w:r>
        <w:separator/>
      </w:r>
    </w:p>
  </w:footnote>
  <w:footnote w:type="continuationSeparator" w:id="0">
    <w:p w14:paraId="07F5C642" w14:textId="77777777" w:rsidR="00840DF2" w:rsidRDefault="00840D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8480412"/>
      <w:docPartObj>
        <w:docPartGallery w:val="Page Numbers (Top of Page)"/>
        <w:docPartUnique/>
      </w:docPartObj>
    </w:sdtPr>
    <w:sdtEndPr>
      <w:rPr>
        <w:noProof/>
      </w:rPr>
    </w:sdtEndPr>
    <w:sdtContent>
      <w:p w14:paraId="2DAEB3BE" w14:textId="77777777" w:rsidR="00D26AE5" w:rsidRDefault="00702423">
        <w:pPr>
          <w:pStyle w:val="Header"/>
          <w:jc w:val="right"/>
        </w:pPr>
        <w:r>
          <w:fldChar w:fldCharType="begin"/>
        </w:r>
        <w:r>
          <w:instrText xml:space="preserve"> PAGE   \* MERGEFORMAT </w:instrText>
        </w:r>
        <w:r>
          <w:fldChar w:fldCharType="separate"/>
        </w:r>
        <w:r w:rsidR="0077448B">
          <w:rPr>
            <w:noProof/>
          </w:rPr>
          <w:t>10</w:t>
        </w:r>
        <w:r>
          <w:rPr>
            <w:noProof/>
          </w:rPr>
          <w:fldChar w:fldCharType="end"/>
        </w:r>
      </w:p>
    </w:sdtContent>
  </w:sdt>
  <w:p w14:paraId="22323ED1" w14:textId="77777777" w:rsidR="00D26AE5" w:rsidRDefault="00D26A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63D32"/>
    <w:multiLevelType w:val="multilevel"/>
    <w:tmpl w:val="F23A6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C3631D8"/>
    <w:multiLevelType w:val="multilevel"/>
    <w:tmpl w:val="E6EA314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B284B5D"/>
    <w:multiLevelType w:val="multilevel"/>
    <w:tmpl w:val="0D8628F2"/>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C035EF5"/>
    <w:multiLevelType w:val="multilevel"/>
    <w:tmpl w:val="2EEC93EE"/>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209218">
    <w:abstractNumId w:val="0"/>
  </w:num>
  <w:num w:numId="2" w16cid:durableId="1784106539">
    <w:abstractNumId w:val="1"/>
  </w:num>
  <w:num w:numId="3" w16cid:durableId="1895042499">
    <w:abstractNumId w:val="3"/>
  </w:num>
  <w:num w:numId="4" w16cid:durableId="18925750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2D36"/>
    <w:rsid w:val="00020060"/>
    <w:rsid w:val="00022C7A"/>
    <w:rsid w:val="00033758"/>
    <w:rsid w:val="000361E6"/>
    <w:rsid w:val="00036D64"/>
    <w:rsid w:val="00082F49"/>
    <w:rsid w:val="00083D5E"/>
    <w:rsid w:val="00085C6E"/>
    <w:rsid w:val="00087605"/>
    <w:rsid w:val="00091670"/>
    <w:rsid w:val="000B35D2"/>
    <w:rsid w:val="000C0A15"/>
    <w:rsid w:val="00120AE5"/>
    <w:rsid w:val="001512BD"/>
    <w:rsid w:val="0017794D"/>
    <w:rsid w:val="00184962"/>
    <w:rsid w:val="00196860"/>
    <w:rsid w:val="001D64BE"/>
    <w:rsid w:val="00230CC1"/>
    <w:rsid w:val="00246772"/>
    <w:rsid w:val="00256EFE"/>
    <w:rsid w:val="00261D05"/>
    <w:rsid w:val="00264CFA"/>
    <w:rsid w:val="00281D77"/>
    <w:rsid w:val="002A3C28"/>
    <w:rsid w:val="002A6B36"/>
    <w:rsid w:val="002C1471"/>
    <w:rsid w:val="002E55EB"/>
    <w:rsid w:val="002F4195"/>
    <w:rsid w:val="002F5586"/>
    <w:rsid w:val="0031115C"/>
    <w:rsid w:val="003133AC"/>
    <w:rsid w:val="00317DD2"/>
    <w:rsid w:val="0039150C"/>
    <w:rsid w:val="003B59C9"/>
    <w:rsid w:val="003B70BB"/>
    <w:rsid w:val="0045188D"/>
    <w:rsid w:val="00482075"/>
    <w:rsid w:val="00485242"/>
    <w:rsid w:val="004C23BE"/>
    <w:rsid w:val="004C3AC3"/>
    <w:rsid w:val="004F7AAC"/>
    <w:rsid w:val="005762C4"/>
    <w:rsid w:val="005A781A"/>
    <w:rsid w:val="005E0F5A"/>
    <w:rsid w:val="005F5C8C"/>
    <w:rsid w:val="00664038"/>
    <w:rsid w:val="00684337"/>
    <w:rsid w:val="006B4FB4"/>
    <w:rsid w:val="00702423"/>
    <w:rsid w:val="00714A86"/>
    <w:rsid w:val="00733FDA"/>
    <w:rsid w:val="007354F6"/>
    <w:rsid w:val="007460C9"/>
    <w:rsid w:val="0077448B"/>
    <w:rsid w:val="00777A46"/>
    <w:rsid w:val="00791192"/>
    <w:rsid w:val="007B6B71"/>
    <w:rsid w:val="007F5EEE"/>
    <w:rsid w:val="0082620D"/>
    <w:rsid w:val="00837E42"/>
    <w:rsid w:val="00840DF2"/>
    <w:rsid w:val="00843B45"/>
    <w:rsid w:val="0087078A"/>
    <w:rsid w:val="00871B12"/>
    <w:rsid w:val="008731C1"/>
    <w:rsid w:val="008A307F"/>
    <w:rsid w:val="009232A9"/>
    <w:rsid w:val="00970820"/>
    <w:rsid w:val="00972D38"/>
    <w:rsid w:val="00975F11"/>
    <w:rsid w:val="00982CED"/>
    <w:rsid w:val="009A14DF"/>
    <w:rsid w:val="009E2887"/>
    <w:rsid w:val="00A13E71"/>
    <w:rsid w:val="00A17571"/>
    <w:rsid w:val="00A30637"/>
    <w:rsid w:val="00A359C7"/>
    <w:rsid w:val="00A37A49"/>
    <w:rsid w:val="00A669B9"/>
    <w:rsid w:val="00B26448"/>
    <w:rsid w:val="00B37317"/>
    <w:rsid w:val="00B37739"/>
    <w:rsid w:val="00B55E48"/>
    <w:rsid w:val="00B6210C"/>
    <w:rsid w:val="00B73E10"/>
    <w:rsid w:val="00B86256"/>
    <w:rsid w:val="00BC3325"/>
    <w:rsid w:val="00BD2EFA"/>
    <w:rsid w:val="00CB2193"/>
    <w:rsid w:val="00D1104E"/>
    <w:rsid w:val="00D25E13"/>
    <w:rsid w:val="00D26AE5"/>
    <w:rsid w:val="00D42494"/>
    <w:rsid w:val="00D658CD"/>
    <w:rsid w:val="00D87EB7"/>
    <w:rsid w:val="00D908E6"/>
    <w:rsid w:val="00D922D5"/>
    <w:rsid w:val="00DA33EA"/>
    <w:rsid w:val="00E12E18"/>
    <w:rsid w:val="00E15AA9"/>
    <w:rsid w:val="00E2726A"/>
    <w:rsid w:val="00E3011A"/>
    <w:rsid w:val="00E52D36"/>
    <w:rsid w:val="00E71159"/>
    <w:rsid w:val="00EB6BF3"/>
    <w:rsid w:val="00F10F8F"/>
    <w:rsid w:val="00F14F3E"/>
    <w:rsid w:val="00F71F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56E7E2E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30637"/>
    <w:pPr>
      <w:keepNext/>
      <w:keepLines/>
      <w:spacing w:before="240" w:after="0"/>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uiPriority w:val="9"/>
    <w:unhideWhenUsed/>
    <w:qFormat/>
    <w:rsid w:val="00246772"/>
    <w:pPr>
      <w:keepNext/>
      <w:keepLines/>
      <w:spacing w:before="40" w:after="0"/>
      <w:outlineLvl w:val="1"/>
    </w:pPr>
    <w:rPr>
      <w:rFonts w:ascii="Arial" w:eastAsiaTheme="majorEastAsia" w:hAnsi="Arial" w:cstheme="majorBidi"/>
      <w:b/>
      <w:i/>
      <w:color w:val="000000" w:themeColor="text1"/>
      <w:sz w:val="24"/>
      <w:szCs w:val="26"/>
    </w:rPr>
  </w:style>
  <w:style w:type="paragraph" w:styleId="Heading3">
    <w:name w:val="heading 3"/>
    <w:basedOn w:val="Normal"/>
    <w:next w:val="Normal"/>
    <w:link w:val="Heading3Char"/>
    <w:uiPriority w:val="9"/>
    <w:unhideWhenUsed/>
    <w:qFormat/>
    <w:rsid w:val="00733FDA"/>
    <w:pPr>
      <w:keepNext/>
      <w:keepLines/>
      <w:spacing w:before="40" w:after="0"/>
      <w:outlineLvl w:val="2"/>
    </w:pPr>
    <w:rPr>
      <w:rFonts w:ascii="Arial" w:eastAsiaTheme="majorEastAsia" w:hAnsi="Arial" w:cstheme="majorBidi"/>
      <w:b/>
      <w: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46772"/>
    <w:rPr>
      <w:rFonts w:ascii="Arial" w:eastAsiaTheme="majorEastAsia" w:hAnsi="Arial" w:cstheme="majorBidi"/>
      <w:b/>
      <w:i/>
      <w:color w:val="000000" w:themeColor="text1"/>
      <w:sz w:val="24"/>
      <w:szCs w:val="26"/>
    </w:rPr>
  </w:style>
  <w:style w:type="character" w:customStyle="1" w:styleId="Heading1Char">
    <w:name w:val="Heading 1 Char"/>
    <w:basedOn w:val="DefaultParagraphFont"/>
    <w:link w:val="Heading1"/>
    <w:uiPriority w:val="9"/>
    <w:rsid w:val="00A30637"/>
    <w:rPr>
      <w:rFonts w:ascii="Arial" w:eastAsiaTheme="majorEastAsia" w:hAnsi="Arial" w:cstheme="majorBidi"/>
      <w:b/>
      <w:color w:val="000000" w:themeColor="text1"/>
      <w:sz w:val="24"/>
      <w:szCs w:val="32"/>
    </w:rPr>
  </w:style>
  <w:style w:type="character" w:customStyle="1" w:styleId="Heading3Char">
    <w:name w:val="Heading 3 Char"/>
    <w:basedOn w:val="DefaultParagraphFont"/>
    <w:link w:val="Heading3"/>
    <w:uiPriority w:val="9"/>
    <w:rsid w:val="00733FDA"/>
    <w:rPr>
      <w:rFonts w:ascii="Arial" w:eastAsiaTheme="majorEastAsia" w:hAnsi="Arial" w:cstheme="majorBidi"/>
      <w:b/>
      <w:i/>
      <w:color w:val="000000" w:themeColor="text1"/>
      <w:sz w:val="24"/>
      <w:szCs w:val="24"/>
    </w:rPr>
  </w:style>
  <w:style w:type="paragraph" w:styleId="NoSpacing">
    <w:name w:val="No Spacing"/>
    <w:uiPriority w:val="1"/>
    <w:qFormat/>
    <w:rsid w:val="00D922D5"/>
    <w:pPr>
      <w:spacing w:after="0" w:line="240" w:lineRule="auto"/>
      <w:jc w:val="both"/>
    </w:pPr>
    <w:rPr>
      <w:rFonts w:ascii="Arial" w:eastAsia="Times New Roman" w:hAnsi="Arial" w:cs="Times New Roman"/>
      <w:color w:val="000000" w:themeColor="text1"/>
      <w:sz w:val="24"/>
      <w:lang w:val="en-GB"/>
    </w:rPr>
  </w:style>
  <w:style w:type="paragraph" w:styleId="TOCHeading">
    <w:name w:val="TOC Heading"/>
    <w:basedOn w:val="Heading1"/>
    <w:next w:val="Normal"/>
    <w:uiPriority w:val="39"/>
    <w:unhideWhenUsed/>
    <w:qFormat/>
    <w:rsid w:val="0045188D"/>
    <w:pPr>
      <w:outlineLvl w:val="9"/>
    </w:pPr>
    <w:rPr>
      <w:rFonts w:asciiTheme="majorHAnsi" w:hAnsiTheme="majorHAnsi"/>
      <w:b w:val="0"/>
      <w:color w:val="2E74B5" w:themeColor="accent1" w:themeShade="BF"/>
      <w:sz w:val="32"/>
    </w:rPr>
  </w:style>
  <w:style w:type="paragraph" w:styleId="Header">
    <w:name w:val="header"/>
    <w:basedOn w:val="Normal"/>
    <w:link w:val="HeaderChar"/>
    <w:uiPriority w:val="99"/>
    <w:unhideWhenUsed/>
    <w:rsid w:val="00D26A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6AE5"/>
  </w:style>
  <w:style w:type="paragraph" w:styleId="Footer">
    <w:name w:val="footer"/>
    <w:basedOn w:val="Normal"/>
    <w:link w:val="FooterChar"/>
    <w:uiPriority w:val="99"/>
    <w:unhideWhenUsed/>
    <w:rsid w:val="00D26A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6AE5"/>
  </w:style>
  <w:style w:type="character" w:styleId="Strong">
    <w:name w:val="Strong"/>
    <w:basedOn w:val="DefaultParagraphFont"/>
    <w:uiPriority w:val="22"/>
    <w:qFormat/>
    <w:rsid w:val="00664038"/>
    <w:rPr>
      <w:b/>
      <w:bCs/>
    </w:rPr>
  </w:style>
  <w:style w:type="paragraph" w:styleId="TOC1">
    <w:name w:val="toc 1"/>
    <w:basedOn w:val="Normal"/>
    <w:next w:val="Normal"/>
    <w:autoRedefine/>
    <w:uiPriority w:val="39"/>
    <w:unhideWhenUsed/>
    <w:rsid w:val="00684337"/>
    <w:pPr>
      <w:spacing w:after="100"/>
    </w:pPr>
  </w:style>
  <w:style w:type="paragraph" w:styleId="TOC2">
    <w:name w:val="toc 2"/>
    <w:basedOn w:val="Normal"/>
    <w:next w:val="Normal"/>
    <w:autoRedefine/>
    <w:uiPriority w:val="39"/>
    <w:unhideWhenUsed/>
    <w:rsid w:val="00684337"/>
    <w:pPr>
      <w:spacing w:after="100"/>
      <w:ind w:left="220"/>
    </w:pPr>
  </w:style>
  <w:style w:type="paragraph" w:styleId="TOC3">
    <w:name w:val="toc 3"/>
    <w:basedOn w:val="Normal"/>
    <w:next w:val="Normal"/>
    <w:autoRedefine/>
    <w:uiPriority w:val="39"/>
    <w:unhideWhenUsed/>
    <w:rsid w:val="00684337"/>
    <w:pPr>
      <w:spacing w:after="100"/>
      <w:ind w:left="440"/>
    </w:pPr>
  </w:style>
  <w:style w:type="character" w:styleId="Hyperlink">
    <w:name w:val="Hyperlink"/>
    <w:basedOn w:val="DefaultParagraphFont"/>
    <w:uiPriority w:val="99"/>
    <w:unhideWhenUsed/>
    <w:rsid w:val="0068433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F408A0-3752-4DE0-B96E-A1EDD8AE99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1793</Words>
  <Characters>10012</Characters>
  <Application>Microsoft Office Word</Application>
  <DocSecurity>0</DocSecurity>
  <Lines>238</Lines>
  <Paragraphs>106</Paragraphs>
  <ScaleCrop>false</ScaleCrop>
  <Company/>
  <LinksUpToDate>false</LinksUpToDate>
  <CharactersWithSpaces>11733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2023-10-30T12:36:00Z</dcterms:created>
  <dcterms:modified xsi:type="dcterms:W3CDTF">2023-11-09T10:54:00Z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29a71d3aec97a83525f19b4a67135f5516853f158f643a191ec7edb2470474ca</vt:lpwstr>
  </property>
</Properties>
</file>