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4060AB" w:rsidRPr="00876921" w14:paraId="3859FF38" w14:textId="77777777" w:rsidTr="004976CB">
        <w:tc>
          <w:tcPr>
            <w:tcW w:w="9922" w:type="dxa"/>
            <w:shd w:val="clear" w:color="auto" w:fill="C0C0C0"/>
          </w:tcPr>
          <w:p w14:paraId="1FA281CB" w14:textId="77777777" w:rsidR="004060AB" w:rsidRPr="00876921" w:rsidRDefault="004060AB" w:rsidP="004976CB">
            <w:pPr>
              <w:keepNext/>
              <w:spacing w:before="120" w:after="120" w:line="240" w:lineRule="auto"/>
              <w:jc w:val="center"/>
              <w:outlineLvl w:val="3"/>
              <w:rPr>
                <w:rFonts w:ascii="Arial" w:eastAsia="Times New Roman" w:hAnsi="Arial" w:cs="Arial"/>
                <w:b/>
                <w:sz w:val="40"/>
                <w:szCs w:val="20"/>
                <w:lang w:eastAsia="en-GB"/>
              </w:rPr>
            </w:pPr>
            <w:bookmarkStart w:id="0" w:name="_Hlk64306003"/>
            <w:r w:rsidRPr="00876921">
              <w:rPr>
                <w:rFonts w:ascii="Arial" w:eastAsia="Times New Roman" w:hAnsi="Arial" w:cs="Arial"/>
                <w:b/>
                <w:sz w:val="40"/>
                <w:szCs w:val="20"/>
                <w:lang w:eastAsia="en-GB"/>
              </w:rPr>
              <w:t xml:space="preserve">LEVEL 5 ASSESSMENT SPECIFICATION </w:t>
            </w:r>
          </w:p>
        </w:tc>
      </w:tr>
    </w:tbl>
    <w:p w14:paraId="6FA0E334" w14:textId="77777777" w:rsidR="004060AB" w:rsidRPr="00876921" w:rsidRDefault="004060AB" w:rsidP="004060AB">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8"/>
        <w:gridCol w:w="3303"/>
        <w:gridCol w:w="2275"/>
        <w:gridCol w:w="2275"/>
      </w:tblGrid>
      <w:tr w:rsidR="004060AB" w:rsidRPr="00876921" w14:paraId="7DB25031" w14:textId="77777777" w:rsidTr="004976CB">
        <w:tc>
          <w:tcPr>
            <w:tcW w:w="2093" w:type="dxa"/>
            <w:shd w:val="pct15" w:color="auto" w:fill="auto"/>
          </w:tcPr>
          <w:p w14:paraId="0A393642" w14:textId="77777777" w:rsidR="004060AB" w:rsidRPr="00876921" w:rsidRDefault="004060AB" w:rsidP="004976C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FE338E6" w14:textId="3D046FC4" w:rsidR="004060AB" w:rsidRPr="00876921" w:rsidRDefault="004060AB" w:rsidP="004976C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Gareth Thomas</w:t>
            </w:r>
          </w:p>
        </w:tc>
        <w:tc>
          <w:tcPr>
            <w:tcW w:w="2268" w:type="dxa"/>
            <w:shd w:val="clear" w:color="auto" w:fill="D9D9D9"/>
          </w:tcPr>
          <w:p w14:paraId="5B0AAEDD" w14:textId="77777777" w:rsidR="004060AB" w:rsidRPr="00876921" w:rsidRDefault="004060AB" w:rsidP="004976C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43E32FEC" w14:textId="5EA39D06" w:rsidR="004060AB" w:rsidRPr="00876921" w:rsidRDefault="004060AB" w:rsidP="004976C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1551664</w:t>
            </w:r>
          </w:p>
        </w:tc>
      </w:tr>
      <w:tr w:rsidR="004060AB" w:rsidRPr="00876921" w14:paraId="6772E78C" w14:textId="77777777" w:rsidTr="004976CB">
        <w:tc>
          <w:tcPr>
            <w:tcW w:w="2093" w:type="dxa"/>
            <w:shd w:val="pct15" w:color="auto" w:fill="auto"/>
          </w:tcPr>
          <w:p w14:paraId="3CBB5160" w14:textId="77777777" w:rsidR="004060AB" w:rsidRPr="00876921" w:rsidRDefault="004060AB" w:rsidP="004976C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792DA72A" w14:textId="77777777" w:rsidR="004060AB" w:rsidRPr="00876921" w:rsidRDefault="004060AB" w:rsidP="004976CB">
            <w:pPr>
              <w:spacing w:before="120" w:after="120" w:line="240" w:lineRule="auto"/>
              <w:jc w:val="both"/>
              <w:rPr>
                <w:rFonts w:ascii="Arial" w:eastAsia="Times New Roman" w:hAnsi="Arial" w:cs="Arial"/>
                <w:b/>
                <w:lang w:eastAsia="en-GB"/>
              </w:rPr>
            </w:pPr>
          </w:p>
        </w:tc>
      </w:tr>
      <w:tr w:rsidR="004060AB" w:rsidRPr="00876921" w14:paraId="46E7E38E" w14:textId="77777777" w:rsidTr="004976CB">
        <w:tc>
          <w:tcPr>
            <w:tcW w:w="2093" w:type="dxa"/>
            <w:shd w:val="pct15" w:color="auto" w:fill="auto"/>
          </w:tcPr>
          <w:p w14:paraId="3E29D846" w14:textId="77777777" w:rsidR="004060AB" w:rsidRPr="00876921" w:rsidRDefault="004060AB" w:rsidP="004976C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665ADD47" w14:textId="77777777" w:rsidR="004060AB" w:rsidRPr="00876921" w:rsidRDefault="004060AB" w:rsidP="004976C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4060AB" w:rsidRPr="00876921" w14:paraId="061AB2DF" w14:textId="77777777" w:rsidTr="004976CB">
        <w:tc>
          <w:tcPr>
            <w:tcW w:w="2093" w:type="dxa"/>
            <w:shd w:val="pct15" w:color="auto" w:fill="auto"/>
          </w:tcPr>
          <w:p w14:paraId="4911949A" w14:textId="77777777" w:rsidR="004060AB" w:rsidRPr="00876921" w:rsidRDefault="004060AB" w:rsidP="004976C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427EC5DE" w14:textId="77777777" w:rsidR="004060AB" w:rsidRPr="00876921" w:rsidRDefault="004060AB" w:rsidP="004976C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cPr>
          <w:p w14:paraId="14799B09" w14:textId="77777777" w:rsidR="004060AB" w:rsidRPr="00876921" w:rsidRDefault="004060AB" w:rsidP="004976CB">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183D6364" w14:textId="77777777" w:rsidR="004060AB" w:rsidRPr="00876921" w:rsidRDefault="004060AB" w:rsidP="004976C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4060AB" w:rsidRPr="00876921" w14:paraId="4CDBBDA7" w14:textId="77777777" w:rsidTr="004976CB">
        <w:tc>
          <w:tcPr>
            <w:tcW w:w="2093" w:type="dxa"/>
            <w:shd w:val="pct15" w:color="auto" w:fill="auto"/>
          </w:tcPr>
          <w:p w14:paraId="494CC9B0" w14:textId="77777777" w:rsidR="004060AB" w:rsidRPr="00876921" w:rsidRDefault="004060AB" w:rsidP="004976C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Lecturer:</w:t>
            </w:r>
          </w:p>
        </w:tc>
        <w:tc>
          <w:tcPr>
            <w:tcW w:w="3293" w:type="dxa"/>
          </w:tcPr>
          <w:p w14:paraId="21E23304" w14:textId="77777777" w:rsidR="004060AB" w:rsidRPr="00876921" w:rsidRDefault="004060AB" w:rsidP="004976C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Mark Jordan </w:t>
            </w:r>
          </w:p>
        </w:tc>
        <w:tc>
          <w:tcPr>
            <w:tcW w:w="2268" w:type="dxa"/>
            <w:shd w:val="clear" w:color="auto" w:fill="D9D9D9"/>
          </w:tcPr>
          <w:p w14:paraId="7DCBDE44" w14:textId="77777777" w:rsidR="004060AB" w:rsidRPr="00876921" w:rsidRDefault="004060AB" w:rsidP="004976C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11AD14A" w14:textId="77777777" w:rsidR="004060AB" w:rsidRPr="00876921" w:rsidRDefault="004060AB" w:rsidP="004976CB">
            <w:pPr>
              <w:spacing w:before="120" w:after="120" w:line="240" w:lineRule="auto"/>
              <w:jc w:val="both"/>
              <w:rPr>
                <w:rFonts w:ascii="Arial" w:eastAsia="Times New Roman" w:hAnsi="Arial" w:cs="Arial"/>
                <w:b/>
                <w:lang w:eastAsia="en-GB"/>
              </w:rPr>
            </w:pPr>
          </w:p>
        </w:tc>
      </w:tr>
      <w:tr w:rsidR="004060AB" w:rsidRPr="00876921" w14:paraId="1D823952" w14:textId="77777777" w:rsidTr="004976CB">
        <w:tc>
          <w:tcPr>
            <w:tcW w:w="2093" w:type="dxa"/>
            <w:shd w:val="pct15" w:color="auto" w:fill="auto"/>
          </w:tcPr>
          <w:p w14:paraId="25078B3B" w14:textId="77777777" w:rsidR="004060AB" w:rsidRPr="00876921" w:rsidRDefault="004060AB" w:rsidP="004976C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2D752EED" w14:textId="77777777" w:rsidR="004060AB" w:rsidRPr="00876921" w:rsidRDefault="004060AB" w:rsidP="004976C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Assignment 1 </w:t>
            </w:r>
          </w:p>
        </w:tc>
        <w:tc>
          <w:tcPr>
            <w:tcW w:w="2268" w:type="dxa"/>
            <w:shd w:val="pct15" w:color="auto" w:fill="auto"/>
          </w:tcPr>
          <w:p w14:paraId="0396016F" w14:textId="77777777" w:rsidR="004060AB" w:rsidRPr="00876921" w:rsidRDefault="004060AB" w:rsidP="004976C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2CC1AFCE" w14:textId="77777777" w:rsidR="004060AB" w:rsidRPr="00876921" w:rsidRDefault="004060AB" w:rsidP="004976C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4060AB" w:rsidRPr="00876921" w14:paraId="71471396" w14:textId="77777777" w:rsidTr="004976CB">
        <w:tc>
          <w:tcPr>
            <w:tcW w:w="2093" w:type="dxa"/>
            <w:shd w:val="pct15" w:color="auto" w:fill="auto"/>
          </w:tcPr>
          <w:p w14:paraId="27DDBD35" w14:textId="77777777" w:rsidR="004060AB" w:rsidRPr="00876921" w:rsidRDefault="004060AB" w:rsidP="004976C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00B0597F" w14:textId="77777777" w:rsidR="004060AB" w:rsidRPr="00876921" w:rsidRDefault="004060AB" w:rsidP="004976C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15/02/2021</w:t>
            </w:r>
          </w:p>
        </w:tc>
        <w:tc>
          <w:tcPr>
            <w:tcW w:w="2268" w:type="dxa"/>
            <w:shd w:val="pct15" w:color="auto" w:fill="auto"/>
          </w:tcPr>
          <w:p w14:paraId="08661C4E" w14:textId="77777777" w:rsidR="004060AB" w:rsidRPr="00876921" w:rsidRDefault="004060AB" w:rsidP="004976C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50589488" w14:textId="77777777" w:rsidR="004060AB" w:rsidRPr="00876921" w:rsidRDefault="004060AB" w:rsidP="004976CB">
            <w:pPr>
              <w:spacing w:before="120" w:after="120" w:line="240" w:lineRule="auto"/>
              <w:jc w:val="both"/>
              <w:rPr>
                <w:rFonts w:ascii="Arial" w:eastAsia="Times New Roman" w:hAnsi="Arial" w:cs="Arial"/>
                <w:b/>
                <w:lang w:eastAsia="en-GB"/>
              </w:rPr>
            </w:pPr>
          </w:p>
        </w:tc>
      </w:tr>
    </w:tbl>
    <w:p w14:paraId="123ACD7C" w14:textId="45CBD8FA" w:rsidR="000447F9" w:rsidRDefault="000447F9">
      <w:pPr>
        <w:rPr>
          <w:rFonts w:cstheme="minorHAnsi"/>
        </w:rPr>
      </w:pPr>
    </w:p>
    <w:p w14:paraId="2E41E604" w14:textId="77777777" w:rsidR="006A1E20" w:rsidRDefault="006A1E20">
      <w:pPr>
        <w:rPr>
          <w:rFonts w:cstheme="minorHAnsi"/>
        </w:rPr>
      </w:pPr>
    </w:p>
    <w:p w14:paraId="7FDAB473" w14:textId="77777777" w:rsidR="006A1E20" w:rsidRDefault="006A1E20">
      <w:pPr>
        <w:rPr>
          <w:rFonts w:cstheme="minorHAnsi"/>
        </w:rPr>
      </w:pPr>
    </w:p>
    <w:p w14:paraId="17FE2CC3" w14:textId="77777777" w:rsidR="006A1E20" w:rsidRDefault="006A1E20">
      <w:pPr>
        <w:rPr>
          <w:rFonts w:cstheme="minorHAnsi"/>
        </w:rPr>
      </w:pPr>
    </w:p>
    <w:p w14:paraId="02AD6582" w14:textId="77777777" w:rsidR="006A1E20" w:rsidRDefault="006A1E20">
      <w:pPr>
        <w:rPr>
          <w:rFonts w:cstheme="minorHAnsi"/>
        </w:rPr>
      </w:pPr>
    </w:p>
    <w:p w14:paraId="3536B001" w14:textId="77777777" w:rsidR="006A1E20" w:rsidRDefault="006A1E20">
      <w:pPr>
        <w:rPr>
          <w:rFonts w:cstheme="minorHAnsi"/>
        </w:rPr>
      </w:pPr>
    </w:p>
    <w:p w14:paraId="55D2FF5F" w14:textId="77777777" w:rsidR="006A1E20" w:rsidRDefault="006A1E20">
      <w:pPr>
        <w:rPr>
          <w:rFonts w:cstheme="minorHAnsi"/>
        </w:rPr>
      </w:pPr>
    </w:p>
    <w:p w14:paraId="6350814C" w14:textId="77777777" w:rsidR="006A1E20" w:rsidRDefault="006A1E20">
      <w:pPr>
        <w:rPr>
          <w:rFonts w:cstheme="minorHAnsi"/>
        </w:rPr>
      </w:pPr>
    </w:p>
    <w:p w14:paraId="35F92D9A" w14:textId="77777777" w:rsidR="006A1E20" w:rsidRDefault="006A1E20">
      <w:pPr>
        <w:rPr>
          <w:rFonts w:cstheme="minorHAnsi"/>
        </w:rPr>
      </w:pPr>
    </w:p>
    <w:p w14:paraId="3734D3D4" w14:textId="77777777" w:rsidR="006A1E20" w:rsidRDefault="006A1E20">
      <w:pPr>
        <w:rPr>
          <w:rFonts w:cstheme="minorHAnsi"/>
        </w:rPr>
      </w:pPr>
    </w:p>
    <w:p w14:paraId="5EE3F68F" w14:textId="77777777" w:rsidR="006A1E20" w:rsidRDefault="006A1E20">
      <w:pPr>
        <w:rPr>
          <w:rFonts w:cstheme="minorHAnsi"/>
        </w:rPr>
      </w:pPr>
    </w:p>
    <w:p w14:paraId="645018B1" w14:textId="77777777" w:rsidR="006A1E20" w:rsidRDefault="006A1E20">
      <w:pPr>
        <w:rPr>
          <w:rFonts w:cstheme="minorHAnsi"/>
        </w:rPr>
      </w:pPr>
    </w:p>
    <w:p w14:paraId="1DAB09B5" w14:textId="77777777" w:rsidR="006A1E20" w:rsidRDefault="006A1E20">
      <w:pPr>
        <w:rPr>
          <w:rFonts w:cstheme="minorHAnsi"/>
        </w:rPr>
      </w:pPr>
    </w:p>
    <w:p w14:paraId="2E68EC15" w14:textId="22BE928C" w:rsidR="006A1E20" w:rsidRDefault="006A1E20">
      <w:pPr>
        <w:rPr>
          <w:rFonts w:cstheme="minorHAnsi"/>
        </w:rPr>
      </w:pPr>
    </w:p>
    <w:p w14:paraId="0408BD49" w14:textId="5E524461" w:rsidR="006A1E20" w:rsidRDefault="006A1E20">
      <w:pPr>
        <w:rPr>
          <w:rFonts w:cstheme="minorHAnsi"/>
        </w:rPr>
      </w:pPr>
    </w:p>
    <w:p w14:paraId="1516132F" w14:textId="0AEAB2AA" w:rsidR="006A1E20" w:rsidRDefault="006A1E20">
      <w:pPr>
        <w:rPr>
          <w:rFonts w:cstheme="minorHAnsi"/>
        </w:rPr>
      </w:pPr>
    </w:p>
    <w:p w14:paraId="68D4ED43" w14:textId="4B9F0472" w:rsidR="006A1E20" w:rsidRDefault="006A1E20">
      <w:pPr>
        <w:rPr>
          <w:rFonts w:cstheme="minorHAnsi"/>
        </w:rPr>
      </w:pPr>
    </w:p>
    <w:p w14:paraId="1AE8812B" w14:textId="64B01E0B" w:rsidR="006A1E20" w:rsidRDefault="006A1E20">
      <w:pPr>
        <w:rPr>
          <w:rFonts w:cstheme="minorHAnsi"/>
        </w:rPr>
      </w:pPr>
    </w:p>
    <w:p w14:paraId="537D7A84" w14:textId="3C150D6E" w:rsidR="006A1E20" w:rsidRPr="00C85D06" w:rsidRDefault="006A1E20" w:rsidP="00C85D06">
      <w:pPr>
        <w:spacing w:line="360" w:lineRule="auto"/>
        <w:rPr>
          <w:rFonts w:ascii="Times New Roman" w:hAnsi="Times New Roman" w:cs="Times New Roman"/>
          <w:sz w:val="24"/>
          <w:szCs w:val="24"/>
        </w:rPr>
      </w:pPr>
      <w:r w:rsidRPr="00C85D06">
        <w:rPr>
          <w:rFonts w:ascii="Times New Roman" w:hAnsi="Times New Roman" w:cs="Times New Roman"/>
          <w:sz w:val="24"/>
          <w:szCs w:val="24"/>
        </w:rPr>
        <w:lastRenderedPageBreak/>
        <w:t>ASSIGNMENT 1 – BMPP5002D.</w:t>
      </w:r>
    </w:p>
    <w:p w14:paraId="5B239442" w14:textId="68C2CFEE" w:rsidR="006A1E20" w:rsidRPr="00C85D06" w:rsidRDefault="006A1E20" w:rsidP="00C85D06">
      <w:pPr>
        <w:spacing w:line="360" w:lineRule="auto"/>
        <w:rPr>
          <w:rFonts w:ascii="Times New Roman" w:hAnsi="Times New Roman" w:cs="Times New Roman"/>
          <w:sz w:val="24"/>
          <w:szCs w:val="24"/>
        </w:rPr>
      </w:pPr>
      <w:r w:rsidRPr="00C85D06">
        <w:rPr>
          <w:rFonts w:ascii="Times New Roman" w:hAnsi="Times New Roman" w:cs="Times New Roman"/>
          <w:sz w:val="24"/>
          <w:szCs w:val="24"/>
        </w:rPr>
        <w:t>By Gareth Thomas</w:t>
      </w:r>
    </w:p>
    <w:p w14:paraId="11D1CBE4" w14:textId="77777777" w:rsidR="004060AB" w:rsidRPr="00C85D06" w:rsidRDefault="004060AB" w:rsidP="00C85D06">
      <w:pPr>
        <w:spacing w:line="360" w:lineRule="auto"/>
        <w:rPr>
          <w:rFonts w:ascii="Times New Roman" w:hAnsi="Times New Roman" w:cs="Times New Roman"/>
          <w:sz w:val="24"/>
          <w:szCs w:val="24"/>
        </w:rPr>
      </w:pPr>
    </w:p>
    <w:p w14:paraId="458430EE" w14:textId="5E04C927" w:rsidR="000447F9" w:rsidRPr="00C85D06" w:rsidRDefault="000447F9" w:rsidP="00C85D06">
      <w:pPr>
        <w:spacing w:line="360" w:lineRule="auto"/>
        <w:rPr>
          <w:rFonts w:ascii="Times New Roman" w:hAnsi="Times New Roman" w:cs="Times New Roman"/>
          <w:b/>
          <w:bCs/>
          <w:sz w:val="24"/>
          <w:szCs w:val="24"/>
        </w:rPr>
      </w:pPr>
      <w:r w:rsidRPr="00C85D06">
        <w:rPr>
          <w:rFonts w:ascii="Times New Roman" w:hAnsi="Times New Roman" w:cs="Times New Roman"/>
          <w:b/>
          <w:bCs/>
          <w:sz w:val="24"/>
          <w:szCs w:val="24"/>
        </w:rPr>
        <w:t>Question 1</w:t>
      </w:r>
    </w:p>
    <w:p w14:paraId="4E2F0DED" w14:textId="77777777" w:rsidR="00C85D06" w:rsidRPr="00C85D06" w:rsidRDefault="00C85D06" w:rsidP="00C85D06">
      <w:pPr>
        <w:overflowPunct w:val="0"/>
        <w:autoSpaceDE w:val="0"/>
        <w:autoSpaceDN w:val="0"/>
        <w:adjustRightInd w:val="0"/>
        <w:spacing w:before="240" w:after="0" w:line="360" w:lineRule="auto"/>
        <w:ind w:left="426"/>
        <w:jc w:val="both"/>
        <w:textAlignment w:val="baseline"/>
        <w:rPr>
          <w:rFonts w:ascii="Times New Roman" w:eastAsia="Times New Roman" w:hAnsi="Times New Roman" w:cs="Times New Roman"/>
          <w:b/>
          <w:bCs/>
          <w:sz w:val="24"/>
          <w:szCs w:val="24"/>
          <w:lang w:eastAsia="en-GB"/>
        </w:rPr>
      </w:pPr>
      <w:r w:rsidRPr="00C85D06">
        <w:rPr>
          <w:rFonts w:ascii="Times New Roman" w:eastAsia="Times New Roman" w:hAnsi="Times New Roman" w:cs="Times New Roman"/>
          <w:b/>
          <w:bCs/>
          <w:sz w:val="24"/>
          <w:szCs w:val="24"/>
          <w:lang w:eastAsia="en-GB"/>
        </w:rPr>
        <w:t>Analyse potential links between serious and organised crime and public protection issues and assess the role and impact of MAPPA. Consider the use of community intelligence in managing offenders and evaluate the effectiveness of current public protection practices in investigating public protection incidents and the effect of media coverage on public protection policing strategy.</w:t>
      </w:r>
    </w:p>
    <w:p w14:paraId="016FB42A" w14:textId="77777777" w:rsidR="008A74BE" w:rsidRPr="00C85D06" w:rsidRDefault="008A74BE" w:rsidP="00C85D06">
      <w:pPr>
        <w:autoSpaceDE w:val="0"/>
        <w:autoSpaceDN w:val="0"/>
        <w:adjustRightInd w:val="0"/>
        <w:spacing w:after="0" w:line="360" w:lineRule="auto"/>
        <w:rPr>
          <w:rFonts w:ascii="Times New Roman" w:hAnsi="Times New Roman" w:cs="Times New Roman"/>
          <w:color w:val="000000"/>
          <w:sz w:val="24"/>
          <w:szCs w:val="24"/>
        </w:rPr>
      </w:pPr>
    </w:p>
    <w:p w14:paraId="38A452B2" w14:textId="13054651" w:rsidR="003F0DC4" w:rsidRPr="00C85D06" w:rsidRDefault="003F0DC4" w:rsidP="00C85D06">
      <w:pPr>
        <w:autoSpaceDE w:val="0"/>
        <w:autoSpaceDN w:val="0"/>
        <w:adjustRightInd w:val="0"/>
        <w:spacing w:after="0" w:line="360" w:lineRule="auto"/>
        <w:rPr>
          <w:rFonts w:ascii="Times New Roman" w:hAnsi="Times New Roman" w:cs="Times New Roman"/>
          <w:color w:val="000000"/>
          <w:sz w:val="24"/>
          <w:szCs w:val="24"/>
        </w:rPr>
      </w:pPr>
    </w:p>
    <w:p w14:paraId="6145B96E" w14:textId="11020504" w:rsidR="00F03E1E" w:rsidRPr="00C85D06" w:rsidRDefault="00A94C2D" w:rsidP="00C85D06">
      <w:pPr>
        <w:autoSpaceDE w:val="0"/>
        <w:autoSpaceDN w:val="0"/>
        <w:adjustRightInd w:val="0"/>
        <w:spacing w:after="0" w:line="360" w:lineRule="auto"/>
        <w:rPr>
          <w:rFonts w:ascii="Times New Roman" w:hAnsi="Times New Roman" w:cs="Times New Roman"/>
          <w:color w:val="252525"/>
          <w:sz w:val="24"/>
          <w:szCs w:val="24"/>
          <w:shd w:val="clear" w:color="auto" w:fill="FFFFFF"/>
        </w:rPr>
      </w:pPr>
      <w:r w:rsidRPr="00C85D06">
        <w:rPr>
          <w:rFonts w:ascii="Times New Roman" w:hAnsi="Times New Roman" w:cs="Times New Roman"/>
          <w:color w:val="000000"/>
          <w:sz w:val="24"/>
          <w:szCs w:val="24"/>
        </w:rPr>
        <w:t>T</w:t>
      </w:r>
      <w:r w:rsidR="00AF0708" w:rsidRPr="00C85D06">
        <w:rPr>
          <w:rFonts w:ascii="Times New Roman" w:hAnsi="Times New Roman" w:cs="Times New Roman"/>
          <w:color w:val="000000"/>
          <w:sz w:val="24"/>
          <w:szCs w:val="24"/>
        </w:rPr>
        <w:t>o provide</w:t>
      </w:r>
      <w:r w:rsidR="00D96050" w:rsidRPr="00C85D06">
        <w:rPr>
          <w:rFonts w:ascii="Times New Roman" w:hAnsi="Times New Roman" w:cs="Times New Roman"/>
          <w:color w:val="000000"/>
          <w:sz w:val="24"/>
          <w:szCs w:val="24"/>
        </w:rPr>
        <w:t xml:space="preserve"> an analysis of the link between serious and organised crime</w:t>
      </w:r>
      <w:r w:rsidR="00DE0318" w:rsidRPr="00C85D06">
        <w:rPr>
          <w:rFonts w:ascii="Times New Roman" w:hAnsi="Times New Roman" w:cs="Times New Roman"/>
          <w:color w:val="000000"/>
          <w:sz w:val="24"/>
          <w:szCs w:val="24"/>
        </w:rPr>
        <w:t xml:space="preserve"> </w:t>
      </w:r>
      <w:r w:rsidR="00D96050" w:rsidRPr="00C85D06">
        <w:rPr>
          <w:rFonts w:ascii="Times New Roman" w:hAnsi="Times New Roman" w:cs="Times New Roman"/>
          <w:color w:val="000000"/>
          <w:sz w:val="24"/>
          <w:szCs w:val="24"/>
        </w:rPr>
        <w:t xml:space="preserve">it is important to define the basis of each item. Public protection, as far as a policing standpoint defines itself as being able to identify and </w:t>
      </w:r>
      <w:r w:rsidR="001B3585" w:rsidRPr="00C85D06">
        <w:rPr>
          <w:rFonts w:ascii="Times New Roman" w:hAnsi="Times New Roman" w:cs="Times New Roman"/>
          <w:color w:val="000000"/>
          <w:sz w:val="24"/>
          <w:szCs w:val="24"/>
        </w:rPr>
        <w:t xml:space="preserve">enable the management of registered sex offenders, other sex offenders and </w:t>
      </w:r>
      <w:r w:rsidR="00DE0318" w:rsidRPr="00C85D06">
        <w:rPr>
          <w:rFonts w:ascii="Times New Roman" w:hAnsi="Times New Roman" w:cs="Times New Roman"/>
          <w:color w:val="000000"/>
          <w:sz w:val="24"/>
          <w:szCs w:val="24"/>
        </w:rPr>
        <w:t>violent offenders</w:t>
      </w:r>
      <w:r w:rsidR="001B3585" w:rsidRPr="00C85D06">
        <w:rPr>
          <w:rFonts w:ascii="Times New Roman" w:hAnsi="Times New Roman" w:cs="Times New Roman"/>
          <w:color w:val="000000"/>
          <w:sz w:val="24"/>
          <w:szCs w:val="24"/>
        </w:rPr>
        <w:t>. As defined by</w:t>
      </w:r>
      <w:r w:rsidR="003466CC" w:rsidRPr="00C85D06">
        <w:rPr>
          <w:rFonts w:ascii="Times New Roman" w:hAnsi="Times New Roman" w:cs="Times New Roman"/>
          <w:color w:val="000000"/>
          <w:sz w:val="24"/>
          <w:szCs w:val="24"/>
        </w:rPr>
        <w:t xml:space="preserve"> </w:t>
      </w:r>
      <w:r w:rsidR="001B3585" w:rsidRPr="00C85D06">
        <w:rPr>
          <w:rFonts w:ascii="Times New Roman" w:hAnsi="Times New Roman" w:cs="Times New Roman"/>
          <w:color w:val="000000"/>
          <w:sz w:val="24"/>
          <w:szCs w:val="24"/>
        </w:rPr>
        <w:t>Suffolk Constabulary, “</w:t>
      </w:r>
      <w:r w:rsidR="001B3585" w:rsidRPr="00C85D06">
        <w:rPr>
          <w:rFonts w:ascii="Times New Roman" w:hAnsi="Times New Roman" w:cs="Times New Roman"/>
          <w:color w:val="252525"/>
          <w:sz w:val="24"/>
          <w:szCs w:val="24"/>
          <w:shd w:val="clear" w:color="auto" w:fill="FFFFFF"/>
        </w:rPr>
        <w:t xml:space="preserve">The risks posed to the public by dangerous persons (both convicted and un-convicted) can never be completely eliminated but responsible authorities need to take all reasonable action to keep risk to a minimum”.  </w:t>
      </w:r>
      <w:r w:rsidR="00C97F44" w:rsidRPr="00C85D06">
        <w:rPr>
          <w:rFonts w:ascii="Times New Roman" w:hAnsi="Times New Roman" w:cs="Times New Roman"/>
          <w:color w:val="252525"/>
          <w:sz w:val="24"/>
          <w:szCs w:val="24"/>
          <w:shd w:val="clear" w:color="auto" w:fill="FFFFFF"/>
        </w:rPr>
        <w:t>(Suffolk Constabulary, 2016)</w:t>
      </w:r>
    </w:p>
    <w:p w14:paraId="03070437" w14:textId="77777777" w:rsidR="00AF1D99" w:rsidRPr="00C85D06" w:rsidRDefault="00AF1D99" w:rsidP="00C85D06">
      <w:pPr>
        <w:autoSpaceDE w:val="0"/>
        <w:autoSpaceDN w:val="0"/>
        <w:adjustRightInd w:val="0"/>
        <w:spacing w:after="0" w:line="360" w:lineRule="auto"/>
        <w:rPr>
          <w:rFonts w:ascii="Times New Roman" w:hAnsi="Times New Roman" w:cs="Times New Roman"/>
          <w:color w:val="252525"/>
          <w:sz w:val="24"/>
          <w:szCs w:val="24"/>
          <w:shd w:val="clear" w:color="auto" w:fill="FFFFFF"/>
        </w:rPr>
      </w:pPr>
    </w:p>
    <w:p w14:paraId="1ED359F4" w14:textId="3D63B908" w:rsidR="00D96050" w:rsidRPr="00C85D06" w:rsidRDefault="001B3585" w:rsidP="00C85D06">
      <w:pPr>
        <w:autoSpaceDE w:val="0"/>
        <w:autoSpaceDN w:val="0"/>
        <w:adjustRightInd w:val="0"/>
        <w:spacing w:after="0" w:line="360" w:lineRule="auto"/>
        <w:rPr>
          <w:rFonts w:ascii="Times New Roman" w:hAnsi="Times New Roman" w:cs="Times New Roman"/>
          <w:color w:val="252525"/>
          <w:sz w:val="24"/>
          <w:szCs w:val="24"/>
          <w:highlight w:val="yellow"/>
          <w:shd w:val="clear" w:color="auto" w:fill="FFFFFF"/>
        </w:rPr>
      </w:pPr>
      <w:r w:rsidRPr="00C85D06">
        <w:rPr>
          <w:rFonts w:ascii="Times New Roman" w:hAnsi="Times New Roman" w:cs="Times New Roman"/>
          <w:color w:val="252525"/>
          <w:sz w:val="24"/>
          <w:szCs w:val="24"/>
          <w:shd w:val="clear" w:color="auto" w:fill="FFFFFF"/>
        </w:rPr>
        <w:t>The next part to define is serious and organised crime</w:t>
      </w:r>
      <w:r w:rsidR="00DE0318" w:rsidRPr="00C85D06">
        <w:rPr>
          <w:rFonts w:ascii="Times New Roman" w:hAnsi="Times New Roman" w:cs="Times New Roman"/>
          <w:color w:val="252525"/>
          <w:sz w:val="24"/>
          <w:szCs w:val="24"/>
          <w:shd w:val="clear" w:color="auto" w:fill="FFFFFF"/>
        </w:rPr>
        <w:t xml:space="preserve">; </w:t>
      </w:r>
      <w:r w:rsidRPr="00C85D06">
        <w:rPr>
          <w:rFonts w:ascii="Times New Roman" w:hAnsi="Times New Roman" w:cs="Times New Roman"/>
          <w:color w:val="252525"/>
          <w:sz w:val="24"/>
          <w:szCs w:val="24"/>
          <w:shd w:val="clear" w:color="auto" w:fill="FFFFFF"/>
        </w:rPr>
        <w:t>“</w:t>
      </w:r>
      <w:r w:rsidR="00DE0318" w:rsidRPr="00C85D06">
        <w:rPr>
          <w:rFonts w:ascii="Times New Roman" w:hAnsi="Times New Roman" w:cs="Times New Roman"/>
          <w:color w:val="252525"/>
          <w:sz w:val="24"/>
          <w:szCs w:val="24"/>
          <w:shd w:val="clear" w:color="auto" w:fill="FFFFFF"/>
        </w:rPr>
        <w:t xml:space="preserve">Organised crime is whereby a set of people will co-ordinate and plan on how to conduct criminal offenses in tandem for more often financial gain. </w:t>
      </w:r>
      <w:r w:rsidR="00C97F44" w:rsidRPr="00C85D06">
        <w:rPr>
          <w:rFonts w:ascii="Times New Roman" w:hAnsi="Times New Roman" w:cs="Times New Roman"/>
          <w:color w:val="252525"/>
          <w:sz w:val="24"/>
          <w:szCs w:val="24"/>
          <w:shd w:val="clear" w:color="auto" w:fill="FFFFFF"/>
        </w:rPr>
        <w:t>(C</w:t>
      </w:r>
      <w:r w:rsidR="00473D09" w:rsidRPr="00C85D06">
        <w:rPr>
          <w:rFonts w:ascii="Times New Roman" w:hAnsi="Times New Roman" w:cs="Times New Roman"/>
          <w:color w:val="252525"/>
          <w:sz w:val="24"/>
          <w:szCs w:val="24"/>
          <w:shd w:val="clear" w:color="auto" w:fill="FFFFFF"/>
        </w:rPr>
        <w:t>PS</w:t>
      </w:r>
      <w:r w:rsidR="00C97F44" w:rsidRPr="00C85D06">
        <w:rPr>
          <w:rFonts w:ascii="Times New Roman" w:hAnsi="Times New Roman" w:cs="Times New Roman"/>
          <w:color w:val="252525"/>
          <w:sz w:val="24"/>
          <w:szCs w:val="24"/>
          <w:shd w:val="clear" w:color="auto" w:fill="FFFFFF"/>
        </w:rPr>
        <w:t>, 2019)</w:t>
      </w:r>
      <w:r w:rsidR="00AF0708" w:rsidRPr="00C85D06">
        <w:rPr>
          <w:rFonts w:ascii="Times New Roman" w:hAnsi="Times New Roman" w:cs="Times New Roman"/>
          <w:color w:val="444444"/>
          <w:sz w:val="24"/>
          <w:szCs w:val="24"/>
          <w:shd w:val="clear" w:color="auto" w:fill="FFFFFF"/>
        </w:rPr>
        <w:t>.</w:t>
      </w:r>
    </w:p>
    <w:p w14:paraId="14E82E5C" w14:textId="77777777" w:rsidR="00AF1D99" w:rsidRPr="00C85D06" w:rsidRDefault="00AF1D99" w:rsidP="00C85D06">
      <w:pPr>
        <w:autoSpaceDE w:val="0"/>
        <w:autoSpaceDN w:val="0"/>
        <w:adjustRightInd w:val="0"/>
        <w:spacing w:after="0" w:line="360" w:lineRule="auto"/>
        <w:rPr>
          <w:rFonts w:ascii="Times New Roman" w:hAnsi="Times New Roman" w:cs="Times New Roman"/>
          <w:color w:val="444444"/>
          <w:sz w:val="24"/>
          <w:szCs w:val="24"/>
          <w:shd w:val="clear" w:color="auto" w:fill="FFFFFF"/>
        </w:rPr>
      </w:pPr>
    </w:p>
    <w:p w14:paraId="4A0E16F1" w14:textId="4D3CC1E6" w:rsidR="008D54CC" w:rsidRPr="00C85D06" w:rsidRDefault="008D54CC" w:rsidP="00C85D06">
      <w:pPr>
        <w:autoSpaceDE w:val="0"/>
        <w:autoSpaceDN w:val="0"/>
        <w:adjustRightInd w:val="0"/>
        <w:spacing w:after="0" w:line="360" w:lineRule="auto"/>
        <w:rPr>
          <w:rFonts w:ascii="Times New Roman" w:hAnsi="Times New Roman" w:cs="Times New Roman"/>
          <w:color w:val="000000"/>
          <w:sz w:val="24"/>
          <w:szCs w:val="24"/>
          <w:highlight w:val="yellow"/>
          <w:shd w:val="clear" w:color="auto" w:fill="FFFFFF"/>
        </w:rPr>
      </w:pPr>
      <w:r w:rsidRPr="00C85D06">
        <w:rPr>
          <w:rFonts w:ascii="Times New Roman" w:hAnsi="Times New Roman" w:cs="Times New Roman"/>
          <w:color w:val="444444"/>
          <w:sz w:val="24"/>
          <w:szCs w:val="24"/>
          <w:shd w:val="clear" w:color="auto" w:fill="FFFFFF"/>
        </w:rPr>
        <w:t xml:space="preserve">When sums of money are involved, this can influence and attract numerous individuals to consider crime as </w:t>
      </w:r>
      <w:r w:rsidR="00C97F44" w:rsidRPr="00C85D06">
        <w:rPr>
          <w:rFonts w:ascii="Times New Roman" w:hAnsi="Times New Roman" w:cs="Times New Roman"/>
          <w:color w:val="444444"/>
          <w:sz w:val="24"/>
          <w:szCs w:val="24"/>
          <w:shd w:val="clear" w:color="auto" w:fill="FFFFFF"/>
        </w:rPr>
        <w:t>Gregoire</w:t>
      </w:r>
      <w:r w:rsidR="00DE0318" w:rsidRPr="00C85D06">
        <w:rPr>
          <w:rFonts w:ascii="Times New Roman" w:hAnsi="Times New Roman" w:cs="Times New Roman"/>
          <w:color w:val="444444"/>
          <w:sz w:val="24"/>
          <w:szCs w:val="24"/>
          <w:shd w:val="clear" w:color="auto" w:fill="FFFFFF"/>
        </w:rPr>
        <w:t xml:space="preserve"> states</w:t>
      </w:r>
      <w:r w:rsidR="00A94817" w:rsidRPr="00C85D06">
        <w:rPr>
          <w:rFonts w:ascii="Times New Roman" w:hAnsi="Times New Roman" w:cs="Times New Roman"/>
          <w:color w:val="444444"/>
          <w:sz w:val="24"/>
          <w:szCs w:val="24"/>
          <w:shd w:val="clear" w:color="auto" w:fill="FFFFFF"/>
        </w:rPr>
        <w:t>,</w:t>
      </w:r>
      <w:r w:rsidR="00C97F44" w:rsidRPr="00C85D06">
        <w:rPr>
          <w:rFonts w:ascii="Times New Roman" w:hAnsi="Times New Roman" w:cs="Times New Roman"/>
          <w:color w:val="444444"/>
          <w:sz w:val="24"/>
          <w:szCs w:val="24"/>
          <w:shd w:val="clear" w:color="auto" w:fill="FFFFFF"/>
        </w:rPr>
        <w:t xml:space="preserve"> </w:t>
      </w:r>
      <w:r w:rsidR="00A94817" w:rsidRPr="00C85D06">
        <w:rPr>
          <w:rFonts w:ascii="Times New Roman" w:hAnsi="Times New Roman" w:cs="Times New Roman"/>
          <w:color w:val="444444"/>
          <w:sz w:val="24"/>
          <w:szCs w:val="24"/>
          <w:shd w:val="clear" w:color="auto" w:fill="FFFFFF"/>
        </w:rPr>
        <w:t>t</w:t>
      </w:r>
      <w:r w:rsidR="00C97F44" w:rsidRPr="00C85D06">
        <w:rPr>
          <w:rFonts w:ascii="Times New Roman" w:hAnsi="Times New Roman" w:cs="Times New Roman"/>
          <w:color w:val="444444"/>
          <w:sz w:val="24"/>
          <w:szCs w:val="24"/>
          <w:shd w:val="clear" w:color="auto" w:fill="FFFFFF"/>
        </w:rPr>
        <w:t>hat the psychologists who are researching the impacts on the inequality and wealth of various human behaviours, have discovered that money or currency can have a positive or negative impact and influence the thoughts and actions in a subconscious way regardless of the economical circumstances of the person.</w:t>
      </w:r>
      <w:r w:rsidRPr="00C85D06">
        <w:rPr>
          <w:rFonts w:ascii="Times New Roman" w:hAnsi="Times New Roman" w:cs="Times New Roman"/>
          <w:color w:val="000000"/>
          <w:sz w:val="24"/>
          <w:szCs w:val="24"/>
          <w:shd w:val="clear" w:color="auto" w:fill="FFFFFF"/>
        </w:rPr>
        <w:t xml:space="preserve"> </w:t>
      </w:r>
      <w:r w:rsidR="00C97F44" w:rsidRPr="00C85D06">
        <w:rPr>
          <w:rFonts w:ascii="Times New Roman" w:hAnsi="Times New Roman" w:cs="Times New Roman"/>
          <w:color w:val="000000"/>
          <w:sz w:val="24"/>
          <w:szCs w:val="24"/>
          <w:shd w:val="clear" w:color="auto" w:fill="FFFFFF"/>
        </w:rPr>
        <w:t xml:space="preserve">(Gregoire, 2018). </w:t>
      </w:r>
      <w:r w:rsidR="00566FFC" w:rsidRPr="00C85D06">
        <w:rPr>
          <w:rFonts w:ascii="Times New Roman" w:hAnsi="Times New Roman" w:cs="Times New Roman"/>
          <w:color w:val="000000"/>
          <w:sz w:val="24"/>
          <w:szCs w:val="24"/>
          <w:shd w:val="clear" w:color="auto" w:fill="FFFFFF"/>
        </w:rPr>
        <w:t>These individuals, can account for some of the most</w:t>
      </w:r>
      <w:r w:rsidR="00DE0318" w:rsidRPr="00C85D06">
        <w:rPr>
          <w:rFonts w:ascii="Times New Roman" w:hAnsi="Times New Roman" w:cs="Times New Roman"/>
          <w:color w:val="000000"/>
          <w:sz w:val="24"/>
          <w:szCs w:val="24"/>
          <w:shd w:val="clear" w:color="auto" w:fill="FFFFFF"/>
        </w:rPr>
        <w:t xml:space="preserve"> violent</w:t>
      </w:r>
      <w:r w:rsidR="00566FFC" w:rsidRPr="00C85D06">
        <w:rPr>
          <w:rFonts w:ascii="Times New Roman" w:hAnsi="Times New Roman" w:cs="Times New Roman"/>
          <w:color w:val="000000"/>
          <w:sz w:val="24"/>
          <w:szCs w:val="24"/>
          <w:shd w:val="clear" w:color="auto" w:fill="FFFFFF"/>
        </w:rPr>
        <w:t xml:space="preserve"> people in and outside of the United Kingdom.</w:t>
      </w:r>
    </w:p>
    <w:p w14:paraId="7DB1A8DD" w14:textId="23A82A50" w:rsidR="00566FFC" w:rsidRPr="00C85D06" w:rsidRDefault="00566FFC" w:rsidP="00C85D06">
      <w:pPr>
        <w:autoSpaceDE w:val="0"/>
        <w:autoSpaceDN w:val="0"/>
        <w:adjustRightInd w:val="0"/>
        <w:spacing w:after="0" w:line="360" w:lineRule="auto"/>
        <w:rPr>
          <w:rFonts w:ascii="Times New Roman" w:hAnsi="Times New Roman" w:cs="Times New Roman"/>
          <w:color w:val="000000"/>
          <w:sz w:val="24"/>
          <w:szCs w:val="24"/>
          <w:shd w:val="clear" w:color="auto" w:fill="FFFFFF"/>
        </w:rPr>
      </w:pPr>
    </w:p>
    <w:p w14:paraId="4FAA7B6A" w14:textId="03335221" w:rsidR="007418C2" w:rsidRPr="00C85D06" w:rsidRDefault="00566FFC" w:rsidP="00C85D06">
      <w:pPr>
        <w:autoSpaceDE w:val="0"/>
        <w:autoSpaceDN w:val="0"/>
        <w:adjustRightInd w:val="0"/>
        <w:spacing w:after="0" w:line="360" w:lineRule="auto"/>
        <w:rPr>
          <w:rFonts w:ascii="Times New Roman" w:hAnsi="Times New Roman" w:cs="Times New Roman"/>
          <w:color w:val="000000"/>
          <w:sz w:val="24"/>
          <w:szCs w:val="24"/>
          <w:highlight w:val="yellow"/>
          <w:shd w:val="clear" w:color="auto" w:fill="FFFFFF"/>
        </w:rPr>
      </w:pPr>
      <w:r w:rsidRPr="00C85D06">
        <w:rPr>
          <w:rFonts w:ascii="Times New Roman" w:hAnsi="Times New Roman" w:cs="Times New Roman"/>
          <w:color w:val="000000"/>
          <w:sz w:val="24"/>
          <w:szCs w:val="24"/>
          <w:shd w:val="clear" w:color="auto" w:fill="FFFFFF"/>
        </w:rPr>
        <w:lastRenderedPageBreak/>
        <w:t xml:space="preserve">A good example of a current issue </w:t>
      </w:r>
      <w:r w:rsidR="00647F62" w:rsidRPr="00C85D06">
        <w:rPr>
          <w:rFonts w:ascii="Times New Roman" w:hAnsi="Times New Roman" w:cs="Times New Roman"/>
          <w:color w:val="000000"/>
          <w:sz w:val="24"/>
          <w:szCs w:val="24"/>
          <w:shd w:val="clear" w:color="auto" w:fill="FFFFFF"/>
        </w:rPr>
        <w:t>which links both organised crime and public protection</w:t>
      </w:r>
      <w:r w:rsidRPr="00C85D06">
        <w:rPr>
          <w:rFonts w:ascii="Times New Roman" w:hAnsi="Times New Roman" w:cs="Times New Roman"/>
          <w:color w:val="000000"/>
          <w:sz w:val="24"/>
          <w:szCs w:val="24"/>
          <w:shd w:val="clear" w:color="auto" w:fill="FFFFFF"/>
        </w:rPr>
        <w:t xml:space="preserve"> </w:t>
      </w:r>
      <w:r w:rsidR="00647F62" w:rsidRPr="00C85D06">
        <w:rPr>
          <w:rFonts w:ascii="Times New Roman" w:hAnsi="Times New Roman" w:cs="Times New Roman"/>
          <w:color w:val="000000"/>
          <w:sz w:val="24"/>
          <w:szCs w:val="24"/>
          <w:shd w:val="clear" w:color="auto" w:fill="FFFFFF"/>
        </w:rPr>
        <w:t xml:space="preserve">is </w:t>
      </w:r>
      <w:r w:rsidRPr="00C85D06">
        <w:rPr>
          <w:rFonts w:ascii="Times New Roman" w:hAnsi="Times New Roman" w:cs="Times New Roman"/>
          <w:color w:val="000000"/>
          <w:sz w:val="24"/>
          <w:szCs w:val="24"/>
          <w:shd w:val="clear" w:color="auto" w:fill="FFFFFF"/>
        </w:rPr>
        <w:t xml:space="preserve">county lines. County lines is described as </w:t>
      </w:r>
      <w:r w:rsidR="00CA4EC9" w:rsidRPr="00C85D06">
        <w:rPr>
          <w:rFonts w:ascii="Times New Roman" w:hAnsi="Times New Roman" w:cs="Times New Roman"/>
          <w:color w:val="000000"/>
          <w:sz w:val="24"/>
          <w:szCs w:val="24"/>
          <w:shd w:val="clear" w:color="auto" w:fill="FFFFFF"/>
        </w:rPr>
        <w:t>a</w:t>
      </w:r>
      <w:r w:rsidR="00DE0318" w:rsidRPr="00C85D06">
        <w:rPr>
          <w:rFonts w:ascii="Times New Roman" w:hAnsi="Times New Roman" w:cs="Times New Roman"/>
          <w:color w:val="000000"/>
          <w:sz w:val="24"/>
          <w:szCs w:val="24"/>
          <w:shd w:val="clear" w:color="auto" w:fill="FFFFFF"/>
        </w:rPr>
        <w:t xml:space="preserve"> collaboration of organised people who network with each other to export illegal substances more often from major cities into rural towns. The lines will use mobile phones or other forms of lines to establish a foundation of illegal substance dealing. These organised gangs </w:t>
      </w:r>
      <w:r w:rsidR="00CA4EC9" w:rsidRPr="00C85D06">
        <w:rPr>
          <w:rFonts w:ascii="Times New Roman" w:hAnsi="Times New Roman" w:cs="Times New Roman"/>
          <w:color w:val="000000"/>
          <w:sz w:val="24"/>
          <w:szCs w:val="24"/>
          <w:shd w:val="clear" w:color="auto" w:fill="FFFFFF"/>
        </w:rPr>
        <w:t>will exploit children and vulnerable adults by using violence, sexual violence, weapons and coercion.</w:t>
      </w:r>
      <w:r w:rsidR="00A94817" w:rsidRPr="00C85D06">
        <w:rPr>
          <w:rFonts w:ascii="Times New Roman" w:hAnsi="Times New Roman" w:cs="Times New Roman"/>
          <w:sz w:val="24"/>
          <w:szCs w:val="24"/>
        </w:rPr>
        <w:t xml:space="preserve"> </w:t>
      </w:r>
      <w:r w:rsidR="00A94817" w:rsidRPr="00C85D06">
        <w:rPr>
          <w:rFonts w:ascii="Times New Roman" w:hAnsi="Times New Roman" w:cs="Times New Roman"/>
          <w:color w:val="333333"/>
          <w:sz w:val="24"/>
          <w:szCs w:val="24"/>
          <w:shd w:val="clear" w:color="auto" w:fill="FFFFFF"/>
        </w:rPr>
        <w:t>(NPCC, n.d.)</w:t>
      </w:r>
      <w:r w:rsidRPr="00C85D06">
        <w:rPr>
          <w:rFonts w:ascii="Times New Roman" w:hAnsi="Times New Roman" w:cs="Times New Roman"/>
          <w:color w:val="333333"/>
          <w:sz w:val="24"/>
          <w:szCs w:val="24"/>
          <w:shd w:val="clear" w:color="auto" w:fill="FFFFFF"/>
        </w:rPr>
        <w:t xml:space="preserve">. </w:t>
      </w:r>
      <w:r w:rsidR="009C256C" w:rsidRPr="00C85D06">
        <w:rPr>
          <w:rFonts w:ascii="Times New Roman" w:hAnsi="Times New Roman" w:cs="Times New Roman"/>
          <w:color w:val="333333"/>
          <w:sz w:val="24"/>
          <w:szCs w:val="24"/>
          <w:shd w:val="clear" w:color="auto" w:fill="FFFFFF"/>
        </w:rPr>
        <w:t xml:space="preserve"> It is apparent that offenders that currently are associated with county lines and that currently conduct actions that are consistent with county lines are very </w:t>
      </w:r>
      <w:r w:rsidR="00A61413" w:rsidRPr="00C85D06">
        <w:rPr>
          <w:rFonts w:ascii="Times New Roman" w:hAnsi="Times New Roman" w:cs="Times New Roman"/>
          <w:color w:val="333333"/>
          <w:sz w:val="24"/>
          <w:szCs w:val="24"/>
          <w:shd w:val="clear" w:color="auto" w:fill="FFFFFF"/>
        </w:rPr>
        <w:t>violent and some are prolific sex offenders</w:t>
      </w:r>
      <w:r w:rsidR="009C256C" w:rsidRPr="00C85D06">
        <w:rPr>
          <w:rFonts w:ascii="Times New Roman" w:hAnsi="Times New Roman" w:cs="Times New Roman"/>
          <w:color w:val="333333"/>
          <w:sz w:val="24"/>
          <w:szCs w:val="24"/>
          <w:shd w:val="clear" w:color="auto" w:fill="FFFFFF"/>
        </w:rPr>
        <w:t>. These individuals pose a risk to public protection which thereby need to be managed when they have been detained, arrested and charged with such an offence which causes them to become a risk to the public.  This is where these offenders are managed by MAPPA</w:t>
      </w:r>
      <w:r w:rsidR="007C32F6" w:rsidRPr="00C85D06">
        <w:rPr>
          <w:rFonts w:ascii="Times New Roman" w:hAnsi="Times New Roman" w:cs="Times New Roman"/>
          <w:color w:val="333333"/>
          <w:sz w:val="24"/>
          <w:szCs w:val="24"/>
          <w:shd w:val="clear" w:color="auto" w:fill="FFFFFF"/>
        </w:rPr>
        <w:t>.</w:t>
      </w:r>
    </w:p>
    <w:p w14:paraId="4AC23BF1" w14:textId="77777777" w:rsidR="007C32F6" w:rsidRPr="00C85D06" w:rsidRDefault="007C32F6" w:rsidP="00C85D06">
      <w:pPr>
        <w:autoSpaceDE w:val="0"/>
        <w:autoSpaceDN w:val="0"/>
        <w:adjustRightInd w:val="0"/>
        <w:spacing w:after="0" w:line="360" w:lineRule="auto"/>
        <w:rPr>
          <w:rFonts w:ascii="Times New Roman" w:hAnsi="Times New Roman" w:cs="Times New Roman"/>
          <w:color w:val="333333"/>
          <w:sz w:val="24"/>
          <w:szCs w:val="24"/>
          <w:shd w:val="clear" w:color="auto" w:fill="FFFFFF"/>
        </w:rPr>
      </w:pPr>
    </w:p>
    <w:p w14:paraId="0C3F065D" w14:textId="215F7E50" w:rsidR="00876BE6" w:rsidRPr="00C85D06" w:rsidRDefault="007418C2" w:rsidP="00C85D06">
      <w:pPr>
        <w:autoSpaceDE w:val="0"/>
        <w:autoSpaceDN w:val="0"/>
        <w:adjustRightInd w:val="0"/>
        <w:spacing w:after="0" w:line="360" w:lineRule="auto"/>
        <w:rPr>
          <w:rFonts w:ascii="Times New Roman" w:hAnsi="Times New Roman" w:cs="Times New Roman"/>
          <w:color w:val="333333"/>
          <w:sz w:val="24"/>
          <w:szCs w:val="24"/>
          <w:shd w:val="clear" w:color="auto" w:fill="FFFFFF"/>
        </w:rPr>
      </w:pPr>
      <w:r w:rsidRPr="00C85D06">
        <w:rPr>
          <w:rFonts w:ascii="Times New Roman" w:hAnsi="Times New Roman" w:cs="Times New Roman"/>
          <w:color w:val="333333"/>
          <w:sz w:val="24"/>
          <w:szCs w:val="24"/>
          <w:shd w:val="clear" w:color="auto" w:fill="FFFFFF"/>
        </w:rPr>
        <w:t>Under the</w:t>
      </w:r>
      <w:r w:rsidR="00876BE6" w:rsidRPr="00C85D06">
        <w:rPr>
          <w:rFonts w:ascii="Times New Roman" w:hAnsi="Times New Roman" w:cs="Times New Roman"/>
          <w:color w:val="333333"/>
          <w:sz w:val="24"/>
          <w:szCs w:val="24"/>
          <w:shd w:val="clear" w:color="auto" w:fill="FFFFFF"/>
        </w:rPr>
        <w:t xml:space="preserve"> Criminal Justice and Court services act 2000</w:t>
      </w:r>
      <w:r w:rsidRPr="00C85D06">
        <w:rPr>
          <w:rFonts w:ascii="Times New Roman" w:hAnsi="Times New Roman" w:cs="Times New Roman"/>
          <w:color w:val="333333"/>
          <w:sz w:val="24"/>
          <w:szCs w:val="24"/>
          <w:shd w:val="clear" w:color="auto" w:fill="FFFFFF"/>
        </w:rPr>
        <w:t xml:space="preserve">, </w:t>
      </w:r>
      <w:r w:rsidR="008A564C" w:rsidRPr="00C85D06">
        <w:rPr>
          <w:rFonts w:ascii="Times New Roman" w:hAnsi="Times New Roman" w:cs="Times New Roman"/>
          <w:color w:val="333333"/>
          <w:sz w:val="24"/>
          <w:szCs w:val="24"/>
          <w:shd w:val="clear" w:color="auto" w:fill="FFFFFF"/>
        </w:rPr>
        <w:t xml:space="preserve"> arrangements</w:t>
      </w:r>
      <w:r w:rsidRPr="00C85D06">
        <w:rPr>
          <w:rFonts w:ascii="Times New Roman" w:hAnsi="Times New Roman" w:cs="Times New Roman"/>
          <w:color w:val="333333"/>
          <w:sz w:val="24"/>
          <w:szCs w:val="24"/>
          <w:shd w:val="clear" w:color="auto" w:fill="FFFFFF"/>
        </w:rPr>
        <w:t xml:space="preserve"> w</w:t>
      </w:r>
      <w:r w:rsidR="008A564C" w:rsidRPr="00C85D06">
        <w:rPr>
          <w:rFonts w:ascii="Times New Roman" w:hAnsi="Times New Roman" w:cs="Times New Roman"/>
          <w:color w:val="333333"/>
          <w:sz w:val="24"/>
          <w:szCs w:val="24"/>
          <w:shd w:val="clear" w:color="auto" w:fill="FFFFFF"/>
        </w:rPr>
        <w:t>ere</w:t>
      </w:r>
      <w:r w:rsidRPr="00C85D06">
        <w:rPr>
          <w:rFonts w:ascii="Times New Roman" w:hAnsi="Times New Roman" w:cs="Times New Roman"/>
          <w:color w:val="333333"/>
          <w:sz w:val="24"/>
          <w:szCs w:val="24"/>
          <w:shd w:val="clear" w:color="auto" w:fill="FFFFFF"/>
        </w:rPr>
        <w:t xml:space="preserve"> established </w:t>
      </w:r>
      <w:r w:rsidR="00876BE6" w:rsidRPr="00C85D06">
        <w:rPr>
          <w:rFonts w:ascii="Times New Roman" w:hAnsi="Times New Roman" w:cs="Times New Roman"/>
          <w:color w:val="333333"/>
          <w:sz w:val="24"/>
          <w:szCs w:val="24"/>
          <w:shd w:val="clear" w:color="auto" w:fill="FFFFFF"/>
        </w:rPr>
        <w:t xml:space="preserve">in 2001 </w:t>
      </w:r>
      <w:r w:rsidR="00E31C9B" w:rsidRPr="00C85D06">
        <w:rPr>
          <w:rFonts w:ascii="Times New Roman" w:hAnsi="Times New Roman" w:cs="Times New Roman"/>
          <w:color w:val="333333"/>
          <w:sz w:val="24"/>
          <w:szCs w:val="24"/>
          <w:shd w:val="clear" w:color="auto" w:fill="FFFFFF"/>
        </w:rPr>
        <w:t xml:space="preserve">to manage </w:t>
      </w:r>
      <w:r w:rsidR="00377648" w:rsidRPr="00C85D06">
        <w:rPr>
          <w:rFonts w:ascii="Times New Roman" w:hAnsi="Times New Roman" w:cs="Times New Roman"/>
          <w:color w:val="333333"/>
          <w:sz w:val="24"/>
          <w:szCs w:val="24"/>
          <w:shd w:val="clear" w:color="auto" w:fill="FFFFFF"/>
        </w:rPr>
        <w:t>violent and sexual</w:t>
      </w:r>
      <w:r w:rsidR="00E31C9B" w:rsidRPr="00C85D06">
        <w:rPr>
          <w:rFonts w:ascii="Times New Roman" w:hAnsi="Times New Roman" w:cs="Times New Roman"/>
          <w:color w:val="333333"/>
          <w:sz w:val="24"/>
          <w:szCs w:val="24"/>
          <w:shd w:val="clear" w:color="auto" w:fill="FFFFFF"/>
        </w:rPr>
        <w:t xml:space="preserve"> offenders</w:t>
      </w:r>
      <w:r w:rsidR="00233DEA" w:rsidRPr="00C85D06">
        <w:rPr>
          <w:rFonts w:ascii="Times New Roman" w:hAnsi="Times New Roman" w:cs="Times New Roman"/>
          <w:color w:val="333333"/>
          <w:sz w:val="24"/>
          <w:szCs w:val="24"/>
          <w:shd w:val="clear" w:color="auto" w:fill="FFFFFF"/>
        </w:rPr>
        <w:t xml:space="preserve"> such as the ones involved in county lines</w:t>
      </w:r>
      <w:r w:rsidR="00E31C9B" w:rsidRPr="00C85D06">
        <w:rPr>
          <w:rFonts w:ascii="Times New Roman" w:hAnsi="Times New Roman" w:cs="Times New Roman"/>
          <w:color w:val="333333"/>
          <w:sz w:val="24"/>
          <w:szCs w:val="24"/>
          <w:shd w:val="clear" w:color="auto" w:fill="FFFFFF"/>
        </w:rPr>
        <w:t xml:space="preserve">, </w:t>
      </w:r>
      <w:r w:rsidR="00311913" w:rsidRPr="00C85D06">
        <w:rPr>
          <w:rFonts w:ascii="Times New Roman" w:hAnsi="Times New Roman" w:cs="Times New Roman"/>
          <w:color w:val="333333"/>
          <w:sz w:val="24"/>
          <w:szCs w:val="24"/>
          <w:shd w:val="clear" w:color="auto" w:fill="FFFFFF"/>
        </w:rPr>
        <w:t xml:space="preserve">the </w:t>
      </w:r>
      <w:r w:rsidR="008A564C" w:rsidRPr="00C85D06">
        <w:rPr>
          <w:rFonts w:ascii="Times New Roman" w:hAnsi="Times New Roman" w:cs="Times New Roman"/>
          <w:color w:val="333333"/>
          <w:sz w:val="24"/>
          <w:szCs w:val="24"/>
          <w:shd w:val="clear" w:color="auto" w:fill="FFFFFF"/>
        </w:rPr>
        <w:t>arrangements are headed as</w:t>
      </w:r>
      <w:r w:rsidR="00311913" w:rsidRPr="00C85D06">
        <w:rPr>
          <w:rFonts w:ascii="Times New Roman" w:hAnsi="Times New Roman" w:cs="Times New Roman"/>
          <w:color w:val="333333"/>
          <w:sz w:val="24"/>
          <w:szCs w:val="24"/>
          <w:shd w:val="clear" w:color="auto" w:fill="FFFFFF"/>
        </w:rPr>
        <w:t>, Multi-agency public protection arrangement or MAPPA for short</w:t>
      </w:r>
      <w:r w:rsidR="00A94817" w:rsidRPr="00C85D06">
        <w:rPr>
          <w:rFonts w:ascii="Times New Roman" w:hAnsi="Times New Roman" w:cs="Times New Roman"/>
          <w:color w:val="333333"/>
          <w:sz w:val="24"/>
          <w:szCs w:val="24"/>
          <w:shd w:val="clear" w:color="auto" w:fill="FFFFFF"/>
        </w:rPr>
        <w:t xml:space="preserve"> (Peck, 2011)</w:t>
      </w:r>
      <w:r w:rsidR="00311913" w:rsidRPr="00C85D06">
        <w:rPr>
          <w:rFonts w:ascii="Times New Roman" w:hAnsi="Times New Roman" w:cs="Times New Roman"/>
          <w:color w:val="333333"/>
          <w:sz w:val="24"/>
          <w:szCs w:val="24"/>
          <w:shd w:val="clear" w:color="auto" w:fill="FFFFFF"/>
        </w:rPr>
        <w:t xml:space="preserve">. MAPPA consists of many individual </w:t>
      </w:r>
      <w:r w:rsidR="008A564C" w:rsidRPr="00C85D06">
        <w:rPr>
          <w:rFonts w:ascii="Times New Roman" w:hAnsi="Times New Roman" w:cs="Times New Roman"/>
          <w:color w:val="333333"/>
          <w:sz w:val="24"/>
          <w:szCs w:val="24"/>
          <w:shd w:val="clear" w:color="auto" w:fill="FFFFFF"/>
        </w:rPr>
        <w:t>agencies</w:t>
      </w:r>
      <w:r w:rsidR="00311913" w:rsidRPr="00C85D06">
        <w:rPr>
          <w:rFonts w:ascii="Times New Roman" w:hAnsi="Times New Roman" w:cs="Times New Roman"/>
          <w:color w:val="333333"/>
          <w:sz w:val="24"/>
          <w:szCs w:val="24"/>
          <w:shd w:val="clear" w:color="auto" w:fill="FFFFFF"/>
        </w:rPr>
        <w:t xml:space="preserve"> who carry out their respective roles and communicate with each other to have an input on how each offender is managed. </w:t>
      </w:r>
      <w:r w:rsidR="00140775" w:rsidRPr="00C85D06">
        <w:rPr>
          <w:rFonts w:ascii="Times New Roman" w:hAnsi="Times New Roman" w:cs="Times New Roman"/>
          <w:color w:val="333333"/>
          <w:sz w:val="24"/>
          <w:szCs w:val="24"/>
          <w:shd w:val="clear" w:color="auto" w:fill="FFFFFF"/>
        </w:rPr>
        <w:t>The individual units consist of</w:t>
      </w:r>
      <w:r w:rsidR="008A564C" w:rsidRPr="00C85D06">
        <w:rPr>
          <w:rFonts w:ascii="Times New Roman" w:hAnsi="Times New Roman" w:cs="Times New Roman"/>
          <w:color w:val="333333"/>
          <w:sz w:val="24"/>
          <w:szCs w:val="24"/>
          <w:shd w:val="clear" w:color="auto" w:fill="FFFFFF"/>
        </w:rPr>
        <w:t>, but not limited to:</w:t>
      </w:r>
      <w:r w:rsidR="00140775" w:rsidRPr="00C85D06">
        <w:rPr>
          <w:rFonts w:ascii="Times New Roman" w:hAnsi="Times New Roman" w:cs="Times New Roman"/>
          <w:color w:val="333333"/>
          <w:sz w:val="24"/>
          <w:szCs w:val="24"/>
          <w:shd w:val="clear" w:color="auto" w:fill="FFFFFF"/>
        </w:rPr>
        <w:t xml:space="preserve"> the police, Her Majesty’s Prison and Probation service, </w:t>
      </w:r>
      <w:proofErr w:type="spellStart"/>
      <w:r w:rsidR="00140775" w:rsidRPr="00C85D06">
        <w:rPr>
          <w:rFonts w:ascii="Times New Roman" w:hAnsi="Times New Roman" w:cs="Times New Roman"/>
          <w:color w:val="333333"/>
          <w:sz w:val="24"/>
          <w:szCs w:val="24"/>
          <w:shd w:val="clear" w:color="auto" w:fill="FFFFFF"/>
        </w:rPr>
        <w:t>ViSOR</w:t>
      </w:r>
      <w:proofErr w:type="spellEnd"/>
      <w:r w:rsidR="00140775" w:rsidRPr="00C85D06">
        <w:rPr>
          <w:rFonts w:ascii="Times New Roman" w:hAnsi="Times New Roman" w:cs="Times New Roman"/>
          <w:color w:val="333333"/>
          <w:sz w:val="24"/>
          <w:szCs w:val="24"/>
          <w:shd w:val="clear" w:color="auto" w:fill="FFFFFF"/>
        </w:rPr>
        <w:t xml:space="preserve"> and other bodies which covers rehabilitation of the offenders and includes things such as employment, Educ</w:t>
      </w:r>
      <w:r w:rsidR="00876BE6" w:rsidRPr="00C85D06">
        <w:rPr>
          <w:rFonts w:ascii="Times New Roman" w:hAnsi="Times New Roman" w:cs="Times New Roman"/>
          <w:color w:val="333333"/>
          <w:sz w:val="24"/>
          <w:szCs w:val="24"/>
          <w:shd w:val="clear" w:color="auto" w:fill="FFFFFF"/>
        </w:rPr>
        <w:t>ation, social care and housing</w:t>
      </w:r>
      <w:r w:rsidR="00F9572E" w:rsidRPr="00C85D06">
        <w:rPr>
          <w:rFonts w:ascii="Times New Roman" w:hAnsi="Times New Roman" w:cs="Times New Roman"/>
          <w:color w:val="333333"/>
          <w:sz w:val="24"/>
          <w:szCs w:val="24"/>
          <w:shd w:val="clear" w:color="auto" w:fill="FFFFFF"/>
        </w:rPr>
        <w:t xml:space="preserve"> (College</w:t>
      </w:r>
      <w:r w:rsidR="00473D09" w:rsidRPr="00C85D06">
        <w:rPr>
          <w:rFonts w:ascii="Times New Roman" w:hAnsi="Times New Roman" w:cs="Times New Roman"/>
          <w:color w:val="333333"/>
          <w:sz w:val="24"/>
          <w:szCs w:val="24"/>
          <w:shd w:val="clear" w:color="auto" w:fill="FFFFFF"/>
        </w:rPr>
        <w:t xml:space="preserve"> of Policing</w:t>
      </w:r>
      <w:r w:rsidR="00F9572E" w:rsidRPr="00C85D06">
        <w:rPr>
          <w:rFonts w:ascii="Times New Roman" w:hAnsi="Times New Roman" w:cs="Times New Roman"/>
          <w:color w:val="333333"/>
          <w:sz w:val="24"/>
          <w:szCs w:val="24"/>
          <w:shd w:val="clear" w:color="auto" w:fill="FFFFFF"/>
        </w:rPr>
        <w:t>, 2015)</w:t>
      </w:r>
      <w:r w:rsidR="00876BE6" w:rsidRPr="00C85D06">
        <w:rPr>
          <w:rFonts w:ascii="Times New Roman" w:hAnsi="Times New Roman" w:cs="Times New Roman"/>
          <w:color w:val="333333"/>
          <w:sz w:val="24"/>
          <w:szCs w:val="24"/>
          <w:shd w:val="clear" w:color="auto" w:fill="FFFFFF"/>
        </w:rPr>
        <w:t>.</w:t>
      </w:r>
      <w:r w:rsidR="008A564C" w:rsidRPr="00C85D06">
        <w:rPr>
          <w:rFonts w:ascii="Times New Roman" w:hAnsi="Times New Roman" w:cs="Times New Roman"/>
          <w:color w:val="333333"/>
          <w:sz w:val="24"/>
          <w:szCs w:val="24"/>
          <w:shd w:val="clear" w:color="auto" w:fill="FFFFFF"/>
        </w:rPr>
        <w:t xml:space="preserve"> </w:t>
      </w:r>
      <w:r w:rsidR="00876BE6" w:rsidRPr="00C85D06">
        <w:rPr>
          <w:rFonts w:ascii="Times New Roman" w:hAnsi="Times New Roman" w:cs="Times New Roman"/>
          <w:color w:val="333333"/>
          <w:sz w:val="24"/>
          <w:szCs w:val="24"/>
          <w:shd w:val="clear" w:color="auto" w:fill="FFFFFF"/>
        </w:rPr>
        <w:t>MAPPA</w:t>
      </w:r>
      <w:r w:rsidR="008A564C" w:rsidRPr="00C85D06">
        <w:rPr>
          <w:rFonts w:ascii="Times New Roman" w:hAnsi="Times New Roman" w:cs="Times New Roman"/>
          <w:color w:val="333333"/>
          <w:sz w:val="24"/>
          <w:szCs w:val="24"/>
          <w:shd w:val="clear" w:color="auto" w:fill="FFFFFF"/>
        </w:rPr>
        <w:t xml:space="preserve"> agencies will frequently arrange meetings to discuss strategies for evaluating a risk of an offender.</w:t>
      </w:r>
      <w:r w:rsidR="00233DEA" w:rsidRPr="00C85D06">
        <w:rPr>
          <w:rFonts w:ascii="Times New Roman" w:hAnsi="Times New Roman" w:cs="Times New Roman"/>
          <w:color w:val="333333"/>
          <w:sz w:val="24"/>
          <w:szCs w:val="24"/>
          <w:shd w:val="clear" w:color="auto" w:fill="FFFFFF"/>
        </w:rPr>
        <w:t xml:space="preserve"> One of the main goals of MAPPA </w:t>
      </w:r>
      <w:r w:rsidR="00D65B4F" w:rsidRPr="00C85D06">
        <w:rPr>
          <w:rFonts w:ascii="Times New Roman" w:hAnsi="Times New Roman" w:cs="Times New Roman"/>
          <w:color w:val="333333"/>
          <w:sz w:val="24"/>
          <w:szCs w:val="24"/>
          <w:shd w:val="clear" w:color="auto" w:fill="FFFFFF"/>
        </w:rPr>
        <w:t>is to share information</w:t>
      </w:r>
      <w:r w:rsidR="00377648" w:rsidRPr="00C85D06">
        <w:rPr>
          <w:rFonts w:ascii="Times New Roman" w:hAnsi="Times New Roman" w:cs="Times New Roman"/>
          <w:color w:val="333333"/>
          <w:sz w:val="24"/>
          <w:szCs w:val="24"/>
          <w:shd w:val="clear" w:color="auto" w:fill="FFFFFF"/>
        </w:rPr>
        <w:t xml:space="preserve"> and reduce the re-offending of violent and sexual offenders </w:t>
      </w:r>
      <w:r w:rsidR="00A94817" w:rsidRPr="00C85D06">
        <w:rPr>
          <w:rFonts w:ascii="Times New Roman" w:hAnsi="Times New Roman" w:cs="Times New Roman"/>
          <w:color w:val="333333"/>
          <w:sz w:val="24"/>
          <w:szCs w:val="24"/>
          <w:shd w:val="clear" w:color="auto" w:fill="FFFFFF"/>
        </w:rPr>
        <w:t>(</w:t>
      </w:r>
      <w:proofErr w:type="spellStart"/>
      <w:r w:rsidR="00473D09" w:rsidRPr="00C85D06">
        <w:rPr>
          <w:rFonts w:ascii="Times New Roman" w:hAnsi="Times New Roman" w:cs="Times New Roman"/>
          <w:color w:val="333333"/>
          <w:sz w:val="24"/>
          <w:szCs w:val="24"/>
          <w:shd w:val="clear" w:color="auto" w:fill="FFFFFF"/>
        </w:rPr>
        <w:t>Noms</w:t>
      </w:r>
      <w:proofErr w:type="spellEnd"/>
      <w:r w:rsidR="00473D09" w:rsidRPr="00C85D06">
        <w:rPr>
          <w:rFonts w:ascii="Times New Roman" w:hAnsi="Times New Roman" w:cs="Times New Roman"/>
          <w:color w:val="333333"/>
          <w:sz w:val="24"/>
          <w:szCs w:val="24"/>
          <w:shd w:val="clear" w:color="auto" w:fill="FFFFFF"/>
        </w:rPr>
        <w:t xml:space="preserve"> Intranet</w:t>
      </w:r>
      <w:r w:rsidR="00A94817" w:rsidRPr="00C85D06">
        <w:rPr>
          <w:rFonts w:ascii="Times New Roman" w:hAnsi="Times New Roman" w:cs="Times New Roman"/>
          <w:color w:val="333333"/>
          <w:sz w:val="24"/>
          <w:szCs w:val="24"/>
          <w:shd w:val="clear" w:color="auto" w:fill="FFFFFF"/>
        </w:rPr>
        <w:t>, n.d.)</w:t>
      </w:r>
    </w:p>
    <w:p w14:paraId="33ACDAD6" w14:textId="262C86E6" w:rsidR="00647F62" w:rsidRPr="00C85D06" w:rsidRDefault="00647F62" w:rsidP="00C85D06">
      <w:pPr>
        <w:autoSpaceDE w:val="0"/>
        <w:autoSpaceDN w:val="0"/>
        <w:adjustRightInd w:val="0"/>
        <w:spacing w:after="0" w:line="360" w:lineRule="auto"/>
        <w:rPr>
          <w:rFonts w:ascii="Times New Roman" w:hAnsi="Times New Roman" w:cs="Times New Roman"/>
          <w:color w:val="333333"/>
          <w:sz w:val="24"/>
          <w:szCs w:val="24"/>
          <w:shd w:val="clear" w:color="auto" w:fill="FFFFFF"/>
        </w:rPr>
      </w:pPr>
    </w:p>
    <w:p w14:paraId="153FFC66" w14:textId="677D80E0" w:rsidR="00676F32" w:rsidRPr="00C85D06" w:rsidRDefault="00676F32" w:rsidP="00C85D06">
      <w:pPr>
        <w:autoSpaceDE w:val="0"/>
        <w:autoSpaceDN w:val="0"/>
        <w:adjustRightInd w:val="0"/>
        <w:spacing w:after="0" w:line="360" w:lineRule="auto"/>
        <w:rPr>
          <w:rFonts w:ascii="Times New Roman" w:hAnsi="Times New Roman" w:cs="Times New Roman"/>
          <w:color w:val="333333"/>
          <w:sz w:val="24"/>
          <w:szCs w:val="24"/>
          <w:shd w:val="clear" w:color="auto" w:fill="FFFFFF"/>
        </w:rPr>
      </w:pPr>
      <w:r w:rsidRPr="00C85D06">
        <w:rPr>
          <w:rFonts w:ascii="Times New Roman" w:hAnsi="Times New Roman" w:cs="Times New Roman"/>
          <w:color w:val="333333"/>
          <w:sz w:val="24"/>
          <w:szCs w:val="24"/>
          <w:shd w:val="clear" w:color="auto" w:fill="FFFFFF"/>
        </w:rPr>
        <w:t xml:space="preserve">When MAPPA was established in 2001, it took numerous years to improve on the </w:t>
      </w:r>
      <w:r w:rsidR="00E66B08" w:rsidRPr="00C85D06">
        <w:rPr>
          <w:rFonts w:ascii="Times New Roman" w:hAnsi="Times New Roman" w:cs="Times New Roman"/>
          <w:color w:val="333333"/>
          <w:sz w:val="24"/>
          <w:szCs w:val="24"/>
          <w:shd w:val="clear" w:color="auto" w:fill="FFFFFF"/>
        </w:rPr>
        <w:t>agencies collaborations</w:t>
      </w:r>
      <w:r w:rsidRPr="00C85D06">
        <w:rPr>
          <w:rFonts w:ascii="Times New Roman" w:hAnsi="Times New Roman" w:cs="Times New Roman"/>
          <w:color w:val="333333"/>
          <w:sz w:val="24"/>
          <w:szCs w:val="24"/>
          <w:shd w:val="clear" w:color="auto" w:fill="FFFFFF"/>
        </w:rPr>
        <w:t>. There was a catastrophic failure in 2005 when Anthony R</w:t>
      </w:r>
      <w:r w:rsidR="004B0B37" w:rsidRPr="00C85D06">
        <w:rPr>
          <w:rFonts w:ascii="Times New Roman" w:hAnsi="Times New Roman" w:cs="Times New Roman"/>
          <w:color w:val="333333"/>
          <w:sz w:val="24"/>
          <w:szCs w:val="24"/>
          <w:shd w:val="clear" w:color="auto" w:fill="FFFFFF"/>
        </w:rPr>
        <w:t>ice murdered Naomi Bryant. Anthony Rice</w:t>
      </w:r>
      <w:r w:rsidRPr="00C85D06">
        <w:rPr>
          <w:rFonts w:ascii="Times New Roman" w:hAnsi="Times New Roman" w:cs="Times New Roman"/>
          <w:color w:val="333333"/>
          <w:sz w:val="24"/>
          <w:szCs w:val="24"/>
          <w:shd w:val="clear" w:color="auto" w:fill="FFFFFF"/>
        </w:rPr>
        <w:t xml:space="preserve"> was released from prison </w:t>
      </w:r>
      <w:r w:rsidR="004B0B37" w:rsidRPr="00C85D06">
        <w:rPr>
          <w:rFonts w:ascii="Times New Roman" w:hAnsi="Times New Roman" w:cs="Times New Roman"/>
          <w:color w:val="333333"/>
          <w:sz w:val="24"/>
          <w:szCs w:val="24"/>
          <w:shd w:val="clear" w:color="auto" w:fill="FFFFFF"/>
        </w:rPr>
        <w:t xml:space="preserve">in November 2014 </w:t>
      </w:r>
      <w:r w:rsidRPr="00C85D06">
        <w:rPr>
          <w:rFonts w:ascii="Times New Roman" w:hAnsi="Times New Roman" w:cs="Times New Roman"/>
          <w:color w:val="333333"/>
          <w:sz w:val="24"/>
          <w:szCs w:val="24"/>
          <w:shd w:val="clear" w:color="auto" w:fill="FFFFFF"/>
        </w:rPr>
        <w:t>after an attempted rape he committed in 1989</w:t>
      </w:r>
      <w:r w:rsidR="00CA4EC9" w:rsidRPr="00C85D06">
        <w:rPr>
          <w:rFonts w:ascii="Times New Roman" w:hAnsi="Times New Roman" w:cs="Times New Roman"/>
          <w:color w:val="333333"/>
          <w:sz w:val="24"/>
          <w:szCs w:val="24"/>
          <w:shd w:val="clear" w:color="auto" w:fill="FFFFFF"/>
        </w:rPr>
        <w:t>.</w:t>
      </w:r>
      <w:r w:rsidRPr="00C85D06">
        <w:rPr>
          <w:rFonts w:ascii="Times New Roman" w:hAnsi="Times New Roman" w:cs="Times New Roman"/>
          <w:color w:val="333333"/>
          <w:sz w:val="24"/>
          <w:szCs w:val="24"/>
          <w:shd w:val="clear" w:color="auto" w:fill="FFFFFF"/>
        </w:rPr>
        <w:t xml:space="preserve"> </w:t>
      </w:r>
      <w:r w:rsidR="00CA4EC9" w:rsidRPr="00C85D06">
        <w:rPr>
          <w:rFonts w:ascii="Times New Roman" w:hAnsi="Times New Roman" w:cs="Times New Roman"/>
          <w:color w:val="333333"/>
          <w:sz w:val="24"/>
          <w:szCs w:val="24"/>
          <w:shd w:val="clear" w:color="auto" w:fill="FFFFFF"/>
        </w:rPr>
        <w:t>Anthony</w:t>
      </w:r>
      <w:r w:rsidRPr="00C85D06">
        <w:rPr>
          <w:rFonts w:ascii="Times New Roman" w:hAnsi="Times New Roman" w:cs="Times New Roman"/>
          <w:color w:val="333333"/>
          <w:sz w:val="24"/>
          <w:szCs w:val="24"/>
          <w:shd w:val="clear" w:color="auto" w:fill="FFFFFF"/>
        </w:rPr>
        <w:t xml:space="preserve"> was managed by Hampshire </w:t>
      </w:r>
      <w:r w:rsidR="00CA4EC9" w:rsidRPr="00C85D06">
        <w:rPr>
          <w:rFonts w:ascii="Times New Roman" w:hAnsi="Times New Roman" w:cs="Times New Roman"/>
          <w:color w:val="333333"/>
          <w:sz w:val="24"/>
          <w:szCs w:val="24"/>
          <w:shd w:val="clear" w:color="auto" w:fill="FFFFFF"/>
        </w:rPr>
        <w:t>p</w:t>
      </w:r>
      <w:r w:rsidRPr="00C85D06">
        <w:rPr>
          <w:rFonts w:ascii="Times New Roman" w:hAnsi="Times New Roman" w:cs="Times New Roman"/>
          <w:color w:val="333333"/>
          <w:sz w:val="24"/>
          <w:szCs w:val="24"/>
          <w:shd w:val="clear" w:color="auto" w:fill="FFFFFF"/>
        </w:rPr>
        <w:t>robation a</w:t>
      </w:r>
      <w:r w:rsidR="00E66B08" w:rsidRPr="00C85D06">
        <w:rPr>
          <w:rFonts w:ascii="Times New Roman" w:hAnsi="Times New Roman" w:cs="Times New Roman"/>
          <w:color w:val="333333"/>
          <w:sz w:val="24"/>
          <w:szCs w:val="24"/>
          <w:shd w:val="clear" w:color="auto" w:fill="FFFFFF"/>
        </w:rPr>
        <w:t>nd other agencies</w:t>
      </w:r>
      <w:r w:rsidRPr="00C85D06">
        <w:rPr>
          <w:rFonts w:ascii="Times New Roman" w:hAnsi="Times New Roman" w:cs="Times New Roman"/>
          <w:color w:val="333333"/>
          <w:sz w:val="24"/>
          <w:szCs w:val="24"/>
          <w:shd w:val="clear" w:color="auto" w:fill="FFFFFF"/>
        </w:rPr>
        <w:t xml:space="preserve"> under the MAPPA arrangements</w:t>
      </w:r>
      <w:r w:rsidR="004B0B37" w:rsidRPr="00C85D06">
        <w:rPr>
          <w:rFonts w:ascii="Times New Roman" w:hAnsi="Times New Roman" w:cs="Times New Roman"/>
          <w:color w:val="333333"/>
          <w:sz w:val="24"/>
          <w:szCs w:val="24"/>
          <w:shd w:val="clear" w:color="auto" w:fill="FFFFFF"/>
        </w:rPr>
        <w:t>. In the justice inspectorates report it details that there were numerous deficiencies but one of note is that in there was no sharing of information such as a risk assessment of Anthony Rice being shared.</w:t>
      </w:r>
      <w:r w:rsidR="00827E85" w:rsidRPr="00C85D06">
        <w:rPr>
          <w:rFonts w:ascii="Times New Roman" w:hAnsi="Times New Roman" w:cs="Times New Roman"/>
          <w:color w:val="333333"/>
          <w:sz w:val="24"/>
          <w:szCs w:val="24"/>
          <w:shd w:val="clear" w:color="auto" w:fill="FFFFFF"/>
        </w:rPr>
        <w:t xml:space="preserve"> All these cumulative failures of MAPPA’s</w:t>
      </w:r>
      <w:r w:rsidR="00CA0FAD" w:rsidRPr="00C85D06">
        <w:rPr>
          <w:rFonts w:ascii="Times New Roman" w:hAnsi="Times New Roman" w:cs="Times New Roman"/>
          <w:color w:val="333333"/>
          <w:sz w:val="24"/>
          <w:szCs w:val="24"/>
          <w:shd w:val="clear" w:color="auto" w:fill="FFFFFF"/>
        </w:rPr>
        <w:t xml:space="preserve"> effectiveness and</w:t>
      </w:r>
      <w:r w:rsidR="00827E85" w:rsidRPr="00C85D06">
        <w:rPr>
          <w:rFonts w:ascii="Times New Roman" w:hAnsi="Times New Roman" w:cs="Times New Roman"/>
          <w:color w:val="333333"/>
          <w:sz w:val="24"/>
          <w:szCs w:val="24"/>
          <w:shd w:val="clear" w:color="auto" w:fill="FFFFFF"/>
        </w:rPr>
        <w:t xml:space="preserve"> miscommunication between the numerous agencies led to Anthony Rice </w:t>
      </w:r>
      <w:r w:rsidR="00827E85" w:rsidRPr="00C85D06">
        <w:rPr>
          <w:rFonts w:ascii="Times New Roman" w:hAnsi="Times New Roman" w:cs="Times New Roman"/>
          <w:color w:val="333333"/>
          <w:sz w:val="24"/>
          <w:szCs w:val="24"/>
          <w:shd w:val="clear" w:color="auto" w:fill="FFFFFF"/>
        </w:rPr>
        <w:lastRenderedPageBreak/>
        <w:t>murdering Naomi Bryant</w:t>
      </w:r>
      <w:r w:rsidR="00CA0FAD" w:rsidRPr="00C85D06">
        <w:rPr>
          <w:rFonts w:ascii="Times New Roman" w:hAnsi="Times New Roman" w:cs="Times New Roman"/>
          <w:color w:val="333333"/>
          <w:sz w:val="24"/>
          <w:szCs w:val="24"/>
          <w:shd w:val="clear" w:color="auto" w:fill="FFFFFF"/>
        </w:rPr>
        <w:t xml:space="preserve"> which is the worst possible outcome for management of an incident</w:t>
      </w:r>
      <w:r w:rsidR="00A94817" w:rsidRPr="00C85D06">
        <w:rPr>
          <w:rFonts w:ascii="Times New Roman" w:hAnsi="Times New Roman" w:cs="Times New Roman"/>
          <w:color w:val="333333"/>
          <w:sz w:val="24"/>
          <w:szCs w:val="24"/>
          <w:shd w:val="clear" w:color="auto" w:fill="FFFFFF"/>
        </w:rPr>
        <w:t>. (HM Inspectorate 2006)</w:t>
      </w:r>
    </w:p>
    <w:p w14:paraId="5F3D724C" w14:textId="5356C5DE" w:rsidR="00231E92" w:rsidRPr="00C85D06" w:rsidRDefault="00231E92" w:rsidP="00C85D06">
      <w:pPr>
        <w:autoSpaceDE w:val="0"/>
        <w:autoSpaceDN w:val="0"/>
        <w:adjustRightInd w:val="0"/>
        <w:spacing w:after="0" w:line="360" w:lineRule="auto"/>
        <w:rPr>
          <w:rFonts w:ascii="Times New Roman" w:hAnsi="Times New Roman" w:cs="Times New Roman"/>
          <w:color w:val="333333"/>
          <w:sz w:val="24"/>
          <w:szCs w:val="24"/>
          <w:shd w:val="clear" w:color="auto" w:fill="FFFFFF"/>
        </w:rPr>
      </w:pPr>
    </w:p>
    <w:p w14:paraId="42F1C3F1" w14:textId="56B298A0" w:rsidR="00231E92" w:rsidRPr="00C85D06" w:rsidRDefault="00231E92" w:rsidP="00C85D06">
      <w:pPr>
        <w:autoSpaceDE w:val="0"/>
        <w:autoSpaceDN w:val="0"/>
        <w:adjustRightInd w:val="0"/>
        <w:spacing w:after="0" w:line="360" w:lineRule="auto"/>
        <w:rPr>
          <w:rFonts w:ascii="Times New Roman" w:hAnsi="Times New Roman" w:cs="Times New Roman"/>
          <w:color w:val="333333"/>
          <w:sz w:val="24"/>
          <w:szCs w:val="24"/>
          <w:shd w:val="clear" w:color="auto" w:fill="FFFFFF"/>
        </w:rPr>
      </w:pPr>
      <w:r w:rsidRPr="00C85D06">
        <w:rPr>
          <w:rFonts w:ascii="Times New Roman" w:hAnsi="Times New Roman" w:cs="Times New Roman"/>
          <w:color w:val="333333"/>
          <w:sz w:val="24"/>
          <w:szCs w:val="24"/>
          <w:shd w:val="clear" w:color="auto" w:fill="FFFFFF"/>
        </w:rPr>
        <w:t xml:space="preserve">The issue with the media is that it will highlight and disclose a vast amount of information that is </w:t>
      </w:r>
      <w:r w:rsidR="00CA4EC9" w:rsidRPr="00C85D06">
        <w:rPr>
          <w:rFonts w:ascii="Times New Roman" w:hAnsi="Times New Roman" w:cs="Times New Roman"/>
          <w:color w:val="333333"/>
          <w:sz w:val="24"/>
          <w:szCs w:val="24"/>
          <w:shd w:val="clear" w:color="auto" w:fill="FFFFFF"/>
        </w:rPr>
        <w:t>collected by them. The media will then</w:t>
      </w:r>
      <w:r w:rsidRPr="00C85D06">
        <w:rPr>
          <w:rFonts w:ascii="Times New Roman" w:hAnsi="Times New Roman" w:cs="Times New Roman"/>
          <w:color w:val="333333"/>
          <w:sz w:val="24"/>
          <w:szCs w:val="24"/>
          <w:shd w:val="clear" w:color="auto" w:fill="FFFFFF"/>
        </w:rPr>
        <w:t xml:space="preserve"> publicise information that could affect a sensitive case</w:t>
      </w:r>
      <w:r w:rsidR="001A6E5E" w:rsidRPr="00C85D06">
        <w:rPr>
          <w:rFonts w:ascii="Times New Roman" w:hAnsi="Times New Roman" w:cs="Times New Roman"/>
          <w:color w:val="333333"/>
          <w:sz w:val="24"/>
          <w:szCs w:val="24"/>
          <w:shd w:val="clear" w:color="auto" w:fill="FFFFFF"/>
        </w:rPr>
        <w:t xml:space="preserve"> or endanger the life of an offender</w:t>
      </w:r>
      <w:r w:rsidR="00CA4EC9" w:rsidRPr="00C85D06">
        <w:rPr>
          <w:rFonts w:ascii="Times New Roman" w:hAnsi="Times New Roman" w:cs="Times New Roman"/>
          <w:color w:val="333333"/>
          <w:sz w:val="24"/>
          <w:szCs w:val="24"/>
          <w:shd w:val="clear" w:color="auto" w:fill="FFFFFF"/>
        </w:rPr>
        <w:t xml:space="preserve">. </w:t>
      </w:r>
      <w:r w:rsidRPr="00C85D06">
        <w:rPr>
          <w:rFonts w:ascii="Times New Roman" w:hAnsi="Times New Roman" w:cs="Times New Roman"/>
          <w:color w:val="333333"/>
          <w:sz w:val="24"/>
          <w:szCs w:val="24"/>
          <w:shd w:val="clear" w:color="auto" w:fill="FFFFFF"/>
        </w:rPr>
        <w:t xml:space="preserve">MAPPA’s management strategies will have to dynamically change to suit the information </w:t>
      </w:r>
      <w:r w:rsidR="00CA4EC9" w:rsidRPr="00C85D06">
        <w:rPr>
          <w:rFonts w:ascii="Times New Roman" w:hAnsi="Times New Roman" w:cs="Times New Roman"/>
          <w:color w:val="333333"/>
          <w:sz w:val="24"/>
          <w:szCs w:val="24"/>
          <w:shd w:val="clear" w:color="auto" w:fill="FFFFFF"/>
        </w:rPr>
        <w:t>disclosed</w:t>
      </w:r>
      <w:r w:rsidR="001A6E5E" w:rsidRPr="00C85D06">
        <w:rPr>
          <w:rFonts w:ascii="Times New Roman" w:hAnsi="Times New Roman" w:cs="Times New Roman"/>
          <w:color w:val="333333"/>
          <w:sz w:val="24"/>
          <w:szCs w:val="24"/>
          <w:shd w:val="clear" w:color="auto" w:fill="FFFFFF"/>
        </w:rPr>
        <w:t xml:space="preserve"> and cater to ensure the safety of the persons they are managing</w:t>
      </w:r>
      <w:r w:rsidRPr="00C85D06">
        <w:rPr>
          <w:rFonts w:ascii="Times New Roman" w:hAnsi="Times New Roman" w:cs="Times New Roman"/>
          <w:color w:val="333333"/>
          <w:sz w:val="24"/>
          <w:szCs w:val="24"/>
          <w:shd w:val="clear" w:color="auto" w:fill="FFFFFF"/>
        </w:rPr>
        <w:t>. Such is a case when Jon Venables</w:t>
      </w:r>
      <w:r w:rsidR="001A6E5E" w:rsidRPr="00C85D06">
        <w:rPr>
          <w:rFonts w:ascii="Times New Roman" w:hAnsi="Times New Roman" w:cs="Times New Roman"/>
          <w:color w:val="333333"/>
          <w:sz w:val="24"/>
          <w:szCs w:val="24"/>
          <w:shd w:val="clear" w:color="auto" w:fill="FFFFFF"/>
        </w:rPr>
        <w:t>, a male who was 10 at the time murdered a 2 year old baby with a friend, Robert Thomson who was also 10. The media gained information of a leak of the murderers new identities and brought that story to light endangering both of their lives</w:t>
      </w:r>
      <w:r w:rsidR="00F9572E" w:rsidRPr="00C85D06">
        <w:rPr>
          <w:rFonts w:ascii="Times New Roman" w:hAnsi="Times New Roman" w:cs="Times New Roman"/>
          <w:color w:val="333333"/>
          <w:sz w:val="24"/>
          <w:szCs w:val="24"/>
          <w:shd w:val="clear" w:color="auto" w:fill="FFFFFF"/>
        </w:rPr>
        <w:t xml:space="preserve"> </w:t>
      </w:r>
      <w:r w:rsidR="00A94817" w:rsidRPr="00C85D06">
        <w:rPr>
          <w:rFonts w:ascii="Times New Roman" w:hAnsi="Times New Roman" w:cs="Times New Roman"/>
          <w:color w:val="333333"/>
          <w:sz w:val="24"/>
          <w:szCs w:val="24"/>
          <w:shd w:val="clear" w:color="auto" w:fill="FFFFFF"/>
        </w:rPr>
        <w:t>(Cheshire Live, 2010)</w:t>
      </w:r>
      <w:r w:rsidR="00F9572E" w:rsidRPr="00C85D06">
        <w:rPr>
          <w:rFonts w:ascii="Times New Roman" w:hAnsi="Times New Roman" w:cs="Times New Roman"/>
          <w:color w:val="333333"/>
          <w:sz w:val="24"/>
          <w:szCs w:val="24"/>
          <w:shd w:val="clear" w:color="auto" w:fill="FFFFFF"/>
        </w:rPr>
        <w:t xml:space="preserve">. </w:t>
      </w:r>
      <w:r w:rsidR="00CA4EC9" w:rsidRPr="00C85D06">
        <w:rPr>
          <w:rFonts w:ascii="Times New Roman" w:hAnsi="Times New Roman" w:cs="Times New Roman"/>
          <w:color w:val="333333"/>
          <w:sz w:val="24"/>
          <w:szCs w:val="24"/>
          <w:shd w:val="clear" w:color="auto" w:fill="FFFFFF"/>
        </w:rPr>
        <w:t>MAPPA had to move and further change the identities of both Jon and Robert to reduce the risk of them getting seriously injured or killed.</w:t>
      </w:r>
    </w:p>
    <w:p w14:paraId="0EFC188D" w14:textId="77777777" w:rsidR="00676F32" w:rsidRPr="00C85D06" w:rsidRDefault="00676F32" w:rsidP="00C85D06">
      <w:pPr>
        <w:autoSpaceDE w:val="0"/>
        <w:autoSpaceDN w:val="0"/>
        <w:adjustRightInd w:val="0"/>
        <w:spacing w:after="0" w:line="360" w:lineRule="auto"/>
        <w:rPr>
          <w:rFonts w:ascii="Times New Roman" w:hAnsi="Times New Roman" w:cs="Times New Roman"/>
          <w:color w:val="333333"/>
          <w:sz w:val="24"/>
          <w:szCs w:val="24"/>
          <w:shd w:val="clear" w:color="auto" w:fill="FFFFFF"/>
        </w:rPr>
      </w:pPr>
    </w:p>
    <w:p w14:paraId="487A3F29" w14:textId="41E9ED59" w:rsidR="00647F62" w:rsidRPr="00C85D06" w:rsidRDefault="00E66B08" w:rsidP="00C85D06">
      <w:pPr>
        <w:autoSpaceDE w:val="0"/>
        <w:autoSpaceDN w:val="0"/>
        <w:adjustRightInd w:val="0"/>
        <w:spacing w:after="0" w:line="360" w:lineRule="auto"/>
        <w:rPr>
          <w:rFonts w:ascii="Times New Roman" w:hAnsi="Times New Roman" w:cs="Times New Roman"/>
          <w:color w:val="333333"/>
          <w:sz w:val="24"/>
          <w:szCs w:val="24"/>
          <w:shd w:val="clear" w:color="auto" w:fill="FFFFFF"/>
        </w:rPr>
      </w:pPr>
      <w:r w:rsidRPr="00C85D06">
        <w:rPr>
          <w:rFonts w:ascii="Times New Roman" w:hAnsi="Times New Roman" w:cs="Times New Roman"/>
          <w:color w:val="333333"/>
          <w:sz w:val="24"/>
          <w:szCs w:val="24"/>
          <w:shd w:val="clear" w:color="auto" w:fill="FFFFFF"/>
        </w:rPr>
        <w:t>Albeit there has been failures, t</w:t>
      </w:r>
      <w:r w:rsidR="0095484E" w:rsidRPr="00C85D06">
        <w:rPr>
          <w:rFonts w:ascii="Times New Roman" w:hAnsi="Times New Roman" w:cs="Times New Roman"/>
          <w:color w:val="333333"/>
          <w:sz w:val="24"/>
          <w:szCs w:val="24"/>
          <w:shd w:val="clear" w:color="auto" w:fill="FFFFFF"/>
        </w:rPr>
        <w:t>he benefits of having MAPPA</w:t>
      </w:r>
      <w:r w:rsidR="00CA0FAD" w:rsidRPr="00C85D06">
        <w:rPr>
          <w:rFonts w:ascii="Times New Roman" w:hAnsi="Times New Roman" w:cs="Times New Roman"/>
          <w:color w:val="333333"/>
          <w:sz w:val="24"/>
          <w:szCs w:val="24"/>
          <w:shd w:val="clear" w:color="auto" w:fill="FFFFFF"/>
        </w:rPr>
        <w:t xml:space="preserve"> to</w:t>
      </w:r>
      <w:r w:rsidR="0095484E" w:rsidRPr="00C85D06">
        <w:rPr>
          <w:rFonts w:ascii="Times New Roman" w:hAnsi="Times New Roman" w:cs="Times New Roman"/>
          <w:color w:val="333333"/>
          <w:sz w:val="24"/>
          <w:szCs w:val="24"/>
          <w:shd w:val="clear" w:color="auto" w:fill="FFFFFF"/>
        </w:rPr>
        <w:t xml:space="preserve"> manage</w:t>
      </w:r>
      <w:r w:rsidR="00CA0FAD" w:rsidRPr="00C85D06">
        <w:rPr>
          <w:rFonts w:ascii="Times New Roman" w:hAnsi="Times New Roman" w:cs="Times New Roman"/>
          <w:color w:val="333333"/>
          <w:sz w:val="24"/>
          <w:szCs w:val="24"/>
          <w:shd w:val="clear" w:color="auto" w:fill="FFFFFF"/>
        </w:rPr>
        <w:t xml:space="preserve"> and</w:t>
      </w:r>
      <w:r w:rsidR="0095484E" w:rsidRPr="00C85D06">
        <w:rPr>
          <w:rFonts w:ascii="Times New Roman" w:hAnsi="Times New Roman" w:cs="Times New Roman"/>
          <w:color w:val="333333"/>
          <w:sz w:val="24"/>
          <w:szCs w:val="24"/>
          <w:shd w:val="clear" w:color="auto" w:fill="FFFFFF"/>
        </w:rPr>
        <w:t xml:space="preserve"> risk assess these offenders </w:t>
      </w:r>
      <w:r w:rsidR="00CA0FAD" w:rsidRPr="00C85D06">
        <w:rPr>
          <w:rFonts w:ascii="Times New Roman" w:hAnsi="Times New Roman" w:cs="Times New Roman"/>
          <w:color w:val="333333"/>
          <w:sz w:val="24"/>
          <w:szCs w:val="24"/>
          <w:shd w:val="clear" w:color="auto" w:fill="FFFFFF"/>
        </w:rPr>
        <w:t>and incidents</w:t>
      </w:r>
      <w:r w:rsidR="00CA4EC9" w:rsidRPr="00C85D06">
        <w:rPr>
          <w:rFonts w:ascii="Times New Roman" w:hAnsi="Times New Roman" w:cs="Times New Roman"/>
          <w:color w:val="333333"/>
          <w:sz w:val="24"/>
          <w:szCs w:val="24"/>
          <w:shd w:val="clear" w:color="auto" w:fill="FFFFFF"/>
        </w:rPr>
        <w:t>,</w:t>
      </w:r>
      <w:r w:rsidR="00CA0FAD" w:rsidRPr="00C85D06">
        <w:rPr>
          <w:rFonts w:ascii="Times New Roman" w:hAnsi="Times New Roman" w:cs="Times New Roman"/>
          <w:color w:val="333333"/>
          <w:sz w:val="24"/>
          <w:szCs w:val="24"/>
          <w:shd w:val="clear" w:color="auto" w:fill="FFFFFF"/>
        </w:rPr>
        <w:t xml:space="preserve"> </w:t>
      </w:r>
      <w:r w:rsidR="0095484E" w:rsidRPr="00C85D06">
        <w:rPr>
          <w:rFonts w:ascii="Times New Roman" w:hAnsi="Times New Roman" w:cs="Times New Roman"/>
          <w:color w:val="333333"/>
          <w:sz w:val="24"/>
          <w:szCs w:val="24"/>
          <w:shd w:val="clear" w:color="auto" w:fill="FFFFFF"/>
        </w:rPr>
        <w:t>are to reduce the risk of the offender from re-offending once released back into the public</w:t>
      </w:r>
      <w:r w:rsidR="00CA4EC9" w:rsidRPr="00C85D06">
        <w:rPr>
          <w:rFonts w:ascii="Times New Roman" w:hAnsi="Times New Roman" w:cs="Times New Roman"/>
          <w:color w:val="333333"/>
          <w:sz w:val="24"/>
          <w:szCs w:val="24"/>
          <w:shd w:val="clear" w:color="auto" w:fill="FFFFFF"/>
        </w:rPr>
        <w:t>.</w:t>
      </w:r>
      <w:r w:rsidR="0095484E" w:rsidRPr="00C85D06">
        <w:rPr>
          <w:rFonts w:ascii="Times New Roman" w:hAnsi="Times New Roman" w:cs="Times New Roman"/>
          <w:color w:val="333333"/>
          <w:sz w:val="24"/>
          <w:szCs w:val="24"/>
          <w:shd w:val="clear" w:color="auto" w:fill="FFFFFF"/>
        </w:rPr>
        <w:t xml:space="preserve"> </w:t>
      </w:r>
      <w:r w:rsidR="00CA4EC9" w:rsidRPr="00C85D06">
        <w:rPr>
          <w:rFonts w:ascii="Times New Roman" w:hAnsi="Times New Roman" w:cs="Times New Roman"/>
          <w:color w:val="333333"/>
          <w:sz w:val="24"/>
          <w:szCs w:val="24"/>
          <w:shd w:val="clear" w:color="auto" w:fill="FFFFFF"/>
        </w:rPr>
        <w:t>T</w:t>
      </w:r>
      <w:r w:rsidR="0095484E" w:rsidRPr="00C85D06">
        <w:rPr>
          <w:rFonts w:ascii="Times New Roman" w:hAnsi="Times New Roman" w:cs="Times New Roman"/>
          <w:color w:val="333333"/>
          <w:sz w:val="24"/>
          <w:szCs w:val="24"/>
          <w:shd w:val="clear" w:color="auto" w:fill="FFFFFF"/>
        </w:rPr>
        <w:t>his is currently a successful venture as t</w:t>
      </w:r>
      <w:r w:rsidR="00233DEA" w:rsidRPr="00C85D06">
        <w:rPr>
          <w:rFonts w:ascii="Times New Roman" w:hAnsi="Times New Roman" w:cs="Times New Roman"/>
          <w:color w:val="333333"/>
          <w:sz w:val="24"/>
          <w:szCs w:val="24"/>
          <w:shd w:val="clear" w:color="auto" w:fill="FFFFFF"/>
        </w:rPr>
        <w:t xml:space="preserve">he </w:t>
      </w:r>
      <w:r w:rsidR="0095484E" w:rsidRPr="00C85D06">
        <w:rPr>
          <w:rFonts w:ascii="Times New Roman" w:hAnsi="Times New Roman" w:cs="Times New Roman"/>
          <w:color w:val="333333"/>
          <w:sz w:val="24"/>
          <w:szCs w:val="24"/>
          <w:shd w:val="clear" w:color="auto" w:fill="FFFFFF"/>
        </w:rPr>
        <w:t xml:space="preserve">most recent MAPPA report </w:t>
      </w:r>
      <w:r w:rsidR="00F9572E" w:rsidRPr="00C85D06">
        <w:rPr>
          <w:rFonts w:ascii="Times New Roman" w:hAnsi="Times New Roman" w:cs="Times New Roman"/>
          <w:color w:val="333333"/>
          <w:sz w:val="24"/>
          <w:szCs w:val="24"/>
          <w:shd w:val="clear" w:color="auto" w:fill="FFFFFF"/>
        </w:rPr>
        <w:t>(GOV.UK, n.d.). T</w:t>
      </w:r>
      <w:r w:rsidR="0095484E" w:rsidRPr="00C85D06">
        <w:rPr>
          <w:rFonts w:ascii="Times New Roman" w:hAnsi="Times New Roman" w:cs="Times New Roman"/>
          <w:color w:val="333333"/>
          <w:sz w:val="24"/>
          <w:szCs w:val="24"/>
          <w:shd w:val="clear" w:color="auto" w:fill="FFFFFF"/>
        </w:rPr>
        <w:t xml:space="preserve">hat the percent of MAPPA offenders being returned to custody ranges from </w:t>
      </w:r>
      <w:r w:rsidR="00CA4EC9" w:rsidRPr="00C85D06">
        <w:rPr>
          <w:rFonts w:ascii="Times New Roman" w:hAnsi="Times New Roman" w:cs="Times New Roman"/>
          <w:color w:val="333333"/>
          <w:sz w:val="24"/>
          <w:szCs w:val="24"/>
          <w:shd w:val="clear" w:color="auto" w:fill="FFFFFF"/>
        </w:rPr>
        <w:t>17</w:t>
      </w:r>
      <w:r w:rsidR="0095484E" w:rsidRPr="00C85D06">
        <w:rPr>
          <w:rFonts w:ascii="Times New Roman" w:hAnsi="Times New Roman" w:cs="Times New Roman"/>
          <w:color w:val="333333"/>
          <w:sz w:val="24"/>
          <w:szCs w:val="24"/>
          <w:shd w:val="clear" w:color="auto" w:fill="FFFFFF"/>
        </w:rPr>
        <w:t xml:space="preserve"> to </w:t>
      </w:r>
      <w:r w:rsidR="00CA4EC9" w:rsidRPr="00C85D06">
        <w:rPr>
          <w:rFonts w:ascii="Times New Roman" w:hAnsi="Times New Roman" w:cs="Times New Roman"/>
          <w:color w:val="333333"/>
          <w:sz w:val="24"/>
          <w:szCs w:val="24"/>
          <w:shd w:val="clear" w:color="auto" w:fill="FFFFFF"/>
        </w:rPr>
        <w:t>25</w:t>
      </w:r>
      <w:r w:rsidR="0095484E" w:rsidRPr="00C85D06">
        <w:rPr>
          <w:rFonts w:ascii="Times New Roman" w:hAnsi="Times New Roman" w:cs="Times New Roman"/>
          <w:color w:val="333333"/>
          <w:sz w:val="24"/>
          <w:szCs w:val="24"/>
          <w:shd w:val="clear" w:color="auto" w:fill="FFFFFF"/>
        </w:rPr>
        <w:t xml:space="preserve"> percent</w:t>
      </w:r>
      <w:r w:rsidRPr="00C85D06">
        <w:rPr>
          <w:rFonts w:ascii="Times New Roman" w:hAnsi="Times New Roman" w:cs="Times New Roman"/>
          <w:color w:val="333333"/>
          <w:sz w:val="24"/>
          <w:szCs w:val="24"/>
          <w:shd w:val="clear" w:color="auto" w:fill="FFFFFF"/>
        </w:rPr>
        <w:t xml:space="preserve"> across the three different categories of offenders</w:t>
      </w:r>
      <w:r w:rsidR="0095484E" w:rsidRPr="00C85D06">
        <w:rPr>
          <w:rFonts w:ascii="Times New Roman" w:hAnsi="Times New Roman" w:cs="Times New Roman"/>
          <w:color w:val="333333"/>
          <w:sz w:val="24"/>
          <w:szCs w:val="24"/>
          <w:shd w:val="clear" w:color="auto" w:fill="FFFFFF"/>
        </w:rPr>
        <w:t>. This details that three quarters of offenders receive the support and help to be re-integrated back into the communities between the</w:t>
      </w:r>
      <w:r w:rsidR="00A61413" w:rsidRPr="00C85D06">
        <w:rPr>
          <w:rFonts w:ascii="Times New Roman" w:hAnsi="Times New Roman" w:cs="Times New Roman"/>
          <w:color w:val="333333"/>
          <w:sz w:val="24"/>
          <w:szCs w:val="24"/>
          <w:shd w:val="clear" w:color="auto" w:fill="FFFFFF"/>
        </w:rPr>
        <w:t xml:space="preserve"> 2019 - 2020</w:t>
      </w:r>
      <w:r w:rsidR="0095484E" w:rsidRPr="00C85D06">
        <w:rPr>
          <w:rFonts w:ascii="Times New Roman" w:hAnsi="Times New Roman" w:cs="Times New Roman"/>
          <w:color w:val="333333"/>
          <w:sz w:val="24"/>
          <w:szCs w:val="24"/>
          <w:shd w:val="clear" w:color="auto" w:fill="FFFFFF"/>
        </w:rPr>
        <w:t xml:space="preserve"> year</w:t>
      </w:r>
      <w:r w:rsidR="00CA0FAD" w:rsidRPr="00C85D06">
        <w:rPr>
          <w:rFonts w:ascii="Times New Roman" w:hAnsi="Times New Roman" w:cs="Times New Roman"/>
          <w:color w:val="333333"/>
          <w:sz w:val="24"/>
          <w:szCs w:val="24"/>
          <w:shd w:val="clear" w:color="auto" w:fill="FFFFFF"/>
        </w:rPr>
        <w:t xml:space="preserve"> and the data concludes that MAPPA’s current practices are effective at present</w:t>
      </w:r>
      <w:r w:rsidR="0095484E" w:rsidRPr="00C85D06">
        <w:rPr>
          <w:rFonts w:ascii="Times New Roman" w:hAnsi="Times New Roman" w:cs="Times New Roman"/>
          <w:color w:val="333333"/>
          <w:sz w:val="24"/>
          <w:szCs w:val="24"/>
          <w:shd w:val="clear" w:color="auto" w:fill="FFFFFF"/>
        </w:rPr>
        <w:t>.</w:t>
      </w:r>
      <w:r w:rsidR="00551D2B" w:rsidRPr="00C85D06">
        <w:rPr>
          <w:rFonts w:ascii="Times New Roman" w:hAnsi="Times New Roman" w:cs="Times New Roman"/>
          <w:color w:val="333333"/>
          <w:sz w:val="24"/>
          <w:szCs w:val="24"/>
          <w:shd w:val="clear" w:color="auto" w:fill="FFFFFF"/>
        </w:rPr>
        <w:t xml:space="preserve"> </w:t>
      </w:r>
    </w:p>
    <w:p w14:paraId="79B0BEF0" w14:textId="0C99EBDC" w:rsidR="00551D2B" w:rsidRPr="00C85D06" w:rsidRDefault="00551D2B" w:rsidP="00C85D06">
      <w:pPr>
        <w:autoSpaceDE w:val="0"/>
        <w:autoSpaceDN w:val="0"/>
        <w:adjustRightInd w:val="0"/>
        <w:spacing w:after="0" w:line="360" w:lineRule="auto"/>
        <w:rPr>
          <w:rFonts w:ascii="Times New Roman" w:hAnsi="Times New Roman" w:cs="Times New Roman"/>
          <w:color w:val="333333"/>
          <w:sz w:val="24"/>
          <w:szCs w:val="24"/>
          <w:shd w:val="clear" w:color="auto" w:fill="FFFFFF"/>
        </w:rPr>
      </w:pPr>
    </w:p>
    <w:p w14:paraId="65C92D94" w14:textId="71E67D99" w:rsidR="00827E85" w:rsidRPr="00C85D06" w:rsidRDefault="00827E85" w:rsidP="00C85D06">
      <w:pPr>
        <w:autoSpaceDE w:val="0"/>
        <w:autoSpaceDN w:val="0"/>
        <w:adjustRightInd w:val="0"/>
        <w:spacing w:after="0" w:line="360" w:lineRule="auto"/>
        <w:rPr>
          <w:rFonts w:ascii="Times New Roman" w:hAnsi="Times New Roman" w:cs="Times New Roman"/>
          <w:color w:val="333333"/>
          <w:sz w:val="24"/>
          <w:szCs w:val="24"/>
          <w:shd w:val="clear" w:color="auto" w:fill="FFFFFF"/>
        </w:rPr>
      </w:pPr>
    </w:p>
    <w:p w14:paraId="326D59EF" w14:textId="402AC640" w:rsidR="00827E85" w:rsidRPr="00C85D06" w:rsidRDefault="00827E85" w:rsidP="00C85D06">
      <w:pPr>
        <w:autoSpaceDE w:val="0"/>
        <w:autoSpaceDN w:val="0"/>
        <w:adjustRightInd w:val="0"/>
        <w:spacing w:after="0" w:line="360" w:lineRule="auto"/>
        <w:rPr>
          <w:rFonts w:ascii="Times New Roman" w:hAnsi="Times New Roman" w:cs="Times New Roman"/>
          <w:color w:val="333333"/>
          <w:sz w:val="24"/>
          <w:szCs w:val="24"/>
          <w:shd w:val="clear" w:color="auto" w:fill="FFFFFF"/>
        </w:rPr>
      </w:pPr>
      <w:r w:rsidRPr="00C85D06">
        <w:rPr>
          <w:rFonts w:ascii="Times New Roman" w:hAnsi="Times New Roman" w:cs="Times New Roman"/>
          <w:color w:val="333333"/>
          <w:sz w:val="24"/>
          <w:szCs w:val="24"/>
          <w:shd w:val="clear" w:color="auto" w:fill="FFFFFF"/>
        </w:rPr>
        <w:t xml:space="preserve">On assessing the impact of MAPPA and after examining it, </w:t>
      </w:r>
      <w:r w:rsidR="00A94C2D" w:rsidRPr="00C85D06">
        <w:rPr>
          <w:rFonts w:ascii="Times New Roman" w:hAnsi="Times New Roman" w:cs="Times New Roman"/>
          <w:color w:val="333333"/>
          <w:sz w:val="24"/>
          <w:szCs w:val="24"/>
          <w:shd w:val="clear" w:color="auto" w:fill="FFFFFF"/>
        </w:rPr>
        <w:t>It can be</w:t>
      </w:r>
      <w:r w:rsidRPr="00C85D06">
        <w:rPr>
          <w:rFonts w:ascii="Times New Roman" w:hAnsi="Times New Roman" w:cs="Times New Roman"/>
          <w:color w:val="333333"/>
          <w:sz w:val="24"/>
          <w:szCs w:val="24"/>
          <w:shd w:val="clear" w:color="auto" w:fill="FFFFFF"/>
        </w:rPr>
        <w:t xml:space="preserve"> conclude</w:t>
      </w:r>
      <w:r w:rsidR="00A94C2D" w:rsidRPr="00C85D06">
        <w:rPr>
          <w:rFonts w:ascii="Times New Roman" w:hAnsi="Times New Roman" w:cs="Times New Roman"/>
          <w:color w:val="333333"/>
          <w:sz w:val="24"/>
          <w:szCs w:val="24"/>
          <w:shd w:val="clear" w:color="auto" w:fill="FFFFFF"/>
        </w:rPr>
        <w:t>d</w:t>
      </w:r>
      <w:r w:rsidRPr="00C85D06">
        <w:rPr>
          <w:rFonts w:ascii="Times New Roman" w:hAnsi="Times New Roman" w:cs="Times New Roman"/>
          <w:color w:val="333333"/>
          <w:sz w:val="24"/>
          <w:szCs w:val="24"/>
          <w:shd w:val="clear" w:color="auto" w:fill="FFFFFF"/>
        </w:rPr>
        <w:t xml:space="preserve"> that MAPPA, when it was formed in 2001 had very limited experience in managing offenders, it shows that it has made catastrophic failures</w:t>
      </w:r>
      <w:r w:rsidR="00CA4EC9" w:rsidRPr="00C85D06">
        <w:rPr>
          <w:rFonts w:ascii="Times New Roman" w:hAnsi="Times New Roman" w:cs="Times New Roman"/>
          <w:color w:val="333333"/>
          <w:sz w:val="24"/>
          <w:szCs w:val="24"/>
          <w:shd w:val="clear" w:color="auto" w:fill="FFFFFF"/>
        </w:rPr>
        <w:t>.</w:t>
      </w:r>
      <w:r w:rsidRPr="00C85D06">
        <w:rPr>
          <w:rFonts w:ascii="Times New Roman" w:hAnsi="Times New Roman" w:cs="Times New Roman"/>
          <w:color w:val="333333"/>
          <w:sz w:val="24"/>
          <w:szCs w:val="24"/>
          <w:shd w:val="clear" w:color="auto" w:fill="FFFFFF"/>
        </w:rPr>
        <w:t xml:space="preserve"> </w:t>
      </w:r>
      <w:r w:rsidR="00CA4EC9" w:rsidRPr="00C85D06">
        <w:rPr>
          <w:rFonts w:ascii="Times New Roman" w:hAnsi="Times New Roman" w:cs="Times New Roman"/>
          <w:color w:val="333333"/>
          <w:sz w:val="24"/>
          <w:szCs w:val="24"/>
          <w:shd w:val="clear" w:color="auto" w:fill="FFFFFF"/>
        </w:rPr>
        <w:t>I</w:t>
      </w:r>
      <w:r w:rsidRPr="00C85D06">
        <w:rPr>
          <w:rFonts w:ascii="Times New Roman" w:hAnsi="Times New Roman" w:cs="Times New Roman"/>
          <w:color w:val="333333"/>
          <w:sz w:val="24"/>
          <w:szCs w:val="24"/>
          <w:shd w:val="clear" w:color="auto" w:fill="FFFFFF"/>
        </w:rPr>
        <w:t xml:space="preserve">t </w:t>
      </w:r>
      <w:r w:rsidR="00C97F44" w:rsidRPr="00C85D06">
        <w:rPr>
          <w:rFonts w:ascii="Times New Roman" w:hAnsi="Times New Roman" w:cs="Times New Roman"/>
          <w:color w:val="333333"/>
          <w:sz w:val="24"/>
          <w:szCs w:val="24"/>
          <w:shd w:val="clear" w:color="auto" w:fill="FFFFFF"/>
        </w:rPr>
        <w:t>can also be deduced</w:t>
      </w:r>
      <w:r w:rsidRPr="00C85D06">
        <w:rPr>
          <w:rFonts w:ascii="Times New Roman" w:hAnsi="Times New Roman" w:cs="Times New Roman"/>
          <w:color w:val="333333"/>
          <w:sz w:val="24"/>
          <w:szCs w:val="24"/>
          <w:shd w:val="clear" w:color="auto" w:fill="FFFFFF"/>
        </w:rPr>
        <w:t xml:space="preserve"> that </w:t>
      </w:r>
      <w:r w:rsidR="00C97F44" w:rsidRPr="00C85D06">
        <w:rPr>
          <w:rFonts w:ascii="Times New Roman" w:hAnsi="Times New Roman" w:cs="Times New Roman"/>
          <w:color w:val="333333"/>
          <w:sz w:val="24"/>
          <w:szCs w:val="24"/>
          <w:shd w:val="clear" w:color="auto" w:fill="FFFFFF"/>
        </w:rPr>
        <w:t>in relation to</w:t>
      </w:r>
      <w:r w:rsidRPr="00C85D06">
        <w:rPr>
          <w:rFonts w:ascii="Times New Roman" w:hAnsi="Times New Roman" w:cs="Times New Roman"/>
          <w:color w:val="333333"/>
          <w:sz w:val="24"/>
          <w:szCs w:val="24"/>
          <w:shd w:val="clear" w:color="auto" w:fill="FFFFFF"/>
        </w:rPr>
        <w:t xml:space="preserve"> the report in 2019-2020</w:t>
      </w:r>
      <w:r w:rsidR="00C97F44" w:rsidRPr="00C85D06">
        <w:rPr>
          <w:rFonts w:ascii="Times New Roman" w:hAnsi="Times New Roman" w:cs="Times New Roman"/>
          <w:color w:val="333333"/>
          <w:sz w:val="24"/>
          <w:szCs w:val="24"/>
          <w:shd w:val="clear" w:color="auto" w:fill="FFFFFF"/>
        </w:rPr>
        <w:t>,</w:t>
      </w:r>
      <w:r w:rsidRPr="00C85D06">
        <w:rPr>
          <w:rFonts w:ascii="Times New Roman" w:hAnsi="Times New Roman" w:cs="Times New Roman"/>
          <w:color w:val="333333"/>
          <w:sz w:val="24"/>
          <w:szCs w:val="24"/>
          <w:shd w:val="clear" w:color="auto" w:fill="FFFFFF"/>
        </w:rPr>
        <w:t xml:space="preserve"> it is currently a successful</w:t>
      </w:r>
      <w:r w:rsidR="00AC5BE5" w:rsidRPr="00C85D06">
        <w:rPr>
          <w:rFonts w:ascii="Times New Roman" w:hAnsi="Times New Roman" w:cs="Times New Roman"/>
          <w:color w:val="333333"/>
          <w:sz w:val="24"/>
          <w:szCs w:val="24"/>
          <w:shd w:val="clear" w:color="auto" w:fill="FFFFFF"/>
        </w:rPr>
        <w:t xml:space="preserve"> and effective</w:t>
      </w:r>
      <w:r w:rsidRPr="00C85D06">
        <w:rPr>
          <w:rFonts w:ascii="Times New Roman" w:hAnsi="Times New Roman" w:cs="Times New Roman"/>
          <w:color w:val="333333"/>
          <w:sz w:val="24"/>
          <w:szCs w:val="24"/>
          <w:shd w:val="clear" w:color="auto" w:fill="FFFFFF"/>
        </w:rPr>
        <w:t xml:space="preserve"> in lowering the re-offending capabilities of these violent and sexual offenders by three quarters over that particular year. </w:t>
      </w:r>
      <w:r w:rsidR="00AC5BE5" w:rsidRPr="00C85D06">
        <w:rPr>
          <w:rFonts w:ascii="Times New Roman" w:hAnsi="Times New Roman" w:cs="Times New Roman"/>
          <w:color w:val="333333"/>
          <w:sz w:val="24"/>
          <w:szCs w:val="24"/>
          <w:shd w:val="clear" w:color="auto" w:fill="FFFFFF"/>
        </w:rPr>
        <w:t xml:space="preserve">It is also </w:t>
      </w:r>
      <w:r w:rsidRPr="00C85D06">
        <w:rPr>
          <w:rFonts w:ascii="Times New Roman" w:hAnsi="Times New Roman" w:cs="Times New Roman"/>
          <w:color w:val="333333"/>
          <w:sz w:val="24"/>
          <w:szCs w:val="24"/>
          <w:shd w:val="clear" w:color="auto" w:fill="FFFFFF"/>
        </w:rPr>
        <w:t>believe</w:t>
      </w:r>
      <w:r w:rsidR="00AC5BE5" w:rsidRPr="00C85D06">
        <w:rPr>
          <w:rFonts w:ascii="Times New Roman" w:hAnsi="Times New Roman" w:cs="Times New Roman"/>
          <w:color w:val="333333"/>
          <w:sz w:val="24"/>
          <w:szCs w:val="24"/>
          <w:shd w:val="clear" w:color="auto" w:fill="FFFFFF"/>
        </w:rPr>
        <w:t>d</w:t>
      </w:r>
      <w:r w:rsidRPr="00C85D06">
        <w:rPr>
          <w:rFonts w:ascii="Times New Roman" w:hAnsi="Times New Roman" w:cs="Times New Roman"/>
          <w:color w:val="333333"/>
          <w:sz w:val="24"/>
          <w:szCs w:val="24"/>
          <w:shd w:val="clear" w:color="auto" w:fill="FFFFFF"/>
        </w:rPr>
        <w:t xml:space="preserve"> that</w:t>
      </w:r>
      <w:r w:rsidR="00E66B08" w:rsidRPr="00C85D06">
        <w:rPr>
          <w:rFonts w:ascii="Times New Roman" w:hAnsi="Times New Roman" w:cs="Times New Roman"/>
          <w:color w:val="333333"/>
          <w:sz w:val="24"/>
          <w:szCs w:val="24"/>
          <w:shd w:val="clear" w:color="auto" w:fill="FFFFFF"/>
        </w:rPr>
        <w:t xml:space="preserve"> after extensive research and evidence provided,</w:t>
      </w:r>
      <w:r w:rsidRPr="00C85D06">
        <w:rPr>
          <w:rFonts w:ascii="Times New Roman" w:hAnsi="Times New Roman" w:cs="Times New Roman"/>
          <w:color w:val="333333"/>
          <w:sz w:val="24"/>
          <w:szCs w:val="24"/>
          <w:shd w:val="clear" w:color="auto" w:fill="FFFFFF"/>
        </w:rPr>
        <w:t xml:space="preserve"> MAPPA is an evolutionary entity that is constantly adapting by learning from past mistakes</w:t>
      </w:r>
      <w:r w:rsidR="00C97F44" w:rsidRPr="00C85D06">
        <w:rPr>
          <w:rFonts w:ascii="Times New Roman" w:hAnsi="Times New Roman" w:cs="Times New Roman"/>
          <w:color w:val="333333"/>
          <w:sz w:val="24"/>
          <w:szCs w:val="24"/>
          <w:shd w:val="clear" w:color="auto" w:fill="FFFFFF"/>
        </w:rPr>
        <w:t xml:space="preserve">. MAPPA is </w:t>
      </w:r>
      <w:r w:rsidRPr="00C85D06">
        <w:rPr>
          <w:rFonts w:ascii="Times New Roman" w:hAnsi="Times New Roman" w:cs="Times New Roman"/>
          <w:color w:val="333333"/>
          <w:sz w:val="24"/>
          <w:szCs w:val="24"/>
          <w:shd w:val="clear" w:color="auto" w:fill="FFFFFF"/>
        </w:rPr>
        <w:t>evolving to provide the best service to their managed offenders to minimise them returning to crimes such as county lines and ultimately protecting the public.</w:t>
      </w:r>
      <w:r w:rsidR="00AC5BE5" w:rsidRPr="00C85D06">
        <w:rPr>
          <w:rFonts w:ascii="Times New Roman" w:hAnsi="Times New Roman" w:cs="Times New Roman"/>
          <w:color w:val="333333"/>
          <w:sz w:val="24"/>
          <w:szCs w:val="24"/>
          <w:shd w:val="clear" w:color="auto" w:fill="FFFFFF"/>
        </w:rPr>
        <w:t xml:space="preserve"> The media can have a complete </w:t>
      </w:r>
      <w:r w:rsidR="00AC5BE5" w:rsidRPr="00C85D06">
        <w:rPr>
          <w:rFonts w:ascii="Times New Roman" w:hAnsi="Times New Roman" w:cs="Times New Roman"/>
          <w:color w:val="333333"/>
          <w:sz w:val="24"/>
          <w:szCs w:val="24"/>
          <w:shd w:val="clear" w:color="auto" w:fill="FFFFFF"/>
        </w:rPr>
        <w:lastRenderedPageBreak/>
        <w:t xml:space="preserve">negative impact on how offenders are managed and can even endanger the offenders. Its noted that the media will sell a story rather than consider the impact it has on the management </w:t>
      </w:r>
      <w:r w:rsidR="00C97F44" w:rsidRPr="00C85D06">
        <w:rPr>
          <w:rFonts w:ascii="Times New Roman" w:hAnsi="Times New Roman" w:cs="Times New Roman"/>
          <w:color w:val="333333"/>
          <w:sz w:val="24"/>
          <w:szCs w:val="24"/>
          <w:shd w:val="clear" w:color="auto" w:fill="FFFFFF"/>
        </w:rPr>
        <w:t xml:space="preserve">and lives </w:t>
      </w:r>
      <w:r w:rsidR="00AC5BE5" w:rsidRPr="00C85D06">
        <w:rPr>
          <w:rFonts w:ascii="Times New Roman" w:hAnsi="Times New Roman" w:cs="Times New Roman"/>
          <w:color w:val="333333"/>
          <w:sz w:val="24"/>
          <w:szCs w:val="24"/>
          <w:shd w:val="clear" w:color="auto" w:fill="FFFFFF"/>
        </w:rPr>
        <w:t>of the offenders and victims.</w:t>
      </w:r>
    </w:p>
    <w:p w14:paraId="44046682" w14:textId="77777777" w:rsidR="00357326" w:rsidRPr="00C85D06" w:rsidRDefault="00357326" w:rsidP="00C85D06">
      <w:pPr>
        <w:autoSpaceDE w:val="0"/>
        <w:autoSpaceDN w:val="0"/>
        <w:adjustRightInd w:val="0"/>
        <w:spacing w:after="0" w:line="360" w:lineRule="auto"/>
        <w:rPr>
          <w:rFonts w:ascii="Times New Roman" w:hAnsi="Times New Roman" w:cs="Times New Roman"/>
          <w:color w:val="333333"/>
          <w:sz w:val="24"/>
          <w:szCs w:val="24"/>
          <w:shd w:val="clear" w:color="auto" w:fill="FFFFFF"/>
        </w:rPr>
      </w:pPr>
    </w:p>
    <w:p w14:paraId="2DAE5CED" w14:textId="2CC8836B" w:rsidR="003466CC" w:rsidRPr="00C85D06" w:rsidRDefault="00357326" w:rsidP="00C85D06">
      <w:pPr>
        <w:autoSpaceDE w:val="0"/>
        <w:autoSpaceDN w:val="0"/>
        <w:adjustRightInd w:val="0"/>
        <w:spacing w:after="0" w:line="360" w:lineRule="auto"/>
        <w:rPr>
          <w:rFonts w:ascii="Times New Roman" w:hAnsi="Times New Roman" w:cs="Times New Roman"/>
          <w:color w:val="333333"/>
          <w:sz w:val="24"/>
          <w:szCs w:val="24"/>
          <w:shd w:val="clear" w:color="auto" w:fill="FFFFFF"/>
        </w:rPr>
      </w:pPr>
      <w:r w:rsidRPr="00C85D06">
        <w:rPr>
          <w:rFonts w:ascii="Times New Roman" w:hAnsi="Times New Roman" w:cs="Times New Roman"/>
          <w:color w:val="333333"/>
          <w:sz w:val="24"/>
          <w:szCs w:val="24"/>
          <w:shd w:val="clear" w:color="auto" w:fill="FFFFFF"/>
        </w:rPr>
        <w:t>10</w:t>
      </w:r>
      <w:r w:rsidR="00473D09" w:rsidRPr="00C85D06">
        <w:rPr>
          <w:rFonts w:ascii="Times New Roman" w:hAnsi="Times New Roman" w:cs="Times New Roman"/>
          <w:color w:val="333333"/>
          <w:sz w:val="24"/>
          <w:szCs w:val="24"/>
          <w:shd w:val="clear" w:color="auto" w:fill="FFFFFF"/>
        </w:rPr>
        <w:t>83</w:t>
      </w:r>
    </w:p>
    <w:p w14:paraId="2A62C605" w14:textId="5EC6059E" w:rsidR="003D43C7" w:rsidRDefault="003D43C7" w:rsidP="00C85D06">
      <w:pPr>
        <w:autoSpaceDE w:val="0"/>
        <w:autoSpaceDN w:val="0"/>
        <w:adjustRightInd w:val="0"/>
        <w:spacing w:after="0" w:line="360" w:lineRule="auto"/>
        <w:rPr>
          <w:rFonts w:ascii="Times New Roman" w:hAnsi="Times New Roman" w:cs="Times New Roman"/>
          <w:color w:val="000000"/>
          <w:sz w:val="24"/>
          <w:szCs w:val="24"/>
        </w:rPr>
      </w:pPr>
    </w:p>
    <w:p w14:paraId="6DD25BC2" w14:textId="3A1707C1" w:rsidR="004A1777" w:rsidRDefault="004A1777" w:rsidP="00C85D06">
      <w:pPr>
        <w:autoSpaceDE w:val="0"/>
        <w:autoSpaceDN w:val="0"/>
        <w:adjustRightInd w:val="0"/>
        <w:spacing w:after="0" w:line="360" w:lineRule="auto"/>
        <w:rPr>
          <w:rFonts w:ascii="Times New Roman" w:hAnsi="Times New Roman" w:cs="Times New Roman"/>
          <w:color w:val="000000"/>
          <w:sz w:val="24"/>
          <w:szCs w:val="24"/>
        </w:rPr>
      </w:pPr>
    </w:p>
    <w:p w14:paraId="20914EB5" w14:textId="01853632" w:rsidR="004A1777" w:rsidRDefault="004A1777" w:rsidP="00C85D06">
      <w:pPr>
        <w:autoSpaceDE w:val="0"/>
        <w:autoSpaceDN w:val="0"/>
        <w:adjustRightInd w:val="0"/>
        <w:spacing w:after="0" w:line="360" w:lineRule="auto"/>
        <w:rPr>
          <w:rFonts w:ascii="Times New Roman" w:hAnsi="Times New Roman" w:cs="Times New Roman"/>
          <w:color w:val="000000"/>
          <w:sz w:val="24"/>
          <w:szCs w:val="24"/>
        </w:rPr>
      </w:pPr>
    </w:p>
    <w:p w14:paraId="6E7CD7BB" w14:textId="466D0A49" w:rsidR="004A1777" w:rsidRDefault="004A1777" w:rsidP="00C85D06">
      <w:pPr>
        <w:autoSpaceDE w:val="0"/>
        <w:autoSpaceDN w:val="0"/>
        <w:adjustRightInd w:val="0"/>
        <w:spacing w:after="0" w:line="360" w:lineRule="auto"/>
        <w:rPr>
          <w:rFonts w:ascii="Times New Roman" w:hAnsi="Times New Roman" w:cs="Times New Roman"/>
          <w:color w:val="000000"/>
          <w:sz w:val="24"/>
          <w:szCs w:val="24"/>
        </w:rPr>
      </w:pPr>
    </w:p>
    <w:p w14:paraId="6030605E" w14:textId="3AEDEBC9" w:rsidR="004A1777" w:rsidRDefault="004A1777" w:rsidP="00C85D06">
      <w:pPr>
        <w:autoSpaceDE w:val="0"/>
        <w:autoSpaceDN w:val="0"/>
        <w:adjustRightInd w:val="0"/>
        <w:spacing w:after="0" w:line="360" w:lineRule="auto"/>
        <w:rPr>
          <w:rFonts w:ascii="Times New Roman" w:hAnsi="Times New Roman" w:cs="Times New Roman"/>
          <w:color w:val="000000"/>
          <w:sz w:val="24"/>
          <w:szCs w:val="24"/>
        </w:rPr>
      </w:pPr>
    </w:p>
    <w:p w14:paraId="547B5E9A" w14:textId="1BE918F5" w:rsidR="004A1777" w:rsidRDefault="004A1777" w:rsidP="00C85D06">
      <w:pPr>
        <w:autoSpaceDE w:val="0"/>
        <w:autoSpaceDN w:val="0"/>
        <w:adjustRightInd w:val="0"/>
        <w:spacing w:after="0" w:line="360" w:lineRule="auto"/>
        <w:rPr>
          <w:rFonts w:ascii="Times New Roman" w:hAnsi="Times New Roman" w:cs="Times New Roman"/>
          <w:color w:val="000000"/>
          <w:sz w:val="24"/>
          <w:szCs w:val="24"/>
        </w:rPr>
      </w:pPr>
    </w:p>
    <w:p w14:paraId="586F2EC4" w14:textId="3C620526" w:rsidR="004A1777" w:rsidRDefault="004A1777" w:rsidP="00C85D06">
      <w:pPr>
        <w:autoSpaceDE w:val="0"/>
        <w:autoSpaceDN w:val="0"/>
        <w:adjustRightInd w:val="0"/>
        <w:spacing w:after="0" w:line="360" w:lineRule="auto"/>
        <w:rPr>
          <w:rFonts w:ascii="Times New Roman" w:hAnsi="Times New Roman" w:cs="Times New Roman"/>
          <w:color w:val="000000"/>
          <w:sz w:val="24"/>
          <w:szCs w:val="24"/>
        </w:rPr>
      </w:pPr>
    </w:p>
    <w:p w14:paraId="176C4485" w14:textId="2F8D6142" w:rsidR="004A1777" w:rsidRDefault="004A1777" w:rsidP="00C85D06">
      <w:pPr>
        <w:autoSpaceDE w:val="0"/>
        <w:autoSpaceDN w:val="0"/>
        <w:adjustRightInd w:val="0"/>
        <w:spacing w:after="0" w:line="360" w:lineRule="auto"/>
        <w:rPr>
          <w:rFonts w:ascii="Times New Roman" w:hAnsi="Times New Roman" w:cs="Times New Roman"/>
          <w:color w:val="000000"/>
          <w:sz w:val="24"/>
          <w:szCs w:val="24"/>
        </w:rPr>
      </w:pPr>
    </w:p>
    <w:p w14:paraId="5DD8EAA1" w14:textId="65AE1188" w:rsidR="004A1777" w:rsidRDefault="004A1777" w:rsidP="00C85D06">
      <w:pPr>
        <w:autoSpaceDE w:val="0"/>
        <w:autoSpaceDN w:val="0"/>
        <w:adjustRightInd w:val="0"/>
        <w:spacing w:after="0" w:line="360" w:lineRule="auto"/>
        <w:rPr>
          <w:rFonts w:ascii="Times New Roman" w:hAnsi="Times New Roman" w:cs="Times New Roman"/>
          <w:color w:val="000000"/>
          <w:sz w:val="24"/>
          <w:szCs w:val="24"/>
        </w:rPr>
      </w:pPr>
    </w:p>
    <w:p w14:paraId="61E36F96" w14:textId="6D3CBDE2" w:rsidR="004A1777" w:rsidRDefault="004A1777" w:rsidP="00C85D06">
      <w:pPr>
        <w:autoSpaceDE w:val="0"/>
        <w:autoSpaceDN w:val="0"/>
        <w:adjustRightInd w:val="0"/>
        <w:spacing w:after="0" w:line="360" w:lineRule="auto"/>
        <w:rPr>
          <w:rFonts w:ascii="Times New Roman" w:hAnsi="Times New Roman" w:cs="Times New Roman"/>
          <w:color w:val="000000"/>
          <w:sz w:val="24"/>
          <w:szCs w:val="24"/>
        </w:rPr>
      </w:pPr>
    </w:p>
    <w:p w14:paraId="4E4D72A0" w14:textId="0C3330C8" w:rsidR="004A1777" w:rsidRDefault="004A1777" w:rsidP="00C85D06">
      <w:pPr>
        <w:autoSpaceDE w:val="0"/>
        <w:autoSpaceDN w:val="0"/>
        <w:adjustRightInd w:val="0"/>
        <w:spacing w:after="0" w:line="360" w:lineRule="auto"/>
        <w:rPr>
          <w:rFonts w:ascii="Times New Roman" w:hAnsi="Times New Roman" w:cs="Times New Roman"/>
          <w:color w:val="000000"/>
          <w:sz w:val="24"/>
          <w:szCs w:val="24"/>
        </w:rPr>
      </w:pPr>
    </w:p>
    <w:p w14:paraId="22E3152A" w14:textId="7CAFC20C" w:rsidR="004A1777" w:rsidRDefault="004A1777" w:rsidP="00C85D06">
      <w:pPr>
        <w:autoSpaceDE w:val="0"/>
        <w:autoSpaceDN w:val="0"/>
        <w:adjustRightInd w:val="0"/>
        <w:spacing w:after="0" w:line="360" w:lineRule="auto"/>
        <w:rPr>
          <w:rFonts w:ascii="Times New Roman" w:hAnsi="Times New Roman" w:cs="Times New Roman"/>
          <w:color w:val="000000"/>
          <w:sz w:val="24"/>
          <w:szCs w:val="24"/>
        </w:rPr>
      </w:pPr>
    </w:p>
    <w:p w14:paraId="7DB445BC" w14:textId="07E43569" w:rsidR="004A1777" w:rsidRDefault="004A1777" w:rsidP="00C85D06">
      <w:pPr>
        <w:autoSpaceDE w:val="0"/>
        <w:autoSpaceDN w:val="0"/>
        <w:adjustRightInd w:val="0"/>
        <w:spacing w:after="0" w:line="360" w:lineRule="auto"/>
        <w:rPr>
          <w:rFonts w:ascii="Times New Roman" w:hAnsi="Times New Roman" w:cs="Times New Roman"/>
          <w:color w:val="000000"/>
          <w:sz w:val="24"/>
          <w:szCs w:val="24"/>
        </w:rPr>
      </w:pPr>
    </w:p>
    <w:p w14:paraId="58E1B736" w14:textId="663E8A0D" w:rsidR="004A1777" w:rsidRDefault="004A1777" w:rsidP="00C85D06">
      <w:pPr>
        <w:autoSpaceDE w:val="0"/>
        <w:autoSpaceDN w:val="0"/>
        <w:adjustRightInd w:val="0"/>
        <w:spacing w:after="0" w:line="360" w:lineRule="auto"/>
        <w:rPr>
          <w:rFonts w:ascii="Times New Roman" w:hAnsi="Times New Roman" w:cs="Times New Roman"/>
          <w:color w:val="000000"/>
          <w:sz w:val="24"/>
          <w:szCs w:val="24"/>
        </w:rPr>
      </w:pPr>
    </w:p>
    <w:p w14:paraId="08430319" w14:textId="0DDA788D" w:rsidR="004A1777" w:rsidRDefault="004A1777" w:rsidP="00C85D06">
      <w:pPr>
        <w:autoSpaceDE w:val="0"/>
        <w:autoSpaceDN w:val="0"/>
        <w:adjustRightInd w:val="0"/>
        <w:spacing w:after="0" w:line="360" w:lineRule="auto"/>
        <w:rPr>
          <w:rFonts w:ascii="Times New Roman" w:hAnsi="Times New Roman" w:cs="Times New Roman"/>
          <w:color w:val="000000"/>
          <w:sz w:val="24"/>
          <w:szCs w:val="24"/>
        </w:rPr>
      </w:pPr>
    </w:p>
    <w:p w14:paraId="114F81FB" w14:textId="323A3BF9" w:rsidR="004A1777" w:rsidRDefault="004A1777" w:rsidP="00C85D06">
      <w:pPr>
        <w:autoSpaceDE w:val="0"/>
        <w:autoSpaceDN w:val="0"/>
        <w:adjustRightInd w:val="0"/>
        <w:spacing w:after="0" w:line="360" w:lineRule="auto"/>
        <w:rPr>
          <w:rFonts w:ascii="Times New Roman" w:hAnsi="Times New Roman" w:cs="Times New Roman"/>
          <w:color w:val="000000"/>
          <w:sz w:val="24"/>
          <w:szCs w:val="24"/>
        </w:rPr>
      </w:pPr>
    </w:p>
    <w:p w14:paraId="7F1B855D" w14:textId="5DD82CAE" w:rsidR="004A1777" w:rsidRDefault="004A1777" w:rsidP="00C85D06">
      <w:pPr>
        <w:autoSpaceDE w:val="0"/>
        <w:autoSpaceDN w:val="0"/>
        <w:adjustRightInd w:val="0"/>
        <w:spacing w:after="0" w:line="360" w:lineRule="auto"/>
        <w:rPr>
          <w:rFonts w:ascii="Times New Roman" w:hAnsi="Times New Roman" w:cs="Times New Roman"/>
          <w:color w:val="000000"/>
          <w:sz w:val="24"/>
          <w:szCs w:val="24"/>
        </w:rPr>
      </w:pPr>
    </w:p>
    <w:p w14:paraId="4936FEA1" w14:textId="5DD34426" w:rsidR="004A1777" w:rsidRDefault="004A1777" w:rsidP="00C85D06">
      <w:pPr>
        <w:autoSpaceDE w:val="0"/>
        <w:autoSpaceDN w:val="0"/>
        <w:adjustRightInd w:val="0"/>
        <w:spacing w:after="0" w:line="360" w:lineRule="auto"/>
        <w:rPr>
          <w:rFonts w:ascii="Times New Roman" w:hAnsi="Times New Roman" w:cs="Times New Roman"/>
          <w:color w:val="000000"/>
          <w:sz w:val="24"/>
          <w:szCs w:val="24"/>
        </w:rPr>
      </w:pPr>
    </w:p>
    <w:p w14:paraId="0CEA4198" w14:textId="11E32B41" w:rsidR="004A1777" w:rsidRDefault="004A1777" w:rsidP="00C85D06">
      <w:pPr>
        <w:autoSpaceDE w:val="0"/>
        <w:autoSpaceDN w:val="0"/>
        <w:adjustRightInd w:val="0"/>
        <w:spacing w:after="0" w:line="360" w:lineRule="auto"/>
        <w:rPr>
          <w:rFonts w:ascii="Times New Roman" w:hAnsi="Times New Roman" w:cs="Times New Roman"/>
          <w:color w:val="000000"/>
          <w:sz w:val="24"/>
          <w:szCs w:val="24"/>
        </w:rPr>
      </w:pPr>
    </w:p>
    <w:p w14:paraId="52FF1795" w14:textId="1F388719" w:rsidR="004A1777" w:rsidRDefault="004A1777" w:rsidP="00C85D06">
      <w:pPr>
        <w:autoSpaceDE w:val="0"/>
        <w:autoSpaceDN w:val="0"/>
        <w:adjustRightInd w:val="0"/>
        <w:spacing w:after="0" w:line="360" w:lineRule="auto"/>
        <w:rPr>
          <w:rFonts w:ascii="Times New Roman" w:hAnsi="Times New Roman" w:cs="Times New Roman"/>
          <w:color w:val="000000"/>
          <w:sz w:val="24"/>
          <w:szCs w:val="24"/>
        </w:rPr>
      </w:pPr>
    </w:p>
    <w:p w14:paraId="56A386FF" w14:textId="5A7ED853" w:rsidR="004A1777" w:rsidRDefault="004A1777" w:rsidP="00C85D06">
      <w:pPr>
        <w:autoSpaceDE w:val="0"/>
        <w:autoSpaceDN w:val="0"/>
        <w:adjustRightInd w:val="0"/>
        <w:spacing w:after="0" w:line="360" w:lineRule="auto"/>
        <w:rPr>
          <w:rFonts w:ascii="Times New Roman" w:hAnsi="Times New Roman" w:cs="Times New Roman"/>
          <w:color w:val="000000"/>
          <w:sz w:val="24"/>
          <w:szCs w:val="24"/>
        </w:rPr>
      </w:pPr>
    </w:p>
    <w:p w14:paraId="4F3DD360" w14:textId="11E2E0F2" w:rsidR="004A1777" w:rsidRDefault="004A1777" w:rsidP="00C85D06">
      <w:pPr>
        <w:autoSpaceDE w:val="0"/>
        <w:autoSpaceDN w:val="0"/>
        <w:adjustRightInd w:val="0"/>
        <w:spacing w:after="0" w:line="360" w:lineRule="auto"/>
        <w:rPr>
          <w:rFonts w:ascii="Times New Roman" w:hAnsi="Times New Roman" w:cs="Times New Roman"/>
          <w:color w:val="000000"/>
          <w:sz w:val="24"/>
          <w:szCs w:val="24"/>
        </w:rPr>
      </w:pPr>
    </w:p>
    <w:p w14:paraId="47DC59F0" w14:textId="6B73249A" w:rsidR="004A1777" w:rsidRDefault="004A1777" w:rsidP="00C85D06">
      <w:pPr>
        <w:autoSpaceDE w:val="0"/>
        <w:autoSpaceDN w:val="0"/>
        <w:adjustRightInd w:val="0"/>
        <w:spacing w:after="0" w:line="360" w:lineRule="auto"/>
        <w:rPr>
          <w:rFonts w:ascii="Times New Roman" w:hAnsi="Times New Roman" w:cs="Times New Roman"/>
          <w:color w:val="000000"/>
          <w:sz w:val="24"/>
          <w:szCs w:val="24"/>
        </w:rPr>
      </w:pPr>
    </w:p>
    <w:p w14:paraId="3B500EAC" w14:textId="094FB787" w:rsidR="004A1777" w:rsidRDefault="004A1777" w:rsidP="00C85D06">
      <w:pPr>
        <w:autoSpaceDE w:val="0"/>
        <w:autoSpaceDN w:val="0"/>
        <w:adjustRightInd w:val="0"/>
        <w:spacing w:after="0" w:line="360" w:lineRule="auto"/>
        <w:rPr>
          <w:rFonts w:ascii="Times New Roman" w:hAnsi="Times New Roman" w:cs="Times New Roman"/>
          <w:color w:val="000000"/>
          <w:sz w:val="24"/>
          <w:szCs w:val="24"/>
        </w:rPr>
      </w:pPr>
    </w:p>
    <w:p w14:paraId="52405DC1" w14:textId="0A59994C" w:rsidR="004A1777" w:rsidRDefault="004A1777" w:rsidP="00C85D06">
      <w:pPr>
        <w:autoSpaceDE w:val="0"/>
        <w:autoSpaceDN w:val="0"/>
        <w:adjustRightInd w:val="0"/>
        <w:spacing w:after="0" w:line="360" w:lineRule="auto"/>
        <w:rPr>
          <w:rFonts w:ascii="Times New Roman" w:hAnsi="Times New Roman" w:cs="Times New Roman"/>
          <w:color w:val="000000"/>
          <w:sz w:val="24"/>
          <w:szCs w:val="24"/>
        </w:rPr>
      </w:pPr>
    </w:p>
    <w:p w14:paraId="2A5AA678" w14:textId="72B1035C" w:rsidR="004A1777" w:rsidRDefault="004A1777" w:rsidP="00C85D06">
      <w:pPr>
        <w:autoSpaceDE w:val="0"/>
        <w:autoSpaceDN w:val="0"/>
        <w:adjustRightInd w:val="0"/>
        <w:spacing w:after="0" w:line="360" w:lineRule="auto"/>
        <w:rPr>
          <w:rFonts w:ascii="Times New Roman" w:hAnsi="Times New Roman" w:cs="Times New Roman"/>
          <w:color w:val="000000"/>
          <w:sz w:val="24"/>
          <w:szCs w:val="24"/>
        </w:rPr>
      </w:pPr>
    </w:p>
    <w:p w14:paraId="0BDAE25A" w14:textId="77777777" w:rsidR="004A1777" w:rsidRPr="00C85D06" w:rsidRDefault="004A1777" w:rsidP="00C85D06">
      <w:pPr>
        <w:autoSpaceDE w:val="0"/>
        <w:autoSpaceDN w:val="0"/>
        <w:adjustRightInd w:val="0"/>
        <w:spacing w:after="0" w:line="360" w:lineRule="auto"/>
        <w:rPr>
          <w:rFonts w:ascii="Times New Roman" w:hAnsi="Times New Roman" w:cs="Times New Roman"/>
          <w:color w:val="000000"/>
          <w:sz w:val="24"/>
          <w:szCs w:val="24"/>
        </w:rPr>
      </w:pPr>
    </w:p>
    <w:p w14:paraId="4495D740" w14:textId="77777777" w:rsidR="003F0DC4" w:rsidRPr="00C85D06" w:rsidRDefault="003F0DC4" w:rsidP="00C85D06">
      <w:pPr>
        <w:spacing w:line="360" w:lineRule="auto"/>
        <w:rPr>
          <w:rFonts w:ascii="Times New Roman" w:hAnsi="Times New Roman" w:cs="Times New Roman"/>
          <w:sz w:val="24"/>
          <w:szCs w:val="24"/>
        </w:rPr>
      </w:pPr>
    </w:p>
    <w:p w14:paraId="09CC297F" w14:textId="21FED70E" w:rsidR="000447F9" w:rsidRPr="00C85D06" w:rsidRDefault="000447F9" w:rsidP="00C85D06">
      <w:pPr>
        <w:spacing w:line="360" w:lineRule="auto"/>
        <w:rPr>
          <w:rFonts w:ascii="Times New Roman" w:hAnsi="Times New Roman" w:cs="Times New Roman"/>
          <w:b/>
          <w:bCs/>
          <w:sz w:val="24"/>
          <w:szCs w:val="24"/>
        </w:rPr>
      </w:pPr>
      <w:r w:rsidRPr="00C85D06">
        <w:rPr>
          <w:rFonts w:ascii="Times New Roman" w:hAnsi="Times New Roman" w:cs="Times New Roman"/>
          <w:b/>
          <w:bCs/>
          <w:sz w:val="24"/>
          <w:szCs w:val="24"/>
        </w:rPr>
        <w:lastRenderedPageBreak/>
        <w:t>Question 2</w:t>
      </w:r>
    </w:p>
    <w:p w14:paraId="64C1164A" w14:textId="33446063" w:rsidR="008A74BE" w:rsidRDefault="00C85D06" w:rsidP="00C85D06">
      <w:pPr>
        <w:overflowPunct w:val="0"/>
        <w:autoSpaceDE w:val="0"/>
        <w:autoSpaceDN w:val="0"/>
        <w:adjustRightInd w:val="0"/>
        <w:spacing w:before="240" w:after="0" w:line="360" w:lineRule="auto"/>
        <w:ind w:left="426"/>
        <w:jc w:val="both"/>
        <w:textAlignment w:val="baseline"/>
        <w:rPr>
          <w:rFonts w:ascii="Times New Roman" w:eastAsia="Times New Roman" w:hAnsi="Times New Roman" w:cs="Times New Roman"/>
          <w:sz w:val="24"/>
          <w:szCs w:val="24"/>
          <w:lang w:eastAsia="en-GB"/>
        </w:rPr>
      </w:pPr>
      <w:r w:rsidRPr="00C85D06">
        <w:rPr>
          <w:rFonts w:ascii="Times New Roman" w:eastAsia="Times New Roman" w:hAnsi="Times New Roman" w:cs="Times New Roman"/>
          <w:b/>
          <w:bCs/>
          <w:sz w:val="24"/>
          <w:szCs w:val="24"/>
          <w:lang w:eastAsia="en-GB"/>
        </w:rPr>
        <w:t>Analyse the role of professional standards and independent bodies such as the IOPC or HMICFRS in holding the police accountable to the public and the impact of malpractice and corruption on policing using examples to support your argument</w:t>
      </w:r>
      <w:r w:rsidRPr="00C85D06">
        <w:rPr>
          <w:rFonts w:ascii="Times New Roman" w:eastAsia="Times New Roman" w:hAnsi="Times New Roman" w:cs="Times New Roman"/>
          <w:sz w:val="24"/>
          <w:szCs w:val="24"/>
          <w:lang w:eastAsia="en-GB"/>
        </w:rPr>
        <w:t>.</w:t>
      </w:r>
    </w:p>
    <w:p w14:paraId="61327474" w14:textId="77777777" w:rsidR="00C85D06" w:rsidRPr="00C85D06" w:rsidRDefault="00C85D06" w:rsidP="00C85D06">
      <w:pPr>
        <w:overflowPunct w:val="0"/>
        <w:autoSpaceDE w:val="0"/>
        <w:autoSpaceDN w:val="0"/>
        <w:adjustRightInd w:val="0"/>
        <w:spacing w:before="240" w:after="0" w:line="360" w:lineRule="auto"/>
        <w:ind w:left="426"/>
        <w:jc w:val="both"/>
        <w:textAlignment w:val="baseline"/>
        <w:rPr>
          <w:rFonts w:ascii="Times New Roman" w:eastAsia="Times New Roman" w:hAnsi="Times New Roman" w:cs="Times New Roman"/>
          <w:sz w:val="24"/>
          <w:szCs w:val="24"/>
          <w:lang w:eastAsia="en-GB"/>
        </w:rPr>
      </w:pPr>
    </w:p>
    <w:p w14:paraId="7202D198" w14:textId="49D37B5A" w:rsidR="00E2313E" w:rsidRPr="00C85D06" w:rsidRDefault="00C61520"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r w:rsidRPr="00C85D06">
        <w:rPr>
          <w:rFonts w:ascii="Times New Roman" w:eastAsia="Times New Roman" w:hAnsi="Times New Roman" w:cs="Times New Roman"/>
          <w:sz w:val="24"/>
          <w:szCs w:val="24"/>
          <w:lang w:eastAsia="en-GB"/>
        </w:rPr>
        <w:t>There have been numerous professional bodies that have been created and developed to ensure that policing is carried out following the 10 standards of professional behaviour</w:t>
      </w:r>
      <w:r w:rsidR="00357326" w:rsidRPr="00C85D06">
        <w:rPr>
          <w:rFonts w:ascii="Times New Roman" w:eastAsia="Times New Roman" w:hAnsi="Times New Roman" w:cs="Times New Roman"/>
          <w:sz w:val="24"/>
          <w:szCs w:val="24"/>
          <w:lang w:eastAsia="en-GB"/>
        </w:rPr>
        <w:t>. A</w:t>
      </w:r>
      <w:r w:rsidR="00F86E9C" w:rsidRPr="00C85D06">
        <w:rPr>
          <w:rFonts w:ascii="Times New Roman" w:eastAsia="Times New Roman" w:hAnsi="Times New Roman" w:cs="Times New Roman"/>
          <w:sz w:val="24"/>
          <w:szCs w:val="24"/>
          <w:lang w:eastAsia="en-GB"/>
        </w:rPr>
        <w:t>s a modern day police officer</w:t>
      </w:r>
      <w:r w:rsidR="00357326" w:rsidRPr="00C85D06">
        <w:rPr>
          <w:rFonts w:ascii="Times New Roman" w:eastAsia="Times New Roman" w:hAnsi="Times New Roman" w:cs="Times New Roman"/>
          <w:sz w:val="24"/>
          <w:szCs w:val="24"/>
          <w:lang w:eastAsia="en-GB"/>
        </w:rPr>
        <w:t xml:space="preserve"> it is vital to follow these standards,</w:t>
      </w:r>
      <w:r w:rsidR="00134095" w:rsidRPr="00C85D06">
        <w:rPr>
          <w:rFonts w:ascii="Times New Roman" w:eastAsia="Times New Roman" w:hAnsi="Times New Roman" w:cs="Times New Roman"/>
          <w:sz w:val="24"/>
          <w:szCs w:val="24"/>
          <w:lang w:eastAsia="en-GB"/>
        </w:rPr>
        <w:t xml:space="preserve"> The</w:t>
      </w:r>
      <w:r w:rsidR="00357326" w:rsidRPr="00C85D06">
        <w:rPr>
          <w:rFonts w:ascii="Times New Roman" w:eastAsia="Times New Roman" w:hAnsi="Times New Roman" w:cs="Times New Roman"/>
          <w:sz w:val="24"/>
          <w:szCs w:val="24"/>
          <w:lang w:eastAsia="en-GB"/>
        </w:rPr>
        <w:t xml:space="preserve"> standards are; honesty and integrity,</w:t>
      </w:r>
      <w:r w:rsidR="00134095" w:rsidRPr="00C85D06">
        <w:rPr>
          <w:rFonts w:ascii="Times New Roman" w:eastAsia="Times New Roman" w:hAnsi="Times New Roman" w:cs="Times New Roman"/>
          <w:sz w:val="24"/>
          <w:szCs w:val="24"/>
          <w:lang w:eastAsia="en-GB"/>
        </w:rPr>
        <w:t xml:space="preserve"> authority, respect and courtesy, use of force, orders and instructions, fitness for duty, confidentiality, discreditable conduct,</w:t>
      </w:r>
      <w:r w:rsidR="00357326" w:rsidRPr="00C85D06">
        <w:rPr>
          <w:rFonts w:ascii="Times New Roman" w:eastAsia="Times New Roman" w:hAnsi="Times New Roman" w:cs="Times New Roman"/>
          <w:sz w:val="24"/>
          <w:szCs w:val="24"/>
          <w:lang w:eastAsia="en-GB"/>
        </w:rPr>
        <w:t xml:space="preserve"> equality and diversity</w:t>
      </w:r>
      <w:r w:rsidR="00134095" w:rsidRPr="00C85D06">
        <w:rPr>
          <w:rFonts w:ascii="Times New Roman" w:eastAsia="Times New Roman" w:hAnsi="Times New Roman" w:cs="Times New Roman"/>
          <w:sz w:val="24"/>
          <w:szCs w:val="24"/>
          <w:lang w:eastAsia="en-GB"/>
        </w:rPr>
        <w:t xml:space="preserve"> and challenging and reporting improper conduct</w:t>
      </w:r>
      <w:r w:rsidR="00357326" w:rsidRPr="00C85D06">
        <w:rPr>
          <w:rFonts w:ascii="Times New Roman" w:eastAsia="Times New Roman" w:hAnsi="Times New Roman" w:cs="Times New Roman"/>
          <w:sz w:val="24"/>
          <w:szCs w:val="24"/>
          <w:lang w:eastAsia="en-GB"/>
        </w:rPr>
        <w:t xml:space="preserve"> </w:t>
      </w:r>
      <w:r w:rsidR="00473D09" w:rsidRPr="00C85D06">
        <w:rPr>
          <w:rFonts w:ascii="Times New Roman" w:eastAsia="Times New Roman" w:hAnsi="Times New Roman" w:cs="Times New Roman"/>
          <w:sz w:val="24"/>
          <w:szCs w:val="24"/>
          <w:lang w:eastAsia="en-GB"/>
        </w:rPr>
        <w:t>(Legislation, 2011)</w:t>
      </w:r>
      <w:r w:rsidR="00E20C90" w:rsidRPr="00C85D06">
        <w:rPr>
          <w:rFonts w:ascii="Times New Roman" w:eastAsia="Times New Roman" w:hAnsi="Times New Roman" w:cs="Times New Roman"/>
          <w:sz w:val="24"/>
          <w:szCs w:val="24"/>
          <w:lang w:eastAsia="en-GB"/>
        </w:rPr>
        <w:t xml:space="preserve">. </w:t>
      </w:r>
      <w:r w:rsidR="0079761F" w:rsidRPr="00C85D06">
        <w:rPr>
          <w:rFonts w:ascii="Times New Roman" w:eastAsia="Times New Roman" w:hAnsi="Times New Roman" w:cs="Times New Roman"/>
          <w:sz w:val="24"/>
          <w:szCs w:val="24"/>
          <w:lang w:eastAsia="en-GB"/>
        </w:rPr>
        <w:t>Since the years of the first police officer in 1829, there have been numerous independent professional bodies that have governed the police and the complaints made by the public</w:t>
      </w:r>
      <w:r w:rsidR="00F86E9C" w:rsidRPr="00C85D06">
        <w:rPr>
          <w:rFonts w:ascii="Times New Roman" w:eastAsia="Times New Roman" w:hAnsi="Times New Roman" w:cs="Times New Roman"/>
          <w:sz w:val="24"/>
          <w:szCs w:val="24"/>
          <w:lang w:eastAsia="en-GB"/>
        </w:rPr>
        <w:t xml:space="preserve">. </w:t>
      </w:r>
    </w:p>
    <w:p w14:paraId="1C8C04EB" w14:textId="23DC11A2" w:rsidR="00230738" w:rsidRPr="00C85D06" w:rsidRDefault="00493B90"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r w:rsidRPr="00C85D06">
        <w:rPr>
          <w:rFonts w:ascii="Times New Roman" w:eastAsia="Times New Roman" w:hAnsi="Times New Roman" w:cs="Times New Roman"/>
          <w:sz w:val="24"/>
          <w:szCs w:val="24"/>
          <w:lang w:eastAsia="en-GB"/>
        </w:rPr>
        <w:t xml:space="preserve">In </w:t>
      </w:r>
      <w:r w:rsidR="00230738" w:rsidRPr="00C85D06">
        <w:rPr>
          <w:rFonts w:ascii="Times New Roman" w:eastAsia="Times New Roman" w:hAnsi="Times New Roman" w:cs="Times New Roman"/>
          <w:sz w:val="24"/>
          <w:szCs w:val="24"/>
          <w:lang w:eastAsia="en-GB"/>
        </w:rPr>
        <w:t>1977</w:t>
      </w:r>
      <w:r w:rsidRPr="00C85D06">
        <w:rPr>
          <w:rFonts w:ascii="Times New Roman" w:eastAsia="Times New Roman" w:hAnsi="Times New Roman" w:cs="Times New Roman"/>
          <w:sz w:val="24"/>
          <w:szCs w:val="24"/>
          <w:lang w:eastAsia="en-GB"/>
        </w:rPr>
        <w:t xml:space="preserve"> The former commissioner of the Metropolitan Police</w:t>
      </w:r>
      <w:r w:rsidR="00230738" w:rsidRPr="00C85D06">
        <w:rPr>
          <w:rFonts w:ascii="Times New Roman" w:eastAsia="Times New Roman" w:hAnsi="Times New Roman" w:cs="Times New Roman"/>
          <w:sz w:val="24"/>
          <w:szCs w:val="24"/>
          <w:lang w:eastAsia="en-GB"/>
        </w:rPr>
        <w:t xml:space="preserve"> had </w:t>
      </w:r>
      <w:r w:rsidR="00D4403B" w:rsidRPr="00C85D06">
        <w:rPr>
          <w:rFonts w:ascii="Times New Roman" w:eastAsia="Times New Roman" w:hAnsi="Times New Roman" w:cs="Times New Roman"/>
          <w:sz w:val="24"/>
          <w:szCs w:val="24"/>
          <w:lang w:eastAsia="en-GB"/>
        </w:rPr>
        <w:t xml:space="preserve">decided </w:t>
      </w:r>
      <w:r w:rsidRPr="00C85D06">
        <w:rPr>
          <w:rFonts w:ascii="Times New Roman" w:eastAsia="Times New Roman" w:hAnsi="Times New Roman" w:cs="Times New Roman"/>
          <w:sz w:val="24"/>
          <w:szCs w:val="24"/>
          <w:lang w:eastAsia="en-GB"/>
        </w:rPr>
        <w:t xml:space="preserve">to stand down </w:t>
      </w:r>
      <w:r w:rsidR="00134095" w:rsidRPr="00C85D06">
        <w:rPr>
          <w:rFonts w:ascii="Times New Roman" w:eastAsia="Times New Roman" w:hAnsi="Times New Roman" w:cs="Times New Roman"/>
          <w:sz w:val="24"/>
          <w:szCs w:val="24"/>
          <w:lang w:eastAsia="en-GB"/>
        </w:rPr>
        <w:t xml:space="preserve">from his role. This </w:t>
      </w:r>
      <w:r w:rsidRPr="00C85D06">
        <w:rPr>
          <w:rFonts w:ascii="Times New Roman" w:eastAsia="Times New Roman" w:hAnsi="Times New Roman" w:cs="Times New Roman"/>
          <w:sz w:val="24"/>
          <w:szCs w:val="24"/>
          <w:lang w:eastAsia="en-GB"/>
        </w:rPr>
        <w:t>enable</w:t>
      </w:r>
      <w:r w:rsidR="00134095" w:rsidRPr="00C85D06">
        <w:rPr>
          <w:rFonts w:ascii="Times New Roman" w:eastAsia="Times New Roman" w:hAnsi="Times New Roman" w:cs="Times New Roman"/>
          <w:sz w:val="24"/>
          <w:szCs w:val="24"/>
          <w:lang w:eastAsia="en-GB"/>
        </w:rPr>
        <w:t>d</w:t>
      </w:r>
      <w:r w:rsidRPr="00C85D06">
        <w:rPr>
          <w:rFonts w:ascii="Times New Roman" w:eastAsia="Times New Roman" w:hAnsi="Times New Roman" w:cs="Times New Roman"/>
          <w:sz w:val="24"/>
          <w:szCs w:val="24"/>
          <w:lang w:eastAsia="en-GB"/>
        </w:rPr>
        <w:t xml:space="preserve"> him to create </w:t>
      </w:r>
      <w:r w:rsidR="00D4403B" w:rsidRPr="00C85D06">
        <w:rPr>
          <w:rFonts w:ascii="Times New Roman" w:eastAsia="Times New Roman" w:hAnsi="Times New Roman" w:cs="Times New Roman"/>
          <w:sz w:val="24"/>
          <w:szCs w:val="24"/>
          <w:lang w:eastAsia="en-GB"/>
        </w:rPr>
        <w:t xml:space="preserve">the </w:t>
      </w:r>
      <w:r w:rsidR="00CF2C36" w:rsidRPr="00C85D06">
        <w:rPr>
          <w:rFonts w:ascii="Times New Roman" w:eastAsia="Times New Roman" w:hAnsi="Times New Roman" w:cs="Times New Roman"/>
          <w:sz w:val="24"/>
          <w:szCs w:val="24"/>
          <w:lang w:eastAsia="en-GB"/>
        </w:rPr>
        <w:t>P</w:t>
      </w:r>
      <w:r w:rsidR="00D4403B" w:rsidRPr="00C85D06">
        <w:rPr>
          <w:rFonts w:ascii="Times New Roman" w:eastAsia="Times New Roman" w:hAnsi="Times New Roman" w:cs="Times New Roman"/>
          <w:sz w:val="24"/>
          <w:szCs w:val="24"/>
          <w:lang w:eastAsia="en-GB"/>
        </w:rPr>
        <w:t>olice</w:t>
      </w:r>
      <w:r w:rsidRPr="00C85D06">
        <w:rPr>
          <w:rFonts w:ascii="Times New Roman" w:eastAsia="Times New Roman" w:hAnsi="Times New Roman" w:cs="Times New Roman"/>
          <w:sz w:val="24"/>
          <w:szCs w:val="24"/>
          <w:lang w:eastAsia="en-GB"/>
        </w:rPr>
        <w:t xml:space="preserve"> </w:t>
      </w:r>
      <w:r w:rsidR="00CF2C36" w:rsidRPr="00C85D06">
        <w:rPr>
          <w:rFonts w:ascii="Times New Roman" w:eastAsia="Times New Roman" w:hAnsi="Times New Roman" w:cs="Times New Roman"/>
          <w:sz w:val="24"/>
          <w:szCs w:val="24"/>
          <w:lang w:eastAsia="en-GB"/>
        </w:rPr>
        <w:t>C</w:t>
      </w:r>
      <w:r w:rsidRPr="00C85D06">
        <w:rPr>
          <w:rFonts w:ascii="Times New Roman" w:eastAsia="Times New Roman" w:hAnsi="Times New Roman" w:cs="Times New Roman"/>
          <w:sz w:val="24"/>
          <w:szCs w:val="24"/>
          <w:lang w:eastAsia="en-GB"/>
        </w:rPr>
        <w:t xml:space="preserve">omplaints </w:t>
      </w:r>
      <w:r w:rsidR="00CF2C36" w:rsidRPr="00C85D06">
        <w:rPr>
          <w:rFonts w:ascii="Times New Roman" w:eastAsia="Times New Roman" w:hAnsi="Times New Roman" w:cs="Times New Roman"/>
          <w:sz w:val="24"/>
          <w:szCs w:val="24"/>
          <w:lang w:eastAsia="en-GB"/>
        </w:rPr>
        <w:t>B</w:t>
      </w:r>
      <w:r w:rsidRPr="00C85D06">
        <w:rPr>
          <w:rFonts w:ascii="Times New Roman" w:eastAsia="Times New Roman" w:hAnsi="Times New Roman" w:cs="Times New Roman"/>
          <w:sz w:val="24"/>
          <w:szCs w:val="24"/>
          <w:lang w:eastAsia="en-GB"/>
        </w:rPr>
        <w:t>oard</w:t>
      </w:r>
      <w:r w:rsidR="006337D1" w:rsidRPr="00C85D06">
        <w:rPr>
          <w:rFonts w:ascii="Times New Roman" w:eastAsia="Times New Roman" w:hAnsi="Times New Roman" w:cs="Times New Roman"/>
          <w:sz w:val="24"/>
          <w:szCs w:val="24"/>
          <w:lang w:eastAsia="en-GB"/>
        </w:rPr>
        <w:t xml:space="preserve"> which he established in order to privatise the management of complaints supplied by the public towards police officers.</w:t>
      </w:r>
      <w:r w:rsidR="00CF2C36" w:rsidRPr="00C85D06">
        <w:rPr>
          <w:rFonts w:ascii="Times New Roman" w:eastAsia="Times New Roman" w:hAnsi="Times New Roman" w:cs="Times New Roman"/>
          <w:sz w:val="24"/>
          <w:szCs w:val="24"/>
          <w:lang w:eastAsia="en-GB"/>
        </w:rPr>
        <w:t xml:space="preserve"> It is explained </w:t>
      </w:r>
      <w:r w:rsidR="00E20C90" w:rsidRPr="00C85D06">
        <w:rPr>
          <w:rFonts w:ascii="Times New Roman" w:eastAsia="Times New Roman" w:hAnsi="Times New Roman" w:cs="Times New Roman"/>
          <w:sz w:val="24"/>
          <w:szCs w:val="24"/>
          <w:lang w:eastAsia="en-GB"/>
        </w:rPr>
        <w:t xml:space="preserve">by Graham Smith </w:t>
      </w:r>
      <w:r w:rsidR="00CF2C36" w:rsidRPr="00C85D06">
        <w:rPr>
          <w:rFonts w:ascii="Times New Roman" w:eastAsia="Times New Roman" w:hAnsi="Times New Roman" w:cs="Times New Roman"/>
          <w:sz w:val="24"/>
          <w:szCs w:val="24"/>
          <w:lang w:eastAsia="en-GB"/>
        </w:rPr>
        <w:t>that the members on the board of Police Complaints had “very limited responsibilities for reviewing completed complaints investigations, and rarely used power to direct chief officers to initiate disciplinary proceedings”</w:t>
      </w:r>
      <w:r w:rsidR="00473D09" w:rsidRPr="00C85D06">
        <w:rPr>
          <w:rFonts w:ascii="Times New Roman" w:hAnsi="Times New Roman" w:cs="Times New Roman"/>
          <w:sz w:val="24"/>
          <w:szCs w:val="24"/>
        </w:rPr>
        <w:t xml:space="preserve"> </w:t>
      </w:r>
      <w:r w:rsidR="00473D09" w:rsidRPr="00C85D06">
        <w:rPr>
          <w:rFonts w:ascii="Times New Roman" w:eastAsia="Times New Roman" w:hAnsi="Times New Roman" w:cs="Times New Roman"/>
          <w:sz w:val="24"/>
          <w:szCs w:val="24"/>
          <w:lang w:eastAsia="en-GB"/>
        </w:rPr>
        <w:t>(Smith, 2002)</w:t>
      </w:r>
      <w:r w:rsidR="00CF2C36" w:rsidRPr="00C85D06">
        <w:rPr>
          <w:rFonts w:ascii="Times New Roman" w:eastAsia="Times New Roman" w:hAnsi="Times New Roman" w:cs="Times New Roman"/>
          <w:sz w:val="24"/>
          <w:szCs w:val="24"/>
          <w:lang w:eastAsia="en-GB"/>
        </w:rPr>
        <w:t xml:space="preserve">. This albeit was the beginning of </w:t>
      </w:r>
      <w:r w:rsidR="00126232" w:rsidRPr="00C85D06">
        <w:rPr>
          <w:rFonts w:ascii="Times New Roman" w:eastAsia="Times New Roman" w:hAnsi="Times New Roman" w:cs="Times New Roman"/>
          <w:sz w:val="24"/>
          <w:szCs w:val="24"/>
          <w:lang w:eastAsia="en-GB"/>
        </w:rPr>
        <w:t xml:space="preserve">the attempt of </w:t>
      </w:r>
      <w:r w:rsidR="00CF2C36" w:rsidRPr="00C85D06">
        <w:rPr>
          <w:rFonts w:ascii="Times New Roman" w:eastAsia="Times New Roman" w:hAnsi="Times New Roman" w:cs="Times New Roman"/>
          <w:sz w:val="24"/>
          <w:szCs w:val="24"/>
          <w:lang w:eastAsia="en-GB"/>
        </w:rPr>
        <w:t>privatisation of investigating complaints for the public</w:t>
      </w:r>
      <w:r w:rsidR="00134095" w:rsidRPr="00C85D06">
        <w:rPr>
          <w:rFonts w:ascii="Times New Roman" w:eastAsia="Times New Roman" w:hAnsi="Times New Roman" w:cs="Times New Roman"/>
          <w:sz w:val="24"/>
          <w:szCs w:val="24"/>
          <w:lang w:eastAsia="en-GB"/>
        </w:rPr>
        <w:t>.</w:t>
      </w:r>
      <w:r w:rsidR="00CF2C36" w:rsidRPr="00C85D06">
        <w:rPr>
          <w:rFonts w:ascii="Times New Roman" w:eastAsia="Times New Roman" w:hAnsi="Times New Roman" w:cs="Times New Roman"/>
          <w:sz w:val="24"/>
          <w:szCs w:val="24"/>
          <w:lang w:eastAsia="en-GB"/>
        </w:rPr>
        <w:t xml:space="preserve"> </w:t>
      </w:r>
      <w:r w:rsidR="00134095" w:rsidRPr="00C85D06">
        <w:rPr>
          <w:rFonts w:ascii="Times New Roman" w:eastAsia="Times New Roman" w:hAnsi="Times New Roman" w:cs="Times New Roman"/>
          <w:sz w:val="24"/>
          <w:szCs w:val="24"/>
          <w:lang w:eastAsia="en-GB"/>
        </w:rPr>
        <w:t>This has then</w:t>
      </w:r>
      <w:r w:rsidR="00CF2C36" w:rsidRPr="00C85D06">
        <w:rPr>
          <w:rFonts w:ascii="Times New Roman" w:eastAsia="Times New Roman" w:hAnsi="Times New Roman" w:cs="Times New Roman"/>
          <w:sz w:val="24"/>
          <w:szCs w:val="24"/>
          <w:lang w:eastAsia="en-GB"/>
        </w:rPr>
        <w:t xml:space="preserve"> evolved into the Police Complaints Authority in 1985 after the Police and Criminal Evidence act 1984 was introduced.  </w:t>
      </w:r>
      <w:r w:rsidR="00E20C90" w:rsidRPr="00C85D06">
        <w:rPr>
          <w:rFonts w:ascii="Times New Roman" w:eastAsia="Times New Roman" w:hAnsi="Times New Roman" w:cs="Times New Roman"/>
          <w:sz w:val="24"/>
          <w:szCs w:val="24"/>
          <w:lang w:eastAsia="en-GB"/>
        </w:rPr>
        <w:t>(Police Complaints Authority and Police Complaints Board</w:t>
      </w:r>
      <w:r w:rsidR="00CA25D9">
        <w:rPr>
          <w:rFonts w:ascii="Times New Roman" w:eastAsia="Times New Roman" w:hAnsi="Times New Roman" w:cs="Times New Roman"/>
          <w:sz w:val="24"/>
          <w:szCs w:val="24"/>
          <w:lang w:eastAsia="en-GB"/>
        </w:rPr>
        <w:t>, 1977</w:t>
      </w:r>
      <w:r w:rsidR="00E20C90" w:rsidRPr="00C85D06">
        <w:rPr>
          <w:rFonts w:ascii="Times New Roman" w:eastAsia="Times New Roman" w:hAnsi="Times New Roman" w:cs="Times New Roman"/>
          <w:sz w:val="24"/>
          <w:szCs w:val="24"/>
          <w:lang w:eastAsia="en-GB"/>
        </w:rPr>
        <w:t>).</w:t>
      </w:r>
    </w:p>
    <w:p w14:paraId="58FE1E99" w14:textId="5A80B4AD" w:rsidR="00126232" w:rsidRPr="00C85D06" w:rsidRDefault="00134095"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r w:rsidRPr="00C85D06">
        <w:rPr>
          <w:rFonts w:ascii="Times New Roman" w:eastAsia="Times New Roman" w:hAnsi="Times New Roman" w:cs="Times New Roman"/>
          <w:sz w:val="24"/>
          <w:szCs w:val="24"/>
          <w:lang w:eastAsia="en-GB"/>
        </w:rPr>
        <w:t>T</w:t>
      </w:r>
      <w:r w:rsidR="00126232" w:rsidRPr="00C85D06">
        <w:rPr>
          <w:rFonts w:ascii="Times New Roman" w:eastAsia="Times New Roman" w:hAnsi="Times New Roman" w:cs="Times New Roman"/>
          <w:sz w:val="24"/>
          <w:szCs w:val="24"/>
          <w:lang w:eastAsia="en-GB"/>
        </w:rPr>
        <w:t>he Police Reform Act was passed</w:t>
      </w:r>
      <w:r w:rsidRPr="00C85D06">
        <w:rPr>
          <w:rFonts w:ascii="Times New Roman" w:eastAsia="Times New Roman" w:hAnsi="Times New Roman" w:cs="Times New Roman"/>
          <w:sz w:val="24"/>
          <w:szCs w:val="24"/>
          <w:lang w:eastAsia="en-GB"/>
        </w:rPr>
        <w:t xml:space="preserve"> in 2002</w:t>
      </w:r>
      <w:r w:rsidR="00126232" w:rsidRPr="00C85D06">
        <w:rPr>
          <w:rFonts w:ascii="Times New Roman" w:eastAsia="Times New Roman" w:hAnsi="Times New Roman" w:cs="Times New Roman"/>
          <w:sz w:val="24"/>
          <w:szCs w:val="24"/>
          <w:lang w:eastAsia="en-GB"/>
        </w:rPr>
        <w:t xml:space="preserve"> after numerous failings by the police. The Independent Police Complaints Commission was established and became fully functioning in 2004. It was established to become the successor of the Police Complaints Authority. The IPCC had a vast amount more power to investigate </w:t>
      </w:r>
      <w:r w:rsidR="00146897" w:rsidRPr="00C85D06">
        <w:rPr>
          <w:rFonts w:ascii="Times New Roman" w:eastAsia="Times New Roman" w:hAnsi="Times New Roman" w:cs="Times New Roman"/>
          <w:sz w:val="24"/>
          <w:szCs w:val="24"/>
          <w:lang w:eastAsia="en-GB"/>
        </w:rPr>
        <w:t xml:space="preserve">each complaint and deliver outcomes to the respective authorities. The IPCC would investigate the more severe instances of allegations of malpractice </w:t>
      </w:r>
      <w:r w:rsidR="0062499A" w:rsidRPr="00C85D06">
        <w:rPr>
          <w:rFonts w:ascii="Times New Roman" w:eastAsia="Times New Roman" w:hAnsi="Times New Roman" w:cs="Times New Roman"/>
          <w:sz w:val="24"/>
          <w:szCs w:val="24"/>
          <w:lang w:eastAsia="en-GB"/>
        </w:rPr>
        <w:t>for police in</w:t>
      </w:r>
      <w:r w:rsidR="00146897" w:rsidRPr="00C85D06">
        <w:rPr>
          <w:rFonts w:ascii="Times New Roman" w:eastAsia="Times New Roman" w:hAnsi="Times New Roman" w:cs="Times New Roman"/>
          <w:sz w:val="24"/>
          <w:szCs w:val="24"/>
          <w:lang w:eastAsia="en-GB"/>
        </w:rPr>
        <w:t xml:space="preserve"> England and Wales. The IPCC’s main goal was to increase the </w:t>
      </w:r>
      <w:r w:rsidR="00146897" w:rsidRPr="00C85D06">
        <w:rPr>
          <w:rFonts w:ascii="Times New Roman" w:eastAsia="Times New Roman" w:hAnsi="Times New Roman" w:cs="Times New Roman"/>
          <w:sz w:val="24"/>
          <w:szCs w:val="24"/>
          <w:lang w:eastAsia="en-GB"/>
        </w:rPr>
        <w:lastRenderedPageBreak/>
        <w:t>relationship between the police and the public, and so that the police would be held accountable for their actions</w:t>
      </w:r>
      <w:r w:rsidR="00E20C90" w:rsidRPr="00C85D06">
        <w:rPr>
          <w:rFonts w:ascii="Times New Roman" w:eastAsia="Times New Roman" w:hAnsi="Times New Roman" w:cs="Times New Roman"/>
          <w:sz w:val="24"/>
          <w:szCs w:val="24"/>
          <w:lang w:eastAsia="en-GB"/>
        </w:rPr>
        <w:t xml:space="preserve"> </w:t>
      </w:r>
      <w:r w:rsidR="00473D09" w:rsidRPr="00C85D06">
        <w:rPr>
          <w:rFonts w:ascii="Times New Roman" w:eastAsia="Times New Roman" w:hAnsi="Times New Roman" w:cs="Times New Roman"/>
          <w:sz w:val="24"/>
          <w:szCs w:val="24"/>
          <w:lang w:eastAsia="en-GB"/>
        </w:rPr>
        <w:t>(IPCC, 2013)</w:t>
      </w:r>
      <w:r w:rsidR="00473D09" w:rsidRPr="00C85D06">
        <w:rPr>
          <w:rFonts w:ascii="Times New Roman" w:eastAsia="Times New Roman" w:hAnsi="Times New Roman" w:cs="Times New Roman"/>
          <w:sz w:val="24"/>
          <w:szCs w:val="24"/>
          <w:lang w:eastAsia="en-GB"/>
        </w:rPr>
        <w:t>.</w:t>
      </w:r>
    </w:p>
    <w:p w14:paraId="29DAFC10" w14:textId="1A115E56" w:rsidR="000C0099" w:rsidRPr="00C85D06" w:rsidRDefault="000C0099" w:rsidP="00C85D06">
      <w:pPr>
        <w:overflowPunct w:val="0"/>
        <w:autoSpaceDE w:val="0"/>
        <w:autoSpaceDN w:val="0"/>
        <w:adjustRightInd w:val="0"/>
        <w:spacing w:before="240" w:after="0" w:line="360" w:lineRule="auto"/>
        <w:jc w:val="both"/>
        <w:textAlignment w:val="baseline"/>
        <w:rPr>
          <w:rFonts w:ascii="Times New Roman" w:hAnsi="Times New Roman" w:cs="Times New Roman"/>
          <w:color w:val="282828"/>
          <w:sz w:val="24"/>
          <w:szCs w:val="24"/>
        </w:rPr>
      </w:pPr>
      <w:r w:rsidRPr="00C85D06">
        <w:rPr>
          <w:rFonts w:ascii="Times New Roman" w:hAnsi="Times New Roman" w:cs="Times New Roman"/>
          <w:color w:val="282828"/>
          <w:sz w:val="24"/>
          <w:szCs w:val="24"/>
        </w:rPr>
        <w:t>A high profile case where the IPCC became involved in was the Lynette White murder in 1988. The investigation was re-opened in 2004 by the IPCC who found that five black and mixed race individuals were investigated and</w:t>
      </w:r>
      <w:r w:rsidR="0062499A" w:rsidRPr="00C85D06">
        <w:rPr>
          <w:rFonts w:ascii="Times New Roman" w:hAnsi="Times New Roman" w:cs="Times New Roman"/>
          <w:color w:val="282828"/>
          <w:sz w:val="24"/>
          <w:szCs w:val="24"/>
        </w:rPr>
        <w:t xml:space="preserve"> wrongly</w:t>
      </w:r>
      <w:r w:rsidRPr="00C85D06">
        <w:rPr>
          <w:rFonts w:ascii="Times New Roman" w:hAnsi="Times New Roman" w:cs="Times New Roman"/>
          <w:color w:val="282828"/>
          <w:sz w:val="24"/>
          <w:szCs w:val="24"/>
        </w:rPr>
        <w:t xml:space="preserve"> charged with the murder. The </w:t>
      </w:r>
      <w:r w:rsidR="0062499A" w:rsidRPr="00C85D06">
        <w:rPr>
          <w:rFonts w:ascii="Times New Roman" w:hAnsi="Times New Roman" w:cs="Times New Roman"/>
          <w:color w:val="282828"/>
          <w:sz w:val="24"/>
          <w:szCs w:val="24"/>
        </w:rPr>
        <w:t xml:space="preserve">IPCC then </w:t>
      </w:r>
      <w:r w:rsidR="00ED40DD" w:rsidRPr="00C85D06">
        <w:rPr>
          <w:rFonts w:ascii="Times New Roman" w:hAnsi="Times New Roman" w:cs="Times New Roman"/>
          <w:color w:val="282828"/>
          <w:sz w:val="24"/>
          <w:szCs w:val="24"/>
        </w:rPr>
        <w:t>reopened the investigation and began to investigate into the failings of the case. Over</w:t>
      </w:r>
      <w:r w:rsidRPr="00C85D06">
        <w:rPr>
          <w:rFonts w:ascii="Times New Roman" w:hAnsi="Times New Roman" w:cs="Times New Roman"/>
          <w:color w:val="282828"/>
          <w:sz w:val="24"/>
          <w:szCs w:val="24"/>
        </w:rPr>
        <w:t xml:space="preserve"> 30 people </w:t>
      </w:r>
      <w:r w:rsidR="00ED40DD" w:rsidRPr="00C85D06">
        <w:rPr>
          <w:rFonts w:ascii="Times New Roman" w:hAnsi="Times New Roman" w:cs="Times New Roman"/>
          <w:color w:val="282828"/>
          <w:sz w:val="24"/>
          <w:szCs w:val="24"/>
        </w:rPr>
        <w:t>were</w:t>
      </w:r>
      <w:r w:rsidRPr="00C85D06">
        <w:rPr>
          <w:rFonts w:ascii="Times New Roman" w:hAnsi="Times New Roman" w:cs="Times New Roman"/>
          <w:color w:val="282828"/>
          <w:sz w:val="24"/>
          <w:szCs w:val="24"/>
        </w:rPr>
        <w:t xml:space="preserve"> arrested with 23 of those individuals being retired or serving police officers</w:t>
      </w:r>
      <w:r w:rsidR="0062499A" w:rsidRPr="00C85D06">
        <w:rPr>
          <w:rFonts w:ascii="Times New Roman" w:hAnsi="Times New Roman" w:cs="Times New Roman"/>
          <w:color w:val="282828"/>
          <w:sz w:val="24"/>
          <w:szCs w:val="24"/>
        </w:rPr>
        <w:t>. These officers were arrested for the false imprisonment and conspire to pervert the course of justice of the black and mixed race individuals</w:t>
      </w:r>
      <w:r w:rsidRPr="00C85D06">
        <w:rPr>
          <w:rFonts w:ascii="Times New Roman" w:hAnsi="Times New Roman" w:cs="Times New Roman"/>
          <w:color w:val="282828"/>
          <w:sz w:val="24"/>
          <w:szCs w:val="24"/>
        </w:rPr>
        <w:t>. The faith of the public in the police diminished and if it weren’t for the investigations of the IPCC</w:t>
      </w:r>
      <w:r w:rsidR="00ED40DD" w:rsidRPr="00C85D06">
        <w:rPr>
          <w:rFonts w:ascii="Times New Roman" w:hAnsi="Times New Roman" w:cs="Times New Roman"/>
          <w:color w:val="282828"/>
          <w:sz w:val="24"/>
          <w:szCs w:val="24"/>
        </w:rPr>
        <w:t xml:space="preserve"> on</w:t>
      </w:r>
      <w:r w:rsidR="0062499A" w:rsidRPr="00C85D06">
        <w:rPr>
          <w:rFonts w:ascii="Times New Roman" w:hAnsi="Times New Roman" w:cs="Times New Roman"/>
          <w:color w:val="282828"/>
          <w:sz w:val="24"/>
          <w:szCs w:val="24"/>
        </w:rPr>
        <w:t xml:space="preserve"> the officers </w:t>
      </w:r>
      <w:r w:rsidR="00ED40DD" w:rsidRPr="00C85D06">
        <w:rPr>
          <w:rFonts w:ascii="Times New Roman" w:hAnsi="Times New Roman" w:cs="Times New Roman"/>
          <w:color w:val="282828"/>
          <w:sz w:val="24"/>
          <w:szCs w:val="24"/>
        </w:rPr>
        <w:t xml:space="preserve">to attempt to </w:t>
      </w:r>
      <w:r w:rsidR="0062499A" w:rsidRPr="00C85D06">
        <w:rPr>
          <w:rFonts w:ascii="Times New Roman" w:hAnsi="Times New Roman" w:cs="Times New Roman"/>
          <w:color w:val="282828"/>
          <w:sz w:val="24"/>
          <w:szCs w:val="24"/>
        </w:rPr>
        <w:t>put them to trial for a miscarriage of justice</w:t>
      </w:r>
      <w:r w:rsidR="00ED40DD" w:rsidRPr="00C85D06">
        <w:rPr>
          <w:rFonts w:ascii="Times New Roman" w:hAnsi="Times New Roman" w:cs="Times New Roman"/>
          <w:color w:val="282828"/>
          <w:sz w:val="24"/>
          <w:szCs w:val="24"/>
        </w:rPr>
        <w:t>,</w:t>
      </w:r>
      <w:r w:rsidR="0062499A" w:rsidRPr="00C85D06">
        <w:rPr>
          <w:rFonts w:ascii="Times New Roman" w:hAnsi="Times New Roman" w:cs="Times New Roman"/>
          <w:color w:val="282828"/>
          <w:sz w:val="24"/>
          <w:szCs w:val="24"/>
        </w:rPr>
        <w:t xml:space="preserve"> the public would have perceived the whole justice system to be corrupt</w:t>
      </w:r>
      <w:r w:rsidRPr="00C85D06">
        <w:rPr>
          <w:rFonts w:ascii="Times New Roman" w:hAnsi="Times New Roman" w:cs="Times New Roman"/>
          <w:color w:val="282828"/>
          <w:sz w:val="24"/>
          <w:szCs w:val="24"/>
        </w:rPr>
        <w:t>. Ultimately the investigation was thrown out due to missing documents</w:t>
      </w:r>
      <w:r w:rsidR="00ED40DD" w:rsidRPr="00C85D06">
        <w:rPr>
          <w:rFonts w:ascii="Times New Roman" w:hAnsi="Times New Roman" w:cs="Times New Roman"/>
          <w:color w:val="282828"/>
          <w:sz w:val="24"/>
          <w:szCs w:val="24"/>
        </w:rPr>
        <w:t xml:space="preserve"> but it shows that police officers can investigated and held accountable for their actions</w:t>
      </w:r>
      <w:r w:rsidR="00A77393" w:rsidRPr="00C85D06">
        <w:rPr>
          <w:rFonts w:ascii="Times New Roman" w:hAnsi="Times New Roman" w:cs="Times New Roman"/>
          <w:color w:val="282828"/>
          <w:sz w:val="24"/>
          <w:szCs w:val="24"/>
        </w:rPr>
        <w:t xml:space="preserve"> </w:t>
      </w:r>
      <w:r w:rsidR="00473D09" w:rsidRPr="00C85D06">
        <w:rPr>
          <w:rFonts w:ascii="Times New Roman" w:hAnsi="Times New Roman" w:cs="Times New Roman"/>
          <w:color w:val="282828"/>
          <w:sz w:val="24"/>
          <w:szCs w:val="24"/>
        </w:rPr>
        <w:t>(</w:t>
      </w:r>
      <w:proofErr w:type="spellStart"/>
      <w:r w:rsidR="00473D09" w:rsidRPr="00C85D06">
        <w:rPr>
          <w:rFonts w:ascii="Times New Roman" w:hAnsi="Times New Roman" w:cs="Times New Roman"/>
          <w:color w:val="282828"/>
          <w:sz w:val="24"/>
          <w:szCs w:val="24"/>
        </w:rPr>
        <w:t>Horwell</w:t>
      </w:r>
      <w:proofErr w:type="spellEnd"/>
      <w:r w:rsidR="00473D09" w:rsidRPr="00C85D06">
        <w:rPr>
          <w:rFonts w:ascii="Times New Roman" w:hAnsi="Times New Roman" w:cs="Times New Roman"/>
          <w:color w:val="282828"/>
          <w:sz w:val="24"/>
          <w:szCs w:val="24"/>
        </w:rPr>
        <w:t>, 2017)</w:t>
      </w:r>
      <w:r w:rsidR="00473D09" w:rsidRPr="00C85D06">
        <w:rPr>
          <w:rFonts w:ascii="Times New Roman" w:hAnsi="Times New Roman" w:cs="Times New Roman"/>
          <w:color w:val="282828"/>
          <w:sz w:val="24"/>
          <w:szCs w:val="24"/>
        </w:rPr>
        <w:t>.</w:t>
      </w:r>
    </w:p>
    <w:p w14:paraId="167EFDA9" w14:textId="77777777" w:rsidR="00473D09" w:rsidRPr="00C85D06" w:rsidRDefault="00ED577C"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r w:rsidRPr="00C85D06">
        <w:rPr>
          <w:rFonts w:ascii="Times New Roman" w:eastAsia="Times New Roman" w:hAnsi="Times New Roman" w:cs="Times New Roman"/>
          <w:sz w:val="24"/>
          <w:szCs w:val="24"/>
          <w:lang w:eastAsia="en-GB"/>
        </w:rPr>
        <w:t>The governing body was changed to its current state in January 2018, The new private governing body of complaints of police was now named the Independent Office for Police Conduct. The IOPC became who they are today from the New Policing and Crime Act 2017</w:t>
      </w:r>
      <w:r w:rsidR="00B5526E" w:rsidRPr="00C85D06">
        <w:rPr>
          <w:rFonts w:ascii="Times New Roman" w:eastAsia="Times New Roman" w:hAnsi="Times New Roman" w:cs="Times New Roman"/>
          <w:sz w:val="24"/>
          <w:szCs w:val="24"/>
          <w:lang w:eastAsia="en-GB"/>
        </w:rPr>
        <w:t>.</w:t>
      </w:r>
      <w:r w:rsidRPr="00C85D06">
        <w:rPr>
          <w:rFonts w:ascii="Times New Roman" w:eastAsia="Times New Roman" w:hAnsi="Times New Roman" w:cs="Times New Roman"/>
          <w:sz w:val="24"/>
          <w:szCs w:val="24"/>
          <w:lang w:eastAsia="en-GB"/>
        </w:rPr>
        <w:t xml:space="preserve"> </w:t>
      </w:r>
      <w:r w:rsidR="00B5526E" w:rsidRPr="00C85D06">
        <w:rPr>
          <w:rFonts w:ascii="Times New Roman" w:eastAsia="Times New Roman" w:hAnsi="Times New Roman" w:cs="Times New Roman"/>
          <w:sz w:val="24"/>
          <w:szCs w:val="24"/>
          <w:lang w:eastAsia="en-GB"/>
        </w:rPr>
        <w:t>T</w:t>
      </w:r>
      <w:r w:rsidRPr="00C85D06">
        <w:rPr>
          <w:rFonts w:ascii="Times New Roman" w:eastAsia="Times New Roman" w:hAnsi="Times New Roman" w:cs="Times New Roman"/>
          <w:sz w:val="24"/>
          <w:szCs w:val="24"/>
          <w:lang w:eastAsia="en-GB"/>
        </w:rPr>
        <w:t>he change was made</w:t>
      </w:r>
      <w:r w:rsidR="00C007AD" w:rsidRPr="00C85D06">
        <w:rPr>
          <w:rFonts w:ascii="Times New Roman" w:eastAsia="Times New Roman" w:hAnsi="Times New Roman" w:cs="Times New Roman"/>
          <w:sz w:val="24"/>
          <w:szCs w:val="24"/>
          <w:lang w:eastAsia="en-GB"/>
        </w:rPr>
        <w:t xml:space="preserve"> due to</w:t>
      </w:r>
      <w:r w:rsidRPr="00C85D06">
        <w:rPr>
          <w:rFonts w:ascii="Times New Roman" w:eastAsia="Times New Roman" w:hAnsi="Times New Roman" w:cs="Times New Roman"/>
          <w:sz w:val="24"/>
          <w:szCs w:val="24"/>
          <w:lang w:eastAsia="en-GB"/>
        </w:rPr>
        <w:t xml:space="preserve"> </w:t>
      </w:r>
      <w:r w:rsidR="00C007AD" w:rsidRPr="00C85D06">
        <w:rPr>
          <w:rFonts w:ascii="Times New Roman" w:eastAsia="Times New Roman" w:hAnsi="Times New Roman" w:cs="Times New Roman"/>
          <w:sz w:val="24"/>
          <w:szCs w:val="24"/>
          <w:lang w:eastAsia="en-GB"/>
        </w:rPr>
        <w:t xml:space="preserve">a request that was made to the government to restructure, as the rate in which the IPCC grew was almost sixfold </w:t>
      </w:r>
      <w:r w:rsidR="00473D09" w:rsidRPr="00C85D06">
        <w:rPr>
          <w:rFonts w:ascii="Times New Roman" w:eastAsia="Times New Roman" w:hAnsi="Times New Roman" w:cs="Times New Roman"/>
          <w:sz w:val="24"/>
          <w:szCs w:val="24"/>
          <w:lang w:eastAsia="en-GB"/>
        </w:rPr>
        <w:t>(IOPC, 2020a)</w:t>
      </w:r>
      <w:r w:rsidR="00473D09" w:rsidRPr="00C85D06">
        <w:rPr>
          <w:rFonts w:ascii="Times New Roman" w:eastAsia="Times New Roman" w:hAnsi="Times New Roman" w:cs="Times New Roman"/>
          <w:sz w:val="24"/>
          <w:szCs w:val="24"/>
          <w:lang w:eastAsia="en-GB"/>
        </w:rPr>
        <w:t>.</w:t>
      </w:r>
    </w:p>
    <w:p w14:paraId="4236BF2E" w14:textId="0A050785" w:rsidR="0006485F" w:rsidRPr="00C85D06" w:rsidRDefault="0006485F"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r w:rsidRPr="00C85D06">
        <w:rPr>
          <w:rFonts w:ascii="Times New Roman" w:eastAsia="Times New Roman" w:hAnsi="Times New Roman" w:cs="Times New Roman"/>
          <w:sz w:val="24"/>
          <w:szCs w:val="24"/>
          <w:lang w:eastAsia="en-GB"/>
        </w:rPr>
        <w:t xml:space="preserve">The main role of the current IOPC exists to increase the confidence of the public in relation to any complaints registered towards the police in England and Wales </w:t>
      </w:r>
      <w:r w:rsidR="00DC681E" w:rsidRPr="00C85D06">
        <w:rPr>
          <w:rFonts w:ascii="Times New Roman" w:eastAsia="Times New Roman" w:hAnsi="Times New Roman" w:cs="Times New Roman"/>
          <w:sz w:val="24"/>
          <w:szCs w:val="24"/>
          <w:lang w:eastAsia="en-GB"/>
        </w:rPr>
        <w:t>(GOV.UK</w:t>
      </w:r>
      <w:r w:rsidR="00473D09" w:rsidRPr="00C85D06">
        <w:rPr>
          <w:rFonts w:ascii="Times New Roman" w:eastAsia="Times New Roman" w:hAnsi="Times New Roman" w:cs="Times New Roman"/>
          <w:sz w:val="24"/>
          <w:szCs w:val="24"/>
          <w:lang w:eastAsia="en-GB"/>
        </w:rPr>
        <w:t>, 2019</w:t>
      </w:r>
      <w:r w:rsidR="00DC681E" w:rsidRPr="00C85D06">
        <w:rPr>
          <w:rFonts w:ascii="Times New Roman" w:eastAsia="Times New Roman" w:hAnsi="Times New Roman" w:cs="Times New Roman"/>
          <w:sz w:val="24"/>
          <w:szCs w:val="24"/>
          <w:lang w:eastAsia="en-GB"/>
        </w:rPr>
        <w:t xml:space="preserve">). </w:t>
      </w:r>
      <w:r w:rsidRPr="00C85D06">
        <w:rPr>
          <w:rFonts w:ascii="Times New Roman" w:eastAsia="Times New Roman" w:hAnsi="Times New Roman" w:cs="Times New Roman"/>
          <w:sz w:val="24"/>
          <w:szCs w:val="24"/>
          <w:lang w:eastAsia="en-GB"/>
        </w:rPr>
        <w:t xml:space="preserve">The IOPC </w:t>
      </w:r>
      <w:r w:rsidR="00744933" w:rsidRPr="00C85D06">
        <w:rPr>
          <w:rFonts w:ascii="Times New Roman" w:eastAsia="Times New Roman" w:hAnsi="Times New Roman" w:cs="Times New Roman"/>
          <w:sz w:val="24"/>
          <w:szCs w:val="24"/>
          <w:lang w:eastAsia="en-GB"/>
        </w:rPr>
        <w:t>has conducted numerous investigations since it has been established</w:t>
      </w:r>
      <w:r w:rsidR="00ED40DD" w:rsidRPr="00C85D06">
        <w:rPr>
          <w:rFonts w:ascii="Times New Roman" w:eastAsia="Times New Roman" w:hAnsi="Times New Roman" w:cs="Times New Roman"/>
          <w:sz w:val="24"/>
          <w:szCs w:val="24"/>
          <w:lang w:eastAsia="en-GB"/>
        </w:rPr>
        <w:t>.</w:t>
      </w:r>
      <w:r w:rsidR="00744933" w:rsidRPr="00C85D06">
        <w:rPr>
          <w:rFonts w:ascii="Times New Roman" w:eastAsia="Times New Roman" w:hAnsi="Times New Roman" w:cs="Times New Roman"/>
          <w:sz w:val="24"/>
          <w:szCs w:val="24"/>
          <w:lang w:eastAsia="en-GB"/>
        </w:rPr>
        <w:t xml:space="preserve"> </w:t>
      </w:r>
      <w:r w:rsidR="00ED40DD" w:rsidRPr="00C85D06">
        <w:rPr>
          <w:rFonts w:ascii="Times New Roman" w:eastAsia="Times New Roman" w:hAnsi="Times New Roman" w:cs="Times New Roman"/>
          <w:sz w:val="24"/>
          <w:szCs w:val="24"/>
          <w:lang w:eastAsia="en-GB"/>
        </w:rPr>
        <w:t>When local police services are i</w:t>
      </w:r>
      <w:r w:rsidR="00744933" w:rsidRPr="00C85D06">
        <w:rPr>
          <w:rFonts w:ascii="Times New Roman" w:eastAsia="Times New Roman" w:hAnsi="Times New Roman" w:cs="Times New Roman"/>
          <w:sz w:val="24"/>
          <w:szCs w:val="24"/>
          <w:lang w:eastAsia="en-GB"/>
        </w:rPr>
        <w:t>nvestigating into the behaviour and conduct of</w:t>
      </w:r>
      <w:r w:rsidR="00ED40DD" w:rsidRPr="00C85D06">
        <w:rPr>
          <w:rFonts w:ascii="Times New Roman" w:eastAsia="Times New Roman" w:hAnsi="Times New Roman" w:cs="Times New Roman"/>
          <w:sz w:val="24"/>
          <w:szCs w:val="24"/>
          <w:lang w:eastAsia="en-GB"/>
        </w:rPr>
        <w:t xml:space="preserve"> their respective</w:t>
      </w:r>
      <w:r w:rsidR="00744933" w:rsidRPr="00C85D06">
        <w:rPr>
          <w:rFonts w:ascii="Times New Roman" w:eastAsia="Times New Roman" w:hAnsi="Times New Roman" w:cs="Times New Roman"/>
          <w:sz w:val="24"/>
          <w:szCs w:val="24"/>
          <w:lang w:eastAsia="en-GB"/>
        </w:rPr>
        <w:t xml:space="preserve"> police officers</w:t>
      </w:r>
      <w:r w:rsidR="00ED40DD" w:rsidRPr="00C85D06">
        <w:rPr>
          <w:rFonts w:ascii="Times New Roman" w:eastAsia="Times New Roman" w:hAnsi="Times New Roman" w:cs="Times New Roman"/>
          <w:sz w:val="24"/>
          <w:szCs w:val="24"/>
          <w:lang w:eastAsia="en-GB"/>
        </w:rPr>
        <w:t>, the</w:t>
      </w:r>
      <w:r w:rsidR="00744933" w:rsidRPr="00C85D06">
        <w:rPr>
          <w:rFonts w:ascii="Times New Roman" w:eastAsia="Times New Roman" w:hAnsi="Times New Roman" w:cs="Times New Roman"/>
          <w:sz w:val="24"/>
          <w:szCs w:val="24"/>
          <w:lang w:eastAsia="en-GB"/>
        </w:rPr>
        <w:t xml:space="preserve"> police forces must refer any serious cases of malpractice or unethical actions to the IOPC</w:t>
      </w:r>
      <w:r w:rsidR="00DC681E" w:rsidRPr="00C85D06">
        <w:rPr>
          <w:rFonts w:ascii="Times New Roman" w:eastAsia="Times New Roman" w:hAnsi="Times New Roman" w:cs="Times New Roman"/>
          <w:sz w:val="24"/>
          <w:szCs w:val="24"/>
          <w:lang w:eastAsia="en-GB"/>
        </w:rPr>
        <w:t xml:space="preserve"> </w:t>
      </w:r>
      <w:r w:rsidR="00473D09" w:rsidRPr="00C85D06">
        <w:rPr>
          <w:rFonts w:ascii="Times New Roman" w:eastAsia="Times New Roman" w:hAnsi="Times New Roman" w:cs="Times New Roman"/>
          <w:sz w:val="24"/>
          <w:szCs w:val="24"/>
          <w:lang w:eastAsia="en-GB"/>
        </w:rPr>
        <w:t>(IOPC, 2020b)</w:t>
      </w:r>
      <w:r w:rsidR="00473D09" w:rsidRPr="00C85D06">
        <w:rPr>
          <w:rFonts w:ascii="Times New Roman" w:eastAsia="Times New Roman" w:hAnsi="Times New Roman" w:cs="Times New Roman"/>
          <w:sz w:val="24"/>
          <w:szCs w:val="24"/>
          <w:lang w:eastAsia="en-GB"/>
        </w:rPr>
        <w:t xml:space="preserve">. </w:t>
      </w:r>
      <w:r w:rsidR="00744933" w:rsidRPr="00C85D06">
        <w:rPr>
          <w:rFonts w:ascii="Times New Roman" w:eastAsia="Times New Roman" w:hAnsi="Times New Roman" w:cs="Times New Roman"/>
          <w:sz w:val="24"/>
          <w:szCs w:val="24"/>
          <w:lang w:eastAsia="en-GB"/>
        </w:rPr>
        <w:t xml:space="preserve">Such is a case where </w:t>
      </w:r>
      <w:r w:rsidR="00112352" w:rsidRPr="00C85D06">
        <w:rPr>
          <w:rFonts w:ascii="Times New Roman" w:eastAsia="Times New Roman" w:hAnsi="Times New Roman" w:cs="Times New Roman"/>
          <w:sz w:val="24"/>
          <w:szCs w:val="24"/>
          <w:lang w:eastAsia="en-GB"/>
        </w:rPr>
        <w:t xml:space="preserve">the IOPC investigated an officer who used the police systems to gain contact details for two vulnerable women to attempt to pursue “inappropriate relationships” with them. The IOPC were able to establish through their investigative methods that the police officer had had exchanged numerous messages </w:t>
      </w:r>
      <w:r w:rsidR="00DF1081" w:rsidRPr="00C85D06">
        <w:rPr>
          <w:rFonts w:ascii="Times New Roman" w:eastAsia="Times New Roman" w:hAnsi="Times New Roman" w:cs="Times New Roman"/>
          <w:sz w:val="24"/>
          <w:szCs w:val="24"/>
          <w:lang w:eastAsia="en-GB"/>
        </w:rPr>
        <w:t>with one of the vulnerable woman including images of an explicit nature. It was deemed that at the end of the investigation the officer had committed gross misconduct and was ultimately dismissed from his respective force and placed on police officer barred list</w:t>
      </w:r>
      <w:r w:rsidR="002106B8" w:rsidRPr="00C85D06">
        <w:rPr>
          <w:rFonts w:ascii="Times New Roman" w:eastAsia="Times New Roman" w:hAnsi="Times New Roman" w:cs="Times New Roman"/>
          <w:sz w:val="24"/>
          <w:szCs w:val="24"/>
          <w:lang w:eastAsia="en-GB"/>
        </w:rPr>
        <w:t xml:space="preserve"> </w:t>
      </w:r>
      <w:r w:rsidR="00473D09" w:rsidRPr="00C85D06">
        <w:rPr>
          <w:rFonts w:ascii="Times New Roman" w:eastAsia="Times New Roman" w:hAnsi="Times New Roman" w:cs="Times New Roman"/>
          <w:sz w:val="24"/>
          <w:szCs w:val="24"/>
          <w:lang w:eastAsia="en-GB"/>
        </w:rPr>
        <w:t>(IOPC, n.d.)</w:t>
      </w:r>
      <w:r w:rsidR="00473D09" w:rsidRPr="00C85D06">
        <w:rPr>
          <w:rFonts w:ascii="Times New Roman" w:eastAsia="Times New Roman" w:hAnsi="Times New Roman" w:cs="Times New Roman"/>
          <w:sz w:val="24"/>
          <w:szCs w:val="24"/>
          <w:lang w:eastAsia="en-GB"/>
        </w:rPr>
        <w:t>.</w:t>
      </w:r>
    </w:p>
    <w:p w14:paraId="3DAE6288" w14:textId="4C682AC7" w:rsidR="00E2313E" w:rsidRPr="00C85D06" w:rsidRDefault="007D02EC"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r w:rsidRPr="00C85D06">
        <w:rPr>
          <w:rFonts w:ascii="Times New Roman" w:eastAsia="Times New Roman" w:hAnsi="Times New Roman" w:cs="Times New Roman"/>
          <w:sz w:val="24"/>
          <w:szCs w:val="24"/>
          <w:lang w:eastAsia="en-GB"/>
        </w:rPr>
        <w:lastRenderedPageBreak/>
        <w:t xml:space="preserve">Her Majesty’s inspectorate of Constabulary and Fire &amp; </w:t>
      </w:r>
      <w:r w:rsidR="00255424" w:rsidRPr="00C85D06">
        <w:rPr>
          <w:rFonts w:ascii="Times New Roman" w:eastAsia="Times New Roman" w:hAnsi="Times New Roman" w:cs="Times New Roman"/>
          <w:sz w:val="24"/>
          <w:szCs w:val="24"/>
          <w:lang w:eastAsia="en-GB"/>
        </w:rPr>
        <w:t>Rescue</w:t>
      </w:r>
      <w:r w:rsidRPr="00C85D06">
        <w:rPr>
          <w:rFonts w:ascii="Times New Roman" w:eastAsia="Times New Roman" w:hAnsi="Times New Roman" w:cs="Times New Roman"/>
          <w:sz w:val="24"/>
          <w:szCs w:val="24"/>
          <w:lang w:eastAsia="en-GB"/>
        </w:rPr>
        <w:t xml:space="preserve"> Services or HMICFRS</w:t>
      </w:r>
      <w:r w:rsidR="00255424" w:rsidRPr="00C85D06">
        <w:rPr>
          <w:rFonts w:ascii="Times New Roman" w:eastAsia="Times New Roman" w:hAnsi="Times New Roman" w:cs="Times New Roman"/>
          <w:sz w:val="24"/>
          <w:szCs w:val="24"/>
          <w:lang w:eastAsia="en-GB"/>
        </w:rPr>
        <w:t xml:space="preserve"> is a government body that</w:t>
      </w:r>
      <w:r w:rsidRPr="00C85D06">
        <w:rPr>
          <w:rFonts w:ascii="Times New Roman" w:eastAsia="Times New Roman" w:hAnsi="Times New Roman" w:cs="Times New Roman"/>
          <w:sz w:val="24"/>
          <w:szCs w:val="24"/>
          <w:lang w:eastAsia="en-GB"/>
        </w:rPr>
        <w:t xml:space="preserve"> was established in 1856 and continues to operate</w:t>
      </w:r>
      <w:r w:rsidR="00ED40DD" w:rsidRPr="00C85D06">
        <w:rPr>
          <w:rFonts w:ascii="Times New Roman" w:eastAsia="Times New Roman" w:hAnsi="Times New Roman" w:cs="Times New Roman"/>
          <w:sz w:val="24"/>
          <w:szCs w:val="24"/>
          <w:lang w:eastAsia="en-GB"/>
        </w:rPr>
        <w:t xml:space="preserve"> in 2021</w:t>
      </w:r>
      <w:r w:rsidRPr="00C85D06">
        <w:rPr>
          <w:rFonts w:ascii="Times New Roman" w:eastAsia="Times New Roman" w:hAnsi="Times New Roman" w:cs="Times New Roman"/>
          <w:sz w:val="24"/>
          <w:szCs w:val="24"/>
          <w:lang w:eastAsia="en-GB"/>
        </w:rPr>
        <w:t xml:space="preserve">. It is currently led by Sir Thomas Windsor who is currently titled Chief Inspector of Constabulary and Chief Inspector of Fire &amp; Rescue services. Sir Thomas was appointed in 2012. </w:t>
      </w:r>
      <w:r w:rsidR="00255424" w:rsidRPr="00C85D06">
        <w:rPr>
          <w:rFonts w:ascii="Times New Roman" w:eastAsia="Times New Roman" w:hAnsi="Times New Roman" w:cs="Times New Roman"/>
          <w:sz w:val="24"/>
          <w:szCs w:val="24"/>
          <w:lang w:eastAsia="en-GB"/>
        </w:rPr>
        <w:t xml:space="preserve">The HMICFRS is an independent body that currently assesses and reports on the efficiency and effectiveness of the police service and the newly integrated fire service. The HMICFRS works in the </w:t>
      </w:r>
      <w:r w:rsidR="002106B8" w:rsidRPr="00C85D06">
        <w:rPr>
          <w:rFonts w:ascii="Times New Roman" w:eastAsia="Times New Roman" w:hAnsi="Times New Roman" w:cs="Times New Roman"/>
          <w:sz w:val="24"/>
          <w:szCs w:val="24"/>
          <w:lang w:eastAsia="en-GB"/>
        </w:rPr>
        <w:t>public’s</w:t>
      </w:r>
      <w:r w:rsidR="00255424" w:rsidRPr="00C85D06">
        <w:rPr>
          <w:rFonts w:ascii="Times New Roman" w:eastAsia="Times New Roman" w:hAnsi="Times New Roman" w:cs="Times New Roman"/>
          <w:sz w:val="24"/>
          <w:szCs w:val="24"/>
          <w:lang w:eastAsia="en-GB"/>
        </w:rPr>
        <w:t xml:space="preserve"> interest to primarily improve policing to ensure the most efficient way of making the public safer</w:t>
      </w:r>
      <w:r w:rsidR="002106B8" w:rsidRPr="00C85D06">
        <w:rPr>
          <w:rFonts w:ascii="Times New Roman" w:eastAsia="Times New Roman" w:hAnsi="Times New Roman" w:cs="Times New Roman"/>
          <w:sz w:val="24"/>
          <w:szCs w:val="24"/>
          <w:lang w:eastAsia="en-GB"/>
        </w:rPr>
        <w:t xml:space="preserve"> </w:t>
      </w:r>
      <w:r w:rsidR="00473D09" w:rsidRPr="00C85D06">
        <w:rPr>
          <w:rFonts w:ascii="Times New Roman" w:eastAsia="Times New Roman" w:hAnsi="Times New Roman" w:cs="Times New Roman"/>
          <w:sz w:val="24"/>
          <w:szCs w:val="24"/>
          <w:lang w:eastAsia="en-GB"/>
        </w:rPr>
        <w:t>(HMICFRS, n.d.)</w:t>
      </w:r>
      <w:r w:rsidR="00473D09" w:rsidRPr="00C85D06">
        <w:rPr>
          <w:rFonts w:ascii="Times New Roman" w:eastAsia="Times New Roman" w:hAnsi="Times New Roman" w:cs="Times New Roman"/>
          <w:sz w:val="24"/>
          <w:szCs w:val="24"/>
          <w:lang w:eastAsia="en-GB"/>
        </w:rPr>
        <w:t xml:space="preserve">. </w:t>
      </w:r>
      <w:r w:rsidR="00255424" w:rsidRPr="00C85D06">
        <w:rPr>
          <w:rFonts w:ascii="Times New Roman" w:eastAsia="Times New Roman" w:hAnsi="Times New Roman" w:cs="Times New Roman"/>
          <w:sz w:val="24"/>
          <w:szCs w:val="24"/>
          <w:lang w:eastAsia="en-GB"/>
        </w:rPr>
        <w:t>They do this by being transparent and providing reports such as the “Regional Organised Crime Units” which details the inspection of the effectiveness of that said unit</w:t>
      </w:r>
      <w:r w:rsidR="002106B8" w:rsidRPr="00C85D06">
        <w:rPr>
          <w:rFonts w:ascii="Times New Roman" w:eastAsia="Times New Roman" w:hAnsi="Times New Roman" w:cs="Times New Roman"/>
          <w:sz w:val="24"/>
          <w:szCs w:val="24"/>
          <w:lang w:eastAsia="en-GB"/>
        </w:rPr>
        <w:t xml:space="preserve"> </w:t>
      </w:r>
      <w:r w:rsidR="00473D09" w:rsidRPr="00C85D06">
        <w:rPr>
          <w:rFonts w:ascii="Times New Roman" w:hAnsi="Times New Roman" w:cs="Times New Roman"/>
          <w:sz w:val="24"/>
          <w:szCs w:val="24"/>
        </w:rPr>
        <w:t>(HMICFRS, n.d.)</w:t>
      </w:r>
      <w:r w:rsidR="00473D09" w:rsidRPr="00C85D06">
        <w:rPr>
          <w:rFonts w:ascii="Times New Roman" w:hAnsi="Times New Roman" w:cs="Times New Roman"/>
          <w:sz w:val="24"/>
          <w:szCs w:val="24"/>
        </w:rPr>
        <w:t>.</w:t>
      </w:r>
    </w:p>
    <w:p w14:paraId="22E5BE0D" w14:textId="0020B45E" w:rsidR="00255424" w:rsidRPr="00C85D06" w:rsidRDefault="00255424" w:rsidP="00C85D06">
      <w:pPr>
        <w:overflowPunct w:val="0"/>
        <w:autoSpaceDE w:val="0"/>
        <w:autoSpaceDN w:val="0"/>
        <w:adjustRightInd w:val="0"/>
        <w:spacing w:before="240" w:after="0" w:line="360" w:lineRule="auto"/>
        <w:jc w:val="both"/>
        <w:textAlignment w:val="baseline"/>
        <w:rPr>
          <w:rFonts w:ascii="Times New Roman" w:hAnsi="Times New Roman" w:cs="Times New Roman"/>
          <w:color w:val="282828"/>
          <w:sz w:val="24"/>
          <w:szCs w:val="24"/>
        </w:rPr>
      </w:pPr>
      <w:r w:rsidRPr="00C85D06">
        <w:rPr>
          <w:rFonts w:ascii="Times New Roman" w:eastAsia="Times New Roman" w:hAnsi="Times New Roman" w:cs="Times New Roman"/>
          <w:sz w:val="24"/>
          <w:szCs w:val="24"/>
          <w:lang w:eastAsia="en-GB"/>
        </w:rPr>
        <w:t>The Professional Standards Department or “PSD”, is the localised unit delegated in each policing region to uphold the 10 standards of professional behaviour</w:t>
      </w:r>
      <w:r w:rsidR="003B7E6C" w:rsidRPr="00C85D06">
        <w:rPr>
          <w:rFonts w:ascii="Times New Roman" w:eastAsia="Times New Roman" w:hAnsi="Times New Roman" w:cs="Times New Roman"/>
          <w:sz w:val="24"/>
          <w:szCs w:val="24"/>
          <w:lang w:eastAsia="en-GB"/>
        </w:rPr>
        <w:t>. Th</w:t>
      </w:r>
      <w:r w:rsidR="00EE433A" w:rsidRPr="00C85D06">
        <w:rPr>
          <w:rFonts w:ascii="Times New Roman" w:eastAsia="Times New Roman" w:hAnsi="Times New Roman" w:cs="Times New Roman"/>
          <w:sz w:val="24"/>
          <w:szCs w:val="24"/>
          <w:lang w:eastAsia="en-GB"/>
        </w:rPr>
        <w:t>is is defined as “</w:t>
      </w:r>
      <w:r w:rsidR="00EE433A" w:rsidRPr="00C85D06">
        <w:rPr>
          <w:rFonts w:ascii="Times New Roman" w:hAnsi="Times New Roman" w:cs="Times New Roman"/>
          <w:color w:val="282828"/>
          <w:sz w:val="24"/>
          <w:szCs w:val="24"/>
        </w:rPr>
        <w:t>Police department which deals with complaints against officers and staff. It receives, records, investigates and resolves public complaints and also records and investigates misconduct allegations”</w:t>
      </w:r>
      <w:r w:rsidR="002106B8" w:rsidRPr="00C85D06">
        <w:rPr>
          <w:rFonts w:ascii="Times New Roman" w:hAnsi="Times New Roman" w:cs="Times New Roman"/>
          <w:color w:val="282828"/>
          <w:sz w:val="24"/>
          <w:szCs w:val="24"/>
        </w:rPr>
        <w:t xml:space="preserve"> </w:t>
      </w:r>
      <w:r w:rsidR="00D1647F" w:rsidRPr="00C85D06">
        <w:rPr>
          <w:rFonts w:ascii="Times New Roman" w:hAnsi="Times New Roman" w:cs="Times New Roman"/>
          <w:color w:val="282828"/>
          <w:sz w:val="24"/>
          <w:szCs w:val="24"/>
        </w:rPr>
        <w:t>(HMICFRS, n.d.)</w:t>
      </w:r>
      <w:r w:rsidR="00D1647F" w:rsidRPr="00C85D06">
        <w:rPr>
          <w:rFonts w:ascii="Times New Roman" w:hAnsi="Times New Roman" w:cs="Times New Roman"/>
          <w:color w:val="282828"/>
          <w:sz w:val="24"/>
          <w:szCs w:val="24"/>
        </w:rPr>
        <w:t xml:space="preserve">. </w:t>
      </w:r>
      <w:r w:rsidR="00DC681E" w:rsidRPr="00C85D06">
        <w:rPr>
          <w:rFonts w:ascii="Times New Roman" w:hAnsi="Times New Roman" w:cs="Times New Roman"/>
          <w:color w:val="282828"/>
          <w:sz w:val="24"/>
          <w:szCs w:val="24"/>
        </w:rPr>
        <w:t xml:space="preserve">The </w:t>
      </w:r>
      <w:r w:rsidR="007A5518" w:rsidRPr="00C85D06">
        <w:rPr>
          <w:rFonts w:ascii="Times New Roman" w:hAnsi="Times New Roman" w:cs="Times New Roman"/>
          <w:color w:val="282828"/>
          <w:sz w:val="24"/>
          <w:szCs w:val="24"/>
        </w:rPr>
        <w:t>role of PSD is to carry out overt and covert investigations for any complaints processed by staff or the public on officers and to dispose of them if necessary. If the behaviour or complaint is severe and could potentially be criminal</w:t>
      </w:r>
      <w:r w:rsidR="00ED40DD" w:rsidRPr="00C85D06">
        <w:rPr>
          <w:rFonts w:ascii="Times New Roman" w:hAnsi="Times New Roman" w:cs="Times New Roman"/>
          <w:color w:val="282828"/>
          <w:sz w:val="24"/>
          <w:szCs w:val="24"/>
        </w:rPr>
        <w:t>,</w:t>
      </w:r>
      <w:r w:rsidR="007A5518" w:rsidRPr="00C85D06">
        <w:rPr>
          <w:rFonts w:ascii="Times New Roman" w:hAnsi="Times New Roman" w:cs="Times New Roman"/>
          <w:color w:val="282828"/>
          <w:sz w:val="24"/>
          <w:szCs w:val="24"/>
        </w:rPr>
        <w:t xml:space="preserve"> PSD will alert the IOPC and the two body’s will work together to investigate the matter.</w:t>
      </w:r>
    </w:p>
    <w:p w14:paraId="2156C664" w14:textId="1F61C973" w:rsidR="0091261A" w:rsidRPr="00C85D06" w:rsidRDefault="006F00E7" w:rsidP="00C85D06">
      <w:pPr>
        <w:overflowPunct w:val="0"/>
        <w:autoSpaceDE w:val="0"/>
        <w:autoSpaceDN w:val="0"/>
        <w:adjustRightInd w:val="0"/>
        <w:spacing w:before="240" w:after="0" w:line="360" w:lineRule="auto"/>
        <w:jc w:val="both"/>
        <w:textAlignment w:val="baseline"/>
        <w:rPr>
          <w:rFonts w:ascii="Times New Roman" w:hAnsi="Times New Roman" w:cs="Times New Roman"/>
          <w:color w:val="282828"/>
          <w:sz w:val="24"/>
          <w:szCs w:val="24"/>
        </w:rPr>
      </w:pPr>
      <w:r w:rsidRPr="00C85D06">
        <w:rPr>
          <w:rFonts w:ascii="Times New Roman" w:hAnsi="Times New Roman" w:cs="Times New Roman"/>
          <w:color w:val="282828"/>
          <w:sz w:val="24"/>
          <w:szCs w:val="24"/>
        </w:rPr>
        <w:t>In conclusion w</w:t>
      </w:r>
      <w:r w:rsidR="007A5518" w:rsidRPr="00C85D06">
        <w:rPr>
          <w:rFonts w:ascii="Times New Roman" w:hAnsi="Times New Roman" w:cs="Times New Roman"/>
          <w:color w:val="282828"/>
          <w:sz w:val="24"/>
          <w:szCs w:val="24"/>
        </w:rPr>
        <w:t xml:space="preserve">ith all the variants of </w:t>
      </w:r>
      <w:r w:rsidRPr="00C85D06">
        <w:rPr>
          <w:rFonts w:ascii="Times New Roman" w:hAnsi="Times New Roman" w:cs="Times New Roman"/>
          <w:color w:val="282828"/>
          <w:sz w:val="24"/>
          <w:szCs w:val="24"/>
        </w:rPr>
        <w:t>the investi</w:t>
      </w:r>
      <w:r w:rsidR="00ED40DD" w:rsidRPr="00C85D06">
        <w:rPr>
          <w:rFonts w:ascii="Times New Roman" w:hAnsi="Times New Roman" w:cs="Times New Roman"/>
          <w:color w:val="282828"/>
          <w:sz w:val="24"/>
          <w:szCs w:val="24"/>
        </w:rPr>
        <w:t>ga</w:t>
      </w:r>
      <w:r w:rsidRPr="00C85D06">
        <w:rPr>
          <w:rFonts w:ascii="Times New Roman" w:hAnsi="Times New Roman" w:cs="Times New Roman"/>
          <w:color w:val="282828"/>
          <w:sz w:val="24"/>
          <w:szCs w:val="24"/>
        </w:rPr>
        <w:t>tive bodies for police,</w:t>
      </w:r>
      <w:r w:rsidR="007A5518" w:rsidRPr="00C85D06">
        <w:rPr>
          <w:rFonts w:ascii="Times New Roman" w:hAnsi="Times New Roman" w:cs="Times New Roman"/>
          <w:color w:val="282828"/>
          <w:sz w:val="24"/>
          <w:szCs w:val="24"/>
        </w:rPr>
        <w:t xml:space="preserve"> it is apparent that all three different constituents</w:t>
      </w:r>
      <w:r w:rsidRPr="00C85D06">
        <w:rPr>
          <w:rFonts w:ascii="Times New Roman" w:hAnsi="Times New Roman" w:cs="Times New Roman"/>
          <w:color w:val="282828"/>
          <w:sz w:val="24"/>
          <w:szCs w:val="24"/>
        </w:rPr>
        <w:t xml:space="preserve"> of PSD, IOPC and the HMICFRS</w:t>
      </w:r>
      <w:r w:rsidR="007A5518" w:rsidRPr="00C85D06">
        <w:rPr>
          <w:rFonts w:ascii="Times New Roman" w:hAnsi="Times New Roman" w:cs="Times New Roman"/>
          <w:color w:val="282828"/>
          <w:sz w:val="24"/>
          <w:szCs w:val="24"/>
        </w:rPr>
        <w:t xml:space="preserve"> have a working relationship to ensure that the police follow the guidance of the 10 standards of professional behaviour</w:t>
      </w:r>
      <w:r w:rsidR="0091261A" w:rsidRPr="00C85D06">
        <w:rPr>
          <w:rFonts w:ascii="Times New Roman" w:hAnsi="Times New Roman" w:cs="Times New Roman"/>
          <w:color w:val="282828"/>
          <w:sz w:val="24"/>
          <w:szCs w:val="24"/>
        </w:rPr>
        <w:t xml:space="preserve"> and that the police have to account for their actions. Having these entities will heighten public perception of the police and justice system</w:t>
      </w:r>
    </w:p>
    <w:p w14:paraId="091EC705" w14:textId="22E900D8" w:rsidR="0091261A" w:rsidRPr="00C85D06" w:rsidRDefault="0091261A" w:rsidP="00C85D06">
      <w:pPr>
        <w:overflowPunct w:val="0"/>
        <w:autoSpaceDE w:val="0"/>
        <w:autoSpaceDN w:val="0"/>
        <w:adjustRightInd w:val="0"/>
        <w:spacing w:before="240" w:after="0" w:line="360" w:lineRule="auto"/>
        <w:jc w:val="both"/>
        <w:textAlignment w:val="baseline"/>
        <w:rPr>
          <w:rFonts w:ascii="Times New Roman" w:hAnsi="Times New Roman" w:cs="Times New Roman"/>
          <w:color w:val="282828"/>
          <w:sz w:val="24"/>
          <w:szCs w:val="24"/>
        </w:rPr>
      </w:pPr>
      <w:r w:rsidRPr="00C85D06">
        <w:rPr>
          <w:rFonts w:ascii="Times New Roman" w:hAnsi="Times New Roman" w:cs="Times New Roman"/>
          <w:color w:val="282828"/>
          <w:sz w:val="24"/>
          <w:szCs w:val="24"/>
        </w:rPr>
        <w:t>10</w:t>
      </w:r>
      <w:r w:rsidR="006B49BE" w:rsidRPr="00C85D06">
        <w:rPr>
          <w:rFonts w:ascii="Times New Roman" w:hAnsi="Times New Roman" w:cs="Times New Roman"/>
          <w:color w:val="282828"/>
          <w:sz w:val="24"/>
          <w:szCs w:val="24"/>
        </w:rPr>
        <w:t>62</w:t>
      </w:r>
    </w:p>
    <w:p w14:paraId="5C4927E3" w14:textId="77777777" w:rsidR="00EE433A" w:rsidRPr="00C85D06" w:rsidRDefault="00EE433A"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p>
    <w:p w14:paraId="6037EB3E" w14:textId="77777777" w:rsidR="00DF1081" w:rsidRPr="00C85D06" w:rsidRDefault="00DF1081"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p>
    <w:p w14:paraId="405221AE" w14:textId="77777777" w:rsidR="00126232" w:rsidRPr="00C85D06" w:rsidRDefault="00126232"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p>
    <w:p w14:paraId="6AE95698" w14:textId="77777777" w:rsidR="00D4403B" w:rsidRPr="00C85D06" w:rsidRDefault="00D4403B"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p>
    <w:p w14:paraId="02BC0351" w14:textId="77777777" w:rsidR="00170407" w:rsidRPr="00C85D06" w:rsidRDefault="00170407"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p>
    <w:p w14:paraId="46DEB38C" w14:textId="4AEC371D" w:rsidR="000447F9" w:rsidRPr="00C85D06" w:rsidRDefault="000447F9"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b/>
          <w:bCs/>
          <w:sz w:val="24"/>
          <w:szCs w:val="24"/>
          <w:lang w:eastAsia="en-GB"/>
        </w:rPr>
      </w:pPr>
      <w:r w:rsidRPr="00C85D06">
        <w:rPr>
          <w:rFonts w:ascii="Times New Roman" w:eastAsia="Times New Roman" w:hAnsi="Times New Roman" w:cs="Times New Roman"/>
          <w:b/>
          <w:bCs/>
          <w:sz w:val="24"/>
          <w:szCs w:val="24"/>
          <w:lang w:eastAsia="en-GB"/>
        </w:rPr>
        <w:lastRenderedPageBreak/>
        <w:t>Question 3:</w:t>
      </w:r>
    </w:p>
    <w:p w14:paraId="466C0A3C" w14:textId="77777777" w:rsidR="00C85D06" w:rsidRPr="00C85D06" w:rsidRDefault="00C85D06" w:rsidP="00C85D06">
      <w:pPr>
        <w:overflowPunct w:val="0"/>
        <w:autoSpaceDE w:val="0"/>
        <w:autoSpaceDN w:val="0"/>
        <w:adjustRightInd w:val="0"/>
        <w:spacing w:before="240" w:after="0" w:line="360" w:lineRule="auto"/>
        <w:ind w:left="426"/>
        <w:jc w:val="both"/>
        <w:textAlignment w:val="baseline"/>
        <w:rPr>
          <w:rFonts w:ascii="Times New Roman" w:eastAsia="Times New Roman" w:hAnsi="Times New Roman" w:cs="Times New Roman"/>
          <w:b/>
          <w:bCs/>
          <w:sz w:val="24"/>
          <w:szCs w:val="24"/>
          <w:lang w:eastAsia="en-GB"/>
        </w:rPr>
      </w:pPr>
      <w:r w:rsidRPr="00C85D06">
        <w:rPr>
          <w:rFonts w:ascii="Times New Roman" w:eastAsia="Times New Roman" w:hAnsi="Times New Roman" w:cs="Times New Roman"/>
          <w:b/>
          <w:bCs/>
          <w:sz w:val="24"/>
          <w:szCs w:val="24"/>
          <w:lang w:eastAsia="en-GB"/>
        </w:rPr>
        <w:t xml:space="preserve">Analyse the developing issues of youth gangs, and why people are drawn into becoming part of a gang culture. </w:t>
      </w:r>
    </w:p>
    <w:p w14:paraId="39D18A0C" w14:textId="67AA72B6" w:rsidR="00C85D06" w:rsidRPr="00C85D06" w:rsidRDefault="00C85D06" w:rsidP="00C85D06">
      <w:pPr>
        <w:overflowPunct w:val="0"/>
        <w:autoSpaceDE w:val="0"/>
        <w:autoSpaceDN w:val="0"/>
        <w:adjustRightInd w:val="0"/>
        <w:spacing w:before="240" w:after="0" w:line="360" w:lineRule="auto"/>
        <w:ind w:left="426"/>
        <w:jc w:val="both"/>
        <w:textAlignment w:val="baseline"/>
        <w:rPr>
          <w:rFonts w:ascii="Times New Roman" w:eastAsia="Times New Roman" w:hAnsi="Times New Roman" w:cs="Times New Roman"/>
          <w:b/>
          <w:bCs/>
          <w:sz w:val="24"/>
          <w:szCs w:val="24"/>
          <w:lang w:eastAsia="en-GB"/>
        </w:rPr>
      </w:pPr>
      <w:r w:rsidRPr="00C85D06">
        <w:rPr>
          <w:rFonts w:ascii="Times New Roman" w:eastAsia="Times New Roman" w:hAnsi="Times New Roman" w:cs="Times New Roman"/>
          <w:b/>
          <w:bCs/>
          <w:sz w:val="24"/>
          <w:szCs w:val="24"/>
          <w:lang w:eastAsia="en-GB"/>
        </w:rPr>
        <w:t>Consider how gangs target vulnerable people, people at risk of harm and the theories of victimology.</w:t>
      </w:r>
    </w:p>
    <w:p w14:paraId="10FF9187" w14:textId="77777777" w:rsidR="00C85D06" w:rsidRPr="00C85D06" w:rsidRDefault="00C85D06" w:rsidP="00C85D06">
      <w:pPr>
        <w:overflowPunct w:val="0"/>
        <w:autoSpaceDE w:val="0"/>
        <w:autoSpaceDN w:val="0"/>
        <w:adjustRightInd w:val="0"/>
        <w:spacing w:before="240" w:after="0" w:line="360" w:lineRule="auto"/>
        <w:ind w:left="426"/>
        <w:jc w:val="both"/>
        <w:textAlignment w:val="baseline"/>
        <w:rPr>
          <w:rFonts w:ascii="Times New Roman" w:eastAsia="Times New Roman" w:hAnsi="Times New Roman" w:cs="Times New Roman"/>
          <w:sz w:val="24"/>
          <w:szCs w:val="24"/>
          <w:lang w:eastAsia="en-GB"/>
        </w:rPr>
      </w:pPr>
    </w:p>
    <w:p w14:paraId="64F6C1A0" w14:textId="5B4D5B2A" w:rsidR="008053F0" w:rsidRPr="00C85D06" w:rsidRDefault="008053F0"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r w:rsidRPr="00C85D06">
        <w:rPr>
          <w:rFonts w:ascii="Times New Roman" w:eastAsia="Times New Roman" w:hAnsi="Times New Roman" w:cs="Times New Roman"/>
          <w:sz w:val="24"/>
          <w:szCs w:val="24"/>
          <w:lang w:eastAsia="en-GB"/>
        </w:rPr>
        <w:t>Gangs have been prevalent throughout the history of Great Britain</w:t>
      </w:r>
      <w:r w:rsidR="00A273BF" w:rsidRPr="00C85D06">
        <w:rPr>
          <w:rFonts w:ascii="Times New Roman" w:eastAsia="Times New Roman" w:hAnsi="Times New Roman" w:cs="Times New Roman"/>
          <w:sz w:val="24"/>
          <w:szCs w:val="24"/>
          <w:lang w:eastAsia="en-GB"/>
        </w:rPr>
        <w:t>. S</w:t>
      </w:r>
      <w:r w:rsidR="00F046FA" w:rsidRPr="00C85D06">
        <w:rPr>
          <w:rFonts w:ascii="Times New Roman" w:eastAsia="Times New Roman" w:hAnsi="Times New Roman" w:cs="Times New Roman"/>
          <w:sz w:val="24"/>
          <w:szCs w:val="24"/>
          <w:lang w:eastAsia="en-GB"/>
        </w:rPr>
        <w:t>ome infamous gangs such as the Kray Twins who operated in the 1960s</w:t>
      </w:r>
      <w:r w:rsidR="00A273BF" w:rsidRPr="00C85D06">
        <w:rPr>
          <w:rFonts w:ascii="Times New Roman" w:eastAsia="Times New Roman" w:hAnsi="Times New Roman" w:cs="Times New Roman"/>
          <w:sz w:val="24"/>
          <w:szCs w:val="24"/>
          <w:lang w:eastAsia="en-GB"/>
        </w:rPr>
        <w:t>,</w:t>
      </w:r>
      <w:r w:rsidR="00F046FA" w:rsidRPr="00C85D06">
        <w:rPr>
          <w:rFonts w:ascii="Times New Roman" w:eastAsia="Times New Roman" w:hAnsi="Times New Roman" w:cs="Times New Roman"/>
          <w:sz w:val="24"/>
          <w:szCs w:val="24"/>
          <w:lang w:eastAsia="en-GB"/>
        </w:rPr>
        <w:t xml:space="preserve"> amassing a vast wealth of money and lucrative business ventures</w:t>
      </w:r>
      <w:r w:rsidR="00F26489" w:rsidRPr="00C85D06">
        <w:rPr>
          <w:rFonts w:ascii="Times New Roman" w:eastAsia="Times New Roman" w:hAnsi="Times New Roman" w:cs="Times New Roman"/>
          <w:sz w:val="24"/>
          <w:szCs w:val="24"/>
          <w:lang w:eastAsia="en-GB"/>
        </w:rPr>
        <w:t xml:space="preserve"> which appealed to many who knew them</w:t>
      </w:r>
      <w:r w:rsidR="00F046FA" w:rsidRPr="00C85D06">
        <w:rPr>
          <w:rFonts w:ascii="Times New Roman" w:eastAsia="Times New Roman" w:hAnsi="Times New Roman" w:cs="Times New Roman"/>
          <w:sz w:val="24"/>
          <w:szCs w:val="24"/>
          <w:lang w:eastAsia="en-GB"/>
        </w:rPr>
        <w:t xml:space="preserve">. There are many other gangs which operated throughout the country and it has always been present even to this day </w:t>
      </w:r>
      <w:r w:rsidR="00F26489" w:rsidRPr="00C85D06">
        <w:rPr>
          <w:rFonts w:ascii="Times New Roman" w:eastAsia="Times New Roman" w:hAnsi="Times New Roman" w:cs="Times New Roman"/>
          <w:sz w:val="24"/>
          <w:szCs w:val="24"/>
          <w:lang w:eastAsia="en-GB"/>
        </w:rPr>
        <w:t xml:space="preserve">and </w:t>
      </w:r>
      <w:r w:rsidR="00F046FA" w:rsidRPr="00C85D06">
        <w:rPr>
          <w:rFonts w:ascii="Times New Roman" w:eastAsia="Times New Roman" w:hAnsi="Times New Roman" w:cs="Times New Roman"/>
          <w:sz w:val="24"/>
          <w:szCs w:val="24"/>
          <w:lang w:eastAsia="en-GB"/>
        </w:rPr>
        <w:t>that</w:t>
      </w:r>
      <w:r w:rsidR="00F26489" w:rsidRPr="00C85D06">
        <w:rPr>
          <w:rFonts w:ascii="Times New Roman" w:eastAsia="Times New Roman" w:hAnsi="Times New Roman" w:cs="Times New Roman"/>
          <w:sz w:val="24"/>
          <w:szCs w:val="24"/>
          <w:lang w:eastAsia="en-GB"/>
        </w:rPr>
        <w:t xml:space="preserve"> it can be argued that</w:t>
      </w:r>
      <w:r w:rsidR="00F046FA" w:rsidRPr="00C85D06">
        <w:rPr>
          <w:rFonts w:ascii="Times New Roman" w:eastAsia="Times New Roman" w:hAnsi="Times New Roman" w:cs="Times New Roman"/>
          <w:sz w:val="24"/>
          <w:szCs w:val="24"/>
          <w:lang w:eastAsia="en-GB"/>
        </w:rPr>
        <w:t xml:space="preserve"> gangs </w:t>
      </w:r>
      <w:r w:rsidR="00F26489" w:rsidRPr="00C85D06">
        <w:rPr>
          <w:rFonts w:ascii="Times New Roman" w:eastAsia="Times New Roman" w:hAnsi="Times New Roman" w:cs="Times New Roman"/>
          <w:sz w:val="24"/>
          <w:szCs w:val="24"/>
          <w:lang w:eastAsia="en-GB"/>
        </w:rPr>
        <w:t>are part of British culture.</w:t>
      </w:r>
    </w:p>
    <w:p w14:paraId="2C7CF111" w14:textId="2CCD981C" w:rsidR="00522DE9" w:rsidRPr="00C85D06" w:rsidRDefault="00F046FA"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highlight w:val="yellow"/>
          <w:lang w:eastAsia="en-GB"/>
        </w:rPr>
      </w:pPr>
      <w:r w:rsidRPr="00C85D06">
        <w:rPr>
          <w:rFonts w:ascii="Times New Roman" w:eastAsia="Times New Roman" w:hAnsi="Times New Roman" w:cs="Times New Roman"/>
          <w:sz w:val="24"/>
          <w:szCs w:val="24"/>
          <w:lang w:eastAsia="en-GB"/>
        </w:rPr>
        <w:t xml:space="preserve">The </w:t>
      </w:r>
      <w:r w:rsidR="00AC0050" w:rsidRPr="00C85D06">
        <w:rPr>
          <w:rFonts w:ascii="Times New Roman" w:eastAsia="Times New Roman" w:hAnsi="Times New Roman" w:cs="Times New Roman"/>
          <w:sz w:val="24"/>
          <w:szCs w:val="24"/>
          <w:lang w:eastAsia="en-GB"/>
        </w:rPr>
        <w:t xml:space="preserve">term gang is evaluated </w:t>
      </w:r>
      <w:r w:rsidR="00522DE9" w:rsidRPr="00C85D06">
        <w:rPr>
          <w:rFonts w:ascii="Times New Roman" w:eastAsia="Times New Roman" w:hAnsi="Times New Roman" w:cs="Times New Roman"/>
          <w:sz w:val="24"/>
          <w:szCs w:val="24"/>
          <w:lang w:eastAsia="en-GB"/>
        </w:rPr>
        <w:t>by</w:t>
      </w:r>
      <w:r w:rsidR="00AC0050" w:rsidRPr="00C85D06">
        <w:rPr>
          <w:rFonts w:ascii="Times New Roman" w:eastAsia="Times New Roman" w:hAnsi="Times New Roman" w:cs="Times New Roman"/>
          <w:sz w:val="24"/>
          <w:szCs w:val="24"/>
          <w:lang w:eastAsia="en-GB"/>
        </w:rPr>
        <w:t xml:space="preserve"> </w:t>
      </w:r>
      <w:r w:rsidR="00351689" w:rsidRPr="00C85D06">
        <w:rPr>
          <w:rFonts w:ascii="Times New Roman" w:eastAsia="Times New Roman" w:hAnsi="Times New Roman" w:cs="Times New Roman"/>
          <w:sz w:val="24"/>
          <w:szCs w:val="24"/>
          <w:lang w:eastAsia="en-GB"/>
        </w:rPr>
        <w:t xml:space="preserve">Beth </w:t>
      </w:r>
      <w:proofErr w:type="spellStart"/>
      <w:r w:rsidR="00351689" w:rsidRPr="00C85D06">
        <w:rPr>
          <w:rFonts w:ascii="Times New Roman" w:eastAsia="Times New Roman" w:hAnsi="Times New Roman" w:cs="Times New Roman"/>
          <w:sz w:val="24"/>
          <w:szCs w:val="24"/>
          <w:lang w:eastAsia="en-GB"/>
        </w:rPr>
        <w:t>Bjerregaad</w:t>
      </w:r>
      <w:proofErr w:type="spellEnd"/>
      <w:r w:rsidR="00351689" w:rsidRPr="00C85D06">
        <w:rPr>
          <w:rFonts w:ascii="Times New Roman" w:eastAsia="Times New Roman" w:hAnsi="Times New Roman" w:cs="Times New Roman"/>
          <w:sz w:val="24"/>
          <w:szCs w:val="24"/>
          <w:lang w:eastAsia="en-GB"/>
        </w:rPr>
        <w:t xml:space="preserve"> </w:t>
      </w:r>
      <w:r w:rsidR="00522DE9" w:rsidRPr="00C85D06">
        <w:rPr>
          <w:rFonts w:ascii="Times New Roman" w:eastAsia="Times New Roman" w:hAnsi="Times New Roman" w:cs="Times New Roman"/>
          <w:sz w:val="24"/>
          <w:szCs w:val="24"/>
          <w:lang w:eastAsia="en-GB"/>
        </w:rPr>
        <w:t>who</w:t>
      </w:r>
      <w:r w:rsidR="00351689" w:rsidRPr="00C85D06">
        <w:rPr>
          <w:rFonts w:ascii="Times New Roman" w:eastAsia="Times New Roman" w:hAnsi="Times New Roman" w:cs="Times New Roman"/>
          <w:sz w:val="24"/>
          <w:szCs w:val="24"/>
          <w:lang w:eastAsia="en-GB"/>
        </w:rPr>
        <w:t xml:space="preserve"> stated in her report that</w:t>
      </w:r>
      <w:r w:rsidR="00522DE9" w:rsidRPr="00C85D06">
        <w:rPr>
          <w:rFonts w:ascii="Times New Roman" w:eastAsia="Times New Roman" w:hAnsi="Times New Roman" w:cs="Times New Roman"/>
          <w:sz w:val="24"/>
          <w:szCs w:val="24"/>
          <w:lang w:eastAsia="en-GB"/>
        </w:rPr>
        <w:t xml:space="preserve"> a gang </w:t>
      </w:r>
      <w:r w:rsidR="00351689" w:rsidRPr="00C85D06">
        <w:rPr>
          <w:rFonts w:ascii="Times New Roman" w:eastAsia="Times New Roman" w:hAnsi="Times New Roman" w:cs="Times New Roman"/>
          <w:sz w:val="24"/>
          <w:szCs w:val="24"/>
          <w:lang w:eastAsia="en-GB"/>
        </w:rPr>
        <w:t>is</w:t>
      </w:r>
      <w:r w:rsidR="00522DE9" w:rsidRPr="00C85D06">
        <w:rPr>
          <w:rFonts w:ascii="Times New Roman" w:eastAsia="Times New Roman" w:hAnsi="Times New Roman" w:cs="Times New Roman"/>
          <w:sz w:val="24"/>
          <w:szCs w:val="24"/>
          <w:lang w:eastAsia="en-GB"/>
        </w:rPr>
        <w:t xml:space="preserve"> any </w:t>
      </w:r>
      <w:r w:rsidR="00295349" w:rsidRPr="00C85D06">
        <w:rPr>
          <w:rFonts w:ascii="Times New Roman" w:eastAsia="Times New Roman" w:hAnsi="Times New Roman" w:cs="Times New Roman"/>
          <w:sz w:val="24"/>
          <w:szCs w:val="24"/>
          <w:lang w:eastAsia="en-GB"/>
        </w:rPr>
        <w:t xml:space="preserve">group of young people who are usually perceived as a regularly together and partake in activities and incidents  which could be perceived as gathering a negative response from the public and police services </w:t>
      </w:r>
      <w:r w:rsidR="00351689" w:rsidRPr="00C85D06">
        <w:rPr>
          <w:rFonts w:ascii="Times New Roman" w:eastAsia="Times New Roman" w:hAnsi="Times New Roman" w:cs="Times New Roman"/>
          <w:sz w:val="24"/>
          <w:szCs w:val="24"/>
          <w:lang w:eastAsia="en-GB"/>
        </w:rPr>
        <w:t>(BJERREGAARD</w:t>
      </w:r>
      <w:r w:rsidR="006B49BE" w:rsidRPr="00C85D06">
        <w:rPr>
          <w:rFonts w:ascii="Times New Roman" w:eastAsia="Times New Roman" w:hAnsi="Times New Roman" w:cs="Times New Roman"/>
          <w:sz w:val="24"/>
          <w:szCs w:val="24"/>
          <w:lang w:eastAsia="en-GB"/>
        </w:rPr>
        <w:t>, 2002</w:t>
      </w:r>
      <w:r w:rsidR="00351689" w:rsidRPr="00C85D06">
        <w:rPr>
          <w:rFonts w:ascii="Times New Roman" w:eastAsia="Times New Roman" w:hAnsi="Times New Roman" w:cs="Times New Roman"/>
          <w:sz w:val="24"/>
          <w:szCs w:val="24"/>
          <w:lang w:eastAsia="en-GB"/>
        </w:rPr>
        <w:t>)</w:t>
      </w:r>
      <w:r w:rsidR="00522DE9" w:rsidRPr="00C85D06">
        <w:rPr>
          <w:rFonts w:ascii="Times New Roman" w:eastAsia="Times New Roman" w:hAnsi="Times New Roman" w:cs="Times New Roman"/>
          <w:sz w:val="24"/>
          <w:szCs w:val="24"/>
          <w:lang w:eastAsia="en-GB"/>
        </w:rPr>
        <w:t>. Albeit</w:t>
      </w:r>
      <w:r w:rsidR="00295349" w:rsidRPr="00C85D06">
        <w:rPr>
          <w:rFonts w:ascii="Times New Roman" w:eastAsia="Times New Roman" w:hAnsi="Times New Roman" w:cs="Times New Roman"/>
          <w:sz w:val="24"/>
          <w:szCs w:val="24"/>
          <w:lang w:eastAsia="en-GB"/>
        </w:rPr>
        <w:t xml:space="preserve"> </w:t>
      </w:r>
      <w:proofErr w:type="spellStart"/>
      <w:r w:rsidR="00295349" w:rsidRPr="00C85D06">
        <w:rPr>
          <w:rFonts w:ascii="Times New Roman" w:eastAsia="Times New Roman" w:hAnsi="Times New Roman" w:cs="Times New Roman"/>
          <w:sz w:val="24"/>
          <w:szCs w:val="24"/>
          <w:lang w:eastAsia="en-GB"/>
        </w:rPr>
        <w:t>Bjerregaad</w:t>
      </w:r>
      <w:proofErr w:type="spellEnd"/>
      <w:r w:rsidR="00522DE9" w:rsidRPr="00C85D06">
        <w:rPr>
          <w:rFonts w:ascii="Times New Roman" w:eastAsia="Times New Roman" w:hAnsi="Times New Roman" w:cs="Times New Roman"/>
          <w:sz w:val="24"/>
          <w:szCs w:val="24"/>
          <w:lang w:eastAsia="en-GB"/>
        </w:rPr>
        <w:t xml:space="preserve"> analysis of a gang is somewhat true. I believe that gang members do not need to </w:t>
      </w:r>
      <w:r w:rsidR="00295349" w:rsidRPr="00C85D06">
        <w:rPr>
          <w:rFonts w:ascii="Times New Roman" w:eastAsia="Times New Roman" w:hAnsi="Times New Roman" w:cs="Times New Roman"/>
          <w:sz w:val="24"/>
          <w:szCs w:val="24"/>
          <w:lang w:eastAsia="en-GB"/>
        </w:rPr>
        <w:t xml:space="preserve">only </w:t>
      </w:r>
      <w:r w:rsidR="00522DE9" w:rsidRPr="00C85D06">
        <w:rPr>
          <w:rFonts w:ascii="Times New Roman" w:eastAsia="Times New Roman" w:hAnsi="Times New Roman" w:cs="Times New Roman"/>
          <w:sz w:val="24"/>
          <w:szCs w:val="24"/>
          <w:lang w:eastAsia="en-GB"/>
        </w:rPr>
        <w:t xml:space="preserve">consist of young </w:t>
      </w:r>
      <w:r w:rsidR="00295349" w:rsidRPr="00C85D06">
        <w:rPr>
          <w:rFonts w:ascii="Times New Roman" w:eastAsia="Times New Roman" w:hAnsi="Times New Roman" w:cs="Times New Roman"/>
          <w:sz w:val="24"/>
          <w:szCs w:val="24"/>
          <w:lang w:eastAsia="en-GB"/>
        </w:rPr>
        <w:t>people</w:t>
      </w:r>
      <w:r w:rsidR="00522DE9" w:rsidRPr="00C85D06">
        <w:rPr>
          <w:rFonts w:ascii="Times New Roman" w:eastAsia="Times New Roman" w:hAnsi="Times New Roman" w:cs="Times New Roman"/>
          <w:sz w:val="24"/>
          <w:szCs w:val="24"/>
          <w:lang w:eastAsia="en-GB"/>
        </w:rPr>
        <w:t>, and that a gang can consist of people of any gender, and any age.</w:t>
      </w:r>
    </w:p>
    <w:p w14:paraId="3D22CF88" w14:textId="2F8D1E8B" w:rsidR="002D7530" w:rsidRPr="00C85D06" w:rsidRDefault="00F26489"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r w:rsidRPr="00C85D06">
        <w:rPr>
          <w:rFonts w:ascii="Times New Roman" w:eastAsia="Times New Roman" w:hAnsi="Times New Roman" w:cs="Times New Roman"/>
          <w:sz w:val="24"/>
          <w:szCs w:val="24"/>
          <w:lang w:eastAsia="en-GB"/>
        </w:rPr>
        <w:t>As we enter the more modern era it is more of a problem now</w:t>
      </w:r>
      <w:r w:rsidR="00A273BF" w:rsidRPr="00C85D06">
        <w:rPr>
          <w:rFonts w:ascii="Times New Roman" w:eastAsia="Times New Roman" w:hAnsi="Times New Roman" w:cs="Times New Roman"/>
          <w:sz w:val="24"/>
          <w:szCs w:val="24"/>
          <w:lang w:eastAsia="en-GB"/>
        </w:rPr>
        <w:t xml:space="preserve"> with</w:t>
      </w:r>
      <w:r w:rsidRPr="00C85D06">
        <w:rPr>
          <w:rFonts w:ascii="Times New Roman" w:eastAsia="Times New Roman" w:hAnsi="Times New Roman" w:cs="Times New Roman"/>
          <w:sz w:val="24"/>
          <w:szCs w:val="24"/>
          <w:lang w:eastAsia="en-GB"/>
        </w:rPr>
        <w:t xml:space="preserve"> a different style of lucrative gang in the form of county lines</w:t>
      </w:r>
      <w:r w:rsidR="0051196F" w:rsidRPr="00C85D06">
        <w:rPr>
          <w:rFonts w:ascii="Times New Roman" w:eastAsia="Times New Roman" w:hAnsi="Times New Roman" w:cs="Times New Roman"/>
          <w:sz w:val="24"/>
          <w:szCs w:val="24"/>
          <w:lang w:eastAsia="en-GB"/>
        </w:rPr>
        <w:t xml:space="preserve">. This form of supplying </w:t>
      </w:r>
      <w:r w:rsidR="002D7530" w:rsidRPr="00C85D06">
        <w:rPr>
          <w:rFonts w:ascii="Times New Roman" w:eastAsia="Times New Roman" w:hAnsi="Times New Roman" w:cs="Times New Roman"/>
          <w:sz w:val="24"/>
          <w:szCs w:val="24"/>
          <w:lang w:eastAsia="en-GB"/>
        </w:rPr>
        <w:t>class A to C substances</w:t>
      </w:r>
      <w:r w:rsidRPr="00C85D06">
        <w:rPr>
          <w:rFonts w:ascii="Times New Roman" w:eastAsia="Times New Roman" w:hAnsi="Times New Roman" w:cs="Times New Roman"/>
          <w:sz w:val="24"/>
          <w:szCs w:val="24"/>
          <w:lang w:eastAsia="en-GB"/>
        </w:rPr>
        <w:t xml:space="preserve"> has been</w:t>
      </w:r>
      <w:r w:rsidR="002D7530" w:rsidRPr="00C85D06">
        <w:rPr>
          <w:rFonts w:ascii="Times New Roman" w:eastAsia="Times New Roman" w:hAnsi="Times New Roman" w:cs="Times New Roman"/>
          <w:sz w:val="24"/>
          <w:szCs w:val="24"/>
          <w:lang w:eastAsia="en-GB"/>
        </w:rPr>
        <w:t xml:space="preserve"> linked to using young people and it is estimated by the Children’s Commissioner, that across the United Kingdom there are approximately a number of 50000 children involved in over 1000 county line gang operations with some young people being as </w:t>
      </w:r>
      <w:r w:rsidR="00A273BF" w:rsidRPr="00C85D06">
        <w:rPr>
          <w:rFonts w:ascii="Times New Roman" w:eastAsia="Times New Roman" w:hAnsi="Times New Roman" w:cs="Times New Roman"/>
          <w:sz w:val="24"/>
          <w:szCs w:val="24"/>
          <w:lang w:eastAsia="en-GB"/>
        </w:rPr>
        <w:t>young</w:t>
      </w:r>
      <w:r w:rsidR="002D7530" w:rsidRPr="00C85D06">
        <w:rPr>
          <w:rFonts w:ascii="Times New Roman" w:eastAsia="Times New Roman" w:hAnsi="Times New Roman" w:cs="Times New Roman"/>
          <w:sz w:val="24"/>
          <w:szCs w:val="24"/>
          <w:lang w:eastAsia="en-GB"/>
        </w:rPr>
        <w:t xml:space="preserve"> as 12 </w:t>
      </w:r>
      <w:r w:rsidR="00351689" w:rsidRPr="00C85D06">
        <w:rPr>
          <w:rFonts w:ascii="Times New Roman" w:eastAsia="Times New Roman" w:hAnsi="Times New Roman" w:cs="Times New Roman"/>
          <w:sz w:val="24"/>
          <w:szCs w:val="24"/>
          <w:lang w:eastAsia="en-GB"/>
        </w:rPr>
        <w:t>(Safeguarding Network</w:t>
      </w:r>
      <w:r w:rsidR="006B49BE" w:rsidRPr="00C85D06">
        <w:rPr>
          <w:rFonts w:ascii="Times New Roman" w:eastAsia="Times New Roman" w:hAnsi="Times New Roman" w:cs="Times New Roman"/>
          <w:sz w:val="24"/>
          <w:szCs w:val="24"/>
          <w:lang w:eastAsia="en-GB"/>
        </w:rPr>
        <w:t xml:space="preserve">, </w:t>
      </w:r>
      <w:proofErr w:type="spellStart"/>
      <w:r w:rsidR="006B49BE" w:rsidRPr="00C85D06">
        <w:rPr>
          <w:rFonts w:ascii="Times New Roman" w:eastAsia="Times New Roman" w:hAnsi="Times New Roman" w:cs="Times New Roman"/>
          <w:sz w:val="24"/>
          <w:szCs w:val="24"/>
          <w:lang w:eastAsia="en-GB"/>
        </w:rPr>
        <w:t>n.d</w:t>
      </w:r>
      <w:proofErr w:type="spellEnd"/>
      <w:r w:rsidR="00351689" w:rsidRPr="00C85D06">
        <w:rPr>
          <w:rFonts w:ascii="Times New Roman" w:eastAsia="Times New Roman" w:hAnsi="Times New Roman" w:cs="Times New Roman"/>
          <w:sz w:val="24"/>
          <w:szCs w:val="24"/>
          <w:lang w:eastAsia="en-GB"/>
        </w:rPr>
        <w:t>).</w:t>
      </w:r>
    </w:p>
    <w:p w14:paraId="47469A31" w14:textId="7B23C9FA" w:rsidR="00981CCB" w:rsidRPr="00C85D06" w:rsidRDefault="00B40C4D"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r w:rsidRPr="00C85D06">
        <w:rPr>
          <w:rFonts w:ascii="Times New Roman" w:eastAsia="Times New Roman" w:hAnsi="Times New Roman" w:cs="Times New Roman"/>
          <w:sz w:val="24"/>
          <w:szCs w:val="24"/>
          <w:lang w:eastAsia="en-GB"/>
        </w:rPr>
        <w:t xml:space="preserve">There are various reasons why young people would be interested and lured into joining such gangs and their cultures. </w:t>
      </w:r>
      <w:r w:rsidR="00981CCB" w:rsidRPr="00C85D06">
        <w:rPr>
          <w:rFonts w:ascii="Times New Roman" w:eastAsia="Times New Roman" w:hAnsi="Times New Roman" w:cs="Times New Roman"/>
          <w:sz w:val="24"/>
          <w:szCs w:val="24"/>
          <w:lang w:eastAsia="en-GB"/>
        </w:rPr>
        <w:t>A study which was performed at Kaiser Permanente in 1995-1997 which is the foundation for what is called today</w:t>
      </w:r>
      <w:r w:rsidR="00521E3D" w:rsidRPr="00C85D06">
        <w:rPr>
          <w:rFonts w:ascii="Times New Roman" w:eastAsia="Times New Roman" w:hAnsi="Times New Roman" w:cs="Times New Roman"/>
          <w:sz w:val="24"/>
          <w:szCs w:val="24"/>
          <w:lang w:eastAsia="en-GB"/>
        </w:rPr>
        <w:t xml:space="preserve"> as Adverse Childhood Experiences or ACE’s for short.</w:t>
      </w:r>
      <w:r w:rsidR="00351689" w:rsidRPr="00C85D06">
        <w:rPr>
          <w:rFonts w:ascii="Times New Roman" w:hAnsi="Times New Roman" w:cs="Times New Roman"/>
          <w:sz w:val="24"/>
          <w:szCs w:val="24"/>
        </w:rPr>
        <w:t xml:space="preserve"> </w:t>
      </w:r>
      <w:r w:rsidR="00351689" w:rsidRPr="00C85D06">
        <w:rPr>
          <w:rFonts w:ascii="Times New Roman" w:eastAsia="Times New Roman" w:hAnsi="Times New Roman" w:cs="Times New Roman"/>
          <w:sz w:val="24"/>
          <w:szCs w:val="24"/>
          <w:lang w:eastAsia="en-GB"/>
        </w:rPr>
        <w:t>(CDC</w:t>
      </w:r>
      <w:r w:rsidR="006B49BE" w:rsidRPr="00C85D06">
        <w:rPr>
          <w:rFonts w:ascii="Times New Roman" w:eastAsia="Times New Roman" w:hAnsi="Times New Roman" w:cs="Times New Roman"/>
          <w:sz w:val="24"/>
          <w:szCs w:val="24"/>
          <w:lang w:eastAsia="en-GB"/>
        </w:rPr>
        <w:t>, 2020</w:t>
      </w:r>
      <w:r w:rsidR="00351689" w:rsidRPr="00C85D06">
        <w:rPr>
          <w:rFonts w:ascii="Times New Roman" w:eastAsia="Times New Roman" w:hAnsi="Times New Roman" w:cs="Times New Roman"/>
          <w:sz w:val="24"/>
          <w:szCs w:val="24"/>
          <w:lang w:eastAsia="en-GB"/>
        </w:rPr>
        <w:t>)</w:t>
      </w:r>
      <w:r w:rsidR="00521E3D" w:rsidRPr="00C85D06">
        <w:rPr>
          <w:rFonts w:ascii="Times New Roman" w:eastAsia="Times New Roman" w:hAnsi="Times New Roman" w:cs="Times New Roman"/>
          <w:sz w:val="24"/>
          <w:szCs w:val="24"/>
          <w:lang w:eastAsia="en-GB"/>
        </w:rPr>
        <w:t xml:space="preserve">. ACES are the traumatic events that have occurred to the young person during their childhood, such traumatic events can include </w:t>
      </w:r>
      <w:r w:rsidR="00EF5B87" w:rsidRPr="00C85D06">
        <w:rPr>
          <w:rFonts w:ascii="Times New Roman" w:eastAsia="Times New Roman" w:hAnsi="Times New Roman" w:cs="Times New Roman"/>
          <w:sz w:val="24"/>
          <w:szCs w:val="24"/>
          <w:lang w:eastAsia="en-GB"/>
        </w:rPr>
        <w:t xml:space="preserve">Abuse being in the forms of mental, physical or sexual, Neglect being physical and/or emotional and household dysfunction </w:t>
      </w:r>
      <w:r w:rsidR="00351689" w:rsidRPr="00C85D06">
        <w:rPr>
          <w:rFonts w:ascii="Times New Roman" w:eastAsia="Times New Roman" w:hAnsi="Times New Roman" w:cs="Times New Roman"/>
          <w:sz w:val="24"/>
          <w:szCs w:val="24"/>
          <w:lang w:eastAsia="en-GB"/>
        </w:rPr>
        <w:lastRenderedPageBreak/>
        <w:t>(Joining Forces for Children</w:t>
      </w:r>
      <w:r w:rsidR="00CA25D9">
        <w:rPr>
          <w:rFonts w:ascii="Times New Roman" w:eastAsia="Times New Roman" w:hAnsi="Times New Roman" w:cs="Times New Roman"/>
          <w:sz w:val="24"/>
          <w:szCs w:val="24"/>
          <w:lang w:eastAsia="en-GB"/>
        </w:rPr>
        <w:t xml:space="preserve">, </w:t>
      </w:r>
      <w:proofErr w:type="spellStart"/>
      <w:r w:rsidR="00CA25D9">
        <w:rPr>
          <w:rFonts w:ascii="Times New Roman" w:eastAsia="Times New Roman" w:hAnsi="Times New Roman" w:cs="Times New Roman"/>
          <w:sz w:val="24"/>
          <w:szCs w:val="24"/>
          <w:lang w:eastAsia="en-GB"/>
        </w:rPr>
        <w:t>n.d</w:t>
      </w:r>
      <w:proofErr w:type="spellEnd"/>
      <w:r w:rsidR="00351689" w:rsidRPr="00C85D06">
        <w:rPr>
          <w:rFonts w:ascii="Times New Roman" w:eastAsia="Times New Roman" w:hAnsi="Times New Roman" w:cs="Times New Roman"/>
          <w:sz w:val="24"/>
          <w:szCs w:val="24"/>
          <w:lang w:eastAsia="en-GB"/>
        </w:rPr>
        <w:t xml:space="preserve">). </w:t>
      </w:r>
      <w:r w:rsidR="00FB7C10" w:rsidRPr="00C85D06">
        <w:rPr>
          <w:rFonts w:ascii="Times New Roman" w:eastAsia="Times New Roman" w:hAnsi="Times New Roman" w:cs="Times New Roman"/>
          <w:sz w:val="24"/>
          <w:szCs w:val="24"/>
          <w:lang w:eastAsia="en-GB"/>
        </w:rPr>
        <w:t>In its most simplistic form, if you were to experience numerous of the aforementioned trauma you would accumulate a high ACE score. Extensive r</w:t>
      </w:r>
      <w:r w:rsidR="00EF5B87" w:rsidRPr="00C85D06">
        <w:rPr>
          <w:rFonts w:ascii="Times New Roman" w:eastAsia="Times New Roman" w:hAnsi="Times New Roman" w:cs="Times New Roman"/>
          <w:sz w:val="24"/>
          <w:szCs w:val="24"/>
          <w:lang w:eastAsia="en-GB"/>
        </w:rPr>
        <w:t xml:space="preserve">esearch was conducted by Kevin T. Wolff on ACE’S and gang involvement where it was </w:t>
      </w:r>
      <w:r w:rsidR="00FB7C10" w:rsidRPr="00C85D06">
        <w:rPr>
          <w:rFonts w:ascii="Times New Roman" w:eastAsia="Times New Roman" w:hAnsi="Times New Roman" w:cs="Times New Roman"/>
          <w:sz w:val="24"/>
          <w:szCs w:val="24"/>
          <w:lang w:eastAsia="en-GB"/>
        </w:rPr>
        <w:t>concluded</w:t>
      </w:r>
      <w:r w:rsidR="00EF5B87" w:rsidRPr="00C85D06">
        <w:rPr>
          <w:rFonts w:ascii="Times New Roman" w:eastAsia="Times New Roman" w:hAnsi="Times New Roman" w:cs="Times New Roman"/>
          <w:sz w:val="24"/>
          <w:szCs w:val="24"/>
          <w:lang w:eastAsia="en-GB"/>
        </w:rPr>
        <w:t xml:space="preserve"> that there was </w:t>
      </w:r>
      <w:r w:rsidR="00FB7C10" w:rsidRPr="00C85D06">
        <w:rPr>
          <w:rFonts w:ascii="Times New Roman" w:eastAsia="Times New Roman" w:hAnsi="Times New Roman" w:cs="Times New Roman"/>
          <w:sz w:val="24"/>
          <w:szCs w:val="24"/>
          <w:lang w:eastAsia="en-GB"/>
        </w:rPr>
        <w:t>“significant association between</w:t>
      </w:r>
      <w:r w:rsidR="00026F2D" w:rsidRPr="00C85D06">
        <w:rPr>
          <w:rFonts w:ascii="Times New Roman" w:eastAsia="Times New Roman" w:hAnsi="Times New Roman" w:cs="Times New Roman"/>
          <w:sz w:val="24"/>
          <w:szCs w:val="24"/>
          <w:lang w:eastAsia="en-GB"/>
        </w:rPr>
        <w:t xml:space="preserve"> high</w:t>
      </w:r>
      <w:r w:rsidR="00FB7C10" w:rsidRPr="00C85D06">
        <w:rPr>
          <w:rFonts w:ascii="Times New Roman" w:eastAsia="Times New Roman" w:hAnsi="Times New Roman" w:cs="Times New Roman"/>
          <w:sz w:val="24"/>
          <w:szCs w:val="24"/>
          <w:lang w:eastAsia="en-GB"/>
        </w:rPr>
        <w:t xml:space="preserve"> ACE scores and gang involvement” </w:t>
      </w:r>
      <w:r w:rsidR="006B49BE" w:rsidRPr="00C85D06">
        <w:rPr>
          <w:rFonts w:ascii="Times New Roman" w:eastAsia="Times New Roman" w:hAnsi="Times New Roman" w:cs="Times New Roman"/>
          <w:sz w:val="24"/>
          <w:szCs w:val="24"/>
          <w:lang w:eastAsia="en-GB"/>
        </w:rPr>
        <w:t>(Wolff et al., 2019)</w:t>
      </w:r>
      <w:r w:rsidR="006B49BE" w:rsidRPr="00C85D06">
        <w:rPr>
          <w:rFonts w:ascii="Times New Roman" w:eastAsia="Times New Roman" w:hAnsi="Times New Roman" w:cs="Times New Roman"/>
          <w:sz w:val="24"/>
          <w:szCs w:val="24"/>
          <w:lang w:eastAsia="en-GB"/>
        </w:rPr>
        <w:t>.</w:t>
      </w:r>
    </w:p>
    <w:p w14:paraId="5BD03A65" w14:textId="16078AA2" w:rsidR="00FB7C10" w:rsidRPr="00C85D06" w:rsidRDefault="00FB7C10"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r w:rsidRPr="00C85D06">
        <w:rPr>
          <w:rFonts w:ascii="Times New Roman" w:eastAsia="Times New Roman" w:hAnsi="Times New Roman" w:cs="Times New Roman"/>
          <w:sz w:val="24"/>
          <w:szCs w:val="24"/>
          <w:lang w:eastAsia="en-GB"/>
        </w:rPr>
        <w:t>It is</w:t>
      </w:r>
      <w:r w:rsidR="00026F2D" w:rsidRPr="00C85D06">
        <w:rPr>
          <w:rFonts w:ascii="Times New Roman" w:eastAsia="Times New Roman" w:hAnsi="Times New Roman" w:cs="Times New Roman"/>
          <w:sz w:val="24"/>
          <w:szCs w:val="24"/>
          <w:lang w:eastAsia="en-GB"/>
        </w:rPr>
        <w:t xml:space="preserve"> also</w:t>
      </w:r>
      <w:r w:rsidRPr="00C85D06">
        <w:rPr>
          <w:rFonts w:ascii="Times New Roman" w:eastAsia="Times New Roman" w:hAnsi="Times New Roman" w:cs="Times New Roman"/>
          <w:sz w:val="24"/>
          <w:szCs w:val="24"/>
          <w:lang w:eastAsia="en-GB"/>
        </w:rPr>
        <w:t xml:space="preserve"> </w:t>
      </w:r>
      <w:r w:rsidR="00026F2D" w:rsidRPr="00C85D06">
        <w:rPr>
          <w:rFonts w:ascii="Times New Roman" w:eastAsia="Times New Roman" w:hAnsi="Times New Roman" w:cs="Times New Roman"/>
          <w:sz w:val="24"/>
          <w:szCs w:val="24"/>
          <w:lang w:eastAsia="en-GB"/>
        </w:rPr>
        <w:t>considered</w:t>
      </w:r>
      <w:r w:rsidRPr="00C85D06">
        <w:rPr>
          <w:rFonts w:ascii="Times New Roman" w:eastAsia="Times New Roman" w:hAnsi="Times New Roman" w:cs="Times New Roman"/>
          <w:sz w:val="24"/>
          <w:szCs w:val="24"/>
          <w:lang w:eastAsia="en-GB"/>
        </w:rPr>
        <w:t xml:space="preserve"> that young people with high ACE scores are </w:t>
      </w:r>
      <w:r w:rsidR="00026F2D" w:rsidRPr="00C85D06">
        <w:rPr>
          <w:rFonts w:ascii="Times New Roman" w:eastAsia="Times New Roman" w:hAnsi="Times New Roman" w:cs="Times New Roman"/>
          <w:sz w:val="24"/>
          <w:szCs w:val="24"/>
          <w:lang w:eastAsia="en-GB"/>
        </w:rPr>
        <w:t>believed to be</w:t>
      </w:r>
      <w:r w:rsidRPr="00C85D06">
        <w:rPr>
          <w:rFonts w:ascii="Times New Roman" w:eastAsia="Times New Roman" w:hAnsi="Times New Roman" w:cs="Times New Roman"/>
          <w:sz w:val="24"/>
          <w:szCs w:val="24"/>
          <w:lang w:eastAsia="en-GB"/>
        </w:rPr>
        <w:t xml:space="preserve"> highly </w:t>
      </w:r>
      <w:r w:rsidR="00CF156B" w:rsidRPr="00C85D06">
        <w:rPr>
          <w:rFonts w:ascii="Times New Roman" w:eastAsia="Times New Roman" w:hAnsi="Times New Roman" w:cs="Times New Roman"/>
          <w:sz w:val="24"/>
          <w:szCs w:val="24"/>
          <w:lang w:eastAsia="en-GB"/>
        </w:rPr>
        <w:t>vulnerable</w:t>
      </w:r>
      <w:r w:rsidRPr="00C85D06">
        <w:rPr>
          <w:rFonts w:ascii="Times New Roman" w:eastAsia="Times New Roman" w:hAnsi="Times New Roman" w:cs="Times New Roman"/>
          <w:sz w:val="24"/>
          <w:szCs w:val="24"/>
          <w:lang w:eastAsia="en-GB"/>
        </w:rPr>
        <w:t xml:space="preserve">. </w:t>
      </w:r>
      <w:r w:rsidR="00026F2D" w:rsidRPr="00C85D06">
        <w:rPr>
          <w:rFonts w:ascii="Times New Roman" w:eastAsia="Times New Roman" w:hAnsi="Times New Roman" w:cs="Times New Roman"/>
          <w:sz w:val="24"/>
          <w:szCs w:val="24"/>
          <w:lang w:eastAsia="en-GB"/>
        </w:rPr>
        <w:t xml:space="preserve">This opens a gateway for criminal gangs in the form of county lines to exploit young people into committing criminal offences and for the organiser of the gang to distance themselves from the activity </w:t>
      </w:r>
      <w:r w:rsidR="00351689" w:rsidRPr="00C85D06">
        <w:rPr>
          <w:rFonts w:ascii="Times New Roman" w:eastAsia="Times New Roman" w:hAnsi="Times New Roman" w:cs="Times New Roman"/>
          <w:sz w:val="24"/>
          <w:szCs w:val="24"/>
          <w:lang w:eastAsia="en-GB"/>
        </w:rPr>
        <w:t>(NSPCC</w:t>
      </w:r>
      <w:r w:rsidR="006B49BE" w:rsidRPr="00C85D06">
        <w:rPr>
          <w:rFonts w:ascii="Times New Roman" w:eastAsia="Times New Roman" w:hAnsi="Times New Roman" w:cs="Times New Roman"/>
          <w:sz w:val="24"/>
          <w:szCs w:val="24"/>
          <w:lang w:eastAsia="en-GB"/>
        </w:rPr>
        <w:t xml:space="preserve">, </w:t>
      </w:r>
      <w:proofErr w:type="spellStart"/>
      <w:r w:rsidR="006B49BE" w:rsidRPr="00C85D06">
        <w:rPr>
          <w:rFonts w:ascii="Times New Roman" w:eastAsia="Times New Roman" w:hAnsi="Times New Roman" w:cs="Times New Roman"/>
          <w:sz w:val="24"/>
          <w:szCs w:val="24"/>
          <w:lang w:eastAsia="en-GB"/>
        </w:rPr>
        <w:t>n.d</w:t>
      </w:r>
      <w:proofErr w:type="spellEnd"/>
      <w:r w:rsidR="00351689" w:rsidRPr="00C85D06">
        <w:rPr>
          <w:rFonts w:ascii="Times New Roman" w:eastAsia="Times New Roman" w:hAnsi="Times New Roman" w:cs="Times New Roman"/>
          <w:sz w:val="24"/>
          <w:szCs w:val="24"/>
          <w:lang w:eastAsia="en-GB"/>
        </w:rPr>
        <w:t>)</w:t>
      </w:r>
    </w:p>
    <w:p w14:paraId="645BF074" w14:textId="3C49D901" w:rsidR="00026F2D" w:rsidRPr="00C85D06" w:rsidRDefault="00026F2D"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r w:rsidRPr="00C85D06">
        <w:rPr>
          <w:rFonts w:ascii="Times New Roman" w:eastAsia="Times New Roman" w:hAnsi="Times New Roman" w:cs="Times New Roman"/>
          <w:sz w:val="24"/>
          <w:szCs w:val="24"/>
          <w:lang w:eastAsia="en-GB"/>
        </w:rPr>
        <w:t>The organised gang members would</w:t>
      </w:r>
      <w:r w:rsidR="00B90F91" w:rsidRPr="00C85D06">
        <w:rPr>
          <w:rFonts w:ascii="Times New Roman" w:eastAsia="Times New Roman" w:hAnsi="Times New Roman" w:cs="Times New Roman"/>
          <w:sz w:val="24"/>
          <w:szCs w:val="24"/>
          <w:lang w:eastAsia="en-GB"/>
        </w:rPr>
        <w:t xml:space="preserve"> use many different methods to</w:t>
      </w:r>
      <w:r w:rsidRPr="00C85D06">
        <w:rPr>
          <w:rFonts w:ascii="Times New Roman" w:eastAsia="Times New Roman" w:hAnsi="Times New Roman" w:cs="Times New Roman"/>
          <w:sz w:val="24"/>
          <w:szCs w:val="24"/>
          <w:lang w:eastAsia="en-GB"/>
        </w:rPr>
        <w:t xml:space="preserve"> entice</w:t>
      </w:r>
      <w:r w:rsidR="00B90F91" w:rsidRPr="00C85D06">
        <w:rPr>
          <w:rFonts w:ascii="Times New Roman" w:eastAsia="Times New Roman" w:hAnsi="Times New Roman" w:cs="Times New Roman"/>
          <w:sz w:val="24"/>
          <w:szCs w:val="24"/>
          <w:lang w:eastAsia="en-GB"/>
        </w:rPr>
        <w:t xml:space="preserve"> vulnerable</w:t>
      </w:r>
      <w:r w:rsidRPr="00C85D06">
        <w:rPr>
          <w:rFonts w:ascii="Times New Roman" w:eastAsia="Times New Roman" w:hAnsi="Times New Roman" w:cs="Times New Roman"/>
          <w:sz w:val="24"/>
          <w:szCs w:val="24"/>
          <w:lang w:eastAsia="en-GB"/>
        </w:rPr>
        <w:t xml:space="preserve"> young people </w:t>
      </w:r>
      <w:r w:rsidR="00B90F91" w:rsidRPr="00C85D06">
        <w:rPr>
          <w:rFonts w:ascii="Times New Roman" w:eastAsia="Times New Roman" w:hAnsi="Times New Roman" w:cs="Times New Roman"/>
          <w:sz w:val="24"/>
          <w:szCs w:val="24"/>
          <w:lang w:eastAsia="en-GB"/>
        </w:rPr>
        <w:t xml:space="preserve">into joining the gang and to commit criminal offences. Some gangs would use violence such as the case study of a 13 year old male detailed as Simon. The report stated that Simon was being aggressive in school and performing poorly in his studies. Simon was </w:t>
      </w:r>
      <w:r w:rsidR="001F6996" w:rsidRPr="00C85D06">
        <w:rPr>
          <w:rFonts w:ascii="Times New Roman" w:eastAsia="Times New Roman" w:hAnsi="Times New Roman" w:cs="Times New Roman"/>
          <w:sz w:val="24"/>
          <w:szCs w:val="24"/>
          <w:lang w:eastAsia="en-GB"/>
        </w:rPr>
        <w:t>in the company of older people in the community and would regularly go missing from his home and parents. After numerous times of Simon being missing for up to 5 days at a time and refusing to engage, it became apparent to a support worker that Simon had been distributing illegal substances for a gang</w:t>
      </w:r>
      <w:r w:rsidR="00A273BF" w:rsidRPr="00C85D06">
        <w:rPr>
          <w:rFonts w:ascii="Times New Roman" w:eastAsia="Times New Roman" w:hAnsi="Times New Roman" w:cs="Times New Roman"/>
          <w:sz w:val="24"/>
          <w:szCs w:val="24"/>
          <w:lang w:eastAsia="en-GB"/>
        </w:rPr>
        <w:t>.</w:t>
      </w:r>
      <w:r w:rsidR="001F6996" w:rsidRPr="00C85D06">
        <w:rPr>
          <w:rFonts w:ascii="Times New Roman" w:eastAsia="Times New Roman" w:hAnsi="Times New Roman" w:cs="Times New Roman"/>
          <w:sz w:val="24"/>
          <w:szCs w:val="24"/>
          <w:lang w:eastAsia="en-GB"/>
        </w:rPr>
        <w:t xml:space="preserve"> Simon</w:t>
      </w:r>
      <w:r w:rsidR="00A273BF" w:rsidRPr="00C85D06">
        <w:rPr>
          <w:rFonts w:ascii="Times New Roman" w:eastAsia="Times New Roman" w:hAnsi="Times New Roman" w:cs="Times New Roman"/>
          <w:sz w:val="24"/>
          <w:szCs w:val="24"/>
          <w:lang w:eastAsia="en-GB"/>
        </w:rPr>
        <w:t xml:space="preserve"> began</w:t>
      </w:r>
      <w:r w:rsidR="001F6996" w:rsidRPr="00C85D06">
        <w:rPr>
          <w:rFonts w:ascii="Times New Roman" w:eastAsia="Times New Roman" w:hAnsi="Times New Roman" w:cs="Times New Roman"/>
          <w:sz w:val="24"/>
          <w:szCs w:val="24"/>
          <w:lang w:eastAsia="en-GB"/>
        </w:rPr>
        <w:t xml:space="preserve"> owing the gang for a debt, the gang would advise Simon that they would hurt his family and him if he were to stop selling their substances </w:t>
      </w:r>
      <w:r w:rsidR="00351689" w:rsidRPr="00C85D06">
        <w:rPr>
          <w:rFonts w:ascii="Times New Roman" w:eastAsia="Times New Roman" w:hAnsi="Times New Roman" w:cs="Times New Roman"/>
          <w:sz w:val="24"/>
          <w:szCs w:val="24"/>
          <w:lang w:eastAsia="en-GB"/>
        </w:rPr>
        <w:t>(School Home Support</w:t>
      </w:r>
      <w:r w:rsidR="006B49BE" w:rsidRPr="00C85D06">
        <w:rPr>
          <w:rFonts w:ascii="Times New Roman" w:eastAsia="Times New Roman" w:hAnsi="Times New Roman" w:cs="Times New Roman"/>
          <w:sz w:val="24"/>
          <w:szCs w:val="24"/>
          <w:lang w:eastAsia="en-GB"/>
        </w:rPr>
        <w:t xml:space="preserve">, </w:t>
      </w:r>
      <w:proofErr w:type="spellStart"/>
      <w:r w:rsidR="006B49BE" w:rsidRPr="00C85D06">
        <w:rPr>
          <w:rFonts w:ascii="Times New Roman" w:eastAsia="Times New Roman" w:hAnsi="Times New Roman" w:cs="Times New Roman"/>
          <w:sz w:val="24"/>
          <w:szCs w:val="24"/>
          <w:lang w:eastAsia="en-GB"/>
        </w:rPr>
        <w:t>n.d</w:t>
      </w:r>
      <w:proofErr w:type="spellEnd"/>
      <w:r w:rsidR="00351689" w:rsidRPr="00C85D06">
        <w:rPr>
          <w:rFonts w:ascii="Times New Roman" w:eastAsia="Times New Roman" w:hAnsi="Times New Roman" w:cs="Times New Roman"/>
          <w:sz w:val="24"/>
          <w:szCs w:val="24"/>
          <w:lang w:eastAsia="en-GB"/>
        </w:rPr>
        <w:t xml:space="preserve">). </w:t>
      </w:r>
      <w:r w:rsidR="001F6996" w:rsidRPr="00C85D06">
        <w:rPr>
          <w:rFonts w:ascii="Times New Roman" w:eastAsia="Times New Roman" w:hAnsi="Times New Roman" w:cs="Times New Roman"/>
          <w:sz w:val="24"/>
          <w:szCs w:val="24"/>
          <w:lang w:eastAsia="en-GB"/>
        </w:rPr>
        <w:t>This is merely one tactic gangs use</w:t>
      </w:r>
      <w:r w:rsidR="00A273BF" w:rsidRPr="00C85D06">
        <w:rPr>
          <w:rFonts w:ascii="Times New Roman" w:eastAsia="Times New Roman" w:hAnsi="Times New Roman" w:cs="Times New Roman"/>
          <w:sz w:val="24"/>
          <w:szCs w:val="24"/>
          <w:lang w:eastAsia="en-GB"/>
        </w:rPr>
        <w:t>. T</w:t>
      </w:r>
      <w:r w:rsidR="001F6996" w:rsidRPr="00C85D06">
        <w:rPr>
          <w:rFonts w:ascii="Times New Roman" w:eastAsia="Times New Roman" w:hAnsi="Times New Roman" w:cs="Times New Roman"/>
          <w:sz w:val="24"/>
          <w:szCs w:val="24"/>
          <w:lang w:eastAsia="en-GB"/>
        </w:rPr>
        <w:t>here are numerous others such</w:t>
      </w:r>
      <w:r w:rsidR="00781801" w:rsidRPr="00C85D06">
        <w:rPr>
          <w:rFonts w:ascii="Times New Roman" w:eastAsia="Times New Roman" w:hAnsi="Times New Roman" w:cs="Times New Roman"/>
          <w:sz w:val="24"/>
          <w:szCs w:val="24"/>
          <w:lang w:eastAsia="en-GB"/>
        </w:rPr>
        <w:t xml:space="preserve"> as offering vast amounts of money to the young people</w:t>
      </w:r>
      <w:r w:rsidR="00016177" w:rsidRPr="00C85D06">
        <w:rPr>
          <w:rFonts w:ascii="Times New Roman" w:eastAsia="Times New Roman" w:hAnsi="Times New Roman" w:cs="Times New Roman"/>
          <w:sz w:val="24"/>
          <w:szCs w:val="24"/>
          <w:lang w:eastAsia="en-GB"/>
        </w:rPr>
        <w:t>. County lines</w:t>
      </w:r>
      <w:r w:rsidR="00781801" w:rsidRPr="00C85D06">
        <w:rPr>
          <w:rFonts w:ascii="Times New Roman" w:eastAsia="Times New Roman" w:hAnsi="Times New Roman" w:cs="Times New Roman"/>
          <w:sz w:val="24"/>
          <w:szCs w:val="24"/>
          <w:lang w:eastAsia="en-GB"/>
        </w:rPr>
        <w:t xml:space="preserve"> </w:t>
      </w:r>
      <w:r w:rsidR="00016177" w:rsidRPr="00C85D06">
        <w:rPr>
          <w:rFonts w:ascii="Times New Roman" w:eastAsia="Times New Roman" w:hAnsi="Times New Roman" w:cs="Times New Roman"/>
          <w:sz w:val="24"/>
          <w:szCs w:val="24"/>
          <w:lang w:eastAsia="en-GB"/>
        </w:rPr>
        <w:t>g</w:t>
      </w:r>
      <w:r w:rsidR="00781801" w:rsidRPr="00C85D06">
        <w:rPr>
          <w:rFonts w:ascii="Times New Roman" w:eastAsia="Times New Roman" w:hAnsi="Times New Roman" w:cs="Times New Roman"/>
          <w:sz w:val="24"/>
          <w:szCs w:val="24"/>
          <w:lang w:eastAsia="en-GB"/>
        </w:rPr>
        <w:t>angs can also act as a surrogate family to these young</w:t>
      </w:r>
      <w:r w:rsidR="00A273BF" w:rsidRPr="00C85D06">
        <w:rPr>
          <w:rFonts w:ascii="Times New Roman" w:eastAsia="Times New Roman" w:hAnsi="Times New Roman" w:cs="Times New Roman"/>
          <w:sz w:val="24"/>
          <w:szCs w:val="24"/>
          <w:lang w:eastAsia="en-GB"/>
        </w:rPr>
        <w:t xml:space="preserve"> people</w:t>
      </w:r>
      <w:r w:rsidR="00781801" w:rsidRPr="00C85D06">
        <w:rPr>
          <w:rFonts w:ascii="Times New Roman" w:eastAsia="Times New Roman" w:hAnsi="Times New Roman" w:cs="Times New Roman"/>
          <w:sz w:val="24"/>
          <w:szCs w:val="24"/>
          <w:lang w:eastAsia="en-GB"/>
        </w:rPr>
        <w:t xml:space="preserve"> enticing them with friendships and false support,</w:t>
      </w:r>
      <w:r w:rsidR="00295349" w:rsidRPr="00C85D06">
        <w:rPr>
          <w:rFonts w:ascii="Times New Roman" w:eastAsia="Times New Roman" w:hAnsi="Times New Roman" w:cs="Times New Roman"/>
          <w:sz w:val="24"/>
          <w:szCs w:val="24"/>
          <w:lang w:eastAsia="en-GB"/>
        </w:rPr>
        <w:t xml:space="preserve"> Mark Rizzo</w:t>
      </w:r>
      <w:r w:rsidR="00781801" w:rsidRPr="00C85D06">
        <w:rPr>
          <w:rFonts w:ascii="Times New Roman" w:eastAsia="Times New Roman" w:hAnsi="Times New Roman" w:cs="Times New Roman"/>
          <w:sz w:val="24"/>
          <w:szCs w:val="24"/>
          <w:lang w:eastAsia="en-GB"/>
        </w:rPr>
        <w:t xml:space="preserve"> </w:t>
      </w:r>
      <w:r w:rsidR="00295349" w:rsidRPr="00C85D06">
        <w:rPr>
          <w:rFonts w:ascii="Times New Roman" w:eastAsia="Times New Roman" w:hAnsi="Times New Roman" w:cs="Times New Roman"/>
          <w:sz w:val="24"/>
          <w:szCs w:val="24"/>
          <w:lang w:eastAsia="en-GB"/>
        </w:rPr>
        <w:t>states</w:t>
      </w:r>
      <w:r w:rsidR="00781801" w:rsidRPr="00C85D06">
        <w:rPr>
          <w:rFonts w:ascii="Times New Roman" w:eastAsia="Times New Roman" w:hAnsi="Times New Roman" w:cs="Times New Roman"/>
          <w:sz w:val="24"/>
          <w:szCs w:val="24"/>
          <w:lang w:eastAsia="en-GB"/>
        </w:rPr>
        <w:t xml:space="preserve"> that many young people join gangs to give them a sense of identity</w:t>
      </w:r>
      <w:r w:rsidR="00016177" w:rsidRPr="00C85D06">
        <w:rPr>
          <w:rFonts w:ascii="Times New Roman" w:eastAsia="Times New Roman" w:hAnsi="Times New Roman" w:cs="Times New Roman"/>
          <w:sz w:val="24"/>
          <w:szCs w:val="24"/>
          <w:lang w:eastAsia="en-GB"/>
        </w:rPr>
        <w:t xml:space="preserve"> which preys on the ACE vulnerability of a dysfunctional household as detailed earlier</w:t>
      </w:r>
      <w:r w:rsidR="00295349" w:rsidRPr="00C85D06">
        <w:rPr>
          <w:rFonts w:ascii="Times New Roman" w:eastAsia="Times New Roman" w:hAnsi="Times New Roman" w:cs="Times New Roman"/>
          <w:sz w:val="24"/>
          <w:szCs w:val="24"/>
          <w:lang w:eastAsia="en-GB"/>
        </w:rPr>
        <w:t xml:space="preserve"> </w:t>
      </w:r>
      <w:r w:rsidR="006B49BE" w:rsidRPr="00C85D06">
        <w:rPr>
          <w:rFonts w:ascii="Times New Roman" w:eastAsia="Times New Roman" w:hAnsi="Times New Roman" w:cs="Times New Roman"/>
          <w:sz w:val="24"/>
          <w:szCs w:val="24"/>
          <w:lang w:eastAsia="en-GB"/>
        </w:rPr>
        <w:t>(Rizzo, 2003)</w:t>
      </w:r>
      <w:r w:rsidR="006B49BE" w:rsidRPr="00C85D06">
        <w:rPr>
          <w:rFonts w:ascii="Times New Roman" w:eastAsia="Times New Roman" w:hAnsi="Times New Roman" w:cs="Times New Roman"/>
          <w:sz w:val="24"/>
          <w:szCs w:val="24"/>
          <w:lang w:eastAsia="en-GB"/>
        </w:rPr>
        <w:t>.</w:t>
      </w:r>
    </w:p>
    <w:p w14:paraId="4F21EF6F" w14:textId="3C6829A7" w:rsidR="005B210F" w:rsidRPr="00C85D06" w:rsidRDefault="002B4B47"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r w:rsidRPr="00C85D06">
        <w:rPr>
          <w:rFonts w:ascii="Times New Roman" w:eastAsia="Times New Roman" w:hAnsi="Times New Roman" w:cs="Times New Roman"/>
          <w:sz w:val="24"/>
          <w:szCs w:val="24"/>
          <w:lang w:eastAsia="en-GB"/>
        </w:rPr>
        <w:t xml:space="preserve">County lines gangs will </w:t>
      </w:r>
      <w:r w:rsidR="005B210F" w:rsidRPr="00C85D06">
        <w:rPr>
          <w:rFonts w:ascii="Times New Roman" w:eastAsia="Times New Roman" w:hAnsi="Times New Roman" w:cs="Times New Roman"/>
          <w:sz w:val="24"/>
          <w:szCs w:val="24"/>
          <w:lang w:eastAsia="en-GB"/>
        </w:rPr>
        <w:t>target</w:t>
      </w:r>
      <w:r w:rsidRPr="00C85D06">
        <w:rPr>
          <w:rFonts w:ascii="Times New Roman" w:eastAsia="Times New Roman" w:hAnsi="Times New Roman" w:cs="Times New Roman"/>
          <w:sz w:val="24"/>
          <w:szCs w:val="24"/>
          <w:lang w:eastAsia="en-GB"/>
        </w:rPr>
        <w:t xml:space="preserve"> vulnerable people </w:t>
      </w:r>
      <w:r w:rsidR="005B210F" w:rsidRPr="00C85D06">
        <w:rPr>
          <w:rFonts w:ascii="Times New Roman" w:eastAsia="Times New Roman" w:hAnsi="Times New Roman" w:cs="Times New Roman"/>
          <w:sz w:val="24"/>
          <w:szCs w:val="24"/>
          <w:lang w:eastAsia="en-GB"/>
        </w:rPr>
        <w:t>who own or rent their own dwellings in an area of interest of a gang, the vulnerable individual can be drug users themselves. The gang will identify a vulnerable person and</w:t>
      </w:r>
      <w:r w:rsidR="00667409" w:rsidRPr="00C85D06">
        <w:rPr>
          <w:rFonts w:ascii="Times New Roman" w:eastAsia="Times New Roman" w:hAnsi="Times New Roman" w:cs="Times New Roman"/>
          <w:sz w:val="24"/>
          <w:szCs w:val="24"/>
          <w:lang w:eastAsia="en-GB"/>
        </w:rPr>
        <w:t xml:space="preserve"> then take over that persons home</w:t>
      </w:r>
      <w:r w:rsidR="00A273BF" w:rsidRPr="00C85D06">
        <w:rPr>
          <w:rFonts w:ascii="Times New Roman" w:eastAsia="Times New Roman" w:hAnsi="Times New Roman" w:cs="Times New Roman"/>
          <w:sz w:val="24"/>
          <w:szCs w:val="24"/>
          <w:lang w:eastAsia="en-GB"/>
        </w:rPr>
        <w:t>. T</w:t>
      </w:r>
      <w:r w:rsidR="00667409" w:rsidRPr="00C85D06">
        <w:rPr>
          <w:rFonts w:ascii="Times New Roman" w:eastAsia="Times New Roman" w:hAnsi="Times New Roman" w:cs="Times New Roman"/>
          <w:sz w:val="24"/>
          <w:szCs w:val="24"/>
          <w:lang w:eastAsia="en-GB"/>
        </w:rPr>
        <w:t>he occupant is</w:t>
      </w:r>
      <w:r w:rsidR="00A273BF" w:rsidRPr="00C85D06">
        <w:rPr>
          <w:rFonts w:ascii="Times New Roman" w:eastAsia="Times New Roman" w:hAnsi="Times New Roman" w:cs="Times New Roman"/>
          <w:sz w:val="24"/>
          <w:szCs w:val="24"/>
          <w:lang w:eastAsia="en-GB"/>
        </w:rPr>
        <w:t xml:space="preserve"> usually</w:t>
      </w:r>
      <w:r w:rsidR="00667409" w:rsidRPr="00C85D06">
        <w:rPr>
          <w:rFonts w:ascii="Times New Roman" w:eastAsia="Times New Roman" w:hAnsi="Times New Roman" w:cs="Times New Roman"/>
          <w:sz w:val="24"/>
          <w:szCs w:val="24"/>
          <w:lang w:eastAsia="en-GB"/>
        </w:rPr>
        <w:t xml:space="preserve"> still living there</w:t>
      </w:r>
      <w:r w:rsidR="00A273BF" w:rsidRPr="00C85D06">
        <w:rPr>
          <w:rFonts w:ascii="Times New Roman" w:eastAsia="Times New Roman" w:hAnsi="Times New Roman" w:cs="Times New Roman"/>
          <w:sz w:val="24"/>
          <w:szCs w:val="24"/>
          <w:lang w:eastAsia="en-GB"/>
        </w:rPr>
        <w:t xml:space="preserve"> whereby the gang will use the home and person</w:t>
      </w:r>
      <w:r w:rsidR="00667409" w:rsidRPr="00C85D06">
        <w:rPr>
          <w:rFonts w:ascii="Times New Roman" w:eastAsia="Times New Roman" w:hAnsi="Times New Roman" w:cs="Times New Roman"/>
          <w:sz w:val="24"/>
          <w:szCs w:val="24"/>
          <w:lang w:eastAsia="en-GB"/>
        </w:rPr>
        <w:t xml:space="preserve"> to facilitate numerous criminal activity such as using the property to deal illegal substances, using the property for sex work or to financially abuse the tenant</w:t>
      </w:r>
      <w:r w:rsidR="00295349" w:rsidRPr="00C85D06">
        <w:rPr>
          <w:rFonts w:ascii="Times New Roman" w:eastAsia="Times New Roman" w:hAnsi="Times New Roman" w:cs="Times New Roman"/>
          <w:sz w:val="24"/>
          <w:szCs w:val="24"/>
          <w:lang w:eastAsia="en-GB"/>
        </w:rPr>
        <w:t>. (Oxford City Council</w:t>
      </w:r>
      <w:r w:rsidR="006B49BE" w:rsidRPr="00C85D06">
        <w:rPr>
          <w:rFonts w:ascii="Times New Roman" w:eastAsia="Times New Roman" w:hAnsi="Times New Roman" w:cs="Times New Roman"/>
          <w:sz w:val="24"/>
          <w:szCs w:val="24"/>
          <w:lang w:eastAsia="en-GB"/>
        </w:rPr>
        <w:t xml:space="preserve">, </w:t>
      </w:r>
      <w:proofErr w:type="spellStart"/>
      <w:r w:rsidR="006B49BE" w:rsidRPr="00C85D06">
        <w:rPr>
          <w:rFonts w:ascii="Times New Roman" w:eastAsia="Times New Roman" w:hAnsi="Times New Roman" w:cs="Times New Roman"/>
          <w:sz w:val="24"/>
          <w:szCs w:val="24"/>
          <w:lang w:eastAsia="en-GB"/>
        </w:rPr>
        <w:t>n.d</w:t>
      </w:r>
      <w:proofErr w:type="spellEnd"/>
      <w:r w:rsidR="00295349" w:rsidRPr="00C85D06">
        <w:rPr>
          <w:rFonts w:ascii="Times New Roman" w:eastAsia="Times New Roman" w:hAnsi="Times New Roman" w:cs="Times New Roman"/>
          <w:sz w:val="24"/>
          <w:szCs w:val="24"/>
          <w:lang w:eastAsia="en-GB"/>
        </w:rPr>
        <w:t>)</w:t>
      </w:r>
    </w:p>
    <w:p w14:paraId="71846345" w14:textId="1575EFD1" w:rsidR="000D5681" w:rsidRPr="00C85D06" w:rsidRDefault="004171AB"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r w:rsidRPr="00C85D06">
        <w:rPr>
          <w:rFonts w:ascii="Times New Roman" w:eastAsia="Times New Roman" w:hAnsi="Times New Roman" w:cs="Times New Roman"/>
          <w:sz w:val="24"/>
          <w:szCs w:val="24"/>
          <w:lang w:eastAsia="en-GB"/>
        </w:rPr>
        <w:t xml:space="preserve">As discussed how young people are attracted to gangs it is relevant to scope how dangerous gangs of youths are. </w:t>
      </w:r>
      <w:r w:rsidR="002018C4" w:rsidRPr="00C85D06">
        <w:rPr>
          <w:rFonts w:ascii="Times New Roman" w:eastAsia="Times New Roman" w:hAnsi="Times New Roman" w:cs="Times New Roman"/>
          <w:sz w:val="24"/>
          <w:szCs w:val="24"/>
          <w:lang w:eastAsia="en-GB"/>
        </w:rPr>
        <w:t xml:space="preserve">As researched by </w:t>
      </w:r>
      <w:r w:rsidR="00295349" w:rsidRPr="00C85D06">
        <w:rPr>
          <w:rFonts w:ascii="Times New Roman" w:eastAsia="Times New Roman" w:hAnsi="Times New Roman" w:cs="Times New Roman"/>
          <w:sz w:val="24"/>
          <w:szCs w:val="24"/>
          <w:lang w:eastAsia="en-GB"/>
        </w:rPr>
        <w:t xml:space="preserve">Chris </w:t>
      </w:r>
      <w:proofErr w:type="spellStart"/>
      <w:r w:rsidR="00295349" w:rsidRPr="00C85D06">
        <w:rPr>
          <w:rFonts w:ascii="Times New Roman" w:eastAsia="Times New Roman" w:hAnsi="Times New Roman" w:cs="Times New Roman"/>
          <w:sz w:val="24"/>
          <w:szCs w:val="24"/>
          <w:lang w:eastAsia="en-GB"/>
        </w:rPr>
        <w:t>Melde</w:t>
      </w:r>
      <w:proofErr w:type="spellEnd"/>
      <w:r w:rsidR="00295349" w:rsidRPr="00C85D06">
        <w:rPr>
          <w:rFonts w:ascii="Times New Roman" w:eastAsia="Times New Roman" w:hAnsi="Times New Roman" w:cs="Times New Roman"/>
          <w:sz w:val="24"/>
          <w:szCs w:val="24"/>
          <w:lang w:eastAsia="en-GB"/>
        </w:rPr>
        <w:t xml:space="preserve"> and </w:t>
      </w:r>
      <w:proofErr w:type="spellStart"/>
      <w:r w:rsidR="00295349" w:rsidRPr="00C85D06">
        <w:rPr>
          <w:rFonts w:ascii="Times New Roman" w:eastAsia="Times New Roman" w:hAnsi="Times New Roman" w:cs="Times New Roman"/>
          <w:sz w:val="24"/>
          <w:szCs w:val="24"/>
          <w:lang w:eastAsia="en-GB"/>
        </w:rPr>
        <w:t>Esbensen</w:t>
      </w:r>
      <w:proofErr w:type="spellEnd"/>
      <w:r w:rsidR="00295349" w:rsidRPr="00C85D06">
        <w:rPr>
          <w:rFonts w:ascii="Times New Roman" w:eastAsia="Times New Roman" w:hAnsi="Times New Roman" w:cs="Times New Roman"/>
          <w:sz w:val="24"/>
          <w:szCs w:val="24"/>
          <w:lang w:eastAsia="en-GB"/>
        </w:rPr>
        <w:t xml:space="preserve"> </w:t>
      </w:r>
      <w:r w:rsidR="002018C4" w:rsidRPr="00C85D06">
        <w:rPr>
          <w:rFonts w:ascii="Times New Roman" w:eastAsia="Times New Roman" w:hAnsi="Times New Roman" w:cs="Times New Roman"/>
          <w:sz w:val="24"/>
          <w:szCs w:val="24"/>
          <w:lang w:eastAsia="en-GB"/>
        </w:rPr>
        <w:t xml:space="preserve">it was found that gang </w:t>
      </w:r>
      <w:r w:rsidR="002018C4" w:rsidRPr="00C85D06">
        <w:rPr>
          <w:rFonts w:ascii="Times New Roman" w:eastAsia="Times New Roman" w:hAnsi="Times New Roman" w:cs="Times New Roman"/>
          <w:sz w:val="24"/>
          <w:szCs w:val="24"/>
          <w:lang w:eastAsia="en-GB"/>
        </w:rPr>
        <w:lastRenderedPageBreak/>
        <w:t>membership among youths</w:t>
      </w:r>
      <w:r w:rsidR="00A273BF" w:rsidRPr="00C85D06">
        <w:rPr>
          <w:rFonts w:ascii="Times New Roman" w:eastAsia="Times New Roman" w:hAnsi="Times New Roman" w:cs="Times New Roman"/>
          <w:sz w:val="24"/>
          <w:szCs w:val="24"/>
          <w:lang w:eastAsia="en-GB"/>
        </w:rPr>
        <w:t>,</w:t>
      </w:r>
      <w:r w:rsidR="002018C4" w:rsidRPr="00C85D06">
        <w:rPr>
          <w:rFonts w:ascii="Times New Roman" w:eastAsia="Times New Roman" w:hAnsi="Times New Roman" w:cs="Times New Roman"/>
          <w:sz w:val="24"/>
          <w:szCs w:val="24"/>
          <w:lang w:eastAsia="en-GB"/>
        </w:rPr>
        <w:t xml:space="preserve"> affected their behaviours</w:t>
      </w:r>
      <w:r w:rsidR="00E460E4" w:rsidRPr="00C85D06">
        <w:rPr>
          <w:rFonts w:ascii="Times New Roman" w:eastAsia="Times New Roman" w:hAnsi="Times New Roman" w:cs="Times New Roman"/>
          <w:sz w:val="24"/>
          <w:szCs w:val="24"/>
          <w:lang w:eastAsia="en-GB"/>
        </w:rPr>
        <w:t xml:space="preserve"> </w:t>
      </w:r>
      <w:r w:rsidR="002018C4" w:rsidRPr="00C85D06">
        <w:rPr>
          <w:rFonts w:ascii="Times New Roman" w:eastAsia="Times New Roman" w:hAnsi="Times New Roman" w:cs="Times New Roman"/>
          <w:sz w:val="24"/>
          <w:szCs w:val="24"/>
          <w:lang w:eastAsia="en-GB"/>
        </w:rPr>
        <w:t xml:space="preserve">and that it was a uniqueness about youth gang membership itself that would heighten the young person to participate in serious and violent crime. It is discussed that this is </w:t>
      </w:r>
      <w:r w:rsidR="00E460E4" w:rsidRPr="00C85D06">
        <w:rPr>
          <w:rFonts w:ascii="Times New Roman" w:eastAsia="Times New Roman" w:hAnsi="Times New Roman" w:cs="Times New Roman"/>
          <w:sz w:val="24"/>
          <w:szCs w:val="24"/>
          <w:lang w:eastAsia="en-GB"/>
        </w:rPr>
        <w:t xml:space="preserve">primarily </w:t>
      </w:r>
      <w:r w:rsidR="002018C4" w:rsidRPr="00C85D06">
        <w:rPr>
          <w:rFonts w:ascii="Times New Roman" w:eastAsia="Times New Roman" w:hAnsi="Times New Roman" w:cs="Times New Roman"/>
          <w:sz w:val="24"/>
          <w:szCs w:val="24"/>
          <w:lang w:eastAsia="en-GB"/>
        </w:rPr>
        <w:t>due to the adolescent development</w:t>
      </w:r>
      <w:r w:rsidR="002B4B47" w:rsidRPr="00C85D06">
        <w:rPr>
          <w:rFonts w:ascii="Times New Roman" w:eastAsia="Times New Roman" w:hAnsi="Times New Roman" w:cs="Times New Roman"/>
          <w:sz w:val="24"/>
          <w:szCs w:val="24"/>
          <w:lang w:eastAsia="en-GB"/>
        </w:rPr>
        <w:t xml:space="preserve"> of the young person including immaturity and impulsiveness</w:t>
      </w:r>
      <w:r w:rsidR="00295349" w:rsidRPr="00C85D06">
        <w:rPr>
          <w:rFonts w:ascii="Times New Roman" w:eastAsia="Times New Roman" w:hAnsi="Times New Roman" w:cs="Times New Roman"/>
          <w:sz w:val="24"/>
          <w:szCs w:val="24"/>
          <w:lang w:eastAsia="en-GB"/>
        </w:rPr>
        <w:t xml:space="preserve"> (MELDE and ESBENSEN</w:t>
      </w:r>
      <w:r w:rsidR="006B49BE" w:rsidRPr="00C85D06">
        <w:rPr>
          <w:rFonts w:ascii="Times New Roman" w:eastAsia="Times New Roman" w:hAnsi="Times New Roman" w:cs="Times New Roman"/>
          <w:sz w:val="24"/>
          <w:szCs w:val="24"/>
          <w:lang w:eastAsia="en-GB"/>
        </w:rPr>
        <w:t>, 2011</w:t>
      </w:r>
      <w:r w:rsidR="00295349" w:rsidRPr="00C85D06">
        <w:rPr>
          <w:rFonts w:ascii="Times New Roman" w:eastAsia="Times New Roman" w:hAnsi="Times New Roman" w:cs="Times New Roman"/>
          <w:sz w:val="24"/>
          <w:szCs w:val="24"/>
          <w:lang w:eastAsia="en-GB"/>
        </w:rPr>
        <w:t>).</w:t>
      </w:r>
    </w:p>
    <w:p w14:paraId="6E634AEB" w14:textId="7B08D090" w:rsidR="00981CCB" w:rsidRPr="00C85D06" w:rsidRDefault="00300932"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r w:rsidRPr="00C85D06">
        <w:rPr>
          <w:rFonts w:ascii="Times New Roman" w:eastAsia="Times New Roman" w:hAnsi="Times New Roman" w:cs="Times New Roman"/>
          <w:sz w:val="24"/>
          <w:szCs w:val="24"/>
          <w:lang w:eastAsia="en-GB"/>
        </w:rPr>
        <w:t>Benjamin Mendelsohn’s theori</w:t>
      </w:r>
      <w:r w:rsidR="00B624D0" w:rsidRPr="00C85D06">
        <w:rPr>
          <w:rFonts w:ascii="Times New Roman" w:eastAsia="Times New Roman" w:hAnsi="Times New Roman" w:cs="Times New Roman"/>
          <w:sz w:val="24"/>
          <w:szCs w:val="24"/>
          <w:lang w:eastAsia="en-GB"/>
        </w:rPr>
        <w:t>z</w:t>
      </w:r>
      <w:r w:rsidRPr="00C85D06">
        <w:rPr>
          <w:rFonts w:ascii="Times New Roman" w:eastAsia="Times New Roman" w:hAnsi="Times New Roman" w:cs="Times New Roman"/>
          <w:sz w:val="24"/>
          <w:szCs w:val="24"/>
          <w:lang w:eastAsia="en-GB"/>
        </w:rPr>
        <w:t>ed</w:t>
      </w:r>
      <w:r w:rsidR="00B624D0" w:rsidRPr="00C85D06">
        <w:rPr>
          <w:rFonts w:ascii="Times New Roman" w:eastAsia="Times New Roman" w:hAnsi="Times New Roman" w:cs="Times New Roman"/>
          <w:sz w:val="24"/>
          <w:szCs w:val="24"/>
          <w:lang w:eastAsia="en-GB"/>
        </w:rPr>
        <w:t xml:space="preserve"> in his discovery of victimology</w:t>
      </w:r>
      <w:r w:rsidRPr="00C85D06">
        <w:rPr>
          <w:rFonts w:ascii="Times New Roman" w:eastAsia="Times New Roman" w:hAnsi="Times New Roman" w:cs="Times New Roman"/>
          <w:sz w:val="24"/>
          <w:szCs w:val="24"/>
          <w:lang w:eastAsia="en-GB"/>
        </w:rPr>
        <w:t xml:space="preserve"> that victims fell into 6 different types. For the purpose of county lines gangs it is apparent that the young victims involved in joining the gangs would be considered as</w:t>
      </w:r>
      <w:r w:rsidR="00B624D0" w:rsidRPr="00C85D06">
        <w:rPr>
          <w:rFonts w:ascii="Times New Roman" w:eastAsia="Times New Roman" w:hAnsi="Times New Roman" w:cs="Times New Roman"/>
          <w:sz w:val="24"/>
          <w:szCs w:val="24"/>
          <w:lang w:eastAsia="en-GB"/>
        </w:rPr>
        <w:t xml:space="preserve"> the type;</w:t>
      </w:r>
      <w:r w:rsidRPr="00C85D06">
        <w:rPr>
          <w:rFonts w:ascii="Times New Roman" w:eastAsia="Times New Roman" w:hAnsi="Times New Roman" w:cs="Times New Roman"/>
          <w:sz w:val="24"/>
          <w:szCs w:val="24"/>
          <w:lang w:eastAsia="en-GB"/>
        </w:rPr>
        <w:t xml:space="preserve"> a gui</w:t>
      </w:r>
      <w:r w:rsidR="00B624D0" w:rsidRPr="00C85D06">
        <w:rPr>
          <w:rFonts w:ascii="Times New Roman" w:eastAsia="Times New Roman" w:hAnsi="Times New Roman" w:cs="Times New Roman"/>
          <w:sz w:val="24"/>
          <w:szCs w:val="24"/>
          <w:lang w:eastAsia="en-GB"/>
        </w:rPr>
        <w:t>lty victim and a guilty offender. This theorizes that the perpetrator and victim, have engaged in criminal activity together and as such are both criminals, but one being the victim. This is such as a young person being vulnerable is drawn into a gang of wiser and older people and is exploited. Therefore even though the young person is a victim, they are also a guilty victim for partaking in crime such as transporting drugs</w:t>
      </w:r>
      <w:r w:rsidR="00295349" w:rsidRPr="00C85D06">
        <w:rPr>
          <w:rFonts w:ascii="Times New Roman" w:eastAsia="Times New Roman" w:hAnsi="Times New Roman" w:cs="Times New Roman"/>
          <w:sz w:val="24"/>
          <w:szCs w:val="24"/>
          <w:lang w:eastAsia="en-GB"/>
        </w:rPr>
        <w:t xml:space="preserve"> (Sanchez</w:t>
      </w:r>
      <w:r w:rsidR="006B49BE" w:rsidRPr="00C85D06">
        <w:rPr>
          <w:rFonts w:ascii="Times New Roman" w:eastAsia="Times New Roman" w:hAnsi="Times New Roman" w:cs="Times New Roman"/>
          <w:sz w:val="24"/>
          <w:szCs w:val="24"/>
          <w:lang w:eastAsia="en-GB"/>
        </w:rPr>
        <w:t>, 2010</w:t>
      </w:r>
      <w:r w:rsidR="00295349" w:rsidRPr="00C85D06">
        <w:rPr>
          <w:rFonts w:ascii="Times New Roman" w:eastAsia="Times New Roman" w:hAnsi="Times New Roman" w:cs="Times New Roman"/>
          <w:sz w:val="24"/>
          <w:szCs w:val="24"/>
          <w:lang w:eastAsia="en-GB"/>
        </w:rPr>
        <w:t>).</w:t>
      </w:r>
    </w:p>
    <w:p w14:paraId="00EFB096" w14:textId="357C1760" w:rsidR="00B624D0" w:rsidRPr="00C85D06" w:rsidRDefault="00B624D0"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r w:rsidRPr="00C85D06">
        <w:rPr>
          <w:rFonts w:ascii="Times New Roman" w:eastAsia="Times New Roman" w:hAnsi="Times New Roman" w:cs="Times New Roman"/>
          <w:sz w:val="24"/>
          <w:szCs w:val="24"/>
          <w:lang w:eastAsia="en-GB"/>
        </w:rPr>
        <w:t>In conclusion it is apparent that young people are drawn to gangs from a young age, this can be due to the traumatic experiences that they have been exposed too and the lucrative offers</w:t>
      </w:r>
      <w:r w:rsidR="00402419" w:rsidRPr="00C85D06">
        <w:rPr>
          <w:rFonts w:ascii="Times New Roman" w:eastAsia="Times New Roman" w:hAnsi="Times New Roman" w:cs="Times New Roman"/>
          <w:sz w:val="24"/>
          <w:szCs w:val="24"/>
          <w:lang w:eastAsia="en-GB"/>
        </w:rPr>
        <w:t>,</w:t>
      </w:r>
      <w:r w:rsidRPr="00C85D06">
        <w:rPr>
          <w:rFonts w:ascii="Times New Roman" w:eastAsia="Times New Roman" w:hAnsi="Times New Roman" w:cs="Times New Roman"/>
          <w:sz w:val="24"/>
          <w:szCs w:val="24"/>
          <w:lang w:eastAsia="en-GB"/>
        </w:rPr>
        <w:t xml:space="preserve"> security</w:t>
      </w:r>
      <w:r w:rsidR="00402419" w:rsidRPr="00C85D06">
        <w:rPr>
          <w:rFonts w:ascii="Times New Roman" w:eastAsia="Times New Roman" w:hAnsi="Times New Roman" w:cs="Times New Roman"/>
          <w:sz w:val="24"/>
          <w:szCs w:val="24"/>
          <w:lang w:eastAsia="en-GB"/>
        </w:rPr>
        <w:t xml:space="preserve"> and a sense of identity</w:t>
      </w:r>
      <w:r w:rsidRPr="00C85D06">
        <w:rPr>
          <w:rFonts w:ascii="Times New Roman" w:eastAsia="Times New Roman" w:hAnsi="Times New Roman" w:cs="Times New Roman"/>
          <w:sz w:val="24"/>
          <w:szCs w:val="24"/>
          <w:lang w:eastAsia="en-GB"/>
        </w:rPr>
        <w:t xml:space="preserve"> that the gangs provide. </w:t>
      </w:r>
      <w:r w:rsidR="00402419" w:rsidRPr="00C85D06">
        <w:rPr>
          <w:rFonts w:ascii="Times New Roman" w:eastAsia="Times New Roman" w:hAnsi="Times New Roman" w:cs="Times New Roman"/>
          <w:sz w:val="24"/>
          <w:szCs w:val="24"/>
          <w:lang w:eastAsia="en-GB"/>
        </w:rPr>
        <w:t xml:space="preserve">It </w:t>
      </w:r>
      <w:r w:rsidR="00A273BF" w:rsidRPr="00C85D06">
        <w:rPr>
          <w:rFonts w:ascii="Times New Roman" w:eastAsia="Times New Roman" w:hAnsi="Times New Roman" w:cs="Times New Roman"/>
          <w:sz w:val="24"/>
          <w:szCs w:val="24"/>
          <w:lang w:eastAsia="en-GB"/>
        </w:rPr>
        <w:t>can</w:t>
      </w:r>
      <w:r w:rsidR="00256A0D" w:rsidRPr="00C85D06">
        <w:rPr>
          <w:rFonts w:ascii="Times New Roman" w:eastAsia="Times New Roman" w:hAnsi="Times New Roman" w:cs="Times New Roman"/>
          <w:sz w:val="24"/>
          <w:szCs w:val="24"/>
          <w:lang w:eastAsia="en-GB"/>
        </w:rPr>
        <w:t xml:space="preserve"> </w:t>
      </w:r>
      <w:r w:rsidR="00A273BF" w:rsidRPr="00C85D06">
        <w:rPr>
          <w:rFonts w:ascii="Times New Roman" w:eastAsia="Times New Roman" w:hAnsi="Times New Roman" w:cs="Times New Roman"/>
          <w:sz w:val="24"/>
          <w:szCs w:val="24"/>
          <w:lang w:eastAsia="en-GB"/>
        </w:rPr>
        <w:t>be deduced</w:t>
      </w:r>
      <w:r w:rsidR="00402419" w:rsidRPr="00C85D06">
        <w:rPr>
          <w:rFonts w:ascii="Times New Roman" w:eastAsia="Times New Roman" w:hAnsi="Times New Roman" w:cs="Times New Roman"/>
          <w:sz w:val="24"/>
          <w:szCs w:val="24"/>
          <w:lang w:eastAsia="en-GB"/>
        </w:rPr>
        <w:t xml:space="preserve"> that some young people have been threatened to continue to be part of the gangs and violence is no stranger as part of the culture. </w:t>
      </w:r>
      <w:r w:rsidRPr="00C85D06">
        <w:rPr>
          <w:rFonts w:ascii="Times New Roman" w:eastAsia="Times New Roman" w:hAnsi="Times New Roman" w:cs="Times New Roman"/>
          <w:sz w:val="24"/>
          <w:szCs w:val="24"/>
          <w:lang w:eastAsia="en-GB"/>
        </w:rPr>
        <w:t>It is evident that youth gangs are dangerous due to the violent nature and impulsiveness of the gangs. This is an ever-growing problem and one whereby the police will need to work in tandem with partner agencies to attempt to intervene in the young peoples lives at an early stage</w:t>
      </w:r>
      <w:r w:rsidR="00402419" w:rsidRPr="00C85D06">
        <w:rPr>
          <w:rFonts w:ascii="Times New Roman" w:eastAsia="Times New Roman" w:hAnsi="Times New Roman" w:cs="Times New Roman"/>
          <w:sz w:val="24"/>
          <w:szCs w:val="24"/>
          <w:lang w:eastAsia="en-GB"/>
        </w:rPr>
        <w:t xml:space="preserve"> to prevent the young person from joining gang culture</w:t>
      </w:r>
      <w:r w:rsidRPr="00C85D06">
        <w:rPr>
          <w:rFonts w:ascii="Times New Roman" w:eastAsia="Times New Roman" w:hAnsi="Times New Roman" w:cs="Times New Roman"/>
          <w:sz w:val="24"/>
          <w:szCs w:val="24"/>
          <w:lang w:eastAsia="en-GB"/>
        </w:rPr>
        <w:t xml:space="preserve">. </w:t>
      </w:r>
    </w:p>
    <w:p w14:paraId="1F70AC6B" w14:textId="7B1F9506" w:rsidR="00B624D0" w:rsidRPr="00C85D06" w:rsidRDefault="004F407A"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r w:rsidRPr="00C85D06">
        <w:rPr>
          <w:rFonts w:ascii="Times New Roman" w:eastAsia="Times New Roman" w:hAnsi="Times New Roman" w:cs="Times New Roman"/>
          <w:sz w:val="24"/>
          <w:szCs w:val="24"/>
          <w:lang w:eastAsia="en-GB"/>
        </w:rPr>
        <w:t>1083</w:t>
      </w:r>
    </w:p>
    <w:p w14:paraId="7AB09824" w14:textId="48542321" w:rsidR="00B624D0" w:rsidRPr="00C85D06" w:rsidRDefault="00B624D0"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p>
    <w:p w14:paraId="5ED48692" w14:textId="77777777" w:rsidR="00295349" w:rsidRPr="00C85D06" w:rsidRDefault="00295349"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p>
    <w:p w14:paraId="2CAEB5E3" w14:textId="77777777" w:rsidR="002018C4" w:rsidRPr="00C85D06" w:rsidRDefault="002018C4"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p>
    <w:p w14:paraId="2BC6B118" w14:textId="77777777" w:rsidR="00B90F91" w:rsidRPr="00C85D06" w:rsidRDefault="00B90F91"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p>
    <w:p w14:paraId="703D0DCD" w14:textId="77777777" w:rsidR="00981CCB" w:rsidRPr="00C85D06" w:rsidRDefault="00981CCB"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p>
    <w:p w14:paraId="6C5E7222" w14:textId="77777777" w:rsidR="002D7530" w:rsidRPr="00C85D06" w:rsidRDefault="002D7530"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p>
    <w:p w14:paraId="76C563D7" w14:textId="77777777" w:rsidR="00722028" w:rsidRPr="00C85D06" w:rsidRDefault="00722028"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b/>
          <w:bCs/>
          <w:sz w:val="24"/>
          <w:szCs w:val="24"/>
          <w:lang w:eastAsia="en-GB"/>
        </w:rPr>
      </w:pPr>
    </w:p>
    <w:p w14:paraId="0A352C73" w14:textId="77777777" w:rsidR="00722028" w:rsidRPr="00C85D06" w:rsidRDefault="00722028"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b/>
          <w:bCs/>
          <w:sz w:val="24"/>
          <w:szCs w:val="24"/>
          <w:lang w:eastAsia="en-GB"/>
        </w:rPr>
      </w:pPr>
    </w:p>
    <w:p w14:paraId="7DFFA18D" w14:textId="77777777" w:rsidR="00722028" w:rsidRPr="00C85D06" w:rsidRDefault="00722028"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b/>
          <w:bCs/>
          <w:sz w:val="24"/>
          <w:szCs w:val="24"/>
          <w:lang w:eastAsia="en-GB"/>
        </w:rPr>
      </w:pPr>
    </w:p>
    <w:p w14:paraId="4DF2EDA8" w14:textId="77777777" w:rsidR="00722028" w:rsidRPr="00C85D06" w:rsidRDefault="00722028"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b/>
          <w:bCs/>
          <w:sz w:val="24"/>
          <w:szCs w:val="24"/>
          <w:lang w:eastAsia="en-GB"/>
        </w:rPr>
      </w:pPr>
    </w:p>
    <w:p w14:paraId="7E608B1E" w14:textId="77777777" w:rsidR="00722028" w:rsidRPr="00C85D06" w:rsidRDefault="00722028"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b/>
          <w:bCs/>
          <w:sz w:val="24"/>
          <w:szCs w:val="24"/>
          <w:lang w:eastAsia="en-GB"/>
        </w:rPr>
      </w:pPr>
    </w:p>
    <w:p w14:paraId="3E2DC324" w14:textId="77777777" w:rsidR="00722028" w:rsidRPr="00C85D06" w:rsidRDefault="00722028"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b/>
          <w:bCs/>
          <w:sz w:val="24"/>
          <w:szCs w:val="24"/>
          <w:lang w:eastAsia="en-GB"/>
        </w:rPr>
      </w:pPr>
    </w:p>
    <w:p w14:paraId="3E8D82AC" w14:textId="672A48F8" w:rsidR="00722028" w:rsidRDefault="00722028"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b/>
          <w:bCs/>
          <w:sz w:val="24"/>
          <w:szCs w:val="24"/>
          <w:lang w:eastAsia="en-GB"/>
        </w:rPr>
      </w:pPr>
    </w:p>
    <w:p w14:paraId="5C3E4DB9" w14:textId="5D38A72B" w:rsidR="004A1777" w:rsidRDefault="004A1777"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b/>
          <w:bCs/>
          <w:sz w:val="24"/>
          <w:szCs w:val="24"/>
          <w:lang w:eastAsia="en-GB"/>
        </w:rPr>
      </w:pPr>
    </w:p>
    <w:p w14:paraId="61720B37" w14:textId="6F251AB7" w:rsidR="004A1777" w:rsidRDefault="004A1777"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b/>
          <w:bCs/>
          <w:sz w:val="24"/>
          <w:szCs w:val="24"/>
          <w:lang w:eastAsia="en-GB"/>
        </w:rPr>
      </w:pPr>
    </w:p>
    <w:p w14:paraId="7D7EC13C" w14:textId="02C8043A" w:rsidR="004A1777" w:rsidRDefault="004A1777"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b/>
          <w:bCs/>
          <w:sz w:val="24"/>
          <w:szCs w:val="24"/>
          <w:lang w:eastAsia="en-GB"/>
        </w:rPr>
      </w:pPr>
    </w:p>
    <w:p w14:paraId="4E56C810" w14:textId="7245E0FC" w:rsidR="004A1777" w:rsidRDefault="004A1777"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b/>
          <w:bCs/>
          <w:sz w:val="24"/>
          <w:szCs w:val="24"/>
          <w:lang w:eastAsia="en-GB"/>
        </w:rPr>
      </w:pPr>
    </w:p>
    <w:p w14:paraId="7DD505D9" w14:textId="704E6205" w:rsidR="004A1777" w:rsidRDefault="004A1777"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b/>
          <w:bCs/>
          <w:sz w:val="24"/>
          <w:szCs w:val="24"/>
          <w:lang w:eastAsia="en-GB"/>
        </w:rPr>
      </w:pPr>
    </w:p>
    <w:p w14:paraId="0A135454" w14:textId="2296CD65" w:rsidR="004A1777" w:rsidRDefault="004A1777"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b/>
          <w:bCs/>
          <w:sz w:val="24"/>
          <w:szCs w:val="24"/>
          <w:lang w:eastAsia="en-GB"/>
        </w:rPr>
      </w:pPr>
    </w:p>
    <w:p w14:paraId="0E525BFC" w14:textId="089F802F" w:rsidR="004A1777" w:rsidRDefault="004A1777"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b/>
          <w:bCs/>
          <w:sz w:val="24"/>
          <w:szCs w:val="24"/>
          <w:lang w:eastAsia="en-GB"/>
        </w:rPr>
      </w:pPr>
    </w:p>
    <w:p w14:paraId="6A052FF0" w14:textId="640CF21C" w:rsidR="004A1777" w:rsidRDefault="004A1777"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b/>
          <w:bCs/>
          <w:sz w:val="24"/>
          <w:szCs w:val="24"/>
          <w:lang w:eastAsia="en-GB"/>
        </w:rPr>
      </w:pPr>
    </w:p>
    <w:p w14:paraId="5FB119E6" w14:textId="283B84D1" w:rsidR="004A1777" w:rsidRDefault="004A1777"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b/>
          <w:bCs/>
          <w:sz w:val="24"/>
          <w:szCs w:val="24"/>
          <w:lang w:eastAsia="en-GB"/>
        </w:rPr>
      </w:pPr>
    </w:p>
    <w:p w14:paraId="0E630DDC" w14:textId="091772CA" w:rsidR="004A1777" w:rsidRDefault="004A1777"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b/>
          <w:bCs/>
          <w:sz w:val="24"/>
          <w:szCs w:val="24"/>
          <w:lang w:eastAsia="en-GB"/>
        </w:rPr>
      </w:pPr>
    </w:p>
    <w:p w14:paraId="639B55E5" w14:textId="593B19F7" w:rsidR="004A1777" w:rsidRDefault="004A1777"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b/>
          <w:bCs/>
          <w:sz w:val="24"/>
          <w:szCs w:val="24"/>
          <w:lang w:eastAsia="en-GB"/>
        </w:rPr>
      </w:pPr>
    </w:p>
    <w:p w14:paraId="4B600886" w14:textId="3E33D6D2" w:rsidR="004A1777" w:rsidRDefault="004A1777"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b/>
          <w:bCs/>
          <w:sz w:val="24"/>
          <w:szCs w:val="24"/>
          <w:lang w:eastAsia="en-GB"/>
        </w:rPr>
      </w:pPr>
    </w:p>
    <w:p w14:paraId="65C4FD78" w14:textId="77777777" w:rsidR="004A1777" w:rsidRPr="00C85D06" w:rsidRDefault="004A1777"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b/>
          <w:bCs/>
          <w:sz w:val="24"/>
          <w:szCs w:val="24"/>
          <w:lang w:eastAsia="en-GB"/>
        </w:rPr>
      </w:pPr>
    </w:p>
    <w:p w14:paraId="4732FC9E" w14:textId="77777777" w:rsidR="00722028" w:rsidRPr="00C85D06" w:rsidRDefault="00722028"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b/>
          <w:bCs/>
          <w:sz w:val="24"/>
          <w:szCs w:val="24"/>
          <w:lang w:eastAsia="en-GB"/>
        </w:rPr>
      </w:pPr>
    </w:p>
    <w:p w14:paraId="79877D65" w14:textId="35E86D62" w:rsidR="00722028" w:rsidRPr="00C85D06" w:rsidRDefault="000447F9" w:rsidP="00C85D06">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b/>
          <w:bCs/>
          <w:sz w:val="24"/>
          <w:szCs w:val="24"/>
          <w:lang w:eastAsia="en-GB"/>
        </w:rPr>
      </w:pPr>
      <w:r w:rsidRPr="00C85D06">
        <w:rPr>
          <w:rFonts w:ascii="Times New Roman" w:eastAsia="Times New Roman" w:hAnsi="Times New Roman" w:cs="Times New Roman"/>
          <w:b/>
          <w:bCs/>
          <w:sz w:val="24"/>
          <w:szCs w:val="24"/>
          <w:lang w:eastAsia="en-GB"/>
        </w:rPr>
        <w:lastRenderedPageBreak/>
        <w:t>Question 4</w:t>
      </w:r>
    </w:p>
    <w:p w14:paraId="648BBAFD" w14:textId="77777777" w:rsidR="00C85D06" w:rsidRPr="00C85D06" w:rsidRDefault="00C85D06" w:rsidP="00C85D06">
      <w:pPr>
        <w:overflowPunct w:val="0"/>
        <w:autoSpaceDE w:val="0"/>
        <w:autoSpaceDN w:val="0"/>
        <w:adjustRightInd w:val="0"/>
        <w:spacing w:before="240" w:after="0" w:line="360" w:lineRule="auto"/>
        <w:ind w:left="360"/>
        <w:jc w:val="both"/>
        <w:textAlignment w:val="baseline"/>
        <w:rPr>
          <w:rFonts w:ascii="Times New Roman" w:eastAsia="Times New Roman" w:hAnsi="Times New Roman" w:cs="Times New Roman"/>
          <w:b/>
          <w:bCs/>
          <w:sz w:val="24"/>
          <w:szCs w:val="24"/>
          <w:lang w:eastAsia="en-GB"/>
        </w:rPr>
      </w:pPr>
      <w:r w:rsidRPr="00C85D06">
        <w:rPr>
          <w:rFonts w:ascii="Times New Roman" w:eastAsia="Times New Roman" w:hAnsi="Times New Roman" w:cs="Times New Roman"/>
          <w:b/>
          <w:bCs/>
          <w:sz w:val="24"/>
          <w:szCs w:val="24"/>
          <w:lang w:eastAsia="en-GB"/>
        </w:rPr>
        <w:t>Critically evaluate the impact upon policing of differing values, ethics and norms within diverse communities and the importance of effective communication when working within these communities.</w:t>
      </w:r>
    </w:p>
    <w:p w14:paraId="38E2816B" w14:textId="77777777" w:rsidR="00C85D06" w:rsidRPr="00C85D06" w:rsidRDefault="00C85D06" w:rsidP="00C85D06">
      <w:pPr>
        <w:spacing w:after="0" w:line="360" w:lineRule="auto"/>
        <w:rPr>
          <w:rFonts w:ascii="Times New Roman" w:hAnsi="Times New Roman" w:cs="Times New Roman"/>
          <w:b/>
          <w:bCs/>
          <w:sz w:val="24"/>
          <w:szCs w:val="24"/>
        </w:rPr>
      </w:pPr>
    </w:p>
    <w:p w14:paraId="75CAAF3D" w14:textId="460FA164" w:rsidR="002E6679" w:rsidRPr="00C85D06" w:rsidRDefault="002E6679" w:rsidP="00C85D06">
      <w:pPr>
        <w:spacing w:after="0" w:line="360" w:lineRule="auto"/>
        <w:rPr>
          <w:rFonts w:ascii="Times New Roman" w:hAnsi="Times New Roman" w:cs="Times New Roman"/>
          <w:b/>
          <w:bCs/>
          <w:sz w:val="24"/>
          <w:szCs w:val="24"/>
        </w:rPr>
      </w:pPr>
    </w:p>
    <w:p w14:paraId="56ACAFF4" w14:textId="4A194D5B" w:rsidR="00032494" w:rsidRPr="00C85D06" w:rsidRDefault="00032494" w:rsidP="00C85D06">
      <w:pPr>
        <w:spacing w:after="0" w:line="360" w:lineRule="auto"/>
        <w:rPr>
          <w:rFonts w:ascii="Times New Roman" w:hAnsi="Times New Roman" w:cs="Times New Roman"/>
          <w:sz w:val="24"/>
          <w:szCs w:val="24"/>
        </w:rPr>
      </w:pPr>
      <w:r w:rsidRPr="00C85D06">
        <w:rPr>
          <w:rFonts w:ascii="Times New Roman" w:hAnsi="Times New Roman" w:cs="Times New Roman"/>
          <w:sz w:val="24"/>
          <w:szCs w:val="24"/>
        </w:rPr>
        <w:t>A diverse community is one that can be defined as a commune of people whom differ from each other, these types of diverse people include but are not limited to characteristics such as being a single parent, having different religious beliefs,</w:t>
      </w:r>
      <w:r w:rsidR="00241491" w:rsidRPr="00C85D06">
        <w:rPr>
          <w:rFonts w:ascii="Times New Roman" w:hAnsi="Times New Roman" w:cs="Times New Roman"/>
          <w:sz w:val="24"/>
          <w:szCs w:val="24"/>
        </w:rPr>
        <w:t xml:space="preserve"> being of an ethnic minority group,</w:t>
      </w:r>
      <w:r w:rsidRPr="00C85D06">
        <w:rPr>
          <w:rFonts w:ascii="Times New Roman" w:hAnsi="Times New Roman" w:cs="Times New Roman"/>
          <w:sz w:val="24"/>
          <w:szCs w:val="24"/>
        </w:rPr>
        <w:t xml:space="preserve"> having a disability and being of a certain age </w:t>
      </w:r>
      <w:r w:rsidR="00EC6773" w:rsidRPr="00C85D06">
        <w:rPr>
          <w:rFonts w:ascii="Times New Roman" w:hAnsi="Times New Roman" w:cs="Times New Roman"/>
          <w:sz w:val="24"/>
          <w:szCs w:val="24"/>
        </w:rPr>
        <w:t>(</w:t>
      </w:r>
      <w:proofErr w:type="spellStart"/>
      <w:r w:rsidR="00EC6773" w:rsidRPr="00C85D06">
        <w:rPr>
          <w:rFonts w:ascii="Times New Roman" w:hAnsi="Times New Roman" w:cs="Times New Roman"/>
          <w:sz w:val="24"/>
          <w:szCs w:val="24"/>
        </w:rPr>
        <w:t>Sqaacademy</w:t>
      </w:r>
      <w:proofErr w:type="spellEnd"/>
      <w:r w:rsidR="005A3DE4" w:rsidRPr="00C85D06">
        <w:rPr>
          <w:rFonts w:ascii="Times New Roman" w:hAnsi="Times New Roman" w:cs="Times New Roman"/>
          <w:sz w:val="24"/>
          <w:szCs w:val="24"/>
        </w:rPr>
        <w:t xml:space="preserve">, </w:t>
      </w:r>
      <w:proofErr w:type="spellStart"/>
      <w:r w:rsidR="005A3DE4" w:rsidRPr="00C85D06">
        <w:rPr>
          <w:rFonts w:ascii="Times New Roman" w:hAnsi="Times New Roman" w:cs="Times New Roman"/>
          <w:sz w:val="24"/>
          <w:szCs w:val="24"/>
        </w:rPr>
        <w:t>n.d</w:t>
      </w:r>
      <w:proofErr w:type="spellEnd"/>
      <w:r w:rsidR="00EC6773" w:rsidRPr="00C85D06">
        <w:rPr>
          <w:rFonts w:ascii="Times New Roman" w:hAnsi="Times New Roman" w:cs="Times New Roman"/>
          <w:sz w:val="24"/>
          <w:szCs w:val="24"/>
        </w:rPr>
        <w:t xml:space="preserve">). </w:t>
      </w:r>
      <w:r w:rsidRPr="00C85D06">
        <w:rPr>
          <w:rFonts w:ascii="Times New Roman" w:hAnsi="Times New Roman" w:cs="Times New Roman"/>
          <w:sz w:val="24"/>
          <w:szCs w:val="24"/>
        </w:rPr>
        <w:t xml:space="preserve">With each community filled with diverse people, it can arise numerous challenges for the people in it and the police that serve it. </w:t>
      </w:r>
      <w:r w:rsidR="00194722" w:rsidRPr="00C85D06">
        <w:rPr>
          <w:rFonts w:ascii="Times New Roman" w:hAnsi="Times New Roman" w:cs="Times New Roman"/>
          <w:sz w:val="24"/>
          <w:szCs w:val="24"/>
        </w:rPr>
        <w:t>It is important to consider the approach of policing and the dynamics of how each diverse person will react to that approach.</w:t>
      </w:r>
    </w:p>
    <w:p w14:paraId="2052E136" w14:textId="44CD1787" w:rsidR="00722028" w:rsidRPr="00C85D06" w:rsidRDefault="00722028" w:rsidP="00C85D06">
      <w:pPr>
        <w:spacing w:after="0" w:line="360" w:lineRule="auto"/>
        <w:rPr>
          <w:rFonts w:ascii="Times New Roman" w:hAnsi="Times New Roman" w:cs="Times New Roman"/>
          <w:sz w:val="24"/>
          <w:szCs w:val="24"/>
        </w:rPr>
      </w:pPr>
    </w:p>
    <w:p w14:paraId="0B0C69E4" w14:textId="391097D8" w:rsidR="00285E6D" w:rsidRPr="00C85D06" w:rsidRDefault="00285E6D" w:rsidP="00C85D06">
      <w:pPr>
        <w:spacing w:after="0" w:line="360" w:lineRule="auto"/>
        <w:rPr>
          <w:rFonts w:ascii="Times New Roman" w:hAnsi="Times New Roman" w:cs="Times New Roman"/>
          <w:sz w:val="24"/>
          <w:szCs w:val="24"/>
        </w:rPr>
      </w:pPr>
      <w:r w:rsidRPr="00C85D06">
        <w:rPr>
          <w:rFonts w:ascii="Times New Roman" w:hAnsi="Times New Roman" w:cs="Times New Roman"/>
          <w:sz w:val="24"/>
          <w:szCs w:val="24"/>
        </w:rPr>
        <w:t>The police have evolved throughout the years to better understand what is required of them from the communities. The co</w:t>
      </w:r>
      <w:r w:rsidR="008F51C9" w:rsidRPr="00C85D06">
        <w:rPr>
          <w:rFonts w:ascii="Times New Roman" w:hAnsi="Times New Roman" w:cs="Times New Roman"/>
          <w:sz w:val="24"/>
          <w:szCs w:val="24"/>
        </w:rPr>
        <w:t>d</w:t>
      </w:r>
      <w:r w:rsidRPr="00C85D06">
        <w:rPr>
          <w:rFonts w:ascii="Times New Roman" w:hAnsi="Times New Roman" w:cs="Times New Roman"/>
          <w:sz w:val="24"/>
          <w:szCs w:val="24"/>
        </w:rPr>
        <w:t>e</w:t>
      </w:r>
      <w:r w:rsidR="008F51C9" w:rsidRPr="00C85D06">
        <w:rPr>
          <w:rFonts w:ascii="Times New Roman" w:hAnsi="Times New Roman" w:cs="Times New Roman"/>
          <w:sz w:val="24"/>
          <w:szCs w:val="24"/>
        </w:rPr>
        <w:t xml:space="preserve"> of</w:t>
      </w:r>
      <w:r w:rsidRPr="00C85D06">
        <w:rPr>
          <w:rFonts w:ascii="Times New Roman" w:hAnsi="Times New Roman" w:cs="Times New Roman"/>
          <w:sz w:val="24"/>
          <w:szCs w:val="24"/>
        </w:rPr>
        <w:t xml:space="preserve"> </w:t>
      </w:r>
      <w:r w:rsidR="00046457" w:rsidRPr="00C85D06">
        <w:rPr>
          <w:rFonts w:ascii="Times New Roman" w:hAnsi="Times New Roman" w:cs="Times New Roman"/>
          <w:sz w:val="24"/>
          <w:szCs w:val="24"/>
        </w:rPr>
        <w:t xml:space="preserve">policing </w:t>
      </w:r>
      <w:r w:rsidR="00AE1055" w:rsidRPr="00C85D06">
        <w:rPr>
          <w:rFonts w:ascii="Times New Roman" w:hAnsi="Times New Roman" w:cs="Times New Roman"/>
          <w:sz w:val="24"/>
          <w:szCs w:val="24"/>
        </w:rPr>
        <w:t>principles and ethics</w:t>
      </w:r>
      <w:r w:rsidR="00046457" w:rsidRPr="00C85D06">
        <w:rPr>
          <w:rFonts w:ascii="Times New Roman" w:hAnsi="Times New Roman" w:cs="Times New Roman"/>
          <w:sz w:val="24"/>
          <w:szCs w:val="24"/>
        </w:rPr>
        <w:t xml:space="preserve"> were developed by the College of </w:t>
      </w:r>
      <w:r w:rsidR="008F51C9" w:rsidRPr="00C85D06">
        <w:rPr>
          <w:rFonts w:ascii="Times New Roman" w:hAnsi="Times New Roman" w:cs="Times New Roman"/>
          <w:sz w:val="24"/>
          <w:szCs w:val="24"/>
        </w:rPr>
        <w:t>policing with the assistance and input from the communities</w:t>
      </w:r>
      <w:r w:rsidR="00046457" w:rsidRPr="00C85D06">
        <w:rPr>
          <w:rFonts w:ascii="Times New Roman" w:hAnsi="Times New Roman" w:cs="Times New Roman"/>
          <w:sz w:val="24"/>
          <w:szCs w:val="24"/>
        </w:rPr>
        <w:t xml:space="preserve"> </w:t>
      </w:r>
      <w:r w:rsidR="008F51C9" w:rsidRPr="00C85D06">
        <w:rPr>
          <w:rFonts w:ascii="Times New Roman" w:hAnsi="Times New Roman" w:cs="Times New Roman"/>
          <w:sz w:val="24"/>
          <w:szCs w:val="24"/>
        </w:rPr>
        <w:t>in of</w:t>
      </w:r>
      <w:r w:rsidR="00046457" w:rsidRPr="00C85D06">
        <w:rPr>
          <w:rFonts w:ascii="Times New Roman" w:hAnsi="Times New Roman" w:cs="Times New Roman"/>
          <w:sz w:val="24"/>
          <w:szCs w:val="24"/>
        </w:rPr>
        <w:t xml:space="preserve"> 2013</w:t>
      </w:r>
      <w:r w:rsidR="00AE1055" w:rsidRPr="00C85D06">
        <w:rPr>
          <w:rFonts w:ascii="Times New Roman" w:hAnsi="Times New Roman" w:cs="Times New Roman"/>
          <w:sz w:val="24"/>
          <w:szCs w:val="24"/>
        </w:rPr>
        <w:t>. These principles are; accountability, fairness, honesty, integrity, leadership, objectivity, openness, respect and selflessness.</w:t>
      </w:r>
      <w:r w:rsidR="00046457" w:rsidRPr="00C85D06">
        <w:rPr>
          <w:rFonts w:ascii="Times New Roman" w:hAnsi="Times New Roman" w:cs="Times New Roman"/>
          <w:sz w:val="24"/>
          <w:szCs w:val="24"/>
        </w:rPr>
        <w:t xml:space="preserve"> </w:t>
      </w:r>
      <w:r w:rsidR="008F51C9" w:rsidRPr="00C85D06">
        <w:rPr>
          <w:rFonts w:ascii="Times New Roman" w:hAnsi="Times New Roman" w:cs="Times New Roman"/>
          <w:sz w:val="24"/>
          <w:szCs w:val="24"/>
        </w:rPr>
        <w:t xml:space="preserve">These ethics detailed 10 vital </w:t>
      </w:r>
      <w:r w:rsidR="00AE1055" w:rsidRPr="00C85D06">
        <w:rPr>
          <w:rFonts w:ascii="Times New Roman" w:hAnsi="Times New Roman" w:cs="Times New Roman"/>
          <w:sz w:val="24"/>
          <w:szCs w:val="24"/>
        </w:rPr>
        <w:t xml:space="preserve">principles </w:t>
      </w:r>
      <w:r w:rsidR="008F51C9" w:rsidRPr="00C85D06">
        <w:rPr>
          <w:rFonts w:ascii="Times New Roman" w:hAnsi="Times New Roman" w:cs="Times New Roman"/>
          <w:sz w:val="24"/>
          <w:szCs w:val="24"/>
        </w:rPr>
        <w:t xml:space="preserve">that police officers should adhere too. The </w:t>
      </w:r>
      <w:r w:rsidR="00AE1055" w:rsidRPr="00C85D06">
        <w:rPr>
          <w:rFonts w:ascii="Times New Roman" w:hAnsi="Times New Roman" w:cs="Times New Roman"/>
          <w:sz w:val="24"/>
          <w:szCs w:val="24"/>
        </w:rPr>
        <w:t>principles</w:t>
      </w:r>
      <w:r w:rsidR="008F51C9" w:rsidRPr="00C85D06">
        <w:rPr>
          <w:rFonts w:ascii="Times New Roman" w:hAnsi="Times New Roman" w:cs="Times New Roman"/>
          <w:sz w:val="24"/>
          <w:szCs w:val="24"/>
        </w:rPr>
        <w:t xml:space="preserve"> developed </w:t>
      </w:r>
      <w:r w:rsidR="00A1740D" w:rsidRPr="00C85D06">
        <w:rPr>
          <w:rFonts w:ascii="Times New Roman" w:hAnsi="Times New Roman" w:cs="Times New Roman"/>
          <w:sz w:val="24"/>
          <w:szCs w:val="24"/>
        </w:rPr>
        <w:t>are needed to guide the behaviour of all officers in their duties to the communities to ensure that the relationship between the communities and the police continues to be</w:t>
      </w:r>
      <w:r w:rsidR="00AE1055" w:rsidRPr="00C85D06">
        <w:rPr>
          <w:rFonts w:ascii="Times New Roman" w:hAnsi="Times New Roman" w:cs="Times New Roman"/>
          <w:sz w:val="24"/>
          <w:szCs w:val="24"/>
        </w:rPr>
        <w:t xml:space="preserve"> healthy</w:t>
      </w:r>
      <w:r w:rsidR="00EC6773" w:rsidRPr="00C85D06">
        <w:rPr>
          <w:rFonts w:ascii="Times New Roman" w:hAnsi="Times New Roman" w:cs="Times New Roman"/>
          <w:sz w:val="24"/>
          <w:szCs w:val="24"/>
        </w:rPr>
        <w:t xml:space="preserve"> </w:t>
      </w:r>
      <w:r w:rsidR="00EC6773" w:rsidRPr="00C85D06">
        <w:rPr>
          <w:rFonts w:ascii="Times New Roman" w:hAnsi="Times New Roman" w:cs="Times New Roman"/>
          <w:sz w:val="24"/>
          <w:szCs w:val="24"/>
        </w:rPr>
        <w:t>(College of policing</w:t>
      </w:r>
      <w:r w:rsidR="005A3DE4" w:rsidRPr="00C85D06">
        <w:rPr>
          <w:rFonts w:ascii="Times New Roman" w:hAnsi="Times New Roman" w:cs="Times New Roman"/>
          <w:sz w:val="24"/>
          <w:szCs w:val="24"/>
        </w:rPr>
        <w:t xml:space="preserve">, </w:t>
      </w:r>
      <w:proofErr w:type="spellStart"/>
      <w:r w:rsidR="005A3DE4" w:rsidRPr="00C85D06">
        <w:rPr>
          <w:rFonts w:ascii="Times New Roman" w:hAnsi="Times New Roman" w:cs="Times New Roman"/>
          <w:sz w:val="24"/>
          <w:szCs w:val="24"/>
        </w:rPr>
        <w:t>n.d</w:t>
      </w:r>
      <w:proofErr w:type="spellEnd"/>
      <w:r w:rsidR="00EC6773" w:rsidRPr="00C85D06">
        <w:rPr>
          <w:rFonts w:ascii="Times New Roman" w:hAnsi="Times New Roman" w:cs="Times New Roman"/>
          <w:sz w:val="24"/>
          <w:szCs w:val="24"/>
        </w:rPr>
        <w:t>)</w:t>
      </w:r>
      <w:r w:rsidR="00EC6773" w:rsidRPr="00C85D06">
        <w:rPr>
          <w:rFonts w:ascii="Times New Roman" w:hAnsi="Times New Roman" w:cs="Times New Roman"/>
          <w:sz w:val="24"/>
          <w:szCs w:val="24"/>
        </w:rPr>
        <w:t>.</w:t>
      </w:r>
    </w:p>
    <w:p w14:paraId="0321ADE8" w14:textId="3E195148" w:rsidR="00D4314D" w:rsidRPr="00C85D06" w:rsidRDefault="00D4314D" w:rsidP="00C85D06">
      <w:pPr>
        <w:spacing w:after="0" w:line="360" w:lineRule="auto"/>
        <w:rPr>
          <w:rFonts w:ascii="Times New Roman" w:hAnsi="Times New Roman" w:cs="Times New Roman"/>
          <w:sz w:val="24"/>
          <w:szCs w:val="24"/>
        </w:rPr>
      </w:pPr>
    </w:p>
    <w:p w14:paraId="6C50133E" w14:textId="604493C7" w:rsidR="00D4314D" w:rsidRPr="00C85D06" w:rsidRDefault="00A1740D" w:rsidP="00C85D06">
      <w:pPr>
        <w:spacing w:after="0" w:line="360" w:lineRule="auto"/>
        <w:rPr>
          <w:rFonts w:ascii="Times New Roman" w:hAnsi="Times New Roman" w:cs="Times New Roman"/>
          <w:sz w:val="24"/>
          <w:szCs w:val="24"/>
        </w:rPr>
      </w:pPr>
      <w:r w:rsidRPr="00C85D06">
        <w:rPr>
          <w:rFonts w:ascii="Times New Roman" w:hAnsi="Times New Roman" w:cs="Times New Roman"/>
          <w:sz w:val="24"/>
          <w:szCs w:val="24"/>
        </w:rPr>
        <w:t xml:space="preserve">It is vital with the </w:t>
      </w:r>
      <w:r w:rsidR="00AE1055" w:rsidRPr="00C85D06">
        <w:rPr>
          <w:rFonts w:ascii="Times New Roman" w:hAnsi="Times New Roman" w:cs="Times New Roman"/>
          <w:sz w:val="24"/>
          <w:szCs w:val="24"/>
        </w:rPr>
        <w:t>principles</w:t>
      </w:r>
      <w:r w:rsidRPr="00C85D06">
        <w:rPr>
          <w:rFonts w:ascii="Times New Roman" w:hAnsi="Times New Roman" w:cs="Times New Roman"/>
          <w:sz w:val="24"/>
          <w:szCs w:val="24"/>
        </w:rPr>
        <w:t xml:space="preserve"> that police continue to engage with </w:t>
      </w:r>
      <w:r w:rsidR="00AE1055" w:rsidRPr="00C85D06">
        <w:rPr>
          <w:rFonts w:ascii="Times New Roman" w:hAnsi="Times New Roman" w:cs="Times New Roman"/>
          <w:sz w:val="24"/>
          <w:szCs w:val="24"/>
        </w:rPr>
        <w:t xml:space="preserve">the diverse </w:t>
      </w:r>
      <w:r w:rsidRPr="00C85D06">
        <w:rPr>
          <w:rFonts w:ascii="Times New Roman" w:hAnsi="Times New Roman" w:cs="Times New Roman"/>
          <w:sz w:val="24"/>
          <w:szCs w:val="24"/>
        </w:rPr>
        <w:t xml:space="preserve">communities. </w:t>
      </w:r>
      <w:r w:rsidR="00D4314D" w:rsidRPr="00C85D06">
        <w:rPr>
          <w:rFonts w:ascii="Times New Roman" w:hAnsi="Times New Roman" w:cs="Times New Roman"/>
          <w:sz w:val="24"/>
          <w:szCs w:val="24"/>
        </w:rPr>
        <w:t xml:space="preserve">Without engagement and communication </w:t>
      </w:r>
      <w:r w:rsidR="00AE1055" w:rsidRPr="00C85D06">
        <w:rPr>
          <w:rFonts w:ascii="Times New Roman" w:hAnsi="Times New Roman" w:cs="Times New Roman"/>
          <w:sz w:val="24"/>
          <w:szCs w:val="24"/>
        </w:rPr>
        <w:t xml:space="preserve">from the police and </w:t>
      </w:r>
      <w:r w:rsidR="00D4314D" w:rsidRPr="00C85D06">
        <w:rPr>
          <w:rFonts w:ascii="Times New Roman" w:hAnsi="Times New Roman" w:cs="Times New Roman"/>
          <w:sz w:val="24"/>
          <w:szCs w:val="24"/>
        </w:rPr>
        <w:t>communities, the public would lose confidence in the police</w:t>
      </w:r>
      <w:r w:rsidR="00AE1055" w:rsidRPr="00C85D06">
        <w:rPr>
          <w:rFonts w:ascii="Times New Roman" w:hAnsi="Times New Roman" w:cs="Times New Roman"/>
          <w:sz w:val="24"/>
          <w:szCs w:val="24"/>
        </w:rPr>
        <w:t>,</w:t>
      </w:r>
      <w:r w:rsidR="00D4314D" w:rsidRPr="00C85D06">
        <w:rPr>
          <w:rFonts w:ascii="Times New Roman" w:hAnsi="Times New Roman" w:cs="Times New Roman"/>
          <w:sz w:val="24"/>
          <w:szCs w:val="24"/>
        </w:rPr>
        <w:t xml:space="preserve"> as </w:t>
      </w:r>
      <w:r w:rsidR="006A09BB" w:rsidRPr="00C85D06">
        <w:rPr>
          <w:rFonts w:ascii="Times New Roman" w:hAnsi="Times New Roman" w:cs="Times New Roman"/>
          <w:sz w:val="24"/>
          <w:szCs w:val="24"/>
        </w:rPr>
        <w:t>Bradford</w:t>
      </w:r>
      <w:r w:rsidR="00EC6773" w:rsidRPr="00C85D06">
        <w:rPr>
          <w:rFonts w:ascii="Times New Roman" w:hAnsi="Times New Roman" w:cs="Times New Roman"/>
          <w:sz w:val="24"/>
          <w:szCs w:val="24"/>
        </w:rPr>
        <w:t>, Jackson and Stanko</w:t>
      </w:r>
      <w:r w:rsidR="006A09BB" w:rsidRPr="00C85D06">
        <w:rPr>
          <w:rFonts w:ascii="Times New Roman" w:hAnsi="Times New Roman" w:cs="Times New Roman"/>
          <w:sz w:val="24"/>
          <w:szCs w:val="24"/>
        </w:rPr>
        <w:t xml:space="preserve"> states that evidence shows that confidence In the police has fallen due to the dissatisfaction from the public in relation to personal contact with the police</w:t>
      </w:r>
      <w:r w:rsidR="00EC6773" w:rsidRPr="00C85D06">
        <w:rPr>
          <w:rFonts w:ascii="Times New Roman" w:hAnsi="Times New Roman" w:cs="Times New Roman"/>
          <w:sz w:val="24"/>
          <w:szCs w:val="24"/>
        </w:rPr>
        <w:t xml:space="preserve"> </w:t>
      </w:r>
      <w:r w:rsidR="00EC6773" w:rsidRPr="00C85D06">
        <w:rPr>
          <w:rFonts w:ascii="Times New Roman" w:hAnsi="Times New Roman" w:cs="Times New Roman"/>
          <w:sz w:val="24"/>
          <w:szCs w:val="24"/>
        </w:rPr>
        <w:t>(Bradford, Jackson and Stanko, 2009)</w:t>
      </w:r>
      <w:r w:rsidR="006A09BB" w:rsidRPr="00C85D06">
        <w:rPr>
          <w:rFonts w:ascii="Times New Roman" w:hAnsi="Times New Roman" w:cs="Times New Roman"/>
          <w:sz w:val="24"/>
          <w:szCs w:val="24"/>
        </w:rPr>
        <w:t xml:space="preserve">. </w:t>
      </w:r>
      <w:r w:rsidR="00F004A8" w:rsidRPr="00C85D06">
        <w:rPr>
          <w:rFonts w:ascii="Times New Roman" w:hAnsi="Times New Roman" w:cs="Times New Roman"/>
          <w:sz w:val="24"/>
          <w:szCs w:val="24"/>
        </w:rPr>
        <w:t>Bradford’s</w:t>
      </w:r>
      <w:r w:rsidRPr="00C85D06">
        <w:rPr>
          <w:rFonts w:ascii="Times New Roman" w:hAnsi="Times New Roman" w:cs="Times New Roman"/>
          <w:sz w:val="24"/>
          <w:szCs w:val="24"/>
        </w:rPr>
        <w:t xml:space="preserve"> statement</w:t>
      </w:r>
      <w:r w:rsidR="00AE1055" w:rsidRPr="00C85D06">
        <w:rPr>
          <w:rFonts w:ascii="Times New Roman" w:hAnsi="Times New Roman" w:cs="Times New Roman"/>
          <w:sz w:val="24"/>
          <w:szCs w:val="24"/>
        </w:rPr>
        <w:t xml:space="preserve"> can suggest</w:t>
      </w:r>
      <w:r w:rsidR="006A09BB" w:rsidRPr="00C85D06">
        <w:rPr>
          <w:rFonts w:ascii="Times New Roman" w:hAnsi="Times New Roman" w:cs="Times New Roman"/>
          <w:sz w:val="24"/>
          <w:szCs w:val="24"/>
        </w:rPr>
        <w:t xml:space="preserve"> that</w:t>
      </w:r>
      <w:r w:rsidRPr="00C85D06">
        <w:rPr>
          <w:rFonts w:ascii="Times New Roman" w:hAnsi="Times New Roman" w:cs="Times New Roman"/>
          <w:sz w:val="24"/>
          <w:szCs w:val="24"/>
        </w:rPr>
        <w:t xml:space="preserve"> by</w:t>
      </w:r>
      <w:r w:rsidR="00AE1055" w:rsidRPr="00C85D06">
        <w:rPr>
          <w:rFonts w:ascii="Times New Roman" w:hAnsi="Times New Roman" w:cs="Times New Roman"/>
          <w:sz w:val="24"/>
          <w:szCs w:val="24"/>
        </w:rPr>
        <w:t xml:space="preserve"> police </w:t>
      </w:r>
      <w:r w:rsidRPr="00C85D06">
        <w:rPr>
          <w:rFonts w:ascii="Times New Roman" w:hAnsi="Times New Roman" w:cs="Times New Roman"/>
          <w:sz w:val="24"/>
          <w:szCs w:val="24"/>
        </w:rPr>
        <w:t xml:space="preserve">not </w:t>
      </w:r>
      <w:r w:rsidR="00AE1055" w:rsidRPr="00C85D06">
        <w:rPr>
          <w:rFonts w:ascii="Times New Roman" w:hAnsi="Times New Roman" w:cs="Times New Roman"/>
          <w:sz w:val="24"/>
          <w:szCs w:val="24"/>
        </w:rPr>
        <w:t>adhering to</w:t>
      </w:r>
      <w:r w:rsidRPr="00C85D06">
        <w:rPr>
          <w:rFonts w:ascii="Times New Roman" w:hAnsi="Times New Roman" w:cs="Times New Roman"/>
          <w:sz w:val="24"/>
          <w:szCs w:val="24"/>
        </w:rPr>
        <w:t xml:space="preserve"> </w:t>
      </w:r>
      <w:r w:rsidR="00AE1055" w:rsidRPr="00C85D06">
        <w:rPr>
          <w:rFonts w:ascii="Times New Roman" w:hAnsi="Times New Roman" w:cs="Times New Roman"/>
          <w:sz w:val="24"/>
          <w:szCs w:val="24"/>
        </w:rPr>
        <w:t xml:space="preserve">principles such as honesty, respect and openness </w:t>
      </w:r>
      <w:r w:rsidRPr="00C85D06">
        <w:rPr>
          <w:rFonts w:ascii="Times New Roman" w:hAnsi="Times New Roman" w:cs="Times New Roman"/>
          <w:sz w:val="24"/>
          <w:szCs w:val="24"/>
        </w:rPr>
        <w:t xml:space="preserve">whilst </w:t>
      </w:r>
      <w:r w:rsidR="00AE1055" w:rsidRPr="00C85D06">
        <w:rPr>
          <w:rFonts w:ascii="Times New Roman" w:hAnsi="Times New Roman" w:cs="Times New Roman"/>
          <w:sz w:val="24"/>
          <w:szCs w:val="24"/>
        </w:rPr>
        <w:t>carrying out duties such as</w:t>
      </w:r>
      <w:r w:rsidRPr="00C85D06">
        <w:rPr>
          <w:rFonts w:ascii="Times New Roman" w:hAnsi="Times New Roman" w:cs="Times New Roman"/>
          <w:sz w:val="24"/>
          <w:szCs w:val="24"/>
        </w:rPr>
        <w:t xml:space="preserve"> contact with the </w:t>
      </w:r>
      <w:r w:rsidR="00F004A8" w:rsidRPr="00C85D06">
        <w:rPr>
          <w:rFonts w:ascii="Times New Roman" w:hAnsi="Times New Roman" w:cs="Times New Roman"/>
          <w:sz w:val="24"/>
          <w:szCs w:val="24"/>
        </w:rPr>
        <w:t>communities</w:t>
      </w:r>
      <w:r w:rsidR="00AE1055" w:rsidRPr="00C85D06">
        <w:rPr>
          <w:rFonts w:ascii="Times New Roman" w:hAnsi="Times New Roman" w:cs="Times New Roman"/>
          <w:sz w:val="24"/>
          <w:szCs w:val="24"/>
        </w:rPr>
        <w:t>. This</w:t>
      </w:r>
      <w:r w:rsidRPr="00C85D06">
        <w:rPr>
          <w:rFonts w:ascii="Times New Roman" w:hAnsi="Times New Roman" w:cs="Times New Roman"/>
          <w:sz w:val="24"/>
          <w:szCs w:val="24"/>
        </w:rPr>
        <w:t xml:space="preserve"> will cause the relationship of the </w:t>
      </w:r>
      <w:r w:rsidR="00F004A8" w:rsidRPr="00C85D06">
        <w:rPr>
          <w:rFonts w:ascii="Times New Roman" w:hAnsi="Times New Roman" w:cs="Times New Roman"/>
          <w:sz w:val="24"/>
          <w:szCs w:val="24"/>
        </w:rPr>
        <w:t xml:space="preserve">communities </w:t>
      </w:r>
      <w:r w:rsidRPr="00C85D06">
        <w:rPr>
          <w:rFonts w:ascii="Times New Roman" w:hAnsi="Times New Roman" w:cs="Times New Roman"/>
          <w:sz w:val="24"/>
          <w:szCs w:val="24"/>
        </w:rPr>
        <w:t xml:space="preserve">and the police to break </w:t>
      </w:r>
      <w:r w:rsidR="00AE1055" w:rsidRPr="00C85D06">
        <w:rPr>
          <w:rFonts w:ascii="Times New Roman" w:hAnsi="Times New Roman" w:cs="Times New Roman"/>
          <w:sz w:val="24"/>
          <w:szCs w:val="24"/>
        </w:rPr>
        <w:t>deteriorate</w:t>
      </w:r>
      <w:r w:rsidRPr="00C85D06">
        <w:rPr>
          <w:rFonts w:ascii="Times New Roman" w:hAnsi="Times New Roman" w:cs="Times New Roman"/>
          <w:sz w:val="24"/>
          <w:szCs w:val="24"/>
        </w:rPr>
        <w:t>.</w:t>
      </w:r>
    </w:p>
    <w:p w14:paraId="4F2AAA74" w14:textId="32DA0EC4" w:rsidR="006A09BB" w:rsidRPr="00C85D06" w:rsidRDefault="006A09BB" w:rsidP="00C85D06">
      <w:pPr>
        <w:spacing w:after="0" w:line="360" w:lineRule="auto"/>
        <w:rPr>
          <w:rFonts w:ascii="Times New Roman" w:hAnsi="Times New Roman" w:cs="Times New Roman"/>
          <w:sz w:val="24"/>
          <w:szCs w:val="24"/>
        </w:rPr>
      </w:pPr>
    </w:p>
    <w:p w14:paraId="51C7EECE" w14:textId="1C360E7D" w:rsidR="00722028" w:rsidRPr="00C85D06" w:rsidRDefault="00AB5DD6" w:rsidP="00C85D06">
      <w:pPr>
        <w:spacing w:after="0" w:line="360" w:lineRule="auto"/>
        <w:rPr>
          <w:rFonts w:ascii="Times New Roman" w:hAnsi="Times New Roman" w:cs="Times New Roman"/>
          <w:sz w:val="24"/>
          <w:szCs w:val="24"/>
        </w:rPr>
      </w:pPr>
      <w:r w:rsidRPr="00C85D06">
        <w:rPr>
          <w:rFonts w:ascii="Times New Roman" w:hAnsi="Times New Roman" w:cs="Times New Roman"/>
          <w:sz w:val="24"/>
          <w:szCs w:val="24"/>
        </w:rPr>
        <w:lastRenderedPageBreak/>
        <w:t xml:space="preserve">Police Community Support Officers or PCSO’s </w:t>
      </w:r>
      <w:r w:rsidR="00E1795B" w:rsidRPr="00C85D06">
        <w:rPr>
          <w:rFonts w:ascii="Times New Roman" w:hAnsi="Times New Roman" w:cs="Times New Roman"/>
          <w:sz w:val="24"/>
          <w:szCs w:val="24"/>
        </w:rPr>
        <w:t>were introduced into the police service</w:t>
      </w:r>
      <w:r w:rsidR="00056557" w:rsidRPr="00C85D06">
        <w:rPr>
          <w:rFonts w:ascii="Times New Roman" w:hAnsi="Times New Roman" w:cs="Times New Roman"/>
          <w:sz w:val="24"/>
          <w:szCs w:val="24"/>
        </w:rPr>
        <w:t xml:space="preserve"> after the</w:t>
      </w:r>
      <w:r w:rsidR="00056557" w:rsidRPr="00C85D06">
        <w:rPr>
          <w:rFonts w:ascii="Times New Roman" w:hAnsi="Times New Roman" w:cs="Times New Roman"/>
          <w:sz w:val="24"/>
          <w:szCs w:val="24"/>
        </w:rPr>
        <w:t xml:space="preserve"> Police Reform Act 2002</w:t>
      </w:r>
      <w:r w:rsidR="00AE1055" w:rsidRPr="00C85D06">
        <w:rPr>
          <w:rFonts w:ascii="Times New Roman" w:hAnsi="Times New Roman" w:cs="Times New Roman"/>
          <w:sz w:val="24"/>
          <w:szCs w:val="24"/>
        </w:rPr>
        <w:t>. The PCSO’S</w:t>
      </w:r>
      <w:r w:rsidR="00E1795B" w:rsidRPr="00C85D06">
        <w:rPr>
          <w:rFonts w:ascii="Times New Roman" w:hAnsi="Times New Roman" w:cs="Times New Roman"/>
          <w:sz w:val="24"/>
          <w:szCs w:val="24"/>
        </w:rPr>
        <w:t xml:space="preserve"> main roles outlined as bridging the gap for reassurance for the communities</w:t>
      </w:r>
      <w:r w:rsidR="000E4355" w:rsidRPr="00C85D06">
        <w:rPr>
          <w:rFonts w:ascii="Times New Roman" w:hAnsi="Times New Roman" w:cs="Times New Roman"/>
          <w:sz w:val="24"/>
          <w:szCs w:val="24"/>
        </w:rPr>
        <w:t>,</w:t>
      </w:r>
      <w:r w:rsidR="00E1795B" w:rsidRPr="00C85D06">
        <w:rPr>
          <w:rFonts w:ascii="Times New Roman" w:hAnsi="Times New Roman" w:cs="Times New Roman"/>
          <w:sz w:val="24"/>
          <w:szCs w:val="24"/>
        </w:rPr>
        <w:t xml:space="preserve"> personal contact</w:t>
      </w:r>
      <w:r w:rsidR="000E4355" w:rsidRPr="00C85D06">
        <w:rPr>
          <w:rFonts w:ascii="Times New Roman" w:hAnsi="Times New Roman" w:cs="Times New Roman"/>
          <w:sz w:val="24"/>
          <w:szCs w:val="24"/>
        </w:rPr>
        <w:t xml:space="preserve"> of the public</w:t>
      </w:r>
      <w:r w:rsidR="00E1795B" w:rsidRPr="00C85D06">
        <w:rPr>
          <w:rFonts w:ascii="Times New Roman" w:hAnsi="Times New Roman" w:cs="Times New Roman"/>
          <w:sz w:val="24"/>
          <w:szCs w:val="24"/>
        </w:rPr>
        <w:t xml:space="preserve"> and </w:t>
      </w:r>
      <w:r w:rsidR="000E4355" w:rsidRPr="00C85D06">
        <w:rPr>
          <w:rFonts w:ascii="Times New Roman" w:hAnsi="Times New Roman" w:cs="Times New Roman"/>
          <w:sz w:val="24"/>
          <w:szCs w:val="24"/>
        </w:rPr>
        <w:t>regular foot patrols in the community</w:t>
      </w:r>
      <w:r w:rsidR="00362F42" w:rsidRPr="00C85D06">
        <w:rPr>
          <w:rFonts w:ascii="Times New Roman" w:hAnsi="Times New Roman" w:cs="Times New Roman"/>
          <w:sz w:val="24"/>
          <w:szCs w:val="24"/>
        </w:rPr>
        <w:t xml:space="preserve">. It was suggested that this </w:t>
      </w:r>
      <w:r w:rsidR="001A7679" w:rsidRPr="00C85D06">
        <w:rPr>
          <w:rFonts w:ascii="Times New Roman" w:hAnsi="Times New Roman" w:cs="Times New Roman"/>
          <w:sz w:val="24"/>
          <w:szCs w:val="24"/>
        </w:rPr>
        <w:t>would</w:t>
      </w:r>
      <w:r w:rsidR="000E4355" w:rsidRPr="00C85D06">
        <w:rPr>
          <w:rFonts w:ascii="Times New Roman" w:hAnsi="Times New Roman" w:cs="Times New Roman"/>
          <w:sz w:val="24"/>
          <w:szCs w:val="24"/>
        </w:rPr>
        <w:t xml:space="preserve"> bolster confidence in those communities</w:t>
      </w:r>
      <w:r w:rsidR="00EC6773" w:rsidRPr="00C85D06">
        <w:rPr>
          <w:rFonts w:ascii="Times New Roman" w:hAnsi="Times New Roman" w:cs="Times New Roman"/>
          <w:sz w:val="24"/>
          <w:szCs w:val="24"/>
        </w:rPr>
        <w:t xml:space="preserve"> </w:t>
      </w:r>
      <w:r w:rsidR="00EC6773" w:rsidRPr="00C85D06">
        <w:rPr>
          <w:rFonts w:ascii="Times New Roman" w:hAnsi="Times New Roman" w:cs="Times New Roman"/>
          <w:sz w:val="24"/>
          <w:szCs w:val="24"/>
        </w:rPr>
        <w:t>(</w:t>
      </w:r>
      <w:proofErr w:type="spellStart"/>
      <w:r w:rsidR="00EC6773" w:rsidRPr="00C85D06">
        <w:rPr>
          <w:rFonts w:ascii="Times New Roman" w:hAnsi="Times New Roman" w:cs="Times New Roman"/>
          <w:sz w:val="24"/>
          <w:szCs w:val="24"/>
        </w:rPr>
        <w:t>Acc</w:t>
      </w:r>
      <w:proofErr w:type="spellEnd"/>
      <w:r w:rsidR="00EC6773" w:rsidRPr="00C85D06">
        <w:rPr>
          <w:rFonts w:ascii="Times New Roman" w:hAnsi="Times New Roman" w:cs="Times New Roman"/>
          <w:sz w:val="24"/>
          <w:szCs w:val="24"/>
        </w:rPr>
        <w:t xml:space="preserve"> and Kirkby, 2007)</w:t>
      </w:r>
      <w:r w:rsidR="00EC6773" w:rsidRPr="00C85D06">
        <w:rPr>
          <w:rFonts w:ascii="Times New Roman" w:hAnsi="Times New Roman" w:cs="Times New Roman"/>
          <w:sz w:val="24"/>
          <w:szCs w:val="24"/>
        </w:rPr>
        <w:t>.</w:t>
      </w:r>
      <w:r w:rsidR="000E4355" w:rsidRPr="00C85D06">
        <w:rPr>
          <w:rFonts w:ascii="Times New Roman" w:hAnsi="Times New Roman" w:cs="Times New Roman"/>
          <w:sz w:val="24"/>
          <w:szCs w:val="24"/>
        </w:rPr>
        <w:t>Introducing the roles of PCSO’s has evolved to reflect how the police can now engage with a wider variety of the communities, whereby the public can approach the officers patrolling on duty or in regular community meetings</w:t>
      </w:r>
      <w:r w:rsidR="00362F42" w:rsidRPr="00C85D06">
        <w:rPr>
          <w:rFonts w:ascii="Times New Roman" w:hAnsi="Times New Roman" w:cs="Times New Roman"/>
          <w:sz w:val="24"/>
          <w:szCs w:val="24"/>
        </w:rPr>
        <w:t>. T</w:t>
      </w:r>
      <w:r w:rsidR="000E4355" w:rsidRPr="00C85D06">
        <w:rPr>
          <w:rFonts w:ascii="Times New Roman" w:hAnsi="Times New Roman" w:cs="Times New Roman"/>
          <w:sz w:val="24"/>
          <w:szCs w:val="24"/>
        </w:rPr>
        <w:t xml:space="preserve">he PCSO’s would attend and communicate their concerns to them.  </w:t>
      </w:r>
      <w:r w:rsidR="00DA5811" w:rsidRPr="00C85D06">
        <w:rPr>
          <w:rFonts w:ascii="Times New Roman" w:hAnsi="Times New Roman" w:cs="Times New Roman"/>
          <w:sz w:val="24"/>
          <w:szCs w:val="24"/>
        </w:rPr>
        <w:t>Ariel Barak conducted a study in to see if PCSO’s worked</w:t>
      </w:r>
      <w:r w:rsidR="00362F42" w:rsidRPr="00C85D06">
        <w:rPr>
          <w:rFonts w:ascii="Times New Roman" w:hAnsi="Times New Roman" w:cs="Times New Roman"/>
          <w:sz w:val="24"/>
          <w:szCs w:val="24"/>
        </w:rPr>
        <w:t>. H</w:t>
      </w:r>
      <w:r w:rsidR="00DA5811" w:rsidRPr="00C85D06">
        <w:rPr>
          <w:rFonts w:ascii="Times New Roman" w:hAnsi="Times New Roman" w:cs="Times New Roman"/>
          <w:sz w:val="24"/>
          <w:szCs w:val="24"/>
        </w:rPr>
        <w:t>is findings found that continual presence of the PC</w:t>
      </w:r>
      <w:r w:rsidR="00362F42" w:rsidRPr="00C85D06">
        <w:rPr>
          <w:rFonts w:ascii="Times New Roman" w:hAnsi="Times New Roman" w:cs="Times New Roman"/>
          <w:sz w:val="24"/>
          <w:szCs w:val="24"/>
        </w:rPr>
        <w:t>S</w:t>
      </w:r>
      <w:r w:rsidR="00DA5811" w:rsidRPr="00C85D06">
        <w:rPr>
          <w:rFonts w:ascii="Times New Roman" w:hAnsi="Times New Roman" w:cs="Times New Roman"/>
          <w:sz w:val="24"/>
          <w:szCs w:val="24"/>
        </w:rPr>
        <w:t xml:space="preserve">O’s in the communities were linked to crime reduction </w:t>
      </w:r>
      <w:r w:rsidR="00D64DCB" w:rsidRPr="00C85D06">
        <w:rPr>
          <w:rFonts w:ascii="Times New Roman" w:hAnsi="Times New Roman" w:cs="Times New Roman"/>
          <w:sz w:val="24"/>
          <w:szCs w:val="24"/>
        </w:rPr>
        <w:t xml:space="preserve">(Ariel, </w:t>
      </w:r>
      <w:proofErr w:type="spellStart"/>
      <w:r w:rsidR="00D64DCB" w:rsidRPr="00C85D06">
        <w:rPr>
          <w:rFonts w:ascii="Times New Roman" w:hAnsi="Times New Roman" w:cs="Times New Roman"/>
          <w:sz w:val="24"/>
          <w:szCs w:val="24"/>
        </w:rPr>
        <w:t>Weinborn</w:t>
      </w:r>
      <w:proofErr w:type="spellEnd"/>
      <w:r w:rsidR="00D64DCB" w:rsidRPr="00C85D06">
        <w:rPr>
          <w:rFonts w:ascii="Times New Roman" w:hAnsi="Times New Roman" w:cs="Times New Roman"/>
          <w:sz w:val="24"/>
          <w:szCs w:val="24"/>
        </w:rPr>
        <w:t xml:space="preserve"> and Sherman, 2016)</w:t>
      </w:r>
      <w:r w:rsidR="00DA5811" w:rsidRPr="00C85D06">
        <w:rPr>
          <w:rFonts w:ascii="Times New Roman" w:hAnsi="Times New Roman" w:cs="Times New Roman"/>
          <w:sz w:val="24"/>
          <w:szCs w:val="24"/>
        </w:rPr>
        <w:t>The report created suggests that PCSO presence is a positive community deterrent for crime and thus with proven lower crime rates, the communities faith in policing can be restored.</w:t>
      </w:r>
    </w:p>
    <w:p w14:paraId="3189EE51" w14:textId="7C5B6BF4" w:rsidR="00F004A8" w:rsidRPr="00C85D06" w:rsidRDefault="00F004A8" w:rsidP="00C85D06">
      <w:pPr>
        <w:spacing w:after="0" w:line="360" w:lineRule="auto"/>
        <w:rPr>
          <w:rFonts w:ascii="Times New Roman" w:hAnsi="Times New Roman" w:cs="Times New Roman"/>
          <w:sz w:val="24"/>
          <w:szCs w:val="24"/>
        </w:rPr>
      </w:pPr>
      <w:r w:rsidRPr="00C85D06">
        <w:rPr>
          <w:rFonts w:ascii="Times New Roman" w:hAnsi="Times New Roman" w:cs="Times New Roman"/>
          <w:sz w:val="24"/>
          <w:szCs w:val="24"/>
        </w:rPr>
        <w:t xml:space="preserve"> </w:t>
      </w:r>
    </w:p>
    <w:p w14:paraId="204DA0FA" w14:textId="69A1215C" w:rsidR="00241491" w:rsidRPr="00C85D06" w:rsidRDefault="00722028" w:rsidP="00C85D06">
      <w:pPr>
        <w:spacing w:after="0" w:line="360" w:lineRule="auto"/>
        <w:rPr>
          <w:rFonts w:ascii="Times New Roman" w:hAnsi="Times New Roman" w:cs="Times New Roman"/>
          <w:sz w:val="24"/>
          <w:szCs w:val="24"/>
        </w:rPr>
      </w:pPr>
      <w:r w:rsidRPr="00C85D06">
        <w:rPr>
          <w:rFonts w:ascii="Times New Roman" w:hAnsi="Times New Roman" w:cs="Times New Roman"/>
          <w:sz w:val="24"/>
          <w:szCs w:val="24"/>
        </w:rPr>
        <w:t>With technology advancing in the coming years, it has been advantageous for the police to utilise  different avenues of communication between the communities such as social media</w:t>
      </w:r>
      <w:r w:rsidR="00362F42" w:rsidRPr="00C85D06">
        <w:rPr>
          <w:rFonts w:ascii="Times New Roman" w:hAnsi="Times New Roman" w:cs="Times New Roman"/>
          <w:sz w:val="24"/>
          <w:szCs w:val="24"/>
        </w:rPr>
        <w:t xml:space="preserve">. </w:t>
      </w:r>
      <w:r w:rsidR="00241491" w:rsidRPr="00C85D06">
        <w:rPr>
          <w:rFonts w:ascii="Times New Roman" w:hAnsi="Times New Roman" w:cs="Times New Roman"/>
          <w:sz w:val="24"/>
          <w:szCs w:val="24"/>
        </w:rPr>
        <w:t xml:space="preserve">It is estimated that as of January 2021 there are over 50 million UK Facebook users </w:t>
      </w:r>
      <w:r w:rsidR="00D64DCB" w:rsidRPr="00C85D06">
        <w:rPr>
          <w:rFonts w:ascii="Times New Roman" w:hAnsi="Times New Roman" w:cs="Times New Roman"/>
          <w:sz w:val="24"/>
          <w:szCs w:val="24"/>
        </w:rPr>
        <w:t>(Statista</w:t>
      </w:r>
      <w:r w:rsidR="00CA25D9">
        <w:rPr>
          <w:rFonts w:ascii="Times New Roman" w:hAnsi="Times New Roman" w:cs="Times New Roman"/>
          <w:sz w:val="24"/>
          <w:szCs w:val="24"/>
        </w:rPr>
        <w:t xml:space="preserve">, </w:t>
      </w:r>
      <w:proofErr w:type="spellStart"/>
      <w:r w:rsidR="00CA25D9">
        <w:rPr>
          <w:rFonts w:ascii="Times New Roman" w:hAnsi="Times New Roman" w:cs="Times New Roman"/>
          <w:sz w:val="24"/>
          <w:szCs w:val="24"/>
        </w:rPr>
        <w:t>n.d</w:t>
      </w:r>
      <w:proofErr w:type="spellEnd"/>
      <w:r w:rsidR="00D64DCB" w:rsidRPr="00C85D06">
        <w:rPr>
          <w:rFonts w:ascii="Times New Roman" w:hAnsi="Times New Roman" w:cs="Times New Roman"/>
          <w:sz w:val="24"/>
          <w:szCs w:val="24"/>
        </w:rPr>
        <w:t>)</w:t>
      </w:r>
      <w:r w:rsidR="00D64DCB" w:rsidRPr="00C85D06">
        <w:rPr>
          <w:rFonts w:ascii="Times New Roman" w:hAnsi="Times New Roman" w:cs="Times New Roman"/>
          <w:sz w:val="24"/>
          <w:szCs w:val="24"/>
        </w:rPr>
        <w:t xml:space="preserve">, </w:t>
      </w:r>
      <w:r w:rsidR="00241491" w:rsidRPr="00C85D06">
        <w:rPr>
          <w:rFonts w:ascii="Times New Roman" w:hAnsi="Times New Roman" w:cs="Times New Roman"/>
          <w:sz w:val="24"/>
          <w:szCs w:val="24"/>
        </w:rPr>
        <w:t>whom all have free access to messaging and following facilities of their local police force</w:t>
      </w:r>
      <w:r w:rsidR="00F004A8" w:rsidRPr="00C85D06">
        <w:rPr>
          <w:rFonts w:ascii="Times New Roman" w:hAnsi="Times New Roman" w:cs="Times New Roman"/>
          <w:sz w:val="24"/>
          <w:szCs w:val="24"/>
        </w:rPr>
        <w:t>. This enables the communities</w:t>
      </w:r>
      <w:r w:rsidR="00241491" w:rsidRPr="00C85D06">
        <w:rPr>
          <w:rFonts w:ascii="Times New Roman" w:hAnsi="Times New Roman" w:cs="Times New Roman"/>
          <w:sz w:val="24"/>
          <w:szCs w:val="24"/>
        </w:rPr>
        <w:t xml:space="preserve"> to</w:t>
      </w:r>
      <w:r w:rsidR="00F004A8" w:rsidRPr="00C85D06">
        <w:rPr>
          <w:rFonts w:ascii="Times New Roman" w:hAnsi="Times New Roman" w:cs="Times New Roman"/>
          <w:sz w:val="24"/>
          <w:szCs w:val="24"/>
        </w:rPr>
        <w:t xml:space="preserve"> have a two way conversation with their local service and to</w:t>
      </w:r>
      <w:r w:rsidR="00241491" w:rsidRPr="00C85D06">
        <w:rPr>
          <w:rFonts w:ascii="Times New Roman" w:hAnsi="Times New Roman" w:cs="Times New Roman"/>
          <w:sz w:val="24"/>
          <w:szCs w:val="24"/>
        </w:rPr>
        <w:t xml:space="preserve"> stay up-to-date with local information</w:t>
      </w:r>
      <w:r w:rsidR="00F004A8" w:rsidRPr="00C85D06">
        <w:rPr>
          <w:rFonts w:ascii="Times New Roman" w:hAnsi="Times New Roman" w:cs="Times New Roman"/>
          <w:sz w:val="24"/>
          <w:szCs w:val="24"/>
        </w:rPr>
        <w:t>. The communities also have an avenue</w:t>
      </w:r>
      <w:r w:rsidR="00241491" w:rsidRPr="00C85D06">
        <w:rPr>
          <w:rFonts w:ascii="Times New Roman" w:hAnsi="Times New Roman" w:cs="Times New Roman"/>
          <w:sz w:val="24"/>
          <w:szCs w:val="24"/>
        </w:rPr>
        <w:t xml:space="preserve"> to potentially create a formal complaint</w:t>
      </w:r>
      <w:r w:rsidR="00F004A8" w:rsidRPr="00C85D06">
        <w:rPr>
          <w:rFonts w:ascii="Times New Roman" w:hAnsi="Times New Roman" w:cs="Times New Roman"/>
          <w:sz w:val="24"/>
          <w:szCs w:val="24"/>
        </w:rPr>
        <w:t xml:space="preserve"> or provide vital community information on those that commit crime. These internet forums can be used to house concerns of the communities and a great way to publicise the work that the police are currently doing</w:t>
      </w:r>
      <w:r w:rsidR="00D64DCB" w:rsidRPr="00C85D06">
        <w:rPr>
          <w:rFonts w:ascii="Times New Roman" w:hAnsi="Times New Roman" w:cs="Times New Roman"/>
          <w:sz w:val="24"/>
          <w:szCs w:val="24"/>
        </w:rPr>
        <w:t xml:space="preserve"> </w:t>
      </w:r>
      <w:r w:rsidR="00D64DCB" w:rsidRPr="00C85D06">
        <w:rPr>
          <w:rFonts w:ascii="Times New Roman" w:hAnsi="Times New Roman" w:cs="Times New Roman"/>
          <w:sz w:val="24"/>
          <w:szCs w:val="24"/>
        </w:rPr>
        <w:t>(</w:t>
      </w:r>
      <w:proofErr w:type="spellStart"/>
      <w:r w:rsidR="00C85D06">
        <w:rPr>
          <w:rFonts w:ascii="Times New Roman" w:hAnsi="Times New Roman" w:cs="Times New Roman"/>
          <w:sz w:val="24"/>
          <w:szCs w:val="24"/>
        </w:rPr>
        <w:t>D</w:t>
      </w:r>
      <w:r w:rsidR="00D64DCB" w:rsidRPr="00C85D06">
        <w:rPr>
          <w:rFonts w:ascii="Times New Roman" w:hAnsi="Times New Roman" w:cs="Times New Roman"/>
          <w:sz w:val="24"/>
          <w:szCs w:val="24"/>
        </w:rPr>
        <w:t>rsgrace</w:t>
      </w:r>
      <w:proofErr w:type="spellEnd"/>
      <w:r w:rsidR="00D64DCB" w:rsidRPr="00C85D06">
        <w:rPr>
          <w:rFonts w:ascii="Times New Roman" w:hAnsi="Times New Roman" w:cs="Times New Roman"/>
          <w:sz w:val="24"/>
          <w:szCs w:val="24"/>
        </w:rPr>
        <w:t>, 2019)</w:t>
      </w:r>
      <w:r w:rsidR="00D64DCB" w:rsidRPr="00C85D06">
        <w:rPr>
          <w:rFonts w:ascii="Times New Roman" w:hAnsi="Times New Roman" w:cs="Times New Roman"/>
          <w:sz w:val="24"/>
          <w:szCs w:val="24"/>
        </w:rPr>
        <w:t>.</w:t>
      </w:r>
    </w:p>
    <w:p w14:paraId="1A4AE822" w14:textId="77777777" w:rsidR="00F004A8" w:rsidRPr="00C85D06" w:rsidRDefault="00F004A8" w:rsidP="00C85D06">
      <w:pPr>
        <w:spacing w:after="0" w:line="360" w:lineRule="auto"/>
        <w:rPr>
          <w:rFonts w:ascii="Times New Roman" w:hAnsi="Times New Roman" w:cs="Times New Roman"/>
          <w:sz w:val="24"/>
          <w:szCs w:val="24"/>
        </w:rPr>
      </w:pPr>
    </w:p>
    <w:p w14:paraId="6A308F69" w14:textId="5A5987E1" w:rsidR="002E6679" w:rsidRPr="00C85D06" w:rsidRDefault="00241491" w:rsidP="00C85D06">
      <w:pPr>
        <w:spacing w:after="0" w:line="360" w:lineRule="auto"/>
        <w:rPr>
          <w:rFonts w:ascii="Times New Roman" w:hAnsi="Times New Roman" w:cs="Times New Roman"/>
          <w:sz w:val="24"/>
          <w:szCs w:val="24"/>
        </w:rPr>
      </w:pPr>
      <w:r w:rsidRPr="00C85D06">
        <w:rPr>
          <w:rFonts w:ascii="Times New Roman" w:hAnsi="Times New Roman" w:cs="Times New Roman"/>
          <w:sz w:val="24"/>
          <w:szCs w:val="24"/>
        </w:rPr>
        <w:t>There are many different social and ethical normalities in each community</w:t>
      </w:r>
      <w:r w:rsidR="00362F42" w:rsidRPr="00C85D06">
        <w:rPr>
          <w:rFonts w:ascii="Times New Roman" w:hAnsi="Times New Roman" w:cs="Times New Roman"/>
          <w:sz w:val="24"/>
          <w:szCs w:val="24"/>
        </w:rPr>
        <w:t>. I</w:t>
      </w:r>
      <w:r w:rsidR="00FD3A0B" w:rsidRPr="00C85D06">
        <w:rPr>
          <w:rFonts w:ascii="Times New Roman" w:hAnsi="Times New Roman" w:cs="Times New Roman"/>
          <w:sz w:val="24"/>
          <w:szCs w:val="24"/>
        </w:rPr>
        <w:t>n the Sikh communities they carry a ceremonial knife</w:t>
      </w:r>
      <w:r w:rsidR="00A37F17" w:rsidRPr="00C85D06">
        <w:rPr>
          <w:rFonts w:ascii="Times New Roman" w:hAnsi="Times New Roman" w:cs="Times New Roman"/>
          <w:sz w:val="24"/>
          <w:szCs w:val="24"/>
        </w:rPr>
        <w:t xml:space="preserve"> named a kirpan which is kept o</w:t>
      </w:r>
      <w:r w:rsidR="00FD3A0B" w:rsidRPr="00C85D06">
        <w:rPr>
          <w:rFonts w:ascii="Times New Roman" w:hAnsi="Times New Roman" w:cs="Times New Roman"/>
          <w:sz w:val="24"/>
          <w:szCs w:val="24"/>
        </w:rPr>
        <w:t>n their possessio</w:t>
      </w:r>
      <w:r w:rsidR="00A37F17" w:rsidRPr="00C85D06">
        <w:rPr>
          <w:rFonts w:ascii="Times New Roman" w:hAnsi="Times New Roman" w:cs="Times New Roman"/>
          <w:sz w:val="24"/>
          <w:szCs w:val="24"/>
        </w:rPr>
        <w:t>n. This knife can be deemed as carrying an offensive weapon</w:t>
      </w:r>
      <w:r w:rsidR="00362F42" w:rsidRPr="00C85D06">
        <w:rPr>
          <w:rFonts w:ascii="Times New Roman" w:hAnsi="Times New Roman" w:cs="Times New Roman"/>
          <w:sz w:val="24"/>
          <w:szCs w:val="24"/>
        </w:rPr>
        <w:t xml:space="preserve"> in public. T</w:t>
      </w:r>
      <w:r w:rsidR="00A37F17" w:rsidRPr="00C85D06">
        <w:rPr>
          <w:rFonts w:ascii="Times New Roman" w:hAnsi="Times New Roman" w:cs="Times New Roman"/>
          <w:sz w:val="24"/>
          <w:szCs w:val="24"/>
        </w:rPr>
        <w:t>here is an exception in the law for a kirpan</w:t>
      </w:r>
      <w:r w:rsidR="00BA52DD" w:rsidRPr="00C85D06">
        <w:rPr>
          <w:rFonts w:ascii="Times New Roman" w:hAnsi="Times New Roman" w:cs="Times New Roman"/>
          <w:sz w:val="24"/>
          <w:szCs w:val="24"/>
        </w:rPr>
        <w:t xml:space="preserve"> </w:t>
      </w:r>
      <w:r w:rsidR="00D64DCB" w:rsidRPr="00C85D06">
        <w:rPr>
          <w:rFonts w:ascii="Times New Roman" w:hAnsi="Times New Roman" w:cs="Times New Roman"/>
          <w:sz w:val="24"/>
          <w:szCs w:val="24"/>
        </w:rPr>
        <w:t>(PTI, 2019)</w:t>
      </w:r>
      <w:r w:rsidR="00D64DCB" w:rsidRPr="00C85D06">
        <w:rPr>
          <w:rFonts w:ascii="Times New Roman" w:hAnsi="Times New Roman" w:cs="Times New Roman"/>
          <w:sz w:val="24"/>
          <w:szCs w:val="24"/>
        </w:rPr>
        <w:t xml:space="preserve">. </w:t>
      </w:r>
      <w:r w:rsidR="00A37F17" w:rsidRPr="00C85D06">
        <w:rPr>
          <w:rFonts w:ascii="Times New Roman" w:hAnsi="Times New Roman" w:cs="Times New Roman"/>
          <w:sz w:val="24"/>
          <w:szCs w:val="24"/>
        </w:rPr>
        <w:t>There was such a case which caused massive disarray for the Sikh community and the police</w:t>
      </w:r>
      <w:r w:rsidR="00362F42" w:rsidRPr="00C85D06">
        <w:rPr>
          <w:rFonts w:ascii="Times New Roman" w:hAnsi="Times New Roman" w:cs="Times New Roman"/>
          <w:sz w:val="24"/>
          <w:szCs w:val="24"/>
        </w:rPr>
        <w:t>. A</w:t>
      </w:r>
      <w:r w:rsidR="00A37F17" w:rsidRPr="00C85D06">
        <w:rPr>
          <w:rFonts w:ascii="Times New Roman" w:hAnsi="Times New Roman" w:cs="Times New Roman"/>
          <w:sz w:val="24"/>
          <w:szCs w:val="24"/>
        </w:rPr>
        <w:t xml:space="preserve"> Sikh male was detained by a police officer for carrying a kirpan. This cause backlash from both the Sikh community and other communities </w:t>
      </w:r>
      <w:r w:rsidR="00D64DCB" w:rsidRPr="00C85D06">
        <w:rPr>
          <w:rFonts w:ascii="Times New Roman" w:hAnsi="Times New Roman" w:cs="Times New Roman"/>
          <w:sz w:val="24"/>
          <w:szCs w:val="24"/>
        </w:rPr>
        <w:t>(Murphy-bates, 2019)</w:t>
      </w:r>
      <w:r w:rsidR="00D64DCB" w:rsidRPr="00C85D06">
        <w:rPr>
          <w:rFonts w:ascii="Times New Roman" w:hAnsi="Times New Roman" w:cs="Times New Roman"/>
          <w:sz w:val="24"/>
          <w:szCs w:val="24"/>
        </w:rPr>
        <w:t xml:space="preserve">. </w:t>
      </w:r>
      <w:r w:rsidR="00A37F17" w:rsidRPr="00C85D06">
        <w:rPr>
          <w:rFonts w:ascii="Times New Roman" w:hAnsi="Times New Roman" w:cs="Times New Roman"/>
          <w:sz w:val="24"/>
          <w:szCs w:val="24"/>
        </w:rPr>
        <w:t xml:space="preserve">It would appear that the article shows varying reactions, </w:t>
      </w:r>
      <w:r w:rsidR="00362F42" w:rsidRPr="00C85D06">
        <w:rPr>
          <w:rFonts w:ascii="Times New Roman" w:hAnsi="Times New Roman" w:cs="Times New Roman"/>
          <w:sz w:val="24"/>
          <w:szCs w:val="24"/>
        </w:rPr>
        <w:t>individuals</w:t>
      </w:r>
      <w:r w:rsidR="00A37F17" w:rsidRPr="00C85D06">
        <w:rPr>
          <w:rFonts w:ascii="Times New Roman" w:hAnsi="Times New Roman" w:cs="Times New Roman"/>
          <w:sz w:val="24"/>
          <w:szCs w:val="24"/>
        </w:rPr>
        <w:t xml:space="preserve"> from the Sikh community would condemn the police</w:t>
      </w:r>
      <w:r w:rsidR="00362F42" w:rsidRPr="00C85D06">
        <w:rPr>
          <w:rFonts w:ascii="Times New Roman" w:hAnsi="Times New Roman" w:cs="Times New Roman"/>
          <w:sz w:val="24"/>
          <w:szCs w:val="24"/>
        </w:rPr>
        <w:t xml:space="preserve"> as individuals</w:t>
      </w:r>
      <w:r w:rsidR="00A37F17" w:rsidRPr="00C85D06">
        <w:rPr>
          <w:rFonts w:ascii="Times New Roman" w:hAnsi="Times New Roman" w:cs="Times New Roman"/>
          <w:sz w:val="24"/>
          <w:szCs w:val="24"/>
        </w:rPr>
        <w:t xml:space="preserve"> from the other communities applauded the police. This suggests that the communities can have diverse views from each other</w:t>
      </w:r>
      <w:r w:rsidR="00BA52DD" w:rsidRPr="00C85D06">
        <w:rPr>
          <w:rFonts w:ascii="Times New Roman" w:hAnsi="Times New Roman" w:cs="Times New Roman"/>
          <w:sz w:val="24"/>
          <w:szCs w:val="24"/>
        </w:rPr>
        <w:t xml:space="preserve"> and varying opinions on the polices actions.</w:t>
      </w:r>
    </w:p>
    <w:p w14:paraId="6E30D205" w14:textId="0EE37502" w:rsidR="00527E82" w:rsidRPr="00C85D06" w:rsidRDefault="00527E82" w:rsidP="00C85D06">
      <w:pPr>
        <w:spacing w:after="0" w:line="360" w:lineRule="auto"/>
        <w:rPr>
          <w:rFonts w:ascii="Times New Roman" w:hAnsi="Times New Roman" w:cs="Times New Roman"/>
          <w:sz w:val="24"/>
          <w:szCs w:val="24"/>
        </w:rPr>
      </w:pPr>
    </w:p>
    <w:p w14:paraId="6594C801" w14:textId="7B1BB73C" w:rsidR="00386CEB" w:rsidRPr="00C85D06" w:rsidRDefault="00527E82" w:rsidP="00C85D06">
      <w:pPr>
        <w:spacing w:after="0" w:line="360" w:lineRule="auto"/>
        <w:rPr>
          <w:rFonts w:ascii="Times New Roman" w:hAnsi="Times New Roman" w:cs="Times New Roman"/>
          <w:sz w:val="24"/>
          <w:szCs w:val="24"/>
          <w:highlight w:val="yellow"/>
        </w:rPr>
      </w:pPr>
      <w:r w:rsidRPr="00C85D06">
        <w:rPr>
          <w:rFonts w:ascii="Times New Roman" w:hAnsi="Times New Roman" w:cs="Times New Roman"/>
          <w:sz w:val="24"/>
          <w:szCs w:val="24"/>
        </w:rPr>
        <w:t xml:space="preserve">As of March 2020 It’s reported that currently the police employ approximately </w:t>
      </w:r>
      <w:r w:rsidR="00386CEB" w:rsidRPr="00C85D06">
        <w:rPr>
          <w:rFonts w:ascii="Times New Roman" w:hAnsi="Times New Roman" w:cs="Times New Roman"/>
          <w:sz w:val="24"/>
          <w:szCs w:val="24"/>
        </w:rPr>
        <w:t>7.3% of</w:t>
      </w:r>
      <w:r w:rsidR="00362F42" w:rsidRPr="00C85D06">
        <w:rPr>
          <w:rFonts w:ascii="Times New Roman" w:hAnsi="Times New Roman" w:cs="Times New Roman"/>
          <w:sz w:val="24"/>
          <w:szCs w:val="24"/>
        </w:rPr>
        <w:t xml:space="preserve"> individuals from</w:t>
      </w:r>
      <w:r w:rsidR="00386CEB" w:rsidRPr="00C85D06">
        <w:rPr>
          <w:rFonts w:ascii="Times New Roman" w:hAnsi="Times New Roman" w:cs="Times New Roman"/>
          <w:sz w:val="24"/>
          <w:szCs w:val="24"/>
        </w:rPr>
        <w:t xml:space="preserve"> Black</w:t>
      </w:r>
      <w:r w:rsidR="00C92687" w:rsidRPr="00C85D06">
        <w:rPr>
          <w:rFonts w:ascii="Times New Roman" w:hAnsi="Times New Roman" w:cs="Times New Roman"/>
          <w:sz w:val="24"/>
          <w:szCs w:val="24"/>
        </w:rPr>
        <w:t>, Asian</w:t>
      </w:r>
      <w:r w:rsidR="00386CEB" w:rsidRPr="00C85D06">
        <w:rPr>
          <w:rFonts w:ascii="Times New Roman" w:hAnsi="Times New Roman" w:cs="Times New Roman"/>
          <w:sz w:val="24"/>
          <w:szCs w:val="24"/>
        </w:rPr>
        <w:t xml:space="preserve"> and </w:t>
      </w:r>
      <w:r w:rsidR="00C92687" w:rsidRPr="00C85D06">
        <w:rPr>
          <w:rFonts w:ascii="Times New Roman" w:hAnsi="Times New Roman" w:cs="Times New Roman"/>
          <w:sz w:val="24"/>
          <w:szCs w:val="24"/>
        </w:rPr>
        <w:t>Minority e</w:t>
      </w:r>
      <w:r w:rsidR="00386CEB" w:rsidRPr="00C85D06">
        <w:rPr>
          <w:rFonts w:ascii="Times New Roman" w:hAnsi="Times New Roman" w:cs="Times New Roman"/>
          <w:sz w:val="24"/>
          <w:szCs w:val="24"/>
        </w:rPr>
        <w:t>thnic backgrounds</w:t>
      </w:r>
      <w:r w:rsidR="00D85D83" w:rsidRPr="00C85D06">
        <w:rPr>
          <w:rFonts w:ascii="Times New Roman" w:hAnsi="Times New Roman" w:cs="Times New Roman"/>
          <w:sz w:val="24"/>
          <w:szCs w:val="24"/>
        </w:rPr>
        <w:t xml:space="preserve"> </w:t>
      </w:r>
      <w:r w:rsidR="00EC6773" w:rsidRPr="00C85D06">
        <w:rPr>
          <w:rFonts w:ascii="Times New Roman" w:hAnsi="Times New Roman" w:cs="Times New Roman"/>
          <w:sz w:val="24"/>
          <w:szCs w:val="24"/>
        </w:rPr>
        <w:t>(Ethnicity facts</w:t>
      </w:r>
      <w:r w:rsidR="005A3DE4" w:rsidRPr="00C85D06">
        <w:rPr>
          <w:rFonts w:ascii="Times New Roman" w:hAnsi="Times New Roman" w:cs="Times New Roman"/>
          <w:sz w:val="24"/>
          <w:szCs w:val="24"/>
        </w:rPr>
        <w:t xml:space="preserve">, </w:t>
      </w:r>
      <w:proofErr w:type="spellStart"/>
      <w:r w:rsidR="005A3DE4" w:rsidRPr="00C85D06">
        <w:rPr>
          <w:rFonts w:ascii="Times New Roman" w:hAnsi="Times New Roman" w:cs="Times New Roman"/>
          <w:sz w:val="24"/>
          <w:szCs w:val="24"/>
        </w:rPr>
        <w:t>n.d</w:t>
      </w:r>
      <w:proofErr w:type="spellEnd"/>
      <w:r w:rsidR="00EC6773" w:rsidRPr="00C85D06">
        <w:rPr>
          <w:rFonts w:ascii="Times New Roman" w:hAnsi="Times New Roman" w:cs="Times New Roman"/>
          <w:sz w:val="24"/>
          <w:szCs w:val="24"/>
        </w:rPr>
        <w:t>)</w:t>
      </w:r>
      <w:r w:rsidR="00EC6773" w:rsidRPr="00C85D06">
        <w:rPr>
          <w:rFonts w:ascii="Times New Roman" w:hAnsi="Times New Roman" w:cs="Times New Roman"/>
          <w:sz w:val="24"/>
          <w:szCs w:val="24"/>
        </w:rPr>
        <w:t xml:space="preserve">. </w:t>
      </w:r>
      <w:r w:rsidR="00D85D83" w:rsidRPr="00C85D06">
        <w:rPr>
          <w:rFonts w:ascii="Times New Roman" w:hAnsi="Times New Roman" w:cs="Times New Roman"/>
          <w:sz w:val="24"/>
          <w:szCs w:val="24"/>
        </w:rPr>
        <w:t>It can be argued that the lack of BAME officers can have a bearing on the publics perception of the police</w:t>
      </w:r>
      <w:r w:rsidR="00362F42" w:rsidRPr="00C85D06">
        <w:rPr>
          <w:rFonts w:ascii="Times New Roman" w:hAnsi="Times New Roman" w:cs="Times New Roman"/>
          <w:sz w:val="24"/>
          <w:szCs w:val="24"/>
        </w:rPr>
        <w:t>.</w:t>
      </w:r>
      <w:r w:rsidR="00D85D83" w:rsidRPr="00C85D06">
        <w:rPr>
          <w:rFonts w:ascii="Times New Roman" w:hAnsi="Times New Roman" w:cs="Times New Roman"/>
          <w:sz w:val="24"/>
          <w:szCs w:val="24"/>
        </w:rPr>
        <w:t xml:space="preserve"> </w:t>
      </w:r>
      <w:r w:rsidR="00362F42" w:rsidRPr="00C85D06">
        <w:rPr>
          <w:rFonts w:ascii="Times New Roman" w:hAnsi="Times New Roman" w:cs="Times New Roman"/>
          <w:sz w:val="24"/>
          <w:szCs w:val="24"/>
        </w:rPr>
        <w:t>T</w:t>
      </w:r>
      <w:r w:rsidR="00D85D83" w:rsidRPr="00C85D06">
        <w:rPr>
          <w:rFonts w:ascii="Times New Roman" w:hAnsi="Times New Roman" w:cs="Times New Roman"/>
          <w:sz w:val="24"/>
          <w:szCs w:val="24"/>
        </w:rPr>
        <w:t>he Macpherson report</w:t>
      </w:r>
      <w:r w:rsidR="0032273A" w:rsidRPr="00C85D06">
        <w:rPr>
          <w:rFonts w:ascii="Times New Roman" w:hAnsi="Times New Roman" w:cs="Times New Roman"/>
          <w:sz w:val="24"/>
          <w:szCs w:val="24"/>
        </w:rPr>
        <w:t xml:space="preserve"> 1999</w:t>
      </w:r>
      <w:r w:rsidR="00D85D83" w:rsidRPr="00C85D06">
        <w:rPr>
          <w:rFonts w:ascii="Times New Roman" w:hAnsi="Times New Roman" w:cs="Times New Roman"/>
          <w:sz w:val="24"/>
          <w:szCs w:val="24"/>
        </w:rPr>
        <w:t xml:space="preserve"> found that the police were institutionally raci</w:t>
      </w:r>
      <w:r w:rsidR="00362F42" w:rsidRPr="00C85D06">
        <w:rPr>
          <w:rFonts w:ascii="Times New Roman" w:hAnsi="Times New Roman" w:cs="Times New Roman"/>
          <w:sz w:val="24"/>
          <w:szCs w:val="24"/>
        </w:rPr>
        <w:t>st.</w:t>
      </w:r>
      <w:r w:rsidR="00D85D83" w:rsidRPr="00C85D06">
        <w:rPr>
          <w:rFonts w:ascii="Times New Roman" w:hAnsi="Times New Roman" w:cs="Times New Roman"/>
          <w:sz w:val="24"/>
          <w:szCs w:val="24"/>
        </w:rPr>
        <w:t xml:space="preserve"> </w:t>
      </w:r>
      <w:r w:rsidR="00362F42" w:rsidRPr="00C85D06">
        <w:rPr>
          <w:rFonts w:ascii="Times New Roman" w:hAnsi="Times New Roman" w:cs="Times New Roman"/>
          <w:sz w:val="24"/>
          <w:szCs w:val="24"/>
        </w:rPr>
        <w:t>T</w:t>
      </w:r>
      <w:r w:rsidR="00D85D83" w:rsidRPr="00C85D06">
        <w:rPr>
          <w:rFonts w:ascii="Times New Roman" w:hAnsi="Times New Roman" w:cs="Times New Roman"/>
          <w:sz w:val="24"/>
          <w:szCs w:val="24"/>
        </w:rPr>
        <w:t>hat view is continually carried to today</w:t>
      </w:r>
      <w:r w:rsidR="00C67910" w:rsidRPr="00C85D06">
        <w:rPr>
          <w:rFonts w:ascii="Times New Roman" w:hAnsi="Times New Roman" w:cs="Times New Roman"/>
          <w:sz w:val="24"/>
          <w:szCs w:val="24"/>
        </w:rPr>
        <w:t xml:space="preserve"> especially with the inciden</w:t>
      </w:r>
      <w:r w:rsidR="00C92687" w:rsidRPr="00C85D06">
        <w:rPr>
          <w:rFonts w:ascii="Times New Roman" w:hAnsi="Times New Roman" w:cs="Times New Roman"/>
          <w:sz w:val="24"/>
          <w:szCs w:val="24"/>
        </w:rPr>
        <w:t xml:space="preserve">t with George Floyd in the USA which ignited the black lives matter movement </w:t>
      </w:r>
      <w:r w:rsidR="00EC6773" w:rsidRPr="00C85D06">
        <w:rPr>
          <w:rFonts w:ascii="Times New Roman" w:hAnsi="Times New Roman" w:cs="Times New Roman"/>
          <w:sz w:val="24"/>
          <w:szCs w:val="24"/>
        </w:rPr>
        <w:t>(BBC News, 2020)</w:t>
      </w:r>
      <w:r w:rsidR="0032273A" w:rsidRPr="00C85D06">
        <w:rPr>
          <w:rFonts w:ascii="Times New Roman" w:hAnsi="Times New Roman" w:cs="Times New Roman"/>
          <w:sz w:val="24"/>
          <w:szCs w:val="24"/>
        </w:rPr>
        <w:t>. It has been evaluated by detective sergeant Janet Hills, Chair of the Metropolitan Black Police Association</w:t>
      </w:r>
      <w:r w:rsidR="00362F42" w:rsidRPr="00C85D06">
        <w:rPr>
          <w:rFonts w:ascii="Times New Roman" w:hAnsi="Times New Roman" w:cs="Times New Roman"/>
          <w:sz w:val="24"/>
          <w:szCs w:val="24"/>
        </w:rPr>
        <w:t>,</w:t>
      </w:r>
      <w:r w:rsidR="0032273A" w:rsidRPr="00C85D06">
        <w:rPr>
          <w:rFonts w:ascii="Times New Roman" w:hAnsi="Times New Roman" w:cs="Times New Roman"/>
          <w:sz w:val="24"/>
          <w:szCs w:val="24"/>
        </w:rPr>
        <w:t xml:space="preserve"> that the police service have gone backwards in relation to recruiting BAME officers</w:t>
      </w:r>
      <w:r w:rsidR="00362F42" w:rsidRPr="00C85D06">
        <w:rPr>
          <w:rFonts w:ascii="Times New Roman" w:hAnsi="Times New Roman" w:cs="Times New Roman"/>
          <w:sz w:val="24"/>
          <w:szCs w:val="24"/>
        </w:rPr>
        <w:t>. Hills states</w:t>
      </w:r>
      <w:r w:rsidR="0032273A" w:rsidRPr="00C85D06">
        <w:rPr>
          <w:rFonts w:ascii="Times New Roman" w:hAnsi="Times New Roman" w:cs="Times New Roman"/>
          <w:sz w:val="24"/>
          <w:szCs w:val="24"/>
        </w:rPr>
        <w:t xml:space="preserve"> that the police service has not been allowed to adapt with the growing diverse communities</w:t>
      </w:r>
      <w:r w:rsidR="00EC6773" w:rsidRPr="00C85D06">
        <w:rPr>
          <w:rFonts w:ascii="Times New Roman" w:hAnsi="Times New Roman" w:cs="Times New Roman"/>
          <w:sz w:val="24"/>
          <w:szCs w:val="24"/>
        </w:rPr>
        <w:t xml:space="preserve"> </w:t>
      </w:r>
      <w:r w:rsidR="00EC6773" w:rsidRPr="00C85D06">
        <w:rPr>
          <w:rFonts w:ascii="Times New Roman" w:hAnsi="Times New Roman" w:cs="Times New Roman"/>
          <w:sz w:val="24"/>
          <w:szCs w:val="24"/>
        </w:rPr>
        <w:t>(Webber, 2019)</w:t>
      </w:r>
      <w:r w:rsidR="00EC6773" w:rsidRPr="00C85D06">
        <w:rPr>
          <w:rFonts w:ascii="Times New Roman" w:hAnsi="Times New Roman" w:cs="Times New Roman"/>
          <w:sz w:val="24"/>
          <w:szCs w:val="24"/>
        </w:rPr>
        <w:t xml:space="preserve">. </w:t>
      </w:r>
      <w:r w:rsidR="00C92687" w:rsidRPr="00C85D06">
        <w:rPr>
          <w:rFonts w:ascii="Times New Roman" w:hAnsi="Times New Roman" w:cs="Times New Roman"/>
          <w:sz w:val="24"/>
          <w:szCs w:val="24"/>
        </w:rPr>
        <w:t xml:space="preserve">It would appear that this statement again supports the notion that the police are inherently institutionally racist and that the police are not making any strides forward in attempting to recruit people from the BAME communities. Statements like this would cause communities of diverse ethnicities to consider police as the enemy for not hiring BAME individuals and cause massive issues in the on-going relationship with the police. If the police hired BAME individuals, it would heighten the effectiveness of </w:t>
      </w:r>
      <w:r w:rsidR="00362F42" w:rsidRPr="00C85D06">
        <w:rPr>
          <w:rFonts w:ascii="Times New Roman" w:hAnsi="Times New Roman" w:cs="Times New Roman"/>
          <w:sz w:val="24"/>
          <w:szCs w:val="24"/>
        </w:rPr>
        <w:t>communication with diverse</w:t>
      </w:r>
      <w:r w:rsidR="00C92687" w:rsidRPr="00C85D06">
        <w:rPr>
          <w:rFonts w:ascii="Times New Roman" w:hAnsi="Times New Roman" w:cs="Times New Roman"/>
          <w:sz w:val="24"/>
          <w:szCs w:val="24"/>
        </w:rPr>
        <w:t xml:space="preserve"> communities with the police as it would show that the police are not what they once were and that </w:t>
      </w:r>
      <w:r w:rsidR="00956AA2" w:rsidRPr="00C85D06">
        <w:rPr>
          <w:rFonts w:ascii="Times New Roman" w:hAnsi="Times New Roman" w:cs="Times New Roman"/>
          <w:sz w:val="24"/>
          <w:szCs w:val="24"/>
        </w:rPr>
        <w:t xml:space="preserve">the police are the public, and the public are the police </w:t>
      </w:r>
      <w:r w:rsidR="00EC6773" w:rsidRPr="00C85D06">
        <w:rPr>
          <w:rFonts w:ascii="Times New Roman" w:hAnsi="Times New Roman" w:cs="Times New Roman"/>
          <w:sz w:val="24"/>
          <w:szCs w:val="24"/>
        </w:rPr>
        <w:t>(Durham Police, n.d.)</w:t>
      </w:r>
      <w:r w:rsidR="00EC6773" w:rsidRPr="00C85D06">
        <w:rPr>
          <w:rFonts w:ascii="Times New Roman" w:hAnsi="Times New Roman" w:cs="Times New Roman"/>
          <w:sz w:val="24"/>
          <w:szCs w:val="24"/>
        </w:rPr>
        <w:t>.</w:t>
      </w:r>
    </w:p>
    <w:p w14:paraId="32182589" w14:textId="6364D395" w:rsidR="0032273A" w:rsidRPr="00C85D06" w:rsidRDefault="0032273A" w:rsidP="00C85D06">
      <w:pPr>
        <w:spacing w:after="0" w:line="360" w:lineRule="auto"/>
        <w:rPr>
          <w:rFonts w:ascii="Times New Roman" w:hAnsi="Times New Roman" w:cs="Times New Roman"/>
          <w:sz w:val="24"/>
          <w:szCs w:val="24"/>
        </w:rPr>
      </w:pPr>
    </w:p>
    <w:p w14:paraId="172C4440" w14:textId="12F9B121" w:rsidR="00D13EC2" w:rsidRPr="00C85D06" w:rsidRDefault="0032273A" w:rsidP="00C85D06">
      <w:pPr>
        <w:spacing w:after="0" w:line="360" w:lineRule="auto"/>
        <w:rPr>
          <w:rFonts w:ascii="Times New Roman" w:hAnsi="Times New Roman" w:cs="Times New Roman"/>
          <w:sz w:val="24"/>
          <w:szCs w:val="24"/>
        </w:rPr>
      </w:pPr>
      <w:r w:rsidRPr="00C85D06">
        <w:rPr>
          <w:rFonts w:ascii="Times New Roman" w:hAnsi="Times New Roman" w:cs="Times New Roman"/>
          <w:sz w:val="24"/>
          <w:szCs w:val="24"/>
        </w:rPr>
        <w:t xml:space="preserve">In conclusion, policing the many different diverse communities </w:t>
      </w:r>
      <w:r w:rsidR="00956AA2" w:rsidRPr="00C85D06">
        <w:rPr>
          <w:rFonts w:ascii="Times New Roman" w:hAnsi="Times New Roman" w:cs="Times New Roman"/>
          <w:sz w:val="24"/>
          <w:szCs w:val="24"/>
        </w:rPr>
        <w:t xml:space="preserve">comes with individual dynamic challenges due to the amount of different characteristics of the people in the community. The police are constantly evolving and learning from their past mistakes </w:t>
      </w:r>
      <w:r w:rsidR="00D13EC2" w:rsidRPr="00C85D06">
        <w:rPr>
          <w:rFonts w:ascii="Times New Roman" w:hAnsi="Times New Roman" w:cs="Times New Roman"/>
          <w:sz w:val="24"/>
          <w:szCs w:val="24"/>
        </w:rPr>
        <w:t>by</w:t>
      </w:r>
      <w:r w:rsidR="00956AA2" w:rsidRPr="00C85D06">
        <w:rPr>
          <w:rFonts w:ascii="Times New Roman" w:hAnsi="Times New Roman" w:cs="Times New Roman"/>
          <w:sz w:val="24"/>
          <w:szCs w:val="24"/>
        </w:rPr>
        <w:t xml:space="preserve"> creating the code of ethics as </w:t>
      </w:r>
      <w:r w:rsidR="00D13EC2" w:rsidRPr="00C85D06">
        <w:rPr>
          <w:rFonts w:ascii="Times New Roman" w:hAnsi="Times New Roman" w:cs="Times New Roman"/>
          <w:sz w:val="24"/>
          <w:szCs w:val="24"/>
        </w:rPr>
        <w:t xml:space="preserve">professional </w:t>
      </w:r>
      <w:r w:rsidR="00956AA2" w:rsidRPr="00C85D06">
        <w:rPr>
          <w:rFonts w:ascii="Times New Roman" w:hAnsi="Times New Roman" w:cs="Times New Roman"/>
          <w:sz w:val="24"/>
          <w:szCs w:val="24"/>
        </w:rPr>
        <w:t>guidance</w:t>
      </w:r>
      <w:r w:rsidR="00056557" w:rsidRPr="00C85D06">
        <w:rPr>
          <w:rFonts w:ascii="Times New Roman" w:hAnsi="Times New Roman" w:cs="Times New Roman"/>
          <w:sz w:val="24"/>
          <w:szCs w:val="24"/>
        </w:rPr>
        <w:t>, as well as I</w:t>
      </w:r>
      <w:r w:rsidR="00D13EC2" w:rsidRPr="00C85D06">
        <w:rPr>
          <w:rFonts w:ascii="Times New Roman" w:hAnsi="Times New Roman" w:cs="Times New Roman"/>
          <w:sz w:val="24"/>
          <w:szCs w:val="24"/>
        </w:rPr>
        <w:t>nstigating PCSO’s to integrate into the communities</w:t>
      </w:r>
      <w:r w:rsidR="00956AA2" w:rsidRPr="00C85D06">
        <w:rPr>
          <w:rFonts w:ascii="Times New Roman" w:hAnsi="Times New Roman" w:cs="Times New Roman"/>
          <w:sz w:val="24"/>
          <w:szCs w:val="24"/>
        </w:rPr>
        <w:t xml:space="preserve">. </w:t>
      </w:r>
      <w:r w:rsidR="00D13EC2" w:rsidRPr="00C85D06">
        <w:rPr>
          <w:rFonts w:ascii="Times New Roman" w:hAnsi="Times New Roman" w:cs="Times New Roman"/>
          <w:sz w:val="24"/>
          <w:szCs w:val="24"/>
        </w:rPr>
        <w:t>T</w:t>
      </w:r>
      <w:r w:rsidR="00956AA2" w:rsidRPr="00C85D06">
        <w:rPr>
          <w:rFonts w:ascii="Times New Roman" w:hAnsi="Times New Roman" w:cs="Times New Roman"/>
          <w:sz w:val="24"/>
          <w:szCs w:val="24"/>
        </w:rPr>
        <w:t>he police service have considered the importance of communications in the community by applying themselves on social media to create a product that the new and old generations can use. It is also been established that</w:t>
      </w:r>
      <w:r w:rsidR="00D13EC2" w:rsidRPr="00C85D06">
        <w:rPr>
          <w:rFonts w:ascii="Times New Roman" w:hAnsi="Times New Roman" w:cs="Times New Roman"/>
          <w:sz w:val="24"/>
          <w:szCs w:val="24"/>
        </w:rPr>
        <w:t xml:space="preserve"> the police need consider recruiting more BAME individuals and that being educated on the different communities can avoid frustrating communities such as that of the Sikh community.</w:t>
      </w:r>
    </w:p>
    <w:p w14:paraId="0074E8DA" w14:textId="2B841162" w:rsidR="00FC362D" w:rsidRPr="00C85D06" w:rsidRDefault="00FC362D" w:rsidP="00C85D06">
      <w:pPr>
        <w:spacing w:after="0" w:line="360" w:lineRule="auto"/>
        <w:rPr>
          <w:rFonts w:ascii="Times New Roman" w:hAnsi="Times New Roman" w:cs="Times New Roman"/>
          <w:sz w:val="24"/>
          <w:szCs w:val="24"/>
        </w:rPr>
      </w:pPr>
    </w:p>
    <w:p w14:paraId="0D4C8AF9" w14:textId="4C7C1E71" w:rsidR="00FC362D" w:rsidRPr="00C85D06" w:rsidRDefault="00FC362D" w:rsidP="00C85D06">
      <w:pPr>
        <w:spacing w:after="0" w:line="360" w:lineRule="auto"/>
        <w:rPr>
          <w:rFonts w:ascii="Times New Roman" w:hAnsi="Times New Roman" w:cs="Times New Roman"/>
          <w:sz w:val="24"/>
          <w:szCs w:val="24"/>
        </w:rPr>
      </w:pPr>
    </w:p>
    <w:p w14:paraId="50A8A06E" w14:textId="77777777" w:rsidR="00FC362D" w:rsidRPr="00C85D06" w:rsidRDefault="00FC362D" w:rsidP="00C85D06">
      <w:pPr>
        <w:spacing w:after="0" w:line="360" w:lineRule="auto"/>
        <w:rPr>
          <w:rFonts w:ascii="Times New Roman" w:hAnsi="Times New Roman" w:cs="Times New Roman"/>
          <w:sz w:val="24"/>
          <w:szCs w:val="24"/>
        </w:rPr>
      </w:pPr>
    </w:p>
    <w:p w14:paraId="5B63B216" w14:textId="28D18576" w:rsidR="002E6679" w:rsidRPr="00C85D06" w:rsidRDefault="002E6679" w:rsidP="00C85D06">
      <w:pPr>
        <w:spacing w:after="0" w:line="360" w:lineRule="auto"/>
        <w:rPr>
          <w:rFonts w:ascii="Times New Roman" w:hAnsi="Times New Roman" w:cs="Times New Roman"/>
          <w:sz w:val="24"/>
          <w:szCs w:val="24"/>
        </w:rPr>
      </w:pPr>
    </w:p>
    <w:p w14:paraId="06371AB4" w14:textId="6DD044A0" w:rsidR="002E6679" w:rsidRDefault="004A1777" w:rsidP="00C85D06">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References:</w:t>
      </w:r>
    </w:p>
    <w:p w14:paraId="353701EE" w14:textId="4A41B196" w:rsidR="004A1777" w:rsidRPr="004A1777" w:rsidRDefault="004A1777" w:rsidP="004A1777">
      <w:pPr>
        <w:spacing w:after="240" w:line="360" w:lineRule="auto"/>
        <w:rPr>
          <w:rFonts w:ascii="Times New Roman" w:eastAsia="Times New Roman" w:hAnsi="Times New Roman" w:cs="Times New Roman"/>
          <w:sz w:val="24"/>
          <w:szCs w:val="24"/>
          <w:lang w:eastAsia="en-GB"/>
        </w:rPr>
      </w:pPr>
      <w:proofErr w:type="spellStart"/>
      <w:r w:rsidRPr="004A1777">
        <w:rPr>
          <w:rFonts w:ascii="Times New Roman" w:eastAsia="Times New Roman" w:hAnsi="Times New Roman" w:cs="Times New Roman"/>
          <w:sz w:val="24"/>
          <w:szCs w:val="24"/>
          <w:lang w:eastAsia="en-GB"/>
        </w:rPr>
        <w:t>Acc</w:t>
      </w:r>
      <w:proofErr w:type="spellEnd"/>
      <w:r w:rsidRPr="004A1777">
        <w:rPr>
          <w:rFonts w:ascii="Times New Roman" w:eastAsia="Times New Roman" w:hAnsi="Times New Roman" w:cs="Times New Roman"/>
          <w:sz w:val="24"/>
          <w:szCs w:val="24"/>
          <w:lang w:eastAsia="en-GB"/>
        </w:rPr>
        <w:t xml:space="preserve">, J. and Kirkby (2007). </w:t>
      </w:r>
      <w:r w:rsidRPr="004A1777">
        <w:rPr>
          <w:rFonts w:ascii="Times New Roman" w:eastAsia="Times New Roman" w:hAnsi="Times New Roman" w:cs="Times New Roman"/>
          <w:i/>
          <w:iCs/>
          <w:sz w:val="24"/>
          <w:szCs w:val="24"/>
          <w:lang w:eastAsia="en-GB"/>
        </w:rPr>
        <w:t>Security Classification: NOT PROTECTIVELY MARKED Disclosable under FOIA 2000: Implementation Date: Review Date: ACPO Guidance on Police Community Support Officers (PCSOs)</w:t>
      </w:r>
      <w:r w:rsidRPr="004A1777">
        <w:rPr>
          <w:rFonts w:ascii="Times New Roman" w:eastAsia="Times New Roman" w:hAnsi="Times New Roman" w:cs="Times New Roman"/>
          <w:sz w:val="24"/>
          <w:szCs w:val="24"/>
          <w:lang w:eastAsia="en-GB"/>
        </w:rPr>
        <w:t>. [online] . Available at: https://assets.publishing.service.gov.uk/government/uploads/system/uploads/attachment_data/file/175488/ACPO_guidance.pdf.</w:t>
      </w:r>
      <w:r w:rsidR="00442322">
        <w:rPr>
          <w:rFonts w:ascii="Times New Roman" w:eastAsia="Times New Roman" w:hAnsi="Times New Roman" w:cs="Times New Roman"/>
          <w:sz w:val="24"/>
          <w:szCs w:val="24"/>
          <w:lang w:eastAsia="en-GB"/>
        </w:rPr>
        <w:t xml:space="preserve"> </w:t>
      </w:r>
      <w:r w:rsidR="00442322" w:rsidRPr="004A1777">
        <w:rPr>
          <w:rFonts w:ascii="Times New Roman" w:eastAsia="Times New Roman" w:hAnsi="Times New Roman" w:cs="Times New Roman"/>
          <w:sz w:val="24"/>
          <w:szCs w:val="24"/>
          <w:lang w:eastAsia="en-GB"/>
        </w:rPr>
        <w:t xml:space="preserve">[Accessed </w:t>
      </w:r>
      <w:r w:rsidR="00442322">
        <w:rPr>
          <w:rFonts w:ascii="Times New Roman" w:eastAsia="Times New Roman" w:hAnsi="Times New Roman" w:cs="Times New Roman"/>
          <w:sz w:val="24"/>
          <w:szCs w:val="24"/>
          <w:lang w:eastAsia="en-GB"/>
        </w:rPr>
        <w:t>1</w:t>
      </w:r>
      <w:r w:rsidR="00442322">
        <w:rPr>
          <w:rFonts w:ascii="Times New Roman" w:eastAsia="Times New Roman" w:hAnsi="Times New Roman" w:cs="Times New Roman"/>
          <w:sz w:val="24"/>
          <w:szCs w:val="24"/>
          <w:lang w:eastAsia="en-GB"/>
        </w:rPr>
        <w:t xml:space="preserve"> </w:t>
      </w:r>
      <w:r w:rsidR="00442322">
        <w:rPr>
          <w:rFonts w:ascii="Times New Roman" w:eastAsia="Times New Roman" w:hAnsi="Times New Roman" w:cs="Times New Roman"/>
          <w:sz w:val="24"/>
          <w:szCs w:val="24"/>
          <w:lang w:eastAsia="en-GB"/>
        </w:rPr>
        <w:t>Feb</w:t>
      </w:r>
      <w:r w:rsidR="00442322" w:rsidRPr="004A1777">
        <w:rPr>
          <w:rFonts w:ascii="Times New Roman" w:eastAsia="Times New Roman" w:hAnsi="Times New Roman" w:cs="Times New Roman"/>
          <w:sz w:val="24"/>
          <w:szCs w:val="24"/>
          <w:lang w:eastAsia="en-GB"/>
        </w:rPr>
        <w:t>. 202</w:t>
      </w:r>
      <w:r w:rsidR="00442322">
        <w:rPr>
          <w:rFonts w:ascii="Times New Roman" w:eastAsia="Times New Roman" w:hAnsi="Times New Roman" w:cs="Times New Roman"/>
          <w:sz w:val="24"/>
          <w:szCs w:val="24"/>
          <w:lang w:eastAsia="en-GB"/>
        </w:rPr>
        <w:t>1</w:t>
      </w:r>
      <w:r w:rsidR="00442322" w:rsidRPr="004A1777">
        <w:rPr>
          <w:rFonts w:ascii="Times New Roman" w:eastAsia="Times New Roman" w:hAnsi="Times New Roman" w:cs="Times New Roman"/>
          <w:sz w:val="24"/>
          <w:szCs w:val="24"/>
          <w:lang w:eastAsia="en-GB"/>
        </w:rPr>
        <w:t>].</w:t>
      </w:r>
    </w:p>
    <w:p w14:paraId="1A51DFBB" w14:textId="77777777"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Ariel, B., </w:t>
      </w:r>
      <w:proofErr w:type="spellStart"/>
      <w:r w:rsidRPr="004A1777">
        <w:rPr>
          <w:rFonts w:ascii="Times New Roman" w:eastAsia="Times New Roman" w:hAnsi="Times New Roman" w:cs="Times New Roman"/>
          <w:sz w:val="24"/>
          <w:szCs w:val="24"/>
          <w:lang w:eastAsia="en-GB"/>
        </w:rPr>
        <w:t>Weinborn</w:t>
      </w:r>
      <w:proofErr w:type="spellEnd"/>
      <w:r w:rsidRPr="004A1777">
        <w:rPr>
          <w:rFonts w:ascii="Times New Roman" w:eastAsia="Times New Roman" w:hAnsi="Times New Roman" w:cs="Times New Roman"/>
          <w:sz w:val="24"/>
          <w:szCs w:val="24"/>
          <w:lang w:eastAsia="en-GB"/>
        </w:rPr>
        <w:t xml:space="preserve">, C. and Sherman, L.W. (2016). “Soft” policing at hot spots—do police community support officers work? A randomized controlled trial. </w:t>
      </w:r>
      <w:r w:rsidRPr="004A1777">
        <w:rPr>
          <w:rFonts w:ascii="Times New Roman" w:eastAsia="Times New Roman" w:hAnsi="Times New Roman" w:cs="Times New Roman"/>
          <w:i/>
          <w:iCs/>
          <w:sz w:val="24"/>
          <w:szCs w:val="24"/>
          <w:lang w:eastAsia="en-GB"/>
        </w:rPr>
        <w:t>Journal of Experimental Criminology</w:t>
      </w:r>
      <w:r w:rsidRPr="004A1777">
        <w:rPr>
          <w:rFonts w:ascii="Times New Roman" w:eastAsia="Times New Roman" w:hAnsi="Times New Roman" w:cs="Times New Roman"/>
          <w:sz w:val="24"/>
          <w:szCs w:val="24"/>
          <w:lang w:eastAsia="en-GB"/>
        </w:rPr>
        <w:t>, 12(3), pp.277–317.</w:t>
      </w:r>
    </w:p>
    <w:p w14:paraId="5200BB5C" w14:textId="69723F55"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BBC News (2020). The last 30 minutes of George Floyd’s life. </w:t>
      </w:r>
      <w:r w:rsidRPr="004A1777">
        <w:rPr>
          <w:rFonts w:ascii="Times New Roman" w:eastAsia="Times New Roman" w:hAnsi="Times New Roman" w:cs="Times New Roman"/>
          <w:i/>
          <w:iCs/>
          <w:sz w:val="24"/>
          <w:szCs w:val="24"/>
          <w:lang w:eastAsia="en-GB"/>
        </w:rPr>
        <w:t>BBC News</w:t>
      </w:r>
      <w:r w:rsidRPr="004A1777">
        <w:rPr>
          <w:rFonts w:ascii="Times New Roman" w:eastAsia="Times New Roman" w:hAnsi="Times New Roman" w:cs="Times New Roman"/>
          <w:sz w:val="24"/>
          <w:szCs w:val="24"/>
          <w:lang w:eastAsia="en-GB"/>
        </w:rPr>
        <w:t>. [online] 16 Jul. Available at: https://www.bbc.com/news/world-us-canada-52861726.</w:t>
      </w:r>
      <w:r w:rsidR="00442322">
        <w:rPr>
          <w:rFonts w:ascii="Times New Roman" w:eastAsia="Times New Roman" w:hAnsi="Times New Roman" w:cs="Times New Roman"/>
          <w:sz w:val="24"/>
          <w:szCs w:val="24"/>
          <w:lang w:eastAsia="en-GB"/>
        </w:rPr>
        <w:t xml:space="preserve"> </w:t>
      </w:r>
      <w:r w:rsidR="00442322" w:rsidRPr="004A1777">
        <w:rPr>
          <w:rFonts w:ascii="Times New Roman" w:eastAsia="Times New Roman" w:hAnsi="Times New Roman" w:cs="Times New Roman"/>
          <w:sz w:val="24"/>
          <w:szCs w:val="24"/>
          <w:lang w:eastAsia="en-GB"/>
        </w:rPr>
        <w:t xml:space="preserve">[Accessed </w:t>
      </w:r>
      <w:r w:rsidR="00442322">
        <w:rPr>
          <w:rFonts w:ascii="Times New Roman" w:eastAsia="Times New Roman" w:hAnsi="Times New Roman" w:cs="Times New Roman"/>
          <w:sz w:val="24"/>
          <w:szCs w:val="24"/>
          <w:lang w:eastAsia="en-GB"/>
        </w:rPr>
        <w:t>6 Feb</w:t>
      </w:r>
      <w:r w:rsidR="00442322" w:rsidRPr="004A1777">
        <w:rPr>
          <w:rFonts w:ascii="Times New Roman" w:eastAsia="Times New Roman" w:hAnsi="Times New Roman" w:cs="Times New Roman"/>
          <w:sz w:val="24"/>
          <w:szCs w:val="24"/>
          <w:lang w:eastAsia="en-GB"/>
        </w:rPr>
        <w:t>. 202</w:t>
      </w:r>
      <w:r w:rsidR="00442322">
        <w:rPr>
          <w:rFonts w:ascii="Times New Roman" w:eastAsia="Times New Roman" w:hAnsi="Times New Roman" w:cs="Times New Roman"/>
          <w:sz w:val="24"/>
          <w:szCs w:val="24"/>
          <w:lang w:eastAsia="en-GB"/>
        </w:rPr>
        <w:t>1</w:t>
      </w:r>
      <w:r w:rsidR="00442322" w:rsidRPr="004A1777">
        <w:rPr>
          <w:rFonts w:ascii="Times New Roman" w:eastAsia="Times New Roman" w:hAnsi="Times New Roman" w:cs="Times New Roman"/>
          <w:sz w:val="24"/>
          <w:szCs w:val="24"/>
          <w:lang w:eastAsia="en-GB"/>
        </w:rPr>
        <w:t>].</w:t>
      </w:r>
    </w:p>
    <w:p w14:paraId="01209BA2" w14:textId="77777777"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BJERREGAARD, B. (2002). Self-definitions of Gang Membership and Involvement in Delinquent Activities. </w:t>
      </w:r>
      <w:r w:rsidRPr="004A1777">
        <w:rPr>
          <w:rFonts w:ascii="Times New Roman" w:eastAsia="Times New Roman" w:hAnsi="Times New Roman" w:cs="Times New Roman"/>
          <w:i/>
          <w:iCs/>
          <w:sz w:val="24"/>
          <w:szCs w:val="24"/>
          <w:lang w:eastAsia="en-GB"/>
        </w:rPr>
        <w:t>Youth &amp; Society</w:t>
      </w:r>
      <w:r w:rsidRPr="004A1777">
        <w:rPr>
          <w:rFonts w:ascii="Times New Roman" w:eastAsia="Times New Roman" w:hAnsi="Times New Roman" w:cs="Times New Roman"/>
          <w:sz w:val="24"/>
          <w:szCs w:val="24"/>
          <w:lang w:eastAsia="en-GB"/>
        </w:rPr>
        <w:t>, 34(1), pp.31–54.</w:t>
      </w:r>
    </w:p>
    <w:p w14:paraId="5AFF35D8" w14:textId="77777777"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Bradford, B., Jackson, J. and Stanko, E.A. (2009). Contact and confidence: revisiting the impact of public encounters with the police. </w:t>
      </w:r>
      <w:r w:rsidRPr="004A1777">
        <w:rPr>
          <w:rFonts w:ascii="Times New Roman" w:eastAsia="Times New Roman" w:hAnsi="Times New Roman" w:cs="Times New Roman"/>
          <w:i/>
          <w:iCs/>
          <w:sz w:val="24"/>
          <w:szCs w:val="24"/>
          <w:lang w:eastAsia="en-GB"/>
        </w:rPr>
        <w:t>Policing and Society</w:t>
      </w:r>
      <w:r w:rsidRPr="004A1777">
        <w:rPr>
          <w:rFonts w:ascii="Times New Roman" w:eastAsia="Times New Roman" w:hAnsi="Times New Roman" w:cs="Times New Roman"/>
          <w:sz w:val="24"/>
          <w:szCs w:val="24"/>
          <w:lang w:eastAsia="en-GB"/>
        </w:rPr>
        <w:t>, 19(1), pp.20–46.</w:t>
      </w:r>
    </w:p>
    <w:p w14:paraId="0BC18ED1" w14:textId="25AB68DE"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CDC (2020). </w:t>
      </w:r>
      <w:r w:rsidRPr="004A1777">
        <w:rPr>
          <w:rFonts w:ascii="Times New Roman" w:eastAsia="Times New Roman" w:hAnsi="Times New Roman" w:cs="Times New Roman"/>
          <w:i/>
          <w:iCs/>
          <w:sz w:val="24"/>
          <w:szCs w:val="24"/>
          <w:lang w:eastAsia="en-GB"/>
        </w:rPr>
        <w:t>About the CDC-Kaiser ACE Study</w:t>
      </w:r>
      <w:r w:rsidRPr="004A1777">
        <w:rPr>
          <w:rFonts w:ascii="Times New Roman" w:eastAsia="Times New Roman" w:hAnsi="Times New Roman" w:cs="Times New Roman"/>
          <w:sz w:val="24"/>
          <w:szCs w:val="24"/>
          <w:lang w:eastAsia="en-GB"/>
        </w:rPr>
        <w:t>. [online] www.cdc.gov. Available at: https://www.cdc.gov/violenceprevention/aces/about.html?CDC_AA_refVal=https%3A%2F%2Fwww.cdc.gov%2Fviolenceprevention%2Facestudy%2Fabout.html.</w:t>
      </w:r>
      <w:r w:rsidR="000A340B">
        <w:rPr>
          <w:rFonts w:ascii="Times New Roman" w:eastAsia="Times New Roman" w:hAnsi="Times New Roman" w:cs="Times New Roman"/>
          <w:sz w:val="24"/>
          <w:szCs w:val="24"/>
          <w:lang w:eastAsia="en-GB"/>
        </w:rPr>
        <w:t xml:space="preserve"> </w:t>
      </w:r>
      <w:r w:rsidR="000A340B" w:rsidRPr="004A1777">
        <w:rPr>
          <w:rFonts w:ascii="Times New Roman" w:eastAsia="Times New Roman" w:hAnsi="Times New Roman" w:cs="Times New Roman"/>
          <w:sz w:val="24"/>
          <w:szCs w:val="24"/>
          <w:lang w:eastAsia="en-GB"/>
        </w:rPr>
        <w:t xml:space="preserve">[Accessed </w:t>
      </w:r>
      <w:r w:rsidR="000A340B">
        <w:rPr>
          <w:rFonts w:ascii="Times New Roman" w:eastAsia="Times New Roman" w:hAnsi="Times New Roman" w:cs="Times New Roman"/>
          <w:sz w:val="24"/>
          <w:szCs w:val="24"/>
          <w:lang w:eastAsia="en-GB"/>
        </w:rPr>
        <w:t>8 Jan</w:t>
      </w:r>
      <w:r w:rsidR="000A340B" w:rsidRPr="004A1777">
        <w:rPr>
          <w:rFonts w:ascii="Times New Roman" w:eastAsia="Times New Roman" w:hAnsi="Times New Roman" w:cs="Times New Roman"/>
          <w:sz w:val="24"/>
          <w:szCs w:val="24"/>
          <w:lang w:eastAsia="en-GB"/>
        </w:rPr>
        <w:t>. 202</w:t>
      </w:r>
      <w:r w:rsidR="000A340B">
        <w:rPr>
          <w:rFonts w:ascii="Times New Roman" w:eastAsia="Times New Roman" w:hAnsi="Times New Roman" w:cs="Times New Roman"/>
          <w:sz w:val="24"/>
          <w:szCs w:val="24"/>
          <w:lang w:eastAsia="en-GB"/>
        </w:rPr>
        <w:t>1</w:t>
      </w:r>
      <w:r w:rsidR="000A340B" w:rsidRPr="004A1777">
        <w:rPr>
          <w:rFonts w:ascii="Times New Roman" w:eastAsia="Times New Roman" w:hAnsi="Times New Roman" w:cs="Times New Roman"/>
          <w:sz w:val="24"/>
          <w:szCs w:val="24"/>
          <w:lang w:eastAsia="en-GB"/>
        </w:rPr>
        <w:t>].</w:t>
      </w:r>
    </w:p>
    <w:p w14:paraId="1B90A3B9" w14:textId="20B6C16C" w:rsidR="004A1777" w:rsidRPr="004A1777" w:rsidRDefault="004A1777" w:rsidP="004A1777">
      <w:pPr>
        <w:spacing w:after="240" w:line="360" w:lineRule="auto"/>
        <w:rPr>
          <w:rFonts w:ascii="Times New Roman" w:eastAsia="Times New Roman" w:hAnsi="Times New Roman" w:cs="Times New Roman"/>
          <w:sz w:val="24"/>
          <w:szCs w:val="24"/>
          <w:lang w:eastAsia="en-GB"/>
        </w:rPr>
      </w:pPr>
      <w:proofErr w:type="spellStart"/>
      <w:r w:rsidRPr="004A1777">
        <w:rPr>
          <w:rFonts w:ascii="Times New Roman" w:eastAsia="Times New Roman" w:hAnsi="Times New Roman" w:cs="Times New Roman"/>
          <w:sz w:val="24"/>
          <w:szCs w:val="24"/>
          <w:lang w:eastAsia="en-GB"/>
        </w:rPr>
        <w:t>CheshireLive</w:t>
      </w:r>
      <w:proofErr w:type="spellEnd"/>
      <w:r w:rsidRPr="004A1777">
        <w:rPr>
          <w:rFonts w:ascii="Times New Roman" w:eastAsia="Times New Roman" w:hAnsi="Times New Roman" w:cs="Times New Roman"/>
          <w:sz w:val="24"/>
          <w:szCs w:val="24"/>
          <w:lang w:eastAsia="en-GB"/>
        </w:rPr>
        <w:t xml:space="preserve">. (2010). </w:t>
      </w:r>
      <w:r w:rsidRPr="004A1777">
        <w:rPr>
          <w:rFonts w:ascii="Times New Roman" w:eastAsia="Times New Roman" w:hAnsi="Times New Roman" w:cs="Times New Roman"/>
          <w:i/>
          <w:iCs/>
          <w:sz w:val="24"/>
          <w:szCs w:val="24"/>
          <w:lang w:eastAsia="en-GB"/>
        </w:rPr>
        <w:t>Revealed: James Bulger killer Jon Venables lived in Cheshire</w:t>
      </w:r>
      <w:r w:rsidRPr="004A1777">
        <w:rPr>
          <w:rFonts w:ascii="Times New Roman" w:eastAsia="Times New Roman" w:hAnsi="Times New Roman" w:cs="Times New Roman"/>
          <w:sz w:val="24"/>
          <w:szCs w:val="24"/>
          <w:lang w:eastAsia="en-GB"/>
        </w:rPr>
        <w:t xml:space="preserve">. [online] Available at: https://www.cheshire-live.co.uk/news/chester-cheshire-news/revealed-james-bulger-killer-jon-5206645 [Accessed  </w:t>
      </w:r>
      <w:r w:rsidR="000A340B">
        <w:rPr>
          <w:rFonts w:ascii="Times New Roman" w:eastAsia="Times New Roman" w:hAnsi="Times New Roman" w:cs="Times New Roman"/>
          <w:sz w:val="24"/>
          <w:szCs w:val="24"/>
          <w:lang w:eastAsia="en-GB"/>
        </w:rPr>
        <w:t>17 Nov</w:t>
      </w:r>
      <w:r w:rsidRPr="004A1777">
        <w:rPr>
          <w:rFonts w:ascii="Times New Roman" w:eastAsia="Times New Roman" w:hAnsi="Times New Roman" w:cs="Times New Roman"/>
          <w:sz w:val="24"/>
          <w:szCs w:val="24"/>
          <w:lang w:eastAsia="en-GB"/>
        </w:rPr>
        <w:t>. 202</w:t>
      </w:r>
      <w:r w:rsidR="000A340B">
        <w:rPr>
          <w:rFonts w:ascii="Times New Roman" w:eastAsia="Times New Roman" w:hAnsi="Times New Roman" w:cs="Times New Roman"/>
          <w:sz w:val="24"/>
          <w:szCs w:val="24"/>
          <w:lang w:eastAsia="en-GB"/>
        </w:rPr>
        <w:t>0</w:t>
      </w:r>
      <w:r w:rsidRPr="004A1777">
        <w:rPr>
          <w:rFonts w:ascii="Times New Roman" w:eastAsia="Times New Roman" w:hAnsi="Times New Roman" w:cs="Times New Roman"/>
          <w:sz w:val="24"/>
          <w:szCs w:val="24"/>
          <w:lang w:eastAsia="en-GB"/>
        </w:rPr>
        <w:t>].</w:t>
      </w:r>
    </w:p>
    <w:p w14:paraId="16E5A1BD" w14:textId="0F72B731"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College of policing (n.d.). </w:t>
      </w:r>
      <w:r w:rsidRPr="004A1777">
        <w:rPr>
          <w:rFonts w:ascii="Times New Roman" w:eastAsia="Times New Roman" w:hAnsi="Times New Roman" w:cs="Times New Roman"/>
          <w:i/>
          <w:iCs/>
          <w:sz w:val="24"/>
          <w:szCs w:val="24"/>
          <w:lang w:eastAsia="en-GB"/>
        </w:rPr>
        <w:t>How we developed the Code of Ethics | College of Policing</w:t>
      </w:r>
      <w:r w:rsidRPr="004A1777">
        <w:rPr>
          <w:rFonts w:ascii="Times New Roman" w:eastAsia="Times New Roman" w:hAnsi="Times New Roman" w:cs="Times New Roman"/>
          <w:sz w:val="24"/>
          <w:szCs w:val="24"/>
          <w:lang w:eastAsia="en-GB"/>
        </w:rPr>
        <w:t>. [online] www.college.police.uk. Available at: https://www.college.police.uk/What-we-do/Ethics/Pages/archive_DO_NOT_DELETE/How-we-developed-the-Code-of-Ethics.aspx [</w:t>
      </w:r>
      <w:r w:rsidR="00442322">
        <w:rPr>
          <w:rFonts w:ascii="Times New Roman" w:eastAsia="Times New Roman" w:hAnsi="Times New Roman" w:cs="Times New Roman"/>
          <w:sz w:val="24"/>
          <w:szCs w:val="24"/>
          <w:lang w:eastAsia="en-GB"/>
        </w:rPr>
        <w:t>28</w:t>
      </w:r>
      <w:r w:rsidR="003B7103">
        <w:rPr>
          <w:rFonts w:ascii="Times New Roman" w:eastAsia="Times New Roman" w:hAnsi="Times New Roman" w:cs="Times New Roman"/>
          <w:sz w:val="24"/>
          <w:szCs w:val="24"/>
          <w:lang w:eastAsia="en-GB"/>
        </w:rPr>
        <w:t xml:space="preserve"> Jan</w:t>
      </w:r>
      <w:r w:rsidRPr="004A1777">
        <w:rPr>
          <w:rFonts w:ascii="Times New Roman" w:eastAsia="Times New Roman" w:hAnsi="Times New Roman" w:cs="Times New Roman"/>
          <w:sz w:val="24"/>
          <w:szCs w:val="24"/>
          <w:lang w:eastAsia="en-GB"/>
        </w:rPr>
        <w:t>. 2021].</w:t>
      </w:r>
    </w:p>
    <w:p w14:paraId="027A859D" w14:textId="2801E940"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College of policing (2015). </w:t>
      </w:r>
      <w:r w:rsidRPr="004A1777">
        <w:rPr>
          <w:rFonts w:ascii="Times New Roman" w:eastAsia="Times New Roman" w:hAnsi="Times New Roman" w:cs="Times New Roman"/>
          <w:i/>
          <w:iCs/>
          <w:sz w:val="24"/>
          <w:szCs w:val="24"/>
          <w:lang w:eastAsia="en-GB"/>
        </w:rPr>
        <w:t>Multi-agency public protection arrangements (MAPPA)</w:t>
      </w:r>
      <w:r w:rsidRPr="004A1777">
        <w:rPr>
          <w:rFonts w:ascii="Times New Roman" w:eastAsia="Times New Roman" w:hAnsi="Times New Roman" w:cs="Times New Roman"/>
          <w:sz w:val="24"/>
          <w:szCs w:val="24"/>
          <w:lang w:eastAsia="en-GB"/>
        </w:rPr>
        <w:t>. [online] College.police.uk. Available at: https://www.app.college.police.uk/app-content/major-</w:t>
      </w:r>
      <w:r w:rsidRPr="004A1777">
        <w:rPr>
          <w:rFonts w:ascii="Times New Roman" w:eastAsia="Times New Roman" w:hAnsi="Times New Roman" w:cs="Times New Roman"/>
          <w:sz w:val="24"/>
          <w:szCs w:val="24"/>
          <w:lang w:eastAsia="en-GB"/>
        </w:rPr>
        <w:lastRenderedPageBreak/>
        <w:t>investigation-and-public-protection/managing-sexual-offenders-and-violent-offenders/mappa/.</w:t>
      </w:r>
      <w:r w:rsidR="003B7103">
        <w:rPr>
          <w:rFonts w:ascii="Times New Roman" w:eastAsia="Times New Roman" w:hAnsi="Times New Roman" w:cs="Times New Roman"/>
          <w:sz w:val="24"/>
          <w:szCs w:val="24"/>
          <w:lang w:eastAsia="en-GB"/>
        </w:rPr>
        <w:t xml:space="preserve"> </w:t>
      </w:r>
      <w:r w:rsidR="003B7103" w:rsidRPr="004A1777">
        <w:rPr>
          <w:rFonts w:ascii="Times New Roman" w:eastAsia="Times New Roman" w:hAnsi="Times New Roman" w:cs="Times New Roman"/>
          <w:sz w:val="24"/>
          <w:szCs w:val="24"/>
          <w:lang w:eastAsia="en-GB"/>
        </w:rPr>
        <w:t xml:space="preserve">[Accessed </w:t>
      </w:r>
      <w:r w:rsidR="003B7103">
        <w:rPr>
          <w:rFonts w:ascii="Times New Roman" w:eastAsia="Times New Roman" w:hAnsi="Times New Roman" w:cs="Times New Roman"/>
          <w:sz w:val="24"/>
          <w:szCs w:val="24"/>
          <w:lang w:eastAsia="en-GB"/>
        </w:rPr>
        <w:t>12</w:t>
      </w:r>
      <w:r w:rsidR="003B7103" w:rsidRPr="004A1777">
        <w:rPr>
          <w:rFonts w:ascii="Times New Roman" w:eastAsia="Times New Roman" w:hAnsi="Times New Roman" w:cs="Times New Roman"/>
          <w:sz w:val="24"/>
          <w:szCs w:val="24"/>
          <w:lang w:eastAsia="en-GB"/>
        </w:rPr>
        <w:t xml:space="preserve"> </w:t>
      </w:r>
      <w:r w:rsidR="003B7103">
        <w:rPr>
          <w:rFonts w:ascii="Times New Roman" w:eastAsia="Times New Roman" w:hAnsi="Times New Roman" w:cs="Times New Roman"/>
          <w:sz w:val="24"/>
          <w:szCs w:val="24"/>
          <w:lang w:eastAsia="en-GB"/>
        </w:rPr>
        <w:t>Nov</w:t>
      </w:r>
      <w:r w:rsidR="003B7103" w:rsidRPr="004A1777">
        <w:rPr>
          <w:rFonts w:ascii="Times New Roman" w:eastAsia="Times New Roman" w:hAnsi="Times New Roman" w:cs="Times New Roman"/>
          <w:sz w:val="24"/>
          <w:szCs w:val="24"/>
          <w:lang w:eastAsia="en-GB"/>
        </w:rPr>
        <w:t>. 202</w:t>
      </w:r>
      <w:r w:rsidR="003B7103">
        <w:rPr>
          <w:rFonts w:ascii="Times New Roman" w:eastAsia="Times New Roman" w:hAnsi="Times New Roman" w:cs="Times New Roman"/>
          <w:sz w:val="24"/>
          <w:szCs w:val="24"/>
          <w:lang w:eastAsia="en-GB"/>
        </w:rPr>
        <w:t>0</w:t>
      </w:r>
      <w:r w:rsidR="003B7103" w:rsidRPr="004A1777">
        <w:rPr>
          <w:rFonts w:ascii="Times New Roman" w:eastAsia="Times New Roman" w:hAnsi="Times New Roman" w:cs="Times New Roman"/>
          <w:sz w:val="24"/>
          <w:szCs w:val="24"/>
          <w:lang w:eastAsia="en-GB"/>
        </w:rPr>
        <w:t>].</w:t>
      </w:r>
    </w:p>
    <w:p w14:paraId="3164831F" w14:textId="23DBC19F"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CPS (2019). </w:t>
      </w:r>
      <w:r w:rsidRPr="004A1777">
        <w:rPr>
          <w:rFonts w:ascii="Times New Roman" w:eastAsia="Times New Roman" w:hAnsi="Times New Roman" w:cs="Times New Roman"/>
          <w:i/>
          <w:iCs/>
          <w:sz w:val="24"/>
          <w:szCs w:val="24"/>
          <w:lang w:eastAsia="en-GB"/>
        </w:rPr>
        <w:t>Organised Crime - Strategy | The Crown Prosecution Service</w:t>
      </w:r>
      <w:r w:rsidRPr="004A1777">
        <w:rPr>
          <w:rFonts w:ascii="Times New Roman" w:eastAsia="Times New Roman" w:hAnsi="Times New Roman" w:cs="Times New Roman"/>
          <w:sz w:val="24"/>
          <w:szCs w:val="24"/>
          <w:lang w:eastAsia="en-GB"/>
        </w:rPr>
        <w:t>. [online] Cps.gov.uk. Available at: https://www.cps.gov.uk/organised-crime-strategy.</w:t>
      </w:r>
      <w:r w:rsidR="003B7103">
        <w:rPr>
          <w:rFonts w:ascii="Times New Roman" w:eastAsia="Times New Roman" w:hAnsi="Times New Roman" w:cs="Times New Roman"/>
          <w:sz w:val="24"/>
          <w:szCs w:val="24"/>
          <w:lang w:eastAsia="en-GB"/>
        </w:rPr>
        <w:t xml:space="preserve"> </w:t>
      </w:r>
      <w:r w:rsidR="003B7103" w:rsidRPr="004A1777">
        <w:rPr>
          <w:rFonts w:ascii="Times New Roman" w:eastAsia="Times New Roman" w:hAnsi="Times New Roman" w:cs="Times New Roman"/>
          <w:sz w:val="24"/>
          <w:szCs w:val="24"/>
          <w:lang w:eastAsia="en-GB"/>
        </w:rPr>
        <w:t>[Accessed 1</w:t>
      </w:r>
      <w:r w:rsidR="003B7103">
        <w:rPr>
          <w:rFonts w:ascii="Times New Roman" w:eastAsia="Times New Roman" w:hAnsi="Times New Roman" w:cs="Times New Roman"/>
          <w:sz w:val="24"/>
          <w:szCs w:val="24"/>
          <w:lang w:eastAsia="en-GB"/>
        </w:rPr>
        <w:t>1 Nov</w:t>
      </w:r>
      <w:r w:rsidR="003B7103" w:rsidRPr="004A1777">
        <w:rPr>
          <w:rFonts w:ascii="Times New Roman" w:eastAsia="Times New Roman" w:hAnsi="Times New Roman" w:cs="Times New Roman"/>
          <w:sz w:val="24"/>
          <w:szCs w:val="24"/>
          <w:lang w:eastAsia="en-GB"/>
        </w:rPr>
        <w:t>. 202</w:t>
      </w:r>
      <w:r w:rsidR="003B7103">
        <w:rPr>
          <w:rFonts w:ascii="Times New Roman" w:eastAsia="Times New Roman" w:hAnsi="Times New Roman" w:cs="Times New Roman"/>
          <w:sz w:val="24"/>
          <w:szCs w:val="24"/>
          <w:lang w:eastAsia="en-GB"/>
        </w:rPr>
        <w:t>0</w:t>
      </w:r>
      <w:r w:rsidR="003B7103" w:rsidRPr="004A1777">
        <w:rPr>
          <w:rFonts w:ascii="Times New Roman" w:eastAsia="Times New Roman" w:hAnsi="Times New Roman" w:cs="Times New Roman"/>
          <w:sz w:val="24"/>
          <w:szCs w:val="24"/>
          <w:lang w:eastAsia="en-GB"/>
        </w:rPr>
        <w:t>].</w:t>
      </w:r>
    </w:p>
    <w:p w14:paraId="780700BF" w14:textId="3983816D" w:rsidR="004A1777" w:rsidRPr="004A1777" w:rsidRDefault="00442322" w:rsidP="004A1777">
      <w:pPr>
        <w:spacing w:after="240" w:line="360" w:lineRule="auto"/>
        <w:rPr>
          <w:rFonts w:ascii="Times New Roman" w:eastAsia="Times New Roman" w:hAnsi="Times New Roman" w:cs="Times New Roman"/>
          <w:sz w:val="24"/>
          <w:szCs w:val="24"/>
          <w:lang w:eastAsia="en-GB"/>
        </w:rPr>
      </w:pPr>
      <w:proofErr w:type="spellStart"/>
      <w:r>
        <w:rPr>
          <w:rFonts w:ascii="Times New Roman" w:eastAsia="Times New Roman" w:hAnsi="Times New Roman" w:cs="Times New Roman"/>
          <w:sz w:val="24"/>
          <w:szCs w:val="24"/>
          <w:lang w:eastAsia="en-GB"/>
        </w:rPr>
        <w:t>D</w:t>
      </w:r>
      <w:r w:rsidR="004A1777" w:rsidRPr="004A1777">
        <w:rPr>
          <w:rFonts w:ascii="Times New Roman" w:eastAsia="Times New Roman" w:hAnsi="Times New Roman" w:cs="Times New Roman"/>
          <w:sz w:val="24"/>
          <w:szCs w:val="24"/>
          <w:lang w:eastAsia="en-GB"/>
        </w:rPr>
        <w:t>rsgrace</w:t>
      </w:r>
      <w:proofErr w:type="spellEnd"/>
      <w:r w:rsidR="004A1777" w:rsidRPr="004A1777">
        <w:rPr>
          <w:rFonts w:ascii="Times New Roman" w:eastAsia="Times New Roman" w:hAnsi="Times New Roman" w:cs="Times New Roman"/>
          <w:sz w:val="24"/>
          <w:szCs w:val="24"/>
          <w:lang w:eastAsia="en-GB"/>
        </w:rPr>
        <w:t xml:space="preserve"> (2019). </w:t>
      </w:r>
      <w:r w:rsidR="004A1777" w:rsidRPr="004A1777">
        <w:rPr>
          <w:rFonts w:ascii="Times New Roman" w:eastAsia="Times New Roman" w:hAnsi="Times New Roman" w:cs="Times New Roman"/>
          <w:i/>
          <w:iCs/>
          <w:sz w:val="24"/>
          <w:szCs w:val="24"/>
          <w:lang w:eastAsia="en-GB"/>
        </w:rPr>
        <w:t>The Police on Social Media: The Challenge of Being Engaging Gatekeepers</w:t>
      </w:r>
      <w:r w:rsidR="004A1777" w:rsidRPr="004A1777">
        <w:rPr>
          <w:rFonts w:ascii="Times New Roman" w:eastAsia="Times New Roman" w:hAnsi="Times New Roman" w:cs="Times New Roman"/>
          <w:sz w:val="24"/>
          <w:szCs w:val="24"/>
          <w:lang w:eastAsia="en-GB"/>
        </w:rPr>
        <w:t xml:space="preserve">. [online] BSC Policing Network. Available at: https://bscpolicingnetwork.com/2019/11/27/the-police-on-social-media-the-challenge-of-being-engaging-gatekeepers/#:~:text=One%20of%20the%20potential%20benefits [Accessed </w:t>
      </w:r>
      <w:r>
        <w:rPr>
          <w:rFonts w:ascii="Times New Roman" w:eastAsia="Times New Roman" w:hAnsi="Times New Roman" w:cs="Times New Roman"/>
          <w:sz w:val="24"/>
          <w:szCs w:val="24"/>
          <w:lang w:eastAsia="en-GB"/>
        </w:rPr>
        <w:t>4</w:t>
      </w:r>
      <w:r w:rsidR="003B7103">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Feb</w:t>
      </w:r>
      <w:r w:rsidR="004A1777" w:rsidRPr="004A1777">
        <w:rPr>
          <w:rFonts w:ascii="Times New Roman" w:eastAsia="Times New Roman" w:hAnsi="Times New Roman" w:cs="Times New Roman"/>
          <w:sz w:val="24"/>
          <w:szCs w:val="24"/>
          <w:lang w:eastAsia="en-GB"/>
        </w:rPr>
        <w:t>. 2021].</w:t>
      </w:r>
    </w:p>
    <w:p w14:paraId="3FB490FA" w14:textId="6F86A43F"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Durham Police (n.d.). </w:t>
      </w:r>
      <w:r w:rsidRPr="004A1777">
        <w:rPr>
          <w:rFonts w:ascii="Times New Roman" w:eastAsia="Times New Roman" w:hAnsi="Times New Roman" w:cs="Times New Roman"/>
          <w:i/>
          <w:iCs/>
          <w:sz w:val="24"/>
          <w:szCs w:val="24"/>
          <w:lang w:eastAsia="en-GB"/>
        </w:rPr>
        <w:t>Sir Robert Peel’s Principles of Law Enforcement 1829</w:t>
      </w:r>
      <w:r w:rsidRPr="004A1777">
        <w:rPr>
          <w:rFonts w:ascii="Times New Roman" w:eastAsia="Times New Roman" w:hAnsi="Times New Roman" w:cs="Times New Roman"/>
          <w:sz w:val="24"/>
          <w:szCs w:val="24"/>
          <w:lang w:eastAsia="en-GB"/>
        </w:rPr>
        <w:t>. [online] Available at: https://www.durham.police.uk/About-Us/Documents/Peels_Principles_Of_Law_Enforcement.pdf.</w:t>
      </w:r>
      <w:r w:rsidR="00442322">
        <w:rPr>
          <w:rFonts w:ascii="Times New Roman" w:eastAsia="Times New Roman" w:hAnsi="Times New Roman" w:cs="Times New Roman"/>
          <w:sz w:val="24"/>
          <w:szCs w:val="24"/>
          <w:lang w:eastAsia="en-GB"/>
        </w:rPr>
        <w:t xml:space="preserve"> </w:t>
      </w:r>
      <w:r w:rsidR="00442322" w:rsidRPr="004A1777">
        <w:rPr>
          <w:rFonts w:ascii="Times New Roman" w:eastAsia="Times New Roman" w:hAnsi="Times New Roman" w:cs="Times New Roman"/>
          <w:sz w:val="24"/>
          <w:szCs w:val="24"/>
          <w:lang w:eastAsia="en-GB"/>
        </w:rPr>
        <w:t xml:space="preserve">[Accessed </w:t>
      </w:r>
      <w:r w:rsidR="00442322">
        <w:rPr>
          <w:rFonts w:ascii="Times New Roman" w:eastAsia="Times New Roman" w:hAnsi="Times New Roman" w:cs="Times New Roman"/>
          <w:sz w:val="24"/>
          <w:szCs w:val="24"/>
          <w:lang w:eastAsia="en-GB"/>
        </w:rPr>
        <w:t>6</w:t>
      </w:r>
      <w:r w:rsidR="00442322">
        <w:rPr>
          <w:rFonts w:ascii="Times New Roman" w:eastAsia="Times New Roman" w:hAnsi="Times New Roman" w:cs="Times New Roman"/>
          <w:sz w:val="24"/>
          <w:szCs w:val="24"/>
          <w:lang w:eastAsia="en-GB"/>
        </w:rPr>
        <w:t xml:space="preserve"> </w:t>
      </w:r>
      <w:r w:rsidR="00442322">
        <w:rPr>
          <w:rFonts w:ascii="Times New Roman" w:eastAsia="Times New Roman" w:hAnsi="Times New Roman" w:cs="Times New Roman"/>
          <w:sz w:val="24"/>
          <w:szCs w:val="24"/>
          <w:lang w:eastAsia="en-GB"/>
        </w:rPr>
        <w:t>Feb</w:t>
      </w:r>
      <w:r w:rsidR="00442322" w:rsidRPr="004A1777">
        <w:rPr>
          <w:rFonts w:ascii="Times New Roman" w:eastAsia="Times New Roman" w:hAnsi="Times New Roman" w:cs="Times New Roman"/>
          <w:sz w:val="24"/>
          <w:szCs w:val="24"/>
          <w:lang w:eastAsia="en-GB"/>
        </w:rPr>
        <w:t>. 202</w:t>
      </w:r>
      <w:r w:rsidR="00442322">
        <w:rPr>
          <w:rFonts w:ascii="Times New Roman" w:eastAsia="Times New Roman" w:hAnsi="Times New Roman" w:cs="Times New Roman"/>
          <w:sz w:val="24"/>
          <w:szCs w:val="24"/>
          <w:lang w:eastAsia="en-GB"/>
        </w:rPr>
        <w:t>1</w:t>
      </w:r>
      <w:r w:rsidR="00442322" w:rsidRPr="004A1777">
        <w:rPr>
          <w:rFonts w:ascii="Times New Roman" w:eastAsia="Times New Roman" w:hAnsi="Times New Roman" w:cs="Times New Roman"/>
          <w:sz w:val="24"/>
          <w:szCs w:val="24"/>
          <w:lang w:eastAsia="en-GB"/>
        </w:rPr>
        <w:t>].</w:t>
      </w:r>
    </w:p>
    <w:p w14:paraId="0D2AAEC0" w14:textId="55939B75"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Ethnicity facts (n.d.). </w:t>
      </w:r>
      <w:r w:rsidRPr="004A1777">
        <w:rPr>
          <w:rFonts w:ascii="Times New Roman" w:eastAsia="Times New Roman" w:hAnsi="Times New Roman" w:cs="Times New Roman"/>
          <w:i/>
          <w:iCs/>
          <w:sz w:val="24"/>
          <w:szCs w:val="24"/>
          <w:lang w:eastAsia="en-GB"/>
        </w:rPr>
        <w:t>Police workforce</w:t>
      </w:r>
      <w:r w:rsidRPr="004A1777">
        <w:rPr>
          <w:rFonts w:ascii="Times New Roman" w:eastAsia="Times New Roman" w:hAnsi="Times New Roman" w:cs="Times New Roman"/>
          <w:sz w:val="24"/>
          <w:szCs w:val="24"/>
          <w:lang w:eastAsia="en-GB"/>
        </w:rPr>
        <w:t>. [online] www.ethnicity-facts-figures.service.gov.uk. Available at: https://www.ethnicity-facts-figures.service.gov.uk/workforce-and-business/workforce-diversity/police-workforce/latest#main-facts-and-figures.</w:t>
      </w:r>
      <w:r w:rsidR="00442322">
        <w:rPr>
          <w:rFonts w:ascii="Times New Roman" w:eastAsia="Times New Roman" w:hAnsi="Times New Roman" w:cs="Times New Roman"/>
          <w:sz w:val="24"/>
          <w:szCs w:val="24"/>
          <w:lang w:eastAsia="en-GB"/>
        </w:rPr>
        <w:t xml:space="preserve"> </w:t>
      </w:r>
      <w:r w:rsidR="00442322" w:rsidRPr="004A1777">
        <w:rPr>
          <w:rFonts w:ascii="Times New Roman" w:eastAsia="Times New Roman" w:hAnsi="Times New Roman" w:cs="Times New Roman"/>
          <w:sz w:val="24"/>
          <w:szCs w:val="24"/>
          <w:lang w:eastAsia="en-GB"/>
        </w:rPr>
        <w:t xml:space="preserve">[Accessed </w:t>
      </w:r>
      <w:r w:rsidR="00442322">
        <w:rPr>
          <w:rFonts w:ascii="Times New Roman" w:eastAsia="Times New Roman" w:hAnsi="Times New Roman" w:cs="Times New Roman"/>
          <w:sz w:val="24"/>
          <w:szCs w:val="24"/>
          <w:lang w:eastAsia="en-GB"/>
        </w:rPr>
        <w:t>6 Feb</w:t>
      </w:r>
      <w:r w:rsidR="00442322" w:rsidRPr="004A1777">
        <w:rPr>
          <w:rFonts w:ascii="Times New Roman" w:eastAsia="Times New Roman" w:hAnsi="Times New Roman" w:cs="Times New Roman"/>
          <w:sz w:val="24"/>
          <w:szCs w:val="24"/>
          <w:lang w:eastAsia="en-GB"/>
        </w:rPr>
        <w:t>. 202</w:t>
      </w:r>
      <w:r w:rsidR="00442322">
        <w:rPr>
          <w:rFonts w:ascii="Times New Roman" w:eastAsia="Times New Roman" w:hAnsi="Times New Roman" w:cs="Times New Roman"/>
          <w:sz w:val="24"/>
          <w:szCs w:val="24"/>
          <w:lang w:eastAsia="en-GB"/>
        </w:rPr>
        <w:t>1</w:t>
      </w:r>
      <w:r w:rsidR="00442322" w:rsidRPr="004A1777">
        <w:rPr>
          <w:rFonts w:ascii="Times New Roman" w:eastAsia="Times New Roman" w:hAnsi="Times New Roman" w:cs="Times New Roman"/>
          <w:sz w:val="24"/>
          <w:szCs w:val="24"/>
          <w:lang w:eastAsia="en-GB"/>
        </w:rPr>
        <w:t>].</w:t>
      </w:r>
    </w:p>
    <w:p w14:paraId="397EACC1" w14:textId="1F85DDD7"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GOV.UK (2019). </w:t>
      </w:r>
      <w:r w:rsidRPr="004A1777">
        <w:rPr>
          <w:rFonts w:ascii="Times New Roman" w:eastAsia="Times New Roman" w:hAnsi="Times New Roman" w:cs="Times New Roman"/>
          <w:i/>
          <w:iCs/>
          <w:sz w:val="24"/>
          <w:szCs w:val="24"/>
          <w:lang w:eastAsia="en-GB"/>
        </w:rPr>
        <w:t>Independent Office for Police Conduct</w:t>
      </w:r>
      <w:r w:rsidRPr="004A1777">
        <w:rPr>
          <w:rFonts w:ascii="Times New Roman" w:eastAsia="Times New Roman" w:hAnsi="Times New Roman" w:cs="Times New Roman"/>
          <w:sz w:val="24"/>
          <w:szCs w:val="24"/>
          <w:lang w:eastAsia="en-GB"/>
        </w:rPr>
        <w:t>. [online] GOV.UK. Available at: https://www.gov.uk/government/organisations/independent-office-for-police-conduct.</w:t>
      </w:r>
      <w:r w:rsidR="000A340B">
        <w:rPr>
          <w:rFonts w:ascii="Times New Roman" w:eastAsia="Times New Roman" w:hAnsi="Times New Roman" w:cs="Times New Roman"/>
          <w:sz w:val="24"/>
          <w:szCs w:val="24"/>
          <w:lang w:eastAsia="en-GB"/>
        </w:rPr>
        <w:t xml:space="preserve"> </w:t>
      </w:r>
      <w:r w:rsidR="000A340B" w:rsidRPr="004A1777">
        <w:rPr>
          <w:rFonts w:ascii="Times New Roman" w:eastAsia="Times New Roman" w:hAnsi="Times New Roman" w:cs="Times New Roman"/>
          <w:sz w:val="24"/>
          <w:szCs w:val="24"/>
          <w:lang w:eastAsia="en-GB"/>
        </w:rPr>
        <w:t xml:space="preserve">[Accessed </w:t>
      </w:r>
      <w:r w:rsidR="000A340B">
        <w:rPr>
          <w:rFonts w:ascii="Times New Roman" w:eastAsia="Times New Roman" w:hAnsi="Times New Roman" w:cs="Times New Roman"/>
          <w:sz w:val="24"/>
          <w:szCs w:val="24"/>
          <w:lang w:eastAsia="en-GB"/>
        </w:rPr>
        <w:t>20</w:t>
      </w:r>
      <w:r w:rsidR="000A340B" w:rsidRPr="004A1777">
        <w:rPr>
          <w:rFonts w:ascii="Times New Roman" w:eastAsia="Times New Roman" w:hAnsi="Times New Roman" w:cs="Times New Roman"/>
          <w:sz w:val="24"/>
          <w:szCs w:val="24"/>
          <w:lang w:eastAsia="en-GB"/>
        </w:rPr>
        <w:t xml:space="preserve"> </w:t>
      </w:r>
      <w:r w:rsidR="000A340B">
        <w:rPr>
          <w:rFonts w:ascii="Times New Roman" w:eastAsia="Times New Roman" w:hAnsi="Times New Roman" w:cs="Times New Roman"/>
          <w:sz w:val="24"/>
          <w:szCs w:val="24"/>
          <w:lang w:eastAsia="en-GB"/>
        </w:rPr>
        <w:t>Dec</w:t>
      </w:r>
      <w:r w:rsidR="000A340B" w:rsidRPr="004A1777">
        <w:rPr>
          <w:rFonts w:ascii="Times New Roman" w:eastAsia="Times New Roman" w:hAnsi="Times New Roman" w:cs="Times New Roman"/>
          <w:sz w:val="24"/>
          <w:szCs w:val="24"/>
          <w:lang w:eastAsia="en-GB"/>
        </w:rPr>
        <w:t>. 202</w:t>
      </w:r>
      <w:r w:rsidR="000A340B">
        <w:rPr>
          <w:rFonts w:ascii="Times New Roman" w:eastAsia="Times New Roman" w:hAnsi="Times New Roman" w:cs="Times New Roman"/>
          <w:sz w:val="24"/>
          <w:szCs w:val="24"/>
          <w:lang w:eastAsia="en-GB"/>
        </w:rPr>
        <w:t>0</w:t>
      </w:r>
      <w:r w:rsidR="000A340B" w:rsidRPr="004A1777">
        <w:rPr>
          <w:rFonts w:ascii="Times New Roman" w:eastAsia="Times New Roman" w:hAnsi="Times New Roman" w:cs="Times New Roman"/>
          <w:sz w:val="24"/>
          <w:szCs w:val="24"/>
          <w:lang w:eastAsia="en-GB"/>
        </w:rPr>
        <w:t>].</w:t>
      </w:r>
    </w:p>
    <w:p w14:paraId="4BB63A02" w14:textId="2FE85580"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GOV.UK (n.d.). </w:t>
      </w:r>
      <w:r w:rsidRPr="004A1777">
        <w:rPr>
          <w:rFonts w:ascii="Times New Roman" w:eastAsia="Times New Roman" w:hAnsi="Times New Roman" w:cs="Times New Roman"/>
          <w:i/>
          <w:iCs/>
          <w:sz w:val="24"/>
          <w:szCs w:val="24"/>
          <w:lang w:eastAsia="en-GB"/>
        </w:rPr>
        <w:t>Multi-agency public protection arrangements (MAPPA) annual reports</w:t>
      </w:r>
      <w:r w:rsidRPr="004A1777">
        <w:rPr>
          <w:rFonts w:ascii="Times New Roman" w:eastAsia="Times New Roman" w:hAnsi="Times New Roman" w:cs="Times New Roman"/>
          <w:sz w:val="24"/>
          <w:szCs w:val="24"/>
          <w:lang w:eastAsia="en-GB"/>
        </w:rPr>
        <w:t>. [online] GOV.UK. Available at: https://www.gov.uk/government/collections/multi-agency-public-protection-arrangements-mappa-annual-reports [Accessed 1</w:t>
      </w:r>
      <w:r w:rsidR="002177FA">
        <w:rPr>
          <w:rFonts w:ascii="Times New Roman" w:eastAsia="Times New Roman" w:hAnsi="Times New Roman" w:cs="Times New Roman"/>
          <w:sz w:val="24"/>
          <w:szCs w:val="24"/>
          <w:lang w:eastAsia="en-GB"/>
        </w:rPr>
        <w:t>1</w:t>
      </w:r>
      <w:r w:rsidRPr="004A1777">
        <w:rPr>
          <w:rFonts w:ascii="Times New Roman" w:eastAsia="Times New Roman" w:hAnsi="Times New Roman" w:cs="Times New Roman"/>
          <w:sz w:val="24"/>
          <w:szCs w:val="24"/>
          <w:lang w:eastAsia="en-GB"/>
        </w:rPr>
        <w:t xml:space="preserve"> </w:t>
      </w:r>
      <w:r w:rsidR="002177FA">
        <w:rPr>
          <w:rFonts w:ascii="Times New Roman" w:eastAsia="Times New Roman" w:hAnsi="Times New Roman" w:cs="Times New Roman"/>
          <w:sz w:val="24"/>
          <w:szCs w:val="24"/>
          <w:lang w:eastAsia="en-GB"/>
        </w:rPr>
        <w:t>Nov</w:t>
      </w:r>
      <w:r w:rsidRPr="004A1777">
        <w:rPr>
          <w:rFonts w:ascii="Times New Roman" w:eastAsia="Times New Roman" w:hAnsi="Times New Roman" w:cs="Times New Roman"/>
          <w:sz w:val="24"/>
          <w:szCs w:val="24"/>
          <w:lang w:eastAsia="en-GB"/>
        </w:rPr>
        <w:t>. 202</w:t>
      </w:r>
      <w:r w:rsidR="002177FA">
        <w:rPr>
          <w:rFonts w:ascii="Times New Roman" w:eastAsia="Times New Roman" w:hAnsi="Times New Roman" w:cs="Times New Roman"/>
          <w:sz w:val="24"/>
          <w:szCs w:val="24"/>
          <w:lang w:eastAsia="en-GB"/>
        </w:rPr>
        <w:t>0</w:t>
      </w:r>
      <w:r w:rsidRPr="004A1777">
        <w:rPr>
          <w:rFonts w:ascii="Times New Roman" w:eastAsia="Times New Roman" w:hAnsi="Times New Roman" w:cs="Times New Roman"/>
          <w:sz w:val="24"/>
          <w:szCs w:val="24"/>
          <w:lang w:eastAsia="en-GB"/>
        </w:rPr>
        <w:t>].</w:t>
      </w:r>
    </w:p>
    <w:p w14:paraId="28DC4D06" w14:textId="1D353893"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Gregoire, C. (2018). </w:t>
      </w:r>
      <w:r w:rsidRPr="004A1777">
        <w:rPr>
          <w:rFonts w:ascii="Times New Roman" w:eastAsia="Times New Roman" w:hAnsi="Times New Roman" w:cs="Times New Roman"/>
          <w:i/>
          <w:iCs/>
          <w:sz w:val="24"/>
          <w:szCs w:val="24"/>
          <w:lang w:eastAsia="en-GB"/>
        </w:rPr>
        <w:t>How Money Changes the Way You Think and Feel</w:t>
      </w:r>
      <w:r w:rsidRPr="004A1777">
        <w:rPr>
          <w:rFonts w:ascii="Times New Roman" w:eastAsia="Times New Roman" w:hAnsi="Times New Roman" w:cs="Times New Roman"/>
          <w:sz w:val="24"/>
          <w:szCs w:val="24"/>
          <w:lang w:eastAsia="en-GB"/>
        </w:rPr>
        <w:t>. [online] Greater Good. Available at: https://greatergood.berkeley.edu/article/item/how_money_changes_the_way_you_think_and_feel.</w:t>
      </w:r>
      <w:r w:rsidR="003B7103">
        <w:rPr>
          <w:rFonts w:ascii="Times New Roman" w:eastAsia="Times New Roman" w:hAnsi="Times New Roman" w:cs="Times New Roman"/>
          <w:sz w:val="24"/>
          <w:szCs w:val="24"/>
          <w:lang w:eastAsia="en-GB"/>
        </w:rPr>
        <w:t xml:space="preserve"> </w:t>
      </w:r>
      <w:r w:rsidR="003B7103" w:rsidRPr="004A1777">
        <w:rPr>
          <w:rFonts w:ascii="Times New Roman" w:eastAsia="Times New Roman" w:hAnsi="Times New Roman" w:cs="Times New Roman"/>
          <w:sz w:val="24"/>
          <w:szCs w:val="24"/>
          <w:lang w:eastAsia="en-GB"/>
        </w:rPr>
        <w:t xml:space="preserve">[Accessed </w:t>
      </w:r>
      <w:r w:rsidR="003B7103">
        <w:rPr>
          <w:rFonts w:ascii="Times New Roman" w:eastAsia="Times New Roman" w:hAnsi="Times New Roman" w:cs="Times New Roman"/>
          <w:sz w:val="24"/>
          <w:szCs w:val="24"/>
          <w:lang w:eastAsia="en-GB"/>
        </w:rPr>
        <w:t>11</w:t>
      </w:r>
      <w:r w:rsidR="003B7103" w:rsidRPr="004A1777">
        <w:rPr>
          <w:rFonts w:ascii="Times New Roman" w:eastAsia="Times New Roman" w:hAnsi="Times New Roman" w:cs="Times New Roman"/>
          <w:sz w:val="24"/>
          <w:szCs w:val="24"/>
          <w:lang w:eastAsia="en-GB"/>
        </w:rPr>
        <w:t xml:space="preserve"> </w:t>
      </w:r>
      <w:r w:rsidR="003B7103">
        <w:rPr>
          <w:rFonts w:ascii="Times New Roman" w:eastAsia="Times New Roman" w:hAnsi="Times New Roman" w:cs="Times New Roman"/>
          <w:sz w:val="24"/>
          <w:szCs w:val="24"/>
          <w:lang w:eastAsia="en-GB"/>
        </w:rPr>
        <w:t>Nov</w:t>
      </w:r>
      <w:r w:rsidR="003B7103" w:rsidRPr="004A1777">
        <w:rPr>
          <w:rFonts w:ascii="Times New Roman" w:eastAsia="Times New Roman" w:hAnsi="Times New Roman" w:cs="Times New Roman"/>
          <w:sz w:val="24"/>
          <w:szCs w:val="24"/>
          <w:lang w:eastAsia="en-GB"/>
        </w:rPr>
        <w:t>. 202</w:t>
      </w:r>
      <w:r w:rsidR="003B7103">
        <w:rPr>
          <w:rFonts w:ascii="Times New Roman" w:eastAsia="Times New Roman" w:hAnsi="Times New Roman" w:cs="Times New Roman"/>
          <w:sz w:val="24"/>
          <w:szCs w:val="24"/>
          <w:lang w:eastAsia="en-GB"/>
        </w:rPr>
        <w:t>0</w:t>
      </w:r>
      <w:r w:rsidR="003B7103" w:rsidRPr="004A1777">
        <w:rPr>
          <w:rFonts w:ascii="Times New Roman" w:eastAsia="Times New Roman" w:hAnsi="Times New Roman" w:cs="Times New Roman"/>
          <w:sz w:val="24"/>
          <w:szCs w:val="24"/>
          <w:lang w:eastAsia="en-GB"/>
        </w:rPr>
        <w:t>].</w:t>
      </w:r>
    </w:p>
    <w:p w14:paraId="2683A10B" w14:textId="1D024626"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HM inspectorate (2006). </w:t>
      </w:r>
      <w:r w:rsidRPr="004A1777">
        <w:rPr>
          <w:rFonts w:ascii="Times New Roman" w:eastAsia="Times New Roman" w:hAnsi="Times New Roman" w:cs="Times New Roman"/>
          <w:i/>
          <w:iCs/>
          <w:sz w:val="24"/>
          <w:szCs w:val="24"/>
          <w:lang w:eastAsia="en-GB"/>
        </w:rPr>
        <w:t>HM Inspectorate of Probation An Independent Review of a Serious Further Offence case</w:t>
      </w:r>
      <w:r w:rsidRPr="004A1777">
        <w:rPr>
          <w:rFonts w:ascii="Times New Roman" w:eastAsia="Times New Roman" w:hAnsi="Times New Roman" w:cs="Times New Roman"/>
          <w:sz w:val="24"/>
          <w:szCs w:val="24"/>
          <w:lang w:eastAsia="en-GB"/>
        </w:rPr>
        <w:t xml:space="preserve">. [online] . Available at: </w:t>
      </w:r>
      <w:r w:rsidRPr="004A1777">
        <w:rPr>
          <w:rFonts w:ascii="Times New Roman" w:eastAsia="Times New Roman" w:hAnsi="Times New Roman" w:cs="Times New Roman"/>
          <w:sz w:val="24"/>
          <w:szCs w:val="24"/>
          <w:lang w:eastAsia="en-GB"/>
        </w:rPr>
        <w:lastRenderedPageBreak/>
        <w:t>https://www.justiceinspectorates.gov.uk/probation/wp-content/uploads/sites/5/2014/03/anthonyricereport-rps.pdf.</w:t>
      </w:r>
      <w:r w:rsidR="003B7103">
        <w:rPr>
          <w:rFonts w:ascii="Times New Roman" w:eastAsia="Times New Roman" w:hAnsi="Times New Roman" w:cs="Times New Roman"/>
          <w:sz w:val="24"/>
          <w:szCs w:val="24"/>
          <w:lang w:eastAsia="en-GB"/>
        </w:rPr>
        <w:t xml:space="preserve"> </w:t>
      </w:r>
      <w:r w:rsidR="003B7103" w:rsidRPr="004A1777">
        <w:rPr>
          <w:rFonts w:ascii="Times New Roman" w:eastAsia="Times New Roman" w:hAnsi="Times New Roman" w:cs="Times New Roman"/>
          <w:sz w:val="24"/>
          <w:szCs w:val="24"/>
          <w:lang w:eastAsia="en-GB"/>
        </w:rPr>
        <w:t xml:space="preserve">[Accessed </w:t>
      </w:r>
      <w:r w:rsidR="003B7103">
        <w:rPr>
          <w:rFonts w:ascii="Times New Roman" w:eastAsia="Times New Roman" w:hAnsi="Times New Roman" w:cs="Times New Roman"/>
          <w:sz w:val="24"/>
          <w:szCs w:val="24"/>
          <w:lang w:eastAsia="en-GB"/>
        </w:rPr>
        <w:t>14</w:t>
      </w:r>
      <w:r w:rsidR="003B7103" w:rsidRPr="004A1777">
        <w:rPr>
          <w:rFonts w:ascii="Times New Roman" w:eastAsia="Times New Roman" w:hAnsi="Times New Roman" w:cs="Times New Roman"/>
          <w:sz w:val="24"/>
          <w:szCs w:val="24"/>
          <w:lang w:eastAsia="en-GB"/>
        </w:rPr>
        <w:t xml:space="preserve"> </w:t>
      </w:r>
      <w:r w:rsidR="003B7103">
        <w:rPr>
          <w:rFonts w:ascii="Times New Roman" w:eastAsia="Times New Roman" w:hAnsi="Times New Roman" w:cs="Times New Roman"/>
          <w:sz w:val="24"/>
          <w:szCs w:val="24"/>
          <w:lang w:eastAsia="en-GB"/>
        </w:rPr>
        <w:t>Nov</w:t>
      </w:r>
      <w:r w:rsidR="003B7103" w:rsidRPr="004A1777">
        <w:rPr>
          <w:rFonts w:ascii="Times New Roman" w:eastAsia="Times New Roman" w:hAnsi="Times New Roman" w:cs="Times New Roman"/>
          <w:sz w:val="24"/>
          <w:szCs w:val="24"/>
          <w:lang w:eastAsia="en-GB"/>
        </w:rPr>
        <w:t>. 202</w:t>
      </w:r>
      <w:r w:rsidR="003B7103">
        <w:rPr>
          <w:rFonts w:ascii="Times New Roman" w:eastAsia="Times New Roman" w:hAnsi="Times New Roman" w:cs="Times New Roman"/>
          <w:sz w:val="24"/>
          <w:szCs w:val="24"/>
          <w:lang w:eastAsia="en-GB"/>
        </w:rPr>
        <w:t>0</w:t>
      </w:r>
      <w:r w:rsidR="003B7103" w:rsidRPr="004A1777">
        <w:rPr>
          <w:rFonts w:ascii="Times New Roman" w:eastAsia="Times New Roman" w:hAnsi="Times New Roman" w:cs="Times New Roman"/>
          <w:sz w:val="24"/>
          <w:szCs w:val="24"/>
          <w:lang w:eastAsia="en-GB"/>
        </w:rPr>
        <w:t>].</w:t>
      </w:r>
    </w:p>
    <w:p w14:paraId="22C5EFE0" w14:textId="35F19536"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HMICFRS (n.d.). </w:t>
      </w:r>
      <w:r w:rsidRPr="004A1777">
        <w:rPr>
          <w:rFonts w:ascii="Times New Roman" w:eastAsia="Times New Roman" w:hAnsi="Times New Roman" w:cs="Times New Roman"/>
          <w:i/>
          <w:iCs/>
          <w:sz w:val="24"/>
          <w:szCs w:val="24"/>
          <w:lang w:eastAsia="en-GB"/>
        </w:rPr>
        <w:t>Professional standards department (PSD)</w:t>
      </w:r>
      <w:r w:rsidRPr="004A1777">
        <w:rPr>
          <w:rFonts w:ascii="Times New Roman" w:eastAsia="Times New Roman" w:hAnsi="Times New Roman" w:cs="Times New Roman"/>
          <w:sz w:val="24"/>
          <w:szCs w:val="24"/>
          <w:lang w:eastAsia="en-GB"/>
        </w:rPr>
        <w:t xml:space="preserve">. [online] HMICFRS. Available at: </w:t>
      </w:r>
      <w:hyperlink r:id="rId7" w:history="1">
        <w:r w:rsidR="000A340B" w:rsidRPr="004A1777">
          <w:rPr>
            <w:rStyle w:val="Hyperlink"/>
            <w:rFonts w:ascii="Times New Roman" w:eastAsia="Times New Roman" w:hAnsi="Times New Roman" w:cs="Times New Roman"/>
            <w:sz w:val="24"/>
            <w:szCs w:val="24"/>
            <w:lang w:eastAsia="en-GB"/>
          </w:rPr>
          <w:t>https://www.justiceinspectorates.gov.uk/hmicfrs/glossary/professional-standards-department/</w:t>
        </w:r>
      </w:hyperlink>
      <w:r w:rsidRPr="004A1777">
        <w:rPr>
          <w:rFonts w:ascii="Times New Roman" w:eastAsia="Times New Roman" w:hAnsi="Times New Roman" w:cs="Times New Roman"/>
          <w:sz w:val="24"/>
          <w:szCs w:val="24"/>
          <w:lang w:eastAsia="en-GB"/>
        </w:rPr>
        <w:t>.</w:t>
      </w:r>
      <w:r w:rsidR="000A340B">
        <w:rPr>
          <w:rFonts w:ascii="Times New Roman" w:eastAsia="Times New Roman" w:hAnsi="Times New Roman" w:cs="Times New Roman"/>
          <w:sz w:val="24"/>
          <w:szCs w:val="24"/>
          <w:lang w:eastAsia="en-GB"/>
        </w:rPr>
        <w:t xml:space="preserve"> </w:t>
      </w:r>
      <w:r w:rsidR="000A340B" w:rsidRPr="004A1777">
        <w:rPr>
          <w:rFonts w:ascii="Times New Roman" w:eastAsia="Times New Roman" w:hAnsi="Times New Roman" w:cs="Times New Roman"/>
          <w:sz w:val="24"/>
          <w:szCs w:val="24"/>
          <w:lang w:eastAsia="en-GB"/>
        </w:rPr>
        <w:t xml:space="preserve">[Accessed </w:t>
      </w:r>
      <w:r w:rsidR="000A340B">
        <w:rPr>
          <w:rFonts w:ascii="Times New Roman" w:eastAsia="Times New Roman" w:hAnsi="Times New Roman" w:cs="Times New Roman"/>
          <w:sz w:val="24"/>
          <w:szCs w:val="24"/>
          <w:lang w:eastAsia="en-GB"/>
        </w:rPr>
        <w:t>21</w:t>
      </w:r>
      <w:r w:rsidR="000A340B" w:rsidRPr="004A1777">
        <w:rPr>
          <w:rFonts w:ascii="Times New Roman" w:eastAsia="Times New Roman" w:hAnsi="Times New Roman" w:cs="Times New Roman"/>
          <w:sz w:val="24"/>
          <w:szCs w:val="24"/>
          <w:lang w:eastAsia="en-GB"/>
        </w:rPr>
        <w:t xml:space="preserve"> </w:t>
      </w:r>
      <w:r w:rsidR="000A340B">
        <w:rPr>
          <w:rFonts w:ascii="Times New Roman" w:eastAsia="Times New Roman" w:hAnsi="Times New Roman" w:cs="Times New Roman"/>
          <w:sz w:val="24"/>
          <w:szCs w:val="24"/>
          <w:lang w:eastAsia="en-GB"/>
        </w:rPr>
        <w:t>Dec</w:t>
      </w:r>
      <w:r w:rsidR="000A340B" w:rsidRPr="004A1777">
        <w:rPr>
          <w:rFonts w:ascii="Times New Roman" w:eastAsia="Times New Roman" w:hAnsi="Times New Roman" w:cs="Times New Roman"/>
          <w:sz w:val="24"/>
          <w:szCs w:val="24"/>
          <w:lang w:eastAsia="en-GB"/>
        </w:rPr>
        <w:t>. 202</w:t>
      </w:r>
      <w:r w:rsidR="000A340B">
        <w:rPr>
          <w:rFonts w:ascii="Times New Roman" w:eastAsia="Times New Roman" w:hAnsi="Times New Roman" w:cs="Times New Roman"/>
          <w:sz w:val="24"/>
          <w:szCs w:val="24"/>
          <w:lang w:eastAsia="en-GB"/>
        </w:rPr>
        <w:t>0</w:t>
      </w:r>
      <w:r w:rsidR="000A340B" w:rsidRPr="004A1777">
        <w:rPr>
          <w:rFonts w:ascii="Times New Roman" w:eastAsia="Times New Roman" w:hAnsi="Times New Roman" w:cs="Times New Roman"/>
          <w:sz w:val="24"/>
          <w:szCs w:val="24"/>
          <w:lang w:eastAsia="en-GB"/>
        </w:rPr>
        <w:t>].</w:t>
      </w:r>
    </w:p>
    <w:p w14:paraId="1E9025CA" w14:textId="62D69543"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HMICFRS (n.d.). </w:t>
      </w:r>
      <w:r w:rsidRPr="004A1777">
        <w:rPr>
          <w:rFonts w:ascii="Times New Roman" w:eastAsia="Times New Roman" w:hAnsi="Times New Roman" w:cs="Times New Roman"/>
          <w:i/>
          <w:iCs/>
          <w:sz w:val="24"/>
          <w:szCs w:val="24"/>
          <w:lang w:eastAsia="en-GB"/>
        </w:rPr>
        <w:t>Regional Organised Crime Units</w:t>
      </w:r>
      <w:r w:rsidRPr="004A1777">
        <w:rPr>
          <w:rFonts w:ascii="Times New Roman" w:eastAsia="Times New Roman" w:hAnsi="Times New Roman" w:cs="Times New Roman"/>
          <w:sz w:val="24"/>
          <w:szCs w:val="24"/>
          <w:lang w:eastAsia="en-GB"/>
        </w:rPr>
        <w:t>. [online] HMCIFRS. Available at: https://www.justiceinspectorates.gov.uk/hmicfrs/wp-content/uploads/an-inspection-of-the-effectiveness-of-the-regional-organised-crime-units.pdf.</w:t>
      </w:r>
      <w:r w:rsidR="000A340B">
        <w:rPr>
          <w:rFonts w:ascii="Times New Roman" w:eastAsia="Times New Roman" w:hAnsi="Times New Roman" w:cs="Times New Roman"/>
          <w:sz w:val="24"/>
          <w:szCs w:val="24"/>
          <w:lang w:eastAsia="en-GB"/>
        </w:rPr>
        <w:t xml:space="preserve"> </w:t>
      </w:r>
      <w:r w:rsidR="000A340B" w:rsidRPr="004A1777">
        <w:rPr>
          <w:rFonts w:ascii="Times New Roman" w:eastAsia="Times New Roman" w:hAnsi="Times New Roman" w:cs="Times New Roman"/>
          <w:sz w:val="24"/>
          <w:szCs w:val="24"/>
          <w:lang w:eastAsia="en-GB"/>
        </w:rPr>
        <w:t xml:space="preserve">[Accessed </w:t>
      </w:r>
      <w:r w:rsidR="000A340B">
        <w:rPr>
          <w:rFonts w:ascii="Times New Roman" w:eastAsia="Times New Roman" w:hAnsi="Times New Roman" w:cs="Times New Roman"/>
          <w:sz w:val="24"/>
          <w:szCs w:val="24"/>
          <w:lang w:eastAsia="en-GB"/>
        </w:rPr>
        <w:t>21</w:t>
      </w:r>
      <w:r w:rsidR="000A340B" w:rsidRPr="004A1777">
        <w:rPr>
          <w:rFonts w:ascii="Times New Roman" w:eastAsia="Times New Roman" w:hAnsi="Times New Roman" w:cs="Times New Roman"/>
          <w:sz w:val="24"/>
          <w:szCs w:val="24"/>
          <w:lang w:eastAsia="en-GB"/>
        </w:rPr>
        <w:t xml:space="preserve"> </w:t>
      </w:r>
      <w:r w:rsidR="000A340B">
        <w:rPr>
          <w:rFonts w:ascii="Times New Roman" w:eastAsia="Times New Roman" w:hAnsi="Times New Roman" w:cs="Times New Roman"/>
          <w:sz w:val="24"/>
          <w:szCs w:val="24"/>
          <w:lang w:eastAsia="en-GB"/>
        </w:rPr>
        <w:t>Dec</w:t>
      </w:r>
      <w:r w:rsidR="000A340B" w:rsidRPr="004A1777">
        <w:rPr>
          <w:rFonts w:ascii="Times New Roman" w:eastAsia="Times New Roman" w:hAnsi="Times New Roman" w:cs="Times New Roman"/>
          <w:sz w:val="24"/>
          <w:szCs w:val="24"/>
          <w:lang w:eastAsia="en-GB"/>
        </w:rPr>
        <w:t>. 202</w:t>
      </w:r>
      <w:r w:rsidR="000A340B">
        <w:rPr>
          <w:rFonts w:ascii="Times New Roman" w:eastAsia="Times New Roman" w:hAnsi="Times New Roman" w:cs="Times New Roman"/>
          <w:sz w:val="24"/>
          <w:szCs w:val="24"/>
          <w:lang w:eastAsia="en-GB"/>
        </w:rPr>
        <w:t>0</w:t>
      </w:r>
      <w:r w:rsidR="000A340B" w:rsidRPr="004A1777">
        <w:rPr>
          <w:rFonts w:ascii="Times New Roman" w:eastAsia="Times New Roman" w:hAnsi="Times New Roman" w:cs="Times New Roman"/>
          <w:sz w:val="24"/>
          <w:szCs w:val="24"/>
          <w:lang w:eastAsia="en-GB"/>
        </w:rPr>
        <w:t>].</w:t>
      </w:r>
    </w:p>
    <w:p w14:paraId="1B067FD1" w14:textId="098D8054"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HMICFRS (n.d.). </w:t>
      </w:r>
      <w:r w:rsidRPr="004A1777">
        <w:rPr>
          <w:rFonts w:ascii="Times New Roman" w:eastAsia="Times New Roman" w:hAnsi="Times New Roman" w:cs="Times New Roman"/>
          <w:i/>
          <w:iCs/>
          <w:sz w:val="24"/>
          <w:szCs w:val="24"/>
          <w:lang w:eastAsia="en-GB"/>
        </w:rPr>
        <w:t>Who we inspect</w:t>
      </w:r>
      <w:r w:rsidRPr="004A1777">
        <w:rPr>
          <w:rFonts w:ascii="Times New Roman" w:eastAsia="Times New Roman" w:hAnsi="Times New Roman" w:cs="Times New Roman"/>
          <w:sz w:val="24"/>
          <w:szCs w:val="24"/>
          <w:lang w:eastAsia="en-GB"/>
        </w:rPr>
        <w:t xml:space="preserve">. [online] HMICFRS. Available at: https://www.justiceinspectorates.gov.uk/hmicfrs/about-us/who-we-inspect/ </w:t>
      </w:r>
      <w:r w:rsidR="000A340B" w:rsidRPr="004A1777">
        <w:rPr>
          <w:rFonts w:ascii="Times New Roman" w:eastAsia="Times New Roman" w:hAnsi="Times New Roman" w:cs="Times New Roman"/>
          <w:sz w:val="24"/>
          <w:szCs w:val="24"/>
          <w:lang w:eastAsia="en-GB"/>
        </w:rPr>
        <w:t xml:space="preserve">[Accessed </w:t>
      </w:r>
      <w:r w:rsidR="000A340B">
        <w:rPr>
          <w:rFonts w:ascii="Times New Roman" w:eastAsia="Times New Roman" w:hAnsi="Times New Roman" w:cs="Times New Roman"/>
          <w:sz w:val="24"/>
          <w:szCs w:val="24"/>
          <w:lang w:eastAsia="en-GB"/>
        </w:rPr>
        <w:t>21</w:t>
      </w:r>
      <w:r w:rsidR="000A340B" w:rsidRPr="004A1777">
        <w:rPr>
          <w:rFonts w:ascii="Times New Roman" w:eastAsia="Times New Roman" w:hAnsi="Times New Roman" w:cs="Times New Roman"/>
          <w:sz w:val="24"/>
          <w:szCs w:val="24"/>
          <w:lang w:eastAsia="en-GB"/>
        </w:rPr>
        <w:t xml:space="preserve"> </w:t>
      </w:r>
      <w:r w:rsidR="000A340B">
        <w:rPr>
          <w:rFonts w:ascii="Times New Roman" w:eastAsia="Times New Roman" w:hAnsi="Times New Roman" w:cs="Times New Roman"/>
          <w:sz w:val="24"/>
          <w:szCs w:val="24"/>
          <w:lang w:eastAsia="en-GB"/>
        </w:rPr>
        <w:t>Dec</w:t>
      </w:r>
      <w:r w:rsidR="000A340B" w:rsidRPr="004A1777">
        <w:rPr>
          <w:rFonts w:ascii="Times New Roman" w:eastAsia="Times New Roman" w:hAnsi="Times New Roman" w:cs="Times New Roman"/>
          <w:sz w:val="24"/>
          <w:szCs w:val="24"/>
          <w:lang w:eastAsia="en-GB"/>
        </w:rPr>
        <w:t>. 202</w:t>
      </w:r>
      <w:r w:rsidR="000A340B">
        <w:rPr>
          <w:rFonts w:ascii="Times New Roman" w:eastAsia="Times New Roman" w:hAnsi="Times New Roman" w:cs="Times New Roman"/>
          <w:sz w:val="24"/>
          <w:szCs w:val="24"/>
          <w:lang w:eastAsia="en-GB"/>
        </w:rPr>
        <w:t>0</w:t>
      </w:r>
      <w:r w:rsidR="000A340B" w:rsidRPr="004A1777">
        <w:rPr>
          <w:rFonts w:ascii="Times New Roman" w:eastAsia="Times New Roman" w:hAnsi="Times New Roman" w:cs="Times New Roman"/>
          <w:sz w:val="24"/>
          <w:szCs w:val="24"/>
          <w:lang w:eastAsia="en-GB"/>
        </w:rPr>
        <w:t>].</w:t>
      </w:r>
    </w:p>
    <w:p w14:paraId="636228B3" w14:textId="5B99AC06" w:rsidR="004A1777" w:rsidRPr="004A1777" w:rsidRDefault="004A1777" w:rsidP="004A1777">
      <w:pPr>
        <w:spacing w:after="240" w:line="360" w:lineRule="auto"/>
        <w:rPr>
          <w:rFonts w:ascii="Times New Roman" w:eastAsia="Times New Roman" w:hAnsi="Times New Roman" w:cs="Times New Roman"/>
          <w:sz w:val="24"/>
          <w:szCs w:val="24"/>
          <w:lang w:eastAsia="en-GB"/>
        </w:rPr>
      </w:pPr>
      <w:proofErr w:type="spellStart"/>
      <w:r w:rsidRPr="004A1777">
        <w:rPr>
          <w:rFonts w:ascii="Times New Roman" w:eastAsia="Times New Roman" w:hAnsi="Times New Roman" w:cs="Times New Roman"/>
          <w:sz w:val="24"/>
          <w:szCs w:val="24"/>
          <w:lang w:eastAsia="en-GB"/>
        </w:rPr>
        <w:t>Horwell</w:t>
      </w:r>
      <w:proofErr w:type="spellEnd"/>
      <w:r w:rsidRPr="004A1777">
        <w:rPr>
          <w:rFonts w:ascii="Times New Roman" w:eastAsia="Times New Roman" w:hAnsi="Times New Roman" w:cs="Times New Roman"/>
          <w:sz w:val="24"/>
          <w:szCs w:val="24"/>
          <w:lang w:eastAsia="en-GB"/>
        </w:rPr>
        <w:t xml:space="preserve">, R. (2017). </w:t>
      </w:r>
      <w:r w:rsidRPr="004A1777">
        <w:rPr>
          <w:rFonts w:ascii="Times New Roman" w:eastAsia="Times New Roman" w:hAnsi="Times New Roman" w:cs="Times New Roman"/>
          <w:i/>
          <w:iCs/>
          <w:sz w:val="24"/>
          <w:szCs w:val="24"/>
          <w:lang w:eastAsia="en-GB"/>
        </w:rPr>
        <w:t>MOUNCHER INVESTIGATION REPORT</w:t>
      </w:r>
      <w:r w:rsidRPr="004A1777">
        <w:rPr>
          <w:rFonts w:ascii="Times New Roman" w:eastAsia="Times New Roman" w:hAnsi="Times New Roman" w:cs="Times New Roman"/>
          <w:sz w:val="24"/>
          <w:szCs w:val="24"/>
          <w:lang w:eastAsia="en-GB"/>
        </w:rPr>
        <w:t>. [online] . Available at: https://assets.publishing.service.gov.uk/government/uploads/system/uploads/attachment_data/file/629725/mouncher_report_web_accessible_july_2017.pdf.</w:t>
      </w:r>
      <w:r w:rsidR="000A340B">
        <w:rPr>
          <w:rFonts w:ascii="Times New Roman" w:eastAsia="Times New Roman" w:hAnsi="Times New Roman" w:cs="Times New Roman"/>
          <w:sz w:val="24"/>
          <w:szCs w:val="24"/>
          <w:lang w:eastAsia="en-GB"/>
        </w:rPr>
        <w:t xml:space="preserve"> </w:t>
      </w:r>
      <w:r w:rsidR="000A340B" w:rsidRPr="004A1777">
        <w:rPr>
          <w:rFonts w:ascii="Times New Roman" w:eastAsia="Times New Roman" w:hAnsi="Times New Roman" w:cs="Times New Roman"/>
          <w:sz w:val="24"/>
          <w:szCs w:val="24"/>
          <w:lang w:eastAsia="en-GB"/>
        </w:rPr>
        <w:t xml:space="preserve">[Accessed </w:t>
      </w:r>
      <w:r w:rsidR="000A340B">
        <w:rPr>
          <w:rFonts w:ascii="Times New Roman" w:eastAsia="Times New Roman" w:hAnsi="Times New Roman" w:cs="Times New Roman"/>
          <w:sz w:val="24"/>
          <w:szCs w:val="24"/>
          <w:lang w:eastAsia="en-GB"/>
        </w:rPr>
        <w:t>17</w:t>
      </w:r>
      <w:r w:rsidR="000A340B" w:rsidRPr="004A1777">
        <w:rPr>
          <w:rFonts w:ascii="Times New Roman" w:eastAsia="Times New Roman" w:hAnsi="Times New Roman" w:cs="Times New Roman"/>
          <w:sz w:val="24"/>
          <w:szCs w:val="24"/>
          <w:lang w:eastAsia="en-GB"/>
        </w:rPr>
        <w:t xml:space="preserve"> </w:t>
      </w:r>
      <w:r w:rsidR="000A340B">
        <w:rPr>
          <w:rFonts w:ascii="Times New Roman" w:eastAsia="Times New Roman" w:hAnsi="Times New Roman" w:cs="Times New Roman"/>
          <w:sz w:val="24"/>
          <w:szCs w:val="24"/>
          <w:lang w:eastAsia="en-GB"/>
        </w:rPr>
        <w:t>Dec</w:t>
      </w:r>
      <w:r w:rsidR="000A340B" w:rsidRPr="004A1777">
        <w:rPr>
          <w:rFonts w:ascii="Times New Roman" w:eastAsia="Times New Roman" w:hAnsi="Times New Roman" w:cs="Times New Roman"/>
          <w:sz w:val="24"/>
          <w:szCs w:val="24"/>
          <w:lang w:eastAsia="en-GB"/>
        </w:rPr>
        <w:t>. 202</w:t>
      </w:r>
      <w:r w:rsidR="000A340B">
        <w:rPr>
          <w:rFonts w:ascii="Times New Roman" w:eastAsia="Times New Roman" w:hAnsi="Times New Roman" w:cs="Times New Roman"/>
          <w:sz w:val="24"/>
          <w:szCs w:val="24"/>
          <w:lang w:eastAsia="en-GB"/>
        </w:rPr>
        <w:t>0</w:t>
      </w:r>
      <w:r w:rsidR="000A340B" w:rsidRPr="004A1777">
        <w:rPr>
          <w:rFonts w:ascii="Times New Roman" w:eastAsia="Times New Roman" w:hAnsi="Times New Roman" w:cs="Times New Roman"/>
          <w:sz w:val="24"/>
          <w:szCs w:val="24"/>
          <w:lang w:eastAsia="en-GB"/>
        </w:rPr>
        <w:t>].</w:t>
      </w:r>
    </w:p>
    <w:p w14:paraId="47C04893" w14:textId="409EB5BF"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IOPC (2020a). </w:t>
      </w:r>
      <w:r w:rsidRPr="004A1777">
        <w:rPr>
          <w:rFonts w:ascii="Times New Roman" w:eastAsia="Times New Roman" w:hAnsi="Times New Roman" w:cs="Times New Roman"/>
          <w:i/>
          <w:iCs/>
          <w:sz w:val="24"/>
          <w:szCs w:val="24"/>
          <w:lang w:eastAsia="en-GB"/>
        </w:rPr>
        <w:t>Becoming IOPC</w:t>
      </w:r>
      <w:r w:rsidRPr="004A1777">
        <w:rPr>
          <w:rFonts w:ascii="Times New Roman" w:eastAsia="Times New Roman" w:hAnsi="Times New Roman" w:cs="Times New Roman"/>
          <w:sz w:val="24"/>
          <w:szCs w:val="24"/>
          <w:lang w:eastAsia="en-GB"/>
        </w:rPr>
        <w:t>. [online] Policeconduct.gov.uk. Available at: https://policeconduct.gov.uk/becoming-iopc.</w:t>
      </w:r>
      <w:r w:rsidR="000A340B">
        <w:rPr>
          <w:rFonts w:ascii="Times New Roman" w:eastAsia="Times New Roman" w:hAnsi="Times New Roman" w:cs="Times New Roman"/>
          <w:sz w:val="24"/>
          <w:szCs w:val="24"/>
          <w:lang w:eastAsia="en-GB"/>
        </w:rPr>
        <w:t xml:space="preserve"> </w:t>
      </w:r>
      <w:r w:rsidR="000A340B" w:rsidRPr="004A1777">
        <w:rPr>
          <w:rFonts w:ascii="Times New Roman" w:eastAsia="Times New Roman" w:hAnsi="Times New Roman" w:cs="Times New Roman"/>
          <w:sz w:val="24"/>
          <w:szCs w:val="24"/>
          <w:lang w:eastAsia="en-GB"/>
        </w:rPr>
        <w:t>[Accessed</w:t>
      </w:r>
      <w:r w:rsidR="000A340B">
        <w:rPr>
          <w:rFonts w:ascii="Times New Roman" w:eastAsia="Times New Roman" w:hAnsi="Times New Roman" w:cs="Times New Roman"/>
          <w:sz w:val="24"/>
          <w:szCs w:val="24"/>
          <w:lang w:eastAsia="en-GB"/>
        </w:rPr>
        <w:t xml:space="preserve"> 20 Dec</w:t>
      </w:r>
      <w:r w:rsidR="000A340B" w:rsidRPr="004A1777">
        <w:rPr>
          <w:rFonts w:ascii="Times New Roman" w:eastAsia="Times New Roman" w:hAnsi="Times New Roman" w:cs="Times New Roman"/>
          <w:sz w:val="24"/>
          <w:szCs w:val="24"/>
          <w:lang w:eastAsia="en-GB"/>
        </w:rPr>
        <w:t>. 202</w:t>
      </w:r>
      <w:r w:rsidR="000A340B">
        <w:rPr>
          <w:rFonts w:ascii="Times New Roman" w:eastAsia="Times New Roman" w:hAnsi="Times New Roman" w:cs="Times New Roman"/>
          <w:sz w:val="24"/>
          <w:szCs w:val="24"/>
          <w:lang w:eastAsia="en-GB"/>
        </w:rPr>
        <w:t>0</w:t>
      </w:r>
      <w:r w:rsidR="000A340B" w:rsidRPr="004A1777">
        <w:rPr>
          <w:rFonts w:ascii="Times New Roman" w:eastAsia="Times New Roman" w:hAnsi="Times New Roman" w:cs="Times New Roman"/>
          <w:sz w:val="24"/>
          <w:szCs w:val="24"/>
          <w:lang w:eastAsia="en-GB"/>
        </w:rPr>
        <w:t>].</w:t>
      </w:r>
    </w:p>
    <w:p w14:paraId="36ACF84F" w14:textId="0FD77427"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IOPC (2020b). </w:t>
      </w:r>
      <w:r w:rsidRPr="004A1777">
        <w:rPr>
          <w:rFonts w:ascii="Times New Roman" w:eastAsia="Times New Roman" w:hAnsi="Times New Roman" w:cs="Times New Roman"/>
          <w:i/>
          <w:iCs/>
          <w:sz w:val="24"/>
          <w:szCs w:val="24"/>
          <w:lang w:eastAsia="en-GB"/>
        </w:rPr>
        <w:t>Corruption and abuse of power</w:t>
      </w:r>
      <w:r w:rsidRPr="004A1777">
        <w:rPr>
          <w:rFonts w:ascii="Times New Roman" w:eastAsia="Times New Roman" w:hAnsi="Times New Roman" w:cs="Times New Roman"/>
          <w:sz w:val="24"/>
          <w:szCs w:val="24"/>
          <w:lang w:eastAsia="en-GB"/>
        </w:rPr>
        <w:t>. [online] Policeconduct.gov.uk. Available at: https://policeconduct.gov.uk/research-and-learning/key-areas-work/corruption-and-abuse-power.</w:t>
      </w:r>
      <w:r w:rsidR="000A340B">
        <w:rPr>
          <w:rFonts w:ascii="Times New Roman" w:eastAsia="Times New Roman" w:hAnsi="Times New Roman" w:cs="Times New Roman"/>
          <w:sz w:val="24"/>
          <w:szCs w:val="24"/>
          <w:lang w:eastAsia="en-GB"/>
        </w:rPr>
        <w:t xml:space="preserve"> </w:t>
      </w:r>
      <w:r w:rsidR="000A340B" w:rsidRPr="004A1777">
        <w:rPr>
          <w:rFonts w:ascii="Times New Roman" w:eastAsia="Times New Roman" w:hAnsi="Times New Roman" w:cs="Times New Roman"/>
          <w:sz w:val="24"/>
          <w:szCs w:val="24"/>
          <w:lang w:eastAsia="en-GB"/>
        </w:rPr>
        <w:t xml:space="preserve">[Accessed </w:t>
      </w:r>
      <w:r w:rsidR="000A340B">
        <w:rPr>
          <w:rFonts w:ascii="Times New Roman" w:eastAsia="Times New Roman" w:hAnsi="Times New Roman" w:cs="Times New Roman"/>
          <w:sz w:val="24"/>
          <w:szCs w:val="24"/>
          <w:lang w:eastAsia="en-GB"/>
        </w:rPr>
        <w:t>20</w:t>
      </w:r>
      <w:r w:rsidR="000A340B" w:rsidRPr="004A1777">
        <w:rPr>
          <w:rFonts w:ascii="Times New Roman" w:eastAsia="Times New Roman" w:hAnsi="Times New Roman" w:cs="Times New Roman"/>
          <w:sz w:val="24"/>
          <w:szCs w:val="24"/>
          <w:lang w:eastAsia="en-GB"/>
        </w:rPr>
        <w:t xml:space="preserve"> </w:t>
      </w:r>
      <w:r w:rsidR="000A340B">
        <w:rPr>
          <w:rFonts w:ascii="Times New Roman" w:eastAsia="Times New Roman" w:hAnsi="Times New Roman" w:cs="Times New Roman"/>
          <w:sz w:val="24"/>
          <w:szCs w:val="24"/>
          <w:lang w:eastAsia="en-GB"/>
        </w:rPr>
        <w:t>Dec</w:t>
      </w:r>
      <w:r w:rsidR="000A340B" w:rsidRPr="004A1777">
        <w:rPr>
          <w:rFonts w:ascii="Times New Roman" w:eastAsia="Times New Roman" w:hAnsi="Times New Roman" w:cs="Times New Roman"/>
          <w:sz w:val="24"/>
          <w:szCs w:val="24"/>
          <w:lang w:eastAsia="en-GB"/>
        </w:rPr>
        <w:t>. 202</w:t>
      </w:r>
      <w:r w:rsidR="000A340B">
        <w:rPr>
          <w:rFonts w:ascii="Times New Roman" w:eastAsia="Times New Roman" w:hAnsi="Times New Roman" w:cs="Times New Roman"/>
          <w:sz w:val="24"/>
          <w:szCs w:val="24"/>
          <w:lang w:eastAsia="en-GB"/>
        </w:rPr>
        <w:t>0</w:t>
      </w:r>
      <w:r w:rsidR="000A340B" w:rsidRPr="004A1777">
        <w:rPr>
          <w:rFonts w:ascii="Times New Roman" w:eastAsia="Times New Roman" w:hAnsi="Times New Roman" w:cs="Times New Roman"/>
          <w:sz w:val="24"/>
          <w:szCs w:val="24"/>
          <w:lang w:eastAsia="en-GB"/>
        </w:rPr>
        <w:t>].</w:t>
      </w:r>
    </w:p>
    <w:p w14:paraId="24BEBE6D" w14:textId="77777777"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IOPC (n.d.). </w:t>
      </w:r>
      <w:r w:rsidRPr="004A1777">
        <w:rPr>
          <w:rFonts w:ascii="Times New Roman" w:eastAsia="Times New Roman" w:hAnsi="Times New Roman" w:cs="Times New Roman"/>
          <w:i/>
          <w:iCs/>
          <w:sz w:val="24"/>
          <w:szCs w:val="24"/>
          <w:lang w:eastAsia="en-GB"/>
        </w:rPr>
        <w:t>Devon and Cornwall Police officer dismissed after misconduct hearing | Independent Office for Police Conduct</w:t>
      </w:r>
      <w:r w:rsidRPr="004A1777">
        <w:rPr>
          <w:rFonts w:ascii="Times New Roman" w:eastAsia="Times New Roman" w:hAnsi="Times New Roman" w:cs="Times New Roman"/>
          <w:sz w:val="24"/>
          <w:szCs w:val="24"/>
          <w:lang w:eastAsia="en-GB"/>
        </w:rPr>
        <w:t>. [online] www.policeconduct.gov.uk. Available at: https://www.policeconduct.gov.uk/news/devon-and-cornwall-police-officer-dismissed-after-misconduct-hearing.</w:t>
      </w:r>
    </w:p>
    <w:p w14:paraId="449C1944" w14:textId="11E6ED21"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IPCC (2013). . [online] web.archive.org. Available at: https://web.archive.org/web/20130512075243/http://www.ipcc.gov.uk/en/Pages/came_from.aspx [Accessed </w:t>
      </w:r>
      <w:r w:rsidR="000A340B">
        <w:rPr>
          <w:rFonts w:ascii="Times New Roman" w:eastAsia="Times New Roman" w:hAnsi="Times New Roman" w:cs="Times New Roman"/>
          <w:sz w:val="24"/>
          <w:szCs w:val="24"/>
          <w:lang w:eastAsia="en-GB"/>
        </w:rPr>
        <w:t>19</w:t>
      </w:r>
      <w:r w:rsidRPr="004A1777">
        <w:rPr>
          <w:rFonts w:ascii="Times New Roman" w:eastAsia="Times New Roman" w:hAnsi="Times New Roman" w:cs="Times New Roman"/>
          <w:sz w:val="24"/>
          <w:szCs w:val="24"/>
          <w:lang w:eastAsia="en-GB"/>
        </w:rPr>
        <w:t xml:space="preserve"> </w:t>
      </w:r>
      <w:r w:rsidR="000A340B">
        <w:rPr>
          <w:rFonts w:ascii="Times New Roman" w:eastAsia="Times New Roman" w:hAnsi="Times New Roman" w:cs="Times New Roman"/>
          <w:sz w:val="24"/>
          <w:szCs w:val="24"/>
          <w:lang w:eastAsia="en-GB"/>
        </w:rPr>
        <w:t>Dec</w:t>
      </w:r>
      <w:r w:rsidRPr="004A1777">
        <w:rPr>
          <w:rFonts w:ascii="Times New Roman" w:eastAsia="Times New Roman" w:hAnsi="Times New Roman" w:cs="Times New Roman"/>
          <w:sz w:val="24"/>
          <w:szCs w:val="24"/>
          <w:lang w:eastAsia="en-GB"/>
        </w:rPr>
        <w:t>. 202</w:t>
      </w:r>
      <w:r w:rsidR="000A340B">
        <w:rPr>
          <w:rFonts w:ascii="Times New Roman" w:eastAsia="Times New Roman" w:hAnsi="Times New Roman" w:cs="Times New Roman"/>
          <w:sz w:val="24"/>
          <w:szCs w:val="24"/>
          <w:lang w:eastAsia="en-GB"/>
        </w:rPr>
        <w:t>0</w:t>
      </w:r>
      <w:r w:rsidRPr="004A1777">
        <w:rPr>
          <w:rFonts w:ascii="Times New Roman" w:eastAsia="Times New Roman" w:hAnsi="Times New Roman" w:cs="Times New Roman"/>
          <w:sz w:val="24"/>
          <w:szCs w:val="24"/>
          <w:lang w:eastAsia="en-GB"/>
        </w:rPr>
        <w:t>].</w:t>
      </w:r>
    </w:p>
    <w:p w14:paraId="33820BFD" w14:textId="1BD7744A"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lastRenderedPageBreak/>
        <w:t xml:space="preserve">Joining Forces for Children (n.d.). </w:t>
      </w:r>
      <w:r w:rsidRPr="004A1777">
        <w:rPr>
          <w:rFonts w:ascii="Times New Roman" w:eastAsia="Times New Roman" w:hAnsi="Times New Roman" w:cs="Times New Roman"/>
          <w:i/>
          <w:iCs/>
          <w:sz w:val="24"/>
          <w:szCs w:val="24"/>
          <w:lang w:eastAsia="en-GB"/>
        </w:rPr>
        <w:t>What are ACEs?</w:t>
      </w:r>
      <w:r w:rsidRPr="004A1777">
        <w:rPr>
          <w:rFonts w:ascii="Times New Roman" w:eastAsia="Times New Roman" w:hAnsi="Times New Roman" w:cs="Times New Roman"/>
          <w:sz w:val="24"/>
          <w:szCs w:val="24"/>
          <w:lang w:eastAsia="en-GB"/>
        </w:rPr>
        <w:t xml:space="preserve"> [online] Joining Forces For Children. Available at: https://www.joiningforcesforchildren.org/what-are-aces/.</w:t>
      </w:r>
      <w:r w:rsidR="000A340B">
        <w:rPr>
          <w:rFonts w:ascii="Times New Roman" w:eastAsia="Times New Roman" w:hAnsi="Times New Roman" w:cs="Times New Roman"/>
          <w:sz w:val="24"/>
          <w:szCs w:val="24"/>
          <w:lang w:eastAsia="en-GB"/>
        </w:rPr>
        <w:t xml:space="preserve"> </w:t>
      </w:r>
      <w:r w:rsidR="000A340B" w:rsidRPr="004A1777">
        <w:rPr>
          <w:rFonts w:ascii="Times New Roman" w:eastAsia="Times New Roman" w:hAnsi="Times New Roman" w:cs="Times New Roman"/>
          <w:sz w:val="24"/>
          <w:szCs w:val="24"/>
          <w:lang w:eastAsia="en-GB"/>
        </w:rPr>
        <w:t xml:space="preserve">[Accessed </w:t>
      </w:r>
      <w:r w:rsidR="000A340B">
        <w:rPr>
          <w:rFonts w:ascii="Times New Roman" w:eastAsia="Times New Roman" w:hAnsi="Times New Roman" w:cs="Times New Roman"/>
          <w:sz w:val="24"/>
          <w:szCs w:val="24"/>
          <w:lang w:eastAsia="en-GB"/>
        </w:rPr>
        <w:t>8 Jan</w:t>
      </w:r>
      <w:r w:rsidR="000A340B" w:rsidRPr="004A1777">
        <w:rPr>
          <w:rFonts w:ascii="Times New Roman" w:eastAsia="Times New Roman" w:hAnsi="Times New Roman" w:cs="Times New Roman"/>
          <w:sz w:val="24"/>
          <w:szCs w:val="24"/>
          <w:lang w:eastAsia="en-GB"/>
        </w:rPr>
        <w:t>. 202</w:t>
      </w:r>
      <w:r w:rsidR="000A340B">
        <w:rPr>
          <w:rFonts w:ascii="Times New Roman" w:eastAsia="Times New Roman" w:hAnsi="Times New Roman" w:cs="Times New Roman"/>
          <w:sz w:val="24"/>
          <w:szCs w:val="24"/>
          <w:lang w:eastAsia="en-GB"/>
        </w:rPr>
        <w:t>1</w:t>
      </w:r>
      <w:r w:rsidR="000A340B" w:rsidRPr="004A1777">
        <w:rPr>
          <w:rFonts w:ascii="Times New Roman" w:eastAsia="Times New Roman" w:hAnsi="Times New Roman" w:cs="Times New Roman"/>
          <w:sz w:val="24"/>
          <w:szCs w:val="24"/>
          <w:lang w:eastAsia="en-GB"/>
        </w:rPr>
        <w:t>].</w:t>
      </w:r>
    </w:p>
    <w:p w14:paraId="1F12AAED" w14:textId="7A34FFF0"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Legislation (2011). </w:t>
      </w:r>
      <w:r w:rsidRPr="004A1777">
        <w:rPr>
          <w:rFonts w:ascii="Times New Roman" w:eastAsia="Times New Roman" w:hAnsi="Times New Roman" w:cs="Times New Roman"/>
          <w:i/>
          <w:iCs/>
          <w:sz w:val="24"/>
          <w:szCs w:val="24"/>
          <w:lang w:eastAsia="en-GB"/>
        </w:rPr>
        <w:t>The Police (Conduct) Regulations 2008</w:t>
      </w:r>
      <w:r w:rsidRPr="004A1777">
        <w:rPr>
          <w:rFonts w:ascii="Times New Roman" w:eastAsia="Times New Roman" w:hAnsi="Times New Roman" w:cs="Times New Roman"/>
          <w:sz w:val="24"/>
          <w:szCs w:val="24"/>
          <w:lang w:eastAsia="en-GB"/>
        </w:rPr>
        <w:t>. [online] Legislation.gov.uk. Available at: https://www.legislation.gov.uk/uksi/2008/2864/schedule/made.</w:t>
      </w:r>
      <w:r w:rsidR="000A340B">
        <w:rPr>
          <w:rFonts w:ascii="Times New Roman" w:eastAsia="Times New Roman" w:hAnsi="Times New Roman" w:cs="Times New Roman"/>
          <w:sz w:val="24"/>
          <w:szCs w:val="24"/>
          <w:lang w:eastAsia="en-GB"/>
        </w:rPr>
        <w:t xml:space="preserve"> </w:t>
      </w:r>
      <w:r w:rsidR="000A340B" w:rsidRPr="004A1777">
        <w:rPr>
          <w:rFonts w:ascii="Times New Roman" w:eastAsia="Times New Roman" w:hAnsi="Times New Roman" w:cs="Times New Roman"/>
          <w:sz w:val="24"/>
          <w:szCs w:val="24"/>
          <w:lang w:eastAsia="en-GB"/>
        </w:rPr>
        <w:t xml:space="preserve">[Accessed </w:t>
      </w:r>
      <w:r w:rsidR="000A340B">
        <w:rPr>
          <w:rFonts w:ascii="Times New Roman" w:eastAsia="Times New Roman" w:hAnsi="Times New Roman" w:cs="Times New Roman"/>
          <w:sz w:val="24"/>
          <w:szCs w:val="24"/>
          <w:lang w:eastAsia="en-GB"/>
        </w:rPr>
        <w:t>15 Dec</w:t>
      </w:r>
      <w:r w:rsidR="000A340B" w:rsidRPr="004A1777">
        <w:rPr>
          <w:rFonts w:ascii="Times New Roman" w:eastAsia="Times New Roman" w:hAnsi="Times New Roman" w:cs="Times New Roman"/>
          <w:sz w:val="24"/>
          <w:szCs w:val="24"/>
          <w:lang w:eastAsia="en-GB"/>
        </w:rPr>
        <w:t>. 202</w:t>
      </w:r>
      <w:r w:rsidR="000A340B">
        <w:rPr>
          <w:rFonts w:ascii="Times New Roman" w:eastAsia="Times New Roman" w:hAnsi="Times New Roman" w:cs="Times New Roman"/>
          <w:sz w:val="24"/>
          <w:szCs w:val="24"/>
          <w:lang w:eastAsia="en-GB"/>
        </w:rPr>
        <w:t>0</w:t>
      </w:r>
      <w:r w:rsidR="000A340B" w:rsidRPr="004A1777">
        <w:rPr>
          <w:rFonts w:ascii="Times New Roman" w:eastAsia="Times New Roman" w:hAnsi="Times New Roman" w:cs="Times New Roman"/>
          <w:sz w:val="24"/>
          <w:szCs w:val="24"/>
          <w:lang w:eastAsia="en-GB"/>
        </w:rPr>
        <w:t>].</w:t>
      </w:r>
    </w:p>
    <w:p w14:paraId="2A33FA8D" w14:textId="77777777"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MELDE, C. and ESBENSEN, F.-A. (2011). GANG MEMBERSHIP AS A TURNING POINT IN THE LIFE COURSE*. </w:t>
      </w:r>
      <w:r w:rsidRPr="004A1777">
        <w:rPr>
          <w:rFonts w:ascii="Times New Roman" w:eastAsia="Times New Roman" w:hAnsi="Times New Roman" w:cs="Times New Roman"/>
          <w:i/>
          <w:iCs/>
          <w:sz w:val="24"/>
          <w:szCs w:val="24"/>
          <w:lang w:eastAsia="en-GB"/>
        </w:rPr>
        <w:t>Criminology</w:t>
      </w:r>
      <w:r w:rsidRPr="004A1777">
        <w:rPr>
          <w:rFonts w:ascii="Times New Roman" w:eastAsia="Times New Roman" w:hAnsi="Times New Roman" w:cs="Times New Roman"/>
          <w:sz w:val="24"/>
          <w:szCs w:val="24"/>
          <w:lang w:eastAsia="en-GB"/>
        </w:rPr>
        <w:t>, 49(2), pp.513–552.</w:t>
      </w:r>
    </w:p>
    <w:p w14:paraId="271FAC65" w14:textId="298F7E2C"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Murphy-bates, S. (2019). </w:t>
      </w:r>
      <w:r w:rsidRPr="004A1777">
        <w:rPr>
          <w:rFonts w:ascii="Times New Roman" w:eastAsia="Times New Roman" w:hAnsi="Times New Roman" w:cs="Times New Roman"/>
          <w:i/>
          <w:iCs/>
          <w:sz w:val="24"/>
          <w:szCs w:val="24"/>
          <w:lang w:eastAsia="en-GB"/>
        </w:rPr>
        <w:t>Shocking moment Sikh man is “detained by police for religious dagger.”</w:t>
      </w:r>
      <w:r w:rsidRPr="004A1777">
        <w:rPr>
          <w:rFonts w:ascii="Times New Roman" w:eastAsia="Times New Roman" w:hAnsi="Times New Roman" w:cs="Times New Roman"/>
          <w:sz w:val="24"/>
          <w:szCs w:val="24"/>
          <w:lang w:eastAsia="en-GB"/>
        </w:rPr>
        <w:t xml:space="preserve"> [online] Mail Online. Available at: https://www.dailymail.co.uk/news/article-7337631/Shocking-moment-Sikh-man-detained-police-religious-dagger.html [Accessed </w:t>
      </w:r>
      <w:r w:rsidR="00442322">
        <w:rPr>
          <w:rFonts w:ascii="Times New Roman" w:eastAsia="Times New Roman" w:hAnsi="Times New Roman" w:cs="Times New Roman"/>
          <w:sz w:val="24"/>
          <w:szCs w:val="24"/>
          <w:lang w:eastAsia="en-GB"/>
        </w:rPr>
        <w:t>4</w:t>
      </w:r>
      <w:r w:rsidRPr="004A1777">
        <w:rPr>
          <w:rFonts w:ascii="Times New Roman" w:eastAsia="Times New Roman" w:hAnsi="Times New Roman" w:cs="Times New Roman"/>
          <w:sz w:val="24"/>
          <w:szCs w:val="24"/>
          <w:lang w:eastAsia="en-GB"/>
        </w:rPr>
        <w:t xml:space="preserve"> Feb. 2021].</w:t>
      </w:r>
    </w:p>
    <w:p w14:paraId="052568E0" w14:textId="29C1CBA5" w:rsidR="004A1777" w:rsidRPr="004A1777" w:rsidRDefault="004A1777" w:rsidP="004A1777">
      <w:pPr>
        <w:spacing w:after="240" w:line="360" w:lineRule="auto"/>
        <w:rPr>
          <w:rFonts w:ascii="Times New Roman" w:eastAsia="Times New Roman" w:hAnsi="Times New Roman" w:cs="Times New Roman"/>
          <w:sz w:val="24"/>
          <w:szCs w:val="24"/>
          <w:lang w:eastAsia="en-GB"/>
        </w:rPr>
      </w:pPr>
      <w:proofErr w:type="spellStart"/>
      <w:r w:rsidRPr="004A1777">
        <w:rPr>
          <w:rFonts w:ascii="Times New Roman" w:eastAsia="Times New Roman" w:hAnsi="Times New Roman" w:cs="Times New Roman"/>
          <w:sz w:val="24"/>
          <w:szCs w:val="24"/>
          <w:lang w:eastAsia="en-GB"/>
        </w:rPr>
        <w:t>Noms</w:t>
      </w:r>
      <w:proofErr w:type="spellEnd"/>
      <w:r w:rsidRPr="004A1777">
        <w:rPr>
          <w:rFonts w:ascii="Times New Roman" w:eastAsia="Times New Roman" w:hAnsi="Times New Roman" w:cs="Times New Roman"/>
          <w:sz w:val="24"/>
          <w:szCs w:val="24"/>
          <w:lang w:eastAsia="en-GB"/>
        </w:rPr>
        <w:t xml:space="preserve"> Intranet (n.d.). </w:t>
      </w:r>
      <w:r w:rsidRPr="004A1777">
        <w:rPr>
          <w:rFonts w:ascii="Times New Roman" w:eastAsia="Times New Roman" w:hAnsi="Times New Roman" w:cs="Times New Roman"/>
          <w:i/>
          <w:iCs/>
          <w:sz w:val="24"/>
          <w:szCs w:val="24"/>
          <w:lang w:eastAsia="en-GB"/>
        </w:rPr>
        <w:t>5.5 Multi-Agency Public Protection Arrangements (MAPPA) | 5 Working with Other Agencies | ROH V4.36</w:t>
      </w:r>
      <w:r w:rsidRPr="004A1777">
        <w:rPr>
          <w:rFonts w:ascii="Times New Roman" w:eastAsia="Times New Roman" w:hAnsi="Times New Roman" w:cs="Times New Roman"/>
          <w:sz w:val="24"/>
          <w:szCs w:val="24"/>
          <w:lang w:eastAsia="en-GB"/>
        </w:rPr>
        <w:t xml:space="preserve">. [online] nomsintranet.org.uk. Available at: http://nomsintranet.org.uk/roh/roh/5-multi_agencywk/05_05.htm#:~:text=The%20purpose%20of%20MAPPA%20is [Accessed </w:t>
      </w:r>
      <w:r w:rsidR="003B7103">
        <w:rPr>
          <w:rFonts w:ascii="Times New Roman" w:eastAsia="Times New Roman" w:hAnsi="Times New Roman" w:cs="Times New Roman"/>
          <w:sz w:val="24"/>
          <w:szCs w:val="24"/>
          <w:lang w:eastAsia="en-GB"/>
        </w:rPr>
        <w:t>14 Nov</w:t>
      </w:r>
      <w:r w:rsidRPr="004A1777">
        <w:rPr>
          <w:rFonts w:ascii="Times New Roman" w:eastAsia="Times New Roman" w:hAnsi="Times New Roman" w:cs="Times New Roman"/>
          <w:sz w:val="24"/>
          <w:szCs w:val="24"/>
          <w:lang w:eastAsia="en-GB"/>
        </w:rPr>
        <w:t>. 202</w:t>
      </w:r>
      <w:r w:rsidR="003B7103">
        <w:rPr>
          <w:rFonts w:ascii="Times New Roman" w:eastAsia="Times New Roman" w:hAnsi="Times New Roman" w:cs="Times New Roman"/>
          <w:sz w:val="24"/>
          <w:szCs w:val="24"/>
          <w:lang w:eastAsia="en-GB"/>
        </w:rPr>
        <w:t>0</w:t>
      </w:r>
      <w:r w:rsidRPr="004A1777">
        <w:rPr>
          <w:rFonts w:ascii="Times New Roman" w:eastAsia="Times New Roman" w:hAnsi="Times New Roman" w:cs="Times New Roman"/>
          <w:sz w:val="24"/>
          <w:szCs w:val="24"/>
          <w:lang w:eastAsia="en-GB"/>
        </w:rPr>
        <w:t>].</w:t>
      </w:r>
    </w:p>
    <w:p w14:paraId="0735061C" w14:textId="04EF4167"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NPCC (n.d.). </w:t>
      </w:r>
      <w:r w:rsidRPr="004A1777">
        <w:rPr>
          <w:rFonts w:ascii="Times New Roman" w:eastAsia="Times New Roman" w:hAnsi="Times New Roman" w:cs="Times New Roman"/>
          <w:i/>
          <w:iCs/>
          <w:sz w:val="24"/>
          <w:szCs w:val="24"/>
          <w:lang w:eastAsia="en-GB"/>
        </w:rPr>
        <w:t>County Lines</w:t>
      </w:r>
      <w:r w:rsidRPr="004A1777">
        <w:rPr>
          <w:rFonts w:ascii="Times New Roman" w:eastAsia="Times New Roman" w:hAnsi="Times New Roman" w:cs="Times New Roman"/>
          <w:sz w:val="24"/>
          <w:szCs w:val="24"/>
          <w:lang w:eastAsia="en-GB"/>
        </w:rPr>
        <w:t>. [online] www.nationalcrimeagency.gov.uk. Available at: https://www.nationalcrimeagency.gov.uk/what-we-do/crime-threats/drug-trafficking/county-lines#:~:text=County%20Lines%20is%20where%20illegal.</w:t>
      </w:r>
      <w:r w:rsidR="003B7103">
        <w:rPr>
          <w:rFonts w:ascii="Times New Roman" w:eastAsia="Times New Roman" w:hAnsi="Times New Roman" w:cs="Times New Roman"/>
          <w:sz w:val="24"/>
          <w:szCs w:val="24"/>
          <w:lang w:eastAsia="en-GB"/>
        </w:rPr>
        <w:t xml:space="preserve"> </w:t>
      </w:r>
      <w:r w:rsidR="000A340B" w:rsidRPr="004A1777">
        <w:rPr>
          <w:rFonts w:ascii="Times New Roman" w:eastAsia="Times New Roman" w:hAnsi="Times New Roman" w:cs="Times New Roman"/>
          <w:sz w:val="24"/>
          <w:szCs w:val="24"/>
          <w:lang w:eastAsia="en-GB"/>
        </w:rPr>
        <w:t xml:space="preserve">[Accessed </w:t>
      </w:r>
      <w:r w:rsidR="000A340B">
        <w:rPr>
          <w:rFonts w:ascii="Times New Roman" w:eastAsia="Times New Roman" w:hAnsi="Times New Roman" w:cs="Times New Roman"/>
          <w:sz w:val="24"/>
          <w:szCs w:val="24"/>
          <w:lang w:eastAsia="en-GB"/>
        </w:rPr>
        <w:t>8 Jan</w:t>
      </w:r>
      <w:r w:rsidR="000A340B" w:rsidRPr="004A1777">
        <w:rPr>
          <w:rFonts w:ascii="Times New Roman" w:eastAsia="Times New Roman" w:hAnsi="Times New Roman" w:cs="Times New Roman"/>
          <w:sz w:val="24"/>
          <w:szCs w:val="24"/>
          <w:lang w:eastAsia="en-GB"/>
        </w:rPr>
        <w:t>. 202</w:t>
      </w:r>
      <w:r w:rsidR="000A340B">
        <w:rPr>
          <w:rFonts w:ascii="Times New Roman" w:eastAsia="Times New Roman" w:hAnsi="Times New Roman" w:cs="Times New Roman"/>
          <w:sz w:val="24"/>
          <w:szCs w:val="24"/>
          <w:lang w:eastAsia="en-GB"/>
        </w:rPr>
        <w:t>1</w:t>
      </w:r>
      <w:r w:rsidR="000A340B" w:rsidRPr="004A1777">
        <w:rPr>
          <w:rFonts w:ascii="Times New Roman" w:eastAsia="Times New Roman" w:hAnsi="Times New Roman" w:cs="Times New Roman"/>
          <w:sz w:val="24"/>
          <w:szCs w:val="24"/>
          <w:lang w:eastAsia="en-GB"/>
        </w:rPr>
        <w:t>].</w:t>
      </w:r>
    </w:p>
    <w:p w14:paraId="18382482" w14:textId="412A9BB0"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NSPCC (n.d.). </w:t>
      </w:r>
      <w:r w:rsidRPr="004A1777">
        <w:rPr>
          <w:rFonts w:ascii="Times New Roman" w:eastAsia="Times New Roman" w:hAnsi="Times New Roman" w:cs="Times New Roman"/>
          <w:i/>
          <w:iCs/>
          <w:sz w:val="24"/>
          <w:szCs w:val="24"/>
          <w:lang w:eastAsia="en-GB"/>
        </w:rPr>
        <w:t>Protecting children from county lines</w:t>
      </w:r>
      <w:r w:rsidRPr="004A1777">
        <w:rPr>
          <w:rFonts w:ascii="Times New Roman" w:eastAsia="Times New Roman" w:hAnsi="Times New Roman" w:cs="Times New Roman"/>
          <w:sz w:val="24"/>
          <w:szCs w:val="24"/>
          <w:lang w:eastAsia="en-GB"/>
        </w:rPr>
        <w:t xml:space="preserve">. [online] NSPCC Learning. Available at: </w:t>
      </w:r>
      <w:r w:rsidR="000A340B" w:rsidRPr="004A1777">
        <w:rPr>
          <w:rFonts w:ascii="Times New Roman" w:eastAsia="Times New Roman" w:hAnsi="Times New Roman" w:cs="Times New Roman"/>
          <w:sz w:val="24"/>
          <w:szCs w:val="24"/>
          <w:lang w:eastAsia="en-GB"/>
        </w:rPr>
        <w:t>https://learning.nspcc.org.uk/child-abuse-and-neglect/county-lines</w:t>
      </w:r>
      <w:r w:rsidRPr="004A1777">
        <w:rPr>
          <w:rFonts w:ascii="Times New Roman" w:eastAsia="Times New Roman" w:hAnsi="Times New Roman" w:cs="Times New Roman"/>
          <w:sz w:val="24"/>
          <w:szCs w:val="24"/>
          <w:lang w:eastAsia="en-GB"/>
        </w:rPr>
        <w:t>.</w:t>
      </w:r>
      <w:r w:rsidR="000A340B">
        <w:rPr>
          <w:rFonts w:ascii="Times New Roman" w:eastAsia="Times New Roman" w:hAnsi="Times New Roman" w:cs="Times New Roman"/>
          <w:sz w:val="24"/>
          <w:szCs w:val="24"/>
          <w:lang w:eastAsia="en-GB"/>
        </w:rPr>
        <w:t xml:space="preserve"> </w:t>
      </w:r>
      <w:r w:rsidR="000A340B" w:rsidRPr="004A1777">
        <w:rPr>
          <w:rFonts w:ascii="Times New Roman" w:eastAsia="Times New Roman" w:hAnsi="Times New Roman" w:cs="Times New Roman"/>
          <w:sz w:val="24"/>
          <w:szCs w:val="24"/>
          <w:lang w:eastAsia="en-GB"/>
        </w:rPr>
        <w:t xml:space="preserve">[Accessed </w:t>
      </w:r>
      <w:r w:rsidR="000A340B">
        <w:rPr>
          <w:rFonts w:ascii="Times New Roman" w:eastAsia="Times New Roman" w:hAnsi="Times New Roman" w:cs="Times New Roman"/>
          <w:sz w:val="24"/>
          <w:szCs w:val="24"/>
          <w:lang w:eastAsia="en-GB"/>
        </w:rPr>
        <w:t>11 Nov</w:t>
      </w:r>
      <w:r w:rsidR="000A340B" w:rsidRPr="004A1777">
        <w:rPr>
          <w:rFonts w:ascii="Times New Roman" w:eastAsia="Times New Roman" w:hAnsi="Times New Roman" w:cs="Times New Roman"/>
          <w:sz w:val="24"/>
          <w:szCs w:val="24"/>
          <w:lang w:eastAsia="en-GB"/>
        </w:rPr>
        <w:t>. 202</w:t>
      </w:r>
      <w:r w:rsidR="000A340B">
        <w:rPr>
          <w:rFonts w:ascii="Times New Roman" w:eastAsia="Times New Roman" w:hAnsi="Times New Roman" w:cs="Times New Roman"/>
          <w:sz w:val="24"/>
          <w:szCs w:val="24"/>
          <w:lang w:eastAsia="en-GB"/>
        </w:rPr>
        <w:t>0</w:t>
      </w:r>
      <w:r w:rsidR="000A340B" w:rsidRPr="004A1777">
        <w:rPr>
          <w:rFonts w:ascii="Times New Roman" w:eastAsia="Times New Roman" w:hAnsi="Times New Roman" w:cs="Times New Roman"/>
          <w:sz w:val="24"/>
          <w:szCs w:val="24"/>
          <w:lang w:eastAsia="en-GB"/>
        </w:rPr>
        <w:t>].</w:t>
      </w:r>
    </w:p>
    <w:p w14:paraId="3CDD5BE1" w14:textId="130DB36C"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Oxford City Council (n.d.). </w:t>
      </w:r>
      <w:r w:rsidRPr="004A1777">
        <w:rPr>
          <w:rFonts w:ascii="Times New Roman" w:eastAsia="Times New Roman" w:hAnsi="Times New Roman" w:cs="Times New Roman"/>
          <w:i/>
          <w:iCs/>
          <w:sz w:val="24"/>
          <w:szCs w:val="24"/>
          <w:lang w:eastAsia="en-GB"/>
        </w:rPr>
        <w:t>Cuckooing</w:t>
      </w:r>
      <w:r w:rsidRPr="004A1777">
        <w:rPr>
          <w:rFonts w:ascii="Times New Roman" w:eastAsia="Times New Roman" w:hAnsi="Times New Roman" w:cs="Times New Roman"/>
          <w:sz w:val="24"/>
          <w:szCs w:val="24"/>
          <w:lang w:eastAsia="en-GB"/>
        </w:rPr>
        <w:t>. [online] www.oxford.gov.uk. Available at: https://www.oxford.gov.uk/info/20101/community_safety/1308/cuckooing.</w:t>
      </w:r>
      <w:r w:rsidR="000A340B">
        <w:rPr>
          <w:rFonts w:ascii="Times New Roman" w:eastAsia="Times New Roman" w:hAnsi="Times New Roman" w:cs="Times New Roman"/>
          <w:sz w:val="24"/>
          <w:szCs w:val="24"/>
          <w:lang w:eastAsia="en-GB"/>
        </w:rPr>
        <w:t xml:space="preserve"> </w:t>
      </w:r>
      <w:r w:rsidR="000A340B" w:rsidRPr="004A1777">
        <w:rPr>
          <w:rFonts w:ascii="Times New Roman" w:eastAsia="Times New Roman" w:hAnsi="Times New Roman" w:cs="Times New Roman"/>
          <w:sz w:val="24"/>
          <w:szCs w:val="24"/>
          <w:lang w:eastAsia="en-GB"/>
        </w:rPr>
        <w:t xml:space="preserve">[Accessed </w:t>
      </w:r>
      <w:r w:rsidR="000A340B">
        <w:rPr>
          <w:rFonts w:ascii="Times New Roman" w:eastAsia="Times New Roman" w:hAnsi="Times New Roman" w:cs="Times New Roman"/>
          <w:sz w:val="24"/>
          <w:szCs w:val="24"/>
          <w:lang w:eastAsia="en-GB"/>
        </w:rPr>
        <w:t>10</w:t>
      </w:r>
      <w:r w:rsidR="000A340B">
        <w:rPr>
          <w:rFonts w:ascii="Times New Roman" w:eastAsia="Times New Roman" w:hAnsi="Times New Roman" w:cs="Times New Roman"/>
          <w:sz w:val="24"/>
          <w:szCs w:val="24"/>
          <w:lang w:eastAsia="en-GB"/>
        </w:rPr>
        <w:t xml:space="preserve"> Jan</w:t>
      </w:r>
      <w:r w:rsidR="000A340B" w:rsidRPr="004A1777">
        <w:rPr>
          <w:rFonts w:ascii="Times New Roman" w:eastAsia="Times New Roman" w:hAnsi="Times New Roman" w:cs="Times New Roman"/>
          <w:sz w:val="24"/>
          <w:szCs w:val="24"/>
          <w:lang w:eastAsia="en-GB"/>
        </w:rPr>
        <w:t>. 202</w:t>
      </w:r>
      <w:r w:rsidR="000A340B">
        <w:rPr>
          <w:rFonts w:ascii="Times New Roman" w:eastAsia="Times New Roman" w:hAnsi="Times New Roman" w:cs="Times New Roman"/>
          <w:sz w:val="24"/>
          <w:szCs w:val="24"/>
          <w:lang w:eastAsia="en-GB"/>
        </w:rPr>
        <w:t>1</w:t>
      </w:r>
      <w:r w:rsidR="000A340B" w:rsidRPr="004A1777">
        <w:rPr>
          <w:rFonts w:ascii="Times New Roman" w:eastAsia="Times New Roman" w:hAnsi="Times New Roman" w:cs="Times New Roman"/>
          <w:sz w:val="24"/>
          <w:szCs w:val="24"/>
          <w:lang w:eastAsia="en-GB"/>
        </w:rPr>
        <w:t>].</w:t>
      </w:r>
    </w:p>
    <w:p w14:paraId="131A999D" w14:textId="6E7CD94E"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Peck, M. (2011). </w:t>
      </w:r>
      <w:r w:rsidRPr="004A1777">
        <w:rPr>
          <w:rFonts w:ascii="Times New Roman" w:eastAsia="Times New Roman" w:hAnsi="Times New Roman" w:cs="Times New Roman"/>
          <w:i/>
          <w:iCs/>
          <w:sz w:val="24"/>
          <w:szCs w:val="24"/>
          <w:lang w:eastAsia="en-GB"/>
        </w:rPr>
        <w:t>Patterns of reconviction among offenders eligible for Multi-Agency Public Protection Arrangements (MAPPA)</w:t>
      </w:r>
      <w:r w:rsidRPr="004A1777">
        <w:rPr>
          <w:rFonts w:ascii="Times New Roman" w:eastAsia="Times New Roman" w:hAnsi="Times New Roman" w:cs="Times New Roman"/>
          <w:sz w:val="24"/>
          <w:szCs w:val="24"/>
          <w:lang w:eastAsia="en-GB"/>
        </w:rPr>
        <w:t xml:space="preserve">. [online] , p.7. Available at: </w:t>
      </w:r>
      <w:r w:rsidRPr="004A1777">
        <w:rPr>
          <w:rFonts w:ascii="Times New Roman" w:eastAsia="Times New Roman" w:hAnsi="Times New Roman" w:cs="Times New Roman"/>
          <w:sz w:val="24"/>
          <w:szCs w:val="24"/>
          <w:lang w:eastAsia="en-GB"/>
        </w:rPr>
        <w:lastRenderedPageBreak/>
        <w:t xml:space="preserve">https://assets.publishing.service.gov.uk/government/uploads/system/uploads/attachment_data/file/217373/patterns-reconviction-mappa.pdf [Accessed </w:t>
      </w:r>
      <w:r w:rsidR="003B7103">
        <w:rPr>
          <w:rFonts w:ascii="Times New Roman" w:eastAsia="Times New Roman" w:hAnsi="Times New Roman" w:cs="Times New Roman"/>
          <w:sz w:val="24"/>
          <w:szCs w:val="24"/>
          <w:lang w:eastAsia="en-GB"/>
        </w:rPr>
        <w:t>12 Nov</w:t>
      </w:r>
      <w:r w:rsidRPr="004A1777">
        <w:rPr>
          <w:rFonts w:ascii="Times New Roman" w:eastAsia="Times New Roman" w:hAnsi="Times New Roman" w:cs="Times New Roman"/>
          <w:sz w:val="24"/>
          <w:szCs w:val="24"/>
          <w:lang w:eastAsia="en-GB"/>
        </w:rPr>
        <w:t>. 202</w:t>
      </w:r>
      <w:r w:rsidR="003B7103">
        <w:rPr>
          <w:rFonts w:ascii="Times New Roman" w:eastAsia="Times New Roman" w:hAnsi="Times New Roman" w:cs="Times New Roman"/>
          <w:sz w:val="24"/>
          <w:szCs w:val="24"/>
          <w:lang w:eastAsia="en-GB"/>
        </w:rPr>
        <w:t>0</w:t>
      </w:r>
      <w:r w:rsidRPr="004A1777">
        <w:rPr>
          <w:rFonts w:ascii="Times New Roman" w:eastAsia="Times New Roman" w:hAnsi="Times New Roman" w:cs="Times New Roman"/>
          <w:sz w:val="24"/>
          <w:szCs w:val="24"/>
          <w:lang w:eastAsia="en-GB"/>
        </w:rPr>
        <w:t>].</w:t>
      </w:r>
    </w:p>
    <w:p w14:paraId="7E83CB76" w14:textId="26E64CD8"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Police Complaints Authority and Police Complaints Board (1977). </w:t>
      </w:r>
      <w:r w:rsidRPr="004A1777">
        <w:rPr>
          <w:rFonts w:ascii="Times New Roman" w:eastAsia="Times New Roman" w:hAnsi="Times New Roman" w:cs="Times New Roman"/>
          <w:i/>
          <w:iCs/>
          <w:sz w:val="24"/>
          <w:szCs w:val="24"/>
          <w:lang w:eastAsia="en-GB"/>
        </w:rPr>
        <w:t>Records of the Police Complaints Authority and Police Complaints Board</w:t>
      </w:r>
      <w:r w:rsidRPr="004A1777">
        <w:rPr>
          <w:rFonts w:ascii="Times New Roman" w:eastAsia="Times New Roman" w:hAnsi="Times New Roman" w:cs="Times New Roman"/>
          <w:sz w:val="24"/>
          <w:szCs w:val="24"/>
          <w:lang w:eastAsia="en-GB"/>
        </w:rPr>
        <w:t xml:space="preserve">. [online] National Archive of the UK. Available at: https://discovery.nationalarchives.gov.uk/details/r/C313 [Accessed </w:t>
      </w:r>
      <w:r w:rsidR="000A340B">
        <w:rPr>
          <w:rFonts w:ascii="Times New Roman" w:eastAsia="Times New Roman" w:hAnsi="Times New Roman" w:cs="Times New Roman"/>
          <w:sz w:val="24"/>
          <w:szCs w:val="24"/>
          <w:lang w:eastAsia="en-GB"/>
        </w:rPr>
        <w:t>17 Dec</w:t>
      </w:r>
      <w:r w:rsidRPr="004A1777">
        <w:rPr>
          <w:rFonts w:ascii="Times New Roman" w:eastAsia="Times New Roman" w:hAnsi="Times New Roman" w:cs="Times New Roman"/>
          <w:sz w:val="24"/>
          <w:szCs w:val="24"/>
          <w:lang w:eastAsia="en-GB"/>
        </w:rPr>
        <w:t>. 202</w:t>
      </w:r>
      <w:r w:rsidR="000A340B">
        <w:rPr>
          <w:rFonts w:ascii="Times New Roman" w:eastAsia="Times New Roman" w:hAnsi="Times New Roman" w:cs="Times New Roman"/>
          <w:sz w:val="24"/>
          <w:szCs w:val="24"/>
          <w:lang w:eastAsia="en-GB"/>
        </w:rPr>
        <w:t>0</w:t>
      </w:r>
      <w:r w:rsidRPr="004A1777">
        <w:rPr>
          <w:rFonts w:ascii="Times New Roman" w:eastAsia="Times New Roman" w:hAnsi="Times New Roman" w:cs="Times New Roman"/>
          <w:sz w:val="24"/>
          <w:szCs w:val="24"/>
          <w:lang w:eastAsia="en-GB"/>
        </w:rPr>
        <w:t>].</w:t>
      </w:r>
    </w:p>
    <w:p w14:paraId="21216D3F" w14:textId="014879D1"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PTI (2019). U.K. law secures rights of Sikhs to carry kirpans. </w:t>
      </w:r>
      <w:r w:rsidRPr="004A1777">
        <w:rPr>
          <w:rFonts w:ascii="Times New Roman" w:eastAsia="Times New Roman" w:hAnsi="Times New Roman" w:cs="Times New Roman"/>
          <w:i/>
          <w:iCs/>
          <w:sz w:val="24"/>
          <w:szCs w:val="24"/>
          <w:lang w:eastAsia="en-GB"/>
        </w:rPr>
        <w:t>The Hindu</w:t>
      </w:r>
      <w:r w:rsidRPr="004A1777">
        <w:rPr>
          <w:rFonts w:ascii="Times New Roman" w:eastAsia="Times New Roman" w:hAnsi="Times New Roman" w:cs="Times New Roman"/>
          <w:sz w:val="24"/>
          <w:szCs w:val="24"/>
          <w:lang w:eastAsia="en-GB"/>
        </w:rPr>
        <w:t xml:space="preserve">. [online] 18 May. Available at: https://www.thehindu.com/news/international/uk-law-secures-rights-of-sikhs-to-carry-kirpans/article27173909.ece [Accessed </w:t>
      </w:r>
      <w:r w:rsidR="00442322">
        <w:rPr>
          <w:rFonts w:ascii="Times New Roman" w:eastAsia="Times New Roman" w:hAnsi="Times New Roman" w:cs="Times New Roman"/>
          <w:sz w:val="24"/>
          <w:szCs w:val="24"/>
          <w:lang w:eastAsia="en-GB"/>
        </w:rPr>
        <w:t>4</w:t>
      </w:r>
      <w:r w:rsidRPr="004A1777">
        <w:rPr>
          <w:rFonts w:ascii="Times New Roman" w:eastAsia="Times New Roman" w:hAnsi="Times New Roman" w:cs="Times New Roman"/>
          <w:sz w:val="24"/>
          <w:szCs w:val="24"/>
          <w:lang w:eastAsia="en-GB"/>
        </w:rPr>
        <w:t xml:space="preserve"> Feb. 2021].</w:t>
      </w:r>
    </w:p>
    <w:p w14:paraId="1A68DBA3" w14:textId="669EBD53"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Rizzo, M. (2003). </w:t>
      </w:r>
      <w:r w:rsidRPr="004A1777">
        <w:rPr>
          <w:rFonts w:ascii="Times New Roman" w:eastAsia="Times New Roman" w:hAnsi="Times New Roman" w:cs="Times New Roman"/>
          <w:i/>
          <w:iCs/>
          <w:sz w:val="24"/>
          <w:szCs w:val="24"/>
          <w:lang w:eastAsia="en-GB"/>
        </w:rPr>
        <w:t>Why do children join gangs</w:t>
      </w:r>
      <w:r w:rsidRPr="004A1777">
        <w:rPr>
          <w:rFonts w:ascii="Times New Roman" w:eastAsia="Times New Roman" w:hAnsi="Times New Roman" w:cs="Times New Roman"/>
          <w:sz w:val="24"/>
          <w:szCs w:val="24"/>
          <w:lang w:eastAsia="en-GB"/>
        </w:rPr>
        <w:t>. [online] psycnet.apa.org. Available at: https://psycnet.apa.org/record/2003-09839-005.</w:t>
      </w:r>
      <w:r w:rsidR="000A340B">
        <w:rPr>
          <w:rFonts w:ascii="Times New Roman" w:eastAsia="Times New Roman" w:hAnsi="Times New Roman" w:cs="Times New Roman"/>
          <w:sz w:val="24"/>
          <w:szCs w:val="24"/>
          <w:lang w:eastAsia="en-GB"/>
        </w:rPr>
        <w:t xml:space="preserve"> </w:t>
      </w:r>
      <w:r w:rsidR="000A340B" w:rsidRPr="004A1777">
        <w:rPr>
          <w:rFonts w:ascii="Times New Roman" w:eastAsia="Times New Roman" w:hAnsi="Times New Roman" w:cs="Times New Roman"/>
          <w:sz w:val="24"/>
          <w:szCs w:val="24"/>
          <w:lang w:eastAsia="en-GB"/>
        </w:rPr>
        <w:t xml:space="preserve">[Accessed </w:t>
      </w:r>
      <w:r w:rsidR="000A340B">
        <w:rPr>
          <w:rFonts w:ascii="Times New Roman" w:eastAsia="Times New Roman" w:hAnsi="Times New Roman" w:cs="Times New Roman"/>
          <w:sz w:val="24"/>
          <w:szCs w:val="24"/>
          <w:lang w:eastAsia="en-GB"/>
        </w:rPr>
        <w:t>10</w:t>
      </w:r>
      <w:r w:rsidR="000A340B">
        <w:rPr>
          <w:rFonts w:ascii="Times New Roman" w:eastAsia="Times New Roman" w:hAnsi="Times New Roman" w:cs="Times New Roman"/>
          <w:sz w:val="24"/>
          <w:szCs w:val="24"/>
          <w:lang w:eastAsia="en-GB"/>
        </w:rPr>
        <w:t xml:space="preserve"> Jan</w:t>
      </w:r>
      <w:r w:rsidR="000A340B" w:rsidRPr="004A1777">
        <w:rPr>
          <w:rFonts w:ascii="Times New Roman" w:eastAsia="Times New Roman" w:hAnsi="Times New Roman" w:cs="Times New Roman"/>
          <w:sz w:val="24"/>
          <w:szCs w:val="24"/>
          <w:lang w:eastAsia="en-GB"/>
        </w:rPr>
        <w:t>. 202</w:t>
      </w:r>
      <w:r w:rsidR="000A340B">
        <w:rPr>
          <w:rFonts w:ascii="Times New Roman" w:eastAsia="Times New Roman" w:hAnsi="Times New Roman" w:cs="Times New Roman"/>
          <w:sz w:val="24"/>
          <w:szCs w:val="24"/>
          <w:lang w:eastAsia="en-GB"/>
        </w:rPr>
        <w:t>1</w:t>
      </w:r>
      <w:r w:rsidR="000A340B" w:rsidRPr="004A1777">
        <w:rPr>
          <w:rFonts w:ascii="Times New Roman" w:eastAsia="Times New Roman" w:hAnsi="Times New Roman" w:cs="Times New Roman"/>
          <w:sz w:val="24"/>
          <w:szCs w:val="24"/>
          <w:lang w:eastAsia="en-GB"/>
        </w:rPr>
        <w:t>].</w:t>
      </w:r>
    </w:p>
    <w:p w14:paraId="43BEB636" w14:textId="2C451390"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Safeguarding Network (n.d.). </w:t>
      </w:r>
      <w:r w:rsidRPr="004A1777">
        <w:rPr>
          <w:rFonts w:ascii="Times New Roman" w:eastAsia="Times New Roman" w:hAnsi="Times New Roman" w:cs="Times New Roman"/>
          <w:i/>
          <w:iCs/>
          <w:sz w:val="24"/>
          <w:szCs w:val="24"/>
          <w:lang w:eastAsia="en-GB"/>
        </w:rPr>
        <w:t>County lines</w:t>
      </w:r>
      <w:r w:rsidRPr="004A1777">
        <w:rPr>
          <w:rFonts w:ascii="Times New Roman" w:eastAsia="Times New Roman" w:hAnsi="Times New Roman" w:cs="Times New Roman"/>
          <w:sz w:val="24"/>
          <w:szCs w:val="24"/>
          <w:lang w:eastAsia="en-GB"/>
        </w:rPr>
        <w:t xml:space="preserve">. [online] Safeguarding Network - confidence in safeguarding. Available at: https://safeguarding.network/safeguarding-resources/child-criminal-exploitation/county-lines/#:~:text=The%20Children’s%20Commissioner%20reports%20that,county%20lines%20in%20operation%20nationally. [Accessed </w:t>
      </w:r>
      <w:r w:rsidR="000A340B">
        <w:rPr>
          <w:rFonts w:ascii="Times New Roman" w:eastAsia="Times New Roman" w:hAnsi="Times New Roman" w:cs="Times New Roman"/>
          <w:sz w:val="24"/>
          <w:szCs w:val="24"/>
          <w:lang w:eastAsia="en-GB"/>
        </w:rPr>
        <w:t>6</w:t>
      </w:r>
      <w:r w:rsidRPr="004A1777">
        <w:rPr>
          <w:rFonts w:ascii="Times New Roman" w:eastAsia="Times New Roman" w:hAnsi="Times New Roman" w:cs="Times New Roman"/>
          <w:sz w:val="24"/>
          <w:szCs w:val="24"/>
          <w:lang w:eastAsia="en-GB"/>
        </w:rPr>
        <w:t xml:space="preserve"> </w:t>
      </w:r>
      <w:r w:rsidR="000A340B">
        <w:rPr>
          <w:rFonts w:ascii="Times New Roman" w:eastAsia="Times New Roman" w:hAnsi="Times New Roman" w:cs="Times New Roman"/>
          <w:sz w:val="24"/>
          <w:szCs w:val="24"/>
          <w:lang w:eastAsia="en-GB"/>
        </w:rPr>
        <w:t>Jan</w:t>
      </w:r>
      <w:r w:rsidRPr="004A1777">
        <w:rPr>
          <w:rFonts w:ascii="Times New Roman" w:eastAsia="Times New Roman" w:hAnsi="Times New Roman" w:cs="Times New Roman"/>
          <w:sz w:val="24"/>
          <w:szCs w:val="24"/>
          <w:lang w:eastAsia="en-GB"/>
        </w:rPr>
        <w:t>. 2021].</w:t>
      </w:r>
    </w:p>
    <w:p w14:paraId="0660FFBA" w14:textId="1BEE5736"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Sanchez, S. (2010). </w:t>
      </w:r>
      <w:r w:rsidRPr="004A1777">
        <w:rPr>
          <w:rFonts w:ascii="Times New Roman" w:eastAsia="Times New Roman" w:hAnsi="Times New Roman" w:cs="Times New Roman"/>
          <w:i/>
          <w:iCs/>
          <w:sz w:val="24"/>
          <w:szCs w:val="24"/>
          <w:lang w:eastAsia="en-GB"/>
        </w:rPr>
        <w:t>1.14. Victims and Victim Typologies</w:t>
      </w:r>
      <w:r w:rsidRPr="004A1777">
        <w:rPr>
          <w:rFonts w:ascii="Times New Roman" w:eastAsia="Times New Roman" w:hAnsi="Times New Roman" w:cs="Times New Roman"/>
          <w:sz w:val="24"/>
          <w:szCs w:val="24"/>
          <w:lang w:eastAsia="en-GB"/>
        </w:rPr>
        <w:t>. [online] Pressbooks.pub. Available at: https://openoregon.pressbooks.pub/ccj230/chapter/1-14-victims-in-the-cj-system/.</w:t>
      </w:r>
      <w:r w:rsidR="000A340B">
        <w:rPr>
          <w:rFonts w:ascii="Times New Roman" w:eastAsia="Times New Roman" w:hAnsi="Times New Roman" w:cs="Times New Roman"/>
          <w:sz w:val="24"/>
          <w:szCs w:val="24"/>
          <w:lang w:eastAsia="en-GB"/>
        </w:rPr>
        <w:t xml:space="preserve"> </w:t>
      </w:r>
      <w:r w:rsidR="000A340B" w:rsidRPr="004A1777">
        <w:rPr>
          <w:rFonts w:ascii="Times New Roman" w:eastAsia="Times New Roman" w:hAnsi="Times New Roman" w:cs="Times New Roman"/>
          <w:sz w:val="24"/>
          <w:szCs w:val="24"/>
          <w:lang w:eastAsia="en-GB"/>
        </w:rPr>
        <w:t xml:space="preserve">[Accessed </w:t>
      </w:r>
      <w:r w:rsidR="000A340B">
        <w:rPr>
          <w:rFonts w:ascii="Times New Roman" w:eastAsia="Times New Roman" w:hAnsi="Times New Roman" w:cs="Times New Roman"/>
          <w:sz w:val="24"/>
          <w:szCs w:val="24"/>
          <w:lang w:eastAsia="en-GB"/>
        </w:rPr>
        <w:t>11</w:t>
      </w:r>
      <w:r w:rsidR="000A340B">
        <w:rPr>
          <w:rFonts w:ascii="Times New Roman" w:eastAsia="Times New Roman" w:hAnsi="Times New Roman" w:cs="Times New Roman"/>
          <w:sz w:val="24"/>
          <w:szCs w:val="24"/>
          <w:lang w:eastAsia="en-GB"/>
        </w:rPr>
        <w:t xml:space="preserve"> Jan</w:t>
      </w:r>
      <w:r w:rsidR="000A340B" w:rsidRPr="004A1777">
        <w:rPr>
          <w:rFonts w:ascii="Times New Roman" w:eastAsia="Times New Roman" w:hAnsi="Times New Roman" w:cs="Times New Roman"/>
          <w:sz w:val="24"/>
          <w:szCs w:val="24"/>
          <w:lang w:eastAsia="en-GB"/>
        </w:rPr>
        <w:t>. 202</w:t>
      </w:r>
      <w:r w:rsidR="000A340B">
        <w:rPr>
          <w:rFonts w:ascii="Times New Roman" w:eastAsia="Times New Roman" w:hAnsi="Times New Roman" w:cs="Times New Roman"/>
          <w:sz w:val="24"/>
          <w:szCs w:val="24"/>
          <w:lang w:eastAsia="en-GB"/>
        </w:rPr>
        <w:t>1</w:t>
      </w:r>
      <w:r w:rsidR="000A340B" w:rsidRPr="004A1777">
        <w:rPr>
          <w:rFonts w:ascii="Times New Roman" w:eastAsia="Times New Roman" w:hAnsi="Times New Roman" w:cs="Times New Roman"/>
          <w:sz w:val="24"/>
          <w:szCs w:val="24"/>
          <w:lang w:eastAsia="en-GB"/>
        </w:rPr>
        <w:t>].</w:t>
      </w:r>
    </w:p>
    <w:p w14:paraId="523F2855" w14:textId="7D18D4A8"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School Home Support (n.d.). </w:t>
      </w:r>
      <w:r w:rsidRPr="004A1777">
        <w:rPr>
          <w:rFonts w:ascii="Times New Roman" w:eastAsia="Times New Roman" w:hAnsi="Times New Roman" w:cs="Times New Roman"/>
          <w:i/>
          <w:iCs/>
          <w:sz w:val="24"/>
          <w:szCs w:val="24"/>
          <w:lang w:eastAsia="en-GB"/>
        </w:rPr>
        <w:t>School-Home Support | County lines and gang crime: warning signs and strategies</w:t>
      </w:r>
      <w:r w:rsidRPr="004A1777">
        <w:rPr>
          <w:rFonts w:ascii="Times New Roman" w:eastAsia="Times New Roman" w:hAnsi="Times New Roman" w:cs="Times New Roman"/>
          <w:sz w:val="24"/>
          <w:szCs w:val="24"/>
          <w:lang w:eastAsia="en-GB"/>
        </w:rPr>
        <w:t xml:space="preserve">. [online] School-Home Support. Available at: https://www.schoolhomesupport.org.uk/news/county-lines-and-gang-crime-warning-signs-and-strategies/ [Accessed </w:t>
      </w:r>
      <w:r w:rsidR="000A340B">
        <w:rPr>
          <w:rFonts w:ascii="Times New Roman" w:eastAsia="Times New Roman" w:hAnsi="Times New Roman" w:cs="Times New Roman"/>
          <w:sz w:val="24"/>
          <w:szCs w:val="24"/>
          <w:lang w:eastAsia="en-GB"/>
        </w:rPr>
        <w:t>10</w:t>
      </w:r>
      <w:r w:rsidRPr="004A1777">
        <w:rPr>
          <w:rFonts w:ascii="Times New Roman" w:eastAsia="Times New Roman" w:hAnsi="Times New Roman" w:cs="Times New Roman"/>
          <w:sz w:val="24"/>
          <w:szCs w:val="24"/>
          <w:lang w:eastAsia="en-GB"/>
        </w:rPr>
        <w:t xml:space="preserve"> </w:t>
      </w:r>
      <w:r w:rsidR="000A340B">
        <w:rPr>
          <w:rFonts w:ascii="Times New Roman" w:eastAsia="Times New Roman" w:hAnsi="Times New Roman" w:cs="Times New Roman"/>
          <w:sz w:val="24"/>
          <w:szCs w:val="24"/>
          <w:lang w:eastAsia="en-GB"/>
        </w:rPr>
        <w:t>Jan</w:t>
      </w:r>
      <w:r w:rsidRPr="004A1777">
        <w:rPr>
          <w:rFonts w:ascii="Times New Roman" w:eastAsia="Times New Roman" w:hAnsi="Times New Roman" w:cs="Times New Roman"/>
          <w:sz w:val="24"/>
          <w:szCs w:val="24"/>
          <w:lang w:eastAsia="en-GB"/>
        </w:rPr>
        <w:t>. 2021].</w:t>
      </w:r>
    </w:p>
    <w:p w14:paraId="5BFB33B2" w14:textId="150464F0"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Smith, G. (2002). The Police Complaints Commission: independent from whom? </w:t>
      </w:r>
      <w:r w:rsidRPr="004A1777">
        <w:rPr>
          <w:rFonts w:ascii="Times New Roman" w:eastAsia="Times New Roman" w:hAnsi="Times New Roman" w:cs="Times New Roman"/>
          <w:i/>
          <w:iCs/>
          <w:sz w:val="24"/>
          <w:szCs w:val="24"/>
          <w:lang w:eastAsia="en-GB"/>
        </w:rPr>
        <w:t>Criminal Justice Matters</w:t>
      </w:r>
      <w:r w:rsidRPr="004A1777">
        <w:rPr>
          <w:rFonts w:ascii="Times New Roman" w:eastAsia="Times New Roman" w:hAnsi="Times New Roman" w:cs="Times New Roman"/>
          <w:sz w:val="24"/>
          <w:szCs w:val="24"/>
          <w:lang w:eastAsia="en-GB"/>
        </w:rPr>
        <w:t>, 47(1), pp.40–41.</w:t>
      </w:r>
    </w:p>
    <w:p w14:paraId="4EFB264E" w14:textId="3DCC06CA" w:rsidR="004A1777" w:rsidRPr="004A1777" w:rsidRDefault="004A1777" w:rsidP="004A1777">
      <w:pPr>
        <w:spacing w:after="240" w:line="360" w:lineRule="auto"/>
        <w:rPr>
          <w:rFonts w:ascii="Times New Roman" w:eastAsia="Times New Roman" w:hAnsi="Times New Roman" w:cs="Times New Roman"/>
          <w:sz w:val="24"/>
          <w:szCs w:val="24"/>
          <w:lang w:eastAsia="en-GB"/>
        </w:rPr>
      </w:pPr>
      <w:proofErr w:type="spellStart"/>
      <w:r w:rsidRPr="004A1777">
        <w:rPr>
          <w:rFonts w:ascii="Times New Roman" w:eastAsia="Times New Roman" w:hAnsi="Times New Roman" w:cs="Times New Roman"/>
          <w:sz w:val="24"/>
          <w:szCs w:val="24"/>
          <w:lang w:eastAsia="en-GB"/>
        </w:rPr>
        <w:t>Sqaacademy</w:t>
      </w:r>
      <w:proofErr w:type="spellEnd"/>
      <w:r w:rsidRPr="004A1777">
        <w:rPr>
          <w:rFonts w:ascii="Times New Roman" w:eastAsia="Times New Roman" w:hAnsi="Times New Roman" w:cs="Times New Roman"/>
          <w:sz w:val="24"/>
          <w:szCs w:val="24"/>
          <w:lang w:eastAsia="en-GB"/>
        </w:rPr>
        <w:t xml:space="preserve"> (2020). </w:t>
      </w:r>
      <w:r w:rsidRPr="004A1777">
        <w:rPr>
          <w:rFonts w:ascii="Times New Roman" w:eastAsia="Times New Roman" w:hAnsi="Times New Roman" w:cs="Times New Roman"/>
          <w:i/>
          <w:iCs/>
          <w:sz w:val="24"/>
          <w:szCs w:val="24"/>
          <w:lang w:eastAsia="en-GB"/>
        </w:rPr>
        <w:t>Diverse groups and practices.</w:t>
      </w:r>
      <w:r w:rsidRPr="004A1777">
        <w:rPr>
          <w:rFonts w:ascii="Times New Roman" w:eastAsia="Times New Roman" w:hAnsi="Times New Roman" w:cs="Times New Roman"/>
          <w:sz w:val="24"/>
          <w:szCs w:val="24"/>
          <w:lang w:eastAsia="en-GB"/>
        </w:rPr>
        <w:t xml:space="preserve"> [online] Sqaacademy.org.uk. Available at: https://www.sqaacademy.org.uk/pluginfile.php/33554/mod_resource/content/2/F99710%20M</w:t>
      </w:r>
      <w:r w:rsidRPr="004A1777">
        <w:rPr>
          <w:rFonts w:ascii="Times New Roman" w:eastAsia="Times New Roman" w:hAnsi="Times New Roman" w:cs="Times New Roman"/>
          <w:sz w:val="24"/>
          <w:szCs w:val="24"/>
          <w:lang w:eastAsia="en-GB"/>
        </w:rPr>
        <w:lastRenderedPageBreak/>
        <w:t>aterials/Final%20Sporting%20Events%20Equality%20%20Diversity%20F997%2010%20051011/Page_08.htm.</w:t>
      </w:r>
      <w:r w:rsidR="000A340B">
        <w:rPr>
          <w:rFonts w:ascii="Times New Roman" w:eastAsia="Times New Roman" w:hAnsi="Times New Roman" w:cs="Times New Roman"/>
          <w:sz w:val="24"/>
          <w:szCs w:val="24"/>
          <w:lang w:eastAsia="en-GB"/>
        </w:rPr>
        <w:t xml:space="preserve"> </w:t>
      </w:r>
      <w:r w:rsidR="000A340B" w:rsidRPr="004A1777">
        <w:rPr>
          <w:rFonts w:ascii="Times New Roman" w:eastAsia="Times New Roman" w:hAnsi="Times New Roman" w:cs="Times New Roman"/>
          <w:sz w:val="24"/>
          <w:szCs w:val="24"/>
          <w:lang w:eastAsia="en-GB"/>
        </w:rPr>
        <w:t xml:space="preserve">[Accessed </w:t>
      </w:r>
      <w:r w:rsidR="000A340B">
        <w:rPr>
          <w:rFonts w:ascii="Times New Roman" w:eastAsia="Times New Roman" w:hAnsi="Times New Roman" w:cs="Times New Roman"/>
          <w:sz w:val="24"/>
          <w:szCs w:val="24"/>
          <w:lang w:eastAsia="en-GB"/>
        </w:rPr>
        <w:t>28</w:t>
      </w:r>
      <w:r w:rsidR="000A340B">
        <w:rPr>
          <w:rFonts w:ascii="Times New Roman" w:eastAsia="Times New Roman" w:hAnsi="Times New Roman" w:cs="Times New Roman"/>
          <w:sz w:val="24"/>
          <w:szCs w:val="24"/>
          <w:lang w:eastAsia="en-GB"/>
        </w:rPr>
        <w:t xml:space="preserve"> Jan</w:t>
      </w:r>
      <w:r w:rsidR="000A340B" w:rsidRPr="004A1777">
        <w:rPr>
          <w:rFonts w:ascii="Times New Roman" w:eastAsia="Times New Roman" w:hAnsi="Times New Roman" w:cs="Times New Roman"/>
          <w:sz w:val="24"/>
          <w:szCs w:val="24"/>
          <w:lang w:eastAsia="en-GB"/>
        </w:rPr>
        <w:t>. 202</w:t>
      </w:r>
      <w:r w:rsidR="000A340B">
        <w:rPr>
          <w:rFonts w:ascii="Times New Roman" w:eastAsia="Times New Roman" w:hAnsi="Times New Roman" w:cs="Times New Roman"/>
          <w:sz w:val="24"/>
          <w:szCs w:val="24"/>
          <w:lang w:eastAsia="en-GB"/>
        </w:rPr>
        <w:t>1</w:t>
      </w:r>
      <w:r w:rsidR="000A340B" w:rsidRPr="004A1777">
        <w:rPr>
          <w:rFonts w:ascii="Times New Roman" w:eastAsia="Times New Roman" w:hAnsi="Times New Roman" w:cs="Times New Roman"/>
          <w:sz w:val="24"/>
          <w:szCs w:val="24"/>
          <w:lang w:eastAsia="en-GB"/>
        </w:rPr>
        <w:t>].</w:t>
      </w:r>
    </w:p>
    <w:p w14:paraId="13F954BB" w14:textId="5546AFF1"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Statista (n.d.). </w:t>
      </w:r>
      <w:r w:rsidRPr="004A1777">
        <w:rPr>
          <w:rFonts w:ascii="Times New Roman" w:eastAsia="Times New Roman" w:hAnsi="Times New Roman" w:cs="Times New Roman"/>
          <w:i/>
          <w:iCs/>
          <w:sz w:val="24"/>
          <w:szCs w:val="24"/>
          <w:lang w:eastAsia="en-GB"/>
        </w:rPr>
        <w:t>United Kingdom: Facebook users by age group 2021</w:t>
      </w:r>
      <w:r w:rsidRPr="004A1777">
        <w:rPr>
          <w:rFonts w:ascii="Times New Roman" w:eastAsia="Times New Roman" w:hAnsi="Times New Roman" w:cs="Times New Roman"/>
          <w:sz w:val="24"/>
          <w:szCs w:val="24"/>
          <w:lang w:eastAsia="en-GB"/>
        </w:rPr>
        <w:t>. [online] Statista. Available at: https://www.statista.com/statistics/1030055/facebook-users-united-kingdom/#:~:text=As%20of%20January%202021%2C%20there [Accessed 1 Feb. 2021].</w:t>
      </w:r>
    </w:p>
    <w:p w14:paraId="5F344DF8" w14:textId="74A1AD93"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Suffolk Constabulary (2016). </w:t>
      </w:r>
      <w:r w:rsidRPr="004A1777">
        <w:rPr>
          <w:rFonts w:ascii="Times New Roman" w:eastAsia="Times New Roman" w:hAnsi="Times New Roman" w:cs="Times New Roman"/>
          <w:i/>
          <w:iCs/>
          <w:sz w:val="24"/>
          <w:szCs w:val="24"/>
          <w:lang w:eastAsia="en-GB"/>
        </w:rPr>
        <w:t>Public Protection Department</w:t>
      </w:r>
      <w:r w:rsidRPr="004A1777">
        <w:rPr>
          <w:rFonts w:ascii="Times New Roman" w:eastAsia="Times New Roman" w:hAnsi="Times New Roman" w:cs="Times New Roman"/>
          <w:sz w:val="24"/>
          <w:szCs w:val="24"/>
          <w:lang w:eastAsia="en-GB"/>
        </w:rPr>
        <w:t>. [online] Suffolk Constabulary. Available at: https://www.suffolk.police.uk/about-us/our-organisation/our-departments/public-protection-department.</w:t>
      </w:r>
      <w:r w:rsidR="003B7103">
        <w:rPr>
          <w:rFonts w:ascii="Times New Roman" w:eastAsia="Times New Roman" w:hAnsi="Times New Roman" w:cs="Times New Roman"/>
          <w:sz w:val="24"/>
          <w:szCs w:val="24"/>
          <w:lang w:eastAsia="en-GB"/>
        </w:rPr>
        <w:t xml:space="preserve"> </w:t>
      </w:r>
      <w:r w:rsidR="003B7103" w:rsidRPr="004A1777">
        <w:rPr>
          <w:rFonts w:ascii="Times New Roman" w:eastAsia="Times New Roman" w:hAnsi="Times New Roman" w:cs="Times New Roman"/>
          <w:sz w:val="24"/>
          <w:szCs w:val="24"/>
          <w:lang w:eastAsia="en-GB"/>
        </w:rPr>
        <w:t xml:space="preserve">[Accessed </w:t>
      </w:r>
      <w:r w:rsidR="003B7103">
        <w:rPr>
          <w:rFonts w:ascii="Times New Roman" w:eastAsia="Times New Roman" w:hAnsi="Times New Roman" w:cs="Times New Roman"/>
          <w:sz w:val="24"/>
          <w:szCs w:val="24"/>
          <w:lang w:eastAsia="en-GB"/>
        </w:rPr>
        <w:t>11</w:t>
      </w:r>
      <w:r w:rsidR="003B7103">
        <w:rPr>
          <w:rFonts w:ascii="Times New Roman" w:eastAsia="Times New Roman" w:hAnsi="Times New Roman" w:cs="Times New Roman"/>
          <w:sz w:val="24"/>
          <w:szCs w:val="24"/>
          <w:vertAlign w:val="superscript"/>
          <w:lang w:eastAsia="en-GB"/>
        </w:rPr>
        <w:t xml:space="preserve"> </w:t>
      </w:r>
      <w:r w:rsidR="003B7103">
        <w:rPr>
          <w:rFonts w:ascii="Times New Roman" w:eastAsia="Times New Roman" w:hAnsi="Times New Roman" w:cs="Times New Roman"/>
          <w:sz w:val="24"/>
          <w:szCs w:val="24"/>
          <w:lang w:eastAsia="en-GB"/>
        </w:rPr>
        <w:t>Nov</w:t>
      </w:r>
      <w:r w:rsidR="003B7103" w:rsidRPr="004A1777">
        <w:rPr>
          <w:rFonts w:ascii="Times New Roman" w:eastAsia="Times New Roman" w:hAnsi="Times New Roman" w:cs="Times New Roman"/>
          <w:sz w:val="24"/>
          <w:szCs w:val="24"/>
          <w:lang w:eastAsia="en-GB"/>
        </w:rPr>
        <w:t>. 202</w:t>
      </w:r>
      <w:r w:rsidR="003B7103">
        <w:rPr>
          <w:rFonts w:ascii="Times New Roman" w:eastAsia="Times New Roman" w:hAnsi="Times New Roman" w:cs="Times New Roman"/>
          <w:sz w:val="24"/>
          <w:szCs w:val="24"/>
          <w:lang w:eastAsia="en-GB"/>
        </w:rPr>
        <w:t>0</w:t>
      </w:r>
      <w:r w:rsidR="003B7103" w:rsidRPr="004A1777">
        <w:rPr>
          <w:rFonts w:ascii="Times New Roman" w:eastAsia="Times New Roman" w:hAnsi="Times New Roman" w:cs="Times New Roman"/>
          <w:sz w:val="24"/>
          <w:szCs w:val="24"/>
          <w:lang w:eastAsia="en-GB"/>
        </w:rPr>
        <w:t>].</w:t>
      </w:r>
    </w:p>
    <w:p w14:paraId="749FFA3C" w14:textId="7561FD36"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Webber, A. (2019). </w:t>
      </w:r>
      <w:r w:rsidRPr="004A1777">
        <w:rPr>
          <w:rFonts w:ascii="Times New Roman" w:eastAsia="Times New Roman" w:hAnsi="Times New Roman" w:cs="Times New Roman"/>
          <w:i/>
          <w:iCs/>
          <w:sz w:val="24"/>
          <w:szCs w:val="24"/>
          <w:lang w:eastAsia="en-GB"/>
        </w:rPr>
        <w:t>Police forces should “positively discriminate” to boost diversity - Personnel Today</w:t>
      </w:r>
      <w:r w:rsidRPr="004A1777">
        <w:rPr>
          <w:rFonts w:ascii="Times New Roman" w:eastAsia="Times New Roman" w:hAnsi="Times New Roman" w:cs="Times New Roman"/>
          <w:sz w:val="24"/>
          <w:szCs w:val="24"/>
          <w:lang w:eastAsia="en-GB"/>
        </w:rPr>
        <w:t>. [online] Personnel Today. Available at: https://www.personneltoday.com/hr/police-positive-discrimination-boost-diversity/.</w:t>
      </w:r>
      <w:r w:rsidR="00442322">
        <w:rPr>
          <w:rFonts w:ascii="Times New Roman" w:eastAsia="Times New Roman" w:hAnsi="Times New Roman" w:cs="Times New Roman"/>
          <w:sz w:val="24"/>
          <w:szCs w:val="24"/>
          <w:lang w:eastAsia="en-GB"/>
        </w:rPr>
        <w:t xml:space="preserve"> </w:t>
      </w:r>
      <w:r w:rsidR="00442322" w:rsidRPr="004A1777">
        <w:rPr>
          <w:rFonts w:ascii="Times New Roman" w:eastAsia="Times New Roman" w:hAnsi="Times New Roman" w:cs="Times New Roman"/>
          <w:sz w:val="24"/>
          <w:szCs w:val="24"/>
          <w:lang w:eastAsia="en-GB"/>
        </w:rPr>
        <w:t xml:space="preserve">[Accessed </w:t>
      </w:r>
      <w:r w:rsidR="00442322">
        <w:rPr>
          <w:rFonts w:ascii="Times New Roman" w:eastAsia="Times New Roman" w:hAnsi="Times New Roman" w:cs="Times New Roman"/>
          <w:sz w:val="24"/>
          <w:szCs w:val="24"/>
          <w:lang w:eastAsia="en-GB"/>
        </w:rPr>
        <w:t>6</w:t>
      </w:r>
      <w:r w:rsidR="00442322">
        <w:rPr>
          <w:rFonts w:ascii="Times New Roman" w:eastAsia="Times New Roman" w:hAnsi="Times New Roman" w:cs="Times New Roman"/>
          <w:sz w:val="24"/>
          <w:szCs w:val="24"/>
          <w:lang w:eastAsia="en-GB"/>
        </w:rPr>
        <w:t xml:space="preserve"> </w:t>
      </w:r>
      <w:r w:rsidR="00442322">
        <w:rPr>
          <w:rFonts w:ascii="Times New Roman" w:eastAsia="Times New Roman" w:hAnsi="Times New Roman" w:cs="Times New Roman"/>
          <w:sz w:val="24"/>
          <w:szCs w:val="24"/>
          <w:lang w:eastAsia="en-GB"/>
        </w:rPr>
        <w:t>Feb</w:t>
      </w:r>
      <w:r w:rsidR="00442322" w:rsidRPr="004A1777">
        <w:rPr>
          <w:rFonts w:ascii="Times New Roman" w:eastAsia="Times New Roman" w:hAnsi="Times New Roman" w:cs="Times New Roman"/>
          <w:sz w:val="24"/>
          <w:szCs w:val="24"/>
          <w:lang w:eastAsia="en-GB"/>
        </w:rPr>
        <w:t>. 202</w:t>
      </w:r>
      <w:r w:rsidR="00442322">
        <w:rPr>
          <w:rFonts w:ascii="Times New Roman" w:eastAsia="Times New Roman" w:hAnsi="Times New Roman" w:cs="Times New Roman"/>
          <w:sz w:val="24"/>
          <w:szCs w:val="24"/>
          <w:lang w:eastAsia="en-GB"/>
        </w:rPr>
        <w:t>1</w:t>
      </w:r>
      <w:r w:rsidR="00442322" w:rsidRPr="004A1777">
        <w:rPr>
          <w:rFonts w:ascii="Times New Roman" w:eastAsia="Times New Roman" w:hAnsi="Times New Roman" w:cs="Times New Roman"/>
          <w:sz w:val="24"/>
          <w:szCs w:val="24"/>
          <w:lang w:eastAsia="en-GB"/>
        </w:rPr>
        <w:t>].</w:t>
      </w:r>
    </w:p>
    <w:p w14:paraId="384FB327" w14:textId="77777777" w:rsidR="004A1777" w:rsidRPr="004A1777" w:rsidRDefault="004A1777" w:rsidP="004A1777">
      <w:pPr>
        <w:spacing w:after="240" w:line="360" w:lineRule="auto"/>
        <w:rPr>
          <w:rFonts w:ascii="Times New Roman" w:eastAsia="Times New Roman" w:hAnsi="Times New Roman" w:cs="Times New Roman"/>
          <w:sz w:val="24"/>
          <w:szCs w:val="24"/>
          <w:lang w:eastAsia="en-GB"/>
        </w:rPr>
      </w:pPr>
      <w:r w:rsidRPr="004A1777">
        <w:rPr>
          <w:rFonts w:ascii="Times New Roman" w:eastAsia="Times New Roman" w:hAnsi="Times New Roman" w:cs="Times New Roman"/>
          <w:sz w:val="24"/>
          <w:szCs w:val="24"/>
          <w:lang w:eastAsia="en-GB"/>
        </w:rPr>
        <w:t xml:space="preserve">Wolff, K.T., </w:t>
      </w:r>
      <w:proofErr w:type="spellStart"/>
      <w:r w:rsidRPr="004A1777">
        <w:rPr>
          <w:rFonts w:ascii="Times New Roman" w:eastAsia="Times New Roman" w:hAnsi="Times New Roman" w:cs="Times New Roman"/>
          <w:sz w:val="24"/>
          <w:szCs w:val="24"/>
          <w:lang w:eastAsia="en-GB"/>
        </w:rPr>
        <w:t>Baglivio</w:t>
      </w:r>
      <w:proofErr w:type="spellEnd"/>
      <w:r w:rsidRPr="004A1777">
        <w:rPr>
          <w:rFonts w:ascii="Times New Roman" w:eastAsia="Times New Roman" w:hAnsi="Times New Roman" w:cs="Times New Roman"/>
          <w:sz w:val="24"/>
          <w:szCs w:val="24"/>
          <w:lang w:eastAsia="en-GB"/>
        </w:rPr>
        <w:t xml:space="preserve">, M.T., Klein, H.J., Piquero, A.R., </w:t>
      </w:r>
      <w:proofErr w:type="spellStart"/>
      <w:r w:rsidRPr="004A1777">
        <w:rPr>
          <w:rFonts w:ascii="Times New Roman" w:eastAsia="Times New Roman" w:hAnsi="Times New Roman" w:cs="Times New Roman"/>
          <w:sz w:val="24"/>
          <w:szCs w:val="24"/>
          <w:lang w:eastAsia="en-GB"/>
        </w:rPr>
        <w:t>DeLisi</w:t>
      </w:r>
      <w:proofErr w:type="spellEnd"/>
      <w:r w:rsidRPr="004A1777">
        <w:rPr>
          <w:rFonts w:ascii="Times New Roman" w:eastAsia="Times New Roman" w:hAnsi="Times New Roman" w:cs="Times New Roman"/>
          <w:sz w:val="24"/>
          <w:szCs w:val="24"/>
          <w:lang w:eastAsia="en-GB"/>
        </w:rPr>
        <w:t xml:space="preserve">, M. and Howell, J.C. (Buddy) (2019). Adverse Childhood Experiences (ACEs) and Gang Involvement Among Juvenile Offenders: Assessing the Mediation Effects of Substance Use and Temperament Deficits. </w:t>
      </w:r>
      <w:r w:rsidRPr="004A1777">
        <w:rPr>
          <w:rFonts w:ascii="Times New Roman" w:eastAsia="Times New Roman" w:hAnsi="Times New Roman" w:cs="Times New Roman"/>
          <w:i/>
          <w:iCs/>
          <w:sz w:val="24"/>
          <w:szCs w:val="24"/>
          <w:lang w:eastAsia="en-GB"/>
        </w:rPr>
        <w:t>Youth Violence and Juvenile Justice</w:t>
      </w:r>
      <w:r w:rsidRPr="004A1777">
        <w:rPr>
          <w:rFonts w:ascii="Times New Roman" w:eastAsia="Times New Roman" w:hAnsi="Times New Roman" w:cs="Times New Roman"/>
          <w:sz w:val="24"/>
          <w:szCs w:val="24"/>
          <w:lang w:eastAsia="en-GB"/>
        </w:rPr>
        <w:t>, p.154120401985479.</w:t>
      </w:r>
    </w:p>
    <w:p w14:paraId="69E5A6E8" w14:textId="77777777" w:rsidR="004A1777" w:rsidRPr="00C85D06" w:rsidRDefault="004A1777" w:rsidP="00C85D06">
      <w:pPr>
        <w:spacing w:after="0" w:line="360" w:lineRule="auto"/>
        <w:rPr>
          <w:rFonts w:ascii="Times New Roman" w:hAnsi="Times New Roman" w:cs="Times New Roman"/>
          <w:sz w:val="24"/>
          <w:szCs w:val="24"/>
        </w:rPr>
      </w:pPr>
    </w:p>
    <w:p w14:paraId="5241748F" w14:textId="3421809F" w:rsidR="002E6679" w:rsidRPr="00C85D06" w:rsidRDefault="002E6679" w:rsidP="00C85D06">
      <w:pPr>
        <w:spacing w:after="0" w:line="360" w:lineRule="auto"/>
        <w:rPr>
          <w:rFonts w:ascii="Times New Roman" w:hAnsi="Times New Roman" w:cs="Times New Roman"/>
          <w:sz w:val="24"/>
          <w:szCs w:val="24"/>
        </w:rPr>
      </w:pPr>
    </w:p>
    <w:p w14:paraId="0450121B" w14:textId="0ED34E15" w:rsidR="002E6679" w:rsidRPr="00C85D06" w:rsidRDefault="002E6679" w:rsidP="00C85D06">
      <w:pPr>
        <w:spacing w:after="0" w:line="360" w:lineRule="auto"/>
        <w:rPr>
          <w:rFonts w:ascii="Times New Roman" w:hAnsi="Times New Roman" w:cs="Times New Roman"/>
          <w:sz w:val="24"/>
          <w:szCs w:val="24"/>
        </w:rPr>
      </w:pPr>
    </w:p>
    <w:p w14:paraId="5B673EEA" w14:textId="22E57532" w:rsidR="002E6679" w:rsidRPr="00C85D06" w:rsidRDefault="002E6679" w:rsidP="00C85D06">
      <w:pPr>
        <w:spacing w:after="0" w:line="360" w:lineRule="auto"/>
        <w:rPr>
          <w:rFonts w:ascii="Times New Roman" w:hAnsi="Times New Roman" w:cs="Times New Roman"/>
          <w:sz w:val="24"/>
          <w:szCs w:val="24"/>
        </w:rPr>
      </w:pPr>
    </w:p>
    <w:p w14:paraId="57CDBF00" w14:textId="0B2559EA" w:rsidR="002E6679" w:rsidRPr="00C85D06" w:rsidRDefault="002E6679" w:rsidP="00C85D06">
      <w:pPr>
        <w:spacing w:after="0" w:line="360" w:lineRule="auto"/>
        <w:rPr>
          <w:rFonts w:ascii="Times New Roman" w:hAnsi="Times New Roman" w:cs="Times New Roman"/>
          <w:sz w:val="24"/>
          <w:szCs w:val="24"/>
        </w:rPr>
      </w:pPr>
    </w:p>
    <w:p w14:paraId="32F7239A" w14:textId="4E1D8A42" w:rsidR="002E6679" w:rsidRPr="00C85D06" w:rsidRDefault="002E6679" w:rsidP="00C85D06">
      <w:pPr>
        <w:spacing w:after="0" w:line="360" w:lineRule="auto"/>
        <w:rPr>
          <w:rFonts w:ascii="Times New Roman" w:hAnsi="Times New Roman" w:cs="Times New Roman"/>
          <w:sz w:val="24"/>
          <w:szCs w:val="24"/>
        </w:rPr>
      </w:pPr>
    </w:p>
    <w:p w14:paraId="5E4DF279" w14:textId="6F5BE665" w:rsidR="002E6679" w:rsidRPr="00C85D06" w:rsidRDefault="002E6679" w:rsidP="00C85D06">
      <w:pPr>
        <w:spacing w:after="0" w:line="360" w:lineRule="auto"/>
        <w:rPr>
          <w:rFonts w:ascii="Times New Roman" w:hAnsi="Times New Roman" w:cs="Times New Roman"/>
          <w:sz w:val="24"/>
          <w:szCs w:val="24"/>
        </w:rPr>
      </w:pPr>
    </w:p>
    <w:p w14:paraId="33A293BF" w14:textId="7F0AE551" w:rsidR="002E6679" w:rsidRPr="00C85D06" w:rsidRDefault="002E6679" w:rsidP="00C85D06">
      <w:pPr>
        <w:spacing w:after="0" w:line="360" w:lineRule="auto"/>
        <w:rPr>
          <w:rFonts w:ascii="Times New Roman" w:hAnsi="Times New Roman" w:cs="Times New Roman"/>
          <w:sz w:val="24"/>
          <w:szCs w:val="24"/>
        </w:rPr>
      </w:pPr>
    </w:p>
    <w:p w14:paraId="600C59F2" w14:textId="54E38D20" w:rsidR="002E6679" w:rsidRPr="00C85D06" w:rsidRDefault="002E6679" w:rsidP="00C85D06">
      <w:pPr>
        <w:spacing w:after="0" w:line="360" w:lineRule="auto"/>
        <w:rPr>
          <w:rFonts w:ascii="Times New Roman" w:hAnsi="Times New Roman" w:cs="Times New Roman"/>
          <w:sz w:val="24"/>
          <w:szCs w:val="24"/>
        </w:rPr>
      </w:pPr>
    </w:p>
    <w:p w14:paraId="0AA983E3" w14:textId="77777777" w:rsidR="00EC6773" w:rsidRPr="00C85D06" w:rsidRDefault="00EC6773" w:rsidP="00C85D06">
      <w:pPr>
        <w:spacing w:after="0" w:line="360" w:lineRule="auto"/>
        <w:rPr>
          <w:rFonts w:ascii="Times New Roman" w:hAnsi="Times New Roman" w:cs="Times New Roman"/>
          <w:sz w:val="24"/>
          <w:szCs w:val="24"/>
        </w:rPr>
      </w:pPr>
    </w:p>
    <w:p w14:paraId="4CA188A9" w14:textId="77777777" w:rsidR="0032273A" w:rsidRPr="00C85D06" w:rsidRDefault="0032273A" w:rsidP="00C85D06">
      <w:pPr>
        <w:spacing w:after="0" w:line="360" w:lineRule="auto"/>
        <w:rPr>
          <w:rFonts w:ascii="Times New Roman" w:hAnsi="Times New Roman" w:cs="Times New Roman"/>
          <w:sz w:val="24"/>
          <w:szCs w:val="24"/>
        </w:rPr>
      </w:pPr>
    </w:p>
    <w:p w14:paraId="7EEB848C" w14:textId="77777777" w:rsidR="00241491" w:rsidRPr="00C85D06" w:rsidRDefault="00241491" w:rsidP="00C85D06">
      <w:pPr>
        <w:spacing w:after="0" w:line="360" w:lineRule="auto"/>
        <w:rPr>
          <w:rFonts w:ascii="Times New Roman" w:hAnsi="Times New Roman" w:cs="Times New Roman"/>
          <w:sz w:val="24"/>
          <w:szCs w:val="24"/>
        </w:rPr>
      </w:pPr>
    </w:p>
    <w:bookmarkEnd w:id="0"/>
    <w:p w14:paraId="0FAD6DEB" w14:textId="77777777" w:rsidR="00194722" w:rsidRPr="00C85D06" w:rsidRDefault="00194722" w:rsidP="00C85D06">
      <w:pPr>
        <w:spacing w:after="0" w:line="360" w:lineRule="auto"/>
        <w:rPr>
          <w:rFonts w:ascii="Times New Roman" w:hAnsi="Times New Roman" w:cs="Times New Roman"/>
          <w:sz w:val="24"/>
          <w:szCs w:val="24"/>
        </w:rPr>
      </w:pPr>
    </w:p>
    <w:sectPr w:rsidR="00194722" w:rsidRPr="00C85D0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DDB836" w14:textId="77777777" w:rsidR="00101C62" w:rsidRDefault="00101C62" w:rsidP="006A1E20">
      <w:pPr>
        <w:spacing w:after="0" w:line="240" w:lineRule="auto"/>
      </w:pPr>
      <w:r>
        <w:separator/>
      </w:r>
    </w:p>
  </w:endnote>
  <w:endnote w:type="continuationSeparator" w:id="0">
    <w:p w14:paraId="3EC1C07C" w14:textId="77777777" w:rsidR="00101C62" w:rsidRDefault="00101C62" w:rsidP="006A1E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0"/>
      <w:gridCol w:w="4496"/>
    </w:tblGrid>
    <w:tr w:rsidR="006A1E20" w14:paraId="10070323" w14:textId="77777777">
      <w:trPr>
        <w:trHeight w:hRule="exact" w:val="115"/>
        <w:jc w:val="center"/>
      </w:trPr>
      <w:tc>
        <w:tcPr>
          <w:tcW w:w="4686" w:type="dxa"/>
          <w:shd w:val="clear" w:color="auto" w:fill="4472C4" w:themeFill="accent1"/>
          <w:tcMar>
            <w:top w:w="0" w:type="dxa"/>
            <w:bottom w:w="0" w:type="dxa"/>
          </w:tcMar>
        </w:tcPr>
        <w:p w14:paraId="4C20AE9C" w14:textId="77777777" w:rsidR="006A1E20" w:rsidRDefault="006A1E20">
          <w:pPr>
            <w:pStyle w:val="Header"/>
            <w:rPr>
              <w:caps/>
              <w:sz w:val="18"/>
            </w:rPr>
          </w:pPr>
        </w:p>
      </w:tc>
      <w:tc>
        <w:tcPr>
          <w:tcW w:w="4674" w:type="dxa"/>
          <w:shd w:val="clear" w:color="auto" w:fill="4472C4" w:themeFill="accent1"/>
          <w:tcMar>
            <w:top w:w="0" w:type="dxa"/>
            <w:bottom w:w="0" w:type="dxa"/>
          </w:tcMar>
        </w:tcPr>
        <w:p w14:paraId="1CD77097" w14:textId="77777777" w:rsidR="006A1E20" w:rsidRDefault="006A1E20">
          <w:pPr>
            <w:pStyle w:val="Header"/>
            <w:jc w:val="right"/>
            <w:rPr>
              <w:caps/>
              <w:sz w:val="18"/>
            </w:rPr>
          </w:pPr>
        </w:p>
      </w:tc>
    </w:tr>
    <w:tr w:rsidR="006A1E20" w14:paraId="7AFCB616" w14:textId="77777777">
      <w:trPr>
        <w:jc w:val="center"/>
      </w:trPr>
      <w:sdt>
        <w:sdtPr>
          <w:rPr>
            <w:caps/>
            <w:color w:val="808080" w:themeColor="background1" w:themeShade="80"/>
            <w:sz w:val="18"/>
            <w:szCs w:val="18"/>
          </w:rPr>
          <w:alias w:val="Author"/>
          <w:tag w:val=""/>
          <w:id w:val="1534151868"/>
          <w:placeholder>
            <w:docPart w:val="1D73194E28BA436CA213B4A53B029DC8"/>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7810049E" w14:textId="65505072" w:rsidR="006A1E20" w:rsidRDefault="006A1E20">
              <w:pPr>
                <w:pStyle w:val="Footer"/>
                <w:rPr>
                  <w:caps/>
                  <w:color w:val="808080" w:themeColor="background1" w:themeShade="80"/>
                  <w:sz w:val="18"/>
                  <w:szCs w:val="18"/>
                </w:rPr>
              </w:pPr>
              <w:r>
                <w:rPr>
                  <w:caps/>
                  <w:color w:val="808080" w:themeColor="background1" w:themeShade="80"/>
                  <w:sz w:val="18"/>
                  <w:szCs w:val="18"/>
                </w:rPr>
                <w:t>Gareth Thomas</w:t>
              </w:r>
            </w:p>
          </w:tc>
        </w:sdtContent>
      </w:sdt>
      <w:tc>
        <w:tcPr>
          <w:tcW w:w="4674" w:type="dxa"/>
          <w:shd w:val="clear" w:color="auto" w:fill="auto"/>
          <w:vAlign w:val="center"/>
        </w:tcPr>
        <w:p w14:paraId="198E165D" w14:textId="77777777" w:rsidR="006A1E20" w:rsidRDefault="006A1E20">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0EDE0AA0" w14:textId="77777777" w:rsidR="006A1E20" w:rsidRDefault="006A1E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969255" w14:textId="77777777" w:rsidR="00101C62" w:rsidRDefault="00101C62" w:rsidP="006A1E20">
      <w:pPr>
        <w:spacing w:after="0" w:line="240" w:lineRule="auto"/>
      </w:pPr>
      <w:r>
        <w:separator/>
      </w:r>
    </w:p>
  </w:footnote>
  <w:footnote w:type="continuationSeparator" w:id="0">
    <w:p w14:paraId="43E95BFF" w14:textId="77777777" w:rsidR="00101C62" w:rsidRDefault="00101C62" w:rsidP="006A1E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7F02B2" w14:textId="0B8E7F84" w:rsidR="006A1E20" w:rsidRPr="006A1E20" w:rsidRDefault="006A1E20">
    <w:pPr>
      <w:spacing w:line="264" w:lineRule="auto"/>
    </w:pPr>
    <w:r>
      <w:rPr>
        <w:noProof/>
        <w:color w:val="000000"/>
      </w:rPr>
      <mc:AlternateContent>
        <mc:Choice Requires="wps">
          <w:drawing>
            <wp:anchor distT="0" distB="0" distL="114300" distR="114300" simplePos="0" relativeHeight="251659264" behindDoc="0" locked="0" layoutInCell="1" allowOverlap="1" wp14:anchorId="6A975050" wp14:editId="49F0EB66">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819B699"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sz w:val="20"/>
          <w:szCs w:val="20"/>
        </w:rPr>
        <w:alias w:val="Title"/>
        <w:id w:val="15524250"/>
        <w:placeholder>
          <w:docPart w:val="3124A58F56A04AEE8E6F22F78CDD363A"/>
        </w:placeholder>
        <w:dataBinding w:prefixMappings="xmlns:ns0='http://schemas.openxmlformats.org/package/2006/metadata/core-properties' xmlns:ns1='http://purl.org/dc/elements/1.1/'" w:xpath="/ns0:coreProperties[1]/ns1:title[1]" w:storeItemID="{6C3C8BC8-F283-45AE-878A-BAB7291924A1}"/>
        <w:text/>
      </w:sdtPr>
      <w:sdtContent>
        <w:r w:rsidRPr="006A1E20">
          <w:rPr>
            <w:sz w:val="20"/>
            <w:szCs w:val="20"/>
          </w:rPr>
          <w:t>1551664</w:t>
        </w:r>
      </w:sdtContent>
    </w:sdt>
  </w:p>
  <w:p w14:paraId="6E437279" w14:textId="77777777" w:rsidR="006A1E20" w:rsidRDefault="006A1E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0B526F"/>
    <w:multiLevelType w:val="hybridMultilevel"/>
    <w:tmpl w:val="C2CA666A"/>
    <w:lvl w:ilvl="0" w:tplc="A4386248">
      <w:start w:val="1"/>
      <w:numFmt w:val="upp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 w15:restartNumberingAfterBreak="0">
    <w:nsid w:val="6C1B1E2A"/>
    <w:multiLevelType w:val="hybridMultilevel"/>
    <w:tmpl w:val="C2CA666A"/>
    <w:lvl w:ilvl="0" w:tplc="A4386248">
      <w:start w:val="1"/>
      <w:numFmt w:val="upp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7F9"/>
    <w:rsid w:val="00016177"/>
    <w:rsid w:val="00026F2D"/>
    <w:rsid w:val="00032494"/>
    <w:rsid w:val="000447F9"/>
    <w:rsid w:val="00046457"/>
    <w:rsid w:val="00056557"/>
    <w:rsid w:val="0006485F"/>
    <w:rsid w:val="000659D4"/>
    <w:rsid w:val="00093EEB"/>
    <w:rsid w:val="000A340B"/>
    <w:rsid w:val="000B56D6"/>
    <w:rsid w:val="000C0099"/>
    <w:rsid w:val="000D5681"/>
    <w:rsid w:val="000D686E"/>
    <w:rsid w:val="000E0556"/>
    <w:rsid w:val="000E3734"/>
    <w:rsid w:val="000E4355"/>
    <w:rsid w:val="00100F5D"/>
    <w:rsid w:val="00101C62"/>
    <w:rsid w:val="00112352"/>
    <w:rsid w:val="00126232"/>
    <w:rsid w:val="00134095"/>
    <w:rsid w:val="00140775"/>
    <w:rsid w:val="00146897"/>
    <w:rsid w:val="00170407"/>
    <w:rsid w:val="00194722"/>
    <w:rsid w:val="001A6E5E"/>
    <w:rsid w:val="001A7167"/>
    <w:rsid w:val="001A7679"/>
    <w:rsid w:val="001B3585"/>
    <w:rsid w:val="001D5558"/>
    <w:rsid w:val="001F35B9"/>
    <w:rsid w:val="001F6996"/>
    <w:rsid w:val="002018C4"/>
    <w:rsid w:val="002106B8"/>
    <w:rsid w:val="002177FA"/>
    <w:rsid w:val="00230738"/>
    <w:rsid w:val="00231E92"/>
    <w:rsid w:val="00233DEA"/>
    <w:rsid w:val="00241491"/>
    <w:rsid w:val="00255424"/>
    <w:rsid w:val="00256A0D"/>
    <w:rsid w:val="00285E6D"/>
    <w:rsid w:val="00295349"/>
    <w:rsid w:val="002B123A"/>
    <w:rsid w:val="002B3A55"/>
    <w:rsid w:val="002B4B47"/>
    <w:rsid w:val="002D7530"/>
    <w:rsid w:val="002E6679"/>
    <w:rsid w:val="002E6F95"/>
    <w:rsid w:val="00300932"/>
    <w:rsid w:val="003047E6"/>
    <w:rsid w:val="00311913"/>
    <w:rsid w:val="00317EC7"/>
    <w:rsid w:val="0032273A"/>
    <w:rsid w:val="003239F2"/>
    <w:rsid w:val="003466CC"/>
    <w:rsid w:val="00351689"/>
    <w:rsid w:val="00356137"/>
    <w:rsid w:val="00357326"/>
    <w:rsid w:val="00362F42"/>
    <w:rsid w:val="0036689F"/>
    <w:rsid w:val="00377648"/>
    <w:rsid w:val="00386CEB"/>
    <w:rsid w:val="003B7103"/>
    <w:rsid w:val="003B7E6C"/>
    <w:rsid w:val="003C21B8"/>
    <w:rsid w:val="003D43C7"/>
    <w:rsid w:val="003F0DC4"/>
    <w:rsid w:val="00402419"/>
    <w:rsid w:val="004060AB"/>
    <w:rsid w:val="004171AB"/>
    <w:rsid w:val="00442322"/>
    <w:rsid w:val="0045445A"/>
    <w:rsid w:val="00455B05"/>
    <w:rsid w:val="00473D09"/>
    <w:rsid w:val="00493B90"/>
    <w:rsid w:val="004A1777"/>
    <w:rsid w:val="004B0B37"/>
    <w:rsid w:val="004B2087"/>
    <w:rsid w:val="004E4F7A"/>
    <w:rsid w:val="004F407A"/>
    <w:rsid w:val="00500089"/>
    <w:rsid w:val="0051196F"/>
    <w:rsid w:val="005212C0"/>
    <w:rsid w:val="00521E3D"/>
    <w:rsid w:val="00522DE9"/>
    <w:rsid w:val="00527E82"/>
    <w:rsid w:val="00543381"/>
    <w:rsid w:val="00551D2B"/>
    <w:rsid w:val="00566FFC"/>
    <w:rsid w:val="005A3DE4"/>
    <w:rsid w:val="005B210F"/>
    <w:rsid w:val="005D6B8E"/>
    <w:rsid w:val="005E340E"/>
    <w:rsid w:val="005F516A"/>
    <w:rsid w:val="0062499A"/>
    <w:rsid w:val="006337D1"/>
    <w:rsid w:val="00637A32"/>
    <w:rsid w:val="00647F62"/>
    <w:rsid w:val="00662ED7"/>
    <w:rsid w:val="00667377"/>
    <w:rsid w:val="00667409"/>
    <w:rsid w:val="00676F32"/>
    <w:rsid w:val="006A09BB"/>
    <w:rsid w:val="006A1E20"/>
    <w:rsid w:val="006B49BE"/>
    <w:rsid w:val="006F00E7"/>
    <w:rsid w:val="00711C41"/>
    <w:rsid w:val="00722028"/>
    <w:rsid w:val="00722EAD"/>
    <w:rsid w:val="007418C2"/>
    <w:rsid w:val="00744933"/>
    <w:rsid w:val="00751883"/>
    <w:rsid w:val="00781801"/>
    <w:rsid w:val="00784F5C"/>
    <w:rsid w:val="0079761F"/>
    <w:rsid w:val="007A5518"/>
    <w:rsid w:val="007C32F6"/>
    <w:rsid w:val="007C4170"/>
    <w:rsid w:val="007D02EC"/>
    <w:rsid w:val="007D6589"/>
    <w:rsid w:val="008053F0"/>
    <w:rsid w:val="00827E85"/>
    <w:rsid w:val="00876BE6"/>
    <w:rsid w:val="008A564C"/>
    <w:rsid w:val="008A74BE"/>
    <w:rsid w:val="008B1659"/>
    <w:rsid w:val="008D54CC"/>
    <w:rsid w:val="008F51C9"/>
    <w:rsid w:val="0091261A"/>
    <w:rsid w:val="0095484E"/>
    <w:rsid w:val="00956AA2"/>
    <w:rsid w:val="00981CCB"/>
    <w:rsid w:val="009C118D"/>
    <w:rsid w:val="009C256C"/>
    <w:rsid w:val="00A06296"/>
    <w:rsid w:val="00A1740D"/>
    <w:rsid w:val="00A273BF"/>
    <w:rsid w:val="00A37F17"/>
    <w:rsid w:val="00A61413"/>
    <w:rsid w:val="00A77393"/>
    <w:rsid w:val="00A817F0"/>
    <w:rsid w:val="00A8243F"/>
    <w:rsid w:val="00A94817"/>
    <w:rsid w:val="00A94C2D"/>
    <w:rsid w:val="00A9590D"/>
    <w:rsid w:val="00AB5DD6"/>
    <w:rsid w:val="00AC0050"/>
    <w:rsid w:val="00AC5BE5"/>
    <w:rsid w:val="00AE1055"/>
    <w:rsid w:val="00AF0708"/>
    <w:rsid w:val="00AF1D99"/>
    <w:rsid w:val="00B34180"/>
    <w:rsid w:val="00B37F19"/>
    <w:rsid w:val="00B40C4D"/>
    <w:rsid w:val="00B448E9"/>
    <w:rsid w:val="00B5526E"/>
    <w:rsid w:val="00B624D0"/>
    <w:rsid w:val="00B75342"/>
    <w:rsid w:val="00B82022"/>
    <w:rsid w:val="00B84FF4"/>
    <w:rsid w:val="00B90F91"/>
    <w:rsid w:val="00BA52DD"/>
    <w:rsid w:val="00BB125D"/>
    <w:rsid w:val="00C007AD"/>
    <w:rsid w:val="00C157B6"/>
    <w:rsid w:val="00C41E8D"/>
    <w:rsid w:val="00C540B5"/>
    <w:rsid w:val="00C61520"/>
    <w:rsid w:val="00C67910"/>
    <w:rsid w:val="00C741B3"/>
    <w:rsid w:val="00C85D06"/>
    <w:rsid w:val="00C92687"/>
    <w:rsid w:val="00C97F44"/>
    <w:rsid w:val="00CA0FAD"/>
    <w:rsid w:val="00CA25D9"/>
    <w:rsid w:val="00CA4EC9"/>
    <w:rsid w:val="00CB011A"/>
    <w:rsid w:val="00CF156B"/>
    <w:rsid w:val="00CF2178"/>
    <w:rsid w:val="00CF2C36"/>
    <w:rsid w:val="00D13EC2"/>
    <w:rsid w:val="00D1647F"/>
    <w:rsid w:val="00D4314D"/>
    <w:rsid w:val="00D4403B"/>
    <w:rsid w:val="00D64DCB"/>
    <w:rsid w:val="00D65B4F"/>
    <w:rsid w:val="00D85D83"/>
    <w:rsid w:val="00D96050"/>
    <w:rsid w:val="00DA5811"/>
    <w:rsid w:val="00DC681E"/>
    <w:rsid w:val="00DE0318"/>
    <w:rsid w:val="00DE6C02"/>
    <w:rsid w:val="00DF1081"/>
    <w:rsid w:val="00E04B55"/>
    <w:rsid w:val="00E1795B"/>
    <w:rsid w:val="00E20C90"/>
    <w:rsid w:val="00E2313E"/>
    <w:rsid w:val="00E31C9B"/>
    <w:rsid w:val="00E460E4"/>
    <w:rsid w:val="00E66B08"/>
    <w:rsid w:val="00E77754"/>
    <w:rsid w:val="00EA7D42"/>
    <w:rsid w:val="00EC6773"/>
    <w:rsid w:val="00ED40DD"/>
    <w:rsid w:val="00ED577C"/>
    <w:rsid w:val="00EE433A"/>
    <w:rsid w:val="00EF5B87"/>
    <w:rsid w:val="00F004A8"/>
    <w:rsid w:val="00F03E1E"/>
    <w:rsid w:val="00F046FA"/>
    <w:rsid w:val="00F10F59"/>
    <w:rsid w:val="00F24B68"/>
    <w:rsid w:val="00F26489"/>
    <w:rsid w:val="00F86E9C"/>
    <w:rsid w:val="00F9572E"/>
    <w:rsid w:val="00FB7C10"/>
    <w:rsid w:val="00FC362D"/>
    <w:rsid w:val="00FD3A0B"/>
    <w:rsid w:val="00FD4DEC"/>
    <w:rsid w:val="00FE0641"/>
    <w:rsid w:val="00FF6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E7E46"/>
  <w15:chartTrackingRefBased/>
  <w15:docId w15:val="{381807FF-5020-4031-BF37-9C4BA8CBD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10F5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link w:val="Heading4Char"/>
    <w:uiPriority w:val="9"/>
    <w:qFormat/>
    <w:rsid w:val="00F10F59"/>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A74B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rsid w:val="00F10F59"/>
    <w:rPr>
      <w:rFonts w:ascii="Times New Roman" w:eastAsia="Times New Roman" w:hAnsi="Times New Roman" w:cs="Times New Roman"/>
      <w:b/>
      <w:bCs/>
      <w:sz w:val="36"/>
      <w:szCs w:val="36"/>
      <w:lang w:eastAsia="en-GB"/>
    </w:rPr>
  </w:style>
  <w:style w:type="character" w:customStyle="1" w:styleId="Heading4Char">
    <w:name w:val="Heading 4 Char"/>
    <w:basedOn w:val="DefaultParagraphFont"/>
    <w:link w:val="Heading4"/>
    <w:uiPriority w:val="9"/>
    <w:rsid w:val="00F10F59"/>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F10F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10F59"/>
    <w:rPr>
      <w:b/>
      <w:bCs/>
    </w:rPr>
  </w:style>
  <w:style w:type="character" w:styleId="Hyperlink">
    <w:name w:val="Hyperlink"/>
    <w:basedOn w:val="DefaultParagraphFont"/>
    <w:uiPriority w:val="99"/>
    <w:unhideWhenUsed/>
    <w:rsid w:val="003F0DC4"/>
    <w:rPr>
      <w:color w:val="0563C1" w:themeColor="hyperlink"/>
      <w:u w:val="single"/>
    </w:rPr>
  </w:style>
  <w:style w:type="character" w:styleId="UnresolvedMention">
    <w:name w:val="Unresolved Mention"/>
    <w:basedOn w:val="DefaultParagraphFont"/>
    <w:uiPriority w:val="99"/>
    <w:semiHidden/>
    <w:unhideWhenUsed/>
    <w:rsid w:val="003F0DC4"/>
    <w:rPr>
      <w:color w:val="605E5C"/>
      <w:shd w:val="clear" w:color="auto" w:fill="E1DFDD"/>
    </w:rPr>
  </w:style>
  <w:style w:type="paragraph" w:styleId="ListParagraph">
    <w:name w:val="List Paragraph"/>
    <w:basedOn w:val="Normal"/>
    <w:uiPriority w:val="34"/>
    <w:qFormat/>
    <w:rsid w:val="003D43C7"/>
    <w:pPr>
      <w:ind w:left="720"/>
      <w:contextualSpacing/>
    </w:pPr>
  </w:style>
  <w:style w:type="character" w:styleId="FollowedHyperlink">
    <w:name w:val="FollowedHyperlink"/>
    <w:basedOn w:val="DefaultParagraphFont"/>
    <w:uiPriority w:val="99"/>
    <w:semiHidden/>
    <w:unhideWhenUsed/>
    <w:rsid w:val="00F03E1E"/>
    <w:rPr>
      <w:color w:val="954F72" w:themeColor="followedHyperlink"/>
      <w:u w:val="single"/>
    </w:rPr>
  </w:style>
  <w:style w:type="character" w:styleId="CommentReference">
    <w:name w:val="annotation reference"/>
    <w:basedOn w:val="DefaultParagraphFont"/>
    <w:uiPriority w:val="99"/>
    <w:semiHidden/>
    <w:unhideWhenUsed/>
    <w:rsid w:val="000C0099"/>
    <w:rPr>
      <w:sz w:val="16"/>
      <w:szCs w:val="16"/>
    </w:rPr>
  </w:style>
  <w:style w:type="paragraph" w:styleId="CommentText">
    <w:name w:val="annotation text"/>
    <w:basedOn w:val="Normal"/>
    <w:link w:val="CommentTextChar"/>
    <w:uiPriority w:val="99"/>
    <w:semiHidden/>
    <w:unhideWhenUsed/>
    <w:rsid w:val="000C0099"/>
    <w:pPr>
      <w:spacing w:line="240" w:lineRule="auto"/>
    </w:pPr>
    <w:rPr>
      <w:sz w:val="20"/>
      <w:szCs w:val="20"/>
    </w:rPr>
  </w:style>
  <w:style w:type="character" w:customStyle="1" w:styleId="CommentTextChar">
    <w:name w:val="Comment Text Char"/>
    <w:basedOn w:val="DefaultParagraphFont"/>
    <w:link w:val="CommentText"/>
    <w:uiPriority w:val="99"/>
    <w:semiHidden/>
    <w:rsid w:val="000C0099"/>
    <w:rPr>
      <w:sz w:val="20"/>
      <w:szCs w:val="20"/>
    </w:rPr>
  </w:style>
  <w:style w:type="paragraph" w:styleId="CommentSubject">
    <w:name w:val="annotation subject"/>
    <w:basedOn w:val="CommentText"/>
    <w:next w:val="CommentText"/>
    <w:link w:val="CommentSubjectChar"/>
    <w:uiPriority w:val="99"/>
    <w:semiHidden/>
    <w:unhideWhenUsed/>
    <w:rsid w:val="000C0099"/>
    <w:rPr>
      <w:b/>
      <w:bCs/>
    </w:rPr>
  </w:style>
  <w:style w:type="character" w:customStyle="1" w:styleId="CommentSubjectChar">
    <w:name w:val="Comment Subject Char"/>
    <w:basedOn w:val="CommentTextChar"/>
    <w:link w:val="CommentSubject"/>
    <w:uiPriority w:val="99"/>
    <w:semiHidden/>
    <w:rsid w:val="000C0099"/>
    <w:rPr>
      <w:b/>
      <w:bCs/>
      <w:sz w:val="20"/>
      <w:szCs w:val="20"/>
    </w:rPr>
  </w:style>
  <w:style w:type="paragraph" w:styleId="BalloonText">
    <w:name w:val="Balloon Text"/>
    <w:basedOn w:val="Normal"/>
    <w:link w:val="BalloonTextChar"/>
    <w:uiPriority w:val="99"/>
    <w:semiHidden/>
    <w:unhideWhenUsed/>
    <w:rsid w:val="000C00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0099"/>
    <w:rPr>
      <w:rFonts w:ascii="Segoe UI" w:hAnsi="Segoe UI" w:cs="Segoe UI"/>
      <w:sz w:val="18"/>
      <w:szCs w:val="18"/>
    </w:rPr>
  </w:style>
  <w:style w:type="character" w:styleId="Emphasis">
    <w:name w:val="Emphasis"/>
    <w:basedOn w:val="DefaultParagraphFont"/>
    <w:uiPriority w:val="20"/>
    <w:qFormat/>
    <w:rsid w:val="00F26489"/>
    <w:rPr>
      <w:i/>
      <w:iCs/>
    </w:rPr>
  </w:style>
  <w:style w:type="paragraph" w:styleId="Header">
    <w:name w:val="header"/>
    <w:basedOn w:val="Normal"/>
    <w:link w:val="HeaderChar"/>
    <w:uiPriority w:val="99"/>
    <w:unhideWhenUsed/>
    <w:rsid w:val="006A1E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1E20"/>
  </w:style>
  <w:style w:type="paragraph" w:styleId="Footer">
    <w:name w:val="footer"/>
    <w:basedOn w:val="Normal"/>
    <w:link w:val="FooterChar"/>
    <w:uiPriority w:val="99"/>
    <w:unhideWhenUsed/>
    <w:rsid w:val="006A1E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1E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069251">
      <w:bodyDiv w:val="1"/>
      <w:marLeft w:val="0"/>
      <w:marRight w:val="0"/>
      <w:marTop w:val="0"/>
      <w:marBottom w:val="0"/>
      <w:divBdr>
        <w:top w:val="none" w:sz="0" w:space="0" w:color="auto"/>
        <w:left w:val="none" w:sz="0" w:space="0" w:color="auto"/>
        <w:bottom w:val="none" w:sz="0" w:space="0" w:color="auto"/>
        <w:right w:val="none" w:sz="0" w:space="0" w:color="auto"/>
      </w:divBdr>
    </w:div>
    <w:div w:id="175046857">
      <w:bodyDiv w:val="1"/>
      <w:marLeft w:val="0"/>
      <w:marRight w:val="0"/>
      <w:marTop w:val="0"/>
      <w:marBottom w:val="0"/>
      <w:divBdr>
        <w:top w:val="none" w:sz="0" w:space="0" w:color="auto"/>
        <w:left w:val="none" w:sz="0" w:space="0" w:color="auto"/>
        <w:bottom w:val="none" w:sz="0" w:space="0" w:color="auto"/>
        <w:right w:val="none" w:sz="0" w:space="0" w:color="auto"/>
      </w:divBdr>
    </w:div>
    <w:div w:id="385880243">
      <w:bodyDiv w:val="1"/>
      <w:marLeft w:val="0"/>
      <w:marRight w:val="0"/>
      <w:marTop w:val="0"/>
      <w:marBottom w:val="0"/>
      <w:divBdr>
        <w:top w:val="none" w:sz="0" w:space="0" w:color="auto"/>
        <w:left w:val="none" w:sz="0" w:space="0" w:color="auto"/>
        <w:bottom w:val="none" w:sz="0" w:space="0" w:color="auto"/>
        <w:right w:val="none" w:sz="0" w:space="0" w:color="auto"/>
      </w:divBdr>
      <w:divsChild>
        <w:div w:id="1287930712">
          <w:marLeft w:val="0"/>
          <w:marRight w:val="0"/>
          <w:marTop w:val="0"/>
          <w:marBottom w:val="0"/>
          <w:divBdr>
            <w:top w:val="none" w:sz="0" w:space="0" w:color="auto"/>
            <w:left w:val="none" w:sz="0" w:space="0" w:color="auto"/>
            <w:bottom w:val="none" w:sz="0" w:space="0" w:color="auto"/>
            <w:right w:val="none" w:sz="0" w:space="0" w:color="auto"/>
          </w:divBdr>
        </w:div>
      </w:divsChild>
    </w:div>
    <w:div w:id="474179486">
      <w:bodyDiv w:val="1"/>
      <w:marLeft w:val="0"/>
      <w:marRight w:val="0"/>
      <w:marTop w:val="0"/>
      <w:marBottom w:val="0"/>
      <w:divBdr>
        <w:top w:val="none" w:sz="0" w:space="0" w:color="auto"/>
        <w:left w:val="none" w:sz="0" w:space="0" w:color="auto"/>
        <w:bottom w:val="none" w:sz="0" w:space="0" w:color="auto"/>
        <w:right w:val="none" w:sz="0" w:space="0" w:color="auto"/>
      </w:divBdr>
      <w:divsChild>
        <w:div w:id="539786336">
          <w:marLeft w:val="0"/>
          <w:marRight w:val="0"/>
          <w:marTop w:val="0"/>
          <w:marBottom w:val="0"/>
          <w:divBdr>
            <w:top w:val="none" w:sz="0" w:space="0" w:color="auto"/>
            <w:left w:val="none" w:sz="0" w:space="0" w:color="auto"/>
            <w:bottom w:val="none" w:sz="0" w:space="0" w:color="auto"/>
            <w:right w:val="none" w:sz="0" w:space="0" w:color="auto"/>
          </w:divBdr>
        </w:div>
      </w:divsChild>
    </w:div>
    <w:div w:id="719130581">
      <w:bodyDiv w:val="1"/>
      <w:marLeft w:val="0"/>
      <w:marRight w:val="0"/>
      <w:marTop w:val="0"/>
      <w:marBottom w:val="0"/>
      <w:divBdr>
        <w:top w:val="none" w:sz="0" w:space="0" w:color="auto"/>
        <w:left w:val="none" w:sz="0" w:space="0" w:color="auto"/>
        <w:bottom w:val="none" w:sz="0" w:space="0" w:color="auto"/>
        <w:right w:val="none" w:sz="0" w:space="0" w:color="auto"/>
      </w:divBdr>
    </w:div>
    <w:div w:id="1060860361">
      <w:bodyDiv w:val="1"/>
      <w:marLeft w:val="0"/>
      <w:marRight w:val="0"/>
      <w:marTop w:val="0"/>
      <w:marBottom w:val="0"/>
      <w:divBdr>
        <w:top w:val="none" w:sz="0" w:space="0" w:color="auto"/>
        <w:left w:val="none" w:sz="0" w:space="0" w:color="auto"/>
        <w:bottom w:val="none" w:sz="0" w:space="0" w:color="auto"/>
        <w:right w:val="none" w:sz="0" w:space="0" w:color="auto"/>
      </w:divBdr>
    </w:div>
    <w:div w:id="1336225688">
      <w:bodyDiv w:val="1"/>
      <w:marLeft w:val="0"/>
      <w:marRight w:val="0"/>
      <w:marTop w:val="0"/>
      <w:marBottom w:val="0"/>
      <w:divBdr>
        <w:top w:val="none" w:sz="0" w:space="0" w:color="auto"/>
        <w:left w:val="none" w:sz="0" w:space="0" w:color="auto"/>
        <w:bottom w:val="none" w:sz="0" w:space="0" w:color="auto"/>
        <w:right w:val="none" w:sz="0" w:space="0" w:color="auto"/>
      </w:divBdr>
      <w:divsChild>
        <w:div w:id="447087932">
          <w:marLeft w:val="0"/>
          <w:marRight w:val="0"/>
          <w:marTop w:val="0"/>
          <w:marBottom w:val="0"/>
          <w:divBdr>
            <w:top w:val="none" w:sz="0" w:space="0" w:color="auto"/>
            <w:left w:val="none" w:sz="0" w:space="0" w:color="auto"/>
            <w:bottom w:val="none" w:sz="0" w:space="0" w:color="auto"/>
            <w:right w:val="none" w:sz="0" w:space="0" w:color="auto"/>
          </w:divBdr>
        </w:div>
      </w:divsChild>
    </w:div>
    <w:div w:id="1687095683">
      <w:bodyDiv w:val="1"/>
      <w:marLeft w:val="0"/>
      <w:marRight w:val="0"/>
      <w:marTop w:val="0"/>
      <w:marBottom w:val="0"/>
      <w:divBdr>
        <w:top w:val="none" w:sz="0" w:space="0" w:color="auto"/>
        <w:left w:val="none" w:sz="0" w:space="0" w:color="auto"/>
        <w:bottom w:val="none" w:sz="0" w:space="0" w:color="auto"/>
        <w:right w:val="none" w:sz="0" w:space="0" w:color="auto"/>
      </w:divBdr>
      <w:divsChild>
        <w:div w:id="814957128">
          <w:marLeft w:val="0"/>
          <w:marRight w:val="0"/>
          <w:marTop w:val="0"/>
          <w:marBottom w:val="0"/>
          <w:divBdr>
            <w:top w:val="none" w:sz="0" w:space="0" w:color="auto"/>
            <w:left w:val="none" w:sz="0" w:space="0" w:color="auto"/>
            <w:bottom w:val="none" w:sz="0" w:space="0" w:color="auto"/>
            <w:right w:val="none" w:sz="0" w:space="0" w:color="auto"/>
          </w:divBdr>
        </w:div>
      </w:divsChild>
    </w:div>
    <w:div w:id="1996955883">
      <w:bodyDiv w:val="1"/>
      <w:marLeft w:val="0"/>
      <w:marRight w:val="0"/>
      <w:marTop w:val="0"/>
      <w:marBottom w:val="0"/>
      <w:divBdr>
        <w:top w:val="none" w:sz="0" w:space="0" w:color="auto"/>
        <w:left w:val="none" w:sz="0" w:space="0" w:color="auto"/>
        <w:bottom w:val="none" w:sz="0" w:space="0" w:color="auto"/>
        <w:right w:val="none" w:sz="0" w:space="0" w:color="auto"/>
      </w:divBdr>
      <w:divsChild>
        <w:div w:id="644046607">
          <w:marLeft w:val="0"/>
          <w:marRight w:val="0"/>
          <w:marTop w:val="0"/>
          <w:marBottom w:val="0"/>
          <w:divBdr>
            <w:top w:val="none" w:sz="0" w:space="0" w:color="auto"/>
            <w:left w:val="none" w:sz="0" w:space="0" w:color="auto"/>
            <w:bottom w:val="none" w:sz="0" w:space="0" w:color="auto"/>
            <w:right w:val="none" w:sz="0" w:space="0" w:color="auto"/>
          </w:divBdr>
        </w:div>
      </w:divsChild>
    </w:div>
    <w:div w:id="2042390214">
      <w:bodyDiv w:val="1"/>
      <w:marLeft w:val="0"/>
      <w:marRight w:val="0"/>
      <w:marTop w:val="0"/>
      <w:marBottom w:val="0"/>
      <w:divBdr>
        <w:top w:val="none" w:sz="0" w:space="0" w:color="auto"/>
        <w:left w:val="none" w:sz="0" w:space="0" w:color="auto"/>
        <w:bottom w:val="none" w:sz="0" w:space="0" w:color="auto"/>
        <w:right w:val="none" w:sz="0" w:space="0" w:color="auto"/>
      </w:divBdr>
      <w:divsChild>
        <w:div w:id="19053328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justiceinspectorates.gov.uk/hmicfrs/glossary/professional-standards-departmen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D73194E28BA436CA213B4A53B029DC8"/>
        <w:category>
          <w:name w:val="General"/>
          <w:gallery w:val="placeholder"/>
        </w:category>
        <w:types>
          <w:type w:val="bbPlcHdr"/>
        </w:types>
        <w:behaviors>
          <w:behavior w:val="content"/>
        </w:behaviors>
        <w:guid w:val="{C936CDF0-0553-4181-8B03-82ADFD1ADE83}"/>
      </w:docPartPr>
      <w:docPartBody>
        <w:p w:rsidR="00000000" w:rsidRDefault="00DC45F2" w:rsidP="00DC45F2">
          <w:pPr>
            <w:pStyle w:val="1D73194E28BA436CA213B4A53B029DC8"/>
          </w:pPr>
          <w:r>
            <w:rPr>
              <w:rStyle w:val="PlaceholderText"/>
            </w:rPr>
            <w:t>[Author]</w:t>
          </w:r>
        </w:p>
      </w:docPartBody>
    </w:docPart>
    <w:docPart>
      <w:docPartPr>
        <w:name w:val="3124A58F56A04AEE8E6F22F78CDD363A"/>
        <w:category>
          <w:name w:val="General"/>
          <w:gallery w:val="placeholder"/>
        </w:category>
        <w:types>
          <w:type w:val="bbPlcHdr"/>
        </w:types>
        <w:behaviors>
          <w:behavior w:val="content"/>
        </w:behaviors>
        <w:guid w:val="{B694D9D4-E77B-40EB-8AE3-16AF29BC409D}"/>
      </w:docPartPr>
      <w:docPartBody>
        <w:p w:rsidR="00000000" w:rsidRDefault="00DC45F2" w:rsidP="00DC45F2">
          <w:pPr>
            <w:pStyle w:val="3124A58F56A04AEE8E6F22F78CDD363A"/>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5F2"/>
    <w:rsid w:val="00013228"/>
    <w:rsid w:val="00DC45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C45F2"/>
    <w:rPr>
      <w:color w:val="808080"/>
    </w:rPr>
  </w:style>
  <w:style w:type="paragraph" w:customStyle="1" w:styleId="1D73194E28BA436CA213B4A53B029DC8">
    <w:name w:val="1D73194E28BA436CA213B4A53B029DC8"/>
    <w:rsid w:val="00DC45F2"/>
  </w:style>
  <w:style w:type="paragraph" w:customStyle="1" w:styleId="3124A58F56A04AEE8E6F22F78CDD363A">
    <w:name w:val="3124A58F56A04AEE8E6F22F78CDD363A"/>
    <w:rsid w:val="00DC45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5859</Words>
  <Characters>33399</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1551664</dc:title>
  <dc:subject/>
  <dc:creator>Gareth Thomas</dc:creator>
  <cp:keywords/>
  <dc:description/>
  <cp:lastModifiedBy>Gareth Thomas</cp:lastModifiedBy>
  <cp:revision>2</cp:revision>
  <dcterms:created xsi:type="dcterms:W3CDTF">2021-02-15T18:52:00Z</dcterms:created>
  <dcterms:modified xsi:type="dcterms:W3CDTF">2021-02-15T18:52:00Z</dcterms:modified>
</cp:coreProperties>
</file>