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794A7E8" w14:textId="6FA7CB99" w:rsidR="00FA01A4" w:rsidRDefault="00175F2E">
      <w:pPr>
        <w:rPr>
          <w:sz w:val="32"/>
          <w:szCs w:val="32"/>
        </w:rPr>
      </w:pPr>
      <w:r w:rsidRPr="00175F2E">
        <w:rPr>
          <w:sz w:val="32"/>
          <w:szCs w:val="32"/>
        </w:rPr>
        <w:t>Outline what is meant by the ‘Integrity’ of the evidence and by using a specific example, describe how this may be ensured.</w:t>
      </w:r>
    </w:p>
    <w:p w14:paraId="49FC6BF4" w14:textId="2077C32B" w:rsidR="00175F2E" w:rsidRDefault="00175F2E">
      <w:pPr>
        <w:rPr>
          <w:sz w:val="24"/>
          <w:szCs w:val="24"/>
        </w:rPr>
      </w:pPr>
    </w:p>
    <w:p w14:paraId="0FD7F2CE" w14:textId="3C9DBBEF" w:rsidR="00175F2E" w:rsidRDefault="00730A5F">
      <w:pPr>
        <w:rPr>
          <w:sz w:val="24"/>
          <w:szCs w:val="24"/>
        </w:rPr>
      </w:pPr>
      <w:r>
        <w:rPr>
          <w:sz w:val="24"/>
          <w:szCs w:val="24"/>
        </w:rPr>
        <w:t xml:space="preserve">One of the first things to do when arriving at a crime scene is to make sure the scene is secured, the act of securing a crime scene is done to make sure the integrity of the crime and evidence is upheld. The integrity is up held by: reducing the access the crime scene to a limited number of people who are necessary to the scene, making sure there is an accurate and fully completed record of the scene and </w:t>
      </w:r>
      <w:r w:rsidR="00A8195E">
        <w:rPr>
          <w:sz w:val="24"/>
          <w:szCs w:val="24"/>
        </w:rPr>
        <w:t xml:space="preserve">the </w:t>
      </w:r>
      <w:r>
        <w:rPr>
          <w:sz w:val="24"/>
          <w:szCs w:val="24"/>
        </w:rPr>
        <w:t>evidence found</w:t>
      </w:r>
      <w:r w:rsidR="00396AF6">
        <w:rPr>
          <w:sz w:val="24"/>
          <w:szCs w:val="24"/>
        </w:rPr>
        <w:t>,</w:t>
      </w:r>
      <w:r w:rsidR="00C13810">
        <w:rPr>
          <w:sz w:val="24"/>
          <w:szCs w:val="24"/>
        </w:rPr>
        <w:t xml:space="preserve"> (</w:t>
      </w:r>
      <w:r w:rsidR="00C13810">
        <w:rPr>
          <w:rFonts w:ascii="Verdana" w:hAnsi="Verdana"/>
          <w:color w:val="000000"/>
          <w:sz w:val="20"/>
          <w:szCs w:val="20"/>
        </w:rPr>
        <w:t>D</w:t>
      </w:r>
      <w:r w:rsidR="00C13810">
        <w:rPr>
          <w:rFonts w:ascii="Verdana" w:hAnsi="Verdana"/>
          <w:color w:val="000000"/>
          <w:sz w:val="20"/>
          <w:szCs w:val="20"/>
        </w:rPr>
        <w:t>. Warrington</w:t>
      </w:r>
      <w:r w:rsidR="00432759">
        <w:rPr>
          <w:rFonts w:ascii="Verdana" w:hAnsi="Verdana"/>
          <w:color w:val="000000"/>
          <w:sz w:val="20"/>
          <w:szCs w:val="20"/>
        </w:rPr>
        <w:t>)</w:t>
      </w:r>
      <w:r>
        <w:rPr>
          <w:sz w:val="24"/>
          <w:szCs w:val="24"/>
        </w:rPr>
        <w:t xml:space="preserve"> </w:t>
      </w:r>
      <w:r w:rsidR="00396AF6">
        <w:rPr>
          <w:sz w:val="24"/>
          <w:szCs w:val="24"/>
        </w:rPr>
        <w:t>both</w:t>
      </w:r>
      <w:r w:rsidR="003555B5">
        <w:rPr>
          <w:sz w:val="24"/>
          <w:szCs w:val="24"/>
        </w:rPr>
        <w:t xml:space="preserve"> acts are a</w:t>
      </w:r>
      <w:r w:rsidR="00396AF6">
        <w:rPr>
          <w:sz w:val="24"/>
          <w:szCs w:val="24"/>
        </w:rPr>
        <w:t xml:space="preserve"> </w:t>
      </w:r>
      <w:r w:rsidR="003555B5">
        <w:rPr>
          <w:sz w:val="24"/>
          <w:szCs w:val="24"/>
        </w:rPr>
        <w:t xml:space="preserve">part of </w:t>
      </w:r>
      <w:r>
        <w:rPr>
          <w:sz w:val="24"/>
          <w:szCs w:val="24"/>
        </w:rPr>
        <w:t>follow</w:t>
      </w:r>
      <w:r w:rsidR="00396AF6">
        <w:rPr>
          <w:sz w:val="24"/>
          <w:szCs w:val="24"/>
        </w:rPr>
        <w:t>ing</w:t>
      </w:r>
      <w:r>
        <w:rPr>
          <w:sz w:val="24"/>
          <w:szCs w:val="24"/>
        </w:rPr>
        <w:t xml:space="preserve"> the golden rules of forensic crime scene investigation.</w:t>
      </w:r>
      <w:r w:rsidR="00C02978">
        <w:rPr>
          <w:sz w:val="24"/>
          <w:szCs w:val="24"/>
        </w:rPr>
        <w:t xml:space="preserve"> These golden rules are a protocol that preserves the trust worthiness and soundness of the evidence that the crime scene has produced, without this protocol being followed the evidence becomes invalid and has </w:t>
      </w:r>
      <w:r w:rsidR="00836CCC">
        <w:rPr>
          <w:sz w:val="24"/>
          <w:szCs w:val="24"/>
        </w:rPr>
        <w:t>automatically been disqualified from investigation as invalid evidence can lead to incorrect arrest or blame being placed on the wrong party, or even lead to no answer being found/ arrest being made. This can have serious implications further on in the future.</w:t>
      </w:r>
      <w:r w:rsidR="00CA25EB">
        <w:rPr>
          <w:sz w:val="24"/>
          <w:szCs w:val="24"/>
        </w:rPr>
        <w:t xml:space="preserve"> Anything can </w:t>
      </w:r>
      <w:r w:rsidR="000E6804">
        <w:rPr>
          <w:sz w:val="24"/>
          <w:szCs w:val="24"/>
        </w:rPr>
        <w:t>result in an incorrect/ invalid result, it can be the tiniest piece of evidence has not been found or has been misplaced</w:t>
      </w:r>
      <w:r w:rsidR="00DB7841">
        <w:rPr>
          <w:sz w:val="24"/>
          <w:szCs w:val="24"/>
        </w:rPr>
        <w:t xml:space="preserve">, evidence being tampered with </w:t>
      </w:r>
      <w:r w:rsidR="001C7905">
        <w:rPr>
          <w:sz w:val="24"/>
          <w:szCs w:val="24"/>
        </w:rPr>
        <w:t>either</w:t>
      </w:r>
      <w:r w:rsidR="00DB7841">
        <w:rPr>
          <w:sz w:val="24"/>
          <w:szCs w:val="24"/>
        </w:rPr>
        <w:t xml:space="preserve"> on purpose or on accident can affect the outcome of results, </w:t>
      </w:r>
      <w:r w:rsidR="001C7905">
        <w:rPr>
          <w:sz w:val="24"/>
          <w:szCs w:val="24"/>
        </w:rPr>
        <w:t>even lack of or bad communication can create an invalid outcome.</w:t>
      </w:r>
    </w:p>
    <w:p w14:paraId="425C9EF9" w14:textId="74679B86" w:rsidR="00EE36F2" w:rsidRDefault="00155CBD" w:rsidP="00A8195E">
      <w:pPr>
        <w:rPr>
          <w:sz w:val="24"/>
          <w:szCs w:val="24"/>
        </w:rPr>
      </w:pPr>
      <w:r>
        <w:rPr>
          <w:sz w:val="24"/>
          <w:szCs w:val="24"/>
        </w:rPr>
        <w:t>For a case to stand its ground in court there needs to be evidence, without evidence</w:t>
      </w:r>
      <w:r w:rsidR="00CA4450">
        <w:rPr>
          <w:sz w:val="24"/>
          <w:szCs w:val="24"/>
        </w:rPr>
        <w:t xml:space="preserve"> in a case it can neither be proved </w:t>
      </w:r>
      <w:r w:rsidR="00251551">
        <w:rPr>
          <w:sz w:val="24"/>
          <w:szCs w:val="24"/>
        </w:rPr>
        <w:t>n</w:t>
      </w:r>
      <w:r w:rsidR="00CA4450">
        <w:rPr>
          <w:sz w:val="24"/>
          <w:szCs w:val="24"/>
        </w:rPr>
        <w:t>or disproved</w:t>
      </w:r>
      <w:r w:rsidR="004F54FF">
        <w:rPr>
          <w:sz w:val="24"/>
          <w:szCs w:val="24"/>
        </w:rPr>
        <w:t>, the same goes for if the evidence has lost its integrity and becomes invalid</w:t>
      </w:r>
      <w:r w:rsidR="00466B23">
        <w:rPr>
          <w:sz w:val="24"/>
          <w:szCs w:val="24"/>
        </w:rPr>
        <w:t xml:space="preserve"> and untrustworthy. The integrity of evidence is one of the foremost important </w:t>
      </w:r>
      <w:r w:rsidR="00542CE5">
        <w:rPr>
          <w:sz w:val="24"/>
          <w:szCs w:val="24"/>
        </w:rPr>
        <w:t>aspects of an investigation/ case, only being surpassed typically by the health/protection of the victim(s) if they are still alive</w:t>
      </w:r>
      <w:r w:rsidR="00EE36F2">
        <w:rPr>
          <w:sz w:val="24"/>
          <w:szCs w:val="24"/>
        </w:rPr>
        <w:t xml:space="preserve"> (if the victim has passed on </w:t>
      </w:r>
      <w:r w:rsidR="00BA536E">
        <w:rPr>
          <w:sz w:val="24"/>
          <w:szCs w:val="24"/>
        </w:rPr>
        <w:t xml:space="preserve">during the investigation or because of the crime committed </w:t>
      </w:r>
      <w:r w:rsidR="009D7CA4">
        <w:rPr>
          <w:sz w:val="24"/>
          <w:szCs w:val="24"/>
        </w:rPr>
        <w:t>they too become a part of the list of evidence)</w:t>
      </w:r>
      <w:r w:rsidR="00542CE5">
        <w:rPr>
          <w:sz w:val="24"/>
          <w:szCs w:val="24"/>
        </w:rPr>
        <w:t>.</w:t>
      </w:r>
      <w:r w:rsidR="009D7CA4">
        <w:rPr>
          <w:sz w:val="24"/>
          <w:szCs w:val="24"/>
        </w:rPr>
        <w:t xml:space="preserve"> </w:t>
      </w:r>
    </w:p>
    <w:p w14:paraId="467F1FAA" w14:textId="0118D1A3" w:rsidR="00AF347C" w:rsidRPr="00E943E7" w:rsidRDefault="00172A8B" w:rsidP="00175F2E">
      <w:pPr>
        <w:rPr>
          <w:sz w:val="32"/>
          <w:szCs w:val="32"/>
        </w:rPr>
      </w:pPr>
      <w:r w:rsidRPr="00E943E7">
        <w:rPr>
          <w:sz w:val="32"/>
          <w:szCs w:val="32"/>
        </w:rPr>
        <w:t>Contamination</w:t>
      </w:r>
    </w:p>
    <w:p w14:paraId="6D5FDA07" w14:textId="62CA9EC6" w:rsidR="00AF347C" w:rsidRDefault="00BF4CEE" w:rsidP="00175F2E">
      <w:pPr>
        <w:rPr>
          <w:sz w:val="24"/>
          <w:szCs w:val="24"/>
        </w:rPr>
      </w:pPr>
      <w:r>
        <w:rPr>
          <w:sz w:val="24"/>
          <w:szCs w:val="24"/>
        </w:rPr>
        <w:t>As previously outlined within the introduction</w:t>
      </w:r>
      <w:r w:rsidR="008B7AA1">
        <w:rPr>
          <w:sz w:val="24"/>
          <w:szCs w:val="24"/>
        </w:rPr>
        <w:t>,</w:t>
      </w:r>
      <w:r>
        <w:rPr>
          <w:sz w:val="24"/>
          <w:szCs w:val="24"/>
        </w:rPr>
        <w:t xml:space="preserve"> it is imperative</w:t>
      </w:r>
      <w:r w:rsidR="00BA58E2">
        <w:rPr>
          <w:sz w:val="24"/>
          <w:szCs w:val="24"/>
        </w:rPr>
        <w:t xml:space="preserve"> that the crime scene</w:t>
      </w:r>
      <w:r w:rsidR="00B02A10">
        <w:rPr>
          <w:sz w:val="24"/>
          <w:szCs w:val="24"/>
        </w:rPr>
        <w:t>s</w:t>
      </w:r>
      <w:r w:rsidR="00BA58E2">
        <w:rPr>
          <w:sz w:val="24"/>
          <w:szCs w:val="24"/>
        </w:rPr>
        <w:t xml:space="preserve"> be safe guarded and protected</w:t>
      </w:r>
      <w:r w:rsidR="00B02A10">
        <w:rPr>
          <w:sz w:val="24"/>
          <w:szCs w:val="24"/>
        </w:rPr>
        <w:t>.</w:t>
      </w:r>
      <w:r w:rsidR="00BA58E2">
        <w:rPr>
          <w:sz w:val="24"/>
          <w:szCs w:val="24"/>
        </w:rPr>
        <w:t xml:space="preserve"> </w:t>
      </w:r>
      <w:r w:rsidR="00B02A10">
        <w:rPr>
          <w:sz w:val="24"/>
          <w:szCs w:val="24"/>
        </w:rPr>
        <w:t>T</w:t>
      </w:r>
      <w:r w:rsidR="00BA58E2">
        <w:rPr>
          <w:sz w:val="24"/>
          <w:szCs w:val="24"/>
        </w:rPr>
        <w:t>his protection is not just for the fun of but serves a vital purpose, this purpose is to make sure that the crime scene</w:t>
      </w:r>
      <w:r w:rsidR="000F49BF">
        <w:rPr>
          <w:sz w:val="24"/>
          <w:szCs w:val="24"/>
        </w:rPr>
        <w:t xml:space="preserve"> is </w:t>
      </w:r>
      <w:r w:rsidR="00BC53C0">
        <w:rPr>
          <w:sz w:val="24"/>
          <w:szCs w:val="24"/>
        </w:rPr>
        <w:t>secure,</w:t>
      </w:r>
      <w:r w:rsidR="000F49BF">
        <w:rPr>
          <w:sz w:val="24"/>
          <w:szCs w:val="24"/>
        </w:rPr>
        <w:t xml:space="preserve"> and </w:t>
      </w:r>
      <w:r w:rsidR="00392827">
        <w:rPr>
          <w:sz w:val="24"/>
          <w:szCs w:val="24"/>
        </w:rPr>
        <w:t xml:space="preserve">the evidence is protected from contamination. Contamination </w:t>
      </w:r>
      <w:r w:rsidR="00DD2792">
        <w:rPr>
          <w:sz w:val="24"/>
          <w:szCs w:val="24"/>
        </w:rPr>
        <w:t xml:space="preserve">is when </w:t>
      </w:r>
      <w:r w:rsidR="001D006C">
        <w:rPr>
          <w:sz w:val="24"/>
          <w:szCs w:val="24"/>
        </w:rPr>
        <w:t>the evidence/ crime scene has come into contact/ mingled wi</w:t>
      </w:r>
      <w:r w:rsidR="00490F3F">
        <w:rPr>
          <w:sz w:val="24"/>
          <w:szCs w:val="24"/>
        </w:rPr>
        <w:t xml:space="preserve">th foreign </w:t>
      </w:r>
      <w:r w:rsidR="00104684">
        <w:rPr>
          <w:sz w:val="24"/>
          <w:szCs w:val="24"/>
        </w:rPr>
        <w:t xml:space="preserve">materials. These </w:t>
      </w:r>
      <w:r w:rsidR="00E729CD">
        <w:rPr>
          <w:sz w:val="24"/>
          <w:szCs w:val="24"/>
        </w:rPr>
        <w:t xml:space="preserve">foreign </w:t>
      </w:r>
      <w:r w:rsidR="00104684">
        <w:rPr>
          <w:sz w:val="24"/>
          <w:szCs w:val="24"/>
        </w:rPr>
        <w:t xml:space="preserve">materials could be DNA </w:t>
      </w:r>
      <w:r w:rsidR="00E62D68">
        <w:rPr>
          <w:sz w:val="24"/>
          <w:szCs w:val="24"/>
        </w:rPr>
        <w:t>(such as saliva, blood, hair), fibres, objects, trace</w:t>
      </w:r>
      <w:r w:rsidR="0087785E">
        <w:rPr>
          <w:sz w:val="24"/>
          <w:szCs w:val="24"/>
        </w:rPr>
        <w:t xml:space="preserve"> evidence (e.g. footprints</w:t>
      </w:r>
      <w:r w:rsidR="00FC3E2B">
        <w:rPr>
          <w:sz w:val="24"/>
          <w:szCs w:val="24"/>
        </w:rPr>
        <w:t xml:space="preserve"> that could be left by the investigator</w:t>
      </w:r>
      <w:r w:rsidR="0087785E">
        <w:rPr>
          <w:sz w:val="24"/>
          <w:szCs w:val="24"/>
        </w:rPr>
        <w:t>)</w:t>
      </w:r>
      <w:r w:rsidR="005D0425" w:rsidRPr="005D0425">
        <w:rPr>
          <w:rFonts w:ascii="Verdana" w:hAnsi="Verdana"/>
          <w:i/>
          <w:iCs/>
          <w:color w:val="000000"/>
          <w:sz w:val="20"/>
          <w:szCs w:val="20"/>
        </w:rPr>
        <w:t xml:space="preserve"> </w:t>
      </w:r>
      <w:r w:rsidR="005D0425" w:rsidRPr="005D0425">
        <w:rPr>
          <w:rFonts w:ascii="Verdana" w:hAnsi="Verdana"/>
          <w:iCs/>
          <w:color w:val="000000"/>
          <w:sz w:val="20"/>
          <w:szCs w:val="20"/>
        </w:rPr>
        <w:t>(</w:t>
      </w:r>
      <w:r w:rsidR="005D0425" w:rsidRPr="005D0425">
        <w:rPr>
          <w:rFonts w:ascii="Verdana" w:hAnsi="Verdana"/>
          <w:iCs/>
          <w:color w:val="000000"/>
          <w:sz w:val="20"/>
          <w:szCs w:val="20"/>
        </w:rPr>
        <w:t>The Forensic Science Regulator</w:t>
      </w:r>
      <w:r w:rsidR="005D0425" w:rsidRPr="005D0425">
        <w:rPr>
          <w:rFonts w:ascii="Verdana" w:hAnsi="Verdana"/>
          <w:iCs/>
          <w:color w:val="000000"/>
          <w:sz w:val="20"/>
          <w:szCs w:val="20"/>
        </w:rPr>
        <w:t>)</w:t>
      </w:r>
      <w:r w:rsidR="0087785E" w:rsidRPr="005D0425">
        <w:rPr>
          <w:sz w:val="24"/>
          <w:szCs w:val="24"/>
        </w:rPr>
        <w:t xml:space="preserve">. </w:t>
      </w:r>
      <w:r w:rsidR="00F319FB">
        <w:rPr>
          <w:sz w:val="24"/>
          <w:szCs w:val="24"/>
        </w:rPr>
        <w:t xml:space="preserve">One of the golden rules of a crime scene </w:t>
      </w:r>
      <w:r w:rsidR="00B72695">
        <w:rPr>
          <w:sz w:val="24"/>
          <w:szCs w:val="24"/>
        </w:rPr>
        <w:t>whether</w:t>
      </w:r>
      <w:r w:rsidR="00F319FB">
        <w:rPr>
          <w:sz w:val="24"/>
          <w:szCs w:val="24"/>
        </w:rPr>
        <w:t xml:space="preserve"> you’re an investigato</w:t>
      </w:r>
      <w:r w:rsidR="006157C7">
        <w:rPr>
          <w:sz w:val="24"/>
          <w:szCs w:val="24"/>
        </w:rPr>
        <w:t xml:space="preserve">r, witness or even a bystander who found the scene, is to never </w:t>
      </w:r>
      <w:r w:rsidR="00B72695">
        <w:rPr>
          <w:sz w:val="24"/>
          <w:szCs w:val="24"/>
        </w:rPr>
        <w:t xml:space="preserve">touch the crime scene and </w:t>
      </w:r>
      <w:r w:rsidR="00523266">
        <w:rPr>
          <w:sz w:val="24"/>
          <w:szCs w:val="24"/>
        </w:rPr>
        <w:t xml:space="preserve">the only time this rule is </w:t>
      </w:r>
      <w:r w:rsidR="00314A69">
        <w:rPr>
          <w:sz w:val="24"/>
          <w:szCs w:val="24"/>
        </w:rPr>
        <w:t xml:space="preserve">permitted to be </w:t>
      </w:r>
      <w:r w:rsidR="00647B0D">
        <w:rPr>
          <w:sz w:val="24"/>
          <w:szCs w:val="24"/>
        </w:rPr>
        <w:t xml:space="preserve">ignored is if the victim is still in danger and within the crime scene or something within the crime scene or the </w:t>
      </w:r>
      <w:r w:rsidR="00F86725">
        <w:rPr>
          <w:sz w:val="24"/>
          <w:szCs w:val="24"/>
        </w:rPr>
        <w:t>environment</w:t>
      </w:r>
      <w:r w:rsidR="00647B0D">
        <w:rPr>
          <w:sz w:val="24"/>
          <w:szCs w:val="24"/>
        </w:rPr>
        <w:t xml:space="preserve"> of the </w:t>
      </w:r>
      <w:r w:rsidR="00F86725">
        <w:rPr>
          <w:sz w:val="24"/>
          <w:szCs w:val="24"/>
        </w:rPr>
        <w:t>crime</w:t>
      </w:r>
      <w:r w:rsidR="00647B0D">
        <w:rPr>
          <w:sz w:val="24"/>
          <w:szCs w:val="24"/>
        </w:rPr>
        <w:t xml:space="preserve"> scene </w:t>
      </w:r>
      <w:r w:rsidR="00F032EC">
        <w:rPr>
          <w:sz w:val="24"/>
          <w:szCs w:val="24"/>
        </w:rPr>
        <w:t>is proving to be</w:t>
      </w:r>
      <w:r w:rsidR="00647B0D">
        <w:rPr>
          <w:sz w:val="24"/>
          <w:szCs w:val="24"/>
        </w:rPr>
        <w:t xml:space="preserve"> a health risk to the </w:t>
      </w:r>
      <w:r w:rsidR="00F86725">
        <w:rPr>
          <w:sz w:val="24"/>
          <w:szCs w:val="24"/>
        </w:rPr>
        <w:t>investigators</w:t>
      </w:r>
      <w:r w:rsidR="00432759">
        <w:rPr>
          <w:sz w:val="24"/>
          <w:szCs w:val="24"/>
        </w:rPr>
        <w:t xml:space="preserve"> (</w:t>
      </w:r>
      <w:r w:rsidR="00432759">
        <w:rPr>
          <w:rFonts w:ascii="Verdana" w:hAnsi="Verdana"/>
          <w:color w:val="000000"/>
          <w:sz w:val="20"/>
          <w:szCs w:val="20"/>
        </w:rPr>
        <w:t>THE UNIVERSITY OF MANILA</w:t>
      </w:r>
      <w:r w:rsidR="00432759">
        <w:rPr>
          <w:rFonts w:ascii="Verdana" w:hAnsi="Verdana"/>
          <w:color w:val="000000"/>
          <w:sz w:val="20"/>
          <w:szCs w:val="20"/>
        </w:rPr>
        <w:t xml:space="preserve">). </w:t>
      </w:r>
      <w:r w:rsidR="00084879">
        <w:rPr>
          <w:sz w:val="24"/>
          <w:szCs w:val="24"/>
        </w:rPr>
        <w:t xml:space="preserve">An example of where the rules being ignored would be of a crime scene </w:t>
      </w:r>
      <w:r w:rsidR="00950461">
        <w:rPr>
          <w:sz w:val="24"/>
          <w:szCs w:val="24"/>
        </w:rPr>
        <w:t>w</w:t>
      </w:r>
      <w:r w:rsidR="00F032EC">
        <w:rPr>
          <w:sz w:val="24"/>
          <w:szCs w:val="24"/>
        </w:rPr>
        <w:t xml:space="preserve">ould be of </w:t>
      </w:r>
      <w:r w:rsidR="00950461">
        <w:rPr>
          <w:sz w:val="24"/>
          <w:szCs w:val="24"/>
        </w:rPr>
        <w:t xml:space="preserve">a building that has been a blaze and is now a possibility of </w:t>
      </w:r>
      <w:r w:rsidR="00460263">
        <w:rPr>
          <w:sz w:val="24"/>
          <w:szCs w:val="24"/>
        </w:rPr>
        <w:t>being a danger</w:t>
      </w:r>
      <w:r w:rsidR="00B8219D">
        <w:rPr>
          <w:sz w:val="24"/>
          <w:szCs w:val="24"/>
        </w:rPr>
        <w:t xml:space="preserve"> or</w:t>
      </w:r>
      <w:r w:rsidR="000855DD">
        <w:rPr>
          <w:sz w:val="24"/>
          <w:szCs w:val="24"/>
        </w:rPr>
        <w:t xml:space="preserve"> hazard to investigators</w:t>
      </w:r>
      <w:r w:rsidR="00F86725">
        <w:rPr>
          <w:sz w:val="24"/>
          <w:szCs w:val="24"/>
        </w:rPr>
        <w:t>.</w:t>
      </w:r>
      <w:r w:rsidR="00B8219D">
        <w:rPr>
          <w:sz w:val="24"/>
          <w:szCs w:val="24"/>
        </w:rPr>
        <w:t xml:space="preserve"> </w:t>
      </w:r>
      <w:r w:rsidR="00D85415">
        <w:rPr>
          <w:sz w:val="24"/>
          <w:szCs w:val="24"/>
        </w:rPr>
        <w:t>Contamination</w:t>
      </w:r>
      <w:r w:rsidR="006D6A7E">
        <w:rPr>
          <w:sz w:val="24"/>
          <w:szCs w:val="24"/>
        </w:rPr>
        <w:t xml:space="preserve"> can occur very easily whether it is an innocent </w:t>
      </w:r>
      <w:r w:rsidR="009D4BD2">
        <w:rPr>
          <w:sz w:val="24"/>
          <w:szCs w:val="24"/>
        </w:rPr>
        <w:t xml:space="preserve">mistake or do on purpose some </w:t>
      </w:r>
      <w:r w:rsidR="00D85415">
        <w:rPr>
          <w:sz w:val="24"/>
          <w:szCs w:val="24"/>
        </w:rPr>
        <w:t>one’s</w:t>
      </w:r>
      <w:r w:rsidR="009D4BD2">
        <w:rPr>
          <w:sz w:val="24"/>
          <w:szCs w:val="24"/>
        </w:rPr>
        <w:t xml:space="preserve"> own personal gain.</w:t>
      </w:r>
      <w:r w:rsidR="00A71D76">
        <w:rPr>
          <w:sz w:val="24"/>
          <w:szCs w:val="24"/>
        </w:rPr>
        <w:t xml:space="preserve"> </w:t>
      </w:r>
      <w:r w:rsidR="00865C74">
        <w:rPr>
          <w:sz w:val="24"/>
          <w:szCs w:val="24"/>
        </w:rPr>
        <w:t xml:space="preserve"> </w:t>
      </w:r>
      <w:r w:rsidR="008869AE" w:rsidRPr="00F4058F">
        <w:rPr>
          <w:sz w:val="24"/>
          <w:szCs w:val="24"/>
        </w:rPr>
        <w:t xml:space="preserve">The risk of </w:t>
      </w:r>
      <w:r w:rsidR="00432759" w:rsidRPr="00F4058F">
        <w:rPr>
          <w:sz w:val="24"/>
          <w:szCs w:val="24"/>
        </w:rPr>
        <w:t>contamination</w:t>
      </w:r>
      <w:r w:rsidR="008869AE" w:rsidRPr="00F4058F">
        <w:rPr>
          <w:sz w:val="24"/>
          <w:szCs w:val="24"/>
        </w:rPr>
        <w:t xml:space="preserve"> can be minimised through a series of simple steps such: </w:t>
      </w:r>
      <w:r w:rsidR="001C4B28" w:rsidRPr="00F4058F">
        <w:rPr>
          <w:sz w:val="24"/>
          <w:szCs w:val="24"/>
        </w:rPr>
        <w:t>sealing off the crime scene to protect the evidence within,</w:t>
      </w:r>
      <w:r w:rsidR="008869AE" w:rsidRPr="00F4058F">
        <w:rPr>
          <w:sz w:val="24"/>
          <w:szCs w:val="24"/>
        </w:rPr>
        <w:t xml:space="preserve"> </w:t>
      </w:r>
      <w:r w:rsidR="00432759" w:rsidRPr="00F4058F">
        <w:rPr>
          <w:sz w:val="24"/>
          <w:szCs w:val="24"/>
        </w:rPr>
        <w:t>minimising</w:t>
      </w:r>
      <w:r w:rsidR="008869AE" w:rsidRPr="00F4058F">
        <w:rPr>
          <w:sz w:val="24"/>
          <w:szCs w:val="24"/>
        </w:rPr>
        <w:t xml:space="preserve"> the amount of personal that are permit</w:t>
      </w:r>
      <w:r w:rsidR="001C4B28" w:rsidRPr="00F4058F">
        <w:rPr>
          <w:sz w:val="24"/>
          <w:szCs w:val="24"/>
        </w:rPr>
        <w:t xml:space="preserve">ted to enter the area, making sure that all tools and </w:t>
      </w:r>
      <w:r w:rsidR="00411A0B" w:rsidRPr="00F4058F">
        <w:rPr>
          <w:sz w:val="24"/>
          <w:szCs w:val="24"/>
        </w:rPr>
        <w:t>swabs used in the investigation are clean</w:t>
      </w:r>
      <w:r w:rsidR="00C07CC8" w:rsidRPr="00F4058F">
        <w:rPr>
          <w:sz w:val="24"/>
          <w:szCs w:val="24"/>
        </w:rPr>
        <w:t xml:space="preserve">, the </w:t>
      </w:r>
      <w:r w:rsidR="008E470A" w:rsidRPr="00F4058F">
        <w:rPr>
          <w:sz w:val="24"/>
          <w:szCs w:val="24"/>
        </w:rPr>
        <w:t>samples taken are not tampered with or opened unless within the lab and are under investigatio</w:t>
      </w:r>
      <w:r w:rsidR="005D0425">
        <w:rPr>
          <w:sz w:val="24"/>
          <w:szCs w:val="24"/>
        </w:rPr>
        <w:t xml:space="preserve">n </w:t>
      </w:r>
      <w:r w:rsidR="005D0425" w:rsidRPr="005D0425">
        <w:rPr>
          <w:sz w:val="24"/>
          <w:szCs w:val="24"/>
        </w:rPr>
        <w:t>(</w:t>
      </w:r>
      <w:r w:rsidR="005D0425" w:rsidRPr="005D0425">
        <w:rPr>
          <w:rFonts w:ascii="Verdana" w:hAnsi="Verdana"/>
          <w:iCs/>
          <w:color w:val="000000"/>
          <w:sz w:val="20"/>
          <w:szCs w:val="20"/>
        </w:rPr>
        <w:t>The Forensic Science Regulator</w:t>
      </w:r>
      <w:r w:rsidR="005D0425" w:rsidRPr="005D0425">
        <w:rPr>
          <w:rFonts w:ascii="Verdana" w:hAnsi="Verdana"/>
          <w:iCs/>
          <w:color w:val="000000"/>
          <w:sz w:val="20"/>
          <w:szCs w:val="20"/>
        </w:rPr>
        <w:t>).</w:t>
      </w:r>
    </w:p>
    <w:p w14:paraId="6834F5B4" w14:textId="52C2EE27" w:rsidR="00FE3C90" w:rsidRDefault="00FE3C90" w:rsidP="00175F2E">
      <w:pPr>
        <w:rPr>
          <w:sz w:val="24"/>
          <w:szCs w:val="24"/>
        </w:rPr>
      </w:pPr>
    </w:p>
    <w:p w14:paraId="1B37405C" w14:textId="16991DC1" w:rsidR="00FE3C90" w:rsidRPr="000977FB" w:rsidRDefault="00FE3C90" w:rsidP="00175F2E">
      <w:pPr>
        <w:rPr>
          <w:sz w:val="32"/>
          <w:szCs w:val="32"/>
        </w:rPr>
      </w:pPr>
      <w:r w:rsidRPr="000977FB">
        <w:rPr>
          <w:sz w:val="32"/>
          <w:szCs w:val="32"/>
        </w:rPr>
        <w:t>Continuity</w:t>
      </w:r>
    </w:p>
    <w:p w14:paraId="0B173BD9" w14:textId="5D43D063" w:rsidR="00FE3C90" w:rsidRPr="005D0425" w:rsidRDefault="003F04DC" w:rsidP="00175F2E">
      <w:pPr>
        <w:rPr>
          <w:sz w:val="24"/>
          <w:szCs w:val="24"/>
        </w:rPr>
      </w:pPr>
      <w:r>
        <w:rPr>
          <w:sz w:val="24"/>
          <w:szCs w:val="24"/>
        </w:rPr>
        <w:lastRenderedPageBreak/>
        <w:t xml:space="preserve">After one has secured the crime scene </w:t>
      </w:r>
      <w:r w:rsidR="00773633">
        <w:rPr>
          <w:sz w:val="24"/>
          <w:szCs w:val="24"/>
        </w:rPr>
        <w:t>it is time to collect the evidence and to most importantly record said evidence</w:t>
      </w:r>
      <w:r w:rsidR="009E542F">
        <w:rPr>
          <w:sz w:val="24"/>
          <w:szCs w:val="24"/>
        </w:rPr>
        <w:t xml:space="preserve">. </w:t>
      </w:r>
      <w:r w:rsidR="00432759">
        <w:rPr>
          <w:sz w:val="24"/>
          <w:szCs w:val="24"/>
        </w:rPr>
        <w:t>Continuity</w:t>
      </w:r>
      <w:r w:rsidR="009E542F">
        <w:rPr>
          <w:sz w:val="24"/>
          <w:szCs w:val="24"/>
        </w:rPr>
        <w:t xml:space="preserve"> also </w:t>
      </w:r>
      <w:r w:rsidR="00432759">
        <w:rPr>
          <w:sz w:val="24"/>
          <w:szCs w:val="24"/>
        </w:rPr>
        <w:t>referred</w:t>
      </w:r>
      <w:r w:rsidR="009E542F">
        <w:rPr>
          <w:sz w:val="24"/>
          <w:szCs w:val="24"/>
        </w:rPr>
        <w:t xml:space="preserve"> to as the chain of custody is </w:t>
      </w:r>
      <w:r w:rsidR="00432759">
        <w:rPr>
          <w:sz w:val="24"/>
          <w:szCs w:val="24"/>
        </w:rPr>
        <w:t>the</w:t>
      </w:r>
      <w:r w:rsidR="009E542F">
        <w:rPr>
          <w:sz w:val="24"/>
          <w:szCs w:val="24"/>
        </w:rPr>
        <w:t xml:space="preserve"> process of recording information, </w:t>
      </w:r>
      <w:r w:rsidR="0063490C">
        <w:rPr>
          <w:sz w:val="24"/>
          <w:szCs w:val="24"/>
        </w:rPr>
        <w:t xml:space="preserve">some of the first steps to ensure continuity is to no only photograph the entire crime scene but to sketch/ record it. Whilst collecting the evidence it is </w:t>
      </w:r>
      <w:r w:rsidR="00432759">
        <w:rPr>
          <w:sz w:val="24"/>
          <w:szCs w:val="24"/>
        </w:rPr>
        <w:t>imperative</w:t>
      </w:r>
      <w:r w:rsidR="003C300F">
        <w:rPr>
          <w:sz w:val="24"/>
          <w:szCs w:val="24"/>
        </w:rPr>
        <w:t xml:space="preserve"> that the correct tool </w:t>
      </w:r>
      <w:r w:rsidR="00432759">
        <w:rPr>
          <w:sz w:val="24"/>
          <w:szCs w:val="24"/>
        </w:rPr>
        <w:t>is</w:t>
      </w:r>
      <w:r w:rsidR="003C300F">
        <w:rPr>
          <w:sz w:val="24"/>
          <w:szCs w:val="24"/>
        </w:rPr>
        <w:t xml:space="preserve"> used when it comes to retrieving the evidence and that it is labelled correctly</w:t>
      </w:r>
      <w:r w:rsidR="00746739">
        <w:rPr>
          <w:sz w:val="24"/>
          <w:szCs w:val="24"/>
        </w:rPr>
        <w:t xml:space="preserve"> so that it can be </w:t>
      </w:r>
      <w:r w:rsidR="00432759">
        <w:rPr>
          <w:sz w:val="24"/>
          <w:szCs w:val="24"/>
        </w:rPr>
        <w:t>identified</w:t>
      </w:r>
      <w:r w:rsidR="00746739">
        <w:rPr>
          <w:sz w:val="24"/>
          <w:szCs w:val="24"/>
        </w:rPr>
        <w:t xml:space="preserve"> and hold up in court. It must </w:t>
      </w:r>
      <w:r w:rsidR="00432759">
        <w:rPr>
          <w:sz w:val="24"/>
          <w:szCs w:val="24"/>
        </w:rPr>
        <w:t>have</w:t>
      </w:r>
      <w:r w:rsidR="00746739">
        <w:rPr>
          <w:sz w:val="24"/>
          <w:szCs w:val="24"/>
        </w:rPr>
        <w:t xml:space="preserve"> a name or </w:t>
      </w:r>
      <w:r w:rsidR="00432759">
        <w:rPr>
          <w:sz w:val="24"/>
          <w:szCs w:val="24"/>
        </w:rPr>
        <w:t>number</w:t>
      </w:r>
      <w:r w:rsidR="00746739">
        <w:rPr>
          <w:sz w:val="24"/>
          <w:szCs w:val="24"/>
        </w:rPr>
        <w:t xml:space="preserve"> that uniquely </w:t>
      </w:r>
      <w:r w:rsidR="007A71F7">
        <w:rPr>
          <w:sz w:val="24"/>
          <w:szCs w:val="24"/>
        </w:rPr>
        <w:t>identifies the evidence, defines specifically where</w:t>
      </w:r>
      <w:r w:rsidR="00DE2CD6">
        <w:rPr>
          <w:sz w:val="24"/>
          <w:szCs w:val="24"/>
        </w:rPr>
        <w:t xml:space="preserve"> and when</w:t>
      </w:r>
      <w:r w:rsidR="007A71F7">
        <w:rPr>
          <w:sz w:val="24"/>
          <w:szCs w:val="24"/>
        </w:rPr>
        <w:t xml:space="preserve"> it was found and what c</w:t>
      </w:r>
      <w:r w:rsidR="00DE2CD6">
        <w:rPr>
          <w:sz w:val="24"/>
          <w:szCs w:val="24"/>
        </w:rPr>
        <w:t>r</w:t>
      </w:r>
      <w:r w:rsidR="007A71F7">
        <w:rPr>
          <w:sz w:val="24"/>
          <w:szCs w:val="24"/>
        </w:rPr>
        <w:t>ime scene and by who</w:t>
      </w:r>
      <w:r w:rsidR="00DE2CD6">
        <w:rPr>
          <w:sz w:val="24"/>
          <w:szCs w:val="24"/>
        </w:rPr>
        <w:t xml:space="preserve"> it was found, but </w:t>
      </w:r>
      <w:r w:rsidR="009C288E">
        <w:rPr>
          <w:sz w:val="24"/>
          <w:szCs w:val="24"/>
        </w:rPr>
        <w:t xml:space="preserve">to also have precise and truthful details of who the evidence was handled be </w:t>
      </w:r>
      <w:r w:rsidR="00432759">
        <w:rPr>
          <w:sz w:val="24"/>
          <w:szCs w:val="24"/>
        </w:rPr>
        <w:t>i.e.</w:t>
      </w:r>
      <w:r w:rsidR="0059343E">
        <w:rPr>
          <w:sz w:val="24"/>
          <w:szCs w:val="24"/>
        </w:rPr>
        <w:t xml:space="preserve"> transported, opened and resealed and tested, etc</w:t>
      </w:r>
      <w:r w:rsidR="000A18AF">
        <w:rPr>
          <w:sz w:val="24"/>
          <w:szCs w:val="24"/>
        </w:rPr>
        <w:t xml:space="preserve"> </w:t>
      </w:r>
      <w:r w:rsidR="00C13810" w:rsidRPr="00C13810">
        <w:rPr>
          <w:sz w:val="24"/>
          <w:szCs w:val="24"/>
        </w:rPr>
        <w:t>(</w:t>
      </w:r>
      <w:r w:rsidR="00C13810" w:rsidRPr="00C13810">
        <w:rPr>
          <w:rFonts w:ascii="Verdana" w:hAnsi="Verdana"/>
          <w:iCs/>
          <w:color w:val="000000"/>
          <w:sz w:val="20"/>
          <w:szCs w:val="20"/>
        </w:rPr>
        <w:t>BTEC Level 2 Applied Science</w:t>
      </w:r>
      <w:r w:rsidR="00C13810" w:rsidRPr="00C13810">
        <w:rPr>
          <w:rFonts w:ascii="Verdana" w:hAnsi="Verdana"/>
          <w:iCs/>
          <w:color w:val="000000"/>
          <w:sz w:val="20"/>
          <w:szCs w:val="20"/>
        </w:rPr>
        <w:t>)</w:t>
      </w:r>
      <w:r w:rsidR="0059343E" w:rsidRPr="00C13810">
        <w:rPr>
          <w:sz w:val="24"/>
          <w:szCs w:val="24"/>
        </w:rPr>
        <w:t xml:space="preserve">. </w:t>
      </w:r>
      <w:r w:rsidR="0059343E">
        <w:rPr>
          <w:sz w:val="24"/>
          <w:szCs w:val="24"/>
        </w:rPr>
        <w:t xml:space="preserve">This may all seem like a </w:t>
      </w:r>
      <w:r w:rsidR="00432759">
        <w:rPr>
          <w:sz w:val="24"/>
          <w:szCs w:val="24"/>
        </w:rPr>
        <w:t>hassle</w:t>
      </w:r>
      <w:r w:rsidR="0059343E">
        <w:rPr>
          <w:sz w:val="24"/>
          <w:szCs w:val="24"/>
        </w:rPr>
        <w:t xml:space="preserve"> and almost worthless </w:t>
      </w:r>
      <w:r w:rsidR="00616A53">
        <w:rPr>
          <w:sz w:val="24"/>
          <w:szCs w:val="24"/>
        </w:rPr>
        <w:t xml:space="preserve">however without all </w:t>
      </w:r>
      <w:r w:rsidR="00432759">
        <w:rPr>
          <w:sz w:val="24"/>
          <w:szCs w:val="24"/>
        </w:rPr>
        <w:t>this detail</w:t>
      </w:r>
      <w:r w:rsidR="00575F05">
        <w:rPr>
          <w:sz w:val="24"/>
          <w:szCs w:val="24"/>
        </w:rPr>
        <w:t xml:space="preserve"> being recorded when it comes to </w:t>
      </w:r>
      <w:r w:rsidR="00324E56">
        <w:rPr>
          <w:sz w:val="24"/>
          <w:szCs w:val="24"/>
        </w:rPr>
        <w:t xml:space="preserve">evidence </w:t>
      </w:r>
      <w:r w:rsidR="002B552F">
        <w:rPr>
          <w:sz w:val="24"/>
          <w:szCs w:val="24"/>
        </w:rPr>
        <w:t xml:space="preserve">being presented in court if it </w:t>
      </w:r>
      <w:r w:rsidR="00432759">
        <w:rPr>
          <w:sz w:val="24"/>
          <w:szCs w:val="24"/>
        </w:rPr>
        <w:t>can’t</w:t>
      </w:r>
      <w:r w:rsidR="002B552F">
        <w:rPr>
          <w:sz w:val="24"/>
          <w:szCs w:val="24"/>
        </w:rPr>
        <w:t xml:space="preserve"> be proven that is what </w:t>
      </w:r>
      <w:r w:rsidR="00432759">
        <w:rPr>
          <w:sz w:val="24"/>
          <w:szCs w:val="24"/>
        </w:rPr>
        <w:t>from</w:t>
      </w:r>
      <w:r w:rsidR="002B552F">
        <w:rPr>
          <w:sz w:val="24"/>
          <w:szCs w:val="24"/>
        </w:rPr>
        <w:t xml:space="preserve"> the crime scene in question</w:t>
      </w:r>
      <w:r w:rsidR="009F6128">
        <w:rPr>
          <w:sz w:val="24"/>
          <w:szCs w:val="24"/>
        </w:rPr>
        <w:t xml:space="preserve"> it can be disqualified from the trial as it will be regarded as lacking validity, continuity and </w:t>
      </w:r>
      <w:r w:rsidR="00EA3500">
        <w:rPr>
          <w:sz w:val="24"/>
          <w:szCs w:val="24"/>
        </w:rPr>
        <w:t xml:space="preserve">will be invalid. The same goes for if it </w:t>
      </w:r>
      <w:r w:rsidR="00432759">
        <w:rPr>
          <w:sz w:val="24"/>
          <w:szCs w:val="24"/>
        </w:rPr>
        <w:t>can’t</w:t>
      </w:r>
      <w:r w:rsidR="00EA3500">
        <w:rPr>
          <w:sz w:val="24"/>
          <w:szCs w:val="24"/>
        </w:rPr>
        <w:t xml:space="preserve"> be proven what happen to the evidence while the trial is going, </w:t>
      </w:r>
      <w:r w:rsidR="00291A6C">
        <w:rPr>
          <w:sz w:val="24"/>
          <w:szCs w:val="24"/>
        </w:rPr>
        <w:t>in court if it does not say who handled it and what handling was done to it, it can be ruled out under possible contamin</w:t>
      </w:r>
      <w:r w:rsidR="00DC170E">
        <w:rPr>
          <w:sz w:val="24"/>
          <w:szCs w:val="24"/>
        </w:rPr>
        <w:t>ation and would be disqualified from the case too.</w:t>
      </w:r>
      <w:r w:rsidR="000D2788">
        <w:rPr>
          <w:sz w:val="24"/>
          <w:szCs w:val="24"/>
        </w:rPr>
        <w:t xml:space="preserve"> If evidence is disqualified it can lead to there being no prosecutions and </w:t>
      </w:r>
      <w:r w:rsidR="00432759">
        <w:rPr>
          <w:sz w:val="24"/>
          <w:szCs w:val="24"/>
        </w:rPr>
        <w:t>possibly</w:t>
      </w:r>
      <w:r w:rsidR="000D2788">
        <w:rPr>
          <w:sz w:val="24"/>
          <w:szCs w:val="24"/>
        </w:rPr>
        <w:t xml:space="preserve"> a criminal being let free on the grounds of lack of trustworthy evidence. The way to ensure </w:t>
      </w:r>
      <w:r w:rsidR="00432759">
        <w:rPr>
          <w:sz w:val="24"/>
          <w:szCs w:val="24"/>
        </w:rPr>
        <w:t>continuity</w:t>
      </w:r>
      <w:r w:rsidR="000D2788">
        <w:rPr>
          <w:sz w:val="24"/>
          <w:szCs w:val="24"/>
        </w:rPr>
        <w:t xml:space="preserve"> is to make sure that everything is recorded, absolutely everything, the evidence is kept track of, </w:t>
      </w:r>
      <w:r w:rsidR="0091559E">
        <w:rPr>
          <w:sz w:val="24"/>
          <w:szCs w:val="24"/>
        </w:rPr>
        <w:t xml:space="preserve">anyone who </w:t>
      </w:r>
      <w:r w:rsidR="00432759">
        <w:rPr>
          <w:sz w:val="24"/>
          <w:szCs w:val="24"/>
        </w:rPr>
        <w:t>meets</w:t>
      </w:r>
      <w:r w:rsidR="0091559E">
        <w:rPr>
          <w:sz w:val="24"/>
          <w:szCs w:val="24"/>
        </w:rPr>
        <w:t xml:space="preserve"> the evidence clearly states that they </w:t>
      </w:r>
      <w:r w:rsidR="00432759">
        <w:rPr>
          <w:sz w:val="24"/>
          <w:szCs w:val="24"/>
        </w:rPr>
        <w:t>encountered</w:t>
      </w:r>
      <w:r w:rsidR="0091559E">
        <w:rPr>
          <w:sz w:val="24"/>
          <w:szCs w:val="24"/>
        </w:rPr>
        <w:t xml:space="preserve"> it</w:t>
      </w:r>
      <w:r w:rsidR="00364384">
        <w:rPr>
          <w:sz w:val="24"/>
          <w:szCs w:val="24"/>
        </w:rPr>
        <w:t xml:space="preserve"> and most importantly that there is a strong line of communication</w:t>
      </w:r>
      <w:r w:rsidR="00BE68F8">
        <w:rPr>
          <w:sz w:val="24"/>
          <w:szCs w:val="24"/>
        </w:rPr>
        <w:t xml:space="preserve"> from one person to the next so that no evidence is </w:t>
      </w:r>
      <w:r w:rsidR="00432759">
        <w:rPr>
          <w:sz w:val="24"/>
          <w:szCs w:val="24"/>
        </w:rPr>
        <w:t>loss</w:t>
      </w:r>
      <w:r w:rsidR="00BE68F8">
        <w:rPr>
          <w:sz w:val="24"/>
          <w:szCs w:val="24"/>
        </w:rPr>
        <w:t xml:space="preserve"> of contaminated</w:t>
      </w:r>
      <w:r w:rsidR="00D87F7F">
        <w:rPr>
          <w:sz w:val="24"/>
          <w:szCs w:val="24"/>
        </w:rPr>
        <w:t>. Luckily within the UK there are specific labels called Criminal Justice Act Labels</w:t>
      </w:r>
      <w:r w:rsidR="00042DF7">
        <w:rPr>
          <w:sz w:val="24"/>
          <w:szCs w:val="24"/>
        </w:rPr>
        <w:t xml:space="preserve"> or CJA for short, these labels provide a mandatory template for the minimum amount of recording that should be carried out on a piece of </w:t>
      </w:r>
      <w:r w:rsidR="00042DF7" w:rsidRPr="005D0425">
        <w:rPr>
          <w:sz w:val="24"/>
          <w:szCs w:val="24"/>
        </w:rPr>
        <w:t>evidence</w:t>
      </w:r>
      <w:r w:rsidR="00D87F7F" w:rsidRPr="005D0425">
        <w:rPr>
          <w:sz w:val="24"/>
          <w:szCs w:val="24"/>
        </w:rPr>
        <w:t xml:space="preserve"> </w:t>
      </w:r>
      <w:r w:rsidR="005D0425" w:rsidRPr="005D0425">
        <w:rPr>
          <w:sz w:val="24"/>
          <w:szCs w:val="24"/>
        </w:rPr>
        <w:t>(</w:t>
      </w:r>
      <w:r w:rsidR="005D0425" w:rsidRPr="005D0425">
        <w:rPr>
          <w:rFonts w:ascii="Verdana" w:hAnsi="Verdana"/>
          <w:iCs/>
          <w:color w:val="000000"/>
          <w:sz w:val="20"/>
          <w:szCs w:val="20"/>
        </w:rPr>
        <w:t>BTEC Level 2 Applied Science</w:t>
      </w:r>
      <w:r w:rsidR="005D0425" w:rsidRPr="005D0425">
        <w:rPr>
          <w:rFonts w:ascii="Verdana" w:hAnsi="Verdana"/>
          <w:iCs/>
          <w:color w:val="000000"/>
          <w:sz w:val="20"/>
          <w:szCs w:val="20"/>
        </w:rPr>
        <w:t>).</w:t>
      </w:r>
    </w:p>
    <w:p w14:paraId="6F77251A" w14:textId="77777777" w:rsidR="00D87F7F" w:rsidRPr="0010219D" w:rsidRDefault="00D87F7F" w:rsidP="00D87F7F">
      <w:pPr>
        <w:rPr>
          <w:sz w:val="32"/>
          <w:szCs w:val="32"/>
        </w:rPr>
      </w:pPr>
      <w:r w:rsidRPr="0010219D">
        <w:rPr>
          <w:sz w:val="32"/>
          <w:szCs w:val="32"/>
        </w:rPr>
        <w:t>Communication</w:t>
      </w:r>
    </w:p>
    <w:p w14:paraId="41EB52F8" w14:textId="50CB9A8A" w:rsidR="00D87F7F" w:rsidRDefault="00AE3FA9" w:rsidP="00175F2E">
      <w:pPr>
        <w:rPr>
          <w:sz w:val="24"/>
          <w:szCs w:val="24"/>
        </w:rPr>
      </w:pPr>
      <w:r>
        <w:rPr>
          <w:sz w:val="24"/>
          <w:szCs w:val="24"/>
        </w:rPr>
        <w:t>When investiga</w:t>
      </w:r>
      <w:r w:rsidR="00C75ED4">
        <w:rPr>
          <w:sz w:val="24"/>
          <w:szCs w:val="24"/>
        </w:rPr>
        <w:t xml:space="preserve">ting a crime scene whether it’s the initial </w:t>
      </w:r>
      <w:r w:rsidR="0070292A">
        <w:rPr>
          <w:sz w:val="24"/>
          <w:szCs w:val="24"/>
        </w:rPr>
        <w:t>investigation</w:t>
      </w:r>
      <w:r w:rsidR="00C75ED4">
        <w:rPr>
          <w:sz w:val="24"/>
          <w:szCs w:val="24"/>
        </w:rPr>
        <w:t xml:space="preserve"> of the scene or the </w:t>
      </w:r>
      <w:r w:rsidR="0042534E">
        <w:rPr>
          <w:sz w:val="24"/>
          <w:szCs w:val="24"/>
        </w:rPr>
        <w:t xml:space="preserve">lab </w:t>
      </w:r>
      <w:r w:rsidR="0070292A">
        <w:rPr>
          <w:sz w:val="24"/>
          <w:szCs w:val="24"/>
        </w:rPr>
        <w:t>analysis</w:t>
      </w:r>
      <w:r w:rsidR="0042534E">
        <w:rPr>
          <w:sz w:val="24"/>
          <w:szCs w:val="24"/>
        </w:rPr>
        <w:t xml:space="preserve"> it is important to maintain a strong and clear line of </w:t>
      </w:r>
      <w:r w:rsidR="0070292A">
        <w:rPr>
          <w:sz w:val="24"/>
          <w:szCs w:val="24"/>
        </w:rPr>
        <w:t>communication</w:t>
      </w:r>
      <w:r w:rsidR="0042534E">
        <w:rPr>
          <w:sz w:val="24"/>
          <w:szCs w:val="24"/>
        </w:rPr>
        <w:t xml:space="preserve">. As </w:t>
      </w:r>
      <w:r w:rsidR="0070292A">
        <w:rPr>
          <w:sz w:val="24"/>
          <w:szCs w:val="24"/>
        </w:rPr>
        <w:t>aforementioned</w:t>
      </w:r>
      <w:r w:rsidR="0042534E">
        <w:rPr>
          <w:sz w:val="24"/>
          <w:szCs w:val="24"/>
        </w:rPr>
        <w:t xml:space="preserve"> it is </w:t>
      </w:r>
      <w:r w:rsidR="00E03D06">
        <w:rPr>
          <w:sz w:val="24"/>
          <w:szCs w:val="24"/>
        </w:rPr>
        <w:t xml:space="preserve">highly important to maintain a strong continuity with the evidence applicable to </w:t>
      </w:r>
      <w:r w:rsidR="0070292A">
        <w:rPr>
          <w:sz w:val="24"/>
          <w:szCs w:val="24"/>
        </w:rPr>
        <w:t>the crime</w:t>
      </w:r>
      <w:r w:rsidR="00E03D06">
        <w:rPr>
          <w:sz w:val="24"/>
          <w:szCs w:val="24"/>
        </w:rPr>
        <w:t xml:space="preserve"> scene </w:t>
      </w:r>
      <w:r w:rsidR="008B3AA4">
        <w:rPr>
          <w:sz w:val="24"/>
          <w:szCs w:val="24"/>
        </w:rPr>
        <w:t xml:space="preserve">although this continuity can only be maintained through a strong line of </w:t>
      </w:r>
      <w:r w:rsidR="0070292A">
        <w:rPr>
          <w:sz w:val="24"/>
          <w:szCs w:val="24"/>
        </w:rPr>
        <w:t>communications</w:t>
      </w:r>
      <w:r w:rsidR="008B3AA4">
        <w:rPr>
          <w:sz w:val="24"/>
          <w:szCs w:val="24"/>
        </w:rPr>
        <w:t>.</w:t>
      </w:r>
      <w:r w:rsidR="00EC4823">
        <w:rPr>
          <w:sz w:val="24"/>
          <w:szCs w:val="24"/>
        </w:rPr>
        <w:t xml:space="preserve"> It is often a good idea to recognise a </w:t>
      </w:r>
      <w:r w:rsidR="00685B9A">
        <w:rPr>
          <w:sz w:val="24"/>
          <w:szCs w:val="24"/>
        </w:rPr>
        <w:t xml:space="preserve">command post that all parties involved can report too, this is so that </w:t>
      </w:r>
      <w:r w:rsidR="0070292A">
        <w:rPr>
          <w:sz w:val="24"/>
          <w:szCs w:val="24"/>
        </w:rPr>
        <w:t>despite</w:t>
      </w:r>
      <w:r w:rsidR="00685B9A">
        <w:rPr>
          <w:sz w:val="24"/>
          <w:szCs w:val="24"/>
        </w:rPr>
        <w:t xml:space="preserve"> communicating with </w:t>
      </w:r>
      <w:r w:rsidR="0070292A">
        <w:rPr>
          <w:sz w:val="24"/>
          <w:szCs w:val="24"/>
        </w:rPr>
        <w:t>each other</w:t>
      </w:r>
      <w:r w:rsidR="00685B9A">
        <w:rPr>
          <w:sz w:val="24"/>
          <w:szCs w:val="24"/>
        </w:rPr>
        <w:t xml:space="preserve"> if something has been miscommunicated than another party can </w:t>
      </w:r>
      <w:r w:rsidR="00E128A8">
        <w:rPr>
          <w:sz w:val="24"/>
          <w:szCs w:val="24"/>
        </w:rPr>
        <w:t xml:space="preserve">relay the correct information given; string </w:t>
      </w:r>
      <w:r w:rsidR="000B0DFC">
        <w:rPr>
          <w:sz w:val="24"/>
          <w:szCs w:val="24"/>
        </w:rPr>
        <w:t>communication</w:t>
      </w:r>
      <w:r w:rsidR="00E128A8">
        <w:rPr>
          <w:sz w:val="24"/>
          <w:szCs w:val="24"/>
        </w:rPr>
        <w:t xml:space="preserve"> lines usually </w:t>
      </w:r>
      <w:r w:rsidR="000B0DFC">
        <w:rPr>
          <w:sz w:val="24"/>
          <w:szCs w:val="24"/>
        </w:rPr>
        <w:t>means</w:t>
      </w:r>
      <w:r w:rsidR="00E128A8">
        <w:rPr>
          <w:sz w:val="24"/>
          <w:szCs w:val="24"/>
        </w:rPr>
        <w:t xml:space="preserve"> that there is less </w:t>
      </w:r>
      <w:r w:rsidR="000B0DFC">
        <w:rPr>
          <w:sz w:val="24"/>
          <w:szCs w:val="24"/>
        </w:rPr>
        <w:t>likely hood of evidence being misplaced  or lost</w:t>
      </w:r>
      <w:r w:rsidR="00482996">
        <w:rPr>
          <w:sz w:val="24"/>
          <w:szCs w:val="24"/>
        </w:rPr>
        <w:t xml:space="preserve"> and any evidence that was missed by one party at the crime scene has been found and given to the </w:t>
      </w:r>
      <w:r w:rsidR="000B0DFC">
        <w:rPr>
          <w:sz w:val="24"/>
          <w:szCs w:val="24"/>
        </w:rPr>
        <w:t xml:space="preserve"> </w:t>
      </w:r>
      <w:r w:rsidR="00BE40BE">
        <w:rPr>
          <w:sz w:val="24"/>
          <w:szCs w:val="24"/>
        </w:rPr>
        <w:t>correct party for examination.</w:t>
      </w:r>
      <w:r w:rsidR="007F1CE9">
        <w:rPr>
          <w:sz w:val="24"/>
          <w:szCs w:val="24"/>
        </w:rPr>
        <w:t xml:space="preserve"> </w:t>
      </w:r>
      <w:r w:rsidR="0073095B">
        <w:rPr>
          <w:sz w:val="24"/>
          <w:szCs w:val="24"/>
        </w:rPr>
        <w:t>Also,</w:t>
      </w:r>
      <w:r w:rsidR="007F1CE9">
        <w:rPr>
          <w:sz w:val="24"/>
          <w:szCs w:val="24"/>
        </w:rPr>
        <w:t xml:space="preserve"> if there is any accidental contamination by the </w:t>
      </w:r>
      <w:r w:rsidR="0073095B">
        <w:rPr>
          <w:sz w:val="24"/>
          <w:szCs w:val="24"/>
        </w:rPr>
        <w:t>parties</w:t>
      </w:r>
      <w:r w:rsidR="007F1CE9">
        <w:rPr>
          <w:sz w:val="24"/>
          <w:szCs w:val="24"/>
        </w:rPr>
        <w:t xml:space="preserve"> involved in the investigation is means that </w:t>
      </w:r>
      <w:r w:rsidR="0073095B">
        <w:rPr>
          <w:sz w:val="24"/>
          <w:szCs w:val="24"/>
        </w:rPr>
        <w:t>it is easy to not only come forward and admit to foul play or tampering with the evidence can be ruled out</w:t>
      </w:r>
      <w:r w:rsidR="0073095B" w:rsidRPr="005D0425">
        <w:rPr>
          <w:sz w:val="24"/>
          <w:szCs w:val="24"/>
        </w:rPr>
        <w:t xml:space="preserve"> </w:t>
      </w:r>
      <w:r w:rsidR="005F585E" w:rsidRPr="005D0425">
        <w:rPr>
          <w:sz w:val="24"/>
          <w:szCs w:val="24"/>
        </w:rPr>
        <w:t>(</w:t>
      </w:r>
      <w:r w:rsidR="005D0425" w:rsidRPr="005D0425">
        <w:rPr>
          <w:rFonts w:ascii="Verdana" w:hAnsi="Verdana"/>
          <w:iCs/>
          <w:color w:val="000000"/>
          <w:sz w:val="20"/>
          <w:szCs w:val="20"/>
        </w:rPr>
        <w:t>The Forensic Science Regulator</w:t>
      </w:r>
      <w:r w:rsidR="005D0425" w:rsidRPr="005D0425">
        <w:rPr>
          <w:rFonts w:ascii="Verdana" w:hAnsi="Verdana"/>
          <w:iCs/>
          <w:color w:val="000000"/>
          <w:sz w:val="20"/>
          <w:szCs w:val="20"/>
        </w:rPr>
        <w:t>).</w:t>
      </w:r>
    </w:p>
    <w:p w14:paraId="14543456" w14:textId="550C6759" w:rsidR="00FE3C90" w:rsidRPr="00444377" w:rsidRDefault="00FE3C90" w:rsidP="00175F2E">
      <w:pPr>
        <w:rPr>
          <w:sz w:val="32"/>
          <w:szCs w:val="32"/>
        </w:rPr>
      </w:pPr>
      <w:r w:rsidRPr="00444377">
        <w:rPr>
          <w:sz w:val="32"/>
          <w:szCs w:val="32"/>
        </w:rPr>
        <w:t>Connections</w:t>
      </w:r>
    </w:p>
    <w:p w14:paraId="18095384" w14:textId="1ACC0EBF" w:rsidR="00175F2E" w:rsidRDefault="0091076B" w:rsidP="00175F2E">
      <w:pPr>
        <w:rPr>
          <w:sz w:val="24"/>
          <w:szCs w:val="24"/>
        </w:rPr>
      </w:pPr>
      <w:r>
        <w:rPr>
          <w:sz w:val="24"/>
          <w:szCs w:val="24"/>
        </w:rPr>
        <w:t xml:space="preserve">This last golden rule is, does it all connect? Do the witness statements connect to the crime scene? To the statements gathered all </w:t>
      </w:r>
      <w:r w:rsidR="00432759">
        <w:rPr>
          <w:sz w:val="24"/>
          <w:szCs w:val="24"/>
        </w:rPr>
        <w:t>connect</w:t>
      </w:r>
      <w:r>
        <w:rPr>
          <w:sz w:val="24"/>
          <w:szCs w:val="24"/>
        </w:rPr>
        <w:t xml:space="preserve">? Does the evidence </w:t>
      </w:r>
      <w:r w:rsidR="00432759">
        <w:rPr>
          <w:sz w:val="24"/>
          <w:szCs w:val="24"/>
        </w:rPr>
        <w:t>connect</w:t>
      </w:r>
      <w:r>
        <w:rPr>
          <w:sz w:val="24"/>
          <w:szCs w:val="24"/>
        </w:rPr>
        <w:t>?</w:t>
      </w:r>
      <w:r w:rsidR="00771291">
        <w:rPr>
          <w:sz w:val="24"/>
          <w:szCs w:val="24"/>
        </w:rPr>
        <w:t xml:space="preserve"> Does it all make sense? If </w:t>
      </w:r>
      <w:r w:rsidR="00432759">
        <w:rPr>
          <w:sz w:val="24"/>
          <w:szCs w:val="24"/>
        </w:rPr>
        <w:t>not,</w:t>
      </w:r>
      <w:r w:rsidR="00771291">
        <w:rPr>
          <w:sz w:val="24"/>
          <w:szCs w:val="24"/>
        </w:rPr>
        <w:t xml:space="preserve"> why not?</w:t>
      </w:r>
      <w:r w:rsidR="006A3168">
        <w:rPr>
          <w:sz w:val="24"/>
          <w:szCs w:val="24"/>
        </w:rPr>
        <w:t xml:space="preserve"> If something in he grand schemes of things do not connect then that opens a lead to investigate. </w:t>
      </w:r>
      <w:r w:rsidR="009078A6">
        <w:rPr>
          <w:sz w:val="24"/>
          <w:szCs w:val="24"/>
        </w:rPr>
        <w:t>Is one of the suspect statements a lie? Does something about the evidence found at the scene unusual for th</w:t>
      </w:r>
      <w:r w:rsidR="00D77403">
        <w:rPr>
          <w:sz w:val="24"/>
          <w:szCs w:val="24"/>
        </w:rPr>
        <w:t xml:space="preserve">e scene in question? Connections is all about finding the wholes and </w:t>
      </w:r>
      <w:r w:rsidR="00481C1B">
        <w:rPr>
          <w:sz w:val="24"/>
          <w:szCs w:val="24"/>
        </w:rPr>
        <w:t>filling them.</w:t>
      </w:r>
      <w:r w:rsidR="00F85B36">
        <w:rPr>
          <w:sz w:val="24"/>
          <w:szCs w:val="24"/>
        </w:rPr>
        <w:t xml:space="preserve"> </w:t>
      </w:r>
      <w:r w:rsidR="00B042FD">
        <w:rPr>
          <w:sz w:val="24"/>
          <w:szCs w:val="24"/>
        </w:rPr>
        <w:t>Are there partners? Do they connect to other crime scenes? All questions that can be asked</w:t>
      </w:r>
      <w:r w:rsidR="005D0425">
        <w:rPr>
          <w:sz w:val="24"/>
          <w:szCs w:val="24"/>
        </w:rPr>
        <w:t xml:space="preserve"> (</w:t>
      </w:r>
      <w:r w:rsidR="005D0425" w:rsidRPr="005D0425">
        <w:rPr>
          <w:rFonts w:ascii="Verdana" w:hAnsi="Verdana"/>
          <w:iCs/>
          <w:color w:val="000000"/>
          <w:sz w:val="20"/>
          <w:szCs w:val="20"/>
        </w:rPr>
        <w:t>The Forensic Science Regulator</w:t>
      </w:r>
      <w:r w:rsidR="005D0425" w:rsidRPr="005D0425">
        <w:rPr>
          <w:rFonts w:ascii="Verdana" w:hAnsi="Verdana"/>
          <w:iCs/>
          <w:color w:val="000000"/>
          <w:sz w:val="20"/>
          <w:szCs w:val="20"/>
        </w:rPr>
        <w:t>)</w:t>
      </w:r>
      <w:r w:rsidR="00B042FD" w:rsidRPr="005D0425">
        <w:rPr>
          <w:sz w:val="24"/>
          <w:szCs w:val="24"/>
        </w:rPr>
        <w:t>.</w:t>
      </w:r>
      <w:r w:rsidR="00175F2E">
        <w:rPr>
          <w:sz w:val="24"/>
          <w:szCs w:val="24"/>
        </w:rPr>
        <w:tab/>
      </w:r>
      <w:r w:rsidR="00175F2E">
        <w:rPr>
          <w:sz w:val="24"/>
          <w:szCs w:val="24"/>
        </w:rPr>
        <w:tab/>
      </w:r>
    </w:p>
    <w:p w14:paraId="726D7416" w14:textId="373965DF" w:rsidR="00A16349" w:rsidRDefault="009323B4" w:rsidP="00175F2E">
      <w:pPr>
        <w:rPr>
          <w:sz w:val="24"/>
          <w:szCs w:val="24"/>
        </w:rPr>
      </w:pPr>
      <w:r>
        <w:rPr>
          <w:sz w:val="24"/>
          <w:szCs w:val="24"/>
        </w:rPr>
        <w:t>Integrity can be lost many ways</w:t>
      </w:r>
      <w:r w:rsidR="00A1215B">
        <w:rPr>
          <w:sz w:val="24"/>
          <w:szCs w:val="24"/>
        </w:rPr>
        <w:t xml:space="preserve">: lack of </w:t>
      </w:r>
      <w:r w:rsidR="00C92DAD">
        <w:rPr>
          <w:sz w:val="24"/>
          <w:szCs w:val="24"/>
        </w:rPr>
        <w:t>communication</w:t>
      </w:r>
      <w:r w:rsidR="00A1215B">
        <w:rPr>
          <w:sz w:val="24"/>
          <w:szCs w:val="24"/>
        </w:rPr>
        <w:t>, bad continuity, poor connections and contaminatio</w:t>
      </w:r>
      <w:r w:rsidR="000E4374">
        <w:rPr>
          <w:sz w:val="24"/>
          <w:szCs w:val="24"/>
        </w:rPr>
        <w:t xml:space="preserve">n. </w:t>
      </w:r>
      <w:r w:rsidR="00C92DAD">
        <w:rPr>
          <w:sz w:val="24"/>
          <w:szCs w:val="24"/>
        </w:rPr>
        <w:t>However,</w:t>
      </w:r>
      <w:r w:rsidR="000E4374">
        <w:rPr>
          <w:sz w:val="24"/>
          <w:szCs w:val="24"/>
        </w:rPr>
        <w:t xml:space="preserve"> loss of integrity in the end comes down to the one question</w:t>
      </w:r>
      <w:r w:rsidR="00EF6E28">
        <w:rPr>
          <w:sz w:val="24"/>
          <w:szCs w:val="24"/>
        </w:rPr>
        <w:t>:</w:t>
      </w:r>
      <w:r w:rsidR="000E4374">
        <w:rPr>
          <w:sz w:val="24"/>
          <w:szCs w:val="24"/>
        </w:rPr>
        <w:t xml:space="preserve"> why? </w:t>
      </w:r>
      <w:r w:rsidR="00EF6E28">
        <w:rPr>
          <w:sz w:val="24"/>
          <w:szCs w:val="24"/>
        </w:rPr>
        <w:t xml:space="preserve">This question has two </w:t>
      </w:r>
      <w:r w:rsidR="00C92DAD">
        <w:rPr>
          <w:sz w:val="24"/>
          <w:szCs w:val="24"/>
        </w:rPr>
        <w:t>answers</w:t>
      </w:r>
      <w:r w:rsidR="00EF6E28">
        <w:rPr>
          <w:sz w:val="24"/>
          <w:szCs w:val="24"/>
        </w:rPr>
        <w:t xml:space="preserve"> ultimately, either purposeful manipulation of evidence or by pure innocent</w:t>
      </w:r>
      <w:r w:rsidR="0034496E">
        <w:rPr>
          <w:sz w:val="24"/>
          <w:szCs w:val="24"/>
        </w:rPr>
        <w:t xml:space="preserve"> accidents that </w:t>
      </w:r>
      <w:r w:rsidR="0034496E">
        <w:rPr>
          <w:sz w:val="24"/>
          <w:szCs w:val="24"/>
        </w:rPr>
        <w:lastRenderedPageBreak/>
        <w:t xml:space="preserve">can and do happen. Investigations are carried out by humans and we are all subject to human error </w:t>
      </w:r>
      <w:r w:rsidR="00C92DAD">
        <w:rPr>
          <w:sz w:val="24"/>
          <w:szCs w:val="24"/>
        </w:rPr>
        <w:t>whether</w:t>
      </w:r>
      <w:r w:rsidR="0034496E">
        <w:rPr>
          <w:sz w:val="24"/>
          <w:szCs w:val="24"/>
        </w:rPr>
        <w:t xml:space="preserve"> that error be </w:t>
      </w:r>
      <w:r w:rsidR="003560B1">
        <w:rPr>
          <w:sz w:val="24"/>
          <w:szCs w:val="24"/>
        </w:rPr>
        <w:t>an accident or a moral judgement error.</w:t>
      </w:r>
    </w:p>
    <w:p w14:paraId="1DEE670F" w14:textId="53C57EFA" w:rsidR="00A16349" w:rsidRDefault="00E63BE0" w:rsidP="00175F2E">
      <w:pPr>
        <w:rPr>
          <w:sz w:val="24"/>
          <w:szCs w:val="24"/>
        </w:rPr>
      </w:pPr>
      <w:r>
        <w:rPr>
          <w:sz w:val="24"/>
          <w:szCs w:val="24"/>
        </w:rPr>
        <w:t xml:space="preserve">Integrity can be lost by any means, even </w:t>
      </w:r>
      <w:r w:rsidR="000B4FDF">
        <w:rPr>
          <w:sz w:val="24"/>
          <w:szCs w:val="24"/>
        </w:rPr>
        <w:t xml:space="preserve">an accidental means. </w:t>
      </w:r>
      <w:r>
        <w:rPr>
          <w:sz w:val="24"/>
          <w:szCs w:val="24"/>
        </w:rPr>
        <w:t>One</w:t>
      </w:r>
      <w:r w:rsidR="000B4FDF">
        <w:rPr>
          <w:sz w:val="24"/>
          <w:szCs w:val="24"/>
        </w:rPr>
        <w:t xml:space="preserve"> of these cases of accidents that have occurred is the</w:t>
      </w:r>
      <w:r>
        <w:rPr>
          <w:sz w:val="24"/>
          <w:szCs w:val="24"/>
        </w:rPr>
        <w:t xml:space="preserve"> case of accidental contamination</w:t>
      </w:r>
      <w:r w:rsidR="0095332E">
        <w:rPr>
          <w:sz w:val="24"/>
          <w:szCs w:val="24"/>
        </w:rPr>
        <w:t xml:space="preserve">. This contamination </w:t>
      </w:r>
      <w:r>
        <w:rPr>
          <w:sz w:val="24"/>
          <w:szCs w:val="24"/>
        </w:rPr>
        <w:t xml:space="preserve">didn’t </w:t>
      </w:r>
      <w:r w:rsidR="00432759">
        <w:rPr>
          <w:sz w:val="24"/>
          <w:szCs w:val="24"/>
        </w:rPr>
        <w:t>occur</w:t>
      </w:r>
      <w:r>
        <w:rPr>
          <w:sz w:val="24"/>
          <w:szCs w:val="24"/>
        </w:rPr>
        <w:t xml:space="preserve"> at the crime scene or at the labs whilst under </w:t>
      </w:r>
      <w:r w:rsidR="00432759">
        <w:rPr>
          <w:sz w:val="24"/>
          <w:szCs w:val="24"/>
        </w:rPr>
        <w:t>investigation but</w:t>
      </w:r>
      <w:r>
        <w:rPr>
          <w:sz w:val="24"/>
          <w:szCs w:val="24"/>
        </w:rPr>
        <w:t xml:space="preserve"> had </w:t>
      </w:r>
      <w:r w:rsidR="00432759">
        <w:rPr>
          <w:sz w:val="24"/>
          <w:szCs w:val="24"/>
        </w:rPr>
        <w:t>started</w:t>
      </w:r>
      <w:r>
        <w:rPr>
          <w:sz w:val="24"/>
          <w:szCs w:val="24"/>
        </w:rPr>
        <w:t xml:space="preserve"> before: for more than 15 years there was a serial killer on the loose within Europe known as “The woman without a face”. Her DNA had been picked up by </w:t>
      </w:r>
      <w:r w:rsidR="00432759">
        <w:rPr>
          <w:sz w:val="24"/>
          <w:szCs w:val="24"/>
        </w:rPr>
        <w:t>forensics</w:t>
      </w:r>
      <w:r>
        <w:rPr>
          <w:sz w:val="24"/>
          <w:szCs w:val="24"/>
        </w:rPr>
        <w:t xml:space="preserve"> all other Europe (predominantly Germany), it was found at 6 horrendous murders and many break ins, in total, the DNA was found in over 40 locations. The DNA was found using cotton swabs that had been issued to police all over Europe from a German medical company. German police had been chasing this prolific serial killer for over 15 years when French police were investigating the death of a male asylum seeker and surprisingly the DNA that they ran came up as a match with “The woman without a face”, obviously this was astounding and very confusing to the police investigators who were just trying to identify the male victim. It was after this that German police finally </w:t>
      </w:r>
      <w:r w:rsidR="00432759">
        <w:rPr>
          <w:sz w:val="24"/>
          <w:szCs w:val="24"/>
        </w:rPr>
        <w:t>concluded</w:t>
      </w:r>
      <w:r>
        <w:rPr>
          <w:sz w:val="24"/>
          <w:szCs w:val="24"/>
        </w:rPr>
        <w:t xml:space="preserve"> that the cotton swabs that had been sent all over Europe had </w:t>
      </w:r>
      <w:r w:rsidR="00432759">
        <w:rPr>
          <w:sz w:val="24"/>
          <w:szCs w:val="24"/>
        </w:rPr>
        <w:t>been</w:t>
      </w:r>
      <w:r>
        <w:rPr>
          <w:sz w:val="24"/>
          <w:szCs w:val="24"/>
        </w:rPr>
        <w:t xml:space="preserve"> accidentally contaminated and had kept showing the contaminated DNA instead of actual evidence found at the crime scenes. This innocent accident lead to a 15-year long goose Chase across a continent, many unsolved cold cases and the creation of a fictitious serial killer who didn’t </w:t>
      </w:r>
      <w:r w:rsidRPr="005D0425">
        <w:rPr>
          <w:sz w:val="24"/>
          <w:szCs w:val="24"/>
        </w:rPr>
        <w:t>exist</w:t>
      </w:r>
      <w:r w:rsidR="005D0425">
        <w:rPr>
          <w:sz w:val="24"/>
          <w:szCs w:val="24"/>
        </w:rPr>
        <w:t xml:space="preserve"> </w:t>
      </w:r>
      <w:r w:rsidRPr="005D0425">
        <w:rPr>
          <w:sz w:val="24"/>
          <w:szCs w:val="24"/>
        </w:rPr>
        <w:t>(</w:t>
      </w:r>
      <w:r w:rsidR="003F0054" w:rsidRPr="005D0425">
        <w:rPr>
          <w:sz w:val="24"/>
          <w:szCs w:val="24"/>
        </w:rPr>
        <w:t>T. Paterson, 2009)</w:t>
      </w:r>
      <w:r w:rsidRPr="005D0425">
        <w:rPr>
          <w:sz w:val="24"/>
          <w:szCs w:val="24"/>
        </w:rPr>
        <w:t>.</w:t>
      </w:r>
      <w:r w:rsidR="00836EE3">
        <w:rPr>
          <w:sz w:val="24"/>
          <w:szCs w:val="24"/>
        </w:rPr>
        <w:t xml:space="preserve"> This is also not the only reported incident of cross </w:t>
      </w:r>
      <w:r w:rsidR="002643BD">
        <w:rPr>
          <w:sz w:val="24"/>
          <w:szCs w:val="24"/>
        </w:rPr>
        <w:t>contamination being</w:t>
      </w:r>
      <w:r w:rsidR="00836EE3">
        <w:rPr>
          <w:sz w:val="24"/>
          <w:szCs w:val="24"/>
        </w:rPr>
        <w:t xml:space="preserve"> on the </w:t>
      </w:r>
      <w:r w:rsidR="002643BD">
        <w:rPr>
          <w:sz w:val="24"/>
          <w:szCs w:val="24"/>
        </w:rPr>
        <w:t>equipment</w:t>
      </w:r>
      <w:r w:rsidR="00836EE3">
        <w:rPr>
          <w:sz w:val="24"/>
          <w:szCs w:val="24"/>
        </w:rPr>
        <w:t xml:space="preserve"> used during investigation, leading police to </w:t>
      </w:r>
      <w:r w:rsidR="002643BD">
        <w:rPr>
          <w:sz w:val="24"/>
          <w:szCs w:val="24"/>
        </w:rPr>
        <w:t>believe</w:t>
      </w:r>
      <w:bookmarkStart w:id="0" w:name="_GoBack"/>
      <w:bookmarkEnd w:id="0"/>
      <w:r w:rsidR="00836EE3">
        <w:rPr>
          <w:sz w:val="24"/>
          <w:szCs w:val="24"/>
        </w:rPr>
        <w:t xml:space="preserve"> that there is a p</w:t>
      </w:r>
      <w:r w:rsidR="002643BD">
        <w:rPr>
          <w:sz w:val="24"/>
          <w:szCs w:val="24"/>
        </w:rPr>
        <w:t>rolific criminal on the loose.</w:t>
      </w:r>
    </w:p>
    <w:p w14:paraId="019D6DEA" w14:textId="78751793" w:rsidR="00C4045A" w:rsidRDefault="001612E9" w:rsidP="00175F2E">
      <w:pPr>
        <w:rPr>
          <w:sz w:val="24"/>
          <w:szCs w:val="24"/>
        </w:rPr>
      </w:pPr>
      <w:r>
        <w:rPr>
          <w:sz w:val="24"/>
          <w:szCs w:val="24"/>
        </w:rPr>
        <w:t>To gain a conviction and to find the reasoning behind</w:t>
      </w:r>
      <w:r w:rsidR="000D7C56">
        <w:rPr>
          <w:sz w:val="24"/>
          <w:szCs w:val="24"/>
        </w:rPr>
        <w:t xml:space="preserve"> why there is a crime </w:t>
      </w:r>
      <w:r w:rsidR="002321D9">
        <w:rPr>
          <w:sz w:val="24"/>
          <w:szCs w:val="24"/>
        </w:rPr>
        <w:t>scene</w:t>
      </w:r>
      <w:r w:rsidR="000D7C56">
        <w:rPr>
          <w:sz w:val="24"/>
          <w:szCs w:val="24"/>
        </w:rPr>
        <w:t xml:space="preserve"> to </w:t>
      </w:r>
      <w:r w:rsidR="002321D9">
        <w:rPr>
          <w:sz w:val="24"/>
          <w:szCs w:val="24"/>
        </w:rPr>
        <w:t>investigate</w:t>
      </w:r>
      <w:r w:rsidR="000D7C56">
        <w:rPr>
          <w:sz w:val="24"/>
          <w:szCs w:val="24"/>
        </w:rPr>
        <w:t xml:space="preserve"> there must first be evidence, evidence that is collected in the correct manner, has minimum human contact, and what human contact it does have is recorded</w:t>
      </w:r>
      <w:r w:rsidR="00F764A1">
        <w:rPr>
          <w:sz w:val="24"/>
          <w:szCs w:val="24"/>
        </w:rPr>
        <w:t>. Every tiny detail that happens t the evidence must be recorded,</w:t>
      </w:r>
      <w:r w:rsidR="00381773">
        <w:rPr>
          <w:sz w:val="24"/>
          <w:szCs w:val="24"/>
        </w:rPr>
        <w:t xml:space="preserve"> where it was, where it currently is, something to identify it, what the outcome of testing </w:t>
      </w:r>
      <w:r w:rsidR="00836EE3">
        <w:rPr>
          <w:sz w:val="24"/>
          <w:szCs w:val="24"/>
        </w:rPr>
        <w:t>revealed</w:t>
      </w:r>
      <w:r w:rsidR="00381773">
        <w:rPr>
          <w:sz w:val="24"/>
          <w:szCs w:val="24"/>
        </w:rPr>
        <w:t xml:space="preserve"> and who on your team collected it. </w:t>
      </w:r>
      <w:r w:rsidR="008F7995">
        <w:rPr>
          <w:sz w:val="24"/>
          <w:szCs w:val="24"/>
        </w:rPr>
        <w:t xml:space="preserve">You need </w:t>
      </w:r>
      <w:proofErr w:type="gramStart"/>
      <w:r w:rsidR="008F7995">
        <w:rPr>
          <w:sz w:val="24"/>
          <w:szCs w:val="24"/>
        </w:rPr>
        <w:t>a strong team</w:t>
      </w:r>
      <w:proofErr w:type="gramEnd"/>
      <w:r w:rsidR="008F7995">
        <w:rPr>
          <w:sz w:val="24"/>
          <w:szCs w:val="24"/>
        </w:rPr>
        <w:t xml:space="preserve">, one that can work with </w:t>
      </w:r>
      <w:r w:rsidR="002321D9">
        <w:rPr>
          <w:sz w:val="24"/>
          <w:szCs w:val="24"/>
        </w:rPr>
        <w:t>each other</w:t>
      </w:r>
      <w:r w:rsidR="008F7995">
        <w:rPr>
          <w:sz w:val="24"/>
          <w:szCs w:val="24"/>
        </w:rPr>
        <w:t xml:space="preserve"> and will communicate with you either verbally or through message so that </w:t>
      </w:r>
      <w:r w:rsidR="00860DEF">
        <w:rPr>
          <w:sz w:val="24"/>
          <w:szCs w:val="24"/>
        </w:rPr>
        <w:t>the chain of evidence and continuity is not broken</w:t>
      </w:r>
      <w:r w:rsidR="002F46B3">
        <w:rPr>
          <w:sz w:val="24"/>
          <w:szCs w:val="24"/>
        </w:rPr>
        <w:t xml:space="preserve">. If you can safe guard your evidence with a </w:t>
      </w:r>
      <w:r w:rsidR="002321D9">
        <w:rPr>
          <w:sz w:val="24"/>
          <w:szCs w:val="24"/>
        </w:rPr>
        <w:t>successful</w:t>
      </w:r>
      <w:r w:rsidR="002F46B3">
        <w:rPr>
          <w:sz w:val="24"/>
          <w:szCs w:val="24"/>
        </w:rPr>
        <w:t xml:space="preserve"> team then your evidence can hold up in a court of law before judge and jury</w:t>
      </w:r>
      <w:r w:rsidR="002321D9">
        <w:rPr>
          <w:sz w:val="24"/>
          <w:szCs w:val="24"/>
        </w:rPr>
        <w:t xml:space="preserve"> as it is valid and has integrity.</w:t>
      </w:r>
    </w:p>
    <w:p w14:paraId="607A9430" w14:textId="5993E591" w:rsidR="00C4045A" w:rsidRDefault="00C4045A" w:rsidP="00175F2E">
      <w:pPr>
        <w:rPr>
          <w:sz w:val="24"/>
          <w:szCs w:val="24"/>
        </w:rPr>
      </w:pPr>
    </w:p>
    <w:p w14:paraId="19DAD208" w14:textId="7AB83506" w:rsidR="00C4045A" w:rsidRDefault="00C4045A" w:rsidP="00175F2E">
      <w:pPr>
        <w:rPr>
          <w:sz w:val="24"/>
          <w:szCs w:val="24"/>
        </w:rPr>
      </w:pPr>
    </w:p>
    <w:p w14:paraId="07D72942" w14:textId="6456890A" w:rsidR="00C4045A" w:rsidRDefault="00C4045A" w:rsidP="00175F2E">
      <w:pPr>
        <w:rPr>
          <w:sz w:val="24"/>
          <w:szCs w:val="24"/>
        </w:rPr>
      </w:pPr>
    </w:p>
    <w:p w14:paraId="66D42A15" w14:textId="745F6595" w:rsidR="00C4045A" w:rsidRDefault="00C4045A" w:rsidP="00175F2E">
      <w:pPr>
        <w:rPr>
          <w:sz w:val="24"/>
          <w:szCs w:val="24"/>
        </w:rPr>
      </w:pPr>
    </w:p>
    <w:p w14:paraId="0AC8EBEF" w14:textId="590FEB64" w:rsidR="00C4045A" w:rsidRDefault="00C4045A" w:rsidP="00175F2E">
      <w:pPr>
        <w:rPr>
          <w:sz w:val="24"/>
          <w:szCs w:val="24"/>
        </w:rPr>
      </w:pPr>
    </w:p>
    <w:p w14:paraId="52C644AD" w14:textId="1B458986" w:rsidR="00C4045A" w:rsidRDefault="00C4045A" w:rsidP="00175F2E">
      <w:pPr>
        <w:rPr>
          <w:sz w:val="24"/>
          <w:szCs w:val="24"/>
        </w:rPr>
      </w:pPr>
    </w:p>
    <w:p w14:paraId="55B9AA00" w14:textId="4EBBB769" w:rsidR="00C4045A" w:rsidRDefault="00C4045A" w:rsidP="00175F2E">
      <w:pPr>
        <w:rPr>
          <w:sz w:val="24"/>
          <w:szCs w:val="24"/>
        </w:rPr>
      </w:pPr>
    </w:p>
    <w:p w14:paraId="12782930" w14:textId="26D0DB73" w:rsidR="00C4045A" w:rsidRDefault="00C4045A" w:rsidP="00175F2E">
      <w:pPr>
        <w:rPr>
          <w:sz w:val="24"/>
          <w:szCs w:val="24"/>
        </w:rPr>
      </w:pPr>
    </w:p>
    <w:p w14:paraId="357F896B" w14:textId="78C7A203" w:rsidR="00C4045A" w:rsidRDefault="00C4045A" w:rsidP="00175F2E">
      <w:pPr>
        <w:rPr>
          <w:sz w:val="24"/>
          <w:szCs w:val="24"/>
        </w:rPr>
      </w:pPr>
    </w:p>
    <w:p w14:paraId="1D9F4C9F" w14:textId="034B293C" w:rsidR="00C4045A" w:rsidRDefault="00C4045A" w:rsidP="00175F2E">
      <w:pPr>
        <w:rPr>
          <w:sz w:val="24"/>
          <w:szCs w:val="24"/>
        </w:rPr>
      </w:pPr>
    </w:p>
    <w:p w14:paraId="7579A27C" w14:textId="3F166753" w:rsidR="00C4045A" w:rsidRDefault="00C4045A" w:rsidP="00175F2E">
      <w:pPr>
        <w:rPr>
          <w:sz w:val="24"/>
          <w:szCs w:val="24"/>
        </w:rPr>
      </w:pPr>
    </w:p>
    <w:p w14:paraId="5986BDFB" w14:textId="2133366E" w:rsidR="00836EE3" w:rsidRDefault="00836EE3" w:rsidP="00175F2E">
      <w:pPr>
        <w:rPr>
          <w:sz w:val="24"/>
          <w:szCs w:val="24"/>
        </w:rPr>
      </w:pPr>
    </w:p>
    <w:p w14:paraId="44BBD12F" w14:textId="7454CCE4" w:rsidR="00836EE3" w:rsidRDefault="00836EE3" w:rsidP="00175F2E">
      <w:pPr>
        <w:rPr>
          <w:sz w:val="24"/>
          <w:szCs w:val="24"/>
        </w:rPr>
      </w:pPr>
    </w:p>
    <w:p w14:paraId="74453857" w14:textId="77777777" w:rsidR="00836EE3" w:rsidRDefault="00836EE3" w:rsidP="00175F2E">
      <w:pPr>
        <w:rPr>
          <w:sz w:val="24"/>
          <w:szCs w:val="24"/>
        </w:rPr>
      </w:pPr>
    </w:p>
    <w:p w14:paraId="094CBB05" w14:textId="2BC21E43" w:rsidR="00C4045A" w:rsidRDefault="00C4045A" w:rsidP="00175F2E">
      <w:pPr>
        <w:rPr>
          <w:sz w:val="24"/>
          <w:szCs w:val="24"/>
        </w:rPr>
      </w:pPr>
      <w:r>
        <w:rPr>
          <w:sz w:val="24"/>
          <w:szCs w:val="24"/>
        </w:rPr>
        <w:t>Bibliography:</w:t>
      </w:r>
    </w:p>
    <w:p w14:paraId="510FC23C" w14:textId="77777777" w:rsidR="006D09F5" w:rsidRDefault="006D09F5" w:rsidP="00175F2E">
      <w:pPr>
        <w:rPr>
          <w:sz w:val="24"/>
          <w:szCs w:val="24"/>
        </w:rPr>
      </w:pPr>
    </w:p>
    <w:p w14:paraId="7AFC9C73" w14:textId="40225B55" w:rsidR="00C4045A" w:rsidRDefault="00B7205F" w:rsidP="00AA4C2D">
      <w:pPr>
        <w:tabs>
          <w:tab w:val="left" w:pos="1114"/>
        </w:tabs>
        <w:rPr>
          <w:sz w:val="24"/>
          <w:szCs w:val="24"/>
        </w:rPr>
      </w:pPr>
      <w:r>
        <w:rPr>
          <w:sz w:val="24"/>
          <w:szCs w:val="24"/>
        </w:rPr>
        <w:tab/>
      </w:r>
    </w:p>
    <w:p w14:paraId="011694CA" w14:textId="56C65D59" w:rsidR="00B7205F" w:rsidRPr="005C6822" w:rsidRDefault="00B7205F" w:rsidP="00B7205F">
      <w:pPr>
        <w:pStyle w:val="ListParagraph"/>
        <w:numPr>
          <w:ilvl w:val="0"/>
          <w:numId w:val="1"/>
        </w:numPr>
        <w:tabs>
          <w:tab w:val="left" w:pos="1114"/>
        </w:tabs>
        <w:rPr>
          <w:sz w:val="24"/>
          <w:szCs w:val="24"/>
        </w:rPr>
      </w:pPr>
      <w:r>
        <w:rPr>
          <w:rFonts w:ascii="Verdana" w:hAnsi="Verdana"/>
          <w:color w:val="000000"/>
          <w:sz w:val="20"/>
          <w:szCs w:val="20"/>
        </w:rPr>
        <w:t>Dick Warrington. (2011). </w:t>
      </w:r>
      <w:r>
        <w:rPr>
          <w:rFonts w:ascii="Verdana" w:hAnsi="Verdana"/>
          <w:i/>
          <w:iCs/>
          <w:color w:val="000000"/>
          <w:sz w:val="20"/>
          <w:szCs w:val="20"/>
        </w:rPr>
        <w:t>Crime Scene Integrity.</w:t>
      </w:r>
      <w:r>
        <w:rPr>
          <w:rFonts w:ascii="Verdana" w:hAnsi="Verdana"/>
          <w:color w:val="000000"/>
          <w:sz w:val="20"/>
          <w:szCs w:val="20"/>
        </w:rPr>
        <w:t xml:space="preserve"> Available: </w:t>
      </w:r>
      <w:r w:rsidR="005C6822" w:rsidRPr="00C13810">
        <w:rPr>
          <w:rFonts w:ascii="Verdana" w:hAnsi="Verdana"/>
          <w:color w:val="000000"/>
          <w:sz w:val="20"/>
          <w:szCs w:val="20"/>
        </w:rPr>
        <w:t>https://www.forensicmag.com/article/2011/10/crime-scene-integrity. Last accessed 20/02/2018</w:t>
      </w:r>
      <w:r>
        <w:rPr>
          <w:rFonts w:ascii="Verdana" w:hAnsi="Verdana"/>
          <w:color w:val="000000"/>
          <w:sz w:val="20"/>
          <w:szCs w:val="20"/>
        </w:rPr>
        <w:t>.</w:t>
      </w:r>
    </w:p>
    <w:p w14:paraId="70F5B390" w14:textId="04741669" w:rsidR="005C6822" w:rsidRPr="009A11DD" w:rsidRDefault="00B073DA" w:rsidP="00B7205F">
      <w:pPr>
        <w:pStyle w:val="ListParagraph"/>
        <w:numPr>
          <w:ilvl w:val="0"/>
          <w:numId w:val="1"/>
        </w:numPr>
        <w:tabs>
          <w:tab w:val="left" w:pos="1114"/>
        </w:tabs>
        <w:rPr>
          <w:sz w:val="24"/>
          <w:szCs w:val="24"/>
        </w:rPr>
      </w:pPr>
      <w:r>
        <w:rPr>
          <w:rFonts w:ascii="Verdana" w:hAnsi="Verdana"/>
          <w:color w:val="000000"/>
          <w:sz w:val="20"/>
          <w:szCs w:val="20"/>
        </w:rPr>
        <w:t>THE UNIVERSITY OF MANILA. (Unknown Publication date). Subject 3- Crime Detection and Investigation Fundamentals of Criminal Investigation. </w:t>
      </w:r>
      <w:r>
        <w:rPr>
          <w:rFonts w:ascii="Verdana" w:hAnsi="Verdana"/>
          <w:i/>
          <w:iCs/>
          <w:color w:val="000000"/>
          <w:sz w:val="20"/>
          <w:szCs w:val="20"/>
        </w:rPr>
        <w:t>College of Criminology</w:t>
      </w:r>
      <w:r>
        <w:rPr>
          <w:rFonts w:ascii="Verdana" w:hAnsi="Verdana"/>
          <w:color w:val="000000"/>
          <w:sz w:val="20"/>
          <w:szCs w:val="20"/>
        </w:rPr>
        <w:t>. https://www.scribd.com/document/270806502/Fundamentals-of-Criminal-Investigation-1 (20/02/2018), pg3.</w:t>
      </w:r>
    </w:p>
    <w:p w14:paraId="748C69B9" w14:textId="71396AAE" w:rsidR="009A11DD" w:rsidRPr="00612B7F" w:rsidRDefault="009174D2" w:rsidP="00B7205F">
      <w:pPr>
        <w:pStyle w:val="ListParagraph"/>
        <w:numPr>
          <w:ilvl w:val="0"/>
          <w:numId w:val="1"/>
        </w:numPr>
        <w:tabs>
          <w:tab w:val="left" w:pos="1114"/>
        </w:tabs>
        <w:rPr>
          <w:sz w:val="24"/>
          <w:szCs w:val="24"/>
        </w:rPr>
      </w:pPr>
      <w:r>
        <w:rPr>
          <w:rFonts w:ascii="Verdana" w:hAnsi="Verdana"/>
          <w:color w:val="000000"/>
          <w:sz w:val="20"/>
          <w:szCs w:val="20"/>
        </w:rPr>
        <w:t>Tony Paterson. (2009). </w:t>
      </w:r>
      <w:r>
        <w:rPr>
          <w:rFonts w:ascii="Verdana" w:hAnsi="Verdana"/>
          <w:i/>
          <w:iCs/>
          <w:color w:val="000000"/>
          <w:sz w:val="20"/>
          <w:szCs w:val="20"/>
        </w:rPr>
        <w:t>DNA blunder creates phantom serial killer.</w:t>
      </w:r>
      <w:r>
        <w:rPr>
          <w:rFonts w:ascii="Verdana" w:hAnsi="Verdana"/>
          <w:color w:val="000000"/>
          <w:sz w:val="20"/>
          <w:szCs w:val="20"/>
        </w:rPr>
        <w:t>Available: http://www.independent.co.uk/news/world/europe/dna-blunder-creates-phantom-serial-killer-1655375.html. Last accessed 20/02/2018.</w:t>
      </w:r>
    </w:p>
    <w:p w14:paraId="42DBF625" w14:textId="76478390" w:rsidR="00612B7F" w:rsidRPr="00B7205F" w:rsidRDefault="00612B7F" w:rsidP="00B7205F">
      <w:pPr>
        <w:pStyle w:val="ListParagraph"/>
        <w:numPr>
          <w:ilvl w:val="0"/>
          <w:numId w:val="1"/>
        </w:numPr>
        <w:tabs>
          <w:tab w:val="left" w:pos="1114"/>
        </w:tabs>
        <w:rPr>
          <w:sz w:val="24"/>
          <w:szCs w:val="24"/>
        </w:rPr>
      </w:pPr>
      <w:r>
        <w:rPr>
          <w:rFonts w:ascii="Verdana" w:hAnsi="Verdana"/>
          <w:color w:val="000000"/>
          <w:sz w:val="20"/>
          <w:szCs w:val="20"/>
        </w:rPr>
        <w:t>Unknown. (Unknow). </w:t>
      </w:r>
      <w:r>
        <w:rPr>
          <w:rFonts w:ascii="Verdana" w:hAnsi="Verdana"/>
          <w:i/>
          <w:iCs/>
          <w:color w:val="000000"/>
          <w:sz w:val="20"/>
          <w:szCs w:val="20"/>
        </w:rPr>
        <w:t>BTEC Level 2 Applied Science: Forensic Science - Investigating a Crime Scene Packaging.</w:t>
      </w:r>
      <w:r>
        <w:rPr>
          <w:rFonts w:ascii="Verdana" w:hAnsi="Verdana"/>
          <w:color w:val="000000"/>
          <w:sz w:val="20"/>
          <w:szCs w:val="20"/>
        </w:rPr>
        <w:t> Available: http://www.castleviewuk.com/ch1-packaging.html. Last accessed 20/02/2018.</w:t>
      </w:r>
    </w:p>
    <w:p w14:paraId="62A3BA43" w14:textId="3B61172C" w:rsidR="00C4045A" w:rsidRPr="005C6822" w:rsidRDefault="00AA4C2D" w:rsidP="00AA4C2D">
      <w:pPr>
        <w:pStyle w:val="ListParagraph"/>
        <w:numPr>
          <w:ilvl w:val="0"/>
          <w:numId w:val="1"/>
        </w:numPr>
        <w:rPr>
          <w:sz w:val="24"/>
          <w:szCs w:val="24"/>
        </w:rPr>
      </w:pPr>
      <w:r>
        <w:rPr>
          <w:rFonts w:ascii="Verdana" w:hAnsi="Verdana"/>
          <w:color w:val="000000"/>
          <w:sz w:val="20"/>
          <w:szCs w:val="20"/>
        </w:rPr>
        <w:t>Unknown. (2016). The Control and Avoidance of Contamination In Crime Scene Examination involving DNA Evidence Recovery . </w:t>
      </w:r>
      <w:r>
        <w:rPr>
          <w:rFonts w:ascii="Verdana" w:hAnsi="Verdana"/>
          <w:i/>
          <w:iCs/>
          <w:color w:val="000000"/>
          <w:sz w:val="20"/>
          <w:szCs w:val="20"/>
        </w:rPr>
        <w:t>The Forensic Science Regulator </w:t>
      </w:r>
      <w:r>
        <w:rPr>
          <w:rFonts w:ascii="Verdana" w:hAnsi="Verdana"/>
          <w:color w:val="000000"/>
          <w:sz w:val="20"/>
          <w:szCs w:val="20"/>
        </w:rPr>
        <w:t>. Issue 1 (https://www.gov.uk/government/uploads/system/uploads/attachment_data/file/536827/FSR-anti-contamination.pdf?platform=hootsuite), 3-45.</w:t>
      </w:r>
    </w:p>
    <w:p w14:paraId="16C2BAFE" w14:textId="77777777" w:rsidR="005C6822" w:rsidRPr="00AA4C2D" w:rsidRDefault="005C6822" w:rsidP="00612B7F">
      <w:pPr>
        <w:pStyle w:val="ListParagraph"/>
        <w:rPr>
          <w:sz w:val="24"/>
          <w:szCs w:val="24"/>
        </w:rPr>
      </w:pPr>
    </w:p>
    <w:sectPr w:rsidR="005C6822" w:rsidRPr="00AA4C2D" w:rsidSect="00175F2E">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8F32AD6"/>
    <w:multiLevelType w:val="hybridMultilevel"/>
    <w:tmpl w:val="06E4A896"/>
    <w:lvl w:ilvl="0" w:tplc="D9B6A6F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5F2E"/>
    <w:rsid w:val="00042DF7"/>
    <w:rsid w:val="0005067E"/>
    <w:rsid w:val="000844A5"/>
    <w:rsid w:val="00084879"/>
    <w:rsid w:val="000855DD"/>
    <w:rsid w:val="00097197"/>
    <w:rsid w:val="000977FB"/>
    <w:rsid w:val="000A18AF"/>
    <w:rsid w:val="000B0DFC"/>
    <w:rsid w:val="000B4FDF"/>
    <w:rsid w:val="000D2788"/>
    <w:rsid w:val="000D7C56"/>
    <w:rsid w:val="000E4374"/>
    <w:rsid w:val="000E6804"/>
    <w:rsid w:val="000F49BF"/>
    <w:rsid w:val="0010219D"/>
    <w:rsid w:val="00104684"/>
    <w:rsid w:val="00135AC8"/>
    <w:rsid w:val="00141708"/>
    <w:rsid w:val="00155CBD"/>
    <w:rsid w:val="001612E9"/>
    <w:rsid w:val="00172A8B"/>
    <w:rsid w:val="00173095"/>
    <w:rsid w:val="00175F2E"/>
    <w:rsid w:val="001C4B28"/>
    <w:rsid w:val="001C7905"/>
    <w:rsid w:val="001D006C"/>
    <w:rsid w:val="001E4368"/>
    <w:rsid w:val="0021528A"/>
    <w:rsid w:val="002222F7"/>
    <w:rsid w:val="002321D9"/>
    <w:rsid w:val="00251551"/>
    <w:rsid w:val="00257EC6"/>
    <w:rsid w:val="002643BD"/>
    <w:rsid w:val="00277B0D"/>
    <w:rsid w:val="00291A6C"/>
    <w:rsid w:val="002B552F"/>
    <w:rsid w:val="002F46B3"/>
    <w:rsid w:val="00307854"/>
    <w:rsid w:val="00314A69"/>
    <w:rsid w:val="00324E56"/>
    <w:rsid w:val="00344387"/>
    <w:rsid w:val="0034496E"/>
    <w:rsid w:val="003555B5"/>
    <w:rsid w:val="003560B1"/>
    <w:rsid w:val="00364384"/>
    <w:rsid w:val="00381773"/>
    <w:rsid w:val="00392827"/>
    <w:rsid w:val="00396AF6"/>
    <w:rsid w:val="003A46B1"/>
    <w:rsid w:val="003C300F"/>
    <w:rsid w:val="003F0054"/>
    <w:rsid w:val="003F04DC"/>
    <w:rsid w:val="004102A8"/>
    <w:rsid w:val="00411A0B"/>
    <w:rsid w:val="0042534E"/>
    <w:rsid w:val="00432759"/>
    <w:rsid w:val="00444377"/>
    <w:rsid w:val="00460263"/>
    <w:rsid w:val="00466B23"/>
    <w:rsid w:val="00481C1B"/>
    <w:rsid w:val="00482996"/>
    <w:rsid w:val="00490F3F"/>
    <w:rsid w:val="004F54FF"/>
    <w:rsid w:val="00523266"/>
    <w:rsid w:val="00542CE5"/>
    <w:rsid w:val="00575F05"/>
    <w:rsid w:val="0059343E"/>
    <w:rsid w:val="005B5AE1"/>
    <w:rsid w:val="005C6822"/>
    <w:rsid w:val="005D0425"/>
    <w:rsid w:val="005E1FB3"/>
    <w:rsid w:val="005F585E"/>
    <w:rsid w:val="00607EB7"/>
    <w:rsid w:val="00612B7F"/>
    <w:rsid w:val="006157C7"/>
    <w:rsid w:val="00616A53"/>
    <w:rsid w:val="0063490C"/>
    <w:rsid w:val="00647B0D"/>
    <w:rsid w:val="00673A1E"/>
    <w:rsid w:val="00685B9A"/>
    <w:rsid w:val="006A3168"/>
    <w:rsid w:val="006C1CC7"/>
    <w:rsid w:val="006C3B4F"/>
    <w:rsid w:val="006D09F5"/>
    <w:rsid w:val="006D6A7E"/>
    <w:rsid w:val="0070292A"/>
    <w:rsid w:val="0073095B"/>
    <w:rsid w:val="00730A5F"/>
    <w:rsid w:val="00746739"/>
    <w:rsid w:val="00771291"/>
    <w:rsid w:val="00773633"/>
    <w:rsid w:val="007A71F7"/>
    <w:rsid w:val="007F1CE9"/>
    <w:rsid w:val="00836CCC"/>
    <w:rsid w:val="00836EE3"/>
    <w:rsid w:val="00860DEF"/>
    <w:rsid w:val="00865C74"/>
    <w:rsid w:val="0087785E"/>
    <w:rsid w:val="008869AE"/>
    <w:rsid w:val="008B3AA4"/>
    <w:rsid w:val="008B7AA1"/>
    <w:rsid w:val="008E470A"/>
    <w:rsid w:val="008F7995"/>
    <w:rsid w:val="009078A6"/>
    <w:rsid w:val="0091076B"/>
    <w:rsid w:val="0091559E"/>
    <w:rsid w:val="009174D2"/>
    <w:rsid w:val="009323B4"/>
    <w:rsid w:val="00950461"/>
    <w:rsid w:val="0095332E"/>
    <w:rsid w:val="009A11DD"/>
    <w:rsid w:val="009C288E"/>
    <w:rsid w:val="009D4BD2"/>
    <w:rsid w:val="009D7CA4"/>
    <w:rsid w:val="009E1DB2"/>
    <w:rsid w:val="009E542F"/>
    <w:rsid w:val="009F6128"/>
    <w:rsid w:val="00A1215B"/>
    <w:rsid w:val="00A16349"/>
    <w:rsid w:val="00A30647"/>
    <w:rsid w:val="00A52BA5"/>
    <w:rsid w:val="00A71D76"/>
    <w:rsid w:val="00A8195E"/>
    <w:rsid w:val="00AA4C2D"/>
    <w:rsid w:val="00AE3FA9"/>
    <w:rsid w:val="00AF347C"/>
    <w:rsid w:val="00B02A10"/>
    <w:rsid w:val="00B042FD"/>
    <w:rsid w:val="00B073DA"/>
    <w:rsid w:val="00B272ED"/>
    <w:rsid w:val="00B7205F"/>
    <w:rsid w:val="00B72695"/>
    <w:rsid w:val="00B7465E"/>
    <w:rsid w:val="00B8219D"/>
    <w:rsid w:val="00BA536E"/>
    <w:rsid w:val="00BA58E2"/>
    <w:rsid w:val="00BC53C0"/>
    <w:rsid w:val="00BE40BE"/>
    <w:rsid w:val="00BE68F8"/>
    <w:rsid w:val="00BF4CEE"/>
    <w:rsid w:val="00C00B56"/>
    <w:rsid w:val="00C02978"/>
    <w:rsid w:val="00C07CC8"/>
    <w:rsid w:val="00C13810"/>
    <w:rsid w:val="00C4045A"/>
    <w:rsid w:val="00C5208C"/>
    <w:rsid w:val="00C70B18"/>
    <w:rsid w:val="00C75ED4"/>
    <w:rsid w:val="00C80149"/>
    <w:rsid w:val="00C92DAD"/>
    <w:rsid w:val="00CA25EB"/>
    <w:rsid w:val="00CA4450"/>
    <w:rsid w:val="00CC1812"/>
    <w:rsid w:val="00CE4566"/>
    <w:rsid w:val="00D47A92"/>
    <w:rsid w:val="00D77403"/>
    <w:rsid w:val="00D83714"/>
    <w:rsid w:val="00D85415"/>
    <w:rsid w:val="00D87F7F"/>
    <w:rsid w:val="00DB7841"/>
    <w:rsid w:val="00DC170E"/>
    <w:rsid w:val="00DC37A3"/>
    <w:rsid w:val="00DD2792"/>
    <w:rsid w:val="00DE2CD6"/>
    <w:rsid w:val="00E0105E"/>
    <w:rsid w:val="00E03D06"/>
    <w:rsid w:val="00E128A8"/>
    <w:rsid w:val="00E62D68"/>
    <w:rsid w:val="00E63BE0"/>
    <w:rsid w:val="00E729CD"/>
    <w:rsid w:val="00E943E7"/>
    <w:rsid w:val="00EA3500"/>
    <w:rsid w:val="00EC4823"/>
    <w:rsid w:val="00EE36F2"/>
    <w:rsid w:val="00EF27B4"/>
    <w:rsid w:val="00EF3A1B"/>
    <w:rsid w:val="00EF6E28"/>
    <w:rsid w:val="00F032EC"/>
    <w:rsid w:val="00F319FB"/>
    <w:rsid w:val="00F34E23"/>
    <w:rsid w:val="00F4058F"/>
    <w:rsid w:val="00F764A1"/>
    <w:rsid w:val="00F85B36"/>
    <w:rsid w:val="00F86725"/>
    <w:rsid w:val="00FA01A4"/>
    <w:rsid w:val="00FC3E2B"/>
    <w:rsid w:val="00FE3C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2FF7CC"/>
  <w15:chartTrackingRefBased/>
  <w15:docId w15:val="{5ECBFE9A-00D5-4A19-80FE-B4B5AC77DD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70B18"/>
    <w:rPr>
      <w:color w:val="0563C1" w:themeColor="hyperlink"/>
      <w:u w:val="single"/>
    </w:rPr>
  </w:style>
  <w:style w:type="character" w:styleId="UnresolvedMention">
    <w:name w:val="Unresolved Mention"/>
    <w:basedOn w:val="DefaultParagraphFont"/>
    <w:uiPriority w:val="99"/>
    <w:semiHidden/>
    <w:unhideWhenUsed/>
    <w:rsid w:val="00C70B18"/>
    <w:rPr>
      <w:color w:val="808080"/>
      <w:shd w:val="clear" w:color="auto" w:fill="E6E6E6"/>
    </w:rPr>
  </w:style>
  <w:style w:type="paragraph" w:styleId="ListParagraph">
    <w:name w:val="List Paragraph"/>
    <w:basedOn w:val="Normal"/>
    <w:uiPriority w:val="34"/>
    <w:qFormat/>
    <w:rsid w:val="00AA4C2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D7780BB-741E-4D70-8815-14760088D1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2023</TotalTime>
  <Pages>4</Pages>
  <Words>1765</Words>
  <Characters>10063</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Staples</dc:creator>
  <cp:keywords/>
  <dc:description/>
  <cp:lastModifiedBy>Jessica Staples</cp:lastModifiedBy>
  <cp:revision>176</cp:revision>
  <dcterms:created xsi:type="dcterms:W3CDTF">2018-02-19T14:11:00Z</dcterms:created>
  <dcterms:modified xsi:type="dcterms:W3CDTF">2018-02-20T23:54:00Z</dcterms:modified>
</cp:coreProperties>
</file>