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602D4" w14:textId="3318C6A5" w:rsidR="0009195C" w:rsidRDefault="0009195C" w:rsidP="004C1370">
      <w:pPr>
        <w:jc w:val="center"/>
      </w:pPr>
      <w:r w:rsidRPr="0009195C">
        <w:rPr>
          <w:noProof/>
        </w:rPr>
        <w:drawing>
          <wp:inline distT="0" distB="0" distL="0" distR="0" wp14:anchorId="6C6C5491" wp14:editId="12B48D61">
            <wp:extent cx="4927600" cy="4576565"/>
            <wp:effectExtent l="0" t="0" r="6350" b="0"/>
            <wp:docPr id="1" name="Picture 1" descr="Home-Start Cymr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Start Cymru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7460" cy="4595010"/>
                    </a:xfrm>
                    <a:prstGeom prst="rect">
                      <a:avLst/>
                    </a:prstGeom>
                    <a:noFill/>
                    <a:ln>
                      <a:noFill/>
                    </a:ln>
                  </pic:spPr>
                </pic:pic>
              </a:graphicData>
            </a:graphic>
          </wp:inline>
        </w:drawing>
      </w:r>
    </w:p>
    <w:p w14:paraId="3497F9FA" w14:textId="78765C74" w:rsidR="004C1370" w:rsidRDefault="004C1370" w:rsidP="0009195C">
      <w:pPr>
        <w:jc w:val="center"/>
      </w:pPr>
      <w:r w:rsidRPr="004C1370">
        <w:rPr>
          <w:noProof/>
        </w:rPr>
        <w:drawing>
          <wp:inline distT="0" distB="0" distL="0" distR="0" wp14:anchorId="6FC5B4DD" wp14:editId="72EF6535">
            <wp:extent cx="4955540" cy="3333708"/>
            <wp:effectExtent l="0" t="0" r="0" b="63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9"/>
                    <a:stretch>
                      <a:fillRect/>
                    </a:stretch>
                  </pic:blipFill>
                  <pic:spPr>
                    <a:xfrm>
                      <a:off x="0" y="0"/>
                      <a:ext cx="4991353" cy="3357800"/>
                    </a:xfrm>
                    <a:prstGeom prst="rect">
                      <a:avLst/>
                    </a:prstGeom>
                  </pic:spPr>
                </pic:pic>
              </a:graphicData>
            </a:graphic>
          </wp:inline>
        </w:drawing>
      </w:r>
    </w:p>
    <w:p w14:paraId="1CB70F27" w14:textId="67AD59BF" w:rsidR="00C40B98" w:rsidRPr="004C1370" w:rsidRDefault="00000000" w:rsidP="0009195C">
      <w:pPr>
        <w:jc w:val="center"/>
        <w:rPr>
          <w:sz w:val="52"/>
          <w:szCs w:val="52"/>
        </w:rPr>
      </w:pPr>
      <w:hyperlink r:id="rId10" w:history="1">
        <w:r w:rsidR="004C1370" w:rsidRPr="004C1370">
          <w:rPr>
            <w:rStyle w:val="Hyperlink"/>
            <w:sz w:val="52"/>
            <w:szCs w:val="52"/>
          </w:rPr>
          <w:t>info@homestartcymru.org.uk</w:t>
        </w:r>
      </w:hyperlink>
    </w:p>
    <w:p w14:paraId="3ABADB91" w14:textId="100A07FE" w:rsidR="00C40B98" w:rsidRDefault="00C40B98" w:rsidP="0009195C">
      <w:pPr>
        <w:jc w:val="center"/>
      </w:pPr>
    </w:p>
    <w:p w14:paraId="6BE167B3" w14:textId="7D64ECB1" w:rsidR="00D008D3" w:rsidRPr="007D4C62" w:rsidRDefault="00D008D3" w:rsidP="007D4C62">
      <w:pPr>
        <w:pStyle w:val="Heading1"/>
        <w:rPr>
          <w:rFonts w:ascii="Arial" w:hAnsi="Arial" w:cs="Arial"/>
          <w:b/>
          <w:bCs/>
          <w:color w:val="auto"/>
          <w:u w:val="single"/>
        </w:rPr>
      </w:pPr>
      <w:bookmarkStart w:id="0" w:name="_Toc124251873"/>
      <w:r w:rsidRPr="007D4C62">
        <w:rPr>
          <w:rFonts w:ascii="Arial" w:hAnsi="Arial" w:cs="Arial"/>
          <w:b/>
          <w:bCs/>
          <w:color w:val="auto"/>
          <w:u w:val="single"/>
        </w:rPr>
        <w:lastRenderedPageBreak/>
        <w:t>Table of Contents.</w:t>
      </w:r>
      <w:bookmarkEnd w:id="0"/>
    </w:p>
    <w:sdt>
      <w:sdtPr>
        <w:rPr>
          <w:rFonts w:asciiTheme="minorHAnsi" w:eastAsiaTheme="minorHAnsi" w:hAnsiTheme="minorHAnsi" w:cstheme="minorBidi"/>
          <w:color w:val="auto"/>
          <w:sz w:val="22"/>
          <w:szCs w:val="22"/>
          <w:lang w:val="en-GB"/>
        </w:rPr>
        <w:id w:val="94374485"/>
        <w:docPartObj>
          <w:docPartGallery w:val="Table of Contents"/>
          <w:docPartUnique/>
        </w:docPartObj>
      </w:sdtPr>
      <w:sdtEndPr>
        <w:rPr>
          <w:b/>
          <w:bCs/>
          <w:noProof/>
        </w:rPr>
      </w:sdtEndPr>
      <w:sdtContent>
        <w:p w14:paraId="746ACB96" w14:textId="18338AA6" w:rsidR="00352E5B" w:rsidRDefault="00352E5B">
          <w:pPr>
            <w:pStyle w:val="TOCHeading"/>
          </w:pPr>
        </w:p>
        <w:p w14:paraId="2555F1EC" w14:textId="29467CD4" w:rsidR="00DD2FC6" w:rsidRDefault="00352E5B">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24251873" w:history="1">
            <w:r w:rsidR="00DD2FC6" w:rsidRPr="000B42CF">
              <w:rPr>
                <w:rStyle w:val="Hyperlink"/>
              </w:rPr>
              <w:t>Table of Contents.</w:t>
            </w:r>
            <w:r w:rsidR="00DD2FC6">
              <w:rPr>
                <w:webHidden/>
              </w:rPr>
              <w:tab/>
            </w:r>
            <w:r w:rsidR="00DD2FC6">
              <w:rPr>
                <w:webHidden/>
              </w:rPr>
              <w:fldChar w:fldCharType="begin"/>
            </w:r>
            <w:r w:rsidR="00DD2FC6">
              <w:rPr>
                <w:webHidden/>
              </w:rPr>
              <w:instrText xml:space="preserve"> PAGEREF _Toc124251873 \h </w:instrText>
            </w:r>
            <w:r w:rsidR="00DD2FC6">
              <w:rPr>
                <w:webHidden/>
              </w:rPr>
            </w:r>
            <w:r w:rsidR="00DD2FC6">
              <w:rPr>
                <w:webHidden/>
              </w:rPr>
              <w:fldChar w:fldCharType="separate"/>
            </w:r>
            <w:r w:rsidR="00DD2FC6">
              <w:rPr>
                <w:webHidden/>
              </w:rPr>
              <w:t>2</w:t>
            </w:r>
            <w:r w:rsidR="00DD2FC6">
              <w:rPr>
                <w:webHidden/>
              </w:rPr>
              <w:fldChar w:fldCharType="end"/>
            </w:r>
          </w:hyperlink>
        </w:p>
        <w:p w14:paraId="6D2EB642" w14:textId="65B976D7" w:rsidR="00DD2FC6" w:rsidRDefault="00DD2FC6">
          <w:pPr>
            <w:pStyle w:val="TOC1"/>
            <w:rPr>
              <w:rFonts w:asciiTheme="minorHAnsi" w:eastAsiaTheme="minorEastAsia" w:hAnsiTheme="minorHAnsi" w:cstheme="minorBidi"/>
              <w:b w:val="0"/>
              <w:bCs w:val="0"/>
              <w:lang w:eastAsia="en-GB"/>
            </w:rPr>
          </w:pPr>
          <w:hyperlink w:anchor="_Toc124251874" w:history="1">
            <w:r w:rsidRPr="000B42CF">
              <w:rPr>
                <w:rStyle w:val="Hyperlink"/>
              </w:rPr>
              <w:t>Reflective Commentary.</w:t>
            </w:r>
            <w:r>
              <w:rPr>
                <w:webHidden/>
              </w:rPr>
              <w:tab/>
            </w:r>
            <w:r>
              <w:rPr>
                <w:webHidden/>
              </w:rPr>
              <w:fldChar w:fldCharType="begin"/>
            </w:r>
            <w:r>
              <w:rPr>
                <w:webHidden/>
              </w:rPr>
              <w:instrText xml:space="preserve"> PAGEREF _Toc124251874 \h </w:instrText>
            </w:r>
            <w:r>
              <w:rPr>
                <w:webHidden/>
              </w:rPr>
            </w:r>
            <w:r>
              <w:rPr>
                <w:webHidden/>
              </w:rPr>
              <w:fldChar w:fldCharType="separate"/>
            </w:r>
            <w:r>
              <w:rPr>
                <w:webHidden/>
              </w:rPr>
              <w:t>3</w:t>
            </w:r>
            <w:r>
              <w:rPr>
                <w:webHidden/>
              </w:rPr>
              <w:fldChar w:fldCharType="end"/>
            </w:r>
          </w:hyperlink>
        </w:p>
        <w:p w14:paraId="341305C7" w14:textId="2E2D0802" w:rsidR="00DD2FC6" w:rsidRDefault="00DD2FC6">
          <w:pPr>
            <w:pStyle w:val="TOC1"/>
            <w:rPr>
              <w:rFonts w:asciiTheme="minorHAnsi" w:eastAsiaTheme="minorEastAsia" w:hAnsiTheme="minorHAnsi" w:cstheme="minorBidi"/>
              <w:b w:val="0"/>
              <w:bCs w:val="0"/>
              <w:lang w:eastAsia="en-GB"/>
            </w:rPr>
          </w:pPr>
          <w:hyperlink w:anchor="_Toc124251875" w:history="1">
            <w:r w:rsidRPr="000B42CF">
              <w:rPr>
                <w:rStyle w:val="Hyperlink"/>
              </w:rPr>
              <w:t>References.</w:t>
            </w:r>
            <w:r>
              <w:rPr>
                <w:webHidden/>
              </w:rPr>
              <w:tab/>
            </w:r>
            <w:r>
              <w:rPr>
                <w:webHidden/>
              </w:rPr>
              <w:fldChar w:fldCharType="begin"/>
            </w:r>
            <w:r>
              <w:rPr>
                <w:webHidden/>
              </w:rPr>
              <w:instrText xml:space="preserve"> PAGEREF _Toc124251875 \h </w:instrText>
            </w:r>
            <w:r>
              <w:rPr>
                <w:webHidden/>
              </w:rPr>
            </w:r>
            <w:r>
              <w:rPr>
                <w:webHidden/>
              </w:rPr>
              <w:fldChar w:fldCharType="separate"/>
            </w:r>
            <w:r>
              <w:rPr>
                <w:webHidden/>
              </w:rPr>
              <w:t>6</w:t>
            </w:r>
            <w:r>
              <w:rPr>
                <w:webHidden/>
              </w:rPr>
              <w:fldChar w:fldCharType="end"/>
            </w:r>
          </w:hyperlink>
        </w:p>
        <w:p w14:paraId="58D16A40" w14:textId="01B9E937" w:rsidR="00DD2FC6" w:rsidRDefault="00DD2FC6">
          <w:pPr>
            <w:pStyle w:val="TOC1"/>
            <w:rPr>
              <w:rFonts w:asciiTheme="minorHAnsi" w:eastAsiaTheme="minorEastAsia" w:hAnsiTheme="minorHAnsi" w:cstheme="minorBidi"/>
              <w:b w:val="0"/>
              <w:bCs w:val="0"/>
              <w:lang w:eastAsia="en-GB"/>
            </w:rPr>
          </w:pPr>
          <w:hyperlink w:anchor="_Toc124251876" w:history="1">
            <w:r w:rsidRPr="000B42CF">
              <w:rPr>
                <w:rStyle w:val="Hyperlink"/>
              </w:rPr>
              <w:t>Portfolio of evidence.</w:t>
            </w:r>
            <w:r>
              <w:rPr>
                <w:webHidden/>
              </w:rPr>
              <w:tab/>
            </w:r>
            <w:r>
              <w:rPr>
                <w:webHidden/>
              </w:rPr>
              <w:fldChar w:fldCharType="begin"/>
            </w:r>
            <w:r>
              <w:rPr>
                <w:webHidden/>
              </w:rPr>
              <w:instrText xml:space="preserve"> PAGEREF _Toc124251876 \h </w:instrText>
            </w:r>
            <w:r>
              <w:rPr>
                <w:webHidden/>
              </w:rPr>
            </w:r>
            <w:r>
              <w:rPr>
                <w:webHidden/>
              </w:rPr>
              <w:fldChar w:fldCharType="separate"/>
            </w:r>
            <w:r>
              <w:rPr>
                <w:webHidden/>
              </w:rPr>
              <w:t>7</w:t>
            </w:r>
            <w:r>
              <w:rPr>
                <w:webHidden/>
              </w:rPr>
              <w:fldChar w:fldCharType="end"/>
            </w:r>
          </w:hyperlink>
        </w:p>
        <w:p w14:paraId="74E5F39C" w14:textId="43FDD8B8" w:rsidR="00DD2FC6" w:rsidRDefault="00DD2FC6">
          <w:pPr>
            <w:pStyle w:val="TOC1"/>
            <w:rPr>
              <w:rFonts w:asciiTheme="minorHAnsi" w:eastAsiaTheme="minorEastAsia" w:hAnsiTheme="minorHAnsi" w:cstheme="minorBidi"/>
              <w:b w:val="0"/>
              <w:bCs w:val="0"/>
              <w:lang w:eastAsia="en-GB"/>
            </w:rPr>
          </w:pPr>
          <w:hyperlink w:anchor="_Toc124251877" w:history="1">
            <w:r w:rsidRPr="000B42CF">
              <w:rPr>
                <w:rStyle w:val="Hyperlink"/>
              </w:rPr>
              <w:t>Evidence 1</w:t>
            </w:r>
            <w:r>
              <w:rPr>
                <w:rStyle w:val="Hyperlink"/>
              </w:rPr>
              <w:t xml:space="preserve">: </w:t>
            </w:r>
            <w:r w:rsidRPr="000B42CF">
              <w:rPr>
                <w:rStyle w:val="Hyperlink"/>
              </w:rPr>
              <w:t>Background Information.</w:t>
            </w:r>
            <w:r>
              <w:rPr>
                <w:webHidden/>
              </w:rPr>
              <w:tab/>
            </w:r>
            <w:r>
              <w:rPr>
                <w:webHidden/>
              </w:rPr>
              <w:fldChar w:fldCharType="begin"/>
            </w:r>
            <w:r>
              <w:rPr>
                <w:webHidden/>
              </w:rPr>
              <w:instrText xml:space="preserve"> PAGEREF _Toc124251877 \h </w:instrText>
            </w:r>
            <w:r>
              <w:rPr>
                <w:webHidden/>
              </w:rPr>
            </w:r>
            <w:r>
              <w:rPr>
                <w:webHidden/>
              </w:rPr>
              <w:fldChar w:fldCharType="separate"/>
            </w:r>
            <w:r>
              <w:rPr>
                <w:webHidden/>
              </w:rPr>
              <w:t>8</w:t>
            </w:r>
            <w:r>
              <w:rPr>
                <w:webHidden/>
              </w:rPr>
              <w:fldChar w:fldCharType="end"/>
            </w:r>
          </w:hyperlink>
        </w:p>
        <w:p w14:paraId="34BFAA20" w14:textId="6609D68F" w:rsidR="00DD2FC6" w:rsidRDefault="00DD2FC6">
          <w:pPr>
            <w:pStyle w:val="TOC1"/>
            <w:rPr>
              <w:rFonts w:asciiTheme="minorHAnsi" w:eastAsiaTheme="minorEastAsia" w:hAnsiTheme="minorHAnsi" w:cstheme="minorBidi"/>
              <w:b w:val="0"/>
              <w:bCs w:val="0"/>
              <w:lang w:eastAsia="en-GB"/>
            </w:rPr>
          </w:pPr>
          <w:hyperlink w:anchor="_Toc124251878" w:history="1">
            <w:r w:rsidRPr="000B42CF">
              <w:rPr>
                <w:rStyle w:val="Hyperlink"/>
              </w:rPr>
              <w:t>Evidence 2</w:t>
            </w:r>
            <w:r>
              <w:rPr>
                <w:rStyle w:val="Hyperlink"/>
              </w:rPr>
              <w:t>:</w:t>
            </w:r>
            <w:r w:rsidRPr="000B42CF">
              <w:rPr>
                <w:rStyle w:val="Hyperlink"/>
              </w:rPr>
              <w:t xml:space="preserve"> Reflective Logs.</w:t>
            </w:r>
            <w:r>
              <w:rPr>
                <w:webHidden/>
              </w:rPr>
              <w:tab/>
            </w:r>
            <w:r>
              <w:rPr>
                <w:webHidden/>
              </w:rPr>
              <w:fldChar w:fldCharType="begin"/>
            </w:r>
            <w:r>
              <w:rPr>
                <w:webHidden/>
              </w:rPr>
              <w:instrText xml:space="preserve"> PAGEREF _Toc124251878 \h </w:instrText>
            </w:r>
            <w:r>
              <w:rPr>
                <w:webHidden/>
              </w:rPr>
            </w:r>
            <w:r>
              <w:rPr>
                <w:webHidden/>
              </w:rPr>
              <w:fldChar w:fldCharType="separate"/>
            </w:r>
            <w:r>
              <w:rPr>
                <w:webHidden/>
              </w:rPr>
              <w:t>10</w:t>
            </w:r>
            <w:r>
              <w:rPr>
                <w:webHidden/>
              </w:rPr>
              <w:fldChar w:fldCharType="end"/>
            </w:r>
          </w:hyperlink>
        </w:p>
        <w:p w14:paraId="37EE4A3E" w14:textId="009CD843" w:rsidR="00DD2FC6" w:rsidRDefault="00DD2FC6">
          <w:pPr>
            <w:pStyle w:val="TOC1"/>
            <w:rPr>
              <w:rFonts w:asciiTheme="minorHAnsi" w:eastAsiaTheme="minorEastAsia" w:hAnsiTheme="minorHAnsi" w:cstheme="minorBidi"/>
              <w:b w:val="0"/>
              <w:bCs w:val="0"/>
              <w:lang w:eastAsia="en-GB"/>
            </w:rPr>
          </w:pPr>
          <w:hyperlink w:anchor="_Toc124251879" w:history="1">
            <w:r w:rsidRPr="000B42CF">
              <w:rPr>
                <w:rStyle w:val="Hyperlink"/>
              </w:rPr>
              <w:t>Evidence 3: Volunteering Opportunities.</w:t>
            </w:r>
            <w:r>
              <w:rPr>
                <w:webHidden/>
              </w:rPr>
              <w:tab/>
            </w:r>
            <w:r>
              <w:rPr>
                <w:webHidden/>
              </w:rPr>
              <w:fldChar w:fldCharType="begin"/>
            </w:r>
            <w:r>
              <w:rPr>
                <w:webHidden/>
              </w:rPr>
              <w:instrText xml:space="preserve"> PAGEREF _Toc124251879 \h </w:instrText>
            </w:r>
            <w:r>
              <w:rPr>
                <w:webHidden/>
              </w:rPr>
            </w:r>
            <w:r>
              <w:rPr>
                <w:webHidden/>
              </w:rPr>
              <w:fldChar w:fldCharType="separate"/>
            </w:r>
            <w:r>
              <w:rPr>
                <w:webHidden/>
              </w:rPr>
              <w:t>15</w:t>
            </w:r>
            <w:r>
              <w:rPr>
                <w:webHidden/>
              </w:rPr>
              <w:fldChar w:fldCharType="end"/>
            </w:r>
          </w:hyperlink>
        </w:p>
        <w:p w14:paraId="4BA30457" w14:textId="37CDB470" w:rsidR="00DD2FC6" w:rsidRDefault="00DD2FC6">
          <w:pPr>
            <w:pStyle w:val="TOC1"/>
            <w:rPr>
              <w:rFonts w:asciiTheme="minorHAnsi" w:eastAsiaTheme="minorEastAsia" w:hAnsiTheme="minorHAnsi" w:cstheme="minorBidi"/>
              <w:b w:val="0"/>
              <w:bCs w:val="0"/>
              <w:lang w:eastAsia="en-GB"/>
            </w:rPr>
          </w:pPr>
          <w:hyperlink w:anchor="_Toc124251880" w:history="1">
            <w:r w:rsidRPr="000B42CF">
              <w:rPr>
                <w:rStyle w:val="Hyperlink"/>
              </w:rPr>
              <w:t>Evidence 4: Reports an additional information.</w:t>
            </w:r>
            <w:r>
              <w:rPr>
                <w:webHidden/>
              </w:rPr>
              <w:tab/>
            </w:r>
            <w:r>
              <w:rPr>
                <w:webHidden/>
              </w:rPr>
              <w:fldChar w:fldCharType="begin"/>
            </w:r>
            <w:r>
              <w:rPr>
                <w:webHidden/>
              </w:rPr>
              <w:instrText xml:space="preserve"> PAGEREF _Toc124251880 \h </w:instrText>
            </w:r>
            <w:r>
              <w:rPr>
                <w:webHidden/>
              </w:rPr>
            </w:r>
            <w:r>
              <w:rPr>
                <w:webHidden/>
              </w:rPr>
              <w:fldChar w:fldCharType="separate"/>
            </w:r>
            <w:r>
              <w:rPr>
                <w:webHidden/>
              </w:rPr>
              <w:t>18</w:t>
            </w:r>
            <w:r>
              <w:rPr>
                <w:webHidden/>
              </w:rPr>
              <w:fldChar w:fldCharType="end"/>
            </w:r>
          </w:hyperlink>
        </w:p>
        <w:p w14:paraId="47EA52F3" w14:textId="265F0E9A" w:rsidR="00DD2FC6" w:rsidRDefault="00DD2FC6">
          <w:pPr>
            <w:pStyle w:val="TOC1"/>
            <w:rPr>
              <w:rFonts w:asciiTheme="minorHAnsi" w:eastAsiaTheme="minorEastAsia" w:hAnsiTheme="minorHAnsi" w:cstheme="minorBidi"/>
              <w:b w:val="0"/>
              <w:bCs w:val="0"/>
              <w:lang w:eastAsia="en-GB"/>
            </w:rPr>
          </w:pPr>
          <w:hyperlink w:anchor="_Toc124251881" w:history="1">
            <w:r w:rsidRPr="000B42CF">
              <w:rPr>
                <w:rStyle w:val="Hyperlink"/>
              </w:rPr>
              <w:t>Appendices.</w:t>
            </w:r>
            <w:r>
              <w:rPr>
                <w:webHidden/>
              </w:rPr>
              <w:tab/>
            </w:r>
            <w:r>
              <w:rPr>
                <w:webHidden/>
              </w:rPr>
              <w:fldChar w:fldCharType="begin"/>
            </w:r>
            <w:r>
              <w:rPr>
                <w:webHidden/>
              </w:rPr>
              <w:instrText xml:space="preserve"> PAGEREF _Toc124251881 \h </w:instrText>
            </w:r>
            <w:r>
              <w:rPr>
                <w:webHidden/>
              </w:rPr>
            </w:r>
            <w:r>
              <w:rPr>
                <w:webHidden/>
              </w:rPr>
              <w:fldChar w:fldCharType="separate"/>
            </w:r>
            <w:r>
              <w:rPr>
                <w:webHidden/>
              </w:rPr>
              <w:t>24</w:t>
            </w:r>
            <w:r>
              <w:rPr>
                <w:webHidden/>
              </w:rPr>
              <w:fldChar w:fldCharType="end"/>
            </w:r>
          </w:hyperlink>
        </w:p>
        <w:p w14:paraId="037D09D9" w14:textId="4E21274D" w:rsidR="00DD2FC6" w:rsidRDefault="00DD2FC6">
          <w:pPr>
            <w:pStyle w:val="TOC1"/>
            <w:rPr>
              <w:rFonts w:asciiTheme="minorHAnsi" w:eastAsiaTheme="minorEastAsia" w:hAnsiTheme="minorHAnsi" w:cstheme="minorBidi"/>
              <w:b w:val="0"/>
              <w:bCs w:val="0"/>
              <w:lang w:eastAsia="en-GB"/>
            </w:rPr>
          </w:pPr>
          <w:hyperlink w:anchor="_Toc124251882" w:history="1">
            <w:r w:rsidRPr="000B42CF">
              <w:rPr>
                <w:rStyle w:val="Hyperlink"/>
              </w:rPr>
              <w:t>References.</w:t>
            </w:r>
            <w:r>
              <w:rPr>
                <w:webHidden/>
              </w:rPr>
              <w:tab/>
            </w:r>
            <w:r>
              <w:rPr>
                <w:webHidden/>
              </w:rPr>
              <w:fldChar w:fldCharType="begin"/>
            </w:r>
            <w:r>
              <w:rPr>
                <w:webHidden/>
              </w:rPr>
              <w:instrText xml:space="preserve"> PAGEREF _Toc124251882 \h </w:instrText>
            </w:r>
            <w:r>
              <w:rPr>
                <w:webHidden/>
              </w:rPr>
            </w:r>
            <w:r>
              <w:rPr>
                <w:webHidden/>
              </w:rPr>
              <w:fldChar w:fldCharType="separate"/>
            </w:r>
            <w:r>
              <w:rPr>
                <w:webHidden/>
              </w:rPr>
              <w:t>27</w:t>
            </w:r>
            <w:r>
              <w:rPr>
                <w:webHidden/>
              </w:rPr>
              <w:fldChar w:fldCharType="end"/>
            </w:r>
          </w:hyperlink>
        </w:p>
        <w:p w14:paraId="401125FD" w14:textId="6EEF8DF0" w:rsidR="00352E5B" w:rsidRDefault="00352E5B">
          <w:r>
            <w:rPr>
              <w:b/>
              <w:bCs/>
              <w:noProof/>
            </w:rPr>
            <w:fldChar w:fldCharType="end"/>
          </w:r>
        </w:p>
      </w:sdtContent>
    </w:sdt>
    <w:p w14:paraId="23D9468D" w14:textId="617459A0" w:rsidR="00D008D3" w:rsidRDefault="00D008D3" w:rsidP="0009195C">
      <w:pPr>
        <w:jc w:val="center"/>
      </w:pPr>
    </w:p>
    <w:p w14:paraId="479F3720" w14:textId="4212A4F6" w:rsidR="00D008D3" w:rsidRDefault="00D008D3" w:rsidP="0009195C">
      <w:pPr>
        <w:jc w:val="center"/>
      </w:pPr>
    </w:p>
    <w:p w14:paraId="604F3F24" w14:textId="5B3636BF" w:rsidR="00D008D3" w:rsidRDefault="00D008D3" w:rsidP="0009195C">
      <w:pPr>
        <w:jc w:val="center"/>
      </w:pPr>
    </w:p>
    <w:p w14:paraId="49DF2217" w14:textId="102BAAFE" w:rsidR="00D008D3" w:rsidRDefault="00D008D3" w:rsidP="0009195C">
      <w:pPr>
        <w:jc w:val="center"/>
      </w:pPr>
    </w:p>
    <w:p w14:paraId="764B958E" w14:textId="4CB56D22" w:rsidR="00D008D3" w:rsidRDefault="00D008D3" w:rsidP="0009195C">
      <w:pPr>
        <w:jc w:val="center"/>
      </w:pPr>
    </w:p>
    <w:p w14:paraId="672897A0" w14:textId="1B4DD302" w:rsidR="00D008D3" w:rsidRDefault="00D008D3" w:rsidP="0009195C">
      <w:pPr>
        <w:jc w:val="center"/>
      </w:pPr>
    </w:p>
    <w:p w14:paraId="13A4AD33" w14:textId="2F953D38" w:rsidR="00D008D3" w:rsidRDefault="00D008D3" w:rsidP="0009195C">
      <w:pPr>
        <w:jc w:val="center"/>
      </w:pPr>
    </w:p>
    <w:p w14:paraId="0B5A4FF5" w14:textId="22BA2FD7" w:rsidR="00D008D3" w:rsidRDefault="00D008D3" w:rsidP="0009195C">
      <w:pPr>
        <w:jc w:val="center"/>
      </w:pPr>
    </w:p>
    <w:p w14:paraId="5BCA09AB" w14:textId="70E1D8A8" w:rsidR="00D008D3" w:rsidRDefault="00D008D3" w:rsidP="0009195C">
      <w:pPr>
        <w:jc w:val="center"/>
      </w:pPr>
    </w:p>
    <w:p w14:paraId="2341A8AF" w14:textId="28F0FA99" w:rsidR="00D008D3" w:rsidRDefault="00D008D3" w:rsidP="0009195C">
      <w:pPr>
        <w:jc w:val="center"/>
      </w:pPr>
    </w:p>
    <w:p w14:paraId="3FCA7BD3" w14:textId="55FD28FD" w:rsidR="00D008D3" w:rsidRDefault="00D008D3" w:rsidP="0009195C">
      <w:pPr>
        <w:jc w:val="center"/>
      </w:pPr>
    </w:p>
    <w:p w14:paraId="6C1A5BDB" w14:textId="4A42DA9E" w:rsidR="00D008D3" w:rsidRDefault="00D008D3" w:rsidP="0009195C">
      <w:pPr>
        <w:jc w:val="center"/>
      </w:pPr>
    </w:p>
    <w:p w14:paraId="01C9B532" w14:textId="3238F1D1" w:rsidR="00D008D3" w:rsidRDefault="00D008D3" w:rsidP="0009195C">
      <w:pPr>
        <w:jc w:val="center"/>
      </w:pPr>
    </w:p>
    <w:p w14:paraId="4DA1B0AD" w14:textId="4F03ADD8" w:rsidR="00D008D3" w:rsidRDefault="00D008D3" w:rsidP="0009195C">
      <w:pPr>
        <w:jc w:val="center"/>
      </w:pPr>
    </w:p>
    <w:p w14:paraId="5B311EDE" w14:textId="067A1DF8" w:rsidR="00D008D3" w:rsidRDefault="00D008D3" w:rsidP="0009195C">
      <w:pPr>
        <w:jc w:val="center"/>
      </w:pPr>
    </w:p>
    <w:p w14:paraId="15DC551D" w14:textId="40B9FED8" w:rsidR="00D008D3" w:rsidRDefault="00D008D3" w:rsidP="0009195C">
      <w:pPr>
        <w:jc w:val="center"/>
      </w:pPr>
    </w:p>
    <w:p w14:paraId="50CE6C83" w14:textId="1CC47C2E" w:rsidR="005524A3" w:rsidRDefault="005524A3" w:rsidP="007D4C62">
      <w:pPr>
        <w:pStyle w:val="Heading1"/>
        <w:rPr>
          <w:rFonts w:ascii="Arial" w:hAnsi="Arial" w:cs="Arial"/>
          <w:b/>
          <w:bCs/>
          <w:color w:val="auto"/>
          <w:u w:val="single"/>
        </w:rPr>
      </w:pPr>
    </w:p>
    <w:p w14:paraId="38DCB678" w14:textId="77777777" w:rsidR="00DD77FC" w:rsidRPr="00DD77FC" w:rsidRDefault="00DD77FC" w:rsidP="00DD77FC"/>
    <w:p w14:paraId="115FAF4B" w14:textId="6542DABD" w:rsidR="00D008D3" w:rsidRDefault="00D008D3" w:rsidP="007D4C62">
      <w:pPr>
        <w:pStyle w:val="Heading1"/>
        <w:rPr>
          <w:rFonts w:ascii="Arial" w:hAnsi="Arial" w:cs="Arial"/>
          <w:b/>
          <w:bCs/>
          <w:color w:val="auto"/>
          <w:u w:val="single"/>
        </w:rPr>
      </w:pPr>
      <w:bookmarkStart w:id="1" w:name="_Toc124251874"/>
      <w:r w:rsidRPr="007D4C62">
        <w:rPr>
          <w:rFonts w:ascii="Arial" w:hAnsi="Arial" w:cs="Arial"/>
          <w:b/>
          <w:bCs/>
          <w:color w:val="auto"/>
          <w:u w:val="single"/>
        </w:rPr>
        <w:lastRenderedPageBreak/>
        <w:t>Reflective Commentary.</w:t>
      </w:r>
      <w:bookmarkEnd w:id="1"/>
    </w:p>
    <w:p w14:paraId="2590420A" w14:textId="52DC7CD7" w:rsidR="00352E5B" w:rsidRDefault="00352E5B" w:rsidP="00352E5B">
      <w:pPr>
        <w:rPr>
          <w:rFonts w:ascii="Arial" w:hAnsi="Arial" w:cs="Arial"/>
          <w:sz w:val="24"/>
          <w:szCs w:val="24"/>
        </w:rPr>
      </w:pPr>
    </w:p>
    <w:p w14:paraId="7DE3F94C" w14:textId="79E57984" w:rsidR="00E00642" w:rsidRPr="00821A33" w:rsidRDefault="00F35B7B" w:rsidP="00306C18">
      <w:pPr>
        <w:spacing w:line="360" w:lineRule="auto"/>
        <w:ind w:firstLine="720"/>
        <w:rPr>
          <w:rFonts w:ascii="Arial" w:hAnsi="Arial" w:cs="Arial"/>
          <w:sz w:val="24"/>
          <w:szCs w:val="24"/>
        </w:rPr>
      </w:pPr>
      <w:r w:rsidRPr="00821A33">
        <w:rPr>
          <w:rFonts w:ascii="Arial" w:hAnsi="Arial" w:cs="Arial"/>
          <w:sz w:val="24"/>
          <w:szCs w:val="24"/>
        </w:rPr>
        <w:t xml:space="preserve">A </w:t>
      </w:r>
      <w:r w:rsidR="00E00642" w:rsidRPr="00821A33">
        <w:rPr>
          <w:rFonts w:ascii="Arial" w:hAnsi="Arial" w:cs="Arial"/>
          <w:sz w:val="24"/>
          <w:szCs w:val="24"/>
        </w:rPr>
        <w:t xml:space="preserve">volunteer placement was acquired to gain experience within the care sector. </w:t>
      </w:r>
      <w:r w:rsidR="00306C18" w:rsidRPr="00821A33">
        <w:rPr>
          <w:rFonts w:ascii="Arial" w:hAnsi="Arial" w:cs="Arial"/>
          <w:sz w:val="24"/>
          <w:szCs w:val="24"/>
        </w:rPr>
        <w:t xml:space="preserve">I will reflect on the </w:t>
      </w:r>
      <w:r w:rsidR="00E00642" w:rsidRPr="00821A33">
        <w:rPr>
          <w:rFonts w:ascii="Arial" w:hAnsi="Arial" w:cs="Arial"/>
          <w:sz w:val="24"/>
          <w:szCs w:val="24"/>
        </w:rPr>
        <w:t>skills and attributes utilised for this experience</w:t>
      </w:r>
      <w:r w:rsidR="00306C18" w:rsidRPr="00821A33">
        <w:rPr>
          <w:rFonts w:ascii="Arial" w:hAnsi="Arial" w:cs="Arial"/>
          <w:sz w:val="24"/>
          <w:szCs w:val="24"/>
        </w:rPr>
        <w:t xml:space="preserve"> </w:t>
      </w:r>
      <w:r w:rsidR="00E00642" w:rsidRPr="00821A33">
        <w:rPr>
          <w:rFonts w:ascii="Arial" w:hAnsi="Arial" w:cs="Arial"/>
          <w:sz w:val="24"/>
          <w:szCs w:val="24"/>
        </w:rPr>
        <w:t xml:space="preserve">to demonstrate skills and personal knowledge that can be applied </w:t>
      </w:r>
      <w:r w:rsidR="00306C18" w:rsidRPr="00821A33">
        <w:rPr>
          <w:rFonts w:ascii="Arial" w:hAnsi="Arial" w:cs="Arial"/>
          <w:sz w:val="24"/>
          <w:szCs w:val="24"/>
        </w:rPr>
        <w:t>to</w:t>
      </w:r>
      <w:r w:rsidR="00E00642" w:rsidRPr="00821A33">
        <w:rPr>
          <w:rFonts w:ascii="Arial" w:hAnsi="Arial" w:cs="Arial"/>
          <w:sz w:val="24"/>
          <w:szCs w:val="24"/>
        </w:rPr>
        <w:t xml:space="preserve"> future job opportunities</w:t>
      </w:r>
      <w:r w:rsidR="00DD2D0B" w:rsidRPr="00821A33">
        <w:rPr>
          <w:rFonts w:ascii="Arial" w:hAnsi="Arial" w:cs="Arial"/>
          <w:sz w:val="24"/>
          <w:szCs w:val="24"/>
        </w:rPr>
        <w:t xml:space="preserve"> </w:t>
      </w:r>
      <w:r w:rsidR="00DD2D0B" w:rsidRPr="00821A33">
        <w:rPr>
          <w:rFonts w:ascii="Arial" w:hAnsi="Arial" w:cs="Arial"/>
          <w:sz w:val="24"/>
          <w:szCs w:val="24"/>
        </w:rPr>
        <w:fldChar w:fldCharType="begin"/>
      </w:r>
      <w:r w:rsidR="00821A33">
        <w:rPr>
          <w:rFonts w:ascii="Arial" w:hAnsi="Arial" w:cs="Arial"/>
          <w:sz w:val="24"/>
          <w:szCs w:val="24"/>
        </w:rPr>
        <w:instrText xml:space="preserve"> ADDIN ZOTERO_ITEM CSL_CITATION {"citationID":"vKtWuNZd","properties":{"formattedCitation":"(Dickson,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00DD2D0B" w:rsidRPr="00821A33">
        <w:rPr>
          <w:rFonts w:ascii="Arial" w:hAnsi="Arial" w:cs="Arial"/>
          <w:sz w:val="24"/>
          <w:szCs w:val="24"/>
        </w:rPr>
        <w:fldChar w:fldCharType="separate"/>
      </w:r>
      <w:r w:rsidR="00DD2D0B" w:rsidRPr="00821A33">
        <w:rPr>
          <w:rFonts w:ascii="Arial" w:hAnsi="Arial" w:cs="Arial"/>
          <w:sz w:val="24"/>
        </w:rPr>
        <w:t>(Dickson &amp; Midwinter, 2015)</w:t>
      </w:r>
      <w:r w:rsidR="00DD2D0B" w:rsidRPr="00821A33">
        <w:rPr>
          <w:rFonts w:ascii="Arial" w:hAnsi="Arial" w:cs="Arial"/>
          <w:sz w:val="24"/>
          <w:szCs w:val="24"/>
        </w:rPr>
        <w:fldChar w:fldCharType="end"/>
      </w:r>
      <w:r w:rsidR="00E00642" w:rsidRPr="00821A33">
        <w:rPr>
          <w:rFonts w:ascii="Arial" w:hAnsi="Arial" w:cs="Arial"/>
          <w:sz w:val="24"/>
          <w:szCs w:val="24"/>
        </w:rPr>
        <w:t xml:space="preserve">. The Gibbs reflective cycle will </w:t>
      </w:r>
      <w:r w:rsidRPr="00821A33">
        <w:rPr>
          <w:rFonts w:ascii="Arial" w:hAnsi="Arial" w:cs="Arial"/>
          <w:sz w:val="24"/>
          <w:szCs w:val="24"/>
        </w:rPr>
        <w:t>allow me to reflect on this experience</w:t>
      </w:r>
      <w:r w:rsidR="00E00642" w:rsidRPr="00821A33">
        <w:rPr>
          <w:rFonts w:ascii="Arial" w:hAnsi="Arial" w:cs="Arial"/>
          <w:sz w:val="24"/>
          <w:szCs w:val="24"/>
        </w:rPr>
        <w:t xml:space="preserve"> </w:t>
      </w:r>
      <w:r w:rsidR="00DD2D0B" w:rsidRPr="00821A33">
        <w:rPr>
          <w:rFonts w:ascii="Arial" w:hAnsi="Arial" w:cs="Arial"/>
          <w:sz w:val="24"/>
          <w:szCs w:val="24"/>
        </w:rPr>
        <w:t>(Gibbs, 1988). Once I had secured a volunteer placement with Home</w:t>
      </w:r>
      <w:r w:rsidR="005524A3" w:rsidRPr="00821A33">
        <w:rPr>
          <w:rFonts w:ascii="Arial" w:hAnsi="Arial" w:cs="Arial"/>
          <w:sz w:val="24"/>
          <w:szCs w:val="24"/>
        </w:rPr>
        <w:t>-</w:t>
      </w:r>
      <w:r w:rsidR="00DD2D0B" w:rsidRPr="00821A33">
        <w:rPr>
          <w:rFonts w:ascii="Arial" w:hAnsi="Arial" w:cs="Arial"/>
          <w:sz w:val="24"/>
          <w:szCs w:val="24"/>
        </w:rPr>
        <w:t>Start Cymru</w:t>
      </w:r>
      <w:r w:rsidR="005524A3" w:rsidRPr="00821A33">
        <w:rPr>
          <w:rFonts w:ascii="Arial" w:hAnsi="Arial" w:cs="Arial"/>
          <w:sz w:val="24"/>
          <w:szCs w:val="24"/>
        </w:rPr>
        <w:t xml:space="preserve"> </w:t>
      </w:r>
      <w:r w:rsidR="005524A3" w:rsidRPr="00821A33">
        <w:rPr>
          <w:rFonts w:ascii="Arial" w:hAnsi="Arial" w:cs="Arial"/>
          <w:sz w:val="24"/>
          <w:szCs w:val="24"/>
        </w:rPr>
        <w:fldChar w:fldCharType="begin"/>
      </w:r>
      <w:r w:rsidR="00821A33">
        <w:rPr>
          <w:rFonts w:ascii="Arial" w:hAnsi="Arial" w:cs="Arial"/>
          <w:sz w:val="24"/>
          <w:szCs w:val="24"/>
        </w:rPr>
        <w:instrText xml:space="preserve"> ADDIN ZOTERO_ITEM CSL_CITATION {"citationID":"SkYXNs3t","properties":{"formattedCitation":"({\\i{}Home-Start Cymru | Because Childhood Can\\uc0\\u8217{}t Wait}, n.d.)","plainCitation":"(Home-Start Cymru | Because Childhood Can’t Wait, n.d.)","dontUpdate":true,"noteIndex":0},"citationItems":[{"id":179,"uris":["http://zotero.org/users/local/JawFliCV/items/B8H996P3"],"itemData":{"id":179,"type":"post-weblog","language":"en-US","title":"Home-Start Cymru | Because childhood can't wait","URL":"https://homestartcymru.org.uk/","accessed":{"date-parts":[["2022",12,16]]}}}],"schema":"https://github.com/citation-style-language/schema/raw/master/csl-citation.json"} </w:instrText>
      </w:r>
      <w:r w:rsidR="005524A3" w:rsidRPr="00821A33">
        <w:rPr>
          <w:rFonts w:ascii="Arial" w:hAnsi="Arial" w:cs="Arial"/>
          <w:sz w:val="24"/>
          <w:szCs w:val="24"/>
        </w:rPr>
        <w:fldChar w:fldCharType="separate"/>
      </w:r>
      <w:r w:rsidR="005524A3" w:rsidRPr="009E119F">
        <w:rPr>
          <w:rFonts w:ascii="Arial" w:hAnsi="Arial" w:cs="Arial"/>
          <w:sz w:val="24"/>
          <w:szCs w:val="24"/>
        </w:rPr>
        <w:t xml:space="preserve">(Home-Start Cymru, </w:t>
      </w:r>
      <w:r w:rsidR="00DD77FC" w:rsidRPr="009E119F">
        <w:rPr>
          <w:rFonts w:ascii="Arial" w:hAnsi="Arial" w:cs="Arial"/>
          <w:sz w:val="24"/>
          <w:szCs w:val="24"/>
        </w:rPr>
        <w:t>2</w:t>
      </w:r>
      <w:r w:rsidR="00DD77FC" w:rsidRPr="00821A33">
        <w:rPr>
          <w:rFonts w:ascii="Arial" w:hAnsi="Arial" w:cs="Arial"/>
          <w:sz w:val="24"/>
          <w:szCs w:val="24"/>
        </w:rPr>
        <w:t>022</w:t>
      </w:r>
      <w:r w:rsidR="005524A3" w:rsidRPr="00821A33">
        <w:rPr>
          <w:rFonts w:ascii="Arial" w:hAnsi="Arial" w:cs="Arial"/>
          <w:sz w:val="24"/>
          <w:szCs w:val="24"/>
        </w:rPr>
        <w:t>)</w:t>
      </w:r>
      <w:r w:rsidR="005524A3" w:rsidRPr="00821A33">
        <w:rPr>
          <w:rFonts w:ascii="Arial" w:hAnsi="Arial" w:cs="Arial"/>
          <w:sz w:val="24"/>
          <w:szCs w:val="24"/>
        </w:rPr>
        <w:fldChar w:fldCharType="end"/>
      </w:r>
      <w:r w:rsidR="00306C18" w:rsidRPr="00821A33">
        <w:rPr>
          <w:rFonts w:ascii="Arial" w:hAnsi="Arial" w:cs="Arial"/>
          <w:sz w:val="24"/>
          <w:szCs w:val="24"/>
        </w:rPr>
        <w:t>,</w:t>
      </w:r>
      <w:r w:rsidR="00DD2D0B" w:rsidRPr="00821A33">
        <w:rPr>
          <w:rFonts w:ascii="Arial" w:hAnsi="Arial" w:cs="Arial"/>
          <w:sz w:val="24"/>
          <w:szCs w:val="24"/>
        </w:rPr>
        <w:t xml:space="preserve"> I began participating in work</w:t>
      </w:r>
      <w:r w:rsidR="00306C18" w:rsidRPr="00821A33">
        <w:rPr>
          <w:rFonts w:ascii="Arial" w:hAnsi="Arial" w:cs="Arial"/>
          <w:sz w:val="24"/>
          <w:szCs w:val="24"/>
        </w:rPr>
        <w:t>-</w:t>
      </w:r>
      <w:r w:rsidR="00DD2D0B" w:rsidRPr="00821A33">
        <w:rPr>
          <w:rFonts w:ascii="Arial" w:hAnsi="Arial" w:cs="Arial"/>
          <w:sz w:val="24"/>
          <w:szCs w:val="24"/>
        </w:rPr>
        <w:t>related tasks specific to the volunteer role.</w:t>
      </w:r>
    </w:p>
    <w:p w14:paraId="248FDB23" w14:textId="207D2F85" w:rsidR="00DE7E84" w:rsidRPr="00821A33" w:rsidRDefault="00DD2D0B" w:rsidP="00DD2D0B">
      <w:pPr>
        <w:spacing w:line="360" w:lineRule="auto"/>
        <w:rPr>
          <w:rFonts w:ascii="Arial" w:hAnsi="Arial" w:cs="Arial"/>
          <w:sz w:val="24"/>
          <w:szCs w:val="24"/>
        </w:rPr>
      </w:pPr>
      <w:r w:rsidRPr="00821A33">
        <w:rPr>
          <w:rFonts w:ascii="Arial" w:hAnsi="Arial" w:cs="Arial"/>
          <w:sz w:val="24"/>
          <w:szCs w:val="24"/>
        </w:rPr>
        <w:tab/>
        <w:t>I began my volunteer journey by feeling anxious and excited. I was a</w:t>
      </w:r>
      <w:r w:rsidR="00306C18" w:rsidRPr="00821A33">
        <w:rPr>
          <w:rFonts w:ascii="Arial" w:hAnsi="Arial" w:cs="Arial"/>
          <w:sz w:val="24"/>
          <w:szCs w:val="24"/>
        </w:rPr>
        <w:t>pprehensive</w:t>
      </w:r>
      <w:r w:rsidRPr="00821A33">
        <w:rPr>
          <w:rFonts w:ascii="Arial" w:hAnsi="Arial" w:cs="Arial"/>
          <w:sz w:val="24"/>
          <w:szCs w:val="24"/>
        </w:rPr>
        <w:t xml:space="preserve"> about being part of a large organisation and making home visits. The training was to </w:t>
      </w:r>
      <w:r w:rsidR="00306C18" w:rsidRPr="00821A33">
        <w:rPr>
          <w:rFonts w:ascii="Arial" w:hAnsi="Arial" w:cs="Arial"/>
          <w:sz w:val="24"/>
          <w:szCs w:val="24"/>
        </w:rPr>
        <w:t xml:space="preserve">be </w:t>
      </w:r>
      <w:r w:rsidRPr="00821A33">
        <w:rPr>
          <w:rFonts w:ascii="Arial" w:hAnsi="Arial" w:cs="Arial"/>
          <w:sz w:val="24"/>
          <w:szCs w:val="24"/>
        </w:rPr>
        <w:t>conducted online</w:t>
      </w:r>
      <w:r w:rsidR="00306C18" w:rsidRPr="00821A33">
        <w:rPr>
          <w:rFonts w:ascii="Arial" w:hAnsi="Arial" w:cs="Arial"/>
          <w:sz w:val="24"/>
          <w:szCs w:val="24"/>
        </w:rPr>
        <w:t>,</w:t>
      </w:r>
      <w:r w:rsidRPr="00821A33">
        <w:rPr>
          <w:rFonts w:ascii="Arial" w:hAnsi="Arial" w:cs="Arial"/>
          <w:sz w:val="24"/>
          <w:szCs w:val="24"/>
        </w:rPr>
        <w:t xml:space="preserve"> and I was nervous </w:t>
      </w:r>
      <w:r w:rsidR="00306C18" w:rsidRPr="00821A33">
        <w:rPr>
          <w:rFonts w:ascii="Arial" w:hAnsi="Arial" w:cs="Arial"/>
          <w:sz w:val="24"/>
          <w:szCs w:val="24"/>
        </w:rPr>
        <w:t>about</w:t>
      </w:r>
      <w:r w:rsidRPr="00821A33">
        <w:rPr>
          <w:rFonts w:ascii="Arial" w:hAnsi="Arial" w:cs="Arial"/>
          <w:sz w:val="24"/>
          <w:szCs w:val="24"/>
        </w:rPr>
        <w:t xml:space="preserve"> various technical issues that could arise this way. I was excited and confident to utilise my previous experience and knowledge of working in the childcare sector</w:t>
      </w:r>
      <w:r w:rsidR="00F35B7B" w:rsidRPr="00821A33">
        <w:rPr>
          <w:rFonts w:ascii="Arial" w:hAnsi="Arial" w:cs="Arial"/>
          <w:sz w:val="24"/>
          <w:szCs w:val="24"/>
        </w:rPr>
        <w:t xml:space="preserve"> w</w:t>
      </w:r>
      <w:r w:rsidRPr="00821A33">
        <w:rPr>
          <w:rFonts w:ascii="Arial" w:hAnsi="Arial" w:cs="Arial"/>
          <w:sz w:val="24"/>
          <w:szCs w:val="24"/>
        </w:rPr>
        <w:t>here I worked alongside children and families for Flying Start</w:t>
      </w:r>
      <w:r w:rsidR="00357DD6" w:rsidRPr="00821A33">
        <w:rPr>
          <w:rFonts w:ascii="Arial" w:hAnsi="Arial" w:cs="Arial"/>
          <w:sz w:val="24"/>
          <w:szCs w:val="24"/>
        </w:rPr>
        <w:t xml:space="preserve"> (Bridgend County Borough Council, 2023)</w:t>
      </w:r>
      <w:r w:rsidRPr="00821A33">
        <w:rPr>
          <w:rFonts w:ascii="Arial" w:hAnsi="Arial" w:cs="Arial"/>
          <w:sz w:val="24"/>
          <w:szCs w:val="24"/>
        </w:rPr>
        <w:t>.</w:t>
      </w:r>
      <w:r w:rsidR="00821A33">
        <w:rPr>
          <w:rFonts w:ascii="Arial" w:hAnsi="Arial" w:cs="Arial"/>
          <w:sz w:val="24"/>
          <w:szCs w:val="24"/>
        </w:rPr>
        <w:t xml:space="preserve"> I was also confident in my ability to plan, organise and manage my time efficiently with volunteering alongside attending university.</w:t>
      </w:r>
    </w:p>
    <w:p w14:paraId="62A3FC5B" w14:textId="76E8C0E2" w:rsidR="00DE7E84" w:rsidRPr="00821A33" w:rsidRDefault="00DD2D0B" w:rsidP="00C55E40">
      <w:pPr>
        <w:spacing w:line="360" w:lineRule="auto"/>
        <w:rPr>
          <w:rFonts w:ascii="Arial" w:hAnsi="Arial" w:cs="Arial"/>
          <w:sz w:val="24"/>
          <w:szCs w:val="24"/>
        </w:rPr>
      </w:pPr>
      <w:r w:rsidRPr="00821A33">
        <w:rPr>
          <w:rFonts w:ascii="Arial" w:hAnsi="Arial" w:cs="Arial"/>
          <w:sz w:val="24"/>
          <w:szCs w:val="24"/>
        </w:rPr>
        <w:tab/>
      </w:r>
      <w:r w:rsidR="00F35B7B" w:rsidRPr="00821A33">
        <w:rPr>
          <w:rFonts w:ascii="Arial" w:hAnsi="Arial" w:cs="Arial"/>
          <w:sz w:val="24"/>
          <w:szCs w:val="24"/>
        </w:rPr>
        <w:t xml:space="preserve">Home-Start is a parenting support program where families can request weekly support from a volunteer (Van Aar et al., 2015). It aims to promote positive short-term changes that have long-term sustainability. </w:t>
      </w:r>
      <w:r w:rsidRPr="00821A33">
        <w:rPr>
          <w:rFonts w:ascii="Arial" w:hAnsi="Arial" w:cs="Arial"/>
          <w:sz w:val="24"/>
          <w:szCs w:val="24"/>
        </w:rPr>
        <w:t xml:space="preserve">I </w:t>
      </w:r>
      <w:r w:rsidR="00F35B7B" w:rsidRPr="00821A33">
        <w:rPr>
          <w:rFonts w:ascii="Arial" w:hAnsi="Arial" w:cs="Arial"/>
          <w:sz w:val="24"/>
          <w:szCs w:val="24"/>
        </w:rPr>
        <w:t>was</w:t>
      </w:r>
      <w:r w:rsidRPr="00821A33">
        <w:rPr>
          <w:rFonts w:ascii="Arial" w:hAnsi="Arial" w:cs="Arial"/>
          <w:sz w:val="24"/>
          <w:szCs w:val="24"/>
        </w:rPr>
        <w:t xml:space="preserve"> matched with a family to support</w:t>
      </w:r>
      <w:r w:rsidR="002F32D8" w:rsidRPr="00821A33">
        <w:rPr>
          <w:rFonts w:ascii="Arial" w:hAnsi="Arial" w:cs="Arial"/>
          <w:sz w:val="24"/>
          <w:szCs w:val="24"/>
        </w:rPr>
        <w:t xml:space="preserve"> and </w:t>
      </w:r>
      <w:r w:rsidR="00C55E40" w:rsidRPr="00821A33">
        <w:rPr>
          <w:rFonts w:ascii="Arial" w:hAnsi="Arial" w:cs="Arial"/>
          <w:sz w:val="24"/>
          <w:szCs w:val="24"/>
        </w:rPr>
        <w:t xml:space="preserve">I was surprised that mum </w:t>
      </w:r>
      <w:r w:rsidR="002F32D8" w:rsidRPr="00821A33">
        <w:rPr>
          <w:rFonts w:ascii="Arial" w:hAnsi="Arial" w:cs="Arial"/>
          <w:sz w:val="24"/>
          <w:szCs w:val="24"/>
        </w:rPr>
        <w:t>was welcoming and accepting.</w:t>
      </w:r>
      <w:r w:rsidR="00C55E40" w:rsidRPr="00821A33">
        <w:rPr>
          <w:rFonts w:ascii="Arial" w:hAnsi="Arial" w:cs="Arial"/>
          <w:sz w:val="24"/>
          <w:szCs w:val="24"/>
        </w:rPr>
        <w:t xml:space="preserve"> I feel this was due to the support being allocated from a self-referral </w:t>
      </w:r>
      <w:r w:rsidR="002F32D8" w:rsidRPr="00821A33">
        <w:rPr>
          <w:rFonts w:ascii="Arial" w:hAnsi="Arial" w:cs="Arial"/>
          <w:sz w:val="24"/>
          <w:szCs w:val="24"/>
        </w:rPr>
        <w:t>by</w:t>
      </w:r>
      <w:r w:rsidR="00C55E40" w:rsidRPr="00821A33">
        <w:rPr>
          <w:rFonts w:ascii="Arial" w:hAnsi="Arial" w:cs="Arial"/>
          <w:sz w:val="24"/>
          <w:szCs w:val="24"/>
        </w:rPr>
        <w:t xml:space="preserve"> the family. </w:t>
      </w:r>
      <w:r w:rsidR="00F35B7B" w:rsidRPr="00821A33">
        <w:rPr>
          <w:rFonts w:ascii="Arial" w:hAnsi="Arial" w:cs="Arial"/>
          <w:sz w:val="24"/>
          <w:szCs w:val="24"/>
        </w:rPr>
        <w:t xml:space="preserve">Online education is a preferred training method as it allows the organisation and volunteers to access the training when convenient for them </w:t>
      </w:r>
      <w:r w:rsidR="00F35B7B" w:rsidRPr="00821A33">
        <w:rPr>
          <w:rFonts w:ascii="Arial" w:hAnsi="Arial" w:cs="Arial"/>
          <w:sz w:val="24"/>
          <w:szCs w:val="24"/>
        </w:rPr>
        <w:fldChar w:fldCharType="begin"/>
      </w:r>
      <w:r w:rsidR="00F35B7B" w:rsidRPr="00821A33">
        <w:rPr>
          <w:rFonts w:ascii="Arial" w:hAnsi="Arial" w:cs="Arial"/>
          <w:sz w:val="24"/>
          <w:szCs w:val="24"/>
        </w:rPr>
        <w:instrText xml:space="preserve"> ADDIN ZOTERO_ITEM CSL_CITATION {"citationID":"dY8t0Mdh","properties":{"formattedCitation":"(Hoon &amp; Wilkins, 2018)","plainCitation":"(Hoon &amp; Wilkins, 2018)","noteIndex":0},"citationItems":[{"id":196,"uris":["http://zotero.org/users/local/JawFliCV/items/TITUQR7E"],"itemData":{"id":196,"type":"article-journal","abstract":"This paper discusses several benefits of the online educational experience, specifically as it pertains to the adult learner. The paper focuses on the aspects of collaboration, flexibility, and cultural opportunities. The work concludes that online education is ideal for adult learners because of the aspects of collaboration, flexibility, and diversity it provides utilizing the constructivist approach.","container-title":"Westcliff International Journal of Applied Research","DOI":"10.47670/wuwijar201822PWSH","ISSN":"2572-7176","issue":"2","language":"eng","note":"publisher: Westcliff University","page":"31–36","source":"librarysearch.uwtsd.ac.uk","title":"Adult Learning and the Advantages of the Online Learning Experience","volume":"2","author":[{"family":"Hoon","given":"Stephanie"},{"family":"Wilkins","given":"Penny"}],"issued":{"date-parts":[["2018"]]}}}],"schema":"https://github.com/citation-style-language/schema/raw/master/csl-citation.json"} </w:instrText>
      </w:r>
      <w:r w:rsidR="00F35B7B" w:rsidRPr="00821A33">
        <w:rPr>
          <w:rFonts w:ascii="Arial" w:hAnsi="Arial" w:cs="Arial"/>
          <w:sz w:val="24"/>
          <w:szCs w:val="24"/>
        </w:rPr>
        <w:fldChar w:fldCharType="separate"/>
      </w:r>
      <w:r w:rsidR="00F35B7B" w:rsidRPr="00821A33">
        <w:rPr>
          <w:rFonts w:ascii="Arial" w:hAnsi="Arial" w:cs="Arial"/>
          <w:sz w:val="24"/>
        </w:rPr>
        <w:t>(Hoon &amp; Wilkins, 2018)</w:t>
      </w:r>
      <w:r w:rsidR="00F35B7B" w:rsidRPr="00821A33">
        <w:rPr>
          <w:rFonts w:ascii="Arial" w:hAnsi="Arial" w:cs="Arial"/>
          <w:sz w:val="24"/>
          <w:szCs w:val="24"/>
        </w:rPr>
        <w:fldChar w:fldCharType="end"/>
      </w:r>
      <w:r w:rsidR="00F35B7B" w:rsidRPr="00821A33">
        <w:rPr>
          <w:rFonts w:ascii="Arial" w:hAnsi="Arial" w:cs="Arial"/>
          <w:sz w:val="24"/>
          <w:szCs w:val="24"/>
        </w:rPr>
        <w:t>. Working in groups encourages various discussions that can be learnt alongside the specific taught aspects.</w:t>
      </w:r>
      <w:r w:rsidR="002F32D8" w:rsidRPr="00821A33">
        <w:rPr>
          <w:rFonts w:ascii="Arial" w:hAnsi="Arial" w:cs="Arial"/>
          <w:sz w:val="24"/>
          <w:szCs w:val="24"/>
        </w:rPr>
        <w:t xml:space="preserve"> The training allowed me to</w:t>
      </w:r>
      <w:r w:rsidR="00C55E40" w:rsidRPr="00821A33">
        <w:rPr>
          <w:rFonts w:ascii="Arial" w:hAnsi="Arial" w:cs="Arial"/>
          <w:sz w:val="24"/>
          <w:szCs w:val="24"/>
        </w:rPr>
        <w:t xml:space="preserve"> view things from the famil</w:t>
      </w:r>
      <w:r w:rsidR="00306C18" w:rsidRPr="00821A33">
        <w:rPr>
          <w:rFonts w:ascii="Arial" w:hAnsi="Arial" w:cs="Arial"/>
          <w:sz w:val="24"/>
          <w:szCs w:val="24"/>
        </w:rPr>
        <w:t>y'</w:t>
      </w:r>
      <w:r w:rsidR="00C55E40" w:rsidRPr="00821A33">
        <w:rPr>
          <w:rFonts w:ascii="Arial" w:hAnsi="Arial" w:cs="Arial"/>
          <w:sz w:val="24"/>
          <w:szCs w:val="24"/>
        </w:rPr>
        <w:t xml:space="preserve">s perspective on how a home volunteer would appear to them. A challenge of being a volunteer home visitor that became apparent through training was how maintaining professional boundaries can be difficult when working closely with families, especially in their home environment. The reasons for self-referral are varied and could </w:t>
      </w:r>
      <w:r w:rsidR="00306C18" w:rsidRPr="00821A33">
        <w:rPr>
          <w:rFonts w:ascii="Arial" w:hAnsi="Arial" w:cs="Arial"/>
          <w:sz w:val="24"/>
          <w:szCs w:val="24"/>
        </w:rPr>
        <w:t>result from</w:t>
      </w:r>
      <w:r w:rsidR="00C55E40" w:rsidRPr="00821A33">
        <w:rPr>
          <w:rFonts w:ascii="Arial" w:hAnsi="Arial" w:cs="Arial"/>
          <w:sz w:val="24"/>
          <w:szCs w:val="24"/>
        </w:rPr>
        <w:t xml:space="preserve"> experiencing domestic violence. Specific training </w:t>
      </w:r>
      <w:r w:rsidR="00306C18" w:rsidRPr="00821A33">
        <w:rPr>
          <w:rFonts w:ascii="Arial" w:hAnsi="Arial" w:cs="Arial"/>
          <w:sz w:val="24"/>
          <w:szCs w:val="24"/>
        </w:rPr>
        <w:t>in this area</w:t>
      </w:r>
      <w:r w:rsidR="00C55E40" w:rsidRPr="00821A33">
        <w:rPr>
          <w:rFonts w:ascii="Arial" w:hAnsi="Arial" w:cs="Arial"/>
          <w:sz w:val="24"/>
          <w:szCs w:val="24"/>
        </w:rPr>
        <w:t xml:space="preserve"> led me to challenge my understanding of domestic violence and </w:t>
      </w:r>
      <w:r w:rsidR="00306C18" w:rsidRPr="00821A33">
        <w:rPr>
          <w:rFonts w:ascii="Arial" w:hAnsi="Arial" w:cs="Arial"/>
          <w:sz w:val="24"/>
          <w:szCs w:val="24"/>
        </w:rPr>
        <w:t xml:space="preserve">the </w:t>
      </w:r>
      <w:r w:rsidR="00C55E40" w:rsidRPr="00821A33">
        <w:rPr>
          <w:rFonts w:ascii="Arial" w:hAnsi="Arial" w:cs="Arial"/>
          <w:sz w:val="24"/>
          <w:szCs w:val="24"/>
        </w:rPr>
        <w:t>myths that surround this. Group discussions in training allowed for varied input and to see things from another</w:t>
      </w:r>
      <w:r w:rsidR="00306C18" w:rsidRPr="00821A33">
        <w:rPr>
          <w:rFonts w:ascii="Arial" w:hAnsi="Arial" w:cs="Arial"/>
          <w:sz w:val="24"/>
          <w:szCs w:val="24"/>
        </w:rPr>
        <w:t>'</w:t>
      </w:r>
      <w:r w:rsidR="00C55E40" w:rsidRPr="00821A33">
        <w:rPr>
          <w:rFonts w:ascii="Arial" w:hAnsi="Arial" w:cs="Arial"/>
          <w:sz w:val="24"/>
          <w:szCs w:val="24"/>
        </w:rPr>
        <w:t xml:space="preserve">s </w:t>
      </w:r>
      <w:r w:rsidR="00C55E40" w:rsidRPr="00821A33">
        <w:rPr>
          <w:rFonts w:ascii="Arial" w:hAnsi="Arial" w:cs="Arial"/>
          <w:sz w:val="24"/>
          <w:szCs w:val="24"/>
        </w:rPr>
        <w:lastRenderedPageBreak/>
        <w:t xml:space="preserve">perspective broadening my knowledge and understanding. </w:t>
      </w:r>
      <w:r w:rsidR="00306C18" w:rsidRPr="00821A33">
        <w:rPr>
          <w:rFonts w:ascii="Arial" w:hAnsi="Arial" w:cs="Arial"/>
          <w:sz w:val="24"/>
          <w:szCs w:val="24"/>
        </w:rPr>
        <w:t xml:space="preserve">During training, we briefly covered the significance of attachment and the importance of play. To expand my </w:t>
      </w:r>
      <w:r w:rsidR="005524A3" w:rsidRPr="00821A33">
        <w:rPr>
          <w:rFonts w:ascii="Arial" w:hAnsi="Arial" w:cs="Arial"/>
          <w:sz w:val="24"/>
          <w:szCs w:val="24"/>
        </w:rPr>
        <w:t>understanding of</w:t>
      </w:r>
      <w:r w:rsidR="00306C18" w:rsidRPr="00821A33">
        <w:rPr>
          <w:rFonts w:ascii="Arial" w:hAnsi="Arial" w:cs="Arial"/>
          <w:sz w:val="24"/>
          <w:szCs w:val="24"/>
        </w:rPr>
        <w:t xml:space="preserve"> these topics</w:t>
      </w:r>
      <w:r w:rsidR="005524A3" w:rsidRPr="00821A33">
        <w:rPr>
          <w:rFonts w:ascii="Arial" w:hAnsi="Arial" w:cs="Arial"/>
          <w:sz w:val="24"/>
          <w:szCs w:val="24"/>
        </w:rPr>
        <w:t>,</w:t>
      </w:r>
      <w:r w:rsidR="00306C18" w:rsidRPr="00821A33">
        <w:rPr>
          <w:rFonts w:ascii="Arial" w:hAnsi="Arial" w:cs="Arial"/>
          <w:sz w:val="24"/>
          <w:szCs w:val="24"/>
        </w:rPr>
        <w:t xml:space="preserve"> I will </w:t>
      </w:r>
      <w:r w:rsidR="005524A3" w:rsidRPr="00821A33">
        <w:rPr>
          <w:rFonts w:ascii="Arial" w:hAnsi="Arial" w:cs="Arial"/>
          <w:sz w:val="24"/>
          <w:szCs w:val="24"/>
        </w:rPr>
        <w:t>examine</w:t>
      </w:r>
      <w:r w:rsidR="00306C18" w:rsidRPr="00821A33">
        <w:rPr>
          <w:rFonts w:ascii="Arial" w:hAnsi="Arial" w:cs="Arial"/>
          <w:sz w:val="24"/>
          <w:szCs w:val="24"/>
        </w:rPr>
        <w:t xml:space="preserve"> attachment theory and why play is so significant. </w:t>
      </w:r>
      <w:r w:rsidR="005524A3" w:rsidRPr="00821A33">
        <w:rPr>
          <w:rFonts w:ascii="Arial" w:hAnsi="Arial" w:cs="Arial"/>
          <w:sz w:val="24"/>
          <w:szCs w:val="24"/>
        </w:rPr>
        <w:t xml:space="preserve">It is essential as a volunteer to get the parents to engage with the importance of play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{"citationID":"Hpti5Wjh","properties":{"formattedCitation":"(Rathunde &amp; Isabella, 2020)","plainCitation":"(Rathunde &amp; Isabella, 2020)","noteIndex":0},"citationItems":[{"id":193,"uris":["http://zotero.org/users/local/JawFliCV/items/ANCG4Z8R"],"itemData":{"id":193,"type":"article-journal","abstract":"Objective\nThis study evaluated the effectiveness of an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approach to parent education using a 50</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minute,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parent education presentation that integrated the creative arts (e.g., film, photography, music, dance, and design). The focus of the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program was to communicate more effectively about the importance of play for child and adult development.\nBackground\nArts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or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based educational approaches have been found useful for science outreach because of their potential to enhance affective engagement with information. This raises the question of whether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methods could be used to engage and inform parents on research topics relevant for the family.\nMethod\nThe study used analysis of covariance and a pretest–posttest control group design (N = 97).\nResults\nOne month after attending the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presentation, parents of children in early childhood reported greater knowledge about play, support for play, and time spent playing with their child and that their children engaged in more free play. Parents also reported an increase in their amount of flow experience (i.e., states of enjoyable absorption), although they did not report changes in time spent engaging in leisure play.\nConclusion\nThese findings are discussed in terms of the utility of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approaches for family researchers interested in science outreach and community engagement as well as using the arts to enhance parents' affective engagement with information about play.","container-title":"Family relations","DOI":"10.1111/fare.12422","ISSN":"0197-6664","issue":"2","language":"eng","note":"publisher-place: Hoboken, USA\npublisher: Wiley Subscription Services, Inc","page":"351–364","source":"librarysearch.uwtsd.ac.uk","title":"Engaging Parents About the Importance of Play: The Impact of a Brief,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 xml:space="preserve">Informed Community Presentation","title-short":"Engaging Parents About the Importance of Play","volume":"69","author":[{"family":"Rathunde","given":"Kevin"},{"family":"Isabella","given":"Russell"}],"issued":{"date-parts":[["2020"]]}}}],"schema":"https://github.com/citation-style-language/schema/raw/master/csl-citation.json"}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(Rathunde &amp; Isabella, 2020)</w:t>
      </w:r>
      <w:r w:rsidR="005524A3" w:rsidRPr="00821A33">
        <w:rPr>
          <w:rFonts w:ascii="Arial" w:hAnsi="Arial" w:cs="Arial"/>
          <w:sz w:val="24"/>
          <w:szCs w:val="24"/>
        </w:rPr>
        <w:fldChar w:fldCharType="end"/>
      </w:r>
      <w:r w:rsidR="005524A3" w:rsidRPr="00821A33">
        <w:rPr>
          <w:rFonts w:ascii="Arial" w:hAnsi="Arial" w:cs="Arial"/>
          <w:sz w:val="24"/>
          <w:szCs w:val="24"/>
        </w:rPr>
        <w:t xml:space="preserve">. There is substantial evidence that play contributes to a child's cognitive, physical, and social development and creative and scientific thinking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{"citationID":"nF0KUWjB","properties":{"formattedCitation":"(Waters et al., 2022)","plainCitation":"(Waters et al., 2022)","noteIndex":0},"citationItems":[{"id":194,"uris":["http://zotero.org/users/local/JawFliCV/items/KRQMU8XT"],"itemData":{"id":194,"type":"article-journal","abstract":"Background\nPlay is a main driver of children's cognitive and social development and is crucial for educational success (Paediatrics, 119, 2007 and 182). In recent years, however, parents and schools are under pressure to prioritize academic targets over play.\nAims\nThe current research investigated parents' views about three aspects of their children's play and academic activities.\nSample\nPredominantly highly educated UK parents (109 mothers and 49 fathers) were recruited via social media.\nMethod\nParticipants were asked to complete an amended online version of the Preschool Play and Learning Questionnaire (International Journal of Behavioral Development, 28, 2004 and 97). The questionnaire consisted of 25 items covering three themes: the importance of play for children's development, the importance of academic activities, and the importance of parents' role in their children's development. The independent variables were the gender of the parent, the gender of their child, and the age group of their child (4–7 years, or 8–11 years).\nResults\nParents rated play higher than academic activities or their own roles, but the difference was not noteworthy. However, fathers rated academic activities and the parents' role significantly higher than mothers did. In addition, parents of girls rated academic activities and their own role significantly higher than parents of boys.\nConclusions\nThe findings of the current research highlight gender divisions between parents and towards boys and girls regarding the importance of education. Gender roles appear to influence the way parents think about the academic activities their children partake in.","container-title":"British journal of educational psychology","DOI":"10.1111/bjep.12520","ISSN":"0007-0998","issue":"4","language":"eng","note":"publisher-place: England\npublisher: Wiley Subscription Services, Inc","page":"1571–1581","source":"librarysearch.uwtsd.ac.uk","title":"Mothers' and fathers' views on the importance of play for their children's development: Gender differences, academic activities, and the parental role","title-short":"Mothers' and fathers' views on the importance of play for their children's development","volume":"92","author":[{"family":"Waters","given":"Gillian M."},{"family":"Tidswell","given":"Georgina R."},{"family":"Bryant","given":"Eleanor J."}],"issued":{"date-parts":[["2022"]]}}}],"schema":"https://github.com/citation-style-language/schema/raw/master/csl-citation.json"}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(Waters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Attachment Theory identifies parenting as fundamental to children's behaviour and emotional development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{"citationID":"Nmnloyow","properties":{"formattedCitation":"(Fearon &amp; Roisman, 2017)","plainCitation":"(Fearon &amp; Roisman, 2017)","noteIndex":0},"citationItems":[{"id":189,"uris":["http://zotero.org/users/local/JawFliCV/items/Z5NNWZAX"],"itemData":{"id":189,"type":"article-journal","abstract":"Byline: R.M. Pasco Fearon (1), Glenn I Roisman (2) * Attachment measures need to be improved; dimensional measures may be superior. * Attachment is influenced by the environment but the determinants remain elusive. * Attachment is transmitted between generations more weakly than previously thought. * Attachment in children is not highly stable; change is the norm not the exception. * Attachment is linked to outcomes, but not strongly; effects vary by type and domain. Author Affiliation: (1) Research Department of Clinical, Educational and Health Psychology, University College London, Gower Street, London WC1E 6BT, UK (2) University of Minnesota, United States","container-title":"Current opinion in psychology","DOI":"10.1016/j.copsyc.2017.03.002","ISSN":"2352-250X","language":"eng","note":"publisher: Elsevier B.V","page":"131–136","source":"librarysearch.uwtsd.ac.uk","title":"Attachment theory: progress and future directions","title-short":"Attachment theory","volume":"15","author":[{"family":"Fearon","given":"RM Pasco"},{"family":"Roisman","given":"Glenn I."}],"issued":{"date-parts":[["2017"]]}}}],"schema":"https://github.com/citation-style-language/schema/raw/master/csl-citation.json"}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(Fearon &amp; Roisman, 2017)</w:t>
      </w:r>
      <w:r w:rsidR="005524A3" w:rsidRPr="00821A33">
        <w:rPr>
          <w:rFonts w:ascii="Arial" w:hAnsi="Arial" w:cs="Arial"/>
          <w:sz w:val="24"/>
          <w:szCs w:val="24"/>
        </w:rPr>
        <w:fldChar w:fldCharType="end"/>
      </w:r>
      <w:r w:rsidR="005524A3" w:rsidRPr="00821A33">
        <w:rPr>
          <w:rFonts w:ascii="Arial" w:hAnsi="Arial" w:cs="Arial"/>
          <w:sz w:val="24"/>
          <w:szCs w:val="24"/>
        </w:rPr>
        <w:t>. Social conditions affect children and families</w:t>
      </w:r>
      <w:r w:rsidR="002F32D8" w:rsidRPr="00821A33">
        <w:rPr>
          <w:rFonts w:ascii="Arial" w:hAnsi="Arial" w:cs="Arial"/>
          <w:sz w:val="24"/>
          <w:szCs w:val="24"/>
        </w:rPr>
        <w:t>.</w:t>
      </w:r>
      <w:r w:rsidR="005524A3" w:rsidRPr="00821A33">
        <w:rPr>
          <w:rFonts w:ascii="Arial" w:hAnsi="Arial" w:cs="Arial"/>
          <w:sz w:val="24"/>
          <w:szCs w:val="24"/>
        </w:rPr>
        <w:t xml:space="preserve"> </w:t>
      </w:r>
      <w:r w:rsidR="002F32D8" w:rsidRPr="00821A33">
        <w:rPr>
          <w:rFonts w:ascii="Arial" w:hAnsi="Arial" w:cs="Arial"/>
          <w:sz w:val="24"/>
          <w:szCs w:val="24"/>
        </w:rPr>
        <w:t>S</w:t>
      </w:r>
      <w:r w:rsidR="005524A3" w:rsidRPr="00821A33">
        <w:rPr>
          <w:rFonts w:ascii="Arial" w:hAnsi="Arial" w:cs="Arial"/>
          <w:sz w:val="24"/>
          <w:szCs w:val="24"/>
        </w:rPr>
        <w:t xml:space="preserve">upported </w:t>
      </w:r>
      <w:r w:rsidR="002F32D8" w:rsidRPr="00821A33">
        <w:rPr>
          <w:rFonts w:ascii="Arial" w:hAnsi="Arial" w:cs="Arial"/>
          <w:sz w:val="24"/>
          <w:szCs w:val="24"/>
        </w:rPr>
        <w:t>is offered t</w:t>
      </w:r>
      <w:r w:rsidR="005524A3" w:rsidRPr="00821A33">
        <w:rPr>
          <w:rFonts w:ascii="Arial" w:hAnsi="Arial" w:cs="Arial"/>
          <w:sz w:val="24"/>
          <w:szCs w:val="24"/>
        </w:rPr>
        <w:t xml:space="preserve">hrough childcare, early education programs (Flying Start), and home visitation services, such as Home-Start Cymru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{"citationID":"9s87L0TD","properties":{"formattedCitation":"(Thompson et al., 2022)","plainCitation":"(Thompson et al., 2022)","noteIndex":0},"citationItems":[{"id":191,"uris":["http://zotero.org/users/local/JawFliCV/items/7DM2AUL3"],"itemData":{"id":191,"type":"article-journal","abstract":"Since its inception more than 50 years ago, attachment theory has become one of the most influential viewpoints in the behavioral sciences. What have we learned during this period about its fundamental questions? In this paper, we summarize the conclusions of an inquiry into this question involving more than 75 researchers. Each responded to one of nine \"fundamental questions\" in attachment theory. The questions concerned what constitutes an attachment relationship, how to measure the security of attachment, the nature and functioning of internal working models, stability and change in attachment security, the legacy of early attachment relationships, attachment and culture, responses to separation and loss, how attachment-based interventions work, and how attachment theory informs systems and services for children and families. Their responses revealed important areas of theoretical consensus but also surprising diversity on key questions, and significant areas of remaining inquiry. We discuss central challenges for the future.","container-title":"Attachment &amp; human development","DOI":"10.1080/14616734.2022.2030132","ISSN":"1461-6734","issue":"5","language":"eng","note":"publisher-place: England\npublisher: Routledge","page":"543–560","source":"librarysearch.uwtsd.ac.uk","title":"Taking perspective on attachment theory and research: nine fundamental questions","title-short":"Taking perspective on attachment theory and research","volume":"24","author":[{"family":"Thompson","given":"Ross A."},{"family":"Simpson","given":"Jeffry A."},{"family":"Berlin","given":"Lisa J."}],"issued":{"date-parts":[["2022"]]}}}],"schema":"https://github.com/citation-style-language/schema/raw/master/csl-citation.json"}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(Thompson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Attachment Theory influences these services and emphasises the quality of relationships, and how we can support families. </w:t>
      </w:r>
      <w:r w:rsidR="00C55E40" w:rsidRPr="00821A33">
        <w:rPr>
          <w:rFonts w:ascii="Arial" w:hAnsi="Arial" w:cs="Arial"/>
          <w:sz w:val="24"/>
          <w:szCs w:val="24"/>
        </w:rPr>
        <w:t xml:space="preserve">Confidentiality </w:t>
      </w:r>
      <w:r w:rsidR="00306C18" w:rsidRPr="00821A33">
        <w:rPr>
          <w:rFonts w:ascii="Arial" w:hAnsi="Arial" w:cs="Arial"/>
          <w:sz w:val="24"/>
          <w:szCs w:val="24"/>
        </w:rPr>
        <w:t xml:space="preserve">and all </w:t>
      </w:r>
      <w:r w:rsidR="005524A3" w:rsidRPr="00821A33">
        <w:rPr>
          <w:rFonts w:ascii="Arial" w:hAnsi="Arial" w:cs="Arial"/>
          <w:sz w:val="24"/>
          <w:szCs w:val="24"/>
        </w:rPr>
        <w:t>family information aspects</w:t>
      </w:r>
      <w:r w:rsidR="00306C18" w:rsidRPr="00821A33">
        <w:rPr>
          <w:rFonts w:ascii="Arial" w:hAnsi="Arial" w:cs="Arial"/>
          <w:sz w:val="24"/>
          <w:szCs w:val="24"/>
        </w:rPr>
        <w:t xml:space="preserve"> are essential in this volunteer posi</w:t>
      </w:r>
      <w:r w:rsidR="00C55E40" w:rsidRPr="00821A33">
        <w:rPr>
          <w:rFonts w:ascii="Arial" w:hAnsi="Arial" w:cs="Arial"/>
          <w:sz w:val="24"/>
          <w:szCs w:val="24"/>
        </w:rPr>
        <w:t>tion. I was concerned about maintaining safety entering the family</w:t>
      </w:r>
      <w:r w:rsidR="00306C18" w:rsidRPr="00821A33">
        <w:rPr>
          <w:rFonts w:ascii="Arial" w:hAnsi="Arial" w:cs="Arial"/>
          <w:sz w:val="24"/>
          <w:szCs w:val="24"/>
        </w:rPr>
        <w:t>'</w:t>
      </w:r>
      <w:r w:rsidR="00C55E40" w:rsidRPr="00821A33">
        <w:rPr>
          <w:rFonts w:ascii="Arial" w:hAnsi="Arial" w:cs="Arial"/>
          <w:sz w:val="24"/>
          <w:szCs w:val="24"/>
        </w:rPr>
        <w:t>s home alone. However, following the organisation</w:t>
      </w:r>
      <w:r w:rsidR="00306C18" w:rsidRPr="00821A33">
        <w:rPr>
          <w:rFonts w:ascii="Arial" w:hAnsi="Arial" w:cs="Arial"/>
          <w:sz w:val="24"/>
          <w:szCs w:val="24"/>
        </w:rPr>
        <w:t>'s policies and procedures made me</w:t>
      </w:r>
      <w:r w:rsidR="00C55E40" w:rsidRPr="00821A33">
        <w:rPr>
          <w:rFonts w:ascii="Arial" w:hAnsi="Arial" w:cs="Arial"/>
          <w:sz w:val="24"/>
          <w:szCs w:val="24"/>
        </w:rPr>
        <w:t xml:space="preserve"> feel more at ease. For instance, I </w:t>
      </w:r>
      <w:r w:rsidR="00306C18" w:rsidRPr="00821A33">
        <w:rPr>
          <w:rFonts w:ascii="Arial" w:hAnsi="Arial" w:cs="Arial"/>
          <w:sz w:val="24"/>
          <w:szCs w:val="24"/>
        </w:rPr>
        <w:t>must</w:t>
      </w:r>
      <w:r w:rsidR="00C55E40" w:rsidRPr="00821A33">
        <w:rPr>
          <w:rFonts w:ascii="Arial" w:hAnsi="Arial" w:cs="Arial"/>
          <w:sz w:val="24"/>
          <w:szCs w:val="24"/>
        </w:rPr>
        <w:t xml:space="preserve"> check in with my coordinator before I enter the property and again once I have left. </w:t>
      </w:r>
      <w:r w:rsidR="00306C18" w:rsidRPr="00821A33">
        <w:rPr>
          <w:rFonts w:ascii="Arial" w:hAnsi="Arial" w:cs="Arial"/>
          <w:sz w:val="24"/>
          <w:szCs w:val="24"/>
        </w:rPr>
        <w:t>On m</w:t>
      </w:r>
      <w:r w:rsidR="00C55E40" w:rsidRPr="00821A33">
        <w:rPr>
          <w:rFonts w:ascii="Arial" w:hAnsi="Arial" w:cs="Arial"/>
          <w:sz w:val="24"/>
          <w:szCs w:val="24"/>
        </w:rPr>
        <w:t>y first visit</w:t>
      </w:r>
      <w:r w:rsidR="00306C18" w:rsidRPr="00821A33">
        <w:rPr>
          <w:rFonts w:ascii="Arial" w:hAnsi="Arial" w:cs="Arial"/>
          <w:sz w:val="24"/>
          <w:szCs w:val="24"/>
        </w:rPr>
        <w:t>,</w:t>
      </w:r>
      <w:r w:rsidR="00C55E40" w:rsidRPr="00821A33">
        <w:rPr>
          <w:rFonts w:ascii="Arial" w:hAnsi="Arial" w:cs="Arial"/>
          <w:sz w:val="24"/>
          <w:szCs w:val="24"/>
        </w:rPr>
        <w:t xml:space="preserve"> I was nervous about getting lost and not finding the correct address. </w:t>
      </w:r>
      <w:r w:rsidR="00306C18" w:rsidRPr="00821A33">
        <w:rPr>
          <w:rFonts w:ascii="Arial" w:hAnsi="Arial" w:cs="Arial"/>
          <w:sz w:val="24"/>
          <w:szCs w:val="24"/>
        </w:rPr>
        <w:t>T</w:t>
      </w:r>
      <w:r w:rsidR="00C55E40" w:rsidRPr="00821A33">
        <w:rPr>
          <w:rFonts w:ascii="Arial" w:hAnsi="Arial" w:cs="Arial"/>
          <w:sz w:val="24"/>
          <w:szCs w:val="24"/>
        </w:rPr>
        <w:t>o address this potential problem</w:t>
      </w:r>
      <w:r w:rsidR="00306C18" w:rsidRPr="00821A33">
        <w:rPr>
          <w:rFonts w:ascii="Arial" w:hAnsi="Arial" w:cs="Arial"/>
          <w:sz w:val="24"/>
          <w:szCs w:val="24"/>
        </w:rPr>
        <w:t>,</w:t>
      </w:r>
      <w:r w:rsidR="00C55E40" w:rsidRPr="00821A33">
        <w:rPr>
          <w:rFonts w:ascii="Arial" w:hAnsi="Arial" w:cs="Arial"/>
          <w:sz w:val="24"/>
          <w:szCs w:val="24"/>
        </w:rPr>
        <w:t xml:space="preserve"> I decided to save the famil</w:t>
      </w:r>
      <w:r w:rsidR="00306C18" w:rsidRPr="00821A33">
        <w:rPr>
          <w:rFonts w:ascii="Arial" w:hAnsi="Arial" w:cs="Arial"/>
          <w:sz w:val="24"/>
          <w:szCs w:val="24"/>
        </w:rPr>
        <w:t>y'</w:t>
      </w:r>
      <w:r w:rsidR="00C55E40" w:rsidRPr="00821A33">
        <w:rPr>
          <w:rFonts w:ascii="Arial" w:hAnsi="Arial" w:cs="Arial"/>
          <w:sz w:val="24"/>
          <w:szCs w:val="24"/>
        </w:rPr>
        <w:t>s number but maintain confidentiality</w:t>
      </w:r>
      <w:r w:rsidR="00306C18" w:rsidRPr="00821A33">
        <w:rPr>
          <w:rFonts w:ascii="Arial" w:hAnsi="Arial" w:cs="Arial"/>
          <w:sz w:val="24"/>
          <w:szCs w:val="24"/>
        </w:rPr>
        <w:t>.</w:t>
      </w:r>
      <w:r w:rsidR="00C55E40" w:rsidRPr="00821A33">
        <w:rPr>
          <w:rFonts w:ascii="Arial" w:hAnsi="Arial" w:cs="Arial"/>
          <w:sz w:val="24"/>
          <w:szCs w:val="24"/>
        </w:rPr>
        <w:t xml:space="preserve"> I saved the number in a way that was not identifiable to anyone else but myself. Information from my visits would be shared directly with my area coordinator.</w:t>
      </w:r>
    </w:p>
    <w:p w14:paraId="5B5B3E55" w14:textId="73EB6A93" w:rsidR="00BF2630" w:rsidRPr="00821A33" w:rsidRDefault="00BF2630" w:rsidP="00BF2630">
      <w:pPr>
        <w:spacing w:line="360" w:lineRule="auto"/>
        <w:rPr>
          <w:rFonts w:ascii="Arial" w:hAnsi="Arial" w:cs="Arial"/>
          <w:sz w:val="24"/>
          <w:szCs w:val="24"/>
        </w:rPr>
      </w:pPr>
      <w:r w:rsidRPr="00821A33">
        <w:rPr>
          <w:rFonts w:ascii="Arial" w:hAnsi="Arial" w:cs="Arial"/>
          <w:sz w:val="24"/>
          <w:szCs w:val="24"/>
        </w:rPr>
        <w:tab/>
      </w:r>
      <w:r w:rsidR="002F32D8" w:rsidRPr="00821A33">
        <w:rPr>
          <w:rFonts w:ascii="Arial" w:hAnsi="Arial" w:cs="Arial"/>
          <w:sz w:val="24"/>
          <w:szCs w:val="24"/>
        </w:rPr>
        <w:t>B</w:t>
      </w:r>
      <w:r w:rsidRPr="00821A33">
        <w:rPr>
          <w:rFonts w:ascii="Arial" w:hAnsi="Arial" w:cs="Arial"/>
          <w:sz w:val="24"/>
          <w:szCs w:val="24"/>
        </w:rPr>
        <w:t xml:space="preserve">ackground information </w:t>
      </w:r>
      <w:r w:rsidR="00306C18" w:rsidRPr="00821A33">
        <w:rPr>
          <w:rFonts w:ascii="Arial" w:hAnsi="Arial" w:cs="Arial"/>
          <w:sz w:val="24"/>
          <w:szCs w:val="24"/>
        </w:rPr>
        <w:t>about</w:t>
      </w:r>
      <w:r w:rsidRPr="00821A33">
        <w:rPr>
          <w:rFonts w:ascii="Arial" w:hAnsi="Arial" w:cs="Arial"/>
          <w:sz w:val="24"/>
          <w:szCs w:val="24"/>
        </w:rPr>
        <w:t xml:space="preserve"> the family </w:t>
      </w:r>
      <w:r w:rsidR="002F32D8" w:rsidRPr="00821A33">
        <w:rPr>
          <w:rFonts w:ascii="Arial" w:hAnsi="Arial" w:cs="Arial"/>
          <w:sz w:val="24"/>
          <w:szCs w:val="24"/>
        </w:rPr>
        <w:t>is shared with me through my coordinator</w:t>
      </w:r>
      <w:r w:rsidRPr="00821A33">
        <w:rPr>
          <w:rFonts w:ascii="Arial" w:hAnsi="Arial" w:cs="Arial"/>
          <w:sz w:val="24"/>
          <w:szCs w:val="24"/>
        </w:rPr>
        <w:t xml:space="preserve">. </w:t>
      </w:r>
      <w:r w:rsidR="00306C18" w:rsidRPr="00821A33">
        <w:rPr>
          <w:rFonts w:ascii="Arial" w:hAnsi="Arial" w:cs="Arial"/>
          <w:sz w:val="24"/>
          <w:szCs w:val="24"/>
        </w:rPr>
        <w:t xml:space="preserve">Following the organisation's health and safety policies </w:t>
      </w:r>
      <w:r w:rsidR="002F32D8" w:rsidRPr="00821A33">
        <w:rPr>
          <w:rFonts w:ascii="Arial" w:hAnsi="Arial" w:cs="Arial"/>
          <w:sz w:val="24"/>
          <w:szCs w:val="24"/>
        </w:rPr>
        <w:t>are</w:t>
      </w:r>
      <w:r w:rsidR="00306C18" w:rsidRPr="00821A33">
        <w:rPr>
          <w:rFonts w:ascii="Arial" w:hAnsi="Arial" w:cs="Arial"/>
          <w:sz w:val="24"/>
          <w:szCs w:val="24"/>
        </w:rPr>
        <w:t xml:space="preserve"> essential</w:t>
      </w:r>
      <w:r w:rsidRPr="00821A33">
        <w:rPr>
          <w:rFonts w:ascii="Arial" w:hAnsi="Arial" w:cs="Arial"/>
          <w:sz w:val="24"/>
          <w:szCs w:val="24"/>
        </w:rPr>
        <w:t xml:space="preserve"> to ensure my safety and the family</w:t>
      </w:r>
      <w:r w:rsidR="00306C18" w:rsidRPr="00821A33">
        <w:rPr>
          <w:rFonts w:ascii="Arial" w:hAnsi="Arial" w:cs="Arial"/>
          <w:sz w:val="24"/>
          <w:szCs w:val="24"/>
        </w:rPr>
        <w:t>'</w:t>
      </w:r>
      <w:r w:rsidRPr="00821A33">
        <w:rPr>
          <w:rFonts w:ascii="Arial" w:hAnsi="Arial" w:cs="Arial"/>
          <w:sz w:val="24"/>
          <w:szCs w:val="24"/>
        </w:rPr>
        <w:t>s. For example, when contacting the family to arrange a time to visit</w:t>
      </w:r>
      <w:r w:rsidR="00306C18" w:rsidRPr="00821A33">
        <w:rPr>
          <w:rFonts w:ascii="Arial" w:hAnsi="Arial" w:cs="Arial"/>
          <w:sz w:val="24"/>
          <w:szCs w:val="24"/>
        </w:rPr>
        <w:t>,</w:t>
      </w:r>
      <w:r w:rsidRPr="00821A33">
        <w:rPr>
          <w:rFonts w:ascii="Arial" w:hAnsi="Arial" w:cs="Arial"/>
          <w:sz w:val="24"/>
          <w:szCs w:val="24"/>
        </w:rPr>
        <w:t xml:space="preserve"> my number must be withheld to protect my privacy. Home visits require many transferrable skills</w:t>
      </w:r>
      <w:r w:rsidR="002F32D8" w:rsidRPr="00821A33">
        <w:rPr>
          <w:rFonts w:ascii="Arial" w:hAnsi="Arial" w:cs="Arial"/>
          <w:sz w:val="24"/>
          <w:szCs w:val="24"/>
        </w:rPr>
        <w:t>, f</w:t>
      </w:r>
      <w:r w:rsidRPr="00821A33">
        <w:rPr>
          <w:rFonts w:ascii="Arial" w:hAnsi="Arial" w:cs="Arial"/>
          <w:sz w:val="24"/>
          <w:szCs w:val="24"/>
        </w:rPr>
        <w:t xml:space="preserve">or instance, </w:t>
      </w:r>
      <w:r w:rsidR="00306C18" w:rsidRPr="00821A33">
        <w:rPr>
          <w:rFonts w:ascii="Arial" w:hAnsi="Arial" w:cs="Arial"/>
          <w:sz w:val="24"/>
          <w:szCs w:val="24"/>
        </w:rPr>
        <w:t>establish</w:t>
      </w:r>
      <w:r w:rsidR="002F32D8" w:rsidRPr="00821A33">
        <w:rPr>
          <w:rFonts w:ascii="Arial" w:hAnsi="Arial" w:cs="Arial"/>
          <w:sz w:val="24"/>
          <w:szCs w:val="24"/>
        </w:rPr>
        <w:t>ing</w:t>
      </w:r>
      <w:r w:rsidRPr="00821A33">
        <w:rPr>
          <w:rFonts w:ascii="Arial" w:hAnsi="Arial" w:cs="Arial"/>
          <w:sz w:val="24"/>
          <w:szCs w:val="24"/>
        </w:rPr>
        <w:t xml:space="preserve"> trust, confidence, and rapport with the family. The organisation completes regular supervision and feedback from the families supported on my progress and skills. </w:t>
      </w:r>
      <w:r w:rsidR="005524A3" w:rsidRPr="00821A33">
        <w:rPr>
          <w:rFonts w:ascii="Arial" w:hAnsi="Arial" w:cs="Arial"/>
          <w:sz w:val="24"/>
          <w:szCs w:val="24"/>
        </w:rPr>
        <w:t xml:space="preserve">Supervision allows volunteers and those who work for the organisation to reflect and </w:t>
      </w:r>
      <w:r w:rsidR="002F32D8" w:rsidRPr="00821A33">
        <w:rPr>
          <w:rFonts w:ascii="Arial" w:hAnsi="Arial" w:cs="Arial"/>
          <w:sz w:val="24"/>
          <w:szCs w:val="24"/>
        </w:rPr>
        <w:t xml:space="preserve">work </w:t>
      </w:r>
      <w:r w:rsidR="005524A3" w:rsidRPr="00821A33">
        <w:rPr>
          <w:rFonts w:ascii="Arial" w:hAnsi="Arial" w:cs="Arial"/>
          <w:sz w:val="24"/>
          <w:szCs w:val="24"/>
        </w:rPr>
        <w:t xml:space="preserve">effectively with families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{"citationID":"LrCYT5RQ","properties":{"formattedCitation":"(Bostock et al., 2022)","plainCitation":"(Bostock et al., 2022)","noteIndex":0},"citationItems":[{"id":198,"uris":["http://zotero.org/users/local/JawFliCV/items/EEYJ8USN"],"itemData":{"id":198,"type":"article-journal","abstract":"•Reports perspectives of 49 frontline staff from five child protective services.•Systemic supervision used as a “rehearsal space” to plan family conversations.•Family systems understood via lens of hypothesising, circularity and curiosity.•Exploring family perspectives enhanced identification of risks to children.•Systemically-trained clinicians provided supportive practice leadership.\nThe importance of supervision for social work practice is widely accepted. This paper focuses on one type of supervision: systemic group supervision or “systemic supervision”. Systemic social work practice is generally a group-based, multi-disciplinary model of service delivery that aims to work therapeutically with the whole family. Central to this model is the use of systemically-informed group supervision. This has been shown to impact positively on the quality of direct practice with families, but what is it about this type of supervision that supports frontline practitioners to practice more skillfully?\nThis paper is based on interviews with 49 frontline staff across five children’s services departments in the UK. It identifies the key features of systemic supervision and explores why workers think that developing shared understandings of risk to children supports them to intervene more effectively with families in contact with children’s services. These findings contribute to a growing body of knowledge about the practice shaping function of supervision within child and family social work.","container-title":"Children and youth services review","DOI":"10.1016/j.childyouth.2022.106652","ISSN":"0190-7409","language":"eng","note":"publisher: Elsevier Ltd","page":"106652-","source":"librarysearch.uwtsd.ac.uk","title":"Why does systemic supervision support practitioners’ practice more effectively with children and families?","volume":"142","author":[{"family":"Bostock","given":"Lisa"},{"family":"Patrizio","given":"Louis"},{"family":"Godfrey","given":"Tessa"},{"family":"Forrester","given":"Donald"}],"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(Bostock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w:t>
      </w:r>
      <w:r w:rsidRPr="00821A33">
        <w:rPr>
          <w:rFonts w:ascii="Arial" w:hAnsi="Arial" w:cs="Arial"/>
          <w:sz w:val="24"/>
          <w:szCs w:val="24"/>
        </w:rPr>
        <w:t xml:space="preserve">I was confident in the support available from the organisation </w:t>
      </w:r>
      <w:r w:rsidR="002F32D8" w:rsidRPr="00821A33">
        <w:rPr>
          <w:rFonts w:ascii="Arial" w:hAnsi="Arial" w:cs="Arial"/>
          <w:sz w:val="24"/>
          <w:szCs w:val="24"/>
        </w:rPr>
        <w:t xml:space="preserve">as they provide a free </w:t>
      </w:r>
      <w:r w:rsidR="00306C18" w:rsidRPr="00821A33">
        <w:rPr>
          <w:rFonts w:ascii="Arial" w:hAnsi="Arial" w:cs="Arial"/>
          <w:sz w:val="24"/>
          <w:szCs w:val="24"/>
        </w:rPr>
        <w:t>counselling service</w:t>
      </w:r>
      <w:r w:rsidRPr="00821A33">
        <w:rPr>
          <w:rFonts w:ascii="Arial" w:hAnsi="Arial" w:cs="Arial"/>
          <w:sz w:val="24"/>
          <w:szCs w:val="24"/>
        </w:rPr>
        <w:t xml:space="preserve"> </w:t>
      </w:r>
      <w:r w:rsidR="002F32D8" w:rsidRPr="00821A33">
        <w:rPr>
          <w:rFonts w:ascii="Arial" w:hAnsi="Arial" w:cs="Arial"/>
          <w:sz w:val="24"/>
          <w:szCs w:val="24"/>
        </w:rPr>
        <w:t xml:space="preserve">that is </w:t>
      </w:r>
      <w:r w:rsidRPr="00821A33">
        <w:rPr>
          <w:rFonts w:ascii="Arial" w:hAnsi="Arial" w:cs="Arial"/>
          <w:sz w:val="24"/>
          <w:szCs w:val="24"/>
        </w:rPr>
        <w:t>accessible to all staff and volunteers of Home</w:t>
      </w:r>
      <w:r w:rsidR="005524A3" w:rsidRPr="00821A33">
        <w:rPr>
          <w:rFonts w:ascii="Arial" w:hAnsi="Arial" w:cs="Arial"/>
          <w:sz w:val="24"/>
          <w:szCs w:val="24"/>
        </w:rPr>
        <w:t>-</w:t>
      </w:r>
      <w:r w:rsidRPr="00821A33">
        <w:rPr>
          <w:rFonts w:ascii="Arial" w:hAnsi="Arial" w:cs="Arial"/>
          <w:sz w:val="24"/>
          <w:szCs w:val="24"/>
        </w:rPr>
        <w:t>Start Cymru.</w:t>
      </w:r>
    </w:p>
    <w:p w14:paraId="6CAC7293" w14:textId="24534B7F" w:rsidR="00DE7E84" w:rsidRPr="00821A33" w:rsidRDefault="00BF2630" w:rsidP="00BF2630">
      <w:pPr>
        <w:spacing w:line="360" w:lineRule="auto"/>
        <w:rPr>
          <w:rFonts w:ascii="Arial" w:hAnsi="Arial" w:cs="Arial"/>
          <w:sz w:val="24"/>
          <w:szCs w:val="24"/>
        </w:rPr>
      </w:pPr>
      <w:r w:rsidRPr="00821A33">
        <w:rPr>
          <w:rFonts w:ascii="Arial" w:hAnsi="Arial" w:cs="Arial"/>
          <w:sz w:val="24"/>
          <w:szCs w:val="24"/>
        </w:rPr>
        <w:lastRenderedPageBreak/>
        <w:tab/>
        <w:t xml:space="preserve">My previous knowledge and skills </w:t>
      </w:r>
      <w:r w:rsidR="00306C18" w:rsidRPr="00821A33">
        <w:rPr>
          <w:rFonts w:ascii="Arial" w:hAnsi="Arial" w:cs="Arial"/>
          <w:sz w:val="24"/>
          <w:szCs w:val="24"/>
        </w:rPr>
        <w:t>in</w:t>
      </w:r>
      <w:r w:rsidRPr="00821A33">
        <w:rPr>
          <w:rFonts w:ascii="Arial" w:hAnsi="Arial" w:cs="Arial"/>
          <w:sz w:val="24"/>
          <w:szCs w:val="24"/>
        </w:rPr>
        <w:t xml:space="preserve"> working with children and families ha</w:t>
      </w:r>
      <w:r w:rsidR="00306C18" w:rsidRPr="00821A33">
        <w:rPr>
          <w:rFonts w:ascii="Arial" w:hAnsi="Arial" w:cs="Arial"/>
          <w:sz w:val="24"/>
          <w:szCs w:val="24"/>
        </w:rPr>
        <w:t>ve</w:t>
      </w:r>
      <w:r w:rsidRPr="00821A33">
        <w:rPr>
          <w:rFonts w:ascii="Arial" w:hAnsi="Arial" w:cs="Arial"/>
          <w:sz w:val="24"/>
          <w:szCs w:val="24"/>
        </w:rPr>
        <w:t xml:space="preserve"> been </w:t>
      </w:r>
      <w:r w:rsidR="00306C18" w:rsidRPr="00821A33">
        <w:rPr>
          <w:rFonts w:ascii="Arial" w:hAnsi="Arial" w:cs="Arial"/>
          <w:sz w:val="24"/>
          <w:szCs w:val="24"/>
        </w:rPr>
        <w:t>instrumenta</w:t>
      </w:r>
      <w:r w:rsidRPr="00821A33">
        <w:rPr>
          <w:rFonts w:ascii="Arial" w:hAnsi="Arial" w:cs="Arial"/>
          <w:sz w:val="24"/>
          <w:szCs w:val="24"/>
        </w:rPr>
        <w:t>l in allowing me to be matched with families with various reasons for requesting support. These transferrable skills were welcomed by the organisation and utilised to be beneficial for the support needed.</w:t>
      </w:r>
      <w:r w:rsidR="00821A33">
        <w:rPr>
          <w:rFonts w:ascii="Arial" w:hAnsi="Arial" w:cs="Arial"/>
          <w:sz w:val="24"/>
          <w:szCs w:val="24"/>
        </w:rPr>
        <w:t xml:space="preserve"> For instance, my knowledge of child development, ability building rapport with families asking for support, confidence in self-management, working as part of a large team, and my willingness to learn and develop further.</w:t>
      </w:r>
    </w:p>
    <w:p w14:paraId="1E026E3A" w14:textId="2A7D0F7F" w:rsidR="00DF3C73" w:rsidRPr="00821A33" w:rsidRDefault="00BF2630" w:rsidP="00BF2630">
      <w:pPr>
        <w:spacing w:line="360" w:lineRule="auto"/>
        <w:rPr>
          <w:rFonts w:ascii="Arial" w:hAnsi="Arial" w:cs="Arial"/>
          <w:sz w:val="24"/>
          <w:szCs w:val="24"/>
        </w:rPr>
      </w:pPr>
      <w:r w:rsidRPr="00821A33">
        <w:rPr>
          <w:rFonts w:ascii="Arial" w:hAnsi="Arial" w:cs="Arial"/>
          <w:sz w:val="24"/>
          <w:szCs w:val="24"/>
        </w:rPr>
        <w:tab/>
      </w:r>
      <w:r w:rsidR="002F32D8" w:rsidRPr="00821A33">
        <w:rPr>
          <w:rFonts w:ascii="Arial" w:hAnsi="Arial" w:cs="Arial"/>
          <w:sz w:val="24"/>
          <w:szCs w:val="24"/>
        </w:rPr>
        <w:t>T</w:t>
      </w:r>
      <w:r w:rsidRPr="00821A33">
        <w:rPr>
          <w:rFonts w:ascii="Arial" w:hAnsi="Arial" w:cs="Arial"/>
          <w:sz w:val="24"/>
          <w:szCs w:val="24"/>
        </w:rPr>
        <w:t xml:space="preserve">he family I was initially matched with no longer required support. I </w:t>
      </w:r>
      <w:r w:rsidR="00306C18" w:rsidRPr="00821A33">
        <w:rPr>
          <w:rFonts w:ascii="Arial" w:hAnsi="Arial" w:cs="Arial"/>
          <w:sz w:val="24"/>
          <w:szCs w:val="24"/>
        </w:rPr>
        <w:t>asked</w:t>
      </w:r>
      <w:r w:rsidRPr="00821A33">
        <w:rPr>
          <w:rFonts w:ascii="Arial" w:hAnsi="Arial" w:cs="Arial"/>
          <w:sz w:val="24"/>
          <w:szCs w:val="24"/>
        </w:rPr>
        <w:t xml:space="preserve"> my coordinator if there was anything I could do while waiting for the family to repl</w:t>
      </w:r>
      <w:r w:rsidR="002F32D8" w:rsidRPr="00821A33">
        <w:rPr>
          <w:rFonts w:ascii="Arial" w:hAnsi="Arial" w:cs="Arial"/>
          <w:sz w:val="24"/>
          <w:szCs w:val="24"/>
        </w:rPr>
        <w:t xml:space="preserve">y </w:t>
      </w:r>
      <w:r w:rsidRPr="00821A33">
        <w:rPr>
          <w:rFonts w:ascii="Arial" w:hAnsi="Arial" w:cs="Arial"/>
          <w:sz w:val="24"/>
          <w:szCs w:val="24"/>
        </w:rPr>
        <w:t>being proactive. However, my coordinator said they have a procedure to follow for closing a request. Once this has been c</w:t>
      </w:r>
      <w:r w:rsidR="00306C18" w:rsidRPr="00821A33">
        <w:rPr>
          <w:rFonts w:ascii="Arial" w:hAnsi="Arial" w:cs="Arial"/>
          <w:sz w:val="24"/>
          <w:szCs w:val="24"/>
        </w:rPr>
        <w:t>omplet</w:t>
      </w:r>
      <w:r w:rsidRPr="00821A33">
        <w:rPr>
          <w:rFonts w:ascii="Arial" w:hAnsi="Arial" w:cs="Arial"/>
          <w:sz w:val="24"/>
          <w:szCs w:val="24"/>
        </w:rPr>
        <w:t>ed</w:t>
      </w:r>
      <w:r w:rsidR="00306C18" w:rsidRPr="00821A33">
        <w:rPr>
          <w:rFonts w:ascii="Arial" w:hAnsi="Arial" w:cs="Arial"/>
          <w:sz w:val="24"/>
          <w:szCs w:val="24"/>
        </w:rPr>
        <w:t>,</w:t>
      </w:r>
      <w:r w:rsidRPr="00821A33">
        <w:rPr>
          <w:rFonts w:ascii="Arial" w:hAnsi="Arial" w:cs="Arial"/>
          <w:sz w:val="24"/>
          <w:szCs w:val="24"/>
        </w:rPr>
        <w:t xml:space="preserve"> she will actively look to match me with another family. If any training became available</w:t>
      </w:r>
      <w:r w:rsidR="00306C18" w:rsidRPr="00821A33">
        <w:rPr>
          <w:rFonts w:ascii="Arial" w:hAnsi="Arial" w:cs="Arial"/>
          <w:sz w:val="24"/>
          <w:szCs w:val="24"/>
        </w:rPr>
        <w:t>,</w:t>
      </w:r>
      <w:r w:rsidRPr="00821A33">
        <w:rPr>
          <w:rFonts w:ascii="Arial" w:hAnsi="Arial" w:cs="Arial"/>
          <w:sz w:val="24"/>
          <w:szCs w:val="24"/>
        </w:rPr>
        <w:t xml:space="preserve"> I could access that while waiting. </w:t>
      </w:r>
      <w:r w:rsidR="005524A3" w:rsidRPr="00821A33">
        <w:rPr>
          <w:rFonts w:ascii="Arial" w:hAnsi="Arial" w:cs="Arial"/>
          <w:sz w:val="24"/>
          <w:szCs w:val="24"/>
        </w:rPr>
        <w:t xml:space="preserve">Fathers play a significant role in their children's development. However, home visitation programs often overlook them. </w:t>
      </w:r>
      <w:r w:rsidRPr="00821A33">
        <w:rPr>
          <w:rFonts w:ascii="Arial" w:hAnsi="Arial" w:cs="Arial"/>
          <w:sz w:val="24"/>
          <w:szCs w:val="24"/>
        </w:rPr>
        <w:t xml:space="preserve">I am also keen to understand more </w:t>
      </w:r>
      <w:r w:rsidR="00306C18" w:rsidRPr="00821A33">
        <w:rPr>
          <w:rFonts w:ascii="Arial" w:hAnsi="Arial" w:cs="Arial"/>
          <w:sz w:val="24"/>
          <w:szCs w:val="24"/>
        </w:rPr>
        <w:t>about</w:t>
      </w:r>
      <w:r w:rsidRPr="00821A33">
        <w:rPr>
          <w:rFonts w:ascii="Arial" w:hAnsi="Arial" w:cs="Arial"/>
          <w:sz w:val="24"/>
          <w:szCs w:val="24"/>
        </w:rPr>
        <w:t xml:space="preserve"> the new initiative called Dad</w:t>
      </w:r>
      <w:r w:rsidR="00306C18" w:rsidRPr="00821A33">
        <w:rPr>
          <w:rFonts w:ascii="Arial" w:hAnsi="Arial" w:cs="Arial"/>
          <w:sz w:val="24"/>
          <w:szCs w:val="24"/>
        </w:rPr>
        <w:t>'</w:t>
      </w:r>
      <w:r w:rsidRPr="00821A33">
        <w:rPr>
          <w:rFonts w:ascii="Arial" w:hAnsi="Arial" w:cs="Arial"/>
          <w:sz w:val="24"/>
          <w:szCs w:val="24"/>
        </w:rPr>
        <w:t>s Matter that Home</w:t>
      </w:r>
      <w:r w:rsidR="005524A3" w:rsidRPr="00821A33">
        <w:rPr>
          <w:rFonts w:ascii="Arial" w:hAnsi="Arial" w:cs="Arial"/>
          <w:sz w:val="24"/>
          <w:szCs w:val="24"/>
        </w:rPr>
        <w:t>-</w:t>
      </w:r>
      <w:r w:rsidRPr="00821A33">
        <w:rPr>
          <w:rFonts w:ascii="Arial" w:hAnsi="Arial" w:cs="Arial"/>
          <w:sz w:val="24"/>
          <w:szCs w:val="24"/>
        </w:rPr>
        <w:t xml:space="preserve">Start Cymru </w:t>
      </w:r>
      <w:r w:rsidR="00306C18" w:rsidRPr="00821A33">
        <w:rPr>
          <w:rFonts w:ascii="Arial" w:hAnsi="Arial" w:cs="Arial"/>
          <w:sz w:val="24"/>
          <w:szCs w:val="24"/>
        </w:rPr>
        <w:t>is</w:t>
      </w:r>
      <w:r w:rsidRPr="00821A33">
        <w:rPr>
          <w:rFonts w:ascii="Arial" w:hAnsi="Arial" w:cs="Arial"/>
          <w:sz w:val="24"/>
          <w:szCs w:val="24"/>
        </w:rPr>
        <w:t xml:space="preserve"> </w:t>
      </w:r>
      <w:r w:rsidR="002F32D8" w:rsidRPr="00821A33">
        <w:rPr>
          <w:rFonts w:ascii="Arial" w:hAnsi="Arial" w:cs="Arial"/>
          <w:sz w:val="24"/>
          <w:szCs w:val="24"/>
        </w:rPr>
        <w:t>championing</w:t>
      </w:r>
      <w:r w:rsidRPr="00821A33">
        <w:rPr>
          <w:rFonts w:ascii="Arial" w:hAnsi="Arial" w:cs="Arial"/>
          <w:sz w:val="24"/>
          <w:szCs w:val="24"/>
        </w:rPr>
        <w:t>.</w:t>
      </w:r>
      <w:r w:rsidR="00306C18" w:rsidRPr="00821A33">
        <w:rPr>
          <w:rFonts w:ascii="Arial" w:hAnsi="Arial" w:cs="Arial"/>
          <w:sz w:val="24"/>
          <w:szCs w:val="24"/>
        </w:rPr>
        <w:t xml:space="preserve"> </w:t>
      </w:r>
      <w:r w:rsidR="005524A3" w:rsidRPr="00821A33">
        <w:rPr>
          <w:rFonts w:ascii="Arial" w:hAnsi="Arial" w:cs="Arial"/>
          <w:sz w:val="24"/>
          <w:szCs w:val="24"/>
        </w:rPr>
        <w:t>A pilot study in the united states identifie</w:t>
      </w:r>
      <w:r w:rsidR="002F32D8" w:rsidRPr="00821A33">
        <w:rPr>
          <w:rFonts w:ascii="Arial" w:hAnsi="Arial" w:cs="Arial"/>
          <w:sz w:val="24"/>
          <w:szCs w:val="24"/>
        </w:rPr>
        <w:t>d</w:t>
      </w:r>
      <w:r w:rsidR="005524A3" w:rsidRPr="00821A33">
        <w:rPr>
          <w:rFonts w:ascii="Arial" w:hAnsi="Arial" w:cs="Arial"/>
          <w:sz w:val="24"/>
          <w:szCs w:val="24"/>
        </w:rPr>
        <w:t xml:space="preserve"> significant evidence that fathers play an essential role in the child's development and that fathers need to be included in home visiting services</w:t>
      </w:r>
      <w:r w:rsidR="002F32D8" w:rsidRPr="00821A33">
        <w:rPr>
          <w:rFonts w:ascii="Arial" w:hAnsi="Arial" w:cs="Arial"/>
          <w:sz w:val="24"/>
          <w:szCs w:val="24"/>
        </w:rPr>
        <w:t xml:space="preserve"> </w:t>
      </w:r>
      <w:r w:rsidR="002F32D8" w:rsidRPr="00821A33">
        <w:rPr>
          <w:rFonts w:ascii="Arial" w:hAnsi="Arial" w:cs="Arial"/>
          <w:sz w:val="24"/>
          <w:szCs w:val="24"/>
        </w:rPr>
        <w:fldChar w:fldCharType="begin"/>
      </w:r>
      <w:r w:rsidR="002F32D8" w:rsidRPr="00821A33">
        <w:rPr>
          <w:rFonts w:ascii="Arial" w:hAnsi="Arial" w:cs="Arial"/>
          <w:sz w:val="24"/>
          <w:szCs w:val="24"/>
        </w:rPr>
        <w:instrText xml:space="preserve"> ADDIN ZOTERO_ITEM CSL_CITATION {"citationID":"xOZFgrDH","properties":{"formattedCitation":"(Guterman et al., 2018)","plainCitation":"(Guterman et al., 2018)","noteIndex":0},"citationItems":[{"id":188,"uris":["http://zotero.org/users/local/JawFliCV/items/VZSBPH84"],"itemData":{"id":188,"type":"article-journal","abstract":"Despite mounting evidence on the importance of fathers in children’s development, evidence-based perinatal home visitation programs have largely overlooked fathers in the design and delivery of services. This paper describes the design, development, and pilot testing of the “Dads Matter” enhancement to standard home visiting services. Dads Matter is a manualized intervention package designed to fully incorporate fathers into perinatal home visiting services. Twenty-four families were enrolled in a pilot study to assess the feasibility, acceptability, and preliminary outcomes of the intervention. Using a quasi-experimental time-lagged design, 12 families received standard home visiting services and completed baseline and four-month post-tests. Home visitor staff were then trained and supervised to implement the Dads Matter enhancement in addition to standard services. Twelve additional families were then enrolled and completed baseline and four-month post-tests. Implementation data indicated that Dads Matter was implemented as planned. Cohen’s d scores on outcome measures indicate positive trends associated with Dads Matter in the quality of the mother-father relationship, perceived stress reported by both parents, fathers’ involvement with the child, maltreatment indicators, and fathers’ verbalizations toward the infant. Effect sizes generally ranged from moderate to large in magnitude and were larger than overall effect sizes of home visitation services alone reported in prior meta-analyses. Dads Matter appears to be a feasible, acceptable, and promising approach to improving fathers’ engagement in home visiting services and promoting family and child well-being.","container-title":"Child abuse &amp; neglect","DOI":"10.1016/j.chiabu.2017.10.017","ISSN":"0145-2134","language":"eng","note":"publisher-place: England\npublisher: Elsevier Ltd","page":"261–272","source":"librarysearch.uwtsd.ac.uk","title":"Promoting father involvement in early home visiting services for vulnerable families: Findings from a pilot study of “Dads matter”","title-short":"Promoting father involvement in early home visiting services for vulnerable families","volume":"76","author":[{"family":"Guterman","given":"Neil B."},{"family":"Bellamy","given":"Jennifer L."},{"family":"Banman","given":"Aaron"}],"issued":{"date-parts":[["2018"]]}}}],"schema":"https://github.com/citation-style-language/schema/raw/master/csl-citation.json"} </w:instrText>
      </w:r>
      <w:r w:rsidR="002F32D8" w:rsidRPr="00821A33">
        <w:rPr>
          <w:rFonts w:ascii="Arial" w:hAnsi="Arial" w:cs="Arial"/>
          <w:sz w:val="24"/>
          <w:szCs w:val="24"/>
        </w:rPr>
        <w:fldChar w:fldCharType="separate"/>
      </w:r>
      <w:r w:rsidR="002F32D8" w:rsidRPr="00821A33">
        <w:rPr>
          <w:rFonts w:ascii="Arial" w:hAnsi="Arial" w:cs="Arial"/>
          <w:sz w:val="24"/>
        </w:rPr>
        <w:t>(Guterman et al., 2018)</w:t>
      </w:r>
      <w:r w:rsidR="002F32D8" w:rsidRPr="00821A33">
        <w:rPr>
          <w:rFonts w:ascii="Arial" w:hAnsi="Arial" w:cs="Arial"/>
          <w:sz w:val="24"/>
          <w:szCs w:val="24"/>
        </w:rPr>
        <w:fldChar w:fldCharType="end"/>
      </w:r>
      <w:r w:rsidR="005524A3" w:rsidRPr="00821A33">
        <w:rPr>
          <w:rFonts w:ascii="Arial" w:hAnsi="Arial" w:cs="Arial"/>
          <w:sz w:val="24"/>
          <w:szCs w:val="24"/>
        </w:rPr>
        <w:t xml:space="preserve">. </w:t>
      </w:r>
      <w:r w:rsidR="00306C18" w:rsidRPr="00821A33">
        <w:rPr>
          <w:rFonts w:ascii="Arial" w:hAnsi="Arial" w:cs="Arial"/>
          <w:sz w:val="24"/>
          <w:szCs w:val="24"/>
        </w:rPr>
        <w:t xml:space="preserve">I will continue my commitment to the organisation because they have invested time in my training </w:t>
      </w:r>
      <w:r w:rsidR="005524A3" w:rsidRPr="00821A33">
        <w:rPr>
          <w:rFonts w:ascii="Arial" w:hAnsi="Arial" w:cs="Arial"/>
          <w:sz w:val="24"/>
          <w:szCs w:val="24"/>
        </w:rPr>
        <w:t>and</w:t>
      </w:r>
      <w:r w:rsidR="00306C18" w:rsidRPr="00821A33">
        <w:rPr>
          <w:rFonts w:ascii="Arial" w:hAnsi="Arial" w:cs="Arial"/>
          <w:sz w:val="24"/>
          <w:szCs w:val="24"/>
        </w:rPr>
        <w:t xml:space="preserve"> DBS</w:t>
      </w:r>
      <w:r w:rsidR="005524A3" w:rsidRPr="00821A33">
        <w:rPr>
          <w:rFonts w:ascii="Arial" w:hAnsi="Arial" w:cs="Arial"/>
          <w:sz w:val="24"/>
          <w:szCs w:val="24"/>
        </w:rPr>
        <w:t>.</w:t>
      </w:r>
      <w:r w:rsidR="00306C18" w:rsidRPr="00821A33">
        <w:rPr>
          <w:rFonts w:ascii="Arial" w:hAnsi="Arial" w:cs="Arial"/>
          <w:sz w:val="24"/>
          <w:szCs w:val="24"/>
        </w:rPr>
        <w:t xml:space="preserve"> I </w:t>
      </w:r>
      <w:r w:rsidR="002F32D8" w:rsidRPr="00821A33">
        <w:rPr>
          <w:rFonts w:ascii="Arial" w:hAnsi="Arial" w:cs="Arial"/>
          <w:sz w:val="24"/>
          <w:szCs w:val="24"/>
        </w:rPr>
        <w:t xml:space="preserve">will </w:t>
      </w:r>
      <w:r w:rsidR="005524A3" w:rsidRPr="00821A33">
        <w:rPr>
          <w:rFonts w:ascii="Arial" w:hAnsi="Arial" w:cs="Arial"/>
          <w:sz w:val="24"/>
          <w:szCs w:val="24"/>
        </w:rPr>
        <w:t>continue building</w:t>
      </w:r>
      <w:r w:rsidR="00306C18" w:rsidRPr="00821A33">
        <w:rPr>
          <w:rFonts w:ascii="Arial" w:hAnsi="Arial" w:cs="Arial"/>
          <w:sz w:val="24"/>
          <w:szCs w:val="24"/>
        </w:rPr>
        <w:t xml:space="preserve"> relationships within the company and learning new skills from being matched with other families.</w:t>
      </w:r>
    </w:p>
    <w:p w14:paraId="5B97F229" w14:textId="6F31F10C" w:rsidR="007D4C62" w:rsidRDefault="007D4C62" w:rsidP="007D4C62"/>
    <w:p w14:paraId="69F9579C" w14:textId="1DA2FE6D" w:rsidR="007D4C62" w:rsidRDefault="007D4C62" w:rsidP="007D4C62"/>
    <w:p w14:paraId="11074DA7" w14:textId="603AC008" w:rsidR="007D4C62" w:rsidRDefault="007D4C62" w:rsidP="007D4C62"/>
    <w:p w14:paraId="48E5CDDE" w14:textId="3317AB1F" w:rsidR="007D4C62" w:rsidRDefault="007D4C62" w:rsidP="007D4C62"/>
    <w:p w14:paraId="2E0C8633" w14:textId="31852660" w:rsidR="007D4C62" w:rsidRDefault="007D4C62" w:rsidP="007D4C62"/>
    <w:p w14:paraId="5C1DEE2A" w14:textId="0346B16E" w:rsidR="007D4C62" w:rsidRDefault="007D4C62" w:rsidP="007D4C62"/>
    <w:p w14:paraId="4A117937" w14:textId="1B640BED" w:rsidR="007D4C62" w:rsidRDefault="007D4C62" w:rsidP="007D4C62"/>
    <w:p w14:paraId="682A3E83" w14:textId="37AD295E" w:rsidR="007D4C62" w:rsidRDefault="007D4C62" w:rsidP="007D4C62"/>
    <w:p w14:paraId="01064B7C" w14:textId="7D94BE61" w:rsidR="0012294B" w:rsidRDefault="0012294B" w:rsidP="004C1370"/>
    <w:p w14:paraId="4E5890DD" w14:textId="77777777" w:rsidR="00821A33" w:rsidRDefault="00821A33" w:rsidP="004C1370"/>
    <w:p w14:paraId="20617FC4" w14:textId="689E1A1A" w:rsidR="00BA6F5F" w:rsidRDefault="00D008D3" w:rsidP="00DE5F08">
      <w:pPr>
        <w:pStyle w:val="Heading1"/>
        <w:rPr>
          <w:rFonts w:ascii="Arial" w:hAnsi="Arial" w:cs="Arial"/>
          <w:b/>
          <w:bCs/>
          <w:color w:val="auto"/>
          <w:u w:val="single"/>
        </w:rPr>
      </w:pPr>
      <w:bookmarkStart w:id="2" w:name="_Toc124251875"/>
      <w:r w:rsidRPr="007D4C62">
        <w:rPr>
          <w:rFonts w:ascii="Arial" w:hAnsi="Arial" w:cs="Arial"/>
          <w:b/>
          <w:bCs/>
          <w:color w:val="auto"/>
          <w:u w:val="single"/>
        </w:rPr>
        <w:lastRenderedPageBreak/>
        <w:t>References.</w:t>
      </w:r>
      <w:bookmarkEnd w:id="2"/>
    </w:p>
    <w:p w14:paraId="145C3E40" w14:textId="31CCD8D2" w:rsidR="001A3465" w:rsidRDefault="001A3465" w:rsidP="001A3465"/>
    <w:p w14:paraId="6861C16D" w14:textId="2D6CEFB9" w:rsidR="001A3465" w:rsidRDefault="001A3465" w:rsidP="001A3465">
      <w:pPr>
        <w:pStyle w:val="paragraph"/>
        <w:spacing w:before="0" w:beforeAutospacing="0" w:after="0" w:afterAutospacing="0"/>
        <w:ind w:left="720" w:hanging="720"/>
        <w:textAlignment w:val="baseline"/>
        <w:rPr>
          <w:rStyle w:val="eop"/>
          <w:rFonts w:ascii="Arial" w:hAnsi="Arial" w:cs="Arial"/>
        </w:rPr>
      </w:pPr>
      <w:r w:rsidRPr="001A3465">
        <w:rPr>
          <w:rStyle w:val="normaltextrun"/>
          <w:rFonts w:ascii="Arial" w:hAnsi="Arial" w:cs="Arial"/>
          <w:color w:val="000000"/>
          <w:shd w:val="clear" w:color="auto" w:fill="E1E3E6"/>
        </w:rPr>
        <w:t xml:space="preserve">Bostock, L., Patrizio, L., Godfrey, T., &amp; Forrester, D. (2022). Why does systemic supervision support practitioners’ practice more effectively with children and families? </w:t>
      </w:r>
      <w:r w:rsidRPr="001A3465">
        <w:rPr>
          <w:rStyle w:val="normaltextrun"/>
          <w:rFonts w:ascii="Arial" w:hAnsi="Arial" w:cs="Arial"/>
          <w:i/>
          <w:iCs/>
          <w:color w:val="000000"/>
          <w:shd w:val="clear" w:color="auto" w:fill="E1E3E6"/>
        </w:rPr>
        <w:t>Children and Youth Services Review</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142</w:t>
      </w:r>
      <w:r w:rsidRPr="001A3465">
        <w:rPr>
          <w:rStyle w:val="normaltextrun"/>
          <w:rFonts w:ascii="Arial" w:hAnsi="Arial" w:cs="Arial"/>
          <w:color w:val="000000"/>
          <w:shd w:val="clear" w:color="auto" w:fill="E1E3E6"/>
        </w:rPr>
        <w:t>, 106652-. https://doi.org/10.1016/j.childyouth.2022.106652</w:t>
      </w:r>
      <w:r w:rsidRPr="001A3465">
        <w:rPr>
          <w:rStyle w:val="eop"/>
          <w:rFonts w:ascii="Arial" w:hAnsi="Arial" w:cs="Arial"/>
        </w:rPr>
        <w:t> </w:t>
      </w:r>
    </w:p>
    <w:p w14:paraId="47354A53" w14:textId="1E00DD27" w:rsidR="003B279A" w:rsidRPr="001A3465" w:rsidRDefault="003B279A" w:rsidP="003B279A">
      <w:pPr>
        <w:pStyle w:val="paragraph"/>
        <w:spacing w:before="0" w:beforeAutospacing="0" w:after="0" w:afterAutospacing="0"/>
        <w:ind w:left="720" w:hanging="720"/>
        <w:textAlignment w:val="baseline"/>
        <w:rPr>
          <w:rFonts w:ascii="Arial" w:hAnsi="Arial" w:cs="Arial"/>
        </w:rPr>
      </w:pPr>
      <w:r>
        <w:rPr>
          <w:rStyle w:val="normaltextrun"/>
          <w:rFonts w:ascii="Arial" w:hAnsi="Arial" w:cs="Arial"/>
          <w:color w:val="000000"/>
          <w:shd w:val="clear" w:color="auto" w:fill="E1E3E6"/>
        </w:rPr>
        <w:t xml:space="preserve">Bridgend County Borough Council. (2023). </w:t>
      </w:r>
      <w:r w:rsidRPr="001A3465">
        <w:rPr>
          <w:rStyle w:val="normaltextrun"/>
          <w:rFonts w:ascii="Arial" w:hAnsi="Arial" w:cs="Arial"/>
          <w:i/>
          <w:iCs/>
          <w:color w:val="000000"/>
          <w:shd w:val="clear" w:color="auto" w:fill="E1E3E6"/>
        </w:rPr>
        <w:t>Flying Start—Bridgend CBC</w:t>
      </w:r>
      <w:r w:rsidRPr="001A3465">
        <w:rPr>
          <w:rStyle w:val="normaltextrun"/>
          <w:rFonts w:ascii="Arial" w:hAnsi="Arial" w:cs="Arial"/>
          <w:color w:val="000000"/>
          <w:shd w:val="clear" w:color="auto" w:fill="E1E3E6"/>
        </w:rPr>
        <w:t xml:space="preserve"> (Worldwide). https://www.bridgend.gov.uk/residents/children-and-young-people/flying-start/</w:t>
      </w:r>
      <w:r w:rsidRPr="001A3465">
        <w:rPr>
          <w:rStyle w:val="eop"/>
          <w:rFonts w:ascii="Arial" w:hAnsi="Arial" w:cs="Arial"/>
        </w:rPr>
        <w:t> </w:t>
      </w:r>
    </w:p>
    <w:p w14:paraId="09466E62"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1A3465">
        <w:rPr>
          <w:rStyle w:val="normaltextrun"/>
          <w:rFonts w:ascii="Arial" w:hAnsi="Arial" w:cs="Arial"/>
          <w:color w:val="000000"/>
          <w:shd w:val="clear" w:color="auto" w:fill="E1E3E6"/>
        </w:rPr>
        <w:t xml:space="preserve">Dickson, J &amp; Midwinter, R. (2015). </w:t>
      </w:r>
      <w:r w:rsidRPr="001A3465">
        <w:rPr>
          <w:rStyle w:val="normaltextrun"/>
          <w:rFonts w:ascii="Arial" w:hAnsi="Arial" w:cs="Arial"/>
          <w:i/>
          <w:iCs/>
          <w:color w:val="000000"/>
          <w:shd w:val="clear" w:color="auto" w:fill="E1E3E6"/>
        </w:rPr>
        <w:t>Embedding counselling and communication skills: A relational skills model</w:t>
      </w:r>
      <w:r w:rsidRPr="001A3465">
        <w:rPr>
          <w:rStyle w:val="normaltextrun"/>
          <w:rFonts w:ascii="Arial" w:hAnsi="Arial" w:cs="Arial"/>
          <w:color w:val="000000"/>
          <w:shd w:val="clear" w:color="auto" w:fill="E1E3E6"/>
        </w:rPr>
        <w:t>. Routledge.</w:t>
      </w:r>
      <w:r w:rsidRPr="001A3465">
        <w:rPr>
          <w:rStyle w:val="eop"/>
          <w:rFonts w:ascii="Arial" w:hAnsi="Arial" w:cs="Arial"/>
        </w:rPr>
        <w:t> </w:t>
      </w:r>
    </w:p>
    <w:p w14:paraId="6E055BC6"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1A3465">
        <w:rPr>
          <w:rStyle w:val="normaltextrun"/>
          <w:rFonts w:ascii="Arial" w:hAnsi="Arial" w:cs="Arial"/>
          <w:color w:val="000000"/>
          <w:shd w:val="clear" w:color="auto" w:fill="E1E3E6"/>
        </w:rPr>
        <w:t xml:space="preserve">Fearon, R. P., &amp; </w:t>
      </w:r>
      <w:proofErr w:type="spellStart"/>
      <w:r w:rsidRPr="001A3465">
        <w:rPr>
          <w:rStyle w:val="normaltextrun"/>
          <w:rFonts w:ascii="Arial" w:hAnsi="Arial" w:cs="Arial"/>
          <w:color w:val="000000"/>
          <w:shd w:val="clear" w:color="auto" w:fill="E1E3E6"/>
        </w:rPr>
        <w:t>Roisman</w:t>
      </w:r>
      <w:proofErr w:type="spellEnd"/>
      <w:r w:rsidRPr="001A3465">
        <w:rPr>
          <w:rStyle w:val="normaltextrun"/>
          <w:rFonts w:ascii="Arial" w:hAnsi="Arial" w:cs="Arial"/>
          <w:color w:val="000000"/>
          <w:shd w:val="clear" w:color="auto" w:fill="E1E3E6"/>
        </w:rPr>
        <w:t xml:space="preserve">, G. I. (2017). Attachment theory: Progress and future directions. </w:t>
      </w:r>
      <w:r w:rsidRPr="001A3465">
        <w:rPr>
          <w:rStyle w:val="normaltextrun"/>
          <w:rFonts w:ascii="Arial" w:hAnsi="Arial" w:cs="Arial"/>
          <w:i/>
          <w:iCs/>
          <w:color w:val="000000"/>
          <w:shd w:val="clear" w:color="auto" w:fill="E1E3E6"/>
        </w:rPr>
        <w:t>Current Opinion in Psychology</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15</w:t>
      </w:r>
      <w:r w:rsidRPr="001A3465">
        <w:rPr>
          <w:rStyle w:val="normaltextrun"/>
          <w:rFonts w:ascii="Arial" w:hAnsi="Arial" w:cs="Arial"/>
          <w:color w:val="000000"/>
          <w:shd w:val="clear" w:color="auto" w:fill="E1E3E6"/>
        </w:rPr>
        <w:t>, 131–136. https://doi.org/10.1016/j.copsyc.2017.03.002</w:t>
      </w:r>
      <w:r w:rsidRPr="001A3465">
        <w:rPr>
          <w:rStyle w:val="eop"/>
          <w:rFonts w:ascii="Arial" w:hAnsi="Arial" w:cs="Arial"/>
        </w:rPr>
        <w:t> </w:t>
      </w:r>
    </w:p>
    <w:p w14:paraId="5E9EA148"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1A3465">
        <w:rPr>
          <w:rStyle w:val="normaltextrun"/>
          <w:rFonts w:ascii="Arial" w:hAnsi="Arial" w:cs="Arial"/>
          <w:color w:val="000000"/>
          <w:shd w:val="clear" w:color="auto" w:fill="E1E3E6"/>
        </w:rPr>
        <w:t xml:space="preserve">Gibbs, G. (1988). </w:t>
      </w:r>
      <w:r w:rsidRPr="001A3465">
        <w:rPr>
          <w:rStyle w:val="normaltextrun"/>
          <w:rFonts w:ascii="Arial" w:hAnsi="Arial" w:cs="Arial"/>
          <w:i/>
          <w:iCs/>
          <w:color w:val="000000"/>
          <w:shd w:val="clear" w:color="auto" w:fill="E1E3E6"/>
        </w:rPr>
        <w:t>Learning by doing: A guide to teaching and learning methods</w:t>
      </w:r>
      <w:r w:rsidRPr="001A3465">
        <w:rPr>
          <w:rStyle w:val="normaltextrun"/>
          <w:rFonts w:ascii="Arial" w:hAnsi="Arial" w:cs="Arial"/>
          <w:color w:val="000000"/>
          <w:shd w:val="clear" w:color="auto" w:fill="E1E3E6"/>
        </w:rPr>
        <w:t>. FEU.</w:t>
      </w:r>
      <w:r w:rsidRPr="001A3465">
        <w:rPr>
          <w:rStyle w:val="eop"/>
          <w:rFonts w:ascii="Arial" w:hAnsi="Arial" w:cs="Arial"/>
        </w:rPr>
        <w:t> </w:t>
      </w:r>
    </w:p>
    <w:p w14:paraId="069E25CB"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proofErr w:type="spellStart"/>
      <w:r w:rsidRPr="001A3465">
        <w:rPr>
          <w:rStyle w:val="normaltextrun"/>
          <w:rFonts w:ascii="Arial" w:hAnsi="Arial" w:cs="Arial"/>
          <w:color w:val="000000"/>
          <w:shd w:val="clear" w:color="auto" w:fill="E1E3E6"/>
        </w:rPr>
        <w:t>Guterman</w:t>
      </w:r>
      <w:proofErr w:type="spellEnd"/>
      <w:r w:rsidRPr="001A3465">
        <w:rPr>
          <w:rStyle w:val="normaltextrun"/>
          <w:rFonts w:ascii="Arial" w:hAnsi="Arial" w:cs="Arial"/>
          <w:color w:val="000000"/>
          <w:shd w:val="clear" w:color="auto" w:fill="E1E3E6"/>
        </w:rPr>
        <w:t xml:space="preserve">, N. B., Bellamy, J. L., &amp; </w:t>
      </w:r>
      <w:proofErr w:type="spellStart"/>
      <w:r w:rsidRPr="001A3465">
        <w:rPr>
          <w:rStyle w:val="normaltextrun"/>
          <w:rFonts w:ascii="Arial" w:hAnsi="Arial" w:cs="Arial"/>
          <w:color w:val="000000"/>
          <w:shd w:val="clear" w:color="auto" w:fill="E1E3E6"/>
        </w:rPr>
        <w:t>Banman</w:t>
      </w:r>
      <w:proofErr w:type="spellEnd"/>
      <w:r w:rsidRPr="001A3465">
        <w:rPr>
          <w:rStyle w:val="normaltextrun"/>
          <w:rFonts w:ascii="Arial" w:hAnsi="Arial" w:cs="Arial"/>
          <w:color w:val="000000"/>
          <w:shd w:val="clear" w:color="auto" w:fill="E1E3E6"/>
        </w:rPr>
        <w:t xml:space="preserve">, A. (2018). Promoting father involvement in early home visiting services for vulnerable families: Findings from a pilot study of “Dads matter”. </w:t>
      </w:r>
      <w:r w:rsidRPr="001A3465">
        <w:rPr>
          <w:rStyle w:val="normaltextrun"/>
          <w:rFonts w:ascii="Arial" w:hAnsi="Arial" w:cs="Arial"/>
          <w:i/>
          <w:iCs/>
          <w:color w:val="000000"/>
          <w:shd w:val="clear" w:color="auto" w:fill="E1E3E6"/>
        </w:rPr>
        <w:t>Child Abuse &amp; Neglect</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76</w:t>
      </w:r>
      <w:r w:rsidRPr="001A3465">
        <w:rPr>
          <w:rStyle w:val="normaltextrun"/>
          <w:rFonts w:ascii="Arial" w:hAnsi="Arial" w:cs="Arial"/>
          <w:color w:val="000000"/>
          <w:shd w:val="clear" w:color="auto" w:fill="E1E3E6"/>
        </w:rPr>
        <w:t>, 261–272. https://doi.org/10.1016/j.chiabu.2017.10.017</w:t>
      </w:r>
      <w:r w:rsidRPr="001A3465">
        <w:rPr>
          <w:rStyle w:val="eop"/>
          <w:rFonts w:ascii="Arial" w:hAnsi="Arial" w:cs="Arial"/>
        </w:rPr>
        <w:t> </w:t>
      </w:r>
    </w:p>
    <w:p w14:paraId="7C1CA007" w14:textId="38CC65DC"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3B279A">
        <w:rPr>
          <w:rStyle w:val="normaltextrun"/>
          <w:rFonts w:ascii="Arial" w:hAnsi="Arial" w:cs="Arial"/>
          <w:color w:val="000000"/>
          <w:shd w:val="clear" w:color="auto" w:fill="E1E3E6"/>
        </w:rPr>
        <w:t>Home-Start Cymru</w:t>
      </w:r>
      <w:r w:rsidR="003B279A">
        <w:rPr>
          <w:rStyle w:val="normaltextrun"/>
          <w:rFonts w:ascii="Arial" w:hAnsi="Arial" w:cs="Arial"/>
          <w:color w:val="000000"/>
          <w:shd w:val="clear" w:color="auto" w:fill="E1E3E6"/>
        </w:rPr>
        <w:t xml:space="preserve">. (2022). </w:t>
      </w:r>
      <w:r w:rsidRPr="001A3465">
        <w:rPr>
          <w:rStyle w:val="normaltextrun"/>
          <w:rFonts w:ascii="Arial" w:hAnsi="Arial" w:cs="Arial"/>
          <w:i/>
          <w:iCs/>
          <w:color w:val="000000"/>
          <w:shd w:val="clear" w:color="auto" w:fill="E1E3E6"/>
        </w:rPr>
        <w:t>Because childhood can’t wait</w:t>
      </w:r>
      <w:r w:rsidRPr="001A3465">
        <w:rPr>
          <w:rStyle w:val="normaltextrun"/>
          <w:rFonts w:ascii="Arial" w:hAnsi="Arial" w:cs="Arial"/>
          <w:color w:val="000000"/>
          <w:shd w:val="clear" w:color="auto" w:fill="E1E3E6"/>
        </w:rPr>
        <w:t>. https://homestartcymru.org.uk/</w:t>
      </w:r>
      <w:r w:rsidRPr="001A3465">
        <w:rPr>
          <w:rStyle w:val="eop"/>
          <w:rFonts w:ascii="Arial" w:hAnsi="Arial" w:cs="Arial"/>
        </w:rPr>
        <w:t> </w:t>
      </w:r>
    </w:p>
    <w:p w14:paraId="71343117"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proofErr w:type="spellStart"/>
      <w:r w:rsidRPr="001A3465">
        <w:rPr>
          <w:rStyle w:val="normaltextrun"/>
          <w:rFonts w:ascii="Arial" w:hAnsi="Arial" w:cs="Arial"/>
          <w:color w:val="000000"/>
          <w:shd w:val="clear" w:color="auto" w:fill="E1E3E6"/>
        </w:rPr>
        <w:t>Hoon</w:t>
      </w:r>
      <w:proofErr w:type="spellEnd"/>
      <w:r w:rsidRPr="001A3465">
        <w:rPr>
          <w:rStyle w:val="normaltextrun"/>
          <w:rFonts w:ascii="Arial" w:hAnsi="Arial" w:cs="Arial"/>
          <w:color w:val="000000"/>
          <w:shd w:val="clear" w:color="auto" w:fill="E1E3E6"/>
        </w:rPr>
        <w:t xml:space="preserve">, S., &amp; Wilkins, P. (2018). Adult Learning and the Advantages of the Online Learning Experience. </w:t>
      </w:r>
      <w:r w:rsidRPr="001A3465">
        <w:rPr>
          <w:rStyle w:val="normaltextrun"/>
          <w:rFonts w:ascii="Arial" w:hAnsi="Arial" w:cs="Arial"/>
          <w:i/>
          <w:iCs/>
          <w:color w:val="000000"/>
          <w:shd w:val="clear" w:color="auto" w:fill="E1E3E6"/>
        </w:rPr>
        <w:t>Westcliff International Journal of Applied Research</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2</w:t>
      </w:r>
      <w:r w:rsidRPr="001A3465">
        <w:rPr>
          <w:rStyle w:val="normaltextrun"/>
          <w:rFonts w:ascii="Arial" w:hAnsi="Arial" w:cs="Arial"/>
          <w:color w:val="000000"/>
          <w:shd w:val="clear" w:color="auto" w:fill="E1E3E6"/>
        </w:rPr>
        <w:t>(2), 31–36. https://doi.org/10.47670/wuwijar201822PWSH</w:t>
      </w:r>
      <w:r w:rsidRPr="001A3465">
        <w:rPr>
          <w:rStyle w:val="eop"/>
          <w:rFonts w:ascii="Arial" w:hAnsi="Arial" w:cs="Arial"/>
        </w:rPr>
        <w:t> </w:t>
      </w:r>
    </w:p>
    <w:p w14:paraId="564C8F71"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proofErr w:type="spellStart"/>
      <w:r w:rsidRPr="001A3465">
        <w:rPr>
          <w:rStyle w:val="normaltextrun"/>
          <w:rFonts w:ascii="Arial" w:hAnsi="Arial" w:cs="Arial"/>
          <w:color w:val="000000"/>
          <w:shd w:val="clear" w:color="auto" w:fill="E1E3E6"/>
        </w:rPr>
        <w:t>Rathunde</w:t>
      </w:r>
      <w:proofErr w:type="spellEnd"/>
      <w:r w:rsidRPr="001A3465">
        <w:rPr>
          <w:rStyle w:val="normaltextrun"/>
          <w:rFonts w:ascii="Arial" w:hAnsi="Arial" w:cs="Arial"/>
          <w:color w:val="000000"/>
          <w:shd w:val="clear" w:color="auto" w:fill="E1E3E6"/>
        </w:rPr>
        <w:t>, K., &amp; Isabella, R. (2020). Engaging Parents About the Importance of Play: The Impact of a Brief, Arts</w:t>
      </w:r>
      <w:r w:rsidRPr="001A3465">
        <w:rPr>
          <w:rStyle w:val="normaltextrun"/>
          <w:rFonts w:ascii="Cambria Math" w:hAnsi="Cambria Math" w:cs="Cambria Math"/>
          <w:color w:val="000000"/>
          <w:shd w:val="clear" w:color="auto" w:fill="E1E3E6"/>
        </w:rPr>
        <w:t>‐</w:t>
      </w:r>
      <w:r w:rsidRPr="001A3465">
        <w:rPr>
          <w:rStyle w:val="normaltextrun"/>
          <w:rFonts w:ascii="Arial" w:hAnsi="Arial" w:cs="Arial"/>
          <w:color w:val="000000"/>
          <w:shd w:val="clear" w:color="auto" w:fill="E1E3E6"/>
        </w:rPr>
        <w:t xml:space="preserve">Informed Community Presentation. </w:t>
      </w:r>
      <w:r w:rsidRPr="001A3465">
        <w:rPr>
          <w:rStyle w:val="normaltextrun"/>
          <w:rFonts w:ascii="Arial" w:hAnsi="Arial" w:cs="Arial"/>
          <w:i/>
          <w:iCs/>
          <w:color w:val="000000"/>
          <w:shd w:val="clear" w:color="auto" w:fill="E1E3E6"/>
        </w:rPr>
        <w:t>Family Relations</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69</w:t>
      </w:r>
      <w:r w:rsidRPr="001A3465">
        <w:rPr>
          <w:rStyle w:val="normaltextrun"/>
          <w:rFonts w:ascii="Arial" w:hAnsi="Arial" w:cs="Arial"/>
          <w:color w:val="000000"/>
          <w:shd w:val="clear" w:color="auto" w:fill="E1E3E6"/>
        </w:rPr>
        <w:t>(2), 351–364. https://doi.org/10.1111/fare.12422</w:t>
      </w:r>
      <w:r w:rsidRPr="001A3465">
        <w:rPr>
          <w:rStyle w:val="eop"/>
          <w:rFonts w:ascii="Arial" w:hAnsi="Arial" w:cs="Arial"/>
        </w:rPr>
        <w:t> </w:t>
      </w:r>
    </w:p>
    <w:p w14:paraId="5227C8ED"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1A3465">
        <w:rPr>
          <w:rStyle w:val="normaltextrun"/>
          <w:rFonts w:ascii="Arial" w:hAnsi="Arial" w:cs="Arial"/>
          <w:color w:val="000000"/>
          <w:shd w:val="clear" w:color="auto" w:fill="E1E3E6"/>
        </w:rPr>
        <w:t xml:space="preserve">Thompson, R. A., Simpson, J. A., &amp; Berlin, L. J. (2022). Taking perspective on attachment theory and research: Nine fundamental questions. </w:t>
      </w:r>
      <w:r w:rsidRPr="001A3465">
        <w:rPr>
          <w:rStyle w:val="normaltextrun"/>
          <w:rFonts w:ascii="Arial" w:hAnsi="Arial" w:cs="Arial"/>
          <w:i/>
          <w:iCs/>
          <w:color w:val="000000"/>
          <w:shd w:val="clear" w:color="auto" w:fill="E1E3E6"/>
        </w:rPr>
        <w:t>Attachment &amp; Human Development</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24</w:t>
      </w:r>
      <w:r w:rsidRPr="001A3465">
        <w:rPr>
          <w:rStyle w:val="normaltextrun"/>
          <w:rFonts w:ascii="Arial" w:hAnsi="Arial" w:cs="Arial"/>
          <w:color w:val="000000"/>
          <w:shd w:val="clear" w:color="auto" w:fill="E1E3E6"/>
        </w:rPr>
        <w:t>(5), 543–560. https://doi.org/10.1080/14616734.2022.2030132</w:t>
      </w:r>
      <w:r w:rsidRPr="001A3465">
        <w:rPr>
          <w:rStyle w:val="eop"/>
          <w:rFonts w:ascii="Arial" w:hAnsi="Arial" w:cs="Arial"/>
        </w:rPr>
        <w:t> </w:t>
      </w:r>
    </w:p>
    <w:p w14:paraId="5B5414FF" w14:textId="46FB885F" w:rsidR="001A3465" w:rsidRPr="001A3465" w:rsidRDefault="003B279A" w:rsidP="001A3465">
      <w:pPr>
        <w:pStyle w:val="paragraph"/>
        <w:spacing w:before="0" w:beforeAutospacing="0" w:after="0" w:afterAutospacing="0"/>
        <w:ind w:left="720" w:hanging="720"/>
        <w:textAlignment w:val="baseline"/>
        <w:rPr>
          <w:rFonts w:ascii="Arial" w:hAnsi="Arial" w:cs="Arial"/>
        </w:rPr>
      </w:pPr>
      <w:r w:rsidRPr="003B279A">
        <w:rPr>
          <w:rStyle w:val="normaltextrun"/>
          <w:rFonts w:ascii="Arial" w:hAnsi="Arial" w:cs="Arial"/>
          <w:color w:val="000000"/>
          <w:shd w:val="clear" w:color="auto" w:fill="E1E3E6"/>
          <w:lang w:val="nl-NL"/>
        </w:rPr>
        <w:t>V</w:t>
      </w:r>
      <w:r w:rsidR="001A3465" w:rsidRPr="003B279A">
        <w:rPr>
          <w:rStyle w:val="normaltextrun"/>
          <w:rFonts w:ascii="Arial" w:hAnsi="Arial" w:cs="Arial"/>
          <w:color w:val="000000"/>
          <w:shd w:val="clear" w:color="auto" w:fill="E1E3E6"/>
          <w:lang w:val="nl-NL"/>
        </w:rPr>
        <w:t xml:space="preserve">an Aar, J. V., Asscher, J. J., Zijlstra, B. J., </w:t>
      </w:r>
      <w:proofErr w:type="spellStart"/>
      <w:r w:rsidR="001A3465" w:rsidRPr="003B279A">
        <w:rPr>
          <w:rStyle w:val="normaltextrun"/>
          <w:rFonts w:ascii="Arial" w:hAnsi="Arial" w:cs="Arial"/>
          <w:color w:val="000000"/>
          <w:shd w:val="clear" w:color="auto" w:fill="E1E3E6"/>
          <w:lang w:val="nl-NL"/>
        </w:rPr>
        <w:t>Deković</w:t>
      </w:r>
      <w:proofErr w:type="spellEnd"/>
      <w:r w:rsidR="001A3465" w:rsidRPr="003B279A">
        <w:rPr>
          <w:rStyle w:val="normaltextrun"/>
          <w:rFonts w:ascii="Arial" w:hAnsi="Arial" w:cs="Arial"/>
          <w:color w:val="000000"/>
          <w:shd w:val="clear" w:color="auto" w:fill="E1E3E6"/>
          <w:lang w:val="nl-NL"/>
        </w:rPr>
        <w:t xml:space="preserve">, M., &amp; </w:t>
      </w:r>
      <w:proofErr w:type="spellStart"/>
      <w:r w:rsidR="001A3465" w:rsidRPr="003B279A">
        <w:rPr>
          <w:rStyle w:val="normaltextrun"/>
          <w:rFonts w:ascii="Arial" w:hAnsi="Arial" w:cs="Arial"/>
          <w:color w:val="000000"/>
          <w:shd w:val="clear" w:color="auto" w:fill="E1E3E6"/>
          <w:lang w:val="nl-NL"/>
        </w:rPr>
        <w:t>Hoffenaar</w:t>
      </w:r>
      <w:proofErr w:type="spellEnd"/>
      <w:r w:rsidR="001A3465" w:rsidRPr="003B279A">
        <w:rPr>
          <w:rStyle w:val="normaltextrun"/>
          <w:rFonts w:ascii="Arial" w:hAnsi="Arial" w:cs="Arial"/>
          <w:color w:val="000000"/>
          <w:shd w:val="clear" w:color="auto" w:fill="E1E3E6"/>
          <w:lang w:val="nl-NL"/>
        </w:rPr>
        <w:t xml:space="preserve">, P. J. (2015). </w:t>
      </w:r>
      <w:r w:rsidR="001A3465" w:rsidRPr="001A3465">
        <w:rPr>
          <w:rStyle w:val="normaltextrun"/>
          <w:rFonts w:ascii="Arial" w:hAnsi="Arial" w:cs="Arial"/>
          <w:color w:val="000000"/>
          <w:shd w:val="clear" w:color="auto" w:fill="E1E3E6"/>
        </w:rPr>
        <w:t xml:space="preserve">Changes in parenting and child </w:t>
      </w:r>
      <w:proofErr w:type="spellStart"/>
      <w:r w:rsidR="001A3465" w:rsidRPr="001A3465">
        <w:rPr>
          <w:rStyle w:val="normaltextrun"/>
          <w:rFonts w:ascii="Arial" w:hAnsi="Arial" w:cs="Arial"/>
          <w:color w:val="000000"/>
          <w:shd w:val="clear" w:color="auto" w:fill="E1E3E6"/>
        </w:rPr>
        <w:t>behavior</w:t>
      </w:r>
      <w:proofErr w:type="spellEnd"/>
      <w:r w:rsidR="001A3465" w:rsidRPr="001A3465">
        <w:rPr>
          <w:rStyle w:val="normaltextrun"/>
          <w:rFonts w:ascii="Arial" w:hAnsi="Arial" w:cs="Arial"/>
          <w:color w:val="000000"/>
          <w:shd w:val="clear" w:color="auto" w:fill="E1E3E6"/>
        </w:rPr>
        <w:t xml:space="preserve"> after the home-start family support program: A 10year follow-up. </w:t>
      </w:r>
      <w:r w:rsidR="001A3465" w:rsidRPr="001A3465">
        <w:rPr>
          <w:rStyle w:val="normaltextrun"/>
          <w:rFonts w:ascii="Arial" w:hAnsi="Arial" w:cs="Arial"/>
          <w:i/>
          <w:iCs/>
          <w:color w:val="000000"/>
          <w:shd w:val="clear" w:color="auto" w:fill="E1E3E6"/>
        </w:rPr>
        <w:t>Children and Youth Services Review</w:t>
      </w:r>
      <w:r w:rsidR="001A3465" w:rsidRPr="001A3465">
        <w:rPr>
          <w:rStyle w:val="normaltextrun"/>
          <w:rFonts w:ascii="Arial" w:hAnsi="Arial" w:cs="Arial"/>
          <w:color w:val="000000"/>
          <w:shd w:val="clear" w:color="auto" w:fill="E1E3E6"/>
        </w:rPr>
        <w:t xml:space="preserve">, </w:t>
      </w:r>
      <w:r w:rsidR="001A3465" w:rsidRPr="001A3465">
        <w:rPr>
          <w:rStyle w:val="normaltextrun"/>
          <w:rFonts w:ascii="Arial" w:hAnsi="Arial" w:cs="Arial"/>
          <w:i/>
          <w:iCs/>
          <w:color w:val="000000"/>
          <w:shd w:val="clear" w:color="auto" w:fill="E1E3E6"/>
        </w:rPr>
        <w:t>53</w:t>
      </w:r>
      <w:r w:rsidR="001A3465" w:rsidRPr="001A3465">
        <w:rPr>
          <w:rStyle w:val="normaltextrun"/>
          <w:rFonts w:ascii="Arial" w:hAnsi="Arial" w:cs="Arial"/>
          <w:color w:val="000000"/>
          <w:shd w:val="clear" w:color="auto" w:fill="E1E3E6"/>
        </w:rPr>
        <w:t>, 166–175. https://doi.org/10.1016/j.childyouth.2015.03.029</w:t>
      </w:r>
      <w:r w:rsidR="001A3465" w:rsidRPr="001A3465">
        <w:rPr>
          <w:rStyle w:val="eop"/>
          <w:rFonts w:ascii="Arial" w:hAnsi="Arial" w:cs="Arial"/>
        </w:rPr>
        <w:t> </w:t>
      </w:r>
    </w:p>
    <w:p w14:paraId="43B65FDD" w14:textId="77777777" w:rsidR="001A3465" w:rsidRPr="001A3465" w:rsidRDefault="001A3465" w:rsidP="001A3465">
      <w:pPr>
        <w:pStyle w:val="paragraph"/>
        <w:spacing w:before="0" w:beforeAutospacing="0" w:after="0" w:afterAutospacing="0"/>
        <w:ind w:left="720" w:hanging="720"/>
        <w:textAlignment w:val="baseline"/>
        <w:rPr>
          <w:rFonts w:ascii="Arial" w:hAnsi="Arial" w:cs="Arial"/>
        </w:rPr>
      </w:pPr>
      <w:r w:rsidRPr="001A3465">
        <w:rPr>
          <w:rStyle w:val="normaltextrun"/>
          <w:rFonts w:ascii="Arial" w:hAnsi="Arial" w:cs="Arial"/>
          <w:color w:val="000000"/>
          <w:shd w:val="clear" w:color="auto" w:fill="E1E3E6"/>
        </w:rPr>
        <w:t xml:space="preserve">Waters, G. M., </w:t>
      </w:r>
      <w:proofErr w:type="spellStart"/>
      <w:r w:rsidRPr="001A3465">
        <w:rPr>
          <w:rStyle w:val="normaltextrun"/>
          <w:rFonts w:ascii="Arial" w:hAnsi="Arial" w:cs="Arial"/>
          <w:color w:val="000000"/>
          <w:shd w:val="clear" w:color="auto" w:fill="E1E3E6"/>
        </w:rPr>
        <w:t>Tidswell</w:t>
      </w:r>
      <w:proofErr w:type="spellEnd"/>
      <w:r w:rsidRPr="001A3465">
        <w:rPr>
          <w:rStyle w:val="normaltextrun"/>
          <w:rFonts w:ascii="Arial" w:hAnsi="Arial" w:cs="Arial"/>
          <w:color w:val="000000"/>
          <w:shd w:val="clear" w:color="auto" w:fill="E1E3E6"/>
        </w:rPr>
        <w:t xml:space="preserve">, G. R., &amp; Bryant, E. J. (2022). Mothers’ and fathers’ views on the importance of play for their children’s development: Gender differences, academic activities, and the parental role. </w:t>
      </w:r>
      <w:r w:rsidRPr="001A3465">
        <w:rPr>
          <w:rStyle w:val="normaltextrun"/>
          <w:rFonts w:ascii="Arial" w:hAnsi="Arial" w:cs="Arial"/>
          <w:i/>
          <w:iCs/>
          <w:color w:val="000000"/>
          <w:shd w:val="clear" w:color="auto" w:fill="E1E3E6"/>
        </w:rPr>
        <w:t>British Journal of Educational Psychology</w:t>
      </w:r>
      <w:r w:rsidRPr="001A3465">
        <w:rPr>
          <w:rStyle w:val="normaltextrun"/>
          <w:rFonts w:ascii="Arial" w:hAnsi="Arial" w:cs="Arial"/>
          <w:color w:val="000000"/>
          <w:shd w:val="clear" w:color="auto" w:fill="E1E3E6"/>
        </w:rPr>
        <w:t xml:space="preserve">, </w:t>
      </w:r>
      <w:r w:rsidRPr="001A3465">
        <w:rPr>
          <w:rStyle w:val="normaltextrun"/>
          <w:rFonts w:ascii="Arial" w:hAnsi="Arial" w:cs="Arial"/>
          <w:i/>
          <w:iCs/>
          <w:color w:val="000000"/>
          <w:shd w:val="clear" w:color="auto" w:fill="E1E3E6"/>
        </w:rPr>
        <w:t>92</w:t>
      </w:r>
      <w:r w:rsidRPr="001A3465">
        <w:rPr>
          <w:rStyle w:val="normaltextrun"/>
          <w:rFonts w:ascii="Arial" w:hAnsi="Arial" w:cs="Arial"/>
          <w:color w:val="000000"/>
          <w:shd w:val="clear" w:color="auto" w:fill="E1E3E6"/>
        </w:rPr>
        <w:t>(4), 1571–1581. https://doi.org/10.1111/bjep.12520</w:t>
      </w:r>
      <w:r w:rsidRPr="001A3465">
        <w:rPr>
          <w:rStyle w:val="eop"/>
          <w:rFonts w:ascii="Arial" w:hAnsi="Arial" w:cs="Arial"/>
        </w:rPr>
        <w:t> </w:t>
      </w:r>
    </w:p>
    <w:p w14:paraId="1AA6B347" w14:textId="77777777" w:rsidR="001A3465" w:rsidRPr="001A3465" w:rsidRDefault="001A3465" w:rsidP="001A3465">
      <w:pPr>
        <w:rPr>
          <w:rFonts w:ascii="Arial" w:hAnsi="Arial" w:cs="Arial"/>
        </w:rPr>
      </w:pPr>
    </w:p>
    <w:p w14:paraId="3382E70D" w14:textId="1092BE60" w:rsidR="00D008D3" w:rsidRPr="00DE5F08" w:rsidRDefault="00D008D3" w:rsidP="004C1370"/>
    <w:p w14:paraId="7147960C" w14:textId="428C5750" w:rsidR="00707067" w:rsidRDefault="00707067" w:rsidP="004C1370">
      <w:pPr>
        <w:rPr>
          <w:rFonts w:ascii="Arial" w:hAnsi="Arial" w:cs="Arial"/>
          <w:b/>
          <w:bCs/>
          <w:sz w:val="28"/>
          <w:szCs w:val="28"/>
          <w:u w:val="single"/>
        </w:rPr>
      </w:pPr>
    </w:p>
    <w:p w14:paraId="1CFE6A69" w14:textId="605C01C9" w:rsidR="00DD77FC" w:rsidRDefault="00DD77FC" w:rsidP="004C1370">
      <w:pPr>
        <w:rPr>
          <w:rFonts w:ascii="Arial" w:hAnsi="Arial" w:cs="Arial"/>
          <w:b/>
          <w:bCs/>
          <w:sz w:val="28"/>
          <w:szCs w:val="28"/>
          <w:u w:val="single"/>
        </w:rPr>
      </w:pPr>
    </w:p>
    <w:p w14:paraId="013BFCD3" w14:textId="77777777" w:rsidR="00487C1D" w:rsidRDefault="00487C1D" w:rsidP="003153FC">
      <w:pPr>
        <w:pStyle w:val="Heading1"/>
        <w:rPr>
          <w:rFonts w:ascii="Arial" w:hAnsi="Arial" w:cs="Arial"/>
          <w:b/>
          <w:bCs/>
          <w:color w:val="auto"/>
          <w:u w:val="single"/>
        </w:rPr>
      </w:pPr>
    </w:p>
    <w:p w14:paraId="50938951" w14:textId="3B031B52" w:rsidR="00144860" w:rsidRDefault="00D008D3" w:rsidP="003153FC">
      <w:pPr>
        <w:pStyle w:val="Heading1"/>
        <w:rPr>
          <w:rFonts w:ascii="Arial" w:hAnsi="Arial" w:cs="Arial"/>
          <w:b/>
          <w:bCs/>
          <w:color w:val="auto"/>
          <w:u w:val="single"/>
        </w:rPr>
      </w:pPr>
      <w:bookmarkStart w:id="3" w:name="_Toc124251876"/>
      <w:r w:rsidRPr="007D4C62">
        <w:rPr>
          <w:rFonts w:ascii="Arial" w:hAnsi="Arial" w:cs="Arial"/>
          <w:b/>
          <w:bCs/>
          <w:color w:val="auto"/>
          <w:u w:val="single"/>
        </w:rPr>
        <w:t>Portfolio of evidence</w:t>
      </w:r>
      <w:r w:rsidR="00144860">
        <w:rPr>
          <w:rFonts w:ascii="Arial" w:hAnsi="Arial" w:cs="Arial"/>
          <w:b/>
          <w:bCs/>
          <w:color w:val="auto"/>
          <w:u w:val="single"/>
        </w:rPr>
        <w:t>.</w:t>
      </w:r>
      <w:bookmarkEnd w:id="3"/>
    </w:p>
    <w:p w14:paraId="5E8B292D" w14:textId="1BB798D6" w:rsidR="00DD77FC" w:rsidRDefault="00DD77FC" w:rsidP="00DD77FC"/>
    <w:p w14:paraId="6D6F1C63" w14:textId="3274C0D3" w:rsidR="00DD77FC" w:rsidRDefault="00DD77FC" w:rsidP="00DD77FC"/>
    <w:p w14:paraId="441630D9" w14:textId="2E30D161" w:rsidR="00DD77FC" w:rsidRDefault="00DD77FC" w:rsidP="00DD77FC"/>
    <w:p w14:paraId="21DD4FEE" w14:textId="4FF2CB96" w:rsidR="00DD77FC" w:rsidRDefault="00DD77FC" w:rsidP="00DD77FC"/>
    <w:p w14:paraId="30790C4A" w14:textId="14AE9134" w:rsidR="00DD77FC" w:rsidRDefault="00DD77FC" w:rsidP="00DD77FC"/>
    <w:p w14:paraId="08053569" w14:textId="68947F9B" w:rsidR="00DD77FC" w:rsidRDefault="00DD77FC" w:rsidP="00DD77FC"/>
    <w:p w14:paraId="23F043E3" w14:textId="21F341D1" w:rsidR="00DD77FC" w:rsidRDefault="00DD77FC" w:rsidP="00DD77FC"/>
    <w:p w14:paraId="0C30A374" w14:textId="6F124273" w:rsidR="00DD77FC" w:rsidRDefault="00DD77FC" w:rsidP="00DD77FC"/>
    <w:p w14:paraId="2A8C1CF5" w14:textId="17AD27AC" w:rsidR="00DD77FC" w:rsidRDefault="00DD77FC" w:rsidP="00DD77FC"/>
    <w:p w14:paraId="68D7B092" w14:textId="593A33D5" w:rsidR="00DD77FC" w:rsidRDefault="00DD77FC" w:rsidP="00DD77FC"/>
    <w:p w14:paraId="28E35BBB" w14:textId="11774F1A" w:rsidR="00DD77FC" w:rsidRDefault="00DD77FC" w:rsidP="00DD77FC"/>
    <w:p w14:paraId="2922640D" w14:textId="38A9F880" w:rsidR="00DD77FC" w:rsidRDefault="00DD77FC" w:rsidP="00DD77FC"/>
    <w:p w14:paraId="6BAF232F" w14:textId="7AE5BD00" w:rsidR="00DD77FC" w:rsidRDefault="00DD77FC" w:rsidP="00DD77FC"/>
    <w:p w14:paraId="5A90AEBF" w14:textId="6762C282" w:rsidR="00DD77FC" w:rsidRDefault="00DD77FC" w:rsidP="00DD77FC"/>
    <w:p w14:paraId="52CCEFA9" w14:textId="07A1D724" w:rsidR="00DD77FC" w:rsidRDefault="00DD77FC" w:rsidP="00DD77FC"/>
    <w:p w14:paraId="66C72816" w14:textId="25C63E5A" w:rsidR="00DD77FC" w:rsidRDefault="00DD77FC" w:rsidP="00DD77FC"/>
    <w:p w14:paraId="4152DBC9" w14:textId="6906703F" w:rsidR="00DD77FC" w:rsidRDefault="00DD77FC" w:rsidP="00DD77FC"/>
    <w:p w14:paraId="370D0FDB" w14:textId="0EADCA6B" w:rsidR="00DD77FC" w:rsidRDefault="00DD77FC" w:rsidP="00DD77FC"/>
    <w:p w14:paraId="3C3B149B" w14:textId="35A4A0FB" w:rsidR="00DD77FC" w:rsidRDefault="00DD77FC" w:rsidP="00DD77FC"/>
    <w:p w14:paraId="07C08664" w14:textId="58B151C7" w:rsidR="00DD77FC" w:rsidRDefault="00DD77FC" w:rsidP="00DD77FC"/>
    <w:p w14:paraId="259B208D" w14:textId="53604D56" w:rsidR="00DD77FC" w:rsidRDefault="00DD77FC" w:rsidP="00DD77FC"/>
    <w:p w14:paraId="3083CB10" w14:textId="59C6EAC9" w:rsidR="00DD77FC" w:rsidRDefault="00DD77FC" w:rsidP="00DD77FC"/>
    <w:p w14:paraId="3F29F829" w14:textId="7A93BA98" w:rsidR="00DD77FC" w:rsidRDefault="00DD77FC" w:rsidP="00DD77FC"/>
    <w:p w14:paraId="106A5707" w14:textId="06DDBE1E" w:rsidR="00DD77FC" w:rsidRDefault="00DD77FC" w:rsidP="00DD77FC"/>
    <w:p w14:paraId="03D32845" w14:textId="1F60F9E2" w:rsidR="00DD77FC" w:rsidRDefault="00DD77FC" w:rsidP="00DD77FC"/>
    <w:p w14:paraId="665F14BD" w14:textId="5E7F32D0" w:rsidR="00DD77FC" w:rsidRDefault="00DD77FC" w:rsidP="00DD77FC"/>
    <w:p w14:paraId="50CD3A44" w14:textId="7B560E29" w:rsidR="00DD77FC" w:rsidRDefault="00DD77FC" w:rsidP="00DD77FC"/>
    <w:p w14:paraId="2F6A2F09" w14:textId="6C954E39" w:rsidR="00DD77FC" w:rsidRDefault="00DD77FC" w:rsidP="00DD77FC"/>
    <w:p w14:paraId="36E6CB1B" w14:textId="54B17D25" w:rsidR="00DD77FC" w:rsidRDefault="00DD77FC" w:rsidP="00DD77FC"/>
    <w:p w14:paraId="79705788" w14:textId="77777777" w:rsidR="00DD77FC" w:rsidRPr="00DD77FC" w:rsidRDefault="00DD77FC" w:rsidP="00DD77FC"/>
    <w:p w14:paraId="777C42B7" w14:textId="5410E7A7" w:rsidR="00C40B98" w:rsidRDefault="00D008D3" w:rsidP="003153FC">
      <w:pPr>
        <w:pStyle w:val="Heading1"/>
        <w:rPr>
          <w:rFonts w:ascii="Arial" w:hAnsi="Arial" w:cs="Arial"/>
          <w:b/>
          <w:bCs/>
          <w:color w:val="auto"/>
          <w:u w:val="single"/>
        </w:rPr>
      </w:pPr>
      <w:bookmarkStart w:id="4" w:name="_Toc124251877"/>
      <w:r w:rsidRPr="007D4C62">
        <w:rPr>
          <w:rFonts w:ascii="Arial" w:hAnsi="Arial" w:cs="Arial"/>
          <w:b/>
          <w:bCs/>
          <w:color w:val="auto"/>
          <w:u w:val="single"/>
        </w:rPr>
        <w:t>Evidence 1</w:t>
      </w:r>
      <w:r w:rsidR="00DF3C73">
        <w:rPr>
          <w:rFonts w:ascii="Arial" w:hAnsi="Arial" w:cs="Arial"/>
          <w:b/>
          <w:bCs/>
          <w:color w:val="auto"/>
          <w:u w:val="single"/>
        </w:rPr>
        <w:t xml:space="preserve"> – Background Information.</w:t>
      </w:r>
      <w:bookmarkEnd w:id="4"/>
    </w:p>
    <w:p w14:paraId="2793C91C" w14:textId="6B971009" w:rsidR="00144860" w:rsidRDefault="00144860" w:rsidP="00144860"/>
    <w:p w14:paraId="3D562B1B" w14:textId="2801BA32" w:rsidR="003153FC"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Home-Start Cymru Mission Statement.</w:t>
      </w:r>
    </w:p>
    <w:p w14:paraId="45924907" w14:textId="2DC072AB" w:rsidR="00C40B98" w:rsidRDefault="003153FC" w:rsidP="004C1370">
      <w:r>
        <w:rPr>
          <w:noProof/>
        </w:rPr>
        <mc:AlternateContent>
          <mc:Choice Requires="wps">
            <w:drawing>
              <wp:anchor distT="45720" distB="45720" distL="114300" distR="114300" simplePos="0" relativeHeight="251677696" behindDoc="0" locked="0" layoutInCell="1" allowOverlap="1" wp14:anchorId="785FEF54" wp14:editId="4D3AAE4C">
                <wp:simplePos x="0" y="0"/>
                <wp:positionH relativeFrom="column">
                  <wp:posOffset>1551305</wp:posOffset>
                </wp:positionH>
                <wp:positionV relativeFrom="paragraph">
                  <wp:posOffset>87630</wp:posOffset>
                </wp:positionV>
                <wp:extent cx="3096260" cy="1064260"/>
                <wp:effectExtent l="19050" t="19050" r="27940" b="2159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106426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7349502A" w14:textId="7F2364C6" w:rsidR="00336074" w:rsidRDefault="00336074" w:rsidP="003153FC">
                            <w:pPr>
                              <w:jc w:val="center"/>
                              <w:rPr>
                                <w:rFonts w:ascii="Arial" w:hAnsi="Arial" w:cs="Arial"/>
                                <w:sz w:val="24"/>
                                <w:szCs w:val="24"/>
                              </w:rPr>
                            </w:pPr>
                            <w:r w:rsidRPr="003153FC">
                              <w:rPr>
                                <w:rFonts w:ascii="Arial" w:hAnsi="Arial" w:cs="Arial"/>
                                <w:sz w:val="24"/>
                                <w:szCs w:val="24"/>
                              </w:rPr>
                              <w:t>Home</w:t>
                            </w:r>
                            <w:r w:rsidR="003153FC" w:rsidRPr="003153FC">
                              <w:rPr>
                                <w:rFonts w:ascii="Arial" w:hAnsi="Arial" w:cs="Arial"/>
                                <w:sz w:val="24"/>
                                <w:szCs w:val="24"/>
                              </w:rPr>
                              <w:t>-</w:t>
                            </w:r>
                            <w:r w:rsidRPr="003153FC">
                              <w:rPr>
                                <w:rFonts w:ascii="Arial" w:hAnsi="Arial" w:cs="Arial"/>
                                <w:sz w:val="24"/>
                                <w:szCs w:val="24"/>
                              </w:rPr>
                              <w:t xml:space="preserve">Start Cymru mission statement </w:t>
                            </w:r>
                            <w:r w:rsidR="00E00642">
                              <w:rPr>
                                <w:rFonts w:ascii="Arial" w:hAnsi="Arial" w:cs="Arial"/>
                                <w:sz w:val="24"/>
                                <w:szCs w:val="24"/>
                              </w:rPr>
                              <w:t xml:space="preserve">is </w:t>
                            </w:r>
                            <w:r w:rsidRPr="003153FC">
                              <w:rPr>
                                <w:rFonts w:ascii="Arial" w:hAnsi="Arial" w:cs="Arial"/>
                                <w:sz w:val="24"/>
                                <w:szCs w:val="24"/>
                              </w:rPr>
                              <w:t>to support families</w:t>
                            </w:r>
                            <w:r w:rsidR="003153FC" w:rsidRPr="003153FC">
                              <w:rPr>
                                <w:rFonts w:ascii="Arial" w:hAnsi="Arial" w:cs="Arial"/>
                                <w:sz w:val="24"/>
                                <w:szCs w:val="24"/>
                              </w:rPr>
                              <w:t xml:space="preserve"> and empower them into becoming the best versions of themselves and for their families.</w:t>
                            </w:r>
                            <w:r w:rsidR="00DD77FC">
                              <w:rPr>
                                <w:rFonts w:ascii="Arial" w:hAnsi="Arial" w:cs="Arial"/>
                                <w:sz w:val="24"/>
                                <w:szCs w:val="24"/>
                              </w:rPr>
                              <w:t xml:space="preserve"> </w:t>
                            </w:r>
                            <w:r w:rsidR="00DD77FC" w:rsidRPr="00DD77FC">
                              <w:rPr>
                                <w:rFonts w:ascii="Arial" w:hAnsi="Arial" w:cs="Arial"/>
                                <w:sz w:val="24"/>
                                <w:szCs w:val="24"/>
                              </w:rPr>
                              <w:t>https://homestartcymru.org.uk/</w:t>
                            </w:r>
                          </w:p>
                          <w:p w14:paraId="1B4911A1" w14:textId="77777777" w:rsidR="00DD77FC" w:rsidRPr="003153FC" w:rsidRDefault="00DD77FC" w:rsidP="00DD77FC">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5FEF54" id="_x0000_t202" coordsize="21600,21600" o:spt="202" path="m,l,21600r21600,l21600,xe">
                <v:stroke joinstyle="miter"/>
                <v:path gradientshapeok="t" o:connecttype="rect"/>
              </v:shapetype>
              <v:shape id="Text Box 2" o:spid="_x0000_s1026" type="#_x0000_t202" style="position:absolute;margin-left:122.15pt;margin-top:6.9pt;width:243.8pt;height:83.8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" fillcolor="white [3201]" strokecolor="#ed7d31 [3205]" strokeweight="3pt">
                <v:textbox>
                  <w:txbxContent>
                    <w:p w14:paraId="7349502A" w14:textId="7F2364C6" w:rsidR="00336074" w:rsidRDefault="00336074" w:rsidP="003153FC">
                      <w:pPr>
                        <w:jc w:val="center"/>
                        <w:rPr>
                          <w:rFonts w:ascii="Arial" w:hAnsi="Arial" w:cs="Arial"/>
                          <w:sz w:val="24"/>
                          <w:szCs w:val="24"/>
                        </w:rPr>
                      </w:pPr>
                      <w:r w:rsidRPr="003153FC">
                        <w:rPr>
                          <w:rFonts w:ascii="Arial" w:hAnsi="Arial" w:cs="Arial"/>
                          <w:sz w:val="24"/>
                          <w:szCs w:val="24"/>
                        </w:rPr>
                        <w:t>Home</w:t>
                      </w:r>
                      <w:r w:rsidR="003153FC" w:rsidRPr="003153FC">
                        <w:rPr>
                          <w:rFonts w:ascii="Arial" w:hAnsi="Arial" w:cs="Arial"/>
                          <w:sz w:val="24"/>
                          <w:szCs w:val="24"/>
                        </w:rPr>
                        <w:t>-</w:t>
                      </w:r>
                      <w:r w:rsidRPr="003153FC">
                        <w:rPr>
                          <w:rFonts w:ascii="Arial" w:hAnsi="Arial" w:cs="Arial"/>
                          <w:sz w:val="24"/>
                          <w:szCs w:val="24"/>
                        </w:rPr>
                        <w:t xml:space="preserve">Start Cymru mission statement </w:t>
                      </w:r>
                      <w:r w:rsidR="00E00642">
                        <w:rPr>
                          <w:rFonts w:ascii="Arial" w:hAnsi="Arial" w:cs="Arial"/>
                          <w:sz w:val="24"/>
                          <w:szCs w:val="24"/>
                        </w:rPr>
                        <w:t xml:space="preserve">is </w:t>
                      </w:r>
                      <w:r w:rsidRPr="003153FC">
                        <w:rPr>
                          <w:rFonts w:ascii="Arial" w:hAnsi="Arial" w:cs="Arial"/>
                          <w:sz w:val="24"/>
                          <w:szCs w:val="24"/>
                        </w:rPr>
                        <w:t>to support families</w:t>
                      </w:r>
                      <w:r w:rsidR="003153FC" w:rsidRPr="003153FC">
                        <w:rPr>
                          <w:rFonts w:ascii="Arial" w:hAnsi="Arial" w:cs="Arial"/>
                          <w:sz w:val="24"/>
                          <w:szCs w:val="24"/>
                        </w:rPr>
                        <w:t xml:space="preserve"> and empower them into becoming the best versions of themselves and for their families.</w:t>
                      </w:r>
                      <w:r w:rsidR="00DD77FC">
                        <w:rPr>
                          <w:rFonts w:ascii="Arial" w:hAnsi="Arial" w:cs="Arial"/>
                          <w:sz w:val="24"/>
                          <w:szCs w:val="24"/>
                        </w:rPr>
                        <w:t xml:space="preserve"> </w:t>
                      </w:r>
                      <w:r w:rsidR="00DD77FC" w:rsidRPr="00DD77FC">
                        <w:rPr>
                          <w:rFonts w:ascii="Arial" w:hAnsi="Arial" w:cs="Arial"/>
                          <w:sz w:val="24"/>
                          <w:szCs w:val="24"/>
                        </w:rPr>
                        <w:t>https://homestartcymru.org.uk/</w:t>
                      </w:r>
                    </w:p>
                    <w:p w14:paraId="1B4911A1" w14:textId="77777777" w:rsidR="00DD77FC" w:rsidRPr="003153FC" w:rsidRDefault="00DD77FC" w:rsidP="00DD77FC">
                      <w:pPr>
                        <w:rPr>
                          <w:rFonts w:ascii="Arial" w:hAnsi="Arial" w:cs="Arial"/>
                          <w:sz w:val="24"/>
                          <w:szCs w:val="24"/>
                        </w:rPr>
                      </w:pPr>
                    </w:p>
                  </w:txbxContent>
                </v:textbox>
                <w10:wrap type="square"/>
              </v:shape>
            </w:pict>
          </mc:Fallback>
        </mc:AlternateContent>
      </w:r>
    </w:p>
    <w:p w14:paraId="4AFBC504" w14:textId="37C1FB74" w:rsidR="003153FC" w:rsidRPr="003153FC" w:rsidRDefault="003153FC" w:rsidP="003153FC"/>
    <w:p w14:paraId="27D8522E" w14:textId="30D57BAA" w:rsidR="003153FC" w:rsidRDefault="003153FC" w:rsidP="003153FC"/>
    <w:p w14:paraId="544C0B65" w14:textId="77777777" w:rsidR="00DD77FC" w:rsidRDefault="00DD77FC" w:rsidP="003153FC"/>
    <w:p w14:paraId="0DF82B7B" w14:textId="5F3D78B1" w:rsidR="003153FC" w:rsidRPr="003153FC" w:rsidRDefault="00144860" w:rsidP="003153FC">
      <w:r>
        <w:rPr>
          <w:noProof/>
        </w:rPr>
        <mc:AlternateContent>
          <mc:Choice Requires="wps">
            <w:drawing>
              <wp:anchor distT="0" distB="0" distL="114300" distR="114300" simplePos="0" relativeHeight="251687936" behindDoc="0" locked="0" layoutInCell="1" allowOverlap="1" wp14:anchorId="72D353EA" wp14:editId="1EB36EE2">
                <wp:simplePos x="0" y="0"/>
                <wp:positionH relativeFrom="column">
                  <wp:posOffset>3111924</wp:posOffset>
                </wp:positionH>
                <wp:positionV relativeFrom="paragraph">
                  <wp:posOffset>21802</wp:posOffset>
                </wp:positionV>
                <wp:extent cx="976313" cy="635317"/>
                <wp:effectExtent l="0" t="0" r="52705" b="50800"/>
                <wp:wrapNone/>
                <wp:docPr id="12" name="Straight Arrow Connector 12"/>
                <wp:cNvGraphicFramePr/>
                <a:graphic xmlns:a="http://schemas.openxmlformats.org/drawingml/2006/main">
                  <a:graphicData uri="http://schemas.microsoft.com/office/word/2010/wordprocessingShape">
                    <wps:wsp>
                      <wps:cNvCnPr/>
                      <wps:spPr>
                        <a:xfrm>
                          <a:off x="0" y="0"/>
                          <a:ext cx="976313" cy="63531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1386DB84" id="_x0000_t32" coordsize="21600,21600" o:spt="32" o:oned="t" path="m,l21600,21600e" filled="f">
                <v:path arrowok="t" fillok="f" o:connecttype="none"/>
                <o:lock v:ext="edit" shapetype="t"/>
              </v:shapetype>
              <v:shape id="Straight Arrow Connector 12" o:spid="_x0000_s1026" type="#_x0000_t32" style="position:absolute;margin-left:245.05pt;margin-top:1.7pt;width:76.9pt;height:5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" strokecolor="#ed7d31 [3205]" strokeweight="1.5pt">
                <v:stroke endarrow="block" joinstyle="miter"/>
              </v:shape>
            </w:pict>
          </mc:Fallback>
        </mc:AlternateContent>
      </w:r>
    </w:p>
    <w:p w14:paraId="5885272D" w14:textId="4B221E9C" w:rsidR="003153FC" w:rsidRDefault="00C40B98" w:rsidP="0009195C">
      <w:pPr>
        <w:jc w:val="center"/>
      </w:pPr>
      <w:r w:rsidRPr="00C40B98">
        <w:rPr>
          <w:noProof/>
        </w:rPr>
        <w:drawing>
          <wp:inline distT="0" distB="0" distL="0" distR="0" wp14:anchorId="2F16C1BD" wp14:editId="02DE09E3">
            <wp:extent cx="5731510" cy="2329543"/>
            <wp:effectExtent l="0" t="0" r="2540" b="0"/>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rotWithShape="1">
                    <a:blip r:embed="rId11"/>
                    <a:srcRect b="13190"/>
                    <a:stretch/>
                  </pic:blipFill>
                  <pic:spPr bwMode="auto">
                    <a:xfrm>
                      <a:off x="0" y="0"/>
                      <a:ext cx="5731510" cy="2329543"/>
                    </a:xfrm>
                    <a:prstGeom prst="rect">
                      <a:avLst/>
                    </a:prstGeom>
                    <a:ln>
                      <a:noFill/>
                    </a:ln>
                    <a:extLst>
                      <a:ext uri="{53640926-AAD7-44D8-BBD7-CCE9431645EC}">
                        <a14:shadowObscured xmlns:a14="http://schemas.microsoft.com/office/drawing/2010/main"/>
                      </a:ext>
                    </a:extLst>
                  </pic:spPr>
                </pic:pic>
              </a:graphicData>
            </a:graphic>
          </wp:inline>
        </w:drawing>
      </w:r>
    </w:p>
    <w:p w14:paraId="76FD2A40" w14:textId="1A9D3FD6" w:rsidR="00144860"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Values and Aims.</w:t>
      </w:r>
    </w:p>
    <w:p w14:paraId="5B73F7A1" w14:textId="77777777" w:rsidR="003153FC" w:rsidRDefault="00707067" w:rsidP="0009195C">
      <w:pPr>
        <w:jc w:val="center"/>
      </w:pPr>
      <w:r>
        <w:rPr>
          <w:noProof/>
        </w:rPr>
        <mc:AlternateContent>
          <mc:Choice Requires="wps">
            <w:drawing>
              <wp:anchor distT="45720" distB="45720" distL="114300" distR="114300" simplePos="0" relativeHeight="251679744" behindDoc="0" locked="0" layoutInCell="1" allowOverlap="1" wp14:anchorId="13289D55" wp14:editId="6F1D7686">
                <wp:simplePos x="0" y="0"/>
                <wp:positionH relativeFrom="margin">
                  <wp:posOffset>692150</wp:posOffset>
                </wp:positionH>
                <wp:positionV relativeFrom="paragraph">
                  <wp:posOffset>111125</wp:posOffset>
                </wp:positionV>
                <wp:extent cx="4688840" cy="1254760"/>
                <wp:effectExtent l="19050" t="19050" r="16510" b="2159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125476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7F4826F" w14:textId="5E533072" w:rsidR="003153FC" w:rsidRPr="00707067" w:rsidRDefault="003153FC" w:rsidP="00707067">
                            <w:pPr>
                              <w:jc w:val="center"/>
                              <w:rPr>
                                <w:rFonts w:ascii="Arial" w:hAnsi="Arial" w:cs="Arial"/>
                                <w:sz w:val="24"/>
                                <w:szCs w:val="24"/>
                              </w:rPr>
                            </w:pPr>
                            <w:r w:rsidRPr="00707067">
                              <w:rPr>
                                <w:rFonts w:ascii="Arial" w:hAnsi="Arial" w:cs="Arial"/>
                                <w:sz w:val="24"/>
                                <w:szCs w:val="24"/>
                              </w:rPr>
                              <w:t>Volunteers support families in strengthening relationships with their child/children, improving the child’s and parents emotional and physical health, learning new parental skills, supporting families who are lonely or isolated, reducing family conflicts, and supporting families to engage in the wider community.</w:t>
                            </w:r>
                            <w:r w:rsidR="00DD77FC">
                              <w:rPr>
                                <w:rFonts w:ascii="Arial" w:hAnsi="Arial" w:cs="Arial"/>
                                <w:sz w:val="24"/>
                                <w:szCs w:val="24"/>
                              </w:rPr>
                              <w:t xml:space="preserve"> The importance of attachment </w:t>
                            </w:r>
                            <w:r w:rsidR="00CD2A0B">
                              <w:rPr>
                                <w:rFonts w:ascii="Arial" w:hAnsi="Arial" w:cs="Arial"/>
                                <w:sz w:val="24"/>
                                <w:szCs w:val="24"/>
                              </w:rPr>
                              <w:t xml:space="preserve">(Fearon &amp; </w:t>
                            </w:r>
                            <w:proofErr w:type="spellStart"/>
                            <w:r w:rsidR="00CD2A0B">
                              <w:rPr>
                                <w:rFonts w:ascii="Arial" w:hAnsi="Arial" w:cs="Arial"/>
                                <w:sz w:val="24"/>
                                <w:szCs w:val="24"/>
                              </w:rPr>
                              <w:t>Roisman</w:t>
                            </w:r>
                            <w:proofErr w:type="spellEnd"/>
                            <w:r w:rsidR="00CD2A0B">
                              <w:rPr>
                                <w:rFonts w:ascii="Arial" w:hAnsi="Arial" w:cs="Arial"/>
                                <w:sz w:val="24"/>
                                <w:szCs w:val="24"/>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89D55" id="_x0000_s1027" type="#_x0000_t202" style="position:absolute;left:0;text-align:left;margin-left:54.5pt;margin-top:8.75pt;width:369.2pt;height:98.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" fillcolor="white [3201]" strokecolor="#ed7d31 [3205]" strokeweight="3pt">
                <v:textbox>
                  <w:txbxContent>
                    <w:p w14:paraId="07F4826F" w14:textId="5E533072" w:rsidR="003153FC" w:rsidRPr="00707067" w:rsidRDefault="003153FC" w:rsidP="00707067">
                      <w:pPr>
                        <w:jc w:val="center"/>
                        <w:rPr>
                          <w:rFonts w:ascii="Arial" w:hAnsi="Arial" w:cs="Arial"/>
                          <w:sz w:val="24"/>
                          <w:szCs w:val="24"/>
                        </w:rPr>
                      </w:pPr>
                      <w:r w:rsidRPr="00707067">
                        <w:rPr>
                          <w:rFonts w:ascii="Arial" w:hAnsi="Arial" w:cs="Arial"/>
                          <w:sz w:val="24"/>
                          <w:szCs w:val="24"/>
                        </w:rPr>
                        <w:t>Volunteers support families in strengthening relationships with their child/children, improving the child’s and parents emotional and physical health, learning new parental skills, supporting families who are lonely or isolated, reducing family conflicts, and supporting families to engage in the wider community.</w:t>
                      </w:r>
                      <w:r w:rsidR="00DD77FC">
                        <w:rPr>
                          <w:rFonts w:ascii="Arial" w:hAnsi="Arial" w:cs="Arial"/>
                          <w:sz w:val="24"/>
                          <w:szCs w:val="24"/>
                        </w:rPr>
                        <w:t xml:space="preserve"> The importance of attachment </w:t>
                      </w:r>
                      <w:r w:rsidR="00CD2A0B">
                        <w:rPr>
                          <w:rFonts w:ascii="Arial" w:hAnsi="Arial" w:cs="Arial"/>
                          <w:sz w:val="24"/>
                          <w:szCs w:val="24"/>
                        </w:rPr>
                        <w:t xml:space="preserve">(Fearon &amp; </w:t>
                      </w:r>
                      <w:proofErr w:type="spellStart"/>
                      <w:r w:rsidR="00CD2A0B">
                        <w:rPr>
                          <w:rFonts w:ascii="Arial" w:hAnsi="Arial" w:cs="Arial"/>
                          <w:sz w:val="24"/>
                          <w:szCs w:val="24"/>
                        </w:rPr>
                        <w:t>Roisman</w:t>
                      </w:r>
                      <w:proofErr w:type="spellEnd"/>
                      <w:r w:rsidR="00CD2A0B">
                        <w:rPr>
                          <w:rFonts w:ascii="Arial" w:hAnsi="Arial" w:cs="Arial"/>
                          <w:sz w:val="24"/>
                          <w:szCs w:val="24"/>
                        </w:rPr>
                        <w:t>, 2017).</w:t>
                      </w:r>
                    </w:p>
                  </w:txbxContent>
                </v:textbox>
                <w10:wrap type="square" anchorx="margin"/>
              </v:shape>
            </w:pict>
          </mc:Fallback>
        </mc:AlternateContent>
      </w:r>
    </w:p>
    <w:p w14:paraId="164000A3" w14:textId="0B1C2EE8" w:rsidR="00144860" w:rsidRDefault="00144860" w:rsidP="00707067">
      <w:r>
        <w:rPr>
          <w:noProof/>
        </w:rPr>
        <mc:AlternateContent>
          <mc:Choice Requires="wps">
            <w:drawing>
              <wp:anchor distT="0" distB="0" distL="114300" distR="114300" simplePos="0" relativeHeight="251688960" behindDoc="0" locked="0" layoutInCell="1" allowOverlap="1" wp14:anchorId="53442F34" wp14:editId="2920B5ED">
                <wp:simplePos x="0" y="0"/>
                <wp:positionH relativeFrom="column">
                  <wp:posOffset>4004732</wp:posOffset>
                </wp:positionH>
                <wp:positionV relativeFrom="paragraph">
                  <wp:posOffset>1085215</wp:posOffset>
                </wp:positionV>
                <wp:extent cx="973667" cy="1736725"/>
                <wp:effectExtent l="38100" t="0" r="36195" b="53975"/>
                <wp:wrapNone/>
                <wp:docPr id="18" name="Straight Arrow Connector 18"/>
                <wp:cNvGraphicFramePr/>
                <a:graphic xmlns:a="http://schemas.openxmlformats.org/drawingml/2006/main">
                  <a:graphicData uri="http://schemas.microsoft.com/office/word/2010/wordprocessingShape">
                    <wps:wsp>
                      <wps:cNvCnPr/>
                      <wps:spPr>
                        <a:xfrm flipH="1">
                          <a:off x="0" y="0"/>
                          <a:ext cx="973667" cy="17367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6A5AFE" id="Straight Arrow Connector 18" o:spid="_x0000_s1026" type="#_x0000_t32" style="position:absolute;margin-left:315.35pt;margin-top:85.45pt;width:76.65pt;height:136.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" strokecolor="#ed7d31 [3205]" strokeweight="1.5pt">
                <v:stroke endarrow="block" joinstyle="miter"/>
              </v:shape>
            </w:pict>
          </mc:Fallback>
        </mc:AlternateContent>
      </w:r>
      <w:r w:rsidR="00707067" w:rsidRPr="00C40B98">
        <w:rPr>
          <w:noProof/>
        </w:rPr>
        <w:drawing>
          <wp:anchor distT="0" distB="0" distL="114300" distR="114300" simplePos="0" relativeHeight="251680768" behindDoc="0" locked="0" layoutInCell="1" allowOverlap="1" wp14:anchorId="73B7DCFE" wp14:editId="539F1BC7">
            <wp:simplePos x="0" y="0"/>
            <wp:positionH relativeFrom="margin">
              <wp:align>center</wp:align>
            </wp:positionH>
            <wp:positionV relativeFrom="paragraph">
              <wp:posOffset>1215934</wp:posOffset>
            </wp:positionV>
            <wp:extent cx="3197860" cy="1997075"/>
            <wp:effectExtent l="0" t="0" r="2540" b="317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2" cstate="print">
                      <a:extLst>
                        <a:ext uri="{28A0092B-C50C-407E-A947-70E740481C1C}">
                          <a14:useLocalDpi xmlns:a14="http://schemas.microsoft.com/office/drawing/2010/main" val="0"/>
                        </a:ext>
                      </a:extLst>
                    </a:blip>
                    <a:srcRect l="53001" t="-1" b="39198"/>
                    <a:stretch/>
                  </pic:blipFill>
                  <pic:spPr bwMode="auto">
                    <a:xfrm>
                      <a:off x="0" y="0"/>
                      <a:ext cx="3197860" cy="1997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4020CB" w14:textId="5E36F385" w:rsidR="00DD77FC" w:rsidRDefault="00DD77FC" w:rsidP="00707067"/>
    <w:p w14:paraId="7D29251B" w14:textId="2E817D50" w:rsidR="00DD77FC" w:rsidRDefault="00DD77FC" w:rsidP="00707067"/>
    <w:p w14:paraId="38B12D52" w14:textId="002472AB" w:rsidR="00DD77FC" w:rsidRDefault="00DD77FC" w:rsidP="00707067"/>
    <w:p w14:paraId="114FAF5D" w14:textId="390740D4" w:rsidR="00DD77FC" w:rsidRDefault="00DD77FC" w:rsidP="00707067"/>
    <w:p w14:paraId="664ED624" w14:textId="797A2048" w:rsidR="00DD77FC" w:rsidRDefault="00DD77FC" w:rsidP="00707067"/>
    <w:p w14:paraId="5D355800" w14:textId="627DDCED" w:rsidR="00DD77FC" w:rsidRDefault="00DD77FC" w:rsidP="00707067"/>
    <w:p w14:paraId="119163A4" w14:textId="11A84181" w:rsidR="00DD77FC" w:rsidRDefault="00DD77FC" w:rsidP="00707067"/>
    <w:p w14:paraId="7EE5AACE" w14:textId="4BD6A2D6" w:rsidR="00DD77FC" w:rsidRDefault="00DD77FC" w:rsidP="00707067"/>
    <w:p w14:paraId="0431CB48" w14:textId="05502CFA" w:rsidR="00DD77FC" w:rsidRDefault="00DD77FC" w:rsidP="00707067"/>
    <w:p w14:paraId="6FDA1F8D" w14:textId="1DF94EEC" w:rsidR="00DD77FC" w:rsidRDefault="00DD77FC" w:rsidP="00707067"/>
    <w:p w14:paraId="00558064" w14:textId="77777777" w:rsidR="00DD77FC" w:rsidRDefault="00DD77FC" w:rsidP="00707067"/>
    <w:p w14:paraId="7AB9DD8B" w14:textId="2C9FE22C" w:rsidR="00144860" w:rsidRPr="00357DD6" w:rsidRDefault="00144860" w:rsidP="00357DD6">
      <w:pPr>
        <w:pStyle w:val="ListParagraph"/>
        <w:numPr>
          <w:ilvl w:val="0"/>
          <w:numId w:val="6"/>
        </w:numPr>
        <w:rPr>
          <w:rFonts w:ascii="Arial" w:hAnsi="Arial" w:cs="Arial"/>
          <w:b/>
          <w:bCs/>
        </w:rPr>
      </w:pPr>
      <w:r w:rsidRPr="00357DD6">
        <w:rPr>
          <w:rFonts w:ascii="Arial" w:hAnsi="Arial" w:cs="Arial"/>
          <w:b/>
          <w:bCs/>
        </w:rPr>
        <w:t>Information sheet.</w:t>
      </w:r>
    </w:p>
    <w:p w14:paraId="5E94BC25" w14:textId="7AC1D7F6" w:rsidR="00144860" w:rsidRDefault="00144860" w:rsidP="00144860">
      <w:pPr>
        <w:jc w:val="center"/>
      </w:pPr>
      <w:r w:rsidRPr="00707067">
        <w:rPr>
          <w:rFonts w:ascii="Arial" w:hAnsi="Arial" w:cs="Arial"/>
          <w:b/>
          <w:bCs/>
          <w:noProof/>
          <w:sz w:val="28"/>
          <w:szCs w:val="28"/>
          <w:u w:val="single"/>
        </w:rPr>
        <mc:AlternateContent>
          <mc:Choice Requires="wps">
            <w:drawing>
              <wp:anchor distT="45720" distB="45720" distL="114300" distR="114300" simplePos="0" relativeHeight="251691008" behindDoc="0" locked="0" layoutInCell="1" allowOverlap="1" wp14:anchorId="787A3D30" wp14:editId="1CFFEDFC">
                <wp:simplePos x="0" y="0"/>
                <wp:positionH relativeFrom="margin">
                  <wp:posOffset>1718310</wp:posOffset>
                </wp:positionH>
                <wp:positionV relativeFrom="paragraph">
                  <wp:posOffset>112395</wp:posOffset>
                </wp:positionV>
                <wp:extent cx="2360930" cy="692150"/>
                <wp:effectExtent l="19050" t="19050" r="12700" b="1270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215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98710E0" w14:textId="5F10AAE4" w:rsidR="00144860" w:rsidRPr="00707067" w:rsidRDefault="00144860" w:rsidP="00144860">
                            <w:pPr>
                              <w:jc w:val="center"/>
                              <w:rPr>
                                <w:rFonts w:ascii="Arial" w:hAnsi="Arial" w:cs="Arial"/>
                                <w:sz w:val="24"/>
                                <w:szCs w:val="24"/>
                              </w:rPr>
                            </w:pPr>
                            <w:r>
                              <w:rPr>
                                <w:rFonts w:ascii="Arial" w:hAnsi="Arial" w:cs="Arial"/>
                                <w:sz w:val="24"/>
                                <w:szCs w:val="24"/>
                              </w:rPr>
                              <w:t>Home</w:t>
                            </w:r>
                            <w:r w:rsidR="009E119F">
                              <w:rPr>
                                <w:rFonts w:ascii="Arial" w:hAnsi="Arial" w:cs="Arial"/>
                                <w:sz w:val="24"/>
                                <w:szCs w:val="24"/>
                              </w:rPr>
                              <w:t>-</w:t>
                            </w:r>
                            <w:r>
                              <w:rPr>
                                <w:rFonts w:ascii="Arial" w:hAnsi="Arial" w:cs="Arial"/>
                                <w:sz w:val="24"/>
                                <w:szCs w:val="24"/>
                              </w:rPr>
                              <w:t>Start Cymru i</w:t>
                            </w:r>
                            <w:r w:rsidRPr="00707067">
                              <w:rPr>
                                <w:rFonts w:ascii="Arial" w:hAnsi="Arial" w:cs="Arial"/>
                                <w:sz w:val="24"/>
                                <w:szCs w:val="24"/>
                              </w:rPr>
                              <w:t>nformation leaflet.</w:t>
                            </w:r>
                            <w:r w:rsidR="00DD77FC">
                              <w:rPr>
                                <w:rFonts w:ascii="Arial" w:hAnsi="Arial" w:cs="Arial"/>
                                <w:sz w:val="24"/>
                                <w:szCs w:val="24"/>
                              </w:rPr>
                              <w:t xml:space="preserve"> </w:t>
                            </w:r>
                            <w:r w:rsidR="00DD77FC" w:rsidRPr="00DD77FC">
                              <w:rPr>
                                <w:rFonts w:ascii="Arial" w:hAnsi="Arial" w:cs="Arial"/>
                                <w:sz w:val="24"/>
                                <w:szCs w:val="24"/>
                              </w:rPr>
                              <w:t>https://homestartcymru.org.uk/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7A3D30" id="_x0000_s1028" type="#_x0000_t202" style="position:absolute;left:0;text-align:left;margin-left:135.3pt;margin-top:8.85pt;width:185.9pt;height:54.5pt;z-index:2516910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" fillcolor="white [3201]" strokecolor="#ed7d31 [3205]" strokeweight="3pt">
                <v:textbox>
                  <w:txbxContent>
                    <w:p w14:paraId="098710E0" w14:textId="5F10AAE4" w:rsidR="00144860" w:rsidRPr="00707067" w:rsidRDefault="00144860" w:rsidP="00144860">
                      <w:pPr>
                        <w:jc w:val="center"/>
                        <w:rPr>
                          <w:rFonts w:ascii="Arial" w:hAnsi="Arial" w:cs="Arial"/>
                          <w:sz w:val="24"/>
                          <w:szCs w:val="24"/>
                        </w:rPr>
                      </w:pPr>
                      <w:r>
                        <w:rPr>
                          <w:rFonts w:ascii="Arial" w:hAnsi="Arial" w:cs="Arial"/>
                          <w:sz w:val="24"/>
                          <w:szCs w:val="24"/>
                        </w:rPr>
                        <w:t>Home</w:t>
                      </w:r>
                      <w:r w:rsidR="009E119F">
                        <w:rPr>
                          <w:rFonts w:ascii="Arial" w:hAnsi="Arial" w:cs="Arial"/>
                          <w:sz w:val="24"/>
                          <w:szCs w:val="24"/>
                        </w:rPr>
                        <w:t>-</w:t>
                      </w:r>
                      <w:r>
                        <w:rPr>
                          <w:rFonts w:ascii="Arial" w:hAnsi="Arial" w:cs="Arial"/>
                          <w:sz w:val="24"/>
                          <w:szCs w:val="24"/>
                        </w:rPr>
                        <w:t>Start Cymru i</w:t>
                      </w:r>
                      <w:r w:rsidRPr="00707067">
                        <w:rPr>
                          <w:rFonts w:ascii="Arial" w:hAnsi="Arial" w:cs="Arial"/>
                          <w:sz w:val="24"/>
                          <w:szCs w:val="24"/>
                        </w:rPr>
                        <w:t>nformation leaflet.</w:t>
                      </w:r>
                      <w:r w:rsidR="00DD77FC">
                        <w:rPr>
                          <w:rFonts w:ascii="Arial" w:hAnsi="Arial" w:cs="Arial"/>
                          <w:sz w:val="24"/>
                          <w:szCs w:val="24"/>
                        </w:rPr>
                        <w:t xml:space="preserve"> </w:t>
                      </w:r>
                      <w:r w:rsidR="00DD77FC" w:rsidRPr="00DD77FC">
                        <w:rPr>
                          <w:rFonts w:ascii="Arial" w:hAnsi="Arial" w:cs="Arial"/>
                          <w:sz w:val="24"/>
                          <w:szCs w:val="24"/>
                        </w:rPr>
                        <w:t>https://homestartcymru.org.uk/</w:t>
                      </w:r>
                    </w:p>
                  </w:txbxContent>
                </v:textbox>
                <w10:wrap type="square" anchorx="margin"/>
              </v:shape>
            </w:pict>
          </mc:Fallback>
        </mc:AlternateContent>
      </w:r>
    </w:p>
    <w:p w14:paraId="05599FD6" w14:textId="38B20287" w:rsidR="00707067" w:rsidRDefault="00707067" w:rsidP="00707067"/>
    <w:p w14:paraId="6EF43038" w14:textId="38CEB61D" w:rsidR="00DD77FC" w:rsidRDefault="00DD77FC" w:rsidP="00707067">
      <w:r>
        <w:rPr>
          <w:noProof/>
        </w:rPr>
        <mc:AlternateContent>
          <mc:Choice Requires="wps">
            <w:drawing>
              <wp:anchor distT="0" distB="0" distL="114300" distR="114300" simplePos="0" relativeHeight="251692032" behindDoc="0" locked="0" layoutInCell="1" allowOverlap="1" wp14:anchorId="2332EB56" wp14:editId="58E038D6">
                <wp:simplePos x="0" y="0"/>
                <wp:positionH relativeFrom="column">
                  <wp:posOffset>2877820</wp:posOffset>
                </wp:positionH>
                <wp:positionV relativeFrom="paragraph">
                  <wp:posOffset>237278</wp:posOffset>
                </wp:positionV>
                <wp:extent cx="1097280" cy="2285789"/>
                <wp:effectExtent l="38100" t="0" r="26670" b="57785"/>
                <wp:wrapNone/>
                <wp:docPr id="22" name="Straight Arrow Connector 22"/>
                <wp:cNvGraphicFramePr/>
                <a:graphic xmlns:a="http://schemas.openxmlformats.org/drawingml/2006/main">
                  <a:graphicData uri="http://schemas.microsoft.com/office/word/2010/wordprocessingShape">
                    <wps:wsp>
                      <wps:cNvCnPr/>
                      <wps:spPr>
                        <a:xfrm flipH="1">
                          <a:off x="0" y="0"/>
                          <a:ext cx="1097280" cy="228578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6B7906" id="Straight Arrow Connector 22" o:spid="_x0000_s1026" type="#_x0000_t32" style="position:absolute;margin-left:226.6pt;margin-top:18.7pt;width:86.4pt;height:180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" strokecolor="#ed7d31 [3205]" strokeweight="1.5pt">
                <v:stroke endarrow="block" joinstyle="miter"/>
              </v:shape>
            </w:pict>
          </mc:Fallback>
        </mc:AlternateContent>
      </w:r>
    </w:p>
    <w:p w14:paraId="2017C85E" w14:textId="2F390056" w:rsidR="00144860" w:rsidRDefault="00144860" w:rsidP="00707067"/>
    <w:p w14:paraId="66F2D9D4" w14:textId="731DC927" w:rsidR="00144860" w:rsidRDefault="00144860" w:rsidP="00144860">
      <w:pPr>
        <w:jc w:val="center"/>
      </w:pPr>
      <w:r w:rsidRPr="00C40B98">
        <w:rPr>
          <w:noProof/>
        </w:rPr>
        <w:drawing>
          <wp:inline distT="0" distB="0" distL="0" distR="0" wp14:anchorId="53690E3F" wp14:editId="005477A8">
            <wp:extent cx="4755525" cy="337038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9786" cy="3380492"/>
                    </a:xfrm>
                    <a:prstGeom prst="rect">
                      <a:avLst/>
                    </a:prstGeom>
                  </pic:spPr>
                </pic:pic>
              </a:graphicData>
            </a:graphic>
          </wp:inline>
        </w:drawing>
      </w:r>
    </w:p>
    <w:p w14:paraId="61DE5D36" w14:textId="7DD60B87" w:rsidR="00144860" w:rsidRDefault="00144860" w:rsidP="00DD77FC">
      <w:pPr>
        <w:jc w:val="center"/>
      </w:pPr>
      <w:r w:rsidRPr="00C40B98">
        <w:rPr>
          <w:noProof/>
        </w:rPr>
        <w:drawing>
          <wp:inline distT="0" distB="0" distL="0" distR="0" wp14:anchorId="4D7E3462" wp14:editId="7DAC61E6">
            <wp:extent cx="4753708" cy="3361197"/>
            <wp:effectExtent l="0" t="0" r="889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4773332" cy="3375073"/>
                    </a:xfrm>
                    <a:prstGeom prst="rect">
                      <a:avLst/>
                    </a:prstGeom>
                  </pic:spPr>
                </pic:pic>
              </a:graphicData>
            </a:graphic>
          </wp:inline>
        </w:drawing>
      </w:r>
    </w:p>
    <w:p w14:paraId="17853228" w14:textId="77777777" w:rsidR="00DD77FC" w:rsidRDefault="00DD77FC" w:rsidP="00DD77FC">
      <w:pPr>
        <w:jc w:val="center"/>
      </w:pPr>
    </w:p>
    <w:p w14:paraId="39920BAC" w14:textId="56A1AFCF" w:rsidR="00144860" w:rsidRPr="00DD77FC" w:rsidRDefault="00144860" w:rsidP="00DD77FC">
      <w:pPr>
        <w:pStyle w:val="Heading1"/>
        <w:rPr>
          <w:rFonts w:ascii="Arial" w:hAnsi="Arial" w:cs="Arial"/>
          <w:b/>
          <w:bCs/>
          <w:color w:val="auto"/>
          <w:u w:val="single"/>
        </w:rPr>
      </w:pPr>
      <w:bookmarkStart w:id="5" w:name="_Toc124251878"/>
      <w:r w:rsidRPr="007D4C62">
        <w:rPr>
          <w:rFonts w:ascii="Arial" w:hAnsi="Arial" w:cs="Arial"/>
          <w:b/>
          <w:bCs/>
          <w:color w:val="auto"/>
          <w:u w:val="single"/>
        </w:rPr>
        <w:lastRenderedPageBreak/>
        <w:t>Evidence 2 – Reflective Logs.</w:t>
      </w:r>
      <w:bookmarkEnd w:id="5"/>
    </w:p>
    <w:p w14:paraId="32D68506" w14:textId="77777777" w:rsidR="00144860" w:rsidRPr="001E2085" w:rsidRDefault="00144860" w:rsidP="00144860">
      <w:pPr>
        <w:jc w:val="center"/>
        <w:rPr>
          <w:rFonts w:ascii="Arial" w:hAnsi="Arial" w:cs="Arial"/>
          <w:b/>
          <w:sz w:val="24"/>
          <w:szCs w:val="24"/>
        </w:rPr>
      </w:pPr>
    </w:p>
    <w:p w14:paraId="7F620F53" w14:textId="22CB8FED" w:rsidR="00144860" w:rsidRPr="00DD77FC" w:rsidRDefault="00144860" w:rsidP="00DD77FC">
      <w:pPr>
        <w:spacing w:after="0" w:line="240" w:lineRule="auto"/>
        <w:jc w:val="center"/>
        <w:rPr>
          <w:rFonts w:ascii="Arial" w:hAnsi="Arial" w:cs="Arial"/>
          <w:b/>
          <w:sz w:val="40"/>
          <w:szCs w:val="40"/>
          <w:u w:val="single"/>
        </w:rPr>
      </w:pPr>
      <w:r w:rsidRPr="001E2085">
        <w:rPr>
          <w:rFonts w:ascii="Arial" w:hAnsi="Arial" w:cs="Arial"/>
          <w:b/>
          <w:sz w:val="40"/>
          <w:szCs w:val="40"/>
        </w:rPr>
        <w:t>Student Work Placement Log Book</w:t>
      </w:r>
    </w:p>
    <w:p w14:paraId="6FF2EC7E" w14:textId="77777777" w:rsidR="00144860" w:rsidRPr="001E2085" w:rsidRDefault="00144860" w:rsidP="00144860">
      <w:pPr>
        <w:spacing w:after="0" w:line="240" w:lineRule="auto"/>
        <w:rPr>
          <w:rFonts w:ascii="Arial" w:hAnsi="Arial" w:cs="Arial"/>
          <w:b/>
        </w:rPr>
      </w:pPr>
    </w:p>
    <w:p w14:paraId="55679C07" w14:textId="77777777" w:rsidR="00144860" w:rsidRPr="001E2085" w:rsidRDefault="00144860" w:rsidP="00144860">
      <w:pPr>
        <w:spacing w:after="0" w:line="240" w:lineRule="auto"/>
        <w:rPr>
          <w:rFonts w:ascii="Arial" w:hAnsi="Arial" w:cs="Arial"/>
          <w:b/>
          <w:u w:val="single"/>
        </w:rPr>
      </w:pPr>
      <w:r>
        <w:rPr>
          <w:rFonts w:ascii="Arial" w:hAnsi="Arial" w:cs="Arial"/>
          <w:b/>
        </w:rPr>
        <w:t xml:space="preserve">HSC </w:t>
      </w:r>
      <w:r w:rsidRPr="001E2085">
        <w:rPr>
          <w:rFonts w:ascii="Arial" w:hAnsi="Arial" w:cs="Arial"/>
          <w:b/>
        </w:rPr>
        <w:t>Log Book</w:t>
      </w:r>
      <w:r>
        <w:rPr>
          <w:rFonts w:ascii="Arial" w:hAnsi="Arial" w:cs="Arial"/>
          <w: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7A32E61A" w14:textId="77777777" w:rsidTr="00E5073C">
        <w:trPr>
          <w:trHeight w:val="419"/>
        </w:trPr>
        <w:tc>
          <w:tcPr>
            <w:tcW w:w="1908" w:type="dxa"/>
          </w:tcPr>
          <w:p w14:paraId="02D994EF" w14:textId="77777777" w:rsidR="00144860" w:rsidRPr="001E2085" w:rsidRDefault="00144860" w:rsidP="00E5073C">
            <w:pPr>
              <w:spacing w:after="0" w:line="240" w:lineRule="auto"/>
              <w:rPr>
                <w:rFonts w:ascii="Arial" w:hAnsi="Arial" w:cs="Arial"/>
              </w:rPr>
            </w:pPr>
            <w:r w:rsidRPr="001E2085">
              <w:rPr>
                <w:rFonts w:ascii="Arial" w:hAnsi="Arial" w:cs="Arial"/>
              </w:rPr>
              <w:t>Student Name:</w:t>
            </w:r>
          </w:p>
        </w:tc>
        <w:tc>
          <w:tcPr>
            <w:tcW w:w="7272" w:type="dxa"/>
          </w:tcPr>
          <w:p w14:paraId="703346E0" w14:textId="77777777" w:rsidR="00144860" w:rsidRPr="001E2085" w:rsidRDefault="00144860" w:rsidP="00E5073C">
            <w:pPr>
              <w:spacing w:after="0" w:line="240" w:lineRule="auto"/>
              <w:rPr>
                <w:rFonts w:ascii="Arial" w:hAnsi="Arial" w:cs="Arial"/>
              </w:rPr>
            </w:pPr>
            <w:r>
              <w:rPr>
                <w:rFonts w:ascii="Arial" w:hAnsi="Arial" w:cs="Arial"/>
              </w:rPr>
              <w:t>Ceri Anne Johns</w:t>
            </w:r>
          </w:p>
        </w:tc>
      </w:tr>
      <w:tr w:rsidR="00144860" w:rsidRPr="001E2085" w14:paraId="04ED30DC" w14:textId="77777777" w:rsidTr="00E5073C">
        <w:tc>
          <w:tcPr>
            <w:tcW w:w="1908" w:type="dxa"/>
          </w:tcPr>
          <w:p w14:paraId="0DB2656A" w14:textId="77777777" w:rsidR="00144860" w:rsidRPr="001E2085" w:rsidRDefault="00144860" w:rsidP="00E5073C">
            <w:pPr>
              <w:spacing w:after="0" w:line="240" w:lineRule="auto"/>
              <w:rPr>
                <w:rFonts w:ascii="Arial" w:hAnsi="Arial" w:cs="Arial"/>
              </w:rPr>
            </w:pPr>
            <w:r w:rsidRPr="001E2085">
              <w:rPr>
                <w:rFonts w:ascii="Arial" w:hAnsi="Arial" w:cs="Arial"/>
              </w:rPr>
              <w:t xml:space="preserve">Name of Host Employer:                  </w:t>
            </w:r>
          </w:p>
        </w:tc>
        <w:tc>
          <w:tcPr>
            <w:tcW w:w="7272" w:type="dxa"/>
          </w:tcPr>
          <w:p w14:paraId="0FE951A0" w14:textId="77777777" w:rsidR="00144860" w:rsidRPr="001E2085" w:rsidRDefault="00144860" w:rsidP="00E5073C">
            <w:pPr>
              <w:spacing w:after="0" w:line="240" w:lineRule="auto"/>
              <w:rPr>
                <w:rFonts w:ascii="Arial" w:hAnsi="Arial" w:cs="Arial"/>
              </w:rPr>
            </w:pPr>
            <w:r>
              <w:rPr>
                <w:rFonts w:ascii="Arial" w:hAnsi="Arial" w:cs="Arial"/>
              </w:rPr>
              <w:t>Home-Start Cymru.</w:t>
            </w:r>
          </w:p>
        </w:tc>
      </w:tr>
    </w:tbl>
    <w:p w14:paraId="1A781136" w14:textId="77777777" w:rsidR="00144860" w:rsidRPr="001E2085" w:rsidRDefault="00144860" w:rsidP="00144860">
      <w:pPr>
        <w:spacing w:after="0" w:line="240" w:lineRule="auto"/>
        <w:rPr>
          <w:rFonts w:ascii="Arial" w:hAnsi="Arial" w:cs="Arial"/>
        </w:rPr>
      </w:pPr>
    </w:p>
    <w:p w14:paraId="0B38FB52" w14:textId="77777777" w:rsidR="00144860" w:rsidRPr="001E2085" w:rsidRDefault="00144860" w:rsidP="00144860">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39B64CCA" w14:textId="77777777" w:rsidTr="00E5073C">
        <w:tc>
          <w:tcPr>
            <w:tcW w:w="1908" w:type="dxa"/>
          </w:tcPr>
          <w:p w14:paraId="240E1CD5"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C74D904" w14:textId="77777777" w:rsidR="00144860" w:rsidRPr="001E2085" w:rsidRDefault="00144860" w:rsidP="00E5073C">
            <w:pPr>
              <w:spacing w:after="0" w:line="240" w:lineRule="auto"/>
              <w:rPr>
                <w:rFonts w:ascii="Arial" w:hAnsi="Arial" w:cs="Arial"/>
              </w:rPr>
            </w:pPr>
            <w:r>
              <w:rPr>
                <w:rFonts w:ascii="Arial" w:hAnsi="Arial" w:cs="Arial"/>
              </w:rPr>
              <w:t>17/6/2022</w:t>
            </w:r>
          </w:p>
        </w:tc>
      </w:tr>
      <w:tr w:rsidR="00144860" w:rsidRPr="001E2085" w14:paraId="59CDFB11" w14:textId="77777777" w:rsidTr="00E5073C">
        <w:tc>
          <w:tcPr>
            <w:tcW w:w="1908" w:type="dxa"/>
          </w:tcPr>
          <w:p w14:paraId="21ACAF29"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8C88032" w14:textId="77777777" w:rsidR="00144860" w:rsidRDefault="00144860" w:rsidP="00E5073C">
            <w:pPr>
              <w:spacing w:after="0" w:line="240" w:lineRule="auto"/>
              <w:rPr>
                <w:rFonts w:ascii="Arial" w:hAnsi="Arial" w:cs="Arial"/>
              </w:rPr>
            </w:pPr>
            <w:r>
              <w:rPr>
                <w:rFonts w:ascii="Arial" w:hAnsi="Arial" w:cs="Arial"/>
              </w:rPr>
              <w:t>Informal interview.</w:t>
            </w:r>
          </w:p>
          <w:p w14:paraId="3EEB093B" w14:textId="77777777" w:rsidR="00144860" w:rsidRPr="001E2085" w:rsidRDefault="00144860" w:rsidP="00E5073C">
            <w:pPr>
              <w:spacing w:after="0" w:line="240" w:lineRule="auto"/>
              <w:rPr>
                <w:rFonts w:ascii="Arial" w:hAnsi="Arial" w:cs="Arial"/>
              </w:rPr>
            </w:pPr>
            <w:r>
              <w:rPr>
                <w:rFonts w:ascii="Arial" w:hAnsi="Arial" w:cs="Arial"/>
              </w:rPr>
              <w:t>Informal interview call with a volunteer recruitment officer. The application process was explained, the role of a volunteer was outlined, and I completed an expression of interest form online. The conversation outlined my background, skills, and reasons why I wanted to become a volunteer for Home-Start Cymru. I was then informed that my application would be looked at and they would be back in touch.</w:t>
            </w:r>
          </w:p>
        </w:tc>
      </w:tr>
      <w:tr w:rsidR="00144860" w:rsidRPr="001E2085" w14:paraId="165FC7F2" w14:textId="77777777" w:rsidTr="00E5073C">
        <w:tc>
          <w:tcPr>
            <w:tcW w:w="1908" w:type="dxa"/>
          </w:tcPr>
          <w:p w14:paraId="4E25A4D3"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153110D7" w14:textId="77777777" w:rsidR="00144860" w:rsidRPr="001E2085" w:rsidRDefault="00144860" w:rsidP="00E5073C">
            <w:pPr>
              <w:spacing w:after="0" w:line="240" w:lineRule="auto"/>
              <w:rPr>
                <w:rFonts w:ascii="Arial" w:hAnsi="Arial" w:cs="Arial"/>
              </w:rPr>
            </w:pPr>
            <w:r>
              <w:rPr>
                <w:rFonts w:ascii="Arial" w:hAnsi="Arial" w:cs="Arial"/>
              </w:rPr>
              <w:t>I felt confident in my knowledge of Home-Start Cymru and their key aims. My work for Flying Start allowed me to gain transferrable skills for this volunteer position. Initially my application was to become a remote befriender (making weekly check-in calls with families). As the conversation progressed the recruitment officer identified that my skills could be more beneficial to families if I became a doorstep volunteer. I was happy to proceed with this position and comfortable because all Covid-19 regulations and guidance was in place by the organisation to maintain my safety.</w:t>
            </w:r>
          </w:p>
        </w:tc>
      </w:tr>
    </w:tbl>
    <w:p w14:paraId="73865F76"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63C5F5F7" w14:textId="77777777" w:rsidTr="00E5073C">
        <w:tc>
          <w:tcPr>
            <w:tcW w:w="1908" w:type="dxa"/>
          </w:tcPr>
          <w:p w14:paraId="050915D3"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896FF1E" w14:textId="77777777" w:rsidR="00144860" w:rsidRPr="001E2085" w:rsidRDefault="00144860" w:rsidP="00E5073C">
            <w:pPr>
              <w:spacing w:after="0" w:line="240" w:lineRule="auto"/>
              <w:rPr>
                <w:rFonts w:ascii="Arial" w:hAnsi="Arial" w:cs="Arial"/>
              </w:rPr>
            </w:pPr>
            <w:r>
              <w:rPr>
                <w:rFonts w:ascii="Arial" w:hAnsi="Arial" w:cs="Arial"/>
              </w:rPr>
              <w:t>23/6/2022</w:t>
            </w:r>
          </w:p>
        </w:tc>
      </w:tr>
      <w:tr w:rsidR="00144860" w:rsidRPr="001E2085" w14:paraId="4CFF1796" w14:textId="77777777" w:rsidTr="00E5073C">
        <w:tc>
          <w:tcPr>
            <w:tcW w:w="1908" w:type="dxa"/>
          </w:tcPr>
          <w:p w14:paraId="3C79FD4A"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2EF6E3B0" w14:textId="77777777" w:rsidR="00144860" w:rsidRPr="001E2085" w:rsidRDefault="00144860" w:rsidP="00E5073C">
            <w:pPr>
              <w:spacing w:after="0" w:line="240" w:lineRule="auto"/>
              <w:rPr>
                <w:rFonts w:ascii="Arial" w:hAnsi="Arial" w:cs="Arial"/>
              </w:rPr>
            </w:pPr>
            <w:r>
              <w:rPr>
                <w:rFonts w:ascii="Arial" w:hAnsi="Arial" w:cs="Arial"/>
              </w:rPr>
              <w:t>DBS completed online.</w:t>
            </w:r>
          </w:p>
          <w:p w14:paraId="5089AEAE" w14:textId="77777777" w:rsidR="00144860" w:rsidRPr="001E2085" w:rsidRDefault="00144860" w:rsidP="00E5073C">
            <w:pPr>
              <w:spacing w:after="0" w:line="240" w:lineRule="auto"/>
              <w:rPr>
                <w:rFonts w:ascii="Arial" w:hAnsi="Arial" w:cs="Arial"/>
              </w:rPr>
            </w:pPr>
          </w:p>
        </w:tc>
      </w:tr>
      <w:tr w:rsidR="00144860" w:rsidRPr="001E2085" w14:paraId="31A623D5" w14:textId="77777777" w:rsidTr="00E5073C">
        <w:tc>
          <w:tcPr>
            <w:tcW w:w="1908" w:type="dxa"/>
          </w:tcPr>
          <w:p w14:paraId="7138AF2E"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6A561D0" w14:textId="77777777" w:rsidR="00144860" w:rsidRPr="001E2085" w:rsidRDefault="00144860" w:rsidP="00E5073C">
            <w:pPr>
              <w:spacing w:after="0" w:line="240" w:lineRule="auto"/>
              <w:rPr>
                <w:rFonts w:ascii="Arial" w:hAnsi="Arial" w:cs="Arial"/>
              </w:rPr>
            </w:pPr>
            <w:r>
              <w:rPr>
                <w:rFonts w:ascii="Arial" w:hAnsi="Arial" w:cs="Arial"/>
              </w:rPr>
              <w:t>I completed my DBS online with Liz the volunteer recruitment officer. It was my first time completing a DBS this way but Liz talked me through the application and how to send the relevant documents over. Once this had been complete I arrange to attend three training sessions provided by the organisation to prepare me for becoming a doorstop volunteer.</w:t>
            </w:r>
          </w:p>
        </w:tc>
      </w:tr>
    </w:tbl>
    <w:p w14:paraId="4DB96FDB" w14:textId="77777777" w:rsidR="00144860" w:rsidRPr="001E2085"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5D0B73D" w14:textId="77777777" w:rsidTr="00E5073C">
        <w:tc>
          <w:tcPr>
            <w:tcW w:w="1908" w:type="dxa"/>
          </w:tcPr>
          <w:p w14:paraId="5E04F75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7F922CE1" w14:textId="77777777" w:rsidR="00144860" w:rsidRPr="001E2085" w:rsidRDefault="00144860" w:rsidP="00E5073C">
            <w:pPr>
              <w:spacing w:after="0" w:line="240" w:lineRule="auto"/>
              <w:rPr>
                <w:rFonts w:ascii="Arial" w:hAnsi="Arial" w:cs="Arial"/>
              </w:rPr>
            </w:pPr>
            <w:r>
              <w:rPr>
                <w:rFonts w:ascii="Arial" w:hAnsi="Arial" w:cs="Arial"/>
              </w:rPr>
              <w:t>21/7/2022</w:t>
            </w:r>
          </w:p>
        </w:tc>
      </w:tr>
      <w:tr w:rsidR="00144860" w:rsidRPr="001E2085" w14:paraId="4EDCC7F2" w14:textId="77777777" w:rsidTr="00E5073C">
        <w:tc>
          <w:tcPr>
            <w:tcW w:w="1908" w:type="dxa"/>
          </w:tcPr>
          <w:p w14:paraId="5312709B"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576D529" w14:textId="77777777" w:rsidR="00144860" w:rsidRDefault="00144860" w:rsidP="00E5073C">
            <w:pPr>
              <w:spacing w:after="0" w:line="240" w:lineRule="auto"/>
              <w:rPr>
                <w:rFonts w:ascii="Arial" w:hAnsi="Arial" w:cs="Arial"/>
              </w:rPr>
            </w:pPr>
            <w:r>
              <w:rPr>
                <w:rFonts w:ascii="Arial" w:hAnsi="Arial" w:cs="Arial"/>
              </w:rPr>
              <w:t>Online training sessions 5&amp;6.</w:t>
            </w:r>
          </w:p>
          <w:p w14:paraId="3ADC3A1F" w14:textId="77777777" w:rsidR="00144860" w:rsidRDefault="00144860" w:rsidP="00E5073C">
            <w:pPr>
              <w:spacing w:after="0" w:line="240" w:lineRule="auto"/>
              <w:rPr>
                <w:rFonts w:ascii="Arial" w:hAnsi="Arial" w:cs="Arial"/>
              </w:rPr>
            </w:pPr>
          </w:p>
          <w:p w14:paraId="2DAE81E4" w14:textId="77777777" w:rsidR="00144860" w:rsidRDefault="00144860" w:rsidP="00E5073C">
            <w:pPr>
              <w:spacing w:after="0" w:line="240" w:lineRule="auto"/>
              <w:rPr>
                <w:rFonts w:ascii="Arial" w:hAnsi="Arial" w:cs="Arial"/>
              </w:rPr>
            </w:pPr>
            <w:r>
              <w:rPr>
                <w:rFonts w:ascii="Arial" w:hAnsi="Arial" w:cs="Arial"/>
              </w:rPr>
              <w:t xml:space="preserve">Training covered – </w:t>
            </w:r>
          </w:p>
          <w:p w14:paraId="1AB9DE5F" w14:textId="77777777" w:rsidR="00144860" w:rsidRDefault="00144860" w:rsidP="00E5073C">
            <w:pPr>
              <w:spacing w:after="0" w:line="240" w:lineRule="auto"/>
              <w:rPr>
                <w:rFonts w:ascii="Arial" w:hAnsi="Arial" w:cs="Arial"/>
              </w:rPr>
            </w:pPr>
            <w:r>
              <w:rPr>
                <w:rFonts w:ascii="Arial" w:hAnsi="Arial" w:cs="Arial"/>
              </w:rPr>
              <w:t>Safeguarding children and young people.</w:t>
            </w:r>
          </w:p>
          <w:p w14:paraId="6794B47B" w14:textId="77777777" w:rsidR="00144860" w:rsidRPr="001E2085" w:rsidRDefault="00144860" w:rsidP="00E5073C">
            <w:pPr>
              <w:spacing w:after="0" w:line="240" w:lineRule="auto"/>
              <w:rPr>
                <w:rFonts w:ascii="Arial" w:hAnsi="Arial" w:cs="Arial"/>
              </w:rPr>
            </w:pPr>
            <w:r>
              <w:rPr>
                <w:rFonts w:ascii="Arial" w:hAnsi="Arial" w:cs="Arial"/>
              </w:rPr>
              <w:t>Home-visiting.</w:t>
            </w:r>
          </w:p>
        </w:tc>
      </w:tr>
      <w:tr w:rsidR="00144860" w:rsidRPr="001E2085" w14:paraId="39A1BCE4" w14:textId="77777777" w:rsidTr="00E5073C">
        <w:tc>
          <w:tcPr>
            <w:tcW w:w="1908" w:type="dxa"/>
          </w:tcPr>
          <w:p w14:paraId="06EF7306"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B1C5412" w14:textId="4371DC7D" w:rsidR="00144860" w:rsidRDefault="00144860" w:rsidP="00E5073C">
            <w:pPr>
              <w:spacing w:after="0" w:line="240" w:lineRule="auto"/>
              <w:rPr>
                <w:rFonts w:ascii="Arial" w:hAnsi="Arial" w:cs="Arial"/>
              </w:rPr>
            </w:pPr>
            <w:r>
              <w:rPr>
                <w:rFonts w:ascii="Arial" w:hAnsi="Arial" w:cs="Arial"/>
              </w:rPr>
              <w:t xml:space="preserve">I was nervous as this was my first volunteer training session and it was online. The course providers were very friendly and welcoming and so were the other volunteers. As well as completing the required training it was also a valuable opportunity to network with other co-ordinators from other areas, and volunteers that had experience of making </w:t>
            </w:r>
            <w:r>
              <w:rPr>
                <w:rFonts w:ascii="Arial" w:hAnsi="Arial" w:cs="Arial"/>
              </w:rPr>
              <w:lastRenderedPageBreak/>
              <w:t>doorstop visiting. There was opportunities to ask questions, work through case scenarios, have group discussions, and identify any further support that may be required. The emphasis was placed on if you had any concerns when visiting a family contact your co-ordinator. Explored the effects of ACE</w:t>
            </w:r>
            <w:r w:rsidR="005524A3">
              <w:rPr>
                <w:rFonts w:ascii="Arial" w:hAnsi="Arial" w:cs="Arial"/>
              </w:rPr>
              <w:t>'</w:t>
            </w:r>
            <w:r>
              <w:rPr>
                <w:rFonts w:ascii="Arial" w:hAnsi="Arial" w:cs="Arial"/>
              </w:rPr>
              <w:t xml:space="preserve">s and looked at case studies. I had background knowledge of this previously from my experience in the childcare sector. However, it was outlined that any decisions were made by the co-ordinator and it was my role to inform them of any concerns or changes. </w:t>
            </w:r>
          </w:p>
          <w:p w14:paraId="78D1F46D" w14:textId="4F1493B0" w:rsidR="00144860" w:rsidRDefault="00144860" w:rsidP="00E5073C">
            <w:pPr>
              <w:spacing w:after="0" w:line="240" w:lineRule="auto"/>
              <w:rPr>
                <w:rFonts w:ascii="Arial" w:hAnsi="Arial" w:cs="Arial"/>
              </w:rPr>
            </w:pPr>
            <w:r>
              <w:rPr>
                <w:rFonts w:ascii="Arial" w:hAnsi="Arial" w:cs="Arial"/>
              </w:rPr>
              <w:t>Looking at how it may feel from the families perspective to have volunteers come into their home was very interesting because I had been focused on my feelings and have not considered the other perspective. For instance, how would you feel if a volunteer fetched some washing in from the garden? We discussed how this may come across to the family, possibly grateful for the help but could also come across as judging them, do they think I</w:t>
            </w:r>
            <w:r w:rsidR="005524A3">
              <w:rPr>
                <w:rFonts w:ascii="Arial" w:hAnsi="Arial" w:cs="Arial"/>
              </w:rPr>
              <w:t>'</w:t>
            </w:r>
            <w:r>
              <w:rPr>
                <w:rFonts w:ascii="Arial" w:hAnsi="Arial" w:cs="Arial"/>
              </w:rPr>
              <w:t>m a bad parent, have I done something wrong.</w:t>
            </w:r>
          </w:p>
          <w:p w14:paraId="299AFB26" w14:textId="77777777" w:rsidR="00144860" w:rsidRPr="001E2085" w:rsidRDefault="00144860" w:rsidP="00E5073C">
            <w:pPr>
              <w:spacing w:after="0" w:line="240" w:lineRule="auto"/>
              <w:rPr>
                <w:rFonts w:ascii="Arial" w:hAnsi="Arial" w:cs="Arial"/>
              </w:rPr>
            </w:pPr>
            <w:r>
              <w:rPr>
                <w:rFonts w:ascii="Arial" w:hAnsi="Arial" w:cs="Arial"/>
              </w:rPr>
              <w:t xml:space="preserve">The importance of keeping professional boundaries was highlighted. I was aware of boundaries as I have previously conducted home visits through Flying Start. However, I had not considered how entering the home on a 1:1 could easily take a turn towards friendship away from a supporting volunteer role. For example, I live close to you, shall we meet up after school so the kids can play? </w:t>
            </w:r>
          </w:p>
        </w:tc>
      </w:tr>
    </w:tbl>
    <w:p w14:paraId="0CD859BD" w14:textId="77777777" w:rsidR="00144860" w:rsidRPr="001E2085"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56F4F7A" w14:textId="77777777" w:rsidTr="00E5073C">
        <w:tc>
          <w:tcPr>
            <w:tcW w:w="1908" w:type="dxa"/>
          </w:tcPr>
          <w:p w14:paraId="62F75225"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5172EE8" w14:textId="77777777" w:rsidR="00144860" w:rsidRPr="001E2085" w:rsidRDefault="00144860" w:rsidP="00E5073C">
            <w:pPr>
              <w:spacing w:after="0" w:line="240" w:lineRule="auto"/>
              <w:rPr>
                <w:rFonts w:ascii="Arial" w:hAnsi="Arial" w:cs="Arial"/>
              </w:rPr>
            </w:pPr>
            <w:r>
              <w:rPr>
                <w:rFonts w:ascii="Arial" w:hAnsi="Arial" w:cs="Arial"/>
              </w:rPr>
              <w:t>3/8/2022</w:t>
            </w:r>
          </w:p>
        </w:tc>
      </w:tr>
      <w:tr w:rsidR="00144860" w:rsidRPr="001E2085" w14:paraId="1FBBC3B8" w14:textId="77777777" w:rsidTr="00E5073C">
        <w:tc>
          <w:tcPr>
            <w:tcW w:w="1908" w:type="dxa"/>
          </w:tcPr>
          <w:p w14:paraId="3A48C2F4"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146BD6FF" w14:textId="77777777" w:rsidR="00144860" w:rsidRDefault="00144860" w:rsidP="00E5073C">
            <w:pPr>
              <w:spacing w:after="0" w:line="240" w:lineRule="auto"/>
              <w:rPr>
                <w:rFonts w:ascii="Arial" w:hAnsi="Arial" w:cs="Arial"/>
              </w:rPr>
            </w:pPr>
            <w:r>
              <w:rPr>
                <w:rFonts w:ascii="Arial" w:hAnsi="Arial" w:cs="Arial"/>
              </w:rPr>
              <w:t>Online training sessions 3&amp;4.</w:t>
            </w:r>
          </w:p>
          <w:p w14:paraId="0823ABA3" w14:textId="77777777" w:rsidR="00144860" w:rsidRPr="001E2085" w:rsidRDefault="00144860" w:rsidP="00E5073C">
            <w:pPr>
              <w:spacing w:after="0" w:line="240" w:lineRule="auto"/>
              <w:rPr>
                <w:rFonts w:ascii="Arial" w:hAnsi="Arial" w:cs="Arial"/>
              </w:rPr>
            </w:pPr>
          </w:p>
          <w:p w14:paraId="5B7C4C21" w14:textId="77777777" w:rsidR="00144860" w:rsidRDefault="00144860" w:rsidP="00E5073C">
            <w:pPr>
              <w:spacing w:after="0" w:line="240" w:lineRule="auto"/>
              <w:rPr>
                <w:rFonts w:ascii="Arial" w:hAnsi="Arial" w:cs="Arial"/>
              </w:rPr>
            </w:pPr>
            <w:r>
              <w:rPr>
                <w:rFonts w:ascii="Arial" w:hAnsi="Arial" w:cs="Arial"/>
              </w:rPr>
              <w:t>Training covered –</w:t>
            </w:r>
          </w:p>
          <w:p w14:paraId="4A816581" w14:textId="77777777" w:rsidR="00144860" w:rsidRDefault="00144860" w:rsidP="00E5073C">
            <w:pPr>
              <w:spacing w:after="0" w:line="240" w:lineRule="auto"/>
              <w:rPr>
                <w:rFonts w:ascii="Arial" w:hAnsi="Arial" w:cs="Arial"/>
              </w:rPr>
            </w:pPr>
            <w:r>
              <w:rPr>
                <w:rFonts w:ascii="Arial" w:hAnsi="Arial" w:cs="Arial"/>
              </w:rPr>
              <w:t>Mental health awareness.</w:t>
            </w:r>
          </w:p>
          <w:p w14:paraId="611FE5B2" w14:textId="77777777" w:rsidR="00144860" w:rsidRPr="001E2085" w:rsidRDefault="00144860" w:rsidP="00E5073C">
            <w:pPr>
              <w:spacing w:after="0" w:line="240" w:lineRule="auto"/>
              <w:rPr>
                <w:rFonts w:ascii="Arial" w:hAnsi="Arial" w:cs="Arial"/>
              </w:rPr>
            </w:pPr>
            <w:r>
              <w:rPr>
                <w:rFonts w:ascii="Arial" w:hAnsi="Arial" w:cs="Arial"/>
              </w:rPr>
              <w:t>Domestic abuse.</w:t>
            </w:r>
          </w:p>
        </w:tc>
      </w:tr>
      <w:tr w:rsidR="00144860" w:rsidRPr="001E2085" w14:paraId="107332C7" w14:textId="77777777" w:rsidTr="00E5073C">
        <w:tc>
          <w:tcPr>
            <w:tcW w:w="1908" w:type="dxa"/>
          </w:tcPr>
          <w:p w14:paraId="01502C76"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7BC64A55" w14:textId="77777777" w:rsidR="00144860" w:rsidRDefault="00144860" w:rsidP="00E5073C">
            <w:pPr>
              <w:spacing w:after="0" w:line="240" w:lineRule="auto"/>
              <w:rPr>
                <w:rFonts w:ascii="Arial" w:hAnsi="Arial" w:cs="Arial"/>
              </w:rPr>
            </w:pPr>
            <w:r>
              <w:rPr>
                <w:rFonts w:ascii="Arial" w:hAnsi="Arial" w:cs="Arial"/>
              </w:rPr>
              <w:t>I felt that I had a good understanding of mental health conditions. However, when discussing facts and statistics on mental health and the demand for child and adolescent mental health support I was unaware of the exact significance of support needed.</w:t>
            </w:r>
          </w:p>
          <w:p w14:paraId="011EAA2D" w14:textId="77777777" w:rsidR="00144860" w:rsidRPr="001E2085" w:rsidRDefault="00144860" w:rsidP="00E5073C">
            <w:pPr>
              <w:spacing w:after="0" w:line="240" w:lineRule="auto"/>
              <w:rPr>
                <w:rFonts w:ascii="Arial" w:hAnsi="Arial" w:cs="Arial"/>
              </w:rPr>
            </w:pPr>
            <w:r>
              <w:rPr>
                <w:rFonts w:ascii="Arial" w:hAnsi="Arial" w:cs="Arial"/>
              </w:rPr>
              <w:t>Domestic abuse was a sensitive topic for me from personal experience. I had completed regular training on the signs of abuse. One section of the training identified statements that were either true or myths. Some of these challenged my understanding from my experience and what I hoped the correct answer was. Lots of additional support was outlined for us to access as volunteers for families but also for us as volunteers (Counsellor available at all times and regular supervisions).</w:t>
            </w:r>
          </w:p>
        </w:tc>
      </w:tr>
    </w:tbl>
    <w:p w14:paraId="2E6FB92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56883A02" w14:textId="77777777" w:rsidTr="00E5073C">
        <w:tc>
          <w:tcPr>
            <w:tcW w:w="1908" w:type="dxa"/>
          </w:tcPr>
          <w:p w14:paraId="0F1E4594"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75FF009" w14:textId="77777777" w:rsidR="00144860" w:rsidRPr="001E2085" w:rsidRDefault="00144860" w:rsidP="00E5073C">
            <w:pPr>
              <w:spacing w:after="0" w:line="240" w:lineRule="auto"/>
              <w:rPr>
                <w:rFonts w:ascii="Arial" w:hAnsi="Arial" w:cs="Arial"/>
              </w:rPr>
            </w:pPr>
            <w:r>
              <w:rPr>
                <w:rFonts w:ascii="Arial" w:hAnsi="Arial" w:cs="Arial"/>
              </w:rPr>
              <w:t>4/8/2022</w:t>
            </w:r>
          </w:p>
        </w:tc>
      </w:tr>
      <w:tr w:rsidR="00144860" w:rsidRPr="001E2085" w14:paraId="42CBE820" w14:textId="77777777" w:rsidTr="00E5073C">
        <w:tc>
          <w:tcPr>
            <w:tcW w:w="1908" w:type="dxa"/>
          </w:tcPr>
          <w:p w14:paraId="432651C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301C28CB" w14:textId="77777777" w:rsidR="00144860" w:rsidRDefault="00144860" w:rsidP="00E5073C">
            <w:pPr>
              <w:spacing w:after="0" w:line="240" w:lineRule="auto"/>
              <w:rPr>
                <w:rFonts w:ascii="Arial" w:hAnsi="Arial" w:cs="Arial"/>
              </w:rPr>
            </w:pPr>
            <w:r>
              <w:rPr>
                <w:rFonts w:ascii="Arial" w:hAnsi="Arial" w:cs="Arial"/>
              </w:rPr>
              <w:t>Online training sessions 1&amp;2.</w:t>
            </w:r>
          </w:p>
          <w:p w14:paraId="4355C3FF" w14:textId="77777777" w:rsidR="00144860" w:rsidRPr="001E2085" w:rsidRDefault="00144860" w:rsidP="00E5073C">
            <w:pPr>
              <w:spacing w:after="0" w:line="240" w:lineRule="auto"/>
              <w:rPr>
                <w:rFonts w:ascii="Arial" w:hAnsi="Arial" w:cs="Arial"/>
              </w:rPr>
            </w:pPr>
          </w:p>
          <w:p w14:paraId="4C4CD5B8" w14:textId="77777777" w:rsidR="00144860" w:rsidRDefault="00144860" w:rsidP="00E5073C">
            <w:pPr>
              <w:spacing w:after="0" w:line="240" w:lineRule="auto"/>
              <w:rPr>
                <w:rFonts w:ascii="Arial" w:hAnsi="Arial" w:cs="Arial"/>
              </w:rPr>
            </w:pPr>
            <w:r>
              <w:rPr>
                <w:rFonts w:ascii="Arial" w:hAnsi="Arial" w:cs="Arial"/>
              </w:rPr>
              <w:t>These training sessions covered –</w:t>
            </w:r>
          </w:p>
          <w:p w14:paraId="3AAFC3A5" w14:textId="77777777" w:rsidR="00144860" w:rsidRDefault="00144860" w:rsidP="00E5073C">
            <w:pPr>
              <w:spacing w:after="0" w:line="240" w:lineRule="auto"/>
              <w:rPr>
                <w:rFonts w:ascii="Arial" w:hAnsi="Arial" w:cs="Arial"/>
              </w:rPr>
            </w:pPr>
            <w:r>
              <w:rPr>
                <w:rFonts w:ascii="Arial" w:hAnsi="Arial" w:cs="Arial"/>
              </w:rPr>
              <w:t>Introduction to Home-Start Cymru.</w:t>
            </w:r>
          </w:p>
          <w:p w14:paraId="03F15594" w14:textId="77777777" w:rsidR="00144860" w:rsidRDefault="00144860" w:rsidP="00E5073C">
            <w:pPr>
              <w:spacing w:after="0" w:line="240" w:lineRule="auto"/>
              <w:rPr>
                <w:rFonts w:ascii="Arial" w:hAnsi="Arial" w:cs="Arial"/>
              </w:rPr>
            </w:pPr>
            <w:r>
              <w:rPr>
                <w:rFonts w:ascii="Arial" w:hAnsi="Arial" w:cs="Arial"/>
              </w:rPr>
              <w:t>The role of the Home-Start volunteer.</w:t>
            </w:r>
          </w:p>
          <w:p w14:paraId="5C6CD0ED" w14:textId="77777777" w:rsidR="00144860" w:rsidRDefault="00144860" w:rsidP="00E5073C">
            <w:pPr>
              <w:spacing w:after="0" w:line="240" w:lineRule="auto"/>
              <w:rPr>
                <w:rFonts w:ascii="Arial" w:hAnsi="Arial" w:cs="Arial"/>
              </w:rPr>
            </w:pPr>
            <w:r>
              <w:rPr>
                <w:rFonts w:ascii="Arial" w:hAnsi="Arial" w:cs="Arial"/>
              </w:rPr>
              <w:t>Family life and meeting the needs of the children.</w:t>
            </w:r>
          </w:p>
          <w:p w14:paraId="5597FCD9" w14:textId="77777777" w:rsidR="00144860" w:rsidRPr="001E2085" w:rsidRDefault="00144860" w:rsidP="00E5073C">
            <w:pPr>
              <w:spacing w:after="0" w:line="240" w:lineRule="auto"/>
              <w:rPr>
                <w:rFonts w:ascii="Arial" w:hAnsi="Arial" w:cs="Arial"/>
              </w:rPr>
            </w:pPr>
            <w:r>
              <w:rPr>
                <w:rFonts w:ascii="Arial" w:hAnsi="Arial" w:cs="Arial"/>
              </w:rPr>
              <w:t>Confidentiality.</w:t>
            </w:r>
          </w:p>
        </w:tc>
      </w:tr>
      <w:tr w:rsidR="00144860" w:rsidRPr="001E2085" w14:paraId="1E5D7E94" w14:textId="77777777" w:rsidTr="00E5073C">
        <w:tc>
          <w:tcPr>
            <w:tcW w:w="1908" w:type="dxa"/>
          </w:tcPr>
          <w:p w14:paraId="2394DE8E"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12AB9A4" w14:textId="6056737F" w:rsidR="00144860" w:rsidRDefault="00144860" w:rsidP="00E5073C">
            <w:pPr>
              <w:spacing w:after="0" w:line="240" w:lineRule="auto"/>
              <w:rPr>
                <w:rFonts w:ascii="Arial" w:hAnsi="Arial" w:cs="Arial"/>
              </w:rPr>
            </w:pPr>
            <w:r>
              <w:rPr>
                <w:rFonts w:ascii="Arial" w:hAnsi="Arial" w:cs="Arial"/>
              </w:rPr>
              <w:t xml:space="preserve">It was interesting for me to now focus on the needs of the parents as my experience had been with children as the focus. Developing trust with a parent is essential to allow them to open up. I identified through </w:t>
            </w:r>
            <w:r>
              <w:rPr>
                <w:rFonts w:ascii="Arial" w:hAnsi="Arial" w:cs="Arial"/>
              </w:rPr>
              <w:lastRenderedPageBreak/>
              <w:t xml:space="preserve">this training that I was not going there to </w:t>
            </w:r>
            <w:r w:rsidR="005524A3">
              <w:rPr>
                <w:rFonts w:ascii="Arial" w:hAnsi="Arial" w:cs="Arial"/>
              </w:rPr>
              <w:t>'</w:t>
            </w:r>
            <w:r>
              <w:rPr>
                <w:rFonts w:ascii="Arial" w:hAnsi="Arial" w:cs="Arial"/>
              </w:rPr>
              <w:t>fix</w:t>
            </w:r>
            <w:r w:rsidR="005524A3">
              <w:rPr>
                <w:rFonts w:ascii="Arial" w:hAnsi="Arial" w:cs="Arial"/>
              </w:rPr>
              <w:t>'</w:t>
            </w:r>
            <w:r>
              <w:rPr>
                <w:rFonts w:ascii="Arial" w:hAnsi="Arial" w:cs="Arial"/>
              </w:rPr>
              <w:t xml:space="preserve"> things but to support and enable the parents to make changes themselves. Empowering the parents to make the changes they want to see. Links to Attachment theory were outlined and the importance of play. This is essential in identifying why children behave in certain ways.</w:t>
            </w:r>
          </w:p>
          <w:p w14:paraId="7F208A10" w14:textId="77777777" w:rsidR="00144860" w:rsidRPr="001E2085" w:rsidRDefault="00144860" w:rsidP="00E5073C">
            <w:pPr>
              <w:spacing w:after="0" w:line="240" w:lineRule="auto"/>
              <w:rPr>
                <w:rFonts w:ascii="Arial" w:hAnsi="Arial" w:cs="Arial"/>
              </w:rPr>
            </w:pPr>
            <w:r>
              <w:rPr>
                <w:rFonts w:ascii="Arial" w:hAnsi="Arial" w:cs="Arial"/>
              </w:rPr>
              <w:t>Confidentiality policy was addresses. I was aware of keeping personal information safe, ensuring the families right to privacy, but also in keeping myself safe. We also discussed scenarios of where confidentiality may have to be broken.</w:t>
            </w:r>
          </w:p>
        </w:tc>
      </w:tr>
    </w:tbl>
    <w:p w14:paraId="03CDA380"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F0C45AD" w14:textId="77777777" w:rsidTr="00E5073C">
        <w:tc>
          <w:tcPr>
            <w:tcW w:w="1908" w:type="dxa"/>
          </w:tcPr>
          <w:p w14:paraId="03060DA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A46F406" w14:textId="77777777" w:rsidR="00144860" w:rsidRPr="001E2085" w:rsidRDefault="00144860" w:rsidP="00E5073C">
            <w:pPr>
              <w:spacing w:after="0" w:line="240" w:lineRule="auto"/>
              <w:rPr>
                <w:rFonts w:ascii="Arial" w:hAnsi="Arial" w:cs="Arial"/>
              </w:rPr>
            </w:pPr>
            <w:r>
              <w:rPr>
                <w:rFonts w:ascii="Arial" w:hAnsi="Arial" w:cs="Arial"/>
              </w:rPr>
              <w:t>4/10/2022</w:t>
            </w:r>
          </w:p>
        </w:tc>
      </w:tr>
      <w:tr w:rsidR="00144860" w:rsidRPr="001E2085" w14:paraId="78DF6F95" w14:textId="77777777" w:rsidTr="00E5073C">
        <w:tc>
          <w:tcPr>
            <w:tcW w:w="1908" w:type="dxa"/>
          </w:tcPr>
          <w:p w14:paraId="04D9D0DF"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332EB861" w14:textId="77777777" w:rsidR="00144860" w:rsidRPr="001E2085" w:rsidRDefault="00144860" w:rsidP="00E5073C">
            <w:pPr>
              <w:spacing w:after="0" w:line="240" w:lineRule="auto"/>
              <w:rPr>
                <w:rFonts w:ascii="Arial" w:hAnsi="Arial" w:cs="Arial"/>
              </w:rPr>
            </w:pPr>
            <w:r>
              <w:rPr>
                <w:rFonts w:ascii="Arial" w:hAnsi="Arial" w:cs="Arial"/>
              </w:rPr>
              <w:t>Online meeting with my area Co-ordinator.</w:t>
            </w:r>
          </w:p>
          <w:p w14:paraId="22643203" w14:textId="77777777" w:rsidR="00144860" w:rsidRPr="001E2085" w:rsidRDefault="00144860" w:rsidP="00E5073C">
            <w:pPr>
              <w:spacing w:after="0" w:line="240" w:lineRule="auto"/>
              <w:rPr>
                <w:rFonts w:ascii="Arial" w:hAnsi="Arial" w:cs="Arial"/>
              </w:rPr>
            </w:pPr>
            <w:r>
              <w:rPr>
                <w:rFonts w:ascii="Arial" w:hAnsi="Arial" w:cs="Arial"/>
              </w:rPr>
              <w:t>First meeting online with my area co-ordinator. We discussed that she had been making multiple visits to families and had plenty of referrals to work through and was confident that she could match me with a family within the next week or two. She informed me of what days she worked and the paperwork that would need to be completed once I began visiting families. I learnt that as a volunteer I will undergo regular supervision with my co-ordinator at 6 weeks and then again at 10-12 weeks. Feedback would also be gained from parental feedback and addressed through supervision with my co-ordinator.</w:t>
            </w:r>
          </w:p>
        </w:tc>
      </w:tr>
      <w:tr w:rsidR="00144860" w:rsidRPr="001E2085" w14:paraId="3267CA61" w14:textId="77777777" w:rsidTr="00E5073C">
        <w:tc>
          <w:tcPr>
            <w:tcW w:w="1908" w:type="dxa"/>
          </w:tcPr>
          <w:p w14:paraId="2EC8A6CF"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62B41A74" w14:textId="77777777" w:rsidR="00144860" w:rsidRPr="001E2085" w:rsidRDefault="00144860" w:rsidP="00E5073C">
            <w:pPr>
              <w:spacing w:after="0" w:line="240" w:lineRule="auto"/>
              <w:rPr>
                <w:rFonts w:ascii="Arial" w:hAnsi="Arial" w:cs="Arial"/>
              </w:rPr>
            </w:pPr>
            <w:r>
              <w:rPr>
                <w:rFonts w:ascii="Arial" w:hAnsi="Arial" w:cs="Arial"/>
              </w:rPr>
              <w:t>I was excited that I could get matched with a family quite quickly and was confident this was because of my experience of working with families and young children in my career as a nursery nurse and working for Flying Start. Although I was confident in my knowledge and skills I was apprehensive about entering the home for the first time as I would be on my own. However, I was reassured when I became aware of the check in and out procedure they held.</w:t>
            </w:r>
          </w:p>
        </w:tc>
      </w:tr>
    </w:tbl>
    <w:p w14:paraId="52CBB6D7"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12F82E8B" w14:textId="77777777" w:rsidTr="00E5073C">
        <w:tc>
          <w:tcPr>
            <w:tcW w:w="1908" w:type="dxa"/>
          </w:tcPr>
          <w:p w14:paraId="6C323A8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5DFB7659" w14:textId="77777777" w:rsidR="00144860" w:rsidRPr="001E2085" w:rsidRDefault="00144860" w:rsidP="00E5073C">
            <w:pPr>
              <w:spacing w:after="0" w:line="240" w:lineRule="auto"/>
              <w:rPr>
                <w:rFonts w:ascii="Arial" w:hAnsi="Arial" w:cs="Arial"/>
              </w:rPr>
            </w:pPr>
            <w:r>
              <w:rPr>
                <w:rFonts w:ascii="Arial" w:hAnsi="Arial" w:cs="Arial"/>
              </w:rPr>
              <w:t>11/11/2022</w:t>
            </w:r>
          </w:p>
        </w:tc>
      </w:tr>
      <w:tr w:rsidR="00144860" w:rsidRPr="001E2085" w14:paraId="15770407" w14:textId="77777777" w:rsidTr="00E5073C">
        <w:tc>
          <w:tcPr>
            <w:tcW w:w="1908" w:type="dxa"/>
          </w:tcPr>
          <w:p w14:paraId="561E47C9"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62B4DA2F" w14:textId="77777777" w:rsidR="00144860" w:rsidRDefault="00144860" w:rsidP="00E5073C">
            <w:pPr>
              <w:spacing w:after="0" w:line="240" w:lineRule="auto"/>
              <w:rPr>
                <w:rFonts w:ascii="Arial" w:hAnsi="Arial" w:cs="Arial"/>
              </w:rPr>
            </w:pPr>
            <w:r>
              <w:rPr>
                <w:rFonts w:ascii="Arial" w:hAnsi="Arial" w:cs="Arial"/>
              </w:rPr>
              <w:t>Check in with co-ordinator.</w:t>
            </w:r>
          </w:p>
          <w:p w14:paraId="4F233A0E" w14:textId="75562318" w:rsidR="00144860" w:rsidRPr="001E2085" w:rsidRDefault="00144860" w:rsidP="00E5073C">
            <w:pPr>
              <w:spacing w:after="0" w:line="240" w:lineRule="auto"/>
              <w:rPr>
                <w:rFonts w:ascii="Arial" w:hAnsi="Arial" w:cs="Arial"/>
              </w:rPr>
            </w:pPr>
            <w:r>
              <w:rPr>
                <w:rFonts w:ascii="Arial" w:hAnsi="Arial" w:cs="Arial"/>
              </w:rPr>
              <w:t>Brief discussion on the families background, the reasons they wanted support. It was identified that mum wanted emotional support and company for the children</w:t>
            </w:r>
            <w:r w:rsidR="005524A3">
              <w:rPr>
                <w:rFonts w:ascii="Arial" w:hAnsi="Arial" w:cs="Arial"/>
              </w:rPr>
              <w:t>'</w:t>
            </w:r>
            <w:r>
              <w:rPr>
                <w:rFonts w:ascii="Arial" w:hAnsi="Arial" w:cs="Arial"/>
              </w:rPr>
              <w:t>s appointments if dad was unavailable. We then briefly discussed how to complete the relevant paperwork (The volunteer dairy sheet, expenses form, the contact numbers for check in and out and also a copy of the doorstep guidance).</w:t>
            </w:r>
          </w:p>
        </w:tc>
      </w:tr>
      <w:tr w:rsidR="00144860" w:rsidRPr="001E2085" w14:paraId="411CB9CC" w14:textId="77777777" w:rsidTr="00E5073C">
        <w:tc>
          <w:tcPr>
            <w:tcW w:w="1908" w:type="dxa"/>
          </w:tcPr>
          <w:p w14:paraId="11E24B53"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31706D45" w14:textId="77777777" w:rsidR="00144860" w:rsidRPr="001E2085" w:rsidRDefault="00144860" w:rsidP="00E5073C">
            <w:pPr>
              <w:spacing w:after="0" w:line="240" w:lineRule="auto"/>
              <w:rPr>
                <w:rFonts w:ascii="Arial" w:hAnsi="Arial" w:cs="Arial"/>
              </w:rPr>
            </w:pPr>
            <w:r>
              <w:rPr>
                <w:rFonts w:ascii="Arial" w:hAnsi="Arial" w:cs="Arial"/>
              </w:rPr>
              <w:t>I felt prepared for the first home visit although I was slightly unsure where the address was exactly. However, I made sure that I saved the families number to my mobile in case I got lost I could call for directions (number was saved as 303 so not recognisable to anyone else to maintain confidentiality).</w:t>
            </w:r>
          </w:p>
        </w:tc>
      </w:tr>
    </w:tbl>
    <w:p w14:paraId="061096C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3DFC9CC5" w14:textId="77777777" w:rsidTr="00E5073C">
        <w:tc>
          <w:tcPr>
            <w:tcW w:w="1908" w:type="dxa"/>
          </w:tcPr>
          <w:p w14:paraId="45746D8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E9B118A" w14:textId="77777777" w:rsidR="00144860" w:rsidRPr="001E2085" w:rsidRDefault="00144860" w:rsidP="00E5073C">
            <w:pPr>
              <w:spacing w:after="0" w:line="240" w:lineRule="auto"/>
              <w:rPr>
                <w:rFonts w:ascii="Arial" w:hAnsi="Arial" w:cs="Arial"/>
              </w:rPr>
            </w:pPr>
            <w:r>
              <w:rPr>
                <w:rFonts w:ascii="Arial" w:hAnsi="Arial" w:cs="Arial"/>
              </w:rPr>
              <w:t>16/11/2022</w:t>
            </w:r>
          </w:p>
        </w:tc>
      </w:tr>
      <w:tr w:rsidR="00144860" w:rsidRPr="001E2085" w14:paraId="7F2480CB" w14:textId="77777777" w:rsidTr="00E5073C">
        <w:tc>
          <w:tcPr>
            <w:tcW w:w="1908" w:type="dxa"/>
          </w:tcPr>
          <w:p w14:paraId="1F170FE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52C9DEB1" w14:textId="77777777" w:rsidR="00144860" w:rsidRPr="001E2085" w:rsidRDefault="00144860" w:rsidP="00E5073C">
            <w:pPr>
              <w:spacing w:after="0" w:line="240" w:lineRule="auto"/>
              <w:rPr>
                <w:rFonts w:ascii="Arial" w:hAnsi="Arial" w:cs="Arial"/>
              </w:rPr>
            </w:pPr>
            <w:r>
              <w:rPr>
                <w:rFonts w:ascii="Arial" w:hAnsi="Arial" w:cs="Arial"/>
              </w:rPr>
              <w:t>Introductory call to family CP-DC-303.</w:t>
            </w:r>
          </w:p>
          <w:p w14:paraId="25711AF9" w14:textId="77777777" w:rsidR="00144860" w:rsidRPr="001E2085" w:rsidRDefault="00144860" w:rsidP="00E5073C">
            <w:pPr>
              <w:spacing w:after="0" w:line="240" w:lineRule="auto"/>
              <w:rPr>
                <w:rFonts w:ascii="Arial" w:hAnsi="Arial" w:cs="Arial"/>
              </w:rPr>
            </w:pPr>
            <w:r>
              <w:rPr>
                <w:rFonts w:ascii="Arial" w:hAnsi="Arial" w:cs="Arial"/>
              </w:rPr>
              <w:t>Called repeatedly but no answer.</w:t>
            </w:r>
          </w:p>
        </w:tc>
      </w:tr>
      <w:tr w:rsidR="00144860" w:rsidRPr="001E2085" w14:paraId="143F8E8B" w14:textId="77777777" w:rsidTr="00E5073C">
        <w:tc>
          <w:tcPr>
            <w:tcW w:w="1908" w:type="dxa"/>
          </w:tcPr>
          <w:p w14:paraId="366DF0BF"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32B992C0" w14:textId="77777777" w:rsidR="00144860" w:rsidRPr="001E2085" w:rsidRDefault="00144860" w:rsidP="00E5073C">
            <w:pPr>
              <w:spacing w:after="0" w:line="240" w:lineRule="auto"/>
              <w:rPr>
                <w:rFonts w:ascii="Arial" w:hAnsi="Arial" w:cs="Arial"/>
              </w:rPr>
            </w:pPr>
            <w:r>
              <w:rPr>
                <w:rFonts w:ascii="Arial" w:hAnsi="Arial" w:cs="Arial"/>
              </w:rPr>
              <w:t>I followed the check in procedure by contacting my co-ordinator to log that I had tried to contact the family numerous times but with no answer. The co-ordinator said she would contact the family the following day and get back to me.</w:t>
            </w:r>
          </w:p>
        </w:tc>
      </w:tr>
    </w:tbl>
    <w:p w14:paraId="654C2636"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1319CFC5" w14:textId="77777777" w:rsidTr="00E5073C">
        <w:tc>
          <w:tcPr>
            <w:tcW w:w="1893" w:type="dxa"/>
          </w:tcPr>
          <w:p w14:paraId="3562DCE7" w14:textId="77777777" w:rsidR="00144860" w:rsidRPr="001E2085" w:rsidRDefault="00144860" w:rsidP="00E5073C">
            <w:pPr>
              <w:spacing w:after="0" w:line="240" w:lineRule="auto"/>
              <w:rPr>
                <w:rFonts w:ascii="Arial" w:hAnsi="Arial" w:cs="Arial"/>
              </w:rPr>
            </w:pPr>
            <w:bookmarkStart w:id="6" w:name="_Hlk122594244"/>
            <w:r w:rsidRPr="001E2085">
              <w:rPr>
                <w:rFonts w:ascii="Arial" w:hAnsi="Arial" w:cs="Arial"/>
              </w:rPr>
              <w:t>Date:</w:t>
            </w:r>
          </w:p>
        </w:tc>
        <w:tc>
          <w:tcPr>
            <w:tcW w:w="7123" w:type="dxa"/>
          </w:tcPr>
          <w:p w14:paraId="2CC16A5A" w14:textId="77777777" w:rsidR="00144860" w:rsidRPr="001E2085" w:rsidRDefault="00144860" w:rsidP="00E5073C">
            <w:pPr>
              <w:spacing w:after="0" w:line="240" w:lineRule="auto"/>
              <w:rPr>
                <w:rFonts w:ascii="Arial" w:hAnsi="Arial" w:cs="Arial"/>
              </w:rPr>
            </w:pPr>
            <w:r>
              <w:rPr>
                <w:rFonts w:ascii="Arial" w:hAnsi="Arial" w:cs="Arial"/>
              </w:rPr>
              <w:t>18/11/2022.</w:t>
            </w:r>
          </w:p>
        </w:tc>
      </w:tr>
      <w:tr w:rsidR="00144860" w:rsidRPr="001E2085" w14:paraId="44AAC75F" w14:textId="77777777" w:rsidTr="00E5073C">
        <w:tc>
          <w:tcPr>
            <w:tcW w:w="1893" w:type="dxa"/>
          </w:tcPr>
          <w:p w14:paraId="60448092"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123" w:type="dxa"/>
          </w:tcPr>
          <w:p w14:paraId="3F05503C" w14:textId="77777777" w:rsidR="00144860" w:rsidRDefault="00144860" w:rsidP="00E5073C">
            <w:pPr>
              <w:spacing w:after="0" w:line="240" w:lineRule="auto"/>
              <w:rPr>
                <w:rFonts w:ascii="Arial" w:hAnsi="Arial" w:cs="Arial"/>
              </w:rPr>
            </w:pPr>
            <w:r>
              <w:rPr>
                <w:rFonts w:ascii="Arial" w:hAnsi="Arial" w:cs="Arial"/>
              </w:rPr>
              <w:t>Check in call with co-ordinator.</w:t>
            </w:r>
          </w:p>
          <w:p w14:paraId="49E3D68D" w14:textId="77777777" w:rsidR="00144860" w:rsidRPr="001E2085" w:rsidRDefault="00144860" w:rsidP="00E5073C">
            <w:pPr>
              <w:spacing w:after="0" w:line="240" w:lineRule="auto"/>
              <w:rPr>
                <w:rFonts w:ascii="Arial" w:hAnsi="Arial" w:cs="Arial"/>
              </w:rPr>
            </w:pPr>
            <w:r>
              <w:rPr>
                <w:rFonts w:ascii="Arial" w:hAnsi="Arial" w:cs="Arial"/>
              </w:rPr>
              <w:lastRenderedPageBreak/>
              <w:t>Mum had finally been contacted and unfortunately was dealing with an incident with one of her children which was why she was unable to answer. Arranged for me to make an introductory call the following week and then arrange for the first home visit.</w:t>
            </w:r>
          </w:p>
        </w:tc>
      </w:tr>
      <w:tr w:rsidR="00144860" w:rsidRPr="001E2085" w14:paraId="4C372FA4" w14:textId="77777777" w:rsidTr="00E5073C">
        <w:tc>
          <w:tcPr>
            <w:tcW w:w="1893" w:type="dxa"/>
          </w:tcPr>
          <w:p w14:paraId="66AF73C8" w14:textId="77777777" w:rsidR="00144860" w:rsidRPr="001E2085" w:rsidRDefault="00144860" w:rsidP="00E5073C">
            <w:pPr>
              <w:spacing w:after="0" w:line="240" w:lineRule="auto"/>
              <w:rPr>
                <w:rFonts w:ascii="Arial" w:hAnsi="Arial" w:cs="Arial"/>
              </w:rPr>
            </w:pPr>
            <w:r w:rsidRPr="001E2085">
              <w:rPr>
                <w:rFonts w:ascii="Arial" w:hAnsi="Arial" w:cs="Arial"/>
              </w:rPr>
              <w:lastRenderedPageBreak/>
              <w:t xml:space="preserve">Reflection: </w:t>
            </w:r>
          </w:p>
        </w:tc>
        <w:tc>
          <w:tcPr>
            <w:tcW w:w="7123" w:type="dxa"/>
          </w:tcPr>
          <w:p w14:paraId="73F9AB8D" w14:textId="77777777" w:rsidR="00144860" w:rsidRPr="001E2085" w:rsidRDefault="00144860" w:rsidP="00E5073C">
            <w:pPr>
              <w:spacing w:after="0" w:line="240" w:lineRule="auto"/>
              <w:rPr>
                <w:rFonts w:ascii="Arial" w:hAnsi="Arial" w:cs="Arial"/>
              </w:rPr>
            </w:pPr>
            <w:r>
              <w:rPr>
                <w:rFonts w:ascii="Arial" w:hAnsi="Arial" w:cs="Arial"/>
              </w:rPr>
              <w:t xml:space="preserve">Updated my notes and prepared for the following week by looking over the volunteer diary sheet and the doorstep guidance sheet outlined by the organisation. This ensures that I have all the knowledge to be prepared for the visit. </w:t>
            </w:r>
          </w:p>
        </w:tc>
      </w:tr>
      <w:bookmarkEnd w:id="6"/>
    </w:tbl>
    <w:p w14:paraId="7C2B844F"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47115FFA" w14:textId="77777777" w:rsidTr="00E5073C">
        <w:tc>
          <w:tcPr>
            <w:tcW w:w="1908" w:type="dxa"/>
          </w:tcPr>
          <w:p w14:paraId="2C7FD3D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3EEDE25A" w14:textId="77777777" w:rsidR="00144860" w:rsidRPr="001E2085" w:rsidRDefault="00144860" w:rsidP="00E5073C">
            <w:pPr>
              <w:spacing w:after="0" w:line="240" w:lineRule="auto"/>
              <w:rPr>
                <w:rFonts w:ascii="Arial" w:hAnsi="Arial" w:cs="Arial"/>
              </w:rPr>
            </w:pPr>
            <w:r>
              <w:rPr>
                <w:rFonts w:ascii="Arial" w:hAnsi="Arial" w:cs="Arial"/>
              </w:rPr>
              <w:t>23/11/2022</w:t>
            </w:r>
          </w:p>
        </w:tc>
      </w:tr>
      <w:tr w:rsidR="00144860" w:rsidRPr="001E2085" w14:paraId="3EB98978" w14:textId="77777777" w:rsidTr="00E5073C">
        <w:tc>
          <w:tcPr>
            <w:tcW w:w="1908" w:type="dxa"/>
          </w:tcPr>
          <w:p w14:paraId="009BC60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308A39A" w14:textId="77777777" w:rsidR="00144860" w:rsidRPr="001E2085" w:rsidRDefault="00144860" w:rsidP="00E5073C">
            <w:pPr>
              <w:spacing w:after="0" w:line="240" w:lineRule="auto"/>
              <w:rPr>
                <w:rFonts w:ascii="Arial" w:hAnsi="Arial" w:cs="Arial"/>
              </w:rPr>
            </w:pPr>
            <w:r>
              <w:rPr>
                <w:rFonts w:ascii="Arial" w:hAnsi="Arial" w:cs="Arial"/>
              </w:rPr>
              <w:t>Introductory call to family CP-DC-303.</w:t>
            </w:r>
          </w:p>
          <w:p w14:paraId="2D793978" w14:textId="77777777" w:rsidR="00144860" w:rsidRPr="001E2085" w:rsidRDefault="00144860" w:rsidP="00E5073C">
            <w:pPr>
              <w:spacing w:after="0" w:line="240" w:lineRule="auto"/>
              <w:rPr>
                <w:rFonts w:ascii="Arial" w:hAnsi="Arial" w:cs="Arial"/>
              </w:rPr>
            </w:pPr>
            <w:r>
              <w:rPr>
                <w:rFonts w:ascii="Arial" w:hAnsi="Arial" w:cs="Arial"/>
              </w:rPr>
              <w:t>Spoke to mum who apologised for being unable to answer the week before. I introduced myself, explaining that I was a volunteer, that the co-ordinator had given be some background information about what time of support the family would like. Mum confirmed that they have a very busy household with five children with additional needs, dad works very long hours and she mainly wants some emotional support for her mental health and well-being. She was looking forward to my visit and we arrange for this to take place on Monday 28/11/2022 1-3pm.</w:t>
            </w:r>
          </w:p>
          <w:p w14:paraId="1E9E6C9D" w14:textId="77777777" w:rsidR="00144860" w:rsidRPr="001E2085" w:rsidRDefault="00144860" w:rsidP="00E5073C">
            <w:pPr>
              <w:spacing w:after="0" w:line="240" w:lineRule="auto"/>
              <w:rPr>
                <w:rFonts w:ascii="Arial" w:hAnsi="Arial" w:cs="Arial"/>
              </w:rPr>
            </w:pPr>
          </w:p>
        </w:tc>
      </w:tr>
      <w:tr w:rsidR="00144860" w:rsidRPr="001E2085" w14:paraId="08C7279D" w14:textId="77777777" w:rsidTr="00E5073C">
        <w:tc>
          <w:tcPr>
            <w:tcW w:w="1908" w:type="dxa"/>
          </w:tcPr>
          <w:p w14:paraId="6EDB908A"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7844F710" w14:textId="77777777" w:rsidR="00144860" w:rsidRPr="001E2085" w:rsidRDefault="00144860" w:rsidP="00E5073C">
            <w:pPr>
              <w:spacing w:after="0" w:line="240" w:lineRule="auto"/>
              <w:rPr>
                <w:rFonts w:ascii="Arial" w:hAnsi="Arial" w:cs="Arial"/>
              </w:rPr>
            </w:pPr>
            <w:r>
              <w:rPr>
                <w:rFonts w:ascii="Arial" w:hAnsi="Arial" w:cs="Arial"/>
              </w:rPr>
              <w:t>I was confident that I had followed the organisations policies and procedures by ensuring that my number was withheld when contacting the family. I also checked in with my co-ordinator to update her on how the call had gone and that we had arranged a date for my first visit. Feedback from my co-ordinator was that she was pleased the call had gone well, reminded me of the doorstop policy, and the need to check in by text with the on duty co-ordinator before I entered the property and once I had left.</w:t>
            </w:r>
          </w:p>
        </w:tc>
      </w:tr>
    </w:tbl>
    <w:p w14:paraId="5B475CD1"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364537A4" w14:textId="77777777" w:rsidTr="00E5073C">
        <w:tc>
          <w:tcPr>
            <w:tcW w:w="1908" w:type="dxa"/>
          </w:tcPr>
          <w:p w14:paraId="5BC0B343"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0AA9FC6A" w14:textId="77777777" w:rsidR="00144860" w:rsidRPr="001E2085" w:rsidRDefault="00144860" w:rsidP="00E5073C">
            <w:pPr>
              <w:spacing w:after="0" w:line="240" w:lineRule="auto"/>
              <w:rPr>
                <w:rFonts w:ascii="Arial" w:hAnsi="Arial" w:cs="Arial"/>
              </w:rPr>
            </w:pPr>
            <w:r>
              <w:rPr>
                <w:rFonts w:ascii="Arial" w:hAnsi="Arial" w:cs="Arial"/>
              </w:rPr>
              <w:t>25/11/2022</w:t>
            </w:r>
          </w:p>
        </w:tc>
      </w:tr>
      <w:tr w:rsidR="00144860" w:rsidRPr="001E2085" w14:paraId="18849313" w14:textId="77777777" w:rsidTr="00E5073C">
        <w:tc>
          <w:tcPr>
            <w:tcW w:w="1908" w:type="dxa"/>
          </w:tcPr>
          <w:p w14:paraId="18744CD9"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40B4D223" w14:textId="77777777" w:rsidR="00144860" w:rsidRDefault="00144860" w:rsidP="00E5073C">
            <w:pPr>
              <w:spacing w:after="0" w:line="240" w:lineRule="auto"/>
              <w:rPr>
                <w:rFonts w:ascii="Arial" w:hAnsi="Arial" w:cs="Arial"/>
              </w:rPr>
            </w:pPr>
            <w:r>
              <w:rPr>
                <w:rFonts w:ascii="Arial" w:hAnsi="Arial" w:cs="Arial"/>
              </w:rPr>
              <w:t>Check in call with co-ordinator.</w:t>
            </w:r>
          </w:p>
          <w:p w14:paraId="73EE501E" w14:textId="77777777" w:rsidR="00144860" w:rsidRPr="001E2085" w:rsidRDefault="00144860" w:rsidP="00E5073C">
            <w:pPr>
              <w:spacing w:after="0" w:line="240" w:lineRule="auto"/>
              <w:rPr>
                <w:rFonts w:ascii="Arial" w:hAnsi="Arial" w:cs="Arial"/>
              </w:rPr>
            </w:pPr>
            <w:r>
              <w:rPr>
                <w:rFonts w:ascii="Arial" w:hAnsi="Arial" w:cs="Arial"/>
              </w:rPr>
              <w:t>Quick call to see how I was feeling about attending my first home visit. Ensured I had all the relevant contact numbers to check in and out. Asked if there was anything I was concerned or unsure about.</w:t>
            </w:r>
          </w:p>
        </w:tc>
      </w:tr>
      <w:tr w:rsidR="00144860" w:rsidRPr="001E2085" w14:paraId="39CAF1DB" w14:textId="77777777" w:rsidTr="00E5073C">
        <w:tc>
          <w:tcPr>
            <w:tcW w:w="1908" w:type="dxa"/>
          </w:tcPr>
          <w:p w14:paraId="310B0344"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0E89067F" w14:textId="77777777" w:rsidR="00144860" w:rsidRPr="001E2085" w:rsidRDefault="00144860" w:rsidP="00E5073C">
            <w:pPr>
              <w:spacing w:after="0" w:line="240" w:lineRule="auto"/>
              <w:rPr>
                <w:rFonts w:ascii="Arial" w:hAnsi="Arial" w:cs="Arial"/>
              </w:rPr>
            </w:pPr>
            <w:r>
              <w:rPr>
                <w:rFonts w:ascii="Arial" w:hAnsi="Arial" w:cs="Arial"/>
              </w:rPr>
              <w:t>I felt nervous and anxious as this was going to be my fist home visit. However, I felt prepared by my co-ordinator, was aware and had access to all the policies and procedures, and from my previous call with mum she seemed very open and welcoming of the support. This helped put me at ease that I was fully prepared.</w:t>
            </w:r>
          </w:p>
        </w:tc>
      </w:tr>
    </w:tbl>
    <w:p w14:paraId="39AD2F7B"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0637BD78" w14:textId="77777777" w:rsidTr="00E5073C">
        <w:tc>
          <w:tcPr>
            <w:tcW w:w="1908" w:type="dxa"/>
          </w:tcPr>
          <w:p w14:paraId="4403621E"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50D7E9F8" w14:textId="77777777" w:rsidR="00144860" w:rsidRPr="001E2085" w:rsidRDefault="00144860" w:rsidP="00E5073C">
            <w:pPr>
              <w:spacing w:after="0" w:line="240" w:lineRule="auto"/>
              <w:rPr>
                <w:rFonts w:ascii="Arial" w:hAnsi="Arial" w:cs="Arial"/>
              </w:rPr>
            </w:pPr>
            <w:r>
              <w:rPr>
                <w:rFonts w:ascii="Arial" w:hAnsi="Arial" w:cs="Arial"/>
              </w:rPr>
              <w:t>28/11/2022</w:t>
            </w:r>
          </w:p>
        </w:tc>
      </w:tr>
      <w:tr w:rsidR="00144860" w:rsidRPr="001E2085" w14:paraId="2E43E5ED" w14:textId="77777777" w:rsidTr="00E5073C">
        <w:tc>
          <w:tcPr>
            <w:tcW w:w="1908" w:type="dxa"/>
          </w:tcPr>
          <w:p w14:paraId="236C4710"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BEEF992" w14:textId="77777777" w:rsidR="00144860" w:rsidRPr="001E2085" w:rsidRDefault="00144860" w:rsidP="00E5073C">
            <w:pPr>
              <w:spacing w:after="0" w:line="240" w:lineRule="auto"/>
              <w:rPr>
                <w:rFonts w:ascii="Arial" w:hAnsi="Arial" w:cs="Arial"/>
              </w:rPr>
            </w:pPr>
            <w:r>
              <w:rPr>
                <w:rFonts w:ascii="Arial" w:hAnsi="Arial" w:cs="Arial"/>
              </w:rPr>
              <w:t>First home visit.</w:t>
            </w:r>
          </w:p>
          <w:p w14:paraId="69E917D3" w14:textId="77777777" w:rsidR="00144860" w:rsidRPr="001E2085" w:rsidRDefault="00144860" w:rsidP="00E5073C">
            <w:pPr>
              <w:spacing w:after="0" w:line="240" w:lineRule="auto"/>
              <w:rPr>
                <w:rFonts w:ascii="Arial" w:hAnsi="Arial" w:cs="Arial"/>
              </w:rPr>
            </w:pPr>
            <w:r>
              <w:rPr>
                <w:rFonts w:ascii="Arial" w:hAnsi="Arial" w:cs="Arial"/>
              </w:rPr>
              <w:t>Unable to attend as I was unwell with a chest infection.</w:t>
            </w:r>
          </w:p>
        </w:tc>
      </w:tr>
      <w:tr w:rsidR="00144860" w:rsidRPr="001E2085" w14:paraId="1EE9DF05" w14:textId="77777777" w:rsidTr="00E5073C">
        <w:tc>
          <w:tcPr>
            <w:tcW w:w="1908" w:type="dxa"/>
          </w:tcPr>
          <w:p w14:paraId="7DD87AA1"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74E561E7" w14:textId="77777777" w:rsidR="00144860" w:rsidRPr="001E2085" w:rsidRDefault="00144860" w:rsidP="00E5073C">
            <w:pPr>
              <w:spacing w:after="0" w:line="240" w:lineRule="auto"/>
              <w:rPr>
                <w:rFonts w:ascii="Arial" w:hAnsi="Arial" w:cs="Arial"/>
              </w:rPr>
            </w:pPr>
            <w:r>
              <w:rPr>
                <w:rFonts w:ascii="Arial" w:hAnsi="Arial" w:cs="Arial"/>
              </w:rPr>
              <w:t xml:space="preserve">Followed the organisations health a safety policy. From being unwell I contacted the co-ordinator in charge that day to report my absence. They then confirmed that they would contact the family on my behalf and my area co-ordinator would check in with me later in the week. </w:t>
            </w:r>
          </w:p>
        </w:tc>
      </w:tr>
    </w:tbl>
    <w:p w14:paraId="0D1D7F49"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BC1BB66" w14:textId="77777777" w:rsidTr="00E5073C">
        <w:tc>
          <w:tcPr>
            <w:tcW w:w="1908" w:type="dxa"/>
          </w:tcPr>
          <w:p w14:paraId="3FA8DD66"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C426FA4" w14:textId="77777777" w:rsidR="00144860" w:rsidRPr="001E2085" w:rsidRDefault="00144860" w:rsidP="00E5073C">
            <w:pPr>
              <w:spacing w:after="0" w:line="240" w:lineRule="auto"/>
              <w:rPr>
                <w:rFonts w:ascii="Arial" w:hAnsi="Arial" w:cs="Arial"/>
              </w:rPr>
            </w:pPr>
            <w:r>
              <w:rPr>
                <w:rFonts w:ascii="Arial" w:hAnsi="Arial" w:cs="Arial"/>
              </w:rPr>
              <w:t>1/12/2022, 2/12/2022, 6/12/2022</w:t>
            </w:r>
          </w:p>
        </w:tc>
      </w:tr>
      <w:tr w:rsidR="00144860" w:rsidRPr="001E2085" w14:paraId="5CB51554" w14:textId="77777777" w:rsidTr="00E5073C">
        <w:tc>
          <w:tcPr>
            <w:tcW w:w="1908" w:type="dxa"/>
          </w:tcPr>
          <w:p w14:paraId="423F0335"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66AE937" w14:textId="77777777" w:rsidR="00144860" w:rsidRDefault="00144860" w:rsidP="00E5073C">
            <w:pPr>
              <w:spacing w:after="0" w:line="240" w:lineRule="auto"/>
              <w:rPr>
                <w:rFonts w:ascii="Arial" w:hAnsi="Arial" w:cs="Arial"/>
              </w:rPr>
            </w:pPr>
            <w:r>
              <w:rPr>
                <w:rFonts w:ascii="Arial" w:hAnsi="Arial" w:cs="Arial"/>
              </w:rPr>
              <w:t>Check in texts from co-ordinator.</w:t>
            </w:r>
          </w:p>
          <w:p w14:paraId="4E81981B" w14:textId="77777777" w:rsidR="00144860" w:rsidRPr="001E2085" w:rsidRDefault="00144860" w:rsidP="00E5073C">
            <w:pPr>
              <w:spacing w:after="0" w:line="240" w:lineRule="auto"/>
              <w:rPr>
                <w:rFonts w:ascii="Arial" w:hAnsi="Arial" w:cs="Arial"/>
              </w:rPr>
            </w:pPr>
            <w:r>
              <w:rPr>
                <w:rFonts w:ascii="Arial" w:hAnsi="Arial" w:cs="Arial"/>
              </w:rPr>
              <w:t>Confirming that still no reply from family to arrange a date for me to visit.</w:t>
            </w:r>
          </w:p>
        </w:tc>
      </w:tr>
      <w:tr w:rsidR="00144860" w:rsidRPr="001E2085" w14:paraId="6E9BB955" w14:textId="77777777" w:rsidTr="00E5073C">
        <w:tc>
          <w:tcPr>
            <w:tcW w:w="1908" w:type="dxa"/>
          </w:tcPr>
          <w:p w14:paraId="2A002955" w14:textId="77777777" w:rsidR="00144860" w:rsidRPr="001E2085" w:rsidRDefault="00144860" w:rsidP="00E5073C">
            <w:pPr>
              <w:spacing w:after="0" w:line="240" w:lineRule="auto"/>
              <w:rPr>
                <w:rFonts w:ascii="Arial" w:hAnsi="Arial" w:cs="Arial"/>
              </w:rPr>
            </w:pPr>
            <w:r w:rsidRPr="001E2085">
              <w:rPr>
                <w:rFonts w:ascii="Arial" w:hAnsi="Arial" w:cs="Arial"/>
              </w:rPr>
              <w:lastRenderedPageBreak/>
              <w:t xml:space="preserve">Reflection: </w:t>
            </w:r>
          </w:p>
        </w:tc>
        <w:tc>
          <w:tcPr>
            <w:tcW w:w="7272" w:type="dxa"/>
          </w:tcPr>
          <w:p w14:paraId="633E7858" w14:textId="77777777" w:rsidR="00144860" w:rsidRPr="001E2085" w:rsidRDefault="00144860" w:rsidP="00E5073C">
            <w:pPr>
              <w:spacing w:after="0" w:line="240" w:lineRule="auto"/>
              <w:rPr>
                <w:rFonts w:ascii="Arial" w:hAnsi="Arial" w:cs="Arial"/>
              </w:rPr>
            </w:pPr>
            <w:r>
              <w:rPr>
                <w:rFonts w:ascii="Arial" w:hAnsi="Arial" w:cs="Arial"/>
              </w:rPr>
              <w:t>Made note of this update and awaiting to hear from the co-ordinator again. Checked with the co-ordinator if there was anything I could do in the meantime (demonstrating pro-active approach) and she replied that there was nothing until she hears back from the family.</w:t>
            </w:r>
          </w:p>
        </w:tc>
      </w:tr>
    </w:tbl>
    <w:p w14:paraId="6721EB4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3625DB8F" w14:textId="77777777" w:rsidTr="00E5073C">
        <w:tc>
          <w:tcPr>
            <w:tcW w:w="1908" w:type="dxa"/>
          </w:tcPr>
          <w:p w14:paraId="1B4B4D1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32D87C50" w14:textId="77777777" w:rsidR="00144860" w:rsidRPr="001E2085" w:rsidRDefault="00144860" w:rsidP="00E5073C">
            <w:pPr>
              <w:spacing w:after="0" w:line="240" w:lineRule="auto"/>
              <w:rPr>
                <w:rFonts w:ascii="Arial" w:hAnsi="Arial" w:cs="Arial"/>
              </w:rPr>
            </w:pPr>
            <w:r>
              <w:rPr>
                <w:rFonts w:ascii="Arial" w:hAnsi="Arial" w:cs="Arial"/>
              </w:rPr>
              <w:t>9/12/2022</w:t>
            </w:r>
          </w:p>
        </w:tc>
      </w:tr>
      <w:tr w:rsidR="00144860" w:rsidRPr="001E2085" w14:paraId="025B0C21" w14:textId="77777777" w:rsidTr="00E5073C">
        <w:tc>
          <w:tcPr>
            <w:tcW w:w="1908" w:type="dxa"/>
          </w:tcPr>
          <w:p w14:paraId="6564D643"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687CB5F5" w14:textId="77777777" w:rsidR="00144860" w:rsidRDefault="00144860" w:rsidP="00E5073C">
            <w:pPr>
              <w:spacing w:after="0" w:line="240" w:lineRule="auto"/>
              <w:rPr>
                <w:rFonts w:ascii="Arial" w:hAnsi="Arial" w:cs="Arial"/>
              </w:rPr>
            </w:pPr>
            <w:r>
              <w:rPr>
                <w:rFonts w:ascii="Arial" w:hAnsi="Arial" w:cs="Arial"/>
              </w:rPr>
              <w:t>Check in with co-ordinator.</w:t>
            </w:r>
          </w:p>
          <w:p w14:paraId="135D6E3E" w14:textId="77777777" w:rsidR="00144860" w:rsidRPr="001E2085" w:rsidRDefault="00144860" w:rsidP="00E5073C">
            <w:pPr>
              <w:spacing w:after="0" w:line="240" w:lineRule="auto"/>
              <w:rPr>
                <w:rFonts w:ascii="Arial" w:hAnsi="Arial" w:cs="Arial"/>
              </w:rPr>
            </w:pPr>
            <w:r>
              <w:rPr>
                <w:rFonts w:ascii="Arial" w:hAnsi="Arial" w:cs="Arial"/>
              </w:rPr>
              <w:t>Confirming that still no reply from family to arrange a date for me to visit.</w:t>
            </w:r>
          </w:p>
        </w:tc>
      </w:tr>
      <w:tr w:rsidR="00144860" w:rsidRPr="001E2085" w14:paraId="3290F7E5" w14:textId="77777777" w:rsidTr="00E5073C">
        <w:tc>
          <w:tcPr>
            <w:tcW w:w="1908" w:type="dxa"/>
          </w:tcPr>
          <w:p w14:paraId="79ED0C07"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15F351AC" w14:textId="77777777" w:rsidR="00144860" w:rsidRPr="001E2085" w:rsidRDefault="00144860" w:rsidP="00E5073C">
            <w:pPr>
              <w:spacing w:after="0" w:line="240" w:lineRule="auto"/>
              <w:rPr>
                <w:rFonts w:ascii="Arial" w:hAnsi="Arial" w:cs="Arial"/>
              </w:rPr>
            </w:pPr>
            <w:r>
              <w:rPr>
                <w:rFonts w:ascii="Arial" w:hAnsi="Arial" w:cs="Arial"/>
              </w:rPr>
              <w:t>Made note of this update and awaiting to hear from the co-ordinator again. Checked with the co-ordinator if there was anything I could do in the meantime (demonstrating pro-active approach) and she replied that there was nothing until she hears back from the family</w:t>
            </w:r>
          </w:p>
        </w:tc>
      </w:tr>
    </w:tbl>
    <w:p w14:paraId="7E82DFCF"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794ED8DF" w14:textId="77777777" w:rsidTr="00E5073C">
        <w:tc>
          <w:tcPr>
            <w:tcW w:w="1908" w:type="dxa"/>
          </w:tcPr>
          <w:p w14:paraId="7DD0FD4F" w14:textId="77777777" w:rsidR="00144860" w:rsidRPr="001E2085" w:rsidRDefault="00144860" w:rsidP="00E5073C">
            <w:pPr>
              <w:spacing w:after="0" w:line="240" w:lineRule="auto"/>
              <w:rPr>
                <w:rFonts w:ascii="Arial" w:hAnsi="Arial" w:cs="Arial"/>
              </w:rPr>
            </w:pPr>
            <w:bookmarkStart w:id="7" w:name="_Hlk122594630"/>
            <w:r w:rsidRPr="001E2085">
              <w:rPr>
                <w:rFonts w:ascii="Arial" w:hAnsi="Arial" w:cs="Arial"/>
              </w:rPr>
              <w:t>Date:</w:t>
            </w:r>
          </w:p>
        </w:tc>
        <w:tc>
          <w:tcPr>
            <w:tcW w:w="7272" w:type="dxa"/>
          </w:tcPr>
          <w:p w14:paraId="5592BC4E" w14:textId="77777777" w:rsidR="00144860" w:rsidRPr="001E2085" w:rsidRDefault="00144860" w:rsidP="00E5073C">
            <w:pPr>
              <w:spacing w:after="0" w:line="240" w:lineRule="auto"/>
              <w:rPr>
                <w:rFonts w:ascii="Arial" w:hAnsi="Arial" w:cs="Arial"/>
              </w:rPr>
            </w:pPr>
            <w:r>
              <w:rPr>
                <w:rFonts w:ascii="Arial" w:hAnsi="Arial" w:cs="Arial"/>
              </w:rPr>
              <w:t>16/12/2022</w:t>
            </w:r>
          </w:p>
        </w:tc>
      </w:tr>
      <w:tr w:rsidR="00144860" w:rsidRPr="001E2085" w14:paraId="412861A7" w14:textId="77777777" w:rsidTr="00E5073C">
        <w:tc>
          <w:tcPr>
            <w:tcW w:w="1908" w:type="dxa"/>
          </w:tcPr>
          <w:p w14:paraId="60E2C95D"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753D36B" w14:textId="77777777" w:rsidR="00144860" w:rsidRDefault="00144860" w:rsidP="00E5073C">
            <w:pPr>
              <w:spacing w:after="0" w:line="240" w:lineRule="auto"/>
              <w:rPr>
                <w:rFonts w:ascii="Arial" w:hAnsi="Arial" w:cs="Arial"/>
              </w:rPr>
            </w:pPr>
            <w:r>
              <w:rPr>
                <w:rFonts w:ascii="Arial" w:hAnsi="Arial" w:cs="Arial"/>
              </w:rPr>
              <w:t>Check in with co-ordinator.</w:t>
            </w:r>
          </w:p>
          <w:p w14:paraId="65E29985" w14:textId="77777777" w:rsidR="00144860" w:rsidRPr="001E2085" w:rsidRDefault="00144860" w:rsidP="00E5073C">
            <w:pPr>
              <w:spacing w:after="0" w:line="240" w:lineRule="auto"/>
              <w:rPr>
                <w:rFonts w:ascii="Arial" w:hAnsi="Arial" w:cs="Arial"/>
              </w:rPr>
            </w:pPr>
            <w:r>
              <w:rPr>
                <w:rFonts w:ascii="Arial" w:hAnsi="Arial" w:cs="Arial"/>
              </w:rPr>
              <w:t>Confirmed still no reply from the family. Trying to contact them through mobile and letter. If still no reply after Christmas the family will be removed from the list and my co-ordinator will match me with another family to begin visiting.</w:t>
            </w:r>
          </w:p>
        </w:tc>
      </w:tr>
      <w:tr w:rsidR="00144860" w:rsidRPr="001E2085" w14:paraId="1299198D" w14:textId="77777777" w:rsidTr="00E5073C">
        <w:tc>
          <w:tcPr>
            <w:tcW w:w="1908" w:type="dxa"/>
          </w:tcPr>
          <w:p w14:paraId="45371172"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6CA50AB8" w14:textId="77777777" w:rsidR="00144860" w:rsidRPr="001E2085" w:rsidRDefault="00144860" w:rsidP="00E5073C">
            <w:pPr>
              <w:spacing w:after="0" w:line="240" w:lineRule="auto"/>
              <w:rPr>
                <w:rFonts w:ascii="Arial" w:hAnsi="Arial" w:cs="Arial"/>
              </w:rPr>
            </w:pPr>
            <w:r>
              <w:rPr>
                <w:rFonts w:ascii="Arial" w:hAnsi="Arial" w:cs="Arial"/>
              </w:rPr>
              <w:t>Made note of the update and will await the call from my co-ordinator in the new year (Annual Leave till 3</w:t>
            </w:r>
            <w:r w:rsidRPr="00743404">
              <w:rPr>
                <w:rFonts w:ascii="Arial" w:hAnsi="Arial" w:cs="Arial"/>
                <w:vertAlign w:val="superscript"/>
              </w:rPr>
              <w:t>rd</w:t>
            </w:r>
            <w:r>
              <w:rPr>
                <w:rFonts w:ascii="Arial" w:hAnsi="Arial" w:cs="Arial"/>
              </w:rPr>
              <w:t xml:space="preserve"> January 2023).</w:t>
            </w:r>
          </w:p>
        </w:tc>
      </w:tr>
      <w:bookmarkEnd w:id="7"/>
    </w:tbl>
    <w:p w14:paraId="1675EE7F" w14:textId="77777777" w:rsidR="00144860" w:rsidRDefault="00144860" w:rsidP="00144860">
      <w:pPr>
        <w:spacing w:after="0" w:line="240" w:lineRule="auto"/>
        <w:rPr>
          <w:rFonts w:ascii="Arial" w:hAnsi="Arial" w:cs="Arial"/>
        </w:rPr>
      </w:pPr>
    </w:p>
    <w:p w14:paraId="76E77C52" w14:textId="29995F49" w:rsidR="00144860" w:rsidRDefault="00144860" w:rsidP="00707067"/>
    <w:p w14:paraId="7BE932FB" w14:textId="6CAD6440" w:rsidR="00144860" w:rsidRDefault="00144860" w:rsidP="00707067"/>
    <w:p w14:paraId="52EBCBAF" w14:textId="3AF1C9B9" w:rsidR="00144860" w:rsidRDefault="00144860" w:rsidP="00707067"/>
    <w:p w14:paraId="68D48D2E" w14:textId="3D3908C9" w:rsidR="00144860" w:rsidRDefault="00144860" w:rsidP="00707067"/>
    <w:p w14:paraId="5012D026" w14:textId="7CC8266E" w:rsidR="00144860" w:rsidRDefault="00144860" w:rsidP="00707067"/>
    <w:p w14:paraId="257747FE" w14:textId="6C11A2D4" w:rsidR="00144860" w:rsidRDefault="00144860" w:rsidP="00707067"/>
    <w:p w14:paraId="7BA08AC2" w14:textId="58F83C78" w:rsidR="00144860" w:rsidRDefault="00144860" w:rsidP="00707067"/>
    <w:p w14:paraId="4634BB82" w14:textId="77777777" w:rsidR="00144860" w:rsidRDefault="00144860" w:rsidP="00707067"/>
    <w:p w14:paraId="40F19CBF" w14:textId="700A43FD" w:rsidR="00144860" w:rsidRDefault="00144860" w:rsidP="00707067"/>
    <w:p w14:paraId="54DF31FA" w14:textId="118D2169" w:rsidR="00144860" w:rsidRDefault="00144860" w:rsidP="00707067"/>
    <w:p w14:paraId="6E476799" w14:textId="445E4A19" w:rsidR="00144860" w:rsidRDefault="00144860" w:rsidP="00707067"/>
    <w:p w14:paraId="704D821D" w14:textId="688574FD" w:rsidR="00144860" w:rsidRDefault="00144860" w:rsidP="00707067"/>
    <w:p w14:paraId="62E601D3" w14:textId="2CE0D56B" w:rsidR="00144860" w:rsidRDefault="00144860" w:rsidP="00707067"/>
    <w:p w14:paraId="48683493" w14:textId="60B5C8E9" w:rsidR="00144860" w:rsidRDefault="00144860" w:rsidP="00707067"/>
    <w:p w14:paraId="31DE1604" w14:textId="765D42B3" w:rsidR="00144860" w:rsidRDefault="00144860" w:rsidP="00707067"/>
    <w:p w14:paraId="72D4B16E" w14:textId="77777777" w:rsidR="00DD77FC" w:rsidRDefault="00DD77FC" w:rsidP="00707067"/>
    <w:p w14:paraId="15E46361" w14:textId="388D587C" w:rsidR="00144860" w:rsidRPr="005524A3" w:rsidRDefault="00144860" w:rsidP="005524A3">
      <w:pPr>
        <w:pStyle w:val="Heading1"/>
        <w:spacing w:line="360" w:lineRule="auto"/>
        <w:rPr>
          <w:rFonts w:ascii="Arial" w:hAnsi="Arial" w:cs="Arial"/>
          <w:b/>
          <w:bCs/>
          <w:color w:val="auto"/>
          <w:u w:val="single"/>
        </w:rPr>
      </w:pPr>
      <w:bookmarkStart w:id="8" w:name="_Toc124251879"/>
      <w:r>
        <w:rPr>
          <w:rFonts w:ascii="Arial" w:hAnsi="Arial" w:cs="Arial"/>
          <w:b/>
          <w:bCs/>
          <w:color w:val="auto"/>
          <w:u w:val="single"/>
        </w:rPr>
        <w:lastRenderedPageBreak/>
        <w:t xml:space="preserve">Evidence 3: </w:t>
      </w:r>
      <w:r w:rsidR="004C1370" w:rsidRPr="007D4C62">
        <w:rPr>
          <w:rFonts w:ascii="Arial" w:hAnsi="Arial" w:cs="Arial"/>
          <w:b/>
          <w:bCs/>
          <w:color w:val="auto"/>
          <w:u w:val="single"/>
        </w:rPr>
        <w:t>Volunteering Opportunities.</w:t>
      </w:r>
      <w:bookmarkEnd w:id="8"/>
    </w:p>
    <w:p w14:paraId="12D5912A" w14:textId="4A47002E" w:rsidR="00144860"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Volunteer opportunities.</w:t>
      </w:r>
    </w:p>
    <w:p w14:paraId="73F9049D" w14:textId="00C52D86" w:rsidR="00707067" w:rsidRPr="00707067" w:rsidRDefault="00707067" w:rsidP="00707067">
      <w:r>
        <w:rPr>
          <w:noProof/>
        </w:rPr>
        <mc:AlternateContent>
          <mc:Choice Requires="wps">
            <w:drawing>
              <wp:anchor distT="45720" distB="45720" distL="114300" distR="114300" simplePos="0" relativeHeight="251684864" behindDoc="0" locked="0" layoutInCell="1" allowOverlap="1" wp14:anchorId="27701FF5" wp14:editId="4F944221">
                <wp:simplePos x="0" y="0"/>
                <wp:positionH relativeFrom="margin">
                  <wp:posOffset>1294130</wp:posOffset>
                </wp:positionH>
                <wp:positionV relativeFrom="paragraph">
                  <wp:posOffset>93980</wp:posOffset>
                </wp:positionV>
                <wp:extent cx="3399790" cy="1581150"/>
                <wp:effectExtent l="19050" t="19050" r="10160" b="1905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790" cy="158115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56AE7E11" w14:textId="77777777" w:rsidR="00DD77FC" w:rsidRDefault="00707067" w:rsidP="00707067">
                            <w:pPr>
                              <w:jc w:val="center"/>
                              <w:rPr>
                                <w:rFonts w:ascii="Arial" w:hAnsi="Arial" w:cs="Arial"/>
                                <w:sz w:val="24"/>
                                <w:szCs w:val="24"/>
                              </w:rPr>
                            </w:pPr>
                            <w:r w:rsidRPr="00707067">
                              <w:rPr>
                                <w:rFonts w:ascii="Arial" w:hAnsi="Arial" w:cs="Arial"/>
                                <w:sz w:val="24"/>
                                <w:szCs w:val="24"/>
                              </w:rPr>
                              <w:t>Information about volunteering for Home-Start Cymru is available on their website. If interested there is an expression of interest form online to complete and then someone will contact you back for an informal phone interview.</w:t>
                            </w:r>
                            <w:r w:rsidR="00DD77FC">
                              <w:rPr>
                                <w:rFonts w:ascii="Arial" w:hAnsi="Arial" w:cs="Arial"/>
                                <w:sz w:val="24"/>
                                <w:szCs w:val="24"/>
                              </w:rPr>
                              <w:t xml:space="preserve"> </w:t>
                            </w:r>
                          </w:p>
                          <w:p w14:paraId="40DCBE43" w14:textId="5AAA69ED" w:rsidR="00707067" w:rsidRPr="00707067" w:rsidRDefault="00DD77FC" w:rsidP="00707067">
                            <w:pPr>
                              <w:jc w:val="center"/>
                              <w:rPr>
                                <w:rFonts w:ascii="Arial" w:hAnsi="Arial" w:cs="Arial"/>
                                <w:sz w:val="24"/>
                                <w:szCs w:val="24"/>
                              </w:rPr>
                            </w:pPr>
                            <w:bookmarkStart w:id="9" w:name="_Hlk124247465"/>
                            <w:bookmarkStart w:id="10" w:name="_Hlk124247466"/>
                            <w:bookmarkStart w:id="11" w:name="_Hlk124247467"/>
                            <w:bookmarkStart w:id="12" w:name="_Hlk124247468"/>
                            <w:r w:rsidRPr="00DD77FC">
                              <w:rPr>
                                <w:rFonts w:ascii="Arial" w:hAnsi="Arial" w:cs="Arial"/>
                                <w:sz w:val="24"/>
                                <w:szCs w:val="24"/>
                              </w:rPr>
                              <w:t>https://www.home-start.org.uk/volunteering</w:t>
                            </w:r>
                            <w:bookmarkEnd w:id="9"/>
                            <w:bookmarkEnd w:id="10"/>
                            <w:bookmarkEnd w:id="11"/>
                            <w:bookmarkEnd w:id="1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01FF5" id="_x0000_s1029" type="#_x0000_t202" style="position:absolute;margin-left:101.9pt;margin-top:7.4pt;width:267.7pt;height:124.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" fillcolor="white [3201]" strokecolor="#ed7d31 [3205]" strokeweight="3pt">
                <v:textbox>
                  <w:txbxContent>
                    <w:p w14:paraId="56AE7E11" w14:textId="77777777" w:rsidR="00DD77FC" w:rsidRDefault="00707067" w:rsidP="00707067">
                      <w:pPr>
                        <w:jc w:val="center"/>
                        <w:rPr>
                          <w:rFonts w:ascii="Arial" w:hAnsi="Arial" w:cs="Arial"/>
                          <w:sz w:val="24"/>
                          <w:szCs w:val="24"/>
                        </w:rPr>
                      </w:pPr>
                      <w:r w:rsidRPr="00707067">
                        <w:rPr>
                          <w:rFonts w:ascii="Arial" w:hAnsi="Arial" w:cs="Arial"/>
                          <w:sz w:val="24"/>
                          <w:szCs w:val="24"/>
                        </w:rPr>
                        <w:t>Information about volunteering for Home-Start Cymru is available on their website. If interested there is an expression of interest form online to complete and then someone will contact you back for an informal phone interview.</w:t>
                      </w:r>
                      <w:r w:rsidR="00DD77FC">
                        <w:rPr>
                          <w:rFonts w:ascii="Arial" w:hAnsi="Arial" w:cs="Arial"/>
                          <w:sz w:val="24"/>
                          <w:szCs w:val="24"/>
                        </w:rPr>
                        <w:t xml:space="preserve"> </w:t>
                      </w:r>
                    </w:p>
                    <w:p w14:paraId="40DCBE43" w14:textId="5AAA69ED" w:rsidR="00707067" w:rsidRPr="00707067" w:rsidRDefault="00DD77FC" w:rsidP="00707067">
                      <w:pPr>
                        <w:jc w:val="center"/>
                        <w:rPr>
                          <w:rFonts w:ascii="Arial" w:hAnsi="Arial" w:cs="Arial"/>
                          <w:sz w:val="24"/>
                          <w:szCs w:val="24"/>
                        </w:rPr>
                      </w:pPr>
                      <w:bookmarkStart w:id="13" w:name="_Hlk124247465"/>
                      <w:bookmarkStart w:id="14" w:name="_Hlk124247466"/>
                      <w:bookmarkStart w:id="15" w:name="_Hlk124247467"/>
                      <w:bookmarkStart w:id="16" w:name="_Hlk124247468"/>
                      <w:r w:rsidRPr="00DD77FC">
                        <w:rPr>
                          <w:rFonts w:ascii="Arial" w:hAnsi="Arial" w:cs="Arial"/>
                          <w:sz w:val="24"/>
                          <w:szCs w:val="24"/>
                        </w:rPr>
                        <w:t>https://www.home-start.org.uk/volunteering</w:t>
                      </w:r>
                      <w:bookmarkEnd w:id="13"/>
                      <w:bookmarkEnd w:id="14"/>
                      <w:bookmarkEnd w:id="15"/>
                      <w:bookmarkEnd w:id="16"/>
                    </w:p>
                  </w:txbxContent>
                </v:textbox>
                <w10:wrap type="square" anchorx="margin"/>
              </v:shape>
            </w:pict>
          </mc:Fallback>
        </mc:AlternateContent>
      </w:r>
    </w:p>
    <w:p w14:paraId="6329A286" w14:textId="3903A1DF" w:rsidR="00707067" w:rsidRDefault="00707067" w:rsidP="00707067"/>
    <w:p w14:paraId="5B65C4D9" w14:textId="6A3D94B1" w:rsidR="00707067" w:rsidRPr="00707067" w:rsidRDefault="00707067" w:rsidP="00707067"/>
    <w:p w14:paraId="577E3EAA" w14:textId="2136DCF9" w:rsidR="00707067" w:rsidRDefault="00707067" w:rsidP="00707067"/>
    <w:p w14:paraId="50C7EE6F" w14:textId="53780479" w:rsidR="00707067" w:rsidRDefault="00707067" w:rsidP="00707067"/>
    <w:p w14:paraId="6FC41CB6" w14:textId="3E508873" w:rsidR="00707067" w:rsidRDefault="00DD77FC" w:rsidP="00707067">
      <w:r>
        <w:rPr>
          <w:noProof/>
        </w:rPr>
        <mc:AlternateContent>
          <mc:Choice Requires="wps">
            <w:drawing>
              <wp:anchor distT="0" distB="0" distL="114300" distR="114300" simplePos="0" relativeHeight="251693056" behindDoc="0" locked="0" layoutInCell="1" allowOverlap="1" wp14:anchorId="7ABAAD93" wp14:editId="199890FA">
                <wp:simplePos x="0" y="0"/>
                <wp:positionH relativeFrom="column">
                  <wp:posOffset>2468245</wp:posOffset>
                </wp:positionH>
                <wp:positionV relativeFrom="paragraph">
                  <wp:posOffset>221615</wp:posOffset>
                </wp:positionV>
                <wp:extent cx="576262" cy="1766570"/>
                <wp:effectExtent l="0" t="0" r="71755" b="62230"/>
                <wp:wrapNone/>
                <wp:docPr id="43" name="Straight Arrow Connector 43"/>
                <wp:cNvGraphicFramePr/>
                <a:graphic xmlns:a="http://schemas.openxmlformats.org/drawingml/2006/main">
                  <a:graphicData uri="http://schemas.microsoft.com/office/word/2010/wordprocessingShape">
                    <wps:wsp>
                      <wps:cNvCnPr/>
                      <wps:spPr>
                        <a:xfrm>
                          <a:off x="0" y="0"/>
                          <a:ext cx="576262" cy="176657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674E5C9" id="Straight Arrow Connector 43" o:spid="_x0000_s1026" type="#_x0000_t32" style="position:absolute;margin-left:194.35pt;margin-top:17.45pt;width:45.35pt;height:139.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" strokecolor="#ed7d31 [3205]" strokeweight="1.5pt">
                <v:stroke endarrow="block" joinstyle="miter"/>
              </v:shape>
            </w:pict>
          </mc:Fallback>
        </mc:AlternateContent>
      </w:r>
    </w:p>
    <w:p w14:paraId="427CCC79" w14:textId="77777777" w:rsidR="00DD77FC" w:rsidRPr="00707067" w:rsidRDefault="00DD77FC" w:rsidP="00707067"/>
    <w:p w14:paraId="768100DE" w14:textId="71C4EE8A" w:rsidR="00C40B98" w:rsidRDefault="00C40B98" w:rsidP="0009195C">
      <w:pPr>
        <w:jc w:val="center"/>
      </w:pPr>
      <w:r w:rsidRPr="00C40B98">
        <w:rPr>
          <w:noProof/>
        </w:rPr>
        <w:drawing>
          <wp:inline distT="0" distB="0" distL="0" distR="0" wp14:anchorId="12172E84" wp14:editId="617018C4">
            <wp:extent cx="5731510" cy="1913890"/>
            <wp:effectExtent l="0" t="0" r="2540" b="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15"/>
                    <a:stretch>
                      <a:fillRect/>
                    </a:stretch>
                  </pic:blipFill>
                  <pic:spPr>
                    <a:xfrm>
                      <a:off x="0" y="0"/>
                      <a:ext cx="5731510" cy="1913890"/>
                    </a:xfrm>
                    <a:prstGeom prst="rect">
                      <a:avLst/>
                    </a:prstGeom>
                  </pic:spPr>
                </pic:pic>
              </a:graphicData>
            </a:graphic>
          </wp:inline>
        </w:drawing>
      </w:r>
    </w:p>
    <w:p w14:paraId="5BE4CE8B" w14:textId="77777777" w:rsidR="00144860" w:rsidRDefault="00144860" w:rsidP="005524A3"/>
    <w:p w14:paraId="18E8A6E9" w14:textId="328F6C3C" w:rsidR="00D008D3" w:rsidRDefault="00144860" w:rsidP="00144860">
      <w:pPr>
        <w:rPr>
          <w:noProof/>
        </w:rPr>
      </w:pPr>
      <w:r>
        <w:rPr>
          <w:noProof/>
        </w:rPr>
        <mc:AlternateContent>
          <mc:Choice Requires="wps">
            <w:drawing>
              <wp:anchor distT="0" distB="0" distL="114300" distR="114300" simplePos="0" relativeHeight="251705344" behindDoc="0" locked="0" layoutInCell="1" allowOverlap="1" wp14:anchorId="20DB4A32" wp14:editId="0D72F331">
                <wp:simplePos x="0" y="0"/>
                <wp:positionH relativeFrom="column">
                  <wp:posOffset>1019175</wp:posOffset>
                </wp:positionH>
                <wp:positionV relativeFrom="paragraph">
                  <wp:posOffset>1500188</wp:posOffset>
                </wp:positionV>
                <wp:extent cx="2443163" cy="52387"/>
                <wp:effectExtent l="19050" t="76200" r="14605" b="43180"/>
                <wp:wrapNone/>
                <wp:docPr id="58" name="Straight Arrow Connector 58"/>
                <wp:cNvGraphicFramePr/>
                <a:graphic xmlns:a="http://schemas.openxmlformats.org/drawingml/2006/main">
                  <a:graphicData uri="http://schemas.microsoft.com/office/word/2010/wordprocessingShape">
                    <wps:wsp>
                      <wps:cNvCnPr/>
                      <wps:spPr>
                        <a:xfrm flipH="1" flipV="1">
                          <a:off x="0" y="0"/>
                          <a:ext cx="2443163" cy="5238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2CC082C" id="Straight Arrow Connector 58" o:spid="_x0000_s1026" type="#_x0000_t32" style="position:absolute;margin-left:80.25pt;margin-top:118.15pt;width:192.4pt;height:4.1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" strokecolor="#ed7d31 [3205]" strokeweight="1.5pt">
                <v:stroke endarrow="block" joinstyle="miter"/>
              </v:shape>
            </w:pict>
          </mc:Fallback>
        </mc:AlternateContent>
      </w:r>
      <w:r>
        <w:rPr>
          <w:noProof/>
        </w:rPr>
        <mc:AlternateContent>
          <mc:Choice Requires="wps">
            <w:drawing>
              <wp:anchor distT="45720" distB="45720" distL="114300" distR="114300" simplePos="0" relativeHeight="251704320" behindDoc="0" locked="0" layoutInCell="1" allowOverlap="1" wp14:anchorId="65E11241" wp14:editId="3D2A6E2F">
                <wp:simplePos x="0" y="0"/>
                <wp:positionH relativeFrom="margin">
                  <wp:align>right</wp:align>
                </wp:positionH>
                <wp:positionV relativeFrom="paragraph">
                  <wp:posOffset>969645</wp:posOffset>
                </wp:positionV>
                <wp:extent cx="2360930" cy="1404620"/>
                <wp:effectExtent l="19050" t="19050" r="12700" b="1079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18E33285" w14:textId="77777777" w:rsidR="00144860" w:rsidRDefault="00144860" w:rsidP="00144860">
                            <w:r>
                              <w:t>Screenshot of the volunteer expression of interest form that I completed online. This was then followed by an informal phone interview.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E11241" id="_x0000_s1030" type="#_x0000_t202" style="position:absolute;margin-left:134.7pt;margin-top:76.35pt;width:185.9pt;height:110.6pt;z-index:25170432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" fillcolor="window" strokecolor="#ed7d31" strokeweight="3pt">
                <v:textbox style="mso-fit-shape-to-text:t">
                  <w:txbxContent>
                    <w:p w14:paraId="18E33285" w14:textId="77777777" w:rsidR="00144860" w:rsidRDefault="00144860" w:rsidP="00144860">
                      <w:r>
                        <w:t>Screenshot of the volunteer expression of interest form that I completed online. This was then followed by an informal phone interview.</w:t>
                      </w:r>
                    </w:p>
                  </w:txbxContent>
                </v:textbox>
                <w10:wrap type="square" anchorx="margin"/>
              </v:shape>
            </w:pict>
          </mc:Fallback>
        </mc:AlternateContent>
      </w:r>
      <w:r w:rsidRPr="004C1370">
        <w:rPr>
          <w:noProof/>
        </w:rPr>
        <w:drawing>
          <wp:inline distT="0" distB="0" distL="0" distR="0" wp14:anchorId="2E33B657" wp14:editId="10E6FFF3">
            <wp:extent cx="3031814" cy="3290455"/>
            <wp:effectExtent l="0" t="0" r="0" b="571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stretch>
                      <a:fillRect/>
                    </a:stretch>
                  </pic:blipFill>
                  <pic:spPr>
                    <a:xfrm>
                      <a:off x="0" y="0"/>
                      <a:ext cx="3038758" cy="3297991"/>
                    </a:xfrm>
                    <a:prstGeom prst="rect">
                      <a:avLst/>
                    </a:prstGeom>
                  </pic:spPr>
                </pic:pic>
              </a:graphicData>
            </a:graphic>
          </wp:inline>
        </w:drawing>
      </w:r>
      <w:r w:rsidRPr="00144860">
        <w:rPr>
          <w:noProof/>
        </w:rPr>
        <w:t xml:space="preserve"> </w:t>
      </w:r>
    </w:p>
    <w:p w14:paraId="43380613" w14:textId="574DDD4B" w:rsidR="00DD77FC" w:rsidRDefault="00DD77FC" w:rsidP="00144860">
      <w:pPr>
        <w:rPr>
          <w:noProof/>
        </w:rPr>
      </w:pPr>
    </w:p>
    <w:p w14:paraId="612F70A4" w14:textId="77777777" w:rsidR="00DD77FC" w:rsidRDefault="00DD77FC" w:rsidP="00144860"/>
    <w:p w14:paraId="4FD0E279" w14:textId="243EDCC7" w:rsidR="005524A3" w:rsidRDefault="005524A3"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lastRenderedPageBreak/>
        <w:t>Application/Interview process.</w:t>
      </w:r>
    </w:p>
    <w:p w14:paraId="1AA883C1" w14:textId="4294C378" w:rsidR="00511848" w:rsidRDefault="00511848" w:rsidP="00511848">
      <w:pPr>
        <w:ind w:left="360"/>
        <w:rPr>
          <w:rFonts w:ascii="Arial" w:hAnsi="Arial" w:cs="Arial"/>
          <w:b/>
          <w:bCs/>
          <w:sz w:val="24"/>
          <w:szCs w:val="24"/>
          <w:u w:val="single"/>
        </w:rPr>
      </w:pPr>
    </w:p>
    <w:p w14:paraId="3483C07F" w14:textId="77777777" w:rsidR="00CD2A0B" w:rsidRDefault="00CD2A0B" w:rsidP="00511848">
      <w:pPr>
        <w:ind w:left="360"/>
        <w:rPr>
          <w:rFonts w:ascii="Arial" w:hAnsi="Arial" w:cs="Arial"/>
          <w:b/>
          <w:bCs/>
          <w:sz w:val="24"/>
          <w:szCs w:val="24"/>
          <w:u w:val="single"/>
        </w:rPr>
      </w:pPr>
    </w:p>
    <w:p w14:paraId="53152AED" w14:textId="49E7EE14" w:rsidR="00511848" w:rsidRDefault="00CD2A0B" w:rsidP="00511848">
      <w:pPr>
        <w:ind w:left="360"/>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25824" behindDoc="0" locked="0" layoutInCell="1" allowOverlap="1" wp14:anchorId="5008C3EE" wp14:editId="75B26F75">
                <wp:simplePos x="0" y="0"/>
                <wp:positionH relativeFrom="column">
                  <wp:posOffset>2218592</wp:posOffset>
                </wp:positionH>
                <wp:positionV relativeFrom="paragraph">
                  <wp:posOffset>895398</wp:posOffset>
                </wp:positionV>
                <wp:extent cx="1233854" cy="2640623"/>
                <wp:effectExtent l="38100" t="38100" r="23495" b="26670"/>
                <wp:wrapNone/>
                <wp:docPr id="199" name="Straight Arrow Connector 199"/>
                <wp:cNvGraphicFramePr/>
                <a:graphic xmlns:a="http://schemas.openxmlformats.org/drawingml/2006/main">
                  <a:graphicData uri="http://schemas.microsoft.com/office/word/2010/wordprocessingShape">
                    <wps:wsp>
                      <wps:cNvCnPr/>
                      <wps:spPr>
                        <a:xfrm flipH="1" flipV="1">
                          <a:off x="0" y="0"/>
                          <a:ext cx="1233854" cy="264062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0D8A9E" id="_x0000_t32" coordsize="21600,21600" o:spt="32" o:oned="t" path="m,l21600,21600e" filled="f">
                <v:path arrowok="t" fillok="f" o:connecttype="none"/>
                <o:lock v:ext="edit" shapetype="t"/>
              </v:shapetype>
              <v:shape id="Straight Arrow Connector 199" o:spid="_x0000_s1026" type="#_x0000_t32" style="position:absolute;margin-left:174.7pt;margin-top:70.5pt;width:97.15pt;height:207.9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" strokecolor="#ed7d31 [3205]" strokeweight="1.5pt">
                <v:stroke endarrow="block" joinstyle="miter"/>
              </v:shape>
            </w:pict>
          </mc:Fallback>
        </mc:AlternateContent>
      </w:r>
      <w:r w:rsidRPr="009E119F">
        <w:rPr>
          <w:rFonts w:ascii="Arial" w:hAnsi="Arial" w:cs="Arial"/>
          <w:b/>
          <w:bCs/>
          <w:noProof/>
          <w:sz w:val="24"/>
          <w:szCs w:val="24"/>
          <w:u w:val="single"/>
        </w:rPr>
        <mc:AlternateContent>
          <mc:Choice Requires="wps">
            <w:drawing>
              <wp:anchor distT="45720" distB="45720" distL="114300" distR="114300" simplePos="0" relativeHeight="251724800" behindDoc="0" locked="0" layoutInCell="1" allowOverlap="1" wp14:anchorId="5FE5E11E" wp14:editId="368CF460">
                <wp:simplePos x="0" y="0"/>
                <wp:positionH relativeFrom="margin">
                  <wp:align>right</wp:align>
                </wp:positionH>
                <wp:positionV relativeFrom="paragraph">
                  <wp:posOffset>2872154</wp:posOffset>
                </wp:positionV>
                <wp:extent cx="2360930" cy="1404620"/>
                <wp:effectExtent l="19050" t="19050" r="12700" b="2730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4F8C2469" w14:textId="329604CF" w:rsidR="009E119F" w:rsidRDefault="009E119F">
                            <w:r>
                              <w:t>After completing the expression of interest form online I was contacted by one of the recruitment officers. They emailed me the application procedure and a copy of the role description.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E5E11E" id="_x0000_s1031" type="#_x0000_t202" style="position:absolute;left:0;text-align:left;margin-left:134.7pt;margin-top:226.15pt;width:185.9pt;height:110.6pt;z-index:25172480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" fillcolor="white [3201]" strokecolor="#ed7d31 [3205]" strokeweight="2.25pt">
                <v:textbox style="mso-fit-shape-to-text:t">
                  <w:txbxContent>
                    <w:p w14:paraId="4F8C2469" w14:textId="329604CF" w:rsidR="009E119F" w:rsidRDefault="009E119F">
                      <w:r>
                        <w:t>After completing the expression of interest form online I was contacted by one of the recruitment officers. They emailed me the application procedure and a copy of the role description.</w:t>
                      </w:r>
                    </w:p>
                  </w:txbxContent>
                </v:textbox>
                <w10:wrap type="square" anchorx="margin"/>
              </v:shape>
            </w:pict>
          </mc:Fallback>
        </mc:AlternateContent>
      </w:r>
      <w:r w:rsidR="00511848">
        <w:rPr>
          <w:noProof/>
        </w:rPr>
        <w:drawing>
          <wp:inline distT="0" distB="0" distL="0" distR="0" wp14:anchorId="157106C4" wp14:editId="2C1D4FF7">
            <wp:extent cx="2299681" cy="3248891"/>
            <wp:effectExtent l="0" t="0" r="5715" b="889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7"/>
                    <a:srcRect l="29975" t="215" r="29899" b="-995"/>
                    <a:stretch/>
                  </pic:blipFill>
                  <pic:spPr bwMode="auto">
                    <a:xfrm>
                      <a:off x="0" y="0"/>
                      <a:ext cx="2299780" cy="3249031"/>
                    </a:xfrm>
                    <a:prstGeom prst="rect">
                      <a:avLst/>
                    </a:prstGeom>
                    <a:ln>
                      <a:noFill/>
                    </a:ln>
                    <a:extLst>
                      <a:ext uri="{53640926-AAD7-44D8-BBD7-CCE9431645EC}">
                        <a14:shadowObscured xmlns:a14="http://schemas.microsoft.com/office/drawing/2010/main"/>
                      </a:ext>
                    </a:extLst>
                  </pic:spPr>
                </pic:pic>
              </a:graphicData>
            </a:graphic>
          </wp:inline>
        </w:drawing>
      </w:r>
    </w:p>
    <w:p w14:paraId="6F3F7DEF" w14:textId="61A54151" w:rsidR="00CD2A0B" w:rsidRDefault="00CD2A0B" w:rsidP="00511848">
      <w:pPr>
        <w:ind w:left="360"/>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26848" behindDoc="0" locked="0" layoutInCell="1" allowOverlap="1" wp14:anchorId="2FF233AA" wp14:editId="10A7F15A">
                <wp:simplePos x="0" y="0"/>
                <wp:positionH relativeFrom="column">
                  <wp:posOffset>1954823</wp:posOffset>
                </wp:positionH>
                <wp:positionV relativeFrom="paragraph">
                  <wp:posOffset>139455</wp:posOffset>
                </wp:positionV>
                <wp:extent cx="1538654" cy="1423865"/>
                <wp:effectExtent l="38100" t="0" r="23495" b="62230"/>
                <wp:wrapNone/>
                <wp:docPr id="200" name="Straight Arrow Connector 200"/>
                <wp:cNvGraphicFramePr/>
                <a:graphic xmlns:a="http://schemas.openxmlformats.org/drawingml/2006/main">
                  <a:graphicData uri="http://schemas.microsoft.com/office/word/2010/wordprocessingShape">
                    <wps:wsp>
                      <wps:cNvCnPr/>
                      <wps:spPr>
                        <a:xfrm flipH="1">
                          <a:off x="0" y="0"/>
                          <a:ext cx="1538654" cy="142386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57296D" id="Straight Arrow Connector 200" o:spid="_x0000_s1026" type="#_x0000_t32" style="position:absolute;margin-left:153.9pt;margin-top:11pt;width:121.15pt;height:112.1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" strokecolor="#ed7d31 [3205]" strokeweight="1.5pt">
                <v:stroke endarrow="block" joinstyle="miter"/>
              </v:shape>
            </w:pict>
          </mc:Fallback>
        </mc:AlternateContent>
      </w:r>
    </w:p>
    <w:p w14:paraId="31DE7F29" w14:textId="3FC12122" w:rsidR="00CD2A0B" w:rsidRDefault="00CD2A0B" w:rsidP="00511848">
      <w:pPr>
        <w:ind w:left="360"/>
        <w:rPr>
          <w:rFonts w:ascii="Arial" w:hAnsi="Arial" w:cs="Arial"/>
          <w:b/>
          <w:bCs/>
          <w:sz w:val="24"/>
          <w:szCs w:val="24"/>
          <w:u w:val="single"/>
        </w:rPr>
      </w:pPr>
    </w:p>
    <w:p w14:paraId="6F20FC00" w14:textId="77777777" w:rsidR="00CD2A0B" w:rsidRDefault="00CD2A0B" w:rsidP="00511848">
      <w:pPr>
        <w:ind w:left="360"/>
        <w:rPr>
          <w:rFonts w:ascii="Arial" w:hAnsi="Arial" w:cs="Arial"/>
          <w:b/>
          <w:bCs/>
          <w:sz w:val="24"/>
          <w:szCs w:val="24"/>
          <w:u w:val="single"/>
        </w:rPr>
      </w:pPr>
    </w:p>
    <w:p w14:paraId="522E88FE" w14:textId="33AB22EE" w:rsidR="00DD77FC" w:rsidRDefault="00511848" w:rsidP="00BA5D02">
      <w:pPr>
        <w:ind w:left="360"/>
        <w:rPr>
          <w:rFonts w:ascii="Arial" w:hAnsi="Arial" w:cs="Arial"/>
          <w:b/>
          <w:bCs/>
          <w:sz w:val="24"/>
          <w:szCs w:val="24"/>
          <w:u w:val="single"/>
        </w:rPr>
      </w:pPr>
      <w:r>
        <w:rPr>
          <w:noProof/>
        </w:rPr>
        <w:drawing>
          <wp:inline distT="0" distB="0" distL="0" distR="0" wp14:anchorId="2D14FD70" wp14:editId="194B8BC1">
            <wp:extent cx="2285282" cy="3230245"/>
            <wp:effectExtent l="0" t="0" r="1270" b="825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221" t="-214" r="29899"/>
                    <a:stretch/>
                  </pic:blipFill>
                  <pic:spPr bwMode="auto">
                    <a:xfrm>
                      <a:off x="0" y="0"/>
                      <a:ext cx="2285690" cy="3230822"/>
                    </a:xfrm>
                    <a:prstGeom prst="rect">
                      <a:avLst/>
                    </a:prstGeom>
                    <a:ln>
                      <a:noFill/>
                    </a:ln>
                    <a:extLst>
                      <a:ext uri="{53640926-AAD7-44D8-BBD7-CCE9431645EC}">
                        <a14:shadowObscured xmlns:a14="http://schemas.microsoft.com/office/drawing/2010/main"/>
                      </a:ext>
                    </a:extLst>
                  </pic:spPr>
                </pic:pic>
              </a:graphicData>
            </a:graphic>
          </wp:inline>
        </w:drawing>
      </w:r>
    </w:p>
    <w:p w14:paraId="4767C520" w14:textId="77777777" w:rsidR="00BA5D02" w:rsidRPr="00BA5D02" w:rsidRDefault="00BA5D02" w:rsidP="00BA5D02">
      <w:pPr>
        <w:ind w:left="360"/>
        <w:rPr>
          <w:rFonts w:ascii="Arial" w:hAnsi="Arial" w:cs="Arial"/>
          <w:b/>
          <w:bCs/>
          <w:sz w:val="24"/>
          <w:szCs w:val="24"/>
          <w:u w:val="single"/>
        </w:rPr>
      </w:pPr>
    </w:p>
    <w:p w14:paraId="6BDFF88C" w14:textId="07F7E153" w:rsidR="005524A3" w:rsidRDefault="005524A3"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lastRenderedPageBreak/>
        <w:t>Training.</w:t>
      </w:r>
    </w:p>
    <w:p w14:paraId="4B8BEF77" w14:textId="41925B25" w:rsidR="00D815D9" w:rsidRDefault="00D815D9" w:rsidP="00D815D9">
      <w:pPr>
        <w:rPr>
          <w:rFonts w:ascii="Arial" w:hAnsi="Arial" w:cs="Arial"/>
          <w:b/>
          <w:bCs/>
          <w:sz w:val="24"/>
          <w:szCs w:val="24"/>
          <w:u w:val="single"/>
        </w:rPr>
      </w:pPr>
    </w:p>
    <w:p w14:paraId="64F3A8CA" w14:textId="3CA38371" w:rsidR="00D815D9" w:rsidRDefault="002C1818" w:rsidP="00D815D9">
      <w:pP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29920" behindDoc="0" locked="0" layoutInCell="1" allowOverlap="1" wp14:anchorId="0D300D38" wp14:editId="31004618">
                <wp:simplePos x="0" y="0"/>
                <wp:positionH relativeFrom="column">
                  <wp:posOffset>762000</wp:posOffset>
                </wp:positionH>
                <wp:positionV relativeFrom="paragraph">
                  <wp:posOffset>1117600</wp:posOffset>
                </wp:positionV>
                <wp:extent cx="640080" cy="990600"/>
                <wp:effectExtent l="38100" t="38100" r="26670" b="19050"/>
                <wp:wrapNone/>
                <wp:docPr id="204" name="Straight Arrow Connector 204"/>
                <wp:cNvGraphicFramePr/>
                <a:graphic xmlns:a="http://schemas.openxmlformats.org/drawingml/2006/main">
                  <a:graphicData uri="http://schemas.microsoft.com/office/word/2010/wordprocessingShape">
                    <wps:wsp>
                      <wps:cNvCnPr/>
                      <wps:spPr>
                        <a:xfrm flipH="1" flipV="1">
                          <a:off x="0" y="0"/>
                          <a:ext cx="640080" cy="9906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0FAA3E" id="Straight Arrow Connector 204" o:spid="_x0000_s1026" type="#_x0000_t32" style="position:absolute;margin-left:60pt;margin-top:88pt;width:50.4pt;height:78pt;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" strokecolor="#ed7d31 [3205]" strokeweight="1.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773EFDC8" wp14:editId="004FB807">
                <wp:simplePos x="0" y="0"/>
                <wp:positionH relativeFrom="column">
                  <wp:posOffset>4358640</wp:posOffset>
                </wp:positionH>
                <wp:positionV relativeFrom="paragraph">
                  <wp:posOffset>1186179</wp:posOffset>
                </wp:positionV>
                <wp:extent cx="650875" cy="891540"/>
                <wp:effectExtent l="0" t="38100" r="53975" b="22860"/>
                <wp:wrapNone/>
                <wp:docPr id="205" name="Straight Arrow Connector 205"/>
                <wp:cNvGraphicFramePr/>
                <a:graphic xmlns:a="http://schemas.openxmlformats.org/drawingml/2006/main">
                  <a:graphicData uri="http://schemas.microsoft.com/office/word/2010/wordprocessingShape">
                    <wps:wsp>
                      <wps:cNvCnPr/>
                      <wps:spPr>
                        <a:xfrm flipV="1">
                          <a:off x="0" y="0"/>
                          <a:ext cx="650875" cy="8915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BFAD4D" id="Straight Arrow Connector 205" o:spid="_x0000_s1026" type="#_x0000_t32" style="position:absolute;margin-left:343.2pt;margin-top:93.4pt;width:51.25pt;height:70.2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" strokecolor="#ed7d31 [3205]" strokeweight="1.5pt">
                <v:stroke endarrow="block" joinstyle="miter"/>
              </v:shape>
            </w:pict>
          </mc:Fallback>
        </mc:AlternateContent>
      </w:r>
      <w:r w:rsidRPr="00D815D9">
        <w:rPr>
          <w:rFonts w:ascii="Arial" w:hAnsi="Arial" w:cs="Arial"/>
          <w:b/>
          <w:bCs/>
          <w:noProof/>
          <w:sz w:val="24"/>
          <w:szCs w:val="24"/>
          <w:u w:val="single"/>
        </w:rPr>
        <mc:AlternateContent>
          <mc:Choice Requires="wps">
            <w:drawing>
              <wp:anchor distT="45720" distB="45720" distL="114300" distR="114300" simplePos="0" relativeHeight="251728896" behindDoc="0" locked="0" layoutInCell="1" allowOverlap="1" wp14:anchorId="30822B77" wp14:editId="4C3B4280">
                <wp:simplePos x="0" y="0"/>
                <wp:positionH relativeFrom="margin">
                  <wp:align>center</wp:align>
                </wp:positionH>
                <wp:positionV relativeFrom="paragraph">
                  <wp:posOffset>1426210</wp:posOffset>
                </wp:positionV>
                <wp:extent cx="2990850" cy="1047750"/>
                <wp:effectExtent l="19050" t="1905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04775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600D4A76" w14:textId="7FCE825F" w:rsidR="00D815D9" w:rsidRPr="002C1818" w:rsidRDefault="00D815D9">
                            <w:pPr>
                              <w:rPr>
                                <w:rFonts w:ascii="Arial" w:hAnsi="Arial" w:cs="Arial"/>
                                <w:sz w:val="24"/>
                                <w:szCs w:val="24"/>
                              </w:rPr>
                            </w:pPr>
                            <w:r w:rsidRPr="002C1818">
                              <w:rPr>
                                <w:rFonts w:ascii="Arial" w:hAnsi="Arial" w:cs="Arial"/>
                                <w:sz w:val="24"/>
                                <w:szCs w:val="24"/>
                              </w:rPr>
                              <w:t>Example of the topics covered in my training where I identified areas I needed to develop and research further.</w:t>
                            </w:r>
                            <w:r w:rsidR="00BA5D02" w:rsidRPr="002C1818">
                              <w:rPr>
                                <w:rFonts w:ascii="Arial" w:hAnsi="Arial" w:cs="Arial"/>
                                <w:sz w:val="24"/>
                                <w:szCs w:val="24"/>
                              </w:rPr>
                              <w:t xml:space="preserve"> For instance, the importance of play (</w:t>
                            </w:r>
                            <w:proofErr w:type="spellStart"/>
                            <w:r w:rsidR="00BA5D02" w:rsidRPr="002C1818">
                              <w:rPr>
                                <w:rFonts w:ascii="Arial" w:hAnsi="Arial" w:cs="Arial"/>
                                <w:sz w:val="24"/>
                                <w:szCs w:val="24"/>
                              </w:rPr>
                              <w:t>Rathunde</w:t>
                            </w:r>
                            <w:proofErr w:type="spellEnd"/>
                            <w:r w:rsidR="00BA5D02" w:rsidRPr="002C1818">
                              <w:rPr>
                                <w:rFonts w:ascii="Arial" w:hAnsi="Arial" w:cs="Arial"/>
                                <w:sz w:val="24"/>
                                <w:szCs w:val="24"/>
                              </w:rPr>
                              <w:t xml:space="preserve"> &amp; Isabella,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22B77" id="_x0000_s1032" type="#_x0000_t202" style="position:absolute;margin-left:0;margin-top:112.3pt;width:235.5pt;height:82.5pt;z-index:251728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" fillcolor="white [3201]" strokecolor="#ed7d31 [3205]" strokeweight="2.25pt">
                <v:textbox>
                  <w:txbxContent>
                    <w:p w14:paraId="600D4A76" w14:textId="7FCE825F" w:rsidR="00D815D9" w:rsidRPr="002C1818" w:rsidRDefault="00D815D9">
                      <w:pPr>
                        <w:rPr>
                          <w:rFonts w:ascii="Arial" w:hAnsi="Arial" w:cs="Arial"/>
                          <w:sz w:val="24"/>
                          <w:szCs w:val="24"/>
                        </w:rPr>
                      </w:pPr>
                      <w:r w:rsidRPr="002C1818">
                        <w:rPr>
                          <w:rFonts w:ascii="Arial" w:hAnsi="Arial" w:cs="Arial"/>
                          <w:sz w:val="24"/>
                          <w:szCs w:val="24"/>
                        </w:rPr>
                        <w:t>Example of the topics covered in my training where I identified areas I needed to develop and research further.</w:t>
                      </w:r>
                      <w:r w:rsidR="00BA5D02" w:rsidRPr="002C1818">
                        <w:rPr>
                          <w:rFonts w:ascii="Arial" w:hAnsi="Arial" w:cs="Arial"/>
                          <w:sz w:val="24"/>
                          <w:szCs w:val="24"/>
                        </w:rPr>
                        <w:t xml:space="preserve"> For instance, the importance of play (</w:t>
                      </w:r>
                      <w:proofErr w:type="spellStart"/>
                      <w:r w:rsidR="00BA5D02" w:rsidRPr="002C1818">
                        <w:rPr>
                          <w:rFonts w:ascii="Arial" w:hAnsi="Arial" w:cs="Arial"/>
                          <w:sz w:val="24"/>
                          <w:szCs w:val="24"/>
                        </w:rPr>
                        <w:t>Rathunde</w:t>
                      </w:r>
                      <w:proofErr w:type="spellEnd"/>
                      <w:r w:rsidR="00BA5D02" w:rsidRPr="002C1818">
                        <w:rPr>
                          <w:rFonts w:ascii="Arial" w:hAnsi="Arial" w:cs="Arial"/>
                          <w:sz w:val="24"/>
                          <w:szCs w:val="24"/>
                        </w:rPr>
                        <w:t xml:space="preserve"> &amp; Isabella, 2020).</w:t>
                      </w:r>
                    </w:p>
                  </w:txbxContent>
                </v:textbox>
                <w10:wrap type="square" anchorx="margin"/>
              </v:shape>
            </w:pict>
          </mc:Fallback>
        </mc:AlternateContent>
      </w:r>
      <w:r w:rsidR="00D815D9">
        <w:rPr>
          <w:noProof/>
        </w:rPr>
        <w:drawing>
          <wp:inline distT="0" distB="0" distL="0" distR="0" wp14:anchorId="6D840F94" wp14:editId="0EF1CC2B">
            <wp:extent cx="2327031" cy="1308923"/>
            <wp:effectExtent l="0" t="0" r="0" b="5715"/>
            <wp:docPr id="201" name="Picture 20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Graphical user interface, text, application, chat or text message&#10;&#10;Description automatically generated"/>
                    <pic:cNvPicPr/>
                  </pic:nvPicPr>
                  <pic:blipFill>
                    <a:blip r:embed="rId19"/>
                    <a:stretch>
                      <a:fillRect/>
                    </a:stretch>
                  </pic:blipFill>
                  <pic:spPr>
                    <a:xfrm>
                      <a:off x="0" y="0"/>
                      <a:ext cx="2359613" cy="1327250"/>
                    </a:xfrm>
                    <a:prstGeom prst="rect">
                      <a:avLst/>
                    </a:prstGeom>
                  </pic:spPr>
                </pic:pic>
              </a:graphicData>
            </a:graphic>
          </wp:inline>
        </w:drawing>
      </w:r>
      <w:r w:rsidR="00D815D9">
        <w:rPr>
          <w:noProof/>
        </w:rPr>
        <w:t xml:space="preserve">                                  </w:t>
      </w:r>
      <w:r w:rsidR="00D815D9">
        <w:rPr>
          <w:noProof/>
        </w:rPr>
        <w:drawing>
          <wp:inline distT="0" distB="0" distL="0" distR="0" wp14:anchorId="7E8EBC07" wp14:editId="44D0657C">
            <wp:extent cx="2326640" cy="1308703"/>
            <wp:effectExtent l="0" t="0" r="0" b="6350"/>
            <wp:docPr id="202" name="Picture 2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Text&#10;&#10;Description automatically generated"/>
                    <pic:cNvPicPr/>
                  </pic:nvPicPr>
                  <pic:blipFill>
                    <a:blip r:embed="rId20"/>
                    <a:stretch>
                      <a:fillRect/>
                    </a:stretch>
                  </pic:blipFill>
                  <pic:spPr>
                    <a:xfrm>
                      <a:off x="0" y="0"/>
                      <a:ext cx="2362330" cy="1328778"/>
                    </a:xfrm>
                    <a:prstGeom prst="rect">
                      <a:avLst/>
                    </a:prstGeom>
                  </pic:spPr>
                </pic:pic>
              </a:graphicData>
            </a:graphic>
          </wp:inline>
        </w:drawing>
      </w:r>
    </w:p>
    <w:p w14:paraId="758575FF" w14:textId="3820A371" w:rsidR="00D815D9" w:rsidRPr="00D815D9" w:rsidRDefault="00D815D9" w:rsidP="00D815D9">
      <w:pPr>
        <w:rPr>
          <w:rFonts w:ascii="Arial" w:hAnsi="Arial" w:cs="Arial"/>
          <w:b/>
          <w:bCs/>
          <w:sz w:val="24"/>
          <w:szCs w:val="24"/>
          <w:u w:val="single"/>
        </w:rPr>
      </w:pPr>
    </w:p>
    <w:p w14:paraId="62938758" w14:textId="4DA94D07" w:rsidR="00DD77FC" w:rsidRDefault="00DD77FC" w:rsidP="005524A3"/>
    <w:p w14:paraId="060583E1" w14:textId="2EBD8BBD" w:rsidR="005524A3" w:rsidRDefault="005524A3" w:rsidP="005524A3">
      <w:r>
        <w:rPr>
          <w:noProof/>
        </w:rPr>
        <mc:AlternateContent>
          <mc:Choice Requires="wps">
            <w:drawing>
              <wp:anchor distT="0" distB="0" distL="114300" distR="114300" simplePos="0" relativeHeight="251720704" behindDoc="0" locked="0" layoutInCell="1" allowOverlap="1" wp14:anchorId="38A69B51" wp14:editId="5AF81D24">
                <wp:simplePos x="0" y="0"/>
                <wp:positionH relativeFrom="column">
                  <wp:posOffset>2209800</wp:posOffset>
                </wp:positionH>
                <wp:positionV relativeFrom="paragraph">
                  <wp:posOffset>3202517</wp:posOffset>
                </wp:positionV>
                <wp:extent cx="1246293" cy="2078566"/>
                <wp:effectExtent l="38100" t="0" r="30480" b="55245"/>
                <wp:wrapNone/>
                <wp:docPr id="192" name="Straight Arrow Connector 192"/>
                <wp:cNvGraphicFramePr/>
                <a:graphic xmlns:a="http://schemas.openxmlformats.org/drawingml/2006/main">
                  <a:graphicData uri="http://schemas.microsoft.com/office/word/2010/wordprocessingShape">
                    <wps:wsp>
                      <wps:cNvCnPr/>
                      <wps:spPr>
                        <a:xfrm flipH="1">
                          <a:off x="0" y="0"/>
                          <a:ext cx="1246293" cy="207856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03EFCE5" id="Straight Arrow Connector 192" o:spid="_x0000_s1026" type="#_x0000_t32" style="position:absolute;margin-left:174pt;margin-top:252.15pt;width:98.15pt;height:163.65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" strokecolor="#ed7d31 [3205]" strokeweight="1.5pt">
                <v:stroke endarrow="block" joinstyle="miter"/>
              </v:shape>
            </w:pict>
          </mc:Fallback>
        </mc:AlternateContent>
      </w:r>
      <w:r>
        <w:rPr>
          <w:noProof/>
        </w:rPr>
        <mc:AlternateContent>
          <mc:Choice Requires="wps">
            <w:drawing>
              <wp:anchor distT="0" distB="0" distL="114300" distR="114300" simplePos="0" relativeHeight="251719680" behindDoc="0" locked="0" layoutInCell="1" allowOverlap="1" wp14:anchorId="457073A2" wp14:editId="2ECD7D49">
                <wp:simplePos x="0" y="0"/>
                <wp:positionH relativeFrom="column">
                  <wp:posOffset>2163233</wp:posOffset>
                </wp:positionH>
                <wp:positionV relativeFrom="paragraph">
                  <wp:posOffset>2186517</wp:posOffset>
                </wp:positionV>
                <wp:extent cx="1293284" cy="359833"/>
                <wp:effectExtent l="38100" t="57150" r="21590" b="21590"/>
                <wp:wrapNone/>
                <wp:docPr id="63" name="Straight Arrow Connector 63"/>
                <wp:cNvGraphicFramePr/>
                <a:graphic xmlns:a="http://schemas.openxmlformats.org/drawingml/2006/main">
                  <a:graphicData uri="http://schemas.microsoft.com/office/word/2010/wordprocessingShape">
                    <wps:wsp>
                      <wps:cNvCnPr/>
                      <wps:spPr>
                        <a:xfrm flipH="1" flipV="1">
                          <a:off x="0" y="0"/>
                          <a:ext cx="1293284" cy="35983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8CEDEA0" id="Straight Arrow Connector 63" o:spid="_x0000_s1026" type="#_x0000_t32" style="position:absolute;margin-left:170.35pt;margin-top:172.15pt;width:101.85pt;height:28.35pt;flip:x 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" strokecolor="#ed7d31 [3205]" strokeweight="1.5pt">
                <v:stroke endarrow="block" joinstyle="miter"/>
              </v:shape>
            </w:pict>
          </mc:Fallback>
        </mc:AlternateContent>
      </w:r>
      <w:r>
        <w:rPr>
          <w:noProof/>
        </w:rPr>
        <mc:AlternateContent>
          <mc:Choice Requires="wps">
            <w:drawing>
              <wp:anchor distT="45720" distB="45720" distL="114300" distR="114300" simplePos="0" relativeHeight="251718656" behindDoc="0" locked="0" layoutInCell="1" allowOverlap="1" wp14:anchorId="2A416865" wp14:editId="7DEC30F2">
                <wp:simplePos x="0" y="0"/>
                <wp:positionH relativeFrom="margin">
                  <wp:align>right</wp:align>
                </wp:positionH>
                <wp:positionV relativeFrom="paragraph">
                  <wp:posOffset>1699895</wp:posOffset>
                </wp:positionV>
                <wp:extent cx="2360930" cy="1404620"/>
                <wp:effectExtent l="19050" t="1905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77637B10" w14:textId="77777777" w:rsidR="005524A3" w:rsidRPr="004C0621" w:rsidRDefault="005524A3" w:rsidP="005524A3">
                            <w:pPr>
                              <w:jc w:val="center"/>
                              <w:rPr>
                                <w:rFonts w:ascii="Arial" w:hAnsi="Arial" w:cs="Arial"/>
                                <w:sz w:val="24"/>
                                <w:szCs w:val="24"/>
                              </w:rPr>
                            </w:pPr>
                            <w:r w:rsidRPr="004C0621">
                              <w:rPr>
                                <w:rFonts w:ascii="Arial" w:hAnsi="Arial" w:cs="Arial"/>
                                <w:sz w:val="24"/>
                                <w:szCs w:val="24"/>
                              </w:rPr>
                              <w:t>Certificates of the training completed to become a volunteer for Home-Start Cymru. Topics included, the role of the home-start volunteer, confidentiality, meeting the needs of the family and children, safeguarding, domestic violence, and mental health awareness.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416865" id="_x0000_s1033" type="#_x0000_t202" style="position:absolute;margin-left:134.7pt;margin-top:133.85pt;width:185.9pt;height:110.6pt;z-index:25171865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" fillcolor="window" strokecolor="#ed7d31" strokeweight="3pt">
                <v:textbox style="mso-fit-shape-to-text:t">
                  <w:txbxContent>
                    <w:p w14:paraId="77637B10" w14:textId="77777777" w:rsidR="005524A3" w:rsidRPr="004C0621" w:rsidRDefault="005524A3" w:rsidP="005524A3">
                      <w:pPr>
                        <w:jc w:val="center"/>
                        <w:rPr>
                          <w:rFonts w:ascii="Arial" w:hAnsi="Arial" w:cs="Arial"/>
                          <w:sz w:val="24"/>
                          <w:szCs w:val="24"/>
                        </w:rPr>
                      </w:pPr>
                      <w:r w:rsidRPr="004C0621">
                        <w:rPr>
                          <w:rFonts w:ascii="Arial" w:hAnsi="Arial" w:cs="Arial"/>
                          <w:sz w:val="24"/>
                          <w:szCs w:val="24"/>
                        </w:rPr>
                        <w:t>Certificates of the training completed to become a volunteer for Home-Start Cymru. Topics included, the role of the home-start volunteer, confidentiality, meeting the needs of the family and children, safeguarding, domestic violence, and mental health awareness.</w:t>
                      </w:r>
                    </w:p>
                  </w:txbxContent>
                </v:textbox>
                <w10:wrap type="square" anchorx="margin"/>
              </v:shape>
            </w:pict>
          </mc:Fallback>
        </mc:AlternateContent>
      </w:r>
      <w:r>
        <w:rPr>
          <w:noProof/>
        </w:rPr>
        <w:drawing>
          <wp:inline distT="0" distB="0" distL="0" distR="0" wp14:anchorId="27451BE7" wp14:editId="3EAA81C1">
            <wp:extent cx="2069444" cy="2778369"/>
            <wp:effectExtent l="0" t="0" r="762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9138" t="630" r="29271" b="1361"/>
                    <a:stretch/>
                  </pic:blipFill>
                  <pic:spPr bwMode="auto">
                    <a:xfrm>
                      <a:off x="0" y="0"/>
                      <a:ext cx="2076443" cy="2787766"/>
                    </a:xfrm>
                    <a:prstGeom prst="rect">
                      <a:avLst/>
                    </a:prstGeom>
                    <a:ln>
                      <a:noFill/>
                    </a:ln>
                    <a:extLst>
                      <a:ext uri="{53640926-AAD7-44D8-BBD7-CCE9431645EC}">
                        <a14:shadowObscured xmlns:a14="http://schemas.microsoft.com/office/drawing/2010/main"/>
                      </a:ext>
                    </a:extLst>
                  </pic:spPr>
                </pic:pic>
              </a:graphicData>
            </a:graphic>
          </wp:inline>
        </w:drawing>
      </w:r>
      <w:r w:rsidRPr="005524A3">
        <w:rPr>
          <w:noProof/>
        </w:rPr>
        <w:t xml:space="preserve"> </w:t>
      </w:r>
    </w:p>
    <w:p w14:paraId="5F902028" w14:textId="69D3471E" w:rsidR="00DD77FC" w:rsidRDefault="005524A3" w:rsidP="00144860">
      <w:r>
        <w:rPr>
          <w:noProof/>
        </w:rPr>
        <w:drawing>
          <wp:inline distT="0" distB="0" distL="0" distR="0" wp14:anchorId="699FF4AF" wp14:editId="14E2E945">
            <wp:extent cx="2111187" cy="2801815"/>
            <wp:effectExtent l="0" t="0" r="381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2"/>
                    <a:srcRect l="29138" t="394" r="29205" b="1320"/>
                    <a:stretch/>
                  </pic:blipFill>
                  <pic:spPr bwMode="auto">
                    <a:xfrm>
                      <a:off x="0" y="0"/>
                      <a:ext cx="2124824" cy="2819913"/>
                    </a:xfrm>
                    <a:prstGeom prst="rect">
                      <a:avLst/>
                    </a:prstGeom>
                    <a:ln>
                      <a:noFill/>
                    </a:ln>
                    <a:extLst>
                      <a:ext uri="{53640926-AAD7-44D8-BBD7-CCE9431645EC}">
                        <a14:shadowObscured xmlns:a14="http://schemas.microsoft.com/office/drawing/2010/main"/>
                      </a:ext>
                    </a:extLst>
                  </pic:spPr>
                </pic:pic>
              </a:graphicData>
            </a:graphic>
          </wp:inline>
        </w:drawing>
      </w:r>
    </w:p>
    <w:p w14:paraId="409D2F44" w14:textId="01B49E9B" w:rsidR="00D008D3" w:rsidRDefault="00D008D3" w:rsidP="007D4C62">
      <w:pPr>
        <w:pStyle w:val="Heading1"/>
        <w:rPr>
          <w:rFonts w:ascii="Arial" w:hAnsi="Arial" w:cs="Arial"/>
          <w:b/>
          <w:bCs/>
          <w:color w:val="auto"/>
          <w:u w:val="single"/>
        </w:rPr>
      </w:pPr>
      <w:bookmarkStart w:id="17" w:name="_Toc124251880"/>
      <w:r w:rsidRPr="002169FE">
        <w:rPr>
          <w:rFonts w:ascii="Arial" w:hAnsi="Arial" w:cs="Arial"/>
          <w:b/>
          <w:bCs/>
          <w:color w:val="auto"/>
          <w:u w:val="single"/>
        </w:rPr>
        <w:lastRenderedPageBreak/>
        <w:t xml:space="preserve">Evidence </w:t>
      </w:r>
      <w:r w:rsidR="00144860">
        <w:rPr>
          <w:rFonts w:ascii="Arial" w:hAnsi="Arial" w:cs="Arial"/>
          <w:b/>
          <w:bCs/>
          <w:color w:val="auto"/>
          <w:u w:val="single"/>
        </w:rPr>
        <w:t>4: Reports an additional information</w:t>
      </w:r>
      <w:r w:rsidRPr="002169FE">
        <w:rPr>
          <w:rFonts w:ascii="Arial" w:hAnsi="Arial" w:cs="Arial"/>
          <w:b/>
          <w:bCs/>
          <w:color w:val="auto"/>
          <w:u w:val="single"/>
        </w:rPr>
        <w:t>.</w:t>
      </w:r>
      <w:bookmarkEnd w:id="17"/>
    </w:p>
    <w:p w14:paraId="11DF646E" w14:textId="6642F464" w:rsidR="00144860" w:rsidRDefault="00144860" w:rsidP="00144860"/>
    <w:p w14:paraId="5579DA97" w14:textId="5BE197B7" w:rsidR="00DF3C73" w:rsidRPr="00357DD6" w:rsidRDefault="00144860" w:rsidP="00357DD6">
      <w:pPr>
        <w:pStyle w:val="ListParagraph"/>
        <w:numPr>
          <w:ilvl w:val="0"/>
          <w:numId w:val="7"/>
        </w:numPr>
        <w:spacing w:line="360" w:lineRule="auto"/>
        <w:rPr>
          <w:rFonts w:ascii="Arial" w:hAnsi="Arial" w:cs="Arial"/>
          <w:b/>
          <w:bCs/>
          <w:sz w:val="24"/>
          <w:szCs w:val="24"/>
          <w:u w:val="single"/>
        </w:rPr>
      </w:pPr>
      <w:r w:rsidRPr="00357DD6">
        <w:rPr>
          <w:rFonts w:ascii="Arial" w:hAnsi="Arial" w:cs="Arial"/>
          <w:b/>
          <w:bCs/>
          <w:sz w:val="24"/>
          <w:szCs w:val="24"/>
          <w:u w:val="single"/>
        </w:rPr>
        <w:t>Media information and examples.</w:t>
      </w:r>
      <w:r w:rsidR="00DF3C73" w:rsidRPr="000563B7">
        <w:rPr>
          <w:b/>
          <w:bCs/>
          <w:color w:val="FF0000"/>
        </w:rPr>
        <w:tab/>
      </w:r>
    </w:p>
    <w:p w14:paraId="2F4BE306" w14:textId="74EA2647" w:rsidR="00D008D3" w:rsidRDefault="00705563" w:rsidP="00144860">
      <w:r>
        <w:rPr>
          <w:noProof/>
        </w:rPr>
        <w:drawing>
          <wp:inline distT="0" distB="0" distL="0" distR="0" wp14:anchorId="34F9670B" wp14:editId="7889C59F">
            <wp:extent cx="2239240" cy="1259542"/>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71061" cy="1277441"/>
                    </a:xfrm>
                    <a:prstGeom prst="rect">
                      <a:avLst/>
                    </a:prstGeom>
                  </pic:spPr>
                </pic:pic>
              </a:graphicData>
            </a:graphic>
          </wp:inline>
        </w:drawing>
      </w:r>
      <w:r w:rsidR="00144860">
        <w:rPr>
          <w:noProof/>
        </w:rPr>
        <w:t xml:space="preserve">                                        </w:t>
      </w:r>
      <w:r w:rsidR="00144860">
        <w:rPr>
          <w:noProof/>
        </w:rPr>
        <w:drawing>
          <wp:inline distT="0" distB="0" distL="0" distR="0" wp14:anchorId="5FAEF425" wp14:editId="230EAD67">
            <wp:extent cx="1976114" cy="1268506"/>
            <wp:effectExtent l="0" t="0" r="5715" b="825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24"/>
                    <a:stretch>
                      <a:fillRect/>
                    </a:stretch>
                  </pic:blipFill>
                  <pic:spPr>
                    <a:xfrm>
                      <a:off x="0" y="0"/>
                      <a:ext cx="2015317" cy="1293671"/>
                    </a:xfrm>
                    <a:prstGeom prst="rect">
                      <a:avLst/>
                    </a:prstGeom>
                  </pic:spPr>
                </pic:pic>
              </a:graphicData>
            </a:graphic>
          </wp:inline>
        </w:drawing>
      </w:r>
    </w:p>
    <w:p w14:paraId="29400368" w14:textId="56C67B4E" w:rsidR="00705563" w:rsidRDefault="00DD77FC" w:rsidP="00144860">
      <w:r>
        <w:rPr>
          <w:noProof/>
        </w:rPr>
        <mc:AlternateContent>
          <mc:Choice Requires="wps">
            <w:drawing>
              <wp:anchor distT="45720" distB="45720" distL="114300" distR="114300" simplePos="0" relativeHeight="251712512" behindDoc="0" locked="0" layoutInCell="1" allowOverlap="1" wp14:anchorId="3EC02427" wp14:editId="7423B33E">
                <wp:simplePos x="0" y="0"/>
                <wp:positionH relativeFrom="margin">
                  <wp:align>right</wp:align>
                </wp:positionH>
                <wp:positionV relativeFrom="paragraph">
                  <wp:posOffset>3810</wp:posOffset>
                </wp:positionV>
                <wp:extent cx="2457450" cy="370840"/>
                <wp:effectExtent l="19050" t="19050" r="19050" b="1016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7084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7C689B82" w14:textId="77777777" w:rsidR="00144860" w:rsidRDefault="00000000" w:rsidP="00144860">
                            <w:pPr>
                              <w:jc w:val="center"/>
                            </w:pPr>
                            <w:hyperlink r:id="rId25" w:history="1">
                              <w:r w:rsidR="00144860" w:rsidRPr="002B17AF">
                                <w:rPr>
                                  <w:rStyle w:val="Hyperlink"/>
                                </w:rPr>
                                <w:t>https://www.facebook.com/hscymru/</w:t>
                              </w:r>
                            </w:hyperlink>
                            <w:r w:rsidR="00144860">
                              <w:t xml:space="preserve"> </w:t>
                            </w:r>
                          </w:p>
                          <w:p w14:paraId="34B0BF94" w14:textId="3B51C868" w:rsidR="00144860" w:rsidRDefault="001448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02427" id="_x0000_s1034" type="#_x0000_t202" style="position:absolute;margin-left:142.3pt;margin-top:.3pt;width:193.5pt;height:29.2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" fillcolor="white [3201]" strokecolor="#ed7d31 [3205]" strokeweight="2.25pt">
                <v:textbox>
                  <w:txbxContent>
                    <w:p w14:paraId="7C689B82" w14:textId="77777777" w:rsidR="00144860" w:rsidRDefault="00000000" w:rsidP="00144860">
                      <w:pPr>
                        <w:jc w:val="center"/>
                      </w:pPr>
                      <w:hyperlink r:id="rId26" w:history="1">
                        <w:r w:rsidR="00144860" w:rsidRPr="002B17AF">
                          <w:rPr>
                            <w:rStyle w:val="Hyperlink"/>
                          </w:rPr>
                          <w:t>https://www.facebook.com/hscymru/</w:t>
                        </w:r>
                      </w:hyperlink>
                      <w:r w:rsidR="00144860">
                        <w:t xml:space="preserve"> </w:t>
                      </w:r>
                    </w:p>
                    <w:p w14:paraId="34B0BF94" w14:textId="3B51C868" w:rsidR="00144860" w:rsidRDefault="00144860"/>
                  </w:txbxContent>
                </v:textbox>
                <w10:wrap type="square" anchorx="margin"/>
              </v:shape>
            </w:pict>
          </mc:Fallback>
        </mc:AlternateContent>
      </w:r>
      <w:r>
        <w:rPr>
          <w:noProof/>
        </w:rPr>
        <mc:AlternateContent>
          <mc:Choice Requires="wps">
            <w:drawing>
              <wp:anchor distT="45720" distB="45720" distL="114300" distR="114300" simplePos="0" relativeHeight="251722752" behindDoc="0" locked="0" layoutInCell="1" allowOverlap="1" wp14:anchorId="4ACB9D96" wp14:editId="6604F062">
                <wp:simplePos x="0" y="0"/>
                <wp:positionH relativeFrom="margin">
                  <wp:align>left</wp:align>
                </wp:positionH>
                <wp:positionV relativeFrom="paragraph">
                  <wp:posOffset>20320</wp:posOffset>
                </wp:positionV>
                <wp:extent cx="2360930" cy="355600"/>
                <wp:effectExtent l="19050" t="19050" r="12700" b="2540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60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2379285A" w14:textId="1D4BF948" w:rsidR="00DD77FC" w:rsidRDefault="00000000">
                            <w:hyperlink r:id="rId27" w:history="1">
                              <w:r w:rsidR="00DD77FC" w:rsidRPr="00DB2162">
                                <w:rPr>
                                  <w:rStyle w:val="Hyperlink"/>
                                </w:rPr>
                                <w:t>https://homestartcymru.org.uk/</w:t>
                              </w:r>
                            </w:hyperlink>
                            <w:r w:rsidR="00DD77FC">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CB9D96" id="_x0000_s1035" type="#_x0000_t202" style="position:absolute;margin-left:0;margin-top:1.6pt;width:185.9pt;height:28pt;z-index:25172275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" fillcolor="white [3201]" strokecolor="#ed7d31 [3205]" strokeweight="2.25pt">
                <v:textbox>
                  <w:txbxContent>
                    <w:p w14:paraId="2379285A" w14:textId="1D4BF948" w:rsidR="00DD77FC" w:rsidRDefault="00000000">
                      <w:hyperlink r:id="rId28" w:history="1">
                        <w:r w:rsidR="00DD77FC" w:rsidRPr="00DB2162">
                          <w:rPr>
                            <w:rStyle w:val="Hyperlink"/>
                          </w:rPr>
                          <w:t>https://homestartcymru.org.uk/</w:t>
                        </w:r>
                      </w:hyperlink>
                      <w:r w:rsidR="00DD77FC">
                        <w:t xml:space="preserve"> </w:t>
                      </w:r>
                    </w:p>
                  </w:txbxContent>
                </v:textbox>
                <w10:wrap type="square" anchorx="margin"/>
              </v:shape>
            </w:pict>
          </mc:Fallback>
        </mc:AlternateContent>
      </w:r>
      <w:r w:rsidR="00144860">
        <w:t xml:space="preserve">     </w:t>
      </w:r>
    </w:p>
    <w:p w14:paraId="5EFA6781" w14:textId="77777777" w:rsidR="00144860" w:rsidRDefault="00144860" w:rsidP="00144860"/>
    <w:p w14:paraId="441C84F0" w14:textId="3DA1BFC2" w:rsidR="00144860" w:rsidRDefault="00144860" w:rsidP="00144860">
      <w:r>
        <w:rPr>
          <w:noProof/>
        </w:rPr>
        <w:drawing>
          <wp:inline distT="0" distB="0" distL="0" distR="0" wp14:anchorId="1DF82EF2" wp14:editId="74EA67EA">
            <wp:extent cx="2269067" cy="1276318"/>
            <wp:effectExtent l="0" t="0" r="0" b="635"/>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29"/>
                    <a:stretch>
                      <a:fillRect/>
                    </a:stretch>
                  </pic:blipFill>
                  <pic:spPr>
                    <a:xfrm>
                      <a:off x="0" y="0"/>
                      <a:ext cx="2324725" cy="1307625"/>
                    </a:xfrm>
                    <a:prstGeom prst="rect">
                      <a:avLst/>
                    </a:prstGeom>
                  </pic:spPr>
                </pic:pic>
              </a:graphicData>
            </a:graphic>
          </wp:inline>
        </w:drawing>
      </w:r>
      <w:r>
        <w:rPr>
          <w:noProof/>
        </w:rPr>
        <w:t xml:space="preserve">                                      </w:t>
      </w:r>
      <w:r>
        <w:rPr>
          <w:noProof/>
        </w:rPr>
        <w:drawing>
          <wp:inline distT="0" distB="0" distL="0" distR="0" wp14:anchorId="7F0B73E0" wp14:editId="2CACBF57">
            <wp:extent cx="2230967" cy="1254888"/>
            <wp:effectExtent l="0" t="0" r="0" b="254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30"/>
                    <a:stretch>
                      <a:fillRect/>
                    </a:stretch>
                  </pic:blipFill>
                  <pic:spPr>
                    <a:xfrm>
                      <a:off x="0" y="0"/>
                      <a:ext cx="2286825" cy="1286307"/>
                    </a:xfrm>
                    <a:prstGeom prst="rect">
                      <a:avLst/>
                    </a:prstGeom>
                  </pic:spPr>
                </pic:pic>
              </a:graphicData>
            </a:graphic>
          </wp:inline>
        </w:drawing>
      </w:r>
    </w:p>
    <w:p w14:paraId="17496884" w14:textId="7B7CE8B2" w:rsidR="00705563" w:rsidRDefault="00773095" w:rsidP="00144860">
      <w:r>
        <w:rPr>
          <w:noProof/>
        </w:rPr>
        <mc:AlternateContent>
          <mc:Choice Requires="wps">
            <w:drawing>
              <wp:anchor distT="45720" distB="45720" distL="114300" distR="114300" simplePos="0" relativeHeight="251714560" behindDoc="0" locked="0" layoutInCell="1" allowOverlap="1" wp14:anchorId="4C256DE9" wp14:editId="07AE0882">
                <wp:simplePos x="0" y="0"/>
                <wp:positionH relativeFrom="column">
                  <wp:posOffset>-50800</wp:posOffset>
                </wp:positionH>
                <wp:positionV relativeFrom="paragraph">
                  <wp:posOffset>24130</wp:posOffset>
                </wp:positionV>
                <wp:extent cx="2356485" cy="279400"/>
                <wp:effectExtent l="19050" t="19050" r="24765" b="2540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6485" cy="27940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40822850" w14:textId="5769B1D0" w:rsidR="00144860" w:rsidRDefault="00000000">
                            <w:hyperlink r:id="rId31" w:history="1">
                              <w:r w:rsidR="00144860" w:rsidRPr="002B17AF">
                                <w:rPr>
                                  <w:rStyle w:val="Hyperlink"/>
                                </w:rPr>
                                <w:t>https://twitter.com/homestartcymru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56DE9" id="_x0000_s1036" type="#_x0000_t202" style="position:absolute;margin-left:-4pt;margin-top:1.9pt;width:185.55pt;height:22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" fillcolor="white [3201]" strokecolor="#ed7d31 [3205]" strokeweight="2.25pt">
                <v:textbox>
                  <w:txbxContent>
                    <w:p w14:paraId="40822850" w14:textId="5769B1D0" w:rsidR="00144860" w:rsidRDefault="00000000">
                      <w:hyperlink r:id="rId32" w:history="1">
                        <w:r w:rsidR="00144860" w:rsidRPr="002B17AF">
                          <w:rPr>
                            <w:rStyle w:val="Hyperlink"/>
                          </w:rPr>
                          <w:t>https://twitter.com/homestartcymru</w:t>
                        </w:r>
                      </w:hyperlink>
                    </w:p>
                  </w:txbxContent>
                </v:textbox>
                <w10:wrap type="square"/>
              </v:shape>
            </w:pict>
          </mc:Fallback>
        </mc:AlternateContent>
      </w:r>
      <w:r w:rsidR="00144860">
        <w:rPr>
          <w:noProof/>
        </w:rPr>
        <mc:AlternateContent>
          <mc:Choice Requires="wps">
            <w:drawing>
              <wp:anchor distT="45720" distB="45720" distL="114300" distR="114300" simplePos="0" relativeHeight="251716608" behindDoc="0" locked="0" layoutInCell="1" allowOverlap="1" wp14:anchorId="147FFEA3" wp14:editId="77578D65">
                <wp:simplePos x="0" y="0"/>
                <wp:positionH relativeFrom="margin">
                  <wp:posOffset>3161665</wp:posOffset>
                </wp:positionH>
                <wp:positionV relativeFrom="paragraph">
                  <wp:posOffset>5715</wp:posOffset>
                </wp:positionV>
                <wp:extent cx="2941955" cy="313055"/>
                <wp:effectExtent l="19050" t="19050" r="10795" b="1079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55" cy="313055"/>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2A513DE3" w14:textId="77777777" w:rsidR="00144860" w:rsidRDefault="00000000" w:rsidP="00144860">
                            <w:pPr>
                              <w:jc w:val="center"/>
                              <w:rPr>
                                <w:rStyle w:val="Hyperlink"/>
                              </w:rPr>
                            </w:pPr>
                            <w:hyperlink r:id="rId33" w:history="1">
                              <w:r w:rsidR="00144860" w:rsidRPr="002B17AF">
                                <w:rPr>
                                  <w:rStyle w:val="Hyperlink"/>
                                </w:rPr>
                                <w:t>https://www.instagram.com/homestartcymru/</w:t>
                              </w:r>
                            </w:hyperlink>
                          </w:p>
                          <w:p w14:paraId="17AB6C33" w14:textId="0099E0C9" w:rsidR="00144860" w:rsidRDefault="001448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FFEA3" id="_x0000_s1037" type="#_x0000_t202" style="position:absolute;margin-left:248.95pt;margin-top:.45pt;width:231.65pt;height:24.6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" fillcolor="white [3201]" strokecolor="#ed7d31 [3205]" strokeweight="2.25pt">
                <v:textbox>
                  <w:txbxContent>
                    <w:p w14:paraId="2A513DE3" w14:textId="77777777" w:rsidR="00144860" w:rsidRDefault="00000000" w:rsidP="00144860">
                      <w:pPr>
                        <w:jc w:val="center"/>
                        <w:rPr>
                          <w:rStyle w:val="Hyperlink"/>
                        </w:rPr>
                      </w:pPr>
                      <w:hyperlink r:id="rId34" w:history="1">
                        <w:r w:rsidR="00144860" w:rsidRPr="002B17AF">
                          <w:rPr>
                            <w:rStyle w:val="Hyperlink"/>
                          </w:rPr>
                          <w:t>https://www.instagram.com/homestartcymru/</w:t>
                        </w:r>
                      </w:hyperlink>
                    </w:p>
                    <w:p w14:paraId="17AB6C33" w14:textId="0099E0C9" w:rsidR="00144860" w:rsidRDefault="00144860"/>
                  </w:txbxContent>
                </v:textbox>
                <w10:wrap type="square" anchorx="margin"/>
              </v:shape>
            </w:pict>
          </mc:Fallback>
        </mc:AlternateContent>
      </w:r>
    </w:p>
    <w:p w14:paraId="377E9C28" w14:textId="0CA35C1D" w:rsidR="00144860" w:rsidRDefault="00144860" w:rsidP="00144860">
      <w:pPr>
        <w:spacing w:line="360" w:lineRule="auto"/>
        <w:rPr>
          <w:rStyle w:val="Hyperlink"/>
          <w:rFonts w:ascii="Arial" w:hAnsi="Arial" w:cs="Arial"/>
          <w:sz w:val="24"/>
          <w:szCs w:val="24"/>
        </w:rPr>
      </w:pPr>
    </w:p>
    <w:p w14:paraId="50872F95" w14:textId="13FFE629" w:rsidR="00705563" w:rsidRPr="00357DD6" w:rsidRDefault="00144860" w:rsidP="00357DD6">
      <w:pPr>
        <w:pStyle w:val="ListParagraph"/>
        <w:numPr>
          <w:ilvl w:val="0"/>
          <w:numId w:val="7"/>
        </w:numPr>
        <w:spacing w:line="360" w:lineRule="auto"/>
        <w:rPr>
          <w:rFonts w:ascii="Arial" w:hAnsi="Arial" w:cs="Arial"/>
          <w:b/>
          <w:bCs/>
          <w:sz w:val="24"/>
          <w:szCs w:val="24"/>
          <w:u w:val="single"/>
        </w:rPr>
      </w:pPr>
      <w:r w:rsidRPr="00357DD6">
        <w:rPr>
          <w:rStyle w:val="Hyperlink"/>
          <w:rFonts w:ascii="Arial" w:hAnsi="Arial" w:cs="Arial"/>
          <w:b/>
          <w:bCs/>
          <w:color w:val="auto"/>
          <w:sz w:val="24"/>
          <w:szCs w:val="24"/>
        </w:rPr>
        <w:t>Annual Report.</w:t>
      </w:r>
    </w:p>
    <w:p w14:paraId="0E78452C" w14:textId="1664536B" w:rsidR="0007452B" w:rsidRDefault="002C1818" w:rsidP="0007452B">
      <w:r>
        <w:rPr>
          <w:noProof/>
        </w:rPr>
        <mc:AlternateContent>
          <mc:Choice Requires="wps">
            <w:drawing>
              <wp:anchor distT="45720" distB="45720" distL="114300" distR="114300" simplePos="0" relativeHeight="251675648" behindDoc="0" locked="0" layoutInCell="1" allowOverlap="1" wp14:anchorId="3DD6995E" wp14:editId="463FCF1C">
                <wp:simplePos x="0" y="0"/>
                <wp:positionH relativeFrom="column">
                  <wp:posOffset>3190702</wp:posOffset>
                </wp:positionH>
                <wp:positionV relativeFrom="paragraph">
                  <wp:posOffset>258272</wp:posOffset>
                </wp:positionV>
                <wp:extent cx="2360930" cy="1404620"/>
                <wp:effectExtent l="19050" t="19050" r="12700" b="1016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4F3D0D7B" w14:textId="449BB85D" w:rsidR="0007452B" w:rsidRPr="002C1818" w:rsidRDefault="002C1818">
                            <w:pPr>
                              <w:rPr>
                                <w:rFonts w:ascii="Arial" w:hAnsi="Arial" w:cs="Arial"/>
                                <w:sz w:val="24"/>
                                <w:szCs w:val="24"/>
                              </w:rPr>
                            </w:pPr>
                            <w:r w:rsidRPr="002C1818">
                              <w:rPr>
                                <w:rFonts w:ascii="Arial" w:hAnsi="Arial" w:cs="Arial"/>
                                <w:sz w:val="24"/>
                                <w:szCs w:val="24"/>
                              </w:rPr>
                              <w:t>This annual report outlines the achievements of Home-Start Cymru in supporting families through Covid-19. It also announces the launch of ‘Together with families’ strategic framework that outlines the vision of Home-Start over the next five years.</w:t>
                            </w:r>
                          </w:p>
                          <w:p w14:paraId="04B68E95" w14:textId="14E05895" w:rsidR="0007452B" w:rsidRDefault="00000000">
                            <w:hyperlink r:id="rId35" w:history="1">
                              <w:r w:rsidR="0007452B" w:rsidRPr="002B17AF">
                                <w:rPr>
                                  <w:rStyle w:val="Hyperlink"/>
                                </w:rPr>
                                <w:t>https://www.home-start.org.uk/Handlers/Download.ashx?IDMF=3c86a00c-6da0-4998-a944-5b8672747e82</w:t>
                              </w:r>
                            </w:hyperlink>
                            <w:r w:rsidR="0007452B">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D6995E" id="_x0000_s1038" type="#_x0000_t202" style="position:absolute;margin-left:251.25pt;margin-top:20.3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" fillcolor="white [3201]" strokecolor="#ed7d31 [3205]" strokeweight="3pt">
                <v:textbox style="mso-fit-shape-to-text:t">
                  <w:txbxContent>
                    <w:p w14:paraId="4F3D0D7B" w14:textId="449BB85D" w:rsidR="0007452B" w:rsidRPr="002C1818" w:rsidRDefault="002C1818">
                      <w:pPr>
                        <w:rPr>
                          <w:rFonts w:ascii="Arial" w:hAnsi="Arial" w:cs="Arial"/>
                          <w:sz w:val="24"/>
                          <w:szCs w:val="24"/>
                        </w:rPr>
                      </w:pPr>
                      <w:r w:rsidRPr="002C1818">
                        <w:rPr>
                          <w:rFonts w:ascii="Arial" w:hAnsi="Arial" w:cs="Arial"/>
                          <w:sz w:val="24"/>
                          <w:szCs w:val="24"/>
                        </w:rPr>
                        <w:t>This annual report outlines the achievements of Home-Start Cymru in supporting families through Covid-19. It also announces the launch of ‘Together with families’ strategic framework that outlines the vision of Home-Start over the next five years.</w:t>
                      </w:r>
                    </w:p>
                    <w:p w14:paraId="04B68E95" w14:textId="14E05895" w:rsidR="0007452B" w:rsidRDefault="00000000">
                      <w:hyperlink r:id="rId36" w:history="1">
                        <w:r w:rsidR="0007452B" w:rsidRPr="002B17AF">
                          <w:rPr>
                            <w:rStyle w:val="Hyperlink"/>
                          </w:rPr>
                          <w:t>https://www.home-start.org.uk/Handlers/Download.ashx?IDMF=3c86a00c-6da0-4998-a944-5b8672747e82</w:t>
                        </w:r>
                      </w:hyperlink>
                      <w:r w:rsidR="0007452B">
                        <w:t xml:space="preserve"> </w:t>
                      </w:r>
                    </w:p>
                  </w:txbxContent>
                </v:textbox>
                <w10:wrap type="square"/>
              </v:shape>
            </w:pict>
          </mc:Fallback>
        </mc:AlternateContent>
      </w:r>
      <w:r w:rsidR="00144860">
        <w:rPr>
          <w:noProof/>
        </w:rPr>
        <mc:AlternateContent>
          <mc:Choice Requires="wps">
            <w:drawing>
              <wp:anchor distT="0" distB="0" distL="114300" distR="114300" simplePos="0" relativeHeight="251694080" behindDoc="0" locked="0" layoutInCell="1" allowOverlap="1" wp14:anchorId="5985F515" wp14:editId="09B262DC">
                <wp:simplePos x="0" y="0"/>
                <wp:positionH relativeFrom="column">
                  <wp:posOffset>1204913</wp:posOffset>
                </wp:positionH>
                <wp:positionV relativeFrom="paragraph">
                  <wp:posOffset>1213485</wp:posOffset>
                </wp:positionV>
                <wp:extent cx="2009775" cy="585788"/>
                <wp:effectExtent l="38100" t="38100" r="28575" b="24130"/>
                <wp:wrapNone/>
                <wp:docPr id="49" name="Straight Arrow Connector 49"/>
                <wp:cNvGraphicFramePr/>
                <a:graphic xmlns:a="http://schemas.openxmlformats.org/drawingml/2006/main">
                  <a:graphicData uri="http://schemas.microsoft.com/office/word/2010/wordprocessingShape">
                    <wps:wsp>
                      <wps:cNvCnPr/>
                      <wps:spPr>
                        <a:xfrm flipH="1" flipV="1">
                          <a:off x="0" y="0"/>
                          <a:ext cx="2009775" cy="5857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6BDB46B" id="Straight Arrow Connector 49" o:spid="_x0000_s1026" type="#_x0000_t32" style="position:absolute;margin-left:94.9pt;margin-top:95.55pt;width:158.25pt;height:46.1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" strokecolor="#ed7d31 [3205]" strokeweight="1.5pt">
                <v:stroke endarrow="block" joinstyle="miter"/>
              </v:shape>
            </w:pict>
          </mc:Fallback>
        </mc:AlternateContent>
      </w:r>
      <w:r w:rsidR="0007452B">
        <w:rPr>
          <w:noProof/>
        </w:rPr>
        <w:drawing>
          <wp:inline distT="0" distB="0" distL="0" distR="0" wp14:anchorId="78FA47F8" wp14:editId="5E64772E">
            <wp:extent cx="2273300" cy="3162300"/>
            <wp:effectExtent l="0" t="0" r="0" b="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rotWithShape="1">
                    <a:blip r:embed="rId37"/>
                    <a:srcRect l="30467" t="-394" r="29870" b="2303"/>
                    <a:stretch/>
                  </pic:blipFill>
                  <pic:spPr bwMode="auto">
                    <a:xfrm>
                      <a:off x="0" y="0"/>
                      <a:ext cx="2273300" cy="3162300"/>
                    </a:xfrm>
                    <a:prstGeom prst="rect">
                      <a:avLst/>
                    </a:prstGeom>
                    <a:ln>
                      <a:noFill/>
                    </a:ln>
                    <a:extLst>
                      <a:ext uri="{53640926-AAD7-44D8-BBD7-CCE9431645EC}">
                        <a14:shadowObscured xmlns:a14="http://schemas.microsoft.com/office/drawing/2010/main"/>
                      </a:ext>
                    </a:extLst>
                  </pic:spPr>
                </pic:pic>
              </a:graphicData>
            </a:graphic>
          </wp:inline>
        </w:drawing>
      </w:r>
    </w:p>
    <w:p w14:paraId="0D4F24A6" w14:textId="73C4C02C" w:rsidR="00166AFC" w:rsidRDefault="00166AFC" w:rsidP="00166AFC"/>
    <w:p w14:paraId="7AABF97D" w14:textId="61D23FF3" w:rsidR="00C74EB0" w:rsidRPr="00357DD6"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lastRenderedPageBreak/>
        <w:t>Example of a volunteer diary sheet.</w:t>
      </w:r>
    </w:p>
    <w:p w14:paraId="1C813AA3" w14:textId="758D5B4D" w:rsidR="00C74EB0" w:rsidRPr="00C74EB0" w:rsidRDefault="002C1818" w:rsidP="00C74EB0">
      <w:r w:rsidRPr="00C74EB0">
        <w:rPr>
          <w:rFonts w:ascii="Lucida Sans" w:eastAsia="Lucida Sans" w:hAnsi="Lucida Sans" w:cs="Lucida Sans"/>
          <w:b/>
          <w:noProof/>
          <w:color w:val="000000"/>
          <w:lang w:eastAsia="en-GB"/>
        </w:rPr>
        <mc:AlternateContent>
          <mc:Choice Requires="wps">
            <w:drawing>
              <wp:anchor distT="45720" distB="45720" distL="114300" distR="114300" simplePos="0" relativeHeight="251661312" behindDoc="0" locked="0" layoutInCell="1" allowOverlap="1" wp14:anchorId="05246D32" wp14:editId="73B78C6D">
                <wp:simplePos x="0" y="0"/>
                <wp:positionH relativeFrom="margin">
                  <wp:align>right</wp:align>
                </wp:positionH>
                <wp:positionV relativeFrom="paragraph">
                  <wp:posOffset>261620</wp:posOffset>
                </wp:positionV>
                <wp:extent cx="2360930" cy="1047750"/>
                <wp:effectExtent l="19050" t="19050" r="1270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47750"/>
                        </a:xfrm>
                        <a:prstGeom prst="rect">
                          <a:avLst/>
                        </a:prstGeom>
                        <a:solidFill>
                          <a:srgbClr val="FFFFFF"/>
                        </a:solidFill>
                        <a:ln w="38100">
                          <a:solidFill>
                            <a:schemeClr val="accent2"/>
                          </a:solidFill>
                          <a:miter lim="800000"/>
                          <a:headEnd/>
                          <a:tailEnd/>
                        </a:ln>
                      </wps:spPr>
                      <wps:txbx>
                        <w:txbxContent>
                          <w:p w14:paraId="3B18CFF8" w14:textId="1D6FEF45" w:rsidR="00C74EB0" w:rsidRPr="002C1818" w:rsidRDefault="00C74EB0">
                            <w:pPr>
                              <w:rPr>
                                <w:rFonts w:ascii="Arial" w:hAnsi="Arial" w:cs="Arial"/>
                                <w:sz w:val="24"/>
                                <w:szCs w:val="24"/>
                              </w:rPr>
                            </w:pPr>
                            <w:r w:rsidRPr="002C1818">
                              <w:rPr>
                                <w:rFonts w:ascii="Arial" w:hAnsi="Arial" w:cs="Arial"/>
                                <w:sz w:val="24"/>
                                <w:szCs w:val="24"/>
                              </w:rPr>
                              <w:t>Example of a volunteer diary sheet that is completed after every visit and sent to my area co-ordinator for any follow up.</w:t>
                            </w:r>
                          </w:p>
                          <w:p w14:paraId="18B65896" w14:textId="77777777" w:rsidR="002C1818" w:rsidRDefault="002C18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246D32" id="_x0000_s1039" type="#_x0000_t202" style="position:absolute;margin-left:134.7pt;margin-top:20.6pt;width:185.9pt;height:82.5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" strokecolor="#ed7d31 [3205]" strokeweight="3pt">
                <v:textbox>
                  <w:txbxContent>
                    <w:p w14:paraId="3B18CFF8" w14:textId="1D6FEF45" w:rsidR="00C74EB0" w:rsidRPr="002C1818" w:rsidRDefault="00C74EB0">
                      <w:pPr>
                        <w:rPr>
                          <w:rFonts w:ascii="Arial" w:hAnsi="Arial" w:cs="Arial"/>
                          <w:sz w:val="24"/>
                          <w:szCs w:val="24"/>
                        </w:rPr>
                      </w:pPr>
                      <w:r w:rsidRPr="002C1818">
                        <w:rPr>
                          <w:rFonts w:ascii="Arial" w:hAnsi="Arial" w:cs="Arial"/>
                          <w:sz w:val="24"/>
                          <w:szCs w:val="24"/>
                        </w:rPr>
                        <w:t>Example of a volunteer diary sheet that is completed after every visit and sent to my area co-ordinator for any follow up.</w:t>
                      </w:r>
                    </w:p>
                    <w:p w14:paraId="18B65896" w14:textId="77777777" w:rsidR="002C1818" w:rsidRDefault="002C1818"/>
                  </w:txbxContent>
                </v:textbox>
                <w10:wrap type="square" anchorx="margin"/>
              </v:shape>
            </w:pict>
          </mc:Fallback>
        </mc:AlternateContent>
      </w:r>
      <w:r w:rsidR="00D815D9">
        <w:rPr>
          <w:rFonts w:ascii="Lucida Sans" w:eastAsia="Lucida Sans" w:hAnsi="Lucida Sans" w:cs="Lucida Sans"/>
          <w:b/>
          <w:noProof/>
          <w:color w:val="000000"/>
          <w:lang w:eastAsia="en-GB"/>
        </w:rPr>
        <mc:AlternateContent>
          <mc:Choice Requires="wps">
            <w:drawing>
              <wp:anchor distT="0" distB="0" distL="114300" distR="114300" simplePos="0" relativeHeight="251731968" behindDoc="0" locked="0" layoutInCell="1" allowOverlap="1" wp14:anchorId="7A149996" wp14:editId="5B8396F7">
                <wp:simplePos x="0" y="0"/>
                <wp:positionH relativeFrom="column">
                  <wp:posOffset>3217985</wp:posOffset>
                </wp:positionH>
                <wp:positionV relativeFrom="paragraph">
                  <wp:posOffset>1315231</wp:posOffset>
                </wp:positionV>
                <wp:extent cx="1371600" cy="5820507"/>
                <wp:effectExtent l="57150" t="0" r="19050" b="66040"/>
                <wp:wrapNone/>
                <wp:docPr id="206" name="Straight Arrow Connector 206"/>
                <wp:cNvGraphicFramePr/>
                <a:graphic xmlns:a="http://schemas.openxmlformats.org/drawingml/2006/main">
                  <a:graphicData uri="http://schemas.microsoft.com/office/word/2010/wordprocessingShape">
                    <wps:wsp>
                      <wps:cNvCnPr/>
                      <wps:spPr>
                        <a:xfrm flipH="1">
                          <a:off x="0" y="0"/>
                          <a:ext cx="1371600" cy="582050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43FF3AC" id="Straight Arrow Connector 206" o:spid="_x0000_s1026" type="#_x0000_t32" style="position:absolute;margin-left:253.4pt;margin-top:103.55pt;width:108pt;height:458.3pt;flip:x;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" strokecolor="#ed7d31 [3205]" strokeweight="1.5pt">
                <v:stroke endarrow="block" joinstyle="miter"/>
              </v:shape>
            </w:pict>
          </mc:Fallback>
        </mc:AlternateContent>
      </w:r>
      <w:r w:rsidR="00144860">
        <w:rPr>
          <w:rFonts w:ascii="Lucida Sans" w:eastAsia="Lucida Sans" w:hAnsi="Lucida Sans" w:cs="Lucida Sans"/>
          <w:b/>
          <w:noProof/>
          <w:color w:val="000000"/>
          <w:lang w:eastAsia="en-GB"/>
        </w:rPr>
        <mc:AlternateContent>
          <mc:Choice Requires="wps">
            <w:drawing>
              <wp:anchor distT="0" distB="0" distL="114300" distR="114300" simplePos="0" relativeHeight="251697152" behindDoc="0" locked="0" layoutInCell="1" allowOverlap="1" wp14:anchorId="04AC89FF" wp14:editId="6113CC67">
                <wp:simplePos x="0" y="0"/>
                <wp:positionH relativeFrom="column">
                  <wp:posOffset>3000375</wp:posOffset>
                </wp:positionH>
                <wp:positionV relativeFrom="paragraph">
                  <wp:posOffset>1309687</wp:posOffset>
                </wp:positionV>
                <wp:extent cx="1528763" cy="4143375"/>
                <wp:effectExtent l="38100" t="0" r="33655" b="47625"/>
                <wp:wrapNone/>
                <wp:docPr id="52" name="Straight Arrow Connector 52"/>
                <wp:cNvGraphicFramePr/>
                <a:graphic xmlns:a="http://schemas.openxmlformats.org/drawingml/2006/main">
                  <a:graphicData uri="http://schemas.microsoft.com/office/word/2010/wordprocessingShape">
                    <wps:wsp>
                      <wps:cNvCnPr/>
                      <wps:spPr>
                        <a:xfrm flipH="1">
                          <a:off x="0" y="0"/>
                          <a:ext cx="1528763" cy="41433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61F2862" id="Straight Arrow Connector 52" o:spid="_x0000_s1026" type="#_x0000_t32" style="position:absolute;margin-left:236.25pt;margin-top:103.1pt;width:120.4pt;height:326.2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" strokecolor="#ed7d31 [3205]" strokeweight="1.5pt">
                <v:stroke endarrow="block" joinstyle="miter"/>
              </v:shape>
            </w:pict>
          </mc:Fallback>
        </mc:AlternateContent>
      </w:r>
      <w:r w:rsidR="00144860">
        <w:rPr>
          <w:rFonts w:ascii="Lucida Sans" w:eastAsia="Lucida Sans" w:hAnsi="Lucida Sans" w:cs="Lucida Sans"/>
          <w:b/>
          <w:noProof/>
          <w:color w:val="000000"/>
          <w:lang w:eastAsia="en-GB"/>
        </w:rPr>
        <mc:AlternateContent>
          <mc:Choice Requires="wps">
            <w:drawing>
              <wp:anchor distT="0" distB="0" distL="114300" distR="114300" simplePos="0" relativeHeight="251696128" behindDoc="0" locked="0" layoutInCell="1" allowOverlap="1" wp14:anchorId="219B3EFD" wp14:editId="50027088">
                <wp:simplePos x="0" y="0"/>
                <wp:positionH relativeFrom="column">
                  <wp:posOffset>2976563</wp:posOffset>
                </wp:positionH>
                <wp:positionV relativeFrom="paragraph">
                  <wp:posOffset>1309688</wp:posOffset>
                </wp:positionV>
                <wp:extent cx="1533525" cy="2019300"/>
                <wp:effectExtent l="38100" t="0" r="28575" b="57150"/>
                <wp:wrapNone/>
                <wp:docPr id="51" name="Straight Arrow Connector 51"/>
                <wp:cNvGraphicFramePr/>
                <a:graphic xmlns:a="http://schemas.openxmlformats.org/drawingml/2006/main">
                  <a:graphicData uri="http://schemas.microsoft.com/office/word/2010/wordprocessingShape">
                    <wps:wsp>
                      <wps:cNvCnPr/>
                      <wps:spPr>
                        <a:xfrm flipH="1">
                          <a:off x="0" y="0"/>
                          <a:ext cx="1533525" cy="20193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F778CB8" id="Straight Arrow Connector 51" o:spid="_x0000_s1026" type="#_x0000_t32" style="position:absolute;margin-left:234.4pt;margin-top:103.15pt;width:120.75pt;height:159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" strokecolor="#ed7d31 [3205]" strokeweight="1.5pt">
                <v:stroke endarrow="block" joinstyle="miter"/>
              </v:shape>
            </w:pict>
          </mc:Fallback>
        </mc:AlternateContent>
      </w:r>
      <w:r w:rsidR="00144860">
        <w:rPr>
          <w:rFonts w:ascii="Lucida Sans" w:eastAsia="Lucida Sans" w:hAnsi="Lucida Sans" w:cs="Lucida Sans"/>
          <w:b/>
          <w:noProof/>
          <w:color w:val="000000"/>
          <w:lang w:eastAsia="en-GB"/>
        </w:rPr>
        <mc:AlternateContent>
          <mc:Choice Requires="wps">
            <w:drawing>
              <wp:anchor distT="0" distB="0" distL="114300" distR="114300" simplePos="0" relativeHeight="251695104" behindDoc="0" locked="0" layoutInCell="1" allowOverlap="1" wp14:anchorId="0799734E" wp14:editId="42775985">
                <wp:simplePos x="0" y="0"/>
                <wp:positionH relativeFrom="column">
                  <wp:posOffset>3119438</wp:posOffset>
                </wp:positionH>
                <wp:positionV relativeFrom="paragraph">
                  <wp:posOffset>1309688</wp:posOffset>
                </wp:positionV>
                <wp:extent cx="1390650" cy="447040"/>
                <wp:effectExtent l="38100" t="0" r="19050" b="67310"/>
                <wp:wrapNone/>
                <wp:docPr id="50" name="Straight Arrow Connector 50"/>
                <wp:cNvGraphicFramePr/>
                <a:graphic xmlns:a="http://schemas.openxmlformats.org/drawingml/2006/main">
                  <a:graphicData uri="http://schemas.microsoft.com/office/word/2010/wordprocessingShape">
                    <wps:wsp>
                      <wps:cNvCnPr/>
                      <wps:spPr>
                        <a:xfrm flipH="1">
                          <a:off x="0" y="0"/>
                          <a:ext cx="1390650" cy="4470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4D40B" id="Straight Arrow Connector 50" o:spid="_x0000_s1026" type="#_x0000_t32" style="position:absolute;margin-left:245.65pt;margin-top:103.15pt;width:109.5pt;height:35.2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" strokecolor="#ed7d31 [3205]" strokeweight="1.5pt">
                <v:stroke endarrow="block" joinstyle="miter"/>
              </v:shape>
            </w:pict>
          </mc:Fallback>
        </mc:AlternateContent>
      </w:r>
      <w:r w:rsidR="00C74EB0">
        <w:rPr>
          <w:noProof/>
        </w:rPr>
        <w:drawing>
          <wp:inline distT="0" distB="0" distL="0" distR="0" wp14:anchorId="01057C8A" wp14:editId="72FF1C76">
            <wp:extent cx="3314700" cy="24193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8"/>
                    <a:srcRect l="36450" t="14969" r="5717" b="9986"/>
                    <a:stretch/>
                  </pic:blipFill>
                  <pic:spPr bwMode="auto">
                    <a:xfrm>
                      <a:off x="0" y="0"/>
                      <a:ext cx="3314700" cy="2419350"/>
                    </a:xfrm>
                    <a:prstGeom prst="rect">
                      <a:avLst/>
                    </a:prstGeom>
                    <a:ln>
                      <a:noFill/>
                    </a:ln>
                    <a:extLst>
                      <a:ext uri="{53640926-AAD7-44D8-BBD7-CCE9431645EC}">
                        <a14:shadowObscured xmlns:a14="http://schemas.microsoft.com/office/drawing/2010/main"/>
                      </a:ext>
                    </a:extLst>
                  </pic:spPr>
                </pic:pic>
              </a:graphicData>
            </a:graphic>
          </wp:inline>
        </w:drawing>
      </w:r>
      <w:r w:rsidR="00C74EB0" w:rsidRPr="00C74EB0">
        <w:t xml:space="preserve"> </w:t>
      </w:r>
    </w:p>
    <w:p w14:paraId="55C2E3F4" w14:textId="20203041" w:rsid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5774F868" wp14:editId="085FCD35">
            <wp:extent cx="3314700" cy="2305050"/>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39"/>
                    <a:srcRect l="36451" t="15561" r="7379" b="12941"/>
                    <a:stretch/>
                  </pic:blipFill>
                  <pic:spPr bwMode="auto">
                    <a:xfrm>
                      <a:off x="0" y="0"/>
                      <a:ext cx="3314700" cy="2305050"/>
                    </a:xfrm>
                    <a:prstGeom prst="rect">
                      <a:avLst/>
                    </a:prstGeom>
                    <a:ln>
                      <a:noFill/>
                    </a:ln>
                    <a:extLst>
                      <a:ext uri="{53640926-AAD7-44D8-BBD7-CCE9431645EC}">
                        <a14:shadowObscured xmlns:a14="http://schemas.microsoft.com/office/drawing/2010/main"/>
                      </a:ext>
                    </a:extLst>
                  </pic:spPr>
                </pic:pic>
              </a:graphicData>
            </a:graphic>
          </wp:inline>
        </w:drawing>
      </w:r>
    </w:p>
    <w:p w14:paraId="0DE80090" w14:textId="0AA93A61" w:rsid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18633057" wp14:editId="0684CFED">
            <wp:extent cx="3416300" cy="2139950"/>
            <wp:effectExtent l="0" t="0" r="0" b="0"/>
            <wp:docPr id="15" name="Picture 1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medium confidence"/>
                    <pic:cNvPicPr/>
                  </pic:nvPicPr>
                  <pic:blipFill rotWithShape="1">
                    <a:blip r:embed="rId40"/>
                    <a:srcRect l="36894" t="15363" r="6271" b="18259"/>
                    <a:stretch/>
                  </pic:blipFill>
                  <pic:spPr bwMode="auto">
                    <a:xfrm>
                      <a:off x="0" y="0"/>
                      <a:ext cx="3416300" cy="2139950"/>
                    </a:xfrm>
                    <a:prstGeom prst="rect">
                      <a:avLst/>
                    </a:prstGeom>
                    <a:ln>
                      <a:noFill/>
                    </a:ln>
                    <a:extLst>
                      <a:ext uri="{53640926-AAD7-44D8-BBD7-CCE9431645EC}">
                        <a14:shadowObscured xmlns:a14="http://schemas.microsoft.com/office/drawing/2010/main"/>
                      </a:ext>
                    </a:extLst>
                  </pic:spPr>
                </pic:pic>
              </a:graphicData>
            </a:graphic>
          </wp:inline>
        </w:drawing>
      </w:r>
    </w:p>
    <w:p w14:paraId="19315CF4" w14:textId="05881605" w:rsidR="00C74EB0" w:rsidRP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50C17005" wp14:editId="185A6FF9">
            <wp:extent cx="3473450" cy="889000"/>
            <wp:effectExtent l="0" t="0" r="0" b="635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41"/>
                    <a:srcRect l="36673" t="14773" r="5605" b="57652"/>
                    <a:stretch/>
                  </pic:blipFill>
                  <pic:spPr bwMode="auto">
                    <a:xfrm>
                      <a:off x="0" y="0"/>
                      <a:ext cx="3473450" cy="889000"/>
                    </a:xfrm>
                    <a:prstGeom prst="rect">
                      <a:avLst/>
                    </a:prstGeom>
                    <a:ln>
                      <a:noFill/>
                    </a:ln>
                    <a:extLst>
                      <a:ext uri="{53640926-AAD7-44D8-BBD7-CCE9431645EC}">
                        <a14:shadowObscured xmlns:a14="http://schemas.microsoft.com/office/drawing/2010/main"/>
                      </a:ext>
                    </a:extLst>
                  </pic:spPr>
                </pic:pic>
              </a:graphicData>
            </a:graphic>
          </wp:inline>
        </w:drawing>
      </w:r>
    </w:p>
    <w:p w14:paraId="0A5BFED8" w14:textId="556C7375" w:rsidR="004C0621" w:rsidRDefault="004C0621" w:rsidP="00166AFC"/>
    <w:p w14:paraId="7414F7AF" w14:textId="4F957644" w:rsidR="00D008D3" w:rsidRDefault="00D008D3" w:rsidP="00DD77FC"/>
    <w:p w14:paraId="33E6E94B" w14:textId="31A26771" w:rsidR="00144860"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lastRenderedPageBreak/>
        <w:t>Policies and Procedures.</w:t>
      </w:r>
    </w:p>
    <w:p w14:paraId="3E67164B" w14:textId="34B67465" w:rsidR="00511848" w:rsidRDefault="00511848" w:rsidP="00511848">
      <w:pPr>
        <w:rPr>
          <w:rFonts w:ascii="Arial" w:hAnsi="Arial" w:cs="Arial"/>
          <w:b/>
          <w:bCs/>
          <w:sz w:val="24"/>
          <w:szCs w:val="24"/>
          <w:u w:val="single"/>
        </w:rPr>
      </w:pPr>
    </w:p>
    <w:p w14:paraId="763AFA7B" w14:textId="2B91718C" w:rsidR="00511848" w:rsidRDefault="00735720" w:rsidP="00511848">
      <w:pP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36064" behindDoc="0" locked="0" layoutInCell="1" allowOverlap="1" wp14:anchorId="315B45C6" wp14:editId="186E2B39">
                <wp:simplePos x="0" y="0"/>
                <wp:positionH relativeFrom="column">
                  <wp:posOffset>1731817</wp:posOffset>
                </wp:positionH>
                <wp:positionV relativeFrom="paragraph">
                  <wp:posOffset>3165994</wp:posOffset>
                </wp:positionV>
                <wp:extent cx="1365539" cy="2403763"/>
                <wp:effectExtent l="38100" t="0" r="25400" b="53975"/>
                <wp:wrapNone/>
                <wp:docPr id="210" name="Straight Arrow Connector 210"/>
                <wp:cNvGraphicFramePr/>
                <a:graphic xmlns:a="http://schemas.openxmlformats.org/drawingml/2006/main">
                  <a:graphicData uri="http://schemas.microsoft.com/office/word/2010/wordprocessingShape">
                    <wps:wsp>
                      <wps:cNvCnPr/>
                      <wps:spPr>
                        <a:xfrm flipH="1">
                          <a:off x="0" y="0"/>
                          <a:ext cx="1365539" cy="240376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2E12D6" id="Straight Arrow Connector 210" o:spid="_x0000_s1026" type="#_x0000_t32" style="position:absolute;margin-left:136.35pt;margin-top:249.3pt;width:107.5pt;height:189.2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" strokecolor="#ed7d31 [3205]" strokeweight="1.5pt">
                <v:stroke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735040" behindDoc="0" locked="0" layoutInCell="1" allowOverlap="1" wp14:anchorId="6A761219" wp14:editId="3C70C8C8">
                <wp:simplePos x="0" y="0"/>
                <wp:positionH relativeFrom="column">
                  <wp:posOffset>2215662</wp:posOffset>
                </wp:positionH>
                <wp:positionV relativeFrom="paragraph">
                  <wp:posOffset>1088878</wp:posOffset>
                </wp:positionV>
                <wp:extent cx="885092" cy="2057400"/>
                <wp:effectExtent l="38100" t="38100" r="29845" b="19050"/>
                <wp:wrapNone/>
                <wp:docPr id="209" name="Straight Arrow Connector 209"/>
                <wp:cNvGraphicFramePr/>
                <a:graphic xmlns:a="http://schemas.openxmlformats.org/drawingml/2006/main">
                  <a:graphicData uri="http://schemas.microsoft.com/office/word/2010/wordprocessingShape">
                    <wps:wsp>
                      <wps:cNvCnPr/>
                      <wps:spPr>
                        <a:xfrm flipH="1" flipV="1">
                          <a:off x="0" y="0"/>
                          <a:ext cx="885092" cy="20574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F9E4C8D" id="Straight Arrow Connector 209" o:spid="_x0000_s1026" type="#_x0000_t32" style="position:absolute;margin-left:174.45pt;margin-top:85.75pt;width:69.7pt;height:162pt;flip:x 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" strokecolor="#ed7d31 [3205]" strokeweight="1.5pt">
                <v:stroke endarrow="block" joinstyle="miter"/>
              </v:shape>
            </w:pict>
          </mc:Fallback>
        </mc:AlternateContent>
      </w:r>
      <w:r w:rsidRPr="00735720">
        <w:rPr>
          <w:rFonts w:ascii="Arial" w:hAnsi="Arial" w:cs="Arial"/>
          <w:b/>
          <w:bCs/>
          <w:noProof/>
          <w:sz w:val="24"/>
          <w:szCs w:val="24"/>
          <w:u w:val="single"/>
        </w:rPr>
        <mc:AlternateContent>
          <mc:Choice Requires="wps">
            <w:drawing>
              <wp:anchor distT="45720" distB="45720" distL="114300" distR="114300" simplePos="0" relativeHeight="251734016" behindDoc="0" locked="0" layoutInCell="1" allowOverlap="1" wp14:anchorId="6A2B70CD" wp14:editId="119B36FA">
                <wp:simplePos x="0" y="0"/>
                <wp:positionH relativeFrom="column">
                  <wp:posOffset>3091180</wp:posOffset>
                </wp:positionH>
                <wp:positionV relativeFrom="paragraph">
                  <wp:posOffset>2456766</wp:posOffset>
                </wp:positionV>
                <wp:extent cx="2360930" cy="1404620"/>
                <wp:effectExtent l="19050" t="19050" r="12700" b="27305"/>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64EB9015" w14:textId="3F161BB3" w:rsidR="00735720" w:rsidRPr="002C1818" w:rsidRDefault="00735720">
                            <w:pPr>
                              <w:rPr>
                                <w:rFonts w:ascii="Arial" w:hAnsi="Arial" w:cs="Arial"/>
                                <w:sz w:val="24"/>
                                <w:szCs w:val="24"/>
                              </w:rPr>
                            </w:pPr>
                            <w:r w:rsidRPr="002C1818">
                              <w:rPr>
                                <w:rFonts w:ascii="Arial" w:hAnsi="Arial" w:cs="Arial"/>
                                <w:sz w:val="24"/>
                                <w:szCs w:val="24"/>
                              </w:rPr>
                              <w:t>Once I had begun my training I was given the volunteer policy and the volunteer guidance booklet for reference. Any questions were answered during the training sessions.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2B70CD" id="_x0000_s1040" type="#_x0000_t202" style="position:absolute;margin-left:243.4pt;margin-top:193.45pt;width:185.9pt;height:110.6pt;z-index:2517340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" fillcolor="white [3201]" strokecolor="#ed7d31 [3205]" strokeweight="2.25pt">
                <v:textbox style="mso-fit-shape-to-text:t">
                  <w:txbxContent>
                    <w:p w14:paraId="64EB9015" w14:textId="3F161BB3" w:rsidR="00735720" w:rsidRPr="002C1818" w:rsidRDefault="00735720">
                      <w:pPr>
                        <w:rPr>
                          <w:rFonts w:ascii="Arial" w:hAnsi="Arial" w:cs="Arial"/>
                          <w:sz w:val="24"/>
                          <w:szCs w:val="24"/>
                        </w:rPr>
                      </w:pPr>
                      <w:r w:rsidRPr="002C1818">
                        <w:rPr>
                          <w:rFonts w:ascii="Arial" w:hAnsi="Arial" w:cs="Arial"/>
                          <w:sz w:val="24"/>
                          <w:szCs w:val="24"/>
                        </w:rPr>
                        <w:t>Once I had begun my training I was given the volunteer policy and the volunteer guidance booklet for reference. Any questions were answered during the training sessions.</w:t>
                      </w:r>
                    </w:p>
                  </w:txbxContent>
                </v:textbox>
                <w10:wrap type="square"/>
              </v:shape>
            </w:pict>
          </mc:Fallback>
        </mc:AlternateContent>
      </w:r>
      <w:r w:rsidR="00511848">
        <w:rPr>
          <w:noProof/>
        </w:rPr>
        <w:drawing>
          <wp:inline distT="0" distB="0" distL="0" distR="0" wp14:anchorId="5CB63E0C" wp14:editId="07552BD5">
            <wp:extent cx="2353353" cy="3042139"/>
            <wp:effectExtent l="0" t="0" r="8890" b="6350"/>
            <wp:docPr id="196" name="Picture 1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42"/>
                    <a:srcRect l="28185" t="157" r="28207" b="-374"/>
                    <a:stretch/>
                  </pic:blipFill>
                  <pic:spPr bwMode="auto">
                    <a:xfrm>
                      <a:off x="0" y="0"/>
                      <a:ext cx="2357904" cy="3048022"/>
                    </a:xfrm>
                    <a:prstGeom prst="rect">
                      <a:avLst/>
                    </a:prstGeom>
                    <a:ln>
                      <a:noFill/>
                    </a:ln>
                    <a:extLst>
                      <a:ext uri="{53640926-AAD7-44D8-BBD7-CCE9431645EC}">
                        <a14:shadowObscured xmlns:a14="http://schemas.microsoft.com/office/drawing/2010/main"/>
                      </a:ext>
                    </a:extLst>
                  </pic:spPr>
                </pic:pic>
              </a:graphicData>
            </a:graphic>
          </wp:inline>
        </w:drawing>
      </w:r>
    </w:p>
    <w:p w14:paraId="05BDC335" w14:textId="04522FA8" w:rsidR="00BA5D02" w:rsidRDefault="00BA5D02" w:rsidP="00511848">
      <w:pPr>
        <w:rPr>
          <w:rFonts w:ascii="Arial" w:hAnsi="Arial" w:cs="Arial"/>
          <w:b/>
          <w:bCs/>
          <w:sz w:val="24"/>
          <w:szCs w:val="24"/>
          <w:u w:val="single"/>
        </w:rPr>
      </w:pPr>
    </w:p>
    <w:p w14:paraId="5FFAFCCC" w14:textId="3AC103DD" w:rsidR="00BA5D02" w:rsidRDefault="00BA5D02" w:rsidP="00511848">
      <w:pPr>
        <w:rPr>
          <w:rFonts w:ascii="Arial" w:hAnsi="Arial" w:cs="Arial"/>
          <w:b/>
          <w:bCs/>
          <w:sz w:val="24"/>
          <w:szCs w:val="24"/>
          <w:u w:val="single"/>
        </w:rPr>
      </w:pPr>
    </w:p>
    <w:p w14:paraId="19BE0264" w14:textId="296E6649" w:rsidR="00BA5D02" w:rsidRDefault="00BA5D02" w:rsidP="00511848">
      <w:pPr>
        <w:rPr>
          <w:rFonts w:ascii="Arial" w:hAnsi="Arial" w:cs="Arial"/>
          <w:b/>
          <w:bCs/>
          <w:sz w:val="24"/>
          <w:szCs w:val="24"/>
          <w:u w:val="single"/>
        </w:rPr>
      </w:pPr>
    </w:p>
    <w:p w14:paraId="29C58318" w14:textId="77777777" w:rsidR="00BA5D02" w:rsidRDefault="00BA5D02" w:rsidP="00511848">
      <w:pPr>
        <w:rPr>
          <w:rFonts w:ascii="Arial" w:hAnsi="Arial" w:cs="Arial"/>
          <w:b/>
          <w:bCs/>
          <w:sz w:val="24"/>
          <w:szCs w:val="24"/>
          <w:u w:val="single"/>
        </w:rPr>
      </w:pPr>
    </w:p>
    <w:p w14:paraId="6A9CB52C" w14:textId="7BA7DC79" w:rsidR="00511848" w:rsidRPr="00511848" w:rsidRDefault="00511848" w:rsidP="00511848">
      <w:pPr>
        <w:rPr>
          <w:rFonts w:ascii="Arial" w:hAnsi="Arial" w:cs="Arial"/>
          <w:b/>
          <w:bCs/>
          <w:sz w:val="24"/>
          <w:szCs w:val="24"/>
          <w:u w:val="single"/>
        </w:rPr>
      </w:pPr>
      <w:r>
        <w:rPr>
          <w:noProof/>
        </w:rPr>
        <w:drawing>
          <wp:inline distT="0" distB="0" distL="0" distR="0" wp14:anchorId="71C205C4" wp14:editId="3B641B20">
            <wp:extent cx="2306782" cy="3200216"/>
            <wp:effectExtent l="0" t="0" r="0" b="635"/>
            <wp:docPr id="197" name="Picture 197"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ompany name&#10;&#10;Description automatically generated with low confidence"/>
                    <pic:cNvPicPr/>
                  </pic:nvPicPr>
                  <pic:blipFill rotWithShape="1">
                    <a:blip r:embed="rId43"/>
                    <a:srcRect l="29732" r="30018" b="729"/>
                    <a:stretch/>
                  </pic:blipFill>
                  <pic:spPr bwMode="auto">
                    <a:xfrm>
                      <a:off x="0" y="0"/>
                      <a:ext cx="2306914" cy="3200400"/>
                    </a:xfrm>
                    <a:prstGeom prst="rect">
                      <a:avLst/>
                    </a:prstGeom>
                    <a:ln>
                      <a:noFill/>
                    </a:ln>
                    <a:extLst>
                      <a:ext uri="{53640926-AAD7-44D8-BBD7-CCE9431645EC}">
                        <a14:shadowObscured xmlns:a14="http://schemas.microsoft.com/office/drawing/2010/main"/>
                      </a:ext>
                    </a:extLst>
                  </pic:spPr>
                </pic:pic>
              </a:graphicData>
            </a:graphic>
          </wp:inline>
        </w:drawing>
      </w:r>
    </w:p>
    <w:p w14:paraId="31021B71" w14:textId="1F7B04AC" w:rsidR="00D008D3" w:rsidRDefault="00144860" w:rsidP="00C74EB0">
      <w:r>
        <w:rPr>
          <w:noProof/>
        </w:rPr>
        <w:lastRenderedPageBreak/>
        <mc:AlternateContent>
          <mc:Choice Requires="wps">
            <w:drawing>
              <wp:anchor distT="0" distB="0" distL="114300" distR="114300" simplePos="0" relativeHeight="251698176" behindDoc="0" locked="0" layoutInCell="1" allowOverlap="1" wp14:anchorId="4D6F0A0F" wp14:editId="4ECF66BD">
                <wp:simplePos x="0" y="0"/>
                <wp:positionH relativeFrom="column">
                  <wp:posOffset>714375</wp:posOffset>
                </wp:positionH>
                <wp:positionV relativeFrom="paragraph">
                  <wp:posOffset>647700</wp:posOffset>
                </wp:positionV>
                <wp:extent cx="2343150" cy="976313"/>
                <wp:effectExtent l="38100" t="38100" r="19050" b="33655"/>
                <wp:wrapNone/>
                <wp:docPr id="53" name="Straight Arrow Connector 53"/>
                <wp:cNvGraphicFramePr/>
                <a:graphic xmlns:a="http://schemas.openxmlformats.org/drawingml/2006/main">
                  <a:graphicData uri="http://schemas.microsoft.com/office/word/2010/wordprocessingShape">
                    <wps:wsp>
                      <wps:cNvCnPr/>
                      <wps:spPr>
                        <a:xfrm flipH="1" flipV="1">
                          <a:off x="0" y="0"/>
                          <a:ext cx="2343150" cy="97631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BA2F0C8" id="Straight Arrow Connector 53" o:spid="_x0000_s1026" type="#_x0000_t32" style="position:absolute;margin-left:56.25pt;margin-top:51pt;width:184.5pt;height:76.9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" strokecolor="#ed7d31 [3205]" strokeweight="1.5pt">
                <v:stroke endarrow="block" joinstyle="miter"/>
              </v:shape>
            </w:pict>
          </mc:Fallback>
        </mc:AlternateContent>
      </w:r>
      <w:r w:rsidR="00927BF9">
        <w:rPr>
          <w:noProof/>
        </w:rPr>
        <mc:AlternateContent>
          <mc:Choice Requires="wps">
            <w:drawing>
              <wp:anchor distT="45720" distB="45720" distL="114300" distR="114300" simplePos="0" relativeHeight="251663360" behindDoc="0" locked="0" layoutInCell="1" allowOverlap="1" wp14:anchorId="6BE21592" wp14:editId="33BCE41E">
                <wp:simplePos x="0" y="0"/>
                <wp:positionH relativeFrom="column">
                  <wp:posOffset>3045460</wp:posOffset>
                </wp:positionH>
                <wp:positionV relativeFrom="paragraph">
                  <wp:posOffset>976745</wp:posOffset>
                </wp:positionV>
                <wp:extent cx="2360930" cy="1404620"/>
                <wp:effectExtent l="19050" t="19050" r="12700" b="2349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chemeClr val="accent2"/>
                          </a:solidFill>
                          <a:miter lim="800000"/>
                          <a:headEnd/>
                          <a:tailEnd/>
                        </a:ln>
                      </wps:spPr>
                      <wps:txbx>
                        <w:txbxContent>
                          <w:p w14:paraId="4C4E4C4C" w14:textId="4D61E88E" w:rsidR="00927BF9" w:rsidRDefault="00000000">
                            <w:hyperlink r:id="rId44" w:history="1">
                              <w:r w:rsidR="00792515" w:rsidRPr="002B17AF">
                                <w:rPr>
                                  <w:rStyle w:val="Hyperlink"/>
                                </w:rPr>
                                <w:t>file:///C:/Users/cerij/Documents/Ceri/HomeStart%20Cymru/Confidentiality%20Policy%202020.pdf</w:t>
                              </w:r>
                            </w:hyperlink>
                          </w:p>
                          <w:p w14:paraId="40236E85" w14:textId="30D56BBC" w:rsidR="00792515" w:rsidRPr="002C1818" w:rsidRDefault="00792515">
                            <w:pPr>
                              <w:rPr>
                                <w:rFonts w:ascii="Arial" w:hAnsi="Arial" w:cs="Arial"/>
                                <w:sz w:val="24"/>
                                <w:szCs w:val="24"/>
                              </w:rPr>
                            </w:pPr>
                            <w:r w:rsidRPr="002C1818">
                              <w:rPr>
                                <w:rFonts w:ascii="Arial" w:hAnsi="Arial" w:cs="Arial"/>
                                <w:sz w:val="24"/>
                                <w:szCs w:val="24"/>
                              </w:rPr>
                              <w:t>Link for the full Confidentiality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E21592" id="_x0000_s1041" type="#_x0000_t202" style="position:absolute;margin-left:239.8pt;margin-top:76.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" strokecolor="#ed7d31 [3205]" strokeweight="3pt">
                <v:textbox style="mso-fit-shape-to-text:t">
                  <w:txbxContent>
                    <w:p w14:paraId="4C4E4C4C" w14:textId="4D61E88E" w:rsidR="00927BF9" w:rsidRDefault="00000000">
                      <w:hyperlink r:id="rId45" w:history="1">
                        <w:r w:rsidR="00792515" w:rsidRPr="002B17AF">
                          <w:rPr>
                            <w:rStyle w:val="Hyperlink"/>
                          </w:rPr>
                          <w:t>file:///C:/Users/cerij/Documents/Ceri/HomeStart%20Cymru/Confidentiality%20Policy%202020.pdf</w:t>
                        </w:r>
                      </w:hyperlink>
                    </w:p>
                    <w:p w14:paraId="40236E85" w14:textId="30D56BBC" w:rsidR="00792515" w:rsidRPr="002C1818" w:rsidRDefault="00792515">
                      <w:pPr>
                        <w:rPr>
                          <w:rFonts w:ascii="Arial" w:hAnsi="Arial" w:cs="Arial"/>
                          <w:sz w:val="24"/>
                          <w:szCs w:val="24"/>
                        </w:rPr>
                      </w:pPr>
                      <w:r w:rsidRPr="002C1818">
                        <w:rPr>
                          <w:rFonts w:ascii="Arial" w:hAnsi="Arial" w:cs="Arial"/>
                          <w:sz w:val="24"/>
                          <w:szCs w:val="24"/>
                        </w:rPr>
                        <w:t>Link for the full Confidentiality policy.</w:t>
                      </w:r>
                    </w:p>
                  </w:txbxContent>
                </v:textbox>
                <w10:wrap type="square"/>
              </v:shape>
            </w:pict>
          </mc:Fallback>
        </mc:AlternateContent>
      </w:r>
      <w:r w:rsidR="00927BF9">
        <w:rPr>
          <w:noProof/>
        </w:rPr>
        <w:drawing>
          <wp:inline distT="0" distB="0" distL="0" distR="0" wp14:anchorId="14F69190" wp14:editId="35A87447">
            <wp:extent cx="2216150" cy="3111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0800" t="1378" r="30534" b="2108"/>
                    <a:stretch/>
                  </pic:blipFill>
                  <pic:spPr bwMode="auto">
                    <a:xfrm>
                      <a:off x="0" y="0"/>
                      <a:ext cx="2216150" cy="3111500"/>
                    </a:xfrm>
                    <a:prstGeom prst="rect">
                      <a:avLst/>
                    </a:prstGeom>
                    <a:ln>
                      <a:noFill/>
                    </a:ln>
                    <a:extLst>
                      <a:ext uri="{53640926-AAD7-44D8-BBD7-CCE9431645EC}">
                        <a14:shadowObscured xmlns:a14="http://schemas.microsoft.com/office/drawing/2010/main"/>
                      </a:ext>
                    </a:extLst>
                  </pic:spPr>
                </pic:pic>
              </a:graphicData>
            </a:graphic>
          </wp:inline>
        </w:drawing>
      </w:r>
    </w:p>
    <w:p w14:paraId="321EE6D3" w14:textId="658BF088" w:rsidR="00A949A1" w:rsidRDefault="00A949A1" w:rsidP="00C74EB0"/>
    <w:p w14:paraId="44976EEB" w14:textId="0086FB3A" w:rsidR="00F10AAB" w:rsidRDefault="00F10AAB" w:rsidP="00C74EB0"/>
    <w:p w14:paraId="556088FB" w14:textId="7373E5C4" w:rsidR="00F10AAB" w:rsidRDefault="00F10AAB" w:rsidP="00C74EB0"/>
    <w:p w14:paraId="40427AAD" w14:textId="51691D08" w:rsidR="00F10AAB" w:rsidRDefault="00F10AAB" w:rsidP="00C74EB0"/>
    <w:p w14:paraId="488BA21C" w14:textId="77777777" w:rsidR="00F10AAB" w:rsidRDefault="00F10AAB" w:rsidP="00C74EB0"/>
    <w:p w14:paraId="7B33A93C" w14:textId="31C74F62" w:rsidR="00927BF9" w:rsidRDefault="00144860" w:rsidP="00C74EB0">
      <w:r>
        <w:rPr>
          <w:noProof/>
        </w:rPr>
        <mc:AlternateContent>
          <mc:Choice Requires="wps">
            <w:drawing>
              <wp:anchor distT="0" distB="0" distL="114300" distR="114300" simplePos="0" relativeHeight="251699200" behindDoc="0" locked="0" layoutInCell="1" allowOverlap="1" wp14:anchorId="463D3FF6" wp14:editId="0645BD5A">
                <wp:simplePos x="0" y="0"/>
                <wp:positionH relativeFrom="column">
                  <wp:posOffset>1123950</wp:posOffset>
                </wp:positionH>
                <wp:positionV relativeFrom="paragraph">
                  <wp:posOffset>421640</wp:posOffset>
                </wp:positionV>
                <wp:extent cx="2052638" cy="1233488"/>
                <wp:effectExtent l="38100" t="38100" r="24130" b="24130"/>
                <wp:wrapNone/>
                <wp:docPr id="54" name="Straight Arrow Connector 54"/>
                <wp:cNvGraphicFramePr/>
                <a:graphic xmlns:a="http://schemas.openxmlformats.org/drawingml/2006/main">
                  <a:graphicData uri="http://schemas.microsoft.com/office/word/2010/wordprocessingShape">
                    <wps:wsp>
                      <wps:cNvCnPr/>
                      <wps:spPr>
                        <a:xfrm flipH="1" flipV="1">
                          <a:off x="0" y="0"/>
                          <a:ext cx="2052638" cy="12334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F5FA629" id="Straight Arrow Connector 54" o:spid="_x0000_s1026" type="#_x0000_t32" style="position:absolute;margin-left:88.5pt;margin-top:33.2pt;width:161.65pt;height:97.1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5408" behindDoc="0" locked="0" layoutInCell="1" allowOverlap="1" wp14:anchorId="28F57D07" wp14:editId="7AD3E3F4">
                <wp:simplePos x="0" y="0"/>
                <wp:positionH relativeFrom="column">
                  <wp:posOffset>3160164</wp:posOffset>
                </wp:positionH>
                <wp:positionV relativeFrom="paragraph">
                  <wp:posOffset>889000</wp:posOffset>
                </wp:positionV>
                <wp:extent cx="2360930" cy="1404620"/>
                <wp:effectExtent l="19050" t="19050" r="12700" b="234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chemeClr val="accent2"/>
                          </a:solidFill>
                          <a:miter lim="800000"/>
                          <a:headEnd/>
                          <a:tailEnd/>
                        </a:ln>
                      </wps:spPr>
                      <wps:txbx>
                        <w:txbxContent>
                          <w:p w14:paraId="463397B3" w14:textId="77777777" w:rsidR="00792515" w:rsidRDefault="00000000" w:rsidP="00792515">
                            <w:hyperlink r:id="rId47" w:history="1">
                              <w:r w:rsidR="00792515" w:rsidRPr="002B17AF">
                                <w:rPr>
                                  <w:rStyle w:val="Hyperlink"/>
                                </w:rPr>
                                <w:t>file:///C:/Users/cerij/Documents/Ceri/HomeStart%20Cymru/Safeguarding%20%20-%20General%20Info.pdf</w:t>
                              </w:r>
                            </w:hyperlink>
                            <w:r w:rsidR="00792515">
                              <w:t xml:space="preserve"> </w:t>
                            </w:r>
                          </w:p>
                          <w:p w14:paraId="0692D34F" w14:textId="09244551" w:rsidR="00792515" w:rsidRPr="00AD50C6" w:rsidRDefault="00792515">
                            <w:pPr>
                              <w:rPr>
                                <w:rFonts w:ascii="Arial" w:hAnsi="Arial" w:cs="Arial"/>
                                <w:sz w:val="24"/>
                                <w:szCs w:val="24"/>
                              </w:rPr>
                            </w:pPr>
                            <w:r w:rsidRPr="00AD50C6">
                              <w:rPr>
                                <w:rFonts w:ascii="Arial" w:hAnsi="Arial" w:cs="Arial"/>
                                <w:sz w:val="24"/>
                                <w:szCs w:val="24"/>
                              </w:rPr>
                              <w:t>Link for the full general safeguarding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F57D07" id="_x0000_s1042" type="#_x0000_t202" style="position:absolute;margin-left:248.85pt;margin-top:70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" strokecolor="#ed7d31 [3205]" strokeweight="3pt">
                <v:textbox style="mso-fit-shape-to-text:t">
                  <w:txbxContent>
                    <w:p w14:paraId="463397B3" w14:textId="77777777" w:rsidR="00792515" w:rsidRDefault="00000000" w:rsidP="00792515">
                      <w:hyperlink r:id="rId48" w:history="1">
                        <w:r w:rsidR="00792515" w:rsidRPr="002B17AF">
                          <w:rPr>
                            <w:rStyle w:val="Hyperlink"/>
                          </w:rPr>
                          <w:t>file:///C:/Users/cerij/Documents/Ceri/HomeStart%20Cymru/Safeguarding%20%20-%20General%20Info.pdf</w:t>
                        </w:r>
                      </w:hyperlink>
                      <w:r w:rsidR="00792515">
                        <w:t xml:space="preserve"> </w:t>
                      </w:r>
                    </w:p>
                    <w:p w14:paraId="0692D34F" w14:textId="09244551" w:rsidR="00792515" w:rsidRPr="00AD50C6" w:rsidRDefault="00792515">
                      <w:pPr>
                        <w:rPr>
                          <w:rFonts w:ascii="Arial" w:hAnsi="Arial" w:cs="Arial"/>
                          <w:sz w:val="24"/>
                          <w:szCs w:val="24"/>
                        </w:rPr>
                      </w:pPr>
                      <w:r w:rsidRPr="00AD50C6">
                        <w:rPr>
                          <w:rFonts w:ascii="Arial" w:hAnsi="Arial" w:cs="Arial"/>
                          <w:sz w:val="24"/>
                          <w:szCs w:val="24"/>
                        </w:rPr>
                        <w:t>Link for the full general safeguarding policy.</w:t>
                      </w:r>
                    </w:p>
                  </w:txbxContent>
                </v:textbox>
                <w10:wrap type="square"/>
              </v:shape>
            </w:pict>
          </mc:Fallback>
        </mc:AlternateContent>
      </w:r>
      <w:r w:rsidR="00927BF9">
        <w:rPr>
          <w:noProof/>
        </w:rPr>
        <w:drawing>
          <wp:inline distT="0" distB="0" distL="0" distR="0" wp14:anchorId="3DF902E8" wp14:editId="3A6B0EDE">
            <wp:extent cx="2249170" cy="3048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0445" t="2758" r="30313" b="2699"/>
                    <a:stretch/>
                  </pic:blipFill>
                  <pic:spPr bwMode="auto">
                    <a:xfrm>
                      <a:off x="0" y="0"/>
                      <a:ext cx="2249170" cy="3048000"/>
                    </a:xfrm>
                    <a:prstGeom prst="rect">
                      <a:avLst/>
                    </a:prstGeom>
                    <a:ln>
                      <a:noFill/>
                    </a:ln>
                    <a:extLst>
                      <a:ext uri="{53640926-AAD7-44D8-BBD7-CCE9431645EC}">
                        <a14:shadowObscured xmlns:a14="http://schemas.microsoft.com/office/drawing/2010/main"/>
                      </a:ext>
                    </a:extLst>
                  </pic:spPr>
                </pic:pic>
              </a:graphicData>
            </a:graphic>
          </wp:inline>
        </w:drawing>
      </w:r>
    </w:p>
    <w:p w14:paraId="42996C33" w14:textId="77777777" w:rsidR="008C264D" w:rsidRDefault="008C264D" w:rsidP="00C74EB0">
      <w:pPr>
        <w:rPr>
          <w:noProof/>
        </w:rPr>
      </w:pPr>
    </w:p>
    <w:p w14:paraId="1D5BD1E1" w14:textId="77777777" w:rsidR="008C264D" w:rsidRDefault="008C264D" w:rsidP="00C74EB0">
      <w:pPr>
        <w:rPr>
          <w:noProof/>
        </w:rPr>
      </w:pPr>
    </w:p>
    <w:p w14:paraId="240A09B9" w14:textId="77777777" w:rsidR="008C264D" w:rsidRDefault="008C264D" w:rsidP="00C74EB0">
      <w:pPr>
        <w:rPr>
          <w:noProof/>
        </w:rPr>
      </w:pPr>
    </w:p>
    <w:p w14:paraId="2DE363A2" w14:textId="3023CCCF" w:rsidR="00927BF9" w:rsidRDefault="00144860" w:rsidP="00C74EB0">
      <w:pPr>
        <w:rPr>
          <w:noProof/>
        </w:rPr>
      </w:pPr>
      <w:r>
        <w:rPr>
          <w:noProof/>
        </w:rPr>
        <w:lastRenderedPageBreak/>
        <mc:AlternateContent>
          <mc:Choice Requires="wps">
            <w:drawing>
              <wp:anchor distT="0" distB="0" distL="114300" distR="114300" simplePos="0" relativeHeight="251700224" behindDoc="0" locked="0" layoutInCell="1" allowOverlap="1" wp14:anchorId="1F89510A" wp14:editId="2680C643">
                <wp:simplePos x="0" y="0"/>
                <wp:positionH relativeFrom="column">
                  <wp:posOffset>2019300</wp:posOffset>
                </wp:positionH>
                <wp:positionV relativeFrom="paragraph">
                  <wp:posOffset>985838</wp:posOffset>
                </wp:positionV>
                <wp:extent cx="976313" cy="628650"/>
                <wp:effectExtent l="38100" t="38100" r="33655" b="19050"/>
                <wp:wrapNone/>
                <wp:docPr id="55" name="Straight Arrow Connector 55"/>
                <wp:cNvGraphicFramePr/>
                <a:graphic xmlns:a="http://schemas.openxmlformats.org/drawingml/2006/main">
                  <a:graphicData uri="http://schemas.microsoft.com/office/word/2010/wordprocessingShape">
                    <wps:wsp>
                      <wps:cNvCnPr/>
                      <wps:spPr>
                        <a:xfrm flipH="1" flipV="1">
                          <a:off x="0" y="0"/>
                          <a:ext cx="976313" cy="6286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D717D6B" id="Straight Arrow Connector 55" o:spid="_x0000_s1026" type="#_x0000_t32" style="position:absolute;margin-left:159pt;margin-top:77.65pt;width:76.9pt;height:49.5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7456" behindDoc="0" locked="0" layoutInCell="1" allowOverlap="1" wp14:anchorId="3088AF8C" wp14:editId="0794230D">
                <wp:simplePos x="0" y="0"/>
                <wp:positionH relativeFrom="column">
                  <wp:posOffset>2994198</wp:posOffset>
                </wp:positionH>
                <wp:positionV relativeFrom="paragraph">
                  <wp:posOffset>799408</wp:posOffset>
                </wp:positionV>
                <wp:extent cx="2360930" cy="1404620"/>
                <wp:effectExtent l="19050" t="19050" r="12700" b="1714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93E9F96" w14:textId="77777777" w:rsidR="00792515" w:rsidRDefault="00000000" w:rsidP="00792515">
                            <w:hyperlink r:id="rId50" w:history="1">
                              <w:r w:rsidR="00792515" w:rsidRPr="002B17AF">
                                <w:rPr>
                                  <w:rStyle w:val="Hyperlink"/>
                                </w:rPr>
                                <w:t>file:///C:/Users/cerij/Documents/Ceri/HomeStart%20Cymru/Safeguarding%20-%20Code%20of%20Conduct.pdf</w:t>
                              </w:r>
                            </w:hyperlink>
                            <w:r w:rsidR="00792515">
                              <w:t xml:space="preserve"> </w:t>
                            </w:r>
                          </w:p>
                          <w:p w14:paraId="32AAA606" w14:textId="244A624A" w:rsidR="00792515" w:rsidRPr="00AD50C6" w:rsidRDefault="00792515">
                            <w:pPr>
                              <w:rPr>
                                <w:rFonts w:ascii="Arial" w:hAnsi="Arial" w:cs="Arial"/>
                                <w:sz w:val="24"/>
                                <w:szCs w:val="24"/>
                              </w:rPr>
                            </w:pPr>
                            <w:r w:rsidRPr="00AD50C6">
                              <w:rPr>
                                <w:rFonts w:ascii="Arial" w:hAnsi="Arial" w:cs="Arial"/>
                                <w:sz w:val="24"/>
                                <w:szCs w:val="24"/>
                              </w:rPr>
                              <w:t>Link for the full Safeguarding and promoting the welfare of children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88AF8C" id="_x0000_s1043" type="#_x0000_t202" style="position:absolute;margin-left:235.75pt;margin-top:62.9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" fillcolor="white [3201]" strokecolor="#ed7d31 [3205]" strokeweight="3pt">
                <v:textbox style="mso-fit-shape-to-text:t">
                  <w:txbxContent>
                    <w:p w14:paraId="093E9F96" w14:textId="77777777" w:rsidR="00792515" w:rsidRDefault="00000000" w:rsidP="00792515">
                      <w:hyperlink r:id="rId51" w:history="1">
                        <w:r w:rsidR="00792515" w:rsidRPr="002B17AF">
                          <w:rPr>
                            <w:rStyle w:val="Hyperlink"/>
                          </w:rPr>
                          <w:t>file:///C:/Users/cerij/Documents/Ceri/HomeStart%20Cymru/Safeguarding%20-%20Code%20of%20Conduct.pdf</w:t>
                        </w:r>
                      </w:hyperlink>
                      <w:r w:rsidR="00792515">
                        <w:t xml:space="preserve"> </w:t>
                      </w:r>
                    </w:p>
                    <w:p w14:paraId="32AAA606" w14:textId="244A624A" w:rsidR="00792515" w:rsidRPr="00AD50C6" w:rsidRDefault="00792515">
                      <w:pPr>
                        <w:rPr>
                          <w:rFonts w:ascii="Arial" w:hAnsi="Arial" w:cs="Arial"/>
                          <w:sz w:val="24"/>
                          <w:szCs w:val="24"/>
                        </w:rPr>
                      </w:pPr>
                      <w:r w:rsidRPr="00AD50C6">
                        <w:rPr>
                          <w:rFonts w:ascii="Arial" w:hAnsi="Arial" w:cs="Arial"/>
                          <w:sz w:val="24"/>
                          <w:szCs w:val="24"/>
                        </w:rPr>
                        <w:t>Link for the full Safeguarding and promoting the welfare of children policy.</w:t>
                      </w:r>
                    </w:p>
                  </w:txbxContent>
                </v:textbox>
                <w10:wrap type="square"/>
              </v:shape>
            </w:pict>
          </mc:Fallback>
        </mc:AlternateContent>
      </w:r>
      <w:r w:rsidR="00927BF9">
        <w:rPr>
          <w:noProof/>
        </w:rPr>
        <w:drawing>
          <wp:inline distT="0" distB="0" distL="0" distR="0" wp14:anchorId="1842B5A1" wp14:editId="1ADAC50A">
            <wp:extent cx="2247900" cy="31013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0313" t="1654" r="30468" b="2147"/>
                    <a:stretch/>
                  </pic:blipFill>
                  <pic:spPr bwMode="auto">
                    <a:xfrm>
                      <a:off x="0" y="0"/>
                      <a:ext cx="2247900" cy="3101340"/>
                    </a:xfrm>
                    <a:prstGeom prst="rect">
                      <a:avLst/>
                    </a:prstGeom>
                    <a:ln>
                      <a:noFill/>
                    </a:ln>
                    <a:extLst>
                      <a:ext uri="{53640926-AAD7-44D8-BBD7-CCE9431645EC}">
                        <a14:shadowObscured xmlns:a14="http://schemas.microsoft.com/office/drawing/2010/main"/>
                      </a:ext>
                    </a:extLst>
                  </pic:spPr>
                </pic:pic>
              </a:graphicData>
            </a:graphic>
          </wp:inline>
        </w:drawing>
      </w:r>
      <w:r w:rsidR="00927BF9" w:rsidRPr="00927BF9">
        <w:rPr>
          <w:noProof/>
        </w:rPr>
        <w:t xml:space="preserve"> </w:t>
      </w:r>
    </w:p>
    <w:p w14:paraId="6874E96E" w14:textId="682BFEB2" w:rsidR="008C264D" w:rsidRDefault="008C264D" w:rsidP="00C74EB0">
      <w:pPr>
        <w:rPr>
          <w:noProof/>
        </w:rPr>
      </w:pPr>
    </w:p>
    <w:p w14:paraId="7AD6D56B" w14:textId="1EC65326" w:rsidR="008C264D" w:rsidRDefault="008C264D" w:rsidP="00C74EB0">
      <w:pPr>
        <w:rPr>
          <w:noProof/>
        </w:rPr>
      </w:pPr>
    </w:p>
    <w:p w14:paraId="39709439" w14:textId="2EF32A1F" w:rsidR="008C264D" w:rsidRDefault="008C264D" w:rsidP="00C74EB0">
      <w:pPr>
        <w:rPr>
          <w:noProof/>
        </w:rPr>
      </w:pPr>
    </w:p>
    <w:p w14:paraId="41A3B1D1" w14:textId="77777777" w:rsidR="008C264D" w:rsidRDefault="008C264D" w:rsidP="00C74EB0"/>
    <w:p w14:paraId="4A20B8C4" w14:textId="5D5B3957" w:rsidR="00927BF9" w:rsidRDefault="00144860" w:rsidP="00C74EB0">
      <w:r>
        <w:rPr>
          <w:noProof/>
        </w:rPr>
        <mc:AlternateContent>
          <mc:Choice Requires="wps">
            <w:drawing>
              <wp:anchor distT="0" distB="0" distL="114300" distR="114300" simplePos="0" relativeHeight="251701248" behindDoc="0" locked="0" layoutInCell="1" allowOverlap="1" wp14:anchorId="0FB3B419" wp14:editId="4EE6BBF7">
                <wp:simplePos x="0" y="0"/>
                <wp:positionH relativeFrom="column">
                  <wp:posOffset>1971675</wp:posOffset>
                </wp:positionH>
                <wp:positionV relativeFrom="paragraph">
                  <wp:posOffset>1313815</wp:posOffset>
                </wp:positionV>
                <wp:extent cx="1066800" cy="828675"/>
                <wp:effectExtent l="38100" t="0" r="19050" b="47625"/>
                <wp:wrapNone/>
                <wp:docPr id="56" name="Straight Arrow Connector 56"/>
                <wp:cNvGraphicFramePr/>
                <a:graphic xmlns:a="http://schemas.openxmlformats.org/drawingml/2006/main">
                  <a:graphicData uri="http://schemas.microsoft.com/office/word/2010/wordprocessingShape">
                    <wps:wsp>
                      <wps:cNvCnPr/>
                      <wps:spPr>
                        <a:xfrm flipH="1">
                          <a:off x="0" y="0"/>
                          <a:ext cx="1066800" cy="8286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99DA6C2" id="Straight Arrow Connector 56" o:spid="_x0000_s1026" type="#_x0000_t32" style="position:absolute;margin-left:155.25pt;margin-top:103.45pt;width:84pt;height:65.25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9504" behindDoc="0" locked="0" layoutInCell="1" allowOverlap="1" wp14:anchorId="5E289FA1" wp14:editId="01D23B33">
                <wp:simplePos x="0" y="0"/>
                <wp:positionH relativeFrom="column">
                  <wp:posOffset>3028834</wp:posOffset>
                </wp:positionH>
                <wp:positionV relativeFrom="paragraph">
                  <wp:posOffset>647007</wp:posOffset>
                </wp:positionV>
                <wp:extent cx="2360930" cy="1404620"/>
                <wp:effectExtent l="19050" t="19050" r="12700" b="2349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7BD426E5" w14:textId="77777777" w:rsidR="00792515" w:rsidRDefault="00000000" w:rsidP="00792515">
                            <w:hyperlink r:id="rId53" w:history="1">
                              <w:r w:rsidR="00792515" w:rsidRPr="002B17AF">
                                <w:rPr>
                                  <w:rStyle w:val="Hyperlink"/>
                                </w:rPr>
                                <w:t>file:///C:/Users/cerij/Documents/Ceri/HomeStart%20Cymru/Safeguarding%20Adults%20at%20Risk.pdf</w:t>
                              </w:r>
                            </w:hyperlink>
                            <w:r w:rsidR="00792515">
                              <w:t xml:space="preserve"> </w:t>
                            </w:r>
                          </w:p>
                          <w:p w14:paraId="4CFABB0E" w14:textId="74EDB18A" w:rsidR="00792515" w:rsidRPr="00AD50C6" w:rsidRDefault="00792515">
                            <w:pPr>
                              <w:rPr>
                                <w:rFonts w:ascii="Arial" w:hAnsi="Arial" w:cs="Arial"/>
                                <w:sz w:val="24"/>
                                <w:szCs w:val="24"/>
                              </w:rPr>
                            </w:pPr>
                            <w:r w:rsidRPr="00AD50C6">
                              <w:rPr>
                                <w:rFonts w:ascii="Arial" w:hAnsi="Arial" w:cs="Arial"/>
                                <w:sz w:val="24"/>
                                <w:szCs w:val="24"/>
                              </w:rPr>
                              <w:t>Link to the Safeguarding Adults at Risk Policy and Procedure.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289FA1" id="_x0000_s1044" type="#_x0000_t202" style="position:absolute;margin-left:238.5pt;margin-top:50.9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" fillcolor="white [3201]" strokecolor="#ed7d31 [3205]" strokeweight="3pt">
                <v:textbox style="mso-fit-shape-to-text:t">
                  <w:txbxContent>
                    <w:p w14:paraId="7BD426E5" w14:textId="77777777" w:rsidR="00792515" w:rsidRDefault="00000000" w:rsidP="00792515">
                      <w:hyperlink r:id="rId54" w:history="1">
                        <w:r w:rsidR="00792515" w:rsidRPr="002B17AF">
                          <w:rPr>
                            <w:rStyle w:val="Hyperlink"/>
                          </w:rPr>
                          <w:t>file:///C:/Users/cerij/Documents/Ceri/HomeStart%20Cymru/Safeguarding%20Adults%20at%20Risk.pdf</w:t>
                        </w:r>
                      </w:hyperlink>
                      <w:r w:rsidR="00792515">
                        <w:t xml:space="preserve"> </w:t>
                      </w:r>
                    </w:p>
                    <w:p w14:paraId="4CFABB0E" w14:textId="74EDB18A" w:rsidR="00792515" w:rsidRPr="00AD50C6" w:rsidRDefault="00792515">
                      <w:pPr>
                        <w:rPr>
                          <w:rFonts w:ascii="Arial" w:hAnsi="Arial" w:cs="Arial"/>
                          <w:sz w:val="24"/>
                          <w:szCs w:val="24"/>
                        </w:rPr>
                      </w:pPr>
                      <w:r w:rsidRPr="00AD50C6">
                        <w:rPr>
                          <w:rFonts w:ascii="Arial" w:hAnsi="Arial" w:cs="Arial"/>
                          <w:sz w:val="24"/>
                          <w:szCs w:val="24"/>
                        </w:rPr>
                        <w:t>Link to the Safeguarding Adults at Risk Policy and Procedure.</w:t>
                      </w:r>
                    </w:p>
                  </w:txbxContent>
                </v:textbox>
                <w10:wrap type="square"/>
              </v:shape>
            </w:pict>
          </mc:Fallback>
        </mc:AlternateContent>
      </w:r>
      <w:r w:rsidR="00927BF9">
        <w:rPr>
          <w:noProof/>
        </w:rPr>
        <w:drawing>
          <wp:inline distT="0" distB="0" distL="0" distR="0" wp14:anchorId="2C16C34D" wp14:editId="69DCB707">
            <wp:extent cx="2225040" cy="3101340"/>
            <wp:effectExtent l="0" t="0" r="3810" b="3810"/>
            <wp:docPr id="23" name="Picture 2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low confidence"/>
                    <pic:cNvPicPr/>
                  </pic:nvPicPr>
                  <pic:blipFill rotWithShape="1">
                    <a:blip r:embed="rId55"/>
                    <a:srcRect l="30712" t="1417" r="30468" b="2383"/>
                    <a:stretch/>
                  </pic:blipFill>
                  <pic:spPr bwMode="auto">
                    <a:xfrm>
                      <a:off x="0" y="0"/>
                      <a:ext cx="2225040" cy="3101340"/>
                    </a:xfrm>
                    <a:prstGeom prst="rect">
                      <a:avLst/>
                    </a:prstGeom>
                    <a:ln>
                      <a:noFill/>
                    </a:ln>
                    <a:extLst>
                      <a:ext uri="{53640926-AAD7-44D8-BBD7-CCE9431645EC}">
                        <a14:shadowObscured xmlns:a14="http://schemas.microsoft.com/office/drawing/2010/main"/>
                      </a:ext>
                    </a:extLst>
                  </pic:spPr>
                </pic:pic>
              </a:graphicData>
            </a:graphic>
          </wp:inline>
        </w:drawing>
      </w:r>
    </w:p>
    <w:p w14:paraId="1CFFD841" w14:textId="2EBD10F1" w:rsidR="00927BF9" w:rsidRDefault="00144860" w:rsidP="00C74EB0">
      <w:r>
        <w:rPr>
          <w:noProof/>
        </w:rPr>
        <w:lastRenderedPageBreak/>
        <mc:AlternateContent>
          <mc:Choice Requires="wps">
            <w:drawing>
              <wp:anchor distT="0" distB="0" distL="114300" distR="114300" simplePos="0" relativeHeight="251702272" behindDoc="0" locked="0" layoutInCell="1" allowOverlap="1" wp14:anchorId="50B528A4" wp14:editId="74E5BA9F">
                <wp:simplePos x="0" y="0"/>
                <wp:positionH relativeFrom="column">
                  <wp:posOffset>1862138</wp:posOffset>
                </wp:positionH>
                <wp:positionV relativeFrom="paragraph">
                  <wp:posOffset>1400175</wp:posOffset>
                </wp:positionV>
                <wp:extent cx="1285875" cy="776288"/>
                <wp:effectExtent l="38100" t="0" r="28575" b="62230"/>
                <wp:wrapNone/>
                <wp:docPr id="57" name="Straight Arrow Connector 57"/>
                <wp:cNvGraphicFramePr/>
                <a:graphic xmlns:a="http://schemas.openxmlformats.org/drawingml/2006/main">
                  <a:graphicData uri="http://schemas.microsoft.com/office/word/2010/wordprocessingShape">
                    <wps:wsp>
                      <wps:cNvCnPr/>
                      <wps:spPr>
                        <a:xfrm flipH="1">
                          <a:off x="0" y="0"/>
                          <a:ext cx="1285875" cy="7762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112A3CC" id="Straight Arrow Connector 57" o:spid="_x0000_s1026" type="#_x0000_t32" style="position:absolute;margin-left:146.65pt;margin-top:110.25pt;width:101.25pt;height:61.15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71552" behindDoc="0" locked="0" layoutInCell="1" allowOverlap="1" wp14:anchorId="1E22D246" wp14:editId="4ACEA71C">
                <wp:simplePos x="0" y="0"/>
                <wp:positionH relativeFrom="column">
                  <wp:posOffset>3118889</wp:posOffset>
                </wp:positionH>
                <wp:positionV relativeFrom="paragraph">
                  <wp:posOffset>757844</wp:posOffset>
                </wp:positionV>
                <wp:extent cx="2360930" cy="1404620"/>
                <wp:effectExtent l="19050" t="19050" r="12700" b="2349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591206FE" w14:textId="77777777" w:rsidR="00792515" w:rsidRDefault="00000000" w:rsidP="00792515">
                            <w:hyperlink r:id="rId56" w:history="1">
                              <w:r w:rsidR="00792515" w:rsidRPr="002B17AF">
                                <w:rPr>
                                  <w:rStyle w:val="Hyperlink"/>
                                </w:rPr>
                                <w:t>file:///C:/Users/cerij/Documents/Ceri/HomeStart%20Cymru/Safeguarding%20Children.pdf</w:t>
                              </w:r>
                            </w:hyperlink>
                            <w:r w:rsidR="00792515">
                              <w:t xml:space="preserve"> </w:t>
                            </w:r>
                          </w:p>
                          <w:p w14:paraId="647CAE54" w14:textId="6762ADAB" w:rsidR="00792515" w:rsidRPr="00AD50C6" w:rsidRDefault="00792515">
                            <w:pPr>
                              <w:rPr>
                                <w:rFonts w:ascii="Arial" w:hAnsi="Arial" w:cs="Arial"/>
                                <w:sz w:val="24"/>
                                <w:szCs w:val="24"/>
                              </w:rPr>
                            </w:pPr>
                            <w:r w:rsidRPr="00AD50C6">
                              <w:rPr>
                                <w:rFonts w:ascii="Arial" w:hAnsi="Arial" w:cs="Arial"/>
                                <w:sz w:val="24"/>
                                <w:szCs w:val="24"/>
                              </w:rPr>
                              <w:t>Link for the full Safeguarding and Child Protection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22D246" id="_x0000_s1045" type="#_x0000_t202" style="position:absolute;margin-left:245.6pt;margin-top:59.6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" fillcolor="white [3201]" strokecolor="#ed7d31 [3205]" strokeweight="3pt">
                <v:textbox style="mso-fit-shape-to-text:t">
                  <w:txbxContent>
                    <w:p w14:paraId="591206FE" w14:textId="77777777" w:rsidR="00792515" w:rsidRDefault="00000000" w:rsidP="00792515">
                      <w:hyperlink r:id="rId57" w:history="1">
                        <w:r w:rsidR="00792515" w:rsidRPr="002B17AF">
                          <w:rPr>
                            <w:rStyle w:val="Hyperlink"/>
                          </w:rPr>
                          <w:t>file:///C:/Users/cerij/Documents/Ceri/HomeStart%20Cymru/Safeguarding%20Children.pdf</w:t>
                        </w:r>
                      </w:hyperlink>
                      <w:r w:rsidR="00792515">
                        <w:t xml:space="preserve"> </w:t>
                      </w:r>
                    </w:p>
                    <w:p w14:paraId="647CAE54" w14:textId="6762ADAB" w:rsidR="00792515" w:rsidRPr="00AD50C6" w:rsidRDefault="00792515">
                      <w:pPr>
                        <w:rPr>
                          <w:rFonts w:ascii="Arial" w:hAnsi="Arial" w:cs="Arial"/>
                          <w:sz w:val="24"/>
                          <w:szCs w:val="24"/>
                        </w:rPr>
                      </w:pPr>
                      <w:r w:rsidRPr="00AD50C6">
                        <w:rPr>
                          <w:rFonts w:ascii="Arial" w:hAnsi="Arial" w:cs="Arial"/>
                          <w:sz w:val="24"/>
                          <w:szCs w:val="24"/>
                        </w:rPr>
                        <w:t>Link for the full Safeguarding and Child Protection Policy.</w:t>
                      </w:r>
                    </w:p>
                  </w:txbxContent>
                </v:textbox>
                <w10:wrap type="square"/>
              </v:shape>
            </w:pict>
          </mc:Fallback>
        </mc:AlternateContent>
      </w:r>
      <w:r w:rsidR="00927BF9">
        <w:rPr>
          <w:noProof/>
        </w:rPr>
        <w:drawing>
          <wp:inline distT="0" distB="0" distL="0" distR="0" wp14:anchorId="330DD504" wp14:editId="7B5D7B40">
            <wp:extent cx="2194560" cy="3070860"/>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rotWithShape="1">
                    <a:blip r:embed="rId58"/>
                    <a:srcRect l="30711" t="1654" r="30999" b="3092"/>
                    <a:stretch/>
                  </pic:blipFill>
                  <pic:spPr bwMode="auto">
                    <a:xfrm>
                      <a:off x="0" y="0"/>
                      <a:ext cx="2194560" cy="3070860"/>
                    </a:xfrm>
                    <a:prstGeom prst="rect">
                      <a:avLst/>
                    </a:prstGeom>
                    <a:ln>
                      <a:noFill/>
                    </a:ln>
                    <a:extLst>
                      <a:ext uri="{53640926-AAD7-44D8-BBD7-CCE9431645EC}">
                        <a14:shadowObscured xmlns:a14="http://schemas.microsoft.com/office/drawing/2010/main"/>
                      </a:ext>
                    </a:extLst>
                  </pic:spPr>
                </pic:pic>
              </a:graphicData>
            </a:graphic>
          </wp:inline>
        </w:drawing>
      </w:r>
    </w:p>
    <w:p w14:paraId="124C6509" w14:textId="033BE90F" w:rsidR="00927BF9" w:rsidRDefault="00927BF9" w:rsidP="00C74EB0"/>
    <w:p w14:paraId="0A27E6F7" w14:textId="7A1FD19E" w:rsidR="00D008D3" w:rsidRPr="00357DD6"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t>Additional Information.</w:t>
      </w:r>
    </w:p>
    <w:p w14:paraId="562C6A6F" w14:textId="7E907A3F" w:rsidR="00144860" w:rsidRDefault="00DD77FC" w:rsidP="00792515">
      <w:r>
        <w:rPr>
          <w:noProof/>
        </w:rPr>
        <mc:AlternateContent>
          <mc:Choice Requires="wps">
            <w:drawing>
              <wp:anchor distT="45720" distB="45720" distL="114300" distR="114300" simplePos="0" relativeHeight="251708416" behindDoc="0" locked="0" layoutInCell="1" allowOverlap="1" wp14:anchorId="01779E63" wp14:editId="36082ED1">
                <wp:simplePos x="0" y="0"/>
                <wp:positionH relativeFrom="margin">
                  <wp:posOffset>870585</wp:posOffset>
                </wp:positionH>
                <wp:positionV relativeFrom="paragraph">
                  <wp:posOffset>24765</wp:posOffset>
                </wp:positionV>
                <wp:extent cx="3978910" cy="715010"/>
                <wp:effectExtent l="19050" t="19050" r="21590" b="2794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910" cy="71501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0F5BD007" w14:textId="4A27077A" w:rsidR="00144860" w:rsidRPr="00E86117" w:rsidRDefault="00144860" w:rsidP="00144860">
                            <w:pPr>
                              <w:jc w:val="center"/>
                              <w:rPr>
                                <w:rFonts w:ascii="Arial" w:hAnsi="Arial" w:cs="Arial"/>
                                <w:sz w:val="24"/>
                                <w:szCs w:val="24"/>
                              </w:rPr>
                            </w:pPr>
                            <w:r w:rsidRPr="00E86117">
                              <w:rPr>
                                <w:rFonts w:ascii="Arial" w:hAnsi="Arial" w:cs="Arial"/>
                                <w:sz w:val="24"/>
                                <w:szCs w:val="24"/>
                              </w:rPr>
                              <w:t>A new initiative that  Home-Start Cymru are promoting is support for dads by dads.</w:t>
                            </w:r>
                            <w:r w:rsidR="00DD77FC">
                              <w:rPr>
                                <w:rFonts w:ascii="Arial" w:hAnsi="Arial" w:cs="Arial"/>
                                <w:sz w:val="24"/>
                                <w:szCs w:val="24"/>
                              </w:rPr>
                              <w:t xml:space="preserve"> </w:t>
                            </w:r>
                            <w:hyperlink r:id="rId59" w:history="1">
                              <w:r w:rsidR="00DC7E81" w:rsidRPr="0048448B">
                                <w:rPr>
                                  <w:rStyle w:val="Hyperlink"/>
                                  <w:rFonts w:ascii="Arial" w:hAnsi="Arial" w:cs="Arial"/>
                                  <w:sz w:val="24"/>
                                  <w:szCs w:val="24"/>
                                </w:rPr>
                                <w:t>https://homestartcymru.org.uk/dadmatterscymru/</w:t>
                              </w:r>
                            </w:hyperlink>
                            <w:r w:rsidR="00DC7E8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79E63" id="_x0000_s1046" type="#_x0000_t202" style="position:absolute;margin-left:68.55pt;margin-top:1.95pt;width:313.3pt;height:56.3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" fillcolor="window" strokecolor="#ed7d31" strokeweight="3pt">
                <v:textbox>
                  <w:txbxContent>
                    <w:p w14:paraId="0F5BD007" w14:textId="4A27077A" w:rsidR="00144860" w:rsidRPr="00E86117" w:rsidRDefault="00144860" w:rsidP="00144860">
                      <w:pPr>
                        <w:jc w:val="center"/>
                        <w:rPr>
                          <w:rFonts w:ascii="Arial" w:hAnsi="Arial" w:cs="Arial"/>
                          <w:sz w:val="24"/>
                          <w:szCs w:val="24"/>
                        </w:rPr>
                      </w:pPr>
                      <w:r w:rsidRPr="00E86117">
                        <w:rPr>
                          <w:rFonts w:ascii="Arial" w:hAnsi="Arial" w:cs="Arial"/>
                          <w:sz w:val="24"/>
                          <w:szCs w:val="24"/>
                        </w:rPr>
                        <w:t>A new initiative that  Home-Start Cymru are promoting is support for dads by dads.</w:t>
                      </w:r>
                      <w:r w:rsidR="00DD77FC">
                        <w:rPr>
                          <w:rFonts w:ascii="Arial" w:hAnsi="Arial" w:cs="Arial"/>
                          <w:sz w:val="24"/>
                          <w:szCs w:val="24"/>
                        </w:rPr>
                        <w:t xml:space="preserve"> </w:t>
                      </w:r>
                      <w:hyperlink r:id="rId60" w:history="1">
                        <w:r w:rsidR="00DC7E81" w:rsidRPr="0048448B">
                          <w:rPr>
                            <w:rStyle w:val="Hyperlink"/>
                            <w:rFonts w:ascii="Arial" w:hAnsi="Arial" w:cs="Arial"/>
                            <w:sz w:val="24"/>
                            <w:szCs w:val="24"/>
                          </w:rPr>
                          <w:t>https://homestartcymru.org.uk/dadmatterscymru/</w:t>
                        </w:r>
                      </w:hyperlink>
                      <w:r w:rsidR="00DC7E81">
                        <w:rPr>
                          <w:rFonts w:ascii="Arial" w:hAnsi="Arial" w:cs="Arial"/>
                          <w:sz w:val="24"/>
                          <w:szCs w:val="24"/>
                        </w:rPr>
                        <w:t xml:space="preserve"> </w:t>
                      </w:r>
                    </w:p>
                  </w:txbxContent>
                </v:textbox>
                <w10:wrap type="square" anchorx="margin"/>
              </v:shape>
            </w:pict>
          </mc:Fallback>
        </mc:AlternateContent>
      </w:r>
      <w:r>
        <w:t xml:space="preserve"> </w:t>
      </w:r>
    </w:p>
    <w:p w14:paraId="20A4848A" w14:textId="63891A63" w:rsidR="0007452B" w:rsidRDefault="0007452B" w:rsidP="0007452B"/>
    <w:p w14:paraId="1DC634B0" w14:textId="5B351AA2" w:rsidR="00DA5778" w:rsidRDefault="00DA5778" w:rsidP="00DA5778">
      <w:pPr>
        <w:jc w:val="center"/>
      </w:pPr>
      <w:r>
        <w:rPr>
          <w:noProof/>
        </w:rPr>
        <mc:AlternateContent>
          <mc:Choice Requires="wps">
            <w:drawing>
              <wp:anchor distT="0" distB="0" distL="114300" distR="114300" simplePos="0" relativeHeight="251710464" behindDoc="0" locked="0" layoutInCell="1" allowOverlap="1" wp14:anchorId="3ADB4DFB" wp14:editId="726F6531">
                <wp:simplePos x="0" y="0"/>
                <wp:positionH relativeFrom="column">
                  <wp:posOffset>1881554</wp:posOffset>
                </wp:positionH>
                <wp:positionV relativeFrom="paragraph">
                  <wp:posOffset>191233</wp:posOffset>
                </wp:positionV>
                <wp:extent cx="1424354" cy="908538"/>
                <wp:effectExtent l="0" t="0" r="80645" b="63500"/>
                <wp:wrapNone/>
                <wp:docPr id="59" name="Straight Arrow Connector 59"/>
                <wp:cNvGraphicFramePr/>
                <a:graphic xmlns:a="http://schemas.openxmlformats.org/drawingml/2006/main">
                  <a:graphicData uri="http://schemas.microsoft.com/office/word/2010/wordprocessingShape">
                    <wps:wsp>
                      <wps:cNvCnPr/>
                      <wps:spPr>
                        <a:xfrm>
                          <a:off x="0" y="0"/>
                          <a:ext cx="1424354" cy="908538"/>
                        </a:xfrm>
                        <a:prstGeom prst="straightConnector1">
                          <a:avLst/>
                        </a:prstGeom>
                        <a:noFill/>
                        <a:ln w="190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417277" id="Straight Arrow Connector 59" o:spid="_x0000_s1026" type="#_x0000_t32" style="position:absolute;margin-left:148.15pt;margin-top:15.05pt;width:112.15pt;height:71.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" strokecolor="#ed7d31" strokeweight="1.5pt">
                <v:stroke endarrow="block" joinstyle="miter"/>
              </v:shape>
            </w:pict>
          </mc:Fallback>
        </mc:AlternateContent>
      </w:r>
    </w:p>
    <w:p w14:paraId="67CE58A3" w14:textId="4247E551" w:rsidR="00D008D3" w:rsidRDefault="00D008D3" w:rsidP="0007452B"/>
    <w:p w14:paraId="762F9204" w14:textId="25A7A8A1" w:rsidR="00336074" w:rsidRDefault="00DA5778" w:rsidP="00DA5778">
      <w:pPr>
        <w:jc w:val="center"/>
      </w:pPr>
      <w:r>
        <w:rPr>
          <w:noProof/>
        </w:rPr>
        <w:drawing>
          <wp:inline distT="0" distB="0" distL="0" distR="0" wp14:anchorId="2BFCFD75" wp14:editId="23944A99">
            <wp:extent cx="4786744" cy="2625578"/>
            <wp:effectExtent l="0" t="0" r="0" b="3810"/>
            <wp:docPr id="47" name="Picture 4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website&#10;&#10;Description automatically generated"/>
                    <pic:cNvPicPr/>
                  </pic:nvPicPr>
                  <pic:blipFill rotWithShape="1">
                    <a:blip r:embed="rId61"/>
                    <a:srcRect l="5682" t="13939" r="12049" b="5837"/>
                    <a:stretch/>
                  </pic:blipFill>
                  <pic:spPr bwMode="auto">
                    <a:xfrm>
                      <a:off x="0" y="0"/>
                      <a:ext cx="4807466" cy="2636944"/>
                    </a:xfrm>
                    <a:prstGeom prst="rect">
                      <a:avLst/>
                    </a:prstGeom>
                    <a:ln>
                      <a:noFill/>
                    </a:ln>
                    <a:extLst>
                      <a:ext uri="{53640926-AAD7-44D8-BBD7-CCE9431645EC}">
                        <a14:shadowObscured xmlns:a14="http://schemas.microsoft.com/office/drawing/2010/main"/>
                      </a:ext>
                    </a:extLst>
                  </pic:spPr>
                </pic:pic>
              </a:graphicData>
            </a:graphic>
          </wp:inline>
        </w:drawing>
      </w:r>
    </w:p>
    <w:p w14:paraId="5F5B34A1" w14:textId="3C6F4B95" w:rsidR="00336074" w:rsidRDefault="00336074" w:rsidP="0007452B"/>
    <w:p w14:paraId="77E105AB" w14:textId="7A999556" w:rsidR="00DC7E81" w:rsidRDefault="00DC7E81" w:rsidP="0007452B"/>
    <w:p w14:paraId="710301BF" w14:textId="77777777" w:rsidR="004B4202" w:rsidRDefault="004B4202" w:rsidP="0007452B"/>
    <w:p w14:paraId="059E0CDC" w14:textId="24819AEC" w:rsidR="00DF3C73" w:rsidRDefault="00D008D3" w:rsidP="00336074">
      <w:pPr>
        <w:pStyle w:val="Heading1"/>
        <w:rPr>
          <w:rFonts w:ascii="Arial" w:hAnsi="Arial" w:cs="Arial"/>
          <w:b/>
          <w:bCs/>
          <w:color w:val="auto"/>
          <w:u w:val="single"/>
        </w:rPr>
      </w:pPr>
      <w:bookmarkStart w:id="18" w:name="_Toc124251881"/>
      <w:r w:rsidRPr="007D4C62">
        <w:rPr>
          <w:rFonts w:ascii="Arial" w:hAnsi="Arial" w:cs="Arial"/>
          <w:b/>
          <w:bCs/>
          <w:color w:val="auto"/>
          <w:u w:val="single"/>
        </w:rPr>
        <w:lastRenderedPageBreak/>
        <w:t>Appendices.</w:t>
      </w:r>
      <w:bookmarkEnd w:id="18"/>
    </w:p>
    <w:p w14:paraId="1B2107EF" w14:textId="5D3A1824" w:rsidR="00DD77FC" w:rsidRDefault="00DD77FC" w:rsidP="00DD77FC"/>
    <w:p w14:paraId="18BCFF63" w14:textId="17B9B1DF" w:rsidR="00DD77FC" w:rsidRPr="000563B7" w:rsidRDefault="00DD77FC" w:rsidP="00DD77FC">
      <w:pPr>
        <w:rPr>
          <w:rFonts w:ascii="Arial" w:hAnsi="Arial" w:cs="Arial"/>
          <w:b/>
          <w:bCs/>
          <w:sz w:val="24"/>
          <w:szCs w:val="24"/>
          <w:u w:val="single"/>
        </w:rPr>
      </w:pPr>
      <w:r w:rsidRPr="000563B7">
        <w:rPr>
          <w:rFonts w:ascii="Arial" w:hAnsi="Arial" w:cs="Arial"/>
          <w:b/>
          <w:bCs/>
          <w:sz w:val="24"/>
          <w:szCs w:val="24"/>
          <w:u w:val="single"/>
        </w:rPr>
        <w:t>Appendix 1.</w:t>
      </w:r>
    </w:p>
    <w:p w14:paraId="152A7CA2" w14:textId="49E97CB8" w:rsidR="00125373" w:rsidRDefault="00125373" w:rsidP="00DF3C73">
      <w:pPr>
        <w:rPr>
          <w:color w:val="FF0000"/>
        </w:rPr>
      </w:pPr>
      <w:r>
        <w:rPr>
          <w:noProof/>
        </w:rPr>
        <w:drawing>
          <wp:inline distT="0" distB="0" distL="0" distR="0" wp14:anchorId="65F5956A" wp14:editId="741A4D1E">
            <wp:extent cx="2159000" cy="2992298"/>
            <wp:effectExtent l="0" t="0" r="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rotWithShape="1">
                    <a:blip r:embed="rId62"/>
                    <a:srcRect l="49745" t="12015" r="18679" b="10183"/>
                    <a:stretch/>
                  </pic:blipFill>
                  <pic:spPr bwMode="auto">
                    <a:xfrm>
                      <a:off x="0" y="0"/>
                      <a:ext cx="2163794" cy="2998942"/>
                    </a:xfrm>
                    <a:prstGeom prst="rect">
                      <a:avLst/>
                    </a:prstGeom>
                    <a:ln>
                      <a:noFill/>
                    </a:ln>
                    <a:extLst>
                      <a:ext uri="{53640926-AAD7-44D8-BBD7-CCE9431645EC}">
                        <a14:shadowObscured xmlns:a14="http://schemas.microsoft.com/office/drawing/2010/main"/>
                      </a:ext>
                    </a:extLst>
                  </pic:spPr>
                </pic:pic>
              </a:graphicData>
            </a:graphic>
          </wp:inline>
        </w:drawing>
      </w:r>
    </w:p>
    <w:p w14:paraId="1D628E57" w14:textId="5FEF5E55" w:rsidR="00DD77FC" w:rsidRPr="000563B7" w:rsidRDefault="00DD77FC" w:rsidP="00DF3C73">
      <w:pPr>
        <w:rPr>
          <w:rFonts w:ascii="Arial" w:hAnsi="Arial" w:cs="Arial"/>
          <w:b/>
          <w:bCs/>
          <w:sz w:val="24"/>
          <w:szCs w:val="24"/>
          <w:u w:val="single"/>
        </w:rPr>
      </w:pPr>
      <w:r w:rsidRPr="000563B7">
        <w:rPr>
          <w:rFonts w:ascii="Arial" w:hAnsi="Arial" w:cs="Arial"/>
          <w:b/>
          <w:bCs/>
          <w:sz w:val="24"/>
          <w:szCs w:val="24"/>
          <w:u w:val="single"/>
        </w:rPr>
        <w:t>Appendix 2.</w:t>
      </w:r>
    </w:p>
    <w:p w14:paraId="3467FEEA" w14:textId="7D02D212" w:rsidR="00D008D3" w:rsidRDefault="00125373" w:rsidP="0007452B">
      <w:r>
        <w:rPr>
          <w:noProof/>
        </w:rPr>
        <w:drawing>
          <wp:inline distT="0" distB="0" distL="0" distR="0" wp14:anchorId="43245529" wp14:editId="56920215">
            <wp:extent cx="5731510" cy="3223895"/>
            <wp:effectExtent l="0" t="0" r="2540" b="0"/>
            <wp:docPr id="40" name="Picture 40"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email&#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p>
    <w:p w14:paraId="0C69D5CA" w14:textId="77777777" w:rsidR="00DD77FC" w:rsidRDefault="00DD77FC" w:rsidP="0007452B"/>
    <w:p w14:paraId="2791377C" w14:textId="77777777" w:rsidR="00DD77FC" w:rsidRDefault="00DD77FC" w:rsidP="0007452B"/>
    <w:p w14:paraId="6A43180C" w14:textId="77777777" w:rsidR="00DD77FC" w:rsidRDefault="00DD77FC" w:rsidP="0007452B"/>
    <w:p w14:paraId="7ECC1587" w14:textId="77777777" w:rsidR="00DD77FC" w:rsidRDefault="00DD77FC" w:rsidP="0007452B"/>
    <w:p w14:paraId="4E32EDC3" w14:textId="7662D739" w:rsidR="00336074"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lastRenderedPageBreak/>
        <w:t>Appendix 3.</w:t>
      </w:r>
    </w:p>
    <w:p w14:paraId="39C30E13" w14:textId="464B7F81" w:rsidR="00336074" w:rsidRDefault="00336074" w:rsidP="0007452B">
      <w:r>
        <w:rPr>
          <w:noProof/>
        </w:rPr>
        <w:drawing>
          <wp:inline distT="0" distB="0" distL="0" distR="0" wp14:anchorId="0EB15622" wp14:editId="4B7E5799">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3895"/>
                    </a:xfrm>
                    <a:prstGeom prst="rect">
                      <a:avLst/>
                    </a:prstGeom>
                  </pic:spPr>
                </pic:pic>
              </a:graphicData>
            </a:graphic>
          </wp:inline>
        </w:drawing>
      </w:r>
    </w:p>
    <w:p w14:paraId="596746FD" w14:textId="17C17550" w:rsidR="00DD77FC"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t>Appendix 4.</w:t>
      </w:r>
    </w:p>
    <w:p w14:paraId="39EEA1FF" w14:textId="73BE3488" w:rsidR="00336074" w:rsidRDefault="00336074" w:rsidP="0007452B">
      <w:r>
        <w:rPr>
          <w:noProof/>
        </w:rPr>
        <w:drawing>
          <wp:inline distT="0" distB="0" distL="0" distR="0" wp14:anchorId="188D203E" wp14:editId="1E6A74F4">
            <wp:extent cx="5731510" cy="3223895"/>
            <wp:effectExtent l="0" t="0" r="2540" b="0"/>
            <wp:docPr id="37" name="Picture 37"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email&#10;&#10;Description automatically generated"/>
                    <pic:cNvPicPr/>
                  </pic:nvPicPr>
                  <pic:blipFill>
                    <a:blip r:embed="rId65"/>
                    <a:stretch>
                      <a:fillRect/>
                    </a:stretch>
                  </pic:blipFill>
                  <pic:spPr>
                    <a:xfrm>
                      <a:off x="0" y="0"/>
                      <a:ext cx="5731510" cy="3223895"/>
                    </a:xfrm>
                    <a:prstGeom prst="rect">
                      <a:avLst/>
                    </a:prstGeom>
                  </pic:spPr>
                </pic:pic>
              </a:graphicData>
            </a:graphic>
          </wp:inline>
        </w:drawing>
      </w:r>
    </w:p>
    <w:p w14:paraId="77A146BC" w14:textId="77777777" w:rsidR="00DD77FC" w:rsidRDefault="00DD77FC" w:rsidP="0007452B"/>
    <w:p w14:paraId="4F358373" w14:textId="77777777" w:rsidR="00DD77FC" w:rsidRDefault="00DD77FC" w:rsidP="0007452B"/>
    <w:p w14:paraId="5BE826AA" w14:textId="77777777" w:rsidR="00DD77FC" w:rsidRDefault="00DD77FC" w:rsidP="0007452B"/>
    <w:p w14:paraId="0F0F03C2" w14:textId="77777777" w:rsidR="00DD77FC" w:rsidRDefault="00DD77FC" w:rsidP="0007452B"/>
    <w:p w14:paraId="52DE3FD4" w14:textId="77777777" w:rsidR="00DD77FC" w:rsidRDefault="00DD77FC" w:rsidP="0007452B"/>
    <w:p w14:paraId="3F9A4313" w14:textId="77777777" w:rsidR="00DD77FC" w:rsidRDefault="00DD77FC" w:rsidP="0007452B"/>
    <w:p w14:paraId="62F247A1" w14:textId="33438035" w:rsidR="00DD77FC"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lastRenderedPageBreak/>
        <w:t>Appendix 5.</w:t>
      </w:r>
    </w:p>
    <w:p w14:paraId="1FC42462" w14:textId="05B87F80" w:rsidR="0012294B" w:rsidRDefault="00336074" w:rsidP="0007452B">
      <w:r>
        <w:rPr>
          <w:noProof/>
        </w:rPr>
        <w:drawing>
          <wp:inline distT="0" distB="0" distL="0" distR="0" wp14:anchorId="00F297F7" wp14:editId="4311F36A">
            <wp:extent cx="5731510" cy="3223895"/>
            <wp:effectExtent l="0" t="0" r="2540" b="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pic:nvPicPr>
                  <pic:blipFill>
                    <a:blip r:embed="rId66"/>
                    <a:stretch>
                      <a:fillRect/>
                    </a:stretch>
                  </pic:blipFill>
                  <pic:spPr>
                    <a:xfrm>
                      <a:off x="0" y="0"/>
                      <a:ext cx="5731510" cy="3223895"/>
                    </a:xfrm>
                    <a:prstGeom prst="rect">
                      <a:avLst/>
                    </a:prstGeom>
                  </pic:spPr>
                </pic:pic>
              </a:graphicData>
            </a:graphic>
          </wp:inline>
        </w:drawing>
      </w:r>
    </w:p>
    <w:p w14:paraId="4B33EFA4" w14:textId="54A53043" w:rsidR="00336074" w:rsidRPr="000563B7" w:rsidRDefault="0012294B" w:rsidP="0007452B">
      <w:pPr>
        <w:rPr>
          <w:rFonts w:ascii="Arial" w:hAnsi="Arial" w:cs="Arial"/>
          <w:b/>
          <w:bCs/>
          <w:sz w:val="24"/>
          <w:szCs w:val="24"/>
          <w:u w:val="single"/>
        </w:rPr>
      </w:pPr>
      <w:r w:rsidRPr="000563B7">
        <w:rPr>
          <w:rFonts w:ascii="Arial" w:hAnsi="Arial" w:cs="Arial"/>
          <w:b/>
          <w:bCs/>
          <w:sz w:val="24"/>
          <w:szCs w:val="24"/>
          <w:u w:val="single"/>
        </w:rPr>
        <w:t xml:space="preserve">Appendix </w:t>
      </w:r>
      <w:r w:rsidR="004B4202">
        <w:rPr>
          <w:rFonts w:ascii="Arial" w:hAnsi="Arial" w:cs="Arial"/>
          <w:b/>
          <w:bCs/>
          <w:sz w:val="24"/>
          <w:szCs w:val="24"/>
          <w:u w:val="single"/>
        </w:rPr>
        <w:t>6</w:t>
      </w:r>
      <w:r w:rsidR="000563B7" w:rsidRPr="000563B7">
        <w:rPr>
          <w:rFonts w:ascii="Arial" w:hAnsi="Arial" w:cs="Arial"/>
          <w:b/>
          <w:bCs/>
          <w:sz w:val="24"/>
          <w:szCs w:val="24"/>
          <w:u w:val="single"/>
        </w:rPr>
        <w:t>.</w:t>
      </w:r>
    </w:p>
    <w:tbl>
      <w:tblPr>
        <w:tblStyle w:val="TableGrid0"/>
        <w:tblW w:w="0" w:type="auto"/>
        <w:tblLook w:val="04A0" w:firstRow="1" w:lastRow="0" w:firstColumn="1" w:lastColumn="0" w:noHBand="0" w:noVBand="1"/>
      </w:tblPr>
      <w:tblGrid>
        <w:gridCol w:w="3005"/>
        <w:gridCol w:w="3005"/>
        <w:gridCol w:w="3006"/>
      </w:tblGrid>
      <w:tr w:rsidR="00125373" w14:paraId="4978ED13" w14:textId="77777777" w:rsidTr="00125373">
        <w:tc>
          <w:tcPr>
            <w:tcW w:w="3005" w:type="dxa"/>
          </w:tcPr>
          <w:p w14:paraId="631DA87B" w14:textId="132B2F62" w:rsidR="00125373" w:rsidRDefault="00125373" w:rsidP="0007452B">
            <w:r>
              <w:t>Date.</w:t>
            </w:r>
          </w:p>
        </w:tc>
        <w:tc>
          <w:tcPr>
            <w:tcW w:w="3005" w:type="dxa"/>
          </w:tcPr>
          <w:p w14:paraId="03D55971" w14:textId="677BFDDF" w:rsidR="00125373" w:rsidRDefault="00125373" w:rsidP="0007452B">
            <w:r>
              <w:t>Details.</w:t>
            </w:r>
          </w:p>
        </w:tc>
        <w:tc>
          <w:tcPr>
            <w:tcW w:w="3006" w:type="dxa"/>
          </w:tcPr>
          <w:p w14:paraId="2AD506F7" w14:textId="6C793997" w:rsidR="00125373" w:rsidRDefault="00125373" w:rsidP="0007452B">
            <w:r>
              <w:t>Time spent.</w:t>
            </w:r>
          </w:p>
        </w:tc>
      </w:tr>
      <w:tr w:rsidR="00125373" w14:paraId="315817B7" w14:textId="77777777" w:rsidTr="00125373">
        <w:tc>
          <w:tcPr>
            <w:tcW w:w="3005" w:type="dxa"/>
          </w:tcPr>
          <w:p w14:paraId="3F2BC659" w14:textId="567D8027" w:rsidR="00125373" w:rsidRDefault="00125373" w:rsidP="0007452B">
            <w:r>
              <w:t>17/6/2022</w:t>
            </w:r>
          </w:p>
        </w:tc>
        <w:tc>
          <w:tcPr>
            <w:tcW w:w="3005" w:type="dxa"/>
          </w:tcPr>
          <w:p w14:paraId="0D651303" w14:textId="106DAD0F" w:rsidR="00125373" w:rsidRDefault="00125373" w:rsidP="0007452B">
            <w:r>
              <w:t>Informal phone interview.</w:t>
            </w:r>
          </w:p>
        </w:tc>
        <w:tc>
          <w:tcPr>
            <w:tcW w:w="3006" w:type="dxa"/>
          </w:tcPr>
          <w:p w14:paraId="799702EC" w14:textId="32CB99E5" w:rsidR="00125373" w:rsidRDefault="00125373" w:rsidP="0007452B">
            <w:r>
              <w:t>30 minutes.</w:t>
            </w:r>
          </w:p>
        </w:tc>
      </w:tr>
      <w:tr w:rsidR="00125373" w14:paraId="3CFEE387" w14:textId="77777777" w:rsidTr="00125373">
        <w:tc>
          <w:tcPr>
            <w:tcW w:w="3005" w:type="dxa"/>
          </w:tcPr>
          <w:p w14:paraId="1B928440" w14:textId="2D9622E3" w:rsidR="00125373" w:rsidRDefault="00125373" w:rsidP="0007452B">
            <w:r>
              <w:t>23/6/2022</w:t>
            </w:r>
          </w:p>
        </w:tc>
        <w:tc>
          <w:tcPr>
            <w:tcW w:w="3005" w:type="dxa"/>
          </w:tcPr>
          <w:p w14:paraId="5EE84AA3" w14:textId="1847642A" w:rsidR="00125373" w:rsidRDefault="00125373" w:rsidP="0007452B">
            <w:r>
              <w:t>Completed DBS on Zoom with the Volunteer recruitment officer.</w:t>
            </w:r>
          </w:p>
        </w:tc>
        <w:tc>
          <w:tcPr>
            <w:tcW w:w="3006" w:type="dxa"/>
          </w:tcPr>
          <w:p w14:paraId="108442AF" w14:textId="638107D0" w:rsidR="00125373" w:rsidRDefault="00125373" w:rsidP="0007452B">
            <w:r>
              <w:t>30 minutes.</w:t>
            </w:r>
          </w:p>
        </w:tc>
      </w:tr>
      <w:tr w:rsidR="00125373" w14:paraId="63FDA0F7" w14:textId="77777777" w:rsidTr="00125373">
        <w:tc>
          <w:tcPr>
            <w:tcW w:w="3005" w:type="dxa"/>
          </w:tcPr>
          <w:p w14:paraId="196B957A" w14:textId="4622EF78" w:rsidR="00125373" w:rsidRDefault="00336074" w:rsidP="0007452B">
            <w:r>
              <w:t>21/7/2022</w:t>
            </w:r>
          </w:p>
        </w:tc>
        <w:tc>
          <w:tcPr>
            <w:tcW w:w="3005" w:type="dxa"/>
          </w:tcPr>
          <w:p w14:paraId="4F521E38" w14:textId="35840CF9" w:rsidR="00125373" w:rsidRDefault="00336074" w:rsidP="0007452B">
            <w:r>
              <w:t>Online training sessions 5 and 6.</w:t>
            </w:r>
          </w:p>
        </w:tc>
        <w:tc>
          <w:tcPr>
            <w:tcW w:w="3006" w:type="dxa"/>
          </w:tcPr>
          <w:p w14:paraId="1C5E2D54" w14:textId="04A499F3" w:rsidR="00125373" w:rsidRDefault="00336074" w:rsidP="0007452B">
            <w:r>
              <w:t>3 hours.</w:t>
            </w:r>
          </w:p>
        </w:tc>
      </w:tr>
      <w:tr w:rsidR="00125373" w14:paraId="4AC3DB1A" w14:textId="77777777" w:rsidTr="00125373">
        <w:tc>
          <w:tcPr>
            <w:tcW w:w="3005" w:type="dxa"/>
          </w:tcPr>
          <w:p w14:paraId="14151F71" w14:textId="6ED510DA" w:rsidR="00125373" w:rsidRDefault="00336074" w:rsidP="0007452B">
            <w:r>
              <w:t>3/8/2022</w:t>
            </w:r>
          </w:p>
        </w:tc>
        <w:tc>
          <w:tcPr>
            <w:tcW w:w="3005" w:type="dxa"/>
          </w:tcPr>
          <w:p w14:paraId="0963E142" w14:textId="57CD080E" w:rsidR="00125373" w:rsidRDefault="00336074" w:rsidP="0007452B">
            <w:r>
              <w:t>Online training sessions 3 and 4.</w:t>
            </w:r>
          </w:p>
        </w:tc>
        <w:tc>
          <w:tcPr>
            <w:tcW w:w="3006" w:type="dxa"/>
          </w:tcPr>
          <w:p w14:paraId="57C56516" w14:textId="465A795B" w:rsidR="00125373" w:rsidRDefault="00336074" w:rsidP="0007452B">
            <w:r>
              <w:t>3 hours.</w:t>
            </w:r>
          </w:p>
        </w:tc>
      </w:tr>
      <w:tr w:rsidR="00125373" w14:paraId="2C9659A0" w14:textId="77777777" w:rsidTr="00125373">
        <w:tc>
          <w:tcPr>
            <w:tcW w:w="3005" w:type="dxa"/>
          </w:tcPr>
          <w:p w14:paraId="56B953AE" w14:textId="1A41CD85" w:rsidR="00125373" w:rsidRDefault="00336074" w:rsidP="0007452B">
            <w:r>
              <w:t>4/8/2022</w:t>
            </w:r>
          </w:p>
        </w:tc>
        <w:tc>
          <w:tcPr>
            <w:tcW w:w="3005" w:type="dxa"/>
          </w:tcPr>
          <w:p w14:paraId="1ECC0EE2" w14:textId="57F03F1F" w:rsidR="00125373" w:rsidRDefault="00336074" w:rsidP="0007452B">
            <w:r>
              <w:t>Online training sessions 1 and 2.</w:t>
            </w:r>
          </w:p>
        </w:tc>
        <w:tc>
          <w:tcPr>
            <w:tcW w:w="3006" w:type="dxa"/>
          </w:tcPr>
          <w:p w14:paraId="1563B152" w14:textId="3E86593D" w:rsidR="00125373" w:rsidRDefault="00336074" w:rsidP="0007452B">
            <w:r>
              <w:t>3 hours.</w:t>
            </w:r>
          </w:p>
        </w:tc>
      </w:tr>
      <w:tr w:rsidR="00125373" w14:paraId="1834C2DC" w14:textId="77777777" w:rsidTr="00125373">
        <w:tc>
          <w:tcPr>
            <w:tcW w:w="3005" w:type="dxa"/>
          </w:tcPr>
          <w:p w14:paraId="1EF929DE" w14:textId="689FD831" w:rsidR="00125373" w:rsidRDefault="00336074" w:rsidP="0007452B">
            <w:r>
              <w:t>4/10/2022</w:t>
            </w:r>
          </w:p>
        </w:tc>
        <w:tc>
          <w:tcPr>
            <w:tcW w:w="3005" w:type="dxa"/>
          </w:tcPr>
          <w:p w14:paraId="57C7DBD9" w14:textId="0A60FF20" w:rsidR="00125373" w:rsidRDefault="00336074" w:rsidP="0007452B">
            <w:r>
              <w:t>Online meeting with area coordinator.</w:t>
            </w:r>
          </w:p>
        </w:tc>
        <w:tc>
          <w:tcPr>
            <w:tcW w:w="3006" w:type="dxa"/>
          </w:tcPr>
          <w:p w14:paraId="294A087F" w14:textId="09094371" w:rsidR="00125373" w:rsidRDefault="00336074" w:rsidP="0007452B">
            <w:r>
              <w:t>30 minutes.</w:t>
            </w:r>
          </w:p>
        </w:tc>
      </w:tr>
      <w:tr w:rsidR="00125373" w14:paraId="5740DDD2" w14:textId="77777777" w:rsidTr="00125373">
        <w:tc>
          <w:tcPr>
            <w:tcW w:w="3005" w:type="dxa"/>
          </w:tcPr>
          <w:p w14:paraId="3B2439C7" w14:textId="57BD263A" w:rsidR="00125373" w:rsidRDefault="00336074" w:rsidP="0007452B">
            <w:r>
              <w:t>11/11/2022</w:t>
            </w:r>
          </w:p>
        </w:tc>
        <w:tc>
          <w:tcPr>
            <w:tcW w:w="3005" w:type="dxa"/>
          </w:tcPr>
          <w:p w14:paraId="77C9688C" w14:textId="46281F1B" w:rsidR="00125373" w:rsidRDefault="00336074" w:rsidP="0007452B">
            <w:r>
              <w:t>Phone call discussion with coordinator about possible family matches.</w:t>
            </w:r>
          </w:p>
        </w:tc>
        <w:tc>
          <w:tcPr>
            <w:tcW w:w="3006" w:type="dxa"/>
          </w:tcPr>
          <w:p w14:paraId="04BCBA39" w14:textId="14337DED" w:rsidR="00125373" w:rsidRDefault="00336074" w:rsidP="0007452B">
            <w:r>
              <w:t>30 minutes.</w:t>
            </w:r>
          </w:p>
        </w:tc>
      </w:tr>
      <w:tr w:rsidR="00336074" w14:paraId="746E0900" w14:textId="77777777" w:rsidTr="00125373">
        <w:tc>
          <w:tcPr>
            <w:tcW w:w="3005" w:type="dxa"/>
          </w:tcPr>
          <w:p w14:paraId="7093F8AB" w14:textId="005D2249" w:rsidR="00336074" w:rsidRDefault="00336074" w:rsidP="0007452B">
            <w:r>
              <w:t>16/11/2022</w:t>
            </w:r>
          </w:p>
        </w:tc>
        <w:tc>
          <w:tcPr>
            <w:tcW w:w="3005" w:type="dxa"/>
          </w:tcPr>
          <w:p w14:paraId="77B79CE6" w14:textId="2F48E6E9" w:rsidR="00336074" w:rsidRDefault="00336074" w:rsidP="0007452B">
            <w:r>
              <w:t>Introductory call to the family. No answer but tried multiple times.</w:t>
            </w:r>
          </w:p>
        </w:tc>
        <w:tc>
          <w:tcPr>
            <w:tcW w:w="3006" w:type="dxa"/>
          </w:tcPr>
          <w:p w14:paraId="5A0B093B" w14:textId="5192E934" w:rsidR="00336074" w:rsidRDefault="00336074" w:rsidP="0007452B">
            <w:r>
              <w:t>15 minutes.</w:t>
            </w:r>
          </w:p>
        </w:tc>
      </w:tr>
      <w:tr w:rsidR="00336074" w14:paraId="4106A575" w14:textId="77777777" w:rsidTr="00125373">
        <w:tc>
          <w:tcPr>
            <w:tcW w:w="3005" w:type="dxa"/>
          </w:tcPr>
          <w:p w14:paraId="39E246B7" w14:textId="24543DAB" w:rsidR="00336074" w:rsidRDefault="00336074" w:rsidP="0007452B">
            <w:r>
              <w:t>18/11/2022</w:t>
            </w:r>
          </w:p>
        </w:tc>
        <w:tc>
          <w:tcPr>
            <w:tcW w:w="3005" w:type="dxa"/>
          </w:tcPr>
          <w:p w14:paraId="38BFAEB3" w14:textId="0C3E164B" w:rsidR="00336074" w:rsidRDefault="00336074" w:rsidP="0007452B">
            <w:r>
              <w:t>Check in call with coordinator.</w:t>
            </w:r>
          </w:p>
        </w:tc>
        <w:tc>
          <w:tcPr>
            <w:tcW w:w="3006" w:type="dxa"/>
          </w:tcPr>
          <w:p w14:paraId="2C9DE929" w14:textId="2BD2B8EB" w:rsidR="00336074" w:rsidRDefault="00336074" w:rsidP="0007452B">
            <w:r>
              <w:t>10 minutes.</w:t>
            </w:r>
          </w:p>
        </w:tc>
      </w:tr>
      <w:tr w:rsidR="00336074" w14:paraId="5AE97335" w14:textId="77777777" w:rsidTr="00125373">
        <w:tc>
          <w:tcPr>
            <w:tcW w:w="3005" w:type="dxa"/>
          </w:tcPr>
          <w:p w14:paraId="654907C4" w14:textId="4C9D9637" w:rsidR="00336074" w:rsidRDefault="00336074" w:rsidP="0007452B">
            <w:r>
              <w:t>23/11/2022</w:t>
            </w:r>
          </w:p>
        </w:tc>
        <w:tc>
          <w:tcPr>
            <w:tcW w:w="3005" w:type="dxa"/>
          </w:tcPr>
          <w:p w14:paraId="3DBBD820" w14:textId="4E6CA1D8" w:rsidR="00336074" w:rsidRDefault="00336074" w:rsidP="0007452B">
            <w:r>
              <w:t>Introductory call with family.</w:t>
            </w:r>
          </w:p>
        </w:tc>
        <w:tc>
          <w:tcPr>
            <w:tcW w:w="3006" w:type="dxa"/>
          </w:tcPr>
          <w:p w14:paraId="6A5F0902" w14:textId="3FB6579C" w:rsidR="00336074" w:rsidRDefault="00336074" w:rsidP="0007452B">
            <w:r>
              <w:t>10 minutes.</w:t>
            </w:r>
          </w:p>
        </w:tc>
      </w:tr>
      <w:tr w:rsidR="00336074" w14:paraId="449AAF20" w14:textId="77777777" w:rsidTr="00125373">
        <w:tc>
          <w:tcPr>
            <w:tcW w:w="3005" w:type="dxa"/>
          </w:tcPr>
          <w:p w14:paraId="54C3BCB5" w14:textId="52A2D554" w:rsidR="00336074" w:rsidRDefault="00336074" w:rsidP="0007452B">
            <w:r>
              <w:t>25/11/2022</w:t>
            </w:r>
          </w:p>
        </w:tc>
        <w:tc>
          <w:tcPr>
            <w:tcW w:w="3005" w:type="dxa"/>
          </w:tcPr>
          <w:p w14:paraId="742B5793" w14:textId="44E9F9A9" w:rsidR="00336074" w:rsidRDefault="00336074" w:rsidP="0007452B">
            <w:r>
              <w:t>Check in call with coordinator.</w:t>
            </w:r>
          </w:p>
        </w:tc>
        <w:tc>
          <w:tcPr>
            <w:tcW w:w="3006" w:type="dxa"/>
          </w:tcPr>
          <w:p w14:paraId="3DCB8ADA" w14:textId="38E2A7D3" w:rsidR="00336074" w:rsidRDefault="00336074" w:rsidP="0007452B">
            <w:r>
              <w:t>10 minutes.</w:t>
            </w:r>
          </w:p>
        </w:tc>
      </w:tr>
      <w:tr w:rsidR="00336074" w14:paraId="201C63D1" w14:textId="77777777" w:rsidTr="00125373">
        <w:tc>
          <w:tcPr>
            <w:tcW w:w="3005" w:type="dxa"/>
          </w:tcPr>
          <w:p w14:paraId="67FC599B" w14:textId="1402C724" w:rsidR="00336074" w:rsidRDefault="00336074" w:rsidP="0007452B">
            <w:r>
              <w:t>9/12/2022</w:t>
            </w:r>
          </w:p>
        </w:tc>
        <w:tc>
          <w:tcPr>
            <w:tcW w:w="3005" w:type="dxa"/>
          </w:tcPr>
          <w:p w14:paraId="57068060" w14:textId="5F1BADFF" w:rsidR="00336074" w:rsidRDefault="00336074" w:rsidP="0007452B">
            <w:r>
              <w:t>Check in call with coordinator.</w:t>
            </w:r>
          </w:p>
        </w:tc>
        <w:tc>
          <w:tcPr>
            <w:tcW w:w="3006" w:type="dxa"/>
          </w:tcPr>
          <w:p w14:paraId="2F77C063" w14:textId="5C9FDBEB" w:rsidR="00336074" w:rsidRDefault="00336074" w:rsidP="0007452B">
            <w:r>
              <w:t>10 minutes.</w:t>
            </w:r>
          </w:p>
        </w:tc>
      </w:tr>
      <w:tr w:rsidR="00336074" w14:paraId="0FB2A2F5" w14:textId="77777777" w:rsidTr="00125373">
        <w:tc>
          <w:tcPr>
            <w:tcW w:w="3005" w:type="dxa"/>
          </w:tcPr>
          <w:p w14:paraId="75D48410" w14:textId="628A7789" w:rsidR="00336074" w:rsidRDefault="00336074" w:rsidP="0007452B">
            <w:r>
              <w:t>16/12/2022</w:t>
            </w:r>
          </w:p>
        </w:tc>
        <w:tc>
          <w:tcPr>
            <w:tcW w:w="3005" w:type="dxa"/>
          </w:tcPr>
          <w:p w14:paraId="74DB4BA0" w14:textId="43EEF52A" w:rsidR="00336074" w:rsidRDefault="00336074" w:rsidP="0007452B">
            <w:r>
              <w:t>Check in call with coordinator.</w:t>
            </w:r>
          </w:p>
        </w:tc>
        <w:tc>
          <w:tcPr>
            <w:tcW w:w="3006" w:type="dxa"/>
          </w:tcPr>
          <w:p w14:paraId="1BF13608" w14:textId="7BADB6B6" w:rsidR="00336074" w:rsidRDefault="00336074" w:rsidP="0007452B">
            <w:r>
              <w:t>10 minutes.</w:t>
            </w:r>
          </w:p>
        </w:tc>
      </w:tr>
      <w:tr w:rsidR="00336074" w14:paraId="330CB5A5" w14:textId="77777777" w:rsidTr="00125373">
        <w:tc>
          <w:tcPr>
            <w:tcW w:w="3005" w:type="dxa"/>
          </w:tcPr>
          <w:p w14:paraId="2AC3F82C" w14:textId="77777777" w:rsidR="00336074" w:rsidRDefault="00336074" w:rsidP="0007452B"/>
        </w:tc>
        <w:tc>
          <w:tcPr>
            <w:tcW w:w="3005" w:type="dxa"/>
          </w:tcPr>
          <w:p w14:paraId="3B147B5D" w14:textId="77777777" w:rsidR="00336074" w:rsidRDefault="00336074" w:rsidP="0007452B"/>
        </w:tc>
        <w:tc>
          <w:tcPr>
            <w:tcW w:w="3006" w:type="dxa"/>
          </w:tcPr>
          <w:p w14:paraId="1BCD6E49" w14:textId="33750132" w:rsidR="00336074" w:rsidRPr="00336074" w:rsidRDefault="00336074" w:rsidP="0007452B">
            <w:pPr>
              <w:rPr>
                <w:color w:val="FF0000"/>
              </w:rPr>
            </w:pPr>
            <w:r w:rsidRPr="00336074">
              <w:rPr>
                <w:color w:val="FF0000"/>
              </w:rPr>
              <w:t xml:space="preserve">Total - </w:t>
            </w:r>
          </w:p>
        </w:tc>
      </w:tr>
      <w:tr w:rsidR="00336074" w14:paraId="6565ABE4" w14:textId="77777777" w:rsidTr="00125373">
        <w:tc>
          <w:tcPr>
            <w:tcW w:w="3005" w:type="dxa"/>
          </w:tcPr>
          <w:p w14:paraId="6510233F" w14:textId="77777777" w:rsidR="00336074" w:rsidRDefault="00336074" w:rsidP="0007452B"/>
        </w:tc>
        <w:tc>
          <w:tcPr>
            <w:tcW w:w="3005" w:type="dxa"/>
          </w:tcPr>
          <w:p w14:paraId="3725138F" w14:textId="77777777" w:rsidR="00336074" w:rsidRDefault="00336074" w:rsidP="0007452B"/>
        </w:tc>
        <w:tc>
          <w:tcPr>
            <w:tcW w:w="3006" w:type="dxa"/>
          </w:tcPr>
          <w:p w14:paraId="246C2F77" w14:textId="0C6D036F" w:rsidR="00336074" w:rsidRPr="00336074" w:rsidRDefault="00336074" w:rsidP="0007452B">
            <w:pPr>
              <w:rPr>
                <w:color w:val="FF0000"/>
              </w:rPr>
            </w:pPr>
            <w:r w:rsidRPr="00336074">
              <w:rPr>
                <w:color w:val="FF0000"/>
              </w:rPr>
              <w:t>12 hours.</w:t>
            </w:r>
          </w:p>
        </w:tc>
      </w:tr>
    </w:tbl>
    <w:p w14:paraId="0CF5C52F" w14:textId="2454EA34" w:rsidR="00D008D3" w:rsidRPr="007D4C62" w:rsidRDefault="00D008D3" w:rsidP="007D4C62">
      <w:pPr>
        <w:pStyle w:val="Heading1"/>
        <w:rPr>
          <w:rFonts w:ascii="Arial" w:hAnsi="Arial" w:cs="Arial"/>
          <w:b/>
          <w:bCs/>
          <w:color w:val="auto"/>
          <w:u w:val="single"/>
        </w:rPr>
      </w:pPr>
      <w:bookmarkStart w:id="19" w:name="_Toc124251882"/>
      <w:r w:rsidRPr="007D4C62">
        <w:rPr>
          <w:rFonts w:ascii="Arial" w:hAnsi="Arial" w:cs="Arial"/>
          <w:b/>
          <w:bCs/>
          <w:color w:val="auto"/>
          <w:u w:val="single"/>
        </w:rPr>
        <w:lastRenderedPageBreak/>
        <w:t>References.</w:t>
      </w:r>
      <w:bookmarkEnd w:id="19"/>
    </w:p>
    <w:p w14:paraId="281D1DCD" w14:textId="7CCCD54B" w:rsidR="00821A33" w:rsidRDefault="00821A33" w:rsidP="00325701"/>
    <w:p w14:paraId="109B7032"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Facebook. (n.d.). </w:t>
      </w:r>
      <w:r w:rsidRPr="009F44A2">
        <w:rPr>
          <w:rFonts w:ascii="Arial" w:hAnsi="Arial" w:cs="Arial"/>
          <w:i/>
          <w:iCs/>
          <w:sz w:val="24"/>
          <w:szCs w:val="24"/>
        </w:rPr>
        <w:t>Home-Start Cymru.</w:t>
      </w:r>
      <w:r w:rsidRPr="009F44A2">
        <w:rPr>
          <w:rFonts w:ascii="Arial" w:hAnsi="Arial" w:cs="Arial"/>
          <w:sz w:val="24"/>
          <w:szCs w:val="24"/>
        </w:rPr>
        <w:t xml:space="preserve"> </w:t>
      </w:r>
      <w:hyperlink r:id="rId67" w:history="1">
        <w:r w:rsidRPr="009F44A2">
          <w:rPr>
            <w:rStyle w:val="Hyperlink"/>
            <w:rFonts w:ascii="Arial" w:hAnsi="Arial" w:cs="Arial"/>
            <w:sz w:val="24"/>
            <w:szCs w:val="24"/>
          </w:rPr>
          <w:t>https://www.facebook.com/hscymru/</w:t>
        </w:r>
      </w:hyperlink>
    </w:p>
    <w:p w14:paraId="386AF435" w14:textId="77777777" w:rsidR="009F44A2" w:rsidRDefault="009F44A2" w:rsidP="00236B94">
      <w:pPr>
        <w:pStyle w:val="Bibliography"/>
        <w:spacing w:line="276" w:lineRule="auto"/>
        <w:rPr>
          <w:rFonts w:ascii="Arial" w:hAnsi="Arial" w:cs="Arial"/>
          <w:sz w:val="24"/>
          <w:szCs w:val="24"/>
        </w:rPr>
      </w:pPr>
      <w:r w:rsidRPr="009F44A2">
        <w:rPr>
          <w:rFonts w:ascii="Arial" w:hAnsi="Arial" w:cs="Arial"/>
          <w:sz w:val="24"/>
          <w:szCs w:val="24"/>
        </w:rPr>
        <w:fldChar w:fldCharType="begin"/>
      </w:r>
      <w:r w:rsidRPr="009F44A2">
        <w:rPr>
          <w:rFonts w:ascii="Arial" w:hAnsi="Arial" w:cs="Arial"/>
          <w:sz w:val="24"/>
          <w:szCs w:val="24"/>
        </w:rPr>
        <w:instrText xml:space="preserve"> ADDIN ZOTERO_BIBL {"uncited":[],"omitted":[],"custom":[]} CSL_BIBLIOGRAPHY </w:instrText>
      </w:r>
      <w:r w:rsidRPr="009F44A2">
        <w:rPr>
          <w:rFonts w:ascii="Arial" w:hAnsi="Arial" w:cs="Arial"/>
          <w:sz w:val="24"/>
          <w:szCs w:val="24"/>
        </w:rPr>
        <w:fldChar w:fldCharType="separate"/>
      </w:r>
      <w:r w:rsidRPr="009F44A2">
        <w:rPr>
          <w:rFonts w:ascii="Arial" w:hAnsi="Arial" w:cs="Arial"/>
          <w:sz w:val="24"/>
          <w:szCs w:val="24"/>
        </w:rPr>
        <w:t>Fearon, R. P., &amp; Roisman, G. I. (2017). Attachment theory: Progress and future</w:t>
      </w:r>
    </w:p>
    <w:p w14:paraId="362BF9FE" w14:textId="78D5AD6C"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 xml:space="preserve">directions. </w:t>
      </w:r>
      <w:r w:rsidRPr="009F44A2">
        <w:rPr>
          <w:rFonts w:ascii="Arial" w:hAnsi="Arial" w:cs="Arial"/>
          <w:i/>
          <w:iCs/>
          <w:sz w:val="24"/>
          <w:szCs w:val="24"/>
        </w:rPr>
        <w:t>Current Opinion in Psychology</w:t>
      </w:r>
      <w:r w:rsidRPr="009F44A2">
        <w:rPr>
          <w:rFonts w:ascii="Arial" w:hAnsi="Arial" w:cs="Arial"/>
          <w:sz w:val="24"/>
          <w:szCs w:val="24"/>
        </w:rPr>
        <w:t xml:space="preserve">, </w:t>
      </w:r>
      <w:r w:rsidRPr="009F44A2">
        <w:rPr>
          <w:rFonts w:ascii="Arial" w:hAnsi="Arial" w:cs="Arial"/>
          <w:i/>
          <w:iCs/>
          <w:sz w:val="24"/>
          <w:szCs w:val="24"/>
        </w:rPr>
        <w:t>15</w:t>
      </w:r>
      <w:r w:rsidRPr="009F44A2">
        <w:rPr>
          <w:rFonts w:ascii="Arial" w:hAnsi="Arial" w:cs="Arial"/>
          <w:sz w:val="24"/>
          <w:szCs w:val="24"/>
        </w:rPr>
        <w:t>, 131–136. https://doi.org/10.1016/j.copsyc.2017.03.002</w:t>
      </w:r>
    </w:p>
    <w:p w14:paraId="36F5B8EF" w14:textId="77777777" w:rsidR="009F44A2" w:rsidRDefault="009F44A2" w:rsidP="00236B94">
      <w:pPr>
        <w:spacing w:line="276" w:lineRule="auto"/>
        <w:rPr>
          <w:rFonts w:ascii="Arial" w:hAnsi="Arial" w:cs="Arial"/>
          <w:i/>
          <w:iCs/>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Annual Report and Group Financial Statements for the</w:t>
      </w:r>
    </w:p>
    <w:p w14:paraId="509F391B" w14:textId="3FD57463" w:rsidR="009F44A2" w:rsidRPr="009F44A2" w:rsidRDefault="009F44A2" w:rsidP="00236B94">
      <w:pPr>
        <w:spacing w:line="276" w:lineRule="auto"/>
        <w:ind w:left="720"/>
        <w:rPr>
          <w:rFonts w:ascii="Arial" w:hAnsi="Arial" w:cs="Arial"/>
          <w:i/>
          <w:iCs/>
          <w:sz w:val="24"/>
          <w:szCs w:val="24"/>
        </w:rPr>
      </w:pPr>
      <w:r w:rsidRPr="009F44A2">
        <w:rPr>
          <w:rFonts w:ascii="Arial" w:hAnsi="Arial" w:cs="Arial"/>
          <w:i/>
          <w:iCs/>
          <w:sz w:val="24"/>
          <w:szCs w:val="24"/>
        </w:rPr>
        <w:t>year ending 31</w:t>
      </w:r>
      <w:r w:rsidRPr="009F44A2">
        <w:rPr>
          <w:rFonts w:ascii="Arial" w:hAnsi="Arial" w:cs="Arial"/>
          <w:i/>
          <w:iCs/>
          <w:sz w:val="24"/>
          <w:szCs w:val="24"/>
          <w:vertAlign w:val="superscript"/>
        </w:rPr>
        <w:t>st</w:t>
      </w:r>
      <w:r w:rsidRPr="009F44A2">
        <w:rPr>
          <w:rFonts w:ascii="Arial" w:hAnsi="Arial" w:cs="Arial"/>
          <w:i/>
          <w:iCs/>
          <w:sz w:val="24"/>
          <w:szCs w:val="24"/>
        </w:rPr>
        <w:t xml:space="preserve">March 2022. </w:t>
      </w:r>
      <w:r w:rsidRPr="009F44A2">
        <w:rPr>
          <w:rFonts w:ascii="Arial" w:hAnsi="Arial" w:cs="Arial"/>
          <w:sz w:val="24"/>
          <w:szCs w:val="24"/>
        </w:rPr>
        <w:t xml:space="preserve">https://www.home-start.org.uk/Handlers/Download.ashx?IDMF=3c86a00c-6da0-4998-a944-5b8672747e82 </w:t>
      </w:r>
    </w:p>
    <w:p w14:paraId="74853156" w14:textId="77777777" w:rsidR="009F44A2" w:rsidRDefault="009F44A2" w:rsidP="00236B94">
      <w:pPr>
        <w:pStyle w:val="Bibliography"/>
        <w:spacing w:line="276" w:lineRule="auto"/>
        <w:rPr>
          <w:rFonts w:ascii="Arial" w:hAnsi="Arial" w:cs="Arial"/>
          <w:sz w:val="24"/>
          <w:szCs w:val="24"/>
        </w:rPr>
      </w:pPr>
      <w:r w:rsidRPr="009F44A2">
        <w:rPr>
          <w:rFonts w:ascii="Arial" w:hAnsi="Arial" w:cs="Arial"/>
          <w:sz w:val="24"/>
          <w:szCs w:val="24"/>
        </w:rPr>
        <w:t>Home-Start Cymru. (2022).</w:t>
      </w:r>
      <w:r w:rsidRPr="009F44A2">
        <w:rPr>
          <w:rFonts w:ascii="Arial" w:hAnsi="Arial" w:cs="Arial"/>
          <w:i/>
          <w:iCs/>
          <w:sz w:val="24"/>
          <w:szCs w:val="24"/>
        </w:rPr>
        <w:t xml:space="preserve"> Because childhood can’t wait</w:t>
      </w:r>
      <w:r w:rsidRPr="009F44A2">
        <w:rPr>
          <w:rFonts w:ascii="Arial" w:hAnsi="Arial" w:cs="Arial"/>
          <w:sz w:val="24"/>
          <w:szCs w:val="24"/>
        </w:rPr>
        <w:t>.</w:t>
      </w:r>
    </w:p>
    <w:p w14:paraId="075E95B5" w14:textId="14289913" w:rsidR="009F44A2" w:rsidRPr="009F44A2" w:rsidRDefault="009F44A2" w:rsidP="00236B94">
      <w:pPr>
        <w:pStyle w:val="Bibliography"/>
        <w:spacing w:line="276" w:lineRule="auto"/>
        <w:ind w:firstLine="720"/>
        <w:rPr>
          <w:rFonts w:ascii="Arial" w:hAnsi="Arial" w:cs="Arial"/>
          <w:sz w:val="24"/>
          <w:szCs w:val="24"/>
        </w:rPr>
      </w:pPr>
      <w:r w:rsidRPr="009F44A2">
        <w:rPr>
          <w:rFonts w:ascii="Arial" w:hAnsi="Arial" w:cs="Arial"/>
          <w:sz w:val="24"/>
          <w:szCs w:val="24"/>
        </w:rPr>
        <w:t xml:space="preserve">https://homestartcymru.org.uk/ </w:t>
      </w:r>
    </w:p>
    <w:p w14:paraId="52A1EC83" w14:textId="382C3160"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Dad Matters Cymru.</w:t>
      </w:r>
      <w:r>
        <w:rPr>
          <w:rFonts w:ascii="Arial" w:hAnsi="Arial" w:cs="Arial"/>
          <w:i/>
          <w:iCs/>
          <w:sz w:val="24"/>
          <w:szCs w:val="24"/>
        </w:rPr>
        <w:tab/>
      </w:r>
      <w:r w:rsidRPr="009F44A2">
        <w:rPr>
          <w:rFonts w:ascii="Arial" w:hAnsi="Arial" w:cs="Arial"/>
          <w:sz w:val="24"/>
          <w:szCs w:val="24"/>
        </w:rPr>
        <w:t>https://homestartcymru.org.uk/dadmatterscymru/</w:t>
      </w:r>
    </w:p>
    <w:p w14:paraId="28FB3A6D"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 xml:space="preserve">Volunteer for Home-Start Cymru. </w:t>
      </w:r>
      <w:r w:rsidRPr="009F44A2">
        <w:rPr>
          <w:rFonts w:ascii="Arial" w:hAnsi="Arial" w:cs="Arial"/>
          <w:sz w:val="24"/>
          <w:szCs w:val="24"/>
        </w:rPr>
        <w:t>https://www.home</w:t>
      </w:r>
    </w:p>
    <w:p w14:paraId="48FD4376" w14:textId="77777777" w:rsidR="009F44A2" w:rsidRPr="009F44A2" w:rsidRDefault="009F44A2" w:rsidP="00236B94">
      <w:pPr>
        <w:spacing w:line="276" w:lineRule="auto"/>
        <w:ind w:firstLine="720"/>
        <w:rPr>
          <w:rFonts w:ascii="Arial" w:hAnsi="Arial" w:cs="Arial"/>
          <w:sz w:val="24"/>
          <w:szCs w:val="24"/>
        </w:rPr>
      </w:pPr>
      <w:r w:rsidRPr="009F44A2">
        <w:rPr>
          <w:rFonts w:ascii="Arial" w:hAnsi="Arial" w:cs="Arial"/>
          <w:sz w:val="24"/>
          <w:szCs w:val="24"/>
        </w:rPr>
        <w:t xml:space="preserve">-start.org.uk/volunteering </w:t>
      </w:r>
    </w:p>
    <w:p w14:paraId="626066C7" w14:textId="77777777" w:rsidR="009F44A2" w:rsidRDefault="009F44A2" w:rsidP="00236B94">
      <w:pPr>
        <w:pStyle w:val="Bibliography"/>
        <w:spacing w:line="276" w:lineRule="auto"/>
        <w:rPr>
          <w:rFonts w:ascii="Arial" w:hAnsi="Arial" w:cs="Arial"/>
          <w:sz w:val="24"/>
          <w:szCs w:val="24"/>
        </w:rPr>
      </w:pPr>
      <w:r w:rsidRPr="009F44A2">
        <w:rPr>
          <w:rFonts w:ascii="Arial" w:hAnsi="Arial" w:cs="Arial"/>
          <w:sz w:val="24"/>
          <w:szCs w:val="24"/>
        </w:rPr>
        <w:t>Hoon, S., &amp; Wilkins, P. (2018). Adult Learning and the Advantages of the Online</w:t>
      </w:r>
    </w:p>
    <w:p w14:paraId="3711D3DE" w14:textId="4A3EB2DB"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 xml:space="preserve">Learning Experience. </w:t>
      </w:r>
      <w:r w:rsidRPr="009F44A2">
        <w:rPr>
          <w:rFonts w:ascii="Arial" w:hAnsi="Arial" w:cs="Arial"/>
          <w:i/>
          <w:iCs/>
          <w:sz w:val="24"/>
          <w:szCs w:val="24"/>
        </w:rPr>
        <w:t>Westcliff International Journal of Applied Research</w:t>
      </w:r>
      <w:r w:rsidRPr="009F44A2">
        <w:rPr>
          <w:rFonts w:ascii="Arial" w:hAnsi="Arial" w:cs="Arial"/>
          <w:sz w:val="24"/>
          <w:szCs w:val="24"/>
        </w:rPr>
        <w:t xml:space="preserve">, </w:t>
      </w:r>
      <w:r w:rsidRPr="009F44A2">
        <w:rPr>
          <w:rFonts w:ascii="Arial" w:hAnsi="Arial" w:cs="Arial"/>
          <w:i/>
          <w:iCs/>
          <w:sz w:val="24"/>
          <w:szCs w:val="24"/>
        </w:rPr>
        <w:t>2</w:t>
      </w:r>
      <w:r w:rsidRPr="009F44A2">
        <w:rPr>
          <w:rFonts w:ascii="Arial" w:hAnsi="Arial" w:cs="Arial"/>
          <w:sz w:val="24"/>
          <w:szCs w:val="24"/>
        </w:rPr>
        <w:t>(2), 31–36. https://doi.org/10.47670/wuwijar201822PWSH</w:t>
      </w:r>
    </w:p>
    <w:p w14:paraId="41F9C8DC"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Instagram. (n.d.). </w:t>
      </w:r>
      <w:r w:rsidRPr="009F44A2">
        <w:rPr>
          <w:rFonts w:ascii="Arial" w:hAnsi="Arial" w:cs="Arial"/>
          <w:i/>
          <w:iCs/>
          <w:sz w:val="24"/>
          <w:szCs w:val="24"/>
        </w:rPr>
        <w:t xml:space="preserve">Home-Start Cymru. </w:t>
      </w:r>
      <w:hyperlink r:id="rId68" w:history="1">
        <w:r w:rsidRPr="009F44A2">
          <w:rPr>
            <w:rStyle w:val="Hyperlink"/>
            <w:rFonts w:ascii="Arial" w:hAnsi="Arial" w:cs="Arial"/>
            <w:sz w:val="24"/>
            <w:szCs w:val="24"/>
          </w:rPr>
          <w:t>https://www.instagram.com/homestartcymru/</w:t>
        </w:r>
      </w:hyperlink>
    </w:p>
    <w:p w14:paraId="21A53005" w14:textId="77777777" w:rsidR="00236B94" w:rsidRDefault="009F44A2" w:rsidP="00236B94">
      <w:pPr>
        <w:pStyle w:val="Bibliography"/>
        <w:spacing w:line="276" w:lineRule="auto"/>
        <w:rPr>
          <w:rFonts w:ascii="Arial" w:hAnsi="Arial" w:cs="Arial"/>
          <w:sz w:val="24"/>
          <w:szCs w:val="24"/>
        </w:rPr>
      </w:pPr>
      <w:r w:rsidRPr="009F44A2">
        <w:rPr>
          <w:rFonts w:ascii="Arial" w:hAnsi="Arial" w:cs="Arial"/>
          <w:sz w:val="24"/>
          <w:szCs w:val="24"/>
        </w:rPr>
        <w:t>Rathunde, K., &amp; Isabella, R. (2020). Engaging Parents About the Importance of Play:</w:t>
      </w:r>
    </w:p>
    <w:p w14:paraId="269B7844" w14:textId="0193E42C"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The Impact of a Brief, Arts</w:t>
      </w:r>
      <w:r w:rsidRPr="009F44A2">
        <w:rPr>
          <w:rFonts w:ascii="Cambria Math" w:hAnsi="Cambria Math" w:cs="Cambria Math"/>
          <w:sz w:val="24"/>
          <w:szCs w:val="24"/>
        </w:rPr>
        <w:t>‐</w:t>
      </w:r>
      <w:r w:rsidRPr="009F44A2">
        <w:rPr>
          <w:rFonts w:ascii="Arial" w:hAnsi="Arial" w:cs="Arial"/>
          <w:sz w:val="24"/>
          <w:szCs w:val="24"/>
        </w:rPr>
        <w:t xml:space="preserve">Informed Community Presentation. </w:t>
      </w:r>
      <w:r w:rsidRPr="009F44A2">
        <w:rPr>
          <w:rFonts w:ascii="Arial" w:hAnsi="Arial" w:cs="Arial"/>
          <w:i/>
          <w:iCs/>
          <w:sz w:val="24"/>
          <w:szCs w:val="24"/>
        </w:rPr>
        <w:t>Family Relations</w:t>
      </w:r>
      <w:r w:rsidRPr="009F44A2">
        <w:rPr>
          <w:rFonts w:ascii="Arial" w:hAnsi="Arial" w:cs="Arial"/>
          <w:sz w:val="24"/>
          <w:szCs w:val="24"/>
        </w:rPr>
        <w:t xml:space="preserve">, </w:t>
      </w:r>
      <w:r w:rsidRPr="009F44A2">
        <w:rPr>
          <w:rFonts w:ascii="Arial" w:hAnsi="Arial" w:cs="Arial"/>
          <w:i/>
          <w:iCs/>
          <w:sz w:val="24"/>
          <w:szCs w:val="24"/>
        </w:rPr>
        <w:t>69</w:t>
      </w:r>
      <w:r w:rsidRPr="009F44A2">
        <w:rPr>
          <w:rFonts w:ascii="Arial" w:hAnsi="Arial" w:cs="Arial"/>
          <w:sz w:val="24"/>
          <w:szCs w:val="24"/>
        </w:rPr>
        <w:t>(2), 351–364. https://doi.org/10.1111/fare.12422</w:t>
      </w:r>
    </w:p>
    <w:p w14:paraId="513E19D4" w14:textId="35618219" w:rsidR="00821A33" w:rsidRDefault="009F44A2" w:rsidP="00236B94">
      <w:pPr>
        <w:spacing w:line="276" w:lineRule="auto"/>
      </w:pPr>
      <w:r w:rsidRPr="009F44A2">
        <w:rPr>
          <w:rFonts w:ascii="Arial" w:hAnsi="Arial" w:cs="Arial"/>
          <w:sz w:val="24"/>
          <w:szCs w:val="24"/>
        </w:rPr>
        <w:fldChar w:fldCharType="end"/>
      </w:r>
    </w:p>
    <w:sectPr w:rsidR="00821A33">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94AD7" w14:textId="77777777" w:rsidR="00A05990" w:rsidRDefault="00A05990" w:rsidP="007D4C62">
      <w:pPr>
        <w:spacing w:after="0" w:line="240" w:lineRule="auto"/>
      </w:pPr>
      <w:r>
        <w:separator/>
      </w:r>
    </w:p>
  </w:endnote>
  <w:endnote w:type="continuationSeparator" w:id="0">
    <w:p w14:paraId="67A36723" w14:textId="77777777" w:rsidR="00A05990" w:rsidRDefault="00A05990" w:rsidP="007D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9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737258"/>
      <w:docPartObj>
        <w:docPartGallery w:val="Page Numbers (Bottom of Page)"/>
        <w:docPartUnique/>
      </w:docPartObj>
    </w:sdtPr>
    <w:sdtEndPr>
      <w:rPr>
        <w:noProof/>
      </w:rPr>
    </w:sdtEndPr>
    <w:sdtContent>
      <w:p w14:paraId="7B6A001D" w14:textId="2847E472" w:rsidR="007D4C62" w:rsidRDefault="007D4C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86A20" w14:textId="77777777" w:rsidR="007D4C62" w:rsidRDefault="007D4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E7187" w14:textId="77777777" w:rsidR="00A05990" w:rsidRDefault="00A05990" w:rsidP="007D4C62">
      <w:pPr>
        <w:spacing w:after="0" w:line="240" w:lineRule="auto"/>
      </w:pPr>
      <w:r>
        <w:separator/>
      </w:r>
    </w:p>
  </w:footnote>
  <w:footnote w:type="continuationSeparator" w:id="0">
    <w:p w14:paraId="01B8C7AD" w14:textId="77777777" w:rsidR="00A05990" w:rsidRDefault="00A05990" w:rsidP="007D4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4FC6"/>
    <w:multiLevelType w:val="hybridMultilevel"/>
    <w:tmpl w:val="50F41444"/>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E70907"/>
    <w:multiLevelType w:val="hybridMultilevel"/>
    <w:tmpl w:val="BA5E2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B6829"/>
    <w:multiLevelType w:val="hybridMultilevel"/>
    <w:tmpl w:val="533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D7A0E"/>
    <w:multiLevelType w:val="hybridMultilevel"/>
    <w:tmpl w:val="F2902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E2CA4"/>
    <w:multiLevelType w:val="hybridMultilevel"/>
    <w:tmpl w:val="BBE6F0D8"/>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FC7723A"/>
    <w:multiLevelType w:val="hybridMultilevel"/>
    <w:tmpl w:val="FC02687E"/>
    <w:lvl w:ilvl="0" w:tplc="32C03912">
      <w:start w:val="1"/>
      <w:numFmt w:val="bullet"/>
      <w:lvlText w:val="•"/>
      <w:lvlJc w:val="left"/>
      <w:pPr>
        <w:ind w:left="7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FE268CA">
      <w:start w:val="1"/>
      <w:numFmt w:val="bullet"/>
      <w:lvlText w:val="o"/>
      <w:lvlJc w:val="left"/>
      <w:pPr>
        <w:ind w:left="154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9B522946">
      <w:start w:val="1"/>
      <w:numFmt w:val="bullet"/>
      <w:lvlText w:val="▪"/>
      <w:lvlJc w:val="left"/>
      <w:pPr>
        <w:ind w:left="226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CF522350">
      <w:start w:val="1"/>
      <w:numFmt w:val="bullet"/>
      <w:lvlText w:val="•"/>
      <w:lvlJc w:val="left"/>
      <w:pPr>
        <w:ind w:left="298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3168D738">
      <w:start w:val="1"/>
      <w:numFmt w:val="bullet"/>
      <w:lvlText w:val="o"/>
      <w:lvlJc w:val="left"/>
      <w:pPr>
        <w:ind w:left="370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75C0A30">
      <w:start w:val="1"/>
      <w:numFmt w:val="bullet"/>
      <w:lvlText w:val="▪"/>
      <w:lvlJc w:val="left"/>
      <w:pPr>
        <w:ind w:left="442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24482A4C">
      <w:start w:val="1"/>
      <w:numFmt w:val="bullet"/>
      <w:lvlText w:val="•"/>
      <w:lvlJc w:val="left"/>
      <w:pPr>
        <w:ind w:left="514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7F0B654">
      <w:start w:val="1"/>
      <w:numFmt w:val="bullet"/>
      <w:lvlText w:val="o"/>
      <w:lvlJc w:val="left"/>
      <w:pPr>
        <w:ind w:left="586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546C3B36">
      <w:start w:val="1"/>
      <w:numFmt w:val="bullet"/>
      <w:lvlText w:val="▪"/>
      <w:lvlJc w:val="left"/>
      <w:pPr>
        <w:ind w:left="658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71F75C91"/>
    <w:multiLevelType w:val="hybridMultilevel"/>
    <w:tmpl w:val="F5DC955C"/>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5078555">
    <w:abstractNumId w:val="5"/>
  </w:num>
  <w:num w:numId="2" w16cid:durableId="98568592">
    <w:abstractNumId w:val="0"/>
  </w:num>
  <w:num w:numId="3" w16cid:durableId="2086758471">
    <w:abstractNumId w:val="4"/>
  </w:num>
  <w:num w:numId="4" w16cid:durableId="984510177">
    <w:abstractNumId w:val="6"/>
  </w:num>
  <w:num w:numId="5" w16cid:durableId="1901751562">
    <w:abstractNumId w:val="2"/>
  </w:num>
  <w:num w:numId="6" w16cid:durableId="1558664722">
    <w:abstractNumId w:val="1"/>
  </w:num>
  <w:num w:numId="7" w16cid:durableId="1899976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NDC1NLE0N7K0sLBQ0lEKTi0uzszPAykwrwUAgCHwVywAAAA="/>
  </w:docVars>
  <w:rsids>
    <w:rsidRoot w:val="0009195C"/>
    <w:rsid w:val="000563B7"/>
    <w:rsid w:val="0007452B"/>
    <w:rsid w:val="0009195C"/>
    <w:rsid w:val="0012294B"/>
    <w:rsid w:val="00125373"/>
    <w:rsid w:val="00144860"/>
    <w:rsid w:val="00166AFC"/>
    <w:rsid w:val="001A3465"/>
    <w:rsid w:val="002169FE"/>
    <w:rsid w:val="00236B94"/>
    <w:rsid w:val="002C1818"/>
    <w:rsid w:val="002D53B7"/>
    <w:rsid w:val="002F32D8"/>
    <w:rsid w:val="00306C18"/>
    <w:rsid w:val="003153FC"/>
    <w:rsid w:val="00325701"/>
    <w:rsid w:val="00336074"/>
    <w:rsid w:val="00352E5B"/>
    <w:rsid w:val="00357DD6"/>
    <w:rsid w:val="003B279A"/>
    <w:rsid w:val="0041437C"/>
    <w:rsid w:val="00487C1D"/>
    <w:rsid w:val="004B4202"/>
    <w:rsid w:val="004C0621"/>
    <w:rsid w:val="004C1370"/>
    <w:rsid w:val="00511848"/>
    <w:rsid w:val="005524A3"/>
    <w:rsid w:val="0065438A"/>
    <w:rsid w:val="006D0C9C"/>
    <w:rsid w:val="00705563"/>
    <w:rsid w:val="00707067"/>
    <w:rsid w:val="00735720"/>
    <w:rsid w:val="00773095"/>
    <w:rsid w:val="007846CE"/>
    <w:rsid w:val="00792515"/>
    <w:rsid w:val="007D4C62"/>
    <w:rsid w:val="00821A33"/>
    <w:rsid w:val="008C264D"/>
    <w:rsid w:val="00922F8E"/>
    <w:rsid w:val="00927BF9"/>
    <w:rsid w:val="009E119F"/>
    <w:rsid w:val="009F44A2"/>
    <w:rsid w:val="00A05990"/>
    <w:rsid w:val="00A521A3"/>
    <w:rsid w:val="00A949A1"/>
    <w:rsid w:val="00AD50C6"/>
    <w:rsid w:val="00B256EF"/>
    <w:rsid w:val="00BA5D02"/>
    <w:rsid w:val="00BA6F5F"/>
    <w:rsid w:val="00BF2630"/>
    <w:rsid w:val="00C13BA4"/>
    <w:rsid w:val="00C40B98"/>
    <w:rsid w:val="00C55E40"/>
    <w:rsid w:val="00C74EB0"/>
    <w:rsid w:val="00CD2A0B"/>
    <w:rsid w:val="00CE5F57"/>
    <w:rsid w:val="00D008D3"/>
    <w:rsid w:val="00D815D9"/>
    <w:rsid w:val="00DA5778"/>
    <w:rsid w:val="00DC7E81"/>
    <w:rsid w:val="00DD2D0B"/>
    <w:rsid w:val="00DD2FC6"/>
    <w:rsid w:val="00DD77FC"/>
    <w:rsid w:val="00DE5F08"/>
    <w:rsid w:val="00DE7E84"/>
    <w:rsid w:val="00DF3C73"/>
    <w:rsid w:val="00E00642"/>
    <w:rsid w:val="00E86117"/>
    <w:rsid w:val="00EF1A4F"/>
    <w:rsid w:val="00F10AAB"/>
    <w:rsid w:val="00F35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E986"/>
  <w15:chartTrackingRefBased/>
  <w15:docId w15:val="{E75C1CD8-9E6C-4A52-A5D0-C531928E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B98"/>
    <w:rPr>
      <w:color w:val="0563C1" w:themeColor="hyperlink"/>
      <w:u w:val="single"/>
    </w:rPr>
  </w:style>
  <w:style w:type="character" w:styleId="UnresolvedMention">
    <w:name w:val="Unresolved Mention"/>
    <w:basedOn w:val="DefaultParagraphFont"/>
    <w:uiPriority w:val="99"/>
    <w:semiHidden/>
    <w:unhideWhenUsed/>
    <w:rsid w:val="00C40B98"/>
    <w:rPr>
      <w:color w:val="605E5C"/>
      <w:shd w:val="clear" w:color="auto" w:fill="E1DFDD"/>
    </w:rPr>
  </w:style>
  <w:style w:type="paragraph" w:styleId="Header">
    <w:name w:val="header"/>
    <w:basedOn w:val="Normal"/>
    <w:link w:val="HeaderChar"/>
    <w:uiPriority w:val="99"/>
    <w:unhideWhenUsed/>
    <w:rsid w:val="007D4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C62"/>
  </w:style>
  <w:style w:type="paragraph" w:styleId="Footer">
    <w:name w:val="footer"/>
    <w:basedOn w:val="Normal"/>
    <w:link w:val="FooterChar"/>
    <w:uiPriority w:val="99"/>
    <w:unhideWhenUsed/>
    <w:rsid w:val="007D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C62"/>
  </w:style>
  <w:style w:type="character" w:customStyle="1" w:styleId="Heading1Char">
    <w:name w:val="Heading 1 Char"/>
    <w:basedOn w:val="DefaultParagraphFont"/>
    <w:link w:val="Heading1"/>
    <w:uiPriority w:val="9"/>
    <w:rsid w:val="007D4C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4C62"/>
    <w:pPr>
      <w:outlineLvl w:val="9"/>
    </w:pPr>
    <w:rPr>
      <w:lang w:val="en-US"/>
    </w:rPr>
  </w:style>
  <w:style w:type="paragraph" w:styleId="TOC1">
    <w:name w:val="toc 1"/>
    <w:basedOn w:val="Normal"/>
    <w:next w:val="Normal"/>
    <w:autoRedefine/>
    <w:uiPriority w:val="39"/>
    <w:unhideWhenUsed/>
    <w:rsid w:val="00352E5B"/>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352E5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52E5B"/>
    <w:pPr>
      <w:spacing w:after="100"/>
      <w:ind w:left="440"/>
    </w:pPr>
    <w:rPr>
      <w:rFonts w:eastAsiaTheme="minorEastAsia" w:cs="Times New Roman"/>
      <w:lang w:val="en-US"/>
    </w:rPr>
  </w:style>
  <w:style w:type="table" w:customStyle="1" w:styleId="TableGrid">
    <w:name w:val="TableGrid"/>
    <w:rsid w:val="00C74EB0"/>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table" w:styleId="TableGrid0">
    <w:name w:val="Table Grid"/>
    <w:basedOn w:val="TableNormal"/>
    <w:uiPriority w:val="39"/>
    <w:rsid w:val="00125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6C18"/>
  </w:style>
  <w:style w:type="paragraph" w:styleId="ListParagraph">
    <w:name w:val="List Paragraph"/>
    <w:basedOn w:val="Normal"/>
    <w:uiPriority w:val="34"/>
    <w:qFormat/>
    <w:rsid w:val="00357DD6"/>
    <w:pPr>
      <w:ind w:left="720"/>
      <w:contextualSpacing/>
    </w:pPr>
  </w:style>
  <w:style w:type="character" w:styleId="FollowedHyperlink">
    <w:name w:val="FollowedHyperlink"/>
    <w:basedOn w:val="DefaultParagraphFont"/>
    <w:uiPriority w:val="99"/>
    <w:semiHidden/>
    <w:unhideWhenUsed/>
    <w:rsid w:val="00DC7E81"/>
    <w:rPr>
      <w:color w:val="954F72" w:themeColor="followedHyperlink"/>
      <w:u w:val="single"/>
    </w:rPr>
  </w:style>
  <w:style w:type="paragraph" w:customStyle="1" w:styleId="paragraph">
    <w:name w:val="paragraph"/>
    <w:basedOn w:val="Normal"/>
    <w:rsid w:val="001A34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3465"/>
  </w:style>
  <w:style w:type="character" w:customStyle="1" w:styleId="eop">
    <w:name w:val="eop"/>
    <w:basedOn w:val="DefaultParagraphFont"/>
    <w:rsid w:val="001A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691743">
      <w:bodyDiv w:val="1"/>
      <w:marLeft w:val="0"/>
      <w:marRight w:val="0"/>
      <w:marTop w:val="0"/>
      <w:marBottom w:val="0"/>
      <w:divBdr>
        <w:top w:val="none" w:sz="0" w:space="0" w:color="auto"/>
        <w:left w:val="none" w:sz="0" w:space="0" w:color="auto"/>
        <w:bottom w:val="none" w:sz="0" w:space="0" w:color="auto"/>
        <w:right w:val="none" w:sz="0" w:space="0" w:color="auto"/>
      </w:divBdr>
      <w:divsChild>
        <w:div w:id="437800219">
          <w:marLeft w:val="0"/>
          <w:marRight w:val="0"/>
          <w:marTop w:val="0"/>
          <w:marBottom w:val="0"/>
          <w:divBdr>
            <w:top w:val="none" w:sz="0" w:space="0" w:color="auto"/>
            <w:left w:val="none" w:sz="0" w:space="0" w:color="auto"/>
            <w:bottom w:val="none" w:sz="0" w:space="0" w:color="auto"/>
            <w:right w:val="none" w:sz="0" w:space="0" w:color="auto"/>
          </w:divBdr>
        </w:div>
        <w:div w:id="372311294">
          <w:marLeft w:val="0"/>
          <w:marRight w:val="0"/>
          <w:marTop w:val="0"/>
          <w:marBottom w:val="0"/>
          <w:divBdr>
            <w:top w:val="none" w:sz="0" w:space="0" w:color="auto"/>
            <w:left w:val="none" w:sz="0" w:space="0" w:color="auto"/>
            <w:bottom w:val="none" w:sz="0" w:space="0" w:color="auto"/>
            <w:right w:val="none" w:sz="0" w:space="0" w:color="auto"/>
          </w:divBdr>
        </w:div>
        <w:div w:id="152376403">
          <w:marLeft w:val="0"/>
          <w:marRight w:val="0"/>
          <w:marTop w:val="0"/>
          <w:marBottom w:val="0"/>
          <w:divBdr>
            <w:top w:val="none" w:sz="0" w:space="0" w:color="auto"/>
            <w:left w:val="none" w:sz="0" w:space="0" w:color="auto"/>
            <w:bottom w:val="none" w:sz="0" w:space="0" w:color="auto"/>
            <w:right w:val="none" w:sz="0" w:space="0" w:color="auto"/>
          </w:divBdr>
        </w:div>
        <w:div w:id="940333126">
          <w:marLeft w:val="0"/>
          <w:marRight w:val="0"/>
          <w:marTop w:val="0"/>
          <w:marBottom w:val="0"/>
          <w:divBdr>
            <w:top w:val="none" w:sz="0" w:space="0" w:color="auto"/>
            <w:left w:val="none" w:sz="0" w:space="0" w:color="auto"/>
            <w:bottom w:val="none" w:sz="0" w:space="0" w:color="auto"/>
            <w:right w:val="none" w:sz="0" w:space="0" w:color="auto"/>
          </w:divBdr>
        </w:div>
        <w:div w:id="642932664">
          <w:marLeft w:val="0"/>
          <w:marRight w:val="0"/>
          <w:marTop w:val="0"/>
          <w:marBottom w:val="0"/>
          <w:divBdr>
            <w:top w:val="none" w:sz="0" w:space="0" w:color="auto"/>
            <w:left w:val="none" w:sz="0" w:space="0" w:color="auto"/>
            <w:bottom w:val="none" w:sz="0" w:space="0" w:color="auto"/>
            <w:right w:val="none" w:sz="0" w:space="0" w:color="auto"/>
          </w:divBdr>
        </w:div>
        <w:div w:id="1257204203">
          <w:marLeft w:val="0"/>
          <w:marRight w:val="0"/>
          <w:marTop w:val="0"/>
          <w:marBottom w:val="0"/>
          <w:divBdr>
            <w:top w:val="none" w:sz="0" w:space="0" w:color="auto"/>
            <w:left w:val="none" w:sz="0" w:space="0" w:color="auto"/>
            <w:bottom w:val="none" w:sz="0" w:space="0" w:color="auto"/>
            <w:right w:val="none" w:sz="0" w:space="0" w:color="auto"/>
          </w:divBdr>
        </w:div>
        <w:div w:id="333187538">
          <w:marLeft w:val="0"/>
          <w:marRight w:val="0"/>
          <w:marTop w:val="0"/>
          <w:marBottom w:val="0"/>
          <w:divBdr>
            <w:top w:val="none" w:sz="0" w:space="0" w:color="auto"/>
            <w:left w:val="none" w:sz="0" w:space="0" w:color="auto"/>
            <w:bottom w:val="none" w:sz="0" w:space="0" w:color="auto"/>
            <w:right w:val="none" w:sz="0" w:space="0" w:color="auto"/>
          </w:divBdr>
        </w:div>
        <w:div w:id="1018046974">
          <w:marLeft w:val="0"/>
          <w:marRight w:val="0"/>
          <w:marTop w:val="0"/>
          <w:marBottom w:val="0"/>
          <w:divBdr>
            <w:top w:val="none" w:sz="0" w:space="0" w:color="auto"/>
            <w:left w:val="none" w:sz="0" w:space="0" w:color="auto"/>
            <w:bottom w:val="none" w:sz="0" w:space="0" w:color="auto"/>
            <w:right w:val="none" w:sz="0" w:space="0" w:color="auto"/>
          </w:divBdr>
        </w:div>
        <w:div w:id="24990673">
          <w:marLeft w:val="0"/>
          <w:marRight w:val="0"/>
          <w:marTop w:val="0"/>
          <w:marBottom w:val="0"/>
          <w:divBdr>
            <w:top w:val="none" w:sz="0" w:space="0" w:color="auto"/>
            <w:left w:val="none" w:sz="0" w:space="0" w:color="auto"/>
            <w:bottom w:val="none" w:sz="0" w:space="0" w:color="auto"/>
            <w:right w:val="none" w:sz="0" w:space="0" w:color="auto"/>
          </w:divBdr>
        </w:div>
        <w:div w:id="729226784">
          <w:marLeft w:val="0"/>
          <w:marRight w:val="0"/>
          <w:marTop w:val="0"/>
          <w:marBottom w:val="0"/>
          <w:divBdr>
            <w:top w:val="none" w:sz="0" w:space="0" w:color="auto"/>
            <w:left w:val="none" w:sz="0" w:space="0" w:color="auto"/>
            <w:bottom w:val="none" w:sz="0" w:space="0" w:color="auto"/>
            <w:right w:val="none" w:sz="0" w:space="0" w:color="auto"/>
          </w:divBdr>
        </w:div>
        <w:div w:id="935670888">
          <w:marLeft w:val="0"/>
          <w:marRight w:val="0"/>
          <w:marTop w:val="0"/>
          <w:marBottom w:val="0"/>
          <w:divBdr>
            <w:top w:val="none" w:sz="0" w:space="0" w:color="auto"/>
            <w:left w:val="none" w:sz="0" w:space="0" w:color="auto"/>
            <w:bottom w:val="none" w:sz="0" w:space="0" w:color="auto"/>
            <w:right w:val="none" w:sz="0" w:space="0" w:color="auto"/>
          </w:divBdr>
        </w:div>
        <w:div w:id="365259034">
          <w:marLeft w:val="0"/>
          <w:marRight w:val="0"/>
          <w:marTop w:val="0"/>
          <w:marBottom w:val="0"/>
          <w:divBdr>
            <w:top w:val="none" w:sz="0" w:space="0" w:color="auto"/>
            <w:left w:val="none" w:sz="0" w:space="0" w:color="auto"/>
            <w:bottom w:val="none" w:sz="0" w:space="0" w:color="auto"/>
            <w:right w:val="none" w:sz="0" w:space="0" w:color="auto"/>
          </w:divBdr>
        </w:div>
      </w:divsChild>
    </w:div>
    <w:div w:id="142136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cebook.com/hscymru/" TargetMode="External"/><Relationship Id="rId21" Type="http://schemas.openxmlformats.org/officeDocument/2006/relationships/image" Target="media/image13.png"/><Relationship Id="rId42" Type="http://schemas.openxmlformats.org/officeDocument/2006/relationships/image" Target="media/image24.png"/><Relationship Id="rId47" Type="http://schemas.openxmlformats.org/officeDocument/2006/relationships/hyperlink" Target="file:///C:/Users/cerij/Documents/Ceri/HomeStart%20Cymru/Safeguarding%20%20-%20General%20Info.pdf" TargetMode="External"/><Relationship Id="rId63" Type="http://schemas.openxmlformats.org/officeDocument/2006/relationships/image" Target="media/image33.png"/><Relationship Id="rId68" Type="http://schemas.openxmlformats.org/officeDocument/2006/relationships/hyperlink" Target="https://www.instagram.com/homestartcymru/"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twitter.com/homestartcymru" TargetMode="External"/><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hyperlink" Target="file:///C:/Users/cerij/Documents/Ceri/HomeStart%20Cymru/Confidentiality%20Policy%202020.pdf" TargetMode="External"/><Relationship Id="rId53" Type="http://schemas.openxmlformats.org/officeDocument/2006/relationships/hyperlink" Target="file:///C:/Users/cerij/Documents/Ceri/HomeStart%20Cymru/Safeguarding%20Adults%20at%20Risk.pdf" TargetMode="External"/><Relationship Id="rId58" Type="http://schemas.openxmlformats.org/officeDocument/2006/relationships/image" Target="media/image30.png"/><Relationship Id="rId66"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image" Target="media/image31.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homestartcymru.org.uk/" TargetMode="External"/><Relationship Id="rId30" Type="http://schemas.openxmlformats.org/officeDocument/2006/relationships/image" Target="media/image18.png"/><Relationship Id="rId35" Type="http://schemas.openxmlformats.org/officeDocument/2006/relationships/hyperlink" Target="https://www.home-start.org.uk/Handlers/Download.ashx?IDMF=3c86a00c-6da0-4998-a944-5b8672747e82" TargetMode="External"/><Relationship Id="rId43" Type="http://schemas.openxmlformats.org/officeDocument/2006/relationships/image" Target="media/image25.png"/><Relationship Id="rId48" Type="http://schemas.openxmlformats.org/officeDocument/2006/relationships/hyperlink" Target="file:///C:/Users/cerij/Documents/Ceri/HomeStart%20Cymru/Safeguarding%20%20-%20General%20Info.pdf" TargetMode="External"/><Relationship Id="rId56" Type="http://schemas.openxmlformats.org/officeDocument/2006/relationships/hyperlink" Target="file:///C:/Users/cerij/Documents/Ceri/HomeStart%20Cymru/Safeguarding%20Children.pdf" TargetMode="External"/><Relationship Id="rId64" Type="http://schemas.openxmlformats.org/officeDocument/2006/relationships/image" Target="media/image34.png"/><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file:///C:/Users/cerij/Documents/Ceri/HomeStart%20Cymru/Safeguarding%20-%20Code%20of%20Conduct.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facebook.com/hscymru/" TargetMode="External"/><Relationship Id="rId33" Type="http://schemas.openxmlformats.org/officeDocument/2006/relationships/hyperlink" Target="https://www.instagram.com/homestartcymru/" TargetMode="External"/><Relationship Id="rId38" Type="http://schemas.openxmlformats.org/officeDocument/2006/relationships/image" Target="media/image20.png"/><Relationship Id="rId46" Type="http://schemas.openxmlformats.org/officeDocument/2006/relationships/image" Target="media/image26.png"/><Relationship Id="rId59" Type="http://schemas.openxmlformats.org/officeDocument/2006/relationships/hyperlink" Target="https://homestartcymru.org.uk/dadmatterscymru/" TargetMode="External"/><Relationship Id="rId67" Type="http://schemas.openxmlformats.org/officeDocument/2006/relationships/hyperlink" Target="https://www.facebook.com/hscymru/" TargetMode="External"/><Relationship Id="rId20" Type="http://schemas.openxmlformats.org/officeDocument/2006/relationships/image" Target="media/image12.png"/><Relationship Id="rId41" Type="http://schemas.openxmlformats.org/officeDocument/2006/relationships/image" Target="media/image23.png"/><Relationship Id="rId54" Type="http://schemas.openxmlformats.org/officeDocument/2006/relationships/hyperlink" Target="file:///C:/Users/cerij/Documents/Ceri/HomeStart%20Cymru/Safeguarding%20Adults%20at%20Risk.pdf" TargetMode="External"/><Relationship Id="rId62" Type="http://schemas.openxmlformats.org/officeDocument/2006/relationships/image" Target="media/image32.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homestartcymru.org.uk/" TargetMode="External"/><Relationship Id="rId36" Type="http://schemas.openxmlformats.org/officeDocument/2006/relationships/hyperlink" Target="https://www.home-start.org.uk/Handlers/Download.ashx?IDMF=3c86a00c-6da0-4998-a944-5b8672747e82" TargetMode="External"/><Relationship Id="rId49" Type="http://schemas.openxmlformats.org/officeDocument/2006/relationships/image" Target="media/image27.png"/><Relationship Id="rId57" Type="http://schemas.openxmlformats.org/officeDocument/2006/relationships/hyperlink" Target="file:///C:/Users/cerij/Documents/Ceri/HomeStart%20Cymru/Safeguarding%20Children.pdf" TargetMode="External"/><Relationship Id="rId10" Type="http://schemas.openxmlformats.org/officeDocument/2006/relationships/hyperlink" Target="mailto:info@homestartcymru.org.uk" TargetMode="External"/><Relationship Id="rId31" Type="http://schemas.openxmlformats.org/officeDocument/2006/relationships/hyperlink" Target="https://twitter.com/homestartcymru" TargetMode="External"/><Relationship Id="rId44" Type="http://schemas.openxmlformats.org/officeDocument/2006/relationships/hyperlink" Target="file:///C:/Users/cerij/Documents/Ceri/HomeStart%20Cymru/Confidentiality%20Policy%202020.pdf" TargetMode="External"/><Relationship Id="rId52" Type="http://schemas.openxmlformats.org/officeDocument/2006/relationships/image" Target="media/image28.png"/><Relationship Id="rId60" Type="http://schemas.openxmlformats.org/officeDocument/2006/relationships/hyperlink" Target="https://homestartcymru.org.uk/dadmatterscymru/" TargetMode="External"/><Relationship Id="rId65"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1.png"/><Relationship Id="rId34" Type="http://schemas.openxmlformats.org/officeDocument/2006/relationships/hyperlink" Target="https://www.instagram.com/homestartcymru/" TargetMode="External"/><Relationship Id="rId50" Type="http://schemas.openxmlformats.org/officeDocument/2006/relationships/hyperlink" Target="file:///C:/Users/cerij/Documents/Ceri/HomeStart%20Cymru/Safeguarding%20-%20Code%20of%20Conduct.pdf" TargetMode="External"/><Relationship Id="rId5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5B6E5-A6E3-4254-A884-62D3DC56B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6547</Words>
  <Characters>37320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dc:creator>
  <cp:keywords/>
  <dc:description/>
  <cp:lastModifiedBy>Ceri</cp:lastModifiedBy>
  <cp:revision>32</cp:revision>
  <cp:lastPrinted>2023-01-10T11:11:00Z</cp:lastPrinted>
  <dcterms:created xsi:type="dcterms:W3CDTF">2022-12-05T10:43:00Z</dcterms:created>
  <dcterms:modified xsi:type="dcterms:W3CDTF">2023-01-10T14:04:00Z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id="APIeE6Nw"/&gt;&lt;style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