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27BD" w:rsidRDefault="00EB27BD" w:rsidP="00EB27BD">
      <w:pPr>
        <w:spacing w:before="240"/>
        <w:jc w:val="center"/>
        <w:rPr>
          <w:b/>
          <w:sz w:val="40"/>
          <w:szCs w:val="40"/>
        </w:rPr>
      </w:pPr>
      <w:bookmarkStart w:id="0" w:name="_GoBack"/>
      <w:bookmarkEnd w:id="0"/>
      <w:r w:rsidRPr="001F08FD">
        <w:rPr>
          <w:b/>
          <w:sz w:val="40"/>
          <w:szCs w:val="40"/>
        </w:rPr>
        <w:t>Name: LASZLO VINCZE</w:t>
      </w:r>
    </w:p>
    <w:p w:rsidR="00EB27BD" w:rsidRPr="001F08FD" w:rsidRDefault="00EB27BD" w:rsidP="00EB27BD">
      <w:pPr>
        <w:spacing w:before="240"/>
        <w:jc w:val="center"/>
        <w:rPr>
          <w:b/>
          <w:sz w:val="40"/>
          <w:szCs w:val="40"/>
        </w:rPr>
      </w:pPr>
      <w:r>
        <w:rPr>
          <w:b/>
          <w:sz w:val="40"/>
          <w:szCs w:val="40"/>
        </w:rPr>
        <w:t>Student Number:</w:t>
      </w:r>
      <w:r w:rsidRPr="00DE483D">
        <w:rPr>
          <w:rFonts w:ascii="Segoe UI" w:eastAsia="Times New Roman" w:hAnsi="Segoe UI" w:cs="Segoe UI"/>
          <w:color w:val="212121"/>
          <w:sz w:val="23"/>
          <w:szCs w:val="23"/>
          <w:lang w:eastAsia="en-GB"/>
        </w:rPr>
        <w:t xml:space="preserve"> </w:t>
      </w:r>
      <w:r w:rsidRPr="00DE483D">
        <w:rPr>
          <w:b/>
          <w:sz w:val="40"/>
          <w:szCs w:val="40"/>
        </w:rPr>
        <w:t>1808062</w:t>
      </w:r>
    </w:p>
    <w:p w:rsidR="00EB27BD" w:rsidRPr="001F08FD" w:rsidRDefault="00EB27BD" w:rsidP="00EB27BD">
      <w:pPr>
        <w:spacing w:before="240"/>
        <w:jc w:val="center"/>
        <w:rPr>
          <w:b/>
          <w:sz w:val="40"/>
          <w:szCs w:val="40"/>
        </w:rPr>
      </w:pPr>
      <w:r w:rsidRPr="001F08FD">
        <w:rPr>
          <w:b/>
          <w:sz w:val="40"/>
          <w:szCs w:val="40"/>
        </w:rPr>
        <w:t>University: University of Wales Trinity S</w:t>
      </w:r>
      <w:r>
        <w:rPr>
          <w:b/>
          <w:sz w:val="40"/>
          <w:szCs w:val="40"/>
        </w:rPr>
        <w:t>ain</w:t>
      </w:r>
      <w:r w:rsidRPr="001F08FD">
        <w:rPr>
          <w:b/>
          <w:sz w:val="40"/>
          <w:szCs w:val="40"/>
        </w:rPr>
        <w:t>t David</w:t>
      </w:r>
    </w:p>
    <w:p w:rsidR="00EB27BD" w:rsidRPr="003E377A" w:rsidRDefault="00EB27BD" w:rsidP="003E377A">
      <w:pPr>
        <w:spacing w:after="360" w:line="240" w:lineRule="auto"/>
        <w:jc w:val="left"/>
        <w:rPr>
          <w:rFonts w:eastAsia="Times New Roman" w:cs="Times New Roman"/>
          <w:b/>
          <w:sz w:val="40"/>
          <w:szCs w:val="40"/>
          <w:lang w:eastAsia="en-GB"/>
        </w:rPr>
      </w:pPr>
      <w:r w:rsidRPr="00E333F7">
        <w:rPr>
          <w:b/>
          <w:sz w:val="40"/>
          <w:szCs w:val="40"/>
        </w:rPr>
        <w:t xml:space="preserve">Course: </w:t>
      </w:r>
      <w:r w:rsidR="00E333F7" w:rsidRPr="00E333F7">
        <w:rPr>
          <w:rFonts w:eastAsia="Times New Roman" w:cs="Times New Roman"/>
          <w:b/>
          <w:sz w:val="40"/>
          <w:szCs w:val="40"/>
          <w:lang w:eastAsia="en-GB"/>
        </w:rPr>
        <w:t xml:space="preserve">BA Leadership and Management Skills for the Workplace </w:t>
      </w:r>
    </w:p>
    <w:p w:rsidR="00E333F7" w:rsidRPr="00E333F7" w:rsidRDefault="00EB27BD" w:rsidP="003E377A">
      <w:pPr>
        <w:spacing w:after="360" w:line="240" w:lineRule="auto"/>
        <w:jc w:val="left"/>
        <w:rPr>
          <w:rFonts w:eastAsia="Times New Roman" w:cs="Times New Roman"/>
          <w:b/>
          <w:bCs/>
          <w:color w:val="00B0F0"/>
          <w:sz w:val="40"/>
          <w:szCs w:val="40"/>
          <w:lang w:eastAsia="en-GB"/>
        </w:rPr>
      </w:pPr>
      <w:r w:rsidRPr="001F08FD">
        <w:rPr>
          <w:b/>
          <w:sz w:val="40"/>
          <w:szCs w:val="40"/>
        </w:rPr>
        <w:t>Module:</w:t>
      </w:r>
      <w:r>
        <w:rPr>
          <w:b/>
          <w:sz w:val="40"/>
          <w:szCs w:val="40"/>
        </w:rPr>
        <w:t xml:space="preserve"> </w:t>
      </w:r>
      <w:r w:rsidRPr="00EB27BD">
        <w:rPr>
          <w:rFonts w:eastAsia="Times New Roman" w:cs="Times New Roman"/>
          <w:b/>
          <w:bCs/>
          <w:color w:val="00B0F0"/>
          <w:sz w:val="40"/>
          <w:szCs w:val="40"/>
          <w:lang w:eastAsia="en-GB"/>
        </w:rPr>
        <w:t>DEVELOPING RELATIONSHIPS AND WORKPLACE ACHIEVEMENT BMSW5102</w:t>
      </w:r>
    </w:p>
    <w:p w:rsidR="00EB27BD" w:rsidRDefault="00EB27BD" w:rsidP="003E377A">
      <w:pPr>
        <w:spacing w:after="0" w:line="240" w:lineRule="auto"/>
        <w:jc w:val="center"/>
        <w:rPr>
          <w:rFonts w:eastAsia="Times New Roman" w:cs="Times New Roman"/>
          <w:b/>
          <w:bCs/>
          <w:sz w:val="40"/>
          <w:szCs w:val="40"/>
          <w:lang w:eastAsia="en-GB"/>
        </w:rPr>
      </w:pPr>
      <w:r>
        <w:rPr>
          <w:b/>
          <w:sz w:val="40"/>
          <w:szCs w:val="40"/>
        </w:rPr>
        <w:t xml:space="preserve">Title: </w:t>
      </w:r>
      <w:r w:rsidRPr="00E333F7">
        <w:rPr>
          <w:rFonts w:eastAsia="Times New Roman" w:cs="Times New Roman"/>
          <w:b/>
          <w:bCs/>
          <w:sz w:val="40"/>
          <w:szCs w:val="40"/>
          <w:lang w:eastAsia="en-GB"/>
        </w:rPr>
        <w:t>DEVELOPING RELATIONSHIPS AND WORKPLACE ACHIEVEMENT</w:t>
      </w:r>
    </w:p>
    <w:p w:rsidR="00E333F7" w:rsidRPr="00E333F7" w:rsidRDefault="00E333F7" w:rsidP="00EB27BD">
      <w:pPr>
        <w:spacing w:before="240"/>
        <w:jc w:val="center"/>
        <w:rPr>
          <w:b/>
          <w:bCs/>
          <w:color w:val="00B0F0"/>
          <w:sz w:val="40"/>
          <w:szCs w:val="40"/>
        </w:rPr>
      </w:pPr>
      <w:r>
        <w:rPr>
          <w:rFonts w:eastAsia="Times New Roman" w:cs="Times New Roman"/>
          <w:b/>
          <w:bCs/>
          <w:sz w:val="40"/>
          <w:szCs w:val="40"/>
          <w:lang w:eastAsia="en-GB"/>
        </w:rPr>
        <w:t>Word count: 4000 words</w:t>
      </w:r>
    </w:p>
    <w:p w:rsidR="00EB27BD" w:rsidRPr="001F08FD" w:rsidRDefault="00EB27BD" w:rsidP="00EB27BD">
      <w:pPr>
        <w:spacing w:before="240"/>
        <w:jc w:val="center"/>
        <w:rPr>
          <w:b/>
          <w:sz w:val="40"/>
          <w:szCs w:val="40"/>
        </w:rPr>
      </w:pPr>
      <w:r w:rsidRPr="001F08FD">
        <w:rPr>
          <w:b/>
          <w:sz w:val="40"/>
          <w:szCs w:val="40"/>
        </w:rPr>
        <w:t>Date:</w:t>
      </w:r>
      <w:r>
        <w:rPr>
          <w:b/>
          <w:sz w:val="40"/>
          <w:szCs w:val="40"/>
        </w:rPr>
        <w:t xml:space="preserve"> 12</w:t>
      </w:r>
      <w:r w:rsidRPr="001F08FD">
        <w:rPr>
          <w:b/>
          <w:sz w:val="40"/>
          <w:szCs w:val="40"/>
        </w:rPr>
        <w:t xml:space="preserve"> </w:t>
      </w:r>
      <w:r>
        <w:rPr>
          <w:b/>
          <w:sz w:val="40"/>
          <w:szCs w:val="40"/>
        </w:rPr>
        <w:t>May</w:t>
      </w:r>
      <w:r w:rsidRPr="001F08FD">
        <w:rPr>
          <w:b/>
          <w:sz w:val="40"/>
          <w:szCs w:val="40"/>
        </w:rPr>
        <w:t xml:space="preserve"> 20</w:t>
      </w:r>
      <w:r>
        <w:rPr>
          <w:b/>
          <w:sz w:val="40"/>
          <w:szCs w:val="40"/>
        </w:rPr>
        <w:t>20</w:t>
      </w:r>
    </w:p>
    <w:p w:rsidR="00A53102" w:rsidRPr="00611851" w:rsidRDefault="00A53102" w:rsidP="00A53102">
      <w:pPr>
        <w:jc w:val="center"/>
        <w:rPr>
          <w:rFonts w:cs="Times New Roman"/>
          <w:b/>
          <w:color w:val="000000" w:themeColor="text1"/>
          <w:sz w:val="72"/>
          <w:szCs w:val="72"/>
        </w:rPr>
      </w:pPr>
    </w:p>
    <w:sdt>
      <w:sdtPr>
        <w:rPr>
          <w:rFonts w:asciiTheme="minorHAnsi" w:eastAsiaTheme="minorHAnsi" w:hAnsiTheme="minorHAnsi" w:cstheme="minorBidi"/>
          <w:b w:val="0"/>
          <w:bCs w:val="0"/>
          <w:color w:val="auto"/>
          <w:sz w:val="22"/>
          <w:szCs w:val="22"/>
          <w:lang w:val="en-IN"/>
        </w:rPr>
        <w:id w:val="15822963"/>
        <w:docPartObj>
          <w:docPartGallery w:val="Table of Contents"/>
          <w:docPartUnique/>
        </w:docPartObj>
      </w:sdtPr>
      <w:sdtEndPr>
        <w:rPr>
          <w:rFonts w:ascii="Times New Roman" w:eastAsiaTheme="minorEastAsia" w:hAnsi="Times New Roman" w:cs="Times New Roman"/>
          <w:sz w:val="24"/>
          <w:szCs w:val="24"/>
          <w:lang w:val="en-GB"/>
        </w:rPr>
      </w:sdtEndPr>
      <w:sdtContent>
        <w:p w:rsidR="00A53102" w:rsidRDefault="00A53102" w:rsidP="00A53102">
          <w:pPr>
            <w:pStyle w:val="TOCHeading"/>
            <w:jc w:val="center"/>
            <w:rPr>
              <w:rFonts w:asciiTheme="minorHAnsi" w:eastAsiaTheme="minorHAnsi" w:hAnsiTheme="minorHAnsi" w:cstheme="minorBidi"/>
              <w:b w:val="0"/>
              <w:bCs w:val="0"/>
              <w:color w:val="auto"/>
              <w:sz w:val="22"/>
              <w:szCs w:val="22"/>
              <w:lang w:val="en-IN"/>
            </w:rPr>
          </w:pPr>
        </w:p>
        <w:p w:rsidR="00A53102" w:rsidRDefault="00A53102" w:rsidP="00A53102">
          <w:pPr>
            <w:rPr>
              <w:rFonts w:eastAsiaTheme="minorHAnsi"/>
              <w:lang w:val="en-IN"/>
            </w:rPr>
          </w:pPr>
          <w:r>
            <w:rPr>
              <w:rFonts w:eastAsiaTheme="minorHAnsi"/>
              <w:lang w:val="en-IN"/>
            </w:rPr>
            <w:br w:type="page"/>
          </w:r>
        </w:p>
        <w:p w:rsidR="00A53102" w:rsidRPr="00611851" w:rsidRDefault="005A47F3" w:rsidP="00A53102">
          <w:pPr>
            <w:pStyle w:val="TOCHeading"/>
            <w:jc w:val="center"/>
            <w:rPr>
              <w:rFonts w:ascii="Times New Roman" w:hAnsi="Times New Roman" w:cs="Times New Roman"/>
              <w:color w:val="000000" w:themeColor="text1"/>
            </w:rPr>
          </w:pPr>
          <w:r w:rsidRPr="00611851">
            <w:rPr>
              <w:rFonts w:ascii="Times New Roman" w:hAnsi="Times New Roman" w:cs="Times New Roman"/>
              <w:color w:val="000000" w:themeColor="text1"/>
            </w:rPr>
            <w:lastRenderedPageBreak/>
            <w:t>TABLE OF CONTENTS</w:t>
          </w:r>
        </w:p>
        <w:p w:rsidR="005A47F3" w:rsidRPr="005A47F3" w:rsidRDefault="0033693E">
          <w:pPr>
            <w:pStyle w:val="TOC1"/>
            <w:tabs>
              <w:tab w:val="right" w:leader="dot" w:pos="9350"/>
            </w:tabs>
            <w:rPr>
              <w:rFonts w:ascii="Times New Roman" w:eastAsiaTheme="minorEastAsia" w:hAnsi="Times New Roman" w:cs="Times New Roman"/>
              <w:noProof/>
              <w:sz w:val="24"/>
              <w:szCs w:val="24"/>
              <w:lang w:val="en-US"/>
            </w:rPr>
          </w:pPr>
          <w:r>
            <w:rPr>
              <w:rFonts w:ascii="Times New Roman" w:hAnsi="Times New Roman" w:cs="Times New Roman"/>
              <w:sz w:val="24"/>
              <w:szCs w:val="24"/>
            </w:rPr>
            <w:t xml:space="preserve">1.0 </w:t>
          </w:r>
          <w:r w:rsidR="00A53102" w:rsidRPr="005A47F3">
            <w:rPr>
              <w:rFonts w:ascii="Times New Roman" w:hAnsi="Times New Roman" w:cs="Times New Roman"/>
              <w:sz w:val="24"/>
              <w:szCs w:val="24"/>
            </w:rPr>
            <w:fldChar w:fldCharType="begin"/>
          </w:r>
          <w:r w:rsidR="00A53102" w:rsidRPr="005A47F3">
            <w:rPr>
              <w:rFonts w:ascii="Times New Roman" w:hAnsi="Times New Roman" w:cs="Times New Roman"/>
              <w:sz w:val="24"/>
              <w:szCs w:val="24"/>
            </w:rPr>
            <w:instrText xml:space="preserve"> TOC \o "1-3" \h \z \u </w:instrText>
          </w:r>
          <w:r w:rsidR="00A53102" w:rsidRPr="005A47F3">
            <w:rPr>
              <w:rFonts w:ascii="Times New Roman" w:hAnsi="Times New Roman" w:cs="Times New Roman"/>
              <w:sz w:val="24"/>
              <w:szCs w:val="24"/>
            </w:rPr>
            <w:fldChar w:fldCharType="separate"/>
          </w:r>
          <w:hyperlink w:anchor="_Toc39703340" w:history="1">
            <w:r w:rsidR="005A47F3" w:rsidRPr="005A47F3">
              <w:rPr>
                <w:rStyle w:val="Hyperlink"/>
                <w:rFonts w:ascii="Times New Roman" w:hAnsi="Times New Roman" w:cs="Times New Roman"/>
                <w:noProof/>
                <w:sz w:val="24"/>
                <w:szCs w:val="24"/>
              </w:rPr>
              <w:t>INTRODUCTION</w:t>
            </w:r>
            <w:r w:rsidR="005A47F3" w:rsidRPr="005A47F3">
              <w:rPr>
                <w:rFonts w:ascii="Times New Roman" w:hAnsi="Times New Roman" w:cs="Times New Roman"/>
                <w:noProof/>
                <w:webHidden/>
                <w:sz w:val="24"/>
                <w:szCs w:val="24"/>
              </w:rPr>
              <w:tab/>
            </w:r>
            <w:r w:rsidR="005A47F3" w:rsidRPr="005A47F3">
              <w:rPr>
                <w:rFonts w:ascii="Times New Roman" w:hAnsi="Times New Roman" w:cs="Times New Roman"/>
                <w:noProof/>
                <w:webHidden/>
                <w:sz w:val="24"/>
                <w:szCs w:val="24"/>
              </w:rPr>
              <w:fldChar w:fldCharType="begin"/>
            </w:r>
            <w:r w:rsidR="005A47F3" w:rsidRPr="005A47F3">
              <w:rPr>
                <w:rFonts w:ascii="Times New Roman" w:hAnsi="Times New Roman" w:cs="Times New Roman"/>
                <w:noProof/>
                <w:webHidden/>
                <w:sz w:val="24"/>
                <w:szCs w:val="24"/>
              </w:rPr>
              <w:instrText xml:space="preserve"> PAGEREF _Toc39703340 \h </w:instrText>
            </w:r>
            <w:r w:rsidR="005A47F3" w:rsidRPr="005A47F3">
              <w:rPr>
                <w:rFonts w:ascii="Times New Roman" w:hAnsi="Times New Roman" w:cs="Times New Roman"/>
                <w:noProof/>
                <w:webHidden/>
                <w:sz w:val="24"/>
                <w:szCs w:val="24"/>
              </w:rPr>
            </w:r>
            <w:r w:rsidR="005A47F3" w:rsidRPr="005A47F3">
              <w:rPr>
                <w:rFonts w:ascii="Times New Roman" w:hAnsi="Times New Roman" w:cs="Times New Roman"/>
                <w:noProof/>
                <w:webHidden/>
                <w:sz w:val="24"/>
                <w:szCs w:val="24"/>
              </w:rPr>
              <w:fldChar w:fldCharType="separate"/>
            </w:r>
            <w:r w:rsidR="005A47F3" w:rsidRPr="005A47F3">
              <w:rPr>
                <w:rFonts w:ascii="Times New Roman" w:hAnsi="Times New Roman" w:cs="Times New Roman"/>
                <w:noProof/>
                <w:webHidden/>
                <w:sz w:val="24"/>
                <w:szCs w:val="24"/>
              </w:rPr>
              <w:t>3</w:t>
            </w:r>
            <w:r w:rsidR="005A47F3" w:rsidRPr="005A47F3">
              <w:rPr>
                <w:rFonts w:ascii="Times New Roman" w:hAnsi="Times New Roman" w:cs="Times New Roman"/>
                <w:noProof/>
                <w:webHidden/>
                <w:sz w:val="24"/>
                <w:szCs w:val="24"/>
              </w:rPr>
              <w:fldChar w:fldCharType="end"/>
            </w:r>
          </w:hyperlink>
        </w:p>
        <w:p w:rsidR="005A47F3" w:rsidRPr="005A47F3" w:rsidRDefault="0033693E">
          <w:pPr>
            <w:pStyle w:val="TOC1"/>
            <w:tabs>
              <w:tab w:val="right" w:leader="dot" w:pos="9350"/>
            </w:tabs>
            <w:rPr>
              <w:rFonts w:ascii="Times New Roman" w:eastAsiaTheme="minorEastAsia" w:hAnsi="Times New Roman" w:cs="Times New Roman"/>
              <w:noProof/>
              <w:sz w:val="24"/>
              <w:szCs w:val="24"/>
              <w:lang w:val="en-US"/>
            </w:rPr>
          </w:pPr>
          <w:r>
            <w:rPr>
              <w:noProof/>
            </w:rPr>
            <w:t xml:space="preserve">2.0 </w:t>
          </w:r>
          <w:hyperlink w:anchor="_Toc39703341" w:history="1">
            <w:r w:rsidR="005A47F3" w:rsidRPr="005A47F3">
              <w:rPr>
                <w:rStyle w:val="Hyperlink"/>
                <w:rFonts w:ascii="Times New Roman" w:hAnsi="Times New Roman" w:cs="Times New Roman"/>
                <w:noProof/>
                <w:sz w:val="24"/>
                <w:szCs w:val="24"/>
              </w:rPr>
              <w:t>MAIN BODY</w:t>
            </w:r>
            <w:r w:rsidR="005A47F3" w:rsidRPr="005A47F3">
              <w:rPr>
                <w:rFonts w:ascii="Times New Roman" w:hAnsi="Times New Roman" w:cs="Times New Roman"/>
                <w:noProof/>
                <w:webHidden/>
                <w:sz w:val="24"/>
                <w:szCs w:val="24"/>
              </w:rPr>
              <w:tab/>
            </w:r>
            <w:r w:rsidR="005A47F3" w:rsidRPr="005A47F3">
              <w:rPr>
                <w:rFonts w:ascii="Times New Roman" w:hAnsi="Times New Roman" w:cs="Times New Roman"/>
                <w:noProof/>
                <w:webHidden/>
                <w:sz w:val="24"/>
                <w:szCs w:val="24"/>
              </w:rPr>
              <w:fldChar w:fldCharType="begin"/>
            </w:r>
            <w:r w:rsidR="005A47F3" w:rsidRPr="005A47F3">
              <w:rPr>
                <w:rFonts w:ascii="Times New Roman" w:hAnsi="Times New Roman" w:cs="Times New Roman"/>
                <w:noProof/>
                <w:webHidden/>
                <w:sz w:val="24"/>
                <w:szCs w:val="24"/>
              </w:rPr>
              <w:instrText xml:space="preserve"> PAGEREF _Toc39703341 \h </w:instrText>
            </w:r>
            <w:r w:rsidR="005A47F3" w:rsidRPr="005A47F3">
              <w:rPr>
                <w:rFonts w:ascii="Times New Roman" w:hAnsi="Times New Roman" w:cs="Times New Roman"/>
                <w:noProof/>
                <w:webHidden/>
                <w:sz w:val="24"/>
                <w:szCs w:val="24"/>
              </w:rPr>
            </w:r>
            <w:r w:rsidR="005A47F3" w:rsidRPr="005A47F3">
              <w:rPr>
                <w:rFonts w:ascii="Times New Roman" w:hAnsi="Times New Roman" w:cs="Times New Roman"/>
                <w:noProof/>
                <w:webHidden/>
                <w:sz w:val="24"/>
                <w:szCs w:val="24"/>
              </w:rPr>
              <w:fldChar w:fldCharType="separate"/>
            </w:r>
            <w:r w:rsidR="005A47F3" w:rsidRPr="005A47F3">
              <w:rPr>
                <w:rFonts w:ascii="Times New Roman" w:hAnsi="Times New Roman" w:cs="Times New Roman"/>
                <w:noProof/>
                <w:webHidden/>
                <w:sz w:val="24"/>
                <w:szCs w:val="24"/>
              </w:rPr>
              <w:t>3</w:t>
            </w:r>
            <w:r w:rsidR="005A47F3" w:rsidRPr="005A47F3">
              <w:rPr>
                <w:rFonts w:ascii="Times New Roman" w:hAnsi="Times New Roman" w:cs="Times New Roman"/>
                <w:noProof/>
                <w:webHidden/>
                <w:sz w:val="24"/>
                <w:szCs w:val="24"/>
              </w:rPr>
              <w:fldChar w:fldCharType="end"/>
            </w:r>
          </w:hyperlink>
        </w:p>
        <w:p w:rsidR="005A47F3" w:rsidRPr="005A47F3" w:rsidRDefault="0033693E">
          <w:pPr>
            <w:pStyle w:val="TOC2"/>
            <w:tabs>
              <w:tab w:val="right" w:leader="dot" w:pos="9350"/>
            </w:tabs>
            <w:rPr>
              <w:rFonts w:ascii="Times New Roman" w:eastAsiaTheme="minorEastAsia" w:hAnsi="Times New Roman" w:cs="Times New Roman"/>
              <w:noProof/>
              <w:sz w:val="24"/>
              <w:szCs w:val="24"/>
              <w:lang w:val="en-US"/>
            </w:rPr>
          </w:pPr>
          <w:r>
            <w:rPr>
              <w:noProof/>
            </w:rPr>
            <w:t>2.1</w:t>
          </w:r>
          <w:hyperlink w:anchor="_Toc39703342" w:history="1">
            <w:r w:rsidR="005A47F3" w:rsidRPr="005A47F3">
              <w:rPr>
                <w:rStyle w:val="Hyperlink"/>
                <w:rFonts w:ascii="Times New Roman" w:hAnsi="Times New Roman" w:cs="Times New Roman"/>
                <w:noProof/>
                <w:sz w:val="24"/>
                <w:szCs w:val="24"/>
              </w:rPr>
              <w:t>Potential advantages of the personal development at the organisation</w:t>
            </w:r>
            <w:r w:rsidR="005A47F3" w:rsidRPr="005A47F3">
              <w:rPr>
                <w:rFonts w:ascii="Times New Roman" w:hAnsi="Times New Roman" w:cs="Times New Roman"/>
                <w:noProof/>
                <w:webHidden/>
                <w:sz w:val="24"/>
                <w:szCs w:val="24"/>
              </w:rPr>
              <w:tab/>
            </w:r>
            <w:r w:rsidR="005A47F3" w:rsidRPr="005A47F3">
              <w:rPr>
                <w:rFonts w:ascii="Times New Roman" w:hAnsi="Times New Roman" w:cs="Times New Roman"/>
                <w:noProof/>
                <w:webHidden/>
                <w:sz w:val="24"/>
                <w:szCs w:val="24"/>
              </w:rPr>
              <w:fldChar w:fldCharType="begin"/>
            </w:r>
            <w:r w:rsidR="005A47F3" w:rsidRPr="005A47F3">
              <w:rPr>
                <w:rFonts w:ascii="Times New Roman" w:hAnsi="Times New Roman" w:cs="Times New Roman"/>
                <w:noProof/>
                <w:webHidden/>
                <w:sz w:val="24"/>
                <w:szCs w:val="24"/>
              </w:rPr>
              <w:instrText xml:space="preserve"> PAGEREF _Toc39703342 \h </w:instrText>
            </w:r>
            <w:r w:rsidR="005A47F3" w:rsidRPr="005A47F3">
              <w:rPr>
                <w:rFonts w:ascii="Times New Roman" w:hAnsi="Times New Roman" w:cs="Times New Roman"/>
                <w:noProof/>
                <w:webHidden/>
                <w:sz w:val="24"/>
                <w:szCs w:val="24"/>
              </w:rPr>
            </w:r>
            <w:r w:rsidR="005A47F3" w:rsidRPr="005A47F3">
              <w:rPr>
                <w:rFonts w:ascii="Times New Roman" w:hAnsi="Times New Roman" w:cs="Times New Roman"/>
                <w:noProof/>
                <w:webHidden/>
                <w:sz w:val="24"/>
                <w:szCs w:val="24"/>
              </w:rPr>
              <w:fldChar w:fldCharType="separate"/>
            </w:r>
            <w:r w:rsidR="005A47F3" w:rsidRPr="005A47F3">
              <w:rPr>
                <w:rFonts w:ascii="Times New Roman" w:hAnsi="Times New Roman" w:cs="Times New Roman"/>
                <w:noProof/>
                <w:webHidden/>
                <w:sz w:val="24"/>
                <w:szCs w:val="24"/>
              </w:rPr>
              <w:t>3</w:t>
            </w:r>
            <w:r w:rsidR="005A47F3" w:rsidRPr="005A47F3">
              <w:rPr>
                <w:rFonts w:ascii="Times New Roman" w:hAnsi="Times New Roman" w:cs="Times New Roman"/>
                <w:noProof/>
                <w:webHidden/>
                <w:sz w:val="24"/>
                <w:szCs w:val="24"/>
              </w:rPr>
              <w:fldChar w:fldCharType="end"/>
            </w:r>
          </w:hyperlink>
        </w:p>
        <w:p w:rsidR="005A47F3" w:rsidRPr="005A47F3" w:rsidRDefault="0033693E">
          <w:pPr>
            <w:pStyle w:val="TOC2"/>
            <w:tabs>
              <w:tab w:val="right" w:leader="dot" w:pos="9350"/>
            </w:tabs>
            <w:rPr>
              <w:rFonts w:ascii="Times New Roman" w:eastAsiaTheme="minorEastAsia" w:hAnsi="Times New Roman" w:cs="Times New Roman"/>
              <w:noProof/>
              <w:sz w:val="24"/>
              <w:szCs w:val="24"/>
              <w:lang w:val="en-US"/>
            </w:rPr>
          </w:pPr>
          <w:r>
            <w:rPr>
              <w:noProof/>
            </w:rPr>
            <w:t xml:space="preserve">2.2 </w:t>
          </w:r>
          <w:hyperlink w:anchor="_Toc39703343" w:history="1">
            <w:r w:rsidR="005A47F3" w:rsidRPr="005A47F3">
              <w:rPr>
                <w:rStyle w:val="Hyperlink"/>
                <w:rFonts w:ascii="Times New Roman" w:hAnsi="Times New Roman" w:cs="Times New Roman"/>
                <w:noProof/>
                <w:sz w:val="24"/>
                <w:szCs w:val="24"/>
              </w:rPr>
              <w:t>Critically evaluate development vehicle that available to organization</w:t>
            </w:r>
            <w:r w:rsidR="005A47F3" w:rsidRPr="005A47F3">
              <w:rPr>
                <w:rFonts w:ascii="Times New Roman" w:hAnsi="Times New Roman" w:cs="Times New Roman"/>
                <w:noProof/>
                <w:webHidden/>
                <w:sz w:val="24"/>
                <w:szCs w:val="24"/>
              </w:rPr>
              <w:tab/>
            </w:r>
            <w:r w:rsidR="005A47F3" w:rsidRPr="005A47F3">
              <w:rPr>
                <w:rFonts w:ascii="Times New Roman" w:hAnsi="Times New Roman" w:cs="Times New Roman"/>
                <w:noProof/>
                <w:webHidden/>
                <w:sz w:val="24"/>
                <w:szCs w:val="24"/>
              </w:rPr>
              <w:fldChar w:fldCharType="begin"/>
            </w:r>
            <w:r w:rsidR="005A47F3" w:rsidRPr="005A47F3">
              <w:rPr>
                <w:rFonts w:ascii="Times New Roman" w:hAnsi="Times New Roman" w:cs="Times New Roman"/>
                <w:noProof/>
                <w:webHidden/>
                <w:sz w:val="24"/>
                <w:szCs w:val="24"/>
              </w:rPr>
              <w:instrText xml:space="preserve"> PAGEREF _Toc39703343 \h </w:instrText>
            </w:r>
            <w:r w:rsidR="005A47F3" w:rsidRPr="005A47F3">
              <w:rPr>
                <w:rFonts w:ascii="Times New Roman" w:hAnsi="Times New Roman" w:cs="Times New Roman"/>
                <w:noProof/>
                <w:webHidden/>
                <w:sz w:val="24"/>
                <w:szCs w:val="24"/>
              </w:rPr>
            </w:r>
            <w:r w:rsidR="005A47F3" w:rsidRPr="005A47F3">
              <w:rPr>
                <w:rFonts w:ascii="Times New Roman" w:hAnsi="Times New Roman" w:cs="Times New Roman"/>
                <w:noProof/>
                <w:webHidden/>
                <w:sz w:val="24"/>
                <w:szCs w:val="24"/>
              </w:rPr>
              <w:fldChar w:fldCharType="separate"/>
            </w:r>
            <w:r w:rsidR="005A47F3" w:rsidRPr="005A47F3">
              <w:rPr>
                <w:rFonts w:ascii="Times New Roman" w:hAnsi="Times New Roman" w:cs="Times New Roman"/>
                <w:noProof/>
                <w:webHidden/>
                <w:sz w:val="24"/>
                <w:szCs w:val="24"/>
              </w:rPr>
              <w:t>7</w:t>
            </w:r>
            <w:r w:rsidR="005A47F3" w:rsidRPr="005A47F3">
              <w:rPr>
                <w:rFonts w:ascii="Times New Roman" w:hAnsi="Times New Roman" w:cs="Times New Roman"/>
                <w:noProof/>
                <w:webHidden/>
                <w:sz w:val="24"/>
                <w:szCs w:val="24"/>
              </w:rPr>
              <w:fldChar w:fldCharType="end"/>
            </w:r>
          </w:hyperlink>
        </w:p>
        <w:p w:rsidR="005A47F3" w:rsidRPr="005A47F3" w:rsidRDefault="0033693E">
          <w:pPr>
            <w:pStyle w:val="TOC2"/>
            <w:tabs>
              <w:tab w:val="right" w:leader="dot" w:pos="9350"/>
            </w:tabs>
            <w:rPr>
              <w:rFonts w:ascii="Times New Roman" w:eastAsiaTheme="minorEastAsia" w:hAnsi="Times New Roman" w:cs="Times New Roman"/>
              <w:noProof/>
              <w:sz w:val="24"/>
              <w:szCs w:val="24"/>
              <w:lang w:val="en-US"/>
            </w:rPr>
          </w:pPr>
          <w:r>
            <w:rPr>
              <w:noProof/>
            </w:rPr>
            <w:t xml:space="preserve">2.3 </w:t>
          </w:r>
          <w:hyperlink w:anchor="_Toc39703344" w:history="1">
            <w:r w:rsidR="005A47F3" w:rsidRPr="005A47F3">
              <w:rPr>
                <w:rStyle w:val="Hyperlink"/>
                <w:rFonts w:ascii="Times New Roman" w:hAnsi="Times New Roman" w:cs="Times New Roman"/>
                <w:noProof/>
                <w:sz w:val="24"/>
                <w:szCs w:val="24"/>
              </w:rPr>
              <w:t>Plan to meet the expectations and development needs of individuals</w:t>
            </w:r>
            <w:r w:rsidR="005A47F3" w:rsidRPr="005A47F3">
              <w:rPr>
                <w:rFonts w:ascii="Times New Roman" w:hAnsi="Times New Roman" w:cs="Times New Roman"/>
                <w:noProof/>
                <w:webHidden/>
                <w:sz w:val="24"/>
                <w:szCs w:val="24"/>
              </w:rPr>
              <w:tab/>
            </w:r>
            <w:r w:rsidR="005A47F3" w:rsidRPr="005A47F3">
              <w:rPr>
                <w:rFonts w:ascii="Times New Roman" w:hAnsi="Times New Roman" w:cs="Times New Roman"/>
                <w:noProof/>
                <w:webHidden/>
                <w:sz w:val="24"/>
                <w:szCs w:val="24"/>
              </w:rPr>
              <w:fldChar w:fldCharType="begin"/>
            </w:r>
            <w:r w:rsidR="005A47F3" w:rsidRPr="005A47F3">
              <w:rPr>
                <w:rFonts w:ascii="Times New Roman" w:hAnsi="Times New Roman" w:cs="Times New Roman"/>
                <w:noProof/>
                <w:webHidden/>
                <w:sz w:val="24"/>
                <w:szCs w:val="24"/>
              </w:rPr>
              <w:instrText xml:space="preserve"> PAGEREF _Toc39703344 \h </w:instrText>
            </w:r>
            <w:r w:rsidR="005A47F3" w:rsidRPr="005A47F3">
              <w:rPr>
                <w:rFonts w:ascii="Times New Roman" w:hAnsi="Times New Roman" w:cs="Times New Roman"/>
                <w:noProof/>
                <w:webHidden/>
                <w:sz w:val="24"/>
                <w:szCs w:val="24"/>
              </w:rPr>
            </w:r>
            <w:r w:rsidR="005A47F3" w:rsidRPr="005A47F3">
              <w:rPr>
                <w:rFonts w:ascii="Times New Roman" w:hAnsi="Times New Roman" w:cs="Times New Roman"/>
                <w:noProof/>
                <w:webHidden/>
                <w:sz w:val="24"/>
                <w:szCs w:val="24"/>
              </w:rPr>
              <w:fldChar w:fldCharType="separate"/>
            </w:r>
            <w:r w:rsidR="005A47F3" w:rsidRPr="005A47F3">
              <w:rPr>
                <w:rFonts w:ascii="Times New Roman" w:hAnsi="Times New Roman" w:cs="Times New Roman"/>
                <w:noProof/>
                <w:webHidden/>
                <w:sz w:val="24"/>
                <w:szCs w:val="24"/>
              </w:rPr>
              <w:t>10</w:t>
            </w:r>
            <w:r w:rsidR="005A47F3" w:rsidRPr="005A47F3">
              <w:rPr>
                <w:rFonts w:ascii="Times New Roman" w:hAnsi="Times New Roman" w:cs="Times New Roman"/>
                <w:noProof/>
                <w:webHidden/>
                <w:sz w:val="24"/>
                <w:szCs w:val="24"/>
              </w:rPr>
              <w:fldChar w:fldCharType="end"/>
            </w:r>
          </w:hyperlink>
        </w:p>
        <w:p w:rsidR="005A47F3" w:rsidRPr="005A47F3" w:rsidRDefault="00C27051">
          <w:pPr>
            <w:pStyle w:val="TOC1"/>
            <w:tabs>
              <w:tab w:val="right" w:leader="dot" w:pos="9350"/>
            </w:tabs>
            <w:rPr>
              <w:rFonts w:ascii="Times New Roman" w:eastAsiaTheme="minorEastAsia" w:hAnsi="Times New Roman" w:cs="Times New Roman"/>
              <w:noProof/>
              <w:sz w:val="24"/>
              <w:szCs w:val="24"/>
              <w:lang w:val="en-US"/>
            </w:rPr>
          </w:pPr>
          <w:hyperlink w:anchor="_Toc39703345" w:history="1">
            <w:r w:rsidR="005A47F3" w:rsidRPr="005A47F3">
              <w:rPr>
                <w:rStyle w:val="Hyperlink"/>
                <w:rFonts w:ascii="Times New Roman" w:hAnsi="Times New Roman" w:cs="Times New Roman"/>
                <w:noProof/>
                <w:sz w:val="24"/>
                <w:szCs w:val="24"/>
              </w:rPr>
              <w:t>CONCLUSION</w:t>
            </w:r>
            <w:r w:rsidR="005A47F3" w:rsidRPr="005A47F3">
              <w:rPr>
                <w:rFonts w:ascii="Times New Roman" w:hAnsi="Times New Roman" w:cs="Times New Roman"/>
                <w:noProof/>
                <w:webHidden/>
                <w:sz w:val="24"/>
                <w:szCs w:val="24"/>
              </w:rPr>
              <w:tab/>
            </w:r>
            <w:r w:rsidR="005A47F3" w:rsidRPr="005A47F3">
              <w:rPr>
                <w:rFonts w:ascii="Times New Roman" w:hAnsi="Times New Roman" w:cs="Times New Roman"/>
                <w:noProof/>
                <w:webHidden/>
                <w:sz w:val="24"/>
                <w:szCs w:val="24"/>
              </w:rPr>
              <w:fldChar w:fldCharType="begin"/>
            </w:r>
            <w:r w:rsidR="005A47F3" w:rsidRPr="005A47F3">
              <w:rPr>
                <w:rFonts w:ascii="Times New Roman" w:hAnsi="Times New Roman" w:cs="Times New Roman"/>
                <w:noProof/>
                <w:webHidden/>
                <w:sz w:val="24"/>
                <w:szCs w:val="24"/>
              </w:rPr>
              <w:instrText xml:space="preserve"> PAGEREF _Toc39703345 \h </w:instrText>
            </w:r>
            <w:r w:rsidR="005A47F3" w:rsidRPr="005A47F3">
              <w:rPr>
                <w:rFonts w:ascii="Times New Roman" w:hAnsi="Times New Roman" w:cs="Times New Roman"/>
                <w:noProof/>
                <w:webHidden/>
                <w:sz w:val="24"/>
                <w:szCs w:val="24"/>
              </w:rPr>
            </w:r>
            <w:r w:rsidR="005A47F3" w:rsidRPr="005A47F3">
              <w:rPr>
                <w:rFonts w:ascii="Times New Roman" w:hAnsi="Times New Roman" w:cs="Times New Roman"/>
                <w:noProof/>
                <w:webHidden/>
                <w:sz w:val="24"/>
                <w:szCs w:val="24"/>
              </w:rPr>
              <w:fldChar w:fldCharType="separate"/>
            </w:r>
            <w:r w:rsidR="005A47F3" w:rsidRPr="005A47F3">
              <w:rPr>
                <w:rFonts w:ascii="Times New Roman" w:hAnsi="Times New Roman" w:cs="Times New Roman"/>
                <w:noProof/>
                <w:webHidden/>
                <w:sz w:val="24"/>
                <w:szCs w:val="24"/>
              </w:rPr>
              <w:t>13</w:t>
            </w:r>
            <w:r w:rsidR="005A47F3" w:rsidRPr="005A47F3">
              <w:rPr>
                <w:rFonts w:ascii="Times New Roman" w:hAnsi="Times New Roman" w:cs="Times New Roman"/>
                <w:noProof/>
                <w:webHidden/>
                <w:sz w:val="24"/>
                <w:szCs w:val="24"/>
              </w:rPr>
              <w:fldChar w:fldCharType="end"/>
            </w:r>
          </w:hyperlink>
        </w:p>
        <w:p w:rsidR="005A47F3" w:rsidRPr="005A47F3" w:rsidRDefault="00C27051">
          <w:pPr>
            <w:pStyle w:val="TOC1"/>
            <w:tabs>
              <w:tab w:val="right" w:leader="dot" w:pos="9350"/>
            </w:tabs>
            <w:rPr>
              <w:rFonts w:ascii="Times New Roman" w:eastAsiaTheme="minorEastAsia" w:hAnsi="Times New Roman" w:cs="Times New Roman"/>
              <w:noProof/>
              <w:sz w:val="24"/>
              <w:szCs w:val="24"/>
              <w:lang w:val="en-US"/>
            </w:rPr>
          </w:pPr>
          <w:hyperlink w:anchor="_Toc39703346" w:history="1">
            <w:r w:rsidR="005A47F3" w:rsidRPr="005A47F3">
              <w:rPr>
                <w:rStyle w:val="Hyperlink"/>
                <w:rFonts w:ascii="Times New Roman" w:hAnsi="Times New Roman" w:cs="Times New Roman"/>
                <w:noProof/>
                <w:sz w:val="24"/>
                <w:szCs w:val="24"/>
              </w:rPr>
              <w:t>REFERENCES</w:t>
            </w:r>
            <w:r w:rsidR="005A47F3" w:rsidRPr="005A47F3">
              <w:rPr>
                <w:rFonts w:ascii="Times New Roman" w:hAnsi="Times New Roman" w:cs="Times New Roman"/>
                <w:noProof/>
                <w:webHidden/>
                <w:sz w:val="24"/>
                <w:szCs w:val="24"/>
              </w:rPr>
              <w:tab/>
            </w:r>
            <w:r w:rsidR="005A47F3" w:rsidRPr="005A47F3">
              <w:rPr>
                <w:rFonts w:ascii="Times New Roman" w:hAnsi="Times New Roman" w:cs="Times New Roman"/>
                <w:noProof/>
                <w:webHidden/>
                <w:sz w:val="24"/>
                <w:szCs w:val="24"/>
              </w:rPr>
              <w:fldChar w:fldCharType="begin"/>
            </w:r>
            <w:r w:rsidR="005A47F3" w:rsidRPr="005A47F3">
              <w:rPr>
                <w:rFonts w:ascii="Times New Roman" w:hAnsi="Times New Roman" w:cs="Times New Roman"/>
                <w:noProof/>
                <w:webHidden/>
                <w:sz w:val="24"/>
                <w:szCs w:val="24"/>
              </w:rPr>
              <w:instrText xml:space="preserve"> PAGEREF _Toc39703346 \h </w:instrText>
            </w:r>
            <w:r w:rsidR="005A47F3" w:rsidRPr="005A47F3">
              <w:rPr>
                <w:rFonts w:ascii="Times New Roman" w:hAnsi="Times New Roman" w:cs="Times New Roman"/>
                <w:noProof/>
                <w:webHidden/>
                <w:sz w:val="24"/>
                <w:szCs w:val="24"/>
              </w:rPr>
            </w:r>
            <w:r w:rsidR="005A47F3" w:rsidRPr="005A47F3">
              <w:rPr>
                <w:rFonts w:ascii="Times New Roman" w:hAnsi="Times New Roman" w:cs="Times New Roman"/>
                <w:noProof/>
                <w:webHidden/>
                <w:sz w:val="24"/>
                <w:szCs w:val="24"/>
              </w:rPr>
              <w:fldChar w:fldCharType="separate"/>
            </w:r>
            <w:r w:rsidR="005A47F3" w:rsidRPr="005A47F3">
              <w:rPr>
                <w:rFonts w:ascii="Times New Roman" w:hAnsi="Times New Roman" w:cs="Times New Roman"/>
                <w:noProof/>
                <w:webHidden/>
                <w:sz w:val="24"/>
                <w:szCs w:val="24"/>
              </w:rPr>
              <w:t>14</w:t>
            </w:r>
            <w:r w:rsidR="005A47F3" w:rsidRPr="005A47F3">
              <w:rPr>
                <w:rFonts w:ascii="Times New Roman" w:hAnsi="Times New Roman" w:cs="Times New Roman"/>
                <w:noProof/>
                <w:webHidden/>
                <w:sz w:val="24"/>
                <w:szCs w:val="24"/>
              </w:rPr>
              <w:fldChar w:fldCharType="end"/>
            </w:r>
          </w:hyperlink>
        </w:p>
        <w:p w:rsidR="00A53102" w:rsidRPr="005A47F3" w:rsidRDefault="00A53102" w:rsidP="00A53102">
          <w:pPr>
            <w:rPr>
              <w:rFonts w:cs="Times New Roman"/>
              <w:szCs w:val="24"/>
            </w:rPr>
          </w:pPr>
          <w:r w:rsidRPr="005A47F3">
            <w:rPr>
              <w:rFonts w:cs="Times New Roman"/>
              <w:szCs w:val="24"/>
            </w:rPr>
            <w:fldChar w:fldCharType="end"/>
          </w:r>
        </w:p>
      </w:sdtContent>
    </w:sdt>
    <w:p w:rsidR="00A53102" w:rsidRPr="005A47F3" w:rsidRDefault="00A53102" w:rsidP="00AD4C6D">
      <w:pPr>
        <w:pStyle w:val="Heading1"/>
        <w:rPr>
          <w:rFonts w:cs="Times New Roman"/>
          <w:color w:val="000000" w:themeColor="text1"/>
          <w:sz w:val="24"/>
          <w:szCs w:val="24"/>
        </w:rPr>
      </w:pPr>
    </w:p>
    <w:p w:rsidR="00A53102" w:rsidRDefault="00A53102">
      <w:pPr>
        <w:spacing w:line="276" w:lineRule="auto"/>
        <w:jc w:val="left"/>
        <w:rPr>
          <w:rFonts w:eastAsiaTheme="majorEastAsia" w:cs="Times New Roman"/>
          <w:b/>
          <w:bCs/>
          <w:color w:val="000000" w:themeColor="text1"/>
          <w:szCs w:val="24"/>
        </w:rPr>
      </w:pPr>
      <w:r>
        <w:rPr>
          <w:rFonts w:cs="Times New Roman"/>
          <w:color w:val="000000" w:themeColor="text1"/>
          <w:szCs w:val="24"/>
        </w:rPr>
        <w:br w:type="page"/>
      </w:r>
    </w:p>
    <w:p w:rsidR="00AD4C6D" w:rsidRPr="0033693E" w:rsidRDefault="0033693E" w:rsidP="0033693E">
      <w:pPr>
        <w:pStyle w:val="Heading1"/>
        <w:numPr>
          <w:ilvl w:val="0"/>
          <w:numId w:val="2"/>
        </w:numPr>
        <w:rPr>
          <w:rFonts w:cs="Times New Roman"/>
          <w:color w:val="000000" w:themeColor="text1"/>
        </w:rPr>
      </w:pPr>
      <w:bookmarkStart w:id="1" w:name="_Toc39703340"/>
      <w:r>
        <w:rPr>
          <w:rFonts w:cs="Times New Roman"/>
          <w:color w:val="000000" w:themeColor="text1"/>
        </w:rPr>
        <w:lastRenderedPageBreak/>
        <w:t xml:space="preserve"> </w:t>
      </w:r>
      <w:r w:rsidRPr="0033693E">
        <w:rPr>
          <w:rFonts w:cs="Times New Roman"/>
          <w:color w:val="000000" w:themeColor="text1"/>
        </w:rPr>
        <w:t>I</w:t>
      </w:r>
      <w:r w:rsidR="00AD4C6D" w:rsidRPr="0033693E">
        <w:rPr>
          <w:rFonts w:cs="Times New Roman"/>
          <w:color w:val="000000" w:themeColor="text1"/>
        </w:rPr>
        <w:t>NTRODUCTION</w:t>
      </w:r>
      <w:bookmarkEnd w:id="1"/>
    </w:p>
    <w:p w:rsidR="00AD4C6D" w:rsidRPr="005974C8" w:rsidRDefault="00AD4C6D" w:rsidP="00AD4C6D">
      <w:pPr>
        <w:rPr>
          <w:rFonts w:cs="Times New Roman"/>
          <w:color w:val="000000" w:themeColor="text1"/>
          <w:szCs w:val="24"/>
        </w:rPr>
      </w:pPr>
      <w:r w:rsidRPr="005974C8">
        <w:rPr>
          <w:rFonts w:cs="Times New Roman"/>
          <w:color w:val="000000" w:themeColor="text1"/>
          <w:szCs w:val="24"/>
        </w:rPr>
        <w:tab/>
        <w:t xml:space="preserve">Relationship development is defined as forming strategic partnerships and alliances with other entities associated with the business environment. In order to contain business operations companies needs to engage with various organisations and entities to improve the business potentials. Such engagement is defined as building relationship with such entities and business figures. This report is based on the case study of Tesco Company. Company operates its business operations in retail sector and initiated its business operations in the year 1919. Jack Cohen is the founder of the organisation. Headquarter of the company is located in Hertfordshire, England. Company operates its own supermarket chain, hypermarket, superstores and convenience stores. Company serve its services in more than 6800 locations at different parts of world. Tesco Company is listed in London Stock Exchange and currently is associated with the FTSE 100 Index. Henceforth, report will aim to emphasis on the potential advantages organisation gets in order to develop the employees in company. Different development vehicles that drive the personal development at </w:t>
      </w:r>
      <w:proofErr w:type="gramStart"/>
      <w:r w:rsidRPr="005974C8">
        <w:rPr>
          <w:rFonts w:cs="Times New Roman"/>
          <w:color w:val="000000" w:themeColor="text1"/>
          <w:szCs w:val="24"/>
        </w:rPr>
        <w:t>work place</w:t>
      </w:r>
      <w:proofErr w:type="gramEnd"/>
      <w:r w:rsidRPr="005974C8">
        <w:rPr>
          <w:rFonts w:cs="Times New Roman"/>
          <w:color w:val="000000" w:themeColor="text1"/>
          <w:szCs w:val="24"/>
        </w:rPr>
        <w:t xml:space="preserve"> will also summarise in this report. Furthermore, report will also keep its eye on projecting a plan that can meet the needs of personal development at workplace in organisation. </w:t>
      </w:r>
    </w:p>
    <w:p w:rsidR="00AD4C6D" w:rsidRPr="0033693E" w:rsidRDefault="0033693E" w:rsidP="00AD4C6D">
      <w:pPr>
        <w:pStyle w:val="Heading1"/>
        <w:rPr>
          <w:rFonts w:cs="Times New Roman"/>
          <w:color w:val="000000" w:themeColor="text1"/>
        </w:rPr>
      </w:pPr>
      <w:bookmarkStart w:id="2" w:name="_Toc39703341"/>
      <w:r w:rsidRPr="0033693E">
        <w:rPr>
          <w:rFonts w:cs="Times New Roman"/>
          <w:color w:val="000000" w:themeColor="text1"/>
        </w:rPr>
        <w:t xml:space="preserve">2.0 </w:t>
      </w:r>
      <w:r w:rsidR="00AD4C6D" w:rsidRPr="0033693E">
        <w:rPr>
          <w:rFonts w:cs="Times New Roman"/>
          <w:color w:val="000000" w:themeColor="text1"/>
        </w:rPr>
        <w:t>MAIN BODY</w:t>
      </w:r>
      <w:bookmarkEnd w:id="2"/>
    </w:p>
    <w:p w:rsidR="00AD4C6D" w:rsidRPr="0033693E" w:rsidRDefault="0033693E" w:rsidP="00AD4C6D">
      <w:pPr>
        <w:pStyle w:val="Heading2"/>
        <w:rPr>
          <w:rFonts w:cs="Times New Roman"/>
          <w:b/>
          <w:bCs w:val="0"/>
          <w:color w:val="000000" w:themeColor="text1"/>
          <w:sz w:val="28"/>
          <w:szCs w:val="28"/>
        </w:rPr>
      </w:pPr>
      <w:bookmarkStart w:id="3" w:name="_Toc39703342"/>
      <w:r>
        <w:rPr>
          <w:rFonts w:cs="Times New Roman"/>
          <w:b/>
          <w:bCs w:val="0"/>
          <w:color w:val="000000" w:themeColor="text1"/>
          <w:sz w:val="28"/>
          <w:szCs w:val="28"/>
        </w:rPr>
        <w:t xml:space="preserve">2.1 </w:t>
      </w:r>
      <w:r w:rsidR="00AD4C6D" w:rsidRPr="0033693E">
        <w:rPr>
          <w:rFonts w:cs="Times New Roman"/>
          <w:b/>
          <w:bCs w:val="0"/>
          <w:color w:val="000000" w:themeColor="text1"/>
          <w:sz w:val="28"/>
          <w:szCs w:val="28"/>
        </w:rPr>
        <w:t>Potential advantages of the personal development at the organisation</w:t>
      </w:r>
      <w:bookmarkEnd w:id="3"/>
    </w:p>
    <w:p w:rsidR="00AD4C6D" w:rsidRPr="005974C8" w:rsidRDefault="00AD4C6D" w:rsidP="00AD4C6D">
      <w:pPr>
        <w:rPr>
          <w:rFonts w:cs="Times New Roman"/>
          <w:color w:val="000000" w:themeColor="text1"/>
          <w:szCs w:val="24"/>
        </w:rPr>
      </w:pPr>
      <w:r w:rsidRPr="005974C8">
        <w:rPr>
          <w:rFonts w:cs="Times New Roman"/>
          <w:color w:val="000000" w:themeColor="text1"/>
          <w:szCs w:val="24"/>
        </w:rPr>
        <w:tab/>
        <w:t xml:space="preserve">Personal development is about to improve the potential and capabilities of the human resources associated with the organisation. Tesco Company conducts different campaigns in order to develop the capabilities of company’s employees. These personal development campaigns of company facilitated its capabilities in the following manners. </w:t>
      </w:r>
    </w:p>
    <w:p w:rsidR="00AD4C6D" w:rsidRPr="005974C8" w:rsidRDefault="00AD4C6D" w:rsidP="00AD4C6D">
      <w:pPr>
        <w:rPr>
          <w:rFonts w:cs="Times New Roman"/>
          <w:color w:val="000000" w:themeColor="text1"/>
          <w:szCs w:val="24"/>
        </w:rPr>
      </w:pPr>
      <w:r w:rsidRPr="005974C8">
        <w:rPr>
          <w:rFonts w:cs="Times New Roman"/>
          <w:b/>
          <w:color w:val="000000" w:themeColor="text1"/>
          <w:szCs w:val="24"/>
        </w:rPr>
        <w:t xml:space="preserve">Improve capabilities of employees: </w:t>
      </w:r>
      <w:r w:rsidRPr="005974C8">
        <w:rPr>
          <w:rFonts w:cs="Times New Roman"/>
          <w:color w:val="000000" w:themeColor="text1"/>
          <w:szCs w:val="24"/>
        </w:rPr>
        <w:t xml:space="preserve">Personal development campaigns play huge role in improving the potential capabilities of employees associated with the company. Potential capabilities of employees play huge role in improving the job efficiencies in respect to operating different functional activities in company. Personal development at Tesco Company supported management to achieve higher level of work efficiencies with the support of company’s employees. </w:t>
      </w:r>
    </w:p>
    <w:p w:rsidR="00AD4C6D" w:rsidRPr="005974C8" w:rsidRDefault="00AD4C6D" w:rsidP="00AD4C6D">
      <w:pPr>
        <w:rPr>
          <w:rFonts w:cs="Times New Roman"/>
          <w:color w:val="000000" w:themeColor="text1"/>
          <w:szCs w:val="24"/>
        </w:rPr>
      </w:pPr>
      <w:r w:rsidRPr="005974C8">
        <w:rPr>
          <w:rFonts w:cs="Times New Roman"/>
          <w:b/>
          <w:color w:val="000000" w:themeColor="text1"/>
          <w:szCs w:val="24"/>
        </w:rPr>
        <w:lastRenderedPageBreak/>
        <w:t xml:space="preserve">Improves employee wellbeing: </w:t>
      </w:r>
      <w:r w:rsidRPr="005974C8">
        <w:rPr>
          <w:rFonts w:cs="Times New Roman"/>
          <w:color w:val="000000" w:themeColor="text1"/>
          <w:szCs w:val="24"/>
        </w:rPr>
        <w:t xml:space="preserve">Personal development campaigns operate at the Tesco Company play huge role in improving the employee wellbeing at the </w:t>
      </w:r>
      <w:proofErr w:type="gramStart"/>
      <w:r w:rsidRPr="005974C8">
        <w:rPr>
          <w:rFonts w:cs="Times New Roman"/>
          <w:color w:val="000000" w:themeColor="text1"/>
          <w:szCs w:val="24"/>
        </w:rPr>
        <w:t>work place</w:t>
      </w:r>
      <w:proofErr w:type="gramEnd"/>
      <w:r w:rsidRPr="005974C8">
        <w:rPr>
          <w:rFonts w:cs="Times New Roman"/>
          <w:color w:val="000000" w:themeColor="text1"/>
          <w:szCs w:val="24"/>
        </w:rPr>
        <w:t>. The aim of the personal development is to improve the potential capabilities of employees associated with the company. Management conducts different skill development campaigns that improves the work efficiencies of employees (</w:t>
      </w:r>
      <w:r w:rsidRPr="005974C8">
        <w:rPr>
          <w:rFonts w:cs="Times New Roman"/>
          <w:color w:val="000000" w:themeColor="text1"/>
          <w:szCs w:val="24"/>
          <w:shd w:val="clear" w:color="auto" w:fill="FFFFFF"/>
        </w:rPr>
        <w:t>Ahmed and et.al., 2018</w:t>
      </w:r>
      <w:r w:rsidRPr="005974C8">
        <w:rPr>
          <w:rFonts w:cs="Times New Roman"/>
          <w:color w:val="000000" w:themeColor="text1"/>
          <w:szCs w:val="24"/>
        </w:rPr>
        <w:t xml:space="preserve">). Due to employment advantages personal development directly improves the employee wellbeing at the </w:t>
      </w:r>
      <w:proofErr w:type="gramStart"/>
      <w:r w:rsidRPr="005974C8">
        <w:rPr>
          <w:rFonts w:cs="Times New Roman"/>
          <w:color w:val="000000" w:themeColor="text1"/>
          <w:szCs w:val="24"/>
        </w:rPr>
        <w:t>work place</w:t>
      </w:r>
      <w:proofErr w:type="gramEnd"/>
      <w:r w:rsidRPr="005974C8">
        <w:rPr>
          <w:rFonts w:cs="Times New Roman"/>
          <w:color w:val="000000" w:themeColor="text1"/>
          <w:szCs w:val="24"/>
        </w:rPr>
        <w:t xml:space="preserve">. Employee wellbeing affects the sustainability of the human resources at the organisation. Due to high employee wellbeing company able to sustain its employees apart from offering low salary structure. Personal development plans in Tesco Company improved the potential capabilities of the company as the organisation could sustain its work force which has also resulted into skilled employees at different functional roles of the company. </w:t>
      </w:r>
    </w:p>
    <w:p w:rsidR="00AD4C6D" w:rsidRPr="005974C8" w:rsidRDefault="00AD4C6D" w:rsidP="00AD4C6D">
      <w:pPr>
        <w:rPr>
          <w:rFonts w:cs="Times New Roman"/>
          <w:color w:val="000000" w:themeColor="text1"/>
          <w:szCs w:val="24"/>
        </w:rPr>
      </w:pPr>
      <w:r w:rsidRPr="005974C8">
        <w:rPr>
          <w:rFonts w:cs="Times New Roman"/>
          <w:b/>
          <w:color w:val="000000" w:themeColor="text1"/>
          <w:szCs w:val="24"/>
        </w:rPr>
        <w:t xml:space="preserve">High customer satisfaction: </w:t>
      </w:r>
      <w:r w:rsidRPr="005974C8">
        <w:rPr>
          <w:rFonts w:cs="Times New Roman"/>
          <w:color w:val="000000" w:themeColor="text1"/>
          <w:szCs w:val="24"/>
        </w:rPr>
        <w:t>Personal development operations engaged at the Tesco Company played huge role in achieving the high level of customer satisfaction from the company’s operations. Personal development campaigns have supported company in improving the potential capabilities of employees as it drives employees in improving the skills and capabilities. As it directly improves the potential capabilities of company’s employees organisation could effectively attracts the high level of consumer satisfaction from the company’s operations (</w:t>
      </w:r>
      <w:r w:rsidRPr="005974C8">
        <w:rPr>
          <w:rFonts w:cs="Times New Roman"/>
          <w:color w:val="000000" w:themeColor="text1"/>
          <w:szCs w:val="24"/>
          <w:shd w:val="clear" w:color="auto" w:fill="FFFFFF"/>
        </w:rPr>
        <w:t>Aleem and et.al., 2018</w:t>
      </w:r>
      <w:r w:rsidRPr="005974C8">
        <w:rPr>
          <w:rFonts w:cs="Times New Roman"/>
          <w:color w:val="000000" w:themeColor="text1"/>
          <w:szCs w:val="24"/>
        </w:rPr>
        <w:t xml:space="preserve">). Customer satisfaction is an effective tool which drives the growth and success of the company in target market. Growth and success of the company highly depends upon the level of consumer satisfaction achieve by the company from its functional activities. By improving the level of customer satisfaction Tesco Company thrives its </w:t>
      </w:r>
      <w:r>
        <w:rPr>
          <w:rFonts w:cs="Times New Roman"/>
          <w:color w:val="000000" w:themeColor="text1"/>
          <w:szCs w:val="24"/>
        </w:rPr>
        <w:t>market growth not just at regi</w:t>
      </w:r>
      <w:r w:rsidRPr="005974C8">
        <w:rPr>
          <w:rFonts w:cs="Times New Roman"/>
          <w:color w:val="000000" w:themeColor="text1"/>
          <w:szCs w:val="24"/>
        </w:rPr>
        <w:t xml:space="preserve">onal level but also in the international retail market. Customer satisfaction also improves the brand value of the company in target market. It drives company in improving its existing consumer by achieving customer loyalty and high brand value. </w:t>
      </w:r>
    </w:p>
    <w:p w:rsidR="00AD4C6D" w:rsidRPr="005974C8" w:rsidRDefault="00AD4C6D" w:rsidP="00AD4C6D">
      <w:pPr>
        <w:rPr>
          <w:rFonts w:cs="Times New Roman"/>
          <w:color w:val="000000" w:themeColor="text1"/>
          <w:szCs w:val="24"/>
        </w:rPr>
      </w:pPr>
      <w:r w:rsidRPr="005974C8">
        <w:rPr>
          <w:rFonts w:cs="Times New Roman"/>
          <w:b/>
          <w:color w:val="000000" w:themeColor="text1"/>
          <w:szCs w:val="24"/>
        </w:rPr>
        <w:t xml:space="preserve">Bring innovation in organisation: </w:t>
      </w:r>
      <w:r w:rsidRPr="005974C8">
        <w:rPr>
          <w:rFonts w:cs="Times New Roman"/>
          <w:color w:val="000000" w:themeColor="text1"/>
          <w:szCs w:val="24"/>
        </w:rPr>
        <w:t xml:space="preserve">Innovation is an important aspect of the business environment. Business environment is such a competitive environment. In such an aggressive market competition innovation play huge role in improving the growth potential and capabilities of the company in international market. Personal development programs run by Tesco Company to improve the capabilities of its work force motivates employees to bring innovation in the working practices of the company. Innovation is all about introducing new </w:t>
      </w:r>
      <w:proofErr w:type="spellStart"/>
      <w:r w:rsidRPr="005974C8">
        <w:rPr>
          <w:rFonts w:cs="Times New Roman"/>
          <w:color w:val="000000" w:themeColor="text1"/>
          <w:szCs w:val="24"/>
        </w:rPr>
        <w:t>aspecst</w:t>
      </w:r>
      <w:proofErr w:type="spellEnd"/>
      <w:r w:rsidRPr="005974C8">
        <w:rPr>
          <w:rFonts w:cs="Times New Roman"/>
          <w:color w:val="000000" w:themeColor="text1"/>
          <w:szCs w:val="24"/>
        </w:rPr>
        <w:t xml:space="preserve"> and techniques to operate </w:t>
      </w:r>
      <w:r w:rsidRPr="005974C8">
        <w:rPr>
          <w:rFonts w:cs="Times New Roman"/>
          <w:color w:val="000000" w:themeColor="text1"/>
          <w:szCs w:val="24"/>
        </w:rPr>
        <w:lastRenderedPageBreak/>
        <w:t>functional activities of the company. Personal development campaigns directly motivate employees to implement new creative ideas and techniques for implementing functional activities (</w:t>
      </w:r>
      <w:r w:rsidRPr="005974C8">
        <w:rPr>
          <w:rFonts w:cs="Times New Roman"/>
          <w:color w:val="000000" w:themeColor="text1"/>
          <w:szCs w:val="24"/>
          <w:shd w:val="clear" w:color="auto" w:fill="FFFFFF"/>
        </w:rPr>
        <w:t>Heckscher, 2018</w:t>
      </w:r>
      <w:r w:rsidRPr="005974C8">
        <w:rPr>
          <w:rFonts w:cs="Times New Roman"/>
          <w:color w:val="000000" w:themeColor="text1"/>
          <w:szCs w:val="24"/>
        </w:rPr>
        <w:t xml:space="preserve">). Innovation also supports company in achieving the competitive advantages in the market. Tesco Company has gained the massive success in the retail sector all across the globe. Company is well known for its innovative ideas and techniques. Company was also among the first companies who initiated selling its products over internet. Due to its innovative techniques company has created a unique brand image in the market. Innovation also improved the growth rate of the company in the international market. With the support of innovation company and its employees plan strategies to introduce new products to meet up the current and future needs of employees of company. </w:t>
      </w:r>
    </w:p>
    <w:p w:rsidR="00AD4C6D" w:rsidRPr="005974C8" w:rsidRDefault="00AD4C6D" w:rsidP="00AD4C6D">
      <w:pPr>
        <w:rPr>
          <w:rFonts w:cs="Times New Roman"/>
          <w:color w:val="000000" w:themeColor="text1"/>
          <w:szCs w:val="24"/>
        </w:rPr>
      </w:pPr>
      <w:r w:rsidRPr="005974C8">
        <w:rPr>
          <w:rFonts w:cs="Times New Roman"/>
          <w:b/>
          <w:color w:val="000000" w:themeColor="text1"/>
          <w:szCs w:val="24"/>
        </w:rPr>
        <w:t xml:space="preserve">Improve change management process: </w:t>
      </w:r>
      <w:r w:rsidRPr="005974C8">
        <w:rPr>
          <w:rFonts w:cs="Times New Roman"/>
          <w:color w:val="000000" w:themeColor="text1"/>
          <w:szCs w:val="24"/>
        </w:rPr>
        <w:t xml:space="preserve">Change management is a crucial process associated with the business environment. All companies </w:t>
      </w:r>
      <w:proofErr w:type="gramStart"/>
      <w:r w:rsidRPr="005974C8">
        <w:rPr>
          <w:rFonts w:cs="Times New Roman"/>
          <w:color w:val="000000" w:themeColor="text1"/>
          <w:szCs w:val="24"/>
        </w:rPr>
        <w:t>needs</w:t>
      </w:r>
      <w:proofErr w:type="gramEnd"/>
      <w:r w:rsidRPr="005974C8">
        <w:rPr>
          <w:rFonts w:cs="Times New Roman"/>
          <w:color w:val="000000" w:themeColor="text1"/>
          <w:szCs w:val="24"/>
        </w:rPr>
        <w:t xml:space="preserve"> to engage with change management </w:t>
      </w:r>
      <w:r>
        <w:rPr>
          <w:rFonts w:cs="Times New Roman"/>
          <w:color w:val="000000" w:themeColor="text1"/>
          <w:szCs w:val="24"/>
        </w:rPr>
        <w:t>from time to time in order to c</w:t>
      </w:r>
      <w:r w:rsidRPr="005974C8">
        <w:rPr>
          <w:rFonts w:cs="Times New Roman"/>
          <w:color w:val="000000" w:themeColor="text1"/>
          <w:szCs w:val="24"/>
        </w:rPr>
        <w:t>ope up with the expectations of the potential customers of the company. Change management process also drives the organisation to achieve higher growth potential from its business operations. Change is a crucial part of the business environment. Tesco Company initiated changes in the organisation many times that supported company in dealing with the existing needs and demands of market along with fulfilling the needs associated with the future. Personal development programs operate by Tesco Management has supported company in implementing change management in the organisation. Personal development campaigns of company motivate employees to address the change in the positive manner. It enables employees to get ready for accepting changes in the company time to time (</w:t>
      </w:r>
      <w:proofErr w:type="spellStart"/>
      <w:r w:rsidRPr="005974C8">
        <w:rPr>
          <w:rFonts w:cs="Times New Roman"/>
          <w:color w:val="000000" w:themeColor="text1"/>
          <w:szCs w:val="24"/>
          <w:shd w:val="clear" w:color="auto" w:fill="FFFFFF"/>
        </w:rPr>
        <w:t>Heiskanen</w:t>
      </w:r>
      <w:proofErr w:type="spellEnd"/>
      <w:r w:rsidRPr="005974C8">
        <w:rPr>
          <w:rFonts w:cs="Times New Roman"/>
          <w:color w:val="000000" w:themeColor="text1"/>
          <w:szCs w:val="24"/>
          <w:shd w:val="clear" w:color="auto" w:fill="FFFFFF"/>
        </w:rPr>
        <w:t>, 2018</w:t>
      </w:r>
      <w:r w:rsidRPr="005974C8">
        <w:rPr>
          <w:rFonts w:cs="Times New Roman"/>
          <w:color w:val="000000" w:themeColor="text1"/>
          <w:szCs w:val="24"/>
        </w:rPr>
        <w:t xml:space="preserve">). Campaigns run by company </w:t>
      </w:r>
      <w:proofErr w:type="gramStart"/>
      <w:r w:rsidRPr="005974C8">
        <w:rPr>
          <w:rFonts w:cs="Times New Roman"/>
          <w:color w:val="000000" w:themeColor="text1"/>
          <w:szCs w:val="24"/>
        </w:rPr>
        <w:t>in regards to</w:t>
      </w:r>
      <w:proofErr w:type="gramEnd"/>
      <w:r w:rsidRPr="005974C8">
        <w:rPr>
          <w:rFonts w:cs="Times New Roman"/>
          <w:color w:val="000000" w:themeColor="text1"/>
          <w:szCs w:val="24"/>
        </w:rPr>
        <w:t xml:space="preserve"> change management has supported company every time change management has implemented in the company. It has also improved the employee participation in the process of change management in company. I order to implement the change management process effectively employees play crucial role in order to accept the change. As the change management also introduces new practices and techniques which many times drives employees to oppose the change management in the company. Company could effectively cater trainings along with personal development campaigns to adopt the changes implemented in the company. </w:t>
      </w:r>
    </w:p>
    <w:p w:rsidR="00AD4C6D" w:rsidRPr="005974C8" w:rsidRDefault="00AD4C6D" w:rsidP="00AD4C6D">
      <w:pPr>
        <w:rPr>
          <w:rFonts w:cs="Times New Roman"/>
          <w:color w:val="000000" w:themeColor="text1"/>
          <w:szCs w:val="24"/>
        </w:rPr>
      </w:pPr>
      <w:r w:rsidRPr="005974C8">
        <w:rPr>
          <w:rFonts w:cs="Times New Roman"/>
          <w:b/>
          <w:color w:val="000000" w:themeColor="text1"/>
          <w:szCs w:val="24"/>
        </w:rPr>
        <w:t xml:space="preserve">Supported in business expansion: </w:t>
      </w:r>
      <w:r w:rsidRPr="005974C8">
        <w:rPr>
          <w:rFonts w:cs="Times New Roman"/>
          <w:color w:val="000000" w:themeColor="text1"/>
          <w:szCs w:val="24"/>
        </w:rPr>
        <w:t xml:space="preserve">Personal development campaigns operated in Tesco Company has supported the company to improve the skills and capabilities of employees. In order to expand </w:t>
      </w:r>
      <w:r w:rsidRPr="005974C8">
        <w:rPr>
          <w:rFonts w:cs="Times New Roman"/>
          <w:color w:val="000000" w:themeColor="text1"/>
          <w:szCs w:val="24"/>
        </w:rPr>
        <w:lastRenderedPageBreak/>
        <w:t xml:space="preserve">the business at international level many challenges also </w:t>
      </w:r>
      <w:r w:rsidR="0033693E" w:rsidRPr="005974C8">
        <w:rPr>
          <w:rFonts w:cs="Times New Roman"/>
          <w:color w:val="000000" w:themeColor="text1"/>
          <w:szCs w:val="24"/>
        </w:rPr>
        <w:t>become</w:t>
      </w:r>
      <w:r w:rsidRPr="005974C8">
        <w:rPr>
          <w:rFonts w:cs="Times New Roman"/>
          <w:color w:val="000000" w:themeColor="text1"/>
          <w:szCs w:val="24"/>
        </w:rPr>
        <w:t xml:space="preserve"> part of the organisation. In order to sustain the business in such a competitive environment skill employee base of the company play huge role in dealing with such challenges (</w:t>
      </w:r>
      <w:r w:rsidRPr="005974C8">
        <w:rPr>
          <w:rFonts w:cs="Times New Roman"/>
          <w:color w:val="000000" w:themeColor="text1"/>
          <w:szCs w:val="24"/>
          <w:shd w:val="clear" w:color="auto" w:fill="FFFFFF"/>
        </w:rPr>
        <w:t xml:space="preserve">Luttrell and </w:t>
      </w:r>
      <w:proofErr w:type="spellStart"/>
      <w:r w:rsidRPr="005974C8">
        <w:rPr>
          <w:rFonts w:cs="Times New Roman"/>
          <w:color w:val="000000" w:themeColor="text1"/>
          <w:szCs w:val="24"/>
          <w:shd w:val="clear" w:color="auto" w:fill="FFFFFF"/>
        </w:rPr>
        <w:t>Capizzo</w:t>
      </w:r>
      <w:proofErr w:type="spellEnd"/>
      <w:r w:rsidRPr="005974C8">
        <w:rPr>
          <w:rFonts w:cs="Times New Roman"/>
          <w:color w:val="000000" w:themeColor="text1"/>
          <w:szCs w:val="24"/>
          <w:shd w:val="clear" w:color="auto" w:fill="FFFFFF"/>
        </w:rPr>
        <w:t>, 2018</w:t>
      </w:r>
      <w:r w:rsidRPr="005974C8">
        <w:rPr>
          <w:rFonts w:cs="Times New Roman"/>
          <w:color w:val="000000" w:themeColor="text1"/>
          <w:szCs w:val="24"/>
        </w:rPr>
        <w:t>). With the support of personal development Tesco Company could manage the required skills while expanding its business at the international market. Such programs of skills development enabled company management to deliver skill employees at different locations</w:t>
      </w:r>
      <w:r>
        <w:rPr>
          <w:rFonts w:cs="Times New Roman"/>
          <w:color w:val="000000" w:themeColor="text1"/>
          <w:szCs w:val="24"/>
        </w:rPr>
        <w:t xml:space="preserve"> attached with the business exp</w:t>
      </w:r>
      <w:r w:rsidRPr="005974C8">
        <w:rPr>
          <w:rFonts w:cs="Times New Roman"/>
          <w:color w:val="000000" w:themeColor="text1"/>
          <w:szCs w:val="24"/>
        </w:rPr>
        <w:t xml:space="preserve">ansion. This has supported company in implementing the business expansion strategies to entertain effective profitability out of the business expansion strategies of company. </w:t>
      </w:r>
    </w:p>
    <w:p w:rsidR="00AD4C6D" w:rsidRPr="005974C8" w:rsidRDefault="00AD4C6D" w:rsidP="00AD4C6D">
      <w:pPr>
        <w:rPr>
          <w:rFonts w:cs="Times New Roman"/>
          <w:color w:val="000000" w:themeColor="text1"/>
          <w:szCs w:val="24"/>
        </w:rPr>
      </w:pPr>
      <w:r w:rsidRPr="005974C8">
        <w:rPr>
          <w:rFonts w:cs="Times New Roman"/>
          <w:b/>
          <w:color w:val="000000" w:themeColor="text1"/>
          <w:szCs w:val="24"/>
        </w:rPr>
        <w:t xml:space="preserve">Maintain positive relation with employees: </w:t>
      </w:r>
      <w:r w:rsidRPr="005974C8">
        <w:rPr>
          <w:rFonts w:cs="Times New Roman"/>
          <w:color w:val="000000" w:themeColor="text1"/>
          <w:szCs w:val="24"/>
        </w:rPr>
        <w:t>Personal development campaigns play huge role in maintaining the healthy relationship with the forces employed in Tesco Company. Employee relationship play huge role in improving the work culture of the company. Relationship building with work force associated with the company is also among the key functional activities associated with the company (</w:t>
      </w:r>
      <w:proofErr w:type="spellStart"/>
      <w:r w:rsidRPr="005974C8">
        <w:rPr>
          <w:rFonts w:cs="Times New Roman"/>
          <w:color w:val="000000" w:themeColor="text1"/>
          <w:szCs w:val="24"/>
          <w:shd w:val="clear" w:color="auto" w:fill="FFFFFF"/>
        </w:rPr>
        <w:t>Mashiane</w:t>
      </w:r>
      <w:proofErr w:type="spellEnd"/>
      <w:r w:rsidRPr="005974C8">
        <w:rPr>
          <w:rFonts w:cs="Times New Roman"/>
          <w:color w:val="000000" w:themeColor="text1"/>
          <w:szCs w:val="24"/>
          <w:shd w:val="clear" w:color="auto" w:fill="FFFFFF"/>
        </w:rPr>
        <w:t>, Dlamini and Mahlangu, 2019</w:t>
      </w:r>
      <w:r w:rsidRPr="005974C8">
        <w:rPr>
          <w:rFonts w:cs="Times New Roman"/>
          <w:color w:val="000000" w:themeColor="text1"/>
          <w:szCs w:val="24"/>
        </w:rPr>
        <w:t xml:space="preserve">). This play huge role in improving the employee relationship in the organisation. Among the key advantages Tesco Company has gained from its personal development programs establishing healthy relationship with employees are consisted as among the key benefits of the campaign. Positive employee relationship with employees drives employees to put extra efforts to improve the productivity of company’s operation function. </w:t>
      </w:r>
    </w:p>
    <w:p w:rsidR="00AD4C6D" w:rsidRPr="005974C8" w:rsidRDefault="00AD4C6D" w:rsidP="00AD4C6D">
      <w:pPr>
        <w:rPr>
          <w:rFonts w:cs="Times New Roman"/>
          <w:color w:val="000000" w:themeColor="text1"/>
          <w:szCs w:val="24"/>
        </w:rPr>
      </w:pPr>
      <w:r w:rsidRPr="005974C8">
        <w:rPr>
          <w:rFonts w:cs="Times New Roman"/>
          <w:b/>
          <w:color w:val="000000" w:themeColor="text1"/>
          <w:szCs w:val="24"/>
        </w:rPr>
        <w:t xml:space="preserve">Improve employee empowerment: </w:t>
      </w:r>
      <w:r w:rsidRPr="005974C8">
        <w:rPr>
          <w:rFonts w:cs="Times New Roman"/>
          <w:color w:val="000000" w:themeColor="text1"/>
          <w:szCs w:val="24"/>
        </w:rPr>
        <w:t xml:space="preserve">Personal development programs drive by the Tesco Company has supported the management in empowering its human resources. Employees are among the key resources of the company that play huge role in achieving all objectives of the company. With the support of the personal development camping company could </w:t>
      </w:r>
      <w:r>
        <w:rPr>
          <w:rFonts w:cs="Times New Roman"/>
          <w:color w:val="000000" w:themeColor="text1"/>
          <w:szCs w:val="24"/>
        </w:rPr>
        <w:t>improve</w:t>
      </w:r>
      <w:r w:rsidRPr="005974C8">
        <w:rPr>
          <w:rFonts w:cs="Times New Roman"/>
          <w:color w:val="000000" w:themeColor="text1"/>
          <w:szCs w:val="24"/>
        </w:rPr>
        <w:t xml:space="preserve"> the employee’s capabilities that have further expanded the growth potential of company’s employees. With the support of personal development campaigns Tesco Company has catered the learning opportunity to its work force in order to learn new skills and working techniques (</w:t>
      </w:r>
      <w:proofErr w:type="spellStart"/>
      <w:r w:rsidRPr="005974C8">
        <w:rPr>
          <w:rFonts w:cs="Times New Roman"/>
          <w:color w:val="000000" w:themeColor="text1"/>
          <w:szCs w:val="24"/>
          <w:shd w:val="clear" w:color="auto" w:fill="FFFFFF"/>
        </w:rPr>
        <w:t>Srirekha</w:t>
      </w:r>
      <w:proofErr w:type="spellEnd"/>
      <w:r w:rsidRPr="005974C8">
        <w:rPr>
          <w:rFonts w:cs="Times New Roman"/>
          <w:color w:val="000000" w:themeColor="text1"/>
          <w:szCs w:val="24"/>
          <w:shd w:val="clear" w:color="auto" w:fill="FFFFFF"/>
        </w:rPr>
        <w:t xml:space="preserve"> and Rao, 2017</w:t>
      </w:r>
      <w:r w:rsidRPr="005974C8">
        <w:rPr>
          <w:rFonts w:cs="Times New Roman"/>
          <w:color w:val="000000" w:themeColor="text1"/>
          <w:szCs w:val="24"/>
        </w:rPr>
        <w:t xml:space="preserve">). These campaigns have also improved the knowledge of employees about the business environment. All such knowledge and skills </w:t>
      </w:r>
      <w:proofErr w:type="gramStart"/>
      <w:r w:rsidRPr="005974C8">
        <w:rPr>
          <w:rFonts w:cs="Times New Roman"/>
          <w:color w:val="000000" w:themeColor="text1"/>
          <w:szCs w:val="24"/>
        </w:rPr>
        <w:t>empowers</w:t>
      </w:r>
      <w:proofErr w:type="gramEnd"/>
      <w:r w:rsidRPr="005974C8">
        <w:rPr>
          <w:rFonts w:cs="Times New Roman"/>
          <w:color w:val="000000" w:themeColor="text1"/>
          <w:szCs w:val="24"/>
        </w:rPr>
        <w:t xml:space="preserve"> employees which further resulted into more effective employment and growth opportunities for such employees. Tesco Company created an effective brand image in the retail sector worldwide and company’s well skilled human resources are </w:t>
      </w:r>
      <w:r>
        <w:rPr>
          <w:rFonts w:cs="Times New Roman"/>
          <w:color w:val="000000" w:themeColor="text1"/>
          <w:szCs w:val="24"/>
        </w:rPr>
        <w:t xml:space="preserve">among </w:t>
      </w:r>
      <w:r>
        <w:rPr>
          <w:rFonts w:cs="Times New Roman"/>
          <w:color w:val="000000" w:themeColor="text1"/>
          <w:szCs w:val="24"/>
        </w:rPr>
        <w:lastRenderedPageBreak/>
        <w:t>the key reasons behind</w:t>
      </w:r>
      <w:r w:rsidRPr="005974C8">
        <w:rPr>
          <w:rFonts w:cs="Times New Roman"/>
          <w:color w:val="000000" w:themeColor="text1"/>
          <w:szCs w:val="24"/>
        </w:rPr>
        <w:t xml:space="preserve"> such a massive success of the organisation. All strategies are implemented by employees that channelized into growth potential of the company. </w:t>
      </w:r>
    </w:p>
    <w:p w:rsidR="00AD4C6D" w:rsidRPr="00AD4C6D" w:rsidRDefault="00AD4C6D" w:rsidP="00AD4C6D">
      <w:pPr>
        <w:rPr>
          <w:rFonts w:cs="Times New Roman"/>
          <w:color w:val="000000" w:themeColor="text1"/>
          <w:szCs w:val="24"/>
        </w:rPr>
      </w:pPr>
      <w:r w:rsidRPr="005974C8">
        <w:rPr>
          <w:rFonts w:cs="Times New Roman"/>
          <w:color w:val="000000" w:themeColor="text1"/>
          <w:szCs w:val="24"/>
        </w:rPr>
        <w:tab/>
        <w:t xml:space="preserve">All the above points indicate about the potential advantages Tesco Company has gained from the personal development activities run by company. </w:t>
      </w:r>
    </w:p>
    <w:p w:rsidR="00E16F63" w:rsidRPr="0033693E" w:rsidRDefault="0033693E" w:rsidP="00E16F63">
      <w:pPr>
        <w:pStyle w:val="Heading2"/>
        <w:rPr>
          <w:b/>
          <w:bCs w:val="0"/>
          <w:sz w:val="28"/>
          <w:szCs w:val="28"/>
        </w:rPr>
      </w:pPr>
      <w:bookmarkStart w:id="4" w:name="_Toc39703343"/>
      <w:r>
        <w:rPr>
          <w:b/>
          <w:bCs w:val="0"/>
          <w:sz w:val="28"/>
          <w:szCs w:val="28"/>
        </w:rPr>
        <w:t xml:space="preserve">2.2 </w:t>
      </w:r>
      <w:r w:rsidR="00E16F63" w:rsidRPr="0033693E">
        <w:rPr>
          <w:b/>
          <w:bCs w:val="0"/>
          <w:sz w:val="28"/>
          <w:szCs w:val="28"/>
        </w:rPr>
        <w:t>Critically evaluate development</w:t>
      </w:r>
      <w:r w:rsidR="00AD4C6D" w:rsidRPr="0033693E">
        <w:rPr>
          <w:b/>
          <w:bCs w:val="0"/>
          <w:sz w:val="28"/>
          <w:szCs w:val="28"/>
        </w:rPr>
        <w:t xml:space="preserve"> </w:t>
      </w:r>
      <w:r w:rsidR="00E16F63" w:rsidRPr="0033693E">
        <w:rPr>
          <w:b/>
          <w:bCs w:val="0"/>
          <w:sz w:val="28"/>
          <w:szCs w:val="28"/>
        </w:rPr>
        <w:t>vehicle</w:t>
      </w:r>
      <w:r w:rsidR="00AD4C6D" w:rsidRPr="0033693E">
        <w:rPr>
          <w:b/>
          <w:bCs w:val="0"/>
          <w:sz w:val="28"/>
          <w:szCs w:val="28"/>
        </w:rPr>
        <w:t xml:space="preserve"> </w:t>
      </w:r>
      <w:r w:rsidR="00E16F63" w:rsidRPr="0033693E">
        <w:rPr>
          <w:b/>
          <w:bCs w:val="0"/>
          <w:sz w:val="28"/>
          <w:szCs w:val="28"/>
        </w:rPr>
        <w:t>that available to organization</w:t>
      </w:r>
      <w:bookmarkEnd w:id="4"/>
      <w:r w:rsidR="00E16F63" w:rsidRPr="0033693E">
        <w:rPr>
          <w:b/>
          <w:bCs w:val="0"/>
          <w:sz w:val="28"/>
          <w:szCs w:val="28"/>
        </w:rPr>
        <w:t xml:space="preserve"> </w:t>
      </w:r>
    </w:p>
    <w:p w:rsidR="00E16F63" w:rsidRDefault="00E16F63" w:rsidP="00E16F63">
      <w:r>
        <w:tab/>
        <w:t>Tesco is multinational company which keeps cultural diversity at the workplace so that easy to take competitive advantage and enables to understand needs of customer for the product and it’s services. Tesco also focuses on employee’s skills development which improves their performance at the workplace (</w:t>
      </w:r>
      <w:r>
        <w:rPr>
          <w:shd w:val="clear" w:color="auto" w:fill="FFFFFF"/>
        </w:rPr>
        <w:t xml:space="preserve">Al </w:t>
      </w:r>
      <w:proofErr w:type="spellStart"/>
      <w:r>
        <w:rPr>
          <w:shd w:val="clear" w:color="auto" w:fill="FFFFFF"/>
        </w:rPr>
        <w:t>Shobaki</w:t>
      </w:r>
      <w:proofErr w:type="spellEnd"/>
      <w:r>
        <w:rPr>
          <w:shd w:val="clear" w:color="auto" w:fill="FFFFFF"/>
        </w:rPr>
        <w:t xml:space="preserve"> and Naser, 2016</w:t>
      </w:r>
      <w:r>
        <w:t>). Organization applies different types of development vehicles to develop individual at the workplace. There are numerous development</w:t>
      </w:r>
      <w:r w:rsidR="00AD4C6D">
        <w:t xml:space="preserve"> </w:t>
      </w:r>
      <w:r>
        <w:t>vehicles which are described as follows:</w:t>
      </w:r>
    </w:p>
    <w:p w:rsidR="00E16F63" w:rsidRPr="00E20D8D" w:rsidRDefault="00E16F63" w:rsidP="00E16F63">
      <w:pPr>
        <w:rPr>
          <w:b/>
          <w:bCs/>
        </w:rPr>
      </w:pPr>
      <w:r w:rsidRPr="00E20D8D">
        <w:rPr>
          <w:b/>
          <w:bCs/>
        </w:rPr>
        <w:t>Training and development program</w:t>
      </w:r>
    </w:p>
    <w:p w:rsidR="00E16F63" w:rsidRDefault="00E16F63" w:rsidP="00E16F63">
      <w:r>
        <w:tab/>
        <w:t xml:space="preserve">It is important development vehicle of Tesco because it helps company to achieve sustainable business performance. Training development program organizes by organization to improve individual performance and sets of skill. The reason behind is that organization has aim to make individuals </w:t>
      </w:r>
      <w:proofErr w:type="gramStart"/>
      <w:r>
        <w:t>multi</w:t>
      </w:r>
      <w:r w:rsidR="00AD4C6D">
        <w:t xml:space="preserve"> </w:t>
      </w:r>
      <w:r>
        <w:t>tasker</w:t>
      </w:r>
      <w:proofErr w:type="gramEnd"/>
      <w:r>
        <w:t xml:space="preserve"> which helps company to achieve long-term and short-term goals over the period. Another reason is this organization wants to lead coordination between new joiners and existing employees as result they work together and encourages each other to achieve common goal. This program contains two type criteria’s i.e. training and development. By the program easy to access both type employees i.e. new joiner and existing employee. Training helps new joiners to understand how to perform task at the workplace and how to deal with complex situation. On the other development supports individual to develop sets of skills as result improves performance and working efficiency as well. Training and development program </w:t>
      </w:r>
      <w:proofErr w:type="gramStart"/>
      <w:r>
        <w:t>is</w:t>
      </w:r>
      <w:proofErr w:type="gramEnd"/>
      <w:r>
        <w:t xml:space="preserve"> not support to develop new skill and learns how to work at the job place but also maintains wellbeing of employees. Apart from this, employees</w:t>
      </w:r>
      <w:r w:rsidR="00AD4C6D">
        <w:t xml:space="preserve"> </w:t>
      </w:r>
      <w:r>
        <w:t xml:space="preserve">get chance to learn new tactics which supports to deal with complex task within workplace and make them </w:t>
      </w:r>
      <w:proofErr w:type="spellStart"/>
      <w:r>
        <w:t>liableto</w:t>
      </w:r>
      <w:proofErr w:type="spellEnd"/>
      <w:r>
        <w:t xml:space="preserve"> handle number of responsibilities in the absence of other employees (</w:t>
      </w:r>
      <w:r>
        <w:rPr>
          <w:shd w:val="clear" w:color="auto" w:fill="FFFFFF"/>
        </w:rPr>
        <w:t xml:space="preserve">Menzies and </w:t>
      </w:r>
      <w:proofErr w:type="spellStart"/>
      <w:r>
        <w:rPr>
          <w:shd w:val="clear" w:color="auto" w:fill="FFFFFF"/>
        </w:rPr>
        <w:t>Tredinnick</w:t>
      </w:r>
      <w:proofErr w:type="spellEnd"/>
      <w:r>
        <w:rPr>
          <w:shd w:val="clear" w:color="auto" w:fill="FFFFFF"/>
        </w:rPr>
        <w:t>, 2017</w:t>
      </w:r>
      <w:r>
        <w:t xml:space="preserve">). It has some drawbacks as well such as it is time-consuming vehicle and costly as well. The development vehicle is quite effective in employee development because it helps to develop new skills and influences their performance but it cannot </w:t>
      </w:r>
      <w:r>
        <w:lastRenderedPageBreak/>
        <w:t xml:space="preserve">meet individual’s needs. There has a reason such as each employee has different development needs which leads differentiation from each other. The training and development program </w:t>
      </w:r>
      <w:proofErr w:type="gramStart"/>
      <w:r>
        <w:t>is</w:t>
      </w:r>
      <w:proofErr w:type="gramEnd"/>
      <w:r>
        <w:t xml:space="preserve"> good to improve skills but cannot meet individual development needs in the workplace. </w:t>
      </w:r>
    </w:p>
    <w:p w:rsidR="00E16F63" w:rsidRDefault="00E16F63" w:rsidP="00E16F63">
      <w:pPr>
        <w:rPr>
          <w:b/>
          <w:bCs/>
        </w:rPr>
      </w:pPr>
      <w:r w:rsidRPr="00090E1B">
        <w:rPr>
          <w:b/>
          <w:bCs/>
        </w:rPr>
        <w:t xml:space="preserve">Reward strategy </w:t>
      </w:r>
    </w:p>
    <w:p w:rsidR="00E16F63" w:rsidRPr="00F960FD" w:rsidRDefault="00E16F63" w:rsidP="00E16F63">
      <w:r>
        <w:rPr>
          <w:b/>
          <w:bCs/>
        </w:rPr>
        <w:tab/>
      </w:r>
      <w:r w:rsidRPr="00BE52C9">
        <w:t xml:space="preserve">It is </w:t>
      </w:r>
      <w:r>
        <w:t>essential development vehicle that is used by Tesco to improve employee wellbeing at the workplace.</w:t>
      </w:r>
      <w:r w:rsidR="00AD4C6D">
        <w:t xml:space="preserve"> </w:t>
      </w:r>
      <w:r>
        <w:t>Reward strategy is effective tool within organization because it motivates employee to more efforts in their performance so that they can become part of rewards strategy. There are two type rewards i.e. incentive and recognition which is used by manager of Tesco to motivate employee within workplace. Manager offers incentive as reward to those employees who achieves wide number of tasks in minimum time.</w:t>
      </w:r>
      <w:r w:rsidR="00AD4C6D">
        <w:t xml:space="preserve"> </w:t>
      </w:r>
      <w:r>
        <w:t>The incentive strategy uses by manager to deal with work pressure and achieve short-term goals. Incentive strategy is not help company to achieve short-term goals but also improves employee’s working potential effectively at the working place.</w:t>
      </w:r>
      <w:r w:rsidR="00AD4C6D">
        <w:t xml:space="preserve"> </w:t>
      </w:r>
      <w:r>
        <w:t>As same recognition as reward is the best strategy that follows by organization to retain employee prolong time within company and make sure for the job responsibility. Each employee of the organization aspect to receive recognition from the employer, so they support organization to meet its objectives over the period (</w:t>
      </w:r>
      <w:r>
        <w:rPr>
          <w:shd w:val="clear" w:color="auto" w:fill="FFFFFF"/>
        </w:rPr>
        <w:t>Singh, Singh and Banerji, 2018</w:t>
      </w:r>
      <w:r>
        <w:t>). Recognition</w:t>
      </w:r>
      <w:r w:rsidR="00AD4C6D">
        <w:t xml:space="preserve"> </w:t>
      </w:r>
      <w:r>
        <w:t>makes employee honest for its</w:t>
      </w:r>
      <w:r w:rsidR="00AD4C6D">
        <w:t xml:space="preserve"> </w:t>
      </w:r>
      <w:r>
        <w:t xml:space="preserve">responsibility and inspires them to give high performance. Tesco follows reward strategy to develop sustainable performance of individual. The development vehicle has several drawbacks as well such as it cannot meet individual’s </w:t>
      </w:r>
      <w:r w:rsidR="00AD4C6D">
        <w:t>development</w:t>
      </w:r>
      <w:r>
        <w:t xml:space="preserve"> needs because most of the employee inspires by money while other needs leisure’s or relaxation that encourages them to give high performance. </w:t>
      </w:r>
    </w:p>
    <w:p w:rsidR="00E16F63" w:rsidRDefault="00E16F63" w:rsidP="00E16F63">
      <w:pPr>
        <w:rPr>
          <w:b/>
          <w:bCs/>
        </w:rPr>
      </w:pPr>
      <w:r w:rsidRPr="00E259E0">
        <w:rPr>
          <w:b/>
          <w:bCs/>
        </w:rPr>
        <w:t xml:space="preserve">Motivation factors </w:t>
      </w:r>
    </w:p>
    <w:p w:rsidR="00E16F63" w:rsidRDefault="00E16F63" w:rsidP="00E16F63">
      <w:r>
        <w:tab/>
        <w:t xml:space="preserve">Leadership style is one of the main motivation factors that is considered as development vehicle because good leadership style motivates employee to give high performance by understanding their attitude for their job. Tesco applies this </w:t>
      </w:r>
      <w:proofErr w:type="spellStart"/>
      <w:r>
        <w:t>dovelopment</w:t>
      </w:r>
      <w:proofErr w:type="spellEnd"/>
      <w:r>
        <w:t xml:space="preserve"> vehicle to improve employee’s performance at the workplace.  For </w:t>
      </w:r>
      <w:proofErr w:type="spellStart"/>
      <w:r>
        <w:t>example,leader</w:t>
      </w:r>
      <w:proofErr w:type="spellEnd"/>
      <w:r>
        <w:t xml:space="preserve"> adapts specific leadership style according organization culture which helps them to understand needs of organization and </w:t>
      </w:r>
      <w:proofErr w:type="spellStart"/>
      <w:r>
        <w:t>it’s</w:t>
      </w:r>
      <w:proofErr w:type="spellEnd"/>
      <w:r>
        <w:t xml:space="preserve"> goals. When leader understand organization needs then they understand individual employee’s needs at the workplace. In last leader adapts specific leadership style that support leader to meet </w:t>
      </w:r>
      <w:r>
        <w:lastRenderedPageBreak/>
        <w:t>both employee and organization needs (</w:t>
      </w:r>
      <w:r>
        <w:rPr>
          <w:shd w:val="clear" w:color="auto" w:fill="FFFFFF"/>
        </w:rPr>
        <w:t xml:space="preserve">Singh, </w:t>
      </w:r>
      <w:proofErr w:type="spellStart"/>
      <w:r>
        <w:rPr>
          <w:shd w:val="clear" w:color="auto" w:fill="FFFFFF"/>
        </w:rPr>
        <w:t>Olugu</w:t>
      </w:r>
      <w:proofErr w:type="spellEnd"/>
      <w:r>
        <w:rPr>
          <w:shd w:val="clear" w:color="auto" w:fill="FFFFFF"/>
        </w:rPr>
        <w:t xml:space="preserve"> and Musa, 2016</w:t>
      </w:r>
      <w:r>
        <w:t>).  By the good leadership style easy to analyse weak area of employee by leader and motivates them by meeting their objectives. Leader invites employees in the decision-making process and encourages them to share their views about the decision. Even leader gives values to the staff by listening them properly which builds good relation between employee ad leader. Apart from this, leader provides two-</w:t>
      </w:r>
      <w:proofErr w:type="spellStart"/>
      <w:r>
        <w:t>waycommunication</w:t>
      </w:r>
      <w:proofErr w:type="spellEnd"/>
      <w:r>
        <w:t xml:space="preserve"> that become more easier for the employee to communicate directly regarding their issues related to salary or work </w:t>
      </w:r>
      <w:proofErr w:type="spellStart"/>
      <w:r>
        <w:t>pressure.Leader</w:t>
      </w:r>
      <w:proofErr w:type="spellEnd"/>
      <w:r>
        <w:t xml:space="preserve"> sets vision for the staff as well so that they direct in right direction and gives their high efforts to achieve common goal. It is quite effective vehicle of the Tesco because supports firm to achieve </w:t>
      </w:r>
      <w:proofErr w:type="spellStart"/>
      <w:r>
        <w:t>it’s</w:t>
      </w:r>
      <w:proofErr w:type="spellEnd"/>
      <w:r>
        <w:t xml:space="preserve"> long term goal over the period. </w:t>
      </w:r>
    </w:p>
    <w:p w:rsidR="0033693E" w:rsidRDefault="00E16F63" w:rsidP="00E16F63">
      <w:pPr>
        <w:rPr>
          <w:b/>
          <w:bCs/>
        </w:rPr>
      </w:pPr>
      <w:r w:rsidRPr="00B72F29">
        <w:rPr>
          <w:b/>
          <w:bCs/>
        </w:rPr>
        <w:t xml:space="preserve">Performance development system </w:t>
      </w:r>
    </w:p>
    <w:p w:rsidR="00E16F63" w:rsidRDefault="00E16F63" w:rsidP="00E16F63">
      <w:r>
        <w:tab/>
        <w:t xml:space="preserve">It is development vehicle that is used by Tesco to develop individual performance by improving their weak area. The performance development system is a strategic approach that determine strength and weaknesses of individual within workplace. By the system can easy to asses weak area of staff that needs to improve effectively. It is constant communication system that helps employer’s workforce in accomplishing expected behaviours as well as result. The performance </w:t>
      </w:r>
      <w:proofErr w:type="spellStart"/>
      <w:r>
        <w:t>dovelopment</w:t>
      </w:r>
      <w:proofErr w:type="spellEnd"/>
      <w:r>
        <w:t xml:space="preserve"> system provides two-way communication between employer and supervisor about employee performance (</w:t>
      </w:r>
      <w:r>
        <w:rPr>
          <w:shd w:val="clear" w:color="auto" w:fill="FFFFFF"/>
        </w:rPr>
        <w:t>Wang, Mi and Liu, 2018</w:t>
      </w:r>
      <w:r>
        <w:t xml:space="preserve">). Manager applies the system to understand individual’s development needs and their expectation. Even it helps employees as well to determine </w:t>
      </w:r>
      <w:proofErr w:type="spellStart"/>
      <w:r>
        <w:t>it’s</w:t>
      </w:r>
      <w:proofErr w:type="spellEnd"/>
      <w:r>
        <w:t xml:space="preserve"> weaknesses and strengths so that they can improve their skills or performance own. Performance rating scale also used by organization while improving individual performance at the workplace. This system is quite effective for the manager because they also get chance to improve its supervising skills and provides understanding to critically analyse employee’s needs. It has some demerits such as it is more time-consuming and costly as well. </w:t>
      </w:r>
    </w:p>
    <w:p w:rsidR="0033693E" w:rsidRDefault="0033693E" w:rsidP="00E16F63"/>
    <w:p w:rsidR="0033693E" w:rsidRDefault="00E16F63" w:rsidP="0033693E">
      <w:pPr>
        <w:ind w:firstLine="720"/>
        <w:rPr>
          <w:rFonts w:cs="Times New Roman"/>
          <w:szCs w:val="24"/>
        </w:rPr>
      </w:pPr>
      <w:r>
        <w:rPr>
          <w:rFonts w:cs="Times New Roman"/>
          <w:szCs w:val="24"/>
        </w:rPr>
        <w:t xml:space="preserve">All of the above vehicle of development </w:t>
      </w:r>
      <w:proofErr w:type="gramStart"/>
      <w:r>
        <w:rPr>
          <w:rFonts w:cs="Times New Roman"/>
          <w:szCs w:val="24"/>
        </w:rPr>
        <w:t>are</w:t>
      </w:r>
      <w:proofErr w:type="gramEnd"/>
      <w:r>
        <w:rPr>
          <w:rFonts w:cs="Times New Roman"/>
          <w:szCs w:val="24"/>
        </w:rPr>
        <w:t xml:space="preserve"> used by Tesco to meet individuals’ development needs within workplace.</w:t>
      </w:r>
      <w:bookmarkStart w:id="5" w:name="_Toc39703344"/>
    </w:p>
    <w:p w:rsidR="0033693E" w:rsidRDefault="0033693E" w:rsidP="0033693E">
      <w:pPr>
        <w:ind w:firstLine="720"/>
        <w:rPr>
          <w:rFonts w:cs="Times New Roman"/>
          <w:szCs w:val="24"/>
        </w:rPr>
      </w:pPr>
    </w:p>
    <w:p w:rsidR="0033693E" w:rsidRPr="0033693E" w:rsidRDefault="0033693E" w:rsidP="0033693E">
      <w:pPr>
        <w:ind w:firstLine="720"/>
        <w:rPr>
          <w:rFonts w:cs="Times New Roman"/>
          <w:szCs w:val="24"/>
        </w:rPr>
      </w:pPr>
    </w:p>
    <w:p w:rsidR="00973B04" w:rsidRPr="0033693E" w:rsidRDefault="0033693E" w:rsidP="00973B04">
      <w:pPr>
        <w:pStyle w:val="Heading2"/>
        <w:rPr>
          <w:b/>
          <w:bCs w:val="0"/>
          <w:sz w:val="28"/>
          <w:szCs w:val="28"/>
        </w:rPr>
      </w:pPr>
      <w:r>
        <w:rPr>
          <w:b/>
          <w:bCs w:val="0"/>
          <w:sz w:val="28"/>
          <w:szCs w:val="28"/>
        </w:rPr>
        <w:lastRenderedPageBreak/>
        <w:t xml:space="preserve">2.3 </w:t>
      </w:r>
      <w:r w:rsidR="00973B04" w:rsidRPr="0033693E">
        <w:rPr>
          <w:b/>
          <w:bCs w:val="0"/>
          <w:sz w:val="28"/>
          <w:szCs w:val="28"/>
        </w:rPr>
        <w:t>Plan to meet the expectations and development needs of individuals</w:t>
      </w:r>
      <w:bookmarkEnd w:id="5"/>
      <w:r w:rsidR="00973B04" w:rsidRPr="0033693E">
        <w:rPr>
          <w:b/>
          <w:bCs w:val="0"/>
          <w:sz w:val="28"/>
          <w:szCs w:val="28"/>
        </w:rPr>
        <w:t xml:space="preserve"> </w:t>
      </w:r>
    </w:p>
    <w:p w:rsidR="00973B04" w:rsidRDefault="00973B04" w:rsidP="00973B04">
      <w:r>
        <w:tab/>
      </w:r>
      <w:r w:rsidR="00BA5FBB">
        <w:t xml:space="preserve">For successfully promoting personal development of employees Tesco must follow a </w:t>
      </w:r>
      <w:proofErr w:type="spellStart"/>
      <w:proofErr w:type="gramStart"/>
      <w:r w:rsidR="00BA5FBB">
        <w:t>well planned</w:t>
      </w:r>
      <w:proofErr w:type="spellEnd"/>
      <w:proofErr w:type="gramEnd"/>
      <w:r w:rsidR="00BA5FBB">
        <w:t xml:space="preserve"> strategy. The following plan is able to identify the professional and personal needs of staff members so that their expectations can be meet and they can be groomed to </w:t>
      </w:r>
      <w:r w:rsidR="00B20C96">
        <w:t xml:space="preserve">enhance their efficiency towards organisation. </w:t>
      </w:r>
    </w:p>
    <w:p w:rsidR="003267A5" w:rsidRPr="004767CC" w:rsidRDefault="003267A5" w:rsidP="00973B04">
      <w:pPr>
        <w:rPr>
          <w:b/>
          <w:i/>
        </w:rPr>
      </w:pPr>
      <w:r w:rsidRPr="004767CC">
        <w:rPr>
          <w:b/>
          <w:i/>
        </w:rPr>
        <w:t xml:space="preserve">Review and analysis of job description: </w:t>
      </w:r>
    </w:p>
    <w:p w:rsidR="00D321EA" w:rsidRDefault="00D321EA" w:rsidP="00973B04">
      <w:r>
        <w:tab/>
      </w:r>
      <w:r w:rsidR="002B37C3">
        <w:t xml:space="preserve">Tesco is well known for quality services as well as efficiency of its staff members. It is possible with highly effective recruitment and selection strategy followed by the organisation. The first step in the development plan which must be taken into consideration by organisation is </w:t>
      </w:r>
      <w:r w:rsidR="004A5E2D">
        <w:t>analysis of job description of team members</w:t>
      </w:r>
      <w:r w:rsidR="009442EF">
        <w:t xml:space="preserve"> (</w:t>
      </w:r>
      <w:r w:rsidR="009442EF" w:rsidRPr="00B44EC6">
        <w:rPr>
          <w:rFonts w:cs="Times New Roman"/>
          <w:color w:val="000000" w:themeColor="text1"/>
          <w:szCs w:val="24"/>
          <w:shd w:val="clear" w:color="auto" w:fill="FFFFFF"/>
        </w:rPr>
        <w:t>Smither, Houston</w:t>
      </w:r>
      <w:r w:rsidR="009442EF">
        <w:rPr>
          <w:rFonts w:cs="Times New Roman"/>
          <w:color w:val="000000" w:themeColor="text1"/>
          <w:szCs w:val="24"/>
          <w:shd w:val="clear" w:color="auto" w:fill="FFFFFF"/>
        </w:rPr>
        <w:t xml:space="preserve"> </w:t>
      </w:r>
      <w:r w:rsidR="009442EF" w:rsidRPr="00B44EC6">
        <w:rPr>
          <w:rFonts w:cs="Times New Roman"/>
          <w:color w:val="000000" w:themeColor="text1"/>
          <w:szCs w:val="24"/>
          <w:shd w:val="clear" w:color="auto" w:fill="FFFFFF"/>
        </w:rPr>
        <w:t>and McIntire, 2016</w:t>
      </w:r>
      <w:r w:rsidR="009442EF">
        <w:t>)</w:t>
      </w:r>
      <w:r w:rsidR="004A5E2D">
        <w:t xml:space="preserve">. The management and leaders must have complete knowledge of the expected job skills which individual may require to complete their task and to gain professional </w:t>
      </w:r>
      <w:r w:rsidR="001902D1">
        <w:t>excellence</w:t>
      </w:r>
      <w:r w:rsidR="003D072E">
        <w:t xml:space="preserve">. </w:t>
      </w:r>
      <w:r w:rsidR="001902D1">
        <w:t xml:space="preserve">With increasing competition, </w:t>
      </w:r>
      <w:r w:rsidR="00F1274C">
        <w:t>changing</w:t>
      </w:r>
      <w:r w:rsidR="001902D1">
        <w:t xml:space="preserve"> technology and globalisation existing skills of individuals keep changes regularly. </w:t>
      </w:r>
      <w:proofErr w:type="gramStart"/>
      <w:r w:rsidR="00192F91">
        <w:t>Thus</w:t>
      </w:r>
      <w:proofErr w:type="gramEnd"/>
      <w:r w:rsidR="00192F91">
        <w:t xml:space="preserve"> it is very essential that organisation and top management must be aware about the skill needs of an individual to enhance their productivity at work place. </w:t>
      </w:r>
    </w:p>
    <w:p w:rsidR="003267A5" w:rsidRPr="00B11D29" w:rsidRDefault="003267A5" w:rsidP="00973B04">
      <w:pPr>
        <w:rPr>
          <w:b/>
          <w:i/>
        </w:rPr>
      </w:pPr>
      <w:r w:rsidRPr="00B11D29">
        <w:rPr>
          <w:b/>
          <w:i/>
        </w:rPr>
        <w:t xml:space="preserve">Improved communication </w:t>
      </w:r>
      <w:r w:rsidR="00E460B8" w:rsidRPr="00B11D29">
        <w:rPr>
          <w:b/>
          <w:i/>
        </w:rPr>
        <w:t>with the</w:t>
      </w:r>
      <w:r w:rsidRPr="00B11D29">
        <w:rPr>
          <w:b/>
          <w:i/>
        </w:rPr>
        <w:t xml:space="preserve"> individuals: </w:t>
      </w:r>
    </w:p>
    <w:p w:rsidR="00E41161" w:rsidRDefault="00E41161" w:rsidP="00973B04">
      <w:r>
        <w:tab/>
      </w:r>
      <w:r w:rsidR="00C06B37">
        <w:t xml:space="preserve">One of the </w:t>
      </w:r>
      <w:r w:rsidR="00B11D29">
        <w:t>reasons</w:t>
      </w:r>
      <w:r w:rsidR="00C06B37">
        <w:t xml:space="preserve"> which may result in the performance and development gaps in employees is lack of interaction between team members or management authorities. </w:t>
      </w:r>
      <w:r w:rsidR="00D245CA">
        <w:t>The training</w:t>
      </w:r>
      <w:r w:rsidR="00AB38DE">
        <w:t xml:space="preserve"> and development plans cannot achieve success until individual needs are not identified properly and in accurate direction. </w:t>
      </w:r>
      <w:proofErr w:type="gramStart"/>
      <w:r w:rsidR="00216F07">
        <w:t>Thus</w:t>
      </w:r>
      <w:proofErr w:type="gramEnd"/>
      <w:r w:rsidR="00216F07">
        <w:t xml:space="preserve"> to assess such needs it is suggested that managers or leaders of Tesco must personally interact with each team members. It will also develop a strong connection between authorities and individuals required for working in collaboration with each other</w:t>
      </w:r>
      <w:r w:rsidR="00C81606">
        <w:t xml:space="preserve"> (</w:t>
      </w:r>
      <w:r w:rsidR="00C81606" w:rsidRPr="00B44EC6">
        <w:rPr>
          <w:rFonts w:cs="Times New Roman"/>
          <w:color w:val="000000" w:themeColor="text1"/>
          <w:szCs w:val="24"/>
          <w:shd w:val="clear" w:color="auto" w:fill="FFFFFF"/>
        </w:rPr>
        <w:t>Edmondson</w:t>
      </w:r>
      <w:r w:rsidR="00C81606">
        <w:rPr>
          <w:rFonts w:cs="Times New Roman"/>
          <w:color w:val="000000" w:themeColor="text1"/>
          <w:szCs w:val="24"/>
          <w:shd w:val="clear" w:color="auto" w:fill="FFFFFF"/>
        </w:rPr>
        <w:t xml:space="preserve"> </w:t>
      </w:r>
      <w:r w:rsidR="00C81606" w:rsidRPr="00B44EC6">
        <w:rPr>
          <w:rFonts w:cs="Times New Roman"/>
          <w:color w:val="000000" w:themeColor="text1"/>
          <w:szCs w:val="24"/>
          <w:shd w:val="clear" w:color="auto" w:fill="FFFFFF"/>
        </w:rPr>
        <w:t>and Harvey, 2018</w:t>
      </w:r>
      <w:r w:rsidR="00C81606">
        <w:t>)</w:t>
      </w:r>
      <w:r w:rsidR="00216F07">
        <w:t xml:space="preserve">. </w:t>
      </w:r>
      <w:r w:rsidR="005639F0">
        <w:t xml:space="preserve">The regular interaction sessions can help organisation to assess the questions such as training needs, ambiguities about job roles, </w:t>
      </w:r>
      <w:proofErr w:type="spellStart"/>
      <w:r w:rsidR="005639F0">
        <w:t>self assessment</w:t>
      </w:r>
      <w:proofErr w:type="spellEnd"/>
      <w:r w:rsidR="005639F0">
        <w:t xml:space="preserve"> results and challenges faced by staff members which prohibit the achievement of goals. </w:t>
      </w:r>
      <w:r w:rsidR="007028F6">
        <w:t xml:space="preserve">Another important advantage of improved communication is that it </w:t>
      </w:r>
      <w:r w:rsidR="00EA59FB">
        <w:t xml:space="preserve">guides in identification of personal goals and perspective of employees towards their capabilities and organisational goals. </w:t>
      </w:r>
    </w:p>
    <w:p w:rsidR="003267A5" w:rsidRPr="00E02C0E" w:rsidRDefault="003267A5" w:rsidP="00973B04">
      <w:pPr>
        <w:rPr>
          <w:b/>
          <w:i/>
        </w:rPr>
      </w:pPr>
      <w:r w:rsidRPr="00E02C0E">
        <w:rPr>
          <w:b/>
          <w:i/>
        </w:rPr>
        <w:t xml:space="preserve">Monitoring: </w:t>
      </w:r>
    </w:p>
    <w:p w:rsidR="005B4C70" w:rsidRDefault="005B4C70" w:rsidP="00973B04">
      <w:r>
        <w:lastRenderedPageBreak/>
        <w:tab/>
      </w:r>
      <w:r w:rsidR="00275015">
        <w:t xml:space="preserve">In order to effectively deliver the expected development </w:t>
      </w:r>
      <w:proofErr w:type="gramStart"/>
      <w:r w:rsidR="00275015">
        <w:t>goals</w:t>
      </w:r>
      <w:proofErr w:type="gramEnd"/>
      <w:r w:rsidR="00275015">
        <w:t xml:space="preserve"> it is essential that along with the employee needs there must be regular monitoring so that performance gaps can be identified. </w:t>
      </w:r>
      <w:r w:rsidR="001245D1">
        <w:t>The performance of each individual must be monitored and analysed so that their skill gap and organisational requirements can be assessed clearly. Tesco uses various approaches to monitor the individual performance</w:t>
      </w:r>
      <w:r w:rsidR="002A39AC">
        <w:t xml:space="preserve"> (</w:t>
      </w:r>
      <w:r w:rsidR="002A39AC" w:rsidRPr="00B44EC6">
        <w:rPr>
          <w:rFonts w:cs="Times New Roman"/>
          <w:color w:val="000000" w:themeColor="text1"/>
          <w:szCs w:val="24"/>
          <w:shd w:val="clear" w:color="auto" w:fill="FFFFFF"/>
        </w:rPr>
        <w:t xml:space="preserve">Rana, </w:t>
      </w:r>
      <w:proofErr w:type="spellStart"/>
      <w:r w:rsidR="002A39AC" w:rsidRPr="00B44EC6">
        <w:rPr>
          <w:rFonts w:cs="Times New Roman"/>
          <w:color w:val="000000" w:themeColor="text1"/>
          <w:szCs w:val="24"/>
          <w:shd w:val="clear" w:color="auto" w:fill="FFFFFF"/>
        </w:rPr>
        <w:t>Ardichvili</w:t>
      </w:r>
      <w:proofErr w:type="spellEnd"/>
      <w:r w:rsidR="002A39AC">
        <w:rPr>
          <w:rFonts w:cs="Times New Roman"/>
          <w:color w:val="000000" w:themeColor="text1"/>
          <w:szCs w:val="24"/>
          <w:shd w:val="clear" w:color="auto" w:fill="FFFFFF"/>
        </w:rPr>
        <w:t xml:space="preserve"> </w:t>
      </w:r>
      <w:r w:rsidR="002A39AC" w:rsidRPr="00B44EC6">
        <w:rPr>
          <w:rFonts w:cs="Times New Roman"/>
          <w:color w:val="000000" w:themeColor="text1"/>
          <w:szCs w:val="24"/>
          <w:shd w:val="clear" w:color="auto" w:fill="FFFFFF"/>
        </w:rPr>
        <w:t xml:space="preserve">and </w:t>
      </w:r>
      <w:proofErr w:type="spellStart"/>
      <w:r w:rsidR="002A39AC" w:rsidRPr="00B44EC6">
        <w:rPr>
          <w:rFonts w:cs="Times New Roman"/>
          <w:color w:val="000000" w:themeColor="text1"/>
          <w:szCs w:val="24"/>
          <w:shd w:val="clear" w:color="auto" w:fill="FFFFFF"/>
        </w:rPr>
        <w:t>Polesello</w:t>
      </w:r>
      <w:proofErr w:type="spellEnd"/>
      <w:r w:rsidR="002A39AC" w:rsidRPr="00B44EC6">
        <w:rPr>
          <w:rFonts w:cs="Times New Roman"/>
          <w:color w:val="000000" w:themeColor="text1"/>
          <w:szCs w:val="24"/>
          <w:shd w:val="clear" w:color="auto" w:fill="FFFFFF"/>
        </w:rPr>
        <w:t>, 2016</w:t>
      </w:r>
      <w:r w:rsidR="002A39AC">
        <w:t>)</w:t>
      </w:r>
      <w:r w:rsidR="001245D1">
        <w:t>. For instance</w:t>
      </w:r>
      <w:r w:rsidR="00856C91">
        <w:t>,</w:t>
      </w:r>
      <w:r w:rsidR="001245D1">
        <w:t xml:space="preserve"> </w:t>
      </w:r>
      <w:proofErr w:type="gramStart"/>
      <w:r w:rsidR="001245D1">
        <w:t>360 degree</w:t>
      </w:r>
      <w:proofErr w:type="gramEnd"/>
      <w:r w:rsidR="001245D1">
        <w:t xml:space="preserve"> feedback </w:t>
      </w:r>
      <w:r w:rsidR="00856C91">
        <w:t>from customers, managers and</w:t>
      </w:r>
      <w:r w:rsidR="006469A6">
        <w:t xml:space="preserve"> other team </w:t>
      </w:r>
      <w:r w:rsidR="00856C91">
        <w:t>member’s</w:t>
      </w:r>
      <w:r w:rsidR="006469A6">
        <w:t xml:space="preserve"> givens proper justification of the </w:t>
      </w:r>
      <w:r w:rsidR="00856C91">
        <w:t xml:space="preserve">performance review. </w:t>
      </w:r>
      <w:r w:rsidR="006469A6">
        <w:t xml:space="preserve"> </w:t>
      </w:r>
      <w:r w:rsidR="00FC467E">
        <w:t xml:space="preserve">The monitoring </w:t>
      </w:r>
      <w:r w:rsidR="00823AF1">
        <w:t xml:space="preserve">must be conducted on time bounded tasks as well as on difficulty level of organisational tasks. </w:t>
      </w:r>
      <w:r w:rsidR="00B62C57">
        <w:t xml:space="preserve">The monitoring outcomes helps organisation to formulate strategies which are essential to develop an individual on the basis of their actual personal and organisational performance. </w:t>
      </w:r>
    </w:p>
    <w:p w:rsidR="003267A5" w:rsidRPr="00FC37E8" w:rsidRDefault="003267A5" w:rsidP="00973B04">
      <w:pPr>
        <w:rPr>
          <w:b/>
          <w:i/>
        </w:rPr>
      </w:pPr>
      <w:r w:rsidRPr="00FC37E8">
        <w:rPr>
          <w:b/>
          <w:i/>
        </w:rPr>
        <w:t xml:space="preserve">Collecting data: </w:t>
      </w:r>
    </w:p>
    <w:p w:rsidR="00435FD1" w:rsidRDefault="00435FD1" w:rsidP="00973B04">
      <w:r>
        <w:tab/>
      </w:r>
      <w:r w:rsidR="00C8334F">
        <w:t xml:space="preserve">In order to gain the competitive </w:t>
      </w:r>
      <w:r w:rsidR="0033693E">
        <w:t>advantage,</w:t>
      </w:r>
      <w:r w:rsidR="00C8334F">
        <w:t xml:space="preserve"> it is required that </w:t>
      </w:r>
      <w:r w:rsidR="00FC37E8">
        <w:t>Tesco</w:t>
      </w:r>
      <w:r w:rsidR="00C8334F">
        <w:t xml:space="preserve"> </w:t>
      </w:r>
      <w:r w:rsidR="00FC37E8">
        <w:t xml:space="preserve">must approach its monitoring results in sensitive way. The gathered data is of great help to assess the necessary information for performance management and development program. </w:t>
      </w:r>
      <w:r w:rsidR="00B10EE5">
        <w:t xml:space="preserve">In addition to the performance of individuals in organisational tasks company must gather data from other external and internal stakeholders as well. </w:t>
      </w:r>
      <w:proofErr w:type="gramStart"/>
      <w:r w:rsidR="00B10EE5">
        <w:t>However</w:t>
      </w:r>
      <w:proofErr w:type="gramEnd"/>
      <w:r w:rsidR="00B10EE5">
        <w:t xml:space="preserve"> it is the responsibility of the organisation to ensure that all information is collected in dignified and ethical manner. The performance and skill evaluation of the employees must not harm their dignity and cultural or personal values. For effective development plan it is also </w:t>
      </w:r>
      <w:r w:rsidR="00FB23D4">
        <w:t>mandatory for</w:t>
      </w:r>
      <w:r w:rsidR="00B10EE5">
        <w:t xml:space="preserve"> Tesco that it must not generalised the opinion or evaluation for all staff members. Instead each individual must be evaluated and </w:t>
      </w:r>
      <w:r w:rsidR="00FB23D4">
        <w:t xml:space="preserve">assessed on the basis of </w:t>
      </w:r>
      <w:r w:rsidR="00B10EE5">
        <w:t xml:space="preserve">capabilities. </w:t>
      </w:r>
    </w:p>
    <w:p w:rsidR="003267A5" w:rsidRPr="00B53B71" w:rsidRDefault="003267A5" w:rsidP="00973B04">
      <w:pPr>
        <w:rPr>
          <w:b/>
          <w:i/>
        </w:rPr>
      </w:pPr>
      <w:r w:rsidRPr="00B53B71">
        <w:rPr>
          <w:b/>
          <w:i/>
        </w:rPr>
        <w:t xml:space="preserve">Analysis and preparation of data: </w:t>
      </w:r>
    </w:p>
    <w:p w:rsidR="006E7D83" w:rsidRDefault="006E7D83" w:rsidP="00973B04">
      <w:r>
        <w:tab/>
      </w:r>
      <w:r w:rsidR="00FA4E49">
        <w:t xml:space="preserve">Another important stage in the personal development planning process is that skills and capabilities of individuals must align with the </w:t>
      </w:r>
      <w:r w:rsidR="00B53B71">
        <w:t>organisational</w:t>
      </w:r>
      <w:r w:rsidR="00FA4E49">
        <w:t xml:space="preserve"> objectives and goals.  The </w:t>
      </w:r>
      <w:r w:rsidR="00B53B71">
        <w:t>outcomes of this stage are</w:t>
      </w:r>
      <w:r w:rsidR="00FA4E49">
        <w:t xml:space="preserve"> important for Tesco as it indicate the extent up to which improvements are required in an individual. </w:t>
      </w:r>
      <w:r w:rsidR="00A62146">
        <w:t>For gaining better results in this stage company can also review its competitors, market analysis and actual needs of its staff members</w:t>
      </w:r>
      <w:r w:rsidR="00777BA7">
        <w:t xml:space="preserve"> (</w:t>
      </w:r>
      <w:r w:rsidR="00777BA7" w:rsidRPr="00B44EC6">
        <w:rPr>
          <w:rFonts w:cs="Times New Roman"/>
          <w:color w:val="000000" w:themeColor="text1"/>
          <w:szCs w:val="24"/>
          <w:shd w:val="clear" w:color="auto" w:fill="FFFFFF"/>
        </w:rPr>
        <w:t>Noe</w:t>
      </w:r>
      <w:r w:rsidR="00777BA7">
        <w:rPr>
          <w:rFonts w:cs="Times New Roman"/>
          <w:color w:val="000000" w:themeColor="text1"/>
          <w:szCs w:val="24"/>
          <w:shd w:val="clear" w:color="auto" w:fill="FFFFFF"/>
        </w:rPr>
        <w:t xml:space="preserve"> </w:t>
      </w:r>
      <w:r w:rsidR="00777BA7" w:rsidRPr="00B44EC6">
        <w:rPr>
          <w:rFonts w:cs="Times New Roman"/>
          <w:color w:val="000000" w:themeColor="text1"/>
          <w:szCs w:val="24"/>
          <w:shd w:val="clear" w:color="auto" w:fill="FFFFFF"/>
        </w:rPr>
        <w:t xml:space="preserve">and </w:t>
      </w:r>
      <w:proofErr w:type="spellStart"/>
      <w:r w:rsidR="00777BA7" w:rsidRPr="00B44EC6">
        <w:rPr>
          <w:rFonts w:cs="Times New Roman"/>
          <w:color w:val="000000" w:themeColor="text1"/>
          <w:szCs w:val="24"/>
          <w:shd w:val="clear" w:color="auto" w:fill="FFFFFF"/>
        </w:rPr>
        <w:t>Kodwani</w:t>
      </w:r>
      <w:proofErr w:type="spellEnd"/>
      <w:r w:rsidR="00777BA7" w:rsidRPr="00B44EC6">
        <w:rPr>
          <w:rFonts w:cs="Times New Roman"/>
          <w:color w:val="000000" w:themeColor="text1"/>
          <w:szCs w:val="24"/>
          <w:shd w:val="clear" w:color="auto" w:fill="FFFFFF"/>
        </w:rPr>
        <w:t>, 2018</w:t>
      </w:r>
      <w:r w:rsidR="00777BA7">
        <w:t>)</w:t>
      </w:r>
      <w:r w:rsidR="00A62146">
        <w:t xml:space="preserve">. </w:t>
      </w:r>
      <w:r w:rsidR="00E2603C">
        <w:t>On the</w:t>
      </w:r>
      <w:r w:rsidR="002538E5">
        <w:t xml:space="preserve"> basis of organisational needs company can identify the existing gaps in its work force and can also prioritise the </w:t>
      </w:r>
      <w:r w:rsidR="006D1DC7">
        <w:t xml:space="preserve">skills for development. </w:t>
      </w:r>
    </w:p>
    <w:p w:rsidR="003267A5" w:rsidRPr="00DE38C1" w:rsidRDefault="003267A5" w:rsidP="00973B04">
      <w:pPr>
        <w:rPr>
          <w:b/>
          <w:i/>
        </w:rPr>
      </w:pPr>
      <w:r w:rsidRPr="00DE38C1">
        <w:rPr>
          <w:b/>
          <w:i/>
        </w:rPr>
        <w:lastRenderedPageBreak/>
        <w:t xml:space="preserve">Actions: </w:t>
      </w:r>
    </w:p>
    <w:p w:rsidR="006D6FBE" w:rsidRDefault="006D6FBE" w:rsidP="00973B04">
      <w:r>
        <w:tab/>
      </w:r>
      <w:r w:rsidR="000E7C13">
        <w:t xml:space="preserve">This is the last stage of the development plan and is considered as the most important phase in which necessary actions are taken to </w:t>
      </w:r>
      <w:r w:rsidR="00764C33">
        <w:t xml:space="preserve">develop staff members. </w:t>
      </w:r>
      <w:r w:rsidR="00DB5380">
        <w:t xml:space="preserve">On the basis of identified needs Tesco implement development and training programs which are required by </w:t>
      </w:r>
      <w:proofErr w:type="gramStart"/>
      <w:r w:rsidR="00DB5380">
        <w:t>the each</w:t>
      </w:r>
      <w:proofErr w:type="gramEnd"/>
      <w:r w:rsidR="00DB5380">
        <w:t xml:space="preserve"> team member of the work force. For successful operations Tesco</w:t>
      </w:r>
      <w:r w:rsidR="00FF6943">
        <w:t xml:space="preserve"> utilises following strategies: </w:t>
      </w:r>
    </w:p>
    <w:p w:rsidR="00FF6943" w:rsidRDefault="008E3BE7" w:rsidP="00973B04">
      <w:r w:rsidRPr="0033693E">
        <w:rPr>
          <w:b/>
          <w:bCs/>
          <w:i/>
          <w:u w:val="single"/>
        </w:rPr>
        <w:t>On job training</w:t>
      </w:r>
      <w:r w:rsidRPr="0033693E">
        <w:rPr>
          <w:b/>
          <w:bCs/>
        </w:rPr>
        <w:t>:</w:t>
      </w:r>
      <w:r>
        <w:t xml:space="preserve"> </w:t>
      </w:r>
      <w:r w:rsidR="00ED3047">
        <w:t xml:space="preserve">With on job training individuals explore the development opportunities at their own. </w:t>
      </w:r>
      <w:proofErr w:type="gramStart"/>
      <w:r w:rsidR="00ED3047">
        <w:t>Thus</w:t>
      </w:r>
      <w:proofErr w:type="gramEnd"/>
      <w:r w:rsidR="00ED3047">
        <w:t xml:space="preserve"> individuals seek help from the other experienced team members for learning new </w:t>
      </w:r>
      <w:r w:rsidR="005A1818">
        <w:t>competencies</w:t>
      </w:r>
      <w:r w:rsidR="00ED3047">
        <w:t xml:space="preserve"> and skills. </w:t>
      </w:r>
      <w:r w:rsidR="00957E70">
        <w:t xml:space="preserve">This approach is highly effective in terms of cost and delivery method. </w:t>
      </w:r>
    </w:p>
    <w:p w:rsidR="008E3BE7" w:rsidRDefault="008E3BE7" w:rsidP="00973B04">
      <w:r w:rsidRPr="0033693E">
        <w:rPr>
          <w:b/>
          <w:bCs/>
          <w:i/>
          <w:u w:val="single"/>
        </w:rPr>
        <w:t>Cross culture training</w:t>
      </w:r>
      <w:r w:rsidRPr="0033693E">
        <w:rPr>
          <w:b/>
          <w:bCs/>
        </w:rPr>
        <w:t>:</w:t>
      </w:r>
      <w:r>
        <w:t xml:space="preserve"> </w:t>
      </w:r>
      <w:r w:rsidR="00907489">
        <w:t xml:space="preserve">Tesco not only provide services to vast range of customers but also to diverse teams. </w:t>
      </w:r>
      <w:proofErr w:type="gramStart"/>
      <w:r w:rsidR="00907489">
        <w:t>Thus</w:t>
      </w:r>
      <w:proofErr w:type="gramEnd"/>
      <w:r w:rsidR="00907489">
        <w:t xml:space="preserve"> it is equally important for employees to learn collaboration and coordination</w:t>
      </w:r>
      <w:r w:rsidR="00701919">
        <w:t xml:space="preserve"> (</w:t>
      </w:r>
      <w:proofErr w:type="spellStart"/>
      <w:r w:rsidR="00701919" w:rsidRPr="00B44EC6">
        <w:rPr>
          <w:rFonts w:cs="Times New Roman"/>
          <w:color w:val="000000" w:themeColor="text1"/>
          <w:szCs w:val="24"/>
          <w:shd w:val="clear" w:color="auto" w:fill="FFFFFF"/>
        </w:rPr>
        <w:t>Gagné</w:t>
      </w:r>
      <w:proofErr w:type="spellEnd"/>
      <w:r w:rsidR="00701919" w:rsidRPr="00B44EC6">
        <w:rPr>
          <w:rFonts w:cs="Times New Roman"/>
          <w:color w:val="000000" w:themeColor="text1"/>
          <w:szCs w:val="24"/>
          <w:shd w:val="clear" w:color="auto" w:fill="FFFFFF"/>
        </w:rPr>
        <w:t>, 2018</w:t>
      </w:r>
      <w:r w:rsidR="00701919">
        <w:t>)</w:t>
      </w:r>
      <w:r w:rsidR="00907489">
        <w:t xml:space="preserve">. For this </w:t>
      </w:r>
      <w:proofErr w:type="gramStart"/>
      <w:r w:rsidR="00907489">
        <w:t>purpose</w:t>
      </w:r>
      <w:proofErr w:type="gramEnd"/>
      <w:r w:rsidR="00907489">
        <w:t xml:space="preserve"> cross culture trainings are also provided in organisation leading to higher job satisfaction and flexible team working policies within business environment of Tesco. </w:t>
      </w:r>
    </w:p>
    <w:p w:rsidR="008E3BE7" w:rsidRDefault="008E3BE7" w:rsidP="00973B04">
      <w:r w:rsidRPr="0033693E">
        <w:rPr>
          <w:b/>
          <w:bCs/>
          <w:i/>
          <w:u w:val="single"/>
        </w:rPr>
        <w:t>Active training:</w:t>
      </w:r>
      <w:r>
        <w:t xml:space="preserve"> </w:t>
      </w:r>
      <w:r w:rsidR="009B5CB8">
        <w:t xml:space="preserve">For building a flexible and productive work culture organisation also emphasis on </w:t>
      </w:r>
      <w:r w:rsidR="00BD7BC0">
        <w:t xml:space="preserve">promoting active training among individuals by means of </w:t>
      </w:r>
      <w:r w:rsidR="007A6BCD">
        <w:t xml:space="preserve">group learning, practical demonstrations and tasks, games and fun activities. The purpose of this type of training programs is to develop the employees as well as to </w:t>
      </w:r>
      <w:r w:rsidR="00CB50CB">
        <w:t xml:space="preserve">motivate them for productive working by means of flexible work policies or working. </w:t>
      </w:r>
    </w:p>
    <w:p w:rsidR="008E3BE7" w:rsidRDefault="008E3BE7" w:rsidP="00973B04">
      <w:r w:rsidRPr="0033693E">
        <w:rPr>
          <w:b/>
          <w:bCs/>
          <w:i/>
          <w:u w:val="single"/>
        </w:rPr>
        <w:t>Instructor training:</w:t>
      </w:r>
      <w:r>
        <w:t xml:space="preserve"> </w:t>
      </w:r>
      <w:r w:rsidR="0024460E">
        <w:t xml:space="preserve">In this type of training programs Tesco arrange training for its staff members by experienced consultants or trainers so that individuals can be developed by guidance from the professionals. This type of training is </w:t>
      </w:r>
      <w:r w:rsidR="00535A78">
        <w:t xml:space="preserve">highly precise and valuable as it teaches individual to work with expertise in the challenging business environment. </w:t>
      </w:r>
    </w:p>
    <w:p w:rsidR="00973B04" w:rsidRDefault="008E3BE7" w:rsidP="004E1644">
      <w:r w:rsidRPr="0033693E">
        <w:rPr>
          <w:b/>
          <w:bCs/>
          <w:i/>
          <w:u w:val="single"/>
        </w:rPr>
        <w:t>Online training</w:t>
      </w:r>
      <w:r w:rsidRPr="0033693E">
        <w:rPr>
          <w:b/>
          <w:bCs/>
        </w:rPr>
        <w:t>:</w:t>
      </w:r>
      <w:r w:rsidR="00C037DD">
        <w:t xml:space="preserve"> With recent technological changes and increasing online operation of Tesco it has also become essential for the organisation to make its employees capable to deal with regularly changing technology. For such kind of regular </w:t>
      </w:r>
      <w:proofErr w:type="gramStart"/>
      <w:r w:rsidR="00C037DD">
        <w:t>changes</w:t>
      </w:r>
      <w:proofErr w:type="gramEnd"/>
      <w:r w:rsidR="00C037DD">
        <w:t xml:space="preserve"> it is not convenient and cost effective to organise instructor or other form of training. </w:t>
      </w:r>
      <w:proofErr w:type="gramStart"/>
      <w:r w:rsidR="00C037DD">
        <w:t>Thus</w:t>
      </w:r>
      <w:proofErr w:type="gramEnd"/>
      <w:r w:rsidR="00C037DD">
        <w:t xml:space="preserve"> in such situations organisation provide online training to all individuals</w:t>
      </w:r>
      <w:r w:rsidR="00FA7CD0">
        <w:t xml:space="preserve"> (</w:t>
      </w:r>
      <w:r w:rsidR="00FA7CD0" w:rsidRPr="00B44EC6">
        <w:rPr>
          <w:rFonts w:cs="Times New Roman"/>
          <w:color w:val="000000" w:themeColor="text1"/>
          <w:szCs w:val="24"/>
          <w:shd w:val="clear" w:color="auto" w:fill="FFFFFF"/>
        </w:rPr>
        <w:t>Lussier</w:t>
      </w:r>
      <w:r w:rsidR="00FA7CD0">
        <w:rPr>
          <w:rFonts w:cs="Times New Roman"/>
          <w:color w:val="000000" w:themeColor="text1"/>
          <w:szCs w:val="24"/>
          <w:shd w:val="clear" w:color="auto" w:fill="FFFFFF"/>
        </w:rPr>
        <w:t xml:space="preserve"> </w:t>
      </w:r>
      <w:r w:rsidR="00FA7CD0" w:rsidRPr="00B44EC6">
        <w:rPr>
          <w:rFonts w:cs="Times New Roman"/>
          <w:color w:val="000000" w:themeColor="text1"/>
          <w:szCs w:val="24"/>
          <w:shd w:val="clear" w:color="auto" w:fill="FFFFFF"/>
        </w:rPr>
        <w:t>and Hendon, 2017</w:t>
      </w:r>
      <w:r w:rsidR="00FA7CD0">
        <w:t>)</w:t>
      </w:r>
      <w:r w:rsidR="00C037DD">
        <w:t xml:space="preserve">. This type of training is very quick, cost effective and time efficient. </w:t>
      </w:r>
      <w:r w:rsidR="00FF44E5">
        <w:t xml:space="preserve">In the globalisation era when organisation is operating in different </w:t>
      </w:r>
      <w:r w:rsidR="00FF44E5">
        <w:lastRenderedPageBreak/>
        <w:t xml:space="preserve">parts of the world online training develop individuals to deal with the diversity or challenges all over the globe. </w:t>
      </w:r>
    </w:p>
    <w:p w:rsidR="0079740E" w:rsidRDefault="0079740E" w:rsidP="004E1644">
      <w:r>
        <w:tab/>
      </w:r>
      <w:r w:rsidR="007E4A4E">
        <w:t xml:space="preserve">The training methods are identified and </w:t>
      </w:r>
      <w:r w:rsidR="00BC13D6">
        <w:t xml:space="preserve">delivered on the basis of individual needs. Tesco also assess these action plans to identify the motivational and reward element for individual. It is very important for the company to build and groom individual in a way such that they can work in cross cultural </w:t>
      </w:r>
      <w:r w:rsidR="0033693E">
        <w:t>teamwork</w:t>
      </w:r>
      <w:r w:rsidR="00BC13D6">
        <w:t xml:space="preserve">. These trainings are not only crucial for the operational efficiency but also for the </w:t>
      </w:r>
      <w:r w:rsidR="0001498F">
        <w:t xml:space="preserve">better understanding of the customer needs. The development plan can be perceived as an effective tool to </w:t>
      </w:r>
      <w:r w:rsidR="00AB1BF1">
        <w:t xml:space="preserve">fill the gap between existing performance and skill of employees and the desired </w:t>
      </w:r>
      <w:r w:rsidR="0028674C">
        <w:t>performance efficiency</w:t>
      </w:r>
      <w:r w:rsidR="00FA7CD0">
        <w:t xml:space="preserve"> (</w:t>
      </w:r>
      <w:r w:rsidR="00FA7CD0" w:rsidRPr="00B44EC6">
        <w:rPr>
          <w:rFonts w:cs="Times New Roman"/>
          <w:color w:val="000000" w:themeColor="text1"/>
          <w:szCs w:val="24"/>
          <w:shd w:val="clear" w:color="auto" w:fill="FFFFFF"/>
        </w:rPr>
        <w:t>Woodcock, 2017</w:t>
      </w:r>
      <w:r w:rsidR="00FA7CD0">
        <w:t>)</w:t>
      </w:r>
      <w:r w:rsidR="0028674C">
        <w:t xml:space="preserve">. </w:t>
      </w:r>
      <w:r w:rsidR="00283425">
        <w:t xml:space="preserve">Performance management and personal development goals are of great important for Tesco as it assist organisation to remain in competitive position in the market and to deliver services which are excellent in terms of service delivery and product quality on the basis of talented and skilled workforce. </w:t>
      </w:r>
    </w:p>
    <w:p w:rsidR="00FB038A" w:rsidRPr="00FB038A" w:rsidRDefault="00FB038A" w:rsidP="00FB038A">
      <w:pPr>
        <w:pStyle w:val="Heading1"/>
      </w:pPr>
      <w:bookmarkStart w:id="6" w:name="_Toc39703345"/>
      <w:r w:rsidRPr="00FB038A">
        <w:t>CONCLUSION</w:t>
      </w:r>
      <w:bookmarkEnd w:id="6"/>
      <w:r w:rsidRPr="00FB038A">
        <w:t xml:space="preserve"> </w:t>
      </w:r>
    </w:p>
    <w:p w:rsidR="00542EF0" w:rsidRDefault="00FB038A" w:rsidP="00FB038A">
      <w:r w:rsidRPr="001216FC">
        <w:tab/>
        <w:t xml:space="preserve">It can be concluded from the above report that for the </w:t>
      </w:r>
      <w:proofErr w:type="gramStart"/>
      <w:r w:rsidRPr="001216FC">
        <w:t>long term</w:t>
      </w:r>
      <w:proofErr w:type="gramEnd"/>
      <w:r w:rsidRPr="001216FC">
        <w:t xml:space="preserve"> success it is essential for the organisations to give priority to personal and professional development of individuals. When individuals </w:t>
      </w:r>
      <w:r w:rsidR="00A1105F">
        <w:t xml:space="preserve">are provided with all essential resources and development approaches then it helps organisation to build a highly efficient team which is capable of </w:t>
      </w:r>
      <w:r w:rsidR="00593278">
        <w:t>achieving organisational goals. It has been also analysed from t</w:t>
      </w:r>
      <w:r w:rsidR="00E76CB8">
        <w:t xml:space="preserve">he above discussion that </w:t>
      </w:r>
      <w:r w:rsidR="00FD7489">
        <w:t xml:space="preserve">the organisational functions such as recruitment, selection, training, motivation and reward management are crucial in </w:t>
      </w:r>
      <w:r w:rsidR="00067A99">
        <w:t xml:space="preserve">development of individuals. </w:t>
      </w:r>
      <w:proofErr w:type="gramStart"/>
      <w:r w:rsidR="00067A99">
        <w:t>Thus</w:t>
      </w:r>
      <w:proofErr w:type="gramEnd"/>
      <w:r w:rsidR="00067A99">
        <w:t xml:space="preserve"> it is very important for the business to identify the significance of personal development so that competitive advantage can be gained. </w:t>
      </w:r>
    </w:p>
    <w:p w:rsidR="00FB038A" w:rsidRDefault="00542EF0" w:rsidP="00FB038A">
      <w:r>
        <w:tab/>
      </w:r>
      <w:r w:rsidR="00E3662D">
        <w:t xml:space="preserve">It has been also analysed from the above report that for gaining higher efficiency it is vital for the company to </w:t>
      </w:r>
      <w:r w:rsidR="001060D5">
        <w:t xml:space="preserve">formulate and implement a </w:t>
      </w:r>
      <w:proofErr w:type="spellStart"/>
      <w:proofErr w:type="gramStart"/>
      <w:r w:rsidR="001060D5">
        <w:t>well defined</w:t>
      </w:r>
      <w:proofErr w:type="spellEnd"/>
      <w:proofErr w:type="gramEnd"/>
      <w:r w:rsidR="001060D5">
        <w:t xml:space="preserve"> personal development plan. It can be concluded that for higher productivity and accomplishment of organisational goals individuals must be trained and developed as per their needs. With the analysis of such needs it will be possible for the organisation to deliver development plans</w:t>
      </w:r>
      <w:r w:rsidR="00BF7ED4">
        <w:t xml:space="preserve"> which can enhance the organisational as well as individual performance. </w:t>
      </w:r>
      <w:r w:rsidR="001C5E20">
        <w:t xml:space="preserve">It can also be promoted by the means of </w:t>
      </w:r>
      <w:r w:rsidR="008F1223">
        <w:t xml:space="preserve">building good professional and development relations. </w:t>
      </w:r>
    </w:p>
    <w:p w:rsidR="0033693E" w:rsidRDefault="0033693E" w:rsidP="008B076E">
      <w:pPr>
        <w:pStyle w:val="Heading1"/>
      </w:pPr>
      <w:bookmarkStart w:id="7" w:name="_Toc39703346"/>
    </w:p>
    <w:p w:rsidR="008B076E" w:rsidRPr="008B076E" w:rsidRDefault="008B076E" w:rsidP="008B076E">
      <w:pPr>
        <w:pStyle w:val="Heading1"/>
      </w:pPr>
      <w:r w:rsidRPr="008B076E">
        <w:t>REFERENCES</w:t>
      </w:r>
      <w:bookmarkEnd w:id="7"/>
    </w:p>
    <w:p w:rsidR="00545903" w:rsidRPr="00545903" w:rsidRDefault="008B076E" w:rsidP="00545903">
      <w:pPr>
        <w:rPr>
          <w:u w:val="single"/>
        </w:rPr>
      </w:pPr>
      <w:r w:rsidRPr="008B076E">
        <w:rPr>
          <w:u w:val="single"/>
        </w:rPr>
        <w:t>Books and Journals</w:t>
      </w:r>
    </w:p>
    <w:p w:rsidR="00545903" w:rsidRPr="005974C8" w:rsidRDefault="00545903" w:rsidP="00545903">
      <w:pPr>
        <w:spacing w:line="240" w:lineRule="auto"/>
        <w:ind w:left="851" w:hanging="851"/>
        <w:rPr>
          <w:rFonts w:cs="Times New Roman"/>
          <w:color w:val="000000" w:themeColor="text1"/>
          <w:szCs w:val="24"/>
          <w:shd w:val="clear" w:color="auto" w:fill="FFFFFF"/>
        </w:rPr>
      </w:pPr>
      <w:r w:rsidRPr="005974C8">
        <w:rPr>
          <w:rFonts w:cs="Times New Roman"/>
          <w:color w:val="000000" w:themeColor="text1"/>
          <w:szCs w:val="24"/>
          <w:shd w:val="clear" w:color="auto" w:fill="FFFFFF"/>
        </w:rPr>
        <w:t>Ahmed, S. and et.al., 2018. A survey on the factors affecting employee turnover in the readymade garments of Bangladesh. </w:t>
      </w:r>
      <w:r w:rsidRPr="005974C8">
        <w:rPr>
          <w:rFonts w:cs="Times New Roman"/>
          <w:i/>
          <w:iCs/>
          <w:color w:val="000000" w:themeColor="text1"/>
          <w:szCs w:val="24"/>
          <w:shd w:val="clear" w:color="auto" w:fill="FFFFFF"/>
        </w:rPr>
        <w:t>Global Journal of Research in Engineering</w:t>
      </w:r>
      <w:r w:rsidRPr="005974C8">
        <w:rPr>
          <w:rFonts w:cs="Times New Roman"/>
          <w:color w:val="000000" w:themeColor="text1"/>
          <w:szCs w:val="24"/>
          <w:shd w:val="clear" w:color="auto" w:fill="FFFFFF"/>
        </w:rPr>
        <w:t>.</w:t>
      </w:r>
    </w:p>
    <w:p w:rsidR="00545903" w:rsidRDefault="00545903" w:rsidP="00545903">
      <w:pPr>
        <w:spacing w:line="240" w:lineRule="auto"/>
        <w:ind w:left="851" w:hanging="851"/>
        <w:rPr>
          <w:shd w:val="clear" w:color="auto" w:fill="FFFFFF"/>
        </w:rPr>
      </w:pPr>
      <w:r>
        <w:rPr>
          <w:shd w:val="clear" w:color="auto" w:fill="FFFFFF"/>
        </w:rPr>
        <w:t xml:space="preserve">Al </w:t>
      </w:r>
      <w:proofErr w:type="spellStart"/>
      <w:r>
        <w:rPr>
          <w:shd w:val="clear" w:color="auto" w:fill="FFFFFF"/>
        </w:rPr>
        <w:t>Shobaki</w:t>
      </w:r>
      <w:proofErr w:type="spellEnd"/>
      <w:r>
        <w:rPr>
          <w:shd w:val="clear" w:color="auto" w:fill="FFFFFF"/>
        </w:rPr>
        <w:t>, M.J. and Naser, S.S.A., 2016. Performance development and its relationship to demographic variables among users of computerized management information systems in Gaza electricity Distribution Company.</w:t>
      </w:r>
    </w:p>
    <w:p w:rsidR="00545903" w:rsidRPr="005974C8" w:rsidRDefault="00545903" w:rsidP="00545903">
      <w:pPr>
        <w:spacing w:line="240" w:lineRule="auto"/>
        <w:ind w:left="851" w:hanging="851"/>
        <w:rPr>
          <w:rFonts w:cs="Times New Roman"/>
          <w:color w:val="000000" w:themeColor="text1"/>
          <w:szCs w:val="24"/>
        </w:rPr>
      </w:pPr>
      <w:r w:rsidRPr="005974C8">
        <w:rPr>
          <w:rFonts w:cs="Times New Roman"/>
          <w:color w:val="000000" w:themeColor="text1"/>
          <w:szCs w:val="24"/>
          <w:shd w:val="clear" w:color="auto" w:fill="FFFFFF"/>
        </w:rPr>
        <w:t>Aleem, M. U. and et.al., 2018. Power of Training and Development on Employee Retention in Pharmaceutical Organization. </w:t>
      </w:r>
      <w:r w:rsidRPr="005974C8">
        <w:rPr>
          <w:rFonts w:cs="Times New Roman"/>
          <w:i/>
          <w:iCs/>
          <w:color w:val="000000" w:themeColor="text1"/>
          <w:szCs w:val="24"/>
          <w:shd w:val="clear" w:color="auto" w:fill="FFFFFF"/>
        </w:rPr>
        <w:t>IBT JOURNAL OF BUSINESS STUDIES (JBS</w:t>
      </w:r>
      <w:r w:rsidRPr="005974C8">
        <w:rPr>
          <w:rFonts w:cs="Times New Roman"/>
          <w:iCs/>
          <w:color w:val="000000" w:themeColor="text1"/>
          <w:szCs w:val="24"/>
          <w:shd w:val="clear" w:color="auto" w:fill="FFFFFF"/>
        </w:rPr>
        <w:t>)</w:t>
      </w:r>
      <w:r w:rsidRPr="005974C8">
        <w:rPr>
          <w:rFonts w:cs="Times New Roman"/>
          <w:color w:val="000000" w:themeColor="text1"/>
          <w:szCs w:val="24"/>
          <w:shd w:val="clear" w:color="auto" w:fill="FFFFFF"/>
        </w:rPr>
        <w:t>. </w:t>
      </w:r>
      <w:r w:rsidRPr="005974C8">
        <w:rPr>
          <w:rFonts w:cs="Times New Roman"/>
          <w:iCs/>
          <w:color w:val="000000" w:themeColor="text1"/>
          <w:szCs w:val="24"/>
          <w:shd w:val="clear" w:color="auto" w:fill="FFFFFF"/>
        </w:rPr>
        <w:t>14</w:t>
      </w:r>
      <w:r w:rsidRPr="005974C8">
        <w:rPr>
          <w:rFonts w:cs="Times New Roman"/>
          <w:color w:val="000000" w:themeColor="text1"/>
          <w:szCs w:val="24"/>
          <w:shd w:val="clear" w:color="auto" w:fill="FFFFFF"/>
        </w:rPr>
        <w:t>(2).</w:t>
      </w:r>
    </w:p>
    <w:p w:rsidR="00545903" w:rsidRPr="00B44EC6" w:rsidRDefault="00545903" w:rsidP="00545903">
      <w:pPr>
        <w:spacing w:line="240" w:lineRule="auto"/>
        <w:ind w:left="851" w:hanging="851"/>
        <w:rPr>
          <w:rFonts w:cs="Times New Roman"/>
          <w:color w:val="000000" w:themeColor="text1"/>
          <w:szCs w:val="24"/>
          <w:shd w:val="clear" w:color="auto" w:fill="FFFFFF"/>
        </w:rPr>
      </w:pPr>
      <w:r w:rsidRPr="00B44EC6">
        <w:rPr>
          <w:rFonts w:cs="Times New Roman"/>
          <w:color w:val="000000" w:themeColor="text1"/>
          <w:szCs w:val="24"/>
          <w:shd w:val="clear" w:color="auto" w:fill="FFFFFF"/>
        </w:rPr>
        <w:t>Edmondson, A.C. and Harvey, J.F., 2018. Cross-boundary teaming for innovation: Integrating research on teams and knowledge in organizations. Human Resource Management Review</w:t>
      </w:r>
      <w:r>
        <w:rPr>
          <w:rFonts w:cs="Times New Roman"/>
          <w:color w:val="000000" w:themeColor="text1"/>
          <w:szCs w:val="24"/>
          <w:shd w:val="clear" w:color="auto" w:fill="FFFFFF"/>
        </w:rPr>
        <w:t>.</w:t>
      </w:r>
      <w:r w:rsidRPr="00B44EC6">
        <w:rPr>
          <w:rFonts w:cs="Times New Roman"/>
          <w:color w:val="000000" w:themeColor="text1"/>
          <w:szCs w:val="24"/>
          <w:shd w:val="clear" w:color="auto" w:fill="FFFFFF"/>
        </w:rPr>
        <w:t> 28</w:t>
      </w:r>
      <w:r>
        <w:rPr>
          <w:rFonts w:cs="Times New Roman"/>
          <w:color w:val="000000" w:themeColor="text1"/>
          <w:szCs w:val="24"/>
          <w:shd w:val="clear" w:color="auto" w:fill="FFFFFF"/>
        </w:rPr>
        <w:t>(4).</w:t>
      </w:r>
      <w:r w:rsidRPr="00B44EC6">
        <w:rPr>
          <w:rFonts w:cs="Times New Roman"/>
          <w:color w:val="000000" w:themeColor="text1"/>
          <w:szCs w:val="24"/>
          <w:shd w:val="clear" w:color="auto" w:fill="FFFFFF"/>
        </w:rPr>
        <w:t xml:space="preserve"> pp.347-360.</w:t>
      </w:r>
    </w:p>
    <w:p w:rsidR="00545903" w:rsidRPr="00B44EC6" w:rsidRDefault="00545903" w:rsidP="00545903">
      <w:pPr>
        <w:spacing w:line="240" w:lineRule="auto"/>
        <w:ind w:left="851" w:hanging="851"/>
        <w:rPr>
          <w:rFonts w:cs="Times New Roman"/>
          <w:color w:val="000000" w:themeColor="text1"/>
          <w:szCs w:val="24"/>
          <w:shd w:val="clear" w:color="auto" w:fill="FFFFFF"/>
        </w:rPr>
      </w:pPr>
      <w:proofErr w:type="spellStart"/>
      <w:r w:rsidRPr="00B44EC6">
        <w:rPr>
          <w:rFonts w:cs="Times New Roman"/>
          <w:color w:val="000000" w:themeColor="text1"/>
          <w:szCs w:val="24"/>
          <w:shd w:val="clear" w:color="auto" w:fill="FFFFFF"/>
        </w:rPr>
        <w:t>Gagné</w:t>
      </w:r>
      <w:proofErr w:type="spellEnd"/>
      <w:r w:rsidRPr="00B44EC6">
        <w:rPr>
          <w:rFonts w:cs="Times New Roman"/>
          <w:color w:val="000000" w:themeColor="text1"/>
          <w:szCs w:val="24"/>
          <w:shd w:val="clear" w:color="auto" w:fill="FFFFFF"/>
        </w:rPr>
        <w:t xml:space="preserve">, M., 2018. From strategy to action: transforming organizational goals into organizational </w:t>
      </w:r>
      <w:proofErr w:type="spellStart"/>
      <w:r w:rsidRPr="00B44EC6">
        <w:rPr>
          <w:rFonts w:cs="Times New Roman"/>
          <w:color w:val="000000" w:themeColor="text1"/>
          <w:szCs w:val="24"/>
          <w:shd w:val="clear" w:color="auto" w:fill="FFFFFF"/>
        </w:rPr>
        <w:t>behavior</w:t>
      </w:r>
      <w:proofErr w:type="spellEnd"/>
      <w:r w:rsidRPr="00B44EC6">
        <w:rPr>
          <w:rFonts w:cs="Times New Roman"/>
          <w:color w:val="000000" w:themeColor="text1"/>
          <w:szCs w:val="24"/>
          <w:shd w:val="clear" w:color="auto" w:fill="FFFFFF"/>
        </w:rPr>
        <w:t>. International Journal of Management Reviews</w:t>
      </w:r>
      <w:r>
        <w:rPr>
          <w:rFonts w:cs="Times New Roman"/>
          <w:color w:val="000000" w:themeColor="text1"/>
          <w:szCs w:val="24"/>
          <w:shd w:val="clear" w:color="auto" w:fill="FFFFFF"/>
        </w:rPr>
        <w:t>.</w:t>
      </w:r>
      <w:r w:rsidRPr="00B44EC6">
        <w:rPr>
          <w:rFonts w:cs="Times New Roman"/>
          <w:color w:val="000000" w:themeColor="text1"/>
          <w:szCs w:val="24"/>
          <w:shd w:val="clear" w:color="auto" w:fill="FFFFFF"/>
        </w:rPr>
        <w:t> 20</w:t>
      </w:r>
      <w:r>
        <w:rPr>
          <w:rFonts w:cs="Times New Roman"/>
          <w:color w:val="000000" w:themeColor="text1"/>
          <w:szCs w:val="24"/>
          <w:shd w:val="clear" w:color="auto" w:fill="FFFFFF"/>
        </w:rPr>
        <w:t>.</w:t>
      </w:r>
      <w:r w:rsidRPr="00B44EC6">
        <w:rPr>
          <w:rFonts w:cs="Times New Roman"/>
          <w:color w:val="000000" w:themeColor="text1"/>
          <w:szCs w:val="24"/>
          <w:shd w:val="clear" w:color="auto" w:fill="FFFFFF"/>
        </w:rPr>
        <w:t xml:space="preserve"> pp.S83-S104.</w:t>
      </w:r>
    </w:p>
    <w:p w:rsidR="00545903" w:rsidRPr="005974C8" w:rsidRDefault="00545903" w:rsidP="00545903">
      <w:pPr>
        <w:spacing w:line="240" w:lineRule="auto"/>
        <w:ind w:left="851" w:hanging="851"/>
        <w:rPr>
          <w:rFonts w:cs="Times New Roman"/>
          <w:color w:val="000000" w:themeColor="text1"/>
          <w:szCs w:val="24"/>
          <w:shd w:val="clear" w:color="auto" w:fill="FFFFFF"/>
        </w:rPr>
      </w:pPr>
      <w:r w:rsidRPr="005974C8">
        <w:rPr>
          <w:rFonts w:cs="Times New Roman"/>
          <w:color w:val="000000" w:themeColor="text1"/>
          <w:szCs w:val="24"/>
          <w:shd w:val="clear" w:color="auto" w:fill="FFFFFF"/>
        </w:rPr>
        <w:t>Heckscher, C. C., 2018. </w:t>
      </w:r>
      <w:r w:rsidRPr="005974C8">
        <w:rPr>
          <w:rFonts w:cs="Times New Roman"/>
          <w:i/>
          <w:iCs/>
          <w:color w:val="000000" w:themeColor="text1"/>
          <w:szCs w:val="24"/>
          <w:shd w:val="clear" w:color="auto" w:fill="FFFFFF"/>
        </w:rPr>
        <w:t>The New Unionism: Employee Involvement in the Changing Corporation with a New Introduction</w:t>
      </w:r>
      <w:r w:rsidRPr="005974C8">
        <w:rPr>
          <w:rFonts w:cs="Times New Roman"/>
          <w:color w:val="000000" w:themeColor="text1"/>
          <w:szCs w:val="24"/>
          <w:shd w:val="clear" w:color="auto" w:fill="FFFFFF"/>
        </w:rPr>
        <w:t>. Cornell University Press.</w:t>
      </w:r>
    </w:p>
    <w:p w:rsidR="00545903" w:rsidRPr="005974C8" w:rsidRDefault="00545903" w:rsidP="00545903">
      <w:pPr>
        <w:spacing w:line="240" w:lineRule="auto"/>
        <w:ind w:left="851" w:hanging="851"/>
        <w:rPr>
          <w:rFonts w:cs="Times New Roman"/>
          <w:color w:val="000000" w:themeColor="text1"/>
          <w:szCs w:val="24"/>
          <w:shd w:val="clear" w:color="auto" w:fill="FFFFFF"/>
        </w:rPr>
      </w:pPr>
      <w:proofErr w:type="spellStart"/>
      <w:r w:rsidRPr="005974C8">
        <w:rPr>
          <w:rFonts w:cs="Times New Roman"/>
          <w:color w:val="000000" w:themeColor="text1"/>
          <w:szCs w:val="24"/>
          <w:shd w:val="clear" w:color="auto" w:fill="FFFFFF"/>
        </w:rPr>
        <w:t>Heiskanen</w:t>
      </w:r>
      <w:proofErr w:type="spellEnd"/>
      <w:r w:rsidRPr="005974C8">
        <w:rPr>
          <w:rFonts w:cs="Times New Roman"/>
          <w:color w:val="000000" w:themeColor="text1"/>
          <w:szCs w:val="24"/>
          <w:shd w:val="clear" w:color="auto" w:fill="FFFFFF"/>
        </w:rPr>
        <w:t>, A., 2018. Digital Marketing Communication guidelines for a Scuba Diving Company.</w:t>
      </w:r>
    </w:p>
    <w:p w:rsidR="00545903" w:rsidRPr="00B44EC6" w:rsidRDefault="00545903" w:rsidP="00545903">
      <w:pPr>
        <w:spacing w:line="240" w:lineRule="auto"/>
        <w:ind w:left="851" w:hanging="851"/>
        <w:rPr>
          <w:rFonts w:cs="Times New Roman"/>
          <w:color w:val="000000" w:themeColor="text1"/>
          <w:szCs w:val="24"/>
          <w:shd w:val="clear" w:color="auto" w:fill="FFFFFF"/>
        </w:rPr>
      </w:pPr>
      <w:r w:rsidRPr="00B44EC6">
        <w:rPr>
          <w:rFonts w:cs="Times New Roman"/>
          <w:color w:val="000000" w:themeColor="text1"/>
          <w:szCs w:val="24"/>
          <w:shd w:val="clear" w:color="auto" w:fill="FFFFFF"/>
        </w:rPr>
        <w:t>Lussier, R.N. and Hendon, J.R., 2017. Human resource management: Functions, applications, and skill development. Sage publications.</w:t>
      </w:r>
    </w:p>
    <w:p w:rsidR="00545903" w:rsidRPr="005974C8" w:rsidRDefault="00545903" w:rsidP="00545903">
      <w:pPr>
        <w:spacing w:line="240" w:lineRule="auto"/>
        <w:ind w:left="851" w:hanging="851"/>
        <w:rPr>
          <w:rFonts w:cs="Times New Roman"/>
          <w:color w:val="000000" w:themeColor="text1"/>
          <w:szCs w:val="24"/>
          <w:shd w:val="clear" w:color="auto" w:fill="FFFFFF"/>
        </w:rPr>
      </w:pPr>
      <w:r w:rsidRPr="005974C8">
        <w:rPr>
          <w:rFonts w:cs="Times New Roman"/>
          <w:color w:val="000000" w:themeColor="text1"/>
          <w:szCs w:val="24"/>
          <w:shd w:val="clear" w:color="auto" w:fill="FFFFFF"/>
        </w:rPr>
        <w:t xml:space="preserve">Luttrell, R. M. and </w:t>
      </w:r>
      <w:proofErr w:type="spellStart"/>
      <w:r w:rsidRPr="005974C8">
        <w:rPr>
          <w:rFonts w:cs="Times New Roman"/>
          <w:color w:val="000000" w:themeColor="text1"/>
          <w:szCs w:val="24"/>
          <w:shd w:val="clear" w:color="auto" w:fill="FFFFFF"/>
        </w:rPr>
        <w:t>Capizzo</w:t>
      </w:r>
      <w:proofErr w:type="spellEnd"/>
      <w:r w:rsidRPr="005974C8">
        <w:rPr>
          <w:rFonts w:cs="Times New Roman"/>
          <w:color w:val="000000" w:themeColor="text1"/>
          <w:szCs w:val="24"/>
          <w:shd w:val="clear" w:color="auto" w:fill="FFFFFF"/>
        </w:rPr>
        <w:t>, L. W., 2018. </w:t>
      </w:r>
      <w:r w:rsidRPr="005974C8">
        <w:rPr>
          <w:rFonts w:cs="Times New Roman"/>
          <w:i/>
          <w:iCs/>
          <w:color w:val="000000" w:themeColor="text1"/>
          <w:szCs w:val="24"/>
          <w:shd w:val="clear" w:color="auto" w:fill="FFFFFF"/>
        </w:rPr>
        <w:t>Public relations campaigns: An integrated approach</w:t>
      </w:r>
      <w:r w:rsidRPr="005974C8">
        <w:rPr>
          <w:rFonts w:cs="Times New Roman"/>
          <w:color w:val="000000" w:themeColor="text1"/>
          <w:szCs w:val="24"/>
          <w:shd w:val="clear" w:color="auto" w:fill="FFFFFF"/>
        </w:rPr>
        <w:t>. SAGE Publications.</w:t>
      </w:r>
    </w:p>
    <w:p w:rsidR="00545903" w:rsidRPr="005974C8" w:rsidRDefault="00545903" w:rsidP="00545903">
      <w:pPr>
        <w:spacing w:line="240" w:lineRule="auto"/>
        <w:ind w:left="851" w:hanging="851"/>
        <w:rPr>
          <w:rFonts w:cs="Times New Roman"/>
          <w:color w:val="000000" w:themeColor="text1"/>
          <w:szCs w:val="24"/>
          <w:shd w:val="clear" w:color="auto" w:fill="FFFFFF"/>
        </w:rPr>
      </w:pPr>
      <w:proofErr w:type="spellStart"/>
      <w:r w:rsidRPr="005974C8">
        <w:rPr>
          <w:rFonts w:cs="Times New Roman"/>
          <w:color w:val="000000" w:themeColor="text1"/>
          <w:szCs w:val="24"/>
          <w:shd w:val="clear" w:color="auto" w:fill="FFFFFF"/>
        </w:rPr>
        <w:t>Mashiane</w:t>
      </w:r>
      <w:proofErr w:type="spellEnd"/>
      <w:r w:rsidRPr="005974C8">
        <w:rPr>
          <w:rFonts w:cs="Times New Roman"/>
          <w:color w:val="000000" w:themeColor="text1"/>
          <w:szCs w:val="24"/>
          <w:shd w:val="clear" w:color="auto" w:fill="FFFFFF"/>
        </w:rPr>
        <w:t>, T., Dlamini, Z. and Mahlangu, T., 2019, February. A Rollout Strategy for Cybersecurity Awareness Campaigns. In </w:t>
      </w:r>
      <w:r w:rsidRPr="005974C8">
        <w:rPr>
          <w:rFonts w:cs="Times New Roman"/>
          <w:i/>
          <w:iCs/>
          <w:color w:val="000000" w:themeColor="text1"/>
          <w:szCs w:val="24"/>
          <w:shd w:val="clear" w:color="auto" w:fill="FFFFFF"/>
        </w:rPr>
        <w:t>ICCWS 2019 14th International Conference on Cyber Warfare and Security: ICCWS 2019</w:t>
      </w:r>
      <w:r w:rsidRPr="005974C8">
        <w:rPr>
          <w:rFonts w:cs="Times New Roman"/>
          <w:color w:val="000000" w:themeColor="text1"/>
          <w:szCs w:val="24"/>
          <w:shd w:val="clear" w:color="auto" w:fill="FFFFFF"/>
        </w:rPr>
        <w:t> (p. 243). Academic Conferences and publishing limited.</w:t>
      </w:r>
    </w:p>
    <w:p w:rsidR="00545903" w:rsidRPr="00B72F29" w:rsidRDefault="00545903" w:rsidP="00545903">
      <w:pPr>
        <w:spacing w:line="240" w:lineRule="auto"/>
        <w:ind w:left="851" w:hanging="851"/>
      </w:pPr>
      <w:r>
        <w:rPr>
          <w:shd w:val="clear" w:color="auto" w:fill="FFFFFF"/>
        </w:rPr>
        <w:t xml:space="preserve">Menzies, V. and </w:t>
      </w:r>
      <w:proofErr w:type="spellStart"/>
      <w:r>
        <w:rPr>
          <w:shd w:val="clear" w:color="auto" w:fill="FFFFFF"/>
        </w:rPr>
        <w:t>Tredinnick</w:t>
      </w:r>
      <w:proofErr w:type="spellEnd"/>
      <w:r>
        <w:rPr>
          <w:shd w:val="clear" w:color="auto" w:fill="FFFFFF"/>
        </w:rPr>
        <w:t>, J., 2017. Flipped peer leader training: A modularised, blended and active peer leader training and development program. </w:t>
      </w:r>
      <w:r>
        <w:rPr>
          <w:i/>
          <w:iCs/>
          <w:shd w:val="clear" w:color="auto" w:fill="FFFFFF"/>
        </w:rPr>
        <w:t>Student Success</w:t>
      </w:r>
      <w:r>
        <w:rPr>
          <w:shd w:val="clear" w:color="auto" w:fill="FFFFFF"/>
        </w:rPr>
        <w:t>. </w:t>
      </w:r>
      <w:r w:rsidRPr="006810E1">
        <w:rPr>
          <w:shd w:val="clear" w:color="auto" w:fill="FFFFFF"/>
        </w:rPr>
        <w:t>8</w:t>
      </w:r>
      <w:r>
        <w:rPr>
          <w:shd w:val="clear" w:color="auto" w:fill="FFFFFF"/>
        </w:rPr>
        <w:t>(2). pp.79-85.</w:t>
      </w:r>
    </w:p>
    <w:p w:rsidR="00545903" w:rsidRPr="00B44EC6" w:rsidRDefault="00545903" w:rsidP="00545903">
      <w:pPr>
        <w:spacing w:line="240" w:lineRule="auto"/>
        <w:ind w:left="851" w:hanging="851"/>
        <w:rPr>
          <w:rFonts w:cs="Times New Roman"/>
          <w:color w:val="000000" w:themeColor="text1"/>
          <w:szCs w:val="24"/>
          <w:shd w:val="clear" w:color="auto" w:fill="FFFFFF"/>
        </w:rPr>
      </w:pPr>
      <w:r w:rsidRPr="00B44EC6">
        <w:rPr>
          <w:rFonts w:cs="Times New Roman"/>
          <w:color w:val="000000" w:themeColor="text1"/>
          <w:szCs w:val="24"/>
          <w:shd w:val="clear" w:color="auto" w:fill="FFFFFF"/>
        </w:rPr>
        <w:t xml:space="preserve">Noe, R.A. and </w:t>
      </w:r>
      <w:proofErr w:type="spellStart"/>
      <w:r w:rsidRPr="00B44EC6">
        <w:rPr>
          <w:rFonts w:cs="Times New Roman"/>
          <w:color w:val="000000" w:themeColor="text1"/>
          <w:szCs w:val="24"/>
          <w:shd w:val="clear" w:color="auto" w:fill="FFFFFF"/>
        </w:rPr>
        <w:t>Kodwani</w:t>
      </w:r>
      <w:proofErr w:type="spellEnd"/>
      <w:r w:rsidRPr="00B44EC6">
        <w:rPr>
          <w:rFonts w:cs="Times New Roman"/>
          <w:color w:val="000000" w:themeColor="text1"/>
          <w:szCs w:val="24"/>
          <w:shd w:val="clear" w:color="auto" w:fill="FFFFFF"/>
        </w:rPr>
        <w:t>, A.D., 2018. Employee Training and Development, 7e. McGraw-Hill Education.</w:t>
      </w:r>
    </w:p>
    <w:p w:rsidR="00545903" w:rsidRPr="00B44EC6" w:rsidRDefault="00545903" w:rsidP="00545903">
      <w:pPr>
        <w:spacing w:line="240" w:lineRule="auto"/>
        <w:ind w:left="851" w:hanging="851"/>
        <w:rPr>
          <w:rFonts w:cs="Times New Roman"/>
          <w:color w:val="000000" w:themeColor="text1"/>
          <w:szCs w:val="24"/>
          <w:shd w:val="clear" w:color="auto" w:fill="FFFFFF"/>
        </w:rPr>
      </w:pPr>
      <w:r w:rsidRPr="00B44EC6">
        <w:rPr>
          <w:rFonts w:cs="Times New Roman"/>
          <w:color w:val="000000" w:themeColor="text1"/>
          <w:szCs w:val="24"/>
          <w:shd w:val="clear" w:color="auto" w:fill="FFFFFF"/>
        </w:rPr>
        <w:t xml:space="preserve">Rana, S., </w:t>
      </w:r>
      <w:proofErr w:type="spellStart"/>
      <w:r w:rsidRPr="00B44EC6">
        <w:rPr>
          <w:rFonts w:cs="Times New Roman"/>
          <w:color w:val="000000" w:themeColor="text1"/>
          <w:szCs w:val="24"/>
          <w:shd w:val="clear" w:color="auto" w:fill="FFFFFF"/>
        </w:rPr>
        <w:t>Ardichvili</w:t>
      </w:r>
      <w:proofErr w:type="spellEnd"/>
      <w:r w:rsidRPr="00B44EC6">
        <w:rPr>
          <w:rFonts w:cs="Times New Roman"/>
          <w:color w:val="000000" w:themeColor="text1"/>
          <w:szCs w:val="24"/>
          <w:shd w:val="clear" w:color="auto" w:fill="FFFFFF"/>
        </w:rPr>
        <w:t xml:space="preserve">, A. and </w:t>
      </w:r>
      <w:proofErr w:type="spellStart"/>
      <w:r w:rsidRPr="00B44EC6">
        <w:rPr>
          <w:rFonts w:cs="Times New Roman"/>
          <w:color w:val="000000" w:themeColor="text1"/>
          <w:szCs w:val="24"/>
          <w:shd w:val="clear" w:color="auto" w:fill="FFFFFF"/>
        </w:rPr>
        <w:t>Polesello</w:t>
      </w:r>
      <w:proofErr w:type="spellEnd"/>
      <w:r w:rsidRPr="00B44EC6">
        <w:rPr>
          <w:rFonts w:cs="Times New Roman"/>
          <w:color w:val="000000" w:themeColor="text1"/>
          <w:szCs w:val="24"/>
          <w:shd w:val="clear" w:color="auto" w:fill="FFFFFF"/>
        </w:rPr>
        <w:t>, D., 2016. Promoting self-directed learning in a learning organization: tools and practices. European Journal of Training and Development.</w:t>
      </w:r>
    </w:p>
    <w:p w:rsidR="00545903" w:rsidRDefault="00545903" w:rsidP="00545903">
      <w:pPr>
        <w:spacing w:line="240" w:lineRule="auto"/>
        <w:ind w:left="851" w:hanging="851"/>
        <w:rPr>
          <w:shd w:val="clear" w:color="auto" w:fill="FFFFFF"/>
        </w:rPr>
      </w:pPr>
      <w:r>
        <w:rPr>
          <w:shd w:val="clear" w:color="auto" w:fill="FFFFFF"/>
        </w:rPr>
        <w:lastRenderedPageBreak/>
        <w:t>Singh, R., Singh, R.K. and Banerji, D., 2018. Emotion regulation–natural reward strategy linkage and its impact on sales performance: the mediating impact of salesmanship skills. </w:t>
      </w:r>
      <w:r>
        <w:rPr>
          <w:i/>
          <w:iCs/>
          <w:shd w:val="clear" w:color="auto" w:fill="FFFFFF"/>
        </w:rPr>
        <w:t>Journal of Business &amp; Industrial Marketing</w:t>
      </w:r>
      <w:r>
        <w:rPr>
          <w:shd w:val="clear" w:color="auto" w:fill="FFFFFF"/>
        </w:rPr>
        <w:t>.</w:t>
      </w:r>
    </w:p>
    <w:p w:rsidR="00545903" w:rsidRDefault="00545903" w:rsidP="00545903">
      <w:pPr>
        <w:spacing w:line="240" w:lineRule="auto"/>
        <w:ind w:left="851" w:hanging="851"/>
        <w:rPr>
          <w:shd w:val="clear" w:color="auto" w:fill="FFFFFF"/>
        </w:rPr>
      </w:pPr>
      <w:r>
        <w:rPr>
          <w:shd w:val="clear" w:color="auto" w:fill="FFFFFF"/>
        </w:rPr>
        <w:t xml:space="preserve">Singh, S., </w:t>
      </w:r>
      <w:proofErr w:type="spellStart"/>
      <w:r>
        <w:rPr>
          <w:shd w:val="clear" w:color="auto" w:fill="FFFFFF"/>
        </w:rPr>
        <w:t>Olugu</w:t>
      </w:r>
      <w:proofErr w:type="spellEnd"/>
      <w:r>
        <w:rPr>
          <w:shd w:val="clear" w:color="auto" w:fill="FFFFFF"/>
        </w:rPr>
        <w:t>, E.U. and Musa, S.N., 2016. Development of sustainable manufacturing performance evaluation expert system for small and medium enterprises. </w:t>
      </w:r>
      <w:r>
        <w:rPr>
          <w:i/>
          <w:iCs/>
          <w:shd w:val="clear" w:color="auto" w:fill="FFFFFF"/>
        </w:rPr>
        <w:t>Procedia CIRP</w:t>
      </w:r>
      <w:r>
        <w:rPr>
          <w:shd w:val="clear" w:color="auto" w:fill="FFFFFF"/>
        </w:rPr>
        <w:t>. </w:t>
      </w:r>
      <w:r w:rsidRPr="006810E1">
        <w:rPr>
          <w:shd w:val="clear" w:color="auto" w:fill="FFFFFF"/>
        </w:rPr>
        <w:t>40</w:t>
      </w:r>
      <w:r>
        <w:rPr>
          <w:shd w:val="clear" w:color="auto" w:fill="FFFFFF"/>
        </w:rPr>
        <w:t>. pp.608-613.</w:t>
      </w:r>
    </w:p>
    <w:p w:rsidR="00545903" w:rsidRDefault="00545903" w:rsidP="00545903">
      <w:pPr>
        <w:spacing w:line="240" w:lineRule="auto"/>
        <w:ind w:left="851" w:hanging="851"/>
        <w:rPr>
          <w:rFonts w:cs="Times New Roman"/>
          <w:color w:val="000000" w:themeColor="text1"/>
          <w:szCs w:val="24"/>
          <w:shd w:val="clear" w:color="auto" w:fill="FFFFFF"/>
        </w:rPr>
      </w:pPr>
      <w:r w:rsidRPr="00B44EC6">
        <w:rPr>
          <w:rFonts w:cs="Times New Roman"/>
          <w:color w:val="000000" w:themeColor="text1"/>
          <w:szCs w:val="24"/>
          <w:shd w:val="clear" w:color="auto" w:fill="FFFFFF"/>
        </w:rPr>
        <w:t>Smither, R., Houston, J. and McIntire, S., 2016. Organization development: Strategies for changing environments. Routledge.</w:t>
      </w:r>
    </w:p>
    <w:p w:rsidR="00545903" w:rsidRDefault="00545903" w:rsidP="00545903">
      <w:pPr>
        <w:spacing w:line="240" w:lineRule="auto"/>
        <w:ind w:left="851" w:hanging="851"/>
        <w:rPr>
          <w:rFonts w:cs="Times New Roman"/>
          <w:color w:val="000000" w:themeColor="text1"/>
          <w:szCs w:val="24"/>
          <w:shd w:val="clear" w:color="auto" w:fill="FFFFFF"/>
        </w:rPr>
      </w:pPr>
      <w:proofErr w:type="spellStart"/>
      <w:r w:rsidRPr="005974C8">
        <w:rPr>
          <w:rFonts w:cs="Times New Roman"/>
          <w:color w:val="000000" w:themeColor="text1"/>
          <w:szCs w:val="24"/>
          <w:shd w:val="clear" w:color="auto" w:fill="FFFFFF"/>
        </w:rPr>
        <w:t>Srirekha</w:t>
      </w:r>
      <w:proofErr w:type="spellEnd"/>
      <w:r w:rsidRPr="005974C8">
        <w:rPr>
          <w:rFonts w:cs="Times New Roman"/>
          <w:color w:val="000000" w:themeColor="text1"/>
          <w:szCs w:val="24"/>
          <w:shd w:val="clear" w:color="auto" w:fill="FFFFFF"/>
        </w:rPr>
        <w:t>, G. and Rao, Y. V., 2017. Training and Development Impact on Employee Performance and Organizational Development. </w:t>
      </w:r>
      <w:r w:rsidRPr="005974C8">
        <w:rPr>
          <w:rFonts w:cs="Times New Roman"/>
          <w:i/>
          <w:iCs/>
          <w:color w:val="000000" w:themeColor="text1"/>
          <w:szCs w:val="24"/>
          <w:shd w:val="clear" w:color="auto" w:fill="FFFFFF"/>
        </w:rPr>
        <w:t>International Journal of Engineering and Management Research (IJEMR)</w:t>
      </w:r>
      <w:r w:rsidRPr="005974C8">
        <w:rPr>
          <w:rFonts w:cs="Times New Roman"/>
          <w:color w:val="000000" w:themeColor="text1"/>
          <w:szCs w:val="24"/>
          <w:shd w:val="clear" w:color="auto" w:fill="FFFFFF"/>
        </w:rPr>
        <w:t>. </w:t>
      </w:r>
      <w:r w:rsidRPr="005974C8">
        <w:rPr>
          <w:rFonts w:cs="Times New Roman"/>
          <w:iCs/>
          <w:color w:val="000000" w:themeColor="text1"/>
          <w:szCs w:val="24"/>
          <w:shd w:val="clear" w:color="auto" w:fill="FFFFFF"/>
        </w:rPr>
        <w:t>7</w:t>
      </w:r>
      <w:r w:rsidRPr="005974C8">
        <w:rPr>
          <w:rFonts w:cs="Times New Roman"/>
          <w:color w:val="000000" w:themeColor="text1"/>
          <w:szCs w:val="24"/>
          <w:shd w:val="clear" w:color="auto" w:fill="FFFFFF"/>
        </w:rPr>
        <w:t>(5). pp.297-306.</w:t>
      </w:r>
      <w:r>
        <w:rPr>
          <w:rFonts w:cs="Times New Roman"/>
          <w:color w:val="000000" w:themeColor="text1"/>
          <w:szCs w:val="24"/>
          <w:shd w:val="clear" w:color="auto" w:fill="FFFFFF"/>
        </w:rPr>
        <w:t xml:space="preserve"> </w:t>
      </w:r>
    </w:p>
    <w:p w:rsidR="00545903" w:rsidRDefault="00545903" w:rsidP="00545903">
      <w:pPr>
        <w:spacing w:line="240" w:lineRule="auto"/>
        <w:ind w:left="851" w:hanging="851"/>
        <w:rPr>
          <w:shd w:val="clear" w:color="auto" w:fill="FFFFFF"/>
        </w:rPr>
      </w:pPr>
      <w:r>
        <w:rPr>
          <w:shd w:val="clear" w:color="auto" w:fill="FFFFFF"/>
        </w:rPr>
        <w:t>Wang, Z., Mi, J.J. and Liu, B., 2018. Rebate Decisions and Leadership Strategy in Competing Supply Chain with Heterogeneous Consumers. </w:t>
      </w:r>
      <w:r>
        <w:rPr>
          <w:i/>
          <w:iCs/>
          <w:shd w:val="clear" w:color="auto" w:fill="FFFFFF"/>
        </w:rPr>
        <w:t>Mathematical Problems in Engineering</w:t>
      </w:r>
      <w:r>
        <w:rPr>
          <w:shd w:val="clear" w:color="auto" w:fill="FFFFFF"/>
        </w:rPr>
        <w:t>, </w:t>
      </w:r>
      <w:r>
        <w:rPr>
          <w:i/>
          <w:iCs/>
          <w:shd w:val="clear" w:color="auto" w:fill="FFFFFF"/>
        </w:rPr>
        <w:t>2018</w:t>
      </w:r>
      <w:r>
        <w:rPr>
          <w:shd w:val="clear" w:color="auto" w:fill="FFFFFF"/>
        </w:rPr>
        <w:t>.</w:t>
      </w:r>
    </w:p>
    <w:p w:rsidR="00545903" w:rsidRPr="00B44EC6" w:rsidRDefault="00545903" w:rsidP="00545903">
      <w:pPr>
        <w:spacing w:line="240" w:lineRule="auto"/>
        <w:ind w:left="851" w:hanging="851"/>
        <w:rPr>
          <w:rFonts w:cs="Times New Roman"/>
          <w:color w:val="000000" w:themeColor="text1"/>
          <w:szCs w:val="24"/>
          <w:shd w:val="clear" w:color="auto" w:fill="FFFFFF"/>
        </w:rPr>
      </w:pPr>
      <w:r w:rsidRPr="00B44EC6">
        <w:rPr>
          <w:rFonts w:cs="Times New Roman"/>
          <w:color w:val="000000" w:themeColor="text1"/>
          <w:szCs w:val="24"/>
          <w:shd w:val="clear" w:color="auto" w:fill="FFFFFF"/>
        </w:rPr>
        <w:t>Woodcock, M., 2017. Team development manual. Routledge.</w:t>
      </w:r>
    </w:p>
    <w:sectPr w:rsidR="00545903" w:rsidRPr="00B44EC6" w:rsidSect="00FF3A89">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7051" w:rsidRDefault="00C27051" w:rsidP="00AD680C">
      <w:pPr>
        <w:spacing w:after="0" w:line="240" w:lineRule="auto"/>
      </w:pPr>
      <w:r>
        <w:separator/>
      </w:r>
    </w:p>
  </w:endnote>
  <w:endnote w:type="continuationSeparator" w:id="0">
    <w:p w:rsidR="00C27051" w:rsidRDefault="00C27051" w:rsidP="00AD68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80C" w:rsidRDefault="00AD68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7051" w:rsidRDefault="00C27051" w:rsidP="00AD680C">
      <w:pPr>
        <w:spacing w:after="0" w:line="240" w:lineRule="auto"/>
      </w:pPr>
      <w:r>
        <w:separator/>
      </w:r>
    </w:p>
  </w:footnote>
  <w:footnote w:type="continuationSeparator" w:id="0">
    <w:p w:rsidR="00C27051" w:rsidRDefault="00C27051" w:rsidP="00AD68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12D3B"/>
    <w:multiLevelType w:val="hybridMultilevel"/>
    <w:tmpl w:val="B9EE60D8"/>
    <w:lvl w:ilvl="0" w:tplc="112E5C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ED7F95"/>
    <w:multiLevelType w:val="multilevel"/>
    <w:tmpl w:val="72D24CDA"/>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6B6"/>
    <w:rsid w:val="0001498F"/>
    <w:rsid w:val="000150EA"/>
    <w:rsid w:val="0003134B"/>
    <w:rsid w:val="000360DF"/>
    <w:rsid w:val="000503BF"/>
    <w:rsid w:val="0006449E"/>
    <w:rsid w:val="00067A99"/>
    <w:rsid w:val="00077F11"/>
    <w:rsid w:val="00084BEA"/>
    <w:rsid w:val="000906B6"/>
    <w:rsid w:val="000B2724"/>
    <w:rsid w:val="000D12B2"/>
    <w:rsid w:val="000E7C13"/>
    <w:rsid w:val="00102C33"/>
    <w:rsid w:val="001060D5"/>
    <w:rsid w:val="00111359"/>
    <w:rsid w:val="001245D1"/>
    <w:rsid w:val="001317EF"/>
    <w:rsid w:val="001328FF"/>
    <w:rsid w:val="001751BB"/>
    <w:rsid w:val="001902D1"/>
    <w:rsid w:val="00192F91"/>
    <w:rsid w:val="001B11B7"/>
    <w:rsid w:val="001C5E20"/>
    <w:rsid w:val="001E3257"/>
    <w:rsid w:val="001E757D"/>
    <w:rsid w:val="001F3BB9"/>
    <w:rsid w:val="00207E44"/>
    <w:rsid w:val="00211EBD"/>
    <w:rsid w:val="0021203E"/>
    <w:rsid w:val="00216F07"/>
    <w:rsid w:val="0024460E"/>
    <w:rsid w:val="002538E5"/>
    <w:rsid w:val="00275015"/>
    <w:rsid w:val="00283425"/>
    <w:rsid w:val="0028674C"/>
    <w:rsid w:val="002A21A5"/>
    <w:rsid w:val="002A2683"/>
    <w:rsid w:val="002A39AC"/>
    <w:rsid w:val="002B37C3"/>
    <w:rsid w:val="002D3557"/>
    <w:rsid w:val="002D7439"/>
    <w:rsid w:val="002E0298"/>
    <w:rsid w:val="002E0F5D"/>
    <w:rsid w:val="002E18C8"/>
    <w:rsid w:val="002E5D24"/>
    <w:rsid w:val="002F7AF1"/>
    <w:rsid w:val="00306D62"/>
    <w:rsid w:val="003267A5"/>
    <w:rsid w:val="0033693E"/>
    <w:rsid w:val="00363758"/>
    <w:rsid w:val="00385610"/>
    <w:rsid w:val="00392121"/>
    <w:rsid w:val="003C2E35"/>
    <w:rsid w:val="003D072E"/>
    <w:rsid w:val="003E377A"/>
    <w:rsid w:val="00403E9F"/>
    <w:rsid w:val="00435FD1"/>
    <w:rsid w:val="004767CC"/>
    <w:rsid w:val="00486EAD"/>
    <w:rsid w:val="004A5E2D"/>
    <w:rsid w:val="004B2886"/>
    <w:rsid w:val="004C5A3E"/>
    <w:rsid w:val="004C5F21"/>
    <w:rsid w:val="004E1644"/>
    <w:rsid w:val="00502978"/>
    <w:rsid w:val="00535A78"/>
    <w:rsid w:val="00542EF0"/>
    <w:rsid w:val="00545562"/>
    <w:rsid w:val="00545903"/>
    <w:rsid w:val="00550524"/>
    <w:rsid w:val="00550D7E"/>
    <w:rsid w:val="005639F0"/>
    <w:rsid w:val="00575E7E"/>
    <w:rsid w:val="00593278"/>
    <w:rsid w:val="005A1818"/>
    <w:rsid w:val="005A47F3"/>
    <w:rsid w:val="005B4C70"/>
    <w:rsid w:val="005C140B"/>
    <w:rsid w:val="005C3BB3"/>
    <w:rsid w:val="005D4FBF"/>
    <w:rsid w:val="005E47D7"/>
    <w:rsid w:val="006469A6"/>
    <w:rsid w:val="006567CE"/>
    <w:rsid w:val="00675D0E"/>
    <w:rsid w:val="00693075"/>
    <w:rsid w:val="006B4652"/>
    <w:rsid w:val="006D1DC7"/>
    <w:rsid w:val="006D6FBE"/>
    <w:rsid w:val="006E7D83"/>
    <w:rsid w:val="00701919"/>
    <w:rsid w:val="007028F6"/>
    <w:rsid w:val="00710DD1"/>
    <w:rsid w:val="00717531"/>
    <w:rsid w:val="00746E53"/>
    <w:rsid w:val="0075256F"/>
    <w:rsid w:val="0075299E"/>
    <w:rsid w:val="00764C33"/>
    <w:rsid w:val="00775155"/>
    <w:rsid w:val="00777BA7"/>
    <w:rsid w:val="0079740E"/>
    <w:rsid w:val="007A6BCD"/>
    <w:rsid w:val="007B41AD"/>
    <w:rsid w:val="007B6AE1"/>
    <w:rsid w:val="007C3F8A"/>
    <w:rsid w:val="007E4A4E"/>
    <w:rsid w:val="008008B5"/>
    <w:rsid w:val="00811C40"/>
    <w:rsid w:val="0081577E"/>
    <w:rsid w:val="00820B2D"/>
    <w:rsid w:val="00822DB9"/>
    <w:rsid w:val="00823AF1"/>
    <w:rsid w:val="0084173E"/>
    <w:rsid w:val="00842AEB"/>
    <w:rsid w:val="00856C91"/>
    <w:rsid w:val="00870BB7"/>
    <w:rsid w:val="00873B8F"/>
    <w:rsid w:val="008804B5"/>
    <w:rsid w:val="00894CD4"/>
    <w:rsid w:val="008B076E"/>
    <w:rsid w:val="008C3919"/>
    <w:rsid w:val="008E3BE7"/>
    <w:rsid w:val="008F1223"/>
    <w:rsid w:val="00902B16"/>
    <w:rsid w:val="0090696F"/>
    <w:rsid w:val="00907489"/>
    <w:rsid w:val="00931301"/>
    <w:rsid w:val="00933904"/>
    <w:rsid w:val="0093541E"/>
    <w:rsid w:val="009442EF"/>
    <w:rsid w:val="009516A0"/>
    <w:rsid w:val="009555D0"/>
    <w:rsid w:val="00957E70"/>
    <w:rsid w:val="00963542"/>
    <w:rsid w:val="00973B04"/>
    <w:rsid w:val="00981DDE"/>
    <w:rsid w:val="009A19BA"/>
    <w:rsid w:val="009B3E08"/>
    <w:rsid w:val="009B5CB8"/>
    <w:rsid w:val="009C0D1C"/>
    <w:rsid w:val="009C4E81"/>
    <w:rsid w:val="009D5DEF"/>
    <w:rsid w:val="009F1A63"/>
    <w:rsid w:val="009F749C"/>
    <w:rsid w:val="00A1105F"/>
    <w:rsid w:val="00A43D7D"/>
    <w:rsid w:val="00A53102"/>
    <w:rsid w:val="00A56AA4"/>
    <w:rsid w:val="00A62146"/>
    <w:rsid w:val="00A7080B"/>
    <w:rsid w:val="00A9189A"/>
    <w:rsid w:val="00AB1BF1"/>
    <w:rsid w:val="00AB310D"/>
    <w:rsid w:val="00AB38DE"/>
    <w:rsid w:val="00AD4C6D"/>
    <w:rsid w:val="00AD680C"/>
    <w:rsid w:val="00AE6300"/>
    <w:rsid w:val="00B0266D"/>
    <w:rsid w:val="00B10EE5"/>
    <w:rsid w:val="00B11D29"/>
    <w:rsid w:val="00B205F9"/>
    <w:rsid w:val="00B20C96"/>
    <w:rsid w:val="00B41083"/>
    <w:rsid w:val="00B44EC6"/>
    <w:rsid w:val="00B53B71"/>
    <w:rsid w:val="00B54195"/>
    <w:rsid w:val="00B62C57"/>
    <w:rsid w:val="00B73002"/>
    <w:rsid w:val="00B8760A"/>
    <w:rsid w:val="00B96738"/>
    <w:rsid w:val="00BA5FBB"/>
    <w:rsid w:val="00BB52E2"/>
    <w:rsid w:val="00BC13D6"/>
    <w:rsid w:val="00BC3903"/>
    <w:rsid w:val="00BD22FE"/>
    <w:rsid w:val="00BD7BC0"/>
    <w:rsid w:val="00BF7ED4"/>
    <w:rsid w:val="00C037DD"/>
    <w:rsid w:val="00C06B37"/>
    <w:rsid w:val="00C17C75"/>
    <w:rsid w:val="00C27051"/>
    <w:rsid w:val="00C36690"/>
    <w:rsid w:val="00C40E9B"/>
    <w:rsid w:val="00C434CC"/>
    <w:rsid w:val="00C81606"/>
    <w:rsid w:val="00C8334F"/>
    <w:rsid w:val="00CA236A"/>
    <w:rsid w:val="00CB50CB"/>
    <w:rsid w:val="00CD705C"/>
    <w:rsid w:val="00D2221D"/>
    <w:rsid w:val="00D245CA"/>
    <w:rsid w:val="00D262BD"/>
    <w:rsid w:val="00D321EA"/>
    <w:rsid w:val="00D323BF"/>
    <w:rsid w:val="00D4200A"/>
    <w:rsid w:val="00D7067C"/>
    <w:rsid w:val="00D723A3"/>
    <w:rsid w:val="00DB4F29"/>
    <w:rsid w:val="00DB5380"/>
    <w:rsid w:val="00DC5671"/>
    <w:rsid w:val="00DD6653"/>
    <w:rsid w:val="00DE2A9C"/>
    <w:rsid w:val="00DE38C1"/>
    <w:rsid w:val="00DE46AD"/>
    <w:rsid w:val="00E02A7B"/>
    <w:rsid w:val="00E02C0E"/>
    <w:rsid w:val="00E16F63"/>
    <w:rsid w:val="00E251CB"/>
    <w:rsid w:val="00E2603C"/>
    <w:rsid w:val="00E333F7"/>
    <w:rsid w:val="00E3662D"/>
    <w:rsid w:val="00E41161"/>
    <w:rsid w:val="00E460B8"/>
    <w:rsid w:val="00E76CB8"/>
    <w:rsid w:val="00EA59FB"/>
    <w:rsid w:val="00EB27BD"/>
    <w:rsid w:val="00ED3047"/>
    <w:rsid w:val="00F06E93"/>
    <w:rsid w:val="00F1274C"/>
    <w:rsid w:val="00F36337"/>
    <w:rsid w:val="00F41036"/>
    <w:rsid w:val="00F74EC7"/>
    <w:rsid w:val="00FA4E49"/>
    <w:rsid w:val="00FA7CD0"/>
    <w:rsid w:val="00FB038A"/>
    <w:rsid w:val="00FB23D4"/>
    <w:rsid w:val="00FB499B"/>
    <w:rsid w:val="00FC37E8"/>
    <w:rsid w:val="00FC467E"/>
    <w:rsid w:val="00FD7489"/>
    <w:rsid w:val="00FF01F2"/>
    <w:rsid w:val="00FF3A89"/>
    <w:rsid w:val="00FF44E5"/>
    <w:rsid w:val="00FF6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BDF12A-AF74-D34B-911A-8542E5BF1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E46A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B465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DE46AD"/>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465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DE46AD"/>
    <w:rPr>
      <w:rFonts w:ascii="Times New Roman" w:eastAsiaTheme="majorEastAsia" w:hAnsi="Times New Roman" w:cstheme="majorBidi"/>
      <w:bCs/>
      <w:sz w:val="24"/>
      <w:szCs w:val="26"/>
      <w:u w:val="single"/>
      <w:lang w:val="en-GB"/>
    </w:rPr>
  </w:style>
  <w:style w:type="paragraph" w:styleId="Header">
    <w:name w:val="header"/>
    <w:basedOn w:val="Normal"/>
    <w:link w:val="HeaderChar"/>
    <w:uiPriority w:val="99"/>
    <w:semiHidden/>
    <w:unhideWhenUsed/>
    <w:rsid w:val="00AD68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680C"/>
    <w:rPr>
      <w:rFonts w:ascii="Times New Roman" w:hAnsi="Times New Roman"/>
      <w:sz w:val="24"/>
    </w:rPr>
  </w:style>
  <w:style w:type="paragraph" w:styleId="Footer">
    <w:name w:val="footer"/>
    <w:basedOn w:val="Normal"/>
    <w:link w:val="FooterChar"/>
    <w:uiPriority w:val="99"/>
    <w:unhideWhenUsed/>
    <w:rsid w:val="00AD68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80C"/>
    <w:rPr>
      <w:rFonts w:ascii="Times New Roman" w:hAnsi="Times New Roman"/>
      <w:sz w:val="24"/>
    </w:rPr>
  </w:style>
  <w:style w:type="paragraph" w:styleId="NoSpacing">
    <w:name w:val="No Spacing"/>
    <w:uiPriority w:val="1"/>
    <w:qFormat/>
    <w:rsid w:val="00DE46AD"/>
    <w:pPr>
      <w:spacing w:after="0" w:line="360" w:lineRule="auto"/>
      <w:jc w:val="both"/>
    </w:pPr>
    <w:rPr>
      <w:rFonts w:ascii="Times New Roman" w:hAnsi="Times New Roman"/>
      <w:sz w:val="24"/>
      <w:lang w:val="en-GB"/>
    </w:rPr>
  </w:style>
  <w:style w:type="character" w:styleId="Hyperlink">
    <w:name w:val="Hyperlink"/>
    <w:basedOn w:val="DefaultParagraphFont"/>
    <w:uiPriority w:val="99"/>
    <w:unhideWhenUsed/>
    <w:rsid w:val="00E251CB"/>
    <w:rPr>
      <w:color w:val="0000FF"/>
      <w:u w:val="single"/>
    </w:rPr>
  </w:style>
  <w:style w:type="paragraph" w:styleId="TOCHeading">
    <w:name w:val="TOC Heading"/>
    <w:basedOn w:val="Heading1"/>
    <w:next w:val="Normal"/>
    <w:uiPriority w:val="39"/>
    <w:semiHidden/>
    <w:unhideWhenUsed/>
    <w:qFormat/>
    <w:rsid w:val="00A53102"/>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A53102"/>
    <w:pPr>
      <w:spacing w:after="100" w:line="276" w:lineRule="auto"/>
      <w:jc w:val="left"/>
    </w:pPr>
    <w:rPr>
      <w:rFonts w:asciiTheme="minorHAnsi" w:eastAsiaTheme="minorHAnsi" w:hAnsiTheme="minorHAnsi"/>
      <w:sz w:val="22"/>
      <w:lang w:val="en-IN"/>
    </w:rPr>
  </w:style>
  <w:style w:type="paragraph" w:styleId="TOC2">
    <w:name w:val="toc 2"/>
    <w:basedOn w:val="Normal"/>
    <w:next w:val="Normal"/>
    <w:autoRedefine/>
    <w:uiPriority w:val="39"/>
    <w:unhideWhenUsed/>
    <w:rsid w:val="00A53102"/>
    <w:pPr>
      <w:spacing w:after="100" w:line="276" w:lineRule="auto"/>
      <w:ind w:left="220"/>
      <w:jc w:val="left"/>
    </w:pPr>
    <w:rPr>
      <w:rFonts w:asciiTheme="minorHAnsi" w:eastAsiaTheme="minorHAnsi" w:hAnsiTheme="minorHAnsi"/>
      <w:sz w:val="22"/>
      <w:lang w:val="en-IN"/>
    </w:rPr>
  </w:style>
  <w:style w:type="paragraph" w:styleId="BalloonText">
    <w:name w:val="Balloon Text"/>
    <w:basedOn w:val="Normal"/>
    <w:link w:val="BalloonTextChar"/>
    <w:uiPriority w:val="99"/>
    <w:semiHidden/>
    <w:unhideWhenUsed/>
    <w:rsid w:val="00A531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3102"/>
    <w:rPr>
      <w:rFonts w:ascii="Tahoma" w:hAnsi="Tahoma" w:cs="Tahoma"/>
      <w:sz w:val="16"/>
      <w:szCs w:val="16"/>
      <w:lang w:val="en-GB"/>
    </w:rPr>
  </w:style>
  <w:style w:type="character" w:styleId="FollowedHyperlink">
    <w:name w:val="FollowedHyperlink"/>
    <w:basedOn w:val="DefaultParagraphFont"/>
    <w:uiPriority w:val="99"/>
    <w:semiHidden/>
    <w:unhideWhenUsed/>
    <w:rsid w:val="00EB27B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212115">
      <w:bodyDiv w:val="1"/>
      <w:marLeft w:val="0"/>
      <w:marRight w:val="0"/>
      <w:marTop w:val="0"/>
      <w:marBottom w:val="0"/>
      <w:divBdr>
        <w:top w:val="none" w:sz="0" w:space="0" w:color="auto"/>
        <w:left w:val="none" w:sz="0" w:space="0" w:color="auto"/>
        <w:bottom w:val="none" w:sz="0" w:space="0" w:color="auto"/>
        <w:right w:val="none" w:sz="0" w:space="0" w:color="auto"/>
      </w:divBdr>
    </w:div>
    <w:div w:id="992562974">
      <w:bodyDiv w:val="1"/>
      <w:marLeft w:val="0"/>
      <w:marRight w:val="0"/>
      <w:marTop w:val="0"/>
      <w:marBottom w:val="0"/>
      <w:divBdr>
        <w:top w:val="none" w:sz="0" w:space="0" w:color="auto"/>
        <w:left w:val="none" w:sz="0" w:space="0" w:color="auto"/>
        <w:bottom w:val="none" w:sz="0" w:space="0" w:color="auto"/>
        <w:right w:val="none" w:sz="0" w:space="0" w:color="auto"/>
      </w:divBdr>
      <w:divsChild>
        <w:div w:id="1494561754">
          <w:marLeft w:val="0"/>
          <w:marRight w:val="0"/>
          <w:marTop w:val="0"/>
          <w:marBottom w:val="0"/>
          <w:divBdr>
            <w:top w:val="none" w:sz="0" w:space="0" w:color="auto"/>
            <w:left w:val="none" w:sz="0" w:space="0" w:color="auto"/>
            <w:bottom w:val="none" w:sz="0" w:space="0" w:color="auto"/>
            <w:right w:val="none" w:sz="0" w:space="0" w:color="auto"/>
          </w:divBdr>
          <w:divsChild>
            <w:div w:id="51924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137068">
      <w:bodyDiv w:val="1"/>
      <w:marLeft w:val="0"/>
      <w:marRight w:val="0"/>
      <w:marTop w:val="0"/>
      <w:marBottom w:val="0"/>
      <w:divBdr>
        <w:top w:val="none" w:sz="0" w:space="0" w:color="auto"/>
        <w:left w:val="none" w:sz="0" w:space="0" w:color="auto"/>
        <w:bottom w:val="none" w:sz="0" w:space="0" w:color="auto"/>
        <w:right w:val="none" w:sz="0" w:space="0" w:color="auto"/>
      </w:divBdr>
    </w:div>
    <w:div w:id="1359163667">
      <w:bodyDiv w:val="1"/>
      <w:marLeft w:val="0"/>
      <w:marRight w:val="0"/>
      <w:marTop w:val="0"/>
      <w:marBottom w:val="0"/>
      <w:divBdr>
        <w:top w:val="none" w:sz="0" w:space="0" w:color="auto"/>
        <w:left w:val="none" w:sz="0" w:space="0" w:color="auto"/>
        <w:bottom w:val="none" w:sz="0" w:space="0" w:color="auto"/>
        <w:right w:val="none" w:sz="0" w:space="0" w:color="auto"/>
      </w:divBdr>
    </w:div>
    <w:div w:id="1944144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4657</Words>
  <Characters>26551</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Elekes Arpad</cp:lastModifiedBy>
  <cp:revision>2</cp:revision>
  <dcterms:created xsi:type="dcterms:W3CDTF">2020-05-12T21:05:00Z</dcterms:created>
  <dcterms:modified xsi:type="dcterms:W3CDTF">2020-05-12T21:05:00Z</dcterms:modified>
</cp:coreProperties>
</file>