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:rsidR="00B03A5A" w:rsidP="00B03A5A" w:rsidRDefault="00B03A5A" w14:paraId="1DABEDBF" w14:textId="76F8AAF6">
      <w:pPr>
        <w:spacing w:line="360" w:lineRule="auto"/>
        <w:jc w:val="center"/>
        <w:rPr>
          <w:rFonts w:ascii="Times New Roman" w:hAnsi="Times New Roman" w:cs="Times New Roman"/>
          <w:sz w:val="32"/>
          <w:szCs w:val="32"/>
        </w:rPr>
      </w:pPr>
      <w:r w:rsidRPr="00B03A5A">
        <w:rPr>
          <w:rStyle w:val="Strong"/>
          <w:rFonts w:ascii="Times New Roman" w:hAnsi="Times New Roman" w:cs="Times New Roman"/>
          <w:color w:val="000000"/>
          <w:sz w:val="32"/>
          <w:szCs w:val="32"/>
        </w:rPr>
        <w:t>Module Title:</w:t>
      </w:r>
      <w:r w:rsidRPr="00B03A5A">
        <w:rPr>
          <w:rStyle w:val="apple-converted-space"/>
          <w:rFonts w:ascii="Times New Roman" w:hAnsi="Times New Roman" w:cs="Times New Roman"/>
          <w:color w:val="000000"/>
          <w:sz w:val="32"/>
          <w:szCs w:val="32"/>
        </w:rPr>
        <w:t> </w:t>
      </w:r>
      <w:r w:rsidRPr="00B03A5A">
        <w:rPr>
          <w:rFonts w:ascii="Times New Roman" w:hAnsi="Times New Roman" w:cs="Times New Roman"/>
          <w:sz w:val="32"/>
          <w:szCs w:val="32"/>
        </w:rPr>
        <w:t>Leadership and Management Theory and Practice</w:t>
      </w:r>
      <w:r w:rsidRPr="00B03A5A">
        <w:rPr>
          <w:rFonts w:ascii="Times New Roman" w:hAnsi="Times New Roman" w:cs="Times New Roman"/>
          <w:sz w:val="32"/>
          <w:szCs w:val="32"/>
        </w:rPr>
        <w:br/>
      </w:r>
      <w:r w:rsidRPr="00B03A5A">
        <w:rPr>
          <w:rStyle w:val="Strong"/>
          <w:rFonts w:ascii="Times New Roman" w:hAnsi="Times New Roman" w:cs="Times New Roman"/>
          <w:color w:val="000000"/>
          <w:sz w:val="32"/>
          <w:szCs w:val="32"/>
        </w:rPr>
        <w:t>Module Code:</w:t>
      </w:r>
      <w:r w:rsidRPr="00B03A5A">
        <w:rPr>
          <w:rStyle w:val="apple-converted-space"/>
          <w:rFonts w:ascii="Times New Roman" w:hAnsi="Times New Roman" w:cs="Times New Roman"/>
          <w:color w:val="000000"/>
          <w:sz w:val="32"/>
          <w:szCs w:val="32"/>
        </w:rPr>
        <w:t> </w:t>
      </w:r>
      <w:r w:rsidRPr="00B03A5A">
        <w:rPr>
          <w:rFonts w:ascii="Times New Roman" w:hAnsi="Times New Roman" w:cs="Times New Roman"/>
          <w:sz w:val="32"/>
          <w:szCs w:val="32"/>
        </w:rPr>
        <w:t>LCBB6003</w:t>
      </w:r>
      <w:r w:rsidRPr="00B03A5A">
        <w:rPr>
          <w:rFonts w:ascii="Times New Roman" w:hAnsi="Times New Roman" w:cs="Times New Roman"/>
          <w:sz w:val="32"/>
          <w:szCs w:val="32"/>
        </w:rPr>
        <w:br/>
      </w:r>
      <w:r w:rsidRPr="00B03A5A">
        <w:rPr>
          <w:rStyle w:val="Strong"/>
          <w:rFonts w:ascii="Times New Roman" w:hAnsi="Times New Roman" w:cs="Times New Roman"/>
          <w:color w:val="000000"/>
          <w:sz w:val="32"/>
          <w:szCs w:val="32"/>
        </w:rPr>
        <w:t>Assignment Title:</w:t>
      </w:r>
      <w:r w:rsidRPr="00B03A5A">
        <w:rPr>
          <w:rStyle w:val="apple-converted-space"/>
          <w:rFonts w:ascii="Times New Roman" w:hAnsi="Times New Roman" w:cs="Times New Roman"/>
          <w:color w:val="000000"/>
          <w:sz w:val="32"/>
          <w:szCs w:val="32"/>
        </w:rPr>
        <w:t> </w:t>
      </w:r>
      <w:r w:rsidRPr="00B03A5A">
        <w:rPr>
          <w:rFonts w:ascii="Times New Roman" w:hAnsi="Times New Roman" w:cs="Times New Roman"/>
          <w:sz w:val="32"/>
          <w:szCs w:val="32"/>
        </w:rPr>
        <w:t>Component 2 – Individual Reflective Report</w:t>
      </w:r>
    </w:p>
    <w:p w:rsidR="00B03A5A" w:rsidP="00B03A5A" w:rsidRDefault="00B03A5A" w14:paraId="28D27A78" w14:textId="77777777">
      <w:pPr>
        <w:spacing w:line="360" w:lineRule="auto"/>
        <w:jc w:val="center"/>
        <w:rPr>
          <w:rFonts w:ascii="Times New Roman" w:hAnsi="Times New Roman" w:cs="Times New Roman"/>
          <w:sz w:val="32"/>
          <w:szCs w:val="32"/>
        </w:rPr>
      </w:pPr>
    </w:p>
    <w:p w:rsidR="00B03A5A" w:rsidP="00B03A5A" w:rsidRDefault="00B03A5A" w14:paraId="7FD28409" w14:textId="77777777">
      <w:pPr>
        <w:spacing w:line="360" w:lineRule="auto"/>
        <w:jc w:val="center"/>
        <w:rPr>
          <w:rFonts w:ascii="Times New Roman" w:hAnsi="Times New Roman" w:cs="Times New Roman"/>
          <w:sz w:val="32"/>
          <w:szCs w:val="32"/>
        </w:rPr>
      </w:pPr>
    </w:p>
    <w:p w:rsidR="00B03A5A" w:rsidP="00B03A5A" w:rsidRDefault="00B03A5A" w14:paraId="554E8102" w14:textId="77777777">
      <w:pPr>
        <w:spacing w:line="360" w:lineRule="auto"/>
        <w:jc w:val="center"/>
        <w:rPr>
          <w:rFonts w:ascii="Times New Roman" w:hAnsi="Times New Roman" w:cs="Times New Roman"/>
          <w:sz w:val="32"/>
          <w:szCs w:val="32"/>
        </w:rPr>
      </w:pPr>
    </w:p>
    <w:p w:rsidR="00B03A5A" w:rsidP="00B03A5A" w:rsidRDefault="00B03A5A" w14:paraId="14BD9D33" w14:textId="77777777">
      <w:pPr>
        <w:spacing w:line="360" w:lineRule="auto"/>
        <w:jc w:val="center"/>
        <w:rPr>
          <w:rFonts w:ascii="Times New Roman" w:hAnsi="Times New Roman" w:cs="Times New Roman"/>
          <w:sz w:val="32"/>
          <w:szCs w:val="32"/>
        </w:rPr>
      </w:pPr>
    </w:p>
    <w:p w:rsidR="00B03A5A" w:rsidP="00B03A5A" w:rsidRDefault="00B03A5A" w14:paraId="6102013F" w14:textId="77777777">
      <w:pPr>
        <w:spacing w:line="360" w:lineRule="auto"/>
        <w:jc w:val="center"/>
        <w:rPr>
          <w:rFonts w:ascii="Times New Roman" w:hAnsi="Times New Roman" w:cs="Times New Roman"/>
          <w:sz w:val="32"/>
          <w:szCs w:val="32"/>
        </w:rPr>
      </w:pPr>
    </w:p>
    <w:p w:rsidR="00B03A5A" w:rsidP="00B03A5A" w:rsidRDefault="00B03A5A" w14:paraId="28BAD7A5" w14:textId="77777777">
      <w:pPr>
        <w:spacing w:line="360" w:lineRule="auto"/>
        <w:jc w:val="center"/>
        <w:rPr>
          <w:rFonts w:ascii="Times New Roman" w:hAnsi="Times New Roman" w:cs="Times New Roman"/>
          <w:sz w:val="32"/>
          <w:szCs w:val="32"/>
        </w:rPr>
      </w:pPr>
    </w:p>
    <w:p w:rsidR="00B03A5A" w:rsidP="00B03A5A" w:rsidRDefault="00B03A5A" w14:paraId="5DB27B9D" w14:textId="77777777">
      <w:pPr>
        <w:spacing w:line="360" w:lineRule="auto"/>
        <w:jc w:val="center"/>
        <w:rPr>
          <w:rFonts w:ascii="Times New Roman" w:hAnsi="Times New Roman" w:cs="Times New Roman"/>
          <w:sz w:val="32"/>
          <w:szCs w:val="32"/>
        </w:rPr>
      </w:pPr>
    </w:p>
    <w:p w:rsidR="00B03A5A" w:rsidP="00B03A5A" w:rsidRDefault="00B03A5A" w14:paraId="7C59CAB8" w14:textId="3F8526FD">
      <w:pPr>
        <w:spacing w:line="360" w:lineRule="auto"/>
      </w:pPr>
      <w:r w:rsidRPr="1FF15D8F" w:rsidR="00B03A5A">
        <w:rPr>
          <w:rFonts w:ascii="Times New Roman" w:hAnsi="Times New Roman" w:cs="Times New Roman"/>
        </w:rPr>
        <w:t>Student name:</w:t>
      </w:r>
      <w:r w:rsidRPr="1FF15D8F" w:rsidR="18F4F813">
        <w:rPr>
          <w:rFonts w:ascii="Times New Roman" w:hAnsi="Times New Roman" w:cs="Times New Roman"/>
        </w:rPr>
        <w:t xml:space="preserve"> </w:t>
      </w:r>
      <w:r w:rsidRPr="1FF15D8F" w:rsidR="54256E90">
        <w:rPr>
          <w:rFonts w:ascii="Times New Roman" w:hAnsi="Times New Roman" w:cs="Times New Roman"/>
        </w:rPr>
        <w:t>Brindusa</w:t>
      </w:r>
      <w:r w:rsidRPr="1FF15D8F" w:rsidR="54256E90">
        <w:rPr>
          <w:rFonts w:ascii="Times New Roman" w:hAnsi="Times New Roman" w:cs="Times New Roman"/>
        </w:rPr>
        <w:t>-Mihaela Ciobanu</w:t>
      </w:r>
    </w:p>
    <w:p w:rsidR="00B03A5A" w:rsidP="00B03A5A" w:rsidRDefault="00B03A5A" w14:paraId="55C6CDAD" w14:textId="77777777">
      <w:pPr>
        <w:spacing w:line="360" w:lineRule="auto"/>
        <w:rPr>
          <w:rFonts w:ascii="Times New Roman" w:hAnsi="Times New Roman" w:cs="Times New Roman"/>
        </w:rPr>
      </w:pPr>
    </w:p>
    <w:p w:rsidRPr="00B03A5A" w:rsidR="00B03A5A" w:rsidP="1FF15D8F" w:rsidRDefault="00B03A5A" w14:paraId="4ED1296A" w14:textId="2D8DFBD3">
      <w:pPr>
        <w:spacing w:line="360" w:lineRule="auto"/>
        <w:rPr>
          <w:rFonts w:ascii="Times New Roman" w:hAnsi="Times New Roman" w:cs="Times New Roman"/>
          <w:kern w:val="0"/>
          <w:lang w:eastAsia="en-GB"/>
          <w14:ligatures w14:val="none"/>
        </w:rPr>
      </w:pPr>
      <w:r w:rsidRPr="1FF15D8F" w:rsidR="00B03A5A">
        <w:rPr>
          <w:rFonts w:ascii="Times New Roman" w:hAnsi="Times New Roman" w:cs="Times New Roman"/>
        </w:rPr>
        <w:t>Student number:</w:t>
      </w:r>
      <w:r w:rsidRPr="1FF15D8F" w:rsidR="47B37526">
        <w:rPr>
          <w:rFonts w:ascii="Times New Roman" w:hAnsi="Times New Roman" w:cs="Times New Roman"/>
        </w:rPr>
        <w:t xml:space="preserve"> </w:t>
      </w:r>
      <w:r w:rsidRPr="1FF15D8F" w:rsidR="3C78704B">
        <w:rPr>
          <w:rFonts w:ascii="Times New Roman" w:hAnsi="Times New Roman" w:cs="Times New Roman"/>
        </w:rPr>
        <w:t>2247469</w:t>
      </w:r>
    </w:p>
    <w:p w:rsidR="00B03A5A" w:rsidP="00626564" w:rsidRDefault="00B03A5A" w14:paraId="2CB3DC85" w14:textId="77777777">
      <w:pPr>
        <w:spacing w:line="360" w:lineRule="auto"/>
        <w:jc w:val="center"/>
        <w:rPr>
          <w:rFonts w:ascii="Times New Roman" w:hAnsi="Times New Roman" w:eastAsia="Times New Roman" w:cs="Times New Roman"/>
          <w:b/>
          <w:bCs/>
          <w:color w:val="000000"/>
          <w:kern w:val="0"/>
          <w:sz w:val="28"/>
          <w:szCs w:val="28"/>
          <w:lang w:eastAsia="en-GB"/>
          <w14:ligatures w14:val="none"/>
        </w:rPr>
      </w:pPr>
    </w:p>
    <w:p w:rsidR="00B03A5A" w:rsidP="00626564" w:rsidRDefault="00B03A5A" w14:paraId="5AD92DFE" w14:textId="77777777">
      <w:pPr>
        <w:spacing w:line="360" w:lineRule="auto"/>
        <w:jc w:val="center"/>
        <w:rPr>
          <w:rFonts w:ascii="Times New Roman" w:hAnsi="Times New Roman" w:eastAsia="Times New Roman" w:cs="Times New Roman"/>
          <w:b/>
          <w:bCs/>
          <w:color w:val="000000"/>
          <w:kern w:val="0"/>
          <w:sz w:val="28"/>
          <w:szCs w:val="28"/>
          <w:lang w:eastAsia="en-GB"/>
          <w14:ligatures w14:val="none"/>
        </w:rPr>
      </w:pPr>
    </w:p>
    <w:p w:rsidR="00B03A5A" w:rsidP="00626564" w:rsidRDefault="00B03A5A" w14:paraId="4DD20A1D" w14:textId="77777777">
      <w:pPr>
        <w:spacing w:line="360" w:lineRule="auto"/>
        <w:jc w:val="center"/>
        <w:rPr>
          <w:rFonts w:ascii="Times New Roman" w:hAnsi="Times New Roman" w:eastAsia="Times New Roman" w:cs="Times New Roman"/>
          <w:b/>
          <w:bCs/>
          <w:color w:val="000000"/>
          <w:kern w:val="0"/>
          <w:sz w:val="28"/>
          <w:szCs w:val="28"/>
          <w:lang w:eastAsia="en-GB"/>
          <w14:ligatures w14:val="none"/>
        </w:rPr>
      </w:pPr>
    </w:p>
    <w:p w:rsidR="00B03A5A" w:rsidP="00626564" w:rsidRDefault="00B03A5A" w14:paraId="205FA98C" w14:textId="77777777">
      <w:pPr>
        <w:spacing w:line="360" w:lineRule="auto"/>
        <w:jc w:val="center"/>
        <w:rPr>
          <w:rFonts w:ascii="Times New Roman" w:hAnsi="Times New Roman" w:eastAsia="Times New Roman" w:cs="Times New Roman"/>
          <w:b/>
          <w:bCs/>
          <w:color w:val="000000"/>
          <w:kern w:val="0"/>
          <w:sz w:val="28"/>
          <w:szCs w:val="28"/>
          <w:lang w:eastAsia="en-GB"/>
          <w14:ligatures w14:val="none"/>
        </w:rPr>
      </w:pPr>
    </w:p>
    <w:p w:rsidR="00B03A5A" w:rsidP="00626564" w:rsidRDefault="00B03A5A" w14:paraId="3EF61849" w14:textId="77777777">
      <w:pPr>
        <w:spacing w:line="360" w:lineRule="auto"/>
        <w:jc w:val="center"/>
        <w:rPr>
          <w:rFonts w:ascii="Times New Roman" w:hAnsi="Times New Roman" w:eastAsia="Times New Roman" w:cs="Times New Roman"/>
          <w:b/>
          <w:bCs/>
          <w:color w:val="000000"/>
          <w:kern w:val="0"/>
          <w:sz w:val="28"/>
          <w:szCs w:val="28"/>
          <w:lang w:eastAsia="en-GB"/>
          <w14:ligatures w14:val="none"/>
        </w:rPr>
      </w:pPr>
    </w:p>
    <w:p w:rsidR="00B03A5A" w:rsidP="00626564" w:rsidRDefault="00B03A5A" w14:paraId="018396E9" w14:textId="77777777">
      <w:pPr>
        <w:spacing w:line="360" w:lineRule="auto"/>
        <w:jc w:val="center"/>
        <w:rPr>
          <w:rFonts w:ascii="Times New Roman" w:hAnsi="Times New Roman" w:eastAsia="Times New Roman" w:cs="Times New Roman"/>
          <w:b/>
          <w:bCs/>
          <w:color w:val="000000"/>
          <w:kern w:val="0"/>
          <w:sz w:val="28"/>
          <w:szCs w:val="28"/>
          <w:lang w:eastAsia="en-GB"/>
          <w14:ligatures w14:val="none"/>
        </w:rPr>
      </w:pPr>
    </w:p>
    <w:p w:rsidR="00B03A5A" w:rsidP="00626564" w:rsidRDefault="00B03A5A" w14:paraId="49F55B8E" w14:textId="77777777">
      <w:pPr>
        <w:spacing w:line="360" w:lineRule="auto"/>
        <w:jc w:val="center"/>
        <w:rPr>
          <w:rFonts w:ascii="Times New Roman" w:hAnsi="Times New Roman" w:eastAsia="Times New Roman" w:cs="Times New Roman"/>
          <w:b/>
          <w:bCs/>
          <w:color w:val="000000"/>
          <w:kern w:val="0"/>
          <w:sz w:val="28"/>
          <w:szCs w:val="28"/>
          <w:lang w:eastAsia="en-GB"/>
          <w14:ligatures w14:val="none"/>
        </w:rPr>
      </w:pPr>
    </w:p>
    <w:p w:rsidR="00B03A5A" w:rsidP="00626564" w:rsidRDefault="00B03A5A" w14:paraId="23495B38" w14:textId="77777777">
      <w:pPr>
        <w:spacing w:line="360" w:lineRule="auto"/>
        <w:jc w:val="center"/>
        <w:rPr>
          <w:rFonts w:ascii="Times New Roman" w:hAnsi="Times New Roman" w:eastAsia="Times New Roman" w:cs="Times New Roman"/>
          <w:b/>
          <w:bCs/>
          <w:color w:val="000000"/>
          <w:kern w:val="0"/>
          <w:sz w:val="28"/>
          <w:szCs w:val="28"/>
          <w:lang w:eastAsia="en-GB"/>
          <w14:ligatures w14:val="none"/>
        </w:rPr>
      </w:pPr>
    </w:p>
    <w:p w:rsidR="00B03A5A" w:rsidP="00626564" w:rsidRDefault="00B03A5A" w14:paraId="553AD5A2" w14:textId="77777777">
      <w:pPr>
        <w:spacing w:line="360" w:lineRule="auto"/>
        <w:jc w:val="center"/>
        <w:rPr>
          <w:rFonts w:ascii="Times New Roman" w:hAnsi="Times New Roman" w:eastAsia="Times New Roman" w:cs="Times New Roman"/>
          <w:b/>
          <w:bCs/>
          <w:color w:val="000000"/>
          <w:kern w:val="0"/>
          <w:sz w:val="28"/>
          <w:szCs w:val="28"/>
          <w:lang w:eastAsia="en-GB"/>
          <w14:ligatures w14:val="none"/>
        </w:rPr>
      </w:pPr>
    </w:p>
    <w:p w:rsidR="00B03A5A" w:rsidP="00626564" w:rsidRDefault="00B03A5A" w14:paraId="4026B15A" w14:textId="77777777">
      <w:pPr>
        <w:spacing w:line="360" w:lineRule="auto"/>
        <w:jc w:val="center"/>
        <w:rPr>
          <w:rFonts w:ascii="Times New Roman" w:hAnsi="Times New Roman" w:eastAsia="Times New Roman" w:cs="Times New Roman"/>
          <w:b/>
          <w:bCs/>
          <w:color w:val="000000"/>
          <w:kern w:val="0"/>
          <w:sz w:val="28"/>
          <w:szCs w:val="28"/>
          <w:lang w:eastAsia="en-GB"/>
          <w14:ligatures w14:val="none"/>
        </w:rPr>
      </w:pPr>
    </w:p>
    <w:p w:rsidR="00B03A5A" w:rsidP="00626564" w:rsidRDefault="00B03A5A" w14:paraId="1B12B900" w14:textId="77777777">
      <w:pPr>
        <w:spacing w:line="360" w:lineRule="auto"/>
        <w:jc w:val="center"/>
        <w:rPr>
          <w:rFonts w:ascii="Times New Roman" w:hAnsi="Times New Roman" w:eastAsia="Times New Roman" w:cs="Times New Roman"/>
          <w:b/>
          <w:bCs/>
          <w:color w:val="000000"/>
          <w:kern w:val="0"/>
          <w:sz w:val="28"/>
          <w:szCs w:val="28"/>
          <w:lang w:eastAsia="en-GB"/>
          <w14:ligatures w14:val="none"/>
        </w:rPr>
      </w:pPr>
    </w:p>
    <w:p w:rsidR="00B03A5A" w:rsidP="00626564" w:rsidRDefault="00B03A5A" w14:paraId="6C7F6306" w14:textId="77777777">
      <w:pPr>
        <w:spacing w:line="360" w:lineRule="auto"/>
        <w:jc w:val="center"/>
        <w:rPr>
          <w:rFonts w:ascii="Times New Roman" w:hAnsi="Times New Roman" w:eastAsia="Times New Roman" w:cs="Times New Roman"/>
          <w:b/>
          <w:bCs/>
          <w:color w:val="000000"/>
          <w:kern w:val="0"/>
          <w:sz w:val="28"/>
          <w:szCs w:val="28"/>
          <w:lang w:eastAsia="en-GB"/>
          <w14:ligatures w14:val="none"/>
        </w:rPr>
      </w:pPr>
    </w:p>
    <w:p w:rsidR="00B03A5A" w:rsidP="00626564" w:rsidRDefault="00B03A5A" w14:paraId="17879470" w14:textId="77777777">
      <w:pPr>
        <w:spacing w:line="360" w:lineRule="auto"/>
        <w:jc w:val="center"/>
        <w:rPr>
          <w:rFonts w:ascii="Times New Roman" w:hAnsi="Times New Roman" w:eastAsia="Times New Roman" w:cs="Times New Roman"/>
          <w:b/>
          <w:bCs/>
          <w:color w:val="000000"/>
          <w:kern w:val="0"/>
          <w:sz w:val="28"/>
          <w:szCs w:val="28"/>
          <w:lang w:eastAsia="en-GB"/>
          <w14:ligatures w14:val="none"/>
        </w:rPr>
      </w:pPr>
    </w:p>
    <w:p w:rsidR="00B03A5A" w:rsidP="00626564" w:rsidRDefault="00B03A5A" w14:paraId="5612F875" w14:textId="77777777">
      <w:pPr>
        <w:spacing w:line="360" w:lineRule="auto"/>
        <w:jc w:val="center"/>
        <w:rPr>
          <w:rFonts w:ascii="Times New Roman" w:hAnsi="Times New Roman" w:eastAsia="Times New Roman" w:cs="Times New Roman"/>
          <w:b/>
          <w:bCs/>
          <w:color w:val="000000"/>
          <w:kern w:val="0"/>
          <w:sz w:val="28"/>
          <w:szCs w:val="28"/>
          <w:lang w:eastAsia="en-GB"/>
          <w14:ligatures w14:val="none"/>
        </w:rPr>
      </w:pPr>
    </w:p>
    <w:p w:rsidR="00B03A5A" w:rsidP="00626564" w:rsidRDefault="00B03A5A" w14:paraId="19ABA59A" w14:textId="77777777">
      <w:pPr>
        <w:spacing w:line="360" w:lineRule="auto"/>
        <w:jc w:val="center"/>
        <w:rPr>
          <w:rFonts w:ascii="Times New Roman" w:hAnsi="Times New Roman" w:eastAsia="Times New Roman" w:cs="Times New Roman"/>
          <w:b/>
          <w:bCs/>
          <w:color w:val="000000"/>
          <w:kern w:val="0"/>
          <w:sz w:val="28"/>
          <w:szCs w:val="28"/>
          <w:lang w:eastAsia="en-GB"/>
          <w14:ligatures w14:val="none"/>
        </w:rPr>
      </w:pPr>
    </w:p>
    <w:p w:rsidR="00B03A5A" w:rsidP="00626564" w:rsidRDefault="00B03A5A" w14:paraId="4685E781" w14:textId="77777777">
      <w:pPr>
        <w:spacing w:line="360" w:lineRule="auto"/>
        <w:jc w:val="center"/>
        <w:rPr>
          <w:rFonts w:ascii="Times New Roman" w:hAnsi="Times New Roman" w:eastAsia="Times New Roman" w:cs="Times New Roman"/>
          <w:b/>
          <w:bCs/>
          <w:color w:val="000000"/>
          <w:kern w:val="0"/>
          <w:sz w:val="28"/>
          <w:szCs w:val="28"/>
          <w:lang w:eastAsia="en-GB"/>
          <w14:ligatures w14:val="none"/>
        </w:rPr>
      </w:pPr>
    </w:p>
    <w:p w:rsidRPr="00B03A5A" w:rsidR="00626564" w:rsidP="00626564" w:rsidRDefault="00626564" w14:paraId="163BC639" w14:textId="2CA07010">
      <w:pPr>
        <w:spacing w:line="360" w:lineRule="auto"/>
        <w:jc w:val="both"/>
        <w:rPr>
          <w:rFonts w:ascii="Times New Roman" w:hAnsi="Times New Roman" w:eastAsia="Times New Roman" w:cs="Times New Roman"/>
          <w:color w:val="000000"/>
          <w:kern w:val="0"/>
          <w:lang w:eastAsia="en-GB"/>
          <w14:ligatures w14:val="none"/>
        </w:rPr>
      </w:pPr>
      <w:r w:rsidRPr="00B03A5A">
        <w:rPr>
          <w:rFonts w:ascii="Times New Roman" w:hAnsi="Times New Roman" w:eastAsia="Times New Roman" w:cs="Times New Roman"/>
          <w:color w:val="000000"/>
          <w:kern w:val="0"/>
          <w:lang w:eastAsia="en-GB"/>
          <w14:ligatures w14:val="none"/>
        </w:rPr>
        <w:t xml:space="preserve">Emotional Intelligence (EI) and Cultural Intelligence (CQ) are critical leadership skills in the context of </w:t>
      </w:r>
      <w:r w:rsidRPr="00B03A5A" w:rsidR="006C4C2D">
        <w:rPr>
          <w:rFonts w:ascii="Times New Roman" w:hAnsi="Times New Roman" w:eastAsia="Times New Roman" w:cs="Times New Roman"/>
          <w:color w:val="000000"/>
          <w:kern w:val="0"/>
          <w:lang w:eastAsia="en-GB"/>
          <w14:ligatures w14:val="none"/>
        </w:rPr>
        <w:t>globalised</w:t>
      </w:r>
      <w:r w:rsidRPr="00B03A5A">
        <w:rPr>
          <w:rFonts w:ascii="Times New Roman" w:hAnsi="Times New Roman" w:eastAsia="Times New Roman" w:cs="Times New Roman"/>
          <w:color w:val="000000"/>
          <w:kern w:val="0"/>
          <w:lang w:eastAsia="en-GB"/>
          <w14:ligatures w14:val="none"/>
        </w:rPr>
        <w:t xml:space="preserve"> workplaces. EI is the ability to identify and understand one’s own and </w:t>
      </w:r>
      <w:r w:rsidRPr="00B03A5A" w:rsidR="006C4C2D">
        <w:rPr>
          <w:rFonts w:ascii="Times New Roman" w:hAnsi="Times New Roman" w:eastAsia="Times New Roman" w:cs="Times New Roman"/>
          <w:color w:val="000000"/>
          <w:kern w:val="0"/>
          <w:lang w:eastAsia="en-GB"/>
          <w14:ligatures w14:val="none"/>
        </w:rPr>
        <w:t>others’</w:t>
      </w:r>
      <w:r w:rsidRPr="00B03A5A">
        <w:rPr>
          <w:rFonts w:ascii="Times New Roman" w:hAnsi="Times New Roman" w:eastAsia="Times New Roman" w:cs="Times New Roman"/>
          <w:color w:val="000000"/>
          <w:kern w:val="0"/>
          <w:lang w:eastAsia="en-GB"/>
          <w14:ligatures w14:val="none"/>
        </w:rPr>
        <w:t xml:space="preserve"> emotions and to manage them appropriately. Furthermore, CQ is the ability to behave appropriately in a multicultural environment. The purpose of this reflection is to elaborate on my knowledge in both intelligences and offer perspectives on how I plan to develop them in prospective leadership positions.</w:t>
      </w:r>
    </w:p>
    <w:p w:rsidRPr="00B03A5A" w:rsidR="00626564" w:rsidP="00626564" w:rsidRDefault="00626564" w14:paraId="4D8BCE2D" w14:textId="5A67D1BC">
      <w:pPr>
        <w:spacing w:line="360" w:lineRule="auto"/>
        <w:jc w:val="both"/>
        <w:rPr>
          <w:rFonts w:ascii="Times New Roman" w:hAnsi="Times New Roman" w:eastAsia="Times New Roman" w:cs="Times New Roman"/>
          <w:b/>
          <w:bCs/>
          <w:color w:val="000000"/>
          <w:kern w:val="0"/>
          <w:lang w:eastAsia="en-GB"/>
          <w14:ligatures w14:val="none"/>
        </w:rPr>
      </w:pPr>
      <w:r w:rsidRPr="00B03A5A">
        <w:rPr>
          <w:rFonts w:ascii="Times New Roman" w:hAnsi="Times New Roman" w:eastAsia="Times New Roman" w:cs="Times New Roman"/>
          <w:color w:val="000000"/>
          <w:kern w:val="0"/>
          <w:lang w:eastAsia="en-GB"/>
          <w14:ligatures w14:val="none"/>
        </w:rPr>
        <w:t xml:space="preserve">As defined by Goleman (1995), five areas make up EI as a whole: self-awareness, self-regulation, motivation, empathy, and social skills. In this </w:t>
      </w:r>
      <w:r w:rsidRPr="00B03A5A" w:rsidR="006C4C2D">
        <w:rPr>
          <w:rFonts w:ascii="Times New Roman" w:hAnsi="Times New Roman" w:eastAsia="Times New Roman" w:cs="Times New Roman"/>
          <w:color w:val="000000"/>
          <w:kern w:val="0"/>
          <w:lang w:eastAsia="en-GB"/>
          <w14:ligatures w14:val="none"/>
        </w:rPr>
        <w:t>respect</w:t>
      </w:r>
      <w:r w:rsidRPr="00B03A5A">
        <w:rPr>
          <w:rFonts w:ascii="Times New Roman" w:hAnsi="Times New Roman" w:eastAsia="Times New Roman" w:cs="Times New Roman"/>
          <w:color w:val="000000"/>
          <w:kern w:val="0"/>
          <w:lang w:eastAsia="en-GB"/>
          <w14:ligatures w14:val="none"/>
        </w:rPr>
        <w:t xml:space="preserve">, I feel that I am currently </w:t>
      </w:r>
      <w:r w:rsidRPr="00B03A5A" w:rsidR="006C4C2D">
        <w:rPr>
          <w:rFonts w:ascii="Times New Roman" w:hAnsi="Times New Roman" w:eastAsia="Times New Roman" w:cs="Times New Roman"/>
          <w:color w:val="000000"/>
          <w:kern w:val="0"/>
          <w:lang w:eastAsia="en-GB"/>
          <w14:ligatures w14:val="none"/>
        </w:rPr>
        <w:t>practising</w:t>
      </w:r>
      <w:r w:rsidRPr="00B03A5A">
        <w:rPr>
          <w:rFonts w:ascii="Times New Roman" w:hAnsi="Times New Roman" w:eastAsia="Times New Roman" w:cs="Times New Roman"/>
          <w:color w:val="000000"/>
          <w:kern w:val="0"/>
          <w:lang w:eastAsia="en-GB"/>
          <w14:ligatures w14:val="none"/>
        </w:rPr>
        <w:t xml:space="preserve"> self-awareness and motivation, especially in the context of keeping up with deadlines. I also try to maintain the morale of my team. However, I understand that I struggle with empathic communication, particularly in tense situations and fast-paced group discussions. According to the literature, empathy is one of the most critical elements of effective leadership </w:t>
      </w:r>
      <w:proofErr w:type="gramStart"/>
      <w:r w:rsidRPr="00B03A5A">
        <w:rPr>
          <w:rFonts w:ascii="Times New Roman" w:hAnsi="Times New Roman" w:eastAsia="Times New Roman" w:cs="Times New Roman"/>
          <w:color w:val="000000"/>
          <w:kern w:val="0"/>
          <w:lang w:eastAsia="en-GB"/>
          <w14:ligatures w14:val="none"/>
        </w:rPr>
        <w:t>( Boyatzis</w:t>
      </w:r>
      <w:proofErr w:type="gramEnd"/>
      <w:r w:rsidRPr="00B03A5A">
        <w:rPr>
          <w:rFonts w:ascii="Times New Roman" w:hAnsi="Times New Roman" w:eastAsia="Times New Roman" w:cs="Times New Roman"/>
          <w:color w:val="000000"/>
          <w:kern w:val="0"/>
          <w:lang w:eastAsia="en-GB"/>
          <w14:ligatures w14:val="none"/>
        </w:rPr>
        <w:t>, 2018)</w:t>
      </w:r>
      <w:r w:rsidRPr="00B03A5A" w:rsidR="006C4C2D">
        <w:rPr>
          <w:rFonts w:ascii="Times New Roman" w:hAnsi="Times New Roman" w:eastAsia="Times New Roman" w:cs="Times New Roman"/>
          <w:color w:val="000000"/>
          <w:kern w:val="0"/>
          <w:lang w:eastAsia="en-GB"/>
          <w14:ligatures w14:val="none"/>
        </w:rPr>
        <w:t>,</w:t>
      </w:r>
      <w:r w:rsidRPr="00B03A5A">
        <w:rPr>
          <w:rFonts w:ascii="Times New Roman" w:hAnsi="Times New Roman" w:eastAsia="Times New Roman" w:cs="Times New Roman"/>
          <w:color w:val="000000"/>
          <w:kern w:val="0"/>
          <w:lang w:eastAsia="en-GB"/>
          <w14:ligatures w14:val="none"/>
        </w:rPr>
        <w:t xml:space="preserve"> as well as team cohesion</w:t>
      </w:r>
      <w:r w:rsidRPr="00B03A5A" w:rsidR="006C4C2D">
        <w:rPr>
          <w:rFonts w:ascii="Times New Roman" w:hAnsi="Times New Roman" w:eastAsia="Times New Roman" w:cs="Times New Roman"/>
          <w:color w:val="000000"/>
          <w:kern w:val="0"/>
          <w:lang w:eastAsia="en-GB"/>
          <w14:ligatures w14:val="none"/>
        </w:rPr>
        <w:t>;</w:t>
      </w:r>
      <w:r w:rsidRPr="00B03A5A">
        <w:rPr>
          <w:rFonts w:ascii="Times New Roman" w:hAnsi="Times New Roman" w:eastAsia="Times New Roman" w:cs="Times New Roman"/>
          <w:color w:val="000000"/>
          <w:kern w:val="0"/>
          <w:lang w:eastAsia="en-GB"/>
          <w14:ligatures w14:val="none"/>
        </w:rPr>
        <w:t xml:space="preserve"> thus, a lack of empathy and social awareness is an area I need to develop </w:t>
      </w:r>
      <w:r w:rsidRPr="00B03A5A" w:rsidR="006C4C2D">
        <w:rPr>
          <w:rFonts w:ascii="Times New Roman" w:hAnsi="Times New Roman" w:eastAsia="Times New Roman" w:cs="Times New Roman"/>
          <w:color w:val="000000"/>
          <w:kern w:val="0"/>
          <w:lang w:eastAsia="en-GB"/>
          <w14:ligatures w14:val="none"/>
        </w:rPr>
        <w:t>to</w:t>
      </w:r>
      <w:r w:rsidRPr="00B03A5A">
        <w:rPr>
          <w:rFonts w:ascii="Times New Roman" w:hAnsi="Times New Roman" w:eastAsia="Times New Roman" w:cs="Times New Roman"/>
          <w:color w:val="000000"/>
          <w:kern w:val="0"/>
          <w:lang w:eastAsia="en-GB"/>
          <w14:ligatures w14:val="none"/>
        </w:rPr>
        <w:t xml:space="preserve"> promote civil interpersonal relations.</w:t>
      </w:r>
    </w:p>
    <w:p w:rsidRPr="00B03A5A" w:rsidR="00626564" w:rsidP="00626564" w:rsidRDefault="00626564" w14:paraId="0835D206" w14:textId="431AA3F1">
      <w:pPr>
        <w:spacing w:line="360" w:lineRule="auto"/>
        <w:jc w:val="both"/>
        <w:rPr>
          <w:rFonts w:ascii="Times New Roman" w:hAnsi="Times New Roman" w:eastAsia="Times New Roman" w:cs="Times New Roman"/>
          <w:b/>
          <w:bCs/>
          <w:color w:val="000000"/>
          <w:kern w:val="0"/>
          <w:lang w:eastAsia="en-GB"/>
          <w14:ligatures w14:val="none"/>
        </w:rPr>
      </w:pPr>
      <w:r w:rsidRPr="00B03A5A">
        <w:rPr>
          <w:rFonts w:ascii="Times New Roman" w:hAnsi="Times New Roman" w:eastAsia="Times New Roman" w:cs="Times New Roman"/>
          <w:color w:val="000000"/>
          <w:kern w:val="0"/>
          <w:lang w:eastAsia="en-GB"/>
          <w14:ligatures w14:val="none"/>
        </w:rPr>
        <w:t xml:space="preserve">Earley and Ang (2003) identify four dimensions of CQ: metacognitive, cognitive, motivational, and behavioural. As a result of my experience in multicultural academic teams, I have developed a moderate level of motivational and cognitive CQ through curiosity regarding cultural values and communication norms. However, I have difficulties </w:t>
      </w:r>
      <w:r w:rsidRPr="00B03A5A" w:rsidR="006C4C2D">
        <w:rPr>
          <w:rFonts w:ascii="Times New Roman" w:hAnsi="Times New Roman" w:eastAsia="Times New Roman" w:cs="Times New Roman"/>
          <w:color w:val="000000"/>
          <w:kern w:val="0"/>
          <w:lang w:eastAsia="en-GB"/>
          <w14:ligatures w14:val="none"/>
        </w:rPr>
        <w:t>with</w:t>
      </w:r>
      <w:r w:rsidRPr="00B03A5A">
        <w:rPr>
          <w:rFonts w:ascii="Times New Roman" w:hAnsi="Times New Roman" w:eastAsia="Times New Roman" w:cs="Times New Roman"/>
          <w:color w:val="000000"/>
          <w:kern w:val="0"/>
          <w:lang w:eastAsia="en-GB"/>
          <w14:ligatures w14:val="none"/>
        </w:rPr>
        <w:t xml:space="preserve"> behavioural adaptability in relation to unfamiliar customs and communication systems.  The literature has noted the importance of behavioural CQ in collaborative inclusion and the avoidance of conflict in diverse settings (</w:t>
      </w:r>
      <w:proofErr w:type="spellStart"/>
      <w:r w:rsidRPr="00B03A5A">
        <w:rPr>
          <w:rFonts w:ascii="Times New Roman" w:hAnsi="Times New Roman" w:eastAsia="Times New Roman" w:cs="Times New Roman"/>
          <w:color w:val="000000"/>
          <w:kern w:val="0"/>
          <w:lang w:eastAsia="en-GB"/>
          <w14:ligatures w14:val="none"/>
        </w:rPr>
        <w:t>Rockstuhl</w:t>
      </w:r>
      <w:proofErr w:type="spellEnd"/>
      <w:r w:rsidRPr="00B03A5A">
        <w:rPr>
          <w:rFonts w:ascii="Times New Roman" w:hAnsi="Times New Roman" w:eastAsia="Times New Roman" w:cs="Times New Roman"/>
          <w:color w:val="000000"/>
          <w:kern w:val="0"/>
          <w:lang w:eastAsia="en-GB"/>
          <w14:ligatures w14:val="none"/>
        </w:rPr>
        <w:t xml:space="preserve"> et al. 2011, Livermore 2015). Enhancing this aspect of CQ will enable me to more closely and help construct multicultural teams more thoughtfully while leading with compassion and flexibility.</w:t>
      </w:r>
    </w:p>
    <w:p w:rsidRPr="00B03A5A" w:rsidR="00626564" w:rsidP="00626564" w:rsidRDefault="00626564" w14:paraId="29CC10B8" w14:textId="277C1F45">
      <w:pPr>
        <w:spacing w:line="360" w:lineRule="auto"/>
        <w:jc w:val="both"/>
        <w:rPr>
          <w:rFonts w:ascii="Times New Roman" w:hAnsi="Times New Roman" w:eastAsia="Times New Roman" w:cs="Times New Roman"/>
          <w:color w:val="000000"/>
          <w:kern w:val="0"/>
          <w:lang w:eastAsia="en-GB"/>
          <w14:ligatures w14:val="none"/>
        </w:rPr>
      </w:pPr>
      <w:r w:rsidRPr="00B03A5A">
        <w:rPr>
          <w:rFonts w:ascii="Times New Roman" w:hAnsi="Times New Roman" w:eastAsia="Times New Roman" w:cs="Times New Roman"/>
          <w:color w:val="000000"/>
          <w:kern w:val="0"/>
          <w:lang w:eastAsia="en-GB"/>
          <w14:ligatures w14:val="none"/>
        </w:rPr>
        <w:t xml:space="preserve">I will be incorporating reflective journals and feedback loops to monitor emotional responses through group work to develop empathy and social skills. This mirrors Boyatzis’ (2018) theory of intentional change. I will also employ active listening and emotional regulation to stay calm under pressure (Cherniss, 2017). I will be using these skills for future leadership roles to aid </w:t>
      </w:r>
      <w:r w:rsidRPr="00B03A5A" w:rsidR="006C4C2D">
        <w:rPr>
          <w:rFonts w:ascii="Times New Roman" w:hAnsi="Times New Roman" w:eastAsia="Times New Roman" w:cs="Times New Roman"/>
          <w:color w:val="000000"/>
          <w:kern w:val="0"/>
          <w:lang w:eastAsia="en-GB"/>
          <w14:ligatures w14:val="none"/>
        </w:rPr>
        <w:t xml:space="preserve">in </w:t>
      </w:r>
      <w:r w:rsidRPr="00B03A5A">
        <w:rPr>
          <w:rFonts w:ascii="Times New Roman" w:hAnsi="Times New Roman" w:eastAsia="Times New Roman" w:cs="Times New Roman"/>
          <w:color w:val="000000"/>
          <w:kern w:val="0"/>
          <w:lang w:eastAsia="en-GB"/>
          <w14:ligatures w14:val="none"/>
        </w:rPr>
        <w:t xml:space="preserve">inclusive decision-making and conflict resolution.  </w:t>
      </w:r>
    </w:p>
    <w:p w:rsidRPr="00B03A5A" w:rsidR="00626564" w:rsidP="00626564" w:rsidRDefault="00626564" w14:paraId="0A86E561" w14:textId="0EC6E412">
      <w:pPr>
        <w:spacing w:line="360" w:lineRule="auto"/>
        <w:jc w:val="both"/>
        <w:rPr>
          <w:rFonts w:ascii="Times New Roman" w:hAnsi="Times New Roman" w:eastAsia="Times New Roman" w:cs="Times New Roman"/>
          <w:color w:val="000000"/>
          <w:kern w:val="0"/>
          <w:lang w:eastAsia="en-GB"/>
          <w14:ligatures w14:val="none"/>
        </w:rPr>
      </w:pPr>
      <w:r w:rsidRPr="00B03A5A">
        <w:rPr>
          <w:rFonts w:ascii="Times New Roman" w:hAnsi="Times New Roman" w:eastAsia="Times New Roman" w:cs="Times New Roman"/>
          <w:b/>
          <w:bCs/>
          <w:color w:val="000000"/>
          <w:kern w:val="0"/>
          <w:lang w:eastAsia="en-GB"/>
          <w14:ligatures w14:val="none"/>
        </w:rPr>
        <w:t xml:space="preserve">SMART Goal: </w:t>
      </w:r>
      <w:r w:rsidRPr="00B03A5A">
        <w:rPr>
          <w:rFonts w:ascii="Times New Roman" w:hAnsi="Times New Roman" w:eastAsia="Times New Roman" w:cs="Times New Roman"/>
          <w:color w:val="000000"/>
          <w:kern w:val="0"/>
          <w:lang w:eastAsia="en-GB"/>
          <w14:ligatures w14:val="none"/>
        </w:rPr>
        <w:t xml:space="preserve">In the coming 6 months, I will complete weekly records and obtain peer feedback after each major project meeting to evaluate progress in empathy and communication.   </w:t>
      </w:r>
    </w:p>
    <w:p w:rsidRPr="00B03A5A" w:rsidR="00626564" w:rsidP="00626564" w:rsidRDefault="00626564" w14:paraId="50898FE1" w14:textId="54984C78">
      <w:pPr>
        <w:spacing w:line="360" w:lineRule="auto"/>
        <w:jc w:val="both"/>
        <w:rPr>
          <w:rFonts w:ascii="Times New Roman" w:hAnsi="Times New Roman" w:eastAsia="Times New Roman" w:cs="Times New Roman"/>
          <w:color w:val="000000"/>
          <w:kern w:val="0"/>
          <w:lang w:eastAsia="en-GB"/>
          <w14:ligatures w14:val="none"/>
        </w:rPr>
      </w:pPr>
      <w:r w:rsidRPr="00B03A5A">
        <w:rPr>
          <w:rFonts w:ascii="Times New Roman" w:hAnsi="Times New Roman" w:eastAsia="Times New Roman" w:cs="Times New Roman"/>
          <w:color w:val="000000"/>
          <w:kern w:val="0"/>
          <w:lang w:eastAsia="en-GB"/>
          <w14:ligatures w14:val="none"/>
        </w:rPr>
        <w:t xml:space="preserve">To develop this aspect of my CQ, I will take part in intercultural communication workshops and learn basic social customs of at least 2 new cultures that connect to my future work. </w:t>
      </w:r>
      <w:r w:rsidRPr="00B03A5A">
        <w:rPr>
          <w:rFonts w:ascii="Times New Roman" w:hAnsi="Times New Roman" w:eastAsia="Times New Roman" w:cs="Times New Roman"/>
          <w:color w:val="000000"/>
          <w:kern w:val="0"/>
          <w:lang w:eastAsia="en-GB"/>
          <w14:ligatures w14:val="none"/>
        </w:rPr>
        <w:t xml:space="preserve">Embracing Livermore’s (2015) CQ strategy, I will observe and adapt to colleagues’ communication approaches during multicultural collaborative work.  </w:t>
      </w:r>
    </w:p>
    <w:p w:rsidRPr="00B03A5A" w:rsidR="00626564" w:rsidP="00626564" w:rsidRDefault="00626564" w14:paraId="486187B9" w14:textId="5E0DDB06">
      <w:pPr>
        <w:spacing w:line="360" w:lineRule="auto"/>
        <w:jc w:val="both"/>
        <w:rPr>
          <w:rFonts w:ascii="Times New Roman" w:hAnsi="Times New Roman" w:eastAsia="Times New Roman" w:cs="Times New Roman"/>
          <w:color w:val="000000"/>
          <w:kern w:val="0"/>
          <w:lang w:eastAsia="en-GB"/>
          <w14:ligatures w14:val="none"/>
        </w:rPr>
      </w:pPr>
      <w:r w:rsidRPr="00B03A5A">
        <w:rPr>
          <w:rFonts w:ascii="Times New Roman" w:hAnsi="Times New Roman" w:eastAsia="Times New Roman" w:cs="Times New Roman"/>
          <w:b/>
          <w:bCs/>
          <w:color w:val="000000"/>
          <w:kern w:val="0"/>
          <w:lang w:eastAsia="en-GB"/>
          <w14:ligatures w14:val="none"/>
        </w:rPr>
        <w:t>SMART Goal:</w:t>
      </w:r>
      <w:r w:rsidRPr="00B03A5A">
        <w:rPr>
          <w:rFonts w:ascii="Times New Roman" w:hAnsi="Times New Roman" w:eastAsia="Times New Roman" w:cs="Times New Roman"/>
          <w:color w:val="000000"/>
          <w:kern w:val="0"/>
          <w:lang w:eastAsia="en-GB"/>
          <w14:ligatures w14:val="none"/>
        </w:rPr>
        <w:t xml:space="preserve"> I will be completing an online cultural intelligence certification and fostering improved adaptability through the coordination of one multicultural team project, which will be assessed through team feedback and self-reflection. The project will be completed in the coming year.</w:t>
      </w:r>
    </w:p>
    <w:p w:rsidR="00626564" w:rsidP="00626564" w:rsidRDefault="00626564" w14:paraId="2C72A401" w14:textId="0F5B0B58">
      <w:pPr>
        <w:spacing w:line="360" w:lineRule="auto"/>
        <w:jc w:val="both"/>
        <w:rPr>
          <w:rFonts w:ascii="Times New Roman" w:hAnsi="Times New Roman" w:eastAsia="Times New Roman" w:cs="Times New Roman"/>
          <w:color w:val="000000"/>
          <w:kern w:val="0"/>
          <w:lang w:eastAsia="en-GB"/>
          <w14:ligatures w14:val="none"/>
        </w:rPr>
      </w:pPr>
      <w:r w:rsidRPr="00B03A5A">
        <w:rPr>
          <w:rFonts w:ascii="Times New Roman" w:hAnsi="Times New Roman" w:eastAsia="Times New Roman" w:cs="Times New Roman"/>
          <w:color w:val="000000"/>
          <w:kern w:val="0"/>
          <w:lang w:eastAsia="en-GB"/>
          <w14:ligatures w14:val="none"/>
        </w:rPr>
        <w:t>This self-reflection located empathy and flexibility within behaviours as key growth areas in my emotional and cultural intelligence. Incorporating planned reflection, feedback, and cross-cultural experience, I seek to transition towards a more empathetic and internationally proficient leader. The enhancement of EI and CQ will improve my leadership in diverse and complicated organisations.</w:t>
      </w:r>
    </w:p>
    <w:p w:rsidR="00B03A5A" w:rsidP="00626564" w:rsidRDefault="00B03A5A" w14:paraId="20095340" w14:textId="77777777">
      <w:pPr>
        <w:spacing w:line="360" w:lineRule="auto"/>
        <w:jc w:val="both"/>
        <w:rPr>
          <w:rFonts w:ascii="Times New Roman" w:hAnsi="Times New Roman" w:eastAsia="Times New Roman" w:cs="Times New Roman"/>
          <w:color w:val="000000"/>
          <w:kern w:val="0"/>
          <w:lang w:eastAsia="en-GB"/>
          <w14:ligatures w14:val="none"/>
        </w:rPr>
      </w:pPr>
    </w:p>
    <w:p w:rsidR="00B03A5A" w:rsidP="00626564" w:rsidRDefault="00B03A5A" w14:paraId="3B0159C6" w14:textId="77777777">
      <w:pPr>
        <w:spacing w:line="360" w:lineRule="auto"/>
        <w:jc w:val="both"/>
        <w:rPr>
          <w:rFonts w:ascii="Times New Roman" w:hAnsi="Times New Roman" w:eastAsia="Times New Roman" w:cs="Times New Roman"/>
          <w:color w:val="000000"/>
          <w:kern w:val="0"/>
          <w:lang w:eastAsia="en-GB"/>
          <w14:ligatures w14:val="none"/>
        </w:rPr>
      </w:pPr>
    </w:p>
    <w:p w:rsidR="00B03A5A" w:rsidP="00626564" w:rsidRDefault="00B03A5A" w14:paraId="015E1D6B" w14:textId="77777777">
      <w:pPr>
        <w:spacing w:line="360" w:lineRule="auto"/>
        <w:jc w:val="both"/>
        <w:rPr>
          <w:rFonts w:ascii="Times New Roman" w:hAnsi="Times New Roman" w:eastAsia="Times New Roman" w:cs="Times New Roman"/>
          <w:color w:val="000000"/>
          <w:kern w:val="0"/>
          <w:lang w:eastAsia="en-GB"/>
          <w14:ligatures w14:val="none"/>
        </w:rPr>
      </w:pPr>
    </w:p>
    <w:p w:rsidR="00B03A5A" w:rsidP="00626564" w:rsidRDefault="00B03A5A" w14:paraId="684A89D1" w14:textId="77777777">
      <w:pPr>
        <w:spacing w:line="360" w:lineRule="auto"/>
        <w:jc w:val="both"/>
        <w:rPr>
          <w:rFonts w:ascii="Times New Roman" w:hAnsi="Times New Roman" w:eastAsia="Times New Roman" w:cs="Times New Roman"/>
          <w:color w:val="000000"/>
          <w:kern w:val="0"/>
          <w:lang w:eastAsia="en-GB"/>
          <w14:ligatures w14:val="none"/>
        </w:rPr>
      </w:pPr>
    </w:p>
    <w:p w:rsidR="00B03A5A" w:rsidP="00626564" w:rsidRDefault="00B03A5A" w14:paraId="2AB6A02B" w14:textId="77777777">
      <w:pPr>
        <w:spacing w:line="360" w:lineRule="auto"/>
        <w:jc w:val="both"/>
        <w:rPr>
          <w:rFonts w:ascii="Times New Roman" w:hAnsi="Times New Roman" w:eastAsia="Times New Roman" w:cs="Times New Roman"/>
          <w:color w:val="000000"/>
          <w:kern w:val="0"/>
          <w:lang w:eastAsia="en-GB"/>
          <w14:ligatures w14:val="none"/>
        </w:rPr>
      </w:pPr>
    </w:p>
    <w:p w:rsidR="00B03A5A" w:rsidP="00626564" w:rsidRDefault="00B03A5A" w14:paraId="06FDD6A3" w14:textId="77777777">
      <w:pPr>
        <w:spacing w:line="360" w:lineRule="auto"/>
        <w:jc w:val="both"/>
        <w:rPr>
          <w:rFonts w:ascii="Times New Roman" w:hAnsi="Times New Roman" w:eastAsia="Times New Roman" w:cs="Times New Roman"/>
          <w:color w:val="000000"/>
          <w:kern w:val="0"/>
          <w:lang w:eastAsia="en-GB"/>
          <w14:ligatures w14:val="none"/>
        </w:rPr>
      </w:pPr>
    </w:p>
    <w:p w:rsidR="00B03A5A" w:rsidP="00626564" w:rsidRDefault="00B03A5A" w14:paraId="073F0E88" w14:textId="77777777">
      <w:pPr>
        <w:spacing w:line="360" w:lineRule="auto"/>
        <w:jc w:val="both"/>
        <w:rPr>
          <w:rFonts w:ascii="Times New Roman" w:hAnsi="Times New Roman" w:eastAsia="Times New Roman" w:cs="Times New Roman"/>
          <w:color w:val="000000"/>
          <w:kern w:val="0"/>
          <w:lang w:eastAsia="en-GB"/>
          <w14:ligatures w14:val="none"/>
        </w:rPr>
      </w:pPr>
    </w:p>
    <w:p w:rsidR="00B03A5A" w:rsidP="00626564" w:rsidRDefault="00B03A5A" w14:paraId="0D81C31B" w14:textId="77777777">
      <w:pPr>
        <w:spacing w:line="360" w:lineRule="auto"/>
        <w:jc w:val="both"/>
        <w:rPr>
          <w:rFonts w:ascii="Times New Roman" w:hAnsi="Times New Roman" w:eastAsia="Times New Roman" w:cs="Times New Roman"/>
          <w:color w:val="000000"/>
          <w:kern w:val="0"/>
          <w:lang w:eastAsia="en-GB"/>
          <w14:ligatures w14:val="none"/>
        </w:rPr>
      </w:pPr>
    </w:p>
    <w:p w:rsidR="00B03A5A" w:rsidP="00626564" w:rsidRDefault="00B03A5A" w14:paraId="5393A6D8" w14:textId="77777777">
      <w:pPr>
        <w:spacing w:line="360" w:lineRule="auto"/>
        <w:jc w:val="both"/>
        <w:rPr>
          <w:rFonts w:ascii="Times New Roman" w:hAnsi="Times New Roman" w:eastAsia="Times New Roman" w:cs="Times New Roman"/>
          <w:color w:val="000000"/>
          <w:kern w:val="0"/>
          <w:lang w:eastAsia="en-GB"/>
          <w14:ligatures w14:val="none"/>
        </w:rPr>
      </w:pPr>
    </w:p>
    <w:p w:rsidR="00B03A5A" w:rsidP="00626564" w:rsidRDefault="00B03A5A" w14:paraId="2AEF9AC5" w14:textId="77777777">
      <w:pPr>
        <w:spacing w:line="360" w:lineRule="auto"/>
        <w:jc w:val="both"/>
        <w:rPr>
          <w:rFonts w:ascii="Times New Roman" w:hAnsi="Times New Roman" w:eastAsia="Times New Roman" w:cs="Times New Roman"/>
          <w:color w:val="000000"/>
          <w:kern w:val="0"/>
          <w:lang w:eastAsia="en-GB"/>
          <w14:ligatures w14:val="none"/>
        </w:rPr>
      </w:pPr>
    </w:p>
    <w:p w:rsidR="00B03A5A" w:rsidP="00626564" w:rsidRDefault="00B03A5A" w14:paraId="425BEC40" w14:textId="77777777">
      <w:pPr>
        <w:spacing w:line="360" w:lineRule="auto"/>
        <w:jc w:val="both"/>
        <w:rPr>
          <w:rFonts w:ascii="Times New Roman" w:hAnsi="Times New Roman" w:eastAsia="Times New Roman" w:cs="Times New Roman"/>
          <w:color w:val="000000"/>
          <w:kern w:val="0"/>
          <w:lang w:eastAsia="en-GB"/>
          <w14:ligatures w14:val="none"/>
        </w:rPr>
      </w:pPr>
    </w:p>
    <w:p w:rsidR="00B03A5A" w:rsidP="00626564" w:rsidRDefault="00B03A5A" w14:paraId="50FB6D52" w14:textId="77777777">
      <w:pPr>
        <w:spacing w:line="360" w:lineRule="auto"/>
        <w:jc w:val="both"/>
        <w:rPr>
          <w:rFonts w:ascii="Times New Roman" w:hAnsi="Times New Roman" w:eastAsia="Times New Roman" w:cs="Times New Roman"/>
          <w:color w:val="000000"/>
          <w:kern w:val="0"/>
          <w:lang w:eastAsia="en-GB"/>
          <w14:ligatures w14:val="none"/>
        </w:rPr>
      </w:pPr>
    </w:p>
    <w:p w:rsidR="00B03A5A" w:rsidP="00626564" w:rsidRDefault="00B03A5A" w14:paraId="395C9B80" w14:textId="77777777">
      <w:pPr>
        <w:spacing w:line="360" w:lineRule="auto"/>
        <w:jc w:val="both"/>
        <w:rPr>
          <w:rFonts w:ascii="Times New Roman" w:hAnsi="Times New Roman" w:eastAsia="Times New Roman" w:cs="Times New Roman"/>
          <w:color w:val="000000"/>
          <w:kern w:val="0"/>
          <w:lang w:eastAsia="en-GB"/>
          <w14:ligatures w14:val="none"/>
        </w:rPr>
      </w:pPr>
    </w:p>
    <w:p w:rsidR="00B03A5A" w:rsidP="00626564" w:rsidRDefault="00B03A5A" w14:paraId="4536A916" w14:textId="77777777">
      <w:pPr>
        <w:spacing w:line="360" w:lineRule="auto"/>
        <w:jc w:val="both"/>
        <w:rPr>
          <w:rFonts w:ascii="Times New Roman" w:hAnsi="Times New Roman" w:eastAsia="Times New Roman" w:cs="Times New Roman"/>
          <w:color w:val="000000"/>
          <w:kern w:val="0"/>
          <w:lang w:eastAsia="en-GB"/>
          <w14:ligatures w14:val="none"/>
        </w:rPr>
      </w:pPr>
    </w:p>
    <w:p w:rsidR="00B03A5A" w:rsidP="00626564" w:rsidRDefault="00B03A5A" w14:paraId="1F65DCFC" w14:textId="77777777">
      <w:pPr>
        <w:spacing w:line="360" w:lineRule="auto"/>
        <w:jc w:val="both"/>
        <w:rPr>
          <w:rFonts w:ascii="Times New Roman" w:hAnsi="Times New Roman" w:eastAsia="Times New Roman" w:cs="Times New Roman"/>
          <w:color w:val="000000"/>
          <w:kern w:val="0"/>
          <w:lang w:eastAsia="en-GB"/>
          <w14:ligatures w14:val="none"/>
        </w:rPr>
      </w:pPr>
    </w:p>
    <w:p w:rsidR="00B03A5A" w:rsidP="00626564" w:rsidRDefault="00B03A5A" w14:paraId="79FF5D00" w14:textId="77777777">
      <w:pPr>
        <w:spacing w:line="360" w:lineRule="auto"/>
        <w:jc w:val="both"/>
        <w:rPr>
          <w:rFonts w:ascii="Times New Roman" w:hAnsi="Times New Roman" w:eastAsia="Times New Roman" w:cs="Times New Roman"/>
          <w:color w:val="000000"/>
          <w:kern w:val="0"/>
          <w:lang w:eastAsia="en-GB"/>
          <w14:ligatures w14:val="none"/>
        </w:rPr>
      </w:pPr>
    </w:p>
    <w:p w:rsidR="00B03A5A" w:rsidP="00626564" w:rsidRDefault="00B03A5A" w14:paraId="11E816C7" w14:textId="77777777">
      <w:pPr>
        <w:spacing w:line="360" w:lineRule="auto"/>
        <w:jc w:val="both"/>
        <w:rPr>
          <w:rFonts w:ascii="Times New Roman" w:hAnsi="Times New Roman" w:eastAsia="Times New Roman" w:cs="Times New Roman"/>
          <w:color w:val="000000"/>
          <w:kern w:val="0"/>
          <w:lang w:eastAsia="en-GB"/>
          <w14:ligatures w14:val="none"/>
        </w:rPr>
      </w:pPr>
    </w:p>
    <w:p w:rsidR="00B03A5A" w:rsidP="00626564" w:rsidRDefault="00B03A5A" w14:paraId="1BA9848B" w14:textId="77777777">
      <w:pPr>
        <w:spacing w:line="360" w:lineRule="auto"/>
        <w:jc w:val="both"/>
        <w:rPr>
          <w:rFonts w:ascii="Times New Roman" w:hAnsi="Times New Roman" w:eastAsia="Times New Roman" w:cs="Times New Roman"/>
          <w:color w:val="000000"/>
          <w:kern w:val="0"/>
          <w:lang w:eastAsia="en-GB"/>
          <w14:ligatures w14:val="none"/>
        </w:rPr>
      </w:pPr>
    </w:p>
    <w:p w:rsidR="00B03A5A" w:rsidP="00626564" w:rsidRDefault="00B03A5A" w14:paraId="4A9235A8" w14:textId="77777777">
      <w:pPr>
        <w:spacing w:line="360" w:lineRule="auto"/>
        <w:jc w:val="both"/>
        <w:rPr>
          <w:rFonts w:ascii="Times New Roman" w:hAnsi="Times New Roman" w:eastAsia="Times New Roman" w:cs="Times New Roman"/>
          <w:color w:val="000000"/>
          <w:kern w:val="0"/>
          <w:lang w:eastAsia="en-GB"/>
          <w14:ligatures w14:val="none"/>
        </w:rPr>
      </w:pPr>
    </w:p>
    <w:p w:rsidR="00B03A5A" w:rsidP="00626564" w:rsidRDefault="00B03A5A" w14:paraId="245C385E" w14:textId="77777777">
      <w:pPr>
        <w:spacing w:line="360" w:lineRule="auto"/>
        <w:jc w:val="both"/>
        <w:rPr>
          <w:rFonts w:ascii="Times New Roman" w:hAnsi="Times New Roman" w:eastAsia="Times New Roman" w:cs="Times New Roman"/>
          <w:color w:val="000000"/>
          <w:kern w:val="0"/>
          <w:lang w:eastAsia="en-GB"/>
          <w14:ligatures w14:val="none"/>
        </w:rPr>
      </w:pPr>
    </w:p>
    <w:p w:rsidR="00B03A5A" w:rsidP="00626564" w:rsidRDefault="00B03A5A" w14:paraId="5C5270CC" w14:textId="77777777">
      <w:pPr>
        <w:spacing w:line="360" w:lineRule="auto"/>
        <w:jc w:val="both"/>
        <w:rPr>
          <w:rFonts w:ascii="Times New Roman" w:hAnsi="Times New Roman" w:eastAsia="Times New Roman" w:cs="Times New Roman"/>
          <w:color w:val="000000"/>
          <w:kern w:val="0"/>
          <w:lang w:eastAsia="en-GB"/>
          <w14:ligatures w14:val="none"/>
        </w:rPr>
      </w:pPr>
    </w:p>
    <w:p w:rsidR="00B03A5A" w:rsidP="00626564" w:rsidRDefault="00B03A5A" w14:paraId="57FD96FC" w14:textId="77777777">
      <w:pPr>
        <w:spacing w:line="360" w:lineRule="auto"/>
        <w:jc w:val="both"/>
        <w:rPr>
          <w:rFonts w:ascii="Times New Roman" w:hAnsi="Times New Roman" w:eastAsia="Times New Roman" w:cs="Times New Roman"/>
          <w:color w:val="000000"/>
          <w:kern w:val="0"/>
          <w:lang w:eastAsia="en-GB"/>
          <w14:ligatures w14:val="none"/>
        </w:rPr>
      </w:pPr>
    </w:p>
    <w:p w:rsidRPr="00B03A5A" w:rsidR="00B03A5A" w:rsidP="00626564" w:rsidRDefault="00B03A5A" w14:paraId="3B8809E4" w14:textId="77777777">
      <w:pPr>
        <w:spacing w:line="360" w:lineRule="auto"/>
        <w:jc w:val="both"/>
        <w:rPr>
          <w:rFonts w:ascii="Times New Roman" w:hAnsi="Times New Roman" w:eastAsia="Times New Roman" w:cs="Times New Roman"/>
          <w:b/>
          <w:bCs/>
          <w:color w:val="000000"/>
          <w:kern w:val="0"/>
          <w:lang w:eastAsia="en-GB"/>
          <w14:ligatures w14:val="none"/>
        </w:rPr>
      </w:pPr>
    </w:p>
    <w:p w:rsidRPr="00B03A5A" w:rsidR="00626564" w:rsidP="00626564" w:rsidRDefault="00626564" w14:paraId="450A92C7" w14:textId="6CF042C5">
      <w:pPr>
        <w:spacing w:line="360" w:lineRule="auto"/>
        <w:jc w:val="both"/>
        <w:rPr>
          <w:rFonts w:ascii="Times New Roman" w:hAnsi="Times New Roman" w:eastAsia="Times New Roman" w:cs="Times New Roman"/>
          <w:b/>
          <w:bCs/>
          <w:color w:val="000000"/>
          <w:kern w:val="0"/>
          <w:lang w:eastAsia="en-GB"/>
          <w14:ligatures w14:val="none"/>
        </w:rPr>
      </w:pPr>
      <w:r w:rsidRPr="00B03A5A">
        <w:rPr>
          <w:rFonts w:ascii="Times New Roman" w:hAnsi="Times New Roman" w:eastAsia="Times New Roman" w:cs="Times New Roman"/>
          <w:b/>
          <w:bCs/>
          <w:color w:val="000000"/>
          <w:kern w:val="0"/>
          <w:lang w:eastAsia="en-GB"/>
          <w14:ligatures w14:val="none"/>
        </w:rPr>
        <w:t>Reference List</w:t>
      </w:r>
    </w:p>
    <w:p w:rsidRPr="00B03A5A" w:rsidR="00626564" w:rsidP="00626564" w:rsidRDefault="00626564" w14:paraId="16C1E0B4" w14:textId="77777777">
      <w:pPr>
        <w:spacing w:line="360" w:lineRule="auto"/>
        <w:jc w:val="both"/>
        <w:rPr>
          <w:rFonts w:ascii="Times New Roman" w:hAnsi="Times New Roman" w:eastAsia="Times New Roman" w:cs="Times New Roman"/>
          <w:color w:val="000000"/>
          <w:kern w:val="0"/>
          <w:lang w:eastAsia="en-GB"/>
          <w14:ligatures w14:val="none"/>
        </w:rPr>
      </w:pPr>
      <w:r w:rsidRPr="00B03A5A">
        <w:rPr>
          <w:rFonts w:ascii="Times New Roman" w:hAnsi="Times New Roman" w:eastAsia="Times New Roman" w:cs="Times New Roman"/>
          <w:color w:val="000000"/>
          <w:kern w:val="0"/>
          <w:lang w:eastAsia="en-GB"/>
          <w14:ligatures w14:val="none"/>
        </w:rPr>
        <w:t xml:space="preserve">Boyatzis, R.E., 2018. </w:t>
      </w:r>
      <w:r w:rsidRPr="00B03A5A">
        <w:rPr>
          <w:rFonts w:ascii="Times New Roman" w:hAnsi="Times New Roman" w:eastAsia="Times New Roman" w:cs="Times New Roman"/>
          <w:i/>
          <w:iCs/>
          <w:color w:val="000000"/>
          <w:kern w:val="0"/>
          <w:lang w:eastAsia="en-GB"/>
          <w14:ligatures w14:val="none"/>
        </w:rPr>
        <w:t>The competent manager: A model for effective performance</w:t>
      </w:r>
      <w:r w:rsidRPr="00B03A5A">
        <w:rPr>
          <w:rFonts w:ascii="Times New Roman" w:hAnsi="Times New Roman" w:eastAsia="Times New Roman" w:cs="Times New Roman"/>
          <w:color w:val="000000"/>
          <w:kern w:val="0"/>
          <w:lang w:eastAsia="en-GB"/>
          <w14:ligatures w14:val="none"/>
        </w:rPr>
        <w:t>. John Wiley &amp; Sons, New York.</w:t>
      </w:r>
    </w:p>
    <w:p w:rsidRPr="00B03A5A" w:rsidR="000361E6" w:rsidP="00626564" w:rsidRDefault="000361E6" w14:paraId="3A18DF09" w14:textId="565312A0">
      <w:pPr>
        <w:spacing w:line="360" w:lineRule="auto"/>
        <w:jc w:val="both"/>
        <w:rPr>
          <w:rFonts w:ascii="Times New Roman" w:hAnsi="Times New Roman" w:eastAsia="Times New Roman" w:cs="Times New Roman"/>
          <w:color w:val="000000"/>
          <w:kern w:val="0"/>
          <w:lang w:eastAsia="en-GB"/>
          <w14:ligatures w14:val="none"/>
        </w:rPr>
      </w:pPr>
      <w:r w:rsidRPr="00B03A5A">
        <w:rPr>
          <w:rFonts w:ascii="Times New Roman" w:hAnsi="Times New Roman" w:eastAsia="Times New Roman" w:cs="Times New Roman"/>
          <w:color w:val="000000"/>
          <w:kern w:val="0"/>
          <w:lang w:eastAsia="en-GB"/>
          <w14:ligatures w14:val="none"/>
        </w:rPr>
        <w:t>Bru-Luna, L.M., Martí-Vilar, M., Merino-Soto, C. and Cervera-Santiago, J.L., 2021, December. Emotional intelligence measures: A systematic review. In </w:t>
      </w:r>
      <w:r w:rsidRPr="00B03A5A">
        <w:rPr>
          <w:rFonts w:ascii="Times New Roman" w:hAnsi="Times New Roman" w:eastAsia="Times New Roman" w:cs="Times New Roman"/>
          <w:i/>
          <w:iCs/>
          <w:color w:val="000000"/>
          <w:kern w:val="0"/>
          <w:lang w:eastAsia="en-GB"/>
          <w14:ligatures w14:val="none"/>
        </w:rPr>
        <w:t>Healthcare</w:t>
      </w:r>
      <w:r w:rsidRPr="00B03A5A">
        <w:rPr>
          <w:rFonts w:ascii="Times New Roman" w:hAnsi="Times New Roman" w:eastAsia="Times New Roman" w:cs="Times New Roman"/>
          <w:color w:val="000000"/>
          <w:kern w:val="0"/>
          <w:lang w:eastAsia="en-GB"/>
          <w14:ligatures w14:val="none"/>
        </w:rPr>
        <w:t xml:space="preserve"> (Vol. 9, No. 12, p. 1696). </w:t>
      </w:r>
    </w:p>
    <w:p w:rsidRPr="00B03A5A" w:rsidR="00626564" w:rsidP="00626564" w:rsidRDefault="00626564" w14:paraId="5A9B0502" w14:textId="77777777">
      <w:pPr>
        <w:spacing w:line="360" w:lineRule="auto"/>
        <w:jc w:val="both"/>
        <w:rPr>
          <w:rFonts w:ascii="Times New Roman" w:hAnsi="Times New Roman" w:eastAsia="Times New Roman" w:cs="Times New Roman"/>
          <w:color w:val="000000"/>
          <w:kern w:val="0"/>
          <w:lang w:eastAsia="en-GB"/>
          <w14:ligatures w14:val="none"/>
        </w:rPr>
      </w:pPr>
      <w:r w:rsidRPr="00B03A5A">
        <w:rPr>
          <w:rFonts w:ascii="Times New Roman" w:hAnsi="Times New Roman" w:eastAsia="Times New Roman" w:cs="Times New Roman"/>
          <w:color w:val="000000"/>
          <w:kern w:val="0"/>
          <w:lang w:eastAsia="en-GB"/>
          <w14:ligatures w14:val="none"/>
        </w:rPr>
        <w:t xml:space="preserve">Cherniss, C., 2017. Emotional intelligence and leadership effectiveness. </w:t>
      </w:r>
      <w:r w:rsidRPr="00B03A5A">
        <w:rPr>
          <w:rFonts w:ascii="Times New Roman" w:hAnsi="Times New Roman" w:eastAsia="Times New Roman" w:cs="Times New Roman"/>
          <w:i/>
          <w:iCs/>
          <w:color w:val="000000"/>
          <w:kern w:val="0"/>
          <w:lang w:eastAsia="en-GB"/>
          <w14:ligatures w14:val="none"/>
        </w:rPr>
        <w:t>Frontiers in Psychology</w:t>
      </w:r>
      <w:r w:rsidRPr="00B03A5A">
        <w:rPr>
          <w:rFonts w:ascii="Times New Roman" w:hAnsi="Times New Roman" w:eastAsia="Times New Roman" w:cs="Times New Roman"/>
          <w:color w:val="000000"/>
          <w:kern w:val="0"/>
          <w:lang w:eastAsia="en-GB"/>
          <w14:ligatures w14:val="none"/>
        </w:rPr>
        <w:t>, 8, pp.1–6.</w:t>
      </w:r>
    </w:p>
    <w:p w:rsidRPr="00B03A5A" w:rsidR="00626564" w:rsidP="00626564" w:rsidRDefault="00626564" w14:paraId="4990089C" w14:textId="77777777">
      <w:pPr>
        <w:spacing w:line="360" w:lineRule="auto"/>
        <w:jc w:val="both"/>
        <w:rPr>
          <w:rFonts w:ascii="Times New Roman" w:hAnsi="Times New Roman" w:eastAsia="Times New Roman" w:cs="Times New Roman"/>
          <w:color w:val="000000"/>
          <w:kern w:val="0"/>
          <w:lang w:eastAsia="en-GB"/>
          <w14:ligatures w14:val="none"/>
        </w:rPr>
      </w:pPr>
      <w:r w:rsidRPr="00B03A5A">
        <w:rPr>
          <w:rFonts w:ascii="Times New Roman" w:hAnsi="Times New Roman" w:eastAsia="Times New Roman" w:cs="Times New Roman"/>
          <w:color w:val="000000"/>
          <w:kern w:val="0"/>
          <w:lang w:eastAsia="en-GB"/>
          <w14:ligatures w14:val="none"/>
        </w:rPr>
        <w:t xml:space="preserve">Earley, P.C. and Ang, S., 2003. </w:t>
      </w:r>
      <w:r w:rsidRPr="00B03A5A">
        <w:rPr>
          <w:rFonts w:ascii="Times New Roman" w:hAnsi="Times New Roman" w:eastAsia="Times New Roman" w:cs="Times New Roman"/>
          <w:i/>
          <w:iCs/>
          <w:color w:val="000000"/>
          <w:kern w:val="0"/>
          <w:lang w:eastAsia="en-GB"/>
          <w14:ligatures w14:val="none"/>
        </w:rPr>
        <w:t>Cultural Intelligence: Individual Interactions Across Cultures</w:t>
      </w:r>
      <w:r w:rsidRPr="00B03A5A">
        <w:rPr>
          <w:rFonts w:ascii="Times New Roman" w:hAnsi="Times New Roman" w:eastAsia="Times New Roman" w:cs="Times New Roman"/>
          <w:color w:val="000000"/>
          <w:kern w:val="0"/>
          <w:lang w:eastAsia="en-GB"/>
          <w14:ligatures w14:val="none"/>
        </w:rPr>
        <w:t>. Stanford University Press, Stanford.</w:t>
      </w:r>
    </w:p>
    <w:p w:rsidRPr="00B03A5A" w:rsidR="00626564" w:rsidP="00626564" w:rsidRDefault="00626564" w14:paraId="3B3E2D0E" w14:textId="77777777">
      <w:pPr>
        <w:spacing w:line="360" w:lineRule="auto"/>
        <w:jc w:val="both"/>
        <w:rPr>
          <w:rFonts w:ascii="Times New Roman" w:hAnsi="Times New Roman" w:eastAsia="Times New Roman" w:cs="Times New Roman"/>
          <w:color w:val="000000"/>
          <w:kern w:val="0"/>
          <w:lang w:eastAsia="en-GB"/>
          <w14:ligatures w14:val="none"/>
        </w:rPr>
      </w:pPr>
      <w:r w:rsidRPr="00B03A5A">
        <w:rPr>
          <w:rFonts w:ascii="Times New Roman" w:hAnsi="Times New Roman" w:eastAsia="Times New Roman" w:cs="Times New Roman"/>
          <w:color w:val="000000"/>
          <w:kern w:val="0"/>
          <w:lang w:eastAsia="en-GB"/>
          <w14:ligatures w14:val="none"/>
        </w:rPr>
        <w:t xml:space="preserve">Goleman, D., 1995. </w:t>
      </w:r>
      <w:r w:rsidRPr="00B03A5A">
        <w:rPr>
          <w:rFonts w:ascii="Times New Roman" w:hAnsi="Times New Roman" w:eastAsia="Times New Roman" w:cs="Times New Roman"/>
          <w:i/>
          <w:iCs/>
          <w:color w:val="000000"/>
          <w:kern w:val="0"/>
          <w:lang w:eastAsia="en-GB"/>
          <w14:ligatures w14:val="none"/>
        </w:rPr>
        <w:t>Emotional Intelligence: Why It Can Matter More Than IQ</w:t>
      </w:r>
      <w:r w:rsidRPr="00B03A5A">
        <w:rPr>
          <w:rFonts w:ascii="Times New Roman" w:hAnsi="Times New Roman" w:eastAsia="Times New Roman" w:cs="Times New Roman"/>
          <w:color w:val="000000"/>
          <w:kern w:val="0"/>
          <w:lang w:eastAsia="en-GB"/>
          <w14:ligatures w14:val="none"/>
        </w:rPr>
        <w:t>. Bantam Books, New York.</w:t>
      </w:r>
    </w:p>
    <w:p w:rsidRPr="00B03A5A" w:rsidR="00626564" w:rsidP="00626564" w:rsidRDefault="00626564" w14:paraId="7224DF89" w14:textId="77777777">
      <w:pPr>
        <w:spacing w:line="360" w:lineRule="auto"/>
        <w:jc w:val="both"/>
        <w:rPr>
          <w:rFonts w:ascii="Times New Roman" w:hAnsi="Times New Roman" w:eastAsia="Times New Roman" w:cs="Times New Roman"/>
          <w:color w:val="000000"/>
          <w:kern w:val="0"/>
          <w:lang w:eastAsia="en-GB"/>
          <w14:ligatures w14:val="none"/>
        </w:rPr>
      </w:pPr>
      <w:r w:rsidRPr="00B03A5A">
        <w:rPr>
          <w:rFonts w:ascii="Times New Roman" w:hAnsi="Times New Roman" w:eastAsia="Times New Roman" w:cs="Times New Roman"/>
          <w:color w:val="000000"/>
          <w:kern w:val="0"/>
          <w:lang w:eastAsia="en-GB"/>
          <w14:ligatures w14:val="none"/>
        </w:rPr>
        <w:t xml:space="preserve">Goleman, D., 1998. </w:t>
      </w:r>
      <w:r w:rsidRPr="00B03A5A">
        <w:rPr>
          <w:rFonts w:ascii="Times New Roman" w:hAnsi="Times New Roman" w:eastAsia="Times New Roman" w:cs="Times New Roman"/>
          <w:i/>
          <w:iCs/>
          <w:color w:val="000000"/>
          <w:kern w:val="0"/>
          <w:lang w:eastAsia="en-GB"/>
          <w14:ligatures w14:val="none"/>
        </w:rPr>
        <w:t>Working with Emotional Intelligence</w:t>
      </w:r>
      <w:r w:rsidRPr="00B03A5A">
        <w:rPr>
          <w:rFonts w:ascii="Times New Roman" w:hAnsi="Times New Roman" w:eastAsia="Times New Roman" w:cs="Times New Roman"/>
          <w:color w:val="000000"/>
          <w:kern w:val="0"/>
          <w:lang w:eastAsia="en-GB"/>
          <w14:ligatures w14:val="none"/>
        </w:rPr>
        <w:t>. Bloomsbury, London.</w:t>
      </w:r>
      <w:r w:rsidRPr="00B03A5A">
        <w:rPr>
          <w:rFonts w:ascii="Times New Roman" w:hAnsi="Times New Roman" w:eastAsia="Times New Roman" w:cs="Times New Roman"/>
          <w:color w:val="000000"/>
          <w:kern w:val="0"/>
          <w:lang w:eastAsia="en-GB"/>
          <w14:ligatures w14:val="none"/>
        </w:rPr>
        <w:br/>
      </w:r>
      <w:r w:rsidRPr="00B03A5A">
        <w:rPr>
          <w:rFonts w:ascii="Times New Roman" w:hAnsi="Times New Roman" w:eastAsia="Times New Roman" w:cs="Times New Roman"/>
          <w:color w:val="000000"/>
          <w:kern w:val="0"/>
          <w:lang w:eastAsia="en-GB"/>
          <w14:ligatures w14:val="none"/>
        </w:rPr>
        <w:t xml:space="preserve">Livermore, D., 2015. </w:t>
      </w:r>
      <w:r w:rsidRPr="00B03A5A">
        <w:rPr>
          <w:rFonts w:ascii="Times New Roman" w:hAnsi="Times New Roman" w:eastAsia="Times New Roman" w:cs="Times New Roman"/>
          <w:i/>
          <w:iCs/>
          <w:color w:val="000000"/>
          <w:kern w:val="0"/>
          <w:lang w:eastAsia="en-GB"/>
          <w14:ligatures w14:val="none"/>
        </w:rPr>
        <w:t>Leading with Cultural Intelligence: The Real Secret to Success</w:t>
      </w:r>
      <w:r w:rsidRPr="00B03A5A">
        <w:rPr>
          <w:rFonts w:ascii="Times New Roman" w:hAnsi="Times New Roman" w:eastAsia="Times New Roman" w:cs="Times New Roman"/>
          <w:color w:val="000000"/>
          <w:kern w:val="0"/>
          <w:lang w:eastAsia="en-GB"/>
          <w14:ligatures w14:val="none"/>
        </w:rPr>
        <w:t>. 2nd ed. AMACOM, New York.</w:t>
      </w:r>
    </w:p>
    <w:p w:rsidRPr="00B03A5A" w:rsidR="00626564" w:rsidP="00626564" w:rsidRDefault="00626564" w14:paraId="41ADC305" w14:textId="223BFB50">
      <w:pPr>
        <w:spacing w:line="360" w:lineRule="auto"/>
        <w:jc w:val="both"/>
        <w:rPr>
          <w:rFonts w:ascii="Times New Roman" w:hAnsi="Times New Roman" w:eastAsia="Times New Roman" w:cs="Times New Roman"/>
          <w:color w:val="000000"/>
          <w:kern w:val="0"/>
          <w:lang w:eastAsia="en-GB"/>
          <w14:ligatures w14:val="none"/>
        </w:rPr>
      </w:pPr>
      <w:proofErr w:type="spellStart"/>
      <w:r w:rsidRPr="00B03A5A">
        <w:rPr>
          <w:rFonts w:ascii="Times New Roman" w:hAnsi="Times New Roman" w:eastAsia="Times New Roman" w:cs="Times New Roman"/>
          <w:color w:val="000000"/>
          <w:kern w:val="0"/>
          <w:lang w:eastAsia="en-GB"/>
          <w14:ligatures w14:val="none"/>
        </w:rPr>
        <w:t>Rockstuhl</w:t>
      </w:r>
      <w:proofErr w:type="spellEnd"/>
      <w:r w:rsidRPr="00B03A5A">
        <w:rPr>
          <w:rFonts w:ascii="Times New Roman" w:hAnsi="Times New Roman" w:eastAsia="Times New Roman" w:cs="Times New Roman"/>
          <w:color w:val="000000"/>
          <w:kern w:val="0"/>
          <w:lang w:eastAsia="en-GB"/>
          <w14:ligatures w14:val="none"/>
        </w:rPr>
        <w:t xml:space="preserve">, T., Seiler, S., Ang, S., Van Dyne, L. and Annen, H., 2011. Beyond general intelligence (IQ) and emotional intelligence (EQ): The role of cultural intelligence (CQ) on cross‐border leadership effectiveness. </w:t>
      </w:r>
      <w:r w:rsidRPr="00B03A5A">
        <w:rPr>
          <w:rFonts w:ascii="Times New Roman" w:hAnsi="Times New Roman" w:eastAsia="Times New Roman" w:cs="Times New Roman"/>
          <w:i/>
          <w:iCs/>
          <w:color w:val="000000"/>
          <w:kern w:val="0"/>
          <w:lang w:eastAsia="en-GB"/>
          <w14:ligatures w14:val="none"/>
        </w:rPr>
        <w:t>Journal of Social Issues</w:t>
      </w:r>
      <w:r w:rsidRPr="00B03A5A">
        <w:rPr>
          <w:rFonts w:ascii="Times New Roman" w:hAnsi="Times New Roman" w:eastAsia="Times New Roman" w:cs="Times New Roman"/>
          <w:color w:val="000000"/>
          <w:kern w:val="0"/>
          <w:lang w:eastAsia="en-GB"/>
          <w14:ligatures w14:val="none"/>
        </w:rPr>
        <w:t>, 67(4), pp.825–840.</w:t>
      </w:r>
    </w:p>
    <w:p w:rsidRPr="00626564" w:rsidR="006B336C" w:rsidP="00626564" w:rsidRDefault="006B336C" w14:paraId="1754B804" w14:textId="77777777">
      <w:pPr>
        <w:spacing w:line="360" w:lineRule="auto"/>
        <w:jc w:val="both"/>
        <w:rPr>
          <w:rFonts w:ascii="Times New Roman" w:hAnsi="Times New Roman" w:cs="Times New Roman"/>
          <w:sz w:val="18"/>
          <w:szCs w:val="18"/>
        </w:rPr>
      </w:pPr>
    </w:p>
    <w:sectPr w:rsidRPr="00626564" w:rsidR="006B336C">
      <w:footerReference w:type="even" r:id="rId7"/>
      <w:footerReference w:type="default" r:id="rId8"/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583336" w:rsidP="00B03A5A" w:rsidRDefault="00583336" w14:paraId="2934A522" w14:textId="77777777">
      <w:r>
        <w:separator/>
      </w:r>
    </w:p>
  </w:endnote>
  <w:endnote w:type="continuationSeparator" w:id="0">
    <w:p w:rsidR="00583336" w:rsidP="00B03A5A" w:rsidRDefault="00583336" w14:paraId="6C4CF03F" w14:textId="7777777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rStyle w:val="PageNumber"/>
      </w:rPr>
      <w:id w:val="1151408876"/>
      <w:docPartObj>
        <w:docPartGallery w:val="Page Numbers (Bottom of Page)"/>
        <w:docPartUnique/>
      </w:docPartObj>
    </w:sdtPr>
    <w:sdtContent>
      <w:p w:rsidR="00B03A5A" w:rsidP="00254BF0" w:rsidRDefault="00B03A5A" w14:paraId="143B3AD1" w14:textId="689474C6">
        <w:pPr>
          <w:pStyle w:val="Footer"/>
          <w:framePr w:wrap="none" w:hAnchor="margin" w:vAnchor="text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  <w:sdtEndPr>
      <w:rPr>
        <w:rStyle w:val="PageNumber"/>
      </w:rPr>
    </w:sdtEndPr>
  </w:sdt>
  <w:p w:rsidR="00B03A5A" w:rsidP="00B03A5A" w:rsidRDefault="00B03A5A" w14:paraId="339C74D7" w14:textId="77777777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rStyle w:val="PageNumber"/>
      </w:rPr>
      <w:id w:val="-1380695966"/>
      <w:docPartObj>
        <w:docPartGallery w:val="Page Numbers (Bottom of Page)"/>
        <w:docPartUnique/>
      </w:docPartObj>
    </w:sdtPr>
    <w:sdtContent>
      <w:p w:rsidR="00B03A5A" w:rsidP="00254BF0" w:rsidRDefault="00B03A5A" w14:paraId="126C3043" w14:textId="057CDA77">
        <w:pPr>
          <w:pStyle w:val="Footer"/>
          <w:framePr w:wrap="none" w:hAnchor="margin" w:vAnchor="text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  <w:sdtEndPr>
      <w:rPr>
        <w:rStyle w:val="PageNumber"/>
      </w:rPr>
    </w:sdtEndPr>
  </w:sdt>
  <w:p w:rsidR="00B03A5A" w:rsidP="00B03A5A" w:rsidRDefault="00B03A5A" w14:paraId="606EB6EB" w14:textId="77777777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583336" w:rsidP="00B03A5A" w:rsidRDefault="00583336" w14:paraId="543692BC" w14:textId="77777777">
      <w:r>
        <w:separator/>
      </w:r>
    </w:p>
  </w:footnote>
  <w:footnote w:type="continuationSeparator" w:id="0">
    <w:p w:rsidR="00583336" w:rsidP="00B03A5A" w:rsidRDefault="00583336" w14:paraId="68518B6F" w14:textId="7777777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0D6205F"/>
    <w:multiLevelType w:val="multilevel"/>
    <w:tmpl w:val="2D2AF55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1" w15:restartNumberingAfterBreak="0">
    <w:nsid w:val="181B6990"/>
    <w:multiLevelType w:val="multilevel"/>
    <w:tmpl w:val="16BC765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2" w15:restartNumberingAfterBreak="0">
    <w:nsid w:val="390D5C8B"/>
    <w:multiLevelType w:val="multilevel"/>
    <w:tmpl w:val="02D8598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3" w15:restartNumberingAfterBreak="0">
    <w:nsid w:val="48371FCF"/>
    <w:multiLevelType w:val="multilevel"/>
    <w:tmpl w:val="FB80F79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4" w15:restartNumberingAfterBreak="0">
    <w:nsid w:val="4C44093C"/>
    <w:multiLevelType w:val="multilevel"/>
    <w:tmpl w:val="E02A6F3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5" w15:restartNumberingAfterBreak="0">
    <w:nsid w:val="4D7F4F26"/>
    <w:multiLevelType w:val="multilevel"/>
    <w:tmpl w:val="454A94A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6" w15:restartNumberingAfterBreak="0">
    <w:nsid w:val="58FE4BAF"/>
    <w:multiLevelType w:val="multilevel"/>
    <w:tmpl w:val="81F86A5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7" w15:restartNumberingAfterBreak="0">
    <w:nsid w:val="663144A5"/>
    <w:multiLevelType w:val="multilevel"/>
    <w:tmpl w:val="711464E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8" w15:restartNumberingAfterBreak="0">
    <w:nsid w:val="68501FBF"/>
    <w:multiLevelType w:val="multilevel"/>
    <w:tmpl w:val="5A781D2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9" w15:restartNumberingAfterBreak="0">
    <w:nsid w:val="7FD20004"/>
    <w:multiLevelType w:val="multilevel"/>
    <w:tmpl w:val="6FD6016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num w:numId="1" w16cid:durableId="1160803604">
    <w:abstractNumId w:val="5"/>
  </w:num>
  <w:num w:numId="2" w16cid:durableId="1923945550">
    <w:abstractNumId w:val="6"/>
  </w:num>
  <w:num w:numId="3" w16cid:durableId="1253976775">
    <w:abstractNumId w:val="2"/>
  </w:num>
  <w:num w:numId="4" w16cid:durableId="2084259737">
    <w:abstractNumId w:val="3"/>
  </w:num>
  <w:num w:numId="5" w16cid:durableId="421997956">
    <w:abstractNumId w:val="9"/>
  </w:num>
  <w:num w:numId="6" w16cid:durableId="391662909">
    <w:abstractNumId w:val="4"/>
  </w:num>
  <w:num w:numId="7" w16cid:durableId="5450410">
    <w:abstractNumId w:val="0"/>
  </w:num>
  <w:num w:numId="8" w16cid:durableId="2075665623">
    <w:abstractNumId w:val="8"/>
  </w:num>
  <w:num w:numId="9" w16cid:durableId="493225242">
    <w:abstractNumId w:val="1"/>
  </w:num>
  <w:num w:numId="10" w16cid:durableId="1370494561">
    <w:abstractNumId w:val="7"/>
  </w:num>
</w:numbering>
</file>

<file path=word/settings.xml><?xml version="1.0" encoding="utf-8"?>
<w:settings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 wp14">
  <w:zoom w:percent="162"/>
  <w:removePersonalInformation/>
  <w:removeDateAndTime/>
  <w:trackRevisions w:val="false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86445"/>
    <w:rsid w:val="000361E6"/>
    <w:rsid w:val="000436AA"/>
    <w:rsid w:val="00286445"/>
    <w:rsid w:val="00515FD9"/>
    <w:rsid w:val="00583336"/>
    <w:rsid w:val="00626564"/>
    <w:rsid w:val="00692B26"/>
    <w:rsid w:val="006B336C"/>
    <w:rsid w:val="006C4C2D"/>
    <w:rsid w:val="0073309F"/>
    <w:rsid w:val="00937CA3"/>
    <w:rsid w:val="00A53F1E"/>
    <w:rsid w:val="00B03A5A"/>
    <w:rsid w:val="00E2473A"/>
    <w:rsid w:val="00EB7949"/>
    <w:rsid w:val="00F17B83"/>
    <w:rsid w:val="00FD4C6C"/>
    <w:rsid w:val="1157141E"/>
    <w:rsid w:val="18F4F813"/>
    <w:rsid w:val="1FF15D8F"/>
    <w:rsid w:val="3C78704B"/>
    <w:rsid w:val="47B37526"/>
    <w:rsid w:val="54256E9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294B1F67"/>
  <w15:chartTrackingRefBased/>
  <w15:docId w15:val="{F2135C5C-C65E-4A77-B8F2-592D3F33449D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 wp14">
  <w:docDefaults>
    <w:rPrDefault>
      <w:rPr>
        <w:rFonts w:asciiTheme="minorHAnsi" w:hAnsiTheme="minorHAnsi" w:eastAsia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86445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286445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28644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28644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8644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86445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86445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86445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86445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286445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sid w:val="00286445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sid w:val="00286445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sid w:val="00286445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286445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286445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286445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286445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28644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86445"/>
    <w:pPr>
      <w:spacing w:after="80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286445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86445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SubtitleChar" w:customStyle="1">
    <w:name w:val="Subtitle Char"/>
    <w:basedOn w:val="DefaultParagraphFont"/>
    <w:link w:val="Subtitle"/>
    <w:uiPriority w:val="11"/>
    <w:rsid w:val="0028644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86445"/>
    <w:pPr>
      <w:spacing w:before="160" w:after="160"/>
      <w:jc w:val="center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rsid w:val="0028644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8644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8644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86445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28644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86445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semiHidden/>
    <w:unhideWhenUsed/>
    <w:rsid w:val="00286445"/>
    <w:pPr>
      <w:spacing w:before="100" w:beforeAutospacing="1" w:after="100" w:afterAutospacing="1"/>
    </w:pPr>
    <w:rPr>
      <w:rFonts w:ascii="Times New Roman" w:hAnsi="Times New Roman" w:eastAsia="Times New Roman" w:cs="Times New Roman"/>
      <w:kern w:val="0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286445"/>
    <w:rPr>
      <w:b/>
      <w:bCs/>
    </w:rPr>
  </w:style>
  <w:style w:type="character" w:styleId="apple-converted-space" w:customStyle="1">
    <w:name w:val="apple-converted-space"/>
    <w:basedOn w:val="DefaultParagraphFont"/>
    <w:rsid w:val="00286445"/>
  </w:style>
  <w:style w:type="paragraph" w:styleId="Footer">
    <w:name w:val="footer"/>
    <w:basedOn w:val="Normal"/>
    <w:link w:val="FooterChar"/>
    <w:uiPriority w:val="99"/>
    <w:unhideWhenUsed/>
    <w:rsid w:val="00B03A5A"/>
    <w:pPr>
      <w:tabs>
        <w:tab w:val="center" w:pos="4513"/>
        <w:tab w:val="right" w:pos="9026"/>
      </w:tabs>
    </w:pPr>
  </w:style>
  <w:style w:type="character" w:styleId="FooterChar" w:customStyle="1">
    <w:name w:val="Footer Char"/>
    <w:basedOn w:val="DefaultParagraphFont"/>
    <w:link w:val="Footer"/>
    <w:uiPriority w:val="99"/>
    <w:rsid w:val="00B03A5A"/>
  </w:style>
  <w:style w:type="character" w:styleId="PageNumber">
    <w:name w:val="page number"/>
    <w:basedOn w:val="DefaultParagraphFont"/>
    <w:uiPriority w:val="99"/>
    <w:semiHidden/>
    <w:unhideWhenUsed/>
    <w:rsid w:val="00B03A5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relyOnVML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oter" Target="footer2.xml" Id="rId8" /><Relationship Type="http://schemas.openxmlformats.org/officeDocument/2006/relationships/settings" Target="settings.xml" Id="rId3" /><Relationship Type="http://schemas.openxmlformats.org/officeDocument/2006/relationships/footer" Target="footer1.xml" Id="rId7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endnotes" Target="endnotes.xml" Id="rId6" /><Relationship Type="http://schemas.openxmlformats.org/officeDocument/2006/relationships/footnotes" Target="footnotes.xml" Id="rId5" /><Relationship Type="http://schemas.openxmlformats.org/officeDocument/2006/relationships/theme" Target="theme/theme1.xml" Id="rId10" /><Relationship Type="http://schemas.openxmlformats.org/officeDocument/2006/relationships/webSettings" Target="webSettings.xml" Id="rId4" /><Relationship Type="http://schemas.openxmlformats.org/officeDocument/2006/relationships/fontTable" Target="fontTable.xml" Id="rId9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/>
  <keywords/>
  <dc:description/>
  <lastModifiedBy>Brindusa-Mihaela Ciobanu (2247469)</lastModifiedBy>
  <revision>7</revision>
  <dcterms:created xsi:type="dcterms:W3CDTF">2025-11-01T16:43:00.0000000Z</dcterms:created>
  <dcterms:modified xsi:type="dcterms:W3CDTF">2025-12-14T22:05:56.4022996Z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94311601-4c4e-46bb-b4fe-0d1da50959c4</vt:lpwstr>
  </property>
</Properties>
</file>