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0000001" w14:textId="77777777" w:rsidR="003B0E62" w:rsidRPr="006E0C08" w:rsidRDefault="003B0E62">
      <w:pPr>
        <w:jc w:val="center"/>
        <w:rPr>
          <w:b/>
        </w:rPr>
      </w:pPr>
    </w:p>
    <w:p w14:paraId="00000003" w14:textId="77777777" w:rsidR="003B0E62" w:rsidRPr="006E0C08" w:rsidRDefault="003B0E62" w:rsidP="00442252">
      <w:pPr>
        <w:rPr>
          <w:b/>
        </w:rPr>
      </w:pPr>
    </w:p>
    <w:p w14:paraId="00000004" w14:textId="77777777" w:rsidR="003B0E62" w:rsidRPr="006E0C08" w:rsidRDefault="003B0E62">
      <w:pPr>
        <w:jc w:val="center"/>
        <w:rPr>
          <w:b/>
        </w:rPr>
      </w:pPr>
    </w:p>
    <w:p w14:paraId="00000005" w14:textId="77777777" w:rsidR="003B0E62" w:rsidRPr="004850DC" w:rsidRDefault="00DF2E41">
      <w:pPr>
        <w:jc w:val="center"/>
        <w:rPr>
          <w:rFonts w:ascii="Arial" w:hAnsi="Arial" w:cs="Arial"/>
          <w:b/>
        </w:rPr>
      </w:pPr>
      <w:r w:rsidRPr="004850DC">
        <w:rPr>
          <w:rFonts w:ascii="Arial" w:hAnsi="Arial" w:cs="Arial"/>
          <w:b/>
        </w:rPr>
        <w:t>Programme: BA Leadership and Management Skills for the Workplace</w:t>
      </w:r>
    </w:p>
    <w:p w14:paraId="00000006" w14:textId="77777777" w:rsidR="003B0E62" w:rsidRPr="004850DC" w:rsidRDefault="00DF2E41">
      <w:pPr>
        <w:jc w:val="center"/>
        <w:rPr>
          <w:rFonts w:ascii="Arial" w:hAnsi="Arial" w:cs="Arial"/>
          <w:b/>
        </w:rPr>
      </w:pPr>
      <w:r w:rsidRPr="004850DC">
        <w:rPr>
          <w:rFonts w:ascii="Arial" w:hAnsi="Arial" w:cs="Arial"/>
          <w:b/>
        </w:rPr>
        <w:t>Module: Emergent Leadership Skills in the Workplace</w:t>
      </w:r>
    </w:p>
    <w:p w14:paraId="00000007" w14:textId="77777777" w:rsidR="003B0E62" w:rsidRPr="004850DC" w:rsidRDefault="00DF2E41">
      <w:pPr>
        <w:jc w:val="center"/>
        <w:rPr>
          <w:rFonts w:ascii="Arial" w:hAnsi="Arial" w:cs="Arial"/>
          <w:b/>
        </w:rPr>
      </w:pPr>
      <w:r w:rsidRPr="004850DC">
        <w:rPr>
          <w:rFonts w:ascii="Arial" w:hAnsi="Arial" w:cs="Arial"/>
          <w:b/>
        </w:rPr>
        <w:t>Module code: BMSW 6101</w:t>
      </w:r>
    </w:p>
    <w:p w14:paraId="4121C01A" w14:textId="1CAF4B9A" w:rsidR="00442252" w:rsidRPr="004850DC" w:rsidRDefault="00442252">
      <w:pPr>
        <w:jc w:val="center"/>
        <w:rPr>
          <w:rFonts w:ascii="Arial" w:hAnsi="Arial" w:cs="Arial"/>
          <w:b/>
        </w:rPr>
      </w:pPr>
      <w:r w:rsidRPr="004850DC">
        <w:rPr>
          <w:rFonts w:ascii="Arial" w:hAnsi="Arial" w:cs="Arial"/>
          <w:b/>
        </w:rPr>
        <w:t>Portfolio: Portfolio Assignment</w:t>
      </w:r>
    </w:p>
    <w:p w14:paraId="1F58C3F7" w14:textId="7E9D3CEE" w:rsidR="00442252" w:rsidRPr="004850DC" w:rsidRDefault="00442252" w:rsidP="00442252">
      <w:pPr>
        <w:jc w:val="center"/>
        <w:rPr>
          <w:rFonts w:ascii="Arial" w:hAnsi="Arial" w:cs="Arial"/>
          <w:b/>
        </w:rPr>
      </w:pPr>
      <w:r w:rsidRPr="004850DC">
        <w:rPr>
          <w:rFonts w:ascii="Arial" w:hAnsi="Arial" w:cs="Arial"/>
          <w:b/>
        </w:rPr>
        <w:t xml:space="preserve">Part 1 – Academic Report </w:t>
      </w:r>
    </w:p>
    <w:p w14:paraId="210BA43F" w14:textId="2B628BE3" w:rsidR="00442252" w:rsidRPr="004850DC" w:rsidRDefault="00442252" w:rsidP="00442252">
      <w:pPr>
        <w:jc w:val="center"/>
        <w:rPr>
          <w:rFonts w:ascii="Arial" w:hAnsi="Arial" w:cs="Arial"/>
          <w:b/>
        </w:rPr>
      </w:pPr>
      <w:r w:rsidRPr="004850DC">
        <w:rPr>
          <w:rFonts w:ascii="Arial" w:hAnsi="Arial" w:cs="Arial"/>
          <w:b/>
        </w:rPr>
        <w:t>Part 2- Reflective Report</w:t>
      </w:r>
    </w:p>
    <w:p w14:paraId="35DEF4E4" w14:textId="77777777" w:rsidR="004850DC" w:rsidRPr="004850DC" w:rsidRDefault="00DF2E41" w:rsidP="004850DC">
      <w:pPr>
        <w:jc w:val="center"/>
        <w:rPr>
          <w:rFonts w:ascii="Arial" w:hAnsi="Arial" w:cs="Arial"/>
        </w:rPr>
      </w:pPr>
      <w:r w:rsidRPr="004850DC">
        <w:rPr>
          <w:rFonts w:ascii="Arial" w:hAnsi="Arial" w:cs="Arial"/>
        </w:rPr>
        <w:t xml:space="preserve">Name of the Student: </w:t>
      </w:r>
      <w:r w:rsidR="004850DC" w:rsidRPr="004850DC">
        <w:rPr>
          <w:rFonts w:ascii="Arial" w:hAnsi="Arial" w:cs="Arial"/>
        </w:rPr>
        <w:t>Diana Decheva</w:t>
      </w:r>
    </w:p>
    <w:p w14:paraId="0000000A" w14:textId="4FB4B0AD" w:rsidR="0031531B" w:rsidRPr="004850DC" w:rsidRDefault="00DF2E41" w:rsidP="004850DC">
      <w:pPr>
        <w:jc w:val="center"/>
        <w:rPr>
          <w:rFonts w:ascii="Arial" w:hAnsi="Arial" w:cs="Arial"/>
        </w:rPr>
      </w:pPr>
      <w:r w:rsidRPr="004850DC">
        <w:rPr>
          <w:rFonts w:ascii="Arial" w:hAnsi="Arial" w:cs="Arial"/>
        </w:rPr>
        <w:t xml:space="preserve">Student ID: </w:t>
      </w:r>
      <w:r w:rsidR="004850DC" w:rsidRPr="004850DC">
        <w:rPr>
          <w:rFonts w:ascii="Arial" w:hAnsi="Arial" w:cs="Arial"/>
        </w:rPr>
        <w:t xml:space="preserve"> 2129230</w:t>
      </w:r>
    </w:p>
    <w:p w14:paraId="28F6BED0" w14:textId="77777777" w:rsidR="0031531B" w:rsidRPr="006E0C08" w:rsidRDefault="0031531B">
      <w:r w:rsidRPr="006E0C08">
        <w:br w:type="page"/>
      </w:r>
    </w:p>
    <w:sdt>
      <w:sdtPr>
        <w:rPr>
          <w:rFonts w:ascii="Arial" w:eastAsia="Times New Roman" w:hAnsi="Arial" w:cs="Arial"/>
          <w:b w:val="0"/>
          <w:bCs w:val="0"/>
          <w:color w:val="auto"/>
          <w:sz w:val="22"/>
          <w:szCs w:val="22"/>
          <w:lang w:val="en-GB" w:eastAsia="en-GB" w:bidi="bn-IN"/>
        </w:rPr>
        <w:id w:val="-386876120"/>
        <w:docPartObj>
          <w:docPartGallery w:val="Table of Contents"/>
          <w:docPartUnique/>
        </w:docPartObj>
      </w:sdtPr>
      <w:sdtEndPr>
        <w:rPr>
          <w:noProof/>
        </w:rPr>
      </w:sdtEndPr>
      <w:sdtContent>
        <w:p w14:paraId="4B8B5DA1" w14:textId="536C1546" w:rsidR="0031531B" w:rsidRPr="004850DC" w:rsidRDefault="0031531B" w:rsidP="0031531B">
          <w:pPr>
            <w:pStyle w:val="TOCHeading"/>
            <w:spacing w:line="480" w:lineRule="auto"/>
            <w:jc w:val="center"/>
            <w:rPr>
              <w:rFonts w:ascii="Arial" w:hAnsi="Arial" w:cs="Arial"/>
              <w:color w:val="auto"/>
              <w:sz w:val="22"/>
              <w:szCs w:val="22"/>
              <w:lang w:val="en-GB"/>
            </w:rPr>
          </w:pPr>
          <w:r w:rsidRPr="004850DC">
            <w:rPr>
              <w:rFonts w:ascii="Arial" w:hAnsi="Arial" w:cs="Arial"/>
              <w:color w:val="auto"/>
              <w:sz w:val="22"/>
              <w:szCs w:val="22"/>
              <w:lang w:val="en-GB"/>
            </w:rPr>
            <w:t>Table of Contents</w:t>
          </w:r>
        </w:p>
        <w:p w14:paraId="01FB3321" w14:textId="6741C54C" w:rsidR="006E0C08" w:rsidRPr="004850DC" w:rsidRDefault="0031531B">
          <w:pPr>
            <w:pStyle w:val="TOC1"/>
            <w:tabs>
              <w:tab w:val="right" w:leader="dot" w:pos="9350"/>
            </w:tabs>
            <w:rPr>
              <w:rFonts w:ascii="Arial" w:eastAsiaTheme="minorEastAsia" w:hAnsi="Arial" w:cs="Arial"/>
              <w:noProof/>
              <w:kern w:val="2"/>
              <w:sz w:val="22"/>
              <w:szCs w:val="22"/>
              <w:lang w:eastAsia="en-IN" w:bidi="ar-SA"/>
              <w14:ligatures w14:val="standardContextual"/>
            </w:rPr>
          </w:pPr>
          <w:r w:rsidRPr="004850DC">
            <w:rPr>
              <w:rFonts w:ascii="Arial" w:hAnsi="Arial" w:cs="Arial"/>
              <w:sz w:val="22"/>
              <w:szCs w:val="22"/>
            </w:rPr>
            <w:fldChar w:fldCharType="begin"/>
          </w:r>
          <w:r w:rsidRPr="004850DC">
            <w:rPr>
              <w:rFonts w:ascii="Arial" w:hAnsi="Arial" w:cs="Arial"/>
              <w:sz w:val="22"/>
              <w:szCs w:val="22"/>
            </w:rPr>
            <w:instrText xml:space="preserve"> TOC \o "1-3" \h \z \u </w:instrText>
          </w:r>
          <w:r w:rsidRPr="004850DC">
            <w:rPr>
              <w:rFonts w:ascii="Arial" w:hAnsi="Arial" w:cs="Arial"/>
              <w:sz w:val="22"/>
              <w:szCs w:val="22"/>
            </w:rPr>
            <w:fldChar w:fldCharType="separate"/>
          </w:r>
          <w:hyperlink w:anchor="_Toc184131361" w:history="1">
            <w:r w:rsidR="006E0C08" w:rsidRPr="004850DC">
              <w:rPr>
                <w:rStyle w:val="Hyperlink"/>
                <w:rFonts w:ascii="Arial" w:hAnsi="Arial" w:cs="Arial"/>
                <w:noProof/>
                <w:sz w:val="22"/>
                <w:szCs w:val="22"/>
              </w:rPr>
              <w:t>Part 1: Academic Report</w:t>
            </w:r>
            <w:r w:rsidR="006E0C08" w:rsidRPr="004850DC">
              <w:rPr>
                <w:rFonts w:ascii="Arial" w:hAnsi="Arial" w:cs="Arial"/>
                <w:noProof/>
                <w:webHidden/>
                <w:sz w:val="22"/>
                <w:szCs w:val="22"/>
              </w:rPr>
              <w:tab/>
            </w:r>
            <w:r w:rsidR="006E0C08" w:rsidRPr="004850DC">
              <w:rPr>
                <w:rFonts w:ascii="Arial" w:hAnsi="Arial" w:cs="Arial"/>
                <w:noProof/>
                <w:webHidden/>
                <w:sz w:val="22"/>
                <w:szCs w:val="22"/>
              </w:rPr>
              <w:fldChar w:fldCharType="begin"/>
            </w:r>
            <w:r w:rsidR="006E0C08" w:rsidRPr="004850DC">
              <w:rPr>
                <w:rFonts w:ascii="Arial" w:hAnsi="Arial" w:cs="Arial"/>
                <w:noProof/>
                <w:webHidden/>
                <w:sz w:val="22"/>
                <w:szCs w:val="22"/>
              </w:rPr>
              <w:instrText xml:space="preserve"> PAGEREF _Toc184131361 \h </w:instrText>
            </w:r>
            <w:r w:rsidR="006E0C08" w:rsidRPr="004850DC">
              <w:rPr>
                <w:rFonts w:ascii="Arial" w:hAnsi="Arial" w:cs="Arial"/>
                <w:noProof/>
                <w:webHidden/>
                <w:sz w:val="22"/>
                <w:szCs w:val="22"/>
              </w:rPr>
            </w:r>
            <w:r w:rsidR="006E0C08" w:rsidRPr="004850DC">
              <w:rPr>
                <w:rFonts w:ascii="Arial" w:hAnsi="Arial" w:cs="Arial"/>
                <w:noProof/>
                <w:webHidden/>
                <w:sz w:val="22"/>
                <w:szCs w:val="22"/>
              </w:rPr>
              <w:fldChar w:fldCharType="separate"/>
            </w:r>
            <w:r w:rsidR="006E0C08" w:rsidRPr="004850DC">
              <w:rPr>
                <w:rFonts w:ascii="Arial" w:hAnsi="Arial" w:cs="Arial"/>
                <w:noProof/>
                <w:webHidden/>
                <w:sz w:val="22"/>
                <w:szCs w:val="22"/>
              </w:rPr>
              <w:t>3</w:t>
            </w:r>
            <w:r w:rsidR="006E0C08" w:rsidRPr="004850DC">
              <w:rPr>
                <w:rFonts w:ascii="Arial" w:hAnsi="Arial" w:cs="Arial"/>
                <w:noProof/>
                <w:webHidden/>
                <w:sz w:val="22"/>
                <w:szCs w:val="22"/>
              </w:rPr>
              <w:fldChar w:fldCharType="end"/>
            </w:r>
          </w:hyperlink>
        </w:p>
        <w:p w14:paraId="1CE5354F" w14:textId="53BD2EFE"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62" w:history="1">
            <w:r w:rsidRPr="004850DC">
              <w:rPr>
                <w:rStyle w:val="Hyperlink"/>
                <w:rFonts w:ascii="Arial" w:hAnsi="Arial" w:cs="Arial"/>
                <w:noProof/>
                <w:sz w:val="22"/>
                <w:szCs w:val="22"/>
              </w:rPr>
              <w:t>Introduction</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_Toc184131362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3</w:t>
            </w:r>
            <w:r w:rsidRPr="004850DC">
              <w:rPr>
                <w:rFonts w:ascii="Arial" w:hAnsi="Arial" w:cs="Arial"/>
                <w:noProof/>
                <w:webHidden/>
                <w:sz w:val="22"/>
                <w:szCs w:val="22"/>
              </w:rPr>
              <w:fldChar w:fldCharType="end"/>
            </w:r>
          </w:hyperlink>
        </w:p>
        <w:p w14:paraId="203AD3A5" w14:textId="3D6465A9"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63" w:history="1">
            <w:r w:rsidRPr="004850DC">
              <w:rPr>
                <w:rStyle w:val="Hyperlink"/>
                <w:rFonts w:ascii="Arial" w:hAnsi="Arial" w:cs="Arial"/>
                <w:noProof/>
                <w:sz w:val="22"/>
                <w:szCs w:val="22"/>
              </w:rPr>
              <w:t>Importance of Effective Leadership Skills and Their Contribution to a Healthy Workplace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_Toc184131363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4</w:t>
            </w:r>
            <w:r w:rsidRPr="004850DC">
              <w:rPr>
                <w:rFonts w:ascii="Arial" w:hAnsi="Arial" w:cs="Arial"/>
                <w:noProof/>
                <w:webHidden/>
                <w:sz w:val="22"/>
                <w:szCs w:val="22"/>
              </w:rPr>
              <w:fldChar w:fldCharType="end"/>
            </w:r>
          </w:hyperlink>
        </w:p>
        <w:p w14:paraId="0BD6376A" w14:textId="4093D603"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64" w:history="1">
            <w:r w:rsidRPr="004850DC">
              <w:rPr>
                <w:rStyle w:val="Hyperlink"/>
                <w:rFonts w:ascii="Arial" w:hAnsi="Arial" w:cs="Arial"/>
                <w:noProof/>
                <w:sz w:val="22"/>
                <w:szCs w:val="22"/>
              </w:rPr>
              <w:t>Importance of Effective Leadership Styles and Their Contribution to a Healthy Workplace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_Toc184131364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6</w:t>
            </w:r>
            <w:r w:rsidRPr="004850DC">
              <w:rPr>
                <w:rFonts w:ascii="Arial" w:hAnsi="Arial" w:cs="Arial"/>
                <w:noProof/>
                <w:webHidden/>
                <w:sz w:val="22"/>
                <w:szCs w:val="22"/>
              </w:rPr>
              <w:fldChar w:fldCharType="end"/>
            </w:r>
          </w:hyperlink>
        </w:p>
        <w:p w14:paraId="34188226" w14:textId="71A102D8"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65" w:history="1">
            <w:r w:rsidRPr="004850DC">
              <w:rPr>
                <w:rStyle w:val="Hyperlink"/>
                <w:rFonts w:ascii="Arial" w:hAnsi="Arial" w:cs="Arial"/>
                <w:noProof/>
                <w:sz w:val="22"/>
                <w:szCs w:val="22"/>
              </w:rPr>
              <w:t>Tackling Barriers to Effective Leadership in the Workplace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_Toc184131365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9</w:t>
            </w:r>
            <w:r w:rsidRPr="004850DC">
              <w:rPr>
                <w:rFonts w:ascii="Arial" w:hAnsi="Arial" w:cs="Arial"/>
                <w:noProof/>
                <w:webHidden/>
                <w:sz w:val="22"/>
                <w:szCs w:val="22"/>
              </w:rPr>
              <w:fldChar w:fldCharType="end"/>
            </w:r>
          </w:hyperlink>
        </w:p>
        <w:p w14:paraId="2B45BED4" w14:textId="289D2693"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66" w:history="1">
            <w:r w:rsidRPr="004850DC">
              <w:rPr>
                <w:rStyle w:val="Hyperlink"/>
                <w:rFonts w:ascii="Arial" w:hAnsi="Arial" w:cs="Arial"/>
                <w:noProof/>
                <w:sz w:val="22"/>
                <w:szCs w:val="22"/>
              </w:rPr>
              <w:t>The Importance of Ethical Leadership in the Workplace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_Toc184131366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11</w:t>
            </w:r>
            <w:r w:rsidRPr="004850DC">
              <w:rPr>
                <w:rFonts w:ascii="Arial" w:hAnsi="Arial" w:cs="Arial"/>
                <w:noProof/>
                <w:webHidden/>
                <w:sz w:val="22"/>
                <w:szCs w:val="22"/>
              </w:rPr>
              <w:fldChar w:fldCharType="end"/>
            </w:r>
          </w:hyperlink>
        </w:p>
        <w:p w14:paraId="2DB68862" w14:textId="3E292024"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67" w:history="1">
            <w:r w:rsidRPr="004850DC">
              <w:rPr>
                <w:rStyle w:val="Hyperlink"/>
                <w:rFonts w:ascii="Arial" w:hAnsi="Arial" w:cs="Arial"/>
                <w:noProof/>
                <w:sz w:val="22"/>
                <w:szCs w:val="22"/>
              </w:rPr>
              <w:t>Principles and Definition of Ethical Leadership</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_Toc184131367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11</w:t>
            </w:r>
            <w:r w:rsidRPr="004850DC">
              <w:rPr>
                <w:rFonts w:ascii="Arial" w:hAnsi="Arial" w:cs="Arial"/>
                <w:noProof/>
                <w:webHidden/>
                <w:sz w:val="22"/>
                <w:szCs w:val="22"/>
              </w:rPr>
              <w:fldChar w:fldCharType="end"/>
            </w:r>
          </w:hyperlink>
        </w:p>
        <w:p w14:paraId="4E9AE860" w14:textId="26F3914C"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68" w:history="1">
            <w:r w:rsidRPr="004850DC">
              <w:rPr>
                <w:rStyle w:val="Hyperlink"/>
                <w:rFonts w:ascii="Arial" w:hAnsi="Arial" w:cs="Arial"/>
                <w:noProof/>
                <w:sz w:val="22"/>
                <w:szCs w:val="22"/>
              </w:rPr>
              <w:t>How Ethical Leadership Develops Faithfulness, Honesty and Corporate Accountability</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_Toc184131368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12</w:t>
            </w:r>
            <w:r w:rsidRPr="004850DC">
              <w:rPr>
                <w:rFonts w:ascii="Arial" w:hAnsi="Arial" w:cs="Arial"/>
                <w:noProof/>
                <w:webHidden/>
                <w:sz w:val="22"/>
                <w:szCs w:val="22"/>
              </w:rPr>
              <w:fldChar w:fldCharType="end"/>
            </w:r>
          </w:hyperlink>
        </w:p>
        <w:p w14:paraId="27D17D5F" w14:textId="3DF63DBA"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69" w:history="1">
            <w:r w:rsidRPr="004850DC">
              <w:rPr>
                <w:rStyle w:val="Hyperlink"/>
                <w:rFonts w:ascii="Arial" w:hAnsi="Arial" w:cs="Arial"/>
                <w:noProof/>
                <w:sz w:val="22"/>
                <w:szCs w:val="22"/>
              </w:rPr>
              <w:t>Analysis of Ethical Challenges and Their Effects</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_Toc184131369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12</w:t>
            </w:r>
            <w:r w:rsidRPr="004850DC">
              <w:rPr>
                <w:rFonts w:ascii="Arial" w:hAnsi="Arial" w:cs="Arial"/>
                <w:noProof/>
                <w:webHidden/>
                <w:sz w:val="22"/>
                <w:szCs w:val="22"/>
              </w:rPr>
              <w:fldChar w:fldCharType="end"/>
            </w:r>
          </w:hyperlink>
        </w:p>
        <w:p w14:paraId="2AC37ED4" w14:textId="2E280D12"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70" w:history="1">
            <w:r w:rsidRPr="004850DC">
              <w:rPr>
                <w:rStyle w:val="Hyperlink"/>
                <w:rFonts w:ascii="Arial" w:hAnsi="Arial" w:cs="Arial"/>
                <w:noProof/>
                <w:sz w:val="22"/>
                <w:szCs w:val="22"/>
              </w:rPr>
              <w:t>Recommendations for CEO Selection</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_Toc184131370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13</w:t>
            </w:r>
            <w:r w:rsidRPr="004850DC">
              <w:rPr>
                <w:rFonts w:ascii="Arial" w:hAnsi="Arial" w:cs="Arial"/>
                <w:noProof/>
                <w:webHidden/>
                <w:sz w:val="22"/>
                <w:szCs w:val="22"/>
              </w:rPr>
              <w:fldChar w:fldCharType="end"/>
            </w:r>
          </w:hyperlink>
        </w:p>
        <w:p w14:paraId="28E55246" w14:textId="63B0C399"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71" w:history="1">
            <w:r w:rsidRPr="004850DC">
              <w:rPr>
                <w:rStyle w:val="Hyperlink"/>
                <w:rFonts w:ascii="Arial" w:hAnsi="Arial" w:cs="Arial"/>
                <w:noProof/>
                <w:sz w:val="22"/>
                <w:szCs w:val="22"/>
              </w:rPr>
              <w:t>Criteria for Choosing the Next chief Executive officer (CEO)</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_Toc184131371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13</w:t>
            </w:r>
            <w:r w:rsidRPr="004850DC">
              <w:rPr>
                <w:rFonts w:ascii="Arial" w:hAnsi="Arial" w:cs="Arial"/>
                <w:noProof/>
                <w:webHidden/>
                <w:sz w:val="22"/>
                <w:szCs w:val="22"/>
              </w:rPr>
              <w:fldChar w:fldCharType="end"/>
            </w:r>
          </w:hyperlink>
        </w:p>
        <w:p w14:paraId="0092174F" w14:textId="69693171"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72" w:history="1">
            <w:r w:rsidRPr="004850DC">
              <w:rPr>
                <w:rStyle w:val="Hyperlink"/>
                <w:rFonts w:ascii="Arial" w:hAnsi="Arial" w:cs="Arial"/>
                <w:noProof/>
                <w:sz w:val="22"/>
                <w:szCs w:val="22"/>
              </w:rPr>
              <w:t>Significance of Synchronising the Leadership Style of the CEO with Organisational Objectives and Culture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_Toc184131372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14</w:t>
            </w:r>
            <w:r w:rsidRPr="004850DC">
              <w:rPr>
                <w:rFonts w:ascii="Arial" w:hAnsi="Arial" w:cs="Arial"/>
                <w:noProof/>
                <w:webHidden/>
                <w:sz w:val="22"/>
                <w:szCs w:val="22"/>
              </w:rPr>
              <w:fldChar w:fldCharType="end"/>
            </w:r>
          </w:hyperlink>
        </w:p>
        <w:p w14:paraId="7F94D6EF" w14:textId="36F048AE" w:rsidR="006E0C08" w:rsidRPr="004850DC" w:rsidRDefault="006E0C08">
          <w:pPr>
            <w:pStyle w:val="TOC3"/>
            <w:tabs>
              <w:tab w:val="right" w:leader="dot" w:pos="9350"/>
            </w:tabs>
            <w:rPr>
              <w:rFonts w:ascii="Arial" w:eastAsiaTheme="minorEastAsia" w:hAnsi="Arial" w:cs="Arial"/>
              <w:noProof/>
              <w:kern w:val="2"/>
              <w:sz w:val="22"/>
              <w:szCs w:val="22"/>
              <w:lang w:eastAsia="en-IN" w:bidi="ar-SA"/>
              <w14:ligatures w14:val="standardContextual"/>
            </w:rPr>
          </w:pPr>
          <w:hyperlink w:anchor="_Toc184131373" w:history="1">
            <w:r w:rsidRPr="004850DC">
              <w:rPr>
                <w:rStyle w:val="Hyperlink"/>
                <w:rFonts w:ascii="Arial" w:hAnsi="Arial" w:cs="Arial"/>
                <w:noProof/>
                <w:sz w:val="22"/>
                <w:szCs w:val="22"/>
              </w:rPr>
              <w:t>Strategic Application Plan for the Selection Procedure</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_Toc184131373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15</w:t>
            </w:r>
            <w:r w:rsidRPr="004850DC">
              <w:rPr>
                <w:rFonts w:ascii="Arial" w:hAnsi="Arial" w:cs="Arial"/>
                <w:noProof/>
                <w:webHidden/>
                <w:sz w:val="22"/>
                <w:szCs w:val="22"/>
              </w:rPr>
              <w:fldChar w:fldCharType="end"/>
            </w:r>
          </w:hyperlink>
        </w:p>
        <w:p w14:paraId="0C069999" w14:textId="759396F1" w:rsidR="006E0C08" w:rsidRPr="004850DC" w:rsidRDefault="006E0C08">
          <w:pPr>
            <w:pStyle w:val="TOC2"/>
            <w:tabs>
              <w:tab w:val="right" w:leader="dot" w:pos="9350"/>
            </w:tabs>
            <w:rPr>
              <w:rFonts w:ascii="Arial" w:eastAsiaTheme="minorEastAsia" w:hAnsi="Arial" w:cs="Arial"/>
              <w:noProof/>
              <w:kern w:val="2"/>
              <w:sz w:val="22"/>
              <w:szCs w:val="22"/>
              <w:lang w:eastAsia="en-IN" w:bidi="ar-SA"/>
              <w14:ligatures w14:val="standardContextual"/>
            </w:rPr>
          </w:pPr>
          <w:hyperlink w:anchor="_Toc184131374" w:history="1">
            <w:r w:rsidRPr="004850DC">
              <w:rPr>
                <w:rStyle w:val="Hyperlink"/>
                <w:rFonts w:ascii="Arial" w:hAnsi="Arial" w:cs="Arial"/>
                <w:noProof/>
                <w:sz w:val="22"/>
                <w:szCs w:val="22"/>
              </w:rPr>
              <w:t>Conclusion</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_Toc184131374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15</w:t>
            </w:r>
            <w:r w:rsidRPr="004850DC">
              <w:rPr>
                <w:rFonts w:ascii="Arial" w:hAnsi="Arial" w:cs="Arial"/>
                <w:noProof/>
                <w:webHidden/>
                <w:sz w:val="22"/>
                <w:szCs w:val="22"/>
              </w:rPr>
              <w:fldChar w:fldCharType="end"/>
            </w:r>
          </w:hyperlink>
        </w:p>
        <w:p w14:paraId="743F2A84" w14:textId="685C8C9B" w:rsidR="006E0C08" w:rsidRPr="004850DC" w:rsidRDefault="006E0C08">
          <w:pPr>
            <w:pStyle w:val="TOC1"/>
            <w:tabs>
              <w:tab w:val="right" w:leader="dot" w:pos="9350"/>
            </w:tabs>
            <w:rPr>
              <w:rFonts w:ascii="Arial" w:eastAsiaTheme="minorEastAsia" w:hAnsi="Arial" w:cs="Arial"/>
              <w:noProof/>
              <w:kern w:val="2"/>
              <w:sz w:val="22"/>
              <w:szCs w:val="22"/>
              <w:lang w:eastAsia="en-IN" w:bidi="ar-SA"/>
              <w14:ligatures w14:val="standardContextual"/>
            </w:rPr>
          </w:pPr>
          <w:hyperlink w:anchor="_Toc184131375" w:history="1">
            <w:r w:rsidRPr="004850DC">
              <w:rPr>
                <w:rStyle w:val="Hyperlink"/>
                <w:rFonts w:ascii="Arial" w:hAnsi="Arial" w:cs="Arial"/>
                <w:noProof/>
                <w:sz w:val="22"/>
                <w:szCs w:val="22"/>
              </w:rPr>
              <w:t>Part 2: Reflective Essay</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_Toc184131375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17</w:t>
            </w:r>
            <w:r w:rsidRPr="004850DC">
              <w:rPr>
                <w:rFonts w:ascii="Arial" w:hAnsi="Arial" w:cs="Arial"/>
                <w:noProof/>
                <w:webHidden/>
                <w:sz w:val="22"/>
                <w:szCs w:val="22"/>
              </w:rPr>
              <w:fldChar w:fldCharType="end"/>
            </w:r>
          </w:hyperlink>
        </w:p>
        <w:p w14:paraId="364F030A" w14:textId="7FCB035A" w:rsidR="006E0C08" w:rsidRPr="004850DC" w:rsidRDefault="006E0C08">
          <w:pPr>
            <w:pStyle w:val="TOC1"/>
            <w:tabs>
              <w:tab w:val="right" w:leader="dot" w:pos="9350"/>
            </w:tabs>
            <w:rPr>
              <w:rFonts w:ascii="Arial" w:eastAsiaTheme="minorEastAsia" w:hAnsi="Arial" w:cs="Arial"/>
              <w:noProof/>
              <w:kern w:val="2"/>
              <w:sz w:val="22"/>
              <w:szCs w:val="22"/>
              <w:lang w:eastAsia="en-IN" w:bidi="ar-SA"/>
              <w14:ligatures w14:val="standardContextual"/>
            </w:rPr>
          </w:pPr>
          <w:hyperlink w:anchor="_Toc184131376" w:history="1">
            <w:r w:rsidRPr="004850DC">
              <w:rPr>
                <w:rStyle w:val="Hyperlink"/>
                <w:rFonts w:ascii="Arial" w:hAnsi="Arial" w:cs="Arial"/>
                <w:noProof/>
                <w:sz w:val="22"/>
                <w:szCs w:val="22"/>
              </w:rPr>
              <w:t>References</w:t>
            </w:r>
            <w:r w:rsidRPr="004850DC">
              <w:rPr>
                <w:rFonts w:ascii="Arial" w:hAnsi="Arial" w:cs="Arial"/>
                <w:noProof/>
                <w:webHidden/>
                <w:sz w:val="22"/>
                <w:szCs w:val="22"/>
              </w:rPr>
              <w:tab/>
            </w:r>
            <w:r w:rsidRPr="004850DC">
              <w:rPr>
                <w:rFonts w:ascii="Arial" w:hAnsi="Arial" w:cs="Arial"/>
                <w:noProof/>
                <w:webHidden/>
                <w:sz w:val="22"/>
                <w:szCs w:val="22"/>
              </w:rPr>
              <w:fldChar w:fldCharType="begin"/>
            </w:r>
            <w:r w:rsidRPr="004850DC">
              <w:rPr>
                <w:rFonts w:ascii="Arial" w:hAnsi="Arial" w:cs="Arial"/>
                <w:noProof/>
                <w:webHidden/>
                <w:sz w:val="22"/>
                <w:szCs w:val="22"/>
              </w:rPr>
              <w:instrText xml:space="preserve"> PAGEREF _Toc184131376 \h </w:instrText>
            </w:r>
            <w:r w:rsidRPr="004850DC">
              <w:rPr>
                <w:rFonts w:ascii="Arial" w:hAnsi="Arial" w:cs="Arial"/>
                <w:noProof/>
                <w:webHidden/>
                <w:sz w:val="22"/>
                <w:szCs w:val="22"/>
              </w:rPr>
            </w:r>
            <w:r w:rsidRPr="004850DC">
              <w:rPr>
                <w:rFonts w:ascii="Arial" w:hAnsi="Arial" w:cs="Arial"/>
                <w:noProof/>
                <w:webHidden/>
                <w:sz w:val="22"/>
                <w:szCs w:val="22"/>
              </w:rPr>
              <w:fldChar w:fldCharType="separate"/>
            </w:r>
            <w:r w:rsidRPr="004850DC">
              <w:rPr>
                <w:rFonts w:ascii="Arial" w:hAnsi="Arial" w:cs="Arial"/>
                <w:noProof/>
                <w:webHidden/>
                <w:sz w:val="22"/>
                <w:szCs w:val="22"/>
              </w:rPr>
              <w:t>23</w:t>
            </w:r>
            <w:r w:rsidRPr="004850DC">
              <w:rPr>
                <w:rFonts w:ascii="Arial" w:hAnsi="Arial" w:cs="Arial"/>
                <w:noProof/>
                <w:webHidden/>
                <w:sz w:val="22"/>
                <w:szCs w:val="22"/>
              </w:rPr>
              <w:fldChar w:fldCharType="end"/>
            </w:r>
          </w:hyperlink>
        </w:p>
        <w:p w14:paraId="3C93C786" w14:textId="10345E7E" w:rsidR="0031531B" w:rsidRPr="004850DC" w:rsidRDefault="0031531B">
          <w:pPr>
            <w:rPr>
              <w:rFonts w:ascii="Arial" w:hAnsi="Arial" w:cs="Arial"/>
              <w:sz w:val="22"/>
              <w:szCs w:val="22"/>
            </w:rPr>
          </w:pPr>
          <w:r w:rsidRPr="004850DC">
            <w:rPr>
              <w:rFonts w:ascii="Arial" w:hAnsi="Arial" w:cs="Arial"/>
              <w:b/>
              <w:bCs/>
              <w:noProof/>
              <w:sz w:val="22"/>
              <w:szCs w:val="22"/>
            </w:rPr>
            <w:fldChar w:fldCharType="end"/>
          </w:r>
        </w:p>
      </w:sdtContent>
    </w:sdt>
    <w:p w14:paraId="65F6F0C3" w14:textId="77777777" w:rsidR="003B0E62" w:rsidRPr="004850DC" w:rsidRDefault="003B0E62">
      <w:pPr>
        <w:jc w:val="center"/>
        <w:rPr>
          <w:rFonts w:ascii="Arial" w:hAnsi="Arial" w:cs="Arial"/>
          <w:sz w:val="22"/>
          <w:szCs w:val="22"/>
        </w:rPr>
      </w:pPr>
    </w:p>
    <w:p w14:paraId="0000000B" w14:textId="77777777" w:rsidR="003B0E62" w:rsidRPr="004850DC" w:rsidRDefault="00DF2E41">
      <w:pPr>
        <w:jc w:val="left"/>
        <w:rPr>
          <w:rFonts w:ascii="Arial" w:eastAsia="Arial" w:hAnsi="Arial" w:cs="Arial"/>
          <w:b/>
          <w:sz w:val="22"/>
          <w:szCs w:val="22"/>
        </w:rPr>
      </w:pPr>
      <w:r w:rsidRPr="004850DC">
        <w:rPr>
          <w:rFonts w:ascii="Arial" w:hAnsi="Arial" w:cs="Arial"/>
          <w:sz w:val="22"/>
          <w:szCs w:val="22"/>
        </w:rPr>
        <w:br w:type="page"/>
      </w:r>
    </w:p>
    <w:p w14:paraId="0000000C" w14:textId="77777777" w:rsidR="003B0E62" w:rsidRPr="004850DC" w:rsidRDefault="00DF2E41">
      <w:pPr>
        <w:pStyle w:val="Heading1"/>
        <w:spacing w:line="276" w:lineRule="auto"/>
        <w:jc w:val="left"/>
        <w:rPr>
          <w:rFonts w:ascii="Arial" w:hAnsi="Arial" w:cs="Arial"/>
          <w:sz w:val="22"/>
          <w:szCs w:val="22"/>
        </w:rPr>
      </w:pPr>
      <w:bookmarkStart w:id="0" w:name="_gosvpknxqsol" w:colFirst="0" w:colLast="0"/>
      <w:bookmarkStart w:id="1" w:name="_Toc184131361"/>
      <w:bookmarkEnd w:id="0"/>
      <w:r w:rsidRPr="004850DC">
        <w:rPr>
          <w:rFonts w:ascii="Arial" w:hAnsi="Arial" w:cs="Arial"/>
          <w:sz w:val="22"/>
          <w:szCs w:val="22"/>
        </w:rPr>
        <w:lastRenderedPageBreak/>
        <w:t>Part 1: Academic Report</w:t>
      </w:r>
      <w:bookmarkEnd w:id="1"/>
    </w:p>
    <w:p w14:paraId="0000000D" w14:textId="77777777" w:rsidR="003B0E62" w:rsidRPr="004850DC" w:rsidRDefault="00DF2E41">
      <w:pPr>
        <w:pStyle w:val="Heading2"/>
        <w:spacing w:line="276" w:lineRule="auto"/>
        <w:jc w:val="left"/>
        <w:rPr>
          <w:rFonts w:ascii="Arial" w:hAnsi="Arial" w:cs="Arial"/>
          <w:sz w:val="22"/>
          <w:szCs w:val="22"/>
        </w:rPr>
      </w:pPr>
      <w:bookmarkStart w:id="2" w:name="_e3lk189n0srn" w:colFirst="0" w:colLast="0"/>
      <w:bookmarkStart w:id="3" w:name="_Toc184131362"/>
      <w:bookmarkEnd w:id="2"/>
      <w:r w:rsidRPr="004850DC">
        <w:rPr>
          <w:rFonts w:ascii="Arial" w:hAnsi="Arial" w:cs="Arial"/>
          <w:sz w:val="22"/>
          <w:szCs w:val="22"/>
        </w:rPr>
        <w:t>Introduction</w:t>
      </w:r>
      <w:bookmarkEnd w:id="3"/>
    </w:p>
    <w:p w14:paraId="0000000E" w14:textId="5108F662" w:rsidR="003B0E62" w:rsidRPr="004850DC" w:rsidRDefault="00DF2E41">
      <w:pPr>
        <w:rPr>
          <w:rFonts w:ascii="Arial" w:hAnsi="Arial" w:cs="Arial"/>
          <w:sz w:val="22"/>
          <w:szCs w:val="22"/>
        </w:rPr>
      </w:pPr>
      <w:r w:rsidRPr="004850DC">
        <w:rPr>
          <w:rFonts w:ascii="Arial" w:hAnsi="Arial" w:cs="Arial"/>
          <w:sz w:val="22"/>
          <w:szCs w:val="22"/>
        </w:rPr>
        <w:t>The</w:t>
      </w:r>
      <w:r w:rsidR="00442252" w:rsidRPr="004850DC">
        <w:rPr>
          <w:rFonts w:ascii="Arial" w:hAnsi="Arial" w:cs="Arial"/>
          <w:sz w:val="22"/>
          <w:szCs w:val="22"/>
        </w:rPr>
        <w:t xml:space="preserve"> </w:t>
      </w:r>
      <w:r w:rsidR="00210492" w:rsidRPr="004850DC">
        <w:rPr>
          <w:rFonts w:ascii="Arial" w:hAnsi="Arial" w:cs="Arial"/>
          <w:sz w:val="22"/>
          <w:szCs w:val="22"/>
        </w:rPr>
        <w:t>effective</w:t>
      </w:r>
      <w:r w:rsidRPr="004850DC">
        <w:rPr>
          <w:rFonts w:ascii="Arial" w:hAnsi="Arial" w:cs="Arial"/>
          <w:sz w:val="22"/>
          <w:szCs w:val="22"/>
        </w:rPr>
        <w:t xml:space="preserve"> </w:t>
      </w:r>
      <w:r w:rsidR="00210492" w:rsidRPr="004850DC">
        <w:rPr>
          <w:rFonts w:ascii="Arial" w:hAnsi="Arial" w:cs="Arial"/>
          <w:sz w:val="22"/>
          <w:szCs w:val="22"/>
        </w:rPr>
        <w:t>immovability</w:t>
      </w:r>
      <w:r w:rsidRPr="004850DC">
        <w:rPr>
          <w:rFonts w:ascii="Arial" w:hAnsi="Arial" w:cs="Arial"/>
          <w:sz w:val="22"/>
          <w:szCs w:val="22"/>
        </w:rPr>
        <w:t xml:space="preserve"> and </w:t>
      </w:r>
      <w:r w:rsidR="00210492" w:rsidRPr="004850DC">
        <w:rPr>
          <w:rFonts w:ascii="Arial" w:hAnsi="Arial" w:cs="Arial"/>
          <w:sz w:val="22"/>
          <w:szCs w:val="22"/>
        </w:rPr>
        <w:t>fundamental</w:t>
      </w:r>
      <w:r w:rsidRPr="004850DC">
        <w:rPr>
          <w:rFonts w:ascii="Arial" w:hAnsi="Arial" w:cs="Arial"/>
          <w:sz w:val="22"/>
          <w:szCs w:val="22"/>
        </w:rPr>
        <w:t xml:space="preserve"> performance are at risk due to serious leadership issues that ABC Inc., a </w:t>
      </w:r>
      <w:r w:rsidR="00210492" w:rsidRPr="004850DC">
        <w:rPr>
          <w:rFonts w:ascii="Arial" w:hAnsi="Arial" w:cs="Arial"/>
          <w:sz w:val="22"/>
          <w:szCs w:val="22"/>
        </w:rPr>
        <w:t>main</w:t>
      </w:r>
      <w:r w:rsidRPr="004850DC">
        <w:rPr>
          <w:rFonts w:ascii="Arial" w:hAnsi="Arial" w:cs="Arial"/>
          <w:sz w:val="22"/>
          <w:szCs w:val="22"/>
        </w:rPr>
        <w:t xml:space="preserve"> player in its sector, is </w:t>
      </w:r>
      <w:r w:rsidR="00210492" w:rsidRPr="004850DC">
        <w:rPr>
          <w:rFonts w:ascii="Arial" w:hAnsi="Arial" w:cs="Arial"/>
          <w:sz w:val="22"/>
          <w:szCs w:val="22"/>
        </w:rPr>
        <w:t>now</w:t>
      </w:r>
      <w:r w:rsidRPr="004850DC">
        <w:rPr>
          <w:rFonts w:ascii="Arial" w:hAnsi="Arial" w:cs="Arial"/>
          <w:sz w:val="22"/>
          <w:szCs w:val="22"/>
        </w:rPr>
        <w:t xml:space="preserve"> facing as there has been a startling turnover of five CEOs in the </w:t>
      </w:r>
      <w:r w:rsidR="00210492" w:rsidRPr="004850DC">
        <w:rPr>
          <w:rFonts w:ascii="Arial" w:hAnsi="Arial" w:cs="Arial"/>
          <w:sz w:val="22"/>
          <w:szCs w:val="22"/>
        </w:rPr>
        <w:t>preceding</w:t>
      </w:r>
      <w:r w:rsidRPr="004850DC">
        <w:rPr>
          <w:rFonts w:ascii="Arial" w:hAnsi="Arial" w:cs="Arial"/>
          <w:sz w:val="22"/>
          <w:szCs w:val="22"/>
        </w:rPr>
        <w:t xml:space="preserve"> three years, which has </w:t>
      </w:r>
      <w:r w:rsidR="00210492" w:rsidRPr="004850DC">
        <w:rPr>
          <w:rFonts w:ascii="Arial" w:hAnsi="Arial" w:cs="Arial"/>
          <w:sz w:val="22"/>
          <w:szCs w:val="22"/>
        </w:rPr>
        <w:t>produced</w:t>
      </w:r>
      <w:r w:rsidRPr="004850DC">
        <w:rPr>
          <w:rFonts w:ascii="Arial" w:hAnsi="Arial" w:cs="Arial"/>
          <w:sz w:val="22"/>
          <w:szCs w:val="22"/>
        </w:rPr>
        <w:t xml:space="preserve"> instability and anxiety among all parties involved, including consumers, </w:t>
      </w:r>
      <w:r w:rsidR="00210492" w:rsidRPr="004850DC">
        <w:rPr>
          <w:rFonts w:ascii="Arial" w:hAnsi="Arial" w:cs="Arial"/>
          <w:sz w:val="22"/>
          <w:szCs w:val="22"/>
        </w:rPr>
        <w:t>workforces</w:t>
      </w:r>
      <w:r w:rsidRPr="004850DC">
        <w:rPr>
          <w:rFonts w:ascii="Arial" w:hAnsi="Arial" w:cs="Arial"/>
          <w:sz w:val="22"/>
          <w:szCs w:val="22"/>
        </w:rPr>
        <w:t xml:space="preserve">, and shareholders. The workforce has experienced </w:t>
      </w:r>
      <w:r w:rsidR="00210492" w:rsidRPr="004850DC">
        <w:rPr>
          <w:rFonts w:ascii="Arial" w:hAnsi="Arial" w:cs="Arial"/>
          <w:sz w:val="22"/>
          <w:szCs w:val="22"/>
        </w:rPr>
        <w:t>frequent</w:t>
      </w:r>
      <w:r w:rsidRPr="004850DC">
        <w:rPr>
          <w:rFonts w:ascii="Arial" w:hAnsi="Arial" w:cs="Arial"/>
          <w:sz w:val="22"/>
          <w:szCs w:val="22"/>
        </w:rPr>
        <w:t xml:space="preserve"> </w:t>
      </w:r>
      <w:r w:rsidR="00210492" w:rsidRPr="004850DC">
        <w:rPr>
          <w:rFonts w:ascii="Arial" w:hAnsi="Arial" w:cs="Arial"/>
          <w:sz w:val="22"/>
          <w:szCs w:val="22"/>
        </w:rPr>
        <w:t>unrestricted</w:t>
      </w:r>
      <w:r w:rsidRPr="004850DC">
        <w:rPr>
          <w:rFonts w:ascii="Arial" w:hAnsi="Arial" w:cs="Arial"/>
          <w:sz w:val="22"/>
          <w:szCs w:val="22"/>
        </w:rPr>
        <w:t xml:space="preserve"> projects and changing management styles as a </w:t>
      </w:r>
      <w:r w:rsidR="00210492" w:rsidRPr="004850DC">
        <w:rPr>
          <w:rFonts w:ascii="Arial" w:hAnsi="Arial" w:cs="Arial"/>
          <w:sz w:val="22"/>
          <w:szCs w:val="22"/>
        </w:rPr>
        <w:t>consequence</w:t>
      </w:r>
      <w:r w:rsidRPr="004850DC">
        <w:rPr>
          <w:rFonts w:ascii="Arial" w:hAnsi="Arial" w:cs="Arial"/>
          <w:sz w:val="22"/>
          <w:szCs w:val="22"/>
        </w:rPr>
        <w:t xml:space="preserve"> of the frequent </w:t>
      </w:r>
      <w:r w:rsidR="00210492" w:rsidRPr="004850DC">
        <w:rPr>
          <w:rFonts w:ascii="Arial" w:hAnsi="Arial" w:cs="Arial"/>
          <w:sz w:val="22"/>
          <w:szCs w:val="22"/>
        </w:rPr>
        <w:t>leadership changes</w:t>
      </w:r>
      <w:r w:rsidRPr="004850DC">
        <w:rPr>
          <w:rFonts w:ascii="Arial" w:hAnsi="Arial" w:cs="Arial"/>
          <w:sz w:val="22"/>
          <w:szCs w:val="22"/>
        </w:rPr>
        <w:t xml:space="preserve">, which has left them without a </w:t>
      </w:r>
      <w:r w:rsidR="00210492" w:rsidRPr="004850DC">
        <w:rPr>
          <w:rFonts w:ascii="Arial" w:hAnsi="Arial" w:cs="Arial"/>
          <w:sz w:val="22"/>
          <w:szCs w:val="22"/>
        </w:rPr>
        <w:t>sturdy</w:t>
      </w:r>
      <w:r w:rsidRPr="004850DC">
        <w:rPr>
          <w:rFonts w:ascii="Arial" w:hAnsi="Arial" w:cs="Arial"/>
          <w:sz w:val="22"/>
          <w:szCs w:val="22"/>
        </w:rPr>
        <w:t xml:space="preserve"> direction, low employee </w:t>
      </w:r>
      <w:r w:rsidR="00210492" w:rsidRPr="004850DC">
        <w:rPr>
          <w:rFonts w:ascii="Arial" w:hAnsi="Arial" w:cs="Arial"/>
          <w:sz w:val="22"/>
          <w:szCs w:val="22"/>
        </w:rPr>
        <w:t>ethics</w:t>
      </w:r>
      <w:r w:rsidRPr="004850DC">
        <w:rPr>
          <w:rFonts w:ascii="Arial" w:hAnsi="Arial" w:cs="Arial"/>
          <w:sz w:val="22"/>
          <w:szCs w:val="22"/>
        </w:rPr>
        <w:t xml:space="preserve">, and decreased productivity as the </w:t>
      </w:r>
      <w:r w:rsidR="00210492" w:rsidRPr="004850DC">
        <w:rPr>
          <w:rFonts w:ascii="Arial" w:hAnsi="Arial" w:cs="Arial"/>
          <w:sz w:val="22"/>
          <w:szCs w:val="22"/>
        </w:rPr>
        <w:t>rebuilding</w:t>
      </w:r>
      <w:r w:rsidRPr="004850DC">
        <w:rPr>
          <w:rFonts w:ascii="Arial" w:hAnsi="Arial" w:cs="Arial"/>
          <w:sz w:val="22"/>
          <w:szCs w:val="22"/>
        </w:rPr>
        <w:t xml:space="preserve"> of stakeholder trust and </w:t>
      </w:r>
      <w:r w:rsidR="00210492" w:rsidRPr="004850DC">
        <w:rPr>
          <w:rFonts w:ascii="Arial" w:hAnsi="Arial" w:cs="Arial"/>
          <w:sz w:val="22"/>
          <w:szCs w:val="22"/>
        </w:rPr>
        <w:t>generating</w:t>
      </w:r>
      <w:r w:rsidRPr="004850DC">
        <w:rPr>
          <w:rFonts w:ascii="Arial" w:hAnsi="Arial" w:cs="Arial"/>
          <w:sz w:val="22"/>
          <w:szCs w:val="22"/>
        </w:rPr>
        <w:t xml:space="preserve"> a positive work </w:t>
      </w:r>
      <w:r w:rsidR="00210492" w:rsidRPr="004850DC">
        <w:rPr>
          <w:rFonts w:ascii="Arial" w:hAnsi="Arial" w:cs="Arial"/>
          <w:sz w:val="22"/>
          <w:szCs w:val="22"/>
        </w:rPr>
        <w:t>surrounding</w:t>
      </w:r>
      <w:r w:rsidRPr="004850DC">
        <w:rPr>
          <w:rFonts w:ascii="Arial" w:hAnsi="Arial" w:cs="Arial"/>
          <w:sz w:val="22"/>
          <w:szCs w:val="22"/>
        </w:rPr>
        <w:t xml:space="preserve"> that supports development and </w:t>
      </w:r>
      <w:r w:rsidR="00210492" w:rsidRPr="004850DC">
        <w:rPr>
          <w:rFonts w:ascii="Arial" w:hAnsi="Arial" w:cs="Arial"/>
          <w:sz w:val="22"/>
          <w:szCs w:val="22"/>
        </w:rPr>
        <w:t>resourcefulness</w:t>
      </w:r>
      <w:r w:rsidRPr="004850DC">
        <w:rPr>
          <w:rFonts w:ascii="Arial" w:hAnsi="Arial" w:cs="Arial"/>
          <w:sz w:val="22"/>
          <w:szCs w:val="22"/>
        </w:rPr>
        <w:t xml:space="preserve"> both depend on resolving these leadership concerns. It is impossible to </w:t>
      </w:r>
      <w:r w:rsidR="00210492" w:rsidRPr="004850DC">
        <w:rPr>
          <w:rFonts w:ascii="Arial" w:hAnsi="Arial" w:cs="Arial"/>
          <w:sz w:val="22"/>
          <w:szCs w:val="22"/>
        </w:rPr>
        <w:t>misjudge</w:t>
      </w:r>
      <w:r w:rsidRPr="004850DC">
        <w:rPr>
          <w:rFonts w:ascii="Arial" w:hAnsi="Arial" w:cs="Arial"/>
          <w:sz w:val="22"/>
          <w:szCs w:val="22"/>
        </w:rPr>
        <w:t xml:space="preserve"> the significance of </w:t>
      </w:r>
      <w:r w:rsidR="00210492" w:rsidRPr="004850DC">
        <w:rPr>
          <w:rFonts w:ascii="Arial" w:hAnsi="Arial" w:cs="Arial"/>
          <w:sz w:val="22"/>
          <w:szCs w:val="22"/>
        </w:rPr>
        <w:t>solid</w:t>
      </w:r>
      <w:r w:rsidRPr="004850DC">
        <w:rPr>
          <w:rFonts w:ascii="Arial" w:hAnsi="Arial" w:cs="Arial"/>
          <w:sz w:val="22"/>
          <w:szCs w:val="22"/>
        </w:rPr>
        <w:t xml:space="preserve"> leadership in tumultuous times for </w:t>
      </w:r>
      <w:r w:rsidR="00210492" w:rsidRPr="004850DC">
        <w:rPr>
          <w:rFonts w:ascii="Arial" w:hAnsi="Arial" w:cs="Arial"/>
          <w:sz w:val="22"/>
          <w:szCs w:val="22"/>
        </w:rPr>
        <w:t>directing</w:t>
      </w:r>
      <w:r w:rsidRPr="004850DC">
        <w:rPr>
          <w:rFonts w:ascii="Arial" w:hAnsi="Arial" w:cs="Arial"/>
          <w:sz w:val="22"/>
          <w:szCs w:val="22"/>
        </w:rPr>
        <w:t xml:space="preserve"> challenges, motivating </w:t>
      </w:r>
      <w:r w:rsidR="00210492" w:rsidRPr="004850DC">
        <w:rPr>
          <w:rFonts w:ascii="Arial" w:hAnsi="Arial" w:cs="Arial"/>
          <w:sz w:val="22"/>
          <w:szCs w:val="22"/>
        </w:rPr>
        <w:t>contemporaries</w:t>
      </w:r>
      <w:r w:rsidRPr="004850DC">
        <w:rPr>
          <w:rFonts w:ascii="Arial" w:hAnsi="Arial" w:cs="Arial"/>
          <w:sz w:val="22"/>
          <w:szCs w:val="22"/>
        </w:rPr>
        <w:t xml:space="preserve">, and </w:t>
      </w:r>
      <w:r w:rsidR="00210492" w:rsidRPr="004850DC">
        <w:rPr>
          <w:rFonts w:ascii="Arial" w:hAnsi="Arial" w:cs="Arial"/>
          <w:sz w:val="22"/>
          <w:szCs w:val="22"/>
        </w:rPr>
        <w:t>placing</w:t>
      </w:r>
      <w:r w:rsidRPr="004850DC">
        <w:rPr>
          <w:rFonts w:ascii="Arial" w:hAnsi="Arial" w:cs="Arial"/>
          <w:sz w:val="22"/>
          <w:szCs w:val="22"/>
        </w:rPr>
        <w:t xml:space="preserve"> strategic changes into action that support organisational objectives all require strong leadership as the ability of a competent leader to </w:t>
      </w:r>
      <w:r w:rsidR="00210492" w:rsidRPr="004850DC">
        <w:rPr>
          <w:rFonts w:ascii="Arial" w:hAnsi="Arial" w:cs="Arial"/>
          <w:sz w:val="22"/>
          <w:szCs w:val="22"/>
        </w:rPr>
        <w:t>advance</w:t>
      </w:r>
      <w:r w:rsidRPr="004850DC">
        <w:rPr>
          <w:rFonts w:ascii="Arial" w:hAnsi="Arial" w:cs="Arial"/>
          <w:sz w:val="22"/>
          <w:szCs w:val="22"/>
        </w:rPr>
        <w:t xml:space="preserve"> a culture of trust and cooperation is </w:t>
      </w:r>
      <w:r w:rsidR="00210492" w:rsidRPr="004850DC">
        <w:rPr>
          <w:rFonts w:ascii="Arial" w:hAnsi="Arial" w:cs="Arial"/>
          <w:sz w:val="22"/>
          <w:szCs w:val="22"/>
        </w:rPr>
        <w:t>specifically</w:t>
      </w:r>
      <w:r w:rsidRPr="004850DC">
        <w:rPr>
          <w:rFonts w:ascii="Arial" w:hAnsi="Arial" w:cs="Arial"/>
          <w:sz w:val="22"/>
          <w:szCs w:val="22"/>
        </w:rPr>
        <w:t xml:space="preserve"> important in situations when workers </w:t>
      </w:r>
      <w:r w:rsidR="00210492" w:rsidRPr="004850DC">
        <w:rPr>
          <w:rFonts w:ascii="Arial" w:hAnsi="Arial" w:cs="Arial"/>
          <w:sz w:val="22"/>
          <w:szCs w:val="22"/>
        </w:rPr>
        <w:t>might</w:t>
      </w:r>
      <w:r w:rsidRPr="004850DC">
        <w:rPr>
          <w:rFonts w:ascii="Arial" w:hAnsi="Arial" w:cs="Arial"/>
          <w:sz w:val="22"/>
          <w:szCs w:val="22"/>
        </w:rPr>
        <w:t xml:space="preserve"> be worried about their future. This report's objectives are to </w:t>
      </w:r>
      <w:r w:rsidR="00210492" w:rsidRPr="004850DC">
        <w:rPr>
          <w:rFonts w:ascii="Arial" w:hAnsi="Arial" w:cs="Arial"/>
          <w:sz w:val="22"/>
          <w:szCs w:val="22"/>
        </w:rPr>
        <w:t>accurately</w:t>
      </w:r>
      <w:r w:rsidRPr="004850DC">
        <w:rPr>
          <w:rFonts w:ascii="Arial" w:hAnsi="Arial" w:cs="Arial"/>
          <w:sz w:val="22"/>
          <w:szCs w:val="22"/>
        </w:rPr>
        <w:t xml:space="preserve"> examine ABC Inc.'s leadership difficulties, </w:t>
      </w:r>
      <w:r w:rsidR="00210492" w:rsidRPr="004850DC">
        <w:rPr>
          <w:rFonts w:ascii="Arial" w:hAnsi="Arial" w:cs="Arial"/>
          <w:sz w:val="22"/>
          <w:szCs w:val="22"/>
        </w:rPr>
        <w:t>evaluate</w:t>
      </w:r>
      <w:r w:rsidRPr="004850DC">
        <w:rPr>
          <w:rFonts w:ascii="Arial" w:hAnsi="Arial" w:cs="Arial"/>
          <w:sz w:val="22"/>
          <w:szCs w:val="22"/>
        </w:rPr>
        <w:t xml:space="preserve"> the value of </w:t>
      </w:r>
      <w:r w:rsidR="00210492" w:rsidRPr="004850DC">
        <w:rPr>
          <w:rFonts w:ascii="Arial" w:hAnsi="Arial" w:cs="Arial"/>
          <w:sz w:val="22"/>
          <w:szCs w:val="22"/>
        </w:rPr>
        <w:t>sturdy</w:t>
      </w:r>
      <w:r w:rsidRPr="004850DC">
        <w:rPr>
          <w:rFonts w:ascii="Arial" w:hAnsi="Arial" w:cs="Arial"/>
          <w:sz w:val="22"/>
          <w:szCs w:val="22"/>
        </w:rPr>
        <w:t xml:space="preserve"> leadership in resolving these </w:t>
      </w:r>
      <w:r w:rsidR="00210492" w:rsidRPr="004850DC">
        <w:rPr>
          <w:rFonts w:ascii="Arial" w:hAnsi="Arial" w:cs="Arial"/>
          <w:sz w:val="22"/>
          <w:szCs w:val="22"/>
        </w:rPr>
        <w:t>difficulties</w:t>
      </w:r>
      <w:r w:rsidRPr="004850DC">
        <w:rPr>
          <w:rFonts w:ascii="Arial" w:hAnsi="Arial" w:cs="Arial"/>
          <w:sz w:val="22"/>
          <w:szCs w:val="22"/>
        </w:rPr>
        <w:t xml:space="preserve">, and offer practical suggestions for </w:t>
      </w:r>
      <w:r w:rsidR="00210492" w:rsidRPr="004850DC">
        <w:rPr>
          <w:rFonts w:ascii="Arial" w:hAnsi="Arial" w:cs="Arial"/>
          <w:sz w:val="22"/>
          <w:szCs w:val="22"/>
        </w:rPr>
        <w:t>selecting</w:t>
      </w:r>
      <w:r w:rsidRPr="004850DC">
        <w:rPr>
          <w:rFonts w:ascii="Arial" w:hAnsi="Arial" w:cs="Arial"/>
          <w:sz w:val="22"/>
          <w:szCs w:val="22"/>
        </w:rPr>
        <w:t xml:space="preserve"> the company's next CEO as this will be </w:t>
      </w:r>
      <w:r w:rsidR="00210492" w:rsidRPr="004850DC">
        <w:rPr>
          <w:rFonts w:ascii="Arial" w:hAnsi="Arial" w:cs="Arial"/>
          <w:sz w:val="22"/>
          <w:szCs w:val="22"/>
        </w:rPr>
        <w:t>prepared</w:t>
      </w:r>
      <w:r w:rsidRPr="004850DC">
        <w:rPr>
          <w:rFonts w:ascii="Arial" w:hAnsi="Arial" w:cs="Arial"/>
          <w:sz w:val="22"/>
          <w:szCs w:val="22"/>
        </w:rPr>
        <w:t xml:space="preserve"> into some important </w:t>
      </w:r>
      <w:r w:rsidR="00210492" w:rsidRPr="004850DC">
        <w:rPr>
          <w:rFonts w:ascii="Arial" w:hAnsi="Arial" w:cs="Arial"/>
          <w:sz w:val="22"/>
          <w:szCs w:val="22"/>
        </w:rPr>
        <w:t>sectors</w:t>
      </w:r>
      <w:r w:rsidRPr="004850DC">
        <w:rPr>
          <w:rFonts w:ascii="Arial" w:hAnsi="Arial" w:cs="Arial"/>
          <w:sz w:val="22"/>
          <w:szCs w:val="22"/>
        </w:rPr>
        <w:t xml:space="preserve">, including an examination of </w:t>
      </w:r>
      <w:r w:rsidR="00210492" w:rsidRPr="004850DC">
        <w:rPr>
          <w:rFonts w:ascii="Arial" w:hAnsi="Arial" w:cs="Arial"/>
          <w:sz w:val="22"/>
          <w:szCs w:val="22"/>
        </w:rPr>
        <w:t>operative</w:t>
      </w:r>
      <w:r w:rsidRPr="004850DC">
        <w:rPr>
          <w:rFonts w:ascii="Arial" w:hAnsi="Arial" w:cs="Arial"/>
          <w:sz w:val="22"/>
          <w:szCs w:val="22"/>
        </w:rPr>
        <w:t xml:space="preserve"> leadership </w:t>
      </w:r>
      <w:r w:rsidR="00210492" w:rsidRPr="004850DC">
        <w:rPr>
          <w:rFonts w:ascii="Arial" w:hAnsi="Arial" w:cs="Arial"/>
          <w:sz w:val="22"/>
          <w:szCs w:val="22"/>
        </w:rPr>
        <w:t>capabilities</w:t>
      </w:r>
      <w:r w:rsidRPr="004850DC">
        <w:rPr>
          <w:rFonts w:ascii="Arial" w:hAnsi="Arial" w:cs="Arial"/>
          <w:sz w:val="22"/>
          <w:szCs w:val="22"/>
        </w:rPr>
        <w:t xml:space="preserve">, the </w:t>
      </w:r>
      <w:r w:rsidR="00210492" w:rsidRPr="004850DC">
        <w:rPr>
          <w:rFonts w:ascii="Arial" w:hAnsi="Arial" w:cs="Arial"/>
          <w:sz w:val="22"/>
          <w:szCs w:val="22"/>
        </w:rPr>
        <w:t>significances</w:t>
      </w:r>
      <w:r w:rsidRPr="004850DC">
        <w:rPr>
          <w:rFonts w:ascii="Arial" w:hAnsi="Arial" w:cs="Arial"/>
          <w:sz w:val="22"/>
          <w:szCs w:val="22"/>
        </w:rPr>
        <w:t xml:space="preserve"> of diverse leadership </w:t>
      </w:r>
      <w:r w:rsidR="00210492" w:rsidRPr="004850DC">
        <w:rPr>
          <w:rFonts w:ascii="Arial" w:hAnsi="Arial" w:cs="Arial"/>
          <w:sz w:val="22"/>
          <w:szCs w:val="22"/>
        </w:rPr>
        <w:t>values</w:t>
      </w:r>
      <w:r w:rsidRPr="004850DC">
        <w:rPr>
          <w:rFonts w:ascii="Arial" w:hAnsi="Arial" w:cs="Arial"/>
          <w:sz w:val="22"/>
          <w:szCs w:val="22"/>
        </w:rPr>
        <w:t xml:space="preserve"> on occupational health, methods for </w:t>
      </w:r>
      <w:r w:rsidR="00210492" w:rsidRPr="004850DC">
        <w:rPr>
          <w:rFonts w:ascii="Arial" w:hAnsi="Arial" w:cs="Arial"/>
          <w:sz w:val="22"/>
          <w:szCs w:val="22"/>
        </w:rPr>
        <w:t>receiving</w:t>
      </w:r>
      <w:r w:rsidRPr="004850DC">
        <w:rPr>
          <w:rFonts w:ascii="Arial" w:hAnsi="Arial" w:cs="Arial"/>
          <w:sz w:val="22"/>
          <w:szCs w:val="22"/>
        </w:rPr>
        <w:t xml:space="preserve"> past impediments to </w:t>
      </w:r>
      <w:r w:rsidR="00210492" w:rsidRPr="004850DC">
        <w:rPr>
          <w:rFonts w:ascii="Arial" w:hAnsi="Arial" w:cs="Arial"/>
          <w:sz w:val="22"/>
          <w:szCs w:val="22"/>
        </w:rPr>
        <w:t>current</w:t>
      </w:r>
      <w:r w:rsidRPr="004850DC">
        <w:rPr>
          <w:rFonts w:ascii="Arial" w:hAnsi="Arial" w:cs="Arial"/>
          <w:sz w:val="22"/>
          <w:szCs w:val="22"/>
        </w:rPr>
        <w:t xml:space="preserve"> leadership, the </w:t>
      </w:r>
      <w:r w:rsidR="00210492" w:rsidRPr="004850DC">
        <w:rPr>
          <w:rFonts w:ascii="Arial" w:hAnsi="Arial" w:cs="Arial"/>
          <w:sz w:val="22"/>
          <w:szCs w:val="22"/>
        </w:rPr>
        <w:t>purpose</w:t>
      </w:r>
      <w:r w:rsidRPr="004850DC">
        <w:rPr>
          <w:rFonts w:ascii="Arial" w:hAnsi="Arial" w:cs="Arial"/>
          <w:sz w:val="22"/>
          <w:szCs w:val="22"/>
        </w:rPr>
        <w:t xml:space="preserve"> of ethical leadership, and final suggestions for how ABC Inc.'s board </w:t>
      </w:r>
      <w:r w:rsidR="00210492" w:rsidRPr="004850DC">
        <w:rPr>
          <w:rFonts w:ascii="Arial" w:hAnsi="Arial" w:cs="Arial"/>
          <w:sz w:val="22"/>
          <w:szCs w:val="22"/>
        </w:rPr>
        <w:t>associates</w:t>
      </w:r>
      <w:r w:rsidRPr="004850DC">
        <w:rPr>
          <w:rFonts w:ascii="Arial" w:hAnsi="Arial" w:cs="Arial"/>
          <w:sz w:val="22"/>
          <w:szCs w:val="22"/>
        </w:rPr>
        <w:t xml:space="preserve"> should handle the </w:t>
      </w:r>
      <w:r w:rsidR="00210492" w:rsidRPr="004850DC">
        <w:rPr>
          <w:rFonts w:ascii="Arial" w:hAnsi="Arial" w:cs="Arial"/>
          <w:sz w:val="22"/>
          <w:szCs w:val="22"/>
        </w:rPr>
        <w:t>present</w:t>
      </w:r>
      <w:r w:rsidRPr="004850DC">
        <w:rPr>
          <w:rFonts w:ascii="Arial" w:hAnsi="Arial" w:cs="Arial"/>
          <w:sz w:val="22"/>
          <w:szCs w:val="22"/>
        </w:rPr>
        <w:t xml:space="preserve"> crisis.</w:t>
      </w:r>
    </w:p>
    <w:p w14:paraId="0000000F" w14:textId="66A249A3" w:rsidR="003B0E62" w:rsidRPr="004850DC" w:rsidRDefault="00DF2E41">
      <w:pPr>
        <w:pStyle w:val="Heading2"/>
        <w:spacing w:line="276" w:lineRule="auto"/>
        <w:jc w:val="left"/>
        <w:rPr>
          <w:rFonts w:ascii="Arial" w:hAnsi="Arial" w:cs="Arial"/>
          <w:sz w:val="22"/>
          <w:szCs w:val="22"/>
        </w:rPr>
      </w:pPr>
      <w:bookmarkStart w:id="4" w:name="_ccb27xhj32j6" w:colFirst="0" w:colLast="0"/>
      <w:bookmarkStart w:id="5" w:name="_Toc184131363"/>
      <w:bookmarkEnd w:id="4"/>
      <w:r w:rsidRPr="004850DC">
        <w:rPr>
          <w:rFonts w:ascii="Arial" w:hAnsi="Arial" w:cs="Arial"/>
          <w:sz w:val="22"/>
          <w:szCs w:val="22"/>
        </w:rPr>
        <w:lastRenderedPageBreak/>
        <w:t>Importance of Effective Leadership Skills and Their Contribution to a Healthy Workplace</w:t>
      </w:r>
      <w:bookmarkEnd w:id="5"/>
    </w:p>
    <w:p w14:paraId="00000010" w14:textId="0B71B64B" w:rsidR="003B0E62" w:rsidRPr="004850DC" w:rsidRDefault="00DF2E41">
      <w:pPr>
        <w:rPr>
          <w:rFonts w:ascii="Arial" w:hAnsi="Arial" w:cs="Arial"/>
          <w:sz w:val="22"/>
          <w:szCs w:val="22"/>
        </w:rPr>
      </w:pPr>
      <w:r w:rsidRPr="004850DC">
        <w:rPr>
          <w:rFonts w:ascii="Arial" w:hAnsi="Arial" w:cs="Arial"/>
          <w:b/>
          <w:sz w:val="22"/>
          <w:szCs w:val="22"/>
        </w:rPr>
        <w:t xml:space="preserve">Definition and Critical Components of Effective Leadership Skills: </w:t>
      </w:r>
      <w:r w:rsidRPr="004850DC">
        <w:rPr>
          <w:rFonts w:ascii="Arial" w:hAnsi="Arial" w:cs="Arial"/>
          <w:sz w:val="22"/>
          <w:szCs w:val="22"/>
        </w:rPr>
        <w:t xml:space="preserve">A </w:t>
      </w:r>
      <w:r w:rsidR="00210492" w:rsidRPr="004850DC">
        <w:rPr>
          <w:rFonts w:ascii="Arial" w:hAnsi="Arial" w:cs="Arial"/>
          <w:sz w:val="22"/>
          <w:szCs w:val="22"/>
        </w:rPr>
        <w:t>diversity</w:t>
      </w:r>
      <w:r w:rsidRPr="004850DC">
        <w:rPr>
          <w:rFonts w:ascii="Arial" w:hAnsi="Arial" w:cs="Arial"/>
          <w:sz w:val="22"/>
          <w:szCs w:val="22"/>
        </w:rPr>
        <w:t xml:space="preserve"> of essential abilities are necessary for </w:t>
      </w:r>
      <w:r w:rsidR="00210492" w:rsidRPr="004850DC">
        <w:rPr>
          <w:rFonts w:ascii="Arial" w:hAnsi="Arial" w:cs="Arial"/>
          <w:sz w:val="22"/>
          <w:szCs w:val="22"/>
        </w:rPr>
        <w:t>operative</w:t>
      </w:r>
      <w:r w:rsidRPr="004850DC">
        <w:rPr>
          <w:rFonts w:ascii="Arial" w:hAnsi="Arial" w:cs="Arial"/>
          <w:sz w:val="22"/>
          <w:szCs w:val="22"/>
        </w:rPr>
        <w:t xml:space="preserve"> leadership and are what force an organisation to succeed the foundation is communication, which </w:t>
      </w:r>
      <w:r w:rsidR="00210492" w:rsidRPr="004850DC">
        <w:rPr>
          <w:rFonts w:ascii="Arial" w:hAnsi="Arial" w:cs="Arial"/>
          <w:sz w:val="22"/>
          <w:szCs w:val="22"/>
        </w:rPr>
        <w:t>comprises</w:t>
      </w:r>
      <w:r w:rsidRPr="004850DC">
        <w:rPr>
          <w:rFonts w:ascii="Arial" w:hAnsi="Arial" w:cs="Arial"/>
          <w:sz w:val="22"/>
          <w:szCs w:val="22"/>
        </w:rPr>
        <w:t xml:space="preserve"> the capacity to express </w:t>
      </w:r>
      <w:r w:rsidR="00210492" w:rsidRPr="004850DC">
        <w:rPr>
          <w:rFonts w:ascii="Arial" w:hAnsi="Arial" w:cs="Arial"/>
          <w:sz w:val="22"/>
          <w:szCs w:val="22"/>
        </w:rPr>
        <w:t>concepts</w:t>
      </w:r>
      <w:r w:rsidRPr="004850DC">
        <w:rPr>
          <w:rFonts w:ascii="Arial" w:hAnsi="Arial" w:cs="Arial"/>
          <w:sz w:val="22"/>
          <w:szCs w:val="22"/>
        </w:rPr>
        <w:t xml:space="preserve"> clearly and </w:t>
      </w:r>
      <w:r w:rsidR="00210492" w:rsidRPr="004850DC">
        <w:rPr>
          <w:rFonts w:ascii="Arial" w:hAnsi="Arial" w:cs="Arial"/>
          <w:sz w:val="22"/>
          <w:szCs w:val="22"/>
        </w:rPr>
        <w:t>keenly</w:t>
      </w:r>
      <w:r w:rsidRPr="004850DC">
        <w:rPr>
          <w:rFonts w:ascii="Arial" w:hAnsi="Arial" w:cs="Arial"/>
          <w:sz w:val="22"/>
          <w:szCs w:val="22"/>
        </w:rPr>
        <w:t xml:space="preserve"> listen to team members (</w:t>
      </w:r>
      <w:proofErr w:type="spellStart"/>
      <w:r w:rsidRPr="004850DC">
        <w:rPr>
          <w:rFonts w:ascii="Arial" w:hAnsi="Arial" w:cs="Arial"/>
          <w:sz w:val="22"/>
          <w:szCs w:val="22"/>
        </w:rPr>
        <w:t>Specchia</w:t>
      </w:r>
      <w:proofErr w:type="spellEnd"/>
      <w:r w:rsidRPr="004850DC">
        <w:rPr>
          <w:rFonts w:ascii="Arial" w:hAnsi="Arial" w:cs="Arial"/>
          <w:sz w:val="22"/>
          <w:szCs w:val="22"/>
        </w:rPr>
        <w:t xml:space="preserve"> et al., 2021). The most successful </w:t>
      </w:r>
      <w:r w:rsidR="00210492" w:rsidRPr="004850DC">
        <w:rPr>
          <w:rFonts w:ascii="Arial" w:hAnsi="Arial" w:cs="Arial"/>
          <w:sz w:val="22"/>
          <w:szCs w:val="22"/>
        </w:rPr>
        <w:t>correspondents</w:t>
      </w:r>
      <w:r w:rsidRPr="004850DC">
        <w:rPr>
          <w:rFonts w:ascii="Arial" w:hAnsi="Arial" w:cs="Arial"/>
          <w:sz w:val="22"/>
          <w:szCs w:val="22"/>
        </w:rPr>
        <w:t xml:space="preserve"> can </w:t>
      </w:r>
      <w:r w:rsidR="00210492" w:rsidRPr="004850DC">
        <w:rPr>
          <w:rFonts w:ascii="Arial" w:hAnsi="Arial" w:cs="Arial"/>
          <w:sz w:val="22"/>
          <w:szCs w:val="22"/>
        </w:rPr>
        <w:t>fast</w:t>
      </w:r>
      <w:r w:rsidRPr="004850DC">
        <w:rPr>
          <w:rFonts w:ascii="Arial" w:hAnsi="Arial" w:cs="Arial"/>
          <w:sz w:val="22"/>
          <w:szCs w:val="22"/>
        </w:rPr>
        <w:t xml:space="preserve"> their vision, offer helpful criticism, and </w:t>
      </w:r>
      <w:r w:rsidR="00210492" w:rsidRPr="004850DC">
        <w:rPr>
          <w:rFonts w:ascii="Arial" w:hAnsi="Arial" w:cs="Arial"/>
          <w:sz w:val="22"/>
          <w:szCs w:val="22"/>
        </w:rPr>
        <w:t>inspire</w:t>
      </w:r>
      <w:r w:rsidRPr="004850DC">
        <w:rPr>
          <w:rFonts w:ascii="Arial" w:hAnsi="Arial" w:cs="Arial"/>
          <w:sz w:val="22"/>
          <w:szCs w:val="22"/>
        </w:rPr>
        <w:t xml:space="preserve"> </w:t>
      </w:r>
      <w:r w:rsidR="00210492" w:rsidRPr="004850DC">
        <w:rPr>
          <w:rFonts w:ascii="Arial" w:hAnsi="Arial" w:cs="Arial"/>
          <w:sz w:val="22"/>
          <w:szCs w:val="22"/>
        </w:rPr>
        <w:t>honest</w:t>
      </w:r>
      <w:r w:rsidRPr="004850DC">
        <w:rPr>
          <w:rFonts w:ascii="Arial" w:hAnsi="Arial" w:cs="Arial"/>
          <w:sz w:val="22"/>
          <w:szCs w:val="22"/>
        </w:rPr>
        <w:t xml:space="preserve"> discussion, which </w:t>
      </w:r>
      <w:r w:rsidR="00210492" w:rsidRPr="004850DC">
        <w:rPr>
          <w:rFonts w:ascii="Arial" w:hAnsi="Arial" w:cs="Arial"/>
          <w:sz w:val="22"/>
          <w:szCs w:val="22"/>
        </w:rPr>
        <w:t>shapes</w:t>
      </w:r>
      <w:r w:rsidRPr="004850DC">
        <w:rPr>
          <w:rFonts w:ascii="Arial" w:hAnsi="Arial" w:cs="Arial"/>
          <w:sz w:val="22"/>
          <w:szCs w:val="22"/>
        </w:rPr>
        <w:t xml:space="preserve"> employee trust and participation after having decisions is </w:t>
      </w:r>
      <w:r w:rsidR="00210492" w:rsidRPr="004850DC">
        <w:rPr>
          <w:rFonts w:ascii="Arial" w:hAnsi="Arial" w:cs="Arial"/>
          <w:sz w:val="22"/>
          <w:szCs w:val="22"/>
        </w:rPr>
        <w:t>similarly</w:t>
      </w:r>
      <w:r w:rsidRPr="004850DC">
        <w:rPr>
          <w:rFonts w:ascii="Arial" w:hAnsi="Arial" w:cs="Arial"/>
          <w:sz w:val="22"/>
          <w:szCs w:val="22"/>
        </w:rPr>
        <w:t xml:space="preserve"> important, requiring leaders to </w:t>
      </w:r>
      <w:r w:rsidR="00210492" w:rsidRPr="004850DC">
        <w:rPr>
          <w:rFonts w:ascii="Arial" w:hAnsi="Arial" w:cs="Arial"/>
          <w:sz w:val="22"/>
          <w:szCs w:val="22"/>
        </w:rPr>
        <w:t>evaluate</w:t>
      </w:r>
      <w:r w:rsidRPr="004850DC">
        <w:rPr>
          <w:rFonts w:ascii="Arial" w:hAnsi="Arial" w:cs="Arial"/>
          <w:sz w:val="22"/>
          <w:szCs w:val="22"/>
        </w:rPr>
        <w:t xml:space="preserve"> options, </w:t>
      </w:r>
      <w:r w:rsidR="00210492" w:rsidRPr="004850DC">
        <w:rPr>
          <w:rFonts w:ascii="Arial" w:hAnsi="Arial" w:cs="Arial"/>
          <w:sz w:val="22"/>
          <w:szCs w:val="22"/>
        </w:rPr>
        <w:t>investigate</w:t>
      </w:r>
      <w:r w:rsidRPr="004850DC">
        <w:rPr>
          <w:rFonts w:ascii="Arial" w:hAnsi="Arial" w:cs="Arial"/>
          <w:sz w:val="22"/>
          <w:szCs w:val="22"/>
        </w:rPr>
        <w:t xml:space="preserve"> complicated </w:t>
      </w:r>
      <w:r w:rsidR="00210492" w:rsidRPr="004850DC">
        <w:rPr>
          <w:rFonts w:ascii="Arial" w:hAnsi="Arial" w:cs="Arial"/>
          <w:sz w:val="22"/>
          <w:szCs w:val="22"/>
        </w:rPr>
        <w:t>conditions</w:t>
      </w:r>
      <w:r w:rsidRPr="004850DC">
        <w:rPr>
          <w:rFonts w:ascii="Arial" w:hAnsi="Arial" w:cs="Arial"/>
          <w:sz w:val="22"/>
          <w:szCs w:val="22"/>
        </w:rPr>
        <w:t xml:space="preserve">, and make </w:t>
      </w:r>
      <w:r w:rsidR="00210492" w:rsidRPr="004850DC">
        <w:rPr>
          <w:rFonts w:ascii="Arial" w:hAnsi="Arial" w:cs="Arial"/>
          <w:sz w:val="22"/>
          <w:szCs w:val="22"/>
        </w:rPr>
        <w:t>knowledgeable</w:t>
      </w:r>
      <w:r w:rsidRPr="004850DC">
        <w:rPr>
          <w:rFonts w:ascii="Arial" w:hAnsi="Arial" w:cs="Arial"/>
          <w:sz w:val="22"/>
          <w:szCs w:val="22"/>
        </w:rPr>
        <w:t xml:space="preserve"> decisions that support organisational </w:t>
      </w:r>
      <w:r w:rsidR="00210492" w:rsidRPr="004850DC">
        <w:rPr>
          <w:rFonts w:ascii="Arial" w:hAnsi="Arial" w:cs="Arial"/>
          <w:sz w:val="22"/>
          <w:szCs w:val="22"/>
        </w:rPr>
        <w:t>intentions</w:t>
      </w:r>
      <w:r w:rsidRPr="004850DC">
        <w:rPr>
          <w:rFonts w:ascii="Arial" w:hAnsi="Arial" w:cs="Arial"/>
          <w:sz w:val="22"/>
          <w:szCs w:val="22"/>
        </w:rPr>
        <w:t xml:space="preserve"> (Newman and Ford, 2021). There are several </w:t>
      </w:r>
      <w:r w:rsidR="00210492" w:rsidRPr="004850DC">
        <w:rPr>
          <w:rFonts w:ascii="Arial" w:hAnsi="Arial" w:cs="Arial"/>
          <w:sz w:val="22"/>
          <w:szCs w:val="22"/>
        </w:rPr>
        <w:t>diverse</w:t>
      </w:r>
      <w:r w:rsidRPr="004850DC">
        <w:rPr>
          <w:rFonts w:ascii="Arial" w:hAnsi="Arial" w:cs="Arial"/>
          <w:sz w:val="22"/>
          <w:szCs w:val="22"/>
        </w:rPr>
        <w:t xml:space="preserve"> perspectives and collaborative decision-making </w:t>
      </w:r>
      <w:r w:rsidR="00210492" w:rsidRPr="004850DC">
        <w:rPr>
          <w:rFonts w:ascii="Arial" w:hAnsi="Arial" w:cs="Arial"/>
          <w:sz w:val="22"/>
          <w:szCs w:val="22"/>
        </w:rPr>
        <w:t>often</w:t>
      </w:r>
      <w:r w:rsidRPr="004850DC">
        <w:rPr>
          <w:rFonts w:ascii="Arial" w:hAnsi="Arial" w:cs="Arial"/>
          <w:sz w:val="22"/>
          <w:szCs w:val="22"/>
        </w:rPr>
        <w:t xml:space="preserve"> provides stronger </w:t>
      </w:r>
      <w:r w:rsidR="00210492" w:rsidRPr="004850DC">
        <w:rPr>
          <w:rFonts w:ascii="Arial" w:hAnsi="Arial" w:cs="Arial"/>
          <w:sz w:val="22"/>
          <w:szCs w:val="22"/>
        </w:rPr>
        <w:t>consequences</w:t>
      </w:r>
      <w:r w:rsidRPr="004850DC">
        <w:rPr>
          <w:rFonts w:ascii="Arial" w:hAnsi="Arial" w:cs="Arial"/>
          <w:sz w:val="22"/>
          <w:szCs w:val="22"/>
        </w:rPr>
        <w:t xml:space="preserve"> than another essential </w:t>
      </w:r>
      <w:r w:rsidR="00210492" w:rsidRPr="004850DC">
        <w:rPr>
          <w:rFonts w:ascii="Arial" w:hAnsi="Arial" w:cs="Arial"/>
          <w:sz w:val="22"/>
          <w:szCs w:val="22"/>
        </w:rPr>
        <w:t>value</w:t>
      </w:r>
      <w:r w:rsidRPr="004850DC">
        <w:rPr>
          <w:rFonts w:ascii="Arial" w:hAnsi="Arial" w:cs="Arial"/>
          <w:sz w:val="22"/>
          <w:szCs w:val="22"/>
        </w:rPr>
        <w:t xml:space="preserve"> in the fast-paced </w:t>
      </w:r>
      <w:r w:rsidR="00210492" w:rsidRPr="004850DC">
        <w:rPr>
          <w:rFonts w:ascii="Arial" w:hAnsi="Arial" w:cs="Arial"/>
          <w:sz w:val="22"/>
          <w:szCs w:val="22"/>
        </w:rPr>
        <w:t>business</w:t>
      </w:r>
      <w:r w:rsidRPr="004850DC">
        <w:rPr>
          <w:rFonts w:ascii="Arial" w:hAnsi="Arial" w:cs="Arial"/>
          <w:sz w:val="22"/>
          <w:szCs w:val="22"/>
        </w:rPr>
        <w:t xml:space="preserve"> world of today is </w:t>
      </w:r>
      <w:r w:rsidR="00210492" w:rsidRPr="004850DC">
        <w:rPr>
          <w:rFonts w:ascii="Arial" w:hAnsi="Arial" w:cs="Arial"/>
          <w:sz w:val="22"/>
          <w:szCs w:val="22"/>
        </w:rPr>
        <w:t>flexibility</w:t>
      </w:r>
      <w:r w:rsidRPr="004850DC">
        <w:rPr>
          <w:rFonts w:ascii="Arial" w:hAnsi="Arial" w:cs="Arial"/>
          <w:sz w:val="22"/>
          <w:szCs w:val="22"/>
        </w:rPr>
        <w:t xml:space="preserve"> successful executives need to be </w:t>
      </w:r>
      <w:r w:rsidR="00210492" w:rsidRPr="004850DC">
        <w:rPr>
          <w:rFonts w:ascii="Arial" w:hAnsi="Arial" w:cs="Arial"/>
          <w:sz w:val="22"/>
          <w:szCs w:val="22"/>
        </w:rPr>
        <w:t>adjustable</w:t>
      </w:r>
      <w:r w:rsidRPr="004850DC">
        <w:rPr>
          <w:rFonts w:ascii="Arial" w:hAnsi="Arial" w:cs="Arial"/>
          <w:sz w:val="22"/>
          <w:szCs w:val="22"/>
        </w:rPr>
        <w:t xml:space="preserve"> and quick to react to </w:t>
      </w:r>
      <w:r w:rsidR="00210492" w:rsidRPr="004850DC">
        <w:rPr>
          <w:rFonts w:ascii="Arial" w:hAnsi="Arial" w:cs="Arial"/>
          <w:sz w:val="22"/>
          <w:szCs w:val="22"/>
        </w:rPr>
        <w:t>fluctuations</w:t>
      </w:r>
      <w:r w:rsidRPr="004850DC">
        <w:rPr>
          <w:rFonts w:ascii="Arial" w:hAnsi="Arial" w:cs="Arial"/>
          <w:sz w:val="22"/>
          <w:szCs w:val="22"/>
        </w:rPr>
        <w:t xml:space="preserve"> in the market or within the company as their </w:t>
      </w:r>
      <w:r w:rsidR="00210492" w:rsidRPr="004850DC">
        <w:rPr>
          <w:rFonts w:ascii="Arial" w:hAnsi="Arial" w:cs="Arial"/>
          <w:sz w:val="22"/>
          <w:szCs w:val="22"/>
        </w:rPr>
        <w:t>capability</w:t>
      </w:r>
      <w:r w:rsidRPr="004850DC">
        <w:rPr>
          <w:rFonts w:ascii="Arial" w:hAnsi="Arial" w:cs="Arial"/>
          <w:sz w:val="22"/>
          <w:szCs w:val="22"/>
        </w:rPr>
        <w:t xml:space="preserve"> to change course ensures the organisation's </w:t>
      </w:r>
      <w:r w:rsidR="00210492" w:rsidRPr="004850DC">
        <w:rPr>
          <w:rFonts w:ascii="Arial" w:hAnsi="Arial" w:cs="Arial"/>
          <w:sz w:val="22"/>
          <w:szCs w:val="22"/>
        </w:rPr>
        <w:t>flexibility</w:t>
      </w:r>
      <w:r w:rsidRPr="004850DC">
        <w:rPr>
          <w:rFonts w:ascii="Arial" w:hAnsi="Arial" w:cs="Arial"/>
          <w:sz w:val="22"/>
          <w:szCs w:val="22"/>
        </w:rPr>
        <w:t xml:space="preserve"> and encourages </w:t>
      </w:r>
      <w:r w:rsidR="00210492" w:rsidRPr="004850DC">
        <w:rPr>
          <w:rFonts w:ascii="Arial" w:hAnsi="Arial" w:cs="Arial"/>
          <w:sz w:val="22"/>
          <w:szCs w:val="22"/>
        </w:rPr>
        <w:t>inventiveness</w:t>
      </w:r>
      <w:r w:rsidRPr="004850DC">
        <w:rPr>
          <w:rFonts w:ascii="Arial" w:hAnsi="Arial" w:cs="Arial"/>
          <w:sz w:val="22"/>
          <w:szCs w:val="22"/>
        </w:rPr>
        <w:t xml:space="preserve"> (</w:t>
      </w:r>
      <w:proofErr w:type="spellStart"/>
      <w:r w:rsidRPr="004850DC">
        <w:rPr>
          <w:rFonts w:ascii="Arial" w:hAnsi="Arial" w:cs="Arial"/>
          <w:sz w:val="22"/>
          <w:szCs w:val="22"/>
        </w:rPr>
        <w:t>Aboramadan</w:t>
      </w:r>
      <w:proofErr w:type="spellEnd"/>
      <w:r w:rsidRPr="004850DC">
        <w:rPr>
          <w:rFonts w:ascii="Arial" w:hAnsi="Arial" w:cs="Arial"/>
          <w:sz w:val="22"/>
          <w:szCs w:val="22"/>
        </w:rPr>
        <w:t xml:space="preserve"> and Karatepe, 2021). A </w:t>
      </w:r>
      <w:r w:rsidR="00210492" w:rsidRPr="004850DC">
        <w:rPr>
          <w:rFonts w:ascii="Arial" w:hAnsi="Arial" w:cs="Arial"/>
          <w:sz w:val="22"/>
          <w:szCs w:val="22"/>
        </w:rPr>
        <w:t>unique</w:t>
      </w:r>
      <w:r w:rsidRPr="004850DC">
        <w:rPr>
          <w:rFonts w:ascii="Arial" w:hAnsi="Arial" w:cs="Arial"/>
          <w:sz w:val="22"/>
          <w:szCs w:val="22"/>
        </w:rPr>
        <w:t xml:space="preserve"> characteristic of outstanding leaders is emo</w:t>
      </w:r>
      <w:r w:rsidR="00210492" w:rsidRPr="004850DC">
        <w:rPr>
          <w:rFonts w:ascii="Arial" w:hAnsi="Arial" w:cs="Arial"/>
          <w:sz w:val="22"/>
          <w:szCs w:val="22"/>
        </w:rPr>
        <w:t xml:space="preserve">tional intelligence (EI) which </w:t>
      </w:r>
      <w:r w:rsidRPr="004850DC">
        <w:rPr>
          <w:rFonts w:ascii="Arial" w:hAnsi="Arial" w:cs="Arial"/>
          <w:sz w:val="22"/>
          <w:szCs w:val="22"/>
        </w:rPr>
        <w:t xml:space="preserve">involves both </w:t>
      </w:r>
      <w:r w:rsidR="00210492" w:rsidRPr="004850DC">
        <w:rPr>
          <w:rFonts w:ascii="Arial" w:hAnsi="Arial" w:cs="Arial"/>
          <w:sz w:val="22"/>
          <w:szCs w:val="22"/>
        </w:rPr>
        <w:t>recognising</w:t>
      </w:r>
      <w:r w:rsidRPr="004850DC">
        <w:rPr>
          <w:rFonts w:ascii="Arial" w:hAnsi="Arial" w:cs="Arial"/>
          <w:sz w:val="22"/>
          <w:szCs w:val="22"/>
        </w:rPr>
        <w:t xml:space="preserve"> and controlling one's emotions </w:t>
      </w:r>
      <w:r w:rsidR="00210492" w:rsidRPr="004850DC">
        <w:rPr>
          <w:rFonts w:ascii="Arial" w:hAnsi="Arial" w:cs="Arial"/>
          <w:sz w:val="22"/>
          <w:szCs w:val="22"/>
        </w:rPr>
        <w:t>along with</w:t>
      </w:r>
      <w:r w:rsidRPr="004850DC">
        <w:rPr>
          <w:rFonts w:ascii="Arial" w:hAnsi="Arial" w:cs="Arial"/>
          <w:sz w:val="22"/>
          <w:szCs w:val="22"/>
        </w:rPr>
        <w:t xml:space="preserve"> </w:t>
      </w:r>
      <w:r w:rsidR="00210492" w:rsidRPr="004850DC">
        <w:rPr>
          <w:rFonts w:ascii="Arial" w:hAnsi="Arial" w:cs="Arial"/>
          <w:sz w:val="22"/>
          <w:szCs w:val="22"/>
        </w:rPr>
        <w:t>understanding</w:t>
      </w:r>
      <w:r w:rsidRPr="004850DC">
        <w:rPr>
          <w:rFonts w:ascii="Arial" w:hAnsi="Arial" w:cs="Arial"/>
          <w:sz w:val="22"/>
          <w:szCs w:val="22"/>
        </w:rPr>
        <w:t xml:space="preserve"> and influencing those of others (Lima et al., 2022). The </w:t>
      </w:r>
      <w:r w:rsidR="00210492" w:rsidRPr="004850DC">
        <w:rPr>
          <w:rFonts w:ascii="Arial" w:hAnsi="Arial" w:cs="Arial"/>
          <w:sz w:val="22"/>
          <w:szCs w:val="22"/>
        </w:rPr>
        <w:t>reliable</w:t>
      </w:r>
      <w:r w:rsidRPr="004850DC">
        <w:rPr>
          <w:rFonts w:ascii="Arial" w:hAnsi="Arial" w:cs="Arial"/>
          <w:sz w:val="22"/>
          <w:szCs w:val="22"/>
        </w:rPr>
        <w:t xml:space="preserve"> relationships are cultivated, interpersonal </w:t>
      </w:r>
      <w:r w:rsidR="00210492" w:rsidRPr="004850DC">
        <w:rPr>
          <w:rFonts w:ascii="Arial" w:hAnsi="Arial" w:cs="Arial"/>
          <w:sz w:val="22"/>
          <w:szCs w:val="22"/>
        </w:rPr>
        <w:t>disagreements</w:t>
      </w:r>
      <w:r w:rsidRPr="004850DC">
        <w:rPr>
          <w:rFonts w:ascii="Arial" w:hAnsi="Arial" w:cs="Arial"/>
          <w:sz w:val="22"/>
          <w:szCs w:val="22"/>
        </w:rPr>
        <w:t xml:space="preserve"> are </w:t>
      </w:r>
      <w:r w:rsidR="00210492" w:rsidRPr="004850DC">
        <w:rPr>
          <w:rFonts w:ascii="Arial" w:hAnsi="Arial" w:cs="Arial"/>
          <w:sz w:val="22"/>
          <w:szCs w:val="22"/>
        </w:rPr>
        <w:t>competently</w:t>
      </w:r>
      <w:r w:rsidRPr="004850DC">
        <w:rPr>
          <w:rFonts w:ascii="Arial" w:hAnsi="Arial" w:cs="Arial"/>
          <w:sz w:val="22"/>
          <w:szCs w:val="22"/>
        </w:rPr>
        <w:t xml:space="preserve"> resolved, and supportive work environments that put well-being first are </w:t>
      </w:r>
      <w:r w:rsidR="00210492" w:rsidRPr="004850DC">
        <w:rPr>
          <w:rFonts w:ascii="Arial" w:hAnsi="Arial" w:cs="Arial"/>
          <w:sz w:val="22"/>
          <w:szCs w:val="22"/>
        </w:rPr>
        <w:t>recognised</w:t>
      </w:r>
      <w:r w:rsidRPr="004850DC">
        <w:rPr>
          <w:rFonts w:ascii="Arial" w:hAnsi="Arial" w:cs="Arial"/>
          <w:sz w:val="22"/>
          <w:szCs w:val="22"/>
        </w:rPr>
        <w:t xml:space="preserve"> by leaders with high EI, effective leadership is </w:t>
      </w:r>
      <w:r w:rsidR="00210492" w:rsidRPr="004850DC">
        <w:rPr>
          <w:rFonts w:ascii="Arial" w:hAnsi="Arial" w:cs="Arial"/>
          <w:sz w:val="22"/>
          <w:szCs w:val="22"/>
        </w:rPr>
        <w:t>constructed</w:t>
      </w:r>
      <w:r w:rsidRPr="004850DC">
        <w:rPr>
          <w:rFonts w:ascii="Arial" w:hAnsi="Arial" w:cs="Arial"/>
          <w:sz w:val="22"/>
          <w:szCs w:val="22"/>
        </w:rPr>
        <w:t xml:space="preserve"> on a foundation of communication, decision-making, flexibility, and emotional intelligence, which allows leaders to motivate, inspire, and </w:t>
      </w:r>
      <w:r w:rsidR="000D6C9D" w:rsidRPr="004850DC">
        <w:rPr>
          <w:rFonts w:ascii="Arial" w:hAnsi="Arial" w:cs="Arial"/>
          <w:sz w:val="22"/>
          <w:szCs w:val="22"/>
        </w:rPr>
        <w:t>allow</w:t>
      </w:r>
      <w:r w:rsidRPr="004850DC">
        <w:rPr>
          <w:rFonts w:ascii="Arial" w:hAnsi="Arial" w:cs="Arial"/>
          <w:sz w:val="22"/>
          <w:szCs w:val="22"/>
        </w:rPr>
        <w:t xml:space="preserve"> their teams to </w:t>
      </w:r>
      <w:r w:rsidR="000D6C9D" w:rsidRPr="004850DC">
        <w:rPr>
          <w:rFonts w:ascii="Arial" w:hAnsi="Arial" w:cs="Arial"/>
          <w:sz w:val="22"/>
          <w:szCs w:val="22"/>
        </w:rPr>
        <w:t>complete</w:t>
      </w:r>
      <w:r w:rsidRPr="004850DC">
        <w:rPr>
          <w:rFonts w:ascii="Arial" w:hAnsi="Arial" w:cs="Arial"/>
          <w:sz w:val="22"/>
          <w:szCs w:val="22"/>
        </w:rPr>
        <w:t xml:space="preserve"> common </w:t>
      </w:r>
      <w:r w:rsidR="000D6C9D" w:rsidRPr="004850DC">
        <w:rPr>
          <w:rFonts w:ascii="Arial" w:hAnsi="Arial" w:cs="Arial"/>
          <w:sz w:val="22"/>
          <w:szCs w:val="22"/>
        </w:rPr>
        <w:t>resolves</w:t>
      </w:r>
      <w:r w:rsidRPr="004850DC">
        <w:rPr>
          <w:rFonts w:ascii="Arial" w:hAnsi="Arial" w:cs="Arial"/>
          <w:sz w:val="22"/>
          <w:szCs w:val="22"/>
        </w:rPr>
        <w:t xml:space="preserve">.    </w:t>
      </w:r>
    </w:p>
    <w:p w14:paraId="00000011" w14:textId="46AA1B55" w:rsidR="003B0E62" w:rsidRPr="004850DC" w:rsidRDefault="00DF2E41">
      <w:pPr>
        <w:rPr>
          <w:rFonts w:ascii="Arial" w:hAnsi="Arial" w:cs="Arial"/>
          <w:sz w:val="22"/>
          <w:szCs w:val="22"/>
        </w:rPr>
      </w:pPr>
      <w:r w:rsidRPr="004850DC">
        <w:rPr>
          <w:rFonts w:ascii="Arial" w:hAnsi="Arial" w:cs="Arial"/>
          <w:b/>
          <w:sz w:val="22"/>
          <w:szCs w:val="22"/>
        </w:rPr>
        <w:t xml:space="preserve">Role of Leadership Skills in Promoting Employee Motivation and Trust: </w:t>
      </w:r>
      <w:r w:rsidRPr="004850DC">
        <w:rPr>
          <w:rFonts w:ascii="Arial" w:hAnsi="Arial" w:cs="Arial"/>
          <w:sz w:val="22"/>
          <w:szCs w:val="22"/>
        </w:rPr>
        <w:t xml:space="preserve">In an organisation, leadership </w:t>
      </w:r>
      <w:r w:rsidR="000D6C9D" w:rsidRPr="004850DC">
        <w:rPr>
          <w:rFonts w:ascii="Arial" w:hAnsi="Arial" w:cs="Arial"/>
          <w:sz w:val="22"/>
          <w:szCs w:val="22"/>
        </w:rPr>
        <w:t>capabilities</w:t>
      </w:r>
      <w:r w:rsidRPr="004850DC">
        <w:rPr>
          <w:rFonts w:ascii="Arial" w:hAnsi="Arial" w:cs="Arial"/>
          <w:sz w:val="22"/>
          <w:szCs w:val="22"/>
        </w:rPr>
        <w:t xml:space="preserve"> are essential for </w:t>
      </w:r>
      <w:r w:rsidR="000D6C9D" w:rsidRPr="004850DC">
        <w:rPr>
          <w:rFonts w:ascii="Arial" w:hAnsi="Arial" w:cs="Arial"/>
          <w:sz w:val="22"/>
          <w:szCs w:val="22"/>
        </w:rPr>
        <w:t>encouraging</w:t>
      </w:r>
      <w:r w:rsidRPr="004850DC">
        <w:rPr>
          <w:rFonts w:ascii="Arial" w:hAnsi="Arial" w:cs="Arial"/>
          <w:sz w:val="22"/>
          <w:szCs w:val="22"/>
        </w:rPr>
        <w:t xml:space="preserve"> employee </w:t>
      </w:r>
      <w:r w:rsidR="000D6C9D" w:rsidRPr="004850DC">
        <w:rPr>
          <w:rFonts w:ascii="Arial" w:hAnsi="Arial" w:cs="Arial"/>
          <w:sz w:val="22"/>
          <w:szCs w:val="22"/>
        </w:rPr>
        <w:t>eagerness</w:t>
      </w:r>
      <w:r w:rsidRPr="004850DC">
        <w:rPr>
          <w:rFonts w:ascii="Arial" w:hAnsi="Arial" w:cs="Arial"/>
          <w:sz w:val="22"/>
          <w:szCs w:val="22"/>
        </w:rPr>
        <w:t xml:space="preserve">, trust, and </w:t>
      </w:r>
      <w:r w:rsidR="000D6C9D" w:rsidRPr="004850DC">
        <w:rPr>
          <w:rFonts w:ascii="Arial" w:hAnsi="Arial" w:cs="Arial"/>
          <w:sz w:val="22"/>
          <w:szCs w:val="22"/>
        </w:rPr>
        <w:t>collaboration</w:t>
      </w:r>
      <w:r w:rsidRPr="004850DC">
        <w:rPr>
          <w:rFonts w:ascii="Arial" w:hAnsi="Arial" w:cs="Arial"/>
          <w:sz w:val="22"/>
          <w:szCs w:val="22"/>
        </w:rPr>
        <w:t xml:space="preserve"> by expressing a clear objective and </w:t>
      </w:r>
      <w:r w:rsidR="000D6C9D" w:rsidRPr="004850DC">
        <w:rPr>
          <w:rFonts w:ascii="Arial" w:hAnsi="Arial" w:cs="Arial"/>
          <w:sz w:val="22"/>
          <w:szCs w:val="22"/>
        </w:rPr>
        <w:t>distinguishing</w:t>
      </w:r>
      <w:r w:rsidRPr="004850DC">
        <w:rPr>
          <w:rFonts w:ascii="Arial" w:hAnsi="Arial" w:cs="Arial"/>
          <w:sz w:val="22"/>
          <w:szCs w:val="22"/>
        </w:rPr>
        <w:t xml:space="preserve"> individual accomplishments, </w:t>
      </w:r>
      <w:r w:rsidRPr="004850DC">
        <w:rPr>
          <w:rFonts w:ascii="Arial" w:hAnsi="Arial" w:cs="Arial"/>
          <w:sz w:val="22"/>
          <w:szCs w:val="22"/>
        </w:rPr>
        <w:lastRenderedPageBreak/>
        <w:t xml:space="preserve">leaders might motivate their teams </w:t>
      </w:r>
      <w:r w:rsidR="000D6C9D" w:rsidRPr="004850DC">
        <w:rPr>
          <w:rFonts w:ascii="Arial" w:hAnsi="Arial" w:cs="Arial"/>
          <w:sz w:val="22"/>
          <w:szCs w:val="22"/>
        </w:rPr>
        <w:t>by utilising</w:t>
      </w:r>
      <w:r w:rsidRPr="004850DC">
        <w:rPr>
          <w:rFonts w:ascii="Arial" w:hAnsi="Arial" w:cs="Arial"/>
          <w:sz w:val="22"/>
          <w:szCs w:val="22"/>
        </w:rPr>
        <w:t xml:space="preserve"> effective communication (Bhatti et al., 2021). The employee desire to </w:t>
      </w:r>
      <w:r w:rsidR="000D6C9D" w:rsidRPr="004850DC">
        <w:rPr>
          <w:rFonts w:ascii="Arial" w:hAnsi="Arial" w:cs="Arial"/>
          <w:sz w:val="22"/>
          <w:szCs w:val="22"/>
        </w:rPr>
        <w:t>accomplish</w:t>
      </w:r>
      <w:r w:rsidRPr="004850DC">
        <w:rPr>
          <w:rFonts w:ascii="Arial" w:hAnsi="Arial" w:cs="Arial"/>
          <w:sz w:val="22"/>
          <w:szCs w:val="22"/>
        </w:rPr>
        <w:t xml:space="preserve"> is </w:t>
      </w:r>
      <w:r w:rsidR="000D6C9D" w:rsidRPr="004850DC">
        <w:rPr>
          <w:rFonts w:ascii="Arial" w:hAnsi="Arial" w:cs="Arial"/>
          <w:sz w:val="22"/>
          <w:szCs w:val="22"/>
        </w:rPr>
        <w:t>significantly</w:t>
      </w:r>
      <w:r w:rsidRPr="004850DC">
        <w:rPr>
          <w:rFonts w:ascii="Arial" w:hAnsi="Arial" w:cs="Arial"/>
          <w:sz w:val="22"/>
          <w:szCs w:val="22"/>
        </w:rPr>
        <w:t xml:space="preserve"> increased when they feel </w:t>
      </w:r>
      <w:r w:rsidR="000D6C9D" w:rsidRPr="004850DC">
        <w:rPr>
          <w:rFonts w:ascii="Arial" w:hAnsi="Arial" w:cs="Arial"/>
          <w:sz w:val="22"/>
          <w:szCs w:val="22"/>
        </w:rPr>
        <w:t>valued</w:t>
      </w:r>
      <w:r w:rsidRPr="004850DC">
        <w:rPr>
          <w:rFonts w:ascii="Arial" w:hAnsi="Arial" w:cs="Arial"/>
          <w:sz w:val="22"/>
          <w:szCs w:val="22"/>
        </w:rPr>
        <w:t xml:space="preserve"> and understood as a result of this acknowledgement so </w:t>
      </w:r>
      <w:r w:rsidR="000D6C9D" w:rsidRPr="004850DC">
        <w:rPr>
          <w:rFonts w:ascii="Arial" w:hAnsi="Arial" w:cs="Arial"/>
          <w:sz w:val="22"/>
          <w:szCs w:val="22"/>
        </w:rPr>
        <w:t>operative</w:t>
      </w:r>
      <w:r w:rsidRPr="004850DC">
        <w:rPr>
          <w:rFonts w:ascii="Arial" w:hAnsi="Arial" w:cs="Arial"/>
          <w:sz w:val="22"/>
          <w:szCs w:val="22"/>
        </w:rPr>
        <w:t xml:space="preserve"> leadership is the development of trust, </w:t>
      </w:r>
      <w:r w:rsidR="000D6C9D" w:rsidRPr="004850DC">
        <w:rPr>
          <w:rFonts w:ascii="Arial" w:hAnsi="Arial" w:cs="Arial"/>
          <w:sz w:val="22"/>
          <w:szCs w:val="22"/>
        </w:rPr>
        <w:t>mainly</w:t>
      </w:r>
      <w:r w:rsidRPr="004850DC">
        <w:rPr>
          <w:rFonts w:ascii="Arial" w:hAnsi="Arial" w:cs="Arial"/>
          <w:sz w:val="22"/>
          <w:szCs w:val="22"/>
        </w:rPr>
        <w:t xml:space="preserve"> when team feedback is included in </w:t>
      </w:r>
      <w:r w:rsidR="000D6C9D" w:rsidRPr="004850DC">
        <w:rPr>
          <w:rFonts w:ascii="Arial" w:hAnsi="Arial" w:cs="Arial"/>
          <w:sz w:val="22"/>
          <w:szCs w:val="22"/>
        </w:rPr>
        <w:t>transparent</w:t>
      </w:r>
      <w:r w:rsidRPr="004850DC">
        <w:rPr>
          <w:rFonts w:ascii="Arial" w:hAnsi="Arial" w:cs="Arial"/>
          <w:sz w:val="22"/>
          <w:szCs w:val="22"/>
        </w:rPr>
        <w:t xml:space="preserve"> decision-making. The leaders </w:t>
      </w:r>
      <w:r w:rsidR="000D6C9D" w:rsidRPr="004850DC">
        <w:rPr>
          <w:rFonts w:ascii="Arial" w:hAnsi="Arial" w:cs="Arial"/>
          <w:sz w:val="22"/>
          <w:szCs w:val="22"/>
        </w:rPr>
        <w:t>shape</w:t>
      </w:r>
      <w:r w:rsidRPr="004850DC">
        <w:rPr>
          <w:rFonts w:ascii="Arial" w:hAnsi="Arial" w:cs="Arial"/>
          <w:sz w:val="22"/>
          <w:szCs w:val="22"/>
        </w:rPr>
        <w:t xml:space="preserve"> trust within the company and encourage a sense of ownership when they involve employees in decision-making and publicly </w:t>
      </w:r>
      <w:r w:rsidR="000D6C9D" w:rsidRPr="004850DC">
        <w:rPr>
          <w:rFonts w:ascii="Arial" w:hAnsi="Arial" w:cs="Arial"/>
          <w:sz w:val="22"/>
          <w:szCs w:val="22"/>
        </w:rPr>
        <w:t>converse</w:t>
      </w:r>
      <w:r w:rsidRPr="004850DC">
        <w:rPr>
          <w:rFonts w:ascii="Arial" w:hAnsi="Arial" w:cs="Arial"/>
          <w:sz w:val="22"/>
          <w:szCs w:val="22"/>
        </w:rPr>
        <w:t xml:space="preserve"> their choices so </w:t>
      </w:r>
      <w:r w:rsidR="000D6C9D" w:rsidRPr="004850DC">
        <w:rPr>
          <w:rFonts w:ascii="Arial" w:hAnsi="Arial" w:cs="Arial"/>
          <w:sz w:val="22"/>
          <w:szCs w:val="22"/>
        </w:rPr>
        <w:t>flexible</w:t>
      </w:r>
      <w:r w:rsidRPr="004850DC">
        <w:rPr>
          <w:rFonts w:ascii="Arial" w:hAnsi="Arial" w:cs="Arial"/>
          <w:sz w:val="22"/>
          <w:szCs w:val="22"/>
        </w:rPr>
        <w:t xml:space="preserve"> leadership encourages </w:t>
      </w:r>
      <w:r w:rsidR="000D6C9D" w:rsidRPr="004850DC">
        <w:rPr>
          <w:rFonts w:ascii="Arial" w:hAnsi="Arial" w:cs="Arial"/>
          <w:sz w:val="22"/>
          <w:szCs w:val="22"/>
        </w:rPr>
        <w:t>teamwork</w:t>
      </w:r>
      <w:r w:rsidRPr="004850DC">
        <w:rPr>
          <w:rFonts w:ascii="Arial" w:hAnsi="Arial" w:cs="Arial"/>
          <w:sz w:val="22"/>
          <w:szCs w:val="22"/>
        </w:rPr>
        <w:t xml:space="preserve"> because leaders who welcome change set an example of </w:t>
      </w:r>
      <w:r w:rsidR="000D6C9D" w:rsidRPr="004850DC">
        <w:rPr>
          <w:rFonts w:ascii="Arial" w:hAnsi="Arial" w:cs="Arial"/>
          <w:sz w:val="22"/>
          <w:szCs w:val="22"/>
        </w:rPr>
        <w:t>compliance</w:t>
      </w:r>
      <w:r w:rsidRPr="004850DC">
        <w:rPr>
          <w:rFonts w:ascii="Arial" w:hAnsi="Arial" w:cs="Arial"/>
          <w:sz w:val="22"/>
          <w:szCs w:val="22"/>
        </w:rPr>
        <w:t xml:space="preserve"> and encourage teamwork to overcome </w:t>
      </w:r>
      <w:r w:rsidR="000D6C9D" w:rsidRPr="004850DC">
        <w:rPr>
          <w:rFonts w:ascii="Arial" w:hAnsi="Arial" w:cs="Arial"/>
          <w:sz w:val="22"/>
          <w:szCs w:val="22"/>
        </w:rPr>
        <w:t>difficulties</w:t>
      </w:r>
      <w:r w:rsidRPr="004850DC">
        <w:rPr>
          <w:rFonts w:ascii="Arial" w:hAnsi="Arial" w:cs="Arial"/>
          <w:sz w:val="22"/>
          <w:szCs w:val="22"/>
        </w:rPr>
        <w:t xml:space="preserve"> and create new </w:t>
      </w:r>
      <w:r w:rsidR="000D6C9D" w:rsidRPr="004850DC">
        <w:rPr>
          <w:rFonts w:ascii="Arial" w:hAnsi="Arial" w:cs="Arial"/>
          <w:sz w:val="22"/>
          <w:szCs w:val="22"/>
        </w:rPr>
        <w:t>concepts</w:t>
      </w:r>
      <w:r w:rsidRPr="004850DC">
        <w:rPr>
          <w:rFonts w:ascii="Arial" w:hAnsi="Arial" w:cs="Arial"/>
          <w:sz w:val="22"/>
          <w:szCs w:val="22"/>
        </w:rPr>
        <w:t xml:space="preserve"> (Cao and Le, 2024). This </w:t>
      </w:r>
      <w:r w:rsidR="000D6C9D" w:rsidRPr="004850DC">
        <w:rPr>
          <w:rFonts w:ascii="Arial" w:hAnsi="Arial" w:cs="Arial"/>
          <w:sz w:val="22"/>
          <w:szCs w:val="22"/>
        </w:rPr>
        <w:t>cooperative</w:t>
      </w:r>
      <w:r w:rsidRPr="004850DC">
        <w:rPr>
          <w:rFonts w:ascii="Arial" w:hAnsi="Arial" w:cs="Arial"/>
          <w:sz w:val="22"/>
          <w:szCs w:val="22"/>
        </w:rPr>
        <w:t xml:space="preserve"> environment is </w:t>
      </w:r>
      <w:r w:rsidR="000D6C9D" w:rsidRPr="004850DC">
        <w:rPr>
          <w:rFonts w:ascii="Arial" w:hAnsi="Arial" w:cs="Arial"/>
          <w:sz w:val="22"/>
          <w:szCs w:val="22"/>
        </w:rPr>
        <w:t>then</w:t>
      </w:r>
      <w:r w:rsidRPr="004850DC">
        <w:rPr>
          <w:rFonts w:ascii="Arial" w:hAnsi="Arial" w:cs="Arial"/>
          <w:sz w:val="22"/>
          <w:szCs w:val="22"/>
        </w:rPr>
        <w:t xml:space="preserve"> improved by emotional intelligence, which </w:t>
      </w:r>
      <w:r w:rsidR="000D6C9D" w:rsidRPr="004850DC">
        <w:rPr>
          <w:rFonts w:ascii="Arial" w:hAnsi="Arial" w:cs="Arial"/>
          <w:sz w:val="22"/>
          <w:szCs w:val="22"/>
        </w:rPr>
        <w:t>produces</w:t>
      </w:r>
      <w:r w:rsidRPr="004850DC">
        <w:rPr>
          <w:rFonts w:ascii="Arial" w:hAnsi="Arial" w:cs="Arial"/>
          <w:sz w:val="22"/>
          <w:szCs w:val="22"/>
        </w:rPr>
        <w:t xml:space="preserve"> a secure space for workers to voice their </w:t>
      </w:r>
      <w:r w:rsidR="000D6C9D" w:rsidRPr="004850DC">
        <w:rPr>
          <w:rFonts w:ascii="Arial" w:hAnsi="Arial" w:cs="Arial"/>
          <w:sz w:val="22"/>
          <w:szCs w:val="22"/>
        </w:rPr>
        <w:t>uncertainties</w:t>
      </w:r>
      <w:r w:rsidRPr="004850DC">
        <w:rPr>
          <w:rFonts w:ascii="Arial" w:hAnsi="Arial" w:cs="Arial"/>
          <w:sz w:val="22"/>
          <w:szCs w:val="22"/>
        </w:rPr>
        <w:t xml:space="preserve"> and thoughts with high EI leaders </w:t>
      </w:r>
      <w:r w:rsidR="000D6C9D" w:rsidRPr="004850DC">
        <w:rPr>
          <w:rFonts w:ascii="Arial" w:hAnsi="Arial" w:cs="Arial"/>
          <w:sz w:val="22"/>
          <w:szCs w:val="22"/>
        </w:rPr>
        <w:t>suggest</w:t>
      </w:r>
      <w:r w:rsidRPr="004850DC">
        <w:rPr>
          <w:rFonts w:ascii="Arial" w:hAnsi="Arial" w:cs="Arial"/>
          <w:sz w:val="22"/>
          <w:szCs w:val="22"/>
        </w:rPr>
        <w:t xml:space="preserve"> emotional support, which lowers communication </w:t>
      </w:r>
      <w:r w:rsidR="000D6C9D" w:rsidRPr="004850DC">
        <w:rPr>
          <w:rFonts w:ascii="Arial" w:hAnsi="Arial" w:cs="Arial"/>
          <w:sz w:val="22"/>
          <w:szCs w:val="22"/>
        </w:rPr>
        <w:t>challenges</w:t>
      </w:r>
      <w:r w:rsidRPr="004850DC">
        <w:rPr>
          <w:rFonts w:ascii="Arial" w:hAnsi="Arial" w:cs="Arial"/>
          <w:sz w:val="22"/>
          <w:szCs w:val="22"/>
        </w:rPr>
        <w:t xml:space="preserve"> and inspires team members to </w:t>
      </w:r>
      <w:r w:rsidR="000D6C9D" w:rsidRPr="004850DC">
        <w:rPr>
          <w:rFonts w:ascii="Arial" w:hAnsi="Arial" w:cs="Arial"/>
          <w:sz w:val="22"/>
          <w:szCs w:val="22"/>
        </w:rPr>
        <w:t>responsively</w:t>
      </w:r>
      <w:r w:rsidRPr="004850DC">
        <w:rPr>
          <w:rFonts w:ascii="Arial" w:hAnsi="Arial" w:cs="Arial"/>
          <w:sz w:val="22"/>
          <w:szCs w:val="22"/>
        </w:rPr>
        <w:t xml:space="preserve"> and freely express their </w:t>
      </w:r>
      <w:r w:rsidR="000D6C9D" w:rsidRPr="004850DC">
        <w:rPr>
          <w:rFonts w:ascii="Arial" w:hAnsi="Arial" w:cs="Arial"/>
          <w:sz w:val="22"/>
          <w:szCs w:val="22"/>
        </w:rPr>
        <w:t>interpretations</w:t>
      </w:r>
      <w:r w:rsidRPr="004850DC">
        <w:rPr>
          <w:rFonts w:ascii="Arial" w:hAnsi="Arial" w:cs="Arial"/>
          <w:sz w:val="22"/>
          <w:szCs w:val="22"/>
        </w:rPr>
        <w:t xml:space="preserve">.    </w:t>
      </w:r>
    </w:p>
    <w:p w14:paraId="00000012" w14:textId="5E9BEDED" w:rsidR="003B0E62" w:rsidRPr="004850DC" w:rsidRDefault="00DF2E41">
      <w:pPr>
        <w:rPr>
          <w:rFonts w:ascii="Arial" w:hAnsi="Arial" w:cs="Arial"/>
          <w:sz w:val="22"/>
          <w:szCs w:val="22"/>
        </w:rPr>
      </w:pPr>
      <w:r w:rsidRPr="004850DC">
        <w:rPr>
          <w:rFonts w:ascii="Arial" w:hAnsi="Arial" w:cs="Arial"/>
          <w:b/>
          <w:sz w:val="22"/>
          <w:szCs w:val="22"/>
        </w:rPr>
        <w:t>Examples from Similar Organisational Contexts</w:t>
      </w:r>
      <w:r w:rsidRPr="004850DC">
        <w:rPr>
          <w:rFonts w:ascii="Arial" w:hAnsi="Arial" w:cs="Arial"/>
          <w:sz w:val="22"/>
          <w:szCs w:val="22"/>
        </w:rPr>
        <w:t xml:space="preserve">: The businesses that place a high value on strong leadership </w:t>
      </w:r>
      <w:r w:rsidR="000D6C9D" w:rsidRPr="004850DC">
        <w:rPr>
          <w:rFonts w:ascii="Arial" w:hAnsi="Arial" w:cs="Arial"/>
          <w:sz w:val="22"/>
          <w:szCs w:val="22"/>
        </w:rPr>
        <w:t>deliver</w:t>
      </w:r>
      <w:r w:rsidRPr="004850DC">
        <w:rPr>
          <w:rFonts w:ascii="Arial" w:hAnsi="Arial" w:cs="Arial"/>
          <w:sz w:val="22"/>
          <w:szCs w:val="22"/>
        </w:rPr>
        <w:t xml:space="preserve"> insightful advice for ABC Inc.'s leadership </w:t>
      </w:r>
      <w:r w:rsidR="000D6C9D" w:rsidRPr="004850DC">
        <w:rPr>
          <w:rFonts w:ascii="Arial" w:hAnsi="Arial" w:cs="Arial"/>
          <w:sz w:val="22"/>
          <w:szCs w:val="22"/>
        </w:rPr>
        <w:t>problems</w:t>
      </w:r>
      <w:r w:rsidRPr="004850DC">
        <w:rPr>
          <w:rFonts w:ascii="Arial" w:hAnsi="Arial" w:cs="Arial"/>
          <w:sz w:val="22"/>
          <w:szCs w:val="22"/>
        </w:rPr>
        <w:t xml:space="preserve"> strong leadership has the power to change organisational culture and performance, as seen by companies like Google, Zappos, and Netflix (Akanji et al., 2020). Through </w:t>
      </w:r>
      <w:r w:rsidR="000D6C9D" w:rsidRPr="004850DC">
        <w:rPr>
          <w:rFonts w:ascii="Arial" w:hAnsi="Arial" w:cs="Arial"/>
          <w:sz w:val="22"/>
          <w:szCs w:val="22"/>
        </w:rPr>
        <w:t>recurrent</w:t>
      </w:r>
      <w:r w:rsidRPr="004850DC">
        <w:rPr>
          <w:rFonts w:ascii="Arial" w:hAnsi="Arial" w:cs="Arial"/>
          <w:sz w:val="22"/>
          <w:szCs w:val="22"/>
        </w:rPr>
        <w:t xml:space="preserve"> town hall </w:t>
      </w:r>
      <w:r w:rsidR="000D6C9D" w:rsidRPr="004850DC">
        <w:rPr>
          <w:rFonts w:ascii="Arial" w:hAnsi="Arial" w:cs="Arial"/>
          <w:sz w:val="22"/>
          <w:szCs w:val="22"/>
        </w:rPr>
        <w:t>conferences</w:t>
      </w:r>
      <w:r w:rsidRPr="004850DC">
        <w:rPr>
          <w:rFonts w:ascii="Arial" w:hAnsi="Arial" w:cs="Arial"/>
          <w:sz w:val="22"/>
          <w:szCs w:val="22"/>
        </w:rPr>
        <w:t xml:space="preserve"> and feedback sessions, Google encourages </w:t>
      </w:r>
      <w:r w:rsidR="000D6C9D" w:rsidRPr="004850DC">
        <w:rPr>
          <w:rFonts w:ascii="Arial" w:hAnsi="Arial" w:cs="Arial"/>
          <w:sz w:val="22"/>
          <w:szCs w:val="22"/>
        </w:rPr>
        <w:t>exposed</w:t>
      </w:r>
      <w:r w:rsidRPr="004850DC">
        <w:rPr>
          <w:rFonts w:ascii="Arial" w:hAnsi="Arial" w:cs="Arial"/>
          <w:sz w:val="22"/>
          <w:szCs w:val="22"/>
        </w:rPr>
        <w:t xml:space="preserve"> debate and places a strong </w:t>
      </w:r>
      <w:r w:rsidR="000D6C9D" w:rsidRPr="004850DC">
        <w:rPr>
          <w:rFonts w:ascii="Arial" w:hAnsi="Arial" w:cs="Arial"/>
          <w:sz w:val="22"/>
          <w:szCs w:val="22"/>
        </w:rPr>
        <w:t>importance</w:t>
      </w:r>
      <w:r w:rsidRPr="004850DC">
        <w:rPr>
          <w:rFonts w:ascii="Arial" w:hAnsi="Arial" w:cs="Arial"/>
          <w:sz w:val="22"/>
          <w:szCs w:val="22"/>
        </w:rPr>
        <w:t xml:space="preserve"> on communication and teamwork so that employee engagement and trust with leadership are increased when this strategy </w:t>
      </w:r>
      <w:r w:rsidR="000D6C9D" w:rsidRPr="004850DC">
        <w:rPr>
          <w:rFonts w:ascii="Arial" w:hAnsi="Arial" w:cs="Arial"/>
          <w:sz w:val="22"/>
          <w:szCs w:val="22"/>
        </w:rPr>
        <w:t>sees through as</w:t>
      </w:r>
      <w:r w:rsidRPr="004850DC">
        <w:rPr>
          <w:rFonts w:ascii="Arial" w:hAnsi="Arial" w:cs="Arial"/>
          <w:sz w:val="22"/>
          <w:szCs w:val="22"/>
        </w:rPr>
        <w:t xml:space="preserve"> they feel acknowledged and appreciated. Similarly, Zappos places a high </w:t>
      </w:r>
      <w:r w:rsidR="000D6C9D" w:rsidRPr="004850DC">
        <w:rPr>
          <w:rFonts w:ascii="Arial" w:hAnsi="Arial" w:cs="Arial"/>
          <w:sz w:val="22"/>
          <w:szCs w:val="22"/>
        </w:rPr>
        <w:t>significance</w:t>
      </w:r>
      <w:r w:rsidRPr="004850DC">
        <w:rPr>
          <w:rFonts w:ascii="Arial" w:hAnsi="Arial" w:cs="Arial"/>
          <w:sz w:val="22"/>
          <w:szCs w:val="22"/>
        </w:rPr>
        <w:t xml:space="preserve"> on emotional intelligence by </w:t>
      </w:r>
      <w:r w:rsidR="000D6C9D" w:rsidRPr="004850DC">
        <w:rPr>
          <w:rFonts w:ascii="Arial" w:hAnsi="Arial" w:cs="Arial"/>
          <w:sz w:val="22"/>
          <w:szCs w:val="22"/>
        </w:rPr>
        <w:t>cultivating</w:t>
      </w:r>
      <w:r w:rsidRPr="004850DC">
        <w:rPr>
          <w:rFonts w:ascii="Arial" w:hAnsi="Arial" w:cs="Arial"/>
          <w:sz w:val="22"/>
          <w:szCs w:val="22"/>
        </w:rPr>
        <w:t xml:space="preserve"> its executives on how to </w:t>
      </w:r>
      <w:r w:rsidR="000D6C9D" w:rsidRPr="004850DC">
        <w:rPr>
          <w:rFonts w:ascii="Arial" w:hAnsi="Arial" w:cs="Arial"/>
          <w:sz w:val="22"/>
          <w:szCs w:val="22"/>
        </w:rPr>
        <w:t>understand</w:t>
      </w:r>
      <w:r w:rsidRPr="004850DC">
        <w:rPr>
          <w:rFonts w:ascii="Arial" w:hAnsi="Arial" w:cs="Arial"/>
          <w:sz w:val="22"/>
          <w:szCs w:val="22"/>
        </w:rPr>
        <w:t xml:space="preserve"> employee motivations and </w:t>
      </w:r>
      <w:r w:rsidR="000D6C9D" w:rsidRPr="004850DC">
        <w:rPr>
          <w:rFonts w:ascii="Arial" w:hAnsi="Arial" w:cs="Arial"/>
          <w:sz w:val="22"/>
          <w:szCs w:val="22"/>
        </w:rPr>
        <w:t>simplify</w:t>
      </w:r>
      <w:r w:rsidRPr="004850DC">
        <w:rPr>
          <w:rFonts w:ascii="Arial" w:hAnsi="Arial" w:cs="Arial"/>
          <w:sz w:val="22"/>
          <w:szCs w:val="22"/>
        </w:rPr>
        <w:t xml:space="preserve"> surroundings that encourage </w:t>
      </w:r>
      <w:r w:rsidR="000D6C9D" w:rsidRPr="004850DC">
        <w:rPr>
          <w:rFonts w:ascii="Arial" w:hAnsi="Arial" w:cs="Arial"/>
          <w:sz w:val="22"/>
          <w:szCs w:val="22"/>
        </w:rPr>
        <w:t>satisfaction</w:t>
      </w:r>
      <w:r w:rsidRPr="004850DC">
        <w:rPr>
          <w:rFonts w:ascii="Arial" w:hAnsi="Arial" w:cs="Arial"/>
          <w:sz w:val="22"/>
          <w:szCs w:val="22"/>
        </w:rPr>
        <w:t xml:space="preserve"> and involvement as their </w:t>
      </w:r>
      <w:r w:rsidR="000D6C9D" w:rsidRPr="004850DC">
        <w:rPr>
          <w:rFonts w:ascii="Arial" w:hAnsi="Arial" w:cs="Arial"/>
          <w:sz w:val="22"/>
          <w:szCs w:val="22"/>
        </w:rPr>
        <w:t>sturdy</w:t>
      </w:r>
      <w:r w:rsidRPr="004850DC">
        <w:rPr>
          <w:rFonts w:ascii="Arial" w:hAnsi="Arial" w:cs="Arial"/>
          <w:sz w:val="22"/>
          <w:szCs w:val="22"/>
        </w:rPr>
        <w:t xml:space="preserve"> corporate culture is now based on this focus on emotional health. Netflix's </w:t>
      </w:r>
      <w:r w:rsidR="000D6C9D" w:rsidRPr="004850DC">
        <w:rPr>
          <w:rFonts w:ascii="Arial" w:hAnsi="Arial" w:cs="Arial"/>
          <w:sz w:val="22"/>
          <w:szCs w:val="22"/>
        </w:rPr>
        <w:t>impudent</w:t>
      </w:r>
      <w:r w:rsidRPr="004850DC">
        <w:rPr>
          <w:rFonts w:ascii="Arial" w:hAnsi="Arial" w:cs="Arial"/>
          <w:sz w:val="22"/>
          <w:szCs w:val="22"/>
        </w:rPr>
        <w:t xml:space="preserve"> but adaptable decision-making </w:t>
      </w:r>
      <w:r w:rsidR="000D6C9D" w:rsidRPr="004850DC">
        <w:rPr>
          <w:rFonts w:ascii="Arial" w:hAnsi="Arial" w:cs="Arial"/>
          <w:sz w:val="22"/>
          <w:szCs w:val="22"/>
        </w:rPr>
        <w:t>procedures</w:t>
      </w:r>
      <w:r w:rsidRPr="004850DC">
        <w:rPr>
          <w:rFonts w:ascii="Arial" w:hAnsi="Arial" w:cs="Arial"/>
          <w:sz w:val="22"/>
          <w:szCs w:val="22"/>
        </w:rPr>
        <w:t xml:space="preserve"> are an </w:t>
      </w:r>
      <w:r w:rsidR="000D6C9D" w:rsidRPr="004850DC">
        <w:rPr>
          <w:rFonts w:ascii="Arial" w:hAnsi="Arial" w:cs="Arial"/>
          <w:sz w:val="22"/>
          <w:szCs w:val="22"/>
        </w:rPr>
        <w:t>incomparable</w:t>
      </w:r>
      <w:r w:rsidRPr="004850DC">
        <w:rPr>
          <w:rFonts w:ascii="Arial" w:hAnsi="Arial" w:cs="Arial"/>
          <w:sz w:val="22"/>
          <w:szCs w:val="22"/>
        </w:rPr>
        <w:t xml:space="preserve"> </w:t>
      </w:r>
      <w:r w:rsidR="000D6C9D" w:rsidRPr="004850DC">
        <w:rPr>
          <w:rFonts w:ascii="Arial" w:hAnsi="Arial" w:cs="Arial"/>
          <w:sz w:val="22"/>
          <w:szCs w:val="22"/>
        </w:rPr>
        <w:t>instance</w:t>
      </w:r>
      <w:r w:rsidRPr="004850DC">
        <w:rPr>
          <w:rFonts w:ascii="Arial" w:hAnsi="Arial" w:cs="Arial"/>
          <w:sz w:val="22"/>
          <w:szCs w:val="22"/>
        </w:rPr>
        <w:t xml:space="preserve"> of flexibility (Akpa et al., 2021). The above examples </w:t>
      </w:r>
      <w:r w:rsidR="000D6C9D" w:rsidRPr="004850DC">
        <w:rPr>
          <w:rFonts w:ascii="Arial" w:hAnsi="Arial" w:cs="Arial"/>
          <w:sz w:val="22"/>
          <w:szCs w:val="22"/>
        </w:rPr>
        <w:t>show</w:t>
      </w:r>
      <w:r w:rsidRPr="004850DC">
        <w:rPr>
          <w:rFonts w:ascii="Arial" w:hAnsi="Arial" w:cs="Arial"/>
          <w:sz w:val="22"/>
          <w:szCs w:val="22"/>
        </w:rPr>
        <w:t xml:space="preserve"> the </w:t>
      </w:r>
      <w:r w:rsidR="000D6C9D" w:rsidRPr="004850DC">
        <w:rPr>
          <w:rFonts w:ascii="Arial" w:hAnsi="Arial" w:cs="Arial"/>
          <w:sz w:val="22"/>
          <w:szCs w:val="22"/>
        </w:rPr>
        <w:t>conspicuous</w:t>
      </w:r>
      <w:r w:rsidRPr="004850DC">
        <w:rPr>
          <w:rFonts w:ascii="Arial" w:hAnsi="Arial" w:cs="Arial"/>
          <w:sz w:val="22"/>
          <w:szCs w:val="22"/>
        </w:rPr>
        <w:t xml:space="preserve"> benefits of having </w:t>
      </w:r>
      <w:r w:rsidR="000D6C9D" w:rsidRPr="004850DC">
        <w:rPr>
          <w:rFonts w:ascii="Arial" w:hAnsi="Arial" w:cs="Arial"/>
          <w:sz w:val="22"/>
          <w:szCs w:val="22"/>
        </w:rPr>
        <w:t>sturdy</w:t>
      </w:r>
      <w:r w:rsidRPr="004850DC">
        <w:rPr>
          <w:rFonts w:ascii="Arial" w:hAnsi="Arial" w:cs="Arial"/>
          <w:sz w:val="22"/>
          <w:szCs w:val="22"/>
        </w:rPr>
        <w:t xml:space="preserve"> leadership </w:t>
      </w:r>
      <w:r w:rsidR="000D6C9D" w:rsidRPr="004850DC">
        <w:rPr>
          <w:rFonts w:ascii="Arial" w:hAnsi="Arial" w:cs="Arial"/>
          <w:sz w:val="22"/>
          <w:szCs w:val="22"/>
        </w:rPr>
        <w:t>capabilities</w:t>
      </w:r>
      <w:r w:rsidRPr="004850DC">
        <w:rPr>
          <w:rFonts w:ascii="Arial" w:hAnsi="Arial" w:cs="Arial"/>
          <w:sz w:val="22"/>
          <w:szCs w:val="22"/>
        </w:rPr>
        <w:t xml:space="preserve">, which include increased </w:t>
      </w:r>
      <w:r w:rsidRPr="004850DC">
        <w:rPr>
          <w:rFonts w:ascii="Arial" w:hAnsi="Arial" w:cs="Arial"/>
          <w:sz w:val="22"/>
          <w:szCs w:val="22"/>
        </w:rPr>
        <w:lastRenderedPageBreak/>
        <w:t xml:space="preserve">organisational </w:t>
      </w:r>
      <w:r w:rsidR="000D6C9D" w:rsidRPr="004850DC">
        <w:rPr>
          <w:rFonts w:ascii="Arial" w:hAnsi="Arial" w:cs="Arial"/>
          <w:sz w:val="22"/>
          <w:szCs w:val="22"/>
        </w:rPr>
        <w:t>presentation</w:t>
      </w:r>
      <w:r w:rsidRPr="004850DC">
        <w:rPr>
          <w:rFonts w:ascii="Arial" w:hAnsi="Arial" w:cs="Arial"/>
          <w:sz w:val="22"/>
          <w:szCs w:val="22"/>
        </w:rPr>
        <w:t xml:space="preserve">, fewer </w:t>
      </w:r>
      <w:r w:rsidR="000D6C9D" w:rsidRPr="004850DC">
        <w:rPr>
          <w:rFonts w:ascii="Arial" w:hAnsi="Arial" w:cs="Arial"/>
          <w:sz w:val="22"/>
          <w:szCs w:val="22"/>
        </w:rPr>
        <w:t>employees’</w:t>
      </w:r>
      <w:r w:rsidRPr="004850DC">
        <w:rPr>
          <w:rFonts w:ascii="Arial" w:hAnsi="Arial" w:cs="Arial"/>
          <w:sz w:val="22"/>
          <w:szCs w:val="22"/>
        </w:rPr>
        <w:t xml:space="preserve"> loss of talent, and greater satisfaction </w:t>
      </w:r>
      <w:r w:rsidR="00442252" w:rsidRPr="004850DC">
        <w:rPr>
          <w:rFonts w:ascii="Arial" w:hAnsi="Arial" w:cs="Arial"/>
          <w:sz w:val="22"/>
          <w:szCs w:val="22"/>
        </w:rPr>
        <w:t>among</w:t>
      </w:r>
      <w:r w:rsidRPr="004850DC">
        <w:rPr>
          <w:rFonts w:ascii="Arial" w:hAnsi="Arial" w:cs="Arial"/>
          <w:sz w:val="22"/>
          <w:szCs w:val="22"/>
        </w:rPr>
        <w:t xml:space="preserve"> workers to </w:t>
      </w:r>
      <w:r w:rsidR="000D6C9D" w:rsidRPr="004850DC">
        <w:rPr>
          <w:rFonts w:ascii="Arial" w:hAnsi="Arial" w:cs="Arial"/>
          <w:sz w:val="22"/>
          <w:szCs w:val="22"/>
        </w:rPr>
        <w:t>overcome</w:t>
      </w:r>
      <w:r w:rsidRPr="004850DC">
        <w:rPr>
          <w:rFonts w:ascii="Arial" w:hAnsi="Arial" w:cs="Arial"/>
          <w:sz w:val="22"/>
          <w:szCs w:val="22"/>
        </w:rPr>
        <w:t xml:space="preserve"> its present </w:t>
      </w:r>
      <w:r w:rsidR="000D6C9D" w:rsidRPr="004850DC">
        <w:rPr>
          <w:rFonts w:ascii="Arial" w:hAnsi="Arial" w:cs="Arial"/>
          <w:sz w:val="22"/>
          <w:szCs w:val="22"/>
        </w:rPr>
        <w:t>problems</w:t>
      </w:r>
      <w:r w:rsidRPr="004850DC">
        <w:rPr>
          <w:rFonts w:ascii="Arial" w:hAnsi="Arial" w:cs="Arial"/>
          <w:sz w:val="22"/>
          <w:szCs w:val="22"/>
        </w:rPr>
        <w:t xml:space="preserve">, ABC Inc. must make investments in its executives' abilities to communicate, make decisions, be flexible, and have emotional intelligence. These </w:t>
      </w:r>
      <w:r w:rsidR="000D6C9D" w:rsidRPr="004850DC">
        <w:rPr>
          <w:rFonts w:ascii="Arial" w:hAnsi="Arial" w:cs="Arial"/>
          <w:sz w:val="22"/>
          <w:szCs w:val="22"/>
        </w:rPr>
        <w:t>abilities</w:t>
      </w:r>
      <w:r w:rsidRPr="004850DC">
        <w:rPr>
          <w:rFonts w:ascii="Arial" w:hAnsi="Arial" w:cs="Arial"/>
          <w:sz w:val="22"/>
          <w:szCs w:val="22"/>
        </w:rPr>
        <w:t xml:space="preserve"> will create </w:t>
      </w:r>
      <w:r w:rsidR="000D6C9D" w:rsidRPr="004850DC">
        <w:rPr>
          <w:rFonts w:ascii="Arial" w:hAnsi="Arial" w:cs="Arial"/>
          <w:sz w:val="22"/>
          <w:szCs w:val="22"/>
        </w:rPr>
        <w:t>positive work surroundings</w:t>
      </w:r>
      <w:r w:rsidRPr="004850DC">
        <w:rPr>
          <w:rFonts w:ascii="Arial" w:hAnsi="Arial" w:cs="Arial"/>
          <w:sz w:val="22"/>
          <w:szCs w:val="22"/>
        </w:rPr>
        <w:t xml:space="preserve">, increase trust, and improve teamwork, opening </w:t>
      </w:r>
      <w:r w:rsidR="000D6C9D" w:rsidRPr="004850DC">
        <w:rPr>
          <w:rFonts w:ascii="Arial" w:hAnsi="Arial" w:cs="Arial"/>
          <w:sz w:val="22"/>
          <w:szCs w:val="22"/>
        </w:rPr>
        <w:t>an opportunity</w:t>
      </w:r>
      <w:r w:rsidRPr="004850DC">
        <w:rPr>
          <w:rFonts w:ascii="Arial" w:hAnsi="Arial" w:cs="Arial"/>
          <w:sz w:val="22"/>
          <w:szCs w:val="22"/>
        </w:rPr>
        <w:t xml:space="preserve"> </w:t>
      </w:r>
      <w:r w:rsidR="000D6C9D" w:rsidRPr="004850DC">
        <w:rPr>
          <w:rFonts w:ascii="Arial" w:hAnsi="Arial" w:cs="Arial"/>
          <w:sz w:val="22"/>
          <w:szCs w:val="22"/>
        </w:rPr>
        <w:t>for</w:t>
      </w:r>
      <w:r w:rsidRPr="004850DC">
        <w:rPr>
          <w:rFonts w:ascii="Arial" w:hAnsi="Arial" w:cs="Arial"/>
          <w:sz w:val="22"/>
          <w:szCs w:val="22"/>
        </w:rPr>
        <w:t xml:space="preserve"> long-term success and </w:t>
      </w:r>
      <w:r w:rsidR="000D6C9D" w:rsidRPr="004850DC">
        <w:rPr>
          <w:rFonts w:ascii="Arial" w:hAnsi="Arial" w:cs="Arial"/>
          <w:sz w:val="22"/>
          <w:szCs w:val="22"/>
        </w:rPr>
        <w:t>constancy</w:t>
      </w:r>
      <w:r w:rsidRPr="004850DC">
        <w:rPr>
          <w:rFonts w:ascii="Arial" w:hAnsi="Arial" w:cs="Arial"/>
          <w:sz w:val="22"/>
          <w:szCs w:val="22"/>
        </w:rPr>
        <w:t xml:space="preserve"> in the face of unpredictability.</w:t>
      </w:r>
    </w:p>
    <w:p w14:paraId="00000013" w14:textId="0B212203" w:rsidR="003B0E62" w:rsidRPr="004850DC" w:rsidRDefault="00DF2E41">
      <w:pPr>
        <w:pStyle w:val="Heading2"/>
        <w:spacing w:line="276" w:lineRule="auto"/>
        <w:jc w:val="left"/>
        <w:rPr>
          <w:rFonts w:ascii="Arial" w:hAnsi="Arial" w:cs="Arial"/>
          <w:sz w:val="22"/>
          <w:szCs w:val="22"/>
        </w:rPr>
      </w:pPr>
      <w:bookmarkStart w:id="6" w:name="_226webjxp2n8" w:colFirst="0" w:colLast="0"/>
      <w:bookmarkStart w:id="7" w:name="_Toc184131364"/>
      <w:bookmarkEnd w:id="6"/>
      <w:r w:rsidRPr="004850DC">
        <w:rPr>
          <w:rFonts w:ascii="Arial" w:hAnsi="Arial" w:cs="Arial"/>
          <w:sz w:val="22"/>
          <w:szCs w:val="22"/>
        </w:rPr>
        <w:t>Importance of Effective Leadership Styles and Their Contribution to a Healthy Workplace</w:t>
      </w:r>
      <w:bookmarkEnd w:id="7"/>
    </w:p>
    <w:p w14:paraId="00000014" w14:textId="1C4D20DD" w:rsidR="003B0E62" w:rsidRPr="004850DC" w:rsidRDefault="00DF2E41">
      <w:pPr>
        <w:rPr>
          <w:rFonts w:ascii="Arial" w:hAnsi="Arial" w:cs="Arial"/>
          <w:sz w:val="22"/>
          <w:szCs w:val="22"/>
        </w:rPr>
      </w:pPr>
      <w:r w:rsidRPr="004850DC">
        <w:rPr>
          <w:rFonts w:ascii="Arial" w:hAnsi="Arial" w:cs="Arial"/>
          <w:b/>
          <w:sz w:val="22"/>
          <w:szCs w:val="22"/>
        </w:rPr>
        <w:t xml:space="preserve">Overview of Leadership Styles: </w:t>
      </w:r>
      <w:r w:rsidRPr="004850DC">
        <w:rPr>
          <w:rFonts w:ascii="Arial" w:hAnsi="Arial" w:cs="Arial"/>
          <w:sz w:val="22"/>
          <w:szCs w:val="22"/>
        </w:rPr>
        <w:t xml:space="preserve">The interactions, productivity, and </w:t>
      </w:r>
      <w:r w:rsidR="000D6C9D" w:rsidRPr="004850DC">
        <w:rPr>
          <w:rFonts w:ascii="Arial" w:hAnsi="Arial" w:cs="Arial"/>
          <w:sz w:val="22"/>
          <w:szCs w:val="22"/>
        </w:rPr>
        <w:t>competence</w:t>
      </w:r>
      <w:r w:rsidRPr="004850DC">
        <w:rPr>
          <w:rFonts w:ascii="Arial" w:hAnsi="Arial" w:cs="Arial"/>
          <w:sz w:val="22"/>
          <w:szCs w:val="22"/>
        </w:rPr>
        <w:t xml:space="preserve"> in the workplace are greatly impacted by </w:t>
      </w:r>
      <w:r w:rsidR="000D6C9D" w:rsidRPr="004850DC">
        <w:rPr>
          <w:rFonts w:ascii="Arial" w:hAnsi="Arial" w:cs="Arial"/>
          <w:sz w:val="22"/>
          <w:szCs w:val="22"/>
        </w:rPr>
        <w:t>operative</w:t>
      </w:r>
      <w:r w:rsidRPr="004850DC">
        <w:rPr>
          <w:rFonts w:ascii="Arial" w:hAnsi="Arial" w:cs="Arial"/>
          <w:sz w:val="22"/>
          <w:szCs w:val="22"/>
        </w:rPr>
        <w:t xml:space="preserve"> leadership styles, </w:t>
      </w:r>
      <w:r w:rsidR="000D6C9D" w:rsidRPr="004850DC">
        <w:rPr>
          <w:rFonts w:ascii="Arial" w:hAnsi="Arial" w:cs="Arial"/>
          <w:sz w:val="22"/>
          <w:szCs w:val="22"/>
        </w:rPr>
        <w:t>particularly</w:t>
      </w:r>
      <w:r w:rsidRPr="004850DC">
        <w:rPr>
          <w:rFonts w:ascii="Arial" w:hAnsi="Arial" w:cs="Arial"/>
          <w:sz w:val="22"/>
          <w:szCs w:val="22"/>
        </w:rPr>
        <w:t xml:space="preserve"> during uncertain times different ways to solve organisational </w:t>
      </w:r>
      <w:r w:rsidR="000D6C9D" w:rsidRPr="004850DC">
        <w:rPr>
          <w:rFonts w:ascii="Arial" w:hAnsi="Arial" w:cs="Arial"/>
          <w:sz w:val="22"/>
          <w:szCs w:val="22"/>
        </w:rPr>
        <w:t>difficulties</w:t>
      </w:r>
      <w:r w:rsidRPr="004850DC">
        <w:rPr>
          <w:rFonts w:ascii="Arial" w:hAnsi="Arial" w:cs="Arial"/>
          <w:sz w:val="22"/>
          <w:szCs w:val="22"/>
        </w:rPr>
        <w:t xml:space="preserve"> and create a productive workplace are </w:t>
      </w:r>
      <w:r w:rsidR="000D6C9D" w:rsidRPr="004850DC">
        <w:rPr>
          <w:rFonts w:ascii="Arial" w:hAnsi="Arial" w:cs="Arial"/>
          <w:sz w:val="22"/>
          <w:szCs w:val="22"/>
        </w:rPr>
        <w:t>provided</w:t>
      </w:r>
      <w:r w:rsidRPr="004850DC">
        <w:rPr>
          <w:rFonts w:ascii="Arial" w:hAnsi="Arial" w:cs="Arial"/>
          <w:sz w:val="22"/>
          <w:szCs w:val="22"/>
        </w:rPr>
        <w:t xml:space="preserve"> by transformational, transactional, and democratic </w:t>
      </w:r>
      <w:r w:rsidR="000D6C9D" w:rsidRPr="004850DC">
        <w:rPr>
          <w:rFonts w:ascii="Arial" w:hAnsi="Arial" w:cs="Arial"/>
          <w:sz w:val="22"/>
          <w:szCs w:val="22"/>
        </w:rPr>
        <w:t>management</w:t>
      </w:r>
      <w:r w:rsidRPr="004850DC">
        <w:rPr>
          <w:rFonts w:ascii="Arial" w:hAnsi="Arial" w:cs="Arial"/>
          <w:sz w:val="22"/>
          <w:szCs w:val="22"/>
        </w:rPr>
        <w:t xml:space="preserve"> styles (</w:t>
      </w:r>
      <w:proofErr w:type="spellStart"/>
      <w:r w:rsidRPr="004850DC">
        <w:rPr>
          <w:rFonts w:ascii="Arial" w:hAnsi="Arial" w:cs="Arial"/>
          <w:sz w:val="22"/>
          <w:szCs w:val="22"/>
        </w:rPr>
        <w:t>Specchia</w:t>
      </w:r>
      <w:proofErr w:type="spellEnd"/>
      <w:r w:rsidRPr="004850DC">
        <w:rPr>
          <w:rFonts w:ascii="Arial" w:hAnsi="Arial" w:cs="Arial"/>
          <w:sz w:val="22"/>
          <w:szCs w:val="22"/>
        </w:rPr>
        <w:t xml:space="preserve"> et al., 2021). The main </w:t>
      </w:r>
      <w:r w:rsidR="000D6C9D" w:rsidRPr="004850DC">
        <w:rPr>
          <w:rFonts w:ascii="Arial" w:hAnsi="Arial" w:cs="Arial"/>
          <w:sz w:val="22"/>
          <w:szCs w:val="22"/>
        </w:rPr>
        <w:t>concentration</w:t>
      </w:r>
      <w:r w:rsidRPr="004850DC">
        <w:rPr>
          <w:rFonts w:ascii="Arial" w:hAnsi="Arial" w:cs="Arial"/>
          <w:sz w:val="22"/>
          <w:szCs w:val="22"/>
        </w:rPr>
        <w:t xml:space="preserve"> of transformational leadership is </w:t>
      </w:r>
      <w:r w:rsidR="000D6C9D" w:rsidRPr="004850DC">
        <w:rPr>
          <w:rFonts w:ascii="Arial" w:hAnsi="Arial" w:cs="Arial"/>
          <w:sz w:val="22"/>
          <w:szCs w:val="22"/>
        </w:rPr>
        <w:t>inspiring</w:t>
      </w:r>
      <w:r w:rsidRPr="004850DC">
        <w:rPr>
          <w:rFonts w:ascii="Arial" w:hAnsi="Arial" w:cs="Arial"/>
          <w:sz w:val="22"/>
          <w:szCs w:val="22"/>
        </w:rPr>
        <w:t xml:space="preserve"> and </w:t>
      </w:r>
      <w:r w:rsidR="000D6C9D" w:rsidRPr="004850DC">
        <w:rPr>
          <w:rFonts w:ascii="Arial" w:hAnsi="Arial" w:cs="Arial"/>
          <w:sz w:val="22"/>
          <w:szCs w:val="22"/>
        </w:rPr>
        <w:t>inspiring</w:t>
      </w:r>
      <w:r w:rsidRPr="004850DC">
        <w:rPr>
          <w:rFonts w:ascii="Arial" w:hAnsi="Arial" w:cs="Arial"/>
          <w:sz w:val="22"/>
          <w:szCs w:val="22"/>
        </w:rPr>
        <w:t xml:space="preserve"> employees to </w:t>
      </w:r>
      <w:r w:rsidR="000D6C9D" w:rsidRPr="004850DC">
        <w:rPr>
          <w:rFonts w:ascii="Arial" w:hAnsi="Arial" w:cs="Arial"/>
          <w:sz w:val="22"/>
          <w:szCs w:val="22"/>
        </w:rPr>
        <w:t>place</w:t>
      </w:r>
      <w:r w:rsidRPr="004850DC">
        <w:rPr>
          <w:rFonts w:ascii="Arial" w:hAnsi="Arial" w:cs="Arial"/>
          <w:sz w:val="22"/>
          <w:szCs w:val="22"/>
        </w:rPr>
        <w:t xml:space="preserve"> company objectives ahead of their </w:t>
      </w:r>
      <w:r w:rsidR="000D6C9D" w:rsidRPr="004850DC">
        <w:rPr>
          <w:rFonts w:ascii="Arial" w:hAnsi="Arial" w:cs="Arial"/>
          <w:sz w:val="22"/>
          <w:szCs w:val="22"/>
        </w:rPr>
        <w:t>welfare</w:t>
      </w:r>
      <w:r w:rsidRPr="004850DC">
        <w:rPr>
          <w:rFonts w:ascii="Arial" w:hAnsi="Arial" w:cs="Arial"/>
          <w:sz w:val="22"/>
          <w:szCs w:val="22"/>
        </w:rPr>
        <w:t xml:space="preserve"> to encourage innovation and create </w:t>
      </w:r>
      <w:r w:rsidR="000D6C9D" w:rsidRPr="004850DC">
        <w:rPr>
          <w:rFonts w:ascii="Arial" w:hAnsi="Arial" w:cs="Arial"/>
          <w:sz w:val="22"/>
          <w:szCs w:val="22"/>
        </w:rPr>
        <w:t>inviting</w:t>
      </w:r>
      <w:r w:rsidRPr="004850DC">
        <w:rPr>
          <w:rFonts w:ascii="Arial" w:hAnsi="Arial" w:cs="Arial"/>
          <w:sz w:val="22"/>
          <w:szCs w:val="22"/>
        </w:rPr>
        <w:t xml:space="preserve"> future visions, transformational leaders also encourage teamwork and trust. Its </w:t>
      </w:r>
      <w:r w:rsidR="000D6C9D" w:rsidRPr="004850DC">
        <w:rPr>
          <w:rFonts w:ascii="Arial" w:hAnsi="Arial" w:cs="Arial"/>
          <w:sz w:val="22"/>
          <w:szCs w:val="22"/>
        </w:rPr>
        <w:t>technique</w:t>
      </w:r>
      <w:r w:rsidRPr="004850DC">
        <w:rPr>
          <w:rFonts w:ascii="Arial" w:hAnsi="Arial" w:cs="Arial"/>
          <w:sz w:val="22"/>
          <w:szCs w:val="22"/>
        </w:rPr>
        <w:t xml:space="preserve"> encourages employees to adjust and welcome new </w:t>
      </w:r>
      <w:r w:rsidR="000D6C9D" w:rsidRPr="004850DC">
        <w:rPr>
          <w:rFonts w:ascii="Arial" w:hAnsi="Arial" w:cs="Arial"/>
          <w:sz w:val="22"/>
          <w:szCs w:val="22"/>
        </w:rPr>
        <w:t>concepts</w:t>
      </w:r>
      <w:r w:rsidRPr="004850DC">
        <w:rPr>
          <w:rFonts w:ascii="Arial" w:hAnsi="Arial" w:cs="Arial"/>
          <w:sz w:val="22"/>
          <w:szCs w:val="22"/>
        </w:rPr>
        <w:t xml:space="preserve">, which makes it </w:t>
      </w:r>
      <w:r w:rsidR="000D6C9D" w:rsidRPr="004850DC">
        <w:rPr>
          <w:rFonts w:ascii="Arial" w:hAnsi="Arial" w:cs="Arial"/>
          <w:sz w:val="22"/>
          <w:szCs w:val="22"/>
        </w:rPr>
        <w:t>expressly</w:t>
      </w:r>
      <w:r w:rsidRPr="004850DC">
        <w:rPr>
          <w:rFonts w:ascii="Arial" w:hAnsi="Arial" w:cs="Arial"/>
          <w:sz w:val="22"/>
          <w:szCs w:val="22"/>
        </w:rPr>
        <w:t xml:space="preserve"> effective during times of transition whereas transactional leadership stresses using a </w:t>
      </w:r>
      <w:r w:rsidR="00816658" w:rsidRPr="004850DC">
        <w:rPr>
          <w:rFonts w:ascii="Arial" w:hAnsi="Arial" w:cs="Arial"/>
          <w:sz w:val="22"/>
          <w:szCs w:val="22"/>
        </w:rPr>
        <w:t>structure</w:t>
      </w:r>
      <w:r w:rsidRPr="004850DC">
        <w:rPr>
          <w:rFonts w:ascii="Arial" w:hAnsi="Arial" w:cs="Arial"/>
          <w:sz w:val="22"/>
          <w:szCs w:val="22"/>
        </w:rPr>
        <w:t xml:space="preserve"> of incentives and punishments to </w:t>
      </w:r>
      <w:r w:rsidR="00816658" w:rsidRPr="004850DC">
        <w:rPr>
          <w:rFonts w:ascii="Arial" w:hAnsi="Arial" w:cs="Arial"/>
          <w:sz w:val="22"/>
          <w:szCs w:val="22"/>
        </w:rPr>
        <w:t>complete</w:t>
      </w:r>
      <w:r w:rsidRPr="004850DC">
        <w:rPr>
          <w:rFonts w:ascii="Arial" w:hAnsi="Arial" w:cs="Arial"/>
          <w:sz w:val="22"/>
          <w:szCs w:val="22"/>
        </w:rPr>
        <w:t xml:space="preserve"> short-term </w:t>
      </w:r>
      <w:r w:rsidR="00816658" w:rsidRPr="004850DC">
        <w:rPr>
          <w:rFonts w:ascii="Arial" w:hAnsi="Arial" w:cs="Arial"/>
          <w:sz w:val="22"/>
          <w:szCs w:val="22"/>
        </w:rPr>
        <w:t>purposes</w:t>
      </w:r>
      <w:r w:rsidRPr="004850DC">
        <w:rPr>
          <w:rFonts w:ascii="Arial" w:hAnsi="Arial" w:cs="Arial"/>
          <w:sz w:val="22"/>
          <w:szCs w:val="22"/>
        </w:rPr>
        <w:t xml:space="preserve"> (</w:t>
      </w:r>
      <w:proofErr w:type="spellStart"/>
      <w:r w:rsidRPr="004850DC">
        <w:rPr>
          <w:rFonts w:ascii="Arial" w:hAnsi="Arial" w:cs="Arial"/>
          <w:sz w:val="22"/>
          <w:szCs w:val="22"/>
        </w:rPr>
        <w:t>Kuknor</w:t>
      </w:r>
      <w:proofErr w:type="spellEnd"/>
      <w:r w:rsidRPr="004850DC">
        <w:rPr>
          <w:rFonts w:ascii="Arial" w:hAnsi="Arial" w:cs="Arial"/>
          <w:sz w:val="22"/>
          <w:szCs w:val="22"/>
        </w:rPr>
        <w:t xml:space="preserve"> and Bhattacharya, 2020). The method works well for </w:t>
      </w:r>
      <w:r w:rsidR="00816658" w:rsidRPr="004850DC">
        <w:rPr>
          <w:rFonts w:ascii="Arial" w:hAnsi="Arial" w:cs="Arial"/>
          <w:sz w:val="22"/>
          <w:szCs w:val="22"/>
        </w:rPr>
        <w:t>preserving</w:t>
      </w:r>
      <w:r w:rsidRPr="004850DC">
        <w:rPr>
          <w:rFonts w:ascii="Arial" w:hAnsi="Arial" w:cs="Arial"/>
          <w:sz w:val="22"/>
          <w:szCs w:val="22"/>
        </w:rPr>
        <w:t xml:space="preserve"> regular procedures and ensuring </w:t>
      </w:r>
      <w:r w:rsidR="00816658" w:rsidRPr="004850DC">
        <w:rPr>
          <w:rFonts w:ascii="Arial" w:hAnsi="Arial" w:cs="Arial"/>
          <w:sz w:val="22"/>
          <w:szCs w:val="22"/>
        </w:rPr>
        <w:t>agreement</w:t>
      </w:r>
      <w:r w:rsidRPr="004850DC">
        <w:rPr>
          <w:rFonts w:ascii="Arial" w:hAnsi="Arial" w:cs="Arial"/>
          <w:sz w:val="22"/>
          <w:szCs w:val="22"/>
        </w:rPr>
        <w:t xml:space="preserve">, but it cannot encourage sustained employee </w:t>
      </w:r>
      <w:r w:rsidR="00816658" w:rsidRPr="004850DC">
        <w:rPr>
          <w:rFonts w:ascii="Arial" w:hAnsi="Arial" w:cs="Arial"/>
          <w:sz w:val="22"/>
          <w:szCs w:val="22"/>
        </w:rPr>
        <w:t>participation</w:t>
      </w:r>
      <w:r w:rsidRPr="004850DC">
        <w:rPr>
          <w:rFonts w:ascii="Arial" w:hAnsi="Arial" w:cs="Arial"/>
          <w:sz w:val="22"/>
          <w:szCs w:val="22"/>
        </w:rPr>
        <w:t xml:space="preserve"> or innovation whereas democratic leadership on the contrary places a strong </w:t>
      </w:r>
      <w:r w:rsidR="00816658" w:rsidRPr="004850DC">
        <w:rPr>
          <w:rFonts w:ascii="Arial" w:hAnsi="Arial" w:cs="Arial"/>
          <w:sz w:val="22"/>
          <w:szCs w:val="22"/>
        </w:rPr>
        <w:t>importance</w:t>
      </w:r>
      <w:r w:rsidRPr="004850DC">
        <w:rPr>
          <w:rFonts w:ascii="Arial" w:hAnsi="Arial" w:cs="Arial"/>
          <w:sz w:val="22"/>
          <w:szCs w:val="22"/>
        </w:rPr>
        <w:t xml:space="preserve"> on team members </w:t>
      </w:r>
      <w:r w:rsidR="00816658" w:rsidRPr="004850DC">
        <w:rPr>
          <w:rFonts w:ascii="Arial" w:hAnsi="Arial" w:cs="Arial"/>
          <w:sz w:val="22"/>
          <w:szCs w:val="22"/>
        </w:rPr>
        <w:t>keenly</w:t>
      </w:r>
      <w:r w:rsidRPr="004850DC">
        <w:rPr>
          <w:rFonts w:ascii="Arial" w:hAnsi="Arial" w:cs="Arial"/>
          <w:sz w:val="22"/>
          <w:szCs w:val="22"/>
        </w:rPr>
        <w:t xml:space="preserve"> participating in decision-making. This type of leadership encourages dedication, cooperation, and work </w:t>
      </w:r>
      <w:r w:rsidR="00816658" w:rsidRPr="004850DC">
        <w:rPr>
          <w:rFonts w:ascii="Arial" w:hAnsi="Arial" w:cs="Arial"/>
          <w:sz w:val="22"/>
          <w:szCs w:val="22"/>
        </w:rPr>
        <w:t>contentment</w:t>
      </w:r>
      <w:r w:rsidRPr="004850DC">
        <w:rPr>
          <w:rFonts w:ascii="Arial" w:hAnsi="Arial" w:cs="Arial"/>
          <w:sz w:val="22"/>
          <w:szCs w:val="22"/>
        </w:rPr>
        <w:t xml:space="preserve"> by </w:t>
      </w:r>
      <w:r w:rsidR="00816658" w:rsidRPr="004850DC">
        <w:rPr>
          <w:rFonts w:ascii="Arial" w:hAnsi="Arial" w:cs="Arial"/>
          <w:sz w:val="22"/>
          <w:szCs w:val="22"/>
        </w:rPr>
        <w:t>appreciating</w:t>
      </w:r>
      <w:r w:rsidRPr="004850DC">
        <w:rPr>
          <w:rFonts w:ascii="Arial" w:hAnsi="Arial" w:cs="Arial"/>
          <w:sz w:val="22"/>
          <w:szCs w:val="22"/>
        </w:rPr>
        <w:t xml:space="preserve"> employee feedback with democratic leaders to build an engaged and inclusive workforce by </w:t>
      </w:r>
      <w:r w:rsidR="00816658" w:rsidRPr="004850DC">
        <w:rPr>
          <w:rFonts w:ascii="Arial" w:hAnsi="Arial" w:cs="Arial"/>
          <w:sz w:val="22"/>
          <w:szCs w:val="22"/>
        </w:rPr>
        <w:t>encouraging</w:t>
      </w:r>
      <w:r w:rsidRPr="004850DC">
        <w:rPr>
          <w:rFonts w:ascii="Arial" w:hAnsi="Arial" w:cs="Arial"/>
          <w:sz w:val="22"/>
          <w:szCs w:val="22"/>
        </w:rPr>
        <w:t xml:space="preserve"> open communication and a sense of ownership (</w:t>
      </w:r>
      <w:proofErr w:type="spellStart"/>
      <w:r w:rsidRPr="004850DC">
        <w:rPr>
          <w:rFonts w:ascii="Arial" w:hAnsi="Arial" w:cs="Arial"/>
          <w:sz w:val="22"/>
          <w:szCs w:val="22"/>
        </w:rPr>
        <w:t>Alblooshi</w:t>
      </w:r>
      <w:proofErr w:type="spellEnd"/>
      <w:r w:rsidRPr="004850DC">
        <w:rPr>
          <w:rFonts w:ascii="Arial" w:hAnsi="Arial" w:cs="Arial"/>
          <w:sz w:val="22"/>
          <w:szCs w:val="22"/>
        </w:rPr>
        <w:t xml:space="preserve"> et al., 2021). These leadership philosophies show just how important it is </w:t>
      </w:r>
      <w:r w:rsidRPr="004850DC">
        <w:rPr>
          <w:rFonts w:ascii="Arial" w:hAnsi="Arial" w:cs="Arial"/>
          <w:sz w:val="22"/>
          <w:szCs w:val="22"/>
        </w:rPr>
        <w:lastRenderedPageBreak/>
        <w:t xml:space="preserve">to </w:t>
      </w:r>
      <w:r w:rsidR="00816658" w:rsidRPr="004850DC">
        <w:rPr>
          <w:rFonts w:ascii="Arial" w:hAnsi="Arial" w:cs="Arial"/>
          <w:sz w:val="22"/>
          <w:szCs w:val="22"/>
        </w:rPr>
        <w:t>adapt</w:t>
      </w:r>
      <w:r w:rsidRPr="004850DC">
        <w:rPr>
          <w:rFonts w:ascii="Arial" w:hAnsi="Arial" w:cs="Arial"/>
          <w:sz w:val="22"/>
          <w:szCs w:val="22"/>
        </w:rPr>
        <w:t xml:space="preserve"> leadership strategies in response to organisational demands and </w:t>
      </w:r>
      <w:r w:rsidR="00816658" w:rsidRPr="004850DC">
        <w:rPr>
          <w:rFonts w:ascii="Arial" w:hAnsi="Arial" w:cs="Arial"/>
          <w:sz w:val="22"/>
          <w:szCs w:val="22"/>
        </w:rPr>
        <w:t>weaknesses</w:t>
      </w:r>
      <w:r w:rsidRPr="004850DC">
        <w:rPr>
          <w:rFonts w:ascii="Arial" w:hAnsi="Arial" w:cs="Arial"/>
          <w:sz w:val="22"/>
          <w:szCs w:val="22"/>
        </w:rPr>
        <w:t xml:space="preserve"> to preserve employee confidence, increase </w:t>
      </w:r>
      <w:r w:rsidR="00816658" w:rsidRPr="004850DC">
        <w:rPr>
          <w:rFonts w:ascii="Arial" w:hAnsi="Arial" w:cs="Arial"/>
          <w:sz w:val="22"/>
          <w:szCs w:val="22"/>
        </w:rPr>
        <w:t>production</w:t>
      </w:r>
      <w:r w:rsidRPr="004850DC">
        <w:rPr>
          <w:rFonts w:ascii="Arial" w:hAnsi="Arial" w:cs="Arial"/>
          <w:sz w:val="22"/>
          <w:szCs w:val="22"/>
        </w:rPr>
        <w:t xml:space="preserve">, and attain long-term </w:t>
      </w:r>
      <w:r w:rsidR="00816658" w:rsidRPr="004850DC">
        <w:rPr>
          <w:rFonts w:ascii="Arial" w:hAnsi="Arial" w:cs="Arial"/>
          <w:sz w:val="22"/>
          <w:szCs w:val="22"/>
        </w:rPr>
        <w:t>accomplishment</w:t>
      </w:r>
      <w:r w:rsidRPr="004850DC">
        <w:rPr>
          <w:rFonts w:ascii="Arial" w:hAnsi="Arial" w:cs="Arial"/>
          <w:sz w:val="22"/>
          <w:szCs w:val="22"/>
        </w:rPr>
        <w:t xml:space="preserve">.  </w:t>
      </w:r>
    </w:p>
    <w:p w14:paraId="00000015" w14:textId="5000D625" w:rsidR="003B0E62" w:rsidRPr="004850DC" w:rsidRDefault="00DF2E41">
      <w:pPr>
        <w:rPr>
          <w:rFonts w:ascii="Arial" w:hAnsi="Arial" w:cs="Arial"/>
          <w:b/>
          <w:sz w:val="22"/>
          <w:szCs w:val="22"/>
        </w:rPr>
      </w:pPr>
      <w:r w:rsidRPr="004850DC">
        <w:rPr>
          <w:rFonts w:ascii="Arial" w:hAnsi="Arial" w:cs="Arial"/>
          <w:b/>
          <w:sz w:val="22"/>
          <w:szCs w:val="22"/>
        </w:rPr>
        <w:t xml:space="preserve">Impact of Leadership Styles on Workplace Dynamics: </w:t>
      </w:r>
      <w:r w:rsidRPr="004850DC">
        <w:rPr>
          <w:rFonts w:ascii="Arial" w:hAnsi="Arial" w:cs="Arial"/>
          <w:sz w:val="22"/>
          <w:szCs w:val="22"/>
        </w:rPr>
        <w:t xml:space="preserve">The </w:t>
      </w:r>
      <w:r w:rsidR="00816658" w:rsidRPr="004850DC">
        <w:rPr>
          <w:rFonts w:ascii="Arial" w:hAnsi="Arial" w:cs="Arial"/>
          <w:sz w:val="22"/>
          <w:szCs w:val="22"/>
        </w:rPr>
        <w:t>ideologies</w:t>
      </w:r>
      <w:r w:rsidRPr="004850DC">
        <w:rPr>
          <w:rFonts w:ascii="Arial" w:hAnsi="Arial" w:cs="Arial"/>
          <w:sz w:val="22"/>
          <w:szCs w:val="22"/>
        </w:rPr>
        <w:t xml:space="preserve"> of leadership have a significant impact on </w:t>
      </w:r>
      <w:r w:rsidR="00816658" w:rsidRPr="004850DC">
        <w:rPr>
          <w:rFonts w:ascii="Arial" w:hAnsi="Arial" w:cs="Arial"/>
          <w:sz w:val="22"/>
          <w:szCs w:val="22"/>
        </w:rPr>
        <w:t>workplace-changing aspects</w:t>
      </w:r>
      <w:r w:rsidRPr="004850DC">
        <w:rPr>
          <w:rFonts w:ascii="Arial" w:hAnsi="Arial" w:cs="Arial"/>
          <w:sz w:val="22"/>
          <w:szCs w:val="22"/>
        </w:rPr>
        <w:t xml:space="preserve">, influencing organisational culture, productivity, and ethics </w:t>
      </w:r>
      <w:r w:rsidR="00816658" w:rsidRPr="004850DC">
        <w:rPr>
          <w:rFonts w:ascii="Arial" w:hAnsi="Arial" w:cs="Arial"/>
          <w:sz w:val="22"/>
          <w:szCs w:val="22"/>
        </w:rPr>
        <w:t>to complete</w:t>
      </w:r>
      <w:r w:rsidRPr="004850DC">
        <w:rPr>
          <w:rFonts w:ascii="Arial" w:hAnsi="Arial" w:cs="Arial"/>
          <w:sz w:val="22"/>
          <w:szCs w:val="22"/>
        </w:rPr>
        <w:t xml:space="preserve"> the development of a feeling of purpose and the acknowledgement of individual efforts, transformational leaders </w:t>
      </w:r>
      <w:r w:rsidR="00816658" w:rsidRPr="004850DC">
        <w:rPr>
          <w:rFonts w:ascii="Arial" w:hAnsi="Arial" w:cs="Arial"/>
          <w:sz w:val="22"/>
          <w:szCs w:val="22"/>
        </w:rPr>
        <w:t>intensely</w:t>
      </w:r>
      <w:r w:rsidRPr="004850DC">
        <w:rPr>
          <w:rFonts w:ascii="Arial" w:hAnsi="Arial" w:cs="Arial"/>
          <w:sz w:val="22"/>
          <w:szCs w:val="22"/>
        </w:rPr>
        <w:t xml:space="preserve"> increase trust (</w:t>
      </w:r>
      <w:proofErr w:type="spellStart"/>
      <w:r w:rsidRPr="004850DC">
        <w:rPr>
          <w:rFonts w:ascii="Arial" w:hAnsi="Arial" w:cs="Arial"/>
          <w:sz w:val="22"/>
          <w:szCs w:val="22"/>
        </w:rPr>
        <w:t>Oubrich</w:t>
      </w:r>
      <w:proofErr w:type="spellEnd"/>
      <w:r w:rsidRPr="004850DC">
        <w:rPr>
          <w:rFonts w:ascii="Arial" w:hAnsi="Arial" w:cs="Arial"/>
          <w:sz w:val="22"/>
          <w:szCs w:val="22"/>
        </w:rPr>
        <w:t xml:space="preserve"> et al., 2021). The employees feel </w:t>
      </w:r>
      <w:r w:rsidR="00816658" w:rsidRPr="004850DC">
        <w:rPr>
          <w:rFonts w:ascii="Arial" w:hAnsi="Arial" w:cs="Arial"/>
          <w:sz w:val="22"/>
          <w:szCs w:val="22"/>
        </w:rPr>
        <w:t>valued</w:t>
      </w:r>
      <w:r w:rsidRPr="004850DC">
        <w:rPr>
          <w:rFonts w:ascii="Arial" w:hAnsi="Arial" w:cs="Arial"/>
          <w:sz w:val="22"/>
          <w:szCs w:val="22"/>
        </w:rPr>
        <w:t xml:space="preserve"> and motivated as a consequence of their focus on teamwork and creativity, which increases commitment and </w:t>
      </w:r>
      <w:r w:rsidR="00816658" w:rsidRPr="004850DC">
        <w:rPr>
          <w:rFonts w:ascii="Arial" w:hAnsi="Arial" w:cs="Arial"/>
          <w:sz w:val="22"/>
          <w:szCs w:val="22"/>
        </w:rPr>
        <w:t>commitment</w:t>
      </w:r>
      <w:r w:rsidRPr="004850DC">
        <w:rPr>
          <w:rFonts w:ascii="Arial" w:hAnsi="Arial" w:cs="Arial"/>
          <w:sz w:val="22"/>
          <w:szCs w:val="22"/>
        </w:rPr>
        <w:t xml:space="preserve"> </w:t>
      </w:r>
      <w:r w:rsidR="00816658" w:rsidRPr="004850DC">
        <w:rPr>
          <w:rFonts w:ascii="Arial" w:hAnsi="Arial" w:cs="Arial"/>
          <w:sz w:val="22"/>
          <w:szCs w:val="22"/>
        </w:rPr>
        <w:t>then</w:t>
      </w:r>
      <w:r w:rsidRPr="004850DC">
        <w:rPr>
          <w:rFonts w:ascii="Arial" w:hAnsi="Arial" w:cs="Arial"/>
          <w:sz w:val="22"/>
          <w:szCs w:val="22"/>
        </w:rPr>
        <w:t xml:space="preserve"> if workers feel their jobs are unimportant or mechanical, transactional leadership's </w:t>
      </w:r>
      <w:r w:rsidR="00816658" w:rsidRPr="004850DC">
        <w:rPr>
          <w:rFonts w:ascii="Arial" w:hAnsi="Arial" w:cs="Arial"/>
          <w:sz w:val="22"/>
          <w:szCs w:val="22"/>
        </w:rPr>
        <w:t>highlighting</w:t>
      </w:r>
      <w:r w:rsidRPr="004850DC">
        <w:rPr>
          <w:rFonts w:ascii="Arial" w:hAnsi="Arial" w:cs="Arial"/>
          <w:sz w:val="22"/>
          <w:szCs w:val="22"/>
        </w:rPr>
        <w:t xml:space="preserve"> on incentives and sanctions </w:t>
      </w:r>
      <w:r w:rsidR="00816658" w:rsidRPr="004850DC">
        <w:rPr>
          <w:rFonts w:ascii="Arial" w:hAnsi="Arial" w:cs="Arial"/>
          <w:sz w:val="22"/>
          <w:szCs w:val="22"/>
        </w:rPr>
        <w:t>might</w:t>
      </w:r>
      <w:r w:rsidRPr="004850DC">
        <w:rPr>
          <w:rFonts w:ascii="Arial" w:hAnsi="Arial" w:cs="Arial"/>
          <w:sz w:val="22"/>
          <w:szCs w:val="22"/>
        </w:rPr>
        <w:t xml:space="preserve"> cause them to become disengaged (</w:t>
      </w:r>
      <w:proofErr w:type="spellStart"/>
      <w:r w:rsidRPr="004850DC">
        <w:rPr>
          <w:rFonts w:ascii="Arial" w:hAnsi="Arial" w:cs="Arial"/>
          <w:sz w:val="22"/>
          <w:szCs w:val="22"/>
        </w:rPr>
        <w:t>Hajiali</w:t>
      </w:r>
      <w:proofErr w:type="spellEnd"/>
      <w:r w:rsidRPr="004850DC">
        <w:rPr>
          <w:rFonts w:ascii="Arial" w:hAnsi="Arial" w:cs="Arial"/>
          <w:sz w:val="22"/>
          <w:szCs w:val="22"/>
        </w:rPr>
        <w:t xml:space="preserve"> et al., 2022). The management style also </w:t>
      </w:r>
      <w:r w:rsidR="00816658" w:rsidRPr="004850DC">
        <w:rPr>
          <w:rFonts w:ascii="Arial" w:hAnsi="Arial" w:cs="Arial"/>
          <w:sz w:val="22"/>
          <w:szCs w:val="22"/>
        </w:rPr>
        <w:t>influences</w:t>
      </w:r>
      <w:r w:rsidRPr="004850DC">
        <w:rPr>
          <w:rFonts w:ascii="Arial" w:hAnsi="Arial" w:cs="Arial"/>
          <w:sz w:val="22"/>
          <w:szCs w:val="22"/>
        </w:rPr>
        <w:t xml:space="preserve"> productivity; democratic leadership is </w:t>
      </w:r>
      <w:r w:rsidR="00816658" w:rsidRPr="004850DC">
        <w:rPr>
          <w:rFonts w:ascii="Arial" w:hAnsi="Arial" w:cs="Arial"/>
          <w:sz w:val="22"/>
          <w:szCs w:val="22"/>
        </w:rPr>
        <w:t>distinguished</w:t>
      </w:r>
      <w:r w:rsidRPr="004850DC">
        <w:rPr>
          <w:rFonts w:ascii="Arial" w:hAnsi="Arial" w:cs="Arial"/>
          <w:sz w:val="22"/>
          <w:szCs w:val="22"/>
        </w:rPr>
        <w:t xml:space="preserve"> in this respect since it </w:t>
      </w:r>
      <w:r w:rsidR="00816658" w:rsidRPr="004850DC">
        <w:rPr>
          <w:rFonts w:ascii="Arial" w:hAnsi="Arial" w:cs="Arial"/>
          <w:sz w:val="22"/>
          <w:szCs w:val="22"/>
        </w:rPr>
        <w:t>encourages</w:t>
      </w:r>
      <w:r w:rsidRPr="004850DC">
        <w:rPr>
          <w:rFonts w:ascii="Arial" w:hAnsi="Arial" w:cs="Arial"/>
          <w:sz w:val="22"/>
          <w:szCs w:val="22"/>
        </w:rPr>
        <w:t xml:space="preserve"> involvement and makes use of a </w:t>
      </w:r>
      <w:r w:rsidR="00816658" w:rsidRPr="004850DC">
        <w:rPr>
          <w:rFonts w:ascii="Arial" w:hAnsi="Arial" w:cs="Arial"/>
          <w:sz w:val="22"/>
          <w:szCs w:val="22"/>
        </w:rPr>
        <w:t>variety</w:t>
      </w:r>
      <w:r w:rsidRPr="004850DC">
        <w:rPr>
          <w:rFonts w:ascii="Arial" w:hAnsi="Arial" w:cs="Arial"/>
          <w:sz w:val="22"/>
          <w:szCs w:val="22"/>
        </w:rPr>
        <w:t xml:space="preserve"> of perspectives with employee participation in decision-making encourages creativity and ownership, which results in creative solutions and an inspired workforce (</w:t>
      </w:r>
      <w:proofErr w:type="spellStart"/>
      <w:r w:rsidRPr="004850DC">
        <w:rPr>
          <w:rFonts w:ascii="Arial" w:hAnsi="Arial" w:cs="Arial"/>
          <w:sz w:val="22"/>
          <w:szCs w:val="22"/>
        </w:rPr>
        <w:t>Asbari</w:t>
      </w:r>
      <w:proofErr w:type="spellEnd"/>
      <w:r w:rsidRPr="004850DC">
        <w:rPr>
          <w:rFonts w:ascii="Arial" w:hAnsi="Arial" w:cs="Arial"/>
          <w:sz w:val="22"/>
          <w:szCs w:val="22"/>
        </w:rPr>
        <w:t xml:space="preserve"> et al., 2020). When workers believe their thoughts are </w:t>
      </w:r>
      <w:r w:rsidR="00816658" w:rsidRPr="004850DC">
        <w:rPr>
          <w:rFonts w:ascii="Arial" w:hAnsi="Arial" w:cs="Arial"/>
          <w:sz w:val="22"/>
          <w:szCs w:val="22"/>
        </w:rPr>
        <w:t>appreciated</w:t>
      </w:r>
      <w:r w:rsidRPr="004850DC">
        <w:rPr>
          <w:rFonts w:ascii="Arial" w:hAnsi="Arial" w:cs="Arial"/>
          <w:sz w:val="22"/>
          <w:szCs w:val="22"/>
        </w:rPr>
        <w:t xml:space="preserve">, they are more inclined to </w:t>
      </w:r>
      <w:r w:rsidR="00816658" w:rsidRPr="004850DC">
        <w:rPr>
          <w:rFonts w:ascii="Arial" w:hAnsi="Arial" w:cs="Arial"/>
          <w:sz w:val="22"/>
          <w:szCs w:val="22"/>
        </w:rPr>
        <w:t>keenly</w:t>
      </w:r>
      <w:r w:rsidRPr="004850DC">
        <w:rPr>
          <w:rFonts w:ascii="Arial" w:hAnsi="Arial" w:cs="Arial"/>
          <w:sz w:val="22"/>
          <w:szCs w:val="22"/>
        </w:rPr>
        <w:t xml:space="preserve"> participate in the </w:t>
      </w:r>
      <w:r w:rsidR="00816658" w:rsidRPr="004850DC">
        <w:rPr>
          <w:rFonts w:ascii="Arial" w:hAnsi="Arial" w:cs="Arial"/>
          <w:sz w:val="22"/>
          <w:szCs w:val="22"/>
        </w:rPr>
        <w:t>accomplishment</w:t>
      </w:r>
      <w:r w:rsidRPr="004850DC">
        <w:rPr>
          <w:rFonts w:ascii="Arial" w:hAnsi="Arial" w:cs="Arial"/>
          <w:sz w:val="22"/>
          <w:szCs w:val="22"/>
        </w:rPr>
        <w:t xml:space="preserve"> of the company also workplace culture is directly impacted by the leadership style used. </w:t>
      </w:r>
      <w:r w:rsidR="00442252" w:rsidRPr="004850DC">
        <w:rPr>
          <w:rFonts w:ascii="Arial" w:hAnsi="Arial" w:cs="Arial"/>
          <w:sz w:val="22"/>
          <w:szCs w:val="22"/>
        </w:rPr>
        <w:t>Organisations</w:t>
      </w:r>
      <w:r w:rsidRPr="004850DC">
        <w:rPr>
          <w:rFonts w:ascii="Arial" w:hAnsi="Arial" w:cs="Arial"/>
          <w:sz w:val="22"/>
          <w:szCs w:val="22"/>
        </w:rPr>
        <w:t xml:space="preserve"> can </w:t>
      </w:r>
      <w:r w:rsidR="00816658" w:rsidRPr="004850DC">
        <w:rPr>
          <w:rFonts w:ascii="Arial" w:hAnsi="Arial" w:cs="Arial"/>
          <w:sz w:val="22"/>
          <w:szCs w:val="22"/>
        </w:rPr>
        <w:t>thrive</w:t>
      </w:r>
      <w:r w:rsidRPr="004850DC">
        <w:rPr>
          <w:rFonts w:ascii="Arial" w:hAnsi="Arial" w:cs="Arial"/>
          <w:sz w:val="22"/>
          <w:szCs w:val="22"/>
        </w:rPr>
        <w:t xml:space="preserve"> in changing conditions when transformational leadership </w:t>
      </w:r>
      <w:r w:rsidR="00816658" w:rsidRPr="004850DC">
        <w:rPr>
          <w:rFonts w:ascii="Arial" w:hAnsi="Arial" w:cs="Arial"/>
          <w:sz w:val="22"/>
          <w:szCs w:val="22"/>
        </w:rPr>
        <w:t>progresses</w:t>
      </w:r>
      <w:r w:rsidRPr="004850DC">
        <w:rPr>
          <w:rFonts w:ascii="Arial" w:hAnsi="Arial" w:cs="Arial"/>
          <w:sz w:val="22"/>
          <w:szCs w:val="22"/>
        </w:rPr>
        <w:t xml:space="preserve"> a culture of creativity, flexibility, and constant development and has a transactional strategy to encourage a more </w:t>
      </w:r>
      <w:r w:rsidR="00816658" w:rsidRPr="004850DC">
        <w:rPr>
          <w:rFonts w:ascii="Arial" w:hAnsi="Arial" w:cs="Arial"/>
          <w:sz w:val="22"/>
          <w:szCs w:val="22"/>
        </w:rPr>
        <w:t>uncompromising</w:t>
      </w:r>
      <w:r w:rsidRPr="004850DC">
        <w:rPr>
          <w:rFonts w:ascii="Arial" w:hAnsi="Arial" w:cs="Arial"/>
          <w:sz w:val="22"/>
          <w:szCs w:val="22"/>
        </w:rPr>
        <w:t xml:space="preserve">, compliance-focused culture that discourages </w:t>
      </w:r>
      <w:r w:rsidR="00816658" w:rsidRPr="004850DC">
        <w:rPr>
          <w:rFonts w:ascii="Arial" w:hAnsi="Arial" w:cs="Arial"/>
          <w:sz w:val="22"/>
          <w:szCs w:val="22"/>
        </w:rPr>
        <w:t>invention</w:t>
      </w:r>
      <w:r w:rsidRPr="004850DC">
        <w:rPr>
          <w:rFonts w:ascii="Arial" w:hAnsi="Arial" w:cs="Arial"/>
          <w:sz w:val="22"/>
          <w:szCs w:val="22"/>
        </w:rPr>
        <w:t xml:space="preserve"> and long-term </w:t>
      </w:r>
      <w:r w:rsidR="00816658" w:rsidRPr="004850DC">
        <w:rPr>
          <w:rFonts w:ascii="Arial" w:hAnsi="Arial" w:cs="Arial"/>
          <w:sz w:val="22"/>
          <w:szCs w:val="22"/>
        </w:rPr>
        <w:t>progress</w:t>
      </w:r>
      <w:r w:rsidRPr="004850DC">
        <w:rPr>
          <w:rFonts w:ascii="Arial" w:hAnsi="Arial" w:cs="Arial"/>
          <w:sz w:val="22"/>
          <w:szCs w:val="22"/>
        </w:rPr>
        <w:t xml:space="preserve">.   </w:t>
      </w:r>
    </w:p>
    <w:p w14:paraId="00000016" w14:textId="51486A86" w:rsidR="003B0E62" w:rsidRPr="004850DC" w:rsidRDefault="00DF2E41">
      <w:pPr>
        <w:rPr>
          <w:rFonts w:ascii="Arial" w:hAnsi="Arial" w:cs="Arial"/>
          <w:b/>
          <w:sz w:val="22"/>
          <w:szCs w:val="22"/>
        </w:rPr>
      </w:pPr>
      <w:r w:rsidRPr="004850DC">
        <w:rPr>
          <w:rFonts w:ascii="Arial" w:hAnsi="Arial" w:cs="Arial"/>
          <w:b/>
          <w:sz w:val="22"/>
          <w:szCs w:val="22"/>
        </w:rPr>
        <w:t xml:space="preserve">Relevance of Situational Leadership in Uncertain Times: </w:t>
      </w:r>
      <w:r w:rsidRPr="004850DC">
        <w:rPr>
          <w:rFonts w:ascii="Arial" w:hAnsi="Arial" w:cs="Arial"/>
          <w:sz w:val="22"/>
          <w:szCs w:val="22"/>
        </w:rPr>
        <w:t xml:space="preserve">Since situational leadership places a strong focus on </w:t>
      </w:r>
      <w:r w:rsidR="00816658" w:rsidRPr="004850DC">
        <w:rPr>
          <w:rFonts w:ascii="Arial" w:hAnsi="Arial" w:cs="Arial"/>
          <w:sz w:val="22"/>
          <w:szCs w:val="22"/>
        </w:rPr>
        <w:t>elasticity</w:t>
      </w:r>
      <w:r w:rsidRPr="004850DC">
        <w:rPr>
          <w:rFonts w:ascii="Arial" w:hAnsi="Arial" w:cs="Arial"/>
          <w:sz w:val="22"/>
          <w:szCs w:val="22"/>
        </w:rPr>
        <w:t xml:space="preserve"> and reactivity to </w:t>
      </w:r>
      <w:r w:rsidR="00816658" w:rsidRPr="004850DC">
        <w:rPr>
          <w:rFonts w:ascii="Arial" w:hAnsi="Arial" w:cs="Arial"/>
          <w:sz w:val="22"/>
          <w:szCs w:val="22"/>
        </w:rPr>
        <w:t>unstable</w:t>
      </w:r>
      <w:r w:rsidRPr="004850DC">
        <w:rPr>
          <w:rFonts w:ascii="Arial" w:hAnsi="Arial" w:cs="Arial"/>
          <w:sz w:val="22"/>
          <w:szCs w:val="22"/>
        </w:rPr>
        <w:t xml:space="preserve"> conditions, it is extremely </w:t>
      </w:r>
      <w:r w:rsidR="00816658" w:rsidRPr="004850DC">
        <w:rPr>
          <w:rFonts w:ascii="Arial" w:hAnsi="Arial" w:cs="Arial"/>
          <w:sz w:val="22"/>
          <w:szCs w:val="22"/>
        </w:rPr>
        <w:t>relevant</w:t>
      </w:r>
      <w:r w:rsidRPr="004850DC">
        <w:rPr>
          <w:rFonts w:ascii="Arial" w:hAnsi="Arial" w:cs="Arial"/>
          <w:sz w:val="22"/>
          <w:szCs w:val="22"/>
        </w:rPr>
        <w:t xml:space="preserve"> during uncertain times to have effective leaders </w:t>
      </w:r>
      <w:r w:rsidR="00816658" w:rsidRPr="004850DC">
        <w:rPr>
          <w:rFonts w:ascii="Arial" w:hAnsi="Arial" w:cs="Arial"/>
          <w:sz w:val="22"/>
          <w:szCs w:val="22"/>
        </w:rPr>
        <w:t>adapt</w:t>
      </w:r>
      <w:r w:rsidRPr="004850DC">
        <w:rPr>
          <w:rFonts w:ascii="Arial" w:hAnsi="Arial" w:cs="Arial"/>
          <w:sz w:val="22"/>
          <w:szCs w:val="22"/>
        </w:rPr>
        <w:t xml:space="preserve"> their strategy according to the particular requirements of their team and the circumstances, </w:t>
      </w:r>
      <w:r w:rsidR="00816658" w:rsidRPr="004850DC">
        <w:rPr>
          <w:rFonts w:ascii="Arial" w:hAnsi="Arial" w:cs="Arial"/>
          <w:sz w:val="22"/>
          <w:szCs w:val="22"/>
        </w:rPr>
        <w:t>before</w:t>
      </w:r>
      <w:r w:rsidRPr="004850DC">
        <w:rPr>
          <w:rFonts w:ascii="Arial" w:hAnsi="Arial" w:cs="Arial"/>
          <w:sz w:val="22"/>
          <w:szCs w:val="22"/>
        </w:rPr>
        <w:t xml:space="preserve"> following a set style (</w:t>
      </w:r>
      <w:proofErr w:type="spellStart"/>
      <w:r w:rsidRPr="004850DC">
        <w:rPr>
          <w:rFonts w:ascii="Arial" w:hAnsi="Arial" w:cs="Arial"/>
          <w:sz w:val="22"/>
          <w:szCs w:val="22"/>
        </w:rPr>
        <w:t>Xuecheng</w:t>
      </w:r>
      <w:proofErr w:type="spellEnd"/>
      <w:r w:rsidRPr="004850DC">
        <w:rPr>
          <w:rFonts w:ascii="Arial" w:hAnsi="Arial" w:cs="Arial"/>
          <w:sz w:val="22"/>
          <w:szCs w:val="22"/>
        </w:rPr>
        <w:t xml:space="preserve"> et al., </w:t>
      </w:r>
      <w:r w:rsidRPr="004850DC">
        <w:rPr>
          <w:rFonts w:ascii="Arial" w:hAnsi="Arial" w:cs="Arial"/>
          <w:sz w:val="22"/>
          <w:szCs w:val="22"/>
        </w:rPr>
        <w:lastRenderedPageBreak/>
        <w:t xml:space="preserve">2022). The participatory </w:t>
      </w:r>
      <w:r w:rsidR="00816658" w:rsidRPr="004850DC">
        <w:rPr>
          <w:rFonts w:ascii="Arial" w:hAnsi="Arial" w:cs="Arial"/>
          <w:sz w:val="22"/>
          <w:szCs w:val="22"/>
        </w:rPr>
        <w:t>technique</w:t>
      </w:r>
      <w:r w:rsidRPr="004850DC">
        <w:rPr>
          <w:rFonts w:ascii="Arial" w:hAnsi="Arial" w:cs="Arial"/>
          <w:sz w:val="22"/>
          <w:szCs w:val="22"/>
        </w:rPr>
        <w:t xml:space="preserve"> encourages cooperation and creativity in times of stability, a directive style could be </w:t>
      </w:r>
      <w:r w:rsidR="00816658" w:rsidRPr="004850DC">
        <w:rPr>
          <w:rFonts w:ascii="Arial" w:hAnsi="Arial" w:cs="Arial"/>
          <w:sz w:val="22"/>
          <w:szCs w:val="22"/>
        </w:rPr>
        <w:t>essential</w:t>
      </w:r>
      <w:r w:rsidRPr="004850DC">
        <w:rPr>
          <w:rFonts w:ascii="Arial" w:hAnsi="Arial" w:cs="Arial"/>
          <w:sz w:val="22"/>
          <w:szCs w:val="22"/>
        </w:rPr>
        <w:t xml:space="preserve"> to bring clarity and stability during crises as this </w:t>
      </w:r>
      <w:r w:rsidR="00816658" w:rsidRPr="004850DC">
        <w:rPr>
          <w:rFonts w:ascii="Arial" w:hAnsi="Arial" w:cs="Arial"/>
          <w:sz w:val="22"/>
          <w:szCs w:val="22"/>
        </w:rPr>
        <w:t>compliance</w:t>
      </w:r>
      <w:r w:rsidRPr="004850DC">
        <w:rPr>
          <w:rFonts w:ascii="Arial" w:hAnsi="Arial" w:cs="Arial"/>
          <w:sz w:val="22"/>
          <w:szCs w:val="22"/>
        </w:rPr>
        <w:t xml:space="preserve"> assists leaders in overcoming organisational </w:t>
      </w:r>
      <w:r w:rsidR="00816658" w:rsidRPr="004850DC">
        <w:rPr>
          <w:rFonts w:ascii="Arial" w:hAnsi="Arial" w:cs="Arial"/>
          <w:sz w:val="22"/>
          <w:szCs w:val="22"/>
        </w:rPr>
        <w:t>difficulties</w:t>
      </w:r>
      <w:r w:rsidRPr="004850DC">
        <w:rPr>
          <w:rFonts w:ascii="Arial" w:hAnsi="Arial" w:cs="Arial"/>
          <w:sz w:val="22"/>
          <w:szCs w:val="22"/>
        </w:rPr>
        <w:t xml:space="preserve">, preserving worker engagement, and sustaining </w:t>
      </w:r>
      <w:r w:rsidR="00816658" w:rsidRPr="004850DC">
        <w:rPr>
          <w:rFonts w:ascii="Arial" w:hAnsi="Arial" w:cs="Arial"/>
          <w:sz w:val="22"/>
          <w:szCs w:val="22"/>
        </w:rPr>
        <w:t>production</w:t>
      </w:r>
      <w:r w:rsidRPr="004850DC">
        <w:rPr>
          <w:rFonts w:ascii="Arial" w:hAnsi="Arial" w:cs="Arial"/>
          <w:sz w:val="22"/>
          <w:szCs w:val="22"/>
        </w:rPr>
        <w:t>.</w:t>
      </w:r>
    </w:p>
    <w:p w14:paraId="00000017" w14:textId="6852E2FA" w:rsidR="003B0E62" w:rsidRPr="004850DC" w:rsidRDefault="00DF2E41">
      <w:pPr>
        <w:rPr>
          <w:rFonts w:ascii="Arial" w:hAnsi="Arial" w:cs="Arial"/>
          <w:sz w:val="22"/>
          <w:szCs w:val="22"/>
        </w:rPr>
      </w:pPr>
      <w:r w:rsidRPr="004850DC">
        <w:rPr>
          <w:rFonts w:ascii="Arial" w:hAnsi="Arial" w:cs="Arial"/>
          <w:b/>
          <w:sz w:val="22"/>
          <w:szCs w:val="22"/>
        </w:rPr>
        <w:t xml:space="preserve">Case Studies Illustrating Leadership Style Success: </w:t>
      </w:r>
      <w:r w:rsidRPr="004850DC">
        <w:rPr>
          <w:rFonts w:ascii="Arial" w:hAnsi="Arial" w:cs="Arial"/>
          <w:sz w:val="22"/>
          <w:szCs w:val="22"/>
        </w:rPr>
        <w:t xml:space="preserve">The case studies </w:t>
      </w:r>
      <w:r w:rsidR="00816658" w:rsidRPr="004850DC">
        <w:rPr>
          <w:rFonts w:ascii="Arial" w:hAnsi="Arial" w:cs="Arial"/>
          <w:sz w:val="22"/>
          <w:szCs w:val="22"/>
        </w:rPr>
        <w:t>reveal</w:t>
      </w:r>
      <w:r w:rsidRPr="004850DC">
        <w:rPr>
          <w:rFonts w:ascii="Arial" w:hAnsi="Arial" w:cs="Arial"/>
          <w:sz w:val="22"/>
          <w:szCs w:val="22"/>
        </w:rPr>
        <w:t xml:space="preserve"> how successful leadership techniques move an organisation through times of </w:t>
      </w:r>
      <w:r w:rsidR="00816658" w:rsidRPr="004850DC">
        <w:rPr>
          <w:rFonts w:ascii="Arial" w:hAnsi="Arial" w:cs="Arial"/>
          <w:sz w:val="22"/>
          <w:szCs w:val="22"/>
        </w:rPr>
        <w:t>disaster</w:t>
      </w:r>
      <w:r w:rsidRPr="004850DC">
        <w:rPr>
          <w:rFonts w:ascii="Arial" w:hAnsi="Arial" w:cs="Arial"/>
          <w:sz w:val="22"/>
          <w:szCs w:val="22"/>
        </w:rPr>
        <w:t xml:space="preserve">, in 2008, Howard Schultz </w:t>
      </w:r>
      <w:r w:rsidR="00816658" w:rsidRPr="004850DC">
        <w:rPr>
          <w:rFonts w:ascii="Arial" w:hAnsi="Arial" w:cs="Arial"/>
          <w:sz w:val="22"/>
          <w:szCs w:val="22"/>
        </w:rPr>
        <w:t>worked</w:t>
      </w:r>
      <w:r w:rsidRPr="004850DC">
        <w:rPr>
          <w:rFonts w:ascii="Arial" w:hAnsi="Arial" w:cs="Arial"/>
          <w:sz w:val="22"/>
          <w:szCs w:val="22"/>
        </w:rPr>
        <w:t xml:space="preserve"> transformational leadership at Starbucks, </w:t>
      </w:r>
      <w:r w:rsidR="00816658" w:rsidRPr="004850DC">
        <w:rPr>
          <w:rFonts w:ascii="Arial" w:hAnsi="Arial" w:cs="Arial"/>
          <w:sz w:val="22"/>
          <w:szCs w:val="22"/>
        </w:rPr>
        <w:t>placing</w:t>
      </w:r>
      <w:r w:rsidRPr="004850DC">
        <w:rPr>
          <w:rFonts w:ascii="Arial" w:hAnsi="Arial" w:cs="Arial"/>
          <w:sz w:val="22"/>
          <w:szCs w:val="22"/>
        </w:rPr>
        <w:t xml:space="preserve"> employee welfare and business values first to </w:t>
      </w:r>
      <w:r w:rsidR="00816658" w:rsidRPr="004850DC">
        <w:rPr>
          <w:rFonts w:ascii="Arial" w:hAnsi="Arial" w:cs="Arial"/>
          <w:sz w:val="22"/>
          <w:szCs w:val="22"/>
        </w:rPr>
        <w:t>intensify</w:t>
      </w:r>
      <w:r w:rsidRPr="004850DC">
        <w:rPr>
          <w:rFonts w:ascii="Arial" w:hAnsi="Arial" w:cs="Arial"/>
          <w:sz w:val="22"/>
          <w:szCs w:val="22"/>
        </w:rPr>
        <w:t xml:space="preserve"> ethics and win back customer trust (Kennedy, 2020). At Microsoft, Satya Nadella changed the </w:t>
      </w:r>
      <w:r w:rsidR="00816658" w:rsidRPr="004850DC">
        <w:rPr>
          <w:rFonts w:ascii="Arial" w:hAnsi="Arial" w:cs="Arial"/>
          <w:sz w:val="22"/>
          <w:szCs w:val="22"/>
        </w:rPr>
        <w:t>business's</w:t>
      </w:r>
      <w:r w:rsidRPr="004850DC">
        <w:rPr>
          <w:rFonts w:ascii="Arial" w:hAnsi="Arial" w:cs="Arial"/>
          <w:sz w:val="22"/>
          <w:szCs w:val="22"/>
        </w:rPr>
        <w:t xml:space="preserve"> competitive culture to one of cooperation, which encouraged </w:t>
      </w:r>
      <w:r w:rsidR="00816658" w:rsidRPr="004850DC">
        <w:rPr>
          <w:rFonts w:ascii="Arial" w:hAnsi="Arial" w:cs="Arial"/>
          <w:sz w:val="22"/>
          <w:szCs w:val="22"/>
        </w:rPr>
        <w:t>inventiveness</w:t>
      </w:r>
      <w:r w:rsidRPr="004850DC">
        <w:rPr>
          <w:rFonts w:ascii="Arial" w:hAnsi="Arial" w:cs="Arial"/>
          <w:sz w:val="22"/>
          <w:szCs w:val="22"/>
        </w:rPr>
        <w:t xml:space="preserve"> and improved its </w:t>
      </w:r>
      <w:r w:rsidR="00816658" w:rsidRPr="004850DC">
        <w:rPr>
          <w:rFonts w:ascii="Arial" w:hAnsi="Arial" w:cs="Arial"/>
          <w:sz w:val="22"/>
          <w:szCs w:val="22"/>
        </w:rPr>
        <w:t>place</w:t>
      </w:r>
      <w:r w:rsidRPr="004850DC">
        <w:rPr>
          <w:rFonts w:ascii="Arial" w:hAnsi="Arial" w:cs="Arial"/>
          <w:sz w:val="22"/>
          <w:szCs w:val="22"/>
        </w:rPr>
        <w:t xml:space="preserve"> in the market by </w:t>
      </w:r>
      <w:r w:rsidR="00816658" w:rsidRPr="004850DC">
        <w:rPr>
          <w:rFonts w:ascii="Arial" w:hAnsi="Arial" w:cs="Arial"/>
          <w:sz w:val="22"/>
          <w:szCs w:val="22"/>
        </w:rPr>
        <w:t>accepting</w:t>
      </w:r>
      <w:r w:rsidRPr="004850DC">
        <w:rPr>
          <w:rFonts w:ascii="Arial" w:hAnsi="Arial" w:cs="Arial"/>
          <w:sz w:val="22"/>
          <w:szCs w:val="22"/>
        </w:rPr>
        <w:t xml:space="preserve"> democratic leadership and including her employees in strategic </w:t>
      </w:r>
      <w:r w:rsidR="00816658" w:rsidRPr="004850DC">
        <w:rPr>
          <w:rFonts w:ascii="Arial" w:hAnsi="Arial" w:cs="Arial"/>
          <w:sz w:val="22"/>
          <w:szCs w:val="22"/>
        </w:rPr>
        <w:t>selections</w:t>
      </w:r>
      <w:r w:rsidRPr="004850DC">
        <w:rPr>
          <w:rFonts w:ascii="Arial" w:hAnsi="Arial" w:cs="Arial"/>
          <w:sz w:val="22"/>
          <w:szCs w:val="22"/>
        </w:rPr>
        <w:t xml:space="preserve">, Indra Nooyi at PepsiCo facilitated teamwork and innovation while meeting consumer </w:t>
      </w:r>
      <w:r w:rsidR="00816658" w:rsidRPr="004850DC">
        <w:rPr>
          <w:rFonts w:ascii="Arial" w:hAnsi="Arial" w:cs="Arial"/>
          <w:sz w:val="22"/>
          <w:szCs w:val="22"/>
        </w:rPr>
        <w:t>requirements</w:t>
      </w:r>
      <w:r w:rsidRPr="004850DC">
        <w:rPr>
          <w:rFonts w:ascii="Arial" w:hAnsi="Arial" w:cs="Arial"/>
          <w:sz w:val="22"/>
          <w:szCs w:val="22"/>
        </w:rPr>
        <w:t xml:space="preserve"> (Heskett, 2022). These leaders showed how </w:t>
      </w:r>
      <w:r w:rsidR="00816658" w:rsidRPr="004850DC">
        <w:rPr>
          <w:rFonts w:ascii="Arial" w:hAnsi="Arial" w:cs="Arial"/>
          <w:sz w:val="22"/>
          <w:szCs w:val="22"/>
        </w:rPr>
        <w:t>flexibility</w:t>
      </w:r>
      <w:r w:rsidRPr="004850DC">
        <w:rPr>
          <w:rFonts w:ascii="Arial" w:hAnsi="Arial" w:cs="Arial"/>
          <w:sz w:val="22"/>
          <w:szCs w:val="22"/>
        </w:rPr>
        <w:t xml:space="preserve">, </w:t>
      </w:r>
      <w:r w:rsidR="00816658" w:rsidRPr="004850DC">
        <w:rPr>
          <w:rFonts w:ascii="Arial" w:hAnsi="Arial" w:cs="Arial"/>
          <w:sz w:val="22"/>
          <w:szCs w:val="22"/>
        </w:rPr>
        <w:t xml:space="preserve">and </w:t>
      </w:r>
      <w:r w:rsidRPr="004850DC">
        <w:rPr>
          <w:rFonts w:ascii="Arial" w:hAnsi="Arial" w:cs="Arial"/>
          <w:sz w:val="22"/>
          <w:szCs w:val="22"/>
        </w:rPr>
        <w:t xml:space="preserve">employee and </w:t>
      </w:r>
      <w:r w:rsidR="00816658" w:rsidRPr="004850DC">
        <w:rPr>
          <w:rFonts w:ascii="Arial" w:hAnsi="Arial" w:cs="Arial"/>
          <w:sz w:val="22"/>
          <w:szCs w:val="22"/>
        </w:rPr>
        <w:t>principal</w:t>
      </w:r>
      <w:r w:rsidRPr="004850DC">
        <w:rPr>
          <w:rFonts w:ascii="Arial" w:hAnsi="Arial" w:cs="Arial"/>
          <w:sz w:val="22"/>
          <w:szCs w:val="22"/>
        </w:rPr>
        <w:t xml:space="preserve"> performance can be improved during difficult times by </w:t>
      </w:r>
      <w:r w:rsidR="00816658" w:rsidRPr="004850DC">
        <w:rPr>
          <w:rFonts w:ascii="Arial" w:hAnsi="Arial" w:cs="Arial"/>
          <w:sz w:val="22"/>
          <w:szCs w:val="22"/>
        </w:rPr>
        <w:t>adjusting</w:t>
      </w:r>
      <w:r w:rsidRPr="004850DC">
        <w:rPr>
          <w:rFonts w:ascii="Arial" w:hAnsi="Arial" w:cs="Arial"/>
          <w:sz w:val="22"/>
          <w:szCs w:val="22"/>
        </w:rPr>
        <w:t xml:space="preserve"> leadership styles to meet organisational </w:t>
      </w:r>
      <w:r w:rsidR="00816658" w:rsidRPr="004850DC">
        <w:rPr>
          <w:rFonts w:ascii="Arial" w:hAnsi="Arial" w:cs="Arial"/>
          <w:sz w:val="22"/>
          <w:szCs w:val="22"/>
        </w:rPr>
        <w:t>difficulties</w:t>
      </w:r>
      <w:r w:rsidRPr="004850DC">
        <w:rPr>
          <w:rFonts w:ascii="Arial" w:hAnsi="Arial" w:cs="Arial"/>
          <w:sz w:val="22"/>
          <w:szCs w:val="22"/>
        </w:rPr>
        <w:t xml:space="preserve">. </w:t>
      </w:r>
    </w:p>
    <w:p w14:paraId="00000018" w14:textId="2B807971" w:rsidR="003B0E62" w:rsidRPr="004850DC" w:rsidRDefault="00DF2E41">
      <w:pPr>
        <w:pStyle w:val="Heading2"/>
        <w:spacing w:line="276" w:lineRule="auto"/>
        <w:jc w:val="left"/>
        <w:rPr>
          <w:rFonts w:ascii="Arial" w:hAnsi="Arial" w:cs="Arial"/>
          <w:sz w:val="22"/>
          <w:szCs w:val="22"/>
        </w:rPr>
      </w:pPr>
      <w:bookmarkStart w:id="8" w:name="_f8si6yjzwcdt" w:colFirst="0" w:colLast="0"/>
      <w:bookmarkStart w:id="9" w:name="_Toc184131365"/>
      <w:bookmarkEnd w:id="8"/>
      <w:r w:rsidRPr="004850DC">
        <w:rPr>
          <w:rFonts w:ascii="Arial" w:hAnsi="Arial" w:cs="Arial"/>
          <w:sz w:val="22"/>
          <w:szCs w:val="22"/>
        </w:rPr>
        <w:t>Tackling Barriers to Effective Leadership in the Workplace</w:t>
      </w:r>
      <w:bookmarkEnd w:id="9"/>
    </w:p>
    <w:p w14:paraId="00000019" w14:textId="57C3A848" w:rsidR="003B0E62" w:rsidRPr="004850DC" w:rsidRDefault="00DF2E41">
      <w:pPr>
        <w:rPr>
          <w:rFonts w:ascii="Arial" w:hAnsi="Arial" w:cs="Arial"/>
          <w:sz w:val="22"/>
          <w:szCs w:val="22"/>
        </w:rPr>
      </w:pPr>
      <w:r w:rsidRPr="004850DC">
        <w:rPr>
          <w:rFonts w:ascii="Arial" w:hAnsi="Arial" w:cs="Arial"/>
          <w:b/>
          <w:sz w:val="22"/>
          <w:szCs w:val="22"/>
        </w:rPr>
        <w:t xml:space="preserve">Identification of Common Barriers: </w:t>
      </w:r>
      <w:r w:rsidRPr="004850DC">
        <w:rPr>
          <w:rFonts w:ascii="Arial" w:hAnsi="Arial" w:cs="Arial"/>
          <w:sz w:val="22"/>
          <w:szCs w:val="22"/>
        </w:rPr>
        <w:t xml:space="preserve">The right workplace depends on </w:t>
      </w:r>
      <w:r w:rsidR="00816658" w:rsidRPr="004850DC">
        <w:rPr>
          <w:rFonts w:ascii="Arial" w:hAnsi="Arial" w:cs="Arial"/>
          <w:sz w:val="22"/>
          <w:szCs w:val="22"/>
        </w:rPr>
        <w:t>actual</w:t>
      </w:r>
      <w:r w:rsidRPr="004850DC">
        <w:rPr>
          <w:rFonts w:ascii="Arial" w:hAnsi="Arial" w:cs="Arial"/>
          <w:sz w:val="22"/>
          <w:szCs w:val="22"/>
        </w:rPr>
        <w:t xml:space="preserve"> leadership, but several </w:t>
      </w:r>
      <w:r w:rsidR="00816658" w:rsidRPr="004850DC">
        <w:rPr>
          <w:rFonts w:ascii="Arial" w:hAnsi="Arial" w:cs="Arial"/>
          <w:sz w:val="22"/>
          <w:szCs w:val="22"/>
        </w:rPr>
        <w:t>weaknesses</w:t>
      </w:r>
      <w:r w:rsidRPr="004850DC">
        <w:rPr>
          <w:rFonts w:ascii="Arial" w:hAnsi="Arial" w:cs="Arial"/>
          <w:sz w:val="22"/>
          <w:szCs w:val="22"/>
        </w:rPr>
        <w:t xml:space="preserve"> might make this difficult to </w:t>
      </w:r>
      <w:r w:rsidR="00816658" w:rsidRPr="004850DC">
        <w:rPr>
          <w:rFonts w:ascii="Arial" w:hAnsi="Arial" w:cs="Arial"/>
          <w:sz w:val="22"/>
          <w:szCs w:val="22"/>
        </w:rPr>
        <w:t>accomplish</w:t>
      </w:r>
      <w:r w:rsidRPr="004850DC">
        <w:rPr>
          <w:rFonts w:ascii="Arial" w:hAnsi="Arial" w:cs="Arial"/>
          <w:sz w:val="22"/>
          <w:szCs w:val="22"/>
        </w:rPr>
        <w:t xml:space="preserve"> where one primary </w:t>
      </w:r>
      <w:r w:rsidR="00816658" w:rsidRPr="004850DC">
        <w:rPr>
          <w:rFonts w:ascii="Arial" w:hAnsi="Arial" w:cs="Arial"/>
          <w:sz w:val="22"/>
          <w:szCs w:val="22"/>
        </w:rPr>
        <w:t>problem</w:t>
      </w:r>
      <w:r w:rsidRPr="004850DC">
        <w:rPr>
          <w:rFonts w:ascii="Arial" w:hAnsi="Arial" w:cs="Arial"/>
          <w:sz w:val="22"/>
          <w:szCs w:val="22"/>
        </w:rPr>
        <w:t xml:space="preserve"> is resistance to change, which frequently </w:t>
      </w:r>
      <w:r w:rsidR="00816658" w:rsidRPr="004850DC">
        <w:rPr>
          <w:rFonts w:ascii="Arial" w:hAnsi="Arial" w:cs="Arial"/>
          <w:sz w:val="22"/>
          <w:szCs w:val="22"/>
        </w:rPr>
        <w:t>consequences</w:t>
      </w:r>
      <w:r w:rsidRPr="004850DC">
        <w:rPr>
          <w:rFonts w:ascii="Arial" w:hAnsi="Arial" w:cs="Arial"/>
          <w:sz w:val="22"/>
          <w:szCs w:val="22"/>
        </w:rPr>
        <w:t xml:space="preserve"> from employee </w:t>
      </w:r>
      <w:r w:rsidR="00816658" w:rsidRPr="004850DC">
        <w:rPr>
          <w:rFonts w:ascii="Arial" w:hAnsi="Arial" w:cs="Arial"/>
          <w:sz w:val="22"/>
          <w:szCs w:val="22"/>
        </w:rPr>
        <w:t>anxiety</w:t>
      </w:r>
      <w:r w:rsidRPr="004850DC">
        <w:rPr>
          <w:rFonts w:ascii="Arial" w:hAnsi="Arial" w:cs="Arial"/>
          <w:sz w:val="22"/>
          <w:szCs w:val="22"/>
        </w:rPr>
        <w:t xml:space="preserve"> about the future, bad experiences in the past, or </w:t>
      </w:r>
      <w:r w:rsidR="00816658" w:rsidRPr="004850DC">
        <w:rPr>
          <w:rFonts w:ascii="Arial" w:hAnsi="Arial" w:cs="Arial"/>
          <w:sz w:val="22"/>
          <w:szCs w:val="22"/>
        </w:rPr>
        <w:t>absence</w:t>
      </w:r>
      <w:r w:rsidRPr="004850DC">
        <w:rPr>
          <w:rFonts w:ascii="Arial" w:hAnsi="Arial" w:cs="Arial"/>
          <w:sz w:val="22"/>
          <w:szCs w:val="22"/>
        </w:rPr>
        <w:t xml:space="preserve"> of knowledge about the advantages of new projects (Coleman, 2020). </w:t>
      </w:r>
      <w:r w:rsidR="00442252" w:rsidRPr="004850DC">
        <w:rPr>
          <w:rFonts w:ascii="Arial" w:hAnsi="Arial" w:cs="Arial"/>
          <w:sz w:val="22"/>
          <w:szCs w:val="22"/>
        </w:rPr>
        <w:t>Productivity</w:t>
      </w:r>
      <w:r w:rsidRPr="004850DC">
        <w:rPr>
          <w:rFonts w:ascii="Arial" w:hAnsi="Arial" w:cs="Arial"/>
          <w:sz w:val="22"/>
          <w:szCs w:val="22"/>
        </w:rPr>
        <w:t xml:space="preserve"> might be </w:t>
      </w:r>
      <w:r w:rsidR="00816658" w:rsidRPr="004850DC">
        <w:rPr>
          <w:rFonts w:ascii="Arial" w:hAnsi="Arial" w:cs="Arial"/>
          <w:sz w:val="22"/>
          <w:szCs w:val="22"/>
        </w:rPr>
        <w:t>disadvantaged</w:t>
      </w:r>
      <w:r w:rsidRPr="004850DC">
        <w:rPr>
          <w:rFonts w:ascii="Arial" w:hAnsi="Arial" w:cs="Arial"/>
          <w:sz w:val="22"/>
          <w:szCs w:val="22"/>
        </w:rPr>
        <w:t xml:space="preserve"> and </w:t>
      </w:r>
      <w:r w:rsidR="00816658" w:rsidRPr="004850DC">
        <w:rPr>
          <w:rFonts w:ascii="Arial" w:hAnsi="Arial" w:cs="Arial"/>
          <w:sz w:val="22"/>
          <w:szCs w:val="22"/>
        </w:rPr>
        <w:t>ethics</w:t>
      </w:r>
      <w:r w:rsidRPr="004850DC">
        <w:rPr>
          <w:rFonts w:ascii="Arial" w:hAnsi="Arial" w:cs="Arial"/>
          <w:sz w:val="22"/>
          <w:szCs w:val="22"/>
        </w:rPr>
        <w:t xml:space="preserve"> lowered by this opposition as the problems are made worse by a </w:t>
      </w:r>
      <w:r w:rsidR="00816658" w:rsidRPr="004850DC">
        <w:rPr>
          <w:rFonts w:ascii="Arial" w:hAnsi="Arial" w:cs="Arial"/>
          <w:sz w:val="22"/>
          <w:szCs w:val="22"/>
        </w:rPr>
        <w:t>deficiency</w:t>
      </w:r>
      <w:r w:rsidRPr="004850DC">
        <w:rPr>
          <w:rFonts w:ascii="Arial" w:hAnsi="Arial" w:cs="Arial"/>
          <w:sz w:val="22"/>
          <w:szCs w:val="22"/>
        </w:rPr>
        <w:t xml:space="preserve"> of trust between management and employees, which can be brought on by </w:t>
      </w:r>
      <w:r w:rsidR="00816658" w:rsidRPr="004850DC">
        <w:rPr>
          <w:rFonts w:ascii="Arial" w:hAnsi="Arial" w:cs="Arial"/>
          <w:sz w:val="22"/>
          <w:szCs w:val="22"/>
        </w:rPr>
        <w:t>deprived</w:t>
      </w:r>
      <w:r w:rsidRPr="004850DC">
        <w:rPr>
          <w:rFonts w:ascii="Arial" w:hAnsi="Arial" w:cs="Arial"/>
          <w:sz w:val="22"/>
          <w:szCs w:val="22"/>
        </w:rPr>
        <w:t xml:space="preserve"> communication, </w:t>
      </w:r>
      <w:r w:rsidR="00816658" w:rsidRPr="004850DC">
        <w:rPr>
          <w:rFonts w:ascii="Arial" w:hAnsi="Arial" w:cs="Arial"/>
          <w:sz w:val="22"/>
          <w:szCs w:val="22"/>
        </w:rPr>
        <w:t>apparent</w:t>
      </w:r>
      <w:r w:rsidRPr="004850DC">
        <w:rPr>
          <w:rFonts w:ascii="Arial" w:hAnsi="Arial" w:cs="Arial"/>
          <w:sz w:val="22"/>
          <w:szCs w:val="22"/>
        </w:rPr>
        <w:t xml:space="preserve"> injustices, or previous leadership mistakes. </w:t>
      </w:r>
      <w:r w:rsidR="00442252" w:rsidRPr="004850DC">
        <w:rPr>
          <w:rFonts w:ascii="Arial" w:hAnsi="Arial" w:cs="Arial"/>
          <w:sz w:val="22"/>
          <w:szCs w:val="22"/>
        </w:rPr>
        <w:t>Collaboration</w:t>
      </w:r>
      <w:r w:rsidRPr="004850DC">
        <w:rPr>
          <w:rFonts w:ascii="Arial" w:hAnsi="Arial" w:cs="Arial"/>
          <w:sz w:val="22"/>
          <w:szCs w:val="22"/>
        </w:rPr>
        <w:t xml:space="preserve"> and transparency suffer from the </w:t>
      </w:r>
      <w:r w:rsidR="00816658" w:rsidRPr="004850DC">
        <w:rPr>
          <w:rFonts w:ascii="Arial" w:hAnsi="Arial" w:cs="Arial"/>
          <w:sz w:val="22"/>
          <w:szCs w:val="22"/>
        </w:rPr>
        <w:t>absence</w:t>
      </w:r>
      <w:r w:rsidRPr="004850DC">
        <w:rPr>
          <w:rFonts w:ascii="Arial" w:hAnsi="Arial" w:cs="Arial"/>
          <w:sz w:val="22"/>
          <w:szCs w:val="22"/>
        </w:rPr>
        <w:t xml:space="preserve"> of trust, which </w:t>
      </w:r>
      <w:r w:rsidR="00990C0D" w:rsidRPr="004850DC">
        <w:rPr>
          <w:rFonts w:ascii="Arial" w:hAnsi="Arial" w:cs="Arial"/>
          <w:sz w:val="22"/>
          <w:szCs w:val="22"/>
        </w:rPr>
        <w:t>induces</w:t>
      </w:r>
      <w:r w:rsidRPr="004850DC">
        <w:rPr>
          <w:rFonts w:ascii="Arial" w:hAnsi="Arial" w:cs="Arial"/>
          <w:sz w:val="22"/>
          <w:szCs w:val="22"/>
        </w:rPr>
        <w:t xml:space="preserve"> participation and creativity with inadequate leadership abilities, like deficiencies in </w:t>
      </w:r>
      <w:r w:rsidRPr="004850DC">
        <w:rPr>
          <w:rFonts w:ascii="Arial" w:hAnsi="Arial" w:cs="Arial"/>
          <w:sz w:val="22"/>
          <w:szCs w:val="22"/>
        </w:rPr>
        <w:lastRenderedPageBreak/>
        <w:t xml:space="preserve">decision-making, emotional intelligence, and conflict </w:t>
      </w:r>
      <w:r w:rsidR="00990C0D" w:rsidRPr="004850DC">
        <w:rPr>
          <w:rFonts w:ascii="Arial" w:hAnsi="Arial" w:cs="Arial"/>
          <w:sz w:val="22"/>
          <w:szCs w:val="22"/>
        </w:rPr>
        <w:t>resolution</w:t>
      </w:r>
      <w:r w:rsidRPr="004850DC">
        <w:rPr>
          <w:rFonts w:ascii="Arial" w:hAnsi="Arial" w:cs="Arial"/>
          <w:sz w:val="22"/>
          <w:szCs w:val="22"/>
        </w:rPr>
        <w:t xml:space="preserve">, which can make it difficult for leaders to successfully </w:t>
      </w:r>
      <w:r w:rsidR="00990C0D" w:rsidRPr="004850DC">
        <w:rPr>
          <w:rFonts w:ascii="Arial" w:hAnsi="Arial" w:cs="Arial"/>
          <w:sz w:val="22"/>
          <w:szCs w:val="22"/>
        </w:rPr>
        <w:t>encourage</w:t>
      </w:r>
      <w:r w:rsidRPr="004850DC">
        <w:rPr>
          <w:rFonts w:ascii="Arial" w:hAnsi="Arial" w:cs="Arial"/>
          <w:sz w:val="22"/>
          <w:szCs w:val="22"/>
        </w:rPr>
        <w:t xml:space="preserve"> and inspire teams (</w:t>
      </w:r>
      <w:proofErr w:type="spellStart"/>
      <w:r w:rsidRPr="004850DC">
        <w:rPr>
          <w:rFonts w:ascii="Arial" w:hAnsi="Arial" w:cs="Arial"/>
          <w:sz w:val="22"/>
          <w:szCs w:val="22"/>
        </w:rPr>
        <w:t>Aufegger</w:t>
      </w:r>
      <w:proofErr w:type="spellEnd"/>
      <w:r w:rsidRPr="004850DC">
        <w:rPr>
          <w:rFonts w:ascii="Arial" w:hAnsi="Arial" w:cs="Arial"/>
          <w:sz w:val="22"/>
          <w:szCs w:val="22"/>
        </w:rPr>
        <w:t xml:space="preserve"> et al., 2020). </w:t>
      </w:r>
      <w:r w:rsidR="00442252" w:rsidRPr="004850DC">
        <w:rPr>
          <w:rFonts w:ascii="Arial" w:hAnsi="Arial" w:cs="Arial"/>
          <w:sz w:val="22"/>
          <w:szCs w:val="22"/>
        </w:rPr>
        <w:t>Leaders</w:t>
      </w:r>
      <w:r w:rsidRPr="004850DC">
        <w:rPr>
          <w:rFonts w:ascii="Arial" w:hAnsi="Arial" w:cs="Arial"/>
          <w:sz w:val="22"/>
          <w:szCs w:val="22"/>
        </w:rPr>
        <w:t xml:space="preserve"> who are not </w:t>
      </w:r>
      <w:r w:rsidR="00816658" w:rsidRPr="004850DC">
        <w:rPr>
          <w:rFonts w:ascii="Arial" w:hAnsi="Arial" w:cs="Arial"/>
          <w:sz w:val="22"/>
          <w:szCs w:val="22"/>
        </w:rPr>
        <w:t>sufficiently</w:t>
      </w:r>
      <w:r w:rsidRPr="004850DC">
        <w:rPr>
          <w:rFonts w:ascii="Arial" w:hAnsi="Arial" w:cs="Arial"/>
          <w:sz w:val="22"/>
          <w:szCs w:val="22"/>
        </w:rPr>
        <w:t xml:space="preserve"> trained might not be able to handle </w:t>
      </w:r>
      <w:r w:rsidR="00816658" w:rsidRPr="004850DC">
        <w:rPr>
          <w:rFonts w:ascii="Arial" w:hAnsi="Arial" w:cs="Arial"/>
          <w:sz w:val="22"/>
          <w:szCs w:val="22"/>
        </w:rPr>
        <w:t>difficulties</w:t>
      </w:r>
      <w:r w:rsidRPr="004850DC">
        <w:rPr>
          <w:rFonts w:ascii="Arial" w:hAnsi="Arial" w:cs="Arial"/>
          <w:sz w:val="22"/>
          <w:szCs w:val="22"/>
        </w:rPr>
        <w:t xml:space="preserve"> or create cooperative team </w:t>
      </w:r>
      <w:r w:rsidR="00816658" w:rsidRPr="004850DC">
        <w:rPr>
          <w:rFonts w:ascii="Arial" w:hAnsi="Arial" w:cs="Arial"/>
          <w:sz w:val="22"/>
          <w:szCs w:val="22"/>
        </w:rPr>
        <w:t>conditions</w:t>
      </w:r>
      <w:r w:rsidRPr="004850DC">
        <w:rPr>
          <w:rFonts w:ascii="Arial" w:hAnsi="Arial" w:cs="Arial"/>
          <w:sz w:val="22"/>
          <w:szCs w:val="22"/>
        </w:rPr>
        <w:t xml:space="preserve"> another significant </w:t>
      </w:r>
      <w:r w:rsidR="00816658" w:rsidRPr="004850DC">
        <w:rPr>
          <w:rFonts w:ascii="Arial" w:hAnsi="Arial" w:cs="Arial"/>
          <w:sz w:val="22"/>
          <w:szCs w:val="22"/>
        </w:rPr>
        <w:t>difficulty</w:t>
      </w:r>
      <w:r w:rsidRPr="004850DC">
        <w:rPr>
          <w:rFonts w:ascii="Arial" w:hAnsi="Arial" w:cs="Arial"/>
          <w:sz w:val="22"/>
          <w:szCs w:val="22"/>
        </w:rPr>
        <w:t xml:space="preserve"> is miscommunication, which leads to </w:t>
      </w:r>
      <w:r w:rsidR="00816658" w:rsidRPr="004850DC">
        <w:rPr>
          <w:rFonts w:ascii="Arial" w:hAnsi="Arial" w:cs="Arial"/>
          <w:sz w:val="22"/>
          <w:szCs w:val="22"/>
        </w:rPr>
        <w:t>errors</w:t>
      </w:r>
      <w:r w:rsidRPr="004850DC">
        <w:rPr>
          <w:rFonts w:ascii="Arial" w:hAnsi="Arial" w:cs="Arial"/>
          <w:sz w:val="22"/>
          <w:szCs w:val="22"/>
        </w:rPr>
        <w:t xml:space="preserve"> and confusion and separates workers from company </w:t>
      </w:r>
      <w:r w:rsidR="00816658" w:rsidRPr="004850DC">
        <w:rPr>
          <w:rFonts w:ascii="Arial" w:hAnsi="Arial" w:cs="Arial"/>
          <w:sz w:val="22"/>
          <w:szCs w:val="22"/>
        </w:rPr>
        <w:t>ideas</w:t>
      </w:r>
      <w:r w:rsidRPr="004850DC">
        <w:rPr>
          <w:rFonts w:ascii="Arial" w:hAnsi="Arial" w:cs="Arial"/>
          <w:sz w:val="22"/>
          <w:szCs w:val="22"/>
        </w:rPr>
        <w:t xml:space="preserve">. The </w:t>
      </w:r>
      <w:r w:rsidR="00816658" w:rsidRPr="004850DC">
        <w:rPr>
          <w:rFonts w:ascii="Arial" w:hAnsi="Arial" w:cs="Arial"/>
          <w:sz w:val="22"/>
          <w:szCs w:val="22"/>
        </w:rPr>
        <w:t>indecision</w:t>
      </w:r>
      <w:r w:rsidRPr="004850DC">
        <w:rPr>
          <w:rFonts w:ascii="Arial" w:hAnsi="Arial" w:cs="Arial"/>
          <w:sz w:val="22"/>
          <w:szCs w:val="22"/>
        </w:rPr>
        <w:t xml:space="preserve"> is increased, </w:t>
      </w:r>
      <w:r w:rsidR="00816658" w:rsidRPr="004850DC">
        <w:rPr>
          <w:rFonts w:ascii="Arial" w:hAnsi="Arial" w:cs="Arial"/>
          <w:sz w:val="22"/>
          <w:szCs w:val="22"/>
        </w:rPr>
        <w:t>mainly</w:t>
      </w:r>
      <w:r w:rsidRPr="004850DC">
        <w:rPr>
          <w:rFonts w:ascii="Arial" w:hAnsi="Arial" w:cs="Arial"/>
          <w:sz w:val="22"/>
          <w:szCs w:val="22"/>
        </w:rPr>
        <w:t xml:space="preserve"> during times of </w:t>
      </w:r>
      <w:r w:rsidR="00816658" w:rsidRPr="004850DC">
        <w:rPr>
          <w:rFonts w:ascii="Arial" w:hAnsi="Arial" w:cs="Arial"/>
          <w:sz w:val="22"/>
          <w:szCs w:val="22"/>
        </w:rPr>
        <w:t>change</w:t>
      </w:r>
      <w:r w:rsidRPr="004850DC">
        <w:rPr>
          <w:rFonts w:ascii="Arial" w:hAnsi="Arial" w:cs="Arial"/>
          <w:sz w:val="22"/>
          <w:szCs w:val="22"/>
        </w:rPr>
        <w:t xml:space="preserve">, by </w:t>
      </w:r>
      <w:r w:rsidR="00816658" w:rsidRPr="004850DC">
        <w:rPr>
          <w:rFonts w:ascii="Arial" w:hAnsi="Arial" w:cs="Arial"/>
          <w:sz w:val="22"/>
          <w:szCs w:val="22"/>
        </w:rPr>
        <w:t>indistinct</w:t>
      </w:r>
      <w:r w:rsidRPr="004850DC">
        <w:rPr>
          <w:rFonts w:ascii="Arial" w:hAnsi="Arial" w:cs="Arial"/>
          <w:sz w:val="22"/>
          <w:szCs w:val="22"/>
        </w:rPr>
        <w:t xml:space="preserve"> messages and inadequate communication </w:t>
      </w:r>
      <w:r w:rsidR="00816658" w:rsidRPr="004850DC">
        <w:rPr>
          <w:rFonts w:ascii="Arial" w:hAnsi="Arial" w:cs="Arial"/>
          <w:sz w:val="22"/>
          <w:szCs w:val="22"/>
        </w:rPr>
        <w:t>ways</w:t>
      </w:r>
      <w:r w:rsidRPr="004850DC">
        <w:rPr>
          <w:rFonts w:ascii="Arial" w:hAnsi="Arial" w:cs="Arial"/>
          <w:sz w:val="22"/>
          <w:szCs w:val="22"/>
        </w:rPr>
        <w:t xml:space="preserve"> for businesses like ABC Inc., which is dealing with a leadership </w:t>
      </w:r>
      <w:r w:rsidR="00816658" w:rsidRPr="004850DC">
        <w:rPr>
          <w:rFonts w:ascii="Arial" w:hAnsi="Arial" w:cs="Arial"/>
          <w:sz w:val="22"/>
          <w:szCs w:val="22"/>
        </w:rPr>
        <w:t>disaster</w:t>
      </w:r>
      <w:r w:rsidRPr="004850DC">
        <w:rPr>
          <w:rFonts w:ascii="Arial" w:hAnsi="Arial" w:cs="Arial"/>
          <w:sz w:val="22"/>
          <w:szCs w:val="22"/>
        </w:rPr>
        <w:t xml:space="preserve">, removing these impediments is </w:t>
      </w:r>
      <w:r w:rsidR="00816658" w:rsidRPr="004850DC">
        <w:rPr>
          <w:rFonts w:ascii="Arial" w:hAnsi="Arial" w:cs="Arial"/>
          <w:sz w:val="22"/>
          <w:szCs w:val="22"/>
        </w:rPr>
        <w:t>vital</w:t>
      </w:r>
      <w:r w:rsidRPr="004850DC">
        <w:rPr>
          <w:rFonts w:ascii="Arial" w:hAnsi="Arial" w:cs="Arial"/>
          <w:sz w:val="22"/>
          <w:szCs w:val="22"/>
        </w:rPr>
        <w:t>.</w:t>
      </w:r>
    </w:p>
    <w:p w14:paraId="0000001A" w14:textId="2677C170" w:rsidR="003B0E62" w:rsidRPr="004850DC" w:rsidRDefault="00DF2E41">
      <w:pPr>
        <w:rPr>
          <w:rFonts w:ascii="Arial" w:hAnsi="Arial" w:cs="Arial"/>
          <w:sz w:val="22"/>
          <w:szCs w:val="22"/>
        </w:rPr>
      </w:pPr>
      <w:r w:rsidRPr="004850DC">
        <w:rPr>
          <w:rFonts w:ascii="Arial" w:hAnsi="Arial" w:cs="Arial"/>
          <w:b/>
          <w:sz w:val="22"/>
          <w:szCs w:val="22"/>
        </w:rPr>
        <w:t xml:space="preserve">Strategies to Address These Barriers: </w:t>
      </w:r>
      <w:r w:rsidRPr="004850DC">
        <w:rPr>
          <w:rFonts w:ascii="Arial" w:hAnsi="Arial" w:cs="Arial"/>
          <w:sz w:val="22"/>
          <w:szCs w:val="22"/>
        </w:rPr>
        <w:t xml:space="preserve">The organisation have to set specific </w:t>
      </w:r>
      <w:r w:rsidR="00310193" w:rsidRPr="004850DC">
        <w:rPr>
          <w:rFonts w:ascii="Arial" w:hAnsi="Arial" w:cs="Arial"/>
          <w:sz w:val="22"/>
          <w:szCs w:val="22"/>
        </w:rPr>
        <w:t>strategies</w:t>
      </w:r>
      <w:r w:rsidRPr="004850DC">
        <w:rPr>
          <w:rFonts w:ascii="Arial" w:hAnsi="Arial" w:cs="Arial"/>
          <w:sz w:val="22"/>
          <w:szCs w:val="22"/>
        </w:rPr>
        <w:t xml:space="preserve"> into place to overcome the </w:t>
      </w:r>
      <w:r w:rsidR="00990C0D" w:rsidRPr="004850DC">
        <w:rPr>
          <w:rFonts w:ascii="Arial" w:hAnsi="Arial" w:cs="Arial"/>
          <w:sz w:val="22"/>
          <w:szCs w:val="22"/>
        </w:rPr>
        <w:t>blocks</w:t>
      </w:r>
      <w:r w:rsidRPr="004850DC">
        <w:rPr>
          <w:rFonts w:ascii="Arial" w:hAnsi="Arial" w:cs="Arial"/>
          <w:sz w:val="22"/>
          <w:szCs w:val="22"/>
        </w:rPr>
        <w:t xml:space="preserve"> to successful leadership to </w:t>
      </w:r>
      <w:r w:rsidR="00310193" w:rsidRPr="004850DC">
        <w:rPr>
          <w:rFonts w:ascii="Arial" w:hAnsi="Arial" w:cs="Arial"/>
          <w:sz w:val="22"/>
          <w:szCs w:val="22"/>
        </w:rPr>
        <w:t>prove</w:t>
      </w:r>
      <w:r w:rsidRPr="004850DC">
        <w:rPr>
          <w:rFonts w:ascii="Arial" w:hAnsi="Arial" w:cs="Arial"/>
          <w:sz w:val="22"/>
          <w:szCs w:val="22"/>
        </w:rPr>
        <w:t xml:space="preserve"> leadership development programs that give </w:t>
      </w:r>
      <w:r w:rsidR="00310193" w:rsidRPr="004850DC">
        <w:rPr>
          <w:rFonts w:ascii="Arial" w:hAnsi="Arial" w:cs="Arial"/>
          <w:sz w:val="22"/>
          <w:szCs w:val="22"/>
        </w:rPr>
        <w:t>contemporary</w:t>
      </w:r>
      <w:r w:rsidRPr="004850DC">
        <w:rPr>
          <w:rFonts w:ascii="Arial" w:hAnsi="Arial" w:cs="Arial"/>
          <w:sz w:val="22"/>
          <w:szCs w:val="22"/>
        </w:rPr>
        <w:t xml:space="preserve"> and future leaders the </w:t>
      </w:r>
      <w:r w:rsidR="00310193" w:rsidRPr="004850DC">
        <w:rPr>
          <w:rFonts w:ascii="Arial" w:hAnsi="Arial" w:cs="Arial"/>
          <w:sz w:val="22"/>
          <w:szCs w:val="22"/>
        </w:rPr>
        <w:t>needed</w:t>
      </w:r>
      <w:r w:rsidRPr="004850DC">
        <w:rPr>
          <w:rFonts w:ascii="Arial" w:hAnsi="Arial" w:cs="Arial"/>
          <w:sz w:val="22"/>
          <w:szCs w:val="22"/>
        </w:rPr>
        <w:t xml:space="preserve"> </w:t>
      </w:r>
      <w:r w:rsidR="00990C0D" w:rsidRPr="004850DC">
        <w:rPr>
          <w:rFonts w:ascii="Arial" w:hAnsi="Arial" w:cs="Arial"/>
          <w:sz w:val="22"/>
          <w:szCs w:val="22"/>
        </w:rPr>
        <w:t>implements</w:t>
      </w:r>
      <w:r w:rsidRPr="004850DC">
        <w:rPr>
          <w:rFonts w:ascii="Arial" w:hAnsi="Arial" w:cs="Arial"/>
          <w:sz w:val="22"/>
          <w:szCs w:val="22"/>
        </w:rPr>
        <w:t xml:space="preserve"> is one important </w:t>
      </w:r>
      <w:r w:rsidR="00990C0D" w:rsidRPr="004850DC">
        <w:rPr>
          <w:rFonts w:ascii="Arial" w:hAnsi="Arial" w:cs="Arial"/>
          <w:sz w:val="22"/>
          <w:szCs w:val="22"/>
        </w:rPr>
        <w:t>plan</w:t>
      </w:r>
      <w:r w:rsidRPr="004850DC">
        <w:rPr>
          <w:rFonts w:ascii="Arial" w:hAnsi="Arial" w:cs="Arial"/>
          <w:sz w:val="22"/>
          <w:szCs w:val="22"/>
        </w:rPr>
        <w:t xml:space="preserve"> (Schweiger et al., 2020). The programs need to concentrate on </w:t>
      </w:r>
      <w:r w:rsidR="00310193" w:rsidRPr="004850DC">
        <w:rPr>
          <w:rFonts w:ascii="Arial" w:hAnsi="Arial" w:cs="Arial"/>
          <w:sz w:val="22"/>
          <w:szCs w:val="22"/>
        </w:rPr>
        <w:t>refining</w:t>
      </w:r>
      <w:r w:rsidRPr="004850DC">
        <w:rPr>
          <w:rFonts w:ascii="Arial" w:hAnsi="Arial" w:cs="Arial"/>
          <w:sz w:val="22"/>
          <w:szCs w:val="22"/>
        </w:rPr>
        <w:t xml:space="preserve"> leaders' communication, emotional intelligence, and flexibility so they can </w:t>
      </w:r>
      <w:r w:rsidR="00990C0D" w:rsidRPr="004850DC">
        <w:rPr>
          <w:rFonts w:ascii="Arial" w:hAnsi="Arial" w:cs="Arial"/>
          <w:sz w:val="22"/>
          <w:szCs w:val="22"/>
        </w:rPr>
        <w:t>encounter</w:t>
      </w:r>
      <w:r w:rsidRPr="004850DC">
        <w:rPr>
          <w:rFonts w:ascii="Arial" w:hAnsi="Arial" w:cs="Arial"/>
          <w:sz w:val="22"/>
          <w:szCs w:val="22"/>
        </w:rPr>
        <w:t xml:space="preserve"> </w:t>
      </w:r>
      <w:r w:rsidR="00310193" w:rsidRPr="004850DC">
        <w:rPr>
          <w:rFonts w:ascii="Arial" w:hAnsi="Arial" w:cs="Arial"/>
          <w:sz w:val="22"/>
          <w:szCs w:val="22"/>
        </w:rPr>
        <w:t>complications</w:t>
      </w:r>
      <w:r w:rsidRPr="004850DC">
        <w:rPr>
          <w:rFonts w:ascii="Arial" w:hAnsi="Arial" w:cs="Arial"/>
          <w:sz w:val="22"/>
          <w:szCs w:val="22"/>
        </w:rPr>
        <w:t xml:space="preserve"> </w:t>
      </w:r>
      <w:r w:rsidR="00310193" w:rsidRPr="004850DC">
        <w:rPr>
          <w:rFonts w:ascii="Arial" w:hAnsi="Arial" w:cs="Arial"/>
          <w:sz w:val="22"/>
          <w:szCs w:val="22"/>
        </w:rPr>
        <w:t>directly</w:t>
      </w:r>
      <w:r w:rsidRPr="004850DC">
        <w:rPr>
          <w:rFonts w:ascii="Arial" w:hAnsi="Arial" w:cs="Arial"/>
          <w:sz w:val="22"/>
          <w:szCs w:val="22"/>
        </w:rPr>
        <w:t xml:space="preserve"> and create a productive work environment where a sturdy supply of leaders ready to </w:t>
      </w:r>
      <w:r w:rsidR="00310193" w:rsidRPr="004850DC">
        <w:rPr>
          <w:rFonts w:ascii="Arial" w:hAnsi="Arial" w:cs="Arial"/>
          <w:sz w:val="22"/>
          <w:szCs w:val="22"/>
        </w:rPr>
        <w:t>inspire</w:t>
      </w:r>
      <w:r w:rsidRPr="004850DC">
        <w:rPr>
          <w:rFonts w:ascii="Arial" w:hAnsi="Arial" w:cs="Arial"/>
          <w:sz w:val="22"/>
          <w:szCs w:val="22"/>
        </w:rPr>
        <w:t xml:space="preserve"> and </w:t>
      </w:r>
      <w:r w:rsidR="00310193" w:rsidRPr="004850DC">
        <w:rPr>
          <w:rFonts w:ascii="Arial" w:hAnsi="Arial" w:cs="Arial"/>
          <w:sz w:val="22"/>
          <w:szCs w:val="22"/>
        </w:rPr>
        <w:t>guide</w:t>
      </w:r>
      <w:r w:rsidRPr="004850DC">
        <w:rPr>
          <w:rFonts w:ascii="Arial" w:hAnsi="Arial" w:cs="Arial"/>
          <w:sz w:val="22"/>
          <w:szCs w:val="22"/>
        </w:rPr>
        <w:t xml:space="preserve"> their colleagues is produced by </w:t>
      </w:r>
      <w:r w:rsidR="00990C0D" w:rsidRPr="004850DC">
        <w:rPr>
          <w:rFonts w:ascii="Arial" w:hAnsi="Arial" w:cs="Arial"/>
          <w:sz w:val="22"/>
          <w:szCs w:val="22"/>
        </w:rPr>
        <w:t>advancing</w:t>
      </w:r>
      <w:r w:rsidRPr="004850DC">
        <w:rPr>
          <w:rFonts w:ascii="Arial" w:hAnsi="Arial" w:cs="Arial"/>
          <w:sz w:val="22"/>
          <w:szCs w:val="22"/>
        </w:rPr>
        <w:t xml:space="preserve"> in such training, which also </w:t>
      </w:r>
      <w:r w:rsidR="00310193" w:rsidRPr="004850DC">
        <w:rPr>
          <w:rFonts w:ascii="Arial" w:hAnsi="Arial" w:cs="Arial"/>
          <w:sz w:val="22"/>
          <w:szCs w:val="22"/>
        </w:rPr>
        <w:t>increases</w:t>
      </w:r>
      <w:r w:rsidRPr="004850DC">
        <w:rPr>
          <w:rFonts w:ascii="Arial" w:hAnsi="Arial" w:cs="Arial"/>
          <w:sz w:val="22"/>
          <w:szCs w:val="22"/>
        </w:rPr>
        <w:t xml:space="preserve"> leadership </w:t>
      </w:r>
      <w:r w:rsidR="00990C0D" w:rsidRPr="004850DC">
        <w:rPr>
          <w:rFonts w:ascii="Arial" w:hAnsi="Arial" w:cs="Arial"/>
          <w:sz w:val="22"/>
          <w:szCs w:val="22"/>
        </w:rPr>
        <w:t>potentials</w:t>
      </w:r>
      <w:r w:rsidRPr="004850DC">
        <w:rPr>
          <w:rFonts w:ascii="Arial" w:hAnsi="Arial" w:cs="Arial"/>
          <w:sz w:val="22"/>
          <w:szCs w:val="22"/>
        </w:rPr>
        <w:t xml:space="preserve"> which </w:t>
      </w:r>
      <w:r w:rsidR="00310193" w:rsidRPr="004850DC">
        <w:rPr>
          <w:rFonts w:ascii="Arial" w:hAnsi="Arial" w:cs="Arial"/>
          <w:sz w:val="22"/>
          <w:szCs w:val="22"/>
        </w:rPr>
        <w:t>simplifies</w:t>
      </w:r>
      <w:r w:rsidRPr="004850DC">
        <w:rPr>
          <w:rFonts w:ascii="Arial" w:hAnsi="Arial" w:cs="Arial"/>
          <w:sz w:val="22"/>
          <w:szCs w:val="22"/>
        </w:rPr>
        <w:t xml:space="preserve"> transparency inside the company is another important </w:t>
      </w:r>
      <w:r w:rsidR="00310193" w:rsidRPr="004850DC">
        <w:rPr>
          <w:rFonts w:ascii="Arial" w:hAnsi="Arial" w:cs="Arial"/>
          <w:sz w:val="22"/>
          <w:szCs w:val="22"/>
        </w:rPr>
        <w:t>procedure</w:t>
      </w:r>
      <w:r w:rsidRPr="004850DC">
        <w:rPr>
          <w:rFonts w:ascii="Arial" w:hAnsi="Arial" w:cs="Arial"/>
          <w:sz w:val="22"/>
          <w:szCs w:val="22"/>
        </w:rPr>
        <w:t xml:space="preserve"> (Smith et al., 2022). The leaders can produce </w:t>
      </w:r>
      <w:r w:rsidR="00310193" w:rsidRPr="004850DC">
        <w:rPr>
          <w:rFonts w:ascii="Arial" w:hAnsi="Arial" w:cs="Arial"/>
          <w:sz w:val="22"/>
          <w:szCs w:val="22"/>
        </w:rPr>
        <w:t>expectations</w:t>
      </w:r>
      <w:r w:rsidRPr="004850DC">
        <w:rPr>
          <w:rFonts w:ascii="Arial" w:hAnsi="Arial" w:cs="Arial"/>
          <w:sz w:val="22"/>
          <w:szCs w:val="22"/>
        </w:rPr>
        <w:t xml:space="preserve"> by highlighting </w:t>
      </w:r>
      <w:r w:rsidR="00990C0D" w:rsidRPr="004850DC">
        <w:rPr>
          <w:rFonts w:ascii="Arial" w:hAnsi="Arial" w:cs="Arial"/>
          <w:sz w:val="22"/>
          <w:szCs w:val="22"/>
        </w:rPr>
        <w:t>showing</w:t>
      </w:r>
      <w:r w:rsidRPr="004850DC">
        <w:rPr>
          <w:rFonts w:ascii="Arial" w:hAnsi="Arial" w:cs="Arial"/>
          <w:sz w:val="22"/>
          <w:szCs w:val="22"/>
        </w:rPr>
        <w:t xml:space="preserve"> communication and providing explanations for choices, changes, and the reasoning behind them asking for employee </w:t>
      </w:r>
      <w:r w:rsidR="00310193" w:rsidRPr="004850DC">
        <w:rPr>
          <w:rFonts w:ascii="Arial" w:hAnsi="Arial" w:cs="Arial"/>
          <w:sz w:val="22"/>
          <w:szCs w:val="22"/>
        </w:rPr>
        <w:t>involvement</w:t>
      </w:r>
      <w:r w:rsidRPr="004850DC">
        <w:rPr>
          <w:rFonts w:ascii="Arial" w:hAnsi="Arial" w:cs="Arial"/>
          <w:sz w:val="22"/>
          <w:szCs w:val="22"/>
        </w:rPr>
        <w:t xml:space="preserve"> throughout decision-making </w:t>
      </w:r>
      <w:r w:rsidR="00990C0D" w:rsidRPr="004850DC">
        <w:rPr>
          <w:rFonts w:ascii="Arial" w:hAnsi="Arial" w:cs="Arial"/>
          <w:sz w:val="22"/>
          <w:szCs w:val="22"/>
        </w:rPr>
        <w:t>developments</w:t>
      </w:r>
      <w:r w:rsidRPr="004850DC">
        <w:rPr>
          <w:rFonts w:ascii="Arial" w:hAnsi="Arial" w:cs="Arial"/>
          <w:sz w:val="22"/>
          <w:szCs w:val="22"/>
        </w:rPr>
        <w:t xml:space="preserve"> and providing regular updates through </w:t>
      </w:r>
      <w:r w:rsidR="00990C0D" w:rsidRPr="004850DC">
        <w:rPr>
          <w:rFonts w:ascii="Arial" w:hAnsi="Arial" w:cs="Arial"/>
          <w:sz w:val="22"/>
          <w:szCs w:val="22"/>
        </w:rPr>
        <w:t>news sheets</w:t>
      </w:r>
      <w:r w:rsidRPr="004850DC">
        <w:rPr>
          <w:rFonts w:ascii="Arial" w:hAnsi="Arial" w:cs="Arial"/>
          <w:sz w:val="22"/>
          <w:szCs w:val="22"/>
        </w:rPr>
        <w:t xml:space="preserve"> or town hall meetings </w:t>
      </w:r>
      <w:r w:rsidR="00310193" w:rsidRPr="004850DC">
        <w:rPr>
          <w:rFonts w:ascii="Arial" w:hAnsi="Arial" w:cs="Arial"/>
          <w:sz w:val="22"/>
          <w:szCs w:val="22"/>
        </w:rPr>
        <w:t>might</w:t>
      </w:r>
      <w:r w:rsidRPr="004850DC">
        <w:rPr>
          <w:rFonts w:ascii="Arial" w:hAnsi="Arial" w:cs="Arial"/>
          <w:sz w:val="22"/>
          <w:szCs w:val="22"/>
        </w:rPr>
        <w:t xml:space="preserve"> increase employee engagement and a sense of ownership (</w:t>
      </w:r>
      <w:proofErr w:type="spellStart"/>
      <w:r w:rsidRPr="004850DC">
        <w:rPr>
          <w:rFonts w:ascii="Arial" w:hAnsi="Arial" w:cs="Arial"/>
          <w:sz w:val="22"/>
          <w:szCs w:val="22"/>
        </w:rPr>
        <w:t>Turyadi</w:t>
      </w:r>
      <w:proofErr w:type="spellEnd"/>
      <w:r w:rsidRPr="004850DC">
        <w:rPr>
          <w:rFonts w:ascii="Arial" w:hAnsi="Arial" w:cs="Arial"/>
          <w:sz w:val="22"/>
          <w:szCs w:val="22"/>
        </w:rPr>
        <w:t xml:space="preserve"> et al., 2023). </w:t>
      </w:r>
      <w:r w:rsidR="00442252" w:rsidRPr="004850DC">
        <w:rPr>
          <w:rFonts w:ascii="Arial" w:hAnsi="Arial" w:cs="Arial"/>
          <w:sz w:val="22"/>
          <w:szCs w:val="22"/>
        </w:rPr>
        <w:t>Strengthening</w:t>
      </w:r>
      <w:r w:rsidRPr="004850DC">
        <w:rPr>
          <w:rFonts w:ascii="Arial" w:hAnsi="Arial" w:cs="Arial"/>
          <w:sz w:val="22"/>
          <w:szCs w:val="22"/>
        </w:rPr>
        <w:t xml:space="preserve"> </w:t>
      </w:r>
      <w:r w:rsidR="00990C0D" w:rsidRPr="004850DC">
        <w:rPr>
          <w:rFonts w:ascii="Arial" w:hAnsi="Arial" w:cs="Arial"/>
          <w:sz w:val="22"/>
          <w:szCs w:val="22"/>
        </w:rPr>
        <w:t>physical</w:t>
      </w:r>
      <w:r w:rsidRPr="004850DC">
        <w:rPr>
          <w:rFonts w:ascii="Arial" w:hAnsi="Arial" w:cs="Arial"/>
          <w:sz w:val="22"/>
          <w:szCs w:val="22"/>
        </w:rPr>
        <w:t xml:space="preserve"> culture is essential to </w:t>
      </w:r>
      <w:r w:rsidR="00310193" w:rsidRPr="004850DC">
        <w:rPr>
          <w:rFonts w:ascii="Arial" w:hAnsi="Arial" w:cs="Arial"/>
          <w:sz w:val="22"/>
          <w:szCs w:val="22"/>
        </w:rPr>
        <w:t>evolving</w:t>
      </w:r>
      <w:r w:rsidRPr="004850DC">
        <w:rPr>
          <w:rFonts w:ascii="Arial" w:hAnsi="Arial" w:cs="Arial"/>
          <w:sz w:val="22"/>
          <w:szCs w:val="22"/>
        </w:rPr>
        <w:t xml:space="preserve"> a </w:t>
      </w:r>
      <w:r w:rsidR="00310193" w:rsidRPr="004850DC">
        <w:rPr>
          <w:rFonts w:ascii="Arial" w:hAnsi="Arial" w:cs="Arial"/>
          <w:sz w:val="22"/>
          <w:szCs w:val="22"/>
        </w:rPr>
        <w:t>set</w:t>
      </w:r>
      <w:r w:rsidRPr="004850DC">
        <w:rPr>
          <w:rFonts w:ascii="Arial" w:hAnsi="Arial" w:cs="Arial"/>
          <w:sz w:val="22"/>
          <w:szCs w:val="22"/>
        </w:rPr>
        <w:t xml:space="preserve"> that </w:t>
      </w:r>
      <w:r w:rsidR="00990C0D" w:rsidRPr="004850DC">
        <w:rPr>
          <w:rFonts w:ascii="Arial" w:hAnsi="Arial" w:cs="Arial"/>
          <w:sz w:val="22"/>
          <w:szCs w:val="22"/>
        </w:rPr>
        <w:t>provisions</w:t>
      </w:r>
      <w:r w:rsidRPr="004850DC">
        <w:rPr>
          <w:rFonts w:ascii="Arial" w:hAnsi="Arial" w:cs="Arial"/>
          <w:sz w:val="22"/>
          <w:szCs w:val="22"/>
        </w:rPr>
        <w:t xml:space="preserve"> successful leadership having </w:t>
      </w:r>
      <w:r w:rsidR="00310193" w:rsidRPr="004850DC">
        <w:rPr>
          <w:rFonts w:ascii="Arial" w:hAnsi="Arial" w:cs="Arial"/>
          <w:sz w:val="22"/>
          <w:szCs w:val="22"/>
        </w:rPr>
        <w:t>cooperative</w:t>
      </w:r>
      <w:r w:rsidRPr="004850DC">
        <w:rPr>
          <w:rFonts w:ascii="Arial" w:hAnsi="Arial" w:cs="Arial"/>
          <w:sz w:val="22"/>
          <w:szCs w:val="22"/>
        </w:rPr>
        <w:t xml:space="preserve">, respectful, and inclusive </w:t>
      </w:r>
      <w:r w:rsidR="00310193" w:rsidRPr="004850DC">
        <w:rPr>
          <w:rFonts w:ascii="Arial" w:hAnsi="Arial" w:cs="Arial"/>
          <w:sz w:val="22"/>
          <w:szCs w:val="22"/>
        </w:rPr>
        <w:t>perceptions</w:t>
      </w:r>
      <w:r w:rsidRPr="004850DC">
        <w:rPr>
          <w:rFonts w:ascii="Arial" w:hAnsi="Arial" w:cs="Arial"/>
          <w:sz w:val="22"/>
          <w:szCs w:val="22"/>
        </w:rPr>
        <w:t xml:space="preserve"> should be </w:t>
      </w:r>
      <w:r w:rsidR="00990C0D" w:rsidRPr="004850DC">
        <w:rPr>
          <w:rFonts w:ascii="Arial" w:hAnsi="Arial" w:cs="Arial"/>
          <w:sz w:val="22"/>
          <w:szCs w:val="22"/>
        </w:rPr>
        <w:t>recognised</w:t>
      </w:r>
      <w:r w:rsidRPr="004850DC">
        <w:rPr>
          <w:rFonts w:ascii="Arial" w:hAnsi="Arial" w:cs="Arial"/>
          <w:sz w:val="22"/>
          <w:szCs w:val="22"/>
        </w:rPr>
        <w:t xml:space="preserve"> by leaders and </w:t>
      </w:r>
      <w:r w:rsidR="00990C0D" w:rsidRPr="004850DC">
        <w:rPr>
          <w:rFonts w:ascii="Arial" w:hAnsi="Arial" w:cs="Arial"/>
          <w:sz w:val="22"/>
          <w:szCs w:val="22"/>
        </w:rPr>
        <w:t>fixed</w:t>
      </w:r>
      <w:r w:rsidRPr="004850DC">
        <w:rPr>
          <w:rFonts w:ascii="Arial" w:hAnsi="Arial" w:cs="Arial"/>
          <w:sz w:val="22"/>
          <w:szCs w:val="22"/>
        </w:rPr>
        <w:t xml:space="preserve"> in </w:t>
      </w:r>
      <w:r w:rsidR="00990C0D" w:rsidRPr="004850DC">
        <w:rPr>
          <w:rFonts w:ascii="Arial" w:hAnsi="Arial" w:cs="Arial"/>
          <w:sz w:val="22"/>
          <w:szCs w:val="22"/>
        </w:rPr>
        <w:t>steady</w:t>
      </w:r>
      <w:r w:rsidRPr="004850DC">
        <w:rPr>
          <w:rFonts w:ascii="Arial" w:hAnsi="Arial" w:cs="Arial"/>
          <w:sz w:val="22"/>
          <w:szCs w:val="22"/>
        </w:rPr>
        <w:t xml:space="preserve"> operations and decision-making. </w:t>
      </w:r>
    </w:p>
    <w:p w14:paraId="0000001B" w14:textId="77729BB1" w:rsidR="003B0E62" w:rsidRPr="004850DC" w:rsidRDefault="00DF2E41">
      <w:pPr>
        <w:rPr>
          <w:rFonts w:ascii="Arial" w:hAnsi="Arial" w:cs="Arial"/>
          <w:sz w:val="22"/>
          <w:szCs w:val="22"/>
        </w:rPr>
      </w:pPr>
      <w:r w:rsidRPr="004850DC">
        <w:rPr>
          <w:rFonts w:ascii="Arial" w:hAnsi="Arial" w:cs="Arial"/>
          <w:b/>
          <w:sz w:val="22"/>
          <w:szCs w:val="22"/>
        </w:rPr>
        <w:lastRenderedPageBreak/>
        <w:t>Best Practices from Industry Leaders:</w:t>
      </w:r>
      <w:r w:rsidRPr="004850DC">
        <w:rPr>
          <w:rFonts w:ascii="Arial" w:hAnsi="Arial" w:cs="Arial"/>
          <w:sz w:val="22"/>
          <w:szCs w:val="22"/>
        </w:rPr>
        <w:t xml:space="preserve"> The </w:t>
      </w:r>
      <w:r w:rsidR="00310193" w:rsidRPr="004850DC">
        <w:rPr>
          <w:rFonts w:ascii="Arial" w:hAnsi="Arial" w:cs="Arial"/>
          <w:sz w:val="22"/>
          <w:szCs w:val="22"/>
        </w:rPr>
        <w:t>businesses</w:t>
      </w:r>
      <w:r w:rsidRPr="004850DC">
        <w:rPr>
          <w:rFonts w:ascii="Arial" w:hAnsi="Arial" w:cs="Arial"/>
          <w:sz w:val="22"/>
          <w:szCs w:val="22"/>
        </w:rPr>
        <w:t xml:space="preserve"> that have </w:t>
      </w:r>
      <w:r w:rsidR="00310193" w:rsidRPr="004850DC">
        <w:rPr>
          <w:rFonts w:ascii="Arial" w:hAnsi="Arial" w:cs="Arial"/>
          <w:sz w:val="22"/>
          <w:szCs w:val="22"/>
        </w:rPr>
        <w:t>efficiently</w:t>
      </w:r>
      <w:r w:rsidRPr="004850DC">
        <w:rPr>
          <w:rFonts w:ascii="Arial" w:hAnsi="Arial" w:cs="Arial"/>
          <w:sz w:val="22"/>
          <w:szCs w:val="22"/>
        </w:rPr>
        <w:t xml:space="preserve"> eliminated challenges to good leadership </w:t>
      </w:r>
      <w:r w:rsidR="00310193" w:rsidRPr="004850DC">
        <w:rPr>
          <w:rFonts w:ascii="Arial" w:hAnsi="Arial" w:cs="Arial"/>
          <w:sz w:val="22"/>
          <w:szCs w:val="22"/>
        </w:rPr>
        <w:t>offer</w:t>
      </w:r>
      <w:r w:rsidRPr="004850DC">
        <w:rPr>
          <w:rFonts w:ascii="Arial" w:hAnsi="Arial" w:cs="Arial"/>
          <w:sz w:val="22"/>
          <w:szCs w:val="22"/>
        </w:rPr>
        <w:t xml:space="preserve"> ABC Inc. insightful information about best </w:t>
      </w:r>
      <w:r w:rsidR="00310193" w:rsidRPr="004850DC">
        <w:rPr>
          <w:rFonts w:ascii="Arial" w:hAnsi="Arial" w:cs="Arial"/>
          <w:sz w:val="22"/>
          <w:szCs w:val="22"/>
        </w:rPr>
        <w:t>performs</w:t>
      </w:r>
      <w:r w:rsidRPr="004850DC">
        <w:rPr>
          <w:rFonts w:ascii="Arial" w:hAnsi="Arial" w:cs="Arial"/>
          <w:sz w:val="22"/>
          <w:szCs w:val="22"/>
        </w:rPr>
        <w:t xml:space="preserve"> that can help it get through its current leadership crisis by providing comprehensive </w:t>
      </w:r>
      <w:r w:rsidR="00310193" w:rsidRPr="004850DC">
        <w:rPr>
          <w:rFonts w:ascii="Arial" w:hAnsi="Arial" w:cs="Arial"/>
          <w:sz w:val="22"/>
          <w:szCs w:val="22"/>
        </w:rPr>
        <w:t>plans</w:t>
      </w:r>
      <w:r w:rsidRPr="004850DC">
        <w:rPr>
          <w:rFonts w:ascii="Arial" w:hAnsi="Arial" w:cs="Arial"/>
          <w:sz w:val="22"/>
          <w:szCs w:val="22"/>
        </w:rPr>
        <w:t xml:space="preserve"> that underscore emotional intelligence and </w:t>
      </w:r>
      <w:r w:rsidR="00310193" w:rsidRPr="004850DC">
        <w:rPr>
          <w:rFonts w:ascii="Arial" w:hAnsi="Arial" w:cs="Arial"/>
          <w:sz w:val="22"/>
          <w:szCs w:val="22"/>
        </w:rPr>
        <w:t>flexible</w:t>
      </w:r>
      <w:r w:rsidRPr="004850DC">
        <w:rPr>
          <w:rFonts w:ascii="Arial" w:hAnsi="Arial" w:cs="Arial"/>
          <w:sz w:val="22"/>
          <w:szCs w:val="22"/>
        </w:rPr>
        <w:t xml:space="preserve"> leadership abilities, Procter &amp; Gamble (P&amp;G) has shown the value of leadership </w:t>
      </w:r>
      <w:r w:rsidR="00310193" w:rsidRPr="004850DC">
        <w:rPr>
          <w:rFonts w:ascii="Arial" w:hAnsi="Arial" w:cs="Arial"/>
          <w:sz w:val="22"/>
          <w:szCs w:val="22"/>
        </w:rPr>
        <w:t>progress</w:t>
      </w:r>
      <w:r w:rsidRPr="004850DC">
        <w:rPr>
          <w:rFonts w:ascii="Arial" w:hAnsi="Arial" w:cs="Arial"/>
          <w:sz w:val="22"/>
          <w:szCs w:val="22"/>
        </w:rPr>
        <w:t xml:space="preserve"> (Cai, 2023). They encourage a culture of </w:t>
      </w:r>
      <w:r w:rsidR="00310193" w:rsidRPr="004850DC">
        <w:rPr>
          <w:rFonts w:ascii="Arial" w:hAnsi="Arial" w:cs="Arial"/>
          <w:sz w:val="22"/>
          <w:szCs w:val="22"/>
        </w:rPr>
        <w:t>enduring</w:t>
      </w:r>
      <w:r w:rsidRPr="004850DC">
        <w:rPr>
          <w:rFonts w:ascii="Arial" w:hAnsi="Arial" w:cs="Arial"/>
          <w:sz w:val="22"/>
          <w:szCs w:val="22"/>
        </w:rPr>
        <w:t xml:space="preserve"> development and personal </w:t>
      </w:r>
      <w:r w:rsidR="00310193" w:rsidRPr="004850DC">
        <w:rPr>
          <w:rFonts w:ascii="Arial" w:hAnsi="Arial" w:cs="Arial"/>
          <w:sz w:val="22"/>
          <w:szCs w:val="22"/>
        </w:rPr>
        <w:t>development</w:t>
      </w:r>
      <w:r w:rsidRPr="004850DC">
        <w:rPr>
          <w:rFonts w:ascii="Arial" w:hAnsi="Arial" w:cs="Arial"/>
          <w:sz w:val="22"/>
          <w:szCs w:val="22"/>
        </w:rPr>
        <w:t xml:space="preserve"> </w:t>
      </w:r>
      <w:r w:rsidR="00310193" w:rsidRPr="004850DC">
        <w:rPr>
          <w:rFonts w:ascii="Arial" w:hAnsi="Arial" w:cs="Arial"/>
          <w:sz w:val="22"/>
          <w:szCs w:val="22"/>
        </w:rPr>
        <w:t>after finishing</w:t>
      </w:r>
      <w:r w:rsidRPr="004850DC">
        <w:rPr>
          <w:rFonts w:ascii="Arial" w:hAnsi="Arial" w:cs="Arial"/>
          <w:sz w:val="22"/>
          <w:szCs w:val="22"/>
        </w:rPr>
        <w:t xml:space="preserve"> their mentoring </w:t>
      </w:r>
      <w:r w:rsidR="00310193" w:rsidRPr="004850DC">
        <w:rPr>
          <w:rFonts w:ascii="Arial" w:hAnsi="Arial" w:cs="Arial"/>
          <w:sz w:val="22"/>
          <w:szCs w:val="22"/>
        </w:rPr>
        <w:t>plans</w:t>
      </w:r>
      <w:r w:rsidRPr="004850DC">
        <w:rPr>
          <w:rFonts w:ascii="Arial" w:hAnsi="Arial" w:cs="Arial"/>
          <w:sz w:val="22"/>
          <w:szCs w:val="22"/>
        </w:rPr>
        <w:t xml:space="preserve">, which </w:t>
      </w:r>
      <w:r w:rsidR="00310193" w:rsidRPr="004850DC">
        <w:rPr>
          <w:rFonts w:ascii="Arial" w:hAnsi="Arial" w:cs="Arial"/>
          <w:sz w:val="22"/>
          <w:szCs w:val="22"/>
        </w:rPr>
        <w:t xml:space="preserve">the </w:t>
      </w:r>
      <w:r w:rsidRPr="004850DC">
        <w:rPr>
          <w:rFonts w:ascii="Arial" w:hAnsi="Arial" w:cs="Arial"/>
          <w:sz w:val="22"/>
          <w:szCs w:val="22"/>
        </w:rPr>
        <w:t xml:space="preserve">leaders with seasoned executives so Google's </w:t>
      </w:r>
      <w:r w:rsidR="00310193" w:rsidRPr="004850DC">
        <w:rPr>
          <w:rFonts w:ascii="Arial" w:hAnsi="Arial" w:cs="Arial"/>
          <w:sz w:val="22"/>
          <w:szCs w:val="22"/>
        </w:rPr>
        <w:t>exposed</w:t>
      </w:r>
      <w:r w:rsidRPr="004850DC">
        <w:rPr>
          <w:rFonts w:ascii="Arial" w:hAnsi="Arial" w:cs="Arial"/>
          <w:sz w:val="22"/>
          <w:szCs w:val="22"/>
        </w:rPr>
        <w:t xml:space="preserve"> communication </w:t>
      </w:r>
      <w:r w:rsidR="00310193" w:rsidRPr="004850DC">
        <w:rPr>
          <w:rFonts w:ascii="Arial" w:hAnsi="Arial" w:cs="Arial"/>
          <w:sz w:val="22"/>
          <w:szCs w:val="22"/>
        </w:rPr>
        <w:t>method</w:t>
      </w:r>
      <w:r w:rsidRPr="004850DC">
        <w:rPr>
          <w:rFonts w:ascii="Arial" w:hAnsi="Arial" w:cs="Arial"/>
          <w:sz w:val="22"/>
          <w:szCs w:val="22"/>
        </w:rPr>
        <w:t xml:space="preserve">, which is demonstrated by the frequent "TGIF" sessions when executives personally </w:t>
      </w:r>
      <w:r w:rsidR="00310193" w:rsidRPr="004850DC">
        <w:rPr>
          <w:rFonts w:ascii="Arial" w:hAnsi="Arial" w:cs="Arial"/>
          <w:sz w:val="22"/>
          <w:szCs w:val="22"/>
        </w:rPr>
        <w:t>respond</w:t>
      </w:r>
      <w:r w:rsidRPr="004850DC">
        <w:rPr>
          <w:rFonts w:ascii="Arial" w:hAnsi="Arial" w:cs="Arial"/>
          <w:sz w:val="22"/>
          <w:szCs w:val="22"/>
        </w:rPr>
        <w:t xml:space="preserve"> </w:t>
      </w:r>
      <w:r w:rsidR="00310193" w:rsidRPr="004850DC">
        <w:rPr>
          <w:rFonts w:ascii="Arial" w:hAnsi="Arial" w:cs="Arial"/>
          <w:sz w:val="22"/>
          <w:szCs w:val="22"/>
        </w:rPr>
        <w:t xml:space="preserve">to </w:t>
      </w:r>
      <w:r w:rsidRPr="004850DC">
        <w:rPr>
          <w:rFonts w:ascii="Arial" w:hAnsi="Arial" w:cs="Arial"/>
          <w:sz w:val="22"/>
          <w:szCs w:val="22"/>
        </w:rPr>
        <w:t xml:space="preserve">queries and </w:t>
      </w:r>
      <w:r w:rsidR="00310193" w:rsidRPr="004850DC">
        <w:rPr>
          <w:rFonts w:ascii="Arial" w:hAnsi="Arial" w:cs="Arial"/>
          <w:sz w:val="22"/>
          <w:szCs w:val="22"/>
        </w:rPr>
        <w:t>offer</w:t>
      </w:r>
      <w:r w:rsidRPr="004850DC">
        <w:rPr>
          <w:rFonts w:ascii="Arial" w:hAnsi="Arial" w:cs="Arial"/>
          <w:sz w:val="22"/>
          <w:szCs w:val="22"/>
        </w:rPr>
        <w:t xml:space="preserve"> updates to all employees, encourages </w:t>
      </w:r>
      <w:r w:rsidR="00310193" w:rsidRPr="004850DC">
        <w:rPr>
          <w:rFonts w:ascii="Arial" w:hAnsi="Arial" w:cs="Arial"/>
          <w:sz w:val="22"/>
          <w:szCs w:val="22"/>
        </w:rPr>
        <w:t>vulnerability</w:t>
      </w:r>
      <w:r w:rsidRPr="004850DC">
        <w:rPr>
          <w:rFonts w:ascii="Arial" w:hAnsi="Arial" w:cs="Arial"/>
          <w:sz w:val="22"/>
          <w:szCs w:val="22"/>
        </w:rPr>
        <w:t xml:space="preserve">. The employees are now encouraged to interact </w:t>
      </w:r>
      <w:r w:rsidR="00310193" w:rsidRPr="004850DC">
        <w:rPr>
          <w:rFonts w:ascii="Arial" w:hAnsi="Arial" w:cs="Arial"/>
          <w:sz w:val="22"/>
          <w:szCs w:val="22"/>
        </w:rPr>
        <w:t>liberally</w:t>
      </w:r>
      <w:r w:rsidRPr="004850DC">
        <w:rPr>
          <w:rFonts w:ascii="Arial" w:hAnsi="Arial" w:cs="Arial"/>
          <w:sz w:val="22"/>
          <w:szCs w:val="22"/>
        </w:rPr>
        <w:t xml:space="preserve"> with leadership due to this </w:t>
      </w:r>
      <w:r w:rsidR="00310193" w:rsidRPr="004850DC">
        <w:rPr>
          <w:rFonts w:ascii="Arial" w:hAnsi="Arial" w:cs="Arial"/>
          <w:sz w:val="22"/>
          <w:szCs w:val="22"/>
        </w:rPr>
        <w:t>method</w:t>
      </w:r>
      <w:r w:rsidRPr="004850DC">
        <w:rPr>
          <w:rFonts w:ascii="Arial" w:hAnsi="Arial" w:cs="Arial"/>
          <w:sz w:val="22"/>
          <w:szCs w:val="22"/>
        </w:rPr>
        <w:t xml:space="preserve">, which has cultivated a culture of trust and creativity as Zappos </w:t>
      </w:r>
      <w:r w:rsidR="00310193" w:rsidRPr="004850DC">
        <w:rPr>
          <w:rFonts w:ascii="Arial" w:hAnsi="Arial" w:cs="Arial"/>
          <w:sz w:val="22"/>
          <w:szCs w:val="22"/>
        </w:rPr>
        <w:t>differentiates</w:t>
      </w:r>
      <w:r w:rsidRPr="004850DC">
        <w:rPr>
          <w:rFonts w:ascii="Arial" w:hAnsi="Arial" w:cs="Arial"/>
          <w:sz w:val="22"/>
          <w:szCs w:val="22"/>
        </w:rPr>
        <w:t xml:space="preserve"> itself by </w:t>
      </w:r>
      <w:r w:rsidR="00310193" w:rsidRPr="004850DC">
        <w:rPr>
          <w:rFonts w:ascii="Arial" w:hAnsi="Arial" w:cs="Arial"/>
          <w:sz w:val="22"/>
          <w:szCs w:val="22"/>
        </w:rPr>
        <w:t>highlighting</w:t>
      </w:r>
      <w:r w:rsidRPr="004850DC">
        <w:rPr>
          <w:rFonts w:ascii="Arial" w:hAnsi="Arial" w:cs="Arial"/>
          <w:sz w:val="22"/>
          <w:szCs w:val="22"/>
        </w:rPr>
        <w:t xml:space="preserve"> organisational culture, </w:t>
      </w:r>
      <w:r w:rsidR="00310193" w:rsidRPr="004850DC">
        <w:rPr>
          <w:rFonts w:ascii="Arial" w:hAnsi="Arial" w:cs="Arial"/>
          <w:sz w:val="22"/>
          <w:szCs w:val="22"/>
        </w:rPr>
        <w:t>particularly</w:t>
      </w:r>
      <w:r w:rsidRPr="004850DC">
        <w:rPr>
          <w:rFonts w:ascii="Arial" w:hAnsi="Arial" w:cs="Arial"/>
          <w:sz w:val="22"/>
          <w:szCs w:val="22"/>
        </w:rPr>
        <w:t xml:space="preserve"> when it comes to employee engagement (Summary-Smith, 2022). The organisation ensures that </w:t>
      </w:r>
      <w:r w:rsidR="00310193" w:rsidRPr="004850DC">
        <w:rPr>
          <w:rFonts w:ascii="Arial" w:hAnsi="Arial" w:cs="Arial"/>
          <w:sz w:val="22"/>
          <w:szCs w:val="22"/>
        </w:rPr>
        <w:t>managers</w:t>
      </w:r>
      <w:r w:rsidRPr="004850DC">
        <w:rPr>
          <w:rFonts w:ascii="Arial" w:hAnsi="Arial" w:cs="Arial"/>
          <w:sz w:val="22"/>
          <w:szCs w:val="22"/>
        </w:rPr>
        <w:t xml:space="preserve"> represent the business's </w:t>
      </w:r>
      <w:r w:rsidR="00310193" w:rsidRPr="004850DC">
        <w:rPr>
          <w:rFonts w:ascii="Arial" w:hAnsi="Arial" w:cs="Arial"/>
          <w:sz w:val="22"/>
          <w:szCs w:val="22"/>
        </w:rPr>
        <w:t>important</w:t>
      </w:r>
      <w:r w:rsidRPr="004850DC">
        <w:rPr>
          <w:rFonts w:ascii="Arial" w:hAnsi="Arial" w:cs="Arial"/>
          <w:sz w:val="22"/>
          <w:szCs w:val="22"/>
        </w:rPr>
        <w:t xml:space="preserve"> principles by </w:t>
      </w:r>
      <w:r w:rsidR="00310193" w:rsidRPr="004850DC">
        <w:rPr>
          <w:rFonts w:ascii="Arial" w:hAnsi="Arial" w:cs="Arial"/>
          <w:sz w:val="22"/>
          <w:szCs w:val="22"/>
        </w:rPr>
        <w:t>appointing</w:t>
      </w:r>
      <w:r w:rsidRPr="004850DC">
        <w:rPr>
          <w:rFonts w:ascii="Arial" w:hAnsi="Arial" w:cs="Arial"/>
          <w:sz w:val="22"/>
          <w:szCs w:val="22"/>
        </w:rPr>
        <w:t xml:space="preserve"> people based on cultural </w:t>
      </w:r>
      <w:r w:rsidR="00310193" w:rsidRPr="004850DC">
        <w:rPr>
          <w:rFonts w:ascii="Arial" w:hAnsi="Arial" w:cs="Arial"/>
          <w:sz w:val="22"/>
          <w:szCs w:val="22"/>
        </w:rPr>
        <w:t>suitable</w:t>
      </w:r>
      <w:r w:rsidRPr="004850DC">
        <w:rPr>
          <w:rFonts w:ascii="Arial" w:hAnsi="Arial" w:cs="Arial"/>
          <w:sz w:val="22"/>
          <w:szCs w:val="22"/>
        </w:rPr>
        <w:t xml:space="preserve"> and offering </w:t>
      </w:r>
      <w:r w:rsidR="00310193" w:rsidRPr="004850DC">
        <w:rPr>
          <w:rFonts w:ascii="Arial" w:hAnsi="Arial" w:cs="Arial"/>
          <w:sz w:val="22"/>
          <w:szCs w:val="22"/>
        </w:rPr>
        <w:t>complete</w:t>
      </w:r>
      <w:r w:rsidRPr="004850DC">
        <w:rPr>
          <w:rFonts w:ascii="Arial" w:hAnsi="Arial" w:cs="Arial"/>
          <w:sz w:val="22"/>
          <w:szCs w:val="22"/>
        </w:rPr>
        <w:t xml:space="preserve"> leadership training as the long-term advantages of </w:t>
      </w:r>
      <w:r w:rsidR="00442252" w:rsidRPr="004850DC">
        <w:rPr>
          <w:rFonts w:ascii="Arial" w:hAnsi="Arial" w:cs="Arial"/>
          <w:sz w:val="22"/>
          <w:szCs w:val="22"/>
        </w:rPr>
        <w:t xml:space="preserve">a </w:t>
      </w:r>
      <w:r w:rsidRPr="004850DC">
        <w:rPr>
          <w:rFonts w:ascii="Arial" w:hAnsi="Arial" w:cs="Arial"/>
          <w:sz w:val="22"/>
          <w:szCs w:val="22"/>
        </w:rPr>
        <w:t xml:space="preserve">sturdy, unified workplace culture are </w:t>
      </w:r>
      <w:r w:rsidR="00310193" w:rsidRPr="004850DC">
        <w:rPr>
          <w:rFonts w:ascii="Arial" w:hAnsi="Arial" w:cs="Arial"/>
          <w:sz w:val="22"/>
          <w:szCs w:val="22"/>
        </w:rPr>
        <w:t xml:space="preserve">then </w:t>
      </w:r>
      <w:r w:rsidR="00442252" w:rsidRPr="004850DC">
        <w:rPr>
          <w:rFonts w:ascii="Arial" w:hAnsi="Arial" w:cs="Arial"/>
          <w:sz w:val="22"/>
          <w:szCs w:val="22"/>
        </w:rPr>
        <w:t>shown</w:t>
      </w:r>
      <w:r w:rsidRPr="004850DC">
        <w:rPr>
          <w:rFonts w:ascii="Arial" w:hAnsi="Arial" w:cs="Arial"/>
          <w:sz w:val="22"/>
          <w:szCs w:val="22"/>
        </w:rPr>
        <w:t xml:space="preserve"> by the high employee satisfaction and low turnover rates that have </w:t>
      </w:r>
      <w:r w:rsidR="00310193" w:rsidRPr="004850DC">
        <w:rPr>
          <w:rFonts w:ascii="Arial" w:hAnsi="Arial" w:cs="Arial"/>
          <w:sz w:val="22"/>
          <w:szCs w:val="22"/>
        </w:rPr>
        <w:t>caused</w:t>
      </w:r>
      <w:r w:rsidRPr="004850DC">
        <w:rPr>
          <w:rFonts w:ascii="Arial" w:hAnsi="Arial" w:cs="Arial"/>
          <w:sz w:val="22"/>
          <w:szCs w:val="22"/>
        </w:rPr>
        <w:t xml:space="preserve"> </w:t>
      </w:r>
      <w:r w:rsidR="00990C0D" w:rsidRPr="004850DC">
        <w:rPr>
          <w:rFonts w:ascii="Arial" w:hAnsi="Arial" w:cs="Arial"/>
          <w:sz w:val="22"/>
          <w:szCs w:val="22"/>
        </w:rPr>
        <w:t>by</w:t>
      </w:r>
      <w:r w:rsidRPr="004850DC">
        <w:rPr>
          <w:rFonts w:ascii="Arial" w:hAnsi="Arial" w:cs="Arial"/>
          <w:sz w:val="22"/>
          <w:szCs w:val="22"/>
        </w:rPr>
        <w:t xml:space="preserve"> this procedure (Obeng et al., 2024). ABC Inc. could address its leadership </w:t>
      </w:r>
      <w:r w:rsidR="00990C0D" w:rsidRPr="004850DC">
        <w:rPr>
          <w:rFonts w:ascii="Arial" w:hAnsi="Arial" w:cs="Arial"/>
          <w:sz w:val="22"/>
          <w:szCs w:val="22"/>
        </w:rPr>
        <w:t>problems</w:t>
      </w:r>
      <w:r w:rsidRPr="004850DC">
        <w:rPr>
          <w:rFonts w:ascii="Arial" w:hAnsi="Arial" w:cs="Arial"/>
          <w:sz w:val="22"/>
          <w:szCs w:val="22"/>
        </w:rPr>
        <w:t xml:space="preserve"> by using </w:t>
      </w:r>
      <w:r w:rsidR="00990C0D" w:rsidRPr="004850DC">
        <w:rPr>
          <w:rFonts w:ascii="Arial" w:hAnsi="Arial" w:cs="Arial"/>
          <w:sz w:val="22"/>
          <w:szCs w:val="22"/>
        </w:rPr>
        <w:t xml:space="preserve">the following proven strategies </w:t>
      </w:r>
      <w:r w:rsidR="00442252" w:rsidRPr="004850DC">
        <w:rPr>
          <w:rFonts w:ascii="Arial" w:hAnsi="Arial" w:cs="Arial"/>
          <w:sz w:val="22"/>
          <w:szCs w:val="22"/>
        </w:rPr>
        <w:t xml:space="preserve">such as </w:t>
      </w:r>
      <w:r w:rsidR="00990C0D" w:rsidRPr="004850DC">
        <w:rPr>
          <w:rFonts w:ascii="Arial" w:hAnsi="Arial" w:cs="Arial"/>
          <w:sz w:val="22"/>
          <w:szCs w:val="22"/>
        </w:rPr>
        <w:t>encouraging</w:t>
      </w:r>
      <w:r w:rsidRPr="004850DC">
        <w:rPr>
          <w:rFonts w:ascii="Arial" w:hAnsi="Arial" w:cs="Arial"/>
          <w:sz w:val="22"/>
          <w:szCs w:val="22"/>
        </w:rPr>
        <w:t xml:space="preserve"> accessibility, strengthening organisational culture, and </w:t>
      </w:r>
      <w:r w:rsidR="00990C0D" w:rsidRPr="004850DC">
        <w:rPr>
          <w:rFonts w:ascii="Arial" w:hAnsi="Arial" w:cs="Arial"/>
          <w:sz w:val="22"/>
          <w:szCs w:val="22"/>
        </w:rPr>
        <w:t>applying</w:t>
      </w:r>
      <w:r w:rsidRPr="004850DC">
        <w:rPr>
          <w:rFonts w:ascii="Arial" w:hAnsi="Arial" w:cs="Arial"/>
          <w:sz w:val="22"/>
          <w:szCs w:val="22"/>
        </w:rPr>
        <w:t xml:space="preserve"> leadership development </w:t>
      </w:r>
      <w:r w:rsidR="00990C0D" w:rsidRPr="004850DC">
        <w:rPr>
          <w:rFonts w:ascii="Arial" w:hAnsi="Arial" w:cs="Arial"/>
          <w:sz w:val="22"/>
          <w:szCs w:val="22"/>
        </w:rPr>
        <w:t>plans</w:t>
      </w:r>
      <w:r w:rsidRPr="004850DC">
        <w:rPr>
          <w:rFonts w:ascii="Arial" w:hAnsi="Arial" w:cs="Arial"/>
          <w:sz w:val="22"/>
          <w:szCs w:val="22"/>
        </w:rPr>
        <w:t xml:space="preserve"> for studying P&amp;G, Google, and Zappos providing useful information that can be applied to ABC Inc.'s requirements, eventually assisting in the development of a more </w:t>
      </w:r>
      <w:r w:rsidR="00990C0D" w:rsidRPr="004850DC">
        <w:rPr>
          <w:rFonts w:ascii="Arial" w:hAnsi="Arial" w:cs="Arial"/>
          <w:sz w:val="22"/>
          <w:szCs w:val="22"/>
        </w:rPr>
        <w:t>optimistic</w:t>
      </w:r>
      <w:r w:rsidRPr="004850DC">
        <w:rPr>
          <w:rFonts w:ascii="Arial" w:hAnsi="Arial" w:cs="Arial"/>
          <w:sz w:val="22"/>
          <w:szCs w:val="22"/>
        </w:rPr>
        <w:t xml:space="preserve"> work </w:t>
      </w:r>
      <w:r w:rsidR="00990C0D" w:rsidRPr="004850DC">
        <w:rPr>
          <w:rFonts w:ascii="Arial" w:hAnsi="Arial" w:cs="Arial"/>
          <w:sz w:val="22"/>
          <w:szCs w:val="22"/>
        </w:rPr>
        <w:t>surroundings</w:t>
      </w:r>
      <w:r w:rsidRPr="004850DC">
        <w:rPr>
          <w:rFonts w:ascii="Arial" w:hAnsi="Arial" w:cs="Arial"/>
          <w:sz w:val="22"/>
          <w:szCs w:val="22"/>
        </w:rPr>
        <w:t xml:space="preserve"> that </w:t>
      </w:r>
      <w:r w:rsidR="00990C0D" w:rsidRPr="004850DC">
        <w:rPr>
          <w:rFonts w:ascii="Arial" w:hAnsi="Arial" w:cs="Arial"/>
          <w:sz w:val="22"/>
          <w:szCs w:val="22"/>
        </w:rPr>
        <w:t>adopts</w:t>
      </w:r>
      <w:r w:rsidRPr="004850DC">
        <w:rPr>
          <w:rFonts w:ascii="Arial" w:hAnsi="Arial" w:cs="Arial"/>
          <w:sz w:val="22"/>
          <w:szCs w:val="22"/>
        </w:rPr>
        <w:t xml:space="preserve"> success, trust, and teamwork. </w:t>
      </w:r>
    </w:p>
    <w:p w14:paraId="7FAD0573" w14:textId="4270FA99" w:rsidR="00587123" w:rsidRPr="004850DC" w:rsidRDefault="00587123" w:rsidP="00587123">
      <w:pPr>
        <w:pStyle w:val="Heading2"/>
        <w:rPr>
          <w:rFonts w:ascii="Arial" w:hAnsi="Arial" w:cs="Arial"/>
          <w:sz w:val="22"/>
          <w:szCs w:val="22"/>
        </w:rPr>
      </w:pPr>
      <w:bookmarkStart w:id="10" w:name="_Toc184129542"/>
      <w:bookmarkStart w:id="11" w:name="_Toc184131366"/>
      <w:r w:rsidRPr="004850DC">
        <w:rPr>
          <w:rFonts w:ascii="Arial" w:hAnsi="Arial" w:cs="Arial"/>
          <w:sz w:val="22"/>
          <w:szCs w:val="22"/>
        </w:rPr>
        <w:lastRenderedPageBreak/>
        <w:t>The Importance of Ethical Leadership in the Workplace</w:t>
      </w:r>
      <w:bookmarkEnd w:id="10"/>
      <w:bookmarkEnd w:id="11"/>
    </w:p>
    <w:p w14:paraId="2BB6F6E1" w14:textId="6BD570A0" w:rsidR="00587123" w:rsidRPr="004850DC" w:rsidRDefault="00587123" w:rsidP="00587123">
      <w:pPr>
        <w:pStyle w:val="Heading3"/>
        <w:rPr>
          <w:rFonts w:ascii="Arial" w:hAnsi="Arial" w:cs="Arial"/>
          <w:sz w:val="22"/>
          <w:szCs w:val="22"/>
        </w:rPr>
      </w:pPr>
      <w:bookmarkStart w:id="12" w:name="_am8fayyuickh" w:colFirst="0" w:colLast="0"/>
      <w:bookmarkStart w:id="13" w:name="_Toc184129543"/>
      <w:bookmarkStart w:id="14" w:name="_Toc184131367"/>
      <w:bookmarkEnd w:id="12"/>
      <w:r w:rsidRPr="004850DC">
        <w:rPr>
          <w:rFonts w:ascii="Arial" w:hAnsi="Arial" w:cs="Arial"/>
          <w:sz w:val="22"/>
          <w:szCs w:val="22"/>
        </w:rPr>
        <w:t xml:space="preserve">Principles and </w:t>
      </w:r>
      <w:r w:rsidR="006E0C08" w:rsidRPr="004850DC">
        <w:rPr>
          <w:rFonts w:ascii="Arial" w:hAnsi="Arial" w:cs="Arial"/>
          <w:sz w:val="22"/>
          <w:szCs w:val="22"/>
        </w:rPr>
        <w:t>D</w:t>
      </w:r>
      <w:r w:rsidRPr="004850DC">
        <w:rPr>
          <w:rFonts w:ascii="Arial" w:hAnsi="Arial" w:cs="Arial"/>
          <w:sz w:val="22"/>
          <w:szCs w:val="22"/>
        </w:rPr>
        <w:t xml:space="preserve">efinition of </w:t>
      </w:r>
      <w:r w:rsidR="006E0C08" w:rsidRPr="004850DC">
        <w:rPr>
          <w:rFonts w:ascii="Arial" w:hAnsi="Arial" w:cs="Arial"/>
          <w:sz w:val="22"/>
          <w:szCs w:val="22"/>
        </w:rPr>
        <w:t>E</w:t>
      </w:r>
      <w:r w:rsidRPr="004850DC">
        <w:rPr>
          <w:rFonts w:ascii="Arial" w:hAnsi="Arial" w:cs="Arial"/>
          <w:sz w:val="22"/>
          <w:szCs w:val="22"/>
        </w:rPr>
        <w:t xml:space="preserve">thical </w:t>
      </w:r>
      <w:r w:rsidR="006E0C08" w:rsidRPr="004850DC">
        <w:rPr>
          <w:rFonts w:ascii="Arial" w:hAnsi="Arial" w:cs="Arial"/>
          <w:sz w:val="22"/>
          <w:szCs w:val="22"/>
        </w:rPr>
        <w:t>L</w:t>
      </w:r>
      <w:r w:rsidRPr="004850DC">
        <w:rPr>
          <w:rFonts w:ascii="Arial" w:hAnsi="Arial" w:cs="Arial"/>
          <w:sz w:val="22"/>
          <w:szCs w:val="22"/>
        </w:rPr>
        <w:t>eadership</w:t>
      </w:r>
      <w:bookmarkEnd w:id="13"/>
      <w:bookmarkEnd w:id="14"/>
      <w:r w:rsidRPr="004850DC">
        <w:rPr>
          <w:rFonts w:ascii="Arial" w:hAnsi="Arial" w:cs="Arial"/>
          <w:sz w:val="22"/>
          <w:szCs w:val="22"/>
        </w:rPr>
        <w:t xml:space="preserve"> </w:t>
      </w:r>
    </w:p>
    <w:p w14:paraId="2529D102" w14:textId="77777777" w:rsidR="00587123" w:rsidRPr="004850DC" w:rsidRDefault="00587123" w:rsidP="00587123">
      <w:pPr>
        <w:rPr>
          <w:rFonts w:ascii="Arial" w:hAnsi="Arial" w:cs="Arial"/>
          <w:sz w:val="22"/>
          <w:szCs w:val="22"/>
        </w:rPr>
      </w:pPr>
      <w:r w:rsidRPr="004850DC">
        <w:rPr>
          <w:rFonts w:ascii="Arial" w:hAnsi="Arial" w:cs="Arial"/>
          <w:sz w:val="22"/>
          <w:szCs w:val="22"/>
        </w:rPr>
        <w:t>The term ethical leadership can be referred to the activities of leading by setting an instance of higher standards of morality, accountability as well as transparency (Nguyen et al., 2021). It focuses on respect, equality along with honesty emphasising the welfare of both the organisation as well as the employees. Core principles of the practices of ethical leadership comprise fairness and honesty, consideration as well as the responsibility for the interests of every associate (</w:t>
      </w:r>
      <w:proofErr w:type="spellStart"/>
      <w:r w:rsidRPr="004850DC">
        <w:rPr>
          <w:rFonts w:ascii="Arial" w:hAnsi="Arial" w:cs="Arial"/>
          <w:sz w:val="22"/>
          <w:szCs w:val="22"/>
        </w:rPr>
        <w:t>Jejeniwa</w:t>
      </w:r>
      <w:proofErr w:type="spellEnd"/>
      <w:r w:rsidRPr="004850DC">
        <w:rPr>
          <w:rFonts w:ascii="Arial" w:hAnsi="Arial" w:cs="Arial"/>
          <w:sz w:val="22"/>
          <w:szCs w:val="22"/>
        </w:rPr>
        <w:t xml:space="preserve"> et al., 2024). Ethical leaders majorly act as role models, making well-versed decisions based on moral values rather than external pressures or self-interest. They develop an atmosphere where ethical conduct is not only motivated but also rewarded, developing a crucial culture of respect and faithfulness within the organisation (Zhang et al., 2018). In practice, the activities of ethical leadership comprise constant communication about the significance of ethics in the process of decision-making along with sustaining an open-door policy that assists the workers in voicing their concerns. </w:t>
      </w:r>
    </w:p>
    <w:p w14:paraId="50440734" w14:textId="77777777" w:rsidR="00587123" w:rsidRPr="004850DC" w:rsidRDefault="00587123" w:rsidP="00587123">
      <w:pPr>
        <w:pStyle w:val="Heading3"/>
        <w:rPr>
          <w:rFonts w:ascii="Arial" w:hAnsi="Arial" w:cs="Arial"/>
          <w:sz w:val="22"/>
          <w:szCs w:val="22"/>
        </w:rPr>
      </w:pPr>
      <w:bookmarkStart w:id="15" w:name="_h7nm3pa9p3c" w:colFirst="0" w:colLast="0"/>
      <w:bookmarkStart w:id="16" w:name="_Toc184129544"/>
      <w:bookmarkStart w:id="17" w:name="_Toc184131368"/>
      <w:bookmarkEnd w:id="15"/>
      <w:r w:rsidRPr="004850DC">
        <w:rPr>
          <w:rFonts w:ascii="Arial" w:hAnsi="Arial" w:cs="Arial"/>
          <w:sz w:val="22"/>
          <w:szCs w:val="22"/>
        </w:rPr>
        <w:t>How Ethical Leadership Develops Faithfulness, Honesty and Corporate Accountability</w:t>
      </w:r>
      <w:bookmarkEnd w:id="16"/>
      <w:bookmarkEnd w:id="17"/>
      <w:r w:rsidRPr="004850DC">
        <w:rPr>
          <w:rFonts w:ascii="Arial" w:hAnsi="Arial" w:cs="Arial"/>
          <w:sz w:val="22"/>
          <w:szCs w:val="22"/>
        </w:rPr>
        <w:t xml:space="preserve"> </w:t>
      </w:r>
    </w:p>
    <w:p w14:paraId="5CD528AF" w14:textId="77777777" w:rsidR="00587123" w:rsidRPr="004850DC" w:rsidRDefault="00587123" w:rsidP="00587123">
      <w:pPr>
        <w:rPr>
          <w:rFonts w:ascii="Arial" w:hAnsi="Arial" w:cs="Arial"/>
          <w:sz w:val="22"/>
          <w:szCs w:val="22"/>
        </w:rPr>
      </w:pPr>
      <w:r w:rsidRPr="004850DC">
        <w:rPr>
          <w:rFonts w:ascii="Arial" w:hAnsi="Arial" w:cs="Arial"/>
          <w:sz w:val="22"/>
          <w:szCs w:val="22"/>
        </w:rPr>
        <w:t>Ethical leadership is significant in developing faithfulness both within the company and with external associates (</w:t>
      </w:r>
      <w:proofErr w:type="spellStart"/>
      <w:r w:rsidRPr="004850DC">
        <w:rPr>
          <w:rFonts w:ascii="Arial" w:hAnsi="Arial" w:cs="Arial"/>
          <w:sz w:val="22"/>
          <w:szCs w:val="22"/>
        </w:rPr>
        <w:t>Bouichou</w:t>
      </w:r>
      <w:proofErr w:type="spellEnd"/>
      <w:r w:rsidRPr="004850DC">
        <w:rPr>
          <w:rFonts w:ascii="Arial" w:hAnsi="Arial" w:cs="Arial"/>
          <w:sz w:val="22"/>
          <w:szCs w:val="22"/>
        </w:rPr>
        <w:t xml:space="preserve"> et al., 2022). When leaders act honestly and transparently, workers have higher chances to trust their decisions and intentions. This faithfulness develops the base for stronger interpersonal associations along with higher levels of association significantly contributing to a more engaging and productive workforce. Moreover, ethical leadership encourages corporate responsibility by synchronising the objectives of the organisation with ecological and societal concerns improving its long-term responsibility along with reputation (Nguyen et al., 2021). For workers, the practices of ethical leadership develop a </w:t>
      </w:r>
      <w:r w:rsidRPr="004850DC">
        <w:rPr>
          <w:rFonts w:ascii="Arial" w:hAnsi="Arial" w:cs="Arial"/>
          <w:sz w:val="22"/>
          <w:szCs w:val="22"/>
        </w:rPr>
        <w:lastRenderedPageBreak/>
        <w:t>major sense of fairness and belonging. Employees who perceive their administrators as ethical have a higher chance of feeling encouraged and dedicated to their job roles, resulting in enhanced job satisfaction and a decreased turnover rate (</w:t>
      </w:r>
      <w:proofErr w:type="spellStart"/>
      <w:r w:rsidRPr="004850DC">
        <w:rPr>
          <w:rFonts w:ascii="Arial" w:hAnsi="Arial" w:cs="Arial"/>
          <w:sz w:val="22"/>
          <w:szCs w:val="22"/>
        </w:rPr>
        <w:t>Zhenjing</w:t>
      </w:r>
      <w:proofErr w:type="spellEnd"/>
      <w:r w:rsidRPr="004850DC">
        <w:rPr>
          <w:rFonts w:ascii="Arial" w:hAnsi="Arial" w:cs="Arial"/>
          <w:sz w:val="22"/>
          <w:szCs w:val="22"/>
        </w:rPr>
        <w:t xml:space="preserve"> et al., 2022). Additionally, ethical leadership plays a noteworthy role in resolving conflicts in the workplace as it motivates leaders to report their challenges impartially and consider the viewpoints of every party. </w:t>
      </w:r>
    </w:p>
    <w:p w14:paraId="7886B6C2" w14:textId="34F73604" w:rsidR="00587123" w:rsidRPr="004850DC" w:rsidRDefault="00587123" w:rsidP="00587123">
      <w:pPr>
        <w:pStyle w:val="Heading3"/>
        <w:rPr>
          <w:rFonts w:ascii="Arial" w:hAnsi="Arial" w:cs="Arial"/>
          <w:sz w:val="22"/>
          <w:szCs w:val="22"/>
        </w:rPr>
      </w:pPr>
      <w:bookmarkStart w:id="18" w:name="_x6xnuq4p86tn" w:colFirst="0" w:colLast="0"/>
      <w:bookmarkStart w:id="19" w:name="_Toc184129545"/>
      <w:bookmarkStart w:id="20" w:name="_Toc184131369"/>
      <w:bookmarkEnd w:id="18"/>
      <w:r w:rsidRPr="004850DC">
        <w:rPr>
          <w:rFonts w:ascii="Arial" w:hAnsi="Arial" w:cs="Arial"/>
          <w:sz w:val="22"/>
          <w:szCs w:val="22"/>
        </w:rPr>
        <w:t xml:space="preserve">Analysis of </w:t>
      </w:r>
      <w:r w:rsidR="006E0C08" w:rsidRPr="004850DC">
        <w:rPr>
          <w:rFonts w:ascii="Arial" w:hAnsi="Arial" w:cs="Arial"/>
          <w:sz w:val="22"/>
          <w:szCs w:val="22"/>
        </w:rPr>
        <w:t>E</w:t>
      </w:r>
      <w:r w:rsidRPr="004850DC">
        <w:rPr>
          <w:rFonts w:ascii="Arial" w:hAnsi="Arial" w:cs="Arial"/>
          <w:sz w:val="22"/>
          <w:szCs w:val="22"/>
        </w:rPr>
        <w:t xml:space="preserve">thical </w:t>
      </w:r>
      <w:r w:rsidR="006E0C08" w:rsidRPr="004850DC">
        <w:rPr>
          <w:rFonts w:ascii="Arial" w:hAnsi="Arial" w:cs="Arial"/>
          <w:sz w:val="22"/>
          <w:szCs w:val="22"/>
        </w:rPr>
        <w:t>C</w:t>
      </w:r>
      <w:r w:rsidRPr="004850DC">
        <w:rPr>
          <w:rFonts w:ascii="Arial" w:hAnsi="Arial" w:cs="Arial"/>
          <w:sz w:val="22"/>
          <w:szCs w:val="22"/>
        </w:rPr>
        <w:t xml:space="preserve">hallenges and </w:t>
      </w:r>
      <w:r w:rsidR="006E0C08" w:rsidRPr="004850DC">
        <w:rPr>
          <w:rFonts w:ascii="Arial" w:hAnsi="Arial" w:cs="Arial"/>
          <w:sz w:val="22"/>
          <w:szCs w:val="22"/>
        </w:rPr>
        <w:t>T</w:t>
      </w:r>
      <w:r w:rsidRPr="004850DC">
        <w:rPr>
          <w:rFonts w:ascii="Arial" w:hAnsi="Arial" w:cs="Arial"/>
          <w:sz w:val="22"/>
          <w:szCs w:val="22"/>
        </w:rPr>
        <w:t xml:space="preserve">heir </w:t>
      </w:r>
      <w:r w:rsidR="006E0C08" w:rsidRPr="004850DC">
        <w:rPr>
          <w:rFonts w:ascii="Arial" w:hAnsi="Arial" w:cs="Arial"/>
          <w:sz w:val="22"/>
          <w:szCs w:val="22"/>
        </w:rPr>
        <w:t>E</w:t>
      </w:r>
      <w:r w:rsidRPr="004850DC">
        <w:rPr>
          <w:rFonts w:ascii="Arial" w:hAnsi="Arial" w:cs="Arial"/>
          <w:sz w:val="22"/>
          <w:szCs w:val="22"/>
        </w:rPr>
        <w:t>ffects</w:t>
      </w:r>
      <w:bookmarkEnd w:id="19"/>
      <w:bookmarkEnd w:id="20"/>
      <w:r w:rsidRPr="004850DC">
        <w:rPr>
          <w:rFonts w:ascii="Arial" w:hAnsi="Arial" w:cs="Arial"/>
          <w:sz w:val="22"/>
          <w:szCs w:val="22"/>
        </w:rPr>
        <w:t xml:space="preserve"> </w:t>
      </w:r>
    </w:p>
    <w:p w14:paraId="631E33F9" w14:textId="5E0D272A" w:rsidR="00587123" w:rsidRPr="004850DC" w:rsidRDefault="00587123" w:rsidP="00587123">
      <w:pPr>
        <w:rPr>
          <w:rFonts w:ascii="Arial" w:hAnsi="Arial" w:cs="Arial"/>
          <w:sz w:val="22"/>
          <w:szCs w:val="22"/>
        </w:rPr>
      </w:pPr>
      <w:r w:rsidRPr="004850DC">
        <w:rPr>
          <w:rFonts w:ascii="Arial" w:hAnsi="Arial" w:cs="Arial"/>
          <w:sz w:val="22"/>
          <w:szCs w:val="22"/>
        </w:rPr>
        <w:t xml:space="preserve">In the organisation, the absence of ethical and consistent leadership has outcome in a noteworthy issue that affects the stability as well as performance of the organisation (Roszkowska and </w:t>
      </w:r>
      <w:proofErr w:type="spellStart"/>
      <w:r w:rsidRPr="004850DC">
        <w:rPr>
          <w:rFonts w:ascii="Arial" w:hAnsi="Arial" w:cs="Arial"/>
          <w:sz w:val="22"/>
          <w:szCs w:val="22"/>
        </w:rPr>
        <w:t>Melé</w:t>
      </w:r>
      <w:proofErr w:type="spellEnd"/>
      <w:r w:rsidRPr="004850DC">
        <w:rPr>
          <w:rFonts w:ascii="Arial" w:hAnsi="Arial" w:cs="Arial"/>
          <w:sz w:val="22"/>
          <w:szCs w:val="22"/>
        </w:rPr>
        <w:t xml:space="preserve">, 2021). The frequent turnovers of the chief executive officers of the organisation have developed an atmosphere of mistrust and uncertainty among workers. Every new leader follows a different style of leadership frequently accompanied by abrupt changes in the direction of accomplishment that is subsequently abundant halfway. This deficiency of continuity decreases the confidence of workers in the leadership of the organisation as well as also decreases their willingness to effectively engage with the practices (Asiedu, 2024). The developing and healthy workplace atmosphere at the organisation ABC Inc. and also be referred to as the failure to give importance to ethical considerations. Without ethical leadership, workers might feel undervalued, avoided or unfairly treated </w:t>
      </w:r>
      <w:r w:rsidR="00442252" w:rsidRPr="004850DC">
        <w:rPr>
          <w:rFonts w:ascii="Arial" w:hAnsi="Arial" w:cs="Arial"/>
          <w:sz w:val="22"/>
          <w:szCs w:val="22"/>
        </w:rPr>
        <w:t>leading</w:t>
      </w:r>
      <w:r w:rsidRPr="004850DC">
        <w:rPr>
          <w:rFonts w:ascii="Arial" w:hAnsi="Arial" w:cs="Arial"/>
          <w:sz w:val="22"/>
          <w:szCs w:val="22"/>
        </w:rPr>
        <w:t xml:space="preserve"> to decreased productivity as well as morale. </w:t>
      </w:r>
    </w:p>
    <w:p w14:paraId="18BCCF45" w14:textId="345EDD2F" w:rsidR="00587123" w:rsidRPr="004850DC" w:rsidRDefault="00587123" w:rsidP="00587123">
      <w:pPr>
        <w:pStyle w:val="Heading2"/>
        <w:rPr>
          <w:rFonts w:ascii="Arial" w:hAnsi="Arial" w:cs="Arial"/>
          <w:sz w:val="22"/>
          <w:szCs w:val="22"/>
        </w:rPr>
      </w:pPr>
      <w:bookmarkStart w:id="21" w:name="_numtintbkqpp" w:colFirst="0" w:colLast="0"/>
      <w:bookmarkStart w:id="22" w:name="_Toc184129546"/>
      <w:bookmarkStart w:id="23" w:name="_Toc184131370"/>
      <w:bookmarkEnd w:id="21"/>
      <w:r w:rsidRPr="004850DC">
        <w:rPr>
          <w:rFonts w:ascii="Arial" w:hAnsi="Arial" w:cs="Arial"/>
          <w:sz w:val="22"/>
          <w:szCs w:val="22"/>
        </w:rPr>
        <w:t>Recommendations for CEO Selection</w:t>
      </w:r>
      <w:bookmarkEnd w:id="22"/>
      <w:bookmarkEnd w:id="23"/>
      <w:r w:rsidRPr="004850DC">
        <w:rPr>
          <w:rFonts w:ascii="Arial" w:hAnsi="Arial" w:cs="Arial"/>
          <w:sz w:val="22"/>
          <w:szCs w:val="22"/>
        </w:rPr>
        <w:t xml:space="preserve"> </w:t>
      </w:r>
    </w:p>
    <w:p w14:paraId="1E684E8E" w14:textId="1593F724" w:rsidR="00587123" w:rsidRPr="004850DC" w:rsidRDefault="00587123" w:rsidP="00587123">
      <w:pPr>
        <w:pStyle w:val="Heading3"/>
        <w:rPr>
          <w:rFonts w:ascii="Arial" w:hAnsi="Arial" w:cs="Arial"/>
          <w:sz w:val="22"/>
          <w:szCs w:val="22"/>
        </w:rPr>
      </w:pPr>
      <w:bookmarkStart w:id="24" w:name="_kukc3qixlv0t" w:colFirst="0" w:colLast="0"/>
      <w:bookmarkStart w:id="25" w:name="_Toc184129547"/>
      <w:bookmarkStart w:id="26" w:name="_Toc184131371"/>
      <w:bookmarkEnd w:id="24"/>
      <w:r w:rsidRPr="004850DC">
        <w:rPr>
          <w:rFonts w:ascii="Arial" w:hAnsi="Arial" w:cs="Arial"/>
          <w:sz w:val="22"/>
          <w:szCs w:val="22"/>
        </w:rPr>
        <w:t xml:space="preserve">Criteria for </w:t>
      </w:r>
      <w:r w:rsidR="006E0C08" w:rsidRPr="004850DC">
        <w:rPr>
          <w:rFonts w:ascii="Arial" w:hAnsi="Arial" w:cs="Arial"/>
          <w:sz w:val="22"/>
          <w:szCs w:val="22"/>
        </w:rPr>
        <w:t>C</w:t>
      </w:r>
      <w:r w:rsidRPr="004850DC">
        <w:rPr>
          <w:rFonts w:ascii="Arial" w:hAnsi="Arial" w:cs="Arial"/>
          <w:sz w:val="22"/>
          <w:szCs w:val="22"/>
        </w:rPr>
        <w:t xml:space="preserve">hoosing the </w:t>
      </w:r>
      <w:r w:rsidR="006E0C08" w:rsidRPr="004850DC">
        <w:rPr>
          <w:rFonts w:ascii="Arial" w:hAnsi="Arial" w:cs="Arial"/>
          <w:sz w:val="22"/>
          <w:szCs w:val="22"/>
        </w:rPr>
        <w:t>N</w:t>
      </w:r>
      <w:r w:rsidRPr="004850DC">
        <w:rPr>
          <w:rFonts w:ascii="Arial" w:hAnsi="Arial" w:cs="Arial"/>
          <w:sz w:val="22"/>
          <w:szCs w:val="22"/>
        </w:rPr>
        <w:t xml:space="preserve">ext chief </w:t>
      </w:r>
      <w:r w:rsidR="006E0C08" w:rsidRPr="004850DC">
        <w:rPr>
          <w:rFonts w:ascii="Arial" w:hAnsi="Arial" w:cs="Arial"/>
          <w:sz w:val="22"/>
          <w:szCs w:val="22"/>
        </w:rPr>
        <w:t>E</w:t>
      </w:r>
      <w:r w:rsidRPr="004850DC">
        <w:rPr>
          <w:rFonts w:ascii="Arial" w:hAnsi="Arial" w:cs="Arial"/>
          <w:sz w:val="22"/>
          <w:szCs w:val="22"/>
        </w:rPr>
        <w:t>xecutive officer (CEO)</w:t>
      </w:r>
      <w:bookmarkEnd w:id="25"/>
      <w:bookmarkEnd w:id="26"/>
      <w:r w:rsidRPr="004850DC">
        <w:rPr>
          <w:rFonts w:ascii="Arial" w:hAnsi="Arial" w:cs="Arial"/>
          <w:sz w:val="22"/>
          <w:szCs w:val="22"/>
        </w:rPr>
        <w:t xml:space="preserve"> </w:t>
      </w:r>
    </w:p>
    <w:p w14:paraId="229A51D0" w14:textId="77777777" w:rsidR="00587123" w:rsidRPr="004850DC" w:rsidRDefault="00587123" w:rsidP="00587123">
      <w:pPr>
        <w:rPr>
          <w:rFonts w:ascii="Arial" w:hAnsi="Arial" w:cs="Arial"/>
          <w:sz w:val="22"/>
          <w:szCs w:val="22"/>
        </w:rPr>
      </w:pPr>
      <w:r w:rsidRPr="004850DC">
        <w:rPr>
          <w:rFonts w:ascii="Arial" w:hAnsi="Arial" w:cs="Arial"/>
          <w:sz w:val="22"/>
          <w:szCs w:val="22"/>
        </w:rPr>
        <w:t xml:space="preserve">To report the crisis of leadership at the organisation ABC Inc., the choice of the next chief executive officer shall be directed by a well-structured set of criteria that synchronises with the </w:t>
      </w:r>
      <w:r w:rsidRPr="004850DC">
        <w:rPr>
          <w:rFonts w:ascii="Arial" w:hAnsi="Arial" w:cs="Arial"/>
          <w:sz w:val="22"/>
          <w:szCs w:val="22"/>
        </w:rPr>
        <w:lastRenderedPageBreak/>
        <w:t xml:space="preserve">long-term values and objectives of the organisation. The ideal candidate shall possess a form vision, adaptability ethical integrity along with proven leadership involvement (Nisham et al., 2024). Possessing a straightforward and motivating vision is crucial for offering the business with purpose and direction whereas adaptability is essential for navigating the uncertainties effectively of the atmosphere of modern organisation. Ethical honesty is a non-negotiable factor as it makes sure that the CEO can develop effectively and uplift the dedication of the organisation towards ethical activities (Spence, 2023). The next chief executive officer shall also demonstrate exceptional abilities permitting them to associate with workers, customers and associates effectively. Their style of leadership shall encourage inclusivity, empowerment and association motivating workers to significantly contribute to the accomplishment of the organisation. </w:t>
      </w:r>
    </w:p>
    <w:p w14:paraId="15416332" w14:textId="639D33A5" w:rsidR="00587123" w:rsidRPr="004850DC" w:rsidRDefault="00587123" w:rsidP="00587123">
      <w:pPr>
        <w:pStyle w:val="Heading3"/>
        <w:rPr>
          <w:rFonts w:ascii="Arial" w:hAnsi="Arial" w:cs="Arial"/>
          <w:sz w:val="22"/>
          <w:szCs w:val="22"/>
        </w:rPr>
      </w:pPr>
      <w:bookmarkStart w:id="27" w:name="_g1u7ilg3rt2i" w:colFirst="0" w:colLast="0"/>
      <w:bookmarkStart w:id="28" w:name="_Toc184129548"/>
      <w:bookmarkStart w:id="29" w:name="_Toc184131372"/>
      <w:bookmarkEnd w:id="27"/>
      <w:r w:rsidRPr="004850DC">
        <w:rPr>
          <w:rFonts w:ascii="Arial" w:hAnsi="Arial" w:cs="Arial"/>
          <w:sz w:val="22"/>
          <w:szCs w:val="22"/>
        </w:rPr>
        <w:t xml:space="preserve">Significance of </w:t>
      </w:r>
      <w:r w:rsidR="006E0C08" w:rsidRPr="004850DC">
        <w:rPr>
          <w:rFonts w:ascii="Arial" w:hAnsi="Arial" w:cs="Arial"/>
          <w:sz w:val="22"/>
          <w:szCs w:val="22"/>
        </w:rPr>
        <w:t>S</w:t>
      </w:r>
      <w:r w:rsidRPr="004850DC">
        <w:rPr>
          <w:rFonts w:ascii="Arial" w:hAnsi="Arial" w:cs="Arial"/>
          <w:sz w:val="22"/>
          <w:szCs w:val="22"/>
        </w:rPr>
        <w:t xml:space="preserve">ynchronising the </w:t>
      </w:r>
      <w:r w:rsidR="006E0C08" w:rsidRPr="004850DC">
        <w:rPr>
          <w:rFonts w:ascii="Arial" w:hAnsi="Arial" w:cs="Arial"/>
          <w:sz w:val="22"/>
          <w:szCs w:val="22"/>
        </w:rPr>
        <w:t>L</w:t>
      </w:r>
      <w:r w:rsidRPr="004850DC">
        <w:rPr>
          <w:rFonts w:ascii="Arial" w:hAnsi="Arial" w:cs="Arial"/>
          <w:sz w:val="22"/>
          <w:szCs w:val="22"/>
        </w:rPr>
        <w:t xml:space="preserve">eadership </w:t>
      </w:r>
      <w:r w:rsidR="006E0C08" w:rsidRPr="004850DC">
        <w:rPr>
          <w:rFonts w:ascii="Arial" w:hAnsi="Arial" w:cs="Arial"/>
          <w:sz w:val="22"/>
          <w:szCs w:val="22"/>
        </w:rPr>
        <w:t>S</w:t>
      </w:r>
      <w:r w:rsidRPr="004850DC">
        <w:rPr>
          <w:rFonts w:ascii="Arial" w:hAnsi="Arial" w:cs="Arial"/>
          <w:sz w:val="22"/>
          <w:szCs w:val="22"/>
        </w:rPr>
        <w:t xml:space="preserve">tyle of the CEO with </w:t>
      </w:r>
      <w:r w:rsidR="006E0C08" w:rsidRPr="004850DC">
        <w:rPr>
          <w:rFonts w:ascii="Arial" w:hAnsi="Arial" w:cs="Arial"/>
          <w:sz w:val="22"/>
          <w:szCs w:val="22"/>
        </w:rPr>
        <w:t>O</w:t>
      </w:r>
      <w:r w:rsidRPr="004850DC">
        <w:rPr>
          <w:rFonts w:ascii="Arial" w:hAnsi="Arial" w:cs="Arial"/>
          <w:sz w:val="22"/>
          <w:szCs w:val="22"/>
        </w:rPr>
        <w:t xml:space="preserve">rganisational </w:t>
      </w:r>
      <w:r w:rsidR="006E0C08" w:rsidRPr="004850DC">
        <w:rPr>
          <w:rFonts w:ascii="Arial" w:hAnsi="Arial" w:cs="Arial"/>
          <w:sz w:val="22"/>
          <w:szCs w:val="22"/>
        </w:rPr>
        <w:t>O</w:t>
      </w:r>
      <w:r w:rsidRPr="004850DC">
        <w:rPr>
          <w:rFonts w:ascii="Arial" w:hAnsi="Arial" w:cs="Arial"/>
          <w:sz w:val="22"/>
          <w:szCs w:val="22"/>
        </w:rPr>
        <w:t xml:space="preserve">bjectives and </w:t>
      </w:r>
      <w:r w:rsidR="006E0C08" w:rsidRPr="004850DC">
        <w:rPr>
          <w:rFonts w:ascii="Arial" w:hAnsi="Arial" w:cs="Arial"/>
          <w:sz w:val="22"/>
          <w:szCs w:val="22"/>
        </w:rPr>
        <w:t>C</w:t>
      </w:r>
      <w:r w:rsidRPr="004850DC">
        <w:rPr>
          <w:rFonts w:ascii="Arial" w:hAnsi="Arial" w:cs="Arial"/>
          <w:sz w:val="22"/>
          <w:szCs w:val="22"/>
        </w:rPr>
        <w:t>ulture</w:t>
      </w:r>
      <w:bookmarkEnd w:id="28"/>
      <w:bookmarkEnd w:id="29"/>
      <w:r w:rsidRPr="004850DC">
        <w:rPr>
          <w:rFonts w:ascii="Arial" w:hAnsi="Arial" w:cs="Arial"/>
          <w:sz w:val="22"/>
          <w:szCs w:val="22"/>
        </w:rPr>
        <w:t xml:space="preserve"> </w:t>
      </w:r>
    </w:p>
    <w:p w14:paraId="08872559" w14:textId="6DAD1549" w:rsidR="00587123" w:rsidRPr="004850DC" w:rsidRDefault="00587123" w:rsidP="00587123">
      <w:pPr>
        <w:rPr>
          <w:rFonts w:ascii="Arial" w:hAnsi="Arial" w:cs="Arial"/>
          <w:sz w:val="22"/>
          <w:szCs w:val="22"/>
        </w:rPr>
      </w:pPr>
      <w:r w:rsidRPr="004850DC">
        <w:rPr>
          <w:rFonts w:ascii="Arial" w:hAnsi="Arial" w:cs="Arial"/>
          <w:sz w:val="22"/>
          <w:szCs w:val="22"/>
        </w:rPr>
        <w:t xml:space="preserve">One of those installations from the recent issues of ABC Inc. is the requirement for synchronisation between the leadership style of the CEO along with the objectives and culture of the organisation. Every previous chief executive officer might have brought explosive strength but the deficiency of synchronisation with the particular requirements of the organisation directed to discontinuity along with unmet anticipations (Zhang et al., 2018). Therefore, the new chief executive officers should embrace a style of leadership that replicates the existing culture of the organisation </w:t>
      </w:r>
      <w:r w:rsidR="00442252" w:rsidRPr="004850DC">
        <w:rPr>
          <w:rFonts w:ascii="Arial" w:hAnsi="Arial" w:cs="Arial"/>
          <w:sz w:val="22"/>
          <w:szCs w:val="22"/>
        </w:rPr>
        <w:t>while</w:t>
      </w:r>
      <w:r w:rsidRPr="004850DC">
        <w:rPr>
          <w:rFonts w:ascii="Arial" w:hAnsi="Arial" w:cs="Arial"/>
          <w:sz w:val="22"/>
          <w:szCs w:val="22"/>
        </w:rPr>
        <w:t xml:space="preserve"> also being able to encourage required changes. </w:t>
      </w:r>
    </w:p>
    <w:p w14:paraId="43B072F1" w14:textId="77777777" w:rsidR="00587123" w:rsidRPr="004850DC" w:rsidRDefault="00587123" w:rsidP="00587123">
      <w:pPr>
        <w:rPr>
          <w:rFonts w:ascii="Arial" w:hAnsi="Arial" w:cs="Arial"/>
          <w:sz w:val="22"/>
          <w:szCs w:val="22"/>
        </w:rPr>
      </w:pPr>
      <w:r w:rsidRPr="004850DC">
        <w:rPr>
          <w:rFonts w:ascii="Arial" w:hAnsi="Arial" w:cs="Arial"/>
          <w:sz w:val="22"/>
          <w:szCs w:val="22"/>
        </w:rPr>
        <w:t xml:space="preserve">For example, if ABC Inc., targets to develop an innovative and collaborative culture, the leadership style of the CEO shall be transformational and participative (Cortes and Herrmann, 2020). This strategy will comprise involving workers in the procedure of decision-making, </w:t>
      </w:r>
      <w:r w:rsidRPr="004850DC">
        <w:rPr>
          <w:rFonts w:ascii="Arial" w:hAnsi="Arial" w:cs="Arial"/>
          <w:sz w:val="22"/>
          <w:szCs w:val="22"/>
        </w:rPr>
        <w:lastRenderedPageBreak/>
        <w:t xml:space="preserve">motivating innovation as well as offering chances for personal development. On the contrary, if the immediate priority of the organisation is stabilising operations as well as developing faithfulness, a more transactional style of leadership with an emphasis on accountability and structure may be necessary initially. </w:t>
      </w:r>
    </w:p>
    <w:p w14:paraId="63365673" w14:textId="091F5289" w:rsidR="00587123" w:rsidRPr="004850DC" w:rsidRDefault="00587123" w:rsidP="00587123">
      <w:pPr>
        <w:pStyle w:val="Heading3"/>
        <w:rPr>
          <w:rFonts w:ascii="Arial" w:hAnsi="Arial" w:cs="Arial"/>
          <w:sz w:val="22"/>
          <w:szCs w:val="22"/>
        </w:rPr>
      </w:pPr>
      <w:bookmarkStart w:id="30" w:name="_61v95q4dqhkb" w:colFirst="0" w:colLast="0"/>
      <w:bookmarkStart w:id="31" w:name="_Toc184129549"/>
      <w:bookmarkStart w:id="32" w:name="_Toc184131373"/>
      <w:bookmarkEnd w:id="30"/>
      <w:r w:rsidRPr="004850DC">
        <w:rPr>
          <w:rFonts w:ascii="Arial" w:hAnsi="Arial" w:cs="Arial"/>
          <w:sz w:val="22"/>
          <w:szCs w:val="22"/>
        </w:rPr>
        <w:t xml:space="preserve">Strategic </w:t>
      </w:r>
      <w:r w:rsidR="006E0C08" w:rsidRPr="004850DC">
        <w:rPr>
          <w:rFonts w:ascii="Arial" w:hAnsi="Arial" w:cs="Arial"/>
          <w:sz w:val="22"/>
          <w:szCs w:val="22"/>
        </w:rPr>
        <w:t>A</w:t>
      </w:r>
      <w:r w:rsidRPr="004850DC">
        <w:rPr>
          <w:rFonts w:ascii="Arial" w:hAnsi="Arial" w:cs="Arial"/>
          <w:sz w:val="22"/>
          <w:szCs w:val="22"/>
        </w:rPr>
        <w:t xml:space="preserve">pplication </w:t>
      </w:r>
      <w:r w:rsidR="006E0C08" w:rsidRPr="004850DC">
        <w:rPr>
          <w:rFonts w:ascii="Arial" w:hAnsi="Arial" w:cs="Arial"/>
          <w:sz w:val="22"/>
          <w:szCs w:val="22"/>
        </w:rPr>
        <w:t>P</w:t>
      </w:r>
      <w:r w:rsidRPr="004850DC">
        <w:rPr>
          <w:rFonts w:ascii="Arial" w:hAnsi="Arial" w:cs="Arial"/>
          <w:sz w:val="22"/>
          <w:szCs w:val="22"/>
        </w:rPr>
        <w:t xml:space="preserve">lan for the </w:t>
      </w:r>
      <w:r w:rsidR="006E0C08" w:rsidRPr="004850DC">
        <w:rPr>
          <w:rFonts w:ascii="Arial" w:hAnsi="Arial" w:cs="Arial"/>
          <w:sz w:val="22"/>
          <w:szCs w:val="22"/>
        </w:rPr>
        <w:t>S</w:t>
      </w:r>
      <w:r w:rsidRPr="004850DC">
        <w:rPr>
          <w:rFonts w:ascii="Arial" w:hAnsi="Arial" w:cs="Arial"/>
          <w:sz w:val="22"/>
          <w:szCs w:val="22"/>
        </w:rPr>
        <w:t xml:space="preserve">election </w:t>
      </w:r>
      <w:r w:rsidR="006E0C08" w:rsidRPr="004850DC">
        <w:rPr>
          <w:rFonts w:ascii="Arial" w:hAnsi="Arial" w:cs="Arial"/>
          <w:sz w:val="22"/>
          <w:szCs w:val="22"/>
        </w:rPr>
        <w:t>P</w:t>
      </w:r>
      <w:r w:rsidRPr="004850DC">
        <w:rPr>
          <w:rFonts w:ascii="Arial" w:hAnsi="Arial" w:cs="Arial"/>
          <w:sz w:val="22"/>
          <w:szCs w:val="22"/>
        </w:rPr>
        <w:t>rocedure</w:t>
      </w:r>
      <w:bookmarkEnd w:id="31"/>
      <w:bookmarkEnd w:id="32"/>
      <w:r w:rsidRPr="004850DC">
        <w:rPr>
          <w:rFonts w:ascii="Arial" w:hAnsi="Arial" w:cs="Arial"/>
          <w:sz w:val="22"/>
          <w:szCs w:val="22"/>
        </w:rPr>
        <w:t xml:space="preserve"> </w:t>
      </w:r>
    </w:p>
    <w:p w14:paraId="369F5DE2" w14:textId="77777777" w:rsidR="00587123" w:rsidRPr="004850DC" w:rsidRDefault="00587123" w:rsidP="00587123">
      <w:pPr>
        <w:rPr>
          <w:rFonts w:ascii="Arial" w:hAnsi="Arial" w:cs="Arial"/>
          <w:sz w:val="22"/>
          <w:szCs w:val="22"/>
        </w:rPr>
      </w:pPr>
      <w:r w:rsidRPr="004850DC">
        <w:rPr>
          <w:rFonts w:ascii="Arial" w:hAnsi="Arial" w:cs="Arial"/>
          <w:sz w:val="22"/>
          <w:szCs w:val="22"/>
        </w:rPr>
        <w:t xml:space="preserve">The procedure of choosing the next CEO shall be structured and strategic procedure comprising several associates to ensure inclusivity and transparency. The initial step is to develop a committed search committee involving representatives, board members as well as external advisors with a </w:t>
      </w:r>
      <w:proofErr w:type="spellStart"/>
      <w:r w:rsidRPr="004850DC">
        <w:rPr>
          <w:rFonts w:ascii="Arial" w:hAnsi="Arial" w:cs="Arial"/>
          <w:sz w:val="22"/>
          <w:szCs w:val="22"/>
        </w:rPr>
        <w:t>specialism</w:t>
      </w:r>
      <w:proofErr w:type="spellEnd"/>
      <w:r w:rsidRPr="004850DC">
        <w:rPr>
          <w:rFonts w:ascii="Arial" w:hAnsi="Arial" w:cs="Arial"/>
          <w:sz w:val="22"/>
          <w:szCs w:val="22"/>
        </w:rPr>
        <w:t xml:space="preserve"> in recruitment for leadership (Wise et al., 2020). This committee shall be accountable for defining the criteria of selection developing an all-inclusive job description as well as recognising potential candidates through external as well as internal channels. Next, the company shall apply a strong analysis procedure comprising of psychometric evaluation, interviews as well as scenario-based practices to evaluate the abilities of the candidate and synchronisation with the values of the organisation (Medina, 2021). Once an individual candidate is chosen, able structured program for onboarding shall be developed to encourage their incorporation into the organisation. </w:t>
      </w:r>
    </w:p>
    <w:p w14:paraId="1AE1745B" w14:textId="77777777" w:rsidR="00587123" w:rsidRPr="004850DC" w:rsidRDefault="00587123" w:rsidP="00587123">
      <w:pPr>
        <w:pStyle w:val="Heading2"/>
        <w:rPr>
          <w:rFonts w:ascii="Arial" w:hAnsi="Arial" w:cs="Arial"/>
          <w:sz w:val="22"/>
          <w:szCs w:val="22"/>
        </w:rPr>
      </w:pPr>
      <w:bookmarkStart w:id="33" w:name="_3gbbh0yr72gf" w:colFirst="0" w:colLast="0"/>
      <w:bookmarkStart w:id="34" w:name="_Toc184129550"/>
      <w:bookmarkStart w:id="35" w:name="_Toc184131374"/>
      <w:bookmarkEnd w:id="33"/>
      <w:r w:rsidRPr="004850DC">
        <w:rPr>
          <w:rFonts w:ascii="Arial" w:hAnsi="Arial" w:cs="Arial"/>
          <w:sz w:val="22"/>
          <w:szCs w:val="22"/>
        </w:rPr>
        <w:t>Conclusion</w:t>
      </w:r>
      <w:bookmarkEnd w:id="34"/>
      <w:bookmarkEnd w:id="35"/>
    </w:p>
    <w:p w14:paraId="563984F3" w14:textId="7CF0F90D" w:rsidR="00587123" w:rsidRPr="004850DC" w:rsidRDefault="00587123" w:rsidP="00587123">
      <w:pPr>
        <w:rPr>
          <w:rFonts w:ascii="Arial" w:hAnsi="Arial" w:cs="Arial"/>
          <w:sz w:val="22"/>
          <w:szCs w:val="22"/>
        </w:rPr>
      </w:pPr>
      <w:r w:rsidRPr="004850DC">
        <w:rPr>
          <w:rFonts w:ascii="Arial" w:hAnsi="Arial" w:cs="Arial"/>
          <w:sz w:val="22"/>
          <w:szCs w:val="22"/>
        </w:rPr>
        <w:t xml:space="preserve">In conclusion, ABC Inc. is at a crucial juncture experiencing a severe crisis of leadership that has </w:t>
      </w:r>
      <w:r w:rsidR="00442252" w:rsidRPr="004850DC">
        <w:rPr>
          <w:rFonts w:ascii="Arial" w:hAnsi="Arial" w:cs="Arial"/>
          <w:sz w:val="22"/>
          <w:szCs w:val="22"/>
        </w:rPr>
        <w:t>led</w:t>
      </w:r>
      <w:r w:rsidRPr="004850DC">
        <w:rPr>
          <w:rFonts w:ascii="Arial" w:hAnsi="Arial" w:cs="Arial"/>
          <w:sz w:val="22"/>
          <w:szCs w:val="22"/>
        </w:rPr>
        <w:t xml:space="preserve"> to operational instability as well as the decreased morale of employees. The evaluation realises the indispensable role of ethical as well as effective leadership in restoring organisational stability, developing faithfulness and accomplishing the objectives of the organisation. Leadership abilities like communication, adaptability, emotional intelligence as well as decision-making are crucial for cultivating a healthy atmosphere of organisation where </w:t>
      </w:r>
      <w:r w:rsidRPr="004850DC">
        <w:rPr>
          <w:rFonts w:ascii="Arial" w:hAnsi="Arial" w:cs="Arial"/>
          <w:sz w:val="22"/>
          <w:szCs w:val="22"/>
        </w:rPr>
        <w:lastRenderedPageBreak/>
        <w:t xml:space="preserve">workers feel motivated and valued. Moreover, synchronising the styles of leadership with organisational culture is essential for encouraging inclusivity, innovation as well as association. Case studies from other companies feature the transformative potential of participative as well as adaptable leadership strategies in navigating a crisis and encouraging long-term accomplishment. </w:t>
      </w:r>
    </w:p>
    <w:p w14:paraId="62FF8563" w14:textId="7BC05B86" w:rsidR="00F40A0E" w:rsidRPr="004850DC" w:rsidRDefault="00587123">
      <w:pPr>
        <w:rPr>
          <w:rFonts w:ascii="Arial" w:hAnsi="Arial" w:cs="Arial"/>
          <w:sz w:val="22"/>
          <w:szCs w:val="22"/>
        </w:rPr>
      </w:pPr>
      <w:r w:rsidRPr="004850DC">
        <w:rPr>
          <w:rFonts w:ascii="Arial" w:hAnsi="Arial" w:cs="Arial"/>
          <w:sz w:val="22"/>
          <w:szCs w:val="22"/>
        </w:rPr>
        <w:t xml:space="preserve">Ethical leadership emerges as a crucial aspect in developing faithfulness among associates. Transparent procedure or decision-making, responsibility and fairness are crucial in conquering the issues of previous failures of leadership as well as reestablishing an optimistic corporate reputation. Practices of ethical leadership not only develop a major culture of honesty as well as respect but also synchronise the objectives of the organisation with wider ecological and societal accountabilities improving its long-term sustainability and credibility. Moving forward, the procedure of choosing a new chief executive officer demonstrates a planned chance to report these issues inclusively. The criteria for choosing the next you should focus on adaptability, vision, leadership experiences and ethical honesty. Aligning the leadership style of the CEO with the objectives and culture of the organisation will be essentially sharing involvement and stability. A structured as well as an open procedure for selection comprised of stakeholder input, detailed analysis and a strong onboarding plan that will offer a firm base for the success of the new leader. By applying these solutions, the organisation ABC Inc., can report its leadership issues effectively, rebuild faithfulness among associates and workers as well as pave the pathway for sustained development and resilience. </w:t>
      </w:r>
    </w:p>
    <w:p w14:paraId="1D841ECA" w14:textId="77777777" w:rsidR="00F40A0E" w:rsidRPr="004850DC" w:rsidRDefault="00F40A0E">
      <w:pPr>
        <w:rPr>
          <w:rFonts w:ascii="Arial" w:hAnsi="Arial" w:cs="Arial"/>
          <w:sz w:val="22"/>
          <w:szCs w:val="22"/>
        </w:rPr>
      </w:pPr>
      <w:r w:rsidRPr="004850DC">
        <w:rPr>
          <w:rFonts w:ascii="Arial" w:hAnsi="Arial" w:cs="Arial"/>
          <w:sz w:val="22"/>
          <w:szCs w:val="22"/>
        </w:rPr>
        <w:br w:type="page"/>
      </w:r>
    </w:p>
    <w:p w14:paraId="4DEE9037" w14:textId="77777777" w:rsidR="00F40A0E" w:rsidRPr="004850DC" w:rsidRDefault="00F40A0E" w:rsidP="00F40A0E">
      <w:pPr>
        <w:pStyle w:val="Heading1"/>
        <w:rPr>
          <w:rFonts w:ascii="Arial" w:hAnsi="Arial" w:cs="Arial"/>
          <w:sz w:val="22"/>
          <w:szCs w:val="22"/>
        </w:rPr>
      </w:pPr>
      <w:bookmarkStart w:id="36" w:name="_Toc184129551"/>
      <w:bookmarkStart w:id="37" w:name="_Toc184131375"/>
      <w:r w:rsidRPr="004850DC">
        <w:rPr>
          <w:rFonts w:ascii="Arial" w:hAnsi="Arial" w:cs="Arial"/>
          <w:sz w:val="22"/>
          <w:szCs w:val="22"/>
        </w:rPr>
        <w:lastRenderedPageBreak/>
        <w:t>Part 2: Reflective Essay</w:t>
      </w:r>
      <w:bookmarkEnd w:id="36"/>
      <w:bookmarkEnd w:id="37"/>
    </w:p>
    <w:p w14:paraId="541F7CA6" w14:textId="77777777" w:rsidR="00F40A0E" w:rsidRPr="004850DC" w:rsidRDefault="00F40A0E" w:rsidP="00F40A0E">
      <w:pPr>
        <w:rPr>
          <w:rFonts w:ascii="Arial" w:hAnsi="Arial" w:cs="Arial"/>
          <w:b/>
          <w:sz w:val="22"/>
          <w:szCs w:val="22"/>
        </w:rPr>
      </w:pPr>
      <w:r w:rsidRPr="004850DC">
        <w:rPr>
          <w:rFonts w:ascii="Arial" w:hAnsi="Arial" w:cs="Arial"/>
          <w:b/>
          <w:sz w:val="22"/>
          <w:szCs w:val="22"/>
        </w:rPr>
        <w:t>Introduction</w:t>
      </w:r>
    </w:p>
    <w:p w14:paraId="56FDD102"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The report on leadership as well as administration offered an enriching journey that notably structured my understanding along with implementation of leadership principles. My learning objectives comprise developing self-awareness about my administrative abilities, understanding several leadership theories along with recognising approaches to efficiently manage in uncertain atmospheres. This is a reflective report that implements the Gibbs reflective cycle to analyse the learning involvement emphasising description, evolution, feelings, composition, analysis as well as action plans. </w:t>
      </w:r>
    </w:p>
    <w:p w14:paraId="6248185C" w14:textId="77777777" w:rsidR="00F40A0E" w:rsidRPr="004850DC" w:rsidRDefault="00F40A0E" w:rsidP="00F40A0E">
      <w:pPr>
        <w:rPr>
          <w:rFonts w:ascii="Arial" w:hAnsi="Arial" w:cs="Arial"/>
          <w:b/>
          <w:sz w:val="22"/>
          <w:szCs w:val="22"/>
        </w:rPr>
      </w:pPr>
      <w:r w:rsidRPr="004850DC">
        <w:rPr>
          <w:rFonts w:ascii="Arial" w:hAnsi="Arial" w:cs="Arial"/>
          <w:b/>
          <w:sz w:val="22"/>
          <w:szCs w:val="22"/>
        </w:rPr>
        <w:t>Main Body</w:t>
      </w:r>
    </w:p>
    <w:p w14:paraId="02DB6B13" w14:textId="67248B08" w:rsidR="00F40A0E" w:rsidRPr="004850DC" w:rsidRDefault="00F40A0E" w:rsidP="00F40A0E">
      <w:pPr>
        <w:rPr>
          <w:rFonts w:ascii="Arial" w:hAnsi="Arial" w:cs="Arial"/>
          <w:b/>
          <w:sz w:val="22"/>
          <w:szCs w:val="22"/>
          <w:u w:val="single"/>
        </w:rPr>
      </w:pPr>
      <w:r w:rsidRPr="004850DC">
        <w:rPr>
          <w:rFonts w:ascii="Arial" w:hAnsi="Arial" w:cs="Arial"/>
          <w:b/>
          <w:sz w:val="22"/>
          <w:szCs w:val="22"/>
          <w:u w:val="single"/>
        </w:rPr>
        <w:t xml:space="preserve">Synthesis of the </w:t>
      </w:r>
      <w:r w:rsidR="00442252" w:rsidRPr="004850DC">
        <w:rPr>
          <w:rFonts w:ascii="Arial" w:hAnsi="Arial" w:cs="Arial"/>
          <w:b/>
          <w:sz w:val="22"/>
          <w:szCs w:val="22"/>
          <w:u w:val="single"/>
        </w:rPr>
        <w:t>L</w:t>
      </w:r>
      <w:r w:rsidRPr="004850DC">
        <w:rPr>
          <w:rFonts w:ascii="Arial" w:hAnsi="Arial" w:cs="Arial"/>
          <w:b/>
          <w:sz w:val="22"/>
          <w:szCs w:val="22"/>
          <w:u w:val="single"/>
        </w:rPr>
        <w:t xml:space="preserve">earning </w:t>
      </w:r>
      <w:r w:rsidR="00442252" w:rsidRPr="004850DC">
        <w:rPr>
          <w:rFonts w:ascii="Arial" w:hAnsi="Arial" w:cs="Arial"/>
          <w:b/>
          <w:sz w:val="22"/>
          <w:szCs w:val="22"/>
          <w:u w:val="single"/>
        </w:rPr>
        <w:t>Experience:</w:t>
      </w:r>
    </w:p>
    <w:p w14:paraId="2A6874CE" w14:textId="6AA125CE" w:rsidR="00DB7579" w:rsidRPr="004850DC" w:rsidRDefault="00DB7579" w:rsidP="00DB7579">
      <w:pPr>
        <w:rPr>
          <w:rFonts w:ascii="Arial" w:hAnsi="Arial" w:cs="Arial"/>
          <w:b/>
          <w:sz w:val="22"/>
          <w:szCs w:val="22"/>
        </w:rPr>
      </w:pPr>
      <w:r w:rsidRPr="004850DC">
        <w:rPr>
          <w:rFonts w:ascii="Arial" w:hAnsi="Arial" w:cs="Arial"/>
          <w:b/>
          <w:sz w:val="22"/>
          <w:szCs w:val="22"/>
        </w:rPr>
        <w:t>Description</w:t>
      </w:r>
    </w:p>
    <w:p w14:paraId="36A76FBA" w14:textId="77777777" w:rsidR="00F40A0E" w:rsidRPr="004850DC" w:rsidRDefault="00F40A0E" w:rsidP="00F40A0E">
      <w:pPr>
        <w:rPr>
          <w:rFonts w:ascii="Arial" w:hAnsi="Arial" w:cs="Arial"/>
          <w:sz w:val="22"/>
          <w:szCs w:val="22"/>
        </w:rPr>
      </w:pPr>
      <w:r w:rsidRPr="004850DC">
        <w:rPr>
          <w:rFonts w:ascii="Arial" w:hAnsi="Arial" w:cs="Arial"/>
          <w:sz w:val="22"/>
          <w:szCs w:val="22"/>
        </w:rPr>
        <w:t>The report introduced essential leadership ideologies comprising styles, traits, ethical leadership as well as situational leadership. It is evaluated but the theories researched is the managerial grid as well as the transformational leadership providing structures to evaluate and develop effective activities of leadership. These are significant theories that assisted me in effectively understanding the significance of synchronising leadership styles with the objectives of the organisation as well as accepting strategies for several issues.</w:t>
      </w:r>
    </w:p>
    <w:p w14:paraId="433442C7" w14:textId="63C59013" w:rsidR="00DB7579" w:rsidRPr="004850DC" w:rsidRDefault="00DB7579" w:rsidP="00F40A0E">
      <w:pPr>
        <w:rPr>
          <w:rFonts w:ascii="Arial" w:hAnsi="Arial" w:cs="Arial"/>
          <w:b/>
          <w:sz w:val="22"/>
          <w:szCs w:val="22"/>
        </w:rPr>
      </w:pPr>
      <w:r w:rsidRPr="004850DC">
        <w:rPr>
          <w:rFonts w:ascii="Arial" w:hAnsi="Arial" w:cs="Arial"/>
          <w:b/>
          <w:sz w:val="22"/>
          <w:szCs w:val="22"/>
        </w:rPr>
        <w:t xml:space="preserve">Feelings </w:t>
      </w:r>
    </w:p>
    <w:p w14:paraId="5075F269"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Initially, I felt very overwhelmed by the complications of the theories of leadership as well as the diverse anticipations of effective leaders. Moreover, as the report of progress, I immediately </w:t>
      </w:r>
      <w:r w:rsidRPr="004850DC">
        <w:rPr>
          <w:rFonts w:ascii="Arial" w:hAnsi="Arial" w:cs="Arial"/>
          <w:sz w:val="22"/>
          <w:szCs w:val="22"/>
        </w:rPr>
        <w:lastRenderedPageBreak/>
        <w:t xml:space="preserve">found a significant sense of excitement and clarity in associating the concepts of theories with practical implementations. Understanding transformational leadership is essential with its emphasis on motivating and encouraging teams replicated with me.  </w:t>
      </w:r>
    </w:p>
    <w:p w14:paraId="2D3527E8" w14:textId="61A923D2" w:rsidR="00DB7579" w:rsidRPr="004850DC" w:rsidRDefault="00DB7579" w:rsidP="00F40A0E">
      <w:pPr>
        <w:rPr>
          <w:rFonts w:ascii="Arial" w:hAnsi="Arial" w:cs="Arial"/>
          <w:b/>
          <w:sz w:val="22"/>
          <w:szCs w:val="22"/>
        </w:rPr>
      </w:pPr>
      <w:r w:rsidRPr="004850DC">
        <w:rPr>
          <w:rFonts w:ascii="Arial" w:hAnsi="Arial" w:cs="Arial"/>
          <w:b/>
          <w:sz w:val="22"/>
          <w:szCs w:val="22"/>
        </w:rPr>
        <w:t>Evaluation</w:t>
      </w:r>
    </w:p>
    <w:p w14:paraId="57E18DB2"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The structure of the report was significantly effective in combining the information from theories with the practical implementation. The case studies as well as discussions about the ethical dilemmas in the procedure of administration of the real-world scenarios make the involvement of learning more relatable. For example, evaluating the managerial grid clarified the significant balance between people orientation as well as task orientation. </w:t>
      </w:r>
    </w:p>
    <w:p w14:paraId="30D01DF6" w14:textId="74FF1263" w:rsidR="00DB7579" w:rsidRPr="004850DC" w:rsidRDefault="00DB7579" w:rsidP="00F40A0E">
      <w:pPr>
        <w:rPr>
          <w:rFonts w:ascii="Arial" w:hAnsi="Arial" w:cs="Arial"/>
          <w:b/>
          <w:sz w:val="22"/>
          <w:szCs w:val="22"/>
        </w:rPr>
      </w:pPr>
      <w:r w:rsidRPr="004850DC">
        <w:rPr>
          <w:rFonts w:ascii="Arial" w:hAnsi="Arial" w:cs="Arial"/>
          <w:b/>
          <w:sz w:val="22"/>
          <w:szCs w:val="22"/>
        </w:rPr>
        <w:t>Analysis</w:t>
      </w:r>
    </w:p>
    <w:p w14:paraId="0305C08E" w14:textId="77777777" w:rsidR="00F40A0E" w:rsidRPr="004850DC" w:rsidRDefault="00F40A0E" w:rsidP="00F40A0E">
      <w:pPr>
        <w:rPr>
          <w:rFonts w:ascii="Arial" w:hAnsi="Arial" w:cs="Arial"/>
          <w:sz w:val="22"/>
          <w:szCs w:val="22"/>
        </w:rPr>
      </w:pPr>
      <w:r w:rsidRPr="004850DC">
        <w:rPr>
          <w:rFonts w:ascii="Arial" w:hAnsi="Arial" w:cs="Arial"/>
          <w:sz w:val="22"/>
          <w:szCs w:val="22"/>
        </w:rPr>
        <w:t>The academic report demonstrated the precise association between different styles of leadership as well as the consequences of organisation. The situational leadership theory featured the requirement of flexibility in administering teams, an ideology that has not been analysed before (</w:t>
      </w:r>
      <w:proofErr w:type="spellStart"/>
      <w:r w:rsidRPr="004850DC">
        <w:rPr>
          <w:rFonts w:ascii="Arial" w:hAnsi="Arial" w:cs="Arial"/>
          <w:sz w:val="22"/>
          <w:szCs w:val="22"/>
        </w:rPr>
        <w:t>Ridlwan</w:t>
      </w:r>
      <w:proofErr w:type="spellEnd"/>
      <w:r w:rsidRPr="004850DC">
        <w:rPr>
          <w:rFonts w:ascii="Arial" w:hAnsi="Arial" w:cs="Arial"/>
          <w:sz w:val="22"/>
          <w:szCs w:val="22"/>
        </w:rPr>
        <w:t xml:space="preserve"> et al., 2021). Moreover, ethical leadership featured the significance of synchronising practices with central values to develop honesty and faithfulness. </w:t>
      </w:r>
    </w:p>
    <w:p w14:paraId="0EB8C7BA" w14:textId="4AA2D60D" w:rsidR="00F40A0E" w:rsidRPr="004850DC" w:rsidRDefault="00F40A0E" w:rsidP="00F40A0E">
      <w:pPr>
        <w:rPr>
          <w:rFonts w:ascii="Arial" w:hAnsi="Arial" w:cs="Arial"/>
          <w:b/>
          <w:sz w:val="22"/>
          <w:szCs w:val="22"/>
          <w:u w:val="single"/>
        </w:rPr>
      </w:pPr>
      <w:r w:rsidRPr="004850DC">
        <w:rPr>
          <w:rFonts w:ascii="Arial" w:hAnsi="Arial" w:cs="Arial"/>
          <w:b/>
          <w:sz w:val="22"/>
          <w:szCs w:val="22"/>
          <w:u w:val="single"/>
        </w:rPr>
        <w:t xml:space="preserve">Impact on </w:t>
      </w:r>
      <w:r w:rsidR="00442252" w:rsidRPr="004850DC">
        <w:rPr>
          <w:rFonts w:ascii="Arial" w:hAnsi="Arial" w:cs="Arial"/>
          <w:b/>
          <w:sz w:val="22"/>
          <w:szCs w:val="22"/>
          <w:u w:val="single"/>
        </w:rPr>
        <w:t>P</w:t>
      </w:r>
      <w:r w:rsidRPr="004850DC">
        <w:rPr>
          <w:rFonts w:ascii="Arial" w:hAnsi="Arial" w:cs="Arial"/>
          <w:b/>
          <w:sz w:val="22"/>
          <w:szCs w:val="22"/>
          <w:u w:val="single"/>
        </w:rPr>
        <w:t xml:space="preserve">ersonal </w:t>
      </w:r>
      <w:r w:rsidR="00442252" w:rsidRPr="004850DC">
        <w:rPr>
          <w:rFonts w:ascii="Arial" w:hAnsi="Arial" w:cs="Arial"/>
          <w:b/>
          <w:sz w:val="22"/>
          <w:szCs w:val="22"/>
          <w:u w:val="single"/>
        </w:rPr>
        <w:t>L</w:t>
      </w:r>
      <w:r w:rsidRPr="004850DC">
        <w:rPr>
          <w:rFonts w:ascii="Arial" w:hAnsi="Arial" w:cs="Arial"/>
          <w:b/>
          <w:sz w:val="22"/>
          <w:szCs w:val="22"/>
          <w:u w:val="single"/>
        </w:rPr>
        <w:t xml:space="preserve">eadership </w:t>
      </w:r>
      <w:r w:rsidR="00442252" w:rsidRPr="004850DC">
        <w:rPr>
          <w:rFonts w:ascii="Arial" w:hAnsi="Arial" w:cs="Arial"/>
          <w:b/>
          <w:sz w:val="22"/>
          <w:szCs w:val="22"/>
          <w:u w:val="single"/>
        </w:rPr>
        <w:t>A</w:t>
      </w:r>
      <w:r w:rsidRPr="004850DC">
        <w:rPr>
          <w:rFonts w:ascii="Arial" w:hAnsi="Arial" w:cs="Arial"/>
          <w:b/>
          <w:sz w:val="22"/>
          <w:szCs w:val="22"/>
          <w:u w:val="single"/>
        </w:rPr>
        <w:t>bilities</w:t>
      </w:r>
      <w:r w:rsidR="00442252" w:rsidRPr="004850DC">
        <w:rPr>
          <w:rFonts w:ascii="Arial" w:hAnsi="Arial" w:cs="Arial"/>
          <w:b/>
          <w:sz w:val="22"/>
          <w:szCs w:val="22"/>
          <w:u w:val="single"/>
        </w:rPr>
        <w:t>:</w:t>
      </w:r>
    </w:p>
    <w:p w14:paraId="7871499C" w14:textId="09290C5E" w:rsidR="00DB7579" w:rsidRPr="004850DC" w:rsidRDefault="00DB7579" w:rsidP="00DB7579">
      <w:pPr>
        <w:rPr>
          <w:rFonts w:ascii="Arial" w:hAnsi="Arial" w:cs="Arial"/>
          <w:b/>
          <w:sz w:val="22"/>
          <w:szCs w:val="22"/>
        </w:rPr>
      </w:pPr>
      <w:r w:rsidRPr="004850DC">
        <w:rPr>
          <w:rFonts w:ascii="Arial" w:hAnsi="Arial" w:cs="Arial"/>
          <w:b/>
          <w:sz w:val="22"/>
          <w:szCs w:val="22"/>
        </w:rPr>
        <w:t>Description</w:t>
      </w:r>
    </w:p>
    <w:p w14:paraId="61D2F0A1"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My self-awareness as an administrator evolved notably throughout the report. I became more aware of my abilities in the direction of a participative style of leadership as well as my dependence on open communication and association. Involving with the theory of transformational leadership permitted me to effectively understand the significance of articulating a major vision that motivates others. </w:t>
      </w:r>
    </w:p>
    <w:p w14:paraId="06CC1B10" w14:textId="7606DF17" w:rsidR="00DB7579" w:rsidRPr="004850DC" w:rsidRDefault="00DB7579" w:rsidP="00F40A0E">
      <w:pPr>
        <w:rPr>
          <w:rFonts w:ascii="Arial" w:hAnsi="Arial" w:cs="Arial"/>
          <w:b/>
          <w:sz w:val="22"/>
          <w:szCs w:val="22"/>
        </w:rPr>
      </w:pPr>
      <w:r w:rsidRPr="004850DC">
        <w:rPr>
          <w:rFonts w:ascii="Arial" w:hAnsi="Arial" w:cs="Arial"/>
          <w:b/>
          <w:sz w:val="22"/>
          <w:szCs w:val="22"/>
        </w:rPr>
        <w:lastRenderedPageBreak/>
        <w:t>Feelings</w:t>
      </w:r>
    </w:p>
    <w:p w14:paraId="7C140906" w14:textId="77777777" w:rsidR="00DB7579" w:rsidRPr="004850DC" w:rsidRDefault="00F40A0E" w:rsidP="00F40A0E">
      <w:pPr>
        <w:rPr>
          <w:rFonts w:ascii="Arial" w:hAnsi="Arial" w:cs="Arial"/>
          <w:sz w:val="22"/>
          <w:szCs w:val="22"/>
        </w:rPr>
      </w:pPr>
      <w:r w:rsidRPr="004850DC">
        <w:rPr>
          <w:rFonts w:ascii="Arial" w:hAnsi="Arial" w:cs="Arial"/>
          <w:sz w:val="22"/>
          <w:szCs w:val="22"/>
        </w:rPr>
        <w:t xml:space="preserve">This realisation significantly made me question whether I was extremely emphasising the association, potentially at the significant expense of decisiveness. </w:t>
      </w:r>
    </w:p>
    <w:p w14:paraId="697BC513" w14:textId="75CD14D1" w:rsidR="00DB7579" w:rsidRPr="004850DC" w:rsidRDefault="00DB7579" w:rsidP="00F40A0E">
      <w:pPr>
        <w:rPr>
          <w:rFonts w:ascii="Arial" w:hAnsi="Arial" w:cs="Arial"/>
          <w:b/>
          <w:sz w:val="22"/>
          <w:szCs w:val="22"/>
        </w:rPr>
      </w:pPr>
      <w:r w:rsidRPr="004850DC">
        <w:rPr>
          <w:rFonts w:ascii="Arial" w:hAnsi="Arial" w:cs="Arial"/>
          <w:b/>
          <w:sz w:val="22"/>
          <w:szCs w:val="22"/>
        </w:rPr>
        <w:t>Evaluation</w:t>
      </w:r>
    </w:p>
    <w:p w14:paraId="74663AF5" w14:textId="7E14FBDA" w:rsidR="00F40A0E" w:rsidRPr="004850DC" w:rsidRDefault="00DB7579" w:rsidP="00F40A0E">
      <w:pPr>
        <w:rPr>
          <w:rFonts w:ascii="Arial" w:hAnsi="Arial" w:cs="Arial"/>
          <w:sz w:val="22"/>
          <w:szCs w:val="22"/>
        </w:rPr>
      </w:pPr>
      <w:r w:rsidRPr="004850DC">
        <w:rPr>
          <w:rFonts w:ascii="Arial" w:hAnsi="Arial" w:cs="Arial"/>
          <w:sz w:val="22"/>
          <w:szCs w:val="22"/>
        </w:rPr>
        <w:t>F</w:t>
      </w:r>
      <w:r w:rsidR="00F40A0E" w:rsidRPr="004850DC">
        <w:rPr>
          <w:rFonts w:ascii="Arial" w:hAnsi="Arial" w:cs="Arial"/>
          <w:sz w:val="22"/>
          <w:szCs w:val="22"/>
        </w:rPr>
        <w:t xml:space="preserve">eedback from my colleagues as well as the self-evaluation reassured me that my abilities lie in developing faithfulness and inclusivity that can assist more task-oriented strategies. This optimistic balance is something I aim to modify. </w:t>
      </w:r>
    </w:p>
    <w:p w14:paraId="00A96561" w14:textId="6BF6F4A3" w:rsidR="00DB7579" w:rsidRPr="004850DC" w:rsidRDefault="00DB7579" w:rsidP="00F40A0E">
      <w:pPr>
        <w:rPr>
          <w:rFonts w:ascii="Arial" w:hAnsi="Arial" w:cs="Arial"/>
          <w:b/>
          <w:sz w:val="22"/>
          <w:szCs w:val="22"/>
        </w:rPr>
      </w:pPr>
      <w:r w:rsidRPr="004850DC">
        <w:rPr>
          <w:rFonts w:ascii="Arial" w:hAnsi="Arial" w:cs="Arial"/>
          <w:b/>
          <w:sz w:val="22"/>
          <w:szCs w:val="22"/>
        </w:rPr>
        <w:t>Analysis</w:t>
      </w:r>
    </w:p>
    <w:p w14:paraId="10F0CD7B" w14:textId="77777777" w:rsidR="00F40A0E" w:rsidRPr="004850DC" w:rsidRDefault="00F40A0E" w:rsidP="00F40A0E">
      <w:pPr>
        <w:rPr>
          <w:rFonts w:ascii="Arial" w:hAnsi="Arial" w:cs="Arial"/>
          <w:sz w:val="22"/>
          <w:szCs w:val="22"/>
        </w:rPr>
      </w:pPr>
      <w:r w:rsidRPr="004850DC">
        <w:rPr>
          <w:rFonts w:ascii="Arial" w:hAnsi="Arial" w:cs="Arial"/>
          <w:sz w:val="22"/>
          <w:szCs w:val="22"/>
        </w:rPr>
        <w:t>The practical applications of the theories of leadership discovered significant sectors for development specifically in administering the conflicts as well as exercising authority (Christensen et al., 2020). Reflecting on the grid of managers, the requirement to efficiently balance the focus on task orientation with people orientation is recognised.</w:t>
      </w:r>
    </w:p>
    <w:p w14:paraId="0107A08F" w14:textId="0B9FDC90" w:rsidR="00F40A0E" w:rsidRPr="004850DC" w:rsidRDefault="00F40A0E" w:rsidP="00F40A0E">
      <w:pPr>
        <w:rPr>
          <w:rFonts w:ascii="Arial" w:hAnsi="Arial" w:cs="Arial"/>
          <w:b/>
          <w:sz w:val="22"/>
          <w:szCs w:val="22"/>
          <w:u w:val="single"/>
        </w:rPr>
      </w:pPr>
      <w:r w:rsidRPr="004850DC">
        <w:rPr>
          <w:rFonts w:ascii="Arial" w:hAnsi="Arial" w:cs="Arial"/>
          <w:b/>
          <w:sz w:val="22"/>
          <w:szCs w:val="22"/>
          <w:u w:val="single"/>
        </w:rPr>
        <w:t xml:space="preserve">Impact on </w:t>
      </w:r>
      <w:r w:rsidR="00442252" w:rsidRPr="004850DC">
        <w:rPr>
          <w:rFonts w:ascii="Arial" w:hAnsi="Arial" w:cs="Arial"/>
          <w:b/>
          <w:sz w:val="22"/>
          <w:szCs w:val="22"/>
          <w:u w:val="single"/>
        </w:rPr>
        <w:t>S</w:t>
      </w:r>
      <w:r w:rsidRPr="004850DC">
        <w:rPr>
          <w:rFonts w:ascii="Arial" w:hAnsi="Arial" w:cs="Arial"/>
          <w:b/>
          <w:sz w:val="22"/>
          <w:szCs w:val="22"/>
          <w:u w:val="single"/>
        </w:rPr>
        <w:t xml:space="preserve">tyles of </w:t>
      </w:r>
      <w:r w:rsidR="00442252" w:rsidRPr="004850DC">
        <w:rPr>
          <w:rFonts w:ascii="Arial" w:hAnsi="Arial" w:cs="Arial"/>
          <w:b/>
          <w:sz w:val="22"/>
          <w:szCs w:val="22"/>
          <w:u w:val="single"/>
        </w:rPr>
        <w:t>Le</w:t>
      </w:r>
      <w:r w:rsidRPr="004850DC">
        <w:rPr>
          <w:rFonts w:ascii="Arial" w:hAnsi="Arial" w:cs="Arial"/>
          <w:b/>
          <w:sz w:val="22"/>
          <w:szCs w:val="22"/>
          <w:u w:val="single"/>
        </w:rPr>
        <w:t>adership</w:t>
      </w:r>
      <w:r w:rsidR="00442252" w:rsidRPr="004850DC">
        <w:rPr>
          <w:rFonts w:ascii="Arial" w:hAnsi="Arial" w:cs="Arial"/>
          <w:b/>
          <w:sz w:val="22"/>
          <w:szCs w:val="22"/>
          <w:u w:val="single"/>
        </w:rPr>
        <w:t>:</w:t>
      </w:r>
    </w:p>
    <w:p w14:paraId="060EE471" w14:textId="37B3A22E" w:rsidR="00DB7579" w:rsidRPr="004850DC" w:rsidRDefault="00DB7579" w:rsidP="00DB7579">
      <w:pPr>
        <w:rPr>
          <w:rFonts w:ascii="Arial" w:hAnsi="Arial" w:cs="Arial"/>
          <w:b/>
          <w:sz w:val="22"/>
          <w:szCs w:val="22"/>
        </w:rPr>
      </w:pPr>
      <w:r w:rsidRPr="004850DC">
        <w:rPr>
          <w:rFonts w:ascii="Arial" w:hAnsi="Arial" w:cs="Arial"/>
          <w:b/>
          <w:sz w:val="22"/>
          <w:szCs w:val="22"/>
        </w:rPr>
        <w:t>Description</w:t>
      </w:r>
    </w:p>
    <w:p w14:paraId="24FAEA45" w14:textId="77777777" w:rsidR="00DB7579" w:rsidRPr="004850DC" w:rsidRDefault="00F40A0E" w:rsidP="00F40A0E">
      <w:pPr>
        <w:rPr>
          <w:rFonts w:ascii="Arial" w:hAnsi="Arial" w:cs="Arial"/>
          <w:sz w:val="22"/>
          <w:szCs w:val="22"/>
        </w:rPr>
      </w:pPr>
      <w:r w:rsidRPr="004850DC">
        <w:rPr>
          <w:rFonts w:ascii="Arial" w:hAnsi="Arial" w:cs="Arial"/>
          <w:sz w:val="22"/>
          <w:szCs w:val="22"/>
        </w:rPr>
        <w:t xml:space="preserve">My style of leadership has evolved to incorporate information from several theories discovered in the report. The theory of transformational leadership gives importance to motivation and vision whereas situational leadership focuses on adaptability. </w:t>
      </w:r>
    </w:p>
    <w:p w14:paraId="1CA73C42" w14:textId="48FA1F50" w:rsidR="00F40A0E" w:rsidRPr="004850DC" w:rsidRDefault="00DB7579" w:rsidP="00F40A0E">
      <w:pPr>
        <w:rPr>
          <w:rFonts w:ascii="Arial" w:hAnsi="Arial" w:cs="Arial"/>
          <w:b/>
          <w:sz w:val="22"/>
          <w:szCs w:val="22"/>
        </w:rPr>
      </w:pPr>
      <w:r w:rsidRPr="004850DC">
        <w:rPr>
          <w:rFonts w:ascii="Arial" w:hAnsi="Arial" w:cs="Arial"/>
          <w:b/>
          <w:sz w:val="22"/>
          <w:szCs w:val="22"/>
        </w:rPr>
        <w:t>Feelings</w:t>
      </w:r>
    </w:p>
    <w:p w14:paraId="56BF6D31"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I feel a modified sense of purpose in synchronising my styles of leadership with the principles of ethical leadership as well as developing a culture of faithfulness. Moreover, I occasionally failed </w:t>
      </w:r>
      <w:r w:rsidRPr="004850DC">
        <w:rPr>
          <w:rFonts w:ascii="Arial" w:hAnsi="Arial" w:cs="Arial"/>
          <w:sz w:val="22"/>
          <w:szCs w:val="22"/>
        </w:rPr>
        <w:lastRenderedPageBreak/>
        <w:t xml:space="preserve">in difficulties in realising that particular traits such as decisiveness necessitate deliberate practices to develop. </w:t>
      </w:r>
    </w:p>
    <w:p w14:paraId="3E9011C6" w14:textId="719AFD0A" w:rsidR="00DB7579" w:rsidRPr="004850DC" w:rsidRDefault="00DB7579" w:rsidP="00F40A0E">
      <w:pPr>
        <w:rPr>
          <w:rFonts w:ascii="Arial" w:hAnsi="Arial" w:cs="Arial"/>
          <w:b/>
          <w:sz w:val="22"/>
          <w:szCs w:val="22"/>
        </w:rPr>
      </w:pPr>
      <w:r w:rsidRPr="004850DC">
        <w:rPr>
          <w:rFonts w:ascii="Arial" w:hAnsi="Arial" w:cs="Arial"/>
          <w:b/>
          <w:sz w:val="22"/>
          <w:szCs w:val="22"/>
        </w:rPr>
        <w:t>Evaluation</w:t>
      </w:r>
    </w:p>
    <w:p w14:paraId="08CCE581"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Theories such as the managerial grid offered a well-structured strategy to analyse as well as adapt to the style of leadership (Varia, 2022). For example, I now see the significance of optimally balancing my natural preferences for association with a stronger emphasis on the implementation of tasks. </w:t>
      </w:r>
    </w:p>
    <w:p w14:paraId="61EA6C0E" w14:textId="31CA63F0" w:rsidR="00DB7579" w:rsidRPr="004850DC" w:rsidRDefault="00DB7579" w:rsidP="00F40A0E">
      <w:pPr>
        <w:rPr>
          <w:rFonts w:ascii="Arial" w:hAnsi="Arial" w:cs="Arial"/>
          <w:b/>
          <w:sz w:val="22"/>
          <w:szCs w:val="22"/>
        </w:rPr>
      </w:pPr>
      <w:r w:rsidRPr="004850DC">
        <w:rPr>
          <w:rFonts w:ascii="Arial" w:hAnsi="Arial" w:cs="Arial"/>
          <w:b/>
          <w:sz w:val="22"/>
          <w:szCs w:val="22"/>
        </w:rPr>
        <w:t>Analysis</w:t>
      </w:r>
    </w:p>
    <w:p w14:paraId="378D48DA" w14:textId="77777777" w:rsidR="00F40A0E" w:rsidRPr="004850DC" w:rsidRDefault="00F40A0E" w:rsidP="00F40A0E">
      <w:pPr>
        <w:rPr>
          <w:rFonts w:ascii="Arial" w:hAnsi="Arial" w:cs="Arial"/>
          <w:sz w:val="22"/>
          <w:szCs w:val="22"/>
        </w:rPr>
      </w:pPr>
      <w:r w:rsidRPr="004850DC">
        <w:rPr>
          <w:rFonts w:ascii="Arial" w:hAnsi="Arial" w:cs="Arial"/>
          <w:sz w:val="22"/>
          <w:szCs w:val="22"/>
        </w:rPr>
        <w:t>The interplay of several theories of leadership has demonstrated the dynamic nature of principles and practices of leadership (</w:t>
      </w:r>
      <w:proofErr w:type="spellStart"/>
      <w:r w:rsidRPr="004850DC">
        <w:rPr>
          <w:rFonts w:ascii="Arial" w:hAnsi="Arial" w:cs="Arial"/>
          <w:sz w:val="22"/>
          <w:szCs w:val="22"/>
        </w:rPr>
        <w:t>Benmira</w:t>
      </w:r>
      <w:proofErr w:type="spellEnd"/>
      <w:r w:rsidRPr="004850DC">
        <w:rPr>
          <w:rFonts w:ascii="Arial" w:hAnsi="Arial" w:cs="Arial"/>
          <w:sz w:val="22"/>
          <w:szCs w:val="22"/>
        </w:rPr>
        <w:t xml:space="preserve"> and Agboola, 2021). Adaptability evolved as a recurring theme specifically in administering diverse teams with fluctuating requirements. </w:t>
      </w:r>
    </w:p>
    <w:p w14:paraId="42309582" w14:textId="45FBDF45" w:rsidR="00F40A0E" w:rsidRPr="004850DC" w:rsidRDefault="00F40A0E" w:rsidP="00F40A0E">
      <w:pPr>
        <w:rPr>
          <w:rFonts w:ascii="Arial" w:hAnsi="Arial" w:cs="Arial"/>
          <w:b/>
          <w:sz w:val="22"/>
          <w:szCs w:val="22"/>
          <w:u w:val="single"/>
        </w:rPr>
      </w:pPr>
      <w:r w:rsidRPr="004850DC">
        <w:rPr>
          <w:rFonts w:ascii="Arial" w:hAnsi="Arial" w:cs="Arial"/>
          <w:b/>
          <w:sz w:val="22"/>
          <w:szCs w:val="22"/>
          <w:u w:val="single"/>
        </w:rPr>
        <w:t xml:space="preserve">Future </w:t>
      </w:r>
      <w:r w:rsidR="00442252" w:rsidRPr="004850DC">
        <w:rPr>
          <w:rFonts w:ascii="Arial" w:hAnsi="Arial" w:cs="Arial"/>
          <w:b/>
          <w:sz w:val="22"/>
          <w:szCs w:val="22"/>
          <w:u w:val="single"/>
        </w:rPr>
        <w:t>E</w:t>
      </w:r>
      <w:r w:rsidRPr="004850DC">
        <w:rPr>
          <w:rFonts w:ascii="Arial" w:hAnsi="Arial" w:cs="Arial"/>
          <w:b/>
          <w:sz w:val="22"/>
          <w:szCs w:val="22"/>
          <w:u w:val="single"/>
        </w:rPr>
        <w:t xml:space="preserve">nhancements and </w:t>
      </w:r>
      <w:r w:rsidR="00442252" w:rsidRPr="004850DC">
        <w:rPr>
          <w:rFonts w:ascii="Arial" w:hAnsi="Arial" w:cs="Arial"/>
          <w:b/>
          <w:sz w:val="22"/>
          <w:szCs w:val="22"/>
          <w:u w:val="single"/>
        </w:rPr>
        <w:t>A</w:t>
      </w:r>
      <w:r w:rsidRPr="004850DC">
        <w:rPr>
          <w:rFonts w:ascii="Arial" w:hAnsi="Arial" w:cs="Arial"/>
          <w:b/>
          <w:sz w:val="22"/>
          <w:szCs w:val="22"/>
          <w:u w:val="single"/>
        </w:rPr>
        <w:t>pplication</w:t>
      </w:r>
      <w:r w:rsidR="00442252" w:rsidRPr="004850DC">
        <w:rPr>
          <w:rFonts w:ascii="Arial" w:hAnsi="Arial" w:cs="Arial"/>
          <w:b/>
          <w:sz w:val="22"/>
          <w:szCs w:val="22"/>
          <w:u w:val="single"/>
        </w:rPr>
        <w:t>:</w:t>
      </w:r>
    </w:p>
    <w:p w14:paraId="3C68C46E" w14:textId="52CBEA9E" w:rsidR="00DB7579" w:rsidRPr="004850DC" w:rsidRDefault="00DB7579" w:rsidP="00DB7579">
      <w:pPr>
        <w:rPr>
          <w:rFonts w:ascii="Arial" w:hAnsi="Arial" w:cs="Arial"/>
          <w:b/>
          <w:sz w:val="22"/>
          <w:szCs w:val="22"/>
        </w:rPr>
      </w:pPr>
      <w:r w:rsidRPr="004850DC">
        <w:rPr>
          <w:rFonts w:ascii="Arial" w:hAnsi="Arial" w:cs="Arial"/>
          <w:b/>
          <w:sz w:val="22"/>
          <w:szCs w:val="22"/>
        </w:rPr>
        <w:t>Description</w:t>
      </w:r>
    </w:p>
    <w:p w14:paraId="5CE46C8C"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The report has offered a base for constant development in leadership abilities. My upcoming objectives comprise strengthening my abilities in decision-making, developing a strategy-oriented task without negotiating inclusivity and improving my abilities in conflict resolution. </w:t>
      </w:r>
    </w:p>
    <w:p w14:paraId="73F49200" w14:textId="65D7BC0D" w:rsidR="00DB7579" w:rsidRPr="004850DC" w:rsidRDefault="00DB7579" w:rsidP="00F40A0E">
      <w:pPr>
        <w:rPr>
          <w:rFonts w:ascii="Arial" w:hAnsi="Arial" w:cs="Arial"/>
          <w:b/>
          <w:sz w:val="22"/>
          <w:szCs w:val="22"/>
        </w:rPr>
      </w:pPr>
      <w:r w:rsidRPr="004850DC">
        <w:rPr>
          <w:rFonts w:ascii="Arial" w:hAnsi="Arial" w:cs="Arial"/>
          <w:b/>
          <w:sz w:val="22"/>
          <w:szCs w:val="22"/>
        </w:rPr>
        <w:t>Feelings</w:t>
      </w:r>
    </w:p>
    <w:p w14:paraId="42252C46"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I feel positive and confident about implementing the learning in real-world circumstances. Whereas I am mindful of the issues ahead, the report has trained me about those approaches as well as tools to effectively navigate them. </w:t>
      </w:r>
    </w:p>
    <w:p w14:paraId="20561963" w14:textId="2A06B2BC" w:rsidR="00DB7579" w:rsidRPr="004850DC" w:rsidRDefault="00DB7579" w:rsidP="00F40A0E">
      <w:pPr>
        <w:rPr>
          <w:rFonts w:ascii="Arial" w:hAnsi="Arial" w:cs="Arial"/>
          <w:b/>
          <w:sz w:val="22"/>
          <w:szCs w:val="22"/>
        </w:rPr>
      </w:pPr>
      <w:r w:rsidRPr="004850DC">
        <w:rPr>
          <w:rFonts w:ascii="Arial" w:hAnsi="Arial" w:cs="Arial"/>
          <w:b/>
          <w:sz w:val="22"/>
          <w:szCs w:val="22"/>
        </w:rPr>
        <w:lastRenderedPageBreak/>
        <w:t>Evaluation</w:t>
      </w:r>
    </w:p>
    <w:p w14:paraId="5E03A8A4" w14:textId="77777777" w:rsidR="00DB7579" w:rsidRPr="004850DC" w:rsidRDefault="00F40A0E" w:rsidP="00F40A0E">
      <w:pPr>
        <w:rPr>
          <w:rFonts w:ascii="Arial" w:hAnsi="Arial" w:cs="Arial"/>
          <w:sz w:val="22"/>
          <w:szCs w:val="22"/>
        </w:rPr>
      </w:pPr>
      <w:r w:rsidRPr="004850DC">
        <w:rPr>
          <w:rFonts w:ascii="Arial" w:hAnsi="Arial" w:cs="Arial"/>
          <w:sz w:val="22"/>
          <w:szCs w:val="22"/>
        </w:rPr>
        <w:t>The approach I aim to apply comprises of making use of feedback procedure for constant enhancement, frequent reflecting on the activities of leadership as well as studying straightforward objectives.</w:t>
      </w:r>
    </w:p>
    <w:p w14:paraId="2720451C" w14:textId="14E4B003" w:rsidR="00F40A0E" w:rsidRPr="004850DC" w:rsidRDefault="00DB7579" w:rsidP="00F40A0E">
      <w:pPr>
        <w:rPr>
          <w:rFonts w:ascii="Arial" w:hAnsi="Arial" w:cs="Arial"/>
          <w:b/>
          <w:sz w:val="22"/>
          <w:szCs w:val="22"/>
        </w:rPr>
      </w:pPr>
      <w:r w:rsidRPr="004850DC">
        <w:rPr>
          <w:rFonts w:ascii="Arial" w:hAnsi="Arial" w:cs="Arial"/>
          <w:b/>
          <w:sz w:val="22"/>
          <w:szCs w:val="22"/>
        </w:rPr>
        <w:t>Analysis</w:t>
      </w:r>
      <w:r w:rsidR="00F40A0E" w:rsidRPr="004850DC">
        <w:rPr>
          <w:rFonts w:ascii="Arial" w:hAnsi="Arial" w:cs="Arial"/>
          <w:b/>
          <w:sz w:val="22"/>
          <w:szCs w:val="22"/>
        </w:rPr>
        <w:t xml:space="preserve"> </w:t>
      </w:r>
    </w:p>
    <w:p w14:paraId="1C08082F"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Upcoming implementations of the learning of a report will comprise deliberate activities as well as self-evaluation (O’Brien et al., 2022). Frequent involvement with the literature of leadership as well as programs of training will ensure constant learning. </w:t>
      </w:r>
    </w:p>
    <w:p w14:paraId="7B2EB1B6" w14:textId="2B5F9C38" w:rsidR="00F40A0E" w:rsidRPr="004850DC" w:rsidRDefault="00F40A0E" w:rsidP="00F40A0E">
      <w:pPr>
        <w:rPr>
          <w:rFonts w:ascii="Arial" w:hAnsi="Arial" w:cs="Arial"/>
          <w:b/>
          <w:sz w:val="22"/>
          <w:szCs w:val="22"/>
          <w:u w:val="single"/>
        </w:rPr>
      </w:pPr>
      <w:r w:rsidRPr="004850DC">
        <w:rPr>
          <w:rFonts w:ascii="Arial" w:hAnsi="Arial" w:cs="Arial"/>
          <w:b/>
          <w:sz w:val="22"/>
          <w:szCs w:val="22"/>
          <w:u w:val="single"/>
        </w:rPr>
        <w:t>Action Plan for Improvements</w:t>
      </w:r>
      <w:r w:rsidR="00DB7579" w:rsidRPr="004850DC">
        <w:rPr>
          <w:rFonts w:ascii="Arial" w:hAnsi="Arial" w:cs="Arial"/>
          <w:b/>
          <w:sz w:val="22"/>
          <w:szCs w:val="22"/>
          <w:u w:val="single"/>
        </w:rPr>
        <w:t xml:space="preserve"> of the above factors</w:t>
      </w:r>
      <w:r w:rsidR="00442252" w:rsidRPr="004850DC">
        <w:rPr>
          <w:rFonts w:ascii="Arial" w:hAnsi="Arial" w:cs="Arial"/>
          <w:b/>
          <w:sz w:val="22"/>
          <w:szCs w:val="22"/>
          <w:u w:val="single"/>
        </w:rPr>
        <w:t>:</w:t>
      </w:r>
    </w:p>
    <w:p w14:paraId="49648DA0" w14:textId="77777777" w:rsidR="00F40A0E" w:rsidRPr="004850DC" w:rsidRDefault="00F40A0E" w:rsidP="00F40A0E">
      <w:pPr>
        <w:rPr>
          <w:rFonts w:ascii="Arial" w:hAnsi="Arial" w:cs="Arial"/>
          <w:sz w:val="22"/>
          <w:szCs w:val="22"/>
        </w:rPr>
      </w:pPr>
      <w:r w:rsidRPr="004850DC">
        <w:rPr>
          <w:rFonts w:ascii="Arial" w:hAnsi="Arial" w:cs="Arial"/>
          <w:sz w:val="22"/>
          <w:szCs w:val="22"/>
        </w:rPr>
        <w:t xml:space="preserve">To develop the information from the academic report, I will apply a well-structured action plan emphasising constant enhancement in the abilities of leadership. I will involve infrequent self-reflection utilising tools such as feedback from mentors along with peers as well as journaling to recognise significant areas of development and strengths. Attending the workshops on leadership development as well as the programs of training will assist in modifying and enhancing abilities for conflict resolution, decision making as well as strategic planning. Setting SMART objectives like improving task orientation within two months will enhance and offer measurable benchmarks for progression. </w:t>
      </w:r>
    </w:p>
    <w:p w14:paraId="319A0C5E" w14:textId="77777777" w:rsidR="00F40A0E" w:rsidRPr="004850DC" w:rsidRDefault="00F40A0E" w:rsidP="00F40A0E">
      <w:pPr>
        <w:rPr>
          <w:rFonts w:ascii="Arial" w:hAnsi="Arial" w:cs="Arial"/>
          <w:b/>
          <w:sz w:val="22"/>
          <w:szCs w:val="22"/>
        </w:rPr>
      </w:pPr>
      <w:r w:rsidRPr="004850DC">
        <w:rPr>
          <w:rFonts w:ascii="Arial" w:hAnsi="Arial" w:cs="Arial"/>
          <w:b/>
          <w:sz w:val="22"/>
          <w:szCs w:val="22"/>
        </w:rPr>
        <w:t>Conclusion</w:t>
      </w:r>
    </w:p>
    <w:p w14:paraId="3027A3B6" w14:textId="7DD9326F" w:rsidR="00587123" w:rsidRPr="004850DC" w:rsidRDefault="00F40A0E" w:rsidP="00F40A0E">
      <w:pPr>
        <w:rPr>
          <w:rFonts w:ascii="Arial" w:hAnsi="Arial" w:cs="Arial"/>
          <w:sz w:val="22"/>
          <w:szCs w:val="22"/>
        </w:rPr>
      </w:pPr>
      <w:r w:rsidRPr="004850DC">
        <w:rPr>
          <w:rFonts w:ascii="Arial" w:hAnsi="Arial" w:cs="Arial"/>
          <w:sz w:val="22"/>
          <w:szCs w:val="22"/>
        </w:rPr>
        <w:t xml:space="preserve">In conclusion, this reflective report indicates the noteworthy effect of the report on my leadership journey. Applying the Gibbs reflective cycle permitted me to systematically analyse my involvements, recognise weaknesses as well as strengths along with outline approaches for upcoming development. The incorporation of theoretical information with practical </w:t>
      </w:r>
      <w:r w:rsidRPr="004850DC">
        <w:rPr>
          <w:rFonts w:ascii="Arial" w:hAnsi="Arial" w:cs="Arial"/>
          <w:sz w:val="22"/>
          <w:szCs w:val="22"/>
        </w:rPr>
        <w:lastRenderedPageBreak/>
        <w:t>implementations has offered a solid base for developing effective abilities of leadership that synchronised with ethical principles, inclusivity along with adaptability.</w:t>
      </w:r>
    </w:p>
    <w:p w14:paraId="0000001C" w14:textId="77777777" w:rsidR="003B0E62" w:rsidRPr="006E0C08" w:rsidRDefault="00DF2E41">
      <w:r w:rsidRPr="006E0C08">
        <w:br w:type="page"/>
      </w:r>
    </w:p>
    <w:p w14:paraId="0000001D" w14:textId="77777777" w:rsidR="003B0E62" w:rsidRPr="006E0C08" w:rsidRDefault="00DF2E41">
      <w:pPr>
        <w:pStyle w:val="Heading1"/>
      </w:pPr>
      <w:bookmarkStart w:id="38" w:name="_hekbmglcfeci" w:colFirst="0" w:colLast="0"/>
      <w:bookmarkStart w:id="39" w:name="_Toc184131376"/>
      <w:bookmarkEnd w:id="38"/>
      <w:r w:rsidRPr="006E0C08">
        <w:lastRenderedPageBreak/>
        <w:t>References</w:t>
      </w:r>
      <w:bookmarkEnd w:id="39"/>
      <w:r w:rsidRPr="006E0C08">
        <w:t xml:space="preserve"> </w:t>
      </w:r>
    </w:p>
    <w:p w14:paraId="38563B5E" w14:textId="77777777" w:rsidR="00B046D9" w:rsidRPr="006E0C08" w:rsidRDefault="00B046D9">
      <w:proofErr w:type="spellStart"/>
      <w:r w:rsidRPr="006E0C08">
        <w:t>Aboramadan</w:t>
      </w:r>
      <w:proofErr w:type="spellEnd"/>
      <w:r w:rsidRPr="006E0C08">
        <w:t xml:space="preserve">, M., and Karatepe, O. M. (2021), ‘Green human resource management, perceived green organizational support and their effects on hotel employees’ behavioural outcomes’. </w:t>
      </w:r>
      <w:r w:rsidRPr="006E0C08">
        <w:rPr>
          <w:i/>
        </w:rPr>
        <w:t>International Journal of Contemporary Hospitality Management</w:t>
      </w:r>
      <w:r w:rsidRPr="006E0C08">
        <w:t xml:space="preserve">, </w:t>
      </w:r>
      <w:r w:rsidRPr="006E0C08">
        <w:rPr>
          <w:i/>
        </w:rPr>
        <w:t>33</w:t>
      </w:r>
      <w:r w:rsidRPr="006E0C08">
        <w:t>(10), 3199-3222.</w:t>
      </w:r>
    </w:p>
    <w:p w14:paraId="5F30632F" w14:textId="77777777" w:rsidR="00B046D9" w:rsidRPr="006E0C08" w:rsidRDefault="00B046D9">
      <w:r w:rsidRPr="006E0C08">
        <w:t xml:space="preserve">Akanji, B., Mordi, C., </w:t>
      </w:r>
      <w:proofErr w:type="spellStart"/>
      <w:r w:rsidRPr="006E0C08">
        <w:t>Ituma</w:t>
      </w:r>
      <w:proofErr w:type="spellEnd"/>
      <w:r w:rsidRPr="006E0C08">
        <w:t xml:space="preserve">, A., Adisa, T. A., and </w:t>
      </w:r>
      <w:proofErr w:type="spellStart"/>
      <w:r w:rsidRPr="006E0C08">
        <w:t>Ajonbadi</w:t>
      </w:r>
      <w:proofErr w:type="spellEnd"/>
      <w:r w:rsidRPr="006E0C08">
        <w:t xml:space="preserve">, H. (2020), ‘The influence of organisational culture on leadership style in higher education institutions’. </w:t>
      </w:r>
      <w:r w:rsidRPr="006E0C08">
        <w:rPr>
          <w:i/>
        </w:rPr>
        <w:t>Personnel Review</w:t>
      </w:r>
      <w:r w:rsidRPr="006E0C08">
        <w:t xml:space="preserve">, </w:t>
      </w:r>
      <w:r w:rsidRPr="006E0C08">
        <w:rPr>
          <w:i/>
        </w:rPr>
        <w:t>49</w:t>
      </w:r>
      <w:r w:rsidRPr="006E0C08">
        <w:t>(3), 709-732.</w:t>
      </w:r>
    </w:p>
    <w:p w14:paraId="5E59DA57" w14:textId="77777777" w:rsidR="00B046D9" w:rsidRPr="006E0C08" w:rsidRDefault="00B046D9">
      <w:r w:rsidRPr="006E0C08">
        <w:t xml:space="preserve">Akpa, V. O., </w:t>
      </w:r>
      <w:proofErr w:type="spellStart"/>
      <w:r w:rsidRPr="006E0C08">
        <w:t>Asikhia</w:t>
      </w:r>
      <w:proofErr w:type="spellEnd"/>
      <w:r w:rsidRPr="006E0C08">
        <w:t xml:space="preserve">, O. U., and Nneji, N. E. (2021), ‘Organizational culture and organizational performance: A review of the literature’. </w:t>
      </w:r>
      <w:r w:rsidRPr="006E0C08">
        <w:rPr>
          <w:i/>
        </w:rPr>
        <w:t>International Journal of Advances in Engineering and Management</w:t>
      </w:r>
      <w:r w:rsidRPr="006E0C08">
        <w:t xml:space="preserve">, </w:t>
      </w:r>
      <w:r w:rsidRPr="006E0C08">
        <w:rPr>
          <w:i/>
        </w:rPr>
        <w:t>3</w:t>
      </w:r>
      <w:r w:rsidRPr="006E0C08">
        <w:t>(1), 361-372.</w:t>
      </w:r>
    </w:p>
    <w:p w14:paraId="381A1465" w14:textId="77777777" w:rsidR="00B046D9" w:rsidRPr="006E0C08" w:rsidRDefault="00B046D9">
      <w:proofErr w:type="spellStart"/>
      <w:r w:rsidRPr="006E0C08">
        <w:t>Alblooshi</w:t>
      </w:r>
      <w:proofErr w:type="spellEnd"/>
      <w:r w:rsidRPr="006E0C08">
        <w:t xml:space="preserve">, M., </w:t>
      </w:r>
      <w:proofErr w:type="spellStart"/>
      <w:r w:rsidRPr="006E0C08">
        <w:t>Shamsuzzaman</w:t>
      </w:r>
      <w:proofErr w:type="spellEnd"/>
      <w:r w:rsidRPr="006E0C08">
        <w:t xml:space="preserve">, M., and </w:t>
      </w:r>
      <w:proofErr w:type="spellStart"/>
      <w:r w:rsidRPr="006E0C08">
        <w:t>Haridy</w:t>
      </w:r>
      <w:proofErr w:type="spellEnd"/>
      <w:r w:rsidRPr="006E0C08">
        <w:t xml:space="preserve">, S. (2021), ‘The relationship between leadership styles and organisational innovation: A systematic literature review and narrative synthesis’. </w:t>
      </w:r>
      <w:r w:rsidRPr="006E0C08">
        <w:rPr>
          <w:i/>
        </w:rPr>
        <w:t>European Journal of Innovation Management</w:t>
      </w:r>
      <w:r w:rsidRPr="006E0C08">
        <w:t xml:space="preserve">, </w:t>
      </w:r>
      <w:r w:rsidRPr="006E0C08">
        <w:rPr>
          <w:i/>
        </w:rPr>
        <w:t>24</w:t>
      </w:r>
      <w:r w:rsidRPr="006E0C08">
        <w:t>(2), 338-370.</w:t>
      </w:r>
    </w:p>
    <w:p w14:paraId="5B8D49E5" w14:textId="77777777" w:rsidR="00B046D9" w:rsidRPr="006E0C08" w:rsidRDefault="00B046D9">
      <w:proofErr w:type="spellStart"/>
      <w:r w:rsidRPr="006E0C08">
        <w:t>Asbari</w:t>
      </w:r>
      <w:proofErr w:type="spellEnd"/>
      <w:r w:rsidRPr="006E0C08">
        <w:t xml:space="preserve">, M., Santoso, P. B., and </w:t>
      </w:r>
      <w:proofErr w:type="spellStart"/>
      <w:r w:rsidRPr="006E0C08">
        <w:t>Prasetya</w:t>
      </w:r>
      <w:proofErr w:type="spellEnd"/>
      <w:r w:rsidRPr="006E0C08">
        <w:t>, A. B. (2020), ‘</w:t>
      </w:r>
      <w:proofErr w:type="spellStart"/>
      <w:r w:rsidRPr="006E0C08">
        <w:t>Elitical</w:t>
      </w:r>
      <w:proofErr w:type="spellEnd"/>
      <w:r w:rsidRPr="006E0C08">
        <w:t xml:space="preserve"> and antidemocratic transformational leadership critics: is it still relevant? (A literature study)’. </w:t>
      </w:r>
      <w:r w:rsidRPr="006E0C08">
        <w:rPr>
          <w:i/>
        </w:rPr>
        <w:t>International Journal of Social, Policy and Law</w:t>
      </w:r>
      <w:r w:rsidRPr="006E0C08">
        <w:t xml:space="preserve">, </w:t>
      </w:r>
      <w:r w:rsidRPr="006E0C08">
        <w:rPr>
          <w:i/>
        </w:rPr>
        <w:t>1</w:t>
      </w:r>
      <w:r w:rsidRPr="006E0C08">
        <w:t>(1), 12-16.</w:t>
      </w:r>
    </w:p>
    <w:p w14:paraId="5658C2E9" w14:textId="77777777" w:rsidR="00B046D9" w:rsidRPr="006E0C08" w:rsidRDefault="00B046D9" w:rsidP="00B046D9">
      <w:r w:rsidRPr="006E0C08">
        <w:rPr>
          <w:color w:val="222222"/>
          <w:highlight w:val="white"/>
        </w:rPr>
        <w:t xml:space="preserve">Asiedu, E. (2024). </w:t>
      </w:r>
      <w:r w:rsidRPr="006E0C08">
        <w:rPr>
          <w:i/>
        </w:rPr>
        <w:t>Phenomenological Study: Dominant Admired Traits of Entrepreneurial Leadership and Employee Job Motivation</w:t>
      </w:r>
      <w:r w:rsidRPr="006E0C08">
        <w:t xml:space="preserve"> (Doctoral dissertation, California Southern University).</w:t>
      </w:r>
    </w:p>
    <w:p w14:paraId="263A53FD" w14:textId="77777777" w:rsidR="00B046D9" w:rsidRPr="006E0C08" w:rsidRDefault="00B046D9">
      <w:proofErr w:type="spellStart"/>
      <w:r w:rsidRPr="006E0C08">
        <w:lastRenderedPageBreak/>
        <w:t>Aufegger</w:t>
      </w:r>
      <w:proofErr w:type="spellEnd"/>
      <w:r w:rsidRPr="006E0C08">
        <w:t xml:space="preserve">, L., Alabi, M., Darzi, A., and Bicknell, C. (2020), ‘Sharing leadership: current attitudes, barriers and needs of clinical and non-clinical managers in UK’s integrated care system’. </w:t>
      </w:r>
      <w:r w:rsidRPr="006E0C08">
        <w:rPr>
          <w:i/>
        </w:rPr>
        <w:t>BMJ Leader</w:t>
      </w:r>
      <w:r w:rsidRPr="006E0C08">
        <w:t>, leader-2020.</w:t>
      </w:r>
    </w:p>
    <w:p w14:paraId="26B4E79B" w14:textId="77777777" w:rsidR="00B046D9" w:rsidRPr="006E0C08" w:rsidRDefault="00B046D9" w:rsidP="00B046D9">
      <w:proofErr w:type="spellStart"/>
      <w:r w:rsidRPr="006E0C08">
        <w:t>Benmira</w:t>
      </w:r>
      <w:proofErr w:type="spellEnd"/>
      <w:r w:rsidRPr="006E0C08">
        <w:t xml:space="preserve">, S. and Agboola, M. (2021) 'Evolution of leadership theory,' </w:t>
      </w:r>
      <w:r w:rsidRPr="006E0C08">
        <w:rPr>
          <w:i/>
        </w:rPr>
        <w:t>BMJ Leader</w:t>
      </w:r>
      <w:r w:rsidRPr="006E0C08">
        <w:t>, p. leader-000296. https://doi.org/10.1136/leader-2020-000296.</w:t>
      </w:r>
    </w:p>
    <w:p w14:paraId="0525DEDC" w14:textId="77777777" w:rsidR="00B046D9" w:rsidRPr="006E0C08" w:rsidRDefault="00B046D9">
      <w:r w:rsidRPr="006E0C08">
        <w:t xml:space="preserve">Bhatti, S. H., Kiyani, S. K., Dust, S. B., and Zakariya, R. (2021), ‘The impact of ethical leadership on project success: the mediating role of trust and knowledge sharing’. </w:t>
      </w:r>
      <w:r w:rsidRPr="006E0C08">
        <w:rPr>
          <w:i/>
        </w:rPr>
        <w:t>International Journal of Managing Projects in Business</w:t>
      </w:r>
      <w:r w:rsidRPr="006E0C08">
        <w:t xml:space="preserve">, </w:t>
      </w:r>
      <w:r w:rsidRPr="006E0C08">
        <w:rPr>
          <w:i/>
        </w:rPr>
        <w:t>14</w:t>
      </w:r>
      <w:r w:rsidRPr="006E0C08">
        <w:t>(4), 982-998.</w:t>
      </w:r>
    </w:p>
    <w:p w14:paraId="18E33E38" w14:textId="77777777" w:rsidR="00B046D9" w:rsidRPr="006E0C08" w:rsidRDefault="00B046D9" w:rsidP="00B046D9">
      <w:proofErr w:type="spellStart"/>
      <w:r w:rsidRPr="006E0C08">
        <w:t>Bouichou</w:t>
      </w:r>
      <w:proofErr w:type="spellEnd"/>
      <w:r w:rsidRPr="006E0C08">
        <w:t xml:space="preserve">, S.I., Wang, L. and Zulfiqar, S. (2022) 'How corporate social responsibility Boosts corporate financial and non-financial performance: The moderating role of ethical leadership,' </w:t>
      </w:r>
      <w:r w:rsidRPr="006E0C08">
        <w:rPr>
          <w:i/>
        </w:rPr>
        <w:t>Frontiers in Psychology</w:t>
      </w:r>
      <w:r w:rsidRPr="006E0C08">
        <w:t>, 13. https://doi.org/10.3389/fpsyg.2022.871334.</w:t>
      </w:r>
    </w:p>
    <w:p w14:paraId="60D6A8D5" w14:textId="77777777" w:rsidR="00B046D9" w:rsidRPr="006E0C08" w:rsidRDefault="00B046D9">
      <w:r w:rsidRPr="006E0C08">
        <w:t xml:space="preserve">Cai, W. (2023), ‘Analysis of Procter &amp; Gamble Company's Business Strategy Based on the Harvard Analytical Framework’. </w:t>
      </w:r>
      <w:r w:rsidRPr="006E0C08">
        <w:rPr>
          <w:i/>
        </w:rPr>
        <w:t>Highlights in Business, Economics and Management</w:t>
      </w:r>
      <w:r w:rsidRPr="006E0C08">
        <w:t xml:space="preserve">, </w:t>
      </w:r>
      <w:r w:rsidRPr="006E0C08">
        <w:rPr>
          <w:i/>
        </w:rPr>
        <w:t>23</w:t>
      </w:r>
      <w:r w:rsidRPr="006E0C08">
        <w:t>, 94-100.</w:t>
      </w:r>
    </w:p>
    <w:p w14:paraId="2617DFF4" w14:textId="77777777" w:rsidR="00B046D9" w:rsidRPr="006E0C08" w:rsidRDefault="00B046D9">
      <w:r w:rsidRPr="006E0C08">
        <w:t xml:space="preserve">Cao, T. T., and Le, P. B. (2024), ‘Impacts of transformational leadership on organizational change capability: a two-path mediating role of trust in leadership’. </w:t>
      </w:r>
      <w:r w:rsidRPr="006E0C08">
        <w:rPr>
          <w:i/>
        </w:rPr>
        <w:t>European Journal of Management and Business Economics</w:t>
      </w:r>
      <w:r w:rsidRPr="006E0C08">
        <w:t xml:space="preserve">, </w:t>
      </w:r>
      <w:r w:rsidRPr="006E0C08">
        <w:rPr>
          <w:i/>
        </w:rPr>
        <w:t>33</w:t>
      </w:r>
      <w:r w:rsidRPr="006E0C08">
        <w:t>(2), 157-173.</w:t>
      </w:r>
    </w:p>
    <w:p w14:paraId="7CF74EAE" w14:textId="77777777" w:rsidR="00B046D9" w:rsidRPr="006E0C08" w:rsidRDefault="00B046D9" w:rsidP="00B046D9">
      <w:r w:rsidRPr="006E0C08">
        <w:rPr>
          <w:color w:val="222222"/>
          <w:highlight w:val="white"/>
        </w:rPr>
        <w:t xml:space="preserve">Christensen, T., Lægreid, P. and Røvik, K.A. (2020). </w:t>
      </w:r>
      <w:r w:rsidRPr="006E0C08">
        <w:rPr>
          <w:i/>
        </w:rPr>
        <w:t>Organization theory and the public sector: Instrument, culture and myth</w:t>
      </w:r>
      <w:r w:rsidRPr="006E0C08">
        <w:t>. Routledge.</w:t>
      </w:r>
    </w:p>
    <w:p w14:paraId="36926E82" w14:textId="77777777" w:rsidR="00B046D9" w:rsidRPr="006E0C08" w:rsidRDefault="00B046D9">
      <w:r w:rsidRPr="006E0C08">
        <w:lastRenderedPageBreak/>
        <w:t xml:space="preserve">Coleman, M. (2020), ‘Women leaders in the workplace: perceptions of career barriers, facilitators and change’. </w:t>
      </w:r>
      <w:r w:rsidRPr="006E0C08">
        <w:rPr>
          <w:i/>
        </w:rPr>
        <w:t>Irish Educational Studies</w:t>
      </w:r>
      <w:r w:rsidRPr="006E0C08">
        <w:t xml:space="preserve">, </w:t>
      </w:r>
      <w:r w:rsidRPr="006E0C08">
        <w:rPr>
          <w:i/>
        </w:rPr>
        <w:t>39</w:t>
      </w:r>
      <w:r w:rsidRPr="006E0C08">
        <w:t>(2), 233-253.</w:t>
      </w:r>
    </w:p>
    <w:p w14:paraId="2AA65076" w14:textId="77777777" w:rsidR="00B046D9" w:rsidRPr="006E0C08" w:rsidRDefault="00B046D9" w:rsidP="00B046D9">
      <w:r w:rsidRPr="006E0C08">
        <w:rPr>
          <w:color w:val="222222"/>
          <w:highlight w:val="white"/>
        </w:rPr>
        <w:t xml:space="preserve">Cortes, A.F. and Herrmann, P.O.L. (2020). “CEO transformational leadership and SME innovation: The mediating role of social capital and employee participation”. </w:t>
      </w:r>
      <w:r w:rsidRPr="006E0C08">
        <w:rPr>
          <w:i/>
        </w:rPr>
        <w:t>International Journal of innovation management</w:t>
      </w:r>
      <w:r w:rsidRPr="006E0C08">
        <w:t xml:space="preserve">, </w:t>
      </w:r>
      <w:r w:rsidRPr="006E0C08">
        <w:rPr>
          <w:i/>
        </w:rPr>
        <w:t>24</w:t>
      </w:r>
      <w:r w:rsidRPr="006E0C08">
        <w:t>(03), p.2050024.</w:t>
      </w:r>
    </w:p>
    <w:p w14:paraId="49699389" w14:textId="77777777" w:rsidR="00B046D9" w:rsidRPr="006E0C08" w:rsidRDefault="00B046D9">
      <w:proofErr w:type="spellStart"/>
      <w:r w:rsidRPr="006E0C08">
        <w:t>Hajiali</w:t>
      </w:r>
      <w:proofErr w:type="spellEnd"/>
      <w:r w:rsidRPr="006E0C08">
        <w:t xml:space="preserve">, I., Kessi, A. M. F., </w:t>
      </w:r>
      <w:proofErr w:type="spellStart"/>
      <w:r w:rsidRPr="006E0C08">
        <w:t>Budiandriani</w:t>
      </w:r>
      <w:proofErr w:type="spellEnd"/>
      <w:r w:rsidRPr="006E0C08">
        <w:t xml:space="preserve">, B., </w:t>
      </w:r>
      <w:proofErr w:type="spellStart"/>
      <w:r w:rsidRPr="006E0C08">
        <w:t>Prihatin</w:t>
      </w:r>
      <w:proofErr w:type="spellEnd"/>
      <w:r w:rsidRPr="006E0C08">
        <w:t xml:space="preserve">, E., and </w:t>
      </w:r>
      <w:proofErr w:type="spellStart"/>
      <w:r w:rsidRPr="006E0C08">
        <w:t>Sufri</w:t>
      </w:r>
      <w:proofErr w:type="spellEnd"/>
      <w:r w:rsidRPr="006E0C08">
        <w:t xml:space="preserve">, M. M. (2022), ‘Determination of work motivation, leadership style, employee competence on job satisfaction and employee performance’. </w:t>
      </w:r>
      <w:r w:rsidRPr="006E0C08">
        <w:rPr>
          <w:i/>
        </w:rPr>
        <w:t>Golden Ratio of Human Resource Management</w:t>
      </w:r>
      <w:r w:rsidRPr="006E0C08">
        <w:t xml:space="preserve">, </w:t>
      </w:r>
      <w:r w:rsidRPr="006E0C08">
        <w:rPr>
          <w:i/>
        </w:rPr>
        <w:t>2</w:t>
      </w:r>
      <w:r w:rsidRPr="006E0C08">
        <w:t>(1), 57-69.</w:t>
      </w:r>
    </w:p>
    <w:p w14:paraId="724DD259" w14:textId="77777777" w:rsidR="00B046D9" w:rsidRPr="006E0C08" w:rsidRDefault="00B046D9">
      <w:r w:rsidRPr="006E0C08">
        <w:t xml:space="preserve">Heskett, J. (2022), </w:t>
      </w:r>
      <w:r w:rsidRPr="006E0C08">
        <w:rPr>
          <w:i/>
        </w:rPr>
        <w:t>Win from within: Build an organizational culture for competitive advantage</w:t>
      </w:r>
      <w:r w:rsidRPr="006E0C08">
        <w:t>. Columbia University Press.</w:t>
      </w:r>
    </w:p>
    <w:p w14:paraId="2E8B8988" w14:textId="77777777" w:rsidR="00B046D9" w:rsidRPr="006E0C08" w:rsidRDefault="00B046D9" w:rsidP="00B046D9">
      <w:proofErr w:type="spellStart"/>
      <w:r w:rsidRPr="006E0C08">
        <w:rPr>
          <w:color w:val="222222"/>
          <w:highlight w:val="white"/>
        </w:rPr>
        <w:t>Jejeniwa</w:t>
      </w:r>
      <w:proofErr w:type="spellEnd"/>
      <w:r w:rsidRPr="006E0C08">
        <w:rPr>
          <w:color w:val="222222"/>
          <w:highlight w:val="white"/>
        </w:rPr>
        <w:t xml:space="preserve">, T.O., Mhlongo, N.Z. and </w:t>
      </w:r>
      <w:proofErr w:type="spellStart"/>
      <w:r w:rsidRPr="006E0C08">
        <w:rPr>
          <w:color w:val="222222"/>
          <w:highlight w:val="white"/>
        </w:rPr>
        <w:t>Jejeniwa</w:t>
      </w:r>
      <w:proofErr w:type="spellEnd"/>
      <w:r w:rsidRPr="006E0C08">
        <w:rPr>
          <w:color w:val="222222"/>
          <w:highlight w:val="white"/>
        </w:rPr>
        <w:t xml:space="preserve">, T.O. (2024). “The role of ethical practices in accounting: A review of corporate governance and compliance trends.” </w:t>
      </w:r>
      <w:r w:rsidRPr="006E0C08">
        <w:rPr>
          <w:i/>
        </w:rPr>
        <w:t>Finance &amp; Accounting Research Journal</w:t>
      </w:r>
      <w:r w:rsidRPr="006E0C08">
        <w:t xml:space="preserve">, </w:t>
      </w:r>
      <w:r w:rsidRPr="006E0C08">
        <w:rPr>
          <w:i/>
        </w:rPr>
        <w:t>6</w:t>
      </w:r>
      <w:r w:rsidRPr="006E0C08">
        <w:t>(4), pp.707-720.</w:t>
      </w:r>
    </w:p>
    <w:p w14:paraId="3A280125" w14:textId="77777777" w:rsidR="00B046D9" w:rsidRPr="006E0C08" w:rsidRDefault="00B046D9">
      <w:r w:rsidRPr="006E0C08">
        <w:t xml:space="preserve">Kennedy, P. M. (2020), </w:t>
      </w:r>
      <w:r w:rsidRPr="006E0C08">
        <w:rPr>
          <w:i/>
        </w:rPr>
        <w:t>Radical Promises: A Big New Deal in Psychological Contracts</w:t>
      </w:r>
      <w:r w:rsidRPr="006E0C08">
        <w:t>. The Chicago School of Professional Psychology.</w:t>
      </w:r>
    </w:p>
    <w:p w14:paraId="2BC0C102" w14:textId="77777777" w:rsidR="00B046D9" w:rsidRPr="006E0C08" w:rsidRDefault="00B046D9">
      <w:proofErr w:type="spellStart"/>
      <w:r w:rsidRPr="006E0C08">
        <w:t>Kuknor</w:t>
      </w:r>
      <w:proofErr w:type="spellEnd"/>
      <w:r w:rsidRPr="006E0C08">
        <w:t xml:space="preserve">, S. C., and Bhattacharya, S. (2020), ‘Inclusive leadership: new age leadership to foster organizational inclusion’. </w:t>
      </w:r>
      <w:r w:rsidRPr="006E0C08">
        <w:rPr>
          <w:i/>
        </w:rPr>
        <w:t>European journal of training and development</w:t>
      </w:r>
      <w:r w:rsidRPr="006E0C08">
        <w:t xml:space="preserve">, </w:t>
      </w:r>
      <w:r w:rsidRPr="006E0C08">
        <w:rPr>
          <w:i/>
        </w:rPr>
        <w:t>46</w:t>
      </w:r>
      <w:r w:rsidRPr="006E0C08">
        <w:t>(9), 771-797.</w:t>
      </w:r>
    </w:p>
    <w:p w14:paraId="1CB93807" w14:textId="77777777" w:rsidR="00B046D9" w:rsidRPr="006E0C08" w:rsidRDefault="00B046D9">
      <w:r w:rsidRPr="006E0C08">
        <w:t xml:space="preserve">Lima, D., Spahi, J., and Shala, V. (2022), ‘The Management of emotional intelligence in the workplace impact on improving employee performance’. </w:t>
      </w:r>
      <w:proofErr w:type="spellStart"/>
      <w:r w:rsidRPr="006E0C08">
        <w:rPr>
          <w:i/>
        </w:rPr>
        <w:t>Calitatea</w:t>
      </w:r>
      <w:proofErr w:type="spellEnd"/>
      <w:r w:rsidRPr="006E0C08">
        <w:t xml:space="preserve">, </w:t>
      </w:r>
      <w:r w:rsidRPr="006E0C08">
        <w:rPr>
          <w:i/>
        </w:rPr>
        <w:t>23</w:t>
      </w:r>
      <w:r w:rsidRPr="006E0C08">
        <w:t>(188), 297-301.</w:t>
      </w:r>
    </w:p>
    <w:p w14:paraId="08A73744" w14:textId="77777777" w:rsidR="00B046D9" w:rsidRPr="006E0C08" w:rsidRDefault="00B046D9" w:rsidP="00B046D9">
      <w:r w:rsidRPr="006E0C08">
        <w:rPr>
          <w:color w:val="222222"/>
          <w:highlight w:val="white"/>
        </w:rPr>
        <w:lastRenderedPageBreak/>
        <w:t xml:space="preserve">Medina, J. (2021). </w:t>
      </w:r>
      <w:r w:rsidRPr="006E0C08">
        <w:rPr>
          <w:i/>
        </w:rPr>
        <w:t>Real Decisions in Virtual Waters. A Mixed Methods Study on the Fit Between Technology-Based Training and the Seafarers’ Tacit Knowledge Transfer of Cognitive Decision-Making Skills</w:t>
      </w:r>
      <w:r w:rsidRPr="006E0C08">
        <w:t xml:space="preserve"> (Doctoral dissertation, Northcentral University).</w:t>
      </w:r>
    </w:p>
    <w:p w14:paraId="11FFF390" w14:textId="77777777" w:rsidR="00B046D9" w:rsidRPr="006E0C08" w:rsidRDefault="00B046D9">
      <w:r w:rsidRPr="006E0C08">
        <w:t xml:space="preserve">Newman, S. A., and Ford, R. C. (2021), ‘Five steps to leading your team in the virtual COVID-19 workplace’. </w:t>
      </w:r>
      <w:r w:rsidRPr="006E0C08">
        <w:rPr>
          <w:i/>
        </w:rPr>
        <w:t>Organizational Dynamics</w:t>
      </w:r>
      <w:r w:rsidRPr="006E0C08">
        <w:t xml:space="preserve">, </w:t>
      </w:r>
      <w:r w:rsidRPr="006E0C08">
        <w:rPr>
          <w:i/>
        </w:rPr>
        <w:t>50</w:t>
      </w:r>
      <w:r w:rsidRPr="006E0C08">
        <w:t>(1), 100802.</w:t>
      </w:r>
    </w:p>
    <w:p w14:paraId="232F9635" w14:textId="77777777" w:rsidR="00B046D9" w:rsidRPr="006E0C08" w:rsidRDefault="00B046D9" w:rsidP="00B046D9">
      <w:r w:rsidRPr="006E0C08">
        <w:rPr>
          <w:color w:val="222222"/>
          <w:highlight w:val="white"/>
        </w:rPr>
        <w:t xml:space="preserve">Nguyen, N.T.T., Nguyen, N.P. and Hoai, T.T. (2021). “Ethical leadership, corporate social responsibility, firm reputation, and firm performance: A serial mediation model”. </w:t>
      </w:r>
      <w:proofErr w:type="spellStart"/>
      <w:r w:rsidRPr="006E0C08">
        <w:rPr>
          <w:i/>
        </w:rPr>
        <w:t>Heliyon</w:t>
      </w:r>
      <w:proofErr w:type="spellEnd"/>
      <w:r w:rsidRPr="006E0C08">
        <w:t xml:space="preserve">, </w:t>
      </w:r>
      <w:r w:rsidRPr="006E0C08">
        <w:rPr>
          <w:i/>
        </w:rPr>
        <w:t>7</w:t>
      </w:r>
      <w:r w:rsidRPr="006E0C08">
        <w:t>(4).</w:t>
      </w:r>
    </w:p>
    <w:p w14:paraId="73A24040" w14:textId="77777777" w:rsidR="00B046D9" w:rsidRPr="006E0C08" w:rsidRDefault="00B046D9" w:rsidP="00B046D9">
      <w:r w:rsidRPr="006E0C08">
        <w:rPr>
          <w:color w:val="222222"/>
          <w:highlight w:val="white"/>
        </w:rPr>
        <w:t xml:space="preserve">Nisham, N., Bhagat, S. and Balachandran, S. (2024). “Transactional, Transformational and Charismatic Approaches to Organisational Change Leadership in Times of Uncertain Futures'.” </w:t>
      </w:r>
      <w:r w:rsidRPr="006E0C08">
        <w:rPr>
          <w:i/>
        </w:rPr>
        <w:t>The Bloomsbury Handbook of Values and Ethical Change in Transformative Leadership in Higher Education</w:t>
      </w:r>
      <w:r w:rsidRPr="006E0C08">
        <w:t>, pp.274-90.</w:t>
      </w:r>
    </w:p>
    <w:p w14:paraId="3287BEA7" w14:textId="77777777" w:rsidR="00B046D9" w:rsidRPr="006E0C08" w:rsidRDefault="00B046D9" w:rsidP="00B046D9">
      <w:r w:rsidRPr="006E0C08">
        <w:rPr>
          <w:color w:val="222222"/>
          <w:highlight w:val="white"/>
        </w:rPr>
        <w:t xml:space="preserve">O’Brien, S., McNamara, G., O’Hara, J. and Brown, M. (2022). “Learning by doing: Evaluating the key features of a professional development intervention for teachers in data-use, as part of whole school self-evaluation process”. </w:t>
      </w:r>
      <w:r w:rsidRPr="006E0C08">
        <w:rPr>
          <w:i/>
        </w:rPr>
        <w:t>Professional Development in Education</w:t>
      </w:r>
      <w:r w:rsidRPr="006E0C08">
        <w:t xml:space="preserve">, </w:t>
      </w:r>
      <w:r w:rsidRPr="006E0C08">
        <w:rPr>
          <w:i/>
        </w:rPr>
        <w:t>48</w:t>
      </w:r>
      <w:r w:rsidRPr="006E0C08">
        <w:t>(2), pp.273-297.</w:t>
      </w:r>
    </w:p>
    <w:p w14:paraId="1CA9D99F" w14:textId="77777777" w:rsidR="00B046D9" w:rsidRPr="006E0C08" w:rsidRDefault="00B046D9">
      <w:r w:rsidRPr="006E0C08">
        <w:t xml:space="preserve">Obeng, H. A., </w:t>
      </w:r>
      <w:proofErr w:type="spellStart"/>
      <w:r w:rsidRPr="006E0C08">
        <w:t>Arhinful</w:t>
      </w:r>
      <w:proofErr w:type="spellEnd"/>
      <w:r w:rsidRPr="006E0C08">
        <w:t xml:space="preserve">, R., Mensah, L., and Owusu-Sarfo, J. S. (2024), ‘Assessing the Influence of the Knowledge Management Cycle on Job Satisfaction and Organizational Culture Considering the Interplay of Employee Engagement’. </w:t>
      </w:r>
      <w:r w:rsidRPr="006E0C08">
        <w:rPr>
          <w:i/>
        </w:rPr>
        <w:t>Sustainability</w:t>
      </w:r>
      <w:r w:rsidRPr="006E0C08">
        <w:t xml:space="preserve">, </w:t>
      </w:r>
      <w:r w:rsidRPr="006E0C08">
        <w:rPr>
          <w:i/>
        </w:rPr>
        <w:t>16</w:t>
      </w:r>
      <w:r w:rsidRPr="006E0C08">
        <w:t>(20), 8728.</w:t>
      </w:r>
    </w:p>
    <w:p w14:paraId="3B0E7125" w14:textId="77777777" w:rsidR="00B046D9" w:rsidRPr="006E0C08" w:rsidRDefault="00B046D9">
      <w:proofErr w:type="spellStart"/>
      <w:r w:rsidRPr="006E0C08">
        <w:t>Oubrich</w:t>
      </w:r>
      <w:proofErr w:type="spellEnd"/>
      <w:r w:rsidRPr="006E0C08">
        <w:t xml:space="preserve">, M., </w:t>
      </w:r>
      <w:proofErr w:type="spellStart"/>
      <w:r w:rsidRPr="006E0C08">
        <w:t>Hakmaoui</w:t>
      </w:r>
      <w:proofErr w:type="spellEnd"/>
      <w:r w:rsidRPr="006E0C08">
        <w:t xml:space="preserve">, A., </w:t>
      </w:r>
      <w:proofErr w:type="spellStart"/>
      <w:r w:rsidRPr="006E0C08">
        <w:t>Benhayoun</w:t>
      </w:r>
      <w:proofErr w:type="spellEnd"/>
      <w:r w:rsidRPr="006E0C08">
        <w:t xml:space="preserve">, L., </w:t>
      </w:r>
      <w:proofErr w:type="spellStart"/>
      <w:r w:rsidRPr="006E0C08">
        <w:t>Söilen</w:t>
      </w:r>
      <w:proofErr w:type="spellEnd"/>
      <w:r w:rsidRPr="006E0C08">
        <w:t xml:space="preserve">, K. S., and Abdulkader, B. (2021), ‘Impacts of leadership style, organizational design and HRM practices on knowledge hiding: The indirect roles of organizational justice and competitive work environment’. </w:t>
      </w:r>
      <w:r w:rsidRPr="006E0C08">
        <w:rPr>
          <w:i/>
        </w:rPr>
        <w:t>Journal of Business Research</w:t>
      </w:r>
      <w:r w:rsidRPr="006E0C08">
        <w:t xml:space="preserve">, </w:t>
      </w:r>
      <w:r w:rsidRPr="006E0C08">
        <w:rPr>
          <w:i/>
        </w:rPr>
        <w:t>137</w:t>
      </w:r>
      <w:r w:rsidRPr="006E0C08">
        <w:t>, 488-499.</w:t>
      </w:r>
    </w:p>
    <w:p w14:paraId="34175DC0" w14:textId="77777777" w:rsidR="00B046D9" w:rsidRPr="006E0C08" w:rsidRDefault="00B046D9" w:rsidP="00B046D9">
      <w:proofErr w:type="spellStart"/>
      <w:r w:rsidRPr="006E0C08">
        <w:rPr>
          <w:color w:val="222222"/>
          <w:highlight w:val="white"/>
        </w:rPr>
        <w:t>Ridlwan</w:t>
      </w:r>
      <w:proofErr w:type="spellEnd"/>
      <w:r w:rsidRPr="006E0C08">
        <w:rPr>
          <w:color w:val="222222"/>
          <w:highlight w:val="white"/>
        </w:rPr>
        <w:t xml:space="preserve">, M., Purwandari, D.A. and Syah, T.Y.R. (2021). “The effect of situational leadership and organizational culture on employee performance through job satisfaction.” </w:t>
      </w:r>
      <w:r w:rsidRPr="006E0C08">
        <w:rPr>
          <w:i/>
        </w:rPr>
        <w:t>International Journal of Multicultural and Multireligious Understanding</w:t>
      </w:r>
      <w:r w:rsidRPr="006E0C08">
        <w:t xml:space="preserve">, </w:t>
      </w:r>
      <w:r w:rsidRPr="006E0C08">
        <w:rPr>
          <w:i/>
        </w:rPr>
        <w:t>8</w:t>
      </w:r>
      <w:r w:rsidRPr="006E0C08">
        <w:t>(3), pp.73-87.</w:t>
      </w:r>
    </w:p>
    <w:p w14:paraId="7F746943" w14:textId="77777777" w:rsidR="00B046D9" w:rsidRPr="006E0C08" w:rsidRDefault="00B046D9" w:rsidP="00B046D9">
      <w:r w:rsidRPr="006E0C08">
        <w:rPr>
          <w:color w:val="222222"/>
          <w:highlight w:val="white"/>
        </w:rPr>
        <w:t xml:space="preserve">Roszkowska, P. and </w:t>
      </w:r>
      <w:proofErr w:type="spellStart"/>
      <w:r w:rsidRPr="006E0C08">
        <w:rPr>
          <w:color w:val="222222"/>
          <w:highlight w:val="white"/>
        </w:rPr>
        <w:t>Melé</w:t>
      </w:r>
      <w:proofErr w:type="spellEnd"/>
      <w:r w:rsidRPr="006E0C08">
        <w:rPr>
          <w:color w:val="222222"/>
          <w:highlight w:val="white"/>
        </w:rPr>
        <w:t xml:space="preserve">, D. (2021). “Organizational factors in the individual ethical behaviour. The notion of the “organizational moral structure””. </w:t>
      </w:r>
      <w:r w:rsidRPr="006E0C08">
        <w:rPr>
          <w:i/>
        </w:rPr>
        <w:t>Humanistic Management Journal</w:t>
      </w:r>
      <w:r w:rsidRPr="006E0C08">
        <w:t xml:space="preserve">, </w:t>
      </w:r>
      <w:r w:rsidRPr="006E0C08">
        <w:rPr>
          <w:i/>
        </w:rPr>
        <w:t>6</w:t>
      </w:r>
      <w:r w:rsidRPr="006E0C08">
        <w:t>(2), pp.187-209.</w:t>
      </w:r>
    </w:p>
    <w:p w14:paraId="2FF7195D" w14:textId="77777777" w:rsidR="00B046D9" w:rsidRPr="006E0C08" w:rsidRDefault="00B046D9">
      <w:r w:rsidRPr="006E0C08">
        <w:t xml:space="preserve">Schweiger, S., Müller, B., and </w:t>
      </w:r>
      <w:proofErr w:type="spellStart"/>
      <w:r w:rsidRPr="006E0C08">
        <w:t>Güttel</w:t>
      </w:r>
      <w:proofErr w:type="spellEnd"/>
      <w:r w:rsidRPr="006E0C08">
        <w:t xml:space="preserve">, W. H. (2020), ‘Barriers to leadership development: Why is it so difficult to abandon the hero?’. </w:t>
      </w:r>
      <w:r w:rsidRPr="006E0C08">
        <w:rPr>
          <w:i/>
        </w:rPr>
        <w:t>Leadership</w:t>
      </w:r>
      <w:r w:rsidRPr="006E0C08">
        <w:t xml:space="preserve">, </w:t>
      </w:r>
      <w:r w:rsidRPr="006E0C08">
        <w:rPr>
          <w:i/>
        </w:rPr>
        <w:t>16</w:t>
      </w:r>
      <w:r w:rsidRPr="006E0C08">
        <w:t>(4), 411-433.</w:t>
      </w:r>
    </w:p>
    <w:p w14:paraId="3594DF86" w14:textId="77777777" w:rsidR="00B046D9" w:rsidRPr="006E0C08" w:rsidRDefault="00B046D9">
      <w:r w:rsidRPr="006E0C08">
        <w:t xml:space="preserve">Smith, S. G., and </w:t>
      </w:r>
      <w:proofErr w:type="spellStart"/>
      <w:r w:rsidRPr="006E0C08">
        <w:t>Sinkford</w:t>
      </w:r>
      <w:proofErr w:type="spellEnd"/>
      <w:r w:rsidRPr="006E0C08">
        <w:t xml:space="preserve">, J. C. (2022), ‘Gender equality in the 21st century: Overcoming barriers to women's leadership in global health’. </w:t>
      </w:r>
      <w:r w:rsidRPr="006E0C08">
        <w:rPr>
          <w:i/>
        </w:rPr>
        <w:t>Journal of Dental Education</w:t>
      </w:r>
      <w:r w:rsidRPr="006E0C08">
        <w:t xml:space="preserve">, </w:t>
      </w:r>
      <w:r w:rsidRPr="006E0C08">
        <w:rPr>
          <w:i/>
        </w:rPr>
        <w:t>86</w:t>
      </w:r>
      <w:r w:rsidRPr="006E0C08">
        <w:t>(9), 1144-1173.</w:t>
      </w:r>
    </w:p>
    <w:p w14:paraId="2B4FF03F" w14:textId="77777777" w:rsidR="00B046D9" w:rsidRPr="006E0C08" w:rsidRDefault="00B046D9">
      <w:proofErr w:type="spellStart"/>
      <w:r w:rsidRPr="006E0C08">
        <w:t>Specchia</w:t>
      </w:r>
      <w:proofErr w:type="spellEnd"/>
      <w:r w:rsidRPr="006E0C08">
        <w:t xml:space="preserve">, M. L., Cozzolino, M. R., Carini, E., Di Pilla, A., Galletti, C., Ricciardi, W., and Damiani, G. (2021), ‘Leadership styles and nurses’ job satisfaction. Results of a systematic review’. </w:t>
      </w:r>
      <w:r w:rsidRPr="006E0C08">
        <w:rPr>
          <w:i/>
        </w:rPr>
        <w:t>International journal of environmental research and public health</w:t>
      </w:r>
      <w:r w:rsidRPr="006E0C08">
        <w:t xml:space="preserve">, </w:t>
      </w:r>
      <w:r w:rsidRPr="006E0C08">
        <w:rPr>
          <w:i/>
        </w:rPr>
        <w:t>18</w:t>
      </w:r>
      <w:r w:rsidRPr="006E0C08">
        <w:t>(4), 1552.</w:t>
      </w:r>
    </w:p>
    <w:p w14:paraId="34C06F30" w14:textId="77777777" w:rsidR="00B046D9" w:rsidRPr="006E0C08" w:rsidRDefault="00B046D9">
      <w:proofErr w:type="spellStart"/>
      <w:r w:rsidRPr="006E0C08">
        <w:t>Specchia</w:t>
      </w:r>
      <w:proofErr w:type="spellEnd"/>
      <w:r w:rsidRPr="006E0C08">
        <w:t xml:space="preserve">, M. L., Cozzolino, M. R., Carini, E., Di Pilla, A., Galletti, C., Ricciardi, W., and Damiani, G. (2021), ‘Leadership styles and nurses’ job satisfaction. Results of a systematic review’. </w:t>
      </w:r>
      <w:r w:rsidRPr="006E0C08">
        <w:rPr>
          <w:i/>
        </w:rPr>
        <w:t>International journal of environmental research and public health</w:t>
      </w:r>
      <w:r w:rsidRPr="006E0C08">
        <w:t xml:space="preserve">, </w:t>
      </w:r>
      <w:r w:rsidRPr="006E0C08">
        <w:rPr>
          <w:i/>
        </w:rPr>
        <w:t>18</w:t>
      </w:r>
      <w:r w:rsidRPr="006E0C08">
        <w:t>(4), 1552.</w:t>
      </w:r>
    </w:p>
    <w:p w14:paraId="55765728" w14:textId="77777777" w:rsidR="00B046D9" w:rsidRPr="006E0C08" w:rsidRDefault="00B046D9" w:rsidP="00B046D9">
      <w:r w:rsidRPr="006E0C08">
        <w:t xml:space="preserve">Spence, J. (2023) </w:t>
      </w:r>
      <w:r w:rsidRPr="006E0C08">
        <w:rPr>
          <w:i/>
        </w:rPr>
        <w:t>How do leaders influence culture?</w:t>
      </w:r>
      <w:r w:rsidRPr="006E0C08">
        <w:t xml:space="preserve"> https://businessleadershiptoday.com/how-leaders-influence-culture/ (Accessed: December 3, 2024).</w:t>
      </w:r>
    </w:p>
    <w:p w14:paraId="37FA87C0" w14:textId="77777777" w:rsidR="00B046D9" w:rsidRPr="006E0C08" w:rsidRDefault="00B046D9">
      <w:r w:rsidRPr="006E0C08">
        <w:t xml:space="preserve">Summary-Smith, J. J. (2022), ‘Zappos. In </w:t>
      </w:r>
      <w:proofErr w:type="spellStart"/>
      <w:r w:rsidRPr="006E0C08">
        <w:rPr>
          <w:i/>
        </w:rPr>
        <w:t>Encyclopedia</w:t>
      </w:r>
      <w:proofErr w:type="spellEnd"/>
      <w:r w:rsidRPr="006E0C08">
        <w:rPr>
          <w:i/>
        </w:rPr>
        <w:t xml:space="preserve"> of Big Data</w:t>
      </w:r>
      <w:r w:rsidRPr="006E0C08">
        <w:t xml:space="preserve"> (pp. 971-973). Cham: Springer International Publishing’.</w:t>
      </w:r>
    </w:p>
    <w:p w14:paraId="2136B202" w14:textId="77777777" w:rsidR="00B046D9" w:rsidRPr="006E0C08" w:rsidRDefault="00B046D9">
      <w:proofErr w:type="spellStart"/>
      <w:r w:rsidRPr="006E0C08">
        <w:t>Turyadi</w:t>
      </w:r>
      <w:proofErr w:type="spellEnd"/>
      <w:r w:rsidRPr="006E0C08">
        <w:t xml:space="preserve">, I., Zulkifli, Z., Tawil, M. R., Ali, H., and </w:t>
      </w:r>
      <w:proofErr w:type="spellStart"/>
      <w:r w:rsidRPr="006E0C08">
        <w:t>Sadikin</w:t>
      </w:r>
      <w:proofErr w:type="spellEnd"/>
      <w:r w:rsidRPr="006E0C08">
        <w:t xml:space="preserve">, A. (2023), ‘The role of digital leadership in organizations to improve employee performance and business success’. </w:t>
      </w:r>
      <w:proofErr w:type="spellStart"/>
      <w:r w:rsidRPr="006E0C08">
        <w:rPr>
          <w:i/>
        </w:rPr>
        <w:t>Jurnal</w:t>
      </w:r>
      <w:proofErr w:type="spellEnd"/>
      <w:r w:rsidRPr="006E0C08">
        <w:rPr>
          <w:i/>
        </w:rPr>
        <w:t xml:space="preserve"> Ekonomi</w:t>
      </w:r>
      <w:r w:rsidRPr="006E0C08">
        <w:t xml:space="preserve">, </w:t>
      </w:r>
      <w:r w:rsidRPr="006E0C08">
        <w:rPr>
          <w:i/>
        </w:rPr>
        <w:t>12</w:t>
      </w:r>
      <w:r w:rsidRPr="006E0C08">
        <w:t>(02), 1671-1677.</w:t>
      </w:r>
    </w:p>
    <w:p w14:paraId="4A57C7B9" w14:textId="77777777" w:rsidR="00B046D9" w:rsidRPr="006E0C08" w:rsidRDefault="00B046D9" w:rsidP="00B046D9">
      <w:r w:rsidRPr="006E0C08">
        <w:rPr>
          <w:color w:val="222222"/>
          <w:highlight w:val="white"/>
        </w:rPr>
        <w:t xml:space="preserve">Varia, M.A. (2022). </w:t>
      </w:r>
      <w:r w:rsidRPr="006E0C08">
        <w:rPr>
          <w:i/>
        </w:rPr>
        <w:t>Identifying leadership styles best suited for intercultural teams</w:t>
      </w:r>
      <w:r w:rsidRPr="006E0C08">
        <w:t xml:space="preserve"> (Doctoral dissertation, </w:t>
      </w:r>
      <w:proofErr w:type="spellStart"/>
      <w:r w:rsidRPr="006E0C08">
        <w:t>Technische</w:t>
      </w:r>
      <w:proofErr w:type="spellEnd"/>
      <w:r w:rsidRPr="006E0C08">
        <w:t xml:space="preserve"> Hochschule Ingolstadt).</w:t>
      </w:r>
    </w:p>
    <w:p w14:paraId="2495EB9C" w14:textId="77777777" w:rsidR="00B046D9" w:rsidRPr="006E0C08" w:rsidRDefault="00B046D9" w:rsidP="00B046D9">
      <w:r w:rsidRPr="006E0C08">
        <w:rPr>
          <w:color w:val="222222"/>
          <w:highlight w:val="white"/>
        </w:rPr>
        <w:t xml:space="preserve">Wise, G., Dickinson, C., Katan, T. and Gallegos, M.C. (2020). “Inclusive higher education governance: managing stakeholders, strategy, structure and function”. </w:t>
      </w:r>
      <w:r w:rsidRPr="006E0C08">
        <w:rPr>
          <w:i/>
        </w:rPr>
        <w:t>Studies in Higher Education</w:t>
      </w:r>
      <w:r w:rsidRPr="006E0C08">
        <w:t xml:space="preserve">, </w:t>
      </w:r>
      <w:r w:rsidRPr="006E0C08">
        <w:rPr>
          <w:i/>
        </w:rPr>
        <w:t>45</w:t>
      </w:r>
      <w:r w:rsidRPr="006E0C08">
        <w:t>(2), pp.339-352.</w:t>
      </w:r>
    </w:p>
    <w:p w14:paraId="267C8CA0" w14:textId="77777777" w:rsidR="00B046D9" w:rsidRPr="006E0C08" w:rsidRDefault="00B046D9">
      <w:proofErr w:type="spellStart"/>
      <w:r w:rsidRPr="006E0C08">
        <w:t>Xuecheng</w:t>
      </w:r>
      <w:proofErr w:type="spellEnd"/>
      <w:r w:rsidRPr="006E0C08">
        <w:t xml:space="preserve">, W., Iqbal, Q., and Saina, B. (2022), ‘Factors affecting employee’s retention: Integration of situational leadership with social exchange theory’. </w:t>
      </w:r>
      <w:r w:rsidRPr="006E0C08">
        <w:rPr>
          <w:i/>
        </w:rPr>
        <w:t>Frontiers in Psychology</w:t>
      </w:r>
      <w:r w:rsidRPr="006E0C08">
        <w:t xml:space="preserve">, </w:t>
      </w:r>
      <w:r w:rsidRPr="006E0C08">
        <w:rPr>
          <w:i/>
        </w:rPr>
        <w:t>13</w:t>
      </w:r>
      <w:r w:rsidRPr="006E0C08">
        <w:t>, 872105.</w:t>
      </w:r>
    </w:p>
    <w:p w14:paraId="132B9E82" w14:textId="77777777" w:rsidR="00B046D9" w:rsidRPr="006E0C08" w:rsidRDefault="00B046D9" w:rsidP="00B046D9">
      <w:r w:rsidRPr="006E0C08">
        <w:t xml:space="preserve">Zhang, Y., Zhou, F. and Mao, J. (2018) 'Ethical leadership and follower moral actions: Investigating an emotional linkage,' </w:t>
      </w:r>
      <w:r w:rsidRPr="006E0C08">
        <w:rPr>
          <w:i/>
        </w:rPr>
        <w:t>Frontiers in Psychology</w:t>
      </w:r>
      <w:r w:rsidRPr="006E0C08">
        <w:t>, 9. https://doi.org/10.3389/fpsyg.2018.01881.</w:t>
      </w:r>
    </w:p>
    <w:p w14:paraId="0B6CA68A" w14:textId="77777777" w:rsidR="00B046D9" w:rsidRPr="006E0C08" w:rsidRDefault="00B046D9">
      <w:proofErr w:type="spellStart"/>
      <w:r w:rsidRPr="006E0C08">
        <w:t>Zhenjing</w:t>
      </w:r>
      <w:proofErr w:type="spellEnd"/>
      <w:r w:rsidRPr="006E0C08">
        <w:t xml:space="preserve">, G. </w:t>
      </w:r>
      <w:r w:rsidRPr="006E0C08">
        <w:rPr>
          <w:i/>
        </w:rPr>
        <w:t>et al.</w:t>
      </w:r>
      <w:r w:rsidRPr="006E0C08">
        <w:t xml:space="preserve"> (2022) 'Impact of Employees’ workplace environment on Employees’ performance: A Multi-Mediation Model,' </w:t>
      </w:r>
      <w:r w:rsidRPr="006E0C08">
        <w:rPr>
          <w:i/>
        </w:rPr>
        <w:t>Frontiers in Public Health</w:t>
      </w:r>
      <w:r w:rsidRPr="006E0C08">
        <w:t>, 10. https://doi.org/10.3389/fpubh.2022.890400.</w:t>
      </w:r>
    </w:p>
    <w:sectPr w:rsidR="00B046D9" w:rsidRPr="006E0C08">
      <w:headerReference w:type="default" r:id="rId7"/>
      <w:headerReference w:type="first" r:id="rId8"/>
      <w:pgSz w:w="12240" w:h="15840"/>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95C1047" w14:textId="77777777" w:rsidR="00BF2818" w:rsidRPr="006E0C08" w:rsidRDefault="00BF2818">
      <w:pPr>
        <w:spacing w:before="0" w:after="0" w:line="240" w:lineRule="auto"/>
      </w:pPr>
      <w:r w:rsidRPr="006E0C08">
        <w:separator/>
      </w:r>
    </w:p>
  </w:endnote>
  <w:endnote w:type="continuationSeparator" w:id="0">
    <w:p w14:paraId="141FA5D0" w14:textId="77777777" w:rsidR="00BF2818" w:rsidRPr="006E0C08" w:rsidRDefault="00BF2818">
      <w:pPr>
        <w:spacing w:before="0" w:after="0" w:line="240" w:lineRule="auto"/>
      </w:pPr>
      <w:r w:rsidRPr="006E0C08">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99D374D" w14:textId="77777777" w:rsidR="00BF2818" w:rsidRPr="006E0C08" w:rsidRDefault="00BF2818">
      <w:pPr>
        <w:spacing w:before="0" w:after="0" w:line="240" w:lineRule="auto"/>
      </w:pPr>
      <w:r w:rsidRPr="006E0C08">
        <w:separator/>
      </w:r>
    </w:p>
  </w:footnote>
  <w:footnote w:type="continuationSeparator" w:id="0">
    <w:p w14:paraId="095D7C62" w14:textId="77777777" w:rsidR="00BF2818" w:rsidRPr="006E0C08" w:rsidRDefault="00BF2818">
      <w:pPr>
        <w:spacing w:before="0" w:after="0" w:line="240" w:lineRule="auto"/>
      </w:pPr>
      <w:r w:rsidRPr="006E0C08">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0000038" w14:textId="6501976D" w:rsidR="003B0E62" w:rsidRPr="006E0C08" w:rsidRDefault="00DF2E41">
    <w:pPr>
      <w:jc w:val="right"/>
    </w:pPr>
    <w:r w:rsidRPr="006E0C08">
      <w:fldChar w:fldCharType="begin"/>
    </w:r>
    <w:r w:rsidRPr="006E0C08">
      <w:instrText>PAGE</w:instrText>
    </w:r>
    <w:r w:rsidRPr="006E0C08">
      <w:fldChar w:fldCharType="separate"/>
    </w:r>
    <w:r w:rsidR="00EA19E3" w:rsidRPr="006E0C08">
      <w:rPr>
        <w:noProof/>
      </w:rPr>
      <w:t>2</w:t>
    </w:r>
    <w:r w:rsidRPr="006E0C08">
      <w:fldChar w:fldCharType="end"/>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1859424"/>
      <w:docPartObj>
        <w:docPartGallery w:val="Page Numbers (Top of Page)"/>
        <w:docPartUnique/>
      </w:docPartObj>
    </w:sdtPr>
    <w:sdtEndPr>
      <w:rPr>
        <w:noProof/>
      </w:rPr>
    </w:sdtEndPr>
    <w:sdtContent>
      <w:p w14:paraId="10CD22C2" w14:textId="2F88F102" w:rsidR="00442252" w:rsidRPr="006E0C08" w:rsidRDefault="00442252">
        <w:pPr>
          <w:pStyle w:val="Header"/>
          <w:jc w:val="right"/>
        </w:pPr>
        <w:r w:rsidRPr="006E0C08">
          <w:fldChar w:fldCharType="begin"/>
        </w:r>
        <w:r w:rsidRPr="006E0C08">
          <w:instrText xml:space="preserve"> PAGE   \* MERGEFORMAT </w:instrText>
        </w:r>
        <w:r w:rsidRPr="006E0C08">
          <w:fldChar w:fldCharType="separate"/>
        </w:r>
        <w:r w:rsidR="00EA19E3" w:rsidRPr="006E0C08">
          <w:rPr>
            <w:noProof/>
          </w:rPr>
          <w:t>0</w:t>
        </w:r>
        <w:r w:rsidRPr="006E0C08">
          <w:rPr>
            <w:noProof/>
          </w:rPr>
          <w:fldChar w:fldCharType="end"/>
        </w:r>
      </w:p>
    </w:sdtContent>
  </w:sdt>
  <w:p w14:paraId="00000039" w14:textId="77777777" w:rsidR="003B0E62" w:rsidRPr="006E0C08" w:rsidRDefault="003B0E62"/>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3B0E62"/>
    <w:rsid w:val="000A5863"/>
    <w:rsid w:val="000D6C9D"/>
    <w:rsid w:val="00210492"/>
    <w:rsid w:val="00310193"/>
    <w:rsid w:val="0031531B"/>
    <w:rsid w:val="003B0E62"/>
    <w:rsid w:val="00435C29"/>
    <w:rsid w:val="00442252"/>
    <w:rsid w:val="004850DC"/>
    <w:rsid w:val="0052207C"/>
    <w:rsid w:val="00587123"/>
    <w:rsid w:val="005871F1"/>
    <w:rsid w:val="00601B91"/>
    <w:rsid w:val="006E0C08"/>
    <w:rsid w:val="006F58F7"/>
    <w:rsid w:val="00816658"/>
    <w:rsid w:val="00990C0D"/>
    <w:rsid w:val="00B046D9"/>
    <w:rsid w:val="00BF2818"/>
    <w:rsid w:val="00DB7579"/>
    <w:rsid w:val="00DF2E41"/>
    <w:rsid w:val="00EA19E3"/>
    <w:rsid w:val="00F40A0E"/>
  </w:rsids>
  <m:mathPr>
    <m:mathFont m:val="Cambria Math"/>
    <m:brkBin m:val="before"/>
    <m:brkBinSub m:val="--"/>
    <m:smallFrac m:val="0"/>
    <m:dispDef/>
    <m:lMargin m:val="0"/>
    <m:rMargin m:val="0"/>
    <m:defJc m:val="centerGroup"/>
    <m:wrapIndent m:val="1440"/>
    <m:intLim m:val="subSup"/>
    <m:naryLim m:val="undOvr"/>
  </m:mathPr>
  <w:themeFontLang w:val="en-GB" w:bidi="b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BB6A88E"/>
  <w15:docId w15:val="{B0E5C3D0-CE49-453A-A1BB-6E7F7B26BEE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en-GB" w:bidi="bn-IN"/>
      </w:rPr>
    </w:rPrDefault>
    <w:pPrDefault>
      <w:pPr>
        <w:spacing w:before="240" w:after="240"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pPr>
      <w:keepNext/>
      <w:keepLines/>
      <w:spacing w:before="280" w:after="120"/>
      <w:outlineLvl w:val="0"/>
    </w:pPr>
    <w:rPr>
      <w:b/>
      <w:sz w:val="28"/>
      <w:szCs w:val="28"/>
    </w:rPr>
  </w:style>
  <w:style w:type="paragraph" w:styleId="Heading2">
    <w:name w:val="heading 2"/>
    <w:basedOn w:val="Normal"/>
    <w:next w:val="Normal"/>
    <w:pPr>
      <w:keepNext/>
      <w:keepLines/>
      <w:spacing w:before="360" w:after="120"/>
      <w:outlineLvl w:val="1"/>
    </w:pPr>
    <w:rPr>
      <w:b/>
      <w:sz w:val="26"/>
      <w:szCs w:val="26"/>
    </w:rPr>
  </w:style>
  <w:style w:type="paragraph" w:styleId="Heading3">
    <w:name w:val="heading 3"/>
    <w:basedOn w:val="Normal"/>
    <w:next w:val="Normal"/>
    <w:pPr>
      <w:keepNext/>
      <w:keepLines/>
      <w:spacing w:before="320" w:after="80"/>
      <w:outlineLvl w:val="2"/>
    </w:pPr>
    <w:rPr>
      <w:b/>
    </w:rPr>
  </w:style>
  <w:style w:type="paragraph" w:styleId="Heading4">
    <w:name w:val="heading 4"/>
    <w:basedOn w:val="Normal"/>
    <w:next w:val="Normal"/>
    <w:pPr>
      <w:keepNext/>
      <w:keepLines/>
      <w:spacing w:before="280" w:after="80"/>
      <w:outlineLvl w:val="3"/>
    </w:pPr>
    <w:rPr>
      <w:color w:val="666666"/>
    </w:rPr>
  </w:style>
  <w:style w:type="paragraph" w:styleId="Heading5">
    <w:name w:val="heading 5"/>
    <w:basedOn w:val="Normal"/>
    <w:next w:val="Normal"/>
    <w:pPr>
      <w:keepNext/>
      <w:keepLines/>
      <w:spacing w:after="80"/>
      <w:outlineLvl w:val="4"/>
    </w:pPr>
    <w:rPr>
      <w:color w:val="666666"/>
      <w:sz w:val="22"/>
      <w:szCs w:val="22"/>
    </w:rPr>
  </w:style>
  <w:style w:type="paragraph" w:styleId="Heading6">
    <w:name w:val="heading 6"/>
    <w:basedOn w:val="Normal"/>
    <w:next w:val="Normal"/>
    <w:pPr>
      <w:keepNext/>
      <w:keepLines/>
      <w:spacing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0" w:after="60"/>
    </w:pPr>
    <w:rPr>
      <w:sz w:val="52"/>
      <w:szCs w:val="52"/>
    </w:rPr>
  </w:style>
  <w:style w:type="paragraph" w:styleId="Subtitle">
    <w:name w:val="Subtitle"/>
    <w:basedOn w:val="Normal"/>
    <w:next w:val="Normal"/>
    <w:pPr>
      <w:keepNext/>
      <w:keepLines/>
      <w:spacing w:before="0" w:after="320"/>
    </w:pPr>
    <w:rPr>
      <w:rFonts w:ascii="Arial" w:eastAsia="Arial" w:hAnsi="Arial" w:cs="Arial"/>
      <w:color w:val="666666"/>
      <w:sz w:val="30"/>
      <w:szCs w:val="30"/>
    </w:rPr>
  </w:style>
  <w:style w:type="paragraph" w:styleId="TOCHeading">
    <w:name w:val="TOC Heading"/>
    <w:basedOn w:val="Heading1"/>
    <w:next w:val="Normal"/>
    <w:uiPriority w:val="39"/>
    <w:semiHidden/>
    <w:unhideWhenUsed/>
    <w:qFormat/>
    <w:rsid w:val="0031531B"/>
    <w:pPr>
      <w:spacing w:before="480" w:after="0" w:line="276" w:lineRule="auto"/>
      <w:jc w:val="left"/>
      <w:outlineLvl w:val="9"/>
    </w:pPr>
    <w:rPr>
      <w:rFonts w:asciiTheme="majorHAnsi" w:eastAsiaTheme="majorEastAsia" w:hAnsiTheme="majorHAnsi" w:cstheme="majorBidi"/>
      <w:bCs/>
      <w:color w:val="365F91" w:themeColor="accent1" w:themeShade="BF"/>
      <w:lang w:val="en-US" w:eastAsia="ja-JP" w:bidi="ar-SA"/>
    </w:rPr>
  </w:style>
  <w:style w:type="paragraph" w:styleId="TOC1">
    <w:name w:val="toc 1"/>
    <w:basedOn w:val="Normal"/>
    <w:next w:val="Normal"/>
    <w:autoRedefine/>
    <w:uiPriority w:val="39"/>
    <w:unhideWhenUsed/>
    <w:rsid w:val="0031531B"/>
    <w:pPr>
      <w:spacing w:after="100"/>
    </w:pPr>
    <w:rPr>
      <w:szCs w:val="30"/>
    </w:rPr>
  </w:style>
  <w:style w:type="paragraph" w:styleId="TOC2">
    <w:name w:val="toc 2"/>
    <w:basedOn w:val="Normal"/>
    <w:next w:val="Normal"/>
    <w:autoRedefine/>
    <w:uiPriority w:val="39"/>
    <w:unhideWhenUsed/>
    <w:rsid w:val="0031531B"/>
    <w:pPr>
      <w:spacing w:after="100"/>
      <w:ind w:left="240"/>
    </w:pPr>
    <w:rPr>
      <w:szCs w:val="30"/>
    </w:rPr>
  </w:style>
  <w:style w:type="paragraph" w:styleId="TOC3">
    <w:name w:val="toc 3"/>
    <w:basedOn w:val="Normal"/>
    <w:next w:val="Normal"/>
    <w:autoRedefine/>
    <w:uiPriority w:val="39"/>
    <w:unhideWhenUsed/>
    <w:rsid w:val="0031531B"/>
    <w:pPr>
      <w:spacing w:after="100"/>
      <w:ind w:left="480"/>
    </w:pPr>
    <w:rPr>
      <w:szCs w:val="30"/>
    </w:rPr>
  </w:style>
  <w:style w:type="character" w:styleId="Hyperlink">
    <w:name w:val="Hyperlink"/>
    <w:basedOn w:val="DefaultParagraphFont"/>
    <w:uiPriority w:val="99"/>
    <w:unhideWhenUsed/>
    <w:rsid w:val="0031531B"/>
    <w:rPr>
      <w:color w:val="0000FF" w:themeColor="hyperlink"/>
      <w:u w:val="single"/>
    </w:rPr>
  </w:style>
  <w:style w:type="paragraph" w:styleId="BalloonText">
    <w:name w:val="Balloon Text"/>
    <w:basedOn w:val="Normal"/>
    <w:link w:val="BalloonTextChar"/>
    <w:uiPriority w:val="99"/>
    <w:semiHidden/>
    <w:unhideWhenUsed/>
    <w:rsid w:val="0031531B"/>
    <w:pPr>
      <w:spacing w:before="0"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31531B"/>
    <w:rPr>
      <w:rFonts w:ascii="Tahoma" w:hAnsi="Tahoma" w:cs="Tahoma"/>
      <w:sz w:val="16"/>
      <w:szCs w:val="20"/>
    </w:rPr>
  </w:style>
  <w:style w:type="paragraph" w:styleId="Header">
    <w:name w:val="header"/>
    <w:basedOn w:val="Normal"/>
    <w:link w:val="HeaderChar"/>
    <w:uiPriority w:val="99"/>
    <w:unhideWhenUsed/>
    <w:rsid w:val="00442252"/>
    <w:pPr>
      <w:tabs>
        <w:tab w:val="center" w:pos="4513"/>
        <w:tab w:val="right" w:pos="9026"/>
      </w:tabs>
      <w:spacing w:before="0" w:after="0" w:line="240" w:lineRule="auto"/>
    </w:pPr>
    <w:rPr>
      <w:szCs w:val="30"/>
    </w:rPr>
  </w:style>
  <w:style w:type="character" w:customStyle="1" w:styleId="HeaderChar">
    <w:name w:val="Header Char"/>
    <w:basedOn w:val="DefaultParagraphFont"/>
    <w:link w:val="Header"/>
    <w:uiPriority w:val="99"/>
    <w:rsid w:val="00442252"/>
    <w:rPr>
      <w:szCs w:val="30"/>
    </w:rPr>
  </w:style>
  <w:style w:type="paragraph" w:styleId="Footer">
    <w:name w:val="footer"/>
    <w:basedOn w:val="Normal"/>
    <w:link w:val="FooterChar"/>
    <w:uiPriority w:val="99"/>
    <w:unhideWhenUsed/>
    <w:rsid w:val="00442252"/>
    <w:pPr>
      <w:tabs>
        <w:tab w:val="center" w:pos="4513"/>
        <w:tab w:val="right" w:pos="9026"/>
      </w:tabs>
      <w:spacing w:before="0" w:after="0" w:line="240" w:lineRule="auto"/>
    </w:pPr>
    <w:rPr>
      <w:szCs w:val="30"/>
    </w:rPr>
  </w:style>
  <w:style w:type="character" w:customStyle="1" w:styleId="FooterChar">
    <w:name w:val="Footer Char"/>
    <w:basedOn w:val="DefaultParagraphFont"/>
    <w:link w:val="Footer"/>
    <w:uiPriority w:val="99"/>
    <w:rsid w:val="00442252"/>
    <w:rPr>
      <w:szCs w:val="3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A16E7F1B-9A9F-448F-AEB2-9CBC041782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TotalTime>
  <Pages>27</Pages>
  <Words>6608</Words>
  <Characters>37666</Characters>
  <Application>Microsoft Office Word</Application>
  <DocSecurity>0</DocSecurity>
  <Lines>313</Lines>
  <Paragraphs>88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44186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Diana Nikolaeva Decheva (2129230)</cp:lastModifiedBy>
  <cp:revision>2</cp:revision>
  <dcterms:created xsi:type="dcterms:W3CDTF">2024-12-03T07:41:00Z</dcterms:created>
  <dcterms:modified xsi:type="dcterms:W3CDTF">2024-12-22T17:04:00Z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8daea36cf53c3fc320e002968597d48e190a95ac079356dc9f8e97de29095831</vt:lpwstr>
  </property>
</Properties>
</file>