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4E30C" w14:textId="77777777" w:rsidR="00626A3E" w:rsidRPr="00962D24" w:rsidRDefault="00626A3E" w:rsidP="00626A3E">
      <w:pPr>
        <w:jc w:val="center"/>
        <w:rPr>
          <w:b/>
          <w:bCs/>
          <w:sz w:val="56"/>
          <w:szCs w:val="56"/>
        </w:rPr>
      </w:pPr>
      <w:r w:rsidRPr="00962D24">
        <w:rPr>
          <w:b/>
          <w:bCs/>
          <w:sz w:val="56"/>
          <w:szCs w:val="56"/>
        </w:rPr>
        <w:t xml:space="preserve">Marketing Methods of </w:t>
      </w:r>
    </w:p>
    <w:p w14:paraId="04671B8E" w14:textId="74E724EA" w:rsidR="00626A3E" w:rsidRDefault="00626A3E" w:rsidP="00626A3E">
      <w:pPr>
        <w:jc w:val="center"/>
        <w:rPr>
          <w:b/>
          <w:bCs/>
          <w:sz w:val="56"/>
          <w:szCs w:val="56"/>
        </w:rPr>
      </w:pPr>
      <w:r w:rsidRPr="00962D24">
        <w:rPr>
          <w:b/>
          <w:bCs/>
          <w:sz w:val="56"/>
          <w:szCs w:val="56"/>
        </w:rPr>
        <w:t>Si</w:t>
      </w:r>
      <w:r w:rsidR="00133E78">
        <w:rPr>
          <w:b/>
          <w:bCs/>
          <w:sz w:val="56"/>
          <w:szCs w:val="56"/>
        </w:rPr>
        <w:t>x</w:t>
      </w:r>
      <w:r w:rsidRPr="00962D24">
        <w:rPr>
          <w:b/>
          <w:bCs/>
          <w:sz w:val="56"/>
          <w:szCs w:val="56"/>
        </w:rPr>
        <w:t xml:space="preserve"> Senses and Holiday Inn</w:t>
      </w:r>
    </w:p>
    <w:p w14:paraId="2F889D44" w14:textId="27061352" w:rsidR="00F85502" w:rsidRDefault="00F85502" w:rsidP="00F85502">
      <w:pPr>
        <w:rPr>
          <w:b/>
          <w:bCs/>
          <w:sz w:val="56"/>
          <w:szCs w:val="56"/>
        </w:rPr>
      </w:pPr>
    </w:p>
    <w:p w14:paraId="2F1FED8F" w14:textId="76E94656" w:rsidR="00F85502" w:rsidRDefault="00F85502" w:rsidP="00F85502">
      <w:pPr>
        <w:rPr>
          <w:b/>
          <w:bCs/>
          <w:sz w:val="56"/>
          <w:szCs w:val="56"/>
        </w:rPr>
      </w:pPr>
    </w:p>
    <w:p w14:paraId="4A06C0F8" w14:textId="59D55A06" w:rsidR="00F85502" w:rsidRDefault="00F85502" w:rsidP="00F85502">
      <w:pPr>
        <w:rPr>
          <w:b/>
          <w:bCs/>
          <w:sz w:val="36"/>
          <w:szCs w:val="36"/>
        </w:rPr>
      </w:pPr>
      <w:r>
        <w:rPr>
          <w:b/>
          <w:bCs/>
          <w:sz w:val="36"/>
          <w:szCs w:val="36"/>
        </w:rPr>
        <w:t xml:space="preserve">Name: </w:t>
      </w:r>
      <w:proofErr w:type="spellStart"/>
      <w:r>
        <w:rPr>
          <w:b/>
          <w:bCs/>
          <w:sz w:val="36"/>
          <w:szCs w:val="36"/>
        </w:rPr>
        <w:t>Berthland</w:t>
      </w:r>
      <w:proofErr w:type="spellEnd"/>
      <w:r>
        <w:rPr>
          <w:b/>
          <w:bCs/>
          <w:sz w:val="36"/>
          <w:szCs w:val="36"/>
        </w:rPr>
        <w:t xml:space="preserve"> Tudor</w:t>
      </w:r>
    </w:p>
    <w:p w14:paraId="68EB8D71" w14:textId="45C4A03E" w:rsidR="00F85502" w:rsidRDefault="00F85502" w:rsidP="00F85502">
      <w:pPr>
        <w:rPr>
          <w:b/>
          <w:bCs/>
          <w:sz w:val="36"/>
          <w:szCs w:val="36"/>
        </w:rPr>
      </w:pPr>
      <w:r>
        <w:rPr>
          <w:b/>
          <w:bCs/>
          <w:sz w:val="36"/>
          <w:szCs w:val="36"/>
        </w:rPr>
        <w:t>Student ID: 2240407</w:t>
      </w:r>
    </w:p>
    <w:p w14:paraId="23444E54" w14:textId="531E9F82" w:rsidR="00F85502" w:rsidRDefault="00F85502" w:rsidP="00F85502">
      <w:pPr>
        <w:rPr>
          <w:b/>
          <w:bCs/>
          <w:sz w:val="36"/>
          <w:szCs w:val="36"/>
        </w:rPr>
      </w:pPr>
      <w:r>
        <w:rPr>
          <w:b/>
          <w:bCs/>
          <w:sz w:val="36"/>
          <w:szCs w:val="36"/>
        </w:rPr>
        <w:t>Tutor: Scott James</w:t>
      </w:r>
    </w:p>
    <w:p w14:paraId="58DA1E95" w14:textId="10ABFDA8" w:rsidR="00F85502" w:rsidRDefault="00F85502" w:rsidP="00F85502">
      <w:pPr>
        <w:rPr>
          <w:b/>
          <w:bCs/>
          <w:sz w:val="36"/>
          <w:szCs w:val="36"/>
        </w:rPr>
      </w:pPr>
      <w:r>
        <w:rPr>
          <w:b/>
          <w:bCs/>
          <w:sz w:val="36"/>
          <w:szCs w:val="36"/>
        </w:rPr>
        <w:t>Time of submission: 19/05/2023</w:t>
      </w:r>
    </w:p>
    <w:p w14:paraId="312EDEB7" w14:textId="38EE1DED" w:rsidR="00F85502" w:rsidRPr="00F85502" w:rsidRDefault="00F85502" w:rsidP="00F85502">
      <w:pPr>
        <w:rPr>
          <w:b/>
          <w:bCs/>
          <w:sz w:val="36"/>
          <w:szCs w:val="36"/>
        </w:rPr>
      </w:pPr>
      <w:r>
        <w:rPr>
          <w:b/>
          <w:bCs/>
          <w:sz w:val="36"/>
          <w:szCs w:val="36"/>
        </w:rPr>
        <w:t>Word Count:</w:t>
      </w:r>
    </w:p>
    <w:p w14:paraId="7AE70685" w14:textId="0BF20A77" w:rsidR="00F85502" w:rsidRDefault="00F85502" w:rsidP="00626A3E">
      <w:pPr>
        <w:jc w:val="center"/>
        <w:rPr>
          <w:b/>
          <w:bCs/>
          <w:sz w:val="56"/>
          <w:szCs w:val="56"/>
        </w:rPr>
      </w:pPr>
    </w:p>
    <w:p w14:paraId="5F882B4E" w14:textId="05F23265" w:rsidR="00F85502" w:rsidRDefault="00F85502" w:rsidP="00626A3E">
      <w:pPr>
        <w:jc w:val="center"/>
        <w:rPr>
          <w:b/>
          <w:bCs/>
          <w:sz w:val="56"/>
          <w:szCs w:val="56"/>
        </w:rPr>
      </w:pPr>
    </w:p>
    <w:p w14:paraId="3784051D" w14:textId="5EC4FAC2" w:rsidR="00F85502" w:rsidRDefault="00F85502" w:rsidP="00626A3E">
      <w:pPr>
        <w:jc w:val="center"/>
        <w:rPr>
          <w:b/>
          <w:bCs/>
          <w:sz w:val="56"/>
          <w:szCs w:val="56"/>
        </w:rPr>
      </w:pPr>
    </w:p>
    <w:p w14:paraId="45D4BA6B" w14:textId="0D0081D3" w:rsidR="00F85502" w:rsidRDefault="00F85502" w:rsidP="00626A3E">
      <w:pPr>
        <w:jc w:val="center"/>
        <w:rPr>
          <w:b/>
          <w:bCs/>
          <w:sz w:val="56"/>
          <w:szCs w:val="56"/>
        </w:rPr>
      </w:pPr>
    </w:p>
    <w:p w14:paraId="67814528" w14:textId="6546F0A3" w:rsidR="00F85502" w:rsidRDefault="00F85502" w:rsidP="00626A3E">
      <w:pPr>
        <w:jc w:val="center"/>
        <w:rPr>
          <w:b/>
          <w:bCs/>
          <w:sz w:val="56"/>
          <w:szCs w:val="56"/>
        </w:rPr>
      </w:pPr>
    </w:p>
    <w:p w14:paraId="6D8A86A3" w14:textId="765C0ADB" w:rsidR="00F85502" w:rsidRDefault="00F85502" w:rsidP="00626A3E">
      <w:pPr>
        <w:jc w:val="center"/>
        <w:rPr>
          <w:b/>
          <w:bCs/>
          <w:sz w:val="56"/>
          <w:szCs w:val="56"/>
        </w:rPr>
      </w:pPr>
    </w:p>
    <w:p w14:paraId="006BAE4D" w14:textId="77777777" w:rsidR="008D047A" w:rsidRDefault="008D047A" w:rsidP="000B1DB5">
      <w:pPr>
        <w:rPr>
          <w:b/>
          <w:bCs/>
          <w:sz w:val="56"/>
          <w:szCs w:val="56"/>
        </w:rPr>
      </w:pPr>
    </w:p>
    <w:p w14:paraId="46DFC11A" w14:textId="6018E2BA" w:rsidR="000B1DB5" w:rsidRDefault="008D047A" w:rsidP="008D047A">
      <w:r>
        <w:lastRenderedPageBreak/>
        <w:t xml:space="preserve">          </w:t>
      </w:r>
      <w:r w:rsidR="00026672">
        <w:t>Holiday Inn and Six Senses are two well-known hotel brands that cater to different customer segments and employ distinct positioning strategies. By analyzing their brand elements, marketing mix, segmentation, targeting, and positioning strategies, as well as the situational analysis, we can gain comprehensive insights into how they differentiate themselves in the competitive hospitality industry.</w:t>
      </w:r>
    </w:p>
    <w:p w14:paraId="5F1BF26D" w14:textId="77777777" w:rsidR="004144DB" w:rsidRPr="004144DB" w:rsidRDefault="004144DB" w:rsidP="004144DB">
      <w:r w:rsidRPr="004144DB">
        <w:t>Six Senses and Holiday Inn are two well-known hotel brands, each with its own unique strengths and weaknesses.</w:t>
      </w:r>
    </w:p>
    <w:p w14:paraId="27DF1D41" w14:textId="77777777" w:rsidR="004144DB" w:rsidRPr="004144DB" w:rsidRDefault="004144DB" w:rsidP="004144DB">
      <w:r w:rsidRPr="004144DB">
        <w:t>In terms of strengths, both brands possess strong reputations in different aspects. Six Senses has built a recognized brand known for its luxury, wellness focus, and commitment to sustainability. Holiday Inn, on the other hand, is widely recognized for its reliability, global presence, and diverse range of accommodation options. Additionally, both brands benefit from established corporate support structures. Six Senses has the advantage of a strong brand reputation and support from its parent company, while Holiday Inn benefits from the resources and infrastructure of the InterContinental Hotels Group (IHG).</w:t>
      </w:r>
    </w:p>
    <w:p w14:paraId="7609172C" w14:textId="77777777" w:rsidR="004144DB" w:rsidRPr="004144DB" w:rsidRDefault="004144DB" w:rsidP="004144DB">
      <w:r w:rsidRPr="004144DB">
        <w:t>However, each brand also faces its respective weaknesses. Six Senses has a limited global presence and brand recognition compared to Holiday Inn, which boasts an extensive global footprint. On the other hand, Holiday Inn may encounter challenges in maintaining consistent quality standards across its numerous properties worldwide, while Six Senses' emphasis on personalized service helps mitigate this weakness.</w:t>
      </w:r>
    </w:p>
    <w:p w14:paraId="649E58AB" w14:textId="77777777" w:rsidR="004144DB" w:rsidRPr="004144DB" w:rsidRDefault="004144DB" w:rsidP="004144DB">
      <w:r w:rsidRPr="004144DB">
        <w:t>When it comes to opportunities, both brands have potential avenues for growth. Expanding into emerging markets, such as Asia and South America, presents opportunities for Six Senses to cater to the rising demand for luxury wellness experiences. Meanwhile, Holiday Inn can capitalize on the growing travel and tourism industry in these regions to increase market share and revenue. Additionally, both brands have the opportunity to enhance guest experiences through technology integration, such as mobile check-in/check-out and personalized amenities.</w:t>
      </w:r>
    </w:p>
    <w:p w14:paraId="4834497D" w14:textId="77777777" w:rsidR="008D047A" w:rsidRDefault="004144DB" w:rsidP="004144DB">
      <w:r w:rsidRPr="004144DB">
        <w:t>In terms of threats, both brands face competition within their respective markets. Six Senses competes with other luxury hospitality and wellness brands, while Holiday Inn faces competition from other global hotel chains as well as alternative accommodation providers. Economic fluctuations and changes in travel patterns can impact both brands, as they rely on consumer travel budgets and demand for accommodations.</w:t>
      </w:r>
    </w:p>
    <w:p w14:paraId="7A951699" w14:textId="77777777" w:rsidR="00524809" w:rsidRDefault="00524809" w:rsidP="003C0DDE"/>
    <w:p w14:paraId="40FF9685" w14:textId="5F8E8BC6" w:rsidR="003C0DDE" w:rsidRDefault="00524809" w:rsidP="003C0DDE">
      <w:r w:rsidRPr="00524809">
        <w:t>When comparing the PESTLE analyses for Six Senses and Holiday Inn, similarities and differences emerge. Politically, both brands are subject to government regulations and stability. Economically, they are influenced by overall economic conditions and currency fluctuations. Socially, Six Senses focuses on wellness and sustainability, while Holiday Inn targets convenience and value. Technologically, both brands can benefit from adopting new technologies. Environmentally, Six Senses prioritizes sustainability, while Holiday Inn has the opportunity to incorporate eco-friendly practices. Legally, both brands must comply with relevant laws and regulations. Ethically, they face consumer expectations for responsible tourism and community engagement.</w:t>
      </w:r>
    </w:p>
    <w:p w14:paraId="781C07CD" w14:textId="77777777" w:rsidR="00524809" w:rsidRPr="00524809" w:rsidRDefault="00524809" w:rsidP="00524809">
      <w:r w:rsidRPr="00524809">
        <w:t>When comparing the marketing mix of Six Senses and Holiday Inn, notable differences and similarities arise.</w:t>
      </w:r>
    </w:p>
    <w:p w14:paraId="2F3A58F5" w14:textId="77777777" w:rsidR="00524809" w:rsidRPr="00524809" w:rsidRDefault="00524809" w:rsidP="00524809">
      <w:r w:rsidRPr="00524809">
        <w:lastRenderedPageBreak/>
        <w:t>In terms of product, Six Senses focuses on luxury wellness experiences, while Holiday Inn caters to a broader market with comfortable accommodations and amenities.</w:t>
      </w:r>
    </w:p>
    <w:p w14:paraId="271EFA9A" w14:textId="77777777" w:rsidR="00524809" w:rsidRPr="00524809" w:rsidRDefault="00524809" w:rsidP="00524809">
      <w:r w:rsidRPr="00524809">
        <w:t>Price-wise, Six Senses targets the affluent market, reflecting its premium nature, while Holiday Inn positions itself as a more affordable option.</w:t>
      </w:r>
    </w:p>
    <w:p w14:paraId="62B893D6" w14:textId="77777777" w:rsidR="00524809" w:rsidRPr="00524809" w:rsidRDefault="00524809" w:rsidP="00524809">
      <w:r w:rsidRPr="00524809">
        <w:t>Geographically, Six Senses selects serene destinations, while Holiday Inn focuses on city centers and popular tourist areas.</w:t>
      </w:r>
    </w:p>
    <w:p w14:paraId="1B559DF5" w14:textId="77777777" w:rsidR="00524809" w:rsidRPr="00524809" w:rsidRDefault="00524809" w:rsidP="00524809">
      <w:r w:rsidRPr="00524809">
        <w:t>Promotion strategies differ, with Six Senses utilizing digital marketing and collaborations, while Holiday Inn employs a range of channels and loyalty programs.</w:t>
      </w:r>
    </w:p>
    <w:p w14:paraId="20E17C7F" w14:textId="77777777" w:rsidR="00524809" w:rsidRPr="00524809" w:rsidRDefault="00524809" w:rsidP="00524809">
      <w:r w:rsidRPr="00524809">
        <w:t>In terms of people, Six Senses emphasizes knowledgeable staff, while Holiday Inn prioritizes efficient and friendly service.</w:t>
      </w:r>
    </w:p>
    <w:p w14:paraId="78CFE608" w14:textId="77777777" w:rsidR="00524809" w:rsidRPr="00524809" w:rsidRDefault="00524809" w:rsidP="00524809">
      <w:r w:rsidRPr="00524809">
        <w:t>Processes aim for seamless experiences, with Six Senses emphasizing wellness and sustainability, and Holiday Inn focusing on online booking and issue resolution.</w:t>
      </w:r>
    </w:p>
    <w:p w14:paraId="7C622617" w14:textId="77777777" w:rsidR="00524809" w:rsidRPr="00524809" w:rsidRDefault="00524809" w:rsidP="00524809">
      <w:r w:rsidRPr="00524809">
        <w:t>Physical evidence includes architectural design and sustainability efforts for Six Senses, and well-maintained buildings and clear branding for Holiday Inn.</w:t>
      </w:r>
    </w:p>
    <w:p w14:paraId="5714C313" w14:textId="77777777" w:rsidR="00524809" w:rsidRPr="00524809" w:rsidRDefault="00524809" w:rsidP="00524809">
      <w:r w:rsidRPr="00524809">
        <w:t>While both brands provide accommodations and hospitality, Six Senses targets luxury and wellness-seeking customers, while Holiday Inn caters to a broader audience seeking comfort and affordability.</w:t>
      </w:r>
    </w:p>
    <w:p w14:paraId="528CA3BE" w14:textId="77777777" w:rsidR="00524809" w:rsidRPr="00524809" w:rsidRDefault="00524809" w:rsidP="00524809"/>
    <w:p w14:paraId="72AB06BD" w14:textId="77777777" w:rsidR="00432D55" w:rsidRPr="00432D55" w:rsidRDefault="00432D55" w:rsidP="00432D55">
      <w:r w:rsidRPr="00432D55">
        <w:t>When comparing the customer segments marketing for Six Senses and Holiday Inn, notable similarities and differences arise.</w:t>
      </w:r>
    </w:p>
    <w:p w14:paraId="5F7D2257" w14:textId="77777777" w:rsidR="00432D55" w:rsidRPr="00432D55" w:rsidRDefault="00432D55" w:rsidP="00432D55">
      <w:r w:rsidRPr="00432D55">
        <w:t>In terms of geography, both brands attract visitors from various countries including the USA, UK, China, and Malaysia. However, Six Senses places a stronger emphasis on luxury and wellness travel, while Holiday Inn caters to a broader range of business and leisure travelers.</w:t>
      </w:r>
    </w:p>
    <w:p w14:paraId="618CA611" w14:textId="77777777" w:rsidR="003C0DDE" w:rsidRDefault="00432D55" w:rsidP="00432D55">
      <w:r w:rsidRPr="00432D55">
        <w:t>Demographically, Six Senses targets affluent individuals seeking luxury experiences, appealing to wellness enthusiasts, nature lovers, and conscious travelers. In contrast, Holiday Inn caters to a diverse</w:t>
      </w:r>
    </w:p>
    <w:p w14:paraId="076E0F1D" w14:textId="4F2F3838" w:rsidR="00432D55" w:rsidRPr="00432D55" w:rsidRDefault="00432D55" w:rsidP="00432D55">
      <w:r w:rsidRPr="00432D55">
        <w:t>range of travelers across different age groups and backgrounds, with a specific focus on families, business professionals, and budget-conscious travelers.</w:t>
      </w:r>
    </w:p>
    <w:p w14:paraId="3D306288" w14:textId="6BCBBF54" w:rsidR="00432D55" w:rsidRPr="00432D55" w:rsidRDefault="00432D55" w:rsidP="00432D55">
      <w:r w:rsidRPr="00432D55">
        <w:t>Psychographic, Six Senses appeals to individuals prioritizing holistic well-being, sustainability, and personal growth. They offer unique and eco-friendly experiences aligned with wellness and luxury. On the other hand, Holiday Inn targets travelers with various preferences and motivations, emphasizing convenience, reliability, and affordability to appeal to business professionals seeking convenient accommodations and families looking for comfortable stays at reasonable prices.</w:t>
      </w:r>
    </w:p>
    <w:p w14:paraId="478C34B0" w14:textId="77777777" w:rsidR="00432D55" w:rsidRPr="00432D55" w:rsidRDefault="00432D55" w:rsidP="00432D55">
      <w:r w:rsidRPr="00432D55">
        <w:t>Behaviorally, both brands attract repeat guests, but for different reasons. Six Senses' repeat visitors are often loyal to the brand's luxury offerings, wellness facilities, and unique experiences. Meanwhile, Holiday Inn's repeat guests value the brand's reliability, convenience, and affordability. Furthermore, Six Senses appeals to wellness seekers and adventure enthusiasts, while Holiday Inn specifically targets business travelers, vacation planners, and value-conscious travelers.</w:t>
      </w:r>
    </w:p>
    <w:p w14:paraId="443FA526" w14:textId="77777777" w:rsidR="00432D55" w:rsidRPr="00432D55" w:rsidRDefault="00432D55" w:rsidP="00432D55">
      <w:r w:rsidRPr="00432D55">
        <w:lastRenderedPageBreak/>
        <w:t>While there are some similarities in geographic segmentation, the primary differences lie in the demographic, psychographic, and behavioral aspects. Six Senses focuses on a more affluent and wellness-oriented demographic, offering sustainable and personalized experiences. Conversely, Holiday Inn caters to a broader customer base with an emphasis on affordability, convenience, and reliable accommodations for both business and leisure travelers.</w:t>
      </w:r>
    </w:p>
    <w:p w14:paraId="15334827" w14:textId="5FBDB291" w:rsidR="000B1DB5" w:rsidRPr="00432D55" w:rsidRDefault="00432D55" w:rsidP="00432D55">
      <w:r w:rsidRPr="00432D55">
        <w:t>Understanding these customer segments enables Six Senses and Holiday Inn to tailor their marketing strategies, services, and experiences to meet the specific needs and desires of their respective target audiences. By effectively appealing to these segments, both brands can successfully position themselves in the market and provide exceptional experiences for their guests.</w:t>
      </w:r>
    </w:p>
    <w:p w14:paraId="665DDC46" w14:textId="77777777" w:rsidR="003C0DDE" w:rsidRDefault="003C0DDE" w:rsidP="003C0DDE"/>
    <w:p w14:paraId="568D2469" w14:textId="7A493AB3" w:rsidR="003C0DDE" w:rsidRPr="003C0DDE" w:rsidRDefault="003C0DDE" w:rsidP="003C0DDE">
      <w:r w:rsidRPr="003C0DDE">
        <w:t>When comparing the marketing targeting strategies of Six Senses and Holiday Inn, several similarities and differences emerge.</w:t>
      </w:r>
    </w:p>
    <w:p w14:paraId="368B208E" w14:textId="77777777" w:rsidR="003C0DDE" w:rsidRPr="003C0DDE" w:rsidRDefault="003C0DDE" w:rsidP="003C0DDE">
      <w:r w:rsidRPr="003C0DDE">
        <w:t>Both brands utilize undifferentiated targeting to create brand awareness among a broad audience. Six Senses focuses on luxury and wellness experiences, while Holiday Inn emphasizes comfort, convenience, and affordability.</w:t>
      </w:r>
    </w:p>
    <w:p w14:paraId="72BAF374" w14:textId="77777777" w:rsidR="003C0DDE" w:rsidRPr="003C0DDE" w:rsidRDefault="003C0DDE" w:rsidP="003C0DDE">
      <w:r w:rsidRPr="003C0DDE">
        <w:t>In terms of differentiated targeting, Six Senses tailors its marketing messages to segments such as wellness enthusiasts and nature lovers, while Holiday Inn targets various customer segments like business travelers and families.</w:t>
      </w:r>
    </w:p>
    <w:p w14:paraId="5F01E529" w14:textId="77777777" w:rsidR="003C0DDE" w:rsidRPr="003C0DDE" w:rsidRDefault="003C0DDE" w:rsidP="003C0DDE">
      <w:r w:rsidRPr="003C0DDE">
        <w:t>Concentrated targeting is employed by both brands. Six Senses focuses on high-net-worth individuals seeking exclusive experiences, while Holiday Inn targets specific segments like business travelers.</w:t>
      </w:r>
    </w:p>
    <w:p w14:paraId="216176A5" w14:textId="77777777" w:rsidR="003C0DDE" w:rsidRPr="003C0DDE" w:rsidRDefault="003C0DDE" w:rsidP="003C0DDE">
      <w:r w:rsidRPr="003C0DDE">
        <w:t>While customized targeting is more challenging to implement on a large scale, both brands recognize the value of personalized experiences. Six Senses gathers guest data to offer customized recommendations, while Holiday Inn delivers personalized services during guests' stays.</w:t>
      </w:r>
    </w:p>
    <w:p w14:paraId="0A4B8497" w14:textId="3CA355B8" w:rsidR="000B1DB5" w:rsidRPr="003C0DDE" w:rsidRDefault="003C0DDE" w:rsidP="003C0DDE">
      <w:r w:rsidRPr="003C0DDE">
        <w:t>Implementing these targeting strategies allows Six Senses and Holiday Inn to effectively reach and engage their target markets. They tailor their marketing efforts to address diverse customer needs, positioning themselves as top choices in their respective markets.</w:t>
      </w:r>
    </w:p>
    <w:p w14:paraId="6CE617C0" w14:textId="77777777" w:rsidR="000B1DB5" w:rsidRDefault="000B1DB5" w:rsidP="000B1DB5">
      <w:pPr>
        <w:rPr>
          <w:b/>
          <w:bCs/>
          <w:sz w:val="28"/>
          <w:szCs w:val="28"/>
        </w:rPr>
      </w:pPr>
    </w:p>
    <w:p w14:paraId="2341F506" w14:textId="77777777" w:rsidR="00BC70A7" w:rsidRPr="00BC70A7" w:rsidRDefault="00BC70A7" w:rsidP="00BC70A7">
      <w:r w:rsidRPr="00BC70A7">
        <w:t>When comparing the application of the Bowman's Strategy Clock, Six Senses and Holiday Inn have distinct strategic positioning approaches.</w:t>
      </w:r>
    </w:p>
    <w:p w14:paraId="20BEA1F6" w14:textId="77777777" w:rsidR="00BC70A7" w:rsidRPr="00BC70A7" w:rsidRDefault="00BC70A7" w:rsidP="00BC70A7">
      <w:r w:rsidRPr="00BC70A7">
        <w:t>Six Senses primarily focuses on differentiation, emphasizing luxury, wellness, and exclusive locations. They may also employ a hybrid strategy, balancing price and perceived value.</w:t>
      </w:r>
    </w:p>
    <w:p w14:paraId="6D5C37FF" w14:textId="77777777" w:rsidR="00BC70A7" w:rsidRPr="00BC70A7" w:rsidRDefault="00BC70A7" w:rsidP="00BC70A7">
      <w:r w:rsidRPr="00BC70A7">
        <w:t>In contrast, Holiday Inn adopts a hybrid strategy, offering moderate prices and reliable accommodations. Their emphasis is on providing a consistent and hassle-free stay experience for a wide range of guests.</w:t>
      </w:r>
    </w:p>
    <w:p w14:paraId="0D054DF3" w14:textId="77777777" w:rsidR="00BC70A7" w:rsidRPr="00BC70A7" w:rsidRDefault="00BC70A7" w:rsidP="00BC70A7">
      <w:r w:rsidRPr="00BC70A7">
        <w:t>Both brands prioritize delivering value and quality, avoiding the low price/low value strategy. Six Senses may employ focused differentiation, targeting specific luxury and wellness segments, while Holiday Inn takes a broader customer approach.</w:t>
      </w:r>
    </w:p>
    <w:p w14:paraId="5BED204F" w14:textId="77777777" w:rsidR="00BC70A7" w:rsidRPr="00BC70A7" w:rsidRDefault="00BC70A7" w:rsidP="00BC70A7">
      <w:r w:rsidRPr="00BC70A7">
        <w:lastRenderedPageBreak/>
        <w:t>Increased price/low value and risky high margins strategies are not prominent for either brand. Both Six Senses and Holiday Inn aim to provide reasonable value, leveraging their strengths in quality, service, and brand reputation.</w:t>
      </w:r>
    </w:p>
    <w:p w14:paraId="76BAD569" w14:textId="77777777" w:rsidR="00BC70A7" w:rsidRPr="00BC70A7" w:rsidRDefault="00BC70A7" w:rsidP="00BC70A7">
      <w:r w:rsidRPr="00BC70A7">
        <w:t>In summary, Six Senses focuses on differentiation and potential focused differentiation, while Holiday Inn emphasizes a hybrid strategy for a broader customer base. Understanding their positioning within the Bowman's Strategy Clock helps identify their competitive strategies and market positions.</w:t>
      </w:r>
    </w:p>
    <w:p w14:paraId="4925CAF2" w14:textId="77777777" w:rsidR="00BC70A7" w:rsidRDefault="00BC70A7" w:rsidP="00BC70A7">
      <w:pPr>
        <w:rPr>
          <w:b/>
          <w:bCs/>
          <w:sz w:val="28"/>
          <w:szCs w:val="28"/>
        </w:rPr>
      </w:pPr>
    </w:p>
    <w:p w14:paraId="24B24FCB" w14:textId="77777777" w:rsidR="00BC70A7" w:rsidRPr="00BC70A7" w:rsidRDefault="00BC70A7" w:rsidP="00BC70A7">
      <w:pPr>
        <w:rPr>
          <w:b/>
          <w:bCs/>
        </w:rPr>
      </w:pPr>
    </w:p>
    <w:p w14:paraId="67ABDECF" w14:textId="77777777" w:rsidR="00BC70A7" w:rsidRPr="00BC70A7" w:rsidRDefault="00BC70A7" w:rsidP="00BC70A7">
      <w:r w:rsidRPr="00BC70A7">
        <w:t>When comparing the positioning maps of Six Senses and Holiday Inn, we can see distinct differences in their strategic positioning within the respective industries.</w:t>
      </w:r>
    </w:p>
    <w:p w14:paraId="69AD2E42" w14:textId="77777777" w:rsidR="00BC70A7" w:rsidRPr="00BC70A7" w:rsidRDefault="00BC70A7" w:rsidP="00BC70A7">
      <w:r w:rsidRPr="00BC70A7">
        <w:t>Six Senses positions itself towards the upper end of the luxury and wellness dimensions. It emphasizes high-end, exclusive luxury experiences and a holistic approach to wellness. The brand focuses on providing exceptional luxury, personalized services, and sustainable practices in exclusive locations. Six Senses aims to create a perception of luxury and well-being among its target market.</w:t>
      </w:r>
    </w:p>
    <w:p w14:paraId="7A5D3439" w14:textId="77777777" w:rsidR="00BC70A7" w:rsidRPr="00BC70A7" w:rsidRDefault="00BC70A7" w:rsidP="00BC70A7">
      <w:r w:rsidRPr="00BC70A7">
        <w:t>In contrast, Holiday Inn positions itself in the middle of the affordability and reliability dimensions. It emphasizes offering comfortable and reliable accommodations at a reasonable price. The brand focuses on providing a trusted and accessible choice for travelers seeking reliable service, convenient locations, and a comfortable stay experience without compromising their budget. Holiday Inn aims to create a perception of reliability and affordability among its target market.</w:t>
      </w:r>
    </w:p>
    <w:p w14:paraId="64C93F49" w14:textId="5ACA3F1D" w:rsidR="00026672" w:rsidRDefault="00BC70A7" w:rsidP="00BC70A7">
      <w:r w:rsidRPr="00BC70A7">
        <w:t>While Six Senses targets a more niche market segment seeking luxury and wellness experiences, Holiday Inn adopts a broader approach to appeal to a wider range of travelers seeking reliable and affordable accommodations. The positioning maps reflect their distinct strategies in addressing the needs and preferences of their target customers.</w:t>
      </w:r>
    </w:p>
    <w:p w14:paraId="1BE4343F" w14:textId="1CB52044" w:rsidR="00214590" w:rsidRDefault="00214590" w:rsidP="00BC70A7"/>
    <w:p w14:paraId="6BA3A033" w14:textId="7F45BA03" w:rsidR="00214590" w:rsidRDefault="00214590" w:rsidP="00BC70A7"/>
    <w:p w14:paraId="30FDFE1A" w14:textId="1AD0FB33" w:rsidR="00214590" w:rsidRDefault="00214590" w:rsidP="00BC70A7">
      <w:r>
        <w:t>References:</w:t>
      </w:r>
    </w:p>
    <w:p w14:paraId="5E41904B" w14:textId="14497300" w:rsidR="00214590" w:rsidRDefault="00214590" w:rsidP="00BC70A7"/>
    <w:p w14:paraId="1F9EF9FE" w14:textId="77777777" w:rsidR="00214590" w:rsidRDefault="00214590" w:rsidP="00214590">
      <w:pPr>
        <w:spacing w:after="0" w:line="240" w:lineRule="auto"/>
      </w:pPr>
      <w:r>
        <w:t>https://www.slideshare.net/BrunildaKoi/six-senses-enterprises-43111234</w:t>
      </w:r>
    </w:p>
    <w:p w14:paraId="30E9481C" w14:textId="77777777" w:rsidR="00214590" w:rsidRDefault="00214590" w:rsidP="00214590">
      <w:pPr>
        <w:spacing w:after="0" w:line="240" w:lineRule="auto"/>
      </w:pPr>
      <w:r>
        <w:t>https://sixthsense513094188.wordpress.com/2019/11/03/competitive-analysis-of-six-senses/</w:t>
      </w:r>
    </w:p>
    <w:p w14:paraId="008034EA" w14:textId="77777777" w:rsidR="00214590" w:rsidRDefault="00214590" w:rsidP="00214590">
      <w:pPr>
        <w:spacing w:after="0" w:line="240" w:lineRule="auto"/>
      </w:pPr>
      <w:r>
        <w:t>https://www.sixsenses.com/en/about-us/development</w:t>
      </w:r>
    </w:p>
    <w:p w14:paraId="517AA736" w14:textId="77777777" w:rsidR="00214590" w:rsidRDefault="00214590" w:rsidP="00214590">
      <w:pPr>
        <w:spacing w:after="0" w:line="240" w:lineRule="auto"/>
      </w:pPr>
      <w:r>
        <w:t>https://www.ihgplc.com</w:t>
      </w:r>
    </w:p>
    <w:p w14:paraId="696D90EB" w14:textId="77777777" w:rsidR="00214590" w:rsidRDefault="00214590" w:rsidP="00214590">
      <w:pPr>
        <w:spacing w:after="0" w:line="240" w:lineRule="auto"/>
      </w:pPr>
      <w:r>
        <w:t>https://hotelbusiness.com/</w:t>
      </w:r>
    </w:p>
    <w:p w14:paraId="2B5D658F" w14:textId="77777777" w:rsidR="00214590" w:rsidRDefault="00214590" w:rsidP="00214590">
      <w:pPr>
        <w:spacing w:after="0" w:line="240" w:lineRule="auto"/>
      </w:pPr>
      <w:r>
        <w:t>https://www.hospitalitynet.org/search.html?q=six%20senses%20hotels</w:t>
      </w:r>
    </w:p>
    <w:p w14:paraId="390DDECA" w14:textId="77777777" w:rsidR="00214590" w:rsidRDefault="00214590" w:rsidP="00214590">
      <w:pPr>
        <w:spacing w:after="0" w:line="240" w:lineRule="auto"/>
      </w:pPr>
      <w:r>
        <w:t>https://www.ukessays.com/essays/marketing/marketing-strategies-of-holiday-inn-hotel-marketing-essay.php</w:t>
      </w:r>
    </w:p>
    <w:p w14:paraId="6428BBEE" w14:textId="77777777" w:rsidR="00214590" w:rsidRDefault="00214590" w:rsidP="00214590">
      <w:pPr>
        <w:spacing w:after="0" w:line="240" w:lineRule="auto"/>
      </w:pPr>
      <w:r>
        <w:t>https://www.researchomatic.com/holiday-inn-the-marketing-plan-88439.html</w:t>
      </w:r>
    </w:p>
    <w:p w14:paraId="09BE7D6B" w14:textId="77777777" w:rsidR="00214590" w:rsidRDefault="00214590" w:rsidP="00214590">
      <w:pPr>
        <w:spacing w:after="0" w:line="240" w:lineRule="auto"/>
      </w:pPr>
      <w:r>
        <w:t>https://www.ihg.com/holidayinn</w:t>
      </w:r>
    </w:p>
    <w:p w14:paraId="60CD9419" w14:textId="6BDE312F" w:rsidR="00214590" w:rsidRPr="00BC70A7" w:rsidRDefault="00214590" w:rsidP="00214590">
      <w:pPr>
        <w:spacing w:after="0" w:line="240" w:lineRule="auto"/>
      </w:pPr>
      <w:r>
        <w:t>https://pro.similarweb.com/</w:t>
      </w:r>
    </w:p>
    <w:p w14:paraId="33629B86" w14:textId="77777777" w:rsidR="00026672" w:rsidRDefault="00026672" w:rsidP="00026672"/>
    <w:p w14:paraId="2C2D152E" w14:textId="77777777" w:rsidR="000B1DB5" w:rsidRDefault="000B1DB5"/>
    <w:sectPr w:rsidR="000B1D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177AF3"/>
    <w:multiLevelType w:val="hybridMultilevel"/>
    <w:tmpl w:val="747656F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54507B"/>
    <w:multiLevelType w:val="hybridMultilevel"/>
    <w:tmpl w:val="563EF2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B46353"/>
    <w:multiLevelType w:val="hybridMultilevel"/>
    <w:tmpl w:val="72EE7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9A757EF"/>
    <w:multiLevelType w:val="hybridMultilevel"/>
    <w:tmpl w:val="74928742"/>
    <w:lvl w:ilvl="0" w:tplc="04090017">
      <w:start w:val="2"/>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672"/>
    <w:rsid w:val="00026672"/>
    <w:rsid w:val="000B1DB5"/>
    <w:rsid w:val="00133E78"/>
    <w:rsid w:val="00214590"/>
    <w:rsid w:val="002D1CA6"/>
    <w:rsid w:val="003305B6"/>
    <w:rsid w:val="003C0DDE"/>
    <w:rsid w:val="004144DB"/>
    <w:rsid w:val="00432D55"/>
    <w:rsid w:val="00524809"/>
    <w:rsid w:val="00626A3E"/>
    <w:rsid w:val="008D047A"/>
    <w:rsid w:val="00990093"/>
    <w:rsid w:val="00992F3A"/>
    <w:rsid w:val="00BC70A7"/>
    <w:rsid w:val="00F855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94FA8"/>
  <w15:chartTrackingRefBased/>
  <w15:docId w15:val="{34B815D8-0DE8-41E2-8C1B-CBADCEEEB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6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3420">
      <w:bodyDiv w:val="1"/>
      <w:marLeft w:val="0"/>
      <w:marRight w:val="0"/>
      <w:marTop w:val="0"/>
      <w:marBottom w:val="0"/>
      <w:divBdr>
        <w:top w:val="none" w:sz="0" w:space="0" w:color="auto"/>
        <w:left w:val="none" w:sz="0" w:space="0" w:color="auto"/>
        <w:bottom w:val="none" w:sz="0" w:space="0" w:color="auto"/>
        <w:right w:val="none" w:sz="0" w:space="0" w:color="auto"/>
      </w:divBdr>
    </w:div>
    <w:div w:id="359867542">
      <w:bodyDiv w:val="1"/>
      <w:marLeft w:val="0"/>
      <w:marRight w:val="0"/>
      <w:marTop w:val="0"/>
      <w:marBottom w:val="0"/>
      <w:divBdr>
        <w:top w:val="none" w:sz="0" w:space="0" w:color="auto"/>
        <w:left w:val="none" w:sz="0" w:space="0" w:color="auto"/>
        <w:bottom w:val="none" w:sz="0" w:space="0" w:color="auto"/>
        <w:right w:val="none" w:sz="0" w:space="0" w:color="auto"/>
      </w:divBdr>
    </w:div>
    <w:div w:id="527261478">
      <w:bodyDiv w:val="1"/>
      <w:marLeft w:val="0"/>
      <w:marRight w:val="0"/>
      <w:marTop w:val="0"/>
      <w:marBottom w:val="0"/>
      <w:divBdr>
        <w:top w:val="none" w:sz="0" w:space="0" w:color="auto"/>
        <w:left w:val="none" w:sz="0" w:space="0" w:color="auto"/>
        <w:bottom w:val="none" w:sz="0" w:space="0" w:color="auto"/>
        <w:right w:val="none" w:sz="0" w:space="0" w:color="auto"/>
      </w:divBdr>
    </w:div>
    <w:div w:id="815562705">
      <w:bodyDiv w:val="1"/>
      <w:marLeft w:val="0"/>
      <w:marRight w:val="0"/>
      <w:marTop w:val="0"/>
      <w:marBottom w:val="0"/>
      <w:divBdr>
        <w:top w:val="none" w:sz="0" w:space="0" w:color="auto"/>
        <w:left w:val="none" w:sz="0" w:space="0" w:color="auto"/>
        <w:bottom w:val="none" w:sz="0" w:space="0" w:color="auto"/>
        <w:right w:val="none" w:sz="0" w:space="0" w:color="auto"/>
      </w:divBdr>
    </w:div>
    <w:div w:id="830027274">
      <w:bodyDiv w:val="1"/>
      <w:marLeft w:val="0"/>
      <w:marRight w:val="0"/>
      <w:marTop w:val="0"/>
      <w:marBottom w:val="0"/>
      <w:divBdr>
        <w:top w:val="none" w:sz="0" w:space="0" w:color="auto"/>
        <w:left w:val="none" w:sz="0" w:space="0" w:color="auto"/>
        <w:bottom w:val="none" w:sz="0" w:space="0" w:color="auto"/>
        <w:right w:val="none" w:sz="0" w:space="0" w:color="auto"/>
      </w:divBdr>
    </w:div>
    <w:div w:id="876968443">
      <w:bodyDiv w:val="1"/>
      <w:marLeft w:val="0"/>
      <w:marRight w:val="0"/>
      <w:marTop w:val="0"/>
      <w:marBottom w:val="0"/>
      <w:divBdr>
        <w:top w:val="none" w:sz="0" w:space="0" w:color="auto"/>
        <w:left w:val="none" w:sz="0" w:space="0" w:color="auto"/>
        <w:bottom w:val="none" w:sz="0" w:space="0" w:color="auto"/>
        <w:right w:val="none" w:sz="0" w:space="0" w:color="auto"/>
      </w:divBdr>
    </w:div>
    <w:div w:id="911768486">
      <w:bodyDiv w:val="1"/>
      <w:marLeft w:val="0"/>
      <w:marRight w:val="0"/>
      <w:marTop w:val="0"/>
      <w:marBottom w:val="0"/>
      <w:divBdr>
        <w:top w:val="none" w:sz="0" w:space="0" w:color="auto"/>
        <w:left w:val="none" w:sz="0" w:space="0" w:color="auto"/>
        <w:bottom w:val="none" w:sz="0" w:space="0" w:color="auto"/>
        <w:right w:val="none" w:sz="0" w:space="0" w:color="auto"/>
      </w:divBdr>
    </w:div>
    <w:div w:id="1033655158">
      <w:bodyDiv w:val="1"/>
      <w:marLeft w:val="0"/>
      <w:marRight w:val="0"/>
      <w:marTop w:val="0"/>
      <w:marBottom w:val="0"/>
      <w:divBdr>
        <w:top w:val="none" w:sz="0" w:space="0" w:color="auto"/>
        <w:left w:val="none" w:sz="0" w:space="0" w:color="auto"/>
        <w:bottom w:val="none" w:sz="0" w:space="0" w:color="auto"/>
        <w:right w:val="none" w:sz="0" w:space="0" w:color="auto"/>
      </w:divBdr>
    </w:div>
    <w:div w:id="1108548791">
      <w:bodyDiv w:val="1"/>
      <w:marLeft w:val="0"/>
      <w:marRight w:val="0"/>
      <w:marTop w:val="0"/>
      <w:marBottom w:val="0"/>
      <w:divBdr>
        <w:top w:val="none" w:sz="0" w:space="0" w:color="auto"/>
        <w:left w:val="none" w:sz="0" w:space="0" w:color="auto"/>
        <w:bottom w:val="none" w:sz="0" w:space="0" w:color="auto"/>
        <w:right w:val="none" w:sz="0" w:space="0" w:color="auto"/>
      </w:divBdr>
    </w:div>
    <w:div w:id="1309239235">
      <w:bodyDiv w:val="1"/>
      <w:marLeft w:val="0"/>
      <w:marRight w:val="0"/>
      <w:marTop w:val="0"/>
      <w:marBottom w:val="0"/>
      <w:divBdr>
        <w:top w:val="none" w:sz="0" w:space="0" w:color="auto"/>
        <w:left w:val="none" w:sz="0" w:space="0" w:color="auto"/>
        <w:bottom w:val="none" w:sz="0" w:space="0" w:color="auto"/>
        <w:right w:val="none" w:sz="0" w:space="0" w:color="auto"/>
      </w:divBdr>
    </w:div>
    <w:div w:id="1418477238">
      <w:bodyDiv w:val="1"/>
      <w:marLeft w:val="0"/>
      <w:marRight w:val="0"/>
      <w:marTop w:val="0"/>
      <w:marBottom w:val="0"/>
      <w:divBdr>
        <w:top w:val="none" w:sz="0" w:space="0" w:color="auto"/>
        <w:left w:val="none" w:sz="0" w:space="0" w:color="auto"/>
        <w:bottom w:val="none" w:sz="0" w:space="0" w:color="auto"/>
        <w:right w:val="none" w:sz="0" w:space="0" w:color="auto"/>
      </w:divBdr>
    </w:div>
    <w:div w:id="1490097017">
      <w:bodyDiv w:val="1"/>
      <w:marLeft w:val="0"/>
      <w:marRight w:val="0"/>
      <w:marTop w:val="0"/>
      <w:marBottom w:val="0"/>
      <w:divBdr>
        <w:top w:val="none" w:sz="0" w:space="0" w:color="auto"/>
        <w:left w:val="none" w:sz="0" w:space="0" w:color="auto"/>
        <w:bottom w:val="none" w:sz="0" w:space="0" w:color="auto"/>
        <w:right w:val="none" w:sz="0" w:space="0" w:color="auto"/>
      </w:divBdr>
    </w:div>
    <w:div w:id="1851603883">
      <w:bodyDiv w:val="1"/>
      <w:marLeft w:val="0"/>
      <w:marRight w:val="0"/>
      <w:marTop w:val="0"/>
      <w:marBottom w:val="0"/>
      <w:divBdr>
        <w:top w:val="none" w:sz="0" w:space="0" w:color="auto"/>
        <w:left w:val="none" w:sz="0" w:space="0" w:color="auto"/>
        <w:bottom w:val="none" w:sz="0" w:space="0" w:color="auto"/>
        <w:right w:val="none" w:sz="0" w:space="0" w:color="auto"/>
      </w:divBdr>
    </w:div>
    <w:div w:id="2001959554">
      <w:bodyDiv w:val="1"/>
      <w:marLeft w:val="0"/>
      <w:marRight w:val="0"/>
      <w:marTop w:val="0"/>
      <w:marBottom w:val="0"/>
      <w:divBdr>
        <w:top w:val="none" w:sz="0" w:space="0" w:color="auto"/>
        <w:left w:val="none" w:sz="0" w:space="0" w:color="auto"/>
        <w:bottom w:val="none" w:sz="0" w:space="0" w:color="auto"/>
        <w:right w:val="none" w:sz="0" w:space="0" w:color="auto"/>
      </w:divBdr>
    </w:div>
    <w:div w:id="2093308511">
      <w:bodyDiv w:val="1"/>
      <w:marLeft w:val="0"/>
      <w:marRight w:val="0"/>
      <w:marTop w:val="0"/>
      <w:marBottom w:val="0"/>
      <w:divBdr>
        <w:top w:val="none" w:sz="0" w:space="0" w:color="auto"/>
        <w:left w:val="none" w:sz="0" w:space="0" w:color="auto"/>
        <w:bottom w:val="none" w:sz="0" w:space="0" w:color="auto"/>
        <w:right w:val="none" w:sz="0" w:space="0" w:color="auto"/>
      </w:divBdr>
    </w:div>
    <w:div w:id="211131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1</Pages>
  <Words>1779</Words>
  <Characters>10143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Stefan-Berthland Tudor</dc:creator>
  <cp:keywords/>
  <dc:description/>
  <cp:lastModifiedBy>Stefan-Berthland Tudor</cp:lastModifiedBy>
  <cp:revision>4</cp:revision>
  <dcterms:created xsi:type="dcterms:W3CDTF">2023-05-18T23:31:00Z</dcterms:created>
  <dcterms:modified xsi:type="dcterms:W3CDTF">2023-05-19T09:52:00Z</dcterms:modified>
</cp:coreProperties>
</file>