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89F" w:rsidRDefault="00F8289F" w:rsidP="00F8289F">
      <w:pPr>
        <w:jc w:val="right"/>
        <w:rPr>
          <w:rFonts w:ascii="Arial" w:hAnsi="Arial" w:cs="Arial"/>
          <w:color w:val="600060"/>
          <w:sz w:val="48"/>
          <w:szCs w:val="48"/>
        </w:rPr>
      </w:pPr>
      <w:r>
        <w:rPr>
          <w:noProof/>
        </w:rPr>
        <mc:AlternateContent>
          <mc:Choice Requires="wps">
            <w:drawing>
              <wp:anchor distT="0" distB="0" distL="114300" distR="114300" simplePos="0" relativeHeight="251657216" behindDoc="0" locked="0" layoutInCell="1" allowOverlap="1">
                <wp:simplePos x="0" y="0"/>
                <wp:positionH relativeFrom="column">
                  <wp:posOffset>-765810</wp:posOffset>
                </wp:positionH>
                <wp:positionV relativeFrom="paragraph">
                  <wp:posOffset>-701675</wp:posOffset>
                </wp:positionV>
                <wp:extent cx="702310" cy="9569450"/>
                <wp:effectExtent l="38100" t="38100" r="40640" b="317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2310" cy="9569450"/>
                        </a:xfrm>
                        <a:prstGeom prst="rect">
                          <a:avLst/>
                        </a:prstGeom>
                        <a:solidFill>
                          <a:schemeClr val="accent4">
                            <a:lumMod val="40000"/>
                            <a:lumOff val="60000"/>
                          </a:schemeClr>
                        </a:solidFill>
                        <a:ln w="76200" cmpd="sng">
                          <a:solidFill>
                            <a:schemeClr val="accent4">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60.3pt;margin-top:-55.25pt;width:55.3pt;height:75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" fillcolor="#ccc0d9 [1303]" strokecolor="#8064a2 [3207]" strokeweight="6pt"/>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column">
                  <wp:posOffset>-765810</wp:posOffset>
                </wp:positionH>
                <wp:positionV relativeFrom="paragraph">
                  <wp:posOffset>-701675</wp:posOffset>
                </wp:positionV>
                <wp:extent cx="7357745" cy="595630"/>
                <wp:effectExtent l="38100" t="38100" r="52705" b="71120"/>
                <wp:wrapNone/>
                <wp:docPr id="1" name="Rounded 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57745" cy="595630"/>
                        </a:xfrm>
                        <a:prstGeom prst="roundRect">
                          <a:avLst>
                            <a:gd name="adj" fmla="val 16667"/>
                          </a:avLst>
                        </a:prstGeom>
                        <a:solidFill>
                          <a:schemeClr val="accent4">
                            <a:lumMod val="100000"/>
                            <a:lumOff val="0"/>
                          </a:schemeClr>
                        </a:solidFill>
                        <a:ln w="76200" cmpd="sng">
                          <a:solidFill>
                            <a:schemeClr val="accent4">
                              <a:lumMod val="20000"/>
                              <a:lumOff val="80000"/>
                            </a:schemeClr>
                          </a:solidFill>
                          <a:prstDash val="solid"/>
                          <a:round/>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1" o:spid="_x0000_s1026" style="position:absolute;margin-left:-60.3pt;margin-top:-55.25pt;width:579.35pt;height:46.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" fillcolor="#8064a2 [3207]" strokecolor="#e5dfec [663]" strokeweight="6pt">
                <v:shadow on="t" color="#3f3151 [1607]" opacity=".5" offset="1pt"/>
              </v:roundrect>
            </w:pict>
          </mc:Fallback>
        </mc:AlternateContent>
      </w:r>
      <w:r>
        <w:rPr>
          <w:rFonts w:ascii="Arial" w:hAnsi="Arial" w:cs="Arial"/>
          <w:color w:val="600060"/>
          <w:sz w:val="48"/>
          <w:szCs w:val="48"/>
        </w:rPr>
        <w:t>BA (Hons) Degree in Inclusive Education</w:t>
      </w:r>
    </w:p>
    <w:p w:rsidR="00F8289F" w:rsidRDefault="00F8289F" w:rsidP="00F8289F">
      <w:pPr>
        <w:jc w:val="right"/>
        <w:rPr>
          <w:rFonts w:ascii="Arial" w:hAnsi="Arial" w:cs="Arial"/>
          <w:b/>
          <w:bCs/>
          <w:i/>
          <w:iCs/>
          <w:sz w:val="48"/>
          <w:szCs w:val="48"/>
        </w:rPr>
      </w:pPr>
    </w:p>
    <w:p w:rsidR="00F8289F" w:rsidRDefault="00F8289F" w:rsidP="00F8289F">
      <w:pPr>
        <w:jc w:val="right"/>
        <w:rPr>
          <w:rFonts w:ascii="Arial" w:hAnsi="Arial" w:cs="Arial"/>
          <w:b/>
          <w:bCs/>
          <w:i/>
          <w:iCs/>
          <w:sz w:val="48"/>
          <w:szCs w:val="48"/>
        </w:rPr>
      </w:pPr>
    </w:p>
    <w:p w:rsidR="00F8289F" w:rsidRDefault="00F8289F" w:rsidP="00F8289F">
      <w:pPr>
        <w:jc w:val="right"/>
        <w:rPr>
          <w:rFonts w:ascii="Arial" w:hAnsi="Arial" w:cs="Arial"/>
          <w:b/>
          <w:bCs/>
          <w:i/>
          <w:iCs/>
          <w:sz w:val="48"/>
          <w:szCs w:val="48"/>
        </w:rPr>
      </w:pPr>
    </w:p>
    <w:p w:rsidR="00F8289F" w:rsidRDefault="00D92977" w:rsidP="00F8289F">
      <w:pPr>
        <w:jc w:val="right"/>
        <w:rPr>
          <w:rFonts w:ascii="Arial" w:hAnsi="Arial" w:cs="Arial"/>
          <w:b/>
          <w:bCs/>
          <w:i/>
          <w:iCs/>
          <w:sz w:val="48"/>
          <w:szCs w:val="48"/>
        </w:rPr>
      </w:pPr>
      <w:r>
        <w:rPr>
          <w:rFonts w:ascii="Arial" w:hAnsi="Arial" w:cs="Arial"/>
          <w:b/>
          <w:bCs/>
          <w:i/>
          <w:iCs/>
          <w:sz w:val="48"/>
          <w:szCs w:val="48"/>
        </w:rPr>
        <w:t xml:space="preserve">Inclusive Education: </w:t>
      </w:r>
      <w:r w:rsidR="00F8289F">
        <w:rPr>
          <w:rFonts w:ascii="Arial" w:hAnsi="Arial" w:cs="Arial"/>
          <w:b/>
          <w:bCs/>
          <w:i/>
          <w:iCs/>
          <w:sz w:val="48"/>
          <w:szCs w:val="48"/>
        </w:rPr>
        <w:t>Policy and Practice</w:t>
      </w:r>
    </w:p>
    <w:p w:rsidR="00F8289F" w:rsidRDefault="00F8289F" w:rsidP="00F8289F">
      <w:pPr>
        <w:jc w:val="right"/>
        <w:rPr>
          <w:rFonts w:ascii="Arial" w:hAnsi="Arial" w:cs="Arial"/>
          <w:sz w:val="44"/>
          <w:szCs w:val="44"/>
        </w:rPr>
      </w:pPr>
    </w:p>
    <w:p w:rsidR="00F8289F" w:rsidRDefault="00F8289F" w:rsidP="00F8289F">
      <w:pPr>
        <w:jc w:val="right"/>
        <w:rPr>
          <w:rFonts w:ascii="Arial" w:hAnsi="Arial" w:cs="Arial"/>
          <w:sz w:val="44"/>
          <w:szCs w:val="44"/>
        </w:rPr>
      </w:pPr>
    </w:p>
    <w:p w:rsidR="00F8289F" w:rsidRDefault="00F8289F" w:rsidP="00F8289F">
      <w:pPr>
        <w:jc w:val="right"/>
        <w:rPr>
          <w:rFonts w:ascii="Arial" w:hAnsi="Arial" w:cs="Arial"/>
          <w:sz w:val="44"/>
          <w:szCs w:val="44"/>
        </w:rPr>
      </w:pPr>
    </w:p>
    <w:p w:rsidR="00F8289F" w:rsidRDefault="00F8289F" w:rsidP="00F8289F">
      <w:pPr>
        <w:ind w:left="7920"/>
        <w:jc w:val="center"/>
        <w:rPr>
          <w:rFonts w:ascii="Arial" w:hAnsi="Arial" w:cs="Arial"/>
          <w:sz w:val="44"/>
          <w:szCs w:val="44"/>
        </w:rPr>
      </w:pPr>
    </w:p>
    <w:p w:rsidR="00F8289F" w:rsidRDefault="00F8289F" w:rsidP="00F8289F">
      <w:pPr>
        <w:ind w:left="5040" w:firstLine="720"/>
        <w:jc w:val="right"/>
        <w:rPr>
          <w:rFonts w:ascii="Arial" w:hAnsi="Arial" w:cs="Arial"/>
          <w:sz w:val="44"/>
          <w:szCs w:val="44"/>
        </w:rPr>
      </w:pPr>
      <w:r>
        <w:rPr>
          <w:rFonts w:ascii="Arial" w:hAnsi="Arial" w:cs="Arial"/>
          <w:sz w:val="44"/>
          <w:szCs w:val="44"/>
        </w:rPr>
        <w:t xml:space="preserve"> </w:t>
      </w:r>
    </w:p>
    <w:p w:rsidR="00F8289F" w:rsidRDefault="00F8289F" w:rsidP="00F8289F">
      <w:pPr>
        <w:ind w:left="7200"/>
        <w:jc w:val="right"/>
        <w:rPr>
          <w:rFonts w:ascii="Arial" w:hAnsi="Arial" w:cs="Arial"/>
          <w:sz w:val="44"/>
          <w:szCs w:val="44"/>
        </w:rPr>
      </w:pPr>
    </w:p>
    <w:p w:rsidR="00F8289F" w:rsidRDefault="00F8289F" w:rsidP="00D92977">
      <w:pPr>
        <w:ind w:left="7200"/>
        <w:jc w:val="both"/>
        <w:rPr>
          <w:rFonts w:ascii="Arial" w:hAnsi="Arial" w:cs="Arial"/>
          <w:sz w:val="44"/>
          <w:szCs w:val="44"/>
        </w:rPr>
      </w:pPr>
      <w:r>
        <w:rPr>
          <w:rFonts w:ascii="Arial" w:hAnsi="Arial" w:cs="Arial"/>
          <w:sz w:val="44"/>
          <w:szCs w:val="44"/>
        </w:rPr>
        <w:t>Part 2</w:t>
      </w:r>
    </w:p>
    <w:p w:rsidR="00F8289F" w:rsidRDefault="00F8289F" w:rsidP="00D92977">
      <w:pPr>
        <w:ind w:left="5760" w:firstLine="720"/>
        <w:jc w:val="both"/>
        <w:rPr>
          <w:rFonts w:ascii="Arial" w:hAnsi="Arial" w:cs="Arial"/>
          <w:sz w:val="44"/>
          <w:szCs w:val="44"/>
        </w:rPr>
      </w:pPr>
      <w:r>
        <w:rPr>
          <w:rFonts w:ascii="Arial" w:hAnsi="Arial" w:cs="Arial"/>
          <w:sz w:val="44"/>
          <w:szCs w:val="44"/>
        </w:rPr>
        <w:t xml:space="preserve">    Case Study</w:t>
      </w:r>
    </w:p>
    <w:p w:rsidR="00F8289F" w:rsidRDefault="00F8289F" w:rsidP="00F8289F">
      <w:pPr>
        <w:widowControl/>
        <w:overflowPunct/>
        <w:autoSpaceDE/>
        <w:autoSpaceDN/>
        <w:adjustRightInd/>
        <w:spacing w:after="0"/>
        <w:rPr>
          <w:rFonts w:ascii="Arial" w:hAnsi="Arial" w:cs="Arial"/>
          <w:sz w:val="44"/>
          <w:szCs w:val="44"/>
        </w:rPr>
      </w:pPr>
    </w:p>
    <w:p w:rsidR="00F8289F" w:rsidRDefault="00F8289F" w:rsidP="00F8289F">
      <w:pPr>
        <w:widowControl/>
        <w:overflowPunct/>
        <w:autoSpaceDE/>
        <w:autoSpaceDN/>
        <w:adjustRightInd/>
        <w:spacing w:after="0"/>
        <w:rPr>
          <w:rFonts w:ascii="Arial" w:hAnsi="Arial" w:cs="Arial"/>
          <w:sz w:val="44"/>
          <w:szCs w:val="44"/>
        </w:rPr>
      </w:pPr>
    </w:p>
    <w:p w:rsidR="00F8289F" w:rsidRDefault="00F8289F" w:rsidP="00F8289F">
      <w:pPr>
        <w:widowControl/>
        <w:overflowPunct/>
        <w:autoSpaceDE/>
        <w:autoSpaceDN/>
        <w:adjustRightInd/>
        <w:spacing w:after="0"/>
        <w:rPr>
          <w:rFonts w:ascii="Arial" w:hAnsi="Arial" w:cs="Arial"/>
          <w:sz w:val="44"/>
          <w:szCs w:val="44"/>
        </w:rPr>
      </w:pPr>
    </w:p>
    <w:p w:rsidR="00F8289F" w:rsidRDefault="00F8289F" w:rsidP="00F8289F">
      <w:pPr>
        <w:widowControl/>
        <w:overflowPunct/>
        <w:autoSpaceDE/>
        <w:autoSpaceDN/>
        <w:adjustRightInd/>
        <w:spacing w:after="0"/>
        <w:rPr>
          <w:rFonts w:ascii="Arial" w:hAnsi="Arial" w:cs="Arial"/>
          <w:sz w:val="44"/>
          <w:szCs w:val="44"/>
        </w:rPr>
      </w:pPr>
    </w:p>
    <w:p w:rsidR="00F8289F" w:rsidRDefault="00F8289F" w:rsidP="00F8289F">
      <w:pPr>
        <w:widowControl/>
        <w:overflowPunct/>
        <w:autoSpaceDE/>
        <w:autoSpaceDN/>
        <w:adjustRightInd/>
        <w:spacing w:after="0"/>
        <w:rPr>
          <w:rFonts w:ascii="Arial" w:hAnsi="Arial" w:cs="Arial"/>
          <w:sz w:val="44"/>
          <w:szCs w:val="44"/>
        </w:rPr>
      </w:pPr>
    </w:p>
    <w:p w:rsidR="00F8289F" w:rsidRPr="00F8289F" w:rsidRDefault="00F8289F" w:rsidP="00D92977">
      <w:pPr>
        <w:widowControl/>
        <w:overflowPunct/>
        <w:autoSpaceDE/>
        <w:autoSpaceDN/>
        <w:adjustRightInd/>
        <w:spacing w:after="0"/>
        <w:jc w:val="both"/>
        <w:rPr>
          <w:rFonts w:cstheme="minorBidi"/>
          <w:color w:val="auto"/>
          <w:kern w:val="0"/>
          <w:sz w:val="28"/>
          <w:szCs w:val="28"/>
        </w:rPr>
        <w:sectPr w:rsidR="00F8289F" w:rsidRPr="00F8289F">
          <w:footerReference w:type="default" r:id="rId8"/>
          <w:pgSz w:w="12240" w:h="15840"/>
          <w:pgMar w:top="1440" w:right="1440" w:bottom="1440" w:left="1440" w:header="720" w:footer="720" w:gutter="0"/>
          <w:cols w:space="720"/>
        </w:sect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1804982</w:t>
      </w:r>
    </w:p>
    <w:p w:rsidR="007C67B7" w:rsidRDefault="007C67B7" w:rsidP="00422BAA">
      <w:pPr>
        <w:spacing w:line="360" w:lineRule="auto"/>
        <w:jc w:val="both"/>
        <w:rPr>
          <w:rFonts w:ascii="Arial" w:hAnsi="Arial" w:cs="Arial"/>
          <w:sz w:val="24"/>
          <w:szCs w:val="24"/>
          <w:u w:val="single"/>
        </w:rPr>
      </w:pPr>
      <w:r>
        <w:rPr>
          <w:rFonts w:ascii="Arial" w:hAnsi="Arial" w:cs="Arial"/>
          <w:sz w:val="24"/>
          <w:szCs w:val="24"/>
          <w:u w:val="single"/>
        </w:rPr>
        <w:lastRenderedPageBreak/>
        <w:t>Introduction</w:t>
      </w:r>
    </w:p>
    <w:p w:rsidR="00387402" w:rsidRDefault="00D92977" w:rsidP="00422BAA">
      <w:pPr>
        <w:spacing w:line="360" w:lineRule="auto"/>
        <w:jc w:val="both"/>
        <w:rPr>
          <w:rFonts w:ascii="Arial" w:hAnsi="Arial" w:cs="Arial"/>
          <w:sz w:val="24"/>
          <w:szCs w:val="24"/>
        </w:rPr>
      </w:pPr>
      <w:r>
        <w:rPr>
          <w:rFonts w:ascii="Arial" w:hAnsi="Arial" w:cs="Arial"/>
          <w:sz w:val="24"/>
          <w:szCs w:val="24"/>
        </w:rPr>
        <w:t xml:space="preserve">This assignment is going to look at </w:t>
      </w:r>
      <w:r w:rsidR="002622AD">
        <w:rPr>
          <w:rFonts w:ascii="Arial" w:hAnsi="Arial" w:cs="Arial"/>
          <w:sz w:val="24"/>
          <w:szCs w:val="24"/>
        </w:rPr>
        <w:t>inclusive interventions and support provided for a child with Moderate Learning Difficulties placed in a Local Authority mainstream primary school.  For the purpose of this assignment and case study</w:t>
      </w:r>
      <w:r w:rsidR="00422BAA">
        <w:rPr>
          <w:rFonts w:ascii="Arial" w:hAnsi="Arial" w:cs="Arial"/>
          <w:sz w:val="24"/>
          <w:szCs w:val="24"/>
        </w:rPr>
        <w:t>,</w:t>
      </w:r>
      <w:r w:rsidR="002622AD">
        <w:rPr>
          <w:rFonts w:ascii="Arial" w:hAnsi="Arial" w:cs="Arial"/>
          <w:sz w:val="24"/>
          <w:szCs w:val="24"/>
        </w:rPr>
        <w:t xml:space="preserve"> the practitioner</w:t>
      </w:r>
      <w:r w:rsidR="00422BAA">
        <w:rPr>
          <w:rFonts w:ascii="Arial" w:hAnsi="Arial" w:cs="Arial"/>
          <w:sz w:val="24"/>
          <w:szCs w:val="24"/>
        </w:rPr>
        <w:t xml:space="preserve"> is used to identify the</w:t>
      </w:r>
      <w:r w:rsidR="002622AD">
        <w:rPr>
          <w:rFonts w:ascii="Arial" w:hAnsi="Arial" w:cs="Arial"/>
          <w:sz w:val="24"/>
          <w:szCs w:val="24"/>
        </w:rPr>
        <w:t xml:space="preserve"> one to one Learning Support Assistant </w:t>
      </w:r>
      <w:r w:rsidR="00422BAA">
        <w:rPr>
          <w:rFonts w:ascii="Arial" w:hAnsi="Arial" w:cs="Arial"/>
          <w:sz w:val="24"/>
          <w:szCs w:val="24"/>
        </w:rPr>
        <w:t>employed within the school and the child will be identified as Child J</w:t>
      </w:r>
      <w:r w:rsidR="00C22C70">
        <w:rPr>
          <w:rFonts w:ascii="Arial" w:hAnsi="Arial" w:cs="Arial"/>
          <w:sz w:val="24"/>
          <w:szCs w:val="24"/>
        </w:rPr>
        <w:t xml:space="preserve"> to conform with the school’s policies on confidentiality and the Data Protection Act</w:t>
      </w:r>
      <w:r w:rsidR="0019192D">
        <w:rPr>
          <w:rFonts w:ascii="Arial" w:hAnsi="Arial" w:cs="Arial"/>
          <w:sz w:val="24"/>
          <w:szCs w:val="24"/>
        </w:rPr>
        <w:t xml:space="preserve"> (1998 u</w:t>
      </w:r>
      <w:r w:rsidR="00C22C70">
        <w:rPr>
          <w:rFonts w:ascii="Arial" w:hAnsi="Arial" w:cs="Arial"/>
          <w:sz w:val="24"/>
          <w:szCs w:val="24"/>
        </w:rPr>
        <w:t xml:space="preserve">pdated in 2018 </w:t>
      </w:r>
      <w:r w:rsidR="0019192D">
        <w:rPr>
          <w:rFonts w:ascii="Arial" w:hAnsi="Arial" w:cs="Arial"/>
          <w:sz w:val="24"/>
          <w:szCs w:val="24"/>
        </w:rPr>
        <w:t xml:space="preserve">for the digital age).  </w:t>
      </w:r>
      <w:r w:rsidR="006876D8">
        <w:rPr>
          <w:rFonts w:ascii="Arial" w:hAnsi="Arial" w:cs="Arial"/>
          <w:sz w:val="24"/>
          <w:szCs w:val="24"/>
        </w:rPr>
        <w:t>According to the ESTYN Inspection Report 2018 the school has 481 pupils on register aged 3 to 11 which includes 75 part time children in the nursery.</w:t>
      </w:r>
      <w:r w:rsidR="00DC39C8">
        <w:rPr>
          <w:rFonts w:ascii="Arial" w:hAnsi="Arial" w:cs="Arial"/>
          <w:sz w:val="24"/>
          <w:szCs w:val="24"/>
        </w:rPr>
        <w:t xml:space="preserve"> Around 21% of the children are eligible for Free School Meals. The school identifies that around 34% of the children have Additional Learning needs and a few have a statement of Special Educational Needs. The majority of pupils are </w:t>
      </w:r>
      <w:r w:rsidR="00EC350A">
        <w:rPr>
          <w:rFonts w:ascii="Arial" w:hAnsi="Arial" w:cs="Arial"/>
          <w:sz w:val="24"/>
          <w:szCs w:val="24"/>
        </w:rPr>
        <w:t>of White British Ethnicity, there are a few children with English as a Second Language</w:t>
      </w:r>
      <w:r w:rsidR="00DC39C8">
        <w:rPr>
          <w:rFonts w:ascii="Arial" w:hAnsi="Arial" w:cs="Arial"/>
          <w:sz w:val="24"/>
          <w:szCs w:val="24"/>
        </w:rPr>
        <w:t xml:space="preserve"> </w:t>
      </w:r>
      <w:r w:rsidR="00EC350A">
        <w:rPr>
          <w:rFonts w:ascii="Arial" w:hAnsi="Arial" w:cs="Arial"/>
          <w:sz w:val="24"/>
          <w:szCs w:val="24"/>
        </w:rPr>
        <w:t>and a few whom speak Welsh at home. Very few children are Looked After by the Local Authority.</w:t>
      </w:r>
    </w:p>
    <w:p w:rsidR="00D819C7" w:rsidRDefault="007C67B7" w:rsidP="00422BAA">
      <w:pPr>
        <w:spacing w:line="360" w:lineRule="auto"/>
        <w:jc w:val="both"/>
        <w:rPr>
          <w:rFonts w:ascii="Arial" w:hAnsi="Arial" w:cs="Arial"/>
          <w:sz w:val="24"/>
          <w:szCs w:val="24"/>
        </w:rPr>
      </w:pPr>
      <w:r>
        <w:rPr>
          <w:rFonts w:ascii="Arial" w:hAnsi="Arial" w:cs="Arial"/>
          <w:sz w:val="24"/>
          <w:szCs w:val="24"/>
        </w:rPr>
        <w:t xml:space="preserve">Child J is a </w:t>
      </w:r>
      <w:r w:rsidR="001F45DE">
        <w:rPr>
          <w:rFonts w:ascii="Arial" w:hAnsi="Arial" w:cs="Arial"/>
          <w:sz w:val="24"/>
          <w:szCs w:val="24"/>
        </w:rPr>
        <w:t>pleasant and generally happy</w:t>
      </w:r>
      <w:r w:rsidR="00713FC9">
        <w:rPr>
          <w:rFonts w:ascii="Arial" w:hAnsi="Arial" w:cs="Arial"/>
          <w:sz w:val="24"/>
          <w:szCs w:val="24"/>
        </w:rPr>
        <w:t xml:space="preserve"> and affectionate child</w:t>
      </w:r>
      <w:r w:rsidR="00ED7C3A">
        <w:rPr>
          <w:rFonts w:ascii="Arial" w:hAnsi="Arial" w:cs="Arial"/>
          <w:sz w:val="24"/>
          <w:szCs w:val="24"/>
        </w:rPr>
        <w:t xml:space="preserve"> from a professional family. </w:t>
      </w:r>
      <w:r w:rsidR="00A04218">
        <w:rPr>
          <w:rFonts w:ascii="Arial" w:hAnsi="Arial" w:cs="Arial"/>
          <w:sz w:val="24"/>
          <w:szCs w:val="24"/>
        </w:rPr>
        <w:t xml:space="preserve">Her Chronological age is 7 years and </w:t>
      </w:r>
      <w:r w:rsidR="00DF2F5C">
        <w:rPr>
          <w:rFonts w:ascii="Arial" w:hAnsi="Arial" w:cs="Arial"/>
          <w:sz w:val="24"/>
          <w:szCs w:val="24"/>
        </w:rPr>
        <w:t xml:space="preserve">7 months. </w:t>
      </w:r>
      <w:r w:rsidR="00ED7C3A">
        <w:rPr>
          <w:rFonts w:ascii="Arial" w:hAnsi="Arial" w:cs="Arial"/>
          <w:sz w:val="24"/>
          <w:szCs w:val="24"/>
        </w:rPr>
        <w:t xml:space="preserve">J </w:t>
      </w:r>
      <w:r w:rsidR="005F6A94">
        <w:rPr>
          <w:rFonts w:ascii="Arial" w:hAnsi="Arial" w:cs="Arial"/>
          <w:sz w:val="24"/>
          <w:szCs w:val="24"/>
        </w:rPr>
        <w:t>has an older brother by 6 years and speaks of him fondly.</w:t>
      </w:r>
      <w:r w:rsidR="00ED7C3A">
        <w:rPr>
          <w:rFonts w:ascii="Arial" w:hAnsi="Arial" w:cs="Arial"/>
          <w:sz w:val="24"/>
          <w:szCs w:val="24"/>
        </w:rPr>
        <w:t xml:space="preserve"> </w:t>
      </w:r>
      <w:r w:rsidR="00101F86">
        <w:rPr>
          <w:rFonts w:ascii="Arial" w:hAnsi="Arial" w:cs="Arial"/>
          <w:sz w:val="24"/>
          <w:szCs w:val="24"/>
        </w:rPr>
        <w:t xml:space="preserve">J has friends in class and interacts fairly well with them, though struggles a little </w:t>
      </w:r>
      <w:r w:rsidR="004B5441">
        <w:rPr>
          <w:rFonts w:ascii="Arial" w:hAnsi="Arial" w:cs="Arial"/>
          <w:sz w:val="24"/>
          <w:szCs w:val="24"/>
        </w:rPr>
        <w:t>i</w:t>
      </w:r>
      <w:r w:rsidR="00101F86">
        <w:rPr>
          <w:rFonts w:ascii="Arial" w:hAnsi="Arial" w:cs="Arial"/>
          <w:sz w:val="24"/>
          <w:szCs w:val="24"/>
        </w:rPr>
        <w:t xml:space="preserve">n the playground. J loves creative activities </w:t>
      </w:r>
      <w:r w:rsidR="004B5441">
        <w:rPr>
          <w:rFonts w:ascii="Arial" w:hAnsi="Arial" w:cs="Arial"/>
          <w:sz w:val="24"/>
          <w:szCs w:val="24"/>
        </w:rPr>
        <w:t>such as drawing and making things, music and</w:t>
      </w:r>
      <w:r w:rsidR="00101F86">
        <w:rPr>
          <w:rFonts w:ascii="Arial" w:hAnsi="Arial" w:cs="Arial"/>
          <w:sz w:val="24"/>
          <w:szCs w:val="24"/>
        </w:rPr>
        <w:t xml:space="preserve"> </w:t>
      </w:r>
      <w:r w:rsidR="004B5441">
        <w:rPr>
          <w:rFonts w:ascii="Arial" w:hAnsi="Arial" w:cs="Arial"/>
          <w:sz w:val="24"/>
          <w:szCs w:val="24"/>
        </w:rPr>
        <w:t>dance, and outdoor learning for example forest schools.</w:t>
      </w:r>
      <w:r w:rsidR="00713FC9">
        <w:rPr>
          <w:rFonts w:ascii="Arial" w:hAnsi="Arial" w:cs="Arial"/>
          <w:sz w:val="24"/>
          <w:szCs w:val="24"/>
        </w:rPr>
        <w:t xml:space="preserve"> </w:t>
      </w:r>
      <w:r w:rsidR="004B5441">
        <w:rPr>
          <w:rFonts w:ascii="Arial" w:hAnsi="Arial" w:cs="Arial"/>
          <w:sz w:val="24"/>
          <w:szCs w:val="24"/>
        </w:rPr>
        <w:t xml:space="preserve">J is very enthusiastic about the subjects </w:t>
      </w:r>
      <w:r w:rsidR="005F6A94">
        <w:rPr>
          <w:rFonts w:ascii="Arial" w:hAnsi="Arial" w:cs="Arial"/>
          <w:sz w:val="24"/>
          <w:szCs w:val="24"/>
        </w:rPr>
        <w:t xml:space="preserve">she enjoys she seems to really </w:t>
      </w:r>
      <w:r w:rsidR="00773D3F">
        <w:rPr>
          <w:rFonts w:ascii="Arial" w:hAnsi="Arial" w:cs="Arial"/>
          <w:sz w:val="24"/>
          <w:szCs w:val="24"/>
        </w:rPr>
        <w:t>enjoy history and stories.</w:t>
      </w:r>
      <w:r w:rsidR="00ED7C3A">
        <w:rPr>
          <w:rFonts w:ascii="Arial" w:hAnsi="Arial" w:cs="Arial"/>
          <w:sz w:val="24"/>
          <w:szCs w:val="24"/>
        </w:rPr>
        <w:t xml:space="preserve">  J is usually a well behaved pupil and is well-liked amongst her peers. </w:t>
      </w:r>
      <w:r w:rsidR="00773D3F">
        <w:rPr>
          <w:rFonts w:ascii="Arial" w:hAnsi="Arial" w:cs="Arial"/>
          <w:sz w:val="24"/>
          <w:szCs w:val="24"/>
        </w:rPr>
        <w:t>W</w:t>
      </w:r>
      <w:r w:rsidR="00713FC9">
        <w:rPr>
          <w:rFonts w:ascii="Arial" w:hAnsi="Arial" w:cs="Arial"/>
          <w:sz w:val="24"/>
          <w:szCs w:val="24"/>
        </w:rPr>
        <w:t>ith a diagnosis of right paresis which means she has a weakness in the right hand side of her body</w:t>
      </w:r>
      <w:r w:rsidR="00F65356">
        <w:rPr>
          <w:rFonts w:ascii="Arial" w:hAnsi="Arial" w:cs="Arial"/>
          <w:sz w:val="24"/>
          <w:szCs w:val="24"/>
        </w:rPr>
        <w:t xml:space="preserve"> due t</w:t>
      </w:r>
      <w:r w:rsidR="00773D3F">
        <w:rPr>
          <w:rFonts w:ascii="Arial" w:hAnsi="Arial" w:cs="Arial"/>
          <w:sz w:val="24"/>
          <w:szCs w:val="24"/>
        </w:rPr>
        <w:t>o a left parietal lobe infarct, J walks independently but with an unusual gait and holds her right arm up due to the increased tone in her limbs.</w:t>
      </w:r>
      <w:r w:rsidR="00F65356">
        <w:rPr>
          <w:rFonts w:ascii="Arial" w:hAnsi="Arial" w:cs="Arial"/>
          <w:sz w:val="24"/>
          <w:szCs w:val="24"/>
        </w:rPr>
        <w:t xml:space="preserve"> </w:t>
      </w:r>
      <w:r w:rsidR="00773D3F">
        <w:rPr>
          <w:rFonts w:ascii="Arial" w:hAnsi="Arial" w:cs="Arial"/>
          <w:sz w:val="24"/>
          <w:szCs w:val="24"/>
        </w:rPr>
        <w:t>This can make her tire more q</w:t>
      </w:r>
      <w:r w:rsidR="0009195A">
        <w:rPr>
          <w:rFonts w:ascii="Arial" w:hAnsi="Arial" w:cs="Arial"/>
          <w:sz w:val="24"/>
          <w:szCs w:val="24"/>
        </w:rPr>
        <w:t xml:space="preserve">uickly and she is prone to fall. </w:t>
      </w:r>
      <w:r w:rsidR="00F65356">
        <w:rPr>
          <w:rFonts w:ascii="Arial" w:hAnsi="Arial" w:cs="Arial"/>
          <w:sz w:val="24"/>
          <w:szCs w:val="24"/>
        </w:rPr>
        <w:t>J’s speech and language is delayed</w:t>
      </w:r>
      <w:r w:rsidR="00713FC9">
        <w:rPr>
          <w:rFonts w:ascii="Arial" w:hAnsi="Arial" w:cs="Arial"/>
          <w:sz w:val="24"/>
          <w:szCs w:val="24"/>
        </w:rPr>
        <w:t xml:space="preserve"> </w:t>
      </w:r>
      <w:r w:rsidR="009445E2">
        <w:rPr>
          <w:rFonts w:ascii="Arial" w:hAnsi="Arial" w:cs="Arial"/>
          <w:sz w:val="24"/>
          <w:szCs w:val="24"/>
        </w:rPr>
        <w:t xml:space="preserve">and </w:t>
      </w:r>
      <w:r w:rsidR="005C60DE">
        <w:rPr>
          <w:rFonts w:ascii="Arial" w:hAnsi="Arial" w:cs="Arial"/>
          <w:sz w:val="24"/>
          <w:szCs w:val="24"/>
        </w:rPr>
        <w:t xml:space="preserve">she </w:t>
      </w:r>
      <w:r w:rsidR="009445E2">
        <w:rPr>
          <w:rFonts w:ascii="Arial" w:hAnsi="Arial" w:cs="Arial"/>
          <w:sz w:val="24"/>
          <w:szCs w:val="24"/>
        </w:rPr>
        <w:t>has global developmental difficulties</w:t>
      </w:r>
      <w:r w:rsidR="005C60DE">
        <w:rPr>
          <w:rFonts w:ascii="Arial" w:hAnsi="Arial" w:cs="Arial"/>
          <w:sz w:val="24"/>
          <w:szCs w:val="24"/>
        </w:rPr>
        <w:t>.</w:t>
      </w:r>
      <w:r w:rsidR="0009195A">
        <w:rPr>
          <w:rFonts w:ascii="Arial" w:hAnsi="Arial" w:cs="Arial"/>
          <w:sz w:val="24"/>
          <w:szCs w:val="24"/>
        </w:rPr>
        <w:t xml:space="preserve">  </w:t>
      </w:r>
      <w:r w:rsidR="00A04218">
        <w:rPr>
          <w:rFonts w:ascii="Arial" w:hAnsi="Arial" w:cs="Arial"/>
          <w:sz w:val="24"/>
          <w:szCs w:val="24"/>
        </w:rPr>
        <w:t>When J first came to</w:t>
      </w:r>
      <w:r w:rsidR="00DF2F5C">
        <w:rPr>
          <w:rFonts w:ascii="Arial" w:hAnsi="Arial" w:cs="Arial"/>
          <w:sz w:val="24"/>
          <w:szCs w:val="24"/>
        </w:rPr>
        <w:t xml:space="preserve"> </w:t>
      </w:r>
      <w:r w:rsidR="0022785C">
        <w:rPr>
          <w:rFonts w:ascii="Arial" w:hAnsi="Arial" w:cs="Arial"/>
          <w:sz w:val="24"/>
          <w:szCs w:val="24"/>
        </w:rPr>
        <w:t>the school in reception her vocabulary was limited she had difficulty stringing more than a couple of words together and relied heavily on gestures and pointing to communicate.</w:t>
      </w:r>
      <w:r w:rsidR="00151361">
        <w:rPr>
          <w:rFonts w:ascii="Arial" w:hAnsi="Arial" w:cs="Arial"/>
          <w:sz w:val="24"/>
          <w:szCs w:val="24"/>
        </w:rPr>
        <w:t xml:space="preserve"> </w:t>
      </w:r>
      <w:r w:rsidR="003B7EEF">
        <w:rPr>
          <w:rFonts w:ascii="Arial" w:hAnsi="Arial" w:cs="Arial"/>
          <w:sz w:val="24"/>
          <w:szCs w:val="24"/>
        </w:rPr>
        <w:t xml:space="preserve">J has an IEP, please see appendix 1 </w:t>
      </w:r>
      <w:r w:rsidR="00CD7C42">
        <w:rPr>
          <w:rFonts w:ascii="Arial" w:hAnsi="Arial" w:cs="Arial"/>
          <w:sz w:val="24"/>
          <w:szCs w:val="24"/>
        </w:rPr>
        <w:t>Throughout the foundation phase with the help of interventions, support and her sheer determination, J has made leaps across the board developmentally and most significantly in her communication skills.</w:t>
      </w:r>
      <w:r w:rsidR="00F205A4">
        <w:rPr>
          <w:rFonts w:ascii="Arial" w:hAnsi="Arial" w:cs="Arial"/>
          <w:sz w:val="24"/>
          <w:szCs w:val="24"/>
        </w:rPr>
        <w:t xml:space="preserve">  J has settled into Key stage 2 relatively well, but has become less </w:t>
      </w:r>
      <w:r w:rsidR="007D041B">
        <w:rPr>
          <w:rFonts w:ascii="Arial" w:hAnsi="Arial" w:cs="Arial"/>
          <w:sz w:val="24"/>
          <w:szCs w:val="24"/>
        </w:rPr>
        <w:t>enthusiastic, and a little withdrawn. There are some concerns over her social and emotional well-being</w:t>
      </w:r>
      <w:r w:rsidR="00CE76AC">
        <w:rPr>
          <w:rFonts w:ascii="Arial" w:hAnsi="Arial" w:cs="Arial"/>
          <w:sz w:val="24"/>
          <w:szCs w:val="24"/>
        </w:rPr>
        <w:t xml:space="preserve"> at this difficult time of transition</w:t>
      </w:r>
      <w:r w:rsidR="00FE0B6E">
        <w:rPr>
          <w:rFonts w:ascii="Arial" w:hAnsi="Arial" w:cs="Arial"/>
          <w:sz w:val="24"/>
          <w:szCs w:val="24"/>
        </w:rPr>
        <w:t xml:space="preserve"> and as she continues to develop and progress through the school.</w:t>
      </w:r>
      <w:r w:rsidR="00D819C7">
        <w:rPr>
          <w:rFonts w:ascii="Arial" w:hAnsi="Arial" w:cs="Arial"/>
          <w:sz w:val="24"/>
          <w:szCs w:val="24"/>
        </w:rPr>
        <w:t xml:space="preserve"> </w:t>
      </w:r>
      <w:r w:rsidR="00E6124F">
        <w:rPr>
          <w:rFonts w:ascii="Arial" w:hAnsi="Arial" w:cs="Arial"/>
          <w:sz w:val="24"/>
          <w:szCs w:val="24"/>
        </w:rPr>
        <w:t>J does not like speaking in front of the class for example</w:t>
      </w:r>
      <w:r w:rsidR="00D819C7">
        <w:rPr>
          <w:rFonts w:ascii="Arial" w:hAnsi="Arial" w:cs="Arial"/>
          <w:sz w:val="24"/>
          <w:szCs w:val="24"/>
        </w:rPr>
        <w:t>,</w:t>
      </w:r>
      <w:r w:rsidR="00E6124F">
        <w:rPr>
          <w:rFonts w:ascii="Arial" w:hAnsi="Arial" w:cs="Arial"/>
          <w:sz w:val="24"/>
          <w:szCs w:val="24"/>
        </w:rPr>
        <w:t xml:space="preserve"> to give a small presentation of homework or talk about</w:t>
      </w:r>
      <w:r w:rsidR="00D819C7">
        <w:rPr>
          <w:rFonts w:ascii="Arial" w:hAnsi="Arial" w:cs="Arial"/>
          <w:sz w:val="24"/>
          <w:szCs w:val="24"/>
        </w:rPr>
        <w:t xml:space="preserve"> herself and her interests, and does not like everyone’s focus on her.</w:t>
      </w:r>
      <w:r w:rsidR="00E6124F">
        <w:rPr>
          <w:rFonts w:ascii="Arial" w:hAnsi="Arial" w:cs="Arial"/>
          <w:sz w:val="24"/>
          <w:szCs w:val="24"/>
        </w:rPr>
        <w:t xml:space="preserve"> J responds well</w:t>
      </w:r>
      <w:r w:rsidR="00D819C7">
        <w:rPr>
          <w:rFonts w:ascii="Arial" w:hAnsi="Arial" w:cs="Arial"/>
          <w:sz w:val="24"/>
          <w:szCs w:val="24"/>
        </w:rPr>
        <w:t xml:space="preserve"> to working in small groups, seems more comfortable interacting with her peers</w:t>
      </w:r>
      <w:r w:rsidR="00E6124F">
        <w:rPr>
          <w:rFonts w:ascii="Arial" w:hAnsi="Arial" w:cs="Arial"/>
          <w:sz w:val="24"/>
          <w:szCs w:val="24"/>
        </w:rPr>
        <w:t xml:space="preserve"> </w:t>
      </w:r>
      <w:r w:rsidR="00D819C7">
        <w:rPr>
          <w:rFonts w:ascii="Arial" w:hAnsi="Arial" w:cs="Arial"/>
          <w:sz w:val="24"/>
          <w:szCs w:val="24"/>
        </w:rPr>
        <w:t>in smaller numbers and is more likely to participate in small group discussions.</w:t>
      </w:r>
      <w:r w:rsidR="00233A1E">
        <w:rPr>
          <w:rFonts w:ascii="Arial" w:hAnsi="Arial" w:cs="Arial"/>
          <w:sz w:val="24"/>
          <w:szCs w:val="24"/>
        </w:rPr>
        <w:t xml:space="preserve"> </w:t>
      </w:r>
      <w:r w:rsidR="00EA1FC9">
        <w:rPr>
          <w:rFonts w:ascii="Arial" w:hAnsi="Arial" w:cs="Arial"/>
          <w:sz w:val="24"/>
          <w:szCs w:val="24"/>
        </w:rPr>
        <w:t>P</w:t>
      </w:r>
      <w:r w:rsidR="003B7EEF">
        <w:rPr>
          <w:rFonts w:ascii="Arial" w:hAnsi="Arial" w:cs="Arial"/>
          <w:sz w:val="24"/>
          <w:szCs w:val="24"/>
        </w:rPr>
        <w:t>lanned provisi</w:t>
      </w:r>
      <w:r w:rsidR="00EA1FC9">
        <w:rPr>
          <w:rFonts w:ascii="Arial" w:hAnsi="Arial" w:cs="Arial"/>
          <w:sz w:val="24"/>
          <w:szCs w:val="24"/>
        </w:rPr>
        <w:t>on is highlighted in the provision map</w:t>
      </w:r>
      <w:r w:rsidR="0086613E">
        <w:rPr>
          <w:rFonts w:ascii="Arial" w:hAnsi="Arial" w:cs="Arial"/>
          <w:sz w:val="24"/>
          <w:szCs w:val="24"/>
        </w:rPr>
        <w:t xml:space="preserve"> which all classes have which helps to keep track of the support children are having and in which areas.</w:t>
      </w:r>
      <w:r w:rsidR="00EA1FC9">
        <w:rPr>
          <w:rFonts w:ascii="Arial" w:hAnsi="Arial" w:cs="Arial"/>
          <w:sz w:val="24"/>
          <w:szCs w:val="24"/>
        </w:rPr>
        <w:t xml:space="preserve"> </w:t>
      </w:r>
      <w:r w:rsidR="003B7EEF">
        <w:rPr>
          <w:rFonts w:ascii="Arial" w:hAnsi="Arial" w:cs="Arial"/>
          <w:sz w:val="24"/>
          <w:szCs w:val="24"/>
        </w:rPr>
        <w:t>Please see Appendix 2</w:t>
      </w:r>
      <w:r w:rsidR="0086613E">
        <w:rPr>
          <w:rFonts w:ascii="Arial" w:hAnsi="Arial" w:cs="Arial"/>
          <w:sz w:val="24"/>
          <w:szCs w:val="24"/>
        </w:rPr>
        <w:t>. Children’s names have been omitted for confidentiality purposes in accordance with school policy.</w:t>
      </w:r>
      <w:r w:rsidR="00461AC3">
        <w:rPr>
          <w:rFonts w:ascii="Arial" w:hAnsi="Arial" w:cs="Arial"/>
          <w:sz w:val="24"/>
          <w:szCs w:val="24"/>
        </w:rPr>
        <w:t xml:space="preserve"> </w:t>
      </w:r>
    </w:p>
    <w:p w:rsidR="002E4FA5" w:rsidRDefault="002E4FA5" w:rsidP="00422BAA">
      <w:pPr>
        <w:spacing w:line="360" w:lineRule="auto"/>
        <w:jc w:val="both"/>
        <w:rPr>
          <w:rFonts w:ascii="Arial" w:hAnsi="Arial" w:cs="Arial"/>
          <w:sz w:val="24"/>
          <w:szCs w:val="24"/>
        </w:rPr>
      </w:pPr>
      <w:r>
        <w:rPr>
          <w:rFonts w:ascii="Arial" w:hAnsi="Arial" w:cs="Arial"/>
          <w:sz w:val="24"/>
          <w:szCs w:val="24"/>
        </w:rPr>
        <w:t xml:space="preserve">Well-being is an important issue and refers to the emotional and the physical. It is a holistic sense of the </w:t>
      </w:r>
      <w:r w:rsidR="009C507A">
        <w:rPr>
          <w:rFonts w:ascii="Arial" w:hAnsi="Arial" w:cs="Arial"/>
          <w:sz w:val="24"/>
          <w:szCs w:val="24"/>
        </w:rPr>
        <w:t>c</w:t>
      </w:r>
      <w:r>
        <w:rPr>
          <w:rFonts w:ascii="Arial" w:hAnsi="Arial" w:cs="Arial"/>
          <w:sz w:val="24"/>
          <w:szCs w:val="24"/>
        </w:rPr>
        <w:t>hild and can greatly affect their development</w:t>
      </w:r>
    </w:p>
    <w:p w:rsidR="00461AC3" w:rsidRDefault="00461AC3" w:rsidP="00422BAA">
      <w:pPr>
        <w:spacing w:line="360" w:lineRule="auto"/>
        <w:jc w:val="both"/>
        <w:rPr>
          <w:rFonts w:ascii="Arial" w:hAnsi="Arial" w:cs="Arial"/>
          <w:sz w:val="24"/>
          <w:szCs w:val="24"/>
        </w:rPr>
      </w:pPr>
      <w:r>
        <w:rPr>
          <w:rFonts w:ascii="Arial" w:hAnsi="Arial" w:cs="Arial"/>
          <w:sz w:val="24"/>
          <w:szCs w:val="24"/>
        </w:rPr>
        <w:t xml:space="preserve">The pursuit of happiness </w:t>
      </w:r>
      <w:r w:rsidR="00116C48">
        <w:rPr>
          <w:rFonts w:ascii="Arial" w:hAnsi="Arial" w:cs="Arial"/>
          <w:sz w:val="24"/>
          <w:szCs w:val="24"/>
        </w:rPr>
        <w:t xml:space="preserve">organisation describes Abraham Maslow in their website as </w:t>
      </w:r>
      <w:r w:rsidR="00ED54E8">
        <w:rPr>
          <w:rFonts w:ascii="Arial" w:hAnsi="Arial" w:cs="Arial"/>
          <w:sz w:val="24"/>
          <w:szCs w:val="24"/>
        </w:rPr>
        <w:t>‘</w:t>
      </w:r>
      <w:r w:rsidR="00116C48">
        <w:rPr>
          <w:rFonts w:ascii="Arial" w:hAnsi="Arial" w:cs="Arial"/>
          <w:sz w:val="24"/>
          <w:szCs w:val="24"/>
        </w:rPr>
        <w:t>one of the earliest psychologists to focus attention on happy individuals and their psychological trajectory</w:t>
      </w:r>
      <w:r w:rsidR="00ED54E8">
        <w:rPr>
          <w:rFonts w:ascii="Arial" w:hAnsi="Arial" w:cs="Arial"/>
          <w:sz w:val="24"/>
          <w:szCs w:val="24"/>
        </w:rPr>
        <w:t xml:space="preserve"> and </w:t>
      </w:r>
      <w:r w:rsidR="000A01B2">
        <w:rPr>
          <w:rFonts w:ascii="Arial" w:hAnsi="Arial" w:cs="Arial"/>
          <w:sz w:val="24"/>
          <w:szCs w:val="24"/>
        </w:rPr>
        <w:t>is most well-</w:t>
      </w:r>
      <w:r w:rsidR="00ED54E8">
        <w:rPr>
          <w:rFonts w:ascii="Arial" w:hAnsi="Arial" w:cs="Arial"/>
          <w:sz w:val="24"/>
          <w:szCs w:val="24"/>
        </w:rPr>
        <w:t>known for his Hierarchy of needs</w:t>
      </w:r>
      <w:r w:rsidR="000A01B2">
        <w:rPr>
          <w:rFonts w:ascii="Arial" w:hAnsi="Arial" w:cs="Arial"/>
          <w:sz w:val="24"/>
          <w:szCs w:val="24"/>
        </w:rPr>
        <w:t xml:space="preserve">. </w:t>
      </w:r>
      <w:r w:rsidR="00ED54E8">
        <w:rPr>
          <w:rFonts w:ascii="Arial" w:hAnsi="Arial" w:cs="Arial"/>
          <w:sz w:val="24"/>
          <w:szCs w:val="24"/>
        </w:rPr>
        <w:t>Maslow</w:t>
      </w:r>
      <w:r w:rsidR="000A01B2">
        <w:rPr>
          <w:rFonts w:ascii="Arial" w:hAnsi="Arial" w:cs="Arial"/>
          <w:sz w:val="24"/>
          <w:szCs w:val="24"/>
        </w:rPr>
        <w:t xml:space="preserve"> insists that the urge for self-actualisation is entrenched</w:t>
      </w:r>
      <w:r w:rsidR="00ED54E8">
        <w:rPr>
          <w:rFonts w:ascii="Arial" w:hAnsi="Arial" w:cs="Arial"/>
          <w:sz w:val="24"/>
          <w:szCs w:val="24"/>
        </w:rPr>
        <w:t xml:space="preserve"> deep in the</w:t>
      </w:r>
      <w:r w:rsidR="000A01B2">
        <w:rPr>
          <w:rFonts w:ascii="Arial" w:hAnsi="Arial" w:cs="Arial"/>
          <w:sz w:val="24"/>
          <w:szCs w:val="24"/>
        </w:rPr>
        <w:t xml:space="preserve"> human</w:t>
      </w:r>
      <w:r w:rsidR="00ED54E8">
        <w:rPr>
          <w:rFonts w:ascii="Arial" w:hAnsi="Arial" w:cs="Arial"/>
          <w:sz w:val="24"/>
          <w:szCs w:val="24"/>
        </w:rPr>
        <w:t xml:space="preserve"> psyche</w:t>
      </w:r>
      <w:r w:rsidR="000A01B2">
        <w:rPr>
          <w:rFonts w:ascii="Arial" w:hAnsi="Arial" w:cs="Arial"/>
          <w:sz w:val="24"/>
          <w:szCs w:val="24"/>
        </w:rPr>
        <w:t>,</w:t>
      </w:r>
      <w:r w:rsidR="00ED54E8">
        <w:rPr>
          <w:rFonts w:ascii="Arial" w:hAnsi="Arial" w:cs="Arial"/>
          <w:sz w:val="24"/>
          <w:szCs w:val="24"/>
        </w:rPr>
        <w:t xml:space="preserve"> </w:t>
      </w:r>
      <w:r w:rsidR="000A01B2">
        <w:rPr>
          <w:rFonts w:ascii="Arial" w:hAnsi="Arial" w:cs="Arial"/>
          <w:sz w:val="24"/>
          <w:szCs w:val="24"/>
        </w:rPr>
        <w:t>but only surfaces once the more basic needs have been fulfilled.</w:t>
      </w:r>
      <w:r>
        <w:rPr>
          <w:rFonts w:ascii="Arial" w:hAnsi="Arial" w:cs="Arial"/>
          <w:sz w:val="24"/>
          <w:szCs w:val="24"/>
        </w:rPr>
        <w:t xml:space="preserve"> </w:t>
      </w:r>
      <w:r w:rsidR="00F218E2">
        <w:rPr>
          <w:rFonts w:ascii="Arial" w:hAnsi="Arial" w:cs="Arial"/>
          <w:sz w:val="24"/>
          <w:szCs w:val="24"/>
        </w:rPr>
        <w:t xml:space="preserve">He believed that if a person is unhappy and or does not </w:t>
      </w:r>
      <w:r w:rsidR="009C507A">
        <w:rPr>
          <w:rFonts w:ascii="Arial" w:hAnsi="Arial" w:cs="Arial"/>
          <w:sz w:val="24"/>
          <w:szCs w:val="24"/>
        </w:rPr>
        <w:t>have their basic needs met,</w:t>
      </w:r>
      <w:r w:rsidR="00F218E2">
        <w:rPr>
          <w:rFonts w:ascii="Arial" w:hAnsi="Arial" w:cs="Arial"/>
          <w:sz w:val="24"/>
          <w:szCs w:val="24"/>
        </w:rPr>
        <w:t xml:space="preserve"> they are not motivated to want to learn.</w:t>
      </w:r>
    </w:p>
    <w:p w:rsidR="00646ADD" w:rsidRDefault="0010292E" w:rsidP="00422BAA">
      <w:pPr>
        <w:spacing w:line="360" w:lineRule="auto"/>
        <w:jc w:val="both"/>
        <w:rPr>
          <w:rFonts w:ascii="Arial" w:hAnsi="Arial" w:cs="Arial"/>
          <w:sz w:val="24"/>
          <w:szCs w:val="24"/>
        </w:rPr>
      </w:pPr>
      <w:r>
        <w:rPr>
          <w:rFonts w:ascii="Arial" w:hAnsi="Arial" w:cs="Arial"/>
          <w:sz w:val="24"/>
          <w:szCs w:val="24"/>
        </w:rPr>
        <w:t xml:space="preserve">After </w:t>
      </w:r>
      <w:r w:rsidR="004D0FA3">
        <w:rPr>
          <w:rFonts w:ascii="Arial" w:hAnsi="Arial" w:cs="Arial"/>
          <w:sz w:val="24"/>
          <w:szCs w:val="24"/>
        </w:rPr>
        <w:t>some deliberation regarding which interventions and str</w:t>
      </w:r>
      <w:r w:rsidR="000D5C27">
        <w:rPr>
          <w:rFonts w:ascii="Arial" w:hAnsi="Arial" w:cs="Arial"/>
          <w:sz w:val="24"/>
          <w:szCs w:val="24"/>
        </w:rPr>
        <w:t>ategies would</w:t>
      </w:r>
      <w:r w:rsidR="004D0FA3">
        <w:rPr>
          <w:rFonts w:ascii="Arial" w:hAnsi="Arial" w:cs="Arial"/>
          <w:sz w:val="24"/>
          <w:szCs w:val="24"/>
        </w:rPr>
        <w:t xml:space="preserve"> be beneficial to J and her current needs</w:t>
      </w:r>
      <w:r w:rsidR="00600342">
        <w:rPr>
          <w:rFonts w:ascii="Arial" w:hAnsi="Arial" w:cs="Arial"/>
          <w:sz w:val="24"/>
          <w:szCs w:val="24"/>
        </w:rPr>
        <w:t xml:space="preserve">, J’s support team decided that </w:t>
      </w:r>
      <w:r>
        <w:rPr>
          <w:rFonts w:ascii="Arial" w:hAnsi="Arial" w:cs="Arial"/>
          <w:sz w:val="24"/>
          <w:szCs w:val="24"/>
        </w:rPr>
        <w:t xml:space="preserve">Talkabout </w:t>
      </w:r>
      <w:r w:rsidR="00600342">
        <w:rPr>
          <w:rFonts w:ascii="Arial" w:hAnsi="Arial" w:cs="Arial"/>
          <w:sz w:val="24"/>
          <w:szCs w:val="24"/>
        </w:rPr>
        <w:t xml:space="preserve">would be a an appropriate </w:t>
      </w:r>
      <w:r>
        <w:rPr>
          <w:rFonts w:ascii="Arial" w:hAnsi="Arial" w:cs="Arial"/>
          <w:sz w:val="24"/>
          <w:szCs w:val="24"/>
        </w:rPr>
        <w:t>int</w:t>
      </w:r>
      <w:r w:rsidR="004D0FA3">
        <w:rPr>
          <w:rFonts w:ascii="Arial" w:hAnsi="Arial" w:cs="Arial"/>
          <w:sz w:val="24"/>
          <w:szCs w:val="24"/>
        </w:rPr>
        <w:t>ervention</w:t>
      </w:r>
      <w:r w:rsidR="00600342">
        <w:rPr>
          <w:rFonts w:ascii="Arial" w:hAnsi="Arial" w:cs="Arial"/>
          <w:sz w:val="24"/>
          <w:szCs w:val="24"/>
        </w:rPr>
        <w:t xml:space="preserve"> to </w:t>
      </w:r>
      <w:r w:rsidR="00F6627F">
        <w:rPr>
          <w:rFonts w:ascii="Arial" w:hAnsi="Arial" w:cs="Arial"/>
          <w:sz w:val="24"/>
          <w:szCs w:val="24"/>
        </w:rPr>
        <w:t xml:space="preserve">help </w:t>
      </w:r>
      <w:r w:rsidR="00600342">
        <w:rPr>
          <w:rFonts w:ascii="Arial" w:hAnsi="Arial" w:cs="Arial"/>
          <w:sz w:val="24"/>
          <w:szCs w:val="24"/>
        </w:rPr>
        <w:t>support J</w:t>
      </w:r>
      <w:r w:rsidR="00F6627F">
        <w:rPr>
          <w:rFonts w:ascii="Arial" w:hAnsi="Arial" w:cs="Arial"/>
          <w:sz w:val="24"/>
          <w:szCs w:val="24"/>
        </w:rPr>
        <w:t xml:space="preserve">. The intervention had been used </w:t>
      </w:r>
      <w:r w:rsidR="004D0FA3">
        <w:rPr>
          <w:rFonts w:ascii="Arial" w:hAnsi="Arial" w:cs="Arial"/>
          <w:sz w:val="24"/>
          <w:szCs w:val="24"/>
        </w:rPr>
        <w:t>previously</w:t>
      </w:r>
      <w:r w:rsidR="00F6627F">
        <w:rPr>
          <w:rFonts w:ascii="Arial" w:hAnsi="Arial" w:cs="Arial"/>
          <w:sz w:val="24"/>
          <w:szCs w:val="24"/>
        </w:rPr>
        <w:t xml:space="preserve"> in the school with year 4 pupils and had proven to be quite successful.</w:t>
      </w:r>
    </w:p>
    <w:p w:rsidR="00646ADD" w:rsidRDefault="001E3F2F" w:rsidP="00422BAA">
      <w:pPr>
        <w:spacing w:line="360" w:lineRule="auto"/>
        <w:jc w:val="both"/>
        <w:rPr>
          <w:rFonts w:ascii="Arial" w:hAnsi="Arial" w:cs="Arial"/>
          <w:sz w:val="24"/>
          <w:szCs w:val="24"/>
        </w:rPr>
      </w:pPr>
      <w:r>
        <w:rPr>
          <w:rFonts w:ascii="Arial" w:hAnsi="Arial" w:cs="Arial"/>
          <w:sz w:val="24"/>
          <w:szCs w:val="24"/>
        </w:rPr>
        <w:t>The questio</w:t>
      </w:r>
      <w:r w:rsidR="009A6234">
        <w:rPr>
          <w:rFonts w:ascii="Arial" w:hAnsi="Arial" w:cs="Arial"/>
          <w:sz w:val="24"/>
          <w:szCs w:val="24"/>
        </w:rPr>
        <w:t xml:space="preserve">n that this case study asks is:  </w:t>
      </w:r>
      <w:r w:rsidR="00ED4AAC">
        <w:rPr>
          <w:rFonts w:ascii="Arial" w:hAnsi="Arial" w:cs="Arial"/>
          <w:sz w:val="24"/>
          <w:szCs w:val="24"/>
        </w:rPr>
        <w:t xml:space="preserve">How are children’s social and emotional development supported through transitions in a local primary school? </w:t>
      </w:r>
    </w:p>
    <w:p w:rsidR="00800078" w:rsidRDefault="00800078" w:rsidP="00422BAA">
      <w:pPr>
        <w:spacing w:line="360" w:lineRule="auto"/>
        <w:jc w:val="both"/>
        <w:rPr>
          <w:rFonts w:ascii="Arial" w:hAnsi="Arial" w:cs="Arial"/>
          <w:sz w:val="24"/>
          <w:szCs w:val="24"/>
          <w:u w:val="single"/>
        </w:rPr>
      </w:pPr>
    </w:p>
    <w:p w:rsidR="001E3124" w:rsidRPr="00DA3F83" w:rsidRDefault="008750E6" w:rsidP="00422BAA">
      <w:pPr>
        <w:spacing w:line="360" w:lineRule="auto"/>
        <w:jc w:val="both"/>
        <w:rPr>
          <w:rFonts w:ascii="Arial" w:hAnsi="Arial" w:cs="Arial"/>
          <w:sz w:val="24"/>
          <w:szCs w:val="24"/>
        </w:rPr>
      </w:pPr>
      <w:r>
        <w:rPr>
          <w:rFonts w:ascii="Arial" w:hAnsi="Arial" w:cs="Arial"/>
          <w:sz w:val="24"/>
          <w:szCs w:val="24"/>
          <w:u w:val="single"/>
        </w:rPr>
        <w:t>Methodology</w:t>
      </w:r>
    </w:p>
    <w:p w:rsidR="00800078" w:rsidRDefault="001E3124" w:rsidP="00DA3F83">
      <w:pPr>
        <w:spacing w:line="360" w:lineRule="auto"/>
        <w:jc w:val="both"/>
        <w:rPr>
          <w:rFonts w:ascii="Arial" w:hAnsi="Arial" w:cs="Arial"/>
          <w:sz w:val="24"/>
          <w:szCs w:val="24"/>
        </w:rPr>
      </w:pPr>
      <w:r>
        <w:rPr>
          <w:rFonts w:ascii="Arial" w:hAnsi="Arial" w:cs="Arial"/>
          <w:sz w:val="24"/>
          <w:szCs w:val="24"/>
        </w:rPr>
        <w:t>J’s support team consisting of the practitioner, the class teacher the ALNCo,</w:t>
      </w:r>
      <w:r w:rsidR="000D5C27">
        <w:rPr>
          <w:rFonts w:ascii="Arial" w:hAnsi="Arial" w:cs="Arial"/>
          <w:sz w:val="24"/>
          <w:szCs w:val="24"/>
        </w:rPr>
        <w:t xml:space="preserve"> and the pastoral care practitioner discussed interventions and strategies to decide</w:t>
      </w:r>
      <w:r>
        <w:rPr>
          <w:rFonts w:ascii="Arial" w:hAnsi="Arial" w:cs="Arial"/>
          <w:sz w:val="24"/>
          <w:szCs w:val="24"/>
        </w:rPr>
        <w:t xml:space="preserve"> </w:t>
      </w:r>
      <w:r w:rsidR="000D5C27">
        <w:rPr>
          <w:rFonts w:ascii="Arial" w:hAnsi="Arial" w:cs="Arial"/>
          <w:sz w:val="24"/>
          <w:szCs w:val="24"/>
        </w:rPr>
        <w:t>which they felt would be most suited to her needs.</w:t>
      </w:r>
      <w:r w:rsidR="00366DF3">
        <w:rPr>
          <w:rFonts w:ascii="Arial" w:hAnsi="Arial" w:cs="Arial"/>
          <w:sz w:val="24"/>
          <w:szCs w:val="24"/>
        </w:rPr>
        <w:t xml:space="preserve"> The children in J’s class are starting to get more aware of themselves, each other and their differences. This is part of the reason why the Talkabout intervention was suggested.</w:t>
      </w:r>
      <w:r w:rsidR="00645D37">
        <w:rPr>
          <w:rFonts w:ascii="Arial" w:hAnsi="Arial" w:cs="Arial"/>
          <w:sz w:val="24"/>
          <w:szCs w:val="24"/>
        </w:rPr>
        <w:t xml:space="preserve">  The activities are accessible to cater for most </w:t>
      </w:r>
      <w:r w:rsidR="005D549D">
        <w:rPr>
          <w:rFonts w:ascii="Arial" w:hAnsi="Arial" w:cs="Arial"/>
          <w:sz w:val="24"/>
          <w:szCs w:val="24"/>
        </w:rPr>
        <w:t xml:space="preserve">learning </w:t>
      </w:r>
      <w:r w:rsidR="00645D37">
        <w:rPr>
          <w:rFonts w:ascii="Arial" w:hAnsi="Arial" w:cs="Arial"/>
          <w:sz w:val="24"/>
          <w:szCs w:val="24"/>
        </w:rPr>
        <w:t>needs</w:t>
      </w:r>
      <w:r w:rsidR="005D549D">
        <w:rPr>
          <w:rFonts w:ascii="Arial" w:hAnsi="Arial" w:cs="Arial"/>
          <w:sz w:val="24"/>
          <w:szCs w:val="24"/>
        </w:rPr>
        <w:t xml:space="preserve"> and can be adapted</w:t>
      </w:r>
      <w:r w:rsidR="00F2012A">
        <w:rPr>
          <w:rFonts w:ascii="Arial" w:hAnsi="Arial" w:cs="Arial"/>
          <w:sz w:val="24"/>
          <w:szCs w:val="24"/>
        </w:rPr>
        <w:t xml:space="preserve"> </w:t>
      </w:r>
      <w:r w:rsidR="005D549D">
        <w:rPr>
          <w:rFonts w:ascii="Arial" w:hAnsi="Arial" w:cs="Arial"/>
          <w:sz w:val="24"/>
          <w:szCs w:val="24"/>
        </w:rPr>
        <w:t>further if necessary.</w:t>
      </w:r>
      <w:r w:rsidR="00F2012A">
        <w:rPr>
          <w:rFonts w:ascii="Arial" w:hAnsi="Arial" w:cs="Arial"/>
          <w:sz w:val="24"/>
          <w:szCs w:val="24"/>
        </w:rPr>
        <w:t xml:space="preserve"> </w:t>
      </w:r>
    </w:p>
    <w:p w:rsidR="00800078" w:rsidRDefault="00F2012A" w:rsidP="00DA3F83">
      <w:pPr>
        <w:spacing w:line="360" w:lineRule="auto"/>
        <w:jc w:val="both"/>
        <w:rPr>
          <w:rFonts w:ascii="Arial" w:hAnsi="Arial" w:cs="Arial"/>
          <w:color w:val="auto"/>
          <w:spacing w:val="6"/>
          <w:kern w:val="24"/>
          <w:position w:val="1"/>
          <w:sz w:val="24"/>
          <w:szCs w:val="24"/>
        </w:rPr>
      </w:pPr>
      <w:r>
        <w:rPr>
          <w:rFonts w:ascii="Arial" w:hAnsi="Arial" w:cs="Arial"/>
          <w:sz w:val="24"/>
          <w:szCs w:val="24"/>
        </w:rPr>
        <w:t>Talkabout is a program designed fo</w:t>
      </w:r>
      <w:r w:rsidR="00695E87">
        <w:rPr>
          <w:rFonts w:ascii="Arial" w:hAnsi="Arial" w:cs="Arial"/>
          <w:sz w:val="24"/>
          <w:szCs w:val="24"/>
        </w:rPr>
        <w:t xml:space="preserve">r teachers and or therapists to help with social and emotional difficulties.  The first book is aimed at </w:t>
      </w:r>
      <w:r>
        <w:rPr>
          <w:rFonts w:ascii="Arial" w:hAnsi="Arial" w:cs="Arial"/>
          <w:sz w:val="24"/>
          <w:szCs w:val="24"/>
        </w:rPr>
        <w:t>help</w:t>
      </w:r>
      <w:r w:rsidR="00695E87">
        <w:rPr>
          <w:rFonts w:ascii="Arial" w:hAnsi="Arial" w:cs="Arial"/>
          <w:sz w:val="24"/>
          <w:szCs w:val="24"/>
        </w:rPr>
        <w:t>ing to</w:t>
      </w:r>
      <w:r>
        <w:rPr>
          <w:rFonts w:ascii="Arial" w:hAnsi="Arial" w:cs="Arial"/>
          <w:sz w:val="24"/>
          <w:szCs w:val="24"/>
        </w:rPr>
        <w:t xml:space="preserve"> raise self-a</w:t>
      </w:r>
      <w:r w:rsidR="00695E87">
        <w:rPr>
          <w:rFonts w:ascii="Arial" w:hAnsi="Arial" w:cs="Arial"/>
          <w:sz w:val="24"/>
          <w:szCs w:val="24"/>
        </w:rPr>
        <w:t>w</w:t>
      </w:r>
      <w:r>
        <w:rPr>
          <w:rFonts w:ascii="Arial" w:hAnsi="Arial" w:cs="Arial"/>
          <w:sz w:val="24"/>
          <w:szCs w:val="24"/>
        </w:rPr>
        <w:t>areness and self-esteem in children.</w:t>
      </w:r>
      <w:r w:rsidR="00E258A9" w:rsidRPr="00610DBD">
        <w:rPr>
          <w:rFonts w:asciiTheme="minorHAnsi" w:hAnsi="Candara" w:cs="Tahoma"/>
          <w:color w:val="1F497D" w:themeColor="text2"/>
          <w:spacing w:val="6"/>
          <w:kern w:val="24"/>
          <w:position w:val="1"/>
          <w:sz w:val="24"/>
          <w:szCs w:val="24"/>
        </w:rPr>
        <w:t xml:space="preserve"> </w:t>
      </w:r>
      <w:r w:rsidR="00766471" w:rsidRPr="00766471">
        <w:rPr>
          <w:rFonts w:ascii="Arial" w:hAnsi="Arial" w:cs="Arial"/>
          <w:color w:val="auto"/>
          <w:spacing w:val="6"/>
          <w:kern w:val="24"/>
          <w:position w:val="1"/>
          <w:sz w:val="24"/>
          <w:szCs w:val="24"/>
        </w:rPr>
        <w:t>The interventio</w:t>
      </w:r>
      <w:r w:rsidR="00766471">
        <w:rPr>
          <w:rFonts w:ascii="Arial" w:hAnsi="Arial" w:cs="Arial"/>
          <w:color w:val="auto"/>
          <w:spacing w:val="6"/>
          <w:kern w:val="24"/>
          <w:position w:val="1"/>
          <w:sz w:val="24"/>
          <w:szCs w:val="24"/>
        </w:rPr>
        <w:t>n has eight topics and uses a hierarchical approach to teaching skills.</w:t>
      </w:r>
      <w:r w:rsidR="00CF4D2D">
        <w:rPr>
          <w:rFonts w:ascii="Arial" w:hAnsi="Arial" w:cs="Arial"/>
          <w:color w:val="auto"/>
          <w:spacing w:val="6"/>
          <w:kern w:val="24"/>
          <w:position w:val="1"/>
          <w:sz w:val="24"/>
          <w:szCs w:val="24"/>
        </w:rPr>
        <w:t xml:space="preserve"> This means teaching the more basic self-awareness skills first and the more complex skills last</w:t>
      </w:r>
      <w:r w:rsidR="00861D10">
        <w:rPr>
          <w:rFonts w:ascii="Arial" w:hAnsi="Arial" w:cs="Arial"/>
          <w:color w:val="auto"/>
          <w:spacing w:val="6"/>
          <w:kern w:val="24"/>
          <w:position w:val="1"/>
          <w:sz w:val="24"/>
          <w:szCs w:val="24"/>
        </w:rPr>
        <w:t>.</w:t>
      </w:r>
      <w:r w:rsidR="00CF4D2D">
        <w:rPr>
          <w:rFonts w:ascii="Arial" w:hAnsi="Arial" w:cs="Arial"/>
          <w:color w:val="auto"/>
          <w:spacing w:val="6"/>
          <w:kern w:val="24"/>
          <w:position w:val="1"/>
          <w:sz w:val="24"/>
          <w:szCs w:val="24"/>
        </w:rPr>
        <w:t xml:space="preserve"> This is me</w:t>
      </w:r>
      <w:r w:rsidR="0032033F">
        <w:rPr>
          <w:rFonts w:ascii="Arial" w:hAnsi="Arial" w:cs="Arial"/>
          <w:color w:val="auto"/>
          <w:spacing w:val="6"/>
          <w:kern w:val="24"/>
          <w:position w:val="1"/>
          <w:sz w:val="24"/>
          <w:szCs w:val="24"/>
        </w:rPr>
        <w:t>,</w:t>
      </w:r>
      <w:r w:rsidR="00E91CB8">
        <w:rPr>
          <w:rFonts w:ascii="Arial" w:hAnsi="Arial" w:cs="Arial"/>
          <w:color w:val="auto"/>
          <w:spacing w:val="6"/>
          <w:kern w:val="24"/>
          <w:position w:val="1"/>
          <w:sz w:val="24"/>
          <w:szCs w:val="24"/>
        </w:rPr>
        <w:t xml:space="preserve"> is the first topic</w:t>
      </w:r>
      <w:r w:rsidR="001A3829">
        <w:rPr>
          <w:rFonts w:ascii="Arial" w:hAnsi="Arial" w:cs="Arial"/>
          <w:color w:val="auto"/>
          <w:spacing w:val="6"/>
          <w:kern w:val="24"/>
          <w:position w:val="1"/>
          <w:sz w:val="24"/>
          <w:szCs w:val="24"/>
        </w:rPr>
        <w:t xml:space="preserve"> with the aim to improve basic self-esteem and awareness through thinking about likes and dislikes in order to encourage them to start talking about their feelings.</w:t>
      </w:r>
      <w:r w:rsidR="00766471">
        <w:rPr>
          <w:rFonts w:ascii="Arial" w:hAnsi="Arial" w:cs="Arial"/>
          <w:color w:val="auto"/>
          <w:spacing w:val="6"/>
          <w:kern w:val="24"/>
          <w:position w:val="1"/>
          <w:sz w:val="24"/>
          <w:szCs w:val="24"/>
        </w:rPr>
        <w:t xml:space="preserve"> </w:t>
      </w:r>
      <w:r w:rsidR="00245C19">
        <w:rPr>
          <w:rFonts w:ascii="Arial" w:hAnsi="Arial" w:cs="Arial"/>
          <w:color w:val="auto"/>
          <w:spacing w:val="6"/>
          <w:kern w:val="24"/>
          <w:position w:val="1"/>
          <w:sz w:val="24"/>
          <w:szCs w:val="24"/>
        </w:rPr>
        <w:t>The intervention is de</w:t>
      </w:r>
      <w:r w:rsidR="00746E96">
        <w:rPr>
          <w:rFonts w:ascii="Arial" w:hAnsi="Arial" w:cs="Arial"/>
          <w:color w:val="auto"/>
          <w:spacing w:val="6"/>
          <w:kern w:val="24"/>
          <w:position w:val="1"/>
          <w:sz w:val="24"/>
          <w:szCs w:val="24"/>
        </w:rPr>
        <w:t xml:space="preserve">signed to run for a year but can be run as a twenty week program.  </w:t>
      </w:r>
    </w:p>
    <w:p w:rsidR="00695E87" w:rsidRDefault="00746E96" w:rsidP="00DA3F83">
      <w:pPr>
        <w:spacing w:line="360" w:lineRule="auto"/>
        <w:jc w:val="both"/>
        <w:rPr>
          <w:rFonts w:ascii="Arial" w:hAnsi="Arial" w:cs="Arial"/>
          <w:color w:val="auto"/>
          <w:spacing w:val="6"/>
          <w:kern w:val="24"/>
          <w:position w:val="1"/>
          <w:sz w:val="24"/>
          <w:szCs w:val="24"/>
        </w:rPr>
      </w:pPr>
      <w:r>
        <w:rPr>
          <w:rFonts w:ascii="Arial" w:hAnsi="Arial" w:cs="Arial"/>
          <w:color w:val="auto"/>
          <w:spacing w:val="6"/>
          <w:kern w:val="24"/>
          <w:position w:val="1"/>
          <w:sz w:val="24"/>
          <w:szCs w:val="24"/>
        </w:rPr>
        <w:t>The practitioner suggested running the p</w:t>
      </w:r>
      <w:r w:rsidR="006C5625">
        <w:rPr>
          <w:rFonts w:ascii="Arial" w:hAnsi="Arial" w:cs="Arial"/>
          <w:color w:val="auto"/>
          <w:spacing w:val="6"/>
          <w:kern w:val="24"/>
          <w:position w:val="1"/>
          <w:sz w:val="24"/>
          <w:szCs w:val="24"/>
        </w:rPr>
        <w:t>rogram as a whole class initiative</w:t>
      </w:r>
      <w:r w:rsidR="008D581D">
        <w:rPr>
          <w:rFonts w:ascii="Arial" w:hAnsi="Arial" w:cs="Arial"/>
          <w:color w:val="auto"/>
          <w:spacing w:val="6"/>
          <w:kern w:val="24"/>
          <w:position w:val="1"/>
          <w:sz w:val="24"/>
          <w:szCs w:val="24"/>
        </w:rPr>
        <w:t xml:space="preserve">. </w:t>
      </w:r>
      <w:r>
        <w:rPr>
          <w:rFonts w:ascii="Arial" w:hAnsi="Arial" w:cs="Arial"/>
          <w:color w:val="auto"/>
          <w:spacing w:val="6"/>
          <w:kern w:val="24"/>
          <w:position w:val="1"/>
          <w:sz w:val="24"/>
          <w:szCs w:val="24"/>
        </w:rPr>
        <w:t>The children wer</w:t>
      </w:r>
      <w:r w:rsidR="00407424">
        <w:rPr>
          <w:rFonts w:ascii="Arial" w:hAnsi="Arial" w:cs="Arial"/>
          <w:color w:val="auto"/>
          <w:spacing w:val="6"/>
          <w:kern w:val="24"/>
          <w:position w:val="1"/>
          <w:sz w:val="24"/>
          <w:szCs w:val="24"/>
        </w:rPr>
        <w:t xml:space="preserve">e assessed using the process </w:t>
      </w:r>
      <w:r w:rsidR="008D581D">
        <w:rPr>
          <w:rFonts w:ascii="Arial" w:hAnsi="Arial" w:cs="Arial"/>
          <w:color w:val="auto"/>
          <w:spacing w:val="6"/>
          <w:kern w:val="24"/>
          <w:position w:val="1"/>
          <w:sz w:val="24"/>
          <w:szCs w:val="24"/>
        </w:rPr>
        <w:t>incorporated within the program</w:t>
      </w:r>
      <w:r w:rsidR="00B101C9">
        <w:rPr>
          <w:rFonts w:ascii="Arial" w:hAnsi="Arial" w:cs="Arial"/>
          <w:color w:val="auto"/>
          <w:spacing w:val="6"/>
          <w:kern w:val="24"/>
          <w:position w:val="1"/>
          <w:sz w:val="24"/>
          <w:szCs w:val="24"/>
        </w:rPr>
        <w:t xml:space="preserve"> please see appendix 3</w:t>
      </w:r>
      <w:r>
        <w:rPr>
          <w:rFonts w:ascii="Arial" w:hAnsi="Arial" w:cs="Arial"/>
          <w:color w:val="auto"/>
          <w:spacing w:val="6"/>
          <w:kern w:val="24"/>
          <w:position w:val="1"/>
          <w:sz w:val="24"/>
          <w:szCs w:val="24"/>
        </w:rPr>
        <w:t xml:space="preserve"> and placed into groups according to those bas</w:t>
      </w:r>
      <w:r w:rsidR="00407424">
        <w:rPr>
          <w:rFonts w:ascii="Arial" w:hAnsi="Arial" w:cs="Arial"/>
          <w:color w:val="auto"/>
          <w:spacing w:val="6"/>
          <w:kern w:val="24"/>
          <w:position w:val="1"/>
          <w:sz w:val="24"/>
          <w:szCs w:val="24"/>
        </w:rPr>
        <w:t>eline results.</w:t>
      </w:r>
      <w:r w:rsidR="00C336F7">
        <w:rPr>
          <w:rFonts w:ascii="Arial" w:hAnsi="Arial" w:cs="Arial"/>
          <w:color w:val="auto"/>
          <w:spacing w:val="6"/>
          <w:kern w:val="24"/>
          <w:position w:val="1"/>
          <w:sz w:val="24"/>
          <w:szCs w:val="24"/>
        </w:rPr>
        <w:t xml:space="preserve"> The teacher planned for the sessions to be run in the PSD time slot</w:t>
      </w:r>
      <w:r w:rsidR="008D581D">
        <w:rPr>
          <w:rFonts w:ascii="Arial" w:hAnsi="Arial" w:cs="Arial"/>
          <w:color w:val="auto"/>
          <w:spacing w:val="6"/>
          <w:kern w:val="24"/>
          <w:position w:val="1"/>
          <w:sz w:val="24"/>
          <w:szCs w:val="24"/>
        </w:rPr>
        <w:t>s</w:t>
      </w:r>
      <w:r w:rsidR="00C336F7">
        <w:rPr>
          <w:rFonts w:ascii="Arial" w:hAnsi="Arial" w:cs="Arial"/>
          <w:color w:val="auto"/>
          <w:spacing w:val="6"/>
          <w:kern w:val="24"/>
          <w:position w:val="1"/>
          <w:sz w:val="24"/>
          <w:szCs w:val="24"/>
        </w:rPr>
        <w:t xml:space="preserve">. One group of eight </w:t>
      </w:r>
      <w:r w:rsidR="008D581D">
        <w:rPr>
          <w:rFonts w:ascii="Arial" w:hAnsi="Arial" w:cs="Arial"/>
          <w:color w:val="auto"/>
          <w:spacing w:val="6"/>
          <w:kern w:val="24"/>
          <w:position w:val="1"/>
          <w:sz w:val="24"/>
          <w:szCs w:val="24"/>
        </w:rPr>
        <w:t xml:space="preserve">children </w:t>
      </w:r>
      <w:r w:rsidR="00C336F7">
        <w:rPr>
          <w:rFonts w:ascii="Arial" w:hAnsi="Arial" w:cs="Arial"/>
          <w:color w:val="auto"/>
          <w:spacing w:val="6"/>
          <w:kern w:val="24"/>
          <w:position w:val="1"/>
          <w:sz w:val="24"/>
          <w:szCs w:val="24"/>
        </w:rPr>
        <w:t xml:space="preserve">to be </w:t>
      </w:r>
      <w:r w:rsidR="008D581D">
        <w:rPr>
          <w:rFonts w:ascii="Arial" w:hAnsi="Arial" w:cs="Arial"/>
          <w:color w:val="auto"/>
          <w:spacing w:val="6"/>
          <w:kern w:val="24"/>
          <w:position w:val="1"/>
          <w:sz w:val="24"/>
          <w:szCs w:val="24"/>
        </w:rPr>
        <w:t xml:space="preserve">taken by the practitioner while the other three groups </w:t>
      </w:r>
      <w:r w:rsidR="004461AD">
        <w:rPr>
          <w:rFonts w:ascii="Arial" w:hAnsi="Arial" w:cs="Arial"/>
          <w:color w:val="auto"/>
          <w:spacing w:val="6"/>
          <w:kern w:val="24"/>
          <w:position w:val="1"/>
          <w:sz w:val="24"/>
          <w:szCs w:val="24"/>
        </w:rPr>
        <w:t xml:space="preserve">are </w:t>
      </w:r>
      <w:r w:rsidR="008D581D">
        <w:rPr>
          <w:rFonts w:ascii="Arial" w:hAnsi="Arial" w:cs="Arial"/>
          <w:color w:val="auto"/>
          <w:spacing w:val="6"/>
          <w:kern w:val="24"/>
          <w:position w:val="1"/>
          <w:sz w:val="24"/>
          <w:szCs w:val="24"/>
        </w:rPr>
        <w:t>supervised by the teacher carrying out other PSD activities</w:t>
      </w:r>
      <w:r w:rsidR="004461AD">
        <w:rPr>
          <w:rFonts w:ascii="Arial" w:hAnsi="Arial" w:cs="Arial"/>
          <w:color w:val="auto"/>
          <w:spacing w:val="6"/>
          <w:kern w:val="24"/>
          <w:position w:val="1"/>
          <w:sz w:val="24"/>
          <w:szCs w:val="24"/>
        </w:rPr>
        <w:t>,</w:t>
      </w:r>
      <w:r w:rsidR="008D581D">
        <w:rPr>
          <w:rFonts w:ascii="Arial" w:hAnsi="Arial" w:cs="Arial"/>
          <w:color w:val="auto"/>
          <w:spacing w:val="6"/>
          <w:kern w:val="24"/>
          <w:position w:val="1"/>
          <w:sz w:val="24"/>
          <w:szCs w:val="24"/>
        </w:rPr>
        <w:t xml:space="preserve"> and then work in a carousel fashion until all groups have had their turn.</w:t>
      </w:r>
      <w:r w:rsidR="004461AD">
        <w:rPr>
          <w:rFonts w:ascii="Arial" w:hAnsi="Arial" w:cs="Arial"/>
          <w:color w:val="auto"/>
          <w:spacing w:val="6"/>
          <w:kern w:val="24"/>
          <w:position w:val="1"/>
          <w:sz w:val="24"/>
          <w:szCs w:val="24"/>
        </w:rPr>
        <w:t xml:space="preserve"> Specific Parental permission to participate was not required as the intervention was run as a </w:t>
      </w:r>
      <w:r w:rsidR="00DA2A26">
        <w:rPr>
          <w:rFonts w:ascii="Arial" w:hAnsi="Arial" w:cs="Arial"/>
          <w:color w:val="auto"/>
          <w:spacing w:val="6"/>
          <w:kern w:val="24"/>
          <w:position w:val="1"/>
          <w:sz w:val="24"/>
          <w:szCs w:val="24"/>
        </w:rPr>
        <w:t>PSD lesson for the whole class.  The practitioner and the teacher decided in the first instance to run as a double session to allow the children sufficient time so they didn’t feel rush and still allow time for all four groups to have their turn.</w:t>
      </w:r>
      <w:r w:rsidR="003E0032">
        <w:rPr>
          <w:rFonts w:ascii="Arial" w:hAnsi="Arial" w:cs="Arial"/>
          <w:color w:val="auto"/>
          <w:spacing w:val="6"/>
          <w:kern w:val="24"/>
          <w:position w:val="1"/>
          <w:sz w:val="24"/>
          <w:szCs w:val="24"/>
        </w:rPr>
        <w:t xml:space="preserve">  It was decided to run as a twenty week program.  The sessions were held once a week and the children’s progress was monitored and evaluated using the forms in the program. The children were t</w:t>
      </w:r>
      <w:r w:rsidR="005E73F1">
        <w:rPr>
          <w:rFonts w:ascii="Arial" w:hAnsi="Arial" w:cs="Arial"/>
          <w:color w:val="auto"/>
          <w:spacing w:val="6"/>
          <w:kern w:val="24"/>
          <w:position w:val="1"/>
          <w:sz w:val="24"/>
          <w:szCs w:val="24"/>
        </w:rPr>
        <w:t>h</w:t>
      </w:r>
      <w:r w:rsidR="003E0032">
        <w:rPr>
          <w:rFonts w:ascii="Arial" w:hAnsi="Arial" w:cs="Arial"/>
          <w:color w:val="auto"/>
          <w:spacing w:val="6"/>
          <w:kern w:val="24"/>
          <w:position w:val="1"/>
          <w:sz w:val="24"/>
          <w:szCs w:val="24"/>
        </w:rPr>
        <w:t>en reasse</w:t>
      </w:r>
      <w:r w:rsidR="005E73F1">
        <w:rPr>
          <w:rFonts w:ascii="Arial" w:hAnsi="Arial" w:cs="Arial"/>
          <w:color w:val="auto"/>
          <w:spacing w:val="6"/>
          <w:kern w:val="24"/>
          <w:position w:val="1"/>
          <w:sz w:val="24"/>
          <w:szCs w:val="24"/>
        </w:rPr>
        <w:t>s</w:t>
      </w:r>
      <w:r w:rsidR="003E0032">
        <w:rPr>
          <w:rFonts w:ascii="Arial" w:hAnsi="Arial" w:cs="Arial"/>
          <w:color w:val="auto"/>
          <w:spacing w:val="6"/>
          <w:kern w:val="24"/>
          <w:position w:val="1"/>
          <w:sz w:val="24"/>
          <w:szCs w:val="24"/>
        </w:rPr>
        <w:t>sed at the end of the twenty weeks</w:t>
      </w:r>
      <w:r w:rsidR="004461AD">
        <w:rPr>
          <w:rFonts w:ascii="Arial" w:hAnsi="Arial" w:cs="Arial"/>
          <w:color w:val="auto"/>
          <w:spacing w:val="6"/>
          <w:kern w:val="24"/>
          <w:position w:val="1"/>
          <w:sz w:val="24"/>
          <w:szCs w:val="24"/>
        </w:rPr>
        <w:t xml:space="preserve"> </w:t>
      </w:r>
      <w:r w:rsidR="005E73F1">
        <w:rPr>
          <w:rFonts w:ascii="Arial" w:hAnsi="Arial" w:cs="Arial"/>
          <w:color w:val="auto"/>
          <w:spacing w:val="6"/>
          <w:kern w:val="24"/>
          <w:position w:val="1"/>
          <w:sz w:val="24"/>
          <w:szCs w:val="24"/>
        </w:rPr>
        <w:t>and regrouped where necessary. It was decided to continue with the program for the rest of the year.</w:t>
      </w:r>
    </w:p>
    <w:p w:rsidR="00800078" w:rsidRDefault="00800078" w:rsidP="00DA3F83">
      <w:pPr>
        <w:spacing w:line="360" w:lineRule="auto"/>
        <w:jc w:val="both"/>
        <w:rPr>
          <w:rFonts w:ascii="Arial" w:hAnsi="Arial" w:cs="Arial"/>
          <w:color w:val="auto"/>
          <w:spacing w:val="6"/>
          <w:kern w:val="24"/>
          <w:position w:val="1"/>
          <w:sz w:val="24"/>
          <w:szCs w:val="24"/>
          <w:u w:val="single"/>
        </w:rPr>
      </w:pPr>
    </w:p>
    <w:p w:rsidR="00800078" w:rsidRPr="00800078" w:rsidRDefault="00800078" w:rsidP="00DA3F83">
      <w:pPr>
        <w:spacing w:line="360" w:lineRule="auto"/>
        <w:jc w:val="both"/>
        <w:rPr>
          <w:rFonts w:ascii="Arial" w:hAnsi="Arial" w:cs="Arial"/>
          <w:color w:val="auto"/>
          <w:spacing w:val="6"/>
          <w:kern w:val="24"/>
          <w:position w:val="1"/>
          <w:sz w:val="24"/>
          <w:szCs w:val="24"/>
          <w:u w:val="single"/>
        </w:rPr>
      </w:pPr>
      <w:r>
        <w:rPr>
          <w:rFonts w:ascii="Arial" w:hAnsi="Arial" w:cs="Arial"/>
          <w:color w:val="auto"/>
          <w:spacing w:val="6"/>
          <w:kern w:val="24"/>
          <w:position w:val="1"/>
          <w:sz w:val="24"/>
          <w:szCs w:val="24"/>
          <w:u w:val="single"/>
        </w:rPr>
        <w:t>Findings</w:t>
      </w:r>
    </w:p>
    <w:p w:rsidR="00920A33" w:rsidRDefault="00800078" w:rsidP="00EF31FC">
      <w:pPr>
        <w:spacing w:line="360" w:lineRule="auto"/>
        <w:jc w:val="both"/>
        <w:rPr>
          <w:rFonts w:ascii="Arial" w:hAnsi="Arial" w:cs="Arial"/>
          <w:sz w:val="24"/>
          <w:szCs w:val="24"/>
        </w:rPr>
      </w:pPr>
      <w:r>
        <w:rPr>
          <w:rFonts w:ascii="Arial" w:hAnsi="Arial" w:cs="Arial"/>
          <w:sz w:val="24"/>
          <w:szCs w:val="24"/>
        </w:rPr>
        <w:t xml:space="preserve">According to Hryniewicz, L. (2013) </w:t>
      </w:r>
      <w:r w:rsidR="009071EF">
        <w:rPr>
          <w:rFonts w:ascii="Arial" w:hAnsi="Arial" w:cs="Arial"/>
          <w:sz w:val="24"/>
          <w:szCs w:val="24"/>
        </w:rPr>
        <w:t>“</w:t>
      </w:r>
      <w:r>
        <w:rPr>
          <w:rFonts w:ascii="Arial" w:hAnsi="Arial" w:cs="Arial"/>
          <w:sz w:val="24"/>
          <w:szCs w:val="24"/>
        </w:rPr>
        <w:t>Self-esteem is the way in which we view ourselves and our abilities and how we compare ourselves to others. It influences the way we re</w:t>
      </w:r>
      <w:r w:rsidR="009071EF">
        <w:rPr>
          <w:rFonts w:ascii="Arial" w:hAnsi="Arial" w:cs="Arial"/>
          <w:sz w:val="24"/>
          <w:szCs w:val="24"/>
        </w:rPr>
        <w:t xml:space="preserve">spond to any aspect of life. The messages that other people give us about ourselves can have a big effect on how we view ourselves and our abilities.” </w:t>
      </w:r>
      <w:r w:rsidR="007351E5">
        <w:rPr>
          <w:rFonts w:ascii="Arial" w:hAnsi="Arial" w:cs="Arial"/>
          <w:sz w:val="24"/>
          <w:szCs w:val="24"/>
        </w:rPr>
        <w:t xml:space="preserve">The sessions were popular with the children even those most reluctant at the start, engaged more and started to participate more as the weeks went on. </w:t>
      </w:r>
    </w:p>
    <w:p w:rsidR="00BC5ABA" w:rsidRDefault="006C5625" w:rsidP="006316CB">
      <w:pPr>
        <w:spacing w:line="360" w:lineRule="auto"/>
        <w:jc w:val="both"/>
        <w:rPr>
          <w:rFonts w:ascii="Arial" w:hAnsi="Arial" w:cs="Arial"/>
          <w:sz w:val="24"/>
          <w:szCs w:val="24"/>
        </w:rPr>
      </w:pPr>
      <w:r>
        <w:rPr>
          <w:rFonts w:ascii="Arial" w:hAnsi="Arial" w:cs="Arial"/>
          <w:sz w:val="24"/>
          <w:szCs w:val="24"/>
        </w:rPr>
        <w:t xml:space="preserve">Working in small groups was appropriate for J’s needs, less intimidating and easier to manage.  As it was a whole class initiative and everyone was participating, it </w:t>
      </w:r>
      <w:r w:rsidR="00257178">
        <w:rPr>
          <w:rFonts w:ascii="Arial" w:hAnsi="Arial" w:cs="Arial"/>
          <w:sz w:val="24"/>
          <w:szCs w:val="24"/>
        </w:rPr>
        <w:t>became part of the school norm. Sometimes with withdrawal groups it can be quite obvious to the children left in class that certain children are going out of class a for extra help, which although the support and help is needed, the label and stigma can be quite harmful to a child’s self-esteem</w:t>
      </w:r>
      <w:r w:rsidR="00BC5ABA">
        <w:rPr>
          <w:rFonts w:ascii="Arial" w:hAnsi="Arial" w:cs="Arial"/>
          <w:sz w:val="24"/>
          <w:szCs w:val="24"/>
        </w:rPr>
        <w:t>, especially if the child participates in a few different interventions.</w:t>
      </w:r>
      <w:r w:rsidR="00027C29">
        <w:rPr>
          <w:rFonts w:ascii="Arial" w:hAnsi="Arial" w:cs="Arial"/>
          <w:sz w:val="24"/>
          <w:szCs w:val="24"/>
        </w:rPr>
        <w:t xml:space="preserve"> </w:t>
      </w:r>
    </w:p>
    <w:p w:rsidR="006316CB" w:rsidRDefault="00257178" w:rsidP="006316CB">
      <w:pPr>
        <w:spacing w:line="360" w:lineRule="auto"/>
        <w:jc w:val="both"/>
        <w:rPr>
          <w:rFonts w:ascii="Arial" w:hAnsi="Arial" w:cs="Arial"/>
          <w:sz w:val="24"/>
          <w:szCs w:val="24"/>
        </w:rPr>
      </w:pPr>
      <w:r>
        <w:rPr>
          <w:rFonts w:ascii="Arial" w:hAnsi="Arial" w:cs="Arial"/>
          <w:sz w:val="24"/>
          <w:szCs w:val="24"/>
        </w:rPr>
        <w:t xml:space="preserve"> </w:t>
      </w:r>
      <w:r w:rsidR="00597FB1">
        <w:rPr>
          <w:rFonts w:ascii="Arial" w:hAnsi="Arial" w:cs="Arial"/>
          <w:sz w:val="24"/>
          <w:szCs w:val="24"/>
        </w:rPr>
        <w:t xml:space="preserve">After a few sessions of the intervention </w:t>
      </w:r>
      <w:r w:rsidR="00661554">
        <w:rPr>
          <w:rFonts w:ascii="Arial" w:hAnsi="Arial" w:cs="Arial"/>
          <w:sz w:val="24"/>
          <w:szCs w:val="24"/>
        </w:rPr>
        <w:t>J started to open up a little and once she could explain it seemed that J</w:t>
      </w:r>
      <w:r w:rsidR="007351E5">
        <w:rPr>
          <w:rFonts w:ascii="Arial" w:hAnsi="Arial" w:cs="Arial"/>
          <w:sz w:val="24"/>
          <w:szCs w:val="24"/>
        </w:rPr>
        <w:t xml:space="preserve"> had been </w:t>
      </w:r>
      <w:r w:rsidR="00597FB1">
        <w:rPr>
          <w:rFonts w:ascii="Arial" w:hAnsi="Arial" w:cs="Arial"/>
          <w:sz w:val="24"/>
          <w:szCs w:val="24"/>
        </w:rPr>
        <w:t xml:space="preserve">feeling </w:t>
      </w:r>
      <w:r w:rsidR="007351E5">
        <w:rPr>
          <w:rFonts w:ascii="Arial" w:hAnsi="Arial" w:cs="Arial"/>
          <w:sz w:val="24"/>
          <w:szCs w:val="24"/>
        </w:rPr>
        <w:t xml:space="preserve">a little </w:t>
      </w:r>
      <w:r w:rsidR="00597FB1">
        <w:rPr>
          <w:rFonts w:ascii="Arial" w:hAnsi="Arial" w:cs="Arial"/>
          <w:sz w:val="24"/>
          <w:szCs w:val="24"/>
        </w:rPr>
        <w:t>self-conscious.</w:t>
      </w:r>
      <w:r w:rsidR="00661554">
        <w:rPr>
          <w:rFonts w:ascii="Arial" w:hAnsi="Arial" w:cs="Arial"/>
          <w:sz w:val="24"/>
          <w:szCs w:val="24"/>
        </w:rPr>
        <w:t xml:space="preserve">  It took quite a while for J to be able to find the words to express her feelings</w:t>
      </w:r>
      <w:r w:rsidR="00597FB1">
        <w:rPr>
          <w:rFonts w:ascii="Arial" w:hAnsi="Arial" w:cs="Arial"/>
          <w:sz w:val="24"/>
          <w:szCs w:val="24"/>
        </w:rPr>
        <w:t xml:space="preserve"> </w:t>
      </w:r>
      <w:r w:rsidR="00661554">
        <w:rPr>
          <w:rFonts w:ascii="Arial" w:hAnsi="Arial" w:cs="Arial"/>
          <w:sz w:val="24"/>
          <w:szCs w:val="24"/>
        </w:rPr>
        <w:t xml:space="preserve">and understand what they meant. The practitioner wanted to encourage her </w:t>
      </w:r>
      <w:r w:rsidR="006316CB">
        <w:rPr>
          <w:rFonts w:ascii="Arial" w:hAnsi="Arial" w:cs="Arial"/>
          <w:sz w:val="24"/>
          <w:szCs w:val="24"/>
        </w:rPr>
        <w:t>.</w:t>
      </w:r>
      <w:r w:rsidR="00661554">
        <w:rPr>
          <w:rFonts w:ascii="Arial" w:hAnsi="Arial" w:cs="Arial"/>
          <w:sz w:val="24"/>
          <w:szCs w:val="24"/>
        </w:rPr>
        <w:t>but was careful not to put words into her mouth.</w:t>
      </w:r>
      <w:r w:rsidR="00597FB1">
        <w:rPr>
          <w:rFonts w:ascii="Arial" w:hAnsi="Arial" w:cs="Arial"/>
          <w:sz w:val="24"/>
          <w:szCs w:val="24"/>
        </w:rPr>
        <w:t xml:space="preserve"> As her speech is impaired, she does not want to speak out the front in class in case her words come out wrong and her friends don’t understand her.</w:t>
      </w:r>
      <w:r w:rsidR="00661554">
        <w:rPr>
          <w:rFonts w:ascii="Arial" w:hAnsi="Arial" w:cs="Arial"/>
          <w:sz w:val="24"/>
          <w:szCs w:val="24"/>
        </w:rPr>
        <w:t xml:space="preserve"> She also felt because of the way she stands and holds her arm that people are looking at her funny.</w:t>
      </w:r>
      <w:r w:rsidR="00920A33">
        <w:rPr>
          <w:rFonts w:ascii="Arial" w:hAnsi="Arial" w:cs="Arial"/>
          <w:sz w:val="24"/>
          <w:szCs w:val="24"/>
        </w:rPr>
        <w:t xml:space="preserve"> Working through the topics one at a time moving on to My strengths and qualities, and What makes me feel good helped J to start building a more positive image of her-self. Talking with the other children who have similar feelings but for different reasons helped J to realise that although </w:t>
      </w:r>
      <w:r w:rsidR="00761480">
        <w:rPr>
          <w:rFonts w:ascii="Arial" w:hAnsi="Arial" w:cs="Arial"/>
          <w:sz w:val="24"/>
          <w:szCs w:val="24"/>
        </w:rPr>
        <w:t>everyone is different, everyone is a little worried about something especially when there is a lot of changes.  The practitioner found the intervention to be very positive and helpful for the children’s emotional well-being, and a very useful tool to gather a holist</w:t>
      </w:r>
      <w:r w:rsidR="0055032D">
        <w:rPr>
          <w:rFonts w:ascii="Arial" w:hAnsi="Arial" w:cs="Arial"/>
          <w:sz w:val="24"/>
          <w:szCs w:val="24"/>
        </w:rPr>
        <w:t xml:space="preserve">ic view of the children </w:t>
      </w:r>
      <w:r w:rsidR="00761480">
        <w:rPr>
          <w:rFonts w:ascii="Arial" w:hAnsi="Arial" w:cs="Arial"/>
          <w:sz w:val="24"/>
          <w:szCs w:val="24"/>
        </w:rPr>
        <w:t>beyond their academic and physical</w:t>
      </w:r>
      <w:r w:rsidR="0055032D">
        <w:rPr>
          <w:rFonts w:ascii="Arial" w:hAnsi="Arial" w:cs="Arial"/>
          <w:sz w:val="24"/>
          <w:szCs w:val="24"/>
        </w:rPr>
        <w:t xml:space="preserve"> skills, to be able to provide a more appropriate individualised support where</w:t>
      </w:r>
      <w:r w:rsidR="00761480">
        <w:rPr>
          <w:rFonts w:ascii="Arial" w:hAnsi="Arial" w:cs="Arial"/>
          <w:sz w:val="24"/>
          <w:szCs w:val="24"/>
        </w:rPr>
        <w:t xml:space="preserve"> </w:t>
      </w:r>
      <w:r w:rsidR="0055032D">
        <w:rPr>
          <w:rFonts w:ascii="Arial" w:hAnsi="Arial" w:cs="Arial"/>
          <w:sz w:val="24"/>
          <w:szCs w:val="24"/>
        </w:rPr>
        <w:t>it is needed.</w:t>
      </w:r>
      <w:r w:rsidR="00CB7A97">
        <w:rPr>
          <w:rFonts w:ascii="Arial" w:hAnsi="Arial" w:cs="Arial"/>
          <w:sz w:val="24"/>
          <w:szCs w:val="24"/>
        </w:rPr>
        <w:t xml:space="preserve"> When the children got to topic 8 How great am I, they summarised what they had learned by considering what makes them special and great</w:t>
      </w:r>
      <w:r w:rsidR="002E562F">
        <w:rPr>
          <w:rFonts w:ascii="Arial" w:hAnsi="Arial" w:cs="Arial"/>
          <w:sz w:val="24"/>
          <w:szCs w:val="24"/>
        </w:rPr>
        <w:t xml:space="preserve">.  </w:t>
      </w:r>
    </w:p>
    <w:p w:rsidR="006316CB" w:rsidRDefault="006316CB" w:rsidP="006316CB">
      <w:pPr>
        <w:spacing w:line="360" w:lineRule="auto"/>
        <w:jc w:val="both"/>
        <w:rPr>
          <w:rFonts w:ascii="Arial" w:hAnsi="Arial" w:cs="Arial"/>
          <w:sz w:val="24"/>
          <w:szCs w:val="24"/>
        </w:rPr>
      </w:pPr>
      <w:r>
        <w:rPr>
          <w:rFonts w:ascii="Arial" w:hAnsi="Arial" w:cs="Arial"/>
          <w:sz w:val="24"/>
          <w:szCs w:val="24"/>
        </w:rPr>
        <w:t>The Teacher noticed improved general behaviour in the class</w:t>
      </w:r>
      <w:r w:rsidR="00D475AF">
        <w:rPr>
          <w:rFonts w:ascii="Arial" w:hAnsi="Arial" w:cs="Arial"/>
          <w:sz w:val="24"/>
          <w:szCs w:val="24"/>
        </w:rPr>
        <w:t xml:space="preserve"> after the sessions had been running for a few weeks,</w:t>
      </w:r>
      <w:r>
        <w:rPr>
          <w:rFonts w:ascii="Arial" w:hAnsi="Arial" w:cs="Arial"/>
          <w:sz w:val="24"/>
          <w:szCs w:val="24"/>
        </w:rPr>
        <w:t xml:space="preserve"> and that the children seemed more willing to give things a go. The children seemed to have more empathy and respect for each other and there seemed to be a general change for the better in the ethos and dynamics of the class. </w:t>
      </w:r>
    </w:p>
    <w:p w:rsidR="009C507A" w:rsidRDefault="002E562F" w:rsidP="00EF31FC">
      <w:pPr>
        <w:spacing w:line="360" w:lineRule="auto"/>
        <w:jc w:val="both"/>
        <w:rPr>
          <w:rFonts w:ascii="Arial" w:hAnsi="Arial" w:cs="Arial"/>
          <w:sz w:val="24"/>
          <w:szCs w:val="24"/>
        </w:rPr>
      </w:pPr>
      <w:r>
        <w:rPr>
          <w:rFonts w:ascii="Arial" w:hAnsi="Arial" w:cs="Arial"/>
          <w:sz w:val="24"/>
          <w:szCs w:val="24"/>
        </w:rPr>
        <w:t>This program h</w:t>
      </w:r>
      <w:r w:rsidR="00CB7A97">
        <w:rPr>
          <w:rFonts w:ascii="Arial" w:hAnsi="Arial" w:cs="Arial"/>
          <w:sz w:val="24"/>
          <w:szCs w:val="24"/>
        </w:rPr>
        <w:t>as follow up programmes tackling different aspects of emotional development as the children grow.  The second book concentra</w:t>
      </w:r>
      <w:r>
        <w:rPr>
          <w:rFonts w:ascii="Arial" w:hAnsi="Arial" w:cs="Arial"/>
          <w:sz w:val="24"/>
          <w:szCs w:val="24"/>
        </w:rPr>
        <w:t>tes on Social S</w:t>
      </w:r>
      <w:r w:rsidR="00CB7A97">
        <w:rPr>
          <w:rFonts w:ascii="Arial" w:hAnsi="Arial" w:cs="Arial"/>
          <w:sz w:val="24"/>
          <w:szCs w:val="24"/>
        </w:rPr>
        <w:t>kills a</w:t>
      </w:r>
      <w:r>
        <w:rPr>
          <w:rFonts w:ascii="Arial" w:hAnsi="Arial" w:cs="Arial"/>
          <w:sz w:val="24"/>
          <w:szCs w:val="24"/>
        </w:rPr>
        <w:t>nd the third is Developing Friendships. This means that this intervention can be used as a continuous provision for J</w:t>
      </w:r>
      <w:r w:rsidR="00660D8A">
        <w:rPr>
          <w:rFonts w:ascii="Arial" w:hAnsi="Arial" w:cs="Arial"/>
          <w:sz w:val="24"/>
          <w:szCs w:val="24"/>
        </w:rPr>
        <w:t xml:space="preserve"> as she progresses through into year 4 and beyond if needs be.</w:t>
      </w:r>
      <w:r w:rsidR="008E4C66">
        <w:rPr>
          <w:rFonts w:ascii="Arial" w:hAnsi="Arial" w:cs="Arial"/>
          <w:sz w:val="24"/>
          <w:szCs w:val="24"/>
        </w:rPr>
        <w:t xml:space="preserve"> </w:t>
      </w:r>
      <w:r>
        <w:rPr>
          <w:rFonts w:ascii="Arial" w:hAnsi="Arial" w:cs="Arial"/>
          <w:sz w:val="24"/>
          <w:szCs w:val="24"/>
        </w:rPr>
        <w:t xml:space="preserve"> </w:t>
      </w:r>
      <w:r w:rsidR="00C20BFB">
        <w:rPr>
          <w:rFonts w:ascii="Arial" w:hAnsi="Arial" w:cs="Arial"/>
          <w:sz w:val="24"/>
          <w:szCs w:val="24"/>
        </w:rPr>
        <w:t>A</w:t>
      </w:r>
      <w:r>
        <w:rPr>
          <w:rFonts w:ascii="Arial" w:hAnsi="Arial" w:cs="Arial"/>
          <w:sz w:val="24"/>
          <w:szCs w:val="24"/>
        </w:rPr>
        <w:t>ccording to Crossley, G. (2011) “Many children with MLD suffer with low</w:t>
      </w:r>
      <w:r w:rsidR="00C20BFB">
        <w:rPr>
          <w:rFonts w:ascii="Arial" w:hAnsi="Arial" w:cs="Arial"/>
          <w:sz w:val="24"/>
          <w:szCs w:val="24"/>
        </w:rPr>
        <w:t>er levels of</w:t>
      </w:r>
      <w:r>
        <w:rPr>
          <w:rFonts w:ascii="Arial" w:hAnsi="Arial" w:cs="Arial"/>
          <w:sz w:val="24"/>
          <w:szCs w:val="24"/>
        </w:rPr>
        <w:t xml:space="preserve"> self-esteem</w:t>
      </w:r>
      <w:r w:rsidR="00C20BFB">
        <w:rPr>
          <w:rFonts w:ascii="Arial" w:hAnsi="Arial" w:cs="Arial"/>
          <w:sz w:val="24"/>
          <w:szCs w:val="24"/>
        </w:rPr>
        <w:t xml:space="preserve"> and motivation</w:t>
      </w:r>
      <w:r w:rsidR="005967E5">
        <w:rPr>
          <w:rFonts w:ascii="Arial" w:hAnsi="Arial" w:cs="Arial"/>
          <w:sz w:val="24"/>
          <w:szCs w:val="24"/>
        </w:rPr>
        <w:t xml:space="preserve">. </w:t>
      </w:r>
      <w:r w:rsidR="00C20BFB">
        <w:rPr>
          <w:rFonts w:ascii="Arial" w:hAnsi="Arial" w:cs="Arial"/>
          <w:sz w:val="24"/>
          <w:szCs w:val="24"/>
        </w:rPr>
        <w:t>Often, as they progress through school, the gap between their abilities and those of their peers grows wider.”</w:t>
      </w:r>
      <w:r w:rsidR="005967E5">
        <w:rPr>
          <w:rFonts w:ascii="Arial" w:hAnsi="Arial" w:cs="Arial"/>
          <w:sz w:val="24"/>
          <w:szCs w:val="24"/>
        </w:rPr>
        <w:t xml:space="preserve"> This could have added to J’s insecurities about herself as they are starting to notice all kinds of differences between their peers.</w:t>
      </w:r>
      <w:r w:rsidR="00D35302">
        <w:rPr>
          <w:rFonts w:ascii="Arial" w:hAnsi="Arial" w:cs="Arial"/>
          <w:sz w:val="24"/>
          <w:szCs w:val="24"/>
        </w:rPr>
        <w:t xml:space="preserve">  </w:t>
      </w:r>
      <w:r w:rsidR="003C76D5">
        <w:rPr>
          <w:rFonts w:ascii="Arial" w:hAnsi="Arial" w:cs="Arial"/>
          <w:sz w:val="24"/>
          <w:szCs w:val="24"/>
        </w:rPr>
        <w:t>J is settling better into the class and is showing more willingness to try and some improvement in competency in her work generally and some of her enthusiasm for learning has seemed to return.</w:t>
      </w:r>
      <w:r w:rsidR="000628E2">
        <w:rPr>
          <w:rFonts w:ascii="Arial" w:hAnsi="Arial" w:cs="Arial"/>
          <w:sz w:val="24"/>
          <w:szCs w:val="24"/>
        </w:rPr>
        <w:t xml:space="preserve">  J now speaks more confidently </w:t>
      </w:r>
      <w:r w:rsidR="003C76D5">
        <w:rPr>
          <w:rFonts w:ascii="Arial" w:hAnsi="Arial" w:cs="Arial"/>
          <w:sz w:val="24"/>
          <w:szCs w:val="24"/>
        </w:rPr>
        <w:t>abo</w:t>
      </w:r>
      <w:r w:rsidR="000628E2">
        <w:rPr>
          <w:rFonts w:ascii="Arial" w:hAnsi="Arial" w:cs="Arial"/>
          <w:sz w:val="24"/>
          <w:szCs w:val="24"/>
        </w:rPr>
        <w:t>ut</w:t>
      </w:r>
      <w:r w:rsidR="003C76D5">
        <w:rPr>
          <w:rFonts w:ascii="Arial" w:hAnsi="Arial" w:cs="Arial"/>
          <w:sz w:val="24"/>
          <w:szCs w:val="24"/>
        </w:rPr>
        <w:t xml:space="preserve"> topics t</w:t>
      </w:r>
      <w:r w:rsidR="000628E2">
        <w:rPr>
          <w:rFonts w:ascii="Arial" w:hAnsi="Arial" w:cs="Arial"/>
          <w:sz w:val="24"/>
          <w:szCs w:val="24"/>
        </w:rPr>
        <w:t>o the class in larger groups though will only talk about herself in small groups</w:t>
      </w:r>
      <w:r w:rsidR="00BF4844">
        <w:rPr>
          <w:rFonts w:ascii="Arial" w:hAnsi="Arial" w:cs="Arial"/>
          <w:sz w:val="24"/>
          <w:szCs w:val="24"/>
        </w:rPr>
        <w:t xml:space="preserve"> at the moment though she is increasing in confidence all the time</w:t>
      </w:r>
      <w:r w:rsidR="001B7499">
        <w:rPr>
          <w:rFonts w:ascii="Arial" w:hAnsi="Arial" w:cs="Arial"/>
          <w:sz w:val="24"/>
          <w:szCs w:val="24"/>
        </w:rPr>
        <w:t>.  The practitioner will continue to monitor J’s progress and assess her needs and if it is still appropriate will</w:t>
      </w:r>
      <w:r w:rsidR="00D96E81">
        <w:rPr>
          <w:rFonts w:ascii="Arial" w:hAnsi="Arial" w:cs="Arial"/>
          <w:sz w:val="24"/>
          <w:szCs w:val="24"/>
        </w:rPr>
        <w:t xml:space="preserve"> continue to work through the books one at a time.</w:t>
      </w:r>
      <w:r w:rsidR="00B64F49">
        <w:rPr>
          <w:rFonts w:ascii="Arial" w:hAnsi="Arial" w:cs="Arial"/>
          <w:sz w:val="24"/>
          <w:szCs w:val="24"/>
        </w:rPr>
        <w:t xml:space="preserve">  These books work in the same way as the first with set topics and set activities within them, they have just moved on to more complex</w:t>
      </w:r>
      <w:r w:rsidR="00D96E81">
        <w:rPr>
          <w:rFonts w:ascii="Arial" w:hAnsi="Arial" w:cs="Arial"/>
          <w:sz w:val="24"/>
          <w:szCs w:val="24"/>
        </w:rPr>
        <w:t xml:space="preserve"> </w:t>
      </w:r>
      <w:r w:rsidR="00B64F49">
        <w:rPr>
          <w:rFonts w:ascii="Arial" w:hAnsi="Arial" w:cs="Arial"/>
          <w:sz w:val="24"/>
          <w:szCs w:val="24"/>
        </w:rPr>
        <w:t xml:space="preserve">skills. </w:t>
      </w:r>
    </w:p>
    <w:p w:rsidR="00212386" w:rsidRDefault="009C507A" w:rsidP="00EF31FC">
      <w:pPr>
        <w:spacing w:line="360" w:lineRule="auto"/>
        <w:jc w:val="both"/>
        <w:rPr>
          <w:rFonts w:ascii="Arial" w:hAnsi="Arial" w:cs="Arial"/>
          <w:sz w:val="24"/>
          <w:szCs w:val="24"/>
        </w:rPr>
      </w:pPr>
      <w:r>
        <w:rPr>
          <w:rFonts w:ascii="Arial" w:hAnsi="Arial" w:cs="Arial"/>
          <w:sz w:val="24"/>
          <w:szCs w:val="24"/>
        </w:rPr>
        <w:t>With the importance of well-being and self-e</w:t>
      </w:r>
      <w:r w:rsidR="00C82C6E">
        <w:rPr>
          <w:rFonts w:ascii="Arial" w:hAnsi="Arial" w:cs="Arial"/>
          <w:sz w:val="24"/>
          <w:szCs w:val="24"/>
        </w:rPr>
        <w:t>s</w:t>
      </w:r>
      <w:r>
        <w:rPr>
          <w:rFonts w:ascii="Arial" w:hAnsi="Arial" w:cs="Arial"/>
          <w:sz w:val="24"/>
          <w:szCs w:val="24"/>
        </w:rPr>
        <w:t xml:space="preserve">teem becoming more </w:t>
      </w:r>
      <w:r w:rsidR="00C82C6E">
        <w:rPr>
          <w:rFonts w:ascii="Arial" w:hAnsi="Arial" w:cs="Arial"/>
          <w:sz w:val="24"/>
          <w:szCs w:val="24"/>
        </w:rPr>
        <w:t>r</w:t>
      </w:r>
      <w:r>
        <w:rPr>
          <w:rFonts w:ascii="Arial" w:hAnsi="Arial" w:cs="Arial"/>
          <w:sz w:val="24"/>
          <w:szCs w:val="24"/>
        </w:rPr>
        <w:t>ecognised</w:t>
      </w:r>
      <w:r w:rsidR="00C82C6E">
        <w:rPr>
          <w:rFonts w:ascii="Arial" w:hAnsi="Arial" w:cs="Arial"/>
          <w:sz w:val="24"/>
          <w:szCs w:val="24"/>
        </w:rPr>
        <w:t xml:space="preserve"> in an ever more diverse world, the Donaldson report</w:t>
      </w:r>
      <w:r w:rsidR="00B64F49">
        <w:rPr>
          <w:rFonts w:ascii="Arial" w:hAnsi="Arial" w:cs="Arial"/>
          <w:sz w:val="24"/>
          <w:szCs w:val="24"/>
        </w:rPr>
        <w:t xml:space="preserve"> </w:t>
      </w:r>
      <w:r w:rsidR="00C82C6E">
        <w:rPr>
          <w:rFonts w:ascii="Arial" w:hAnsi="Arial" w:cs="Arial"/>
          <w:sz w:val="24"/>
          <w:szCs w:val="24"/>
        </w:rPr>
        <w:t>(2015) has made far reaching and fundamental recommendations.  These recommendations</w:t>
      </w:r>
      <w:r w:rsidR="008B0DD5">
        <w:rPr>
          <w:rFonts w:ascii="Arial" w:hAnsi="Arial" w:cs="Arial"/>
          <w:sz w:val="24"/>
          <w:szCs w:val="24"/>
        </w:rPr>
        <w:t xml:space="preserve"> heavily influenced The Welsh Assembly Document, A Curriculum For Wales - A Curriculum For Life</w:t>
      </w:r>
      <w:r w:rsidR="00A46791">
        <w:rPr>
          <w:rFonts w:ascii="Arial" w:hAnsi="Arial" w:cs="Arial"/>
          <w:sz w:val="24"/>
          <w:szCs w:val="24"/>
        </w:rPr>
        <w:t xml:space="preserve"> </w:t>
      </w:r>
      <w:r w:rsidR="008B0DD5">
        <w:rPr>
          <w:rFonts w:ascii="Arial" w:hAnsi="Arial" w:cs="Arial"/>
          <w:sz w:val="24"/>
          <w:szCs w:val="24"/>
        </w:rPr>
        <w:t>.</w:t>
      </w:r>
      <w:r w:rsidR="00A46791">
        <w:rPr>
          <w:rFonts w:ascii="Arial" w:hAnsi="Arial" w:cs="Arial"/>
          <w:sz w:val="24"/>
          <w:szCs w:val="24"/>
        </w:rPr>
        <w:t xml:space="preserve">The Donaldson </w:t>
      </w:r>
      <w:r w:rsidR="00A46791" w:rsidRPr="00A46791">
        <w:rPr>
          <w:rFonts w:ascii="Arial" w:hAnsi="Arial" w:cs="Arial"/>
          <w:sz w:val="24"/>
          <w:szCs w:val="24"/>
        </w:rPr>
        <w:t>Report replaces key stages with progression points as a references point for parents and teachers and a road map for pupils according to their individual needs.  These are organised into six areas of learning, expressive arts, health and wellbeing, languages, humanities, literacy and communication, science and technolog</w:t>
      </w:r>
      <w:r w:rsidR="00A46791">
        <w:rPr>
          <w:rFonts w:ascii="Arial" w:hAnsi="Arial" w:cs="Arial"/>
          <w:sz w:val="24"/>
          <w:szCs w:val="24"/>
        </w:rPr>
        <w:t xml:space="preserve">y, and maths and numeracy. </w:t>
      </w:r>
      <w:r w:rsidR="00B442D2">
        <w:rPr>
          <w:rFonts w:ascii="Arial" w:hAnsi="Arial" w:cs="Arial"/>
          <w:sz w:val="24"/>
          <w:szCs w:val="24"/>
        </w:rPr>
        <w:t>This new approach seems to be h</w:t>
      </w:r>
      <w:r w:rsidR="00A46791">
        <w:rPr>
          <w:rFonts w:ascii="Arial" w:hAnsi="Arial" w:cs="Arial"/>
          <w:sz w:val="24"/>
          <w:szCs w:val="24"/>
        </w:rPr>
        <w:t>ighlighting</w:t>
      </w:r>
      <w:r w:rsidR="00A46791" w:rsidRPr="00A46791">
        <w:rPr>
          <w:rFonts w:ascii="Arial" w:hAnsi="Arial" w:cs="Arial"/>
          <w:sz w:val="24"/>
          <w:szCs w:val="24"/>
        </w:rPr>
        <w:t xml:space="preserve"> the fact that there is a lot more to </w:t>
      </w:r>
      <w:r w:rsidR="00A46791">
        <w:rPr>
          <w:rFonts w:ascii="Arial" w:hAnsi="Arial" w:cs="Arial"/>
          <w:sz w:val="24"/>
          <w:szCs w:val="24"/>
        </w:rPr>
        <w:t xml:space="preserve">life, and to </w:t>
      </w:r>
      <w:r w:rsidR="00A46791" w:rsidRPr="00A46791">
        <w:rPr>
          <w:rFonts w:ascii="Arial" w:hAnsi="Arial" w:cs="Arial"/>
          <w:sz w:val="24"/>
          <w:szCs w:val="24"/>
        </w:rPr>
        <w:t>learn in life</w:t>
      </w:r>
      <w:r w:rsidR="00A46791">
        <w:rPr>
          <w:rFonts w:ascii="Arial" w:hAnsi="Arial" w:cs="Arial"/>
          <w:sz w:val="24"/>
          <w:szCs w:val="24"/>
        </w:rPr>
        <w:t>,</w:t>
      </w:r>
      <w:r w:rsidR="00B442D2">
        <w:rPr>
          <w:rFonts w:ascii="Arial" w:hAnsi="Arial" w:cs="Arial"/>
          <w:sz w:val="24"/>
          <w:szCs w:val="24"/>
        </w:rPr>
        <w:t xml:space="preserve"> than just academic subjects.</w:t>
      </w:r>
    </w:p>
    <w:p w:rsidR="00B442D2" w:rsidRDefault="00B442D2" w:rsidP="00EF31FC">
      <w:pPr>
        <w:spacing w:line="360" w:lineRule="auto"/>
        <w:jc w:val="both"/>
        <w:rPr>
          <w:rFonts w:ascii="Arial" w:hAnsi="Arial" w:cs="Arial"/>
          <w:sz w:val="24"/>
          <w:szCs w:val="24"/>
          <w:u w:val="single"/>
        </w:rPr>
      </w:pPr>
    </w:p>
    <w:p w:rsidR="008B5FEB" w:rsidRPr="008B5FEB" w:rsidRDefault="008B5FEB" w:rsidP="00EF31FC">
      <w:pPr>
        <w:spacing w:line="360" w:lineRule="auto"/>
        <w:jc w:val="both"/>
        <w:rPr>
          <w:rFonts w:ascii="Arial" w:hAnsi="Arial" w:cs="Arial"/>
          <w:sz w:val="24"/>
          <w:szCs w:val="24"/>
          <w:u w:val="single"/>
        </w:rPr>
      </w:pPr>
      <w:r>
        <w:rPr>
          <w:rFonts w:ascii="Arial" w:hAnsi="Arial" w:cs="Arial"/>
          <w:sz w:val="24"/>
          <w:szCs w:val="24"/>
          <w:u w:val="single"/>
        </w:rPr>
        <w:t>Conclusion</w:t>
      </w:r>
    </w:p>
    <w:p w:rsidR="008F4363" w:rsidRDefault="00B64F49" w:rsidP="00EF31FC">
      <w:pPr>
        <w:spacing w:line="360" w:lineRule="auto"/>
        <w:jc w:val="both"/>
        <w:rPr>
          <w:rFonts w:ascii="Arial" w:hAnsi="Arial" w:cs="Arial"/>
          <w:sz w:val="24"/>
          <w:szCs w:val="24"/>
        </w:rPr>
      </w:pPr>
      <w:r>
        <w:rPr>
          <w:rFonts w:ascii="Arial" w:hAnsi="Arial" w:cs="Arial"/>
          <w:sz w:val="24"/>
          <w:szCs w:val="24"/>
        </w:rPr>
        <w:t>In conclusion, this case study has highlighted on</w:t>
      </w:r>
      <w:r w:rsidR="00B012CE">
        <w:rPr>
          <w:rFonts w:ascii="Arial" w:hAnsi="Arial" w:cs="Arial"/>
          <w:sz w:val="24"/>
          <w:szCs w:val="24"/>
        </w:rPr>
        <w:t>e</w:t>
      </w:r>
      <w:r>
        <w:rPr>
          <w:rFonts w:ascii="Arial" w:hAnsi="Arial" w:cs="Arial"/>
          <w:sz w:val="24"/>
          <w:szCs w:val="24"/>
        </w:rPr>
        <w:t xml:space="preserve"> inte</w:t>
      </w:r>
      <w:r w:rsidR="00B012CE">
        <w:rPr>
          <w:rFonts w:ascii="Arial" w:hAnsi="Arial" w:cs="Arial"/>
          <w:sz w:val="24"/>
          <w:szCs w:val="24"/>
        </w:rPr>
        <w:t>rvention that is used to raise self-esteem and promote well-being to help support children’s social and emotional development</w:t>
      </w:r>
      <w:r w:rsidR="006B47E5">
        <w:rPr>
          <w:rFonts w:ascii="Arial" w:hAnsi="Arial" w:cs="Arial"/>
          <w:sz w:val="24"/>
          <w:szCs w:val="24"/>
        </w:rPr>
        <w:t xml:space="preserve"> describing its main features and basic principles.  It has shown how the intervention was run in the practitioners setting and</w:t>
      </w:r>
      <w:r w:rsidR="00645D37">
        <w:rPr>
          <w:rFonts w:ascii="Arial" w:hAnsi="Arial" w:cs="Arial"/>
          <w:sz w:val="24"/>
          <w:szCs w:val="24"/>
        </w:rPr>
        <w:t xml:space="preserve"> how it has helped. </w:t>
      </w:r>
      <w:r w:rsidR="00997F9B">
        <w:rPr>
          <w:rFonts w:ascii="Arial" w:hAnsi="Arial" w:cs="Arial"/>
          <w:sz w:val="24"/>
          <w:szCs w:val="24"/>
        </w:rPr>
        <w:t>The intervention is particula</w:t>
      </w:r>
      <w:r w:rsidR="00B21FC6">
        <w:rPr>
          <w:rFonts w:ascii="Arial" w:hAnsi="Arial" w:cs="Arial"/>
          <w:sz w:val="24"/>
          <w:szCs w:val="24"/>
        </w:rPr>
        <w:t>rly helpful through transitions as sometimes children find it hard to adapt to change.</w:t>
      </w:r>
      <w:r w:rsidR="00443AB4">
        <w:rPr>
          <w:rFonts w:ascii="Arial" w:hAnsi="Arial" w:cs="Arial"/>
          <w:sz w:val="24"/>
          <w:szCs w:val="24"/>
        </w:rPr>
        <w:t xml:space="preserve">  It has looked at the importance of self-esteem and well-being. T</w:t>
      </w:r>
      <w:r w:rsidR="009A7D1D">
        <w:rPr>
          <w:rFonts w:ascii="Arial" w:hAnsi="Arial" w:cs="Arial"/>
          <w:sz w:val="24"/>
          <w:szCs w:val="24"/>
        </w:rPr>
        <w:t>he case study identified a need and answered th</w:t>
      </w:r>
      <w:r w:rsidR="00EE3BA7">
        <w:rPr>
          <w:rFonts w:ascii="Arial" w:hAnsi="Arial" w:cs="Arial"/>
          <w:sz w:val="24"/>
          <w:szCs w:val="24"/>
        </w:rPr>
        <w:t xml:space="preserve">e question, </w:t>
      </w:r>
      <w:r w:rsidR="009A7D1D">
        <w:rPr>
          <w:rFonts w:ascii="Arial" w:hAnsi="Arial" w:cs="Arial"/>
          <w:sz w:val="24"/>
          <w:szCs w:val="24"/>
        </w:rPr>
        <w:t>How is children</w:t>
      </w:r>
      <w:r w:rsidR="00EE3BA7">
        <w:rPr>
          <w:rFonts w:ascii="Arial" w:hAnsi="Arial" w:cs="Arial"/>
          <w:sz w:val="24"/>
          <w:szCs w:val="24"/>
        </w:rPr>
        <w:t>’</w:t>
      </w:r>
      <w:r w:rsidR="009A7D1D">
        <w:rPr>
          <w:rFonts w:ascii="Arial" w:hAnsi="Arial" w:cs="Arial"/>
          <w:sz w:val="24"/>
          <w:szCs w:val="24"/>
        </w:rPr>
        <w:t>s social and emotional development supported in a local primary school</w:t>
      </w:r>
      <w:r w:rsidR="00EE3BA7">
        <w:rPr>
          <w:rFonts w:ascii="Arial" w:hAnsi="Arial" w:cs="Arial"/>
          <w:sz w:val="24"/>
          <w:szCs w:val="24"/>
        </w:rPr>
        <w:t>?  The assign</w:t>
      </w:r>
      <w:r w:rsidR="002F69E7">
        <w:rPr>
          <w:rFonts w:ascii="Arial" w:hAnsi="Arial" w:cs="Arial"/>
          <w:sz w:val="24"/>
          <w:szCs w:val="24"/>
        </w:rPr>
        <w:t xml:space="preserve">ment has looked at theories relating to self-esteem and well-being and has discussed some </w:t>
      </w:r>
      <w:r w:rsidR="00AA49A0">
        <w:rPr>
          <w:rFonts w:ascii="Arial" w:hAnsi="Arial" w:cs="Arial"/>
          <w:sz w:val="24"/>
          <w:szCs w:val="24"/>
        </w:rPr>
        <w:t xml:space="preserve">educational </w:t>
      </w:r>
      <w:r w:rsidR="002F69E7">
        <w:rPr>
          <w:rFonts w:ascii="Arial" w:hAnsi="Arial" w:cs="Arial"/>
          <w:sz w:val="24"/>
          <w:szCs w:val="24"/>
        </w:rPr>
        <w:t>refor</w:t>
      </w:r>
      <w:r w:rsidR="00AA49A0">
        <w:rPr>
          <w:rFonts w:ascii="Arial" w:hAnsi="Arial" w:cs="Arial"/>
          <w:sz w:val="24"/>
          <w:szCs w:val="24"/>
        </w:rPr>
        <w:t xml:space="preserve">m and guidelines.  The practitioner would </w:t>
      </w:r>
      <w:bookmarkStart w:id="0" w:name="_GoBack"/>
      <w:bookmarkEnd w:id="0"/>
      <w:r w:rsidR="00AA49A0">
        <w:rPr>
          <w:rFonts w:ascii="Arial" w:hAnsi="Arial" w:cs="Arial"/>
          <w:sz w:val="24"/>
          <w:szCs w:val="24"/>
        </w:rPr>
        <w:t>recommend using the Talkabout program for all children in key stage 2</w:t>
      </w:r>
      <w:r w:rsidR="000D06B4">
        <w:rPr>
          <w:rFonts w:ascii="Arial" w:hAnsi="Arial" w:cs="Arial"/>
          <w:sz w:val="24"/>
          <w:szCs w:val="24"/>
        </w:rPr>
        <w:t>.</w:t>
      </w:r>
      <w:r w:rsidR="00645D37">
        <w:rPr>
          <w:rFonts w:ascii="Arial" w:hAnsi="Arial" w:cs="Arial"/>
          <w:sz w:val="24"/>
          <w:szCs w:val="24"/>
        </w:rPr>
        <w:t xml:space="preserve"> </w:t>
      </w:r>
      <w:r w:rsidR="002F69E7">
        <w:rPr>
          <w:rFonts w:ascii="Arial" w:hAnsi="Arial" w:cs="Arial"/>
          <w:sz w:val="24"/>
          <w:szCs w:val="24"/>
        </w:rPr>
        <w:t xml:space="preserve"> </w:t>
      </w:r>
      <w:r w:rsidR="00443AB4">
        <w:rPr>
          <w:rFonts w:ascii="Arial" w:hAnsi="Arial" w:cs="Arial"/>
          <w:sz w:val="24"/>
          <w:szCs w:val="24"/>
        </w:rPr>
        <w:t xml:space="preserve">  </w:t>
      </w:r>
    </w:p>
    <w:p w:rsidR="00F64DE0" w:rsidRPr="00800078" w:rsidRDefault="00800078" w:rsidP="00EF31FC">
      <w:pPr>
        <w:spacing w:line="360" w:lineRule="auto"/>
        <w:jc w:val="both"/>
        <w:rPr>
          <w:rFonts w:ascii="Arial" w:hAnsi="Arial" w:cs="Arial"/>
          <w:sz w:val="24"/>
          <w:szCs w:val="24"/>
        </w:rPr>
      </w:pPr>
      <w:r>
        <w:rPr>
          <w:rFonts w:ascii="Arial" w:hAnsi="Arial" w:cs="Arial"/>
          <w:sz w:val="24"/>
          <w:szCs w:val="24"/>
        </w:rPr>
        <w:t xml:space="preserve">    </w:t>
      </w:r>
    </w:p>
    <w:p w:rsidR="00F64DE0" w:rsidRDefault="00F64DE0" w:rsidP="00EF31FC">
      <w:pPr>
        <w:spacing w:line="360" w:lineRule="auto"/>
        <w:jc w:val="both"/>
        <w:rPr>
          <w:rFonts w:ascii="Arial" w:hAnsi="Arial" w:cs="Arial"/>
          <w:b/>
          <w:i/>
          <w:sz w:val="24"/>
          <w:szCs w:val="24"/>
          <w:u w:val="single"/>
        </w:rPr>
      </w:pPr>
    </w:p>
    <w:p w:rsidR="00B101C9" w:rsidRDefault="00B101C9"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E43D4" w:rsidRDefault="00EE43D4" w:rsidP="00EF31FC">
      <w:pPr>
        <w:spacing w:line="360" w:lineRule="auto"/>
        <w:jc w:val="both"/>
        <w:rPr>
          <w:rFonts w:ascii="Arial" w:hAnsi="Arial" w:cs="Arial"/>
          <w:b/>
          <w:i/>
          <w:sz w:val="24"/>
          <w:szCs w:val="24"/>
          <w:u w:val="single"/>
        </w:rPr>
      </w:pPr>
    </w:p>
    <w:p w:rsidR="00EF31FC" w:rsidRDefault="00EF31FC" w:rsidP="00EF31FC">
      <w:pPr>
        <w:spacing w:line="360" w:lineRule="auto"/>
        <w:jc w:val="both"/>
        <w:rPr>
          <w:rFonts w:ascii="Arial" w:hAnsi="Arial" w:cs="Arial"/>
          <w:b/>
          <w:i/>
          <w:sz w:val="24"/>
          <w:szCs w:val="24"/>
          <w:u w:val="single"/>
        </w:rPr>
      </w:pPr>
      <w:r>
        <w:rPr>
          <w:rFonts w:ascii="Arial" w:hAnsi="Arial" w:cs="Arial"/>
          <w:b/>
          <w:i/>
          <w:sz w:val="24"/>
          <w:szCs w:val="24"/>
          <w:u w:val="single"/>
        </w:rPr>
        <w:t>References:</w:t>
      </w:r>
    </w:p>
    <w:p w:rsidR="008B5FEB" w:rsidRDefault="008B5FEB" w:rsidP="008B5FEB">
      <w:pPr>
        <w:spacing w:line="480" w:lineRule="auto"/>
        <w:rPr>
          <w:rFonts w:ascii="Arial" w:hAnsi="Arial" w:cs="Arial"/>
          <w:sz w:val="24"/>
          <w:szCs w:val="24"/>
        </w:rPr>
      </w:pPr>
      <w:r>
        <w:rPr>
          <w:rFonts w:ascii="Arial" w:hAnsi="Arial" w:cs="Arial"/>
          <w:sz w:val="24"/>
          <w:szCs w:val="24"/>
        </w:rPr>
        <w:t>Crossley,G (2011) Professional Inclusion: Special Needs</w:t>
      </w:r>
      <w:r w:rsidRPr="00C31EAE">
        <w:rPr>
          <w:rFonts w:ascii="Arial" w:hAnsi="Arial" w:cs="Arial"/>
          <w:sz w:val="24"/>
          <w:szCs w:val="24"/>
        </w:rPr>
        <w:t xml:space="preserve"> in </w:t>
      </w:r>
      <w:r w:rsidRPr="00C31EAE">
        <w:rPr>
          <w:rFonts w:ascii="Arial" w:hAnsi="Arial" w:cs="Arial"/>
          <w:i/>
          <w:sz w:val="24"/>
          <w:szCs w:val="24"/>
        </w:rPr>
        <w:t xml:space="preserve">Supporting Teaching and Learning </w:t>
      </w:r>
      <w:r w:rsidRPr="00C31EAE">
        <w:rPr>
          <w:rFonts w:ascii="Arial" w:hAnsi="Arial" w:cs="Arial"/>
          <w:sz w:val="24"/>
          <w:szCs w:val="24"/>
        </w:rPr>
        <w:t>(2ed</w:t>
      </w:r>
      <w:r>
        <w:rPr>
          <w:rFonts w:ascii="Arial" w:hAnsi="Arial" w:cs="Arial"/>
          <w:sz w:val="24"/>
          <w:szCs w:val="24"/>
        </w:rPr>
        <w:t>) Oxon:Routledge Publishing. p.153</w:t>
      </w:r>
    </w:p>
    <w:p w:rsidR="00F97178" w:rsidRDefault="00F97178" w:rsidP="00F97178">
      <w:pPr>
        <w:spacing w:line="480" w:lineRule="auto"/>
        <w:rPr>
          <w:rFonts w:ascii="Arial" w:hAnsi="Arial" w:cs="Arial"/>
          <w:sz w:val="24"/>
          <w:szCs w:val="24"/>
        </w:rPr>
      </w:pPr>
    </w:p>
    <w:p w:rsidR="00F97178" w:rsidRPr="00F97178" w:rsidRDefault="00F97178" w:rsidP="00F97178">
      <w:pPr>
        <w:spacing w:line="480" w:lineRule="auto"/>
        <w:rPr>
          <w:rFonts w:ascii="Arial" w:hAnsi="Arial" w:cs="Arial"/>
          <w:sz w:val="24"/>
          <w:szCs w:val="24"/>
        </w:rPr>
      </w:pPr>
      <w:r w:rsidRPr="00F97178">
        <w:rPr>
          <w:rFonts w:ascii="Arial" w:hAnsi="Arial" w:cs="Arial"/>
          <w:sz w:val="24"/>
          <w:szCs w:val="24"/>
        </w:rPr>
        <w:t>The Donaldson Report;</w:t>
      </w:r>
      <w:r w:rsidR="000404E1">
        <w:rPr>
          <w:rFonts w:ascii="Arial" w:hAnsi="Arial" w:cs="Arial"/>
          <w:sz w:val="24"/>
          <w:szCs w:val="24"/>
        </w:rPr>
        <w:t xml:space="preserve"> </w:t>
      </w:r>
      <w:r w:rsidRPr="00F97178">
        <w:rPr>
          <w:rFonts w:ascii="Arial" w:hAnsi="Arial" w:cs="Arial"/>
          <w:sz w:val="24"/>
          <w:szCs w:val="24"/>
        </w:rPr>
        <w:t xml:space="preserve"> An-at-a-glance-guide.  Available at: </w:t>
      </w:r>
    </w:p>
    <w:p w:rsidR="00F97178" w:rsidRPr="00F97178" w:rsidRDefault="00F97178" w:rsidP="00F97178">
      <w:pPr>
        <w:spacing w:line="480" w:lineRule="auto"/>
        <w:rPr>
          <w:rFonts w:ascii="Arial" w:hAnsi="Arial" w:cs="Arial"/>
          <w:sz w:val="24"/>
          <w:szCs w:val="24"/>
        </w:rPr>
      </w:pPr>
      <w:r w:rsidRPr="00F97178">
        <w:rPr>
          <w:rFonts w:ascii="Arial" w:hAnsi="Arial" w:cs="Arial"/>
          <w:sz w:val="24"/>
          <w:szCs w:val="24"/>
        </w:rPr>
        <w:t>https://walesonline.co.uk/news/wales-news/the-donaldson-report-an-at-a</w:t>
      </w:r>
    </w:p>
    <w:p w:rsidR="00F97178" w:rsidRPr="00F97178" w:rsidRDefault="00F97178" w:rsidP="00F97178">
      <w:pPr>
        <w:spacing w:line="480" w:lineRule="auto"/>
        <w:rPr>
          <w:rFonts w:ascii="Arial" w:hAnsi="Arial" w:cs="Arial"/>
          <w:sz w:val="24"/>
          <w:szCs w:val="24"/>
        </w:rPr>
      </w:pPr>
      <w:r w:rsidRPr="00F97178">
        <w:rPr>
          <w:rFonts w:ascii="Arial" w:hAnsi="Arial" w:cs="Arial"/>
          <w:sz w:val="24"/>
          <w:szCs w:val="24"/>
        </w:rPr>
        <w:t xml:space="preserve">glance-guide-8713671 </w:t>
      </w:r>
    </w:p>
    <w:p w:rsidR="00B101C9" w:rsidRDefault="00C653B1" w:rsidP="00F97178">
      <w:pPr>
        <w:spacing w:line="480" w:lineRule="auto"/>
        <w:rPr>
          <w:rFonts w:ascii="Arial" w:hAnsi="Arial" w:cs="Arial"/>
          <w:sz w:val="24"/>
          <w:szCs w:val="24"/>
        </w:rPr>
      </w:pPr>
      <w:r>
        <w:rPr>
          <w:rFonts w:ascii="Arial" w:hAnsi="Arial" w:cs="Arial"/>
          <w:sz w:val="24"/>
          <w:szCs w:val="24"/>
        </w:rPr>
        <w:t>Accessed 1</w:t>
      </w:r>
      <w:r w:rsidR="000404E1">
        <w:rPr>
          <w:rFonts w:ascii="Arial" w:hAnsi="Arial" w:cs="Arial"/>
          <w:sz w:val="24"/>
          <w:szCs w:val="24"/>
        </w:rPr>
        <w:t>6</w:t>
      </w:r>
      <w:r w:rsidR="000404E1" w:rsidRPr="000404E1">
        <w:rPr>
          <w:rFonts w:ascii="Arial" w:hAnsi="Arial" w:cs="Arial"/>
          <w:sz w:val="24"/>
          <w:szCs w:val="24"/>
          <w:vertAlign w:val="superscript"/>
        </w:rPr>
        <w:t>th</w:t>
      </w:r>
      <w:r w:rsidR="000404E1">
        <w:rPr>
          <w:rFonts w:ascii="Arial" w:hAnsi="Arial" w:cs="Arial"/>
          <w:sz w:val="24"/>
          <w:szCs w:val="24"/>
        </w:rPr>
        <w:t xml:space="preserve"> February 2019</w:t>
      </w:r>
    </w:p>
    <w:p w:rsidR="00F97178" w:rsidRDefault="00F97178" w:rsidP="00550E04">
      <w:pPr>
        <w:spacing w:line="480" w:lineRule="auto"/>
        <w:rPr>
          <w:rFonts w:ascii="Arial" w:hAnsi="Arial" w:cs="Arial"/>
          <w:color w:val="auto"/>
          <w:kern w:val="0"/>
          <w:sz w:val="24"/>
          <w:szCs w:val="24"/>
        </w:rPr>
      </w:pPr>
    </w:p>
    <w:p w:rsidR="00550E04" w:rsidRDefault="00550E04" w:rsidP="00550E04">
      <w:pPr>
        <w:spacing w:line="480" w:lineRule="auto"/>
        <w:rPr>
          <w:rFonts w:ascii="Arial" w:hAnsi="Arial" w:cs="Arial"/>
          <w:color w:val="auto"/>
          <w:kern w:val="0"/>
          <w:sz w:val="24"/>
          <w:szCs w:val="24"/>
        </w:rPr>
      </w:pPr>
      <w:r>
        <w:rPr>
          <w:rFonts w:ascii="Arial" w:hAnsi="Arial" w:cs="Arial"/>
          <w:color w:val="auto"/>
          <w:kern w:val="0"/>
          <w:sz w:val="24"/>
          <w:szCs w:val="24"/>
        </w:rPr>
        <w:t>Hryniewicz, L. (2013)</w:t>
      </w:r>
      <w:r>
        <w:rPr>
          <w:rFonts w:ascii="Arial" w:hAnsi="Arial" w:cs="Arial"/>
          <w:i/>
          <w:color w:val="auto"/>
          <w:kern w:val="0"/>
          <w:sz w:val="24"/>
          <w:szCs w:val="24"/>
        </w:rPr>
        <w:t xml:space="preserve"> Teaching assistants: The Complete Handbook. 3</w:t>
      </w:r>
      <w:r w:rsidRPr="000E5B58">
        <w:rPr>
          <w:rFonts w:ascii="Arial" w:hAnsi="Arial" w:cs="Arial"/>
          <w:i/>
          <w:color w:val="auto"/>
          <w:kern w:val="0"/>
          <w:sz w:val="24"/>
          <w:szCs w:val="24"/>
          <w:vertAlign w:val="superscript"/>
        </w:rPr>
        <w:t>rd</w:t>
      </w:r>
      <w:r>
        <w:rPr>
          <w:rFonts w:ascii="Arial" w:hAnsi="Arial" w:cs="Arial"/>
          <w:i/>
          <w:color w:val="auto"/>
          <w:kern w:val="0"/>
          <w:sz w:val="24"/>
          <w:szCs w:val="24"/>
        </w:rPr>
        <w:t xml:space="preserve"> edn </w:t>
      </w:r>
      <w:r>
        <w:rPr>
          <w:rFonts w:ascii="Arial" w:hAnsi="Arial" w:cs="Arial"/>
          <w:color w:val="auto"/>
          <w:kern w:val="0"/>
          <w:sz w:val="24"/>
          <w:szCs w:val="24"/>
        </w:rPr>
        <w:t>Norwich: Adamson Publishing Ltd</w:t>
      </w:r>
    </w:p>
    <w:p w:rsidR="00550E04" w:rsidRDefault="00550E04" w:rsidP="00EF31FC">
      <w:pPr>
        <w:spacing w:line="360" w:lineRule="auto"/>
        <w:jc w:val="both"/>
        <w:rPr>
          <w:rFonts w:ascii="Arial" w:hAnsi="Arial" w:cs="Arial"/>
          <w:sz w:val="24"/>
          <w:szCs w:val="24"/>
        </w:rPr>
      </w:pPr>
    </w:p>
    <w:p w:rsidR="00EF31FC" w:rsidRDefault="00EF31FC" w:rsidP="00EF31FC">
      <w:pPr>
        <w:spacing w:line="360" w:lineRule="auto"/>
        <w:jc w:val="both"/>
        <w:rPr>
          <w:rFonts w:ascii="Arial" w:hAnsi="Arial" w:cs="Arial"/>
          <w:sz w:val="24"/>
          <w:szCs w:val="24"/>
        </w:rPr>
      </w:pPr>
      <w:r>
        <w:rPr>
          <w:rFonts w:ascii="Arial" w:hAnsi="Arial" w:cs="Arial"/>
          <w:sz w:val="24"/>
          <w:szCs w:val="24"/>
        </w:rPr>
        <w:t>XXXX Primary School ESTYN Inspection Report June 2018. Available at:</w:t>
      </w:r>
    </w:p>
    <w:p w:rsidR="00EF31FC" w:rsidRDefault="00EF31FC" w:rsidP="00EF31FC">
      <w:pPr>
        <w:spacing w:line="360" w:lineRule="auto"/>
        <w:jc w:val="both"/>
        <w:rPr>
          <w:rFonts w:ascii="Arial" w:hAnsi="Arial" w:cs="Arial"/>
          <w:sz w:val="24"/>
          <w:szCs w:val="24"/>
        </w:rPr>
      </w:pPr>
      <w:r w:rsidRPr="008270CB">
        <w:rPr>
          <w:rFonts w:ascii="Arial" w:hAnsi="Arial" w:cs="Arial"/>
          <w:sz w:val="24"/>
          <w:szCs w:val="24"/>
        </w:rPr>
        <w:t>http://ww</w:t>
      </w:r>
      <w:r>
        <w:rPr>
          <w:rFonts w:ascii="Arial" w:hAnsi="Arial" w:cs="Arial"/>
          <w:sz w:val="24"/>
          <w:szCs w:val="24"/>
        </w:rPr>
        <w:t>w.estyn.gov.wales/sites/default/files/documents/xxxxx</w:t>
      </w:r>
    </w:p>
    <w:p w:rsidR="00EF31FC" w:rsidRDefault="00EF31FC" w:rsidP="00EF31FC">
      <w:pPr>
        <w:spacing w:line="360" w:lineRule="auto"/>
        <w:jc w:val="both"/>
        <w:rPr>
          <w:rFonts w:ascii="Arial" w:hAnsi="Arial" w:cs="Arial"/>
          <w:sz w:val="24"/>
          <w:szCs w:val="24"/>
        </w:rPr>
      </w:pPr>
      <w:r>
        <w:rPr>
          <w:rFonts w:ascii="Arial" w:hAnsi="Arial" w:cs="Arial"/>
          <w:sz w:val="24"/>
          <w:szCs w:val="24"/>
        </w:rPr>
        <w:t>Accessed 3</w:t>
      </w:r>
      <w:r w:rsidRPr="00AC3133">
        <w:rPr>
          <w:rFonts w:ascii="Arial" w:hAnsi="Arial" w:cs="Arial"/>
          <w:sz w:val="24"/>
          <w:szCs w:val="24"/>
          <w:vertAlign w:val="superscript"/>
        </w:rPr>
        <w:t>rd</w:t>
      </w:r>
      <w:r>
        <w:rPr>
          <w:rFonts w:ascii="Arial" w:hAnsi="Arial" w:cs="Arial"/>
          <w:sz w:val="24"/>
          <w:szCs w:val="24"/>
        </w:rPr>
        <w:t xml:space="preserve"> March 2019</w:t>
      </w:r>
    </w:p>
    <w:p w:rsidR="0049681C" w:rsidRDefault="00EF31FC" w:rsidP="00EF31FC">
      <w:pPr>
        <w:spacing w:line="360" w:lineRule="auto"/>
        <w:jc w:val="both"/>
        <w:rPr>
          <w:rFonts w:ascii="Arial" w:hAnsi="Arial" w:cs="Arial"/>
          <w:sz w:val="24"/>
          <w:szCs w:val="24"/>
        </w:rPr>
      </w:pPr>
      <w:r>
        <w:rPr>
          <w:rFonts w:ascii="Arial" w:hAnsi="Arial" w:cs="Arial"/>
          <w:sz w:val="24"/>
          <w:szCs w:val="24"/>
        </w:rPr>
        <w:t xml:space="preserve">Xxxx = Name of school omitted for confidentiality purposes. </w:t>
      </w:r>
    </w:p>
    <w:p w:rsidR="005F266D" w:rsidRDefault="005F266D" w:rsidP="00EF31FC">
      <w:pPr>
        <w:spacing w:line="360" w:lineRule="auto"/>
        <w:jc w:val="both"/>
        <w:rPr>
          <w:rFonts w:ascii="Arial" w:hAnsi="Arial" w:cs="Arial"/>
          <w:sz w:val="24"/>
          <w:szCs w:val="24"/>
        </w:rPr>
      </w:pPr>
    </w:p>
    <w:p w:rsidR="00D61CE8" w:rsidRDefault="00D61CE8" w:rsidP="00EF31FC">
      <w:pPr>
        <w:spacing w:line="360" w:lineRule="auto"/>
        <w:jc w:val="both"/>
        <w:rPr>
          <w:rFonts w:ascii="Arial" w:hAnsi="Arial" w:cs="Arial"/>
          <w:sz w:val="24"/>
          <w:szCs w:val="24"/>
        </w:rPr>
      </w:pPr>
      <w:r>
        <w:rPr>
          <w:rFonts w:ascii="Arial" w:hAnsi="Arial" w:cs="Arial"/>
          <w:sz w:val="24"/>
          <w:szCs w:val="24"/>
        </w:rPr>
        <w:t xml:space="preserve">Local School Information. Available at </w:t>
      </w:r>
    </w:p>
    <w:p w:rsidR="005F266D" w:rsidRDefault="00D61CE8" w:rsidP="00EF31FC">
      <w:pPr>
        <w:spacing w:line="360" w:lineRule="auto"/>
        <w:jc w:val="both"/>
        <w:rPr>
          <w:rFonts w:ascii="Arial" w:hAnsi="Arial" w:cs="Arial"/>
          <w:sz w:val="24"/>
          <w:szCs w:val="24"/>
        </w:rPr>
      </w:pPr>
      <w:hyperlink r:id="rId9" w:history="1">
        <w:r w:rsidRPr="008E0DE9">
          <w:rPr>
            <w:rStyle w:val="Hyperlink"/>
            <w:rFonts w:ascii="Arial" w:hAnsi="Arial" w:cs="Arial"/>
            <w:sz w:val="24"/>
            <w:szCs w:val="24"/>
          </w:rPr>
          <w:t>http://mylocalschool.wales.gov.uk/Schools/SchoolSearch?lang=en</w:t>
        </w:r>
      </w:hyperlink>
    </w:p>
    <w:p w:rsidR="00D61CE8" w:rsidRDefault="00D61CE8" w:rsidP="00EF31FC">
      <w:pPr>
        <w:spacing w:line="360" w:lineRule="auto"/>
        <w:jc w:val="both"/>
        <w:rPr>
          <w:rFonts w:ascii="Arial" w:hAnsi="Arial" w:cs="Arial"/>
          <w:sz w:val="24"/>
          <w:szCs w:val="24"/>
        </w:rPr>
      </w:pPr>
      <w:r>
        <w:rPr>
          <w:rFonts w:ascii="Arial" w:hAnsi="Arial" w:cs="Arial"/>
          <w:sz w:val="24"/>
          <w:szCs w:val="24"/>
        </w:rPr>
        <w:t>Accessed 3</w:t>
      </w:r>
      <w:r w:rsidRPr="00D61CE8">
        <w:rPr>
          <w:rFonts w:ascii="Arial" w:hAnsi="Arial" w:cs="Arial"/>
          <w:sz w:val="24"/>
          <w:szCs w:val="24"/>
          <w:vertAlign w:val="superscript"/>
        </w:rPr>
        <w:t>rd</w:t>
      </w:r>
      <w:r>
        <w:rPr>
          <w:rFonts w:ascii="Arial" w:hAnsi="Arial" w:cs="Arial"/>
          <w:sz w:val="24"/>
          <w:szCs w:val="24"/>
        </w:rPr>
        <w:t xml:space="preserve"> March 2019</w:t>
      </w:r>
    </w:p>
    <w:p w:rsidR="00383618" w:rsidRDefault="00902A32" w:rsidP="00383618">
      <w:pPr>
        <w:spacing w:line="360" w:lineRule="auto"/>
        <w:rPr>
          <w:rFonts w:ascii="Arial" w:hAnsi="Arial" w:cs="Arial"/>
          <w:sz w:val="24"/>
          <w:szCs w:val="24"/>
        </w:rPr>
      </w:pPr>
      <w:r>
        <w:rPr>
          <w:rFonts w:ascii="Arial" w:hAnsi="Arial" w:cs="Arial"/>
          <w:sz w:val="24"/>
          <w:szCs w:val="24"/>
        </w:rPr>
        <w:t xml:space="preserve">Pursuit of happiness.  Available at: </w:t>
      </w:r>
    </w:p>
    <w:p w:rsidR="0049681C" w:rsidRDefault="00383618" w:rsidP="00383618">
      <w:pPr>
        <w:spacing w:line="360" w:lineRule="auto"/>
        <w:rPr>
          <w:rFonts w:ascii="Arial" w:hAnsi="Arial" w:cs="Arial"/>
          <w:sz w:val="24"/>
          <w:szCs w:val="24"/>
        </w:rPr>
      </w:pPr>
      <w:hyperlink r:id="rId10" w:history="1">
        <w:r w:rsidRPr="008E0DE9">
          <w:rPr>
            <w:rStyle w:val="Hyperlink"/>
            <w:rFonts w:ascii="Arial" w:hAnsi="Arial" w:cs="Arial"/>
            <w:sz w:val="24"/>
            <w:szCs w:val="24"/>
          </w:rPr>
          <w:t>http://www.pursuit-of-happiness.org/history-of-happiness/abraham-maslow/</w:t>
        </w:r>
      </w:hyperlink>
    </w:p>
    <w:p w:rsidR="00B101C9" w:rsidRPr="00383618" w:rsidRDefault="00383618" w:rsidP="00EF31FC">
      <w:pPr>
        <w:spacing w:line="360" w:lineRule="auto"/>
        <w:jc w:val="both"/>
        <w:rPr>
          <w:rFonts w:ascii="Arial" w:hAnsi="Arial" w:cs="Arial"/>
          <w:sz w:val="24"/>
          <w:szCs w:val="24"/>
        </w:rPr>
      </w:pPr>
      <w:r w:rsidRPr="00383618">
        <w:rPr>
          <w:rFonts w:ascii="Arial" w:hAnsi="Arial" w:cs="Arial"/>
          <w:sz w:val="24"/>
          <w:szCs w:val="24"/>
        </w:rPr>
        <w:t>Accessed</w:t>
      </w:r>
      <w:r>
        <w:rPr>
          <w:rFonts w:ascii="Arial" w:hAnsi="Arial" w:cs="Arial"/>
          <w:sz w:val="24"/>
          <w:szCs w:val="24"/>
        </w:rPr>
        <w:t xml:space="preserve"> 2</w:t>
      </w:r>
      <w:r w:rsidRPr="00383618">
        <w:rPr>
          <w:rFonts w:ascii="Arial" w:hAnsi="Arial" w:cs="Arial"/>
          <w:sz w:val="24"/>
          <w:szCs w:val="24"/>
          <w:vertAlign w:val="superscript"/>
        </w:rPr>
        <w:t>nd</w:t>
      </w:r>
      <w:r>
        <w:rPr>
          <w:rFonts w:ascii="Arial" w:hAnsi="Arial" w:cs="Arial"/>
          <w:sz w:val="24"/>
          <w:szCs w:val="24"/>
        </w:rPr>
        <w:t xml:space="preserve"> March 2019</w:t>
      </w:r>
    </w:p>
    <w:p w:rsidR="00B101C9" w:rsidRDefault="00B101C9" w:rsidP="00EF31FC">
      <w:pPr>
        <w:spacing w:line="360" w:lineRule="auto"/>
        <w:jc w:val="both"/>
        <w:rPr>
          <w:rFonts w:ascii="Arial" w:hAnsi="Arial" w:cs="Arial"/>
          <w:sz w:val="24"/>
          <w:szCs w:val="24"/>
          <w:u w:val="single"/>
        </w:rPr>
      </w:pPr>
    </w:p>
    <w:p w:rsidR="0049681C" w:rsidRDefault="00B101C9" w:rsidP="00EF31FC">
      <w:pPr>
        <w:spacing w:line="360" w:lineRule="auto"/>
        <w:jc w:val="both"/>
        <w:rPr>
          <w:rFonts w:ascii="Arial" w:hAnsi="Arial" w:cs="Arial"/>
          <w:sz w:val="24"/>
          <w:szCs w:val="24"/>
          <w:u w:val="single"/>
        </w:rPr>
      </w:pPr>
      <w:r>
        <w:rPr>
          <w:rFonts w:ascii="Arial" w:hAnsi="Arial" w:cs="Arial"/>
          <w:sz w:val="24"/>
          <w:szCs w:val="24"/>
          <w:u w:val="single"/>
        </w:rPr>
        <w:t>Appendices</w:t>
      </w:r>
    </w:p>
    <w:p w:rsidR="00212386" w:rsidRDefault="00212386" w:rsidP="00EF31FC">
      <w:pPr>
        <w:spacing w:line="360" w:lineRule="auto"/>
        <w:jc w:val="both"/>
        <w:rPr>
          <w:rFonts w:ascii="Arial" w:hAnsi="Arial" w:cs="Arial"/>
          <w:sz w:val="24"/>
          <w:szCs w:val="24"/>
          <w:u w:val="single"/>
        </w:rPr>
      </w:pPr>
    </w:p>
    <w:p w:rsidR="00212386" w:rsidRPr="0017289E" w:rsidRDefault="00212386" w:rsidP="00EF31FC">
      <w:pPr>
        <w:spacing w:line="360" w:lineRule="auto"/>
        <w:jc w:val="both"/>
        <w:rPr>
          <w:rFonts w:ascii="Arial" w:hAnsi="Arial" w:cs="Arial"/>
          <w:sz w:val="24"/>
          <w:szCs w:val="24"/>
          <w:u w:val="single"/>
        </w:rPr>
      </w:pPr>
      <w:r>
        <w:rPr>
          <w:rFonts w:ascii="Arial" w:hAnsi="Arial" w:cs="Arial"/>
          <w:sz w:val="24"/>
          <w:szCs w:val="24"/>
          <w:u w:val="single"/>
        </w:rPr>
        <w:t>Appendix 1</w:t>
      </w:r>
    </w:p>
    <w:p w:rsidR="0049681C" w:rsidRDefault="008F4363" w:rsidP="00EF31FC">
      <w:pPr>
        <w:spacing w:line="360" w:lineRule="auto"/>
        <w:jc w:val="both"/>
        <w:rPr>
          <w:rFonts w:ascii="Arial" w:hAnsi="Arial" w:cs="Arial"/>
          <w:sz w:val="24"/>
          <w:szCs w:val="24"/>
        </w:rPr>
      </w:pPr>
      <w:r>
        <w:rPr>
          <w:rFonts w:ascii="Arial" w:hAnsi="Arial" w:cs="Arial"/>
          <w:noProof/>
          <w:sz w:val="24"/>
          <w:szCs w:val="24"/>
        </w:rPr>
        <w:drawing>
          <wp:inline distT="0" distB="0" distL="0" distR="0" wp14:anchorId="756A7AB9" wp14:editId="10F30292">
            <wp:extent cx="5731287" cy="4051765"/>
            <wp:effectExtent l="0" t="0" r="317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ulie\Pictures\Jess IEP.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287" cy="4051765"/>
                    </a:xfrm>
                    <a:prstGeom prst="rect">
                      <a:avLst/>
                    </a:prstGeom>
                    <a:noFill/>
                    <a:ln>
                      <a:noFill/>
                    </a:ln>
                  </pic:spPr>
                </pic:pic>
              </a:graphicData>
            </a:graphic>
          </wp:inline>
        </w:drawing>
      </w:r>
    </w:p>
    <w:p w:rsidR="00212386" w:rsidRDefault="00212386" w:rsidP="00EF31FC">
      <w:pPr>
        <w:spacing w:line="360" w:lineRule="auto"/>
        <w:jc w:val="both"/>
        <w:rPr>
          <w:rFonts w:ascii="Arial" w:hAnsi="Arial" w:cs="Arial"/>
          <w:sz w:val="24"/>
          <w:szCs w:val="24"/>
        </w:rPr>
      </w:pPr>
    </w:p>
    <w:p w:rsidR="0049681C" w:rsidRDefault="0049681C" w:rsidP="00EF31FC">
      <w:pPr>
        <w:spacing w:line="360" w:lineRule="auto"/>
        <w:jc w:val="both"/>
        <w:rPr>
          <w:rFonts w:ascii="Arial" w:hAnsi="Arial" w:cs="Arial"/>
          <w:sz w:val="24"/>
          <w:szCs w:val="24"/>
        </w:rPr>
      </w:pPr>
    </w:p>
    <w:p w:rsidR="0049681C" w:rsidRDefault="003B7EEF" w:rsidP="00EF31F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0528" behindDoc="1" locked="0" layoutInCell="1" allowOverlap="1" wp14:anchorId="7ADBE36D" wp14:editId="60B0C156">
            <wp:simplePos x="0" y="0"/>
            <wp:positionH relativeFrom="column">
              <wp:posOffset>6813255</wp:posOffset>
            </wp:positionH>
            <wp:positionV relativeFrom="paragraph">
              <wp:posOffset>36830</wp:posOffset>
            </wp:positionV>
            <wp:extent cx="5731510" cy="8107045"/>
            <wp:effectExtent l="0" t="0" r="2540" b="825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pson_03042019_222800.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14:sizeRelH relativeFrom="page">
              <wp14:pctWidth>0</wp14:pctWidth>
            </wp14:sizeRelH>
            <wp14:sizeRelV relativeFrom="page">
              <wp14:pctHeight>0</wp14:pctHeight>
            </wp14:sizeRelV>
          </wp:anchor>
        </w:drawing>
      </w:r>
    </w:p>
    <w:p w:rsidR="0049681C" w:rsidRDefault="0049681C" w:rsidP="00EF31FC">
      <w:pPr>
        <w:spacing w:line="360" w:lineRule="auto"/>
        <w:jc w:val="both"/>
        <w:rPr>
          <w:rFonts w:ascii="Arial" w:hAnsi="Arial" w:cs="Arial"/>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212386" w:rsidRDefault="00212386" w:rsidP="003B7EEF">
      <w:pPr>
        <w:tabs>
          <w:tab w:val="center" w:pos="4513"/>
          <w:tab w:val="right" w:pos="9027"/>
        </w:tabs>
        <w:spacing w:after="0"/>
        <w:rPr>
          <w:rFonts w:ascii="Arial" w:hAnsi="Arial" w:cs="Arial"/>
          <w:bCs/>
          <w:sz w:val="24"/>
          <w:szCs w:val="24"/>
        </w:rPr>
      </w:pPr>
    </w:p>
    <w:p w:rsidR="00891F3C" w:rsidRPr="00891F3C" w:rsidRDefault="00891F3C" w:rsidP="003B7EEF">
      <w:pPr>
        <w:tabs>
          <w:tab w:val="center" w:pos="4513"/>
          <w:tab w:val="right" w:pos="9027"/>
        </w:tabs>
        <w:spacing w:after="0"/>
        <w:rPr>
          <w:rFonts w:ascii="Arial" w:hAnsi="Arial" w:cs="Arial"/>
          <w:bCs/>
          <w:sz w:val="24"/>
          <w:szCs w:val="24"/>
        </w:rPr>
      </w:pPr>
      <w:r w:rsidRPr="00891F3C">
        <w:rPr>
          <w:rFonts w:ascii="Arial" w:hAnsi="Arial" w:cs="Arial"/>
          <w:bCs/>
          <w:sz w:val="24"/>
          <w:szCs w:val="24"/>
        </w:rPr>
        <w:t>Appendix 2</w:t>
      </w:r>
    </w:p>
    <w:p w:rsidR="00D07600" w:rsidRPr="001D6252" w:rsidRDefault="00D07600" w:rsidP="003B7EEF">
      <w:pPr>
        <w:tabs>
          <w:tab w:val="center" w:pos="4513"/>
          <w:tab w:val="right" w:pos="9027"/>
        </w:tabs>
        <w:spacing w:after="0"/>
        <w:rPr>
          <w:rFonts w:ascii="Comic Sans MS" w:hAnsi="Comic Sans MS"/>
          <w:b/>
          <w:bCs/>
          <w:sz w:val="32"/>
          <w:szCs w:val="32"/>
          <w:u w:val="single"/>
        </w:rPr>
      </w:pPr>
      <w:r w:rsidRPr="51874522">
        <w:rPr>
          <w:rFonts w:ascii="Comic Sans MS" w:hAnsi="Comic Sans MS"/>
          <w:b/>
          <w:bCs/>
          <w:sz w:val="32"/>
          <w:szCs w:val="32"/>
          <w:u w:val="single"/>
        </w:rPr>
        <w:t>Pupil Provision Guide 2018 – 2019</w:t>
      </w:r>
    </w:p>
    <w:p w:rsidR="00D07600" w:rsidRPr="001D6252" w:rsidRDefault="00D07600" w:rsidP="00D07600">
      <w:pPr>
        <w:spacing w:after="0"/>
        <w:jc w:val="center"/>
        <w:rPr>
          <w:rFonts w:ascii="Comic Sans MS" w:hAnsi="Comic Sans MS"/>
          <w:b/>
          <w:bCs/>
          <w:sz w:val="32"/>
          <w:szCs w:val="32"/>
          <w:u w:val="single"/>
        </w:rPr>
      </w:pPr>
      <w:r>
        <w:rPr>
          <w:rFonts w:ascii="Comic Sans MS" w:hAnsi="Comic Sans MS"/>
          <w:b/>
          <w:bCs/>
          <w:sz w:val="32"/>
          <w:szCs w:val="32"/>
          <w:u w:val="single"/>
        </w:rPr>
        <w:t>Year 3</w:t>
      </w:r>
      <w:r w:rsidRPr="28B4C8A6">
        <w:rPr>
          <w:rFonts w:ascii="Comic Sans MS" w:hAnsi="Comic Sans MS"/>
          <w:b/>
          <w:bCs/>
          <w:sz w:val="32"/>
          <w:szCs w:val="32"/>
          <w:u w:val="single"/>
        </w:rPr>
        <w:t xml:space="preserve"> (</w:t>
      </w:r>
      <w:r>
        <w:rPr>
          <w:rFonts w:ascii="Comic Sans MS" w:hAnsi="Comic Sans MS"/>
          <w:b/>
          <w:bCs/>
          <w:sz w:val="32"/>
          <w:szCs w:val="32"/>
          <w:u w:val="single"/>
        </w:rPr>
        <w:t>AL</w:t>
      </w:r>
      <w:r w:rsidRPr="28B4C8A6">
        <w:rPr>
          <w:rFonts w:ascii="Comic Sans MS" w:hAnsi="Comic Sans MS"/>
          <w:b/>
          <w:bCs/>
          <w:sz w:val="32"/>
          <w:szCs w:val="32"/>
          <w:u w:val="single"/>
        </w:rPr>
        <w:t>)</w:t>
      </w:r>
      <w:r>
        <w:rPr>
          <w:rFonts w:ascii="Comic Sans MS" w:hAnsi="Comic Sans MS"/>
          <w:b/>
          <w:bCs/>
          <w:sz w:val="32"/>
          <w:szCs w:val="32"/>
          <w:u w:val="single"/>
        </w:rPr>
        <w:t xml:space="preserve"> – November 2018</w:t>
      </w:r>
    </w:p>
    <w:p w:rsidR="00D07600" w:rsidRPr="006D7109" w:rsidRDefault="00D07600" w:rsidP="00D07600">
      <w:pPr>
        <w:spacing w:after="0"/>
        <w:rPr>
          <w:rFonts w:ascii="Comic Sans MS" w:hAnsi="Comic Sans MS"/>
        </w:rPr>
      </w:pPr>
      <w:r>
        <w:rPr>
          <w:noProof/>
        </w:rPr>
        <mc:AlternateContent>
          <mc:Choice Requires="wps">
            <w:drawing>
              <wp:anchor distT="0" distB="0" distL="114300" distR="114300" simplePos="0" relativeHeight="251667456" behindDoc="0" locked="0" layoutInCell="1" allowOverlap="1" wp14:anchorId="7E2D1883" wp14:editId="23126495">
                <wp:simplePos x="0" y="0"/>
                <wp:positionH relativeFrom="column">
                  <wp:posOffset>1764665</wp:posOffset>
                </wp:positionH>
                <wp:positionV relativeFrom="paragraph">
                  <wp:posOffset>36195</wp:posOffset>
                </wp:positionV>
                <wp:extent cx="2581275" cy="390525"/>
                <wp:effectExtent l="0" t="0" r="28575" b="2857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81275" cy="390525"/>
                        </a:xfrm>
                        <a:prstGeom prst="rect">
                          <a:avLst/>
                        </a:prstGeom>
                        <a:solidFill>
                          <a:srgbClr val="FF0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07600" w:rsidRPr="00475C39" w:rsidRDefault="00D07600" w:rsidP="00D07600">
                            <w:pPr>
                              <w:pStyle w:val="ListParagraph"/>
                              <w:numPr>
                                <w:ilvl w:val="0"/>
                                <w:numId w:val="2"/>
                              </w:numPr>
                              <w:spacing w:line="276" w:lineRule="auto"/>
                              <w:ind w:left="0" w:hanging="90"/>
                              <w:jc w:val="center"/>
                              <w:rPr>
                                <w:rFonts w:ascii="Comic Sans MS" w:hAnsi="Comic Sans MS" w:cs="Arial"/>
                                <w:b/>
                                <w:color w:val="000000"/>
                                <w:sz w:val="16"/>
                                <w:szCs w:val="16"/>
                              </w:rPr>
                            </w:pPr>
                            <w:r w:rsidRPr="00475C39">
                              <w:rPr>
                                <w:rFonts w:ascii="Comic Sans MS" w:hAnsi="Comic Sans MS" w:cs="Arial"/>
                                <w:b/>
                                <w:color w:val="000000"/>
                                <w:sz w:val="16"/>
                                <w:szCs w:val="16"/>
                              </w:rPr>
                              <w:t>4 sub levels below / 1 full level</w:t>
                            </w:r>
                            <w:r w:rsidRPr="00475C39">
                              <w:rPr>
                                <w:rFonts w:ascii="Arial" w:hAnsi="Arial" w:cs="Arial"/>
                                <w:b/>
                                <w:color w:val="000000"/>
                              </w:rPr>
                              <w:t xml:space="preserve"> </w:t>
                            </w:r>
                            <w:r w:rsidRPr="00475C39">
                              <w:rPr>
                                <w:rFonts w:ascii="Comic Sans MS" w:hAnsi="Comic Sans MS" w:cs="Arial"/>
                                <w:b/>
                                <w:color w:val="000000"/>
                                <w:sz w:val="16"/>
                                <w:szCs w:val="16"/>
                              </w:rPr>
                              <w:t>or more</w:t>
                            </w:r>
                            <w:r w:rsidRPr="00475C39">
                              <w:rPr>
                                <w:rFonts w:ascii="Arial" w:hAnsi="Arial" w:cs="Arial"/>
                                <w:b/>
                                <w:color w:val="000000"/>
                              </w:rPr>
                              <w:t xml:space="preserve"> </w:t>
                            </w:r>
                            <w:r w:rsidRPr="00475C39">
                              <w:rPr>
                                <w:rFonts w:ascii="Comic Sans MS" w:hAnsi="Comic Sans MS" w:cs="Arial"/>
                                <w:b/>
                                <w:color w:val="000000"/>
                                <w:sz w:val="16"/>
                                <w:szCs w:val="16"/>
                              </w:rPr>
                              <w:t>below</w:t>
                            </w:r>
                          </w:p>
                          <w:p w:rsidR="00D07600" w:rsidRPr="00475C39" w:rsidRDefault="00D07600" w:rsidP="00D07600">
                            <w:pPr>
                              <w:pStyle w:val="ListParagraph"/>
                              <w:numPr>
                                <w:ilvl w:val="0"/>
                                <w:numId w:val="2"/>
                              </w:numPr>
                              <w:spacing w:line="276" w:lineRule="auto"/>
                              <w:ind w:left="0" w:hanging="90"/>
                              <w:jc w:val="center"/>
                              <w:rPr>
                                <w:rFonts w:ascii="Comic Sans MS" w:hAnsi="Comic Sans MS" w:cs="Arial"/>
                                <w:b/>
                                <w:color w:val="000000"/>
                                <w:sz w:val="16"/>
                                <w:szCs w:val="16"/>
                              </w:rPr>
                            </w:pPr>
                            <w:r w:rsidRPr="00475C39">
                              <w:rPr>
                                <w:rFonts w:ascii="Comic Sans MS" w:hAnsi="Comic Sans MS" w:cs="Arial"/>
                                <w:b/>
                                <w:color w:val="000000"/>
                                <w:sz w:val="16"/>
                                <w:szCs w:val="16"/>
                              </w:rPr>
                              <w:t>below 74 SS</w:t>
                            </w:r>
                          </w:p>
                          <w:p w:rsidR="00D07600" w:rsidRPr="00475C39" w:rsidRDefault="00D07600" w:rsidP="00D07600">
                            <w:pPr>
                              <w:spacing w:after="0"/>
                              <w:rPr>
                                <w:rFonts w:ascii="Comic Sans MS" w:hAnsi="Comic Sans MS" w:cs="Arial"/>
                                <w:b/>
                                <w:sz w:val="16"/>
                                <w:szCs w:val="16"/>
                              </w:rPr>
                            </w:pPr>
                            <w:r w:rsidRPr="00475C39">
                              <w:rPr>
                                <w:rFonts w:ascii="Comic Sans MS" w:hAnsi="Comic Sans MS" w:cs="Arial"/>
                                <w:b/>
                                <w:sz w:val="16"/>
                                <w:szCs w:val="16"/>
                              </w:rPr>
                              <w:tab/>
                            </w:r>
                            <w:r w:rsidRPr="00475C39">
                              <w:rPr>
                                <w:rFonts w:ascii="Comic Sans MS" w:hAnsi="Comic Sans MS" w:cs="Arial"/>
                                <w:b/>
                                <w:sz w:val="16"/>
                                <w:szCs w:val="16"/>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8.95pt;margin-top:2.85pt;width:203.25pt;height:30.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" fillcolor="red" strokeweight=".5pt">
                <v:path arrowok="t"/>
                <v:textbox>
                  <w:txbxContent>
                    <w:p w:rsidR="00D07600" w:rsidRPr="00475C39" w:rsidRDefault="00D07600" w:rsidP="00D07600">
                      <w:pPr>
                        <w:pStyle w:val="ListParagraph"/>
                        <w:numPr>
                          <w:ilvl w:val="0"/>
                          <w:numId w:val="2"/>
                        </w:numPr>
                        <w:spacing w:line="276" w:lineRule="auto"/>
                        <w:ind w:left="0" w:hanging="90"/>
                        <w:jc w:val="center"/>
                        <w:rPr>
                          <w:rFonts w:ascii="Comic Sans MS" w:hAnsi="Comic Sans MS" w:cs="Arial"/>
                          <w:b/>
                          <w:color w:val="000000"/>
                          <w:sz w:val="16"/>
                          <w:szCs w:val="16"/>
                        </w:rPr>
                      </w:pPr>
                      <w:r w:rsidRPr="00475C39">
                        <w:rPr>
                          <w:rFonts w:ascii="Comic Sans MS" w:hAnsi="Comic Sans MS" w:cs="Arial"/>
                          <w:b/>
                          <w:color w:val="000000"/>
                          <w:sz w:val="16"/>
                          <w:szCs w:val="16"/>
                        </w:rPr>
                        <w:t>4 sub levels below / 1 full level</w:t>
                      </w:r>
                      <w:r w:rsidRPr="00475C39">
                        <w:rPr>
                          <w:rFonts w:ascii="Arial" w:hAnsi="Arial" w:cs="Arial"/>
                          <w:b/>
                          <w:color w:val="000000"/>
                        </w:rPr>
                        <w:t xml:space="preserve"> </w:t>
                      </w:r>
                      <w:r w:rsidRPr="00475C39">
                        <w:rPr>
                          <w:rFonts w:ascii="Comic Sans MS" w:hAnsi="Comic Sans MS" w:cs="Arial"/>
                          <w:b/>
                          <w:color w:val="000000"/>
                          <w:sz w:val="16"/>
                          <w:szCs w:val="16"/>
                        </w:rPr>
                        <w:t>or more</w:t>
                      </w:r>
                      <w:r w:rsidRPr="00475C39">
                        <w:rPr>
                          <w:rFonts w:ascii="Arial" w:hAnsi="Arial" w:cs="Arial"/>
                          <w:b/>
                          <w:color w:val="000000"/>
                        </w:rPr>
                        <w:t xml:space="preserve"> </w:t>
                      </w:r>
                      <w:r w:rsidRPr="00475C39">
                        <w:rPr>
                          <w:rFonts w:ascii="Comic Sans MS" w:hAnsi="Comic Sans MS" w:cs="Arial"/>
                          <w:b/>
                          <w:color w:val="000000"/>
                          <w:sz w:val="16"/>
                          <w:szCs w:val="16"/>
                        </w:rPr>
                        <w:t>below</w:t>
                      </w:r>
                    </w:p>
                    <w:p w:rsidR="00D07600" w:rsidRPr="00475C39" w:rsidRDefault="00D07600" w:rsidP="00D07600">
                      <w:pPr>
                        <w:pStyle w:val="ListParagraph"/>
                        <w:numPr>
                          <w:ilvl w:val="0"/>
                          <w:numId w:val="2"/>
                        </w:numPr>
                        <w:spacing w:line="276" w:lineRule="auto"/>
                        <w:ind w:left="0" w:hanging="90"/>
                        <w:jc w:val="center"/>
                        <w:rPr>
                          <w:rFonts w:ascii="Comic Sans MS" w:hAnsi="Comic Sans MS" w:cs="Arial"/>
                          <w:b/>
                          <w:color w:val="000000"/>
                          <w:sz w:val="16"/>
                          <w:szCs w:val="16"/>
                        </w:rPr>
                      </w:pPr>
                      <w:r w:rsidRPr="00475C39">
                        <w:rPr>
                          <w:rFonts w:ascii="Comic Sans MS" w:hAnsi="Comic Sans MS" w:cs="Arial"/>
                          <w:b/>
                          <w:color w:val="000000"/>
                          <w:sz w:val="16"/>
                          <w:szCs w:val="16"/>
                        </w:rPr>
                        <w:t>below 74 SS</w:t>
                      </w:r>
                    </w:p>
                    <w:p w:rsidR="00D07600" w:rsidRPr="00475C39" w:rsidRDefault="00D07600" w:rsidP="00D07600">
                      <w:pPr>
                        <w:spacing w:after="0"/>
                        <w:rPr>
                          <w:rFonts w:ascii="Comic Sans MS" w:hAnsi="Comic Sans MS" w:cs="Arial"/>
                          <w:b/>
                          <w:sz w:val="16"/>
                          <w:szCs w:val="16"/>
                        </w:rPr>
                      </w:pPr>
                      <w:r w:rsidRPr="00475C39">
                        <w:rPr>
                          <w:rFonts w:ascii="Comic Sans MS" w:hAnsi="Comic Sans MS" w:cs="Arial"/>
                          <w:b/>
                          <w:sz w:val="16"/>
                          <w:szCs w:val="16"/>
                        </w:rPr>
                        <w:tab/>
                      </w:r>
                      <w:r w:rsidRPr="00475C39">
                        <w:rPr>
                          <w:rFonts w:ascii="Comic Sans MS" w:hAnsi="Comic Sans MS" w:cs="Arial"/>
                          <w:b/>
                          <w:sz w:val="16"/>
                          <w:szCs w:val="16"/>
                        </w:rPr>
                        <w:tab/>
                      </w:r>
                    </w:p>
                  </w:txbxContent>
                </v:textbox>
              </v:shape>
            </w:pict>
          </mc:Fallback>
        </mc:AlternateContent>
      </w:r>
    </w:p>
    <w:p w:rsidR="00D07600" w:rsidRDefault="00D07600" w:rsidP="00D07600">
      <w:pPr>
        <w:spacing w:after="0"/>
        <w:rPr>
          <w:rFonts w:ascii="Comic Sans MS" w:hAnsi="Comic Sans MS"/>
        </w:rPr>
      </w:pPr>
      <w:r>
        <w:rPr>
          <w:noProof/>
        </w:rPr>
        <mc:AlternateContent>
          <mc:Choice Requires="wps">
            <w:drawing>
              <wp:anchor distT="0" distB="0" distL="114300" distR="114300" simplePos="0" relativeHeight="251664384" behindDoc="1" locked="0" layoutInCell="1" allowOverlap="1" wp14:anchorId="13A97FDF" wp14:editId="689B5C62">
                <wp:simplePos x="0" y="0"/>
                <wp:positionH relativeFrom="column">
                  <wp:posOffset>-455903</wp:posOffset>
                </wp:positionH>
                <wp:positionV relativeFrom="paragraph">
                  <wp:posOffset>216238</wp:posOffset>
                </wp:positionV>
                <wp:extent cx="6581775" cy="8221980"/>
                <wp:effectExtent l="32385" t="53975" r="34290" b="20320"/>
                <wp:wrapNone/>
                <wp:docPr id="8" name="Isosceles Tri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581775" cy="8221980"/>
                        </a:xfrm>
                        <a:prstGeom prst="triangle">
                          <a:avLst>
                            <a:gd name="adj" fmla="val 50000"/>
                          </a:avLst>
                        </a:prstGeom>
                        <a:gradFill rotWithShape="0">
                          <a:gsLst>
                            <a:gs pos="0">
                              <a:srgbClr val="FF0000"/>
                            </a:gs>
                            <a:gs pos="61000">
                              <a:srgbClr val="FF9000"/>
                            </a:gs>
                            <a:gs pos="67999">
                              <a:srgbClr val="FFEB00"/>
                            </a:gs>
                            <a:gs pos="73000">
                              <a:srgbClr val="FFFF00"/>
                            </a:gs>
                            <a:gs pos="78960">
                              <a:srgbClr val="FFD600"/>
                            </a:gs>
                            <a:gs pos="89999">
                              <a:srgbClr val="FFF700"/>
                            </a:gs>
                            <a:gs pos="90240">
                              <a:srgbClr val="FFF500"/>
                            </a:gs>
                            <a:gs pos="91000">
                              <a:srgbClr val="80D828"/>
                            </a:gs>
                            <a:gs pos="96001">
                              <a:srgbClr val="00B050"/>
                            </a:gs>
                            <a:gs pos="100000">
                              <a:srgbClr val="00B050"/>
                            </a:gs>
                          </a:gsLst>
                          <a:lin ang="5400000" scaled="1"/>
                        </a:gradFill>
                        <a:ln w="25400">
                          <a:solidFill>
                            <a:srgbClr val="243F60"/>
                          </a:solidFill>
                          <a:miter lim="800000"/>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35.9pt;margin-top:17.05pt;width:518.25pt;height:647.4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" fillcolor="red" strokecolor="#243f60" strokeweight="2pt">
                <v:fill color2="#00b050" colors="0 red;39977f #ff9000;44564f #ffeb00;47841f yellow;51747f #ffd600;58982f #fff700;59140f #fff500;59638f #80d828;62915f #00b050;1 #00b050" focus="100%" type="gradient"/>
                <v:path arrowok="t"/>
              </v:shape>
            </w:pict>
          </mc:Fallback>
        </mc:AlternateContent>
      </w:r>
    </w:p>
    <w:p w:rsidR="00D07600" w:rsidRPr="001D6252" w:rsidRDefault="00D07600" w:rsidP="00D07600">
      <w:pPr>
        <w:spacing w:after="0"/>
        <w:jc w:val="center"/>
        <w:rPr>
          <w:rFonts w:ascii="Comic Sans MS" w:hAnsi="Comic Sans MS"/>
          <w:b/>
          <w:sz w:val="24"/>
          <w:szCs w:val="24"/>
        </w:rPr>
      </w:pPr>
      <w:r w:rsidRPr="001D6252">
        <w:rPr>
          <w:rFonts w:ascii="Comic Sans MS" w:hAnsi="Comic Sans MS"/>
          <w:b/>
          <w:sz w:val="24"/>
          <w:szCs w:val="24"/>
        </w:rPr>
        <w:t>Individual</w:t>
      </w:r>
      <w:r>
        <w:rPr>
          <w:rFonts w:ascii="Comic Sans MS" w:hAnsi="Comic Sans MS"/>
          <w:b/>
          <w:sz w:val="24"/>
          <w:szCs w:val="24"/>
        </w:rPr>
        <w:t>ised</w:t>
      </w:r>
      <w:r w:rsidRPr="001D6252">
        <w:rPr>
          <w:rFonts w:ascii="Comic Sans MS" w:hAnsi="Comic Sans MS"/>
          <w:b/>
          <w:sz w:val="24"/>
          <w:szCs w:val="24"/>
        </w:rPr>
        <w:t xml:space="preserve"> Provision</w:t>
      </w:r>
    </w:p>
    <w:tbl>
      <w:tblPr>
        <w:tblW w:w="10260" w:type="dxa"/>
        <w:tblInd w:w="-5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840"/>
        <w:gridCol w:w="1200"/>
        <w:gridCol w:w="3890"/>
        <w:gridCol w:w="3330"/>
      </w:tblGrid>
      <w:tr w:rsidR="00D07600" w:rsidRPr="00475C39" w:rsidTr="00C20ADA">
        <w:tc>
          <w:tcPr>
            <w:tcW w:w="1840" w:type="dxa"/>
            <w:shd w:val="clear" w:color="auto" w:fill="FFFFFF"/>
          </w:tcPr>
          <w:p w:rsidR="00D07600" w:rsidRPr="00475C39" w:rsidRDefault="00D07600" w:rsidP="00C20ADA">
            <w:pPr>
              <w:spacing w:after="0" w:line="240" w:lineRule="auto"/>
              <w:rPr>
                <w:rFonts w:ascii="Comic Sans MS" w:hAnsi="Comic Sans MS"/>
              </w:rPr>
            </w:pPr>
          </w:p>
        </w:tc>
        <w:tc>
          <w:tcPr>
            <w:tcW w:w="1200" w:type="dxa"/>
            <w:shd w:val="clear" w:color="auto" w:fill="D9D9D9"/>
          </w:tcPr>
          <w:p w:rsidR="00D07600" w:rsidRPr="00475C39" w:rsidRDefault="00D07600" w:rsidP="00C20ADA">
            <w:pPr>
              <w:spacing w:after="0" w:line="240" w:lineRule="auto"/>
              <w:jc w:val="center"/>
              <w:rPr>
                <w:rFonts w:ascii="Comic Sans MS" w:hAnsi="Comic Sans MS"/>
              </w:rPr>
            </w:pPr>
            <w:r w:rsidRPr="00475C39">
              <w:rPr>
                <w:rFonts w:ascii="Comic Sans MS" w:hAnsi="Comic Sans MS"/>
              </w:rPr>
              <w:t>PSD</w:t>
            </w:r>
          </w:p>
        </w:tc>
        <w:tc>
          <w:tcPr>
            <w:tcW w:w="3890" w:type="dxa"/>
            <w:shd w:val="clear" w:color="auto" w:fill="D9D9D9"/>
          </w:tcPr>
          <w:p w:rsidR="00D07600" w:rsidRPr="00475C39" w:rsidRDefault="00D07600" w:rsidP="00C20ADA">
            <w:pPr>
              <w:spacing w:after="0" w:line="240" w:lineRule="auto"/>
              <w:jc w:val="center"/>
              <w:rPr>
                <w:rFonts w:ascii="Comic Sans MS" w:hAnsi="Comic Sans MS"/>
              </w:rPr>
            </w:pPr>
            <w:r w:rsidRPr="00475C39">
              <w:rPr>
                <w:rFonts w:ascii="Comic Sans MS" w:hAnsi="Comic Sans MS"/>
              </w:rPr>
              <w:t>Language / Literacy</w:t>
            </w:r>
          </w:p>
        </w:tc>
        <w:tc>
          <w:tcPr>
            <w:tcW w:w="3330" w:type="dxa"/>
            <w:shd w:val="clear" w:color="auto" w:fill="D9D9D9"/>
          </w:tcPr>
          <w:p w:rsidR="00D07600" w:rsidRPr="00475C39" w:rsidRDefault="00D07600" w:rsidP="00C20ADA">
            <w:pPr>
              <w:spacing w:after="0" w:line="240" w:lineRule="auto"/>
              <w:jc w:val="center"/>
              <w:rPr>
                <w:rFonts w:ascii="Comic Sans MS" w:hAnsi="Comic Sans MS"/>
              </w:rPr>
            </w:pPr>
            <w:r w:rsidRPr="00475C39">
              <w:rPr>
                <w:rFonts w:ascii="Comic Sans MS" w:hAnsi="Comic Sans MS"/>
              </w:rPr>
              <w:t>Mathematics / Numeracy</w:t>
            </w:r>
          </w:p>
        </w:tc>
      </w:tr>
      <w:tr w:rsidR="00D07600" w:rsidRPr="00475C39" w:rsidTr="00C20ADA">
        <w:trPr>
          <w:trHeight w:val="732"/>
        </w:trPr>
        <w:tc>
          <w:tcPr>
            <w:tcW w:w="1840" w:type="dxa"/>
            <w:shd w:val="clear" w:color="auto" w:fill="FFFFFF"/>
          </w:tcPr>
          <w:p w:rsidR="00D07600" w:rsidRPr="00475C39" w:rsidRDefault="00D07600" w:rsidP="00C20ADA">
            <w:pPr>
              <w:spacing w:after="0" w:line="240" w:lineRule="auto"/>
              <w:rPr>
                <w:rFonts w:ascii="Comic Sans MS" w:hAnsi="Comic Sans MS"/>
                <w:color w:val="FF0000"/>
                <w:sz w:val="16"/>
                <w:szCs w:val="16"/>
              </w:rPr>
            </w:pPr>
          </w:p>
        </w:tc>
        <w:tc>
          <w:tcPr>
            <w:tcW w:w="1200"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N Russ Specialist Support</w:t>
            </w:r>
          </w:p>
          <w:p w:rsidR="00D07600" w:rsidRPr="00475C39" w:rsidRDefault="00D07600" w:rsidP="00C20ADA">
            <w:pPr>
              <w:spacing w:after="0" w:line="240" w:lineRule="auto"/>
              <w:rPr>
                <w:rFonts w:ascii="Comic Sans MS" w:hAnsi="Comic Sans MS"/>
                <w:sz w:val="16"/>
                <w:szCs w:val="16"/>
              </w:rPr>
            </w:pPr>
          </w:p>
        </w:tc>
        <w:tc>
          <w:tcPr>
            <w:tcW w:w="3890"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Speech and Language referral</w:t>
            </w:r>
            <w:r>
              <w:rPr>
                <w:rFonts w:ascii="Comic Sans MS" w:hAnsi="Comic Sans MS"/>
                <w:sz w:val="16"/>
                <w:szCs w:val="16"/>
              </w:rPr>
              <w:t xml:space="preserve">, </w:t>
            </w:r>
            <w:r w:rsidRPr="00475C39">
              <w:rPr>
                <w:rFonts w:ascii="Comic Sans MS" w:hAnsi="Comic Sans MS"/>
                <w:sz w:val="16"/>
                <w:szCs w:val="16"/>
              </w:rPr>
              <w:t>Language Link, WellComm</w:t>
            </w:r>
            <w:r>
              <w:rPr>
                <w:rFonts w:ascii="Comic Sans MS" w:hAnsi="Comic Sans MS"/>
                <w:sz w:val="16"/>
                <w:szCs w:val="16"/>
              </w:rPr>
              <w:t xml:space="preserve">, </w:t>
            </w:r>
            <w:r w:rsidRPr="00475C39">
              <w:rPr>
                <w:rFonts w:ascii="Comic Sans MS" w:hAnsi="Comic Sans MS"/>
                <w:sz w:val="16"/>
                <w:szCs w:val="16"/>
              </w:rPr>
              <w:t xml:space="preserve">Small group </w:t>
            </w:r>
            <w:r>
              <w:rPr>
                <w:rFonts w:ascii="Comic Sans MS" w:hAnsi="Comic Sans MS"/>
                <w:sz w:val="16"/>
                <w:szCs w:val="16"/>
              </w:rPr>
              <w:t>Rapid Phonics</w:t>
            </w:r>
          </w:p>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 xml:space="preserve">Daily reading </w:t>
            </w:r>
            <w:r>
              <w:rPr>
                <w:rFonts w:ascii="Comic Sans MS" w:hAnsi="Comic Sans MS"/>
                <w:sz w:val="16"/>
                <w:szCs w:val="16"/>
              </w:rPr>
              <w:t xml:space="preserve">, </w:t>
            </w:r>
            <w:r w:rsidRPr="00475C39">
              <w:rPr>
                <w:rFonts w:ascii="Comic Sans MS" w:hAnsi="Comic Sans MS"/>
                <w:sz w:val="16"/>
                <w:szCs w:val="16"/>
              </w:rPr>
              <w:t>HFW</w:t>
            </w:r>
            <w:r>
              <w:rPr>
                <w:rFonts w:ascii="Comic Sans MS" w:hAnsi="Comic Sans MS"/>
                <w:sz w:val="16"/>
                <w:szCs w:val="16"/>
              </w:rPr>
              <w:t xml:space="preserve">, </w:t>
            </w:r>
            <w:r w:rsidRPr="00475C39">
              <w:rPr>
                <w:rFonts w:ascii="Comic Sans MS" w:hAnsi="Comic Sans MS"/>
                <w:sz w:val="16"/>
                <w:szCs w:val="16"/>
              </w:rPr>
              <w:t>Reading Eggs</w:t>
            </w:r>
            <w:r>
              <w:rPr>
                <w:rFonts w:ascii="Comic Sans MS" w:hAnsi="Comic Sans MS"/>
                <w:sz w:val="16"/>
                <w:szCs w:val="16"/>
              </w:rPr>
              <w:t xml:space="preserve"> - 73</w:t>
            </w:r>
          </w:p>
        </w:tc>
        <w:tc>
          <w:tcPr>
            <w:tcW w:w="3330" w:type="dxa"/>
            <w:shd w:val="clear" w:color="auto" w:fill="FFFFFF"/>
          </w:tcPr>
          <w:p w:rsidR="00D07600" w:rsidRDefault="00D07600" w:rsidP="00C20ADA">
            <w:pPr>
              <w:spacing w:after="0" w:line="240" w:lineRule="auto"/>
              <w:rPr>
                <w:rFonts w:ascii="Comic Sans MS" w:hAnsi="Comic Sans MS"/>
                <w:sz w:val="16"/>
                <w:szCs w:val="16"/>
              </w:rPr>
            </w:pPr>
            <w:r w:rsidRPr="00475C39">
              <w:rPr>
                <w:rFonts w:ascii="Comic Sans MS" w:hAnsi="Comic Sans MS"/>
                <w:sz w:val="16"/>
                <w:szCs w:val="16"/>
              </w:rPr>
              <w:t>Small Group support</w:t>
            </w:r>
            <w:r>
              <w:rPr>
                <w:rFonts w:ascii="Comic Sans MS" w:hAnsi="Comic Sans MS"/>
                <w:sz w:val="16"/>
                <w:szCs w:val="16"/>
              </w:rPr>
              <w:t xml:space="preserve"> (Orange Group) </w:t>
            </w:r>
          </w:p>
          <w:p w:rsidR="00D07600" w:rsidRDefault="00D07600" w:rsidP="00C20ADA">
            <w:pPr>
              <w:spacing w:after="0" w:line="240" w:lineRule="auto"/>
              <w:rPr>
                <w:rFonts w:ascii="Comic Sans MS" w:hAnsi="Comic Sans MS"/>
                <w:sz w:val="16"/>
                <w:szCs w:val="16"/>
              </w:rPr>
            </w:pPr>
          </w:p>
          <w:p w:rsidR="00D07600" w:rsidRPr="00475C39" w:rsidRDefault="00D07600" w:rsidP="00C20ADA">
            <w:pPr>
              <w:spacing w:after="0" w:line="240" w:lineRule="auto"/>
              <w:rPr>
                <w:rFonts w:ascii="Comic Sans MS" w:hAnsi="Comic Sans MS"/>
                <w:sz w:val="16"/>
                <w:szCs w:val="16"/>
              </w:rPr>
            </w:pPr>
            <w:r>
              <w:rPr>
                <w:rFonts w:ascii="Comic Sans MS" w:hAnsi="Comic Sans MS"/>
                <w:sz w:val="16"/>
                <w:szCs w:val="16"/>
              </w:rPr>
              <w:t>Numicon</w:t>
            </w:r>
          </w:p>
        </w:tc>
      </w:tr>
      <w:tr w:rsidR="00D07600" w:rsidRPr="00475C39" w:rsidTr="00C20ADA">
        <w:trPr>
          <w:trHeight w:val="476"/>
        </w:trPr>
        <w:tc>
          <w:tcPr>
            <w:tcW w:w="1840" w:type="dxa"/>
            <w:shd w:val="clear" w:color="auto" w:fill="FFFFFF"/>
          </w:tcPr>
          <w:p w:rsidR="00D07600" w:rsidRPr="00475C39" w:rsidRDefault="00D07600" w:rsidP="00C20ADA">
            <w:pPr>
              <w:spacing w:after="0" w:line="240" w:lineRule="auto"/>
              <w:rPr>
                <w:rFonts w:ascii="Comic Sans MS" w:hAnsi="Comic Sans MS"/>
                <w:color w:val="FF0000"/>
                <w:sz w:val="16"/>
                <w:szCs w:val="16"/>
              </w:rPr>
            </w:pPr>
          </w:p>
        </w:tc>
        <w:tc>
          <w:tcPr>
            <w:tcW w:w="1200" w:type="dxa"/>
            <w:shd w:val="clear" w:color="auto" w:fill="FFFFFF"/>
          </w:tcPr>
          <w:p w:rsidR="00D07600" w:rsidRPr="00475C39" w:rsidRDefault="00D07600" w:rsidP="00C20ADA">
            <w:pPr>
              <w:spacing w:after="0" w:line="240" w:lineRule="auto"/>
              <w:rPr>
                <w:rFonts w:ascii="Comic Sans MS" w:hAnsi="Comic Sans MS"/>
                <w:sz w:val="16"/>
                <w:szCs w:val="16"/>
              </w:rPr>
            </w:pPr>
          </w:p>
        </w:tc>
        <w:tc>
          <w:tcPr>
            <w:tcW w:w="3890"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Speech &amp; Language Referral</w:t>
            </w:r>
            <w:r>
              <w:rPr>
                <w:rFonts w:ascii="Comic Sans MS" w:hAnsi="Comic Sans MS"/>
                <w:sz w:val="16"/>
                <w:szCs w:val="16"/>
              </w:rPr>
              <w:t xml:space="preserve">, </w:t>
            </w:r>
            <w:r w:rsidRPr="00475C39">
              <w:rPr>
                <w:rFonts w:ascii="Comic Sans MS" w:hAnsi="Comic Sans MS"/>
                <w:sz w:val="16"/>
                <w:szCs w:val="16"/>
              </w:rPr>
              <w:t xml:space="preserve">Small group </w:t>
            </w:r>
            <w:r>
              <w:rPr>
                <w:rFonts w:ascii="Comic Sans MS" w:hAnsi="Comic Sans MS"/>
                <w:sz w:val="16"/>
                <w:szCs w:val="16"/>
              </w:rPr>
              <w:t xml:space="preserve">Rapid Phonics, </w:t>
            </w:r>
            <w:r w:rsidRPr="00475C39">
              <w:rPr>
                <w:rFonts w:ascii="Comic Sans MS" w:hAnsi="Comic Sans MS"/>
                <w:sz w:val="16"/>
                <w:szCs w:val="16"/>
              </w:rPr>
              <w:t>HFW</w:t>
            </w:r>
            <w:r>
              <w:rPr>
                <w:rFonts w:ascii="Comic Sans MS" w:hAnsi="Comic Sans MS"/>
                <w:sz w:val="16"/>
                <w:szCs w:val="16"/>
              </w:rPr>
              <w:t xml:space="preserve">, </w:t>
            </w:r>
            <w:r w:rsidRPr="00475C39">
              <w:rPr>
                <w:rFonts w:ascii="Comic Sans MS" w:hAnsi="Comic Sans MS"/>
                <w:sz w:val="16"/>
                <w:szCs w:val="16"/>
              </w:rPr>
              <w:t>Daily reading</w:t>
            </w:r>
            <w:r>
              <w:rPr>
                <w:rFonts w:ascii="Comic Sans MS" w:hAnsi="Comic Sans MS"/>
                <w:sz w:val="16"/>
                <w:szCs w:val="16"/>
              </w:rPr>
              <w:t xml:space="preserve">, </w:t>
            </w:r>
            <w:r w:rsidRPr="00475C39">
              <w:rPr>
                <w:rFonts w:ascii="Comic Sans MS" w:hAnsi="Comic Sans MS"/>
                <w:sz w:val="16"/>
                <w:szCs w:val="16"/>
              </w:rPr>
              <w:t>Reading Eggs</w:t>
            </w:r>
          </w:p>
        </w:tc>
        <w:tc>
          <w:tcPr>
            <w:tcW w:w="3330" w:type="dxa"/>
            <w:shd w:val="clear" w:color="auto" w:fill="FFFFFF"/>
          </w:tcPr>
          <w:p w:rsidR="00D07600" w:rsidRPr="00475C39" w:rsidRDefault="00D07600" w:rsidP="00C20ADA">
            <w:pPr>
              <w:spacing w:after="0" w:line="240" w:lineRule="auto"/>
              <w:rPr>
                <w:rFonts w:ascii="Comic Sans MS" w:hAnsi="Comic Sans MS"/>
                <w:sz w:val="16"/>
                <w:szCs w:val="16"/>
              </w:rPr>
            </w:pPr>
          </w:p>
        </w:tc>
      </w:tr>
      <w:tr w:rsidR="00D07600" w:rsidRPr="00475C39" w:rsidTr="00C20ADA">
        <w:tc>
          <w:tcPr>
            <w:tcW w:w="1840" w:type="dxa"/>
            <w:shd w:val="clear" w:color="auto" w:fill="FFFFFF"/>
          </w:tcPr>
          <w:p w:rsidR="00D07600" w:rsidRPr="00475C39" w:rsidRDefault="00241C00" w:rsidP="00C20ADA">
            <w:pPr>
              <w:spacing w:after="0" w:line="240" w:lineRule="auto"/>
              <w:rPr>
                <w:rFonts w:ascii="Comic Sans MS" w:hAnsi="Comic Sans MS"/>
                <w:color w:val="FFFFFF"/>
                <w:sz w:val="16"/>
                <w:szCs w:val="16"/>
              </w:rPr>
            </w:pPr>
            <w:r>
              <w:rPr>
                <w:rFonts w:ascii="Comic Sans MS" w:hAnsi="Comic Sans MS"/>
                <w:color w:val="FFFFFF"/>
                <w:sz w:val="16"/>
                <w:szCs w:val="16"/>
                <w:highlight w:val="red"/>
              </w:rPr>
              <w:t>J</w:t>
            </w:r>
          </w:p>
        </w:tc>
        <w:tc>
          <w:tcPr>
            <w:tcW w:w="1200" w:type="dxa"/>
            <w:shd w:val="clear" w:color="auto" w:fill="FFFFFF"/>
          </w:tcPr>
          <w:p w:rsidR="00D07600" w:rsidRPr="00475C39" w:rsidRDefault="00241C00" w:rsidP="00C20ADA">
            <w:pPr>
              <w:spacing w:after="0" w:line="240" w:lineRule="auto"/>
              <w:rPr>
                <w:rFonts w:ascii="Comic Sans MS" w:hAnsi="Comic Sans MS"/>
                <w:sz w:val="16"/>
                <w:szCs w:val="16"/>
              </w:rPr>
            </w:pPr>
            <w:r>
              <w:rPr>
                <w:rFonts w:ascii="Comic Sans MS" w:hAnsi="Comic Sans MS"/>
                <w:sz w:val="16"/>
                <w:szCs w:val="16"/>
              </w:rPr>
              <w:t>Self awareness</w:t>
            </w:r>
          </w:p>
        </w:tc>
        <w:tc>
          <w:tcPr>
            <w:tcW w:w="3890"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 xml:space="preserve">Small group </w:t>
            </w:r>
            <w:r>
              <w:rPr>
                <w:rFonts w:ascii="Comic Sans MS" w:hAnsi="Comic Sans MS"/>
                <w:sz w:val="16"/>
                <w:szCs w:val="16"/>
              </w:rPr>
              <w:t xml:space="preserve">Rapid Phonics, </w:t>
            </w:r>
            <w:r w:rsidRPr="00475C39">
              <w:rPr>
                <w:rFonts w:ascii="Comic Sans MS" w:hAnsi="Comic Sans MS"/>
                <w:sz w:val="16"/>
                <w:szCs w:val="16"/>
              </w:rPr>
              <w:t>Daily reading</w:t>
            </w:r>
            <w:r>
              <w:rPr>
                <w:rFonts w:ascii="Comic Sans MS" w:hAnsi="Comic Sans MS"/>
                <w:sz w:val="16"/>
                <w:szCs w:val="16"/>
              </w:rPr>
              <w:t xml:space="preserve">, </w:t>
            </w:r>
            <w:r w:rsidRPr="00475C39">
              <w:rPr>
                <w:rFonts w:ascii="Comic Sans MS" w:hAnsi="Comic Sans MS"/>
                <w:sz w:val="16"/>
                <w:szCs w:val="16"/>
              </w:rPr>
              <w:t>Reading Eggs</w:t>
            </w:r>
            <w:r>
              <w:rPr>
                <w:rFonts w:ascii="Comic Sans MS" w:hAnsi="Comic Sans MS"/>
                <w:sz w:val="16"/>
                <w:szCs w:val="16"/>
              </w:rPr>
              <w:t xml:space="preserve">, </w:t>
            </w:r>
            <w:r w:rsidRPr="00475C39">
              <w:rPr>
                <w:rFonts w:ascii="Comic Sans MS" w:hAnsi="Comic Sans MS"/>
                <w:sz w:val="16"/>
                <w:szCs w:val="16"/>
              </w:rPr>
              <w:t xml:space="preserve"> HFW </w:t>
            </w:r>
          </w:p>
        </w:tc>
        <w:tc>
          <w:tcPr>
            <w:tcW w:w="3330" w:type="dxa"/>
            <w:shd w:val="clear" w:color="auto" w:fill="FFFFFF"/>
          </w:tcPr>
          <w:p w:rsidR="00D07600" w:rsidRDefault="00D07600" w:rsidP="00C20ADA">
            <w:pPr>
              <w:spacing w:after="0" w:line="240" w:lineRule="auto"/>
              <w:rPr>
                <w:rFonts w:ascii="Comic Sans MS" w:hAnsi="Comic Sans MS"/>
                <w:sz w:val="16"/>
                <w:szCs w:val="16"/>
              </w:rPr>
            </w:pPr>
            <w:r w:rsidRPr="00475C39">
              <w:rPr>
                <w:rFonts w:ascii="Comic Sans MS" w:hAnsi="Comic Sans MS"/>
                <w:sz w:val="16"/>
                <w:szCs w:val="16"/>
              </w:rPr>
              <w:t>Small Group support</w:t>
            </w:r>
          </w:p>
          <w:p w:rsidR="00D07600" w:rsidRPr="00475C39" w:rsidRDefault="00D07600" w:rsidP="00C20ADA">
            <w:pPr>
              <w:spacing w:after="0" w:line="240" w:lineRule="auto"/>
              <w:rPr>
                <w:rFonts w:ascii="Comic Sans MS" w:hAnsi="Comic Sans MS"/>
                <w:sz w:val="16"/>
                <w:szCs w:val="16"/>
              </w:rPr>
            </w:pPr>
            <w:r>
              <w:rPr>
                <w:rFonts w:ascii="Comic Sans MS" w:hAnsi="Comic Sans MS"/>
                <w:sz w:val="16"/>
                <w:szCs w:val="16"/>
              </w:rPr>
              <w:t>Numicon</w:t>
            </w:r>
          </w:p>
        </w:tc>
      </w:tr>
    </w:tbl>
    <w:p w:rsidR="00D07600" w:rsidRDefault="00D07600" w:rsidP="00D07600">
      <w:pPr>
        <w:spacing w:after="0"/>
        <w:rPr>
          <w:rFonts w:ascii="Comic Sans MS" w:hAnsi="Comic Sans MS"/>
        </w:rPr>
      </w:pPr>
      <w:r>
        <w:rPr>
          <w:noProof/>
        </w:rPr>
        <mc:AlternateContent>
          <mc:Choice Requires="wps">
            <w:drawing>
              <wp:anchor distT="0" distB="0" distL="114300" distR="114300" simplePos="0" relativeHeight="251669504" behindDoc="0" locked="0" layoutInCell="1" allowOverlap="1" wp14:anchorId="2B341BA8" wp14:editId="0915BFC5">
                <wp:simplePos x="0" y="0"/>
                <wp:positionH relativeFrom="column">
                  <wp:posOffset>1507787</wp:posOffset>
                </wp:positionH>
                <wp:positionV relativeFrom="paragraph">
                  <wp:posOffset>40235</wp:posOffset>
                </wp:positionV>
                <wp:extent cx="2898843" cy="389214"/>
                <wp:effectExtent l="0" t="0" r="9525" b="17780"/>
                <wp:wrapNone/>
                <wp:docPr id="1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98843" cy="389214"/>
                        </a:xfrm>
                        <a:prstGeom prst="rect">
                          <a:avLst/>
                        </a:prstGeom>
                        <a:solidFill>
                          <a:srgbClr val="E48337"/>
                        </a:solidFill>
                        <a:ln w="6350">
                          <a:solidFill>
                            <a:srgbClr val="FF0000"/>
                          </a:solidFill>
                        </a:ln>
                        <a:effectLst/>
                      </wps:spPr>
                      <wps:style>
                        <a:lnRef idx="0">
                          <a:schemeClr val="accent1"/>
                        </a:lnRef>
                        <a:fillRef idx="0">
                          <a:schemeClr val="accent1"/>
                        </a:fillRef>
                        <a:effectRef idx="0">
                          <a:schemeClr val="accent1"/>
                        </a:effectRef>
                        <a:fontRef idx="minor">
                          <a:schemeClr val="dk1"/>
                        </a:fontRef>
                      </wps:style>
                      <wps:txbx>
                        <w:txbxContent>
                          <w:p w:rsidR="00D07600" w:rsidRPr="00664821" w:rsidRDefault="00D07600" w:rsidP="00D07600">
                            <w:pPr>
                              <w:pStyle w:val="ListParagraph"/>
                              <w:numPr>
                                <w:ilvl w:val="0"/>
                                <w:numId w:val="4"/>
                              </w:numPr>
                              <w:spacing w:line="276" w:lineRule="auto"/>
                              <w:jc w:val="center"/>
                              <w:rPr>
                                <w:rFonts w:ascii="Comic Sans MS" w:hAnsi="Comic Sans MS"/>
                                <w:b/>
                                <w:sz w:val="16"/>
                                <w:szCs w:val="16"/>
                              </w:rPr>
                            </w:pPr>
                            <w:r w:rsidRPr="00664821">
                              <w:rPr>
                                <w:rFonts w:ascii="Comic Sans MS" w:hAnsi="Comic Sans MS"/>
                                <w:b/>
                                <w:sz w:val="16"/>
                                <w:szCs w:val="16"/>
                              </w:rPr>
                              <w:t>3 sub levels behind EARLY INTERVENTION</w:t>
                            </w:r>
                          </w:p>
                          <w:p w:rsidR="00D07600" w:rsidRPr="00664821" w:rsidRDefault="00D07600" w:rsidP="00D07600">
                            <w:pPr>
                              <w:pStyle w:val="ListParagraph"/>
                              <w:numPr>
                                <w:ilvl w:val="0"/>
                                <w:numId w:val="4"/>
                              </w:numPr>
                              <w:spacing w:line="276" w:lineRule="auto"/>
                              <w:jc w:val="center"/>
                              <w:rPr>
                                <w:rFonts w:ascii="Comic Sans MS" w:hAnsi="Comic Sans MS"/>
                                <w:b/>
                                <w:sz w:val="16"/>
                                <w:szCs w:val="16"/>
                              </w:rPr>
                            </w:pPr>
                            <w:r w:rsidRPr="00664821">
                              <w:rPr>
                                <w:rFonts w:ascii="Comic Sans MS" w:hAnsi="Comic Sans MS"/>
                                <w:b/>
                                <w:sz w:val="16"/>
                                <w:szCs w:val="16"/>
                              </w:rPr>
                              <w:t>75 – 84 SS</w:t>
                            </w:r>
                          </w:p>
                          <w:p w:rsidR="00D07600" w:rsidRPr="00475C39" w:rsidRDefault="00D07600" w:rsidP="00D07600">
                            <w:pPr>
                              <w:pStyle w:val="ListParagraph"/>
                              <w:ind w:left="0"/>
                              <w:jc w:val="center"/>
                              <w:rPr>
                                <w:rFonts w:ascii="Comic Sans MS" w:hAnsi="Comic Sans MS"/>
                                <w:b/>
                                <w:color w:val="E36C0A"/>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118.7pt;margin-top:3.15pt;width:228.25pt;height:30.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" fillcolor="#e48337" strokecolor="red" strokeweight=".5pt">
                <v:path arrowok="t"/>
                <v:textbox>
                  <w:txbxContent>
                    <w:p w:rsidR="00D07600" w:rsidRPr="00664821" w:rsidRDefault="00D07600" w:rsidP="00D07600">
                      <w:pPr>
                        <w:pStyle w:val="ListParagraph"/>
                        <w:numPr>
                          <w:ilvl w:val="0"/>
                          <w:numId w:val="4"/>
                        </w:numPr>
                        <w:spacing w:line="276" w:lineRule="auto"/>
                        <w:jc w:val="center"/>
                        <w:rPr>
                          <w:rFonts w:ascii="Comic Sans MS" w:hAnsi="Comic Sans MS"/>
                          <w:b/>
                          <w:sz w:val="16"/>
                          <w:szCs w:val="16"/>
                        </w:rPr>
                      </w:pPr>
                      <w:r w:rsidRPr="00664821">
                        <w:rPr>
                          <w:rFonts w:ascii="Comic Sans MS" w:hAnsi="Comic Sans MS"/>
                          <w:b/>
                          <w:sz w:val="16"/>
                          <w:szCs w:val="16"/>
                        </w:rPr>
                        <w:t>3 sub levels behind EARLY INTERVENTION</w:t>
                      </w:r>
                    </w:p>
                    <w:p w:rsidR="00D07600" w:rsidRPr="00664821" w:rsidRDefault="00D07600" w:rsidP="00D07600">
                      <w:pPr>
                        <w:pStyle w:val="ListParagraph"/>
                        <w:numPr>
                          <w:ilvl w:val="0"/>
                          <w:numId w:val="4"/>
                        </w:numPr>
                        <w:spacing w:line="276" w:lineRule="auto"/>
                        <w:jc w:val="center"/>
                        <w:rPr>
                          <w:rFonts w:ascii="Comic Sans MS" w:hAnsi="Comic Sans MS"/>
                          <w:b/>
                          <w:sz w:val="16"/>
                          <w:szCs w:val="16"/>
                        </w:rPr>
                      </w:pPr>
                      <w:r w:rsidRPr="00664821">
                        <w:rPr>
                          <w:rFonts w:ascii="Comic Sans MS" w:hAnsi="Comic Sans MS"/>
                          <w:b/>
                          <w:sz w:val="16"/>
                          <w:szCs w:val="16"/>
                        </w:rPr>
                        <w:t>75 – 84 SS</w:t>
                      </w:r>
                    </w:p>
                    <w:p w:rsidR="00D07600" w:rsidRPr="00475C39" w:rsidRDefault="00D07600" w:rsidP="00D07600">
                      <w:pPr>
                        <w:pStyle w:val="ListParagraph"/>
                        <w:ind w:left="0"/>
                        <w:jc w:val="center"/>
                        <w:rPr>
                          <w:rFonts w:ascii="Comic Sans MS" w:hAnsi="Comic Sans MS"/>
                          <w:b/>
                          <w:color w:val="E36C0A"/>
                          <w:sz w:val="16"/>
                          <w:szCs w:val="16"/>
                        </w:rPr>
                      </w:pPr>
                    </w:p>
                  </w:txbxContent>
                </v:textbox>
              </v:shape>
            </w:pict>
          </mc:Fallback>
        </mc:AlternateContent>
      </w:r>
    </w:p>
    <w:p w:rsidR="00D07600" w:rsidRDefault="00D07600" w:rsidP="00D07600">
      <w:pPr>
        <w:spacing w:after="0"/>
        <w:rPr>
          <w:rFonts w:ascii="Comic Sans MS" w:hAnsi="Comic Sans MS"/>
        </w:rPr>
      </w:pPr>
    </w:p>
    <w:tbl>
      <w:tblPr>
        <w:tblpPr w:leftFromText="180" w:rightFromText="180" w:vertAnchor="text" w:horzAnchor="page" w:tblpX="772" w:tblpY="207"/>
        <w:tblW w:w="106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010"/>
        <w:gridCol w:w="2905"/>
        <w:gridCol w:w="5688"/>
      </w:tblGrid>
      <w:tr w:rsidR="00D07600" w:rsidRPr="00475C39" w:rsidTr="00C20ADA">
        <w:trPr>
          <w:trHeight w:val="353"/>
        </w:trPr>
        <w:tc>
          <w:tcPr>
            <w:tcW w:w="1951" w:type="dxa"/>
            <w:shd w:val="clear" w:color="auto" w:fill="D9D9D9"/>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PSD</w:t>
            </w:r>
          </w:p>
        </w:tc>
        <w:tc>
          <w:tcPr>
            <w:tcW w:w="2918" w:type="dxa"/>
            <w:shd w:val="clear" w:color="auto" w:fill="FFFFFF"/>
          </w:tcPr>
          <w:p w:rsidR="00D07600" w:rsidRPr="00475C39" w:rsidRDefault="00D07600" w:rsidP="00C20ADA">
            <w:pPr>
              <w:spacing w:after="0" w:line="240" w:lineRule="auto"/>
              <w:rPr>
                <w:rFonts w:ascii="Comic Sans MS" w:hAnsi="Comic Sans MS"/>
                <w:sz w:val="16"/>
                <w:szCs w:val="16"/>
              </w:rPr>
            </w:pPr>
            <w:r>
              <w:rPr>
                <w:rFonts w:ascii="Comic Sans MS" w:hAnsi="Comic Sans MS"/>
                <w:sz w:val="16"/>
                <w:szCs w:val="16"/>
              </w:rPr>
              <w:t>N Russ</w:t>
            </w:r>
          </w:p>
        </w:tc>
        <w:tc>
          <w:tcPr>
            <w:tcW w:w="5734" w:type="dxa"/>
            <w:shd w:val="clear" w:color="auto" w:fill="FFFFFF"/>
          </w:tcPr>
          <w:p w:rsidR="00D07600" w:rsidRPr="00475C39" w:rsidRDefault="00D07600" w:rsidP="00C20ADA">
            <w:pPr>
              <w:spacing w:after="0" w:line="240" w:lineRule="auto"/>
              <w:rPr>
                <w:rFonts w:ascii="Comic Sans MS" w:hAnsi="Comic Sans MS"/>
                <w:sz w:val="16"/>
                <w:szCs w:val="16"/>
              </w:rPr>
            </w:pPr>
            <w:r>
              <w:rPr>
                <w:rFonts w:ascii="Comic Sans MS" w:hAnsi="Comic Sans MS"/>
                <w:sz w:val="16"/>
                <w:szCs w:val="16"/>
              </w:rPr>
              <w:t xml:space="preserve"> </w:t>
            </w:r>
          </w:p>
        </w:tc>
      </w:tr>
      <w:tr w:rsidR="00D07600" w:rsidRPr="00475C39" w:rsidTr="00C20ADA">
        <w:trPr>
          <w:trHeight w:val="296"/>
        </w:trPr>
        <w:tc>
          <w:tcPr>
            <w:tcW w:w="1951" w:type="dxa"/>
            <w:shd w:val="clear" w:color="auto" w:fill="D9D9D9"/>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 xml:space="preserve">Language/Literacy </w:t>
            </w:r>
          </w:p>
        </w:tc>
        <w:tc>
          <w:tcPr>
            <w:tcW w:w="2918" w:type="dxa"/>
            <w:shd w:val="clear" w:color="auto" w:fill="FFFFFF"/>
          </w:tcPr>
          <w:p w:rsidR="00D07600" w:rsidRPr="00475C39" w:rsidRDefault="00D07600" w:rsidP="00C20ADA">
            <w:pPr>
              <w:spacing w:after="0" w:line="240" w:lineRule="auto"/>
              <w:rPr>
                <w:rFonts w:ascii="Comic Sans MS" w:hAnsi="Comic Sans MS"/>
                <w:sz w:val="16"/>
                <w:szCs w:val="16"/>
              </w:rPr>
            </w:pPr>
            <w:r>
              <w:rPr>
                <w:rFonts w:ascii="Comic Sans MS" w:hAnsi="Comic Sans MS"/>
                <w:sz w:val="16"/>
                <w:szCs w:val="16"/>
              </w:rPr>
              <w:t>Rapid Phonics</w:t>
            </w:r>
          </w:p>
        </w:tc>
        <w:tc>
          <w:tcPr>
            <w:tcW w:w="5734" w:type="dxa"/>
            <w:shd w:val="clear" w:color="auto" w:fill="FFFFFF"/>
          </w:tcPr>
          <w:p w:rsidR="00D07600" w:rsidRPr="00475C39" w:rsidRDefault="00D07600" w:rsidP="00C20ADA">
            <w:pPr>
              <w:spacing w:after="0" w:line="240" w:lineRule="auto"/>
              <w:rPr>
                <w:rFonts w:ascii="Comic Sans MS" w:hAnsi="Comic Sans MS"/>
                <w:sz w:val="16"/>
                <w:szCs w:val="16"/>
              </w:rPr>
            </w:pPr>
          </w:p>
        </w:tc>
      </w:tr>
      <w:tr w:rsidR="00D07600" w:rsidRPr="00475C39" w:rsidTr="00C20ADA">
        <w:trPr>
          <w:trHeight w:val="296"/>
        </w:trPr>
        <w:tc>
          <w:tcPr>
            <w:tcW w:w="1951" w:type="dxa"/>
            <w:shd w:val="clear" w:color="auto" w:fill="D9D9D9"/>
          </w:tcPr>
          <w:p w:rsidR="00D07600" w:rsidRPr="00475C39" w:rsidRDefault="00D07600" w:rsidP="00C20ADA">
            <w:pPr>
              <w:spacing w:after="0" w:line="240" w:lineRule="auto"/>
              <w:rPr>
                <w:rFonts w:ascii="Comic Sans MS" w:hAnsi="Comic Sans MS"/>
                <w:sz w:val="16"/>
                <w:szCs w:val="16"/>
              </w:rPr>
            </w:pPr>
          </w:p>
        </w:tc>
        <w:tc>
          <w:tcPr>
            <w:tcW w:w="2918" w:type="dxa"/>
            <w:shd w:val="clear" w:color="auto" w:fill="FFFFFF"/>
          </w:tcPr>
          <w:p w:rsidR="00D07600" w:rsidRDefault="00D07600" w:rsidP="00C20ADA">
            <w:pPr>
              <w:spacing w:after="0" w:line="240" w:lineRule="auto"/>
              <w:rPr>
                <w:rFonts w:ascii="Comic Sans MS" w:hAnsi="Comic Sans MS"/>
                <w:sz w:val="16"/>
                <w:szCs w:val="16"/>
              </w:rPr>
            </w:pPr>
            <w:r>
              <w:rPr>
                <w:rFonts w:ascii="Comic Sans MS" w:hAnsi="Comic Sans MS"/>
                <w:sz w:val="16"/>
                <w:szCs w:val="16"/>
              </w:rPr>
              <w:t>Reading 3 times a week</w:t>
            </w:r>
          </w:p>
        </w:tc>
        <w:tc>
          <w:tcPr>
            <w:tcW w:w="5734" w:type="dxa"/>
            <w:shd w:val="clear" w:color="auto" w:fill="FFFFFF"/>
          </w:tcPr>
          <w:p w:rsidR="00D07600" w:rsidRDefault="00D07600" w:rsidP="00C20ADA">
            <w:pPr>
              <w:spacing w:after="0" w:line="240" w:lineRule="auto"/>
              <w:rPr>
                <w:rFonts w:ascii="Comic Sans MS" w:hAnsi="Comic Sans MS"/>
                <w:sz w:val="16"/>
                <w:szCs w:val="16"/>
              </w:rPr>
            </w:pPr>
          </w:p>
        </w:tc>
      </w:tr>
      <w:tr w:rsidR="00D07600" w:rsidRPr="00475C39" w:rsidTr="00C20ADA">
        <w:tc>
          <w:tcPr>
            <w:tcW w:w="1951" w:type="dxa"/>
            <w:shd w:val="clear" w:color="auto" w:fill="D9D9D9"/>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Mathematics/Numeracy</w:t>
            </w:r>
          </w:p>
        </w:tc>
        <w:tc>
          <w:tcPr>
            <w:tcW w:w="2918"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Small Group Support</w:t>
            </w:r>
            <w:r>
              <w:rPr>
                <w:rFonts w:ascii="Comic Sans MS" w:hAnsi="Comic Sans MS"/>
                <w:sz w:val="16"/>
                <w:szCs w:val="16"/>
              </w:rPr>
              <w:t xml:space="preserve"> – Differentiated and targeted work</w:t>
            </w:r>
          </w:p>
        </w:tc>
        <w:tc>
          <w:tcPr>
            <w:tcW w:w="5734" w:type="dxa"/>
            <w:shd w:val="clear" w:color="auto" w:fill="FFFFFF"/>
          </w:tcPr>
          <w:p w:rsidR="00D07600" w:rsidRPr="00475C39" w:rsidRDefault="00D07600" w:rsidP="00C20ADA">
            <w:pPr>
              <w:spacing w:after="0" w:line="240" w:lineRule="auto"/>
              <w:rPr>
                <w:rFonts w:ascii="Comic Sans MS" w:hAnsi="Comic Sans MS"/>
                <w:sz w:val="16"/>
                <w:szCs w:val="16"/>
              </w:rPr>
            </w:pPr>
            <w:r>
              <w:rPr>
                <w:rFonts w:ascii="Comic Sans MS" w:hAnsi="Comic Sans MS"/>
                <w:sz w:val="16"/>
                <w:szCs w:val="16"/>
              </w:rPr>
              <w:t xml:space="preserve">, </w:t>
            </w:r>
          </w:p>
        </w:tc>
      </w:tr>
    </w:tbl>
    <w:p w:rsidR="00D07600" w:rsidRPr="001D6252" w:rsidRDefault="00D07600" w:rsidP="00D07600">
      <w:pPr>
        <w:spacing w:after="0"/>
        <w:rPr>
          <w:rFonts w:ascii="Comic Sans MS" w:hAnsi="Comic Sans MS"/>
        </w:rPr>
      </w:pPr>
      <w:r>
        <w:rPr>
          <w:noProof/>
        </w:rPr>
        <mc:AlternateContent>
          <mc:Choice Requires="wps">
            <w:drawing>
              <wp:anchor distT="0" distB="0" distL="114300" distR="114300" simplePos="0" relativeHeight="251666432" behindDoc="0" locked="0" layoutInCell="1" allowOverlap="1" wp14:anchorId="226AA3D6" wp14:editId="701C1637">
                <wp:simplePos x="0" y="0"/>
                <wp:positionH relativeFrom="column">
                  <wp:posOffset>1205905</wp:posOffset>
                </wp:positionH>
                <wp:positionV relativeFrom="paragraph">
                  <wp:posOffset>1237642</wp:posOffset>
                </wp:positionV>
                <wp:extent cx="3424136" cy="398835"/>
                <wp:effectExtent l="0" t="0" r="17780" b="7620"/>
                <wp:wrapNone/>
                <wp:docPr id="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24136" cy="398835"/>
                        </a:xfrm>
                        <a:prstGeom prst="rect">
                          <a:avLst/>
                        </a:prstGeom>
                        <a:solidFill>
                          <a:srgbClr val="FFC00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07600" w:rsidRPr="00664821" w:rsidRDefault="00D07600" w:rsidP="00D07600">
                            <w:pPr>
                              <w:pStyle w:val="ListParagraph"/>
                              <w:numPr>
                                <w:ilvl w:val="0"/>
                                <w:numId w:val="5"/>
                              </w:numPr>
                              <w:spacing w:line="276" w:lineRule="auto"/>
                              <w:rPr>
                                <w:rFonts w:ascii="Comic Sans MS" w:hAnsi="Comic Sans MS" w:cs="Arial"/>
                                <w:b/>
                                <w:color w:val="000000"/>
                                <w:sz w:val="16"/>
                                <w:szCs w:val="16"/>
                              </w:rPr>
                            </w:pPr>
                            <w:r w:rsidRPr="00664821">
                              <w:rPr>
                                <w:rFonts w:ascii="Comic Sans MS" w:hAnsi="Comic Sans MS" w:cs="Arial"/>
                                <w:b/>
                                <w:color w:val="000000"/>
                                <w:sz w:val="16"/>
                                <w:szCs w:val="16"/>
                              </w:rPr>
                              <w:t>1 sub level below - Class Group Support</w:t>
                            </w:r>
                          </w:p>
                          <w:p w:rsidR="00D07600" w:rsidRPr="00664821" w:rsidRDefault="00D07600" w:rsidP="00D07600">
                            <w:pPr>
                              <w:pStyle w:val="ListParagraph"/>
                              <w:numPr>
                                <w:ilvl w:val="0"/>
                                <w:numId w:val="5"/>
                              </w:numPr>
                              <w:spacing w:line="276" w:lineRule="auto"/>
                              <w:rPr>
                                <w:rFonts w:ascii="Comic Sans MS" w:hAnsi="Comic Sans MS" w:cs="Arial"/>
                                <w:b/>
                                <w:color w:val="000000"/>
                                <w:sz w:val="16"/>
                                <w:szCs w:val="16"/>
                              </w:rPr>
                            </w:pPr>
                            <w:r w:rsidRPr="00664821">
                              <w:rPr>
                                <w:rFonts w:ascii="Comic Sans MS" w:hAnsi="Comic Sans MS" w:cs="Arial"/>
                                <w:b/>
                                <w:color w:val="000000"/>
                                <w:sz w:val="16"/>
                                <w:szCs w:val="16"/>
                              </w:rPr>
                              <w:t>85 – 94 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4" o:spid="_x0000_s1028" type="#_x0000_t202" style="position:absolute;margin-left:94.95pt;margin-top:97.45pt;width:269.6pt;height:3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" fillcolor="#ffc000" strokeweight=".5pt">
                <v:path arrowok="t"/>
                <v:textbox>
                  <w:txbxContent>
                    <w:p w:rsidR="00D07600" w:rsidRPr="00664821" w:rsidRDefault="00D07600" w:rsidP="00D07600">
                      <w:pPr>
                        <w:pStyle w:val="ListParagraph"/>
                        <w:numPr>
                          <w:ilvl w:val="0"/>
                          <w:numId w:val="5"/>
                        </w:numPr>
                        <w:spacing w:line="276" w:lineRule="auto"/>
                        <w:rPr>
                          <w:rFonts w:ascii="Comic Sans MS" w:hAnsi="Comic Sans MS" w:cs="Arial"/>
                          <w:b/>
                          <w:color w:val="000000"/>
                          <w:sz w:val="16"/>
                          <w:szCs w:val="16"/>
                        </w:rPr>
                      </w:pPr>
                      <w:r w:rsidRPr="00664821">
                        <w:rPr>
                          <w:rFonts w:ascii="Comic Sans MS" w:hAnsi="Comic Sans MS" w:cs="Arial"/>
                          <w:b/>
                          <w:color w:val="000000"/>
                          <w:sz w:val="16"/>
                          <w:szCs w:val="16"/>
                        </w:rPr>
                        <w:t>1 sub level below - Class Group Support</w:t>
                      </w:r>
                    </w:p>
                    <w:p w:rsidR="00D07600" w:rsidRPr="00664821" w:rsidRDefault="00D07600" w:rsidP="00D07600">
                      <w:pPr>
                        <w:pStyle w:val="ListParagraph"/>
                        <w:numPr>
                          <w:ilvl w:val="0"/>
                          <w:numId w:val="5"/>
                        </w:numPr>
                        <w:spacing w:line="276" w:lineRule="auto"/>
                        <w:rPr>
                          <w:rFonts w:ascii="Comic Sans MS" w:hAnsi="Comic Sans MS" w:cs="Arial"/>
                          <w:b/>
                          <w:color w:val="000000"/>
                          <w:sz w:val="16"/>
                          <w:szCs w:val="16"/>
                        </w:rPr>
                      </w:pPr>
                      <w:r w:rsidRPr="00664821">
                        <w:rPr>
                          <w:rFonts w:ascii="Comic Sans MS" w:hAnsi="Comic Sans MS" w:cs="Arial"/>
                          <w:b/>
                          <w:color w:val="000000"/>
                          <w:sz w:val="16"/>
                          <w:szCs w:val="16"/>
                        </w:rPr>
                        <w:t>85 – 94 SS</w:t>
                      </w:r>
                    </w:p>
                  </w:txbxContent>
                </v:textbox>
              </v:shape>
            </w:pict>
          </mc:Fallback>
        </mc:AlternateContent>
      </w:r>
    </w:p>
    <w:p w:rsidR="00D07600" w:rsidRPr="001D6252" w:rsidRDefault="00D07600" w:rsidP="00D07600">
      <w:pPr>
        <w:spacing w:after="0"/>
        <w:jc w:val="center"/>
        <w:rPr>
          <w:rFonts w:ascii="Comic Sans MS" w:hAnsi="Comic Sans MS"/>
          <w:b/>
          <w:sz w:val="24"/>
          <w:szCs w:val="24"/>
        </w:rPr>
      </w:pPr>
    </w:p>
    <w:tbl>
      <w:tblPr>
        <w:tblpPr w:leftFromText="180" w:rightFromText="180" w:vertAnchor="text" w:horzAnchor="page" w:tblpX="1810" w:tblpY="19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437"/>
        <w:gridCol w:w="2146"/>
        <w:gridCol w:w="5434"/>
      </w:tblGrid>
      <w:tr w:rsidR="00D07600" w:rsidRPr="00475C39" w:rsidTr="00C20ADA">
        <w:trPr>
          <w:trHeight w:val="314"/>
        </w:trPr>
        <w:tc>
          <w:tcPr>
            <w:tcW w:w="1437" w:type="dxa"/>
            <w:shd w:val="clear" w:color="auto" w:fill="D9D9D9"/>
          </w:tcPr>
          <w:p w:rsidR="00D07600" w:rsidRPr="00475C39" w:rsidRDefault="00D07600" w:rsidP="00C20ADA">
            <w:pPr>
              <w:spacing w:after="0" w:line="240" w:lineRule="auto"/>
              <w:rPr>
                <w:rFonts w:ascii="Comic Sans MS" w:hAnsi="Comic Sans MS"/>
              </w:rPr>
            </w:pPr>
            <w:r w:rsidRPr="00475C39">
              <w:rPr>
                <w:rFonts w:ascii="Comic Sans MS" w:hAnsi="Comic Sans MS"/>
              </w:rPr>
              <w:t>PSD</w:t>
            </w:r>
          </w:p>
        </w:tc>
        <w:tc>
          <w:tcPr>
            <w:tcW w:w="2146"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N Russ Specialist Support</w:t>
            </w:r>
          </w:p>
        </w:tc>
        <w:tc>
          <w:tcPr>
            <w:tcW w:w="5434" w:type="dxa"/>
            <w:shd w:val="clear" w:color="auto" w:fill="FFFFFF"/>
          </w:tcPr>
          <w:p w:rsidR="00D07600" w:rsidRPr="00475C39" w:rsidRDefault="00D07600" w:rsidP="00C20ADA">
            <w:pPr>
              <w:spacing w:after="0" w:line="240" w:lineRule="auto"/>
              <w:rPr>
                <w:rFonts w:ascii="Comic Sans MS" w:hAnsi="Comic Sans MS"/>
                <w:sz w:val="16"/>
                <w:szCs w:val="16"/>
              </w:rPr>
            </w:pPr>
          </w:p>
        </w:tc>
      </w:tr>
      <w:tr w:rsidR="00D07600" w:rsidRPr="00475C39" w:rsidTr="00C20ADA">
        <w:tc>
          <w:tcPr>
            <w:tcW w:w="1437" w:type="dxa"/>
            <w:shd w:val="clear" w:color="auto" w:fill="D9D9D9"/>
          </w:tcPr>
          <w:p w:rsidR="00D07600" w:rsidRPr="00475C39" w:rsidRDefault="00D07600" w:rsidP="00C20ADA">
            <w:pPr>
              <w:spacing w:after="0" w:line="240" w:lineRule="auto"/>
              <w:rPr>
                <w:rFonts w:ascii="Comic Sans MS" w:hAnsi="Comic Sans MS"/>
              </w:rPr>
            </w:pPr>
            <w:r w:rsidRPr="00475C39">
              <w:rPr>
                <w:rFonts w:ascii="Comic Sans MS" w:hAnsi="Comic Sans MS"/>
              </w:rPr>
              <w:t>Language /</w:t>
            </w:r>
          </w:p>
          <w:p w:rsidR="00D07600" w:rsidRPr="00475C39" w:rsidRDefault="00D07600" w:rsidP="00C20ADA">
            <w:pPr>
              <w:spacing w:after="0" w:line="240" w:lineRule="auto"/>
              <w:rPr>
                <w:rFonts w:ascii="Comic Sans MS" w:hAnsi="Comic Sans MS"/>
              </w:rPr>
            </w:pPr>
            <w:r w:rsidRPr="00475C39">
              <w:rPr>
                <w:rFonts w:ascii="Comic Sans MS" w:hAnsi="Comic Sans MS"/>
              </w:rPr>
              <w:t>Literacy</w:t>
            </w:r>
          </w:p>
        </w:tc>
        <w:tc>
          <w:tcPr>
            <w:tcW w:w="2146"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Speech &amp; Language (HW)</w:t>
            </w:r>
          </w:p>
        </w:tc>
        <w:tc>
          <w:tcPr>
            <w:tcW w:w="5434" w:type="dxa"/>
            <w:shd w:val="clear" w:color="auto" w:fill="FFFFFF"/>
          </w:tcPr>
          <w:p w:rsidR="00D07600" w:rsidRPr="00475C39" w:rsidRDefault="00D07600" w:rsidP="00C20ADA">
            <w:pPr>
              <w:spacing w:after="0" w:line="240" w:lineRule="auto"/>
              <w:rPr>
                <w:rFonts w:ascii="Comic Sans MS" w:hAnsi="Comic Sans MS"/>
                <w:sz w:val="16"/>
                <w:szCs w:val="16"/>
              </w:rPr>
            </w:pPr>
          </w:p>
        </w:tc>
      </w:tr>
      <w:tr w:rsidR="00D07600" w:rsidRPr="00475C39" w:rsidTr="00C20ADA">
        <w:trPr>
          <w:trHeight w:val="305"/>
        </w:trPr>
        <w:tc>
          <w:tcPr>
            <w:tcW w:w="1437" w:type="dxa"/>
            <w:shd w:val="clear" w:color="auto" w:fill="D9D9D9"/>
          </w:tcPr>
          <w:p w:rsidR="00D07600" w:rsidRPr="00475C39" w:rsidRDefault="00D07600" w:rsidP="00C20ADA">
            <w:pPr>
              <w:spacing w:after="0" w:line="240" w:lineRule="auto"/>
              <w:rPr>
                <w:rFonts w:ascii="Comic Sans MS" w:hAnsi="Comic Sans MS"/>
              </w:rPr>
            </w:pPr>
          </w:p>
        </w:tc>
        <w:tc>
          <w:tcPr>
            <w:tcW w:w="2146"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High Frequency words</w:t>
            </w:r>
          </w:p>
        </w:tc>
        <w:tc>
          <w:tcPr>
            <w:tcW w:w="5434" w:type="dxa"/>
            <w:shd w:val="clear" w:color="auto" w:fill="FFFFFF"/>
          </w:tcPr>
          <w:p w:rsidR="00D07600" w:rsidRPr="00475C39" w:rsidRDefault="00D07600" w:rsidP="00C20ADA">
            <w:pPr>
              <w:spacing w:after="0" w:line="240" w:lineRule="auto"/>
              <w:rPr>
                <w:rFonts w:ascii="Comic Sans MS" w:hAnsi="Comic Sans MS"/>
                <w:sz w:val="16"/>
                <w:szCs w:val="16"/>
              </w:rPr>
            </w:pPr>
          </w:p>
        </w:tc>
      </w:tr>
      <w:tr w:rsidR="00D07600" w:rsidRPr="00475C39" w:rsidTr="00C20ADA">
        <w:trPr>
          <w:trHeight w:val="305"/>
        </w:trPr>
        <w:tc>
          <w:tcPr>
            <w:tcW w:w="1437" w:type="dxa"/>
            <w:shd w:val="clear" w:color="auto" w:fill="D9D9D9"/>
          </w:tcPr>
          <w:p w:rsidR="00D07600" w:rsidRPr="00475C39" w:rsidRDefault="00D07600" w:rsidP="00C20ADA">
            <w:pPr>
              <w:spacing w:after="0" w:line="240" w:lineRule="auto"/>
              <w:rPr>
                <w:rFonts w:ascii="Comic Sans MS" w:hAnsi="Comic Sans MS"/>
              </w:rPr>
            </w:pPr>
          </w:p>
        </w:tc>
        <w:tc>
          <w:tcPr>
            <w:tcW w:w="2146"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Reading Eggs</w:t>
            </w:r>
          </w:p>
        </w:tc>
        <w:tc>
          <w:tcPr>
            <w:tcW w:w="5434" w:type="dxa"/>
            <w:shd w:val="clear" w:color="auto" w:fill="FFFFFF"/>
          </w:tcPr>
          <w:p w:rsidR="00D07600" w:rsidRPr="00475C39" w:rsidRDefault="00D07600" w:rsidP="00C20ADA">
            <w:pPr>
              <w:spacing w:after="0" w:line="240" w:lineRule="auto"/>
              <w:contextualSpacing/>
              <w:rPr>
                <w:rFonts w:ascii="Comic Sans MS" w:hAnsi="Comic Sans MS"/>
                <w:sz w:val="16"/>
                <w:szCs w:val="16"/>
              </w:rPr>
            </w:pPr>
          </w:p>
        </w:tc>
      </w:tr>
      <w:tr w:rsidR="00D07600" w:rsidRPr="00475C39" w:rsidTr="00C20ADA">
        <w:trPr>
          <w:trHeight w:val="539"/>
        </w:trPr>
        <w:tc>
          <w:tcPr>
            <w:tcW w:w="1437" w:type="dxa"/>
            <w:shd w:val="clear" w:color="auto" w:fill="D9D9D9"/>
          </w:tcPr>
          <w:p w:rsidR="00D07600" w:rsidRPr="00475C39" w:rsidRDefault="00D07600" w:rsidP="00C20ADA">
            <w:pPr>
              <w:spacing w:after="0" w:line="240" w:lineRule="auto"/>
              <w:rPr>
                <w:rFonts w:ascii="Comic Sans MS" w:hAnsi="Comic Sans MS"/>
              </w:rPr>
            </w:pPr>
            <w:r w:rsidRPr="00475C39">
              <w:rPr>
                <w:rFonts w:ascii="Comic Sans MS" w:hAnsi="Comic Sans MS"/>
              </w:rPr>
              <w:t>Mathematics / Numeracy</w:t>
            </w:r>
          </w:p>
        </w:tc>
        <w:tc>
          <w:tcPr>
            <w:tcW w:w="2146" w:type="dxa"/>
            <w:shd w:val="clear" w:color="auto" w:fill="FFFFFF"/>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Differentiated maths (small group support)</w:t>
            </w:r>
          </w:p>
        </w:tc>
        <w:tc>
          <w:tcPr>
            <w:tcW w:w="5434" w:type="dxa"/>
            <w:shd w:val="clear" w:color="auto" w:fill="FFFFFF"/>
          </w:tcPr>
          <w:p w:rsidR="00D07600" w:rsidRPr="00475C39" w:rsidRDefault="00D07600" w:rsidP="00C20ADA">
            <w:pPr>
              <w:spacing w:after="0" w:line="240" w:lineRule="auto"/>
              <w:rPr>
                <w:rFonts w:ascii="Comic Sans MS" w:hAnsi="Comic Sans MS"/>
                <w:sz w:val="16"/>
                <w:szCs w:val="16"/>
              </w:rPr>
            </w:pPr>
          </w:p>
        </w:tc>
      </w:tr>
    </w:tbl>
    <w:p w:rsidR="00D07600" w:rsidRDefault="00D07600" w:rsidP="00D07600">
      <w:pPr>
        <w:spacing w:after="0"/>
        <w:jc w:val="center"/>
        <w:rPr>
          <w:rFonts w:ascii="Comic Sans MS" w:hAnsi="Comic Sans MS"/>
          <w:b/>
          <w:sz w:val="24"/>
          <w:szCs w:val="24"/>
        </w:rPr>
      </w:pPr>
    </w:p>
    <w:p w:rsidR="00D07600" w:rsidRPr="001D6252" w:rsidRDefault="00D07600" w:rsidP="00D07600">
      <w:pPr>
        <w:spacing w:after="0"/>
        <w:jc w:val="center"/>
        <w:rPr>
          <w:rFonts w:ascii="Comic Sans MS" w:hAnsi="Comic Sans MS"/>
          <w:b/>
          <w:sz w:val="24"/>
          <w:szCs w:val="24"/>
        </w:rPr>
      </w:pPr>
      <w:r w:rsidRPr="001D6252">
        <w:rPr>
          <w:rFonts w:ascii="Comic Sans MS" w:hAnsi="Comic Sans MS"/>
          <w:b/>
          <w:sz w:val="24"/>
          <w:szCs w:val="24"/>
        </w:rPr>
        <w:t>Universal Provision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424"/>
        <w:gridCol w:w="7818"/>
      </w:tblGrid>
      <w:tr w:rsidR="00D07600" w:rsidRPr="00475C39" w:rsidTr="00C20ADA">
        <w:trPr>
          <w:trHeight w:val="521"/>
        </w:trPr>
        <w:tc>
          <w:tcPr>
            <w:tcW w:w="1458" w:type="dxa"/>
            <w:shd w:val="clear" w:color="auto" w:fill="FFFFFF"/>
          </w:tcPr>
          <w:p w:rsidR="00D07600" w:rsidRPr="00475C39" w:rsidRDefault="00D07600" w:rsidP="00C20ADA">
            <w:pPr>
              <w:spacing w:after="0" w:line="240" w:lineRule="auto"/>
              <w:rPr>
                <w:rFonts w:ascii="Comic Sans MS" w:hAnsi="Comic Sans MS"/>
              </w:rPr>
            </w:pPr>
            <w:r w:rsidRPr="00475C39">
              <w:rPr>
                <w:rFonts w:ascii="Comic Sans MS" w:hAnsi="Comic Sans MS"/>
              </w:rPr>
              <w:t>All Pupils</w:t>
            </w:r>
          </w:p>
        </w:tc>
        <w:tc>
          <w:tcPr>
            <w:tcW w:w="8118" w:type="dxa"/>
            <w:shd w:val="clear" w:color="auto" w:fill="FFFFFF"/>
          </w:tcPr>
          <w:p w:rsidR="00D07600" w:rsidRPr="00475C39" w:rsidRDefault="00D07600" w:rsidP="00C20ADA">
            <w:pPr>
              <w:spacing w:after="0" w:line="240" w:lineRule="auto"/>
              <w:rPr>
                <w:rFonts w:ascii="Comic Sans MS" w:hAnsi="Comic Sans MS"/>
              </w:rPr>
            </w:pPr>
            <w:r w:rsidRPr="00475C39">
              <w:rPr>
                <w:rFonts w:ascii="Comic Sans MS" w:hAnsi="Comic Sans MS"/>
              </w:rPr>
              <w:t xml:space="preserve"> Pie Corbett, Differentiation, </w:t>
            </w:r>
            <w:r>
              <w:rPr>
                <w:rFonts w:ascii="Comic Sans MS" w:hAnsi="Comic Sans MS"/>
              </w:rPr>
              <w:t xml:space="preserve"> </w:t>
            </w:r>
            <w:r w:rsidRPr="00475C39">
              <w:rPr>
                <w:rFonts w:ascii="Comic Sans MS" w:hAnsi="Comic Sans MS"/>
              </w:rPr>
              <w:t>Individual Reading, Shared Reading, Guided Reading, Mental Maths</w:t>
            </w:r>
            <w:r>
              <w:rPr>
                <w:rFonts w:ascii="Comic Sans MS" w:hAnsi="Comic Sans MS"/>
              </w:rPr>
              <w:t>, Abacus</w:t>
            </w:r>
          </w:p>
        </w:tc>
      </w:tr>
    </w:tbl>
    <w:p w:rsidR="00D07600" w:rsidRDefault="00D07600" w:rsidP="00D07600">
      <w:pPr>
        <w:spacing w:after="0"/>
        <w:rPr>
          <w:rFonts w:ascii="Comic Sans MS" w:hAnsi="Comic Sans MS"/>
        </w:rPr>
      </w:pPr>
      <w:r>
        <w:rPr>
          <w:noProof/>
        </w:rPr>
        <mc:AlternateContent>
          <mc:Choice Requires="wps">
            <w:drawing>
              <wp:anchor distT="0" distB="0" distL="114300" distR="114300" simplePos="0" relativeHeight="251665408" behindDoc="0" locked="0" layoutInCell="1" allowOverlap="1" wp14:anchorId="008D3525" wp14:editId="443C74FA">
                <wp:simplePos x="0" y="0"/>
                <wp:positionH relativeFrom="column">
                  <wp:posOffset>1692235</wp:posOffset>
                </wp:positionH>
                <wp:positionV relativeFrom="paragraph">
                  <wp:posOffset>153414</wp:posOffset>
                </wp:positionV>
                <wp:extent cx="2451371" cy="437745"/>
                <wp:effectExtent l="0" t="0" r="12700" b="6985"/>
                <wp:wrapNone/>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451371" cy="437745"/>
                        </a:xfrm>
                        <a:prstGeom prst="rect">
                          <a:avLst/>
                        </a:prstGeom>
                        <a:solidFill>
                          <a:srgbClr val="FFFFFF"/>
                        </a:solidFill>
                        <a:ln w="6350">
                          <a:solidFill>
                            <a:srgbClr val="000000"/>
                          </a:solidFill>
                          <a:miter lim="800000"/>
                          <a:headEnd/>
                          <a:tailEnd/>
                        </a:ln>
                      </wps:spPr>
                      <wps:txbx>
                        <w:txbxContent>
                          <w:p w:rsidR="00D07600" w:rsidRPr="008C07FF" w:rsidRDefault="00D07600" w:rsidP="00D07600">
                            <w:pPr>
                              <w:spacing w:after="0"/>
                              <w:jc w:val="center"/>
                              <w:rPr>
                                <w:rFonts w:ascii="Comic Sans MS" w:hAnsi="Comic Sans MS" w:cs="Arial"/>
                                <w:b/>
                                <w:color w:val="00B050"/>
                                <w:sz w:val="16"/>
                                <w:szCs w:val="16"/>
                                <w:u w:val="single"/>
                              </w:rPr>
                            </w:pPr>
                            <w:r w:rsidRPr="008C07FF">
                              <w:rPr>
                                <w:rFonts w:ascii="Comic Sans MS" w:hAnsi="Comic Sans MS" w:cs="Arial"/>
                                <w:b/>
                                <w:color w:val="00B050"/>
                                <w:sz w:val="16"/>
                                <w:szCs w:val="16"/>
                                <w:u w:val="single"/>
                              </w:rPr>
                              <w:t>MAT:</w:t>
                            </w:r>
                          </w:p>
                          <w:p w:rsidR="00D07600" w:rsidRPr="00B57C52" w:rsidRDefault="00D07600" w:rsidP="00D07600">
                            <w:pPr>
                              <w:pStyle w:val="ListParagraph"/>
                              <w:numPr>
                                <w:ilvl w:val="0"/>
                                <w:numId w:val="3"/>
                              </w:numPr>
                              <w:spacing w:line="276" w:lineRule="auto"/>
                              <w:ind w:left="0" w:hanging="90"/>
                              <w:jc w:val="center"/>
                              <w:rPr>
                                <w:rFonts w:ascii="Comic Sans MS" w:hAnsi="Comic Sans MS" w:cs="Arial"/>
                                <w:b/>
                                <w:color w:val="00B050"/>
                                <w:sz w:val="16"/>
                                <w:szCs w:val="16"/>
                              </w:rPr>
                            </w:pPr>
                            <w:r w:rsidRPr="008C07FF">
                              <w:rPr>
                                <w:rFonts w:ascii="Comic Sans MS" w:hAnsi="Comic Sans MS" w:cs="Arial"/>
                                <w:b/>
                                <w:color w:val="00B050"/>
                                <w:sz w:val="16"/>
                                <w:szCs w:val="16"/>
                              </w:rPr>
                              <w:t>1 level above</w:t>
                            </w:r>
                            <w:r>
                              <w:rPr>
                                <w:rFonts w:ascii="Comic Sans MS" w:hAnsi="Comic Sans MS" w:cs="Arial"/>
                                <w:b/>
                                <w:color w:val="00B050"/>
                                <w:sz w:val="16"/>
                                <w:szCs w:val="16"/>
                              </w:rPr>
                              <w:t xml:space="preserve"> - </w:t>
                            </w:r>
                            <w:r w:rsidRPr="00B57C52">
                              <w:rPr>
                                <w:rFonts w:ascii="Comic Sans MS" w:hAnsi="Comic Sans MS" w:cs="Arial"/>
                                <w:b/>
                                <w:color w:val="00B050"/>
                                <w:sz w:val="16"/>
                                <w:szCs w:val="16"/>
                              </w:rPr>
                              <w:t>115 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9" type="#_x0000_t202" style="position:absolute;margin-left:133.25pt;margin-top:12.1pt;width:193pt;height:34.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" strokeweight=".5pt">
                <v:path arrowok="t"/>
                <v:textbox>
                  <w:txbxContent>
                    <w:p w:rsidR="00D07600" w:rsidRPr="008C07FF" w:rsidRDefault="00D07600" w:rsidP="00D07600">
                      <w:pPr>
                        <w:spacing w:after="0"/>
                        <w:jc w:val="center"/>
                        <w:rPr>
                          <w:rFonts w:ascii="Comic Sans MS" w:hAnsi="Comic Sans MS" w:cs="Arial"/>
                          <w:b/>
                          <w:color w:val="00B050"/>
                          <w:sz w:val="16"/>
                          <w:szCs w:val="16"/>
                          <w:u w:val="single"/>
                        </w:rPr>
                      </w:pPr>
                      <w:r w:rsidRPr="008C07FF">
                        <w:rPr>
                          <w:rFonts w:ascii="Comic Sans MS" w:hAnsi="Comic Sans MS" w:cs="Arial"/>
                          <w:b/>
                          <w:color w:val="00B050"/>
                          <w:sz w:val="16"/>
                          <w:szCs w:val="16"/>
                          <w:u w:val="single"/>
                        </w:rPr>
                        <w:t>MAT:</w:t>
                      </w:r>
                    </w:p>
                    <w:p w:rsidR="00D07600" w:rsidRPr="00B57C52" w:rsidRDefault="00D07600" w:rsidP="00D07600">
                      <w:pPr>
                        <w:pStyle w:val="ListParagraph"/>
                        <w:numPr>
                          <w:ilvl w:val="0"/>
                          <w:numId w:val="3"/>
                        </w:numPr>
                        <w:spacing w:line="276" w:lineRule="auto"/>
                        <w:ind w:left="0" w:hanging="90"/>
                        <w:jc w:val="center"/>
                        <w:rPr>
                          <w:rFonts w:ascii="Comic Sans MS" w:hAnsi="Comic Sans MS" w:cs="Arial"/>
                          <w:b/>
                          <w:color w:val="00B050"/>
                          <w:sz w:val="16"/>
                          <w:szCs w:val="16"/>
                        </w:rPr>
                      </w:pPr>
                      <w:r w:rsidRPr="008C07FF">
                        <w:rPr>
                          <w:rFonts w:ascii="Comic Sans MS" w:hAnsi="Comic Sans MS" w:cs="Arial"/>
                          <w:b/>
                          <w:color w:val="00B050"/>
                          <w:sz w:val="16"/>
                          <w:szCs w:val="16"/>
                        </w:rPr>
                        <w:t>1 level above</w:t>
                      </w:r>
                      <w:r>
                        <w:rPr>
                          <w:rFonts w:ascii="Comic Sans MS" w:hAnsi="Comic Sans MS" w:cs="Arial"/>
                          <w:b/>
                          <w:color w:val="00B050"/>
                          <w:sz w:val="16"/>
                          <w:szCs w:val="16"/>
                        </w:rPr>
                        <w:t xml:space="preserve"> - </w:t>
                      </w:r>
                      <w:r w:rsidRPr="00B57C52">
                        <w:rPr>
                          <w:rFonts w:ascii="Comic Sans MS" w:hAnsi="Comic Sans MS" w:cs="Arial"/>
                          <w:b/>
                          <w:color w:val="00B050"/>
                          <w:sz w:val="16"/>
                          <w:szCs w:val="16"/>
                        </w:rPr>
                        <w:t>115 SS</w:t>
                      </w:r>
                    </w:p>
                  </w:txbxContent>
                </v:textbox>
              </v:shape>
            </w:pict>
          </mc:Fallback>
        </mc:AlternateContent>
      </w:r>
    </w:p>
    <w:p w:rsidR="00D07600" w:rsidRDefault="00D07600" w:rsidP="00D07600">
      <w:pPr>
        <w:spacing w:after="0"/>
        <w:rPr>
          <w:rFonts w:ascii="Comic Sans MS" w:hAnsi="Comic Sans MS"/>
        </w:rPr>
      </w:pPr>
    </w:p>
    <w:tbl>
      <w:tblPr>
        <w:tblpPr w:leftFromText="180" w:rightFromText="180" w:vertAnchor="text" w:horzAnchor="page" w:tblpX="970" w:tblpY="32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423"/>
        <w:gridCol w:w="2122"/>
        <w:gridCol w:w="6803"/>
      </w:tblGrid>
      <w:tr w:rsidR="00D07600" w:rsidRPr="00475C39" w:rsidTr="00C20ADA">
        <w:trPr>
          <w:trHeight w:val="336"/>
        </w:trPr>
        <w:tc>
          <w:tcPr>
            <w:tcW w:w="1423" w:type="dxa"/>
            <w:shd w:val="clear" w:color="auto" w:fill="D9D9D9" w:themeFill="background1" w:themeFillShade="D9"/>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Language /</w:t>
            </w:r>
          </w:p>
          <w:p w:rsidR="00D07600" w:rsidRPr="00475C39" w:rsidRDefault="00D07600" w:rsidP="00C20ADA">
            <w:pPr>
              <w:spacing w:after="0" w:line="240" w:lineRule="auto"/>
              <w:rPr>
                <w:rFonts w:ascii="Comic Sans MS" w:hAnsi="Comic Sans MS"/>
              </w:rPr>
            </w:pPr>
            <w:r w:rsidRPr="00475C39">
              <w:rPr>
                <w:rFonts w:ascii="Comic Sans MS" w:hAnsi="Comic Sans MS"/>
                <w:sz w:val="16"/>
                <w:szCs w:val="16"/>
              </w:rPr>
              <w:t>Literacy</w:t>
            </w:r>
          </w:p>
        </w:tc>
        <w:tc>
          <w:tcPr>
            <w:tcW w:w="2122" w:type="dxa"/>
            <w:shd w:val="clear" w:color="auto" w:fill="FFFFFF" w:themeFill="background1"/>
          </w:tcPr>
          <w:p w:rsidR="00D07600" w:rsidRPr="00475C39" w:rsidRDefault="00D07600" w:rsidP="00C20ADA">
            <w:pPr>
              <w:spacing w:after="0" w:line="240" w:lineRule="auto"/>
              <w:contextualSpacing/>
              <w:rPr>
                <w:rFonts w:ascii="Comic Sans MS" w:hAnsi="Comic Sans MS"/>
                <w:sz w:val="16"/>
                <w:szCs w:val="16"/>
              </w:rPr>
            </w:pPr>
            <w:r w:rsidRPr="00475C39">
              <w:rPr>
                <w:rFonts w:ascii="Comic Sans MS" w:hAnsi="Comic Sans MS"/>
                <w:sz w:val="16"/>
                <w:szCs w:val="16"/>
              </w:rPr>
              <w:t>Differentiation</w:t>
            </w:r>
          </w:p>
          <w:p w:rsidR="00D07600" w:rsidRPr="00475C39" w:rsidRDefault="00D07600" w:rsidP="00C20ADA">
            <w:pPr>
              <w:spacing w:after="0" w:line="240" w:lineRule="auto"/>
              <w:contextualSpacing/>
              <w:rPr>
                <w:rFonts w:ascii="Comic Sans MS" w:hAnsi="Comic Sans MS"/>
                <w:sz w:val="16"/>
                <w:szCs w:val="16"/>
              </w:rPr>
            </w:pPr>
          </w:p>
        </w:tc>
        <w:tc>
          <w:tcPr>
            <w:tcW w:w="6803" w:type="dxa"/>
            <w:shd w:val="clear" w:color="auto" w:fill="FFFFFF" w:themeFill="background1"/>
          </w:tcPr>
          <w:p w:rsidR="00D07600" w:rsidRPr="00475C39" w:rsidRDefault="00D07600" w:rsidP="00C20ADA">
            <w:pPr>
              <w:spacing w:after="0" w:line="240" w:lineRule="auto"/>
              <w:contextualSpacing/>
              <w:rPr>
                <w:rFonts w:ascii="Comic Sans MS" w:hAnsi="Comic Sans MS"/>
                <w:sz w:val="16"/>
                <w:szCs w:val="16"/>
              </w:rPr>
            </w:pPr>
          </w:p>
        </w:tc>
      </w:tr>
      <w:tr w:rsidR="00D07600" w:rsidRPr="00475C39" w:rsidTr="00C20ADA">
        <w:trPr>
          <w:trHeight w:val="661"/>
        </w:trPr>
        <w:tc>
          <w:tcPr>
            <w:tcW w:w="1423" w:type="dxa"/>
            <w:shd w:val="clear" w:color="auto" w:fill="D9D9D9" w:themeFill="background1" w:themeFillShade="D9"/>
          </w:tcPr>
          <w:p w:rsidR="00D07600" w:rsidRPr="00475C39" w:rsidRDefault="00D07600" w:rsidP="00C20ADA">
            <w:pPr>
              <w:spacing w:after="0" w:line="240" w:lineRule="auto"/>
              <w:rPr>
                <w:rFonts w:ascii="Comic Sans MS" w:hAnsi="Comic Sans MS"/>
              </w:rPr>
            </w:pPr>
            <w:r w:rsidRPr="00475C39">
              <w:rPr>
                <w:rFonts w:ascii="Comic Sans MS" w:hAnsi="Comic Sans MS"/>
              </w:rPr>
              <w:t>Mathematics / Numeracy</w:t>
            </w:r>
          </w:p>
        </w:tc>
        <w:tc>
          <w:tcPr>
            <w:tcW w:w="2122" w:type="dxa"/>
            <w:shd w:val="clear" w:color="auto" w:fill="FFFFFF" w:themeFill="background1"/>
          </w:tcPr>
          <w:p w:rsidR="00D07600" w:rsidRPr="00475C39" w:rsidRDefault="00D07600" w:rsidP="00C20ADA">
            <w:pPr>
              <w:spacing w:after="0" w:line="240" w:lineRule="auto"/>
              <w:rPr>
                <w:rFonts w:ascii="Comic Sans MS" w:hAnsi="Comic Sans MS"/>
                <w:sz w:val="16"/>
                <w:szCs w:val="16"/>
              </w:rPr>
            </w:pPr>
            <w:r w:rsidRPr="00475C39">
              <w:rPr>
                <w:rFonts w:ascii="Comic Sans MS" w:hAnsi="Comic Sans MS"/>
                <w:sz w:val="16"/>
                <w:szCs w:val="16"/>
              </w:rPr>
              <w:t xml:space="preserve">Differentiated maths </w:t>
            </w:r>
          </w:p>
          <w:p w:rsidR="00D07600" w:rsidRPr="00475C39" w:rsidRDefault="00D07600" w:rsidP="00C20ADA">
            <w:pPr>
              <w:spacing w:after="0" w:line="240" w:lineRule="auto"/>
              <w:rPr>
                <w:rFonts w:ascii="Comic Sans MS" w:hAnsi="Comic Sans MS"/>
              </w:rPr>
            </w:pPr>
            <w:r w:rsidRPr="00475C39">
              <w:rPr>
                <w:rFonts w:ascii="Comic Sans MS" w:hAnsi="Comic Sans MS"/>
                <w:sz w:val="16"/>
                <w:szCs w:val="16"/>
              </w:rPr>
              <w:t>Small group support</w:t>
            </w:r>
          </w:p>
        </w:tc>
        <w:tc>
          <w:tcPr>
            <w:tcW w:w="6803" w:type="dxa"/>
            <w:shd w:val="clear" w:color="auto" w:fill="FFFFFF" w:themeFill="background1"/>
          </w:tcPr>
          <w:p w:rsidR="00D07600" w:rsidRPr="00475C39" w:rsidRDefault="00D07600" w:rsidP="00C20ADA">
            <w:pPr>
              <w:spacing w:after="0" w:line="240" w:lineRule="auto"/>
              <w:rPr>
                <w:rFonts w:ascii="Comic Sans MS" w:hAnsi="Comic Sans MS"/>
                <w:sz w:val="16"/>
                <w:szCs w:val="16"/>
              </w:rPr>
            </w:pPr>
          </w:p>
        </w:tc>
      </w:tr>
    </w:tbl>
    <w:p w:rsidR="00D07600" w:rsidRPr="00730E32" w:rsidRDefault="00D07600" w:rsidP="00D07600">
      <w:pPr>
        <w:rPr>
          <w:rFonts w:ascii="Comic Sans MS" w:hAnsi="Comic Sans MS"/>
        </w:rPr>
      </w:pPr>
      <w:r>
        <w:rPr>
          <w:noProof/>
        </w:rPr>
        <mc:AlternateContent>
          <mc:Choice Requires="wpg">
            <w:drawing>
              <wp:anchor distT="0" distB="0" distL="114300" distR="114300" simplePos="0" relativeHeight="251668480" behindDoc="0" locked="0" layoutInCell="1" allowOverlap="1" wp14:anchorId="5E607EED" wp14:editId="36F222D0">
                <wp:simplePos x="0" y="0"/>
                <wp:positionH relativeFrom="column">
                  <wp:posOffset>-475953</wp:posOffset>
                </wp:positionH>
                <wp:positionV relativeFrom="paragraph">
                  <wp:posOffset>1047912</wp:posOffset>
                </wp:positionV>
                <wp:extent cx="1336675" cy="571500"/>
                <wp:effectExtent l="9525" t="12065" r="6350" b="6985"/>
                <wp:wrapNone/>
                <wp:docPr id="9"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36675" cy="571500"/>
                          <a:chOff x="1662" y="5003"/>
                          <a:chExt cx="2105" cy="900"/>
                        </a:xfrm>
                      </wpg:grpSpPr>
                      <wps:wsp>
                        <wps:cNvPr id="10" name="Text Box 9"/>
                        <wps:cNvSpPr txBox="1">
                          <a:spLocks noChangeArrowheads="1"/>
                        </wps:cNvSpPr>
                        <wps:spPr bwMode="auto">
                          <a:xfrm>
                            <a:off x="1662" y="5003"/>
                            <a:ext cx="2105" cy="900"/>
                          </a:xfrm>
                          <a:prstGeom prst="rect">
                            <a:avLst/>
                          </a:prstGeom>
                          <a:solidFill>
                            <a:srgbClr val="FFFFFF"/>
                          </a:solidFill>
                          <a:ln w="6350">
                            <a:solidFill>
                              <a:srgbClr val="000000"/>
                            </a:solidFill>
                            <a:miter lim="800000"/>
                            <a:headEnd/>
                            <a:tailEnd/>
                          </a:ln>
                        </wps:spPr>
                        <wps:txbx>
                          <w:txbxContent>
                            <w:p w:rsidR="00D07600" w:rsidRPr="009400DD" w:rsidRDefault="00D07600" w:rsidP="00D07600">
                              <w:pPr>
                                <w:pStyle w:val="ListParagraph"/>
                                <w:ind w:left="0"/>
                                <w:rPr>
                                  <w:rFonts w:ascii="Comic Sans MS" w:hAnsi="Comic Sans MS"/>
                                  <w:b/>
                                  <w:sz w:val="16"/>
                                  <w:szCs w:val="16"/>
                                </w:rPr>
                              </w:pPr>
                              <w:r w:rsidRPr="009400DD">
                                <w:rPr>
                                  <w:rFonts w:ascii="Comic Sans MS" w:hAnsi="Comic Sans MS"/>
                                  <w:b/>
                                  <w:sz w:val="16"/>
                                  <w:szCs w:val="16"/>
                                </w:rPr>
                                <w:t xml:space="preserve">Statement </w:t>
                              </w:r>
                              <w:r>
                                <w:rPr>
                                  <w:rFonts w:ascii="Comic Sans MS" w:hAnsi="Comic Sans MS"/>
                                  <w:b/>
                                  <w:sz w:val="16"/>
                                  <w:szCs w:val="16"/>
                                </w:rPr>
                                <w:t xml:space="preserve"> </w:t>
                              </w:r>
                            </w:p>
                            <w:p w:rsidR="00D07600" w:rsidRPr="009400DD" w:rsidRDefault="00D07600" w:rsidP="00D07600">
                              <w:pPr>
                                <w:pStyle w:val="ListParagraph"/>
                                <w:ind w:left="0"/>
                                <w:rPr>
                                  <w:rFonts w:ascii="Comic Sans MS" w:hAnsi="Comic Sans MS"/>
                                  <w:b/>
                                  <w:sz w:val="16"/>
                                  <w:szCs w:val="16"/>
                                </w:rPr>
                              </w:pPr>
                            </w:p>
                            <w:p w:rsidR="00D07600" w:rsidRPr="009400DD" w:rsidRDefault="00D07600" w:rsidP="00D07600">
                              <w:pPr>
                                <w:pStyle w:val="ListParagraph"/>
                                <w:ind w:left="0"/>
                                <w:rPr>
                                  <w:rFonts w:ascii="Comic Sans MS" w:hAnsi="Comic Sans MS"/>
                                  <w:b/>
                                  <w:sz w:val="16"/>
                                  <w:szCs w:val="16"/>
                                </w:rPr>
                              </w:pPr>
                              <w:r w:rsidRPr="009400DD">
                                <w:rPr>
                                  <w:rFonts w:ascii="Comic Sans MS" w:hAnsi="Comic Sans MS"/>
                                  <w:b/>
                                  <w:sz w:val="16"/>
                                  <w:szCs w:val="16"/>
                                </w:rPr>
                                <w:t>School Action +</w:t>
                              </w:r>
                              <w:r>
                                <w:rPr>
                                  <w:rFonts w:ascii="Comic Sans MS" w:hAnsi="Comic Sans MS"/>
                                  <w:b/>
                                  <w:sz w:val="16"/>
                                  <w:szCs w:val="16"/>
                                </w:rPr>
                                <w:t xml:space="preserve">  </w:t>
                              </w:r>
                            </w:p>
                          </w:txbxContent>
                        </wps:txbx>
                        <wps:bodyPr rot="0" vert="horz" wrap="square" lIns="91440" tIns="45720" rIns="91440" bIns="45720" anchor="t" anchorCtr="0" upright="1">
                          <a:noAutofit/>
                        </wps:bodyPr>
                      </wps:wsp>
                      <wps:wsp>
                        <wps:cNvPr id="12" name="Rectangle 10"/>
                        <wps:cNvSpPr>
                          <a:spLocks noChangeArrowheads="1"/>
                        </wps:cNvSpPr>
                        <wps:spPr bwMode="auto">
                          <a:xfrm>
                            <a:off x="2823" y="5102"/>
                            <a:ext cx="238" cy="143"/>
                          </a:xfrm>
                          <a:prstGeom prst="rect">
                            <a:avLst/>
                          </a:prstGeom>
                          <a:solidFill>
                            <a:srgbClr val="FF0000"/>
                          </a:solidFill>
                          <a:ln w="9525">
                            <a:solidFill>
                              <a:srgbClr val="000000"/>
                            </a:solidFill>
                            <a:miter lim="800000"/>
                            <a:headEnd/>
                            <a:tailEnd/>
                          </a:ln>
                        </wps:spPr>
                        <wps:bodyPr rot="0" vert="horz" wrap="square" lIns="91440" tIns="45720" rIns="91440" bIns="45720" anchor="t" anchorCtr="0" upright="1">
                          <a:noAutofit/>
                        </wps:bodyPr>
                      </wps:wsp>
                      <wps:wsp>
                        <wps:cNvPr id="15" name="Rectangle 11"/>
                        <wps:cNvSpPr>
                          <a:spLocks noChangeArrowheads="1"/>
                        </wps:cNvSpPr>
                        <wps:spPr bwMode="auto">
                          <a:xfrm>
                            <a:off x="3138" y="5617"/>
                            <a:ext cx="238" cy="143"/>
                          </a:xfrm>
                          <a:prstGeom prst="rect">
                            <a:avLst/>
                          </a:prstGeom>
                          <a:solidFill>
                            <a:srgbClr val="79F2FF"/>
                          </a:solidFill>
                          <a:ln w="9525">
                            <a:solidFill>
                              <a:srgbClr val="000000"/>
                            </a:solidFill>
                            <a:miter lim="800000"/>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 o:spid="_x0000_s1030" style="position:absolute;margin-left:-37.5pt;margin-top:82.5pt;width:105.25pt;height:45pt;z-index:251668480" coordorigin="1662,5003" coordsize="2105,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">
                <v:shape id="Text Box 9" o:spid="_x0000_s1031" type="#_x0000_t202" style="position:absolute;left:1662;top:5003;width:2105;height: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8fRKcAA&#10;AADbAAAADwAAAGRycy9kb3ducmV2LnhtbESPQYvCQAyF74L/YYjgTaerINJ1lF1BEG9qL3sLndiW&#10;7WTKzGjrvzcHwVvCe3nvy2Y3uFY9KMTGs4GveQaKuPS24cpAcT3M1qBiQrbYeiYDT4qw245HG8yt&#10;7/lMj0uqlIRwzNFAnVKXax3LmhzGue+IRbv54DDJGiptA/YS7lq9yLKVdtiwNNTY0b6m8v9ydwaO&#10;q9/0R4U92eVi6ftCl+HWRmOmk+HnG1SiIX3M7+ujFXyhl19kAL19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48fRKcAAAADbAAAADwAAAAAAAAAAAAAAAACYAgAAZHJzL2Rvd25y&#10;ZXYueG1sUEsFBgAAAAAEAAQA9QAAAIUDAAAAAA==&#10;" strokeweight=".5pt">
                  <v:textbox>
                    <w:txbxContent>
                      <w:p w:rsidR="00D07600" w:rsidRPr="009400DD" w:rsidRDefault="00D07600" w:rsidP="00D07600">
                        <w:pPr>
                          <w:pStyle w:val="ListParagraph"/>
                          <w:ind w:left="0"/>
                          <w:rPr>
                            <w:rFonts w:ascii="Comic Sans MS" w:hAnsi="Comic Sans MS"/>
                            <w:b/>
                            <w:sz w:val="16"/>
                            <w:szCs w:val="16"/>
                          </w:rPr>
                        </w:pPr>
                        <w:r w:rsidRPr="009400DD">
                          <w:rPr>
                            <w:rFonts w:ascii="Comic Sans MS" w:hAnsi="Comic Sans MS"/>
                            <w:b/>
                            <w:sz w:val="16"/>
                            <w:szCs w:val="16"/>
                          </w:rPr>
                          <w:t xml:space="preserve">Statement </w:t>
                        </w:r>
                        <w:r>
                          <w:rPr>
                            <w:rFonts w:ascii="Comic Sans MS" w:hAnsi="Comic Sans MS"/>
                            <w:b/>
                            <w:sz w:val="16"/>
                            <w:szCs w:val="16"/>
                          </w:rPr>
                          <w:t xml:space="preserve"> </w:t>
                        </w:r>
                      </w:p>
                      <w:p w:rsidR="00D07600" w:rsidRPr="009400DD" w:rsidRDefault="00D07600" w:rsidP="00D07600">
                        <w:pPr>
                          <w:pStyle w:val="ListParagraph"/>
                          <w:ind w:left="0"/>
                          <w:rPr>
                            <w:rFonts w:ascii="Comic Sans MS" w:hAnsi="Comic Sans MS"/>
                            <w:b/>
                            <w:sz w:val="16"/>
                            <w:szCs w:val="16"/>
                          </w:rPr>
                        </w:pPr>
                      </w:p>
                      <w:p w:rsidR="00D07600" w:rsidRPr="009400DD" w:rsidRDefault="00D07600" w:rsidP="00D07600">
                        <w:pPr>
                          <w:pStyle w:val="ListParagraph"/>
                          <w:ind w:left="0"/>
                          <w:rPr>
                            <w:rFonts w:ascii="Comic Sans MS" w:hAnsi="Comic Sans MS"/>
                            <w:b/>
                            <w:sz w:val="16"/>
                            <w:szCs w:val="16"/>
                          </w:rPr>
                        </w:pPr>
                        <w:r w:rsidRPr="009400DD">
                          <w:rPr>
                            <w:rFonts w:ascii="Comic Sans MS" w:hAnsi="Comic Sans MS"/>
                            <w:b/>
                            <w:sz w:val="16"/>
                            <w:szCs w:val="16"/>
                          </w:rPr>
                          <w:t>School Action +</w:t>
                        </w:r>
                        <w:r>
                          <w:rPr>
                            <w:rFonts w:ascii="Comic Sans MS" w:hAnsi="Comic Sans MS"/>
                            <w:b/>
                            <w:sz w:val="16"/>
                            <w:szCs w:val="16"/>
                          </w:rPr>
                          <w:t xml:space="preserve">  </w:t>
                        </w:r>
                      </w:p>
                    </w:txbxContent>
                  </v:textbox>
                </v:shape>
                <v:rect id="Rectangle 10" o:spid="_x0000_s1032" style="position:absolute;left:2823;top:5102;width:238;height: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vgl8IA&#10;AADbAAAADwAAAGRycy9kb3ducmV2LnhtbERPS2vCQBC+C/6HZQq96aZKtaauokKhUDz46KG3ITtN&#10;QrOzYXc06b/vFgRv8/E9Z7nuXaOuFGLt2cDTOANFXHhbc2ngfHobvYCKgmyx8UwGfinCejUcLDG3&#10;vuMDXY9SqhTCMUcDlUibax2LihzGsW+JE/ftg0NJMJTaBuxSuGv0JMtm2mHNqaHClnYVFT/HizPQ&#10;+e3X9HmBH7u5SAj95357LhbGPD70m1dQQr3cxTf3u03zJ/D/SzpAr/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C+CXwgAAANsAAAAPAAAAAAAAAAAAAAAAAJgCAABkcnMvZG93&#10;bnJldi54bWxQSwUGAAAAAAQABAD1AAAAhwMAAAAA&#10;" fillcolor="red"/>
                <v:rect id="Rectangle 11" o:spid="_x0000_s1033" style="position:absolute;left:3138;top:5617;width:238;height: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uDGcEA&#10;AADbAAAADwAAAGRycy9kb3ducmV2LnhtbERP24rCMBB9F/yHMIJvmqq4LNVYdBeh4IJ4QfRtaMa2&#10;2ExKE7X+/UZY2Lc5nOvMk9ZU4kGNKy0rGA0jEMSZ1SXnCo6H9eAThPPIGivLpOBFDpJFtzPHWNsn&#10;7+ix97kIIexiVFB4X8dSuqwgg25oa+LAXW1j0AfY5FI3+AzhppLjKPqQBksODQXW9FVQdtvfjYKz&#10;w8no53tjME/dasvReHrZnZTq99rlDISn1v+L/9ypDvOn8P4lHC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LgxnBAAAA2wAAAA8AAAAAAAAAAAAAAAAAmAIAAGRycy9kb3du&#10;cmV2LnhtbFBLBQYAAAAABAAEAPUAAACGAwAAAAA=&#10;" fillcolor="#79f2ff"/>
              </v:group>
            </w:pict>
          </mc:Fallback>
        </mc:AlternateContent>
      </w:r>
    </w:p>
    <w:p w:rsidR="001D3840" w:rsidRDefault="001D3840" w:rsidP="00E258A9">
      <w:pPr>
        <w:spacing w:line="360" w:lineRule="auto"/>
        <w:ind w:left="720"/>
        <w:jc w:val="both"/>
        <w:rPr>
          <w:rFonts w:ascii="Arial" w:hAnsi="Arial" w:cs="Arial"/>
        </w:rPr>
      </w:pPr>
    </w:p>
    <w:p w:rsidR="00381BEA" w:rsidRDefault="00381BEA" w:rsidP="00E258A9">
      <w:pPr>
        <w:spacing w:line="360" w:lineRule="auto"/>
        <w:ind w:left="720"/>
        <w:jc w:val="both"/>
        <w:rPr>
          <w:rFonts w:ascii="Arial" w:hAnsi="Arial" w:cs="Arial"/>
        </w:rPr>
      </w:pPr>
    </w:p>
    <w:p w:rsidR="001D3840" w:rsidRDefault="001D3840" w:rsidP="00E258A9">
      <w:pPr>
        <w:spacing w:line="360" w:lineRule="auto"/>
        <w:ind w:left="720"/>
        <w:jc w:val="both"/>
        <w:rPr>
          <w:rFonts w:ascii="Arial" w:hAnsi="Arial" w:cs="Arial"/>
        </w:rPr>
      </w:pPr>
      <w:r>
        <w:rPr>
          <w:rFonts w:ascii="Arial" w:hAnsi="Arial" w:cs="Arial"/>
        </w:rPr>
        <w:t>Appendix 3</w:t>
      </w:r>
    </w:p>
    <w:p w:rsidR="001D3840" w:rsidRDefault="001D3840" w:rsidP="00E258A9">
      <w:pPr>
        <w:spacing w:line="360" w:lineRule="auto"/>
        <w:ind w:left="720"/>
        <w:jc w:val="both"/>
        <w:rPr>
          <w:rFonts w:ascii="Arial" w:hAnsi="Arial" w:cs="Arial"/>
        </w:rPr>
      </w:pPr>
    </w:p>
    <w:p w:rsidR="001D3840" w:rsidRDefault="001D3840" w:rsidP="00E258A9">
      <w:pPr>
        <w:spacing w:line="360" w:lineRule="auto"/>
        <w:ind w:left="720"/>
        <w:jc w:val="both"/>
        <w:rPr>
          <w:rFonts w:ascii="Arial" w:hAnsi="Arial" w:cs="Arial"/>
        </w:rPr>
      </w:pPr>
    </w:p>
    <w:p w:rsidR="00376F10" w:rsidRDefault="00570F4B" w:rsidP="00E258A9">
      <w:pPr>
        <w:spacing w:line="360" w:lineRule="auto"/>
        <w:ind w:left="720"/>
        <w:jc w:val="both"/>
        <w:rPr>
          <w:rFonts w:ascii="Arial" w:hAnsi="Arial" w:cs="Arial"/>
        </w:rPr>
      </w:pPr>
      <w:r>
        <w:rPr>
          <w:rFonts w:ascii="Arial" w:hAnsi="Arial" w:cs="Arial"/>
          <w:noProof/>
        </w:rPr>
        <w:drawing>
          <wp:anchor distT="0" distB="0" distL="114300" distR="114300" simplePos="0" relativeHeight="251671552" behindDoc="1" locked="0" layoutInCell="1" allowOverlap="1" wp14:anchorId="3B991F8E" wp14:editId="7C5C5BF4">
            <wp:simplePos x="0" y="0"/>
            <wp:positionH relativeFrom="column">
              <wp:posOffset>96687</wp:posOffset>
            </wp:positionH>
            <wp:positionV relativeFrom="paragraph">
              <wp:posOffset>-380680</wp:posOffset>
            </wp:positionV>
            <wp:extent cx="5731510" cy="8107045"/>
            <wp:effectExtent l="0" t="0" r="2540" b="825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pson_03052019_161613.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14:sizeRelH relativeFrom="page">
              <wp14:pctWidth>0</wp14:pctWidth>
            </wp14:sizeRelH>
            <wp14:sizeRelV relativeFrom="page">
              <wp14:pctHeight>0</wp14:pctHeight>
            </wp14:sizeRelV>
          </wp:anchor>
        </w:drawing>
      </w:r>
      <w:r w:rsidR="007A0745" w:rsidRPr="00E258A9">
        <w:rPr>
          <w:rFonts w:ascii="Arial" w:hAnsi="Arial" w:cs="Arial"/>
        </w:rPr>
        <w:t xml:space="preserve"> </w:t>
      </w:r>
    </w:p>
    <w:p w:rsidR="00D07600" w:rsidRDefault="00D07600" w:rsidP="00E258A9">
      <w:pPr>
        <w:spacing w:line="360" w:lineRule="auto"/>
        <w:ind w:left="720"/>
        <w:jc w:val="both"/>
        <w:rPr>
          <w:rFonts w:ascii="Arial" w:hAnsi="Arial" w:cs="Arial"/>
        </w:rPr>
      </w:pPr>
    </w:p>
    <w:p w:rsidR="00D07600" w:rsidRDefault="00D07600" w:rsidP="00E258A9">
      <w:pPr>
        <w:spacing w:line="360" w:lineRule="auto"/>
        <w:ind w:left="720"/>
        <w:jc w:val="both"/>
        <w:rPr>
          <w:rFonts w:ascii="Arial" w:hAnsi="Arial" w:cs="Arial"/>
        </w:rPr>
      </w:pPr>
    </w:p>
    <w:p w:rsidR="00D07600" w:rsidRDefault="00D07600" w:rsidP="00E258A9">
      <w:pPr>
        <w:spacing w:line="360" w:lineRule="auto"/>
        <w:ind w:left="720"/>
        <w:jc w:val="both"/>
        <w:rPr>
          <w:rFonts w:ascii="Arial" w:hAnsi="Arial" w:cs="Arial"/>
        </w:rPr>
      </w:pPr>
    </w:p>
    <w:p w:rsidR="00D07600" w:rsidRDefault="00D07600" w:rsidP="00E258A9">
      <w:pPr>
        <w:spacing w:line="360" w:lineRule="auto"/>
        <w:ind w:left="720"/>
        <w:jc w:val="both"/>
        <w:rPr>
          <w:rFonts w:ascii="Arial" w:hAnsi="Arial" w:cs="Arial"/>
        </w:rPr>
      </w:pPr>
    </w:p>
    <w:p w:rsidR="00D07600" w:rsidRDefault="00D07600" w:rsidP="00E258A9">
      <w:pPr>
        <w:spacing w:line="360" w:lineRule="auto"/>
        <w:ind w:left="720"/>
        <w:jc w:val="both"/>
        <w:rPr>
          <w:rFonts w:ascii="Arial" w:hAnsi="Arial" w:cs="Arial"/>
        </w:rPr>
      </w:pPr>
    </w:p>
    <w:p w:rsidR="00D07600" w:rsidRDefault="00D07600" w:rsidP="00E258A9">
      <w:pPr>
        <w:spacing w:line="360" w:lineRule="auto"/>
        <w:ind w:left="720"/>
        <w:jc w:val="both"/>
        <w:rPr>
          <w:rFonts w:ascii="Arial" w:hAnsi="Arial" w:cs="Arial"/>
        </w:rPr>
      </w:pPr>
    </w:p>
    <w:p w:rsidR="00D07600" w:rsidRDefault="00D07600" w:rsidP="00E258A9">
      <w:pPr>
        <w:spacing w:line="360" w:lineRule="auto"/>
        <w:ind w:left="720"/>
        <w:jc w:val="both"/>
        <w:rPr>
          <w:rFonts w:ascii="Arial" w:hAnsi="Arial" w:cs="Arial"/>
        </w:rPr>
      </w:pPr>
    </w:p>
    <w:p w:rsidR="00D07600" w:rsidRPr="00E258A9" w:rsidRDefault="00D07600" w:rsidP="00E258A9">
      <w:pPr>
        <w:spacing w:line="360" w:lineRule="auto"/>
        <w:ind w:left="720"/>
        <w:jc w:val="both"/>
        <w:rPr>
          <w:rFonts w:ascii="Arial" w:hAnsi="Arial" w:cs="Arial"/>
        </w:rPr>
      </w:pPr>
    </w:p>
    <w:p w:rsidR="004E10D6" w:rsidRDefault="004E10D6" w:rsidP="00422BAA">
      <w:pPr>
        <w:spacing w:line="360" w:lineRule="auto"/>
        <w:jc w:val="both"/>
        <w:rPr>
          <w:rFonts w:ascii="Arial" w:hAnsi="Arial" w:cs="Arial"/>
          <w:sz w:val="24"/>
          <w:szCs w:val="24"/>
        </w:rPr>
      </w:pPr>
    </w:p>
    <w:p w:rsidR="00E6124F" w:rsidRDefault="00D819C7" w:rsidP="00422BAA">
      <w:pPr>
        <w:spacing w:line="360" w:lineRule="auto"/>
        <w:jc w:val="both"/>
        <w:rPr>
          <w:rFonts w:ascii="Arial" w:hAnsi="Arial" w:cs="Arial"/>
          <w:sz w:val="24"/>
          <w:szCs w:val="24"/>
        </w:rPr>
      </w:pPr>
      <w:r>
        <w:rPr>
          <w:rFonts w:ascii="Arial" w:hAnsi="Arial" w:cs="Arial"/>
          <w:sz w:val="24"/>
          <w:szCs w:val="24"/>
        </w:rPr>
        <w:t xml:space="preserve"> </w:t>
      </w:r>
    </w:p>
    <w:p w:rsidR="00FE0B6E" w:rsidRDefault="00FE0B6E" w:rsidP="00422BAA">
      <w:pPr>
        <w:spacing w:line="360" w:lineRule="auto"/>
        <w:jc w:val="both"/>
        <w:rPr>
          <w:rFonts w:ascii="Arial" w:hAnsi="Arial" w:cs="Arial"/>
          <w:sz w:val="24"/>
          <w:szCs w:val="24"/>
        </w:rPr>
      </w:pPr>
    </w:p>
    <w:p w:rsidR="003019F8" w:rsidRDefault="00EC350A" w:rsidP="00422BAA">
      <w:pPr>
        <w:spacing w:line="360" w:lineRule="auto"/>
        <w:jc w:val="both"/>
        <w:rPr>
          <w:rFonts w:ascii="Arial" w:hAnsi="Arial" w:cs="Arial"/>
          <w:sz w:val="24"/>
          <w:szCs w:val="24"/>
        </w:rPr>
      </w:pPr>
      <w:r>
        <w:rPr>
          <w:rFonts w:ascii="Arial" w:hAnsi="Arial" w:cs="Arial"/>
          <w:sz w:val="24"/>
          <w:szCs w:val="24"/>
        </w:rPr>
        <w:t xml:space="preserve"> </w:t>
      </w: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FE67C3" w:rsidRDefault="00FE67C3" w:rsidP="00422BAA">
      <w:pPr>
        <w:spacing w:line="360" w:lineRule="auto"/>
        <w:jc w:val="both"/>
        <w:rPr>
          <w:rFonts w:ascii="Arial" w:hAnsi="Arial" w:cs="Arial"/>
          <w:sz w:val="24"/>
          <w:szCs w:val="24"/>
        </w:rPr>
      </w:pPr>
    </w:p>
    <w:p w:rsidR="00AC3133" w:rsidRPr="00FE67C3" w:rsidRDefault="00AC3133" w:rsidP="00422BAA">
      <w:pPr>
        <w:spacing w:line="360" w:lineRule="auto"/>
        <w:jc w:val="both"/>
        <w:rPr>
          <w:rFonts w:ascii="Arial" w:hAnsi="Arial" w:cs="Arial"/>
          <w:b/>
          <w:i/>
          <w:sz w:val="24"/>
          <w:szCs w:val="24"/>
          <w:u w:val="single"/>
        </w:rPr>
      </w:pPr>
    </w:p>
    <w:sectPr w:rsidR="00AC3133" w:rsidRPr="00FE67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3565" w:rsidRDefault="00CB3565" w:rsidP="00597F61">
      <w:pPr>
        <w:spacing w:after="0" w:line="240" w:lineRule="auto"/>
      </w:pPr>
      <w:r>
        <w:separator/>
      </w:r>
    </w:p>
  </w:endnote>
  <w:endnote w:type="continuationSeparator" w:id="0">
    <w:p w:rsidR="00CB3565" w:rsidRDefault="00CB3565" w:rsidP="00597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4898034"/>
      <w:docPartObj>
        <w:docPartGallery w:val="Page Numbers (Bottom of Page)"/>
        <w:docPartUnique/>
      </w:docPartObj>
    </w:sdtPr>
    <w:sdtEndPr>
      <w:rPr>
        <w:noProof/>
      </w:rPr>
    </w:sdtEndPr>
    <w:sdtContent>
      <w:p w:rsidR="00597F61" w:rsidRDefault="00597F61">
        <w:pPr>
          <w:pStyle w:val="Footer"/>
          <w:jc w:val="center"/>
        </w:pPr>
        <w:r>
          <w:fldChar w:fldCharType="begin"/>
        </w:r>
        <w:r>
          <w:instrText xml:space="preserve"> PAGE   \* MERGEFORMAT </w:instrText>
        </w:r>
        <w:r>
          <w:fldChar w:fldCharType="separate"/>
        </w:r>
        <w:r w:rsidR="00CB3565">
          <w:rPr>
            <w:noProof/>
          </w:rPr>
          <w:t>1</w:t>
        </w:r>
        <w:r>
          <w:rPr>
            <w:noProof/>
          </w:rPr>
          <w:fldChar w:fldCharType="end"/>
        </w:r>
      </w:p>
    </w:sdtContent>
  </w:sdt>
  <w:p w:rsidR="00597F61" w:rsidRDefault="00597F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3565" w:rsidRDefault="00CB3565" w:rsidP="00597F61">
      <w:pPr>
        <w:spacing w:after="0" w:line="240" w:lineRule="auto"/>
      </w:pPr>
      <w:r>
        <w:separator/>
      </w:r>
    </w:p>
  </w:footnote>
  <w:footnote w:type="continuationSeparator" w:id="0">
    <w:p w:rsidR="00CB3565" w:rsidRDefault="00CB3565" w:rsidP="00597F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55D64"/>
    <w:multiLevelType w:val="hybridMultilevel"/>
    <w:tmpl w:val="FC0A9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AF1469"/>
    <w:multiLevelType w:val="hybridMultilevel"/>
    <w:tmpl w:val="823816DC"/>
    <w:lvl w:ilvl="0" w:tplc="D8605CEA">
      <w:start w:val="3"/>
      <w:numFmt w:val="bullet"/>
      <w:lvlText w:val=""/>
      <w:lvlJc w:val="left"/>
      <w:pPr>
        <w:ind w:left="450" w:hanging="360"/>
      </w:pPr>
      <w:rPr>
        <w:rFonts w:ascii="Symbol" w:eastAsia="Times New Roman"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727A2C"/>
    <w:multiLevelType w:val="hybridMultilevel"/>
    <w:tmpl w:val="8E64F66C"/>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3">
    <w:nsid w:val="47B77EFD"/>
    <w:multiLevelType w:val="hybridMultilevel"/>
    <w:tmpl w:val="155CF27A"/>
    <w:lvl w:ilvl="0" w:tplc="D8605CEA">
      <w:start w:val="3"/>
      <w:numFmt w:val="bullet"/>
      <w:lvlText w:val=""/>
      <w:lvlJc w:val="left"/>
      <w:pPr>
        <w:ind w:left="450" w:hanging="360"/>
      </w:pPr>
      <w:rPr>
        <w:rFonts w:ascii="Symbol" w:eastAsia="Times New Roman"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8C3FE9"/>
    <w:multiLevelType w:val="hybridMultilevel"/>
    <w:tmpl w:val="08A88504"/>
    <w:lvl w:ilvl="0" w:tplc="63484AAE">
      <w:start w:val="1"/>
      <w:numFmt w:val="bullet"/>
      <w:lvlText w:val="•"/>
      <w:lvlJc w:val="left"/>
      <w:pPr>
        <w:tabs>
          <w:tab w:val="num" w:pos="720"/>
        </w:tabs>
        <w:ind w:left="720" w:hanging="360"/>
      </w:pPr>
      <w:rPr>
        <w:rFonts w:ascii="Arial" w:hAnsi="Arial" w:hint="default"/>
      </w:rPr>
    </w:lvl>
    <w:lvl w:ilvl="1" w:tplc="78CE11F0" w:tentative="1">
      <w:start w:val="1"/>
      <w:numFmt w:val="bullet"/>
      <w:lvlText w:val="•"/>
      <w:lvlJc w:val="left"/>
      <w:pPr>
        <w:tabs>
          <w:tab w:val="num" w:pos="1440"/>
        </w:tabs>
        <w:ind w:left="1440" w:hanging="360"/>
      </w:pPr>
      <w:rPr>
        <w:rFonts w:ascii="Arial" w:hAnsi="Arial" w:hint="default"/>
      </w:rPr>
    </w:lvl>
    <w:lvl w:ilvl="2" w:tplc="A2A6258A" w:tentative="1">
      <w:start w:val="1"/>
      <w:numFmt w:val="bullet"/>
      <w:lvlText w:val="•"/>
      <w:lvlJc w:val="left"/>
      <w:pPr>
        <w:tabs>
          <w:tab w:val="num" w:pos="2160"/>
        </w:tabs>
        <w:ind w:left="2160" w:hanging="360"/>
      </w:pPr>
      <w:rPr>
        <w:rFonts w:ascii="Arial" w:hAnsi="Arial" w:hint="default"/>
      </w:rPr>
    </w:lvl>
    <w:lvl w:ilvl="3" w:tplc="8EB07502" w:tentative="1">
      <w:start w:val="1"/>
      <w:numFmt w:val="bullet"/>
      <w:lvlText w:val="•"/>
      <w:lvlJc w:val="left"/>
      <w:pPr>
        <w:tabs>
          <w:tab w:val="num" w:pos="2880"/>
        </w:tabs>
        <w:ind w:left="2880" w:hanging="360"/>
      </w:pPr>
      <w:rPr>
        <w:rFonts w:ascii="Arial" w:hAnsi="Arial" w:hint="default"/>
      </w:rPr>
    </w:lvl>
    <w:lvl w:ilvl="4" w:tplc="63DC4DC8" w:tentative="1">
      <w:start w:val="1"/>
      <w:numFmt w:val="bullet"/>
      <w:lvlText w:val="•"/>
      <w:lvlJc w:val="left"/>
      <w:pPr>
        <w:tabs>
          <w:tab w:val="num" w:pos="3600"/>
        </w:tabs>
        <w:ind w:left="3600" w:hanging="360"/>
      </w:pPr>
      <w:rPr>
        <w:rFonts w:ascii="Arial" w:hAnsi="Arial" w:hint="default"/>
      </w:rPr>
    </w:lvl>
    <w:lvl w:ilvl="5" w:tplc="622ED3F4" w:tentative="1">
      <w:start w:val="1"/>
      <w:numFmt w:val="bullet"/>
      <w:lvlText w:val="•"/>
      <w:lvlJc w:val="left"/>
      <w:pPr>
        <w:tabs>
          <w:tab w:val="num" w:pos="4320"/>
        </w:tabs>
        <w:ind w:left="4320" w:hanging="360"/>
      </w:pPr>
      <w:rPr>
        <w:rFonts w:ascii="Arial" w:hAnsi="Arial" w:hint="default"/>
      </w:rPr>
    </w:lvl>
    <w:lvl w:ilvl="6" w:tplc="EDCC4428" w:tentative="1">
      <w:start w:val="1"/>
      <w:numFmt w:val="bullet"/>
      <w:lvlText w:val="•"/>
      <w:lvlJc w:val="left"/>
      <w:pPr>
        <w:tabs>
          <w:tab w:val="num" w:pos="5040"/>
        </w:tabs>
        <w:ind w:left="5040" w:hanging="360"/>
      </w:pPr>
      <w:rPr>
        <w:rFonts w:ascii="Arial" w:hAnsi="Arial" w:hint="default"/>
      </w:rPr>
    </w:lvl>
    <w:lvl w:ilvl="7" w:tplc="3CD8B5FA" w:tentative="1">
      <w:start w:val="1"/>
      <w:numFmt w:val="bullet"/>
      <w:lvlText w:val="•"/>
      <w:lvlJc w:val="left"/>
      <w:pPr>
        <w:tabs>
          <w:tab w:val="num" w:pos="5760"/>
        </w:tabs>
        <w:ind w:left="5760" w:hanging="360"/>
      </w:pPr>
      <w:rPr>
        <w:rFonts w:ascii="Arial" w:hAnsi="Arial" w:hint="default"/>
      </w:rPr>
    </w:lvl>
    <w:lvl w:ilvl="8" w:tplc="C90ECF76"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289F"/>
    <w:rsid w:val="00027C29"/>
    <w:rsid w:val="000404E1"/>
    <w:rsid w:val="00060C00"/>
    <w:rsid w:val="000628E2"/>
    <w:rsid w:val="00075344"/>
    <w:rsid w:val="0009195A"/>
    <w:rsid w:val="000A01B2"/>
    <w:rsid w:val="000D06B4"/>
    <w:rsid w:val="000D5C27"/>
    <w:rsid w:val="00101F86"/>
    <w:rsid w:val="0010292E"/>
    <w:rsid w:val="00116C48"/>
    <w:rsid w:val="001435AE"/>
    <w:rsid w:val="00151361"/>
    <w:rsid w:val="0017289E"/>
    <w:rsid w:val="00182952"/>
    <w:rsid w:val="0019192D"/>
    <w:rsid w:val="001A3829"/>
    <w:rsid w:val="001B7499"/>
    <w:rsid w:val="001D3840"/>
    <w:rsid w:val="001E3124"/>
    <w:rsid w:val="001E3F2F"/>
    <w:rsid w:val="001F45DE"/>
    <w:rsid w:val="00212386"/>
    <w:rsid w:val="0022785C"/>
    <w:rsid w:val="00233A1E"/>
    <w:rsid w:val="00234C21"/>
    <w:rsid w:val="00241C00"/>
    <w:rsid w:val="00245C19"/>
    <w:rsid w:val="00257178"/>
    <w:rsid w:val="002622AD"/>
    <w:rsid w:val="002A455D"/>
    <w:rsid w:val="002D6993"/>
    <w:rsid w:val="002E4FA5"/>
    <w:rsid w:val="002E562F"/>
    <w:rsid w:val="002F69E7"/>
    <w:rsid w:val="003019F8"/>
    <w:rsid w:val="0031486C"/>
    <w:rsid w:val="0032033F"/>
    <w:rsid w:val="00336665"/>
    <w:rsid w:val="00366DF3"/>
    <w:rsid w:val="00376F10"/>
    <w:rsid w:val="00381BEA"/>
    <w:rsid w:val="00383618"/>
    <w:rsid w:val="00387402"/>
    <w:rsid w:val="003B7EEF"/>
    <w:rsid w:val="003C76D5"/>
    <w:rsid w:val="003E0032"/>
    <w:rsid w:val="00407424"/>
    <w:rsid w:val="00422BAA"/>
    <w:rsid w:val="00443AB4"/>
    <w:rsid w:val="004461AD"/>
    <w:rsid w:val="00461AC3"/>
    <w:rsid w:val="0049681C"/>
    <w:rsid w:val="004A290F"/>
    <w:rsid w:val="004B5441"/>
    <w:rsid w:val="004D0FA3"/>
    <w:rsid w:val="004E10D6"/>
    <w:rsid w:val="0055032D"/>
    <w:rsid w:val="00550E04"/>
    <w:rsid w:val="00570F4B"/>
    <w:rsid w:val="005967E5"/>
    <w:rsid w:val="00597F61"/>
    <w:rsid w:val="00597FB1"/>
    <w:rsid w:val="005C60DE"/>
    <w:rsid w:val="005D4FF5"/>
    <w:rsid w:val="005D549D"/>
    <w:rsid w:val="005E73F1"/>
    <w:rsid w:val="005F266D"/>
    <w:rsid w:val="005F6A94"/>
    <w:rsid w:val="00600342"/>
    <w:rsid w:val="00610DBD"/>
    <w:rsid w:val="006316CB"/>
    <w:rsid w:val="00645D37"/>
    <w:rsid w:val="00646ADD"/>
    <w:rsid w:val="00660D8A"/>
    <w:rsid w:val="00661554"/>
    <w:rsid w:val="006876D8"/>
    <w:rsid w:val="00695E87"/>
    <w:rsid w:val="006B47E5"/>
    <w:rsid w:val="006C5625"/>
    <w:rsid w:val="00713FC9"/>
    <w:rsid w:val="007351E5"/>
    <w:rsid w:val="00746E96"/>
    <w:rsid w:val="00761480"/>
    <w:rsid w:val="00766471"/>
    <w:rsid w:val="00773D3F"/>
    <w:rsid w:val="007A0745"/>
    <w:rsid w:val="007C67B7"/>
    <w:rsid w:val="007D041B"/>
    <w:rsid w:val="007F77EC"/>
    <w:rsid w:val="00800078"/>
    <w:rsid w:val="008270CB"/>
    <w:rsid w:val="00861D10"/>
    <w:rsid w:val="0086613E"/>
    <w:rsid w:val="008750E6"/>
    <w:rsid w:val="00891F3C"/>
    <w:rsid w:val="00892CE6"/>
    <w:rsid w:val="008B0831"/>
    <w:rsid w:val="008B0DD5"/>
    <w:rsid w:val="008B5FEB"/>
    <w:rsid w:val="008B7E66"/>
    <w:rsid w:val="008D581D"/>
    <w:rsid w:val="008E4C66"/>
    <w:rsid w:val="008F4363"/>
    <w:rsid w:val="00902A32"/>
    <w:rsid w:val="009071EF"/>
    <w:rsid w:val="00920A33"/>
    <w:rsid w:val="00927063"/>
    <w:rsid w:val="009445E2"/>
    <w:rsid w:val="00997F9B"/>
    <w:rsid w:val="009A6234"/>
    <w:rsid w:val="009A7D1D"/>
    <w:rsid w:val="009B1908"/>
    <w:rsid w:val="009C507A"/>
    <w:rsid w:val="009C5CFD"/>
    <w:rsid w:val="00A04218"/>
    <w:rsid w:val="00A315B4"/>
    <w:rsid w:val="00A44FE5"/>
    <w:rsid w:val="00A46791"/>
    <w:rsid w:val="00AA49A0"/>
    <w:rsid w:val="00AC3133"/>
    <w:rsid w:val="00B012CE"/>
    <w:rsid w:val="00B101C9"/>
    <w:rsid w:val="00B21FC6"/>
    <w:rsid w:val="00B442D2"/>
    <w:rsid w:val="00B64F49"/>
    <w:rsid w:val="00BA0A53"/>
    <w:rsid w:val="00BC5ABA"/>
    <w:rsid w:val="00BF4844"/>
    <w:rsid w:val="00C20BFB"/>
    <w:rsid w:val="00C22C70"/>
    <w:rsid w:val="00C26E21"/>
    <w:rsid w:val="00C336F7"/>
    <w:rsid w:val="00C653B1"/>
    <w:rsid w:val="00C82C6E"/>
    <w:rsid w:val="00CB3565"/>
    <w:rsid w:val="00CB7A97"/>
    <w:rsid w:val="00CD7C42"/>
    <w:rsid w:val="00CE76AC"/>
    <w:rsid w:val="00CF4D2D"/>
    <w:rsid w:val="00D07600"/>
    <w:rsid w:val="00D26FB4"/>
    <w:rsid w:val="00D35302"/>
    <w:rsid w:val="00D43E5A"/>
    <w:rsid w:val="00D475AF"/>
    <w:rsid w:val="00D61CE8"/>
    <w:rsid w:val="00D819C7"/>
    <w:rsid w:val="00D92977"/>
    <w:rsid w:val="00D96E81"/>
    <w:rsid w:val="00DA2A26"/>
    <w:rsid w:val="00DA3F83"/>
    <w:rsid w:val="00DC39C8"/>
    <w:rsid w:val="00DC4E2D"/>
    <w:rsid w:val="00DF2F5C"/>
    <w:rsid w:val="00E21166"/>
    <w:rsid w:val="00E258A9"/>
    <w:rsid w:val="00E6124F"/>
    <w:rsid w:val="00E91CB8"/>
    <w:rsid w:val="00EA1FC9"/>
    <w:rsid w:val="00EC350A"/>
    <w:rsid w:val="00ED4AAC"/>
    <w:rsid w:val="00ED54E8"/>
    <w:rsid w:val="00ED7C3A"/>
    <w:rsid w:val="00EE3BA7"/>
    <w:rsid w:val="00EE43D4"/>
    <w:rsid w:val="00EF31FC"/>
    <w:rsid w:val="00EF571A"/>
    <w:rsid w:val="00F2012A"/>
    <w:rsid w:val="00F205A4"/>
    <w:rsid w:val="00F218E2"/>
    <w:rsid w:val="00F636DE"/>
    <w:rsid w:val="00F64DE0"/>
    <w:rsid w:val="00F65356"/>
    <w:rsid w:val="00F6627F"/>
    <w:rsid w:val="00F8289F"/>
    <w:rsid w:val="00F97178"/>
    <w:rsid w:val="00FB1599"/>
    <w:rsid w:val="00FE0B6E"/>
    <w:rsid w:val="00FE6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289F"/>
    <w:pPr>
      <w:widowControl w:val="0"/>
      <w:overflowPunct w:val="0"/>
      <w:autoSpaceDE w:val="0"/>
      <w:autoSpaceDN w:val="0"/>
      <w:adjustRightInd w:val="0"/>
      <w:spacing w:after="120" w:line="283" w:lineRule="auto"/>
    </w:pPr>
    <w:rPr>
      <w:rFonts w:ascii="Calibri" w:eastAsiaTheme="minorEastAsia" w:hAnsi="Calibri" w:cs="Calibri"/>
      <w:color w:val="000000"/>
      <w:kern w:val="28"/>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7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F61"/>
    <w:rPr>
      <w:rFonts w:ascii="Calibri" w:eastAsiaTheme="minorEastAsia" w:hAnsi="Calibri" w:cs="Calibri"/>
      <w:color w:val="000000"/>
      <w:kern w:val="28"/>
      <w:sz w:val="20"/>
      <w:szCs w:val="20"/>
      <w:lang w:eastAsia="en-GB"/>
    </w:rPr>
  </w:style>
  <w:style w:type="paragraph" w:styleId="Footer">
    <w:name w:val="footer"/>
    <w:basedOn w:val="Normal"/>
    <w:link w:val="FooterChar"/>
    <w:uiPriority w:val="99"/>
    <w:unhideWhenUsed/>
    <w:rsid w:val="00597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F61"/>
    <w:rPr>
      <w:rFonts w:ascii="Calibri" w:eastAsiaTheme="minorEastAsia" w:hAnsi="Calibri" w:cs="Calibri"/>
      <w:color w:val="000000"/>
      <w:kern w:val="28"/>
      <w:sz w:val="20"/>
      <w:szCs w:val="20"/>
      <w:lang w:eastAsia="en-GB"/>
    </w:rPr>
  </w:style>
  <w:style w:type="character" w:styleId="Hyperlink">
    <w:name w:val="Hyperlink"/>
    <w:basedOn w:val="DefaultParagraphFont"/>
    <w:uiPriority w:val="99"/>
    <w:unhideWhenUsed/>
    <w:rsid w:val="00AC3133"/>
    <w:rPr>
      <w:color w:val="0000FF" w:themeColor="hyperlink"/>
      <w:u w:val="single"/>
    </w:rPr>
  </w:style>
  <w:style w:type="paragraph" w:styleId="ListParagraph">
    <w:name w:val="List Paragraph"/>
    <w:basedOn w:val="Normal"/>
    <w:uiPriority w:val="99"/>
    <w:qFormat/>
    <w:rsid w:val="00E258A9"/>
    <w:pPr>
      <w:widowControl/>
      <w:overflowPunct/>
      <w:autoSpaceDE/>
      <w:autoSpaceDN/>
      <w:adjustRightInd/>
      <w:spacing w:after="0" w:line="240" w:lineRule="auto"/>
      <w:ind w:left="720"/>
      <w:contextualSpacing/>
    </w:pPr>
    <w:rPr>
      <w:rFonts w:ascii="Times New Roman" w:eastAsia="Times New Roman" w:hAnsi="Times New Roman" w:cs="Times New Roman"/>
      <w:color w:val="auto"/>
      <w:kern w:val="0"/>
      <w:sz w:val="24"/>
      <w:szCs w:val="24"/>
    </w:rPr>
  </w:style>
  <w:style w:type="paragraph" w:styleId="BalloonText">
    <w:name w:val="Balloon Text"/>
    <w:basedOn w:val="Normal"/>
    <w:link w:val="BalloonTextChar"/>
    <w:uiPriority w:val="99"/>
    <w:semiHidden/>
    <w:unhideWhenUsed/>
    <w:rsid w:val="00A315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5B4"/>
    <w:rPr>
      <w:rFonts w:ascii="Tahoma" w:eastAsiaTheme="minorEastAsia" w:hAnsi="Tahoma" w:cs="Tahoma"/>
      <w:color w:val="000000"/>
      <w:kern w:val="28"/>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289F"/>
    <w:pPr>
      <w:widowControl w:val="0"/>
      <w:overflowPunct w:val="0"/>
      <w:autoSpaceDE w:val="0"/>
      <w:autoSpaceDN w:val="0"/>
      <w:adjustRightInd w:val="0"/>
      <w:spacing w:after="120" w:line="283" w:lineRule="auto"/>
    </w:pPr>
    <w:rPr>
      <w:rFonts w:ascii="Calibri" w:eastAsiaTheme="minorEastAsia" w:hAnsi="Calibri" w:cs="Calibri"/>
      <w:color w:val="000000"/>
      <w:kern w:val="28"/>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7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F61"/>
    <w:rPr>
      <w:rFonts w:ascii="Calibri" w:eastAsiaTheme="minorEastAsia" w:hAnsi="Calibri" w:cs="Calibri"/>
      <w:color w:val="000000"/>
      <w:kern w:val="28"/>
      <w:sz w:val="20"/>
      <w:szCs w:val="20"/>
      <w:lang w:eastAsia="en-GB"/>
    </w:rPr>
  </w:style>
  <w:style w:type="paragraph" w:styleId="Footer">
    <w:name w:val="footer"/>
    <w:basedOn w:val="Normal"/>
    <w:link w:val="FooterChar"/>
    <w:uiPriority w:val="99"/>
    <w:unhideWhenUsed/>
    <w:rsid w:val="00597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F61"/>
    <w:rPr>
      <w:rFonts w:ascii="Calibri" w:eastAsiaTheme="minorEastAsia" w:hAnsi="Calibri" w:cs="Calibri"/>
      <w:color w:val="000000"/>
      <w:kern w:val="28"/>
      <w:sz w:val="20"/>
      <w:szCs w:val="20"/>
      <w:lang w:eastAsia="en-GB"/>
    </w:rPr>
  </w:style>
  <w:style w:type="character" w:styleId="Hyperlink">
    <w:name w:val="Hyperlink"/>
    <w:basedOn w:val="DefaultParagraphFont"/>
    <w:uiPriority w:val="99"/>
    <w:unhideWhenUsed/>
    <w:rsid w:val="00AC3133"/>
    <w:rPr>
      <w:color w:val="0000FF" w:themeColor="hyperlink"/>
      <w:u w:val="single"/>
    </w:rPr>
  </w:style>
  <w:style w:type="paragraph" w:styleId="ListParagraph">
    <w:name w:val="List Paragraph"/>
    <w:basedOn w:val="Normal"/>
    <w:uiPriority w:val="99"/>
    <w:qFormat/>
    <w:rsid w:val="00E258A9"/>
    <w:pPr>
      <w:widowControl/>
      <w:overflowPunct/>
      <w:autoSpaceDE/>
      <w:autoSpaceDN/>
      <w:adjustRightInd/>
      <w:spacing w:after="0" w:line="240" w:lineRule="auto"/>
      <w:ind w:left="720"/>
      <w:contextualSpacing/>
    </w:pPr>
    <w:rPr>
      <w:rFonts w:ascii="Times New Roman" w:eastAsia="Times New Roman" w:hAnsi="Times New Roman" w:cs="Times New Roman"/>
      <w:color w:val="auto"/>
      <w:kern w:val="0"/>
      <w:sz w:val="24"/>
      <w:szCs w:val="24"/>
    </w:rPr>
  </w:style>
  <w:style w:type="paragraph" w:styleId="BalloonText">
    <w:name w:val="Balloon Text"/>
    <w:basedOn w:val="Normal"/>
    <w:link w:val="BalloonTextChar"/>
    <w:uiPriority w:val="99"/>
    <w:semiHidden/>
    <w:unhideWhenUsed/>
    <w:rsid w:val="00A315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5B4"/>
    <w:rPr>
      <w:rFonts w:ascii="Tahoma" w:eastAsiaTheme="minorEastAsia" w:hAnsi="Tahoma" w:cs="Tahoma"/>
      <w:color w:val="000000"/>
      <w:kern w:val="28"/>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247246">
      <w:bodyDiv w:val="1"/>
      <w:marLeft w:val="0"/>
      <w:marRight w:val="0"/>
      <w:marTop w:val="0"/>
      <w:marBottom w:val="0"/>
      <w:divBdr>
        <w:top w:val="none" w:sz="0" w:space="0" w:color="auto"/>
        <w:left w:val="none" w:sz="0" w:space="0" w:color="auto"/>
        <w:bottom w:val="none" w:sz="0" w:space="0" w:color="auto"/>
        <w:right w:val="none" w:sz="0" w:space="0" w:color="auto"/>
      </w:divBdr>
    </w:div>
    <w:div w:id="776296884">
      <w:bodyDiv w:val="1"/>
      <w:marLeft w:val="0"/>
      <w:marRight w:val="0"/>
      <w:marTop w:val="0"/>
      <w:marBottom w:val="0"/>
      <w:divBdr>
        <w:top w:val="none" w:sz="0" w:space="0" w:color="auto"/>
        <w:left w:val="none" w:sz="0" w:space="0" w:color="auto"/>
        <w:bottom w:val="none" w:sz="0" w:space="0" w:color="auto"/>
        <w:right w:val="none" w:sz="0" w:space="0" w:color="auto"/>
      </w:divBdr>
    </w:div>
    <w:div w:id="1132401217">
      <w:bodyDiv w:val="1"/>
      <w:marLeft w:val="0"/>
      <w:marRight w:val="0"/>
      <w:marTop w:val="0"/>
      <w:marBottom w:val="0"/>
      <w:divBdr>
        <w:top w:val="none" w:sz="0" w:space="0" w:color="auto"/>
        <w:left w:val="none" w:sz="0" w:space="0" w:color="auto"/>
        <w:bottom w:val="none" w:sz="0" w:space="0" w:color="auto"/>
        <w:right w:val="none" w:sz="0" w:space="0" w:color="auto"/>
      </w:divBdr>
      <w:divsChild>
        <w:div w:id="1858808666">
          <w:marLeft w:val="274"/>
          <w:marRight w:val="0"/>
          <w:marTop w:val="120"/>
          <w:marBottom w:val="0"/>
          <w:divBdr>
            <w:top w:val="none" w:sz="0" w:space="0" w:color="auto"/>
            <w:left w:val="none" w:sz="0" w:space="0" w:color="auto"/>
            <w:bottom w:val="none" w:sz="0" w:space="0" w:color="auto"/>
            <w:right w:val="none" w:sz="0" w:space="0" w:color="auto"/>
          </w:divBdr>
        </w:div>
      </w:divsChild>
    </w:div>
    <w:div w:id="1349868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ursuit-of-happiness.org/history-of-happiness/abraham-maslow/" TargetMode="External"/><Relationship Id="rId4" Type="http://schemas.openxmlformats.org/officeDocument/2006/relationships/settings" Target="settings.xml"/><Relationship Id="rId9" Type="http://schemas.openxmlformats.org/officeDocument/2006/relationships/hyperlink" Target="http://mylocalschool.wales.gov.uk/Schools/SchoolSearch?lan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6359</TotalTime>
  <Pages>11</Pages>
  <Words>2296</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Julie</dc:creator>
  <cp:lastModifiedBy>Julie</cp:lastModifiedBy>
  <cp:revision>73</cp:revision>
  <dcterms:created xsi:type="dcterms:W3CDTF">2019-02-03T12:19:00Z</dcterms:created>
  <dcterms:modified xsi:type="dcterms:W3CDTF">2019-03-07T19:12:00Z</dcterms:modified>
</cp:coreProperties>
</file>