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F973E4" w14:textId="0FF2AC07" w:rsidR="007070E6" w:rsidRDefault="007070E6"/>
    <w:sdt>
      <w:sdtPr>
        <w:id w:val="1038003908"/>
        <w:docPartObj>
          <w:docPartGallery w:val="Cover Pages"/>
          <w:docPartUnique/>
        </w:docPartObj>
      </w:sdtPr>
      <w:sdtEndPr/>
      <w:sdtContent>
        <w:p w14:paraId="7946017F" w14:textId="6C5B70F1" w:rsidR="00E020BE" w:rsidRDefault="00E020BE">
          <w:r>
            <w:rPr>
              <w:noProof/>
            </w:rPr>
            <mc:AlternateContent>
              <mc:Choice Requires="wps">
                <w:drawing>
                  <wp:anchor distT="0" distB="0" distL="114300" distR="114300" simplePos="0" relativeHeight="251664384" behindDoc="0" locked="0" layoutInCell="1" allowOverlap="1" wp14:anchorId="0DB45F0C" wp14:editId="6C59F06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AB57C8B" w14:textId="232F877B" w:rsidR="00E020BE" w:rsidRDefault="00D656C8">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E020BE">
                                      <w:rPr>
                                        <w:noProof/>
                                        <w:color w:val="0E2841" w:themeColor="text2"/>
                                      </w:rPr>
                                      <w:t>Rhys Cosker (2513065)</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DB45F0C" id="_x0000_t202" coordsize="21600,21600" o:spt="202" path="m,l,21600r21600,l21600,xe">
                    <v:stroke joinstyle="miter"/>
                    <v:path gradientshapeok="t" o:connecttype="rect"/>
                  </v:shapetype>
                  <v:shape id="Text Box 79"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4AB57C8B" w14:textId="232F877B" w:rsidR="00E020BE" w:rsidRDefault="00D656C8">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E020BE">
                                <w:rPr>
                                  <w:noProof/>
                                  <w:color w:val="0E2841" w:themeColor="text2"/>
                                </w:rPr>
                                <w:t>Rhys Cosker (2513065)</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671A7A3C" wp14:editId="7DD04727">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F42A645" w14:textId="77777777" w:rsidR="00E020BE" w:rsidRDefault="00E020B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71A7A3C" id="Rectangle 80"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1F42A645" w14:textId="77777777" w:rsidR="00E020BE" w:rsidRDefault="00E020BE"/>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A46B0EF" wp14:editId="44FE8DC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A76A04A" w14:textId="02548539" w:rsidR="00E020BE" w:rsidRDefault="00D656C8">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E020BE">
                                      <w:rPr>
                                        <w:color w:val="FFFFFF" w:themeColor="background1"/>
                                      </w:rPr>
                                      <w:t>Surveying plan measurements of the Dylan Thomas Centre</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A46B0EF" id="Rectangle 81"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7A76A04A" w14:textId="02548539" w:rsidR="00E020BE" w:rsidRDefault="00D656C8">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E020BE">
                                <w:rPr>
                                  <w:color w:val="FFFFFF" w:themeColor="background1"/>
                                </w:rPr>
                                <w:t>Surveying plan measurements of the Dylan Thomas Centre</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491D3AC" wp14:editId="19725929">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64B6913"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2D32E1E" wp14:editId="0A9D25E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440F549"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49C3725F" wp14:editId="2C18023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227DED28" w14:textId="11D2A6D8" w:rsidR="00E020BE" w:rsidRDefault="00E020BE">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Digital Surveing &amp; Highway Design-Part 3</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3FFDB6A" w14:textId="10A0CB84" w:rsidR="00E020BE" w:rsidRDefault="002E2737">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Assignment</w:t>
                                    </w:r>
                                    <w:r w:rsidR="007070E6">
                                      <w:rPr>
                                        <w:rFonts w:asciiTheme="majorHAnsi" w:eastAsiaTheme="majorEastAsia" w:hAnsiTheme="majorHAnsi" w:cstheme="majorBidi"/>
                                        <w:noProof/>
                                        <w:color w:val="0E2841" w:themeColor="text2"/>
                                        <w:sz w:val="32"/>
                                        <w:szCs w:val="32"/>
                                      </w:rPr>
                                      <w:t xml:space="preserve"> 1</w:t>
                                    </w:r>
                                    <w:r w:rsidR="001B4846">
                                      <w:rPr>
                                        <w:rFonts w:asciiTheme="majorHAnsi" w:eastAsiaTheme="majorEastAsia" w:hAnsiTheme="majorHAnsi" w:cstheme="majorBidi"/>
                                        <w:noProof/>
                                        <w:color w:val="0E2841"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9C3725F" id="Text Box 84"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227DED28" w14:textId="11D2A6D8" w:rsidR="00E020BE" w:rsidRDefault="00E020BE">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Digital Surveing &amp; Highway Design-Part 3</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3FFDB6A" w14:textId="10A0CB84" w:rsidR="00E020BE" w:rsidRDefault="002E2737">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Assignment</w:t>
                              </w:r>
                              <w:r w:rsidR="007070E6">
                                <w:rPr>
                                  <w:rFonts w:asciiTheme="majorHAnsi" w:eastAsiaTheme="majorEastAsia" w:hAnsiTheme="majorHAnsi" w:cstheme="majorBidi"/>
                                  <w:noProof/>
                                  <w:color w:val="0E2841" w:themeColor="text2"/>
                                  <w:sz w:val="32"/>
                                  <w:szCs w:val="32"/>
                                </w:rPr>
                                <w:t xml:space="preserve"> 1</w:t>
                              </w:r>
                              <w:r w:rsidR="001B4846">
                                <w:rPr>
                                  <w:rFonts w:asciiTheme="majorHAnsi" w:eastAsiaTheme="majorEastAsia" w:hAnsiTheme="majorHAnsi" w:cstheme="majorBidi"/>
                                  <w:noProof/>
                                  <w:color w:val="0E2841" w:themeColor="text2"/>
                                  <w:sz w:val="32"/>
                                  <w:szCs w:val="32"/>
                                </w:rPr>
                                <w:t xml:space="preserve"> </w:t>
                              </w:r>
                            </w:p>
                          </w:sdtContent>
                        </w:sdt>
                      </w:txbxContent>
                    </v:textbox>
                    <w10:wrap type="square" anchorx="page" anchory="page"/>
                  </v:shape>
                </w:pict>
              </mc:Fallback>
            </mc:AlternateContent>
          </w:r>
        </w:p>
        <w:p w14:paraId="7C8BFA1B" w14:textId="6BBE50C6" w:rsidR="00E020BE" w:rsidRDefault="007070E6">
          <w:r>
            <w:rPr>
              <w:noProof/>
            </w:rPr>
            <mc:AlternateContent>
              <mc:Choice Requires="wps">
                <w:drawing>
                  <wp:anchor distT="45720" distB="45720" distL="114300" distR="114300" simplePos="0" relativeHeight="251666432" behindDoc="0" locked="0" layoutInCell="1" allowOverlap="1" wp14:anchorId="5FA892E6" wp14:editId="67BAC684">
                    <wp:simplePos x="0" y="0"/>
                    <wp:positionH relativeFrom="column">
                      <wp:posOffset>2605405</wp:posOffset>
                    </wp:positionH>
                    <wp:positionV relativeFrom="paragraph">
                      <wp:posOffset>5187950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95F185D" w14:textId="363BA4C1" w:rsidR="007070E6" w:rsidRDefault="007070E6">
                                <w:r>
                                  <w:t>Word count 641</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FA892E6" id="Text Box 2" o:spid="_x0000_s1030" type="#_x0000_t202" style="position:absolute;margin-left:205.15pt;margin-top:408.5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">
                    <v:textbox style="mso-fit-shape-to-text:t">
                      <w:txbxContent>
                        <w:p w14:paraId="095F185D" w14:textId="363BA4C1" w:rsidR="007070E6" w:rsidRDefault="007070E6">
                          <w:r>
                            <w:t>Word count 641</w:t>
                          </w:r>
                        </w:p>
                      </w:txbxContent>
                    </v:textbox>
                    <w10:wrap type="square"/>
                  </v:shape>
                </w:pict>
              </mc:Fallback>
            </mc:AlternateContent>
          </w:r>
          <w:r w:rsidR="00E020BE">
            <w:br w:type="page"/>
          </w:r>
        </w:p>
        <w:p w14:paraId="50F6E031" w14:textId="77777777" w:rsidR="009E46DF" w:rsidRDefault="009E46DF">
          <w:pPr>
            <w:rPr>
              <w:b/>
              <w:bCs/>
              <w:u w:val="single"/>
            </w:rPr>
          </w:pPr>
          <w:r w:rsidRPr="009E46DF">
            <w:rPr>
              <w:b/>
              <w:bCs/>
              <w:u w:val="single"/>
            </w:rPr>
            <w:lastRenderedPageBreak/>
            <w:t>Index</w:t>
          </w:r>
        </w:p>
        <w:p w14:paraId="33F68139" w14:textId="77777777" w:rsidR="009E46DF" w:rsidRDefault="009E46DF">
          <w:r w:rsidRPr="009E46DF">
            <w:t>Page 1-Introduction to part 3</w:t>
          </w:r>
        </w:p>
        <w:p w14:paraId="710F8DA7" w14:textId="77777777" w:rsidR="009E1655" w:rsidRDefault="009E46DF">
          <w:r>
            <w:t>Page 2-</w:t>
          </w:r>
          <w:r w:rsidR="009E1655">
            <w:t>Drawn up measurements of the Dylan Thomas centre</w:t>
          </w:r>
        </w:p>
        <w:p w14:paraId="38D1C011" w14:textId="77777777" w:rsidR="009E1655" w:rsidRDefault="009E1655">
          <w:r>
            <w:t>Page 3-Comparison with traditional methods</w:t>
          </w:r>
        </w:p>
        <w:p w14:paraId="7C480136" w14:textId="146E783F" w:rsidR="00E020BE" w:rsidRPr="009E46DF" w:rsidRDefault="009E1655">
          <w:r>
            <w:t>Page 4-References</w:t>
          </w:r>
        </w:p>
      </w:sdtContent>
    </w:sdt>
    <w:p w14:paraId="6C3A77AD" w14:textId="77777777" w:rsidR="009E46DF" w:rsidRDefault="009E46DF">
      <w:pPr>
        <w:rPr>
          <w:b/>
          <w:bCs/>
          <w:sz w:val="28"/>
          <w:szCs w:val="28"/>
          <w:u w:val="single"/>
        </w:rPr>
      </w:pPr>
    </w:p>
    <w:p w14:paraId="2A01250B" w14:textId="77777777" w:rsidR="009E46DF" w:rsidRDefault="009E46DF">
      <w:pPr>
        <w:rPr>
          <w:b/>
          <w:bCs/>
          <w:sz w:val="28"/>
          <w:szCs w:val="28"/>
          <w:u w:val="single"/>
        </w:rPr>
      </w:pPr>
    </w:p>
    <w:p w14:paraId="02180F39" w14:textId="77777777" w:rsidR="009E46DF" w:rsidRDefault="009E46DF">
      <w:pPr>
        <w:rPr>
          <w:b/>
          <w:bCs/>
          <w:sz w:val="28"/>
          <w:szCs w:val="28"/>
          <w:u w:val="single"/>
        </w:rPr>
      </w:pPr>
    </w:p>
    <w:p w14:paraId="3271C430" w14:textId="77777777" w:rsidR="009E46DF" w:rsidRDefault="009E46DF">
      <w:pPr>
        <w:rPr>
          <w:b/>
          <w:bCs/>
          <w:sz w:val="28"/>
          <w:szCs w:val="28"/>
          <w:u w:val="single"/>
        </w:rPr>
      </w:pPr>
    </w:p>
    <w:p w14:paraId="3FDA5A89" w14:textId="77777777" w:rsidR="009E46DF" w:rsidRDefault="009E46DF">
      <w:pPr>
        <w:rPr>
          <w:b/>
          <w:bCs/>
          <w:sz w:val="28"/>
          <w:szCs w:val="28"/>
          <w:u w:val="single"/>
        </w:rPr>
      </w:pPr>
    </w:p>
    <w:p w14:paraId="65DDECBE" w14:textId="77777777" w:rsidR="009E46DF" w:rsidRDefault="009E46DF">
      <w:pPr>
        <w:rPr>
          <w:b/>
          <w:bCs/>
          <w:sz w:val="28"/>
          <w:szCs w:val="28"/>
          <w:u w:val="single"/>
        </w:rPr>
      </w:pPr>
    </w:p>
    <w:p w14:paraId="026C7F3C" w14:textId="77777777" w:rsidR="009E46DF" w:rsidRDefault="009E46DF">
      <w:pPr>
        <w:rPr>
          <w:b/>
          <w:bCs/>
          <w:sz w:val="28"/>
          <w:szCs w:val="28"/>
          <w:u w:val="single"/>
        </w:rPr>
      </w:pPr>
    </w:p>
    <w:p w14:paraId="6E817876" w14:textId="77777777" w:rsidR="009E46DF" w:rsidRDefault="009E46DF">
      <w:pPr>
        <w:rPr>
          <w:b/>
          <w:bCs/>
          <w:sz w:val="28"/>
          <w:szCs w:val="28"/>
          <w:u w:val="single"/>
        </w:rPr>
      </w:pPr>
    </w:p>
    <w:p w14:paraId="6152132F" w14:textId="77777777" w:rsidR="009E46DF" w:rsidRDefault="009E46DF">
      <w:pPr>
        <w:rPr>
          <w:b/>
          <w:bCs/>
          <w:sz w:val="28"/>
          <w:szCs w:val="28"/>
          <w:u w:val="single"/>
        </w:rPr>
      </w:pPr>
    </w:p>
    <w:p w14:paraId="145A9A71" w14:textId="77777777" w:rsidR="009E46DF" w:rsidRDefault="009E46DF">
      <w:pPr>
        <w:rPr>
          <w:b/>
          <w:bCs/>
          <w:sz w:val="28"/>
          <w:szCs w:val="28"/>
          <w:u w:val="single"/>
        </w:rPr>
      </w:pPr>
    </w:p>
    <w:p w14:paraId="1F9D9287" w14:textId="77777777" w:rsidR="009E46DF" w:rsidRDefault="009E46DF">
      <w:pPr>
        <w:rPr>
          <w:b/>
          <w:bCs/>
          <w:sz w:val="28"/>
          <w:szCs w:val="28"/>
          <w:u w:val="single"/>
        </w:rPr>
      </w:pPr>
    </w:p>
    <w:p w14:paraId="71C13765" w14:textId="77777777" w:rsidR="009E46DF" w:rsidRDefault="009E46DF">
      <w:pPr>
        <w:rPr>
          <w:b/>
          <w:bCs/>
          <w:sz w:val="28"/>
          <w:szCs w:val="28"/>
          <w:u w:val="single"/>
        </w:rPr>
      </w:pPr>
    </w:p>
    <w:p w14:paraId="204FB11D" w14:textId="77777777" w:rsidR="009E46DF" w:rsidRDefault="009E46DF">
      <w:pPr>
        <w:rPr>
          <w:b/>
          <w:bCs/>
          <w:sz w:val="28"/>
          <w:szCs w:val="28"/>
          <w:u w:val="single"/>
        </w:rPr>
      </w:pPr>
    </w:p>
    <w:p w14:paraId="3DF49ADA" w14:textId="77777777" w:rsidR="009E46DF" w:rsidRDefault="009E46DF">
      <w:pPr>
        <w:rPr>
          <w:b/>
          <w:bCs/>
          <w:sz w:val="28"/>
          <w:szCs w:val="28"/>
          <w:u w:val="single"/>
        </w:rPr>
      </w:pPr>
    </w:p>
    <w:p w14:paraId="5EE3311E" w14:textId="77777777" w:rsidR="009E46DF" w:rsidRDefault="009E46DF">
      <w:pPr>
        <w:rPr>
          <w:b/>
          <w:bCs/>
          <w:sz w:val="28"/>
          <w:szCs w:val="28"/>
          <w:u w:val="single"/>
        </w:rPr>
      </w:pPr>
    </w:p>
    <w:p w14:paraId="5213E74B" w14:textId="77777777" w:rsidR="009E46DF" w:rsidRDefault="009E46DF">
      <w:pPr>
        <w:rPr>
          <w:b/>
          <w:bCs/>
          <w:sz w:val="28"/>
          <w:szCs w:val="28"/>
          <w:u w:val="single"/>
        </w:rPr>
      </w:pPr>
    </w:p>
    <w:p w14:paraId="00F0287B" w14:textId="77777777" w:rsidR="009E46DF" w:rsidRDefault="009E46DF">
      <w:pPr>
        <w:rPr>
          <w:b/>
          <w:bCs/>
          <w:sz w:val="28"/>
          <w:szCs w:val="28"/>
          <w:u w:val="single"/>
        </w:rPr>
      </w:pPr>
    </w:p>
    <w:p w14:paraId="7640BBAB" w14:textId="77777777" w:rsidR="009E46DF" w:rsidRDefault="009E46DF">
      <w:pPr>
        <w:rPr>
          <w:b/>
          <w:bCs/>
          <w:sz w:val="28"/>
          <w:szCs w:val="28"/>
          <w:u w:val="single"/>
        </w:rPr>
      </w:pPr>
    </w:p>
    <w:p w14:paraId="5AFE4DCB" w14:textId="77777777" w:rsidR="009E46DF" w:rsidRDefault="009E46DF">
      <w:pPr>
        <w:rPr>
          <w:b/>
          <w:bCs/>
          <w:sz w:val="28"/>
          <w:szCs w:val="28"/>
          <w:u w:val="single"/>
        </w:rPr>
      </w:pPr>
    </w:p>
    <w:p w14:paraId="0D2C092C" w14:textId="77777777" w:rsidR="009E46DF" w:rsidRDefault="009E46DF">
      <w:pPr>
        <w:rPr>
          <w:b/>
          <w:bCs/>
          <w:sz w:val="28"/>
          <w:szCs w:val="28"/>
          <w:u w:val="single"/>
        </w:rPr>
      </w:pPr>
    </w:p>
    <w:p w14:paraId="5F1BF4CE" w14:textId="77777777" w:rsidR="009E46DF" w:rsidRDefault="009E46DF">
      <w:pPr>
        <w:rPr>
          <w:b/>
          <w:bCs/>
          <w:sz w:val="28"/>
          <w:szCs w:val="28"/>
          <w:u w:val="single"/>
        </w:rPr>
      </w:pPr>
    </w:p>
    <w:p w14:paraId="2BE3C032" w14:textId="77777777" w:rsidR="009E1655" w:rsidRDefault="009E1655">
      <w:pPr>
        <w:rPr>
          <w:b/>
          <w:bCs/>
          <w:sz w:val="28"/>
          <w:szCs w:val="28"/>
          <w:u w:val="single"/>
        </w:rPr>
      </w:pPr>
    </w:p>
    <w:p w14:paraId="7AAF64C9" w14:textId="6B0B4F07" w:rsidR="00637969" w:rsidRPr="00E020BE" w:rsidRDefault="00E020BE">
      <w:r w:rsidRPr="00E020BE">
        <w:rPr>
          <w:b/>
          <w:bCs/>
          <w:sz w:val="28"/>
          <w:szCs w:val="28"/>
          <w:u w:val="single"/>
        </w:rPr>
        <w:lastRenderedPageBreak/>
        <w:t>Part 3-Measurment and analysis</w:t>
      </w:r>
    </w:p>
    <w:p w14:paraId="26568DD2" w14:textId="618B7971" w:rsidR="00E020BE" w:rsidRDefault="00E020BE">
      <w:r>
        <w:t>Moving on from the initial laser scan of the Dylan Thomas centre, the surveyors split up in certain parts of the property and used manual tools to measure out the dimensions of each individual corridor, including doors, bends in the walls, windows, etc. This was completed with utilisation of measuring tapes and laser pointers. The final measurements were produced and written on a drawing of the interior of the building.</w:t>
      </w:r>
    </w:p>
    <w:p w14:paraId="117BC7AE" w14:textId="77777777" w:rsidR="00E020BE" w:rsidRPr="00E020BE" w:rsidRDefault="00E020BE" w:rsidP="00E020BE"/>
    <w:p w14:paraId="5275B3AC" w14:textId="77777777" w:rsidR="00E020BE" w:rsidRPr="00E020BE" w:rsidRDefault="00E020BE" w:rsidP="00E020BE"/>
    <w:p w14:paraId="664F175B" w14:textId="77777777" w:rsidR="00E020BE" w:rsidRPr="00E020BE" w:rsidRDefault="00E020BE" w:rsidP="00E020BE"/>
    <w:p w14:paraId="443059E1" w14:textId="77777777" w:rsidR="00E020BE" w:rsidRPr="00E020BE" w:rsidRDefault="00E020BE" w:rsidP="00E020BE"/>
    <w:p w14:paraId="09834A52" w14:textId="77777777" w:rsidR="00E020BE" w:rsidRPr="00E020BE" w:rsidRDefault="00E020BE" w:rsidP="00E020BE"/>
    <w:p w14:paraId="44BDA1E2" w14:textId="77777777" w:rsidR="00E020BE" w:rsidRPr="00E020BE" w:rsidRDefault="00E020BE" w:rsidP="00E020BE"/>
    <w:p w14:paraId="02952D68" w14:textId="77777777" w:rsidR="00E020BE" w:rsidRPr="00E020BE" w:rsidRDefault="00E020BE" w:rsidP="00E020BE"/>
    <w:p w14:paraId="646FA56F" w14:textId="77777777" w:rsidR="00E020BE" w:rsidRPr="00E020BE" w:rsidRDefault="00E020BE" w:rsidP="00E020BE"/>
    <w:p w14:paraId="39402F35" w14:textId="77777777" w:rsidR="00E020BE" w:rsidRPr="00E020BE" w:rsidRDefault="00E020BE" w:rsidP="00E020BE"/>
    <w:p w14:paraId="6B6877F6" w14:textId="77777777" w:rsidR="00E020BE" w:rsidRPr="00E020BE" w:rsidRDefault="00E020BE" w:rsidP="00E020BE"/>
    <w:p w14:paraId="201F7419" w14:textId="77777777" w:rsidR="00E020BE" w:rsidRPr="00E020BE" w:rsidRDefault="00E020BE" w:rsidP="00E020BE"/>
    <w:p w14:paraId="6390A1BE" w14:textId="77777777" w:rsidR="00E020BE" w:rsidRPr="00E020BE" w:rsidRDefault="00E020BE" w:rsidP="00E020BE"/>
    <w:p w14:paraId="2F3DD225" w14:textId="77777777" w:rsidR="00E020BE" w:rsidRPr="00E020BE" w:rsidRDefault="00E020BE" w:rsidP="00E020BE"/>
    <w:p w14:paraId="157AAD47" w14:textId="77777777" w:rsidR="00E020BE" w:rsidRPr="00E020BE" w:rsidRDefault="00E020BE" w:rsidP="00E020BE"/>
    <w:p w14:paraId="6F916A2E" w14:textId="77777777" w:rsidR="00E020BE" w:rsidRDefault="00E020BE" w:rsidP="00E020BE"/>
    <w:p w14:paraId="6BC1DE04" w14:textId="77777777" w:rsidR="00E020BE" w:rsidRDefault="00E020BE" w:rsidP="00E020BE"/>
    <w:p w14:paraId="5093D118" w14:textId="77777777" w:rsidR="00E020BE" w:rsidRDefault="00E020BE" w:rsidP="00E020BE"/>
    <w:p w14:paraId="341371C1" w14:textId="77777777" w:rsidR="00E020BE" w:rsidRDefault="00E020BE" w:rsidP="00E020BE"/>
    <w:p w14:paraId="36C029AC" w14:textId="77777777" w:rsidR="00E020BE" w:rsidRDefault="00E020BE" w:rsidP="00E020BE"/>
    <w:p w14:paraId="226BDC57" w14:textId="77777777" w:rsidR="00E020BE" w:rsidRDefault="00E020BE" w:rsidP="00E020BE"/>
    <w:p w14:paraId="14481D23" w14:textId="77777777" w:rsidR="00E020BE" w:rsidRDefault="00E020BE" w:rsidP="00E020BE"/>
    <w:p w14:paraId="681F71E0" w14:textId="77777777" w:rsidR="00E020BE" w:rsidRDefault="00E020BE" w:rsidP="00E020BE"/>
    <w:p w14:paraId="27DEE5E6" w14:textId="77777777" w:rsidR="00E020BE" w:rsidRDefault="00E020BE" w:rsidP="00E020BE"/>
    <w:p w14:paraId="391D5199" w14:textId="77777777" w:rsidR="00E020BE" w:rsidRDefault="00E020BE" w:rsidP="00E020BE"/>
    <w:p w14:paraId="2CB68C30" w14:textId="2EE15BB4" w:rsidR="00E020BE" w:rsidRPr="00E020BE" w:rsidRDefault="00E020BE" w:rsidP="00E020BE">
      <w:pPr>
        <w:rPr>
          <w:b/>
          <w:bCs/>
        </w:rPr>
      </w:pPr>
      <w:r w:rsidRPr="00E020BE">
        <w:rPr>
          <w:b/>
          <w:bCs/>
        </w:rPr>
        <w:t>Page 1</w:t>
      </w:r>
    </w:p>
    <w:p w14:paraId="1E9951CB" w14:textId="67335A59" w:rsidR="00E020BE" w:rsidRPr="00E020BE" w:rsidRDefault="00E020BE">
      <w:r>
        <w:rPr>
          <w:noProof/>
        </w:rPr>
        <w:lastRenderedPageBreak/>
        <w:drawing>
          <wp:inline distT="0" distB="0" distL="0" distR="0" wp14:anchorId="731F0B20" wp14:editId="4731FA83">
            <wp:extent cx="5124450" cy="7693660"/>
            <wp:effectExtent l="0" t="0" r="0" b="2540"/>
            <wp:docPr id="1353164475" name="drawing" descr="A piece of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164475" name="drawing" descr="A piece of paper with text on it&#10;&#10;AI-generated content may be incorrect."/>
                    <pic:cNvPicPr/>
                  </pic:nvPicPr>
                  <pic:blipFill rotWithShape="1">
                    <a:blip r:embed="rId10">
                      <a:extLst>
                        <a:ext uri="{28A0092B-C50C-407E-A947-70E740481C1C}">
                          <a14:useLocalDpi xmlns:a14="http://schemas.microsoft.com/office/drawing/2010/main"/>
                        </a:ext>
                      </a:extLst>
                    </a:blip>
                    <a:srcRect t="-498" r="5937"/>
                    <a:stretch>
                      <a:fillRect/>
                    </a:stretch>
                  </pic:blipFill>
                  <pic:spPr bwMode="auto">
                    <a:xfrm>
                      <a:off x="0" y="0"/>
                      <a:ext cx="5170911" cy="7763415"/>
                    </a:xfrm>
                    <a:prstGeom prst="rect">
                      <a:avLst/>
                    </a:prstGeom>
                    <a:ln>
                      <a:noFill/>
                    </a:ln>
                    <a:extLst>
                      <a:ext uri="{53640926-AAD7-44D8-BBD7-CCE9431645EC}">
                        <a14:shadowObscured xmlns:a14="http://schemas.microsoft.com/office/drawing/2010/main"/>
                      </a:ext>
                    </a:extLst>
                  </pic:spPr>
                </pic:pic>
              </a:graphicData>
            </a:graphic>
          </wp:inline>
        </w:drawing>
      </w:r>
    </w:p>
    <w:p w14:paraId="403DA3B7" w14:textId="2E289BAD" w:rsidR="00E020BE" w:rsidRDefault="00E020BE" w:rsidP="00E020BE">
      <w:r>
        <w:t>The a</w:t>
      </w:r>
      <w:r w:rsidRPr="20617220">
        <w:t>bove</w:t>
      </w:r>
      <w:r>
        <w:t xml:space="preserve"> image</w:t>
      </w:r>
      <w:r w:rsidRPr="20617220">
        <w:t xml:space="preserve"> represents the surveying plan that was conducted on the Dylan Thomas centre </w:t>
      </w:r>
      <w:proofErr w:type="gramStart"/>
      <w:r w:rsidRPr="20617220">
        <w:t>by the use of</w:t>
      </w:r>
      <w:proofErr w:type="gramEnd"/>
      <w:r w:rsidRPr="20617220">
        <w:t xml:space="preserve"> laser pointers and tape measures. This drawing is to scale and has a scale drawing ratio of 1mm=100m. The measurements are done in metres and millimetres, accurately portraying the internal dimension of the corridor lengths, door widths</w:t>
      </w:r>
      <w:r>
        <w:t xml:space="preserve"> and windows.</w:t>
      </w:r>
    </w:p>
    <w:p w14:paraId="16175C71" w14:textId="47021095" w:rsidR="00E020BE" w:rsidRPr="00E020BE" w:rsidRDefault="00E020BE" w:rsidP="00E020BE">
      <w:pPr>
        <w:rPr>
          <w:b/>
          <w:bCs/>
        </w:rPr>
      </w:pPr>
      <w:r w:rsidRPr="00E020BE">
        <w:rPr>
          <w:b/>
          <w:bCs/>
        </w:rPr>
        <w:t>Page 2</w:t>
      </w:r>
    </w:p>
    <w:p w14:paraId="2A4CC95D" w14:textId="77777777" w:rsidR="00E020BE" w:rsidRDefault="00E020BE" w:rsidP="00E020BE">
      <w:pPr>
        <w:rPr>
          <w:b/>
          <w:bCs/>
          <w:u w:val="single"/>
        </w:rPr>
      </w:pPr>
      <w:r w:rsidRPr="006671B7">
        <w:rPr>
          <w:b/>
          <w:bCs/>
          <w:u w:val="single"/>
        </w:rPr>
        <w:lastRenderedPageBreak/>
        <w:t>Comparison with traditional methods</w:t>
      </w:r>
    </w:p>
    <w:p w14:paraId="5ED5C854" w14:textId="77777777" w:rsidR="00E020BE" w:rsidRDefault="00E020BE" w:rsidP="00E020BE">
      <w:r>
        <w:t>Surveying has been around for millennia, used for constructing the pyramids to the first roads. However, the methods and tools have changed drastically over time to constantly improve in building projects for better accuracy, completeness and time</w:t>
      </w:r>
    </w:p>
    <w:p w14:paraId="4A732CA9" w14:textId="77777777" w:rsidR="00E020BE" w:rsidRDefault="00E020BE" w:rsidP="00E020BE">
      <w:r>
        <w:t>Traditional methods of surveying involve the use of linear measurements of a certain building, providing analogue results.</w:t>
      </w:r>
    </w:p>
    <w:p w14:paraId="3F8529AF" w14:textId="77777777" w:rsidR="00E020BE" w:rsidRPr="0016177F" w:rsidRDefault="00E020BE" w:rsidP="00E020BE">
      <w:pPr>
        <w:rPr>
          <w:color w:val="0070C0"/>
        </w:rPr>
      </w:pPr>
      <w:r>
        <w:t>On the other hand, modern tools of surveying often comprise of a GPS system and other digital devices to calculate a wide variety of different dimensions, angles or distances. (</w:t>
      </w:r>
      <w:r>
        <w:rPr>
          <w:color w:val="0070C0"/>
        </w:rPr>
        <w:t>Reference: Lancashire Business View)</w:t>
      </w:r>
    </w:p>
    <w:p w14:paraId="729CF3B1" w14:textId="77777777" w:rsidR="00E020BE" w:rsidRDefault="00E020BE" w:rsidP="00E020BE">
      <w:r>
        <w:t>The use of modern technologies is much more beneficial compared to the manual tools used to conduct surveys. As seen with the use of laser scanners, total stations, etc, the use of machinery does all the accurate measurements for the surveyor, saving a tremendous amount of time, speeding up the project and allowing less room for human error as seen from the use of measuring tapes.</w:t>
      </w:r>
    </w:p>
    <w:p w14:paraId="0A3DB455" w14:textId="77777777" w:rsidR="00E020BE" w:rsidRDefault="00E020BE" w:rsidP="00E020BE">
      <w:r>
        <w:t>Manual tools consist of measuring tapes, surveyors wheel, etc. Instead of measuring out every wall and calculating everything in your head, the use of laser scanners does it all automatically with a higher accuracy. It generates the pixelated image and makes the overall building survey look much more detailed, clean and complete.</w:t>
      </w:r>
    </w:p>
    <w:p w14:paraId="7C3BCB0F" w14:textId="077CA718" w:rsidR="00E020BE" w:rsidRDefault="00E020BE" w:rsidP="00E020BE">
      <w:r>
        <w:t xml:space="preserve">However, the prices of modern tools </w:t>
      </w:r>
      <w:r w:rsidR="00227E98">
        <w:t>are</w:t>
      </w:r>
      <w:r>
        <w:t xml:space="preserve"> much higher compared to the traditional tape measure, this lowers the availability of modern tools such as laser scanners, which could possibly delay the project if the surveyor hasn’t got the right funds for this equipment. Manual tools can be found in most shops for a much cheaper price, having better availability and making the project much easier if there is only a small area that needs to be surveyed.</w:t>
      </w:r>
    </w:p>
    <w:p w14:paraId="1CEA08C5" w14:textId="77777777" w:rsidR="00E020BE" w:rsidRDefault="00E020BE" w:rsidP="00E020BE">
      <w:r>
        <w:t>Even though the laser scanner has a much higher accuracy compared to manual tools, there could be a malfunction in the machinery which could measure out the dimensions wrong or to a lower accuracy. Manual tools are much easier to utilise for most people and easy to dot down the measurements.</w:t>
      </w:r>
    </w:p>
    <w:p w14:paraId="595F2D08" w14:textId="7E5368DA" w:rsidR="00E020BE" w:rsidRDefault="00E020BE" w:rsidP="00E020BE">
      <w:r>
        <w:t>The building being surveyed contained a lot of corridors, bends in the walls, doors and windows. Use manual tools for this job could be a lot more confusing and overwhelming, allowing more of a chance for human error. Modern tools are much more beneficial in this case, measuring out every angle of each corridor and its contents</w:t>
      </w:r>
      <w:r w:rsidR="002C0685">
        <w:t>.</w:t>
      </w:r>
    </w:p>
    <w:p w14:paraId="1D8D9F7A" w14:textId="6CC62B79" w:rsidR="002C0685" w:rsidRDefault="00553F63" w:rsidP="00E020BE">
      <w:r>
        <w:t xml:space="preserve">In terms of modern machinery for surveying such as the laser scanner, it </w:t>
      </w:r>
      <w:r w:rsidR="00015D19">
        <w:t>can</w:t>
      </w:r>
      <w:r>
        <w:t xml:space="preserve"> be a very heavy and awkward </w:t>
      </w:r>
      <w:r w:rsidR="00015D19">
        <w:t xml:space="preserve">object to move, especially where there are stairs and a lot of </w:t>
      </w:r>
      <w:r w:rsidR="00A43E51">
        <w:t>properties to measure</w:t>
      </w:r>
      <w:r w:rsidR="0072139C">
        <w:t xml:space="preserve">. This could make surveying a large building a hassle from carrying it around everywhere. </w:t>
      </w:r>
      <w:r w:rsidR="00854175">
        <w:t>On the other hand, manual tools are mostly lightweight and easy to handle and possess good portability</w:t>
      </w:r>
      <w:r w:rsidR="00830286">
        <w:t>. This is important for timekeeping if the survey requires to be done in a hurry</w:t>
      </w:r>
      <w:r w:rsidR="00AF5E46">
        <w:t>.</w:t>
      </w:r>
    </w:p>
    <w:p w14:paraId="4A8BE021" w14:textId="43FA572B" w:rsidR="0022037F" w:rsidRPr="006671B7" w:rsidRDefault="0022037F" w:rsidP="00E020BE">
      <w:r>
        <w:t xml:space="preserve">As a conclusion, </w:t>
      </w:r>
      <w:r w:rsidR="00761F7B">
        <w:t xml:space="preserve">the </w:t>
      </w:r>
      <w:r w:rsidR="002146A6">
        <w:t>evolution from</w:t>
      </w:r>
      <w:r w:rsidR="00761F7B">
        <w:t xml:space="preserve"> manual tools to modern variants is generally a positive one</w:t>
      </w:r>
      <w:r w:rsidR="007438A8">
        <w:t>. This is portrayed in the expert modern technologies</w:t>
      </w:r>
      <w:r w:rsidR="005B79A3">
        <w:t xml:space="preserve">, measuring up </w:t>
      </w:r>
      <w:r w:rsidR="00610FC1">
        <w:t xml:space="preserve">every dimension accurately in a very low timespan </w:t>
      </w:r>
      <w:r w:rsidR="002146A6">
        <w:t xml:space="preserve">and making survey plans a lot more </w:t>
      </w:r>
      <w:r w:rsidR="00A07DB1">
        <w:t>detailed.</w:t>
      </w:r>
    </w:p>
    <w:p w14:paraId="0505CE51" w14:textId="5801467F" w:rsidR="00E020BE" w:rsidRDefault="00E020BE">
      <w:pPr>
        <w:rPr>
          <w:b/>
          <w:bCs/>
        </w:rPr>
      </w:pPr>
      <w:r>
        <w:rPr>
          <w:b/>
          <w:bCs/>
        </w:rPr>
        <w:t>Page 3</w:t>
      </w:r>
    </w:p>
    <w:p w14:paraId="5F8628B4" w14:textId="4FDCF127" w:rsidR="00E020BE" w:rsidRDefault="00E020BE">
      <w:pPr>
        <w:rPr>
          <w:b/>
          <w:bCs/>
          <w:u w:val="single"/>
        </w:rPr>
      </w:pPr>
      <w:r w:rsidRPr="00E020BE">
        <w:rPr>
          <w:b/>
          <w:bCs/>
          <w:u w:val="single"/>
        </w:rPr>
        <w:lastRenderedPageBreak/>
        <w:t>References</w:t>
      </w:r>
    </w:p>
    <w:p w14:paraId="7368C5D3" w14:textId="77777777" w:rsidR="00E020BE" w:rsidRPr="000F487C" w:rsidRDefault="00E020BE" w:rsidP="00E020BE">
      <w:pPr>
        <w:rPr>
          <w:color w:val="000000" w:themeColor="text1"/>
        </w:rPr>
      </w:pPr>
      <w:r w:rsidRPr="000F487C">
        <w:rPr>
          <w:color w:val="000000" w:themeColor="text1"/>
        </w:rPr>
        <w:t>Lancashire Business View. (2021). </w:t>
      </w:r>
      <w:r w:rsidRPr="000F487C">
        <w:rPr>
          <w:i/>
          <w:iCs/>
          <w:color w:val="000000" w:themeColor="text1"/>
        </w:rPr>
        <w:t xml:space="preserve">What are the benefits of Traditional vs Modern surveying </w:t>
      </w:r>
      <w:proofErr w:type="gramStart"/>
      <w:r w:rsidRPr="000F487C">
        <w:rPr>
          <w:i/>
          <w:iCs/>
          <w:color w:val="000000" w:themeColor="text1"/>
        </w:rPr>
        <w:t>techniques?</w:t>
      </w:r>
      <w:r w:rsidRPr="000F487C">
        <w:rPr>
          <w:color w:val="000000" w:themeColor="text1"/>
        </w:rPr>
        <w:t>.</w:t>
      </w:r>
      <w:proofErr w:type="gramEnd"/>
      <w:r w:rsidRPr="000F487C">
        <w:rPr>
          <w:color w:val="000000" w:themeColor="text1"/>
        </w:rPr>
        <w:t xml:space="preserve"> [Online]. Lancashire Business View. Last Updated: 12th </w:t>
      </w:r>
      <w:proofErr w:type="spellStart"/>
      <w:r w:rsidRPr="000F487C">
        <w:rPr>
          <w:color w:val="000000" w:themeColor="text1"/>
        </w:rPr>
        <w:t>july</w:t>
      </w:r>
      <w:proofErr w:type="spellEnd"/>
      <w:r w:rsidRPr="000F487C">
        <w:rPr>
          <w:color w:val="000000" w:themeColor="text1"/>
        </w:rPr>
        <w:t xml:space="preserve"> 2021. Available at: https://www.lancashirebusinessview.co.uk/latest-news-and-features/what-are-the-benefits-of-tradition [Accessed 3 January 2026].</w:t>
      </w:r>
    </w:p>
    <w:p w14:paraId="589E81EA" w14:textId="2FF18C34" w:rsidR="00E020BE" w:rsidRPr="009E46DF" w:rsidRDefault="009E46DF">
      <w:pPr>
        <w:rPr>
          <w:b/>
          <w:bCs/>
        </w:rPr>
      </w:pPr>
      <w:r w:rsidRPr="009E46DF">
        <w:rPr>
          <w:b/>
          <w:bCs/>
        </w:rPr>
        <w:t>Page 4</w:t>
      </w:r>
    </w:p>
    <w:sectPr w:rsidR="00E020BE" w:rsidRPr="009E46DF" w:rsidSect="00E020B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F277E4" w14:textId="77777777" w:rsidR="002E2737" w:rsidRDefault="002E2737" w:rsidP="002E2737">
      <w:pPr>
        <w:spacing w:after="0" w:line="240" w:lineRule="auto"/>
      </w:pPr>
      <w:r>
        <w:separator/>
      </w:r>
    </w:p>
  </w:endnote>
  <w:endnote w:type="continuationSeparator" w:id="0">
    <w:p w14:paraId="5B30E97F" w14:textId="77777777" w:rsidR="002E2737" w:rsidRDefault="002E2737" w:rsidP="002E27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065803" w14:textId="77777777" w:rsidR="002E2737" w:rsidRDefault="002E2737" w:rsidP="002E2737">
      <w:pPr>
        <w:spacing w:after="0" w:line="240" w:lineRule="auto"/>
      </w:pPr>
      <w:r>
        <w:separator/>
      </w:r>
    </w:p>
  </w:footnote>
  <w:footnote w:type="continuationSeparator" w:id="0">
    <w:p w14:paraId="1882C1BE" w14:textId="77777777" w:rsidR="002E2737" w:rsidRDefault="002E2737" w:rsidP="002E27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0BE"/>
    <w:rsid w:val="000006F1"/>
    <w:rsid w:val="00010ABE"/>
    <w:rsid w:val="00015D19"/>
    <w:rsid w:val="000C7FB9"/>
    <w:rsid w:val="001B4846"/>
    <w:rsid w:val="001D6E2A"/>
    <w:rsid w:val="00200B9E"/>
    <w:rsid w:val="002146A6"/>
    <w:rsid w:val="0022037F"/>
    <w:rsid w:val="00227E98"/>
    <w:rsid w:val="00247F02"/>
    <w:rsid w:val="002C0685"/>
    <w:rsid w:val="002E2737"/>
    <w:rsid w:val="003B1FF2"/>
    <w:rsid w:val="00553F63"/>
    <w:rsid w:val="005640F2"/>
    <w:rsid w:val="005B79A3"/>
    <w:rsid w:val="00610FC1"/>
    <w:rsid w:val="00637969"/>
    <w:rsid w:val="007070E6"/>
    <w:rsid w:val="0072139C"/>
    <w:rsid w:val="00726C40"/>
    <w:rsid w:val="007438A8"/>
    <w:rsid w:val="00761F7B"/>
    <w:rsid w:val="00830286"/>
    <w:rsid w:val="00831B81"/>
    <w:rsid w:val="00854175"/>
    <w:rsid w:val="008E6BB4"/>
    <w:rsid w:val="009063A4"/>
    <w:rsid w:val="009D1905"/>
    <w:rsid w:val="009E1655"/>
    <w:rsid w:val="009E46DF"/>
    <w:rsid w:val="00A07DB1"/>
    <w:rsid w:val="00A43E51"/>
    <w:rsid w:val="00A5752A"/>
    <w:rsid w:val="00AF5E46"/>
    <w:rsid w:val="00C10A98"/>
    <w:rsid w:val="00CD4670"/>
    <w:rsid w:val="00CF02BF"/>
    <w:rsid w:val="00D656C8"/>
    <w:rsid w:val="00E020BE"/>
    <w:rsid w:val="00E6780E"/>
    <w:rsid w:val="00E9597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3F4EBE"/>
  <w15:chartTrackingRefBased/>
  <w15:docId w15:val="{9AB579A0-5451-4CCE-826A-799F85050B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20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20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20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20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20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20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20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20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20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20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20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20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20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20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20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20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20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20BE"/>
    <w:rPr>
      <w:rFonts w:eastAsiaTheme="majorEastAsia" w:cstheme="majorBidi"/>
      <w:color w:val="272727" w:themeColor="text1" w:themeTint="D8"/>
    </w:rPr>
  </w:style>
  <w:style w:type="paragraph" w:styleId="Title">
    <w:name w:val="Title"/>
    <w:basedOn w:val="Normal"/>
    <w:next w:val="Normal"/>
    <w:link w:val="TitleChar"/>
    <w:uiPriority w:val="10"/>
    <w:qFormat/>
    <w:rsid w:val="00E020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20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20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20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20BE"/>
    <w:pPr>
      <w:spacing w:before="160"/>
      <w:jc w:val="center"/>
    </w:pPr>
    <w:rPr>
      <w:i/>
      <w:iCs/>
      <w:color w:val="404040" w:themeColor="text1" w:themeTint="BF"/>
    </w:rPr>
  </w:style>
  <w:style w:type="character" w:customStyle="1" w:styleId="QuoteChar">
    <w:name w:val="Quote Char"/>
    <w:basedOn w:val="DefaultParagraphFont"/>
    <w:link w:val="Quote"/>
    <w:uiPriority w:val="29"/>
    <w:rsid w:val="00E020BE"/>
    <w:rPr>
      <w:i/>
      <w:iCs/>
      <w:color w:val="404040" w:themeColor="text1" w:themeTint="BF"/>
    </w:rPr>
  </w:style>
  <w:style w:type="paragraph" w:styleId="ListParagraph">
    <w:name w:val="List Paragraph"/>
    <w:basedOn w:val="Normal"/>
    <w:uiPriority w:val="34"/>
    <w:qFormat/>
    <w:rsid w:val="00E020BE"/>
    <w:pPr>
      <w:ind w:left="720"/>
      <w:contextualSpacing/>
    </w:pPr>
  </w:style>
  <w:style w:type="character" w:styleId="IntenseEmphasis">
    <w:name w:val="Intense Emphasis"/>
    <w:basedOn w:val="DefaultParagraphFont"/>
    <w:uiPriority w:val="21"/>
    <w:qFormat/>
    <w:rsid w:val="00E020BE"/>
    <w:rPr>
      <w:i/>
      <w:iCs/>
      <w:color w:val="0F4761" w:themeColor="accent1" w:themeShade="BF"/>
    </w:rPr>
  </w:style>
  <w:style w:type="paragraph" w:styleId="IntenseQuote">
    <w:name w:val="Intense Quote"/>
    <w:basedOn w:val="Normal"/>
    <w:next w:val="Normal"/>
    <w:link w:val="IntenseQuoteChar"/>
    <w:uiPriority w:val="30"/>
    <w:qFormat/>
    <w:rsid w:val="00E020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20BE"/>
    <w:rPr>
      <w:i/>
      <w:iCs/>
      <w:color w:val="0F4761" w:themeColor="accent1" w:themeShade="BF"/>
    </w:rPr>
  </w:style>
  <w:style w:type="character" w:styleId="IntenseReference">
    <w:name w:val="Intense Reference"/>
    <w:basedOn w:val="DefaultParagraphFont"/>
    <w:uiPriority w:val="32"/>
    <w:qFormat/>
    <w:rsid w:val="00E020BE"/>
    <w:rPr>
      <w:b/>
      <w:bCs/>
      <w:smallCaps/>
      <w:color w:val="0F4761" w:themeColor="accent1" w:themeShade="BF"/>
      <w:spacing w:val="5"/>
    </w:rPr>
  </w:style>
  <w:style w:type="paragraph" w:styleId="NoSpacing">
    <w:name w:val="No Spacing"/>
    <w:link w:val="NoSpacingChar"/>
    <w:uiPriority w:val="1"/>
    <w:qFormat/>
    <w:rsid w:val="00E020B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020BE"/>
    <w:rPr>
      <w:rFonts w:eastAsiaTheme="minorEastAsia"/>
      <w:kern w:val="0"/>
      <w:lang w:val="en-US"/>
      <w14:ligatures w14:val="none"/>
    </w:rPr>
  </w:style>
  <w:style w:type="paragraph" w:styleId="Header">
    <w:name w:val="header"/>
    <w:basedOn w:val="Normal"/>
    <w:link w:val="HeaderChar"/>
    <w:uiPriority w:val="99"/>
    <w:unhideWhenUsed/>
    <w:rsid w:val="002E27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2737"/>
  </w:style>
  <w:style w:type="paragraph" w:styleId="Footer">
    <w:name w:val="footer"/>
    <w:basedOn w:val="Normal"/>
    <w:link w:val="FooterChar"/>
    <w:uiPriority w:val="99"/>
    <w:unhideWhenUsed/>
    <w:rsid w:val="002E27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27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Surveying plan measurements of the Dylan Thomas Centre</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22e1e6caf4044da7cbd79fbe9ff3b4a4">
  <xsd:schema xmlns:xsd="http://www.w3.org/2001/XMLSchema" xmlns:xs="http://www.w3.org/2001/XMLSchema" xmlns:p="http://schemas.microsoft.com/office/2006/metadata/properties" xmlns:ns3="b4f9f7ee-5770-4a14-8925-17f3d16e50b7" targetNamespace="http://schemas.microsoft.com/office/2006/metadata/properties" ma:root="true" ma:fieldsID="8f54e5d51dde4fbdc6b5f6acd122911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D0519DD-1C42-4C63-BAF9-BE1C14975F7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FFB858B-638B-41F8-8996-D348930D0A0C}">
  <ds:schemaRefs>
    <ds:schemaRef ds:uri="http://schemas.microsoft.com/sharepoint/v3/contenttype/forms"/>
  </ds:schemaRefs>
</ds:datastoreItem>
</file>

<file path=customXml/itemProps4.xml><?xml version="1.0" encoding="utf-8"?>
<ds:datastoreItem xmlns:ds="http://schemas.openxmlformats.org/officeDocument/2006/customXml" ds:itemID="{91C2709F-E1E9-46AD-B0B5-765027EFA4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6</Pages>
  <Words>672</Words>
  <Characters>3836</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Surveing &amp; Highway Design-Part 3</dc:title>
  <dc:subject>Assignment 1</dc:subject>
  <dc:creator>Rhys Cosker (2513065)</dc:creator>
  <cp:keywords/>
  <dc:description/>
  <cp:lastModifiedBy>Rhys Cosker (2513065)</cp:lastModifiedBy>
  <cp:revision>37</cp:revision>
  <dcterms:created xsi:type="dcterms:W3CDTF">2026-01-04T18:55:00Z</dcterms:created>
  <dcterms:modified xsi:type="dcterms:W3CDTF">2026-01-05T13:03:00Z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