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AAD150" w14:textId="77777777" w:rsidR="00E55659" w:rsidRDefault="00E55659" w:rsidP="00E55659">
      <w:pPr>
        <w:jc w:val="center"/>
        <w:rPr>
          <w:rFonts w:ascii="Arial Black" w:hAnsi="Arial Black" w:cs="Arial"/>
          <w:noProof/>
          <w:sz w:val="80"/>
          <w:szCs w:val="80"/>
          <w:lang w:val="en-US"/>
        </w:rPr>
      </w:pPr>
    </w:p>
    <w:p w14:paraId="1B2CACC0" w14:textId="77777777" w:rsidR="00E55659" w:rsidRDefault="00E55659" w:rsidP="00E55659">
      <w:pPr>
        <w:jc w:val="center"/>
        <w:rPr>
          <w:rFonts w:ascii="Arial Black" w:hAnsi="Arial Black" w:cs="Arial"/>
          <w:noProof/>
          <w:sz w:val="80"/>
          <w:szCs w:val="80"/>
          <w:lang w:val="en-US"/>
        </w:rPr>
      </w:pPr>
    </w:p>
    <w:p w14:paraId="1BEC0E8E" w14:textId="2C2CECC1" w:rsidR="00E55659" w:rsidRPr="00E55659" w:rsidRDefault="00AF5D19" w:rsidP="00E55659">
      <w:pPr>
        <w:jc w:val="center"/>
        <w:rPr>
          <w:rFonts w:ascii="Arial Black" w:hAnsi="Arial Black" w:cs="Arial"/>
          <w:noProof/>
          <w:sz w:val="80"/>
          <w:szCs w:val="80"/>
          <w:lang w:val="en-US"/>
        </w:rPr>
      </w:pPr>
      <w:r w:rsidRPr="00E55659">
        <w:rPr>
          <w:rFonts w:ascii="Arial Black" w:hAnsi="Arial Black" w:cs="Arial"/>
          <w:noProof/>
          <w:sz w:val="80"/>
          <w:szCs w:val="80"/>
          <w:lang w:val="en-US"/>
        </w:rPr>
        <w:t>(PROBLEM-SOLVING AND DECISION MAKING)</w:t>
      </w:r>
      <w:r>
        <w:rPr>
          <w:rFonts w:ascii="Arial Black" w:hAnsi="Arial Black" w:cs="Arial"/>
          <w:noProof/>
          <w:sz w:val="80"/>
          <w:szCs w:val="80"/>
          <w:lang w:val="en-US"/>
        </w:rPr>
        <w:br/>
      </w:r>
      <w:r w:rsidRPr="00E55659">
        <w:rPr>
          <w:rFonts w:ascii="Arial Black" w:hAnsi="Arial Black" w:cs="Arial"/>
          <w:noProof/>
          <w:sz w:val="80"/>
          <w:szCs w:val="80"/>
          <w:lang w:val="en-US"/>
        </w:rPr>
        <w:t>BMSW4004</w:t>
      </w:r>
      <w:r w:rsidR="00993DF1">
        <w:rPr>
          <w:rFonts w:ascii="Arial Black" w:hAnsi="Arial Black" w:cs="Arial"/>
          <w:noProof/>
          <w:sz w:val="80"/>
          <w:szCs w:val="80"/>
          <w:lang w:val="en-US"/>
        </w:rPr>
        <w:t>_LON</w:t>
      </w:r>
    </w:p>
    <w:p w14:paraId="49F71808" w14:textId="77777777" w:rsidR="00E55659" w:rsidRDefault="00AF5D19" w:rsidP="00E55659">
      <w:pPr>
        <w:jc w:val="center"/>
        <w:rPr>
          <w:rFonts w:ascii="Arial" w:hAnsi="Arial" w:cs="Arial"/>
          <w:noProof/>
          <w:sz w:val="56"/>
          <w:szCs w:val="56"/>
          <w:lang w:val="en-US"/>
        </w:rPr>
      </w:pPr>
      <w:r>
        <w:rPr>
          <w:rFonts w:ascii="Arial" w:hAnsi="Arial" w:cs="Arial"/>
          <w:noProof/>
          <w:sz w:val="56"/>
          <w:szCs w:val="56"/>
          <w:lang w:val="en-US"/>
        </w:rPr>
        <w:t>Presentation</w:t>
      </w:r>
    </w:p>
    <w:p w14:paraId="2761B875" w14:textId="77777777" w:rsidR="00E55659" w:rsidRPr="00E55659" w:rsidRDefault="00AF5D19" w:rsidP="00E55659">
      <w:pPr>
        <w:jc w:val="center"/>
        <w:rPr>
          <w:rFonts w:ascii="Arial" w:hAnsi="Arial" w:cs="Arial"/>
          <w:noProof/>
          <w:sz w:val="48"/>
          <w:szCs w:val="48"/>
          <w:lang w:val="en-US"/>
        </w:rPr>
      </w:pPr>
      <w:r w:rsidRPr="00E55659">
        <w:rPr>
          <w:rFonts w:ascii="Arial" w:hAnsi="Arial" w:cs="Arial"/>
          <w:noProof/>
          <w:sz w:val="48"/>
          <w:szCs w:val="48"/>
          <w:lang w:val="en-US"/>
        </w:rPr>
        <w:t xml:space="preserve">LECTURER:YAJESH KUMAR </w:t>
      </w:r>
    </w:p>
    <w:p w14:paraId="6AEE3A44" w14:textId="77777777" w:rsidR="00E55659" w:rsidRDefault="00E55659" w:rsidP="00E55659">
      <w:pPr>
        <w:jc w:val="center"/>
        <w:rPr>
          <w:sz w:val="40"/>
          <w:szCs w:val="40"/>
        </w:rPr>
      </w:pPr>
    </w:p>
    <w:p w14:paraId="503E33C5" w14:textId="77777777" w:rsidR="00E55659" w:rsidRDefault="00AF5D19" w:rsidP="00E55659">
      <w:pPr>
        <w:jc w:val="center"/>
        <w:rPr>
          <w:sz w:val="40"/>
          <w:szCs w:val="40"/>
        </w:rPr>
      </w:pPr>
      <w:r w:rsidRPr="006805FB">
        <w:rPr>
          <w:sz w:val="40"/>
          <w:szCs w:val="40"/>
        </w:rPr>
        <w:t>Simeon Yunakov/ ID:1816555</w:t>
      </w:r>
    </w:p>
    <w:p w14:paraId="7D54EA26" w14:textId="71094F42" w:rsidR="00E55659" w:rsidRPr="006805FB" w:rsidRDefault="00AF5D19" w:rsidP="00E55659">
      <w:pPr>
        <w:jc w:val="center"/>
        <w:rPr>
          <w:sz w:val="40"/>
          <w:szCs w:val="40"/>
        </w:rPr>
      </w:pPr>
      <w:r>
        <w:rPr>
          <w:sz w:val="40"/>
          <w:szCs w:val="40"/>
        </w:rPr>
        <w:t>Date:06/05/2020</w:t>
      </w:r>
    </w:p>
    <w:p w14:paraId="3DA7AEFD" w14:textId="77777777" w:rsidR="006171B6" w:rsidRDefault="00AF5D19" w:rsidP="006171B6">
      <w:pPr>
        <w:jc w:val="center"/>
        <w:rPr>
          <w:rFonts w:ascii="Arial Black" w:hAnsi="Arial Black" w:cs="Arial"/>
          <w:noProof/>
          <w:sz w:val="80"/>
          <w:szCs w:val="80"/>
          <w:lang w:val="en-US"/>
        </w:rPr>
      </w:pPr>
      <w:r w:rsidRPr="00E55659">
        <w:rPr>
          <w:rFonts w:ascii="Arial Black" w:hAnsi="Arial Black" w:cs="Arial"/>
          <w:noProof/>
          <w:sz w:val="80"/>
          <w:szCs w:val="80"/>
          <w:lang w:val="en-US"/>
        </w:rPr>
        <w:br/>
      </w:r>
    </w:p>
    <w:p w14:paraId="64F0EB10" w14:textId="2E844D12" w:rsidR="006171B6" w:rsidRDefault="00AF5D19" w:rsidP="00AF5D19">
      <w:pPr>
        <w:jc w:val="center"/>
        <w:rPr>
          <w:rFonts w:ascii="Arial" w:hAnsi="Arial" w:cs="Arial"/>
          <w:noProof/>
          <w:sz w:val="40"/>
          <w:szCs w:val="40"/>
          <w:lang w:val="en-US"/>
        </w:rPr>
      </w:pPr>
      <w:r w:rsidRPr="006171B6">
        <w:rPr>
          <w:rFonts w:ascii="Arial" w:hAnsi="Arial" w:cs="Arial"/>
          <w:noProof/>
          <w:sz w:val="40"/>
          <w:szCs w:val="40"/>
          <w:lang w:val="en-US"/>
        </w:rPr>
        <w:lastRenderedPageBreak/>
        <w:t>Contents</w:t>
      </w:r>
    </w:p>
    <w:p w14:paraId="0976A5C6" w14:textId="77777777" w:rsidR="00BF15A6" w:rsidRDefault="00BF15A6" w:rsidP="00BF15A6">
      <w:pPr>
        <w:jc w:val="center"/>
        <w:rPr>
          <w:rFonts w:ascii="Arial" w:hAnsi="Arial" w:cs="Arial"/>
          <w:noProof/>
          <w:sz w:val="40"/>
          <w:szCs w:val="40"/>
          <w:lang w:val="en-US"/>
        </w:rPr>
      </w:pPr>
    </w:p>
    <w:p w14:paraId="27C2520E" w14:textId="77777777" w:rsidR="00BF15A6" w:rsidRDefault="00BF15A6" w:rsidP="00BF15A6">
      <w:pPr>
        <w:jc w:val="center"/>
        <w:rPr>
          <w:rFonts w:ascii="Arial" w:hAnsi="Arial" w:cs="Arial"/>
          <w:noProof/>
          <w:sz w:val="40"/>
          <w:szCs w:val="40"/>
          <w:lang w:val="en-US"/>
        </w:rPr>
      </w:pPr>
    </w:p>
    <w:p w14:paraId="61AAA9C8" w14:textId="77777777" w:rsidR="00AF5D19" w:rsidRDefault="00AF5D19" w:rsidP="00BF15A6">
      <w:pPr>
        <w:jc w:val="center"/>
        <w:rPr>
          <w:rFonts w:ascii="Arial" w:hAnsi="Arial" w:cs="Arial"/>
          <w:noProof/>
          <w:sz w:val="40"/>
          <w:szCs w:val="40"/>
          <w:lang w:val="en-US"/>
        </w:rPr>
      </w:pPr>
    </w:p>
    <w:p w14:paraId="64D2B49B" w14:textId="248D7412" w:rsidR="00BF15A6" w:rsidRPr="00BF15A6" w:rsidRDefault="00AF5D19" w:rsidP="00BF15A6">
      <w:pPr>
        <w:jc w:val="center"/>
        <w:rPr>
          <w:rFonts w:ascii="Arial" w:hAnsi="Arial" w:cs="Arial"/>
          <w:noProof/>
          <w:sz w:val="40"/>
          <w:szCs w:val="40"/>
          <w:lang w:val="en-US"/>
        </w:rPr>
      </w:pPr>
      <w:r w:rsidRPr="00BF15A6">
        <w:rPr>
          <w:rFonts w:ascii="Arial" w:hAnsi="Arial" w:cs="Arial"/>
          <w:noProof/>
          <w:sz w:val="40"/>
          <w:szCs w:val="40"/>
          <w:lang w:val="en-US"/>
        </w:rPr>
        <w:t>Introduction (page 4-</w:t>
      </w:r>
      <w:r w:rsidR="00A2586B">
        <w:rPr>
          <w:rFonts w:ascii="Arial" w:hAnsi="Arial" w:cs="Arial"/>
          <w:noProof/>
          <w:sz w:val="40"/>
          <w:szCs w:val="40"/>
          <w:lang w:val="en-US"/>
        </w:rPr>
        <w:t>5</w:t>
      </w:r>
      <w:r w:rsidRPr="00BF15A6">
        <w:rPr>
          <w:rFonts w:ascii="Arial" w:hAnsi="Arial" w:cs="Arial"/>
          <w:noProof/>
          <w:sz w:val="40"/>
          <w:szCs w:val="40"/>
          <w:lang w:val="en-US"/>
        </w:rPr>
        <w:t>)</w:t>
      </w:r>
    </w:p>
    <w:p w14:paraId="02679021" w14:textId="77777777" w:rsidR="006171B6" w:rsidRPr="00BF15A6" w:rsidRDefault="00AF5D19" w:rsidP="00BF15A6">
      <w:pPr>
        <w:jc w:val="center"/>
        <w:rPr>
          <w:rFonts w:ascii="Arial" w:hAnsi="Arial" w:cs="Arial"/>
          <w:noProof/>
          <w:sz w:val="40"/>
          <w:szCs w:val="40"/>
          <w:lang w:val="en-US"/>
        </w:rPr>
      </w:pPr>
      <w:r w:rsidRPr="00BF15A6">
        <w:rPr>
          <w:rFonts w:ascii="Arial" w:hAnsi="Arial" w:cs="Arial"/>
          <w:noProof/>
          <w:sz w:val="40"/>
          <w:szCs w:val="40"/>
          <w:lang w:val="en-US"/>
        </w:rPr>
        <w:t xml:space="preserve">Scope and impact </w:t>
      </w:r>
      <w:r w:rsidR="00BF15A6" w:rsidRPr="00BF15A6">
        <w:rPr>
          <w:rFonts w:ascii="Arial" w:hAnsi="Arial" w:cs="Arial"/>
          <w:noProof/>
          <w:sz w:val="40"/>
          <w:szCs w:val="40"/>
          <w:lang w:val="en-US"/>
        </w:rPr>
        <w:t>(</w:t>
      </w:r>
      <w:r w:rsidRPr="00BF15A6">
        <w:rPr>
          <w:rFonts w:ascii="Arial" w:hAnsi="Arial" w:cs="Arial"/>
          <w:noProof/>
          <w:sz w:val="40"/>
          <w:szCs w:val="40"/>
          <w:lang w:val="en-US"/>
        </w:rPr>
        <w:t>page</w:t>
      </w:r>
      <w:r w:rsidR="00BF15A6" w:rsidRPr="00BF15A6">
        <w:rPr>
          <w:rFonts w:ascii="Arial" w:hAnsi="Arial" w:cs="Arial"/>
          <w:noProof/>
          <w:sz w:val="40"/>
          <w:szCs w:val="40"/>
          <w:lang w:val="en-US"/>
        </w:rPr>
        <w:t xml:space="preserve"> </w:t>
      </w:r>
      <w:r w:rsidR="00A2586B">
        <w:rPr>
          <w:rFonts w:ascii="Arial" w:hAnsi="Arial" w:cs="Arial"/>
          <w:noProof/>
          <w:sz w:val="40"/>
          <w:szCs w:val="40"/>
          <w:lang w:val="en-US"/>
        </w:rPr>
        <w:t>6</w:t>
      </w:r>
      <w:r w:rsidR="00BF15A6" w:rsidRPr="00BF15A6">
        <w:rPr>
          <w:rFonts w:ascii="Arial" w:hAnsi="Arial" w:cs="Arial"/>
          <w:noProof/>
          <w:sz w:val="40"/>
          <w:szCs w:val="40"/>
          <w:lang w:val="en-US"/>
        </w:rPr>
        <w:t>)</w:t>
      </w:r>
    </w:p>
    <w:p w14:paraId="5A10F217" w14:textId="77777777" w:rsidR="00BF15A6" w:rsidRPr="00BF15A6" w:rsidRDefault="00AF5D19" w:rsidP="00BF15A6">
      <w:pPr>
        <w:jc w:val="center"/>
        <w:rPr>
          <w:rFonts w:ascii="Arial" w:hAnsi="Arial" w:cs="Arial"/>
          <w:noProof/>
          <w:sz w:val="40"/>
          <w:szCs w:val="40"/>
          <w:lang w:val="en-US"/>
        </w:rPr>
      </w:pPr>
      <w:r w:rsidRPr="00BF15A6">
        <w:rPr>
          <w:rFonts w:ascii="Arial" w:hAnsi="Arial" w:cs="Arial"/>
          <w:noProof/>
          <w:sz w:val="40"/>
          <w:szCs w:val="40"/>
          <w:lang w:val="en-US"/>
        </w:rPr>
        <w:t xml:space="preserve">Solutions (page </w:t>
      </w:r>
      <w:r w:rsidR="00A2586B">
        <w:rPr>
          <w:rFonts w:ascii="Arial" w:hAnsi="Arial" w:cs="Arial"/>
          <w:noProof/>
          <w:sz w:val="40"/>
          <w:szCs w:val="40"/>
          <w:lang w:val="en-US"/>
        </w:rPr>
        <w:t>7</w:t>
      </w:r>
      <w:r w:rsidRPr="00BF15A6">
        <w:rPr>
          <w:rFonts w:ascii="Arial" w:hAnsi="Arial" w:cs="Arial"/>
          <w:noProof/>
          <w:sz w:val="40"/>
          <w:szCs w:val="40"/>
          <w:lang w:val="en-US"/>
        </w:rPr>
        <w:t>)</w:t>
      </w:r>
    </w:p>
    <w:p w14:paraId="57244DB9" w14:textId="77777777" w:rsidR="00BF15A6" w:rsidRPr="00BF15A6" w:rsidRDefault="00AF5D19" w:rsidP="00BF15A6">
      <w:pPr>
        <w:jc w:val="center"/>
        <w:rPr>
          <w:rFonts w:ascii="Arial" w:hAnsi="Arial" w:cs="Arial"/>
          <w:noProof/>
          <w:sz w:val="40"/>
          <w:szCs w:val="40"/>
          <w:lang w:val="en-US"/>
        </w:rPr>
      </w:pPr>
      <w:r w:rsidRPr="00BF15A6">
        <w:rPr>
          <w:rFonts w:ascii="Arial" w:hAnsi="Arial" w:cs="Arial"/>
          <w:noProof/>
          <w:sz w:val="40"/>
          <w:szCs w:val="40"/>
          <w:lang w:val="en-US"/>
        </w:rPr>
        <w:t xml:space="preserve">Decision-making Techniques (page </w:t>
      </w:r>
      <w:r w:rsidR="00A2586B">
        <w:rPr>
          <w:rFonts w:ascii="Arial" w:hAnsi="Arial" w:cs="Arial"/>
          <w:noProof/>
          <w:sz w:val="40"/>
          <w:szCs w:val="40"/>
          <w:lang w:val="en-US"/>
        </w:rPr>
        <w:t>8</w:t>
      </w:r>
      <w:r w:rsidRPr="00BF15A6">
        <w:rPr>
          <w:rFonts w:ascii="Arial" w:hAnsi="Arial" w:cs="Arial"/>
          <w:noProof/>
          <w:sz w:val="40"/>
          <w:szCs w:val="40"/>
          <w:lang w:val="en-US"/>
        </w:rPr>
        <w:t>)</w:t>
      </w:r>
    </w:p>
    <w:p w14:paraId="26C69C3C" w14:textId="77777777" w:rsidR="00BF15A6" w:rsidRPr="00BF15A6" w:rsidRDefault="00AF5D19" w:rsidP="00BF15A6">
      <w:pPr>
        <w:jc w:val="center"/>
        <w:rPr>
          <w:rFonts w:ascii="Arial" w:hAnsi="Arial" w:cs="Arial"/>
          <w:noProof/>
          <w:sz w:val="40"/>
          <w:szCs w:val="40"/>
          <w:lang w:val="en-US"/>
        </w:rPr>
      </w:pPr>
      <w:r w:rsidRPr="00BF15A6">
        <w:rPr>
          <w:rFonts w:ascii="Arial" w:hAnsi="Arial" w:cs="Arial"/>
          <w:noProof/>
          <w:sz w:val="40"/>
          <w:szCs w:val="40"/>
          <w:lang w:val="en-US"/>
        </w:rPr>
        <w:t xml:space="preserve">Plan Developing (page </w:t>
      </w:r>
      <w:r w:rsidR="00A2586B">
        <w:rPr>
          <w:rFonts w:ascii="Arial" w:hAnsi="Arial" w:cs="Arial"/>
          <w:noProof/>
          <w:sz w:val="40"/>
          <w:szCs w:val="40"/>
          <w:lang w:val="en-US"/>
        </w:rPr>
        <w:t>9-10</w:t>
      </w:r>
      <w:r w:rsidRPr="00BF15A6">
        <w:rPr>
          <w:rFonts w:ascii="Arial" w:hAnsi="Arial" w:cs="Arial"/>
          <w:noProof/>
          <w:sz w:val="40"/>
          <w:szCs w:val="40"/>
          <w:lang w:val="en-US"/>
        </w:rPr>
        <w:t>)</w:t>
      </w:r>
    </w:p>
    <w:p w14:paraId="2C645E19" w14:textId="77777777" w:rsidR="00BF15A6" w:rsidRDefault="00AF5D19" w:rsidP="00BF15A6">
      <w:pPr>
        <w:jc w:val="center"/>
        <w:rPr>
          <w:rFonts w:ascii="Arial" w:hAnsi="Arial" w:cs="Arial"/>
          <w:noProof/>
          <w:sz w:val="40"/>
          <w:szCs w:val="40"/>
          <w:lang w:val="en-US"/>
        </w:rPr>
      </w:pPr>
      <w:r>
        <w:rPr>
          <w:rFonts w:ascii="Arial" w:hAnsi="Arial" w:cs="Arial"/>
          <w:noProof/>
          <w:sz w:val="40"/>
          <w:szCs w:val="40"/>
          <w:lang w:val="en-US"/>
        </w:rPr>
        <w:t xml:space="preserve">Communicating to stakeholders (page </w:t>
      </w:r>
      <w:r w:rsidR="00A2586B">
        <w:rPr>
          <w:rFonts w:ascii="Arial" w:hAnsi="Arial" w:cs="Arial"/>
          <w:noProof/>
          <w:sz w:val="40"/>
          <w:szCs w:val="40"/>
          <w:lang w:val="en-US"/>
        </w:rPr>
        <w:t>11-12</w:t>
      </w:r>
      <w:r>
        <w:rPr>
          <w:rFonts w:ascii="Arial" w:hAnsi="Arial" w:cs="Arial"/>
          <w:noProof/>
          <w:sz w:val="40"/>
          <w:szCs w:val="40"/>
          <w:lang w:val="en-US"/>
        </w:rPr>
        <w:t>)</w:t>
      </w:r>
    </w:p>
    <w:p w14:paraId="217AB6AE" w14:textId="77777777" w:rsidR="00BF15A6" w:rsidRDefault="00AF5D19" w:rsidP="00BF15A6">
      <w:pPr>
        <w:jc w:val="center"/>
        <w:rPr>
          <w:rFonts w:ascii="Arial" w:hAnsi="Arial" w:cs="Arial"/>
          <w:noProof/>
          <w:sz w:val="40"/>
          <w:szCs w:val="40"/>
          <w:lang w:val="en-US"/>
        </w:rPr>
      </w:pPr>
      <w:r>
        <w:rPr>
          <w:rFonts w:ascii="Arial" w:hAnsi="Arial" w:cs="Arial"/>
          <w:noProof/>
          <w:sz w:val="40"/>
          <w:szCs w:val="40"/>
          <w:lang w:val="en-US"/>
        </w:rPr>
        <w:t>Implementation (page 1</w:t>
      </w:r>
      <w:r w:rsidR="00137D64">
        <w:rPr>
          <w:rFonts w:ascii="Arial" w:hAnsi="Arial" w:cs="Arial"/>
          <w:noProof/>
          <w:sz w:val="40"/>
          <w:szCs w:val="40"/>
          <w:lang w:val="en-US"/>
        </w:rPr>
        <w:t>3</w:t>
      </w:r>
      <w:r>
        <w:rPr>
          <w:rFonts w:ascii="Arial" w:hAnsi="Arial" w:cs="Arial"/>
          <w:noProof/>
          <w:sz w:val="40"/>
          <w:szCs w:val="40"/>
          <w:lang w:val="en-US"/>
        </w:rPr>
        <w:t>)</w:t>
      </w:r>
    </w:p>
    <w:p w14:paraId="7BBF03A1" w14:textId="126A3A12" w:rsidR="00137D64" w:rsidRDefault="00AF5D19" w:rsidP="00BF15A6">
      <w:pPr>
        <w:jc w:val="center"/>
        <w:rPr>
          <w:rFonts w:ascii="Arial" w:hAnsi="Arial" w:cs="Arial"/>
          <w:noProof/>
          <w:sz w:val="40"/>
          <w:szCs w:val="40"/>
          <w:lang w:val="en-US"/>
        </w:rPr>
      </w:pPr>
      <w:r>
        <w:rPr>
          <w:rFonts w:ascii="Arial" w:hAnsi="Arial" w:cs="Arial"/>
          <w:noProof/>
          <w:sz w:val="40"/>
          <w:szCs w:val="40"/>
          <w:lang w:val="en-US"/>
        </w:rPr>
        <w:t>Conclusion (page</w:t>
      </w:r>
      <w:r w:rsidR="00F80AD9">
        <w:rPr>
          <w:rFonts w:ascii="Arial" w:hAnsi="Arial" w:cs="Arial"/>
          <w:noProof/>
          <w:sz w:val="40"/>
          <w:szCs w:val="40"/>
          <w:lang w:val="en-US"/>
        </w:rPr>
        <w:t xml:space="preserve"> 14)</w:t>
      </w:r>
    </w:p>
    <w:p w14:paraId="69FB3032" w14:textId="7C78371F" w:rsidR="006171B6" w:rsidRDefault="00F80AD9" w:rsidP="00F80AD9">
      <w:pPr>
        <w:jc w:val="center"/>
        <w:rPr>
          <w:rFonts w:ascii="Arial" w:hAnsi="Arial" w:cs="Arial"/>
          <w:noProof/>
          <w:sz w:val="40"/>
          <w:szCs w:val="40"/>
          <w:lang w:val="en-US"/>
        </w:rPr>
      </w:pPr>
      <w:r>
        <w:rPr>
          <w:rFonts w:ascii="Arial" w:hAnsi="Arial" w:cs="Arial"/>
          <w:noProof/>
          <w:sz w:val="40"/>
          <w:szCs w:val="40"/>
          <w:lang w:val="en-US"/>
        </w:rPr>
        <w:t>Refferences (page 15)</w:t>
      </w:r>
    </w:p>
    <w:p w14:paraId="2AE79933" w14:textId="71F39180" w:rsidR="00B44E9A" w:rsidRPr="00F80AD9" w:rsidRDefault="00B44E9A" w:rsidP="00F80AD9">
      <w:pPr>
        <w:jc w:val="center"/>
        <w:rPr>
          <w:rFonts w:ascii="Arial" w:hAnsi="Arial" w:cs="Arial"/>
          <w:noProof/>
          <w:sz w:val="40"/>
          <w:szCs w:val="40"/>
          <w:lang w:val="en-US"/>
        </w:rPr>
      </w:pPr>
      <w:r>
        <w:rPr>
          <w:rFonts w:ascii="Arial" w:hAnsi="Arial" w:cs="Arial"/>
          <w:noProof/>
          <w:sz w:val="40"/>
          <w:szCs w:val="40"/>
          <w:lang w:val="en-US"/>
        </w:rPr>
        <w:t>Appendix (page 17-22)</w:t>
      </w:r>
    </w:p>
    <w:p w14:paraId="6474DFFA" w14:textId="77777777" w:rsidR="006171B6" w:rsidRPr="006171B6" w:rsidRDefault="006171B6" w:rsidP="00743D2A">
      <w:pPr>
        <w:jc w:val="center"/>
        <w:rPr>
          <w:rFonts w:ascii="Arial Black" w:hAnsi="Arial Black" w:cs="Arial"/>
          <w:noProof/>
          <w:sz w:val="40"/>
          <w:szCs w:val="40"/>
          <w:lang w:val="en-US"/>
        </w:rPr>
      </w:pPr>
    </w:p>
    <w:p w14:paraId="72C176A6" w14:textId="77777777" w:rsidR="006171B6" w:rsidRPr="006171B6" w:rsidRDefault="006171B6" w:rsidP="00743D2A">
      <w:pPr>
        <w:jc w:val="center"/>
        <w:rPr>
          <w:rFonts w:ascii="Arial Black" w:hAnsi="Arial Black" w:cs="Arial"/>
          <w:noProof/>
          <w:sz w:val="40"/>
          <w:szCs w:val="40"/>
          <w:lang w:val="en-US"/>
        </w:rPr>
      </w:pPr>
    </w:p>
    <w:p w14:paraId="02F1AFAD" w14:textId="77777777" w:rsidR="006171B6" w:rsidRPr="006171B6" w:rsidRDefault="006171B6" w:rsidP="00743D2A">
      <w:pPr>
        <w:jc w:val="center"/>
        <w:rPr>
          <w:rFonts w:ascii="Arial Black" w:hAnsi="Arial Black" w:cs="Arial"/>
          <w:noProof/>
          <w:sz w:val="40"/>
          <w:szCs w:val="40"/>
          <w:lang w:val="en-US"/>
        </w:rPr>
      </w:pPr>
    </w:p>
    <w:p w14:paraId="0CED2C95" w14:textId="77777777" w:rsidR="006171B6" w:rsidRPr="006171B6" w:rsidRDefault="006171B6" w:rsidP="00743D2A">
      <w:pPr>
        <w:jc w:val="center"/>
        <w:rPr>
          <w:rFonts w:ascii="Arial Black" w:hAnsi="Arial Black" w:cs="Arial"/>
          <w:noProof/>
          <w:sz w:val="40"/>
          <w:szCs w:val="40"/>
          <w:lang w:val="en-US"/>
        </w:rPr>
      </w:pPr>
    </w:p>
    <w:p w14:paraId="01D41478" w14:textId="77777777" w:rsidR="006171B6" w:rsidRPr="006171B6" w:rsidRDefault="006171B6" w:rsidP="00743D2A">
      <w:pPr>
        <w:jc w:val="center"/>
        <w:rPr>
          <w:rFonts w:ascii="Arial Black" w:hAnsi="Arial Black" w:cs="Arial"/>
          <w:noProof/>
          <w:sz w:val="40"/>
          <w:szCs w:val="40"/>
          <w:lang w:val="en-US"/>
        </w:rPr>
      </w:pPr>
    </w:p>
    <w:p w14:paraId="4021FCE0" w14:textId="77777777" w:rsidR="006171B6" w:rsidRPr="006171B6" w:rsidRDefault="006171B6" w:rsidP="00743D2A">
      <w:pPr>
        <w:jc w:val="center"/>
        <w:rPr>
          <w:rFonts w:ascii="Arial Black" w:hAnsi="Arial Black" w:cs="Arial"/>
          <w:noProof/>
          <w:sz w:val="40"/>
          <w:szCs w:val="40"/>
          <w:lang w:val="en-US"/>
        </w:rPr>
      </w:pPr>
    </w:p>
    <w:p w14:paraId="0FD1A23A" w14:textId="77777777" w:rsidR="00E55659" w:rsidRPr="00A2586B" w:rsidRDefault="00AF5D19" w:rsidP="00BF15A6">
      <w:pPr>
        <w:jc w:val="center"/>
        <w:rPr>
          <w:rFonts w:ascii="Arial" w:hAnsi="Arial" w:cs="Arial"/>
          <w:noProof/>
          <w:sz w:val="200"/>
          <w:szCs w:val="200"/>
          <w:u w:val="single"/>
          <w:lang w:val="en-US"/>
        </w:rPr>
      </w:pPr>
      <w:r w:rsidRPr="00A2586B">
        <w:rPr>
          <w:rFonts w:ascii="Arial" w:hAnsi="Arial" w:cs="Arial"/>
          <w:noProof/>
          <w:sz w:val="72"/>
          <w:szCs w:val="72"/>
          <w:u w:val="single"/>
          <w:lang w:val="en-US"/>
        </w:rPr>
        <w:lastRenderedPageBreak/>
        <w:t>Discrimination at the workplace</w:t>
      </w:r>
    </w:p>
    <w:p w14:paraId="7849351A" w14:textId="77777777" w:rsidR="00E55659" w:rsidRDefault="00E55659">
      <w:pPr>
        <w:rPr>
          <w:rFonts w:ascii="Arial Black" w:hAnsi="Arial Black"/>
          <w:noProof/>
          <w:sz w:val="28"/>
          <w:szCs w:val="28"/>
          <w:lang w:val="en-US"/>
        </w:rPr>
      </w:pPr>
    </w:p>
    <w:p w14:paraId="2B8722D4" w14:textId="77777777" w:rsidR="00E55659" w:rsidRDefault="00E55659">
      <w:pPr>
        <w:rPr>
          <w:rFonts w:ascii="Arial Black" w:hAnsi="Arial Black"/>
          <w:noProof/>
          <w:sz w:val="28"/>
          <w:szCs w:val="28"/>
          <w:lang w:val="en-US"/>
        </w:rPr>
      </w:pPr>
    </w:p>
    <w:p w14:paraId="7A4FE692" w14:textId="77777777" w:rsidR="00E55659" w:rsidRDefault="00E55659">
      <w:pPr>
        <w:rPr>
          <w:rFonts w:ascii="Arial Black" w:hAnsi="Arial Black"/>
          <w:noProof/>
          <w:sz w:val="28"/>
          <w:szCs w:val="28"/>
          <w:lang w:val="en-US"/>
        </w:rPr>
      </w:pPr>
    </w:p>
    <w:p w14:paraId="664D5AC9" w14:textId="77777777" w:rsidR="0052497B" w:rsidRDefault="00AF5D19">
      <w:pPr>
        <w:rPr>
          <w:rFonts w:ascii="Arial Black" w:hAnsi="Arial Black"/>
          <w:sz w:val="28"/>
          <w:szCs w:val="28"/>
          <w:lang w:val="en-US"/>
        </w:rPr>
      </w:pPr>
      <w:r>
        <w:rPr>
          <w:rFonts w:ascii="Arial Black" w:hAnsi="Arial Black"/>
          <w:noProof/>
          <w:sz w:val="28"/>
          <w:szCs w:val="28"/>
          <w:lang w:val="en-US"/>
        </w:rPr>
        <w:t xml:space="preserve">            </w:t>
      </w:r>
      <w:r>
        <w:rPr>
          <w:rFonts w:ascii="Arial Black" w:hAnsi="Arial Black"/>
          <w:noProof/>
          <w:sz w:val="28"/>
          <w:szCs w:val="28"/>
          <w:lang w:val="en-US"/>
        </w:rPr>
        <w:drawing>
          <wp:inline distT="0" distB="0" distL="0" distR="0" wp14:anchorId="1E368313" wp14:editId="2C4F30DE">
            <wp:extent cx="4453884" cy="2870200"/>
            <wp:effectExtent l="0" t="0" r="444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146450" name="Picture 5"/>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483092" cy="2889022"/>
                    </a:xfrm>
                    <a:prstGeom prst="rect">
                      <a:avLst/>
                    </a:prstGeom>
                    <a:noFill/>
                  </pic:spPr>
                </pic:pic>
              </a:graphicData>
            </a:graphic>
          </wp:inline>
        </w:drawing>
      </w:r>
    </w:p>
    <w:p w14:paraId="40A0B2A7" w14:textId="77777777" w:rsidR="00E55659" w:rsidRDefault="00E55659">
      <w:pPr>
        <w:rPr>
          <w:rFonts w:ascii="Arial Black" w:hAnsi="Arial Black"/>
          <w:sz w:val="28"/>
          <w:szCs w:val="28"/>
          <w:lang w:val="en-US"/>
        </w:rPr>
      </w:pPr>
    </w:p>
    <w:p w14:paraId="6FF27E24" w14:textId="77777777" w:rsidR="00E55659" w:rsidRDefault="00E55659">
      <w:pPr>
        <w:rPr>
          <w:rFonts w:ascii="Arial Black" w:hAnsi="Arial Black"/>
          <w:sz w:val="28"/>
          <w:szCs w:val="28"/>
          <w:lang w:val="en-US"/>
        </w:rPr>
      </w:pPr>
    </w:p>
    <w:p w14:paraId="44DE243D" w14:textId="77777777" w:rsidR="00743D2A" w:rsidRDefault="00AF5D19">
      <w:pPr>
        <w:rPr>
          <w:rFonts w:ascii="Arial Black" w:hAnsi="Arial Black"/>
          <w:sz w:val="28"/>
          <w:szCs w:val="28"/>
          <w:lang w:val="en-US"/>
        </w:rPr>
      </w:pPr>
      <w:r>
        <w:rPr>
          <w:rFonts w:ascii="Arial Black" w:hAnsi="Arial Black"/>
          <w:sz w:val="28"/>
          <w:szCs w:val="28"/>
          <w:lang w:val="en-US"/>
        </w:rPr>
        <w:t xml:space="preserve">             </w:t>
      </w:r>
      <w:r w:rsidRPr="00BF15A6">
        <w:rPr>
          <w:noProof/>
        </w:rPr>
        <w:drawing>
          <wp:inline distT="0" distB="0" distL="0" distR="0" wp14:anchorId="75127AA1" wp14:editId="60F7655A">
            <wp:extent cx="4496533" cy="21717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96533" cy="2171700"/>
                    </a:xfrm>
                    <a:prstGeom prst="rect">
                      <a:avLst/>
                    </a:prstGeom>
                  </pic:spPr>
                </pic:pic>
              </a:graphicData>
            </a:graphic>
          </wp:inline>
        </w:drawing>
      </w:r>
    </w:p>
    <w:p w14:paraId="19210710" w14:textId="77777777" w:rsidR="00E55659" w:rsidRDefault="00AF5D19">
      <w:pPr>
        <w:rPr>
          <w:rFonts w:ascii="Arial Black" w:hAnsi="Arial Black"/>
          <w:sz w:val="28"/>
          <w:szCs w:val="28"/>
          <w:lang w:val="en-US"/>
        </w:rPr>
      </w:pPr>
      <w:r>
        <w:rPr>
          <w:rFonts w:ascii="Arial Black" w:hAnsi="Arial Black"/>
          <w:noProof/>
          <w:sz w:val="28"/>
          <w:szCs w:val="28"/>
          <w:lang w:val="en-US"/>
        </w:rPr>
        <w:lastRenderedPageBreak/>
        <w:drawing>
          <wp:inline distT="0" distB="0" distL="0" distR="0" wp14:anchorId="0DF81912" wp14:editId="01E6862F">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513115" name="Picture 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2318AE8E" w14:textId="77777777" w:rsidR="00743D2A" w:rsidRDefault="00743D2A">
      <w:pPr>
        <w:rPr>
          <w:rFonts w:ascii="Arial Black" w:hAnsi="Arial Black"/>
          <w:sz w:val="28"/>
          <w:szCs w:val="28"/>
          <w:lang w:val="en-US"/>
        </w:rPr>
      </w:pPr>
    </w:p>
    <w:p w14:paraId="04ED4AD7" w14:textId="77777777" w:rsidR="00BA1C51" w:rsidRPr="00A2586B" w:rsidRDefault="00AF5D19">
      <w:pPr>
        <w:rPr>
          <w:rFonts w:ascii="Arial" w:hAnsi="Arial" w:cs="Arial"/>
          <w:sz w:val="40"/>
          <w:szCs w:val="40"/>
          <w:u w:val="single"/>
          <w:lang w:val="en-US"/>
        </w:rPr>
      </w:pPr>
      <w:r w:rsidRPr="00A2586B">
        <w:rPr>
          <w:rFonts w:ascii="Arial" w:hAnsi="Arial" w:cs="Arial"/>
          <w:sz w:val="40"/>
          <w:szCs w:val="40"/>
          <w:u w:val="single"/>
          <w:lang w:val="en-US"/>
        </w:rPr>
        <w:t>Introduction</w:t>
      </w:r>
    </w:p>
    <w:p w14:paraId="1E5CD800" w14:textId="77777777" w:rsidR="00D30575" w:rsidRPr="00D30575" w:rsidRDefault="00AF5D19" w:rsidP="00D30575">
      <w:pPr>
        <w:rPr>
          <w:rFonts w:ascii="Arial" w:hAnsi="Arial" w:cs="Arial"/>
        </w:rPr>
      </w:pPr>
      <w:r w:rsidRPr="00D30575">
        <w:rPr>
          <w:rFonts w:ascii="Arial" w:hAnsi="Arial" w:cs="Arial"/>
        </w:rPr>
        <w:t>Hello, my name is Simeon Yunakov and the topic I have chosen for my assessment is related to Discrimination at the workplace. I work for the well-known multi-billionaire Department Store "Harrods". As a multi-cultural and diverse company as they are unfortunately Discrimination still occurs and it is important as human beings to understand our rights and how we can protect ourselves from Discrimination at the workplace.</w:t>
      </w:r>
    </w:p>
    <w:p w14:paraId="6AD72CD2" w14:textId="77777777" w:rsidR="00D30575" w:rsidRPr="00D30575" w:rsidRDefault="00AF5D19" w:rsidP="00D30575">
      <w:pPr>
        <w:rPr>
          <w:rFonts w:ascii="Arial" w:hAnsi="Arial" w:cs="Arial"/>
        </w:rPr>
      </w:pPr>
      <w:r w:rsidRPr="00D30575">
        <w:rPr>
          <w:rFonts w:ascii="Arial" w:hAnsi="Arial" w:cs="Arial"/>
        </w:rPr>
        <w:t xml:space="preserve">I have personally experienced discrimination at Harrods and outside as well. I have been discriminated against my sexuality and background from someone in a higher position than mine. In this presentation you will be able to learn how to deal with something so upsetting like this and what can we do in this kind of situation. </w:t>
      </w:r>
    </w:p>
    <w:p w14:paraId="5BDF76AA" w14:textId="77777777" w:rsidR="00D30575" w:rsidRPr="00D30575" w:rsidRDefault="00D30575" w:rsidP="00D30575">
      <w:pPr>
        <w:rPr>
          <w:rFonts w:ascii="Arial" w:hAnsi="Arial" w:cs="Arial"/>
        </w:rPr>
      </w:pPr>
    </w:p>
    <w:p w14:paraId="26D833B2" w14:textId="77777777" w:rsidR="00D30575" w:rsidRPr="00D30575" w:rsidRDefault="00AF5D19" w:rsidP="00D30575">
      <w:pPr>
        <w:rPr>
          <w:rFonts w:ascii="Arial" w:hAnsi="Arial" w:cs="Arial"/>
        </w:rPr>
      </w:pPr>
      <w:r w:rsidRPr="00D30575">
        <w:rPr>
          <w:rFonts w:ascii="Arial" w:hAnsi="Arial" w:cs="Arial"/>
        </w:rPr>
        <w:t>Unfortunately, discrimination is well known all around the world. Discrimination is when one of us is treating or being treated unfairly because of who they are or because they possess certain characteristics. That could be their race, color, age, sex, religious beliefs, disability and sexual orientation, gender expression and gender identity, social class, and family status. Sadly, discrimination at the workplace still exists until today, despite the laws about discrimination at work.</w:t>
      </w:r>
    </w:p>
    <w:p w14:paraId="4F4408A2" w14:textId="77777777" w:rsidR="00D30575" w:rsidRPr="00D30575" w:rsidRDefault="00AF5D19" w:rsidP="00D30575">
      <w:pPr>
        <w:rPr>
          <w:rFonts w:ascii="Arial" w:hAnsi="Arial" w:cs="Arial"/>
        </w:rPr>
      </w:pPr>
      <w:r w:rsidRPr="00D30575">
        <w:rPr>
          <w:rFonts w:ascii="Arial" w:hAnsi="Arial" w:cs="Arial"/>
        </w:rPr>
        <w:t>Modern society tries to avoid attacks of discrimination, but it is not always successful.</w:t>
      </w:r>
    </w:p>
    <w:p w14:paraId="000C07F2" w14:textId="77777777" w:rsidR="00D30575" w:rsidRPr="00D30575" w:rsidRDefault="00AF5D19" w:rsidP="00D30575">
      <w:pPr>
        <w:rPr>
          <w:rFonts w:ascii="Arial" w:hAnsi="Arial" w:cs="Arial"/>
        </w:rPr>
      </w:pPr>
      <w:r w:rsidRPr="00D30575">
        <w:rPr>
          <w:rFonts w:ascii="Arial" w:hAnsi="Arial" w:cs="Arial"/>
        </w:rPr>
        <w:t>For instance, if one British man and one Bulgarian man were looking for a skilled job regardless of the equal results and qualities they showed, the employer is more likely to choose the British man. "EU law prohibits discrimination in the workplace on the grounds of age, gender, disability, ethnic or racial origin, religion or belief, or sexual orientation. Equal treatment legislation at EU level sets out minimum levels of protection for everyone working in the EU." (Combating discrimination in the workplace, 2020)</w:t>
      </w:r>
    </w:p>
    <w:p w14:paraId="68998144" w14:textId="77777777" w:rsidR="00D30575" w:rsidRPr="00D30575" w:rsidRDefault="00AF5D19" w:rsidP="00D30575">
      <w:pPr>
        <w:rPr>
          <w:rFonts w:ascii="Arial" w:hAnsi="Arial" w:cs="Arial"/>
        </w:rPr>
      </w:pPr>
      <w:r w:rsidRPr="00D30575">
        <w:rPr>
          <w:rFonts w:ascii="Arial" w:hAnsi="Arial" w:cs="Arial"/>
        </w:rPr>
        <w:lastRenderedPageBreak/>
        <w:t xml:space="preserve">“The Equality Act 2010 legally protects people from discrimination in the workplace and in wider society.” </w:t>
      </w:r>
      <w:bookmarkStart w:id="0" w:name="_Hlk39664982"/>
      <w:r w:rsidRPr="00D30575">
        <w:rPr>
          <w:rFonts w:ascii="Arial" w:hAnsi="Arial" w:cs="Arial"/>
        </w:rPr>
        <w:t>(Equality Act 2010: guidance, 2020)</w:t>
      </w:r>
      <w:bookmarkEnd w:id="0"/>
    </w:p>
    <w:p w14:paraId="6400E9F0" w14:textId="77777777" w:rsidR="00D30575" w:rsidRPr="00D30575" w:rsidRDefault="00D30575" w:rsidP="00D30575">
      <w:pPr>
        <w:rPr>
          <w:rFonts w:ascii="Arial" w:hAnsi="Arial" w:cs="Arial"/>
        </w:rPr>
      </w:pPr>
    </w:p>
    <w:p w14:paraId="121B9AAB" w14:textId="77777777" w:rsidR="00D30575" w:rsidRPr="00D30575" w:rsidRDefault="00AF5D19" w:rsidP="00D30575">
      <w:pPr>
        <w:rPr>
          <w:rFonts w:ascii="Arial" w:hAnsi="Arial" w:cs="Arial"/>
        </w:rPr>
      </w:pPr>
      <w:r w:rsidRPr="00D30575">
        <w:rPr>
          <w:rFonts w:ascii="Arial" w:hAnsi="Arial" w:cs="Arial"/>
        </w:rPr>
        <w:t>There are different types of discrimination and can take place in the following ways Direct, Indirect, Harassment, and Victimization.</w:t>
      </w:r>
    </w:p>
    <w:p w14:paraId="48095CF9" w14:textId="77777777" w:rsidR="00D30575" w:rsidRPr="00D30575" w:rsidRDefault="00AF5D19" w:rsidP="00D30575">
      <w:pPr>
        <w:rPr>
          <w:rFonts w:ascii="Arial" w:hAnsi="Arial" w:cs="Arial"/>
        </w:rPr>
      </w:pPr>
      <w:r w:rsidRPr="00D30575">
        <w:rPr>
          <w:rFonts w:ascii="Arial" w:hAnsi="Arial" w:cs="Arial"/>
        </w:rPr>
        <w:t>• Direct Discrimination is when treating someone different than the other because they are different.</w:t>
      </w:r>
    </w:p>
    <w:p w14:paraId="2A40A7E8" w14:textId="46269A89" w:rsidR="00D30575" w:rsidRPr="00D30575" w:rsidRDefault="00AF5D19" w:rsidP="00D30575">
      <w:pPr>
        <w:rPr>
          <w:rFonts w:ascii="Arial" w:hAnsi="Arial" w:cs="Arial"/>
        </w:rPr>
      </w:pPr>
      <w:r w:rsidRPr="00D30575">
        <w:rPr>
          <w:rFonts w:ascii="Arial" w:hAnsi="Arial" w:cs="Arial"/>
        </w:rPr>
        <w:t xml:space="preserve">• Indirect Discrimination is setting up rules in place which extends to all, however that put someone </w:t>
      </w:r>
      <w:r w:rsidR="00016157">
        <w:rPr>
          <w:rFonts w:ascii="Arial" w:hAnsi="Arial" w:cs="Arial"/>
        </w:rPr>
        <w:t xml:space="preserve">with somewhat difference </w:t>
      </w:r>
      <w:r w:rsidRPr="00D30575">
        <w:rPr>
          <w:rFonts w:ascii="Arial" w:hAnsi="Arial" w:cs="Arial"/>
        </w:rPr>
        <w:t>to an</w:t>
      </w:r>
      <w:r w:rsidR="00016157">
        <w:rPr>
          <w:rFonts w:ascii="Arial" w:hAnsi="Arial" w:cs="Arial"/>
        </w:rPr>
        <w:t xml:space="preserve"> unfair situation</w:t>
      </w:r>
      <w:r w:rsidRPr="00D30575">
        <w:rPr>
          <w:rFonts w:ascii="Arial" w:hAnsi="Arial" w:cs="Arial"/>
        </w:rPr>
        <w:t>.</w:t>
      </w:r>
    </w:p>
    <w:p w14:paraId="0D7634E5" w14:textId="77777777" w:rsidR="00D30575" w:rsidRPr="00D30575" w:rsidRDefault="00AF5D19" w:rsidP="00D30575">
      <w:pPr>
        <w:rPr>
          <w:rFonts w:ascii="Arial" w:hAnsi="Arial" w:cs="Arial"/>
        </w:rPr>
      </w:pPr>
      <w:r w:rsidRPr="00D30575">
        <w:rPr>
          <w:rFonts w:ascii="Arial" w:hAnsi="Arial" w:cs="Arial"/>
        </w:rPr>
        <w:t>• Harassment is unwanted actions connected to a protected aspect that abuses the privacy of an employee or generates an inappropriate setting for them</w:t>
      </w:r>
    </w:p>
    <w:p w14:paraId="0AD7DEDB" w14:textId="77777777" w:rsidR="00E55659" w:rsidRPr="00D30575" w:rsidRDefault="00AF5D19" w:rsidP="00D30575">
      <w:pPr>
        <w:rPr>
          <w:rFonts w:ascii="Arial" w:hAnsi="Arial" w:cs="Arial"/>
        </w:rPr>
      </w:pPr>
      <w:r w:rsidRPr="00D30575">
        <w:rPr>
          <w:rFonts w:ascii="Arial" w:hAnsi="Arial" w:cs="Arial"/>
        </w:rPr>
        <w:t>• Victimization is treating others differently if they have complained of injustice or abuse.</w:t>
      </w:r>
      <w:r w:rsidRPr="00D30575">
        <w:rPr>
          <w:rFonts w:ascii="Arial" w:hAnsi="Arial" w:cs="Arial"/>
        </w:rPr>
        <w:br/>
      </w:r>
      <w:r w:rsidRPr="00D30575">
        <w:rPr>
          <w:rFonts w:ascii="Arial" w:hAnsi="Arial" w:cs="Arial"/>
        </w:rPr>
        <w:br/>
      </w:r>
      <w:r w:rsidRPr="00D30575">
        <w:rPr>
          <w:rFonts w:ascii="Arial" w:hAnsi="Arial" w:cs="Arial"/>
        </w:rPr>
        <w:br/>
      </w:r>
      <w:r w:rsidRPr="00D30575">
        <w:rPr>
          <w:rFonts w:ascii="Arial" w:hAnsi="Arial" w:cs="Arial"/>
        </w:rPr>
        <w:br/>
      </w:r>
      <w:r w:rsidRPr="00D30575">
        <w:rPr>
          <w:rFonts w:ascii="Arial" w:hAnsi="Arial" w:cs="Arial"/>
        </w:rPr>
        <w:br/>
      </w:r>
      <w:r w:rsidRPr="00D30575">
        <w:rPr>
          <w:rFonts w:ascii="Arial" w:hAnsi="Arial" w:cs="Arial"/>
        </w:rPr>
        <w:br/>
      </w:r>
      <w:r w:rsidRPr="00D30575">
        <w:rPr>
          <w:rFonts w:ascii="Arial" w:hAnsi="Arial" w:cs="Arial"/>
        </w:rPr>
        <w:br/>
      </w:r>
      <w:r w:rsidRPr="00D30575">
        <w:rPr>
          <w:rFonts w:ascii="Arial" w:hAnsi="Arial" w:cs="Arial"/>
        </w:rPr>
        <w:br/>
      </w:r>
      <w:r w:rsidRPr="00D30575">
        <w:rPr>
          <w:rFonts w:ascii="Arial" w:hAnsi="Arial" w:cs="Arial"/>
        </w:rPr>
        <w:br/>
      </w:r>
      <w:r w:rsidRPr="00D30575">
        <w:rPr>
          <w:rFonts w:ascii="Arial" w:hAnsi="Arial" w:cs="Arial"/>
        </w:rPr>
        <w:br/>
      </w:r>
      <w:r w:rsidRPr="00D30575">
        <w:rPr>
          <w:rFonts w:ascii="Arial" w:hAnsi="Arial" w:cs="Arial"/>
        </w:rPr>
        <w:br/>
      </w:r>
    </w:p>
    <w:p w14:paraId="168D2ABD" w14:textId="77777777" w:rsidR="00346F44" w:rsidRPr="00E55659" w:rsidRDefault="00AF5D19" w:rsidP="00E55659">
      <w:pPr>
        <w:pStyle w:val="ListParagraph"/>
        <w:rPr>
          <w:rFonts w:ascii="Arial" w:hAnsi="Arial" w:cs="Arial"/>
        </w:rPr>
      </w:pPr>
      <w:r w:rsidRPr="00E55659">
        <w:rPr>
          <w:rFonts w:ascii="Arial" w:hAnsi="Arial" w:cs="Arial"/>
        </w:rPr>
        <w:br/>
      </w:r>
      <w:r w:rsidR="00E55659">
        <w:rPr>
          <w:noProof/>
        </w:rPr>
        <w:drawing>
          <wp:inline distT="0" distB="0" distL="0" distR="0" wp14:anchorId="03B666DC" wp14:editId="0794B8BB">
            <wp:extent cx="4724400"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988784" name="Picture 4"/>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724400" cy="3429000"/>
                    </a:xfrm>
                    <a:prstGeom prst="rect">
                      <a:avLst/>
                    </a:prstGeom>
                    <a:noFill/>
                  </pic:spPr>
                </pic:pic>
              </a:graphicData>
            </a:graphic>
          </wp:inline>
        </w:drawing>
      </w:r>
    </w:p>
    <w:p w14:paraId="40AD4A75" w14:textId="77777777" w:rsidR="00E55659" w:rsidRDefault="00E55659" w:rsidP="00346F44">
      <w:pPr>
        <w:rPr>
          <w:rFonts w:ascii="Arial" w:hAnsi="Arial" w:cs="Arial"/>
        </w:rPr>
      </w:pPr>
    </w:p>
    <w:p w14:paraId="67C7D9F6" w14:textId="77777777" w:rsidR="00E55659" w:rsidRDefault="00E55659" w:rsidP="00346F44">
      <w:pPr>
        <w:rPr>
          <w:rFonts w:ascii="Arial" w:hAnsi="Arial" w:cs="Arial"/>
        </w:rPr>
      </w:pPr>
    </w:p>
    <w:p w14:paraId="7901B291" w14:textId="77777777" w:rsidR="00E55659" w:rsidRDefault="00E55659" w:rsidP="00346F44">
      <w:pPr>
        <w:rPr>
          <w:rFonts w:ascii="Arial" w:hAnsi="Arial" w:cs="Arial"/>
        </w:rPr>
      </w:pPr>
    </w:p>
    <w:p w14:paraId="512C5CB6" w14:textId="77777777" w:rsidR="00E55659" w:rsidRDefault="00E55659" w:rsidP="00346F44">
      <w:pPr>
        <w:rPr>
          <w:rFonts w:ascii="Arial" w:hAnsi="Arial" w:cs="Arial"/>
        </w:rPr>
      </w:pPr>
    </w:p>
    <w:p w14:paraId="2DED8BA8" w14:textId="77777777" w:rsidR="00BF15A6" w:rsidRDefault="00BF15A6" w:rsidP="00346F44">
      <w:pPr>
        <w:rPr>
          <w:rFonts w:ascii="Arial" w:hAnsi="Arial" w:cs="Arial"/>
        </w:rPr>
      </w:pPr>
    </w:p>
    <w:p w14:paraId="0D138832" w14:textId="77777777" w:rsidR="00346F44" w:rsidRDefault="00AF5D19" w:rsidP="00346F44">
      <w:pPr>
        <w:rPr>
          <w:rFonts w:ascii="Arial" w:hAnsi="Arial" w:cs="Arial"/>
        </w:rPr>
      </w:pPr>
      <w:r>
        <w:rPr>
          <w:rFonts w:ascii="Arial" w:hAnsi="Arial" w:cs="Arial"/>
        </w:rPr>
        <w:br/>
      </w:r>
      <w:r>
        <w:rPr>
          <w:rFonts w:ascii="Arial" w:hAnsi="Arial" w:cs="Arial"/>
          <w:noProof/>
        </w:rPr>
        <w:drawing>
          <wp:inline distT="0" distB="0" distL="0" distR="0" wp14:anchorId="6F7F87E2" wp14:editId="0A8CCF43">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26202" name="Picture 6"/>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415CA9AD" w14:textId="77777777" w:rsidR="00D30575" w:rsidRPr="00A2586B" w:rsidRDefault="00AF5D19" w:rsidP="00D30575">
      <w:pPr>
        <w:rPr>
          <w:rFonts w:ascii="Arial" w:hAnsi="Arial" w:cs="Arial"/>
          <w:sz w:val="40"/>
          <w:szCs w:val="40"/>
          <w:u w:val="single"/>
        </w:rPr>
      </w:pPr>
      <w:r w:rsidRPr="00A2586B">
        <w:rPr>
          <w:rFonts w:ascii="Arial" w:hAnsi="Arial" w:cs="Arial"/>
          <w:sz w:val="40"/>
          <w:szCs w:val="40"/>
          <w:u w:val="single"/>
        </w:rPr>
        <w:t>Scope and Impact of Discrimination</w:t>
      </w:r>
    </w:p>
    <w:p w14:paraId="1AE61E94" w14:textId="77777777" w:rsidR="00D30575" w:rsidRPr="00D30575" w:rsidRDefault="00AF5D19" w:rsidP="00D30575">
      <w:pPr>
        <w:rPr>
          <w:rFonts w:ascii="Arial" w:hAnsi="Arial" w:cs="Arial"/>
        </w:rPr>
      </w:pPr>
      <w:r w:rsidRPr="00D30575">
        <w:rPr>
          <w:rFonts w:ascii="Arial" w:hAnsi="Arial" w:cs="Arial"/>
        </w:rPr>
        <w:t>The impact of discrimination can be very traumatic to anyone experienced it, and can lead to the following problems: depression, suicide, anxiety, sadness, feeling guilty, eating disorders, and so on. It can make the person feel less than others because they are slightly different from the surrounded situation. They build an environment of uncertainty about what could happen at any moment, and uncertainty about what the future could bring.</w:t>
      </w:r>
    </w:p>
    <w:p w14:paraId="092FC73F" w14:textId="77777777" w:rsidR="00D30575" w:rsidRPr="00D30575" w:rsidRDefault="00AF5D19" w:rsidP="00D30575">
      <w:pPr>
        <w:rPr>
          <w:rFonts w:ascii="Arial" w:hAnsi="Arial" w:cs="Arial"/>
        </w:rPr>
      </w:pPr>
      <w:r w:rsidRPr="00D30575">
        <w:rPr>
          <w:rFonts w:ascii="Arial" w:hAnsi="Arial" w:cs="Arial"/>
        </w:rPr>
        <w:t>However, sometimes there can be a positive impact on discrimination. Not all prejudice is negative. Over the past 30 years, legislation has been introduced to enhance access to public services for disabled people.</w:t>
      </w:r>
    </w:p>
    <w:p w14:paraId="01D4A853" w14:textId="3A671FCB" w:rsidR="00016157" w:rsidRDefault="00016157" w:rsidP="00D30575">
      <w:pPr>
        <w:rPr>
          <w:rFonts w:ascii="Arial" w:hAnsi="Arial" w:cs="Arial"/>
        </w:rPr>
      </w:pPr>
      <w:r w:rsidRPr="00016157">
        <w:rPr>
          <w:rFonts w:ascii="Arial" w:hAnsi="Arial" w:cs="Arial"/>
        </w:rPr>
        <w:t>Some organisations have also established minimum quotas for the number of females in leadership positions. These actions are meant to prove that, provided the chance, individuals who have endured injustice in the past are entirely capable of performing a vital place in society.</w:t>
      </w:r>
    </w:p>
    <w:p w14:paraId="2FB2C28E" w14:textId="4EE43607" w:rsidR="00D30575" w:rsidRDefault="00AF5D19" w:rsidP="00D30575">
      <w:pPr>
        <w:rPr>
          <w:rFonts w:ascii="Arial" w:hAnsi="Arial" w:cs="Arial"/>
        </w:rPr>
      </w:pPr>
      <w:r w:rsidRPr="00D30575">
        <w:rPr>
          <w:rFonts w:ascii="Arial" w:hAnsi="Arial" w:cs="Arial"/>
        </w:rPr>
        <w:t xml:space="preserve">Another indication of positive prejudice is the hiring of gay personnel by the United Kingdom police department. The explanation for this was to ensure that </w:t>
      </w:r>
      <w:r w:rsidR="00D65C07">
        <w:rPr>
          <w:rFonts w:ascii="Arial" w:hAnsi="Arial" w:cs="Arial"/>
        </w:rPr>
        <w:t xml:space="preserve">gay people </w:t>
      </w:r>
      <w:r w:rsidRPr="00D30575">
        <w:rPr>
          <w:rFonts w:ascii="Arial" w:hAnsi="Arial" w:cs="Arial"/>
        </w:rPr>
        <w:t xml:space="preserve">are not under-represented in </w:t>
      </w:r>
      <w:r w:rsidR="00D65C07">
        <w:rPr>
          <w:rFonts w:ascii="Arial" w:hAnsi="Arial" w:cs="Arial"/>
        </w:rPr>
        <w:t>the authorities</w:t>
      </w:r>
      <w:r w:rsidRPr="00D30575">
        <w:rPr>
          <w:rFonts w:ascii="Arial" w:hAnsi="Arial" w:cs="Arial"/>
        </w:rPr>
        <w:t xml:space="preserve">. </w:t>
      </w:r>
      <w:r w:rsidR="00D65C07">
        <w:rPr>
          <w:rFonts w:ascii="Arial" w:hAnsi="Arial" w:cs="Arial"/>
        </w:rPr>
        <w:t>But</w:t>
      </w:r>
      <w:r w:rsidRPr="00D30575">
        <w:rPr>
          <w:rFonts w:ascii="Arial" w:hAnsi="Arial" w:cs="Arial"/>
        </w:rPr>
        <w:t xml:space="preserve">, that may contribute to hetero prospective </w:t>
      </w:r>
      <w:proofErr w:type="gramStart"/>
      <w:r w:rsidR="00D65C07">
        <w:rPr>
          <w:rFonts w:ascii="Arial" w:hAnsi="Arial" w:cs="Arial"/>
        </w:rPr>
        <w:t xml:space="preserve">applicants </w:t>
      </w:r>
      <w:r w:rsidRPr="00D30575">
        <w:rPr>
          <w:rFonts w:ascii="Arial" w:hAnsi="Arial" w:cs="Arial"/>
        </w:rPr>
        <w:t xml:space="preserve"> becoming</w:t>
      </w:r>
      <w:proofErr w:type="gramEnd"/>
      <w:r w:rsidRPr="00D30575">
        <w:rPr>
          <w:rFonts w:ascii="Arial" w:hAnsi="Arial" w:cs="Arial"/>
        </w:rPr>
        <w:t xml:space="preserve"> over-looked and </w:t>
      </w:r>
      <w:r w:rsidR="00D65C07">
        <w:rPr>
          <w:rFonts w:ascii="Arial" w:hAnsi="Arial" w:cs="Arial"/>
        </w:rPr>
        <w:t xml:space="preserve">gay </w:t>
      </w:r>
      <w:r w:rsidRPr="00D30575">
        <w:rPr>
          <w:rFonts w:ascii="Arial" w:hAnsi="Arial" w:cs="Arial"/>
        </w:rPr>
        <w:t>applicants thinking they have not been</w:t>
      </w:r>
      <w:r>
        <w:rPr>
          <w:rFonts w:ascii="Arial" w:hAnsi="Arial" w:cs="Arial"/>
        </w:rPr>
        <w:t xml:space="preserve"> </w:t>
      </w:r>
      <w:r w:rsidRPr="00D30575">
        <w:rPr>
          <w:rFonts w:ascii="Arial" w:hAnsi="Arial" w:cs="Arial"/>
        </w:rPr>
        <w:t>selected for their qualifications. (What are the effects of prejudice and discrimination? - Prejudice and discrimination - GCSE Religious Studies Revision - BBC Bitesize, 2020)</w:t>
      </w:r>
    </w:p>
    <w:p w14:paraId="77DE8FCF" w14:textId="77777777" w:rsidR="00D30575" w:rsidRDefault="00D30575" w:rsidP="00DA56EF">
      <w:pPr>
        <w:rPr>
          <w:rFonts w:ascii="Arial" w:hAnsi="Arial" w:cs="Arial"/>
        </w:rPr>
      </w:pPr>
    </w:p>
    <w:p w14:paraId="303FEA51" w14:textId="77777777" w:rsidR="00D30575" w:rsidRDefault="00D30575" w:rsidP="00DA56EF">
      <w:pPr>
        <w:rPr>
          <w:rFonts w:ascii="Arial" w:hAnsi="Arial" w:cs="Arial"/>
        </w:rPr>
      </w:pPr>
    </w:p>
    <w:p w14:paraId="1F0CF17B" w14:textId="77777777" w:rsidR="00D30575" w:rsidRDefault="00D30575" w:rsidP="00DA56EF">
      <w:pPr>
        <w:rPr>
          <w:rFonts w:ascii="Arial" w:hAnsi="Arial" w:cs="Arial"/>
        </w:rPr>
      </w:pPr>
    </w:p>
    <w:p w14:paraId="4E98BD2C" w14:textId="77777777" w:rsidR="00743D2A" w:rsidRDefault="00AF5D19" w:rsidP="00DA56EF">
      <w:pPr>
        <w:rPr>
          <w:rFonts w:ascii="Arial" w:hAnsi="Arial" w:cs="Arial"/>
          <w:lang w:val="en-US"/>
        </w:rPr>
      </w:pPr>
      <w:r>
        <w:rPr>
          <w:rFonts w:ascii="Arial" w:hAnsi="Arial" w:cs="Arial"/>
          <w:noProof/>
          <w:lang w:val="en-US"/>
        </w:rPr>
        <w:drawing>
          <wp:inline distT="0" distB="0" distL="0" distR="0" wp14:anchorId="56F7E7F9" wp14:editId="7F8B22DB">
            <wp:extent cx="6096635" cy="3429000"/>
            <wp:effectExtent l="0" t="0" r="0" b="0"/>
            <wp:docPr id="1877192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26463"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549E1162" w14:textId="77777777" w:rsidR="00DA56EF" w:rsidRPr="00A2586B" w:rsidRDefault="00AF5D19" w:rsidP="00DA56EF">
      <w:pPr>
        <w:rPr>
          <w:rFonts w:ascii="Arial" w:hAnsi="Arial" w:cs="Arial"/>
          <w:sz w:val="40"/>
          <w:szCs w:val="40"/>
          <w:u w:val="single"/>
          <w:lang w:val="en-US"/>
        </w:rPr>
      </w:pPr>
      <w:r w:rsidRPr="00A2586B">
        <w:rPr>
          <w:rFonts w:ascii="Arial" w:hAnsi="Arial" w:cs="Arial"/>
          <w:sz w:val="40"/>
          <w:szCs w:val="40"/>
          <w:u w:val="single"/>
          <w:lang w:val="en-US"/>
        </w:rPr>
        <w:t>Solutions to Discrimination</w:t>
      </w:r>
    </w:p>
    <w:p w14:paraId="4F0DB29E" w14:textId="77777777" w:rsidR="00DA56EF" w:rsidRPr="00DA56EF" w:rsidRDefault="00AF5D19" w:rsidP="00DA56EF">
      <w:pPr>
        <w:rPr>
          <w:rFonts w:ascii="Arial" w:hAnsi="Arial" w:cs="Arial"/>
          <w:lang w:val="en-US"/>
        </w:rPr>
      </w:pPr>
      <w:r w:rsidRPr="00DA56EF">
        <w:rPr>
          <w:rFonts w:ascii="Arial" w:hAnsi="Arial" w:cs="Arial"/>
          <w:lang w:val="en-US"/>
        </w:rPr>
        <w:t>No doubt it</w:t>
      </w:r>
      <w:r>
        <w:rPr>
          <w:rFonts w:ascii="Arial" w:hAnsi="Arial" w:cs="Arial"/>
          <w:lang w:val="en-US"/>
        </w:rPr>
        <w:t xml:space="preserve"> is</w:t>
      </w:r>
      <w:r w:rsidRPr="00DA56EF">
        <w:rPr>
          <w:rFonts w:ascii="Arial" w:hAnsi="Arial" w:cs="Arial"/>
          <w:lang w:val="en-US"/>
        </w:rPr>
        <w:t xml:space="preserve"> complicated to cope with threats of this nature, so it</w:t>
      </w:r>
      <w:r w:rsidR="00D30575">
        <w:rPr>
          <w:rFonts w:ascii="Arial" w:hAnsi="Arial" w:cs="Arial"/>
          <w:lang w:val="en-US"/>
        </w:rPr>
        <w:t xml:space="preserve"> is </w:t>
      </w:r>
      <w:r w:rsidRPr="00DA56EF">
        <w:rPr>
          <w:rFonts w:ascii="Arial" w:hAnsi="Arial" w:cs="Arial"/>
          <w:lang w:val="en-US"/>
        </w:rPr>
        <w:t>crucial to learn what we should do if anything like this occurs to one of us.</w:t>
      </w:r>
    </w:p>
    <w:p w14:paraId="5B8A4551" w14:textId="77777777" w:rsidR="00DA56EF" w:rsidRPr="00DA56EF" w:rsidRDefault="00AF5D19" w:rsidP="00DA56EF">
      <w:pPr>
        <w:rPr>
          <w:rFonts w:ascii="Arial" w:hAnsi="Arial" w:cs="Arial"/>
          <w:lang w:val="en-US"/>
        </w:rPr>
      </w:pPr>
      <w:r w:rsidRPr="00DA56EF">
        <w:rPr>
          <w:rFonts w:ascii="Arial" w:hAnsi="Arial" w:cs="Arial"/>
          <w:lang w:val="en-US"/>
        </w:rPr>
        <w:t>If, you experience some sort of unequal treatment at work the first step you can take is making an informal complaint. Usually you do this with a Manager or Human Resources team. You should disclose it to the Human Resources Team, and they should take it into urgent consideration. If Human Resources were unwilling to support you for whatever cause, however they must assist you by law. Note that the Equity Act 2010 safeguards workers from harassment at work.</w:t>
      </w:r>
    </w:p>
    <w:p w14:paraId="6292202C" w14:textId="77777777" w:rsidR="00D30575" w:rsidRDefault="00AF5D19" w:rsidP="00DA56EF">
      <w:pPr>
        <w:rPr>
          <w:rFonts w:ascii="Arial" w:hAnsi="Arial" w:cs="Arial"/>
          <w:lang w:val="en-US"/>
        </w:rPr>
      </w:pPr>
      <w:r w:rsidRPr="00DA56EF">
        <w:rPr>
          <w:rFonts w:ascii="Arial" w:hAnsi="Arial" w:cs="Arial"/>
          <w:lang w:val="en-US"/>
        </w:rPr>
        <w:t>If you are not happy with the outcome of your informal complaint, you may make a formal complaint following the guidelines set forth by your company. It is the usage of the defined protocols that renders it 'formal.' A formal report is sometimes referred to as 'grievance.'. Your manager should be willing to inform you of what their practices are like.</w:t>
      </w:r>
      <w:r w:rsidR="00E55659">
        <w:rPr>
          <w:rFonts w:ascii="Arial" w:hAnsi="Arial" w:cs="Arial"/>
          <w:lang w:val="en-US"/>
        </w:rPr>
        <w:br/>
      </w:r>
      <w:r w:rsidRPr="00D30575">
        <w:rPr>
          <w:rFonts w:ascii="Arial" w:hAnsi="Arial" w:cs="Arial"/>
          <w:lang w:val="en-US"/>
        </w:rPr>
        <w:t xml:space="preserve">If they have </w:t>
      </w:r>
      <w:r>
        <w:rPr>
          <w:rFonts w:ascii="Arial" w:hAnsi="Arial" w:cs="Arial"/>
          <w:lang w:val="en-US"/>
        </w:rPr>
        <w:t>any information,</w:t>
      </w:r>
      <w:r w:rsidRPr="00D30575">
        <w:rPr>
          <w:rFonts w:ascii="Arial" w:hAnsi="Arial" w:cs="Arial"/>
          <w:lang w:val="en-US"/>
        </w:rPr>
        <w:t xml:space="preserve"> they can send you, there is a practical protocol that you can get from A</w:t>
      </w:r>
      <w:r>
        <w:rPr>
          <w:rFonts w:ascii="Arial" w:hAnsi="Arial" w:cs="Arial"/>
          <w:lang w:val="en-US"/>
        </w:rPr>
        <w:t>cas</w:t>
      </w:r>
      <w:r w:rsidRPr="00D30575">
        <w:rPr>
          <w:rFonts w:ascii="Arial" w:hAnsi="Arial" w:cs="Arial"/>
          <w:lang w:val="en-US"/>
        </w:rPr>
        <w:t>. Your manager will still do this because, for example, they do not have their procedures. If you are not happy with the result of the arbitration process, you have the option to appeal.</w:t>
      </w:r>
    </w:p>
    <w:p w14:paraId="1AE91978" w14:textId="77777777" w:rsidR="00D30575" w:rsidRDefault="00AF5D19" w:rsidP="00DA56EF">
      <w:pPr>
        <w:rPr>
          <w:rFonts w:ascii="Arial" w:hAnsi="Arial" w:cs="Arial"/>
          <w:lang w:val="en-US"/>
        </w:rPr>
      </w:pPr>
      <w:r>
        <w:rPr>
          <w:rFonts w:ascii="Arial" w:hAnsi="Arial" w:cs="Arial"/>
          <w:lang w:val="en-US"/>
        </w:rPr>
        <w:t>It is also important for your mental health that you do not keep it for yourself. Speak to your friend and family, or institutions, charities, and other organizations. Remember you and not alone!</w:t>
      </w:r>
    </w:p>
    <w:p w14:paraId="7B82D021" w14:textId="77777777" w:rsidR="00D30575" w:rsidRPr="00D30575" w:rsidRDefault="00D30575" w:rsidP="00DA56EF">
      <w:pPr>
        <w:rPr>
          <w:rFonts w:ascii="Arial" w:hAnsi="Arial" w:cs="Arial"/>
          <w:lang w:val="en-US"/>
        </w:rPr>
      </w:pPr>
    </w:p>
    <w:p w14:paraId="64778363" w14:textId="77777777" w:rsidR="00E55659" w:rsidRDefault="00E55659">
      <w:pPr>
        <w:rPr>
          <w:rFonts w:ascii="Arial" w:hAnsi="Arial" w:cs="Arial"/>
          <w:lang w:val="en-US"/>
        </w:rPr>
      </w:pPr>
    </w:p>
    <w:p w14:paraId="57F8617A" w14:textId="77777777" w:rsidR="00E55659" w:rsidRDefault="00E55659">
      <w:pPr>
        <w:rPr>
          <w:rFonts w:ascii="Arial" w:hAnsi="Arial" w:cs="Arial"/>
          <w:lang w:val="en-US"/>
        </w:rPr>
      </w:pPr>
    </w:p>
    <w:p w14:paraId="6EC07077" w14:textId="77777777" w:rsidR="00E55659" w:rsidRDefault="00E55659">
      <w:pPr>
        <w:rPr>
          <w:rFonts w:ascii="Arial" w:hAnsi="Arial" w:cs="Arial"/>
          <w:lang w:val="en-US"/>
        </w:rPr>
      </w:pPr>
    </w:p>
    <w:p w14:paraId="67A77BB1" w14:textId="77777777" w:rsidR="00E55659" w:rsidRPr="00A2586B" w:rsidRDefault="00AF5D19">
      <w:pPr>
        <w:rPr>
          <w:rFonts w:ascii="Arial" w:hAnsi="Arial" w:cs="Arial"/>
          <w:sz w:val="28"/>
          <w:szCs w:val="28"/>
          <w:u w:val="single"/>
          <w:lang w:val="en-US"/>
        </w:rPr>
      </w:pPr>
      <w:r w:rsidRPr="00F80AD9">
        <w:rPr>
          <w:rFonts w:ascii="Arial" w:hAnsi="Arial" w:cs="Arial"/>
          <w:sz w:val="40"/>
          <w:szCs w:val="40"/>
          <w:u w:val="single"/>
          <w:lang w:val="en-US"/>
        </w:rPr>
        <w:t>Decision-Making techniques</w:t>
      </w:r>
    </w:p>
    <w:p w14:paraId="545231CC" w14:textId="77777777" w:rsidR="00F80AD9" w:rsidRDefault="00F80AD9">
      <w:pPr>
        <w:rPr>
          <w:rFonts w:ascii="Arial" w:hAnsi="Arial" w:cs="Arial"/>
          <w:lang w:val="en-US"/>
        </w:rPr>
      </w:pPr>
    </w:p>
    <w:p w14:paraId="1F4115E3" w14:textId="704D3529" w:rsidR="00484EB9" w:rsidRDefault="00AF5D19">
      <w:pPr>
        <w:rPr>
          <w:rFonts w:ascii="Arial" w:hAnsi="Arial" w:cs="Arial"/>
          <w:lang w:val="en-US"/>
        </w:rPr>
      </w:pPr>
      <w:r w:rsidRPr="00F80AD9">
        <w:rPr>
          <w:rFonts w:ascii="Arial" w:hAnsi="Arial" w:cs="Arial"/>
          <w:sz w:val="32"/>
          <w:szCs w:val="32"/>
          <w:lang w:val="en-US"/>
        </w:rPr>
        <w:t>Swot analysis</w:t>
      </w:r>
      <w:r w:rsidR="00C33668" w:rsidRPr="00F80AD9">
        <w:rPr>
          <w:rFonts w:ascii="Arial" w:hAnsi="Arial" w:cs="Arial"/>
          <w:sz w:val="32"/>
          <w:szCs w:val="32"/>
          <w:lang w:val="en-US"/>
        </w:rPr>
        <w:t xml:space="preserve"> </w:t>
      </w:r>
      <w:r w:rsidR="00C33668">
        <w:rPr>
          <w:rFonts w:ascii="Arial" w:hAnsi="Arial" w:cs="Arial"/>
          <w:lang w:val="en-US"/>
        </w:rPr>
        <w:t xml:space="preserve">– </w:t>
      </w:r>
      <w:r w:rsidR="00C33668">
        <w:rPr>
          <w:rFonts w:ascii="Arial" w:hAnsi="Arial" w:cs="Arial"/>
          <w:lang w:val="en-US"/>
        </w:rPr>
        <w:br/>
        <w:t>(Strengths, Weaknesses, Opportunities, Threats)</w:t>
      </w:r>
    </w:p>
    <w:p w14:paraId="1EF15E1D" w14:textId="77777777" w:rsidR="00C33668" w:rsidRDefault="00C33668">
      <w:pPr>
        <w:rPr>
          <w:rFonts w:ascii="Arial" w:hAnsi="Arial" w:cs="Arial"/>
          <w:lang w:val="en-US"/>
        </w:rPr>
      </w:pPr>
    </w:p>
    <w:tbl>
      <w:tblPr>
        <w:tblStyle w:val="TableGrid"/>
        <w:tblW w:w="0" w:type="auto"/>
        <w:tblLook w:val="04A0" w:firstRow="1" w:lastRow="0" w:firstColumn="1" w:lastColumn="0" w:noHBand="0" w:noVBand="1"/>
      </w:tblPr>
      <w:tblGrid>
        <w:gridCol w:w="2254"/>
        <w:gridCol w:w="2254"/>
        <w:gridCol w:w="2254"/>
        <w:gridCol w:w="2254"/>
      </w:tblGrid>
      <w:tr w:rsidR="002244E6" w14:paraId="687A50A9" w14:textId="77777777" w:rsidTr="00C33668">
        <w:tc>
          <w:tcPr>
            <w:tcW w:w="2254" w:type="dxa"/>
          </w:tcPr>
          <w:p w14:paraId="2CB43E4D" w14:textId="77777777" w:rsidR="00C33668" w:rsidRDefault="00AF5D19">
            <w:r>
              <w:t xml:space="preserve">Strengths </w:t>
            </w:r>
          </w:p>
        </w:tc>
        <w:tc>
          <w:tcPr>
            <w:tcW w:w="2254" w:type="dxa"/>
          </w:tcPr>
          <w:p w14:paraId="19C6D98E" w14:textId="77777777" w:rsidR="00C33668" w:rsidRDefault="00AF5D19">
            <w:r>
              <w:t xml:space="preserve">Weaknesses </w:t>
            </w:r>
          </w:p>
        </w:tc>
        <w:tc>
          <w:tcPr>
            <w:tcW w:w="2254" w:type="dxa"/>
          </w:tcPr>
          <w:p w14:paraId="7C94DE4B" w14:textId="77777777" w:rsidR="00C33668" w:rsidRDefault="00AF5D19">
            <w:r>
              <w:t xml:space="preserve">Opportunities </w:t>
            </w:r>
          </w:p>
        </w:tc>
        <w:tc>
          <w:tcPr>
            <w:tcW w:w="2254" w:type="dxa"/>
          </w:tcPr>
          <w:p w14:paraId="7620EEE9" w14:textId="77777777" w:rsidR="00C33668" w:rsidRDefault="00AF5D19">
            <w:r>
              <w:t xml:space="preserve">Threats </w:t>
            </w:r>
          </w:p>
        </w:tc>
      </w:tr>
      <w:tr w:rsidR="002244E6" w14:paraId="0F0AB67A" w14:textId="77777777" w:rsidTr="00C33668">
        <w:tc>
          <w:tcPr>
            <w:tcW w:w="2254" w:type="dxa"/>
          </w:tcPr>
          <w:p w14:paraId="37755284" w14:textId="77777777" w:rsidR="00C33668" w:rsidRPr="00C33668" w:rsidRDefault="00AF5D19" w:rsidP="00C33668">
            <w:r w:rsidRPr="00C33668">
              <w:t>1.Might not affect the sales of the business</w:t>
            </w:r>
          </w:p>
          <w:p w14:paraId="2AEB53BE" w14:textId="77777777" w:rsidR="00C33668" w:rsidRDefault="00AF5D19" w:rsidP="00C33668">
            <w:r w:rsidRPr="00C33668">
              <w:t>2.</w:t>
            </w:r>
            <w:r w:rsidR="002D0ADE">
              <w:t>Discrimination Policies in place</w:t>
            </w:r>
          </w:p>
          <w:p w14:paraId="20F865EF" w14:textId="77777777" w:rsidR="002D0ADE" w:rsidRDefault="00AF5D19" w:rsidP="00C33668">
            <w:r>
              <w:t xml:space="preserve">3. Adaptability to change </w:t>
            </w:r>
          </w:p>
        </w:tc>
        <w:tc>
          <w:tcPr>
            <w:tcW w:w="2254" w:type="dxa"/>
          </w:tcPr>
          <w:p w14:paraId="746B475B" w14:textId="77777777" w:rsidR="00C33668" w:rsidRPr="00C33668" w:rsidRDefault="00AF5D19" w:rsidP="00C33668">
            <w:r w:rsidRPr="00C33668">
              <w:rPr>
                <w:lang w:val="en-US"/>
              </w:rPr>
              <w:t xml:space="preserve">1.Bad Reputation </w:t>
            </w:r>
          </w:p>
          <w:p w14:paraId="529D5D7A" w14:textId="77777777" w:rsidR="00C33668" w:rsidRPr="00C33668" w:rsidRDefault="00AF5D19" w:rsidP="00C33668">
            <w:r w:rsidRPr="00C33668">
              <w:rPr>
                <w:lang w:val="en-US"/>
              </w:rPr>
              <w:t>2.Potentially losing costumers because of bad reputation</w:t>
            </w:r>
          </w:p>
          <w:p w14:paraId="7A17EF0D" w14:textId="77777777" w:rsidR="00C33668" w:rsidRPr="00C33668" w:rsidRDefault="00AF5D19" w:rsidP="00C33668">
            <w:r w:rsidRPr="00C33668">
              <w:rPr>
                <w:lang w:val="en-US"/>
              </w:rPr>
              <w:t>3.Less skilled staff due to reputation</w:t>
            </w:r>
          </w:p>
          <w:p w14:paraId="033ACED8" w14:textId="77777777" w:rsidR="00C33668" w:rsidRPr="00C33668" w:rsidRDefault="00AF5D19" w:rsidP="00C33668">
            <w:r w:rsidRPr="00C33668">
              <w:rPr>
                <w:lang w:val="en-US"/>
              </w:rPr>
              <w:t xml:space="preserve">4.Bad environment </w:t>
            </w:r>
          </w:p>
          <w:p w14:paraId="021DF789" w14:textId="77777777" w:rsidR="00C33668" w:rsidRDefault="00AF5D19">
            <w:r>
              <w:t xml:space="preserve">5. Disengaged employees </w:t>
            </w:r>
          </w:p>
        </w:tc>
        <w:tc>
          <w:tcPr>
            <w:tcW w:w="2254" w:type="dxa"/>
          </w:tcPr>
          <w:p w14:paraId="52ADE5B0" w14:textId="77777777" w:rsidR="00C33668" w:rsidRPr="00C33668" w:rsidRDefault="00AF5D19" w:rsidP="00C33668">
            <w:r w:rsidRPr="00C33668">
              <w:rPr>
                <w:lang w:val="en-US"/>
              </w:rPr>
              <w:t xml:space="preserve">1.Improving the company’s policies </w:t>
            </w:r>
          </w:p>
          <w:p w14:paraId="74517423" w14:textId="77777777" w:rsidR="00C33668" w:rsidRPr="00C33668" w:rsidRDefault="00AF5D19" w:rsidP="00C33668">
            <w:r w:rsidRPr="00C33668">
              <w:rPr>
                <w:lang w:val="en-US"/>
              </w:rPr>
              <w:t xml:space="preserve">2.Creating Equal opportunity environment </w:t>
            </w:r>
          </w:p>
          <w:p w14:paraId="73E147CA" w14:textId="77777777" w:rsidR="00C33668" w:rsidRPr="00C33668" w:rsidRDefault="00AF5D19" w:rsidP="00C33668">
            <w:r w:rsidRPr="00C33668">
              <w:rPr>
                <w:lang w:val="en-US"/>
              </w:rPr>
              <w:t xml:space="preserve">3.Attract newcomers </w:t>
            </w:r>
          </w:p>
          <w:p w14:paraId="248C11F0" w14:textId="77777777" w:rsidR="00C33668" w:rsidRPr="00C33668" w:rsidRDefault="00AF5D19" w:rsidP="00C33668">
            <w:r w:rsidRPr="00C33668">
              <w:rPr>
                <w:lang w:val="en-US"/>
              </w:rPr>
              <w:t xml:space="preserve">4.Building a good reputation </w:t>
            </w:r>
            <w:r>
              <w:rPr>
                <w:lang w:val="en-US"/>
              </w:rPr>
              <w:br/>
            </w:r>
            <w:r>
              <w:t>5. Diversity workshops</w:t>
            </w:r>
          </w:p>
          <w:p w14:paraId="2C98D9EA" w14:textId="77777777" w:rsidR="00C33668" w:rsidRDefault="00C33668"/>
        </w:tc>
        <w:tc>
          <w:tcPr>
            <w:tcW w:w="2254" w:type="dxa"/>
          </w:tcPr>
          <w:p w14:paraId="7EECA28C" w14:textId="77777777" w:rsidR="00C33668" w:rsidRPr="00C33668" w:rsidRDefault="00AF5D19" w:rsidP="00C33668">
            <w:r w:rsidRPr="00C33668">
              <w:rPr>
                <w:lang w:val="en-US"/>
              </w:rPr>
              <w:t xml:space="preserve">1.Incompatible with EU and UK laws and values </w:t>
            </w:r>
          </w:p>
          <w:p w14:paraId="5724CC12" w14:textId="77777777" w:rsidR="00C33668" w:rsidRPr="00C33668" w:rsidRDefault="00AF5D19" w:rsidP="00C33668">
            <w:r w:rsidRPr="00C33668">
              <w:rPr>
                <w:lang w:val="en-US"/>
              </w:rPr>
              <w:t xml:space="preserve">2.Constant flow of new coming and leaving employees  </w:t>
            </w:r>
          </w:p>
          <w:p w14:paraId="39B5A814" w14:textId="77777777" w:rsidR="00C33668" w:rsidRPr="00C33668" w:rsidRDefault="00AF5D19" w:rsidP="00C33668">
            <w:r w:rsidRPr="00C33668">
              <w:rPr>
                <w:lang w:val="en-US"/>
              </w:rPr>
              <w:t xml:space="preserve">3.Possible lawsuits </w:t>
            </w:r>
          </w:p>
          <w:p w14:paraId="08FDE36E" w14:textId="77777777" w:rsidR="00C33668" w:rsidRDefault="00C33668"/>
        </w:tc>
      </w:tr>
    </w:tbl>
    <w:p w14:paraId="29070CAF" w14:textId="77777777" w:rsidR="00484EB9" w:rsidRDefault="00484EB9"/>
    <w:p w14:paraId="0E7E6F6B" w14:textId="77777777" w:rsidR="00E55659" w:rsidRDefault="00E55659">
      <w:pPr>
        <w:rPr>
          <w:rFonts w:ascii="Arial" w:hAnsi="Arial" w:cs="Arial"/>
          <w:lang w:val="en-US"/>
        </w:rPr>
      </w:pPr>
    </w:p>
    <w:p w14:paraId="2385072F" w14:textId="77777777" w:rsidR="00E55659" w:rsidRDefault="00E55659">
      <w:pPr>
        <w:rPr>
          <w:rFonts w:ascii="Arial" w:hAnsi="Arial" w:cs="Arial"/>
          <w:lang w:val="en-US"/>
        </w:rPr>
      </w:pPr>
    </w:p>
    <w:p w14:paraId="4171491A" w14:textId="77777777" w:rsidR="004C35F2" w:rsidRDefault="004C35F2">
      <w:pPr>
        <w:rPr>
          <w:rFonts w:ascii="Arial" w:hAnsi="Arial" w:cs="Arial"/>
          <w:lang w:val="en-US"/>
        </w:rPr>
      </w:pPr>
    </w:p>
    <w:p w14:paraId="320E38AC" w14:textId="77777777" w:rsidR="004C35F2" w:rsidRDefault="004C35F2">
      <w:pPr>
        <w:rPr>
          <w:rFonts w:ascii="Arial" w:hAnsi="Arial" w:cs="Arial"/>
          <w:lang w:val="en-US"/>
        </w:rPr>
      </w:pPr>
    </w:p>
    <w:p w14:paraId="66A0EA3C" w14:textId="77777777" w:rsidR="004C35F2" w:rsidRDefault="004C35F2">
      <w:pPr>
        <w:rPr>
          <w:rFonts w:ascii="Arial" w:hAnsi="Arial" w:cs="Arial"/>
          <w:lang w:val="en-US"/>
        </w:rPr>
      </w:pPr>
    </w:p>
    <w:p w14:paraId="4646F223" w14:textId="77777777" w:rsidR="004C35F2" w:rsidRDefault="004C35F2">
      <w:pPr>
        <w:rPr>
          <w:rFonts w:ascii="Arial" w:hAnsi="Arial" w:cs="Arial"/>
          <w:lang w:val="en-US"/>
        </w:rPr>
      </w:pPr>
    </w:p>
    <w:p w14:paraId="2AC40999" w14:textId="77777777" w:rsidR="004C35F2" w:rsidRDefault="004C35F2">
      <w:pPr>
        <w:rPr>
          <w:rFonts w:ascii="Arial" w:hAnsi="Arial" w:cs="Arial"/>
          <w:lang w:val="en-US"/>
        </w:rPr>
      </w:pPr>
    </w:p>
    <w:p w14:paraId="3DB1071A" w14:textId="77777777" w:rsidR="004C35F2" w:rsidRDefault="004C35F2">
      <w:pPr>
        <w:rPr>
          <w:rFonts w:ascii="Arial" w:hAnsi="Arial" w:cs="Arial"/>
          <w:lang w:val="en-US"/>
        </w:rPr>
      </w:pPr>
    </w:p>
    <w:p w14:paraId="4B6A4617" w14:textId="77777777" w:rsidR="004C35F2" w:rsidRDefault="004C35F2">
      <w:pPr>
        <w:rPr>
          <w:rFonts w:ascii="Arial" w:hAnsi="Arial" w:cs="Arial"/>
          <w:lang w:val="en-US"/>
        </w:rPr>
      </w:pPr>
    </w:p>
    <w:p w14:paraId="470FAB6F" w14:textId="77777777" w:rsidR="004C35F2" w:rsidRDefault="004C35F2">
      <w:pPr>
        <w:rPr>
          <w:rFonts w:ascii="Arial" w:hAnsi="Arial" w:cs="Arial"/>
          <w:lang w:val="en-US"/>
        </w:rPr>
      </w:pPr>
    </w:p>
    <w:p w14:paraId="3F309B50" w14:textId="77777777" w:rsidR="004C35F2" w:rsidRDefault="004C35F2">
      <w:pPr>
        <w:rPr>
          <w:rFonts w:ascii="Arial" w:hAnsi="Arial" w:cs="Arial"/>
          <w:lang w:val="en-US"/>
        </w:rPr>
      </w:pPr>
    </w:p>
    <w:p w14:paraId="46C32BAC" w14:textId="77777777" w:rsidR="004C35F2" w:rsidRDefault="004C35F2">
      <w:pPr>
        <w:rPr>
          <w:rFonts w:ascii="Arial" w:hAnsi="Arial" w:cs="Arial"/>
          <w:lang w:val="en-US"/>
        </w:rPr>
      </w:pPr>
    </w:p>
    <w:p w14:paraId="486F36A2" w14:textId="77777777" w:rsidR="004C35F2" w:rsidRDefault="004C35F2">
      <w:pPr>
        <w:rPr>
          <w:rFonts w:ascii="Arial" w:hAnsi="Arial" w:cs="Arial"/>
          <w:lang w:val="en-US"/>
        </w:rPr>
      </w:pPr>
    </w:p>
    <w:p w14:paraId="6D8FB3D3" w14:textId="77777777" w:rsidR="004C35F2" w:rsidRDefault="004C35F2">
      <w:pPr>
        <w:rPr>
          <w:rFonts w:ascii="Arial" w:hAnsi="Arial" w:cs="Arial"/>
          <w:lang w:val="en-US"/>
        </w:rPr>
      </w:pPr>
    </w:p>
    <w:p w14:paraId="3CF290BA" w14:textId="77777777" w:rsidR="004C35F2" w:rsidRDefault="004C35F2">
      <w:pPr>
        <w:rPr>
          <w:rFonts w:ascii="Arial" w:hAnsi="Arial" w:cs="Arial"/>
          <w:lang w:val="en-US"/>
        </w:rPr>
      </w:pPr>
    </w:p>
    <w:p w14:paraId="40A6F8C7" w14:textId="77777777" w:rsidR="004C35F2" w:rsidRDefault="004C35F2">
      <w:pPr>
        <w:rPr>
          <w:rFonts w:ascii="Arial" w:hAnsi="Arial" w:cs="Arial"/>
          <w:lang w:val="en-US"/>
        </w:rPr>
      </w:pPr>
    </w:p>
    <w:p w14:paraId="60A2AF86" w14:textId="77777777" w:rsidR="004C35F2" w:rsidRPr="00A2586B" w:rsidRDefault="00AF5D19">
      <w:pPr>
        <w:rPr>
          <w:rFonts w:ascii="Arial" w:hAnsi="Arial" w:cs="Arial"/>
          <w:sz w:val="28"/>
          <w:szCs w:val="28"/>
          <w:u w:val="single"/>
          <w:lang w:val="en-US"/>
        </w:rPr>
      </w:pPr>
      <w:r w:rsidRPr="00A2586B">
        <w:rPr>
          <w:rFonts w:ascii="Arial" w:hAnsi="Arial" w:cs="Arial"/>
          <w:sz w:val="40"/>
          <w:szCs w:val="40"/>
          <w:u w:val="single"/>
          <w:lang w:val="en-US"/>
        </w:rPr>
        <w:lastRenderedPageBreak/>
        <w:t xml:space="preserve">Develop a plan </w:t>
      </w:r>
      <w:r w:rsidR="00801625" w:rsidRPr="00A2586B">
        <w:rPr>
          <w:rFonts w:ascii="Arial" w:hAnsi="Arial" w:cs="Arial"/>
          <w:sz w:val="28"/>
          <w:szCs w:val="28"/>
          <w:u w:val="single"/>
          <w:lang w:val="en-US"/>
        </w:rPr>
        <w:br/>
      </w:r>
    </w:p>
    <w:p w14:paraId="5C34A196" w14:textId="77777777" w:rsidR="00F820CE" w:rsidRPr="00F820CE" w:rsidRDefault="00AF5D19" w:rsidP="00F820CE">
      <w:pPr>
        <w:pStyle w:val="ListParagraph"/>
        <w:numPr>
          <w:ilvl w:val="0"/>
          <w:numId w:val="7"/>
        </w:numPr>
        <w:rPr>
          <w:rFonts w:ascii="Arial" w:hAnsi="Arial" w:cs="Arial"/>
          <w:lang w:val="en-US"/>
        </w:rPr>
      </w:pPr>
      <w:r>
        <w:rPr>
          <w:rFonts w:ascii="Arial" w:hAnsi="Arial" w:cs="Arial"/>
          <w:lang w:val="en-US"/>
        </w:rPr>
        <w:t xml:space="preserve">Weekly </w:t>
      </w:r>
      <w:r w:rsidRPr="00F820CE">
        <w:rPr>
          <w:rFonts w:ascii="Arial" w:hAnsi="Arial" w:cs="Arial"/>
          <w:lang w:val="en-US"/>
        </w:rPr>
        <w:t>bulletin</w:t>
      </w:r>
    </w:p>
    <w:p w14:paraId="6A27E5A2" w14:textId="77777777" w:rsidR="00F820CE" w:rsidRPr="00F820CE" w:rsidRDefault="00AF5D19" w:rsidP="00F820CE">
      <w:pPr>
        <w:pStyle w:val="ListParagraph"/>
        <w:numPr>
          <w:ilvl w:val="0"/>
          <w:numId w:val="7"/>
        </w:numPr>
        <w:rPr>
          <w:rFonts w:ascii="Arial" w:hAnsi="Arial" w:cs="Arial"/>
          <w:lang w:val="en-US"/>
        </w:rPr>
      </w:pPr>
      <w:r w:rsidRPr="00F820CE">
        <w:rPr>
          <w:rFonts w:ascii="Arial" w:hAnsi="Arial" w:cs="Arial"/>
          <w:lang w:val="en-US"/>
        </w:rPr>
        <w:t>Include 0 tolerance policy</w:t>
      </w:r>
    </w:p>
    <w:p w14:paraId="17A17882" w14:textId="77777777" w:rsidR="00F820CE" w:rsidRPr="00F820CE" w:rsidRDefault="00AF5D19" w:rsidP="00F820CE">
      <w:pPr>
        <w:pStyle w:val="ListParagraph"/>
        <w:numPr>
          <w:ilvl w:val="0"/>
          <w:numId w:val="7"/>
        </w:numPr>
        <w:rPr>
          <w:rFonts w:ascii="Arial" w:hAnsi="Arial" w:cs="Arial"/>
          <w:lang w:val="en-US"/>
        </w:rPr>
      </w:pPr>
      <w:r w:rsidRPr="00F820CE">
        <w:rPr>
          <w:rFonts w:ascii="Arial" w:hAnsi="Arial" w:cs="Arial"/>
          <w:lang w:val="en-US"/>
        </w:rPr>
        <w:t>Include the ‘’The Equality Act 2010’’ in the contract and the company’s policy</w:t>
      </w:r>
    </w:p>
    <w:p w14:paraId="2898C1FC" w14:textId="77777777" w:rsidR="00F820CE" w:rsidRPr="00F820CE" w:rsidRDefault="00AF5D19" w:rsidP="00F820CE">
      <w:pPr>
        <w:pStyle w:val="ListParagraph"/>
        <w:numPr>
          <w:ilvl w:val="0"/>
          <w:numId w:val="7"/>
        </w:numPr>
        <w:rPr>
          <w:rFonts w:ascii="Arial" w:hAnsi="Arial" w:cs="Arial"/>
          <w:lang w:val="en-US"/>
        </w:rPr>
      </w:pPr>
      <w:r w:rsidRPr="00F820CE">
        <w:rPr>
          <w:rFonts w:ascii="Arial" w:hAnsi="Arial" w:cs="Arial"/>
          <w:lang w:val="en-US"/>
        </w:rPr>
        <w:t>Quarterly workshops</w:t>
      </w:r>
    </w:p>
    <w:p w14:paraId="0756A137" w14:textId="77777777" w:rsidR="00F820CE" w:rsidRPr="00F820CE" w:rsidRDefault="00AF5D19" w:rsidP="00F820CE">
      <w:pPr>
        <w:pStyle w:val="ListParagraph"/>
        <w:numPr>
          <w:ilvl w:val="0"/>
          <w:numId w:val="7"/>
        </w:numPr>
        <w:rPr>
          <w:rFonts w:ascii="Arial" w:hAnsi="Arial" w:cs="Arial"/>
          <w:lang w:val="en-US"/>
        </w:rPr>
      </w:pPr>
      <w:r w:rsidRPr="00F820CE">
        <w:rPr>
          <w:rFonts w:ascii="Arial" w:hAnsi="Arial" w:cs="Arial"/>
          <w:lang w:val="en-US"/>
        </w:rPr>
        <w:t>Focus on Diversity (Equal opportunity for everyone)</w:t>
      </w:r>
    </w:p>
    <w:p w14:paraId="21736518" w14:textId="77777777" w:rsidR="00F820CE" w:rsidRDefault="00AF5D19" w:rsidP="00F820CE">
      <w:pPr>
        <w:pStyle w:val="ListParagraph"/>
        <w:numPr>
          <w:ilvl w:val="0"/>
          <w:numId w:val="7"/>
        </w:numPr>
        <w:rPr>
          <w:rFonts w:ascii="Arial" w:hAnsi="Arial" w:cs="Arial"/>
          <w:lang w:val="en-US"/>
        </w:rPr>
      </w:pPr>
      <w:r w:rsidRPr="00F820CE">
        <w:rPr>
          <w:rFonts w:ascii="Arial" w:hAnsi="Arial" w:cs="Arial"/>
          <w:lang w:val="en-US"/>
        </w:rPr>
        <w:t>Monthly meeting to see how everyone is doing with the new change</w:t>
      </w:r>
    </w:p>
    <w:p w14:paraId="62FA0057" w14:textId="77777777" w:rsidR="00DB2E4F" w:rsidRDefault="00AF5D19" w:rsidP="00F820CE">
      <w:pPr>
        <w:pStyle w:val="ListParagraph"/>
        <w:numPr>
          <w:ilvl w:val="0"/>
          <w:numId w:val="7"/>
        </w:numPr>
        <w:rPr>
          <w:rFonts w:ascii="Arial" w:hAnsi="Arial" w:cs="Arial"/>
          <w:lang w:val="en-US"/>
        </w:rPr>
      </w:pPr>
      <w:r>
        <w:rPr>
          <w:rFonts w:ascii="Arial" w:hAnsi="Arial" w:cs="Arial"/>
          <w:lang w:val="en-US"/>
        </w:rPr>
        <w:t xml:space="preserve">Employee Survey </w:t>
      </w:r>
    </w:p>
    <w:p w14:paraId="2BEBF368" w14:textId="77777777" w:rsidR="00DB2E4F" w:rsidRDefault="00DB2E4F" w:rsidP="00DB2E4F">
      <w:pPr>
        <w:rPr>
          <w:rFonts w:ascii="Arial" w:hAnsi="Arial" w:cs="Arial"/>
          <w:lang w:val="en-US"/>
        </w:rPr>
      </w:pPr>
    </w:p>
    <w:tbl>
      <w:tblPr>
        <w:tblStyle w:val="TableGrid"/>
        <w:tblW w:w="10345" w:type="dxa"/>
        <w:tblInd w:w="-662" w:type="dxa"/>
        <w:tblLook w:val="04A0" w:firstRow="1" w:lastRow="0" w:firstColumn="1" w:lastColumn="0" w:noHBand="0" w:noVBand="1"/>
      </w:tblPr>
      <w:tblGrid>
        <w:gridCol w:w="1733"/>
        <w:gridCol w:w="1696"/>
        <w:gridCol w:w="1757"/>
        <w:gridCol w:w="1345"/>
        <w:gridCol w:w="1482"/>
        <w:gridCol w:w="2332"/>
      </w:tblGrid>
      <w:tr w:rsidR="002244E6" w14:paraId="2E84E461" w14:textId="77777777" w:rsidTr="000B44AC">
        <w:tc>
          <w:tcPr>
            <w:tcW w:w="1675" w:type="dxa"/>
          </w:tcPr>
          <w:p w14:paraId="15E5A28B" w14:textId="77777777" w:rsidR="000B44AC" w:rsidRPr="000B44AC" w:rsidRDefault="00AF5D19" w:rsidP="000B44AC">
            <w:pPr>
              <w:rPr>
                <w:rFonts w:ascii="Arial" w:hAnsi="Arial" w:cs="Arial"/>
                <w:lang w:val="en-US"/>
              </w:rPr>
            </w:pPr>
            <w:r w:rsidRPr="000B44AC">
              <w:rPr>
                <w:rFonts w:ascii="Arial" w:hAnsi="Arial" w:cs="Arial"/>
              </w:rPr>
              <w:t>Goal/intended action/objective</w:t>
            </w:r>
          </w:p>
        </w:tc>
        <w:tc>
          <w:tcPr>
            <w:tcW w:w="1613" w:type="dxa"/>
          </w:tcPr>
          <w:p w14:paraId="25996618" w14:textId="77777777" w:rsidR="000B44AC" w:rsidRPr="000B44AC" w:rsidRDefault="000B44AC" w:rsidP="000B44AC">
            <w:pPr>
              <w:rPr>
                <w:rFonts w:ascii="Arial" w:hAnsi="Arial" w:cs="Arial"/>
                <w:lang w:val="en-US"/>
              </w:rPr>
            </w:pPr>
          </w:p>
        </w:tc>
        <w:tc>
          <w:tcPr>
            <w:tcW w:w="1660" w:type="dxa"/>
          </w:tcPr>
          <w:p w14:paraId="08EE7805" w14:textId="77777777" w:rsidR="000B44AC" w:rsidRPr="000B44AC" w:rsidRDefault="000B44AC" w:rsidP="000B44AC">
            <w:pPr>
              <w:rPr>
                <w:rFonts w:ascii="Arial" w:hAnsi="Arial" w:cs="Arial"/>
                <w:lang w:val="en-US"/>
              </w:rPr>
            </w:pPr>
          </w:p>
        </w:tc>
        <w:tc>
          <w:tcPr>
            <w:tcW w:w="1380" w:type="dxa"/>
          </w:tcPr>
          <w:p w14:paraId="3F7F0E5D" w14:textId="77777777" w:rsidR="000B44AC" w:rsidRPr="000B44AC" w:rsidRDefault="000B44AC" w:rsidP="000B44AC">
            <w:pPr>
              <w:rPr>
                <w:rFonts w:ascii="Arial" w:hAnsi="Arial" w:cs="Arial"/>
                <w:lang w:val="en-US"/>
              </w:rPr>
            </w:pPr>
          </w:p>
        </w:tc>
        <w:tc>
          <w:tcPr>
            <w:tcW w:w="1541" w:type="dxa"/>
          </w:tcPr>
          <w:p w14:paraId="0856E89F" w14:textId="77777777" w:rsidR="000B44AC" w:rsidRPr="000B44AC" w:rsidRDefault="000B44AC" w:rsidP="000B44AC">
            <w:pPr>
              <w:rPr>
                <w:rFonts w:ascii="Arial" w:hAnsi="Arial" w:cs="Arial"/>
                <w:lang w:val="en-US"/>
              </w:rPr>
            </w:pPr>
          </w:p>
        </w:tc>
        <w:tc>
          <w:tcPr>
            <w:tcW w:w="2476" w:type="dxa"/>
          </w:tcPr>
          <w:p w14:paraId="0926BF48" w14:textId="77777777" w:rsidR="000B44AC" w:rsidRPr="000B44AC" w:rsidRDefault="000B44AC" w:rsidP="000B44AC">
            <w:pPr>
              <w:rPr>
                <w:rFonts w:ascii="Arial" w:hAnsi="Arial" w:cs="Arial"/>
                <w:lang w:val="en-US"/>
              </w:rPr>
            </w:pPr>
          </w:p>
        </w:tc>
      </w:tr>
      <w:tr w:rsidR="002244E6" w14:paraId="0681A8B1" w14:textId="77777777" w:rsidTr="000B44AC">
        <w:tc>
          <w:tcPr>
            <w:tcW w:w="1675" w:type="dxa"/>
          </w:tcPr>
          <w:p w14:paraId="3B3A320F" w14:textId="77777777" w:rsidR="000B44AC" w:rsidRPr="000B44AC" w:rsidRDefault="00AF5D19" w:rsidP="000B44AC">
            <w:pPr>
              <w:rPr>
                <w:rFonts w:ascii="Arial" w:hAnsi="Arial" w:cs="Arial"/>
                <w:lang w:val="en-US"/>
              </w:rPr>
            </w:pPr>
            <w:r w:rsidRPr="000B44AC">
              <w:rPr>
                <w:rFonts w:ascii="Arial" w:hAnsi="Arial" w:cs="Arial"/>
              </w:rPr>
              <w:t>What</w:t>
            </w:r>
          </w:p>
        </w:tc>
        <w:tc>
          <w:tcPr>
            <w:tcW w:w="1613" w:type="dxa"/>
          </w:tcPr>
          <w:p w14:paraId="429F349A" w14:textId="77777777" w:rsidR="000B44AC" w:rsidRPr="000B44AC" w:rsidRDefault="00AF5D19" w:rsidP="000B44AC">
            <w:pPr>
              <w:rPr>
                <w:rFonts w:ascii="Arial" w:hAnsi="Arial" w:cs="Arial"/>
                <w:lang w:val="en-US"/>
              </w:rPr>
            </w:pPr>
            <w:r w:rsidRPr="000B44AC">
              <w:rPr>
                <w:rFonts w:ascii="Arial" w:hAnsi="Arial" w:cs="Arial"/>
              </w:rPr>
              <w:t>How</w:t>
            </w:r>
          </w:p>
        </w:tc>
        <w:tc>
          <w:tcPr>
            <w:tcW w:w="1660" w:type="dxa"/>
          </w:tcPr>
          <w:p w14:paraId="70B1D8E6" w14:textId="77777777" w:rsidR="000B44AC" w:rsidRPr="000B44AC" w:rsidRDefault="00AF5D19" w:rsidP="000B44AC">
            <w:pPr>
              <w:rPr>
                <w:rFonts w:ascii="Arial" w:hAnsi="Arial" w:cs="Arial"/>
                <w:lang w:val="en-US"/>
              </w:rPr>
            </w:pPr>
            <w:r w:rsidRPr="000B44AC">
              <w:rPr>
                <w:rFonts w:ascii="Arial" w:hAnsi="Arial" w:cs="Arial"/>
              </w:rPr>
              <w:t>Who</w:t>
            </w:r>
          </w:p>
        </w:tc>
        <w:tc>
          <w:tcPr>
            <w:tcW w:w="1380" w:type="dxa"/>
          </w:tcPr>
          <w:p w14:paraId="71DAF167" w14:textId="77777777" w:rsidR="000B44AC" w:rsidRPr="000B44AC" w:rsidRDefault="00AF5D19" w:rsidP="000B44AC">
            <w:pPr>
              <w:rPr>
                <w:rFonts w:ascii="Arial" w:hAnsi="Arial" w:cs="Arial"/>
                <w:lang w:val="en-US"/>
              </w:rPr>
            </w:pPr>
            <w:r w:rsidRPr="000B44AC">
              <w:rPr>
                <w:rFonts w:ascii="Arial" w:hAnsi="Arial" w:cs="Arial"/>
              </w:rPr>
              <w:t>When</w:t>
            </w:r>
          </w:p>
        </w:tc>
        <w:tc>
          <w:tcPr>
            <w:tcW w:w="1541" w:type="dxa"/>
          </w:tcPr>
          <w:p w14:paraId="776BF460" w14:textId="77777777" w:rsidR="000B44AC" w:rsidRPr="000B44AC" w:rsidRDefault="00AF5D19" w:rsidP="000B44AC">
            <w:pPr>
              <w:rPr>
                <w:rFonts w:ascii="Arial" w:hAnsi="Arial" w:cs="Arial"/>
                <w:lang w:val="en-US"/>
              </w:rPr>
            </w:pPr>
            <w:r w:rsidRPr="000B44AC">
              <w:rPr>
                <w:rFonts w:ascii="Arial" w:hAnsi="Arial" w:cs="Arial"/>
              </w:rPr>
              <w:t>Benefits</w:t>
            </w:r>
          </w:p>
        </w:tc>
        <w:tc>
          <w:tcPr>
            <w:tcW w:w="2476" w:type="dxa"/>
          </w:tcPr>
          <w:p w14:paraId="038AFFBD" w14:textId="77777777" w:rsidR="000B44AC" w:rsidRPr="000B44AC" w:rsidRDefault="00AF5D19" w:rsidP="000B44AC">
            <w:pPr>
              <w:rPr>
                <w:rFonts w:ascii="Arial" w:hAnsi="Arial" w:cs="Arial"/>
                <w:lang w:val="en-US"/>
              </w:rPr>
            </w:pPr>
            <w:r w:rsidRPr="000B44AC">
              <w:rPr>
                <w:rFonts w:ascii="Arial" w:hAnsi="Arial" w:cs="Arial"/>
              </w:rPr>
              <w:t>Responsibility</w:t>
            </w:r>
          </w:p>
        </w:tc>
      </w:tr>
      <w:tr w:rsidR="002244E6" w14:paraId="56852CE2" w14:textId="77777777" w:rsidTr="000B44AC">
        <w:tc>
          <w:tcPr>
            <w:tcW w:w="1675" w:type="dxa"/>
          </w:tcPr>
          <w:p w14:paraId="3731362A" w14:textId="77777777" w:rsidR="000B44AC" w:rsidRPr="000B44AC" w:rsidRDefault="00AF5D19" w:rsidP="000B44AC">
            <w:pPr>
              <w:rPr>
                <w:rFonts w:ascii="Arial" w:hAnsi="Arial" w:cs="Arial"/>
                <w:lang w:val="en-US"/>
              </w:rPr>
            </w:pPr>
            <w:r w:rsidRPr="000B44AC">
              <w:rPr>
                <w:rFonts w:ascii="Arial" w:hAnsi="Arial" w:cs="Arial"/>
              </w:rPr>
              <w:t>Actions – steps in the reprocess of implementation</w:t>
            </w:r>
          </w:p>
        </w:tc>
        <w:tc>
          <w:tcPr>
            <w:tcW w:w="1613" w:type="dxa"/>
          </w:tcPr>
          <w:p w14:paraId="75F7B502" w14:textId="77777777" w:rsidR="000B44AC" w:rsidRPr="000B44AC" w:rsidRDefault="00AF5D19" w:rsidP="000B44AC">
            <w:pPr>
              <w:rPr>
                <w:rFonts w:ascii="Arial" w:hAnsi="Arial" w:cs="Arial"/>
                <w:lang w:val="en-US"/>
              </w:rPr>
            </w:pPr>
            <w:r w:rsidRPr="000B44AC">
              <w:rPr>
                <w:rFonts w:ascii="Arial" w:hAnsi="Arial" w:cs="Arial"/>
              </w:rPr>
              <w:t>Method of achievement</w:t>
            </w:r>
          </w:p>
        </w:tc>
        <w:tc>
          <w:tcPr>
            <w:tcW w:w="1660" w:type="dxa"/>
          </w:tcPr>
          <w:p w14:paraId="3AE80011" w14:textId="77777777" w:rsidR="000B44AC" w:rsidRPr="000B44AC" w:rsidRDefault="00AF5D19" w:rsidP="000B44AC">
            <w:pPr>
              <w:rPr>
                <w:rFonts w:ascii="Arial" w:hAnsi="Arial" w:cs="Arial"/>
                <w:lang w:val="en-US"/>
              </w:rPr>
            </w:pPr>
            <w:r w:rsidRPr="000B44AC">
              <w:rPr>
                <w:rFonts w:ascii="Arial" w:hAnsi="Arial" w:cs="Arial"/>
              </w:rPr>
              <w:t>Resources and support required</w:t>
            </w:r>
          </w:p>
        </w:tc>
        <w:tc>
          <w:tcPr>
            <w:tcW w:w="1380" w:type="dxa"/>
          </w:tcPr>
          <w:p w14:paraId="71576D35" w14:textId="77777777" w:rsidR="000B44AC" w:rsidRPr="000B44AC" w:rsidRDefault="00AF5D19" w:rsidP="000B44AC">
            <w:pPr>
              <w:rPr>
                <w:rFonts w:ascii="Arial" w:hAnsi="Arial" w:cs="Arial"/>
                <w:lang w:val="en-US"/>
              </w:rPr>
            </w:pPr>
            <w:r w:rsidRPr="000B44AC">
              <w:rPr>
                <w:rFonts w:ascii="Arial" w:hAnsi="Arial" w:cs="Arial"/>
              </w:rPr>
              <w:t>Time frames and deadlines</w:t>
            </w:r>
          </w:p>
        </w:tc>
        <w:tc>
          <w:tcPr>
            <w:tcW w:w="1541" w:type="dxa"/>
          </w:tcPr>
          <w:p w14:paraId="42056CB6" w14:textId="77777777" w:rsidR="000B44AC" w:rsidRPr="000B44AC" w:rsidRDefault="00AF5D19" w:rsidP="000B44AC">
            <w:pPr>
              <w:rPr>
                <w:rFonts w:ascii="Arial" w:hAnsi="Arial" w:cs="Arial"/>
                <w:lang w:val="en-US"/>
              </w:rPr>
            </w:pPr>
            <w:r w:rsidRPr="000B44AC">
              <w:rPr>
                <w:rFonts w:ascii="Arial" w:hAnsi="Arial" w:cs="Arial"/>
              </w:rPr>
              <w:t>Expected outcomes</w:t>
            </w:r>
          </w:p>
        </w:tc>
        <w:tc>
          <w:tcPr>
            <w:tcW w:w="2476" w:type="dxa"/>
          </w:tcPr>
          <w:p w14:paraId="65284FAB" w14:textId="77777777" w:rsidR="000B44AC" w:rsidRPr="000B44AC" w:rsidRDefault="00AF5D19" w:rsidP="000B44AC">
            <w:pPr>
              <w:rPr>
                <w:rFonts w:ascii="Arial" w:hAnsi="Arial" w:cs="Arial"/>
                <w:lang w:val="en-US"/>
              </w:rPr>
            </w:pPr>
            <w:r w:rsidRPr="000B44AC">
              <w:rPr>
                <w:rFonts w:ascii="Arial" w:hAnsi="Arial" w:cs="Arial"/>
              </w:rPr>
              <w:t>Who will undertake or be responsible for the process</w:t>
            </w:r>
          </w:p>
        </w:tc>
      </w:tr>
      <w:tr w:rsidR="002244E6" w14:paraId="601E1718" w14:textId="77777777" w:rsidTr="000B44AC">
        <w:trPr>
          <w:trHeight w:val="1340"/>
        </w:trPr>
        <w:tc>
          <w:tcPr>
            <w:tcW w:w="1675" w:type="dxa"/>
          </w:tcPr>
          <w:p w14:paraId="4E17CB2B" w14:textId="77777777" w:rsidR="000B44AC" w:rsidRPr="000B44AC" w:rsidRDefault="00AF5D19" w:rsidP="000B44AC">
            <w:pPr>
              <w:rPr>
                <w:rFonts w:ascii="Arial" w:hAnsi="Arial" w:cs="Arial"/>
                <w:lang w:val="en-US"/>
              </w:rPr>
            </w:pPr>
            <w:r w:rsidRPr="000B44AC">
              <w:rPr>
                <w:rFonts w:ascii="Arial" w:hAnsi="Arial" w:cs="Arial"/>
              </w:rPr>
              <w:t>Steps</w:t>
            </w:r>
          </w:p>
        </w:tc>
        <w:tc>
          <w:tcPr>
            <w:tcW w:w="1613" w:type="dxa"/>
          </w:tcPr>
          <w:p w14:paraId="01DA0E23" w14:textId="77777777" w:rsidR="000B44AC" w:rsidRPr="000B44AC" w:rsidRDefault="00AF5D19" w:rsidP="000B44AC">
            <w:pPr>
              <w:rPr>
                <w:rFonts w:ascii="Arial" w:hAnsi="Arial" w:cs="Arial"/>
                <w:lang w:val="en-US"/>
              </w:rPr>
            </w:pPr>
            <w:r w:rsidRPr="000B44AC">
              <w:rPr>
                <w:rFonts w:ascii="Arial" w:hAnsi="Arial" w:cs="Arial"/>
              </w:rPr>
              <w:t>Open communication</w:t>
            </w:r>
          </w:p>
        </w:tc>
        <w:tc>
          <w:tcPr>
            <w:tcW w:w="1660" w:type="dxa"/>
          </w:tcPr>
          <w:p w14:paraId="255CFC34" w14:textId="77777777" w:rsidR="000B44AC" w:rsidRPr="000B44AC" w:rsidRDefault="00AF5D19" w:rsidP="000B44AC">
            <w:pPr>
              <w:rPr>
                <w:rFonts w:ascii="Arial" w:hAnsi="Arial" w:cs="Arial"/>
                <w:lang w:val="en-US"/>
              </w:rPr>
            </w:pPr>
            <w:r w:rsidRPr="000B44AC">
              <w:rPr>
                <w:rFonts w:ascii="Arial" w:hAnsi="Arial" w:cs="Arial"/>
              </w:rPr>
              <w:t>Co-workers and manager/leader</w:t>
            </w:r>
          </w:p>
        </w:tc>
        <w:tc>
          <w:tcPr>
            <w:tcW w:w="1380" w:type="dxa"/>
          </w:tcPr>
          <w:p w14:paraId="7B44262A" w14:textId="77777777" w:rsidR="000B44AC" w:rsidRPr="000B44AC" w:rsidRDefault="00AF5D19" w:rsidP="000B44AC">
            <w:pPr>
              <w:rPr>
                <w:rFonts w:ascii="Arial" w:hAnsi="Arial" w:cs="Arial"/>
                <w:lang w:val="en-US"/>
              </w:rPr>
            </w:pPr>
            <w:r w:rsidRPr="000B44AC">
              <w:rPr>
                <w:rFonts w:ascii="Arial" w:hAnsi="Arial" w:cs="Arial"/>
              </w:rPr>
              <w:t>As soon as possible</w:t>
            </w:r>
          </w:p>
        </w:tc>
        <w:tc>
          <w:tcPr>
            <w:tcW w:w="1541" w:type="dxa"/>
          </w:tcPr>
          <w:p w14:paraId="007910D9" w14:textId="77777777" w:rsidR="000B44AC" w:rsidRPr="000B44AC" w:rsidRDefault="00AF5D19" w:rsidP="000B44AC">
            <w:pPr>
              <w:rPr>
                <w:rFonts w:ascii="Arial" w:hAnsi="Arial" w:cs="Arial"/>
                <w:lang w:val="en-US"/>
              </w:rPr>
            </w:pPr>
            <w:r w:rsidRPr="000B44AC">
              <w:rPr>
                <w:rFonts w:ascii="Arial" w:hAnsi="Arial" w:cs="Arial"/>
                <w:lang w:val="en-US"/>
              </w:rPr>
              <w:t>Ensure everyone is working well with everyone</w:t>
            </w:r>
          </w:p>
        </w:tc>
        <w:tc>
          <w:tcPr>
            <w:tcW w:w="2476" w:type="dxa"/>
          </w:tcPr>
          <w:p w14:paraId="3F880469" w14:textId="77777777" w:rsidR="000B44AC" w:rsidRPr="000B44AC" w:rsidRDefault="00AF5D19" w:rsidP="000B44AC">
            <w:pPr>
              <w:rPr>
                <w:rFonts w:ascii="Arial" w:hAnsi="Arial" w:cs="Arial"/>
                <w:lang w:val="en-US"/>
              </w:rPr>
            </w:pPr>
            <w:r w:rsidRPr="000B44AC">
              <w:rPr>
                <w:rFonts w:ascii="Arial" w:hAnsi="Arial" w:cs="Arial"/>
              </w:rPr>
              <w:t xml:space="preserve">Leaders will be responsible survey </w:t>
            </w:r>
          </w:p>
        </w:tc>
      </w:tr>
    </w:tbl>
    <w:p w14:paraId="7D68EF0C" w14:textId="77777777" w:rsidR="00DB2E4F" w:rsidRDefault="00DB2E4F" w:rsidP="00DB2E4F">
      <w:pPr>
        <w:rPr>
          <w:rFonts w:ascii="Arial" w:hAnsi="Arial" w:cs="Arial"/>
          <w:lang w:val="en-US"/>
        </w:rPr>
      </w:pPr>
    </w:p>
    <w:p w14:paraId="3DA79ED0" w14:textId="77777777" w:rsidR="00DB2E4F" w:rsidRDefault="00DB2E4F" w:rsidP="00DB2E4F">
      <w:pPr>
        <w:rPr>
          <w:rFonts w:ascii="Arial" w:hAnsi="Arial" w:cs="Arial"/>
          <w:lang w:val="en-US"/>
        </w:rPr>
      </w:pPr>
    </w:p>
    <w:p w14:paraId="62846A5A" w14:textId="77777777" w:rsidR="00DB2E4F" w:rsidRDefault="00AF5D19" w:rsidP="00DB2E4F">
      <w:pPr>
        <w:rPr>
          <w:rFonts w:ascii="Arial" w:hAnsi="Arial" w:cs="Arial"/>
          <w:lang w:val="en-US"/>
        </w:rPr>
      </w:pPr>
      <w:r>
        <w:rPr>
          <w:rFonts w:ascii="Arial" w:hAnsi="Arial" w:cs="Arial"/>
          <w:lang w:val="en-US"/>
        </w:rPr>
        <w:t>Action plan has been made and has been done a lot of brainstorming and we have decided to start working by using the development stages to ensure that each team is performing effectively.</w:t>
      </w:r>
    </w:p>
    <w:p w14:paraId="0CF0E1E7" w14:textId="77777777" w:rsidR="002E7FDD" w:rsidRDefault="00AF5D19" w:rsidP="00DB2E4F">
      <w:pPr>
        <w:rPr>
          <w:rFonts w:ascii="Arial" w:hAnsi="Arial" w:cs="Arial"/>
          <w:lang w:val="en-US"/>
        </w:rPr>
      </w:pPr>
      <w:r w:rsidRPr="002E7FDD">
        <w:rPr>
          <w:rFonts w:ascii="Arial" w:hAnsi="Arial" w:cs="Arial"/>
          <w:lang w:val="en-US"/>
        </w:rPr>
        <w:t>The first step is called the Forming stage, which is when I create their personality and use various team bonding events inside or outside the office, such as casual lunch outside the office or dinner or cocktail night. Such exercises should allow them to get to know each other and to figure out the roles and capabilities of each other.</w:t>
      </w:r>
    </w:p>
    <w:p w14:paraId="10172147" w14:textId="77777777" w:rsidR="00EC3866" w:rsidRDefault="00AF5D19" w:rsidP="00DB2E4F">
      <w:pPr>
        <w:rPr>
          <w:rFonts w:ascii="Arial" w:hAnsi="Arial" w:cs="Arial"/>
          <w:lang w:val="en-US"/>
        </w:rPr>
      </w:pPr>
      <w:r w:rsidRPr="002E7FDD">
        <w:rPr>
          <w:rFonts w:ascii="Arial" w:hAnsi="Arial" w:cs="Arial"/>
          <w:lang w:val="en-US"/>
        </w:rPr>
        <w:t>The second step is the Storming stage, the team members can begin to challenge the aim of the group, although there could also be some frustration. At this stage, it is necessary to work together to establish policies and procedures for the team to implement and to promote constructive involvement. It also determines whether there are any training and mentoring needs for any of the members.</w:t>
      </w:r>
      <w:r w:rsidRPr="002E7FDD">
        <w:t xml:space="preserve"> </w:t>
      </w:r>
      <w:r w:rsidRPr="002E7FDD">
        <w:rPr>
          <w:rFonts w:ascii="Arial" w:hAnsi="Arial" w:cs="Arial"/>
          <w:lang w:val="en-US"/>
        </w:rPr>
        <w:t>As a manager, I am accountable for empowering team members to take on responsibilities and adapt leadership so that the team will build independence in the near future.</w:t>
      </w:r>
    </w:p>
    <w:p w14:paraId="626469C5" w14:textId="77777777" w:rsidR="00EC3866" w:rsidRDefault="00AF5D19" w:rsidP="00DB2E4F">
      <w:pPr>
        <w:rPr>
          <w:rFonts w:ascii="Arial" w:hAnsi="Arial" w:cs="Arial"/>
          <w:lang w:val="en-US"/>
        </w:rPr>
      </w:pPr>
      <w:r w:rsidRPr="00EC3866">
        <w:rPr>
          <w:rFonts w:ascii="Arial" w:hAnsi="Arial" w:cs="Arial"/>
          <w:lang w:val="en-US"/>
        </w:rPr>
        <w:t>The third step is the Norming stage, where the team will continue to discover different forms of operating. At this point, we will make good use of the expertise, knowledge, and experience of all team members and promote cooperation.</w:t>
      </w:r>
      <w:r>
        <w:t xml:space="preserve"> </w:t>
      </w:r>
      <w:r w:rsidRPr="00EC3866">
        <w:rPr>
          <w:rFonts w:ascii="Arial" w:hAnsi="Arial" w:cs="Arial"/>
          <w:lang w:val="en-US"/>
        </w:rPr>
        <w:t>I will use an online forum through WhatsApp for example for identifying strengths and weaknesses and developing compensatory measures. I must review the role structure and I will mix their roles and once in every 2 weeks organizing different team-building activities. At that stage is also important to develop some team ground rules such as:</w:t>
      </w:r>
    </w:p>
    <w:p w14:paraId="413AA79F" w14:textId="77777777" w:rsidR="00EC3866" w:rsidRDefault="00AF5D19" w:rsidP="00DB2E4F">
      <w:pPr>
        <w:rPr>
          <w:rFonts w:ascii="Arial" w:hAnsi="Arial" w:cs="Arial"/>
          <w:lang w:val="en-US"/>
        </w:rPr>
      </w:pPr>
      <w:r w:rsidRPr="00EC3866">
        <w:rPr>
          <w:rFonts w:ascii="Calibri" w:eastAsia="Calibri" w:hAnsi="Calibri" w:cs="Times New Roman"/>
          <w:noProof/>
          <w:lang w:val="en-US"/>
        </w:rPr>
        <w:lastRenderedPageBreak/>
        <w:drawing>
          <wp:anchor distT="0" distB="0" distL="114300" distR="114300" simplePos="0" relativeHeight="251658240" behindDoc="1" locked="0" layoutInCell="1" allowOverlap="1" wp14:anchorId="17C51EE0" wp14:editId="6157584E">
            <wp:simplePos x="0" y="0"/>
            <wp:positionH relativeFrom="margin">
              <wp:align>right</wp:align>
            </wp:positionH>
            <wp:positionV relativeFrom="paragraph">
              <wp:posOffset>0</wp:posOffset>
            </wp:positionV>
            <wp:extent cx="5731510" cy="1910715"/>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31524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1910715"/>
                    </a:xfrm>
                    <a:prstGeom prst="rect">
                      <a:avLst/>
                    </a:prstGeom>
                    <a:noFill/>
                    <a:ln>
                      <a:noFill/>
                    </a:ln>
                  </pic:spPr>
                </pic:pic>
              </a:graphicData>
            </a:graphic>
          </wp:anchor>
        </w:drawing>
      </w:r>
    </w:p>
    <w:p w14:paraId="023D5EAD" w14:textId="77777777" w:rsidR="002E7FDD" w:rsidRDefault="002E7FDD" w:rsidP="00DB2E4F">
      <w:pPr>
        <w:rPr>
          <w:rFonts w:ascii="Arial" w:hAnsi="Arial" w:cs="Arial"/>
          <w:lang w:val="en-US"/>
        </w:rPr>
      </w:pPr>
    </w:p>
    <w:p w14:paraId="0765B325" w14:textId="77777777" w:rsidR="00EC3866" w:rsidRPr="00EC3866" w:rsidRDefault="00AF5D19" w:rsidP="00EC3866">
      <w:pPr>
        <w:rPr>
          <w:rFonts w:ascii="Arial" w:hAnsi="Arial" w:cs="Arial"/>
          <w:lang w:val="en-US"/>
        </w:rPr>
      </w:pPr>
      <w:r w:rsidRPr="00EC3866">
        <w:rPr>
          <w:rFonts w:ascii="Arial" w:hAnsi="Arial" w:cs="Arial"/>
          <w:lang w:val="en-US"/>
        </w:rPr>
        <w:t>The last stage is the Performing stage, the team has to be confident and able to perform effectively. In this stage I will use team meetings to maintain focus and involve team members in decision making and review team performance.</w:t>
      </w:r>
    </w:p>
    <w:p w14:paraId="639650EF" w14:textId="77777777" w:rsidR="00DB2E4F" w:rsidRDefault="00AF5D19" w:rsidP="00EC3866">
      <w:pPr>
        <w:rPr>
          <w:rFonts w:ascii="Arial" w:hAnsi="Arial" w:cs="Arial"/>
          <w:lang w:val="en-US"/>
        </w:rPr>
      </w:pPr>
      <w:r w:rsidRPr="00EC3866">
        <w:rPr>
          <w:rFonts w:ascii="Arial" w:hAnsi="Arial" w:cs="Arial"/>
          <w:lang w:val="en-US"/>
        </w:rPr>
        <w:t>Through the whole process as a leader, I will be responsible to show support and encouragement, also positive feedback is essential to keep team members motivated.</w:t>
      </w:r>
    </w:p>
    <w:p w14:paraId="18ABBE07" w14:textId="77777777" w:rsidR="00E61151" w:rsidRPr="00E61151" w:rsidRDefault="00AF5D19" w:rsidP="00E61151">
      <w:pPr>
        <w:rPr>
          <w:rFonts w:ascii="Arial" w:hAnsi="Arial" w:cs="Arial"/>
          <w:lang w:val="en-US"/>
        </w:rPr>
      </w:pPr>
      <w:r w:rsidRPr="00E61151">
        <w:rPr>
          <w:rFonts w:ascii="Arial" w:hAnsi="Arial" w:cs="Arial"/>
          <w:lang w:val="en-US"/>
        </w:rPr>
        <w:t>It is important to ensure that communication within the team is always effective and productive, and the best ways to ensure that is to:</w:t>
      </w:r>
    </w:p>
    <w:p w14:paraId="0FA5DB9A" w14:textId="77777777" w:rsidR="00E61151" w:rsidRPr="00E61151" w:rsidRDefault="00AF5D19" w:rsidP="00E61151">
      <w:pPr>
        <w:pStyle w:val="ListParagraph"/>
        <w:numPr>
          <w:ilvl w:val="0"/>
          <w:numId w:val="9"/>
        </w:numPr>
        <w:rPr>
          <w:rFonts w:ascii="Arial" w:hAnsi="Arial" w:cs="Arial"/>
          <w:lang w:val="en-US"/>
        </w:rPr>
      </w:pPr>
      <w:r w:rsidRPr="00E61151">
        <w:rPr>
          <w:rFonts w:ascii="Arial" w:hAnsi="Arial" w:cs="Arial"/>
          <w:lang w:val="en-US"/>
        </w:rPr>
        <w:t>having one on one interaction</w:t>
      </w:r>
    </w:p>
    <w:p w14:paraId="68E65A3D" w14:textId="77777777" w:rsidR="00E61151" w:rsidRPr="00E61151" w:rsidRDefault="00AF5D19" w:rsidP="00E61151">
      <w:pPr>
        <w:pStyle w:val="ListParagraph"/>
        <w:numPr>
          <w:ilvl w:val="0"/>
          <w:numId w:val="9"/>
        </w:numPr>
        <w:rPr>
          <w:rFonts w:ascii="Arial" w:hAnsi="Arial" w:cs="Arial"/>
          <w:lang w:val="en-US"/>
        </w:rPr>
      </w:pPr>
      <w:r w:rsidRPr="00E61151">
        <w:rPr>
          <w:rFonts w:ascii="Arial" w:hAnsi="Arial" w:cs="Arial"/>
          <w:lang w:val="en-US"/>
        </w:rPr>
        <w:t>encourage two-way feedback</w:t>
      </w:r>
    </w:p>
    <w:p w14:paraId="6820D84F" w14:textId="77777777" w:rsidR="00E61151" w:rsidRPr="00E61151" w:rsidRDefault="00AF5D19" w:rsidP="00E61151">
      <w:pPr>
        <w:pStyle w:val="ListParagraph"/>
        <w:numPr>
          <w:ilvl w:val="0"/>
          <w:numId w:val="9"/>
        </w:numPr>
        <w:rPr>
          <w:rFonts w:ascii="Arial" w:hAnsi="Arial" w:cs="Arial"/>
          <w:lang w:val="en-US"/>
        </w:rPr>
      </w:pPr>
      <w:r w:rsidRPr="00E61151">
        <w:rPr>
          <w:rFonts w:ascii="Arial" w:hAnsi="Arial" w:cs="Arial"/>
          <w:lang w:val="en-US"/>
        </w:rPr>
        <w:t>showing appreciation and respect</w:t>
      </w:r>
    </w:p>
    <w:p w14:paraId="4F173C18" w14:textId="77777777" w:rsidR="00E61151" w:rsidRPr="00E61151" w:rsidRDefault="00AF5D19" w:rsidP="00E61151">
      <w:pPr>
        <w:pStyle w:val="ListParagraph"/>
        <w:numPr>
          <w:ilvl w:val="0"/>
          <w:numId w:val="9"/>
        </w:numPr>
        <w:rPr>
          <w:rFonts w:ascii="Arial" w:hAnsi="Arial" w:cs="Arial"/>
          <w:lang w:val="en-US"/>
        </w:rPr>
      </w:pPr>
      <w:r w:rsidRPr="00E61151">
        <w:rPr>
          <w:rFonts w:ascii="Arial" w:hAnsi="Arial" w:cs="Arial"/>
          <w:lang w:val="en-US"/>
        </w:rPr>
        <w:t>promoting communication and collaboration</w:t>
      </w:r>
    </w:p>
    <w:p w14:paraId="4969460D" w14:textId="77777777" w:rsidR="00EC3866" w:rsidRPr="00E61151" w:rsidRDefault="00AF5D19" w:rsidP="00E61151">
      <w:pPr>
        <w:pStyle w:val="ListParagraph"/>
        <w:numPr>
          <w:ilvl w:val="0"/>
          <w:numId w:val="9"/>
        </w:numPr>
        <w:rPr>
          <w:rFonts w:ascii="Arial" w:hAnsi="Arial" w:cs="Arial"/>
          <w:lang w:val="en-US"/>
        </w:rPr>
      </w:pPr>
      <w:r w:rsidRPr="00E61151">
        <w:rPr>
          <w:rFonts w:ascii="Arial" w:hAnsi="Arial" w:cs="Arial"/>
          <w:lang w:val="en-US"/>
        </w:rPr>
        <w:t>continue using team building activities</w:t>
      </w:r>
    </w:p>
    <w:p w14:paraId="66B138B0" w14:textId="77777777" w:rsidR="00EC3866" w:rsidRDefault="00EC3866" w:rsidP="00DB2E4F">
      <w:pPr>
        <w:rPr>
          <w:rFonts w:ascii="Arial" w:hAnsi="Arial" w:cs="Arial"/>
          <w:lang w:val="en-US"/>
        </w:rPr>
      </w:pPr>
    </w:p>
    <w:p w14:paraId="37D89B38" w14:textId="77777777" w:rsidR="00EC3866" w:rsidRDefault="00EC3866" w:rsidP="00DB2E4F">
      <w:pPr>
        <w:rPr>
          <w:rFonts w:ascii="Arial" w:hAnsi="Arial" w:cs="Arial"/>
          <w:lang w:val="en-US"/>
        </w:rPr>
      </w:pPr>
    </w:p>
    <w:p w14:paraId="0BC780AC" w14:textId="77777777" w:rsidR="00EC3866" w:rsidRDefault="00EC3866" w:rsidP="00DB2E4F">
      <w:pPr>
        <w:rPr>
          <w:rFonts w:ascii="Arial" w:hAnsi="Arial" w:cs="Arial"/>
          <w:lang w:val="en-US"/>
        </w:rPr>
      </w:pPr>
    </w:p>
    <w:p w14:paraId="7FA00B57" w14:textId="77777777" w:rsidR="00EC3866" w:rsidRDefault="00EC3866" w:rsidP="00DB2E4F">
      <w:pPr>
        <w:rPr>
          <w:rFonts w:ascii="Arial" w:hAnsi="Arial" w:cs="Arial"/>
          <w:lang w:val="en-US"/>
        </w:rPr>
      </w:pPr>
    </w:p>
    <w:p w14:paraId="39E00609" w14:textId="77777777" w:rsidR="00EC3866" w:rsidRDefault="00EC3866" w:rsidP="00DB2E4F">
      <w:pPr>
        <w:rPr>
          <w:rFonts w:ascii="Arial" w:hAnsi="Arial" w:cs="Arial"/>
          <w:lang w:val="en-US"/>
        </w:rPr>
      </w:pPr>
    </w:p>
    <w:p w14:paraId="625463CE" w14:textId="77777777" w:rsidR="00EC3866" w:rsidRDefault="00EC3866" w:rsidP="00DB2E4F">
      <w:pPr>
        <w:rPr>
          <w:rFonts w:ascii="Arial" w:hAnsi="Arial" w:cs="Arial"/>
          <w:lang w:val="en-US"/>
        </w:rPr>
      </w:pPr>
    </w:p>
    <w:p w14:paraId="5A85BC30" w14:textId="77777777" w:rsidR="00EC3866" w:rsidRDefault="00EC3866" w:rsidP="00DB2E4F">
      <w:pPr>
        <w:rPr>
          <w:rFonts w:ascii="Arial" w:hAnsi="Arial" w:cs="Arial"/>
          <w:lang w:val="en-US"/>
        </w:rPr>
      </w:pPr>
    </w:p>
    <w:p w14:paraId="57915BEC" w14:textId="77777777" w:rsidR="00EC3866" w:rsidRDefault="00EC3866" w:rsidP="00DB2E4F">
      <w:pPr>
        <w:rPr>
          <w:rFonts w:ascii="Arial" w:hAnsi="Arial" w:cs="Arial"/>
          <w:lang w:val="en-US"/>
        </w:rPr>
      </w:pPr>
    </w:p>
    <w:p w14:paraId="7E804871" w14:textId="77777777" w:rsidR="00EC3866" w:rsidRDefault="00EC3866" w:rsidP="00DB2E4F">
      <w:pPr>
        <w:rPr>
          <w:rFonts w:ascii="Arial" w:hAnsi="Arial" w:cs="Arial"/>
          <w:lang w:val="en-US"/>
        </w:rPr>
      </w:pPr>
    </w:p>
    <w:p w14:paraId="1A6823D8" w14:textId="77777777" w:rsidR="00EC3866" w:rsidRDefault="00EC3866" w:rsidP="00DB2E4F">
      <w:pPr>
        <w:rPr>
          <w:rFonts w:ascii="Arial" w:hAnsi="Arial" w:cs="Arial"/>
          <w:lang w:val="en-US"/>
        </w:rPr>
      </w:pPr>
    </w:p>
    <w:p w14:paraId="2833D4A3" w14:textId="77777777" w:rsidR="00EC3866" w:rsidRDefault="00EC3866" w:rsidP="00DB2E4F">
      <w:pPr>
        <w:rPr>
          <w:rFonts w:ascii="Arial" w:hAnsi="Arial" w:cs="Arial"/>
          <w:lang w:val="en-US"/>
        </w:rPr>
      </w:pPr>
    </w:p>
    <w:p w14:paraId="67712969" w14:textId="77777777" w:rsidR="00EC3866" w:rsidRDefault="00EC3866" w:rsidP="00DB2E4F">
      <w:pPr>
        <w:rPr>
          <w:rFonts w:ascii="Arial" w:hAnsi="Arial" w:cs="Arial"/>
          <w:lang w:val="en-US"/>
        </w:rPr>
      </w:pPr>
    </w:p>
    <w:p w14:paraId="7B4E83D2" w14:textId="77777777" w:rsidR="00BF15A6" w:rsidRDefault="00BF15A6" w:rsidP="00DB2E4F">
      <w:pPr>
        <w:rPr>
          <w:rFonts w:ascii="Arial" w:hAnsi="Arial" w:cs="Arial"/>
          <w:lang w:val="en-US"/>
        </w:rPr>
      </w:pPr>
    </w:p>
    <w:p w14:paraId="0E2417F6" w14:textId="77777777" w:rsidR="00A2586B" w:rsidRDefault="00A2586B" w:rsidP="00DB2E4F">
      <w:pPr>
        <w:rPr>
          <w:rFonts w:ascii="Arial" w:hAnsi="Arial" w:cs="Arial"/>
          <w:sz w:val="40"/>
          <w:szCs w:val="40"/>
          <w:u w:val="single"/>
          <w:lang w:val="en-US"/>
        </w:rPr>
      </w:pPr>
    </w:p>
    <w:p w14:paraId="19B7F7D6" w14:textId="77777777" w:rsidR="00DB2E4F" w:rsidRPr="00A2586B" w:rsidRDefault="00AF5D19" w:rsidP="00DB2E4F">
      <w:pPr>
        <w:rPr>
          <w:rFonts w:ascii="Arial" w:hAnsi="Arial" w:cs="Arial"/>
          <w:sz w:val="40"/>
          <w:szCs w:val="40"/>
          <w:u w:val="single"/>
          <w:lang w:val="en-US"/>
        </w:rPr>
      </w:pPr>
      <w:r w:rsidRPr="00A2586B">
        <w:rPr>
          <w:rFonts w:ascii="Arial" w:hAnsi="Arial" w:cs="Arial"/>
          <w:sz w:val="40"/>
          <w:szCs w:val="40"/>
          <w:u w:val="single"/>
          <w:lang w:val="en-US"/>
        </w:rPr>
        <w:lastRenderedPageBreak/>
        <w:t>Communicate the plan to stakeholders</w:t>
      </w:r>
    </w:p>
    <w:p w14:paraId="41AB7A73" w14:textId="77777777" w:rsidR="00801625" w:rsidRDefault="00801625" w:rsidP="00DB2E4F">
      <w:pPr>
        <w:rPr>
          <w:rFonts w:ascii="Arial" w:hAnsi="Arial" w:cs="Arial"/>
          <w:lang w:val="en-US"/>
        </w:rPr>
      </w:pPr>
    </w:p>
    <w:p w14:paraId="6A855FF9" w14:textId="77777777" w:rsidR="008904E1" w:rsidRDefault="00AF5D19" w:rsidP="00DB2E4F">
      <w:pPr>
        <w:rPr>
          <w:rFonts w:ascii="Arial" w:hAnsi="Arial" w:cs="Arial"/>
          <w:lang w:val="en-US"/>
        </w:rPr>
      </w:pPr>
      <w:r>
        <w:rPr>
          <w:rFonts w:ascii="Arial" w:hAnsi="Arial" w:cs="Arial"/>
          <w:lang w:val="en-US"/>
        </w:rPr>
        <w:t>I have created this agenda and it will be sent to each stakeholder.</w:t>
      </w:r>
    </w:p>
    <w:p w14:paraId="19BFB744" w14:textId="77777777" w:rsidR="0076412B" w:rsidRPr="0076412B" w:rsidRDefault="00AF5D19" w:rsidP="0076412B">
      <w:pPr>
        <w:spacing w:line="254" w:lineRule="auto"/>
        <w:rPr>
          <w:rFonts w:ascii="Calibri" w:eastAsia="Times New Roman" w:hAnsi="Calibri" w:cs="Times New Roman"/>
          <w:i/>
          <w:iCs/>
          <w:sz w:val="24"/>
          <w:szCs w:val="24"/>
          <w:lang w:eastAsia="en-GB"/>
        </w:rPr>
      </w:pPr>
      <w:r w:rsidRPr="0076412B">
        <w:rPr>
          <w:rFonts w:ascii="Calibri" w:eastAsia="Times New Roman" w:hAnsi="Calibri" w:cs="Times New Roman"/>
          <w:i/>
          <w:iCs/>
          <w:sz w:val="24"/>
          <w:szCs w:val="24"/>
          <w:lang w:eastAsia="en-GB"/>
        </w:rPr>
        <w:t>Dear Mr/Mrs,</w:t>
      </w:r>
    </w:p>
    <w:p w14:paraId="6AE65D14" w14:textId="77777777" w:rsidR="0076412B" w:rsidRPr="0076412B" w:rsidRDefault="00AF5D19" w:rsidP="0076412B">
      <w:pPr>
        <w:spacing w:line="254" w:lineRule="auto"/>
        <w:rPr>
          <w:rFonts w:ascii="Calibri" w:eastAsia="Times New Roman" w:hAnsi="Calibri" w:cs="Times New Roman"/>
          <w:i/>
          <w:iCs/>
          <w:sz w:val="24"/>
          <w:szCs w:val="24"/>
          <w:lang w:eastAsia="en-GB"/>
        </w:rPr>
      </w:pPr>
      <w:r w:rsidRPr="0076412B">
        <w:rPr>
          <w:rFonts w:ascii="Calibri" w:eastAsia="Times New Roman" w:hAnsi="Calibri" w:cs="Times New Roman"/>
          <w:i/>
          <w:iCs/>
          <w:sz w:val="24"/>
          <w:szCs w:val="24"/>
          <w:lang w:eastAsia="en-GB"/>
        </w:rPr>
        <w:t>I hope you have been well.</w:t>
      </w:r>
    </w:p>
    <w:p w14:paraId="228DBD02" w14:textId="77777777" w:rsidR="0076412B" w:rsidRPr="0076412B" w:rsidRDefault="00AF5D19" w:rsidP="0076412B">
      <w:pPr>
        <w:spacing w:line="254" w:lineRule="auto"/>
        <w:rPr>
          <w:rFonts w:ascii="Calibri" w:eastAsia="Times New Roman" w:hAnsi="Calibri" w:cs="Times New Roman"/>
          <w:i/>
          <w:iCs/>
          <w:sz w:val="24"/>
          <w:szCs w:val="24"/>
          <w:lang w:eastAsia="en-GB"/>
        </w:rPr>
      </w:pPr>
      <w:r w:rsidRPr="0076412B">
        <w:rPr>
          <w:rFonts w:ascii="Calibri" w:eastAsia="Times New Roman" w:hAnsi="Calibri" w:cs="Times New Roman"/>
          <w:i/>
          <w:iCs/>
          <w:sz w:val="24"/>
          <w:szCs w:val="24"/>
          <w:lang w:eastAsia="en-GB"/>
        </w:rPr>
        <w:t>Our company has been struggling for a while with discrimination issues, and we have decided to hold a meeting and present new policies and procedures.</w:t>
      </w:r>
    </w:p>
    <w:p w14:paraId="3298A934" w14:textId="77777777" w:rsidR="0076412B" w:rsidRPr="0076412B" w:rsidRDefault="00AF5D19" w:rsidP="0076412B">
      <w:pPr>
        <w:spacing w:line="254" w:lineRule="auto"/>
        <w:rPr>
          <w:rFonts w:ascii="Calibri" w:eastAsia="Times New Roman" w:hAnsi="Calibri" w:cs="Times New Roman"/>
          <w:i/>
          <w:iCs/>
          <w:sz w:val="24"/>
          <w:szCs w:val="24"/>
          <w:lang w:eastAsia="en-GB"/>
        </w:rPr>
      </w:pPr>
      <w:r w:rsidRPr="0076412B">
        <w:rPr>
          <w:rFonts w:ascii="Calibri" w:eastAsia="Times New Roman" w:hAnsi="Calibri" w:cs="Times New Roman"/>
          <w:i/>
          <w:iCs/>
          <w:sz w:val="24"/>
          <w:szCs w:val="24"/>
          <w:lang w:eastAsia="en-GB"/>
        </w:rPr>
        <w:t>I would like to request your presence on Monday the 13th of June 2020 at 10 am in the conference room.</w:t>
      </w:r>
    </w:p>
    <w:p w14:paraId="25A00190" w14:textId="77777777" w:rsidR="0076412B" w:rsidRPr="0076412B" w:rsidRDefault="00AF5D19" w:rsidP="0076412B">
      <w:pPr>
        <w:spacing w:line="254" w:lineRule="auto"/>
        <w:rPr>
          <w:rFonts w:ascii="Calibri" w:eastAsia="Times New Roman" w:hAnsi="Calibri" w:cs="Times New Roman"/>
          <w:i/>
          <w:iCs/>
          <w:sz w:val="24"/>
          <w:szCs w:val="24"/>
          <w:lang w:eastAsia="en-GB"/>
        </w:rPr>
      </w:pPr>
      <w:r w:rsidRPr="0076412B">
        <w:rPr>
          <w:rFonts w:ascii="Calibri" w:eastAsia="Times New Roman" w:hAnsi="Calibri" w:cs="Times New Roman"/>
          <w:i/>
          <w:iCs/>
          <w:sz w:val="24"/>
          <w:szCs w:val="24"/>
          <w:lang w:eastAsia="en-GB"/>
        </w:rPr>
        <w:t>You can find the agenda of presentation are attached below, the presentation will take 20 minutes, afterwards I am allowing 5 to 10 minutes for any questions, please feel free to ask.</w:t>
      </w:r>
    </w:p>
    <w:p w14:paraId="0668CAB5" w14:textId="77777777" w:rsidR="0076412B" w:rsidRPr="0076412B" w:rsidRDefault="00AF5D19" w:rsidP="0076412B">
      <w:pPr>
        <w:spacing w:line="254" w:lineRule="auto"/>
        <w:rPr>
          <w:rFonts w:ascii="Calibri" w:eastAsia="Times New Roman" w:hAnsi="Calibri" w:cs="Times New Roman"/>
          <w:i/>
          <w:iCs/>
          <w:sz w:val="24"/>
          <w:szCs w:val="24"/>
          <w:lang w:eastAsia="en-GB"/>
        </w:rPr>
      </w:pPr>
      <w:r w:rsidRPr="0076412B">
        <w:rPr>
          <w:rFonts w:ascii="Calibri" w:eastAsia="Times New Roman" w:hAnsi="Calibri" w:cs="Times New Roman"/>
          <w:i/>
          <w:iCs/>
          <w:sz w:val="24"/>
          <w:szCs w:val="24"/>
          <w:lang w:eastAsia="en-GB"/>
        </w:rPr>
        <w:t>If for any reason you will not be able to attend, please respond to me by 10th of June Friday to confirm your attendance or otherwise the reason for your absence.</w:t>
      </w:r>
    </w:p>
    <w:p w14:paraId="7D35299D" w14:textId="77777777" w:rsidR="0076412B" w:rsidRPr="0076412B" w:rsidRDefault="00AF5D19" w:rsidP="0076412B">
      <w:pPr>
        <w:spacing w:line="254" w:lineRule="auto"/>
        <w:rPr>
          <w:rFonts w:ascii="Calibri" w:eastAsia="Times New Roman" w:hAnsi="Calibri" w:cs="Times New Roman"/>
          <w:i/>
          <w:iCs/>
          <w:sz w:val="24"/>
          <w:szCs w:val="24"/>
          <w:lang w:eastAsia="en-GB"/>
        </w:rPr>
      </w:pPr>
      <w:r w:rsidRPr="0076412B">
        <w:rPr>
          <w:rFonts w:ascii="Calibri" w:eastAsia="Times New Roman" w:hAnsi="Calibri" w:cs="Times New Roman"/>
          <w:i/>
          <w:iCs/>
          <w:sz w:val="24"/>
          <w:szCs w:val="24"/>
          <w:lang w:eastAsia="en-GB"/>
        </w:rPr>
        <w:t>Thank you.</w:t>
      </w:r>
    </w:p>
    <w:p w14:paraId="7B8A5E26" w14:textId="77777777" w:rsidR="0076412B" w:rsidRPr="0076412B" w:rsidRDefault="00AF5D19" w:rsidP="0076412B">
      <w:pPr>
        <w:spacing w:line="254" w:lineRule="auto"/>
        <w:rPr>
          <w:rFonts w:ascii="Calibri" w:eastAsia="Times New Roman" w:hAnsi="Calibri" w:cs="Times New Roman"/>
          <w:i/>
          <w:iCs/>
          <w:sz w:val="24"/>
          <w:szCs w:val="24"/>
          <w:lang w:eastAsia="en-GB"/>
        </w:rPr>
      </w:pPr>
      <w:r w:rsidRPr="0076412B">
        <w:rPr>
          <w:rFonts w:ascii="Calibri" w:eastAsia="Times New Roman" w:hAnsi="Calibri" w:cs="Times New Roman"/>
          <w:i/>
          <w:iCs/>
          <w:sz w:val="24"/>
          <w:szCs w:val="24"/>
          <w:lang w:eastAsia="en-GB"/>
        </w:rPr>
        <w:t>Looking forward to seeing you at the meeting.</w:t>
      </w:r>
    </w:p>
    <w:p w14:paraId="064ACA39" w14:textId="77777777" w:rsidR="008904E1" w:rsidRDefault="00AF5D19" w:rsidP="0076412B">
      <w:pPr>
        <w:spacing w:line="254" w:lineRule="auto"/>
        <w:rPr>
          <w:rFonts w:ascii="Calibri" w:eastAsia="Times New Roman" w:hAnsi="Calibri" w:cs="Times New Roman"/>
          <w:i/>
          <w:iCs/>
          <w:sz w:val="24"/>
          <w:szCs w:val="24"/>
          <w:lang w:eastAsia="en-GB"/>
        </w:rPr>
      </w:pPr>
      <w:r w:rsidRPr="0076412B">
        <w:rPr>
          <w:rFonts w:ascii="Calibri" w:eastAsia="Times New Roman" w:hAnsi="Calibri" w:cs="Times New Roman"/>
          <w:i/>
          <w:iCs/>
          <w:sz w:val="24"/>
          <w:szCs w:val="24"/>
          <w:lang w:eastAsia="en-GB"/>
        </w:rPr>
        <w:t>Retail Operations Manager.</w:t>
      </w:r>
    </w:p>
    <w:p w14:paraId="7E3CAE44" w14:textId="77777777" w:rsidR="005B1E2C" w:rsidRDefault="00AF5D19" w:rsidP="00DB2E4F">
      <w:pPr>
        <w:rPr>
          <w:rFonts w:ascii="Arial" w:hAnsi="Arial" w:cs="Arial"/>
          <w:lang w:val="en-US"/>
        </w:rPr>
      </w:pPr>
      <w:r>
        <w:rPr>
          <w:rFonts w:ascii="Arial" w:hAnsi="Arial" w:cs="Arial"/>
          <w:noProof/>
          <w:lang w:val="en-US"/>
        </w:rPr>
        <w:lastRenderedPageBreak/>
        <w:drawing>
          <wp:inline distT="0" distB="0" distL="0" distR="0" wp14:anchorId="6F239AA7" wp14:editId="43F0F56D">
            <wp:extent cx="6134100" cy="345007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000852"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6254051" cy="3517537"/>
                    </a:xfrm>
                    <a:prstGeom prst="rect">
                      <a:avLst/>
                    </a:prstGeom>
                    <a:noFill/>
                  </pic:spPr>
                </pic:pic>
              </a:graphicData>
            </a:graphic>
          </wp:inline>
        </w:drawing>
      </w:r>
      <w:r>
        <w:rPr>
          <w:rFonts w:ascii="Arial" w:hAnsi="Arial" w:cs="Arial"/>
          <w:noProof/>
          <w:lang w:val="en-US"/>
        </w:rPr>
        <w:drawing>
          <wp:inline distT="0" distB="0" distL="0" distR="0" wp14:anchorId="0E042919" wp14:editId="50A95708">
            <wp:extent cx="6446627" cy="36258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466185" name="Picture 4"/>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6463480" cy="3635329"/>
                    </a:xfrm>
                    <a:prstGeom prst="rect">
                      <a:avLst/>
                    </a:prstGeom>
                    <a:noFill/>
                  </pic:spPr>
                </pic:pic>
              </a:graphicData>
            </a:graphic>
          </wp:inline>
        </w:drawing>
      </w:r>
    </w:p>
    <w:p w14:paraId="78F6646E" w14:textId="77777777" w:rsidR="005B1E2C" w:rsidRDefault="005B1E2C" w:rsidP="00DB2E4F">
      <w:pPr>
        <w:rPr>
          <w:rFonts w:ascii="Arial" w:hAnsi="Arial" w:cs="Arial"/>
          <w:lang w:val="en-US"/>
        </w:rPr>
      </w:pPr>
    </w:p>
    <w:p w14:paraId="1F77C85F" w14:textId="77777777" w:rsidR="00DB2E4F" w:rsidRDefault="00DB2E4F" w:rsidP="00DB2E4F">
      <w:pPr>
        <w:rPr>
          <w:rFonts w:ascii="Arial" w:hAnsi="Arial" w:cs="Arial"/>
          <w:lang w:val="en-US"/>
        </w:rPr>
      </w:pPr>
    </w:p>
    <w:p w14:paraId="514EBA74" w14:textId="77777777" w:rsidR="00DB2E4F" w:rsidRDefault="00DB2E4F" w:rsidP="00DB2E4F">
      <w:pPr>
        <w:rPr>
          <w:rFonts w:ascii="Arial" w:hAnsi="Arial" w:cs="Arial"/>
          <w:lang w:val="en-US"/>
        </w:rPr>
      </w:pPr>
    </w:p>
    <w:p w14:paraId="5453DB17" w14:textId="77777777" w:rsidR="00DB2E4F" w:rsidRPr="008904E1" w:rsidRDefault="00DB2E4F" w:rsidP="00DB2E4F">
      <w:pPr>
        <w:rPr>
          <w:rFonts w:ascii="Arial" w:hAnsi="Arial" w:cs="Arial"/>
          <w:lang w:val="en-US"/>
        </w:rPr>
      </w:pPr>
    </w:p>
    <w:p w14:paraId="3008F13A" w14:textId="77777777" w:rsidR="002E7FDD" w:rsidRDefault="002E7FDD" w:rsidP="00DB2E4F">
      <w:pPr>
        <w:rPr>
          <w:rFonts w:ascii="Arial" w:hAnsi="Arial" w:cs="Arial"/>
          <w:lang w:val="en-US"/>
        </w:rPr>
      </w:pPr>
    </w:p>
    <w:p w14:paraId="621AF8D0" w14:textId="77777777" w:rsidR="005B1E2C" w:rsidRDefault="005B1E2C" w:rsidP="00DB2E4F">
      <w:pPr>
        <w:rPr>
          <w:rFonts w:ascii="Arial" w:hAnsi="Arial" w:cs="Arial"/>
          <w:lang w:val="en-US"/>
        </w:rPr>
      </w:pPr>
    </w:p>
    <w:p w14:paraId="3FC82CFD" w14:textId="77777777" w:rsidR="00DB2E4F" w:rsidRPr="00A2586B" w:rsidRDefault="00AF5D19" w:rsidP="00DB2E4F">
      <w:pPr>
        <w:rPr>
          <w:rFonts w:ascii="Arial" w:hAnsi="Arial" w:cs="Arial"/>
          <w:sz w:val="40"/>
          <w:szCs w:val="40"/>
          <w:u w:val="single"/>
          <w:lang w:val="en-US"/>
        </w:rPr>
      </w:pPr>
      <w:r w:rsidRPr="00A2586B">
        <w:rPr>
          <w:rFonts w:ascii="Arial" w:hAnsi="Arial" w:cs="Arial"/>
          <w:sz w:val="40"/>
          <w:szCs w:val="40"/>
          <w:u w:val="single"/>
          <w:lang w:val="en-US"/>
        </w:rPr>
        <w:lastRenderedPageBreak/>
        <w:t xml:space="preserve">Implementation of the solution </w:t>
      </w:r>
    </w:p>
    <w:p w14:paraId="7D72AF30" w14:textId="77777777" w:rsidR="00E61151" w:rsidRPr="008904E1" w:rsidRDefault="00AF5D19" w:rsidP="00DB2E4F">
      <w:pPr>
        <w:rPr>
          <w:rFonts w:ascii="Arial" w:hAnsi="Arial" w:cs="Arial"/>
          <w:lang w:val="en-US"/>
        </w:rPr>
      </w:pPr>
      <w:r w:rsidRPr="008904E1">
        <w:rPr>
          <w:rFonts w:ascii="Arial" w:hAnsi="Arial" w:cs="Arial"/>
          <w:lang w:val="en-US"/>
        </w:rPr>
        <w:t xml:space="preserve">Each month </w:t>
      </w:r>
      <w:r w:rsidR="005B1E2C">
        <w:rPr>
          <w:rFonts w:ascii="Arial" w:hAnsi="Arial" w:cs="Arial"/>
          <w:lang w:val="en-US"/>
        </w:rPr>
        <w:t xml:space="preserve">the </w:t>
      </w:r>
      <w:r w:rsidRPr="008904E1">
        <w:rPr>
          <w:rFonts w:ascii="Arial" w:hAnsi="Arial" w:cs="Arial"/>
          <w:lang w:val="en-US"/>
        </w:rPr>
        <w:t>Manager of each department will be responsible to hold an online survey, to ensure that our implementation plan has been efficient.</w:t>
      </w:r>
      <w:r w:rsidR="005A5F64">
        <w:rPr>
          <w:rFonts w:ascii="Arial" w:hAnsi="Arial" w:cs="Arial"/>
          <w:lang w:val="en-US"/>
        </w:rPr>
        <w:t xml:space="preserve"> That way we will be able to understand more clearly how the new policies are affecting the employees and evaluate </w:t>
      </w:r>
      <w:r>
        <w:rPr>
          <w:rFonts w:ascii="Arial" w:hAnsi="Arial" w:cs="Arial"/>
          <w:lang w:val="en-US"/>
        </w:rPr>
        <w:t xml:space="preserve">how effective they are. </w:t>
      </w:r>
    </w:p>
    <w:p w14:paraId="519F73A0" w14:textId="7E1CA853" w:rsidR="004F662B" w:rsidRDefault="004F662B" w:rsidP="000B44AC">
      <w:pPr>
        <w:spacing w:line="254" w:lineRule="auto"/>
        <w:rPr>
          <w:rFonts w:ascii="Arial" w:hAnsi="Arial" w:cs="Arial"/>
          <w:lang w:val="en-US"/>
        </w:rPr>
      </w:pPr>
      <w:r w:rsidRPr="004F662B">
        <w:rPr>
          <w:rFonts w:ascii="Arial" w:hAnsi="Arial" w:cs="Arial"/>
          <w:lang w:val="en-US"/>
        </w:rPr>
        <w:t xml:space="preserve">Monitoring the efficiency of jobs. Performance tracking and evaluation is perhaps the longest phase of the performance evaluation process, at this period the employer or </w:t>
      </w:r>
      <w:r>
        <w:rPr>
          <w:rFonts w:ascii="Arial" w:hAnsi="Arial" w:cs="Arial"/>
          <w:lang w:val="en-US"/>
        </w:rPr>
        <w:t>the manager</w:t>
      </w:r>
      <w:r w:rsidRPr="004F662B">
        <w:rPr>
          <w:rFonts w:ascii="Arial" w:hAnsi="Arial" w:cs="Arial"/>
          <w:lang w:val="en-US"/>
        </w:rPr>
        <w:t xml:space="preserve"> will hold an eye on the output of the goal and track it to insure that the team meets the goals set by the company effectively</w:t>
      </w:r>
      <w:r>
        <w:rPr>
          <w:rFonts w:ascii="Arial" w:hAnsi="Arial" w:cs="Arial"/>
          <w:lang w:val="en-US"/>
        </w:rPr>
        <w:t>.</w:t>
      </w:r>
    </w:p>
    <w:p w14:paraId="29F470DD" w14:textId="1BEB215E" w:rsidR="000B44AC" w:rsidRDefault="00AF5D19" w:rsidP="000B44AC">
      <w:pPr>
        <w:spacing w:line="254" w:lineRule="auto"/>
        <w:rPr>
          <w:rFonts w:ascii="Arial" w:hAnsi="Arial" w:cs="Arial"/>
        </w:rPr>
      </w:pPr>
      <w:r w:rsidRPr="008904E1">
        <w:rPr>
          <w:rFonts w:ascii="Arial" w:hAnsi="Arial" w:cs="Arial"/>
        </w:rPr>
        <w:t xml:space="preserve">Performance measurement begins with setting objectives. When setting goals and the specific key indicator performances for each goal it is important to foresee how we could monitor and measure the achievement of the target. </w:t>
      </w:r>
      <w:r w:rsidR="004F662B" w:rsidRPr="004F662B">
        <w:rPr>
          <w:rFonts w:ascii="Arial" w:hAnsi="Arial" w:cs="Arial"/>
        </w:rPr>
        <w:t>The aim of tracking is to increase the reliability and efficacy of operation by maintaining track of results at all times.</w:t>
      </w:r>
    </w:p>
    <w:p w14:paraId="219A9D69" w14:textId="77777777" w:rsidR="00A2586B" w:rsidRDefault="00A2586B" w:rsidP="000B44AC">
      <w:pPr>
        <w:spacing w:line="254" w:lineRule="auto"/>
        <w:rPr>
          <w:rFonts w:ascii="Arial" w:hAnsi="Arial" w:cs="Arial"/>
        </w:rPr>
      </w:pPr>
    </w:p>
    <w:p w14:paraId="439597CA" w14:textId="77777777" w:rsidR="00A2586B" w:rsidRDefault="00A2586B" w:rsidP="000B44AC">
      <w:pPr>
        <w:spacing w:line="254" w:lineRule="auto"/>
        <w:rPr>
          <w:rFonts w:ascii="Arial" w:hAnsi="Arial" w:cs="Arial"/>
        </w:rPr>
      </w:pPr>
    </w:p>
    <w:p w14:paraId="5CED07A2" w14:textId="77777777" w:rsidR="00A2586B" w:rsidRDefault="00A2586B" w:rsidP="000B44AC">
      <w:pPr>
        <w:spacing w:line="254" w:lineRule="auto"/>
        <w:rPr>
          <w:rFonts w:ascii="Arial" w:hAnsi="Arial" w:cs="Arial"/>
        </w:rPr>
      </w:pPr>
    </w:p>
    <w:p w14:paraId="0C4AB73C" w14:textId="77777777" w:rsidR="00A2586B" w:rsidRDefault="00A2586B" w:rsidP="000B44AC">
      <w:pPr>
        <w:spacing w:line="254" w:lineRule="auto"/>
        <w:rPr>
          <w:rFonts w:ascii="Arial" w:hAnsi="Arial" w:cs="Arial"/>
        </w:rPr>
      </w:pPr>
    </w:p>
    <w:p w14:paraId="2964230F" w14:textId="77777777" w:rsidR="00A2586B" w:rsidRDefault="00A2586B" w:rsidP="000B44AC">
      <w:pPr>
        <w:spacing w:line="254" w:lineRule="auto"/>
        <w:rPr>
          <w:rFonts w:ascii="Arial" w:hAnsi="Arial" w:cs="Arial"/>
        </w:rPr>
      </w:pPr>
    </w:p>
    <w:p w14:paraId="01A1BB03" w14:textId="77777777" w:rsidR="00A2586B" w:rsidRDefault="00A2586B" w:rsidP="000B44AC">
      <w:pPr>
        <w:spacing w:line="254" w:lineRule="auto"/>
        <w:rPr>
          <w:rFonts w:ascii="Arial" w:hAnsi="Arial" w:cs="Arial"/>
        </w:rPr>
      </w:pPr>
    </w:p>
    <w:p w14:paraId="34901D49" w14:textId="77777777" w:rsidR="00A2586B" w:rsidRDefault="00A2586B" w:rsidP="000B44AC">
      <w:pPr>
        <w:spacing w:line="254" w:lineRule="auto"/>
        <w:rPr>
          <w:rFonts w:ascii="Arial" w:hAnsi="Arial" w:cs="Arial"/>
        </w:rPr>
      </w:pPr>
    </w:p>
    <w:p w14:paraId="17C04008" w14:textId="77777777" w:rsidR="00A2586B" w:rsidRDefault="00A2586B" w:rsidP="000B44AC">
      <w:pPr>
        <w:spacing w:line="254" w:lineRule="auto"/>
        <w:rPr>
          <w:rFonts w:ascii="Arial" w:hAnsi="Arial" w:cs="Arial"/>
        </w:rPr>
      </w:pPr>
    </w:p>
    <w:p w14:paraId="45652EF6" w14:textId="77777777" w:rsidR="00A2586B" w:rsidRDefault="00A2586B" w:rsidP="000B44AC">
      <w:pPr>
        <w:spacing w:line="254" w:lineRule="auto"/>
        <w:rPr>
          <w:rFonts w:ascii="Arial" w:hAnsi="Arial" w:cs="Arial"/>
        </w:rPr>
      </w:pPr>
    </w:p>
    <w:p w14:paraId="55C77077" w14:textId="77777777" w:rsidR="00A2586B" w:rsidRDefault="00A2586B" w:rsidP="000B44AC">
      <w:pPr>
        <w:spacing w:line="254" w:lineRule="auto"/>
        <w:rPr>
          <w:rFonts w:ascii="Arial" w:hAnsi="Arial" w:cs="Arial"/>
        </w:rPr>
      </w:pPr>
    </w:p>
    <w:p w14:paraId="5F326656" w14:textId="77777777" w:rsidR="00A2586B" w:rsidRDefault="00A2586B" w:rsidP="000B44AC">
      <w:pPr>
        <w:spacing w:line="254" w:lineRule="auto"/>
        <w:rPr>
          <w:rFonts w:ascii="Arial" w:hAnsi="Arial" w:cs="Arial"/>
        </w:rPr>
      </w:pPr>
    </w:p>
    <w:p w14:paraId="2B8CDAAB" w14:textId="77777777" w:rsidR="00A2586B" w:rsidRDefault="00A2586B" w:rsidP="000B44AC">
      <w:pPr>
        <w:spacing w:line="254" w:lineRule="auto"/>
        <w:rPr>
          <w:rFonts w:ascii="Arial" w:hAnsi="Arial" w:cs="Arial"/>
        </w:rPr>
      </w:pPr>
    </w:p>
    <w:p w14:paraId="55AD9B66" w14:textId="77777777" w:rsidR="00A2586B" w:rsidRDefault="00A2586B" w:rsidP="000B44AC">
      <w:pPr>
        <w:spacing w:line="254" w:lineRule="auto"/>
        <w:rPr>
          <w:rFonts w:ascii="Arial" w:hAnsi="Arial" w:cs="Arial"/>
        </w:rPr>
      </w:pPr>
    </w:p>
    <w:p w14:paraId="002F8AA0" w14:textId="77777777" w:rsidR="00A2586B" w:rsidRDefault="00A2586B" w:rsidP="000B44AC">
      <w:pPr>
        <w:spacing w:line="254" w:lineRule="auto"/>
        <w:rPr>
          <w:rFonts w:ascii="Arial" w:hAnsi="Arial" w:cs="Arial"/>
        </w:rPr>
      </w:pPr>
    </w:p>
    <w:p w14:paraId="3AE5C530" w14:textId="77777777" w:rsidR="00A2586B" w:rsidRDefault="00A2586B" w:rsidP="000B44AC">
      <w:pPr>
        <w:spacing w:line="254" w:lineRule="auto"/>
        <w:rPr>
          <w:rFonts w:ascii="Arial" w:hAnsi="Arial" w:cs="Arial"/>
        </w:rPr>
      </w:pPr>
    </w:p>
    <w:p w14:paraId="1BCA8A99" w14:textId="77777777" w:rsidR="00A2586B" w:rsidRDefault="00A2586B" w:rsidP="000B44AC">
      <w:pPr>
        <w:spacing w:line="254" w:lineRule="auto"/>
        <w:rPr>
          <w:rFonts w:ascii="Arial" w:hAnsi="Arial" w:cs="Arial"/>
        </w:rPr>
      </w:pPr>
    </w:p>
    <w:p w14:paraId="4433CE5F" w14:textId="77777777" w:rsidR="00A2586B" w:rsidRDefault="00A2586B" w:rsidP="000B44AC">
      <w:pPr>
        <w:spacing w:line="254" w:lineRule="auto"/>
        <w:rPr>
          <w:rFonts w:ascii="Arial" w:hAnsi="Arial" w:cs="Arial"/>
        </w:rPr>
      </w:pPr>
    </w:p>
    <w:p w14:paraId="1280F499" w14:textId="77777777" w:rsidR="00A2586B" w:rsidRDefault="00A2586B" w:rsidP="000B44AC">
      <w:pPr>
        <w:spacing w:line="254" w:lineRule="auto"/>
        <w:rPr>
          <w:rFonts w:ascii="Arial" w:hAnsi="Arial" w:cs="Arial"/>
        </w:rPr>
      </w:pPr>
    </w:p>
    <w:p w14:paraId="78343C23" w14:textId="77777777" w:rsidR="00A2586B" w:rsidRDefault="00A2586B" w:rsidP="000B44AC">
      <w:pPr>
        <w:spacing w:line="254" w:lineRule="auto"/>
        <w:rPr>
          <w:rFonts w:ascii="Arial" w:hAnsi="Arial" w:cs="Arial"/>
        </w:rPr>
      </w:pPr>
    </w:p>
    <w:p w14:paraId="06F41184" w14:textId="77777777" w:rsidR="00A2586B" w:rsidRDefault="00A2586B" w:rsidP="000B44AC">
      <w:pPr>
        <w:spacing w:line="254" w:lineRule="auto"/>
        <w:rPr>
          <w:rFonts w:ascii="Arial" w:hAnsi="Arial" w:cs="Arial"/>
        </w:rPr>
      </w:pPr>
    </w:p>
    <w:p w14:paraId="5C509FBC" w14:textId="77777777" w:rsidR="00A2586B" w:rsidRDefault="00AF5D19" w:rsidP="000B44AC">
      <w:pPr>
        <w:spacing w:line="254" w:lineRule="auto"/>
        <w:rPr>
          <w:rFonts w:ascii="Arial" w:hAnsi="Arial" w:cs="Arial"/>
          <w:sz w:val="40"/>
          <w:szCs w:val="40"/>
          <w:u w:val="single"/>
        </w:rPr>
      </w:pPr>
      <w:r w:rsidRPr="00A2586B">
        <w:rPr>
          <w:rFonts w:ascii="Arial" w:hAnsi="Arial" w:cs="Arial"/>
          <w:sz w:val="40"/>
          <w:szCs w:val="40"/>
          <w:u w:val="single"/>
        </w:rPr>
        <w:t>Conclusion</w:t>
      </w:r>
      <w:r>
        <w:rPr>
          <w:rFonts w:ascii="Arial" w:hAnsi="Arial" w:cs="Arial"/>
          <w:sz w:val="40"/>
          <w:szCs w:val="40"/>
          <w:u w:val="single"/>
        </w:rPr>
        <w:t xml:space="preserve"> </w:t>
      </w:r>
    </w:p>
    <w:p w14:paraId="1C0CE4A3" w14:textId="77777777" w:rsidR="006542FF" w:rsidRDefault="00AF5D19" w:rsidP="000B44AC">
      <w:pPr>
        <w:rPr>
          <w:rFonts w:ascii="Arial" w:hAnsi="Arial" w:cs="Arial"/>
        </w:rPr>
      </w:pPr>
      <w:r w:rsidRPr="003B554F">
        <w:rPr>
          <w:rFonts w:ascii="Arial" w:hAnsi="Arial" w:cs="Arial"/>
        </w:rPr>
        <w:lastRenderedPageBreak/>
        <w:br/>
      </w:r>
      <w:r>
        <w:rPr>
          <w:rFonts w:ascii="Arial" w:hAnsi="Arial" w:cs="Arial"/>
        </w:rPr>
        <w:t>Despite</w:t>
      </w:r>
      <w:r w:rsidRPr="003B554F">
        <w:rPr>
          <w:rFonts w:ascii="Arial" w:hAnsi="Arial" w:cs="Arial"/>
        </w:rPr>
        <w:t xml:space="preserve"> the efforts of society, discrimination remains </w:t>
      </w:r>
      <w:r>
        <w:rPr>
          <w:rFonts w:ascii="Arial" w:hAnsi="Arial" w:cs="Arial"/>
        </w:rPr>
        <w:t>until today. The law in the United Kingdom and the European Union prohibits discrimination in the workplace but still some employers do not follow the Government guidelines for discrimination.</w:t>
      </w:r>
      <w:r w:rsidRPr="006542FF">
        <w:t xml:space="preserve"> </w:t>
      </w:r>
      <w:r w:rsidRPr="006542FF">
        <w:rPr>
          <w:rFonts w:ascii="Arial" w:hAnsi="Arial" w:cs="Arial"/>
        </w:rPr>
        <w:t>(Equality Act 2010: guidance, 2020)</w:t>
      </w:r>
      <w:r>
        <w:rPr>
          <w:rFonts w:ascii="Arial" w:hAnsi="Arial" w:cs="Arial"/>
        </w:rPr>
        <w:t xml:space="preserve"> </w:t>
      </w:r>
    </w:p>
    <w:p w14:paraId="10A211D6" w14:textId="77777777" w:rsidR="00F80AD9" w:rsidRDefault="00AF5D19" w:rsidP="000B44AC">
      <w:pPr>
        <w:rPr>
          <w:rFonts w:ascii="Arial" w:hAnsi="Arial" w:cs="Arial"/>
          <w:lang w:val="en-US"/>
        </w:rPr>
      </w:pPr>
      <w:r>
        <w:rPr>
          <w:rFonts w:ascii="Arial" w:hAnsi="Arial" w:cs="Arial"/>
        </w:rPr>
        <w:t xml:space="preserve">That is why it is important nowadays to know who you need to speak and where you can find help if you are a victim of discrimination. </w:t>
      </w:r>
    </w:p>
    <w:p w14:paraId="43F6DB55" w14:textId="63278741" w:rsidR="00F80AD9" w:rsidRPr="00F80AD9" w:rsidRDefault="00B44E9A" w:rsidP="00F80AD9">
      <w:pPr>
        <w:rPr>
          <w:rFonts w:ascii="Arial" w:hAnsi="Arial" w:cs="Arial"/>
          <w:lang w:val="en-US"/>
        </w:rPr>
      </w:pPr>
      <w:r>
        <w:rPr>
          <w:rFonts w:ascii="Arial" w:hAnsi="Arial" w:cs="Arial"/>
          <w:lang w:val="en-US"/>
        </w:rPr>
        <w:t>It</w:t>
      </w:r>
      <w:r w:rsidR="00F80AD9" w:rsidRPr="00F80AD9">
        <w:rPr>
          <w:rFonts w:ascii="Arial" w:hAnsi="Arial" w:cs="Arial"/>
          <w:lang w:val="en-US"/>
        </w:rPr>
        <w:t xml:space="preserve"> is difficult for the employer to prevent all forms of discrimination in the workplace, but this should not discourage him / her from making efforts in this regard. Insufficiently serious attitude and failure to fulfill the obligations under consideration can have serious negative consequences in several directions:</w:t>
      </w:r>
    </w:p>
    <w:p w14:paraId="70493766" w14:textId="39689711" w:rsidR="00F80AD9" w:rsidRPr="00F80AD9" w:rsidRDefault="00F80AD9" w:rsidP="00F80AD9">
      <w:pPr>
        <w:rPr>
          <w:rFonts w:ascii="Arial" w:hAnsi="Arial" w:cs="Arial"/>
          <w:lang w:val="en-US"/>
        </w:rPr>
      </w:pPr>
      <w:r w:rsidRPr="00F80AD9">
        <w:rPr>
          <w:rFonts w:ascii="Arial" w:hAnsi="Arial" w:cs="Arial"/>
          <w:lang w:val="en-US"/>
        </w:rPr>
        <w:t xml:space="preserve">First - the </w:t>
      </w:r>
      <w:r w:rsidR="00B44E9A" w:rsidRPr="00B44E9A">
        <w:rPr>
          <w:rFonts w:ascii="Arial" w:hAnsi="Arial" w:cs="Arial"/>
          <w:lang w:val="en-US"/>
        </w:rPr>
        <w:t xml:space="preserve">Equality and Human Rights Commission </w:t>
      </w:r>
      <w:r w:rsidRPr="00F80AD9">
        <w:rPr>
          <w:rFonts w:ascii="Arial" w:hAnsi="Arial" w:cs="Arial"/>
          <w:lang w:val="en-US"/>
        </w:rPr>
        <w:t>has the power to impose fines, respectively property sanctions on legal entities for violations</w:t>
      </w:r>
      <w:r w:rsidR="00B44E9A">
        <w:rPr>
          <w:rFonts w:ascii="Arial" w:hAnsi="Arial" w:cs="Arial"/>
          <w:lang w:val="en-US"/>
        </w:rPr>
        <w:t xml:space="preserve">. </w:t>
      </w:r>
    </w:p>
    <w:p w14:paraId="43DF36FF" w14:textId="77777777" w:rsidR="00F80AD9" w:rsidRPr="00F80AD9" w:rsidRDefault="00F80AD9" w:rsidP="00F80AD9">
      <w:pPr>
        <w:rPr>
          <w:rFonts w:ascii="Arial" w:hAnsi="Arial" w:cs="Arial"/>
          <w:lang w:val="en-US"/>
        </w:rPr>
      </w:pPr>
      <w:r w:rsidRPr="00F80AD9">
        <w:rPr>
          <w:rFonts w:ascii="Arial" w:hAnsi="Arial" w:cs="Arial"/>
          <w:lang w:val="en-US"/>
        </w:rPr>
        <w:t>Secondly, in court, the discriminated person may claim compensation for the non-pecuniary damage suffered, which the court determines in fairness.</w:t>
      </w:r>
    </w:p>
    <w:p w14:paraId="35AC05ED" w14:textId="654DA0B0" w:rsidR="00F820CE" w:rsidRPr="000B44AC" w:rsidRDefault="00F80AD9" w:rsidP="00F80AD9">
      <w:pPr>
        <w:rPr>
          <w:rFonts w:ascii="Arial" w:hAnsi="Arial" w:cs="Arial"/>
          <w:lang w:val="en-US"/>
        </w:rPr>
      </w:pPr>
      <w:r w:rsidRPr="00F80AD9">
        <w:rPr>
          <w:rFonts w:ascii="Arial" w:hAnsi="Arial" w:cs="Arial"/>
          <w:lang w:val="en-US"/>
        </w:rPr>
        <w:t>And thirdly, perhaps the most dangerous negative result of the discriminatory act for the employer is the compromising of his confidence in him and the working atmosphere. Even if this does not happen in the immediate plan, in the future it will inevitably lead to difficulties in the activity and probable losses.</w:t>
      </w:r>
      <w:r w:rsidR="00AF5D19" w:rsidRPr="000B44AC">
        <w:rPr>
          <w:rFonts w:ascii="Arial" w:hAnsi="Arial" w:cs="Arial"/>
          <w:lang w:val="en-US"/>
        </w:rPr>
        <w:br/>
      </w:r>
    </w:p>
    <w:p w14:paraId="236C1E3B" w14:textId="77777777" w:rsidR="00E55659" w:rsidRDefault="00E55659">
      <w:pPr>
        <w:rPr>
          <w:rFonts w:ascii="Arial" w:hAnsi="Arial" w:cs="Arial"/>
          <w:lang w:val="en-US"/>
        </w:rPr>
      </w:pPr>
    </w:p>
    <w:p w14:paraId="05D07BB4" w14:textId="77777777" w:rsidR="00E55659" w:rsidRDefault="00E55659">
      <w:pPr>
        <w:rPr>
          <w:rFonts w:ascii="Arial" w:hAnsi="Arial" w:cs="Arial"/>
          <w:lang w:val="en-US"/>
        </w:rPr>
      </w:pPr>
    </w:p>
    <w:p w14:paraId="2A2659B2" w14:textId="77777777" w:rsidR="00E55659" w:rsidRDefault="00E55659">
      <w:pPr>
        <w:rPr>
          <w:rFonts w:ascii="Arial" w:hAnsi="Arial" w:cs="Arial"/>
          <w:lang w:val="en-US"/>
        </w:rPr>
      </w:pPr>
    </w:p>
    <w:p w14:paraId="1C4BC913" w14:textId="77777777" w:rsidR="00E55659" w:rsidRDefault="00E55659">
      <w:pPr>
        <w:rPr>
          <w:rFonts w:ascii="Arial" w:hAnsi="Arial" w:cs="Arial"/>
          <w:lang w:val="en-US"/>
        </w:rPr>
      </w:pPr>
    </w:p>
    <w:p w14:paraId="226D955A" w14:textId="77777777" w:rsidR="00E55659" w:rsidRDefault="00E55659">
      <w:pPr>
        <w:rPr>
          <w:rFonts w:ascii="Arial" w:hAnsi="Arial" w:cs="Arial"/>
          <w:lang w:val="en-US"/>
        </w:rPr>
      </w:pPr>
    </w:p>
    <w:p w14:paraId="6107610E" w14:textId="77777777" w:rsidR="00E55659" w:rsidRDefault="00E55659">
      <w:pPr>
        <w:rPr>
          <w:rFonts w:ascii="Arial" w:hAnsi="Arial" w:cs="Arial"/>
          <w:lang w:val="en-US"/>
        </w:rPr>
      </w:pPr>
    </w:p>
    <w:p w14:paraId="73233B3D" w14:textId="77777777" w:rsidR="002B7A87" w:rsidRDefault="002B7A87">
      <w:pPr>
        <w:rPr>
          <w:rFonts w:ascii="Arial" w:hAnsi="Arial" w:cs="Arial"/>
          <w:lang w:val="en-US"/>
        </w:rPr>
      </w:pPr>
    </w:p>
    <w:p w14:paraId="29A4753E" w14:textId="77777777" w:rsidR="002B7A87" w:rsidRDefault="002B7A87">
      <w:pPr>
        <w:rPr>
          <w:rFonts w:ascii="Arial" w:hAnsi="Arial" w:cs="Arial"/>
          <w:lang w:val="en-US"/>
        </w:rPr>
      </w:pPr>
    </w:p>
    <w:p w14:paraId="25329C86" w14:textId="77777777" w:rsidR="002B7A87" w:rsidRDefault="002B7A87">
      <w:pPr>
        <w:rPr>
          <w:rFonts w:ascii="Arial" w:hAnsi="Arial" w:cs="Arial"/>
          <w:lang w:val="en-US"/>
        </w:rPr>
      </w:pPr>
    </w:p>
    <w:p w14:paraId="21AB81B8" w14:textId="77777777" w:rsidR="002B7A87" w:rsidRDefault="002B7A87">
      <w:pPr>
        <w:rPr>
          <w:rFonts w:ascii="Arial" w:hAnsi="Arial" w:cs="Arial"/>
          <w:lang w:val="en-US"/>
        </w:rPr>
      </w:pPr>
    </w:p>
    <w:p w14:paraId="4B9C3CCB" w14:textId="77777777" w:rsidR="002B7A87" w:rsidRDefault="002B7A87">
      <w:pPr>
        <w:rPr>
          <w:rFonts w:ascii="Arial" w:hAnsi="Arial" w:cs="Arial"/>
          <w:lang w:val="en-US"/>
        </w:rPr>
      </w:pPr>
    </w:p>
    <w:p w14:paraId="43D5267D" w14:textId="77777777" w:rsidR="002B7A87" w:rsidRDefault="002B7A87">
      <w:pPr>
        <w:rPr>
          <w:rFonts w:ascii="Arial" w:hAnsi="Arial" w:cs="Arial"/>
          <w:lang w:val="en-US"/>
        </w:rPr>
      </w:pPr>
    </w:p>
    <w:p w14:paraId="63327515" w14:textId="77777777" w:rsidR="002B7A87" w:rsidRDefault="002B7A87">
      <w:pPr>
        <w:rPr>
          <w:rFonts w:ascii="Arial" w:hAnsi="Arial" w:cs="Arial"/>
          <w:lang w:val="en-US"/>
        </w:rPr>
      </w:pPr>
    </w:p>
    <w:p w14:paraId="21C28125" w14:textId="77777777" w:rsidR="002B7A87" w:rsidRDefault="002B7A87">
      <w:pPr>
        <w:rPr>
          <w:rFonts w:ascii="Arial" w:hAnsi="Arial" w:cs="Arial"/>
          <w:lang w:val="en-US"/>
        </w:rPr>
      </w:pPr>
    </w:p>
    <w:p w14:paraId="127015FD" w14:textId="77777777" w:rsidR="00B44E9A" w:rsidRDefault="00B44E9A">
      <w:pPr>
        <w:rPr>
          <w:rFonts w:ascii="Arial" w:hAnsi="Arial" w:cs="Arial"/>
          <w:lang w:val="en-US"/>
        </w:rPr>
      </w:pPr>
    </w:p>
    <w:p w14:paraId="01CEA930" w14:textId="632B6289" w:rsidR="002B7A87" w:rsidRPr="00A2586B" w:rsidRDefault="00AF5D19">
      <w:pPr>
        <w:rPr>
          <w:rFonts w:ascii="Arial" w:hAnsi="Arial" w:cs="Arial"/>
          <w:sz w:val="40"/>
          <w:szCs w:val="40"/>
          <w:u w:val="single"/>
          <w:lang w:val="en-US"/>
        </w:rPr>
      </w:pPr>
      <w:r w:rsidRPr="00A2586B">
        <w:rPr>
          <w:rFonts w:ascii="Arial" w:hAnsi="Arial" w:cs="Arial"/>
          <w:sz w:val="40"/>
          <w:szCs w:val="40"/>
          <w:u w:val="single"/>
          <w:lang w:val="en-US"/>
        </w:rPr>
        <w:t>References</w:t>
      </w:r>
    </w:p>
    <w:p w14:paraId="703D3D79" w14:textId="77777777" w:rsidR="006171B6" w:rsidRDefault="00AF5D19" w:rsidP="002B7A87">
      <w:pPr>
        <w:rPr>
          <w:rFonts w:ascii="Arial" w:hAnsi="Arial" w:cs="Arial"/>
          <w:lang w:val="en-US"/>
        </w:rPr>
      </w:pPr>
      <w:r w:rsidRPr="006171B6">
        <w:rPr>
          <w:rFonts w:ascii="Arial" w:hAnsi="Arial" w:cs="Arial"/>
          <w:lang w:val="en-US"/>
        </w:rPr>
        <w:lastRenderedPageBreak/>
        <w:t>Acas.org.uk. n.d. If You’re Treated Unfairly At Work | Acas. [online] Available at: &lt;https://www.acas.org.uk/if-youre-treated-unfairly-at-work&gt; [Accessed 2 May 2020].</w:t>
      </w:r>
    </w:p>
    <w:p w14:paraId="786C3D26" w14:textId="77777777" w:rsidR="006171B6" w:rsidRDefault="00AF5D19" w:rsidP="002B7A87">
      <w:pPr>
        <w:rPr>
          <w:rFonts w:ascii="Arial" w:hAnsi="Arial" w:cs="Arial"/>
          <w:lang w:val="en-US"/>
        </w:rPr>
      </w:pPr>
      <w:r w:rsidRPr="006171B6">
        <w:rPr>
          <w:rFonts w:ascii="Arial" w:hAnsi="Arial" w:cs="Arial"/>
          <w:lang w:val="en-US"/>
        </w:rPr>
        <w:t>Anderson, K., 2012. Diagnosing Discrimination: Stress from Perceived Racism and the Mental and Physical Health Effects*. Sociological Inquiry, 83(1), pp.55-81.</w:t>
      </w:r>
    </w:p>
    <w:p w14:paraId="6B72C4D3" w14:textId="77777777" w:rsidR="006171B6" w:rsidRDefault="00AF5D19" w:rsidP="002B7A87">
      <w:pPr>
        <w:rPr>
          <w:rFonts w:ascii="Arial" w:hAnsi="Arial" w:cs="Arial"/>
          <w:lang w:val="en-US"/>
        </w:rPr>
      </w:pPr>
      <w:r w:rsidRPr="006171B6">
        <w:rPr>
          <w:rFonts w:ascii="Arial" w:hAnsi="Arial" w:cs="Arial"/>
          <w:lang w:val="en-US"/>
        </w:rPr>
        <w:t>Benstead, S., 2018. What is discrimination in the workplace?. [Blog] Operations, Available at: &lt;https://www.breathehr.com/blog/what-is-discrimination-in-the-workplace&gt; [Accessed 2 May 2020].</w:t>
      </w:r>
    </w:p>
    <w:p w14:paraId="2CF5D3C1" w14:textId="77777777" w:rsidR="006171B6" w:rsidRDefault="00AF5D19" w:rsidP="002B7A87">
      <w:pPr>
        <w:rPr>
          <w:rFonts w:ascii="Arial" w:hAnsi="Arial" w:cs="Arial"/>
          <w:lang w:val="en-US"/>
        </w:rPr>
      </w:pPr>
      <w:r w:rsidRPr="006171B6">
        <w:rPr>
          <w:rFonts w:ascii="Arial" w:hAnsi="Arial" w:cs="Arial"/>
          <w:lang w:val="en-US"/>
        </w:rPr>
        <w:t>Deitch, E. A. et al. (2003) ‘Subtle Yet Significant: The Existence and Impact of Everyday Racial Discrimination in the Workplace’, Human Relations, 56(11), pp. 1299–1324. doi: 10.1177/00187267035611002.</w:t>
      </w:r>
    </w:p>
    <w:p w14:paraId="6DC96BC0" w14:textId="77777777" w:rsidR="006171B6" w:rsidRDefault="00AF5D19" w:rsidP="002B7A87">
      <w:pPr>
        <w:rPr>
          <w:rFonts w:ascii="Arial" w:hAnsi="Arial" w:cs="Arial"/>
          <w:lang w:val="en-US"/>
        </w:rPr>
      </w:pPr>
      <w:r w:rsidRPr="00CD18C5">
        <w:rPr>
          <w:rFonts w:ascii="Arial" w:hAnsi="Arial" w:cs="Arial"/>
          <w:lang w:val="en-US"/>
        </w:rPr>
        <w:t>Ec.europa.eu. 2019. Combating Discrimination In The Workplace. [online] Available at: &lt;https://ec.europa.eu/social/main.jsp?catId=1437&amp;langId=en&gt; [Accessed 6 May 2020].</w:t>
      </w:r>
    </w:p>
    <w:p w14:paraId="6337A061" w14:textId="77777777" w:rsidR="00CD18C5" w:rsidRDefault="00AF5D19" w:rsidP="002B7A87">
      <w:pPr>
        <w:rPr>
          <w:rFonts w:ascii="Arial" w:hAnsi="Arial" w:cs="Arial"/>
          <w:lang w:val="en-US"/>
        </w:rPr>
      </w:pPr>
      <w:r w:rsidRPr="00CD18C5">
        <w:rPr>
          <w:rFonts w:ascii="Arial" w:hAnsi="Arial" w:cs="Arial"/>
          <w:lang w:val="en-US"/>
        </w:rPr>
        <w:t>2019. How The EU Helps Fight Discrimination At Work. Luxembourg: Publication office for the European Union 2019: Publications office of the European Union, pp.1-4.</w:t>
      </w:r>
    </w:p>
    <w:p w14:paraId="68109E59" w14:textId="77777777" w:rsidR="002B7A87" w:rsidRPr="002B7A87" w:rsidRDefault="00AF5D19" w:rsidP="002B7A87">
      <w:pPr>
        <w:rPr>
          <w:rFonts w:ascii="Arial" w:hAnsi="Arial" w:cs="Arial"/>
          <w:lang w:val="en-US"/>
        </w:rPr>
      </w:pPr>
      <w:r w:rsidRPr="002B7A87">
        <w:rPr>
          <w:rFonts w:ascii="Arial" w:hAnsi="Arial" w:cs="Arial"/>
          <w:lang w:val="en-US"/>
        </w:rPr>
        <w:t>GOV.UK. 20</w:t>
      </w:r>
      <w:r w:rsidR="00CD18C5">
        <w:rPr>
          <w:rFonts w:ascii="Arial" w:hAnsi="Arial" w:cs="Arial"/>
          <w:lang w:val="en-US"/>
        </w:rPr>
        <w:t>10</w:t>
      </w:r>
      <w:r w:rsidRPr="002B7A87">
        <w:rPr>
          <w:rFonts w:ascii="Arial" w:hAnsi="Arial" w:cs="Arial"/>
          <w:lang w:val="en-US"/>
        </w:rPr>
        <w:t xml:space="preserve">. Equality Act 2010: Guidance. [online] Available at: &lt;https://www.gov.uk/guidance/equality-act-2010-guidance#equalities-act-2010-legislation&gt; [Accessed 28 April 2020]. </w:t>
      </w:r>
    </w:p>
    <w:p w14:paraId="6097B8DC" w14:textId="77777777" w:rsidR="002B7A87" w:rsidRPr="002B7A87" w:rsidRDefault="00AF5D19" w:rsidP="002B7A87">
      <w:pPr>
        <w:rPr>
          <w:rFonts w:ascii="Arial" w:hAnsi="Arial" w:cs="Arial"/>
          <w:lang w:val="en-US"/>
        </w:rPr>
      </w:pPr>
      <w:r w:rsidRPr="002B7A87">
        <w:rPr>
          <w:rFonts w:ascii="Arial" w:hAnsi="Arial" w:cs="Arial"/>
          <w:lang w:val="en-US"/>
        </w:rPr>
        <w:t>International Journal of Intercultural Relations, 2007. Perceived ethnic discrimination at work and well-being of immigrants in Finland: The moderating role of employment status and work-specific group-level control beliefs. [online] 31(2), pp.223-242. Available at: &lt;https://www.sciencedirect.com/science/article/abs/pii/S0147176706000216&gt; [Accessed 29 April 2020].</w:t>
      </w:r>
    </w:p>
    <w:p w14:paraId="379BCBC7" w14:textId="77777777" w:rsidR="003B554F" w:rsidRDefault="00AF5D19">
      <w:pPr>
        <w:rPr>
          <w:rFonts w:ascii="Arial" w:hAnsi="Arial" w:cs="Arial"/>
          <w:lang w:val="en-US"/>
        </w:rPr>
      </w:pPr>
      <w:r w:rsidRPr="003B554F">
        <w:rPr>
          <w:rFonts w:ascii="Arial" w:hAnsi="Arial" w:cs="Arial"/>
          <w:lang w:val="en-US"/>
        </w:rPr>
        <w:t>Maund, A., Schriek, M. and Tinkler, P. (2017). Certificate in higher education. 1st ed. SAGE Publications Inc., pp.179-278.</w:t>
      </w:r>
    </w:p>
    <w:p w14:paraId="6EE574CC" w14:textId="77777777" w:rsidR="00FC4AD9" w:rsidRDefault="00AF5D19">
      <w:pPr>
        <w:rPr>
          <w:rFonts w:ascii="Arial" w:hAnsi="Arial" w:cs="Arial"/>
          <w:lang w:val="en-US"/>
        </w:rPr>
      </w:pPr>
      <w:r w:rsidRPr="00FC4AD9">
        <w:rPr>
          <w:rFonts w:ascii="Arial" w:hAnsi="Arial" w:cs="Arial"/>
          <w:lang w:val="en-US"/>
        </w:rPr>
        <w:t>Miller, P., 1998. Genetic Discrimination in the Workplace. The Journal of Law, Medicine &amp; Ethics, [online] 26(3), pp.189-197. Available at: &lt;https://journals.sagepub.com/doi/10.1111/j.1748-720X.1998.tb01419.x&gt; [Accessed 4 May 2020].</w:t>
      </w:r>
    </w:p>
    <w:p w14:paraId="73BE9856" w14:textId="77777777" w:rsidR="003B554F" w:rsidRDefault="00AF5D19">
      <w:pPr>
        <w:rPr>
          <w:rFonts w:ascii="Arial" w:hAnsi="Arial" w:cs="Arial"/>
          <w:lang w:val="en-US"/>
        </w:rPr>
      </w:pPr>
      <w:r w:rsidRPr="003B554F">
        <w:rPr>
          <w:rFonts w:ascii="Arial" w:hAnsi="Arial" w:cs="Arial"/>
          <w:lang w:val="en-US"/>
        </w:rPr>
        <w:t>Morgan, P., (2017). The Business Student’s Guide to Study and Employability. 1st ed. SAGE Publications Ltd., pp.2</w:t>
      </w:r>
      <w:r>
        <w:rPr>
          <w:rFonts w:ascii="Arial" w:hAnsi="Arial" w:cs="Arial"/>
          <w:lang w:val="en-US"/>
        </w:rPr>
        <w:t>96</w:t>
      </w:r>
      <w:r w:rsidRPr="003B554F">
        <w:rPr>
          <w:rFonts w:ascii="Arial" w:hAnsi="Arial" w:cs="Arial"/>
          <w:lang w:val="en-US"/>
        </w:rPr>
        <w:t>-</w:t>
      </w:r>
      <w:r>
        <w:rPr>
          <w:rFonts w:ascii="Arial" w:hAnsi="Arial" w:cs="Arial"/>
          <w:lang w:val="en-US"/>
        </w:rPr>
        <w:t xml:space="preserve">322. </w:t>
      </w:r>
    </w:p>
    <w:p w14:paraId="71E72089" w14:textId="77777777" w:rsidR="003B554F" w:rsidRDefault="003B554F">
      <w:pPr>
        <w:rPr>
          <w:rFonts w:ascii="Arial" w:hAnsi="Arial" w:cs="Arial"/>
          <w:lang w:val="en-US"/>
        </w:rPr>
      </w:pPr>
    </w:p>
    <w:p w14:paraId="4AD82D5E" w14:textId="77777777" w:rsidR="00E317DE" w:rsidRDefault="00E317DE">
      <w:pPr>
        <w:rPr>
          <w:rFonts w:ascii="Arial" w:hAnsi="Arial" w:cs="Arial"/>
          <w:lang w:val="en-US"/>
        </w:rPr>
      </w:pPr>
    </w:p>
    <w:p w14:paraId="625143E4" w14:textId="77777777" w:rsidR="00E317DE" w:rsidRDefault="00E317DE">
      <w:pPr>
        <w:rPr>
          <w:rFonts w:ascii="Arial" w:hAnsi="Arial" w:cs="Arial"/>
          <w:lang w:val="en-US"/>
        </w:rPr>
      </w:pPr>
    </w:p>
    <w:p w14:paraId="62A66C60" w14:textId="77777777" w:rsidR="00E317DE" w:rsidRDefault="00E317DE">
      <w:pPr>
        <w:rPr>
          <w:rFonts w:ascii="Arial" w:hAnsi="Arial" w:cs="Arial"/>
          <w:lang w:val="en-US"/>
        </w:rPr>
      </w:pPr>
    </w:p>
    <w:p w14:paraId="259883F5" w14:textId="77777777" w:rsidR="00E317DE" w:rsidRDefault="00E317DE">
      <w:pPr>
        <w:rPr>
          <w:rFonts w:ascii="Arial" w:hAnsi="Arial" w:cs="Arial"/>
          <w:lang w:val="en-US"/>
        </w:rPr>
      </w:pPr>
    </w:p>
    <w:p w14:paraId="670B02C0" w14:textId="77777777" w:rsidR="00E317DE" w:rsidRDefault="00E317DE">
      <w:pPr>
        <w:rPr>
          <w:rFonts w:ascii="Arial" w:hAnsi="Arial" w:cs="Arial"/>
          <w:lang w:val="en-US"/>
        </w:rPr>
      </w:pPr>
    </w:p>
    <w:p w14:paraId="2C757B29" w14:textId="77777777" w:rsidR="00E317DE" w:rsidRDefault="00E317DE">
      <w:pPr>
        <w:rPr>
          <w:rFonts w:ascii="Arial" w:hAnsi="Arial" w:cs="Arial"/>
          <w:lang w:val="en-US"/>
        </w:rPr>
      </w:pPr>
    </w:p>
    <w:p w14:paraId="32028D97" w14:textId="77777777" w:rsidR="00E317DE" w:rsidRDefault="00E317DE">
      <w:pPr>
        <w:rPr>
          <w:rFonts w:ascii="Arial" w:hAnsi="Arial" w:cs="Arial"/>
          <w:lang w:val="en-US"/>
        </w:rPr>
      </w:pPr>
    </w:p>
    <w:p w14:paraId="26FEAE74" w14:textId="77777777" w:rsidR="00E317DE" w:rsidRDefault="00E317DE">
      <w:pPr>
        <w:rPr>
          <w:rFonts w:ascii="Arial" w:hAnsi="Arial" w:cs="Arial"/>
          <w:lang w:val="en-US"/>
        </w:rPr>
      </w:pPr>
    </w:p>
    <w:p w14:paraId="13774E64" w14:textId="77777777" w:rsidR="00E317DE" w:rsidRDefault="00E317DE">
      <w:pPr>
        <w:rPr>
          <w:rFonts w:ascii="Arial" w:hAnsi="Arial" w:cs="Arial"/>
          <w:lang w:val="en-US"/>
        </w:rPr>
      </w:pPr>
    </w:p>
    <w:p w14:paraId="63071949" w14:textId="77777777" w:rsidR="00E317DE" w:rsidRDefault="00E317DE">
      <w:pPr>
        <w:rPr>
          <w:rFonts w:ascii="Arial" w:hAnsi="Arial" w:cs="Arial"/>
          <w:lang w:val="en-US"/>
        </w:rPr>
      </w:pPr>
    </w:p>
    <w:p w14:paraId="2261DFE3" w14:textId="77777777" w:rsidR="00E317DE" w:rsidRDefault="00E317DE">
      <w:pPr>
        <w:rPr>
          <w:rFonts w:ascii="Arial" w:hAnsi="Arial" w:cs="Arial"/>
          <w:lang w:val="en-US"/>
        </w:rPr>
      </w:pPr>
    </w:p>
    <w:p w14:paraId="1FD6BD31" w14:textId="77777777" w:rsidR="00E317DE" w:rsidRPr="00E317DE" w:rsidRDefault="00AF5D19">
      <w:pPr>
        <w:rPr>
          <w:rFonts w:ascii="Arial" w:hAnsi="Arial" w:cs="Arial"/>
          <w:sz w:val="24"/>
          <w:szCs w:val="24"/>
          <w:lang w:val="en-US"/>
        </w:rPr>
      </w:pPr>
      <w:r w:rsidRPr="00137D64">
        <w:rPr>
          <w:rFonts w:ascii="Arial" w:hAnsi="Arial" w:cs="Arial"/>
          <w:sz w:val="40"/>
          <w:szCs w:val="40"/>
          <w:u w:val="single"/>
          <w:lang w:val="en-US"/>
        </w:rPr>
        <w:t>Appendix</w:t>
      </w:r>
      <w:r>
        <w:rPr>
          <w:rFonts w:ascii="Arial" w:hAnsi="Arial" w:cs="Arial"/>
          <w:sz w:val="32"/>
          <w:szCs w:val="32"/>
          <w:lang w:val="en-US"/>
        </w:rPr>
        <w:t xml:space="preserve"> </w:t>
      </w:r>
      <w:r w:rsidRPr="00137D64">
        <w:rPr>
          <w:rFonts w:ascii="Arial" w:hAnsi="Arial" w:cs="Arial"/>
          <w:sz w:val="32"/>
          <w:szCs w:val="32"/>
          <w:lang w:val="en-US"/>
        </w:rPr>
        <w:t>(presentation)</w:t>
      </w:r>
      <w:r>
        <w:rPr>
          <w:rFonts w:ascii="Arial" w:hAnsi="Arial" w:cs="Arial"/>
          <w:sz w:val="24"/>
          <w:szCs w:val="24"/>
          <w:lang w:val="en-US"/>
        </w:rPr>
        <w:br/>
      </w:r>
      <w:r>
        <w:rPr>
          <w:rFonts w:ascii="Arial" w:hAnsi="Arial" w:cs="Arial"/>
          <w:sz w:val="24"/>
          <w:szCs w:val="24"/>
          <w:lang w:val="en-US"/>
        </w:rPr>
        <w:br/>
      </w:r>
      <w:r>
        <w:rPr>
          <w:rFonts w:ascii="Arial" w:hAnsi="Arial" w:cs="Arial"/>
          <w:noProof/>
          <w:sz w:val="24"/>
          <w:szCs w:val="24"/>
          <w:lang w:val="en-US"/>
        </w:rPr>
        <w:drawing>
          <wp:inline distT="0" distB="0" distL="0" distR="0" wp14:anchorId="0B7CBB88" wp14:editId="4B32F9EB">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66365" name="Picture 2"/>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0C24BD59" w14:textId="77777777" w:rsidR="00E317DE" w:rsidRDefault="00AF5D19">
      <w:pPr>
        <w:rPr>
          <w:rFonts w:ascii="Arial" w:hAnsi="Arial" w:cs="Arial"/>
          <w:sz w:val="32"/>
          <w:szCs w:val="32"/>
          <w:lang w:val="en-US"/>
        </w:rPr>
      </w:pPr>
      <w:r>
        <w:rPr>
          <w:rFonts w:ascii="Arial" w:hAnsi="Arial" w:cs="Arial"/>
          <w:noProof/>
          <w:sz w:val="32"/>
          <w:szCs w:val="32"/>
          <w:lang w:val="en-US"/>
        </w:rPr>
        <w:drawing>
          <wp:inline distT="0" distB="0" distL="0" distR="0" wp14:anchorId="7DAA77F8" wp14:editId="0FC96FDD">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401886" name="Picture 4"/>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7880A9D0" w14:textId="77777777" w:rsidR="00E317DE" w:rsidRDefault="00E317DE">
      <w:pPr>
        <w:rPr>
          <w:rFonts w:ascii="Arial" w:hAnsi="Arial" w:cs="Arial"/>
          <w:sz w:val="32"/>
          <w:szCs w:val="32"/>
          <w:lang w:val="en-US"/>
        </w:rPr>
      </w:pPr>
    </w:p>
    <w:p w14:paraId="7AFF9063" w14:textId="77777777" w:rsidR="00E317DE" w:rsidRDefault="00AF5D19" w:rsidP="00E317DE">
      <w:pPr>
        <w:rPr>
          <w:rFonts w:ascii="Arial" w:hAnsi="Arial" w:cs="Arial"/>
          <w:noProof/>
          <w:sz w:val="32"/>
          <w:szCs w:val="32"/>
          <w:lang w:val="en-US"/>
        </w:rPr>
      </w:pPr>
      <w:r>
        <w:rPr>
          <w:rFonts w:ascii="Arial" w:hAnsi="Arial" w:cs="Arial"/>
          <w:noProof/>
          <w:sz w:val="32"/>
          <w:szCs w:val="32"/>
          <w:lang w:val="en-US"/>
        </w:rPr>
        <w:lastRenderedPageBreak/>
        <w:drawing>
          <wp:inline distT="0" distB="0" distL="0" distR="0" wp14:anchorId="3DD5340C" wp14:editId="373A8421">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003461" name="Picture 5"/>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395321AC" w14:textId="77777777" w:rsidR="00E317DE" w:rsidRDefault="00E317DE" w:rsidP="00E317DE">
      <w:pPr>
        <w:rPr>
          <w:rFonts w:ascii="Arial" w:hAnsi="Arial" w:cs="Arial"/>
          <w:noProof/>
          <w:sz w:val="32"/>
          <w:szCs w:val="32"/>
          <w:lang w:val="en-US"/>
        </w:rPr>
      </w:pPr>
    </w:p>
    <w:p w14:paraId="453F9921" w14:textId="77777777" w:rsidR="00E317DE" w:rsidRDefault="00AF5D19" w:rsidP="00E317DE">
      <w:pPr>
        <w:rPr>
          <w:rFonts w:ascii="Arial" w:hAnsi="Arial" w:cs="Arial"/>
          <w:noProof/>
          <w:sz w:val="32"/>
          <w:szCs w:val="32"/>
          <w:lang w:val="en-US"/>
        </w:rPr>
      </w:pPr>
      <w:r>
        <w:rPr>
          <w:rFonts w:ascii="Arial" w:hAnsi="Arial" w:cs="Arial"/>
          <w:noProof/>
          <w:sz w:val="32"/>
          <w:szCs w:val="32"/>
          <w:lang w:val="en-US"/>
        </w:rPr>
        <w:drawing>
          <wp:inline distT="0" distB="0" distL="0" distR="0" wp14:anchorId="5AEBC2AC" wp14:editId="219834C6">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9771" name="Picture 6"/>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33E25211" w14:textId="77777777" w:rsidR="00E317DE" w:rsidRDefault="00AF5D19" w:rsidP="00E317DE">
      <w:pPr>
        <w:rPr>
          <w:rFonts w:ascii="Arial" w:hAnsi="Arial" w:cs="Arial"/>
          <w:noProof/>
          <w:sz w:val="32"/>
          <w:szCs w:val="32"/>
          <w:lang w:val="en-US"/>
        </w:rPr>
      </w:pPr>
      <w:r>
        <w:rPr>
          <w:rFonts w:ascii="Arial" w:hAnsi="Arial" w:cs="Arial"/>
          <w:noProof/>
          <w:sz w:val="32"/>
          <w:szCs w:val="32"/>
          <w:lang w:val="en-US"/>
        </w:rPr>
        <w:lastRenderedPageBreak/>
        <w:drawing>
          <wp:inline distT="0" distB="0" distL="0" distR="0" wp14:anchorId="672D662C" wp14:editId="53B58272">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809073" name="Picture 7"/>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0C73302B" w14:textId="77777777" w:rsidR="00E317DE" w:rsidRDefault="00AF5D19" w:rsidP="00E317DE">
      <w:pPr>
        <w:rPr>
          <w:rFonts w:ascii="Arial" w:hAnsi="Arial" w:cs="Arial"/>
          <w:noProof/>
          <w:sz w:val="32"/>
          <w:szCs w:val="32"/>
          <w:lang w:val="en-US"/>
        </w:rPr>
      </w:pPr>
      <w:r>
        <w:rPr>
          <w:rFonts w:ascii="Arial" w:hAnsi="Arial" w:cs="Arial"/>
          <w:noProof/>
          <w:sz w:val="32"/>
          <w:szCs w:val="32"/>
          <w:lang w:val="en-US"/>
        </w:rPr>
        <w:drawing>
          <wp:inline distT="0" distB="0" distL="0" distR="0" wp14:anchorId="755A2ECB" wp14:editId="1FC22AB8">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325412" name="Picture 8"/>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3A0B9ADE" w14:textId="77777777" w:rsidR="00E317DE" w:rsidRDefault="00E317DE" w:rsidP="00E317DE">
      <w:pPr>
        <w:rPr>
          <w:rFonts w:ascii="Arial" w:hAnsi="Arial" w:cs="Arial"/>
          <w:noProof/>
          <w:sz w:val="32"/>
          <w:szCs w:val="32"/>
          <w:lang w:val="en-US"/>
        </w:rPr>
      </w:pPr>
    </w:p>
    <w:p w14:paraId="6A4107CB" w14:textId="77777777" w:rsidR="00E317DE" w:rsidRDefault="00E317DE" w:rsidP="00E317DE">
      <w:pPr>
        <w:rPr>
          <w:rFonts w:ascii="Arial" w:hAnsi="Arial" w:cs="Arial"/>
          <w:noProof/>
          <w:sz w:val="32"/>
          <w:szCs w:val="32"/>
          <w:lang w:val="en-US"/>
        </w:rPr>
      </w:pPr>
    </w:p>
    <w:p w14:paraId="5BD4EC15" w14:textId="77777777" w:rsidR="00E317DE" w:rsidRDefault="00E317DE" w:rsidP="00E317DE">
      <w:pPr>
        <w:rPr>
          <w:rFonts w:ascii="Arial" w:hAnsi="Arial" w:cs="Arial"/>
          <w:noProof/>
          <w:sz w:val="32"/>
          <w:szCs w:val="32"/>
          <w:lang w:val="en-US"/>
        </w:rPr>
      </w:pPr>
    </w:p>
    <w:p w14:paraId="1271CCB4" w14:textId="77777777" w:rsidR="00E317DE" w:rsidRDefault="00E317DE" w:rsidP="00E317DE">
      <w:pPr>
        <w:rPr>
          <w:rFonts w:ascii="Arial" w:hAnsi="Arial" w:cs="Arial"/>
          <w:noProof/>
          <w:sz w:val="32"/>
          <w:szCs w:val="32"/>
          <w:lang w:val="en-US"/>
        </w:rPr>
      </w:pPr>
    </w:p>
    <w:p w14:paraId="32C6DE86" w14:textId="77777777" w:rsidR="00E317DE" w:rsidRDefault="00AF5D19" w:rsidP="00E317DE">
      <w:pPr>
        <w:rPr>
          <w:rFonts w:ascii="Arial" w:hAnsi="Arial" w:cs="Arial"/>
          <w:noProof/>
          <w:sz w:val="32"/>
          <w:szCs w:val="32"/>
          <w:lang w:val="en-US"/>
        </w:rPr>
      </w:pPr>
      <w:r>
        <w:rPr>
          <w:rFonts w:ascii="Arial" w:hAnsi="Arial" w:cs="Arial"/>
          <w:noProof/>
          <w:sz w:val="32"/>
          <w:szCs w:val="32"/>
          <w:lang w:val="en-US"/>
        </w:rPr>
        <w:lastRenderedPageBreak/>
        <w:drawing>
          <wp:inline distT="0" distB="0" distL="0" distR="0" wp14:anchorId="76ED89D1" wp14:editId="11CD00E1">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648640" name="Picture 9"/>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125378F3" w14:textId="77777777" w:rsidR="00EF71F6" w:rsidRDefault="00AF5D19" w:rsidP="00E317DE">
      <w:pPr>
        <w:rPr>
          <w:rFonts w:ascii="Arial" w:hAnsi="Arial" w:cs="Arial"/>
          <w:noProof/>
          <w:sz w:val="32"/>
          <w:szCs w:val="32"/>
          <w:lang w:val="en-US"/>
        </w:rPr>
      </w:pPr>
      <w:r>
        <w:rPr>
          <w:rFonts w:ascii="Arial" w:hAnsi="Arial" w:cs="Arial"/>
          <w:noProof/>
          <w:sz w:val="32"/>
          <w:szCs w:val="32"/>
          <w:lang w:val="en-US"/>
        </w:rPr>
        <w:drawing>
          <wp:inline distT="0" distB="0" distL="0" distR="0" wp14:anchorId="00A76539" wp14:editId="30E2F900">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469948" name="Picture 10"/>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2753B395" w14:textId="77777777" w:rsidR="00EF71F6" w:rsidRDefault="00EF71F6" w:rsidP="00E317DE">
      <w:pPr>
        <w:rPr>
          <w:rFonts w:ascii="Arial" w:hAnsi="Arial" w:cs="Arial"/>
          <w:noProof/>
          <w:sz w:val="32"/>
          <w:szCs w:val="32"/>
          <w:lang w:val="en-US"/>
        </w:rPr>
      </w:pPr>
    </w:p>
    <w:p w14:paraId="511D2289" w14:textId="77777777" w:rsidR="00EF71F6" w:rsidRDefault="00EF71F6" w:rsidP="00E317DE">
      <w:pPr>
        <w:rPr>
          <w:rFonts w:ascii="Arial" w:hAnsi="Arial" w:cs="Arial"/>
          <w:noProof/>
          <w:sz w:val="32"/>
          <w:szCs w:val="32"/>
          <w:lang w:val="en-US"/>
        </w:rPr>
      </w:pPr>
    </w:p>
    <w:p w14:paraId="65C2BF94" w14:textId="77777777" w:rsidR="00EF71F6" w:rsidRDefault="00EF71F6" w:rsidP="00E317DE">
      <w:pPr>
        <w:rPr>
          <w:rFonts w:ascii="Arial" w:hAnsi="Arial" w:cs="Arial"/>
          <w:noProof/>
          <w:sz w:val="32"/>
          <w:szCs w:val="32"/>
          <w:lang w:val="en-US"/>
        </w:rPr>
      </w:pPr>
    </w:p>
    <w:p w14:paraId="7B3C7A7C" w14:textId="77777777" w:rsidR="00EF71F6" w:rsidRDefault="00EF71F6" w:rsidP="00E317DE">
      <w:pPr>
        <w:rPr>
          <w:rFonts w:ascii="Arial" w:hAnsi="Arial" w:cs="Arial"/>
          <w:noProof/>
          <w:sz w:val="32"/>
          <w:szCs w:val="32"/>
          <w:lang w:val="en-US"/>
        </w:rPr>
      </w:pPr>
    </w:p>
    <w:p w14:paraId="5A33F290" w14:textId="77777777" w:rsidR="00EF71F6" w:rsidRDefault="00EF71F6" w:rsidP="00E317DE">
      <w:pPr>
        <w:rPr>
          <w:rFonts w:ascii="Arial" w:hAnsi="Arial" w:cs="Arial"/>
          <w:noProof/>
          <w:sz w:val="32"/>
          <w:szCs w:val="32"/>
          <w:lang w:val="en-US"/>
        </w:rPr>
      </w:pPr>
    </w:p>
    <w:p w14:paraId="15ED608C" w14:textId="77777777" w:rsidR="00EF71F6" w:rsidRDefault="00AF5D19" w:rsidP="00E317DE">
      <w:pPr>
        <w:rPr>
          <w:rFonts w:ascii="Arial" w:hAnsi="Arial" w:cs="Arial"/>
          <w:noProof/>
          <w:sz w:val="32"/>
          <w:szCs w:val="32"/>
          <w:lang w:val="en-US"/>
        </w:rPr>
      </w:pPr>
      <w:r>
        <w:rPr>
          <w:rFonts w:ascii="Arial" w:hAnsi="Arial" w:cs="Arial"/>
          <w:noProof/>
          <w:sz w:val="32"/>
          <w:szCs w:val="32"/>
          <w:lang w:val="en-US"/>
        </w:rPr>
        <w:lastRenderedPageBreak/>
        <w:drawing>
          <wp:inline distT="0" distB="0" distL="0" distR="0" wp14:anchorId="0E773ECF" wp14:editId="0FB146F5">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265328" name="Picture 11"/>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4E9D935B" w14:textId="77777777" w:rsidR="00EF71F6" w:rsidRDefault="00AF5D19" w:rsidP="00E317DE">
      <w:pPr>
        <w:rPr>
          <w:rFonts w:ascii="Arial" w:hAnsi="Arial" w:cs="Arial"/>
          <w:noProof/>
          <w:sz w:val="32"/>
          <w:szCs w:val="32"/>
          <w:lang w:val="en-US"/>
        </w:rPr>
      </w:pPr>
      <w:r>
        <w:rPr>
          <w:rFonts w:ascii="Arial" w:hAnsi="Arial" w:cs="Arial"/>
          <w:noProof/>
          <w:sz w:val="32"/>
          <w:szCs w:val="32"/>
          <w:lang w:val="en-US"/>
        </w:rPr>
        <w:drawing>
          <wp:inline distT="0" distB="0" distL="0" distR="0" wp14:anchorId="1EFBE63B" wp14:editId="40BC30A0">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293739" name="Picture 12"/>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0E2AE241" w14:textId="450EF57F" w:rsidR="00EF71F6" w:rsidRDefault="00AF5D19" w:rsidP="00E317DE">
      <w:pPr>
        <w:rPr>
          <w:rFonts w:ascii="Arial" w:hAnsi="Arial" w:cs="Arial"/>
          <w:noProof/>
          <w:sz w:val="32"/>
          <w:szCs w:val="32"/>
          <w:lang w:val="en-US"/>
        </w:rPr>
      </w:pPr>
      <w:r>
        <w:rPr>
          <w:rFonts w:ascii="Arial" w:hAnsi="Arial" w:cs="Arial"/>
          <w:noProof/>
          <w:sz w:val="32"/>
          <w:szCs w:val="32"/>
          <w:lang w:val="en-US"/>
        </w:rPr>
        <w:lastRenderedPageBreak/>
        <w:drawing>
          <wp:inline distT="0" distB="0" distL="0" distR="0" wp14:anchorId="0EA23B63" wp14:editId="00CD0B40">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2730" name="Picture 1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6096635" cy="3429000"/>
                    </a:xfrm>
                    <a:prstGeom prst="rect">
                      <a:avLst/>
                    </a:prstGeom>
                    <a:noFill/>
                  </pic:spPr>
                </pic:pic>
              </a:graphicData>
            </a:graphic>
          </wp:inline>
        </w:drawing>
      </w:r>
    </w:p>
    <w:p w14:paraId="69ECEBAA" w14:textId="4119D37E" w:rsidR="00AF5D19" w:rsidRDefault="00AF5D19" w:rsidP="00E317DE">
      <w:pPr>
        <w:rPr>
          <w:rFonts w:ascii="Arial" w:hAnsi="Arial" w:cs="Arial"/>
          <w:noProof/>
          <w:sz w:val="32"/>
          <w:szCs w:val="32"/>
          <w:lang w:val="en-US"/>
        </w:rPr>
      </w:pPr>
    </w:p>
    <w:p w14:paraId="16D3507C" w14:textId="43C35201" w:rsidR="00AF5D19" w:rsidRDefault="00AF5D19" w:rsidP="00E317DE">
      <w:pPr>
        <w:rPr>
          <w:rFonts w:ascii="Arial" w:hAnsi="Arial" w:cs="Arial"/>
          <w:noProof/>
          <w:sz w:val="32"/>
          <w:szCs w:val="32"/>
          <w:lang w:val="en-US"/>
        </w:rPr>
      </w:pPr>
    </w:p>
    <w:p w14:paraId="372DC99B" w14:textId="729BFF98" w:rsidR="00AF5D19" w:rsidRDefault="00AF5D19" w:rsidP="00E317DE">
      <w:pPr>
        <w:rPr>
          <w:rFonts w:ascii="Arial" w:hAnsi="Arial" w:cs="Arial"/>
          <w:noProof/>
          <w:sz w:val="32"/>
          <w:szCs w:val="32"/>
          <w:lang w:val="en-US"/>
        </w:rPr>
      </w:pPr>
    </w:p>
    <w:p w14:paraId="65A96493" w14:textId="77777777" w:rsidR="00AF5D19" w:rsidRDefault="00AF5D19" w:rsidP="00E317DE">
      <w:pPr>
        <w:rPr>
          <w:rFonts w:ascii="Arial" w:hAnsi="Arial" w:cs="Arial"/>
          <w:noProof/>
          <w:sz w:val="32"/>
          <w:szCs w:val="32"/>
          <w:lang w:val="en-US"/>
        </w:rPr>
      </w:pPr>
    </w:p>
    <w:p w14:paraId="6DCCEE8E" w14:textId="6E155FF4" w:rsidR="00AF5D19" w:rsidRPr="00E317DE" w:rsidRDefault="00AF5D19" w:rsidP="00E317DE">
      <w:pPr>
        <w:rPr>
          <w:rFonts w:ascii="Arial" w:hAnsi="Arial" w:cs="Arial"/>
          <w:noProof/>
          <w:sz w:val="32"/>
          <w:szCs w:val="32"/>
          <w:lang w:val="en-US"/>
        </w:rPr>
      </w:pPr>
      <w:r>
        <w:rPr>
          <w:rFonts w:ascii="Arial" w:hAnsi="Arial" w:cs="Arial"/>
          <w:noProof/>
          <w:sz w:val="32"/>
          <w:szCs w:val="32"/>
          <w:lang w:val="en-US"/>
        </w:rPr>
        <w:drawing>
          <wp:inline distT="0" distB="0" distL="0" distR="0" wp14:anchorId="5F0A503E" wp14:editId="44CFAC64">
            <wp:extent cx="6096635"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AF5D19" w:rsidRPr="00E31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12449"/>
    <w:multiLevelType w:val="hybridMultilevel"/>
    <w:tmpl w:val="E776217C"/>
    <w:lvl w:ilvl="0" w:tplc="E5D4B200">
      <w:start w:val="1"/>
      <w:numFmt w:val="bullet"/>
      <w:lvlText w:val=""/>
      <w:lvlJc w:val="left"/>
      <w:pPr>
        <w:ind w:left="720" w:hanging="360"/>
      </w:pPr>
      <w:rPr>
        <w:rFonts w:ascii="Symbol" w:hAnsi="Symbol" w:cs="Symbol" w:hint="default"/>
      </w:rPr>
    </w:lvl>
    <w:lvl w:ilvl="1" w:tplc="3F9EFCCE" w:tentative="1">
      <w:start w:val="1"/>
      <w:numFmt w:val="bullet"/>
      <w:lvlText w:val="o"/>
      <w:lvlJc w:val="left"/>
      <w:pPr>
        <w:ind w:left="1440" w:hanging="360"/>
      </w:pPr>
      <w:rPr>
        <w:rFonts w:ascii="Courier New" w:hAnsi="Courier New" w:cs="Courier New" w:hint="default"/>
      </w:rPr>
    </w:lvl>
    <w:lvl w:ilvl="2" w:tplc="30942942" w:tentative="1">
      <w:start w:val="1"/>
      <w:numFmt w:val="bullet"/>
      <w:lvlText w:val=""/>
      <w:lvlJc w:val="left"/>
      <w:pPr>
        <w:ind w:left="2160" w:hanging="360"/>
      </w:pPr>
      <w:rPr>
        <w:rFonts w:ascii="Wingdings" w:hAnsi="Wingdings" w:cs="Wingdings" w:hint="default"/>
      </w:rPr>
    </w:lvl>
    <w:lvl w:ilvl="3" w:tplc="3BDCDF82" w:tentative="1">
      <w:start w:val="1"/>
      <w:numFmt w:val="bullet"/>
      <w:lvlText w:val=""/>
      <w:lvlJc w:val="left"/>
      <w:pPr>
        <w:ind w:left="2880" w:hanging="360"/>
      </w:pPr>
      <w:rPr>
        <w:rFonts w:ascii="Symbol" w:hAnsi="Symbol" w:cs="Symbol" w:hint="default"/>
      </w:rPr>
    </w:lvl>
    <w:lvl w:ilvl="4" w:tplc="141E319A" w:tentative="1">
      <w:start w:val="1"/>
      <w:numFmt w:val="bullet"/>
      <w:lvlText w:val="o"/>
      <w:lvlJc w:val="left"/>
      <w:pPr>
        <w:ind w:left="3600" w:hanging="360"/>
      </w:pPr>
      <w:rPr>
        <w:rFonts w:ascii="Courier New" w:hAnsi="Courier New" w:cs="Courier New" w:hint="default"/>
      </w:rPr>
    </w:lvl>
    <w:lvl w:ilvl="5" w:tplc="66902436" w:tentative="1">
      <w:start w:val="1"/>
      <w:numFmt w:val="bullet"/>
      <w:lvlText w:val=""/>
      <w:lvlJc w:val="left"/>
      <w:pPr>
        <w:ind w:left="4320" w:hanging="360"/>
      </w:pPr>
      <w:rPr>
        <w:rFonts w:ascii="Wingdings" w:hAnsi="Wingdings" w:cs="Wingdings" w:hint="default"/>
      </w:rPr>
    </w:lvl>
    <w:lvl w:ilvl="6" w:tplc="7CC05FEE" w:tentative="1">
      <w:start w:val="1"/>
      <w:numFmt w:val="bullet"/>
      <w:lvlText w:val=""/>
      <w:lvlJc w:val="left"/>
      <w:pPr>
        <w:ind w:left="5040" w:hanging="360"/>
      </w:pPr>
      <w:rPr>
        <w:rFonts w:ascii="Symbol" w:hAnsi="Symbol" w:cs="Symbol" w:hint="default"/>
      </w:rPr>
    </w:lvl>
    <w:lvl w:ilvl="7" w:tplc="B514625E" w:tentative="1">
      <w:start w:val="1"/>
      <w:numFmt w:val="bullet"/>
      <w:lvlText w:val="o"/>
      <w:lvlJc w:val="left"/>
      <w:pPr>
        <w:ind w:left="5760" w:hanging="360"/>
      </w:pPr>
      <w:rPr>
        <w:rFonts w:ascii="Courier New" w:hAnsi="Courier New" w:cs="Courier New" w:hint="default"/>
      </w:rPr>
    </w:lvl>
    <w:lvl w:ilvl="8" w:tplc="47EC85AE" w:tentative="1">
      <w:start w:val="1"/>
      <w:numFmt w:val="bullet"/>
      <w:lvlText w:val=""/>
      <w:lvlJc w:val="left"/>
      <w:pPr>
        <w:ind w:left="6480" w:hanging="360"/>
      </w:pPr>
      <w:rPr>
        <w:rFonts w:ascii="Wingdings" w:hAnsi="Wingdings" w:cs="Wingdings" w:hint="default"/>
      </w:rPr>
    </w:lvl>
  </w:abstractNum>
  <w:abstractNum w:abstractNumId="1" w15:restartNumberingAfterBreak="0">
    <w:nsid w:val="212703E3"/>
    <w:multiLevelType w:val="hybridMultilevel"/>
    <w:tmpl w:val="A2226E06"/>
    <w:lvl w:ilvl="0" w:tplc="C25E19E4">
      <w:start w:val="1"/>
      <w:numFmt w:val="bullet"/>
      <w:lvlText w:val=""/>
      <w:lvlJc w:val="left"/>
      <w:pPr>
        <w:ind w:left="720" w:hanging="360"/>
      </w:pPr>
      <w:rPr>
        <w:rFonts w:ascii="Symbol" w:hAnsi="Symbol" w:cs="Symbol" w:hint="default"/>
      </w:rPr>
    </w:lvl>
    <w:lvl w:ilvl="1" w:tplc="C8C0F9AE" w:tentative="1">
      <w:start w:val="1"/>
      <w:numFmt w:val="bullet"/>
      <w:lvlText w:val="o"/>
      <w:lvlJc w:val="left"/>
      <w:pPr>
        <w:ind w:left="1440" w:hanging="360"/>
      </w:pPr>
      <w:rPr>
        <w:rFonts w:ascii="Courier New" w:hAnsi="Courier New" w:cs="Courier New" w:hint="default"/>
      </w:rPr>
    </w:lvl>
    <w:lvl w:ilvl="2" w:tplc="2A2678BA" w:tentative="1">
      <w:start w:val="1"/>
      <w:numFmt w:val="bullet"/>
      <w:lvlText w:val=""/>
      <w:lvlJc w:val="left"/>
      <w:pPr>
        <w:ind w:left="2160" w:hanging="360"/>
      </w:pPr>
      <w:rPr>
        <w:rFonts w:ascii="Wingdings" w:hAnsi="Wingdings" w:cs="Wingdings" w:hint="default"/>
      </w:rPr>
    </w:lvl>
    <w:lvl w:ilvl="3" w:tplc="E194776E" w:tentative="1">
      <w:start w:val="1"/>
      <w:numFmt w:val="bullet"/>
      <w:lvlText w:val=""/>
      <w:lvlJc w:val="left"/>
      <w:pPr>
        <w:ind w:left="2880" w:hanging="360"/>
      </w:pPr>
      <w:rPr>
        <w:rFonts w:ascii="Symbol" w:hAnsi="Symbol" w:cs="Symbol" w:hint="default"/>
      </w:rPr>
    </w:lvl>
    <w:lvl w:ilvl="4" w:tplc="3BE65AEA" w:tentative="1">
      <w:start w:val="1"/>
      <w:numFmt w:val="bullet"/>
      <w:lvlText w:val="o"/>
      <w:lvlJc w:val="left"/>
      <w:pPr>
        <w:ind w:left="3600" w:hanging="360"/>
      </w:pPr>
      <w:rPr>
        <w:rFonts w:ascii="Courier New" w:hAnsi="Courier New" w:cs="Courier New" w:hint="default"/>
      </w:rPr>
    </w:lvl>
    <w:lvl w:ilvl="5" w:tplc="2E503C58" w:tentative="1">
      <w:start w:val="1"/>
      <w:numFmt w:val="bullet"/>
      <w:lvlText w:val=""/>
      <w:lvlJc w:val="left"/>
      <w:pPr>
        <w:ind w:left="4320" w:hanging="360"/>
      </w:pPr>
      <w:rPr>
        <w:rFonts w:ascii="Wingdings" w:hAnsi="Wingdings" w:cs="Wingdings" w:hint="default"/>
      </w:rPr>
    </w:lvl>
    <w:lvl w:ilvl="6" w:tplc="7BFC0118" w:tentative="1">
      <w:start w:val="1"/>
      <w:numFmt w:val="bullet"/>
      <w:lvlText w:val=""/>
      <w:lvlJc w:val="left"/>
      <w:pPr>
        <w:ind w:left="5040" w:hanging="360"/>
      </w:pPr>
      <w:rPr>
        <w:rFonts w:ascii="Symbol" w:hAnsi="Symbol" w:cs="Symbol" w:hint="default"/>
      </w:rPr>
    </w:lvl>
    <w:lvl w:ilvl="7" w:tplc="771E1A46" w:tentative="1">
      <w:start w:val="1"/>
      <w:numFmt w:val="bullet"/>
      <w:lvlText w:val="o"/>
      <w:lvlJc w:val="left"/>
      <w:pPr>
        <w:ind w:left="5760" w:hanging="360"/>
      </w:pPr>
      <w:rPr>
        <w:rFonts w:ascii="Courier New" w:hAnsi="Courier New" w:cs="Courier New" w:hint="default"/>
      </w:rPr>
    </w:lvl>
    <w:lvl w:ilvl="8" w:tplc="3A2AF002" w:tentative="1">
      <w:start w:val="1"/>
      <w:numFmt w:val="bullet"/>
      <w:lvlText w:val=""/>
      <w:lvlJc w:val="left"/>
      <w:pPr>
        <w:ind w:left="6480" w:hanging="360"/>
      </w:pPr>
      <w:rPr>
        <w:rFonts w:ascii="Wingdings" w:hAnsi="Wingdings" w:cs="Wingdings" w:hint="default"/>
      </w:rPr>
    </w:lvl>
  </w:abstractNum>
  <w:abstractNum w:abstractNumId="2" w15:restartNumberingAfterBreak="0">
    <w:nsid w:val="264019E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ACD45EE"/>
    <w:multiLevelType w:val="hybridMultilevel"/>
    <w:tmpl w:val="F2625760"/>
    <w:lvl w:ilvl="0" w:tplc="0CDEE376">
      <w:start w:val="1"/>
      <w:numFmt w:val="decimal"/>
      <w:lvlText w:val="%1."/>
      <w:lvlJc w:val="left"/>
      <w:pPr>
        <w:ind w:left="720" w:hanging="360"/>
      </w:pPr>
    </w:lvl>
    <w:lvl w:ilvl="1" w:tplc="DA86E228" w:tentative="1">
      <w:start w:val="1"/>
      <w:numFmt w:val="lowerLetter"/>
      <w:lvlText w:val="%2."/>
      <w:lvlJc w:val="left"/>
      <w:pPr>
        <w:ind w:left="1440" w:hanging="360"/>
      </w:pPr>
    </w:lvl>
    <w:lvl w:ilvl="2" w:tplc="B310099C" w:tentative="1">
      <w:start w:val="1"/>
      <w:numFmt w:val="lowerRoman"/>
      <w:lvlText w:val="%3."/>
      <w:lvlJc w:val="right"/>
      <w:pPr>
        <w:ind w:left="2160" w:hanging="180"/>
      </w:pPr>
    </w:lvl>
    <w:lvl w:ilvl="3" w:tplc="0C580058" w:tentative="1">
      <w:start w:val="1"/>
      <w:numFmt w:val="decimal"/>
      <w:lvlText w:val="%4."/>
      <w:lvlJc w:val="left"/>
      <w:pPr>
        <w:ind w:left="2880" w:hanging="360"/>
      </w:pPr>
    </w:lvl>
    <w:lvl w:ilvl="4" w:tplc="A54866CC" w:tentative="1">
      <w:start w:val="1"/>
      <w:numFmt w:val="lowerLetter"/>
      <w:lvlText w:val="%5."/>
      <w:lvlJc w:val="left"/>
      <w:pPr>
        <w:ind w:left="3600" w:hanging="360"/>
      </w:pPr>
    </w:lvl>
    <w:lvl w:ilvl="5" w:tplc="14C8A588" w:tentative="1">
      <w:start w:val="1"/>
      <w:numFmt w:val="lowerRoman"/>
      <w:lvlText w:val="%6."/>
      <w:lvlJc w:val="right"/>
      <w:pPr>
        <w:ind w:left="4320" w:hanging="180"/>
      </w:pPr>
    </w:lvl>
    <w:lvl w:ilvl="6" w:tplc="03309A1E" w:tentative="1">
      <w:start w:val="1"/>
      <w:numFmt w:val="decimal"/>
      <w:lvlText w:val="%7."/>
      <w:lvlJc w:val="left"/>
      <w:pPr>
        <w:ind w:left="5040" w:hanging="360"/>
      </w:pPr>
    </w:lvl>
    <w:lvl w:ilvl="7" w:tplc="F88A7076" w:tentative="1">
      <w:start w:val="1"/>
      <w:numFmt w:val="lowerLetter"/>
      <w:lvlText w:val="%8."/>
      <w:lvlJc w:val="left"/>
      <w:pPr>
        <w:ind w:left="5760" w:hanging="360"/>
      </w:pPr>
    </w:lvl>
    <w:lvl w:ilvl="8" w:tplc="DE38B050" w:tentative="1">
      <w:start w:val="1"/>
      <w:numFmt w:val="lowerRoman"/>
      <w:lvlText w:val="%9."/>
      <w:lvlJc w:val="right"/>
      <w:pPr>
        <w:ind w:left="6480" w:hanging="180"/>
      </w:pPr>
    </w:lvl>
  </w:abstractNum>
  <w:abstractNum w:abstractNumId="4" w15:restartNumberingAfterBreak="0">
    <w:nsid w:val="317350C3"/>
    <w:multiLevelType w:val="hybridMultilevel"/>
    <w:tmpl w:val="2D14B1A6"/>
    <w:lvl w:ilvl="0" w:tplc="BF28E3BC">
      <w:start w:val="1"/>
      <w:numFmt w:val="bullet"/>
      <w:lvlText w:val=""/>
      <w:lvlJc w:val="left"/>
      <w:pPr>
        <w:ind w:left="720" w:hanging="360"/>
      </w:pPr>
      <w:rPr>
        <w:rFonts w:ascii="Wingdings" w:hAnsi="Wingdings" w:hint="default"/>
      </w:rPr>
    </w:lvl>
    <w:lvl w:ilvl="1" w:tplc="2DEAD336" w:tentative="1">
      <w:start w:val="1"/>
      <w:numFmt w:val="bullet"/>
      <w:lvlText w:val="o"/>
      <w:lvlJc w:val="left"/>
      <w:pPr>
        <w:ind w:left="1440" w:hanging="360"/>
      </w:pPr>
      <w:rPr>
        <w:rFonts w:ascii="Courier New" w:hAnsi="Courier New" w:cs="Courier New" w:hint="default"/>
      </w:rPr>
    </w:lvl>
    <w:lvl w:ilvl="2" w:tplc="730272FC" w:tentative="1">
      <w:start w:val="1"/>
      <w:numFmt w:val="bullet"/>
      <w:lvlText w:val=""/>
      <w:lvlJc w:val="left"/>
      <w:pPr>
        <w:ind w:left="2160" w:hanging="360"/>
      </w:pPr>
      <w:rPr>
        <w:rFonts w:ascii="Wingdings" w:hAnsi="Wingdings" w:hint="default"/>
      </w:rPr>
    </w:lvl>
    <w:lvl w:ilvl="3" w:tplc="B7DAC9A2" w:tentative="1">
      <w:start w:val="1"/>
      <w:numFmt w:val="bullet"/>
      <w:lvlText w:val=""/>
      <w:lvlJc w:val="left"/>
      <w:pPr>
        <w:ind w:left="2880" w:hanging="360"/>
      </w:pPr>
      <w:rPr>
        <w:rFonts w:ascii="Symbol" w:hAnsi="Symbol" w:hint="default"/>
      </w:rPr>
    </w:lvl>
    <w:lvl w:ilvl="4" w:tplc="E1E6C2E0" w:tentative="1">
      <w:start w:val="1"/>
      <w:numFmt w:val="bullet"/>
      <w:lvlText w:val="o"/>
      <w:lvlJc w:val="left"/>
      <w:pPr>
        <w:ind w:left="3600" w:hanging="360"/>
      </w:pPr>
      <w:rPr>
        <w:rFonts w:ascii="Courier New" w:hAnsi="Courier New" w:cs="Courier New" w:hint="default"/>
      </w:rPr>
    </w:lvl>
    <w:lvl w:ilvl="5" w:tplc="A5926214" w:tentative="1">
      <w:start w:val="1"/>
      <w:numFmt w:val="bullet"/>
      <w:lvlText w:val=""/>
      <w:lvlJc w:val="left"/>
      <w:pPr>
        <w:ind w:left="4320" w:hanging="360"/>
      </w:pPr>
      <w:rPr>
        <w:rFonts w:ascii="Wingdings" w:hAnsi="Wingdings" w:hint="default"/>
      </w:rPr>
    </w:lvl>
    <w:lvl w:ilvl="6" w:tplc="ED1A8D98" w:tentative="1">
      <w:start w:val="1"/>
      <w:numFmt w:val="bullet"/>
      <w:lvlText w:val=""/>
      <w:lvlJc w:val="left"/>
      <w:pPr>
        <w:ind w:left="5040" w:hanging="360"/>
      </w:pPr>
      <w:rPr>
        <w:rFonts w:ascii="Symbol" w:hAnsi="Symbol" w:hint="default"/>
      </w:rPr>
    </w:lvl>
    <w:lvl w:ilvl="7" w:tplc="A734E9B2" w:tentative="1">
      <w:start w:val="1"/>
      <w:numFmt w:val="bullet"/>
      <w:lvlText w:val="o"/>
      <w:lvlJc w:val="left"/>
      <w:pPr>
        <w:ind w:left="5760" w:hanging="360"/>
      </w:pPr>
      <w:rPr>
        <w:rFonts w:ascii="Courier New" w:hAnsi="Courier New" w:cs="Courier New" w:hint="default"/>
      </w:rPr>
    </w:lvl>
    <w:lvl w:ilvl="8" w:tplc="134482A2" w:tentative="1">
      <w:start w:val="1"/>
      <w:numFmt w:val="bullet"/>
      <w:lvlText w:val=""/>
      <w:lvlJc w:val="left"/>
      <w:pPr>
        <w:ind w:left="6480" w:hanging="360"/>
      </w:pPr>
      <w:rPr>
        <w:rFonts w:ascii="Wingdings" w:hAnsi="Wingdings" w:hint="default"/>
      </w:rPr>
    </w:lvl>
  </w:abstractNum>
  <w:abstractNum w:abstractNumId="5" w15:restartNumberingAfterBreak="0">
    <w:nsid w:val="34A42982"/>
    <w:multiLevelType w:val="hybridMultilevel"/>
    <w:tmpl w:val="1F1E21DE"/>
    <w:lvl w:ilvl="0" w:tplc="4E207874">
      <w:start w:val="1"/>
      <w:numFmt w:val="bullet"/>
      <w:lvlText w:val=""/>
      <w:lvlJc w:val="left"/>
      <w:pPr>
        <w:ind w:left="720" w:hanging="360"/>
      </w:pPr>
      <w:rPr>
        <w:rFonts w:ascii="Symbol" w:hAnsi="Symbol" w:cs="Symbol" w:hint="default"/>
      </w:rPr>
    </w:lvl>
    <w:lvl w:ilvl="1" w:tplc="82567F32">
      <w:start w:val="1"/>
      <w:numFmt w:val="bullet"/>
      <w:lvlText w:val="o"/>
      <w:lvlJc w:val="left"/>
      <w:pPr>
        <w:ind w:left="1440" w:hanging="360"/>
      </w:pPr>
      <w:rPr>
        <w:rFonts w:ascii="Courier New" w:hAnsi="Courier New" w:cs="Courier New" w:hint="default"/>
      </w:rPr>
    </w:lvl>
    <w:lvl w:ilvl="2" w:tplc="49C455CA" w:tentative="1">
      <w:start w:val="1"/>
      <w:numFmt w:val="bullet"/>
      <w:lvlText w:val=""/>
      <w:lvlJc w:val="left"/>
      <w:pPr>
        <w:ind w:left="2160" w:hanging="360"/>
      </w:pPr>
      <w:rPr>
        <w:rFonts w:ascii="Wingdings" w:hAnsi="Wingdings" w:cs="Wingdings" w:hint="default"/>
      </w:rPr>
    </w:lvl>
    <w:lvl w:ilvl="3" w:tplc="7FF416BE" w:tentative="1">
      <w:start w:val="1"/>
      <w:numFmt w:val="bullet"/>
      <w:lvlText w:val=""/>
      <w:lvlJc w:val="left"/>
      <w:pPr>
        <w:ind w:left="2880" w:hanging="360"/>
      </w:pPr>
      <w:rPr>
        <w:rFonts w:ascii="Symbol" w:hAnsi="Symbol" w:cs="Symbol" w:hint="default"/>
      </w:rPr>
    </w:lvl>
    <w:lvl w:ilvl="4" w:tplc="E35822E4" w:tentative="1">
      <w:start w:val="1"/>
      <w:numFmt w:val="bullet"/>
      <w:lvlText w:val="o"/>
      <w:lvlJc w:val="left"/>
      <w:pPr>
        <w:ind w:left="3600" w:hanging="360"/>
      </w:pPr>
      <w:rPr>
        <w:rFonts w:ascii="Courier New" w:hAnsi="Courier New" w:cs="Courier New" w:hint="default"/>
      </w:rPr>
    </w:lvl>
    <w:lvl w:ilvl="5" w:tplc="E206AA62" w:tentative="1">
      <w:start w:val="1"/>
      <w:numFmt w:val="bullet"/>
      <w:lvlText w:val=""/>
      <w:lvlJc w:val="left"/>
      <w:pPr>
        <w:ind w:left="4320" w:hanging="360"/>
      </w:pPr>
      <w:rPr>
        <w:rFonts w:ascii="Wingdings" w:hAnsi="Wingdings" w:cs="Wingdings" w:hint="default"/>
      </w:rPr>
    </w:lvl>
    <w:lvl w:ilvl="6" w:tplc="24042A8E" w:tentative="1">
      <w:start w:val="1"/>
      <w:numFmt w:val="bullet"/>
      <w:lvlText w:val=""/>
      <w:lvlJc w:val="left"/>
      <w:pPr>
        <w:ind w:left="5040" w:hanging="360"/>
      </w:pPr>
      <w:rPr>
        <w:rFonts w:ascii="Symbol" w:hAnsi="Symbol" w:cs="Symbol" w:hint="default"/>
      </w:rPr>
    </w:lvl>
    <w:lvl w:ilvl="7" w:tplc="0ABAEDB4" w:tentative="1">
      <w:start w:val="1"/>
      <w:numFmt w:val="bullet"/>
      <w:lvlText w:val="o"/>
      <w:lvlJc w:val="left"/>
      <w:pPr>
        <w:ind w:left="5760" w:hanging="360"/>
      </w:pPr>
      <w:rPr>
        <w:rFonts w:ascii="Courier New" w:hAnsi="Courier New" w:cs="Courier New" w:hint="default"/>
      </w:rPr>
    </w:lvl>
    <w:lvl w:ilvl="8" w:tplc="9250A43C" w:tentative="1">
      <w:start w:val="1"/>
      <w:numFmt w:val="bullet"/>
      <w:lvlText w:val=""/>
      <w:lvlJc w:val="left"/>
      <w:pPr>
        <w:ind w:left="6480" w:hanging="360"/>
      </w:pPr>
      <w:rPr>
        <w:rFonts w:ascii="Wingdings" w:hAnsi="Wingdings" w:cs="Wingdings" w:hint="default"/>
      </w:rPr>
    </w:lvl>
  </w:abstractNum>
  <w:abstractNum w:abstractNumId="6" w15:restartNumberingAfterBreak="0">
    <w:nsid w:val="3C6F2CC9"/>
    <w:multiLevelType w:val="hybridMultilevel"/>
    <w:tmpl w:val="F2E27468"/>
    <w:lvl w:ilvl="0" w:tplc="A6BE6120">
      <w:start w:val="1"/>
      <w:numFmt w:val="decimal"/>
      <w:lvlText w:val="%1."/>
      <w:lvlJc w:val="left"/>
      <w:pPr>
        <w:ind w:left="720" w:hanging="360"/>
      </w:pPr>
      <w:rPr>
        <w:rFonts w:hint="default"/>
      </w:rPr>
    </w:lvl>
    <w:lvl w:ilvl="1" w:tplc="65F003F0" w:tentative="1">
      <w:start w:val="1"/>
      <w:numFmt w:val="lowerLetter"/>
      <w:lvlText w:val="%2."/>
      <w:lvlJc w:val="left"/>
      <w:pPr>
        <w:ind w:left="1440" w:hanging="360"/>
      </w:pPr>
    </w:lvl>
    <w:lvl w:ilvl="2" w:tplc="4D8696E8" w:tentative="1">
      <w:start w:val="1"/>
      <w:numFmt w:val="lowerRoman"/>
      <w:lvlText w:val="%3."/>
      <w:lvlJc w:val="right"/>
      <w:pPr>
        <w:ind w:left="2160" w:hanging="180"/>
      </w:pPr>
    </w:lvl>
    <w:lvl w:ilvl="3" w:tplc="EACAF388" w:tentative="1">
      <w:start w:val="1"/>
      <w:numFmt w:val="decimal"/>
      <w:lvlText w:val="%4."/>
      <w:lvlJc w:val="left"/>
      <w:pPr>
        <w:ind w:left="2880" w:hanging="360"/>
      </w:pPr>
    </w:lvl>
    <w:lvl w:ilvl="4" w:tplc="635E79B4" w:tentative="1">
      <w:start w:val="1"/>
      <w:numFmt w:val="lowerLetter"/>
      <w:lvlText w:val="%5."/>
      <w:lvlJc w:val="left"/>
      <w:pPr>
        <w:ind w:left="3600" w:hanging="360"/>
      </w:pPr>
    </w:lvl>
    <w:lvl w:ilvl="5" w:tplc="79C870FE" w:tentative="1">
      <w:start w:val="1"/>
      <w:numFmt w:val="lowerRoman"/>
      <w:lvlText w:val="%6."/>
      <w:lvlJc w:val="right"/>
      <w:pPr>
        <w:ind w:left="4320" w:hanging="180"/>
      </w:pPr>
    </w:lvl>
    <w:lvl w:ilvl="6" w:tplc="5AD6198C" w:tentative="1">
      <w:start w:val="1"/>
      <w:numFmt w:val="decimal"/>
      <w:lvlText w:val="%7."/>
      <w:lvlJc w:val="left"/>
      <w:pPr>
        <w:ind w:left="5040" w:hanging="360"/>
      </w:pPr>
    </w:lvl>
    <w:lvl w:ilvl="7" w:tplc="555E8790" w:tentative="1">
      <w:start w:val="1"/>
      <w:numFmt w:val="lowerLetter"/>
      <w:lvlText w:val="%8."/>
      <w:lvlJc w:val="left"/>
      <w:pPr>
        <w:ind w:left="5760" w:hanging="360"/>
      </w:pPr>
    </w:lvl>
    <w:lvl w:ilvl="8" w:tplc="FF180510" w:tentative="1">
      <w:start w:val="1"/>
      <w:numFmt w:val="lowerRoman"/>
      <w:lvlText w:val="%9."/>
      <w:lvlJc w:val="right"/>
      <w:pPr>
        <w:ind w:left="6480" w:hanging="180"/>
      </w:pPr>
    </w:lvl>
  </w:abstractNum>
  <w:abstractNum w:abstractNumId="7" w15:restartNumberingAfterBreak="0">
    <w:nsid w:val="46A97618"/>
    <w:multiLevelType w:val="hybridMultilevel"/>
    <w:tmpl w:val="88CEE28C"/>
    <w:lvl w:ilvl="0" w:tplc="26A02924">
      <w:start w:val="1"/>
      <w:numFmt w:val="bullet"/>
      <w:lvlText w:val=""/>
      <w:lvlJc w:val="left"/>
      <w:pPr>
        <w:ind w:left="720" w:hanging="360"/>
      </w:pPr>
      <w:rPr>
        <w:rFonts w:ascii="Symbol" w:hAnsi="Symbol" w:cs="Symbol" w:hint="default"/>
      </w:rPr>
    </w:lvl>
    <w:lvl w:ilvl="1" w:tplc="A4C0FB14" w:tentative="1">
      <w:start w:val="1"/>
      <w:numFmt w:val="bullet"/>
      <w:lvlText w:val="o"/>
      <w:lvlJc w:val="left"/>
      <w:pPr>
        <w:ind w:left="1440" w:hanging="360"/>
      </w:pPr>
      <w:rPr>
        <w:rFonts w:ascii="Courier New" w:hAnsi="Courier New" w:cs="Courier New" w:hint="default"/>
      </w:rPr>
    </w:lvl>
    <w:lvl w:ilvl="2" w:tplc="F9500642" w:tentative="1">
      <w:start w:val="1"/>
      <w:numFmt w:val="bullet"/>
      <w:lvlText w:val=""/>
      <w:lvlJc w:val="left"/>
      <w:pPr>
        <w:ind w:left="2160" w:hanging="360"/>
      </w:pPr>
      <w:rPr>
        <w:rFonts w:ascii="Wingdings" w:hAnsi="Wingdings" w:cs="Wingdings" w:hint="default"/>
      </w:rPr>
    </w:lvl>
    <w:lvl w:ilvl="3" w:tplc="5CD27AF6" w:tentative="1">
      <w:start w:val="1"/>
      <w:numFmt w:val="bullet"/>
      <w:lvlText w:val=""/>
      <w:lvlJc w:val="left"/>
      <w:pPr>
        <w:ind w:left="2880" w:hanging="360"/>
      </w:pPr>
      <w:rPr>
        <w:rFonts w:ascii="Symbol" w:hAnsi="Symbol" w:cs="Symbol" w:hint="default"/>
      </w:rPr>
    </w:lvl>
    <w:lvl w:ilvl="4" w:tplc="D29E949E" w:tentative="1">
      <w:start w:val="1"/>
      <w:numFmt w:val="bullet"/>
      <w:lvlText w:val="o"/>
      <w:lvlJc w:val="left"/>
      <w:pPr>
        <w:ind w:left="3600" w:hanging="360"/>
      </w:pPr>
      <w:rPr>
        <w:rFonts w:ascii="Courier New" w:hAnsi="Courier New" w:cs="Courier New" w:hint="default"/>
      </w:rPr>
    </w:lvl>
    <w:lvl w:ilvl="5" w:tplc="0A46A09C" w:tentative="1">
      <w:start w:val="1"/>
      <w:numFmt w:val="bullet"/>
      <w:lvlText w:val=""/>
      <w:lvlJc w:val="left"/>
      <w:pPr>
        <w:ind w:left="4320" w:hanging="360"/>
      </w:pPr>
      <w:rPr>
        <w:rFonts w:ascii="Wingdings" w:hAnsi="Wingdings" w:cs="Wingdings" w:hint="default"/>
      </w:rPr>
    </w:lvl>
    <w:lvl w:ilvl="6" w:tplc="F3628790" w:tentative="1">
      <w:start w:val="1"/>
      <w:numFmt w:val="bullet"/>
      <w:lvlText w:val=""/>
      <w:lvlJc w:val="left"/>
      <w:pPr>
        <w:ind w:left="5040" w:hanging="360"/>
      </w:pPr>
      <w:rPr>
        <w:rFonts w:ascii="Symbol" w:hAnsi="Symbol" w:cs="Symbol" w:hint="default"/>
      </w:rPr>
    </w:lvl>
    <w:lvl w:ilvl="7" w:tplc="08FC11CA" w:tentative="1">
      <w:start w:val="1"/>
      <w:numFmt w:val="bullet"/>
      <w:lvlText w:val="o"/>
      <w:lvlJc w:val="left"/>
      <w:pPr>
        <w:ind w:left="5760" w:hanging="360"/>
      </w:pPr>
      <w:rPr>
        <w:rFonts w:ascii="Courier New" w:hAnsi="Courier New" w:cs="Courier New" w:hint="default"/>
      </w:rPr>
    </w:lvl>
    <w:lvl w:ilvl="8" w:tplc="BA7E09BC" w:tentative="1">
      <w:start w:val="1"/>
      <w:numFmt w:val="bullet"/>
      <w:lvlText w:val=""/>
      <w:lvlJc w:val="left"/>
      <w:pPr>
        <w:ind w:left="6480" w:hanging="360"/>
      </w:pPr>
      <w:rPr>
        <w:rFonts w:ascii="Wingdings" w:hAnsi="Wingdings" w:cs="Wingdings" w:hint="default"/>
      </w:rPr>
    </w:lvl>
  </w:abstractNum>
  <w:abstractNum w:abstractNumId="8" w15:restartNumberingAfterBreak="0">
    <w:nsid w:val="69716FC6"/>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9" w15:restartNumberingAfterBreak="0">
    <w:nsid w:val="6D716409"/>
    <w:multiLevelType w:val="hybridMultilevel"/>
    <w:tmpl w:val="1298D1B2"/>
    <w:lvl w:ilvl="0" w:tplc="FE083398">
      <w:start w:val="1"/>
      <w:numFmt w:val="bullet"/>
      <w:lvlText w:val=""/>
      <w:lvlJc w:val="left"/>
      <w:pPr>
        <w:ind w:left="720" w:hanging="360"/>
      </w:pPr>
      <w:rPr>
        <w:rFonts w:ascii="Symbol" w:hAnsi="Symbol" w:cs="Symbol" w:hint="default"/>
      </w:rPr>
    </w:lvl>
    <w:lvl w:ilvl="1" w:tplc="B7689174" w:tentative="1">
      <w:start w:val="1"/>
      <w:numFmt w:val="bullet"/>
      <w:lvlText w:val="o"/>
      <w:lvlJc w:val="left"/>
      <w:pPr>
        <w:ind w:left="1440" w:hanging="360"/>
      </w:pPr>
      <w:rPr>
        <w:rFonts w:ascii="Courier New" w:hAnsi="Courier New" w:cs="Courier New" w:hint="default"/>
      </w:rPr>
    </w:lvl>
    <w:lvl w:ilvl="2" w:tplc="9D9CF60C" w:tentative="1">
      <w:start w:val="1"/>
      <w:numFmt w:val="bullet"/>
      <w:lvlText w:val=""/>
      <w:lvlJc w:val="left"/>
      <w:pPr>
        <w:ind w:left="2160" w:hanging="360"/>
      </w:pPr>
      <w:rPr>
        <w:rFonts w:ascii="Wingdings" w:hAnsi="Wingdings" w:cs="Wingdings" w:hint="default"/>
      </w:rPr>
    </w:lvl>
    <w:lvl w:ilvl="3" w:tplc="BBAC4CFE" w:tentative="1">
      <w:start w:val="1"/>
      <w:numFmt w:val="bullet"/>
      <w:lvlText w:val=""/>
      <w:lvlJc w:val="left"/>
      <w:pPr>
        <w:ind w:left="2880" w:hanging="360"/>
      </w:pPr>
      <w:rPr>
        <w:rFonts w:ascii="Symbol" w:hAnsi="Symbol" w:cs="Symbol" w:hint="default"/>
      </w:rPr>
    </w:lvl>
    <w:lvl w:ilvl="4" w:tplc="031A65B6" w:tentative="1">
      <w:start w:val="1"/>
      <w:numFmt w:val="bullet"/>
      <w:lvlText w:val="o"/>
      <w:lvlJc w:val="left"/>
      <w:pPr>
        <w:ind w:left="3600" w:hanging="360"/>
      </w:pPr>
      <w:rPr>
        <w:rFonts w:ascii="Courier New" w:hAnsi="Courier New" w:cs="Courier New" w:hint="default"/>
      </w:rPr>
    </w:lvl>
    <w:lvl w:ilvl="5" w:tplc="980A340C" w:tentative="1">
      <w:start w:val="1"/>
      <w:numFmt w:val="bullet"/>
      <w:lvlText w:val=""/>
      <w:lvlJc w:val="left"/>
      <w:pPr>
        <w:ind w:left="4320" w:hanging="360"/>
      </w:pPr>
      <w:rPr>
        <w:rFonts w:ascii="Wingdings" w:hAnsi="Wingdings" w:cs="Wingdings" w:hint="default"/>
      </w:rPr>
    </w:lvl>
    <w:lvl w:ilvl="6" w:tplc="067625FA" w:tentative="1">
      <w:start w:val="1"/>
      <w:numFmt w:val="bullet"/>
      <w:lvlText w:val=""/>
      <w:lvlJc w:val="left"/>
      <w:pPr>
        <w:ind w:left="5040" w:hanging="360"/>
      </w:pPr>
      <w:rPr>
        <w:rFonts w:ascii="Symbol" w:hAnsi="Symbol" w:cs="Symbol" w:hint="default"/>
      </w:rPr>
    </w:lvl>
    <w:lvl w:ilvl="7" w:tplc="4E847482" w:tentative="1">
      <w:start w:val="1"/>
      <w:numFmt w:val="bullet"/>
      <w:lvlText w:val="o"/>
      <w:lvlJc w:val="left"/>
      <w:pPr>
        <w:ind w:left="5760" w:hanging="360"/>
      </w:pPr>
      <w:rPr>
        <w:rFonts w:ascii="Courier New" w:hAnsi="Courier New" w:cs="Courier New" w:hint="default"/>
      </w:rPr>
    </w:lvl>
    <w:lvl w:ilvl="8" w:tplc="2E12C1B2" w:tentative="1">
      <w:start w:val="1"/>
      <w:numFmt w:val="bullet"/>
      <w:lvlText w:val=""/>
      <w:lvlJc w:val="left"/>
      <w:pPr>
        <w:ind w:left="6480" w:hanging="360"/>
      </w:pPr>
      <w:rPr>
        <w:rFonts w:ascii="Wingdings" w:hAnsi="Wingdings" w:cs="Wingdings" w:hint="default"/>
      </w:rPr>
    </w:lvl>
  </w:abstractNum>
  <w:abstractNum w:abstractNumId="10" w15:restartNumberingAfterBreak="0">
    <w:nsid w:val="74CC13B7"/>
    <w:multiLevelType w:val="hybridMultilevel"/>
    <w:tmpl w:val="D7E88F00"/>
    <w:lvl w:ilvl="0" w:tplc="B6EC032A">
      <w:start w:val="1"/>
      <w:numFmt w:val="decimal"/>
      <w:lvlText w:val="%1."/>
      <w:lvlJc w:val="left"/>
      <w:pPr>
        <w:ind w:left="720" w:hanging="360"/>
      </w:pPr>
      <w:rPr>
        <w:rFonts w:hint="default"/>
      </w:rPr>
    </w:lvl>
    <w:lvl w:ilvl="1" w:tplc="E4089718" w:tentative="1">
      <w:start w:val="1"/>
      <w:numFmt w:val="lowerLetter"/>
      <w:lvlText w:val="%2."/>
      <w:lvlJc w:val="left"/>
      <w:pPr>
        <w:ind w:left="1440" w:hanging="360"/>
      </w:pPr>
    </w:lvl>
    <w:lvl w:ilvl="2" w:tplc="D78256A8" w:tentative="1">
      <w:start w:val="1"/>
      <w:numFmt w:val="lowerRoman"/>
      <w:lvlText w:val="%3."/>
      <w:lvlJc w:val="right"/>
      <w:pPr>
        <w:ind w:left="2160" w:hanging="180"/>
      </w:pPr>
    </w:lvl>
    <w:lvl w:ilvl="3" w:tplc="BE50B496" w:tentative="1">
      <w:start w:val="1"/>
      <w:numFmt w:val="decimal"/>
      <w:lvlText w:val="%4."/>
      <w:lvlJc w:val="left"/>
      <w:pPr>
        <w:ind w:left="2880" w:hanging="360"/>
      </w:pPr>
    </w:lvl>
    <w:lvl w:ilvl="4" w:tplc="74043240" w:tentative="1">
      <w:start w:val="1"/>
      <w:numFmt w:val="lowerLetter"/>
      <w:lvlText w:val="%5."/>
      <w:lvlJc w:val="left"/>
      <w:pPr>
        <w:ind w:left="3600" w:hanging="360"/>
      </w:pPr>
    </w:lvl>
    <w:lvl w:ilvl="5" w:tplc="28E2D698" w:tentative="1">
      <w:start w:val="1"/>
      <w:numFmt w:val="lowerRoman"/>
      <w:lvlText w:val="%6."/>
      <w:lvlJc w:val="right"/>
      <w:pPr>
        <w:ind w:left="4320" w:hanging="180"/>
      </w:pPr>
    </w:lvl>
    <w:lvl w:ilvl="6" w:tplc="07303AD0" w:tentative="1">
      <w:start w:val="1"/>
      <w:numFmt w:val="decimal"/>
      <w:lvlText w:val="%7."/>
      <w:lvlJc w:val="left"/>
      <w:pPr>
        <w:ind w:left="5040" w:hanging="360"/>
      </w:pPr>
    </w:lvl>
    <w:lvl w:ilvl="7" w:tplc="C7CC75FC" w:tentative="1">
      <w:start w:val="1"/>
      <w:numFmt w:val="lowerLetter"/>
      <w:lvlText w:val="%8."/>
      <w:lvlJc w:val="left"/>
      <w:pPr>
        <w:ind w:left="5760" w:hanging="360"/>
      </w:pPr>
    </w:lvl>
    <w:lvl w:ilvl="8" w:tplc="A2B6C5AA" w:tentative="1">
      <w:start w:val="1"/>
      <w:numFmt w:val="lowerRoman"/>
      <w:lvlText w:val="%9."/>
      <w:lvlJc w:val="right"/>
      <w:pPr>
        <w:ind w:left="6480" w:hanging="180"/>
      </w:pPr>
    </w:lvl>
  </w:abstractNum>
  <w:abstractNum w:abstractNumId="11" w15:restartNumberingAfterBreak="0">
    <w:nsid w:val="7683536C"/>
    <w:multiLevelType w:val="multilevel"/>
    <w:tmpl w:val="2F8C825E"/>
    <w:lvl w:ilvl="0">
      <w:start w:val="1"/>
      <w:numFmt w:val="bullet"/>
      <w:lvlText w:val=""/>
      <w:lvlJc w:val="left"/>
      <w:pPr>
        <w:ind w:left="360" w:hanging="360"/>
      </w:pPr>
      <w:rPr>
        <w:rFonts w:ascii="Wingdings" w:hAnsi="Wingding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DB26FE6"/>
    <w:multiLevelType w:val="hybridMultilevel"/>
    <w:tmpl w:val="6C544610"/>
    <w:lvl w:ilvl="0" w:tplc="CA246886">
      <w:start w:val="1"/>
      <w:numFmt w:val="bullet"/>
      <w:lvlText w:val=""/>
      <w:lvlJc w:val="left"/>
      <w:pPr>
        <w:ind w:left="720" w:hanging="360"/>
      </w:pPr>
      <w:rPr>
        <w:rFonts w:ascii="Symbol" w:hAnsi="Symbol" w:cs="Symbol" w:hint="default"/>
      </w:rPr>
    </w:lvl>
    <w:lvl w:ilvl="1" w:tplc="7DA0C22A" w:tentative="1">
      <w:start w:val="1"/>
      <w:numFmt w:val="bullet"/>
      <w:lvlText w:val="o"/>
      <w:lvlJc w:val="left"/>
      <w:pPr>
        <w:ind w:left="1440" w:hanging="360"/>
      </w:pPr>
      <w:rPr>
        <w:rFonts w:ascii="Courier New" w:hAnsi="Courier New" w:cs="Courier New" w:hint="default"/>
      </w:rPr>
    </w:lvl>
    <w:lvl w:ilvl="2" w:tplc="50204A88" w:tentative="1">
      <w:start w:val="1"/>
      <w:numFmt w:val="bullet"/>
      <w:lvlText w:val=""/>
      <w:lvlJc w:val="left"/>
      <w:pPr>
        <w:ind w:left="2160" w:hanging="360"/>
      </w:pPr>
      <w:rPr>
        <w:rFonts w:ascii="Wingdings" w:hAnsi="Wingdings" w:cs="Wingdings" w:hint="default"/>
      </w:rPr>
    </w:lvl>
    <w:lvl w:ilvl="3" w:tplc="D28E0C8E" w:tentative="1">
      <w:start w:val="1"/>
      <w:numFmt w:val="bullet"/>
      <w:lvlText w:val=""/>
      <w:lvlJc w:val="left"/>
      <w:pPr>
        <w:ind w:left="2880" w:hanging="360"/>
      </w:pPr>
      <w:rPr>
        <w:rFonts w:ascii="Symbol" w:hAnsi="Symbol" w:cs="Symbol" w:hint="default"/>
      </w:rPr>
    </w:lvl>
    <w:lvl w:ilvl="4" w:tplc="169A626C" w:tentative="1">
      <w:start w:val="1"/>
      <w:numFmt w:val="bullet"/>
      <w:lvlText w:val="o"/>
      <w:lvlJc w:val="left"/>
      <w:pPr>
        <w:ind w:left="3600" w:hanging="360"/>
      </w:pPr>
      <w:rPr>
        <w:rFonts w:ascii="Courier New" w:hAnsi="Courier New" w:cs="Courier New" w:hint="default"/>
      </w:rPr>
    </w:lvl>
    <w:lvl w:ilvl="5" w:tplc="3D66E230" w:tentative="1">
      <w:start w:val="1"/>
      <w:numFmt w:val="bullet"/>
      <w:lvlText w:val=""/>
      <w:lvlJc w:val="left"/>
      <w:pPr>
        <w:ind w:left="4320" w:hanging="360"/>
      </w:pPr>
      <w:rPr>
        <w:rFonts w:ascii="Wingdings" w:hAnsi="Wingdings" w:cs="Wingdings" w:hint="default"/>
      </w:rPr>
    </w:lvl>
    <w:lvl w:ilvl="6" w:tplc="D7E28D5A" w:tentative="1">
      <w:start w:val="1"/>
      <w:numFmt w:val="bullet"/>
      <w:lvlText w:val=""/>
      <w:lvlJc w:val="left"/>
      <w:pPr>
        <w:ind w:left="5040" w:hanging="360"/>
      </w:pPr>
      <w:rPr>
        <w:rFonts w:ascii="Symbol" w:hAnsi="Symbol" w:cs="Symbol" w:hint="default"/>
      </w:rPr>
    </w:lvl>
    <w:lvl w:ilvl="7" w:tplc="1F2C3682" w:tentative="1">
      <w:start w:val="1"/>
      <w:numFmt w:val="bullet"/>
      <w:lvlText w:val="o"/>
      <w:lvlJc w:val="left"/>
      <w:pPr>
        <w:ind w:left="5760" w:hanging="360"/>
      </w:pPr>
      <w:rPr>
        <w:rFonts w:ascii="Courier New" w:hAnsi="Courier New" w:cs="Courier New" w:hint="default"/>
      </w:rPr>
    </w:lvl>
    <w:lvl w:ilvl="8" w:tplc="A5B0E90A" w:tentative="1">
      <w:start w:val="1"/>
      <w:numFmt w:val="bullet"/>
      <w:lvlText w:val=""/>
      <w:lvlJc w:val="left"/>
      <w:pPr>
        <w:ind w:left="6480" w:hanging="360"/>
      </w:pPr>
      <w:rPr>
        <w:rFonts w:ascii="Wingdings" w:hAnsi="Wingdings" w:cs="Wingdings" w:hint="default"/>
      </w:rPr>
    </w:lvl>
  </w:abstractNum>
  <w:num w:numId="1">
    <w:abstractNumId w:val="7"/>
  </w:num>
  <w:num w:numId="2">
    <w:abstractNumId w:val="3"/>
  </w:num>
  <w:num w:numId="3">
    <w:abstractNumId w:val="1"/>
  </w:num>
  <w:num w:numId="4">
    <w:abstractNumId w:val="0"/>
  </w:num>
  <w:num w:numId="5">
    <w:abstractNumId w:val="10"/>
  </w:num>
  <w:num w:numId="6">
    <w:abstractNumId w:val="6"/>
  </w:num>
  <w:num w:numId="7">
    <w:abstractNumId w:val="12"/>
  </w:num>
  <w:num w:numId="8">
    <w:abstractNumId w:val="5"/>
  </w:num>
  <w:num w:numId="9">
    <w:abstractNumId w:val="9"/>
  </w:num>
  <w:num w:numId="10">
    <w:abstractNumId w:val="8"/>
  </w:num>
  <w:num w:numId="11">
    <w:abstractNumId w:val="4"/>
  </w:num>
  <w:num w:numId="12">
    <w:abstractNumId w:val="2"/>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C3C"/>
    <w:rsid w:val="00016157"/>
    <w:rsid w:val="000B44AC"/>
    <w:rsid w:val="000F0506"/>
    <w:rsid w:val="00137D64"/>
    <w:rsid w:val="00157AAA"/>
    <w:rsid w:val="001D6EAE"/>
    <w:rsid w:val="002244E6"/>
    <w:rsid w:val="00246B0A"/>
    <w:rsid w:val="0029778E"/>
    <w:rsid w:val="002B7A87"/>
    <w:rsid w:val="002D0ADE"/>
    <w:rsid w:val="002E15E1"/>
    <w:rsid w:val="002E7FDD"/>
    <w:rsid w:val="00324EA8"/>
    <w:rsid w:val="0034164D"/>
    <w:rsid w:val="00346F44"/>
    <w:rsid w:val="003B554F"/>
    <w:rsid w:val="00484EB9"/>
    <w:rsid w:val="004C35F2"/>
    <w:rsid w:val="004F662B"/>
    <w:rsid w:val="004F7D8F"/>
    <w:rsid w:val="0052497B"/>
    <w:rsid w:val="00530CF0"/>
    <w:rsid w:val="00582316"/>
    <w:rsid w:val="005A5F64"/>
    <w:rsid w:val="005B1E2C"/>
    <w:rsid w:val="006171B6"/>
    <w:rsid w:val="00620015"/>
    <w:rsid w:val="006542FF"/>
    <w:rsid w:val="006805FB"/>
    <w:rsid w:val="00743D2A"/>
    <w:rsid w:val="0076412B"/>
    <w:rsid w:val="00801625"/>
    <w:rsid w:val="00817AD5"/>
    <w:rsid w:val="00832D40"/>
    <w:rsid w:val="008904E1"/>
    <w:rsid w:val="008A1EC6"/>
    <w:rsid w:val="00993DF1"/>
    <w:rsid w:val="00A2586B"/>
    <w:rsid w:val="00A35073"/>
    <w:rsid w:val="00AC4F5C"/>
    <w:rsid w:val="00AF5D19"/>
    <w:rsid w:val="00B44E9A"/>
    <w:rsid w:val="00BA1C51"/>
    <w:rsid w:val="00BD5C3C"/>
    <w:rsid w:val="00BF15A6"/>
    <w:rsid w:val="00C33668"/>
    <w:rsid w:val="00CD18C5"/>
    <w:rsid w:val="00CD3921"/>
    <w:rsid w:val="00D30575"/>
    <w:rsid w:val="00D65C07"/>
    <w:rsid w:val="00DA56EF"/>
    <w:rsid w:val="00DB2E4F"/>
    <w:rsid w:val="00E317DE"/>
    <w:rsid w:val="00E55659"/>
    <w:rsid w:val="00E61151"/>
    <w:rsid w:val="00EA0EC5"/>
    <w:rsid w:val="00EC3866"/>
    <w:rsid w:val="00EC5C8F"/>
    <w:rsid w:val="00EE0DBE"/>
    <w:rsid w:val="00EF432A"/>
    <w:rsid w:val="00EF71F6"/>
    <w:rsid w:val="00F80AD9"/>
    <w:rsid w:val="00F820CE"/>
    <w:rsid w:val="00F826C3"/>
    <w:rsid w:val="00FC4AD9"/>
    <w:rsid w:val="00FF7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7DD27"/>
  <w15:chartTrackingRefBased/>
  <w15:docId w15:val="{888C2C74-22C8-4D49-BE9B-705141805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71B6"/>
    <w:pPr>
      <w:keepNext/>
      <w:keepLines/>
      <w:numPr>
        <w:numId w:val="10"/>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171B6"/>
    <w:pPr>
      <w:keepNext/>
      <w:keepLines/>
      <w:numPr>
        <w:ilvl w:val="1"/>
        <w:numId w:val="10"/>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171B6"/>
    <w:pPr>
      <w:keepNext/>
      <w:keepLines/>
      <w:numPr>
        <w:ilvl w:val="2"/>
        <w:numId w:val="10"/>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171B6"/>
    <w:pPr>
      <w:keepNext/>
      <w:keepLines/>
      <w:numPr>
        <w:ilvl w:val="3"/>
        <w:numId w:val="10"/>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171B6"/>
    <w:pPr>
      <w:keepNext/>
      <w:keepLines/>
      <w:numPr>
        <w:ilvl w:val="4"/>
        <w:numId w:val="1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171B6"/>
    <w:pPr>
      <w:keepNext/>
      <w:keepLines/>
      <w:numPr>
        <w:ilvl w:val="5"/>
        <w:numId w:val="1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171B6"/>
    <w:pPr>
      <w:keepNext/>
      <w:keepLines/>
      <w:numPr>
        <w:ilvl w:val="6"/>
        <w:numId w:val="1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171B6"/>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171B6"/>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EC5C8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C5C8F"/>
    <w:rPr>
      <w:rFonts w:ascii="Consolas" w:hAnsi="Consolas"/>
      <w:sz w:val="20"/>
      <w:szCs w:val="20"/>
    </w:rPr>
  </w:style>
  <w:style w:type="paragraph" w:styleId="ListParagraph">
    <w:name w:val="List Paragraph"/>
    <w:basedOn w:val="Normal"/>
    <w:uiPriority w:val="34"/>
    <w:qFormat/>
    <w:rsid w:val="00E55659"/>
    <w:pPr>
      <w:ind w:left="720"/>
      <w:contextualSpacing/>
    </w:pPr>
  </w:style>
  <w:style w:type="paragraph" w:customStyle="1" w:styleId="DecimalAligned">
    <w:name w:val="Decimal Aligned"/>
    <w:basedOn w:val="Normal"/>
    <w:uiPriority w:val="40"/>
    <w:qFormat/>
    <w:rsid w:val="00484EB9"/>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484EB9"/>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484EB9"/>
    <w:rPr>
      <w:rFonts w:eastAsiaTheme="minorEastAsia" w:cs="Times New Roman"/>
      <w:sz w:val="20"/>
      <w:szCs w:val="20"/>
      <w:lang w:val="en-US"/>
    </w:rPr>
  </w:style>
  <w:style w:type="character" w:styleId="SubtleEmphasis">
    <w:name w:val="Subtle Emphasis"/>
    <w:basedOn w:val="DefaultParagraphFont"/>
    <w:uiPriority w:val="19"/>
    <w:qFormat/>
    <w:rsid w:val="00484EB9"/>
    <w:rPr>
      <w:i/>
      <w:iCs/>
    </w:rPr>
  </w:style>
  <w:style w:type="table" w:styleId="MediumShading2-Accent5">
    <w:name w:val="Medium Shading 2 Accent 5"/>
    <w:basedOn w:val="TableNormal"/>
    <w:uiPriority w:val="64"/>
    <w:rsid w:val="00484EB9"/>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ableGrid">
    <w:name w:val="Table Grid"/>
    <w:basedOn w:val="TableNormal"/>
    <w:uiPriority w:val="39"/>
    <w:rsid w:val="00C336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171B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171B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171B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171B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171B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171B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171B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171B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171B6"/>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emf"/><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CF2EAC-C5B4-4D1E-9E49-0A6B88E11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7048</TotalTime>
  <Pages>21</Pages>
  <Words>2290</Words>
  <Characters>13055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Simeon Yunakov</dc:creator>
  <cp:lastModifiedBy>Simeon Yunakov</cp:lastModifiedBy>
  <cp:revision>13</cp:revision>
  <cp:lastPrinted>2020-04-30T14:17:00Z</cp:lastPrinted>
  <dcterms:created xsi:type="dcterms:W3CDTF">2020-04-28T08:50:00Z</dcterms:created>
  <dcterms:modified xsi:type="dcterms:W3CDTF">2020-05-06T15:44:00Z</dcterms:modified>
</cp:coreProperties>
</file>