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D6056CD" wp14:paraId="517E1823" wp14:textId="0D45C69D">
      <w:pPr>
        <w:spacing w:before="0" w:beforeAutospacing="off" w:after="0" w:afterAutospacing="off"/>
        <w:jc w:val="center"/>
      </w:pPr>
      <w:r w:rsidRPr="4D6056CD" w:rsidR="2E057309">
        <w:rPr>
          <w:rFonts w:ascii="Arial" w:hAnsi="Arial" w:eastAsia="Arial" w:cs="Arial"/>
          <w:b w:val="0"/>
          <w:bCs w:val="0"/>
          <w:i w:val="0"/>
          <w:iCs w:val="0"/>
          <w:strike w:val="0"/>
          <w:dstrike w:val="0"/>
          <w:noProof w:val="0"/>
          <w:color w:val="000000" w:themeColor="text1" w:themeTint="FF" w:themeShade="FF"/>
          <w:sz w:val="22"/>
          <w:szCs w:val="22"/>
          <w:u w:val="none"/>
          <w:lang w:val="en-GB"/>
        </w:rPr>
        <w:t>Essay on Jeffery Dahmer</w:t>
      </w:r>
    </w:p>
    <w:p xmlns:wp14="http://schemas.microsoft.com/office/word/2010/wordml" wp14:paraId="134D0621" wp14:textId="7148CED8"/>
    <w:p xmlns:wp14="http://schemas.microsoft.com/office/word/2010/wordml" w:rsidP="4D6056CD" wp14:paraId="4BA8A067" wp14:textId="43D84DD7">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9090B"/>
          <w:sz w:val="22"/>
          <w:szCs w:val="22"/>
          <w:u w:val="none"/>
          <w:lang w:val="en-GB"/>
        </w:rPr>
      </w:pPr>
      <w:r w:rsidRPr="4D6056CD" w:rsidR="2E057309">
        <w:rPr>
          <w:rFonts w:ascii="Arial" w:hAnsi="Arial" w:eastAsia="Arial" w:cs="Arial"/>
          <w:b w:val="0"/>
          <w:bCs w:val="0"/>
          <w:i w:val="0"/>
          <w:iCs w:val="0"/>
          <w:strike w:val="0"/>
          <w:dstrike w:val="0"/>
          <w:noProof w:val="0"/>
          <w:color w:val="09090B"/>
          <w:sz w:val="22"/>
          <w:szCs w:val="22"/>
          <w:u w:val="none"/>
          <w:lang w:val="en-GB"/>
        </w:rPr>
        <w:t xml:space="preserve">Jeffrey Dahmer, often referred to as the "Milwaukee Cannibal," stands out as one of America’s most infamous serial killers. From 1978 to 1991, he committed </w:t>
      </w:r>
      <w:r w:rsidRPr="4D6056CD" w:rsidR="2E057309">
        <w:rPr>
          <w:rFonts w:ascii="Arial" w:hAnsi="Arial" w:eastAsia="Arial" w:cs="Arial"/>
          <w:b w:val="0"/>
          <w:bCs w:val="0"/>
          <w:i w:val="0"/>
          <w:iCs w:val="0"/>
          <w:strike w:val="0"/>
          <w:dstrike w:val="0"/>
          <w:noProof w:val="0"/>
          <w:color w:val="09090B"/>
          <w:sz w:val="22"/>
          <w:szCs w:val="22"/>
          <w:u w:val="none"/>
          <w:lang w:val="en-GB"/>
        </w:rPr>
        <w:t>a number of</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startling crimes that left the country mortified. Dahmer was born in Milwaukee, Wisconsin, on May 21st, 1960. </w:t>
      </w:r>
      <w:r w:rsidRPr="4D6056CD" w:rsidR="2E057309">
        <w:rPr>
          <w:rFonts w:ascii="Arial" w:hAnsi="Arial" w:eastAsia="Arial" w:cs="Arial"/>
          <w:b w:val="0"/>
          <w:bCs w:val="0"/>
          <w:i w:val="0"/>
          <w:iCs w:val="0"/>
          <w:strike w:val="0"/>
          <w:dstrike w:val="0"/>
          <w:noProof w:val="0"/>
          <w:color w:val="09090B"/>
          <w:sz w:val="22"/>
          <w:szCs w:val="22"/>
          <w:u w:val="none"/>
          <w:lang w:val="en-GB"/>
        </w:rPr>
        <w:t>At first glance, his</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life as a child seemed fine, however, his life was not as it appeared because signs of something not being quite right were present early on. As a child, Jeffery Dahmer was not very social, but he did have a few friends. He had a strange fixation with dead animals and their dissection, from just his animal anatomy class in school, suggested that something was going on with him mentally. Despite </w:t>
      </w:r>
      <w:r w:rsidRPr="4D6056CD" w:rsidR="2E057309">
        <w:rPr>
          <w:rFonts w:ascii="Arial" w:hAnsi="Arial" w:eastAsia="Arial" w:cs="Arial"/>
          <w:b w:val="0"/>
          <w:bCs w:val="0"/>
          <w:i w:val="0"/>
          <w:iCs w:val="0"/>
          <w:strike w:val="0"/>
          <w:dstrike w:val="0"/>
          <w:noProof w:val="0"/>
          <w:color w:val="09090B"/>
          <w:sz w:val="22"/>
          <w:szCs w:val="22"/>
          <w:u w:val="none"/>
          <w:lang w:val="en-GB"/>
        </w:rPr>
        <w:t>all of</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these red flags, the strange behaviour </w:t>
      </w:r>
      <w:r w:rsidRPr="4D6056CD" w:rsidR="3DBE9130">
        <w:rPr>
          <w:rFonts w:ascii="Arial" w:hAnsi="Arial" w:eastAsia="Arial" w:cs="Arial"/>
          <w:b w:val="0"/>
          <w:bCs w:val="0"/>
          <w:i w:val="0"/>
          <w:iCs w:val="0"/>
          <w:strike w:val="0"/>
          <w:dstrike w:val="0"/>
          <w:noProof w:val="0"/>
          <w:color w:val="09090B"/>
          <w:sz w:val="22"/>
          <w:szCs w:val="22"/>
          <w:u w:val="none"/>
          <w:lang w:val="en-GB"/>
        </w:rPr>
        <w:t>did not</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get him much attention from his neglectful parents, allowing it to worsen.   </w:t>
      </w:r>
    </w:p>
    <w:p xmlns:wp14="http://schemas.microsoft.com/office/word/2010/wordml" w:rsidP="4D6056CD" wp14:paraId="742EC538" wp14:textId="71CF4E92">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 xml:space="preserve">As Dahmer got older, he became </w:t>
      </w:r>
      <w:r w:rsidRPr="4D6056CD" w:rsidR="2E057309">
        <w:rPr>
          <w:rFonts w:ascii="Arial" w:hAnsi="Arial" w:eastAsia="Arial" w:cs="Arial"/>
          <w:b w:val="0"/>
          <w:bCs w:val="0"/>
          <w:i w:val="0"/>
          <w:iCs w:val="0"/>
          <w:strike w:val="0"/>
          <w:dstrike w:val="0"/>
          <w:noProof w:val="0"/>
          <w:color w:val="09090B"/>
          <w:sz w:val="22"/>
          <w:szCs w:val="22"/>
          <w:u w:val="none"/>
          <w:lang w:val="en-GB"/>
        </w:rPr>
        <w:t>more and more</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alone, dealing with an identity that </w:t>
      </w:r>
      <w:r w:rsidRPr="4D6056CD" w:rsidR="2E057309">
        <w:rPr>
          <w:rFonts w:ascii="Arial" w:hAnsi="Arial" w:eastAsia="Arial" w:cs="Arial"/>
          <w:b w:val="0"/>
          <w:bCs w:val="0"/>
          <w:i w:val="0"/>
          <w:iCs w:val="0"/>
          <w:strike w:val="0"/>
          <w:dstrike w:val="0"/>
          <w:noProof w:val="0"/>
          <w:color w:val="09090B"/>
          <w:sz w:val="22"/>
          <w:szCs w:val="22"/>
          <w:u w:val="none"/>
          <w:lang w:val="en-GB"/>
        </w:rPr>
        <w:t>didn't</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seem to fit and a feeling of being cut off from everyone around him. Feeling alienated, and in part because he was sexually repressed, Dahmer developed a taste for violence and became a serial killer. His victims were </w:t>
      </w:r>
      <w:r w:rsidRPr="4D6056CD" w:rsidR="756CFD12">
        <w:rPr>
          <w:rFonts w:ascii="Arial" w:hAnsi="Arial" w:eastAsia="Arial" w:cs="Arial"/>
          <w:b w:val="0"/>
          <w:bCs w:val="0"/>
          <w:i w:val="0"/>
          <w:iCs w:val="0"/>
          <w:strike w:val="0"/>
          <w:dstrike w:val="0"/>
          <w:noProof w:val="0"/>
          <w:color w:val="09090B"/>
          <w:sz w:val="22"/>
          <w:szCs w:val="22"/>
          <w:u w:val="none"/>
          <w:lang w:val="en-GB"/>
        </w:rPr>
        <w:t>young</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men, vulnerable individuals he lured into his apartment with the promise of </w:t>
      </w:r>
      <w:r w:rsidRPr="4D6056CD" w:rsidR="2E057309">
        <w:rPr>
          <w:rFonts w:ascii="Arial" w:hAnsi="Arial" w:eastAsia="Arial" w:cs="Arial"/>
          <w:b w:val="0"/>
          <w:bCs w:val="0"/>
          <w:i w:val="0"/>
          <w:iCs w:val="0"/>
          <w:strike w:val="0"/>
          <w:dstrike w:val="0"/>
          <w:noProof w:val="0"/>
          <w:color w:val="09090B"/>
          <w:sz w:val="22"/>
          <w:szCs w:val="22"/>
          <w:u w:val="none"/>
          <w:lang w:val="en-GB"/>
        </w:rPr>
        <w:t>a good time</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and, in some cases, a little cash. He gained their </w:t>
      </w:r>
      <w:r w:rsidRPr="4D6056CD" w:rsidR="25327A98">
        <w:rPr>
          <w:rFonts w:ascii="Arial" w:hAnsi="Arial" w:eastAsia="Arial" w:cs="Arial"/>
          <w:b w:val="0"/>
          <w:bCs w:val="0"/>
          <w:i w:val="0"/>
          <w:iCs w:val="0"/>
          <w:strike w:val="0"/>
          <w:dstrike w:val="0"/>
          <w:noProof w:val="0"/>
          <w:color w:val="09090B"/>
          <w:sz w:val="22"/>
          <w:szCs w:val="22"/>
          <w:u w:val="none"/>
          <w:lang w:val="en-GB"/>
        </w:rPr>
        <w:t>trust,</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and this is how he lured them in.</w:t>
      </w:r>
    </w:p>
    <w:p xmlns:wp14="http://schemas.microsoft.com/office/word/2010/wordml" w:rsidP="4D6056CD" wp14:paraId="3CBC13B3" wp14:textId="4584A7D2">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In 1991, when law enforcement finally arrested Jeffrey Dahmer, it brought to a close a concentrated period of true-crime horror, but it also sparked widespread discourse on important mental health issues and, quite frankly, poor law enforcement work that had allowed him to continue killing for as long as he did, he carried out these brutal killings from the years 1978-1991.</w:t>
      </w:r>
    </w:p>
    <w:p xmlns:wp14="http://schemas.microsoft.com/office/word/2010/wordml" w:rsidP="4D6056CD" wp14:paraId="590976EA" wp14:textId="591669F9">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 xml:space="preserve">The case of Jeffrey Dahmer is still as hot a topic even though it was many decades ago, sparking the discussion of the debate of nature versus nurture. Did Dahmer's vile actions happen because of traits that he inherited genetically or were a result of environmental effects, such as how he was raised, traumatic experiences that he went through, and the things that shaped him into becoming the person he is causing him to commit such crimes? Well, there </w:t>
      </w:r>
      <w:r w:rsidRPr="4D6056CD" w:rsidR="2E057309">
        <w:rPr>
          <w:rFonts w:ascii="Arial" w:hAnsi="Arial" w:eastAsia="Arial" w:cs="Arial"/>
          <w:b w:val="0"/>
          <w:bCs w:val="0"/>
          <w:i w:val="0"/>
          <w:iCs w:val="0"/>
          <w:strike w:val="0"/>
          <w:dstrike w:val="0"/>
          <w:noProof w:val="0"/>
          <w:color w:val="09090B"/>
          <w:sz w:val="22"/>
          <w:szCs w:val="22"/>
          <w:u w:val="none"/>
          <w:lang w:val="en-GB"/>
        </w:rPr>
        <w:t>doesn't</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seem to be a definitive answer to this question, yet an </w:t>
      </w:r>
      <w:r w:rsidRPr="4D6056CD" w:rsidR="794EED9E">
        <w:rPr>
          <w:rFonts w:ascii="Arial" w:hAnsi="Arial" w:eastAsia="Arial" w:cs="Arial"/>
          <w:b w:val="0"/>
          <w:bCs w:val="0"/>
          <w:i w:val="0"/>
          <w:iCs w:val="0"/>
          <w:strike w:val="0"/>
          <w:dstrike w:val="0"/>
          <w:noProof w:val="0"/>
          <w:color w:val="09090B"/>
          <w:sz w:val="22"/>
          <w:szCs w:val="22"/>
          <w:u w:val="none"/>
          <w:lang w:val="en-GB"/>
        </w:rPr>
        <w:t>in-depth</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w:t>
      </w:r>
      <w:r w:rsidRPr="4D6056CD" w:rsidR="2E057309">
        <w:rPr>
          <w:rFonts w:ascii="Arial" w:hAnsi="Arial" w:eastAsia="Arial" w:cs="Arial"/>
          <w:b w:val="0"/>
          <w:bCs w:val="0"/>
          <w:i w:val="0"/>
          <w:iCs w:val="0"/>
          <w:strike w:val="0"/>
          <w:dstrike w:val="0"/>
          <w:noProof w:val="0"/>
          <w:color w:val="09090B"/>
          <w:sz w:val="22"/>
          <w:szCs w:val="22"/>
          <w:u w:val="none"/>
          <w:lang w:val="en-GB"/>
        </w:rPr>
        <w:t>look into</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the life of his from both these perspectives can shed some light on this </w:t>
      </w:r>
      <w:r w:rsidRPr="4D6056CD" w:rsidR="2E057309">
        <w:rPr>
          <w:rFonts w:ascii="Arial" w:hAnsi="Arial" w:eastAsia="Arial" w:cs="Arial"/>
          <w:b w:val="0"/>
          <w:bCs w:val="0"/>
          <w:i w:val="0"/>
          <w:iCs w:val="0"/>
          <w:strike w:val="0"/>
          <w:dstrike w:val="0"/>
          <w:noProof w:val="0"/>
          <w:color w:val="09090B"/>
          <w:sz w:val="22"/>
          <w:szCs w:val="22"/>
          <w:u w:val="none"/>
          <w:lang w:val="en-GB"/>
        </w:rPr>
        <w:t>very difficult</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question.</w:t>
      </w:r>
    </w:p>
    <w:p xmlns:wp14="http://schemas.microsoft.com/office/word/2010/wordml" w:rsidP="4D6056CD" wp14:paraId="5349C860" wp14:textId="6927112C">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 xml:space="preserve">With nature being the part of the question, some people argue the way Dahmer was, was because of intrinsic traits that he inherited, biological or genetic reasons. A study had found out that there are </w:t>
      </w:r>
      <w:r w:rsidRPr="4D6056CD" w:rsidR="2E057309">
        <w:rPr>
          <w:rFonts w:ascii="Arial" w:hAnsi="Arial" w:eastAsia="Arial" w:cs="Arial"/>
          <w:b w:val="0"/>
          <w:bCs w:val="0"/>
          <w:i w:val="0"/>
          <w:iCs w:val="0"/>
          <w:strike w:val="0"/>
          <w:dstrike w:val="0"/>
          <w:noProof w:val="0"/>
          <w:color w:val="09090B"/>
          <w:sz w:val="22"/>
          <w:szCs w:val="22"/>
          <w:u w:val="none"/>
          <w:lang w:val="en-GB"/>
        </w:rPr>
        <w:t>a number of</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mental disorders, defects in the brain that might be due to either injuries in accidents or genetic factors, that </w:t>
      </w:r>
      <w:r w:rsidRPr="4D6056CD" w:rsidR="2E057309">
        <w:rPr>
          <w:rFonts w:ascii="Arial" w:hAnsi="Arial" w:eastAsia="Arial" w:cs="Arial"/>
          <w:b w:val="0"/>
          <w:bCs w:val="0"/>
          <w:i w:val="0"/>
          <w:iCs w:val="0"/>
          <w:strike w:val="0"/>
          <w:dstrike w:val="0"/>
          <w:noProof w:val="0"/>
          <w:color w:val="09090B"/>
          <w:sz w:val="22"/>
          <w:szCs w:val="22"/>
          <w:u w:val="none"/>
          <w:lang w:val="en-GB"/>
        </w:rPr>
        <w:t>render</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an individual to have violent tendencies such as bipolar or even attention deficit hyperactivity disorder (ADHD). Dahmer had even as a child even such signs of psychopathy as he had a lack of social emotional awareness, the lack of guilt and the total lack of care for human life, or any life in </w:t>
      </w:r>
      <w:r w:rsidRPr="4D6056CD" w:rsidR="2E057309">
        <w:rPr>
          <w:rFonts w:ascii="Arial" w:hAnsi="Arial" w:eastAsia="Arial" w:cs="Arial"/>
          <w:b w:val="0"/>
          <w:bCs w:val="0"/>
          <w:i w:val="0"/>
          <w:iCs w:val="0"/>
          <w:strike w:val="0"/>
          <w:dstrike w:val="0"/>
          <w:noProof w:val="0"/>
          <w:color w:val="09090B"/>
          <w:sz w:val="22"/>
          <w:szCs w:val="22"/>
          <w:u w:val="none"/>
          <w:lang w:val="en-GB"/>
        </w:rPr>
        <w:t>what so ever</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In this way, his antisocial characteristics might </w:t>
      </w:r>
      <w:r w:rsidRPr="4D6056CD" w:rsidR="2E057309">
        <w:rPr>
          <w:rFonts w:ascii="Arial" w:hAnsi="Arial" w:eastAsia="Arial" w:cs="Arial"/>
          <w:b w:val="0"/>
          <w:bCs w:val="0"/>
          <w:i w:val="0"/>
          <w:iCs w:val="0"/>
          <w:strike w:val="0"/>
          <w:dstrike w:val="0"/>
          <w:noProof w:val="0"/>
          <w:color w:val="09090B"/>
          <w:sz w:val="22"/>
          <w:szCs w:val="22"/>
          <w:u w:val="none"/>
          <w:lang w:val="en-GB"/>
        </w:rPr>
        <w:t>indicate</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a genetic predisposition towards evil </w:t>
      </w:r>
      <w:r w:rsidRPr="4D6056CD" w:rsidR="2F98B872">
        <w:rPr>
          <w:rFonts w:ascii="Arial" w:hAnsi="Arial" w:eastAsia="Arial" w:cs="Arial"/>
          <w:b w:val="0"/>
          <w:bCs w:val="0"/>
          <w:i w:val="0"/>
          <w:iCs w:val="0"/>
          <w:strike w:val="0"/>
          <w:dstrike w:val="0"/>
          <w:noProof w:val="0"/>
          <w:color w:val="09090B"/>
          <w:sz w:val="22"/>
          <w:szCs w:val="22"/>
          <w:u w:val="none"/>
          <w:lang w:val="en-GB"/>
        </w:rPr>
        <w:t>behaviour</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Moreover, the brain scans of individuals who are prone to commit violent crimes show that the problem areas are impulse control and handling emotions, which Jeffery Dahmer did not seem to have any issues with, which could </w:t>
      </w:r>
      <w:r w:rsidRPr="4D6056CD" w:rsidR="2E057309">
        <w:rPr>
          <w:rFonts w:ascii="Arial" w:hAnsi="Arial" w:eastAsia="Arial" w:cs="Arial"/>
          <w:b w:val="0"/>
          <w:bCs w:val="0"/>
          <w:i w:val="0"/>
          <w:iCs w:val="0"/>
          <w:strike w:val="0"/>
          <w:dstrike w:val="0"/>
          <w:noProof w:val="0"/>
          <w:color w:val="09090B"/>
          <w:sz w:val="22"/>
          <w:szCs w:val="22"/>
          <w:u w:val="none"/>
          <w:lang w:val="en-GB"/>
        </w:rPr>
        <w:t>eliminate</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the nature side of the argument. Nevertheless, as much as the biology is </w:t>
      </w:r>
      <w:r w:rsidRPr="4D6056CD" w:rsidR="2E057309">
        <w:rPr>
          <w:rFonts w:ascii="Arial" w:hAnsi="Arial" w:eastAsia="Arial" w:cs="Arial"/>
          <w:b w:val="0"/>
          <w:bCs w:val="0"/>
          <w:i w:val="0"/>
          <w:iCs w:val="0"/>
          <w:strike w:val="0"/>
          <w:dstrike w:val="0"/>
          <w:noProof w:val="0"/>
          <w:color w:val="09090B"/>
          <w:sz w:val="22"/>
          <w:szCs w:val="22"/>
          <w:u w:val="none"/>
          <w:lang w:val="en-GB"/>
        </w:rPr>
        <w:t>very useful</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it can never be the whole cause of such a complex problem as was the </w:t>
      </w:r>
      <w:r w:rsidRPr="4D6056CD" w:rsidR="41C1C04D">
        <w:rPr>
          <w:rFonts w:ascii="Arial" w:hAnsi="Arial" w:eastAsia="Arial" w:cs="Arial"/>
          <w:b w:val="0"/>
          <w:bCs w:val="0"/>
          <w:i w:val="0"/>
          <w:iCs w:val="0"/>
          <w:strike w:val="0"/>
          <w:dstrike w:val="0"/>
          <w:noProof w:val="0"/>
          <w:color w:val="09090B"/>
          <w:sz w:val="22"/>
          <w:szCs w:val="22"/>
          <w:u w:val="none"/>
          <w:lang w:val="en-GB"/>
        </w:rPr>
        <w:t>behaviour</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of Dahmer.</w:t>
      </w:r>
    </w:p>
    <w:p xmlns:wp14="http://schemas.microsoft.com/office/word/2010/wordml" w:rsidP="4D6056CD" wp14:paraId="54C00510" wp14:textId="56AEE45D">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 xml:space="preserve">However, on the other hand, the nurture reasoning mainly argues the role of the society and family in the development of the individual. Dahmer's early years were nothing to look fondly on as his parents were never getting along, and then later into his childhood they split up, which led to even more neglect on Jeffery. Dahmer might have actually been pushed out of the given habitat due to the reports that had been conveyed to the effect that he was feeling all alone and therefore, had no significant connections after his parents separation. As well as this, his father's attempt to bond with him over taxidermy and animal dissection gave his weird interests an unintended boost. </w:t>
      </w:r>
    </w:p>
    <w:p xmlns:wp14="http://schemas.microsoft.com/office/word/2010/wordml" w:rsidP="4D6056CD" wp14:paraId="0A1C6749" wp14:textId="696914FA">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Adolescence and adulthood of Dahmer portend that even society's abandonment can be the cause of them. He fought with his sexuality in a society that was homophobic, therefore he was left with his shame in secrecy. Often, they were people oppressed by other society members, which shows the large failure of the system in protecting the community. The social stigma surrounding the victims' identities, especially when combined with the police's incompetence to act on their initial suspicions, were two of the factors that let Dahmer continue his reign of terror for years, as police were not highly interested in people going missing if they were known to be gay, or last seen in gay bars or brothels due to the homophobia back then.</w:t>
      </w:r>
    </w:p>
    <w:p xmlns:wp14="http://schemas.microsoft.com/office/word/2010/wordml" w:rsidP="4D6056CD" wp14:paraId="4A9B8F92" wp14:textId="498E7B5C">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A persons character is shaped by both the hereditary and environmental factors; neurotics and sociologists devote much of their attention to the interaction of the two. He may have inherited a genetic predisposition to violence, but his circumstance and life history would have been the catalyst for it. The non-existence of emotional support, social stigma and systemic downfalls linked together to form a perfect storm for his awful crimes that he ended up committing.</w:t>
      </w:r>
    </w:p>
    <w:p xmlns:wp14="http://schemas.microsoft.com/office/word/2010/wordml" w:rsidP="4D6056CD" wp14:paraId="69093C6D" wp14:textId="7E21E08D">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 xml:space="preserve">The nature-nurture debate on the Jeffrey Dahmer case is a controversial one but one of the most famous and talked-about and it is also a platform to launch bigger questions on human </w:t>
      </w:r>
      <w:r w:rsidRPr="4D6056CD" w:rsidR="66603E35">
        <w:rPr>
          <w:rFonts w:ascii="Arial" w:hAnsi="Arial" w:eastAsia="Arial" w:cs="Arial"/>
          <w:b w:val="0"/>
          <w:bCs w:val="0"/>
          <w:i w:val="0"/>
          <w:iCs w:val="0"/>
          <w:strike w:val="0"/>
          <w:dstrike w:val="0"/>
          <w:noProof w:val="0"/>
          <w:color w:val="09090B"/>
          <w:sz w:val="22"/>
          <w:szCs w:val="22"/>
          <w:u w:val="none"/>
          <w:lang w:val="en-GB"/>
        </w:rPr>
        <w:t>behaviour</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accountability, and so on. If it is nature that is the factor, does it mean that people should not be responsible for their actions? On the other hand, if it is the environment that is playing the big part, what are the ways to make society become more empathetic and how can such </w:t>
      </w:r>
      <w:r w:rsidRPr="4D6056CD" w:rsidR="60BAF0A2">
        <w:rPr>
          <w:rFonts w:ascii="Arial" w:hAnsi="Arial" w:eastAsia="Arial" w:cs="Arial"/>
          <w:b w:val="0"/>
          <w:bCs w:val="0"/>
          <w:i w:val="0"/>
          <w:iCs w:val="0"/>
          <w:strike w:val="0"/>
          <w:dstrike w:val="0"/>
          <w:noProof w:val="0"/>
          <w:color w:val="09090B"/>
          <w:sz w:val="22"/>
          <w:szCs w:val="22"/>
          <w:u w:val="none"/>
          <w:lang w:val="en-GB"/>
        </w:rPr>
        <w:t>behaviours</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be prevented as much as possible and overcome?</w:t>
      </w:r>
    </w:p>
    <w:p xmlns:wp14="http://schemas.microsoft.com/office/word/2010/wordml" w:rsidP="4D6056CD" wp14:paraId="3640EF27" wp14:textId="25C7B87E">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 xml:space="preserve"> However, we must not forget that the story of Dahmer is a very good illustration of the very short list of necessary measures like early-stage interventions, broader mental health awareness, and the presence of social support systems necessary to restrain or eliminate the tragedies.</w:t>
      </w:r>
    </w:p>
    <w:p xmlns:wp14="http://schemas.microsoft.com/office/word/2010/wordml" w:rsidP="4D6056CD" wp14:paraId="2CD30E4A" wp14:textId="77A58AFB">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At the end of the day, the nature versus nurture discourse in Jeffrey Dahmer's case unveils the intricacy of our nature. While the topic is not a simple one, examining these elements provides us with important insights into the problem and prevention of similar cases in the future.</w:t>
      </w:r>
    </w:p>
    <w:p xmlns:wp14="http://schemas.microsoft.com/office/word/2010/wordml" w:rsidP="4D6056CD" wp14:paraId="3BD594C7" wp14:textId="50D0E53F">
      <w:pPr>
        <w:shd w:val="clear" w:color="auto" w:fill="FFFFFF" w:themeFill="background1"/>
        <w:spacing w:before="0" w:beforeAutospacing="off" w:after="0" w:afterAutospacing="off"/>
      </w:pPr>
      <w:r w:rsidRPr="4D6056CD" w:rsidR="2E057309">
        <w:rPr>
          <w:rFonts w:ascii="Arial" w:hAnsi="Arial" w:eastAsia="Arial" w:cs="Arial"/>
          <w:b w:val="0"/>
          <w:bCs w:val="0"/>
          <w:i w:val="0"/>
          <w:iCs w:val="0"/>
          <w:strike w:val="0"/>
          <w:dstrike w:val="0"/>
          <w:noProof w:val="0"/>
          <w:color w:val="09090B"/>
          <w:sz w:val="22"/>
          <w:szCs w:val="22"/>
          <w:u w:val="none"/>
          <w:lang w:val="en-GB"/>
        </w:rPr>
        <w:t xml:space="preserve">After reviewing the information that I have gathered and sourced myself, in the case of Jeffery Dahmer I believe that he was not born a criminal or serial killer, however he was genetically predisposed into being who he became, as he was highly suspected to be autistic, have </w:t>
      </w:r>
      <w:r w:rsidRPr="4D6056CD" w:rsidR="269200FA">
        <w:rPr>
          <w:rFonts w:ascii="Arial" w:hAnsi="Arial" w:eastAsia="Arial" w:cs="Arial"/>
          <w:b w:val="0"/>
          <w:bCs w:val="0"/>
          <w:i w:val="0"/>
          <w:iCs w:val="0"/>
          <w:strike w:val="0"/>
          <w:dstrike w:val="0"/>
          <w:noProof w:val="0"/>
          <w:color w:val="09090B"/>
          <w:sz w:val="22"/>
          <w:szCs w:val="22"/>
          <w:u w:val="none"/>
          <w:lang w:val="en-GB"/>
        </w:rPr>
        <w:t>asperges</w:t>
      </w:r>
      <w:r w:rsidRPr="4D6056CD" w:rsidR="2E057309">
        <w:rPr>
          <w:rFonts w:ascii="Arial" w:hAnsi="Arial" w:eastAsia="Arial" w:cs="Arial"/>
          <w:b w:val="0"/>
          <w:bCs w:val="0"/>
          <w:i w:val="0"/>
          <w:iCs w:val="0"/>
          <w:strike w:val="0"/>
          <w:dstrike w:val="0"/>
          <w:noProof w:val="0"/>
          <w:color w:val="09090B"/>
          <w:sz w:val="22"/>
          <w:szCs w:val="22"/>
          <w:u w:val="none"/>
          <w:lang w:val="en-GB"/>
        </w:rPr>
        <w:t xml:space="preserve"> as well as being a psychopath and so many more undiagnosed mental conditions, and pair this with the neglectful parents, not being able to fit in with society, and even the shame he felt with his sexuality, as homophobia was so rampant, I believe both of these factors, both the nature of who he was and the nurture that he received throughout his entire life led Jeffery Dahmer into being the monster that he became. If Jeffery Dahmer did get the attention that he needed, even just from his parents alone, this may have prevented the future of what he would become. Jeffery Dahmer needed serious psychiatric help and many </w:t>
      </w:r>
      <w:r w:rsidRPr="4D6056CD" w:rsidR="2E057309">
        <w:rPr>
          <w:rFonts w:ascii="Arial" w:hAnsi="Arial" w:eastAsia="Arial" w:cs="Arial"/>
          <w:b w:val="0"/>
          <w:bCs w:val="0"/>
          <w:i w:val="0"/>
          <w:iCs w:val="0"/>
          <w:strike w:val="0"/>
          <w:dstrike w:val="0"/>
          <w:noProof w:val="0"/>
          <w:color w:val="09090B"/>
          <w:sz w:val="22"/>
          <w:szCs w:val="22"/>
          <w:u w:val="none"/>
          <w:lang w:val="en-GB"/>
        </w:rPr>
        <w:t>diagnosis</w:t>
      </w:r>
      <w:r w:rsidRPr="4D6056CD" w:rsidR="2E057309">
        <w:rPr>
          <w:rFonts w:ascii="Arial" w:hAnsi="Arial" w:eastAsia="Arial" w:cs="Arial"/>
          <w:b w:val="0"/>
          <w:bCs w:val="0"/>
          <w:i w:val="0"/>
          <w:iCs w:val="0"/>
          <w:strike w:val="0"/>
          <w:dstrike w:val="0"/>
          <w:noProof w:val="0"/>
          <w:color w:val="09090B"/>
          <w:sz w:val="22"/>
          <w:szCs w:val="22"/>
          <w:u w:val="none"/>
          <w:lang w:val="en-GB"/>
        </w:rPr>
        <w:t>, if he was medicated or went through therapy, as cognitive and behavioural therapy started to become more common in the 70s, just before his reign of terror. Therapy was not the best at the time, as they were still using shock therapy to treat depression in pregnant women, which shows that they were very far behind in terms of what we have available now, but this still may have been able to help Dahmer, and prevent the horrific crimes that he had committed, preventing him from murdering seventeen innocent unsuspecting boys and men.</w:t>
      </w:r>
    </w:p>
    <w:p xmlns:wp14="http://schemas.microsoft.com/office/word/2010/wordml" w:rsidP="4D6056CD" wp14:paraId="00BCBC46" wp14:textId="248A03DF">
      <w:pPr>
        <w:shd w:val="clear" w:color="auto" w:fill="FFFFFF" w:themeFill="background1"/>
        <w:spacing w:before="0" w:beforeAutospacing="off" w:after="0" w:afterAutospacing="off"/>
      </w:pPr>
    </w:p>
    <w:p xmlns:wp14="http://schemas.microsoft.com/office/word/2010/wordml" w:rsidP="4D6056CD" wp14:paraId="2F1A0D43" wp14:textId="7B6C0BFD">
      <w:pPr>
        <w:shd w:val="clear" w:color="auto" w:fill="FFFFFF" w:themeFill="background1"/>
        <w:spacing w:before="0" w:beforeAutospacing="off" w:after="0" w:afterAutospacing="off"/>
      </w:pPr>
    </w:p>
    <w:p xmlns:wp14="http://schemas.microsoft.com/office/word/2010/wordml" w:rsidP="4D6056CD" wp14:paraId="4CFBE848" wp14:textId="098F07B5">
      <w:pPr>
        <w:spacing w:before="0" w:beforeAutospacing="off" w:after="0" w:afterAutospacing="off"/>
      </w:pPr>
      <w:r w:rsidRPr="4D6056CD" w:rsidR="2E057309">
        <w:rPr>
          <w:rFonts w:ascii="Arial" w:hAnsi="Arial" w:eastAsia="Arial" w:cs="Arial"/>
          <w:b w:val="0"/>
          <w:bCs w:val="0"/>
          <w:i w:val="0"/>
          <w:iCs w:val="0"/>
          <w:strike w:val="0"/>
          <w:dstrike w:val="0"/>
          <w:noProof w:val="0"/>
          <w:color w:val="000000" w:themeColor="text1" w:themeTint="FF" w:themeShade="FF"/>
          <w:sz w:val="22"/>
          <w:szCs w:val="22"/>
          <w:u w:val="none"/>
          <w:lang w:val="en-GB"/>
        </w:rPr>
        <w:t>Reference list:</w:t>
      </w:r>
      <w:r>
        <w:br/>
      </w:r>
      <w:r w:rsidRPr="4D6056CD" w:rsidR="2E057309">
        <w:rPr>
          <w:rFonts w:ascii="Times New Roman" w:hAnsi="Times New Roman" w:eastAsia="Times New Roman" w:cs="Times New Roman"/>
          <w:b w:val="0"/>
          <w:bCs w:val="0"/>
          <w:i w:val="0"/>
          <w:iCs w:val="0"/>
          <w:strike w:val="0"/>
          <w:dstrike w:val="0"/>
          <w:noProof w:val="0"/>
          <w:color w:val="05103E"/>
          <w:sz w:val="22"/>
          <w:szCs w:val="22"/>
          <w:u w:val="none"/>
          <w:lang w:val="en-GB"/>
        </w:rPr>
        <w:t xml:space="preserve">Jenkins, J.P. (2024) </w:t>
      </w:r>
      <w:r w:rsidRPr="4D6056CD" w:rsidR="2E057309">
        <w:rPr>
          <w:rFonts w:ascii="Times New Roman" w:hAnsi="Times New Roman" w:eastAsia="Times New Roman" w:cs="Times New Roman"/>
          <w:b w:val="0"/>
          <w:bCs w:val="0"/>
          <w:i w:val="1"/>
          <w:iCs w:val="1"/>
          <w:strike w:val="0"/>
          <w:dstrike w:val="0"/>
          <w:noProof w:val="0"/>
          <w:color w:val="05103E"/>
          <w:sz w:val="22"/>
          <w:szCs w:val="22"/>
          <w:u w:val="none"/>
          <w:lang w:val="en-GB"/>
        </w:rPr>
        <w:t>Jeffrey Dahmer | Biography, Crimes, Death, &amp; Facts</w:t>
      </w:r>
      <w:r w:rsidRPr="4D6056CD" w:rsidR="2E057309">
        <w:rPr>
          <w:rFonts w:ascii="Times New Roman" w:hAnsi="Times New Roman" w:eastAsia="Times New Roman" w:cs="Times New Roman"/>
          <w:b w:val="0"/>
          <w:bCs w:val="0"/>
          <w:i w:val="0"/>
          <w:iCs w:val="0"/>
          <w:strike w:val="0"/>
          <w:dstrike w:val="0"/>
          <w:noProof w:val="0"/>
          <w:color w:val="05103E"/>
          <w:sz w:val="22"/>
          <w:szCs w:val="22"/>
          <w:u w:val="none"/>
          <w:lang w:val="en-GB"/>
        </w:rPr>
        <w:t xml:space="preserve">. </w:t>
      </w:r>
      <w:hyperlink r:id="Rd000c7b548374e44">
        <w:r w:rsidRPr="4D6056CD" w:rsidR="2E057309">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https://www.britannica.com/biography/Jeffrey-Dahmer</w:t>
        </w:r>
      </w:hyperlink>
      <w:r w:rsidRPr="4D6056CD" w:rsidR="2E057309">
        <w:rPr>
          <w:rFonts w:ascii="Times New Roman" w:hAnsi="Times New Roman" w:eastAsia="Times New Roman" w:cs="Times New Roman"/>
          <w:b w:val="0"/>
          <w:bCs w:val="0"/>
          <w:i w:val="0"/>
          <w:iCs w:val="0"/>
          <w:strike w:val="0"/>
          <w:dstrike w:val="0"/>
          <w:noProof w:val="0"/>
          <w:color w:val="05103E"/>
          <w:sz w:val="22"/>
          <w:szCs w:val="22"/>
          <w:u w:val="none"/>
          <w:lang w:val="en-GB"/>
        </w:rPr>
        <w:t xml:space="preserve">. </w:t>
      </w:r>
    </w:p>
    <w:p xmlns:wp14="http://schemas.microsoft.com/office/word/2010/wordml" wp14:paraId="4DDEDD17" wp14:textId="28DCFBD9"/>
    <w:p xmlns:wp14="http://schemas.microsoft.com/office/word/2010/wordml" w:rsidP="4D6056CD" wp14:paraId="69C53B54" wp14:textId="47D24069">
      <w:pPr>
        <w:spacing w:before="0" w:beforeAutospacing="off" w:after="0" w:afterAutospacing="off"/>
      </w:pPr>
      <w:r w:rsidRPr="4D6056CD" w:rsidR="2E057309">
        <w:rPr>
          <w:rFonts w:ascii="Times New Roman" w:hAnsi="Times New Roman" w:eastAsia="Times New Roman" w:cs="Times New Roman"/>
          <w:b w:val="0"/>
          <w:bCs w:val="0"/>
          <w:i w:val="0"/>
          <w:iCs w:val="0"/>
          <w:strike w:val="0"/>
          <w:dstrike w:val="0"/>
          <w:noProof w:val="0"/>
          <w:color w:val="05103E"/>
          <w:sz w:val="22"/>
          <w:szCs w:val="22"/>
          <w:u w:val="none"/>
          <w:lang w:val="en-GB"/>
        </w:rPr>
        <w:t xml:space="preserve">Montaldo, C. (2024) </w:t>
      </w:r>
      <w:r w:rsidRPr="4D6056CD" w:rsidR="2E057309">
        <w:rPr>
          <w:rFonts w:ascii="Times New Roman" w:hAnsi="Times New Roman" w:eastAsia="Times New Roman" w:cs="Times New Roman"/>
          <w:b w:val="0"/>
          <w:bCs w:val="0"/>
          <w:i w:val="1"/>
          <w:iCs w:val="1"/>
          <w:strike w:val="0"/>
          <w:dstrike w:val="0"/>
          <w:noProof w:val="0"/>
          <w:color w:val="05103E"/>
          <w:sz w:val="22"/>
          <w:szCs w:val="22"/>
          <w:u w:val="none"/>
          <w:lang w:val="en-GB"/>
        </w:rPr>
        <w:t>Biography of Jeffrey Dahmer, serial killer</w:t>
      </w:r>
      <w:r w:rsidRPr="4D6056CD" w:rsidR="2E057309">
        <w:rPr>
          <w:rFonts w:ascii="Times New Roman" w:hAnsi="Times New Roman" w:eastAsia="Times New Roman" w:cs="Times New Roman"/>
          <w:b w:val="0"/>
          <w:bCs w:val="0"/>
          <w:i w:val="0"/>
          <w:iCs w:val="0"/>
          <w:strike w:val="0"/>
          <w:dstrike w:val="0"/>
          <w:noProof w:val="0"/>
          <w:color w:val="05103E"/>
          <w:sz w:val="22"/>
          <w:szCs w:val="22"/>
          <w:u w:val="none"/>
          <w:lang w:val="en-GB"/>
        </w:rPr>
        <w:t xml:space="preserve">. </w:t>
      </w:r>
      <w:hyperlink r:id="R6e6facd4428c4dea">
        <w:r w:rsidRPr="4D6056CD" w:rsidR="2E057309">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https://www.thoughtco.com/profile-of-serial-killer-jeffrey-dahmer-973116</w:t>
        </w:r>
      </w:hyperlink>
      <w:r w:rsidRPr="4D6056CD" w:rsidR="2E057309">
        <w:rPr>
          <w:rFonts w:ascii="Times New Roman" w:hAnsi="Times New Roman" w:eastAsia="Times New Roman" w:cs="Times New Roman"/>
          <w:b w:val="0"/>
          <w:bCs w:val="0"/>
          <w:i w:val="0"/>
          <w:iCs w:val="0"/>
          <w:strike w:val="0"/>
          <w:dstrike w:val="0"/>
          <w:noProof w:val="0"/>
          <w:color w:val="05103E"/>
          <w:sz w:val="22"/>
          <w:szCs w:val="22"/>
          <w:u w:val="none"/>
          <w:lang w:val="en-GB"/>
        </w:rPr>
        <w:t xml:space="preserve">. </w:t>
      </w:r>
    </w:p>
    <w:p xmlns:wp14="http://schemas.microsoft.com/office/word/2010/wordml" wp14:paraId="424DD57C" wp14:textId="65D3BAC0"/>
    <w:p xmlns:wp14="http://schemas.microsoft.com/office/word/2010/wordml" w:rsidP="4D6056CD" wp14:paraId="0E19C3E2" wp14:textId="1A7C496F">
      <w:pPr>
        <w:spacing w:before="0" w:beforeAutospacing="off" w:after="0" w:afterAutospacing="off"/>
      </w:pP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FBI (2014) </w:t>
      </w:r>
      <w:r w:rsidRPr="4D6056CD" w:rsidR="2E05730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Serial Killers, Part 7: Jeffrey Dahmer | Federal Bureau of Investigation</w:t>
      </w: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4D6056CD" w:rsidR="2E05730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Federal Bureau of Investigation</w:t>
      </w: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Available at: </w:t>
      </w:r>
      <w:hyperlink r:id="Rd63d76208dd04c99">
        <w:r w:rsidRPr="4D6056CD" w:rsidR="2E057309">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https://www.fbi.gov/news/stories/serial-killers-part-7-jeffrey-dahmer</w:t>
        </w:r>
      </w:hyperlink>
      <w:r w:rsidRPr="4D6056CD" w:rsidR="2E057309">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w:t>
      </w: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p14:paraId="118DADCA" wp14:textId="4383DC6E"/>
    <w:p xmlns:wp14="http://schemas.microsoft.com/office/word/2010/wordml" w:rsidP="4D6056CD" wp14:paraId="21F8A6D0" wp14:textId="6FBD522B">
      <w:pPr>
        <w:spacing w:before="0" w:beforeAutospacing="off" w:after="0" w:afterAutospacing="off"/>
      </w:pPr>
      <w:r w:rsidRPr="4D6056CD" w:rsidR="2E057309">
        <w:rPr>
          <w:rFonts w:ascii="Times New Roman" w:hAnsi="Times New Roman" w:eastAsia="Times New Roman" w:cs="Times New Roman"/>
          <w:b w:val="0"/>
          <w:bCs w:val="0"/>
          <w:i w:val="0"/>
          <w:iCs w:val="0"/>
          <w:strike w:val="0"/>
          <w:dstrike w:val="0"/>
          <w:noProof w:val="0"/>
          <w:color w:val="2C3E50"/>
          <w:sz w:val="22"/>
          <w:szCs w:val="22"/>
          <w:u w:val="none"/>
          <w:lang w:val="en-GB"/>
        </w:rPr>
        <w:t xml:space="preserve">Higgs, T. (2012) </w:t>
      </w:r>
      <w:r w:rsidRPr="4D6056CD" w:rsidR="2E057309">
        <w:rPr>
          <w:rFonts w:ascii="Times New Roman" w:hAnsi="Times New Roman" w:eastAsia="Times New Roman" w:cs="Times New Roman"/>
          <w:b w:val="0"/>
          <w:bCs w:val="0"/>
          <w:i w:val="1"/>
          <w:iCs w:val="1"/>
          <w:strike w:val="0"/>
          <w:dstrike w:val="0"/>
          <w:noProof w:val="0"/>
          <w:color w:val="2C3E50"/>
          <w:sz w:val="22"/>
          <w:szCs w:val="22"/>
          <w:u w:val="none"/>
          <w:lang w:val="en-GB"/>
        </w:rPr>
        <w:t>Jeffrey Dahmer: Psychopathy and Neglect</w:t>
      </w:r>
      <w:r w:rsidRPr="4D6056CD" w:rsidR="2E057309">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Regis University. Available at: </w:t>
      </w:r>
      <w:hyperlink r:id="Rbe997ddb9b8e4825">
        <w:r w:rsidRPr="4D6056CD" w:rsidR="2E057309">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https://epublications.regis.edu/cgi/viewcontent.cgi?article=1240&amp;context=theses</w:t>
        </w:r>
      </w:hyperlink>
      <w:r w:rsidRPr="4D6056CD" w:rsidR="2E057309">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w:t>
      </w:r>
    </w:p>
    <w:p xmlns:wp14="http://schemas.microsoft.com/office/word/2010/wordml" wp14:paraId="0EF8ECE6" wp14:textId="40B37C44"/>
    <w:p xmlns:wp14="http://schemas.microsoft.com/office/word/2010/wordml" w:rsidP="4D6056CD" wp14:paraId="61676A1F" wp14:textId="6D143539">
      <w:pPr>
        <w:spacing w:before="0" w:beforeAutospacing="off" w:after="240" w:afterAutospacing="off"/>
      </w:pP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Bertram, C. (2021). </w:t>
      </w:r>
      <w:r w:rsidRPr="4D6056CD" w:rsidR="2E05730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Jeffrey Dahmer: A Timeline of His Murders, Arrests and Death</w:t>
      </w: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[online] Biography. Available at: </w:t>
      </w:r>
      <w:hyperlink r:id="R09cefb46b58642fa">
        <w:r w:rsidRPr="4D6056CD" w:rsidR="2E057309">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https://www.biography.com/crime/jeffrey-dahmer-timeline-murders</w:t>
        </w:r>
      </w:hyperlink>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4D6056CD" wp14:paraId="7BC9BD5A" wp14:textId="78F29DA0">
      <w:pPr>
        <w:spacing w:before="0" w:beforeAutospacing="off" w:after="0" w:afterAutospacing="off"/>
      </w:pP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p14:paraId="0FC4112D" wp14:textId="7D3BE814"/>
    <w:p xmlns:wp14="http://schemas.microsoft.com/office/word/2010/wordml" w:rsidP="4D6056CD" wp14:paraId="6109C47C" wp14:textId="0E371A5F">
      <w:pPr>
        <w:spacing w:before="0" w:beforeAutospacing="off" w:after="0" w:afterAutospacing="off"/>
      </w:pP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JW Hughes &amp; Co. (2024). </w:t>
      </w:r>
      <w:r w:rsidRPr="4D6056CD" w:rsidR="2E05730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Nature vs Nurture Criminal Psychology Talk | JW Hughes &amp; Co</w:t>
      </w: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[online] Available at: </w:t>
      </w:r>
      <w:hyperlink r:id="R765b78d6b3ca4081">
        <w:r w:rsidRPr="4D6056CD" w:rsidR="2E057309">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https://www.jwhugheslaw.co.uk/nature-vs-nurture-criminal-psychology-talk/</w:t>
        </w:r>
      </w:hyperlink>
      <w:r w:rsidRPr="4D6056CD" w:rsidR="2E057309">
        <w:rPr>
          <w:rFonts w:ascii="Times New Roman" w:hAnsi="Times New Roman" w:eastAsia="Times New Roman" w:cs="Times New Roman"/>
          <w:b w:val="0"/>
          <w:bCs w:val="0"/>
          <w:i w:val="0"/>
          <w:iCs w:val="0"/>
          <w:strike w:val="0"/>
          <w:dstrike w:val="0"/>
          <w:noProof w:val="0"/>
          <w:color w:val="1155CC"/>
          <w:sz w:val="22"/>
          <w:szCs w:val="22"/>
          <w:u w:val="none"/>
          <w:lang w:val="en-GB"/>
        </w:rPr>
        <w:t xml:space="preserve"> </w:t>
      </w:r>
    </w:p>
    <w:p xmlns:wp14="http://schemas.microsoft.com/office/word/2010/wordml" wp14:paraId="41A09AD6" wp14:textId="0182AA9D"/>
    <w:p xmlns:wp14="http://schemas.microsoft.com/office/word/2010/wordml" wp14:paraId="6A31C629" wp14:textId="0AFB3940"/>
    <w:p xmlns:wp14="http://schemas.microsoft.com/office/word/2010/wordml" w:rsidP="4D6056CD" wp14:paraId="60C3F776" wp14:textId="07482C1B">
      <w:pPr>
        <w:spacing w:before="0" w:beforeAutospacing="off" w:after="0" w:afterAutospacing="off"/>
      </w:pPr>
      <w:r w:rsidRPr="4D6056CD" w:rsidR="2E057309">
        <w:rPr>
          <w:rFonts w:ascii="Times New Roman" w:hAnsi="Times New Roman" w:eastAsia="Times New Roman" w:cs="Times New Roman"/>
          <w:b w:val="0"/>
          <w:bCs w:val="0"/>
          <w:i w:val="1"/>
          <w:iCs w:val="1"/>
          <w:strike w:val="0"/>
          <w:dstrike w:val="0"/>
          <w:noProof w:val="0"/>
          <w:color w:val="2C3E50"/>
          <w:sz w:val="22"/>
          <w:szCs w:val="22"/>
          <w:u w:val="none"/>
          <w:lang w:val="en-GB"/>
        </w:rPr>
        <w:t>Serial Killer: Nature vs. Nurture How Serial Killers Are Born</w:t>
      </w:r>
      <w:r w:rsidRPr="4D6056CD" w:rsidR="2E057309">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(2020) </w:t>
      </w:r>
      <w:hyperlink>
        <w:r w:rsidRPr="4D6056CD" w:rsidR="2E057309">
          <w:rPr>
            <w:rStyle w:val="Hyperlink"/>
            <w:rFonts w:ascii="Times New Roman" w:hAnsi="Times New Roman" w:eastAsia="Times New Roman" w:cs="Times New Roman"/>
            <w:b w:val="0"/>
            <w:bCs w:val="0"/>
            <w:i w:val="1"/>
            <w:iCs w:val="1"/>
            <w:strike w:val="0"/>
            <w:dstrike w:val="0"/>
            <w:noProof w:val="0"/>
            <w:sz w:val="22"/>
            <w:szCs w:val="22"/>
            <w:lang w:val="en-GB"/>
          </w:rPr>
          <w:t>www.aaets.org</w:t>
        </w:r>
      </w:hyperlink>
      <w:r w:rsidRPr="4D6056CD" w:rsidR="2E057309">
        <w:rPr>
          <w:rFonts w:ascii="Times New Roman" w:hAnsi="Times New Roman" w:eastAsia="Times New Roman" w:cs="Times New Roman"/>
          <w:b w:val="0"/>
          <w:bCs w:val="0"/>
          <w:i w:val="0"/>
          <w:iCs w:val="0"/>
          <w:strike w:val="0"/>
          <w:dstrike w:val="0"/>
          <w:noProof w:val="0"/>
          <w:color w:val="2C3E50"/>
          <w:sz w:val="22"/>
          <w:szCs w:val="22"/>
          <w:u w:val="none"/>
          <w:lang w:val="en-GB"/>
        </w:rPr>
        <w:t xml:space="preserve">. American Academy of Experts in Traumatic Stress. Available at: </w:t>
      </w:r>
      <w:hyperlink r:id="Re8d0869744654410">
        <w:r w:rsidRPr="4D6056CD" w:rsidR="2E057309">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https://www.aaets.org/traumatic-stress-library/serial-killer-nature-vs-nurture-how-serial-killers-are-born</w:t>
        </w:r>
      </w:hyperlink>
      <w:r w:rsidRPr="4D6056CD" w:rsidR="2E057309">
        <w:rPr>
          <w:rFonts w:ascii="Times New Roman" w:hAnsi="Times New Roman" w:eastAsia="Times New Roman" w:cs="Times New Roman"/>
          <w:b w:val="0"/>
          <w:bCs w:val="0"/>
          <w:i w:val="0"/>
          <w:iCs w:val="0"/>
          <w:strike w:val="0"/>
          <w:dstrike w:val="0"/>
          <w:noProof w:val="0"/>
          <w:color w:val="2C3E50"/>
          <w:sz w:val="22"/>
          <w:szCs w:val="22"/>
          <w:u w:val="none"/>
          <w:lang w:val="en-GB"/>
        </w:rPr>
        <w:t>.</w:t>
      </w:r>
    </w:p>
    <w:p xmlns:wp14="http://schemas.microsoft.com/office/word/2010/wordml" wp14:paraId="39429191" wp14:textId="1A328449"/>
    <w:p xmlns:wp14="http://schemas.microsoft.com/office/word/2010/wordml" wp14:paraId="3D4E0FE1" wp14:textId="034809D4"/>
    <w:p xmlns:wp14="http://schemas.microsoft.com/office/word/2010/wordml" w:rsidP="4D6056CD" wp14:paraId="788F98F5" wp14:textId="2F569008">
      <w:pPr>
        <w:spacing w:before="0" w:beforeAutospacing="off" w:after="0" w:afterAutospacing="off"/>
      </w:pP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Allely, C.S. </w:t>
      </w:r>
      <w:r w:rsidRPr="4D6056CD" w:rsidR="2E05730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et al.</w:t>
      </w: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(2014) ‘Neurodevelopmental and psychosocial risk factors in serial killers and mass murderers’, </w:t>
      </w:r>
      <w:r w:rsidRPr="4D6056CD" w:rsidR="2E057309">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Aggression and Violent Behavior</w:t>
      </w:r>
      <w:r w:rsidRPr="4D6056CD" w:rsidR="2E05730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19(3), pp. 288–301. Available at:</w:t>
      </w:r>
      <w:r w:rsidRPr="4D6056CD" w:rsidR="2E057309">
        <w:rPr>
          <w:rFonts w:ascii="Times New Roman" w:hAnsi="Times New Roman" w:eastAsia="Times New Roman" w:cs="Times New Roman"/>
          <w:b w:val="0"/>
          <w:bCs w:val="0"/>
          <w:i w:val="0"/>
          <w:iCs w:val="0"/>
          <w:strike w:val="0"/>
          <w:dstrike w:val="0"/>
          <w:noProof w:val="0"/>
          <w:color w:val="4A86E8"/>
          <w:sz w:val="22"/>
          <w:szCs w:val="22"/>
          <w:u w:val="none"/>
          <w:lang w:val="en-GB"/>
        </w:rPr>
        <w:t xml:space="preserve"> </w:t>
      </w:r>
      <w:hyperlink r:id="Rb9d41a51e85a43a8">
        <w:r w:rsidRPr="4D6056CD" w:rsidR="2E057309">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https://doi.org/10.1016/j.avb.2014.04.004</w:t>
        </w:r>
      </w:hyperlink>
      <w:r w:rsidRPr="4D6056CD" w:rsidR="2E057309">
        <w:rPr>
          <w:rFonts w:ascii="Times New Roman" w:hAnsi="Times New Roman" w:eastAsia="Times New Roman" w:cs="Times New Roman"/>
          <w:b w:val="0"/>
          <w:bCs w:val="0"/>
          <w:i w:val="0"/>
          <w:iCs w:val="0"/>
          <w:strike w:val="0"/>
          <w:dstrike w:val="0"/>
          <w:noProof w:val="0"/>
          <w:color w:val="1155CC"/>
          <w:sz w:val="22"/>
          <w:szCs w:val="22"/>
          <w:u w:val="none"/>
          <w:lang w:val="en-GB"/>
        </w:rPr>
        <w:t xml:space="preserve"> </w:t>
      </w:r>
    </w:p>
    <w:p xmlns:wp14="http://schemas.microsoft.com/office/word/2010/wordml" wp14:paraId="44C55CA9" wp14:textId="46D6365A"/>
    <w:p xmlns:wp14="http://schemas.microsoft.com/office/word/2010/wordml" wp14:paraId="5E5787A5" wp14:textId="022CC26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063F4E"/>
    <w:rsid w:val="1F063F4E"/>
    <w:rsid w:val="25327A98"/>
    <w:rsid w:val="269200FA"/>
    <w:rsid w:val="2E057309"/>
    <w:rsid w:val="2F98B872"/>
    <w:rsid w:val="34F09EC0"/>
    <w:rsid w:val="3DBE9130"/>
    <w:rsid w:val="41C1C04D"/>
    <w:rsid w:val="4D6056CD"/>
    <w:rsid w:val="4DAE3262"/>
    <w:rsid w:val="5E3294B7"/>
    <w:rsid w:val="5F963C71"/>
    <w:rsid w:val="60BAF0A2"/>
    <w:rsid w:val="66603E35"/>
    <w:rsid w:val="7035C4DE"/>
    <w:rsid w:val="756CFD12"/>
    <w:rsid w:val="794EE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63F4E"/>
  <w15:chartTrackingRefBased/>
  <w15:docId w15:val="{992E64FC-A929-4BD5-A1CD-744DA3964C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D6056C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biography/Jeffrey-Dahmer" TargetMode="External" Id="Rd000c7b548374e44" /><Relationship Type="http://schemas.openxmlformats.org/officeDocument/2006/relationships/hyperlink" Target="https://www.thoughtco.com/profile-of-serial-killer-jeffrey-dahmer-973116" TargetMode="External" Id="R6e6facd4428c4dea" /><Relationship Type="http://schemas.openxmlformats.org/officeDocument/2006/relationships/hyperlink" Target="https://www.fbi.gov/news/stories/serial-killers-part-7-jeffrey-dahmer" TargetMode="External" Id="Rd63d76208dd04c99" /><Relationship Type="http://schemas.openxmlformats.org/officeDocument/2006/relationships/hyperlink" Target="https://epublications.regis.edu/cgi/viewcontent.cgi?article=1240&amp;context=theses" TargetMode="External" Id="Rbe997ddb9b8e4825" /><Relationship Type="http://schemas.openxmlformats.org/officeDocument/2006/relationships/hyperlink" Target="https://www.biography.com/crime/jeffrey-dahmer-timeline-murders" TargetMode="External" Id="R09cefb46b58642fa" /><Relationship Type="http://schemas.openxmlformats.org/officeDocument/2006/relationships/hyperlink" Target="https://www.jwhugheslaw.co.uk/nature-vs-nurture-criminal-psychology-talk/" TargetMode="External" Id="R765b78d6b3ca4081" /><Relationship Type="http://schemas.openxmlformats.org/officeDocument/2006/relationships/hyperlink" Target="https://www.aaets.org/traumatic-stress-library/serial-killer-nature-vs-nurture-how-serial-killers-are-born" TargetMode="External" Id="Re8d0869744654410" /><Relationship Type="http://schemas.openxmlformats.org/officeDocument/2006/relationships/hyperlink" Target="https://doi.org/10.1016/j.avb.2014.04.004" TargetMode="External" Id="Rb9d41a51e85a43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Owen Jones (2405161)</dc:creator>
  <keywords/>
  <dc:description/>
  <lastModifiedBy>Owen Jones (2405161)</lastModifiedBy>
  <revision>2</revision>
  <dcterms:created xsi:type="dcterms:W3CDTF">2025-01-17T07:31:06.0118859Z</dcterms:created>
  <dcterms:modified xsi:type="dcterms:W3CDTF">2025-01-17T07:35:10.0929453Z</dcterms:modified>
</coreProperties>
</file>