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0959462"/>
        <w:docPartObj>
          <w:docPartGallery w:val="Cover Pages"/>
          <w:docPartUnique/>
        </w:docPartObj>
      </w:sdtPr>
      <w:sdtEndPr/>
      <w:sdtContent>
        <w:p w14:paraId="3E8EE63E" w14:textId="6A77C91D" w:rsidR="00927F2E" w:rsidRDefault="00927F2E">
          <w:r>
            <w:rPr>
              <w:noProof/>
            </w:rPr>
            <mc:AlternateContent>
              <mc:Choice Requires="wpg">
                <w:drawing>
                  <wp:anchor distT="0" distB="0" distL="114300" distR="114300" simplePos="0" relativeHeight="251662336" behindDoc="0" locked="0" layoutInCell="1" allowOverlap="1" wp14:anchorId="0B23B6A3" wp14:editId="742244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C9464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9AD4A9" wp14:editId="0BDD3B21">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1059E" w14:textId="04E2BEB7" w:rsidR="00927F2E" w:rsidRDefault="00927F2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9AD4A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7A1059E" w14:textId="04E2BEB7" w:rsidR="00927F2E" w:rsidRDefault="00927F2E">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320B66" wp14:editId="2123F574">
                    <wp:simplePos x="0" y="0"/>
                    <wp:positionH relativeFrom="page">
                      <wp:align>center</wp:align>
                    </wp:positionH>
                    <mc:AlternateContent>
                      <mc:Choice Requires="wp14">
                        <wp:positionV relativeFrom="page">
                          <wp14:pctPosVOffset>70000</wp14:pctPosVOffset>
                        </wp:positionV>
                      </mc:Choice>
                      <mc:Fallback>
                        <wp:positionV relativeFrom="page">
                          <wp:posOffset>7482205</wp:posOffset>
                        </wp:positionV>
                      </mc:Fallback>
                    </mc:AlternateContent>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CF22D" w14:textId="4DEA9EE5" w:rsidR="00927F2E" w:rsidRDefault="00927F2E">
                                <w:pPr>
                                  <w:pStyle w:val="NoSpacing"/>
                                  <w:jc w:val="right"/>
                                  <w:rPr>
                                    <w:color w:val="4472C4" w:themeColor="accent1"/>
                                    <w:sz w:val="28"/>
                                    <w:szCs w:val="28"/>
                                  </w:rPr>
                                </w:pPr>
                                <w:r>
                                  <w:rPr>
                                    <w:color w:val="4472C4" w:themeColor="accent1"/>
                                    <w:sz w:val="28"/>
                                    <w:szCs w:val="28"/>
                                  </w:rPr>
                                  <w:t>Assignment 2: Written Document</w:t>
                                </w:r>
                              </w:p>
                              <w:p w14:paraId="3CDEA257" w14:textId="01125433" w:rsidR="00927F2E" w:rsidRDefault="00927F2E">
                                <w:pPr>
                                  <w:pStyle w:val="NoSpacing"/>
                                  <w:jc w:val="right"/>
                                  <w:rPr>
                                    <w:color w:val="4472C4" w:themeColor="accent1"/>
                                    <w:sz w:val="28"/>
                                    <w:szCs w:val="28"/>
                                  </w:rPr>
                                </w:pPr>
                                <w:r>
                                  <w:rPr>
                                    <w:color w:val="4472C4" w:themeColor="accent1"/>
                                    <w:sz w:val="28"/>
                                    <w:szCs w:val="28"/>
                                  </w:rPr>
                                  <w:t>Lecturer: Dr Mark Gallagher- Read</w:t>
                                </w:r>
                              </w:p>
                              <w:p w14:paraId="3734DD5A" w14:textId="09379D26" w:rsidR="00927F2E" w:rsidRDefault="00927F2E">
                                <w:pPr>
                                  <w:pStyle w:val="NoSpacing"/>
                                  <w:jc w:val="right"/>
                                  <w:rPr>
                                    <w:color w:val="4472C4" w:themeColor="accent1"/>
                                    <w:sz w:val="28"/>
                                    <w:szCs w:val="28"/>
                                  </w:rPr>
                                </w:pPr>
                                <w:r>
                                  <w:rPr>
                                    <w:color w:val="4472C4" w:themeColor="accent1"/>
                                    <w:sz w:val="28"/>
                                    <w:szCs w:val="28"/>
                                  </w:rPr>
                                  <w:t>Student Name: Roni Akhtar</w:t>
                                </w:r>
                              </w:p>
                              <w:p w14:paraId="359468E3" w14:textId="34894F9D" w:rsidR="00927F2E" w:rsidRDefault="00927F2E">
                                <w:pPr>
                                  <w:pStyle w:val="NoSpacing"/>
                                  <w:jc w:val="right"/>
                                  <w:rPr>
                                    <w:color w:val="4472C4" w:themeColor="accent1"/>
                                    <w:sz w:val="28"/>
                                    <w:szCs w:val="28"/>
                                  </w:rPr>
                                </w:pPr>
                                <w:r>
                                  <w:rPr>
                                    <w:color w:val="4472C4" w:themeColor="accent1"/>
                                    <w:sz w:val="28"/>
                                    <w:szCs w:val="28"/>
                                  </w:rPr>
                                  <w:t>Student ID:2006645</w:t>
                                </w:r>
                              </w:p>
                              <w:p w14:paraId="13138C15" w14:textId="105CA9CC" w:rsidR="00927F2E" w:rsidRDefault="00DD0B61" w:rsidP="00927F2E">
                                <w:pPr>
                                  <w:pStyle w:val="NoSpacing"/>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927F2E">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320B6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ECF22D" w14:textId="4DEA9EE5" w:rsidR="00927F2E" w:rsidRDefault="00927F2E">
                          <w:pPr>
                            <w:pStyle w:val="NoSpacing"/>
                            <w:jc w:val="right"/>
                            <w:rPr>
                              <w:color w:val="4472C4" w:themeColor="accent1"/>
                              <w:sz w:val="28"/>
                              <w:szCs w:val="28"/>
                            </w:rPr>
                          </w:pPr>
                          <w:r>
                            <w:rPr>
                              <w:color w:val="4472C4" w:themeColor="accent1"/>
                              <w:sz w:val="28"/>
                              <w:szCs w:val="28"/>
                            </w:rPr>
                            <w:t>Assignment 2: Written Document</w:t>
                          </w:r>
                        </w:p>
                        <w:p w14:paraId="3CDEA257" w14:textId="01125433" w:rsidR="00927F2E" w:rsidRDefault="00927F2E">
                          <w:pPr>
                            <w:pStyle w:val="NoSpacing"/>
                            <w:jc w:val="right"/>
                            <w:rPr>
                              <w:color w:val="4472C4" w:themeColor="accent1"/>
                              <w:sz w:val="28"/>
                              <w:szCs w:val="28"/>
                            </w:rPr>
                          </w:pPr>
                          <w:r>
                            <w:rPr>
                              <w:color w:val="4472C4" w:themeColor="accent1"/>
                              <w:sz w:val="28"/>
                              <w:szCs w:val="28"/>
                            </w:rPr>
                            <w:t>Lecturer: Dr Mark Gallagher- Read</w:t>
                          </w:r>
                        </w:p>
                        <w:p w14:paraId="3734DD5A" w14:textId="09379D26" w:rsidR="00927F2E" w:rsidRDefault="00927F2E">
                          <w:pPr>
                            <w:pStyle w:val="NoSpacing"/>
                            <w:jc w:val="right"/>
                            <w:rPr>
                              <w:color w:val="4472C4" w:themeColor="accent1"/>
                              <w:sz w:val="28"/>
                              <w:szCs w:val="28"/>
                            </w:rPr>
                          </w:pPr>
                          <w:r>
                            <w:rPr>
                              <w:color w:val="4472C4" w:themeColor="accent1"/>
                              <w:sz w:val="28"/>
                              <w:szCs w:val="28"/>
                            </w:rPr>
                            <w:t>Student Name: Roni Akhtar</w:t>
                          </w:r>
                        </w:p>
                        <w:p w14:paraId="359468E3" w14:textId="34894F9D" w:rsidR="00927F2E" w:rsidRDefault="00927F2E">
                          <w:pPr>
                            <w:pStyle w:val="NoSpacing"/>
                            <w:jc w:val="right"/>
                            <w:rPr>
                              <w:color w:val="4472C4" w:themeColor="accent1"/>
                              <w:sz w:val="28"/>
                              <w:szCs w:val="28"/>
                            </w:rPr>
                          </w:pPr>
                          <w:r>
                            <w:rPr>
                              <w:color w:val="4472C4" w:themeColor="accent1"/>
                              <w:sz w:val="28"/>
                              <w:szCs w:val="28"/>
                            </w:rPr>
                            <w:t>Student ID:2006645</w:t>
                          </w:r>
                        </w:p>
                        <w:p w14:paraId="13138C15" w14:textId="105CA9CC" w:rsidR="00927F2E" w:rsidRDefault="00DD0B61" w:rsidP="00927F2E">
                          <w:pPr>
                            <w:pStyle w:val="NoSpacing"/>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927F2E">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C36C89" wp14:editId="1F27B164">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64AE00" w14:textId="4E870604" w:rsidR="00927F2E" w:rsidRDefault="00DD0B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7F2E">
                                      <w:rPr>
                                        <w:caps/>
                                        <w:color w:val="4472C4" w:themeColor="accent1"/>
                                        <w:sz w:val="64"/>
                                        <w:szCs w:val="64"/>
                                      </w:rPr>
                                      <w:t>Changemakers: Building your personal brand for sustainable employmen</w:t>
                                    </w:r>
                                    <w:r w:rsidR="006206DC">
                                      <w:rPr>
                                        <w:caps/>
                                        <w:color w:val="4472C4" w:themeColor="accent1"/>
                                        <w:sz w:val="64"/>
                                        <w:szCs w:val="64"/>
                                      </w:rPr>
                                      <w:t>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740B58" w14:textId="412579D6" w:rsidR="00927F2E" w:rsidRDefault="00927F2E">
                                    <w:pPr>
                                      <w:jc w:val="right"/>
                                      <w:rPr>
                                        <w:smallCaps/>
                                        <w:color w:val="404040" w:themeColor="text1" w:themeTint="BF"/>
                                        <w:sz w:val="36"/>
                                        <w:szCs w:val="36"/>
                                      </w:rPr>
                                    </w:pPr>
                                    <w:r>
                                      <w:rPr>
                                        <w:color w:val="404040" w:themeColor="text1" w:themeTint="BF"/>
                                        <w:sz w:val="36"/>
                                        <w:szCs w:val="36"/>
                                      </w:rPr>
                                      <w:t>Module Code: BMHP5015_BIRM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C36C8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564AE00" w14:textId="4E870604" w:rsidR="00927F2E" w:rsidRDefault="00DD0B6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7F2E">
                                <w:rPr>
                                  <w:caps/>
                                  <w:color w:val="4472C4" w:themeColor="accent1"/>
                                  <w:sz w:val="64"/>
                                  <w:szCs w:val="64"/>
                                </w:rPr>
                                <w:t>Changemakers: Building your personal brand for sustainable employmen</w:t>
                              </w:r>
                              <w:r w:rsidR="006206DC">
                                <w:rPr>
                                  <w:caps/>
                                  <w:color w:val="4472C4" w:themeColor="accent1"/>
                                  <w:sz w:val="64"/>
                                  <w:szCs w:val="64"/>
                                </w:rPr>
                                <w:t>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740B58" w14:textId="412579D6" w:rsidR="00927F2E" w:rsidRDefault="00927F2E">
                              <w:pPr>
                                <w:jc w:val="right"/>
                                <w:rPr>
                                  <w:smallCaps/>
                                  <w:color w:val="404040" w:themeColor="text1" w:themeTint="BF"/>
                                  <w:sz w:val="36"/>
                                  <w:szCs w:val="36"/>
                                </w:rPr>
                              </w:pPr>
                              <w:r>
                                <w:rPr>
                                  <w:color w:val="404040" w:themeColor="text1" w:themeTint="BF"/>
                                  <w:sz w:val="36"/>
                                  <w:szCs w:val="36"/>
                                </w:rPr>
                                <w:t>Module Code: BMHP5015_BIRM</w:t>
                              </w:r>
                            </w:p>
                          </w:sdtContent>
                        </w:sdt>
                      </w:txbxContent>
                    </v:textbox>
                    <w10:wrap type="square" anchorx="page" anchory="page"/>
                  </v:shape>
                </w:pict>
              </mc:Fallback>
            </mc:AlternateContent>
          </w:r>
        </w:p>
        <w:p w14:paraId="5BC75BE0" w14:textId="77777777" w:rsidR="00793D73" w:rsidRDefault="00927F2E">
          <w:r>
            <w:br w:type="page"/>
          </w:r>
        </w:p>
      </w:sdtContent>
    </w:sdt>
    <w:p w14:paraId="7834674F" w14:textId="77777777" w:rsidR="00D47A59" w:rsidRPr="00D47A59" w:rsidRDefault="00D47A59" w:rsidP="00CE48D3">
      <w:pPr>
        <w:spacing w:line="360" w:lineRule="auto"/>
        <w:rPr>
          <w:rFonts w:ascii="Arial" w:hAnsi="Arial" w:cs="Arial"/>
          <w:b/>
          <w:bCs/>
          <w:sz w:val="24"/>
          <w:szCs w:val="24"/>
        </w:rPr>
      </w:pPr>
      <w:r w:rsidRPr="00D47A59">
        <w:rPr>
          <w:rFonts w:ascii="Arial" w:hAnsi="Arial" w:cs="Arial"/>
          <w:b/>
          <w:bCs/>
          <w:sz w:val="24"/>
          <w:szCs w:val="24"/>
        </w:rPr>
        <w:lastRenderedPageBreak/>
        <w:t>Introduction</w:t>
      </w:r>
    </w:p>
    <w:p w14:paraId="4DF8E2B9" w14:textId="57A12542" w:rsidR="00EE01AC" w:rsidRDefault="00BE128D" w:rsidP="00CE48D3">
      <w:pPr>
        <w:spacing w:line="360" w:lineRule="auto"/>
        <w:rPr>
          <w:rFonts w:ascii="Arial" w:hAnsi="Arial" w:cs="Arial"/>
          <w:sz w:val="24"/>
          <w:szCs w:val="24"/>
        </w:rPr>
      </w:pPr>
      <w:r>
        <w:rPr>
          <w:rFonts w:ascii="Arial" w:hAnsi="Arial" w:cs="Arial"/>
          <w:sz w:val="24"/>
          <w:szCs w:val="24"/>
        </w:rPr>
        <w:t xml:space="preserve">This written document will reflect key learning elements gained by completing </w:t>
      </w:r>
      <w:bookmarkStart w:id="0" w:name="_Hlk99563669"/>
      <w:r w:rsidR="00151AB3" w:rsidRPr="00151AB3">
        <w:rPr>
          <w:rFonts w:ascii="Arial" w:hAnsi="Arial" w:cs="Arial"/>
          <w:i/>
          <w:iCs/>
          <w:sz w:val="24"/>
          <w:szCs w:val="24"/>
        </w:rPr>
        <w:t>Changemakers: Building a Personal Brand for Sustainable Employment</w:t>
      </w:r>
      <w:r w:rsidR="00151AB3">
        <w:rPr>
          <w:rFonts w:ascii="Arial" w:hAnsi="Arial" w:cs="Arial"/>
          <w:sz w:val="24"/>
          <w:szCs w:val="24"/>
        </w:rPr>
        <w:t>.</w:t>
      </w:r>
      <w:bookmarkEnd w:id="0"/>
      <w:r w:rsidR="00151AB3">
        <w:rPr>
          <w:rFonts w:ascii="Arial" w:hAnsi="Arial" w:cs="Arial"/>
          <w:sz w:val="24"/>
          <w:szCs w:val="24"/>
        </w:rPr>
        <w:t xml:space="preserve"> A summary of one topic from each unit will be addressed. Furthermore, will explore how my understanding </w:t>
      </w:r>
      <w:r w:rsidR="008836C0">
        <w:rPr>
          <w:rFonts w:ascii="Arial" w:hAnsi="Arial" w:cs="Arial"/>
          <w:sz w:val="24"/>
          <w:szCs w:val="24"/>
        </w:rPr>
        <w:t xml:space="preserve">of personal employability skills </w:t>
      </w:r>
      <w:r w:rsidR="00660F6F">
        <w:rPr>
          <w:rFonts w:ascii="Arial" w:hAnsi="Arial" w:cs="Arial"/>
          <w:sz w:val="24"/>
          <w:szCs w:val="24"/>
        </w:rPr>
        <w:t>is</w:t>
      </w:r>
      <w:r w:rsidR="008836C0">
        <w:rPr>
          <w:rFonts w:ascii="Arial" w:hAnsi="Arial" w:cs="Arial"/>
          <w:sz w:val="24"/>
          <w:szCs w:val="24"/>
        </w:rPr>
        <w:t xml:space="preserve"> compatible with the skills needed in a professional environment. To further understand my employability skills a personal development plan will be created </w:t>
      </w:r>
      <w:r w:rsidR="00D47A59">
        <w:rPr>
          <w:rFonts w:ascii="Arial" w:hAnsi="Arial" w:cs="Arial"/>
          <w:sz w:val="24"/>
          <w:szCs w:val="24"/>
        </w:rPr>
        <w:t xml:space="preserve">to identify key skills required to be successful in my chosen field of work. </w:t>
      </w:r>
    </w:p>
    <w:p w14:paraId="171533CE" w14:textId="35770899" w:rsidR="00D47A59" w:rsidRDefault="00D47A59" w:rsidP="00CE48D3">
      <w:pPr>
        <w:spacing w:line="360" w:lineRule="auto"/>
        <w:rPr>
          <w:rFonts w:ascii="Arial" w:hAnsi="Arial" w:cs="Arial"/>
          <w:b/>
          <w:bCs/>
          <w:sz w:val="24"/>
          <w:szCs w:val="24"/>
        </w:rPr>
      </w:pPr>
      <w:r w:rsidRPr="00D47A59">
        <w:rPr>
          <w:rFonts w:ascii="Arial" w:hAnsi="Arial" w:cs="Arial"/>
          <w:b/>
          <w:bCs/>
          <w:sz w:val="24"/>
          <w:szCs w:val="24"/>
        </w:rPr>
        <w:t>Unit 1, Topic 1 Ambition is Critical</w:t>
      </w:r>
    </w:p>
    <w:p w14:paraId="410C823D" w14:textId="77777777" w:rsidR="00B50D20" w:rsidRDefault="00323B57" w:rsidP="00CE48D3">
      <w:pPr>
        <w:spacing w:line="360" w:lineRule="auto"/>
        <w:rPr>
          <w:rFonts w:ascii="Arial" w:hAnsi="Arial" w:cs="Arial"/>
          <w:sz w:val="24"/>
          <w:szCs w:val="24"/>
        </w:rPr>
      </w:pPr>
      <w:r w:rsidRPr="00323B57">
        <w:rPr>
          <w:rFonts w:ascii="Arial" w:hAnsi="Arial" w:cs="Arial"/>
          <w:sz w:val="24"/>
          <w:szCs w:val="24"/>
        </w:rPr>
        <w:t>If I was asked the question “</w:t>
      </w:r>
      <w:r w:rsidRPr="00323B57">
        <w:rPr>
          <w:rFonts w:ascii="Arial" w:hAnsi="Arial" w:cs="Arial"/>
          <w:i/>
          <w:iCs/>
          <w:sz w:val="24"/>
          <w:szCs w:val="24"/>
        </w:rPr>
        <w:t>what does ambition mean to you</w:t>
      </w:r>
      <w:r w:rsidRPr="00323B57">
        <w:rPr>
          <w:rFonts w:ascii="Arial" w:hAnsi="Arial" w:cs="Arial"/>
          <w:sz w:val="24"/>
          <w:szCs w:val="24"/>
        </w:rPr>
        <w:t>” previously I would have answered</w:t>
      </w:r>
      <w:r>
        <w:rPr>
          <w:rFonts w:ascii="Arial" w:hAnsi="Arial" w:cs="Arial"/>
          <w:sz w:val="24"/>
          <w:szCs w:val="24"/>
        </w:rPr>
        <w:t>,</w:t>
      </w:r>
      <w:r w:rsidRPr="00323B57">
        <w:rPr>
          <w:rFonts w:ascii="Arial" w:hAnsi="Arial" w:cs="Arial"/>
          <w:sz w:val="24"/>
          <w:szCs w:val="24"/>
        </w:rPr>
        <w:t xml:space="preserve"> “</w:t>
      </w:r>
      <w:r w:rsidRPr="00323B57">
        <w:rPr>
          <w:rFonts w:ascii="Arial" w:hAnsi="Arial" w:cs="Arial"/>
          <w:i/>
          <w:iCs/>
          <w:sz w:val="24"/>
          <w:szCs w:val="24"/>
        </w:rPr>
        <w:t>ambition is a determination to excel in something</w:t>
      </w:r>
      <w:r w:rsidRPr="00323B57">
        <w:rPr>
          <w:rFonts w:ascii="Arial" w:hAnsi="Arial" w:cs="Arial"/>
          <w:sz w:val="24"/>
          <w:szCs w:val="24"/>
        </w:rPr>
        <w:t>”</w:t>
      </w:r>
      <w:r>
        <w:rPr>
          <w:rFonts w:ascii="Arial" w:hAnsi="Arial" w:cs="Arial"/>
          <w:sz w:val="24"/>
          <w:szCs w:val="24"/>
        </w:rPr>
        <w:t xml:space="preserve">. However, I now know it is </w:t>
      </w:r>
      <w:r w:rsidR="007A144F">
        <w:rPr>
          <w:rFonts w:ascii="Arial" w:hAnsi="Arial" w:cs="Arial"/>
          <w:sz w:val="24"/>
          <w:szCs w:val="24"/>
        </w:rPr>
        <w:t xml:space="preserve">a </w:t>
      </w:r>
      <w:r>
        <w:rPr>
          <w:rFonts w:ascii="Arial" w:hAnsi="Arial" w:cs="Arial"/>
          <w:sz w:val="24"/>
          <w:szCs w:val="24"/>
        </w:rPr>
        <w:t xml:space="preserve">much deeper </w:t>
      </w:r>
      <w:r w:rsidR="007A144F">
        <w:rPr>
          <w:rFonts w:ascii="Arial" w:hAnsi="Arial" w:cs="Arial"/>
          <w:sz w:val="24"/>
          <w:szCs w:val="24"/>
        </w:rPr>
        <w:t xml:space="preserve">complex personality trait. </w:t>
      </w:r>
    </w:p>
    <w:p w14:paraId="02FD2481" w14:textId="36276AC6" w:rsidR="00B50D20" w:rsidRDefault="007A144F" w:rsidP="00CE48D3">
      <w:pPr>
        <w:spacing w:line="360" w:lineRule="auto"/>
        <w:rPr>
          <w:rFonts w:ascii="Arial" w:hAnsi="Arial" w:cs="Arial"/>
          <w:sz w:val="24"/>
          <w:szCs w:val="24"/>
        </w:rPr>
      </w:pPr>
      <w:r>
        <w:rPr>
          <w:rFonts w:ascii="Arial" w:hAnsi="Arial" w:cs="Arial"/>
          <w:sz w:val="24"/>
          <w:szCs w:val="24"/>
        </w:rPr>
        <w:t xml:space="preserve">My understanding of ambition was basic, </w:t>
      </w:r>
      <w:r w:rsidR="00381B0C">
        <w:rPr>
          <w:rFonts w:ascii="Arial" w:hAnsi="Arial" w:cs="Arial"/>
          <w:sz w:val="24"/>
          <w:szCs w:val="24"/>
        </w:rPr>
        <w:t xml:space="preserve">with the completion of this topic I have a greater understanding of the positive and negative implications of </w:t>
      </w:r>
      <w:r w:rsidR="00381B0C" w:rsidRPr="00FD60A9">
        <w:rPr>
          <w:rFonts w:ascii="Arial" w:hAnsi="Arial" w:cs="Arial"/>
          <w:sz w:val="24"/>
          <w:szCs w:val="24"/>
        </w:rPr>
        <w:t>ambition. Burton</w:t>
      </w:r>
      <w:r w:rsidR="008B6F00" w:rsidRPr="00FD60A9">
        <w:rPr>
          <w:rFonts w:ascii="Arial" w:hAnsi="Arial" w:cs="Arial"/>
          <w:sz w:val="24"/>
          <w:szCs w:val="24"/>
        </w:rPr>
        <w:t xml:space="preserve">, </w:t>
      </w:r>
      <w:r w:rsidR="00381B0C" w:rsidRPr="00FD60A9">
        <w:rPr>
          <w:rFonts w:ascii="Arial" w:hAnsi="Arial" w:cs="Arial"/>
          <w:sz w:val="24"/>
          <w:szCs w:val="24"/>
        </w:rPr>
        <w:t>(2014) stated</w:t>
      </w:r>
      <w:r w:rsidR="00381B0C">
        <w:rPr>
          <w:rFonts w:ascii="Arial" w:hAnsi="Arial" w:cs="Arial"/>
          <w:sz w:val="24"/>
          <w:szCs w:val="24"/>
        </w:rPr>
        <w:t xml:space="preserve"> </w:t>
      </w:r>
      <w:r w:rsidR="008A1C19">
        <w:rPr>
          <w:rFonts w:ascii="Arial" w:hAnsi="Arial" w:cs="Arial"/>
          <w:sz w:val="24"/>
          <w:szCs w:val="24"/>
        </w:rPr>
        <w:t xml:space="preserve">ambition consists of two elements, desire for achievement and the willingness to fulfil the achievement despite failure. </w:t>
      </w:r>
      <w:r w:rsidR="00E40490">
        <w:rPr>
          <w:rFonts w:ascii="Arial" w:hAnsi="Arial" w:cs="Arial"/>
          <w:sz w:val="24"/>
          <w:szCs w:val="24"/>
        </w:rPr>
        <w:t>This is the epitome of ambition and can be related to personal or professional life</w:t>
      </w:r>
      <w:r w:rsidR="00827043">
        <w:rPr>
          <w:rFonts w:ascii="Arial" w:hAnsi="Arial" w:cs="Arial"/>
          <w:sz w:val="24"/>
          <w:szCs w:val="24"/>
        </w:rPr>
        <w:t xml:space="preserve">, ambition is key to building your personal brand as it </w:t>
      </w:r>
      <w:r w:rsidR="009A00FC">
        <w:rPr>
          <w:rFonts w:ascii="Arial" w:hAnsi="Arial" w:cs="Arial"/>
          <w:sz w:val="24"/>
          <w:szCs w:val="24"/>
        </w:rPr>
        <w:t xml:space="preserve">helps establish </w:t>
      </w:r>
      <w:r w:rsidR="00160BB0">
        <w:rPr>
          <w:rFonts w:ascii="Arial" w:hAnsi="Arial" w:cs="Arial"/>
          <w:sz w:val="24"/>
          <w:szCs w:val="24"/>
        </w:rPr>
        <w:t xml:space="preserve">the overall goal </w:t>
      </w:r>
      <w:r w:rsidR="009A00FC">
        <w:rPr>
          <w:rFonts w:ascii="Arial" w:hAnsi="Arial" w:cs="Arial"/>
          <w:sz w:val="24"/>
          <w:szCs w:val="24"/>
        </w:rPr>
        <w:t>of one’s personal brand.</w:t>
      </w:r>
    </w:p>
    <w:p w14:paraId="3291A455" w14:textId="0EC81B70" w:rsidR="005D151A" w:rsidRDefault="009A00FC" w:rsidP="00CE48D3">
      <w:pPr>
        <w:spacing w:line="360" w:lineRule="auto"/>
        <w:rPr>
          <w:rFonts w:ascii="Arial" w:hAnsi="Arial" w:cs="Arial"/>
          <w:sz w:val="24"/>
          <w:szCs w:val="24"/>
        </w:rPr>
      </w:pPr>
      <w:r>
        <w:rPr>
          <w:rFonts w:ascii="Arial" w:hAnsi="Arial" w:cs="Arial"/>
          <w:sz w:val="24"/>
          <w:szCs w:val="24"/>
        </w:rPr>
        <w:t>In contrast to Burton, (2014</w:t>
      </w:r>
      <w:r w:rsidRPr="008F595C">
        <w:rPr>
          <w:rFonts w:ascii="Arial" w:hAnsi="Arial" w:cs="Arial"/>
          <w:sz w:val="24"/>
          <w:szCs w:val="24"/>
        </w:rPr>
        <w:t>) Thomas Otway</w:t>
      </w:r>
      <w:r w:rsidR="008F595C">
        <w:rPr>
          <w:rFonts w:ascii="Arial" w:hAnsi="Arial" w:cs="Arial"/>
          <w:sz w:val="24"/>
          <w:szCs w:val="24"/>
        </w:rPr>
        <w:t xml:space="preserve"> in 1680 </w:t>
      </w:r>
      <w:r>
        <w:rPr>
          <w:rFonts w:ascii="Arial" w:hAnsi="Arial" w:cs="Arial"/>
          <w:sz w:val="24"/>
          <w:szCs w:val="24"/>
        </w:rPr>
        <w:t>quoted</w:t>
      </w:r>
      <w:r w:rsidR="00E40490">
        <w:rPr>
          <w:rFonts w:ascii="Arial" w:hAnsi="Arial" w:cs="Arial"/>
          <w:sz w:val="24"/>
          <w:szCs w:val="24"/>
        </w:rPr>
        <w:t xml:space="preserve"> </w:t>
      </w:r>
      <w:r w:rsidR="007E484B">
        <w:rPr>
          <w:rFonts w:ascii="Arial" w:hAnsi="Arial" w:cs="Arial"/>
          <w:sz w:val="24"/>
          <w:szCs w:val="24"/>
        </w:rPr>
        <w:t>“</w:t>
      </w:r>
      <w:r w:rsidR="007E484B" w:rsidRPr="007E484B">
        <w:rPr>
          <w:rFonts w:ascii="Arial" w:hAnsi="Arial" w:cs="Arial"/>
          <w:sz w:val="24"/>
          <w:szCs w:val="24"/>
        </w:rPr>
        <w:t xml:space="preserve">Ambition is a lust that is never quenched but grows more inflamed and madder by </w:t>
      </w:r>
      <w:r w:rsidR="00A632D8" w:rsidRPr="007E484B">
        <w:rPr>
          <w:rFonts w:ascii="Arial" w:hAnsi="Arial" w:cs="Arial"/>
          <w:sz w:val="24"/>
          <w:szCs w:val="24"/>
        </w:rPr>
        <w:t>enjoyment</w:t>
      </w:r>
      <w:r w:rsidR="00A632D8">
        <w:rPr>
          <w:rFonts w:ascii="Arial" w:hAnsi="Arial" w:cs="Arial"/>
          <w:sz w:val="24"/>
          <w:szCs w:val="24"/>
        </w:rPr>
        <w:t>”</w:t>
      </w:r>
      <w:r>
        <w:rPr>
          <w:rFonts w:ascii="Arial" w:hAnsi="Arial" w:cs="Arial"/>
          <w:sz w:val="24"/>
          <w:szCs w:val="24"/>
        </w:rPr>
        <w:t xml:space="preserve">, this suggests </w:t>
      </w:r>
      <w:r w:rsidR="000F0D03">
        <w:rPr>
          <w:rFonts w:ascii="Arial" w:hAnsi="Arial" w:cs="Arial"/>
          <w:sz w:val="24"/>
          <w:szCs w:val="24"/>
        </w:rPr>
        <w:t xml:space="preserve">negative connotations of ambition. I found myself agreeing with Burton, (2014) because </w:t>
      </w:r>
      <w:r w:rsidR="00F21AD6">
        <w:rPr>
          <w:rFonts w:ascii="Arial" w:hAnsi="Arial" w:cs="Arial"/>
          <w:sz w:val="24"/>
          <w:szCs w:val="24"/>
        </w:rPr>
        <w:t xml:space="preserve">to build your personal brand and personal employability skills one needs to have the desire to attain their goal despite the risk of failure or criticism. </w:t>
      </w:r>
      <w:r w:rsidR="001D2159">
        <w:rPr>
          <w:rFonts w:ascii="Arial" w:hAnsi="Arial" w:cs="Arial"/>
          <w:sz w:val="24"/>
          <w:szCs w:val="24"/>
        </w:rPr>
        <w:t>However</w:t>
      </w:r>
      <w:r w:rsidR="002C1504">
        <w:rPr>
          <w:rFonts w:ascii="Arial" w:hAnsi="Arial" w:cs="Arial"/>
          <w:sz w:val="24"/>
          <w:szCs w:val="24"/>
        </w:rPr>
        <w:t>,</w:t>
      </w:r>
      <w:r w:rsidR="001D2159">
        <w:rPr>
          <w:rFonts w:ascii="Arial" w:hAnsi="Arial" w:cs="Arial"/>
          <w:sz w:val="24"/>
          <w:szCs w:val="24"/>
        </w:rPr>
        <w:t xml:space="preserve"> </w:t>
      </w:r>
      <w:r w:rsidR="002C1504">
        <w:rPr>
          <w:rFonts w:ascii="Arial" w:hAnsi="Arial" w:cs="Arial"/>
          <w:sz w:val="24"/>
          <w:szCs w:val="24"/>
        </w:rPr>
        <w:t xml:space="preserve">Thomas Otway, (1680) quote resonated with me because ambition can be a vice if not managed accordingly </w:t>
      </w:r>
      <w:r w:rsidR="007D2062">
        <w:rPr>
          <w:rFonts w:ascii="Arial" w:hAnsi="Arial" w:cs="Arial"/>
          <w:sz w:val="24"/>
          <w:szCs w:val="24"/>
        </w:rPr>
        <w:t xml:space="preserve">as it can engulf other aspects of one’s life. </w:t>
      </w:r>
      <w:r w:rsidR="00F44BE8">
        <w:rPr>
          <w:rFonts w:ascii="Arial" w:hAnsi="Arial" w:cs="Arial"/>
          <w:sz w:val="24"/>
          <w:szCs w:val="24"/>
        </w:rPr>
        <w:t>Therefore,</w:t>
      </w:r>
      <w:r w:rsidR="007D2062">
        <w:rPr>
          <w:rFonts w:ascii="Arial" w:hAnsi="Arial" w:cs="Arial"/>
          <w:sz w:val="24"/>
          <w:szCs w:val="24"/>
        </w:rPr>
        <w:t xml:space="preserve"> ambition is critical because it can be a vice or a virtue</w:t>
      </w:r>
      <w:r w:rsidR="009E6445">
        <w:rPr>
          <w:rFonts w:ascii="Arial" w:hAnsi="Arial" w:cs="Arial"/>
          <w:sz w:val="24"/>
          <w:szCs w:val="24"/>
        </w:rPr>
        <w:t xml:space="preserve">, it can lead to </w:t>
      </w:r>
      <w:r w:rsidR="00531297">
        <w:rPr>
          <w:rFonts w:ascii="Arial" w:hAnsi="Arial" w:cs="Arial"/>
          <w:sz w:val="24"/>
          <w:szCs w:val="24"/>
        </w:rPr>
        <w:t>marg</w:t>
      </w:r>
      <w:r w:rsidR="00EC72DA">
        <w:rPr>
          <w:rFonts w:ascii="Arial" w:hAnsi="Arial" w:cs="Arial"/>
          <w:sz w:val="24"/>
          <w:szCs w:val="24"/>
        </w:rPr>
        <w:t>inal gains</w:t>
      </w:r>
      <w:r w:rsidR="009E6445">
        <w:rPr>
          <w:rFonts w:ascii="Arial" w:hAnsi="Arial" w:cs="Arial"/>
          <w:sz w:val="24"/>
          <w:szCs w:val="24"/>
        </w:rPr>
        <w:t xml:space="preserve"> </w:t>
      </w:r>
      <w:r w:rsidR="00EC72DA">
        <w:rPr>
          <w:rFonts w:ascii="Arial" w:hAnsi="Arial" w:cs="Arial"/>
          <w:sz w:val="24"/>
          <w:szCs w:val="24"/>
        </w:rPr>
        <w:t xml:space="preserve">or marginal losses. </w:t>
      </w:r>
    </w:p>
    <w:p w14:paraId="2DD1604B" w14:textId="686C9825" w:rsidR="00000D7C" w:rsidRDefault="00000D7C" w:rsidP="00CE48D3">
      <w:pPr>
        <w:spacing w:line="360" w:lineRule="auto"/>
        <w:rPr>
          <w:rFonts w:ascii="Arial" w:hAnsi="Arial" w:cs="Arial"/>
          <w:sz w:val="24"/>
          <w:szCs w:val="24"/>
        </w:rPr>
      </w:pPr>
      <w:r w:rsidRPr="00000D7C">
        <w:rPr>
          <w:rFonts w:ascii="Arial" w:hAnsi="Arial" w:cs="Arial"/>
          <w:sz w:val="24"/>
          <w:szCs w:val="24"/>
        </w:rPr>
        <w:t>Ambition is key to improving my employability skills because ambition paves the way to set goals and then look beyond that set goal. My set goal is to become a social worker. Therefore, I need to obtain a degree in health and social care, a postgraduate diploma in social work, and experience working with vulnerable families. While I am in the process to achieve this goal, I will be learning valuable employability skills such as active listening, counselling skills, patience, openness to change and knowledge of society and culture. Thus, possessing ambition starts a journey of acquiring numerous employability and personal skills along the way.</w:t>
      </w:r>
      <w:r w:rsidR="008013D9">
        <w:rPr>
          <w:rFonts w:ascii="Arial" w:hAnsi="Arial" w:cs="Arial"/>
          <w:sz w:val="24"/>
          <w:szCs w:val="24"/>
        </w:rPr>
        <w:t xml:space="preserve"> It is important to note with ambition comes setbacks, having setbacks only fuels more determination to succeed and do </w:t>
      </w:r>
      <w:r w:rsidR="008013D9" w:rsidRPr="00FD60A9">
        <w:rPr>
          <w:rFonts w:ascii="Arial" w:hAnsi="Arial" w:cs="Arial"/>
          <w:sz w:val="24"/>
          <w:szCs w:val="24"/>
        </w:rPr>
        <w:t>better</w:t>
      </w:r>
      <w:r w:rsidR="00EA29BC" w:rsidRPr="00FD60A9">
        <w:rPr>
          <w:rFonts w:ascii="Arial" w:hAnsi="Arial" w:cs="Arial"/>
          <w:sz w:val="24"/>
          <w:szCs w:val="24"/>
        </w:rPr>
        <w:t xml:space="preserve"> (Arruda, 2015).</w:t>
      </w:r>
    </w:p>
    <w:p w14:paraId="24F9B2ED" w14:textId="137E6FCB" w:rsidR="002B0B37" w:rsidRDefault="00160BB0" w:rsidP="00CE48D3">
      <w:pPr>
        <w:spacing w:line="360" w:lineRule="auto"/>
        <w:rPr>
          <w:rFonts w:ascii="Arial" w:hAnsi="Arial" w:cs="Arial"/>
          <w:b/>
          <w:bCs/>
          <w:sz w:val="24"/>
          <w:szCs w:val="24"/>
        </w:rPr>
      </w:pPr>
      <w:r w:rsidRPr="00160BB0">
        <w:rPr>
          <w:rFonts w:ascii="Arial" w:hAnsi="Arial" w:cs="Arial"/>
          <w:b/>
          <w:bCs/>
          <w:sz w:val="24"/>
          <w:szCs w:val="24"/>
        </w:rPr>
        <w:lastRenderedPageBreak/>
        <w:t>Unit 2, Topic</w:t>
      </w:r>
      <w:r w:rsidR="000620C1">
        <w:rPr>
          <w:rFonts w:ascii="Arial" w:hAnsi="Arial" w:cs="Arial"/>
          <w:b/>
          <w:bCs/>
          <w:sz w:val="24"/>
          <w:szCs w:val="24"/>
        </w:rPr>
        <w:t xml:space="preserve"> 1 No one is an Island</w:t>
      </w:r>
    </w:p>
    <w:p w14:paraId="1F096F41" w14:textId="51C85B78" w:rsidR="000620C1" w:rsidRDefault="00F023D1" w:rsidP="00CE48D3">
      <w:pPr>
        <w:spacing w:line="360" w:lineRule="auto"/>
        <w:rPr>
          <w:rFonts w:ascii="Arial" w:hAnsi="Arial" w:cs="Arial"/>
          <w:sz w:val="24"/>
          <w:szCs w:val="24"/>
        </w:rPr>
      </w:pPr>
      <w:r>
        <w:rPr>
          <w:rFonts w:ascii="Arial" w:hAnsi="Arial" w:cs="Arial"/>
          <w:sz w:val="24"/>
          <w:szCs w:val="24"/>
        </w:rPr>
        <w:t xml:space="preserve">I believed I had sound knowledge when it came to networks, I understood the basic principle of being connected to other individuals however this module has taught me </w:t>
      </w:r>
      <w:r w:rsidR="00444C5B">
        <w:rPr>
          <w:rFonts w:ascii="Arial" w:hAnsi="Arial" w:cs="Arial"/>
          <w:sz w:val="24"/>
          <w:szCs w:val="24"/>
        </w:rPr>
        <w:t xml:space="preserve">how to use networks to my advantage. </w:t>
      </w:r>
    </w:p>
    <w:p w14:paraId="0E69E99B" w14:textId="6681B70E" w:rsidR="00444C5B" w:rsidRDefault="00444C5B" w:rsidP="00CE48D3">
      <w:pPr>
        <w:spacing w:line="360" w:lineRule="auto"/>
        <w:rPr>
          <w:rFonts w:ascii="Arial" w:hAnsi="Arial" w:cs="Arial"/>
          <w:sz w:val="24"/>
          <w:szCs w:val="24"/>
        </w:rPr>
      </w:pPr>
      <w:r>
        <w:rPr>
          <w:rFonts w:ascii="Arial" w:hAnsi="Arial" w:cs="Arial"/>
          <w:sz w:val="24"/>
          <w:szCs w:val="24"/>
        </w:rPr>
        <w:t xml:space="preserve">Networks are interconnected to anyone and everything, it has the potential to </w:t>
      </w:r>
      <w:r w:rsidR="004C1C82">
        <w:rPr>
          <w:rFonts w:ascii="Arial" w:hAnsi="Arial" w:cs="Arial"/>
          <w:sz w:val="24"/>
          <w:szCs w:val="24"/>
        </w:rPr>
        <w:t xml:space="preserve">raise awareness of </w:t>
      </w:r>
      <w:r w:rsidR="00A00AC7">
        <w:rPr>
          <w:rFonts w:ascii="Arial" w:hAnsi="Arial" w:cs="Arial"/>
          <w:sz w:val="24"/>
          <w:szCs w:val="24"/>
        </w:rPr>
        <w:t>my brand, opportunities to collaborate with like-minded people and open doors for future employment</w:t>
      </w:r>
      <w:r w:rsidR="00A00AC7" w:rsidRPr="00FD60A9">
        <w:rPr>
          <w:rFonts w:ascii="Arial" w:hAnsi="Arial" w:cs="Arial"/>
          <w:sz w:val="24"/>
          <w:szCs w:val="24"/>
        </w:rPr>
        <w:t>.</w:t>
      </w:r>
      <w:r w:rsidR="0042471F" w:rsidRPr="00FD60A9">
        <w:rPr>
          <w:rFonts w:ascii="Arial" w:hAnsi="Arial" w:cs="Arial"/>
          <w:sz w:val="24"/>
          <w:szCs w:val="24"/>
        </w:rPr>
        <w:t xml:space="preserve"> Eatough</w:t>
      </w:r>
      <w:r w:rsidR="00660F6F" w:rsidRPr="00FD60A9">
        <w:rPr>
          <w:rFonts w:ascii="Arial" w:hAnsi="Arial" w:cs="Arial"/>
          <w:sz w:val="24"/>
          <w:szCs w:val="24"/>
        </w:rPr>
        <w:t xml:space="preserve"> (2021</w:t>
      </w:r>
      <w:r w:rsidR="00660F6F" w:rsidRPr="00660F6F">
        <w:rPr>
          <w:rFonts w:ascii="Arial" w:hAnsi="Arial" w:cs="Arial"/>
          <w:sz w:val="24"/>
          <w:szCs w:val="24"/>
        </w:rPr>
        <w:t>) stated networking helps you engage with professionals at all levels and</w:t>
      </w:r>
      <w:r w:rsidR="0042471F">
        <w:rPr>
          <w:rFonts w:ascii="Arial" w:hAnsi="Arial" w:cs="Arial"/>
          <w:sz w:val="24"/>
          <w:szCs w:val="24"/>
        </w:rPr>
        <w:t xml:space="preserve"> boost professional confidence.</w:t>
      </w:r>
      <w:r w:rsidR="007758C9">
        <w:rPr>
          <w:rFonts w:ascii="Arial" w:hAnsi="Arial" w:cs="Arial"/>
          <w:sz w:val="24"/>
          <w:szCs w:val="24"/>
        </w:rPr>
        <w:t xml:space="preserve"> Hence why it is very important in today’s world to understand the full potential of networks as they can lead to opportunities that can change our professional and personal lives. </w:t>
      </w:r>
    </w:p>
    <w:p w14:paraId="641897E8" w14:textId="5F488ADC" w:rsidR="002343CB" w:rsidRDefault="00EB58C3" w:rsidP="00CE48D3">
      <w:pPr>
        <w:spacing w:line="360" w:lineRule="auto"/>
        <w:rPr>
          <w:rFonts w:ascii="Arial" w:hAnsi="Arial" w:cs="Arial"/>
          <w:sz w:val="24"/>
          <w:szCs w:val="24"/>
        </w:rPr>
      </w:pPr>
      <w:r>
        <w:rPr>
          <w:rFonts w:ascii="Arial" w:hAnsi="Arial" w:cs="Arial"/>
          <w:sz w:val="24"/>
          <w:szCs w:val="24"/>
        </w:rPr>
        <w:t>For</w:t>
      </w:r>
      <w:r w:rsidR="00CE2C66">
        <w:rPr>
          <w:rFonts w:ascii="Arial" w:hAnsi="Arial" w:cs="Arial"/>
          <w:sz w:val="24"/>
          <w:szCs w:val="24"/>
        </w:rPr>
        <w:t xml:space="preserve"> me to benefit from networking, I first had to evaluate my network surrounding</w:t>
      </w:r>
      <w:r w:rsidR="002343CB">
        <w:rPr>
          <w:rFonts w:ascii="Arial" w:hAnsi="Arial" w:cs="Arial"/>
          <w:sz w:val="24"/>
          <w:szCs w:val="24"/>
        </w:rPr>
        <w:t>, this was done by asking myself questions</w:t>
      </w:r>
      <w:r w:rsidR="008013D9">
        <w:rPr>
          <w:rFonts w:ascii="Arial" w:hAnsi="Arial" w:cs="Arial"/>
          <w:sz w:val="24"/>
          <w:szCs w:val="24"/>
        </w:rPr>
        <w:t xml:space="preserve"> like w</w:t>
      </w:r>
      <w:r w:rsidR="002343CB">
        <w:rPr>
          <w:rFonts w:ascii="Arial" w:hAnsi="Arial" w:cs="Arial"/>
          <w:sz w:val="24"/>
          <w:szCs w:val="24"/>
        </w:rPr>
        <w:t>hich resource will work well with me? Is it moving in the right direction?</w:t>
      </w:r>
      <w:r w:rsidR="008013D9">
        <w:rPr>
          <w:rFonts w:ascii="Arial" w:hAnsi="Arial" w:cs="Arial"/>
          <w:sz w:val="24"/>
          <w:szCs w:val="24"/>
        </w:rPr>
        <w:t xml:space="preserve"> And i</w:t>
      </w:r>
      <w:r w:rsidR="002343CB">
        <w:rPr>
          <w:rFonts w:ascii="Arial" w:hAnsi="Arial" w:cs="Arial"/>
          <w:sz w:val="24"/>
          <w:szCs w:val="24"/>
        </w:rPr>
        <w:t xml:space="preserve">s it value for </w:t>
      </w:r>
      <w:r w:rsidR="00186970">
        <w:rPr>
          <w:rFonts w:ascii="Arial" w:hAnsi="Arial" w:cs="Arial"/>
          <w:sz w:val="24"/>
          <w:szCs w:val="24"/>
        </w:rPr>
        <w:t>money?</w:t>
      </w:r>
    </w:p>
    <w:p w14:paraId="0784E99E" w14:textId="14CF00E1" w:rsidR="00A00AC7" w:rsidRDefault="007241B9" w:rsidP="00CE48D3">
      <w:pPr>
        <w:spacing w:line="360" w:lineRule="auto"/>
        <w:rPr>
          <w:rFonts w:ascii="Arial" w:hAnsi="Arial" w:cs="Arial"/>
          <w:sz w:val="24"/>
          <w:szCs w:val="24"/>
        </w:rPr>
      </w:pPr>
      <w:r>
        <w:rPr>
          <w:rFonts w:ascii="Arial" w:hAnsi="Arial" w:cs="Arial"/>
          <w:sz w:val="24"/>
          <w:szCs w:val="24"/>
        </w:rPr>
        <w:t xml:space="preserve">To further evaluate my </w:t>
      </w:r>
      <w:r w:rsidR="000723B9">
        <w:rPr>
          <w:rFonts w:ascii="Arial" w:hAnsi="Arial" w:cs="Arial"/>
          <w:sz w:val="24"/>
          <w:szCs w:val="24"/>
        </w:rPr>
        <w:t>network,</w:t>
      </w:r>
      <w:r>
        <w:rPr>
          <w:rFonts w:ascii="Arial" w:hAnsi="Arial" w:cs="Arial"/>
          <w:sz w:val="24"/>
          <w:szCs w:val="24"/>
        </w:rPr>
        <w:t xml:space="preserve"> I</w:t>
      </w:r>
      <w:r w:rsidR="00CE2C66">
        <w:rPr>
          <w:rFonts w:ascii="Arial" w:hAnsi="Arial" w:cs="Arial"/>
          <w:sz w:val="24"/>
          <w:szCs w:val="24"/>
        </w:rPr>
        <w:t xml:space="preserve"> </w:t>
      </w:r>
      <w:r>
        <w:rPr>
          <w:rFonts w:ascii="Arial" w:hAnsi="Arial" w:cs="Arial"/>
          <w:sz w:val="24"/>
          <w:szCs w:val="24"/>
        </w:rPr>
        <w:t xml:space="preserve">created a network </w:t>
      </w:r>
      <w:r w:rsidR="00CE2C66">
        <w:rPr>
          <w:rFonts w:ascii="Arial" w:hAnsi="Arial" w:cs="Arial"/>
          <w:sz w:val="24"/>
          <w:szCs w:val="24"/>
        </w:rPr>
        <w:t xml:space="preserve">map to visually see potential opportunities and weaknesses within my network. </w:t>
      </w:r>
      <w:r w:rsidR="00EB58C3">
        <w:rPr>
          <w:rFonts w:ascii="Arial" w:hAnsi="Arial" w:cs="Arial"/>
          <w:sz w:val="24"/>
          <w:szCs w:val="24"/>
        </w:rPr>
        <w:t xml:space="preserve">Once I established a strong tie, a weaker tie and a potential tie, I recognised that from indirect contact I found an opportunity to build a relationship with someone that can help me with my </w:t>
      </w:r>
      <w:r w:rsidR="00AB7C41">
        <w:rPr>
          <w:rFonts w:ascii="Arial" w:hAnsi="Arial" w:cs="Arial"/>
          <w:sz w:val="24"/>
          <w:szCs w:val="24"/>
        </w:rPr>
        <w:t xml:space="preserve">employability skills for my chosen field of work. </w:t>
      </w:r>
    </w:p>
    <w:p w14:paraId="646171CE" w14:textId="3CD38218" w:rsidR="00000D7C" w:rsidRDefault="00000D7C" w:rsidP="00CE48D3">
      <w:pPr>
        <w:spacing w:line="360" w:lineRule="auto"/>
        <w:rPr>
          <w:rFonts w:ascii="Arial" w:hAnsi="Arial" w:cs="Arial"/>
          <w:sz w:val="24"/>
          <w:szCs w:val="24"/>
        </w:rPr>
      </w:pPr>
      <w:r w:rsidRPr="00000D7C">
        <w:rPr>
          <w:rFonts w:ascii="Arial" w:hAnsi="Arial" w:cs="Arial"/>
          <w:sz w:val="24"/>
          <w:szCs w:val="24"/>
        </w:rPr>
        <w:t>In today’s professional environment networking is key to our professional employability skills because it is a gateway to other professionals who directly influence my field of work as well as professionals from other industries. Through networking, I can gain employability skills that include personal communication, relationship management and professionalism and building connection with professionals from my chosen field. As my end goal is to become a social worker networking will allow me to build my personal brand and employability skills by collaborating with other professionals, building personal contacts and learning to evaluate a strong potential tie for future career prospects. This is vital for me because social workers collaborate with multi agencies therefore having a strong social network only adds to my employability skills.</w:t>
      </w:r>
    </w:p>
    <w:p w14:paraId="17D6216E" w14:textId="189D2681" w:rsidR="00CA36AC" w:rsidRDefault="00CA36AC" w:rsidP="00CE48D3">
      <w:pPr>
        <w:spacing w:line="360" w:lineRule="auto"/>
        <w:rPr>
          <w:rFonts w:ascii="Arial" w:hAnsi="Arial" w:cs="Arial"/>
          <w:b/>
          <w:bCs/>
          <w:sz w:val="24"/>
          <w:szCs w:val="24"/>
        </w:rPr>
      </w:pPr>
      <w:r w:rsidRPr="00CA36AC">
        <w:rPr>
          <w:rFonts w:ascii="Arial" w:hAnsi="Arial" w:cs="Arial"/>
          <w:b/>
          <w:bCs/>
          <w:sz w:val="24"/>
          <w:szCs w:val="24"/>
        </w:rPr>
        <w:t>Unit 3 Topic 1 Creating Your Ow</w:t>
      </w:r>
      <w:r w:rsidR="00B23E20">
        <w:rPr>
          <w:rFonts w:ascii="Arial" w:hAnsi="Arial" w:cs="Arial"/>
          <w:b/>
          <w:bCs/>
          <w:sz w:val="24"/>
          <w:szCs w:val="24"/>
        </w:rPr>
        <w:t xml:space="preserve">n </w:t>
      </w:r>
      <w:r w:rsidRPr="00CA36AC">
        <w:rPr>
          <w:rFonts w:ascii="Arial" w:hAnsi="Arial" w:cs="Arial"/>
          <w:b/>
          <w:bCs/>
          <w:sz w:val="24"/>
          <w:szCs w:val="24"/>
        </w:rPr>
        <w:t>Luck</w:t>
      </w:r>
    </w:p>
    <w:p w14:paraId="7641322E" w14:textId="32A3D37F" w:rsidR="005E5D20" w:rsidRDefault="00B23E20" w:rsidP="00586DB6">
      <w:pPr>
        <w:spacing w:line="360" w:lineRule="auto"/>
        <w:rPr>
          <w:rFonts w:ascii="Arial" w:hAnsi="Arial" w:cs="Arial"/>
          <w:sz w:val="24"/>
          <w:szCs w:val="24"/>
        </w:rPr>
      </w:pPr>
      <w:r w:rsidRPr="00B23E20">
        <w:rPr>
          <w:rFonts w:ascii="Arial" w:hAnsi="Arial" w:cs="Arial"/>
          <w:sz w:val="24"/>
          <w:szCs w:val="24"/>
        </w:rPr>
        <w:t xml:space="preserve">Luck </w:t>
      </w:r>
      <w:r>
        <w:rPr>
          <w:rFonts w:ascii="Arial" w:hAnsi="Arial" w:cs="Arial"/>
          <w:sz w:val="24"/>
          <w:szCs w:val="24"/>
        </w:rPr>
        <w:t>is not a word I associated with a professional environment, I always believed in hard work and self-belief that created opportunities</w:t>
      </w:r>
      <w:r w:rsidR="006B06F6">
        <w:rPr>
          <w:rFonts w:ascii="Arial" w:hAnsi="Arial" w:cs="Arial"/>
          <w:sz w:val="24"/>
          <w:szCs w:val="24"/>
        </w:rPr>
        <w:t xml:space="preserve">. This topic solidifies my opinion on luck however it did give me a different perspective on luck. Curious minds look beyond the obvious, they </w:t>
      </w:r>
      <w:r w:rsidR="00C74937">
        <w:rPr>
          <w:rFonts w:ascii="Arial" w:hAnsi="Arial" w:cs="Arial"/>
          <w:sz w:val="24"/>
          <w:szCs w:val="24"/>
        </w:rPr>
        <w:t>emerge themselves in difficult situations to discover opportunities and solutions, they make their luck.</w:t>
      </w:r>
      <w:r w:rsidR="00E81FD3">
        <w:rPr>
          <w:rFonts w:ascii="Arial" w:hAnsi="Arial" w:cs="Arial"/>
          <w:sz w:val="24"/>
          <w:szCs w:val="24"/>
        </w:rPr>
        <w:t xml:space="preserve"> </w:t>
      </w:r>
      <w:r w:rsidR="00237B68" w:rsidRPr="005B47B0">
        <w:rPr>
          <w:rFonts w:ascii="Arial" w:hAnsi="Arial" w:cs="Arial"/>
          <w:sz w:val="24"/>
          <w:szCs w:val="24"/>
        </w:rPr>
        <w:t>Kaplan</w:t>
      </w:r>
      <w:r w:rsidR="005B47B0" w:rsidRPr="005B47B0">
        <w:rPr>
          <w:rFonts w:ascii="Arial" w:hAnsi="Arial" w:cs="Arial"/>
          <w:sz w:val="24"/>
          <w:szCs w:val="24"/>
        </w:rPr>
        <w:t xml:space="preserve"> </w:t>
      </w:r>
      <w:r w:rsidR="00237B68" w:rsidRPr="005B47B0">
        <w:rPr>
          <w:rFonts w:ascii="Arial" w:hAnsi="Arial" w:cs="Arial"/>
          <w:sz w:val="24"/>
          <w:szCs w:val="24"/>
        </w:rPr>
        <w:t>(2018) stated</w:t>
      </w:r>
      <w:r w:rsidR="00237B68">
        <w:rPr>
          <w:rFonts w:ascii="Arial" w:hAnsi="Arial" w:cs="Arial"/>
          <w:sz w:val="24"/>
          <w:szCs w:val="24"/>
        </w:rPr>
        <w:t xml:space="preserve"> curiosity plays a key role in turning bad moments into lucky moments </w:t>
      </w:r>
      <w:r w:rsidR="002108C3">
        <w:rPr>
          <w:rFonts w:ascii="Arial" w:hAnsi="Arial" w:cs="Arial"/>
          <w:sz w:val="24"/>
          <w:szCs w:val="24"/>
        </w:rPr>
        <w:t>because of their mindset in addressing an issue or a task.</w:t>
      </w:r>
      <w:r w:rsidR="00647712">
        <w:rPr>
          <w:rFonts w:ascii="Arial" w:hAnsi="Arial" w:cs="Arial"/>
          <w:sz w:val="24"/>
          <w:szCs w:val="24"/>
        </w:rPr>
        <w:t xml:space="preserve"> It is clear to see by actively being aware </w:t>
      </w:r>
      <w:r w:rsidR="00647712">
        <w:rPr>
          <w:rFonts w:ascii="Arial" w:hAnsi="Arial" w:cs="Arial"/>
          <w:sz w:val="24"/>
          <w:szCs w:val="24"/>
        </w:rPr>
        <w:lastRenderedPageBreak/>
        <w:t xml:space="preserve">of unforeseen events and having a growth mindset </w:t>
      </w:r>
      <w:r w:rsidR="005E5D20">
        <w:rPr>
          <w:rFonts w:ascii="Arial" w:hAnsi="Arial" w:cs="Arial"/>
          <w:sz w:val="24"/>
          <w:szCs w:val="24"/>
        </w:rPr>
        <w:t>we can turn situations into luck (positive outcome).</w:t>
      </w:r>
      <w:r w:rsidR="000B27EC">
        <w:rPr>
          <w:rFonts w:ascii="Arial" w:hAnsi="Arial" w:cs="Arial"/>
          <w:sz w:val="24"/>
          <w:szCs w:val="24"/>
        </w:rPr>
        <w:t xml:space="preserve"> </w:t>
      </w:r>
    </w:p>
    <w:p w14:paraId="570188E3" w14:textId="15D10936" w:rsidR="00CA36AC" w:rsidRDefault="00586DB6" w:rsidP="00CE48D3">
      <w:pPr>
        <w:spacing w:line="360" w:lineRule="auto"/>
        <w:rPr>
          <w:rFonts w:ascii="Arial" w:hAnsi="Arial" w:cs="Arial"/>
          <w:sz w:val="24"/>
          <w:szCs w:val="24"/>
        </w:rPr>
      </w:pPr>
      <w:r>
        <w:rPr>
          <w:rFonts w:ascii="Arial" w:hAnsi="Arial" w:cs="Arial"/>
          <w:sz w:val="24"/>
          <w:szCs w:val="24"/>
        </w:rPr>
        <w:t xml:space="preserve">I have now come to understand people who make a conscious effort to look at a situation differently turn negatives into opportunities are considered lucky. </w:t>
      </w:r>
      <w:r w:rsidR="001E6A93">
        <w:rPr>
          <w:rFonts w:ascii="Arial" w:hAnsi="Arial" w:cs="Arial"/>
          <w:sz w:val="24"/>
          <w:szCs w:val="24"/>
        </w:rPr>
        <w:t>Therefore,</w:t>
      </w:r>
      <w:r>
        <w:rPr>
          <w:rFonts w:ascii="Arial" w:hAnsi="Arial" w:cs="Arial"/>
          <w:sz w:val="24"/>
          <w:szCs w:val="24"/>
        </w:rPr>
        <w:t xml:space="preserve"> it </w:t>
      </w:r>
      <w:r w:rsidR="001E6A93">
        <w:rPr>
          <w:rFonts w:ascii="Arial" w:hAnsi="Arial" w:cs="Arial"/>
          <w:sz w:val="24"/>
          <w:szCs w:val="24"/>
        </w:rPr>
        <w:t xml:space="preserve">is </w:t>
      </w:r>
      <w:r>
        <w:rPr>
          <w:rFonts w:ascii="Arial" w:hAnsi="Arial" w:cs="Arial"/>
          <w:sz w:val="24"/>
          <w:szCs w:val="24"/>
        </w:rPr>
        <w:t xml:space="preserve">important to look </w:t>
      </w:r>
      <w:r w:rsidR="001E6A93">
        <w:rPr>
          <w:rFonts w:ascii="Arial" w:hAnsi="Arial" w:cs="Arial"/>
          <w:sz w:val="24"/>
          <w:szCs w:val="24"/>
        </w:rPr>
        <w:t>from</w:t>
      </w:r>
      <w:r>
        <w:rPr>
          <w:rFonts w:ascii="Arial" w:hAnsi="Arial" w:cs="Arial"/>
          <w:sz w:val="24"/>
          <w:szCs w:val="24"/>
        </w:rPr>
        <w:t xml:space="preserve"> </w:t>
      </w:r>
      <w:r w:rsidR="001E6A93">
        <w:rPr>
          <w:rFonts w:ascii="Arial" w:hAnsi="Arial" w:cs="Arial"/>
          <w:sz w:val="24"/>
          <w:szCs w:val="24"/>
        </w:rPr>
        <w:t xml:space="preserve">a </w:t>
      </w:r>
      <w:r>
        <w:rPr>
          <w:rFonts w:ascii="Arial" w:hAnsi="Arial" w:cs="Arial"/>
          <w:sz w:val="24"/>
          <w:szCs w:val="24"/>
        </w:rPr>
        <w:t>different per</w:t>
      </w:r>
      <w:r w:rsidR="001E6A93">
        <w:rPr>
          <w:rFonts w:ascii="Arial" w:hAnsi="Arial" w:cs="Arial"/>
          <w:sz w:val="24"/>
          <w:szCs w:val="24"/>
        </w:rPr>
        <w:t xml:space="preserve">spective when facing a challenge even if it takes you out </w:t>
      </w:r>
      <w:r w:rsidR="008241E5">
        <w:rPr>
          <w:rFonts w:ascii="Arial" w:hAnsi="Arial" w:cs="Arial"/>
          <w:sz w:val="24"/>
          <w:szCs w:val="24"/>
        </w:rPr>
        <w:t xml:space="preserve">of </w:t>
      </w:r>
      <w:r w:rsidR="001E6A93">
        <w:rPr>
          <w:rFonts w:ascii="Arial" w:hAnsi="Arial" w:cs="Arial"/>
          <w:sz w:val="24"/>
          <w:szCs w:val="24"/>
        </w:rPr>
        <w:t>your comfort zone.</w:t>
      </w:r>
      <w:r w:rsidR="000B27EC">
        <w:rPr>
          <w:rFonts w:ascii="Arial" w:hAnsi="Arial" w:cs="Arial"/>
          <w:sz w:val="24"/>
          <w:szCs w:val="24"/>
        </w:rPr>
        <w:t xml:space="preserve"> </w:t>
      </w:r>
      <w:r w:rsidR="00057C70">
        <w:rPr>
          <w:rFonts w:ascii="Arial" w:hAnsi="Arial" w:cs="Arial"/>
          <w:sz w:val="24"/>
          <w:szCs w:val="24"/>
        </w:rPr>
        <w:t>I learned that by taking control of an uncomfortable situation and finding a solution</w:t>
      </w:r>
      <w:r w:rsidR="00660F6F">
        <w:rPr>
          <w:rFonts w:ascii="Arial" w:hAnsi="Arial" w:cs="Arial"/>
          <w:sz w:val="24"/>
          <w:szCs w:val="24"/>
        </w:rPr>
        <w:t>, I am using “smart luck” to turn</w:t>
      </w:r>
      <w:r w:rsidR="00512EEF">
        <w:rPr>
          <w:rFonts w:ascii="Arial" w:hAnsi="Arial" w:cs="Arial"/>
          <w:sz w:val="24"/>
          <w:szCs w:val="24"/>
        </w:rPr>
        <w:t xml:space="preserve"> unexpected </w:t>
      </w:r>
      <w:r w:rsidR="00924975">
        <w:rPr>
          <w:rFonts w:ascii="Arial" w:hAnsi="Arial" w:cs="Arial"/>
          <w:sz w:val="24"/>
          <w:szCs w:val="24"/>
        </w:rPr>
        <w:t xml:space="preserve">moments into positive outcomes through the actions I have taken </w:t>
      </w:r>
      <w:r w:rsidR="00924975" w:rsidRPr="005B47B0">
        <w:rPr>
          <w:rFonts w:ascii="Arial" w:hAnsi="Arial" w:cs="Arial"/>
          <w:sz w:val="24"/>
          <w:szCs w:val="24"/>
        </w:rPr>
        <w:t>(Busch,2020).</w:t>
      </w:r>
    </w:p>
    <w:p w14:paraId="2BA81BE8" w14:textId="1C8F38EB" w:rsidR="0016531A" w:rsidRDefault="0016531A" w:rsidP="00CE48D3">
      <w:pPr>
        <w:spacing w:line="360" w:lineRule="auto"/>
        <w:rPr>
          <w:rFonts w:ascii="Arial" w:hAnsi="Arial" w:cs="Arial"/>
          <w:sz w:val="24"/>
          <w:szCs w:val="24"/>
        </w:rPr>
      </w:pPr>
      <w:r>
        <w:rPr>
          <w:rFonts w:ascii="Arial" w:hAnsi="Arial" w:cs="Arial"/>
          <w:sz w:val="24"/>
          <w:szCs w:val="24"/>
        </w:rPr>
        <w:t xml:space="preserve">Below is the </w:t>
      </w:r>
      <w:r w:rsidRPr="0016531A">
        <w:rPr>
          <w:rFonts w:ascii="Arial" w:hAnsi="Arial" w:cs="Arial"/>
          <w:sz w:val="24"/>
          <w:szCs w:val="24"/>
        </w:rPr>
        <w:t>Cynefin Framework</w:t>
      </w:r>
      <w:r>
        <w:rPr>
          <w:rFonts w:ascii="Arial" w:hAnsi="Arial" w:cs="Arial"/>
          <w:sz w:val="24"/>
          <w:szCs w:val="24"/>
        </w:rPr>
        <w:t xml:space="preserve">, I found this framework to be resourceful as it helps to understand complex situations and </w:t>
      </w:r>
      <w:r w:rsidR="006B667C">
        <w:rPr>
          <w:rFonts w:ascii="Arial" w:hAnsi="Arial" w:cs="Arial"/>
          <w:sz w:val="24"/>
          <w:szCs w:val="24"/>
        </w:rPr>
        <w:t xml:space="preserve">explore the effects of intervention strategies. </w:t>
      </w:r>
    </w:p>
    <w:p w14:paraId="371567C5" w14:textId="77777777" w:rsidR="00AE211D" w:rsidRDefault="00AE211D" w:rsidP="00CE48D3">
      <w:pPr>
        <w:spacing w:line="360" w:lineRule="auto"/>
        <w:rPr>
          <w:rFonts w:ascii="Arial" w:hAnsi="Arial" w:cs="Arial"/>
          <w:sz w:val="24"/>
          <w:szCs w:val="24"/>
        </w:rPr>
      </w:pPr>
    </w:p>
    <w:p w14:paraId="412F5D53" w14:textId="76024DB6" w:rsidR="00F932D1" w:rsidRDefault="00AE211D" w:rsidP="00CE48D3">
      <w:pPr>
        <w:spacing w:line="360" w:lineRule="auto"/>
        <w:rPr>
          <w:rFonts w:ascii="Arial" w:hAnsi="Arial" w:cs="Arial"/>
          <w:b/>
          <w:bCs/>
          <w:sz w:val="24"/>
          <w:szCs w:val="24"/>
        </w:rPr>
      </w:pPr>
      <w:r w:rsidRPr="00AE211D">
        <w:rPr>
          <w:rFonts w:ascii="Arial" w:hAnsi="Arial" w:cs="Arial"/>
          <w:b/>
          <w:bCs/>
          <w:noProof/>
          <w:sz w:val="24"/>
          <w:szCs w:val="24"/>
        </w:rPr>
        <w:drawing>
          <wp:inline distT="0" distB="0" distL="0" distR="0" wp14:anchorId="4DE852F7" wp14:editId="76C2D474">
            <wp:extent cx="3986530" cy="2247900"/>
            <wp:effectExtent l="0" t="0" r="0" b="0"/>
            <wp:docPr id="1" name="Picture 1" descr="A tour around the latest Cynefin iteration – Chris Corri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our around the latest Cynefin iteration – Chris Corrig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6530" cy="2247900"/>
                    </a:xfrm>
                    <a:prstGeom prst="rect">
                      <a:avLst/>
                    </a:prstGeom>
                    <a:noFill/>
                    <a:ln>
                      <a:noFill/>
                    </a:ln>
                  </pic:spPr>
                </pic:pic>
              </a:graphicData>
            </a:graphic>
          </wp:inline>
        </w:drawing>
      </w:r>
    </w:p>
    <w:p w14:paraId="77E3015B" w14:textId="77777777" w:rsidR="00000D7C" w:rsidRDefault="00A61D50" w:rsidP="00A61D50">
      <w:pPr>
        <w:tabs>
          <w:tab w:val="left" w:pos="5808"/>
        </w:tabs>
        <w:spacing w:line="360" w:lineRule="auto"/>
        <w:rPr>
          <w:rFonts w:ascii="Arial" w:hAnsi="Arial" w:cs="Arial"/>
          <w:sz w:val="24"/>
          <w:szCs w:val="24"/>
        </w:rPr>
      </w:pPr>
      <w:r w:rsidRPr="005B47B0">
        <w:rPr>
          <w:rFonts w:ascii="Arial" w:hAnsi="Arial" w:cs="Arial"/>
          <w:sz w:val="24"/>
          <w:szCs w:val="24"/>
        </w:rPr>
        <w:tab/>
        <w:t>(Kurtz and Snowden, 2003)</w:t>
      </w:r>
    </w:p>
    <w:p w14:paraId="38376EC9" w14:textId="6B4B7DBE" w:rsidR="0060599E" w:rsidRDefault="00000D7C" w:rsidP="00924975">
      <w:pPr>
        <w:tabs>
          <w:tab w:val="left" w:pos="5808"/>
        </w:tabs>
        <w:spacing w:line="360" w:lineRule="auto"/>
        <w:rPr>
          <w:rFonts w:ascii="Arial" w:hAnsi="Arial" w:cs="Arial"/>
          <w:sz w:val="24"/>
          <w:szCs w:val="24"/>
        </w:rPr>
      </w:pPr>
      <w:r w:rsidRPr="00000D7C">
        <w:rPr>
          <w:rFonts w:ascii="Arial" w:hAnsi="Arial" w:cs="Arial"/>
          <w:sz w:val="24"/>
          <w:szCs w:val="24"/>
        </w:rPr>
        <w:t xml:space="preserve">A key employability skill is to have the capacity to overcome challenges and address difficult unprecedented circumstances. The topic Creating your luck has given me the tools and insight on how to deal with such challenges. By having a growth mindset and an eye to see the positives from the negatives is a crucial employability skill </w:t>
      </w:r>
      <w:r w:rsidR="009A3706">
        <w:rPr>
          <w:rFonts w:ascii="Arial" w:hAnsi="Arial" w:cs="Arial"/>
          <w:sz w:val="24"/>
          <w:szCs w:val="24"/>
        </w:rPr>
        <w:t>employers look for</w:t>
      </w:r>
      <w:r w:rsidRPr="00000D7C">
        <w:rPr>
          <w:rFonts w:ascii="Arial" w:hAnsi="Arial" w:cs="Arial"/>
          <w:sz w:val="24"/>
          <w:szCs w:val="24"/>
        </w:rPr>
        <w:t>. A social worker looking for a serendipitous solution is a constant, it portrays that they do not have the answer for every eventuality but are prepared to use smart luck to overcome the given situation.</w:t>
      </w:r>
    </w:p>
    <w:p w14:paraId="7972B9B2" w14:textId="0DED985A" w:rsidR="00420EF5" w:rsidRDefault="00C12B63" w:rsidP="00924975">
      <w:pPr>
        <w:tabs>
          <w:tab w:val="left" w:pos="5808"/>
        </w:tabs>
        <w:spacing w:line="360" w:lineRule="auto"/>
        <w:rPr>
          <w:rFonts w:ascii="Arial" w:hAnsi="Arial" w:cs="Arial"/>
          <w:b/>
          <w:bCs/>
          <w:sz w:val="24"/>
          <w:szCs w:val="24"/>
        </w:rPr>
      </w:pPr>
      <w:r>
        <w:rPr>
          <w:rFonts w:ascii="Arial" w:hAnsi="Arial" w:cs="Arial"/>
          <w:b/>
          <w:bCs/>
          <w:sz w:val="24"/>
          <w:szCs w:val="24"/>
        </w:rPr>
        <w:t>Unit 4 Topic 2 Passion and Perseverance</w:t>
      </w:r>
    </w:p>
    <w:p w14:paraId="7BC865ED" w14:textId="51F570EC" w:rsidR="0060599E" w:rsidRDefault="00531A0C" w:rsidP="00924975">
      <w:pPr>
        <w:tabs>
          <w:tab w:val="left" w:pos="5808"/>
        </w:tabs>
        <w:spacing w:line="360" w:lineRule="auto"/>
        <w:rPr>
          <w:rFonts w:ascii="Arial" w:hAnsi="Arial" w:cs="Arial"/>
          <w:sz w:val="24"/>
          <w:szCs w:val="24"/>
        </w:rPr>
      </w:pPr>
      <w:r w:rsidRPr="00531A0C">
        <w:rPr>
          <w:rFonts w:ascii="Arial" w:hAnsi="Arial" w:cs="Arial"/>
          <w:sz w:val="24"/>
          <w:szCs w:val="24"/>
        </w:rPr>
        <w:t>I found this topic relatable on a professional and personal level,</w:t>
      </w:r>
      <w:r>
        <w:rPr>
          <w:rFonts w:ascii="Arial" w:hAnsi="Arial" w:cs="Arial"/>
          <w:sz w:val="24"/>
          <w:szCs w:val="24"/>
        </w:rPr>
        <w:t xml:space="preserve"> passion and perseverance </w:t>
      </w:r>
      <w:r w:rsidR="00FB240D">
        <w:rPr>
          <w:rFonts w:ascii="Arial" w:hAnsi="Arial" w:cs="Arial"/>
          <w:sz w:val="24"/>
          <w:szCs w:val="24"/>
        </w:rPr>
        <w:t xml:space="preserve">dictate the level of determination one has in respect of a challenge or a </w:t>
      </w:r>
      <w:r w:rsidR="00FB240D" w:rsidRPr="005B47B0">
        <w:rPr>
          <w:rFonts w:ascii="Arial" w:hAnsi="Arial" w:cs="Arial"/>
          <w:sz w:val="24"/>
          <w:szCs w:val="24"/>
        </w:rPr>
        <w:t>purpose. Nuss</w:t>
      </w:r>
      <w:r w:rsidR="001A76D6" w:rsidRPr="005B47B0">
        <w:rPr>
          <w:rFonts w:ascii="Arial" w:hAnsi="Arial" w:cs="Arial"/>
          <w:sz w:val="24"/>
          <w:szCs w:val="24"/>
        </w:rPr>
        <w:t xml:space="preserve"> </w:t>
      </w:r>
      <w:r w:rsidR="00FB240D" w:rsidRPr="005B47B0">
        <w:rPr>
          <w:rFonts w:ascii="Arial" w:hAnsi="Arial" w:cs="Arial"/>
          <w:sz w:val="24"/>
          <w:szCs w:val="24"/>
        </w:rPr>
        <w:t xml:space="preserve">(2017) </w:t>
      </w:r>
      <w:r w:rsidR="00045923" w:rsidRPr="005B47B0">
        <w:rPr>
          <w:rFonts w:ascii="Arial" w:hAnsi="Arial" w:cs="Arial"/>
          <w:sz w:val="24"/>
          <w:szCs w:val="24"/>
        </w:rPr>
        <w:t>stated</w:t>
      </w:r>
      <w:r w:rsidR="00045923">
        <w:rPr>
          <w:rFonts w:ascii="Arial" w:hAnsi="Arial" w:cs="Arial"/>
          <w:sz w:val="24"/>
          <w:szCs w:val="24"/>
        </w:rPr>
        <w:t xml:space="preserve"> passion is a compelling emotion and perseverance is </w:t>
      </w:r>
      <w:r w:rsidR="001A76D6">
        <w:rPr>
          <w:rFonts w:ascii="Arial" w:hAnsi="Arial" w:cs="Arial"/>
          <w:sz w:val="24"/>
          <w:szCs w:val="24"/>
        </w:rPr>
        <w:t>a constant</w:t>
      </w:r>
      <w:r w:rsidR="00045923">
        <w:rPr>
          <w:rFonts w:ascii="Arial" w:hAnsi="Arial" w:cs="Arial"/>
          <w:sz w:val="24"/>
          <w:szCs w:val="24"/>
        </w:rPr>
        <w:t xml:space="preserve"> persistence of action.</w:t>
      </w:r>
      <w:r w:rsidR="00C827BC">
        <w:rPr>
          <w:rFonts w:ascii="Arial" w:hAnsi="Arial" w:cs="Arial"/>
          <w:sz w:val="24"/>
          <w:szCs w:val="24"/>
        </w:rPr>
        <w:t xml:space="preserve"> </w:t>
      </w:r>
      <w:r w:rsidR="001A76D6">
        <w:rPr>
          <w:rFonts w:ascii="Arial" w:hAnsi="Arial" w:cs="Arial"/>
          <w:sz w:val="24"/>
          <w:szCs w:val="24"/>
        </w:rPr>
        <w:t xml:space="preserve">I found </w:t>
      </w:r>
      <w:r w:rsidR="00660F6F">
        <w:rPr>
          <w:rFonts w:ascii="Arial" w:hAnsi="Arial" w:cs="Arial"/>
          <w:sz w:val="24"/>
          <w:szCs w:val="24"/>
        </w:rPr>
        <w:t>Nuss’s</w:t>
      </w:r>
      <w:r w:rsidR="001A76D6">
        <w:rPr>
          <w:rFonts w:ascii="Arial" w:hAnsi="Arial" w:cs="Arial"/>
          <w:sz w:val="24"/>
          <w:szCs w:val="24"/>
        </w:rPr>
        <w:t xml:space="preserve"> (2017) statement to link to Angela Duckworth’s work regarding “The power of passion and perseverance”. Angela’s work suggests more grit you have (</w:t>
      </w:r>
      <w:r w:rsidR="00300471">
        <w:rPr>
          <w:rFonts w:ascii="Arial" w:hAnsi="Arial" w:cs="Arial"/>
          <w:sz w:val="24"/>
          <w:szCs w:val="24"/>
        </w:rPr>
        <w:t xml:space="preserve">determination/passion) the grittier you </w:t>
      </w:r>
      <w:r w:rsidR="00300471" w:rsidRPr="005B47B0">
        <w:rPr>
          <w:rFonts w:ascii="Arial" w:hAnsi="Arial" w:cs="Arial"/>
          <w:sz w:val="24"/>
          <w:szCs w:val="24"/>
        </w:rPr>
        <w:t>are</w:t>
      </w:r>
      <w:r w:rsidR="00AC5F36" w:rsidRPr="005B47B0">
        <w:rPr>
          <w:rFonts w:ascii="Arial" w:hAnsi="Arial" w:cs="Arial"/>
          <w:sz w:val="24"/>
          <w:szCs w:val="24"/>
        </w:rPr>
        <w:t xml:space="preserve"> (Duckworth</w:t>
      </w:r>
      <w:r w:rsidR="00300471" w:rsidRPr="005B47B0">
        <w:rPr>
          <w:rFonts w:ascii="Arial" w:hAnsi="Arial" w:cs="Arial"/>
          <w:sz w:val="24"/>
          <w:szCs w:val="24"/>
        </w:rPr>
        <w:t>,</w:t>
      </w:r>
      <w:r w:rsidR="00AC5F36" w:rsidRPr="005B47B0">
        <w:rPr>
          <w:rFonts w:ascii="Arial" w:hAnsi="Arial" w:cs="Arial"/>
          <w:sz w:val="24"/>
          <w:szCs w:val="24"/>
        </w:rPr>
        <w:t xml:space="preserve"> 2013), </w:t>
      </w:r>
      <w:r w:rsidR="00300471" w:rsidRPr="005B47B0">
        <w:rPr>
          <w:rFonts w:ascii="Arial" w:hAnsi="Arial" w:cs="Arial"/>
          <w:sz w:val="24"/>
          <w:szCs w:val="24"/>
        </w:rPr>
        <w:t>I</w:t>
      </w:r>
      <w:r w:rsidR="00300471">
        <w:rPr>
          <w:rFonts w:ascii="Arial" w:hAnsi="Arial" w:cs="Arial"/>
          <w:sz w:val="24"/>
          <w:szCs w:val="24"/>
        </w:rPr>
        <w:t xml:space="preserve"> found this to ring true in all aspects of life, especially in a professional </w:t>
      </w:r>
      <w:r w:rsidR="00300471">
        <w:rPr>
          <w:rFonts w:ascii="Arial" w:hAnsi="Arial" w:cs="Arial"/>
          <w:sz w:val="24"/>
          <w:szCs w:val="24"/>
        </w:rPr>
        <w:lastRenderedPageBreak/>
        <w:t>environment</w:t>
      </w:r>
      <w:r w:rsidR="0007178E">
        <w:rPr>
          <w:rFonts w:ascii="Arial" w:hAnsi="Arial" w:cs="Arial"/>
          <w:sz w:val="24"/>
          <w:szCs w:val="24"/>
        </w:rPr>
        <w:t xml:space="preserve"> because work is measured or assessed. </w:t>
      </w:r>
      <w:r w:rsidR="001715A3">
        <w:rPr>
          <w:rFonts w:ascii="Arial" w:hAnsi="Arial" w:cs="Arial"/>
          <w:sz w:val="24"/>
          <w:szCs w:val="24"/>
        </w:rPr>
        <w:t>Furthermore,</w:t>
      </w:r>
      <w:r w:rsidR="0079577E">
        <w:rPr>
          <w:rFonts w:ascii="Arial" w:hAnsi="Arial" w:cs="Arial"/>
          <w:sz w:val="24"/>
          <w:szCs w:val="24"/>
        </w:rPr>
        <w:t xml:space="preserve"> I learned resilience and sagacity (wisdom) can improve grit, </w:t>
      </w:r>
      <w:r w:rsidR="001715A3">
        <w:rPr>
          <w:rFonts w:ascii="Arial" w:hAnsi="Arial" w:cs="Arial"/>
          <w:sz w:val="24"/>
          <w:szCs w:val="24"/>
        </w:rPr>
        <w:t xml:space="preserve">failure builds </w:t>
      </w:r>
      <w:r w:rsidR="001715A3" w:rsidRPr="005B47B0">
        <w:rPr>
          <w:rFonts w:ascii="Arial" w:hAnsi="Arial" w:cs="Arial"/>
          <w:sz w:val="24"/>
          <w:szCs w:val="24"/>
        </w:rPr>
        <w:t>resilience</w:t>
      </w:r>
      <w:r w:rsidR="000D61D4" w:rsidRPr="005B47B0">
        <w:rPr>
          <w:rFonts w:ascii="Arial" w:hAnsi="Arial" w:cs="Arial"/>
          <w:sz w:val="24"/>
          <w:szCs w:val="24"/>
        </w:rPr>
        <w:t xml:space="preserve"> (Hill</w:t>
      </w:r>
      <w:r w:rsidR="001715A3" w:rsidRPr="005B47B0">
        <w:rPr>
          <w:rFonts w:ascii="Arial" w:hAnsi="Arial" w:cs="Arial"/>
          <w:sz w:val="24"/>
          <w:szCs w:val="24"/>
        </w:rPr>
        <w:t>,</w:t>
      </w:r>
      <w:r w:rsidR="000D61D4" w:rsidRPr="005B47B0">
        <w:rPr>
          <w:rFonts w:ascii="Arial" w:hAnsi="Arial" w:cs="Arial"/>
          <w:sz w:val="24"/>
          <w:szCs w:val="24"/>
        </w:rPr>
        <w:t xml:space="preserve"> no date)</w:t>
      </w:r>
      <w:r w:rsidR="001715A3" w:rsidRPr="005B47B0">
        <w:rPr>
          <w:rFonts w:ascii="Arial" w:hAnsi="Arial" w:cs="Arial"/>
          <w:sz w:val="24"/>
          <w:szCs w:val="24"/>
        </w:rPr>
        <w:t xml:space="preserve"> by</w:t>
      </w:r>
      <w:r w:rsidR="001715A3">
        <w:rPr>
          <w:rFonts w:ascii="Arial" w:hAnsi="Arial" w:cs="Arial"/>
          <w:sz w:val="24"/>
          <w:szCs w:val="24"/>
        </w:rPr>
        <w:t xml:space="preserve"> failing we can learn more about ourselves or the purpose and</w:t>
      </w:r>
      <w:r w:rsidR="00DC34F3">
        <w:rPr>
          <w:rFonts w:ascii="Arial" w:hAnsi="Arial" w:cs="Arial"/>
          <w:sz w:val="24"/>
          <w:szCs w:val="24"/>
        </w:rPr>
        <w:t xml:space="preserve"> find an alternative approach </w:t>
      </w:r>
      <w:r w:rsidR="00D97B25">
        <w:rPr>
          <w:rFonts w:ascii="Arial" w:hAnsi="Arial" w:cs="Arial"/>
          <w:sz w:val="24"/>
          <w:szCs w:val="24"/>
        </w:rPr>
        <w:t>and become grittier</w:t>
      </w:r>
      <w:r w:rsidR="00DC34F3">
        <w:rPr>
          <w:rFonts w:ascii="Arial" w:hAnsi="Arial" w:cs="Arial"/>
          <w:sz w:val="24"/>
          <w:szCs w:val="24"/>
        </w:rPr>
        <w:t>.</w:t>
      </w:r>
      <w:r w:rsidR="0079577E">
        <w:rPr>
          <w:rFonts w:ascii="Arial" w:hAnsi="Arial" w:cs="Arial"/>
          <w:sz w:val="24"/>
          <w:szCs w:val="24"/>
        </w:rPr>
        <w:t xml:space="preserve"> </w:t>
      </w:r>
      <w:r w:rsidR="00D97B25">
        <w:rPr>
          <w:rFonts w:ascii="Arial" w:hAnsi="Arial" w:cs="Arial"/>
          <w:sz w:val="24"/>
          <w:szCs w:val="24"/>
        </w:rPr>
        <w:t>Additionally, t</w:t>
      </w:r>
      <w:r w:rsidR="00170F01">
        <w:rPr>
          <w:rFonts w:ascii="Arial" w:hAnsi="Arial" w:cs="Arial"/>
          <w:sz w:val="24"/>
          <w:szCs w:val="24"/>
        </w:rPr>
        <w:t xml:space="preserve">he wisdom that we have been taught or learned through experience can also help us be grittier. </w:t>
      </w:r>
      <w:r w:rsidR="00D97B25">
        <w:rPr>
          <w:rFonts w:ascii="Arial" w:hAnsi="Arial" w:cs="Arial"/>
          <w:sz w:val="24"/>
          <w:szCs w:val="24"/>
        </w:rPr>
        <w:t xml:space="preserve">One </w:t>
      </w:r>
      <w:r w:rsidR="006773AD">
        <w:rPr>
          <w:rFonts w:ascii="Arial" w:hAnsi="Arial" w:cs="Arial"/>
          <w:sz w:val="24"/>
          <w:szCs w:val="24"/>
        </w:rPr>
        <w:t>model</w:t>
      </w:r>
      <w:r w:rsidR="00D97B25">
        <w:rPr>
          <w:rFonts w:ascii="Arial" w:hAnsi="Arial" w:cs="Arial"/>
          <w:sz w:val="24"/>
          <w:szCs w:val="24"/>
        </w:rPr>
        <w:t xml:space="preserve"> I found interesting and have not come across before was the </w:t>
      </w:r>
      <w:r w:rsidR="00E618C1">
        <w:rPr>
          <w:rFonts w:ascii="Arial" w:hAnsi="Arial" w:cs="Arial"/>
          <w:sz w:val="24"/>
          <w:szCs w:val="24"/>
        </w:rPr>
        <w:t xml:space="preserve">Four S Approach to Resilience created by Dr Lucinda Poole and Dr Hugo Albert. </w:t>
      </w:r>
      <w:r w:rsidR="006773AD">
        <w:rPr>
          <w:rFonts w:ascii="Arial" w:hAnsi="Arial" w:cs="Arial"/>
          <w:sz w:val="24"/>
          <w:szCs w:val="24"/>
        </w:rPr>
        <w:t>It is believed</w:t>
      </w:r>
      <w:r w:rsidR="00E618C1">
        <w:rPr>
          <w:rFonts w:ascii="Arial" w:hAnsi="Arial" w:cs="Arial"/>
          <w:sz w:val="24"/>
          <w:szCs w:val="24"/>
        </w:rPr>
        <w:t xml:space="preserve"> to develop resilience is to learn from your own </w:t>
      </w:r>
      <w:r w:rsidR="006773AD">
        <w:rPr>
          <w:rFonts w:ascii="Arial" w:hAnsi="Arial" w:cs="Arial"/>
          <w:sz w:val="24"/>
          <w:szCs w:val="24"/>
        </w:rPr>
        <w:t xml:space="preserve">past </w:t>
      </w:r>
      <w:r w:rsidR="00E618C1" w:rsidRPr="005B47B0">
        <w:rPr>
          <w:rFonts w:ascii="Arial" w:hAnsi="Arial" w:cs="Arial"/>
          <w:sz w:val="24"/>
          <w:szCs w:val="24"/>
        </w:rPr>
        <w:t xml:space="preserve">experience </w:t>
      </w:r>
      <w:r w:rsidR="006773AD" w:rsidRPr="005B47B0">
        <w:rPr>
          <w:rFonts w:ascii="Arial" w:hAnsi="Arial" w:cs="Arial"/>
          <w:sz w:val="24"/>
          <w:szCs w:val="24"/>
        </w:rPr>
        <w:t>(Darvill, 2020).</w:t>
      </w:r>
      <w:r w:rsidR="00FB3A2A">
        <w:rPr>
          <w:rFonts w:ascii="Arial" w:hAnsi="Arial" w:cs="Arial"/>
          <w:sz w:val="24"/>
          <w:szCs w:val="24"/>
        </w:rPr>
        <w:t xml:space="preserve"> </w:t>
      </w:r>
    </w:p>
    <w:p w14:paraId="6A732225" w14:textId="5FE9EED4" w:rsidR="00FB3A2A" w:rsidRDefault="00FB3A2A" w:rsidP="00595519">
      <w:pPr>
        <w:tabs>
          <w:tab w:val="left" w:pos="5808"/>
        </w:tabs>
        <w:spacing w:line="360" w:lineRule="auto"/>
        <w:jc w:val="both"/>
        <w:rPr>
          <w:rFonts w:ascii="Arial" w:hAnsi="Arial" w:cs="Arial"/>
          <w:sz w:val="24"/>
          <w:szCs w:val="24"/>
        </w:rPr>
      </w:pPr>
      <w:r w:rsidRPr="00FB3A2A">
        <w:rPr>
          <w:rFonts w:ascii="Arial" w:hAnsi="Arial" w:cs="Arial"/>
          <w:sz w:val="24"/>
          <w:szCs w:val="24"/>
        </w:rPr>
        <w:drawing>
          <wp:inline distT="0" distB="0" distL="0" distR="0" wp14:anchorId="65F43FD1" wp14:editId="4F75F6E6">
            <wp:extent cx="6638290" cy="3127375"/>
            <wp:effectExtent l="0" t="0" r="0" b="0"/>
            <wp:docPr id="2" name="Picture 2" descr="A Note on Resilience and a Usefu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Note on Resilience and a Useful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8290" cy="3127375"/>
                    </a:xfrm>
                    <a:prstGeom prst="rect">
                      <a:avLst/>
                    </a:prstGeom>
                    <a:noFill/>
                    <a:ln>
                      <a:noFill/>
                    </a:ln>
                  </pic:spPr>
                </pic:pic>
              </a:graphicData>
            </a:graphic>
          </wp:inline>
        </w:drawing>
      </w:r>
    </w:p>
    <w:p w14:paraId="2C7C21BE" w14:textId="5662191E" w:rsidR="00595519" w:rsidRDefault="00595519" w:rsidP="00595519">
      <w:pPr>
        <w:tabs>
          <w:tab w:val="left" w:pos="5808"/>
        </w:tabs>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(Darvill, 2020)</w:t>
      </w:r>
    </w:p>
    <w:p w14:paraId="0C6A6DF7" w14:textId="16D4A212" w:rsidR="00595519" w:rsidRDefault="00595519" w:rsidP="00595519">
      <w:pPr>
        <w:tabs>
          <w:tab w:val="left" w:pos="5808"/>
        </w:tabs>
        <w:spacing w:line="360" w:lineRule="auto"/>
        <w:jc w:val="both"/>
        <w:rPr>
          <w:rFonts w:ascii="Arial" w:hAnsi="Arial" w:cs="Arial"/>
          <w:sz w:val="24"/>
          <w:szCs w:val="24"/>
        </w:rPr>
      </w:pPr>
      <w:r>
        <w:rPr>
          <w:rFonts w:ascii="Arial" w:hAnsi="Arial" w:cs="Arial"/>
          <w:sz w:val="24"/>
          <w:szCs w:val="24"/>
        </w:rPr>
        <w:t xml:space="preserve">I found this module to be a resourceful and practical tool as it helps you tackle </w:t>
      </w:r>
      <w:r w:rsidR="006055F7">
        <w:rPr>
          <w:rFonts w:ascii="Arial" w:hAnsi="Arial" w:cs="Arial"/>
          <w:sz w:val="24"/>
          <w:szCs w:val="24"/>
        </w:rPr>
        <w:t>current predicaments</w:t>
      </w:r>
      <w:r>
        <w:rPr>
          <w:rFonts w:ascii="Arial" w:hAnsi="Arial" w:cs="Arial"/>
          <w:sz w:val="24"/>
          <w:szCs w:val="24"/>
        </w:rPr>
        <w:t xml:space="preserve"> by delving into past challenges</w:t>
      </w:r>
      <w:r w:rsidR="006055F7">
        <w:rPr>
          <w:rFonts w:ascii="Arial" w:hAnsi="Arial" w:cs="Arial"/>
          <w:sz w:val="24"/>
          <w:szCs w:val="24"/>
        </w:rPr>
        <w:t xml:space="preserve">. </w:t>
      </w:r>
    </w:p>
    <w:p w14:paraId="765A47BB" w14:textId="3E59A765" w:rsidR="006055F7" w:rsidRDefault="009446CA" w:rsidP="00595519">
      <w:pPr>
        <w:tabs>
          <w:tab w:val="left" w:pos="5808"/>
        </w:tabs>
        <w:spacing w:line="360" w:lineRule="auto"/>
        <w:jc w:val="both"/>
        <w:rPr>
          <w:rFonts w:ascii="Arial" w:hAnsi="Arial" w:cs="Arial"/>
          <w:sz w:val="24"/>
          <w:szCs w:val="24"/>
        </w:rPr>
      </w:pPr>
      <w:r>
        <w:rPr>
          <w:rFonts w:ascii="Arial" w:hAnsi="Arial" w:cs="Arial"/>
          <w:sz w:val="24"/>
          <w:szCs w:val="24"/>
        </w:rPr>
        <w:t xml:space="preserve">I believe passion and perseverance is a </w:t>
      </w:r>
      <w:r w:rsidR="002B2438">
        <w:rPr>
          <w:rFonts w:ascii="Arial" w:hAnsi="Arial" w:cs="Arial"/>
          <w:sz w:val="24"/>
          <w:szCs w:val="24"/>
        </w:rPr>
        <w:t xml:space="preserve">key employability </w:t>
      </w:r>
      <w:r w:rsidR="00660F6F">
        <w:rPr>
          <w:rFonts w:ascii="Arial" w:hAnsi="Arial" w:cs="Arial"/>
          <w:sz w:val="24"/>
          <w:szCs w:val="24"/>
        </w:rPr>
        <w:t>skills</w:t>
      </w:r>
      <w:r>
        <w:rPr>
          <w:rFonts w:ascii="Arial" w:hAnsi="Arial" w:cs="Arial"/>
          <w:sz w:val="24"/>
          <w:szCs w:val="24"/>
        </w:rPr>
        <w:t xml:space="preserve"> in any profession, without passion and perseverance one will be </w:t>
      </w:r>
      <w:r w:rsidR="00A7671F">
        <w:rPr>
          <w:rFonts w:ascii="Arial" w:hAnsi="Arial" w:cs="Arial"/>
          <w:sz w:val="24"/>
          <w:szCs w:val="24"/>
        </w:rPr>
        <w:t xml:space="preserve">unfulfilled and in doubt. </w:t>
      </w:r>
      <w:r w:rsidR="002B2438">
        <w:rPr>
          <w:rFonts w:ascii="Arial" w:hAnsi="Arial" w:cs="Arial"/>
          <w:sz w:val="24"/>
          <w:szCs w:val="24"/>
        </w:rPr>
        <w:t xml:space="preserve">Success in a professional environment is not easy, it takes time and perseverance to reach your </w:t>
      </w:r>
      <w:r w:rsidR="002B2438" w:rsidRPr="005B47B0">
        <w:rPr>
          <w:rFonts w:ascii="Arial" w:hAnsi="Arial" w:cs="Arial"/>
          <w:sz w:val="24"/>
          <w:szCs w:val="24"/>
        </w:rPr>
        <w:t>goal, Long</w:t>
      </w:r>
      <w:r w:rsidR="005B47B0" w:rsidRPr="005B47B0">
        <w:rPr>
          <w:rFonts w:ascii="Arial" w:hAnsi="Arial" w:cs="Arial"/>
          <w:sz w:val="24"/>
          <w:szCs w:val="24"/>
        </w:rPr>
        <w:t xml:space="preserve"> </w:t>
      </w:r>
      <w:r w:rsidR="002B2438" w:rsidRPr="005B47B0">
        <w:rPr>
          <w:rFonts w:ascii="Arial" w:hAnsi="Arial" w:cs="Arial"/>
          <w:sz w:val="24"/>
          <w:szCs w:val="24"/>
        </w:rPr>
        <w:t>(2015) stated</w:t>
      </w:r>
      <w:r w:rsidR="002B2438">
        <w:rPr>
          <w:rFonts w:ascii="Arial" w:hAnsi="Arial" w:cs="Arial"/>
          <w:sz w:val="24"/>
          <w:szCs w:val="24"/>
        </w:rPr>
        <w:t xml:space="preserve"> success does not come in a straight line, it is filled with twists and turns and failure only brings success. </w:t>
      </w:r>
      <w:r w:rsidR="00A9031B">
        <w:rPr>
          <w:rFonts w:ascii="Arial" w:hAnsi="Arial" w:cs="Arial"/>
          <w:sz w:val="24"/>
          <w:szCs w:val="24"/>
        </w:rPr>
        <w:t xml:space="preserve">I believe working in a social work environment passion and perseverance will be tested daily as it is an emotionally overwhelming profession. </w:t>
      </w:r>
      <w:r w:rsidR="00692C29">
        <w:rPr>
          <w:rFonts w:ascii="Arial" w:hAnsi="Arial" w:cs="Arial"/>
          <w:sz w:val="24"/>
          <w:szCs w:val="24"/>
        </w:rPr>
        <w:t xml:space="preserve">However, having the passion, the grit to excel and the patience and determination will make a positive difference, but it will also prepare you to bounce back from failure. </w:t>
      </w:r>
    </w:p>
    <w:p w14:paraId="442F2E00" w14:textId="11CC3275" w:rsidR="00FB373B" w:rsidRDefault="00FB373B" w:rsidP="00595519">
      <w:pPr>
        <w:tabs>
          <w:tab w:val="left" w:pos="5808"/>
        </w:tabs>
        <w:spacing w:line="360" w:lineRule="auto"/>
        <w:jc w:val="both"/>
        <w:rPr>
          <w:rFonts w:ascii="Arial" w:hAnsi="Arial" w:cs="Arial"/>
          <w:b/>
          <w:bCs/>
          <w:sz w:val="24"/>
          <w:szCs w:val="24"/>
        </w:rPr>
      </w:pPr>
      <w:r w:rsidRPr="00FB373B">
        <w:rPr>
          <w:rFonts w:ascii="Arial" w:hAnsi="Arial" w:cs="Arial"/>
          <w:b/>
          <w:bCs/>
          <w:sz w:val="24"/>
          <w:szCs w:val="24"/>
        </w:rPr>
        <w:t>Conclusion</w:t>
      </w:r>
    </w:p>
    <w:p w14:paraId="51293744" w14:textId="77777777" w:rsidR="00DA1BAC" w:rsidRDefault="00E76092" w:rsidP="00595519">
      <w:pPr>
        <w:tabs>
          <w:tab w:val="left" w:pos="5808"/>
        </w:tabs>
        <w:spacing w:line="360" w:lineRule="auto"/>
        <w:jc w:val="both"/>
        <w:rPr>
          <w:rFonts w:ascii="Arial" w:hAnsi="Arial" w:cs="Arial"/>
          <w:sz w:val="24"/>
          <w:szCs w:val="24"/>
        </w:rPr>
      </w:pPr>
      <w:r w:rsidRPr="00E76092">
        <w:rPr>
          <w:rFonts w:ascii="Arial" w:hAnsi="Arial" w:cs="Arial"/>
          <w:i/>
          <w:iCs/>
          <w:sz w:val="24"/>
          <w:szCs w:val="24"/>
        </w:rPr>
        <w:t>Changemakers: Building a Personal Brand for Sustainable Employment</w:t>
      </w:r>
      <w:r>
        <w:rPr>
          <w:rFonts w:ascii="Arial" w:hAnsi="Arial" w:cs="Arial"/>
          <w:sz w:val="24"/>
          <w:szCs w:val="24"/>
        </w:rPr>
        <w:t xml:space="preserve"> module was insightful there were aspects of employment I did not consider before and some aspects I already knew of</w:t>
      </w:r>
      <w:r w:rsidR="00B842F8">
        <w:rPr>
          <w:rFonts w:ascii="Arial" w:hAnsi="Arial" w:cs="Arial"/>
          <w:sz w:val="24"/>
          <w:szCs w:val="24"/>
        </w:rPr>
        <w:t xml:space="preserve">. I have a newfound understanding of the potential of ambition, the advantages of networking, the importance of a growth mindset and the potential of </w:t>
      </w:r>
      <w:r w:rsidR="00B348C7">
        <w:rPr>
          <w:rFonts w:ascii="Arial" w:hAnsi="Arial" w:cs="Arial"/>
          <w:sz w:val="24"/>
          <w:szCs w:val="24"/>
        </w:rPr>
        <w:t>passion</w:t>
      </w:r>
      <w:r w:rsidR="00B842F8">
        <w:rPr>
          <w:rFonts w:ascii="Arial" w:hAnsi="Arial" w:cs="Arial"/>
          <w:sz w:val="24"/>
          <w:szCs w:val="24"/>
        </w:rPr>
        <w:t xml:space="preserve"> and </w:t>
      </w:r>
      <w:r w:rsidR="00B348C7">
        <w:rPr>
          <w:rFonts w:ascii="Arial" w:hAnsi="Arial" w:cs="Arial"/>
          <w:sz w:val="24"/>
          <w:szCs w:val="24"/>
        </w:rPr>
        <w:t xml:space="preserve">perseverance regardless of failure </w:t>
      </w:r>
      <w:r w:rsidR="00B348C7">
        <w:rPr>
          <w:rFonts w:ascii="Arial" w:hAnsi="Arial" w:cs="Arial"/>
          <w:sz w:val="24"/>
          <w:szCs w:val="24"/>
        </w:rPr>
        <w:lastRenderedPageBreak/>
        <w:t xml:space="preserve">or success. If I had to take away one thing from this module it is to have a positive psychological approach to failure because it will only lead to success with time and effort. </w:t>
      </w:r>
    </w:p>
    <w:p w14:paraId="61B85A97" w14:textId="1F5EA266" w:rsidR="00E76092" w:rsidRPr="00E76092" w:rsidRDefault="00DA1BAC" w:rsidP="00595519">
      <w:pPr>
        <w:tabs>
          <w:tab w:val="left" w:pos="5808"/>
        </w:tabs>
        <w:spacing w:line="360" w:lineRule="auto"/>
        <w:jc w:val="both"/>
        <w:rPr>
          <w:rFonts w:ascii="Arial" w:hAnsi="Arial" w:cs="Arial"/>
          <w:sz w:val="24"/>
          <w:szCs w:val="24"/>
        </w:rPr>
      </w:pPr>
      <w:r>
        <w:rPr>
          <w:rFonts w:ascii="Arial" w:hAnsi="Arial" w:cs="Arial"/>
          <w:sz w:val="24"/>
          <w:szCs w:val="24"/>
        </w:rPr>
        <w:t>Below I have filled in a personal development plan with the employability skills I believe will help me with future employment.</w:t>
      </w:r>
    </w:p>
    <w:p w14:paraId="6C98B7C3" w14:textId="6BF110C5" w:rsidR="00FB373B" w:rsidRPr="00FB373B" w:rsidRDefault="00FB373B" w:rsidP="00595519">
      <w:pPr>
        <w:tabs>
          <w:tab w:val="left" w:pos="5808"/>
        </w:tabs>
        <w:spacing w:line="360" w:lineRule="auto"/>
        <w:jc w:val="both"/>
        <w:rPr>
          <w:rFonts w:ascii="Arial" w:hAnsi="Arial" w:cs="Arial"/>
          <w:b/>
          <w:bCs/>
          <w:sz w:val="24"/>
          <w:szCs w:val="24"/>
        </w:rPr>
      </w:pPr>
    </w:p>
    <w:p w14:paraId="1E401F80" w14:textId="77777777" w:rsidR="00FB373B" w:rsidRPr="00531A0C" w:rsidRDefault="00FB373B" w:rsidP="00595519">
      <w:pPr>
        <w:tabs>
          <w:tab w:val="left" w:pos="5808"/>
        </w:tabs>
        <w:spacing w:line="360" w:lineRule="auto"/>
        <w:jc w:val="both"/>
        <w:rPr>
          <w:rFonts w:ascii="Arial" w:hAnsi="Arial" w:cs="Arial"/>
          <w:sz w:val="24"/>
          <w:szCs w:val="24"/>
        </w:rPr>
      </w:pPr>
    </w:p>
    <w:p w14:paraId="37AD7E9A" w14:textId="15DEA04E" w:rsidR="0007606F" w:rsidRDefault="0007606F" w:rsidP="00924975">
      <w:pPr>
        <w:tabs>
          <w:tab w:val="left" w:pos="5808"/>
        </w:tabs>
        <w:spacing w:line="360" w:lineRule="auto"/>
        <w:rPr>
          <w:rFonts w:ascii="Arial" w:hAnsi="Arial" w:cs="Arial"/>
          <w:b/>
          <w:bCs/>
          <w:sz w:val="24"/>
          <w:szCs w:val="24"/>
        </w:rPr>
      </w:pPr>
    </w:p>
    <w:p w14:paraId="18B89952" w14:textId="7CDE8F1D" w:rsidR="0007606F" w:rsidRDefault="0007606F" w:rsidP="00924975">
      <w:pPr>
        <w:tabs>
          <w:tab w:val="left" w:pos="5808"/>
        </w:tabs>
        <w:spacing w:line="360" w:lineRule="auto"/>
        <w:rPr>
          <w:rFonts w:ascii="Arial" w:hAnsi="Arial" w:cs="Arial"/>
          <w:b/>
          <w:bCs/>
          <w:sz w:val="24"/>
          <w:szCs w:val="24"/>
        </w:rPr>
      </w:pPr>
    </w:p>
    <w:p w14:paraId="012551D0" w14:textId="0FC038DC" w:rsidR="0007606F" w:rsidRDefault="0007606F" w:rsidP="00924975">
      <w:pPr>
        <w:tabs>
          <w:tab w:val="left" w:pos="5808"/>
        </w:tabs>
        <w:spacing w:line="360" w:lineRule="auto"/>
        <w:rPr>
          <w:rFonts w:ascii="Arial" w:hAnsi="Arial" w:cs="Arial"/>
          <w:b/>
          <w:bCs/>
          <w:sz w:val="24"/>
          <w:szCs w:val="24"/>
        </w:rPr>
      </w:pPr>
    </w:p>
    <w:p w14:paraId="5C520E69" w14:textId="52FFCA37" w:rsidR="0007606F" w:rsidRDefault="0007606F" w:rsidP="00924975">
      <w:pPr>
        <w:tabs>
          <w:tab w:val="left" w:pos="5808"/>
        </w:tabs>
        <w:spacing w:line="360" w:lineRule="auto"/>
        <w:rPr>
          <w:rFonts w:ascii="Arial" w:hAnsi="Arial" w:cs="Arial"/>
          <w:b/>
          <w:bCs/>
          <w:sz w:val="24"/>
          <w:szCs w:val="24"/>
        </w:rPr>
      </w:pPr>
    </w:p>
    <w:p w14:paraId="39FD9013" w14:textId="4F8CF88D" w:rsidR="0007606F" w:rsidRDefault="0007606F" w:rsidP="00924975">
      <w:pPr>
        <w:tabs>
          <w:tab w:val="left" w:pos="5808"/>
        </w:tabs>
        <w:spacing w:line="360" w:lineRule="auto"/>
        <w:rPr>
          <w:rFonts w:ascii="Arial" w:hAnsi="Arial" w:cs="Arial"/>
          <w:b/>
          <w:bCs/>
          <w:sz w:val="24"/>
          <w:szCs w:val="24"/>
        </w:rPr>
      </w:pPr>
    </w:p>
    <w:p w14:paraId="6E281648" w14:textId="12EBB8ED" w:rsidR="0007606F" w:rsidRDefault="0007606F" w:rsidP="00924975">
      <w:pPr>
        <w:tabs>
          <w:tab w:val="left" w:pos="5808"/>
        </w:tabs>
        <w:spacing w:line="360" w:lineRule="auto"/>
        <w:rPr>
          <w:rFonts w:ascii="Arial" w:hAnsi="Arial" w:cs="Arial"/>
          <w:b/>
          <w:bCs/>
          <w:sz w:val="24"/>
          <w:szCs w:val="24"/>
        </w:rPr>
      </w:pPr>
    </w:p>
    <w:p w14:paraId="7C1BA907" w14:textId="3F748DE0" w:rsidR="007E4C9C" w:rsidRDefault="007E4C9C" w:rsidP="00CE48D3">
      <w:pPr>
        <w:spacing w:line="360" w:lineRule="auto"/>
        <w:rPr>
          <w:rFonts w:ascii="Arial" w:hAnsi="Arial" w:cs="Arial"/>
          <w:sz w:val="24"/>
          <w:szCs w:val="24"/>
        </w:rPr>
      </w:pPr>
    </w:p>
    <w:p w14:paraId="757390CE" w14:textId="6D872525" w:rsidR="00986D7F" w:rsidRDefault="00986D7F" w:rsidP="00CE48D3">
      <w:pPr>
        <w:spacing w:line="360" w:lineRule="auto"/>
        <w:rPr>
          <w:rFonts w:ascii="Arial" w:hAnsi="Arial" w:cs="Arial"/>
          <w:sz w:val="24"/>
          <w:szCs w:val="24"/>
        </w:rPr>
      </w:pPr>
    </w:p>
    <w:p w14:paraId="74A8F573" w14:textId="10DD241B" w:rsidR="00986D7F" w:rsidRDefault="00986D7F" w:rsidP="00CE48D3">
      <w:pPr>
        <w:spacing w:line="360" w:lineRule="auto"/>
        <w:rPr>
          <w:rFonts w:ascii="Arial" w:hAnsi="Arial" w:cs="Arial"/>
          <w:sz w:val="24"/>
          <w:szCs w:val="24"/>
        </w:rPr>
      </w:pPr>
    </w:p>
    <w:p w14:paraId="0EBEE5DF" w14:textId="4C85491E" w:rsidR="00986D7F" w:rsidRDefault="00986D7F" w:rsidP="00CE48D3">
      <w:pPr>
        <w:spacing w:line="360" w:lineRule="auto"/>
        <w:rPr>
          <w:rFonts w:ascii="Arial" w:hAnsi="Arial" w:cs="Arial"/>
          <w:sz w:val="24"/>
          <w:szCs w:val="24"/>
        </w:rPr>
      </w:pPr>
    </w:p>
    <w:p w14:paraId="3052EB13" w14:textId="7811164F" w:rsidR="00986D7F" w:rsidRDefault="00986D7F" w:rsidP="00CE48D3">
      <w:pPr>
        <w:spacing w:line="360" w:lineRule="auto"/>
        <w:rPr>
          <w:rFonts w:ascii="Arial" w:hAnsi="Arial" w:cs="Arial"/>
          <w:sz w:val="24"/>
          <w:szCs w:val="24"/>
        </w:rPr>
      </w:pPr>
    </w:p>
    <w:p w14:paraId="4291CFCE" w14:textId="6EDDFC75" w:rsidR="00986D7F" w:rsidRDefault="00986D7F" w:rsidP="00CE48D3">
      <w:pPr>
        <w:spacing w:line="360" w:lineRule="auto"/>
        <w:rPr>
          <w:rFonts w:ascii="Arial" w:hAnsi="Arial" w:cs="Arial"/>
          <w:sz w:val="24"/>
          <w:szCs w:val="24"/>
        </w:rPr>
      </w:pPr>
    </w:p>
    <w:p w14:paraId="552B008D" w14:textId="6DC0F85D" w:rsidR="00986D7F" w:rsidRDefault="00986D7F" w:rsidP="00CE48D3">
      <w:pPr>
        <w:spacing w:line="360" w:lineRule="auto"/>
        <w:rPr>
          <w:rFonts w:ascii="Arial" w:hAnsi="Arial" w:cs="Arial"/>
          <w:sz w:val="24"/>
          <w:szCs w:val="24"/>
        </w:rPr>
      </w:pPr>
    </w:p>
    <w:p w14:paraId="1F04EB24" w14:textId="1ABD9886" w:rsidR="00986D7F" w:rsidRDefault="00986D7F" w:rsidP="00CE48D3">
      <w:pPr>
        <w:spacing w:line="360" w:lineRule="auto"/>
        <w:rPr>
          <w:rFonts w:ascii="Arial" w:hAnsi="Arial" w:cs="Arial"/>
          <w:sz w:val="24"/>
          <w:szCs w:val="24"/>
        </w:rPr>
      </w:pPr>
    </w:p>
    <w:p w14:paraId="76911B5A" w14:textId="37D34142" w:rsidR="00986D7F" w:rsidRDefault="00986D7F" w:rsidP="00CE48D3">
      <w:pPr>
        <w:spacing w:line="360" w:lineRule="auto"/>
        <w:rPr>
          <w:rFonts w:ascii="Arial" w:hAnsi="Arial" w:cs="Arial"/>
          <w:sz w:val="24"/>
          <w:szCs w:val="24"/>
        </w:rPr>
      </w:pPr>
    </w:p>
    <w:p w14:paraId="3E7B5AAB" w14:textId="1D5215DC" w:rsidR="00986D7F" w:rsidRDefault="00986D7F" w:rsidP="00CE48D3">
      <w:pPr>
        <w:spacing w:line="360" w:lineRule="auto"/>
        <w:rPr>
          <w:rFonts w:ascii="Arial" w:hAnsi="Arial" w:cs="Arial"/>
          <w:sz w:val="24"/>
          <w:szCs w:val="24"/>
        </w:rPr>
      </w:pPr>
    </w:p>
    <w:p w14:paraId="711D5430" w14:textId="0D33A948" w:rsidR="00986D7F" w:rsidRDefault="00986D7F" w:rsidP="00CE48D3">
      <w:pPr>
        <w:spacing w:line="360" w:lineRule="auto"/>
        <w:rPr>
          <w:rFonts w:ascii="Arial" w:hAnsi="Arial" w:cs="Arial"/>
          <w:sz w:val="24"/>
          <w:szCs w:val="24"/>
        </w:rPr>
      </w:pPr>
    </w:p>
    <w:p w14:paraId="11F1DBBE" w14:textId="0687BE6D" w:rsidR="00986D7F" w:rsidRDefault="00986D7F" w:rsidP="00CE48D3">
      <w:pPr>
        <w:spacing w:line="360" w:lineRule="auto"/>
        <w:rPr>
          <w:rFonts w:ascii="Arial" w:hAnsi="Arial" w:cs="Arial"/>
          <w:sz w:val="24"/>
          <w:szCs w:val="24"/>
        </w:rPr>
      </w:pPr>
    </w:p>
    <w:p w14:paraId="20A10A21" w14:textId="5D0E661C" w:rsidR="00986D7F" w:rsidRDefault="00986D7F" w:rsidP="00CE48D3">
      <w:pPr>
        <w:spacing w:line="360" w:lineRule="auto"/>
        <w:rPr>
          <w:rFonts w:ascii="Arial" w:hAnsi="Arial" w:cs="Arial"/>
          <w:sz w:val="24"/>
          <w:szCs w:val="24"/>
        </w:rPr>
      </w:pPr>
    </w:p>
    <w:p w14:paraId="0C701D03" w14:textId="4415B197" w:rsidR="00986D7F" w:rsidRDefault="00986D7F" w:rsidP="00CE48D3">
      <w:pPr>
        <w:spacing w:line="360" w:lineRule="auto"/>
        <w:rPr>
          <w:rFonts w:ascii="Arial" w:hAnsi="Arial" w:cs="Arial"/>
          <w:sz w:val="24"/>
          <w:szCs w:val="24"/>
        </w:rPr>
      </w:pPr>
    </w:p>
    <w:p w14:paraId="0F4ABBDC" w14:textId="77777777" w:rsidR="00986D7F" w:rsidRDefault="00986D7F" w:rsidP="00CE48D3">
      <w:pPr>
        <w:spacing w:line="360" w:lineRule="auto"/>
        <w:rPr>
          <w:rFonts w:ascii="Arial" w:hAnsi="Arial" w:cs="Arial"/>
          <w:sz w:val="24"/>
          <w:szCs w:val="24"/>
        </w:rPr>
      </w:pPr>
    </w:p>
    <w:p w14:paraId="41159DC5" w14:textId="77777777" w:rsidR="00986D7F" w:rsidRDefault="00986D7F" w:rsidP="005F19D0">
      <w:pPr>
        <w:spacing w:line="360" w:lineRule="auto"/>
        <w:rPr>
          <w:rFonts w:ascii="Arial" w:hAnsi="Arial" w:cs="Arial"/>
          <w:b/>
          <w:bCs/>
          <w:sz w:val="24"/>
          <w:szCs w:val="24"/>
        </w:rPr>
        <w:sectPr w:rsidR="00986D7F" w:rsidSect="00986D7F">
          <w:pgSz w:w="11894" w:h="16834"/>
          <w:pgMar w:top="720" w:right="720" w:bottom="720" w:left="720" w:header="706" w:footer="454" w:gutter="0"/>
          <w:cols w:space="720"/>
          <w:docGrid w:linePitch="272"/>
        </w:sectPr>
      </w:pPr>
    </w:p>
    <w:p w14:paraId="07116131" w14:textId="31E97111" w:rsidR="005F19D0" w:rsidRPr="005F19D0" w:rsidRDefault="00DA1BAC" w:rsidP="005F19D0">
      <w:pPr>
        <w:spacing w:line="360" w:lineRule="auto"/>
        <w:rPr>
          <w:rFonts w:ascii="Arial" w:hAnsi="Arial" w:cs="Arial"/>
          <w:b/>
          <w:bCs/>
          <w:sz w:val="24"/>
          <w:szCs w:val="24"/>
        </w:rPr>
      </w:pPr>
      <w:r>
        <w:rPr>
          <w:rFonts w:ascii="Arial" w:hAnsi="Arial" w:cs="Arial"/>
          <w:b/>
          <w:bCs/>
          <w:sz w:val="24"/>
          <w:szCs w:val="24"/>
        </w:rPr>
        <w:lastRenderedPageBreak/>
        <w:t>P</w:t>
      </w:r>
      <w:r w:rsidR="005F19D0" w:rsidRPr="005F19D0">
        <w:rPr>
          <w:rFonts w:ascii="Arial" w:hAnsi="Arial" w:cs="Arial"/>
          <w:b/>
          <w:bCs/>
          <w:sz w:val="24"/>
          <w:szCs w:val="24"/>
        </w:rPr>
        <w:t xml:space="preserve">ersonal Development Plan (PDP) </w:t>
      </w:r>
    </w:p>
    <w:p w14:paraId="40CA3672" w14:textId="77777777" w:rsidR="005F19D0" w:rsidRPr="005F19D0" w:rsidRDefault="005F19D0" w:rsidP="005F19D0">
      <w:pPr>
        <w:spacing w:line="360" w:lineRule="auto"/>
        <w:rPr>
          <w:rFonts w:ascii="Arial" w:hAnsi="Arial" w:cs="Arial"/>
          <w:sz w:val="24"/>
          <w:szCs w:val="24"/>
        </w:rPr>
      </w:pPr>
    </w:p>
    <w:tbl>
      <w:tblPr>
        <w:tblStyle w:val="TableGrid"/>
        <w:tblW w:w="0" w:type="auto"/>
        <w:tblLayout w:type="fixed"/>
        <w:tblLook w:val="0000" w:firstRow="0" w:lastRow="0" w:firstColumn="0" w:lastColumn="0" w:noHBand="0" w:noVBand="0"/>
      </w:tblPr>
      <w:tblGrid>
        <w:gridCol w:w="1696"/>
        <w:gridCol w:w="2127"/>
        <w:gridCol w:w="3118"/>
        <w:gridCol w:w="2126"/>
        <w:gridCol w:w="2127"/>
        <w:gridCol w:w="1134"/>
        <w:gridCol w:w="2126"/>
      </w:tblGrid>
      <w:tr w:rsidR="005F19D0" w:rsidRPr="005F19D0" w14:paraId="3B45E7D5" w14:textId="77777777" w:rsidTr="007A6047">
        <w:trPr>
          <w:trHeight w:val="1239"/>
        </w:trPr>
        <w:tc>
          <w:tcPr>
            <w:tcW w:w="1696" w:type="dxa"/>
          </w:tcPr>
          <w:p w14:paraId="782A8CBA" w14:textId="77777777" w:rsidR="005F19D0" w:rsidRPr="005F19D0" w:rsidRDefault="005F19D0" w:rsidP="005F19D0">
            <w:pPr>
              <w:spacing w:after="160" w:line="360" w:lineRule="auto"/>
              <w:rPr>
                <w:rFonts w:ascii="Arial" w:hAnsi="Arial" w:cs="Arial"/>
                <w:b/>
                <w:sz w:val="24"/>
                <w:szCs w:val="24"/>
              </w:rPr>
            </w:pPr>
          </w:p>
          <w:p w14:paraId="1365A7D8"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SKILL</w:t>
            </w:r>
          </w:p>
        </w:tc>
        <w:tc>
          <w:tcPr>
            <w:tcW w:w="2127" w:type="dxa"/>
          </w:tcPr>
          <w:p w14:paraId="3DE4CF14" w14:textId="77777777" w:rsidR="005F19D0" w:rsidRPr="005F19D0" w:rsidRDefault="005F19D0" w:rsidP="005F19D0">
            <w:pPr>
              <w:spacing w:after="160" w:line="360" w:lineRule="auto"/>
              <w:rPr>
                <w:rFonts w:ascii="Arial" w:hAnsi="Arial" w:cs="Arial"/>
                <w:b/>
                <w:sz w:val="24"/>
                <w:szCs w:val="24"/>
              </w:rPr>
            </w:pPr>
          </w:p>
          <w:p w14:paraId="0DE9024B"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CURRENT</w:t>
            </w:r>
          </w:p>
          <w:p w14:paraId="3F09AA6C"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ABILITY</w:t>
            </w:r>
          </w:p>
        </w:tc>
        <w:tc>
          <w:tcPr>
            <w:tcW w:w="3118" w:type="dxa"/>
          </w:tcPr>
          <w:p w14:paraId="70DBCD65" w14:textId="77777777" w:rsidR="005F19D0" w:rsidRPr="005F19D0" w:rsidRDefault="005F19D0" w:rsidP="005F19D0">
            <w:pPr>
              <w:spacing w:after="160" w:line="360" w:lineRule="auto"/>
              <w:rPr>
                <w:rFonts w:ascii="Arial" w:hAnsi="Arial" w:cs="Arial"/>
                <w:b/>
                <w:sz w:val="24"/>
                <w:szCs w:val="24"/>
              </w:rPr>
            </w:pPr>
          </w:p>
          <w:p w14:paraId="3B638591"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TARGET</w:t>
            </w:r>
          </w:p>
          <w:p w14:paraId="7407D879"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ABILITY</w:t>
            </w:r>
          </w:p>
        </w:tc>
        <w:tc>
          <w:tcPr>
            <w:tcW w:w="2126" w:type="dxa"/>
          </w:tcPr>
          <w:p w14:paraId="6C08A120" w14:textId="77777777" w:rsidR="005F19D0" w:rsidRPr="005F19D0" w:rsidRDefault="005F19D0" w:rsidP="005F19D0">
            <w:pPr>
              <w:spacing w:after="160" w:line="360" w:lineRule="auto"/>
              <w:rPr>
                <w:rFonts w:ascii="Arial" w:hAnsi="Arial" w:cs="Arial"/>
                <w:b/>
                <w:sz w:val="24"/>
                <w:szCs w:val="24"/>
              </w:rPr>
            </w:pPr>
          </w:p>
          <w:p w14:paraId="221A3C8B"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DEVELOPMENT</w:t>
            </w:r>
          </w:p>
          <w:p w14:paraId="639153F8"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OPPORTUNITY</w:t>
            </w:r>
          </w:p>
        </w:tc>
        <w:tc>
          <w:tcPr>
            <w:tcW w:w="2127" w:type="dxa"/>
          </w:tcPr>
          <w:p w14:paraId="594F4921" w14:textId="77777777" w:rsidR="005F19D0" w:rsidRPr="005F19D0" w:rsidRDefault="005F19D0" w:rsidP="005F19D0">
            <w:pPr>
              <w:spacing w:after="160" w:line="360" w:lineRule="auto"/>
              <w:rPr>
                <w:rFonts w:ascii="Arial" w:hAnsi="Arial" w:cs="Arial"/>
                <w:b/>
                <w:sz w:val="24"/>
                <w:szCs w:val="24"/>
              </w:rPr>
            </w:pPr>
          </w:p>
          <w:p w14:paraId="51B55061"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CRITERIA TO JUDGE SUCCESS</w:t>
            </w:r>
          </w:p>
        </w:tc>
        <w:tc>
          <w:tcPr>
            <w:tcW w:w="1134" w:type="dxa"/>
          </w:tcPr>
          <w:p w14:paraId="33D96777" w14:textId="77777777" w:rsidR="005F19D0" w:rsidRPr="005F19D0" w:rsidRDefault="005F19D0" w:rsidP="005F19D0">
            <w:pPr>
              <w:spacing w:after="160" w:line="360" w:lineRule="auto"/>
              <w:rPr>
                <w:rFonts w:ascii="Arial" w:hAnsi="Arial" w:cs="Arial"/>
                <w:b/>
                <w:sz w:val="24"/>
                <w:szCs w:val="24"/>
              </w:rPr>
            </w:pPr>
          </w:p>
          <w:p w14:paraId="36630BFC"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TIME FRAME</w:t>
            </w:r>
          </w:p>
        </w:tc>
        <w:tc>
          <w:tcPr>
            <w:tcW w:w="2126" w:type="dxa"/>
          </w:tcPr>
          <w:p w14:paraId="10CF8E87" w14:textId="77777777" w:rsidR="005F19D0" w:rsidRPr="005F19D0" w:rsidRDefault="005F19D0" w:rsidP="005F19D0">
            <w:pPr>
              <w:spacing w:after="160" w:line="360" w:lineRule="auto"/>
              <w:rPr>
                <w:rFonts w:ascii="Arial" w:hAnsi="Arial" w:cs="Arial"/>
                <w:b/>
                <w:sz w:val="24"/>
                <w:szCs w:val="24"/>
              </w:rPr>
            </w:pPr>
          </w:p>
          <w:p w14:paraId="059B8B91" w14:textId="77777777" w:rsidR="005F19D0" w:rsidRPr="005F19D0" w:rsidRDefault="005F19D0" w:rsidP="005F19D0">
            <w:pPr>
              <w:spacing w:after="160" w:line="360" w:lineRule="auto"/>
              <w:rPr>
                <w:rFonts w:ascii="Arial" w:hAnsi="Arial" w:cs="Arial"/>
                <w:b/>
                <w:sz w:val="24"/>
                <w:szCs w:val="24"/>
              </w:rPr>
            </w:pPr>
            <w:r w:rsidRPr="005F19D0">
              <w:rPr>
                <w:rFonts w:ascii="Arial" w:hAnsi="Arial" w:cs="Arial"/>
                <w:b/>
                <w:sz w:val="24"/>
                <w:szCs w:val="24"/>
              </w:rPr>
              <w:t>EVIDENCE</w:t>
            </w:r>
          </w:p>
        </w:tc>
      </w:tr>
      <w:tr w:rsidR="005F19D0" w:rsidRPr="005F19D0" w14:paraId="0A5B58FD" w14:textId="77777777" w:rsidTr="007A6047">
        <w:trPr>
          <w:trHeight w:val="6188"/>
        </w:trPr>
        <w:tc>
          <w:tcPr>
            <w:tcW w:w="1696" w:type="dxa"/>
          </w:tcPr>
          <w:p w14:paraId="3E70EFAC" w14:textId="77777777" w:rsidR="003262D3" w:rsidRPr="003262D3" w:rsidRDefault="003262D3" w:rsidP="006401F8">
            <w:pPr>
              <w:spacing w:after="160" w:line="360" w:lineRule="auto"/>
              <w:rPr>
                <w:rFonts w:ascii="Arial" w:hAnsi="Arial" w:cs="Arial"/>
                <w:b/>
                <w:bCs/>
              </w:rPr>
            </w:pPr>
            <w:bookmarkStart w:id="1" w:name="_Hlk99544551"/>
            <w:r w:rsidRPr="003262D3">
              <w:rPr>
                <w:rFonts w:ascii="Arial" w:hAnsi="Arial" w:cs="Arial"/>
                <w:b/>
                <w:bCs/>
              </w:rPr>
              <w:t>Priority 1</w:t>
            </w:r>
          </w:p>
          <w:p w14:paraId="6CD8A196" w14:textId="55CB8E4B" w:rsidR="005F19D0" w:rsidRPr="005F19D0" w:rsidRDefault="00B7321F" w:rsidP="006401F8">
            <w:pPr>
              <w:spacing w:after="160" w:line="360" w:lineRule="auto"/>
              <w:rPr>
                <w:rFonts w:ascii="Arial" w:hAnsi="Arial" w:cs="Arial"/>
              </w:rPr>
            </w:pPr>
            <w:r w:rsidRPr="003262D3">
              <w:rPr>
                <w:rFonts w:ascii="Arial" w:hAnsi="Arial" w:cs="Arial"/>
              </w:rPr>
              <w:t>Gain e</w:t>
            </w:r>
            <w:r w:rsidR="00530B23" w:rsidRPr="003262D3">
              <w:rPr>
                <w:rFonts w:ascii="Arial" w:hAnsi="Arial" w:cs="Arial"/>
              </w:rPr>
              <w:t>xperience working with vulnerable families</w:t>
            </w:r>
            <w:r w:rsidR="000C5EA0">
              <w:rPr>
                <w:rFonts w:ascii="Arial" w:hAnsi="Arial" w:cs="Arial"/>
              </w:rPr>
              <w:t>.</w:t>
            </w:r>
          </w:p>
        </w:tc>
        <w:tc>
          <w:tcPr>
            <w:tcW w:w="2127" w:type="dxa"/>
          </w:tcPr>
          <w:p w14:paraId="164D934D" w14:textId="77777777" w:rsidR="003262D3" w:rsidRPr="003262D3" w:rsidRDefault="003262D3" w:rsidP="006401F8">
            <w:pPr>
              <w:spacing w:after="160" w:line="360" w:lineRule="auto"/>
              <w:rPr>
                <w:rFonts w:ascii="Arial" w:hAnsi="Arial" w:cs="Arial"/>
                <w:iCs/>
              </w:rPr>
            </w:pPr>
          </w:p>
          <w:p w14:paraId="4DBBF136" w14:textId="6E797135" w:rsidR="005F19D0" w:rsidRPr="005F19D0" w:rsidRDefault="00530B23" w:rsidP="006401F8">
            <w:pPr>
              <w:spacing w:after="160" w:line="360" w:lineRule="auto"/>
              <w:rPr>
                <w:rFonts w:ascii="Arial" w:hAnsi="Arial" w:cs="Arial"/>
                <w:iCs/>
              </w:rPr>
            </w:pPr>
            <w:r w:rsidRPr="003262D3">
              <w:rPr>
                <w:rFonts w:ascii="Arial" w:hAnsi="Arial" w:cs="Arial"/>
                <w:iCs/>
              </w:rPr>
              <w:t>Currently, I have no experience working with vulnerable families</w:t>
            </w:r>
            <w:r w:rsidR="003262D3">
              <w:rPr>
                <w:rFonts w:ascii="Arial" w:hAnsi="Arial" w:cs="Arial"/>
                <w:iCs/>
              </w:rPr>
              <w:t xml:space="preserve"> </w:t>
            </w:r>
          </w:p>
        </w:tc>
        <w:tc>
          <w:tcPr>
            <w:tcW w:w="3118" w:type="dxa"/>
          </w:tcPr>
          <w:p w14:paraId="05B68FEC" w14:textId="77777777" w:rsidR="003262D3" w:rsidRPr="003262D3" w:rsidRDefault="003262D3" w:rsidP="006401F8">
            <w:pPr>
              <w:spacing w:line="360" w:lineRule="auto"/>
              <w:rPr>
                <w:rFonts w:ascii="Arial" w:hAnsi="Arial" w:cs="Arial"/>
                <w:iCs/>
              </w:rPr>
            </w:pPr>
          </w:p>
          <w:p w14:paraId="1F65656E" w14:textId="3918C126" w:rsidR="00B7321F" w:rsidRPr="003262D3" w:rsidRDefault="00B7321F" w:rsidP="006401F8">
            <w:pPr>
              <w:spacing w:line="360" w:lineRule="auto"/>
              <w:rPr>
                <w:rFonts w:ascii="Arial" w:hAnsi="Arial" w:cs="Arial"/>
                <w:iCs/>
              </w:rPr>
            </w:pPr>
            <w:r w:rsidRPr="003262D3">
              <w:rPr>
                <w:rFonts w:ascii="Arial" w:hAnsi="Arial" w:cs="Arial"/>
                <w:iCs/>
              </w:rPr>
              <w:t>Experience working with vulnerable families and developing the following skills: Patience,</w:t>
            </w:r>
          </w:p>
          <w:p w14:paraId="0FF0F21F" w14:textId="34C5E94D" w:rsidR="00B7321F" w:rsidRPr="003262D3" w:rsidRDefault="00F372F8" w:rsidP="006401F8">
            <w:pPr>
              <w:spacing w:line="360" w:lineRule="auto"/>
              <w:rPr>
                <w:rFonts w:ascii="Arial" w:hAnsi="Arial" w:cs="Arial"/>
                <w:iCs/>
              </w:rPr>
            </w:pPr>
            <w:r w:rsidRPr="003262D3">
              <w:rPr>
                <w:rFonts w:ascii="Arial" w:hAnsi="Arial" w:cs="Arial"/>
                <w:iCs/>
              </w:rPr>
              <w:t>t</w:t>
            </w:r>
            <w:r w:rsidR="00B7321F" w:rsidRPr="003262D3">
              <w:rPr>
                <w:rFonts w:ascii="Arial" w:hAnsi="Arial" w:cs="Arial"/>
                <w:iCs/>
              </w:rPr>
              <w:t xml:space="preserve">he </w:t>
            </w:r>
            <w:r w:rsidRPr="003262D3">
              <w:rPr>
                <w:rFonts w:ascii="Arial" w:hAnsi="Arial" w:cs="Arial"/>
                <w:iCs/>
              </w:rPr>
              <w:t>a</w:t>
            </w:r>
            <w:r w:rsidR="00B7321F" w:rsidRPr="003262D3">
              <w:rPr>
                <w:rFonts w:ascii="Arial" w:hAnsi="Arial" w:cs="Arial"/>
                <w:iCs/>
              </w:rPr>
              <w:t xml:space="preserve">bility to </w:t>
            </w:r>
            <w:r w:rsidRPr="003262D3">
              <w:rPr>
                <w:rFonts w:ascii="Arial" w:hAnsi="Arial" w:cs="Arial"/>
                <w:iCs/>
              </w:rPr>
              <w:t>h</w:t>
            </w:r>
            <w:r w:rsidR="00B7321F" w:rsidRPr="003262D3">
              <w:rPr>
                <w:rFonts w:ascii="Arial" w:hAnsi="Arial" w:cs="Arial"/>
                <w:iCs/>
              </w:rPr>
              <w:t xml:space="preserve">ide </w:t>
            </w:r>
            <w:r w:rsidRPr="003262D3">
              <w:rPr>
                <w:rFonts w:ascii="Arial" w:hAnsi="Arial" w:cs="Arial"/>
                <w:iCs/>
              </w:rPr>
              <w:t>f</w:t>
            </w:r>
            <w:r w:rsidR="00B7321F" w:rsidRPr="003262D3">
              <w:rPr>
                <w:rFonts w:ascii="Arial" w:hAnsi="Arial" w:cs="Arial"/>
                <w:iCs/>
              </w:rPr>
              <w:t xml:space="preserve">rustration or </w:t>
            </w:r>
            <w:r w:rsidRPr="003262D3">
              <w:rPr>
                <w:rFonts w:ascii="Arial" w:hAnsi="Arial" w:cs="Arial"/>
                <w:iCs/>
              </w:rPr>
              <w:t>a</w:t>
            </w:r>
            <w:r w:rsidR="00B7321F" w:rsidRPr="003262D3">
              <w:rPr>
                <w:rFonts w:ascii="Arial" w:hAnsi="Arial" w:cs="Arial"/>
                <w:iCs/>
              </w:rPr>
              <w:t>nnoyance,</w:t>
            </w:r>
          </w:p>
          <w:p w14:paraId="29855BD7" w14:textId="2CC9F76F" w:rsidR="00B7321F" w:rsidRPr="003262D3" w:rsidRDefault="00F372F8" w:rsidP="006401F8">
            <w:pPr>
              <w:spacing w:line="360" w:lineRule="auto"/>
              <w:rPr>
                <w:rFonts w:ascii="Arial" w:hAnsi="Arial" w:cs="Arial"/>
                <w:iCs/>
              </w:rPr>
            </w:pPr>
            <w:r w:rsidRPr="003262D3">
              <w:rPr>
                <w:rFonts w:ascii="Arial" w:hAnsi="Arial" w:cs="Arial"/>
                <w:iCs/>
              </w:rPr>
              <w:t>k</w:t>
            </w:r>
            <w:r w:rsidR="00B7321F" w:rsidRPr="003262D3">
              <w:rPr>
                <w:rFonts w:ascii="Arial" w:hAnsi="Arial" w:cs="Arial"/>
                <w:iCs/>
              </w:rPr>
              <w:t xml:space="preserve">eeping </w:t>
            </w:r>
            <w:r w:rsidRPr="003262D3">
              <w:rPr>
                <w:rFonts w:ascii="Arial" w:hAnsi="Arial" w:cs="Arial"/>
                <w:iCs/>
              </w:rPr>
              <w:t>c</w:t>
            </w:r>
            <w:r w:rsidR="00B7321F" w:rsidRPr="003262D3">
              <w:rPr>
                <w:rFonts w:ascii="Arial" w:hAnsi="Arial" w:cs="Arial"/>
                <w:iCs/>
              </w:rPr>
              <w:t xml:space="preserve">alm in an </w:t>
            </w:r>
            <w:r w:rsidRPr="003262D3">
              <w:rPr>
                <w:rFonts w:ascii="Arial" w:hAnsi="Arial" w:cs="Arial"/>
                <w:iCs/>
              </w:rPr>
              <w:t>e</w:t>
            </w:r>
            <w:r w:rsidR="00B7321F" w:rsidRPr="003262D3">
              <w:rPr>
                <w:rFonts w:ascii="Arial" w:hAnsi="Arial" w:cs="Arial"/>
                <w:iCs/>
              </w:rPr>
              <w:t>mergency,</w:t>
            </w:r>
          </w:p>
          <w:p w14:paraId="7C211301" w14:textId="64167851" w:rsidR="00B7321F" w:rsidRPr="003262D3" w:rsidRDefault="00F372F8" w:rsidP="006401F8">
            <w:pPr>
              <w:spacing w:line="360" w:lineRule="auto"/>
              <w:rPr>
                <w:rFonts w:ascii="Arial" w:hAnsi="Arial" w:cs="Arial"/>
                <w:iCs/>
              </w:rPr>
            </w:pPr>
            <w:r w:rsidRPr="003262D3">
              <w:rPr>
                <w:rFonts w:ascii="Arial" w:hAnsi="Arial" w:cs="Arial"/>
                <w:iCs/>
              </w:rPr>
              <w:t>c</w:t>
            </w:r>
            <w:r w:rsidR="00B7321F" w:rsidRPr="003262D3">
              <w:rPr>
                <w:rFonts w:ascii="Arial" w:hAnsi="Arial" w:cs="Arial"/>
                <w:iCs/>
              </w:rPr>
              <w:t xml:space="preserve">ommunication and </w:t>
            </w:r>
          </w:p>
          <w:p w14:paraId="3E2194A3" w14:textId="0BEBC1E0" w:rsidR="005F19D0" w:rsidRPr="005F19D0" w:rsidRDefault="00F372F8" w:rsidP="006401F8">
            <w:pPr>
              <w:spacing w:after="160" w:line="360" w:lineRule="auto"/>
              <w:rPr>
                <w:rFonts w:ascii="Arial" w:hAnsi="Arial" w:cs="Arial"/>
                <w:i/>
              </w:rPr>
            </w:pPr>
            <w:r w:rsidRPr="003262D3">
              <w:rPr>
                <w:rFonts w:ascii="Arial" w:hAnsi="Arial" w:cs="Arial"/>
                <w:iCs/>
              </w:rPr>
              <w:t>e</w:t>
            </w:r>
            <w:r w:rsidR="00B7321F" w:rsidRPr="003262D3">
              <w:rPr>
                <w:rFonts w:ascii="Arial" w:hAnsi="Arial" w:cs="Arial"/>
                <w:iCs/>
              </w:rPr>
              <w:t>nthusiasm.</w:t>
            </w:r>
          </w:p>
        </w:tc>
        <w:tc>
          <w:tcPr>
            <w:tcW w:w="2126" w:type="dxa"/>
          </w:tcPr>
          <w:p w14:paraId="12174782" w14:textId="77777777" w:rsidR="003262D3" w:rsidRPr="003262D3" w:rsidRDefault="003262D3" w:rsidP="006401F8">
            <w:pPr>
              <w:spacing w:after="160" w:line="360" w:lineRule="auto"/>
              <w:rPr>
                <w:rFonts w:ascii="Arial" w:hAnsi="Arial" w:cs="Arial"/>
                <w:iCs/>
              </w:rPr>
            </w:pPr>
          </w:p>
          <w:p w14:paraId="294FF9E6" w14:textId="2B582BCD" w:rsidR="005F19D0" w:rsidRPr="005F19D0" w:rsidRDefault="00F372F8" w:rsidP="006401F8">
            <w:pPr>
              <w:spacing w:after="160" w:line="360" w:lineRule="auto"/>
              <w:rPr>
                <w:rFonts w:ascii="Arial" w:hAnsi="Arial" w:cs="Arial"/>
                <w:iCs/>
              </w:rPr>
            </w:pPr>
            <w:r w:rsidRPr="003262D3">
              <w:rPr>
                <w:rFonts w:ascii="Arial" w:hAnsi="Arial" w:cs="Arial"/>
                <w:iCs/>
              </w:rPr>
              <w:t>Within Birmingham</w:t>
            </w:r>
            <w:r w:rsidR="00A63D3D" w:rsidRPr="003262D3">
              <w:rPr>
                <w:rFonts w:ascii="Arial" w:hAnsi="Arial" w:cs="Arial"/>
                <w:iCs/>
              </w:rPr>
              <w:t>,</w:t>
            </w:r>
            <w:r w:rsidRPr="003262D3">
              <w:rPr>
                <w:rFonts w:ascii="Arial" w:hAnsi="Arial" w:cs="Arial"/>
                <w:iCs/>
              </w:rPr>
              <w:t xml:space="preserve"> </w:t>
            </w:r>
            <w:r w:rsidR="00660F6F">
              <w:rPr>
                <w:rFonts w:ascii="Arial" w:hAnsi="Arial" w:cs="Arial"/>
                <w:iCs/>
              </w:rPr>
              <w:t>many charities work</w:t>
            </w:r>
            <w:r w:rsidRPr="003262D3">
              <w:rPr>
                <w:rFonts w:ascii="Arial" w:hAnsi="Arial" w:cs="Arial"/>
                <w:iCs/>
              </w:rPr>
              <w:t xml:space="preserve"> with vulnerable families. I have managed to get a placement with Muath Trust and have committed to one day </w:t>
            </w:r>
            <w:r w:rsidR="00A63D3D" w:rsidRPr="003262D3">
              <w:rPr>
                <w:rFonts w:ascii="Arial" w:hAnsi="Arial" w:cs="Arial"/>
                <w:iCs/>
              </w:rPr>
              <w:t>a week to work with vulnerable families.</w:t>
            </w:r>
          </w:p>
        </w:tc>
        <w:tc>
          <w:tcPr>
            <w:tcW w:w="2127" w:type="dxa"/>
          </w:tcPr>
          <w:p w14:paraId="1C18C0A4" w14:textId="77777777" w:rsidR="003262D3" w:rsidRPr="003262D3" w:rsidRDefault="003262D3" w:rsidP="006401F8">
            <w:pPr>
              <w:spacing w:after="160" w:line="360" w:lineRule="auto"/>
              <w:rPr>
                <w:rFonts w:ascii="Arial" w:hAnsi="Arial" w:cs="Arial"/>
                <w:iCs/>
              </w:rPr>
            </w:pPr>
          </w:p>
          <w:p w14:paraId="51A0B771" w14:textId="221F0BE9" w:rsidR="007A6047" w:rsidRPr="003262D3" w:rsidRDefault="00A63D3D" w:rsidP="006401F8">
            <w:pPr>
              <w:spacing w:after="160" w:line="360" w:lineRule="auto"/>
              <w:rPr>
                <w:rFonts w:ascii="Arial" w:hAnsi="Arial" w:cs="Arial"/>
                <w:iCs/>
              </w:rPr>
            </w:pPr>
            <w:r w:rsidRPr="003262D3">
              <w:rPr>
                <w:rFonts w:ascii="Arial" w:hAnsi="Arial" w:cs="Arial"/>
                <w:iCs/>
              </w:rPr>
              <w:t>I know I have been successful is when I have gained the skills, I mentioned in target ability. Furthermore</w:t>
            </w:r>
            <w:r w:rsidR="00A20FAF" w:rsidRPr="003262D3">
              <w:rPr>
                <w:rFonts w:ascii="Arial" w:hAnsi="Arial" w:cs="Arial"/>
                <w:iCs/>
              </w:rPr>
              <w:t xml:space="preserve">, when I see I have made a difference in a family’s life then I will know I have </w:t>
            </w:r>
          </w:p>
          <w:p w14:paraId="7C32A75F" w14:textId="7F3B7D3E" w:rsidR="005F19D0" w:rsidRPr="005F19D0" w:rsidRDefault="00A20FAF" w:rsidP="006401F8">
            <w:pPr>
              <w:spacing w:after="160" w:line="360" w:lineRule="auto"/>
              <w:rPr>
                <w:rFonts w:ascii="Arial" w:hAnsi="Arial" w:cs="Arial"/>
                <w:iCs/>
              </w:rPr>
            </w:pPr>
            <w:r w:rsidRPr="003262D3">
              <w:rPr>
                <w:rFonts w:ascii="Arial" w:hAnsi="Arial" w:cs="Arial"/>
                <w:iCs/>
              </w:rPr>
              <w:t>been truly successful.</w:t>
            </w:r>
          </w:p>
          <w:p w14:paraId="3E4BD7E8" w14:textId="1DAA477D" w:rsidR="007A6047" w:rsidRPr="005F19D0" w:rsidRDefault="007A6047" w:rsidP="006401F8">
            <w:pPr>
              <w:spacing w:after="160" w:line="360" w:lineRule="auto"/>
              <w:rPr>
                <w:rFonts w:ascii="Arial" w:hAnsi="Arial" w:cs="Arial"/>
                <w:i/>
              </w:rPr>
            </w:pPr>
          </w:p>
        </w:tc>
        <w:tc>
          <w:tcPr>
            <w:tcW w:w="1134" w:type="dxa"/>
          </w:tcPr>
          <w:p w14:paraId="14A8DD64" w14:textId="77777777" w:rsidR="003262D3" w:rsidRPr="003262D3" w:rsidRDefault="003262D3" w:rsidP="006401F8">
            <w:pPr>
              <w:spacing w:after="160" w:line="360" w:lineRule="auto"/>
              <w:rPr>
                <w:rFonts w:ascii="Arial" w:hAnsi="Arial" w:cs="Arial"/>
                <w:iCs/>
              </w:rPr>
            </w:pPr>
          </w:p>
          <w:p w14:paraId="7EA6A470" w14:textId="7CA302A1" w:rsidR="005F19D0" w:rsidRPr="005F19D0" w:rsidRDefault="00A20FAF" w:rsidP="006401F8">
            <w:pPr>
              <w:spacing w:after="160" w:line="360" w:lineRule="auto"/>
              <w:rPr>
                <w:rFonts w:ascii="Arial" w:hAnsi="Arial" w:cs="Arial"/>
                <w:iCs/>
              </w:rPr>
            </w:pPr>
            <w:r w:rsidRPr="003262D3">
              <w:rPr>
                <w:rFonts w:ascii="Arial" w:hAnsi="Arial" w:cs="Arial"/>
                <w:iCs/>
              </w:rPr>
              <w:t>April 2022 to July 2023</w:t>
            </w:r>
          </w:p>
          <w:p w14:paraId="59FF4FA0" w14:textId="03E4DEC9" w:rsidR="005F19D0" w:rsidRPr="005F19D0" w:rsidRDefault="005F19D0" w:rsidP="006401F8">
            <w:pPr>
              <w:spacing w:after="160" w:line="360" w:lineRule="auto"/>
              <w:rPr>
                <w:rFonts w:ascii="Arial" w:hAnsi="Arial" w:cs="Arial"/>
                <w:i/>
              </w:rPr>
            </w:pPr>
          </w:p>
        </w:tc>
        <w:tc>
          <w:tcPr>
            <w:tcW w:w="2126" w:type="dxa"/>
          </w:tcPr>
          <w:p w14:paraId="19387A40" w14:textId="77777777" w:rsidR="003262D3" w:rsidRPr="003262D3" w:rsidRDefault="003262D3" w:rsidP="006401F8">
            <w:pPr>
              <w:spacing w:after="160" w:line="360" w:lineRule="auto"/>
              <w:rPr>
                <w:rFonts w:ascii="Arial" w:hAnsi="Arial" w:cs="Arial"/>
                <w:iCs/>
              </w:rPr>
            </w:pPr>
          </w:p>
          <w:p w14:paraId="39B7A6CB" w14:textId="4898A6DE" w:rsidR="005F19D0" w:rsidRPr="003262D3" w:rsidRDefault="003262D3" w:rsidP="006401F8">
            <w:pPr>
              <w:spacing w:after="160" w:line="360" w:lineRule="auto"/>
              <w:rPr>
                <w:rFonts w:ascii="Arial" w:hAnsi="Arial" w:cs="Arial"/>
                <w:iCs/>
              </w:rPr>
            </w:pPr>
            <w:r w:rsidRPr="003262D3">
              <w:rPr>
                <w:rFonts w:ascii="Arial" w:hAnsi="Arial" w:cs="Arial"/>
                <w:iCs/>
              </w:rPr>
              <w:t xml:space="preserve">A </w:t>
            </w:r>
            <w:r w:rsidR="007A6047" w:rsidRPr="003262D3">
              <w:rPr>
                <w:rFonts w:ascii="Arial" w:hAnsi="Arial" w:cs="Arial"/>
                <w:iCs/>
              </w:rPr>
              <w:t>letter of recommendation from the charity I will be working with.</w:t>
            </w:r>
          </w:p>
          <w:p w14:paraId="265D18BA" w14:textId="1DBA01D4" w:rsidR="007A6047" w:rsidRPr="003262D3" w:rsidRDefault="007A6047" w:rsidP="006401F8">
            <w:pPr>
              <w:spacing w:after="160" w:line="360" w:lineRule="auto"/>
              <w:rPr>
                <w:rFonts w:ascii="Arial" w:hAnsi="Arial" w:cs="Arial"/>
                <w:iCs/>
              </w:rPr>
            </w:pPr>
          </w:p>
          <w:p w14:paraId="43EBD4D0" w14:textId="77777777" w:rsidR="007A6047" w:rsidRPr="003262D3" w:rsidRDefault="007A6047" w:rsidP="006401F8">
            <w:pPr>
              <w:spacing w:after="160" w:line="360" w:lineRule="auto"/>
              <w:rPr>
                <w:rFonts w:ascii="Arial" w:hAnsi="Arial" w:cs="Arial"/>
                <w:iCs/>
              </w:rPr>
            </w:pPr>
          </w:p>
          <w:p w14:paraId="1C1B81E6" w14:textId="77777777" w:rsidR="007A6047" w:rsidRPr="003262D3" w:rsidRDefault="007A6047" w:rsidP="006401F8">
            <w:pPr>
              <w:spacing w:after="160" w:line="360" w:lineRule="auto"/>
              <w:rPr>
                <w:rFonts w:ascii="Arial" w:hAnsi="Arial" w:cs="Arial"/>
                <w:iCs/>
              </w:rPr>
            </w:pPr>
          </w:p>
          <w:p w14:paraId="1AE38705" w14:textId="77777777" w:rsidR="007A6047" w:rsidRPr="003262D3" w:rsidRDefault="007A6047" w:rsidP="006401F8">
            <w:pPr>
              <w:spacing w:after="160" w:line="360" w:lineRule="auto"/>
              <w:rPr>
                <w:rFonts w:ascii="Arial" w:hAnsi="Arial" w:cs="Arial"/>
                <w:iCs/>
              </w:rPr>
            </w:pPr>
          </w:p>
          <w:p w14:paraId="407C1C7A" w14:textId="77777777" w:rsidR="007A6047" w:rsidRPr="003262D3" w:rsidRDefault="007A6047" w:rsidP="006401F8">
            <w:pPr>
              <w:spacing w:after="160" w:line="360" w:lineRule="auto"/>
              <w:rPr>
                <w:rFonts w:ascii="Arial" w:hAnsi="Arial" w:cs="Arial"/>
                <w:iCs/>
              </w:rPr>
            </w:pPr>
          </w:p>
          <w:p w14:paraId="69C0C00E" w14:textId="77777777" w:rsidR="007A6047" w:rsidRPr="003262D3" w:rsidRDefault="007A6047" w:rsidP="006401F8">
            <w:pPr>
              <w:spacing w:after="160" w:line="360" w:lineRule="auto"/>
              <w:rPr>
                <w:rFonts w:ascii="Arial" w:hAnsi="Arial" w:cs="Arial"/>
                <w:iCs/>
              </w:rPr>
            </w:pPr>
          </w:p>
          <w:p w14:paraId="329E9F8B" w14:textId="3E51F8C0" w:rsidR="007A6047" w:rsidRPr="005F19D0" w:rsidRDefault="007A6047" w:rsidP="006401F8">
            <w:pPr>
              <w:spacing w:after="160" w:line="360" w:lineRule="auto"/>
              <w:rPr>
                <w:rFonts w:ascii="Arial" w:hAnsi="Arial" w:cs="Arial"/>
                <w:iCs/>
              </w:rPr>
            </w:pPr>
          </w:p>
        </w:tc>
      </w:tr>
      <w:tr w:rsidR="00F36EFF" w:rsidRPr="005F19D0" w14:paraId="068F1CCE" w14:textId="77777777" w:rsidTr="007A6047">
        <w:trPr>
          <w:trHeight w:val="6188"/>
        </w:trPr>
        <w:tc>
          <w:tcPr>
            <w:tcW w:w="1696" w:type="dxa"/>
          </w:tcPr>
          <w:p w14:paraId="6CFCFD71" w14:textId="738A3931" w:rsidR="003262D3" w:rsidRPr="003262D3" w:rsidRDefault="003262D3" w:rsidP="005F19D0">
            <w:pPr>
              <w:spacing w:line="360" w:lineRule="auto"/>
              <w:rPr>
                <w:rFonts w:ascii="Arial" w:hAnsi="Arial" w:cs="Arial"/>
                <w:b/>
                <w:bCs/>
              </w:rPr>
            </w:pPr>
            <w:r w:rsidRPr="003262D3">
              <w:rPr>
                <w:rFonts w:ascii="Arial" w:hAnsi="Arial" w:cs="Arial"/>
                <w:b/>
                <w:bCs/>
              </w:rPr>
              <w:lastRenderedPageBreak/>
              <w:t>Priority 2</w:t>
            </w:r>
          </w:p>
          <w:p w14:paraId="7E00B7A9" w14:textId="0DA779EC" w:rsidR="00F36EFF" w:rsidRPr="003262D3" w:rsidRDefault="00F36EFF" w:rsidP="005F19D0">
            <w:pPr>
              <w:spacing w:line="360" w:lineRule="auto"/>
              <w:rPr>
                <w:rFonts w:ascii="Arial" w:hAnsi="Arial" w:cs="Arial"/>
              </w:rPr>
            </w:pPr>
            <w:r w:rsidRPr="003262D3">
              <w:rPr>
                <w:rFonts w:ascii="Arial" w:hAnsi="Arial" w:cs="Arial"/>
              </w:rPr>
              <w:t>Level 3 Safeguarding</w:t>
            </w:r>
          </w:p>
          <w:p w14:paraId="5DDA862E" w14:textId="19DEF034" w:rsidR="00F36EFF" w:rsidRPr="003262D3" w:rsidRDefault="00F36EFF" w:rsidP="005F19D0">
            <w:pPr>
              <w:spacing w:line="360" w:lineRule="auto"/>
              <w:rPr>
                <w:rFonts w:ascii="Arial" w:hAnsi="Arial" w:cs="Arial"/>
              </w:rPr>
            </w:pPr>
            <w:r w:rsidRPr="003262D3">
              <w:rPr>
                <w:rFonts w:ascii="Arial" w:hAnsi="Arial" w:cs="Arial"/>
              </w:rPr>
              <w:t xml:space="preserve">Children </w:t>
            </w:r>
            <w:r w:rsidR="00DB37D2" w:rsidRPr="003262D3">
              <w:rPr>
                <w:rFonts w:ascii="Arial" w:hAnsi="Arial" w:cs="Arial"/>
              </w:rPr>
              <w:t xml:space="preserve">(Designated </w:t>
            </w:r>
            <w:r w:rsidR="003262D3">
              <w:rPr>
                <w:rFonts w:ascii="Arial" w:hAnsi="Arial" w:cs="Arial"/>
              </w:rPr>
              <w:t>Officer</w:t>
            </w:r>
            <w:r w:rsidR="00DB37D2" w:rsidRPr="003262D3">
              <w:rPr>
                <w:rFonts w:ascii="Arial" w:hAnsi="Arial" w:cs="Arial"/>
              </w:rPr>
              <w:t xml:space="preserve">) </w:t>
            </w:r>
            <w:r w:rsidRPr="003262D3">
              <w:rPr>
                <w:rFonts w:ascii="Arial" w:hAnsi="Arial" w:cs="Arial"/>
              </w:rPr>
              <w:t>course</w:t>
            </w:r>
          </w:p>
        </w:tc>
        <w:tc>
          <w:tcPr>
            <w:tcW w:w="2127" w:type="dxa"/>
          </w:tcPr>
          <w:p w14:paraId="3F92E2E7" w14:textId="77777777" w:rsidR="003262D3" w:rsidRPr="003262D3" w:rsidRDefault="003262D3" w:rsidP="005F19D0">
            <w:pPr>
              <w:spacing w:line="360" w:lineRule="auto"/>
              <w:rPr>
                <w:rFonts w:ascii="Arial" w:hAnsi="Arial" w:cs="Arial"/>
                <w:iCs/>
              </w:rPr>
            </w:pPr>
          </w:p>
          <w:p w14:paraId="235A814F" w14:textId="18B1AD18" w:rsidR="00F36EFF" w:rsidRPr="003262D3" w:rsidRDefault="00F36EFF" w:rsidP="005F19D0">
            <w:pPr>
              <w:spacing w:line="360" w:lineRule="auto"/>
              <w:rPr>
                <w:rFonts w:ascii="Arial" w:hAnsi="Arial" w:cs="Arial"/>
                <w:iCs/>
              </w:rPr>
            </w:pPr>
            <w:r w:rsidRPr="003262D3">
              <w:rPr>
                <w:rFonts w:ascii="Arial" w:hAnsi="Arial" w:cs="Arial"/>
                <w:iCs/>
              </w:rPr>
              <w:t>Hold no certificate in safeguarding</w:t>
            </w:r>
          </w:p>
        </w:tc>
        <w:tc>
          <w:tcPr>
            <w:tcW w:w="3118" w:type="dxa"/>
          </w:tcPr>
          <w:p w14:paraId="00A42CA0" w14:textId="77777777" w:rsidR="003262D3" w:rsidRPr="003262D3" w:rsidRDefault="003262D3" w:rsidP="00B7321F">
            <w:pPr>
              <w:spacing w:line="360" w:lineRule="auto"/>
              <w:rPr>
                <w:rFonts w:ascii="Arial" w:hAnsi="Arial" w:cs="Arial"/>
                <w:iCs/>
              </w:rPr>
            </w:pPr>
          </w:p>
          <w:p w14:paraId="621F6B12" w14:textId="0286D28B" w:rsidR="00F36EFF" w:rsidRPr="003262D3" w:rsidRDefault="00F36EFF" w:rsidP="00B7321F">
            <w:pPr>
              <w:spacing w:line="360" w:lineRule="auto"/>
              <w:rPr>
                <w:rFonts w:ascii="Arial" w:hAnsi="Arial" w:cs="Arial"/>
                <w:iCs/>
              </w:rPr>
            </w:pPr>
            <w:r w:rsidRPr="003262D3">
              <w:rPr>
                <w:rFonts w:ascii="Arial" w:hAnsi="Arial" w:cs="Arial"/>
                <w:iCs/>
              </w:rPr>
              <w:t>To obtain a level 3 certificate in safeguarding</w:t>
            </w:r>
            <w:r w:rsidR="00DB37D2" w:rsidRPr="003262D3">
              <w:rPr>
                <w:rFonts w:ascii="Arial" w:hAnsi="Arial" w:cs="Arial"/>
                <w:iCs/>
              </w:rPr>
              <w:t xml:space="preserve"> children, having the ability to recognise suspected abuse and safeguard children from future harm.</w:t>
            </w:r>
          </w:p>
        </w:tc>
        <w:tc>
          <w:tcPr>
            <w:tcW w:w="2126" w:type="dxa"/>
          </w:tcPr>
          <w:p w14:paraId="73D7A6FB" w14:textId="77777777" w:rsidR="003262D3" w:rsidRPr="003262D3" w:rsidRDefault="003262D3" w:rsidP="005F19D0">
            <w:pPr>
              <w:spacing w:line="360" w:lineRule="auto"/>
              <w:rPr>
                <w:rFonts w:ascii="Arial" w:hAnsi="Arial" w:cs="Arial"/>
                <w:iCs/>
              </w:rPr>
            </w:pPr>
          </w:p>
          <w:p w14:paraId="6A5B744B" w14:textId="0947BFFE" w:rsidR="00F36EFF" w:rsidRPr="003262D3" w:rsidRDefault="00DB37D2" w:rsidP="005F19D0">
            <w:pPr>
              <w:spacing w:line="360" w:lineRule="auto"/>
              <w:rPr>
                <w:rFonts w:ascii="Arial" w:hAnsi="Arial" w:cs="Arial"/>
                <w:iCs/>
              </w:rPr>
            </w:pPr>
            <w:r w:rsidRPr="003262D3">
              <w:rPr>
                <w:rFonts w:ascii="Arial" w:hAnsi="Arial" w:cs="Arial"/>
                <w:iCs/>
              </w:rPr>
              <w:t>Enrolling with CPD Online college</w:t>
            </w:r>
            <w:r w:rsidR="00CB6FE6" w:rsidRPr="003262D3">
              <w:rPr>
                <w:rFonts w:ascii="Arial" w:hAnsi="Arial" w:cs="Arial"/>
                <w:iCs/>
              </w:rPr>
              <w:t>.</w:t>
            </w:r>
          </w:p>
        </w:tc>
        <w:tc>
          <w:tcPr>
            <w:tcW w:w="2127" w:type="dxa"/>
          </w:tcPr>
          <w:p w14:paraId="04D5895E" w14:textId="77777777" w:rsidR="003262D3" w:rsidRPr="003262D3" w:rsidRDefault="003262D3" w:rsidP="005F19D0">
            <w:pPr>
              <w:spacing w:line="360" w:lineRule="auto"/>
              <w:rPr>
                <w:rFonts w:ascii="Arial" w:hAnsi="Arial" w:cs="Arial"/>
                <w:iCs/>
              </w:rPr>
            </w:pPr>
          </w:p>
          <w:p w14:paraId="49E6480B" w14:textId="332DF324" w:rsidR="00CB6FE6" w:rsidRPr="003262D3" w:rsidRDefault="00034D30" w:rsidP="005F19D0">
            <w:pPr>
              <w:spacing w:line="360" w:lineRule="auto"/>
              <w:rPr>
                <w:rFonts w:ascii="Arial" w:hAnsi="Arial" w:cs="Arial"/>
                <w:iCs/>
              </w:rPr>
            </w:pPr>
            <w:r w:rsidRPr="003262D3">
              <w:rPr>
                <w:rFonts w:ascii="Arial" w:hAnsi="Arial" w:cs="Arial"/>
                <w:iCs/>
              </w:rPr>
              <w:t>I know</w:t>
            </w:r>
            <w:r w:rsidR="00CB6FE6" w:rsidRPr="003262D3">
              <w:rPr>
                <w:rFonts w:ascii="Arial" w:hAnsi="Arial" w:cs="Arial"/>
                <w:iCs/>
              </w:rPr>
              <w:t xml:space="preserve"> I have been successful is when I</w:t>
            </w:r>
            <w:r w:rsidRPr="003262D3">
              <w:rPr>
                <w:rFonts w:ascii="Arial" w:hAnsi="Arial" w:cs="Arial"/>
                <w:iCs/>
              </w:rPr>
              <w:t xml:space="preserve"> know the following:</w:t>
            </w:r>
          </w:p>
          <w:p w14:paraId="27D46CB1" w14:textId="49010F9D" w:rsidR="00F36EFF" w:rsidRPr="003262D3" w:rsidRDefault="00034D30" w:rsidP="005F19D0">
            <w:pPr>
              <w:spacing w:line="360" w:lineRule="auto"/>
              <w:rPr>
                <w:rFonts w:ascii="Arial" w:hAnsi="Arial" w:cs="Arial"/>
                <w:iCs/>
              </w:rPr>
            </w:pPr>
            <w:r w:rsidRPr="003262D3">
              <w:rPr>
                <w:rFonts w:ascii="Arial" w:hAnsi="Arial" w:cs="Arial"/>
                <w:iCs/>
              </w:rPr>
              <w:t xml:space="preserve">Safeguarding and the Law, </w:t>
            </w:r>
            <w:r w:rsidR="003262D3">
              <w:rPr>
                <w:rFonts w:ascii="Arial" w:hAnsi="Arial" w:cs="Arial"/>
                <w:iCs/>
              </w:rPr>
              <w:t>S</w:t>
            </w:r>
            <w:r w:rsidR="003262D3" w:rsidRPr="003262D3">
              <w:rPr>
                <w:rFonts w:ascii="Arial" w:hAnsi="Arial" w:cs="Arial"/>
                <w:iCs/>
              </w:rPr>
              <w:t>afeguarding</w:t>
            </w:r>
            <w:r w:rsidRPr="003262D3">
              <w:rPr>
                <w:rFonts w:ascii="Arial" w:hAnsi="Arial" w:cs="Arial"/>
                <w:iCs/>
              </w:rPr>
              <w:t xml:space="preserve"> structure, Types of abuse, Recognising risks, Reporting and responding to concerns, recording concerns and post referral. </w:t>
            </w:r>
          </w:p>
          <w:p w14:paraId="51894A85" w14:textId="3501F9AF" w:rsidR="00034D30" w:rsidRPr="003262D3" w:rsidRDefault="00034D30" w:rsidP="005F19D0">
            <w:pPr>
              <w:spacing w:line="360" w:lineRule="auto"/>
              <w:rPr>
                <w:rFonts w:ascii="Arial" w:hAnsi="Arial" w:cs="Arial"/>
                <w:iCs/>
              </w:rPr>
            </w:pPr>
          </w:p>
        </w:tc>
        <w:tc>
          <w:tcPr>
            <w:tcW w:w="1134" w:type="dxa"/>
          </w:tcPr>
          <w:p w14:paraId="1755385C" w14:textId="77777777" w:rsidR="003262D3" w:rsidRPr="003262D3" w:rsidRDefault="003262D3" w:rsidP="005F19D0">
            <w:pPr>
              <w:spacing w:line="360" w:lineRule="auto"/>
              <w:rPr>
                <w:rFonts w:ascii="Arial" w:hAnsi="Arial" w:cs="Arial"/>
                <w:iCs/>
              </w:rPr>
            </w:pPr>
          </w:p>
          <w:p w14:paraId="35E6C1BD" w14:textId="0F039419" w:rsidR="00F36EFF" w:rsidRPr="003262D3" w:rsidRDefault="00CB6FE6" w:rsidP="005F19D0">
            <w:pPr>
              <w:spacing w:line="360" w:lineRule="auto"/>
              <w:rPr>
                <w:rFonts w:ascii="Arial" w:hAnsi="Arial" w:cs="Arial"/>
                <w:iCs/>
              </w:rPr>
            </w:pPr>
            <w:r w:rsidRPr="003262D3">
              <w:rPr>
                <w:rFonts w:ascii="Arial" w:hAnsi="Arial" w:cs="Arial"/>
                <w:iCs/>
              </w:rPr>
              <w:t xml:space="preserve">June 2022 to </w:t>
            </w:r>
          </w:p>
          <w:p w14:paraId="1AFCB207" w14:textId="48C0C91F" w:rsidR="00CB6FE6" w:rsidRPr="003262D3" w:rsidRDefault="00CB6FE6" w:rsidP="005F19D0">
            <w:pPr>
              <w:spacing w:line="360" w:lineRule="auto"/>
              <w:rPr>
                <w:rFonts w:ascii="Arial" w:hAnsi="Arial" w:cs="Arial"/>
                <w:iCs/>
              </w:rPr>
            </w:pPr>
            <w:r w:rsidRPr="003262D3">
              <w:rPr>
                <w:rFonts w:ascii="Arial" w:hAnsi="Arial" w:cs="Arial"/>
                <w:iCs/>
              </w:rPr>
              <w:t>July 2022</w:t>
            </w:r>
            <w:r w:rsidR="000C5EA0">
              <w:rPr>
                <w:rFonts w:ascii="Arial" w:hAnsi="Arial" w:cs="Arial"/>
                <w:iCs/>
              </w:rPr>
              <w:t xml:space="preserve"> </w:t>
            </w:r>
          </w:p>
        </w:tc>
        <w:tc>
          <w:tcPr>
            <w:tcW w:w="2126" w:type="dxa"/>
          </w:tcPr>
          <w:p w14:paraId="674EE386" w14:textId="77777777" w:rsidR="003262D3" w:rsidRPr="003262D3" w:rsidRDefault="003262D3" w:rsidP="005F19D0">
            <w:pPr>
              <w:spacing w:line="360" w:lineRule="auto"/>
              <w:rPr>
                <w:rFonts w:ascii="Arial" w:hAnsi="Arial" w:cs="Arial"/>
                <w:iCs/>
              </w:rPr>
            </w:pPr>
          </w:p>
          <w:p w14:paraId="6B46649F" w14:textId="26F08C92" w:rsidR="00F36EFF" w:rsidRPr="003262D3" w:rsidRDefault="00CB6FE6" w:rsidP="005F19D0">
            <w:pPr>
              <w:spacing w:line="360" w:lineRule="auto"/>
              <w:rPr>
                <w:rFonts w:ascii="Arial" w:hAnsi="Arial" w:cs="Arial"/>
                <w:iCs/>
              </w:rPr>
            </w:pPr>
            <w:r w:rsidRPr="003262D3">
              <w:rPr>
                <w:rFonts w:ascii="Arial" w:hAnsi="Arial" w:cs="Arial"/>
                <w:iCs/>
              </w:rPr>
              <w:t>My CPD certificate.</w:t>
            </w:r>
          </w:p>
        </w:tc>
      </w:tr>
      <w:tr w:rsidR="006401F8" w:rsidRPr="005F19D0" w14:paraId="65107DA6" w14:textId="77777777" w:rsidTr="007A6047">
        <w:trPr>
          <w:trHeight w:val="6188"/>
        </w:trPr>
        <w:tc>
          <w:tcPr>
            <w:tcW w:w="1696" w:type="dxa"/>
          </w:tcPr>
          <w:p w14:paraId="5116B1E6" w14:textId="77777777" w:rsidR="006401F8" w:rsidRDefault="006401F8" w:rsidP="005F19D0">
            <w:pPr>
              <w:spacing w:line="360" w:lineRule="auto"/>
              <w:rPr>
                <w:rFonts w:ascii="Arial" w:hAnsi="Arial" w:cs="Arial"/>
                <w:b/>
                <w:bCs/>
              </w:rPr>
            </w:pPr>
            <w:r>
              <w:rPr>
                <w:rFonts w:ascii="Arial" w:hAnsi="Arial" w:cs="Arial"/>
                <w:b/>
                <w:bCs/>
              </w:rPr>
              <w:lastRenderedPageBreak/>
              <w:t>Priority 3</w:t>
            </w:r>
          </w:p>
          <w:p w14:paraId="7F5A786D" w14:textId="0AFBB6C2" w:rsidR="006401F8" w:rsidRPr="003262D3" w:rsidRDefault="005619CC" w:rsidP="005F19D0">
            <w:pPr>
              <w:spacing w:line="360" w:lineRule="auto"/>
              <w:rPr>
                <w:rFonts w:ascii="Arial" w:hAnsi="Arial" w:cs="Arial"/>
                <w:b/>
                <w:bCs/>
              </w:rPr>
            </w:pPr>
            <w:r w:rsidRPr="005619CC">
              <w:rPr>
                <w:rFonts w:ascii="Arial" w:hAnsi="Arial" w:cs="Arial"/>
              </w:rPr>
              <w:t xml:space="preserve">Learning to write </w:t>
            </w:r>
            <w:r>
              <w:rPr>
                <w:rFonts w:ascii="Arial" w:hAnsi="Arial" w:cs="Arial"/>
              </w:rPr>
              <w:t xml:space="preserve">the </w:t>
            </w:r>
            <w:r w:rsidRPr="005619CC">
              <w:rPr>
                <w:rFonts w:ascii="Arial" w:hAnsi="Arial" w:cs="Arial"/>
              </w:rPr>
              <w:t>Bengali language</w:t>
            </w:r>
            <w:r>
              <w:rPr>
                <w:rFonts w:ascii="Arial" w:hAnsi="Arial" w:cs="Arial"/>
                <w:b/>
                <w:bCs/>
              </w:rPr>
              <w:t>.</w:t>
            </w:r>
          </w:p>
        </w:tc>
        <w:tc>
          <w:tcPr>
            <w:tcW w:w="2127" w:type="dxa"/>
          </w:tcPr>
          <w:p w14:paraId="6D70643B" w14:textId="77777777" w:rsidR="006401F8" w:rsidRDefault="006401F8" w:rsidP="005F19D0">
            <w:pPr>
              <w:spacing w:line="360" w:lineRule="auto"/>
              <w:rPr>
                <w:rFonts w:ascii="Arial" w:hAnsi="Arial" w:cs="Arial"/>
                <w:iCs/>
              </w:rPr>
            </w:pPr>
          </w:p>
          <w:p w14:paraId="4CCAE449" w14:textId="0E27DF56" w:rsidR="005619CC" w:rsidRPr="003262D3" w:rsidRDefault="00E528E2" w:rsidP="005F19D0">
            <w:pPr>
              <w:spacing w:line="360" w:lineRule="auto"/>
              <w:rPr>
                <w:rFonts w:ascii="Arial" w:hAnsi="Arial" w:cs="Arial"/>
                <w:iCs/>
              </w:rPr>
            </w:pPr>
            <w:r>
              <w:rPr>
                <w:rFonts w:ascii="Arial" w:hAnsi="Arial" w:cs="Arial"/>
                <w:iCs/>
              </w:rPr>
              <w:t xml:space="preserve">Currently, I speak fluent Bengali however my </w:t>
            </w:r>
            <w:r w:rsidR="0037461F">
              <w:rPr>
                <w:rFonts w:ascii="Arial" w:hAnsi="Arial" w:cs="Arial"/>
                <w:iCs/>
              </w:rPr>
              <w:t xml:space="preserve">reading and </w:t>
            </w:r>
            <w:r>
              <w:rPr>
                <w:rFonts w:ascii="Arial" w:hAnsi="Arial" w:cs="Arial"/>
                <w:iCs/>
              </w:rPr>
              <w:t xml:space="preserve">writing skills </w:t>
            </w:r>
            <w:r w:rsidR="00660F6F">
              <w:rPr>
                <w:rFonts w:ascii="Arial" w:hAnsi="Arial" w:cs="Arial"/>
                <w:iCs/>
              </w:rPr>
              <w:t>are</w:t>
            </w:r>
            <w:r>
              <w:rPr>
                <w:rFonts w:ascii="Arial" w:hAnsi="Arial" w:cs="Arial"/>
                <w:iCs/>
              </w:rPr>
              <w:t xml:space="preserve"> </w:t>
            </w:r>
            <w:r w:rsidR="004C6BFB">
              <w:rPr>
                <w:rFonts w:ascii="Arial" w:hAnsi="Arial" w:cs="Arial"/>
                <w:iCs/>
              </w:rPr>
              <w:t>non-existent</w:t>
            </w:r>
            <w:r>
              <w:rPr>
                <w:rFonts w:ascii="Arial" w:hAnsi="Arial" w:cs="Arial"/>
                <w:iCs/>
              </w:rPr>
              <w:t>.</w:t>
            </w:r>
          </w:p>
        </w:tc>
        <w:tc>
          <w:tcPr>
            <w:tcW w:w="3118" w:type="dxa"/>
          </w:tcPr>
          <w:p w14:paraId="08F5168C" w14:textId="77777777" w:rsidR="006401F8" w:rsidRDefault="006401F8" w:rsidP="00B7321F">
            <w:pPr>
              <w:spacing w:line="360" w:lineRule="auto"/>
              <w:rPr>
                <w:rFonts w:ascii="Arial" w:hAnsi="Arial" w:cs="Arial"/>
                <w:iCs/>
              </w:rPr>
            </w:pPr>
          </w:p>
          <w:p w14:paraId="1EA49392" w14:textId="65C7C62F" w:rsidR="00E528E2" w:rsidRPr="003262D3" w:rsidRDefault="00E528E2" w:rsidP="00B7321F">
            <w:pPr>
              <w:spacing w:line="360" w:lineRule="auto"/>
              <w:rPr>
                <w:rFonts w:ascii="Arial" w:hAnsi="Arial" w:cs="Arial"/>
                <w:iCs/>
              </w:rPr>
            </w:pPr>
            <w:r>
              <w:rPr>
                <w:rFonts w:ascii="Arial" w:hAnsi="Arial" w:cs="Arial"/>
                <w:iCs/>
              </w:rPr>
              <w:t xml:space="preserve">My target is to be able to </w:t>
            </w:r>
            <w:r w:rsidR="0037461F">
              <w:rPr>
                <w:rFonts w:ascii="Arial" w:hAnsi="Arial" w:cs="Arial"/>
                <w:iCs/>
              </w:rPr>
              <w:t xml:space="preserve">read and </w:t>
            </w:r>
            <w:r>
              <w:rPr>
                <w:rFonts w:ascii="Arial" w:hAnsi="Arial" w:cs="Arial"/>
                <w:iCs/>
              </w:rPr>
              <w:t xml:space="preserve">write standard </w:t>
            </w:r>
            <w:r w:rsidR="004C6BFB">
              <w:rPr>
                <w:rFonts w:ascii="Arial" w:hAnsi="Arial" w:cs="Arial"/>
                <w:iCs/>
              </w:rPr>
              <w:t xml:space="preserve">letters of communication. </w:t>
            </w:r>
          </w:p>
        </w:tc>
        <w:tc>
          <w:tcPr>
            <w:tcW w:w="2126" w:type="dxa"/>
          </w:tcPr>
          <w:p w14:paraId="3B4B619A" w14:textId="46BD3BF4" w:rsidR="006401F8" w:rsidRDefault="006401F8" w:rsidP="005F19D0">
            <w:pPr>
              <w:spacing w:line="360" w:lineRule="auto"/>
              <w:rPr>
                <w:rFonts w:ascii="Arial" w:hAnsi="Arial" w:cs="Arial"/>
                <w:iCs/>
              </w:rPr>
            </w:pPr>
          </w:p>
          <w:p w14:paraId="64B1DEDF" w14:textId="192D5088" w:rsidR="004C6BFB" w:rsidRDefault="004C6BFB" w:rsidP="005F19D0">
            <w:pPr>
              <w:spacing w:line="360" w:lineRule="auto"/>
              <w:rPr>
                <w:rFonts w:ascii="Arial" w:hAnsi="Arial" w:cs="Arial"/>
                <w:iCs/>
              </w:rPr>
            </w:pPr>
            <w:r>
              <w:rPr>
                <w:rFonts w:ascii="Arial" w:hAnsi="Arial" w:cs="Arial"/>
                <w:iCs/>
              </w:rPr>
              <w:t xml:space="preserve">Senior Women’s community in Selly Oak are teaching people to speak, </w:t>
            </w:r>
            <w:r w:rsidR="00660F6F">
              <w:rPr>
                <w:rFonts w:ascii="Arial" w:hAnsi="Arial" w:cs="Arial"/>
                <w:iCs/>
              </w:rPr>
              <w:t>read</w:t>
            </w:r>
            <w:r>
              <w:rPr>
                <w:rFonts w:ascii="Arial" w:hAnsi="Arial" w:cs="Arial"/>
                <w:iCs/>
              </w:rPr>
              <w:t xml:space="preserve"> and write the language of their mother tongue. </w:t>
            </w:r>
          </w:p>
          <w:p w14:paraId="2ABE13B8" w14:textId="25AEBB12" w:rsidR="004C6BFB" w:rsidRPr="003262D3" w:rsidRDefault="004C6BFB" w:rsidP="005F19D0">
            <w:pPr>
              <w:spacing w:line="360" w:lineRule="auto"/>
              <w:rPr>
                <w:rFonts w:ascii="Arial" w:hAnsi="Arial" w:cs="Arial"/>
                <w:iCs/>
              </w:rPr>
            </w:pPr>
          </w:p>
        </w:tc>
        <w:tc>
          <w:tcPr>
            <w:tcW w:w="2127" w:type="dxa"/>
          </w:tcPr>
          <w:p w14:paraId="5858944A" w14:textId="77777777" w:rsidR="006401F8" w:rsidRDefault="006401F8" w:rsidP="005F19D0">
            <w:pPr>
              <w:spacing w:line="360" w:lineRule="auto"/>
              <w:rPr>
                <w:rFonts w:ascii="Arial" w:hAnsi="Arial" w:cs="Arial"/>
                <w:iCs/>
              </w:rPr>
            </w:pPr>
          </w:p>
          <w:p w14:paraId="59073EDA" w14:textId="500274B2" w:rsidR="00997439" w:rsidRPr="003262D3" w:rsidRDefault="00997439" w:rsidP="005F19D0">
            <w:pPr>
              <w:spacing w:line="360" w:lineRule="auto"/>
              <w:rPr>
                <w:rFonts w:ascii="Arial" w:hAnsi="Arial" w:cs="Arial"/>
                <w:iCs/>
              </w:rPr>
            </w:pPr>
            <w:r>
              <w:rPr>
                <w:rFonts w:ascii="Arial" w:hAnsi="Arial" w:cs="Arial"/>
                <w:iCs/>
              </w:rPr>
              <w:t>I know I have been successful is when I can write a letter to my mother in Bengali.</w:t>
            </w:r>
          </w:p>
        </w:tc>
        <w:tc>
          <w:tcPr>
            <w:tcW w:w="1134" w:type="dxa"/>
          </w:tcPr>
          <w:p w14:paraId="065AECBC" w14:textId="77777777" w:rsidR="006401F8" w:rsidRDefault="006401F8" w:rsidP="005F19D0">
            <w:pPr>
              <w:spacing w:line="360" w:lineRule="auto"/>
              <w:rPr>
                <w:rFonts w:ascii="Arial" w:hAnsi="Arial" w:cs="Arial"/>
                <w:iCs/>
              </w:rPr>
            </w:pPr>
          </w:p>
          <w:p w14:paraId="06031634" w14:textId="6E8E8670" w:rsidR="00997439" w:rsidRPr="003262D3" w:rsidRDefault="00997439" w:rsidP="005F19D0">
            <w:pPr>
              <w:spacing w:line="360" w:lineRule="auto"/>
              <w:rPr>
                <w:rFonts w:ascii="Arial" w:hAnsi="Arial" w:cs="Arial"/>
                <w:iCs/>
              </w:rPr>
            </w:pPr>
            <w:r>
              <w:rPr>
                <w:rFonts w:ascii="Arial" w:hAnsi="Arial" w:cs="Arial"/>
                <w:iCs/>
              </w:rPr>
              <w:t>2 years’ time duration</w:t>
            </w:r>
          </w:p>
        </w:tc>
        <w:tc>
          <w:tcPr>
            <w:tcW w:w="2126" w:type="dxa"/>
          </w:tcPr>
          <w:p w14:paraId="624F1185" w14:textId="0989CF0D" w:rsidR="006401F8" w:rsidRDefault="006401F8" w:rsidP="005F19D0">
            <w:pPr>
              <w:spacing w:line="360" w:lineRule="auto"/>
              <w:rPr>
                <w:rFonts w:ascii="Arial" w:hAnsi="Arial" w:cs="Arial"/>
                <w:iCs/>
              </w:rPr>
            </w:pPr>
          </w:p>
          <w:p w14:paraId="06D8D47B" w14:textId="1626FB6F" w:rsidR="0037461F" w:rsidRDefault="0037461F" w:rsidP="005F19D0">
            <w:pPr>
              <w:spacing w:line="360" w:lineRule="auto"/>
              <w:rPr>
                <w:rFonts w:ascii="Arial" w:hAnsi="Arial" w:cs="Arial"/>
                <w:iCs/>
              </w:rPr>
            </w:pPr>
            <w:r>
              <w:rPr>
                <w:rFonts w:ascii="Arial" w:hAnsi="Arial" w:cs="Arial"/>
                <w:iCs/>
              </w:rPr>
              <w:t>Continuation of letters back and forth.</w:t>
            </w:r>
          </w:p>
          <w:p w14:paraId="3F7776AC" w14:textId="6CC87C22" w:rsidR="00997439" w:rsidRPr="003262D3" w:rsidRDefault="00997439" w:rsidP="005F19D0">
            <w:pPr>
              <w:spacing w:line="360" w:lineRule="auto"/>
              <w:rPr>
                <w:rFonts w:ascii="Arial" w:hAnsi="Arial" w:cs="Arial"/>
                <w:iCs/>
              </w:rPr>
            </w:pPr>
          </w:p>
        </w:tc>
      </w:tr>
      <w:bookmarkEnd w:id="1"/>
    </w:tbl>
    <w:p w14:paraId="563BCC86" w14:textId="77777777" w:rsidR="005F19D0" w:rsidRPr="005F19D0" w:rsidRDefault="005F19D0" w:rsidP="005F19D0">
      <w:pPr>
        <w:spacing w:line="360" w:lineRule="auto"/>
        <w:rPr>
          <w:rFonts w:ascii="Arial" w:hAnsi="Arial" w:cs="Arial"/>
          <w:sz w:val="24"/>
          <w:szCs w:val="24"/>
        </w:rPr>
        <w:sectPr w:rsidR="005F19D0" w:rsidRPr="005F19D0" w:rsidSect="00986D7F">
          <w:pgSz w:w="16834" w:h="11894" w:orient="landscape"/>
          <w:pgMar w:top="720" w:right="720" w:bottom="720" w:left="720" w:header="706" w:footer="454" w:gutter="0"/>
          <w:cols w:space="720"/>
          <w:docGrid w:linePitch="272"/>
        </w:sectPr>
      </w:pPr>
    </w:p>
    <w:p w14:paraId="66D73141" w14:textId="2915C12C" w:rsidR="00CE48D3" w:rsidRPr="008F1156" w:rsidRDefault="008A1C19" w:rsidP="00EE01AC">
      <w:pPr>
        <w:rPr>
          <w:rFonts w:ascii="Arial" w:hAnsi="Arial" w:cs="Arial"/>
          <w:b/>
          <w:bCs/>
          <w:sz w:val="24"/>
          <w:szCs w:val="24"/>
        </w:rPr>
      </w:pPr>
      <w:r w:rsidRPr="008F1156">
        <w:rPr>
          <w:rFonts w:ascii="Arial" w:hAnsi="Arial" w:cs="Arial"/>
          <w:b/>
          <w:bCs/>
          <w:sz w:val="24"/>
          <w:szCs w:val="24"/>
        </w:rPr>
        <w:lastRenderedPageBreak/>
        <w:t>Reference List</w:t>
      </w:r>
    </w:p>
    <w:p w14:paraId="42A086E2" w14:textId="49F5D5C7" w:rsidR="00EA29BC" w:rsidRPr="008F1156" w:rsidRDefault="00EA29BC" w:rsidP="00EE01AC">
      <w:pPr>
        <w:rPr>
          <w:rFonts w:ascii="Arial" w:hAnsi="Arial" w:cs="Arial"/>
          <w:sz w:val="24"/>
          <w:szCs w:val="24"/>
        </w:rPr>
      </w:pPr>
      <w:r w:rsidRPr="008F1156">
        <w:rPr>
          <w:rFonts w:ascii="Arial" w:hAnsi="Arial" w:cs="Arial"/>
          <w:sz w:val="24"/>
          <w:szCs w:val="24"/>
        </w:rPr>
        <w:t xml:space="preserve">Arruda, W. (2015) </w:t>
      </w:r>
      <w:r w:rsidRPr="00583CD6">
        <w:rPr>
          <w:rFonts w:ascii="Arial" w:hAnsi="Arial" w:cs="Arial"/>
          <w:i/>
          <w:iCs/>
          <w:sz w:val="24"/>
          <w:szCs w:val="24"/>
        </w:rPr>
        <w:t>Why Failure Is Essential To Success</w:t>
      </w:r>
      <w:r w:rsidR="00583CD6">
        <w:rPr>
          <w:rFonts w:ascii="Arial" w:hAnsi="Arial" w:cs="Arial"/>
          <w:i/>
          <w:iCs/>
          <w:sz w:val="24"/>
          <w:szCs w:val="24"/>
        </w:rPr>
        <w:t xml:space="preserve">. </w:t>
      </w:r>
      <w:r w:rsidRPr="008F1156">
        <w:rPr>
          <w:rFonts w:ascii="Arial" w:hAnsi="Arial" w:cs="Arial"/>
          <w:sz w:val="24"/>
          <w:szCs w:val="24"/>
        </w:rPr>
        <w:t xml:space="preserve">Available at: </w:t>
      </w:r>
      <w:hyperlink r:id="rId12" w:history="1">
        <w:r w:rsidRPr="008F1156">
          <w:rPr>
            <w:rStyle w:val="Hyperlink"/>
            <w:rFonts w:ascii="Arial" w:hAnsi="Arial" w:cs="Arial"/>
            <w:sz w:val="24"/>
            <w:szCs w:val="24"/>
          </w:rPr>
          <w:t>https://www.forbes.com/sites/williamarruda/2015/05/14/why-failure-is-essential-to-success/?sh=18b1f0237923</w:t>
        </w:r>
      </w:hyperlink>
      <w:r w:rsidRPr="008F1156">
        <w:rPr>
          <w:rFonts w:ascii="Arial" w:hAnsi="Arial" w:cs="Arial"/>
          <w:sz w:val="24"/>
          <w:szCs w:val="24"/>
        </w:rPr>
        <w:t xml:space="preserve"> (Accessed: 30</w:t>
      </w:r>
      <w:r w:rsidRPr="008F1156">
        <w:rPr>
          <w:rFonts w:ascii="Arial" w:hAnsi="Arial" w:cs="Arial"/>
          <w:sz w:val="24"/>
          <w:szCs w:val="24"/>
          <w:vertAlign w:val="superscript"/>
        </w:rPr>
        <w:t>th</w:t>
      </w:r>
      <w:r w:rsidRPr="008F1156">
        <w:rPr>
          <w:rFonts w:ascii="Arial" w:hAnsi="Arial" w:cs="Arial"/>
          <w:sz w:val="24"/>
          <w:szCs w:val="24"/>
        </w:rPr>
        <w:t xml:space="preserve"> March 2020).</w:t>
      </w:r>
    </w:p>
    <w:p w14:paraId="3C1DF335" w14:textId="1CD41B2E" w:rsidR="008A1C19" w:rsidRPr="008F1156" w:rsidRDefault="008A1C19" w:rsidP="00EE01AC">
      <w:pPr>
        <w:rPr>
          <w:rFonts w:ascii="Arial" w:hAnsi="Arial" w:cs="Arial"/>
          <w:sz w:val="24"/>
          <w:szCs w:val="24"/>
        </w:rPr>
      </w:pPr>
      <w:r w:rsidRPr="008F1156">
        <w:rPr>
          <w:rFonts w:ascii="Arial" w:hAnsi="Arial" w:cs="Arial"/>
          <w:sz w:val="24"/>
          <w:szCs w:val="24"/>
        </w:rPr>
        <w:t xml:space="preserve">Burton, N. (2014) </w:t>
      </w:r>
      <w:r w:rsidR="002C54AD" w:rsidRPr="00583CD6">
        <w:rPr>
          <w:rFonts w:ascii="Arial" w:hAnsi="Arial" w:cs="Arial"/>
          <w:i/>
          <w:iCs/>
          <w:sz w:val="24"/>
          <w:szCs w:val="24"/>
        </w:rPr>
        <w:t>Is ambition Good or Bad?</w:t>
      </w:r>
      <w:r w:rsidR="00583CD6">
        <w:rPr>
          <w:rFonts w:ascii="Arial" w:hAnsi="Arial" w:cs="Arial"/>
          <w:sz w:val="24"/>
          <w:szCs w:val="24"/>
        </w:rPr>
        <w:t xml:space="preserve"> </w:t>
      </w:r>
      <w:r w:rsidR="002C54AD" w:rsidRPr="008F1156">
        <w:rPr>
          <w:rFonts w:ascii="Arial" w:hAnsi="Arial" w:cs="Arial"/>
          <w:sz w:val="24"/>
          <w:szCs w:val="24"/>
        </w:rPr>
        <w:t xml:space="preserve">Available at: </w:t>
      </w:r>
      <w:hyperlink r:id="rId13" w:history="1">
        <w:r w:rsidR="002C54AD" w:rsidRPr="008F1156">
          <w:rPr>
            <w:rStyle w:val="Hyperlink"/>
            <w:rFonts w:ascii="Arial" w:hAnsi="Arial" w:cs="Arial"/>
            <w:sz w:val="24"/>
            <w:szCs w:val="24"/>
          </w:rPr>
          <w:t>https://www.psychologytoday.com/gb/blog/hide-and-seek/201411/is-ambition-good-or-bad</w:t>
        </w:r>
      </w:hyperlink>
      <w:r w:rsidR="002C54AD" w:rsidRPr="008F1156">
        <w:rPr>
          <w:rFonts w:ascii="Arial" w:hAnsi="Arial" w:cs="Arial"/>
          <w:sz w:val="24"/>
          <w:szCs w:val="24"/>
        </w:rPr>
        <w:t xml:space="preserve"> (Accessed: 26</w:t>
      </w:r>
      <w:r w:rsidR="002C54AD" w:rsidRPr="008F1156">
        <w:rPr>
          <w:rFonts w:ascii="Arial" w:hAnsi="Arial" w:cs="Arial"/>
          <w:sz w:val="24"/>
          <w:szCs w:val="24"/>
          <w:vertAlign w:val="superscript"/>
        </w:rPr>
        <w:t>th</w:t>
      </w:r>
      <w:r w:rsidR="002C54AD" w:rsidRPr="008F1156">
        <w:rPr>
          <w:rFonts w:ascii="Arial" w:hAnsi="Arial" w:cs="Arial"/>
          <w:sz w:val="24"/>
          <w:szCs w:val="24"/>
        </w:rPr>
        <w:t xml:space="preserve"> March 2022).</w:t>
      </w:r>
    </w:p>
    <w:p w14:paraId="6AC3C6E6" w14:textId="3BF8F211" w:rsidR="005D4031" w:rsidRPr="008F1156" w:rsidRDefault="005D4031" w:rsidP="005D4031">
      <w:pPr>
        <w:rPr>
          <w:rFonts w:ascii="Arial" w:hAnsi="Arial" w:cs="Arial"/>
          <w:sz w:val="24"/>
          <w:szCs w:val="24"/>
        </w:rPr>
      </w:pPr>
      <w:r w:rsidRPr="008F1156">
        <w:rPr>
          <w:rFonts w:ascii="Arial" w:hAnsi="Arial" w:cs="Arial"/>
          <w:sz w:val="24"/>
          <w:szCs w:val="24"/>
        </w:rPr>
        <w:t xml:space="preserve">Busch, C. (2020) </w:t>
      </w:r>
      <w:r w:rsidRPr="00583CD6">
        <w:rPr>
          <w:rFonts w:ascii="Arial" w:hAnsi="Arial" w:cs="Arial"/>
          <w:i/>
          <w:iCs/>
          <w:sz w:val="24"/>
          <w:szCs w:val="24"/>
        </w:rPr>
        <w:t>The Serendipity Mindset: The Art and Science of Creating Good Luck</w:t>
      </w:r>
      <w:r w:rsidR="00583CD6">
        <w:rPr>
          <w:rFonts w:ascii="Arial" w:hAnsi="Arial" w:cs="Arial"/>
          <w:sz w:val="24"/>
          <w:szCs w:val="24"/>
        </w:rPr>
        <w:t xml:space="preserve">. </w:t>
      </w:r>
      <w:r w:rsidRPr="008F1156">
        <w:rPr>
          <w:rFonts w:ascii="Arial" w:hAnsi="Arial" w:cs="Arial"/>
          <w:sz w:val="24"/>
          <w:szCs w:val="24"/>
        </w:rPr>
        <w:t xml:space="preserve">Available at: </w:t>
      </w:r>
      <w:hyperlink r:id="rId14" w:history="1">
        <w:r w:rsidRPr="008F1156">
          <w:rPr>
            <w:rStyle w:val="Hyperlink"/>
            <w:rFonts w:ascii="Arial" w:hAnsi="Arial" w:cs="Arial"/>
            <w:sz w:val="24"/>
            <w:szCs w:val="24"/>
          </w:rPr>
          <w:t>https://nextbigideaclub.com/magazine/serendipity-mindset-art-science-creating-good-luck/24530/</w:t>
        </w:r>
      </w:hyperlink>
      <w:r w:rsidR="00FC1EC6" w:rsidRPr="008F1156">
        <w:rPr>
          <w:rFonts w:ascii="Arial" w:hAnsi="Arial" w:cs="Arial"/>
          <w:sz w:val="24"/>
          <w:szCs w:val="24"/>
        </w:rPr>
        <w:t xml:space="preserve"> </w:t>
      </w:r>
      <w:r w:rsidRPr="008F1156">
        <w:rPr>
          <w:rFonts w:ascii="Arial" w:hAnsi="Arial" w:cs="Arial"/>
          <w:sz w:val="24"/>
          <w:szCs w:val="24"/>
        </w:rPr>
        <w:t>(Accessed: 28</w:t>
      </w:r>
      <w:r w:rsidRPr="008F1156">
        <w:rPr>
          <w:rFonts w:ascii="Arial" w:hAnsi="Arial" w:cs="Arial"/>
          <w:sz w:val="24"/>
          <w:szCs w:val="24"/>
          <w:vertAlign w:val="superscript"/>
        </w:rPr>
        <w:t>th</w:t>
      </w:r>
      <w:r w:rsidRPr="008F1156">
        <w:rPr>
          <w:rFonts w:ascii="Arial" w:hAnsi="Arial" w:cs="Arial"/>
          <w:sz w:val="24"/>
          <w:szCs w:val="24"/>
        </w:rPr>
        <w:t xml:space="preserve"> March 2022).</w:t>
      </w:r>
    </w:p>
    <w:p w14:paraId="1E923B15" w14:textId="516E7951" w:rsidR="003759F6" w:rsidRPr="008F1156" w:rsidRDefault="003759F6" w:rsidP="005D4031">
      <w:pPr>
        <w:rPr>
          <w:rFonts w:ascii="Arial" w:hAnsi="Arial" w:cs="Arial"/>
          <w:sz w:val="24"/>
          <w:szCs w:val="24"/>
        </w:rPr>
      </w:pPr>
      <w:r w:rsidRPr="008F1156">
        <w:rPr>
          <w:rFonts w:ascii="Arial" w:hAnsi="Arial" w:cs="Arial"/>
          <w:sz w:val="24"/>
          <w:szCs w:val="24"/>
        </w:rPr>
        <w:t xml:space="preserve">Darvill, L. (2020) </w:t>
      </w:r>
      <w:r w:rsidRPr="00583CD6">
        <w:rPr>
          <w:rFonts w:ascii="Arial" w:hAnsi="Arial" w:cs="Arial"/>
          <w:i/>
          <w:iCs/>
          <w:sz w:val="24"/>
          <w:szCs w:val="24"/>
        </w:rPr>
        <w:t>A Note on Resilience and a Useful Model</w:t>
      </w:r>
      <w:r w:rsidR="00583CD6">
        <w:rPr>
          <w:rFonts w:ascii="Arial" w:hAnsi="Arial" w:cs="Arial"/>
          <w:sz w:val="24"/>
          <w:szCs w:val="24"/>
        </w:rPr>
        <w:t xml:space="preserve">. </w:t>
      </w:r>
      <w:r w:rsidRPr="008F1156">
        <w:rPr>
          <w:rFonts w:ascii="Arial" w:hAnsi="Arial" w:cs="Arial"/>
          <w:sz w:val="24"/>
          <w:szCs w:val="24"/>
        </w:rPr>
        <w:t xml:space="preserve">Available at: </w:t>
      </w:r>
      <w:hyperlink r:id="rId15" w:history="1">
        <w:r w:rsidRPr="008F1156">
          <w:rPr>
            <w:rStyle w:val="Hyperlink"/>
            <w:rFonts w:ascii="Arial" w:hAnsi="Arial" w:cs="Arial"/>
            <w:sz w:val="24"/>
            <w:szCs w:val="24"/>
          </w:rPr>
          <w:t>https://www.linkedin.com/pulse/note-resilience-useful-model-lawrence-darvill</w:t>
        </w:r>
      </w:hyperlink>
      <w:r w:rsidRPr="008F1156">
        <w:rPr>
          <w:rFonts w:ascii="Arial" w:hAnsi="Arial" w:cs="Arial"/>
          <w:sz w:val="24"/>
          <w:szCs w:val="24"/>
        </w:rPr>
        <w:t xml:space="preserve"> (Accessed: 30</w:t>
      </w:r>
      <w:r w:rsidRPr="008F1156">
        <w:rPr>
          <w:rFonts w:ascii="Arial" w:hAnsi="Arial" w:cs="Arial"/>
          <w:sz w:val="24"/>
          <w:szCs w:val="24"/>
          <w:vertAlign w:val="superscript"/>
        </w:rPr>
        <w:t>th</w:t>
      </w:r>
      <w:r w:rsidRPr="008F1156">
        <w:rPr>
          <w:rFonts w:ascii="Arial" w:hAnsi="Arial" w:cs="Arial"/>
          <w:sz w:val="24"/>
          <w:szCs w:val="24"/>
        </w:rPr>
        <w:t xml:space="preserve"> March 2020).</w:t>
      </w:r>
    </w:p>
    <w:p w14:paraId="1F6A7288" w14:textId="64CB9AC3" w:rsidR="00D74159" w:rsidRPr="008F1156" w:rsidRDefault="00EF3B50" w:rsidP="005D4031">
      <w:pPr>
        <w:rPr>
          <w:rFonts w:ascii="Arial" w:hAnsi="Arial" w:cs="Arial"/>
          <w:sz w:val="24"/>
          <w:szCs w:val="24"/>
        </w:rPr>
      </w:pPr>
      <w:r w:rsidRPr="008F1156">
        <w:rPr>
          <w:rFonts w:ascii="Arial" w:hAnsi="Arial" w:cs="Arial"/>
          <w:sz w:val="24"/>
          <w:szCs w:val="24"/>
        </w:rPr>
        <w:t xml:space="preserve">Duckworth, A. (2013) </w:t>
      </w:r>
      <w:r w:rsidRPr="00DD0B61">
        <w:rPr>
          <w:rFonts w:ascii="Arial" w:hAnsi="Arial" w:cs="Arial"/>
          <w:i/>
          <w:iCs/>
          <w:sz w:val="24"/>
          <w:szCs w:val="24"/>
        </w:rPr>
        <w:t>Grit: The power of passion and perseverance</w:t>
      </w:r>
      <w:r w:rsidRPr="008F1156">
        <w:rPr>
          <w:rFonts w:ascii="Arial" w:hAnsi="Arial" w:cs="Arial"/>
          <w:sz w:val="24"/>
          <w:szCs w:val="24"/>
        </w:rPr>
        <w:t xml:space="preserve"> </w:t>
      </w:r>
      <w:r w:rsidR="00DD0B61">
        <w:rPr>
          <w:rFonts w:ascii="Arial" w:hAnsi="Arial" w:cs="Arial"/>
          <w:sz w:val="24"/>
          <w:szCs w:val="24"/>
        </w:rPr>
        <w:t xml:space="preserve">[Video]. </w:t>
      </w:r>
      <w:r w:rsidRPr="008F1156">
        <w:rPr>
          <w:rFonts w:ascii="Arial" w:hAnsi="Arial" w:cs="Arial"/>
          <w:sz w:val="24"/>
          <w:szCs w:val="24"/>
        </w:rPr>
        <w:t xml:space="preserve">Available at: </w:t>
      </w:r>
      <w:hyperlink r:id="rId16" w:history="1">
        <w:r w:rsidRPr="008F1156">
          <w:rPr>
            <w:rStyle w:val="Hyperlink"/>
            <w:rFonts w:ascii="Arial" w:hAnsi="Arial" w:cs="Arial"/>
            <w:sz w:val="24"/>
            <w:szCs w:val="24"/>
          </w:rPr>
          <w:t>https://www.ted.com/talks/angela_lee_duckworth_grit_the_power_of_passion_and_perseverance?language=en</w:t>
        </w:r>
      </w:hyperlink>
    </w:p>
    <w:p w14:paraId="12AED54D" w14:textId="461B7DA7" w:rsidR="00EF3B50" w:rsidRPr="008F1156" w:rsidRDefault="00EF3B50" w:rsidP="005D4031">
      <w:pPr>
        <w:rPr>
          <w:rFonts w:ascii="Arial" w:hAnsi="Arial" w:cs="Arial"/>
          <w:sz w:val="24"/>
          <w:szCs w:val="24"/>
        </w:rPr>
      </w:pPr>
      <w:r w:rsidRPr="008F1156">
        <w:rPr>
          <w:rFonts w:ascii="Arial" w:hAnsi="Arial" w:cs="Arial"/>
          <w:sz w:val="24"/>
          <w:szCs w:val="24"/>
        </w:rPr>
        <w:t>(Accessed: 30</w:t>
      </w:r>
      <w:r w:rsidRPr="008F1156">
        <w:rPr>
          <w:rFonts w:ascii="Arial" w:hAnsi="Arial" w:cs="Arial"/>
          <w:sz w:val="24"/>
          <w:szCs w:val="24"/>
          <w:vertAlign w:val="superscript"/>
        </w:rPr>
        <w:t>th</w:t>
      </w:r>
      <w:r w:rsidRPr="008F1156">
        <w:rPr>
          <w:rFonts w:ascii="Arial" w:hAnsi="Arial" w:cs="Arial"/>
          <w:sz w:val="24"/>
          <w:szCs w:val="24"/>
        </w:rPr>
        <w:t xml:space="preserve"> March 2020).</w:t>
      </w:r>
    </w:p>
    <w:p w14:paraId="702CE804" w14:textId="79F4AB96" w:rsidR="0042471F" w:rsidRPr="008F1156" w:rsidRDefault="0042471F" w:rsidP="00EE01AC">
      <w:pPr>
        <w:rPr>
          <w:rFonts w:ascii="Arial" w:hAnsi="Arial" w:cs="Arial"/>
          <w:sz w:val="24"/>
          <w:szCs w:val="24"/>
        </w:rPr>
      </w:pPr>
      <w:r w:rsidRPr="008F1156">
        <w:rPr>
          <w:rFonts w:ascii="Arial" w:hAnsi="Arial" w:cs="Arial"/>
          <w:sz w:val="24"/>
          <w:szCs w:val="24"/>
        </w:rPr>
        <w:t xml:space="preserve">Eatough, E. (2021) </w:t>
      </w:r>
      <w:r w:rsidRPr="00583CD6">
        <w:rPr>
          <w:rFonts w:ascii="Arial" w:hAnsi="Arial" w:cs="Arial"/>
          <w:i/>
          <w:iCs/>
          <w:sz w:val="24"/>
          <w:szCs w:val="24"/>
        </w:rPr>
        <w:t>What is networking and why is it so important?</w:t>
      </w:r>
      <w:r w:rsidR="00CE7643" w:rsidRPr="008F1156">
        <w:rPr>
          <w:rFonts w:ascii="Arial" w:hAnsi="Arial" w:cs="Arial"/>
          <w:sz w:val="24"/>
          <w:szCs w:val="24"/>
        </w:rPr>
        <w:t xml:space="preserve"> Available at: </w:t>
      </w:r>
      <w:hyperlink r:id="rId17" w:anchor=":~:text=Networking%20contributes%20to%20your%20social,Networking%20boosts%20your%20professional%20confidence" w:history="1">
        <w:r w:rsidR="00CE7643" w:rsidRPr="008F1156">
          <w:rPr>
            <w:rStyle w:val="Hyperlink"/>
            <w:rFonts w:ascii="Arial" w:hAnsi="Arial" w:cs="Arial"/>
            <w:sz w:val="24"/>
            <w:szCs w:val="24"/>
          </w:rPr>
          <w:t>https://www.betterup.com/blog/networking#:~:text=Networking%20contributes%20to%20your%20social,Networking%20boosts%20your%20professional%20confidence</w:t>
        </w:r>
      </w:hyperlink>
      <w:r w:rsidR="00CE7643" w:rsidRPr="008F1156">
        <w:rPr>
          <w:rFonts w:ascii="Arial" w:hAnsi="Arial" w:cs="Arial"/>
          <w:sz w:val="24"/>
          <w:szCs w:val="24"/>
        </w:rPr>
        <w:t xml:space="preserve"> (Accessed: 28</w:t>
      </w:r>
      <w:r w:rsidR="00CE7643" w:rsidRPr="008F1156">
        <w:rPr>
          <w:rFonts w:ascii="Arial" w:hAnsi="Arial" w:cs="Arial"/>
          <w:sz w:val="24"/>
          <w:szCs w:val="24"/>
          <w:vertAlign w:val="superscript"/>
        </w:rPr>
        <w:t>th</w:t>
      </w:r>
      <w:r w:rsidR="00CE7643" w:rsidRPr="008F1156">
        <w:rPr>
          <w:rFonts w:ascii="Arial" w:hAnsi="Arial" w:cs="Arial"/>
          <w:sz w:val="24"/>
          <w:szCs w:val="24"/>
        </w:rPr>
        <w:t xml:space="preserve"> March 2022).</w:t>
      </w:r>
    </w:p>
    <w:p w14:paraId="3A678337" w14:textId="2321EDC9" w:rsidR="000D61D4" w:rsidRPr="008F1156" w:rsidRDefault="000D61D4" w:rsidP="00EE01AC">
      <w:pPr>
        <w:rPr>
          <w:rFonts w:ascii="Arial" w:hAnsi="Arial" w:cs="Arial"/>
          <w:sz w:val="24"/>
          <w:szCs w:val="24"/>
        </w:rPr>
      </w:pPr>
      <w:r w:rsidRPr="008F1156">
        <w:rPr>
          <w:rFonts w:ascii="Arial" w:hAnsi="Arial" w:cs="Arial"/>
          <w:sz w:val="24"/>
          <w:szCs w:val="24"/>
        </w:rPr>
        <w:t xml:space="preserve">Hill, T. (no date) </w:t>
      </w:r>
      <w:r w:rsidRPr="00583CD6">
        <w:rPr>
          <w:rFonts w:ascii="Arial" w:hAnsi="Arial" w:cs="Arial"/>
          <w:i/>
          <w:iCs/>
          <w:sz w:val="24"/>
          <w:szCs w:val="24"/>
        </w:rPr>
        <w:t>Building Resilience: Why Failure is Essential</w:t>
      </w:r>
      <w:r w:rsidR="00583CD6">
        <w:rPr>
          <w:rFonts w:ascii="Arial" w:hAnsi="Arial" w:cs="Arial"/>
          <w:sz w:val="24"/>
          <w:szCs w:val="24"/>
        </w:rPr>
        <w:t xml:space="preserve">. </w:t>
      </w:r>
      <w:r w:rsidRPr="008F1156">
        <w:rPr>
          <w:rFonts w:ascii="Arial" w:hAnsi="Arial" w:cs="Arial"/>
          <w:sz w:val="24"/>
          <w:szCs w:val="24"/>
        </w:rPr>
        <w:t xml:space="preserve">Available at: </w:t>
      </w:r>
      <w:hyperlink r:id="rId18" w:history="1">
        <w:r w:rsidRPr="008F1156">
          <w:rPr>
            <w:rStyle w:val="Hyperlink"/>
            <w:rFonts w:ascii="Arial" w:hAnsi="Arial" w:cs="Arial"/>
            <w:sz w:val="24"/>
            <w:szCs w:val="24"/>
          </w:rPr>
          <w:t>http://timhillpsychotherapy.com/building-resilience/#:~:text=Our%20resilience%20is%20built%20when,resilience%20a%20little%20bit%20more</w:t>
        </w:r>
      </w:hyperlink>
      <w:r w:rsidRPr="008F1156">
        <w:rPr>
          <w:rFonts w:ascii="Arial" w:hAnsi="Arial" w:cs="Arial"/>
          <w:sz w:val="24"/>
          <w:szCs w:val="24"/>
        </w:rPr>
        <w:t xml:space="preserve"> (</w:t>
      </w:r>
      <w:r w:rsidR="00FC1EC6" w:rsidRPr="008F1156">
        <w:rPr>
          <w:rFonts w:ascii="Arial" w:hAnsi="Arial" w:cs="Arial"/>
          <w:sz w:val="24"/>
          <w:szCs w:val="24"/>
        </w:rPr>
        <w:t>Accessed</w:t>
      </w:r>
      <w:r w:rsidRPr="008F1156">
        <w:rPr>
          <w:rFonts w:ascii="Arial" w:hAnsi="Arial" w:cs="Arial"/>
          <w:sz w:val="24"/>
          <w:szCs w:val="24"/>
        </w:rPr>
        <w:t>: 30</w:t>
      </w:r>
      <w:r w:rsidRPr="008F1156">
        <w:rPr>
          <w:rFonts w:ascii="Arial" w:hAnsi="Arial" w:cs="Arial"/>
          <w:sz w:val="24"/>
          <w:szCs w:val="24"/>
          <w:vertAlign w:val="superscript"/>
        </w:rPr>
        <w:t>th</w:t>
      </w:r>
      <w:r w:rsidRPr="008F1156">
        <w:rPr>
          <w:rFonts w:ascii="Arial" w:hAnsi="Arial" w:cs="Arial"/>
          <w:sz w:val="24"/>
          <w:szCs w:val="24"/>
        </w:rPr>
        <w:t xml:space="preserve"> March 2022).</w:t>
      </w:r>
    </w:p>
    <w:p w14:paraId="34AA8243" w14:textId="45A36A7B" w:rsidR="002108C3" w:rsidRPr="008F1156" w:rsidRDefault="002108C3" w:rsidP="00EE01AC">
      <w:pPr>
        <w:rPr>
          <w:rFonts w:ascii="Arial" w:hAnsi="Arial" w:cs="Arial"/>
          <w:sz w:val="24"/>
          <w:szCs w:val="24"/>
        </w:rPr>
      </w:pPr>
      <w:r w:rsidRPr="008F1156">
        <w:rPr>
          <w:rFonts w:ascii="Arial" w:hAnsi="Arial" w:cs="Arial"/>
          <w:sz w:val="24"/>
          <w:szCs w:val="24"/>
        </w:rPr>
        <w:t xml:space="preserve">Kaplan, J. (2018) </w:t>
      </w:r>
      <w:r w:rsidRPr="00DD0B61">
        <w:rPr>
          <w:rFonts w:ascii="Arial" w:hAnsi="Arial" w:cs="Arial"/>
          <w:i/>
          <w:iCs/>
          <w:sz w:val="24"/>
          <w:szCs w:val="24"/>
        </w:rPr>
        <w:t>Curious Minds At Work</w:t>
      </w:r>
      <w:r w:rsidR="00DD0B61">
        <w:rPr>
          <w:rFonts w:ascii="Arial" w:hAnsi="Arial" w:cs="Arial"/>
          <w:sz w:val="24"/>
          <w:szCs w:val="24"/>
        </w:rPr>
        <w:t xml:space="preserve">. </w:t>
      </w:r>
      <w:r w:rsidRPr="008F1156">
        <w:rPr>
          <w:rFonts w:ascii="Arial" w:hAnsi="Arial" w:cs="Arial"/>
          <w:sz w:val="24"/>
          <w:szCs w:val="24"/>
        </w:rPr>
        <w:t xml:space="preserve">Available at: </w:t>
      </w:r>
      <w:hyperlink r:id="rId19" w:history="1">
        <w:r w:rsidRPr="008F1156">
          <w:rPr>
            <w:rStyle w:val="Hyperlink"/>
            <w:rFonts w:ascii="Arial" w:hAnsi="Arial" w:cs="Arial"/>
            <w:sz w:val="24"/>
            <w:szCs w:val="24"/>
          </w:rPr>
          <w:t>https://www.podchaser.com/podcasts/curious-minds-at-work-15686/episodes/cm-104-janice-kaplan-on-making-27992879</w:t>
        </w:r>
      </w:hyperlink>
      <w:r w:rsidR="00FC1EC6" w:rsidRPr="008F1156">
        <w:rPr>
          <w:rFonts w:ascii="Arial" w:hAnsi="Arial" w:cs="Arial"/>
          <w:sz w:val="24"/>
          <w:szCs w:val="24"/>
        </w:rPr>
        <w:t xml:space="preserve"> </w:t>
      </w:r>
      <w:r w:rsidRPr="008F1156">
        <w:rPr>
          <w:rFonts w:ascii="Arial" w:hAnsi="Arial" w:cs="Arial"/>
          <w:sz w:val="24"/>
          <w:szCs w:val="24"/>
        </w:rPr>
        <w:t>(Accessed: 28</w:t>
      </w:r>
      <w:r w:rsidRPr="008F1156">
        <w:rPr>
          <w:rFonts w:ascii="Arial" w:hAnsi="Arial" w:cs="Arial"/>
          <w:sz w:val="24"/>
          <w:szCs w:val="24"/>
          <w:vertAlign w:val="superscript"/>
        </w:rPr>
        <w:t>th</w:t>
      </w:r>
      <w:r w:rsidRPr="008F1156">
        <w:rPr>
          <w:rFonts w:ascii="Arial" w:hAnsi="Arial" w:cs="Arial"/>
          <w:sz w:val="24"/>
          <w:szCs w:val="24"/>
        </w:rPr>
        <w:t xml:space="preserve"> March 2022) </w:t>
      </w:r>
    </w:p>
    <w:p w14:paraId="3F17A079" w14:textId="77777777" w:rsidR="00701DB0" w:rsidRPr="008F1156" w:rsidRDefault="00A61D50" w:rsidP="00A61D50">
      <w:pPr>
        <w:rPr>
          <w:rFonts w:ascii="Arial" w:hAnsi="Arial" w:cs="Arial"/>
          <w:sz w:val="24"/>
          <w:szCs w:val="24"/>
        </w:rPr>
      </w:pPr>
      <w:r w:rsidRPr="008F1156">
        <w:rPr>
          <w:rFonts w:ascii="Arial" w:hAnsi="Arial" w:cs="Arial"/>
          <w:sz w:val="24"/>
          <w:szCs w:val="24"/>
        </w:rPr>
        <w:t xml:space="preserve">Kurtz, C.F and Snowden, D.J (2003) “The new dynamics of strategy: Sense-making in a complex and complicated world”, </w:t>
      </w:r>
      <w:r w:rsidRPr="008F1156">
        <w:rPr>
          <w:rFonts w:ascii="Arial" w:hAnsi="Arial" w:cs="Arial"/>
          <w:i/>
          <w:iCs/>
          <w:sz w:val="24"/>
          <w:szCs w:val="24"/>
        </w:rPr>
        <w:t>IBM SYSTEMS JOURNAL</w:t>
      </w:r>
      <w:r w:rsidRPr="008F1156">
        <w:rPr>
          <w:rFonts w:ascii="Arial" w:hAnsi="Arial" w:cs="Arial"/>
          <w:sz w:val="24"/>
          <w:szCs w:val="24"/>
        </w:rPr>
        <w:t>, 42(3)</w:t>
      </w:r>
      <w:r w:rsidR="00CF1768" w:rsidRPr="008F1156">
        <w:rPr>
          <w:rFonts w:ascii="Arial" w:hAnsi="Arial" w:cs="Arial"/>
          <w:sz w:val="24"/>
          <w:szCs w:val="24"/>
        </w:rPr>
        <w:t xml:space="preserve">, pp.468. Available at: </w:t>
      </w:r>
      <w:hyperlink r:id="rId20" w:history="1">
        <w:r w:rsidR="00CF1768" w:rsidRPr="008F1156">
          <w:rPr>
            <w:rStyle w:val="Hyperlink"/>
            <w:rFonts w:ascii="Arial" w:hAnsi="Arial" w:cs="Arial"/>
            <w:sz w:val="24"/>
            <w:szCs w:val="24"/>
          </w:rPr>
          <w:t>https://alumni.media.mit.edu/~brooks/storybiz/kurtz.pdf</w:t>
        </w:r>
      </w:hyperlink>
      <w:r w:rsidR="00CF1768" w:rsidRPr="008F1156">
        <w:rPr>
          <w:rFonts w:ascii="Arial" w:hAnsi="Arial" w:cs="Arial"/>
          <w:sz w:val="24"/>
          <w:szCs w:val="24"/>
        </w:rPr>
        <w:t xml:space="preserve"> (Accessed: 28</w:t>
      </w:r>
      <w:r w:rsidR="00CF1768" w:rsidRPr="008F1156">
        <w:rPr>
          <w:rFonts w:ascii="Arial" w:hAnsi="Arial" w:cs="Arial"/>
          <w:sz w:val="24"/>
          <w:szCs w:val="24"/>
          <w:vertAlign w:val="superscript"/>
        </w:rPr>
        <w:t>th</w:t>
      </w:r>
      <w:r w:rsidR="00CF1768" w:rsidRPr="008F1156">
        <w:rPr>
          <w:rFonts w:ascii="Arial" w:hAnsi="Arial" w:cs="Arial"/>
          <w:sz w:val="24"/>
          <w:szCs w:val="24"/>
        </w:rPr>
        <w:t xml:space="preserve"> March 2022).</w:t>
      </w:r>
      <w:r w:rsidRPr="008F1156">
        <w:rPr>
          <w:rFonts w:ascii="Arial" w:hAnsi="Arial" w:cs="Arial"/>
          <w:sz w:val="24"/>
          <w:szCs w:val="24"/>
        </w:rPr>
        <w:cr/>
      </w:r>
    </w:p>
    <w:p w14:paraId="1F032334" w14:textId="795FA87A" w:rsidR="002B2438" w:rsidRPr="008F1156" w:rsidRDefault="002B2438" w:rsidP="00A61D50">
      <w:pPr>
        <w:rPr>
          <w:rFonts w:ascii="Arial" w:hAnsi="Arial" w:cs="Arial"/>
          <w:sz w:val="24"/>
          <w:szCs w:val="24"/>
        </w:rPr>
      </w:pPr>
      <w:r w:rsidRPr="008F1156">
        <w:rPr>
          <w:rFonts w:ascii="Arial" w:hAnsi="Arial" w:cs="Arial"/>
          <w:sz w:val="24"/>
          <w:szCs w:val="24"/>
        </w:rPr>
        <w:t xml:space="preserve">Long, T. (2015) </w:t>
      </w:r>
      <w:r w:rsidR="00701DB0" w:rsidRPr="00CE320B">
        <w:rPr>
          <w:rFonts w:ascii="Arial" w:hAnsi="Arial" w:cs="Arial"/>
          <w:i/>
          <w:iCs/>
          <w:sz w:val="24"/>
          <w:szCs w:val="24"/>
        </w:rPr>
        <w:t>Passion and perseverance can be key to success</w:t>
      </w:r>
      <w:r w:rsidR="00CE320B">
        <w:rPr>
          <w:rFonts w:ascii="Arial" w:hAnsi="Arial" w:cs="Arial"/>
          <w:sz w:val="24"/>
          <w:szCs w:val="24"/>
        </w:rPr>
        <w:t xml:space="preserve">. </w:t>
      </w:r>
      <w:r w:rsidR="00701DB0" w:rsidRPr="008F1156">
        <w:rPr>
          <w:rFonts w:ascii="Arial" w:hAnsi="Arial" w:cs="Arial"/>
          <w:sz w:val="24"/>
          <w:szCs w:val="24"/>
        </w:rPr>
        <w:t xml:space="preserve">Available at: </w:t>
      </w:r>
      <w:hyperlink r:id="rId21" w:history="1">
        <w:r w:rsidR="00701DB0" w:rsidRPr="008F1156">
          <w:rPr>
            <w:rStyle w:val="Hyperlink"/>
            <w:rFonts w:ascii="Arial" w:hAnsi="Arial" w:cs="Arial"/>
            <w:sz w:val="24"/>
            <w:szCs w:val="24"/>
          </w:rPr>
          <w:t>https://www.canr.msu.edu/news/passion_and_perseverance_can_be_key_to_success</w:t>
        </w:r>
      </w:hyperlink>
      <w:r w:rsidR="00701DB0" w:rsidRPr="008F1156">
        <w:rPr>
          <w:rFonts w:ascii="Arial" w:hAnsi="Arial" w:cs="Arial"/>
          <w:sz w:val="24"/>
          <w:szCs w:val="24"/>
        </w:rPr>
        <w:t xml:space="preserve"> (Accessed: 30</w:t>
      </w:r>
      <w:r w:rsidR="00701DB0" w:rsidRPr="008F1156">
        <w:rPr>
          <w:rFonts w:ascii="Arial" w:hAnsi="Arial" w:cs="Arial"/>
          <w:sz w:val="24"/>
          <w:szCs w:val="24"/>
          <w:vertAlign w:val="superscript"/>
        </w:rPr>
        <w:t>th</w:t>
      </w:r>
      <w:r w:rsidR="00701DB0" w:rsidRPr="008F1156">
        <w:rPr>
          <w:rFonts w:ascii="Arial" w:hAnsi="Arial" w:cs="Arial"/>
          <w:sz w:val="24"/>
          <w:szCs w:val="24"/>
        </w:rPr>
        <w:t xml:space="preserve"> March 2020).</w:t>
      </w:r>
    </w:p>
    <w:p w14:paraId="019DF989" w14:textId="791F5DA4" w:rsidR="005D4031" w:rsidRPr="008F1156" w:rsidRDefault="005D4031" w:rsidP="00A61D50">
      <w:pPr>
        <w:rPr>
          <w:rFonts w:ascii="Arial" w:hAnsi="Arial" w:cs="Arial"/>
          <w:sz w:val="24"/>
          <w:szCs w:val="24"/>
        </w:rPr>
      </w:pPr>
      <w:r w:rsidRPr="008F1156">
        <w:rPr>
          <w:rFonts w:ascii="Arial" w:hAnsi="Arial" w:cs="Arial"/>
          <w:sz w:val="24"/>
          <w:szCs w:val="24"/>
        </w:rPr>
        <w:t xml:space="preserve">Nuss, K. (2017) </w:t>
      </w:r>
      <w:r w:rsidRPr="00CE320B">
        <w:rPr>
          <w:rFonts w:ascii="Arial" w:hAnsi="Arial" w:cs="Arial"/>
          <w:i/>
          <w:iCs/>
          <w:sz w:val="24"/>
          <w:szCs w:val="24"/>
        </w:rPr>
        <w:t>What's the Difference Between Passion and Perseverance?</w:t>
      </w:r>
      <w:r w:rsidR="00CE320B">
        <w:rPr>
          <w:rFonts w:ascii="Arial" w:hAnsi="Arial" w:cs="Arial"/>
          <w:sz w:val="24"/>
          <w:szCs w:val="24"/>
        </w:rPr>
        <w:t xml:space="preserve"> </w:t>
      </w:r>
      <w:r w:rsidRPr="008F1156">
        <w:rPr>
          <w:rFonts w:ascii="Arial" w:hAnsi="Arial" w:cs="Arial"/>
          <w:sz w:val="24"/>
          <w:szCs w:val="24"/>
        </w:rPr>
        <w:t xml:space="preserve">Available at: </w:t>
      </w:r>
      <w:hyperlink r:id="rId22" w:history="1">
        <w:r w:rsidRPr="008F1156">
          <w:rPr>
            <w:rStyle w:val="Hyperlink"/>
            <w:rFonts w:ascii="Arial" w:hAnsi="Arial" w:cs="Arial"/>
            <w:sz w:val="24"/>
            <w:szCs w:val="24"/>
          </w:rPr>
          <w:t>https://www.linkedin.com/pulse/whats-difference-between-passion-perseverance-kristen-baumert</w:t>
        </w:r>
      </w:hyperlink>
      <w:r w:rsidRPr="008F1156">
        <w:rPr>
          <w:rFonts w:ascii="Arial" w:hAnsi="Arial" w:cs="Arial"/>
          <w:sz w:val="24"/>
          <w:szCs w:val="24"/>
        </w:rPr>
        <w:t xml:space="preserve"> (Accessed: 30</w:t>
      </w:r>
      <w:r w:rsidRPr="008F1156">
        <w:rPr>
          <w:rFonts w:ascii="Arial" w:hAnsi="Arial" w:cs="Arial"/>
          <w:sz w:val="24"/>
          <w:szCs w:val="24"/>
          <w:vertAlign w:val="superscript"/>
        </w:rPr>
        <w:t>th</w:t>
      </w:r>
      <w:r w:rsidRPr="008F1156">
        <w:rPr>
          <w:rFonts w:ascii="Arial" w:hAnsi="Arial" w:cs="Arial"/>
          <w:sz w:val="24"/>
          <w:szCs w:val="24"/>
        </w:rPr>
        <w:t xml:space="preserve"> March 2022).</w:t>
      </w:r>
    </w:p>
    <w:p w14:paraId="6262D155" w14:textId="77777777" w:rsidR="00FC1EC6" w:rsidRPr="008F1156" w:rsidRDefault="00FC1EC6" w:rsidP="00A61D50">
      <w:pPr>
        <w:rPr>
          <w:rFonts w:ascii="Arial" w:hAnsi="Arial" w:cs="Arial"/>
          <w:sz w:val="24"/>
          <w:szCs w:val="24"/>
        </w:rPr>
      </w:pPr>
    </w:p>
    <w:p w14:paraId="392674BA" w14:textId="77777777" w:rsidR="005D4031" w:rsidRPr="008F1156" w:rsidRDefault="005D4031" w:rsidP="00A61D50">
      <w:pPr>
        <w:rPr>
          <w:rFonts w:ascii="Arial" w:hAnsi="Arial" w:cs="Arial"/>
        </w:rPr>
      </w:pPr>
    </w:p>
    <w:p w14:paraId="2D4ABDC9" w14:textId="77777777" w:rsidR="002C54AD" w:rsidRPr="008F1156" w:rsidRDefault="002C54AD" w:rsidP="00EE01AC">
      <w:pPr>
        <w:rPr>
          <w:rFonts w:ascii="Arial" w:hAnsi="Arial" w:cs="Arial"/>
        </w:rPr>
      </w:pPr>
    </w:p>
    <w:p w14:paraId="479BAC25" w14:textId="77777777" w:rsidR="002C54AD" w:rsidRDefault="002C54AD" w:rsidP="00EE01AC"/>
    <w:p w14:paraId="7ECD6F09" w14:textId="2A29A5F4" w:rsidR="00CE48D3" w:rsidRDefault="00CE48D3" w:rsidP="00EE01AC"/>
    <w:p w14:paraId="1AD05AE2" w14:textId="463B5064" w:rsidR="00CE48D3" w:rsidRDefault="00CE48D3" w:rsidP="00EE01AC"/>
    <w:p w14:paraId="6C87E052" w14:textId="33B59B62" w:rsidR="00CE48D3" w:rsidRDefault="00CE48D3" w:rsidP="00EE01AC"/>
    <w:p w14:paraId="5916C02A" w14:textId="58D6E29F" w:rsidR="00CE48D3" w:rsidRDefault="00CE48D3" w:rsidP="00EE01AC"/>
    <w:p w14:paraId="46C0E606" w14:textId="71453C1C" w:rsidR="00CE48D3" w:rsidRDefault="00CE48D3" w:rsidP="00EE01AC"/>
    <w:p w14:paraId="081FE667" w14:textId="4AD6A401" w:rsidR="00CE48D3" w:rsidRDefault="00CE48D3" w:rsidP="00EE01AC"/>
    <w:p w14:paraId="275EA91C" w14:textId="758A5C7A" w:rsidR="00CE48D3" w:rsidRDefault="00CE48D3" w:rsidP="00EE01AC"/>
    <w:p w14:paraId="580AB532" w14:textId="2DD62930" w:rsidR="00CE48D3" w:rsidRDefault="00CE48D3" w:rsidP="00EE01AC"/>
    <w:p w14:paraId="0BF6F11B" w14:textId="1B8C440B" w:rsidR="00CE48D3" w:rsidRDefault="00CE48D3" w:rsidP="00EE01AC"/>
    <w:p w14:paraId="6F1B2C6A" w14:textId="0083D739" w:rsidR="00CE48D3" w:rsidRDefault="00CE48D3" w:rsidP="00EE01AC"/>
    <w:p w14:paraId="5CE44ACC" w14:textId="3D164A94" w:rsidR="00CE48D3" w:rsidRDefault="00CE48D3" w:rsidP="00EE01AC"/>
    <w:p w14:paraId="1B37E63C" w14:textId="4A8856CD" w:rsidR="00CE48D3" w:rsidRDefault="00CE48D3" w:rsidP="00EE01AC"/>
    <w:p w14:paraId="6B76C97E" w14:textId="471CCA81" w:rsidR="00CE48D3" w:rsidRDefault="00CE48D3" w:rsidP="00EE01AC"/>
    <w:p w14:paraId="369187B6" w14:textId="08102A96" w:rsidR="00CE48D3" w:rsidRDefault="00CE48D3" w:rsidP="00EE01AC"/>
    <w:p w14:paraId="6F3E6B52" w14:textId="48A816C9" w:rsidR="00CE48D3" w:rsidRDefault="00CE48D3" w:rsidP="00EE01AC"/>
    <w:p w14:paraId="737EE95E" w14:textId="66CBBEDF" w:rsidR="00CE48D3" w:rsidRDefault="00CE48D3" w:rsidP="00EE01AC"/>
    <w:p w14:paraId="31665771" w14:textId="3E354924" w:rsidR="00CE48D3" w:rsidRDefault="00CE48D3" w:rsidP="00EE01AC"/>
    <w:p w14:paraId="1D43C1AC" w14:textId="4B69A3EC" w:rsidR="00CE48D3" w:rsidRDefault="00CE48D3" w:rsidP="00EE01AC"/>
    <w:p w14:paraId="2EC276AB" w14:textId="754F411B" w:rsidR="00CE48D3" w:rsidRDefault="00CE48D3" w:rsidP="00EE01AC"/>
    <w:p w14:paraId="7C81917B" w14:textId="11B71273" w:rsidR="00CE48D3" w:rsidRDefault="00CE48D3" w:rsidP="00EE01AC"/>
    <w:p w14:paraId="6D2E6C4A" w14:textId="6CB631CB" w:rsidR="00C25151" w:rsidRDefault="00C25151" w:rsidP="00CE48D3">
      <w:pPr>
        <w:rPr>
          <w:b/>
          <w:bCs/>
        </w:rPr>
      </w:pPr>
    </w:p>
    <w:p w14:paraId="24A13966" w14:textId="582A7B74" w:rsidR="00C25151" w:rsidRDefault="00C25151">
      <w:pPr>
        <w:rPr>
          <w:b/>
          <w:bCs/>
        </w:rPr>
      </w:pPr>
      <w:r>
        <w:rPr>
          <w:b/>
          <w:bCs/>
        </w:rPr>
        <w:br w:type="page"/>
      </w:r>
    </w:p>
    <w:p w14:paraId="70CEEE93" w14:textId="77777777" w:rsidR="00C25151" w:rsidRDefault="00C25151">
      <w:pPr>
        <w:rPr>
          <w:b/>
          <w:bCs/>
        </w:rPr>
      </w:pPr>
      <w:r>
        <w:rPr>
          <w:b/>
          <w:bCs/>
        </w:rPr>
        <w:lastRenderedPageBreak/>
        <w:br w:type="page"/>
      </w:r>
    </w:p>
    <w:p w14:paraId="716C05E1" w14:textId="77777777" w:rsidR="00C25151" w:rsidRDefault="00C25151">
      <w:pPr>
        <w:rPr>
          <w:b/>
          <w:bCs/>
        </w:rPr>
      </w:pPr>
    </w:p>
    <w:p w14:paraId="612BE9D3" w14:textId="4101B3FA" w:rsidR="00C25151" w:rsidRDefault="00C25151" w:rsidP="00CE48D3">
      <w:pPr>
        <w:rPr>
          <w:b/>
          <w:bCs/>
        </w:rPr>
      </w:pPr>
    </w:p>
    <w:p w14:paraId="7962581B" w14:textId="77777777" w:rsidR="00C25151" w:rsidRDefault="00C25151">
      <w:pPr>
        <w:rPr>
          <w:b/>
          <w:bCs/>
        </w:rPr>
      </w:pPr>
      <w:r>
        <w:rPr>
          <w:b/>
          <w:bCs/>
        </w:rPr>
        <w:br w:type="page"/>
      </w:r>
    </w:p>
    <w:p w14:paraId="113F35DA" w14:textId="77777777" w:rsidR="00CE48D3" w:rsidRDefault="00CE48D3" w:rsidP="00CE48D3">
      <w:pPr>
        <w:rPr>
          <w:b/>
          <w:bCs/>
        </w:rPr>
        <w:sectPr w:rsidR="00CE48D3" w:rsidSect="00986D7F">
          <w:footerReference w:type="default" r:id="rId23"/>
          <w:pgSz w:w="11894" w:h="16834"/>
          <w:pgMar w:top="720" w:right="720" w:bottom="720" w:left="720" w:header="708" w:footer="708" w:gutter="0"/>
          <w:pgNumType w:start="0"/>
          <w:cols w:space="708"/>
          <w:titlePg/>
          <w:docGrid w:linePitch="360"/>
        </w:sectPr>
      </w:pPr>
    </w:p>
    <w:p w14:paraId="00206551" w14:textId="75DB8FC4" w:rsidR="00EE01AC" w:rsidRDefault="00EE01AC" w:rsidP="002C2D80"/>
    <w:sectPr w:rsidR="00EE01AC" w:rsidSect="00986D7F">
      <w:pgSz w:w="11894" w:h="16834"/>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24849" w14:textId="77777777" w:rsidR="00C25151" w:rsidRDefault="00C25151" w:rsidP="00C25151">
      <w:pPr>
        <w:spacing w:after="0" w:line="240" w:lineRule="auto"/>
      </w:pPr>
      <w:r>
        <w:separator/>
      </w:r>
    </w:p>
  </w:endnote>
  <w:endnote w:type="continuationSeparator" w:id="0">
    <w:p w14:paraId="2B525CFA" w14:textId="77777777" w:rsidR="00C25151" w:rsidRDefault="00C25151" w:rsidP="00C25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B8B30" w14:textId="77777777" w:rsidR="00C25151" w:rsidRDefault="00C2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AF7F6" w14:textId="77777777" w:rsidR="00C25151" w:rsidRDefault="00C25151" w:rsidP="00C25151">
      <w:pPr>
        <w:spacing w:after="0" w:line="240" w:lineRule="auto"/>
      </w:pPr>
      <w:r>
        <w:separator/>
      </w:r>
    </w:p>
  </w:footnote>
  <w:footnote w:type="continuationSeparator" w:id="0">
    <w:p w14:paraId="0622C75C" w14:textId="77777777" w:rsidR="00C25151" w:rsidRDefault="00C25151" w:rsidP="00C251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D7FBC"/>
    <w:multiLevelType w:val="hybridMultilevel"/>
    <w:tmpl w:val="6344B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93139"/>
    <w:multiLevelType w:val="hybridMultilevel"/>
    <w:tmpl w:val="B4BE7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2E"/>
    <w:rsid w:val="00000D7C"/>
    <w:rsid w:val="00003E42"/>
    <w:rsid w:val="00034D30"/>
    <w:rsid w:val="00045923"/>
    <w:rsid w:val="00057C70"/>
    <w:rsid w:val="000620C1"/>
    <w:rsid w:val="0007178E"/>
    <w:rsid w:val="000723B9"/>
    <w:rsid w:val="0007606F"/>
    <w:rsid w:val="000861FE"/>
    <w:rsid w:val="000929F5"/>
    <w:rsid w:val="000B27EC"/>
    <w:rsid w:val="000B41D4"/>
    <w:rsid w:val="000C5EA0"/>
    <w:rsid w:val="000D362A"/>
    <w:rsid w:val="000D61D4"/>
    <w:rsid w:val="000E2CEC"/>
    <w:rsid w:val="000F0D03"/>
    <w:rsid w:val="000F0FD2"/>
    <w:rsid w:val="00151AB3"/>
    <w:rsid w:val="0015450F"/>
    <w:rsid w:val="00155FC1"/>
    <w:rsid w:val="00160BB0"/>
    <w:rsid w:val="0016531A"/>
    <w:rsid w:val="00170F01"/>
    <w:rsid w:val="001715A3"/>
    <w:rsid w:val="00180A27"/>
    <w:rsid w:val="00186970"/>
    <w:rsid w:val="001A76D6"/>
    <w:rsid w:val="001B59CC"/>
    <w:rsid w:val="001C2026"/>
    <w:rsid w:val="001D2159"/>
    <w:rsid w:val="001D2F86"/>
    <w:rsid w:val="001E6A93"/>
    <w:rsid w:val="00204D79"/>
    <w:rsid w:val="002108C3"/>
    <w:rsid w:val="00215B05"/>
    <w:rsid w:val="002343CB"/>
    <w:rsid w:val="00237B68"/>
    <w:rsid w:val="00255E98"/>
    <w:rsid w:val="00255ECC"/>
    <w:rsid w:val="002B0B37"/>
    <w:rsid w:val="002B2438"/>
    <w:rsid w:val="002C1504"/>
    <w:rsid w:val="002C2D80"/>
    <w:rsid w:val="002C3E51"/>
    <w:rsid w:val="002C54AD"/>
    <w:rsid w:val="00300471"/>
    <w:rsid w:val="00323B57"/>
    <w:rsid w:val="003262D3"/>
    <w:rsid w:val="00340979"/>
    <w:rsid w:val="0035597A"/>
    <w:rsid w:val="0036481E"/>
    <w:rsid w:val="00367E03"/>
    <w:rsid w:val="0037461F"/>
    <w:rsid w:val="003759F6"/>
    <w:rsid w:val="00381B0C"/>
    <w:rsid w:val="003A0434"/>
    <w:rsid w:val="003A467A"/>
    <w:rsid w:val="003B6628"/>
    <w:rsid w:val="003C7F46"/>
    <w:rsid w:val="003D2AD3"/>
    <w:rsid w:val="003F6DC6"/>
    <w:rsid w:val="004032DA"/>
    <w:rsid w:val="00420EF5"/>
    <w:rsid w:val="0042471F"/>
    <w:rsid w:val="00443EF0"/>
    <w:rsid w:val="00444C5B"/>
    <w:rsid w:val="00445CF7"/>
    <w:rsid w:val="004961B5"/>
    <w:rsid w:val="004C1C82"/>
    <w:rsid w:val="004C6BFB"/>
    <w:rsid w:val="00500401"/>
    <w:rsid w:val="00512EEF"/>
    <w:rsid w:val="00530B23"/>
    <w:rsid w:val="00531297"/>
    <w:rsid w:val="00531A0C"/>
    <w:rsid w:val="005619CC"/>
    <w:rsid w:val="00583CD6"/>
    <w:rsid w:val="00586DB6"/>
    <w:rsid w:val="00595519"/>
    <w:rsid w:val="00595EF9"/>
    <w:rsid w:val="005B47B0"/>
    <w:rsid w:val="005D151A"/>
    <w:rsid w:val="005D4031"/>
    <w:rsid w:val="005E5D20"/>
    <w:rsid w:val="005F19D0"/>
    <w:rsid w:val="006055F7"/>
    <w:rsid w:val="0060599E"/>
    <w:rsid w:val="006143B9"/>
    <w:rsid w:val="006206DC"/>
    <w:rsid w:val="00627CC4"/>
    <w:rsid w:val="00634463"/>
    <w:rsid w:val="006401F8"/>
    <w:rsid w:val="00647712"/>
    <w:rsid w:val="00660F6F"/>
    <w:rsid w:val="00674192"/>
    <w:rsid w:val="006773AD"/>
    <w:rsid w:val="00682B58"/>
    <w:rsid w:val="00692C29"/>
    <w:rsid w:val="006B06F6"/>
    <w:rsid w:val="006B667C"/>
    <w:rsid w:val="006C759A"/>
    <w:rsid w:val="00701DB0"/>
    <w:rsid w:val="00721314"/>
    <w:rsid w:val="007241B9"/>
    <w:rsid w:val="007758C9"/>
    <w:rsid w:val="00793D73"/>
    <w:rsid w:val="0079577E"/>
    <w:rsid w:val="007A144F"/>
    <w:rsid w:val="007A6047"/>
    <w:rsid w:val="007D2062"/>
    <w:rsid w:val="007E484B"/>
    <w:rsid w:val="007E4C9C"/>
    <w:rsid w:val="007E6873"/>
    <w:rsid w:val="008013D9"/>
    <w:rsid w:val="008241E5"/>
    <w:rsid w:val="00827043"/>
    <w:rsid w:val="00827354"/>
    <w:rsid w:val="00877EB7"/>
    <w:rsid w:val="008836C0"/>
    <w:rsid w:val="008A1C19"/>
    <w:rsid w:val="008B6F00"/>
    <w:rsid w:val="008C12C9"/>
    <w:rsid w:val="008C363A"/>
    <w:rsid w:val="008D180F"/>
    <w:rsid w:val="008F1156"/>
    <w:rsid w:val="008F595C"/>
    <w:rsid w:val="00905A4A"/>
    <w:rsid w:val="00924975"/>
    <w:rsid w:val="00927F2E"/>
    <w:rsid w:val="0093726C"/>
    <w:rsid w:val="009446CA"/>
    <w:rsid w:val="00986D7F"/>
    <w:rsid w:val="00997439"/>
    <w:rsid w:val="009A00FC"/>
    <w:rsid w:val="009A3706"/>
    <w:rsid w:val="009E6445"/>
    <w:rsid w:val="00A00AC7"/>
    <w:rsid w:val="00A0794B"/>
    <w:rsid w:val="00A20FAF"/>
    <w:rsid w:val="00A264FD"/>
    <w:rsid w:val="00A61D50"/>
    <w:rsid w:val="00A632D8"/>
    <w:rsid w:val="00A63D3D"/>
    <w:rsid w:val="00A7671F"/>
    <w:rsid w:val="00A9031B"/>
    <w:rsid w:val="00AB7C41"/>
    <w:rsid w:val="00AC5F36"/>
    <w:rsid w:val="00AE211D"/>
    <w:rsid w:val="00AF1F1F"/>
    <w:rsid w:val="00AF4017"/>
    <w:rsid w:val="00B04FD4"/>
    <w:rsid w:val="00B23E20"/>
    <w:rsid w:val="00B348C7"/>
    <w:rsid w:val="00B428FC"/>
    <w:rsid w:val="00B50D20"/>
    <w:rsid w:val="00B7321F"/>
    <w:rsid w:val="00B842F8"/>
    <w:rsid w:val="00BE128D"/>
    <w:rsid w:val="00BF6DF5"/>
    <w:rsid w:val="00C12B63"/>
    <w:rsid w:val="00C17CC1"/>
    <w:rsid w:val="00C25151"/>
    <w:rsid w:val="00C379A4"/>
    <w:rsid w:val="00C74937"/>
    <w:rsid w:val="00C827BC"/>
    <w:rsid w:val="00CA36AC"/>
    <w:rsid w:val="00CB6FE6"/>
    <w:rsid w:val="00CE2C66"/>
    <w:rsid w:val="00CE320B"/>
    <w:rsid w:val="00CE48D3"/>
    <w:rsid w:val="00CE7643"/>
    <w:rsid w:val="00CF1768"/>
    <w:rsid w:val="00D47A59"/>
    <w:rsid w:val="00D74159"/>
    <w:rsid w:val="00D97B25"/>
    <w:rsid w:val="00DA1BAC"/>
    <w:rsid w:val="00DB1588"/>
    <w:rsid w:val="00DB37D2"/>
    <w:rsid w:val="00DC34F3"/>
    <w:rsid w:val="00DD0B61"/>
    <w:rsid w:val="00DD70DD"/>
    <w:rsid w:val="00DE29CF"/>
    <w:rsid w:val="00E15318"/>
    <w:rsid w:val="00E32FA5"/>
    <w:rsid w:val="00E40490"/>
    <w:rsid w:val="00E528E2"/>
    <w:rsid w:val="00E618C1"/>
    <w:rsid w:val="00E72A85"/>
    <w:rsid w:val="00E76092"/>
    <w:rsid w:val="00E81FD3"/>
    <w:rsid w:val="00E848DA"/>
    <w:rsid w:val="00EA29BC"/>
    <w:rsid w:val="00EA4385"/>
    <w:rsid w:val="00EB04AF"/>
    <w:rsid w:val="00EB1859"/>
    <w:rsid w:val="00EB58C3"/>
    <w:rsid w:val="00EC72DA"/>
    <w:rsid w:val="00EE01AC"/>
    <w:rsid w:val="00EE4AEE"/>
    <w:rsid w:val="00EF3B50"/>
    <w:rsid w:val="00F023D1"/>
    <w:rsid w:val="00F21AD6"/>
    <w:rsid w:val="00F36EFF"/>
    <w:rsid w:val="00F372F8"/>
    <w:rsid w:val="00F44BE8"/>
    <w:rsid w:val="00F932D1"/>
    <w:rsid w:val="00FB240D"/>
    <w:rsid w:val="00FB373B"/>
    <w:rsid w:val="00FB3A2A"/>
    <w:rsid w:val="00FC1EC6"/>
    <w:rsid w:val="00FD6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93DF"/>
  <w15:chartTrackingRefBased/>
  <w15:docId w15:val="{19E0FD30-3014-4899-91F9-884B976F5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7F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7F2E"/>
    <w:rPr>
      <w:rFonts w:eastAsiaTheme="minorEastAsia"/>
      <w:lang w:val="en-US"/>
    </w:rPr>
  </w:style>
  <w:style w:type="paragraph" w:styleId="ListParagraph">
    <w:name w:val="List Paragraph"/>
    <w:basedOn w:val="Normal"/>
    <w:uiPriority w:val="34"/>
    <w:qFormat/>
    <w:rsid w:val="00EE01AC"/>
    <w:pPr>
      <w:ind w:left="720"/>
      <w:contextualSpacing/>
    </w:pPr>
  </w:style>
  <w:style w:type="table" w:styleId="TableGrid">
    <w:name w:val="Table Grid"/>
    <w:basedOn w:val="TableNormal"/>
    <w:uiPriority w:val="39"/>
    <w:rsid w:val="00CE4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5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151"/>
  </w:style>
  <w:style w:type="paragraph" w:styleId="Footer">
    <w:name w:val="footer"/>
    <w:basedOn w:val="Normal"/>
    <w:link w:val="FooterChar"/>
    <w:uiPriority w:val="99"/>
    <w:unhideWhenUsed/>
    <w:rsid w:val="00C25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151"/>
  </w:style>
  <w:style w:type="character" w:styleId="Hyperlink">
    <w:name w:val="Hyperlink"/>
    <w:basedOn w:val="DefaultParagraphFont"/>
    <w:uiPriority w:val="99"/>
    <w:unhideWhenUsed/>
    <w:rsid w:val="002C54AD"/>
    <w:rPr>
      <w:color w:val="0563C1" w:themeColor="hyperlink"/>
      <w:u w:val="single"/>
    </w:rPr>
  </w:style>
  <w:style w:type="character" w:styleId="UnresolvedMention">
    <w:name w:val="Unresolved Mention"/>
    <w:basedOn w:val="DefaultParagraphFont"/>
    <w:uiPriority w:val="99"/>
    <w:semiHidden/>
    <w:unhideWhenUsed/>
    <w:rsid w:val="002C5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sychologytoday.com/gb/blog/hide-and-seek/201411/is-ambition-good-or-bad" TargetMode="External"/><Relationship Id="rId18" Type="http://schemas.openxmlformats.org/officeDocument/2006/relationships/hyperlink" Target="http://timhillpsychotherapy.com/building-resilience/#:~:text=Our%20resilience%20is%20built%20when,resilience%20a%20little%20bit%20more" TargetMode="External"/><Relationship Id="rId3" Type="http://schemas.openxmlformats.org/officeDocument/2006/relationships/styles" Target="styles.xml"/><Relationship Id="rId21" Type="http://schemas.openxmlformats.org/officeDocument/2006/relationships/hyperlink" Target="https://www.canr.msu.edu/news/passion_and_perseverance_can_be_key_to_success" TargetMode="External"/><Relationship Id="rId7" Type="http://schemas.openxmlformats.org/officeDocument/2006/relationships/endnotes" Target="endnotes.xml"/><Relationship Id="rId12" Type="http://schemas.openxmlformats.org/officeDocument/2006/relationships/hyperlink" Target="https://www.forbes.com/sites/williamarruda/2015/05/14/why-failure-is-essential-to-success/?sh=18b1f0237923" TargetMode="External"/><Relationship Id="rId17" Type="http://schemas.openxmlformats.org/officeDocument/2006/relationships/hyperlink" Target="https://www.betterup.com/blog/network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ed.com/talks/angela_lee_duckworth_grit_the_power_of_passion_and_perseverance?language=en" TargetMode="External"/><Relationship Id="rId20" Type="http://schemas.openxmlformats.org/officeDocument/2006/relationships/hyperlink" Target="https://alumni.media.mit.edu/~brooks/storybiz/kurtz.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inkedin.com/pulse/note-resilience-useful-model-lawrence-darvill"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podchaser.com/podcasts/curious-minds-at-work-15686/episodes/cm-104-janice-kaplan-on-making-2799287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xtbigideaclub.com/magazine/serendipity-mindset-art-science-creating-good-luck/24530/" TargetMode="External"/><Relationship Id="rId22" Type="http://schemas.openxmlformats.org/officeDocument/2006/relationships/hyperlink" Target="https://www.linkedin.com/pulse/whats-difference-between-passion-perseverance-kristen-baume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14</Pages>
  <Words>2311</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Module Code: BMHP5015_BIRM</dc:subject>
  <dc:creator>Roni Akhtar</dc:creator>
  <cp:keywords/>
  <dc:description/>
  <cp:lastModifiedBy>roniakhtar5@gmail.com</cp:lastModifiedBy>
  <cp:revision>83</cp:revision>
  <dcterms:created xsi:type="dcterms:W3CDTF">2022-03-25T20:21:00Z</dcterms:created>
  <dcterms:modified xsi:type="dcterms:W3CDTF">2022-03-30T19:55:00Z</dcterms:modified>
</cp:coreProperties>
</file>