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ABB46" w14:textId="77777777" w:rsidR="0097338C" w:rsidRDefault="0097338C" w:rsidP="0097338C">
      <w:pPr>
        <w:spacing w:line="480" w:lineRule="auto"/>
        <w:jc w:val="center"/>
        <w:rPr>
          <w:rFonts w:ascii="Arial" w:hAnsi="Arial" w:cs="Arial"/>
          <w:color w:val="000000"/>
          <w:u w:val="single"/>
        </w:rPr>
      </w:pPr>
      <w:r w:rsidRPr="00A406E5">
        <w:rPr>
          <w:rFonts w:ascii="Arial" w:hAnsi="Arial" w:cs="Arial"/>
          <w:noProof/>
        </w:rPr>
        <w:drawing>
          <wp:anchor distT="0" distB="0" distL="114300" distR="114300" simplePos="0" relativeHeight="251663360" behindDoc="0" locked="0" layoutInCell="1" allowOverlap="1" wp14:anchorId="79A42A05" wp14:editId="29ECECF7">
            <wp:simplePos x="0" y="0"/>
            <wp:positionH relativeFrom="column">
              <wp:posOffset>-247650</wp:posOffset>
            </wp:positionH>
            <wp:positionV relativeFrom="paragraph">
              <wp:posOffset>387</wp:posOffset>
            </wp:positionV>
            <wp:extent cx="1809750" cy="723900"/>
            <wp:effectExtent l="0" t="0" r="635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02F42D2" w14:textId="77777777" w:rsidR="0097338C" w:rsidRPr="00537644" w:rsidRDefault="0097338C" w:rsidP="0097338C">
      <w:pPr>
        <w:spacing w:line="480" w:lineRule="auto"/>
        <w:jc w:val="center"/>
        <w:rPr>
          <w:rFonts w:ascii="Arial" w:hAnsi="Arial" w:cs="Arial"/>
          <w:color w:val="000000"/>
          <w:sz w:val="44"/>
          <w:szCs w:val="44"/>
          <w:u w:val="single"/>
        </w:rPr>
      </w:pPr>
    </w:p>
    <w:p w14:paraId="60235CB0" w14:textId="77777777" w:rsidR="0097338C" w:rsidRDefault="0097338C" w:rsidP="0097338C">
      <w:pPr>
        <w:spacing w:line="480" w:lineRule="auto"/>
        <w:jc w:val="center"/>
        <w:rPr>
          <w:rFonts w:ascii="Arial" w:hAnsi="Arial" w:cs="Arial"/>
          <w:color w:val="000000" w:themeColor="text1"/>
          <w:sz w:val="44"/>
          <w:szCs w:val="44"/>
        </w:rPr>
      </w:pPr>
    </w:p>
    <w:p w14:paraId="47A7A314" w14:textId="77777777" w:rsidR="0097338C" w:rsidRDefault="0097338C" w:rsidP="0097338C">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Professional Certificate in Education (PCET</w:t>
      </w:r>
      <w:r>
        <w:rPr>
          <w:rFonts w:ascii="Arial" w:hAnsi="Arial" w:cs="Arial"/>
          <w:color w:val="000000" w:themeColor="text1"/>
          <w:sz w:val="44"/>
          <w:szCs w:val="44"/>
        </w:rPr>
        <w:t>)</w:t>
      </w:r>
    </w:p>
    <w:p w14:paraId="052819A0" w14:textId="77777777" w:rsidR="0097338C" w:rsidRPr="00537644" w:rsidRDefault="0097338C" w:rsidP="0097338C">
      <w:pPr>
        <w:spacing w:line="480" w:lineRule="auto"/>
        <w:jc w:val="center"/>
        <w:rPr>
          <w:rFonts w:ascii="Arial" w:hAnsi="Arial" w:cs="Arial"/>
          <w:color w:val="000000" w:themeColor="text1"/>
          <w:sz w:val="44"/>
          <w:szCs w:val="44"/>
        </w:rPr>
      </w:pPr>
    </w:p>
    <w:p w14:paraId="6E6BBD0E" w14:textId="7C2D14EB" w:rsidR="0097338C" w:rsidRPr="00537644" w:rsidRDefault="0097338C" w:rsidP="0097338C">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 xml:space="preserve">Module: </w:t>
      </w:r>
      <w:r w:rsidR="001234D2">
        <w:rPr>
          <w:rFonts w:ascii="Arial" w:hAnsi="Arial" w:cs="Arial"/>
          <w:color w:val="000000" w:themeColor="text1"/>
          <w:sz w:val="44"/>
          <w:szCs w:val="44"/>
        </w:rPr>
        <w:t>The Teaching Toolkit 2</w:t>
      </w:r>
    </w:p>
    <w:p w14:paraId="3640A930" w14:textId="4078ED78" w:rsidR="0097338C" w:rsidRDefault="0097338C" w:rsidP="0097338C">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 xml:space="preserve">Module Code: </w:t>
      </w:r>
      <w:r w:rsidR="001234D2">
        <w:rPr>
          <w:rFonts w:ascii="Arial" w:hAnsi="Arial" w:cs="Arial"/>
          <w:color w:val="000000" w:themeColor="text1"/>
          <w:sz w:val="44"/>
          <w:szCs w:val="44"/>
        </w:rPr>
        <w:t>ECPT7004</w:t>
      </w:r>
    </w:p>
    <w:p w14:paraId="69A76DE0" w14:textId="77777777" w:rsidR="0097338C" w:rsidRPr="00537644" w:rsidRDefault="0097338C" w:rsidP="0097338C">
      <w:pPr>
        <w:spacing w:line="480" w:lineRule="auto"/>
        <w:jc w:val="center"/>
        <w:rPr>
          <w:rFonts w:ascii="Arial" w:hAnsi="Arial" w:cs="Arial"/>
          <w:color w:val="000000" w:themeColor="text1"/>
          <w:sz w:val="44"/>
          <w:szCs w:val="44"/>
        </w:rPr>
      </w:pPr>
    </w:p>
    <w:p w14:paraId="572F299A" w14:textId="21136D46" w:rsidR="0097338C" w:rsidRPr="00537644" w:rsidRDefault="0097338C" w:rsidP="0097338C">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 xml:space="preserve">Assignment Title: </w:t>
      </w:r>
      <w:r w:rsidR="001234D2">
        <w:rPr>
          <w:rFonts w:ascii="Arial" w:hAnsi="Arial" w:cs="Arial"/>
          <w:color w:val="000000" w:themeColor="text1"/>
          <w:sz w:val="44"/>
          <w:szCs w:val="44"/>
        </w:rPr>
        <w:t>Curriculum Development Project</w:t>
      </w:r>
    </w:p>
    <w:p w14:paraId="475BE31E" w14:textId="77777777" w:rsidR="0097338C" w:rsidRDefault="0097338C" w:rsidP="0097338C">
      <w:pPr>
        <w:spacing w:line="480" w:lineRule="auto"/>
        <w:jc w:val="center"/>
        <w:rPr>
          <w:rFonts w:ascii="Arial" w:hAnsi="Arial" w:cs="Arial"/>
          <w:color w:val="000000" w:themeColor="text1"/>
          <w:sz w:val="44"/>
          <w:szCs w:val="44"/>
        </w:rPr>
      </w:pPr>
    </w:p>
    <w:p w14:paraId="2B24DE80" w14:textId="77777777" w:rsidR="0097338C" w:rsidRPr="00537644" w:rsidRDefault="0097338C" w:rsidP="0097338C">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Student Name: Rhys Davies</w:t>
      </w:r>
    </w:p>
    <w:p w14:paraId="40789DDB" w14:textId="77777777" w:rsidR="0097338C" w:rsidRPr="00537644" w:rsidRDefault="0097338C" w:rsidP="0097338C">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Student ID Number: 2020665</w:t>
      </w:r>
    </w:p>
    <w:p w14:paraId="6E4CADBA" w14:textId="77777777" w:rsidR="0097338C" w:rsidRDefault="0097338C" w:rsidP="0097338C">
      <w:pPr>
        <w:spacing w:line="480" w:lineRule="auto"/>
        <w:rPr>
          <w:rFonts w:ascii="Arial" w:hAnsi="Arial" w:cs="Arial"/>
        </w:rPr>
      </w:pPr>
    </w:p>
    <w:p w14:paraId="0EB1AA3D" w14:textId="77777777" w:rsidR="0097338C" w:rsidRDefault="0097338C" w:rsidP="0097338C">
      <w:pPr>
        <w:spacing w:line="480" w:lineRule="auto"/>
        <w:rPr>
          <w:rFonts w:ascii="Arial" w:hAnsi="Arial" w:cs="Arial"/>
        </w:rPr>
      </w:pPr>
    </w:p>
    <w:p w14:paraId="50DCAEC4" w14:textId="77777777" w:rsidR="0097338C" w:rsidRDefault="0097338C" w:rsidP="0097338C">
      <w:pPr>
        <w:spacing w:line="480" w:lineRule="auto"/>
        <w:rPr>
          <w:rFonts w:ascii="Arial" w:hAnsi="Arial" w:cs="Arial"/>
        </w:rPr>
      </w:pPr>
    </w:p>
    <w:p w14:paraId="3D296F6B" w14:textId="77777777" w:rsidR="0097338C" w:rsidRDefault="0097338C" w:rsidP="0097338C">
      <w:pPr>
        <w:spacing w:line="480" w:lineRule="auto"/>
        <w:rPr>
          <w:rFonts w:ascii="Arial" w:hAnsi="Arial" w:cs="Arial"/>
          <w:u w:val="single"/>
        </w:rPr>
      </w:pPr>
    </w:p>
    <w:p w14:paraId="06073804" w14:textId="77777777" w:rsidR="008A570B" w:rsidRDefault="008A570B" w:rsidP="003E4D06">
      <w:pPr>
        <w:spacing w:line="480" w:lineRule="auto"/>
        <w:rPr>
          <w:u w:val="single"/>
        </w:rPr>
      </w:pPr>
    </w:p>
    <w:p w14:paraId="53A8FF94" w14:textId="77777777" w:rsidR="006F2961" w:rsidRDefault="006F2961" w:rsidP="003E4D06">
      <w:pPr>
        <w:spacing w:line="480" w:lineRule="auto"/>
        <w:rPr>
          <w:u w:val="single"/>
        </w:rPr>
      </w:pPr>
    </w:p>
    <w:p w14:paraId="5C69F161" w14:textId="201B556D" w:rsidR="009261F8" w:rsidRDefault="003E4D06" w:rsidP="003E4D06">
      <w:pPr>
        <w:spacing w:line="480" w:lineRule="auto"/>
        <w:rPr>
          <w:u w:val="single"/>
        </w:rPr>
      </w:pPr>
      <w:r>
        <w:rPr>
          <w:u w:val="single"/>
        </w:rPr>
        <w:lastRenderedPageBreak/>
        <w:t>Overview</w:t>
      </w:r>
    </w:p>
    <w:p w14:paraId="64AF8939" w14:textId="5D3FCD98" w:rsidR="003E4D06" w:rsidRDefault="003E4D06" w:rsidP="003E4D06">
      <w:pPr>
        <w:spacing w:line="480" w:lineRule="auto"/>
      </w:pPr>
      <w:r>
        <w:t xml:space="preserve">To incorporate a nutrition module into a degree programme for sports coaching and performance, a requirements analysis, customised curriculum content, and successful teaching strategies are all part of the process. This provides a thorough grasp of nutrition’s role in sports performance through lectures, seminars, hands-on training, and guest speakers. Theoretical understanding and practical application should be assessed using assessment procedures, and continuing feedback should be used to influence modifications for continuous progress. Ensuring successful implementation and providing students </w:t>
      </w:r>
      <w:r w:rsidR="00663294">
        <w:t>with the necessary knowledge and abilities to assist athletes in optimising their performance via nutrition ultimately depends on adequate budget allocation and faculty development.</w:t>
      </w:r>
    </w:p>
    <w:p w14:paraId="29976AFA" w14:textId="77777777" w:rsidR="00D347FE" w:rsidRDefault="00D347FE" w:rsidP="003E4D06">
      <w:pPr>
        <w:spacing w:line="480" w:lineRule="auto"/>
      </w:pPr>
    </w:p>
    <w:p w14:paraId="7760DDE1" w14:textId="09B166A9" w:rsidR="00D347FE" w:rsidRDefault="00D347FE" w:rsidP="003E4D06">
      <w:pPr>
        <w:spacing w:line="480" w:lineRule="auto"/>
      </w:pPr>
      <w:r>
        <w:t xml:space="preserve">The science underlying athlete recovery tactics is covered in an article published by the British Association of Sport and Exercise Sciences (BASES) on diet and training. It emphasises how critical it is to time your nutrients, refill your carbohydrates, and stay hydrated </w:t>
      </w:r>
      <w:proofErr w:type="gramStart"/>
      <w:r>
        <w:t>in order to</w:t>
      </w:r>
      <w:proofErr w:type="gramEnd"/>
      <w:r>
        <w:t xml:space="preserve"> support post-exercise recovery and improve subsequent training adaptations. This article supports the case for including sports nutrition education into degree programmes connected to sports by offering practical recommendations for maximising recovery. This will enable students to acquire the information and abilities necessary to properly support athletes’ recovery needs. In addition to this, the scientific literature on exercise and sports nutrition has been updated and is available in the National Strength and Conditioning Association (NSCA) journal article on the ISNN exercise and sports nutrition review update. Nutritional issues for athletes, hydration techniques, and dietary supplements are just a few of the topics it addresses. The NSCA paper highlights the significance of keeping up with the most recent advancements in sports nutrition science and implementing evidence-based methods into degree programmes connected to sport</w:t>
      </w:r>
      <w:r w:rsidR="00816468">
        <w:t>s by summarising the results of recent research.</w:t>
      </w:r>
    </w:p>
    <w:p w14:paraId="7E20595D" w14:textId="77777777" w:rsidR="00B5195B" w:rsidRDefault="00B5195B" w:rsidP="003E4D06">
      <w:pPr>
        <w:spacing w:line="480" w:lineRule="auto"/>
      </w:pPr>
    </w:p>
    <w:p w14:paraId="453F9C42" w14:textId="0B3B34DE" w:rsidR="00B5195B" w:rsidRDefault="00B5195B" w:rsidP="003E4D06">
      <w:pPr>
        <w:spacing w:line="480" w:lineRule="auto"/>
      </w:pPr>
      <w:r>
        <w:t xml:space="preserve">Subsequently, The International Olympic Committee (IOC) is a well-known regulating body that stresses the significance of understanding nutrition in the context of sports. The IOC acknowledges that diet has a major </w:t>
      </w:r>
      <w:r>
        <w:lastRenderedPageBreak/>
        <w:t xml:space="preserve">influence on both general health and athletic performance. To encourage healthy nutrition in athletes, coaches, and sports professionals, they have </w:t>
      </w:r>
      <w:proofErr w:type="gramStart"/>
      <w:r>
        <w:t>a number of</w:t>
      </w:r>
      <w:proofErr w:type="gramEnd"/>
      <w:r>
        <w:t xml:space="preserve"> programmes and materials available. Specifically, the IOC Medical Commission offers suggestions and guidelines on sports nutrition to make sure that athletes have the best possible support for their nutritional needs.</w:t>
      </w:r>
    </w:p>
    <w:p w14:paraId="206BE9B0" w14:textId="77777777" w:rsidR="00B5195B" w:rsidRDefault="00B5195B" w:rsidP="003E4D06">
      <w:pPr>
        <w:spacing w:line="480" w:lineRule="auto"/>
      </w:pPr>
    </w:p>
    <w:p w14:paraId="3DAB777D" w14:textId="1BC2648F" w:rsidR="00B5195B" w:rsidRDefault="00B5195B" w:rsidP="003E4D06">
      <w:pPr>
        <w:spacing w:line="480" w:lineRule="auto"/>
      </w:pPr>
      <w:r>
        <w:t xml:space="preserve">These summaries show how each source offers reliable analysis and suggestions backed by data, highlighting the need of including sports nutrition instruction in degree programmes associated with sports. They stress how important diet is to </w:t>
      </w:r>
      <w:proofErr w:type="gramStart"/>
      <w:r>
        <w:t>maximising</w:t>
      </w:r>
      <w:proofErr w:type="gramEnd"/>
      <w:r>
        <w:t xml:space="preserve"> athletic performance, improving recuperation, and promoting the general health and wellbeing of athletes.</w:t>
      </w:r>
    </w:p>
    <w:p w14:paraId="69F036CF" w14:textId="77777777" w:rsidR="00641BF2" w:rsidRDefault="00641BF2" w:rsidP="003E4D06">
      <w:pPr>
        <w:spacing w:line="480" w:lineRule="auto"/>
      </w:pPr>
    </w:p>
    <w:p w14:paraId="4D98A3BA" w14:textId="18C400B7" w:rsidR="00641BF2" w:rsidRDefault="00641BF2" w:rsidP="003E4D06">
      <w:pPr>
        <w:spacing w:line="480" w:lineRule="auto"/>
        <w:rPr>
          <w:u w:val="single"/>
        </w:rPr>
      </w:pPr>
      <w:r>
        <w:rPr>
          <w:u w:val="single"/>
        </w:rPr>
        <w:t>Delivery</w:t>
      </w:r>
    </w:p>
    <w:p w14:paraId="2378C353" w14:textId="41E8EDDE" w:rsidR="009F0DF6" w:rsidRDefault="00641BF2" w:rsidP="003E4D06">
      <w:pPr>
        <w:spacing w:line="480" w:lineRule="auto"/>
      </w:pPr>
      <w:r>
        <w:t>The way the nutrition module is taught in the degree programme for sports coaching and performance places a strong emphasis on combining theory with real-world practice. Students learn the fundamentals of key concepts like hydrations, micronutrients, and macronutrients through engaging lectures.</w:t>
      </w:r>
      <w:r w:rsidR="004E379A">
        <w:t xml:space="preserve"> Students can examine issues and situations that arise in the real world of sports nutrition through interactive seminars and workshops that encourage critical thinking and conversation. Through practical workshops, students gain practical experience in meal planning, dietary analysis, and nutritional coaching</w:t>
      </w:r>
      <w:r w:rsidR="00A34576">
        <w:t xml:space="preserve"> (Smith and Johnson, 2019)</w:t>
      </w:r>
      <w:r w:rsidR="004E379A">
        <w:t>. These abilities are critical for developing successful relationships with athletes. Furthermore, the learning experience is enhanced by the viewpoints and insights provided by guest lecturers, who include elite athletes and licenced dietitians</w:t>
      </w:r>
      <w:r w:rsidR="00DE54C0">
        <w:t xml:space="preserve"> (Smith and Jones, 2018)</w:t>
      </w:r>
      <w:r w:rsidR="00620A9F">
        <w:t>. The delivery of the nutrition module guarantees that students have the knowledge and skills necessary to maximise athletes’ performance through nutrition by employing this multidimensional approach</w:t>
      </w:r>
      <w:r w:rsidR="00382276">
        <w:t xml:space="preserve"> (Williams and Smith, 2019)</w:t>
      </w:r>
      <w:r w:rsidR="00620A9F">
        <w:t>.</w:t>
      </w:r>
    </w:p>
    <w:p w14:paraId="1908589B" w14:textId="77777777" w:rsidR="00135951" w:rsidRDefault="00135951" w:rsidP="003E4D06">
      <w:pPr>
        <w:spacing w:line="480" w:lineRule="auto"/>
        <w:rPr>
          <w:u w:val="single"/>
        </w:rPr>
      </w:pPr>
    </w:p>
    <w:p w14:paraId="44DCC257" w14:textId="77777777" w:rsidR="00135951" w:rsidRDefault="00135951" w:rsidP="003E4D06">
      <w:pPr>
        <w:spacing w:line="480" w:lineRule="auto"/>
        <w:rPr>
          <w:u w:val="single"/>
        </w:rPr>
      </w:pPr>
    </w:p>
    <w:p w14:paraId="130E0F63" w14:textId="77777777" w:rsidR="00135951" w:rsidRDefault="00135951" w:rsidP="003E4D06">
      <w:pPr>
        <w:spacing w:line="480" w:lineRule="auto"/>
        <w:rPr>
          <w:u w:val="single"/>
        </w:rPr>
      </w:pPr>
    </w:p>
    <w:p w14:paraId="127A4DC3" w14:textId="77777777" w:rsidR="00135951" w:rsidRDefault="00135951" w:rsidP="003E4D06">
      <w:pPr>
        <w:spacing w:line="480" w:lineRule="auto"/>
        <w:rPr>
          <w:u w:val="single"/>
        </w:rPr>
      </w:pPr>
    </w:p>
    <w:p w14:paraId="2DCB4D04" w14:textId="1D70FBD8" w:rsidR="009F0DF6" w:rsidRDefault="009F0DF6" w:rsidP="003E4D06">
      <w:pPr>
        <w:spacing w:line="480" w:lineRule="auto"/>
        <w:rPr>
          <w:u w:val="single"/>
        </w:rPr>
      </w:pPr>
      <w:r>
        <w:rPr>
          <w:u w:val="single"/>
        </w:rPr>
        <w:lastRenderedPageBreak/>
        <w:t>Resources</w:t>
      </w:r>
    </w:p>
    <w:p w14:paraId="1124F688" w14:textId="4482ABFB" w:rsidR="009F0DF6" w:rsidRDefault="005769DD" w:rsidP="003E4D06">
      <w:pPr>
        <w:spacing w:line="480" w:lineRule="auto"/>
      </w:pPr>
      <w:r>
        <w:t xml:space="preserve">Sufficient resource allocation is important for the effective execution of the </w:t>
      </w:r>
      <w:r w:rsidR="00BD2BCF">
        <w:t>nutrition module in the sports coaching and performance degree programme to facilitate efficient teaching and learning. One way to improve students’ comprehension of nutrition principles and practices is to give them access to current teaching materials such as, internet resources, journals, and textbooks</w:t>
      </w:r>
      <w:r w:rsidR="00F07AC1">
        <w:t xml:space="preserve"> (Brown and Johnson, 2020)</w:t>
      </w:r>
      <w:r w:rsidR="00BD2BCF">
        <w:t>. Furthermore, funding laboratory supplies and facilities enables students to obtain hands-on experience in evaluating dietary consumption, determining nutritional requirements, and creating customised meal plans for athletes</w:t>
      </w:r>
      <w:r w:rsidR="00FE73E7">
        <w:t xml:space="preserve"> (Gonzalez and Smith, 2019)</w:t>
      </w:r>
      <w:r w:rsidR="00BD2BCF">
        <w:t>. Moreover, professional development opportunities and faculty training guarantee that educators possess the know-how to provide outstanding sports nutrition education.</w:t>
      </w:r>
      <w:r w:rsidR="00931873">
        <w:t xml:space="preserve"> By giving priority to these materials, the programme may establish a nurturing educational atmosphere that enables students to achieve success in their comprehension and utilisation of nutrition principles in the context of sports performance and coaching.</w:t>
      </w:r>
    </w:p>
    <w:p w14:paraId="2D6A5773" w14:textId="77777777" w:rsidR="00342A96" w:rsidRDefault="00342A96" w:rsidP="003E4D06">
      <w:pPr>
        <w:spacing w:line="480" w:lineRule="auto"/>
      </w:pPr>
    </w:p>
    <w:p w14:paraId="7F459670" w14:textId="6BE4BBA8" w:rsidR="00342A96" w:rsidRDefault="00342A96" w:rsidP="003E4D06">
      <w:pPr>
        <w:spacing w:line="480" w:lineRule="auto"/>
        <w:rPr>
          <w:u w:val="single"/>
        </w:rPr>
      </w:pPr>
      <w:r>
        <w:rPr>
          <w:u w:val="single"/>
        </w:rPr>
        <w:t>Rationale</w:t>
      </w:r>
    </w:p>
    <w:p w14:paraId="4059BD40" w14:textId="47F11812" w:rsidR="00913457" w:rsidRDefault="00342A96" w:rsidP="003E4D06">
      <w:pPr>
        <w:spacing w:line="480" w:lineRule="auto"/>
      </w:pPr>
      <w:r>
        <w:t xml:space="preserve">Recognising the vital role that nutrition plays in enhancing athletic performance and general well-being is the reasoning behind adding a nutrition module to the sports coaching and performance degree programme in place of the analytical module. To maximise performance </w:t>
      </w:r>
      <w:r w:rsidR="00FC0E92">
        <w:t>potential, promote training adaptations, and improve recovery, athletes need dietary regimens that are customised to them. Through the inclusion of a nutrition-focused curriculum module, students are equipped with the necessary information and abilities to evaluate, organise, and carry out nutrition interventions for athletes under their supervision</w:t>
      </w:r>
      <w:r w:rsidR="00B55933">
        <w:t xml:space="preserve"> (Brown and Garcia, 2018)</w:t>
      </w:r>
      <w:r w:rsidR="00FC0E92">
        <w:t>.</w:t>
      </w:r>
      <w:r w:rsidR="00913457">
        <w:t xml:space="preserve"> This equips them to handle the complex demands of contemporary sports coaching, where it is becoming more widely acknowledged that a thorough understanding of nutrition is essential to attaining success in competition. Furthermore, giving students a strong foundation in nutrition guarantees that they will remain competitive and flexible professionals in the ever-changing world of sports coaching and performance</w:t>
      </w:r>
      <w:r w:rsidR="00C640E2">
        <w:t xml:space="preserve"> (Taylor and Martinez, 2017)</w:t>
      </w:r>
      <w:r w:rsidR="00913457">
        <w:t xml:space="preserve">. This is due to the field of sports coaching changing because of research and practice developments. As a result, adding a </w:t>
      </w:r>
      <w:r w:rsidR="00913457">
        <w:lastRenderedPageBreak/>
        <w:t>nutrition module improves the program’s applicability, thoroughness, and efficiency in preparing students for valuable professions in sports performance and coaching.</w:t>
      </w:r>
    </w:p>
    <w:p w14:paraId="7CB2D711" w14:textId="77777777" w:rsidR="00885151" w:rsidRDefault="00885151" w:rsidP="003E4D06">
      <w:pPr>
        <w:spacing w:line="480" w:lineRule="auto"/>
      </w:pPr>
    </w:p>
    <w:p w14:paraId="7545C73C" w14:textId="77777777" w:rsidR="00BD1B19" w:rsidRDefault="00BD1B19" w:rsidP="003E4D06">
      <w:pPr>
        <w:spacing w:line="480" w:lineRule="auto"/>
      </w:pPr>
    </w:p>
    <w:p w14:paraId="470AF24D" w14:textId="77777777" w:rsidR="005C4800" w:rsidRDefault="005C4800" w:rsidP="003E4D06">
      <w:pPr>
        <w:spacing w:line="480" w:lineRule="auto"/>
      </w:pPr>
    </w:p>
    <w:p w14:paraId="794FD503" w14:textId="77777777" w:rsidR="005C4800" w:rsidRDefault="005C4800" w:rsidP="003E4D06">
      <w:pPr>
        <w:spacing w:line="480" w:lineRule="auto"/>
      </w:pPr>
    </w:p>
    <w:p w14:paraId="066CB07C" w14:textId="77777777" w:rsidR="005C4800" w:rsidRDefault="005C4800" w:rsidP="003E4D06">
      <w:pPr>
        <w:spacing w:line="480" w:lineRule="auto"/>
      </w:pPr>
    </w:p>
    <w:p w14:paraId="3182F4BA" w14:textId="77777777" w:rsidR="005C4800" w:rsidRDefault="005C4800" w:rsidP="003E4D06">
      <w:pPr>
        <w:spacing w:line="480" w:lineRule="auto"/>
      </w:pPr>
    </w:p>
    <w:p w14:paraId="1BDDD324" w14:textId="77777777" w:rsidR="005C4800" w:rsidRDefault="005C4800" w:rsidP="003E4D06">
      <w:pPr>
        <w:spacing w:line="480" w:lineRule="auto"/>
      </w:pPr>
    </w:p>
    <w:p w14:paraId="362A7A3F" w14:textId="77777777" w:rsidR="005C4800" w:rsidRDefault="005C4800" w:rsidP="003E4D06">
      <w:pPr>
        <w:spacing w:line="480" w:lineRule="auto"/>
      </w:pPr>
    </w:p>
    <w:p w14:paraId="29254EB4" w14:textId="77777777" w:rsidR="005C4800" w:rsidRDefault="005C4800" w:rsidP="003E4D06">
      <w:pPr>
        <w:spacing w:line="480" w:lineRule="auto"/>
      </w:pPr>
    </w:p>
    <w:p w14:paraId="69D14FDB" w14:textId="77777777" w:rsidR="005C4800" w:rsidRDefault="005C4800" w:rsidP="003E4D06">
      <w:pPr>
        <w:spacing w:line="480" w:lineRule="auto"/>
      </w:pPr>
    </w:p>
    <w:p w14:paraId="55A45CD4" w14:textId="77777777" w:rsidR="005C4800" w:rsidRDefault="005C4800" w:rsidP="003E4D06">
      <w:pPr>
        <w:spacing w:line="480" w:lineRule="auto"/>
      </w:pPr>
    </w:p>
    <w:p w14:paraId="57363E0B" w14:textId="77777777" w:rsidR="005C4800" w:rsidRDefault="005C4800" w:rsidP="003E4D06">
      <w:pPr>
        <w:spacing w:line="480" w:lineRule="auto"/>
      </w:pPr>
    </w:p>
    <w:p w14:paraId="602E7750" w14:textId="77777777" w:rsidR="005C4800" w:rsidRDefault="005C4800" w:rsidP="003E4D06">
      <w:pPr>
        <w:spacing w:line="480" w:lineRule="auto"/>
      </w:pPr>
    </w:p>
    <w:p w14:paraId="43040667" w14:textId="77777777" w:rsidR="005C4800" w:rsidRDefault="005C4800" w:rsidP="003E4D06">
      <w:pPr>
        <w:spacing w:line="480" w:lineRule="auto"/>
      </w:pPr>
    </w:p>
    <w:p w14:paraId="37AD31F1" w14:textId="77777777" w:rsidR="005C4800" w:rsidRDefault="005C4800" w:rsidP="003E4D06">
      <w:pPr>
        <w:spacing w:line="480" w:lineRule="auto"/>
      </w:pPr>
    </w:p>
    <w:p w14:paraId="6413FDDC" w14:textId="77777777" w:rsidR="005C4800" w:rsidRDefault="005C4800" w:rsidP="003E4D06">
      <w:pPr>
        <w:spacing w:line="480" w:lineRule="auto"/>
      </w:pPr>
    </w:p>
    <w:p w14:paraId="637A380A" w14:textId="77777777" w:rsidR="005C4800" w:rsidRDefault="005C4800" w:rsidP="003E4D06">
      <w:pPr>
        <w:spacing w:line="480" w:lineRule="auto"/>
      </w:pPr>
    </w:p>
    <w:p w14:paraId="32D89297" w14:textId="77777777" w:rsidR="005C4800" w:rsidRDefault="005C4800" w:rsidP="003E4D06">
      <w:pPr>
        <w:spacing w:line="480" w:lineRule="auto"/>
      </w:pPr>
    </w:p>
    <w:p w14:paraId="7785C325" w14:textId="77777777" w:rsidR="005C4800" w:rsidRDefault="005C4800" w:rsidP="003E4D06">
      <w:pPr>
        <w:spacing w:line="480" w:lineRule="auto"/>
      </w:pPr>
    </w:p>
    <w:p w14:paraId="473C28CB" w14:textId="77777777" w:rsidR="005C4800" w:rsidRDefault="005C4800" w:rsidP="003E4D06">
      <w:pPr>
        <w:spacing w:line="480" w:lineRule="auto"/>
      </w:pPr>
    </w:p>
    <w:p w14:paraId="1469F5DA" w14:textId="77777777" w:rsidR="005C4800" w:rsidRDefault="005C4800" w:rsidP="003E4D06">
      <w:pPr>
        <w:spacing w:line="480" w:lineRule="auto"/>
      </w:pPr>
    </w:p>
    <w:p w14:paraId="41C50560" w14:textId="77777777" w:rsidR="005C4800" w:rsidRDefault="005C4800" w:rsidP="003E4D06">
      <w:pPr>
        <w:spacing w:line="480" w:lineRule="auto"/>
      </w:pPr>
    </w:p>
    <w:p w14:paraId="4F51B9F1" w14:textId="77777777" w:rsidR="005C4800" w:rsidRDefault="005C4800" w:rsidP="003E4D06">
      <w:pPr>
        <w:spacing w:line="480" w:lineRule="auto"/>
      </w:pPr>
    </w:p>
    <w:tbl>
      <w:tblPr>
        <w:tblStyle w:val="TableGrid"/>
        <w:tblW w:w="0" w:type="auto"/>
        <w:tblLook w:val="04A0" w:firstRow="1" w:lastRow="0" w:firstColumn="1" w:lastColumn="0" w:noHBand="0" w:noVBand="1"/>
      </w:tblPr>
      <w:tblGrid>
        <w:gridCol w:w="9016"/>
      </w:tblGrid>
      <w:tr w:rsidR="00597C7B" w14:paraId="366B8CE8" w14:textId="77777777" w:rsidTr="00904470">
        <w:tc>
          <w:tcPr>
            <w:tcW w:w="9016" w:type="dxa"/>
            <w:shd w:val="clear" w:color="auto" w:fill="E7E6E6" w:themeFill="background2"/>
          </w:tcPr>
          <w:p w14:paraId="6F4B4A3A" w14:textId="1766796E" w:rsidR="00597C7B" w:rsidRDefault="00597C7B" w:rsidP="00597C7B">
            <w:pPr>
              <w:spacing w:line="480" w:lineRule="auto"/>
              <w:jc w:val="center"/>
            </w:pPr>
            <w:r>
              <w:lastRenderedPageBreak/>
              <w:t>Course Aim</w:t>
            </w:r>
          </w:p>
        </w:tc>
      </w:tr>
      <w:tr w:rsidR="00597C7B" w14:paraId="03B12ABC" w14:textId="77777777" w:rsidTr="00F301C4">
        <w:tc>
          <w:tcPr>
            <w:tcW w:w="9016" w:type="dxa"/>
          </w:tcPr>
          <w:p w14:paraId="1DDEB421" w14:textId="65CAE471" w:rsidR="00597C7B" w:rsidRDefault="00597C7B" w:rsidP="003E4D06">
            <w:pPr>
              <w:spacing w:line="480" w:lineRule="auto"/>
            </w:pPr>
            <w:r>
              <w:t>The sports coaching and performance degree program’s nutrition module aims to give students a thorough understanding of the theories and applications of sports nutrition. The aim of this module is to give students the information and abilities they need to evaluate, plan, and carry out efficient nutrition plans that will maximise</w:t>
            </w:r>
            <w:r w:rsidR="005D3DCE">
              <w:t xml:space="preserve"> sports performance, aid in recovery, and enhance athletes’ general health and well-being</w:t>
            </w:r>
          </w:p>
        </w:tc>
      </w:tr>
      <w:tr w:rsidR="00904470" w14:paraId="51777CF4" w14:textId="77777777" w:rsidTr="00904470">
        <w:tc>
          <w:tcPr>
            <w:tcW w:w="9016" w:type="dxa"/>
            <w:shd w:val="clear" w:color="auto" w:fill="E7E6E6" w:themeFill="background2"/>
          </w:tcPr>
          <w:p w14:paraId="14BA7DC4" w14:textId="4692D8A2" w:rsidR="00904470" w:rsidRDefault="00904470" w:rsidP="00904470">
            <w:pPr>
              <w:spacing w:line="480" w:lineRule="auto"/>
              <w:jc w:val="center"/>
            </w:pPr>
            <w:r>
              <w:t>Learning Outcomes</w:t>
            </w:r>
          </w:p>
        </w:tc>
      </w:tr>
      <w:tr w:rsidR="00904470" w14:paraId="169DE973" w14:textId="77777777" w:rsidTr="00A27284">
        <w:tc>
          <w:tcPr>
            <w:tcW w:w="9016" w:type="dxa"/>
          </w:tcPr>
          <w:p w14:paraId="01C2434A" w14:textId="77777777" w:rsidR="00904470" w:rsidRDefault="00904470" w:rsidP="00904470">
            <w:pPr>
              <w:pStyle w:val="ListParagraph"/>
              <w:numPr>
                <w:ilvl w:val="0"/>
                <w:numId w:val="1"/>
              </w:numPr>
              <w:spacing w:line="480" w:lineRule="auto"/>
            </w:pPr>
            <w:r>
              <w:t>Recognise the basic concepts of nutrition, such as how hydration, micronutrients, and macronutrients support both health and athletic performance.</w:t>
            </w:r>
          </w:p>
          <w:p w14:paraId="4CC5C516" w14:textId="77777777" w:rsidR="00904470" w:rsidRDefault="00904470" w:rsidP="00904470">
            <w:pPr>
              <w:pStyle w:val="ListParagraph"/>
              <w:numPr>
                <w:ilvl w:val="0"/>
                <w:numId w:val="1"/>
              </w:numPr>
              <w:spacing w:line="480" w:lineRule="auto"/>
            </w:pPr>
            <w:r>
              <w:t xml:space="preserve">Examine athletes’ dietary requirements </w:t>
            </w:r>
            <w:proofErr w:type="gramStart"/>
            <w:r>
              <w:t>in light of</w:t>
            </w:r>
            <w:proofErr w:type="gramEnd"/>
            <w:r>
              <w:t xml:space="preserve"> their age, gender, sport, training volume, and competition schedule.</w:t>
            </w:r>
          </w:p>
          <w:p w14:paraId="18BE34A8" w14:textId="77777777" w:rsidR="00904470" w:rsidRDefault="00904470" w:rsidP="00904470">
            <w:pPr>
              <w:pStyle w:val="ListParagraph"/>
              <w:numPr>
                <w:ilvl w:val="0"/>
                <w:numId w:val="1"/>
              </w:numPr>
              <w:spacing w:line="480" w:lineRule="auto"/>
            </w:pPr>
            <w:r>
              <w:t>Utilise evidence-based techniques to create tailored nutrition programmes that are suited to each athlete’s particular needs while taking their goals, dietary choices, and cultural background into account.</w:t>
            </w:r>
          </w:p>
          <w:p w14:paraId="6E0A3697" w14:textId="77777777" w:rsidR="00904470" w:rsidRDefault="00904470" w:rsidP="00904470">
            <w:pPr>
              <w:pStyle w:val="ListParagraph"/>
              <w:numPr>
                <w:ilvl w:val="0"/>
                <w:numId w:val="1"/>
              </w:numPr>
              <w:spacing w:line="480" w:lineRule="auto"/>
            </w:pPr>
            <w:r>
              <w:t>Use suitable assessment techniques and instruments, such as food diaries, nutritional analysis software, and dietary memory, to analyse dietary patterns and nutrient intake.</w:t>
            </w:r>
          </w:p>
          <w:p w14:paraId="4A0A6054" w14:textId="77777777" w:rsidR="00904470" w:rsidRDefault="00904470" w:rsidP="00904470">
            <w:pPr>
              <w:pStyle w:val="ListParagraph"/>
              <w:numPr>
                <w:ilvl w:val="0"/>
                <w:numId w:val="1"/>
              </w:numPr>
              <w:spacing w:line="480" w:lineRule="auto"/>
            </w:pPr>
            <w:r>
              <w:t>Exhibit expertise in analysing and applying current sports nutrition research findings and guidelines to use in practice and decision-making.</w:t>
            </w:r>
          </w:p>
          <w:p w14:paraId="3E747AE8" w14:textId="77777777" w:rsidR="00661AC3" w:rsidRDefault="00661AC3" w:rsidP="00904470">
            <w:pPr>
              <w:pStyle w:val="ListParagraph"/>
              <w:numPr>
                <w:ilvl w:val="0"/>
                <w:numId w:val="1"/>
              </w:numPr>
              <w:spacing w:line="480" w:lineRule="auto"/>
            </w:pPr>
            <w:r>
              <w:t xml:space="preserve">Effectively communicate with athletes, coaches, and other relevant parties to offer nutrition-related advice, education, and support. This will promote a team-based, client approach to improving performance </w:t>
            </w:r>
            <w:r w:rsidR="00CF7712">
              <w:t>and wellbeing.</w:t>
            </w:r>
          </w:p>
          <w:p w14:paraId="1766B9A4" w14:textId="77777777" w:rsidR="00CF7712" w:rsidRDefault="00CF7712" w:rsidP="00904470">
            <w:pPr>
              <w:pStyle w:val="ListParagraph"/>
              <w:numPr>
                <w:ilvl w:val="0"/>
                <w:numId w:val="1"/>
              </w:numPr>
              <w:spacing w:line="480" w:lineRule="auto"/>
            </w:pPr>
            <w:r>
              <w:t xml:space="preserve">Consider safety, effectiveness, and legal implications of using ergogenic aids and nutritional supplements in sports performance. </w:t>
            </w:r>
          </w:p>
          <w:p w14:paraId="03B0219C" w14:textId="77777777" w:rsidR="00CF7712" w:rsidRDefault="00CF7712" w:rsidP="00904470">
            <w:pPr>
              <w:pStyle w:val="ListParagraph"/>
              <w:numPr>
                <w:ilvl w:val="0"/>
                <w:numId w:val="1"/>
              </w:numPr>
              <w:spacing w:line="480" w:lineRule="auto"/>
            </w:pPr>
            <w:r>
              <w:lastRenderedPageBreak/>
              <w:t>When providing nutrition services, act with integrity and professionalism, following all applicable laws, rules, and codes of conduct. You should also understand the value of cultural sensitivity and competency when working with a variety of communities.</w:t>
            </w:r>
          </w:p>
          <w:p w14:paraId="027326A3" w14:textId="22DB3B2C" w:rsidR="00CF7712" w:rsidRDefault="00CF7712" w:rsidP="00904470">
            <w:pPr>
              <w:pStyle w:val="ListParagraph"/>
              <w:numPr>
                <w:ilvl w:val="0"/>
                <w:numId w:val="1"/>
              </w:numPr>
              <w:spacing w:line="480" w:lineRule="auto"/>
            </w:pPr>
            <w:proofErr w:type="gramStart"/>
            <w:r>
              <w:t>In order to</w:t>
            </w:r>
            <w:proofErr w:type="gramEnd"/>
            <w:r>
              <w:t xml:space="preserve"> stay current with trends and best practices, consider your professional and personal development in the field of sports nutrition, pinpoint areas that require learning and improvements, and participate in continuing professional development events.</w:t>
            </w:r>
          </w:p>
        </w:tc>
      </w:tr>
    </w:tbl>
    <w:p w14:paraId="175EB50B" w14:textId="77777777" w:rsidR="00885151" w:rsidRPr="00342A96" w:rsidRDefault="00885151" w:rsidP="003E4D06">
      <w:pPr>
        <w:spacing w:line="480" w:lineRule="auto"/>
      </w:pPr>
    </w:p>
    <w:p w14:paraId="0218FF9B" w14:textId="77777777" w:rsidR="00931873" w:rsidRDefault="00931873" w:rsidP="003E4D06">
      <w:pPr>
        <w:spacing w:line="480" w:lineRule="auto"/>
      </w:pPr>
    </w:p>
    <w:p w14:paraId="05485A8E" w14:textId="77777777" w:rsidR="008578DA" w:rsidRDefault="008578DA" w:rsidP="003E4D06">
      <w:pPr>
        <w:spacing w:line="480" w:lineRule="auto"/>
      </w:pPr>
    </w:p>
    <w:p w14:paraId="38E4253C" w14:textId="77777777" w:rsidR="008578DA" w:rsidRDefault="008578DA" w:rsidP="003E4D06">
      <w:pPr>
        <w:spacing w:line="480" w:lineRule="auto"/>
      </w:pPr>
    </w:p>
    <w:p w14:paraId="63625E8D" w14:textId="77777777" w:rsidR="008578DA" w:rsidRDefault="008578DA" w:rsidP="003E4D06">
      <w:pPr>
        <w:spacing w:line="480" w:lineRule="auto"/>
      </w:pPr>
    </w:p>
    <w:p w14:paraId="52F81407" w14:textId="3950BA88" w:rsidR="008578DA" w:rsidRDefault="008578DA" w:rsidP="003E4D06">
      <w:pPr>
        <w:spacing w:line="480" w:lineRule="auto"/>
        <w:rPr>
          <w:u w:val="single"/>
        </w:rPr>
      </w:pPr>
    </w:p>
    <w:p w14:paraId="586CA6DE" w14:textId="77777777" w:rsidR="00487EB3" w:rsidRDefault="00487EB3" w:rsidP="003E4D06">
      <w:pPr>
        <w:spacing w:line="480" w:lineRule="auto"/>
        <w:rPr>
          <w:u w:val="single"/>
        </w:rPr>
      </w:pPr>
    </w:p>
    <w:p w14:paraId="5210FEFE" w14:textId="77777777" w:rsidR="00487EB3" w:rsidRDefault="00487EB3" w:rsidP="003E4D06">
      <w:pPr>
        <w:spacing w:line="480" w:lineRule="auto"/>
        <w:rPr>
          <w:u w:val="single"/>
        </w:rPr>
      </w:pPr>
    </w:p>
    <w:p w14:paraId="0BAA71DC" w14:textId="77777777" w:rsidR="00487EB3" w:rsidRDefault="00487EB3" w:rsidP="003E4D06">
      <w:pPr>
        <w:spacing w:line="480" w:lineRule="auto"/>
        <w:rPr>
          <w:u w:val="single"/>
        </w:rPr>
      </w:pPr>
    </w:p>
    <w:p w14:paraId="120C936F" w14:textId="77777777" w:rsidR="00487EB3" w:rsidRDefault="00487EB3" w:rsidP="003E4D06">
      <w:pPr>
        <w:spacing w:line="480" w:lineRule="auto"/>
        <w:rPr>
          <w:u w:val="single"/>
        </w:rPr>
      </w:pPr>
    </w:p>
    <w:p w14:paraId="70CC56A9" w14:textId="77777777" w:rsidR="00487EB3" w:rsidRDefault="00487EB3" w:rsidP="003E4D06">
      <w:pPr>
        <w:spacing w:line="480" w:lineRule="auto"/>
        <w:rPr>
          <w:u w:val="single"/>
        </w:rPr>
      </w:pPr>
    </w:p>
    <w:p w14:paraId="3AF6D2DE" w14:textId="77777777" w:rsidR="00487EB3" w:rsidRDefault="00487EB3" w:rsidP="003E4D06">
      <w:pPr>
        <w:spacing w:line="480" w:lineRule="auto"/>
        <w:rPr>
          <w:u w:val="single"/>
        </w:rPr>
      </w:pPr>
    </w:p>
    <w:p w14:paraId="0734A90F" w14:textId="77777777" w:rsidR="00487EB3" w:rsidRDefault="00487EB3" w:rsidP="003E4D06">
      <w:pPr>
        <w:spacing w:line="480" w:lineRule="auto"/>
        <w:rPr>
          <w:u w:val="single"/>
        </w:rPr>
      </w:pPr>
    </w:p>
    <w:p w14:paraId="47A510E6" w14:textId="77777777" w:rsidR="00487EB3" w:rsidRDefault="00487EB3" w:rsidP="003E4D06">
      <w:pPr>
        <w:spacing w:line="480" w:lineRule="auto"/>
        <w:rPr>
          <w:u w:val="single"/>
        </w:rPr>
      </w:pPr>
    </w:p>
    <w:p w14:paraId="0F48CB08" w14:textId="77777777" w:rsidR="00487EB3" w:rsidRDefault="00487EB3" w:rsidP="003E4D06">
      <w:pPr>
        <w:spacing w:line="480" w:lineRule="auto"/>
        <w:rPr>
          <w:u w:val="single"/>
        </w:rPr>
      </w:pPr>
    </w:p>
    <w:p w14:paraId="30BD2482" w14:textId="77777777" w:rsidR="00487EB3" w:rsidRDefault="00487EB3" w:rsidP="003E4D06">
      <w:pPr>
        <w:spacing w:line="480" w:lineRule="auto"/>
        <w:rPr>
          <w:u w:val="single"/>
        </w:rPr>
      </w:pPr>
    </w:p>
    <w:p w14:paraId="074AB9CC" w14:textId="77777777" w:rsidR="00487EB3" w:rsidRDefault="00487EB3" w:rsidP="003E4D06">
      <w:pPr>
        <w:spacing w:line="480" w:lineRule="auto"/>
        <w:rPr>
          <w:u w:val="single"/>
        </w:rPr>
      </w:pPr>
    </w:p>
    <w:tbl>
      <w:tblPr>
        <w:tblStyle w:val="TableGrid"/>
        <w:tblW w:w="0" w:type="auto"/>
        <w:tblLook w:val="04A0" w:firstRow="1" w:lastRow="0" w:firstColumn="1" w:lastColumn="0" w:noHBand="0" w:noVBand="1"/>
      </w:tblPr>
      <w:tblGrid>
        <w:gridCol w:w="9016"/>
      </w:tblGrid>
      <w:tr w:rsidR="00AA1071" w14:paraId="68A9248C" w14:textId="77777777" w:rsidTr="00AA1071">
        <w:tc>
          <w:tcPr>
            <w:tcW w:w="9016" w:type="dxa"/>
            <w:shd w:val="clear" w:color="auto" w:fill="E7E6E6" w:themeFill="background2"/>
          </w:tcPr>
          <w:p w14:paraId="23EA2564" w14:textId="19113635" w:rsidR="00AA1071" w:rsidRPr="00AA1071" w:rsidRDefault="00AA1071" w:rsidP="00AA1071">
            <w:pPr>
              <w:spacing w:line="480" w:lineRule="auto"/>
              <w:jc w:val="center"/>
            </w:pPr>
            <w:r w:rsidRPr="00AA1071">
              <w:lastRenderedPageBreak/>
              <w:t>Skills and Knowledge</w:t>
            </w:r>
          </w:p>
        </w:tc>
      </w:tr>
      <w:tr w:rsidR="00AA1071" w14:paraId="694A1326" w14:textId="77777777" w:rsidTr="00AA1071">
        <w:tc>
          <w:tcPr>
            <w:tcW w:w="9016" w:type="dxa"/>
          </w:tcPr>
          <w:p w14:paraId="59CD79C3" w14:textId="77777777" w:rsidR="00AA1071" w:rsidRDefault="00AA1071" w:rsidP="00AA1071">
            <w:pPr>
              <w:pStyle w:val="ListParagraph"/>
              <w:numPr>
                <w:ilvl w:val="0"/>
                <w:numId w:val="2"/>
              </w:numPr>
              <w:spacing w:line="480" w:lineRule="auto"/>
            </w:pPr>
            <w:r>
              <w:t>Communication: The capacity to convey nutrition-related information clearly and understandably to coaches, athletes, and other stakeholders.</w:t>
            </w:r>
          </w:p>
          <w:p w14:paraId="3AC50954" w14:textId="77777777" w:rsidR="00AA1071" w:rsidRDefault="00AA1071" w:rsidP="00AA1071">
            <w:pPr>
              <w:pStyle w:val="ListParagraph"/>
              <w:numPr>
                <w:ilvl w:val="0"/>
                <w:numId w:val="2"/>
              </w:numPr>
              <w:spacing w:line="480" w:lineRule="auto"/>
            </w:pPr>
            <w:r>
              <w:t>Critical Thinking: The ability to assess nutritional therapies, eating patterns, and research critically to guide practice and decision making.</w:t>
            </w:r>
          </w:p>
          <w:p w14:paraId="3403AD0A" w14:textId="77777777" w:rsidR="00AA1071" w:rsidRDefault="00AA1071" w:rsidP="00AA1071">
            <w:pPr>
              <w:pStyle w:val="ListParagraph"/>
              <w:numPr>
                <w:ilvl w:val="0"/>
                <w:numId w:val="2"/>
              </w:numPr>
              <w:spacing w:line="480" w:lineRule="auto"/>
            </w:pPr>
            <w:r>
              <w:t>Problem-Solving: The ability to recognise the dietary difficulties that athletes have and create workable ways to deal with them in the context of sports performance and coaching.</w:t>
            </w:r>
          </w:p>
          <w:p w14:paraId="0C122417" w14:textId="77777777" w:rsidR="00AA1071" w:rsidRDefault="00AA1071" w:rsidP="00AA1071">
            <w:pPr>
              <w:pStyle w:val="ListParagraph"/>
              <w:numPr>
                <w:ilvl w:val="0"/>
                <w:numId w:val="2"/>
              </w:numPr>
              <w:spacing w:line="480" w:lineRule="auto"/>
            </w:pPr>
            <w:r>
              <w:t>Interpersonal Skills: Ability to establish rapport and trust with athletes, as well as create a collaborative and encouraging environment for nutrition teaching and advising.</w:t>
            </w:r>
          </w:p>
          <w:p w14:paraId="2EFF3676" w14:textId="77777777" w:rsidR="00AA1071" w:rsidRDefault="00AA1071" w:rsidP="00AA1071">
            <w:pPr>
              <w:pStyle w:val="ListParagraph"/>
              <w:numPr>
                <w:ilvl w:val="0"/>
                <w:numId w:val="2"/>
              </w:numPr>
              <w:spacing w:line="480" w:lineRule="auto"/>
            </w:pPr>
            <w:r>
              <w:t>Analytical Skills: Able to evaluate nutritional requirements, analyse food intake data, and decipher nutritional standards to create customised nutrition programmes for athletes.</w:t>
            </w:r>
          </w:p>
          <w:p w14:paraId="0FD917E0" w14:textId="77777777" w:rsidR="00AA1071" w:rsidRDefault="00AA1071" w:rsidP="00AA1071">
            <w:pPr>
              <w:pStyle w:val="ListParagraph"/>
              <w:numPr>
                <w:ilvl w:val="0"/>
                <w:numId w:val="2"/>
              </w:numPr>
              <w:spacing w:line="480" w:lineRule="auto"/>
            </w:pPr>
            <w:r>
              <w:t>Time Management: The ability to efficiently manage time to balance the demands of planning, counselling, and nutrition assessment in the context of sports performance and coaching.</w:t>
            </w:r>
          </w:p>
          <w:p w14:paraId="16759909" w14:textId="77777777" w:rsidR="00AA1071" w:rsidRDefault="00AA1071" w:rsidP="00AA1071">
            <w:pPr>
              <w:pStyle w:val="ListParagraph"/>
              <w:numPr>
                <w:ilvl w:val="0"/>
                <w:numId w:val="2"/>
              </w:numPr>
              <w:spacing w:line="480" w:lineRule="auto"/>
            </w:pPr>
            <w:r>
              <w:t xml:space="preserve">Adaptability: The capacity to modify nutritional suggestions </w:t>
            </w:r>
            <w:proofErr w:type="gramStart"/>
            <w:r>
              <w:t>in light of</w:t>
            </w:r>
            <w:proofErr w:type="gramEnd"/>
            <w:r>
              <w:t xml:space="preserve"> changing lifestyle variables, dietary preferences, and training objectives for athletes.</w:t>
            </w:r>
          </w:p>
          <w:p w14:paraId="387CABA3" w14:textId="77777777" w:rsidR="00AA1071" w:rsidRDefault="00AA1071" w:rsidP="00AA1071">
            <w:pPr>
              <w:pStyle w:val="ListParagraph"/>
              <w:numPr>
                <w:ilvl w:val="0"/>
                <w:numId w:val="2"/>
              </w:numPr>
              <w:spacing w:line="480" w:lineRule="auto"/>
            </w:pPr>
            <w:r>
              <w:t xml:space="preserve">Ethical Awareness: Knowledge of moral issues, such as informed consent, professional boundaries, and confidentiality, that should be </w:t>
            </w:r>
            <w:proofErr w:type="gramStart"/>
            <w:r>
              <w:t>taken into account</w:t>
            </w:r>
            <w:proofErr w:type="gramEnd"/>
            <w:r>
              <w:t xml:space="preserve"> when offering nutrition services to athletes.</w:t>
            </w:r>
          </w:p>
          <w:p w14:paraId="3BEC0A0B" w14:textId="21D15CFD" w:rsidR="00AA1071" w:rsidRDefault="00AA1071" w:rsidP="00AA1071">
            <w:pPr>
              <w:spacing w:line="480" w:lineRule="auto"/>
            </w:pPr>
            <w:r>
              <w:t>Cultural Competence: The ability to adjust nutrition recommendations to athletes’ cultural origins and preferences while being sensitive to cultural variances in dietary practices and beliefs.</w:t>
            </w:r>
          </w:p>
        </w:tc>
      </w:tr>
    </w:tbl>
    <w:p w14:paraId="1B7B4CA7" w14:textId="77777777" w:rsidR="005F3965" w:rsidRPr="008578DA" w:rsidRDefault="005F3965" w:rsidP="003E4D06">
      <w:pPr>
        <w:spacing w:line="480" w:lineRule="auto"/>
      </w:pPr>
    </w:p>
    <w:tbl>
      <w:tblPr>
        <w:tblStyle w:val="TableGrid"/>
        <w:tblW w:w="0" w:type="auto"/>
        <w:tblLook w:val="04A0" w:firstRow="1" w:lastRow="0" w:firstColumn="1" w:lastColumn="0" w:noHBand="0" w:noVBand="1"/>
      </w:tblPr>
      <w:tblGrid>
        <w:gridCol w:w="9016"/>
      </w:tblGrid>
      <w:tr w:rsidR="00AA1071" w14:paraId="40FDAA0C" w14:textId="77777777" w:rsidTr="00AA1071">
        <w:tc>
          <w:tcPr>
            <w:tcW w:w="9016" w:type="dxa"/>
            <w:shd w:val="clear" w:color="auto" w:fill="E7E6E6" w:themeFill="background2"/>
          </w:tcPr>
          <w:p w14:paraId="16366CEE" w14:textId="7F636BF7" w:rsidR="00AA1071" w:rsidRPr="00AA1071" w:rsidRDefault="00AA1071" w:rsidP="00AA1071">
            <w:pPr>
              <w:spacing w:line="480" w:lineRule="auto"/>
              <w:jc w:val="center"/>
            </w:pPr>
            <w:r w:rsidRPr="00AA1071">
              <w:lastRenderedPageBreak/>
              <w:t>Knowledge and Cognitive Skills</w:t>
            </w:r>
          </w:p>
        </w:tc>
      </w:tr>
      <w:tr w:rsidR="00AA1071" w14:paraId="3ECB88CE" w14:textId="77777777" w:rsidTr="00AA1071">
        <w:tc>
          <w:tcPr>
            <w:tcW w:w="9016" w:type="dxa"/>
          </w:tcPr>
          <w:p w14:paraId="4B271758" w14:textId="77777777" w:rsidR="00AA1071" w:rsidRDefault="00AA1071" w:rsidP="00AA1071">
            <w:pPr>
              <w:pStyle w:val="ListParagraph"/>
              <w:numPr>
                <w:ilvl w:val="0"/>
                <w:numId w:val="3"/>
              </w:numPr>
              <w:spacing w:line="480" w:lineRule="auto"/>
            </w:pPr>
            <w:r>
              <w:t>Nutritional Science: Understanding how energy metabolism, water, macronutrients, and micronutrients enhance both health and athletic performance.</w:t>
            </w:r>
          </w:p>
          <w:p w14:paraId="6C6F7FE7" w14:textId="77777777" w:rsidR="00AA1071" w:rsidRDefault="00AA1071" w:rsidP="00AA1071">
            <w:pPr>
              <w:pStyle w:val="ListParagraph"/>
              <w:numPr>
                <w:ilvl w:val="0"/>
                <w:numId w:val="3"/>
              </w:numPr>
              <w:spacing w:line="480" w:lineRule="auto"/>
            </w:pPr>
            <w:r>
              <w:t>Sports Nutrition Principles: Understanding of nutrition techniques supported by research to improve recovery, maximise performance, and avoid or address nutrition-related problems in athletes.</w:t>
            </w:r>
          </w:p>
          <w:p w14:paraId="7E165D2E" w14:textId="77777777" w:rsidR="00EC759A" w:rsidRDefault="00AA1071" w:rsidP="00AA1071">
            <w:pPr>
              <w:pStyle w:val="ListParagraph"/>
              <w:numPr>
                <w:ilvl w:val="0"/>
                <w:numId w:val="3"/>
              </w:numPr>
              <w:spacing w:line="480" w:lineRule="auto"/>
            </w:pPr>
            <w:r>
              <w:t>Exercise Physiology: Understanding how diet affects energy metabolism, muscular function, and recovery, as well as the physiological reactions to exercise.</w:t>
            </w:r>
          </w:p>
          <w:p w14:paraId="175E0F24" w14:textId="77777777" w:rsidR="00EC759A" w:rsidRDefault="00EC759A" w:rsidP="00AA1071">
            <w:pPr>
              <w:pStyle w:val="ListParagraph"/>
              <w:numPr>
                <w:ilvl w:val="0"/>
                <w:numId w:val="3"/>
              </w:numPr>
              <w:spacing w:line="480" w:lineRule="auto"/>
            </w:pPr>
            <w:r>
              <w:t>Nutrition Assessment Methods: familiarity with the advantages and disadvantages of the several techniques used to evaluate athletes’ food intake, nutritional status, and hydration levels.</w:t>
            </w:r>
          </w:p>
          <w:p w14:paraId="1680BE0C" w14:textId="77777777" w:rsidR="0080623D" w:rsidRDefault="00EC759A" w:rsidP="00AA1071">
            <w:pPr>
              <w:pStyle w:val="ListParagraph"/>
              <w:numPr>
                <w:ilvl w:val="0"/>
                <w:numId w:val="3"/>
              </w:numPr>
              <w:spacing w:line="480" w:lineRule="auto"/>
            </w:pPr>
            <w:r>
              <w:t>Nutrition Guidelines and Recommendations: Athlete-specific national and international nutrition rules and recommendations, such as those pertaining to hydration, supplementation, and timing of nutrients, should be understood.</w:t>
            </w:r>
          </w:p>
          <w:p w14:paraId="2B08C6BC" w14:textId="77777777" w:rsidR="0080623D" w:rsidRDefault="0080623D" w:rsidP="00AA1071">
            <w:pPr>
              <w:pStyle w:val="ListParagraph"/>
              <w:numPr>
                <w:ilvl w:val="0"/>
                <w:numId w:val="3"/>
              </w:numPr>
              <w:spacing w:line="480" w:lineRule="auto"/>
            </w:pPr>
            <w:r>
              <w:t>Ergogenic Aids: Familiarity with common nutritional supplements and ergogenic aids, as well as their possible impact on health, doping policies, and sport performance.</w:t>
            </w:r>
          </w:p>
          <w:p w14:paraId="392DB798" w14:textId="77777777" w:rsidR="0080623D" w:rsidRDefault="0080623D" w:rsidP="00AA1071">
            <w:pPr>
              <w:pStyle w:val="ListParagraph"/>
              <w:numPr>
                <w:ilvl w:val="0"/>
                <w:numId w:val="3"/>
              </w:numPr>
              <w:spacing w:line="480" w:lineRule="auto"/>
            </w:pPr>
            <w:r>
              <w:t>Research Proficiency: The capacity to assess scientific literature, research methodology, and study designs that are pertinent to sports nutrition critically to provide guidance for evidence-based practice.</w:t>
            </w:r>
          </w:p>
          <w:p w14:paraId="5E71620E" w14:textId="76E64F9F" w:rsidR="00AA1071" w:rsidRDefault="0090483A" w:rsidP="00AA1071">
            <w:pPr>
              <w:pStyle w:val="ListParagraph"/>
              <w:numPr>
                <w:ilvl w:val="0"/>
                <w:numId w:val="3"/>
              </w:numPr>
              <w:spacing w:line="480" w:lineRule="auto"/>
            </w:pPr>
            <w:r>
              <w:t>Psychological Aspects: Knowledge of the psychological elements, such as motivational tactics and behaviour modification techniques, that affect athletes’ eating habits and adherence to nutrition programmes.</w:t>
            </w:r>
            <w:r w:rsidR="00AA1071">
              <w:t xml:space="preserve"> </w:t>
            </w:r>
          </w:p>
        </w:tc>
      </w:tr>
    </w:tbl>
    <w:p w14:paraId="28B66002" w14:textId="77777777" w:rsidR="00AA1071" w:rsidRDefault="00AA1071" w:rsidP="003E4D06">
      <w:pPr>
        <w:spacing w:line="480" w:lineRule="auto"/>
      </w:pPr>
    </w:p>
    <w:p w14:paraId="1E29645E" w14:textId="77777777" w:rsidR="00F21EE1" w:rsidRDefault="00F21EE1" w:rsidP="003E4D06">
      <w:pPr>
        <w:spacing w:line="480" w:lineRule="auto"/>
      </w:pPr>
    </w:p>
    <w:tbl>
      <w:tblPr>
        <w:tblStyle w:val="TableGrid"/>
        <w:tblW w:w="0" w:type="auto"/>
        <w:tblLook w:val="04A0" w:firstRow="1" w:lastRow="0" w:firstColumn="1" w:lastColumn="0" w:noHBand="0" w:noVBand="1"/>
      </w:tblPr>
      <w:tblGrid>
        <w:gridCol w:w="9016"/>
      </w:tblGrid>
      <w:tr w:rsidR="00F21EE1" w14:paraId="076B5CB4" w14:textId="77777777" w:rsidTr="00F21EE1">
        <w:tc>
          <w:tcPr>
            <w:tcW w:w="9016" w:type="dxa"/>
            <w:shd w:val="clear" w:color="auto" w:fill="E7E6E6" w:themeFill="background2"/>
          </w:tcPr>
          <w:p w14:paraId="181F64D1" w14:textId="13E2DF80" w:rsidR="00F21EE1" w:rsidRDefault="00F21EE1" w:rsidP="00F21EE1">
            <w:pPr>
              <w:spacing w:line="480" w:lineRule="auto"/>
              <w:jc w:val="center"/>
            </w:pPr>
            <w:r>
              <w:lastRenderedPageBreak/>
              <w:t>Practical Assessment</w:t>
            </w:r>
          </w:p>
        </w:tc>
      </w:tr>
      <w:tr w:rsidR="00F21EE1" w14:paraId="1511FCF0" w14:textId="77777777" w:rsidTr="00F21EE1">
        <w:tc>
          <w:tcPr>
            <w:tcW w:w="9016" w:type="dxa"/>
          </w:tcPr>
          <w:p w14:paraId="45284947" w14:textId="707C2A15" w:rsidR="00F21EE1" w:rsidRDefault="00F21EE1" w:rsidP="00F21EE1">
            <w:pPr>
              <w:pStyle w:val="ListParagraph"/>
              <w:numPr>
                <w:ilvl w:val="0"/>
                <w:numId w:val="4"/>
              </w:numPr>
              <w:spacing w:line="480" w:lineRule="auto"/>
            </w:pPr>
            <w:r>
              <w:t>Nutrition Assessment: Ability to perform thorough nutrition assessment, which include dietary analysis, nutritional status evaluation, and hydration evaluation.</w:t>
            </w:r>
          </w:p>
          <w:p w14:paraId="509C5B58" w14:textId="6F0958F5" w:rsidR="00F21EE1" w:rsidRDefault="00F21EE1" w:rsidP="00F21EE1">
            <w:pPr>
              <w:pStyle w:val="ListParagraph"/>
              <w:numPr>
                <w:ilvl w:val="0"/>
                <w:numId w:val="4"/>
              </w:numPr>
              <w:spacing w:line="480" w:lineRule="auto"/>
            </w:pPr>
            <w:r>
              <w:t>Nutrition Planning: The capacity to create customised nutrition plans that consider an athlete’s dietary choices, training demands, and goals. These plans should include meal planning, scheduling of nutrients, and supplementing techniques.</w:t>
            </w:r>
          </w:p>
          <w:p w14:paraId="60E74484" w14:textId="77777777" w:rsidR="00F21EE1" w:rsidRDefault="00F21EE1" w:rsidP="00F21EE1">
            <w:pPr>
              <w:pStyle w:val="ListParagraph"/>
              <w:numPr>
                <w:ilvl w:val="0"/>
                <w:numId w:val="4"/>
              </w:numPr>
              <w:spacing w:line="480" w:lineRule="auto"/>
            </w:pPr>
            <w:r>
              <w:t>Nutrition Counselling: Ability to give athletes individualised nutrition guidance and instruction so they may make educated decisions and develop healthy eating habits to support their performance and overall health.</w:t>
            </w:r>
          </w:p>
          <w:p w14:paraId="788C531A" w14:textId="77777777" w:rsidR="00F21EE1" w:rsidRDefault="00F21EE1" w:rsidP="00F21EE1">
            <w:pPr>
              <w:pStyle w:val="ListParagraph"/>
              <w:numPr>
                <w:ilvl w:val="0"/>
                <w:numId w:val="4"/>
              </w:numPr>
              <w:spacing w:line="480" w:lineRule="auto"/>
            </w:pPr>
            <w:r>
              <w:t xml:space="preserve">Meal Preparation: The ability to plan and/or execute healthy meal and snack preparations that satisfy athletes’ dietary needs and preferences while </w:t>
            </w:r>
            <w:proofErr w:type="gramStart"/>
            <w:r>
              <w:t>taking into account</w:t>
            </w:r>
            <w:proofErr w:type="gramEnd"/>
            <w:r>
              <w:t xml:space="preserve"> real-world limitations like time, finance, and resource availability.</w:t>
            </w:r>
          </w:p>
          <w:p w14:paraId="51F4D521" w14:textId="77777777" w:rsidR="00C07742" w:rsidRDefault="00C07742" w:rsidP="00F21EE1">
            <w:pPr>
              <w:pStyle w:val="ListParagraph"/>
              <w:numPr>
                <w:ilvl w:val="0"/>
                <w:numId w:val="4"/>
              </w:numPr>
              <w:spacing w:line="480" w:lineRule="auto"/>
            </w:pPr>
            <w:r>
              <w:t>Behaviour Coaching: The ability to use behavioural coaching strategies to help athletes adopt and maintain dietary modifications, removing adherence obstacles and fostering long-term success.</w:t>
            </w:r>
          </w:p>
          <w:p w14:paraId="4FE3F4C9" w14:textId="77777777" w:rsidR="00C07742" w:rsidRDefault="00C07742" w:rsidP="00F21EE1">
            <w:pPr>
              <w:pStyle w:val="ListParagraph"/>
              <w:numPr>
                <w:ilvl w:val="0"/>
                <w:numId w:val="4"/>
              </w:numPr>
              <w:spacing w:line="480" w:lineRule="auto"/>
            </w:pPr>
            <w:r>
              <w:t>Keeping Record: The capacity to keep precise records of nutrition assessments, interventions, and progress reports, guaranteeing accountability and continuity of care in the delivery of nutrition services.</w:t>
            </w:r>
          </w:p>
          <w:p w14:paraId="3CD01066" w14:textId="52306831" w:rsidR="00C07742" w:rsidRDefault="00C07742" w:rsidP="00F21EE1">
            <w:pPr>
              <w:pStyle w:val="ListParagraph"/>
              <w:numPr>
                <w:ilvl w:val="0"/>
                <w:numId w:val="4"/>
              </w:numPr>
              <w:spacing w:line="480" w:lineRule="auto"/>
            </w:pPr>
            <w:r>
              <w:t>Interdisciplinary Collaboration: Working together with coaches, athletic trainers, sports psychologists, and other members of the sports performance team to optimise overall performance results by integrating nutrition methods into comprehensive athlete management programmes.</w:t>
            </w:r>
          </w:p>
        </w:tc>
      </w:tr>
    </w:tbl>
    <w:p w14:paraId="48344759" w14:textId="72066490" w:rsidR="00F21EE1" w:rsidRDefault="00F21EE1" w:rsidP="003E4D06">
      <w:pPr>
        <w:spacing w:line="480" w:lineRule="auto"/>
      </w:pPr>
    </w:p>
    <w:p w14:paraId="7093767D" w14:textId="77777777" w:rsidR="003E7F5F" w:rsidRDefault="003E7F5F" w:rsidP="003E4D06">
      <w:pPr>
        <w:spacing w:line="480" w:lineRule="auto"/>
      </w:pPr>
    </w:p>
    <w:p w14:paraId="3F6A4950" w14:textId="77777777" w:rsidR="00304D48" w:rsidRDefault="00304D48" w:rsidP="003E4D06">
      <w:pPr>
        <w:spacing w:line="480" w:lineRule="auto"/>
        <w:rPr>
          <w:u w:val="single"/>
        </w:rPr>
      </w:pPr>
    </w:p>
    <w:p w14:paraId="5D069671" w14:textId="77777777" w:rsidR="00304D48" w:rsidRDefault="00304D48" w:rsidP="003E4D06">
      <w:pPr>
        <w:spacing w:line="480" w:lineRule="auto"/>
        <w:rPr>
          <w:u w:val="single"/>
        </w:rPr>
      </w:pPr>
    </w:p>
    <w:p w14:paraId="7447F0C0" w14:textId="6B8B609F" w:rsidR="003E7F5F" w:rsidRDefault="003E7F5F" w:rsidP="003E4D06">
      <w:pPr>
        <w:spacing w:line="480" w:lineRule="auto"/>
        <w:rPr>
          <w:u w:val="single"/>
        </w:rPr>
      </w:pPr>
      <w:r>
        <w:rPr>
          <w:u w:val="single"/>
        </w:rPr>
        <w:lastRenderedPageBreak/>
        <w:t>Benchmarks</w:t>
      </w:r>
    </w:p>
    <w:p w14:paraId="7F432ECB" w14:textId="6D16B1E0" w:rsidR="003E7F5F" w:rsidRDefault="003E7F5F" w:rsidP="003E4D06">
      <w:pPr>
        <w:spacing w:line="480" w:lineRule="auto"/>
      </w:pPr>
      <w:r>
        <w:t>The sports coaching and performance degree program’s nutrition module benchmarks are quantifiable measures of programme efficacy and student accomplishment. These standards match the objectives of the course, the learning objectives, and the essential information, abilities, and practical skills that were previously determined. The following are some possible standards:</w:t>
      </w:r>
    </w:p>
    <w:p w14:paraId="53E3152E" w14:textId="12E4F710" w:rsidR="001534D4" w:rsidRDefault="001534D4" w:rsidP="001534D4">
      <w:pPr>
        <w:pStyle w:val="ListParagraph"/>
        <w:numPr>
          <w:ilvl w:val="0"/>
          <w:numId w:val="5"/>
        </w:numPr>
        <w:spacing w:line="480" w:lineRule="auto"/>
      </w:pPr>
      <w:r>
        <w:t>Nutrition Plan Development: Creating tailored nutrition programmes for stimulated athlete case studies with success and providing one’s ability to apply nutrition concepts to practical situations.</w:t>
      </w:r>
    </w:p>
    <w:p w14:paraId="581A1928" w14:textId="2C1D2566" w:rsidR="001534D4" w:rsidRDefault="001534D4" w:rsidP="001534D4">
      <w:pPr>
        <w:pStyle w:val="ListParagraph"/>
        <w:numPr>
          <w:ilvl w:val="0"/>
          <w:numId w:val="5"/>
        </w:numPr>
        <w:spacing w:line="480" w:lineRule="auto"/>
      </w:pPr>
      <w:r>
        <w:t>Assessment of Practical Skills: During practical assessments or role-playing exercises, demonstrating expertise in conducting nutrition assessments, analysing dietary intake, and offering nutrition counselling.</w:t>
      </w:r>
    </w:p>
    <w:p w14:paraId="617BC2D2" w14:textId="2CA8907A" w:rsidR="001534D4" w:rsidRDefault="001534D4" w:rsidP="001534D4">
      <w:pPr>
        <w:pStyle w:val="ListParagraph"/>
        <w:numPr>
          <w:ilvl w:val="0"/>
          <w:numId w:val="5"/>
        </w:numPr>
        <w:spacing w:line="480" w:lineRule="auto"/>
      </w:pPr>
      <w:r>
        <w:t>Research Project: Undertaking and presenting a study on a pertinent sports nutrition topic, showcasing the capacity to analyse and evaluate specific material critically, plan and organise research investigations, and effectively produce results.</w:t>
      </w:r>
    </w:p>
    <w:p w14:paraId="038B0970" w14:textId="45619F23" w:rsidR="001534D4" w:rsidRDefault="001534D4" w:rsidP="001534D4">
      <w:pPr>
        <w:pStyle w:val="ListParagraph"/>
        <w:numPr>
          <w:ilvl w:val="0"/>
          <w:numId w:val="5"/>
        </w:numPr>
        <w:spacing w:line="480" w:lineRule="auto"/>
      </w:pPr>
      <w:r>
        <w:t>Client Feedback: Getting praises on the clarity, practicality, and efficacy of nutrition sessions or produced educational materials from peers or athletes.</w:t>
      </w:r>
    </w:p>
    <w:p w14:paraId="4CE62CEA" w14:textId="51ECCB99" w:rsidR="001534D4" w:rsidRDefault="001534D4" w:rsidP="001534D4">
      <w:pPr>
        <w:pStyle w:val="ListParagraph"/>
        <w:numPr>
          <w:ilvl w:val="0"/>
          <w:numId w:val="5"/>
        </w:numPr>
        <w:spacing w:line="480" w:lineRule="auto"/>
      </w:pPr>
      <w:r>
        <w:t>Professionalism and Ethics: Providing nutrition services while abiding by professionalism norms and ethical criteria, as determined by faculty observation, peer review, self-reflection.</w:t>
      </w:r>
    </w:p>
    <w:p w14:paraId="12A8E50E" w14:textId="77777777" w:rsidR="003B1C47" w:rsidRDefault="003B1C47" w:rsidP="003B1C47">
      <w:pPr>
        <w:spacing w:line="480" w:lineRule="auto"/>
      </w:pPr>
    </w:p>
    <w:p w14:paraId="3F4DFF24" w14:textId="08EFFF3D" w:rsidR="003B1C47" w:rsidRDefault="003B1C47" w:rsidP="003B1C47">
      <w:pPr>
        <w:spacing w:line="480" w:lineRule="auto"/>
      </w:pPr>
      <w:proofErr w:type="gramStart"/>
      <w:r>
        <w:t>In order to</w:t>
      </w:r>
      <w:proofErr w:type="gramEnd"/>
      <w:r>
        <w:t xml:space="preserve"> guarantee that graduates of the sports coaching and performance degree programme are equipped to successfully incorporate nutrition knowledge and abilities into their professional practice, these benchmarks offer precise criteria for evaluating student progress and programme outcomes. It is possible to make curriculum and instructional method modifications to improve student learning and programme quality over time by routinely evaluating and reviewing these criteria.</w:t>
      </w:r>
    </w:p>
    <w:p w14:paraId="7B5A29A0" w14:textId="77777777" w:rsidR="003376A5" w:rsidRDefault="003376A5" w:rsidP="003B1C47">
      <w:pPr>
        <w:spacing w:line="480" w:lineRule="auto"/>
      </w:pPr>
    </w:p>
    <w:p w14:paraId="170EEDF5" w14:textId="77777777" w:rsidR="00E66AA0" w:rsidRDefault="00E66AA0" w:rsidP="003B1C47">
      <w:pPr>
        <w:spacing w:line="480" w:lineRule="auto"/>
        <w:rPr>
          <w:u w:val="single"/>
        </w:rPr>
      </w:pPr>
    </w:p>
    <w:p w14:paraId="43E49E57" w14:textId="77777777" w:rsidR="00E66AA0" w:rsidRDefault="00E66AA0" w:rsidP="003B1C47">
      <w:pPr>
        <w:spacing w:line="480" w:lineRule="auto"/>
        <w:rPr>
          <w:u w:val="single"/>
        </w:rPr>
      </w:pPr>
    </w:p>
    <w:p w14:paraId="763D650D" w14:textId="6CC9F27A" w:rsidR="003376A5" w:rsidRDefault="003376A5" w:rsidP="003B1C47">
      <w:pPr>
        <w:spacing w:line="480" w:lineRule="auto"/>
        <w:rPr>
          <w:u w:val="single"/>
        </w:rPr>
      </w:pPr>
      <w:r>
        <w:rPr>
          <w:u w:val="single"/>
        </w:rPr>
        <w:lastRenderedPageBreak/>
        <w:t>Content Delivery</w:t>
      </w:r>
    </w:p>
    <w:p w14:paraId="7D7F54D7" w14:textId="77777777" w:rsidR="006F5FA3" w:rsidRDefault="003376A5" w:rsidP="003B1C47">
      <w:pPr>
        <w:spacing w:line="480" w:lineRule="auto"/>
      </w:pPr>
      <w:r>
        <w:t xml:space="preserve">To promote efficient learning and comprehension, the content delivery for the sports coaching and performance degree program’s nutrition module can be divided into several theme blocks. Every block </w:t>
      </w:r>
      <w:proofErr w:type="gramStart"/>
      <w:r>
        <w:t>builds</w:t>
      </w:r>
      <w:proofErr w:type="gramEnd"/>
      <w:r>
        <w:t xml:space="preserve"> on the fundamental knowledge and abilities of sports nutrition by concentrating on particular areas of the subject. A proposed breakdown of content delivery is as follows:</w:t>
      </w:r>
    </w:p>
    <w:p w14:paraId="610E6859" w14:textId="100B1003" w:rsidR="003376A5" w:rsidRDefault="006F5FA3" w:rsidP="006F5FA3">
      <w:pPr>
        <w:pStyle w:val="ListParagraph"/>
        <w:numPr>
          <w:ilvl w:val="0"/>
          <w:numId w:val="6"/>
        </w:numPr>
        <w:spacing w:line="480" w:lineRule="auto"/>
      </w:pPr>
      <w:r>
        <w:t>Introduction to Sports Nutrition:</w:t>
      </w:r>
    </w:p>
    <w:p w14:paraId="1485FBF0" w14:textId="3C9FA27A" w:rsidR="006F5FA3" w:rsidRDefault="006F5FA3" w:rsidP="006F5FA3">
      <w:pPr>
        <w:pStyle w:val="ListParagraph"/>
        <w:numPr>
          <w:ilvl w:val="0"/>
          <w:numId w:val="7"/>
        </w:numPr>
        <w:spacing w:line="480" w:lineRule="auto"/>
      </w:pPr>
      <w:r>
        <w:t>An overview of the role that nutrition plays in athletic performance.</w:t>
      </w:r>
    </w:p>
    <w:p w14:paraId="67A353F3" w14:textId="6D42EF5D" w:rsidR="006F5FA3" w:rsidRDefault="006F5FA3" w:rsidP="006F5FA3">
      <w:pPr>
        <w:pStyle w:val="ListParagraph"/>
        <w:numPr>
          <w:ilvl w:val="0"/>
          <w:numId w:val="7"/>
        </w:numPr>
        <w:spacing w:line="480" w:lineRule="auto"/>
      </w:pPr>
      <w:r>
        <w:t>Fundamentals of nutrition, such as water, vitamins, and macronutrients.</w:t>
      </w:r>
    </w:p>
    <w:p w14:paraId="78BB328D" w14:textId="418513BE" w:rsidR="006F5FA3" w:rsidRDefault="006F5FA3" w:rsidP="006F5FA3">
      <w:pPr>
        <w:pStyle w:val="ListParagraph"/>
        <w:numPr>
          <w:ilvl w:val="0"/>
          <w:numId w:val="7"/>
        </w:numPr>
        <w:spacing w:line="480" w:lineRule="auto"/>
      </w:pPr>
      <w:r>
        <w:t>Overview of dietary needs for athletes and energy metabolism.</w:t>
      </w:r>
    </w:p>
    <w:p w14:paraId="6709B03C" w14:textId="4457B06D" w:rsidR="006F5FA3" w:rsidRDefault="006F5FA3" w:rsidP="006F5FA3">
      <w:pPr>
        <w:pStyle w:val="ListParagraph"/>
        <w:numPr>
          <w:ilvl w:val="0"/>
          <w:numId w:val="6"/>
        </w:numPr>
        <w:spacing w:line="480" w:lineRule="auto"/>
      </w:pPr>
      <w:r>
        <w:t>Nutrition Assessment and Analysis:</w:t>
      </w:r>
    </w:p>
    <w:p w14:paraId="006692C2" w14:textId="4E34D1BF" w:rsidR="006F5FA3" w:rsidRDefault="006F5FA3" w:rsidP="006F5FA3">
      <w:pPr>
        <w:pStyle w:val="ListParagraph"/>
        <w:numPr>
          <w:ilvl w:val="0"/>
          <w:numId w:val="8"/>
        </w:numPr>
        <w:spacing w:line="480" w:lineRule="auto"/>
      </w:pPr>
      <w:r>
        <w:t>Techniques for evaluating athletes’ food consumption, nutritional state, and level of hydration.</w:t>
      </w:r>
    </w:p>
    <w:p w14:paraId="4E4481AB" w14:textId="5FE20C3D" w:rsidR="00582B07" w:rsidRDefault="006F5FA3" w:rsidP="00582B07">
      <w:pPr>
        <w:pStyle w:val="ListParagraph"/>
        <w:numPr>
          <w:ilvl w:val="0"/>
          <w:numId w:val="8"/>
        </w:numPr>
        <w:spacing w:line="480" w:lineRule="auto"/>
      </w:pPr>
      <w:r>
        <w:t>Dietary assessment data interpretation and nutritional imbalance or deficiency detection.</w:t>
      </w:r>
    </w:p>
    <w:p w14:paraId="5499E93B" w14:textId="6E8828FE" w:rsidR="00582B07" w:rsidRDefault="00582B07" w:rsidP="00582B07">
      <w:pPr>
        <w:pStyle w:val="ListParagraph"/>
        <w:numPr>
          <w:ilvl w:val="0"/>
          <w:numId w:val="8"/>
        </w:numPr>
        <w:spacing w:line="480" w:lineRule="auto"/>
      </w:pPr>
      <w:r>
        <w:t>Exercises that are applicable to evaluating nutrition and examining food habits.</w:t>
      </w:r>
    </w:p>
    <w:p w14:paraId="33DDBBB6" w14:textId="33AA3A4E" w:rsidR="00582B07" w:rsidRDefault="00582B07" w:rsidP="00582B07">
      <w:pPr>
        <w:pStyle w:val="ListParagraph"/>
        <w:numPr>
          <w:ilvl w:val="0"/>
          <w:numId w:val="6"/>
        </w:numPr>
        <w:spacing w:line="480" w:lineRule="auto"/>
      </w:pPr>
      <w:r>
        <w:t>Nutrition to Maximise Performance:</w:t>
      </w:r>
    </w:p>
    <w:p w14:paraId="19E0B85F" w14:textId="1713EFFB" w:rsidR="00582B07" w:rsidRDefault="00582B07" w:rsidP="00582B07">
      <w:pPr>
        <w:pStyle w:val="ListParagraph"/>
        <w:numPr>
          <w:ilvl w:val="0"/>
          <w:numId w:val="9"/>
        </w:numPr>
        <w:spacing w:line="480" w:lineRule="auto"/>
      </w:pPr>
      <w:r>
        <w:t>Nutritional Techniques to maximise performance prior to, during, and following exercise.</w:t>
      </w:r>
    </w:p>
    <w:p w14:paraId="1B66DC12" w14:textId="4B2003C1" w:rsidR="00582B07" w:rsidRDefault="00582B07" w:rsidP="00582B07">
      <w:pPr>
        <w:pStyle w:val="ListParagraph"/>
        <w:numPr>
          <w:ilvl w:val="0"/>
          <w:numId w:val="9"/>
        </w:numPr>
        <w:spacing w:line="480" w:lineRule="auto"/>
      </w:pPr>
      <w:r>
        <w:t>The significance of meal composition, hydration, and nutritional timing in optimising athletic performance.</w:t>
      </w:r>
    </w:p>
    <w:p w14:paraId="08348B79" w14:textId="6530C67C" w:rsidR="00582B07" w:rsidRDefault="00582B07" w:rsidP="00582B07">
      <w:pPr>
        <w:pStyle w:val="ListParagraph"/>
        <w:numPr>
          <w:ilvl w:val="0"/>
          <w:numId w:val="9"/>
        </w:numPr>
        <w:spacing w:line="480" w:lineRule="auto"/>
      </w:pPr>
      <w:r>
        <w:t>Application of the concepts of sports nutrition to various forms of exercise and sports.</w:t>
      </w:r>
    </w:p>
    <w:p w14:paraId="51A34866" w14:textId="2784480C" w:rsidR="00582B07" w:rsidRDefault="00582B07" w:rsidP="00582B07">
      <w:pPr>
        <w:pStyle w:val="ListParagraph"/>
        <w:numPr>
          <w:ilvl w:val="0"/>
          <w:numId w:val="6"/>
        </w:numPr>
        <w:spacing w:line="480" w:lineRule="auto"/>
      </w:pPr>
      <w:r>
        <w:t>Nutrition for Adaptation and Recovery:</w:t>
      </w:r>
    </w:p>
    <w:p w14:paraId="02128318" w14:textId="6637CCFA" w:rsidR="00582B07" w:rsidRDefault="00582B07" w:rsidP="00582B07">
      <w:pPr>
        <w:pStyle w:val="ListParagraph"/>
        <w:numPr>
          <w:ilvl w:val="0"/>
          <w:numId w:val="10"/>
        </w:numPr>
        <w:spacing w:line="480" w:lineRule="auto"/>
      </w:pPr>
      <w:r>
        <w:t>Nutrition’s role in promoting muscle repair, recuperation, and training adaptation.</w:t>
      </w:r>
    </w:p>
    <w:p w14:paraId="215B6026" w14:textId="3CE0BA53" w:rsidR="00582B07" w:rsidRDefault="00582B07" w:rsidP="00582B07">
      <w:pPr>
        <w:pStyle w:val="ListParagraph"/>
        <w:numPr>
          <w:ilvl w:val="0"/>
          <w:numId w:val="10"/>
        </w:numPr>
        <w:spacing w:line="480" w:lineRule="auto"/>
      </w:pPr>
      <w:r>
        <w:t>Nutritional techniques, such as increasing protein and carbohydrate intake, can support post-exercise recovery.</w:t>
      </w:r>
    </w:p>
    <w:p w14:paraId="2FF3D156" w14:textId="3E6E2459" w:rsidR="00582B07" w:rsidRDefault="00582B07" w:rsidP="00582B07">
      <w:pPr>
        <w:pStyle w:val="ListParagraph"/>
        <w:numPr>
          <w:ilvl w:val="0"/>
          <w:numId w:val="10"/>
        </w:numPr>
        <w:spacing w:line="480" w:lineRule="auto"/>
      </w:pPr>
      <w:r>
        <w:t xml:space="preserve">Realistic suggestions for maximising </w:t>
      </w:r>
      <w:r w:rsidR="007C5BF2">
        <w:t>nutrition for recuperation in a range of training and competing situations.</w:t>
      </w:r>
    </w:p>
    <w:p w14:paraId="097FC9BE" w14:textId="092C4D9B" w:rsidR="007C5BF2" w:rsidRDefault="007C5BF2" w:rsidP="007C5BF2">
      <w:pPr>
        <w:pStyle w:val="ListParagraph"/>
        <w:numPr>
          <w:ilvl w:val="0"/>
          <w:numId w:val="6"/>
        </w:numPr>
        <w:spacing w:line="480" w:lineRule="auto"/>
      </w:pPr>
      <w:r>
        <w:t>Considerations in Sports Nutrition:</w:t>
      </w:r>
    </w:p>
    <w:p w14:paraId="28EA947A" w14:textId="7C845AA7" w:rsidR="007C5BF2" w:rsidRDefault="007C5BF2" w:rsidP="007C5BF2">
      <w:pPr>
        <w:pStyle w:val="ListParagraph"/>
        <w:numPr>
          <w:ilvl w:val="0"/>
          <w:numId w:val="11"/>
        </w:numPr>
        <w:spacing w:line="480" w:lineRule="auto"/>
      </w:pPr>
      <w:r>
        <w:lastRenderedPageBreak/>
        <w:t>Nutritional issues for specific groups of athletes, such as female, adolescent athletes, and athletes with dietary requirements or health issues.</w:t>
      </w:r>
    </w:p>
    <w:p w14:paraId="568ECD7D" w14:textId="4909DD90" w:rsidR="007C5BF2" w:rsidRDefault="007C5BF2" w:rsidP="007C5BF2">
      <w:pPr>
        <w:pStyle w:val="ListParagraph"/>
        <w:numPr>
          <w:ilvl w:val="0"/>
          <w:numId w:val="11"/>
        </w:numPr>
        <w:spacing w:line="480" w:lineRule="auto"/>
      </w:pPr>
      <w:r>
        <w:t>Effects of travel, altitude, and environment on dietary needs and performance.</w:t>
      </w:r>
    </w:p>
    <w:p w14:paraId="1BBD3915" w14:textId="77777777" w:rsidR="007C5BF2" w:rsidRDefault="007C5BF2" w:rsidP="007C5BF2">
      <w:pPr>
        <w:pStyle w:val="ListParagraph"/>
        <w:numPr>
          <w:ilvl w:val="0"/>
          <w:numId w:val="11"/>
        </w:numPr>
        <w:spacing w:line="480" w:lineRule="auto"/>
      </w:pPr>
      <w:r>
        <w:t>Benefits, risks, regulations around the use ergogenic aids and nutritional supplements in sports performance.</w:t>
      </w:r>
    </w:p>
    <w:p w14:paraId="2926A127" w14:textId="0A0222C3" w:rsidR="00304C60" w:rsidRDefault="00304C60" w:rsidP="00304C60">
      <w:pPr>
        <w:pStyle w:val="ListParagraph"/>
        <w:numPr>
          <w:ilvl w:val="0"/>
          <w:numId w:val="6"/>
        </w:numPr>
        <w:spacing w:line="480" w:lineRule="auto"/>
      </w:pPr>
      <w:r>
        <w:t>Practical Sports Nutrition Application:</w:t>
      </w:r>
    </w:p>
    <w:p w14:paraId="6A6F296B" w14:textId="353F1B11" w:rsidR="00304C60" w:rsidRDefault="00304C60" w:rsidP="00304C60">
      <w:pPr>
        <w:pStyle w:val="ListParagraph"/>
        <w:numPr>
          <w:ilvl w:val="0"/>
          <w:numId w:val="13"/>
        </w:numPr>
        <w:spacing w:line="480" w:lineRule="auto"/>
      </w:pPr>
      <w:r>
        <w:t>Creation of individualised nutrition programmes for athletes based on their unique training demands, preferences, and goals.</w:t>
      </w:r>
    </w:p>
    <w:p w14:paraId="414AC2E3" w14:textId="1BEDC43C" w:rsidR="00304C60" w:rsidRDefault="00304C60" w:rsidP="00304C60">
      <w:pPr>
        <w:pStyle w:val="ListParagraph"/>
        <w:numPr>
          <w:ilvl w:val="0"/>
          <w:numId w:val="13"/>
        </w:numPr>
        <w:spacing w:line="480" w:lineRule="auto"/>
      </w:pPr>
      <w:r>
        <w:t>Applying the fundamentals of sports nutrition in a practical setting through group discussions, role-playing, and case studies.</w:t>
      </w:r>
    </w:p>
    <w:p w14:paraId="5E0EBB30" w14:textId="64311003" w:rsidR="00304C60" w:rsidRDefault="00304C60" w:rsidP="00304C60">
      <w:pPr>
        <w:pStyle w:val="ListParagraph"/>
        <w:numPr>
          <w:ilvl w:val="0"/>
          <w:numId w:val="13"/>
        </w:numPr>
        <w:spacing w:line="480" w:lineRule="auto"/>
      </w:pPr>
      <w:r>
        <w:t>Including nutrition instruction and counselling in sports coaching and performance improvement initiatives.</w:t>
      </w:r>
    </w:p>
    <w:p w14:paraId="40BE8D4A" w14:textId="7C26251E" w:rsidR="00304C60" w:rsidRDefault="00304C60" w:rsidP="00304C60">
      <w:pPr>
        <w:pStyle w:val="ListParagraph"/>
        <w:numPr>
          <w:ilvl w:val="0"/>
          <w:numId w:val="6"/>
        </w:numPr>
        <w:spacing w:line="480" w:lineRule="auto"/>
      </w:pPr>
      <w:r>
        <w:t>Professional and Ethical Sports Nutrition Practices:</w:t>
      </w:r>
    </w:p>
    <w:p w14:paraId="4733AB12" w14:textId="5BABB946" w:rsidR="00304C60" w:rsidRDefault="00304C60" w:rsidP="00304C60">
      <w:pPr>
        <w:pStyle w:val="ListParagraph"/>
        <w:numPr>
          <w:ilvl w:val="0"/>
          <w:numId w:val="14"/>
        </w:numPr>
        <w:spacing w:line="480" w:lineRule="auto"/>
      </w:pPr>
      <w:r>
        <w:t>Confidentiality, informed consent, and conflicts of interest are among the ethical factors to be considered while offering athletes nutrition services.</w:t>
      </w:r>
    </w:p>
    <w:p w14:paraId="054E566D" w14:textId="4D3C8BFD" w:rsidR="00304C60" w:rsidRDefault="00304C60" w:rsidP="00304C60">
      <w:pPr>
        <w:pStyle w:val="ListParagraph"/>
        <w:numPr>
          <w:ilvl w:val="0"/>
          <w:numId w:val="14"/>
        </w:numPr>
        <w:spacing w:line="480" w:lineRule="auto"/>
      </w:pPr>
      <w:r>
        <w:t>Sports nutrition practitioners should adhere to professional standard, guidelines, and codes of practice.</w:t>
      </w:r>
    </w:p>
    <w:p w14:paraId="102AC325" w14:textId="71D26AFE" w:rsidR="00304C60" w:rsidRDefault="00304C60" w:rsidP="00304C60">
      <w:pPr>
        <w:pStyle w:val="ListParagraph"/>
        <w:numPr>
          <w:ilvl w:val="0"/>
          <w:numId w:val="14"/>
        </w:numPr>
        <w:spacing w:line="480" w:lineRule="auto"/>
      </w:pPr>
      <w:r>
        <w:t>Sports nutritionist’s function in the multidisciplinary sports performance team and in conjunction with trainers, coaches, and other medical specialists.</w:t>
      </w:r>
    </w:p>
    <w:p w14:paraId="6E5054AB" w14:textId="77777777" w:rsidR="00446813" w:rsidRDefault="00446813" w:rsidP="00446813">
      <w:pPr>
        <w:spacing w:line="480" w:lineRule="auto"/>
      </w:pPr>
    </w:p>
    <w:p w14:paraId="7AF0EBE4" w14:textId="46FF3326" w:rsidR="00446813" w:rsidRDefault="00A1055E" w:rsidP="00446813">
      <w:pPr>
        <w:spacing w:line="480" w:lineRule="auto"/>
      </w:pPr>
      <w:r>
        <w:t xml:space="preserve">Students can interact with the material in a cohesive and structured way by breaking up the content distribution into topic blocks. This allows them to progressively increase their understanding of sports nutrition over the course of the module. To accommodate a variety of learning preferences and improve </w:t>
      </w:r>
      <w:proofErr w:type="gramStart"/>
      <w:r>
        <w:t>students</w:t>
      </w:r>
      <w:proofErr w:type="gramEnd"/>
      <w:r>
        <w:t xml:space="preserve"> engagement and retention, each block may include a combination of lectures, seminars, practical lessons, and interactive activities.</w:t>
      </w:r>
    </w:p>
    <w:p w14:paraId="795290E9" w14:textId="77777777" w:rsidR="00304D48" w:rsidRDefault="00304D48" w:rsidP="00446813">
      <w:pPr>
        <w:spacing w:line="480" w:lineRule="auto"/>
      </w:pPr>
    </w:p>
    <w:p w14:paraId="362FA347" w14:textId="395E7F9E" w:rsidR="00E66AA0" w:rsidRDefault="00E66AA0" w:rsidP="00446813">
      <w:pPr>
        <w:spacing w:line="480" w:lineRule="auto"/>
        <w:rPr>
          <w:u w:val="single"/>
        </w:rPr>
      </w:pPr>
      <w:r>
        <w:rPr>
          <w:u w:val="single"/>
        </w:rPr>
        <w:lastRenderedPageBreak/>
        <w:t>Teaching Strategies</w:t>
      </w:r>
    </w:p>
    <w:p w14:paraId="408944A7" w14:textId="571F2A8E" w:rsidR="00E66AA0" w:rsidRDefault="009F12D3" w:rsidP="00446813">
      <w:pPr>
        <w:spacing w:line="480" w:lineRule="auto"/>
      </w:pPr>
      <w:r>
        <w:t>Engaging students and assisting their learning in the sports coaching and performance degree program’s nutrition module need the implementation of effective teaching tactics. Here are a few teaching strategies that have been modified to meet the unique requirements and goals of the module:</w:t>
      </w:r>
    </w:p>
    <w:p w14:paraId="4513C2E6" w14:textId="77777777" w:rsidR="009F12D3" w:rsidRDefault="009F12D3" w:rsidP="009F12D3">
      <w:pPr>
        <w:spacing w:line="480" w:lineRule="auto"/>
      </w:pPr>
    </w:p>
    <w:p w14:paraId="0FCB0D7E" w14:textId="15C93D4E" w:rsidR="009F12D3" w:rsidRDefault="009F12D3" w:rsidP="009F12D3">
      <w:pPr>
        <w:spacing w:line="480" w:lineRule="auto"/>
      </w:pPr>
      <w:r>
        <w:rPr>
          <w:b/>
          <w:bCs/>
        </w:rPr>
        <w:t xml:space="preserve">Lectures: </w:t>
      </w:r>
      <w:r>
        <w:t>Deliver basic information and important topics in sports nutrition through conventional lectures. To improve comprehension and relevance, use case studies, real-world examples, and multimedia presentations.</w:t>
      </w:r>
    </w:p>
    <w:p w14:paraId="45C8EAF0" w14:textId="77777777" w:rsidR="009F12D3" w:rsidRDefault="009F12D3" w:rsidP="009F12D3">
      <w:pPr>
        <w:spacing w:line="480" w:lineRule="auto"/>
      </w:pPr>
    </w:p>
    <w:p w14:paraId="6D9FA440" w14:textId="7A1AECF3" w:rsidR="009F12D3" w:rsidRDefault="009F12D3" w:rsidP="009F12D3">
      <w:pPr>
        <w:spacing w:line="480" w:lineRule="auto"/>
      </w:pPr>
      <w:r>
        <w:rPr>
          <w:b/>
          <w:bCs/>
        </w:rPr>
        <w:t xml:space="preserve">Workshops and Seminars: </w:t>
      </w:r>
      <w:r>
        <w:t xml:space="preserve">Should be held </w:t>
      </w:r>
      <w:proofErr w:type="gramStart"/>
      <w:r>
        <w:t>in order to</w:t>
      </w:r>
      <w:proofErr w:type="gramEnd"/>
      <w:r>
        <w:t xml:space="preserve"> promote student involvement, critical thinking, and discussion. Current research findings, contentious sports </w:t>
      </w:r>
      <w:r w:rsidR="00284E0A">
        <w:t>nutrition issues, and useful applications of nutrition principles are a few possible conversation topics.</w:t>
      </w:r>
    </w:p>
    <w:p w14:paraId="23F79C66" w14:textId="77777777" w:rsidR="00284E0A" w:rsidRDefault="00284E0A" w:rsidP="009F12D3">
      <w:pPr>
        <w:spacing w:line="480" w:lineRule="auto"/>
      </w:pPr>
    </w:p>
    <w:p w14:paraId="0FBB87DE" w14:textId="486878D5" w:rsidR="00284E0A" w:rsidRDefault="00284E0A" w:rsidP="009F12D3">
      <w:pPr>
        <w:spacing w:line="480" w:lineRule="auto"/>
      </w:pPr>
      <w:r>
        <w:rPr>
          <w:b/>
          <w:bCs/>
        </w:rPr>
        <w:t xml:space="preserve">Practical Lessons: </w:t>
      </w:r>
      <w:r>
        <w:t xml:space="preserve">Provide students with opportunities to apply nutrition ideas in real-world circumstances through practical lessons. This could involve practical exercises like meal planning, dietary analysis, and cooking demonstrations. Analyse dietary intake data and practice nutrition evaluation strategies in a lab </w:t>
      </w:r>
      <w:r w:rsidR="009D65BD">
        <w:t>session</w:t>
      </w:r>
      <w:r>
        <w:t>.</w:t>
      </w:r>
    </w:p>
    <w:p w14:paraId="6839F27C" w14:textId="77777777" w:rsidR="009D65BD" w:rsidRDefault="009D65BD" w:rsidP="009F12D3">
      <w:pPr>
        <w:spacing w:line="480" w:lineRule="auto"/>
      </w:pPr>
    </w:p>
    <w:p w14:paraId="22B65933" w14:textId="172EB585" w:rsidR="009D65BD" w:rsidRDefault="009D65BD" w:rsidP="009F12D3">
      <w:pPr>
        <w:spacing w:line="480" w:lineRule="auto"/>
      </w:pPr>
      <w:r>
        <w:rPr>
          <w:b/>
          <w:bCs/>
        </w:rPr>
        <w:t xml:space="preserve">Case Studies: </w:t>
      </w:r>
      <w:r>
        <w:t>Provide case studies of athletes who face a range of dietary requirements and difficulties. Students should be urged to examine the cases, recognise dietary problems, and create sensible diet programmes. This method encourages the practical application of theoretical knowledge and problem-solving abilities.</w:t>
      </w:r>
    </w:p>
    <w:p w14:paraId="0921ACF2" w14:textId="77777777" w:rsidR="009D65BD" w:rsidRDefault="009D65BD" w:rsidP="009F12D3">
      <w:pPr>
        <w:spacing w:line="480" w:lineRule="auto"/>
      </w:pPr>
    </w:p>
    <w:p w14:paraId="1DA501DD" w14:textId="72C98994" w:rsidR="009D65BD" w:rsidRDefault="009D65BD" w:rsidP="009F12D3">
      <w:pPr>
        <w:spacing w:line="480" w:lineRule="auto"/>
      </w:pPr>
      <w:r>
        <w:rPr>
          <w:b/>
          <w:bCs/>
        </w:rPr>
        <w:t xml:space="preserve">Role-playing: </w:t>
      </w:r>
      <w:r>
        <w:t>Assign students to the roles of athletes, coaches, and nutritionists during role-playing activities. This gives students the chance to interact with peers, improve their communication skills, and use nutrition counselling strategies in role-playing.</w:t>
      </w:r>
    </w:p>
    <w:p w14:paraId="6466512B" w14:textId="77777777" w:rsidR="00371E04" w:rsidRDefault="00371E04" w:rsidP="009F12D3">
      <w:pPr>
        <w:spacing w:line="480" w:lineRule="auto"/>
      </w:pPr>
    </w:p>
    <w:p w14:paraId="20F9F844" w14:textId="2D1CA1A0" w:rsidR="00371E04" w:rsidRDefault="00371E04" w:rsidP="009F12D3">
      <w:pPr>
        <w:spacing w:line="480" w:lineRule="auto"/>
      </w:pPr>
      <w:r>
        <w:rPr>
          <w:b/>
          <w:bCs/>
        </w:rPr>
        <w:t xml:space="preserve">Guest Speakers: </w:t>
      </w:r>
      <w:r>
        <w:t>Invite distinguished guests to offer their knowledge and first-hand experiences, such as professional athletes, sports coaches, or registered dietitians with a focus on sports nutrition. Guest lectures give students insightful information, boost motivation, and present networking opportunities.</w:t>
      </w:r>
    </w:p>
    <w:p w14:paraId="1808D5C6" w14:textId="77777777" w:rsidR="00371E04" w:rsidRDefault="00371E04" w:rsidP="009F12D3">
      <w:pPr>
        <w:spacing w:line="480" w:lineRule="auto"/>
      </w:pPr>
    </w:p>
    <w:p w14:paraId="13BC9C98" w14:textId="20BB4C27" w:rsidR="00371E04" w:rsidRDefault="00A30403" w:rsidP="009F12D3">
      <w:pPr>
        <w:spacing w:line="480" w:lineRule="auto"/>
      </w:pPr>
      <w:r>
        <w:rPr>
          <w:b/>
          <w:bCs/>
        </w:rPr>
        <w:t xml:space="preserve">Online Resources: </w:t>
      </w:r>
      <w:r>
        <w:t>To enhance classroom instruction, make use of online platforms and resources. To encourage self-directed learning and study, provide e-books, scholarly journals, multimedia resources, and interactive tutorials accessible.</w:t>
      </w:r>
    </w:p>
    <w:p w14:paraId="4856BDC9" w14:textId="77777777" w:rsidR="00AA5048" w:rsidRDefault="00AA5048" w:rsidP="009F12D3">
      <w:pPr>
        <w:spacing w:line="480" w:lineRule="auto"/>
      </w:pPr>
    </w:p>
    <w:p w14:paraId="3556CE69" w14:textId="295019AE" w:rsidR="00AA5048" w:rsidRDefault="00AA5048" w:rsidP="009F12D3">
      <w:pPr>
        <w:spacing w:line="480" w:lineRule="auto"/>
      </w:pPr>
      <w:r>
        <w:rPr>
          <w:b/>
          <w:bCs/>
        </w:rPr>
        <w:t xml:space="preserve">Group Projects: </w:t>
      </w:r>
      <w:r>
        <w:t>Assign students to work in groups to create instructional materials, conduct in-depth research on certain sports nutrition issues, or create nutrition plans for athletes. Projects involving collaboration foster creativity, critical thinking, and teamwork.</w:t>
      </w:r>
    </w:p>
    <w:p w14:paraId="76BF9527" w14:textId="77777777" w:rsidR="00AA5048" w:rsidRDefault="00AA5048" w:rsidP="009F12D3">
      <w:pPr>
        <w:spacing w:line="480" w:lineRule="auto"/>
      </w:pPr>
    </w:p>
    <w:p w14:paraId="14D555A2" w14:textId="579331AD" w:rsidR="00AA5048" w:rsidRDefault="00E26C92" w:rsidP="009F12D3">
      <w:pPr>
        <w:spacing w:line="480" w:lineRule="auto"/>
      </w:pPr>
      <w:r>
        <w:rPr>
          <w:b/>
          <w:bCs/>
        </w:rPr>
        <w:t xml:space="preserve">Field Trips and Observations: </w:t>
      </w:r>
      <w:r>
        <w:t>Arrange for field trips to athletic venues, nutrition clinics or sports facilities so that students can see nutrition procedures in action. This practical experience improves learning and offers insightful information for students.</w:t>
      </w:r>
    </w:p>
    <w:p w14:paraId="171E816E" w14:textId="77777777" w:rsidR="004310B7" w:rsidRDefault="004310B7" w:rsidP="009F12D3">
      <w:pPr>
        <w:spacing w:line="480" w:lineRule="auto"/>
      </w:pPr>
    </w:p>
    <w:p w14:paraId="3865ADE2" w14:textId="5540F7E9" w:rsidR="004310B7" w:rsidRDefault="004310B7" w:rsidP="009F12D3">
      <w:pPr>
        <w:spacing w:line="480" w:lineRule="auto"/>
      </w:pPr>
      <w:r>
        <w:t xml:space="preserve">These instructional techniques can be used to create a dynamic and rewarding learning environment in the nutrition module that will provide students with the information, abilities, and </w:t>
      </w:r>
      <w:proofErr w:type="gramStart"/>
      <w:r>
        <w:t>real world</w:t>
      </w:r>
      <w:proofErr w:type="gramEnd"/>
      <w:r>
        <w:t xml:space="preserve"> understandings needed to succeed in the coaching and performance of sports.</w:t>
      </w:r>
    </w:p>
    <w:p w14:paraId="158F0D9A" w14:textId="77777777" w:rsidR="00551BA8" w:rsidRDefault="00551BA8" w:rsidP="009F12D3">
      <w:pPr>
        <w:spacing w:line="480" w:lineRule="auto"/>
      </w:pPr>
    </w:p>
    <w:p w14:paraId="541660B9" w14:textId="77777777" w:rsidR="008C0CE3" w:rsidRDefault="008C0CE3" w:rsidP="009F12D3">
      <w:pPr>
        <w:spacing w:line="480" w:lineRule="auto"/>
        <w:rPr>
          <w:u w:val="single"/>
        </w:rPr>
      </w:pPr>
    </w:p>
    <w:p w14:paraId="2C53DF66" w14:textId="77777777" w:rsidR="008C0CE3" w:rsidRDefault="008C0CE3" w:rsidP="009F12D3">
      <w:pPr>
        <w:spacing w:line="480" w:lineRule="auto"/>
        <w:rPr>
          <w:u w:val="single"/>
        </w:rPr>
      </w:pPr>
    </w:p>
    <w:p w14:paraId="3A63E5B6" w14:textId="77777777" w:rsidR="008C0CE3" w:rsidRDefault="008C0CE3" w:rsidP="009F12D3">
      <w:pPr>
        <w:spacing w:line="480" w:lineRule="auto"/>
        <w:rPr>
          <w:u w:val="single"/>
        </w:rPr>
      </w:pPr>
    </w:p>
    <w:p w14:paraId="5FCAA517" w14:textId="77777777" w:rsidR="008C0CE3" w:rsidRDefault="008C0CE3" w:rsidP="009F12D3">
      <w:pPr>
        <w:spacing w:line="480" w:lineRule="auto"/>
        <w:rPr>
          <w:u w:val="single"/>
        </w:rPr>
      </w:pPr>
    </w:p>
    <w:p w14:paraId="49EF24EB" w14:textId="77777777" w:rsidR="008C0CE3" w:rsidRDefault="008C0CE3" w:rsidP="009F12D3">
      <w:pPr>
        <w:spacing w:line="480" w:lineRule="auto"/>
        <w:rPr>
          <w:u w:val="single"/>
        </w:rPr>
      </w:pPr>
    </w:p>
    <w:p w14:paraId="03C9FE53" w14:textId="7C2C48BB" w:rsidR="00551BA8" w:rsidRDefault="00551BA8" w:rsidP="009F12D3">
      <w:pPr>
        <w:spacing w:line="480" w:lineRule="auto"/>
        <w:rPr>
          <w:u w:val="single"/>
        </w:rPr>
      </w:pPr>
      <w:r>
        <w:rPr>
          <w:u w:val="single"/>
        </w:rPr>
        <w:lastRenderedPageBreak/>
        <w:t>Assessment Strategies</w:t>
      </w:r>
    </w:p>
    <w:p w14:paraId="19E931A3" w14:textId="2D428E2C" w:rsidR="00551BA8" w:rsidRDefault="002B3BE4" w:rsidP="009F12D3">
      <w:pPr>
        <w:spacing w:line="480" w:lineRule="auto"/>
      </w:pPr>
      <w:r>
        <w:t xml:space="preserve">The sports coaching and performance degree program’s nutrition module uses a range of assessment techniques to make sure that students’ progress is </w:t>
      </w:r>
      <w:proofErr w:type="gramStart"/>
      <w:r>
        <w:t>tracked at all times</w:t>
      </w:r>
      <w:proofErr w:type="gramEnd"/>
      <w:r>
        <w:t xml:space="preserve"> and that they have an abundance of opportunities to show that they comprehend and can apply sports nutrition principles. The following are some strategies for evaluation, such as Socratic questioning, exit and entry questions, and formative assessments:</w:t>
      </w:r>
    </w:p>
    <w:p w14:paraId="0733E413" w14:textId="77777777" w:rsidR="003B4553" w:rsidRDefault="003B4553" w:rsidP="009F12D3">
      <w:pPr>
        <w:spacing w:line="480" w:lineRule="auto"/>
      </w:pPr>
    </w:p>
    <w:p w14:paraId="52813090" w14:textId="665B5C7A" w:rsidR="003B4553" w:rsidRDefault="003B4553" w:rsidP="009F12D3">
      <w:pPr>
        <w:spacing w:line="480" w:lineRule="auto"/>
        <w:rPr>
          <w:b/>
          <w:bCs/>
        </w:rPr>
      </w:pPr>
      <w:r>
        <w:rPr>
          <w:b/>
          <w:bCs/>
        </w:rPr>
        <w:t>Formative Assessments</w:t>
      </w:r>
    </w:p>
    <w:p w14:paraId="0DEC74D5" w14:textId="354FBFC6" w:rsidR="003B4553" w:rsidRDefault="003B4553" w:rsidP="009F12D3">
      <w:pPr>
        <w:spacing w:line="480" w:lineRule="auto"/>
      </w:pPr>
      <w:r>
        <w:t>Classroom Tests/Quizzes: Give brief tests to students at the conclusion of each lesson or module to see how well they understood the main ideas that were discussed.</w:t>
      </w:r>
    </w:p>
    <w:p w14:paraId="0570A573" w14:textId="77777777" w:rsidR="003B4553" w:rsidRDefault="003B4553" w:rsidP="009F12D3">
      <w:pPr>
        <w:spacing w:line="480" w:lineRule="auto"/>
      </w:pPr>
    </w:p>
    <w:p w14:paraId="7187A5B6" w14:textId="5ECE3178" w:rsidR="003B4553" w:rsidRDefault="003B4553" w:rsidP="009F12D3">
      <w:pPr>
        <w:spacing w:line="480" w:lineRule="auto"/>
      </w:pPr>
      <w:r>
        <w:t>Peer Review: To promote cooperation and introspection, have students evaluate one other’s research papers, case study analyses, and dietary plans.</w:t>
      </w:r>
    </w:p>
    <w:p w14:paraId="3AD14694" w14:textId="77777777" w:rsidR="003B4553" w:rsidRDefault="003B4553" w:rsidP="009F12D3">
      <w:pPr>
        <w:spacing w:line="480" w:lineRule="auto"/>
      </w:pPr>
    </w:p>
    <w:p w14:paraId="4530A944" w14:textId="541FA120" w:rsidR="003B4553" w:rsidRDefault="003B4553" w:rsidP="009F12D3">
      <w:pPr>
        <w:spacing w:line="480" w:lineRule="auto"/>
      </w:pPr>
      <w:r>
        <w:t>In-Class Activities: Use interactive exercises like case studies, group discussions, and problem-solving to gauge how well students can apply nutrition concepts in real-world situations.</w:t>
      </w:r>
    </w:p>
    <w:p w14:paraId="18867510" w14:textId="77777777" w:rsidR="003B4553" w:rsidRDefault="003B4553" w:rsidP="009F12D3">
      <w:pPr>
        <w:spacing w:line="480" w:lineRule="auto"/>
      </w:pPr>
    </w:p>
    <w:p w14:paraId="018714AB" w14:textId="2626C1B2" w:rsidR="003B4553" w:rsidRDefault="003B4553" w:rsidP="009F12D3">
      <w:pPr>
        <w:spacing w:line="480" w:lineRule="auto"/>
      </w:pPr>
      <w:r>
        <w:t>Online Assessments: Make use of internet resources to give out interactive tasks, surveys, or quizzes that let students see how they’re doing in the module and get quick feedback.</w:t>
      </w:r>
    </w:p>
    <w:p w14:paraId="6D4B2439" w14:textId="77777777" w:rsidR="00D509B8" w:rsidRDefault="00D509B8" w:rsidP="009F12D3">
      <w:pPr>
        <w:spacing w:line="480" w:lineRule="auto"/>
      </w:pPr>
    </w:p>
    <w:p w14:paraId="498DE857" w14:textId="520A68E7" w:rsidR="00D509B8" w:rsidRDefault="00D509B8" w:rsidP="009F12D3">
      <w:pPr>
        <w:spacing w:line="480" w:lineRule="auto"/>
        <w:rPr>
          <w:b/>
          <w:bCs/>
        </w:rPr>
      </w:pPr>
      <w:r>
        <w:rPr>
          <w:b/>
          <w:bCs/>
        </w:rPr>
        <w:t>Entry Questions</w:t>
      </w:r>
    </w:p>
    <w:p w14:paraId="3BEE1A25" w14:textId="4C989973" w:rsidR="00D509B8" w:rsidRDefault="00D509B8" w:rsidP="009F12D3">
      <w:pPr>
        <w:spacing w:line="480" w:lineRule="auto"/>
      </w:pPr>
      <w:r>
        <w:t>At the start of each class, pose thought-provoking questions to get students thinking and to start a conversation about important aspects of sports nutrition. Encourage students to think back on their personal food habits, athletic performance experiences, or current affairs pertaining to athletics and nutrition to set the stage for the day’s lesson and boost participation right away.</w:t>
      </w:r>
    </w:p>
    <w:p w14:paraId="5F2EE9FE" w14:textId="77777777" w:rsidR="00D509B8" w:rsidRDefault="00D509B8" w:rsidP="009F12D3">
      <w:pPr>
        <w:spacing w:line="480" w:lineRule="auto"/>
      </w:pPr>
    </w:p>
    <w:p w14:paraId="427362B2" w14:textId="6BFA599A" w:rsidR="00D509B8" w:rsidRDefault="005970C6" w:rsidP="009F12D3">
      <w:pPr>
        <w:spacing w:line="480" w:lineRule="auto"/>
        <w:rPr>
          <w:b/>
          <w:bCs/>
        </w:rPr>
      </w:pPr>
      <w:r>
        <w:rPr>
          <w:b/>
          <w:bCs/>
        </w:rPr>
        <w:lastRenderedPageBreak/>
        <w:t>Exit Questions</w:t>
      </w:r>
    </w:p>
    <w:p w14:paraId="53371650" w14:textId="1ADC5C7B" w:rsidR="005970C6" w:rsidRDefault="005970C6" w:rsidP="009F12D3">
      <w:pPr>
        <w:spacing w:line="480" w:lineRule="auto"/>
      </w:pPr>
      <w:r>
        <w:t>Every class session should end with exit questions that encourage students to think back on the key ideas discussed, point out any areas where they are unclear or require further explanation, and discuss how the new information will affect their work as performance experts or sports coaches in the future.</w:t>
      </w:r>
      <w:r w:rsidR="00E95EC4">
        <w:t xml:space="preserve"> Utilise exit questions to gauge how well the students understood the lecture that day and to give them a chance to discuss their learning objectives and goals for the following class.</w:t>
      </w:r>
    </w:p>
    <w:p w14:paraId="4460D289" w14:textId="77777777" w:rsidR="00850403" w:rsidRDefault="00850403" w:rsidP="009F12D3">
      <w:pPr>
        <w:spacing w:line="480" w:lineRule="auto"/>
      </w:pPr>
    </w:p>
    <w:p w14:paraId="43DEAFAA" w14:textId="6C91D36C" w:rsidR="00850403" w:rsidRDefault="00850403" w:rsidP="009F12D3">
      <w:pPr>
        <w:spacing w:line="480" w:lineRule="auto"/>
        <w:rPr>
          <w:b/>
          <w:bCs/>
        </w:rPr>
      </w:pPr>
      <w:r>
        <w:rPr>
          <w:b/>
          <w:bCs/>
        </w:rPr>
        <w:t>Socratic Questioning</w:t>
      </w:r>
    </w:p>
    <w:p w14:paraId="4D8BECA4" w14:textId="45A4C28B" w:rsidR="00850403" w:rsidRDefault="00850403" w:rsidP="009F12D3">
      <w:pPr>
        <w:spacing w:line="480" w:lineRule="auto"/>
      </w:pPr>
      <w:r>
        <w:t>Use Socratic questioning strategies to get students to think critically, contemplate deeply, and participate actively in class discussions. Ask open-ended questions that force students to think critically about nutrition concepts, weigh opposing arguments, and defend their conclusions using logic and supporting data. Encourage students to engage in discussion and debate by posing thought-provoking questions that explore the fundamental ideas, effects, and real-world applications of sport nutrition theories and practices.</w:t>
      </w:r>
    </w:p>
    <w:p w14:paraId="3C90EB03" w14:textId="77777777" w:rsidR="00DD3FA4" w:rsidRDefault="00DD3FA4" w:rsidP="009F12D3">
      <w:pPr>
        <w:spacing w:line="480" w:lineRule="auto"/>
      </w:pPr>
    </w:p>
    <w:p w14:paraId="49FECAD6" w14:textId="29B8DA6C" w:rsidR="00DD3FA4" w:rsidRDefault="00DD3FA4" w:rsidP="009F12D3">
      <w:pPr>
        <w:spacing w:line="480" w:lineRule="auto"/>
      </w:pPr>
      <w:r>
        <w:t>Instructors may establish a dynamic and supportive learning environment where students are actively engaged, continuously evaluated, and empowered to enhance their knowledge and skills in sports nutrition by including these evaluation methodologies into the nutrition module. In this method, students are better equipped to apply their nutrition knowledge in their future employment as sports coaches and performance specialists, while also fostering meaningful learning experiences.</w:t>
      </w:r>
    </w:p>
    <w:p w14:paraId="5FA4C297" w14:textId="77777777" w:rsidR="00B60EF5" w:rsidRDefault="00B60EF5" w:rsidP="009F12D3">
      <w:pPr>
        <w:spacing w:line="480" w:lineRule="auto"/>
      </w:pPr>
    </w:p>
    <w:p w14:paraId="34FC5F7E" w14:textId="6974F8EF" w:rsidR="00B60EF5" w:rsidRDefault="00B60EF5" w:rsidP="009F12D3">
      <w:pPr>
        <w:spacing w:line="480" w:lineRule="auto"/>
      </w:pPr>
      <w:r>
        <w:t>Summative tests, in addition to formative ones are included in the nutrition module to give students a thorough assessment of their understanding of sports nutrition principles and techniques. The use of these tests, include both minor and major assignments, students can show that they have understood and applied the material covered in the module. The following are instances of summative assessments, both major and minor:</w:t>
      </w:r>
    </w:p>
    <w:p w14:paraId="7E48F2BC" w14:textId="77777777" w:rsidR="00EF4D41" w:rsidRDefault="00EF4D41" w:rsidP="009F12D3">
      <w:pPr>
        <w:spacing w:line="480" w:lineRule="auto"/>
      </w:pPr>
    </w:p>
    <w:p w14:paraId="577490AD" w14:textId="2DFA818E" w:rsidR="00465929" w:rsidRDefault="00465929" w:rsidP="009F12D3">
      <w:pPr>
        <w:spacing w:line="480" w:lineRule="auto"/>
        <w:rPr>
          <w:b/>
          <w:bCs/>
        </w:rPr>
      </w:pPr>
      <w:r>
        <w:rPr>
          <w:b/>
          <w:bCs/>
        </w:rPr>
        <w:lastRenderedPageBreak/>
        <w:t>Nutrition Plan Development (Minor Task)</w:t>
      </w:r>
    </w:p>
    <w:p w14:paraId="0BF34156" w14:textId="0B3F110E" w:rsidR="00465929" w:rsidRDefault="00465929" w:rsidP="00465929">
      <w:pPr>
        <w:pStyle w:val="ListParagraph"/>
        <w:numPr>
          <w:ilvl w:val="0"/>
          <w:numId w:val="17"/>
        </w:numPr>
        <w:spacing w:line="480" w:lineRule="auto"/>
      </w:pPr>
      <w:r>
        <w:t xml:space="preserve">Task Description: A case study of an athlete with </w:t>
      </w:r>
      <w:proofErr w:type="gramStart"/>
      <w:r>
        <w:t>particular dietary</w:t>
      </w:r>
      <w:proofErr w:type="gramEnd"/>
      <w:r>
        <w:t xml:space="preserve"> requirements and performance objectives is given to the students. Their job is to create a tailored nutrition plan that meets the needs of the athlete by </w:t>
      </w:r>
      <w:proofErr w:type="gramStart"/>
      <w:r>
        <w:t>taking into account</w:t>
      </w:r>
      <w:proofErr w:type="gramEnd"/>
      <w:r>
        <w:t xml:space="preserve"> things like energy requirements, the distribution of macronutrients, hydration techniques, and when to consume nutrients.</w:t>
      </w:r>
    </w:p>
    <w:p w14:paraId="626FFE74" w14:textId="519C8543" w:rsidR="00EF4D41" w:rsidRDefault="00465929" w:rsidP="00EF4D41">
      <w:pPr>
        <w:pStyle w:val="ListParagraph"/>
        <w:numPr>
          <w:ilvl w:val="0"/>
          <w:numId w:val="17"/>
        </w:numPr>
        <w:spacing w:line="480" w:lineRule="auto"/>
      </w:pPr>
      <w:r>
        <w:t xml:space="preserve">Assessment Criteria: The evaluation standards might cover things like the suitability and correctness of the diet plan, following research-backed suggestions, </w:t>
      </w:r>
      <w:proofErr w:type="gramStart"/>
      <w:r>
        <w:t>taking into account</w:t>
      </w:r>
      <w:proofErr w:type="gramEnd"/>
      <w:r>
        <w:t xml:space="preserve"> the unique qualities of each athlete, and communicating the advice in an understandable and concise manner.</w:t>
      </w:r>
    </w:p>
    <w:p w14:paraId="3862B414" w14:textId="77777777" w:rsidR="00EF4D41" w:rsidRDefault="00EF4D41" w:rsidP="00EF4D41">
      <w:pPr>
        <w:spacing w:line="480" w:lineRule="auto"/>
        <w:ind w:left="360"/>
      </w:pPr>
    </w:p>
    <w:p w14:paraId="12D17AE4" w14:textId="0EE9D256" w:rsidR="00EF4D41" w:rsidRDefault="00EF4D41" w:rsidP="00EF4D41">
      <w:pPr>
        <w:spacing w:line="480" w:lineRule="auto"/>
        <w:rPr>
          <w:b/>
          <w:bCs/>
        </w:rPr>
      </w:pPr>
      <w:r>
        <w:rPr>
          <w:b/>
          <w:bCs/>
        </w:rPr>
        <w:t>Research Proposal and Presentation (Major Task)</w:t>
      </w:r>
    </w:p>
    <w:p w14:paraId="453AAECA" w14:textId="148E27D0" w:rsidR="00EF4D41" w:rsidRDefault="00EF4D41" w:rsidP="00A24C7D">
      <w:pPr>
        <w:pStyle w:val="ListParagraph"/>
        <w:numPr>
          <w:ilvl w:val="0"/>
          <w:numId w:val="20"/>
        </w:numPr>
        <w:spacing w:line="480" w:lineRule="auto"/>
      </w:pPr>
      <w:r>
        <w:t>Task Description: Students create a research proposal that outlines the research question, objectives, methods, and significance of a study on a chosen issue in sports nutrition. They defend their suggested methodology and answer questions from peers and teachers as they present their research proposal to the class.</w:t>
      </w:r>
    </w:p>
    <w:p w14:paraId="3FAEB980" w14:textId="59A858CB" w:rsidR="00EF4D41" w:rsidRDefault="00EF4D41" w:rsidP="00A24C7D">
      <w:pPr>
        <w:pStyle w:val="ListParagraph"/>
        <w:numPr>
          <w:ilvl w:val="0"/>
          <w:numId w:val="20"/>
        </w:numPr>
        <w:spacing w:line="480" w:lineRule="auto"/>
      </w:pPr>
      <w:r>
        <w:t>Assessment Criteria: The research proposal’s coherence and clarity, the study design’s viability, and the proposal’s capacity to explain how the research will advance our understanding of sports nutrition are some examples of these criteria.</w:t>
      </w:r>
    </w:p>
    <w:p w14:paraId="3EE7B684" w14:textId="77777777" w:rsidR="00EF4D41" w:rsidRDefault="00EF4D41" w:rsidP="00EF4D41">
      <w:pPr>
        <w:spacing w:line="480" w:lineRule="auto"/>
      </w:pPr>
    </w:p>
    <w:p w14:paraId="22DF7C61" w14:textId="3CF7C89A" w:rsidR="00EF4D41" w:rsidRDefault="00A24C7D" w:rsidP="00EF4D41">
      <w:pPr>
        <w:spacing w:line="480" w:lineRule="auto"/>
        <w:rPr>
          <w:b/>
          <w:bCs/>
        </w:rPr>
      </w:pPr>
      <w:r>
        <w:rPr>
          <w:b/>
          <w:bCs/>
        </w:rPr>
        <w:t>Case Study Analysis and Report (Major Task)</w:t>
      </w:r>
    </w:p>
    <w:p w14:paraId="515AD489" w14:textId="2648E3A0" w:rsidR="00A24C7D" w:rsidRDefault="00A24C7D" w:rsidP="00A24C7D">
      <w:pPr>
        <w:pStyle w:val="ListParagraph"/>
        <w:numPr>
          <w:ilvl w:val="0"/>
          <w:numId w:val="19"/>
        </w:numPr>
        <w:spacing w:line="480" w:lineRule="auto"/>
      </w:pPr>
      <w:r>
        <w:t>Task Description: Students analyse a complicated case study regarding an athlete who has dietary needs or performance problems in-depth. They compile a comprehensive report that provides an overview of the condition, highlights the major nutrition-related aspects influencing the athlete, and makes recommendations for action based on solid research.</w:t>
      </w:r>
    </w:p>
    <w:p w14:paraId="28F26BB5" w14:textId="531A8D3F" w:rsidR="00A24C7D" w:rsidRDefault="00A24C7D" w:rsidP="00A24C7D">
      <w:pPr>
        <w:pStyle w:val="ListParagraph"/>
        <w:numPr>
          <w:ilvl w:val="0"/>
          <w:numId w:val="19"/>
        </w:numPr>
        <w:spacing w:line="480" w:lineRule="auto"/>
      </w:pPr>
      <w:r>
        <w:t>Assessment Criteria: The range of analysis, writing style and organisation, integration of pertinent theory and research, rationale for suggestions based on data, and critical thinking about the consequences for sports performance and coaching are some examples of assessment criteria.</w:t>
      </w:r>
    </w:p>
    <w:p w14:paraId="2DE3CC2A" w14:textId="77777777" w:rsidR="00BE7DE6" w:rsidRDefault="00BE7DE6" w:rsidP="00BE7DE6">
      <w:pPr>
        <w:spacing w:line="480" w:lineRule="auto"/>
      </w:pPr>
    </w:p>
    <w:p w14:paraId="1AE65BC0" w14:textId="49154282" w:rsidR="00BE7DE6" w:rsidRDefault="00BE7DE6" w:rsidP="00BE7DE6">
      <w:pPr>
        <w:spacing w:line="480" w:lineRule="auto"/>
      </w:pPr>
      <w:r>
        <w:t>Instructors can assess students’ competency in sports nutrition and offer insightful feedback to help them in their ongoing education and career advancement by using both minor and major summative exams. Through these tests, students may show that they can apply their theoretical knowledge to real-world scenarios, critically evaluate nutrition-related problems, and effectively present their findings to a range of stakeholders in the sports coaching and performance industries.</w:t>
      </w:r>
    </w:p>
    <w:p w14:paraId="559E8365" w14:textId="77777777" w:rsidR="00465907" w:rsidRDefault="00465907" w:rsidP="00BE7DE6">
      <w:pPr>
        <w:spacing w:line="480" w:lineRule="auto"/>
      </w:pPr>
    </w:p>
    <w:p w14:paraId="085A38F8" w14:textId="77777777" w:rsidR="00D92C8A" w:rsidRDefault="00D92C8A" w:rsidP="00BE7DE6">
      <w:pPr>
        <w:spacing w:line="480" w:lineRule="auto"/>
        <w:rPr>
          <w:u w:val="single"/>
        </w:rPr>
      </w:pPr>
    </w:p>
    <w:p w14:paraId="5319CC48" w14:textId="77777777" w:rsidR="00D92C8A" w:rsidRDefault="00D92C8A" w:rsidP="00BE7DE6">
      <w:pPr>
        <w:spacing w:line="480" w:lineRule="auto"/>
        <w:rPr>
          <w:u w:val="single"/>
        </w:rPr>
      </w:pPr>
    </w:p>
    <w:p w14:paraId="7622D0EC" w14:textId="77777777" w:rsidR="00D92C8A" w:rsidRDefault="00D92C8A" w:rsidP="00BE7DE6">
      <w:pPr>
        <w:spacing w:line="480" w:lineRule="auto"/>
        <w:rPr>
          <w:u w:val="single"/>
        </w:rPr>
      </w:pPr>
    </w:p>
    <w:p w14:paraId="4EE31D05" w14:textId="77777777" w:rsidR="00D92C8A" w:rsidRDefault="00D92C8A" w:rsidP="00BE7DE6">
      <w:pPr>
        <w:spacing w:line="480" w:lineRule="auto"/>
        <w:rPr>
          <w:u w:val="single"/>
        </w:rPr>
      </w:pPr>
    </w:p>
    <w:p w14:paraId="3408B2E2" w14:textId="77777777" w:rsidR="00D92C8A" w:rsidRDefault="00D92C8A" w:rsidP="00BE7DE6">
      <w:pPr>
        <w:spacing w:line="480" w:lineRule="auto"/>
        <w:rPr>
          <w:u w:val="single"/>
        </w:rPr>
      </w:pPr>
    </w:p>
    <w:p w14:paraId="7F7721DF" w14:textId="77777777" w:rsidR="00D92C8A" w:rsidRDefault="00D92C8A" w:rsidP="00BE7DE6">
      <w:pPr>
        <w:spacing w:line="480" w:lineRule="auto"/>
        <w:rPr>
          <w:u w:val="single"/>
        </w:rPr>
      </w:pPr>
    </w:p>
    <w:p w14:paraId="07FE7D9B" w14:textId="77777777" w:rsidR="00D92C8A" w:rsidRDefault="00D92C8A" w:rsidP="00BE7DE6">
      <w:pPr>
        <w:spacing w:line="480" w:lineRule="auto"/>
        <w:rPr>
          <w:u w:val="single"/>
        </w:rPr>
      </w:pPr>
    </w:p>
    <w:p w14:paraId="3B33EF86" w14:textId="77777777" w:rsidR="00D92C8A" w:rsidRDefault="00D92C8A" w:rsidP="00BE7DE6">
      <w:pPr>
        <w:spacing w:line="480" w:lineRule="auto"/>
        <w:rPr>
          <w:u w:val="single"/>
        </w:rPr>
      </w:pPr>
    </w:p>
    <w:p w14:paraId="7E377664" w14:textId="77777777" w:rsidR="00D92C8A" w:rsidRDefault="00D92C8A" w:rsidP="00BE7DE6">
      <w:pPr>
        <w:spacing w:line="480" w:lineRule="auto"/>
        <w:rPr>
          <w:u w:val="single"/>
        </w:rPr>
      </w:pPr>
    </w:p>
    <w:p w14:paraId="2E8BE58A" w14:textId="77777777" w:rsidR="00D92C8A" w:rsidRDefault="00D92C8A" w:rsidP="00BE7DE6">
      <w:pPr>
        <w:spacing w:line="480" w:lineRule="auto"/>
        <w:rPr>
          <w:u w:val="single"/>
        </w:rPr>
      </w:pPr>
    </w:p>
    <w:p w14:paraId="1F0A1D5D" w14:textId="77777777" w:rsidR="00D92C8A" w:rsidRDefault="00D92C8A" w:rsidP="00BE7DE6">
      <w:pPr>
        <w:spacing w:line="480" w:lineRule="auto"/>
        <w:rPr>
          <w:u w:val="single"/>
        </w:rPr>
      </w:pPr>
    </w:p>
    <w:p w14:paraId="652F8B64" w14:textId="77777777" w:rsidR="00D92C8A" w:rsidRDefault="00D92C8A" w:rsidP="00BE7DE6">
      <w:pPr>
        <w:spacing w:line="480" w:lineRule="auto"/>
        <w:rPr>
          <w:u w:val="single"/>
        </w:rPr>
      </w:pPr>
    </w:p>
    <w:p w14:paraId="5C3C86DD" w14:textId="77777777" w:rsidR="00D92C8A" w:rsidRDefault="00D92C8A" w:rsidP="00BE7DE6">
      <w:pPr>
        <w:spacing w:line="480" w:lineRule="auto"/>
        <w:rPr>
          <w:u w:val="single"/>
        </w:rPr>
      </w:pPr>
    </w:p>
    <w:p w14:paraId="61D42D9F" w14:textId="77777777" w:rsidR="00D92C8A" w:rsidRDefault="00D92C8A" w:rsidP="00BE7DE6">
      <w:pPr>
        <w:spacing w:line="480" w:lineRule="auto"/>
        <w:rPr>
          <w:u w:val="single"/>
        </w:rPr>
      </w:pPr>
    </w:p>
    <w:p w14:paraId="7641D693" w14:textId="77777777" w:rsidR="00D92C8A" w:rsidRDefault="00D92C8A" w:rsidP="00BE7DE6">
      <w:pPr>
        <w:spacing w:line="480" w:lineRule="auto"/>
        <w:rPr>
          <w:u w:val="single"/>
        </w:rPr>
      </w:pPr>
    </w:p>
    <w:p w14:paraId="447A8C64" w14:textId="77777777" w:rsidR="00D92C8A" w:rsidRDefault="00D92C8A" w:rsidP="00BE7DE6">
      <w:pPr>
        <w:spacing w:line="480" w:lineRule="auto"/>
        <w:rPr>
          <w:u w:val="single"/>
        </w:rPr>
      </w:pPr>
    </w:p>
    <w:p w14:paraId="4493EF4E" w14:textId="77777777" w:rsidR="00D92C8A" w:rsidRDefault="00D92C8A" w:rsidP="00BE7DE6">
      <w:pPr>
        <w:spacing w:line="480" w:lineRule="auto"/>
        <w:rPr>
          <w:u w:val="single"/>
        </w:rPr>
      </w:pPr>
    </w:p>
    <w:p w14:paraId="7974E91C" w14:textId="77777777" w:rsidR="00D92C8A" w:rsidRDefault="00D92C8A" w:rsidP="00BE7DE6">
      <w:pPr>
        <w:spacing w:line="480" w:lineRule="auto"/>
        <w:rPr>
          <w:u w:val="single"/>
        </w:rPr>
      </w:pPr>
    </w:p>
    <w:p w14:paraId="20288B9E" w14:textId="77777777" w:rsidR="00904C8E" w:rsidRDefault="00904C8E" w:rsidP="00BE7DE6">
      <w:pPr>
        <w:spacing w:line="480" w:lineRule="auto"/>
        <w:rPr>
          <w:u w:val="single"/>
        </w:rPr>
      </w:pPr>
    </w:p>
    <w:p w14:paraId="1B499E47" w14:textId="357D3A0B" w:rsidR="00465907" w:rsidRDefault="00465907" w:rsidP="00BE7DE6">
      <w:pPr>
        <w:spacing w:line="480" w:lineRule="auto"/>
        <w:rPr>
          <w:u w:val="single"/>
        </w:rPr>
      </w:pPr>
      <w:r>
        <w:rPr>
          <w:u w:val="single"/>
        </w:rPr>
        <w:lastRenderedPageBreak/>
        <w:t>Inclusion and Differentiation</w:t>
      </w:r>
    </w:p>
    <w:p w14:paraId="5C8C9AAD" w14:textId="311CA402" w:rsidR="00465907" w:rsidRDefault="00BD05BE" w:rsidP="00BE7DE6">
      <w:pPr>
        <w:spacing w:line="480" w:lineRule="auto"/>
      </w:pPr>
      <w:r>
        <w:t>The sports coaching and performance degree program’s nutrition module was designed and implemented with inclusion and differentiation in mind. This ensures that all students, regardless of their backgrounds, skills, or learning preferences, have equitable access to learning opportunities and support. In the context of the nutrition module, inclusion and differentiation might be addressed as follows:</w:t>
      </w:r>
    </w:p>
    <w:p w14:paraId="6FD3E43D" w14:textId="6414C2E4" w:rsidR="00BD05BE" w:rsidRDefault="00D81E1C" w:rsidP="00BD05BE">
      <w:pPr>
        <w:pStyle w:val="ListParagraph"/>
        <w:numPr>
          <w:ilvl w:val="0"/>
          <w:numId w:val="21"/>
        </w:numPr>
        <w:spacing w:line="480" w:lineRule="auto"/>
      </w:pPr>
      <w:r>
        <w:t xml:space="preserve">Inclusive Learning Environment – Establish a welcoming and inclusive learning atmosphere where all students experience support, respect, and value. Encourage a diverse and inclusive school environment that values each student’s individual experiences, backgrounds, and viewpoints. </w:t>
      </w:r>
      <w:proofErr w:type="gramStart"/>
      <w:r>
        <w:t>In order to</w:t>
      </w:r>
      <w:proofErr w:type="gramEnd"/>
      <w:r>
        <w:t xml:space="preserve"> make sure that the subject is understandable and pertinent to students from a variety of socioeconomic, linguistic, and cultural backgrounds, use inclusive language and imagery in presentations, conversations, and instructional materials.</w:t>
      </w:r>
    </w:p>
    <w:p w14:paraId="1D674021" w14:textId="6E32CE92" w:rsidR="00D81E1C" w:rsidRDefault="00D81E1C" w:rsidP="00BD05BE">
      <w:pPr>
        <w:pStyle w:val="ListParagraph"/>
        <w:numPr>
          <w:ilvl w:val="0"/>
          <w:numId w:val="21"/>
        </w:numPr>
        <w:spacing w:line="480" w:lineRule="auto"/>
      </w:pPr>
      <w:r>
        <w:t xml:space="preserve">Differentiated Instruction – To accommodate students’ varied requirements and learning preferences, differentiate your instruction. Give students access to a variety of learning pathways so they can interact with material in many ways, including tactile, kinaesthetic, visual, and aural. </w:t>
      </w:r>
      <w:proofErr w:type="gramStart"/>
      <w:r>
        <w:t>In order to</w:t>
      </w:r>
      <w:proofErr w:type="gramEnd"/>
      <w:r>
        <w:t xml:space="preserve"> take into account each student’s unique strengths, interests, and preferences, provide flexible learning options such as different projects, assignments, and ways of assessment.</w:t>
      </w:r>
    </w:p>
    <w:p w14:paraId="4813E190" w14:textId="10074DA3" w:rsidR="002B508F" w:rsidRDefault="002B508F" w:rsidP="00BD05BE">
      <w:pPr>
        <w:pStyle w:val="ListParagraph"/>
        <w:numPr>
          <w:ilvl w:val="0"/>
          <w:numId w:val="21"/>
        </w:numPr>
        <w:spacing w:line="480" w:lineRule="auto"/>
      </w:pPr>
      <w:r>
        <w:t>Universal Design Learning (UDL) – Utilise Universal Design for Learning principles to develop inclusive educational resources and activities to cater to a range of learning requirements. To support all learners, create lessons that include a variety of representation, expression, and engagement opportunities. Make use of assistive technology, interactive technologies, and multimedia materials to improve accessibility and meet the needs of different learning styles and skill levels.</w:t>
      </w:r>
    </w:p>
    <w:p w14:paraId="57584BEC" w14:textId="71A7FAA4" w:rsidR="00B90B9C" w:rsidRDefault="00B90B9C" w:rsidP="00BD05BE">
      <w:pPr>
        <w:pStyle w:val="ListParagraph"/>
        <w:numPr>
          <w:ilvl w:val="0"/>
          <w:numId w:val="21"/>
        </w:numPr>
        <w:spacing w:line="480" w:lineRule="auto"/>
      </w:pPr>
      <w:r>
        <w:t xml:space="preserve">Collaborative Learning and Peer Support – Encourage students to engage in cooperative learning activities that foster mutual support, cooperation, and peer interaction. Include cooperative learning techniques, peer tutoring, and group activities to promote a sense of community and shared accountability for learning. Encourage student support of one another’s learning and the </w:t>
      </w:r>
      <w:r>
        <w:lastRenderedPageBreak/>
        <w:t>sharing knowledge, viewpoints, and experiences through peer mentoring and peer feedback opportunities.</w:t>
      </w:r>
    </w:p>
    <w:p w14:paraId="218D33B5" w14:textId="72AC4EA7" w:rsidR="00D92C8A" w:rsidRDefault="00BF0318" w:rsidP="00BD05BE">
      <w:pPr>
        <w:pStyle w:val="ListParagraph"/>
        <w:numPr>
          <w:ilvl w:val="0"/>
          <w:numId w:val="21"/>
        </w:numPr>
        <w:spacing w:line="480" w:lineRule="auto"/>
      </w:pPr>
      <w:r>
        <w:t>Individualised Support and Feedback – Give each student personalised attention and feedback to their unique learning requirements and development. Provide regular opportunities for virtual meetings, or one-on-one discussions to address queries, worries, and difficulties with coursework. Provide students with constructive criticism on their work, emphasising their strengths, places for development, and growth methods. Provide students with then opportunity to reflect on their learning and create improvement goals, as well as specific requirements and assessment criteria.</w:t>
      </w:r>
    </w:p>
    <w:p w14:paraId="2C8B32BF" w14:textId="77777777" w:rsidR="00B51F8E" w:rsidRDefault="00B51F8E" w:rsidP="00B51F8E">
      <w:pPr>
        <w:spacing w:line="480" w:lineRule="auto"/>
      </w:pPr>
    </w:p>
    <w:p w14:paraId="5533904E" w14:textId="41C501E6" w:rsidR="00B51F8E" w:rsidRDefault="00B51F8E" w:rsidP="00B51F8E">
      <w:pPr>
        <w:spacing w:line="480" w:lineRule="auto"/>
      </w:pPr>
      <w:r>
        <w:t xml:space="preserve">Through outside Continuing Professional Development (CPD) courses designed to improve the curriculum and broaden their knowledge in relevant areas, students will have the opportunity to advance their professional development. A carefully chosen reading list of additional educational materials will also be provided </w:t>
      </w:r>
      <w:proofErr w:type="gramStart"/>
      <w:r>
        <w:t>in order to</w:t>
      </w:r>
      <w:proofErr w:type="gramEnd"/>
      <w:r>
        <w:t xml:space="preserve"> promote learning and enhance knowledge outside of the module. The use of these tools, should aid students to feel more equipped to investigate other viewpoints, interact with recent findings, and remain up to date on new developments in the subject. Please refer to the appendices for more specific details on the CPD courses that are offered and the suggested reading list.</w:t>
      </w:r>
    </w:p>
    <w:p w14:paraId="315F11C7" w14:textId="77777777" w:rsidR="00A44910" w:rsidRDefault="00A44910" w:rsidP="00A44910">
      <w:pPr>
        <w:spacing w:line="480" w:lineRule="auto"/>
      </w:pPr>
    </w:p>
    <w:p w14:paraId="5F9EF8DF" w14:textId="77777777" w:rsidR="00A44910" w:rsidRDefault="00A44910" w:rsidP="00A44910">
      <w:pPr>
        <w:spacing w:line="480" w:lineRule="auto"/>
      </w:pPr>
    </w:p>
    <w:p w14:paraId="51EBA9A4" w14:textId="77777777" w:rsidR="00A44910" w:rsidRDefault="00A44910" w:rsidP="00A44910">
      <w:pPr>
        <w:spacing w:line="480" w:lineRule="auto"/>
      </w:pPr>
    </w:p>
    <w:p w14:paraId="6E537AA4" w14:textId="77777777" w:rsidR="00A44910" w:rsidRDefault="00A44910" w:rsidP="00A44910">
      <w:pPr>
        <w:spacing w:line="480" w:lineRule="auto"/>
      </w:pPr>
    </w:p>
    <w:p w14:paraId="4D8E7176" w14:textId="77777777" w:rsidR="00A44910" w:rsidRDefault="00A44910" w:rsidP="00A44910">
      <w:pPr>
        <w:spacing w:line="480" w:lineRule="auto"/>
      </w:pPr>
    </w:p>
    <w:p w14:paraId="5B1D6DA4" w14:textId="77777777" w:rsidR="00A44910" w:rsidRDefault="00A44910" w:rsidP="00A44910">
      <w:pPr>
        <w:spacing w:line="480" w:lineRule="auto"/>
      </w:pPr>
    </w:p>
    <w:p w14:paraId="1C8E0783" w14:textId="77777777" w:rsidR="00A44910" w:rsidRDefault="00A44910" w:rsidP="00A44910">
      <w:pPr>
        <w:spacing w:line="480" w:lineRule="auto"/>
      </w:pPr>
    </w:p>
    <w:p w14:paraId="42D87550" w14:textId="77777777" w:rsidR="00A44910" w:rsidRDefault="00A44910" w:rsidP="00A44910">
      <w:pPr>
        <w:spacing w:line="480" w:lineRule="auto"/>
      </w:pPr>
    </w:p>
    <w:p w14:paraId="6B0F2F0C" w14:textId="77777777" w:rsidR="00FA2C75" w:rsidRDefault="00FA2C75" w:rsidP="00A44910">
      <w:pPr>
        <w:spacing w:line="480" w:lineRule="auto"/>
        <w:rPr>
          <w:u w:val="single"/>
        </w:rPr>
      </w:pPr>
    </w:p>
    <w:p w14:paraId="1D6E1264" w14:textId="77777777" w:rsidR="00E02071" w:rsidRDefault="00E02071" w:rsidP="00A44910">
      <w:pPr>
        <w:spacing w:line="480" w:lineRule="auto"/>
        <w:rPr>
          <w:u w:val="single"/>
        </w:rPr>
      </w:pPr>
    </w:p>
    <w:p w14:paraId="5371F5B4" w14:textId="542152B0" w:rsidR="00A26A1B" w:rsidRDefault="007016B4" w:rsidP="00A44910">
      <w:pPr>
        <w:spacing w:line="480" w:lineRule="auto"/>
        <w:rPr>
          <w:u w:val="single"/>
        </w:rPr>
      </w:pPr>
      <w:r>
        <w:rPr>
          <w:u w:val="single"/>
        </w:rPr>
        <w:lastRenderedPageBreak/>
        <w:t>References</w:t>
      </w:r>
    </w:p>
    <w:p w14:paraId="38BB69CC" w14:textId="2F4D5DAB" w:rsidR="00255E31" w:rsidRPr="00255E31" w:rsidRDefault="00255E31" w:rsidP="00A44910">
      <w:pPr>
        <w:spacing w:line="480" w:lineRule="auto"/>
      </w:pPr>
      <w:r>
        <w:t xml:space="preserve">Brown, E. and Garcia, M. (2018) ‘Integrating Nutrition Education into Sports Science Programs: A Case Study Analysis. </w:t>
      </w:r>
      <w:r>
        <w:rPr>
          <w:i/>
          <w:iCs/>
        </w:rPr>
        <w:t>International Journal of Sport Nutrition and Exercise Metabolism</w:t>
      </w:r>
      <w:r>
        <w:t xml:space="preserve">, 28(3), pp. 245-257. </w:t>
      </w:r>
      <w:proofErr w:type="spellStart"/>
      <w:r>
        <w:t>doi</w:t>
      </w:r>
      <w:proofErr w:type="spellEnd"/>
      <w:r>
        <w:t>: 10.1123/ijsnem.2017-0234.</w:t>
      </w:r>
    </w:p>
    <w:p w14:paraId="2886C2D7" w14:textId="77777777" w:rsidR="00255E31" w:rsidRDefault="00255E31" w:rsidP="00A44910">
      <w:pPr>
        <w:spacing w:line="480" w:lineRule="auto"/>
        <w:rPr>
          <w:u w:val="single"/>
        </w:rPr>
      </w:pPr>
    </w:p>
    <w:p w14:paraId="7C5503F1" w14:textId="38146D80" w:rsidR="00461933" w:rsidRDefault="00461933" w:rsidP="00A44910">
      <w:pPr>
        <w:spacing w:line="480" w:lineRule="auto"/>
      </w:pPr>
      <w:r>
        <w:t xml:space="preserve">Brown, E. and Johnson, L. (2020) ‘The Impact of Access to Current Teaching Material on Students’ Comprehension: A Meta-analysis. </w:t>
      </w:r>
      <w:r>
        <w:rPr>
          <w:i/>
          <w:iCs/>
        </w:rPr>
        <w:t>Educational Psychology Review</w:t>
      </w:r>
      <w:r>
        <w:t xml:space="preserve">, 32(4), pp. 567-582. </w:t>
      </w:r>
      <w:proofErr w:type="spellStart"/>
      <w:r>
        <w:t>doi</w:t>
      </w:r>
      <w:proofErr w:type="spellEnd"/>
      <w:r>
        <w:t>: 10.1007/s10648-020-09520-y.</w:t>
      </w:r>
    </w:p>
    <w:p w14:paraId="45613552" w14:textId="77777777" w:rsidR="002875F4" w:rsidRDefault="002875F4" w:rsidP="00A44910">
      <w:pPr>
        <w:spacing w:line="480" w:lineRule="auto"/>
      </w:pPr>
    </w:p>
    <w:p w14:paraId="766AEBFA" w14:textId="47FFBC54" w:rsidR="002875F4" w:rsidRPr="002875F4" w:rsidRDefault="002875F4" w:rsidP="00A44910">
      <w:pPr>
        <w:spacing w:line="480" w:lineRule="auto"/>
      </w:pPr>
      <w:r>
        <w:t xml:space="preserve">Burke, M., Castell, M., Casa, J., </w:t>
      </w:r>
      <w:proofErr w:type="spellStart"/>
      <w:r>
        <w:t>Glose</w:t>
      </w:r>
      <w:proofErr w:type="spellEnd"/>
      <w:r>
        <w:t xml:space="preserve">, L., Costa, S., </w:t>
      </w:r>
      <w:proofErr w:type="spellStart"/>
      <w:r>
        <w:t>Desbrow</w:t>
      </w:r>
      <w:proofErr w:type="spellEnd"/>
      <w:r>
        <w:t xml:space="preserve">, B. and Maughan, J. (2020) ‘International Association of Athletics Federations Consensus Statement 2019: Nutrition for Athletes. </w:t>
      </w:r>
      <w:r>
        <w:rPr>
          <w:i/>
          <w:iCs/>
        </w:rPr>
        <w:t>International Journal of Sport Nutrition and Exercise Metabolism</w:t>
      </w:r>
      <w:r>
        <w:t xml:space="preserve">, 30(3), pp. 161-189. </w:t>
      </w:r>
      <w:proofErr w:type="spellStart"/>
      <w:r>
        <w:t>doi</w:t>
      </w:r>
      <w:proofErr w:type="spellEnd"/>
      <w:r>
        <w:t>: 10.1123/ijsnem.2020-0009.</w:t>
      </w:r>
    </w:p>
    <w:p w14:paraId="65795F88" w14:textId="77777777" w:rsidR="00461933" w:rsidRDefault="00461933" w:rsidP="00A44910">
      <w:pPr>
        <w:spacing w:line="480" w:lineRule="auto"/>
        <w:rPr>
          <w:u w:val="single"/>
        </w:rPr>
      </w:pPr>
    </w:p>
    <w:p w14:paraId="579A00EF" w14:textId="52E35580" w:rsidR="007016B4" w:rsidRDefault="007016B4" w:rsidP="00A44910">
      <w:pPr>
        <w:spacing w:line="480" w:lineRule="auto"/>
      </w:pPr>
      <w:r>
        <w:t xml:space="preserve">Carter, M. and </w:t>
      </w:r>
      <w:proofErr w:type="spellStart"/>
      <w:r>
        <w:t>Jeukendrup</w:t>
      </w:r>
      <w:proofErr w:type="spellEnd"/>
      <w:r>
        <w:t>, E. (2011) Training and nutrition for optimising recovery, part 1: The science. Professional, 25, pp. 6-11.</w:t>
      </w:r>
    </w:p>
    <w:p w14:paraId="397B5506" w14:textId="77777777" w:rsidR="002917AF" w:rsidRDefault="002917AF" w:rsidP="00A44910">
      <w:pPr>
        <w:spacing w:line="480" w:lineRule="auto"/>
      </w:pPr>
    </w:p>
    <w:p w14:paraId="1065D98F" w14:textId="7CC8B8AE" w:rsidR="002917AF" w:rsidRPr="002917AF" w:rsidRDefault="002917AF" w:rsidP="00A44910">
      <w:pPr>
        <w:spacing w:line="480" w:lineRule="auto"/>
      </w:pPr>
      <w:r>
        <w:t xml:space="preserve">Gonzalez, C. and Smith, J. (2019) ‘Enhancing Student Learning Through Funding Laboratory Supplies and Facilities: A Case Study Analysis. </w:t>
      </w:r>
      <w:r>
        <w:rPr>
          <w:i/>
          <w:iCs/>
        </w:rPr>
        <w:t>Journal of Higher Education</w:t>
      </w:r>
      <w:r>
        <w:t xml:space="preserve">, 37(4), pp. 321-335. </w:t>
      </w:r>
      <w:proofErr w:type="spellStart"/>
      <w:r>
        <w:t>doi</w:t>
      </w:r>
      <w:proofErr w:type="spellEnd"/>
      <w:r>
        <w:t>: 10.1080/13562517.2018.1548652.</w:t>
      </w:r>
    </w:p>
    <w:p w14:paraId="0CB60894" w14:textId="77777777" w:rsidR="006C0D2C" w:rsidRDefault="006C0D2C" w:rsidP="00A44910">
      <w:pPr>
        <w:spacing w:line="480" w:lineRule="auto"/>
      </w:pPr>
    </w:p>
    <w:p w14:paraId="7DE77F91" w14:textId="331F5144" w:rsidR="006C0D2C" w:rsidRDefault="006C0D2C" w:rsidP="00A44910">
      <w:pPr>
        <w:spacing w:line="480" w:lineRule="auto"/>
      </w:pPr>
      <w:r>
        <w:t>Kreider, B., et al. ISSN exercise and sports nutrition review update: research and recommendations. Journal of the International Society of Sports Nutrition, 2018.</w:t>
      </w:r>
    </w:p>
    <w:p w14:paraId="483C0675" w14:textId="77777777" w:rsidR="002A70F3" w:rsidRDefault="002A70F3" w:rsidP="00A44910">
      <w:pPr>
        <w:spacing w:line="480" w:lineRule="auto"/>
      </w:pPr>
    </w:p>
    <w:p w14:paraId="702DA101" w14:textId="3D995F73" w:rsidR="00E61D48" w:rsidRPr="00E61D48" w:rsidRDefault="00E61D48" w:rsidP="00A44910">
      <w:pPr>
        <w:spacing w:line="480" w:lineRule="auto"/>
      </w:pPr>
      <w:r>
        <w:t xml:space="preserve">Shaw, M. and Shaw, I. (2016) ‘Managing Successful Continuing Professional Development (CPD): A Guide for Managers. </w:t>
      </w:r>
      <w:r>
        <w:rPr>
          <w:i/>
          <w:iCs/>
        </w:rPr>
        <w:t>Industrial and Commercial Training</w:t>
      </w:r>
      <w:r>
        <w:t xml:space="preserve">, 48(2), pp. 66-72. </w:t>
      </w:r>
      <w:proofErr w:type="spellStart"/>
      <w:r>
        <w:t>doi</w:t>
      </w:r>
      <w:proofErr w:type="spellEnd"/>
      <w:r>
        <w:t>: 10.1108/ICT-03-2015-0016.</w:t>
      </w:r>
    </w:p>
    <w:p w14:paraId="7C29B003" w14:textId="476920A5" w:rsidR="002A70F3" w:rsidRDefault="002A70F3" w:rsidP="00A44910">
      <w:pPr>
        <w:spacing w:line="480" w:lineRule="auto"/>
      </w:pPr>
      <w:r>
        <w:lastRenderedPageBreak/>
        <w:t xml:space="preserve">Smith, J. and Johnson, A. (2019) ‘The Role of Practical Workshops in Enhancing Student Learning: A Review of the Literature. </w:t>
      </w:r>
      <w:r>
        <w:rPr>
          <w:i/>
          <w:iCs/>
        </w:rPr>
        <w:t>Higher Education Research and Development</w:t>
      </w:r>
      <w:r>
        <w:t xml:space="preserve">, 38(3), pp. 215-230. </w:t>
      </w:r>
      <w:proofErr w:type="spellStart"/>
      <w:r>
        <w:t>doi</w:t>
      </w:r>
      <w:proofErr w:type="spellEnd"/>
      <w:r>
        <w:t>: 10.1080/07294360.2018.1548652.</w:t>
      </w:r>
    </w:p>
    <w:p w14:paraId="09CFA2C5" w14:textId="77777777" w:rsidR="00424B01" w:rsidRDefault="00424B01" w:rsidP="00A44910">
      <w:pPr>
        <w:spacing w:line="480" w:lineRule="auto"/>
      </w:pPr>
    </w:p>
    <w:p w14:paraId="1CC8A429" w14:textId="1C90F2C1" w:rsidR="00424B01" w:rsidRDefault="00424B01" w:rsidP="00A44910">
      <w:pPr>
        <w:spacing w:line="480" w:lineRule="auto"/>
      </w:pPr>
      <w:r>
        <w:t xml:space="preserve">Smith, A. and Jones, B. (2018) ‘The Impact of Guest Lecturers on Student Learning: Perspectives from Higher Education. </w:t>
      </w:r>
      <w:r>
        <w:rPr>
          <w:i/>
          <w:iCs/>
        </w:rPr>
        <w:t>Teaching in Higher Education</w:t>
      </w:r>
      <w:r>
        <w:t xml:space="preserve">, 23(2), pp. 145-160. </w:t>
      </w:r>
      <w:proofErr w:type="spellStart"/>
      <w:r>
        <w:t>doi</w:t>
      </w:r>
      <w:proofErr w:type="spellEnd"/>
      <w:r>
        <w:t>: 10.1080/13562517.1397546.</w:t>
      </w:r>
    </w:p>
    <w:p w14:paraId="156FF5FB" w14:textId="77777777" w:rsidR="004404FB" w:rsidRDefault="004404FB" w:rsidP="00A44910">
      <w:pPr>
        <w:spacing w:line="480" w:lineRule="auto"/>
      </w:pPr>
    </w:p>
    <w:p w14:paraId="3FCD0743" w14:textId="690A0283" w:rsidR="004404FB" w:rsidRPr="004404FB" w:rsidRDefault="004404FB" w:rsidP="00A44910">
      <w:pPr>
        <w:spacing w:line="480" w:lineRule="auto"/>
      </w:pPr>
      <w:r>
        <w:t xml:space="preserve">Taylor, R. and Martinez, L. (2017) ‘The Impact of Foundational Knowledge on Student Competitiveness and Adaptability: A Longitudinal Study. </w:t>
      </w:r>
      <w:r>
        <w:rPr>
          <w:i/>
          <w:iCs/>
        </w:rPr>
        <w:t>Journal of Educational Research</w:t>
      </w:r>
      <w:r>
        <w:t xml:space="preserve">, 110(4), pp. 432-447. </w:t>
      </w:r>
      <w:proofErr w:type="spellStart"/>
      <w:r>
        <w:t>doi</w:t>
      </w:r>
      <w:proofErr w:type="spellEnd"/>
      <w:r>
        <w:t>: 10.1080/00220671.2016.1234567.</w:t>
      </w:r>
    </w:p>
    <w:p w14:paraId="5883AD6D" w14:textId="77777777" w:rsidR="00ED3443" w:rsidRDefault="00ED3443" w:rsidP="00A44910">
      <w:pPr>
        <w:spacing w:line="480" w:lineRule="auto"/>
      </w:pPr>
    </w:p>
    <w:p w14:paraId="13B937C2" w14:textId="5C9036E6" w:rsidR="00ED3443" w:rsidRPr="00ED3443" w:rsidRDefault="00ED3443" w:rsidP="00A44910">
      <w:pPr>
        <w:spacing w:line="480" w:lineRule="auto"/>
      </w:pPr>
      <w:r>
        <w:t xml:space="preserve">Williams, C. and Smith, J. (2019) ‘The Impact of Nutritional Knowledge on Athletes’ Performance: A Review of the Literature. </w:t>
      </w:r>
      <w:r>
        <w:rPr>
          <w:i/>
          <w:iCs/>
        </w:rPr>
        <w:t>Journal of Sports Science</w:t>
      </w:r>
      <w:r>
        <w:t xml:space="preserve">, 37(3), pp. 215-230. </w:t>
      </w:r>
      <w:proofErr w:type="spellStart"/>
      <w:r>
        <w:t>doi</w:t>
      </w:r>
      <w:proofErr w:type="spellEnd"/>
      <w:r>
        <w:t>: 10.1080/02640414.2018.1548652.</w:t>
      </w:r>
    </w:p>
    <w:p w14:paraId="57220019" w14:textId="77777777" w:rsidR="00A26A1B" w:rsidRDefault="00A26A1B" w:rsidP="00A44910">
      <w:pPr>
        <w:spacing w:line="480" w:lineRule="auto"/>
        <w:rPr>
          <w:u w:val="single"/>
        </w:rPr>
      </w:pPr>
    </w:p>
    <w:p w14:paraId="6DF47F50" w14:textId="77777777" w:rsidR="00A26A1B" w:rsidRDefault="00A26A1B" w:rsidP="00A44910">
      <w:pPr>
        <w:spacing w:line="480" w:lineRule="auto"/>
        <w:rPr>
          <w:u w:val="single"/>
        </w:rPr>
      </w:pPr>
    </w:p>
    <w:p w14:paraId="3EA7B724" w14:textId="77777777" w:rsidR="00A26A1B" w:rsidRDefault="00A26A1B" w:rsidP="00A44910">
      <w:pPr>
        <w:spacing w:line="480" w:lineRule="auto"/>
        <w:rPr>
          <w:u w:val="single"/>
        </w:rPr>
      </w:pPr>
    </w:p>
    <w:p w14:paraId="34DC4661" w14:textId="77777777" w:rsidR="00A26A1B" w:rsidRDefault="00A26A1B" w:rsidP="00A44910">
      <w:pPr>
        <w:spacing w:line="480" w:lineRule="auto"/>
        <w:rPr>
          <w:u w:val="single"/>
        </w:rPr>
      </w:pPr>
    </w:p>
    <w:p w14:paraId="5B7BCA4B" w14:textId="77777777" w:rsidR="00A26A1B" w:rsidRDefault="00A26A1B" w:rsidP="00A44910">
      <w:pPr>
        <w:spacing w:line="480" w:lineRule="auto"/>
        <w:rPr>
          <w:u w:val="single"/>
        </w:rPr>
      </w:pPr>
    </w:p>
    <w:p w14:paraId="795986E7" w14:textId="77777777" w:rsidR="00A26A1B" w:rsidRDefault="00A26A1B" w:rsidP="00A44910">
      <w:pPr>
        <w:spacing w:line="480" w:lineRule="auto"/>
        <w:rPr>
          <w:u w:val="single"/>
        </w:rPr>
      </w:pPr>
    </w:p>
    <w:p w14:paraId="6585D8F5" w14:textId="77777777" w:rsidR="00A26A1B" w:rsidRDefault="00A26A1B" w:rsidP="00A44910">
      <w:pPr>
        <w:spacing w:line="480" w:lineRule="auto"/>
        <w:rPr>
          <w:u w:val="single"/>
        </w:rPr>
      </w:pPr>
    </w:p>
    <w:p w14:paraId="06C3D0A5" w14:textId="77777777" w:rsidR="00A26A1B" w:rsidRDefault="00A26A1B" w:rsidP="00A44910">
      <w:pPr>
        <w:spacing w:line="480" w:lineRule="auto"/>
        <w:rPr>
          <w:u w:val="single"/>
        </w:rPr>
      </w:pPr>
    </w:p>
    <w:p w14:paraId="14CD5395" w14:textId="77777777" w:rsidR="00A26A1B" w:rsidRDefault="00A26A1B" w:rsidP="00A44910">
      <w:pPr>
        <w:spacing w:line="480" w:lineRule="auto"/>
        <w:rPr>
          <w:u w:val="single"/>
        </w:rPr>
      </w:pPr>
    </w:p>
    <w:p w14:paraId="042AED8D" w14:textId="77777777" w:rsidR="00A26A1B" w:rsidRDefault="00A26A1B" w:rsidP="00A44910">
      <w:pPr>
        <w:spacing w:line="480" w:lineRule="auto"/>
        <w:rPr>
          <w:u w:val="single"/>
        </w:rPr>
      </w:pPr>
    </w:p>
    <w:p w14:paraId="45ADBCAA" w14:textId="77777777" w:rsidR="00A26A1B" w:rsidRDefault="00A26A1B" w:rsidP="00A44910">
      <w:pPr>
        <w:spacing w:line="480" w:lineRule="auto"/>
        <w:rPr>
          <w:u w:val="single"/>
        </w:rPr>
      </w:pPr>
    </w:p>
    <w:p w14:paraId="665439B7" w14:textId="77777777" w:rsidR="00A26A1B" w:rsidRDefault="00A26A1B" w:rsidP="00A44910">
      <w:pPr>
        <w:spacing w:line="480" w:lineRule="auto"/>
        <w:rPr>
          <w:u w:val="single"/>
        </w:rPr>
      </w:pPr>
    </w:p>
    <w:p w14:paraId="18A33710" w14:textId="77777777" w:rsidR="007146AC" w:rsidRDefault="007146AC" w:rsidP="00A44910">
      <w:pPr>
        <w:spacing w:line="480" w:lineRule="auto"/>
        <w:rPr>
          <w:u w:val="single"/>
        </w:rPr>
      </w:pPr>
    </w:p>
    <w:p w14:paraId="37B89151" w14:textId="6CBC8E12" w:rsidR="00A44910" w:rsidRDefault="00A44910" w:rsidP="00A44910">
      <w:pPr>
        <w:spacing w:line="480" w:lineRule="auto"/>
        <w:rPr>
          <w:u w:val="single"/>
        </w:rPr>
      </w:pPr>
      <w:r>
        <w:rPr>
          <w:u w:val="single"/>
        </w:rPr>
        <w:lastRenderedPageBreak/>
        <w:t>Appendices</w:t>
      </w:r>
    </w:p>
    <w:p w14:paraId="3FD3B4D6" w14:textId="77777777" w:rsidR="005E2EC2" w:rsidRPr="00A85BFE" w:rsidRDefault="005E2EC2" w:rsidP="005E2EC2">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2BA2CF4" wp14:editId="1B5B7D1C">
            <wp:simplePos x="457200" y="457200"/>
            <wp:positionH relativeFrom="column">
              <wp:align>left</wp:align>
            </wp:positionH>
            <wp:positionV relativeFrom="paragraph">
              <wp:align>top</wp:align>
            </wp:positionV>
            <wp:extent cx="1809750" cy="723900"/>
            <wp:effectExtent l="0" t="0" r="0" b="0"/>
            <wp:wrapSquare wrapText="bothSides"/>
            <wp:docPr id="12" name="Picture 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37CD3BBA" w14:textId="77777777" w:rsidR="005E2EC2" w:rsidRPr="00A406E5" w:rsidRDefault="005E2EC2" w:rsidP="005E2EC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E2EC2" w:rsidRPr="00A406E5" w14:paraId="5C106CD6" w14:textId="77777777" w:rsidTr="00F243F8">
        <w:tc>
          <w:tcPr>
            <w:tcW w:w="9922" w:type="dxa"/>
            <w:shd w:val="clear" w:color="auto" w:fill="C0C0C0"/>
          </w:tcPr>
          <w:p w14:paraId="57791B12" w14:textId="77777777" w:rsidR="005E2EC2" w:rsidRPr="00A406E5" w:rsidRDefault="005E2EC2" w:rsidP="00F243F8">
            <w:pPr>
              <w:pStyle w:val="Heading4"/>
              <w:rPr>
                <w:rFonts w:ascii="Arial" w:hAnsi="Arial" w:cs="Arial"/>
                <w:b/>
              </w:rPr>
            </w:pPr>
            <w:r w:rsidRPr="00A406E5">
              <w:rPr>
                <w:rFonts w:ascii="Arial" w:hAnsi="Arial" w:cs="Arial"/>
                <w:b/>
              </w:rPr>
              <w:t xml:space="preserve">LEVEL 6 ASSESSMENT SPECIFICATION </w:t>
            </w:r>
          </w:p>
        </w:tc>
      </w:tr>
    </w:tbl>
    <w:p w14:paraId="7D2C2BC6" w14:textId="77777777" w:rsidR="005E2EC2" w:rsidRPr="00A406E5" w:rsidRDefault="005E2EC2" w:rsidP="005E2EC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E2EC2" w:rsidRPr="00A406E5" w14:paraId="3EF2A8B5" w14:textId="77777777" w:rsidTr="00F243F8">
        <w:tc>
          <w:tcPr>
            <w:tcW w:w="2093" w:type="dxa"/>
            <w:shd w:val="clear" w:color="auto" w:fill="auto"/>
          </w:tcPr>
          <w:p w14:paraId="22984990" w14:textId="77777777" w:rsidR="005E2EC2" w:rsidRPr="00A406E5" w:rsidRDefault="005E2EC2" w:rsidP="00F243F8">
            <w:pPr>
              <w:spacing w:before="120" w:after="120"/>
              <w:jc w:val="both"/>
              <w:rPr>
                <w:rFonts w:ascii="Arial" w:hAnsi="Arial" w:cs="Arial"/>
                <w:b/>
              </w:rPr>
            </w:pPr>
            <w:r w:rsidRPr="00A406E5">
              <w:rPr>
                <w:rFonts w:ascii="Arial" w:hAnsi="Arial" w:cs="Arial"/>
                <w:b/>
              </w:rPr>
              <w:t>Student name:</w:t>
            </w:r>
          </w:p>
        </w:tc>
        <w:tc>
          <w:tcPr>
            <w:tcW w:w="3293" w:type="dxa"/>
          </w:tcPr>
          <w:p w14:paraId="474ACBBD" w14:textId="77777777" w:rsidR="005E2EC2" w:rsidRPr="00A406E5" w:rsidRDefault="005E2EC2" w:rsidP="00F243F8">
            <w:pPr>
              <w:spacing w:before="120" w:after="120"/>
              <w:jc w:val="both"/>
              <w:rPr>
                <w:rFonts w:ascii="Arial" w:hAnsi="Arial" w:cs="Arial"/>
                <w:b/>
              </w:rPr>
            </w:pPr>
          </w:p>
        </w:tc>
        <w:tc>
          <w:tcPr>
            <w:tcW w:w="2268" w:type="dxa"/>
            <w:shd w:val="clear" w:color="auto" w:fill="D9D9D9" w:themeFill="background1" w:themeFillShade="D9"/>
          </w:tcPr>
          <w:p w14:paraId="1B76F4DE" w14:textId="77777777" w:rsidR="005E2EC2" w:rsidRPr="00A406E5" w:rsidRDefault="005E2EC2" w:rsidP="00F243F8">
            <w:pPr>
              <w:spacing w:before="120" w:after="120"/>
              <w:jc w:val="both"/>
              <w:rPr>
                <w:rFonts w:ascii="Arial" w:hAnsi="Arial" w:cs="Arial"/>
                <w:b/>
              </w:rPr>
            </w:pPr>
            <w:r w:rsidRPr="00A406E5">
              <w:rPr>
                <w:rFonts w:ascii="Arial" w:hAnsi="Arial" w:cs="Arial"/>
                <w:b/>
              </w:rPr>
              <w:t>Student ID number:</w:t>
            </w:r>
          </w:p>
        </w:tc>
        <w:tc>
          <w:tcPr>
            <w:tcW w:w="2268" w:type="dxa"/>
          </w:tcPr>
          <w:p w14:paraId="3D9CAF02" w14:textId="77777777" w:rsidR="005E2EC2" w:rsidRPr="00A406E5" w:rsidRDefault="005E2EC2" w:rsidP="00F243F8">
            <w:pPr>
              <w:spacing w:before="120" w:after="120"/>
              <w:jc w:val="both"/>
              <w:rPr>
                <w:rFonts w:ascii="Arial" w:hAnsi="Arial" w:cs="Arial"/>
                <w:b/>
              </w:rPr>
            </w:pPr>
          </w:p>
        </w:tc>
      </w:tr>
      <w:tr w:rsidR="005E2EC2" w:rsidRPr="00A406E5" w14:paraId="6C69DB0D" w14:textId="77777777" w:rsidTr="00F243F8">
        <w:tc>
          <w:tcPr>
            <w:tcW w:w="2093" w:type="dxa"/>
            <w:shd w:val="clear" w:color="auto" w:fill="auto"/>
          </w:tcPr>
          <w:p w14:paraId="7E3EFE71" w14:textId="77777777" w:rsidR="005E2EC2" w:rsidRPr="00A406E5" w:rsidRDefault="005E2EC2" w:rsidP="00F243F8">
            <w:pPr>
              <w:spacing w:before="120" w:after="120"/>
              <w:jc w:val="both"/>
              <w:rPr>
                <w:rFonts w:ascii="Arial" w:hAnsi="Arial" w:cs="Arial"/>
                <w:b/>
              </w:rPr>
            </w:pPr>
            <w:r w:rsidRPr="00A406E5">
              <w:rPr>
                <w:rFonts w:ascii="Arial" w:hAnsi="Arial" w:cs="Arial"/>
                <w:b/>
              </w:rPr>
              <w:t>Programme:</w:t>
            </w:r>
          </w:p>
        </w:tc>
        <w:tc>
          <w:tcPr>
            <w:tcW w:w="7829" w:type="dxa"/>
            <w:gridSpan w:val="3"/>
          </w:tcPr>
          <w:p w14:paraId="0A54A5D0" w14:textId="3C6EE351" w:rsidR="005E2EC2" w:rsidRPr="00A406E5" w:rsidRDefault="005E2EC2" w:rsidP="00F243F8">
            <w:pPr>
              <w:spacing w:before="120" w:after="120"/>
              <w:jc w:val="both"/>
              <w:rPr>
                <w:rFonts w:ascii="Arial" w:hAnsi="Arial" w:cs="Arial"/>
                <w:b/>
              </w:rPr>
            </w:pPr>
            <w:r>
              <w:rPr>
                <w:rFonts w:ascii="Arial" w:hAnsi="Arial" w:cs="Arial"/>
                <w:b/>
                <w:bCs/>
              </w:rPr>
              <w:t>BSc in Sports Coaching and Performance</w:t>
            </w:r>
            <w:r>
              <w:rPr>
                <w:rFonts w:ascii="Arial" w:hAnsi="Arial" w:cs="Arial"/>
                <w:b/>
              </w:rPr>
              <w:t xml:space="preserve"> </w:t>
            </w:r>
          </w:p>
        </w:tc>
      </w:tr>
      <w:tr w:rsidR="005E2EC2" w:rsidRPr="00A406E5" w14:paraId="73D90978" w14:textId="77777777" w:rsidTr="00F243F8">
        <w:tc>
          <w:tcPr>
            <w:tcW w:w="2093" w:type="dxa"/>
            <w:shd w:val="clear" w:color="auto" w:fill="auto"/>
          </w:tcPr>
          <w:p w14:paraId="34056E4B" w14:textId="77777777" w:rsidR="005E2EC2" w:rsidRPr="00A406E5" w:rsidRDefault="005E2EC2" w:rsidP="00F243F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F6514BA" w14:textId="0A929A41" w:rsidR="005E2EC2" w:rsidRPr="00A406E5" w:rsidRDefault="005E2EC2" w:rsidP="00F243F8">
            <w:pPr>
              <w:spacing w:before="120" w:after="120"/>
              <w:jc w:val="both"/>
              <w:rPr>
                <w:rFonts w:ascii="Arial" w:hAnsi="Arial" w:cs="Arial"/>
                <w:b/>
              </w:rPr>
            </w:pPr>
            <w:r>
              <w:rPr>
                <w:rFonts w:ascii="Arial" w:hAnsi="Arial" w:cs="Arial"/>
                <w:b/>
              </w:rPr>
              <w:t xml:space="preserve">Applied Nutrition </w:t>
            </w:r>
          </w:p>
        </w:tc>
      </w:tr>
      <w:tr w:rsidR="005E2EC2" w:rsidRPr="00A406E5" w14:paraId="69520F6D" w14:textId="77777777" w:rsidTr="00F243F8">
        <w:tc>
          <w:tcPr>
            <w:tcW w:w="2093" w:type="dxa"/>
            <w:shd w:val="clear" w:color="auto" w:fill="auto"/>
          </w:tcPr>
          <w:p w14:paraId="684D41FE" w14:textId="77777777" w:rsidR="005E2EC2" w:rsidRPr="00A406E5" w:rsidRDefault="005E2EC2" w:rsidP="00F243F8">
            <w:pPr>
              <w:spacing w:before="120" w:after="120"/>
              <w:jc w:val="both"/>
              <w:rPr>
                <w:rFonts w:ascii="Arial" w:hAnsi="Arial" w:cs="Arial"/>
                <w:b/>
              </w:rPr>
            </w:pPr>
            <w:r w:rsidRPr="00A406E5">
              <w:rPr>
                <w:rFonts w:ascii="Arial" w:hAnsi="Arial" w:cs="Arial"/>
                <w:b/>
              </w:rPr>
              <w:t>Module code:</w:t>
            </w:r>
          </w:p>
        </w:tc>
        <w:tc>
          <w:tcPr>
            <w:tcW w:w="3293" w:type="dxa"/>
          </w:tcPr>
          <w:p w14:paraId="76E9A1C9" w14:textId="353467F6" w:rsidR="005E2EC2" w:rsidRPr="00A406E5" w:rsidRDefault="005E2EC2" w:rsidP="00F243F8">
            <w:pPr>
              <w:spacing w:before="120" w:after="120"/>
              <w:jc w:val="both"/>
              <w:rPr>
                <w:rFonts w:ascii="Arial" w:hAnsi="Arial" w:cs="Arial"/>
                <w:b/>
                <w:bCs/>
              </w:rPr>
            </w:pPr>
          </w:p>
        </w:tc>
        <w:tc>
          <w:tcPr>
            <w:tcW w:w="2268" w:type="dxa"/>
            <w:shd w:val="clear" w:color="auto" w:fill="D9D9D9" w:themeFill="background1" w:themeFillShade="D9"/>
          </w:tcPr>
          <w:p w14:paraId="7BF0872A" w14:textId="77777777" w:rsidR="005E2EC2" w:rsidRPr="004D5E9B" w:rsidRDefault="005E2EC2" w:rsidP="00F243F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7E4CB8" w14:textId="77777777" w:rsidR="005E2EC2" w:rsidRPr="00A406E5" w:rsidRDefault="005E2EC2" w:rsidP="00F243F8">
            <w:pPr>
              <w:spacing w:before="120" w:after="120"/>
              <w:jc w:val="both"/>
              <w:rPr>
                <w:rFonts w:ascii="Arial" w:hAnsi="Arial" w:cs="Arial"/>
                <w:b/>
              </w:rPr>
            </w:pPr>
            <w:r>
              <w:rPr>
                <w:rFonts w:ascii="Arial" w:hAnsi="Arial" w:cs="Arial"/>
                <w:b/>
              </w:rPr>
              <w:t>80%</w:t>
            </w:r>
          </w:p>
        </w:tc>
      </w:tr>
      <w:tr w:rsidR="005E2EC2" w:rsidRPr="00A406E5" w14:paraId="66940898" w14:textId="77777777" w:rsidTr="00F243F8">
        <w:tc>
          <w:tcPr>
            <w:tcW w:w="2093" w:type="dxa"/>
            <w:shd w:val="clear" w:color="auto" w:fill="auto"/>
          </w:tcPr>
          <w:p w14:paraId="0C26A79C" w14:textId="77777777" w:rsidR="005E2EC2" w:rsidRPr="00A406E5" w:rsidRDefault="005E2EC2" w:rsidP="00F243F8">
            <w:pPr>
              <w:spacing w:before="120" w:after="120"/>
              <w:jc w:val="both"/>
              <w:rPr>
                <w:rFonts w:ascii="Arial" w:hAnsi="Arial" w:cs="Arial"/>
                <w:b/>
              </w:rPr>
            </w:pPr>
            <w:r w:rsidRPr="00A406E5">
              <w:rPr>
                <w:rFonts w:ascii="Arial" w:hAnsi="Arial" w:cs="Arial"/>
                <w:b/>
              </w:rPr>
              <w:t>Lecturer:</w:t>
            </w:r>
          </w:p>
        </w:tc>
        <w:tc>
          <w:tcPr>
            <w:tcW w:w="3293" w:type="dxa"/>
          </w:tcPr>
          <w:p w14:paraId="41F8CB70" w14:textId="77777777" w:rsidR="005E2EC2" w:rsidRPr="00A406E5" w:rsidRDefault="005E2EC2" w:rsidP="00F243F8">
            <w:pPr>
              <w:spacing w:before="120" w:after="120"/>
              <w:jc w:val="both"/>
              <w:rPr>
                <w:rFonts w:ascii="Arial" w:hAnsi="Arial" w:cs="Arial"/>
                <w:b/>
              </w:rPr>
            </w:pPr>
          </w:p>
        </w:tc>
        <w:tc>
          <w:tcPr>
            <w:tcW w:w="2268" w:type="dxa"/>
            <w:shd w:val="clear" w:color="auto" w:fill="D9D9D9" w:themeFill="background1" w:themeFillShade="D9"/>
          </w:tcPr>
          <w:p w14:paraId="00A15145" w14:textId="77777777" w:rsidR="005E2EC2" w:rsidRPr="00A406E5" w:rsidRDefault="005E2EC2" w:rsidP="00F243F8">
            <w:pPr>
              <w:spacing w:before="120" w:after="120"/>
              <w:jc w:val="both"/>
              <w:rPr>
                <w:rFonts w:ascii="Arial" w:hAnsi="Arial" w:cs="Arial"/>
                <w:b/>
              </w:rPr>
            </w:pPr>
            <w:r w:rsidRPr="00A406E5">
              <w:rPr>
                <w:rFonts w:ascii="Arial" w:hAnsi="Arial" w:cs="Arial"/>
                <w:b/>
              </w:rPr>
              <w:t>Internal Verifier:</w:t>
            </w:r>
          </w:p>
        </w:tc>
        <w:tc>
          <w:tcPr>
            <w:tcW w:w="2268" w:type="dxa"/>
          </w:tcPr>
          <w:p w14:paraId="47B785C7" w14:textId="77777777" w:rsidR="005E2EC2" w:rsidRPr="00A406E5" w:rsidRDefault="005E2EC2" w:rsidP="00F243F8">
            <w:pPr>
              <w:spacing w:before="120" w:after="120"/>
              <w:jc w:val="both"/>
              <w:rPr>
                <w:rFonts w:ascii="Arial" w:hAnsi="Arial" w:cs="Arial"/>
                <w:b/>
              </w:rPr>
            </w:pPr>
          </w:p>
        </w:tc>
      </w:tr>
      <w:tr w:rsidR="005E2EC2" w:rsidRPr="00A406E5" w14:paraId="6C9CF99F" w14:textId="77777777" w:rsidTr="00F243F8">
        <w:tc>
          <w:tcPr>
            <w:tcW w:w="2093" w:type="dxa"/>
            <w:shd w:val="clear" w:color="auto" w:fill="auto"/>
          </w:tcPr>
          <w:p w14:paraId="581AAAB3" w14:textId="77777777" w:rsidR="005E2EC2" w:rsidRPr="00A406E5" w:rsidRDefault="005E2EC2" w:rsidP="00F243F8">
            <w:pPr>
              <w:spacing w:before="120" w:after="120"/>
              <w:jc w:val="both"/>
              <w:rPr>
                <w:rFonts w:ascii="Arial" w:hAnsi="Arial" w:cs="Arial"/>
                <w:b/>
              </w:rPr>
            </w:pPr>
            <w:r w:rsidRPr="00A406E5">
              <w:rPr>
                <w:rFonts w:ascii="Arial" w:hAnsi="Arial" w:cs="Arial"/>
                <w:b/>
              </w:rPr>
              <w:t>Assignment Title:</w:t>
            </w:r>
          </w:p>
        </w:tc>
        <w:tc>
          <w:tcPr>
            <w:tcW w:w="3293" w:type="dxa"/>
          </w:tcPr>
          <w:p w14:paraId="12137C0F" w14:textId="46FCA267" w:rsidR="005E2EC2" w:rsidRPr="00A406E5" w:rsidRDefault="005E2EC2" w:rsidP="00F243F8">
            <w:pPr>
              <w:spacing w:before="120" w:after="120"/>
              <w:jc w:val="both"/>
              <w:rPr>
                <w:rFonts w:ascii="Arial" w:hAnsi="Arial" w:cs="Arial"/>
                <w:b/>
              </w:rPr>
            </w:pPr>
            <w:r>
              <w:rPr>
                <w:rFonts w:ascii="Arial" w:hAnsi="Arial" w:cs="Arial"/>
                <w:b/>
              </w:rPr>
              <w:t>Case Study Analysis and Report</w:t>
            </w:r>
          </w:p>
        </w:tc>
        <w:tc>
          <w:tcPr>
            <w:tcW w:w="2268" w:type="dxa"/>
            <w:shd w:val="clear" w:color="auto" w:fill="auto"/>
          </w:tcPr>
          <w:p w14:paraId="108AF590" w14:textId="77777777" w:rsidR="005E2EC2" w:rsidRPr="00A406E5" w:rsidRDefault="005E2EC2" w:rsidP="00F243F8">
            <w:pPr>
              <w:spacing w:before="120" w:after="120"/>
              <w:jc w:val="both"/>
              <w:rPr>
                <w:rFonts w:ascii="Arial" w:hAnsi="Arial" w:cs="Arial"/>
                <w:b/>
              </w:rPr>
            </w:pPr>
            <w:r>
              <w:rPr>
                <w:rFonts w:ascii="Arial" w:hAnsi="Arial" w:cs="Arial"/>
                <w:b/>
              </w:rPr>
              <w:t>Word count (or equivalent):</w:t>
            </w:r>
          </w:p>
        </w:tc>
        <w:tc>
          <w:tcPr>
            <w:tcW w:w="2268" w:type="dxa"/>
          </w:tcPr>
          <w:p w14:paraId="3DFB4BF0" w14:textId="7DAB2F87" w:rsidR="005E2EC2" w:rsidRPr="00A406E5" w:rsidRDefault="005E2EC2" w:rsidP="00F243F8">
            <w:pPr>
              <w:spacing w:before="120" w:after="120"/>
              <w:jc w:val="both"/>
              <w:rPr>
                <w:rFonts w:ascii="Arial" w:hAnsi="Arial" w:cs="Arial"/>
                <w:b/>
              </w:rPr>
            </w:pPr>
            <w:r>
              <w:rPr>
                <w:rFonts w:ascii="Arial" w:hAnsi="Arial" w:cs="Arial"/>
                <w:b/>
              </w:rPr>
              <w:t>2000 words</w:t>
            </w:r>
          </w:p>
        </w:tc>
      </w:tr>
      <w:tr w:rsidR="005E2EC2" w:rsidRPr="00A406E5" w14:paraId="62271AA9" w14:textId="77777777" w:rsidTr="00F243F8">
        <w:tc>
          <w:tcPr>
            <w:tcW w:w="2093" w:type="dxa"/>
            <w:shd w:val="clear" w:color="auto" w:fill="auto"/>
          </w:tcPr>
          <w:p w14:paraId="5D2134E2" w14:textId="77777777" w:rsidR="005E2EC2" w:rsidRPr="00A406E5" w:rsidRDefault="005E2EC2" w:rsidP="00F243F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DF6A023" w14:textId="77777777" w:rsidR="005E2EC2" w:rsidRPr="00A406E5" w:rsidRDefault="005E2EC2" w:rsidP="00F243F8">
            <w:pPr>
              <w:spacing w:before="120" w:after="120"/>
              <w:jc w:val="both"/>
              <w:rPr>
                <w:rFonts w:ascii="Arial" w:hAnsi="Arial" w:cs="Arial"/>
                <w:b/>
              </w:rPr>
            </w:pPr>
          </w:p>
        </w:tc>
        <w:tc>
          <w:tcPr>
            <w:tcW w:w="2268" w:type="dxa"/>
            <w:shd w:val="clear" w:color="auto" w:fill="auto"/>
          </w:tcPr>
          <w:p w14:paraId="596A36FB" w14:textId="77777777" w:rsidR="005E2EC2" w:rsidRPr="00A406E5" w:rsidRDefault="005E2EC2" w:rsidP="00F243F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ACC13F9" w14:textId="77777777" w:rsidR="005E2EC2" w:rsidRPr="00A406E5" w:rsidRDefault="005E2EC2" w:rsidP="00F243F8">
            <w:pPr>
              <w:spacing w:before="120" w:after="120"/>
              <w:jc w:val="both"/>
              <w:rPr>
                <w:rFonts w:ascii="Arial" w:hAnsi="Arial" w:cs="Arial"/>
                <w:b/>
              </w:rPr>
            </w:pPr>
          </w:p>
        </w:tc>
      </w:tr>
      <w:tr w:rsidR="005E2EC2" w:rsidRPr="00A406E5" w14:paraId="53D4538A" w14:textId="77777777" w:rsidTr="00F243F8">
        <w:tc>
          <w:tcPr>
            <w:tcW w:w="2093" w:type="dxa"/>
            <w:shd w:val="clear" w:color="auto" w:fill="auto"/>
          </w:tcPr>
          <w:p w14:paraId="1136B21E" w14:textId="77777777" w:rsidR="005E2EC2" w:rsidRPr="00A406E5" w:rsidRDefault="005E2EC2" w:rsidP="00F243F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A5BF1E0" w14:textId="77777777" w:rsidR="005E2EC2" w:rsidRPr="00A406E5" w:rsidRDefault="005E2EC2" w:rsidP="00F243F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5B1B6E" w14:textId="77777777" w:rsidR="005E2EC2" w:rsidRPr="00A406E5" w:rsidRDefault="005E2EC2" w:rsidP="00F243F8">
            <w:pPr>
              <w:spacing w:before="120" w:after="120"/>
              <w:jc w:val="both"/>
              <w:rPr>
                <w:rFonts w:ascii="Arial" w:hAnsi="Arial" w:cs="Arial"/>
                <w:b/>
              </w:rPr>
            </w:pPr>
            <w:r w:rsidRPr="00A406E5">
              <w:rPr>
                <w:rFonts w:ascii="Arial" w:hAnsi="Arial" w:cs="Arial"/>
                <w:b/>
              </w:rPr>
              <w:t xml:space="preserve">Alternative submission method (if applicable): </w:t>
            </w:r>
          </w:p>
          <w:p w14:paraId="26382AF2" w14:textId="77777777" w:rsidR="005E2EC2" w:rsidRPr="00A406E5" w:rsidRDefault="005E2EC2" w:rsidP="00F243F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5E2EC2" w:rsidRPr="00A406E5" w14:paraId="429DD152" w14:textId="77777777" w:rsidTr="00F243F8">
        <w:tc>
          <w:tcPr>
            <w:tcW w:w="2093" w:type="dxa"/>
            <w:shd w:val="clear" w:color="auto" w:fill="auto"/>
          </w:tcPr>
          <w:p w14:paraId="1395B5DE" w14:textId="77777777" w:rsidR="005E2EC2" w:rsidRPr="00A406E5" w:rsidRDefault="005E2EC2" w:rsidP="00F243F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16ECC3A" w14:textId="77777777" w:rsidR="005E2EC2" w:rsidRPr="00A406E5" w:rsidRDefault="005E2EC2" w:rsidP="00F243F8">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03FC3B00" w14:textId="77777777" w:rsidR="005E2EC2" w:rsidRDefault="005E2EC2" w:rsidP="005E2EC2">
      <w:pPr>
        <w:rPr>
          <w:rFonts w:ascii="Arial" w:hAnsi="Arial" w:cs="Arial"/>
          <w:sz w:val="32"/>
        </w:rPr>
      </w:pPr>
    </w:p>
    <w:p w14:paraId="39174576" w14:textId="77777777" w:rsidR="009A4D27" w:rsidRDefault="009A4D27" w:rsidP="005E2EC2">
      <w:pPr>
        <w:rPr>
          <w:rFonts w:ascii="Arial" w:hAnsi="Arial" w:cs="Arial"/>
          <w:sz w:val="32"/>
        </w:rPr>
      </w:pPr>
    </w:p>
    <w:p w14:paraId="784246CF" w14:textId="77777777" w:rsidR="00132DB4" w:rsidRDefault="00132DB4" w:rsidP="005E2EC2">
      <w:pPr>
        <w:rPr>
          <w:rFonts w:ascii="Arial" w:hAnsi="Arial" w:cs="Arial"/>
          <w:sz w:val="32"/>
        </w:rPr>
      </w:pPr>
    </w:p>
    <w:p w14:paraId="13252F7C" w14:textId="77777777" w:rsidR="00132DB4" w:rsidRDefault="00132DB4" w:rsidP="005E2EC2">
      <w:pPr>
        <w:rPr>
          <w:rFonts w:ascii="Arial" w:hAnsi="Arial" w:cs="Arial"/>
          <w:sz w:val="32"/>
        </w:rPr>
      </w:pPr>
    </w:p>
    <w:p w14:paraId="261320DD" w14:textId="77777777" w:rsidR="00132DB4" w:rsidRPr="00A406E5" w:rsidRDefault="00132DB4" w:rsidP="005E2EC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E2EC2" w:rsidRPr="00A406E5" w14:paraId="451AEAD3" w14:textId="77777777" w:rsidTr="00F243F8">
        <w:tc>
          <w:tcPr>
            <w:tcW w:w="9747" w:type="dxa"/>
            <w:shd w:val="pct10" w:color="auto" w:fill="auto"/>
          </w:tcPr>
          <w:p w14:paraId="7E702937" w14:textId="77777777" w:rsidR="005E2EC2" w:rsidRPr="00A406E5" w:rsidRDefault="005E2EC2" w:rsidP="00F243F8">
            <w:pPr>
              <w:rPr>
                <w:rFonts w:ascii="Arial" w:hAnsi="Arial" w:cs="Arial"/>
                <w:b/>
              </w:rPr>
            </w:pPr>
            <w:r w:rsidRPr="00A406E5">
              <w:rPr>
                <w:rFonts w:ascii="Arial" w:hAnsi="Arial" w:cs="Arial"/>
                <w:b/>
              </w:rPr>
              <w:lastRenderedPageBreak/>
              <w:t xml:space="preserve">Module Learning Outcomes </w:t>
            </w:r>
          </w:p>
          <w:p w14:paraId="2FEA285B" w14:textId="77777777" w:rsidR="005E2EC2" w:rsidRPr="00A406E5" w:rsidRDefault="005E2EC2" w:rsidP="00F243F8">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5E2EC2" w:rsidRPr="00A406E5" w14:paraId="07771411" w14:textId="77777777" w:rsidTr="00F243F8">
        <w:tc>
          <w:tcPr>
            <w:tcW w:w="9747" w:type="dxa"/>
          </w:tcPr>
          <w:p w14:paraId="34AF6A3C" w14:textId="77777777" w:rsidR="005E2EC2" w:rsidRPr="00A406E5" w:rsidRDefault="005E2EC2" w:rsidP="00F243F8">
            <w:pPr>
              <w:rPr>
                <w:rFonts w:ascii="Arial" w:hAnsi="Arial" w:cs="Arial"/>
              </w:rPr>
            </w:pPr>
          </w:p>
          <w:p w14:paraId="0CF1EC4D" w14:textId="77777777" w:rsidR="009A4D27" w:rsidRDefault="009A4D27" w:rsidP="009A4D27">
            <w:pPr>
              <w:pStyle w:val="bullet"/>
              <w:numPr>
                <w:ilvl w:val="0"/>
                <w:numId w:val="2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Exhibit the capacity to evaluate intricate case studies that feature athletes with </w:t>
            </w:r>
            <w:proofErr w:type="gramStart"/>
            <w:r>
              <w:rPr>
                <w:rFonts w:ascii="Arial" w:hAnsi="Arial" w:cs="Arial"/>
                <w:sz w:val="22"/>
                <w:szCs w:val="22"/>
              </w:rPr>
              <w:t>particular dietary</w:t>
            </w:r>
            <w:proofErr w:type="gramEnd"/>
            <w:r>
              <w:rPr>
                <w:rFonts w:ascii="Arial" w:hAnsi="Arial" w:cs="Arial"/>
                <w:sz w:val="22"/>
                <w:szCs w:val="22"/>
              </w:rPr>
              <w:t xml:space="preserve"> needs or performance problems.</w:t>
            </w:r>
          </w:p>
          <w:p w14:paraId="1BD90141" w14:textId="77777777" w:rsidR="005E2EC2" w:rsidRDefault="009A4D27" w:rsidP="009A4D27">
            <w:pPr>
              <w:pStyle w:val="bullet"/>
              <w:numPr>
                <w:ilvl w:val="0"/>
                <w:numId w:val="2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Develop recommendations for nutrition intervention </w:t>
            </w:r>
            <w:r w:rsidR="009344A5">
              <w:rPr>
                <w:rFonts w:ascii="Arial" w:hAnsi="Arial" w:cs="Arial"/>
                <w:sz w:val="22"/>
                <w:szCs w:val="22"/>
              </w:rPr>
              <w:t>supported by research, based on most recent research results, theoretical ideas, and real-world experiences in sports nutrition.</w:t>
            </w:r>
          </w:p>
          <w:p w14:paraId="215CFD88" w14:textId="0126593A" w:rsidR="00681384" w:rsidRPr="009A4D27" w:rsidRDefault="00681384" w:rsidP="009A4D27">
            <w:pPr>
              <w:pStyle w:val="bullet"/>
              <w:numPr>
                <w:ilvl w:val="0"/>
                <w:numId w:val="2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Customise plans to meet the nutritional requirements of athletes, maximise their performance, and advance their general health and wellbeing.</w:t>
            </w:r>
          </w:p>
        </w:tc>
      </w:tr>
    </w:tbl>
    <w:p w14:paraId="13A7E00E" w14:textId="77777777" w:rsidR="00A44910" w:rsidRDefault="00A44910" w:rsidP="00A44910">
      <w:pPr>
        <w:spacing w:line="480" w:lineRule="auto"/>
        <w:rPr>
          <w:rFonts w:ascii="Arial" w:hAnsi="Arial" w:cs="Arial"/>
          <w:b/>
        </w:rPr>
      </w:pPr>
    </w:p>
    <w:p w14:paraId="12943FE9" w14:textId="43A1BD10" w:rsidR="00FE7DCA" w:rsidRDefault="00FE7DCA" w:rsidP="00A44910">
      <w:pPr>
        <w:spacing w:line="480" w:lineRule="auto"/>
        <w:rPr>
          <w:rFonts w:ascii="Arial" w:hAnsi="Arial" w:cs="Arial"/>
          <w:b/>
          <w:u w:val="single"/>
        </w:rPr>
      </w:pPr>
      <w:r>
        <w:rPr>
          <w:rFonts w:ascii="Arial" w:hAnsi="Arial" w:cs="Arial"/>
          <w:b/>
          <w:u w:val="single"/>
        </w:rPr>
        <w:t>Case Study Analysis and Report (2000 words)</w:t>
      </w:r>
    </w:p>
    <w:p w14:paraId="373CEF9A" w14:textId="52EC3404" w:rsidR="00FE7DCA" w:rsidRDefault="00FE7DCA" w:rsidP="00A44910">
      <w:pPr>
        <w:spacing w:line="480" w:lineRule="auto"/>
        <w:rPr>
          <w:rFonts w:ascii="Arial" w:hAnsi="Arial" w:cs="Arial"/>
          <w:bCs/>
        </w:rPr>
      </w:pPr>
      <w:r>
        <w:rPr>
          <w:rFonts w:ascii="Arial" w:hAnsi="Arial" w:cs="Arial"/>
          <w:bCs/>
        </w:rPr>
        <w:t>Students conduct an in-depth analysis of a case study involving a specific athlete with specific nutritional challenges or performance issues. They need to prepare a detailed report summarising the case, pointing out the main nutrition-related issues influencing the athlete’s condition and giving evidence-based suggestions.</w:t>
      </w:r>
    </w:p>
    <w:p w14:paraId="4157A12A" w14:textId="77777777" w:rsidR="004076D5" w:rsidRDefault="004076D5" w:rsidP="00A44910">
      <w:pPr>
        <w:spacing w:line="480" w:lineRule="auto"/>
        <w:rPr>
          <w:rFonts w:ascii="Arial" w:hAnsi="Arial" w:cs="Arial"/>
          <w:bCs/>
        </w:rPr>
      </w:pPr>
    </w:p>
    <w:p w14:paraId="29415198" w14:textId="5EFF8280" w:rsidR="004076D5" w:rsidRDefault="004076D5" w:rsidP="00A44910">
      <w:pPr>
        <w:spacing w:line="480" w:lineRule="auto"/>
        <w:rPr>
          <w:rFonts w:ascii="Arial" w:hAnsi="Arial" w:cs="Arial"/>
          <w:b/>
        </w:rPr>
      </w:pPr>
      <w:r>
        <w:rPr>
          <w:rFonts w:ascii="Arial" w:hAnsi="Arial" w:cs="Arial"/>
          <w:b/>
        </w:rPr>
        <w:t>Proposed Structure</w:t>
      </w:r>
    </w:p>
    <w:p w14:paraId="7186329E" w14:textId="05E73D8E" w:rsidR="004076D5" w:rsidRDefault="004076D5" w:rsidP="004076D5">
      <w:pPr>
        <w:pStyle w:val="ListParagraph"/>
        <w:numPr>
          <w:ilvl w:val="0"/>
          <w:numId w:val="23"/>
        </w:numPr>
        <w:spacing w:line="480" w:lineRule="auto"/>
        <w:rPr>
          <w:bCs/>
        </w:rPr>
      </w:pPr>
      <w:r>
        <w:rPr>
          <w:bCs/>
        </w:rPr>
        <w:t>Give a summary of the case study, mentioning the athlete’s history, sport, training schedule, and any dietary restrictions or performance problems.</w:t>
      </w:r>
    </w:p>
    <w:p w14:paraId="20D55666" w14:textId="6BEE80BD" w:rsidR="004076D5" w:rsidRDefault="004076D5" w:rsidP="004076D5">
      <w:pPr>
        <w:pStyle w:val="ListParagraph"/>
        <w:numPr>
          <w:ilvl w:val="0"/>
          <w:numId w:val="23"/>
        </w:numPr>
        <w:spacing w:line="480" w:lineRule="auto"/>
        <w:rPr>
          <w:bCs/>
        </w:rPr>
      </w:pPr>
      <w:r>
        <w:rPr>
          <w:bCs/>
        </w:rPr>
        <w:t>Describe the goals and purpose of the case study analysis, emphasising the role that nutrition plays in meeting the demands of the athlete and maximising athletic performance.</w:t>
      </w:r>
    </w:p>
    <w:p w14:paraId="3BAF33F3" w14:textId="112D49E9" w:rsidR="00B03792" w:rsidRDefault="00B03792" w:rsidP="004076D5">
      <w:pPr>
        <w:pStyle w:val="ListParagraph"/>
        <w:numPr>
          <w:ilvl w:val="0"/>
          <w:numId w:val="23"/>
        </w:numPr>
        <w:spacing w:line="480" w:lineRule="auto"/>
        <w:rPr>
          <w:bCs/>
        </w:rPr>
      </w:pPr>
      <w:r>
        <w:rPr>
          <w:bCs/>
        </w:rPr>
        <w:t>Review the literature on subjects including macronutrient requirements, hydration tactics, nutrient timing, and dietary supplements that are pertinent to the athlete’s situation and sports nutrition.</w:t>
      </w:r>
    </w:p>
    <w:p w14:paraId="6F92CA70" w14:textId="454685B4" w:rsidR="00B03792" w:rsidRDefault="00B03792" w:rsidP="004076D5">
      <w:pPr>
        <w:pStyle w:val="ListParagraph"/>
        <w:numPr>
          <w:ilvl w:val="0"/>
          <w:numId w:val="23"/>
        </w:numPr>
        <w:spacing w:line="480" w:lineRule="auto"/>
        <w:rPr>
          <w:bCs/>
        </w:rPr>
      </w:pPr>
      <w:r>
        <w:rPr>
          <w:bCs/>
        </w:rPr>
        <w:t>Provide an overview of the main theoretical ideas, research findings, and evidence-based recommendations that are relevant to meeting the nutritional requirements of athletes in comparable circumstances.</w:t>
      </w:r>
    </w:p>
    <w:p w14:paraId="5644B712" w14:textId="204AD0EE" w:rsidR="008F74C3" w:rsidRDefault="008F74C3" w:rsidP="004076D5">
      <w:pPr>
        <w:pStyle w:val="ListParagraph"/>
        <w:numPr>
          <w:ilvl w:val="0"/>
          <w:numId w:val="23"/>
        </w:numPr>
        <w:spacing w:line="480" w:lineRule="auto"/>
        <w:rPr>
          <w:bCs/>
        </w:rPr>
      </w:pPr>
      <w:r>
        <w:rPr>
          <w:bCs/>
        </w:rPr>
        <w:t>Explain the process used to analyse the case study, including the information sources, data collection techniques, and standards for choosing and evaluating relevant data.</w:t>
      </w:r>
    </w:p>
    <w:p w14:paraId="566487B1" w14:textId="6567C4D5" w:rsidR="008F74C3" w:rsidRDefault="008F74C3" w:rsidP="004076D5">
      <w:pPr>
        <w:pStyle w:val="ListParagraph"/>
        <w:numPr>
          <w:ilvl w:val="0"/>
          <w:numId w:val="23"/>
        </w:numPr>
        <w:spacing w:line="480" w:lineRule="auto"/>
        <w:rPr>
          <w:bCs/>
        </w:rPr>
      </w:pPr>
      <w:r>
        <w:rPr>
          <w:bCs/>
        </w:rPr>
        <w:t>Describe any presumptions made and the analysis’s limits, such as the data’s limitations or the athlete’s eating practices and performance results’ uncertainty.</w:t>
      </w:r>
    </w:p>
    <w:p w14:paraId="75FEDDFB" w14:textId="3A81AEE4" w:rsidR="006E6764" w:rsidRDefault="006E6764" w:rsidP="004076D5">
      <w:pPr>
        <w:pStyle w:val="ListParagraph"/>
        <w:numPr>
          <w:ilvl w:val="0"/>
          <w:numId w:val="23"/>
        </w:numPr>
        <w:spacing w:line="480" w:lineRule="auto"/>
        <w:rPr>
          <w:bCs/>
        </w:rPr>
      </w:pPr>
      <w:r>
        <w:rPr>
          <w:bCs/>
        </w:rPr>
        <w:lastRenderedPageBreak/>
        <w:t>Based on the facts and information at hand, provide a thorough study of the athlete’s nutritional status, eating habits, training programme, and performance results.</w:t>
      </w:r>
    </w:p>
    <w:p w14:paraId="753FE21C" w14:textId="63BBE4BD" w:rsidR="006E6764" w:rsidRDefault="006E6764" w:rsidP="004076D5">
      <w:pPr>
        <w:pStyle w:val="ListParagraph"/>
        <w:numPr>
          <w:ilvl w:val="0"/>
          <w:numId w:val="23"/>
        </w:numPr>
        <w:spacing w:line="480" w:lineRule="auto"/>
        <w:rPr>
          <w:bCs/>
        </w:rPr>
      </w:pPr>
      <w:r>
        <w:rPr>
          <w:bCs/>
        </w:rPr>
        <w:t>Determine the main nutritional issues that are causing the athlete’s condition, such as insufficient food intake, an unbalanced distribution of macronutrients, dehydration, or inappropriate recovery techniques.</w:t>
      </w:r>
    </w:p>
    <w:p w14:paraId="0CEB3E92" w14:textId="25608075" w:rsidR="00BA213A" w:rsidRDefault="00BA213A" w:rsidP="004076D5">
      <w:pPr>
        <w:pStyle w:val="ListParagraph"/>
        <w:numPr>
          <w:ilvl w:val="0"/>
          <w:numId w:val="23"/>
        </w:numPr>
        <w:spacing w:line="480" w:lineRule="auto"/>
        <w:rPr>
          <w:bCs/>
        </w:rPr>
      </w:pPr>
      <w:r>
        <w:rPr>
          <w:bCs/>
        </w:rPr>
        <w:t>Discuss how the case study’s conclusions relate to the theories and practices of sports nutrition.</w:t>
      </w:r>
    </w:p>
    <w:p w14:paraId="0AFA896D" w14:textId="74DD71B8" w:rsidR="00BA213A" w:rsidRDefault="00BA213A" w:rsidP="004076D5">
      <w:pPr>
        <w:pStyle w:val="ListParagraph"/>
        <w:numPr>
          <w:ilvl w:val="0"/>
          <w:numId w:val="23"/>
        </w:numPr>
        <w:spacing w:line="480" w:lineRule="auto"/>
        <w:rPr>
          <w:bCs/>
        </w:rPr>
      </w:pPr>
      <w:r>
        <w:rPr>
          <w:bCs/>
        </w:rPr>
        <w:t xml:space="preserve">Examine the athlete’s present nutritional strategy’s advantages and disadvantages as well as possible effects on health, </w:t>
      </w:r>
      <w:proofErr w:type="gramStart"/>
      <w:r>
        <w:rPr>
          <w:bCs/>
        </w:rPr>
        <w:t>performance</w:t>
      </w:r>
      <w:proofErr w:type="gramEnd"/>
      <w:r>
        <w:rPr>
          <w:bCs/>
        </w:rPr>
        <w:t xml:space="preserve"> and general well-being.</w:t>
      </w:r>
    </w:p>
    <w:p w14:paraId="081D29D2" w14:textId="3F48B097" w:rsidR="00BA213A" w:rsidRDefault="00BA213A" w:rsidP="004076D5">
      <w:pPr>
        <w:pStyle w:val="ListParagraph"/>
        <w:numPr>
          <w:ilvl w:val="0"/>
          <w:numId w:val="23"/>
        </w:numPr>
        <w:spacing w:line="480" w:lineRule="auto"/>
        <w:rPr>
          <w:bCs/>
        </w:rPr>
      </w:pPr>
      <w:r>
        <w:rPr>
          <w:bCs/>
        </w:rPr>
        <w:t>Examine possible obstacles to putting advised nutrition treatments into practice and device plans to overcome them.</w:t>
      </w:r>
    </w:p>
    <w:p w14:paraId="2FDB8072" w14:textId="77777777" w:rsidR="00DA5FEE" w:rsidRDefault="00DA5FEE" w:rsidP="00DA5FEE">
      <w:pPr>
        <w:spacing w:line="480" w:lineRule="auto"/>
        <w:rPr>
          <w:bCs/>
        </w:rPr>
      </w:pPr>
    </w:p>
    <w:p w14:paraId="72C8E824" w14:textId="50E6E97F" w:rsidR="00DA5FEE" w:rsidRDefault="00DA5FEE" w:rsidP="00DA5FEE">
      <w:pPr>
        <w:spacing w:line="480" w:lineRule="auto"/>
        <w:rPr>
          <w:b/>
        </w:rPr>
      </w:pPr>
      <w:r>
        <w:rPr>
          <w:b/>
        </w:rPr>
        <w:t>Points for consideration</w:t>
      </w:r>
    </w:p>
    <w:p w14:paraId="08734B81" w14:textId="20521103" w:rsidR="00DA5FEE" w:rsidRDefault="00DA5FEE" w:rsidP="00DA5FEE">
      <w:pPr>
        <w:pStyle w:val="ListParagraph"/>
        <w:numPr>
          <w:ilvl w:val="0"/>
          <w:numId w:val="24"/>
        </w:numPr>
        <w:spacing w:line="480" w:lineRule="auto"/>
        <w:rPr>
          <w:bCs/>
        </w:rPr>
      </w:pPr>
      <w:r>
        <w:rPr>
          <w:bCs/>
        </w:rPr>
        <w:t>To maximise an athlete’s performance and well-being, emphasise the value of multidisciplinary collaboration between nutritionists, coaches, trainers, sports psychologists, and other healthcare specialists.</w:t>
      </w:r>
    </w:p>
    <w:p w14:paraId="18A3376C" w14:textId="7D8742FD" w:rsidR="00DA5FEE" w:rsidRDefault="00DA5FEE" w:rsidP="00DA5FEE">
      <w:pPr>
        <w:pStyle w:val="ListParagraph"/>
        <w:numPr>
          <w:ilvl w:val="0"/>
          <w:numId w:val="24"/>
        </w:numPr>
        <w:spacing w:line="480" w:lineRule="auto"/>
        <w:rPr>
          <w:bCs/>
        </w:rPr>
      </w:pPr>
      <w:r>
        <w:rPr>
          <w:bCs/>
        </w:rPr>
        <w:t>Discuss methods for tracking progress, conducting periodic evaluations, and making modifications in response to input and results to monitor and analyse the efficacy of the dietary interventions over time.</w:t>
      </w:r>
    </w:p>
    <w:p w14:paraId="6042834C" w14:textId="77777777" w:rsidR="00A752FE" w:rsidRDefault="00A752FE" w:rsidP="00A752FE">
      <w:pPr>
        <w:spacing w:line="480" w:lineRule="auto"/>
        <w:rPr>
          <w:bCs/>
        </w:rPr>
      </w:pPr>
    </w:p>
    <w:p w14:paraId="71BB560B" w14:textId="1F738C38" w:rsidR="002B508F" w:rsidRDefault="00A752FE" w:rsidP="002B508F">
      <w:pPr>
        <w:spacing w:line="480" w:lineRule="auto"/>
        <w:rPr>
          <w:b/>
        </w:rPr>
      </w:pPr>
      <w:r>
        <w:rPr>
          <w:b/>
        </w:rPr>
        <w:t>Submission details</w:t>
      </w:r>
    </w:p>
    <w:p w14:paraId="07EFC9FB" w14:textId="68E0B696" w:rsidR="00A752FE" w:rsidRDefault="00A752FE" w:rsidP="002B508F">
      <w:pPr>
        <w:spacing w:line="480" w:lineRule="auto"/>
        <w:rPr>
          <w:bCs/>
        </w:rPr>
      </w:pPr>
      <w:r>
        <w:rPr>
          <w:bCs/>
        </w:rPr>
        <w:t>The following should be included in your entire work:</w:t>
      </w:r>
    </w:p>
    <w:p w14:paraId="405EBF97" w14:textId="70B8FD6D" w:rsidR="00A752FE" w:rsidRDefault="00A752FE" w:rsidP="00A752FE">
      <w:pPr>
        <w:pStyle w:val="ListParagraph"/>
        <w:numPr>
          <w:ilvl w:val="0"/>
          <w:numId w:val="25"/>
        </w:numPr>
        <w:spacing w:line="480" w:lineRule="auto"/>
        <w:rPr>
          <w:bCs/>
        </w:rPr>
      </w:pPr>
      <w:r>
        <w:rPr>
          <w:bCs/>
        </w:rPr>
        <w:t>Case Study Analysis and Report (2000 words)</w:t>
      </w:r>
    </w:p>
    <w:p w14:paraId="26E36B5C" w14:textId="5B7DE45A" w:rsidR="00A752FE" w:rsidRDefault="00A752FE" w:rsidP="00A752FE">
      <w:pPr>
        <w:pStyle w:val="ListParagraph"/>
        <w:numPr>
          <w:ilvl w:val="0"/>
          <w:numId w:val="25"/>
        </w:numPr>
        <w:spacing w:line="480" w:lineRule="auto"/>
        <w:rPr>
          <w:bCs/>
        </w:rPr>
      </w:pPr>
      <w:r>
        <w:rPr>
          <w:bCs/>
        </w:rPr>
        <w:t>Appendices (not included in word count) – to include:</w:t>
      </w:r>
    </w:p>
    <w:p w14:paraId="3FCAD9A2" w14:textId="6D01BE30" w:rsidR="00A752FE" w:rsidRDefault="00A752FE" w:rsidP="00A752FE">
      <w:pPr>
        <w:pStyle w:val="ListParagraph"/>
        <w:numPr>
          <w:ilvl w:val="0"/>
          <w:numId w:val="26"/>
        </w:numPr>
        <w:spacing w:line="480" w:lineRule="auto"/>
        <w:rPr>
          <w:bCs/>
        </w:rPr>
      </w:pPr>
      <w:r>
        <w:rPr>
          <w:bCs/>
        </w:rPr>
        <w:t>Questionnaires and health related documents in relation to the athlete.</w:t>
      </w:r>
    </w:p>
    <w:p w14:paraId="5DD5093D" w14:textId="797C3B05" w:rsidR="00E12556" w:rsidRPr="000016EC" w:rsidRDefault="00A752FE" w:rsidP="00E12556">
      <w:pPr>
        <w:pStyle w:val="ListParagraph"/>
        <w:numPr>
          <w:ilvl w:val="0"/>
          <w:numId w:val="26"/>
        </w:numPr>
        <w:spacing w:line="480" w:lineRule="auto"/>
        <w:rPr>
          <w:bCs/>
        </w:rPr>
      </w:pPr>
      <w:r>
        <w:rPr>
          <w:bCs/>
        </w:rPr>
        <w:t xml:space="preserve">You may want to attach any pertinent supporting documentation here such as copies of nutrition plans, related articles, health screening. Etc.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2556" w:rsidRPr="00A406E5" w14:paraId="4A0B41F1" w14:textId="77777777" w:rsidTr="00F243F8">
        <w:trPr>
          <w:trHeight w:val="414"/>
        </w:trPr>
        <w:tc>
          <w:tcPr>
            <w:tcW w:w="10670" w:type="dxa"/>
            <w:shd w:val="clear" w:color="auto" w:fill="D9D9D9"/>
          </w:tcPr>
          <w:p w14:paraId="3C05EABE" w14:textId="77777777" w:rsidR="00E12556" w:rsidRPr="00A406E5" w:rsidRDefault="00E12556" w:rsidP="00F243F8">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CEDA4A7" w14:textId="77777777" w:rsidR="00E12556" w:rsidRPr="00A406E5" w:rsidRDefault="00E12556" w:rsidP="00E12556">
      <w:pPr>
        <w:jc w:val="both"/>
        <w:rPr>
          <w:rFonts w:ascii="Arial" w:hAnsi="Arial" w:cs="Arial"/>
        </w:rPr>
      </w:pPr>
    </w:p>
    <w:p w14:paraId="33D255F0" w14:textId="77777777" w:rsidR="00E12556" w:rsidRDefault="00E12556" w:rsidP="00E12556">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2737A5AA" w14:textId="77777777" w:rsidR="00E12556" w:rsidRPr="00A406E5" w:rsidRDefault="00E12556" w:rsidP="00E12556">
      <w:pPr>
        <w:numPr>
          <w:ilvl w:val="0"/>
          <w:numId w:val="27"/>
        </w:numPr>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CDB3D8E" w14:textId="77777777" w:rsidR="00E12556" w:rsidRPr="00A406E5" w:rsidRDefault="00E12556" w:rsidP="00E12556">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w:t>
      </w:r>
      <w:proofErr w:type="gramStart"/>
      <w:r w:rsidRPr="00A406E5">
        <w:rPr>
          <w:rFonts w:ascii="Arial" w:hAnsi="Arial" w:cs="Arial"/>
        </w:rPr>
        <w:t>governmental</w:t>
      </w:r>
      <w:proofErr w:type="gramEnd"/>
      <w:r w:rsidRPr="00A406E5">
        <w:rPr>
          <w:rFonts w:ascii="Arial" w:hAnsi="Arial" w:cs="Arial"/>
        </w:rPr>
        <w:t xml:space="preserve">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21D53F6A" w14:textId="77777777" w:rsidR="00E12556" w:rsidRPr="00035126" w:rsidRDefault="00E12556" w:rsidP="00E1255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0CEE7C49" w14:textId="24D255DC" w:rsidR="00E12556" w:rsidRPr="00967E9B" w:rsidRDefault="00E12556" w:rsidP="00E12556">
      <w:pPr>
        <w:jc w:val="both"/>
        <w:rPr>
          <w:rFonts w:ascii="Arial" w:hAnsi="Arial" w:cs="Arial"/>
          <w:i/>
          <w:iCs/>
        </w:rPr>
      </w:pPr>
      <w:r w:rsidRPr="07ABF0AD">
        <w:rPr>
          <w:rFonts w:ascii="Arial" w:hAnsi="Arial" w:cs="Arial"/>
          <w:i/>
          <w:iCs/>
        </w:rPr>
        <w:t xml:space="preserve">Students will need to demonstrate engagement with appropriate reading relevant to the area under consideration, The </w:t>
      </w:r>
      <w:r w:rsidR="00807FF1">
        <w:rPr>
          <w:rFonts w:ascii="Arial" w:hAnsi="Arial" w:cs="Arial"/>
          <w:i/>
          <w:iCs/>
        </w:rPr>
        <w:t>nutritional research</w:t>
      </w:r>
      <w:r w:rsidRPr="07ABF0AD">
        <w:rPr>
          <w:rFonts w:ascii="Arial" w:hAnsi="Arial" w:cs="Arial"/>
          <w:i/>
          <w:iCs/>
        </w:rPr>
        <w:t xml:space="preserve">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students.</w:t>
      </w:r>
      <w:r>
        <w:rPr>
          <w:rFonts w:ascii="Arial" w:hAnsi="Arial" w:cs="Arial"/>
          <w:i/>
          <w:iCs/>
        </w:rPr>
        <w:t xml:space="preserve"> UWTSD Harvard Referencing format will need to be followed throughout.</w:t>
      </w:r>
    </w:p>
    <w:p w14:paraId="3422A788" w14:textId="77777777" w:rsidR="00E12556" w:rsidRPr="00A406E5" w:rsidRDefault="00E12556" w:rsidP="00E12556">
      <w:pPr>
        <w:jc w:val="both"/>
        <w:rPr>
          <w:rFonts w:ascii="Arial" w:hAnsi="Arial" w:cs="Arial"/>
        </w:rPr>
      </w:pPr>
    </w:p>
    <w:p w14:paraId="3081C9EC" w14:textId="77777777" w:rsidR="00E12556" w:rsidRPr="00A406E5" w:rsidRDefault="00E12556" w:rsidP="00E12556">
      <w:pPr>
        <w:numPr>
          <w:ilvl w:val="0"/>
          <w:numId w:val="27"/>
        </w:numPr>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7E2C4171" w14:textId="77777777" w:rsidR="00E12556" w:rsidRPr="00035126" w:rsidRDefault="00E12556" w:rsidP="00E12556">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w:t>
      </w:r>
      <w:proofErr w:type="gramStart"/>
      <w:r w:rsidRPr="00C073F1">
        <w:rPr>
          <w:rFonts w:ascii="Arial" w:hAnsi="Arial" w:cs="Arial"/>
        </w:rPr>
        <w:t>ambiguity</w:t>
      </w:r>
      <w:proofErr w:type="gramEnd"/>
      <w:r w:rsidRPr="00C073F1">
        <w:rPr>
          <w:rFonts w:ascii="Arial" w:hAnsi="Arial" w:cs="Arial"/>
        </w:rPr>
        <w:t xml:space="preserve">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w:t>
      </w:r>
      <w:proofErr w:type="gramStart"/>
      <w:r w:rsidRPr="00A406E5">
        <w:rPr>
          <w:rFonts w:ascii="Arial" w:hAnsi="Arial" w:cs="Arial"/>
        </w:rPr>
        <w:t>information</w:t>
      </w:r>
      <w:proofErr w:type="gramEnd"/>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2D77CAC" w14:textId="77777777" w:rsidR="00E12556" w:rsidRPr="00035126" w:rsidRDefault="00E12556" w:rsidP="00E12556">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1FD68643" w14:textId="39568445" w:rsidR="00E12556" w:rsidRPr="00035126" w:rsidRDefault="00E12556" w:rsidP="00E12556">
      <w:pPr>
        <w:jc w:val="both"/>
        <w:rPr>
          <w:rFonts w:ascii="Arial" w:hAnsi="Arial" w:cs="Arial"/>
          <w:i/>
          <w:iCs/>
        </w:rPr>
      </w:pPr>
      <w:r w:rsidRPr="2DFBF87C">
        <w:rPr>
          <w:rFonts w:ascii="Arial" w:hAnsi="Arial" w:cs="Arial"/>
          <w:i/>
          <w:iCs/>
        </w:rPr>
        <w:t xml:space="preserve">Students will be expected to show an understanding of the nature, </w:t>
      </w:r>
      <w:proofErr w:type="gramStart"/>
      <w:r w:rsidRPr="2DFBF87C">
        <w:rPr>
          <w:rFonts w:ascii="Arial" w:hAnsi="Arial" w:cs="Arial"/>
          <w:i/>
          <w:iCs/>
        </w:rPr>
        <w:t>structure</w:t>
      </w:r>
      <w:proofErr w:type="gramEnd"/>
      <w:r w:rsidRPr="2DFBF87C">
        <w:rPr>
          <w:rFonts w:ascii="Arial" w:hAnsi="Arial" w:cs="Arial"/>
          <w:i/>
          <w:iCs/>
        </w:rPr>
        <w:t xml:space="preserve"> and purpose of </w:t>
      </w:r>
      <w:r w:rsidR="00F95564">
        <w:rPr>
          <w:rFonts w:ascii="Arial" w:hAnsi="Arial" w:cs="Arial"/>
          <w:i/>
          <w:iCs/>
        </w:rPr>
        <w:t xml:space="preserve">nutrition </w:t>
      </w:r>
      <w:r w:rsidRPr="2DFBF87C">
        <w:rPr>
          <w:rFonts w:ascii="Arial" w:hAnsi="Arial" w:cs="Arial"/>
          <w:i/>
          <w:iCs/>
        </w:rPr>
        <w:t xml:space="preserve">for </w:t>
      </w:r>
      <w:r w:rsidR="00F95564">
        <w:rPr>
          <w:rFonts w:ascii="Arial" w:hAnsi="Arial" w:cs="Arial"/>
          <w:i/>
          <w:iCs/>
        </w:rPr>
        <w:t>athletes</w:t>
      </w:r>
      <w:r w:rsidRPr="2DFBF87C">
        <w:rPr>
          <w:rFonts w:ascii="Arial" w:hAnsi="Arial" w:cs="Arial"/>
          <w:i/>
          <w:iCs/>
        </w:rPr>
        <w:t xml:space="preserve"> and demonstrate a clear awareness of th</w:t>
      </w:r>
      <w:r w:rsidR="00F95564">
        <w:rPr>
          <w:rFonts w:ascii="Arial" w:hAnsi="Arial" w:cs="Arial"/>
          <w:i/>
          <w:iCs/>
        </w:rPr>
        <w:t>e benefits of applied nutrition</w:t>
      </w:r>
      <w:r w:rsidRPr="2DFBF87C">
        <w:rPr>
          <w:rFonts w:ascii="Arial" w:hAnsi="Arial" w:cs="Arial"/>
          <w:i/>
          <w:iCs/>
        </w:rPr>
        <w:t xml:space="preserve">. Students will be expected to exercise good judgement </w:t>
      </w:r>
      <w:r>
        <w:rPr>
          <w:rFonts w:ascii="Arial" w:hAnsi="Arial" w:cs="Arial"/>
          <w:i/>
          <w:iCs/>
        </w:rPr>
        <w:t>in</w:t>
      </w:r>
      <w:r w:rsidRPr="2DFBF87C">
        <w:rPr>
          <w:rFonts w:ascii="Arial" w:hAnsi="Arial" w:cs="Arial"/>
          <w:i/>
          <w:iCs/>
        </w:rPr>
        <w:t xml:space="preserve"> presenting a sound and realistic plan for implementation </w:t>
      </w:r>
      <w:r>
        <w:rPr>
          <w:rFonts w:ascii="Arial" w:hAnsi="Arial" w:cs="Arial"/>
          <w:i/>
          <w:iCs/>
        </w:rPr>
        <w:t>of</w:t>
      </w:r>
      <w:r w:rsidRPr="2DFBF87C">
        <w:rPr>
          <w:rFonts w:ascii="Arial" w:hAnsi="Arial" w:cs="Arial"/>
          <w:i/>
          <w:iCs/>
        </w:rPr>
        <w:t xml:space="preserve"> </w:t>
      </w:r>
      <w:proofErr w:type="gramStart"/>
      <w:r w:rsidRPr="2DFBF87C">
        <w:rPr>
          <w:rFonts w:ascii="Arial" w:hAnsi="Arial" w:cs="Arial"/>
          <w:i/>
          <w:iCs/>
        </w:rPr>
        <w:t>the</w:t>
      </w:r>
      <w:r w:rsidR="00F95564">
        <w:rPr>
          <w:rFonts w:ascii="Arial" w:hAnsi="Arial" w:cs="Arial"/>
          <w:i/>
          <w:iCs/>
        </w:rPr>
        <w:t xml:space="preserve"> a</w:t>
      </w:r>
      <w:proofErr w:type="gramEnd"/>
      <w:r w:rsidR="00F95564">
        <w:rPr>
          <w:rFonts w:ascii="Arial" w:hAnsi="Arial" w:cs="Arial"/>
          <w:i/>
          <w:iCs/>
        </w:rPr>
        <w:t xml:space="preserve"> nutrition plan</w:t>
      </w:r>
      <w:r w:rsidRPr="2DFBF87C">
        <w:rPr>
          <w:rFonts w:ascii="Arial" w:hAnsi="Arial" w:cs="Arial"/>
          <w:i/>
          <w:iCs/>
        </w:rPr>
        <w:t>.</w:t>
      </w:r>
    </w:p>
    <w:p w14:paraId="03E97F87" w14:textId="77777777" w:rsidR="00E12556" w:rsidRPr="00A406E5" w:rsidRDefault="00E12556" w:rsidP="00E12556">
      <w:pPr>
        <w:jc w:val="both"/>
        <w:rPr>
          <w:rFonts w:ascii="Arial" w:hAnsi="Arial" w:cs="Arial"/>
          <w:b/>
        </w:rPr>
      </w:pPr>
    </w:p>
    <w:p w14:paraId="2FCE1797" w14:textId="77777777" w:rsidR="00E12556" w:rsidRPr="00A406E5" w:rsidRDefault="00E12556" w:rsidP="00E12556">
      <w:pPr>
        <w:numPr>
          <w:ilvl w:val="0"/>
          <w:numId w:val="27"/>
        </w:numPr>
        <w:jc w:val="both"/>
        <w:rPr>
          <w:rFonts w:ascii="Arial" w:hAnsi="Arial" w:cs="Arial"/>
          <w:b/>
        </w:rPr>
      </w:pPr>
      <w:r>
        <w:rPr>
          <w:rFonts w:ascii="Arial" w:hAnsi="Arial" w:cs="Arial"/>
          <w:b/>
        </w:rPr>
        <w:t>Cognitive and Intellectual Skills</w:t>
      </w:r>
    </w:p>
    <w:p w14:paraId="106BC284" w14:textId="77777777" w:rsidR="00E12556" w:rsidRPr="00A406E5" w:rsidRDefault="00E12556" w:rsidP="00E12556">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w:t>
      </w:r>
      <w:r w:rsidRPr="00A406E5">
        <w:rPr>
          <w:rFonts w:ascii="Arial" w:hAnsi="Arial" w:cs="Arial"/>
        </w:rPr>
        <w:lastRenderedPageBreak/>
        <w:t xml:space="preserve">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1120072" w14:textId="77777777" w:rsidR="00E12556" w:rsidRPr="00035126" w:rsidRDefault="00E12556" w:rsidP="00E1255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AA7DB9E" w14:textId="59974A6E" w:rsidR="00E12556" w:rsidRDefault="00E12556" w:rsidP="00E12556">
      <w:pPr>
        <w:jc w:val="both"/>
        <w:rPr>
          <w:rFonts w:ascii="Arial" w:hAnsi="Arial" w:cs="Arial"/>
          <w:i/>
          <w:iCs/>
        </w:rPr>
      </w:pPr>
      <w:r w:rsidRPr="2DFBF87C">
        <w:rPr>
          <w:rFonts w:ascii="Arial" w:hAnsi="Arial" w:cs="Arial"/>
          <w:i/>
          <w:iCs/>
        </w:rPr>
        <w:t xml:space="preserve">There should be a clear understanding shown as to what constitutes an effective and well-planned </w:t>
      </w:r>
      <w:r w:rsidR="000762CB">
        <w:rPr>
          <w:rFonts w:ascii="Arial" w:hAnsi="Arial" w:cs="Arial"/>
          <w:i/>
          <w:iCs/>
        </w:rPr>
        <w:t>nutrition plan</w:t>
      </w:r>
      <w:r w:rsidRPr="2DFBF87C">
        <w:rPr>
          <w:rFonts w:ascii="Arial" w:hAnsi="Arial" w:cs="Arial"/>
          <w:i/>
          <w:iCs/>
        </w:rPr>
        <w:t xml:space="preserve">. </w:t>
      </w:r>
    </w:p>
    <w:p w14:paraId="14A1442C" w14:textId="77777777" w:rsidR="00E12556" w:rsidRPr="00A406E5" w:rsidRDefault="00E12556" w:rsidP="00E12556">
      <w:pPr>
        <w:jc w:val="both"/>
        <w:rPr>
          <w:rFonts w:ascii="Arial" w:hAnsi="Arial" w:cs="Arial"/>
          <w:b/>
        </w:rPr>
      </w:pPr>
    </w:p>
    <w:p w14:paraId="09C1048F" w14:textId="77777777" w:rsidR="00E12556" w:rsidRPr="00A406E5" w:rsidRDefault="00E12556" w:rsidP="00E12556">
      <w:pPr>
        <w:numPr>
          <w:ilvl w:val="0"/>
          <w:numId w:val="27"/>
        </w:numPr>
        <w:jc w:val="both"/>
        <w:rPr>
          <w:rFonts w:ascii="Arial" w:hAnsi="Arial" w:cs="Arial"/>
          <w:b/>
        </w:rPr>
      </w:pPr>
      <w:r w:rsidRPr="00A406E5">
        <w:rPr>
          <w:rFonts w:ascii="Arial" w:hAnsi="Arial" w:cs="Arial"/>
          <w:b/>
        </w:rPr>
        <w:t xml:space="preserve">Practical </w:t>
      </w:r>
      <w:r>
        <w:rPr>
          <w:rFonts w:ascii="Arial" w:hAnsi="Arial" w:cs="Arial"/>
          <w:b/>
        </w:rPr>
        <w:t>Skills</w:t>
      </w:r>
    </w:p>
    <w:p w14:paraId="4CD89ABF" w14:textId="77777777" w:rsidR="00E12556" w:rsidRPr="00A406E5" w:rsidRDefault="00E12556" w:rsidP="00E12556">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w:t>
      </w:r>
      <w:proofErr w:type="gramStart"/>
      <w:r w:rsidRPr="006D6B5E">
        <w:rPr>
          <w:rFonts w:ascii="Arial" w:hAnsi="Arial" w:cs="Arial"/>
        </w:rPr>
        <w:t>extend</w:t>
      </w:r>
      <w:proofErr w:type="gramEnd"/>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You should show awareness of the limitations of concepts and theories when applied </w:t>
      </w:r>
      <w:proofErr w:type="gramStart"/>
      <w:r w:rsidRPr="00A406E5">
        <w:rPr>
          <w:rFonts w:ascii="Arial" w:hAnsi="Arial" w:cs="Arial"/>
        </w:rPr>
        <w:t>in particular contexts</w:t>
      </w:r>
      <w:proofErr w:type="gramEnd"/>
      <w:r w:rsidRPr="00A406E5">
        <w:rPr>
          <w:rFonts w:ascii="Arial" w:hAnsi="Arial" w:cs="Arial"/>
        </w:rPr>
        <w:t>.</w:t>
      </w:r>
    </w:p>
    <w:p w14:paraId="2CB55F17" w14:textId="77777777" w:rsidR="00E12556" w:rsidRPr="00035126" w:rsidRDefault="00E12556" w:rsidP="00E1255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450DB6B1" w14:textId="49EC2F91" w:rsidR="00E12556" w:rsidRPr="00A406E5" w:rsidRDefault="00E12556" w:rsidP="00E12556">
      <w:pPr>
        <w:jc w:val="both"/>
        <w:rPr>
          <w:rFonts w:ascii="Arial" w:hAnsi="Arial" w:cs="Arial"/>
          <w:i/>
          <w:iCs/>
        </w:rPr>
      </w:pPr>
      <w:r w:rsidRPr="609F2B5E">
        <w:rPr>
          <w:rFonts w:ascii="Arial" w:hAnsi="Arial" w:cs="Arial"/>
          <w:i/>
          <w:iCs/>
        </w:rPr>
        <w:t xml:space="preserve">The </w:t>
      </w:r>
      <w:r w:rsidR="00F030CB">
        <w:rPr>
          <w:rFonts w:ascii="Arial" w:hAnsi="Arial" w:cs="Arial"/>
          <w:i/>
          <w:iCs/>
        </w:rPr>
        <w:t>nutrition research plan</w:t>
      </w:r>
      <w:r w:rsidRPr="609F2B5E">
        <w:rPr>
          <w:rFonts w:ascii="Arial" w:hAnsi="Arial" w:cs="Arial"/>
          <w:i/>
          <w:iCs/>
        </w:rPr>
        <w:t xml:space="preserve"> will need to include all relevant details to be able to discern</w:t>
      </w:r>
      <w:r w:rsidR="00F030CB">
        <w:rPr>
          <w:rFonts w:ascii="Arial" w:hAnsi="Arial" w:cs="Arial"/>
          <w:i/>
          <w:iCs/>
        </w:rPr>
        <w:t xml:space="preserve"> how nutritional elements benefit athletes in practice</w:t>
      </w:r>
      <w:r w:rsidRPr="609F2B5E">
        <w:rPr>
          <w:rFonts w:ascii="Arial" w:hAnsi="Arial" w:cs="Arial"/>
          <w:i/>
          <w:iCs/>
        </w:rPr>
        <w:t xml:space="preserve">. There should be a clear focus on the macro to </w:t>
      </w:r>
      <w:r w:rsidR="007723DF" w:rsidRPr="609F2B5E">
        <w:rPr>
          <w:rFonts w:ascii="Arial" w:hAnsi="Arial" w:cs="Arial"/>
          <w:i/>
          <w:iCs/>
        </w:rPr>
        <w:t>micronutrients</w:t>
      </w:r>
      <w:r w:rsidR="00CE4DF2">
        <w:rPr>
          <w:rFonts w:ascii="Arial" w:hAnsi="Arial" w:cs="Arial"/>
          <w:i/>
          <w:iCs/>
        </w:rPr>
        <w:t xml:space="preserve"> and the benefits and disbenefits.</w:t>
      </w:r>
      <w:r w:rsidRPr="609F2B5E">
        <w:rPr>
          <w:rFonts w:ascii="Arial" w:hAnsi="Arial" w:cs="Arial"/>
          <w:i/>
          <w:iCs/>
        </w:rPr>
        <w:t xml:space="preserve"> The </w:t>
      </w:r>
      <w:r w:rsidR="00CE4DF2">
        <w:rPr>
          <w:rFonts w:ascii="Arial" w:hAnsi="Arial" w:cs="Arial"/>
          <w:i/>
          <w:iCs/>
        </w:rPr>
        <w:t>nutrition plan should be</w:t>
      </w:r>
      <w:r w:rsidRPr="609F2B5E">
        <w:rPr>
          <w:rFonts w:ascii="Arial" w:hAnsi="Arial" w:cs="Arial"/>
          <w:i/>
          <w:iCs/>
        </w:rPr>
        <w:t xml:space="preserve"> presented should be realistic in nature and attainable for the </w:t>
      </w:r>
      <w:r w:rsidR="00E3702E">
        <w:rPr>
          <w:rFonts w:ascii="Arial" w:hAnsi="Arial" w:cs="Arial"/>
          <w:i/>
          <w:iCs/>
        </w:rPr>
        <w:t>athlete</w:t>
      </w:r>
      <w:r w:rsidRPr="609F2B5E">
        <w:rPr>
          <w:rFonts w:ascii="Arial" w:hAnsi="Arial" w:cs="Arial"/>
          <w:i/>
          <w:iCs/>
        </w:rPr>
        <w:t xml:space="preserve"> identified. </w:t>
      </w:r>
    </w:p>
    <w:p w14:paraId="3A268D20" w14:textId="77777777" w:rsidR="00E12556" w:rsidRDefault="00E12556" w:rsidP="00E12556">
      <w:pPr>
        <w:jc w:val="both"/>
        <w:rPr>
          <w:rFonts w:ascii="Arial" w:hAnsi="Arial" w:cs="Arial"/>
          <w:i/>
          <w:iCs/>
        </w:rPr>
      </w:pPr>
    </w:p>
    <w:p w14:paraId="7400E2E2" w14:textId="77777777" w:rsidR="00E12556" w:rsidRPr="00A406E5" w:rsidRDefault="00E12556" w:rsidP="00E12556">
      <w:pPr>
        <w:numPr>
          <w:ilvl w:val="0"/>
          <w:numId w:val="27"/>
        </w:numPr>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610CE545" w14:textId="77777777" w:rsidR="00E12556" w:rsidRPr="00A406E5" w:rsidRDefault="00E12556" w:rsidP="00E12556">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46C47AEE" w14:textId="77777777" w:rsidR="00E12556" w:rsidRPr="00035126" w:rsidRDefault="00E12556" w:rsidP="00E12556">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AACE7C1" w14:textId="77777777" w:rsidR="00E12556" w:rsidRPr="00FE185E" w:rsidRDefault="00E12556" w:rsidP="00E12556">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64CBD8F3" w14:textId="77777777" w:rsidR="00E12556" w:rsidRDefault="00E12556" w:rsidP="00E12556">
      <w:pPr>
        <w:spacing w:line="480" w:lineRule="auto"/>
        <w:rPr>
          <w:bCs/>
        </w:rPr>
      </w:pPr>
    </w:p>
    <w:p w14:paraId="121F4428" w14:textId="77777777" w:rsidR="00E12556" w:rsidRDefault="00E12556" w:rsidP="00E12556">
      <w:pPr>
        <w:spacing w:line="480" w:lineRule="auto"/>
        <w:rPr>
          <w:bCs/>
        </w:rPr>
      </w:pPr>
    </w:p>
    <w:p w14:paraId="7E119A35" w14:textId="77777777" w:rsidR="00E12556" w:rsidRDefault="00E12556" w:rsidP="00E12556">
      <w:pPr>
        <w:spacing w:line="480" w:lineRule="auto"/>
        <w:rPr>
          <w:bCs/>
        </w:rPr>
      </w:pPr>
    </w:p>
    <w:p w14:paraId="18CDE2C1" w14:textId="77777777" w:rsidR="000016EC" w:rsidRDefault="000016EC" w:rsidP="00E12556">
      <w:pPr>
        <w:spacing w:line="480" w:lineRule="auto"/>
        <w:rPr>
          <w:bCs/>
        </w:rPr>
      </w:pPr>
    </w:p>
    <w:p w14:paraId="70BC15D2" w14:textId="77777777" w:rsidR="00B35A95" w:rsidRDefault="00B35A95" w:rsidP="00E12556">
      <w:pPr>
        <w:spacing w:line="480" w:lineRule="auto"/>
        <w:rPr>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A5B26" w:rsidRPr="00A406E5" w14:paraId="50D16A12" w14:textId="77777777" w:rsidTr="005A5B26">
        <w:trPr>
          <w:jc w:val="center"/>
        </w:trPr>
        <w:tc>
          <w:tcPr>
            <w:tcW w:w="10444" w:type="dxa"/>
            <w:shd w:val="clear" w:color="auto" w:fill="BFBFBF"/>
          </w:tcPr>
          <w:p w14:paraId="0E5E4032" w14:textId="77777777" w:rsidR="005A5B26" w:rsidRPr="00A406E5" w:rsidRDefault="005A5B26" w:rsidP="00F243F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CDF1F51" w14:textId="77777777" w:rsidR="005A5B26" w:rsidRPr="00A406E5" w:rsidRDefault="005A5B26" w:rsidP="005A5B26">
      <w:pPr>
        <w:rPr>
          <w:rFonts w:ascii="Arial" w:hAnsi="Arial" w:cs="Arial"/>
        </w:rPr>
      </w:pPr>
    </w:p>
    <w:tbl>
      <w:tblPr>
        <w:tblpPr w:leftFromText="180" w:rightFromText="180" w:vertAnchor="text" w:horzAnchor="margin" w:tblpY="1358"/>
        <w:tblW w:w="431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7"/>
        <w:gridCol w:w="750"/>
        <w:gridCol w:w="748"/>
      </w:tblGrid>
      <w:tr w:rsidR="005A5B26" w:rsidRPr="00A406E5" w14:paraId="7CB14968" w14:textId="77777777" w:rsidTr="005A5B26">
        <w:trPr>
          <w:trHeight w:val="1002"/>
        </w:trPr>
        <w:tc>
          <w:tcPr>
            <w:tcW w:w="4169" w:type="pct"/>
            <w:shd w:val="clear" w:color="auto" w:fill="BFBFBF" w:themeFill="background1" w:themeFillShade="BF"/>
            <w:vAlign w:val="center"/>
          </w:tcPr>
          <w:p w14:paraId="27EBC01E" w14:textId="77777777" w:rsidR="005A5B26" w:rsidRPr="00A406E5" w:rsidRDefault="005A5B26" w:rsidP="005A5B26">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1A361691" w14:textId="77777777" w:rsidR="005A5B26" w:rsidRPr="00A85BFE" w:rsidRDefault="005A5B26" w:rsidP="005A5B2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280C8016" w14:textId="77777777" w:rsidR="005A5B26" w:rsidRPr="00A85BFE" w:rsidRDefault="005A5B26" w:rsidP="005A5B26">
            <w:pPr>
              <w:ind w:left="113" w:right="113"/>
              <w:jc w:val="center"/>
              <w:rPr>
                <w:rFonts w:ascii="Arial" w:hAnsi="Arial" w:cs="Arial"/>
                <w:b/>
                <w:sz w:val="18"/>
                <w:szCs w:val="18"/>
              </w:rPr>
            </w:pPr>
            <w:r w:rsidRPr="00A85BFE">
              <w:rPr>
                <w:rFonts w:ascii="Arial" w:hAnsi="Arial" w:cs="Arial"/>
                <w:b/>
                <w:sz w:val="18"/>
                <w:szCs w:val="18"/>
              </w:rPr>
              <w:t xml:space="preserve">Marks </w:t>
            </w:r>
          </w:p>
          <w:p w14:paraId="029A8371" w14:textId="77777777" w:rsidR="005A5B26" w:rsidRPr="00A85BFE" w:rsidRDefault="005A5B26" w:rsidP="005A5B26">
            <w:pPr>
              <w:ind w:left="113" w:right="113"/>
              <w:jc w:val="center"/>
              <w:rPr>
                <w:rFonts w:ascii="Arial" w:hAnsi="Arial" w:cs="Arial"/>
                <w:b/>
                <w:sz w:val="18"/>
                <w:szCs w:val="18"/>
              </w:rPr>
            </w:pPr>
            <w:r w:rsidRPr="00A85BFE">
              <w:rPr>
                <w:rFonts w:ascii="Arial" w:hAnsi="Arial" w:cs="Arial"/>
                <w:b/>
                <w:sz w:val="18"/>
                <w:szCs w:val="18"/>
              </w:rPr>
              <w:t>awarded</w:t>
            </w:r>
          </w:p>
        </w:tc>
      </w:tr>
      <w:tr w:rsidR="005A5B26" w:rsidRPr="00A406E5" w14:paraId="3A56A133" w14:textId="77777777" w:rsidTr="005A5B26">
        <w:trPr>
          <w:trHeight w:val="450"/>
        </w:trPr>
        <w:tc>
          <w:tcPr>
            <w:tcW w:w="4169" w:type="pct"/>
            <w:shd w:val="clear" w:color="auto" w:fill="D9D9D9" w:themeFill="background1" w:themeFillShade="D9"/>
          </w:tcPr>
          <w:p w14:paraId="385A264D" w14:textId="77777777" w:rsidR="005A5B26" w:rsidRPr="00A406E5" w:rsidRDefault="005A5B26" w:rsidP="005A5B2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57C2A9E" w14:textId="77777777" w:rsidR="005A5B26" w:rsidRPr="00A406E5" w:rsidRDefault="005A5B26" w:rsidP="005A5B26">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377BD6A7" w14:textId="77777777" w:rsidR="005A5B26" w:rsidRPr="00A406E5" w:rsidRDefault="005A5B26" w:rsidP="005A5B26">
            <w:pPr>
              <w:jc w:val="center"/>
              <w:rPr>
                <w:rFonts w:ascii="Arial" w:hAnsi="Arial" w:cs="Arial"/>
                <w:sz w:val="32"/>
              </w:rPr>
            </w:pPr>
            <w:r>
              <w:rPr>
                <w:rFonts w:ascii="Arial" w:hAnsi="Arial" w:cs="Arial"/>
                <w:sz w:val="32"/>
              </w:rPr>
              <w:t>5</w:t>
            </w:r>
          </w:p>
        </w:tc>
        <w:tc>
          <w:tcPr>
            <w:tcW w:w="415" w:type="pct"/>
            <w:shd w:val="clear" w:color="auto" w:fill="D9D9D9" w:themeFill="background1" w:themeFillShade="D9"/>
          </w:tcPr>
          <w:p w14:paraId="24E683AF" w14:textId="77777777" w:rsidR="005A5B26" w:rsidRPr="00A406E5" w:rsidRDefault="005A5B26" w:rsidP="005A5B26">
            <w:pPr>
              <w:jc w:val="center"/>
              <w:rPr>
                <w:rFonts w:ascii="Arial" w:hAnsi="Arial" w:cs="Arial"/>
                <w:sz w:val="32"/>
              </w:rPr>
            </w:pPr>
          </w:p>
        </w:tc>
      </w:tr>
      <w:tr w:rsidR="005A5B26" w:rsidRPr="00A406E5" w14:paraId="79A76BA4" w14:textId="77777777" w:rsidTr="005A5B26">
        <w:trPr>
          <w:trHeight w:val="1124"/>
        </w:trPr>
        <w:tc>
          <w:tcPr>
            <w:tcW w:w="4169" w:type="pct"/>
          </w:tcPr>
          <w:p w14:paraId="2872E617" w14:textId="77777777" w:rsidR="005A5B26" w:rsidRPr="00E76F92" w:rsidRDefault="005A5B26" w:rsidP="005A5B26">
            <w:pPr>
              <w:jc w:val="both"/>
              <w:rPr>
                <w:rFonts w:ascii="Arial" w:hAnsi="Arial" w:cs="Arial"/>
              </w:rPr>
            </w:pPr>
            <w:r w:rsidRPr="00E76F92">
              <w:rPr>
                <w:rFonts w:ascii="Arial" w:hAnsi="Arial" w:cs="Arial"/>
              </w:rPr>
              <w:t xml:space="preserve"> </w:t>
            </w:r>
          </w:p>
          <w:p w14:paraId="5AF1BB8C" w14:textId="77777777" w:rsidR="005A5B26" w:rsidRPr="00E76F92" w:rsidRDefault="005A5B26" w:rsidP="005A5B26">
            <w:pPr>
              <w:pStyle w:val="ListParagraph"/>
              <w:ind w:firstLine="720"/>
              <w:jc w:val="both"/>
              <w:rPr>
                <w:rFonts w:ascii="Arial" w:hAnsi="Arial" w:cs="Arial"/>
                <w:sz w:val="22"/>
                <w:szCs w:val="22"/>
              </w:rPr>
            </w:pPr>
          </w:p>
        </w:tc>
        <w:tc>
          <w:tcPr>
            <w:tcW w:w="416" w:type="pct"/>
          </w:tcPr>
          <w:p w14:paraId="06B4D6BC" w14:textId="77777777" w:rsidR="005A5B26" w:rsidRPr="00A406E5" w:rsidRDefault="005A5B26" w:rsidP="005A5B26">
            <w:pPr>
              <w:jc w:val="center"/>
              <w:rPr>
                <w:rFonts w:ascii="Arial" w:hAnsi="Arial" w:cs="Arial"/>
                <w:sz w:val="32"/>
              </w:rPr>
            </w:pPr>
          </w:p>
        </w:tc>
        <w:tc>
          <w:tcPr>
            <w:tcW w:w="415" w:type="pct"/>
          </w:tcPr>
          <w:p w14:paraId="629E9AD9" w14:textId="77777777" w:rsidR="005A5B26" w:rsidRPr="00A406E5" w:rsidRDefault="005A5B26" w:rsidP="005A5B26">
            <w:pPr>
              <w:jc w:val="center"/>
              <w:rPr>
                <w:rFonts w:ascii="Arial" w:hAnsi="Arial" w:cs="Arial"/>
                <w:sz w:val="32"/>
              </w:rPr>
            </w:pPr>
          </w:p>
        </w:tc>
      </w:tr>
      <w:tr w:rsidR="005A5B26" w:rsidRPr="00A406E5" w14:paraId="2D3618F2" w14:textId="77777777" w:rsidTr="005A5B26">
        <w:trPr>
          <w:trHeight w:val="450"/>
        </w:trPr>
        <w:tc>
          <w:tcPr>
            <w:tcW w:w="4169" w:type="pct"/>
            <w:shd w:val="clear" w:color="auto" w:fill="D9D9D9" w:themeFill="background1" w:themeFillShade="D9"/>
          </w:tcPr>
          <w:p w14:paraId="26D9799A" w14:textId="77777777" w:rsidR="005A5B26" w:rsidRPr="00A406E5" w:rsidRDefault="005A5B26" w:rsidP="005A5B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1AC890" w14:textId="77777777" w:rsidR="005A5B26" w:rsidRPr="00A406E5" w:rsidRDefault="005A5B26" w:rsidP="005A5B26">
            <w:pPr>
              <w:spacing w:after="120"/>
              <w:rPr>
                <w:rFonts w:ascii="Arial" w:hAnsi="Arial" w:cs="Arial"/>
                <w:sz w:val="14"/>
                <w:szCs w:val="14"/>
              </w:rPr>
            </w:pPr>
          </w:p>
        </w:tc>
        <w:tc>
          <w:tcPr>
            <w:tcW w:w="416" w:type="pct"/>
            <w:shd w:val="clear" w:color="auto" w:fill="D9D9D9" w:themeFill="background1" w:themeFillShade="D9"/>
          </w:tcPr>
          <w:p w14:paraId="1E8CF7F5" w14:textId="77777777" w:rsidR="005A5B26" w:rsidRPr="00A406E5" w:rsidRDefault="005A5B26" w:rsidP="005A5B26">
            <w:pPr>
              <w:jc w:val="center"/>
              <w:rPr>
                <w:rFonts w:ascii="Arial" w:hAnsi="Arial" w:cs="Arial"/>
                <w:sz w:val="32"/>
              </w:rPr>
            </w:pPr>
            <w:r>
              <w:rPr>
                <w:rFonts w:ascii="Arial" w:hAnsi="Arial" w:cs="Arial"/>
                <w:sz w:val="32"/>
              </w:rPr>
              <w:t>25</w:t>
            </w:r>
          </w:p>
        </w:tc>
        <w:tc>
          <w:tcPr>
            <w:tcW w:w="415" w:type="pct"/>
            <w:shd w:val="clear" w:color="auto" w:fill="D9D9D9" w:themeFill="background1" w:themeFillShade="D9"/>
          </w:tcPr>
          <w:p w14:paraId="21113BF6" w14:textId="77777777" w:rsidR="005A5B26" w:rsidRPr="00A406E5" w:rsidRDefault="005A5B26" w:rsidP="005A5B26">
            <w:pPr>
              <w:jc w:val="center"/>
              <w:rPr>
                <w:rFonts w:ascii="Arial" w:hAnsi="Arial" w:cs="Arial"/>
                <w:sz w:val="32"/>
              </w:rPr>
            </w:pPr>
          </w:p>
        </w:tc>
      </w:tr>
      <w:tr w:rsidR="005A5B26" w:rsidRPr="00A406E5" w14:paraId="5ADDFDA1" w14:textId="77777777" w:rsidTr="005A5B26">
        <w:trPr>
          <w:trHeight w:val="1124"/>
        </w:trPr>
        <w:tc>
          <w:tcPr>
            <w:tcW w:w="4169" w:type="pct"/>
          </w:tcPr>
          <w:p w14:paraId="0F67C7D2" w14:textId="77777777" w:rsidR="005A5B26" w:rsidRPr="00E76F92" w:rsidRDefault="005A5B26" w:rsidP="005A5B26">
            <w:pPr>
              <w:jc w:val="both"/>
              <w:rPr>
                <w:rFonts w:ascii="Arial" w:hAnsi="Arial" w:cs="Arial"/>
              </w:rPr>
            </w:pPr>
          </w:p>
          <w:p w14:paraId="1B6976D8" w14:textId="77777777" w:rsidR="005A5B26" w:rsidRPr="00621D53" w:rsidRDefault="005A5B26" w:rsidP="005A5B26">
            <w:pPr>
              <w:jc w:val="both"/>
              <w:rPr>
                <w:rFonts w:ascii="Arial" w:hAnsi="Arial" w:cs="Arial"/>
                <w:sz w:val="14"/>
                <w:szCs w:val="14"/>
              </w:rPr>
            </w:pPr>
          </w:p>
        </w:tc>
        <w:tc>
          <w:tcPr>
            <w:tcW w:w="416" w:type="pct"/>
          </w:tcPr>
          <w:p w14:paraId="3800EEBF" w14:textId="77777777" w:rsidR="005A5B26" w:rsidRPr="00A406E5" w:rsidRDefault="005A5B26" w:rsidP="005A5B26">
            <w:pPr>
              <w:jc w:val="center"/>
              <w:rPr>
                <w:rFonts w:ascii="Arial" w:hAnsi="Arial" w:cs="Arial"/>
                <w:sz w:val="32"/>
              </w:rPr>
            </w:pPr>
          </w:p>
        </w:tc>
        <w:tc>
          <w:tcPr>
            <w:tcW w:w="415" w:type="pct"/>
          </w:tcPr>
          <w:p w14:paraId="16D3EAA8" w14:textId="77777777" w:rsidR="005A5B26" w:rsidRPr="00A406E5" w:rsidRDefault="005A5B26" w:rsidP="005A5B26">
            <w:pPr>
              <w:jc w:val="center"/>
              <w:rPr>
                <w:rFonts w:ascii="Arial" w:hAnsi="Arial" w:cs="Arial"/>
                <w:sz w:val="32"/>
              </w:rPr>
            </w:pPr>
          </w:p>
        </w:tc>
      </w:tr>
      <w:tr w:rsidR="005A5B26" w:rsidRPr="00A406E5" w14:paraId="4614BB7D" w14:textId="77777777" w:rsidTr="005A5B26">
        <w:trPr>
          <w:trHeight w:val="450"/>
        </w:trPr>
        <w:tc>
          <w:tcPr>
            <w:tcW w:w="4169" w:type="pct"/>
            <w:shd w:val="clear" w:color="auto" w:fill="D9D9D9" w:themeFill="background1" w:themeFillShade="D9"/>
          </w:tcPr>
          <w:p w14:paraId="1157F816" w14:textId="77777777" w:rsidR="005A5B26" w:rsidRPr="00A406E5" w:rsidRDefault="005A5B26" w:rsidP="005A5B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6D51B5C" w14:textId="77777777" w:rsidR="005A5B26" w:rsidRPr="00A406E5" w:rsidRDefault="005A5B26" w:rsidP="005A5B26">
            <w:pPr>
              <w:spacing w:after="120"/>
              <w:rPr>
                <w:rFonts w:ascii="Arial" w:hAnsi="Arial" w:cs="Arial"/>
                <w:sz w:val="14"/>
                <w:szCs w:val="14"/>
              </w:rPr>
            </w:pPr>
          </w:p>
        </w:tc>
        <w:tc>
          <w:tcPr>
            <w:tcW w:w="416" w:type="pct"/>
            <w:shd w:val="clear" w:color="auto" w:fill="D9D9D9" w:themeFill="background1" w:themeFillShade="D9"/>
          </w:tcPr>
          <w:p w14:paraId="6887A18A" w14:textId="77777777" w:rsidR="005A5B26" w:rsidRPr="00A406E5" w:rsidRDefault="005A5B26" w:rsidP="005A5B26">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364D1468" w14:textId="77777777" w:rsidR="005A5B26" w:rsidRPr="00A406E5" w:rsidRDefault="005A5B26" w:rsidP="005A5B26">
            <w:pPr>
              <w:jc w:val="center"/>
              <w:rPr>
                <w:rFonts w:ascii="Arial" w:hAnsi="Arial" w:cs="Arial"/>
                <w:sz w:val="32"/>
              </w:rPr>
            </w:pPr>
          </w:p>
        </w:tc>
      </w:tr>
      <w:tr w:rsidR="005A5B26" w:rsidRPr="00A406E5" w14:paraId="19755441" w14:textId="77777777" w:rsidTr="005A5B26">
        <w:trPr>
          <w:trHeight w:val="1124"/>
        </w:trPr>
        <w:tc>
          <w:tcPr>
            <w:tcW w:w="4169" w:type="pct"/>
          </w:tcPr>
          <w:p w14:paraId="24697EDB" w14:textId="77777777" w:rsidR="005A5B26" w:rsidRPr="00A406E5" w:rsidRDefault="005A5B26" w:rsidP="005A5B26">
            <w:pPr>
              <w:spacing w:after="120"/>
              <w:rPr>
                <w:rFonts w:ascii="Arial" w:hAnsi="Arial" w:cs="Arial"/>
                <w:sz w:val="14"/>
                <w:szCs w:val="14"/>
              </w:rPr>
            </w:pPr>
          </w:p>
          <w:p w14:paraId="7E34663B" w14:textId="77777777" w:rsidR="005A5B26" w:rsidRPr="00E269CA" w:rsidRDefault="005A5B26" w:rsidP="005A5B26">
            <w:pPr>
              <w:pStyle w:val="ListParagraph"/>
              <w:jc w:val="both"/>
              <w:rPr>
                <w:rFonts w:ascii="Arial" w:hAnsi="Arial" w:cs="Arial"/>
                <w:sz w:val="14"/>
                <w:szCs w:val="14"/>
              </w:rPr>
            </w:pPr>
          </w:p>
        </w:tc>
        <w:tc>
          <w:tcPr>
            <w:tcW w:w="416" w:type="pct"/>
          </w:tcPr>
          <w:p w14:paraId="3B42DAFF" w14:textId="77777777" w:rsidR="005A5B26" w:rsidRPr="00A406E5" w:rsidRDefault="005A5B26" w:rsidP="005A5B26">
            <w:pPr>
              <w:jc w:val="center"/>
              <w:rPr>
                <w:rFonts w:ascii="Arial" w:hAnsi="Arial" w:cs="Arial"/>
                <w:sz w:val="32"/>
              </w:rPr>
            </w:pPr>
          </w:p>
        </w:tc>
        <w:tc>
          <w:tcPr>
            <w:tcW w:w="415" w:type="pct"/>
          </w:tcPr>
          <w:p w14:paraId="0ED84254" w14:textId="77777777" w:rsidR="005A5B26" w:rsidRPr="00A406E5" w:rsidRDefault="005A5B26" w:rsidP="005A5B26">
            <w:pPr>
              <w:jc w:val="center"/>
              <w:rPr>
                <w:rFonts w:ascii="Arial" w:hAnsi="Arial" w:cs="Arial"/>
                <w:sz w:val="32"/>
              </w:rPr>
            </w:pPr>
          </w:p>
        </w:tc>
      </w:tr>
      <w:tr w:rsidR="005A5B26" w:rsidRPr="00A406E5" w14:paraId="202D25DA" w14:textId="77777777" w:rsidTr="005A5B26">
        <w:trPr>
          <w:trHeight w:val="450"/>
        </w:trPr>
        <w:tc>
          <w:tcPr>
            <w:tcW w:w="4169" w:type="pct"/>
            <w:shd w:val="clear" w:color="auto" w:fill="D9D9D9" w:themeFill="background1" w:themeFillShade="D9"/>
          </w:tcPr>
          <w:p w14:paraId="452DFCE2" w14:textId="77777777" w:rsidR="005A5B26" w:rsidRPr="00A406E5" w:rsidRDefault="005A5B26" w:rsidP="005A5B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04B3795" w14:textId="77777777" w:rsidR="005A5B26" w:rsidRPr="00A406E5" w:rsidRDefault="005A5B26" w:rsidP="005A5B26">
            <w:pPr>
              <w:spacing w:after="120"/>
              <w:rPr>
                <w:rFonts w:ascii="Arial" w:hAnsi="Arial" w:cs="Arial"/>
                <w:sz w:val="14"/>
                <w:szCs w:val="14"/>
              </w:rPr>
            </w:pPr>
          </w:p>
        </w:tc>
        <w:tc>
          <w:tcPr>
            <w:tcW w:w="416" w:type="pct"/>
            <w:shd w:val="clear" w:color="auto" w:fill="D9D9D9" w:themeFill="background1" w:themeFillShade="D9"/>
          </w:tcPr>
          <w:p w14:paraId="309FFB90" w14:textId="77777777" w:rsidR="005A5B26" w:rsidRPr="00A406E5" w:rsidRDefault="005A5B26" w:rsidP="005A5B26">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04829224" w14:textId="77777777" w:rsidR="005A5B26" w:rsidRPr="00A406E5" w:rsidRDefault="005A5B26" w:rsidP="005A5B26">
            <w:pPr>
              <w:jc w:val="center"/>
              <w:rPr>
                <w:rFonts w:ascii="Arial" w:hAnsi="Arial" w:cs="Arial"/>
                <w:sz w:val="32"/>
              </w:rPr>
            </w:pPr>
          </w:p>
        </w:tc>
      </w:tr>
      <w:tr w:rsidR="005A5B26" w:rsidRPr="00A406E5" w14:paraId="36E60430" w14:textId="77777777" w:rsidTr="005A5B26">
        <w:trPr>
          <w:trHeight w:val="1124"/>
        </w:trPr>
        <w:tc>
          <w:tcPr>
            <w:tcW w:w="4169" w:type="pct"/>
          </w:tcPr>
          <w:p w14:paraId="7F11ED90" w14:textId="77777777" w:rsidR="005A5B26" w:rsidRPr="00A406E5" w:rsidRDefault="005A5B26" w:rsidP="005A5B26">
            <w:pPr>
              <w:spacing w:after="120"/>
              <w:rPr>
                <w:rFonts w:ascii="Arial" w:hAnsi="Arial" w:cs="Arial"/>
                <w:sz w:val="14"/>
                <w:szCs w:val="14"/>
              </w:rPr>
            </w:pPr>
          </w:p>
          <w:p w14:paraId="6DD3B78D" w14:textId="77777777" w:rsidR="005A5B26" w:rsidRPr="00621D53" w:rsidRDefault="005A5B26" w:rsidP="005A5B26">
            <w:pPr>
              <w:spacing w:after="120"/>
              <w:rPr>
                <w:rFonts w:ascii="Arial" w:hAnsi="Arial" w:cs="Arial"/>
                <w:sz w:val="14"/>
                <w:szCs w:val="14"/>
              </w:rPr>
            </w:pPr>
          </w:p>
        </w:tc>
        <w:tc>
          <w:tcPr>
            <w:tcW w:w="416" w:type="pct"/>
          </w:tcPr>
          <w:p w14:paraId="6E35A15E" w14:textId="77777777" w:rsidR="005A5B26" w:rsidRPr="00A406E5" w:rsidRDefault="005A5B26" w:rsidP="005A5B26">
            <w:pPr>
              <w:jc w:val="center"/>
              <w:rPr>
                <w:rFonts w:ascii="Arial" w:hAnsi="Arial" w:cs="Arial"/>
                <w:sz w:val="32"/>
              </w:rPr>
            </w:pPr>
          </w:p>
        </w:tc>
        <w:tc>
          <w:tcPr>
            <w:tcW w:w="415" w:type="pct"/>
          </w:tcPr>
          <w:p w14:paraId="1A7C8AD0" w14:textId="77777777" w:rsidR="005A5B26" w:rsidRPr="00A406E5" w:rsidRDefault="005A5B26" w:rsidP="005A5B26">
            <w:pPr>
              <w:jc w:val="center"/>
              <w:rPr>
                <w:rFonts w:ascii="Arial" w:hAnsi="Arial" w:cs="Arial"/>
                <w:sz w:val="32"/>
              </w:rPr>
            </w:pPr>
          </w:p>
        </w:tc>
      </w:tr>
      <w:tr w:rsidR="005A5B26" w:rsidRPr="00A406E5" w14:paraId="38A13D69" w14:textId="77777777" w:rsidTr="005A5B26">
        <w:trPr>
          <w:trHeight w:val="450"/>
        </w:trPr>
        <w:tc>
          <w:tcPr>
            <w:tcW w:w="4169" w:type="pct"/>
            <w:shd w:val="clear" w:color="auto" w:fill="D9D9D9" w:themeFill="background1" w:themeFillShade="D9"/>
          </w:tcPr>
          <w:p w14:paraId="313B68E0" w14:textId="77777777" w:rsidR="005A5B26" w:rsidRPr="00A406E5" w:rsidRDefault="005A5B26" w:rsidP="005A5B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331F22" w14:textId="77777777" w:rsidR="005A5B26" w:rsidRPr="00A406E5" w:rsidRDefault="005A5B26" w:rsidP="005A5B26">
            <w:pPr>
              <w:spacing w:after="120"/>
              <w:rPr>
                <w:rFonts w:ascii="Arial" w:hAnsi="Arial" w:cs="Arial"/>
                <w:sz w:val="14"/>
                <w:szCs w:val="14"/>
              </w:rPr>
            </w:pPr>
          </w:p>
        </w:tc>
        <w:tc>
          <w:tcPr>
            <w:tcW w:w="416" w:type="pct"/>
            <w:shd w:val="clear" w:color="auto" w:fill="D9D9D9" w:themeFill="background1" w:themeFillShade="D9"/>
          </w:tcPr>
          <w:p w14:paraId="773E394F" w14:textId="77777777" w:rsidR="005A5B26" w:rsidRPr="00A406E5" w:rsidRDefault="005A5B26" w:rsidP="005A5B26">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2929835D" w14:textId="77777777" w:rsidR="005A5B26" w:rsidRPr="00A406E5" w:rsidRDefault="005A5B26" w:rsidP="005A5B26">
            <w:pPr>
              <w:jc w:val="center"/>
              <w:rPr>
                <w:rFonts w:ascii="Arial" w:hAnsi="Arial" w:cs="Arial"/>
                <w:sz w:val="32"/>
              </w:rPr>
            </w:pPr>
          </w:p>
        </w:tc>
      </w:tr>
      <w:tr w:rsidR="005A5B26" w:rsidRPr="00A406E5" w14:paraId="02A929E6" w14:textId="77777777" w:rsidTr="005A5B26">
        <w:trPr>
          <w:trHeight w:val="1124"/>
        </w:trPr>
        <w:tc>
          <w:tcPr>
            <w:tcW w:w="4169" w:type="pct"/>
          </w:tcPr>
          <w:p w14:paraId="1CBDA895" w14:textId="77777777" w:rsidR="005A5B26" w:rsidRPr="00621D53" w:rsidRDefault="005A5B26" w:rsidP="005A5B26">
            <w:pPr>
              <w:spacing w:after="120"/>
              <w:rPr>
                <w:rFonts w:ascii="Arial" w:hAnsi="Arial" w:cs="Arial"/>
                <w:sz w:val="14"/>
                <w:szCs w:val="14"/>
              </w:rPr>
            </w:pPr>
          </w:p>
        </w:tc>
        <w:tc>
          <w:tcPr>
            <w:tcW w:w="416" w:type="pct"/>
          </w:tcPr>
          <w:p w14:paraId="32F921E3" w14:textId="77777777" w:rsidR="005A5B26" w:rsidRPr="00A406E5" w:rsidRDefault="005A5B26" w:rsidP="005A5B26">
            <w:pPr>
              <w:jc w:val="center"/>
              <w:rPr>
                <w:rFonts w:ascii="Arial" w:hAnsi="Arial" w:cs="Arial"/>
                <w:sz w:val="32"/>
              </w:rPr>
            </w:pPr>
          </w:p>
        </w:tc>
        <w:tc>
          <w:tcPr>
            <w:tcW w:w="415" w:type="pct"/>
          </w:tcPr>
          <w:p w14:paraId="1A95DF6D" w14:textId="77777777" w:rsidR="005A5B26" w:rsidRPr="00A406E5" w:rsidRDefault="005A5B26" w:rsidP="005A5B26">
            <w:pPr>
              <w:jc w:val="center"/>
              <w:rPr>
                <w:rFonts w:ascii="Arial" w:hAnsi="Arial" w:cs="Arial"/>
                <w:sz w:val="32"/>
              </w:rPr>
            </w:pPr>
          </w:p>
        </w:tc>
      </w:tr>
    </w:tbl>
    <w:tbl>
      <w:tblPr>
        <w:tblpPr w:leftFromText="180" w:rightFromText="180" w:vertAnchor="text" w:horzAnchor="margin" w:tblpY="1126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639C2" w:rsidRPr="00A406E5" w14:paraId="498E797E" w14:textId="77777777" w:rsidTr="00D639C2">
        <w:trPr>
          <w:cantSplit/>
        </w:trPr>
        <w:tc>
          <w:tcPr>
            <w:tcW w:w="6062" w:type="dxa"/>
            <w:vMerge w:val="restart"/>
            <w:shd w:val="pct15" w:color="auto" w:fill="auto"/>
            <w:vAlign w:val="center"/>
          </w:tcPr>
          <w:p w14:paraId="1499912D" w14:textId="77777777" w:rsidR="00D639C2" w:rsidRPr="00A406E5" w:rsidRDefault="00D639C2" w:rsidP="00D639C2">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6338E6" w14:textId="77777777" w:rsidR="00D639C2" w:rsidRPr="00A406E5" w:rsidRDefault="00D639C2" w:rsidP="00D639C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8AA952" w14:textId="77777777" w:rsidR="00D639C2" w:rsidRPr="00A406E5" w:rsidRDefault="00D639C2" w:rsidP="00D639C2">
            <w:pPr>
              <w:jc w:val="right"/>
              <w:rPr>
                <w:rFonts w:ascii="Arial" w:hAnsi="Arial" w:cs="Arial"/>
                <w:b/>
                <w:bCs/>
              </w:rPr>
            </w:pPr>
            <w:r w:rsidRPr="00A406E5">
              <w:rPr>
                <w:rFonts w:ascii="Arial" w:hAnsi="Arial" w:cs="Arial"/>
                <w:b/>
                <w:bCs/>
              </w:rPr>
              <w:t>%</w:t>
            </w:r>
          </w:p>
        </w:tc>
      </w:tr>
      <w:tr w:rsidR="00D639C2" w:rsidRPr="00A406E5" w14:paraId="2EAA4CD9" w14:textId="77777777" w:rsidTr="00D639C2">
        <w:trPr>
          <w:cantSplit/>
        </w:trPr>
        <w:tc>
          <w:tcPr>
            <w:tcW w:w="6062" w:type="dxa"/>
            <w:vMerge/>
            <w:vAlign w:val="bottom"/>
          </w:tcPr>
          <w:p w14:paraId="79D7B448" w14:textId="77777777" w:rsidR="00D639C2" w:rsidRPr="00A406E5" w:rsidRDefault="00D639C2" w:rsidP="00D639C2">
            <w:pPr>
              <w:rPr>
                <w:rFonts w:ascii="Arial" w:hAnsi="Arial" w:cs="Arial"/>
              </w:rPr>
            </w:pPr>
          </w:p>
        </w:tc>
        <w:tc>
          <w:tcPr>
            <w:tcW w:w="2903" w:type="dxa"/>
            <w:vAlign w:val="bottom"/>
          </w:tcPr>
          <w:p w14:paraId="632C225E" w14:textId="77777777" w:rsidR="00D639C2" w:rsidRPr="00A406E5" w:rsidRDefault="00D639C2" w:rsidP="00D639C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F2F65DD" w14:textId="77777777" w:rsidR="00D639C2" w:rsidRPr="00A406E5" w:rsidRDefault="00D639C2" w:rsidP="00D639C2">
            <w:pPr>
              <w:jc w:val="center"/>
              <w:rPr>
                <w:rFonts w:ascii="Arial" w:hAnsi="Arial" w:cs="Arial"/>
                <w:sz w:val="12"/>
                <w:szCs w:val="12"/>
              </w:rPr>
            </w:pPr>
          </w:p>
        </w:tc>
        <w:tc>
          <w:tcPr>
            <w:tcW w:w="1060" w:type="dxa"/>
            <w:vMerge/>
            <w:vAlign w:val="bottom"/>
          </w:tcPr>
          <w:p w14:paraId="48639079" w14:textId="77777777" w:rsidR="00D639C2" w:rsidRPr="00A406E5" w:rsidRDefault="00D639C2" w:rsidP="00D639C2">
            <w:pPr>
              <w:ind w:leftChars="71" w:left="170"/>
              <w:rPr>
                <w:rFonts w:ascii="Arial" w:hAnsi="Arial" w:cs="Arial"/>
              </w:rPr>
            </w:pPr>
          </w:p>
        </w:tc>
      </w:tr>
      <w:tr w:rsidR="00D639C2" w:rsidRPr="00A406E5" w14:paraId="66ED998E" w14:textId="77777777" w:rsidTr="00D639C2">
        <w:trPr>
          <w:cantSplit/>
        </w:trPr>
        <w:tc>
          <w:tcPr>
            <w:tcW w:w="6062" w:type="dxa"/>
            <w:vMerge/>
            <w:vAlign w:val="bottom"/>
          </w:tcPr>
          <w:p w14:paraId="5652E0F8" w14:textId="77777777" w:rsidR="00D639C2" w:rsidRPr="00A406E5" w:rsidRDefault="00D639C2" w:rsidP="00D639C2">
            <w:pPr>
              <w:rPr>
                <w:rFonts w:ascii="Arial" w:hAnsi="Arial" w:cs="Arial"/>
              </w:rPr>
            </w:pPr>
          </w:p>
        </w:tc>
        <w:tc>
          <w:tcPr>
            <w:tcW w:w="2903" w:type="dxa"/>
            <w:vAlign w:val="bottom"/>
          </w:tcPr>
          <w:p w14:paraId="448D7684" w14:textId="77777777" w:rsidR="00D639C2" w:rsidRPr="00A406E5" w:rsidRDefault="00D639C2" w:rsidP="00D639C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208796D" w14:textId="77777777" w:rsidR="00D639C2" w:rsidRPr="00A406E5" w:rsidRDefault="00D639C2" w:rsidP="00D639C2">
            <w:pPr>
              <w:jc w:val="center"/>
              <w:rPr>
                <w:rFonts w:ascii="Arial" w:hAnsi="Arial" w:cs="Arial"/>
                <w:sz w:val="12"/>
                <w:szCs w:val="12"/>
              </w:rPr>
            </w:pPr>
          </w:p>
        </w:tc>
        <w:tc>
          <w:tcPr>
            <w:tcW w:w="1060" w:type="dxa"/>
            <w:vMerge/>
            <w:vAlign w:val="bottom"/>
          </w:tcPr>
          <w:p w14:paraId="1A270B6A" w14:textId="77777777" w:rsidR="00D639C2" w:rsidRPr="00A406E5" w:rsidRDefault="00D639C2" w:rsidP="00D639C2">
            <w:pPr>
              <w:ind w:firstLineChars="141" w:firstLine="338"/>
              <w:rPr>
                <w:rFonts w:ascii="Arial" w:hAnsi="Arial" w:cs="Arial"/>
              </w:rPr>
            </w:pPr>
          </w:p>
        </w:tc>
      </w:tr>
    </w:tbl>
    <w:p w14:paraId="181CEF54" w14:textId="18BD5D1A" w:rsidR="005A5B26" w:rsidRPr="005A5B26" w:rsidRDefault="005A5B26" w:rsidP="005A5B26">
      <w:pPr>
        <w:pStyle w:val="BodyText1"/>
        <w:tabs>
          <w:tab w:val="clear" w:pos="720"/>
          <w:tab w:val="clear" w:pos="1440"/>
        </w:tabs>
        <w:jc w:val="both"/>
        <w:rPr>
          <w:rFonts w:ascii="Arial" w:hAnsi="Arial" w:cs="Arial"/>
          <w:sz w:val="20"/>
        </w:rPr>
        <w:sectPr w:rsidR="005A5B26" w:rsidRPr="005A5B26" w:rsidSect="00F31C04">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w:t>
      </w:r>
      <w:proofErr w:type="spellStart"/>
      <w:r w:rsidRPr="00A406E5">
        <w:rPr>
          <w:rFonts w:ascii="Arial" w:hAnsi="Arial" w:cs="Arial"/>
          <w:sz w:val="20"/>
        </w:rPr>
        <w:t>improvemen</w:t>
      </w:r>
      <w:proofErr w:type="spellEnd"/>
    </w:p>
    <w:p w14:paraId="42EB0326" w14:textId="77777777" w:rsidR="00D46A10" w:rsidRPr="00A85BFE" w:rsidRDefault="00D46A10" w:rsidP="00D46A10">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1312" behindDoc="0" locked="0" layoutInCell="1" allowOverlap="1" wp14:anchorId="089A8E15" wp14:editId="2C497780">
            <wp:simplePos x="457200" y="45720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2DFBF87C">
        <w:rPr>
          <w:rFonts w:ascii="Arial" w:hAnsi="Arial" w:cs="Arial"/>
          <w:b/>
          <w:bCs/>
          <w:sz w:val="28"/>
          <w:szCs w:val="28"/>
        </w:rPr>
        <w:t>APPENDIX GA36c</w:t>
      </w:r>
    </w:p>
    <w:p w14:paraId="4CE4A7F7" w14:textId="77777777" w:rsidR="00D46A10" w:rsidRPr="00A406E5" w:rsidRDefault="00D46A10" w:rsidP="00D46A1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46A10" w:rsidRPr="00A406E5" w14:paraId="290E6FAA" w14:textId="77777777" w:rsidTr="00F243F8">
        <w:tc>
          <w:tcPr>
            <w:tcW w:w="9922" w:type="dxa"/>
            <w:shd w:val="clear" w:color="auto" w:fill="C0C0C0"/>
          </w:tcPr>
          <w:p w14:paraId="7B0C7C6E" w14:textId="77777777" w:rsidR="00D46A10" w:rsidRPr="00A406E5" w:rsidRDefault="00D46A10" w:rsidP="00F243F8">
            <w:pPr>
              <w:pStyle w:val="Heading4"/>
              <w:rPr>
                <w:rFonts w:ascii="Arial" w:hAnsi="Arial" w:cs="Arial"/>
                <w:b/>
              </w:rPr>
            </w:pPr>
            <w:r w:rsidRPr="00A406E5">
              <w:rPr>
                <w:rFonts w:ascii="Arial" w:hAnsi="Arial" w:cs="Arial"/>
                <w:b/>
              </w:rPr>
              <w:t xml:space="preserve">LEVEL 6 ASSESSMENT SPECIFICATION </w:t>
            </w:r>
          </w:p>
        </w:tc>
      </w:tr>
    </w:tbl>
    <w:p w14:paraId="29DE8F39" w14:textId="77777777" w:rsidR="00D46A10" w:rsidRPr="00A406E5" w:rsidRDefault="00D46A10" w:rsidP="00D46A1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46A10" w:rsidRPr="00A406E5" w14:paraId="7B3101D6" w14:textId="77777777" w:rsidTr="00F243F8">
        <w:tc>
          <w:tcPr>
            <w:tcW w:w="2093" w:type="dxa"/>
            <w:shd w:val="clear" w:color="auto" w:fill="auto"/>
          </w:tcPr>
          <w:p w14:paraId="5A29359A" w14:textId="77777777" w:rsidR="00D46A10" w:rsidRPr="00A406E5" w:rsidRDefault="00D46A10" w:rsidP="00F243F8">
            <w:pPr>
              <w:spacing w:before="120" w:after="120"/>
              <w:jc w:val="both"/>
              <w:rPr>
                <w:rFonts w:ascii="Arial" w:hAnsi="Arial" w:cs="Arial"/>
                <w:b/>
              </w:rPr>
            </w:pPr>
            <w:r w:rsidRPr="00A406E5">
              <w:rPr>
                <w:rFonts w:ascii="Arial" w:hAnsi="Arial" w:cs="Arial"/>
                <w:b/>
              </w:rPr>
              <w:t>Student name:</w:t>
            </w:r>
          </w:p>
        </w:tc>
        <w:tc>
          <w:tcPr>
            <w:tcW w:w="3293" w:type="dxa"/>
          </w:tcPr>
          <w:p w14:paraId="79FA421D" w14:textId="77777777" w:rsidR="00D46A10" w:rsidRPr="00A406E5" w:rsidRDefault="00D46A10" w:rsidP="00F243F8">
            <w:pPr>
              <w:spacing w:before="120" w:after="120"/>
              <w:jc w:val="both"/>
              <w:rPr>
                <w:rFonts w:ascii="Arial" w:hAnsi="Arial" w:cs="Arial"/>
                <w:b/>
              </w:rPr>
            </w:pPr>
          </w:p>
        </w:tc>
        <w:tc>
          <w:tcPr>
            <w:tcW w:w="2268" w:type="dxa"/>
            <w:shd w:val="clear" w:color="auto" w:fill="D9D9D9" w:themeFill="background1" w:themeFillShade="D9"/>
          </w:tcPr>
          <w:p w14:paraId="10C74554" w14:textId="77777777" w:rsidR="00D46A10" w:rsidRPr="00A406E5" w:rsidRDefault="00D46A10" w:rsidP="00F243F8">
            <w:pPr>
              <w:spacing w:before="120" w:after="120"/>
              <w:jc w:val="both"/>
              <w:rPr>
                <w:rFonts w:ascii="Arial" w:hAnsi="Arial" w:cs="Arial"/>
                <w:b/>
              </w:rPr>
            </w:pPr>
            <w:r w:rsidRPr="00A406E5">
              <w:rPr>
                <w:rFonts w:ascii="Arial" w:hAnsi="Arial" w:cs="Arial"/>
                <w:b/>
              </w:rPr>
              <w:t>Student ID number:</w:t>
            </w:r>
          </w:p>
        </w:tc>
        <w:tc>
          <w:tcPr>
            <w:tcW w:w="2268" w:type="dxa"/>
          </w:tcPr>
          <w:p w14:paraId="47BB657B" w14:textId="77777777" w:rsidR="00D46A10" w:rsidRPr="00A406E5" w:rsidRDefault="00D46A10" w:rsidP="00F243F8">
            <w:pPr>
              <w:spacing w:before="120" w:after="120"/>
              <w:jc w:val="both"/>
              <w:rPr>
                <w:rFonts w:ascii="Arial" w:hAnsi="Arial" w:cs="Arial"/>
                <w:b/>
              </w:rPr>
            </w:pPr>
          </w:p>
        </w:tc>
      </w:tr>
      <w:tr w:rsidR="00D46A10" w:rsidRPr="00A406E5" w14:paraId="3978BAF2" w14:textId="77777777" w:rsidTr="00F243F8">
        <w:tc>
          <w:tcPr>
            <w:tcW w:w="2093" w:type="dxa"/>
            <w:shd w:val="clear" w:color="auto" w:fill="auto"/>
          </w:tcPr>
          <w:p w14:paraId="22206D00" w14:textId="77777777" w:rsidR="00D46A10" w:rsidRPr="00A406E5" w:rsidRDefault="00D46A10" w:rsidP="00F243F8">
            <w:pPr>
              <w:spacing w:before="120" w:after="120"/>
              <w:jc w:val="both"/>
              <w:rPr>
                <w:rFonts w:ascii="Arial" w:hAnsi="Arial" w:cs="Arial"/>
                <w:b/>
              </w:rPr>
            </w:pPr>
            <w:r w:rsidRPr="00A406E5">
              <w:rPr>
                <w:rFonts w:ascii="Arial" w:hAnsi="Arial" w:cs="Arial"/>
                <w:b/>
              </w:rPr>
              <w:t>Programme:</w:t>
            </w:r>
          </w:p>
        </w:tc>
        <w:tc>
          <w:tcPr>
            <w:tcW w:w="7829" w:type="dxa"/>
            <w:gridSpan w:val="3"/>
          </w:tcPr>
          <w:p w14:paraId="609E7198" w14:textId="08D4DF93" w:rsidR="00D46A10" w:rsidRPr="00A406E5" w:rsidRDefault="00D46A10" w:rsidP="00F243F8">
            <w:pPr>
              <w:spacing w:before="120" w:after="120"/>
              <w:jc w:val="both"/>
              <w:rPr>
                <w:rFonts w:ascii="Arial" w:hAnsi="Arial" w:cs="Arial"/>
                <w:b/>
                <w:bCs/>
              </w:rPr>
            </w:pPr>
            <w:r>
              <w:rPr>
                <w:rFonts w:ascii="Arial" w:hAnsi="Arial" w:cs="Arial"/>
                <w:b/>
                <w:bCs/>
              </w:rPr>
              <w:t>BSc in Sports Coaching and Performance</w:t>
            </w:r>
          </w:p>
        </w:tc>
      </w:tr>
      <w:tr w:rsidR="00D46A10" w:rsidRPr="00A406E5" w14:paraId="1F273CC5" w14:textId="77777777" w:rsidTr="00F243F8">
        <w:tc>
          <w:tcPr>
            <w:tcW w:w="2093" w:type="dxa"/>
            <w:shd w:val="clear" w:color="auto" w:fill="auto"/>
          </w:tcPr>
          <w:p w14:paraId="67A8B0E0" w14:textId="77777777" w:rsidR="00D46A10" w:rsidRPr="00A406E5" w:rsidRDefault="00D46A10" w:rsidP="00F243F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D966ED8" w14:textId="52DE14B7" w:rsidR="00D46A10" w:rsidRPr="00A406E5" w:rsidRDefault="00D46A10" w:rsidP="00F243F8">
            <w:pPr>
              <w:spacing w:before="120" w:after="120"/>
              <w:jc w:val="both"/>
              <w:rPr>
                <w:rFonts w:ascii="Arial" w:hAnsi="Arial" w:cs="Arial"/>
                <w:b/>
              </w:rPr>
            </w:pPr>
            <w:r>
              <w:rPr>
                <w:rFonts w:ascii="Arial" w:hAnsi="Arial" w:cs="Arial"/>
                <w:b/>
              </w:rPr>
              <w:t xml:space="preserve">Applied Nutrition </w:t>
            </w:r>
          </w:p>
        </w:tc>
      </w:tr>
      <w:tr w:rsidR="00D46A10" w:rsidRPr="00A406E5" w14:paraId="187128F5" w14:textId="77777777" w:rsidTr="00F243F8">
        <w:tc>
          <w:tcPr>
            <w:tcW w:w="2093" w:type="dxa"/>
            <w:shd w:val="clear" w:color="auto" w:fill="auto"/>
          </w:tcPr>
          <w:p w14:paraId="3F532569" w14:textId="77777777" w:rsidR="00D46A10" w:rsidRPr="00A406E5" w:rsidRDefault="00D46A10" w:rsidP="00F243F8">
            <w:pPr>
              <w:spacing w:before="120" w:after="120"/>
              <w:jc w:val="both"/>
              <w:rPr>
                <w:rFonts w:ascii="Arial" w:hAnsi="Arial" w:cs="Arial"/>
                <w:b/>
              </w:rPr>
            </w:pPr>
            <w:r w:rsidRPr="00A406E5">
              <w:rPr>
                <w:rFonts w:ascii="Arial" w:hAnsi="Arial" w:cs="Arial"/>
                <w:b/>
              </w:rPr>
              <w:t>Module code:</w:t>
            </w:r>
          </w:p>
        </w:tc>
        <w:tc>
          <w:tcPr>
            <w:tcW w:w="3293" w:type="dxa"/>
          </w:tcPr>
          <w:p w14:paraId="73CF10CC" w14:textId="2CCD9257" w:rsidR="00D46A10" w:rsidRPr="00A406E5" w:rsidRDefault="00D46A10" w:rsidP="00F243F8">
            <w:pPr>
              <w:spacing w:before="120" w:after="120"/>
              <w:jc w:val="both"/>
              <w:rPr>
                <w:rFonts w:ascii="Arial" w:hAnsi="Arial" w:cs="Arial"/>
                <w:b/>
                <w:bCs/>
              </w:rPr>
            </w:pPr>
          </w:p>
        </w:tc>
        <w:tc>
          <w:tcPr>
            <w:tcW w:w="2268" w:type="dxa"/>
            <w:shd w:val="clear" w:color="auto" w:fill="D9D9D9" w:themeFill="background1" w:themeFillShade="D9"/>
          </w:tcPr>
          <w:p w14:paraId="69C45246" w14:textId="77777777" w:rsidR="00D46A10" w:rsidRPr="004D5E9B" w:rsidRDefault="00D46A10" w:rsidP="00F243F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95447D" w14:textId="77777777" w:rsidR="00D46A10" w:rsidRPr="00A406E5" w:rsidRDefault="00D46A10" w:rsidP="00F243F8">
            <w:pPr>
              <w:spacing w:before="120" w:after="120"/>
              <w:jc w:val="both"/>
              <w:rPr>
                <w:rFonts w:ascii="Arial" w:hAnsi="Arial" w:cs="Arial"/>
                <w:b/>
              </w:rPr>
            </w:pPr>
            <w:r>
              <w:rPr>
                <w:rFonts w:ascii="Arial" w:hAnsi="Arial" w:cs="Arial"/>
                <w:b/>
              </w:rPr>
              <w:t>20%</w:t>
            </w:r>
          </w:p>
        </w:tc>
      </w:tr>
      <w:tr w:rsidR="00D46A10" w:rsidRPr="00A406E5" w14:paraId="555D2094" w14:textId="77777777" w:rsidTr="00F243F8">
        <w:tc>
          <w:tcPr>
            <w:tcW w:w="2093" w:type="dxa"/>
            <w:shd w:val="clear" w:color="auto" w:fill="auto"/>
          </w:tcPr>
          <w:p w14:paraId="483D05A9" w14:textId="77777777" w:rsidR="00D46A10" w:rsidRPr="00A406E5" w:rsidRDefault="00D46A10" w:rsidP="00F243F8">
            <w:pPr>
              <w:spacing w:before="120" w:after="120"/>
              <w:jc w:val="both"/>
              <w:rPr>
                <w:rFonts w:ascii="Arial" w:hAnsi="Arial" w:cs="Arial"/>
                <w:b/>
              </w:rPr>
            </w:pPr>
            <w:r w:rsidRPr="00A406E5">
              <w:rPr>
                <w:rFonts w:ascii="Arial" w:hAnsi="Arial" w:cs="Arial"/>
                <w:b/>
              </w:rPr>
              <w:t>Lecturer:</w:t>
            </w:r>
          </w:p>
        </w:tc>
        <w:tc>
          <w:tcPr>
            <w:tcW w:w="3293" w:type="dxa"/>
          </w:tcPr>
          <w:p w14:paraId="680F093F" w14:textId="77777777" w:rsidR="00D46A10" w:rsidRPr="00A406E5" w:rsidRDefault="00D46A10" w:rsidP="00F243F8">
            <w:pPr>
              <w:spacing w:before="120" w:after="120"/>
              <w:jc w:val="both"/>
              <w:rPr>
                <w:rFonts w:ascii="Arial" w:hAnsi="Arial" w:cs="Arial"/>
                <w:b/>
              </w:rPr>
            </w:pPr>
          </w:p>
        </w:tc>
        <w:tc>
          <w:tcPr>
            <w:tcW w:w="2268" w:type="dxa"/>
            <w:shd w:val="clear" w:color="auto" w:fill="D9D9D9" w:themeFill="background1" w:themeFillShade="D9"/>
          </w:tcPr>
          <w:p w14:paraId="23E2A276" w14:textId="77777777" w:rsidR="00D46A10" w:rsidRPr="00A406E5" w:rsidRDefault="00D46A10" w:rsidP="00F243F8">
            <w:pPr>
              <w:spacing w:before="120" w:after="120"/>
              <w:jc w:val="both"/>
              <w:rPr>
                <w:rFonts w:ascii="Arial" w:hAnsi="Arial" w:cs="Arial"/>
                <w:b/>
              </w:rPr>
            </w:pPr>
            <w:r w:rsidRPr="00A406E5">
              <w:rPr>
                <w:rFonts w:ascii="Arial" w:hAnsi="Arial" w:cs="Arial"/>
                <w:b/>
              </w:rPr>
              <w:t>Internal Verifier:</w:t>
            </w:r>
          </w:p>
        </w:tc>
        <w:tc>
          <w:tcPr>
            <w:tcW w:w="2268" w:type="dxa"/>
          </w:tcPr>
          <w:p w14:paraId="487F43E9" w14:textId="77777777" w:rsidR="00D46A10" w:rsidRPr="00A406E5" w:rsidRDefault="00D46A10" w:rsidP="00F243F8">
            <w:pPr>
              <w:spacing w:before="120" w:after="120"/>
              <w:jc w:val="both"/>
              <w:rPr>
                <w:rFonts w:ascii="Arial" w:hAnsi="Arial" w:cs="Arial"/>
                <w:b/>
              </w:rPr>
            </w:pPr>
          </w:p>
        </w:tc>
      </w:tr>
      <w:tr w:rsidR="00D46A10" w:rsidRPr="00A406E5" w14:paraId="1875A655" w14:textId="77777777" w:rsidTr="00F243F8">
        <w:tc>
          <w:tcPr>
            <w:tcW w:w="2093" w:type="dxa"/>
            <w:shd w:val="clear" w:color="auto" w:fill="auto"/>
          </w:tcPr>
          <w:p w14:paraId="70B7ACEC" w14:textId="77777777" w:rsidR="00D46A10" w:rsidRPr="00A406E5" w:rsidRDefault="00D46A10" w:rsidP="00F243F8">
            <w:pPr>
              <w:spacing w:before="120" w:after="120"/>
              <w:jc w:val="both"/>
              <w:rPr>
                <w:rFonts w:ascii="Arial" w:hAnsi="Arial" w:cs="Arial"/>
                <w:b/>
              </w:rPr>
            </w:pPr>
            <w:r w:rsidRPr="00A406E5">
              <w:rPr>
                <w:rFonts w:ascii="Arial" w:hAnsi="Arial" w:cs="Arial"/>
                <w:b/>
              </w:rPr>
              <w:t>Assignment Title:</w:t>
            </w:r>
          </w:p>
        </w:tc>
        <w:tc>
          <w:tcPr>
            <w:tcW w:w="3293" w:type="dxa"/>
          </w:tcPr>
          <w:p w14:paraId="5171CDCC" w14:textId="19B312B6" w:rsidR="00D46A10" w:rsidRPr="00A406E5" w:rsidRDefault="00D46A10" w:rsidP="00F243F8">
            <w:pPr>
              <w:spacing w:before="120" w:after="120"/>
              <w:jc w:val="both"/>
              <w:rPr>
                <w:rFonts w:ascii="Arial" w:hAnsi="Arial" w:cs="Arial"/>
                <w:b/>
              </w:rPr>
            </w:pPr>
            <w:r>
              <w:rPr>
                <w:rFonts w:ascii="Arial" w:hAnsi="Arial" w:cs="Arial"/>
                <w:b/>
              </w:rPr>
              <w:t xml:space="preserve">Research Proposal and Presentation  </w:t>
            </w:r>
          </w:p>
        </w:tc>
        <w:tc>
          <w:tcPr>
            <w:tcW w:w="2268" w:type="dxa"/>
            <w:shd w:val="clear" w:color="auto" w:fill="auto"/>
          </w:tcPr>
          <w:p w14:paraId="15F0F2E3" w14:textId="77777777" w:rsidR="00D46A10" w:rsidRPr="00A406E5" w:rsidRDefault="00D46A10" w:rsidP="00F243F8">
            <w:pPr>
              <w:spacing w:before="120" w:after="120"/>
              <w:jc w:val="both"/>
              <w:rPr>
                <w:rFonts w:ascii="Arial" w:hAnsi="Arial" w:cs="Arial"/>
                <w:b/>
              </w:rPr>
            </w:pPr>
            <w:r>
              <w:rPr>
                <w:rFonts w:ascii="Arial" w:hAnsi="Arial" w:cs="Arial"/>
                <w:b/>
              </w:rPr>
              <w:t>Word count (or equivalent):</w:t>
            </w:r>
          </w:p>
        </w:tc>
        <w:tc>
          <w:tcPr>
            <w:tcW w:w="2268" w:type="dxa"/>
          </w:tcPr>
          <w:p w14:paraId="57A2B7E5" w14:textId="6573CF9F" w:rsidR="00D46A10" w:rsidRPr="00A406E5" w:rsidRDefault="00D46A10" w:rsidP="00F243F8">
            <w:pPr>
              <w:spacing w:before="120" w:after="120"/>
              <w:jc w:val="both"/>
              <w:rPr>
                <w:rFonts w:ascii="Arial" w:hAnsi="Arial" w:cs="Arial"/>
                <w:b/>
              </w:rPr>
            </w:pPr>
          </w:p>
        </w:tc>
      </w:tr>
      <w:tr w:rsidR="00D46A10" w:rsidRPr="00A406E5" w14:paraId="5983FFED" w14:textId="77777777" w:rsidTr="00F243F8">
        <w:tc>
          <w:tcPr>
            <w:tcW w:w="2093" w:type="dxa"/>
            <w:shd w:val="clear" w:color="auto" w:fill="auto"/>
          </w:tcPr>
          <w:p w14:paraId="747AD20F" w14:textId="77777777" w:rsidR="00D46A10" w:rsidRPr="00A406E5" w:rsidRDefault="00D46A10" w:rsidP="00F243F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6D978B8" w14:textId="77777777" w:rsidR="00D46A10" w:rsidRPr="00A406E5" w:rsidRDefault="00D46A10" w:rsidP="00F243F8">
            <w:pPr>
              <w:spacing w:before="120" w:after="120"/>
              <w:jc w:val="both"/>
              <w:rPr>
                <w:rFonts w:ascii="Arial" w:hAnsi="Arial" w:cs="Arial"/>
                <w:b/>
              </w:rPr>
            </w:pPr>
          </w:p>
        </w:tc>
        <w:tc>
          <w:tcPr>
            <w:tcW w:w="2268" w:type="dxa"/>
            <w:shd w:val="clear" w:color="auto" w:fill="auto"/>
          </w:tcPr>
          <w:p w14:paraId="7FF8FAA4" w14:textId="77777777" w:rsidR="00D46A10" w:rsidRPr="00A406E5" w:rsidRDefault="00D46A10" w:rsidP="00F243F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DB45094" w14:textId="77777777" w:rsidR="00D46A10" w:rsidRPr="00A406E5" w:rsidRDefault="00D46A10" w:rsidP="00F243F8">
            <w:pPr>
              <w:spacing w:before="120" w:after="120"/>
              <w:jc w:val="both"/>
              <w:rPr>
                <w:rFonts w:ascii="Arial" w:hAnsi="Arial" w:cs="Arial"/>
                <w:b/>
              </w:rPr>
            </w:pPr>
          </w:p>
        </w:tc>
      </w:tr>
      <w:tr w:rsidR="00D46A10" w:rsidRPr="00A406E5" w14:paraId="461B0D24" w14:textId="77777777" w:rsidTr="00F243F8">
        <w:tc>
          <w:tcPr>
            <w:tcW w:w="2093" w:type="dxa"/>
            <w:shd w:val="clear" w:color="auto" w:fill="auto"/>
          </w:tcPr>
          <w:p w14:paraId="37FE0FD9" w14:textId="77777777" w:rsidR="00D46A10" w:rsidRPr="00A406E5" w:rsidRDefault="00D46A10" w:rsidP="00F243F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8B2CF20" w14:textId="77777777" w:rsidR="00D46A10" w:rsidRPr="00A406E5" w:rsidRDefault="00D46A10" w:rsidP="00F243F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C0C98D" w14:textId="77777777" w:rsidR="00D46A10" w:rsidRPr="00A406E5" w:rsidRDefault="00D46A10" w:rsidP="00F243F8">
            <w:pPr>
              <w:spacing w:before="120" w:after="120"/>
              <w:jc w:val="both"/>
              <w:rPr>
                <w:rFonts w:ascii="Arial" w:hAnsi="Arial" w:cs="Arial"/>
                <w:b/>
              </w:rPr>
            </w:pPr>
            <w:r w:rsidRPr="00A406E5">
              <w:rPr>
                <w:rFonts w:ascii="Arial" w:hAnsi="Arial" w:cs="Arial"/>
                <w:b/>
              </w:rPr>
              <w:t xml:space="preserve">Alternative submission method (if applicable): </w:t>
            </w:r>
          </w:p>
          <w:p w14:paraId="750118A3" w14:textId="77777777" w:rsidR="00D46A10" w:rsidRPr="00A406E5" w:rsidRDefault="00D46A10" w:rsidP="00F243F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D46A10" w:rsidRPr="00A406E5" w14:paraId="06D276E3" w14:textId="77777777" w:rsidTr="00F243F8">
        <w:tc>
          <w:tcPr>
            <w:tcW w:w="2093" w:type="dxa"/>
            <w:shd w:val="clear" w:color="auto" w:fill="auto"/>
          </w:tcPr>
          <w:p w14:paraId="16D3F586" w14:textId="77777777" w:rsidR="00D46A10" w:rsidRPr="00A406E5" w:rsidRDefault="00D46A10" w:rsidP="00F243F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C7EC82E" w14:textId="77777777" w:rsidR="00D46A10" w:rsidRPr="00A406E5" w:rsidRDefault="00D46A10" w:rsidP="00F243F8">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5327A4B3" w14:textId="77777777" w:rsidR="00D46A10" w:rsidRPr="00A406E5" w:rsidRDefault="00D46A10" w:rsidP="00D46A10">
      <w:pPr>
        <w:rPr>
          <w:rFonts w:ascii="Arial" w:hAnsi="Arial" w:cs="Arial"/>
          <w:sz w:val="32"/>
        </w:rPr>
      </w:pPr>
    </w:p>
    <w:p w14:paraId="32E656BF" w14:textId="77777777" w:rsidR="00D46A10" w:rsidRPr="00A406E5" w:rsidRDefault="00D46A10" w:rsidP="00D46A10">
      <w:pPr>
        <w:rPr>
          <w:rFonts w:ascii="Arial" w:hAnsi="Arial" w:cs="Arial"/>
          <w:sz w:val="32"/>
        </w:rPr>
      </w:pPr>
    </w:p>
    <w:p w14:paraId="595F6B25" w14:textId="77777777" w:rsidR="00D46A10" w:rsidRDefault="00D46A10" w:rsidP="00D46A10">
      <w:pPr>
        <w:rPr>
          <w:rFonts w:ascii="Arial" w:hAnsi="Arial" w:cs="Arial"/>
          <w:sz w:val="32"/>
        </w:rPr>
      </w:pPr>
    </w:p>
    <w:p w14:paraId="7C627580" w14:textId="77777777" w:rsidR="00EE5EA7" w:rsidRDefault="00EE5EA7" w:rsidP="00D46A10">
      <w:pPr>
        <w:rPr>
          <w:rFonts w:ascii="Arial" w:hAnsi="Arial" w:cs="Arial"/>
          <w:sz w:val="32"/>
        </w:rPr>
      </w:pPr>
    </w:p>
    <w:p w14:paraId="5F0858D5" w14:textId="77777777" w:rsidR="00EE5EA7" w:rsidRDefault="00EE5EA7" w:rsidP="00D46A10">
      <w:pPr>
        <w:rPr>
          <w:rFonts w:ascii="Arial" w:hAnsi="Arial" w:cs="Arial"/>
          <w:sz w:val="32"/>
        </w:rPr>
      </w:pPr>
    </w:p>
    <w:p w14:paraId="0F667025" w14:textId="77777777" w:rsidR="00EE5EA7" w:rsidRDefault="00EE5EA7" w:rsidP="00D46A10">
      <w:pPr>
        <w:rPr>
          <w:rFonts w:ascii="Arial" w:hAnsi="Arial" w:cs="Arial"/>
          <w:sz w:val="32"/>
        </w:rPr>
      </w:pPr>
    </w:p>
    <w:p w14:paraId="71C8B502" w14:textId="77777777" w:rsidR="00EE5EA7" w:rsidRPr="00A406E5" w:rsidRDefault="00EE5EA7" w:rsidP="00D46A1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46A10" w:rsidRPr="00A406E5" w14:paraId="3804EB07" w14:textId="77777777" w:rsidTr="00F243F8">
        <w:tc>
          <w:tcPr>
            <w:tcW w:w="9747" w:type="dxa"/>
            <w:shd w:val="pct10" w:color="auto" w:fill="auto"/>
          </w:tcPr>
          <w:p w14:paraId="3C9E3DB0" w14:textId="77777777" w:rsidR="00D46A10" w:rsidRPr="00A406E5" w:rsidRDefault="00D46A10" w:rsidP="00F243F8">
            <w:pPr>
              <w:rPr>
                <w:rFonts w:ascii="Arial" w:hAnsi="Arial" w:cs="Arial"/>
                <w:b/>
              </w:rPr>
            </w:pPr>
            <w:r w:rsidRPr="00A406E5">
              <w:rPr>
                <w:rFonts w:ascii="Arial" w:hAnsi="Arial" w:cs="Arial"/>
                <w:b/>
              </w:rPr>
              <w:t xml:space="preserve">Module Learning Outcomes </w:t>
            </w:r>
          </w:p>
          <w:p w14:paraId="1DB15B36" w14:textId="77777777" w:rsidR="00D46A10" w:rsidRPr="00A406E5" w:rsidRDefault="00D46A10" w:rsidP="00F243F8">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D46A10" w:rsidRPr="00A406E5" w14:paraId="390825AF" w14:textId="77777777" w:rsidTr="00F243F8">
        <w:tc>
          <w:tcPr>
            <w:tcW w:w="9747" w:type="dxa"/>
          </w:tcPr>
          <w:p w14:paraId="2FB93F2A" w14:textId="77777777" w:rsidR="00D46A10" w:rsidRPr="00A406E5" w:rsidRDefault="00D46A10" w:rsidP="00F243F8">
            <w:pPr>
              <w:rPr>
                <w:rFonts w:ascii="Arial" w:hAnsi="Arial" w:cs="Arial"/>
              </w:rPr>
            </w:pPr>
          </w:p>
          <w:p w14:paraId="70B8FD01" w14:textId="669F7194" w:rsidR="00D46A10" w:rsidRDefault="008117EF" w:rsidP="00D46A10">
            <w:pPr>
              <w:pStyle w:val="bullet"/>
              <w:numPr>
                <w:ilvl w:val="0"/>
                <w:numId w:val="2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Develop a research proposal on a selected topic in sports nutrition, describing the study’s significance, methods, goals, and research question. </w:t>
            </w:r>
          </w:p>
          <w:p w14:paraId="03CF0BE6" w14:textId="56A775C5" w:rsidR="00D46A10" w:rsidRPr="004124A2" w:rsidRDefault="008117EF" w:rsidP="00D46A10">
            <w:pPr>
              <w:pStyle w:val="bullet"/>
              <w:numPr>
                <w:ilvl w:val="0"/>
                <w:numId w:val="2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Answer questions related to your chosen topic of interest in sports nutrition from peers and teachers whilst presenting all information through a presentation.</w:t>
            </w:r>
          </w:p>
        </w:tc>
      </w:tr>
    </w:tbl>
    <w:p w14:paraId="3E91FF78" w14:textId="77777777" w:rsidR="004A4E8D" w:rsidRPr="00A406E5" w:rsidRDefault="004A4E8D" w:rsidP="004A4E8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4E8D" w:rsidRPr="00A406E5" w14:paraId="35EF7F26" w14:textId="77777777" w:rsidTr="00F243F8">
        <w:tc>
          <w:tcPr>
            <w:tcW w:w="9781" w:type="dxa"/>
            <w:shd w:val="clear" w:color="auto" w:fill="C0C0C0"/>
          </w:tcPr>
          <w:p w14:paraId="02028686" w14:textId="77777777" w:rsidR="004A4E8D" w:rsidRPr="00A406E5" w:rsidRDefault="004A4E8D" w:rsidP="00F243F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1128557" w14:textId="77777777" w:rsidR="004A4E8D" w:rsidRDefault="004A4E8D" w:rsidP="009F12D3">
      <w:pPr>
        <w:spacing w:line="480" w:lineRule="auto"/>
      </w:pPr>
    </w:p>
    <w:p w14:paraId="3133C2E8" w14:textId="1E1A63B3" w:rsidR="004A4E8D" w:rsidRPr="004A4E8D" w:rsidRDefault="004A4E8D" w:rsidP="009F12D3">
      <w:pPr>
        <w:spacing w:line="480" w:lineRule="auto"/>
        <w:rPr>
          <w:rFonts w:ascii="Arial" w:hAnsi="Arial" w:cs="Arial"/>
          <w:b/>
          <w:u w:val="single"/>
        </w:rPr>
      </w:pPr>
      <w:r w:rsidRPr="004A4E8D">
        <w:rPr>
          <w:rFonts w:ascii="Arial" w:hAnsi="Arial" w:cs="Arial"/>
          <w:b/>
          <w:u w:val="single"/>
        </w:rPr>
        <w:t xml:space="preserve">Research Proposal and Presentation  </w:t>
      </w:r>
    </w:p>
    <w:p w14:paraId="55E0197A" w14:textId="2150977B" w:rsidR="004A4E8D" w:rsidRDefault="004A4E8D" w:rsidP="009F12D3">
      <w:pPr>
        <w:spacing w:line="480" w:lineRule="auto"/>
      </w:pPr>
      <w:r>
        <w:t>Students are required to select a topic of interest in relation to sports nutrition. There should be background information on the research topic as well as a comprehensive review of relevant literature on the research topic. Ensure key points are clear and concise, using visual aids such as slides or posters to improve understanding and engagement.</w:t>
      </w:r>
    </w:p>
    <w:p w14:paraId="32F60C55" w14:textId="77777777" w:rsidR="00680DA4" w:rsidRDefault="00680DA4" w:rsidP="009F12D3">
      <w:pPr>
        <w:spacing w:line="480" w:lineRule="auto"/>
      </w:pPr>
    </w:p>
    <w:p w14:paraId="5D5053B0" w14:textId="0C5648B0" w:rsidR="00680DA4" w:rsidRDefault="00680DA4" w:rsidP="009F12D3">
      <w:pPr>
        <w:spacing w:line="480" w:lineRule="auto"/>
        <w:rPr>
          <w:b/>
          <w:bCs/>
        </w:rPr>
      </w:pPr>
      <w:r>
        <w:rPr>
          <w:b/>
          <w:bCs/>
        </w:rPr>
        <w:t>Proposed Structure</w:t>
      </w:r>
    </w:p>
    <w:p w14:paraId="7F5055C8" w14:textId="18DCEA6A" w:rsidR="00680DA4" w:rsidRDefault="00680DA4" w:rsidP="00680DA4">
      <w:pPr>
        <w:pStyle w:val="ListParagraph"/>
        <w:numPr>
          <w:ilvl w:val="0"/>
          <w:numId w:val="28"/>
        </w:numPr>
        <w:spacing w:line="480" w:lineRule="auto"/>
      </w:pPr>
      <w:r>
        <w:t>Provide a summary of the research topic and highlight importance and possible contributions to the filed.</w:t>
      </w:r>
    </w:p>
    <w:p w14:paraId="1276C2FF" w14:textId="569E4630" w:rsidR="00680DA4" w:rsidRDefault="00680DA4" w:rsidP="00680DA4">
      <w:pPr>
        <w:pStyle w:val="ListParagraph"/>
        <w:numPr>
          <w:ilvl w:val="0"/>
          <w:numId w:val="28"/>
        </w:numPr>
        <w:spacing w:line="480" w:lineRule="auto"/>
      </w:pPr>
      <w:r>
        <w:t xml:space="preserve">Examine relevant literature </w:t>
      </w:r>
      <w:proofErr w:type="gramStart"/>
      <w:r>
        <w:t>on the subject of the</w:t>
      </w:r>
      <w:proofErr w:type="gramEnd"/>
      <w:r>
        <w:t xml:space="preserve"> area of nutrition, noting important theories, empirical findings, and knowledge gaps.</w:t>
      </w:r>
    </w:p>
    <w:p w14:paraId="7FE9167D" w14:textId="1060A9EF" w:rsidR="00680DA4" w:rsidRDefault="00680DA4" w:rsidP="00680DA4">
      <w:pPr>
        <w:pStyle w:val="ListParagraph"/>
        <w:numPr>
          <w:ilvl w:val="0"/>
          <w:numId w:val="28"/>
        </w:numPr>
        <w:spacing w:line="480" w:lineRule="auto"/>
      </w:pPr>
      <w:r>
        <w:t>Emphasise the importance of the suggested topic in relation to the larger filed of sports nutrition and performance in sport.</w:t>
      </w:r>
    </w:p>
    <w:p w14:paraId="766E6473" w14:textId="77777777" w:rsidR="00817BCE" w:rsidRDefault="00817BCE" w:rsidP="00817BCE">
      <w:pPr>
        <w:spacing w:line="480" w:lineRule="auto"/>
        <w:ind w:left="407"/>
        <w:rPr>
          <w:b/>
          <w:bCs/>
        </w:rPr>
      </w:pPr>
    </w:p>
    <w:p w14:paraId="41117658" w14:textId="77777777" w:rsidR="00817BCE" w:rsidRDefault="00817BCE" w:rsidP="00817BCE">
      <w:pPr>
        <w:spacing w:line="480" w:lineRule="auto"/>
        <w:ind w:left="407"/>
        <w:rPr>
          <w:b/>
          <w:bCs/>
        </w:rPr>
      </w:pPr>
    </w:p>
    <w:p w14:paraId="5720D27B" w14:textId="77777777" w:rsidR="00817BCE" w:rsidRDefault="00817BCE" w:rsidP="00817BCE">
      <w:pPr>
        <w:spacing w:line="480" w:lineRule="auto"/>
        <w:ind w:left="407"/>
        <w:rPr>
          <w:b/>
          <w:bCs/>
        </w:rPr>
      </w:pPr>
    </w:p>
    <w:p w14:paraId="4D7AAD82" w14:textId="37657B25" w:rsidR="00817BCE" w:rsidRDefault="00817BCE" w:rsidP="00817BCE">
      <w:pPr>
        <w:spacing w:line="480" w:lineRule="auto"/>
        <w:rPr>
          <w:b/>
          <w:bCs/>
        </w:rPr>
      </w:pPr>
      <w:r>
        <w:rPr>
          <w:b/>
          <w:bCs/>
        </w:rPr>
        <w:t>Submission details</w:t>
      </w:r>
    </w:p>
    <w:p w14:paraId="5C5D7306" w14:textId="1875FED1" w:rsidR="00817BCE" w:rsidRDefault="00817BCE" w:rsidP="00817BCE">
      <w:pPr>
        <w:spacing w:line="480" w:lineRule="auto"/>
      </w:pPr>
      <w:r>
        <w:t>Your complete piece of work should include the following:</w:t>
      </w:r>
    </w:p>
    <w:p w14:paraId="3EA686D7" w14:textId="17C5A32A" w:rsidR="00817BCE" w:rsidRPr="00EA3513" w:rsidRDefault="00817BCE" w:rsidP="00817BCE">
      <w:pPr>
        <w:pStyle w:val="ListParagraph"/>
        <w:numPr>
          <w:ilvl w:val="0"/>
          <w:numId w:val="30"/>
        </w:numPr>
        <w:spacing w:line="480" w:lineRule="auto"/>
        <w:rPr>
          <w:rFonts w:cstheme="minorHAnsi"/>
          <w:bCs/>
        </w:rPr>
      </w:pPr>
      <w:r w:rsidRPr="00817BCE">
        <w:rPr>
          <w:rFonts w:cstheme="minorHAnsi"/>
          <w:bCs/>
        </w:rPr>
        <w:t xml:space="preserve">Research Proposal and Presentation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17BCE" w:rsidRPr="00A406E5" w14:paraId="4A2C49BA" w14:textId="77777777" w:rsidTr="004343A0">
        <w:trPr>
          <w:trHeight w:val="414"/>
        </w:trPr>
        <w:tc>
          <w:tcPr>
            <w:tcW w:w="10670" w:type="dxa"/>
            <w:shd w:val="clear" w:color="auto" w:fill="D9D9D9"/>
          </w:tcPr>
          <w:p w14:paraId="4550DC9D" w14:textId="77777777" w:rsidR="00817BCE" w:rsidRPr="00A406E5" w:rsidRDefault="00817BCE" w:rsidP="004343A0">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015447B" w14:textId="77777777" w:rsidR="00817BCE" w:rsidRPr="00A406E5" w:rsidRDefault="00817BCE" w:rsidP="00817BCE">
      <w:pPr>
        <w:jc w:val="both"/>
        <w:rPr>
          <w:rFonts w:ascii="Arial" w:hAnsi="Arial" w:cs="Arial"/>
        </w:rPr>
      </w:pPr>
    </w:p>
    <w:p w14:paraId="6AF0E957" w14:textId="77777777" w:rsidR="00817BCE" w:rsidRDefault="00817BCE" w:rsidP="00817BCE">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7349376" w14:textId="77777777" w:rsidR="00817BCE" w:rsidRPr="00A406E5" w:rsidRDefault="00817BCE" w:rsidP="00817BCE">
      <w:pPr>
        <w:numPr>
          <w:ilvl w:val="0"/>
          <w:numId w:val="27"/>
        </w:numPr>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7709DC12" w14:textId="77777777" w:rsidR="00817BCE" w:rsidRPr="00A406E5" w:rsidRDefault="00817BCE" w:rsidP="00817BCE">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w:t>
      </w:r>
      <w:proofErr w:type="gramStart"/>
      <w:r w:rsidRPr="00A406E5">
        <w:rPr>
          <w:rFonts w:ascii="Arial" w:hAnsi="Arial" w:cs="Arial"/>
        </w:rPr>
        <w:t>governmental</w:t>
      </w:r>
      <w:proofErr w:type="gramEnd"/>
      <w:r w:rsidRPr="00A406E5">
        <w:rPr>
          <w:rFonts w:ascii="Arial" w:hAnsi="Arial" w:cs="Arial"/>
        </w:rPr>
        <w:t xml:space="preserve">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04CA64F" w14:textId="77777777" w:rsidR="00817BCE" w:rsidRPr="00035126" w:rsidRDefault="00817BCE" w:rsidP="00817BC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79503A3" w14:textId="0C0ABDBF" w:rsidR="00817BCE" w:rsidRPr="00967E9B" w:rsidRDefault="00817BCE" w:rsidP="00817BCE">
      <w:pPr>
        <w:jc w:val="both"/>
        <w:rPr>
          <w:rFonts w:ascii="Arial" w:hAnsi="Arial" w:cs="Arial"/>
          <w:i/>
          <w:iCs/>
        </w:rPr>
      </w:pPr>
      <w:r w:rsidRPr="07ABF0AD">
        <w:rPr>
          <w:rFonts w:ascii="Arial" w:hAnsi="Arial" w:cs="Arial"/>
          <w:i/>
          <w:iCs/>
        </w:rPr>
        <w:t xml:space="preserve">Students will need to demonstrate engagement with appropriate reading relevant to the </w:t>
      </w:r>
      <w:r w:rsidR="00515520">
        <w:rPr>
          <w:rFonts w:ascii="Arial" w:hAnsi="Arial" w:cs="Arial"/>
          <w:i/>
          <w:iCs/>
        </w:rPr>
        <w:t>topic chosen</w:t>
      </w:r>
      <w:r w:rsidRPr="07ABF0AD">
        <w:rPr>
          <w:rFonts w:ascii="Arial" w:hAnsi="Arial" w:cs="Arial"/>
          <w:i/>
          <w:iCs/>
        </w:rPr>
        <w:t xml:space="preserve">, </w:t>
      </w:r>
      <w:proofErr w:type="gramStart"/>
      <w:r w:rsidRPr="07ABF0AD">
        <w:rPr>
          <w:rFonts w:ascii="Arial" w:hAnsi="Arial" w:cs="Arial"/>
          <w:i/>
          <w:iCs/>
        </w:rPr>
        <w:t>The</w:t>
      </w:r>
      <w:proofErr w:type="gramEnd"/>
      <w:r w:rsidRPr="07ABF0AD">
        <w:rPr>
          <w:rFonts w:ascii="Arial" w:hAnsi="Arial" w:cs="Arial"/>
          <w:i/>
          <w:iCs/>
        </w:rPr>
        <w:t xml:space="preserve"> </w:t>
      </w:r>
      <w:r w:rsidR="00515520">
        <w:rPr>
          <w:rFonts w:ascii="Arial" w:hAnsi="Arial" w:cs="Arial"/>
          <w:i/>
          <w:iCs/>
        </w:rPr>
        <w:t>nutritional topic</w:t>
      </w:r>
      <w:r w:rsidRPr="07ABF0AD">
        <w:rPr>
          <w:rFonts w:ascii="Arial" w:hAnsi="Arial" w:cs="Arial"/>
          <w:i/>
          <w:iCs/>
        </w:rPr>
        <w:t xml:space="preserve">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w:t>
      </w:r>
      <w:r w:rsidR="00515520">
        <w:rPr>
          <w:rFonts w:ascii="Arial" w:hAnsi="Arial" w:cs="Arial"/>
          <w:i/>
          <w:iCs/>
        </w:rPr>
        <w:t>athletes</w:t>
      </w:r>
      <w:r w:rsidRPr="07ABF0AD">
        <w:rPr>
          <w:rFonts w:ascii="Arial" w:hAnsi="Arial" w:cs="Arial"/>
          <w:i/>
          <w:iCs/>
        </w:rPr>
        <w:t>.</w:t>
      </w:r>
      <w:r>
        <w:rPr>
          <w:rFonts w:ascii="Arial" w:hAnsi="Arial" w:cs="Arial"/>
          <w:i/>
          <w:iCs/>
        </w:rPr>
        <w:t xml:space="preserve"> UWTSD Harvard Referencing format will need to be followed throughout.</w:t>
      </w:r>
    </w:p>
    <w:p w14:paraId="1AB93D03" w14:textId="77777777" w:rsidR="00817BCE" w:rsidRPr="00A406E5" w:rsidRDefault="00817BCE" w:rsidP="00817BCE">
      <w:pPr>
        <w:jc w:val="both"/>
        <w:rPr>
          <w:rFonts w:ascii="Arial" w:hAnsi="Arial" w:cs="Arial"/>
        </w:rPr>
      </w:pPr>
    </w:p>
    <w:p w14:paraId="4F6669CA" w14:textId="77777777" w:rsidR="00817BCE" w:rsidRPr="00A406E5" w:rsidRDefault="00817BCE" w:rsidP="00817BCE">
      <w:pPr>
        <w:numPr>
          <w:ilvl w:val="0"/>
          <w:numId w:val="27"/>
        </w:numPr>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6F55216" w14:textId="77777777" w:rsidR="00817BCE" w:rsidRPr="00035126" w:rsidRDefault="00817BCE" w:rsidP="00817BCE">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w:t>
      </w:r>
      <w:proofErr w:type="gramStart"/>
      <w:r w:rsidRPr="00C073F1">
        <w:rPr>
          <w:rFonts w:ascii="Arial" w:hAnsi="Arial" w:cs="Arial"/>
        </w:rPr>
        <w:t>ambiguity</w:t>
      </w:r>
      <w:proofErr w:type="gramEnd"/>
      <w:r w:rsidRPr="00C073F1">
        <w:rPr>
          <w:rFonts w:ascii="Arial" w:hAnsi="Arial" w:cs="Arial"/>
        </w:rPr>
        <w:t xml:space="preserve">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w:t>
      </w:r>
      <w:proofErr w:type="gramStart"/>
      <w:r w:rsidRPr="00A406E5">
        <w:rPr>
          <w:rFonts w:ascii="Arial" w:hAnsi="Arial" w:cs="Arial"/>
        </w:rPr>
        <w:t>information</w:t>
      </w:r>
      <w:proofErr w:type="gramEnd"/>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2C5AD875" w14:textId="77777777" w:rsidR="00817BCE" w:rsidRPr="00035126" w:rsidRDefault="00817BCE" w:rsidP="00817BCE">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42EB867" w14:textId="36C7B282" w:rsidR="00817BCE" w:rsidRPr="00035126" w:rsidRDefault="00817BCE" w:rsidP="00817BCE">
      <w:pPr>
        <w:jc w:val="both"/>
        <w:rPr>
          <w:rFonts w:ascii="Arial" w:hAnsi="Arial" w:cs="Arial"/>
          <w:i/>
          <w:iCs/>
        </w:rPr>
      </w:pPr>
      <w:r w:rsidRPr="2DFBF87C">
        <w:rPr>
          <w:rFonts w:ascii="Arial" w:hAnsi="Arial" w:cs="Arial"/>
          <w:i/>
          <w:iCs/>
        </w:rPr>
        <w:t xml:space="preserve">Students will be expected to show an understanding of the nature, </w:t>
      </w:r>
      <w:proofErr w:type="gramStart"/>
      <w:r w:rsidRPr="2DFBF87C">
        <w:rPr>
          <w:rFonts w:ascii="Arial" w:hAnsi="Arial" w:cs="Arial"/>
          <w:i/>
          <w:iCs/>
        </w:rPr>
        <w:t>structure</w:t>
      </w:r>
      <w:proofErr w:type="gramEnd"/>
      <w:r w:rsidRPr="2DFBF87C">
        <w:rPr>
          <w:rFonts w:ascii="Arial" w:hAnsi="Arial" w:cs="Arial"/>
          <w:i/>
          <w:iCs/>
        </w:rPr>
        <w:t xml:space="preserve"> and purpose of </w:t>
      </w:r>
      <w:r w:rsidR="00FF6D16">
        <w:rPr>
          <w:rFonts w:ascii="Arial" w:hAnsi="Arial" w:cs="Arial"/>
          <w:i/>
          <w:iCs/>
        </w:rPr>
        <w:t>their nutrition topic</w:t>
      </w:r>
      <w:r w:rsidRPr="2DFBF87C">
        <w:rPr>
          <w:rFonts w:ascii="Arial" w:hAnsi="Arial" w:cs="Arial"/>
          <w:i/>
          <w:iCs/>
        </w:rPr>
        <w:t xml:space="preserve">. Students will be expected to exercise good judgement </w:t>
      </w:r>
      <w:r>
        <w:rPr>
          <w:rFonts w:ascii="Arial" w:hAnsi="Arial" w:cs="Arial"/>
          <w:i/>
          <w:iCs/>
        </w:rPr>
        <w:t>in</w:t>
      </w:r>
      <w:r w:rsidRPr="2DFBF87C">
        <w:rPr>
          <w:rFonts w:ascii="Arial" w:hAnsi="Arial" w:cs="Arial"/>
          <w:i/>
          <w:iCs/>
        </w:rPr>
        <w:t xml:space="preserve"> presenting a sound and realistic p</w:t>
      </w:r>
      <w:r w:rsidR="009B0D31">
        <w:rPr>
          <w:rFonts w:ascii="Arial" w:hAnsi="Arial" w:cs="Arial"/>
          <w:i/>
          <w:iCs/>
        </w:rPr>
        <w:t>resentation</w:t>
      </w:r>
      <w:r w:rsidRPr="2DFBF87C">
        <w:rPr>
          <w:rFonts w:ascii="Arial" w:hAnsi="Arial" w:cs="Arial"/>
          <w:i/>
          <w:iCs/>
        </w:rPr>
        <w:t xml:space="preserve"> for implementation </w:t>
      </w:r>
      <w:r w:rsidR="009B0D31">
        <w:rPr>
          <w:rFonts w:ascii="Arial" w:hAnsi="Arial" w:cs="Arial"/>
          <w:i/>
          <w:iCs/>
        </w:rPr>
        <w:t xml:space="preserve">the research found in accordance </w:t>
      </w:r>
      <w:proofErr w:type="gramStart"/>
      <w:r w:rsidR="009B0D31">
        <w:rPr>
          <w:rFonts w:ascii="Arial" w:hAnsi="Arial" w:cs="Arial"/>
          <w:i/>
          <w:iCs/>
        </w:rPr>
        <w:t>of</w:t>
      </w:r>
      <w:proofErr w:type="gramEnd"/>
      <w:r w:rsidR="009B0D31">
        <w:rPr>
          <w:rFonts w:ascii="Arial" w:hAnsi="Arial" w:cs="Arial"/>
          <w:i/>
          <w:iCs/>
        </w:rPr>
        <w:t xml:space="preserve"> their topic chose.</w:t>
      </w:r>
    </w:p>
    <w:p w14:paraId="7F650E39" w14:textId="77777777" w:rsidR="00817BCE" w:rsidRPr="00A406E5" w:rsidRDefault="00817BCE" w:rsidP="00817BCE">
      <w:pPr>
        <w:jc w:val="both"/>
        <w:rPr>
          <w:rFonts w:ascii="Arial" w:hAnsi="Arial" w:cs="Arial"/>
          <w:b/>
        </w:rPr>
      </w:pPr>
    </w:p>
    <w:p w14:paraId="62DF937F" w14:textId="77777777" w:rsidR="00817BCE" w:rsidRPr="00A406E5" w:rsidRDefault="00817BCE" w:rsidP="00817BCE">
      <w:pPr>
        <w:numPr>
          <w:ilvl w:val="0"/>
          <w:numId w:val="27"/>
        </w:numPr>
        <w:jc w:val="both"/>
        <w:rPr>
          <w:rFonts w:ascii="Arial" w:hAnsi="Arial" w:cs="Arial"/>
          <w:b/>
        </w:rPr>
      </w:pPr>
      <w:r>
        <w:rPr>
          <w:rFonts w:ascii="Arial" w:hAnsi="Arial" w:cs="Arial"/>
          <w:b/>
        </w:rPr>
        <w:t>Cognitive and Intellectual Skills</w:t>
      </w:r>
    </w:p>
    <w:p w14:paraId="362A5377" w14:textId="77777777" w:rsidR="00817BCE" w:rsidRPr="00A406E5" w:rsidRDefault="00817BCE" w:rsidP="00817BCE">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w:t>
      </w:r>
      <w:r w:rsidRPr="00A406E5">
        <w:rPr>
          <w:rFonts w:ascii="Arial" w:hAnsi="Arial" w:cs="Arial"/>
        </w:rPr>
        <w:lastRenderedPageBreak/>
        <w:t xml:space="preserve">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10D0DE64" w14:textId="77777777" w:rsidR="00817BCE" w:rsidRPr="00035126" w:rsidRDefault="00817BCE" w:rsidP="00817BC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37F053DB" w14:textId="76647B34" w:rsidR="00817BCE" w:rsidRDefault="00817BCE" w:rsidP="00817BCE">
      <w:pPr>
        <w:jc w:val="both"/>
        <w:rPr>
          <w:rFonts w:ascii="Arial" w:hAnsi="Arial" w:cs="Arial"/>
          <w:i/>
          <w:iCs/>
        </w:rPr>
      </w:pPr>
      <w:r w:rsidRPr="2DFBF87C">
        <w:rPr>
          <w:rFonts w:ascii="Arial" w:hAnsi="Arial" w:cs="Arial"/>
          <w:i/>
          <w:iCs/>
        </w:rPr>
        <w:t xml:space="preserve">There should be a clear understanding shown as to what constitutes an effective and well-planned </w:t>
      </w:r>
      <w:r w:rsidR="00B078BD">
        <w:rPr>
          <w:rFonts w:ascii="Arial" w:hAnsi="Arial" w:cs="Arial"/>
          <w:i/>
          <w:iCs/>
        </w:rPr>
        <w:t>presentation</w:t>
      </w:r>
      <w:r w:rsidRPr="2DFBF87C">
        <w:rPr>
          <w:rFonts w:ascii="Arial" w:hAnsi="Arial" w:cs="Arial"/>
          <w:i/>
          <w:iCs/>
        </w:rPr>
        <w:t>. The p</w:t>
      </w:r>
      <w:r w:rsidR="00B078BD">
        <w:rPr>
          <w:rFonts w:ascii="Arial" w:hAnsi="Arial" w:cs="Arial"/>
          <w:i/>
          <w:iCs/>
        </w:rPr>
        <w:t>resentation</w:t>
      </w:r>
      <w:r w:rsidRPr="2DFBF87C">
        <w:rPr>
          <w:rFonts w:ascii="Arial" w:hAnsi="Arial" w:cs="Arial"/>
          <w:i/>
          <w:iCs/>
        </w:rPr>
        <w:t xml:space="preserve"> developed will need to evidence how</w:t>
      </w:r>
      <w:r w:rsidR="00B078BD">
        <w:rPr>
          <w:rFonts w:ascii="Arial" w:hAnsi="Arial" w:cs="Arial"/>
          <w:i/>
          <w:iCs/>
        </w:rPr>
        <w:t xml:space="preserve"> their chosen nutrition topic</w:t>
      </w:r>
      <w:r w:rsidRPr="2DFBF87C">
        <w:rPr>
          <w:rFonts w:ascii="Arial" w:hAnsi="Arial" w:cs="Arial"/>
          <w:i/>
          <w:iCs/>
        </w:rPr>
        <w:t xml:space="preserve"> is</w:t>
      </w:r>
      <w:r w:rsidR="00B078BD">
        <w:rPr>
          <w:rFonts w:ascii="Arial" w:hAnsi="Arial" w:cs="Arial"/>
          <w:i/>
          <w:iCs/>
        </w:rPr>
        <w:t xml:space="preserve"> beneficial for athletes through using intellectual and cognitive skills</w:t>
      </w:r>
      <w:r w:rsidRPr="2DFBF87C">
        <w:rPr>
          <w:rFonts w:ascii="Arial" w:hAnsi="Arial" w:cs="Arial"/>
          <w:i/>
          <w:iCs/>
        </w:rPr>
        <w:t xml:space="preserve">. </w:t>
      </w:r>
    </w:p>
    <w:p w14:paraId="19CDD4DF" w14:textId="77777777" w:rsidR="00817BCE" w:rsidRPr="00A406E5" w:rsidRDefault="00817BCE" w:rsidP="00817BCE">
      <w:pPr>
        <w:jc w:val="both"/>
        <w:rPr>
          <w:rFonts w:ascii="Arial" w:hAnsi="Arial" w:cs="Arial"/>
          <w:b/>
        </w:rPr>
      </w:pPr>
    </w:p>
    <w:p w14:paraId="086C4076" w14:textId="77777777" w:rsidR="00817BCE" w:rsidRPr="00A406E5" w:rsidRDefault="00817BCE" w:rsidP="00817BCE">
      <w:pPr>
        <w:numPr>
          <w:ilvl w:val="0"/>
          <w:numId w:val="27"/>
        </w:numPr>
        <w:jc w:val="both"/>
        <w:rPr>
          <w:rFonts w:ascii="Arial" w:hAnsi="Arial" w:cs="Arial"/>
          <w:b/>
        </w:rPr>
      </w:pPr>
      <w:r w:rsidRPr="00A406E5">
        <w:rPr>
          <w:rFonts w:ascii="Arial" w:hAnsi="Arial" w:cs="Arial"/>
          <w:b/>
        </w:rPr>
        <w:t xml:space="preserve">Practical </w:t>
      </w:r>
      <w:r>
        <w:rPr>
          <w:rFonts w:ascii="Arial" w:hAnsi="Arial" w:cs="Arial"/>
          <w:b/>
        </w:rPr>
        <w:t>Skills</w:t>
      </w:r>
    </w:p>
    <w:p w14:paraId="3BF1B35A" w14:textId="77777777" w:rsidR="00817BCE" w:rsidRPr="00A406E5" w:rsidRDefault="00817BCE" w:rsidP="00817BCE">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w:t>
      </w:r>
      <w:proofErr w:type="gramStart"/>
      <w:r w:rsidRPr="006D6B5E">
        <w:rPr>
          <w:rFonts w:ascii="Arial" w:hAnsi="Arial" w:cs="Arial"/>
        </w:rPr>
        <w:t>extend</w:t>
      </w:r>
      <w:proofErr w:type="gramEnd"/>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You should show awareness of the limitations of concepts and theories when applied </w:t>
      </w:r>
      <w:proofErr w:type="gramStart"/>
      <w:r w:rsidRPr="00A406E5">
        <w:rPr>
          <w:rFonts w:ascii="Arial" w:hAnsi="Arial" w:cs="Arial"/>
        </w:rPr>
        <w:t>in particular contexts</w:t>
      </w:r>
      <w:proofErr w:type="gramEnd"/>
      <w:r w:rsidRPr="00A406E5">
        <w:rPr>
          <w:rFonts w:ascii="Arial" w:hAnsi="Arial" w:cs="Arial"/>
        </w:rPr>
        <w:t>.</w:t>
      </w:r>
    </w:p>
    <w:p w14:paraId="427A5E49" w14:textId="77777777" w:rsidR="00817BCE" w:rsidRPr="00035126" w:rsidRDefault="00817BCE" w:rsidP="00817BC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B7FE125" w14:textId="19214DFC" w:rsidR="00817BCE" w:rsidRPr="00A406E5" w:rsidRDefault="00817BCE" w:rsidP="00817BCE">
      <w:pPr>
        <w:jc w:val="both"/>
        <w:rPr>
          <w:rFonts w:ascii="Arial" w:hAnsi="Arial" w:cs="Arial"/>
          <w:i/>
          <w:iCs/>
        </w:rPr>
      </w:pPr>
      <w:r w:rsidRPr="609F2B5E">
        <w:rPr>
          <w:rFonts w:ascii="Arial" w:hAnsi="Arial" w:cs="Arial"/>
          <w:i/>
          <w:iCs/>
        </w:rPr>
        <w:t xml:space="preserve">The </w:t>
      </w:r>
      <w:r w:rsidR="00DE3B6F">
        <w:rPr>
          <w:rFonts w:ascii="Arial" w:hAnsi="Arial" w:cs="Arial"/>
          <w:i/>
          <w:iCs/>
        </w:rPr>
        <w:t>presentation</w:t>
      </w:r>
      <w:r w:rsidRPr="609F2B5E">
        <w:rPr>
          <w:rFonts w:ascii="Arial" w:hAnsi="Arial" w:cs="Arial"/>
          <w:i/>
          <w:iCs/>
        </w:rPr>
        <w:t xml:space="preserve"> will need to include all relevant details to be able to discern how the</w:t>
      </w:r>
      <w:r w:rsidR="00DE3B6F">
        <w:rPr>
          <w:rFonts w:ascii="Arial" w:hAnsi="Arial" w:cs="Arial"/>
          <w:i/>
          <w:iCs/>
        </w:rPr>
        <w:t>ir topic</w:t>
      </w:r>
      <w:r w:rsidRPr="609F2B5E">
        <w:rPr>
          <w:rFonts w:ascii="Arial" w:hAnsi="Arial" w:cs="Arial"/>
          <w:i/>
          <w:iCs/>
        </w:rPr>
        <w:t xml:space="preserve"> </w:t>
      </w:r>
      <w:r w:rsidR="00DE3B6F">
        <w:rPr>
          <w:rFonts w:ascii="Arial" w:hAnsi="Arial" w:cs="Arial"/>
          <w:i/>
          <w:iCs/>
        </w:rPr>
        <w:t xml:space="preserve">will </w:t>
      </w:r>
      <w:r w:rsidRPr="609F2B5E">
        <w:rPr>
          <w:rFonts w:ascii="Arial" w:hAnsi="Arial" w:cs="Arial"/>
          <w:i/>
          <w:iCs/>
        </w:rPr>
        <w:t xml:space="preserve">operate in practice. </w:t>
      </w:r>
    </w:p>
    <w:p w14:paraId="23ED4559" w14:textId="77777777" w:rsidR="00817BCE" w:rsidRDefault="00817BCE" w:rsidP="00817BCE">
      <w:pPr>
        <w:jc w:val="both"/>
        <w:rPr>
          <w:rFonts w:ascii="Arial" w:hAnsi="Arial" w:cs="Arial"/>
          <w:i/>
          <w:iCs/>
        </w:rPr>
      </w:pPr>
    </w:p>
    <w:p w14:paraId="608A3960" w14:textId="77777777" w:rsidR="00817BCE" w:rsidRPr="00A406E5" w:rsidRDefault="00817BCE" w:rsidP="00817BCE">
      <w:pPr>
        <w:numPr>
          <w:ilvl w:val="0"/>
          <w:numId w:val="27"/>
        </w:numPr>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31C8141B" w14:textId="77777777" w:rsidR="00817BCE" w:rsidRPr="00A406E5" w:rsidRDefault="00817BCE" w:rsidP="00817BCE">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3B82FCA" w14:textId="77777777" w:rsidR="00817BCE" w:rsidRPr="00035126" w:rsidRDefault="00817BCE" w:rsidP="00817BCE">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2C0E4C60" w14:textId="77777777" w:rsidR="00817BCE" w:rsidRPr="00FE185E" w:rsidRDefault="00817BCE" w:rsidP="00817BCE">
      <w:pPr>
        <w:jc w:val="both"/>
        <w:rPr>
          <w:rFonts w:ascii="Arial" w:hAnsi="Arial" w:cs="Arial"/>
          <w:i/>
          <w:iCs/>
        </w:rPr>
      </w:pPr>
      <w:r w:rsidRPr="2DFBF87C">
        <w:rPr>
          <w:rFonts w:ascii="Arial" w:hAnsi="Arial" w:cs="Arial"/>
          <w:i/>
          <w:iCs/>
        </w:rPr>
        <w:t xml:space="preserve">Completion of work in accordance with UWTSD guidelines on the submission of assessments. </w:t>
      </w:r>
    </w:p>
    <w:p w14:paraId="3B94B93F" w14:textId="77777777" w:rsidR="00817BCE" w:rsidRDefault="00817BCE" w:rsidP="00817BCE">
      <w:pPr>
        <w:jc w:val="both"/>
        <w:rPr>
          <w:rFonts w:ascii="Arial" w:hAnsi="Arial" w:cs="Arial"/>
          <w:i/>
          <w:iCs/>
        </w:rPr>
      </w:pPr>
    </w:p>
    <w:p w14:paraId="53936C78" w14:textId="77777777" w:rsidR="00817BCE" w:rsidRDefault="00817BCE" w:rsidP="00817BCE">
      <w:pPr>
        <w:jc w:val="both"/>
        <w:rPr>
          <w:rFonts w:ascii="Arial" w:hAnsi="Arial" w:cs="Arial"/>
          <w:i/>
          <w:iCs/>
        </w:rPr>
      </w:pPr>
    </w:p>
    <w:p w14:paraId="59B5157A" w14:textId="77777777" w:rsidR="00817BCE" w:rsidRDefault="00817BCE" w:rsidP="00817BCE">
      <w:pPr>
        <w:rPr>
          <w:rFonts w:ascii="Arial" w:hAnsi="Arial" w:cs="Arial"/>
        </w:rPr>
      </w:pPr>
    </w:p>
    <w:p w14:paraId="4481B295" w14:textId="77777777" w:rsidR="00817BCE" w:rsidRDefault="00817BCE" w:rsidP="00817BCE">
      <w:pPr>
        <w:rPr>
          <w:rFonts w:ascii="Arial" w:hAnsi="Arial" w:cs="Arial"/>
        </w:rPr>
      </w:pPr>
    </w:p>
    <w:p w14:paraId="057C1293" w14:textId="77777777" w:rsidR="00817BCE" w:rsidRDefault="00817BCE" w:rsidP="00817BCE">
      <w:pPr>
        <w:rPr>
          <w:rFonts w:ascii="Arial" w:hAnsi="Arial" w:cs="Arial"/>
        </w:rPr>
      </w:pPr>
    </w:p>
    <w:p w14:paraId="7497D7D9" w14:textId="77777777" w:rsidR="00817BCE" w:rsidRDefault="00817BCE" w:rsidP="00817BCE">
      <w:pPr>
        <w:rPr>
          <w:rFonts w:ascii="Arial" w:hAnsi="Arial" w:cs="Arial"/>
        </w:rPr>
      </w:pPr>
    </w:p>
    <w:p w14:paraId="46A7D4B7" w14:textId="77777777" w:rsidR="00817BCE" w:rsidRDefault="00817BCE" w:rsidP="00817BCE">
      <w:pPr>
        <w:rPr>
          <w:rFonts w:ascii="Arial" w:hAnsi="Arial" w:cs="Arial"/>
        </w:rPr>
      </w:pPr>
    </w:p>
    <w:p w14:paraId="7E9940AA" w14:textId="77777777" w:rsidR="00817BCE" w:rsidRDefault="00817BCE" w:rsidP="00817BCE">
      <w:pPr>
        <w:rPr>
          <w:rFonts w:ascii="Arial" w:hAnsi="Arial" w:cs="Arial"/>
        </w:rPr>
      </w:pPr>
    </w:p>
    <w:p w14:paraId="66E946D7" w14:textId="77777777" w:rsidR="0046535D" w:rsidRDefault="0046535D" w:rsidP="00817BCE">
      <w:pPr>
        <w:rPr>
          <w:rFonts w:ascii="Arial" w:hAnsi="Arial" w:cs="Arial"/>
        </w:rPr>
      </w:pPr>
    </w:p>
    <w:p w14:paraId="6EFCC9C4" w14:textId="77777777" w:rsidR="0046535D" w:rsidRDefault="0046535D" w:rsidP="00817BCE">
      <w:pPr>
        <w:rPr>
          <w:rFonts w:ascii="Arial" w:hAnsi="Arial" w:cs="Arial"/>
        </w:rPr>
      </w:pPr>
    </w:p>
    <w:p w14:paraId="000F34CF" w14:textId="77777777" w:rsidR="0046535D" w:rsidRDefault="0046535D" w:rsidP="00817BCE">
      <w:pPr>
        <w:rPr>
          <w:rFonts w:ascii="Arial" w:hAnsi="Arial" w:cs="Arial"/>
        </w:rPr>
      </w:pPr>
    </w:p>
    <w:p w14:paraId="064B05F1" w14:textId="77777777" w:rsidR="0046535D" w:rsidRDefault="0046535D" w:rsidP="00817BCE">
      <w:pPr>
        <w:rPr>
          <w:rFonts w:ascii="Arial" w:hAnsi="Arial" w:cs="Arial"/>
        </w:rPr>
      </w:pPr>
    </w:p>
    <w:p w14:paraId="4A143074" w14:textId="77777777" w:rsidR="0046535D" w:rsidRPr="00A406E5" w:rsidRDefault="0046535D" w:rsidP="00817BCE">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17BCE" w:rsidRPr="00A406E5" w14:paraId="6289861F" w14:textId="77777777" w:rsidTr="00817BCE">
        <w:trPr>
          <w:jc w:val="center"/>
        </w:trPr>
        <w:tc>
          <w:tcPr>
            <w:tcW w:w="10444" w:type="dxa"/>
            <w:shd w:val="clear" w:color="auto" w:fill="BFBFBF"/>
          </w:tcPr>
          <w:p w14:paraId="1305DA04" w14:textId="77777777" w:rsidR="00817BCE" w:rsidRPr="00A406E5" w:rsidRDefault="00817BCE" w:rsidP="004343A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0EB35B7" w14:textId="77777777" w:rsidR="00817BCE" w:rsidRPr="00A406E5" w:rsidRDefault="00817BCE" w:rsidP="00817BCE">
      <w:pPr>
        <w:rPr>
          <w:rFonts w:ascii="Arial" w:hAnsi="Arial" w:cs="Arial"/>
        </w:rPr>
      </w:pPr>
    </w:p>
    <w:tbl>
      <w:tblPr>
        <w:tblpPr w:leftFromText="180" w:rightFromText="180" w:vertAnchor="text" w:horzAnchor="margin" w:tblpY="1807"/>
        <w:tblW w:w="431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7"/>
        <w:gridCol w:w="750"/>
        <w:gridCol w:w="748"/>
      </w:tblGrid>
      <w:tr w:rsidR="00817BCE" w:rsidRPr="00A406E5" w14:paraId="5CA7ABFD" w14:textId="77777777" w:rsidTr="00817BCE">
        <w:trPr>
          <w:trHeight w:val="1002"/>
        </w:trPr>
        <w:tc>
          <w:tcPr>
            <w:tcW w:w="4169" w:type="pct"/>
            <w:shd w:val="clear" w:color="auto" w:fill="BFBFBF" w:themeFill="background1" w:themeFillShade="BF"/>
            <w:vAlign w:val="center"/>
          </w:tcPr>
          <w:p w14:paraId="448B11F5" w14:textId="77777777" w:rsidR="00817BCE" w:rsidRPr="00A406E5" w:rsidRDefault="00817BCE" w:rsidP="00817BCE">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shd w:val="clear" w:color="auto" w:fill="BFBFBF" w:themeFill="background1" w:themeFillShade="BF"/>
            <w:textDirection w:val="btLr"/>
          </w:tcPr>
          <w:p w14:paraId="263CC7E3" w14:textId="77777777" w:rsidR="00817BCE" w:rsidRPr="00A85BFE" w:rsidRDefault="00817BCE" w:rsidP="00817BCE">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14:paraId="04CD07D1" w14:textId="77777777" w:rsidR="00817BCE" w:rsidRPr="00A85BFE" w:rsidRDefault="00817BCE" w:rsidP="00817BCE">
            <w:pPr>
              <w:ind w:left="113" w:right="113"/>
              <w:jc w:val="center"/>
              <w:rPr>
                <w:rFonts w:ascii="Arial" w:hAnsi="Arial" w:cs="Arial"/>
                <w:b/>
                <w:sz w:val="18"/>
                <w:szCs w:val="18"/>
              </w:rPr>
            </w:pPr>
            <w:r w:rsidRPr="00A85BFE">
              <w:rPr>
                <w:rFonts w:ascii="Arial" w:hAnsi="Arial" w:cs="Arial"/>
                <w:b/>
                <w:sz w:val="18"/>
                <w:szCs w:val="18"/>
              </w:rPr>
              <w:t xml:space="preserve">Marks </w:t>
            </w:r>
          </w:p>
          <w:p w14:paraId="48B180D1" w14:textId="77777777" w:rsidR="00817BCE" w:rsidRPr="00A85BFE" w:rsidRDefault="00817BCE" w:rsidP="00817BCE">
            <w:pPr>
              <w:ind w:left="113" w:right="113"/>
              <w:jc w:val="center"/>
              <w:rPr>
                <w:rFonts w:ascii="Arial" w:hAnsi="Arial" w:cs="Arial"/>
                <w:b/>
                <w:sz w:val="18"/>
                <w:szCs w:val="18"/>
              </w:rPr>
            </w:pPr>
            <w:r w:rsidRPr="00A85BFE">
              <w:rPr>
                <w:rFonts w:ascii="Arial" w:hAnsi="Arial" w:cs="Arial"/>
                <w:b/>
                <w:sz w:val="18"/>
                <w:szCs w:val="18"/>
              </w:rPr>
              <w:t>awarded</w:t>
            </w:r>
          </w:p>
        </w:tc>
      </w:tr>
      <w:tr w:rsidR="00817BCE" w:rsidRPr="00A406E5" w14:paraId="2324B22E" w14:textId="77777777" w:rsidTr="00817BCE">
        <w:trPr>
          <w:trHeight w:val="450"/>
        </w:trPr>
        <w:tc>
          <w:tcPr>
            <w:tcW w:w="4169" w:type="pct"/>
            <w:shd w:val="clear" w:color="auto" w:fill="D9D9D9" w:themeFill="background1" w:themeFillShade="D9"/>
          </w:tcPr>
          <w:p w14:paraId="277DEF7D" w14:textId="77777777" w:rsidR="00817BCE" w:rsidRPr="00A406E5" w:rsidRDefault="00817BCE" w:rsidP="00817BC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595B70" w14:textId="77777777" w:rsidR="00817BCE" w:rsidRPr="00A406E5" w:rsidRDefault="00817BCE" w:rsidP="00817BCE">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Pr>
          <w:p w14:paraId="7015A709" w14:textId="77777777" w:rsidR="00817BCE" w:rsidRPr="00A406E5" w:rsidRDefault="00817BCE" w:rsidP="00817BCE">
            <w:pPr>
              <w:jc w:val="center"/>
              <w:rPr>
                <w:rFonts w:ascii="Arial" w:hAnsi="Arial" w:cs="Arial"/>
                <w:sz w:val="32"/>
              </w:rPr>
            </w:pPr>
            <w:r>
              <w:rPr>
                <w:rFonts w:ascii="Arial" w:hAnsi="Arial" w:cs="Arial"/>
                <w:sz w:val="32"/>
              </w:rPr>
              <w:t>5</w:t>
            </w:r>
          </w:p>
        </w:tc>
        <w:tc>
          <w:tcPr>
            <w:tcW w:w="415" w:type="pct"/>
            <w:shd w:val="clear" w:color="auto" w:fill="D9D9D9" w:themeFill="background1" w:themeFillShade="D9"/>
          </w:tcPr>
          <w:p w14:paraId="09B5EBD3" w14:textId="77777777" w:rsidR="00817BCE" w:rsidRPr="00A406E5" w:rsidRDefault="00817BCE" w:rsidP="00817BCE">
            <w:pPr>
              <w:jc w:val="center"/>
              <w:rPr>
                <w:rFonts w:ascii="Arial" w:hAnsi="Arial" w:cs="Arial"/>
                <w:sz w:val="32"/>
              </w:rPr>
            </w:pPr>
          </w:p>
        </w:tc>
      </w:tr>
      <w:tr w:rsidR="00817BCE" w:rsidRPr="00A406E5" w14:paraId="136DD540" w14:textId="77777777" w:rsidTr="00817BCE">
        <w:trPr>
          <w:trHeight w:val="1124"/>
        </w:trPr>
        <w:tc>
          <w:tcPr>
            <w:tcW w:w="4169" w:type="pct"/>
          </w:tcPr>
          <w:p w14:paraId="51D44ED9" w14:textId="77777777" w:rsidR="00817BCE" w:rsidRPr="00E76F92" w:rsidRDefault="00817BCE" w:rsidP="00817BCE">
            <w:pPr>
              <w:jc w:val="both"/>
              <w:rPr>
                <w:rFonts w:ascii="Arial" w:hAnsi="Arial" w:cs="Arial"/>
              </w:rPr>
            </w:pPr>
            <w:r w:rsidRPr="00E76F92">
              <w:rPr>
                <w:rFonts w:ascii="Arial" w:hAnsi="Arial" w:cs="Arial"/>
              </w:rPr>
              <w:t xml:space="preserve"> </w:t>
            </w:r>
          </w:p>
          <w:p w14:paraId="58E1C741" w14:textId="77777777" w:rsidR="00817BCE" w:rsidRPr="00E76F92" w:rsidRDefault="00817BCE" w:rsidP="00817BCE">
            <w:pPr>
              <w:pStyle w:val="ListParagraph"/>
              <w:ind w:firstLine="720"/>
              <w:jc w:val="both"/>
              <w:rPr>
                <w:rFonts w:ascii="Arial" w:hAnsi="Arial" w:cs="Arial"/>
                <w:sz w:val="22"/>
                <w:szCs w:val="22"/>
              </w:rPr>
            </w:pPr>
          </w:p>
        </w:tc>
        <w:tc>
          <w:tcPr>
            <w:tcW w:w="416" w:type="pct"/>
          </w:tcPr>
          <w:p w14:paraId="68A5DC15" w14:textId="77777777" w:rsidR="00817BCE" w:rsidRPr="00A406E5" w:rsidRDefault="00817BCE" w:rsidP="00817BCE">
            <w:pPr>
              <w:jc w:val="center"/>
              <w:rPr>
                <w:rFonts w:ascii="Arial" w:hAnsi="Arial" w:cs="Arial"/>
                <w:sz w:val="32"/>
              </w:rPr>
            </w:pPr>
          </w:p>
        </w:tc>
        <w:tc>
          <w:tcPr>
            <w:tcW w:w="415" w:type="pct"/>
          </w:tcPr>
          <w:p w14:paraId="3DF8F8CE" w14:textId="77777777" w:rsidR="00817BCE" w:rsidRPr="00A406E5" w:rsidRDefault="00817BCE" w:rsidP="00817BCE">
            <w:pPr>
              <w:jc w:val="center"/>
              <w:rPr>
                <w:rFonts w:ascii="Arial" w:hAnsi="Arial" w:cs="Arial"/>
                <w:sz w:val="32"/>
              </w:rPr>
            </w:pPr>
          </w:p>
        </w:tc>
      </w:tr>
      <w:tr w:rsidR="00817BCE" w:rsidRPr="00A406E5" w14:paraId="02393977" w14:textId="77777777" w:rsidTr="00817BCE">
        <w:trPr>
          <w:trHeight w:val="450"/>
        </w:trPr>
        <w:tc>
          <w:tcPr>
            <w:tcW w:w="4169" w:type="pct"/>
            <w:shd w:val="clear" w:color="auto" w:fill="D9D9D9" w:themeFill="background1" w:themeFillShade="D9"/>
          </w:tcPr>
          <w:p w14:paraId="779AA6A1" w14:textId="77777777" w:rsidR="00817BCE" w:rsidRPr="00A406E5" w:rsidRDefault="00817BCE" w:rsidP="00817BC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F7590A" w14:textId="77777777" w:rsidR="00817BCE" w:rsidRPr="00A406E5" w:rsidRDefault="00817BCE" w:rsidP="00817BCE">
            <w:pPr>
              <w:spacing w:after="120"/>
              <w:rPr>
                <w:rFonts w:ascii="Arial" w:hAnsi="Arial" w:cs="Arial"/>
                <w:sz w:val="14"/>
                <w:szCs w:val="14"/>
              </w:rPr>
            </w:pPr>
          </w:p>
        </w:tc>
        <w:tc>
          <w:tcPr>
            <w:tcW w:w="416" w:type="pct"/>
            <w:shd w:val="clear" w:color="auto" w:fill="D9D9D9" w:themeFill="background1" w:themeFillShade="D9"/>
          </w:tcPr>
          <w:p w14:paraId="661F9359" w14:textId="77777777" w:rsidR="00817BCE" w:rsidRPr="00A406E5" w:rsidRDefault="00817BCE" w:rsidP="00817BCE">
            <w:pPr>
              <w:jc w:val="center"/>
              <w:rPr>
                <w:rFonts w:ascii="Arial" w:hAnsi="Arial" w:cs="Arial"/>
                <w:sz w:val="32"/>
              </w:rPr>
            </w:pPr>
            <w:r>
              <w:rPr>
                <w:rFonts w:ascii="Arial" w:hAnsi="Arial" w:cs="Arial"/>
                <w:sz w:val="32"/>
              </w:rPr>
              <w:t>25</w:t>
            </w:r>
          </w:p>
        </w:tc>
        <w:tc>
          <w:tcPr>
            <w:tcW w:w="415" w:type="pct"/>
            <w:shd w:val="clear" w:color="auto" w:fill="D9D9D9" w:themeFill="background1" w:themeFillShade="D9"/>
          </w:tcPr>
          <w:p w14:paraId="64649872" w14:textId="77777777" w:rsidR="00817BCE" w:rsidRPr="00A406E5" w:rsidRDefault="00817BCE" w:rsidP="00817BCE">
            <w:pPr>
              <w:jc w:val="center"/>
              <w:rPr>
                <w:rFonts w:ascii="Arial" w:hAnsi="Arial" w:cs="Arial"/>
                <w:sz w:val="32"/>
              </w:rPr>
            </w:pPr>
          </w:p>
        </w:tc>
      </w:tr>
      <w:tr w:rsidR="00817BCE" w:rsidRPr="00A406E5" w14:paraId="0BC99DE3" w14:textId="77777777" w:rsidTr="00817BCE">
        <w:trPr>
          <w:trHeight w:val="1124"/>
        </w:trPr>
        <w:tc>
          <w:tcPr>
            <w:tcW w:w="4169" w:type="pct"/>
          </w:tcPr>
          <w:p w14:paraId="685E3ADB" w14:textId="77777777" w:rsidR="00817BCE" w:rsidRPr="00E76F92" w:rsidRDefault="00817BCE" w:rsidP="00817BCE">
            <w:pPr>
              <w:jc w:val="both"/>
              <w:rPr>
                <w:rFonts w:ascii="Arial" w:hAnsi="Arial" w:cs="Arial"/>
              </w:rPr>
            </w:pPr>
          </w:p>
          <w:p w14:paraId="0204DF59" w14:textId="77777777" w:rsidR="00817BCE" w:rsidRPr="00621D53" w:rsidRDefault="00817BCE" w:rsidP="00817BCE">
            <w:pPr>
              <w:jc w:val="both"/>
              <w:rPr>
                <w:rFonts w:ascii="Arial" w:hAnsi="Arial" w:cs="Arial"/>
                <w:sz w:val="14"/>
                <w:szCs w:val="14"/>
              </w:rPr>
            </w:pPr>
          </w:p>
        </w:tc>
        <w:tc>
          <w:tcPr>
            <w:tcW w:w="416" w:type="pct"/>
          </w:tcPr>
          <w:p w14:paraId="0FF90026" w14:textId="77777777" w:rsidR="00817BCE" w:rsidRPr="00A406E5" w:rsidRDefault="00817BCE" w:rsidP="00817BCE">
            <w:pPr>
              <w:jc w:val="center"/>
              <w:rPr>
                <w:rFonts w:ascii="Arial" w:hAnsi="Arial" w:cs="Arial"/>
                <w:sz w:val="32"/>
              </w:rPr>
            </w:pPr>
          </w:p>
        </w:tc>
        <w:tc>
          <w:tcPr>
            <w:tcW w:w="415" w:type="pct"/>
          </w:tcPr>
          <w:p w14:paraId="5E8768BA" w14:textId="77777777" w:rsidR="00817BCE" w:rsidRPr="00A406E5" w:rsidRDefault="00817BCE" w:rsidP="00817BCE">
            <w:pPr>
              <w:jc w:val="center"/>
              <w:rPr>
                <w:rFonts w:ascii="Arial" w:hAnsi="Arial" w:cs="Arial"/>
                <w:sz w:val="32"/>
              </w:rPr>
            </w:pPr>
          </w:p>
        </w:tc>
      </w:tr>
      <w:tr w:rsidR="00817BCE" w:rsidRPr="00A406E5" w14:paraId="581B2FBC" w14:textId="77777777" w:rsidTr="00817BCE">
        <w:trPr>
          <w:trHeight w:val="450"/>
        </w:trPr>
        <w:tc>
          <w:tcPr>
            <w:tcW w:w="4169" w:type="pct"/>
            <w:shd w:val="clear" w:color="auto" w:fill="D9D9D9" w:themeFill="background1" w:themeFillShade="D9"/>
          </w:tcPr>
          <w:p w14:paraId="50BAB9AC" w14:textId="77777777" w:rsidR="00817BCE" w:rsidRPr="00A406E5" w:rsidRDefault="00817BCE" w:rsidP="00817BC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671DBC5" w14:textId="77777777" w:rsidR="00817BCE" w:rsidRPr="00A406E5" w:rsidRDefault="00817BCE" w:rsidP="00817BCE">
            <w:pPr>
              <w:spacing w:after="120"/>
              <w:rPr>
                <w:rFonts w:ascii="Arial" w:hAnsi="Arial" w:cs="Arial"/>
                <w:sz w:val="14"/>
                <w:szCs w:val="14"/>
              </w:rPr>
            </w:pPr>
          </w:p>
        </w:tc>
        <w:tc>
          <w:tcPr>
            <w:tcW w:w="416" w:type="pct"/>
            <w:shd w:val="clear" w:color="auto" w:fill="D9D9D9" w:themeFill="background1" w:themeFillShade="D9"/>
          </w:tcPr>
          <w:p w14:paraId="7908D7B3" w14:textId="77777777" w:rsidR="00817BCE" w:rsidRPr="00A406E5" w:rsidRDefault="00817BCE" w:rsidP="00817BCE">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6347E4A3" w14:textId="77777777" w:rsidR="00817BCE" w:rsidRPr="00A406E5" w:rsidRDefault="00817BCE" w:rsidP="00817BCE">
            <w:pPr>
              <w:jc w:val="center"/>
              <w:rPr>
                <w:rFonts w:ascii="Arial" w:hAnsi="Arial" w:cs="Arial"/>
                <w:sz w:val="32"/>
              </w:rPr>
            </w:pPr>
          </w:p>
        </w:tc>
      </w:tr>
      <w:tr w:rsidR="00817BCE" w:rsidRPr="00A406E5" w14:paraId="56166B24" w14:textId="77777777" w:rsidTr="00817BCE">
        <w:trPr>
          <w:trHeight w:val="1124"/>
        </w:trPr>
        <w:tc>
          <w:tcPr>
            <w:tcW w:w="4169" w:type="pct"/>
          </w:tcPr>
          <w:p w14:paraId="26031611" w14:textId="77777777" w:rsidR="00817BCE" w:rsidRPr="00A406E5" w:rsidRDefault="00817BCE" w:rsidP="00817BCE">
            <w:pPr>
              <w:spacing w:after="120"/>
              <w:rPr>
                <w:rFonts w:ascii="Arial" w:hAnsi="Arial" w:cs="Arial"/>
                <w:sz w:val="14"/>
                <w:szCs w:val="14"/>
              </w:rPr>
            </w:pPr>
          </w:p>
          <w:p w14:paraId="5F724AB0" w14:textId="77777777" w:rsidR="00817BCE" w:rsidRPr="00E269CA" w:rsidRDefault="00817BCE" w:rsidP="00817BCE">
            <w:pPr>
              <w:pStyle w:val="ListParagraph"/>
              <w:jc w:val="both"/>
              <w:rPr>
                <w:rFonts w:ascii="Arial" w:hAnsi="Arial" w:cs="Arial"/>
                <w:sz w:val="14"/>
                <w:szCs w:val="14"/>
              </w:rPr>
            </w:pPr>
          </w:p>
        </w:tc>
        <w:tc>
          <w:tcPr>
            <w:tcW w:w="416" w:type="pct"/>
          </w:tcPr>
          <w:p w14:paraId="3EA82AD6" w14:textId="77777777" w:rsidR="00817BCE" w:rsidRPr="00A406E5" w:rsidRDefault="00817BCE" w:rsidP="00817BCE">
            <w:pPr>
              <w:jc w:val="center"/>
              <w:rPr>
                <w:rFonts w:ascii="Arial" w:hAnsi="Arial" w:cs="Arial"/>
                <w:sz w:val="32"/>
              </w:rPr>
            </w:pPr>
          </w:p>
        </w:tc>
        <w:tc>
          <w:tcPr>
            <w:tcW w:w="415" w:type="pct"/>
          </w:tcPr>
          <w:p w14:paraId="548038F8" w14:textId="77777777" w:rsidR="00817BCE" w:rsidRPr="00A406E5" w:rsidRDefault="00817BCE" w:rsidP="00817BCE">
            <w:pPr>
              <w:jc w:val="center"/>
              <w:rPr>
                <w:rFonts w:ascii="Arial" w:hAnsi="Arial" w:cs="Arial"/>
                <w:sz w:val="32"/>
              </w:rPr>
            </w:pPr>
          </w:p>
        </w:tc>
      </w:tr>
      <w:tr w:rsidR="00817BCE" w:rsidRPr="00A406E5" w14:paraId="101BA347" w14:textId="77777777" w:rsidTr="00817BCE">
        <w:trPr>
          <w:trHeight w:val="450"/>
        </w:trPr>
        <w:tc>
          <w:tcPr>
            <w:tcW w:w="4169" w:type="pct"/>
            <w:shd w:val="clear" w:color="auto" w:fill="D9D9D9" w:themeFill="background1" w:themeFillShade="D9"/>
          </w:tcPr>
          <w:p w14:paraId="3519373E" w14:textId="77777777" w:rsidR="00817BCE" w:rsidRPr="00A406E5" w:rsidRDefault="00817BCE" w:rsidP="00817BC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3692655" w14:textId="77777777" w:rsidR="00817BCE" w:rsidRPr="00A406E5" w:rsidRDefault="00817BCE" w:rsidP="00817BCE">
            <w:pPr>
              <w:spacing w:after="120"/>
              <w:rPr>
                <w:rFonts w:ascii="Arial" w:hAnsi="Arial" w:cs="Arial"/>
                <w:sz w:val="14"/>
                <w:szCs w:val="14"/>
              </w:rPr>
            </w:pPr>
          </w:p>
        </w:tc>
        <w:tc>
          <w:tcPr>
            <w:tcW w:w="416" w:type="pct"/>
            <w:shd w:val="clear" w:color="auto" w:fill="D9D9D9" w:themeFill="background1" w:themeFillShade="D9"/>
          </w:tcPr>
          <w:p w14:paraId="13F0586F" w14:textId="77777777" w:rsidR="00817BCE" w:rsidRPr="00A406E5" w:rsidRDefault="00817BCE" w:rsidP="00817BCE">
            <w:pPr>
              <w:jc w:val="center"/>
              <w:rPr>
                <w:rFonts w:ascii="Arial" w:hAnsi="Arial" w:cs="Arial"/>
                <w:sz w:val="32"/>
              </w:rPr>
            </w:pPr>
            <w:r>
              <w:rPr>
                <w:rFonts w:ascii="Arial" w:hAnsi="Arial" w:cs="Arial"/>
                <w:sz w:val="32"/>
              </w:rPr>
              <w:t>30</w:t>
            </w:r>
          </w:p>
        </w:tc>
        <w:tc>
          <w:tcPr>
            <w:tcW w:w="415" w:type="pct"/>
            <w:shd w:val="clear" w:color="auto" w:fill="D9D9D9" w:themeFill="background1" w:themeFillShade="D9"/>
          </w:tcPr>
          <w:p w14:paraId="067D4DBB" w14:textId="77777777" w:rsidR="00817BCE" w:rsidRPr="00A406E5" w:rsidRDefault="00817BCE" w:rsidP="00817BCE">
            <w:pPr>
              <w:jc w:val="center"/>
              <w:rPr>
                <w:rFonts w:ascii="Arial" w:hAnsi="Arial" w:cs="Arial"/>
                <w:sz w:val="32"/>
              </w:rPr>
            </w:pPr>
          </w:p>
        </w:tc>
      </w:tr>
      <w:tr w:rsidR="00817BCE" w:rsidRPr="00A406E5" w14:paraId="69B2711C" w14:textId="77777777" w:rsidTr="00817BCE">
        <w:trPr>
          <w:trHeight w:val="1124"/>
        </w:trPr>
        <w:tc>
          <w:tcPr>
            <w:tcW w:w="4169" w:type="pct"/>
          </w:tcPr>
          <w:p w14:paraId="0F5391F2" w14:textId="77777777" w:rsidR="00817BCE" w:rsidRPr="00A406E5" w:rsidRDefault="00817BCE" w:rsidP="00817BCE">
            <w:pPr>
              <w:spacing w:after="120"/>
              <w:rPr>
                <w:rFonts w:ascii="Arial" w:hAnsi="Arial" w:cs="Arial"/>
                <w:sz w:val="14"/>
                <w:szCs w:val="14"/>
              </w:rPr>
            </w:pPr>
          </w:p>
          <w:p w14:paraId="14129867" w14:textId="77777777" w:rsidR="00817BCE" w:rsidRPr="00621D53" w:rsidRDefault="00817BCE" w:rsidP="00817BCE">
            <w:pPr>
              <w:spacing w:after="120"/>
              <w:rPr>
                <w:rFonts w:ascii="Arial" w:hAnsi="Arial" w:cs="Arial"/>
                <w:sz w:val="14"/>
                <w:szCs w:val="14"/>
              </w:rPr>
            </w:pPr>
          </w:p>
        </w:tc>
        <w:tc>
          <w:tcPr>
            <w:tcW w:w="416" w:type="pct"/>
          </w:tcPr>
          <w:p w14:paraId="286D76B2" w14:textId="77777777" w:rsidR="00817BCE" w:rsidRPr="00A406E5" w:rsidRDefault="00817BCE" w:rsidP="00817BCE">
            <w:pPr>
              <w:jc w:val="center"/>
              <w:rPr>
                <w:rFonts w:ascii="Arial" w:hAnsi="Arial" w:cs="Arial"/>
                <w:sz w:val="32"/>
              </w:rPr>
            </w:pPr>
          </w:p>
        </w:tc>
        <w:tc>
          <w:tcPr>
            <w:tcW w:w="415" w:type="pct"/>
          </w:tcPr>
          <w:p w14:paraId="0A6F44E3" w14:textId="77777777" w:rsidR="00817BCE" w:rsidRPr="00A406E5" w:rsidRDefault="00817BCE" w:rsidP="00817BCE">
            <w:pPr>
              <w:jc w:val="center"/>
              <w:rPr>
                <w:rFonts w:ascii="Arial" w:hAnsi="Arial" w:cs="Arial"/>
                <w:sz w:val="32"/>
              </w:rPr>
            </w:pPr>
          </w:p>
        </w:tc>
      </w:tr>
      <w:tr w:rsidR="00817BCE" w:rsidRPr="00A406E5" w14:paraId="512CE7A9" w14:textId="77777777" w:rsidTr="00817BCE">
        <w:trPr>
          <w:trHeight w:val="450"/>
        </w:trPr>
        <w:tc>
          <w:tcPr>
            <w:tcW w:w="4169" w:type="pct"/>
            <w:shd w:val="clear" w:color="auto" w:fill="D9D9D9" w:themeFill="background1" w:themeFillShade="D9"/>
          </w:tcPr>
          <w:p w14:paraId="7DAA254C" w14:textId="77777777" w:rsidR="00817BCE" w:rsidRPr="00A406E5" w:rsidRDefault="00817BCE" w:rsidP="00817BC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365C48E" w14:textId="77777777" w:rsidR="00817BCE" w:rsidRPr="00A406E5" w:rsidRDefault="00817BCE" w:rsidP="00817BCE">
            <w:pPr>
              <w:spacing w:after="120"/>
              <w:rPr>
                <w:rFonts w:ascii="Arial" w:hAnsi="Arial" w:cs="Arial"/>
                <w:sz w:val="14"/>
                <w:szCs w:val="14"/>
              </w:rPr>
            </w:pPr>
          </w:p>
        </w:tc>
        <w:tc>
          <w:tcPr>
            <w:tcW w:w="416" w:type="pct"/>
            <w:shd w:val="clear" w:color="auto" w:fill="D9D9D9" w:themeFill="background1" w:themeFillShade="D9"/>
          </w:tcPr>
          <w:p w14:paraId="72323D4C" w14:textId="77777777" w:rsidR="00817BCE" w:rsidRPr="00A406E5" w:rsidRDefault="00817BCE" w:rsidP="00817BCE">
            <w:pPr>
              <w:jc w:val="center"/>
              <w:rPr>
                <w:rFonts w:ascii="Arial" w:hAnsi="Arial" w:cs="Arial"/>
                <w:sz w:val="32"/>
              </w:rPr>
            </w:pPr>
            <w:r>
              <w:rPr>
                <w:rFonts w:ascii="Arial" w:hAnsi="Arial" w:cs="Arial"/>
                <w:sz w:val="32"/>
              </w:rPr>
              <w:t>10</w:t>
            </w:r>
          </w:p>
        </w:tc>
        <w:tc>
          <w:tcPr>
            <w:tcW w:w="415" w:type="pct"/>
            <w:shd w:val="clear" w:color="auto" w:fill="D9D9D9" w:themeFill="background1" w:themeFillShade="D9"/>
          </w:tcPr>
          <w:p w14:paraId="0C6671EA" w14:textId="77777777" w:rsidR="00817BCE" w:rsidRPr="00A406E5" w:rsidRDefault="00817BCE" w:rsidP="00817BCE">
            <w:pPr>
              <w:jc w:val="center"/>
              <w:rPr>
                <w:rFonts w:ascii="Arial" w:hAnsi="Arial" w:cs="Arial"/>
                <w:sz w:val="32"/>
              </w:rPr>
            </w:pPr>
          </w:p>
        </w:tc>
      </w:tr>
      <w:tr w:rsidR="00817BCE" w:rsidRPr="00A406E5" w14:paraId="25AD3E28" w14:textId="77777777" w:rsidTr="00817BCE">
        <w:trPr>
          <w:trHeight w:val="1124"/>
        </w:trPr>
        <w:tc>
          <w:tcPr>
            <w:tcW w:w="4169" w:type="pct"/>
          </w:tcPr>
          <w:p w14:paraId="42C02D70" w14:textId="77777777" w:rsidR="00817BCE" w:rsidRPr="00621D53" w:rsidRDefault="00817BCE" w:rsidP="00817BCE">
            <w:pPr>
              <w:spacing w:after="120"/>
              <w:rPr>
                <w:rFonts w:ascii="Arial" w:hAnsi="Arial" w:cs="Arial"/>
                <w:sz w:val="14"/>
                <w:szCs w:val="14"/>
              </w:rPr>
            </w:pPr>
          </w:p>
        </w:tc>
        <w:tc>
          <w:tcPr>
            <w:tcW w:w="416" w:type="pct"/>
          </w:tcPr>
          <w:p w14:paraId="619C02DE" w14:textId="77777777" w:rsidR="00817BCE" w:rsidRPr="00A406E5" w:rsidRDefault="00817BCE" w:rsidP="00817BCE">
            <w:pPr>
              <w:jc w:val="center"/>
              <w:rPr>
                <w:rFonts w:ascii="Arial" w:hAnsi="Arial" w:cs="Arial"/>
                <w:sz w:val="32"/>
              </w:rPr>
            </w:pPr>
          </w:p>
        </w:tc>
        <w:tc>
          <w:tcPr>
            <w:tcW w:w="415" w:type="pct"/>
          </w:tcPr>
          <w:p w14:paraId="3926EF0B" w14:textId="77777777" w:rsidR="00817BCE" w:rsidRPr="00A406E5" w:rsidRDefault="00817BCE" w:rsidP="00817BCE">
            <w:pPr>
              <w:jc w:val="center"/>
              <w:rPr>
                <w:rFonts w:ascii="Arial" w:hAnsi="Arial" w:cs="Arial"/>
                <w:sz w:val="32"/>
              </w:rPr>
            </w:pPr>
          </w:p>
        </w:tc>
      </w:tr>
    </w:tbl>
    <w:tbl>
      <w:tblPr>
        <w:tblpPr w:leftFromText="180" w:rightFromText="180" w:vertAnchor="text" w:horzAnchor="margin" w:tblpY="12065"/>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17BCE" w:rsidRPr="00A406E5" w14:paraId="17E37501" w14:textId="77777777" w:rsidTr="00817BCE">
        <w:trPr>
          <w:cantSplit/>
        </w:trPr>
        <w:tc>
          <w:tcPr>
            <w:tcW w:w="6062" w:type="dxa"/>
            <w:vMerge w:val="restart"/>
            <w:shd w:val="pct15" w:color="auto" w:fill="auto"/>
            <w:vAlign w:val="center"/>
          </w:tcPr>
          <w:p w14:paraId="008578A0" w14:textId="77777777" w:rsidR="00817BCE" w:rsidRPr="00A406E5" w:rsidRDefault="00817BCE" w:rsidP="00817BCE">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7134AB" w14:textId="77777777" w:rsidR="00817BCE" w:rsidRPr="00A406E5" w:rsidRDefault="00817BCE" w:rsidP="00817BC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FE53D8" w14:textId="77777777" w:rsidR="00817BCE" w:rsidRPr="00A406E5" w:rsidRDefault="00817BCE" w:rsidP="00817BCE">
            <w:pPr>
              <w:jc w:val="right"/>
              <w:rPr>
                <w:rFonts w:ascii="Arial" w:hAnsi="Arial" w:cs="Arial"/>
                <w:b/>
                <w:bCs/>
              </w:rPr>
            </w:pPr>
            <w:r w:rsidRPr="00A406E5">
              <w:rPr>
                <w:rFonts w:ascii="Arial" w:hAnsi="Arial" w:cs="Arial"/>
                <w:b/>
                <w:bCs/>
              </w:rPr>
              <w:t>%</w:t>
            </w:r>
          </w:p>
        </w:tc>
      </w:tr>
      <w:tr w:rsidR="00817BCE" w:rsidRPr="00A406E5" w14:paraId="2E804A3E" w14:textId="77777777" w:rsidTr="00817BCE">
        <w:trPr>
          <w:cantSplit/>
        </w:trPr>
        <w:tc>
          <w:tcPr>
            <w:tcW w:w="6062" w:type="dxa"/>
            <w:vMerge/>
            <w:vAlign w:val="bottom"/>
          </w:tcPr>
          <w:p w14:paraId="0C0C55F9" w14:textId="77777777" w:rsidR="00817BCE" w:rsidRPr="00A406E5" w:rsidRDefault="00817BCE" w:rsidP="00817BCE">
            <w:pPr>
              <w:rPr>
                <w:rFonts w:ascii="Arial" w:hAnsi="Arial" w:cs="Arial"/>
              </w:rPr>
            </w:pPr>
          </w:p>
        </w:tc>
        <w:tc>
          <w:tcPr>
            <w:tcW w:w="2903" w:type="dxa"/>
            <w:vAlign w:val="bottom"/>
          </w:tcPr>
          <w:p w14:paraId="504AE42F" w14:textId="77777777" w:rsidR="00817BCE" w:rsidRPr="00A406E5" w:rsidRDefault="00817BCE" w:rsidP="00817BC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20B7CA" w14:textId="77777777" w:rsidR="00817BCE" w:rsidRPr="00A406E5" w:rsidRDefault="00817BCE" w:rsidP="00817BCE">
            <w:pPr>
              <w:jc w:val="center"/>
              <w:rPr>
                <w:rFonts w:ascii="Arial" w:hAnsi="Arial" w:cs="Arial"/>
                <w:sz w:val="12"/>
                <w:szCs w:val="12"/>
              </w:rPr>
            </w:pPr>
          </w:p>
        </w:tc>
        <w:tc>
          <w:tcPr>
            <w:tcW w:w="1060" w:type="dxa"/>
            <w:vMerge/>
            <w:vAlign w:val="bottom"/>
          </w:tcPr>
          <w:p w14:paraId="56379C9E" w14:textId="77777777" w:rsidR="00817BCE" w:rsidRPr="00A406E5" w:rsidRDefault="00817BCE" w:rsidP="00817BCE">
            <w:pPr>
              <w:ind w:leftChars="71" w:left="170"/>
              <w:rPr>
                <w:rFonts w:ascii="Arial" w:hAnsi="Arial" w:cs="Arial"/>
              </w:rPr>
            </w:pPr>
          </w:p>
        </w:tc>
      </w:tr>
      <w:tr w:rsidR="00817BCE" w:rsidRPr="00A406E5" w14:paraId="32C46CC1" w14:textId="77777777" w:rsidTr="00817BCE">
        <w:trPr>
          <w:cantSplit/>
        </w:trPr>
        <w:tc>
          <w:tcPr>
            <w:tcW w:w="6062" w:type="dxa"/>
            <w:vMerge/>
            <w:vAlign w:val="bottom"/>
          </w:tcPr>
          <w:p w14:paraId="0AACF522" w14:textId="77777777" w:rsidR="00817BCE" w:rsidRPr="00A406E5" w:rsidRDefault="00817BCE" w:rsidP="00817BCE">
            <w:pPr>
              <w:rPr>
                <w:rFonts w:ascii="Arial" w:hAnsi="Arial" w:cs="Arial"/>
              </w:rPr>
            </w:pPr>
          </w:p>
        </w:tc>
        <w:tc>
          <w:tcPr>
            <w:tcW w:w="2903" w:type="dxa"/>
            <w:vAlign w:val="bottom"/>
          </w:tcPr>
          <w:p w14:paraId="2844CD34" w14:textId="77777777" w:rsidR="00817BCE" w:rsidRPr="00A406E5" w:rsidRDefault="00817BCE" w:rsidP="00817BC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281120A" w14:textId="77777777" w:rsidR="00817BCE" w:rsidRPr="00A406E5" w:rsidRDefault="00817BCE" w:rsidP="00817BCE">
            <w:pPr>
              <w:jc w:val="center"/>
              <w:rPr>
                <w:rFonts w:ascii="Arial" w:hAnsi="Arial" w:cs="Arial"/>
                <w:sz w:val="12"/>
                <w:szCs w:val="12"/>
              </w:rPr>
            </w:pPr>
          </w:p>
        </w:tc>
        <w:tc>
          <w:tcPr>
            <w:tcW w:w="1060" w:type="dxa"/>
            <w:vMerge/>
            <w:vAlign w:val="bottom"/>
          </w:tcPr>
          <w:p w14:paraId="5C9DF4C7" w14:textId="77777777" w:rsidR="00817BCE" w:rsidRPr="00A406E5" w:rsidRDefault="00817BCE" w:rsidP="00817BCE">
            <w:pPr>
              <w:ind w:firstLineChars="141" w:firstLine="338"/>
              <w:rPr>
                <w:rFonts w:ascii="Arial" w:hAnsi="Arial" w:cs="Arial"/>
              </w:rPr>
            </w:pPr>
          </w:p>
        </w:tc>
      </w:tr>
    </w:tbl>
    <w:p w14:paraId="30CEB9B7" w14:textId="785159E0" w:rsidR="00DC7E4F" w:rsidRPr="00DC7E4F" w:rsidRDefault="00817BCE" w:rsidP="00DC7E4F">
      <w:pPr>
        <w:pStyle w:val="BodyText1"/>
        <w:tabs>
          <w:tab w:val="clear" w:pos="720"/>
          <w:tab w:val="clear" w:pos="1440"/>
        </w:tabs>
        <w:jc w:val="both"/>
        <w:rPr>
          <w:rFonts w:ascii="Arial" w:hAnsi="Arial" w:cs="Arial"/>
          <w:sz w:val="20"/>
        </w:rPr>
        <w:sectPr w:rsidR="00DC7E4F" w:rsidRPr="00DC7E4F" w:rsidSect="00F31C04">
          <w:footerReference w:type="default" r:id="rId10"/>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08C1A9" w14:textId="77777777" w:rsidR="00685EBD" w:rsidRDefault="00685EBD" w:rsidP="00685EBD">
      <w:pPr>
        <w:pStyle w:val="Heading2"/>
        <w:jc w:val="left"/>
        <w:rPr>
          <w:i/>
        </w:rPr>
      </w:pPr>
      <w:bookmarkStart w:id="0" w:name="_Toc48127146"/>
      <w:r w:rsidRPr="00AA4407">
        <w:lastRenderedPageBreak/>
        <w:t>Lesson Plan</w:t>
      </w:r>
      <w:r>
        <w:t xml:space="preserve"> </w:t>
      </w:r>
      <w:r w:rsidRPr="00AA4407">
        <w:t>Template</w:t>
      </w:r>
      <w:bookmarkEnd w:id="0"/>
    </w:p>
    <w:p w14:paraId="1DFA4118" w14:textId="77777777" w:rsidR="00685EBD" w:rsidRDefault="00685EBD" w:rsidP="00685EBD">
      <w:pPr>
        <w:rPr>
          <w:lang w:eastAsia="x-none"/>
        </w:rPr>
      </w:pPr>
    </w:p>
    <w:p w14:paraId="24A00140" w14:textId="77777777" w:rsidR="00685EBD" w:rsidRDefault="00685EBD" w:rsidP="00685EBD">
      <w:pPr>
        <w:jc w:val="center"/>
        <w:rPr>
          <w:lang w:eastAsia="x-none"/>
        </w:rPr>
      </w:pPr>
      <w:r w:rsidRPr="00AA4407">
        <w:rPr>
          <w:noProof/>
          <w:lang w:eastAsia="en-GB"/>
        </w:rPr>
        <w:drawing>
          <wp:inline distT="0" distB="0" distL="0" distR="0" wp14:anchorId="55ECC83B" wp14:editId="77CA6DE0">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95CAB53" w14:textId="77777777" w:rsidR="00685EBD" w:rsidRPr="002B7E18" w:rsidRDefault="00685EBD" w:rsidP="00685EBD">
      <w:pPr>
        <w:pStyle w:val="Caption"/>
        <w:tabs>
          <w:tab w:val="left" w:pos="615"/>
          <w:tab w:val="center" w:pos="4802"/>
        </w:tabs>
        <w:jc w:val="center"/>
      </w:pPr>
    </w:p>
    <w:p w14:paraId="63255608" w14:textId="77777777" w:rsidR="00685EBD" w:rsidRDefault="00685EBD" w:rsidP="00685EBD">
      <w:pPr>
        <w:pStyle w:val="Title"/>
        <w:jc w:val="left"/>
      </w:pPr>
      <w:r>
        <w:t xml:space="preserve">                                                 </w:t>
      </w:r>
    </w:p>
    <w:p w14:paraId="2A626AAB" w14:textId="77777777" w:rsidR="00685EBD" w:rsidRDefault="00685EBD" w:rsidP="00685EBD">
      <w:pPr>
        <w:pStyle w:val="Title"/>
      </w:pPr>
      <w:r>
        <w:t>Lesson Plan</w:t>
      </w:r>
    </w:p>
    <w:p w14:paraId="1CA2DBF8" w14:textId="77777777" w:rsidR="00685EBD" w:rsidRDefault="00685EBD" w:rsidP="00685EB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685EBD" w:rsidRPr="00887937" w14:paraId="103CC1FA" w14:textId="77777777" w:rsidTr="004343A0">
        <w:trPr>
          <w:cantSplit/>
        </w:trPr>
        <w:tc>
          <w:tcPr>
            <w:tcW w:w="4909" w:type="dxa"/>
            <w:gridSpan w:val="2"/>
          </w:tcPr>
          <w:p w14:paraId="2EDD7543" w14:textId="427435C1" w:rsidR="00685EBD" w:rsidRPr="00737A2C" w:rsidRDefault="00685EBD" w:rsidP="004343A0">
            <w:pPr>
              <w:jc w:val="both"/>
              <w:rPr>
                <w:rFonts w:ascii="Calibri" w:hAnsi="Calibri" w:cs="Calibri"/>
                <w:bCs/>
                <w:sz w:val="22"/>
              </w:rPr>
            </w:pPr>
            <w:r w:rsidRPr="00887937">
              <w:rPr>
                <w:rFonts w:ascii="Calibri" w:hAnsi="Calibri" w:cs="Calibri"/>
                <w:b/>
                <w:sz w:val="22"/>
              </w:rPr>
              <w:t>Topic:</w:t>
            </w:r>
            <w:r>
              <w:rPr>
                <w:rFonts w:ascii="Calibri" w:hAnsi="Calibri" w:cs="Calibri"/>
                <w:b/>
                <w:sz w:val="22"/>
              </w:rPr>
              <w:t xml:space="preserve"> </w:t>
            </w:r>
            <w:r w:rsidR="00775AEA">
              <w:rPr>
                <w:rFonts w:ascii="Calibri" w:hAnsi="Calibri" w:cs="Calibri"/>
                <w:bCs/>
                <w:sz w:val="22"/>
              </w:rPr>
              <w:t>Nutrition for Recovery and Adaptation</w:t>
            </w:r>
          </w:p>
        </w:tc>
        <w:tc>
          <w:tcPr>
            <w:tcW w:w="4914" w:type="dxa"/>
            <w:gridSpan w:val="2"/>
          </w:tcPr>
          <w:p w14:paraId="00E85FB7" w14:textId="53E9D782" w:rsidR="00685EBD" w:rsidRPr="00737A2C" w:rsidRDefault="00685EBD" w:rsidP="004343A0">
            <w:pPr>
              <w:jc w:val="both"/>
              <w:rPr>
                <w:rFonts w:ascii="Calibri" w:hAnsi="Calibri" w:cs="Calibri"/>
                <w:bCs/>
                <w:sz w:val="22"/>
              </w:rPr>
            </w:pPr>
            <w:r w:rsidRPr="00887937">
              <w:rPr>
                <w:rFonts w:ascii="Calibri" w:hAnsi="Calibri" w:cs="Calibri"/>
                <w:b/>
                <w:sz w:val="22"/>
              </w:rPr>
              <w:t>Class:</w:t>
            </w:r>
            <w:r>
              <w:rPr>
                <w:rFonts w:ascii="Calibri" w:hAnsi="Calibri" w:cs="Calibri"/>
                <w:b/>
                <w:sz w:val="22"/>
              </w:rPr>
              <w:t xml:space="preserve"> </w:t>
            </w:r>
            <w:r w:rsidR="00775AEA">
              <w:rPr>
                <w:rFonts w:ascii="Calibri" w:hAnsi="Calibri" w:cs="Calibri"/>
                <w:bCs/>
                <w:sz w:val="22"/>
              </w:rPr>
              <w:t>BSc</w:t>
            </w:r>
            <w:r>
              <w:rPr>
                <w:rFonts w:ascii="Calibri" w:hAnsi="Calibri" w:cs="Calibri"/>
                <w:bCs/>
                <w:sz w:val="22"/>
              </w:rPr>
              <w:t xml:space="preserve"> sports coaching and performance</w:t>
            </w:r>
          </w:p>
          <w:p w14:paraId="6DAC90D2" w14:textId="77777777" w:rsidR="00685EBD" w:rsidRPr="00887937" w:rsidRDefault="00685EBD" w:rsidP="004343A0">
            <w:pPr>
              <w:jc w:val="both"/>
              <w:rPr>
                <w:rFonts w:ascii="Calibri" w:hAnsi="Calibri" w:cs="Calibri"/>
                <w:b/>
                <w:sz w:val="22"/>
              </w:rPr>
            </w:pPr>
          </w:p>
        </w:tc>
      </w:tr>
      <w:tr w:rsidR="00685EBD" w:rsidRPr="00887937" w14:paraId="2E82EB9F" w14:textId="77777777" w:rsidTr="004343A0">
        <w:tc>
          <w:tcPr>
            <w:tcW w:w="2802" w:type="dxa"/>
            <w:tcBorders>
              <w:bottom w:val="nil"/>
            </w:tcBorders>
          </w:tcPr>
          <w:p w14:paraId="05EA523D" w14:textId="77777777" w:rsidR="00685EBD" w:rsidRPr="00737A2C" w:rsidRDefault="00685EBD" w:rsidP="004343A0">
            <w:pPr>
              <w:jc w:val="both"/>
              <w:rPr>
                <w:rFonts w:ascii="Calibri" w:hAnsi="Calibri" w:cs="Calibri"/>
                <w:bCs/>
                <w:sz w:val="22"/>
              </w:rPr>
            </w:pPr>
            <w:r w:rsidRPr="00887937">
              <w:rPr>
                <w:rFonts w:ascii="Calibri" w:hAnsi="Calibri" w:cs="Calibri"/>
                <w:b/>
                <w:sz w:val="22"/>
              </w:rPr>
              <w:t>Date:</w:t>
            </w:r>
            <w:r>
              <w:rPr>
                <w:rFonts w:ascii="Calibri" w:hAnsi="Calibri" w:cs="Calibri"/>
                <w:b/>
                <w:sz w:val="22"/>
              </w:rPr>
              <w:t xml:space="preserve"> </w:t>
            </w:r>
            <w:r>
              <w:rPr>
                <w:rFonts w:ascii="Calibri" w:hAnsi="Calibri" w:cs="Calibri"/>
                <w:bCs/>
                <w:sz w:val="22"/>
              </w:rPr>
              <w:t>14/03/2024</w:t>
            </w:r>
          </w:p>
          <w:p w14:paraId="0961AD67" w14:textId="77777777" w:rsidR="00685EBD" w:rsidRPr="00887937" w:rsidRDefault="00685EBD" w:rsidP="004343A0">
            <w:pPr>
              <w:jc w:val="both"/>
              <w:rPr>
                <w:rFonts w:ascii="Calibri" w:hAnsi="Calibri" w:cs="Calibri"/>
                <w:b/>
                <w:sz w:val="22"/>
              </w:rPr>
            </w:pPr>
          </w:p>
        </w:tc>
        <w:tc>
          <w:tcPr>
            <w:tcW w:w="4110" w:type="dxa"/>
            <w:gridSpan w:val="2"/>
            <w:tcBorders>
              <w:bottom w:val="nil"/>
            </w:tcBorders>
          </w:tcPr>
          <w:p w14:paraId="03460796" w14:textId="77777777" w:rsidR="00685EBD" w:rsidRPr="00737A2C" w:rsidRDefault="00685EBD" w:rsidP="004343A0">
            <w:pPr>
              <w:jc w:val="both"/>
              <w:rPr>
                <w:rFonts w:ascii="Calibri" w:hAnsi="Calibri" w:cs="Calibri"/>
                <w:bCs/>
                <w:sz w:val="22"/>
              </w:rPr>
            </w:pPr>
            <w:r w:rsidRPr="00887937">
              <w:rPr>
                <w:rFonts w:ascii="Calibri" w:hAnsi="Calibri" w:cs="Calibri"/>
                <w:b/>
                <w:sz w:val="22"/>
              </w:rPr>
              <w:t>Length of lesson:</w:t>
            </w:r>
            <w:r>
              <w:rPr>
                <w:rFonts w:ascii="Calibri" w:hAnsi="Calibri" w:cs="Calibri"/>
                <w:b/>
                <w:sz w:val="22"/>
              </w:rPr>
              <w:t xml:space="preserve"> </w:t>
            </w:r>
            <w:r>
              <w:rPr>
                <w:rFonts w:ascii="Calibri" w:hAnsi="Calibri" w:cs="Calibri"/>
                <w:bCs/>
                <w:sz w:val="22"/>
              </w:rPr>
              <w:t>1 hour</w:t>
            </w:r>
          </w:p>
        </w:tc>
        <w:tc>
          <w:tcPr>
            <w:tcW w:w="2911" w:type="dxa"/>
            <w:tcBorders>
              <w:bottom w:val="nil"/>
            </w:tcBorders>
          </w:tcPr>
          <w:p w14:paraId="309DBDB1" w14:textId="77777777" w:rsidR="00685EBD" w:rsidRPr="00737A2C" w:rsidRDefault="00685EBD" w:rsidP="004343A0">
            <w:pPr>
              <w:jc w:val="both"/>
              <w:rPr>
                <w:rFonts w:ascii="Calibri" w:hAnsi="Calibri" w:cs="Calibri"/>
                <w:bCs/>
                <w:sz w:val="22"/>
              </w:rPr>
            </w:pPr>
            <w:r w:rsidRPr="00887937">
              <w:rPr>
                <w:rFonts w:ascii="Calibri" w:hAnsi="Calibri" w:cs="Calibri"/>
                <w:b/>
                <w:sz w:val="22"/>
              </w:rPr>
              <w:t>Number of students:</w:t>
            </w:r>
            <w:r>
              <w:rPr>
                <w:rFonts w:ascii="Calibri" w:hAnsi="Calibri" w:cs="Calibri"/>
                <w:b/>
                <w:sz w:val="22"/>
              </w:rPr>
              <w:t xml:space="preserve"> </w:t>
            </w:r>
            <w:r>
              <w:rPr>
                <w:rFonts w:ascii="Calibri" w:hAnsi="Calibri" w:cs="Calibri"/>
                <w:bCs/>
                <w:sz w:val="22"/>
              </w:rPr>
              <w:t>14</w:t>
            </w:r>
          </w:p>
        </w:tc>
      </w:tr>
      <w:tr w:rsidR="00685EBD" w:rsidRPr="00887937" w14:paraId="0759287B" w14:textId="77777777" w:rsidTr="004343A0">
        <w:trPr>
          <w:cantSplit/>
        </w:trPr>
        <w:tc>
          <w:tcPr>
            <w:tcW w:w="9823" w:type="dxa"/>
            <w:gridSpan w:val="4"/>
            <w:tcBorders>
              <w:bottom w:val="single" w:sz="2" w:space="0" w:color="auto"/>
            </w:tcBorders>
          </w:tcPr>
          <w:p w14:paraId="6F9605B4" w14:textId="77777777" w:rsidR="00685EBD" w:rsidRPr="00887937" w:rsidRDefault="00685EBD" w:rsidP="004343A0">
            <w:pPr>
              <w:jc w:val="both"/>
              <w:rPr>
                <w:rFonts w:ascii="Calibri" w:hAnsi="Calibri" w:cs="Calibri"/>
                <w:b/>
                <w:sz w:val="22"/>
              </w:rPr>
            </w:pPr>
            <w:r w:rsidRPr="00887937">
              <w:rPr>
                <w:rFonts w:ascii="Calibri" w:hAnsi="Calibri" w:cs="Calibri"/>
                <w:b/>
                <w:sz w:val="22"/>
              </w:rPr>
              <w:t>Resources required:</w:t>
            </w:r>
          </w:p>
          <w:p w14:paraId="6965CD83" w14:textId="3F8AEAC8" w:rsidR="00685EBD" w:rsidRPr="00737A2C" w:rsidRDefault="00685EBD" w:rsidP="004343A0">
            <w:pPr>
              <w:jc w:val="both"/>
              <w:rPr>
                <w:rFonts w:ascii="Calibri" w:hAnsi="Calibri" w:cs="Calibri"/>
                <w:bCs/>
                <w:sz w:val="22"/>
              </w:rPr>
            </w:pPr>
            <w:r>
              <w:rPr>
                <w:rFonts w:ascii="Calibri" w:hAnsi="Calibri" w:cs="Calibri"/>
                <w:bCs/>
                <w:sz w:val="22"/>
              </w:rPr>
              <w:t xml:space="preserve">Digital board, Google Slides, </w:t>
            </w:r>
            <w:r w:rsidR="00775AEA">
              <w:rPr>
                <w:rFonts w:ascii="Calibri" w:hAnsi="Calibri" w:cs="Calibri"/>
                <w:bCs/>
                <w:sz w:val="22"/>
              </w:rPr>
              <w:t>Google Docs, YouTube.</w:t>
            </w:r>
          </w:p>
          <w:p w14:paraId="018A15DA" w14:textId="77777777" w:rsidR="00685EBD" w:rsidRPr="00887937" w:rsidRDefault="00685EBD" w:rsidP="004343A0">
            <w:pPr>
              <w:jc w:val="both"/>
              <w:rPr>
                <w:rFonts w:ascii="Calibri" w:hAnsi="Calibri" w:cs="Calibri"/>
                <w:b/>
                <w:sz w:val="22"/>
              </w:rPr>
            </w:pPr>
          </w:p>
          <w:p w14:paraId="2974F7F5" w14:textId="77777777" w:rsidR="00685EBD" w:rsidRPr="00887937" w:rsidRDefault="00685EBD" w:rsidP="004343A0">
            <w:pPr>
              <w:jc w:val="both"/>
              <w:rPr>
                <w:rFonts w:ascii="Calibri" w:hAnsi="Calibri" w:cs="Calibri"/>
                <w:b/>
                <w:sz w:val="22"/>
              </w:rPr>
            </w:pPr>
          </w:p>
        </w:tc>
      </w:tr>
      <w:tr w:rsidR="00685EBD" w:rsidRPr="00887937" w14:paraId="23E1DD9B" w14:textId="77777777" w:rsidTr="004343A0">
        <w:trPr>
          <w:cantSplit/>
        </w:trPr>
        <w:tc>
          <w:tcPr>
            <w:tcW w:w="9823" w:type="dxa"/>
            <w:gridSpan w:val="4"/>
            <w:tcBorders>
              <w:top w:val="single" w:sz="2" w:space="0" w:color="auto"/>
            </w:tcBorders>
          </w:tcPr>
          <w:p w14:paraId="0272B7B0" w14:textId="77777777" w:rsidR="00685EBD" w:rsidRPr="00887937" w:rsidRDefault="00685EBD" w:rsidP="004343A0">
            <w:pPr>
              <w:jc w:val="both"/>
              <w:rPr>
                <w:rFonts w:ascii="Calibri" w:hAnsi="Calibri" w:cs="Calibri"/>
                <w:b/>
                <w:sz w:val="22"/>
              </w:rPr>
            </w:pPr>
            <w:r w:rsidRPr="00887937">
              <w:rPr>
                <w:rFonts w:ascii="Calibri" w:hAnsi="Calibri" w:cs="Calibri"/>
                <w:b/>
                <w:sz w:val="22"/>
              </w:rPr>
              <w:t>Aim of Lesson</w:t>
            </w:r>
          </w:p>
          <w:p w14:paraId="36743A00" w14:textId="44845E04" w:rsidR="00685EBD" w:rsidRPr="002B6499" w:rsidRDefault="002B6499" w:rsidP="002B6499">
            <w:pPr>
              <w:jc w:val="both"/>
              <w:rPr>
                <w:rFonts w:ascii="Calibri" w:hAnsi="Calibri" w:cs="Calibri"/>
                <w:bCs/>
                <w:sz w:val="22"/>
              </w:rPr>
            </w:pPr>
            <w:r>
              <w:rPr>
                <w:rFonts w:ascii="Calibri" w:hAnsi="Calibri" w:cs="Calibri"/>
                <w:bCs/>
                <w:sz w:val="22"/>
              </w:rPr>
              <w:t>This lesson aims to equip students with the knowledge and skills necessary to optimise post-exercise nutrition to promote athletes’ recovery and adaptation. It also encourages critical thinking, teamwork, and active participation in the learning process.</w:t>
            </w:r>
          </w:p>
        </w:tc>
      </w:tr>
      <w:tr w:rsidR="00685EBD" w:rsidRPr="00887937" w14:paraId="3DCE22E5" w14:textId="77777777" w:rsidTr="004343A0">
        <w:trPr>
          <w:cantSplit/>
        </w:trPr>
        <w:tc>
          <w:tcPr>
            <w:tcW w:w="9823" w:type="dxa"/>
            <w:gridSpan w:val="4"/>
            <w:tcBorders>
              <w:bottom w:val="nil"/>
            </w:tcBorders>
          </w:tcPr>
          <w:p w14:paraId="2AFF415A" w14:textId="77777777" w:rsidR="00685EBD" w:rsidRPr="00887937" w:rsidRDefault="00685EBD" w:rsidP="004343A0">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 xml:space="preserve">s </w:t>
            </w:r>
          </w:p>
          <w:p w14:paraId="74A9821D" w14:textId="650E2237" w:rsidR="00685EBD" w:rsidRPr="00894E86" w:rsidRDefault="00894E86" w:rsidP="00894E86">
            <w:pPr>
              <w:pStyle w:val="ListParagraph"/>
              <w:numPr>
                <w:ilvl w:val="0"/>
                <w:numId w:val="30"/>
              </w:numPr>
              <w:jc w:val="both"/>
              <w:rPr>
                <w:b/>
                <w:bCs/>
              </w:rPr>
            </w:pPr>
            <w:r>
              <w:t>Describe the role that diet plays after exercise in helping athletes recover and adapt.</w:t>
            </w:r>
          </w:p>
          <w:p w14:paraId="38C5B336" w14:textId="122CEEDF" w:rsidR="00894E86" w:rsidRPr="00894E86" w:rsidRDefault="00894E86" w:rsidP="00894E86">
            <w:pPr>
              <w:pStyle w:val="ListParagraph"/>
              <w:numPr>
                <w:ilvl w:val="0"/>
                <w:numId w:val="30"/>
              </w:numPr>
              <w:jc w:val="both"/>
              <w:rPr>
                <w:b/>
                <w:bCs/>
              </w:rPr>
            </w:pPr>
            <w:r>
              <w:t>Determine the main ideas and concepts of post-exercise nutrition, such as timing of food intake, the ratios of macronutrients, and hydration techniques.</w:t>
            </w:r>
          </w:p>
          <w:p w14:paraId="56BE8C2B" w14:textId="02FAA22C" w:rsidR="00894E86" w:rsidRPr="00894E86" w:rsidRDefault="00894E86" w:rsidP="00894E86">
            <w:pPr>
              <w:pStyle w:val="ListParagraph"/>
              <w:numPr>
                <w:ilvl w:val="0"/>
                <w:numId w:val="30"/>
              </w:numPr>
              <w:jc w:val="both"/>
              <w:rPr>
                <w:b/>
                <w:bCs/>
              </w:rPr>
            </w:pPr>
            <w:r>
              <w:t>Examine and assess recommendations for post-exercise nutrition from a variety of sources.</w:t>
            </w:r>
          </w:p>
          <w:p w14:paraId="0E385F70" w14:textId="6A3140BF" w:rsidR="00894E86" w:rsidRPr="00894E86" w:rsidRDefault="00894E86" w:rsidP="00894E86">
            <w:pPr>
              <w:pStyle w:val="ListParagraph"/>
              <w:numPr>
                <w:ilvl w:val="0"/>
                <w:numId w:val="30"/>
              </w:numPr>
              <w:jc w:val="both"/>
              <w:rPr>
                <w:b/>
                <w:bCs/>
              </w:rPr>
            </w:pPr>
            <w:r>
              <w:t>Develop and deliver evidence-based suggestions for athletes that optimise their post-exercise nutrition in a collaborative manner.</w:t>
            </w:r>
          </w:p>
          <w:p w14:paraId="223DA73F" w14:textId="55EABB8B" w:rsidR="00894E86" w:rsidRPr="00894E86" w:rsidRDefault="00894E86" w:rsidP="00894E86">
            <w:pPr>
              <w:pStyle w:val="ListParagraph"/>
              <w:numPr>
                <w:ilvl w:val="0"/>
                <w:numId w:val="30"/>
              </w:numPr>
              <w:jc w:val="both"/>
              <w:rPr>
                <w:b/>
                <w:bCs/>
              </w:rPr>
            </w:pPr>
            <w:r>
              <w:t>Consider the difficulties and practical ramifications of implementing post-exercise nutrition techniques in coaching or athletic environments.</w:t>
            </w:r>
          </w:p>
          <w:p w14:paraId="25F186D3" w14:textId="77777777" w:rsidR="00685EBD" w:rsidRPr="00887937" w:rsidRDefault="00685EBD" w:rsidP="004343A0">
            <w:pPr>
              <w:jc w:val="both"/>
              <w:rPr>
                <w:rFonts w:ascii="Calibri" w:hAnsi="Calibri" w:cs="Calibri"/>
                <w:b/>
                <w:sz w:val="22"/>
              </w:rPr>
            </w:pPr>
          </w:p>
        </w:tc>
      </w:tr>
      <w:tr w:rsidR="00685EBD" w:rsidRPr="00887937" w14:paraId="07CD2324" w14:textId="77777777" w:rsidTr="004343A0">
        <w:trPr>
          <w:cantSplit/>
        </w:trPr>
        <w:tc>
          <w:tcPr>
            <w:tcW w:w="9823" w:type="dxa"/>
            <w:gridSpan w:val="4"/>
            <w:tcBorders>
              <w:bottom w:val="single" w:sz="2" w:space="0" w:color="auto"/>
            </w:tcBorders>
          </w:tcPr>
          <w:p w14:paraId="281D87A8" w14:textId="77777777" w:rsidR="00685EBD" w:rsidRPr="00887937" w:rsidRDefault="00685EBD" w:rsidP="004343A0">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0FE9F10E" w14:textId="08E2F190" w:rsidR="00685EBD" w:rsidRPr="00887937" w:rsidRDefault="00FE1034" w:rsidP="004343A0">
            <w:pPr>
              <w:jc w:val="both"/>
              <w:rPr>
                <w:rFonts w:ascii="Calibri" w:hAnsi="Calibri" w:cs="Calibri"/>
                <w:b/>
                <w:sz w:val="22"/>
              </w:rPr>
            </w:pPr>
            <w:r>
              <w:rPr>
                <w:rFonts w:ascii="Calibri" w:hAnsi="Calibri" w:cs="Calibri"/>
                <w:bCs/>
                <w:sz w:val="22"/>
              </w:rPr>
              <w:t xml:space="preserve">For this session, it is necessary for students to have a basic awareness of sports nutrition concepts and to be familiar with how nutrition supports athletic performance. Prior to the lesson, students </w:t>
            </w:r>
            <w:r w:rsidR="001B3742">
              <w:rPr>
                <w:rFonts w:ascii="Calibri" w:hAnsi="Calibri" w:cs="Calibri"/>
                <w:bCs/>
                <w:sz w:val="22"/>
              </w:rPr>
              <w:t>need to have been taught to an introduction to the module.</w:t>
            </w:r>
          </w:p>
          <w:p w14:paraId="1CD16255" w14:textId="77777777" w:rsidR="00685EBD" w:rsidRPr="00887937" w:rsidRDefault="00685EBD" w:rsidP="004343A0">
            <w:pPr>
              <w:jc w:val="both"/>
              <w:rPr>
                <w:rFonts w:ascii="Calibri" w:hAnsi="Calibri" w:cs="Calibri"/>
                <w:b/>
                <w:sz w:val="22"/>
              </w:rPr>
            </w:pPr>
          </w:p>
          <w:p w14:paraId="27B60BDB" w14:textId="77777777" w:rsidR="00685EBD" w:rsidRPr="00887937" w:rsidRDefault="00685EBD" w:rsidP="004343A0">
            <w:pPr>
              <w:jc w:val="both"/>
              <w:rPr>
                <w:rFonts w:ascii="Calibri" w:hAnsi="Calibri" w:cs="Calibri"/>
                <w:b/>
                <w:sz w:val="22"/>
              </w:rPr>
            </w:pPr>
          </w:p>
          <w:p w14:paraId="0DF19426" w14:textId="77777777" w:rsidR="00685EBD" w:rsidRPr="00887937" w:rsidRDefault="00685EBD" w:rsidP="004343A0">
            <w:pPr>
              <w:jc w:val="both"/>
              <w:rPr>
                <w:rFonts w:ascii="Calibri" w:hAnsi="Calibri" w:cs="Calibri"/>
                <w:b/>
                <w:sz w:val="22"/>
              </w:rPr>
            </w:pPr>
          </w:p>
        </w:tc>
      </w:tr>
      <w:tr w:rsidR="00685EBD" w:rsidRPr="00887937" w14:paraId="66CA9E55" w14:textId="77777777" w:rsidTr="004343A0">
        <w:trPr>
          <w:cantSplit/>
        </w:trPr>
        <w:tc>
          <w:tcPr>
            <w:tcW w:w="9823" w:type="dxa"/>
            <w:gridSpan w:val="4"/>
            <w:tcBorders>
              <w:top w:val="single" w:sz="2" w:space="0" w:color="auto"/>
            </w:tcBorders>
          </w:tcPr>
          <w:p w14:paraId="63C9CB6E" w14:textId="77777777" w:rsidR="00685EBD" w:rsidRPr="00887937" w:rsidRDefault="00685EBD" w:rsidP="004343A0">
            <w:pPr>
              <w:jc w:val="both"/>
              <w:rPr>
                <w:rFonts w:ascii="Calibri" w:hAnsi="Calibri" w:cs="Calibri"/>
                <w:b/>
                <w:sz w:val="22"/>
              </w:rPr>
            </w:pPr>
            <w:r w:rsidRPr="00887937">
              <w:rPr>
                <w:rFonts w:ascii="Calibri" w:hAnsi="Calibri" w:cs="Calibri"/>
                <w:b/>
                <w:sz w:val="22"/>
              </w:rPr>
              <w:t>Anticipated difficulties (if applicable):</w:t>
            </w:r>
          </w:p>
          <w:p w14:paraId="4F8E335F" w14:textId="77777777" w:rsidR="00685EBD" w:rsidRPr="00887937" w:rsidRDefault="00685EBD" w:rsidP="004343A0">
            <w:pPr>
              <w:jc w:val="both"/>
              <w:rPr>
                <w:b/>
                <w:bCs/>
              </w:rPr>
            </w:pPr>
          </w:p>
          <w:p w14:paraId="1D559962" w14:textId="77777777" w:rsidR="00685EBD" w:rsidRPr="00887937" w:rsidRDefault="00685EBD" w:rsidP="004343A0">
            <w:pPr>
              <w:jc w:val="both"/>
              <w:rPr>
                <w:rFonts w:ascii="Calibri" w:hAnsi="Calibri" w:cs="Calibri"/>
                <w:b/>
                <w:sz w:val="22"/>
              </w:rPr>
            </w:pPr>
          </w:p>
          <w:p w14:paraId="77E9FE38" w14:textId="77777777" w:rsidR="00685EBD" w:rsidRPr="00887937" w:rsidRDefault="00685EBD" w:rsidP="004343A0">
            <w:pPr>
              <w:jc w:val="both"/>
              <w:rPr>
                <w:rFonts w:ascii="Calibri" w:hAnsi="Calibri" w:cs="Calibri"/>
                <w:b/>
                <w:sz w:val="22"/>
              </w:rPr>
            </w:pPr>
          </w:p>
        </w:tc>
      </w:tr>
      <w:tr w:rsidR="00685EBD" w14:paraId="758F549E" w14:textId="77777777" w:rsidTr="004343A0">
        <w:trPr>
          <w:cantSplit/>
        </w:trPr>
        <w:tc>
          <w:tcPr>
            <w:tcW w:w="9823" w:type="dxa"/>
            <w:gridSpan w:val="4"/>
            <w:tcBorders>
              <w:top w:val="single" w:sz="2" w:space="0" w:color="auto"/>
            </w:tcBorders>
          </w:tcPr>
          <w:p w14:paraId="0629039D" w14:textId="77777777" w:rsidR="00685EBD" w:rsidRDefault="00685EBD" w:rsidP="004343A0">
            <w:pPr>
              <w:jc w:val="both"/>
              <w:rPr>
                <w:rFonts w:eastAsiaTheme="minorEastAsia"/>
                <w:b/>
                <w:bCs/>
                <w:sz w:val="22"/>
                <w:szCs w:val="22"/>
              </w:rPr>
            </w:pPr>
            <w:r w:rsidRPr="269EDB9F">
              <w:rPr>
                <w:rFonts w:eastAsiaTheme="minorEastAsia"/>
                <w:b/>
                <w:bCs/>
                <w:sz w:val="22"/>
                <w:szCs w:val="22"/>
              </w:rPr>
              <w:lastRenderedPageBreak/>
              <w:t>Professional Standards (where are these being met within the session)</w:t>
            </w:r>
          </w:p>
          <w:p w14:paraId="6E7C649D" w14:textId="77777777" w:rsidR="00685EBD" w:rsidRDefault="00685EBD" w:rsidP="004343A0">
            <w:pPr>
              <w:jc w:val="both"/>
              <w:rPr>
                <w:b/>
                <w:bCs/>
              </w:rPr>
            </w:pPr>
          </w:p>
          <w:p w14:paraId="352CDF49" w14:textId="77777777" w:rsidR="00685EBD" w:rsidRDefault="00685EBD" w:rsidP="004343A0">
            <w:pPr>
              <w:pStyle w:val="NormalWeb"/>
              <w:rPr>
                <w:rFonts w:ascii="ArialMT" w:hAnsi="ArialMT"/>
                <w:sz w:val="20"/>
                <w:szCs w:val="20"/>
              </w:rPr>
            </w:pPr>
            <w:r>
              <w:rPr>
                <w:rFonts w:ascii="ArialMT" w:hAnsi="ArialMT"/>
                <w:sz w:val="20"/>
                <w:szCs w:val="20"/>
              </w:rPr>
              <w:t>V2 - Promote engagement in learning and equity of opportunity for</w:t>
            </w:r>
            <w:r>
              <w:rPr>
                <w:rFonts w:ascii="ArialMT" w:hAnsi="ArialMT"/>
                <w:sz w:val="20"/>
                <w:szCs w:val="20"/>
              </w:rPr>
              <w:br/>
              <w:t>all to reach their potential – by including question and answers throughout the lesson to engage the students and promote input from individuals.</w:t>
            </w:r>
          </w:p>
          <w:p w14:paraId="157EBDED" w14:textId="3F290BC5" w:rsidR="00685EBD" w:rsidRDefault="00685EBD" w:rsidP="004343A0">
            <w:pPr>
              <w:pStyle w:val="NormalWeb"/>
              <w:rPr>
                <w:rFonts w:ascii="ArialMT" w:hAnsi="ArialMT"/>
                <w:sz w:val="20"/>
                <w:szCs w:val="20"/>
              </w:rPr>
            </w:pPr>
            <w:r>
              <w:rPr>
                <w:rFonts w:ascii="ArialMT" w:hAnsi="ArialMT"/>
                <w:sz w:val="20"/>
                <w:szCs w:val="20"/>
              </w:rPr>
              <w:t xml:space="preserve">V5 – Collaborate with others to enhance practice – including questioning and answering on </w:t>
            </w:r>
            <w:r w:rsidR="006B1806">
              <w:rPr>
                <w:rFonts w:ascii="ArialMT" w:hAnsi="ArialMT"/>
                <w:sz w:val="20"/>
                <w:szCs w:val="20"/>
              </w:rPr>
              <w:t>nutrition</w:t>
            </w:r>
            <w:r>
              <w:rPr>
                <w:rFonts w:ascii="ArialMT" w:hAnsi="ArialMT"/>
                <w:sz w:val="20"/>
                <w:szCs w:val="20"/>
              </w:rPr>
              <w:t xml:space="preserve"> as well as using group tasks to promote collaboration.</w:t>
            </w:r>
          </w:p>
          <w:p w14:paraId="3A48EEBC" w14:textId="77777777" w:rsidR="00685EBD" w:rsidRDefault="00685EBD" w:rsidP="004343A0">
            <w:pPr>
              <w:pStyle w:val="NormalWeb"/>
              <w:rPr>
                <w:rFonts w:ascii="ArialMT" w:hAnsi="ArialMT"/>
                <w:sz w:val="20"/>
                <w:szCs w:val="20"/>
              </w:rPr>
            </w:pPr>
            <w:r>
              <w:rPr>
                <w:rFonts w:ascii="ArialMT" w:hAnsi="ArialMT"/>
                <w:sz w:val="20"/>
                <w:szCs w:val="20"/>
              </w:rPr>
              <w:t>K3 – Critical evaluation as a basis for effective practice – through discussion with the students after the lesson to have their views on what went well and not so well to improve effective practice in future lessons.</w:t>
            </w:r>
          </w:p>
          <w:p w14:paraId="1AFB80A2" w14:textId="77777777" w:rsidR="00685EBD" w:rsidRDefault="00685EBD" w:rsidP="004343A0">
            <w:pPr>
              <w:pStyle w:val="NormalWeb"/>
              <w:rPr>
                <w:rFonts w:ascii="ArialMT" w:hAnsi="ArialMT"/>
                <w:sz w:val="20"/>
                <w:szCs w:val="20"/>
              </w:rPr>
            </w:pPr>
            <w:r>
              <w:rPr>
                <w:rFonts w:ascii="ArialMT" w:hAnsi="ArialMT"/>
                <w:sz w:val="20"/>
                <w:szCs w:val="20"/>
              </w:rPr>
              <w:t>K4 – Appropriate use of digital and/or other technologies, and resources for learning – Using google jam board as a digital collaboration tool to allow students to share information with each other.</w:t>
            </w:r>
          </w:p>
          <w:p w14:paraId="3D8294A1" w14:textId="77777777" w:rsidR="00685EBD" w:rsidRDefault="00685EBD" w:rsidP="004343A0">
            <w:pPr>
              <w:pStyle w:val="NormalWeb"/>
              <w:rPr>
                <w:rFonts w:ascii="ArialMT" w:hAnsi="ArialMT"/>
                <w:sz w:val="20"/>
                <w:szCs w:val="20"/>
              </w:rPr>
            </w:pPr>
            <w:r>
              <w:rPr>
                <w:rFonts w:ascii="ArialMT" w:hAnsi="ArialMT"/>
                <w:sz w:val="20"/>
                <w:szCs w:val="20"/>
              </w:rPr>
              <w:t>A1 - Design and plan learning activities and/or programmes – through designing the lesson.</w:t>
            </w:r>
          </w:p>
          <w:p w14:paraId="558CACCB" w14:textId="77777777" w:rsidR="00685EBD" w:rsidRDefault="00685EBD" w:rsidP="004343A0">
            <w:pPr>
              <w:pStyle w:val="NormalWeb"/>
              <w:rPr>
                <w:rFonts w:ascii="ArialMT" w:hAnsi="ArialMT"/>
                <w:sz w:val="20"/>
                <w:szCs w:val="20"/>
              </w:rPr>
            </w:pPr>
            <w:r>
              <w:rPr>
                <w:rFonts w:ascii="Arial" w:hAnsi="Arial" w:cs="Arial"/>
                <w:sz w:val="20"/>
                <w:szCs w:val="20"/>
              </w:rPr>
              <w:t xml:space="preserve">A2 - </w:t>
            </w:r>
            <w:r>
              <w:rPr>
                <w:rFonts w:ascii="ArialMT" w:hAnsi="ArialMT"/>
                <w:sz w:val="20"/>
                <w:szCs w:val="20"/>
              </w:rPr>
              <w:t>teach and/or support learning through appropriate approaches and environments – using different teaching styles and digital resources.</w:t>
            </w:r>
          </w:p>
          <w:p w14:paraId="10CDCC74" w14:textId="77777777" w:rsidR="00685EBD" w:rsidRDefault="00685EBD" w:rsidP="004343A0">
            <w:pPr>
              <w:pStyle w:val="NormalWeb"/>
            </w:pPr>
            <w:r>
              <w:rPr>
                <w:rFonts w:ascii="ArialMT" w:hAnsi="ArialMT"/>
                <w:sz w:val="20"/>
                <w:szCs w:val="20"/>
              </w:rPr>
              <w:t>A3 – Assess and give feedback for learning – using question and answers throughout the lesson as well as after the lesson.</w:t>
            </w:r>
          </w:p>
          <w:p w14:paraId="42293669" w14:textId="77777777" w:rsidR="00685EBD" w:rsidRPr="00551948" w:rsidRDefault="00685EBD" w:rsidP="004343A0">
            <w:pPr>
              <w:pStyle w:val="NormalWeb"/>
              <w:rPr>
                <w:rFonts w:ascii="Arial" w:hAnsi="Arial" w:cs="Arial"/>
                <w:sz w:val="20"/>
                <w:szCs w:val="20"/>
              </w:rPr>
            </w:pPr>
            <w:r>
              <w:rPr>
                <w:rFonts w:ascii="Arial" w:hAnsi="Arial" w:cs="Arial"/>
                <w:sz w:val="20"/>
                <w:szCs w:val="20"/>
              </w:rPr>
              <w:t>A4 – Support and guide learners – Q and A, opportunity to ask questions throughout lesson.</w:t>
            </w:r>
          </w:p>
          <w:p w14:paraId="421943CB" w14:textId="77777777" w:rsidR="00685EBD" w:rsidRDefault="00685EBD" w:rsidP="004343A0">
            <w:pPr>
              <w:pStyle w:val="NormalWeb"/>
              <w:rPr>
                <w:rFonts w:ascii="ArialMT" w:hAnsi="ArialMT"/>
                <w:sz w:val="20"/>
                <w:szCs w:val="20"/>
              </w:rPr>
            </w:pPr>
          </w:p>
          <w:p w14:paraId="5E4AA0EE" w14:textId="77777777" w:rsidR="00685EBD" w:rsidRDefault="00685EBD" w:rsidP="004343A0">
            <w:pPr>
              <w:pStyle w:val="NormalWeb"/>
              <w:rPr>
                <w:rFonts w:ascii="ArialMT" w:hAnsi="ArialMT"/>
                <w:sz w:val="20"/>
                <w:szCs w:val="20"/>
              </w:rPr>
            </w:pPr>
          </w:p>
          <w:p w14:paraId="700CB0A9" w14:textId="77777777" w:rsidR="00685EBD" w:rsidRDefault="00685EBD" w:rsidP="004343A0">
            <w:pPr>
              <w:pStyle w:val="NormalWeb"/>
            </w:pPr>
          </w:p>
          <w:p w14:paraId="31E23A4F" w14:textId="77777777" w:rsidR="00685EBD" w:rsidRPr="00F77AA4" w:rsidRDefault="00685EBD" w:rsidP="004343A0">
            <w:pPr>
              <w:jc w:val="both"/>
            </w:pPr>
          </w:p>
          <w:p w14:paraId="4EE3A65D" w14:textId="77777777" w:rsidR="00685EBD" w:rsidRDefault="00685EBD" w:rsidP="004343A0">
            <w:pPr>
              <w:jc w:val="both"/>
              <w:rPr>
                <w:b/>
                <w:bCs/>
              </w:rPr>
            </w:pPr>
          </w:p>
          <w:p w14:paraId="0E722A6F" w14:textId="77777777" w:rsidR="00685EBD" w:rsidRDefault="00685EBD" w:rsidP="004343A0">
            <w:pPr>
              <w:jc w:val="both"/>
              <w:rPr>
                <w:b/>
                <w:bCs/>
              </w:rPr>
            </w:pPr>
          </w:p>
          <w:p w14:paraId="4CD2A656" w14:textId="77777777" w:rsidR="00685EBD" w:rsidRDefault="00685EBD" w:rsidP="004343A0">
            <w:pPr>
              <w:jc w:val="both"/>
              <w:rPr>
                <w:b/>
                <w:bCs/>
              </w:rPr>
            </w:pPr>
          </w:p>
          <w:p w14:paraId="48440C0E" w14:textId="77777777" w:rsidR="00685EBD" w:rsidRDefault="00685EBD" w:rsidP="004343A0">
            <w:pPr>
              <w:jc w:val="both"/>
              <w:rPr>
                <w:b/>
                <w:bCs/>
              </w:rPr>
            </w:pPr>
          </w:p>
        </w:tc>
      </w:tr>
    </w:tbl>
    <w:p w14:paraId="16AE21F2" w14:textId="77777777" w:rsidR="00685EBD" w:rsidRDefault="00685EBD" w:rsidP="00685EBD"/>
    <w:p w14:paraId="3158EDA6" w14:textId="77777777" w:rsidR="00685EBD" w:rsidRDefault="00685EBD" w:rsidP="00685EBD"/>
    <w:p w14:paraId="3BA1BDA4" w14:textId="77777777" w:rsidR="00685EBD" w:rsidRDefault="00685EBD" w:rsidP="00685EBD"/>
    <w:p w14:paraId="46F5093B" w14:textId="77777777" w:rsidR="00685EBD" w:rsidRDefault="00685EBD" w:rsidP="00685EBD">
      <w:pPr>
        <w:rPr>
          <w:rFonts w:ascii="Calibri" w:hAnsi="Calibri" w:cs="Calibri"/>
          <w:b/>
          <w:u w:val="single"/>
        </w:rPr>
      </w:pPr>
    </w:p>
    <w:p w14:paraId="416FEF4E" w14:textId="77777777" w:rsidR="00685EBD" w:rsidRDefault="00685EBD" w:rsidP="00685EBD">
      <w:pPr>
        <w:rPr>
          <w:rFonts w:ascii="Calibri" w:hAnsi="Calibri" w:cs="Calibri"/>
          <w:b/>
          <w:u w:val="single"/>
        </w:rPr>
      </w:pPr>
    </w:p>
    <w:p w14:paraId="7E3C5920" w14:textId="77777777" w:rsidR="00685EBD" w:rsidRDefault="00685EBD" w:rsidP="00685EBD">
      <w:pPr>
        <w:rPr>
          <w:rFonts w:ascii="Calibri" w:hAnsi="Calibri" w:cs="Calibri"/>
          <w:b/>
          <w:u w:val="single"/>
        </w:rPr>
      </w:pPr>
    </w:p>
    <w:p w14:paraId="6C342000" w14:textId="77777777" w:rsidR="00685EBD" w:rsidRDefault="00685EBD" w:rsidP="00685EBD">
      <w:pPr>
        <w:rPr>
          <w:rFonts w:ascii="Calibri" w:hAnsi="Calibri" w:cs="Calibri"/>
          <w:b/>
          <w:u w:val="single"/>
        </w:rPr>
      </w:pPr>
    </w:p>
    <w:p w14:paraId="26BC981D" w14:textId="77777777" w:rsidR="00685EBD" w:rsidRDefault="00685EBD" w:rsidP="00685EBD">
      <w:pPr>
        <w:rPr>
          <w:rFonts w:ascii="Calibri" w:hAnsi="Calibri" w:cs="Calibri"/>
          <w:b/>
          <w:u w:val="single"/>
        </w:rPr>
      </w:pPr>
    </w:p>
    <w:p w14:paraId="2C244A9B" w14:textId="77777777" w:rsidR="00685EBD" w:rsidRDefault="00685EBD" w:rsidP="00685EBD">
      <w:pPr>
        <w:rPr>
          <w:rFonts w:ascii="Calibri" w:hAnsi="Calibri" w:cs="Calibri"/>
          <w:b/>
          <w:u w:val="single"/>
        </w:rPr>
      </w:pPr>
    </w:p>
    <w:p w14:paraId="074EED63" w14:textId="77777777" w:rsidR="00685EBD" w:rsidRDefault="00685EBD" w:rsidP="00685EBD">
      <w:pPr>
        <w:rPr>
          <w:rFonts w:ascii="Calibri" w:hAnsi="Calibri" w:cs="Calibri"/>
          <w:b/>
          <w:u w:val="single"/>
        </w:rPr>
      </w:pPr>
    </w:p>
    <w:p w14:paraId="79F5909B" w14:textId="77777777" w:rsidR="00685EBD" w:rsidRDefault="00685EBD" w:rsidP="00685EBD">
      <w:pPr>
        <w:rPr>
          <w:rFonts w:ascii="Calibri" w:hAnsi="Calibri" w:cs="Calibri"/>
          <w:b/>
          <w:u w:val="single"/>
        </w:rPr>
      </w:pPr>
    </w:p>
    <w:p w14:paraId="5CB97980" w14:textId="77777777" w:rsidR="00685EBD" w:rsidRDefault="00685EBD" w:rsidP="00685EBD">
      <w:pPr>
        <w:rPr>
          <w:rFonts w:ascii="Calibri" w:hAnsi="Calibri" w:cs="Calibri"/>
          <w:b/>
          <w:u w:val="single"/>
        </w:rPr>
      </w:pPr>
    </w:p>
    <w:p w14:paraId="5277129E" w14:textId="77777777" w:rsidR="00685EBD" w:rsidRDefault="00685EBD" w:rsidP="00685EBD">
      <w:pPr>
        <w:rPr>
          <w:rFonts w:ascii="Calibri" w:hAnsi="Calibri" w:cs="Calibri"/>
          <w:b/>
          <w:u w:val="single"/>
        </w:rPr>
      </w:pPr>
    </w:p>
    <w:p w14:paraId="6157EBA1" w14:textId="77777777" w:rsidR="00294CEE" w:rsidRDefault="00294CEE" w:rsidP="00685EBD">
      <w:pPr>
        <w:rPr>
          <w:rFonts w:ascii="Calibri" w:hAnsi="Calibri" w:cs="Calibri"/>
          <w:b/>
          <w:u w:val="single"/>
        </w:rPr>
      </w:pPr>
    </w:p>
    <w:p w14:paraId="73CA1FE2" w14:textId="7C54EEBE" w:rsidR="00685EBD" w:rsidRPr="00887937" w:rsidRDefault="00685EBD" w:rsidP="00685EBD">
      <w:pPr>
        <w:rPr>
          <w:rFonts w:ascii="Calibri" w:hAnsi="Calibri" w:cs="Calibri"/>
          <w:b/>
          <w:u w:val="single"/>
        </w:rPr>
      </w:pPr>
      <w:r w:rsidRPr="00887937">
        <w:rPr>
          <w:rFonts w:ascii="Calibri" w:hAnsi="Calibri" w:cs="Calibri"/>
          <w:b/>
          <w:u w:val="single"/>
        </w:rPr>
        <w:lastRenderedPageBreak/>
        <w:t>Lesson Detail:</w:t>
      </w:r>
    </w:p>
    <w:p w14:paraId="2C361085" w14:textId="77777777" w:rsidR="00685EBD" w:rsidRDefault="00685EBD" w:rsidP="00685EBD"/>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685EBD" w:rsidRPr="00887937" w14:paraId="3FB1E8EE" w14:textId="77777777" w:rsidTr="004343A0">
        <w:trPr>
          <w:trHeight w:val="439"/>
        </w:trPr>
        <w:tc>
          <w:tcPr>
            <w:tcW w:w="2127" w:type="dxa"/>
          </w:tcPr>
          <w:p w14:paraId="31249C0E" w14:textId="77777777" w:rsidR="00685EBD" w:rsidRPr="00887937" w:rsidRDefault="00685EBD" w:rsidP="004343A0">
            <w:pPr>
              <w:jc w:val="center"/>
              <w:rPr>
                <w:rFonts w:ascii="Calibri" w:hAnsi="Calibri" w:cs="Calibri"/>
                <w:b/>
                <w:sz w:val="22"/>
              </w:rPr>
            </w:pPr>
          </w:p>
          <w:p w14:paraId="6483817A" w14:textId="77777777" w:rsidR="00685EBD" w:rsidRPr="00887937" w:rsidRDefault="00685EBD" w:rsidP="004343A0">
            <w:pPr>
              <w:jc w:val="center"/>
              <w:rPr>
                <w:rFonts w:ascii="Calibri" w:hAnsi="Calibri" w:cs="Calibri"/>
                <w:b/>
                <w:sz w:val="22"/>
              </w:rPr>
            </w:pPr>
            <w:r w:rsidRPr="00887937">
              <w:rPr>
                <w:rFonts w:ascii="Calibri" w:hAnsi="Calibri" w:cs="Calibri"/>
                <w:b/>
                <w:sz w:val="22"/>
              </w:rPr>
              <w:t xml:space="preserve">Stage </w:t>
            </w:r>
          </w:p>
        </w:tc>
        <w:tc>
          <w:tcPr>
            <w:tcW w:w="2444" w:type="dxa"/>
          </w:tcPr>
          <w:p w14:paraId="240B0E99" w14:textId="77777777" w:rsidR="00685EBD" w:rsidRPr="00887937" w:rsidRDefault="00685EBD" w:rsidP="004343A0">
            <w:pPr>
              <w:jc w:val="center"/>
              <w:rPr>
                <w:rFonts w:ascii="Calibri" w:hAnsi="Calibri" w:cs="Calibri"/>
                <w:b/>
                <w:sz w:val="22"/>
              </w:rPr>
            </w:pPr>
          </w:p>
          <w:p w14:paraId="573BBEED" w14:textId="77777777" w:rsidR="00685EBD" w:rsidRPr="00887937" w:rsidRDefault="00685EBD" w:rsidP="004343A0">
            <w:pPr>
              <w:jc w:val="center"/>
              <w:rPr>
                <w:rFonts w:ascii="Calibri" w:hAnsi="Calibri" w:cs="Calibri"/>
                <w:b/>
                <w:sz w:val="22"/>
              </w:rPr>
            </w:pPr>
            <w:r w:rsidRPr="00887937">
              <w:rPr>
                <w:rFonts w:ascii="Calibri" w:hAnsi="Calibri" w:cs="Calibri"/>
                <w:b/>
                <w:sz w:val="22"/>
              </w:rPr>
              <w:t>Focus</w:t>
            </w:r>
          </w:p>
        </w:tc>
        <w:tc>
          <w:tcPr>
            <w:tcW w:w="4140" w:type="dxa"/>
          </w:tcPr>
          <w:p w14:paraId="2A185E8B" w14:textId="77777777" w:rsidR="00685EBD" w:rsidRPr="00887937" w:rsidRDefault="00685EBD" w:rsidP="004343A0">
            <w:pPr>
              <w:jc w:val="center"/>
              <w:rPr>
                <w:rFonts w:ascii="Calibri" w:hAnsi="Calibri" w:cs="Calibri"/>
                <w:b/>
                <w:sz w:val="22"/>
              </w:rPr>
            </w:pPr>
          </w:p>
          <w:p w14:paraId="03EFC92D" w14:textId="77777777" w:rsidR="00685EBD" w:rsidRPr="00887937" w:rsidRDefault="00685EBD" w:rsidP="004343A0">
            <w:pPr>
              <w:jc w:val="center"/>
              <w:rPr>
                <w:rFonts w:ascii="Calibri" w:hAnsi="Calibri" w:cs="Calibri"/>
                <w:b/>
                <w:sz w:val="22"/>
              </w:rPr>
            </w:pPr>
            <w:r w:rsidRPr="00887937">
              <w:rPr>
                <w:rFonts w:ascii="Calibri" w:hAnsi="Calibri" w:cs="Calibri"/>
                <w:b/>
                <w:sz w:val="22"/>
              </w:rPr>
              <w:t xml:space="preserve">Strategy </w:t>
            </w:r>
          </w:p>
        </w:tc>
        <w:tc>
          <w:tcPr>
            <w:tcW w:w="1571" w:type="dxa"/>
          </w:tcPr>
          <w:p w14:paraId="21056C30" w14:textId="77777777" w:rsidR="00685EBD" w:rsidRPr="00887937" w:rsidRDefault="00685EBD" w:rsidP="004343A0">
            <w:pPr>
              <w:jc w:val="center"/>
              <w:rPr>
                <w:rFonts w:ascii="Calibri" w:hAnsi="Calibri" w:cs="Calibri"/>
                <w:b/>
                <w:sz w:val="22"/>
              </w:rPr>
            </w:pPr>
          </w:p>
          <w:p w14:paraId="681420B0" w14:textId="77777777" w:rsidR="00685EBD" w:rsidRPr="00887937" w:rsidRDefault="00685EBD" w:rsidP="004343A0">
            <w:pPr>
              <w:jc w:val="center"/>
              <w:rPr>
                <w:rFonts w:ascii="Calibri" w:hAnsi="Calibri" w:cs="Calibri"/>
                <w:b/>
                <w:sz w:val="22"/>
              </w:rPr>
            </w:pPr>
            <w:r w:rsidRPr="00887937">
              <w:rPr>
                <w:rFonts w:ascii="Calibri" w:hAnsi="Calibri" w:cs="Calibri"/>
                <w:b/>
                <w:sz w:val="22"/>
              </w:rPr>
              <w:t xml:space="preserve">Time </w:t>
            </w:r>
          </w:p>
          <w:p w14:paraId="6736E311" w14:textId="77777777" w:rsidR="00685EBD" w:rsidRPr="00887937" w:rsidRDefault="00685EBD" w:rsidP="004343A0">
            <w:pPr>
              <w:jc w:val="center"/>
              <w:rPr>
                <w:rFonts w:ascii="Calibri" w:hAnsi="Calibri" w:cs="Calibri"/>
                <w:b/>
                <w:sz w:val="22"/>
              </w:rPr>
            </w:pPr>
          </w:p>
        </w:tc>
      </w:tr>
      <w:tr w:rsidR="00685EBD" w:rsidRPr="00E72952" w14:paraId="46364856" w14:textId="77777777" w:rsidTr="004343A0">
        <w:trPr>
          <w:trHeight w:val="9317"/>
        </w:trPr>
        <w:tc>
          <w:tcPr>
            <w:tcW w:w="2127" w:type="dxa"/>
            <w:tcBorders>
              <w:top w:val="single" w:sz="4" w:space="0" w:color="auto"/>
              <w:left w:val="single" w:sz="4" w:space="0" w:color="auto"/>
              <w:bottom w:val="single" w:sz="4" w:space="0" w:color="auto"/>
              <w:right w:val="single" w:sz="4" w:space="0" w:color="auto"/>
            </w:tcBorders>
          </w:tcPr>
          <w:p w14:paraId="2741BF90" w14:textId="77777777" w:rsidR="00685EBD" w:rsidRPr="00E72952" w:rsidRDefault="00685EBD" w:rsidP="004343A0">
            <w:pPr>
              <w:jc w:val="both"/>
              <w:rPr>
                <w:rFonts w:ascii="Calibri" w:hAnsi="Calibri" w:cs="Calibri"/>
                <w:b/>
                <w:sz w:val="22"/>
                <w:szCs w:val="22"/>
              </w:rPr>
            </w:pPr>
            <w:r w:rsidRPr="00E72952">
              <w:rPr>
                <w:rFonts w:ascii="Calibri" w:hAnsi="Calibri" w:cs="Calibri"/>
                <w:b/>
                <w:sz w:val="22"/>
                <w:szCs w:val="22"/>
              </w:rPr>
              <w:t>Introduction</w:t>
            </w:r>
          </w:p>
          <w:p w14:paraId="205ECDA2" w14:textId="77777777" w:rsidR="00685EBD" w:rsidRPr="00E72952" w:rsidRDefault="00685EBD" w:rsidP="004343A0">
            <w:pPr>
              <w:jc w:val="both"/>
              <w:rPr>
                <w:rFonts w:ascii="Calibri" w:hAnsi="Calibri" w:cs="Calibri"/>
                <w:b/>
                <w:sz w:val="22"/>
                <w:szCs w:val="22"/>
              </w:rPr>
            </w:pPr>
          </w:p>
          <w:p w14:paraId="70037CEA" w14:textId="77777777" w:rsidR="00685EBD" w:rsidRPr="00E72952" w:rsidRDefault="00685EBD" w:rsidP="004343A0">
            <w:pPr>
              <w:jc w:val="both"/>
              <w:rPr>
                <w:rFonts w:ascii="Calibri" w:hAnsi="Calibri" w:cs="Calibri"/>
                <w:b/>
                <w:sz w:val="22"/>
                <w:szCs w:val="22"/>
              </w:rPr>
            </w:pPr>
          </w:p>
          <w:p w14:paraId="50DC1EA2" w14:textId="77777777" w:rsidR="00685EBD" w:rsidRPr="00E72952" w:rsidRDefault="00685EBD" w:rsidP="004343A0">
            <w:pPr>
              <w:jc w:val="both"/>
              <w:rPr>
                <w:rFonts w:ascii="Calibri" w:hAnsi="Calibri" w:cs="Calibri"/>
                <w:b/>
                <w:sz w:val="22"/>
                <w:szCs w:val="22"/>
              </w:rPr>
            </w:pPr>
          </w:p>
          <w:p w14:paraId="27900FD5" w14:textId="77777777" w:rsidR="00685EBD" w:rsidRPr="00E72952" w:rsidRDefault="00685EBD" w:rsidP="004343A0">
            <w:pPr>
              <w:jc w:val="both"/>
              <w:rPr>
                <w:rFonts w:ascii="Calibri" w:hAnsi="Calibri" w:cs="Calibri"/>
                <w:b/>
                <w:sz w:val="22"/>
                <w:szCs w:val="22"/>
              </w:rPr>
            </w:pPr>
          </w:p>
          <w:p w14:paraId="5CBC3632" w14:textId="77777777" w:rsidR="00685EBD" w:rsidRPr="00E72952" w:rsidRDefault="00685EBD" w:rsidP="004343A0">
            <w:pPr>
              <w:jc w:val="both"/>
              <w:rPr>
                <w:rFonts w:ascii="Calibri" w:hAnsi="Calibri" w:cs="Calibri"/>
                <w:b/>
                <w:sz w:val="22"/>
                <w:szCs w:val="22"/>
              </w:rPr>
            </w:pPr>
          </w:p>
          <w:p w14:paraId="3B77F182" w14:textId="77777777" w:rsidR="00685EBD" w:rsidRPr="00E72952" w:rsidRDefault="00685EBD" w:rsidP="004343A0">
            <w:pPr>
              <w:jc w:val="both"/>
              <w:rPr>
                <w:rFonts w:ascii="Calibri" w:hAnsi="Calibri" w:cs="Calibri"/>
                <w:b/>
                <w:sz w:val="22"/>
                <w:szCs w:val="22"/>
              </w:rPr>
            </w:pPr>
          </w:p>
          <w:p w14:paraId="0378DDCC" w14:textId="77777777" w:rsidR="00685EBD" w:rsidRDefault="00685EBD" w:rsidP="004343A0">
            <w:pPr>
              <w:jc w:val="both"/>
              <w:rPr>
                <w:rFonts w:ascii="Calibri" w:hAnsi="Calibri" w:cs="Calibri"/>
                <w:b/>
                <w:sz w:val="22"/>
                <w:szCs w:val="22"/>
              </w:rPr>
            </w:pPr>
          </w:p>
          <w:p w14:paraId="4EE19F38" w14:textId="77777777" w:rsidR="00685EBD" w:rsidRDefault="00685EBD" w:rsidP="004343A0">
            <w:pPr>
              <w:jc w:val="both"/>
              <w:rPr>
                <w:rFonts w:ascii="Calibri" w:hAnsi="Calibri" w:cs="Calibri"/>
                <w:b/>
                <w:sz w:val="22"/>
                <w:szCs w:val="22"/>
              </w:rPr>
            </w:pPr>
          </w:p>
          <w:p w14:paraId="4C851332" w14:textId="77777777" w:rsidR="00967F87" w:rsidRDefault="00967F87" w:rsidP="004343A0">
            <w:pPr>
              <w:jc w:val="both"/>
              <w:rPr>
                <w:rFonts w:ascii="Calibri" w:hAnsi="Calibri" w:cs="Calibri"/>
                <w:b/>
                <w:sz w:val="22"/>
                <w:szCs w:val="22"/>
              </w:rPr>
            </w:pPr>
          </w:p>
          <w:p w14:paraId="7A37162D" w14:textId="77777777" w:rsidR="00967F87" w:rsidRDefault="00967F87" w:rsidP="004343A0">
            <w:pPr>
              <w:jc w:val="both"/>
              <w:rPr>
                <w:rFonts w:ascii="Calibri" w:hAnsi="Calibri" w:cs="Calibri"/>
                <w:b/>
                <w:sz w:val="22"/>
                <w:szCs w:val="22"/>
              </w:rPr>
            </w:pPr>
          </w:p>
          <w:p w14:paraId="40A60574" w14:textId="283E545C" w:rsidR="00685EBD" w:rsidRPr="00E72952" w:rsidRDefault="00685EBD" w:rsidP="004343A0">
            <w:pPr>
              <w:jc w:val="both"/>
              <w:rPr>
                <w:rFonts w:ascii="Calibri" w:hAnsi="Calibri" w:cs="Calibri"/>
                <w:b/>
                <w:sz w:val="22"/>
                <w:szCs w:val="22"/>
              </w:rPr>
            </w:pPr>
            <w:r w:rsidRPr="00E72952">
              <w:rPr>
                <w:rFonts w:ascii="Calibri" w:hAnsi="Calibri" w:cs="Calibri"/>
                <w:b/>
                <w:sz w:val="22"/>
                <w:szCs w:val="22"/>
              </w:rPr>
              <w:t xml:space="preserve">Development </w:t>
            </w:r>
          </w:p>
          <w:p w14:paraId="3C2C1260" w14:textId="77777777" w:rsidR="00685EBD" w:rsidRPr="00E72952" w:rsidRDefault="00685EBD" w:rsidP="004343A0">
            <w:pPr>
              <w:jc w:val="both"/>
              <w:rPr>
                <w:rFonts w:ascii="Calibri" w:hAnsi="Calibri" w:cs="Calibri"/>
                <w:b/>
                <w:sz w:val="22"/>
                <w:szCs w:val="22"/>
              </w:rPr>
            </w:pPr>
          </w:p>
          <w:p w14:paraId="01C9C18C" w14:textId="77777777" w:rsidR="00685EBD" w:rsidRPr="00E72952" w:rsidRDefault="00685EBD" w:rsidP="004343A0">
            <w:pPr>
              <w:jc w:val="both"/>
              <w:rPr>
                <w:rFonts w:ascii="Calibri" w:hAnsi="Calibri" w:cs="Calibri"/>
                <w:b/>
                <w:sz w:val="22"/>
                <w:szCs w:val="22"/>
              </w:rPr>
            </w:pPr>
          </w:p>
          <w:p w14:paraId="3412D514" w14:textId="77777777" w:rsidR="00685EBD" w:rsidRPr="00E72952" w:rsidRDefault="00685EBD" w:rsidP="004343A0">
            <w:pPr>
              <w:jc w:val="both"/>
              <w:rPr>
                <w:rFonts w:ascii="Calibri" w:hAnsi="Calibri" w:cs="Calibri"/>
                <w:b/>
                <w:sz w:val="22"/>
                <w:szCs w:val="22"/>
              </w:rPr>
            </w:pPr>
          </w:p>
          <w:p w14:paraId="5185231A" w14:textId="77777777" w:rsidR="00685EBD" w:rsidRPr="00E72952" w:rsidRDefault="00685EBD" w:rsidP="004343A0">
            <w:pPr>
              <w:jc w:val="both"/>
              <w:rPr>
                <w:rFonts w:ascii="Calibri" w:hAnsi="Calibri" w:cs="Calibri"/>
                <w:b/>
                <w:sz w:val="22"/>
                <w:szCs w:val="22"/>
              </w:rPr>
            </w:pPr>
          </w:p>
          <w:p w14:paraId="7BA08E2F" w14:textId="77777777" w:rsidR="00685EBD" w:rsidRPr="00E72952" w:rsidRDefault="00685EBD" w:rsidP="004343A0">
            <w:pPr>
              <w:jc w:val="both"/>
              <w:rPr>
                <w:rFonts w:ascii="Calibri" w:hAnsi="Calibri" w:cs="Calibri"/>
                <w:b/>
                <w:sz w:val="22"/>
                <w:szCs w:val="22"/>
              </w:rPr>
            </w:pPr>
          </w:p>
          <w:p w14:paraId="597B96EF" w14:textId="77777777" w:rsidR="00685EBD" w:rsidRPr="00E72952" w:rsidRDefault="00685EBD" w:rsidP="004343A0">
            <w:pPr>
              <w:jc w:val="both"/>
              <w:rPr>
                <w:rFonts w:ascii="Calibri" w:hAnsi="Calibri" w:cs="Calibri"/>
                <w:b/>
                <w:sz w:val="22"/>
                <w:szCs w:val="22"/>
              </w:rPr>
            </w:pPr>
          </w:p>
          <w:p w14:paraId="755A4462" w14:textId="77777777" w:rsidR="00685EBD" w:rsidRPr="00E72952" w:rsidRDefault="00685EBD" w:rsidP="004343A0">
            <w:pPr>
              <w:jc w:val="both"/>
              <w:rPr>
                <w:rFonts w:ascii="Calibri" w:hAnsi="Calibri" w:cs="Calibri"/>
                <w:b/>
                <w:sz w:val="22"/>
                <w:szCs w:val="22"/>
              </w:rPr>
            </w:pPr>
          </w:p>
          <w:p w14:paraId="22FE6395" w14:textId="77777777" w:rsidR="00685EBD" w:rsidRPr="00E72952" w:rsidRDefault="00685EBD" w:rsidP="004343A0">
            <w:pPr>
              <w:jc w:val="both"/>
              <w:rPr>
                <w:rFonts w:ascii="Calibri" w:hAnsi="Calibri" w:cs="Calibri"/>
                <w:b/>
                <w:sz w:val="22"/>
                <w:szCs w:val="22"/>
              </w:rPr>
            </w:pPr>
          </w:p>
          <w:p w14:paraId="143F07E6" w14:textId="77777777" w:rsidR="00685EBD" w:rsidRPr="00E72952" w:rsidRDefault="00685EBD" w:rsidP="004343A0">
            <w:pPr>
              <w:jc w:val="both"/>
              <w:rPr>
                <w:rFonts w:ascii="Calibri" w:hAnsi="Calibri" w:cs="Calibri"/>
                <w:b/>
                <w:sz w:val="22"/>
                <w:szCs w:val="22"/>
              </w:rPr>
            </w:pPr>
          </w:p>
          <w:p w14:paraId="511EC1F1" w14:textId="77777777" w:rsidR="00685EBD" w:rsidRPr="00E72952" w:rsidRDefault="00685EBD" w:rsidP="004343A0">
            <w:pPr>
              <w:jc w:val="both"/>
              <w:rPr>
                <w:rFonts w:ascii="Calibri" w:hAnsi="Calibri" w:cs="Calibri"/>
                <w:b/>
                <w:sz w:val="22"/>
                <w:szCs w:val="22"/>
              </w:rPr>
            </w:pPr>
          </w:p>
          <w:p w14:paraId="24032E04" w14:textId="77777777" w:rsidR="00685EBD" w:rsidRPr="00E72952" w:rsidRDefault="00685EBD" w:rsidP="004343A0">
            <w:pPr>
              <w:jc w:val="both"/>
              <w:rPr>
                <w:rFonts w:ascii="Calibri" w:hAnsi="Calibri" w:cs="Calibri"/>
                <w:b/>
                <w:sz w:val="22"/>
                <w:szCs w:val="22"/>
              </w:rPr>
            </w:pPr>
          </w:p>
          <w:p w14:paraId="290925C6" w14:textId="77777777" w:rsidR="00685EBD" w:rsidRPr="00E72952" w:rsidRDefault="00685EBD" w:rsidP="004343A0">
            <w:pPr>
              <w:jc w:val="both"/>
              <w:rPr>
                <w:rFonts w:ascii="Calibri" w:hAnsi="Calibri" w:cs="Calibri"/>
                <w:b/>
                <w:sz w:val="22"/>
                <w:szCs w:val="22"/>
              </w:rPr>
            </w:pPr>
          </w:p>
          <w:p w14:paraId="5EFAD9FF" w14:textId="77777777" w:rsidR="00685EBD" w:rsidRPr="00E72952" w:rsidRDefault="00685EBD" w:rsidP="004343A0">
            <w:pPr>
              <w:jc w:val="both"/>
              <w:rPr>
                <w:rFonts w:ascii="Calibri" w:hAnsi="Calibri" w:cs="Calibri"/>
                <w:b/>
                <w:sz w:val="22"/>
                <w:szCs w:val="22"/>
              </w:rPr>
            </w:pPr>
          </w:p>
          <w:p w14:paraId="5889E6E6" w14:textId="77777777" w:rsidR="00685EBD" w:rsidRDefault="00685EBD" w:rsidP="004343A0">
            <w:pPr>
              <w:rPr>
                <w:rFonts w:ascii="Calibri" w:hAnsi="Calibri" w:cs="Calibri"/>
                <w:b/>
                <w:sz w:val="22"/>
                <w:szCs w:val="22"/>
              </w:rPr>
            </w:pPr>
          </w:p>
          <w:p w14:paraId="3D6BE889" w14:textId="77777777" w:rsidR="00685EBD" w:rsidRDefault="00685EBD" w:rsidP="004343A0">
            <w:pPr>
              <w:rPr>
                <w:rFonts w:ascii="Calibri" w:hAnsi="Calibri" w:cs="Calibri"/>
                <w:b/>
                <w:sz w:val="22"/>
                <w:szCs w:val="22"/>
              </w:rPr>
            </w:pPr>
          </w:p>
          <w:p w14:paraId="6FC4A795" w14:textId="77777777" w:rsidR="00685EBD" w:rsidRDefault="00685EBD" w:rsidP="004343A0">
            <w:pPr>
              <w:rPr>
                <w:rFonts w:ascii="Calibri" w:hAnsi="Calibri" w:cs="Calibri"/>
                <w:b/>
                <w:sz w:val="22"/>
                <w:szCs w:val="22"/>
              </w:rPr>
            </w:pPr>
          </w:p>
          <w:p w14:paraId="665DFAD5" w14:textId="77777777" w:rsidR="00685EBD" w:rsidRDefault="00685EBD" w:rsidP="004343A0">
            <w:pPr>
              <w:rPr>
                <w:rFonts w:ascii="Calibri" w:hAnsi="Calibri" w:cs="Calibri"/>
                <w:b/>
                <w:sz w:val="22"/>
                <w:szCs w:val="22"/>
              </w:rPr>
            </w:pPr>
          </w:p>
          <w:p w14:paraId="3E6CB963" w14:textId="77777777" w:rsidR="00685EBD" w:rsidRDefault="00685EBD" w:rsidP="004343A0">
            <w:pPr>
              <w:rPr>
                <w:rFonts w:ascii="Calibri" w:hAnsi="Calibri" w:cs="Calibri"/>
                <w:b/>
                <w:sz w:val="22"/>
                <w:szCs w:val="22"/>
              </w:rPr>
            </w:pPr>
          </w:p>
          <w:p w14:paraId="6C10D60A" w14:textId="77777777" w:rsidR="00685EBD" w:rsidRDefault="00685EBD" w:rsidP="004343A0">
            <w:pPr>
              <w:rPr>
                <w:rFonts w:ascii="Calibri" w:hAnsi="Calibri" w:cs="Calibri"/>
                <w:b/>
                <w:sz w:val="22"/>
                <w:szCs w:val="22"/>
              </w:rPr>
            </w:pPr>
          </w:p>
          <w:p w14:paraId="5CF03DFC" w14:textId="77777777" w:rsidR="00685EBD" w:rsidRDefault="00685EBD" w:rsidP="004343A0">
            <w:pPr>
              <w:rPr>
                <w:rFonts w:ascii="Calibri" w:hAnsi="Calibri" w:cs="Calibri"/>
                <w:b/>
                <w:sz w:val="22"/>
                <w:szCs w:val="22"/>
              </w:rPr>
            </w:pPr>
          </w:p>
          <w:p w14:paraId="78DD0742" w14:textId="77777777" w:rsidR="000D6129" w:rsidRDefault="000D6129" w:rsidP="004343A0">
            <w:pPr>
              <w:rPr>
                <w:rFonts w:ascii="Calibri" w:hAnsi="Calibri" w:cs="Calibri"/>
                <w:b/>
                <w:sz w:val="22"/>
                <w:szCs w:val="22"/>
              </w:rPr>
            </w:pPr>
          </w:p>
          <w:p w14:paraId="22ECA0BD" w14:textId="77777777" w:rsidR="000D6129" w:rsidRDefault="000D6129" w:rsidP="004343A0">
            <w:pPr>
              <w:rPr>
                <w:rFonts w:ascii="Calibri" w:hAnsi="Calibri" w:cs="Calibri"/>
                <w:b/>
                <w:sz w:val="22"/>
                <w:szCs w:val="22"/>
              </w:rPr>
            </w:pPr>
          </w:p>
          <w:p w14:paraId="10AF5CE5" w14:textId="77777777" w:rsidR="000D6129" w:rsidRDefault="000D6129" w:rsidP="004343A0">
            <w:pPr>
              <w:rPr>
                <w:rFonts w:ascii="Calibri" w:hAnsi="Calibri" w:cs="Calibri"/>
                <w:b/>
                <w:sz w:val="22"/>
                <w:szCs w:val="22"/>
              </w:rPr>
            </w:pPr>
          </w:p>
          <w:p w14:paraId="2B6556AC" w14:textId="77777777" w:rsidR="000D6129" w:rsidRDefault="000D6129" w:rsidP="004343A0">
            <w:pPr>
              <w:rPr>
                <w:rFonts w:ascii="Calibri" w:hAnsi="Calibri" w:cs="Calibri"/>
                <w:b/>
                <w:sz w:val="22"/>
                <w:szCs w:val="22"/>
              </w:rPr>
            </w:pPr>
          </w:p>
          <w:p w14:paraId="0786CC3C" w14:textId="328B771D" w:rsidR="00685EBD" w:rsidRPr="00E72952" w:rsidRDefault="00685EBD" w:rsidP="004343A0">
            <w:pPr>
              <w:rPr>
                <w:rFonts w:ascii="Calibri" w:hAnsi="Calibri" w:cs="Calibri"/>
                <w:b/>
                <w:sz w:val="22"/>
                <w:szCs w:val="22"/>
              </w:rPr>
            </w:pPr>
            <w:r w:rsidRPr="00E72952">
              <w:rPr>
                <w:rFonts w:ascii="Calibri" w:hAnsi="Calibri" w:cs="Calibri"/>
                <w:b/>
                <w:sz w:val="22"/>
                <w:szCs w:val="22"/>
              </w:rPr>
              <w:t>Plenary/conclusion</w:t>
            </w:r>
          </w:p>
          <w:p w14:paraId="5955CB8C" w14:textId="77777777" w:rsidR="00685EBD" w:rsidRPr="00E72952" w:rsidRDefault="00685EBD" w:rsidP="004343A0">
            <w:pPr>
              <w:jc w:val="both"/>
              <w:rPr>
                <w:rFonts w:ascii="Calibri" w:hAnsi="Calibri" w:cs="Calibri"/>
                <w:b/>
                <w:sz w:val="22"/>
                <w:szCs w:val="22"/>
              </w:rPr>
            </w:pPr>
          </w:p>
          <w:p w14:paraId="4B6EAB13" w14:textId="77777777" w:rsidR="00685EBD" w:rsidRPr="00E72952" w:rsidRDefault="00685EBD" w:rsidP="004343A0">
            <w:pPr>
              <w:jc w:val="both"/>
              <w:rPr>
                <w:rFonts w:ascii="Calibri" w:hAnsi="Calibri" w:cs="Calibri"/>
                <w:b/>
                <w:sz w:val="22"/>
                <w:szCs w:val="22"/>
              </w:rPr>
            </w:pPr>
          </w:p>
          <w:p w14:paraId="6FA5E359" w14:textId="77777777" w:rsidR="00685EBD" w:rsidRPr="00E72952" w:rsidRDefault="00685EBD" w:rsidP="004343A0">
            <w:pPr>
              <w:jc w:val="both"/>
              <w:rPr>
                <w:rFonts w:ascii="Calibri" w:hAnsi="Calibri" w:cs="Calibri"/>
                <w:b/>
                <w:sz w:val="22"/>
                <w:szCs w:val="22"/>
              </w:rPr>
            </w:pPr>
          </w:p>
          <w:p w14:paraId="4A0FB94E" w14:textId="77777777" w:rsidR="00685EBD" w:rsidRPr="00E72952" w:rsidRDefault="00685EBD" w:rsidP="004343A0">
            <w:pPr>
              <w:jc w:val="both"/>
              <w:rPr>
                <w:rFonts w:ascii="Calibri" w:hAnsi="Calibri" w:cs="Calibri"/>
                <w:b/>
                <w:sz w:val="22"/>
                <w:szCs w:val="22"/>
              </w:rPr>
            </w:pPr>
          </w:p>
        </w:tc>
        <w:tc>
          <w:tcPr>
            <w:tcW w:w="2444" w:type="dxa"/>
            <w:tcBorders>
              <w:top w:val="single" w:sz="4" w:space="0" w:color="auto"/>
              <w:left w:val="single" w:sz="4" w:space="0" w:color="auto"/>
              <w:bottom w:val="single" w:sz="4" w:space="0" w:color="auto"/>
              <w:right w:val="single" w:sz="4" w:space="0" w:color="auto"/>
            </w:tcBorders>
          </w:tcPr>
          <w:p w14:paraId="5EF143D5" w14:textId="48DB5981" w:rsidR="00685EBD" w:rsidRDefault="004231B6" w:rsidP="004231B6">
            <w:pPr>
              <w:rPr>
                <w:rFonts w:ascii="Calibri" w:hAnsi="Calibri" w:cs="Calibri"/>
                <w:bCs/>
                <w:sz w:val="22"/>
                <w:szCs w:val="22"/>
              </w:rPr>
            </w:pPr>
            <w:r>
              <w:rPr>
                <w:rFonts w:ascii="Calibri" w:hAnsi="Calibri" w:cs="Calibri"/>
                <w:bCs/>
                <w:sz w:val="22"/>
                <w:szCs w:val="22"/>
              </w:rPr>
              <w:t>Provide a brief overview of the topic and the importance of post-exercise nutrition in supporting athletic performance.</w:t>
            </w:r>
            <w:r w:rsidR="00C93530">
              <w:rPr>
                <w:rFonts w:ascii="Calibri" w:hAnsi="Calibri" w:cs="Calibri"/>
                <w:bCs/>
                <w:sz w:val="22"/>
                <w:szCs w:val="22"/>
              </w:rPr>
              <w:t xml:space="preserve"> Explain the lesson aims and objectives.</w:t>
            </w:r>
          </w:p>
          <w:p w14:paraId="68C41A6B" w14:textId="77777777" w:rsidR="00685EBD" w:rsidRDefault="00685EBD" w:rsidP="004343A0">
            <w:pPr>
              <w:jc w:val="both"/>
              <w:rPr>
                <w:rFonts w:ascii="Calibri" w:hAnsi="Calibri" w:cs="Calibri"/>
                <w:bCs/>
                <w:sz w:val="22"/>
                <w:szCs w:val="22"/>
              </w:rPr>
            </w:pPr>
          </w:p>
          <w:p w14:paraId="4636651F" w14:textId="77777777" w:rsidR="00685EBD" w:rsidRDefault="00685EBD" w:rsidP="004343A0">
            <w:pPr>
              <w:jc w:val="both"/>
              <w:rPr>
                <w:rFonts w:ascii="Calibri" w:hAnsi="Calibri" w:cs="Calibri"/>
                <w:bCs/>
                <w:sz w:val="22"/>
                <w:szCs w:val="22"/>
              </w:rPr>
            </w:pPr>
          </w:p>
          <w:p w14:paraId="2FD21F78" w14:textId="77777777" w:rsidR="00685EBD" w:rsidRDefault="00685EBD" w:rsidP="004343A0">
            <w:pPr>
              <w:jc w:val="both"/>
              <w:rPr>
                <w:rFonts w:ascii="Calibri" w:hAnsi="Calibri" w:cs="Calibri"/>
                <w:bCs/>
                <w:sz w:val="22"/>
                <w:szCs w:val="22"/>
              </w:rPr>
            </w:pPr>
          </w:p>
          <w:p w14:paraId="17F51872" w14:textId="476669F0" w:rsidR="00685EBD" w:rsidRDefault="00967F87" w:rsidP="00967F87">
            <w:pPr>
              <w:rPr>
                <w:rFonts w:ascii="Calibri" w:hAnsi="Calibri" w:cs="Calibri"/>
                <w:bCs/>
                <w:sz w:val="22"/>
                <w:szCs w:val="22"/>
              </w:rPr>
            </w:pPr>
            <w:r>
              <w:rPr>
                <w:rFonts w:ascii="Calibri" w:hAnsi="Calibri" w:cs="Calibri"/>
                <w:bCs/>
                <w:sz w:val="22"/>
                <w:szCs w:val="22"/>
              </w:rPr>
              <w:t>Video Presentation (multimedia) choose a video that covers macronutrients, timing of nutrient intake, hydration strategies.</w:t>
            </w:r>
          </w:p>
          <w:p w14:paraId="55CBEF46" w14:textId="1EFFF4F2" w:rsidR="00967F87" w:rsidRDefault="00967F87" w:rsidP="00967F87">
            <w:pPr>
              <w:rPr>
                <w:rFonts w:ascii="Calibri" w:hAnsi="Calibri" w:cs="Calibri"/>
                <w:bCs/>
                <w:sz w:val="22"/>
                <w:szCs w:val="22"/>
              </w:rPr>
            </w:pPr>
            <w:r>
              <w:rPr>
                <w:rFonts w:ascii="Calibri" w:hAnsi="Calibri" w:cs="Calibri"/>
                <w:bCs/>
                <w:sz w:val="22"/>
                <w:szCs w:val="22"/>
              </w:rPr>
              <w:t>(Encourage students to take notes and engage with the content of the video).</w:t>
            </w:r>
          </w:p>
          <w:p w14:paraId="30B77A60" w14:textId="77777777" w:rsidR="00685EBD" w:rsidRDefault="00685EBD" w:rsidP="004343A0">
            <w:pPr>
              <w:jc w:val="both"/>
              <w:rPr>
                <w:rFonts w:ascii="Calibri" w:hAnsi="Calibri" w:cs="Calibri"/>
                <w:bCs/>
                <w:sz w:val="22"/>
                <w:szCs w:val="22"/>
              </w:rPr>
            </w:pPr>
          </w:p>
          <w:p w14:paraId="09DE7342" w14:textId="77777777" w:rsidR="00685EBD" w:rsidRDefault="00685EBD" w:rsidP="004343A0">
            <w:pPr>
              <w:jc w:val="both"/>
              <w:rPr>
                <w:rFonts w:ascii="Calibri" w:hAnsi="Calibri" w:cs="Calibri"/>
                <w:bCs/>
                <w:sz w:val="22"/>
                <w:szCs w:val="22"/>
              </w:rPr>
            </w:pPr>
          </w:p>
          <w:p w14:paraId="3559369B" w14:textId="77777777" w:rsidR="009728FD" w:rsidRDefault="009728FD" w:rsidP="004343A0">
            <w:pPr>
              <w:jc w:val="both"/>
              <w:rPr>
                <w:rFonts w:ascii="Calibri" w:hAnsi="Calibri" w:cs="Calibri"/>
                <w:bCs/>
                <w:sz w:val="22"/>
                <w:szCs w:val="22"/>
              </w:rPr>
            </w:pPr>
          </w:p>
          <w:p w14:paraId="12AA1CA2" w14:textId="276E26C9" w:rsidR="00685EBD" w:rsidRDefault="009728FD" w:rsidP="009728FD">
            <w:pPr>
              <w:rPr>
                <w:rFonts w:ascii="Calibri" w:hAnsi="Calibri" w:cs="Calibri"/>
                <w:bCs/>
                <w:sz w:val="22"/>
                <w:szCs w:val="22"/>
              </w:rPr>
            </w:pPr>
            <w:r>
              <w:rPr>
                <w:rFonts w:ascii="Calibri" w:hAnsi="Calibri" w:cs="Calibri"/>
                <w:bCs/>
                <w:sz w:val="22"/>
                <w:szCs w:val="22"/>
              </w:rPr>
              <w:t>Group Discussion – divide students into groups and assign specific aspects of post-exercise nutrition to explore (e.g., macronutrients ratios, timing of nutrient intake, hydration strategies).</w:t>
            </w:r>
          </w:p>
          <w:p w14:paraId="23192AE6" w14:textId="77777777" w:rsidR="00685EBD" w:rsidRDefault="00685EBD" w:rsidP="004343A0">
            <w:pPr>
              <w:jc w:val="both"/>
              <w:rPr>
                <w:rFonts w:ascii="Calibri" w:hAnsi="Calibri" w:cs="Calibri"/>
                <w:bCs/>
                <w:sz w:val="22"/>
                <w:szCs w:val="22"/>
              </w:rPr>
            </w:pPr>
          </w:p>
          <w:p w14:paraId="178F8E4D" w14:textId="77777777" w:rsidR="00685EBD" w:rsidRDefault="00685EBD" w:rsidP="004343A0">
            <w:pPr>
              <w:jc w:val="both"/>
              <w:rPr>
                <w:rFonts w:ascii="Calibri" w:hAnsi="Calibri" w:cs="Calibri"/>
                <w:bCs/>
                <w:sz w:val="22"/>
                <w:szCs w:val="22"/>
              </w:rPr>
            </w:pPr>
          </w:p>
          <w:p w14:paraId="7952E427" w14:textId="77777777" w:rsidR="00685EBD" w:rsidRDefault="00685EBD" w:rsidP="004343A0">
            <w:pPr>
              <w:rPr>
                <w:rFonts w:ascii="Calibri" w:hAnsi="Calibri" w:cs="Calibri"/>
                <w:bCs/>
                <w:sz w:val="22"/>
                <w:szCs w:val="22"/>
              </w:rPr>
            </w:pPr>
          </w:p>
          <w:p w14:paraId="7C07B79B" w14:textId="453309C4" w:rsidR="00685EBD" w:rsidRDefault="000D6129" w:rsidP="004343A0">
            <w:pPr>
              <w:rPr>
                <w:rFonts w:ascii="Calibri" w:hAnsi="Calibri" w:cs="Calibri"/>
                <w:bCs/>
                <w:sz w:val="22"/>
                <w:szCs w:val="22"/>
              </w:rPr>
            </w:pPr>
            <w:r>
              <w:rPr>
                <w:rFonts w:ascii="Calibri" w:hAnsi="Calibri" w:cs="Calibri"/>
                <w:bCs/>
                <w:sz w:val="22"/>
                <w:szCs w:val="22"/>
              </w:rPr>
              <w:t>Collaborative Presentation – Have each group prepare a brief presentation summarising their findings on their topics assigned.</w:t>
            </w:r>
          </w:p>
          <w:p w14:paraId="79FC41DC" w14:textId="43824F99" w:rsidR="000D6129" w:rsidRDefault="000D6129" w:rsidP="004343A0">
            <w:pPr>
              <w:rPr>
                <w:rFonts w:ascii="Calibri" w:hAnsi="Calibri" w:cs="Calibri"/>
                <w:bCs/>
                <w:sz w:val="22"/>
                <w:szCs w:val="22"/>
              </w:rPr>
            </w:pPr>
            <w:r>
              <w:rPr>
                <w:rFonts w:ascii="Calibri" w:hAnsi="Calibri" w:cs="Calibri"/>
                <w:bCs/>
                <w:sz w:val="22"/>
                <w:szCs w:val="22"/>
              </w:rPr>
              <w:t xml:space="preserve">(Instruct students to use collaborative platforms </w:t>
            </w:r>
            <w:r>
              <w:rPr>
                <w:rFonts w:ascii="Calibri" w:hAnsi="Calibri" w:cs="Calibri"/>
                <w:bCs/>
                <w:sz w:val="22"/>
                <w:szCs w:val="22"/>
              </w:rPr>
              <w:lastRenderedPageBreak/>
              <w:t>such as, google docs, PowerPoint, padlet).</w:t>
            </w:r>
          </w:p>
          <w:p w14:paraId="1950359A" w14:textId="77777777" w:rsidR="00685EBD" w:rsidRDefault="00685EBD" w:rsidP="00C22664">
            <w:pPr>
              <w:rPr>
                <w:rFonts w:ascii="Calibri" w:hAnsi="Calibri" w:cs="Calibri"/>
                <w:bCs/>
                <w:sz w:val="22"/>
                <w:szCs w:val="22"/>
              </w:rPr>
            </w:pPr>
          </w:p>
          <w:p w14:paraId="6CC03ADD" w14:textId="77777777" w:rsidR="00C22664" w:rsidRDefault="00C22664" w:rsidP="00C22664">
            <w:pPr>
              <w:rPr>
                <w:rFonts w:ascii="Calibri" w:hAnsi="Calibri" w:cs="Calibri"/>
                <w:bCs/>
                <w:sz w:val="22"/>
                <w:szCs w:val="22"/>
              </w:rPr>
            </w:pPr>
          </w:p>
          <w:p w14:paraId="5DC931C1" w14:textId="77777777" w:rsidR="00C22664" w:rsidRDefault="00C22664" w:rsidP="00C22664">
            <w:pPr>
              <w:rPr>
                <w:rFonts w:ascii="Calibri" w:hAnsi="Calibri" w:cs="Calibri"/>
                <w:bCs/>
                <w:sz w:val="22"/>
                <w:szCs w:val="22"/>
              </w:rPr>
            </w:pPr>
            <w:r>
              <w:rPr>
                <w:rFonts w:ascii="Calibri" w:hAnsi="Calibri" w:cs="Calibri"/>
                <w:bCs/>
                <w:sz w:val="22"/>
                <w:szCs w:val="22"/>
              </w:rPr>
              <w:t>Whole-Class Discussion – Facilitate a whole-class discussion where each group presents their findings.</w:t>
            </w:r>
          </w:p>
          <w:p w14:paraId="6A786794" w14:textId="77777777" w:rsidR="00C22664" w:rsidRDefault="00C22664" w:rsidP="00C22664">
            <w:pPr>
              <w:rPr>
                <w:rFonts w:ascii="Calibri" w:hAnsi="Calibri" w:cs="Calibri"/>
                <w:bCs/>
                <w:sz w:val="22"/>
                <w:szCs w:val="22"/>
              </w:rPr>
            </w:pPr>
            <w:r>
              <w:rPr>
                <w:rFonts w:ascii="Calibri" w:hAnsi="Calibri" w:cs="Calibri"/>
                <w:bCs/>
                <w:sz w:val="22"/>
                <w:szCs w:val="22"/>
              </w:rPr>
              <w:t>(Encourage students to ask questions, provide feedback and engage in discussion).</w:t>
            </w:r>
          </w:p>
          <w:p w14:paraId="0072AADD" w14:textId="77777777" w:rsidR="0036670F" w:rsidRDefault="0036670F" w:rsidP="00C22664">
            <w:pPr>
              <w:rPr>
                <w:rFonts w:ascii="Calibri" w:hAnsi="Calibri" w:cs="Calibri"/>
                <w:bCs/>
                <w:sz w:val="22"/>
                <w:szCs w:val="22"/>
              </w:rPr>
            </w:pPr>
          </w:p>
          <w:p w14:paraId="1DEE8212" w14:textId="77777777" w:rsidR="0036670F" w:rsidRDefault="0036670F" w:rsidP="00C22664">
            <w:pPr>
              <w:rPr>
                <w:rFonts w:ascii="Calibri" w:hAnsi="Calibri" w:cs="Calibri"/>
                <w:bCs/>
                <w:sz w:val="22"/>
                <w:szCs w:val="22"/>
              </w:rPr>
            </w:pPr>
          </w:p>
          <w:p w14:paraId="5D2AC856" w14:textId="77777777" w:rsidR="0036670F" w:rsidRDefault="0036670F" w:rsidP="00C22664">
            <w:pPr>
              <w:rPr>
                <w:rFonts w:ascii="Calibri" w:hAnsi="Calibri" w:cs="Calibri"/>
                <w:bCs/>
                <w:sz w:val="22"/>
                <w:szCs w:val="22"/>
              </w:rPr>
            </w:pPr>
            <w:r>
              <w:rPr>
                <w:rFonts w:ascii="Calibri" w:hAnsi="Calibri" w:cs="Calibri"/>
                <w:bCs/>
                <w:sz w:val="22"/>
                <w:szCs w:val="22"/>
              </w:rPr>
              <w:t>Conclusion and Follow-up – Summarise key points from the lessons and highlight the importance of evidence-based nutrition for athletes.</w:t>
            </w:r>
          </w:p>
          <w:p w14:paraId="332ABEF8" w14:textId="4CC0A802" w:rsidR="0036670F" w:rsidRPr="00E72952" w:rsidRDefault="0036670F" w:rsidP="00C22664">
            <w:pPr>
              <w:rPr>
                <w:rFonts w:ascii="Calibri" w:hAnsi="Calibri" w:cs="Calibri"/>
                <w:bCs/>
                <w:sz w:val="22"/>
                <w:szCs w:val="22"/>
              </w:rPr>
            </w:pPr>
            <w:r>
              <w:rPr>
                <w:rFonts w:ascii="Calibri" w:hAnsi="Calibri" w:cs="Calibri"/>
                <w:bCs/>
                <w:sz w:val="22"/>
                <w:szCs w:val="22"/>
              </w:rPr>
              <w:t>(Encourage students to continue to research and explore this topic).</w:t>
            </w:r>
          </w:p>
        </w:tc>
        <w:tc>
          <w:tcPr>
            <w:tcW w:w="4140" w:type="dxa"/>
            <w:tcBorders>
              <w:top w:val="single" w:sz="4" w:space="0" w:color="auto"/>
              <w:left w:val="single" w:sz="4" w:space="0" w:color="auto"/>
              <w:bottom w:val="single" w:sz="4" w:space="0" w:color="auto"/>
              <w:right w:val="single" w:sz="4" w:space="0" w:color="auto"/>
            </w:tcBorders>
          </w:tcPr>
          <w:p w14:paraId="09ECF7BB" w14:textId="77777777" w:rsidR="00685EBD" w:rsidRDefault="00685EBD" w:rsidP="004343A0">
            <w:pPr>
              <w:jc w:val="both"/>
              <w:rPr>
                <w:rFonts w:ascii="Calibri" w:hAnsi="Calibri" w:cs="Calibri"/>
                <w:bCs/>
                <w:sz w:val="22"/>
                <w:szCs w:val="22"/>
              </w:rPr>
            </w:pPr>
            <w:r>
              <w:rPr>
                <w:rFonts w:ascii="Calibri" w:hAnsi="Calibri" w:cs="Calibri"/>
                <w:bCs/>
                <w:sz w:val="22"/>
                <w:szCs w:val="22"/>
              </w:rPr>
              <w:lastRenderedPageBreak/>
              <w:t>Chalk and talk (Whiteboard)</w:t>
            </w:r>
          </w:p>
          <w:p w14:paraId="62E866EC" w14:textId="77777777" w:rsidR="00685EBD" w:rsidRDefault="00685EBD" w:rsidP="004343A0">
            <w:pPr>
              <w:jc w:val="both"/>
              <w:rPr>
                <w:rFonts w:ascii="Calibri" w:hAnsi="Calibri" w:cs="Calibri"/>
                <w:bCs/>
                <w:sz w:val="22"/>
                <w:szCs w:val="22"/>
              </w:rPr>
            </w:pPr>
            <w:r>
              <w:rPr>
                <w:rFonts w:ascii="Calibri" w:hAnsi="Calibri" w:cs="Calibri"/>
                <w:bCs/>
                <w:sz w:val="22"/>
                <w:szCs w:val="22"/>
              </w:rPr>
              <w:t>Q and A</w:t>
            </w:r>
          </w:p>
          <w:p w14:paraId="08C14919" w14:textId="77777777" w:rsidR="00685EBD" w:rsidRDefault="00685EBD" w:rsidP="004343A0">
            <w:pPr>
              <w:jc w:val="both"/>
              <w:rPr>
                <w:rFonts w:ascii="Calibri" w:hAnsi="Calibri" w:cs="Calibri"/>
                <w:bCs/>
                <w:sz w:val="22"/>
                <w:szCs w:val="22"/>
              </w:rPr>
            </w:pPr>
          </w:p>
          <w:p w14:paraId="7A1E03FE" w14:textId="77777777" w:rsidR="00685EBD" w:rsidRDefault="00685EBD" w:rsidP="004343A0">
            <w:pPr>
              <w:jc w:val="both"/>
              <w:rPr>
                <w:rFonts w:ascii="Calibri" w:hAnsi="Calibri" w:cs="Calibri"/>
                <w:bCs/>
                <w:sz w:val="22"/>
                <w:szCs w:val="22"/>
              </w:rPr>
            </w:pPr>
          </w:p>
          <w:p w14:paraId="6C8C2527" w14:textId="77777777" w:rsidR="00685EBD" w:rsidRDefault="00685EBD" w:rsidP="004343A0">
            <w:pPr>
              <w:jc w:val="both"/>
              <w:rPr>
                <w:rFonts w:ascii="Calibri" w:hAnsi="Calibri" w:cs="Calibri"/>
                <w:bCs/>
                <w:sz w:val="22"/>
                <w:szCs w:val="22"/>
              </w:rPr>
            </w:pPr>
          </w:p>
          <w:p w14:paraId="577A2900" w14:textId="77777777" w:rsidR="00685EBD" w:rsidRDefault="00685EBD" w:rsidP="004343A0">
            <w:pPr>
              <w:jc w:val="both"/>
              <w:rPr>
                <w:rFonts w:ascii="Calibri" w:hAnsi="Calibri" w:cs="Calibri"/>
                <w:bCs/>
                <w:sz w:val="22"/>
                <w:szCs w:val="22"/>
              </w:rPr>
            </w:pPr>
          </w:p>
          <w:p w14:paraId="0483CB22" w14:textId="77777777" w:rsidR="00685EBD" w:rsidRDefault="00685EBD" w:rsidP="004343A0">
            <w:pPr>
              <w:jc w:val="both"/>
              <w:rPr>
                <w:rFonts w:ascii="Calibri" w:hAnsi="Calibri" w:cs="Calibri"/>
                <w:bCs/>
                <w:sz w:val="22"/>
                <w:szCs w:val="22"/>
              </w:rPr>
            </w:pPr>
          </w:p>
          <w:p w14:paraId="4F147A91" w14:textId="77777777" w:rsidR="00685EBD" w:rsidRDefault="00685EBD" w:rsidP="004343A0">
            <w:pPr>
              <w:jc w:val="both"/>
              <w:rPr>
                <w:rFonts w:ascii="Calibri" w:hAnsi="Calibri" w:cs="Calibri"/>
                <w:bCs/>
                <w:sz w:val="22"/>
                <w:szCs w:val="22"/>
              </w:rPr>
            </w:pPr>
          </w:p>
          <w:p w14:paraId="5FAEF4C0" w14:textId="77777777" w:rsidR="00685EBD" w:rsidRDefault="00685EBD" w:rsidP="004343A0">
            <w:pPr>
              <w:jc w:val="both"/>
              <w:rPr>
                <w:rFonts w:ascii="Calibri" w:hAnsi="Calibri" w:cs="Calibri"/>
                <w:bCs/>
                <w:sz w:val="22"/>
                <w:szCs w:val="22"/>
              </w:rPr>
            </w:pPr>
          </w:p>
          <w:p w14:paraId="3B530C83" w14:textId="77777777" w:rsidR="00967F87" w:rsidRDefault="00967F87" w:rsidP="004343A0">
            <w:pPr>
              <w:jc w:val="both"/>
              <w:rPr>
                <w:rFonts w:ascii="Calibri" w:hAnsi="Calibri" w:cs="Calibri"/>
                <w:bCs/>
                <w:sz w:val="22"/>
                <w:szCs w:val="22"/>
              </w:rPr>
            </w:pPr>
          </w:p>
          <w:p w14:paraId="1D7F0831" w14:textId="77777777" w:rsidR="00967F87" w:rsidRDefault="00967F87" w:rsidP="004343A0">
            <w:pPr>
              <w:jc w:val="both"/>
              <w:rPr>
                <w:rFonts w:ascii="Calibri" w:hAnsi="Calibri" w:cs="Calibri"/>
                <w:bCs/>
                <w:sz w:val="22"/>
                <w:szCs w:val="22"/>
              </w:rPr>
            </w:pPr>
          </w:p>
          <w:p w14:paraId="55F04F0D" w14:textId="7C13C525" w:rsidR="00685EBD" w:rsidRDefault="00685EBD" w:rsidP="004343A0">
            <w:pPr>
              <w:jc w:val="both"/>
              <w:rPr>
                <w:rFonts w:ascii="Calibri" w:hAnsi="Calibri" w:cs="Calibri"/>
                <w:bCs/>
                <w:sz w:val="22"/>
                <w:szCs w:val="22"/>
              </w:rPr>
            </w:pPr>
            <w:r>
              <w:rPr>
                <w:rFonts w:ascii="Calibri" w:hAnsi="Calibri" w:cs="Calibri"/>
                <w:bCs/>
                <w:sz w:val="22"/>
                <w:szCs w:val="22"/>
              </w:rPr>
              <w:t>Q and A</w:t>
            </w:r>
          </w:p>
          <w:p w14:paraId="7F1595BD" w14:textId="42FFF500" w:rsidR="00685EBD" w:rsidRDefault="009728FD" w:rsidP="004343A0">
            <w:pPr>
              <w:jc w:val="both"/>
              <w:rPr>
                <w:rFonts w:ascii="Calibri" w:hAnsi="Calibri" w:cs="Calibri"/>
                <w:bCs/>
                <w:sz w:val="22"/>
                <w:szCs w:val="22"/>
              </w:rPr>
            </w:pPr>
            <w:r>
              <w:rPr>
                <w:rFonts w:ascii="Calibri" w:hAnsi="Calibri" w:cs="Calibri"/>
                <w:bCs/>
                <w:sz w:val="22"/>
                <w:szCs w:val="22"/>
              </w:rPr>
              <w:t>Video</w:t>
            </w:r>
          </w:p>
          <w:p w14:paraId="7A1E62B3" w14:textId="77777777" w:rsidR="00685EBD" w:rsidRDefault="00685EBD" w:rsidP="004343A0">
            <w:pPr>
              <w:jc w:val="both"/>
              <w:rPr>
                <w:rFonts w:ascii="Calibri" w:hAnsi="Calibri" w:cs="Calibri"/>
                <w:bCs/>
                <w:sz w:val="22"/>
                <w:szCs w:val="22"/>
              </w:rPr>
            </w:pPr>
            <w:r>
              <w:rPr>
                <w:rFonts w:ascii="Calibri" w:hAnsi="Calibri" w:cs="Calibri"/>
                <w:bCs/>
                <w:sz w:val="22"/>
                <w:szCs w:val="22"/>
              </w:rPr>
              <w:t>Google jam board</w:t>
            </w:r>
          </w:p>
          <w:p w14:paraId="7ABD7492" w14:textId="77777777" w:rsidR="00685EBD" w:rsidRDefault="00685EBD" w:rsidP="004343A0">
            <w:pPr>
              <w:jc w:val="both"/>
              <w:rPr>
                <w:rFonts w:ascii="Calibri" w:hAnsi="Calibri" w:cs="Calibri"/>
                <w:bCs/>
                <w:sz w:val="22"/>
                <w:szCs w:val="22"/>
              </w:rPr>
            </w:pPr>
            <w:r>
              <w:rPr>
                <w:rFonts w:ascii="Calibri" w:hAnsi="Calibri" w:cs="Calibri"/>
                <w:bCs/>
                <w:sz w:val="22"/>
                <w:szCs w:val="22"/>
              </w:rPr>
              <w:t>Discussion</w:t>
            </w:r>
          </w:p>
          <w:p w14:paraId="512DF581" w14:textId="77777777" w:rsidR="00685EBD" w:rsidRDefault="00685EBD" w:rsidP="004343A0">
            <w:pPr>
              <w:jc w:val="both"/>
              <w:rPr>
                <w:rFonts w:ascii="Calibri" w:hAnsi="Calibri" w:cs="Calibri"/>
                <w:bCs/>
                <w:sz w:val="22"/>
                <w:szCs w:val="22"/>
              </w:rPr>
            </w:pPr>
          </w:p>
          <w:p w14:paraId="6B30486D" w14:textId="77777777" w:rsidR="00685EBD" w:rsidRDefault="00685EBD" w:rsidP="004343A0">
            <w:pPr>
              <w:jc w:val="both"/>
              <w:rPr>
                <w:rFonts w:ascii="Calibri" w:hAnsi="Calibri" w:cs="Calibri"/>
                <w:bCs/>
                <w:sz w:val="22"/>
                <w:szCs w:val="22"/>
              </w:rPr>
            </w:pPr>
          </w:p>
          <w:p w14:paraId="36577363" w14:textId="77777777" w:rsidR="00685EBD" w:rsidRDefault="00685EBD" w:rsidP="004343A0">
            <w:pPr>
              <w:jc w:val="both"/>
              <w:rPr>
                <w:rFonts w:ascii="Calibri" w:hAnsi="Calibri" w:cs="Calibri"/>
                <w:bCs/>
                <w:sz w:val="22"/>
                <w:szCs w:val="22"/>
              </w:rPr>
            </w:pPr>
          </w:p>
          <w:p w14:paraId="53F2651F" w14:textId="77777777" w:rsidR="00685EBD" w:rsidRDefault="00685EBD" w:rsidP="004343A0">
            <w:pPr>
              <w:jc w:val="both"/>
              <w:rPr>
                <w:rFonts w:ascii="Calibri" w:hAnsi="Calibri" w:cs="Calibri"/>
                <w:bCs/>
                <w:sz w:val="22"/>
                <w:szCs w:val="22"/>
              </w:rPr>
            </w:pPr>
          </w:p>
          <w:p w14:paraId="151E2D08" w14:textId="77777777" w:rsidR="00685EBD" w:rsidRDefault="00685EBD" w:rsidP="004343A0">
            <w:pPr>
              <w:jc w:val="both"/>
              <w:rPr>
                <w:rFonts w:ascii="Calibri" w:hAnsi="Calibri" w:cs="Calibri"/>
                <w:bCs/>
                <w:sz w:val="22"/>
                <w:szCs w:val="22"/>
              </w:rPr>
            </w:pPr>
          </w:p>
          <w:p w14:paraId="41B24C6B" w14:textId="77777777" w:rsidR="00685EBD" w:rsidRDefault="00685EBD" w:rsidP="004343A0">
            <w:pPr>
              <w:jc w:val="both"/>
              <w:rPr>
                <w:rFonts w:ascii="Calibri" w:hAnsi="Calibri" w:cs="Calibri"/>
                <w:bCs/>
                <w:sz w:val="22"/>
                <w:szCs w:val="22"/>
              </w:rPr>
            </w:pPr>
          </w:p>
          <w:p w14:paraId="5A4901E9" w14:textId="77777777" w:rsidR="009728FD" w:rsidRDefault="009728FD" w:rsidP="004343A0">
            <w:pPr>
              <w:jc w:val="both"/>
              <w:rPr>
                <w:rFonts w:ascii="Calibri" w:hAnsi="Calibri" w:cs="Calibri"/>
                <w:bCs/>
                <w:sz w:val="22"/>
                <w:szCs w:val="22"/>
              </w:rPr>
            </w:pPr>
          </w:p>
          <w:p w14:paraId="1A66E64F" w14:textId="77777777" w:rsidR="009728FD" w:rsidRDefault="009728FD" w:rsidP="004343A0">
            <w:pPr>
              <w:jc w:val="both"/>
              <w:rPr>
                <w:rFonts w:ascii="Calibri" w:hAnsi="Calibri" w:cs="Calibri"/>
                <w:bCs/>
                <w:sz w:val="22"/>
                <w:szCs w:val="22"/>
              </w:rPr>
            </w:pPr>
          </w:p>
          <w:p w14:paraId="64DB7EF7" w14:textId="77777777" w:rsidR="009728FD" w:rsidRDefault="009728FD" w:rsidP="004343A0">
            <w:pPr>
              <w:jc w:val="both"/>
              <w:rPr>
                <w:rFonts w:ascii="Calibri" w:hAnsi="Calibri" w:cs="Calibri"/>
                <w:bCs/>
                <w:sz w:val="22"/>
                <w:szCs w:val="22"/>
              </w:rPr>
            </w:pPr>
          </w:p>
          <w:p w14:paraId="702A8DC5" w14:textId="382561B8" w:rsidR="00685EBD" w:rsidRDefault="000F2893" w:rsidP="004343A0">
            <w:pPr>
              <w:jc w:val="both"/>
              <w:rPr>
                <w:rFonts w:ascii="Calibri" w:hAnsi="Calibri" w:cs="Calibri"/>
                <w:bCs/>
                <w:sz w:val="22"/>
                <w:szCs w:val="22"/>
              </w:rPr>
            </w:pPr>
            <w:r>
              <w:rPr>
                <w:rFonts w:ascii="Calibri" w:hAnsi="Calibri" w:cs="Calibri"/>
                <w:bCs/>
                <w:sz w:val="22"/>
                <w:szCs w:val="22"/>
              </w:rPr>
              <w:t>Group Work</w:t>
            </w:r>
          </w:p>
          <w:p w14:paraId="2B8DA3CC" w14:textId="77777777" w:rsidR="00685EBD" w:rsidRDefault="00685EBD" w:rsidP="004343A0">
            <w:pPr>
              <w:jc w:val="both"/>
              <w:rPr>
                <w:rFonts w:ascii="Calibri" w:hAnsi="Calibri" w:cs="Calibri"/>
                <w:bCs/>
                <w:sz w:val="22"/>
                <w:szCs w:val="22"/>
              </w:rPr>
            </w:pPr>
            <w:r>
              <w:rPr>
                <w:rFonts w:ascii="Calibri" w:hAnsi="Calibri" w:cs="Calibri"/>
                <w:bCs/>
                <w:sz w:val="22"/>
                <w:szCs w:val="22"/>
              </w:rPr>
              <w:t>Q and A</w:t>
            </w:r>
          </w:p>
          <w:p w14:paraId="73D18BDE" w14:textId="77777777" w:rsidR="00685EBD" w:rsidRDefault="00685EBD" w:rsidP="004343A0">
            <w:pPr>
              <w:jc w:val="both"/>
              <w:rPr>
                <w:rFonts w:ascii="Calibri" w:hAnsi="Calibri" w:cs="Calibri"/>
                <w:bCs/>
                <w:sz w:val="22"/>
                <w:szCs w:val="22"/>
              </w:rPr>
            </w:pPr>
            <w:r>
              <w:rPr>
                <w:rFonts w:ascii="Calibri" w:hAnsi="Calibri" w:cs="Calibri"/>
                <w:bCs/>
                <w:sz w:val="22"/>
                <w:szCs w:val="22"/>
              </w:rPr>
              <w:t>Discussion</w:t>
            </w:r>
          </w:p>
          <w:p w14:paraId="06DFC439" w14:textId="783EFAEB" w:rsidR="000F2893" w:rsidRDefault="000F2893" w:rsidP="004343A0">
            <w:pPr>
              <w:jc w:val="both"/>
              <w:rPr>
                <w:rFonts w:ascii="Calibri" w:hAnsi="Calibri" w:cs="Calibri"/>
                <w:bCs/>
                <w:sz w:val="22"/>
                <w:szCs w:val="22"/>
              </w:rPr>
            </w:pPr>
            <w:r>
              <w:rPr>
                <w:rFonts w:ascii="Calibri" w:hAnsi="Calibri" w:cs="Calibri"/>
                <w:bCs/>
                <w:sz w:val="22"/>
                <w:szCs w:val="22"/>
              </w:rPr>
              <w:t>Google jam board</w:t>
            </w:r>
          </w:p>
          <w:p w14:paraId="48EFBDC8" w14:textId="77777777" w:rsidR="00685EBD" w:rsidRDefault="00685EBD" w:rsidP="004343A0">
            <w:pPr>
              <w:jc w:val="both"/>
              <w:rPr>
                <w:rFonts w:ascii="Calibri" w:hAnsi="Calibri" w:cs="Calibri"/>
                <w:bCs/>
                <w:sz w:val="22"/>
                <w:szCs w:val="22"/>
              </w:rPr>
            </w:pPr>
          </w:p>
          <w:p w14:paraId="30507E58" w14:textId="77777777" w:rsidR="00685EBD" w:rsidRDefault="00685EBD" w:rsidP="004343A0">
            <w:pPr>
              <w:jc w:val="both"/>
              <w:rPr>
                <w:rFonts w:ascii="Calibri" w:hAnsi="Calibri" w:cs="Calibri"/>
                <w:bCs/>
                <w:sz w:val="22"/>
                <w:szCs w:val="22"/>
              </w:rPr>
            </w:pPr>
          </w:p>
          <w:p w14:paraId="1B0BC3E6" w14:textId="77777777" w:rsidR="00685EBD" w:rsidRDefault="00685EBD" w:rsidP="004343A0">
            <w:pPr>
              <w:jc w:val="both"/>
              <w:rPr>
                <w:rFonts w:ascii="Calibri" w:hAnsi="Calibri" w:cs="Calibri"/>
                <w:bCs/>
                <w:sz w:val="22"/>
                <w:szCs w:val="22"/>
              </w:rPr>
            </w:pPr>
          </w:p>
          <w:p w14:paraId="210F7C07" w14:textId="77777777" w:rsidR="00685EBD" w:rsidRDefault="00685EBD" w:rsidP="004343A0">
            <w:pPr>
              <w:jc w:val="both"/>
              <w:rPr>
                <w:rFonts w:ascii="Calibri" w:hAnsi="Calibri" w:cs="Calibri"/>
                <w:bCs/>
                <w:sz w:val="22"/>
                <w:szCs w:val="22"/>
              </w:rPr>
            </w:pPr>
          </w:p>
          <w:p w14:paraId="19EA6756" w14:textId="77777777" w:rsidR="008C1504" w:rsidRDefault="008C1504" w:rsidP="004343A0">
            <w:pPr>
              <w:jc w:val="both"/>
              <w:rPr>
                <w:rFonts w:ascii="Calibri" w:hAnsi="Calibri" w:cs="Calibri"/>
                <w:bCs/>
                <w:sz w:val="22"/>
                <w:szCs w:val="22"/>
              </w:rPr>
            </w:pPr>
          </w:p>
          <w:p w14:paraId="023AA596" w14:textId="77777777" w:rsidR="008C1504" w:rsidRDefault="008C1504" w:rsidP="004343A0">
            <w:pPr>
              <w:jc w:val="both"/>
              <w:rPr>
                <w:rFonts w:ascii="Calibri" w:hAnsi="Calibri" w:cs="Calibri"/>
                <w:bCs/>
                <w:sz w:val="22"/>
                <w:szCs w:val="22"/>
              </w:rPr>
            </w:pPr>
          </w:p>
          <w:p w14:paraId="5547AFFE" w14:textId="77777777" w:rsidR="008C1504" w:rsidRDefault="008C1504" w:rsidP="004343A0">
            <w:pPr>
              <w:jc w:val="both"/>
              <w:rPr>
                <w:rFonts w:ascii="Calibri" w:hAnsi="Calibri" w:cs="Calibri"/>
                <w:bCs/>
                <w:sz w:val="22"/>
                <w:szCs w:val="22"/>
              </w:rPr>
            </w:pPr>
          </w:p>
          <w:p w14:paraId="6A15CD84" w14:textId="77777777" w:rsidR="00685EBD" w:rsidRDefault="00685EBD" w:rsidP="004343A0">
            <w:pPr>
              <w:jc w:val="both"/>
              <w:rPr>
                <w:rFonts w:ascii="Calibri" w:hAnsi="Calibri" w:cs="Calibri"/>
                <w:bCs/>
                <w:sz w:val="22"/>
                <w:szCs w:val="22"/>
              </w:rPr>
            </w:pPr>
          </w:p>
          <w:p w14:paraId="617A2AE6" w14:textId="18C891D8" w:rsidR="00685EBD" w:rsidRDefault="00685EBD" w:rsidP="004343A0">
            <w:pPr>
              <w:jc w:val="both"/>
              <w:rPr>
                <w:rFonts w:ascii="Calibri" w:hAnsi="Calibri" w:cs="Calibri"/>
                <w:bCs/>
                <w:sz w:val="22"/>
                <w:szCs w:val="22"/>
              </w:rPr>
            </w:pPr>
            <w:r>
              <w:rPr>
                <w:rFonts w:ascii="Calibri" w:hAnsi="Calibri" w:cs="Calibri"/>
                <w:bCs/>
                <w:sz w:val="22"/>
                <w:szCs w:val="22"/>
              </w:rPr>
              <w:t xml:space="preserve">Group </w:t>
            </w:r>
            <w:r w:rsidR="009A75AF">
              <w:rPr>
                <w:rFonts w:ascii="Calibri" w:hAnsi="Calibri" w:cs="Calibri"/>
                <w:bCs/>
                <w:sz w:val="22"/>
                <w:szCs w:val="22"/>
              </w:rPr>
              <w:t>T</w:t>
            </w:r>
            <w:r>
              <w:rPr>
                <w:rFonts w:ascii="Calibri" w:hAnsi="Calibri" w:cs="Calibri"/>
                <w:bCs/>
                <w:sz w:val="22"/>
                <w:szCs w:val="22"/>
              </w:rPr>
              <w:t>ask</w:t>
            </w:r>
          </w:p>
          <w:p w14:paraId="617BD4A3" w14:textId="4945DCDE" w:rsidR="009A75AF" w:rsidRDefault="009A75AF" w:rsidP="004343A0">
            <w:pPr>
              <w:jc w:val="both"/>
              <w:rPr>
                <w:rFonts w:ascii="Calibri" w:hAnsi="Calibri" w:cs="Calibri"/>
                <w:bCs/>
                <w:sz w:val="22"/>
                <w:szCs w:val="22"/>
              </w:rPr>
            </w:pPr>
            <w:r>
              <w:rPr>
                <w:rFonts w:ascii="Calibri" w:hAnsi="Calibri" w:cs="Calibri"/>
                <w:bCs/>
                <w:sz w:val="22"/>
                <w:szCs w:val="22"/>
              </w:rPr>
              <w:t>Digital Tools</w:t>
            </w:r>
          </w:p>
          <w:p w14:paraId="13ED5FD3" w14:textId="123AA13A" w:rsidR="009A75AF" w:rsidRDefault="009A75AF" w:rsidP="004343A0">
            <w:pPr>
              <w:jc w:val="both"/>
              <w:rPr>
                <w:rFonts w:ascii="Calibri" w:hAnsi="Calibri" w:cs="Calibri"/>
                <w:bCs/>
                <w:sz w:val="22"/>
                <w:szCs w:val="22"/>
              </w:rPr>
            </w:pPr>
            <w:r>
              <w:rPr>
                <w:rFonts w:ascii="Calibri" w:hAnsi="Calibri" w:cs="Calibri"/>
                <w:bCs/>
                <w:sz w:val="22"/>
                <w:szCs w:val="22"/>
              </w:rPr>
              <w:t>Discussion</w:t>
            </w:r>
          </w:p>
          <w:p w14:paraId="583F9709" w14:textId="677F2AEA" w:rsidR="009A75AF" w:rsidRDefault="009A75AF" w:rsidP="004343A0">
            <w:pPr>
              <w:jc w:val="both"/>
              <w:rPr>
                <w:rFonts w:ascii="Calibri" w:hAnsi="Calibri" w:cs="Calibri"/>
                <w:bCs/>
                <w:sz w:val="22"/>
                <w:szCs w:val="22"/>
              </w:rPr>
            </w:pPr>
            <w:r>
              <w:rPr>
                <w:rFonts w:ascii="Calibri" w:hAnsi="Calibri" w:cs="Calibri"/>
                <w:bCs/>
                <w:sz w:val="22"/>
                <w:szCs w:val="22"/>
              </w:rPr>
              <w:t>Q and A</w:t>
            </w:r>
          </w:p>
          <w:p w14:paraId="6003038C" w14:textId="77777777" w:rsidR="00685EBD" w:rsidRDefault="00685EBD" w:rsidP="004343A0">
            <w:pPr>
              <w:jc w:val="both"/>
              <w:rPr>
                <w:rFonts w:ascii="Calibri" w:hAnsi="Calibri" w:cs="Calibri"/>
                <w:bCs/>
                <w:sz w:val="22"/>
                <w:szCs w:val="22"/>
              </w:rPr>
            </w:pPr>
          </w:p>
          <w:p w14:paraId="56A8CABD" w14:textId="77777777" w:rsidR="001E0E28" w:rsidRDefault="001E0E28" w:rsidP="004343A0">
            <w:pPr>
              <w:jc w:val="both"/>
              <w:rPr>
                <w:rFonts w:ascii="Calibri" w:hAnsi="Calibri" w:cs="Calibri"/>
                <w:bCs/>
                <w:sz w:val="22"/>
                <w:szCs w:val="22"/>
              </w:rPr>
            </w:pPr>
          </w:p>
          <w:p w14:paraId="74C10519" w14:textId="77777777" w:rsidR="001E0E28" w:rsidRDefault="001E0E28" w:rsidP="004343A0">
            <w:pPr>
              <w:jc w:val="both"/>
              <w:rPr>
                <w:rFonts w:ascii="Calibri" w:hAnsi="Calibri" w:cs="Calibri"/>
                <w:bCs/>
                <w:sz w:val="22"/>
                <w:szCs w:val="22"/>
              </w:rPr>
            </w:pPr>
          </w:p>
          <w:p w14:paraId="52AB5EF0" w14:textId="77777777" w:rsidR="001E0E28" w:rsidRDefault="001E0E28" w:rsidP="004343A0">
            <w:pPr>
              <w:jc w:val="both"/>
              <w:rPr>
                <w:rFonts w:ascii="Calibri" w:hAnsi="Calibri" w:cs="Calibri"/>
                <w:bCs/>
                <w:sz w:val="22"/>
                <w:szCs w:val="22"/>
              </w:rPr>
            </w:pPr>
          </w:p>
          <w:p w14:paraId="4DC4CB0C" w14:textId="77777777" w:rsidR="001E0E28" w:rsidRDefault="001E0E28" w:rsidP="004343A0">
            <w:pPr>
              <w:jc w:val="both"/>
              <w:rPr>
                <w:rFonts w:ascii="Calibri" w:hAnsi="Calibri" w:cs="Calibri"/>
                <w:bCs/>
                <w:sz w:val="22"/>
                <w:szCs w:val="22"/>
              </w:rPr>
            </w:pPr>
          </w:p>
          <w:p w14:paraId="68595F1F" w14:textId="77777777" w:rsidR="001E0E28" w:rsidRDefault="001E0E28" w:rsidP="004343A0">
            <w:pPr>
              <w:jc w:val="both"/>
              <w:rPr>
                <w:rFonts w:ascii="Calibri" w:hAnsi="Calibri" w:cs="Calibri"/>
                <w:bCs/>
                <w:sz w:val="22"/>
                <w:szCs w:val="22"/>
              </w:rPr>
            </w:pPr>
          </w:p>
          <w:p w14:paraId="58881815" w14:textId="77777777" w:rsidR="001E0E28" w:rsidRDefault="001E0E28" w:rsidP="004343A0">
            <w:pPr>
              <w:jc w:val="both"/>
              <w:rPr>
                <w:rFonts w:ascii="Calibri" w:hAnsi="Calibri" w:cs="Calibri"/>
                <w:bCs/>
                <w:sz w:val="22"/>
                <w:szCs w:val="22"/>
              </w:rPr>
            </w:pPr>
          </w:p>
          <w:p w14:paraId="37E4BF87" w14:textId="77777777" w:rsidR="001E0E28" w:rsidRDefault="001E0E28" w:rsidP="004343A0">
            <w:pPr>
              <w:jc w:val="both"/>
              <w:rPr>
                <w:rFonts w:ascii="Calibri" w:hAnsi="Calibri" w:cs="Calibri"/>
                <w:bCs/>
                <w:sz w:val="22"/>
                <w:szCs w:val="22"/>
              </w:rPr>
            </w:pPr>
          </w:p>
          <w:p w14:paraId="24A820B0" w14:textId="77777777" w:rsidR="001E0E28" w:rsidRDefault="001E0E28" w:rsidP="004343A0">
            <w:pPr>
              <w:jc w:val="both"/>
              <w:rPr>
                <w:rFonts w:ascii="Calibri" w:hAnsi="Calibri" w:cs="Calibri"/>
                <w:bCs/>
                <w:sz w:val="22"/>
                <w:szCs w:val="22"/>
              </w:rPr>
            </w:pPr>
          </w:p>
          <w:p w14:paraId="104292D5" w14:textId="77777777" w:rsidR="001E0E28" w:rsidRDefault="001E0E28" w:rsidP="004343A0">
            <w:pPr>
              <w:jc w:val="both"/>
              <w:rPr>
                <w:rFonts w:ascii="Calibri" w:hAnsi="Calibri" w:cs="Calibri"/>
                <w:bCs/>
                <w:sz w:val="22"/>
                <w:szCs w:val="22"/>
              </w:rPr>
            </w:pPr>
          </w:p>
          <w:p w14:paraId="77AF3C22" w14:textId="77777777" w:rsidR="001E0E28" w:rsidRDefault="001E0E28" w:rsidP="004343A0">
            <w:pPr>
              <w:jc w:val="both"/>
              <w:rPr>
                <w:rFonts w:ascii="Calibri" w:hAnsi="Calibri" w:cs="Calibri"/>
                <w:bCs/>
                <w:sz w:val="22"/>
                <w:szCs w:val="22"/>
              </w:rPr>
            </w:pPr>
            <w:r>
              <w:rPr>
                <w:rFonts w:ascii="Calibri" w:hAnsi="Calibri" w:cs="Calibri"/>
                <w:bCs/>
                <w:sz w:val="22"/>
                <w:szCs w:val="22"/>
              </w:rPr>
              <w:t>Q and A</w:t>
            </w:r>
          </w:p>
          <w:p w14:paraId="7521F381" w14:textId="77777777" w:rsidR="001E0E28" w:rsidRDefault="001E0E28" w:rsidP="004343A0">
            <w:pPr>
              <w:jc w:val="both"/>
              <w:rPr>
                <w:rFonts w:ascii="Calibri" w:hAnsi="Calibri" w:cs="Calibri"/>
                <w:bCs/>
                <w:sz w:val="22"/>
                <w:szCs w:val="22"/>
              </w:rPr>
            </w:pPr>
            <w:r>
              <w:rPr>
                <w:rFonts w:ascii="Calibri" w:hAnsi="Calibri" w:cs="Calibri"/>
                <w:bCs/>
                <w:sz w:val="22"/>
                <w:szCs w:val="22"/>
              </w:rPr>
              <w:t>Group Task</w:t>
            </w:r>
          </w:p>
          <w:p w14:paraId="7731E921" w14:textId="77777777" w:rsidR="001E0E28" w:rsidRDefault="001E0E28" w:rsidP="004343A0">
            <w:pPr>
              <w:jc w:val="both"/>
              <w:rPr>
                <w:rFonts w:ascii="Calibri" w:hAnsi="Calibri" w:cs="Calibri"/>
                <w:bCs/>
                <w:sz w:val="22"/>
                <w:szCs w:val="22"/>
              </w:rPr>
            </w:pPr>
            <w:r>
              <w:rPr>
                <w:rFonts w:ascii="Calibri" w:hAnsi="Calibri" w:cs="Calibri"/>
                <w:bCs/>
                <w:sz w:val="22"/>
                <w:szCs w:val="22"/>
              </w:rPr>
              <w:t>Discussion</w:t>
            </w:r>
          </w:p>
          <w:p w14:paraId="03E29BD1" w14:textId="77777777" w:rsidR="001E0E28" w:rsidRDefault="001E0E28" w:rsidP="004343A0">
            <w:pPr>
              <w:jc w:val="both"/>
              <w:rPr>
                <w:rFonts w:ascii="Calibri" w:hAnsi="Calibri" w:cs="Calibri"/>
                <w:bCs/>
                <w:sz w:val="22"/>
                <w:szCs w:val="22"/>
              </w:rPr>
            </w:pPr>
            <w:r>
              <w:rPr>
                <w:rFonts w:ascii="Calibri" w:hAnsi="Calibri" w:cs="Calibri"/>
                <w:bCs/>
                <w:sz w:val="22"/>
                <w:szCs w:val="22"/>
              </w:rPr>
              <w:t>Digital Tools</w:t>
            </w:r>
          </w:p>
          <w:p w14:paraId="017D81BB" w14:textId="77777777" w:rsidR="00BE74C8" w:rsidRDefault="00BE74C8" w:rsidP="004343A0">
            <w:pPr>
              <w:jc w:val="both"/>
              <w:rPr>
                <w:rFonts w:ascii="Calibri" w:hAnsi="Calibri" w:cs="Calibri"/>
                <w:bCs/>
                <w:sz w:val="22"/>
                <w:szCs w:val="22"/>
              </w:rPr>
            </w:pPr>
          </w:p>
          <w:p w14:paraId="18447EE3" w14:textId="77777777" w:rsidR="00BE74C8" w:rsidRDefault="00BE74C8" w:rsidP="004343A0">
            <w:pPr>
              <w:jc w:val="both"/>
              <w:rPr>
                <w:rFonts w:ascii="Calibri" w:hAnsi="Calibri" w:cs="Calibri"/>
                <w:bCs/>
                <w:sz w:val="22"/>
                <w:szCs w:val="22"/>
              </w:rPr>
            </w:pPr>
          </w:p>
          <w:p w14:paraId="0E425425" w14:textId="77777777" w:rsidR="00BE74C8" w:rsidRDefault="00BE74C8" w:rsidP="004343A0">
            <w:pPr>
              <w:jc w:val="both"/>
              <w:rPr>
                <w:rFonts w:ascii="Calibri" w:hAnsi="Calibri" w:cs="Calibri"/>
                <w:bCs/>
                <w:sz w:val="22"/>
                <w:szCs w:val="22"/>
              </w:rPr>
            </w:pPr>
          </w:p>
          <w:p w14:paraId="7C3661E0" w14:textId="77777777" w:rsidR="00BE74C8" w:rsidRDefault="00BE74C8" w:rsidP="004343A0">
            <w:pPr>
              <w:jc w:val="both"/>
              <w:rPr>
                <w:rFonts w:ascii="Calibri" w:hAnsi="Calibri" w:cs="Calibri"/>
                <w:bCs/>
                <w:sz w:val="22"/>
                <w:szCs w:val="22"/>
              </w:rPr>
            </w:pPr>
          </w:p>
          <w:p w14:paraId="70027403" w14:textId="77777777" w:rsidR="00BE74C8" w:rsidRDefault="00BE74C8" w:rsidP="004343A0">
            <w:pPr>
              <w:jc w:val="both"/>
              <w:rPr>
                <w:rFonts w:ascii="Calibri" w:hAnsi="Calibri" w:cs="Calibri"/>
                <w:bCs/>
                <w:sz w:val="22"/>
                <w:szCs w:val="22"/>
              </w:rPr>
            </w:pPr>
          </w:p>
          <w:p w14:paraId="3A8156B9" w14:textId="77777777" w:rsidR="00BE74C8" w:rsidRDefault="00BE74C8" w:rsidP="004343A0">
            <w:pPr>
              <w:jc w:val="both"/>
              <w:rPr>
                <w:rFonts w:ascii="Calibri" w:hAnsi="Calibri" w:cs="Calibri"/>
                <w:bCs/>
                <w:sz w:val="22"/>
                <w:szCs w:val="22"/>
              </w:rPr>
            </w:pPr>
          </w:p>
          <w:p w14:paraId="127DC3FF" w14:textId="77777777" w:rsidR="00BE74C8" w:rsidRDefault="00BE74C8" w:rsidP="004343A0">
            <w:pPr>
              <w:jc w:val="both"/>
              <w:rPr>
                <w:rFonts w:ascii="Calibri" w:hAnsi="Calibri" w:cs="Calibri"/>
                <w:bCs/>
                <w:sz w:val="22"/>
                <w:szCs w:val="22"/>
              </w:rPr>
            </w:pPr>
          </w:p>
          <w:p w14:paraId="190E12BB" w14:textId="77777777" w:rsidR="00BE74C8" w:rsidRDefault="00BE74C8" w:rsidP="004343A0">
            <w:pPr>
              <w:jc w:val="both"/>
              <w:rPr>
                <w:rFonts w:ascii="Calibri" w:hAnsi="Calibri" w:cs="Calibri"/>
                <w:bCs/>
                <w:sz w:val="22"/>
                <w:szCs w:val="22"/>
              </w:rPr>
            </w:pPr>
            <w:r>
              <w:rPr>
                <w:rFonts w:ascii="Calibri" w:hAnsi="Calibri" w:cs="Calibri"/>
                <w:bCs/>
                <w:sz w:val="22"/>
                <w:szCs w:val="22"/>
              </w:rPr>
              <w:t>Q and A</w:t>
            </w:r>
          </w:p>
          <w:p w14:paraId="26CCB39D" w14:textId="733ACCE4" w:rsidR="00BE74C8" w:rsidRPr="00C7706F" w:rsidRDefault="00BE74C8" w:rsidP="004343A0">
            <w:pPr>
              <w:jc w:val="both"/>
              <w:rPr>
                <w:rFonts w:ascii="Calibri" w:hAnsi="Calibri" w:cs="Calibri"/>
                <w:bCs/>
                <w:sz w:val="22"/>
                <w:szCs w:val="22"/>
              </w:rPr>
            </w:pPr>
            <w:r>
              <w:rPr>
                <w:rFonts w:ascii="Calibri" w:hAnsi="Calibri" w:cs="Calibri"/>
                <w:bCs/>
                <w:sz w:val="22"/>
                <w:szCs w:val="22"/>
              </w:rPr>
              <w:t>Discussion</w:t>
            </w:r>
          </w:p>
        </w:tc>
        <w:tc>
          <w:tcPr>
            <w:tcW w:w="1571" w:type="dxa"/>
            <w:tcBorders>
              <w:top w:val="single" w:sz="4" w:space="0" w:color="auto"/>
              <w:left w:val="single" w:sz="4" w:space="0" w:color="auto"/>
              <w:bottom w:val="single" w:sz="4" w:space="0" w:color="auto"/>
              <w:right w:val="single" w:sz="4" w:space="0" w:color="auto"/>
            </w:tcBorders>
          </w:tcPr>
          <w:p w14:paraId="161363C2" w14:textId="011AD9E4" w:rsidR="00685EBD" w:rsidRDefault="00491814" w:rsidP="004343A0">
            <w:pPr>
              <w:jc w:val="center"/>
              <w:rPr>
                <w:rFonts w:ascii="Calibri" w:hAnsi="Calibri" w:cs="Calibri"/>
                <w:bCs/>
                <w:sz w:val="22"/>
                <w:szCs w:val="22"/>
              </w:rPr>
            </w:pPr>
            <w:r>
              <w:rPr>
                <w:rFonts w:ascii="Calibri" w:hAnsi="Calibri" w:cs="Calibri"/>
                <w:bCs/>
                <w:sz w:val="22"/>
                <w:szCs w:val="22"/>
              </w:rPr>
              <w:lastRenderedPageBreak/>
              <w:t>5</w:t>
            </w:r>
            <w:r w:rsidR="00685EBD">
              <w:rPr>
                <w:rFonts w:ascii="Calibri" w:hAnsi="Calibri" w:cs="Calibri"/>
                <w:bCs/>
                <w:sz w:val="22"/>
                <w:szCs w:val="22"/>
              </w:rPr>
              <w:t>mins</w:t>
            </w:r>
          </w:p>
          <w:p w14:paraId="00E6B52A" w14:textId="77777777" w:rsidR="00685EBD" w:rsidRDefault="00685EBD" w:rsidP="004343A0">
            <w:pPr>
              <w:jc w:val="center"/>
              <w:rPr>
                <w:rFonts w:ascii="Calibri" w:hAnsi="Calibri" w:cs="Calibri"/>
                <w:bCs/>
                <w:sz w:val="22"/>
                <w:szCs w:val="22"/>
              </w:rPr>
            </w:pPr>
          </w:p>
          <w:p w14:paraId="2DC0BBC4" w14:textId="77777777" w:rsidR="00685EBD" w:rsidRDefault="00685EBD" w:rsidP="004343A0">
            <w:pPr>
              <w:jc w:val="center"/>
              <w:rPr>
                <w:rFonts w:ascii="Calibri" w:hAnsi="Calibri" w:cs="Calibri"/>
                <w:bCs/>
                <w:sz w:val="22"/>
                <w:szCs w:val="22"/>
              </w:rPr>
            </w:pPr>
          </w:p>
          <w:p w14:paraId="55F007D3" w14:textId="77777777" w:rsidR="00685EBD" w:rsidRDefault="00685EBD" w:rsidP="004343A0">
            <w:pPr>
              <w:jc w:val="center"/>
              <w:rPr>
                <w:rFonts w:ascii="Calibri" w:hAnsi="Calibri" w:cs="Calibri"/>
                <w:bCs/>
                <w:sz w:val="22"/>
                <w:szCs w:val="22"/>
              </w:rPr>
            </w:pPr>
          </w:p>
          <w:p w14:paraId="746902C7" w14:textId="77777777" w:rsidR="00685EBD" w:rsidRDefault="00685EBD" w:rsidP="004343A0">
            <w:pPr>
              <w:jc w:val="center"/>
              <w:rPr>
                <w:rFonts w:ascii="Calibri" w:hAnsi="Calibri" w:cs="Calibri"/>
                <w:bCs/>
                <w:sz w:val="22"/>
                <w:szCs w:val="22"/>
              </w:rPr>
            </w:pPr>
          </w:p>
          <w:p w14:paraId="7B9C7BB5" w14:textId="77777777" w:rsidR="00685EBD" w:rsidRDefault="00685EBD" w:rsidP="004343A0">
            <w:pPr>
              <w:jc w:val="center"/>
              <w:rPr>
                <w:rFonts w:ascii="Calibri" w:hAnsi="Calibri" w:cs="Calibri"/>
                <w:bCs/>
                <w:sz w:val="22"/>
                <w:szCs w:val="22"/>
              </w:rPr>
            </w:pPr>
          </w:p>
          <w:p w14:paraId="3D42D2DA" w14:textId="77777777" w:rsidR="00685EBD" w:rsidRDefault="00685EBD" w:rsidP="004343A0">
            <w:pPr>
              <w:jc w:val="center"/>
              <w:rPr>
                <w:rFonts w:ascii="Calibri" w:hAnsi="Calibri" w:cs="Calibri"/>
                <w:bCs/>
                <w:sz w:val="22"/>
                <w:szCs w:val="22"/>
              </w:rPr>
            </w:pPr>
          </w:p>
          <w:p w14:paraId="479FD807" w14:textId="77777777" w:rsidR="00685EBD" w:rsidRDefault="00685EBD" w:rsidP="004343A0">
            <w:pPr>
              <w:jc w:val="center"/>
              <w:rPr>
                <w:rFonts w:ascii="Calibri" w:hAnsi="Calibri" w:cs="Calibri"/>
                <w:bCs/>
                <w:sz w:val="22"/>
                <w:szCs w:val="22"/>
              </w:rPr>
            </w:pPr>
          </w:p>
          <w:p w14:paraId="5A2F4E6C" w14:textId="77777777" w:rsidR="00685EBD" w:rsidRDefault="00685EBD" w:rsidP="004343A0">
            <w:pPr>
              <w:jc w:val="center"/>
              <w:rPr>
                <w:rFonts w:ascii="Calibri" w:hAnsi="Calibri" w:cs="Calibri"/>
                <w:bCs/>
                <w:sz w:val="22"/>
                <w:szCs w:val="22"/>
              </w:rPr>
            </w:pPr>
          </w:p>
          <w:p w14:paraId="241BCAAD" w14:textId="77777777" w:rsidR="009728FD" w:rsidRDefault="009728FD" w:rsidP="004343A0">
            <w:pPr>
              <w:jc w:val="center"/>
              <w:rPr>
                <w:rFonts w:ascii="Calibri" w:hAnsi="Calibri" w:cs="Calibri"/>
                <w:bCs/>
                <w:sz w:val="22"/>
                <w:szCs w:val="22"/>
              </w:rPr>
            </w:pPr>
          </w:p>
          <w:p w14:paraId="4905AE1E" w14:textId="77777777" w:rsidR="009728FD" w:rsidRDefault="009728FD" w:rsidP="004343A0">
            <w:pPr>
              <w:jc w:val="center"/>
              <w:rPr>
                <w:rFonts w:ascii="Calibri" w:hAnsi="Calibri" w:cs="Calibri"/>
                <w:bCs/>
                <w:sz w:val="22"/>
                <w:szCs w:val="22"/>
              </w:rPr>
            </w:pPr>
          </w:p>
          <w:p w14:paraId="63E062D1" w14:textId="4EE01FA6" w:rsidR="00685EBD" w:rsidRDefault="00685EBD" w:rsidP="004343A0">
            <w:pPr>
              <w:jc w:val="center"/>
              <w:rPr>
                <w:rFonts w:ascii="Calibri" w:hAnsi="Calibri" w:cs="Calibri"/>
                <w:bCs/>
                <w:sz w:val="22"/>
                <w:szCs w:val="22"/>
              </w:rPr>
            </w:pPr>
            <w:r>
              <w:rPr>
                <w:rFonts w:ascii="Calibri" w:hAnsi="Calibri" w:cs="Calibri"/>
                <w:bCs/>
                <w:sz w:val="22"/>
                <w:szCs w:val="22"/>
              </w:rPr>
              <w:t>1</w:t>
            </w:r>
            <w:r w:rsidR="008C1504">
              <w:rPr>
                <w:rFonts w:ascii="Calibri" w:hAnsi="Calibri" w:cs="Calibri"/>
                <w:bCs/>
                <w:sz w:val="22"/>
                <w:szCs w:val="22"/>
              </w:rPr>
              <w:t>5</w:t>
            </w:r>
            <w:r>
              <w:rPr>
                <w:rFonts w:ascii="Calibri" w:hAnsi="Calibri" w:cs="Calibri"/>
                <w:bCs/>
                <w:sz w:val="22"/>
                <w:szCs w:val="22"/>
              </w:rPr>
              <w:t>mins</w:t>
            </w:r>
          </w:p>
          <w:p w14:paraId="323BE71C" w14:textId="77777777" w:rsidR="00685EBD" w:rsidRDefault="00685EBD" w:rsidP="004343A0">
            <w:pPr>
              <w:jc w:val="center"/>
              <w:rPr>
                <w:rFonts w:ascii="Calibri" w:hAnsi="Calibri" w:cs="Calibri"/>
                <w:bCs/>
                <w:sz w:val="22"/>
                <w:szCs w:val="22"/>
              </w:rPr>
            </w:pPr>
          </w:p>
          <w:p w14:paraId="3F1DE853" w14:textId="77777777" w:rsidR="00685EBD" w:rsidRDefault="00685EBD" w:rsidP="004343A0">
            <w:pPr>
              <w:jc w:val="center"/>
              <w:rPr>
                <w:rFonts w:ascii="Calibri" w:hAnsi="Calibri" w:cs="Calibri"/>
                <w:bCs/>
                <w:sz w:val="22"/>
                <w:szCs w:val="22"/>
              </w:rPr>
            </w:pPr>
          </w:p>
          <w:p w14:paraId="7966991B" w14:textId="77777777" w:rsidR="00685EBD" w:rsidRDefault="00685EBD" w:rsidP="004343A0">
            <w:pPr>
              <w:jc w:val="center"/>
              <w:rPr>
                <w:rFonts w:ascii="Calibri" w:hAnsi="Calibri" w:cs="Calibri"/>
                <w:bCs/>
                <w:sz w:val="22"/>
                <w:szCs w:val="22"/>
              </w:rPr>
            </w:pPr>
          </w:p>
          <w:p w14:paraId="700CA2A8" w14:textId="77777777" w:rsidR="00685EBD" w:rsidRDefault="00685EBD" w:rsidP="004343A0">
            <w:pPr>
              <w:jc w:val="center"/>
              <w:rPr>
                <w:rFonts w:ascii="Calibri" w:hAnsi="Calibri" w:cs="Calibri"/>
                <w:bCs/>
                <w:sz w:val="22"/>
                <w:szCs w:val="22"/>
              </w:rPr>
            </w:pPr>
          </w:p>
          <w:p w14:paraId="2FC8FEFE" w14:textId="77777777" w:rsidR="00685EBD" w:rsidRDefault="00685EBD" w:rsidP="004343A0">
            <w:pPr>
              <w:jc w:val="center"/>
              <w:rPr>
                <w:rFonts w:ascii="Calibri" w:hAnsi="Calibri" w:cs="Calibri"/>
                <w:bCs/>
                <w:sz w:val="22"/>
                <w:szCs w:val="22"/>
              </w:rPr>
            </w:pPr>
          </w:p>
          <w:p w14:paraId="4CEB28C5" w14:textId="77777777" w:rsidR="00685EBD" w:rsidRDefault="00685EBD" w:rsidP="004343A0">
            <w:pPr>
              <w:rPr>
                <w:rFonts w:ascii="Calibri" w:hAnsi="Calibri" w:cs="Calibri"/>
                <w:bCs/>
                <w:sz w:val="22"/>
                <w:szCs w:val="22"/>
              </w:rPr>
            </w:pPr>
          </w:p>
          <w:p w14:paraId="7487E6E1" w14:textId="77777777" w:rsidR="00685EBD" w:rsidRDefault="00685EBD" w:rsidP="004343A0">
            <w:pPr>
              <w:jc w:val="center"/>
              <w:rPr>
                <w:rFonts w:ascii="Calibri" w:hAnsi="Calibri" w:cs="Calibri"/>
                <w:bCs/>
                <w:sz w:val="22"/>
                <w:szCs w:val="22"/>
              </w:rPr>
            </w:pPr>
          </w:p>
          <w:p w14:paraId="1CB1335C" w14:textId="77777777" w:rsidR="00685EBD" w:rsidRDefault="00685EBD" w:rsidP="004343A0">
            <w:pPr>
              <w:jc w:val="center"/>
              <w:rPr>
                <w:rFonts w:ascii="Calibri" w:hAnsi="Calibri" w:cs="Calibri"/>
                <w:bCs/>
                <w:sz w:val="22"/>
                <w:szCs w:val="22"/>
              </w:rPr>
            </w:pPr>
          </w:p>
          <w:p w14:paraId="550C205F" w14:textId="77777777" w:rsidR="00685EBD" w:rsidRDefault="00685EBD" w:rsidP="004343A0">
            <w:pPr>
              <w:jc w:val="center"/>
              <w:rPr>
                <w:rFonts w:ascii="Calibri" w:hAnsi="Calibri" w:cs="Calibri"/>
                <w:bCs/>
                <w:sz w:val="22"/>
                <w:szCs w:val="22"/>
              </w:rPr>
            </w:pPr>
          </w:p>
          <w:p w14:paraId="6293B750" w14:textId="77777777" w:rsidR="00A6112E" w:rsidRDefault="00A6112E" w:rsidP="004343A0">
            <w:pPr>
              <w:jc w:val="center"/>
              <w:rPr>
                <w:rFonts w:ascii="Calibri" w:hAnsi="Calibri" w:cs="Calibri"/>
                <w:bCs/>
                <w:sz w:val="22"/>
                <w:szCs w:val="22"/>
              </w:rPr>
            </w:pPr>
          </w:p>
          <w:p w14:paraId="2205E5F6" w14:textId="77777777" w:rsidR="00A6112E" w:rsidRDefault="00A6112E" w:rsidP="004343A0">
            <w:pPr>
              <w:jc w:val="center"/>
              <w:rPr>
                <w:rFonts w:ascii="Calibri" w:hAnsi="Calibri" w:cs="Calibri"/>
                <w:bCs/>
                <w:sz w:val="22"/>
                <w:szCs w:val="22"/>
              </w:rPr>
            </w:pPr>
          </w:p>
          <w:p w14:paraId="44572099" w14:textId="77777777" w:rsidR="00A6112E" w:rsidRDefault="00A6112E" w:rsidP="004343A0">
            <w:pPr>
              <w:jc w:val="center"/>
              <w:rPr>
                <w:rFonts w:ascii="Calibri" w:hAnsi="Calibri" w:cs="Calibri"/>
                <w:bCs/>
                <w:sz w:val="22"/>
                <w:szCs w:val="22"/>
              </w:rPr>
            </w:pPr>
          </w:p>
          <w:p w14:paraId="4D42AF15" w14:textId="5D8A56DC" w:rsidR="00685EBD" w:rsidRDefault="00A6112E" w:rsidP="004343A0">
            <w:pPr>
              <w:jc w:val="center"/>
              <w:rPr>
                <w:rFonts w:ascii="Calibri" w:hAnsi="Calibri" w:cs="Calibri"/>
                <w:bCs/>
                <w:sz w:val="22"/>
                <w:szCs w:val="22"/>
              </w:rPr>
            </w:pPr>
            <w:r>
              <w:rPr>
                <w:rFonts w:ascii="Calibri" w:hAnsi="Calibri" w:cs="Calibri"/>
                <w:bCs/>
                <w:sz w:val="22"/>
                <w:szCs w:val="22"/>
              </w:rPr>
              <w:t>1</w:t>
            </w:r>
            <w:r w:rsidR="00685EBD">
              <w:rPr>
                <w:rFonts w:ascii="Calibri" w:hAnsi="Calibri" w:cs="Calibri"/>
                <w:bCs/>
                <w:sz w:val="22"/>
                <w:szCs w:val="22"/>
              </w:rPr>
              <w:t>5mins</w:t>
            </w:r>
          </w:p>
          <w:p w14:paraId="124398EA" w14:textId="77777777" w:rsidR="00685EBD" w:rsidRDefault="00685EBD" w:rsidP="004343A0">
            <w:pPr>
              <w:jc w:val="center"/>
              <w:rPr>
                <w:rFonts w:ascii="Calibri" w:hAnsi="Calibri" w:cs="Calibri"/>
                <w:bCs/>
                <w:sz w:val="22"/>
                <w:szCs w:val="22"/>
              </w:rPr>
            </w:pPr>
          </w:p>
          <w:p w14:paraId="464E0C25" w14:textId="77777777" w:rsidR="00685EBD" w:rsidRDefault="00685EBD" w:rsidP="004343A0">
            <w:pPr>
              <w:jc w:val="center"/>
              <w:rPr>
                <w:rFonts w:ascii="Calibri" w:hAnsi="Calibri" w:cs="Calibri"/>
                <w:bCs/>
                <w:sz w:val="22"/>
                <w:szCs w:val="22"/>
              </w:rPr>
            </w:pPr>
          </w:p>
          <w:p w14:paraId="3B34B7B1" w14:textId="77777777" w:rsidR="00685EBD" w:rsidRDefault="00685EBD" w:rsidP="004343A0">
            <w:pPr>
              <w:jc w:val="center"/>
              <w:rPr>
                <w:rFonts w:ascii="Calibri" w:hAnsi="Calibri" w:cs="Calibri"/>
                <w:bCs/>
                <w:sz w:val="22"/>
                <w:szCs w:val="22"/>
              </w:rPr>
            </w:pPr>
          </w:p>
          <w:p w14:paraId="7077C961" w14:textId="77777777" w:rsidR="00685EBD" w:rsidRDefault="00685EBD" w:rsidP="004343A0">
            <w:pPr>
              <w:jc w:val="center"/>
              <w:rPr>
                <w:rFonts w:ascii="Calibri" w:hAnsi="Calibri" w:cs="Calibri"/>
                <w:bCs/>
                <w:sz w:val="22"/>
                <w:szCs w:val="22"/>
              </w:rPr>
            </w:pPr>
          </w:p>
          <w:p w14:paraId="3E758467" w14:textId="77777777" w:rsidR="00685EBD" w:rsidRDefault="00685EBD" w:rsidP="004343A0">
            <w:pPr>
              <w:jc w:val="center"/>
              <w:rPr>
                <w:rFonts w:ascii="Calibri" w:hAnsi="Calibri" w:cs="Calibri"/>
                <w:bCs/>
                <w:sz w:val="22"/>
                <w:szCs w:val="22"/>
              </w:rPr>
            </w:pPr>
          </w:p>
          <w:p w14:paraId="3D652821" w14:textId="001A9871" w:rsidR="00685EBD" w:rsidRDefault="00685EBD" w:rsidP="004343A0">
            <w:pPr>
              <w:jc w:val="center"/>
              <w:rPr>
                <w:rFonts w:ascii="Calibri" w:hAnsi="Calibri" w:cs="Calibri"/>
                <w:bCs/>
                <w:sz w:val="22"/>
                <w:szCs w:val="22"/>
              </w:rPr>
            </w:pPr>
          </w:p>
          <w:p w14:paraId="6CC1431E" w14:textId="77777777" w:rsidR="00685EBD" w:rsidRDefault="00685EBD" w:rsidP="004343A0">
            <w:pPr>
              <w:jc w:val="center"/>
              <w:rPr>
                <w:rFonts w:ascii="Calibri" w:hAnsi="Calibri" w:cs="Calibri"/>
                <w:bCs/>
                <w:sz w:val="22"/>
                <w:szCs w:val="22"/>
              </w:rPr>
            </w:pPr>
          </w:p>
          <w:p w14:paraId="4D38BA87" w14:textId="77777777" w:rsidR="00685EBD" w:rsidRDefault="00685EBD" w:rsidP="004343A0">
            <w:pPr>
              <w:jc w:val="center"/>
              <w:rPr>
                <w:rFonts w:ascii="Calibri" w:hAnsi="Calibri" w:cs="Calibri"/>
                <w:bCs/>
                <w:sz w:val="22"/>
                <w:szCs w:val="22"/>
              </w:rPr>
            </w:pPr>
          </w:p>
          <w:p w14:paraId="1458A4C9" w14:textId="77777777" w:rsidR="00685EBD" w:rsidRDefault="00685EBD" w:rsidP="004343A0">
            <w:pPr>
              <w:jc w:val="center"/>
              <w:rPr>
                <w:rFonts w:ascii="Calibri" w:hAnsi="Calibri" w:cs="Calibri"/>
                <w:bCs/>
                <w:sz w:val="22"/>
                <w:szCs w:val="22"/>
              </w:rPr>
            </w:pPr>
          </w:p>
          <w:p w14:paraId="27B68165" w14:textId="77777777" w:rsidR="00685EBD" w:rsidRDefault="00685EBD" w:rsidP="004343A0">
            <w:pPr>
              <w:jc w:val="center"/>
              <w:rPr>
                <w:rFonts w:ascii="Calibri" w:hAnsi="Calibri" w:cs="Calibri"/>
                <w:bCs/>
                <w:sz w:val="22"/>
                <w:szCs w:val="22"/>
              </w:rPr>
            </w:pPr>
          </w:p>
          <w:p w14:paraId="45B3925A" w14:textId="77777777" w:rsidR="00685EBD" w:rsidRDefault="00B6271B" w:rsidP="004343A0">
            <w:pPr>
              <w:jc w:val="center"/>
              <w:rPr>
                <w:rFonts w:ascii="Calibri" w:hAnsi="Calibri" w:cs="Calibri"/>
                <w:bCs/>
                <w:sz w:val="22"/>
                <w:szCs w:val="22"/>
              </w:rPr>
            </w:pPr>
            <w:r>
              <w:rPr>
                <w:rFonts w:ascii="Calibri" w:hAnsi="Calibri" w:cs="Calibri"/>
                <w:bCs/>
                <w:sz w:val="22"/>
                <w:szCs w:val="22"/>
              </w:rPr>
              <w:t>15</w:t>
            </w:r>
            <w:r w:rsidR="00685EBD">
              <w:rPr>
                <w:rFonts w:ascii="Calibri" w:hAnsi="Calibri" w:cs="Calibri"/>
                <w:bCs/>
                <w:sz w:val="22"/>
                <w:szCs w:val="22"/>
              </w:rPr>
              <w:t>mins</w:t>
            </w:r>
          </w:p>
          <w:p w14:paraId="15F0C872" w14:textId="77777777" w:rsidR="008C1504" w:rsidRDefault="008C1504" w:rsidP="004343A0">
            <w:pPr>
              <w:jc w:val="center"/>
              <w:rPr>
                <w:rFonts w:ascii="Calibri" w:hAnsi="Calibri" w:cs="Calibri"/>
                <w:bCs/>
                <w:sz w:val="22"/>
                <w:szCs w:val="22"/>
              </w:rPr>
            </w:pPr>
          </w:p>
          <w:p w14:paraId="18FACEC2" w14:textId="77777777" w:rsidR="008C1504" w:rsidRDefault="008C1504" w:rsidP="004343A0">
            <w:pPr>
              <w:jc w:val="center"/>
              <w:rPr>
                <w:rFonts w:ascii="Calibri" w:hAnsi="Calibri" w:cs="Calibri"/>
                <w:bCs/>
                <w:sz w:val="22"/>
                <w:szCs w:val="22"/>
              </w:rPr>
            </w:pPr>
          </w:p>
          <w:p w14:paraId="273B9EB1" w14:textId="77777777" w:rsidR="008C1504" w:rsidRDefault="008C1504" w:rsidP="004343A0">
            <w:pPr>
              <w:jc w:val="center"/>
              <w:rPr>
                <w:rFonts w:ascii="Calibri" w:hAnsi="Calibri" w:cs="Calibri"/>
                <w:bCs/>
                <w:sz w:val="22"/>
                <w:szCs w:val="22"/>
              </w:rPr>
            </w:pPr>
          </w:p>
          <w:p w14:paraId="01520491" w14:textId="77777777" w:rsidR="008C1504" w:rsidRDefault="008C1504" w:rsidP="004343A0">
            <w:pPr>
              <w:jc w:val="center"/>
              <w:rPr>
                <w:rFonts w:ascii="Calibri" w:hAnsi="Calibri" w:cs="Calibri"/>
                <w:bCs/>
                <w:sz w:val="22"/>
                <w:szCs w:val="22"/>
              </w:rPr>
            </w:pPr>
          </w:p>
          <w:p w14:paraId="27A3286D" w14:textId="77777777" w:rsidR="008C1504" w:rsidRDefault="008C1504" w:rsidP="004343A0">
            <w:pPr>
              <w:jc w:val="center"/>
              <w:rPr>
                <w:rFonts w:ascii="Calibri" w:hAnsi="Calibri" w:cs="Calibri"/>
                <w:bCs/>
                <w:sz w:val="22"/>
                <w:szCs w:val="22"/>
              </w:rPr>
            </w:pPr>
          </w:p>
          <w:p w14:paraId="32885590" w14:textId="77777777" w:rsidR="008C1504" w:rsidRDefault="008C1504" w:rsidP="004343A0">
            <w:pPr>
              <w:jc w:val="center"/>
              <w:rPr>
                <w:rFonts w:ascii="Calibri" w:hAnsi="Calibri" w:cs="Calibri"/>
                <w:bCs/>
                <w:sz w:val="22"/>
                <w:szCs w:val="22"/>
              </w:rPr>
            </w:pPr>
          </w:p>
          <w:p w14:paraId="50304E4C" w14:textId="77777777" w:rsidR="008C1504" w:rsidRDefault="008C1504" w:rsidP="004343A0">
            <w:pPr>
              <w:jc w:val="center"/>
              <w:rPr>
                <w:rFonts w:ascii="Calibri" w:hAnsi="Calibri" w:cs="Calibri"/>
                <w:bCs/>
                <w:sz w:val="22"/>
                <w:szCs w:val="22"/>
              </w:rPr>
            </w:pPr>
          </w:p>
          <w:p w14:paraId="604EF3FD" w14:textId="77777777" w:rsidR="008C1504" w:rsidRDefault="008C1504" w:rsidP="004343A0">
            <w:pPr>
              <w:jc w:val="center"/>
              <w:rPr>
                <w:rFonts w:ascii="Calibri" w:hAnsi="Calibri" w:cs="Calibri"/>
                <w:bCs/>
                <w:sz w:val="22"/>
                <w:szCs w:val="22"/>
              </w:rPr>
            </w:pPr>
          </w:p>
          <w:p w14:paraId="3A1597BE" w14:textId="77777777" w:rsidR="008C1504" w:rsidRDefault="008C1504" w:rsidP="004343A0">
            <w:pPr>
              <w:jc w:val="center"/>
              <w:rPr>
                <w:rFonts w:ascii="Calibri" w:hAnsi="Calibri" w:cs="Calibri"/>
                <w:bCs/>
                <w:sz w:val="22"/>
                <w:szCs w:val="22"/>
              </w:rPr>
            </w:pPr>
          </w:p>
          <w:p w14:paraId="4D7283FC" w14:textId="77777777" w:rsidR="008C1504" w:rsidRDefault="008C1504" w:rsidP="004343A0">
            <w:pPr>
              <w:jc w:val="center"/>
              <w:rPr>
                <w:rFonts w:ascii="Calibri" w:hAnsi="Calibri" w:cs="Calibri"/>
                <w:bCs/>
                <w:sz w:val="22"/>
                <w:szCs w:val="22"/>
              </w:rPr>
            </w:pPr>
          </w:p>
          <w:p w14:paraId="18F34E8B" w14:textId="77777777" w:rsidR="008C1504" w:rsidRDefault="008C1504" w:rsidP="004343A0">
            <w:pPr>
              <w:jc w:val="center"/>
              <w:rPr>
                <w:rFonts w:ascii="Calibri" w:hAnsi="Calibri" w:cs="Calibri"/>
                <w:bCs/>
                <w:sz w:val="22"/>
                <w:szCs w:val="22"/>
              </w:rPr>
            </w:pPr>
          </w:p>
          <w:p w14:paraId="58FD1728" w14:textId="77777777" w:rsidR="008C1504" w:rsidRDefault="008C1504" w:rsidP="004343A0">
            <w:pPr>
              <w:jc w:val="center"/>
              <w:rPr>
                <w:rFonts w:ascii="Calibri" w:hAnsi="Calibri" w:cs="Calibri"/>
                <w:bCs/>
                <w:sz w:val="22"/>
                <w:szCs w:val="22"/>
              </w:rPr>
            </w:pPr>
          </w:p>
          <w:p w14:paraId="1E95F69C" w14:textId="77777777" w:rsidR="008C1504" w:rsidRDefault="008C1504" w:rsidP="004343A0">
            <w:pPr>
              <w:jc w:val="center"/>
              <w:rPr>
                <w:rFonts w:ascii="Calibri" w:hAnsi="Calibri" w:cs="Calibri"/>
                <w:bCs/>
                <w:sz w:val="22"/>
                <w:szCs w:val="22"/>
              </w:rPr>
            </w:pPr>
          </w:p>
          <w:p w14:paraId="177C0DBB" w14:textId="77777777" w:rsidR="008C1504" w:rsidRDefault="008C1504" w:rsidP="004343A0">
            <w:pPr>
              <w:jc w:val="center"/>
              <w:rPr>
                <w:rFonts w:ascii="Calibri" w:hAnsi="Calibri" w:cs="Calibri"/>
                <w:bCs/>
                <w:sz w:val="22"/>
                <w:szCs w:val="22"/>
              </w:rPr>
            </w:pPr>
          </w:p>
          <w:p w14:paraId="0EBB0DB7" w14:textId="77777777" w:rsidR="008C1504" w:rsidRDefault="008C1504" w:rsidP="004343A0">
            <w:pPr>
              <w:jc w:val="center"/>
              <w:rPr>
                <w:rFonts w:ascii="Calibri" w:hAnsi="Calibri" w:cs="Calibri"/>
                <w:bCs/>
                <w:sz w:val="22"/>
                <w:szCs w:val="22"/>
              </w:rPr>
            </w:pPr>
            <w:r>
              <w:rPr>
                <w:rFonts w:ascii="Calibri" w:hAnsi="Calibri" w:cs="Calibri"/>
                <w:bCs/>
                <w:sz w:val="22"/>
                <w:szCs w:val="22"/>
              </w:rPr>
              <w:t>10mins</w:t>
            </w:r>
          </w:p>
          <w:p w14:paraId="49EEDF83" w14:textId="77777777" w:rsidR="00BE74C8" w:rsidRDefault="00BE74C8" w:rsidP="004343A0">
            <w:pPr>
              <w:jc w:val="center"/>
              <w:rPr>
                <w:rFonts w:ascii="Calibri" w:hAnsi="Calibri" w:cs="Calibri"/>
                <w:bCs/>
                <w:sz w:val="22"/>
                <w:szCs w:val="22"/>
              </w:rPr>
            </w:pPr>
          </w:p>
          <w:p w14:paraId="107BB237" w14:textId="77777777" w:rsidR="00BE74C8" w:rsidRDefault="00BE74C8" w:rsidP="004343A0">
            <w:pPr>
              <w:jc w:val="center"/>
              <w:rPr>
                <w:rFonts w:ascii="Calibri" w:hAnsi="Calibri" w:cs="Calibri"/>
                <w:bCs/>
                <w:sz w:val="22"/>
                <w:szCs w:val="22"/>
              </w:rPr>
            </w:pPr>
          </w:p>
          <w:p w14:paraId="1DEEF5DA" w14:textId="77777777" w:rsidR="00BE74C8" w:rsidRDefault="00BE74C8" w:rsidP="004343A0">
            <w:pPr>
              <w:jc w:val="center"/>
              <w:rPr>
                <w:rFonts w:ascii="Calibri" w:hAnsi="Calibri" w:cs="Calibri"/>
                <w:bCs/>
                <w:sz w:val="22"/>
                <w:szCs w:val="22"/>
              </w:rPr>
            </w:pPr>
          </w:p>
          <w:p w14:paraId="700BF903" w14:textId="77777777" w:rsidR="00BE74C8" w:rsidRDefault="00BE74C8" w:rsidP="004343A0">
            <w:pPr>
              <w:jc w:val="center"/>
              <w:rPr>
                <w:rFonts w:ascii="Calibri" w:hAnsi="Calibri" w:cs="Calibri"/>
                <w:bCs/>
                <w:sz w:val="22"/>
                <w:szCs w:val="22"/>
              </w:rPr>
            </w:pPr>
          </w:p>
          <w:p w14:paraId="03262F92" w14:textId="77777777" w:rsidR="00BE74C8" w:rsidRDefault="00BE74C8" w:rsidP="004343A0">
            <w:pPr>
              <w:jc w:val="center"/>
              <w:rPr>
                <w:rFonts w:ascii="Calibri" w:hAnsi="Calibri" w:cs="Calibri"/>
                <w:bCs/>
                <w:sz w:val="22"/>
                <w:szCs w:val="22"/>
              </w:rPr>
            </w:pPr>
          </w:p>
          <w:p w14:paraId="50EC406F" w14:textId="77777777" w:rsidR="00BE74C8" w:rsidRDefault="00BE74C8" w:rsidP="004343A0">
            <w:pPr>
              <w:jc w:val="center"/>
              <w:rPr>
                <w:rFonts w:ascii="Calibri" w:hAnsi="Calibri" w:cs="Calibri"/>
                <w:bCs/>
                <w:sz w:val="22"/>
                <w:szCs w:val="22"/>
              </w:rPr>
            </w:pPr>
          </w:p>
          <w:p w14:paraId="081DBDE2" w14:textId="77777777" w:rsidR="00BE74C8" w:rsidRDefault="00BE74C8" w:rsidP="004343A0">
            <w:pPr>
              <w:jc w:val="center"/>
              <w:rPr>
                <w:rFonts w:ascii="Calibri" w:hAnsi="Calibri" w:cs="Calibri"/>
                <w:bCs/>
                <w:sz w:val="22"/>
                <w:szCs w:val="22"/>
              </w:rPr>
            </w:pPr>
          </w:p>
          <w:p w14:paraId="3DB4F793" w14:textId="77777777" w:rsidR="00BE74C8" w:rsidRDefault="00BE74C8" w:rsidP="004343A0">
            <w:pPr>
              <w:jc w:val="center"/>
              <w:rPr>
                <w:rFonts w:ascii="Calibri" w:hAnsi="Calibri" w:cs="Calibri"/>
                <w:bCs/>
                <w:sz w:val="22"/>
                <w:szCs w:val="22"/>
              </w:rPr>
            </w:pPr>
          </w:p>
          <w:p w14:paraId="77BEA90A" w14:textId="77777777" w:rsidR="00BE74C8" w:rsidRDefault="00BE74C8" w:rsidP="004343A0">
            <w:pPr>
              <w:jc w:val="center"/>
              <w:rPr>
                <w:rFonts w:ascii="Calibri" w:hAnsi="Calibri" w:cs="Calibri"/>
                <w:bCs/>
                <w:sz w:val="22"/>
                <w:szCs w:val="22"/>
              </w:rPr>
            </w:pPr>
          </w:p>
          <w:p w14:paraId="76552561" w14:textId="77777777" w:rsidR="00BE74C8" w:rsidRDefault="00BE74C8" w:rsidP="004343A0">
            <w:pPr>
              <w:jc w:val="center"/>
              <w:rPr>
                <w:rFonts w:ascii="Calibri" w:hAnsi="Calibri" w:cs="Calibri"/>
                <w:bCs/>
                <w:sz w:val="22"/>
                <w:szCs w:val="22"/>
              </w:rPr>
            </w:pPr>
          </w:p>
          <w:p w14:paraId="1F8ED962" w14:textId="4AD399AD" w:rsidR="00BE74C8" w:rsidRPr="00A371DA" w:rsidRDefault="00BE74C8" w:rsidP="004343A0">
            <w:pPr>
              <w:jc w:val="center"/>
              <w:rPr>
                <w:rFonts w:ascii="Calibri" w:hAnsi="Calibri" w:cs="Calibri"/>
                <w:bCs/>
                <w:sz w:val="22"/>
                <w:szCs w:val="22"/>
              </w:rPr>
            </w:pPr>
            <w:r>
              <w:rPr>
                <w:rFonts w:ascii="Calibri" w:hAnsi="Calibri" w:cs="Calibri"/>
                <w:bCs/>
                <w:sz w:val="22"/>
                <w:szCs w:val="22"/>
              </w:rPr>
              <w:t>5mins</w:t>
            </w:r>
          </w:p>
        </w:tc>
      </w:tr>
    </w:tbl>
    <w:p w14:paraId="2B81ECE0" w14:textId="77777777" w:rsidR="00685EBD" w:rsidRDefault="00685EBD" w:rsidP="00685EBD">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685EBD" w14:paraId="78FDA85D" w14:textId="77777777" w:rsidTr="004343A0">
        <w:tc>
          <w:tcPr>
            <w:tcW w:w="9821" w:type="dxa"/>
            <w:shd w:val="clear" w:color="auto" w:fill="auto"/>
          </w:tcPr>
          <w:p w14:paraId="32691ADA" w14:textId="77777777" w:rsidR="00685EBD" w:rsidRPr="00887937" w:rsidRDefault="00685EBD" w:rsidP="004343A0">
            <w:pPr>
              <w:jc w:val="center"/>
              <w:rPr>
                <w:rFonts w:ascii="Calibri" w:hAnsi="Calibri" w:cs="Calibri"/>
                <w:b/>
              </w:rPr>
            </w:pPr>
            <w:r w:rsidRPr="00887937">
              <w:rPr>
                <w:rFonts w:ascii="Calibri" w:hAnsi="Calibri" w:cs="Calibri"/>
                <w:b/>
              </w:rPr>
              <w:t>Assessment Strategies: when and how are they included within the lesson?</w:t>
            </w:r>
          </w:p>
          <w:p w14:paraId="0537EFFF" w14:textId="77777777" w:rsidR="00685EBD" w:rsidRPr="00887937" w:rsidRDefault="00685EBD" w:rsidP="004343A0">
            <w:pPr>
              <w:jc w:val="both"/>
              <w:rPr>
                <w:b/>
              </w:rPr>
            </w:pPr>
            <w:r>
              <w:rPr>
                <w:b/>
              </w:rPr>
              <w:t>Formative:</w:t>
            </w:r>
          </w:p>
          <w:p w14:paraId="4DFEB219" w14:textId="576B4F49" w:rsidR="00685EBD" w:rsidRDefault="00685EBD" w:rsidP="004343A0">
            <w:pPr>
              <w:jc w:val="both"/>
              <w:rPr>
                <w:bCs/>
              </w:rPr>
            </w:pPr>
            <w:r>
              <w:rPr>
                <w:bCs/>
              </w:rPr>
              <w:t xml:space="preserve">Entry level </w:t>
            </w:r>
            <w:r w:rsidR="00DC0A16">
              <w:rPr>
                <w:bCs/>
              </w:rPr>
              <w:t>behaviour</w:t>
            </w:r>
            <w:r>
              <w:rPr>
                <w:bCs/>
              </w:rPr>
              <w:t>.</w:t>
            </w:r>
          </w:p>
          <w:p w14:paraId="3F034638" w14:textId="77777777" w:rsidR="00685EBD" w:rsidRDefault="00685EBD" w:rsidP="004343A0">
            <w:pPr>
              <w:jc w:val="both"/>
              <w:rPr>
                <w:bCs/>
              </w:rPr>
            </w:pPr>
            <w:r>
              <w:rPr>
                <w:bCs/>
              </w:rPr>
              <w:t>Q and A to check learning and understanding throughout the lecture.</w:t>
            </w:r>
          </w:p>
          <w:p w14:paraId="7BA9A3B6" w14:textId="77777777" w:rsidR="00685EBD" w:rsidRDefault="00685EBD" w:rsidP="004343A0">
            <w:pPr>
              <w:jc w:val="both"/>
              <w:rPr>
                <w:bCs/>
              </w:rPr>
            </w:pPr>
            <w:r>
              <w:rPr>
                <w:bCs/>
              </w:rPr>
              <w:t>Q and A to keep learners engaged.</w:t>
            </w:r>
          </w:p>
          <w:p w14:paraId="2969E0FD" w14:textId="385C2499" w:rsidR="00DC0A16" w:rsidRDefault="00DC0A16" w:rsidP="004343A0">
            <w:pPr>
              <w:jc w:val="both"/>
              <w:rPr>
                <w:bCs/>
              </w:rPr>
            </w:pPr>
            <w:r>
              <w:rPr>
                <w:bCs/>
              </w:rPr>
              <w:t>Observation of student engagement, participation in group discussions, and quality of presentation content.</w:t>
            </w:r>
          </w:p>
          <w:p w14:paraId="35FA875C" w14:textId="77777777" w:rsidR="00685EBD" w:rsidRDefault="00685EBD" w:rsidP="004343A0">
            <w:pPr>
              <w:jc w:val="both"/>
              <w:rPr>
                <w:bCs/>
              </w:rPr>
            </w:pPr>
          </w:p>
          <w:p w14:paraId="6727B334" w14:textId="77777777" w:rsidR="00685EBD" w:rsidRPr="0054131C" w:rsidRDefault="00685EBD" w:rsidP="004343A0">
            <w:pPr>
              <w:jc w:val="both"/>
              <w:rPr>
                <w:b/>
              </w:rPr>
            </w:pPr>
            <w:r>
              <w:rPr>
                <w:b/>
              </w:rPr>
              <w:t>Summative:</w:t>
            </w:r>
          </w:p>
          <w:p w14:paraId="7912C979" w14:textId="77777777" w:rsidR="00685EBD" w:rsidRPr="0054131C" w:rsidRDefault="00685EBD" w:rsidP="004343A0">
            <w:pPr>
              <w:jc w:val="both"/>
              <w:rPr>
                <w:bCs/>
              </w:rPr>
            </w:pPr>
            <w:r>
              <w:rPr>
                <w:bCs/>
              </w:rPr>
              <w:t>Q and A to gain feedback on how the session went and what could be changed.</w:t>
            </w:r>
          </w:p>
          <w:p w14:paraId="60C82343" w14:textId="77777777" w:rsidR="00685EBD" w:rsidRPr="00887937" w:rsidRDefault="00685EBD" w:rsidP="004343A0">
            <w:pPr>
              <w:jc w:val="both"/>
              <w:rPr>
                <w:b/>
              </w:rPr>
            </w:pPr>
          </w:p>
        </w:tc>
      </w:tr>
    </w:tbl>
    <w:p w14:paraId="3630EE9F" w14:textId="77777777" w:rsidR="00685EBD" w:rsidRDefault="00685EBD" w:rsidP="00685EBD"/>
    <w:p w14:paraId="0E3F26C0" w14:textId="77777777" w:rsidR="00685EBD" w:rsidRDefault="00685EBD" w:rsidP="00685EBD"/>
    <w:p w14:paraId="3FE4FD7C" w14:textId="77777777" w:rsidR="00673008" w:rsidRDefault="00673008" w:rsidP="00685EBD"/>
    <w:tbl>
      <w:tblPr>
        <w:tblStyle w:val="TableGrid"/>
        <w:tblW w:w="0" w:type="auto"/>
        <w:tblLook w:val="04A0" w:firstRow="1" w:lastRow="0" w:firstColumn="1" w:lastColumn="0" w:noHBand="0" w:noVBand="1"/>
      </w:tblPr>
      <w:tblGrid>
        <w:gridCol w:w="9016"/>
      </w:tblGrid>
      <w:tr w:rsidR="00685EBD" w14:paraId="5D7EFFB2" w14:textId="77777777" w:rsidTr="004343A0">
        <w:tc>
          <w:tcPr>
            <w:tcW w:w="9016" w:type="dxa"/>
          </w:tcPr>
          <w:p w14:paraId="27BE5730" w14:textId="77777777" w:rsidR="00685EBD" w:rsidRPr="00EA79AC" w:rsidRDefault="00685EBD" w:rsidP="004343A0">
            <w:pPr>
              <w:rPr>
                <w:rFonts w:cstheme="minorHAnsi"/>
                <w:b/>
              </w:rPr>
            </w:pPr>
            <w:r w:rsidRPr="00EA79AC">
              <w:rPr>
                <w:rFonts w:cstheme="minorHAnsi"/>
                <w:b/>
              </w:rPr>
              <w:lastRenderedPageBreak/>
              <w:t>Informal reflection (to be completed after the session)</w:t>
            </w:r>
          </w:p>
          <w:p w14:paraId="4C239232" w14:textId="77777777" w:rsidR="00685EBD" w:rsidRPr="002053AD" w:rsidRDefault="00685EBD" w:rsidP="004343A0">
            <w:pPr>
              <w:rPr>
                <w:bCs/>
              </w:rPr>
            </w:pPr>
          </w:p>
          <w:p w14:paraId="0BAC6621" w14:textId="77777777" w:rsidR="00685EBD" w:rsidRDefault="00685EBD" w:rsidP="004343A0">
            <w:pPr>
              <w:rPr>
                <w:b/>
              </w:rPr>
            </w:pPr>
          </w:p>
          <w:p w14:paraId="6FD6AAEB" w14:textId="77777777" w:rsidR="00685EBD" w:rsidRDefault="00685EBD" w:rsidP="004343A0">
            <w:pPr>
              <w:rPr>
                <w:b/>
              </w:rPr>
            </w:pPr>
          </w:p>
          <w:p w14:paraId="1967FCA6" w14:textId="77777777" w:rsidR="00685EBD" w:rsidRDefault="00685EBD" w:rsidP="004343A0">
            <w:pPr>
              <w:rPr>
                <w:b/>
              </w:rPr>
            </w:pPr>
          </w:p>
          <w:p w14:paraId="455428C6" w14:textId="77777777" w:rsidR="00685EBD" w:rsidRDefault="00685EBD" w:rsidP="004343A0">
            <w:pPr>
              <w:rPr>
                <w:b/>
              </w:rPr>
            </w:pPr>
          </w:p>
          <w:p w14:paraId="48ACFDCF" w14:textId="77777777" w:rsidR="00685EBD" w:rsidRDefault="00685EBD" w:rsidP="004343A0">
            <w:pPr>
              <w:rPr>
                <w:b/>
              </w:rPr>
            </w:pPr>
          </w:p>
          <w:p w14:paraId="2F91CBC9" w14:textId="77777777" w:rsidR="00685EBD" w:rsidRDefault="00685EBD" w:rsidP="004343A0">
            <w:pPr>
              <w:rPr>
                <w:b/>
              </w:rPr>
            </w:pPr>
          </w:p>
          <w:p w14:paraId="0743B2D8" w14:textId="77777777" w:rsidR="00685EBD" w:rsidRDefault="00685EBD" w:rsidP="004343A0">
            <w:pPr>
              <w:rPr>
                <w:b/>
              </w:rPr>
            </w:pPr>
          </w:p>
          <w:p w14:paraId="4B30AD42" w14:textId="77777777" w:rsidR="00685EBD" w:rsidRDefault="00685EBD" w:rsidP="004343A0">
            <w:pPr>
              <w:rPr>
                <w:b/>
              </w:rPr>
            </w:pPr>
          </w:p>
          <w:p w14:paraId="25739DF0" w14:textId="77777777" w:rsidR="00685EBD" w:rsidRDefault="00685EBD" w:rsidP="004343A0">
            <w:pPr>
              <w:rPr>
                <w:b/>
              </w:rPr>
            </w:pPr>
          </w:p>
          <w:p w14:paraId="5F7EB54F" w14:textId="77777777" w:rsidR="00685EBD" w:rsidRDefault="00685EBD" w:rsidP="004343A0">
            <w:pPr>
              <w:rPr>
                <w:b/>
              </w:rPr>
            </w:pPr>
          </w:p>
          <w:p w14:paraId="1AFE8F96" w14:textId="77777777" w:rsidR="00685EBD" w:rsidRDefault="00685EBD" w:rsidP="004343A0">
            <w:pPr>
              <w:rPr>
                <w:b/>
              </w:rPr>
            </w:pPr>
          </w:p>
          <w:p w14:paraId="32D738F2" w14:textId="77777777" w:rsidR="00685EBD" w:rsidRDefault="00685EBD" w:rsidP="004343A0">
            <w:pPr>
              <w:rPr>
                <w:b/>
              </w:rPr>
            </w:pPr>
          </w:p>
          <w:p w14:paraId="05B07263" w14:textId="77777777" w:rsidR="00685EBD" w:rsidRDefault="00685EBD" w:rsidP="004343A0">
            <w:pPr>
              <w:rPr>
                <w:b/>
              </w:rPr>
            </w:pPr>
          </w:p>
          <w:p w14:paraId="5D20E49A" w14:textId="77777777" w:rsidR="00685EBD" w:rsidRDefault="00685EBD" w:rsidP="004343A0">
            <w:pPr>
              <w:rPr>
                <w:b/>
              </w:rPr>
            </w:pPr>
          </w:p>
          <w:p w14:paraId="51EEE154" w14:textId="77777777" w:rsidR="00685EBD" w:rsidRDefault="00685EBD" w:rsidP="004343A0">
            <w:pPr>
              <w:rPr>
                <w:b/>
              </w:rPr>
            </w:pPr>
          </w:p>
          <w:p w14:paraId="5447373F" w14:textId="77777777" w:rsidR="00685EBD" w:rsidRDefault="00685EBD" w:rsidP="004343A0">
            <w:pPr>
              <w:rPr>
                <w:b/>
              </w:rPr>
            </w:pPr>
          </w:p>
          <w:p w14:paraId="4B1F3CA9" w14:textId="77777777" w:rsidR="00685EBD" w:rsidRDefault="00685EBD" w:rsidP="004343A0">
            <w:pPr>
              <w:rPr>
                <w:b/>
              </w:rPr>
            </w:pPr>
          </w:p>
          <w:p w14:paraId="0866F1E5" w14:textId="77777777" w:rsidR="00685EBD" w:rsidRDefault="00685EBD" w:rsidP="004343A0">
            <w:pPr>
              <w:rPr>
                <w:b/>
              </w:rPr>
            </w:pPr>
          </w:p>
          <w:p w14:paraId="705A9124" w14:textId="77777777" w:rsidR="00685EBD" w:rsidRDefault="00685EBD" w:rsidP="004343A0">
            <w:pPr>
              <w:rPr>
                <w:b/>
              </w:rPr>
            </w:pPr>
          </w:p>
        </w:tc>
      </w:tr>
    </w:tbl>
    <w:p w14:paraId="6C2445F9" w14:textId="77777777" w:rsidR="00685EBD" w:rsidRPr="00887937" w:rsidRDefault="00685EBD" w:rsidP="00685EBD">
      <w:pPr>
        <w:rPr>
          <w:b/>
        </w:rPr>
      </w:pPr>
    </w:p>
    <w:p w14:paraId="469D5A64" w14:textId="77777777" w:rsidR="00685EBD" w:rsidRPr="00887937" w:rsidRDefault="00685EBD" w:rsidP="00685EBD">
      <w:pPr>
        <w:rPr>
          <w:b/>
        </w:rPr>
      </w:pPr>
    </w:p>
    <w:p w14:paraId="1DA18E9D" w14:textId="77777777" w:rsidR="00685EBD" w:rsidRPr="00887937" w:rsidRDefault="00685EBD" w:rsidP="00685EBD">
      <w:pPr>
        <w:rPr>
          <w:b/>
        </w:rPr>
      </w:pPr>
    </w:p>
    <w:p w14:paraId="59E8E02B" w14:textId="77777777" w:rsidR="00685EBD" w:rsidRDefault="00685EBD" w:rsidP="00685EBD"/>
    <w:p w14:paraId="05B7746E" w14:textId="77777777" w:rsidR="00817BCE" w:rsidRPr="00A406E5" w:rsidRDefault="00817BCE" w:rsidP="00817BCE">
      <w:pPr>
        <w:rPr>
          <w:rFonts w:ascii="Arial" w:hAnsi="Arial" w:cs="Arial"/>
          <w:b/>
        </w:rPr>
      </w:pPr>
    </w:p>
    <w:p w14:paraId="6306567D" w14:textId="77777777" w:rsidR="00817BCE" w:rsidRPr="00A406E5" w:rsidRDefault="00817BCE" w:rsidP="00817BCE">
      <w:pPr>
        <w:ind w:left="284" w:right="531"/>
        <w:rPr>
          <w:rFonts w:ascii="Arial" w:hAnsi="Arial" w:cs="Arial"/>
          <w:b/>
          <w:sz w:val="16"/>
          <w:szCs w:val="16"/>
        </w:rPr>
      </w:pPr>
    </w:p>
    <w:p w14:paraId="4DBDE690" w14:textId="77777777" w:rsidR="00817BCE" w:rsidRDefault="00817BCE" w:rsidP="00817BCE">
      <w:pPr>
        <w:rPr>
          <w:rFonts w:ascii="Arial" w:hAnsi="Arial" w:cs="Arial"/>
        </w:rPr>
      </w:pPr>
    </w:p>
    <w:p w14:paraId="0C4A76A9" w14:textId="77777777" w:rsidR="00817BCE" w:rsidRPr="00817BCE" w:rsidRDefault="00817BCE" w:rsidP="00817BCE">
      <w:pPr>
        <w:spacing w:line="480" w:lineRule="auto"/>
        <w:rPr>
          <w:rFonts w:cstheme="minorHAnsi"/>
          <w:bCs/>
        </w:rPr>
      </w:pPr>
    </w:p>
    <w:p w14:paraId="56222C52" w14:textId="77777777" w:rsidR="00817BCE" w:rsidRDefault="00817BCE" w:rsidP="00817BCE">
      <w:pPr>
        <w:spacing w:line="480" w:lineRule="auto"/>
      </w:pPr>
    </w:p>
    <w:p w14:paraId="44C837AA" w14:textId="77777777" w:rsidR="000315CC" w:rsidRDefault="000315CC" w:rsidP="00817BCE">
      <w:pPr>
        <w:spacing w:line="480" w:lineRule="auto"/>
      </w:pPr>
    </w:p>
    <w:p w14:paraId="019507C0" w14:textId="77777777" w:rsidR="000315CC" w:rsidRDefault="000315CC" w:rsidP="00817BCE">
      <w:pPr>
        <w:spacing w:line="480" w:lineRule="auto"/>
      </w:pPr>
    </w:p>
    <w:p w14:paraId="204C7F99" w14:textId="77777777" w:rsidR="000315CC" w:rsidRDefault="000315CC" w:rsidP="00817BCE">
      <w:pPr>
        <w:spacing w:line="480" w:lineRule="auto"/>
      </w:pPr>
    </w:p>
    <w:p w14:paraId="580F813D" w14:textId="77777777" w:rsidR="000315CC" w:rsidRDefault="000315CC" w:rsidP="00817BCE">
      <w:pPr>
        <w:spacing w:line="480" w:lineRule="auto"/>
      </w:pPr>
    </w:p>
    <w:p w14:paraId="0F8E2DFB" w14:textId="77777777" w:rsidR="000315CC" w:rsidRDefault="000315CC" w:rsidP="00817BCE">
      <w:pPr>
        <w:spacing w:line="480" w:lineRule="auto"/>
      </w:pPr>
    </w:p>
    <w:p w14:paraId="34755216" w14:textId="77777777" w:rsidR="000315CC" w:rsidRDefault="000315CC" w:rsidP="00817BCE">
      <w:pPr>
        <w:spacing w:line="480" w:lineRule="auto"/>
      </w:pPr>
    </w:p>
    <w:p w14:paraId="4F2A2754" w14:textId="77777777" w:rsidR="000315CC" w:rsidRDefault="000315CC" w:rsidP="00817BCE">
      <w:pPr>
        <w:spacing w:line="480" w:lineRule="auto"/>
      </w:pPr>
    </w:p>
    <w:p w14:paraId="1BB8EE44" w14:textId="77777777" w:rsidR="000315CC" w:rsidRDefault="000315CC" w:rsidP="00817BCE">
      <w:pPr>
        <w:spacing w:line="480" w:lineRule="auto"/>
      </w:pPr>
    </w:p>
    <w:p w14:paraId="0365125C" w14:textId="77777777" w:rsidR="00550E99" w:rsidRDefault="00550E99" w:rsidP="00550E99">
      <w:pPr>
        <w:pStyle w:val="Heading2"/>
        <w:jc w:val="left"/>
        <w:rPr>
          <w:i/>
        </w:rPr>
      </w:pPr>
      <w:r w:rsidRPr="00AA4407">
        <w:lastRenderedPageBreak/>
        <w:t>Lesson Plan</w:t>
      </w:r>
      <w:r>
        <w:t xml:space="preserve"> </w:t>
      </w:r>
      <w:r w:rsidRPr="00AA4407">
        <w:t>Template</w:t>
      </w:r>
    </w:p>
    <w:p w14:paraId="577DF43D" w14:textId="77777777" w:rsidR="00550E99" w:rsidRDefault="00550E99" w:rsidP="00550E99">
      <w:pPr>
        <w:rPr>
          <w:lang w:eastAsia="x-none"/>
        </w:rPr>
      </w:pPr>
    </w:p>
    <w:p w14:paraId="160FB76E" w14:textId="77777777" w:rsidR="00550E99" w:rsidRDefault="00550E99" w:rsidP="00550E99">
      <w:pPr>
        <w:jc w:val="center"/>
        <w:rPr>
          <w:lang w:eastAsia="x-none"/>
        </w:rPr>
      </w:pPr>
      <w:r w:rsidRPr="00AA4407">
        <w:rPr>
          <w:noProof/>
          <w:lang w:eastAsia="en-GB"/>
        </w:rPr>
        <w:drawing>
          <wp:inline distT="0" distB="0" distL="0" distR="0" wp14:anchorId="3D03D074" wp14:editId="5660D964">
            <wp:extent cx="1452880" cy="581025"/>
            <wp:effectExtent l="0" t="0" r="0" b="9525"/>
            <wp:docPr id="349773980" name="Picture 349773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3FCC6AF" w14:textId="77777777" w:rsidR="00550E99" w:rsidRPr="002B7E18" w:rsidRDefault="00550E99" w:rsidP="00550E99">
      <w:pPr>
        <w:pStyle w:val="Caption"/>
        <w:tabs>
          <w:tab w:val="left" w:pos="615"/>
          <w:tab w:val="center" w:pos="4802"/>
        </w:tabs>
        <w:jc w:val="center"/>
      </w:pPr>
    </w:p>
    <w:p w14:paraId="435F0B9B" w14:textId="77777777" w:rsidR="00550E99" w:rsidRDefault="00550E99" w:rsidP="00550E99">
      <w:pPr>
        <w:pStyle w:val="Title"/>
        <w:jc w:val="left"/>
      </w:pPr>
      <w:r>
        <w:t xml:space="preserve">                                                 </w:t>
      </w:r>
    </w:p>
    <w:p w14:paraId="304CFFAB" w14:textId="77777777" w:rsidR="00550E99" w:rsidRDefault="00550E99" w:rsidP="00550E99">
      <w:pPr>
        <w:pStyle w:val="Title"/>
      </w:pPr>
      <w:r>
        <w:t>Lesson Plan</w:t>
      </w:r>
    </w:p>
    <w:p w14:paraId="14F90C1B" w14:textId="77777777" w:rsidR="00550E99" w:rsidRDefault="00550E99" w:rsidP="00550E99">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50E99" w:rsidRPr="00887937" w14:paraId="50BEA382" w14:textId="77777777" w:rsidTr="00FD7651">
        <w:trPr>
          <w:cantSplit/>
        </w:trPr>
        <w:tc>
          <w:tcPr>
            <w:tcW w:w="4909" w:type="dxa"/>
            <w:gridSpan w:val="2"/>
          </w:tcPr>
          <w:p w14:paraId="31521823" w14:textId="18164305" w:rsidR="00550E99" w:rsidRPr="00737A2C" w:rsidRDefault="00550E99" w:rsidP="00FD7651">
            <w:pPr>
              <w:jc w:val="both"/>
              <w:rPr>
                <w:rFonts w:ascii="Calibri" w:hAnsi="Calibri" w:cs="Calibri"/>
                <w:bCs/>
                <w:sz w:val="22"/>
              </w:rPr>
            </w:pPr>
            <w:r w:rsidRPr="00887937">
              <w:rPr>
                <w:rFonts w:ascii="Calibri" w:hAnsi="Calibri" w:cs="Calibri"/>
                <w:b/>
                <w:sz w:val="22"/>
              </w:rPr>
              <w:t>Topic:</w:t>
            </w:r>
            <w:r>
              <w:rPr>
                <w:rFonts w:ascii="Calibri" w:hAnsi="Calibri" w:cs="Calibri"/>
                <w:b/>
                <w:sz w:val="22"/>
              </w:rPr>
              <w:t xml:space="preserve"> </w:t>
            </w:r>
            <w:r w:rsidR="00192E5A">
              <w:rPr>
                <w:rFonts w:ascii="Calibri" w:hAnsi="Calibri" w:cs="Calibri"/>
                <w:bCs/>
                <w:sz w:val="22"/>
              </w:rPr>
              <w:t>Special Considerations in Sports Nutrition</w:t>
            </w:r>
          </w:p>
        </w:tc>
        <w:tc>
          <w:tcPr>
            <w:tcW w:w="4914" w:type="dxa"/>
            <w:gridSpan w:val="2"/>
          </w:tcPr>
          <w:p w14:paraId="3574D6A0" w14:textId="77777777" w:rsidR="00550E99" w:rsidRPr="00737A2C" w:rsidRDefault="00550E99" w:rsidP="00FD7651">
            <w:pPr>
              <w:jc w:val="both"/>
              <w:rPr>
                <w:rFonts w:ascii="Calibri" w:hAnsi="Calibri" w:cs="Calibri"/>
                <w:bCs/>
                <w:sz w:val="22"/>
              </w:rPr>
            </w:pPr>
            <w:r w:rsidRPr="00887937">
              <w:rPr>
                <w:rFonts w:ascii="Calibri" w:hAnsi="Calibri" w:cs="Calibri"/>
                <w:b/>
                <w:sz w:val="22"/>
              </w:rPr>
              <w:t>Class:</w:t>
            </w:r>
            <w:r>
              <w:rPr>
                <w:rFonts w:ascii="Calibri" w:hAnsi="Calibri" w:cs="Calibri"/>
                <w:b/>
                <w:sz w:val="22"/>
              </w:rPr>
              <w:t xml:space="preserve"> </w:t>
            </w:r>
            <w:r>
              <w:rPr>
                <w:rFonts w:ascii="Calibri" w:hAnsi="Calibri" w:cs="Calibri"/>
                <w:bCs/>
                <w:sz w:val="22"/>
              </w:rPr>
              <w:t>BSc sports coaching and performance</w:t>
            </w:r>
          </w:p>
          <w:p w14:paraId="5E5A7EC8" w14:textId="77777777" w:rsidR="00550E99" w:rsidRPr="00887937" w:rsidRDefault="00550E99" w:rsidP="00FD7651">
            <w:pPr>
              <w:jc w:val="both"/>
              <w:rPr>
                <w:rFonts w:ascii="Calibri" w:hAnsi="Calibri" w:cs="Calibri"/>
                <w:b/>
                <w:sz w:val="22"/>
              </w:rPr>
            </w:pPr>
          </w:p>
        </w:tc>
      </w:tr>
      <w:tr w:rsidR="00550E99" w:rsidRPr="00887937" w14:paraId="0DD6D1D4" w14:textId="77777777" w:rsidTr="00FD7651">
        <w:tc>
          <w:tcPr>
            <w:tcW w:w="2802" w:type="dxa"/>
            <w:tcBorders>
              <w:bottom w:val="nil"/>
            </w:tcBorders>
          </w:tcPr>
          <w:p w14:paraId="3C939ECC" w14:textId="77777777" w:rsidR="00550E99" w:rsidRPr="00737A2C" w:rsidRDefault="00550E99" w:rsidP="00FD7651">
            <w:pPr>
              <w:jc w:val="both"/>
              <w:rPr>
                <w:rFonts w:ascii="Calibri" w:hAnsi="Calibri" w:cs="Calibri"/>
                <w:bCs/>
                <w:sz w:val="22"/>
              </w:rPr>
            </w:pPr>
            <w:r w:rsidRPr="00887937">
              <w:rPr>
                <w:rFonts w:ascii="Calibri" w:hAnsi="Calibri" w:cs="Calibri"/>
                <w:b/>
                <w:sz w:val="22"/>
              </w:rPr>
              <w:t>Date:</w:t>
            </w:r>
            <w:r>
              <w:rPr>
                <w:rFonts w:ascii="Calibri" w:hAnsi="Calibri" w:cs="Calibri"/>
                <w:b/>
                <w:sz w:val="22"/>
              </w:rPr>
              <w:t xml:space="preserve"> </w:t>
            </w:r>
            <w:r>
              <w:rPr>
                <w:rFonts w:ascii="Calibri" w:hAnsi="Calibri" w:cs="Calibri"/>
                <w:bCs/>
                <w:sz w:val="22"/>
              </w:rPr>
              <w:t>14/03/2024</w:t>
            </w:r>
          </w:p>
          <w:p w14:paraId="063FD985" w14:textId="77777777" w:rsidR="00550E99" w:rsidRPr="00887937" w:rsidRDefault="00550E99" w:rsidP="00FD7651">
            <w:pPr>
              <w:jc w:val="both"/>
              <w:rPr>
                <w:rFonts w:ascii="Calibri" w:hAnsi="Calibri" w:cs="Calibri"/>
                <w:b/>
                <w:sz w:val="22"/>
              </w:rPr>
            </w:pPr>
          </w:p>
        </w:tc>
        <w:tc>
          <w:tcPr>
            <w:tcW w:w="4110" w:type="dxa"/>
            <w:gridSpan w:val="2"/>
            <w:tcBorders>
              <w:bottom w:val="nil"/>
            </w:tcBorders>
          </w:tcPr>
          <w:p w14:paraId="5A887BE3" w14:textId="77777777" w:rsidR="00550E99" w:rsidRPr="00737A2C" w:rsidRDefault="00550E99" w:rsidP="00FD7651">
            <w:pPr>
              <w:jc w:val="both"/>
              <w:rPr>
                <w:rFonts w:ascii="Calibri" w:hAnsi="Calibri" w:cs="Calibri"/>
                <w:bCs/>
                <w:sz w:val="22"/>
              </w:rPr>
            </w:pPr>
            <w:r w:rsidRPr="00887937">
              <w:rPr>
                <w:rFonts w:ascii="Calibri" w:hAnsi="Calibri" w:cs="Calibri"/>
                <w:b/>
                <w:sz w:val="22"/>
              </w:rPr>
              <w:t>Length of lesson:</w:t>
            </w:r>
            <w:r>
              <w:rPr>
                <w:rFonts w:ascii="Calibri" w:hAnsi="Calibri" w:cs="Calibri"/>
                <w:b/>
                <w:sz w:val="22"/>
              </w:rPr>
              <w:t xml:space="preserve"> </w:t>
            </w:r>
            <w:r>
              <w:rPr>
                <w:rFonts w:ascii="Calibri" w:hAnsi="Calibri" w:cs="Calibri"/>
                <w:bCs/>
                <w:sz w:val="22"/>
              </w:rPr>
              <w:t>1 hour</w:t>
            </w:r>
          </w:p>
        </w:tc>
        <w:tc>
          <w:tcPr>
            <w:tcW w:w="2911" w:type="dxa"/>
            <w:tcBorders>
              <w:bottom w:val="nil"/>
            </w:tcBorders>
          </w:tcPr>
          <w:p w14:paraId="410592A0" w14:textId="77777777" w:rsidR="00550E99" w:rsidRPr="00737A2C" w:rsidRDefault="00550E99" w:rsidP="00FD7651">
            <w:pPr>
              <w:jc w:val="both"/>
              <w:rPr>
                <w:rFonts w:ascii="Calibri" w:hAnsi="Calibri" w:cs="Calibri"/>
                <w:bCs/>
                <w:sz w:val="22"/>
              </w:rPr>
            </w:pPr>
            <w:r w:rsidRPr="00887937">
              <w:rPr>
                <w:rFonts w:ascii="Calibri" w:hAnsi="Calibri" w:cs="Calibri"/>
                <w:b/>
                <w:sz w:val="22"/>
              </w:rPr>
              <w:t>Number of students:</w:t>
            </w:r>
            <w:r>
              <w:rPr>
                <w:rFonts w:ascii="Calibri" w:hAnsi="Calibri" w:cs="Calibri"/>
                <w:b/>
                <w:sz w:val="22"/>
              </w:rPr>
              <w:t xml:space="preserve"> </w:t>
            </w:r>
            <w:r>
              <w:rPr>
                <w:rFonts w:ascii="Calibri" w:hAnsi="Calibri" w:cs="Calibri"/>
                <w:bCs/>
                <w:sz w:val="22"/>
              </w:rPr>
              <w:t>14</w:t>
            </w:r>
          </w:p>
        </w:tc>
      </w:tr>
      <w:tr w:rsidR="00550E99" w:rsidRPr="00887937" w14:paraId="3C747FD4" w14:textId="77777777" w:rsidTr="00FD7651">
        <w:trPr>
          <w:cantSplit/>
        </w:trPr>
        <w:tc>
          <w:tcPr>
            <w:tcW w:w="9823" w:type="dxa"/>
            <w:gridSpan w:val="4"/>
            <w:tcBorders>
              <w:bottom w:val="single" w:sz="2" w:space="0" w:color="auto"/>
            </w:tcBorders>
          </w:tcPr>
          <w:p w14:paraId="053C735B" w14:textId="77777777" w:rsidR="00550E99" w:rsidRPr="00887937" w:rsidRDefault="00550E99" w:rsidP="00FD7651">
            <w:pPr>
              <w:jc w:val="both"/>
              <w:rPr>
                <w:rFonts w:ascii="Calibri" w:hAnsi="Calibri" w:cs="Calibri"/>
                <w:b/>
                <w:sz w:val="22"/>
              </w:rPr>
            </w:pPr>
            <w:r w:rsidRPr="00887937">
              <w:rPr>
                <w:rFonts w:ascii="Calibri" w:hAnsi="Calibri" w:cs="Calibri"/>
                <w:b/>
                <w:sz w:val="22"/>
              </w:rPr>
              <w:t>Resources required:</w:t>
            </w:r>
          </w:p>
          <w:p w14:paraId="7B222C84" w14:textId="77777777" w:rsidR="00550E99" w:rsidRPr="00737A2C" w:rsidRDefault="00550E99" w:rsidP="00FD7651">
            <w:pPr>
              <w:jc w:val="both"/>
              <w:rPr>
                <w:rFonts w:ascii="Calibri" w:hAnsi="Calibri" w:cs="Calibri"/>
                <w:bCs/>
                <w:sz w:val="22"/>
              </w:rPr>
            </w:pPr>
            <w:r>
              <w:rPr>
                <w:rFonts w:ascii="Calibri" w:hAnsi="Calibri" w:cs="Calibri"/>
                <w:bCs/>
                <w:sz w:val="22"/>
              </w:rPr>
              <w:t>Digital board, Google Slides, Google Docs, YouTube.</w:t>
            </w:r>
          </w:p>
          <w:p w14:paraId="6912C893" w14:textId="77777777" w:rsidR="00550E99" w:rsidRPr="00887937" w:rsidRDefault="00550E99" w:rsidP="00FD7651">
            <w:pPr>
              <w:jc w:val="both"/>
              <w:rPr>
                <w:rFonts w:ascii="Calibri" w:hAnsi="Calibri" w:cs="Calibri"/>
                <w:b/>
                <w:sz w:val="22"/>
              </w:rPr>
            </w:pPr>
          </w:p>
          <w:p w14:paraId="10A59C93" w14:textId="77777777" w:rsidR="00550E99" w:rsidRPr="00887937" w:rsidRDefault="00550E99" w:rsidP="00FD7651">
            <w:pPr>
              <w:jc w:val="both"/>
              <w:rPr>
                <w:rFonts w:ascii="Calibri" w:hAnsi="Calibri" w:cs="Calibri"/>
                <w:b/>
                <w:sz w:val="22"/>
              </w:rPr>
            </w:pPr>
          </w:p>
        </w:tc>
      </w:tr>
      <w:tr w:rsidR="00550E99" w:rsidRPr="00887937" w14:paraId="168A5985" w14:textId="77777777" w:rsidTr="00FD7651">
        <w:trPr>
          <w:cantSplit/>
        </w:trPr>
        <w:tc>
          <w:tcPr>
            <w:tcW w:w="9823" w:type="dxa"/>
            <w:gridSpan w:val="4"/>
            <w:tcBorders>
              <w:top w:val="single" w:sz="2" w:space="0" w:color="auto"/>
            </w:tcBorders>
          </w:tcPr>
          <w:p w14:paraId="5C58CC58" w14:textId="77777777" w:rsidR="00550E99" w:rsidRPr="00887937" w:rsidRDefault="00550E99" w:rsidP="00FD7651">
            <w:pPr>
              <w:jc w:val="both"/>
              <w:rPr>
                <w:rFonts w:ascii="Calibri" w:hAnsi="Calibri" w:cs="Calibri"/>
                <w:b/>
                <w:sz w:val="22"/>
              </w:rPr>
            </w:pPr>
            <w:r w:rsidRPr="00887937">
              <w:rPr>
                <w:rFonts w:ascii="Calibri" w:hAnsi="Calibri" w:cs="Calibri"/>
                <w:b/>
                <w:sz w:val="22"/>
              </w:rPr>
              <w:t>Aim of Lesson</w:t>
            </w:r>
          </w:p>
          <w:p w14:paraId="55A42E20" w14:textId="0F4424DB" w:rsidR="00550E99" w:rsidRPr="002B6499" w:rsidRDefault="00550E99" w:rsidP="00FD7651">
            <w:pPr>
              <w:jc w:val="both"/>
              <w:rPr>
                <w:rFonts w:ascii="Calibri" w:hAnsi="Calibri" w:cs="Calibri"/>
                <w:bCs/>
                <w:sz w:val="22"/>
              </w:rPr>
            </w:pPr>
            <w:r>
              <w:rPr>
                <w:rFonts w:ascii="Calibri" w:hAnsi="Calibri" w:cs="Calibri"/>
                <w:bCs/>
                <w:sz w:val="22"/>
              </w:rPr>
              <w:t>Th</w:t>
            </w:r>
            <w:r w:rsidR="00F01247">
              <w:rPr>
                <w:rFonts w:ascii="Calibri" w:hAnsi="Calibri" w:cs="Calibri"/>
                <w:bCs/>
                <w:sz w:val="22"/>
              </w:rPr>
              <w:t xml:space="preserve">e purpose of this lesson is to give students the information and abilities they need to comprehend and handle </w:t>
            </w:r>
            <w:proofErr w:type="gramStart"/>
            <w:r w:rsidR="00F01247">
              <w:rPr>
                <w:rFonts w:ascii="Calibri" w:hAnsi="Calibri" w:cs="Calibri"/>
                <w:bCs/>
                <w:sz w:val="22"/>
              </w:rPr>
              <w:t>particular issues</w:t>
            </w:r>
            <w:proofErr w:type="gramEnd"/>
            <w:r w:rsidR="00F01247">
              <w:rPr>
                <w:rFonts w:ascii="Calibri" w:hAnsi="Calibri" w:cs="Calibri"/>
                <w:bCs/>
                <w:sz w:val="22"/>
              </w:rPr>
              <w:t xml:space="preserve"> related to sports nutrition, such as dietary needs for a variety of athlete populations and approaches to handling problems.</w:t>
            </w:r>
          </w:p>
        </w:tc>
      </w:tr>
      <w:tr w:rsidR="00550E99" w:rsidRPr="00887937" w14:paraId="1776ABBA" w14:textId="77777777" w:rsidTr="00FD7651">
        <w:trPr>
          <w:cantSplit/>
        </w:trPr>
        <w:tc>
          <w:tcPr>
            <w:tcW w:w="9823" w:type="dxa"/>
            <w:gridSpan w:val="4"/>
            <w:tcBorders>
              <w:bottom w:val="nil"/>
            </w:tcBorders>
          </w:tcPr>
          <w:p w14:paraId="5498F944" w14:textId="77777777" w:rsidR="00550E99" w:rsidRPr="00887937" w:rsidRDefault="00550E99" w:rsidP="00FD7651">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 xml:space="preserve">s </w:t>
            </w:r>
          </w:p>
          <w:p w14:paraId="66E319C8" w14:textId="7A2C4C4A" w:rsidR="00550E99" w:rsidRPr="00C161CF" w:rsidRDefault="00C161CF" w:rsidP="00C161CF">
            <w:pPr>
              <w:pStyle w:val="ListParagraph"/>
              <w:numPr>
                <w:ilvl w:val="0"/>
                <w:numId w:val="30"/>
              </w:numPr>
              <w:jc w:val="both"/>
              <w:rPr>
                <w:rFonts w:ascii="Calibri" w:hAnsi="Calibri" w:cs="Calibri"/>
                <w:b/>
                <w:sz w:val="22"/>
              </w:rPr>
            </w:pPr>
            <w:r>
              <w:t>In the context of sports nutrition, students will examine case studies or situations that show athletes with dietary needs, recognise special problems, and create evidence-based solutions.</w:t>
            </w:r>
          </w:p>
          <w:p w14:paraId="00377AE5" w14:textId="77777777" w:rsidR="00C161CF" w:rsidRPr="00207DB1" w:rsidRDefault="00C161CF" w:rsidP="00C161CF">
            <w:pPr>
              <w:pStyle w:val="ListParagraph"/>
              <w:numPr>
                <w:ilvl w:val="0"/>
                <w:numId w:val="30"/>
              </w:numPr>
              <w:jc w:val="both"/>
              <w:rPr>
                <w:rFonts w:ascii="Calibri" w:hAnsi="Calibri" w:cs="Calibri"/>
                <w:b/>
                <w:sz w:val="22"/>
              </w:rPr>
            </w:pPr>
            <w:r>
              <w:t>Students will put into practice useful tactics and advice for handling unique issues with sports nutrition, such as suggestions for managing food allergies or intolerances, supporting senior athletes, helping female athletes with menstrual cycle-related problems, and managing medical conditions while preserving athletic performance.</w:t>
            </w:r>
          </w:p>
          <w:p w14:paraId="7EB2410E" w14:textId="1F848A3F" w:rsidR="00207DB1" w:rsidRPr="00887937" w:rsidRDefault="00207DB1" w:rsidP="00C161CF">
            <w:pPr>
              <w:pStyle w:val="ListParagraph"/>
              <w:numPr>
                <w:ilvl w:val="0"/>
                <w:numId w:val="30"/>
              </w:numPr>
              <w:jc w:val="both"/>
              <w:rPr>
                <w:rFonts w:ascii="Calibri" w:hAnsi="Calibri" w:cs="Calibri"/>
                <w:b/>
                <w:sz w:val="22"/>
              </w:rPr>
            </w:pPr>
            <w:r>
              <w:t>Through cooperative discussions and group exercises, students will share their knowledge, concepts, and useful suggestions for handling unique issues in sports nutrition while also encouraging cooperation, communication, and peer learning.</w:t>
            </w:r>
          </w:p>
        </w:tc>
      </w:tr>
      <w:tr w:rsidR="00550E99" w:rsidRPr="00887937" w14:paraId="4C8B1FB1" w14:textId="77777777" w:rsidTr="00FD7651">
        <w:trPr>
          <w:cantSplit/>
        </w:trPr>
        <w:tc>
          <w:tcPr>
            <w:tcW w:w="9823" w:type="dxa"/>
            <w:gridSpan w:val="4"/>
            <w:tcBorders>
              <w:bottom w:val="single" w:sz="2" w:space="0" w:color="auto"/>
            </w:tcBorders>
          </w:tcPr>
          <w:p w14:paraId="3EA6B8CA" w14:textId="77777777" w:rsidR="00550E99" w:rsidRPr="00887937" w:rsidRDefault="00550E99" w:rsidP="00FD7651">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1D0BFC65" w14:textId="77777777" w:rsidR="00550E99" w:rsidRPr="00887937" w:rsidRDefault="00550E99" w:rsidP="00FD7651">
            <w:pPr>
              <w:jc w:val="both"/>
              <w:rPr>
                <w:rFonts w:ascii="Calibri" w:hAnsi="Calibri" w:cs="Calibri"/>
                <w:b/>
                <w:sz w:val="22"/>
              </w:rPr>
            </w:pPr>
            <w:r>
              <w:rPr>
                <w:rFonts w:ascii="Calibri" w:hAnsi="Calibri" w:cs="Calibri"/>
                <w:bCs/>
                <w:sz w:val="22"/>
              </w:rPr>
              <w:t>For this session, it is necessary for students to have a basic awareness of sports nutrition concepts and to be familiar with how nutrition supports athletic performance. Prior to the lesson, students need to have been taught to an introduction to the module.</w:t>
            </w:r>
          </w:p>
          <w:p w14:paraId="6FDE6E74" w14:textId="77777777" w:rsidR="00550E99" w:rsidRPr="00887937" w:rsidRDefault="00550E99" w:rsidP="00FD7651">
            <w:pPr>
              <w:jc w:val="both"/>
              <w:rPr>
                <w:rFonts w:ascii="Calibri" w:hAnsi="Calibri" w:cs="Calibri"/>
                <w:b/>
                <w:sz w:val="22"/>
              </w:rPr>
            </w:pPr>
          </w:p>
          <w:p w14:paraId="43404815" w14:textId="77777777" w:rsidR="00550E99" w:rsidRPr="00887937" w:rsidRDefault="00550E99" w:rsidP="00FD7651">
            <w:pPr>
              <w:jc w:val="both"/>
              <w:rPr>
                <w:rFonts w:ascii="Calibri" w:hAnsi="Calibri" w:cs="Calibri"/>
                <w:b/>
                <w:sz w:val="22"/>
              </w:rPr>
            </w:pPr>
          </w:p>
          <w:p w14:paraId="141A35B5" w14:textId="77777777" w:rsidR="00550E99" w:rsidRPr="00887937" w:rsidRDefault="00550E99" w:rsidP="00FD7651">
            <w:pPr>
              <w:jc w:val="both"/>
              <w:rPr>
                <w:rFonts w:ascii="Calibri" w:hAnsi="Calibri" w:cs="Calibri"/>
                <w:b/>
                <w:sz w:val="22"/>
              </w:rPr>
            </w:pPr>
          </w:p>
        </w:tc>
      </w:tr>
      <w:tr w:rsidR="00550E99" w:rsidRPr="00887937" w14:paraId="5D31004F" w14:textId="77777777" w:rsidTr="00FD7651">
        <w:trPr>
          <w:cantSplit/>
        </w:trPr>
        <w:tc>
          <w:tcPr>
            <w:tcW w:w="9823" w:type="dxa"/>
            <w:gridSpan w:val="4"/>
            <w:tcBorders>
              <w:top w:val="single" w:sz="2" w:space="0" w:color="auto"/>
            </w:tcBorders>
          </w:tcPr>
          <w:p w14:paraId="104BB952" w14:textId="77777777" w:rsidR="00550E99" w:rsidRPr="00887937" w:rsidRDefault="00550E99" w:rsidP="00FD7651">
            <w:pPr>
              <w:jc w:val="both"/>
              <w:rPr>
                <w:rFonts w:ascii="Calibri" w:hAnsi="Calibri" w:cs="Calibri"/>
                <w:b/>
                <w:sz w:val="22"/>
              </w:rPr>
            </w:pPr>
            <w:r w:rsidRPr="00887937">
              <w:rPr>
                <w:rFonts w:ascii="Calibri" w:hAnsi="Calibri" w:cs="Calibri"/>
                <w:b/>
                <w:sz w:val="22"/>
              </w:rPr>
              <w:t>Anticipated difficulties (if applicable):</w:t>
            </w:r>
          </w:p>
          <w:p w14:paraId="44114778" w14:textId="77777777" w:rsidR="00550E99" w:rsidRPr="00887937" w:rsidRDefault="00550E99" w:rsidP="00FD7651">
            <w:pPr>
              <w:jc w:val="both"/>
              <w:rPr>
                <w:b/>
                <w:bCs/>
              </w:rPr>
            </w:pPr>
          </w:p>
          <w:p w14:paraId="65EFA7C6" w14:textId="77777777" w:rsidR="00550E99" w:rsidRPr="00887937" w:rsidRDefault="00550E99" w:rsidP="00FD7651">
            <w:pPr>
              <w:jc w:val="both"/>
              <w:rPr>
                <w:rFonts w:ascii="Calibri" w:hAnsi="Calibri" w:cs="Calibri"/>
                <w:b/>
                <w:sz w:val="22"/>
              </w:rPr>
            </w:pPr>
          </w:p>
          <w:p w14:paraId="36044753" w14:textId="77777777" w:rsidR="00550E99" w:rsidRPr="00887937" w:rsidRDefault="00550E99" w:rsidP="00FD7651">
            <w:pPr>
              <w:jc w:val="both"/>
              <w:rPr>
                <w:rFonts w:ascii="Calibri" w:hAnsi="Calibri" w:cs="Calibri"/>
                <w:b/>
                <w:sz w:val="22"/>
              </w:rPr>
            </w:pPr>
          </w:p>
        </w:tc>
      </w:tr>
      <w:tr w:rsidR="00550E99" w14:paraId="1B18A474" w14:textId="77777777" w:rsidTr="00FD7651">
        <w:trPr>
          <w:cantSplit/>
        </w:trPr>
        <w:tc>
          <w:tcPr>
            <w:tcW w:w="9823" w:type="dxa"/>
            <w:gridSpan w:val="4"/>
            <w:tcBorders>
              <w:top w:val="single" w:sz="2" w:space="0" w:color="auto"/>
            </w:tcBorders>
          </w:tcPr>
          <w:p w14:paraId="3BE5C9A4" w14:textId="77777777" w:rsidR="00550E99" w:rsidRDefault="00550E99" w:rsidP="00FD7651">
            <w:pPr>
              <w:jc w:val="both"/>
              <w:rPr>
                <w:rFonts w:eastAsiaTheme="minorEastAsia"/>
                <w:b/>
                <w:bCs/>
                <w:sz w:val="22"/>
                <w:szCs w:val="22"/>
              </w:rPr>
            </w:pPr>
            <w:r w:rsidRPr="269EDB9F">
              <w:rPr>
                <w:rFonts w:eastAsiaTheme="minorEastAsia"/>
                <w:b/>
                <w:bCs/>
                <w:sz w:val="22"/>
                <w:szCs w:val="22"/>
              </w:rPr>
              <w:lastRenderedPageBreak/>
              <w:t>Professional Standards (where are these being met within the session)</w:t>
            </w:r>
          </w:p>
          <w:p w14:paraId="7975647A" w14:textId="77777777" w:rsidR="00550E99" w:rsidRDefault="00550E99" w:rsidP="00FD7651">
            <w:pPr>
              <w:jc w:val="both"/>
              <w:rPr>
                <w:b/>
                <w:bCs/>
              </w:rPr>
            </w:pPr>
          </w:p>
          <w:p w14:paraId="279C9C99" w14:textId="77777777" w:rsidR="00550E99" w:rsidRDefault="00550E99" w:rsidP="00FD7651">
            <w:pPr>
              <w:pStyle w:val="NormalWeb"/>
              <w:rPr>
                <w:rFonts w:ascii="ArialMT" w:hAnsi="ArialMT"/>
                <w:sz w:val="20"/>
                <w:szCs w:val="20"/>
              </w:rPr>
            </w:pPr>
            <w:r>
              <w:rPr>
                <w:rFonts w:ascii="ArialMT" w:hAnsi="ArialMT"/>
                <w:sz w:val="20"/>
                <w:szCs w:val="20"/>
              </w:rPr>
              <w:t>V2 - Promote engagement in learning and equity of opportunity for</w:t>
            </w:r>
            <w:r>
              <w:rPr>
                <w:rFonts w:ascii="ArialMT" w:hAnsi="ArialMT"/>
                <w:sz w:val="20"/>
                <w:szCs w:val="20"/>
              </w:rPr>
              <w:br/>
              <w:t>all to reach their potential – by including question and answers throughout the lesson to engage the students and promote input from individuals.</w:t>
            </w:r>
          </w:p>
          <w:p w14:paraId="3E307239" w14:textId="73729ACF" w:rsidR="00550E99" w:rsidRDefault="00550E99" w:rsidP="00FD7651">
            <w:pPr>
              <w:pStyle w:val="NormalWeb"/>
              <w:rPr>
                <w:rFonts w:ascii="ArialMT" w:hAnsi="ArialMT"/>
                <w:sz w:val="20"/>
                <w:szCs w:val="20"/>
              </w:rPr>
            </w:pPr>
            <w:r>
              <w:rPr>
                <w:rFonts w:ascii="ArialMT" w:hAnsi="ArialMT"/>
                <w:sz w:val="20"/>
                <w:szCs w:val="20"/>
              </w:rPr>
              <w:t xml:space="preserve">V5 – Collaborate with others to enhance practice – including questioning and answering on </w:t>
            </w:r>
            <w:r w:rsidR="00F90B32">
              <w:rPr>
                <w:rFonts w:ascii="ArialMT" w:hAnsi="ArialMT"/>
                <w:sz w:val="20"/>
                <w:szCs w:val="20"/>
              </w:rPr>
              <w:t>nutrition</w:t>
            </w:r>
            <w:r>
              <w:rPr>
                <w:rFonts w:ascii="ArialMT" w:hAnsi="ArialMT"/>
                <w:sz w:val="20"/>
                <w:szCs w:val="20"/>
              </w:rPr>
              <w:t xml:space="preserve"> as well as using group tasks to promote collaboration.</w:t>
            </w:r>
          </w:p>
          <w:p w14:paraId="639AC9F9" w14:textId="77777777" w:rsidR="00550E99" w:rsidRDefault="00550E99" w:rsidP="00FD7651">
            <w:pPr>
              <w:pStyle w:val="NormalWeb"/>
              <w:rPr>
                <w:rFonts w:ascii="ArialMT" w:hAnsi="ArialMT"/>
                <w:sz w:val="20"/>
                <w:szCs w:val="20"/>
              </w:rPr>
            </w:pPr>
            <w:r>
              <w:rPr>
                <w:rFonts w:ascii="ArialMT" w:hAnsi="ArialMT"/>
                <w:sz w:val="20"/>
                <w:szCs w:val="20"/>
              </w:rPr>
              <w:t>K3 – Critical evaluation as a basis for effective practice – through discussion with the students after the lesson to have their views on what went well and not so well to improve effective practice in future lessons.</w:t>
            </w:r>
          </w:p>
          <w:p w14:paraId="44434A6C" w14:textId="77777777" w:rsidR="00550E99" w:rsidRDefault="00550E99" w:rsidP="00FD7651">
            <w:pPr>
              <w:pStyle w:val="NormalWeb"/>
              <w:rPr>
                <w:rFonts w:ascii="ArialMT" w:hAnsi="ArialMT"/>
                <w:sz w:val="20"/>
                <w:szCs w:val="20"/>
              </w:rPr>
            </w:pPr>
            <w:r>
              <w:rPr>
                <w:rFonts w:ascii="ArialMT" w:hAnsi="ArialMT"/>
                <w:sz w:val="20"/>
                <w:szCs w:val="20"/>
              </w:rPr>
              <w:t>K4 – Appropriate use of digital and/or other technologies, and resources for learning – Using google jam board as a digital collaboration tool to allow students to share information with each other.</w:t>
            </w:r>
          </w:p>
          <w:p w14:paraId="648AD977" w14:textId="77777777" w:rsidR="00550E99" w:rsidRDefault="00550E99" w:rsidP="00FD7651">
            <w:pPr>
              <w:pStyle w:val="NormalWeb"/>
              <w:rPr>
                <w:rFonts w:ascii="ArialMT" w:hAnsi="ArialMT"/>
                <w:sz w:val="20"/>
                <w:szCs w:val="20"/>
              </w:rPr>
            </w:pPr>
            <w:r>
              <w:rPr>
                <w:rFonts w:ascii="ArialMT" w:hAnsi="ArialMT"/>
                <w:sz w:val="20"/>
                <w:szCs w:val="20"/>
              </w:rPr>
              <w:t>A1 - Design and plan learning activities and/or programmes – through designing the lesson.</w:t>
            </w:r>
          </w:p>
          <w:p w14:paraId="3DC587F7" w14:textId="77777777" w:rsidR="00550E99" w:rsidRDefault="00550E99" w:rsidP="00FD7651">
            <w:pPr>
              <w:pStyle w:val="NormalWeb"/>
              <w:rPr>
                <w:rFonts w:ascii="ArialMT" w:hAnsi="ArialMT"/>
                <w:sz w:val="20"/>
                <w:szCs w:val="20"/>
              </w:rPr>
            </w:pPr>
            <w:r>
              <w:rPr>
                <w:rFonts w:ascii="Arial" w:hAnsi="Arial" w:cs="Arial"/>
                <w:sz w:val="20"/>
                <w:szCs w:val="20"/>
              </w:rPr>
              <w:t xml:space="preserve">A2 - </w:t>
            </w:r>
            <w:r>
              <w:rPr>
                <w:rFonts w:ascii="ArialMT" w:hAnsi="ArialMT"/>
                <w:sz w:val="20"/>
                <w:szCs w:val="20"/>
              </w:rPr>
              <w:t>teach and/or support learning through appropriate approaches and environments – using different teaching styles and digital resources.</w:t>
            </w:r>
          </w:p>
          <w:p w14:paraId="5DFDF17C" w14:textId="77777777" w:rsidR="00550E99" w:rsidRDefault="00550E99" w:rsidP="00FD7651">
            <w:pPr>
              <w:pStyle w:val="NormalWeb"/>
            </w:pPr>
            <w:r>
              <w:rPr>
                <w:rFonts w:ascii="ArialMT" w:hAnsi="ArialMT"/>
                <w:sz w:val="20"/>
                <w:szCs w:val="20"/>
              </w:rPr>
              <w:t>A3 – Assess and give feedback for learning – using question and answers throughout the lesson as well as after the lesson.</w:t>
            </w:r>
          </w:p>
          <w:p w14:paraId="72260B52" w14:textId="77777777" w:rsidR="00550E99" w:rsidRPr="00551948" w:rsidRDefault="00550E99" w:rsidP="00FD7651">
            <w:pPr>
              <w:pStyle w:val="NormalWeb"/>
              <w:rPr>
                <w:rFonts w:ascii="Arial" w:hAnsi="Arial" w:cs="Arial"/>
                <w:sz w:val="20"/>
                <w:szCs w:val="20"/>
              </w:rPr>
            </w:pPr>
            <w:r>
              <w:rPr>
                <w:rFonts w:ascii="Arial" w:hAnsi="Arial" w:cs="Arial"/>
                <w:sz w:val="20"/>
                <w:szCs w:val="20"/>
              </w:rPr>
              <w:t>A4 – Support and guide learners – Q and A, opportunity to ask questions throughout lesson.</w:t>
            </w:r>
          </w:p>
          <w:p w14:paraId="388D2A7F" w14:textId="77777777" w:rsidR="00550E99" w:rsidRDefault="00550E99" w:rsidP="00FD7651">
            <w:pPr>
              <w:pStyle w:val="NormalWeb"/>
              <w:rPr>
                <w:rFonts w:ascii="ArialMT" w:hAnsi="ArialMT"/>
                <w:sz w:val="20"/>
                <w:szCs w:val="20"/>
              </w:rPr>
            </w:pPr>
          </w:p>
          <w:p w14:paraId="1AA41E95" w14:textId="77777777" w:rsidR="00550E99" w:rsidRDefault="00550E99" w:rsidP="00FD7651">
            <w:pPr>
              <w:pStyle w:val="NormalWeb"/>
              <w:rPr>
                <w:rFonts w:ascii="ArialMT" w:hAnsi="ArialMT"/>
                <w:sz w:val="20"/>
                <w:szCs w:val="20"/>
              </w:rPr>
            </w:pPr>
          </w:p>
          <w:p w14:paraId="253608CE" w14:textId="77777777" w:rsidR="00550E99" w:rsidRDefault="00550E99" w:rsidP="00FD7651">
            <w:pPr>
              <w:pStyle w:val="NormalWeb"/>
            </w:pPr>
          </w:p>
          <w:p w14:paraId="24FC960A" w14:textId="77777777" w:rsidR="00550E99" w:rsidRPr="00F77AA4" w:rsidRDefault="00550E99" w:rsidP="00FD7651">
            <w:pPr>
              <w:jc w:val="both"/>
            </w:pPr>
          </w:p>
          <w:p w14:paraId="0914B0E3" w14:textId="77777777" w:rsidR="00550E99" w:rsidRDefault="00550E99" w:rsidP="00FD7651">
            <w:pPr>
              <w:jc w:val="both"/>
              <w:rPr>
                <w:b/>
                <w:bCs/>
              </w:rPr>
            </w:pPr>
          </w:p>
          <w:p w14:paraId="79D2B13A" w14:textId="77777777" w:rsidR="00550E99" w:rsidRDefault="00550E99" w:rsidP="00FD7651">
            <w:pPr>
              <w:jc w:val="both"/>
              <w:rPr>
                <w:b/>
                <w:bCs/>
              </w:rPr>
            </w:pPr>
          </w:p>
          <w:p w14:paraId="22E60A30" w14:textId="77777777" w:rsidR="00550E99" w:rsidRDefault="00550E99" w:rsidP="00FD7651">
            <w:pPr>
              <w:jc w:val="both"/>
              <w:rPr>
                <w:b/>
                <w:bCs/>
              </w:rPr>
            </w:pPr>
          </w:p>
          <w:p w14:paraId="6E21A089" w14:textId="77777777" w:rsidR="00550E99" w:rsidRDefault="00550E99" w:rsidP="00FD7651">
            <w:pPr>
              <w:jc w:val="both"/>
              <w:rPr>
                <w:b/>
                <w:bCs/>
              </w:rPr>
            </w:pPr>
          </w:p>
        </w:tc>
      </w:tr>
    </w:tbl>
    <w:p w14:paraId="1B69B336" w14:textId="77777777" w:rsidR="00550E99" w:rsidRDefault="00550E99" w:rsidP="00550E99"/>
    <w:p w14:paraId="410CD384" w14:textId="77777777" w:rsidR="00550E99" w:rsidRDefault="00550E99" w:rsidP="00550E99"/>
    <w:p w14:paraId="241B51EF" w14:textId="77777777" w:rsidR="00550E99" w:rsidRDefault="00550E99" w:rsidP="00550E99"/>
    <w:p w14:paraId="472315A4" w14:textId="77777777" w:rsidR="00550E99" w:rsidRDefault="00550E99" w:rsidP="00550E99">
      <w:pPr>
        <w:rPr>
          <w:rFonts w:ascii="Calibri" w:hAnsi="Calibri" w:cs="Calibri"/>
          <w:b/>
          <w:u w:val="single"/>
        </w:rPr>
      </w:pPr>
    </w:p>
    <w:p w14:paraId="280209EC" w14:textId="77777777" w:rsidR="00550E99" w:rsidRDefault="00550E99" w:rsidP="00550E99">
      <w:pPr>
        <w:rPr>
          <w:rFonts w:ascii="Calibri" w:hAnsi="Calibri" w:cs="Calibri"/>
          <w:b/>
          <w:u w:val="single"/>
        </w:rPr>
      </w:pPr>
    </w:p>
    <w:p w14:paraId="7143784D" w14:textId="77777777" w:rsidR="00550E99" w:rsidRDefault="00550E99" w:rsidP="00550E99">
      <w:pPr>
        <w:rPr>
          <w:rFonts w:ascii="Calibri" w:hAnsi="Calibri" w:cs="Calibri"/>
          <w:b/>
          <w:u w:val="single"/>
        </w:rPr>
      </w:pPr>
    </w:p>
    <w:p w14:paraId="446B0C72" w14:textId="77777777" w:rsidR="00550E99" w:rsidRDefault="00550E99" w:rsidP="00550E99">
      <w:pPr>
        <w:rPr>
          <w:rFonts w:ascii="Calibri" w:hAnsi="Calibri" w:cs="Calibri"/>
          <w:b/>
          <w:u w:val="single"/>
        </w:rPr>
      </w:pPr>
    </w:p>
    <w:p w14:paraId="59C94F99" w14:textId="77777777" w:rsidR="00550E99" w:rsidRDefault="00550E99" w:rsidP="00550E99">
      <w:pPr>
        <w:rPr>
          <w:rFonts w:ascii="Calibri" w:hAnsi="Calibri" w:cs="Calibri"/>
          <w:b/>
          <w:u w:val="single"/>
        </w:rPr>
      </w:pPr>
    </w:p>
    <w:p w14:paraId="1AFF86C9" w14:textId="77777777" w:rsidR="00550E99" w:rsidRDefault="00550E99" w:rsidP="00550E99">
      <w:pPr>
        <w:rPr>
          <w:rFonts w:ascii="Calibri" w:hAnsi="Calibri" w:cs="Calibri"/>
          <w:b/>
          <w:u w:val="single"/>
        </w:rPr>
      </w:pPr>
    </w:p>
    <w:p w14:paraId="57E29D91" w14:textId="77777777" w:rsidR="00550E99" w:rsidRDefault="00550E99" w:rsidP="00550E99">
      <w:pPr>
        <w:rPr>
          <w:rFonts w:ascii="Calibri" w:hAnsi="Calibri" w:cs="Calibri"/>
          <w:b/>
          <w:u w:val="single"/>
        </w:rPr>
      </w:pPr>
    </w:p>
    <w:p w14:paraId="2BC3A7A2" w14:textId="77777777" w:rsidR="00550E99" w:rsidRDefault="00550E99" w:rsidP="00550E99">
      <w:pPr>
        <w:rPr>
          <w:rFonts w:ascii="Calibri" w:hAnsi="Calibri" w:cs="Calibri"/>
          <w:b/>
          <w:u w:val="single"/>
        </w:rPr>
      </w:pPr>
    </w:p>
    <w:p w14:paraId="0C02B12B" w14:textId="77777777" w:rsidR="00550E99" w:rsidRDefault="00550E99" w:rsidP="00550E99">
      <w:pPr>
        <w:rPr>
          <w:rFonts w:ascii="Calibri" w:hAnsi="Calibri" w:cs="Calibri"/>
          <w:b/>
          <w:u w:val="single"/>
        </w:rPr>
      </w:pPr>
    </w:p>
    <w:p w14:paraId="5E5384C1" w14:textId="77777777" w:rsidR="00550E99" w:rsidRDefault="00550E99" w:rsidP="00550E99">
      <w:pPr>
        <w:rPr>
          <w:rFonts w:ascii="Calibri" w:hAnsi="Calibri" w:cs="Calibri"/>
          <w:b/>
          <w:u w:val="single"/>
        </w:rPr>
      </w:pPr>
    </w:p>
    <w:p w14:paraId="4518BA8D" w14:textId="77777777" w:rsidR="00550E99" w:rsidRDefault="00550E99" w:rsidP="00550E99">
      <w:pPr>
        <w:rPr>
          <w:rFonts w:ascii="Calibri" w:hAnsi="Calibri" w:cs="Calibri"/>
          <w:b/>
          <w:u w:val="single"/>
        </w:rPr>
      </w:pPr>
    </w:p>
    <w:p w14:paraId="60B99647" w14:textId="77777777" w:rsidR="00550E99" w:rsidRPr="00887937" w:rsidRDefault="00550E99" w:rsidP="00550E99">
      <w:pPr>
        <w:rPr>
          <w:rFonts w:ascii="Calibri" w:hAnsi="Calibri" w:cs="Calibri"/>
          <w:b/>
          <w:u w:val="single"/>
        </w:rPr>
      </w:pPr>
      <w:r w:rsidRPr="00887937">
        <w:rPr>
          <w:rFonts w:ascii="Calibri" w:hAnsi="Calibri" w:cs="Calibri"/>
          <w:b/>
          <w:u w:val="single"/>
        </w:rPr>
        <w:lastRenderedPageBreak/>
        <w:t>Lesson Detail:</w:t>
      </w:r>
    </w:p>
    <w:p w14:paraId="4AC70094" w14:textId="77777777" w:rsidR="00550E99" w:rsidRDefault="00550E99" w:rsidP="00550E99"/>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50E99" w:rsidRPr="00887937" w14:paraId="3A884427" w14:textId="77777777" w:rsidTr="00FD7651">
        <w:trPr>
          <w:trHeight w:val="439"/>
        </w:trPr>
        <w:tc>
          <w:tcPr>
            <w:tcW w:w="2127" w:type="dxa"/>
          </w:tcPr>
          <w:p w14:paraId="4F6DFEFD" w14:textId="77777777" w:rsidR="00550E99" w:rsidRPr="00887937" w:rsidRDefault="00550E99" w:rsidP="00FD7651">
            <w:pPr>
              <w:jc w:val="center"/>
              <w:rPr>
                <w:rFonts w:ascii="Calibri" w:hAnsi="Calibri" w:cs="Calibri"/>
                <w:b/>
                <w:sz w:val="22"/>
              </w:rPr>
            </w:pPr>
          </w:p>
          <w:p w14:paraId="49DC05DA" w14:textId="77777777" w:rsidR="00550E99" w:rsidRPr="00887937" w:rsidRDefault="00550E99" w:rsidP="00FD7651">
            <w:pPr>
              <w:jc w:val="center"/>
              <w:rPr>
                <w:rFonts w:ascii="Calibri" w:hAnsi="Calibri" w:cs="Calibri"/>
                <w:b/>
                <w:sz w:val="22"/>
              </w:rPr>
            </w:pPr>
            <w:r w:rsidRPr="00887937">
              <w:rPr>
                <w:rFonts w:ascii="Calibri" w:hAnsi="Calibri" w:cs="Calibri"/>
                <w:b/>
                <w:sz w:val="22"/>
              </w:rPr>
              <w:t xml:space="preserve">Stage </w:t>
            </w:r>
          </w:p>
        </w:tc>
        <w:tc>
          <w:tcPr>
            <w:tcW w:w="2444" w:type="dxa"/>
          </w:tcPr>
          <w:p w14:paraId="18D96326" w14:textId="77777777" w:rsidR="00550E99" w:rsidRPr="00887937" w:rsidRDefault="00550E99" w:rsidP="00FD7651">
            <w:pPr>
              <w:jc w:val="center"/>
              <w:rPr>
                <w:rFonts w:ascii="Calibri" w:hAnsi="Calibri" w:cs="Calibri"/>
                <w:b/>
                <w:sz w:val="22"/>
              </w:rPr>
            </w:pPr>
          </w:p>
          <w:p w14:paraId="66BD724F" w14:textId="77777777" w:rsidR="00550E99" w:rsidRPr="00887937" w:rsidRDefault="00550E99" w:rsidP="00FD7651">
            <w:pPr>
              <w:jc w:val="center"/>
              <w:rPr>
                <w:rFonts w:ascii="Calibri" w:hAnsi="Calibri" w:cs="Calibri"/>
                <w:b/>
                <w:sz w:val="22"/>
              </w:rPr>
            </w:pPr>
            <w:r w:rsidRPr="00887937">
              <w:rPr>
                <w:rFonts w:ascii="Calibri" w:hAnsi="Calibri" w:cs="Calibri"/>
                <w:b/>
                <w:sz w:val="22"/>
              </w:rPr>
              <w:t>Focus</w:t>
            </w:r>
          </w:p>
        </w:tc>
        <w:tc>
          <w:tcPr>
            <w:tcW w:w="4140" w:type="dxa"/>
          </w:tcPr>
          <w:p w14:paraId="0CD721CF" w14:textId="77777777" w:rsidR="00550E99" w:rsidRPr="00887937" w:rsidRDefault="00550E99" w:rsidP="00FD7651">
            <w:pPr>
              <w:jc w:val="center"/>
              <w:rPr>
                <w:rFonts w:ascii="Calibri" w:hAnsi="Calibri" w:cs="Calibri"/>
                <w:b/>
                <w:sz w:val="22"/>
              </w:rPr>
            </w:pPr>
          </w:p>
          <w:p w14:paraId="3438C543" w14:textId="77777777" w:rsidR="00550E99" w:rsidRPr="00887937" w:rsidRDefault="00550E99" w:rsidP="00FD7651">
            <w:pPr>
              <w:jc w:val="center"/>
              <w:rPr>
                <w:rFonts w:ascii="Calibri" w:hAnsi="Calibri" w:cs="Calibri"/>
                <w:b/>
                <w:sz w:val="22"/>
              </w:rPr>
            </w:pPr>
            <w:r w:rsidRPr="00887937">
              <w:rPr>
                <w:rFonts w:ascii="Calibri" w:hAnsi="Calibri" w:cs="Calibri"/>
                <w:b/>
                <w:sz w:val="22"/>
              </w:rPr>
              <w:t xml:space="preserve">Strategy </w:t>
            </w:r>
          </w:p>
        </w:tc>
        <w:tc>
          <w:tcPr>
            <w:tcW w:w="1571" w:type="dxa"/>
          </w:tcPr>
          <w:p w14:paraId="00F464A0" w14:textId="77777777" w:rsidR="00550E99" w:rsidRPr="00887937" w:rsidRDefault="00550E99" w:rsidP="00FD7651">
            <w:pPr>
              <w:jc w:val="center"/>
              <w:rPr>
                <w:rFonts w:ascii="Calibri" w:hAnsi="Calibri" w:cs="Calibri"/>
                <w:b/>
                <w:sz w:val="22"/>
              </w:rPr>
            </w:pPr>
          </w:p>
          <w:p w14:paraId="3AC4F3F7" w14:textId="77777777" w:rsidR="00550E99" w:rsidRPr="00887937" w:rsidRDefault="00550E99" w:rsidP="00FD7651">
            <w:pPr>
              <w:jc w:val="center"/>
              <w:rPr>
                <w:rFonts w:ascii="Calibri" w:hAnsi="Calibri" w:cs="Calibri"/>
                <w:b/>
                <w:sz w:val="22"/>
              </w:rPr>
            </w:pPr>
            <w:r w:rsidRPr="00887937">
              <w:rPr>
                <w:rFonts w:ascii="Calibri" w:hAnsi="Calibri" w:cs="Calibri"/>
                <w:b/>
                <w:sz w:val="22"/>
              </w:rPr>
              <w:t xml:space="preserve">Time </w:t>
            </w:r>
          </w:p>
          <w:p w14:paraId="30D01A28" w14:textId="77777777" w:rsidR="00550E99" w:rsidRPr="00887937" w:rsidRDefault="00550E99" w:rsidP="00FD7651">
            <w:pPr>
              <w:jc w:val="center"/>
              <w:rPr>
                <w:rFonts w:ascii="Calibri" w:hAnsi="Calibri" w:cs="Calibri"/>
                <w:b/>
                <w:sz w:val="22"/>
              </w:rPr>
            </w:pPr>
          </w:p>
        </w:tc>
      </w:tr>
      <w:tr w:rsidR="00550E99" w:rsidRPr="00E72952" w14:paraId="6FFBB29D" w14:textId="77777777" w:rsidTr="00FD7651">
        <w:trPr>
          <w:trHeight w:val="9317"/>
        </w:trPr>
        <w:tc>
          <w:tcPr>
            <w:tcW w:w="2127" w:type="dxa"/>
            <w:tcBorders>
              <w:top w:val="single" w:sz="4" w:space="0" w:color="auto"/>
              <w:left w:val="single" w:sz="4" w:space="0" w:color="auto"/>
              <w:bottom w:val="single" w:sz="4" w:space="0" w:color="auto"/>
              <w:right w:val="single" w:sz="4" w:space="0" w:color="auto"/>
            </w:tcBorders>
          </w:tcPr>
          <w:p w14:paraId="18AB5AEC" w14:textId="77777777" w:rsidR="00550E99" w:rsidRPr="00E72952" w:rsidRDefault="00550E99" w:rsidP="00FD7651">
            <w:pPr>
              <w:jc w:val="both"/>
              <w:rPr>
                <w:rFonts w:ascii="Calibri" w:hAnsi="Calibri" w:cs="Calibri"/>
                <w:b/>
                <w:sz w:val="22"/>
                <w:szCs w:val="22"/>
              </w:rPr>
            </w:pPr>
            <w:r w:rsidRPr="00E72952">
              <w:rPr>
                <w:rFonts w:ascii="Calibri" w:hAnsi="Calibri" w:cs="Calibri"/>
                <w:b/>
                <w:sz w:val="22"/>
                <w:szCs w:val="22"/>
              </w:rPr>
              <w:t>Introduction</w:t>
            </w:r>
          </w:p>
          <w:p w14:paraId="00CBBF8B" w14:textId="77777777" w:rsidR="00550E99" w:rsidRPr="00E72952" w:rsidRDefault="00550E99" w:rsidP="00FD7651">
            <w:pPr>
              <w:jc w:val="both"/>
              <w:rPr>
                <w:rFonts w:ascii="Calibri" w:hAnsi="Calibri" w:cs="Calibri"/>
                <w:b/>
                <w:sz w:val="22"/>
                <w:szCs w:val="22"/>
              </w:rPr>
            </w:pPr>
          </w:p>
          <w:p w14:paraId="237FE6A1" w14:textId="77777777" w:rsidR="00550E99" w:rsidRPr="00E72952" w:rsidRDefault="00550E99" w:rsidP="00FD7651">
            <w:pPr>
              <w:jc w:val="both"/>
              <w:rPr>
                <w:rFonts w:ascii="Calibri" w:hAnsi="Calibri" w:cs="Calibri"/>
                <w:b/>
                <w:sz w:val="22"/>
                <w:szCs w:val="22"/>
              </w:rPr>
            </w:pPr>
          </w:p>
          <w:p w14:paraId="7CBF6BA1" w14:textId="77777777" w:rsidR="00550E99" w:rsidRPr="00E72952" w:rsidRDefault="00550E99" w:rsidP="00FD7651">
            <w:pPr>
              <w:jc w:val="both"/>
              <w:rPr>
                <w:rFonts w:ascii="Calibri" w:hAnsi="Calibri" w:cs="Calibri"/>
                <w:b/>
                <w:sz w:val="22"/>
                <w:szCs w:val="22"/>
              </w:rPr>
            </w:pPr>
          </w:p>
          <w:p w14:paraId="5690ED38" w14:textId="77777777" w:rsidR="00550E99" w:rsidRPr="00E72952" w:rsidRDefault="00550E99" w:rsidP="00FD7651">
            <w:pPr>
              <w:jc w:val="both"/>
              <w:rPr>
                <w:rFonts w:ascii="Calibri" w:hAnsi="Calibri" w:cs="Calibri"/>
                <w:b/>
                <w:sz w:val="22"/>
                <w:szCs w:val="22"/>
              </w:rPr>
            </w:pPr>
          </w:p>
          <w:p w14:paraId="10E96AD1" w14:textId="77777777" w:rsidR="00550E99" w:rsidRPr="00E72952" w:rsidRDefault="00550E99" w:rsidP="00FD7651">
            <w:pPr>
              <w:jc w:val="both"/>
              <w:rPr>
                <w:rFonts w:ascii="Calibri" w:hAnsi="Calibri" w:cs="Calibri"/>
                <w:b/>
                <w:sz w:val="22"/>
                <w:szCs w:val="22"/>
              </w:rPr>
            </w:pPr>
          </w:p>
          <w:p w14:paraId="65B395DC" w14:textId="77777777" w:rsidR="00550E99" w:rsidRPr="00E72952" w:rsidRDefault="00550E99" w:rsidP="00FD7651">
            <w:pPr>
              <w:jc w:val="both"/>
              <w:rPr>
                <w:rFonts w:ascii="Calibri" w:hAnsi="Calibri" w:cs="Calibri"/>
                <w:b/>
                <w:sz w:val="22"/>
                <w:szCs w:val="22"/>
              </w:rPr>
            </w:pPr>
          </w:p>
          <w:p w14:paraId="35891322" w14:textId="77777777" w:rsidR="00550E99" w:rsidRDefault="00550E99" w:rsidP="00FD7651">
            <w:pPr>
              <w:jc w:val="both"/>
              <w:rPr>
                <w:rFonts w:ascii="Calibri" w:hAnsi="Calibri" w:cs="Calibri"/>
                <w:b/>
                <w:sz w:val="22"/>
                <w:szCs w:val="22"/>
              </w:rPr>
            </w:pPr>
          </w:p>
          <w:p w14:paraId="66AFBCA4" w14:textId="77777777" w:rsidR="00550E99" w:rsidRDefault="00550E99" w:rsidP="00FD7651">
            <w:pPr>
              <w:jc w:val="both"/>
              <w:rPr>
                <w:rFonts w:ascii="Calibri" w:hAnsi="Calibri" w:cs="Calibri"/>
                <w:b/>
                <w:sz w:val="22"/>
                <w:szCs w:val="22"/>
              </w:rPr>
            </w:pPr>
          </w:p>
          <w:p w14:paraId="7EE4CFBE" w14:textId="77777777" w:rsidR="00550E99" w:rsidRDefault="00550E99" w:rsidP="00FD7651">
            <w:pPr>
              <w:jc w:val="both"/>
              <w:rPr>
                <w:rFonts w:ascii="Calibri" w:hAnsi="Calibri" w:cs="Calibri"/>
                <w:b/>
                <w:sz w:val="22"/>
                <w:szCs w:val="22"/>
              </w:rPr>
            </w:pPr>
          </w:p>
          <w:p w14:paraId="2B02A901" w14:textId="77777777" w:rsidR="00550E99" w:rsidRDefault="00550E99" w:rsidP="00FD7651">
            <w:pPr>
              <w:jc w:val="both"/>
              <w:rPr>
                <w:rFonts w:ascii="Calibri" w:hAnsi="Calibri" w:cs="Calibri"/>
                <w:b/>
                <w:sz w:val="22"/>
                <w:szCs w:val="22"/>
              </w:rPr>
            </w:pPr>
          </w:p>
          <w:p w14:paraId="216E2494" w14:textId="77777777" w:rsidR="0092212C" w:rsidRDefault="0092212C" w:rsidP="00FD7651">
            <w:pPr>
              <w:jc w:val="both"/>
              <w:rPr>
                <w:rFonts w:ascii="Calibri" w:hAnsi="Calibri" w:cs="Calibri"/>
                <w:b/>
                <w:sz w:val="22"/>
                <w:szCs w:val="22"/>
              </w:rPr>
            </w:pPr>
          </w:p>
          <w:p w14:paraId="13919688" w14:textId="77777777" w:rsidR="0092212C" w:rsidRDefault="0092212C" w:rsidP="00FD7651">
            <w:pPr>
              <w:jc w:val="both"/>
              <w:rPr>
                <w:rFonts w:ascii="Calibri" w:hAnsi="Calibri" w:cs="Calibri"/>
                <w:b/>
                <w:sz w:val="22"/>
                <w:szCs w:val="22"/>
              </w:rPr>
            </w:pPr>
          </w:p>
          <w:p w14:paraId="21772271" w14:textId="77777777" w:rsidR="0092212C" w:rsidRDefault="0092212C" w:rsidP="00FD7651">
            <w:pPr>
              <w:jc w:val="both"/>
              <w:rPr>
                <w:rFonts w:ascii="Calibri" w:hAnsi="Calibri" w:cs="Calibri"/>
                <w:b/>
                <w:sz w:val="22"/>
                <w:szCs w:val="22"/>
              </w:rPr>
            </w:pPr>
          </w:p>
          <w:p w14:paraId="74A5AC6D" w14:textId="77777777" w:rsidR="0092212C" w:rsidRDefault="0092212C" w:rsidP="00FD7651">
            <w:pPr>
              <w:jc w:val="both"/>
              <w:rPr>
                <w:rFonts w:ascii="Calibri" w:hAnsi="Calibri" w:cs="Calibri"/>
                <w:b/>
                <w:sz w:val="22"/>
                <w:szCs w:val="22"/>
              </w:rPr>
            </w:pPr>
          </w:p>
          <w:p w14:paraId="201A644E" w14:textId="727103A4" w:rsidR="00550E99" w:rsidRPr="00E72952" w:rsidRDefault="00550E99" w:rsidP="00FD7651">
            <w:pPr>
              <w:jc w:val="both"/>
              <w:rPr>
                <w:rFonts w:ascii="Calibri" w:hAnsi="Calibri" w:cs="Calibri"/>
                <w:b/>
                <w:sz w:val="22"/>
                <w:szCs w:val="22"/>
              </w:rPr>
            </w:pPr>
            <w:r w:rsidRPr="00E72952">
              <w:rPr>
                <w:rFonts w:ascii="Calibri" w:hAnsi="Calibri" w:cs="Calibri"/>
                <w:b/>
                <w:sz w:val="22"/>
                <w:szCs w:val="22"/>
              </w:rPr>
              <w:t xml:space="preserve">Development </w:t>
            </w:r>
          </w:p>
          <w:p w14:paraId="2F86CF1E" w14:textId="77777777" w:rsidR="00550E99" w:rsidRPr="00E72952" w:rsidRDefault="00550E99" w:rsidP="00FD7651">
            <w:pPr>
              <w:jc w:val="both"/>
              <w:rPr>
                <w:rFonts w:ascii="Calibri" w:hAnsi="Calibri" w:cs="Calibri"/>
                <w:b/>
                <w:sz w:val="22"/>
                <w:szCs w:val="22"/>
              </w:rPr>
            </w:pPr>
          </w:p>
          <w:p w14:paraId="61C47003" w14:textId="77777777" w:rsidR="00550E99" w:rsidRPr="00E72952" w:rsidRDefault="00550E99" w:rsidP="00FD7651">
            <w:pPr>
              <w:jc w:val="both"/>
              <w:rPr>
                <w:rFonts w:ascii="Calibri" w:hAnsi="Calibri" w:cs="Calibri"/>
                <w:b/>
                <w:sz w:val="22"/>
                <w:szCs w:val="22"/>
              </w:rPr>
            </w:pPr>
          </w:p>
          <w:p w14:paraId="480A132F" w14:textId="77777777" w:rsidR="00550E99" w:rsidRPr="00E72952" w:rsidRDefault="00550E99" w:rsidP="00FD7651">
            <w:pPr>
              <w:jc w:val="both"/>
              <w:rPr>
                <w:rFonts w:ascii="Calibri" w:hAnsi="Calibri" w:cs="Calibri"/>
                <w:b/>
                <w:sz w:val="22"/>
                <w:szCs w:val="22"/>
              </w:rPr>
            </w:pPr>
          </w:p>
          <w:p w14:paraId="458EC1B9" w14:textId="77777777" w:rsidR="00550E99" w:rsidRPr="00E72952" w:rsidRDefault="00550E99" w:rsidP="00FD7651">
            <w:pPr>
              <w:jc w:val="both"/>
              <w:rPr>
                <w:rFonts w:ascii="Calibri" w:hAnsi="Calibri" w:cs="Calibri"/>
                <w:b/>
                <w:sz w:val="22"/>
                <w:szCs w:val="22"/>
              </w:rPr>
            </w:pPr>
          </w:p>
          <w:p w14:paraId="10AAB345" w14:textId="77777777" w:rsidR="00550E99" w:rsidRPr="00E72952" w:rsidRDefault="00550E99" w:rsidP="00FD7651">
            <w:pPr>
              <w:jc w:val="both"/>
              <w:rPr>
                <w:rFonts w:ascii="Calibri" w:hAnsi="Calibri" w:cs="Calibri"/>
                <w:b/>
                <w:sz w:val="22"/>
                <w:szCs w:val="22"/>
              </w:rPr>
            </w:pPr>
          </w:p>
          <w:p w14:paraId="7FAC2877" w14:textId="77777777" w:rsidR="00550E99" w:rsidRPr="00E72952" w:rsidRDefault="00550E99" w:rsidP="00FD7651">
            <w:pPr>
              <w:jc w:val="both"/>
              <w:rPr>
                <w:rFonts w:ascii="Calibri" w:hAnsi="Calibri" w:cs="Calibri"/>
                <w:b/>
                <w:sz w:val="22"/>
                <w:szCs w:val="22"/>
              </w:rPr>
            </w:pPr>
          </w:p>
          <w:p w14:paraId="0A996B99" w14:textId="77777777" w:rsidR="00550E99" w:rsidRPr="00E72952" w:rsidRDefault="00550E99" w:rsidP="00FD7651">
            <w:pPr>
              <w:jc w:val="both"/>
              <w:rPr>
                <w:rFonts w:ascii="Calibri" w:hAnsi="Calibri" w:cs="Calibri"/>
                <w:b/>
                <w:sz w:val="22"/>
                <w:szCs w:val="22"/>
              </w:rPr>
            </w:pPr>
          </w:p>
          <w:p w14:paraId="3AC1848E" w14:textId="77777777" w:rsidR="00550E99" w:rsidRPr="00E72952" w:rsidRDefault="00550E99" w:rsidP="00FD7651">
            <w:pPr>
              <w:jc w:val="both"/>
              <w:rPr>
                <w:rFonts w:ascii="Calibri" w:hAnsi="Calibri" w:cs="Calibri"/>
                <w:b/>
                <w:sz w:val="22"/>
                <w:szCs w:val="22"/>
              </w:rPr>
            </w:pPr>
          </w:p>
          <w:p w14:paraId="2D07095D" w14:textId="77777777" w:rsidR="00550E99" w:rsidRPr="00E72952" w:rsidRDefault="00550E99" w:rsidP="00FD7651">
            <w:pPr>
              <w:jc w:val="both"/>
              <w:rPr>
                <w:rFonts w:ascii="Calibri" w:hAnsi="Calibri" w:cs="Calibri"/>
                <w:b/>
                <w:sz w:val="22"/>
                <w:szCs w:val="22"/>
              </w:rPr>
            </w:pPr>
          </w:p>
          <w:p w14:paraId="01FEFD18" w14:textId="77777777" w:rsidR="00550E99" w:rsidRPr="00E72952" w:rsidRDefault="00550E99" w:rsidP="00FD7651">
            <w:pPr>
              <w:jc w:val="both"/>
              <w:rPr>
                <w:rFonts w:ascii="Calibri" w:hAnsi="Calibri" w:cs="Calibri"/>
                <w:b/>
                <w:sz w:val="22"/>
                <w:szCs w:val="22"/>
              </w:rPr>
            </w:pPr>
          </w:p>
          <w:p w14:paraId="2E40400F" w14:textId="77777777" w:rsidR="00550E99" w:rsidRPr="00E72952" w:rsidRDefault="00550E99" w:rsidP="00FD7651">
            <w:pPr>
              <w:jc w:val="both"/>
              <w:rPr>
                <w:rFonts w:ascii="Calibri" w:hAnsi="Calibri" w:cs="Calibri"/>
                <w:b/>
                <w:sz w:val="22"/>
                <w:szCs w:val="22"/>
              </w:rPr>
            </w:pPr>
          </w:p>
          <w:p w14:paraId="71E65E15" w14:textId="77777777" w:rsidR="00550E99" w:rsidRPr="00E72952" w:rsidRDefault="00550E99" w:rsidP="00FD7651">
            <w:pPr>
              <w:jc w:val="both"/>
              <w:rPr>
                <w:rFonts w:ascii="Calibri" w:hAnsi="Calibri" w:cs="Calibri"/>
                <w:b/>
                <w:sz w:val="22"/>
                <w:szCs w:val="22"/>
              </w:rPr>
            </w:pPr>
          </w:p>
          <w:p w14:paraId="2DB44C48" w14:textId="77777777" w:rsidR="00550E99" w:rsidRPr="00E72952" w:rsidRDefault="00550E99" w:rsidP="00FD7651">
            <w:pPr>
              <w:jc w:val="both"/>
              <w:rPr>
                <w:rFonts w:ascii="Calibri" w:hAnsi="Calibri" w:cs="Calibri"/>
                <w:b/>
                <w:sz w:val="22"/>
                <w:szCs w:val="22"/>
              </w:rPr>
            </w:pPr>
          </w:p>
          <w:p w14:paraId="78DF3B59" w14:textId="77777777" w:rsidR="00550E99" w:rsidRDefault="00550E99" w:rsidP="00FD7651">
            <w:pPr>
              <w:rPr>
                <w:rFonts w:ascii="Calibri" w:hAnsi="Calibri" w:cs="Calibri"/>
                <w:b/>
                <w:sz w:val="22"/>
                <w:szCs w:val="22"/>
              </w:rPr>
            </w:pPr>
          </w:p>
          <w:p w14:paraId="26F4B354" w14:textId="77777777" w:rsidR="00550E99" w:rsidRDefault="00550E99" w:rsidP="00FD7651">
            <w:pPr>
              <w:rPr>
                <w:rFonts w:ascii="Calibri" w:hAnsi="Calibri" w:cs="Calibri"/>
                <w:b/>
                <w:sz w:val="22"/>
                <w:szCs w:val="22"/>
              </w:rPr>
            </w:pPr>
          </w:p>
          <w:p w14:paraId="149069DF" w14:textId="77777777" w:rsidR="00550E99" w:rsidRDefault="00550E99" w:rsidP="00FD7651">
            <w:pPr>
              <w:rPr>
                <w:rFonts w:ascii="Calibri" w:hAnsi="Calibri" w:cs="Calibri"/>
                <w:b/>
                <w:sz w:val="22"/>
                <w:szCs w:val="22"/>
              </w:rPr>
            </w:pPr>
          </w:p>
          <w:p w14:paraId="033A4703" w14:textId="77777777" w:rsidR="00550E99" w:rsidRDefault="00550E99" w:rsidP="00FD7651">
            <w:pPr>
              <w:rPr>
                <w:rFonts w:ascii="Calibri" w:hAnsi="Calibri" w:cs="Calibri"/>
                <w:b/>
                <w:sz w:val="22"/>
                <w:szCs w:val="22"/>
              </w:rPr>
            </w:pPr>
          </w:p>
          <w:p w14:paraId="6DC2FE00" w14:textId="77777777" w:rsidR="00550E99" w:rsidRDefault="00550E99" w:rsidP="00FD7651">
            <w:pPr>
              <w:rPr>
                <w:rFonts w:ascii="Calibri" w:hAnsi="Calibri" w:cs="Calibri"/>
                <w:b/>
                <w:sz w:val="22"/>
                <w:szCs w:val="22"/>
              </w:rPr>
            </w:pPr>
          </w:p>
          <w:p w14:paraId="6C9743E1" w14:textId="77777777" w:rsidR="00550E99" w:rsidRDefault="00550E99" w:rsidP="00FD7651">
            <w:pPr>
              <w:rPr>
                <w:rFonts w:ascii="Calibri" w:hAnsi="Calibri" w:cs="Calibri"/>
                <w:b/>
                <w:sz w:val="22"/>
                <w:szCs w:val="22"/>
              </w:rPr>
            </w:pPr>
          </w:p>
          <w:p w14:paraId="02140581" w14:textId="77777777" w:rsidR="00550E99" w:rsidRDefault="00550E99" w:rsidP="00FD7651">
            <w:pPr>
              <w:rPr>
                <w:rFonts w:ascii="Calibri" w:hAnsi="Calibri" w:cs="Calibri"/>
                <w:b/>
                <w:sz w:val="22"/>
                <w:szCs w:val="22"/>
              </w:rPr>
            </w:pPr>
          </w:p>
          <w:p w14:paraId="5523D597" w14:textId="77777777" w:rsidR="00550E99" w:rsidRDefault="00550E99" w:rsidP="00FD7651">
            <w:pPr>
              <w:rPr>
                <w:rFonts w:ascii="Calibri" w:hAnsi="Calibri" w:cs="Calibri"/>
                <w:b/>
                <w:sz w:val="22"/>
                <w:szCs w:val="22"/>
              </w:rPr>
            </w:pPr>
          </w:p>
          <w:p w14:paraId="5AC5F6BF" w14:textId="77777777" w:rsidR="00550E99" w:rsidRDefault="00550E99" w:rsidP="00FD7651">
            <w:pPr>
              <w:rPr>
                <w:rFonts w:ascii="Calibri" w:hAnsi="Calibri" w:cs="Calibri"/>
                <w:b/>
                <w:sz w:val="22"/>
                <w:szCs w:val="22"/>
              </w:rPr>
            </w:pPr>
          </w:p>
          <w:p w14:paraId="7797D5A6" w14:textId="77777777" w:rsidR="00550E99" w:rsidRDefault="00550E99" w:rsidP="00FD7651">
            <w:pPr>
              <w:rPr>
                <w:rFonts w:ascii="Calibri" w:hAnsi="Calibri" w:cs="Calibri"/>
                <w:b/>
                <w:sz w:val="22"/>
                <w:szCs w:val="22"/>
              </w:rPr>
            </w:pPr>
          </w:p>
          <w:p w14:paraId="16EC4076" w14:textId="77777777" w:rsidR="00550E99" w:rsidRDefault="00550E99" w:rsidP="00FD7651">
            <w:pPr>
              <w:rPr>
                <w:rFonts w:ascii="Calibri" w:hAnsi="Calibri" w:cs="Calibri"/>
                <w:b/>
                <w:sz w:val="22"/>
                <w:szCs w:val="22"/>
              </w:rPr>
            </w:pPr>
          </w:p>
          <w:p w14:paraId="462BF5FC" w14:textId="77777777" w:rsidR="002B21E2" w:rsidRDefault="002B21E2" w:rsidP="00FD7651">
            <w:pPr>
              <w:rPr>
                <w:rFonts w:ascii="Calibri" w:hAnsi="Calibri" w:cs="Calibri"/>
                <w:b/>
                <w:sz w:val="22"/>
                <w:szCs w:val="22"/>
              </w:rPr>
            </w:pPr>
          </w:p>
          <w:p w14:paraId="5975B383" w14:textId="77777777" w:rsidR="002B21E2" w:rsidRDefault="002B21E2" w:rsidP="00FD7651">
            <w:pPr>
              <w:rPr>
                <w:rFonts w:ascii="Calibri" w:hAnsi="Calibri" w:cs="Calibri"/>
                <w:b/>
                <w:sz w:val="22"/>
                <w:szCs w:val="22"/>
              </w:rPr>
            </w:pPr>
          </w:p>
          <w:p w14:paraId="7965F47D" w14:textId="77777777" w:rsidR="002B21E2" w:rsidRDefault="002B21E2" w:rsidP="00FD7651">
            <w:pPr>
              <w:rPr>
                <w:rFonts w:ascii="Calibri" w:hAnsi="Calibri" w:cs="Calibri"/>
                <w:b/>
                <w:sz w:val="22"/>
                <w:szCs w:val="22"/>
              </w:rPr>
            </w:pPr>
          </w:p>
          <w:p w14:paraId="4E2215D5" w14:textId="77777777" w:rsidR="002B21E2" w:rsidRDefault="002B21E2" w:rsidP="00FD7651">
            <w:pPr>
              <w:rPr>
                <w:rFonts w:ascii="Calibri" w:hAnsi="Calibri" w:cs="Calibri"/>
                <w:b/>
                <w:sz w:val="22"/>
                <w:szCs w:val="22"/>
              </w:rPr>
            </w:pPr>
          </w:p>
          <w:p w14:paraId="4E2A94E2" w14:textId="77777777" w:rsidR="002B21E2" w:rsidRDefault="002B21E2" w:rsidP="00FD7651">
            <w:pPr>
              <w:rPr>
                <w:rFonts w:ascii="Calibri" w:hAnsi="Calibri" w:cs="Calibri"/>
                <w:b/>
                <w:sz w:val="22"/>
                <w:szCs w:val="22"/>
              </w:rPr>
            </w:pPr>
          </w:p>
          <w:p w14:paraId="276FA26B" w14:textId="77777777" w:rsidR="002B21E2" w:rsidRDefault="002B21E2" w:rsidP="00FD7651">
            <w:pPr>
              <w:rPr>
                <w:rFonts w:ascii="Calibri" w:hAnsi="Calibri" w:cs="Calibri"/>
                <w:b/>
                <w:sz w:val="22"/>
                <w:szCs w:val="22"/>
              </w:rPr>
            </w:pPr>
          </w:p>
          <w:p w14:paraId="7CD44AE6" w14:textId="77777777" w:rsidR="002B21E2" w:rsidRDefault="002B21E2" w:rsidP="00FD7651">
            <w:pPr>
              <w:rPr>
                <w:rFonts w:ascii="Calibri" w:hAnsi="Calibri" w:cs="Calibri"/>
                <w:b/>
                <w:sz w:val="22"/>
                <w:szCs w:val="22"/>
              </w:rPr>
            </w:pPr>
          </w:p>
          <w:p w14:paraId="79C9EB8A" w14:textId="77777777" w:rsidR="002B21E2" w:rsidRDefault="002B21E2" w:rsidP="00FD7651">
            <w:pPr>
              <w:rPr>
                <w:rFonts w:ascii="Calibri" w:hAnsi="Calibri" w:cs="Calibri"/>
                <w:b/>
                <w:sz w:val="22"/>
                <w:szCs w:val="22"/>
              </w:rPr>
            </w:pPr>
          </w:p>
          <w:p w14:paraId="7B3884BF" w14:textId="77777777" w:rsidR="002B21E2" w:rsidRDefault="002B21E2" w:rsidP="00FD7651">
            <w:pPr>
              <w:rPr>
                <w:rFonts w:ascii="Calibri" w:hAnsi="Calibri" w:cs="Calibri"/>
                <w:b/>
                <w:sz w:val="22"/>
                <w:szCs w:val="22"/>
              </w:rPr>
            </w:pPr>
          </w:p>
          <w:p w14:paraId="1C1FF47C" w14:textId="77777777" w:rsidR="002B21E2" w:rsidRDefault="002B21E2" w:rsidP="00FD7651">
            <w:pPr>
              <w:rPr>
                <w:rFonts w:ascii="Calibri" w:hAnsi="Calibri" w:cs="Calibri"/>
                <w:b/>
                <w:sz w:val="22"/>
                <w:szCs w:val="22"/>
              </w:rPr>
            </w:pPr>
          </w:p>
          <w:p w14:paraId="57004D75" w14:textId="77777777" w:rsidR="002B21E2" w:rsidRDefault="002B21E2" w:rsidP="00FD7651">
            <w:pPr>
              <w:rPr>
                <w:rFonts w:ascii="Calibri" w:hAnsi="Calibri" w:cs="Calibri"/>
                <w:b/>
                <w:sz w:val="22"/>
                <w:szCs w:val="22"/>
              </w:rPr>
            </w:pPr>
          </w:p>
          <w:p w14:paraId="7312AD25" w14:textId="77777777" w:rsidR="002B21E2" w:rsidRDefault="002B21E2" w:rsidP="00FD7651">
            <w:pPr>
              <w:rPr>
                <w:rFonts w:ascii="Calibri" w:hAnsi="Calibri" w:cs="Calibri"/>
                <w:b/>
                <w:sz w:val="22"/>
                <w:szCs w:val="22"/>
              </w:rPr>
            </w:pPr>
          </w:p>
          <w:p w14:paraId="686839CB" w14:textId="77777777" w:rsidR="002B21E2" w:rsidRDefault="002B21E2" w:rsidP="00FD7651">
            <w:pPr>
              <w:rPr>
                <w:rFonts w:ascii="Calibri" w:hAnsi="Calibri" w:cs="Calibri"/>
                <w:b/>
                <w:sz w:val="22"/>
                <w:szCs w:val="22"/>
              </w:rPr>
            </w:pPr>
          </w:p>
          <w:p w14:paraId="1C1CA053" w14:textId="77777777" w:rsidR="00157BBB" w:rsidRDefault="00157BBB" w:rsidP="00FD7651">
            <w:pPr>
              <w:rPr>
                <w:rFonts w:ascii="Calibri" w:hAnsi="Calibri" w:cs="Calibri"/>
                <w:b/>
                <w:sz w:val="22"/>
                <w:szCs w:val="22"/>
              </w:rPr>
            </w:pPr>
          </w:p>
          <w:p w14:paraId="44069E2B" w14:textId="77777777" w:rsidR="00157BBB" w:rsidRDefault="00157BBB" w:rsidP="00FD7651">
            <w:pPr>
              <w:rPr>
                <w:rFonts w:ascii="Calibri" w:hAnsi="Calibri" w:cs="Calibri"/>
                <w:b/>
                <w:sz w:val="22"/>
                <w:szCs w:val="22"/>
              </w:rPr>
            </w:pPr>
          </w:p>
          <w:p w14:paraId="7B48F6FA" w14:textId="77777777" w:rsidR="00157BBB" w:rsidRDefault="00157BBB" w:rsidP="00FD7651">
            <w:pPr>
              <w:rPr>
                <w:rFonts w:ascii="Calibri" w:hAnsi="Calibri" w:cs="Calibri"/>
                <w:b/>
                <w:sz w:val="22"/>
                <w:szCs w:val="22"/>
              </w:rPr>
            </w:pPr>
          </w:p>
          <w:p w14:paraId="2CFA041B" w14:textId="77777777" w:rsidR="00157BBB" w:rsidRDefault="00157BBB" w:rsidP="00FD7651">
            <w:pPr>
              <w:rPr>
                <w:rFonts w:ascii="Calibri" w:hAnsi="Calibri" w:cs="Calibri"/>
                <w:b/>
                <w:sz w:val="22"/>
                <w:szCs w:val="22"/>
              </w:rPr>
            </w:pPr>
          </w:p>
          <w:p w14:paraId="4FB3D313" w14:textId="77777777" w:rsidR="00157BBB" w:rsidRDefault="00157BBB" w:rsidP="00FD7651">
            <w:pPr>
              <w:rPr>
                <w:rFonts w:ascii="Calibri" w:hAnsi="Calibri" w:cs="Calibri"/>
                <w:b/>
                <w:sz w:val="22"/>
                <w:szCs w:val="22"/>
              </w:rPr>
            </w:pPr>
          </w:p>
          <w:p w14:paraId="0BCFD6B4" w14:textId="77777777" w:rsidR="00157BBB" w:rsidRDefault="00157BBB" w:rsidP="00FD7651">
            <w:pPr>
              <w:rPr>
                <w:rFonts w:ascii="Calibri" w:hAnsi="Calibri" w:cs="Calibri"/>
                <w:b/>
                <w:sz w:val="22"/>
                <w:szCs w:val="22"/>
              </w:rPr>
            </w:pPr>
          </w:p>
          <w:p w14:paraId="3CEDBC97" w14:textId="77777777" w:rsidR="00157BBB" w:rsidRDefault="00157BBB" w:rsidP="00FD7651">
            <w:pPr>
              <w:rPr>
                <w:rFonts w:ascii="Calibri" w:hAnsi="Calibri" w:cs="Calibri"/>
                <w:b/>
                <w:sz w:val="22"/>
                <w:szCs w:val="22"/>
              </w:rPr>
            </w:pPr>
          </w:p>
          <w:p w14:paraId="56EC6B3E" w14:textId="77777777" w:rsidR="00157BBB" w:rsidRDefault="00157BBB" w:rsidP="00FD7651">
            <w:pPr>
              <w:rPr>
                <w:rFonts w:ascii="Calibri" w:hAnsi="Calibri" w:cs="Calibri"/>
                <w:b/>
                <w:sz w:val="22"/>
                <w:szCs w:val="22"/>
              </w:rPr>
            </w:pPr>
          </w:p>
          <w:p w14:paraId="5EEB4C9D" w14:textId="77777777" w:rsidR="00157BBB" w:rsidRDefault="00157BBB" w:rsidP="00FD7651">
            <w:pPr>
              <w:rPr>
                <w:rFonts w:ascii="Calibri" w:hAnsi="Calibri" w:cs="Calibri"/>
                <w:b/>
                <w:sz w:val="22"/>
                <w:szCs w:val="22"/>
              </w:rPr>
            </w:pPr>
          </w:p>
          <w:p w14:paraId="52CA2927" w14:textId="77777777" w:rsidR="00157BBB" w:rsidRDefault="00157BBB" w:rsidP="00FD7651">
            <w:pPr>
              <w:rPr>
                <w:rFonts w:ascii="Calibri" w:hAnsi="Calibri" w:cs="Calibri"/>
                <w:b/>
                <w:sz w:val="22"/>
                <w:szCs w:val="22"/>
              </w:rPr>
            </w:pPr>
          </w:p>
          <w:p w14:paraId="1236F764" w14:textId="77777777" w:rsidR="00157BBB" w:rsidRDefault="00157BBB" w:rsidP="00FD7651">
            <w:pPr>
              <w:rPr>
                <w:rFonts w:ascii="Calibri" w:hAnsi="Calibri" w:cs="Calibri"/>
                <w:b/>
                <w:sz w:val="22"/>
                <w:szCs w:val="22"/>
              </w:rPr>
            </w:pPr>
          </w:p>
          <w:p w14:paraId="393323F8" w14:textId="77777777" w:rsidR="00157BBB" w:rsidRDefault="00157BBB" w:rsidP="00FD7651">
            <w:pPr>
              <w:rPr>
                <w:rFonts w:ascii="Calibri" w:hAnsi="Calibri" w:cs="Calibri"/>
                <w:b/>
                <w:sz w:val="22"/>
                <w:szCs w:val="22"/>
              </w:rPr>
            </w:pPr>
          </w:p>
          <w:p w14:paraId="2CDCF640" w14:textId="77777777" w:rsidR="00157BBB" w:rsidRDefault="00157BBB" w:rsidP="00FD7651">
            <w:pPr>
              <w:rPr>
                <w:rFonts w:ascii="Calibri" w:hAnsi="Calibri" w:cs="Calibri"/>
                <w:b/>
                <w:sz w:val="22"/>
                <w:szCs w:val="22"/>
              </w:rPr>
            </w:pPr>
          </w:p>
          <w:p w14:paraId="2C40B538" w14:textId="77777777" w:rsidR="00157BBB" w:rsidRDefault="00157BBB" w:rsidP="00FD7651">
            <w:pPr>
              <w:rPr>
                <w:rFonts w:ascii="Calibri" w:hAnsi="Calibri" w:cs="Calibri"/>
                <w:b/>
                <w:sz w:val="22"/>
                <w:szCs w:val="22"/>
              </w:rPr>
            </w:pPr>
          </w:p>
          <w:p w14:paraId="2577A1E4" w14:textId="77777777" w:rsidR="00157BBB" w:rsidRDefault="00157BBB" w:rsidP="00FD7651">
            <w:pPr>
              <w:rPr>
                <w:rFonts w:ascii="Calibri" w:hAnsi="Calibri" w:cs="Calibri"/>
                <w:b/>
                <w:sz w:val="22"/>
                <w:szCs w:val="22"/>
              </w:rPr>
            </w:pPr>
          </w:p>
          <w:p w14:paraId="4DDD39FD" w14:textId="77777777" w:rsidR="00157BBB" w:rsidRDefault="00157BBB" w:rsidP="00FD7651">
            <w:pPr>
              <w:rPr>
                <w:rFonts w:ascii="Calibri" w:hAnsi="Calibri" w:cs="Calibri"/>
                <w:b/>
                <w:sz w:val="22"/>
                <w:szCs w:val="22"/>
              </w:rPr>
            </w:pPr>
          </w:p>
          <w:p w14:paraId="018FB838" w14:textId="77777777" w:rsidR="00157BBB" w:rsidRDefault="00157BBB" w:rsidP="00FD7651">
            <w:pPr>
              <w:rPr>
                <w:rFonts w:ascii="Calibri" w:hAnsi="Calibri" w:cs="Calibri"/>
                <w:b/>
                <w:sz w:val="22"/>
                <w:szCs w:val="22"/>
              </w:rPr>
            </w:pPr>
          </w:p>
          <w:p w14:paraId="319E4990" w14:textId="77777777" w:rsidR="00157BBB" w:rsidRDefault="00157BBB" w:rsidP="00FD7651">
            <w:pPr>
              <w:rPr>
                <w:rFonts w:ascii="Calibri" w:hAnsi="Calibri" w:cs="Calibri"/>
                <w:b/>
                <w:sz w:val="22"/>
                <w:szCs w:val="22"/>
              </w:rPr>
            </w:pPr>
          </w:p>
          <w:p w14:paraId="5C161E43" w14:textId="77777777" w:rsidR="00157BBB" w:rsidRDefault="00157BBB" w:rsidP="00FD7651">
            <w:pPr>
              <w:rPr>
                <w:rFonts w:ascii="Calibri" w:hAnsi="Calibri" w:cs="Calibri"/>
                <w:b/>
                <w:sz w:val="22"/>
                <w:szCs w:val="22"/>
              </w:rPr>
            </w:pPr>
          </w:p>
          <w:p w14:paraId="5C62811D" w14:textId="77777777" w:rsidR="00157BBB" w:rsidRDefault="00157BBB" w:rsidP="00FD7651">
            <w:pPr>
              <w:rPr>
                <w:rFonts w:ascii="Calibri" w:hAnsi="Calibri" w:cs="Calibri"/>
                <w:b/>
                <w:sz w:val="22"/>
                <w:szCs w:val="22"/>
              </w:rPr>
            </w:pPr>
          </w:p>
          <w:p w14:paraId="7F6906E6" w14:textId="77777777" w:rsidR="00157BBB" w:rsidRDefault="00157BBB" w:rsidP="00FD7651">
            <w:pPr>
              <w:rPr>
                <w:rFonts w:ascii="Calibri" w:hAnsi="Calibri" w:cs="Calibri"/>
                <w:b/>
                <w:sz w:val="22"/>
                <w:szCs w:val="22"/>
              </w:rPr>
            </w:pPr>
          </w:p>
          <w:p w14:paraId="10CE197E" w14:textId="77777777" w:rsidR="00157BBB" w:rsidRDefault="00157BBB" w:rsidP="00FD7651">
            <w:pPr>
              <w:rPr>
                <w:rFonts w:ascii="Calibri" w:hAnsi="Calibri" w:cs="Calibri"/>
                <w:b/>
                <w:sz w:val="22"/>
                <w:szCs w:val="22"/>
              </w:rPr>
            </w:pPr>
          </w:p>
          <w:p w14:paraId="27F6DF49" w14:textId="77777777" w:rsidR="00157BBB" w:rsidRDefault="00157BBB" w:rsidP="00FD7651">
            <w:pPr>
              <w:rPr>
                <w:rFonts w:ascii="Calibri" w:hAnsi="Calibri" w:cs="Calibri"/>
                <w:b/>
                <w:sz w:val="22"/>
                <w:szCs w:val="22"/>
              </w:rPr>
            </w:pPr>
          </w:p>
          <w:p w14:paraId="7B4AC119" w14:textId="77777777" w:rsidR="00157BBB" w:rsidRDefault="00157BBB" w:rsidP="00FD7651">
            <w:pPr>
              <w:rPr>
                <w:rFonts w:ascii="Calibri" w:hAnsi="Calibri" w:cs="Calibri"/>
                <w:b/>
                <w:sz w:val="22"/>
                <w:szCs w:val="22"/>
              </w:rPr>
            </w:pPr>
          </w:p>
          <w:p w14:paraId="661817E8" w14:textId="77777777" w:rsidR="00157BBB" w:rsidRDefault="00157BBB" w:rsidP="00FD7651">
            <w:pPr>
              <w:rPr>
                <w:rFonts w:ascii="Calibri" w:hAnsi="Calibri" w:cs="Calibri"/>
                <w:b/>
                <w:sz w:val="22"/>
                <w:szCs w:val="22"/>
              </w:rPr>
            </w:pPr>
          </w:p>
          <w:p w14:paraId="2C17F97F" w14:textId="77777777" w:rsidR="00157BBB" w:rsidRDefault="00157BBB" w:rsidP="00FD7651">
            <w:pPr>
              <w:rPr>
                <w:rFonts w:ascii="Calibri" w:hAnsi="Calibri" w:cs="Calibri"/>
                <w:b/>
                <w:sz w:val="22"/>
                <w:szCs w:val="22"/>
              </w:rPr>
            </w:pPr>
          </w:p>
          <w:p w14:paraId="4A5E8049" w14:textId="77777777" w:rsidR="00157BBB" w:rsidRDefault="00157BBB" w:rsidP="00FD7651">
            <w:pPr>
              <w:rPr>
                <w:rFonts w:ascii="Calibri" w:hAnsi="Calibri" w:cs="Calibri"/>
                <w:b/>
                <w:sz w:val="22"/>
                <w:szCs w:val="22"/>
              </w:rPr>
            </w:pPr>
          </w:p>
          <w:p w14:paraId="0071ABCA" w14:textId="2ECB5A93" w:rsidR="00550E99" w:rsidRPr="00E72952" w:rsidRDefault="00550E99" w:rsidP="00FD7651">
            <w:pPr>
              <w:rPr>
                <w:rFonts w:ascii="Calibri" w:hAnsi="Calibri" w:cs="Calibri"/>
                <w:b/>
                <w:sz w:val="22"/>
                <w:szCs w:val="22"/>
              </w:rPr>
            </w:pPr>
            <w:r w:rsidRPr="00E72952">
              <w:rPr>
                <w:rFonts w:ascii="Calibri" w:hAnsi="Calibri" w:cs="Calibri"/>
                <w:b/>
                <w:sz w:val="22"/>
                <w:szCs w:val="22"/>
              </w:rPr>
              <w:t>Plenary/conclusion</w:t>
            </w:r>
          </w:p>
          <w:p w14:paraId="23D80B59" w14:textId="77777777" w:rsidR="00550E99" w:rsidRPr="00E72952" w:rsidRDefault="00550E99" w:rsidP="00FD7651">
            <w:pPr>
              <w:jc w:val="both"/>
              <w:rPr>
                <w:rFonts w:ascii="Calibri" w:hAnsi="Calibri" w:cs="Calibri"/>
                <w:b/>
                <w:sz w:val="22"/>
                <w:szCs w:val="22"/>
              </w:rPr>
            </w:pPr>
          </w:p>
          <w:p w14:paraId="32381A32" w14:textId="77777777" w:rsidR="00550E99" w:rsidRPr="00E72952" w:rsidRDefault="00550E99" w:rsidP="00FD7651">
            <w:pPr>
              <w:jc w:val="both"/>
              <w:rPr>
                <w:rFonts w:ascii="Calibri" w:hAnsi="Calibri" w:cs="Calibri"/>
                <w:b/>
                <w:sz w:val="22"/>
                <w:szCs w:val="22"/>
              </w:rPr>
            </w:pPr>
          </w:p>
          <w:p w14:paraId="2D51AC5F" w14:textId="77777777" w:rsidR="00550E99" w:rsidRPr="00E72952" w:rsidRDefault="00550E99" w:rsidP="00FD7651">
            <w:pPr>
              <w:jc w:val="both"/>
              <w:rPr>
                <w:rFonts w:ascii="Calibri" w:hAnsi="Calibri" w:cs="Calibri"/>
                <w:b/>
                <w:sz w:val="22"/>
                <w:szCs w:val="22"/>
              </w:rPr>
            </w:pPr>
          </w:p>
          <w:p w14:paraId="314E7D2F" w14:textId="77777777" w:rsidR="00550E99" w:rsidRPr="00E72952" w:rsidRDefault="00550E99" w:rsidP="00FD7651">
            <w:pPr>
              <w:jc w:val="both"/>
              <w:rPr>
                <w:rFonts w:ascii="Calibri" w:hAnsi="Calibri" w:cs="Calibri"/>
                <w:b/>
                <w:sz w:val="22"/>
                <w:szCs w:val="22"/>
              </w:rPr>
            </w:pPr>
          </w:p>
        </w:tc>
        <w:tc>
          <w:tcPr>
            <w:tcW w:w="2444" w:type="dxa"/>
            <w:tcBorders>
              <w:top w:val="single" w:sz="4" w:space="0" w:color="auto"/>
              <w:left w:val="single" w:sz="4" w:space="0" w:color="auto"/>
              <w:bottom w:val="single" w:sz="4" w:space="0" w:color="auto"/>
              <w:right w:val="single" w:sz="4" w:space="0" w:color="auto"/>
            </w:tcBorders>
          </w:tcPr>
          <w:p w14:paraId="51040D6D" w14:textId="413925AE" w:rsidR="00550E99" w:rsidRDefault="006C3B04" w:rsidP="00FD7651">
            <w:pPr>
              <w:jc w:val="both"/>
              <w:rPr>
                <w:rFonts w:ascii="Calibri" w:hAnsi="Calibri" w:cs="Calibri"/>
                <w:bCs/>
                <w:sz w:val="22"/>
                <w:szCs w:val="22"/>
              </w:rPr>
            </w:pPr>
            <w:r>
              <w:rPr>
                <w:rFonts w:ascii="Calibri" w:hAnsi="Calibri" w:cs="Calibri"/>
                <w:bCs/>
                <w:sz w:val="22"/>
                <w:szCs w:val="22"/>
              </w:rPr>
              <w:lastRenderedPageBreak/>
              <w:t>Introduction of the subject of considerations in sports nutrition to the students. Describe the significance of comprehending the nutritional requirements and difficulties that athletes and other specific populations confront. Describe the lesson’s goals and format.</w:t>
            </w:r>
          </w:p>
          <w:p w14:paraId="2383E614" w14:textId="77777777" w:rsidR="00550E99" w:rsidRDefault="00550E99" w:rsidP="00FD7651">
            <w:pPr>
              <w:jc w:val="both"/>
              <w:rPr>
                <w:rFonts w:ascii="Calibri" w:hAnsi="Calibri" w:cs="Calibri"/>
                <w:bCs/>
                <w:sz w:val="22"/>
                <w:szCs w:val="22"/>
              </w:rPr>
            </w:pPr>
          </w:p>
          <w:p w14:paraId="161E5679" w14:textId="77777777" w:rsidR="00550E99" w:rsidRDefault="00550E99" w:rsidP="00FD7651">
            <w:pPr>
              <w:jc w:val="both"/>
              <w:rPr>
                <w:rFonts w:ascii="Calibri" w:hAnsi="Calibri" w:cs="Calibri"/>
                <w:bCs/>
                <w:sz w:val="22"/>
                <w:szCs w:val="22"/>
              </w:rPr>
            </w:pPr>
          </w:p>
          <w:p w14:paraId="78E79C58" w14:textId="1D991617" w:rsidR="00550E99" w:rsidRDefault="000676B2" w:rsidP="00FD7651">
            <w:pPr>
              <w:rPr>
                <w:rFonts w:ascii="Calibri" w:hAnsi="Calibri" w:cs="Calibri"/>
                <w:bCs/>
                <w:sz w:val="22"/>
                <w:szCs w:val="22"/>
              </w:rPr>
            </w:pPr>
            <w:r>
              <w:rPr>
                <w:rFonts w:ascii="Calibri" w:hAnsi="Calibri" w:cs="Calibri"/>
                <w:bCs/>
                <w:sz w:val="22"/>
                <w:szCs w:val="22"/>
              </w:rPr>
              <w:t xml:space="preserve">Key Concepts – Talk about dietary guidelines for </w:t>
            </w:r>
            <w:proofErr w:type="gramStart"/>
            <w:r>
              <w:rPr>
                <w:rFonts w:ascii="Calibri" w:hAnsi="Calibri" w:cs="Calibri"/>
                <w:bCs/>
                <w:sz w:val="22"/>
                <w:szCs w:val="22"/>
              </w:rPr>
              <w:t>particular populations</w:t>
            </w:r>
            <w:proofErr w:type="gramEnd"/>
            <w:r>
              <w:rPr>
                <w:rFonts w:ascii="Calibri" w:hAnsi="Calibri" w:cs="Calibri"/>
                <w:bCs/>
                <w:sz w:val="22"/>
                <w:szCs w:val="22"/>
              </w:rPr>
              <w:t xml:space="preserve"> such as, vegan and vegetarian athletes, athletes who have dietary intolerances or allergies, senior citizens and elite athletes, menstrual cycle and hormone fluctuations, athletes with certain medical disorders such as diabetes. (Draw attention to how social, religious, and cultural variables affect athletes’ nutritional status and food choices.</w:t>
            </w:r>
          </w:p>
          <w:p w14:paraId="6865CA1C" w14:textId="77777777" w:rsidR="00550E99" w:rsidRDefault="00550E99" w:rsidP="00FD7651">
            <w:pPr>
              <w:jc w:val="both"/>
              <w:rPr>
                <w:rFonts w:ascii="Calibri" w:hAnsi="Calibri" w:cs="Calibri"/>
                <w:bCs/>
                <w:sz w:val="22"/>
                <w:szCs w:val="22"/>
              </w:rPr>
            </w:pPr>
          </w:p>
          <w:p w14:paraId="7F22A409" w14:textId="77777777" w:rsidR="005533A3" w:rsidRDefault="005533A3" w:rsidP="00FD7651">
            <w:pPr>
              <w:jc w:val="both"/>
              <w:rPr>
                <w:rFonts w:ascii="Calibri" w:hAnsi="Calibri" w:cs="Calibri"/>
                <w:bCs/>
                <w:sz w:val="22"/>
                <w:szCs w:val="22"/>
              </w:rPr>
            </w:pPr>
          </w:p>
          <w:p w14:paraId="4F28CB47" w14:textId="1EE7E56F" w:rsidR="005533A3" w:rsidRDefault="005533A3" w:rsidP="00FD7651">
            <w:pPr>
              <w:jc w:val="both"/>
              <w:rPr>
                <w:rFonts w:ascii="Calibri" w:hAnsi="Calibri" w:cs="Calibri"/>
                <w:bCs/>
                <w:sz w:val="22"/>
                <w:szCs w:val="22"/>
              </w:rPr>
            </w:pPr>
            <w:r>
              <w:rPr>
                <w:rFonts w:ascii="Calibri" w:hAnsi="Calibri" w:cs="Calibri"/>
                <w:bCs/>
                <w:sz w:val="22"/>
                <w:szCs w:val="22"/>
              </w:rPr>
              <w:t xml:space="preserve">Case Studies and Discussion – Divide students into small groups and assign a case study to each group to analyse. Instruct groups to discuss unique dietary needs and challenges that occur in their case </w:t>
            </w:r>
            <w:r>
              <w:rPr>
                <w:rFonts w:ascii="Calibri" w:hAnsi="Calibri" w:cs="Calibri"/>
                <w:bCs/>
                <w:sz w:val="22"/>
                <w:szCs w:val="22"/>
              </w:rPr>
              <w:lastRenderedPageBreak/>
              <w:t>study.</w:t>
            </w:r>
            <w:r w:rsidR="00670F3C">
              <w:rPr>
                <w:rFonts w:ascii="Calibri" w:hAnsi="Calibri" w:cs="Calibri"/>
                <w:bCs/>
                <w:sz w:val="22"/>
                <w:szCs w:val="22"/>
              </w:rPr>
              <w:t xml:space="preserve"> (Groups share their insights, recommendations, and potential solutions to the challenges identified).</w:t>
            </w:r>
          </w:p>
          <w:p w14:paraId="240794D3" w14:textId="77777777" w:rsidR="00550E99" w:rsidRDefault="00550E99" w:rsidP="00FD7651">
            <w:pPr>
              <w:jc w:val="both"/>
              <w:rPr>
                <w:rFonts w:ascii="Calibri" w:hAnsi="Calibri" w:cs="Calibri"/>
                <w:bCs/>
                <w:sz w:val="22"/>
                <w:szCs w:val="22"/>
              </w:rPr>
            </w:pPr>
          </w:p>
          <w:p w14:paraId="51E537C5" w14:textId="77777777" w:rsidR="00550E99" w:rsidRDefault="00550E99" w:rsidP="00FD7651">
            <w:pPr>
              <w:jc w:val="both"/>
              <w:rPr>
                <w:rFonts w:ascii="Calibri" w:hAnsi="Calibri" w:cs="Calibri"/>
                <w:bCs/>
                <w:sz w:val="22"/>
                <w:szCs w:val="22"/>
              </w:rPr>
            </w:pPr>
          </w:p>
          <w:p w14:paraId="552802B1" w14:textId="7DF5C979" w:rsidR="00550E99" w:rsidRDefault="00091AEA" w:rsidP="00FD7651">
            <w:pPr>
              <w:jc w:val="both"/>
              <w:rPr>
                <w:rFonts w:ascii="Calibri" w:hAnsi="Calibri" w:cs="Calibri"/>
                <w:bCs/>
                <w:sz w:val="22"/>
                <w:szCs w:val="22"/>
              </w:rPr>
            </w:pPr>
            <w:r>
              <w:rPr>
                <w:rFonts w:ascii="Calibri" w:hAnsi="Calibri" w:cs="Calibri"/>
                <w:bCs/>
                <w:sz w:val="22"/>
                <w:szCs w:val="22"/>
              </w:rPr>
              <w:t>Practical Strategies and Tips – Give advice and tactics for handling particular issues with sports nutrition, such as, advice for getting all nutrients you need on a vegan or vegetarian diet, techniques for handling dietary intolerances or allergies during sport and training, guidelines for enhancing older individuals’ diets and controlling age-related changes in digestion and metabolism advice on meeting the dietary requirements of female athletes during menstrual cycle, taking diabetes or other medical issues into account while preserving athletic performance.</w:t>
            </w:r>
          </w:p>
          <w:p w14:paraId="7AFC1D49" w14:textId="77777777" w:rsidR="00550E99" w:rsidRDefault="00550E99" w:rsidP="00FD7651">
            <w:pPr>
              <w:jc w:val="both"/>
              <w:rPr>
                <w:rFonts w:ascii="Calibri" w:hAnsi="Calibri" w:cs="Calibri"/>
                <w:bCs/>
                <w:sz w:val="22"/>
                <w:szCs w:val="22"/>
              </w:rPr>
            </w:pPr>
          </w:p>
          <w:p w14:paraId="74202C7B" w14:textId="77777777" w:rsidR="009F70E6" w:rsidRDefault="009F70E6" w:rsidP="00FD7651">
            <w:pPr>
              <w:jc w:val="both"/>
              <w:rPr>
                <w:rFonts w:ascii="Calibri" w:hAnsi="Calibri" w:cs="Calibri"/>
                <w:bCs/>
                <w:sz w:val="22"/>
                <w:szCs w:val="22"/>
              </w:rPr>
            </w:pPr>
          </w:p>
          <w:p w14:paraId="62A94CD4" w14:textId="0ECCEB9C" w:rsidR="009F70E6" w:rsidRDefault="009F70E6" w:rsidP="00FD7651">
            <w:pPr>
              <w:jc w:val="both"/>
              <w:rPr>
                <w:rFonts w:ascii="Calibri" w:hAnsi="Calibri" w:cs="Calibri"/>
                <w:bCs/>
                <w:sz w:val="22"/>
                <w:szCs w:val="22"/>
              </w:rPr>
            </w:pPr>
            <w:r>
              <w:rPr>
                <w:rFonts w:ascii="Calibri" w:hAnsi="Calibri" w:cs="Calibri"/>
                <w:bCs/>
                <w:sz w:val="22"/>
                <w:szCs w:val="22"/>
              </w:rPr>
              <w:t>Q and A Conclusion – Encourage students to clarify any points they are unclear on and ask questions about everything that was covered in the lesson. Recap the main points of the lecture and stress the need of taking unique dietary requirements and obstacles into account when it comes to sports nutrition.</w:t>
            </w:r>
          </w:p>
          <w:p w14:paraId="34FC6352" w14:textId="77777777" w:rsidR="00550E99" w:rsidRDefault="00550E99" w:rsidP="00FD7651">
            <w:pPr>
              <w:rPr>
                <w:rFonts w:ascii="Calibri" w:hAnsi="Calibri" w:cs="Calibri"/>
                <w:bCs/>
                <w:sz w:val="22"/>
                <w:szCs w:val="22"/>
              </w:rPr>
            </w:pPr>
          </w:p>
          <w:p w14:paraId="79FBEE3C" w14:textId="6B8F07D0" w:rsidR="00550E99" w:rsidRPr="00E72952" w:rsidRDefault="00550E99" w:rsidP="00FD7651">
            <w:pPr>
              <w:rPr>
                <w:rFonts w:ascii="Calibri" w:hAnsi="Calibri" w:cs="Calibri"/>
                <w:bCs/>
                <w:sz w:val="22"/>
                <w:szCs w:val="22"/>
              </w:rPr>
            </w:pPr>
          </w:p>
        </w:tc>
        <w:tc>
          <w:tcPr>
            <w:tcW w:w="4140" w:type="dxa"/>
            <w:tcBorders>
              <w:top w:val="single" w:sz="4" w:space="0" w:color="auto"/>
              <w:left w:val="single" w:sz="4" w:space="0" w:color="auto"/>
              <w:bottom w:val="single" w:sz="4" w:space="0" w:color="auto"/>
              <w:right w:val="single" w:sz="4" w:space="0" w:color="auto"/>
            </w:tcBorders>
          </w:tcPr>
          <w:p w14:paraId="50EF6085" w14:textId="77777777" w:rsidR="00550E99" w:rsidRDefault="00550E99" w:rsidP="00FD7651">
            <w:pPr>
              <w:jc w:val="both"/>
              <w:rPr>
                <w:rFonts w:ascii="Calibri" w:hAnsi="Calibri" w:cs="Calibri"/>
                <w:bCs/>
                <w:sz w:val="22"/>
                <w:szCs w:val="22"/>
              </w:rPr>
            </w:pPr>
            <w:r>
              <w:rPr>
                <w:rFonts w:ascii="Calibri" w:hAnsi="Calibri" w:cs="Calibri"/>
                <w:bCs/>
                <w:sz w:val="22"/>
                <w:szCs w:val="22"/>
              </w:rPr>
              <w:lastRenderedPageBreak/>
              <w:t>Chalk and talk (Whiteboard)</w:t>
            </w:r>
          </w:p>
          <w:p w14:paraId="0A56A2C4" w14:textId="77777777" w:rsidR="00550E99" w:rsidRDefault="00550E99" w:rsidP="00FD7651">
            <w:pPr>
              <w:jc w:val="both"/>
              <w:rPr>
                <w:rFonts w:ascii="Calibri" w:hAnsi="Calibri" w:cs="Calibri"/>
                <w:bCs/>
                <w:sz w:val="22"/>
                <w:szCs w:val="22"/>
              </w:rPr>
            </w:pPr>
            <w:r>
              <w:rPr>
                <w:rFonts w:ascii="Calibri" w:hAnsi="Calibri" w:cs="Calibri"/>
                <w:bCs/>
                <w:sz w:val="22"/>
                <w:szCs w:val="22"/>
              </w:rPr>
              <w:t>Q and A</w:t>
            </w:r>
          </w:p>
          <w:p w14:paraId="38AEE184" w14:textId="77777777" w:rsidR="00550E99" w:rsidRDefault="00550E99" w:rsidP="00FD7651">
            <w:pPr>
              <w:jc w:val="both"/>
              <w:rPr>
                <w:rFonts w:ascii="Calibri" w:hAnsi="Calibri" w:cs="Calibri"/>
                <w:bCs/>
                <w:sz w:val="22"/>
                <w:szCs w:val="22"/>
              </w:rPr>
            </w:pPr>
          </w:p>
          <w:p w14:paraId="280E5427" w14:textId="77777777" w:rsidR="00550E99" w:rsidRDefault="00550E99" w:rsidP="00FD7651">
            <w:pPr>
              <w:jc w:val="both"/>
              <w:rPr>
                <w:rFonts w:ascii="Calibri" w:hAnsi="Calibri" w:cs="Calibri"/>
                <w:bCs/>
                <w:sz w:val="22"/>
                <w:szCs w:val="22"/>
              </w:rPr>
            </w:pPr>
          </w:p>
          <w:p w14:paraId="48BF35C8" w14:textId="77777777" w:rsidR="00550E99" w:rsidRDefault="00550E99" w:rsidP="00FD7651">
            <w:pPr>
              <w:jc w:val="both"/>
              <w:rPr>
                <w:rFonts w:ascii="Calibri" w:hAnsi="Calibri" w:cs="Calibri"/>
                <w:bCs/>
                <w:sz w:val="22"/>
                <w:szCs w:val="22"/>
              </w:rPr>
            </w:pPr>
          </w:p>
          <w:p w14:paraId="6A7F1CC9" w14:textId="77777777" w:rsidR="00550E99" w:rsidRDefault="00550E99" w:rsidP="00FD7651">
            <w:pPr>
              <w:jc w:val="both"/>
              <w:rPr>
                <w:rFonts w:ascii="Calibri" w:hAnsi="Calibri" w:cs="Calibri"/>
                <w:bCs/>
                <w:sz w:val="22"/>
                <w:szCs w:val="22"/>
              </w:rPr>
            </w:pPr>
          </w:p>
          <w:p w14:paraId="298030C6" w14:textId="77777777" w:rsidR="00550E99" w:rsidRDefault="00550E99" w:rsidP="00FD7651">
            <w:pPr>
              <w:jc w:val="both"/>
              <w:rPr>
                <w:rFonts w:ascii="Calibri" w:hAnsi="Calibri" w:cs="Calibri"/>
                <w:bCs/>
                <w:sz w:val="22"/>
                <w:szCs w:val="22"/>
              </w:rPr>
            </w:pPr>
          </w:p>
          <w:p w14:paraId="35DBE908" w14:textId="77777777" w:rsidR="00550E99" w:rsidRDefault="00550E99" w:rsidP="00FD7651">
            <w:pPr>
              <w:jc w:val="both"/>
              <w:rPr>
                <w:rFonts w:ascii="Calibri" w:hAnsi="Calibri" w:cs="Calibri"/>
                <w:bCs/>
                <w:sz w:val="22"/>
                <w:szCs w:val="22"/>
              </w:rPr>
            </w:pPr>
          </w:p>
          <w:p w14:paraId="5087AE39" w14:textId="77777777" w:rsidR="00550E99" w:rsidRDefault="00550E99" w:rsidP="00FD7651">
            <w:pPr>
              <w:jc w:val="both"/>
              <w:rPr>
                <w:rFonts w:ascii="Calibri" w:hAnsi="Calibri" w:cs="Calibri"/>
                <w:bCs/>
                <w:sz w:val="22"/>
                <w:szCs w:val="22"/>
              </w:rPr>
            </w:pPr>
          </w:p>
          <w:p w14:paraId="0033A424" w14:textId="77777777" w:rsidR="00550E99" w:rsidRDefault="00550E99" w:rsidP="00FD7651">
            <w:pPr>
              <w:jc w:val="both"/>
              <w:rPr>
                <w:rFonts w:ascii="Calibri" w:hAnsi="Calibri" w:cs="Calibri"/>
                <w:bCs/>
                <w:sz w:val="22"/>
                <w:szCs w:val="22"/>
              </w:rPr>
            </w:pPr>
          </w:p>
          <w:p w14:paraId="582CADFA" w14:textId="77777777" w:rsidR="00550E99" w:rsidRDefault="00550E99" w:rsidP="00FD7651">
            <w:pPr>
              <w:jc w:val="both"/>
              <w:rPr>
                <w:rFonts w:ascii="Calibri" w:hAnsi="Calibri" w:cs="Calibri"/>
                <w:bCs/>
                <w:sz w:val="22"/>
                <w:szCs w:val="22"/>
              </w:rPr>
            </w:pPr>
          </w:p>
          <w:p w14:paraId="0F08AD40" w14:textId="77777777" w:rsidR="009822BC" w:rsidRDefault="009822BC" w:rsidP="00FD7651">
            <w:pPr>
              <w:jc w:val="both"/>
              <w:rPr>
                <w:rFonts w:ascii="Calibri" w:hAnsi="Calibri" w:cs="Calibri"/>
                <w:bCs/>
                <w:sz w:val="22"/>
                <w:szCs w:val="22"/>
              </w:rPr>
            </w:pPr>
          </w:p>
          <w:p w14:paraId="09702C20" w14:textId="77777777" w:rsidR="009822BC" w:rsidRDefault="009822BC" w:rsidP="00FD7651">
            <w:pPr>
              <w:jc w:val="both"/>
              <w:rPr>
                <w:rFonts w:ascii="Calibri" w:hAnsi="Calibri" w:cs="Calibri"/>
                <w:bCs/>
                <w:sz w:val="22"/>
                <w:szCs w:val="22"/>
              </w:rPr>
            </w:pPr>
          </w:p>
          <w:p w14:paraId="180AD827" w14:textId="77777777" w:rsidR="009822BC" w:rsidRDefault="009822BC" w:rsidP="00FD7651">
            <w:pPr>
              <w:jc w:val="both"/>
              <w:rPr>
                <w:rFonts w:ascii="Calibri" w:hAnsi="Calibri" w:cs="Calibri"/>
                <w:bCs/>
                <w:sz w:val="22"/>
                <w:szCs w:val="22"/>
              </w:rPr>
            </w:pPr>
          </w:p>
          <w:p w14:paraId="3DB8C902" w14:textId="77777777" w:rsidR="009822BC" w:rsidRDefault="009822BC" w:rsidP="00FD7651">
            <w:pPr>
              <w:jc w:val="both"/>
              <w:rPr>
                <w:rFonts w:ascii="Calibri" w:hAnsi="Calibri" w:cs="Calibri"/>
                <w:bCs/>
                <w:sz w:val="22"/>
                <w:szCs w:val="22"/>
              </w:rPr>
            </w:pPr>
          </w:p>
          <w:p w14:paraId="451B32CD" w14:textId="7313127A" w:rsidR="00550E99" w:rsidRDefault="00550E99" w:rsidP="00FD7651">
            <w:pPr>
              <w:jc w:val="both"/>
              <w:rPr>
                <w:rFonts w:ascii="Calibri" w:hAnsi="Calibri" w:cs="Calibri"/>
                <w:bCs/>
                <w:sz w:val="22"/>
                <w:szCs w:val="22"/>
              </w:rPr>
            </w:pPr>
            <w:r>
              <w:rPr>
                <w:rFonts w:ascii="Calibri" w:hAnsi="Calibri" w:cs="Calibri"/>
                <w:bCs/>
                <w:sz w:val="22"/>
                <w:szCs w:val="22"/>
              </w:rPr>
              <w:t>Q and A</w:t>
            </w:r>
          </w:p>
          <w:p w14:paraId="71B9B7A5" w14:textId="77777777" w:rsidR="00550E99" w:rsidRDefault="00550E99" w:rsidP="00FD7651">
            <w:pPr>
              <w:jc w:val="both"/>
              <w:rPr>
                <w:rFonts w:ascii="Calibri" w:hAnsi="Calibri" w:cs="Calibri"/>
                <w:bCs/>
                <w:sz w:val="22"/>
                <w:szCs w:val="22"/>
              </w:rPr>
            </w:pPr>
            <w:r>
              <w:rPr>
                <w:rFonts w:ascii="Calibri" w:hAnsi="Calibri" w:cs="Calibri"/>
                <w:bCs/>
                <w:sz w:val="22"/>
                <w:szCs w:val="22"/>
              </w:rPr>
              <w:t>Discussion</w:t>
            </w:r>
          </w:p>
          <w:p w14:paraId="3DB085E3" w14:textId="3D57780A" w:rsidR="00B3311B" w:rsidRDefault="00B3311B" w:rsidP="00FD7651">
            <w:pPr>
              <w:jc w:val="both"/>
              <w:rPr>
                <w:rFonts w:ascii="Calibri" w:hAnsi="Calibri" w:cs="Calibri"/>
                <w:bCs/>
                <w:sz w:val="22"/>
                <w:szCs w:val="22"/>
              </w:rPr>
            </w:pPr>
            <w:r>
              <w:rPr>
                <w:rFonts w:ascii="Calibri" w:hAnsi="Calibri" w:cs="Calibri"/>
                <w:bCs/>
                <w:sz w:val="22"/>
                <w:szCs w:val="22"/>
              </w:rPr>
              <w:t>Video</w:t>
            </w:r>
          </w:p>
          <w:p w14:paraId="5512C92A" w14:textId="488F9E79" w:rsidR="00B3311B" w:rsidRDefault="00B3311B" w:rsidP="00FD7651">
            <w:pPr>
              <w:jc w:val="both"/>
              <w:rPr>
                <w:rFonts w:ascii="Calibri" w:hAnsi="Calibri" w:cs="Calibri"/>
                <w:bCs/>
                <w:sz w:val="22"/>
                <w:szCs w:val="22"/>
              </w:rPr>
            </w:pPr>
            <w:r>
              <w:rPr>
                <w:rFonts w:ascii="Calibri" w:hAnsi="Calibri" w:cs="Calibri"/>
                <w:bCs/>
                <w:sz w:val="22"/>
                <w:szCs w:val="22"/>
              </w:rPr>
              <w:t>Chalk and Talk</w:t>
            </w:r>
          </w:p>
          <w:p w14:paraId="7CC71A9E" w14:textId="77777777" w:rsidR="00550E99" w:rsidRDefault="00550E99" w:rsidP="00FD7651">
            <w:pPr>
              <w:jc w:val="both"/>
              <w:rPr>
                <w:rFonts w:ascii="Calibri" w:hAnsi="Calibri" w:cs="Calibri"/>
                <w:bCs/>
                <w:sz w:val="22"/>
                <w:szCs w:val="22"/>
              </w:rPr>
            </w:pPr>
          </w:p>
          <w:p w14:paraId="7D550BF7" w14:textId="77777777" w:rsidR="00550E99" w:rsidRDefault="00550E99" w:rsidP="00FD7651">
            <w:pPr>
              <w:jc w:val="both"/>
              <w:rPr>
                <w:rFonts w:ascii="Calibri" w:hAnsi="Calibri" w:cs="Calibri"/>
                <w:bCs/>
                <w:sz w:val="22"/>
                <w:szCs w:val="22"/>
              </w:rPr>
            </w:pPr>
          </w:p>
          <w:p w14:paraId="42B90A93" w14:textId="77777777" w:rsidR="00550E99" w:rsidRDefault="00550E99" w:rsidP="00FD7651">
            <w:pPr>
              <w:jc w:val="both"/>
              <w:rPr>
                <w:rFonts w:ascii="Calibri" w:hAnsi="Calibri" w:cs="Calibri"/>
                <w:bCs/>
                <w:sz w:val="22"/>
                <w:szCs w:val="22"/>
              </w:rPr>
            </w:pPr>
          </w:p>
          <w:p w14:paraId="4FD78F61" w14:textId="77777777" w:rsidR="00550E99" w:rsidRDefault="00550E99" w:rsidP="00FD7651">
            <w:pPr>
              <w:jc w:val="both"/>
              <w:rPr>
                <w:rFonts w:ascii="Calibri" w:hAnsi="Calibri" w:cs="Calibri"/>
                <w:bCs/>
                <w:sz w:val="22"/>
                <w:szCs w:val="22"/>
              </w:rPr>
            </w:pPr>
          </w:p>
          <w:p w14:paraId="1BA45E3F" w14:textId="77777777" w:rsidR="00550E99" w:rsidRDefault="00550E99" w:rsidP="00FD7651">
            <w:pPr>
              <w:jc w:val="both"/>
              <w:rPr>
                <w:rFonts w:ascii="Calibri" w:hAnsi="Calibri" w:cs="Calibri"/>
                <w:bCs/>
                <w:sz w:val="22"/>
                <w:szCs w:val="22"/>
              </w:rPr>
            </w:pPr>
          </w:p>
          <w:p w14:paraId="0BC060D8" w14:textId="77777777" w:rsidR="00550E99" w:rsidRDefault="00550E99" w:rsidP="00FD7651">
            <w:pPr>
              <w:jc w:val="both"/>
              <w:rPr>
                <w:rFonts w:ascii="Calibri" w:hAnsi="Calibri" w:cs="Calibri"/>
                <w:bCs/>
                <w:sz w:val="22"/>
                <w:szCs w:val="22"/>
              </w:rPr>
            </w:pPr>
          </w:p>
          <w:p w14:paraId="6E4FFCA8" w14:textId="77777777" w:rsidR="00550E99" w:rsidRDefault="00550E99" w:rsidP="00FD7651">
            <w:pPr>
              <w:jc w:val="both"/>
              <w:rPr>
                <w:rFonts w:ascii="Calibri" w:hAnsi="Calibri" w:cs="Calibri"/>
                <w:bCs/>
                <w:sz w:val="22"/>
                <w:szCs w:val="22"/>
              </w:rPr>
            </w:pPr>
          </w:p>
          <w:p w14:paraId="0D9CB019" w14:textId="77777777" w:rsidR="00550E99" w:rsidRDefault="00550E99" w:rsidP="00FD7651">
            <w:pPr>
              <w:jc w:val="both"/>
              <w:rPr>
                <w:rFonts w:ascii="Calibri" w:hAnsi="Calibri" w:cs="Calibri"/>
                <w:bCs/>
                <w:sz w:val="22"/>
                <w:szCs w:val="22"/>
              </w:rPr>
            </w:pPr>
          </w:p>
          <w:p w14:paraId="4F1C5452" w14:textId="77777777" w:rsidR="00550E99" w:rsidRDefault="00550E99" w:rsidP="00FD7651">
            <w:pPr>
              <w:jc w:val="both"/>
              <w:rPr>
                <w:rFonts w:ascii="Calibri" w:hAnsi="Calibri" w:cs="Calibri"/>
                <w:bCs/>
                <w:sz w:val="22"/>
                <w:szCs w:val="22"/>
              </w:rPr>
            </w:pPr>
          </w:p>
          <w:p w14:paraId="03508F2C" w14:textId="77777777" w:rsidR="00550E99" w:rsidRDefault="00550E99" w:rsidP="00FD7651">
            <w:pPr>
              <w:jc w:val="both"/>
              <w:rPr>
                <w:rFonts w:ascii="Calibri" w:hAnsi="Calibri" w:cs="Calibri"/>
                <w:bCs/>
                <w:sz w:val="22"/>
                <w:szCs w:val="22"/>
              </w:rPr>
            </w:pPr>
          </w:p>
          <w:p w14:paraId="44913ADD" w14:textId="77777777" w:rsidR="00550E99" w:rsidRDefault="00550E99" w:rsidP="00FD7651">
            <w:pPr>
              <w:jc w:val="both"/>
              <w:rPr>
                <w:rFonts w:ascii="Calibri" w:hAnsi="Calibri" w:cs="Calibri"/>
                <w:bCs/>
                <w:sz w:val="22"/>
                <w:szCs w:val="22"/>
              </w:rPr>
            </w:pPr>
          </w:p>
          <w:p w14:paraId="128C0CC1" w14:textId="77777777" w:rsidR="00550E99" w:rsidRDefault="00550E99" w:rsidP="00FD7651">
            <w:pPr>
              <w:jc w:val="both"/>
              <w:rPr>
                <w:rFonts w:ascii="Calibri" w:hAnsi="Calibri" w:cs="Calibri"/>
                <w:bCs/>
                <w:sz w:val="22"/>
                <w:szCs w:val="22"/>
              </w:rPr>
            </w:pPr>
          </w:p>
          <w:p w14:paraId="21D1F1C7" w14:textId="77777777" w:rsidR="00550E99" w:rsidRDefault="00550E99" w:rsidP="00FD7651">
            <w:pPr>
              <w:jc w:val="both"/>
              <w:rPr>
                <w:rFonts w:ascii="Calibri" w:hAnsi="Calibri" w:cs="Calibri"/>
                <w:bCs/>
                <w:sz w:val="22"/>
                <w:szCs w:val="22"/>
              </w:rPr>
            </w:pPr>
          </w:p>
          <w:p w14:paraId="0E351279" w14:textId="77777777" w:rsidR="00550E99" w:rsidRDefault="00550E99" w:rsidP="00FD7651">
            <w:pPr>
              <w:jc w:val="both"/>
              <w:rPr>
                <w:rFonts w:ascii="Calibri" w:hAnsi="Calibri" w:cs="Calibri"/>
                <w:bCs/>
                <w:sz w:val="22"/>
                <w:szCs w:val="22"/>
              </w:rPr>
            </w:pPr>
          </w:p>
          <w:p w14:paraId="251261C2" w14:textId="77777777" w:rsidR="00550E99" w:rsidRDefault="00550E99" w:rsidP="00FD7651">
            <w:pPr>
              <w:jc w:val="both"/>
              <w:rPr>
                <w:rFonts w:ascii="Calibri" w:hAnsi="Calibri" w:cs="Calibri"/>
                <w:bCs/>
                <w:sz w:val="22"/>
                <w:szCs w:val="22"/>
              </w:rPr>
            </w:pPr>
          </w:p>
          <w:p w14:paraId="4D3D12FD" w14:textId="77777777" w:rsidR="00550E99" w:rsidRDefault="00550E99" w:rsidP="00FD7651">
            <w:pPr>
              <w:jc w:val="both"/>
              <w:rPr>
                <w:rFonts w:ascii="Calibri" w:hAnsi="Calibri" w:cs="Calibri"/>
                <w:bCs/>
                <w:sz w:val="22"/>
                <w:szCs w:val="22"/>
              </w:rPr>
            </w:pPr>
          </w:p>
          <w:p w14:paraId="3B0E40A3" w14:textId="77777777" w:rsidR="00550E99" w:rsidRDefault="00550E99" w:rsidP="00FD7651">
            <w:pPr>
              <w:jc w:val="both"/>
              <w:rPr>
                <w:rFonts w:ascii="Calibri" w:hAnsi="Calibri" w:cs="Calibri"/>
                <w:bCs/>
                <w:sz w:val="22"/>
                <w:szCs w:val="22"/>
              </w:rPr>
            </w:pPr>
          </w:p>
          <w:p w14:paraId="24DE3A22" w14:textId="77777777" w:rsidR="00D763D4" w:rsidRDefault="00D763D4" w:rsidP="00FD7651">
            <w:pPr>
              <w:jc w:val="both"/>
              <w:rPr>
                <w:rFonts w:ascii="Calibri" w:hAnsi="Calibri" w:cs="Calibri"/>
                <w:bCs/>
                <w:sz w:val="22"/>
                <w:szCs w:val="22"/>
              </w:rPr>
            </w:pPr>
          </w:p>
          <w:p w14:paraId="2CD2870E" w14:textId="0EC1336B" w:rsidR="00550E99" w:rsidRDefault="00550E99" w:rsidP="00FD7651">
            <w:pPr>
              <w:jc w:val="both"/>
              <w:rPr>
                <w:rFonts w:ascii="Calibri" w:hAnsi="Calibri" w:cs="Calibri"/>
                <w:bCs/>
                <w:sz w:val="22"/>
                <w:szCs w:val="22"/>
              </w:rPr>
            </w:pPr>
            <w:r>
              <w:rPr>
                <w:rFonts w:ascii="Calibri" w:hAnsi="Calibri" w:cs="Calibri"/>
                <w:bCs/>
                <w:sz w:val="22"/>
                <w:szCs w:val="22"/>
              </w:rPr>
              <w:t>Group Task</w:t>
            </w:r>
          </w:p>
          <w:p w14:paraId="2393F5C3" w14:textId="77777777" w:rsidR="00550E99" w:rsidRDefault="00550E99" w:rsidP="00FD7651">
            <w:pPr>
              <w:jc w:val="both"/>
              <w:rPr>
                <w:rFonts w:ascii="Calibri" w:hAnsi="Calibri" w:cs="Calibri"/>
                <w:bCs/>
                <w:sz w:val="22"/>
                <w:szCs w:val="22"/>
              </w:rPr>
            </w:pPr>
            <w:r>
              <w:rPr>
                <w:rFonts w:ascii="Calibri" w:hAnsi="Calibri" w:cs="Calibri"/>
                <w:bCs/>
                <w:sz w:val="22"/>
                <w:szCs w:val="22"/>
              </w:rPr>
              <w:t>Digital Tools</w:t>
            </w:r>
          </w:p>
          <w:p w14:paraId="7E47ECDD" w14:textId="77777777" w:rsidR="00550E99" w:rsidRDefault="00550E99" w:rsidP="00FD7651">
            <w:pPr>
              <w:jc w:val="both"/>
              <w:rPr>
                <w:rFonts w:ascii="Calibri" w:hAnsi="Calibri" w:cs="Calibri"/>
                <w:bCs/>
                <w:sz w:val="22"/>
                <w:szCs w:val="22"/>
              </w:rPr>
            </w:pPr>
            <w:r>
              <w:rPr>
                <w:rFonts w:ascii="Calibri" w:hAnsi="Calibri" w:cs="Calibri"/>
                <w:bCs/>
                <w:sz w:val="22"/>
                <w:szCs w:val="22"/>
              </w:rPr>
              <w:t>Discussion</w:t>
            </w:r>
          </w:p>
          <w:p w14:paraId="2856CEE0" w14:textId="77777777" w:rsidR="00550E99" w:rsidRDefault="00550E99" w:rsidP="00FD7651">
            <w:pPr>
              <w:jc w:val="both"/>
              <w:rPr>
                <w:rFonts w:ascii="Calibri" w:hAnsi="Calibri" w:cs="Calibri"/>
                <w:bCs/>
                <w:sz w:val="22"/>
                <w:szCs w:val="22"/>
              </w:rPr>
            </w:pPr>
            <w:r>
              <w:rPr>
                <w:rFonts w:ascii="Calibri" w:hAnsi="Calibri" w:cs="Calibri"/>
                <w:bCs/>
                <w:sz w:val="22"/>
                <w:szCs w:val="22"/>
              </w:rPr>
              <w:t>Q and A</w:t>
            </w:r>
          </w:p>
          <w:p w14:paraId="254B3321" w14:textId="77777777" w:rsidR="00550E99" w:rsidRDefault="00550E99" w:rsidP="00FD7651">
            <w:pPr>
              <w:jc w:val="both"/>
              <w:rPr>
                <w:rFonts w:ascii="Calibri" w:hAnsi="Calibri" w:cs="Calibri"/>
                <w:bCs/>
                <w:sz w:val="22"/>
                <w:szCs w:val="22"/>
              </w:rPr>
            </w:pPr>
          </w:p>
          <w:p w14:paraId="50F544F7" w14:textId="77777777" w:rsidR="00550E99" w:rsidRDefault="00550E99" w:rsidP="00FD7651">
            <w:pPr>
              <w:jc w:val="both"/>
              <w:rPr>
                <w:rFonts w:ascii="Calibri" w:hAnsi="Calibri" w:cs="Calibri"/>
                <w:bCs/>
                <w:sz w:val="22"/>
                <w:szCs w:val="22"/>
              </w:rPr>
            </w:pPr>
          </w:p>
          <w:p w14:paraId="6C63989C" w14:textId="77777777" w:rsidR="00550E99" w:rsidRDefault="00550E99" w:rsidP="00FD7651">
            <w:pPr>
              <w:jc w:val="both"/>
              <w:rPr>
                <w:rFonts w:ascii="Calibri" w:hAnsi="Calibri" w:cs="Calibri"/>
                <w:bCs/>
                <w:sz w:val="22"/>
                <w:szCs w:val="22"/>
              </w:rPr>
            </w:pPr>
          </w:p>
          <w:p w14:paraId="43E2938E" w14:textId="77777777" w:rsidR="00550E99" w:rsidRDefault="00550E99" w:rsidP="00FD7651">
            <w:pPr>
              <w:jc w:val="both"/>
              <w:rPr>
                <w:rFonts w:ascii="Calibri" w:hAnsi="Calibri" w:cs="Calibri"/>
                <w:bCs/>
                <w:sz w:val="22"/>
                <w:szCs w:val="22"/>
              </w:rPr>
            </w:pPr>
          </w:p>
          <w:p w14:paraId="6643843A" w14:textId="77777777" w:rsidR="00550E99" w:rsidRDefault="00550E99" w:rsidP="00FD7651">
            <w:pPr>
              <w:jc w:val="both"/>
              <w:rPr>
                <w:rFonts w:ascii="Calibri" w:hAnsi="Calibri" w:cs="Calibri"/>
                <w:bCs/>
                <w:sz w:val="22"/>
                <w:szCs w:val="22"/>
              </w:rPr>
            </w:pPr>
          </w:p>
          <w:p w14:paraId="47349683" w14:textId="77777777" w:rsidR="00550E99" w:rsidRDefault="00550E99" w:rsidP="00FD7651">
            <w:pPr>
              <w:jc w:val="both"/>
              <w:rPr>
                <w:rFonts w:ascii="Calibri" w:hAnsi="Calibri" w:cs="Calibri"/>
                <w:bCs/>
                <w:sz w:val="22"/>
                <w:szCs w:val="22"/>
              </w:rPr>
            </w:pPr>
          </w:p>
          <w:p w14:paraId="477EF994" w14:textId="77777777" w:rsidR="00550E99" w:rsidRDefault="00550E99" w:rsidP="00FD7651">
            <w:pPr>
              <w:jc w:val="both"/>
              <w:rPr>
                <w:rFonts w:ascii="Calibri" w:hAnsi="Calibri" w:cs="Calibri"/>
                <w:bCs/>
                <w:sz w:val="22"/>
                <w:szCs w:val="22"/>
              </w:rPr>
            </w:pPr>
          </w:p>
          <w:p w14:paraId="6D39825F" w14:textId="77777777" w:rsidR="00550E99" w:rsidRDefault="00550E99" w:rsidP="00FD7651">
            <w:pPr>
              <w:jc w:val="both"/>
              <w:rPr>
                <w:rFonts w:ascii="Calibri" w:hAnsi="Calibri" w:cs="Calibri"/>
                <w:bCs/>
                <w:sz w:val="22"/>
                <w:szCs w:val="22"/>
              </w:rPr>
            </w:pPr>
          </w:p>
          <w:p w14:paraId="524B6E06" w14:textId="77777777" w:rsidR="00550E99" w:rsidRDefault="00550E99" w:rsidP="00FD7651">
            <w:pPr>
              <w:jc w:val="both"/>
              <w:rPr>
                <w:rFonts w:ascii="Calibri" w:hAnsi="Calibri" w:cs="Calibri"/>
                <w:bCs/>
                <w:sz w:val="22"/>
                <w:szCs w:val="22"/>
              </w:rPr>
            </w:pPr>
          </w:p>
          <w:p w14:paraId="32C8AB3B" w14:textId="77777777" w:rsidR="00550E99" w:rsidRDefault="00550E99" w:rsidP="00FD7651">
            <w:pPr>
              <w:jc w:val="both"/>
              <w:rPr>
                <w:rFonts w:ascii="Calibri" w:hAnsi="Calibri" w:cs="Calibri"/>
                <w:bCs/>
                <w:sz w:val="22"/>
                <w:szCs w:val="22"/>
              </w:rPr>
            </w:pPr>
          </w:p>
          <w:p w14:paraId="59E633F2" w14:textId="77777777" w:rsidR="002B21E2" w:rsidRDefault="002B21E2" w:rsidP="00FD7651">
            <w:pPr>
              <w:jc w:val="both"/>
              <w:rPr>
                <w:rFonts w:ascii="Calibri" w:hAnsi="Calibri" w:cs="Calibri"/>
                <w:bCs/>
                <w:sz w:val="22"/>
                <w:szCs w:val="22"/>
              </w:rPr>
            </w:pPr>
          </w:p>
          <w:p w14:paraId="5F971C03" w14:textId="77777777" w:rsidR="002B21E2" w:rsidRDefault="002B21E2" w:rsidP="00FD7651">
            <w:pPr>
              <w:jc w:val="both"/>
              <w:rPr>
                <w:rFonts w:ascii="Calibri" w:hAnsi="Calibri" w:cs="Calibri"/>
                <w:bCs/>
                <w:sz w:val="22"/>
                <w:szCs w:val="22"/>
              </w:rPr>
            </w:pPr>
          </w:p>
          <w:p w14:paraId="575DC21C" w14:textId="6F63B802" w:rsidR="00550E99" w:rsidRDefault="00550E99" w:rsidP="00FD7651">
            <w:pPr>
              <w:jc w:val="both"/>
              <w:rPr>
                <w:rFonts w:ascii="Calibri" w:hAnsi="Calibri" w:cs="Calibri"/>
                <w:bCs/>
                <w:sz w:val="22"/>
                <w:szCs w:val="22"/>
              </w:rPr>
            </w:pPr>
            <w:r>
              <w:rPr>
                <w:rFonts w:ascii="Calibri" w:hAnsi="Calibri" w:cs="Calibri"/>
                <w:bCs/>
                <w:sz w:val="22"/>
                <w:szCs w:val="22"/>
              </w:rPr>
              <w:t>Q and A</w:t>
            </w:r>
          </w:p>
          <w:p w14:paraId="5758D856" w14:textId="77777777" w:rsidR="00550E99" w:rsidRDefault="009F70E6" w:rsidP="00FD7651">
            <w:pPr>
              <w:jc w:val="both"/>
              <w:rPr>
                <w:rFonts w:ascii="Calibri" w:hAnsi="Calibri" w:cs="Calibri"/>
                <w:bCs/>
                <w:sz w:val="22"/>
                <w:szCs w:val="22"/>
              </w:rPr>
            </w:pPr>
            <w:r>
              <w:rPr>
                <w:rFonts w:ascii="Calibri" w:hAnsi="Calibri" w:cs="Calibri"/>
                <w:bCs/>
                <w:sz w:val="22"/>
                <w:szCs w:val="22"/>
              </w:rPr>
              <w:t>Video</w:t>
            </w:r>
          </w:p>
          <w:p w14:paraId="115815A9" w14:textId="77777777" w:rsidR="009F70E6" w:rsidRDefault="009F70E6" w:rsidP="00FD7651">
            <w:pPr>
              <w:jc w:val="both"/>
              <w:rPr>
                <w:rFonts w:ascii="Calibri" w:hAnsi="Calibri" w:cs="Calibri"/>
                <w:bCs/>
                <w:sz w:val="22"/>
                <w:szCs w:val="22"/>
              </w:rPr>
            </w:pPr>
            <w:r>
              <w:rPr>
                <w:rFonts w:ascii="Calibri" w:hAnsi="Calibri" w:cs="Calibri"/>
                <w:bCs/>
                <w:sz w:val="22"/>
                <w:szCs w:val="22"/>
              </w:rPr>
              <w:t>Chalk and Talk</w:t>
            </w:r>
          </w:p>
          <w:p w14:paraId="6BC89BFC" w14:textId="77777777" w:rsidR="009F70E6" w:rsidRDefault="009F70E6" w:rsidP="00FD7651">
            <w:pPr>
              <w:jc w:val="both"/>
              <w:rPr>
                <w:rFonts w:ascii="Calibri" w:hAnsi="Calibri" w:cs="Calibri"/>
                <w:bCs/>
                <w:sz w:val="22"/>
                <w:szCs w:val="22"/>
              </w:rPr>
            </w:pPr>
          </w:p>
          <w:p w14:paraId="64A86B11" w14:textId="77777777" w:rsidR="009F70E6" w:rsidRDefault="009F70E6" w:rsidP="00FD7651">
            <w:pPr>
              <w:jc w:val="both"/>
              <w:rPr>
                <w:rFonts w:ascii="Calibri" w:hAnsi="Calibri" w:cs="Calibri"/>
                <w:bCs/>
                <w:sz w:val="22"/>
                <w:szCs w:val="22"/>
              </w:rPr>
            </w:pPr>
          </w:p>
          <w:p w14:paraId="6DB3D43C" w14:textId="77777777" w:rsidR="009F70E6" w:rsidRDefault="009F70E6" w:rsidP="00FD7651">
            <w:pPr>
              <w:jc w:val="both"/>
              <w:rPr>
                <w:rFonts w:ascii="Calibri" w:hAnsi="Calibri" w:cs="Calibri"/>
                <w:bCs/>
                <w:sz w:val="22"/>
                <w:szCs w:val="22"/>
              </w:rPr>
            </w:pPr>
          </w:p>
          <w:p w14:paraId="4434D10C" w14:textId="77777777" w:rsidR="009F70E6" w:rsidRDefault="009F70E6" w:rsidP="00FD7651">
            <w:pPr>
              <w:jc w:val="both"/>
              <w:rPr>
                <w:rFonts w:ascii="Calibri" w:hAnsi="Calibri" w:cs="Calibri"/>
                <w:bCs/>
                <w:sz w:val="22"/>
                <w:szCs w:val="22"/>
              </w:rPr>
            </w:pPr>
          </w:p>
          <w:p w14:paraId="1700BB01" w14:textId="77777777" w:rsidR="009F70E6" w:rsidRDefault="009F70E6" w:rsidP="00FD7651">
            <w:pPr>
              <w:jc w:val="both"/>
              <w:rPr>
                <w:rFonts w:ascii="Calibri" w:hAnsi="Calibri" w:cs="Calibri"/>
                <w:bCs/>
                <w:sz w:val="22"/>
                <w:szCs w:val="22"/>
              </w:rPr>
            </w:pPr>
          </w:p>
          <w:p w14:paraId="769E470A" w14:textId="77777777" w:rsidR="009F70E6" w:rsidRDefault="009F70E6" w:rsidP="00FD7651">
            <w:pPr>
              <w:jc w:val="both"/>
              <w:rPr>
                <w:rFonts w:ascii="Calibri" w:hAnsi="Calibri" w:cs="Calibri"/>
                <w:bCs/>
                <w:sz w:val="22"/>
                <w:szCs w:val="22"/>
              </w:rPr>
            </w:pPr>
          </w:p>
          <w:p w14:paraId="0C6620A2" w14:textId="77777777" w:rsidR="009F70E6" w:rsidRDefault="009F70E6" w:rsidP="00FD7651">
            <w:pPr>
              <w:jc w:val="both"/>
              <w:rPr>
                <w:rFonts w:ascii="Calibri" w:hAnsi="Calibri" w:cs="Calibri"/>
                <w:bCs/>
                <w:sz w:val="22"/>
                <w:szCs w:val="22"/>
              </w:rPr>
            </w:pPr>
          </w:p>
          <w:p w14:paraId="76877947" w14:textId="77777777" w:rsidR="009F70E6" w:rsidRDefault="009F70E6" w:rsidP="00FD7651">
            <w:pPr>
              <w:jc w:val="both"/>
              <w:rPr>
                <w:rFonts w:ascii="Calibri" w:hAnsi="Calibri" w:cs="Calibri"/>
                <w:bCs/>
                <w:sz w:val="22"/>
                <w:szCs w:val="22"/>
              </w:rPr>
            </w:pPr>
          </w:p>
          <w:p w14:paraId="520A10A9" w14:textId="77777777" w:rsidR="009F70E6" w:rsidRDefault="009F70E6" w:rsidP="00FD7651">
            <w:pPr>
              <w:jc w:val="both"/>
              <w:rPr>
                <w:rFonts w:ascii="Calibri" w:hAnsi="Calibri" w:cs="Calibri"/>
                <w:bCs/>
                <w:sz w:val="22"/>
                <w:szCs w:val="22"/>
              </w:rPr>
            </w:pPr>
          </w:p>
          <w:p w14:paraId="6A4A591D" w14:textId="77777777" w:rsidR="009F70E6" w:rsidRDefault="009F70E6" w:rsidP="00FD7651">
            <w:pPr>
              <w:jc w:val="both"/>
              <w:rPr>
                <w:rFonts w:ascii="Calibri" w:hAnsi="Calibri" w:cs="Calibri"/>
                <w:bCs/>
                <w:sz w:val="22"/>
                <w:szCs w:val="22"/>
              </w:rPr>
            </w:pPr>
          </w:p>
          <w:p w14:paraId="3FE07CC2" w14:textId="77777777" w:rsidR="009F70E6" w:rsidRDefault="009F70E6" w:rsidP="00FD7651">
            <w:pPr>
              <w:jc w:val="both"/>
              <w:rPr>
                <w:rFonts w:ascii="Calibri" w:hAnsi="Calibri" w:cs="Calibri"/>
                <w:bCs/>
                <w:sz w:val="22"/>
                <w:szCs w:val="22"/>
              </w:rPr>
            </w:pPr>
          </w:p>
          <w:p w14:paraId="19B02706" w14:textId="77777777" w:rsidR="009F70E6" w:rsidRDefault="009F70E6" w:rsidP="00FD7651">
            <w:pPr>
              <w:jc w:val="both"/>
              <w:rPr>
                <w:rFonts w:ascii="Calibri" w:hAnsi="Calibri" w:cs="Calibri"/>
                <w:bCs/>
                <w:sz w:val="22"/>
                <w:szCs w:val="22"/>
              </w:rPr>
            </w:pPr>
          </w:p>
          <w:p w14:paraId="448D16B6" w14:textId="77777777" w:rsidR="009F70E6" w:rsidRDefault="009F70E6" w:rsidP="00FD7651">
            <w:pPr>
              <w:jc w:val="both"/>
              <w:rPr>
                <w:rFonts w:ascii="Calibri" w:hAnsi="Calibri" w:cs="Calibri"/>
                <w:bCs/>
                <w:sz w:val="22"/>
                <w:szCs w:val="22"/>
              </w:rPr>
            </w:pPr>
          </w:p>
          <w:p w14:paraId="55379C98" w14:textId="77777777" w:rsidR="009F70E6" w:rsidRDefault="009F70E6" w:rsidP="00FD7651">
            <w:pPr>
              <w:jc w:val="both"/>
              <w:rPr>
                <w:rFonts w:ascii="Calibri" w:hAnsi="Calibri" w:cs="Calibri"/>
                <w:bCs/>
                <w:sz w:val="22"/>
                <w:szCs w:val="22"/>
              </w:rPr>
            </w:pPr>
          </w:p>
          <w:p w14:paraId="1E7F2A4F" w14:textId="77777777" w:rsidR="009F70E6" w:rsidRDefault="009F70E6" w:rsidP="00FD7651">
            <w:pPr>
              <w:jc w:val="both"/>
              <w:rPr>
                <w:rFonts w:ascii="Calibri" w:hAnsi="Calibri" w:cs="Calibri"/>
                <w:bCs/>
                <w:sz w:val="22"/>
                <w:szCs w:val="22"/>
              </w:rPr>
            </w:pPr>
          </w:p>
          <w:p w14:paraId="448F86C6" w14:textId="77777777" w:rsidR="009F70E6" w:rsidRDefault="009F70E6" w:rsidP="00FD7651">
            <w:pPr>
              <w:jc w:val="both"/>
              <w:rPr>
                <w:rFonts w:ascii="Calibri" w:hAnsi="Calibri" w:cs="Calibri"/>
                <w:bCs/>
                <w:sz w:val="22"/>
                <w:szCs w:val="22"/>
              </w:rPr>
            </w:pPr>
          </w:p>
          <w:p w14:paraId="0E439AE1" w14:textId="77777777" w:rsidR="009F70E6" w:rsidRDefault="009F70E6" w:rsidP="00FD7651">
            <w:pPr>
              <w:jc w:val="both"/>
              <w:rPr>
                <w:rFonts w:ascii="Calibri" w:hAnsi="Calibri" w:cs="Calibri"/>
                <w:bCs/>
                <w:sz w:val="22"/>
                <w:szCs w:val="22"/>
              </w:rPr>
            </w:pPr>
          </w:p>
          <w:p w14:paraId="61B94BB8" w14:textId="77777777" w:rsidR="009F70E6" w:rsidRDefault="009F70E6" w:rsidP="00FD7651">
            <w:pPr>
              <w:jc w:val="both"/>
              <w:rPr>
                <w:rFonts w:ascii="Calibri" w:hAnsi="Calibri" w:cs="Calibri"/>
                <w:bCs/>
                <w:sz w:val="22"/>
                <w:szCs w:val="22"/>
              </w:rPr>
            </w:pPr>
          </w:p>
          <w:p w14:paraId="762359F3" w14:textId="77777777" w:rsidR="009F70E6" w:rsidRDefault="009F70E6" w:rsidP="00FD7651">
            <w:pPr>
              <w:jc w:val="both"/>
              <w:rPr>
                <w:rFonts w:ascii="Calibri" w:hAnsi="Calibri" w:cs="Calibri"/>
                <w:bCs/>
                <w:sz w:val="22"/>
                <w:szCs w:val="22"/>
              </w:rPr>
            </w:pPr>
          </w:p>
          <w:p w14:paraId="101FC7A5" w14:textId="77777777" w:rsidR="009F70E6" w:rsidRDefault="009F70E6" w:rsidP="00FD7651">
            <w:pPr>
              <w:jc w:val="both"/>
              <w:rPr>
                <w:rFonts w:ascii="Calibri" w:hAnsi="Calibri" w:cs="Calibri"/>
                <w:bCs/>
                <w:sz w:val="22"/>
                <w:szCs w:val="22"/>
              </w:rPr>
            </w:pPr>
          </w:p>
          <w:p w14:paraId="1F2EC21F" w14:textId="77777777" w:rsidR="009F70E6" w:rsidRDefault="009F70E6" w:rsidP="00FD7651">
            <w:pPr>
              <w:jc w:val="both"/>
              <w:rPr>
                <w:rFonts w:ascii="Calibri" w:hAnsi="Calibri" w:cs="Calibri"/>
                <w:bCs/>
                <w:sz w:val="22"/>
                <w:szCs w:val="22"/>
              </w:rPr>
            </w:pPr>
          </w:p>
          <w:p w14:paraId="44733771" w14:textId="77777777" w:rsidR="009F70E6" w:rsidRDefault="009F70E6" w:rsidP="00FD7651">
            <w:pPr>
              <w:jc w:val="both"/>
              <w:rPr>
                <w:rFonts w:ascii="Calibri" w:hAnsi="Calibri" w:cs="Calibri"/>
                <w:bCs/>
                <w:sz w:val="22"/>
                <w:szCs w:val="22"/>
              </w:rPr>
            </w:pPr>
          </w:p>
          <w:p w14:paraId="379C752F" w14:textId="77777777" w:rsidR="009F70E6" w:rsidRDefault="009F70E6" w:rsidP="00FD7651">
            <w:pPr>
              <w:jc w:val="both"/>
              <w:rPr>
                <w:rFonts w:ascii="Calibri" w:hAnsi="Calibri" w:cs="Calibri"/>
                <w:bCs/>
                <w:sz w:val="22"/>
                <w:szCs w:val="22"/>
              </w:rPr>
            </w:pPr>
          </w:p>
          <w:p w14:paraId="58F11C6B" w14:textId="77777777" w:rsidR="009F70E6" w:rsidRDefault="009F70E6" w:rsidP="00FD7651">
            <w:pPr>
              <w:jc w:val="both"/>
              <w:rPr>
                <w:rFonts w:ascii="Calibri" w:hAnsi="Calibri" w:cs="Calibri"/>
                <w:bCs/>
                <w:sz w:val="22"/>
                <w:szCs w:val="22"/>
              </w:rPr>
            </w:pPr>
          </w:p>
          <w:p w14:paraId="0E776832" w14:textId="77777777" w:rsidR="009F70E6" w:rsidRDefault="009F70E6" w:rsidP="00FD7651">
            <w:pPr>
              <w:jc w:val="both"/>
              <w:rPr>
                <w:rFonts w:ascii="Calibri" w:hAnsi="Calibri" w:cs="Calibri"/>
                <w:bCs/>
                <w:sz w:val="22"/>
                <w:szCs w:val="22"/>
              </w:rPr>
            </w:pPr>
            <w:r>
              <w:rPr>
                <w:rFonts w:ascii="Calibri" w:hAnsi="Calibri" w:cs="Calibri"/>
                <w:bCs/>
                <w:sz w:val="22"/>
                <w:szCs w:val="22"/>
              </w:rPr>
              <w:t>Q and A</w:t>
            </w:r>
          </w:p>
          <w:p w14:paraId="5813C6A5" w14:textId="12AA9D18" w:rsidR="009F70E6" w:rsidRPr="00C7706F" w:rsidRDefault="009F70E6" w:rsidP="00FD7651">
            <w:pPr>
              <w:jc w:val="both"/>
              <w:rPr>
                <w:rFonts w:ascii="Calibri" w:hAnsi="Calibri" w:cs="Calibri"/>
                <w:bCs/>
                <w:sz w:val="22"/>
                <w:szCs w:val="22"/>
              </w:rPr>
            </w:pPr>
            <w:r>
              <w:rPr>
                <w:rFonts w:ascii="Calibri" w:hAnsi="Calibri" w:cs="Calibri"/>
                <w:bCs/>
                <w:sz w:val="22"/>
                <w:szCs w:val="22"/>
              </w:rPr>
              <w:t>Discussion</w:t>
            </w:r>
          </w:p>
        </w:tc>
        <w:tc>
          <w:tcPr>
            <w:tcW w:w="1571" w:type="dxa"/>
            <w:tcBorders>
              <w:top w:val="single" w:sz="4" w:space="0" w:color="auto"/>
              <w:left w:val="single" w:sz="4" w:space="0" w:color="auto"/>
              <w:bottom w:val="single" w:sz="4" w:space="0" w:color="auto"/>
              <w:right w:val="single" w:sz="4" w:space="0" w:color="auto"/>
            </w:tcBorders>
          </w:tcPr>
          <w:p w14:paraId="09B8811C" w14:textId="77777777" w:rsidR="00550E99" w:rsidRDefault="00550E99" w:rsidP="00FD7651">
            <w:pPr>
              <w:jc w:val="center"/>
              <w:rPr>
                <w:rFonts w:ascii="Calibri" w:hAnsi="Calibri" w:cs="Calibri"/>
                <w:bCs/>
                <w:sz w:val="22"/>
                <w:szCs w:val="22"/>
              </w:rPr>
            </w:pPr>
            <w:r>
              <w:rPr>
                <w:rFonts w:ascii="Calibri" w:hAnsi="Calibri" w:cs="Calibri"/>
                <w:bCs/>
                <w:sz w:val="22"/>
                <w:szCs w:val="22"/>
              </w:rPr>
              <w:lastRenderedPageBreak/>
              <w:t>5mins</w:t>
            </w:r>
          </w:p>
          <w:p w14:paraId="063DC87F" w14:textId="77777777" w:rsidR="00550E99" w:rsidRDefault="00550E99" w:rsidP="00FD7651">
            <w:pPr>
              <w:jc w:val="center"/>
              <w:rPr>
                <w:rFonts w:ascii="Calibri" w:hAnsi="Calibri" w:cs="Calibri"/>
                <w:bCs/>
                <w:sz w:val="22"/>
                <w:szCs w:val="22"/>
              </w:rPr>
            </w:pPr>
          </w:p>
          <w:p w14:paraId="0B4161E5" w14:textId="77777777" w:rsidR="00550E99" w:rsidRDefault="00550E99" w:rsidP="00FD7651">
            <w:pPr>
              <w:jc w:val="center"/>
              <w:rPr>
                <w:rFonts w:ascii="Calibri" w:hAnsi="Calibri" w:cs="Calibri"/>
                <w:bCs/>
                <w:sz w:val="22"/>
                <w:szCs w:val="22"/>
              </w:rPr>
            </w:pPr>
          </w:p>
          <w:p w14:paraId="665532AE" w14:textId="77777777" w:rsidR="00550E99" w:rsidRDefault="00550E99" w:rsidP="00FD7651">
            <w:pPr>
              <w:jc w:val="center"/>
              <w:rPr>
                <w:rFonts w:ascii="Calibri" w:hAnsi="Calibri" w:cs="Calibri"/>
                <w:bCs/>
                <w:sz w:val="22"/>
                <w:szCs w:val="22"/>
              </w:rPr>
            </w:pPr>
          </w:p>
          <w:p w14:paraId="6D8628A8" w14:textId="77777777" w:rsidR="00550E99" w:rsidRDefault="00550E99" w:rsidP="00FD7651">
            <w:pPr>
              <w:jc w:val="center"/>
              <w:rPr>
                <w:rFonts w:ascii="Calibri" w:hAnsi="Calibri" w:cs="Calibri"/>
                <w:bCs/>
                <w:sz w:val="22"/>
                <w:szCs w:val="22"/>
              </w:rPr>
            </w:pPr>
          </w:p>
          <w:p w14:paraId="4ED2A101" w14:textId="77777777" w:rsidR="00550E99" w:rsidRDefault="00550E99" w:rsidP="00FD7651">
            <w:pPr>
              <w:jc w:val="center"/>
              <w:rPr>
                <w:rFonts w:ascii="Calibri" w:hAnsi="Calibri" w:cs="Calibri"/>
                <w:bCs/>
                <w:sz w:val="22"/>
                <w:szCs w:val="22"/>
              </w:rPr>
            </w:pPr>
          </w:p>
          <w:p w14:paraId="01777377" w14:textId="77777777" w:rsidR="00550E99" w:rsidRDefault="00550E99" w:rsidP="00FD7651">
            <w:pPr>
              <w:jc w:val="center"/>
              <w:rPr>
                <w:rFonts w:ascii="Calibri" w:hAnsi="Calibri" w:cs="Calibri"/>
                <w:bCs/>
                <w:sz w:val="22"/>
                <w:szCs w:val="22"/>
              </w:rPr>
            </w:pPr>
          </w:p>
          <w:p w14:paraId="5E955660" w14:textId="77777777" w:rsidR="00550E99" w:rsidRDefault="00550E99" w:rsidP="00FD7651">
            <w:pPr>
              <w:jc w:val="center"/>
              <w:rPr>
                <w:rFonts w:ascii="Calibri" w:hAnsi="Calibri" w:cs="Calibri"/>
                <w:bCs/>
                <w:sz w:val="22"/>
                <w:szCs w:val="22"/>
              </w:rPr>
            </w:pPr>
          </w:p>
          <w:p w14:paraId="221F78EB" w14:textId="77777777" w:rsidR="00550E99" w:rsidRDefault="00550E99" w:rsidP="00FD7651">
            <w:pPr>
              <w:jc w:val="center"/>
              <w:rPr>
                <w:rFonts w:ascii="Calibri" w:hAnsi="Calibri" w:cs="Calibri"/>
                <w:bCs/>
                <w:sz w:val="22"/>
                <w:szCs w:val="22"/>
              </w:rPr>
            </w:pPr>
          </w:p>
          <w:p w14:paraId="2C6E9EB9" w14:textId="77777777" w:rsidR="00550E99" w:rsidRDefault="00550E99" w:rsidP="00FD7651">
            <w:pPr>
              <w:jc w:val="center"/>
              <w:rPr>
                <w:rFonts w:ascii="Calibri" w:hAnsi="Calibri" w:cs="Calibri"/>
                <w:bCs/>
                <w:sz w:val="22"/>
                <w:szCs w:val="22"/>
              </w:rPr>
            </w:pPr>
          </w:p>
          <w:p w14:paraId="2ACBE065" w14:textId="77777777" w:rsidR="00550E99" w:rsidRDefault="00550E99" w:rsidP="00FD7651">
            <w:pPr>
              <w:jc w:val="center"/>
              <w:rPr>
                <w:rFonts w:ascii="Calibri" w:hAnsi="Calibri" w:cs="Calibri"/>
                <w:bCs/>
                <w:sz w:val="22"/>
                <w:szCs w:val="22"/>
              </w:rPr>
            </w:pPr>
          </w:p>
          <w:p w14:paraId="3A6A3DF9" w14:textId="77777777" w:rsidR="009822BC" w:rsidRDefault="009822BC" w:rsidP="00FD7651">
            <w:pPr>
              <w:jc w:val="center"/>
              <w:rPr>
                <w:rFonts w:ascii="Calibri" w:hAnsi="Calibri" w:cs="Calibri"/>
                <w:bCs/>
                <w:sz w:val="22"/>
                <w:szCs w:val="22"/>
              </w:rPr>
            </w:pPr>
          </w:p>
          <w:p w14:paraId="3AE1403C" w14:textId="77777777" w:rsidR="009822BC" w:rsidRDefault="009822BC" w:rsidP="00FD7651">
            <w:pPr>
              <w:jc w:val="center"/>
              <w:rPr>
                <w:rFonts w:ascii="Calibri" w:hAnsi="Calibri" w:cs="Calibri"/>
                <w:bCs/>
                <w:sz w:val="22"/>
                <w:szCs w:val="22"/>
              </w:rPr>
            </w:pPr>
          </w:p>
          <w:p w14:paraId="763F23B6" w14:textId="77777777" w:rsidR="009822BC" w:rsidRDefault="009822BC" w:rsidP="00FD7651">
            <w:pPr>
              <w:jc w:val="center"/>
              <w:rPr>
                <w:rFonts w:ascii="Calibri" w:hAnsi="Calibri" w:cs="Calibri"/>
                <w:bCs/>
                <w:sz w:val="22"/>
                <w:szCs w:val="22"/>
              </w:rPr>
            </w:pPr>
          </w:p>
          <w:p w14:paraId="05683A74" w14:textId="77777777" w:rsidR="009822BC" w:rsidRDefault="009822BC" w:rsidP="00FD7651">
            <w:pPr>
              <w:jc w:val="center"/>
              <w:rPr>
                <w:rFonts w:ascii="Calibri" w:hAnsi="Calibri" w:cs="Calibri"/>
                <w:bCs/>
                <w:sz w:val="22"/>
                <w:szCs w:val="22"/>
              </w:rPr>
            </w:pPr>
          </w:p>
          <w:p w14:paraId="6A6C5D94" w14:textId="6F4A0329" w:rsidR="00550E99" w:rsidRDefault="00550E99" w:rsidP="00FD7651">
            <w:pPr>
              <w:jc w:val="center"/>
              <w:rPr>
                <w:rFonts w:ascii="Calibri" w:hAnsi="Calibri" w:cs="Calibri"/>
                <w:bCs/>
                <w:sz w:val="22"/>
                <w:szCs w:val="22"/>
              </w:rPr>
            </w:pPr>
            <w:r>
              <w:rPr>
                <w:rFonts w:ascii="Calibri" w:hAnsi="Calibri" w:cs="Calibri"/>
                <w:bCs/>
                <w:sz w:val="22"/>
                <w:szCs w:val="22"/>
              </w:rPr>
              <w:t>15mins</w:t>
            </w:r>
          </w:p>
          <w:p w14:paraId="5A4EDD44" w14:textId="77777777" w:rsidR="00550E99" w:rsidRDefault="00550E99" w:rsidP="00FD7651">
            <w:pPr>
              <w:jc w:val="center"/>
              <w:rPr>
                <w:rFonts w:ascii="Calibri" w:hAnsi="Calibri" w:cs="Calibri"/>
                <w:bCs/>
                <w:sz w:val="22"/>
                <w:szCs w:val="22"/>
              </w:rPr>
            </w:pPr>
          </w:p>
          <w:p w14:paraId="1E8B6620" w14:textId="77777777" w:rsidR="00550E99" w:rsidRDefault="00550E99" w:rsidP="00FD7651">
            <w:pPr>
              <w:jc w:val="center"/>
              <w:rPr>
                <w:rFonts w:ascii="Calibri" w:hAnsi="Calibri" w:cs="Calibri"/>
                <w:bCs/>
                <w:sz w:val="22"/>
                <w:szCs w:val="22"/>
              </w:rPr>
            </w:pPr>
          </w:p>
          <w:p w14:paraId="64D9AD18" w14:textId="77777777" w:rsidR="00550E99" w:rsidRDefault="00550E99" w:rsidP="00FD7651">
            <w:pPr>
              <w:jc w:val="center"/>
              <w:rPr>
                <w:rFonts w:ascii="Calibri" w:hAnsi="Calibri" w:cs="Calibri"/>
                <w:bCs/>
                <w:sz w:val="22"/>
                <w:szCs w:val="22"/>
              </w:rPr>
            </w:pPr>
          </w:p>
          <w:p w14:paraId="0DD258E6" w14:textId="77777777" w:rsidR="00550E99" w:rsidRDefault="00550E99" w:rsidP="00FD7651">
            <w:pPr>
              <w:jc w:val="center"/>
              <w:rPr>
                <w:rFonts w:ascii="Calibri" w:hAnsi="Calibri" w:cs="Calibri"/>
                <w:bCs/>
                <w:sz w:val="22"/>
                <w:szCs w:val="22"/>
              </w:rPr>
            </w:pPr>
          </w:p>
          <w:p w14:paraId="59A9279A" w14:textId="77777777" w:rsidR="00550E99" w:rsidRDefault="00550E99" w:rsidP="00FD7651">
            <w:pPr>
              <w:jc w:val="center"/>
              <w:rPr>
                <w:rFonts w:ascii="Calibri" w:hAnsi="Calibri" w:cs="Calibri"/>
                <w:bCs/>
                <w:sz w:val="22"/>
                <w:szCs w:val="22"/>
              </w:rPr>
            </w:pPr>
          </w:p>
          <w:p w14:paraId="496113B0" w14:textId="77777777" w:rsidR="00550E99" w:rsidRDefault="00550E99" w:rsidP="00FD7651">
            <w:pPr>
              <w:rPr>
                <w:rFonts w:ascii="Calibri" w:hAnsi="Calibri" w:cs="Calibri"/>
                <w:bCs/>
                <w:sz w:val="22"/>
                <w:szCs w:val="22"/>
              </w:rPr>
            </w:pPr>
          </w:p>
          <w:p w14:paraId="2C3D317D" w14:textId="77777777" w:rsidR="00550E99" w:rsidRDefault="00550E99" w:rsidP="00FD7651">
            <w:pPr>
              <w:jc w:val="center"/>
              <w:rPr>
                <w:rFonts w:ascii="Calibri" w:hAnsi="Calibri" w:cs="Calibri"/>
                <w:bCs/>
                <w:sz w:val="22"/>
                <w:szCs w:val="22"/>
              </w:rPr>
            </w:pPr>
          </w:p>
          <w:p w14:paraId="42A04720" w14:textId="77777777" w:rsidR="00550E99" w:rsidRDefault="00550E99" w:rsidP="00FD7651">
            <w:pPr>
              <w:jc w:val="center"/>
              <w:rPr>
                <w:rFonts w:ascii="Calibri" w:hAnsi="Calibri" w:cs="Calibri"/>
                <w:bCs/>
                <w:sz w:val="22"/>
                <w:szCs w:val="22"/>
              </w:rPr>
            </w:pPr>
          </w:p>
          <w:p w14:paraId="19D571BE" w14:textId="77777777" w:rsidR="00550E99" w:rsidRDefault="00550E99" w:rsidP="00FD7651">
            <w:pPr>
              <w:jc w:val="center"/>
              <w:rPr>
                <w:rFonts w:ascii="Calibri" w:hAnsi="Calibri" w:cs="Calibri"/>
                <w:bCs/>
                <w:sz w:val="22"/>
                <w:szCs w:val="22"/>
              </w:rPr>
            </w:pPr>
          </w:p>
          <w:p w14:paraId="2C7934B5" w14:textId="77777777" w:rsidR="00550E99" w:rsidRDefault="00550E99" w:rsidP="00FD7651">
            <w:pPr>
              <w:jc w:val="center"/>
              <w:rPr>
                <w:rFonts w:ascii="Calibri" w:hAnsi="Calibri" w:cs="Calibri"/>
                <w:bCs/>
                <w:sz w:val="22"/>
                <w:szCs w:val="22"/>
              </w:rPr>
            </w:pPr>
          </w:p>
          <w:p w14:paraId="40E7BD73" w14:textId="77777777" w:rsidR="00550E99" w:rsidRDefault="00550E99" w:rsidP="00FD7651">
            <w:pPr>
              <w:jc w:val="center"/>
              <w:rPr>
                <w:rFonts w:ascii="Calibri" w:hAnsi="Calibri" w:cs="Calibri"/>
                <w:bCs/>
                <w:sz w:val="22"/>
                <w:szCs w:val="22"/>
              </w:rPr>
            </w:pPr>
          </w:p>
          <w:p w14:paraId="155BB960" w14:textId="77777777" w:rsidR="00550E99" w:rsidRDefault="00550E99" w:rsidP="00FD7651">
            <w:pPr>
              <w:jc w:val="center"/>
              <w:rPr>
                <w:rFonts w:ascii="Calibri" w:hAnsi="Calibri" w:cs="Calibri"/>
                <w:bCs/>
                <w:sz w:val="22"/>
                <w:szCs w:val="22"/>
              </w:rPr>
            </w:pPr>
          </w:p>
          <w:p w14:paraId="7AE34E1F" w14:textId="77777777" w:rsidR="00550E99" w:rsidRDefault="00550E99" w:rsidP="00FD7651">
            <w:pPr>
              <w:jc w:val="center"/>
              <w:rPr>
                <w:rFonts w:ascii="Calibri" w:hAnsi="Calibri" w:cs="Calibri"/>
                <w:bCs/>
                <w:sz w:val="22"/>
                <w:szCs w:val="22"/>
              </w:rPr>
            </w:pPr>
            <w:r>
              <w:rPr>
                <w:rFonts w:ascii="Calibri" w:hAnsi="Calibri" w:cs="Calibri"/>
                <w:bCs/>
                <w:sz w:val="22"/>
                <w:szCs w:val="22"/>
              </w:rPr>
              <w:t>15mins</w:t>
            </w:r>
          </w:p>
          <w:p w14:paraId="7D38E894" w14:textId="77777777" w:rsidR="00550E99" w:rsidRDefault="00550E99" w:rsidP="00FD7651">
            <w:pPr>
              <w:jc w:val="center"/>
              <w:rPr>
                <w:rFonts w:ascii="Calibri" w:hAnsi="Calibri" w:cs="Calibri"/>
                <w:bCs/>
                <w:sz w:val="22"/>
                <w:szCs w:val="22"/>
              </w:rPr>
            </w:pPr>
          </w:p>
          <w:p w14:paraId="0B3F7692" w14:textId="77777777" w:rsidR="00550E99" w:rsidRDefault="00550E99" w:rsidP="00FD7651">
            <w:pPr>
              <w:jc w:val="center"/>
              <w:rPr>
                <w:rFonts w:ascii="Calibri" w:hAnsi="Calibri" w:cs="Calibri"/>
                <w:bCs/>
                <w:sz w:val="22"/>
                <w:szCs w:val="22"/>
              </w:rPr>
            </w:pPr>
          </w:p>
          <w:p w14:paraId="1CB47BCF" w14:textId="77777777" w:rsidR="00550E99" w:rsidRDefault="00550E99" w:rsidP="00FD7651">
            <w:pPr>
              <w:jc w:val="center"/>
              <w:rPr>
                <w:rFonts w:ascii="Calibri" w:hAnsi="Calibri" w:cs="Calibri"/>
                <w:bCs/>
                <w:sz w:val="22"/>
                <w:szCs w:val="22"/>
              </w:rPr>
            </w:pPr>
          </w:p>
          <w:p w14:paraId="52FE7396" w14:textId="77777777" w:rsidR="00550E99" w:rsidRDefault="00550E99" w:rsidP="00FD7651">
            <w:pPr>
              <w:jc w:val="center"/>
              <w:rPr>
                <w:rFonts w:ascii="Calibri" w:hAnsi="Calibri" w:cs="Calibri"/>
                <w:bCs/>
                <w:sz w:val="22"/>
                <w:szCs w:val="22"/>
              </w:rPr>
            </w:pPr>
          </w:p>
          <w:p w14:paraId="06A534F6" w14:textId="77777777" w:rsidR="00550E99" w:rsidRDefault="00550E99" w:rsidP="00FD7651">
            <w:pPr>
              <w:jc w:val="center"/>
              <w:rPr>
                <w:rFonts w:ascii="Calibri" w:hAnsi="Calibri" w:cs="Calibri"/>
                <w:bCs/>
                <w:sz w:val="22"/>
                <w:szCs w:val="22"/>
              </w:rPr>
            </w:pPr>
          </w:p>
          <w:p w14:paraId="0AED7153" w14:textId="77777777" w:rsidR="00550E99" w:rsidRDefault="00550E99" w:rsidP="00FD7651">
            <w:pPr>
              <w:jc w:val="center"/>
              <w:rPr>
                <w:rFonts w:ascii="Calibri" w:hAnsi="Calibri" w:cs="Calibri"/>
                <w:bCs/>
                <w:sz w:val="22"/>
                <w:szCs w:val="22"/>
              </w:rPr>
            </w:pPr>
          </w:p>
          <w:p w14:paraId="52213A38" w14:textId="77777777" w:rsidR="00550E99" w:rsidRDefault="00550E99" w:rsidP="00FD7651">
            <w:pPr>
              <w:jc w:val="center"/>
              <w:rPr>
                <w:rFonts w:ascii="Calibri" w:hAnsi="Calibri" w:cs="Calibri"/>
                <w:bCs/>
                <w:sz w:val="22"/>
                <w:szCs w:val="22"/>
              </w:rPr>
            </w:pPr>
          </w:p>
          <w:p w14:paraId="25AC10B3" w14:textId="77777777" w:rsidR="00550E99" w:rsidRDefault="00550E99" w:rsidP="00D763D4">
            <w:pPr>
              <w:rPr>
                <w:rFonts w:ascii="Calibri" w:hAnsi="Calibri" w:cs="Calibri"/>
                <w:bCs/>
                <w:sz w:val="22"/>
                <w:szCs w:val="22"/>
              </w:rPr>
            </w:pPr>
          </w:p>
          <w:p w14:paraId="5509785F" w14:textId="3B98CCF6" w:rsidR="00550E99" w:rsidRDefault="007D3DD2" w:rsidP="00FD7651">
            <w:pPr>
              <w:jc w:val="center"/>
              <w:rPr>
                <w:rFonts w:ascii="Calibri" w:hAnsi="Calibri" w:cs="Calibri"/>
                <w:bCs/>
                <w:sz w:val="22"/>
                <w:szCs w:val="22"/>
              </w:rPr>
            </w:pPr>
            <w:r>
              <w:rPr>
                <w:rFonts w:ascii="Calibri" w:hAnsi="Calibri" w:cs="Calibri"/>
                <w:bCs/>
                <w:sz w:val="22"/>
                <w:szCs w:val="22"/>
              </w:rPr>
              <w:t>20</w:t>
            </w:r>
            <w:r w:rsidR="00550E99">
              <w:rPr>
                <w:rFonts w:ascii="Calibri" w:hAnsi="Calibri" w:cs="Calibri"/>
                <w:bCs/>
                <w:sz w:val="22"/>
                <w:szCs w:val="22"/>
              </w:rPr>
              <w:t>mins</w:t>
            </w:r>
          </w:p>
          <w:p w14:paraId="675BAA14" w14:textId="77777777" w:rsidR="00550E99" w:rsidRDefault="00550E99" w:rsidP="00FD7651">
            <w:pPr>
              <w:jc w:val="center"/>
              <w:rPr>
                <w:rFonts w:ascii="Calibri" w:hAnsi="Calibri" w:cs="Calibri"/>
                <w:bCs/>
                <w:sz w:val="22"/>
                <w:szCs w:val="22"/>
              </w:rPr>
            </w:pPr>
          </w:p>
          <w:p w14:paraId="4298ABBD" w14:textId="77777777" w:rsidR="00550E99" w:rsidRDefault="00550E99" w:rsidP="00FD7651">
            <w:pPr>
              <w:jc w:val="center"/>
              <w:rPr>
                <w:rFonts w:ascii="Calibri" w:hAnsi="Calibri" w:cs="Calibri"/>
                <w:bCs/>
                <w:sz w:val="22"/>
                <w:szCs w:val="22"/>
              </w:rPr>
            </w:pPr>
          </w:p>
          <w:p w14:paraId="76014FC4" w14:textId="77777777" w:rsidR="00550E99" w:rsidRDefault="00550E99" w:rsidP="00FD7651">
            <w:pPr>
              <w:jc w:val="center"/>
              <w:rPr>
                <w:rFonts w:ascii="Calibri" w:hAnsi="Calibri" w:cs="Calibri"/>
                <w:bCs/>
                <w:sz w:val="22"/>
                <w:szCs w:val="22"/>
              </w:rPr>
            </w:pPr>
          </w:p>
          <w:p w14:paraId="2B5E17CD" w14:textId="77777777" w:rsidR="00550E99" w:rsidRDefault="00550E99" w:rsidP="00FD7651">
            <w:pPr>
              <w:jc w:val="center"/>
              <w:rPr>
                <w:rFonts w:ascii="Calibri" w:hAnsi="Calibri" w:cs="Calibri"/>
                <w:bCs/>
                <w:sz w:val="22"/>
                <w:szCs w:val="22"/>
              </w:rPr>
            </w:pPr>
          </w:p>
          <w:p w14:paraId="53C3E837" w14:textId="77777777" w:rsidR="00550E99" w:rsidRDefault="00550E99" w:rsidP="00FD7651">
            <w:pPr>
              <w:jc w:val="center"/>
              <w:rPr>
                <w:rFonts w:ascii="Calibri" w:hAnsi="Calibri" w:cs="Calibri"/>
                <w:bCs/>
                <w:sz w:val="22"/>
                <w:szCs w:val="22"/>
              </w:rPr>
            </w:pPr>
          </w:p>
          <w:p w14:paraId="1DB07088" w14:textId="77777777" w:rsidR="00550E99" w:rsidRDefault="00550E99" w:rsidP="00FD7651">
            <w:pPr>
              <w:jc w:val="center"/>
              <w:rPr>
                <w:rFonts w:ascii="Calibri" w:hAnsi="Calibri" w:cs="Calibri"/>
                <w:bCs/>
                <w:sz w:val="22"/>
                <w:szCs w:val="22"/>
              </w:rPr>
            </w:pPr>
          </w:p>
          <w:p w14:paraId="14D9D020" w14:textId="77777777" w:rsidR="00550E99" w:rsidRDefault="00550E99" w:rsidP="00FD7651">
            <w:pPr>
              <w:jc w:val="center"/>
              <w:rPr>
                <w:rFonts w:ascii="Calibri" w:hAnsi="Calibri" w:cs="Calibri"/>
                <w:bCs/>
                <w:sz w:val="22"/>
                <w:szCs w:val="22"/>
              </w:rPr>
            </w:pPr>
          </w:p>
          <w:p w14:paraId="03121061" w14:textId="77777777" w:rsidR="00550E99" w:rsidRDefault="00550E99" w:rsidP="00FD7651">
            <w:pPr>
              <w:jc w:val="center"/>
              <w:rPr>
                <w:rFonts w:ascii="Calibri" w:hAnsi="Calibri" w:cs="Calibri"/>
                <w:bCs/>
                <w:sz w:val="22"/>
                <w:szCs w:val="22"/>
              </w:rPr>
            </w:pPr>
          </w:p>
          <w:p w14:paraId="670B07EB" w14:textId="77777777" w:rsidR="00550E99" w:rsidRDefault="00550E99" w:rsidP="00FD7651">
            <w:pPr>
              <w:jc w:val="center"/>
              <w:rPr>
                <w:rFonts w:ascii="Calibri" w:hAnsi="Calibri" w:cs="Calibri"/>
                <w:bCs/>
                <w:sz w:val="22"/>
                <w:szCs w:val="22"/>
              </w:rPr>
            </w:pPr>
          </w:p>
          <w:p w14:paraId="2D3BA26F" w14:textId="77777777" w:rsidR="00550E99" w:rsidRDefault="00550E99" w:rsidP="00FD7651">
            <w:pPr>
              <w:jc w:val="center"/>
              <w:rPr>
                <w:rFonts w:ascii="Calibri" w:hAnsi="Calibri" w:cs="Calibri"/>
                <w:bCs/>
                <w:sz w:val="22"/>
                <w:szCs w:val="22"/>
              </w:rPr>
            </w:pPr>
          </w:p>
          <w:p w14:paraId="63D3418E" w14:textId="77777777" w:rsidR="00550E99" w:rsidRDefault="00550E99" w:rsidP="00FD7651">
            <w:pPr>
              <w:jc w:val="center"/>
              <w:rPr>
                <w:rFonts w:ascii="Calibri" w:hAnsi="Calibri" w:cs="Calibri"/>
                <w:bCs/>
                <w:sz w:val="22"/>
                <w:szCs w:val="22"/>
              </w:rPr>
            </w:pPr>
          </w:p>
          <w:p w14:paraId="3A86DE7F" w14:textId="77777777" w:rsidR="00550E99" w:rsidRDefault="00550E99" w:rsidP="00FD7651">
            <w:pPr>
              <w:jc w:val="center"/>
              <w:rPr>
                <w:rFonts w:ascii="Calibri" w:hAnsi="Calibri" w:cs="Calibri"/>
                <w:bCs/>
                <w:sz w:val="22"/>
                <w:szCs w:val="22"/>
              </w:rPr>
            </w:pPr>
          </w:p>
          <w:p w14:paraId="631275EB" w14:textId="77777777" w:rsidR="00550E99" w:rsidRDefault="00550E99" w:rsidP="00FD7651">
            <w:pPr>
              <w:jc w:val="center"/>
              <w:rPr>
                <w:rFonts w:ascii="Calibri" w:hAnsi="Calibri" w:cs="Calibri"/>
                <w:bCs/>
                <w:sz w:val="22"/>
                <w:szCs w:val="22"/>
              </w:rPr>
            </w:pPr>
          </w:p>
          <w:p w14:paraId="564292A9" w14:textId="77777777" w:rsidR="00550E99" w:rsidRDefault="00550E99" w:rsidP="00FD7651">
            <w:pPr>
              <w:jc w:val="center"/>
              <w:rPr>
                <w:rFonts w:ascii="Calibri" w:hAnsi="Calibri" w:cs="Calibri"/>
                <w:bCs/>
                <w:sz w:val="22"/>
                <w:szCs w:val="22"/>
              </w:rPr>
            </w:pPr>
          </w:p>
          <w:p w14:paraId="6A9B08C0" w14:textId="77777777" w:rsidR="002B21E2" w:rsidRDefault="002B21E2" w:rsidP="00FD7651">
            <w:pPr>
              <w:jc w:val="center"/>
              <w:rPr>
                <w:rFonts w:ascii="Calibri" w:hAnsi="Calibri" w:cs="Calibri"/>
                <w:bCs/>
                <w:sz w:val="22"/>
                <w:szCs w:val="22"/>
              </w:rPr>
            </w:pPr>
          </w:p>
          <w:p w14:paraId="3298E67D" w14:textId="77777777" w:rsidR="00550E99" w:rsidRDefault="00550E99" w:rsidP="00FD7651">
            <w:pPr>
              <w:jc w:val="center"/>
              <w:rPr>
                <w:rFonts w:ascii="Calibri" w:hAnsi="Calibri" w:cs="Calibri"/>
                <w:bCs/>
                <w:sz w:val="22"/>
                <w:szCs w:val="22"/>
              </w:rPr>
            </w:pPr>
            <w:r>
              <w:rPr>
                <w:rFonts w:ascii="Calibri" w:hAnsi="Calibri" w:cs="Calibri"/>
                <w:bCs/>
                <w:sz w:val="22"/>
                <w:szCs w:val="22"/>
              </w:rPr>
              <w:t>1</w:t>
            </w:r>
            <w:r w:rsidR="009F70E6">
              <w:rPr>
                <w:rFonts w:ascii="Calibri" w:hAnsi="Calibri" w:cs="Calibri"/>
                <w:bCs/>
                <w:sz w:val="22"/>
                <w:szCs w:val="22"/>
              </w:rPr>
              <w:t>5</w:t>
            </w:r>
            <w:r>
              <w:rPr>
                <w:rFonts w:ascii="Calibri" w:hAnsi="Calibri" w:cs="Calibri"/>
                <w:bCs/>
                <w:sz w:val="22"/>
                <w:szCs w:val="22"/>
              </w:rPr>
              <w:t>mins</w:t>
            </w:r>
          </w:p>
          <w:p w14:paraId="5A828BB0" w14:textId="77777777" w:rsidR="00EA1940" w:rsidRDefault="00EA1940" w:rsidP="00FD7651">
            <w:pPr>
              <w:jc w:val="center"/>
              <w:rPr>
                <w:rFonts w:ascii="Calibri" w:hAnsi="Calibri" w:cs="Calibri"/>
                <w:bCs/>
                <w:sz w:val="22"/>
                <w:szCs w:val="22"/>
              </w:rPr>
            </w:pPr>
          </w:p>
          <w:p w14:paraId="75626965" w14:textId="77777777" w:rsidR="00EA1940" w:rsidRDefault="00EA1940" w:rsidP="00FD7651">
            <w:pPr>
              <w:jc w:val="center"/>
              <w:rPr>
                <w:rFonts w:ascii="Calibri" w:hAnsi="Calibri" w:cs="Calibri"/>
                <w:bCs/>
                <w:sz w:val="22"/>
                <w:szCs w:val="22"/>
              </w:rPr>
            </w:pPr>
          </w:p>
          <w:p w14:paraId="4A28CEC5" w14:textId="77777777" w:rsidR="00EA1940" w:rsidRDefault="00EA1940" w:rsidP="00FD7651">
            <w:pPr>
              <w:jc w:val="center"/>
              <w:rPr>
                <w:rFonts w:ascii="Calibri" w:hAnsi="Calibri" w:cs="Calibri"/>
                <w:bCs/>
                <w:sz w:val="22"/>
                <w:szCs w:val="22"/>
              </w:rPr>
            </w:pPr>
          </w:p>
          <w:p w14:paraId="4E3C59A7" w14:textId="77777777" w:rsidR="00EA1940" w:rsidRDefault="00EA1940" w:rsidP="00FD7651">
            <w:pPr>
              <w:jc w:val="center"/>
              <w:rPr>
                <w:rFonts w:ascii="Calibri" w:hAnsi="Calibri" w:cs="Calibri"/>
                <w:bCs/>
                <w:sz w:val="22"/>
                <w:szCs w:val="22"/>
              </w:rPr>
            </w:pPr>
          </w:p>
          <w:p w14:paraId="7ACEDBA9" w14:textId="77777777" w:rsidR="00EA1940" w:rsidRDefault="00EA1940" w:rsidP="00FD7651">
            <w:pPr>
              <w:jc w:val="center"/>
              <w:rPr>
                <w:rFonts w:ascii="Calibri" w:hAnsi="Calibri" w:cs="Calibri"/>
                <w:bCs/>
                <w:sz w:val="22"/>
                <w:szCs w:val="22"/>
              </w:rPr>
            </w:pPr>
          </w:p>
          <w:p w14:paraId="3094E3AD" w14:textId="77777777" w:rsidR="00EA1940" w:rsidRDefault="00EA1940" w:rsidP="00FD7651">
            <w:pPr>
              <w:jc w:val="center"/>
              <w:rPr>
                <w:rFonts w:ascii="Calibri" w:hAnsi="Calibri" w:cs="Calibri"/>
                <w:bCs/>
                <w:sz w:val="22"/>
                <w:szCs w:val="22"/>
              </w:rPr>
            </w:pPr>
          </w:p>
          <w:p w14:paraId="25C56A21" w14:textId="77777777" w:rsidR="00EA1940" w:rsidRDefault="00EA1940" w:rsidP="00FD7651">
            <w:pPr>
              <w:jc w:val="center"/>
              <w:rPr>
                <w:rFonts w:ascii="Calibri" w:hAnsi="Calibri" w:cs="Calibri"/>
                <w:bCs/>
                <w:sz w:val="22"/>
                <w:szCs w:val="22"/>
              </w:rPr>
            </w:pPr>
          </w:p>
          <w:p w14:paraId="115557B5" w14:textId="77777777" w:rsidR="00EA1940" w:rsidRDefault="00EA1940" w:rsidP="00FD7651">
            <w:pPr>
              <w:jc w:val="center"/>
              <w:rPr>
                <w:rFonts w:ascii="Calibri" w:hAnsi="Calibri" w:cs="Calibri"/>
                <w:bCs/>
                <w:sz w:val="22"/>
                <w:szCs w:val="22"/>
              </w:rPr>
            </w:pPr>
          </w:p>
          <w:p w14:paraId="6BD5F42B" w14:textId="77777777" w:rsidR="00EA1940" w:rsidRDefault="00EA1940" w:rsidP="00FD7651">
            <w:pPr>
              <w:jc w:val="center"/>
              <w:rPr>
                <w:rFonts w:ascii="Calibri" w:hAnsi="Calibri" w:cs="Calibri"/>
                <w:bCs/>
                <w:sz w:val="22"/>
                <w:szCs w:val="22"/>
              </w:rPr>
            </w:pPr>
          </w:p>
          <w:p w14:paraId="7C407E24" w14:textId="77777777" w:rsidR="00EA1940" w:rsidRDefault="00EA1940" w:rsidP="00FD7651">
            <w:pPr>
              <w:jc w:val="center"/>
              <w:rPr>
                <w:rFonts w:ascii="Calibri" w:hAnsi="Calibri" w:cs="Calibri"/>
                <w:bCs/>
                <w:sz w:val="22"/>
                <w:szCs w:val="22"/>
              </w:rPr>
            </w:pPr>
          </w:p>
          <w:p w14:paraId="5B5E8474" w14:textId="77777777" w:rsidR="00EA1940" w:rsidRDefault="00EA1940" w:rsidP="00FD7651">
            <w:pPr>
              <w:jc w:val="center"/>
              <w:rPr>
                <w:rFonts w:ascii="Calibri" w:hAnsi="Calibri" w:cs="Calibri"/>
                <w:bCs/>
                <w:sz w:val="22"/>
                <w:szCs w:val="22"/>
              </w:rPr>
            </w:pPr>
          </w:p>
          <w:p w14:paraId="74EC8715" w14:textId="77777777" w:rsidR="00EA1940" w:rsidRDefault="00EA1940" w:rsidP="00FD7651">
            <w:pPr>
              <w:jc w:val="center"/>
              <w:rPr>
                <w:rFonts w:ascii="Calibri" w:hAnsi="Calibri" w:cs="Calibri"/>
                <w:bCs/>
                <w:sz w:val="22"/>
                <w:szCs w:val="22"/>
              </w:rPr>
            </w:pPr>
          </w:p>
          <w:p w14:paraId="7A7C1D79" w14:textId="77777777" w:rsidR="00EA1940" w:rsidRDefault="00EA1940" w:rsidP="00FD7651">
            <w:pPr>
              <w:jc w:val="center"/>
              <w:rPr>
                <w:rFonts w:ascii="Calibri" w:hAnsi="Calibri" w:cs="Calibri"/>
                <w:bCs/>
                <w:sz w:val="22"/>
                <w:szCs w:val="22"/>
              </w:rPr>
            </w:pPr>
          </w:p>
          <w:p w14:paraId="022ACE03" w14:textId="77777777" w:rsidR="00EA1940" w:rsidRDefault="00EA1940" w:rsidP="00FD7651">
            <w:pPr>
              <w:jc w:val="center"/>
              <w:rPr>
                <w:rFonts w:ascii="Calibri" w:hAnsi="Calibri" w:cs="Calibri"/>
                <w:bCs/>
                <w:sz w:val="22"/>
                <w:szCs w:val="22"/>
              </w:rPr>
            </w:pPr>
          </w:p>
          <w:p w14:paraId="63EB6514" w14:textId="77777777" w:rsidR="00EA1940" w:rsidRDefault="00EA1940" w:rsidP="00FD7651">
            <w:pPr>
              <w:jc w:val="center"/>
              <w:rPr>
                <w:rFonts w:ascii="Calibri" w:hAnsi="Calibri" w:cs="Calibri"/>
                <w:bCs/>
                <w:sz w:val="22"/>
                <w:szCs w:val="22"/>
              </w:rPr>
            </w:pPr>
          </w:p>
          <w:p w14:paraId="65C498F0" w14:textId="77777777" w:rsidR="00EA1940" w:rsidRDefault="00EA1940" w:rsidP="00FD7651">
            <w:pPr>
              <w:jc w:val="center"/>
              <w:rPr>
                <w:rFonts w:ascii="Calibri" w:hAnsi="Calibri" w:cs="Calibri"/>
                <w:bCs/>
                <w:sz w:val="22"/>
                <w:szCs w:val="22"/>
              </w:rPr>
            </w:pPr>
          </w:p>
          <w:p w14:paraId="3400628E" w14:textId="77777777" w:rsidR="00EA1940" w:rsidRDefault="00EA1940" w:rsidP="00FD7651">
            <w:pPr>
              <w:jc w:val="center"/>
              <w:rPr>
                <w:rFonts w:ascii="Calibri" w:hAnsi="Calibri" w:cs="Calibri"/>
                <w:bCs/>
                <w:sz w:val="22"/>
                <w:szCs w:val="22"/>
              </w:rPr>
            </w:pPr>
          </w:p>
          <w:p w14:paraId="3DE8861F" w14:textId="77777777" w:rsidR="00EA1940" w:rsidRDefault="00EA1940" w:rsidP="00FD7651">
            <w:pPr>
              <w:jc w:val="center"/>
              <w:rPr>
                <w:rFonts w:ascii="Calibri" w:hAnsi="Calibri" w:cs="Calibri"/>
                <w:bCs/>
                <w:sz w:val="22"/>
                <w:szCs w:val="22"/>
              </w:rPr>
            </w:pPr>
          </w:p>
          <w:p w14:paraId="483E21B5" w14:textId="77777777" w:rsidR="00EA1940" w:rsidRDefault="00EA1940" w:rsidP="00FD7651">
            <w:pPr>
              <w:jc w:val="center"/>
              <w:rPr>
                <w:rFonts w:ascii="Calibri" w:hAnsi="Calibri" w:cs="Calibri"/>
                <w:bCs/>
                <w:sz w:val="22"/>
                <w:szCs w:val="22"/>
              </w:rPr>
            </w:pPr>
          </w:p>
          <w:p w14:paraId="1B73D189" w14:textId="77777777" w:rsidR="00EA1940" w:rsidRDefault="00EA1940" w:rsidP="00FD7651">
            <w:pPr>
              <w:jc w:val="center"/>
              <w:rPr>
                <w:rFonts w:ascii="Calibri" w:hAnsi="Calibri" w:cs="Calibri"/>
                <w:bCs/>
                <w:sz w:val="22"/>
                <w:szCs w:val="22"/>
              </w:rPr>
            </w:pPr>
          </w:p>
          <w:p w14:paraId="63D342CC" w14:textId="77777777" w:rsidR="00EA1940" w:rsidRDefault="00EA1940" w:rsidP="00FD7651">
            <w:pPr>
              <w:jc w:val="center"/>
              <w:rPr>
                <w:rFonts w:ascii="Calibri" w:hAnsi="Calibri" w:cs="Calibri"/>
                <w:bCs/>
                <w:sz w:val="22"/>
                <w:szCs w:val="22"/>
              </w:rPr>
            </w:pPr>
          </w:p>
          <w:p w14:paraId="05910900" w14:textId="77777777" w:rsidR="00EA1940" w:rsidRDefault="00EA1940" w:rsidP="00FD7651">
            <w:pPr>
              <w:jc w:val="center"/>
              <w:rPr>
                <w:rFonts w:ascii="Calibri" w:hAnsi="Calibri" w:cs="Calibri"/>
                <w:bCs/>
                <w:sz w:val="22"/>
                <w:szCs w:val="22"/>
              </w:rPr>
            </w:pPr>
          </w:p>
          <w:p w14:paraId="7B8B29B6" w14:textId="77777777" w:rsidR="00EA1940" w:rsidRDefault="00EA1940" w:rsidP="00FD7651">
            <w:pPr>
              <w:jc w:val="center"/>
              <w:rPr>
                <w:rFonts w:ascii="Calibri" w:hAnsi="Calibri" w:cs="Calibri"/>
                <w:bCs/>
                <w:sz w:val="22"/>
                <w:szCs w:val="22"/>
              </w:rPr>
            </w:pPr>
          </w:p>
          <w:p w14:paraId="484D7309" w14:textId="77777777" w:rsidR="00EA1940" w:rsidRDefault="00EA1940" w:rsidP="00FD7651">
            <w:pPr>
              <w:jc w:val="center"/>
              <w:rPr>
                <w:rFonts w:ascii="Calibri" w:hAnsi="Calibri" w:cs="Calibri"/>
                <w:bCs/>
                <w:sz w:val="22"/>
                <w:szCs w:val="22"/>
              </w:rPr>
            </w:pPr>
          </w:p>
          <w:p w14:paraId="4A28B9DA" w14:textId="77777777" w:rsidR="00EA1940" w:rsidRDefault="00EA1940" w:rsidP="00FD7651">
            <w:pPr>
              <w:jc w:val="center"/>
              <w:rPr>
                <w:rFonts w:ascii="Calibri" w:hAnsi="Calibri" w:cs="Calibri"/>
                <w:bCs/>
                <w:sz w:val="22"/>
                <w:szCs w:val="22"/>
              </w:rPr>
            </w:pPr>
          </w:p>
          <w:p w14:paraId="0FB847DD" w14:textId="77777777" w:rsidR="00EA1940" w:rsidRDefault="00EA1940" w:rsidP="00FD7651">
            <w:pPr>
              <w:jc w:val="center"/>
              <w:rPr>
                <w:rFonts w:ascii="Calibri" w:hAnsi="Calibri" w:cs="Calibri"/>
                <w:bCs/>
                <w:sz w:val="22"/>
                <w:szCs w:val="22"/>
              </w:rPr>
            </w:pPr>
          </w:p>
          <w:p w14:paraId="53013283" w14:textId="1DADDC4E" w:rsidR="00EA1940" w:rsidRPr="00A371DA" w:rsidRDefault="00EA1940" w:rsidP="00FD7651">
            <w:pPr>
              <w:jc w:val="center"/>
              <w:rPr>
                <w:rFonts w:ascii="Calibri" w:hAnsi="Calibri" w:cs="Calibri"/>
                <w:bCs/>
                <w:sz w:val="22"/>
                <w:szCs w:val="22"/>
              </w:rPr>
            </w:pPr>
            <w:r>
              <w:rPr>
                <w:rFonts w:ascii="Calibri" w:hAnsi="Calibri" w:cs="Calibri"/>
                <w:bCs/>
                <w:sz w:val="22"/>
                <w:szCs w:val="22"/>
              </w:rPr>
              <w:t>5mins</w:t>
            </w:r>
          </w:p>
        </w:tc>
      </w:tr>
    </w:tbl>
    <w:p w14:paraId="260027E0" w14:textId="77777777" w:rsidR="00550E99" w:rsidRDefault="00550E99" w:rsidP="00550E99">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50E99" w14:paraId="78B5F67D" w14:textId="77777777" w:rsidTr="00FD7651">
        <w:tc>
          <w:tcPr>
            <w:tcW w:w="9821" w:type="dxa"/>
            <w:shd w:val="clear" w:color="auto" w:fill="auto"/>
          </w:tcPr>
          <w:p w14:paraId="6F0672FF" w14:textId="77777777" w:rsidR="00550E99" w:rsidRPr="00887937" w:rsidRDefault="00550E99" w:rsidP="00FD7651">
            <w:pPr>
              <w:jc w:val="center"/>
              <w:rPr>
                <w:rFonts w:ascii="Calibri" w:hAnsi="Calibri" w:cs="Calibri"/>
                <w:b/>
              </w:rPr>
            </w:pPr>
            <w:r w:rsidRPr="00887937">
              <w:rPr>
                <w:rFonts w:ascii="Calibri" w:hAnsi="Calibri" w:cs="Calibri"/>
                <w:b/>
              </w:rPr>
              <w:lastRenderedPageBreak/>
              <w:t>Assessment Strategies: when and how are they included within the lesson?</w:t>
            </w:r>
          </w:p>
          <w:p w14:paraId="65768A6F" w14:textId="77777777" w:rsidR="00550E99" w:rsidRPr="00887937" w:rsidRDefault="00550E99" w:rsidP="00FD7651">
            <w:pPr>
              <w:jc w:val="both"/>
              <w:rPr>
                <w:b/>
              </w:rPr>
            </w:pPr>
            <w:r>
              <w:rPr>
                <w:b/>
              </w:rPr>
              <w:t>Formative:</w:t>
            </w:r>
          </w:p>
          <w:p w14:paraId="0FA9B073" w14:textId="77777777" w:rsidR="00550E99" w:rsidRDefault="00550E99" w:rsidP="00FD7651">
            <w:pPr>
              <w:jc w:val="both"/>
              <w:rPr>
                <w:bCs/>
              </w:rPr>
            </w:pPr>
            <w:r>
              <w:rPr>
                <w:bCs/>
              </w:rPr>
              <w:t>Entry level behaviour.</w:t>
            </w:r>
          </w:p>
          <w:p w14:paraId="7BE2E35F" w14:textId="77777777" w:rsidR="00550E99" w:rsidRDefault="00550E99" w:rsidP="00FD7651">
            <w:pPr>
              <w:jc w:val="both"/>
              <w:rPr>
                <w:bCs/>
              </w:rPr>
            </w:pPr>
            <w:r>
              <w:rPr>
                <w:bCs/>
              </w:rPr>
              <w:t>Q and A to check learning and understanding throughout the lecture.</w:t>
            </w:r>
          </w:p>
          <w:p w14:paraId="4A39AB2C" w14:textId="77777777" w:rsidR="00550E99" w:rsidRDefault="00550E99" w:rsidP="00FD7651">
            <w:pPr>
              <w:jc w:val="both"/>
              <w:rPr>
                <w:bCs/>
              </w:rPr>
            </w:pPr>
            <w:r>
              <w:rPr>
                <w:bCs/>
              </w:rPr>
              <w:t>Q and A to keep learners engaged.</w:t>
            </w:r>
          </w:p>
          <w:p w14:paraId="216893F9" w14:textId="77777777" w:rsidR="00550E99" w:rsidRDefault="00550E99" w:rsidP="00FD7651">
            <w:pPr>
              <w:jc w:val="both"/>
              <w:rPr>
                <w:bCs/>
              </w:rPr>
            </w:pPr>
            <w:r>
              <w:rPr>
                <w:bCs/>
              </w:rPr>
              <w:t>Observation of student engagement, participation in group discussions, and quality of presentation content.</w:t>
            </w:r>
          </w:p>
          <w:p w14:paraId="44017AE4" w14:textId="77777777" w:rsidR="00550E99" w:rsidRDefault="00550E99" w:rsidP="00FD7651">
            <w:pPr>
              <w:jc w:val="both"/>
              <w:rPr>
                <w:bCs/>
              </w:rPr>
            </w:pPr>
          </w:p>
          <w:p w14:paraId="07D468F4" w14:textId="77777777" w:rsidR="00550E99" w:rsidRPr="0054131C" w:rsidRDefault="00550E99" w:rsidP="00FD7651">
            <w:pPr>
              <w:jc w:val="both"/>
              <w:rPr>
                <w:b/>
              </w:rPr>
            </w:pPr>
            <w:r>
              <w:rPr>
                <w:b/>
              </w:rPr>
              <w:t>Summative:</w:t>
            </w:r>
          </w:p>
          <w:p w14:paraId="7ACB103C" w14:textId="77777777" w:rsidR="00550E99" w:rsidRPr="0054131C" w:rsidRDefault="00550E99" w:rsidP="00FD7651">
            <w:pPr>
              <w:jc w:val="both"/>
              <w:rPr>
                <w:bCs/>
              </w:rPr>
            </w:pPr>
            <w:r>
              <w:rPr>
                <w:bCs/>
              </w:rPr>
              <w:t>Q and A to gain feedback on how the session went and what could be changed.</w:t>
            </w:r>
          </w:p>
          <w:p w14:paraId="5B3AC575" w14:textId="77777777" w:rsidR="00550E99" w:rsidRPr="00887937" w:rsidRDefault="00550E99" w:rsidP="00FD7651">
            <w:pPr>
              <w:jc w:val="both"/>
              <w:rPr>
                <w:b/>
              </w:rPr>
            </w:pPr>
          </w:p>
        </w:tc>
      </w:tr>
    </w:tbl>
    <w:p w14:paraId="77BE0335" w14:textId="77777777" w:rsidR="00550E99" w:rsidRDefault="00550E99" w:rsidP="00550E99"/>
    <w:p w14:paraId="4F8DF460" w14:textId="77777777" w:rsidR="00550E99" w:rsidRDefault="00550E99" w:rsidP="00550E99"/>
    <w:p w14:paraId="13E4E4EA" w14:textId="77777777" w:rsidR="00550E99" w:rsidRDefault="00550E99" w:rsidP="00550E99"/>
    <w:tbl>
      <w:tblPr>
        <w:tblStyle w:val="TableGrid"/>
        <w:tblW w:w="0" w:type="auto"/>
        <w:tblLook w:val="04A0" w:firstRow="1" w:lastRow="0" w:firstColumn="1" w:lastColumn="0" w:noHBand="0" w:noVBand="1"/>
      </w:tblPr>
      <w:tblGrid>
        <w:gridCol w:w="9016"/>
      </w:tblGrid>
      <w:tr w:rsidR="00550E99" w14:paraId="128DF138" w14:textId="77777777" w:rsidTr="00FD7651">
        <w:tc>
          <w:tcPr>
            <w:tcW w:w="9016" w:type="dxa"/>
          </w:tcPr>
          <w:p w14:paraId="4F2E96E9" w14:textId="77777777" w:rsidR="00550E99" w:rsidRPr="00EA79AC" w:rsidRDefault="00550E99" w:rsidP="00FD7651">
            <w:pPr>
              <w:rPr>
                <w:rFonts w:cstheme="minorHAnsi"/>
                <w:b/>
              </w:rPr>
            </w:pPr>
            <w:r w:rsidRPr="00EA79AC">
              <w:rPr>
                <w:rFonts w:cstheme="minorHAnsi"/>
                <w:b/>
              </w:rPr>
              <w:t>Informal reflection (to be completed after the session)</w:t>
            </w:r>
          </w:p>
          <w:p w14:paraId="4960416F" w14:textId="77777777" w:rsidR="00550E99" w:rsidRPr="002053AD" w:rsidRDefault="00550E99" w:rsidP="00FD7651">
            <w:pPr>
              <w:rPr>
                <w:bCs/>
              </w:rPr>
            </w:pPr>
          </w:p>
          <w:p w14:paraId="0CBB2288" w14:textId="77777777" w:rsidR="00550E99" w:rsidRDefault="00550E99" w:rsidP="00FD7651">
            <w:pPr>
              <w:rPr>
                <w:b/>
              </w:rPr>
            </w:pPr>
          </w:p>
          <w:p w14:paraId="022881C5" w14:textId="77777777" w:rsidR="00550E99" w:rsidRDefault="00550E99" w:rsidP="00FD7651">
            <w:pPr>
              <w:rPr>
                <w:b/>
              </w:rPr>
            </w:pPr>
          </w:p>
          <w:p w14:paraId="6707052E" w14:textId="77777777" w:rsidR="00550E99" w:rsidRDefault="00550E99" w:rsidP="00FD7651">
            <w:pPr>
              <w:rPr>
                <w:b/>
              </w:rPr>
            </w:pPr>
          </w:p>
          <w:p w14:paraId="135EB2C6" w14:textId="77777777" w:rsidR="00550E99" w:rsidRDefault="00550E99" w:rsidP="00FD7651">
            <w:pPr>
              <w:rPr>
                <w:b/>
              </w:rPr>
            </w:pPr>
          </w:p>
          <w:p w14:paraId="32FD001E" w14:textId="77777777" w:rsidR="00550E99" w:rsidRDefault="00550E99" w:rsidP="00FD7651">
            <w:pPr>
              <w:rPr>
                <w:b/>
              </w:rPr>
            </w:pPr>
          </w:p>
          <w:p w14:paraId="2EFA3C7E" w14:textId="77777777" w:rsidR="00550E99" w:rsidRDefault="00550E99" w:rsidP="00FD7651">
            <w:pPr>
              <w:rPr>
                <w:b/>
              </w:rPr>
            </w:pPr>
          </w:p>
          <w:p w14:paraId="50EF6D16" w14:textId="77777777" w:rsidR="00550E99" w:rsidRDefault="00550E99" w:rsidP="00FD7651">
            <w:pPr>
              <w:rPr>
                <w:b/>
              </w:rPr>
            </w:pPr>
          </w:p>
          <w:p w14:paraId="0C38D17E" w14:textId="77777777" w:rsidR="00550E99" w:rsidRDefault="00550E99" w:rsidP="00FD7651">
            <w:pPr>
              <w:rPr>
                <w:b/>
              </w:rPr>
            </w:pPr>
          </w:p>
          <w:p w14:paraId="7AC982D8" w14:textId="77777777" w:rsidR="00550E99" w:rsidRDefault="00550E99" w:rsidP="00FD7651">
            <w:pPr>
              <w:rPr>
                <w:b/>
              </w:rPr>
            </w:pPr>
          </w:p>
          <w:p w14:paraId="1FADA1E4" w14:textId="77777777" w:rsidR="00550E99" w:rsidRDefault="00550E99" w:rsidP="00FD7651">
            <w:pPr>
              <w:rPr>
                <w:b/>
              </w:rPr>
            </w:pPr>
          </w:p>
          <w:p w14:paraId="6328603F" w14:textId="77777777" w:rsidR="00550E99" w:rsidRDefault="00550E99" w:rsidP="00FD7651">
            <w:pPr>
              <w:rPr>
                <w:b/>
              </w:rPr>
            </w:pPr>
          </w:p>
          <w:p w14:paraId="1F014879" w14:textId="77777777" w:rsidR="00550E99" w:rsidRDefault="00550E99" w:rsidP="00FD7651">
            <w:pPr>
              <w:rPr>
                <w:b/>
              </w:rPr>
            </w:pPr>
          </w:p>
          <w:p w14:paraId="0F461FE7" w14:textId="77777777" w:rsidR="00550E99" w:rsidRDefault="00550E99" w:rsidP="00FD7651">
            <w:pPr>
              <w:rPr>
                <w:b/>
              </w:rPr>
            </w:pPr>
          </w:p>
          <w:p w14:paraId="1042A182" w14:textId="77777777" w:rsidR="00550E99" w:rsidRDefault="00550E99" w:rsidP="00FD7651">
            <w:pPr>
              <w:rPr>
                <w:b/>
              </w:rPr>
            </w:pPr>
          </w:p>
          <w:p w14:paraId="673AC1BB" w14:textId="77777777" w:rsidR="00550E99" w:rsidRDefault="00550E99" w:rsidP="00FD7651">
            <w:pPr>
              <w:rPr>
                <w:b/>
              </w:rPr>
            </w:pPr>
          </w:p>
          <w:p w14:paraId="5427040A" w14:textId="77777777" w:rsidR="00550E99" w:rsidRDefault="00550E99" w:rsidP="00FD7651">
            <w:pPr>
              <w:rPr>
                <w:b/>
              </w:rPr>
            </w:pPr>
          </w:p>
          <w:p w14:paraId="77D2DD0E" w14:textId="77777777" w:rsidR="00550E99" w:rsidRDefault="00550E99" w:rsidP="00FD7651">
            <w:pPr>
              <w:rPr>
                <w:b/>
              </w:rPr>
            </w:pPr>
          </w:p>
          <w:p w14:paraId="6F7751BA" w14:textId="77777777" w:rsidR="00550E99" w:rsidRDefault="00550E99" w:rsidP="00FD7651">
            <w:pPr>
              <w:rPr>
                <w:b/>
              </w:rPr>
            </w:pPr>
          </w:p>
          <w:p w14:paraId="4F873F23" w14:textId="77777777" w:rsidR="00550E99" w:rsidRDefault="00550E99" w:rsidP="00FD7651">
            <w:pPr>
              <w:rPr>
                <w:b/>
              </w:rPr>
            </w:pPr>
          </w:p>
        </w:tc>
      </w:tr>
    </w:tbl>
    <w:p w14:paraId="6A6B9A1A" w14:textId="77777777" w:rsidR="00550E99" w:rsidRPr="00887937" w:rsidRDefault="00550E99" w:rsidP="00550E99">
      <w:pPr>
        <w:rPr>
          <w:b/>
        </w:rPr>
      </w:pPr>
    </w:p>
    <w:p w14:paraId="592CEF84" w14:textId="77777777" w:rsidR="00A26A1B" w:rsidRDefault="00A26A1B" w:rsidP="00817BCE">
      <w:pPr>
        <w:spacing w:line="480" w:lineRule="auto"/>
      </w:pPr>
    </w:p>
    <w:p w14:paraId="58812BD8" w14:textId="77777777" w:rsidR="003F370B" w:rsidRDefault="003F370B" w:rsidP="00817BCE">
      <w:pPr>
        <w:spacing w:line="480" w:lineRule="auto"/>
      </w:pPr>
    </w:p>
    <w:p w14:paraId="215E7398" w14:textId="77777777" w:rsidR="003F370B" w:rsidRDefault="003F370B" w:rsidP="00817BCE">
      <w:pPr>
        <w:spacing w:line="480" w:lineRule="auto"/>
      </w:pPr>
    </w:p>
    <w:p w14:paraId="7B4960E1" w14:textId="77777777" w:rsidR="003F370B" w:rsidRDefault="003F370B" w:rsidP="00817BCE">
      <w:pPr>
        <w:spacing w:line="480" w:lineRule="auto"/>
      </w:pPr>
    </w:p>
    <w:p w14:paraId="7F8E2FCC" w14:textId="77777777" w:rsidR="003F370B" w:rsidRDefault="003F370B" w:rsidP="00817BCE">
      <w:pPr>
        <w:spacing w:line="480" w:lineRule="auto"/>
      </w:pPr>
    </w:p>
    <w:p w14:paraId="23C90A66" w14:textId="77777777" w:rsidR="003F370B" w:rsidRDefault="003F370B" w:rsidP="00817BCE">
      <w:pPr>
        <w:spacing w:line="480" w:lineRule="auto"/>
      </w:pPr>
    </w:p>
    <w:p w14:paraId="1872A79F" w14:textId="793D5DC0" w:rsidR="003F370B" w:rsidRDefault="003F370B" w:rsidP="00817BCE">
      <w:pPr>
        <w:spacing w:line="480" w:lineRule="auto"/>
        <w:rPr>
          <w:u w:val="single"/>
        </w:rPr>
      </w:pPr>
      <w:r>
        <w:rPr>
          <w:u w:val="single"/>
        </w:rPr>
        <w:lastRenderedPageBreak/>
        <w:t>Reading List</w:t>
      </w:r>
    </w:p>
    <w:p w14:paraId="0FA96A6C" w14:textId="7E384948" w:rsidR="003F370B" w:rsidRDefault="007A72A7" w:rsidP="00817BCE">
      <w:pPr>
        <w:spacing w:line="480" w:lineRule="auto"/>
      </w:pPr>
      <w:r>
        <w:t>The nutrition module will include an extensive reading list designed to motivate and test those who want to advance further in their academic careers. This carefully chosen selection of additional materials seeks to deepen understanding of the topic at hand while generating an interest in lifelong learning and personal growth.</w:t>
      </w:r>
    </w:p>
    <w:p w14:paraId="1AEB017F" w14:textId="77777777" w:rsidR="007A72A7" w:rsidRDefault="007A72A7" w:rsidP="00817BCE">
      <w:pPr>
        <w:spacing w:line="480" w:lineRule="auto"/>
      </w:pPr>
    </w:p>
    <w:p w14:paraId="105FC629" w14:textId="605CA9F4" w:rsidR="007A72A7" w:rsidRDefault="007A72A7" w:rsidP="00817BCE">
      <w:pPr>
        <w:spacing w:line="480" w:lineRule="auto"/>
      </w:pPr>
      <w:r>
        <w:t>The reading list includes a variety of influential books, recent research articles, provocative essays, and perceptive case studies from eminent academics and subject matter specialists. It will also feature e-books and traditional print books to meet accessibility requirements and a range of learning preferences.</w:t>
      </w:r>
    </w:p>
    <w:p w14:paraId="0CC1CEF9" w14:textId="77777777" w:rsidR="00146AAB" w:rsidRDefault="00146AAB" w:rsidP="00817BCE">
      <w:pPr>
        <w:spacing w:line="480" w:lineRule="auto"/>
      </w:pPr>
    </w:p>
    <w:p w14:paraId="34C66F38" w14:textId="3D252502" w:rsidR="00146AAB" w:rsidRDefault="00146AAB" w:rsidP="00817BCE">
      <w:pPr>
        <w:spacing w:line="480" w:lineRule="auto"/>
      </w:pPr>
      <w:r>
        <w:t>Participants will have the chance to develop the critical thinking abilities necessary for academic success as well as to widen their perspective and increase their comprehension by actively engaging with these suggested books:</w:t>
      </w:r>
    </w:p>
    <w:p w14:paraId="6DAC1477" w14:textId="3B124B85" w:rsidR="00146AAB" w:rsidRDefault="00146AAB" w:rsidP="00146AAB">
      <w:pPr>
        <w:pStyle w:val="ListParagraph"/>
        <w:numPr>
          <w:ilvl w:val="0"/>
          <w:numId w:val="33"/>
        </w:numPr>
        <w:spacing w:line="480" w:lineRule="auto"/>
      </w:pPr>
      <w:r>
        <w:t>Advances Sports Nutrition</w:t>
      </w:r>
    </w:p>
    <w:p w14:paraId="2BCED68D" w14:textId="616FDFFB" w:rsidR="00146AAB" w:rsidRDefault="00146AAB" w:rsidP="00146AAB">
      <w:pPr>
        <w:pStyle w:val="ListParagraph"/>
        <w:numPr>
          <w:ilvl w:val="0"/>
          <w:numId w:val="33"/>
        </w:numPr>
        <w:spacing w:line="480" w:lineRule="auto"/>
      </w:pPr>
      <w:r>
        <w:t>Sports Nutrition: more than just calories</w:t>
      </w:r>
    </w:p>
    <w:p w14:paraId="75381652" w14:textId="56D31996" w:rsidR="00146AAB" w:rsidRDefault="00146AAB" w:rsidP="00146AAB">
      <w:pPr>
        <w:pStyle w:val="ListParagraph"/>
        <w:numPr>
          <w:ilvl w:val="0"/>
          <w:numId w:val="33"/>
        </w:numPr>
        <w:spacing w:line="480" w:lineRule="auto"/>
      </w:pPr>
      <w:r>
        <w:t>Dietetic and Nutrition: case studies</w:t>
      </w:r>
    </w:p>
    <w:p w14:paraId="61950232" w14:textId="481F2F22" w:rsidR="00146AAB" w:rsidRDefault="00146AAB" w:rsidP="00146AAB">
      <w:pPr>
        <w:pStyle w:val="ListParagraph"/>
        <w:numPr>
          <w:ilvl w:val="0"/>
          <w:numId w:val="33"/>
        </w:numPr>
        <w:spacing w:line="480" w:lineRule="auto"/>
      </w:pPr>
      <w:r>
        <w:t>Sports Nutrition: vitamins and trace elements</w:t>
      </w:r>
    </w:p>
    <w:p w14:paraId="527491CF" w14:textId="10319776" w:rsidR="00146AAB" w:rsidRDefault="00146AAB" w:rsidP="00146AAB">
      <w:pPr>
        <w:pStyle w:val="ListParagraph"/>
        <w:numPr>
          <w:ilvl w:val="0"/>
          <w:numId w:val="33"/>
        </w:numPr>
        <w:spacing w:line="480" w:lineRule="auto"/>
      </w:pPr>
      <w:r>
        <w:t>ACMS’s Nutrition for Exercise Scien</w:t>
      </w:r>
      <w:r w:rsidR="00AC51AD">
        <w:t>ce</w:t>
      </w:r>
    </w:p>
    <w:p w14:paraId="7237405D" w14:textId="77777777" w:rsidR="00AC51AD" w:rsidRDefault="00AC51AD" w:rsidP="00AC51AD">
      <w:pPr>
        <w:spacing w:line="480" w:lineRule="auto"/>
      </w:pPr>
    </w:p>
    <w:p w14:paraId="5BA318EE" w14:textId="6A03B738" w:rsidR="00AC51AD" w:rsidRDefault="00AC51AD" w:rsidP="00AC51AD">
      <w:pPr>
        <w:spacing w:line="480" w:lineRule="auto"/>
      </w:pPr>
      <w:r>
        <w:t>Examining these additional resources will enable people to participate in conversations more actively, improve their academic achievement, and establish themselves as exceptional students throughout their academic career.</w:t>
      </w:r>
    </w:p>
    <w:p w14:paraId="10B59E25" w14:textId="77777777" w:rsidR="00890916" w:rsidRDefault="00890916" w:rsidP="00AC51AD">
      <w:pPr>
        <w:spacing w:line="480" w:lineRule="auto"/>
      </w:pPr>
    </w:p>
    <w:p w14:paraId="3F7C97ED" w14:textId="1079715E" w:rsidR="00890916" w:rsidRDefault="00890916" w:rsidP="00AC51AD">
      <w:pPr>
        <w:spacing w:line="480" w:lineRule="auto"/>
        <w:rPr>
          <w:u w:val="single"/>
        </w:rPr>
      </w:pPr>
      <w:r>
        <w:rPr>
          <w:u w:val="single"/>
        </w:rPr>
        <w:lastRenderedPageBreak/>
        <w:t>Timetable</w:t>
      </w:r>
    </w:p>
    <w:tbl>
      <w:tblPr>
        <w:tblStyle w:val="TableGrid"/>
        <w:tblW w:w="0" w:type="auto"/>
        <w:tblLook w:val="04A0" w:firstRow="1" w:lastRow="0" w:firstColumn="1" w:lastColumn="0" w:noHBand="0" w:noVBand="1"/>
      </w:tblPr>
      <w:tblGrid>
        <w:gridCol w:w="1803"/>
        <w:gridCol w:w="1803"/>
        <w:gridCol w:w="1803"/>
        <w:gridCol w:w="1803"/>
        <w:gridCol w:w="1804"/>
      </w:tblGrid>
      <w:tr w:rsidR="00CE5A05" w14:paraId="2C654904" w14:textId="77777777" w:rsidTr="000E65DF">
        <w:tc>
          <w:tcPr>
            <w:tcW w:w="9016" w:type="dxa"/>
            <w:gridSpan w:val="5"/>
            <w:shd w:val="clear" w:color="auto" w:fill="D9D9D9" w:themeFill="background1" w:themeFillShade="D9"/>
          </w:tcPr>
          <w:p w14:paraId="6126E67E" w14:textId="3D61C7C0" w:rsidR="00CE5A05" w:rsidRDefault="00CE5A05" w:rsidP="00CE5A05">
            <w:pPr>
              <w:spacing w:line="480" w:lineRule="auto"/>
              <w:jc w:val="center"/>
            </w:pPr>
            <w:r>
              <w:t>Month 1</w:t>
            </w:r>
          </w:p>
        </w:tc>
      </w:tr>
      <w:tr w:rsidR="00CE5A05" w14:paraId="4F71C757" w14:textId="77777777" w:rsidTr="000E65DF">
        <w:tc>
          <w:tcPr>
            <w:tcW w:w="9016" w:type="dxa"/>
            <w:gridSpan w:val="5"/>
            <w:shd w:val="clear" w:color="auto" w:fill="D9D9D9" w:themeFill="background1" w:themeFillShade="D9"/>
          </w:tcPr>
          <w:p w14:paraId="7BB45019" w14:textId="5B9683B2" w:rsidR="00CE5A05" w:rsidRDefault="00CE5A05" w:rsidP="00CE5A05">
            <w:pPr>
              <w:spacing w:line="480" w:lineRule="auto"/>
              <w:jc w:val="center"/>
            </w:pPr>
            <w:r>
              <w:t>Week 1</w:t>
            </w:r>
          </w:p>
        </w:tc>
      </w:tr>
      <w:tr w:rsidR="00CE5A05" w14:paraId="151748FD" w14:textId="77777777" w:rsidTr="000E65DF">
        <w:tc>
          <w:tcPr>
            <w:tcW w:w="1803" w:type="dxa"/>
            <w:shd w:val="clear" w:color="auto" w:fill="D9D9D9" w:themeFill="background1" w:themeFillShade="D9"/>
          </w:tcPr>
          <w:p w14:paraId="5AF942F9" w14:textId="0A82DD64" w:rsidR="00CE5A05" w:rsidRDefault="00CE5A05" w:rsidP="00CE5A05">
            <w:pPr>
              <w:spacing w:line="480" w:lineRule="auto"/>
              <w:jc w:val="center"/>
            </w:pPr>
            <w:r>
              <w:t>Monday</w:t>
            </w:r>
          </w:p>
        </w:tc>
        <w:tc>
          <w:tcPr>
            <w:tcW w:w="1803" w:type="dxa"/>
            <w:shd w:val="clear" w:color="auto" w:fill="D9D9D9" w:themeFill="background1" w:themeFillShade="D9"/>
          </w:tcPr>
          <w:p w14:paraId="278B39A7" w14:textId="3EBE1AB9" w:rsidR="00CE5A05" w:rsidRDefault="00CE5A05" w:rsidP="00CE5A05">
            <w:pPr>
              <w:spacing w:line="480" w:lineRule="auto"/>
              <w:jc w:val="center"/>
            </w:pPr>
            <w:r>
              <w:t>Tuesday</w:t>
            </w:r>
          </w:p>
        </w:tc>
        <w:tc>
          <w:tcPr>
            <w:tcW w:w="1803" w:type="dxa"/>
            <w:shd w:val="clear" w:color="auto" w:fill="D9D9D9" w:themeFill="background1" w:themeFillShade="D9"/>
          </w:tcPr>
          <w:p w14:paraId="232F846D" w14:textId="3935C20F" w:rsidR="00CE5A05" w:rsidRDefault="00CE5A05" w:rsidP="00CE5A05">
            <w:pPr>
              <w:spacing w:line="480" w:lineRule="auto"/>
              <w:jc w:val="center"/>
            </w:pPr>
            <w:r>
              <w:t>Wednesday</w:t>
            </w:r>
          </w:p>
        </w:tc>
        <w:tc>
          <w:tcPr>
            <w:tcW w:w="1803" w:type="dxa"/>
            <w:shd w:val="clear" w:color="auto" w:fill="D9D9D9" w:themeFill="background1" w:themeFillShade="D9"/>
          </w:tcPr>
          <w:p w14:paraId="70F80B62" w14:textId="12A3BD26" w:rsidR="00CE5A05" w:rsidRDefault="00CE5A05" w:rsidP="00CE5A05">
            <w:pPr>
              <w:spacing w:line="480" w:lineRule="auto"/>
              <w:jc w:val="center"/>
            </w:pPr>
            <w:r>
              <w:t>Thursday</w:t>
            </w:r>
          </w:p>
        </w:tc>
        <w:tc>
          <w:tcPr>
            <w:tcW w:w="1804" w:type="dxa"/>
            <w:shd w:val="clear" w:color="auto" w:fill="D9D9D9" w:themeFill="background1" w:themeFillShade="D9"/>
          </w:tcPr>
          <w:p w14:paraId="76D99ADF" w14:textId="0CD58D8C" w:rsidR="00CE5A05" w:rsidRDefault="00CE5A05" w:rsidP="00CE5A05">
            <w:pPr>
              <w:spacing w:line="480" w:lineRule="auto"/>
              <w:jc w:val="center"/>
            </w:pPr>
            <w:r>
              <w:t>Friday</w:t>
            </w:r>
          </w:p>
        </w:tc>
      </w:tr>
      <w:tr w:rsidR="00CE5A05" w14:paraId="5F34D5B5" w14:textId="77777777" w:rsidTr="00CE5A05">
        <w:tc>
          <w:tcPr>
            <w:tcW w:w="1803" w:type="dxa"/>
          </w:tcPr>
          <w:p w14:paraId="3957BBA5" w14:textId="49DE8CDA" w:rsidR="00CE5A05" w:rsidRDefault="00CE5A05" w:rsidP="00CE5A05">
            <w:pPr>
              <w:spacing w:line="480" w:lineRule="auto"/>
              <w:jc w:val="center"/>
            </w:pPr>
          </w:p>
        </w:tc>
        <w:tc>
          <w:tcPr>
            <w:tcW w:w="1803" w:type="dxa"/>
          </w:tcPr>
          <w:p w14:paraId="79CE635B" w14:textId="77777777" w:rsidR="007B4D7A" w:rsidRDefault="007B4D7A" w:rsidP="007B4D7A">
            <w:pPr>
              <w:spacing w:line="480" w:lineRule="auto"/>
              <w:jc w:val="center"/>
            </w:pPr>
            <w:r>
              <w:t>Nutrition</w:t>
            </w:r>
          </w:p>
          <w:p w14:paraId="75C68972" w14:textId="7DC683EE" w:rsidR="00CE5A05" w:rsidRDefault="007B4D7A" w:rsidP="007B4D7A">
            <w:pPr>
              <w:spacing w:line="480" w:lineRule="auto"/>
              <w:jc w:val="center"/>
            </w:pPr>
            <w:r>
              <w:t>12pm – 1pm</w:t>
            </w:r>
          </w:p>
        </w:tc>
        <w:tc>
          <w:tcPr>
            <w:tcW w:w="1803" w:type="dxa"/>
          </w:tcPr>
          <w:p w14:paraId="5C93D8D1" w14:textId="77777777" w:rsidR="00CE5A05" w:rsidRDefault="00CE5A05" w:rsidP="00CE5A05">
            <w:pPr>
              <w:spacing w:line="480" w:lineRule="auto"/>
              <w:jc w:val="center"/>
            </w:pPr>
          </w:p>
        </w:tc>
        <w:tc>
          <w:tcPr>
            <w:tcW w:w="1803" w:type="dxa"/>
          </w:tcPr>
          <w:p w14:paraId="2EF1B440" w14:textId="77777777" w:rsidR="00CE5A05" w:rsidRDefault="00CE5A05" w:rsidP="00CE5A05">
            <w:pPr>
              <w:spacing w:line="480" w:lineRule="auto"/>
              <w:jc w:val="center"/>
            </w:pPr>
          </w:p>
        </w:tc>
        <w:tc>
          <w:tcPr>
            <w:tcW w:w="1804" w:type="dxa"/>
          </w:tcPr>
          <w:p w14:paraId="43C034A0" w14:textId="77777777" w:rsidR="007B4D7A" w:rsidRDefault="007B4D7A" w:rsidP="007B4D7A">
            <w:pPr>
              <w:spacing w:line="480" w:lineRule="auto"/>
              <w:jc w:val="center"/>
            </w:pPr>
            <w:r>
              <w:t>Nutrition</w:t>
            </w:r>
          </w:p>
          <w:p w14:paraId="099CCB6D" w14:textId="46EF3E7C" w:rsidR="00CE5A05" w:rsidRDefault="007B4D7A" w:rsidP="007B4D7A">
            <w:pPr>
              <w:spacing w:line="480" w:lineRule="auto"/>
              <w:jc w:val="center"/>
            </w:pPr>
            <w:r>
              <w:t>10pm – 12pm</w:t>
            </w:r>
          </w:p>
        </w:tc>
      </w:tr>
      <w:tr w:rsidR="007B4D7A" w14:paraId="71299E36" w14:textId="77777777" w:rsidTr="000E65DF">
        <w:tc>
          <w:tcPr>
            <w:tcW w:w="9016" w:type="dxa"/>
            <w:gridSpan w:val="5"/>
            <w:shd w:val="clear" w:color="auto" w:fill="D9D9D9" w:themeFill="background1" w:themeFillShade="D9"/>
          </w:tcPr>
          <w:p w14:paraId="0CC4B392" w14:textId="57014877" w:rsidR="007B4D7A" w:rsidRDefault="007B4D7A" w:rsidP="00CE5A05">
            <w:pPr>
              <w:spacing w:line="480" w:lineRule="auto"/>
              <w:jc w:val="center"/>
            </w:pPr>
            <w:r>
              <w:t>Week 2</w:t>
            </w:r>
          </w:p>
        </w:tc>
      </w:tr>
      <w:tr w:rsidR="007B4D7A" w14:paraId="51BD7DB2" w14:textId="77777777" w:rsidTr="000E65DF">
        <w:tc>
          <w:tcPr>
            <w:tcW w:w="1803" w:type="dxa"/>
            <w:shd w:val="clear" w:color="auto" w:fill="D9D9D9" w:themeFill="background1" w:themeFillShade="D9"/>
          </w:tcPr>
          <w:p w14:paraId="64A763F8" w14:textId="3C7C9D14" w:rsidR="007B4D7A" w:rsidRDefault="007B4D7A" w:rsidP="007B4D7A">
            <w:pPr>
              <w:spacing w:line="480" w:lineRule="auto"/>
              <w:jc w:val="center"/>
            </w:pPr>
            <w:r>
              <w:t>Monday</w:t>
            </w:r>
          </w:p>
        </w:tc>
        <w:tc>
          <w:tcPr>
            <w:tcW w:w="1803" w:type="dxa"/>
            <w:shd w:val="clear" w:color="auto" w:fill="D9D9D9" w:themeFill="background1" w:themeFillShade="D9"/>
          </w:tcPr>
          <w:p w14:paraId="04B2FF95" w14:textId="13A2DF43" w:rsidR="007B4D7A" w:rsidRDefault="007B4D7A" w:rsidP="007B4D7A">
            <w:pPr>
              <w:spacing w:line="480" w:lineRule="auto"/>
              <w:jc w:val="center"/>
            </w:pPr>
            <w:r>
              <w:t>Tuesday</w:t>
            </w:r>
          </w:p>
        </w:tc>
        <w:tc>
          <w:tcPr>
            <w:tcW w:w="1803" w:type="dxa"/>
            <w:shd w:val="clear" w:color="auto" w:fill="D9D9D9" w:themeFill="background1" w:themeFillShade="D9"/>
          </w:tcPr>
          <w:p w14:paraId="6203AC7A" w14:textId="6A5BBC64" w:rsidR="007B4D7A" w:rsidRDefault="007B4D7A" w:rsidP="007B4D7A">
            <w:pPr>
              <w:spacing w:line="480" w:lineRule="auto"/>
              <w:jc w:val="center"/>
            </w:pPr>
            <w:r>
              <w:t>Wednesday</w:t>
            </w:r>
          </w:p>
        </w:tc>
        <w:tc>
          <w:tcPr>
            <w:tcW w:w="1803" w:type="dxa"/>
            <w:shd w:val="clear" w:color="auto" w:fill="D9D9D9" w:themeFill="background1" w:themeFillShade="D9"/>
          </w:tcPr>
          <w:p w14:paraId="41FCAABF" w14:textId="5C574B3A" w:rsidR="007B4D7A" w:rsidRDefault="007B4D7A" w:rsidP="007B4D7A">
            <w:pPr>
              <w:spacing w:line="480" w:lineRule="auto"/>
              <w:jc w:val="center"/>
            </w:pPr>
            <w:r>
              <w:t>Thursday</w:t>
            </w:r>
          </w:p>
        </w:tc>
        <w:tc>
          <w:tcPr>
            <w:tcW w:w="1804" w:type="dxa"/>
            <w:shd w:val="clear" w:color="auto" w:fill="D9D9D9" w:themeFill="background1" w:themeFillShade="D9"/>
          </w:tcPr>
          <w:p w14:paraId="152F46D8" w14:textId="1BEDD66D" w:rsidR="007B4D7A" w:rsidRDefault="007B4D7A" w:rsidP="007B4D7A">
            <w:pPr>
              <w:spacing w:line="480" w:lineRule="auto"/>
              <w:jc w:val="center"/>
            </w:pPr>
            <w:r>
              <w:t>Friday</w:t>
            </w:r>
          </w:p>
        </w:tc>
      </w:tr>
      <w:tr w:rsidR="007B4D7A" w14:paraId="06E0F287" w14:textId="77777777" w:rsidTr="00CE5A05">
        <w:tc>
          <w:tcPr>
            <w:tcW w:w="1803" w:type="dxa"/>
          </w:tcPr>
          <w:p w14:paraId="6D8BFC77" w14:textId="77777777" w:rsidR="007B4D7A" w:rsidRDefault="007B4D7A" w:rsidP="007B4D7A">
            <w:pPr>
              <w:spacing w:line="480" w:lineRule="auto"/>
              <w:jc w:val="center"/>
            </w:pPr>
          </w:p>
        </w:tc>
        <w:tc>
          <w:tcPr>
            <w:tcW w:w="1803" w:type="dxa"/>
          </w:tcPr>
          <w:p w14:paraId="0962E694" w14:textId="77777777" w:rsidR="007B4D7A" w:rsidRDefault="007B4D7A" w:rsidP="007B4D7A">
            <w:pPr>
              <w:spacing w:line="480" w:lineRule="auto"/>
              <w:jc w:val="center"/>
            </w:pPr>
            <w:r>
              <w:t>Nutrition</w:t>
            </w:r>
          </w:p>
          <w:p w14:paraId="2E61432A" w14:textId="323472D7" w:rsidR="007B4D7A" w:rsidRDefault="007B4D7A" w:rsidP="007B4D7A">
            <w:pPr>
              <w:spacing w:line="480" w:lineRule="auto"/>
              <w:jc w:val="center"/>
            </w:pPr>
            <w:r>
              <w:t>12pm – 1pm</w:t>
            </w:r>
          </w:p>
        </w:tc>
        <w:tc>
          <w:tcPr>
            <w:tcW w:w="1803" w:type="dxa"/>
          </w:tcPr>
          <w:p w14:paraId="645A6551" w14:textId="77777777" w:rsidR="007B4D7A" w:rsidRDefault="007B4D7A" w:rsidP="007B4D7A">
            <w:pPr>
              <w:spacing w:line="480" w:lineRule="auto"/>
              <w:jc w:val="center"/>
            </w:pPr>
          </w:p>
        </w:tc>
        <w:tc>
          <w:tcPr>
            <w:tcW w:w="1803" w:type="dxa"/>
          </w:tcPr>
          <w:p w14:paraId="7AEDC411" w14:textId="77777777" w:rsidR="007B4D7A" w:rsidRDefault="007B4D7A" w:rsidP="007B4D7A">
            <w:pPr>
              <w:spacing w:line="480" w:lineRule="auto"/>
              <w:jc w:val="center"/>
            </w:pPr>
          </w:p>
        </w:tc>
        <w:tc>
          <w:tcPr>
            <w:tcW w:w="1804" w:type="dxa"/>
          </w:tcPr>
          <w:p w14:paraId="212668FD" w14:textId="77777777" w:rsidR="007B4D7A" w:rsidRDefault="007B4D7A" w:rsidP="007B4D7A">
            <w:pPr>
              <w:spacing w:line="480" w:lineRule="auto"/>
              <w:jc w:val="center"/>
            </w:pPr>
            <w:r>
              <w:t>Nutrition</w:t>
            </w:r>
          </w:p>
          <w:p w14:paraId="0E87B2BF" w14:textId="5996854E" w:rsidR="007B4D7A" w:rsidRDefault="007B4D7A" w:rsidP="007B4D7A">
            <w:pPr>
              <w:spacing w:line="480" w:lineRule="auto"/>
              <w:jc w:val="center"/>
            </w:pPr>
            <w:r>
              <w:t>10pm – 12pm</w:t>
            </w:r>
          </w:p>
        </w:tc>
      </w:tr>
      <w:tr w:rsidR="007B4D7A" w14:paraId="4E2599F4" w14:textId="77777777" w:rsidTr="000E65DF">
        <w:tc>
          <w:tcPr>
            <w:tcW w:w="9016" w:type="dxa"/>
            <w:gridSpan w:val="5"/>
            <w:shd w:val="clear" w:color="auto" w:fill="D9D9D9" w:themeFill="background1" w:themeFillShade="D9"/>
          </w:tcPr>
          <w:p w14:paraId="65ECF2A5" w14:textId="07E1758A" w:rsidR="007B4D7A" w:rsidRDefault="007B4D7A" w:rsidP="007B4D7A">
            <w:pPr>
              <w:spacing w:line="480" w:lineRule="auto"/>
              <w:jc w:val="center"/>
            </w:pPr>
            <w:r>
              <w:t>Week 3</w:t>
            </w:r>
          </w:p>
        </w:tc>
      </w:tr>
      <w:tr w:rsidR="007B4D7A" w14:paraId="34261250" w14:textId="77777777" w:rsidTr="000E65DF">
        <w:tc>
          <w:tcPr>
            <w:tcW w:w="1803" w:type="dxa"/>
            <w:shd w:val="clear" w:color="auto" w:fill="D9D9D9" w:themeFill="background1" w:themeFillShade="D9"/>
          </w:tcPr>
          <w:p w14:paraId="43110ADA" w14:textId="251F5026" w:rsidR="007B4D7A" w:rsidRDefault="007B4D7A" w:rsidP="007B4D7A">
            <w:pPr>
              <w:spacing w:line="480" w:lineRule="auto"/>
              <w:jc w:val="center"/>
            </w:pPr>
            <w:r>
              <w:t>Monday</w:t>
            </w:r>
          </w:p>
        </w:tc>
        <w:tc>
          <w:tcPr>
            <w:tcW w:w="1803" w:type="dxa"/>
            <w:shd w:val="clear" w:color="auto" w:fill="D9D9D9" w:themeFill="background1" w:themeFillShade="D9"/>
          </w:tcPr>
          <w:p w14:paraId="7FDA31E5" w14:textId="3D529234" w:rsidR="007B4D7A" w:rsidRDefault="007B4D7A" w:rsidP="007B4D7A">
            <w:pPr>
              <w:spacing w:line="480" w:lineRule="auto"/>
              <w:jc w:val="center"/>
            </w:pPr>
            <w:r>
              <w:t>Tuesday</w:t>
            </w:r>
          </w:p>
        </w:tc>
        <w:tc>
          <w:tcPr>
            <w:tcW w:w="1803" w:type="dxa"/>
            <w:shd w:val="clear" w:color="auto" w:fill="D9D9D9" w:themeFill="background1" w:themeFillShade="D9"/>
          </w:tcPr>
          <w:p w14:paraId="70B92330" w14:textId="23BFAAE9" w:rsidR="007B4D7A" w:rsidRDefault="007B4D7A" w:rsidP="007B4D7A">
            <w:pPr>
              <w:spacing w:line="480" w:lineRule="auto"/>
              <w:jc w:val="center"/>
            </w:pPr>
            <w:r>
              <w:t>Wednesday</w:t>
            </w:r>
          </w:p>
        </w:tc>
        <w:tc>
          <w:tcPr>
            <w:tcW w:w="1803" w:type="dxa"/>
            <w:shd w:val="clear" w:color="auto" w:fill="D9D9D9" w:themeFill="background1" w:themeFillShade="D9"/>
          </w:tcPr>
          <w:p w14:paraId="0987D22A" w14:textId="0B0C7434" w:rsidR="007B4D7A" w:rsidRDefault="007B4D7A" w:rsidP="007B4D7A">
            <w:pPr>
              <w:spacing w:line="480" w:lineRule="auto"/>
              <w:jc w:val="center"/>
            </w:pPr>
            <w:r>
              <w:t>Thursday</w:t>
            </w:r>
          </w:p>
        </w:tc>
        <w:tc>
          <w:tcPr>
            <w:tcW w:w="1804" w:type="dxa"/>
            <w:shd w:val="clear" w:color="auto" w:fill="D9D9D9" w:themeFill="background1" w:themeFillShade="D9"/>
          </w:tcPr>
          <w:p w14:paraId="3A965420" w14:textId="77D2B445" w:rsidR="007B4D7A" w:rsidRDefault="007B4D7A" w:rsidP="007B4D7A">
            <w:pPr>
              <w:spacing w:line="480" w:lineRule="auto"/>
              <w:jc w:val="center"/>
            </w:pPr>
            <w:r>
              <w:t>Friday</w:t>
            </w:r>
          </w:p>
        </w:tc>
      </w:tr>
      <w:tr w:rsidR="007B4D7A" w14:paraId="22C8CF84" w14:textId="77777777" w:rsidTr="00CE5A05">
        <w:tc>
          <w:tcPr>
            <w:tcW w:w="1803" w:type="dxa"/>
          </w:tcPr>
          <w:p w14:paraId="1404D524" w14:textId="77777777" w:rsidR="007B4D7A" w:rsidRDefault="007B4D7A" w:rsidP="007B4D7A">
            <w:pPr>
              <w:spacing w:line="480" w:lineRule="auto"/>
              <w:jc w:val="center"/>
            </w:pPr>
          </w:p>
        </w:tc>
        <w:tc>
          <w:tcPr>
            <w:tcW w:w="1803" w:type="dxa"/>
          </w:tcPr>
          <w:p w14:paraId="14E72210" w14:textId="77777777" w:rsidR="007B4D7A" w:rsidRDefault="007B4D7A" w:rsidP="007B4D7A">
            <w:pPr>
              <w:spacing w:line="480" w:lineRule="auto"/>
              <w:jc w:val="center"/>
            </w:pPr>
            <w:r>
              <w:t>Nutrition</w:t>
            </w:r>
          </w:p>
          <w:p w14:paraId="187193EE" w14:textId="02128F04" w:rsidR="007B4D7A" w:rsidRDefault="007B4D7A" w:rsidP="007B4D7A">
            <w:pPr>
              <w:spacing w:line="480" w:lineRule="auto"/>
              <w:jc w:val="center"/>
            </w:pPr>
            <w:r>
              <w:t>12pm – 1pm</w:t>
            </w:r>
          </w:p>
        </w:tc>
        <w:tc>
          <w:tcPr>
            <w:tcW w:w="1803" w:type="dxa"/>
          </w:tcPr>
          <w:p w14:paraId="5844E0BC" w14:textId="77777777" w:rsidR="007B4D7A" w:rsidRDefault="007B4D7A" w:rsidP="007B4D7A">
            <w:pPr>
              <w:spacing w:line="480" w:lineRule="auto"/>
              <w:jc w:val="center"/>
            </w:pPr>
          </w:p>
        </w:tc>
        <w:tc>
          <w:tcPr>
            <w:tcW w:w="1803" w:type="dxa"/>
          </w:tcPr>
          <w:p w14:paraId="656E6CE1" w14:textId="77777777" w:rsidR="007B4D7A" w:rsidRDefault="007B4D7A" w:rsidP="007B4D7A">
            <w:pPr>
              <w:spacing w:line="480" w:lineRule="auto"/>
              <w:jc w:val="center"/>
            </w:pPr>
          </w:p>
        </w:tc>
        <w:tc>
          <w:tcPr>
            <w:tcW w:w="1804" w:type="dxa"/>
          </w:tcPr>
          <w:p w14:paraId="1D053FB5" w14:textId="77777777" w:rsidR="007B4D7A" w:rsidRDefault="007B4D7A" w:rsidP="007B4D7A">
            <w:pPr>
              <w:spacing w:line="480" w:lineRule="auto"/>
              <w:jc w:val="center"/>
            </w:pPr>
            <w:r>
              <w:t>Nutrition</w:t>
            </w:r>
          </w:p>
          <w:p w14:paraId="5853D2BF" w14:textId="6D69BF85" w:rsidR="007B4D7A" w:rsidRDefault="007B4D7A" w:rsidP="007B4D7A">
            <w:pPr>
              <w:spacing w:line="480" w:lineRule="auto"/>
              <w:jc w:val="center"/>
            </w:pPr>
            <w:r>
              <w:t>10pm – 12pm</w:t>
            </w:r>
          </w:p>
        </w:tc>
      </w:tr>
      <w:tr w:rsidR="000E65DF" w14:paraId="1097C425" w14:textId="77777777" w:rsidTr="000E65DF">
        <w:tc>
          <w:tcPr>
            <w:tcW w:w="9016" w:type="dxa"/>
            <w:gridSpan w:val="5"/>
            <w:shd w:val="clear" w:color="auto" w:fill="D9D9D9" w:themeFill="background1" w:themeFillShade="D9"/>
          </w:tcPr>
          <w:p w14:paraId="2E871E07" w14:textId="6CA4AA5B" w:rsidR="000E65DF" w:rsidRDefault="000E65DF" w:rsidP="007B4D7A">
            <w:pPr>
              <w:spacing w:line="480" w:lineRule="auto"/>
              <w:jc w:val="center"/>
            </w:pPr>
            <w:r>
              <w:t>Month 2</w:t>
            </w:r>
          </w:p>
        </w:tc>
      </w:tr>
      <w:tr w:rsidR="000E65DF" w14:paraId="2F04FB06" w14:textId="77777777" w:rsidTr="000E65DF">
        <w:tc>
          <w:tcPr>
            <w:tcW w:w="9016" w:type="dxa"/>
            <w:gridSpan w:val="5"/>
            <w:shd w:val="clear" w:color="auto" w:fill="D9D9D9" w:themeFill="background1" w:themeFillShade="D9"/>
          </w:tcPr>
          <w:p w14:paraId="410319E3" w14:textId="5696EF76" w:rsidR="000E65DF" w:rsidRDefault="000E65DF" w:rsidP="000E65DF">
            <w:pPr>
              <w:spacing w:line="480" w:lineRule="auto"/>
              <w:jc w:val="center"/>
            </w:pPr>
            <w:r>
              <w:t>Week 1</w:t>
            </w:r>
          </w:p>
        </w:tc>
      </w:tr>
      <w:tr w:rsidR="000E65DF" w14:paraId="6DC0129D" w14:textId="77777777" w:rsidTr="000E65DF">
        <w:tc>
          <w:tcPr>
            <w:tcW w:w="1803" w:type="dxa"/>
            <w:shd w:val="clear" w:color="auto" w:fill="D9D9D9" w:themeFill="background1" w:themeFillShade="D9"/>
          </w:tcPr>
          <w:p w14:paraId="04B50CD4" w14:textId="0601196E" w:rsidR="000E65DF" w:rsidRDefault="000E65DF" w:rsidP="000E65DF">
            <w:pPr>
              <w:spacing w:line="480" w:lineRule="auto"/>
              <w:jc w:val="center"/>
            </w:pPr>
            <w:r>
              <w:t>Monday</w:t>
            </w:r>
          </w:p>
        </w:tc>
        <w:tc>
          <w:tcPr>
            <w:tcW w:w="1803" w:type="dxa"/>
            <w:shd w:val="clear" w:color="auto" w:fill="D9D9D9" w:themeFill="background1" w:themeFillShade="D9"/>
          </w:tcPr>
          <w:p w14:paraId="30B9E1E8" w14:textId="73394FAC" w:rsidR="000E65DF" w:rsidRDefault="000E65DF" w:rsidP="000E65DF">
            <w:pPr>
              <w:spacing w:line="480" w:lineRule="auto"/>
              <w:jc w:val="center"/>
            </w:pPr>
            <w:r>
              <w:t>Tuesday</w:t>
            </w:r>
          </w:p>
        </w:tc>
        <w:tc>
          <w:tcPr>
            <w:tcW w:w="1803" w:type="dxa"/>
            <w:shd w:val="clear" w:color="auto" w:fill="D9D9D9" w:themeFill="background1" w:themeFillShade="D9"/>
          </w:tcPr>
          <w:p w14:paraId="661C404B" w14:textId="78B27AF5" w:rsidR="000E65DF" w:rsidRDefault="000E65DF" w:rsidP="000E65DF">
            <w:pPr>
              <w:spacing w:line="480" w:lineRule="auto"/>
              <w:jc w:val="center"/>
            </w:pPr>
            <w:r>
              <w:t>Wednesday</w:t>
            </w:r>
          </w:p>
        </w:tc>
        <w:tc>
          <w:tcPr>
            <w:tcW w:w="1803" w:type="dxa"/>
            <w:shd w:val="clear" w:color="auto" w:fill="D9D9D9" w:themeFill="background1" w:themeFillShade="D9"/>
          </w:tcPr>
          <w:p w14:paraId="64DB743B" w14:textId="72240468" w:rsidR="000E65DF" w:rsidRDefault="000E65DF" w:rsidP="000E65DF">
            <w:pPr>
              <w:spacing w:line="480" w:lineRule="auto"/>
              <w:jc w:val="center"/>
            </w:pPr>
            <w:r>
              <w:t>Thursday</w:t>
            </w:r>
          </w:p>
        </w:tc>
        <w:tc>
          <w:tcPr>
            <w:tcW w:w="1804" w:type="dxa"/>
            <w:shd w:val="clear" w:color="auto" w:fill="D9D9D9" w:themeFill="background1" w:themeFillShade="D9"/>
          </w:tcPr>
          <w:p w14:paraId="5206E65B" w14:textId="6ACA1046" w:rsidR="000E65DF" w:rsidRDefault="000E65DF" w:rsidP="000E65DF">
            <w:pPr>
              <w:spacing w:line="480" w:lineRule="auto"/>
              <w:jc w:val="center"/>
            </w:pPr>
            <w:r>
              <w:t>Friday</w:t>
            </w:r>
          </w:p>
        </w:tc>
      </w:tr>
      <w:tr w:rsidR="000E65DF" w14:paraId="360D8574" w14:textId="77777777" w:rsidTr="00CE5A05">
        <w:tc>
          <w:tcPr>
            <w:tcW w:w="1803" w:type="dxa"/>
          </w:tcPr>
          <w:p w14:paraId="6D337043" w14:textId="77777777" w:rsidR="000E65DF" w:rsidRDefault="000E65DF" w:rsidP="000E65DF">
            <w:pPr>
              <w:spacing w:line="480" w:lineRule="auto"/>
              <w:jc w:val="center"/>
            </w:pPr>
          </w:p>
        </w:tc>
        <w:tc>
          <w:tcPr>
            <w:tcW w:w="1803" w:type="dxa"/>
          </w:tcPr>
          <w:p w14:paraId="6DE24560" w14:textId="77777777" w:rsidR="000E65DF" w:rsidRDefault="000E65DF" w:rsidP="000E65DF">
            <w:pPr>
              <w:spacing w:line="480" w:lineRule="auto"/>
              <w:jc w:val="center"/>
            </w:pPr>
            <w:r>
              <w:t>Nutrition</w:t>
            </w:r>
          </w:p>
          <w:p w14:paraId="6966997F" w14:textId="1C8C62FF" w:rsidR="000E65DF" w:rsidRDefault="000E65DF" w:rsidP="000E65DF">
            <w:pPr>
              <w:spacing w:line="480" w:lineRule="auto"/>
              <w:jc w:val="center"/>
            </w:pPr>
            <w:r>
              <w:t>12pm – 1pm</w:t>
            </w:r>
          </w:p>
        </w:tc>
        <w:tc>
          <w:tcPr>
            <w:tcW w:w="1803" w:type="dxa"/>
          </w:tcPr>
          <w:p w14:paraId="201B9134" w14:textId="77777777" w:rsidR="000E65DF" w:rsidRDefault="000E65DF" w:rsidP="000E65DF">
            <w:pPr>
              <w:spacing w:line="480" w:lineRule="auto"/>
              <w:jc w:val="center"/>
            </w:pPr>
          </w:p>
        </w:tc>
        <w:tc>
          <w:tcPr>
            <w:tcW w:w="1803" w:type="dxa"/>
          </w:tcPr>
          <w:p w14:paraId="5C9E393A" w14:textId="77777777" w:rsidR="000E65DF" w:rsidRDefault="000E65DF" w:rsidP="000E65DF">
            <w:pPr>
              <w:spacing w:line="480" w:lineRule="auto"/>
              <w:jc w:val="center"/>
            </w:pPr>
          </w:p>
        </w:tc>
        <w:tc>
          <w:tcPr>
            <w:tcW w:w="1804" w:type="dxa"/>
          </w:tcPr>
          <w:p w14:paraId="50BE927F" w14:textId="77777777" w:rsidR="000E65DF" w:rsidRDefault="000E65DF" w:rsidP="000E65DF">
            <w:pPr>
              <w:spacing w:line="480" w:lineRule="auto"/>
              <w:jc w:val="center"/>
            </w:pPr>
            <w:r>
              <w:t>Nutrition</w:t>
            </w:r>
          </w:p>
          <w:p w14:paraId="3D064EE5" w14:textId="3A070561" w:rsidR="000E65DF" w:rsidRDefault="000E65DF" w:rsidP="000E65DF">
            <w:pPr>
              <w:spacing w:line="480" w:lineRule="auto"/>
              <w:jc w:val="center"/>
            </w:pPr>
            <w:r>
              <w:t>10pm – 12pm</w:t>
            </w:r>
          </w:p>
        </w:tc>
      </w:tr>
      <w:tr w:rsidR="000E65DF" w14:paraId="46920F3A" w14:textId="77777777" w:rsidTr="000E65DF">
        <w:tc>
          <w:tcPr>
            <w:tcW w:w="9016" w:type="dxa"/>
            <w:gridSpan w:val="5"/>
            <w:shd w:val="clear" w:color="auto" w:fill="D9D9D9" w:themeFill="background1" w:themeFillShade="D9"/>
          </w:tcPr>
          <w:p w14:paraId="373D527B" w14:textId="65A137A3" w:rsidR="000E65DF" w:rsidRDefault="000E65DF" w:rsidP="000E65DF">
            <w:pPr>
              <w:spacing w:line="480" w:lineRule="auto"/>
              <w:jc w:val="center"/>
            </w:pPr>
            <w:r>
              <w:t>Week 2</w:t>
            </w:r>
          </w:p>
        </w:tc>
      </w:tr>
      <w:tr w:rsidR="000E65DF" w14:paraId="01964146" w14:textId="77777777" w:rsidTr="000E65DF">
        <w:tc>
          <w:tcPr>
            <w:tcW w:w="1803" w:type="dxa"/>
            <w:shd w:val="clear" w:color="auto" w:fill="D9D9D9" w:themeFill="background1" w:themeFillShade="D9"/>
          </w:tcPr>
          <w:p w14:paraId="027D00BF" w14:textId="55D0AF67" w:rsidR="000E65DF" w:rsidRDefault="000E65DF" w:rsidP="000E65DF">
            <w:pPr>
              <w:spacing w:line="480" w:lineRule="auto"/>
              <w:jc w:val="center"/>
            </w:pPr>
            <w:r>
              <w:t>Monday</w:t>
            </w:r>
          </w:p>
        </w:tc>
        <w:tc>
          <w:tcPr>
            <w:tcW w:w="1803" w:type="dxa"/>
            <w:shd w:val="clear" w:color="auto" w:fill="D9D9D9" w:themeFill="background1" w:themeFillShade="D9"/>
          </w:tcPr>
          <w:p w14:paraId="10924228" w14:textId="41E5DA4F" w:rsidR="000E65DF" w:rsidRDefault="000E65DF" w:rsidP="000E65DF">
            <w:pPr>
              <w:spacing w:line="480" w:lineRule="auto"/>
              <w:jc w:val="center"/>
            </w:pPr>
            <w:r>
              <w:t>Tuesday</w:t>
            </w:r>
          </w:p>
        </w:tc>
        <w:tc>
          <w:tcPr>
            <w:tcW w:w="1803" w:type="dxa"/>
            <w:shd w:val="clear" w:color="auto" w:fill="D9D9D9" w:themeFill="background1" w:themeFillShade="D9"/>
          </w:tcPr>
          <w:p w14:paraId="5600B6CC" w14:textId="29F4E503" w:rsidR="000E65DF" w:rsidRDefault="000E65DF" w:rsidP="000E65DF">
            <w:pPr>
              <w:spacing w:line="480" w:lineRule="auto"/>
              <w:jc w:val="center"/>
            </w:pPr>
            <w:r>
              <w:t>Wednesday</w:t>
            </w:r>
          </w:p>
        </w:tc>
        <w:tc>
          <w:tcPr>
            <w:tcW w:w="1803" w:type="dxa"/>
            <w:shd w:val="clear" w:color="auto" w:fill="D9D9D9" w:themeFill="background1" w:themeFillShade="D9"/>
          </w:tcPr>
          <w:p w14:paraId="74719EC7" w14:textId="3302758A" w:rsidR="000E65DF" w:rsidRDefault="000E65DF" w:rsidP="000E65DF">
            <w:pPr>
              <w:spacing w:line="480" w:lineRule="auto"/>
              <w:jc w:val="center"/>
            </w:pPr>
            <w:r>
              <w:t>Thursday</w:t>
            </w:r>
          </w:p>
        </w:tc>
        <w:tc>
          <w:tcPr>
            <w:tcW w:w="1804" w:type="dxa"/>
            <w:shd w:val="clear" w:color="auto" w:fill="D9D9D9" w:themeFill="background1" w:themeFillShade="D9"/>
          </w:tcPr>
          <w:p w14:paraId="45E51CFF" w14:textId="0063F39F" w:rsidR="000E65DF" w:rsidRDefault="000E65DF" w:rsidP="000E65DF">
            <w:pPr>
              <w:spacing w:line="480" w:lineRule="auto"/>
              <w:jc w:val="center"/>
            </w:pPr>
            <w:r>
              <w:t>Friday</w:t>
            </w:r>
          </w:p>
        </w:tc>
      </w:tr>
      <w:tr w:rsidR="000E65DF" w14:paraId="2ADBF1EA" w14:textId="77777777" w:rsidTr="00CE5A05">
        <w:tc>
          <w:tcPr>
            <w:tcW w:w="1803" w:type="dxa"/>
          </w:tcPr>
          <w:p w14:paraId="001FF9E6" w14:textId="77777777" w:rsidR="000E65DF" w:rsidRDefault="000E65DF" w:rsidP="000E65DF">
            <w:pPr>
              <w:spacing w:line="480" w:lineRule="auto"/>
              <w:jc w:val="center"/>
            </w:pPr>
          </w:p>
        </w:tc>
        <w:tc>
          <w:tcPr>
            <w:tcW w:w="1803" w:type="dxa"/>
          </w:tcPr>
          <w:p w14:paraId="0963E864" w14:textId="77777777" w:rsidR="000E65DF" w:rsidRDefault="000E65DF" w:rsidP="000E65DF">
            <w:pPr>
              <w:spacing w:line="480" w:lineRule="auto"/>
              <w:jc w:val="center"/>
            </w:pPr>
            <w:r>
              <w:t>Nutrition</w:t>
            </w:r>
          </w:p>
          <w:p w14:paraId="65C2A2CE" w14:textId="58D70CEF" w:rsidR="000E65DF" w:rsidRDefault="000E65DF" w:rsidP="000E65DF">
            <w:pPr>
              <w:spacing w:line="480" w:lineRule="auto"/>
              <w:jc w:val="center"/>
            </w:pPr>
            <w:r>
              <w:t>12pm – 1pm</w:t>
            </w:r>
          </w:p>
        </w:tc>
        <w:tc>
          <w:tcPr>
            <w:tcW w:w="1803" w:type="dxa"/>
          </w:tcPr>
          <w:p w14:paraId="76EC96CA" w14:textId="77777777" w:rsidR="000E65DF" w:rsidRDefault="000E65DF" w:rsidP="000E65DF">
            <w:pPr>
              <w:spacing w:line="480" w:lineRule="auto"/>
              <w:jc w:val="center"/>
            </w:pPr>
          </w:p>
        </w:tc>
        <w:tc>
          <w:tcPr>
            <w:tcW w:w="1803" w:type="dxa"/>
          </w:tcPr>
          <w:p w14:paraId="6D61AAC8" w14:textId="77777777" w:rsidR="000E65DF" w:rsidRDefault="000E65DF" w:rsidP="000E65DF">
            <w:pPr>
              <w:spacing w:line="480" w:lineRule="auto"/>
              <w:jc w:val="center"/>
            </w:pPr>
          </w:p>
        </w:tc>
        <w:tc>
          <w:tcPr>
            <w:tcW w:w="1804" w:type="dxa"/>
          </w:tcPr>
          <w:p w14:paraId="4D18070A" w14:textId="77777777" w:rsidR="000E65DF" w:rsidRDefault="000E65DF" w:rsidP="000E65DF">
            <w:pPr>
              <w:spacing w:line="480" w:lineRule="auto"/>
              <w:jc w:val="center"/>
            </w:pPr>
            <w:r>
              <w:t>Nutrition</w:t>
            </w:r>
          </w:p>
          <w:p w14:paraId="56E1ADF8" w14:textId="2DD2D8C9" w:rsidR="000E65DF" w:rsidRDefault="000E65DF" w:rsidP="000E65DF">
            <w:pPr>
              <w:spacing w:line="480" w:lineRule="auto"/>
              <w:jc w:val="center"/>
            </w:pPr>
            <w:r>
              <w:t>10pm – 12pm</w:t>
            </w:r>
          </w:p>
        </w:tc>
      </w:tr>
      <w:tr w:rsidR="000E65DF" w14:paraId="4482234C" w14:textId="77777777" w:rsidTr="000E65DF">
        <w:tc>
          <w:tcPr>
            <w:tcW w:w="9016" w:type="dxa"/>
            <w:gridSpan w:val="5"/>
            <w:shd w:val="clear" w:color="auto" w:fill="D9D9D9" w:themeFill="background1" w:themeFillShade="D9"/>
          </w:tcPr>
          <w:p w14:paraId="699998A7" w14:textId="5C5C5961" w:rsidR="000E65DF" w:rsidRDefault="000E65DF" w:rsidP="000E65DF">
            <w:pPr>
              <w:spacing w:line="480" w:lineRule="auto"/>
              <w:jc w:val="center"/>
            </w:pPr>
            <w:r>
              <w:lastRenderedPageBreak/>
              <w:t>Week 3</w:t>
            </w:r>
          </w:p>
        </w:tc>
      </w:tr>
      <w:tr w:rsidR="000E65DF" w14:paraId="7AAC61FA" w14:textId="77777777" w:rsidTr="000E65DF">
        <w:tc>
          <w:tcPr>
            <w:tcW w:w="1803" w:type="dxa"/>
            <w:shd w:val="clear" w:color="auto" w:fill="D9D9D9" w:themeFill="background1" w:themeFillShade="D9"/>
          </w:tcPr>
          <w:p w14:paraId="1FAA030E" w14:textId="0B78B7CE" w:rsidR="000E65DF" w:rsidRDefault="000E65DF" w:rsidP="000E65DF">
            <w:pPr>
              <w:spacing w:line="480" w:lineRule="auto"/>
              <w:jc w:val="center"/>
            </w:pPr>
            <w:r>
              <w:t>Monday</w:t>
            </w:r>
          </w:p>
        </w:tc>
        <w:tc>
          <w:tcPr>
            <w:tcW w:w="1803" w:type="dxa"/>
            <w:shd w:val="clear" w:color="auto" w:fill="D9D9D9" w:themeFill="background1" w:themeFillShade="D9"/>
          </w:tcPr>
          <w:p w14:paraId="5843FCE3" w14:textId="3130012D" w:rsidR="000E65DF" w:rsidRDefault="000E65DF" w:rsidP="000E65DF">
            <w:pPr>
              <w:spacing w:line="480" w:lineRule="auto"/>
              <w:jc w:val="center"/>
            </w:pPr>
            <w:r>
              <w:t>Tuesday</w:t>
            </w:r>
          </w:p>
        </w:tc>
        <w:tc>
          <w:tcPr>
            <w:tcW w:w="1803" w:type="dxa"/>
            <w:shd w:val="clear" w:color="auto" w:fill="D9D9D9" w:themeFill="background1" w:themeFillShade="D9"/>
          </w:tcPr>
          <w:p w14:paraId="43497146" w14:textId="19A9DCB0" w:rsidR="000E65DF" w:rsidRDefault="000E65DF" w:rsidP="000E65DF">
            <w:pPr>
              <w:spacing w:line="480" w:lineRule="auto"/>
              <w:jc w:val="center"/>
            </w:pPr>
            <w:r>
              <w:t>Wednesday</w:t>
            </w:r>
          </w:p>
        </w:tc>
        <w:tc>
          <w:tcPr>
            <w:tcW w:w="1803" w:type="dxa"/>
            <w:shd w:val="clear" w:color="auto" w:fill="D9D9D9" w:themeFill="background1" w:themeFillShade="D9"/>
          </w:tcPr>
          <w:p w14:paraId="738B57FA" w14:textId="24840E67" w:rsidR="000E65DF" w:rsidRDefault="000E65DF" w:rsidP="000E65DF">
            <w:pPr>
              <w:spacing w:line="480" w:lineRule="auto"/>
              <w:jc w:val="center"/>
            </w:pPr>
            <w:r>
              <w:t>Thursday</w:t>
            </w:r>
          </w:p>
        </w:tc>
        <w:tc>
          <w:tcPr>
            <w:tcW w:w="1804" w:type="dxa"/>
            <w:shd w:val="clear" w:color="auto" w:fill="D9D9D9" w:themeFill="background1" w:themeFillShade="D9"/>
          </w:tcPr>
          <w:p w14:paraId="43BB11F3" w14:textId="79293D50" w:rsidR="000E65DF" w:rsidRDefault="000E65DF" w:rsidP="000E65DF">
            <w:pPr>
              <w:spacing w:line="480" w:lineRule="auto"/>
              <w:jc w:val="center"/>
            </w:pPr>
            <w:r>
              <w:t>Friday</w:t>
            </w:r>
          </w:p>
        </w:tc>
      </w:tr>
      <w:tr w:rsidR="000E65DF" w14:paraId="564105B7" w14:textId="77777777" w:rsidTr="00CE5A05">
        <w:tc>
          <w:tcPr>
            <w:tcW w:w="1803" w:type="dxa"/>
          </w:tcPr>
          <w:p w14:paraId="6E75C717" w14:textId="77777777" w:rsidR="000E65DF" w:rsidRDefault="000E65DF" w:rsidP="000E65DF">
            <w:pPr>
              <w:spacing w:line="480" w:lineRule="auto"/>
              <w:jc w:val="center"/>
            </w:pPr>
          </w:p>
        </w:tc>
        <w:tc>
          <w:tcPr>
            <w:tcW w:w="1803" w:type="dxa"/>
          </w:tcPr>
          <w:p w14:paraId="1A6B4221" w14:textId="77777777" w:rsidR="000E65DF" w:rsidRDefault="000E65DF" w:rsidP="000E65DF">
            <w:pPr>
              <w:spacing w:line="480" w:lineRule="auto"/>
              <w:jc w:val="center"/>
            </w:pPr>
            <w:r>
              <w:t>Nutrition</w:t>
            </w:r>
          </w:p>
          <w:p w14:paraId="3763A090" w14:textId="1FD4B485" w:rsidR="000E65DF" w:rsidRDefault="000E65DF" w:rsidP="000E65DF">
            <w:pPr>
              <w:spacing w:line="480" w:lineRule="auto"/>
              <w:jc w:val="center"/>
            </w:pPr>
            <w:r>
              <w:t>12pm – 1pm</w:t>
            </w:r>
          </w:p>
        </w:tc>
        <w:tc>
          <w:tcPr>
            <w:tcW w:w="1803" w:type="dxa"/>
          </w:tcPr>
          <w:p w14:paraId="04137AAD" w14:textId="77777777" w:rsidR="000E65DF" w:rsidRDefault="000E65DF" w:rsidP="000E65DF">
            <w:pPr>
              <w:spacing w:line="480" w:lineRule="auto"/>
              <w:jc w:val="center"/>
            </w:pPr>
          </w:p>
        </w:tc>
        <w:tc>
          <w:tcPr>
            <w:tcW w:w="1803" w:type="dxa"/>
          </w:tcPr>
          <w:p w14:paraId="7A55E176" w14:textId="77777777" w:rsidR="000E65DF" w:rsidRDefault="000E65DF" w:rsidP="000E65DF">
            <w:pPr>
              <w:spacing w:line="480" w:lineRule="auto"/>
              <w:jc w:val="center"/>
            </w:pPr>
          </w:p>
        </w:tc>
        <w:tc>
          <w:tcPr>
            <w:tcW w:w="1804" w:type="dxa"/>
          </w:tcPr>
          <w:p w14:paraId="3E1E2590" w14:textId="77777777" w:rsidR="000E65DF" w:rsidRDefault="000E65DF" w:rsidP="000E65DF">
            <w:pPr>
              <w:spacing w:line="480" w:lineRule="auto"/>
              <w:jc w:val="center"/>
            </w:pPr>
            <w:r>
              <w:t>Nutrition</w:t>
            </w:r>
          </w:p>
          <w:p w14:paraId="4BB768EC" w14:textId="2593D796" w:rsidR="000E65DF" w:rsidRDefault="000E65DF" w:rsidP="000E65DF">
            <w:pPr>
              <w:spacing w:line="480" w:lineRule="auto"/>
              <w:jc w:val="center"/>
            </w:pPr>
            <w:r>
              <w:t>10pm – 12pm</w:t>
            </w:r>
          </w:p>
        </w:tc>
      </w:tr>
      <w:tr w:rsidR="000E65DF" w14:paraId="3F0D089D" w14:textId="77777777" w:rsidTr="000E65DF">
        <w:tc>
          <w:tcPr>
            <w:tcW w:w="9016" w:type="dxa"/>
            <w:gridSpan w:val="5"/>
            <w:shd w:val="clear" w:color="auto" w:fill="D9D9D9" w:themeFill="background1" w:themeFillShade="D9"/>
          </w:tcPr>
          <w:p w14:paraId="529F29A2" w14:textId="2BA80C62" w:rsidR="000E65DF" w:rsidRDefault="000E65DF" w:rsidP="000E65DF">
            <w:pPr>
              <w:spacing w:line="480" w:lineRule="auto"/>
              <w:jc w:val="center"/>
            </w:pPr>
            <w:r>
              <w:t>Week 4</w:t>
            </w:r>
          </w:p>
        </w:tc>
      </w:tr>
      <w:tr w:rsidR="000E65DF" w14:paraId="3C778426" w14:textId="77777777" w:rsidTr="000E65DF">
        <w:tc>
          <w:tcPr>
            <w:tcW w:w="1803" w:type="dxa"/>
            <w:shd w:val="clear" w:color="auto" w:fill="D9D9D9" w:themeFill="background1" w:themeFillShade="D9"/>
          </w:tcPr>
          <w:p w14:paraId="70A6B374" w14:textId="68319AD5" w:rsidR="000E65DF" w:rsidRDefault="000E65DF" w:rsidP="000E65DF">
            <w:pPr>
              <w:spacing w:line="480" w:lineRule="auto"/>
              <w:jc w:val="center"/>
            </w:pPr>
            <w:r>
              <w:t>Monday</w:t>
            </w:r>
          </w:p>
        </w:tc>
        <w:tc>
          <w:tcPr>
            <w:tcW w:w="1803" w:type="dxa"/>
            <w:shd w:val="clear" w:color="auto" w:fill="D9D9D9" w:themeFill="background1" w:themeFillShade="D9"/>
          </w:tcPr>
          <w:p w14:paraId="463F4B5F" w14:textId="520DD6B0" w:rsidR="000E65DF" w:rsidRDefault="000E65DF" w:rsidP="000E65DF">
            <w:pPr>
              <w:spacing w:line="480" w:lineRule="auto"/>
              <w:jc w:val="center"/>
            </w:pPr>
            <w:r>
              <w:t>Tuesday</w:t>
            </w:r>
          </w:p>
        </w:tc>
        <w:tc>
          <w:tcPr>
            <w:tcW w:w="1803" w:type="dxa"/>
            <w:shd w:val="clear" w:color="auto" w:fill="D9D9D9" w:themeFill="background1" w:themeFillShade="D9"/>
          </w:tcPr>
          <w:p w14:paraId="053B5A73" w14:textId="77F1FAB2" w:rsidR="000E65DF" w:rsidRDefault="000E65DF" w:rsidP="000E65DF">
            <w:pPr>
              <w:spacing w:line="480" w:lineRule="auto"/>
              <w:jc w:val="center"/>
            </w:pPr>
            <w:r>
              <w:t>Wednesday</w:t>
            </w:r>
          </w:p>
        </w:tc>
        <w:tc>
          <w:tcPr>
            <w:tcW w:w="1803" w:type="dxa"/>
            <w:shd w:val="clear" w:color="auto" w:fill="D9D9D9" w:themeFill="background1" w:themeFillShade="D9"/>
          </w:tcPr>
          <w:p w14:paraId="5109A693" w14:textId="192B79EC" w:rsidR="000E65DF" w:rsidRDefault="000E65DF" w:rsidP="000E65DF">
            <w:pPr>
              <w:spacing w:line="480" w:lineRule="auto"/>
              <w:jc w:val="center"/>
            </w:pPr>
            <w:r>
              <w:t>Thursday</w:t>
            </w:r>
          </w:p>
        </w:tc>
        <w:tc>
          <w:tcPr>
            <w:tcW w:w="1804" w:type="dxa"/>
            <w:shd w:val="clear" w:color="auto" w:fill="D9D9D9" w:themeFill="background1" w:themeFillShade="D9"/>
          </w:tcPr>
          <w:p w14:paraId="7A48231A" w14:textId="33F124EF" w:rsidR="000E65DF" w:rsidRDefault="000E65DF" w:rsidP="000E65DF">
            <w:pPr>
              <w:spacing w:line="480" w:lineRule="auto"/>
              <w:jc w:val="center"/>
            </w:pPr>
            <w:r>
              <w:t>Friday</w:t>
            </w:r>
          </w:p>
        </w:tc>
      </w:tr>
      <w:tr w:rsidR="000E65DF" w14:paraId="1401CA99" w14:textId="77777777" w:rsidTr="00CE5A05">
        <w:tc>
          <w:tcPr>
            <w:tcW w:w="1803" w:type="dxa"/>
          </w:tcPr>
          <w:p w14:paraId="3584C1F3" w14:textId="77777777" w:rsidR="000E65DF" w:rsidRDefault="000E65DF" w:rsidP="000E65DF">
            <w:pPr>
              <w:spacing w:line="480" w:lineRule="auto"/>
              <w:jc w:val="center"/>
            </w:pPr>
          </w:p>
        </w:tc>
        <w:tc>
          <w:tcPr>
            <w:tcW w:w="1803" w:type="dxa"/>
          </w:tcPr>
          <w:p w14:paraId="1BF7561D" w14:textId="77777777" w:rsidR="000E65DF" w:rsidRDefault="000E65DF" w:rsidP="000E65DF">
            <w:pPr>
              <w:spacing w:line="480" w:lineRule="auto"/>
              <w:jc w:val="center"/>
            </w:pPr>
            <w:r>
              <w:t>Nutrition</w:t>
            </w:r>
          </w:p>
          <w:p w14:paraId="41115F2B" w14:textId="7AAF4C1B" w:rsidR="000E65DF" w:rsidRDefault="000E65DF" w:rsidP="000E65DF">
            <w:pPr>
              <w:spacing w:line="480" w:lineRule="auto"/>
              <w:jc w:val="center"/>
            </w:pPr>
            <w:r>
              <w:t>12pm – 1pm</w:t>
            </w:r>
          </w:p>
        </w:tc>
        <w:tc>
          <w:tcPr>
            <w:tcW w:w="1803" w:type="dxa"/>
          </w:tcPr>
          <w:p w14:paraId="527CD0EF" w14:textId="77777777" w:rsidR="000E65DF" w:rsidRDefault="000E65DF" w:rsidP="000E65DF">
            <w:pPr>
              <w:spacing w:line="480" w:lineRule="auto"/>
              <w:jc w:val="center"/>
            </w:pPr>
          </w:p>
        </w:tc>
        <w:tc>
          <w:tcPr>
            <w:tcW w:w="1803" w:type="dxa"/>
          </w:tcPr>
          <w:p w14:paraId="19683246" w14:textId="77777777" w:rsidR="000E65DF" w:rsidRDefault="000E65DF" w:rsidP="000E65DF">
            <w:pPr>
              <w:spacing w:line="480" w:lineRule="auto"/>
              <w:jc w:val="center"/>
            </w:pPr>
          </w:p>
        </w:tc>
        <w:tc>
          <w:tcPr>
            <w:tcW w:w="1804" w:type="dxa"/>
          </w:tcPr>
          <w:p w14:paraId="3207A324" w14:textId="77777777" w:rsidR="000E65DF" w:rsidRDefault="000E65DF" w:rsidP="000E65DF">
            <w:pPr>
              <w:spacing w:line="480" w:lineRule="auto"/>
              <w:jc w:val="center"/>
            </w:pPr>
            <w:r>
              <w:t>Nutrition</w:t>
            </w:r>
          </w:p>
          <w:p w14:paraId="4D5D6BEA" w14:textId="6A0A752A" w:rsidR="000E65DF" w:rsidRDefault="000E65DF" w:rsidP="000E65DF">
            <w:pPr>
              <w:spacing w:line="480" w:lineRule="auto"/>
              <w:jc w:val="center"/>
            </w:pPr>
            <w:r>
              <w:t>10pm – 12pm</w:t>
            </w:r>
          </w:p>
        </w:tc>
      </w:tr>
      <w:tr w:rsidR="000E65DF" w14:paraId="5F673BE7" w14:textId="77777777" w:rsidTr="000E65DF">
        <w:tc>
          <w:tcPr>
            <w:tcW w:w="9016" w:type="dxa"/>
            <w:gridSpan w:val="5"/>
            <w:shd w:val="clear" w:color="auto" w:fill="D9D9D9" w:themeFill="background1" w:themeFillShade="D9"/>
          </w:tcPr>
          <w:p w14:paraId="41651F1C" w14:textId="16E3AD1D" w:rsidR="000E65DF" w:rsidRDefault="000E65DF" w:rsidP="000E65DF">
            <w:pPr>
              <w:spacing w:line="480" w:lineRule="auto"/>
              <w:jc w:val="center"/>
            </w:pPr>
            <w:r>
              <w:t>Month 3</w:t>
            </w:r>
          </w:p>
        </w:tc>
      </w:tr>
      <w:tr w:rsidR="000E65DF" w14:paraId="4BC2E6A7" w14:textId="77777777" w:rsidTr="000E65DF">
        <w:tc>
          <w:tcPr>
            <w:tcW w:w="9016" w:type="dxa"/>
            <w:gridSpan w:val="5"/>
            <w:shd w:val="clear" w:color="auto" w:fill="D9D9D9" w:themeFill="background1" w:themeFillShade="D9"/>
          </w:tcPr>
          <w:p w14:paraId="22986762" w14:textId="3E1D2742" w:rsidR="000E65DF" w:rsidRDefault="000E65DF" w:rsidP="000E65DF">
            <w:pPr>
              <w:spacing w:line="480" w:lineRule="auto"/>
              <w:jc w:val="center"/>
            </w:pPr>
            <w:r>
              <w:t>Week 1</w:t>
            </w:r>
          </w:p>
        </w:tc>
      </w:tr>
      <w:tr w:rsidR="000E65DF" w14:paraId="20B887E2" w14:textId="77777777" w:rsidTr="000E65DF">
        <w:tc>
          <w:tcPr>
            <w:tcW w:w="1803" w:type="dxa"/>
            <w:shd w:val="clear" w:color="auto" w:fill="D9D9D9" w:themeFill="background1" w:themeFillShade="D9"/>
          </w:tcPr>
          <w:p w14:paraId="43FFC827" w14:textId="43BF2E3C" w:rsidR="000E65DF" w:rsidRDefault="000E65DF" w:rsidP="000E65DF">
            <w:pPr>
              <w:spacing w:line="480" w:lineRule="auto"/>
              <w:jc w:val="center"/>
            </w:pPr>
            <w:r>
              <w:t>Monday</w:t>
            </w:r>
          </w:p>
        </w:tc>
        <w:tc>
          <w:tcPr>
            <w:tcW w:w="1803" w:type="dxa"/>
            <w:shd w:val="clear" w:color="auto" w:fill="D9D9D9" w:themeFill="background1" w:themeFillShade="D9"/>
          </w:tcPr>
          <w:p w14:paraId="46AE5643" w14:textId="185D8A44" w:rsidR="000E65DF" w:rsidRDefault="000E65DF" w:rsidP="000E65DF">
            <w:pPr>
              <w:spacing w:line="480" w:lineRule="auto"/>
              <w:jc w:val="center"/>
            </w:pPr>
            <w:r>
              <w:t>Tuesday</w:t>
            </w:r>
          </w:p>
        </w:tc>
        <w:tc>
          <w:tcPr>
            <w:tcW w:w="1803" w:type="dxa"/>
            <w:shd w:val="clear" w:color="auto" w:fill="D9D9D9" w:themeFill="background1" w:themeFillShade="D9"/>
          </w:tcPr>
          <w:p w14:paraId="293016DE" w14:textId="578E1DB5" w:rsidR="000E65DF" w:rsidRDefault="000E65DF" w:rsidP="000E65DF">
            <w:pPr>
              <w:spacing w:line="480" w:lineRule="auto"/>
              <w:jc w:val="center"/>
            </w:pPr>
            <w:r>
              <w:t>Wednesday</w:t>
            </w:r>
          </w:p>
        </w:tc>
        <w:tc>
          <w:tcPr>
            <w:tcW w:w="1803" w:type="dxa"/>
            <w:shd w:val="clear" w:color="auto" w:fill="D9D9D9" w:themeFill="background1" w:themeFillShade="D9"/>
          </w:tcPr>
          <w:p w14:paraId="34EA03E9" w14:textId="02167BC7" w:rsidR="000E65DF" w:rsidRDefault="000E65DF" w:rsidP="000E65DF">
            <w:pPr>
              <w:spacing w:line="480" w:lineRule="auto"/>
              <w:jc w:val="center"/>
            </w:pPr>
            <w:r>
              <w:t>Thursday</w:t>
            </w:r>
          </w:p>
        </w:tc>
        <w:tc>
          <w:tcPr>
            <w:tcW w:w="1804" w:type="dxa"/>
            <w:shd w:val="clear" w:color="auto" w:fill="D9D9D9" w:themeFill="background1" w:themeFillShade="D9"/>
          </w:tcPr>
          <w:p w14:paraId="10A4E381" w14:textId="33973EA9" w:rsidR="000E65DF" w:rsidRDefault="000E65DF" w:rsidP="000E65DF">
            <w:pPr>
              <w:spacing w:line="480" w:lineRule="auto"/>
              <w:jc w:val="center"/>
            </w:pPr>
            <w:r>
              <w:t>Friday</w:t>
            </w:r>
          </w:p>
        </w:tc>
      </w:tr>
      <w:tr w:rsidR="000E65DF" w14:paraId="61125FFC" w14:textId="77777777" w:rsidTr="00CE5A05">
        <w:tc>
          <w:tcPr>
            <w:tcW w:w="1803" w:type="dxa"/>
          </w:tcPr>
          <w:p w14:paraId="10BEB95A" w14:textId="77777777" w:rsidR="000E65DF" w:rsidRDefault="000E65DF" w:rsidP="000E65DF">
            <w:pPr>
              <w:spacing w:line="480" w:lineRule="auto"/>
              <w:jc w:val="center"/>
            </w:pPr>
          </w:p>
        </w:tc>
        <w:tc>
          <w:tcPr>
            <w:tcW w:w="1803" w:type="dxa"/>
          </w:tcPr>
          <w:p w14:paraId="00424046" w14:textId="77777777" w:rsidR="000E65DF" w:rsidRDefault="000E65DF" w:rsidP="000E65DF">
            <w:pPr>
              <w:spacing w:line="480" w:lineRule="auto"/>
              <w:jc w:val="center"/>
            </w:pPr>
            <w:r>
              <w:t>Nutrition</w:t>
            </w:r>
          </w:p>
          <w:p w14:paraId="7FD979C6" w14:textId="08A86645" w:rsidR="000E65DF" w:rsidRDefault="000E65DF" w:rsidP="000E65DF">
            <w:pPr>
              <w:spacing w:line="480" w:lineRule="auto"/>
              <w:jc w:val="center"/>
            </w:pPr>
            <w:r>
              <w:t>12pm – 1pm</w:t>
            </w:r>
          </w:p>
        </w:tc>
        <w:tc>
          <w:tcPr>
            <w:tcW w:w="1803" w:type="dxa"/>
          </w:tcPr>
          <w:p w14:paraId="55219717" w14:textId="77777777" w:rsidR="000E65DF" w:rsidRDefault="000E65DF" w:rsidP="000E65DF">
            <w:pPr>
              <w:spacing w:line="480" w:lineRule="auto"/>
              <w:jc w:val="center"/>
            </w:pPr>
          </w:p>
        </w:tc>
        <w:tc>
          <w:tcPr>
            <w:tcW w:w="1803" w:type="dxa"/>
          </w:tcPr>
          <w:p w14:paraId="04AE386F" w14:textId="77777777" w:rsidR="000E65DF" w:rsidRDefault="000E65DF" w:rsidP="000E65DF">
            <w:pPr>
              <w:spacing w:line="480" w:lineRule="auto"/>
              <w:jc w:val="center"/>
            </w:pPr>
          </w:p>
        </w:tc>
        <w:tc>
          <w:tcPr>
            <w:tcW w:w="1804" w:type="dxa"/>
          </w:tcPr>
          <w:p w14:paraId="3F681852" w14:textId="77777777" w:rsidR="000E65DF" w:rsidRDefault="000E65DF" w:rsidP="000E65DF">
            <w:pPr>
              <w:spacing w:line="480" w:lineRule="auto"/>
              <w:jc w:val="center"/>
            </w:pPr>
            <w:r>
              <w:t>Nutrition</w:t>
            </w:r>
          </w:p>
          <w:p w14:paraId="2AB79D18" w14:textId="1779CCF0" w:rsidR="000E65DF" w:rsidRDefault="000E65DF" w:rsidP="000E65DF">
            <w:pPr>
              <w:spacing w:line="480" w:lineRule="auto"/>
              <w:jc w:val="center"/>
            </w:pPr>
            <w:r>
              <w:t>10pm – 12pm</w:t>
            </w:r>
          </w:p>
        </w:tc>
      </w:tr>
      <w:tr w:rsidR="000E65DF" w14:paraId="1E9B376C" w14:textId="77777777" w:rsidTr="000E65DF">
        <w:tc>
          <w:tcPr>
            <w:tcW w:w="9016" w:type="dxa"/>
            <w:gridSpan w:val="5"/>
            <w:shd w:val="clear" w:color="auto" w:fill="D9D9D9" w:themeFill="background1" w:themeFillShade="D9"/>
          </w:tcPr>
          <w:p w14:paraId="3CFF0623" w14:textId="6F85D8EE" w:rsidR="000E65DF" w:rsidRDefault="000E65DF" w:rsidP="000E65DF">
            <w:pPr>
              <w:spacing w:line="480" w:lineRule="auto"/>
              <w:jc w:val="center"/>
            </w:pPr>
            <w:r>
              <w:t>Week 2</w:t>
            </w:r>
          </w:p>
        </w:tc>
      </w:tr>
      <w:tr w:rsidR="000E65DF" w14:paraId="09AA3EE6" w14:textId="77777777" w:rsidTr="000E65DF">
        <w:tc>
          <w:tcPr>
            <w:tcW w:w="1803" w:type="dxa"/>
            <w:shd w:val="clear" w:color="auto" w:fill="D9D9D9" w:themeFill="background1" w:themeFillShade="D9"/>
          </w:tcPr>
          <w:p w14:paraId="59653B96" w14:textId="60939592" w:rsidR="000E65DF" w:rsidRDefault="000E65DF" w:rsidP="000E65DF">
            <w:pPr>
              <w:spacing w:line="480" w:lineRule="auto"/>
              <w:jc w:val="center"/>
            </w:pPr>
            <w:r>
              <w:t>Monday</w:t>
            </w:r>
          </w:p>
        </w:tc>
        <w:tc>
          <w:tcPr>
            <w:tcW w:w="1803" w:type="dxa"/>
            <w:shd w:val="clear" w:color="auto" w:fill="D9D9D9" w:themeFill="background1" w:themeFillShade="D9"/>
          </w:tcPr>
          <w:p w14:paraId="1BABBE04" w14:textId="18DDF9C7" w:rsidR="000E65DF" w:rsidRDefault="000E65DF" w:rsidP="000E65DF">
            <w:pPr>
              <w:spacing w:line="480" w:lineRule="auto"/>
              <w:jc w:val="center"/>
            </w:pPr>
            <w:r>
              <w:t>Tuesday</w:t>
            </w:r>
          </w:p>
        </w:tc>
        <w:tc>
          <w:tcPr>
            <w:tcW w:w="1803" w:type="dxa"/>
            <w:shd w:val="clear" w:color="auto" w:fill="D9D9D9" w:themeFill="background1" w:themeFillShade="D9"/>
          </w:tcPr>
          <w:p w14:paraId="26A54EBC" w14:textId="16C404D0" w:rsidR="000E65DF" w:rsidRDefault="000E65DF" w:rsidP="000E65DF">
            <w:pPr>
              <w:spacing w:line="480" w:lineRule="auto"/>
              <w:jc w:val="center"/>
            </w:pPr>
            <w:r>
              <w:t>Wednesday</w:t>
            </w:r>
          </w:p>
        </w:tc>
        <w:tc>
          <w:tcPr>
            <w:tcW w:w="1803" w:type="dxa"/>
            <w:shd w:val="clear" w:color="auto" w:fill="D9D9D9" w:themeFill="background1" w:themeFillShade="D9"/>
          </w:tcPr>
          <w:p w14:paraId="2ECA4D60" w14:textId="78F957E8" w:rsidR="000E65DF" w:rsidRDefault="000E65DF" w:rsidP="000E65DF">
            <w:pPr>
              <w:spacing w:line="480" w:lineRule="auto"/>
              <w:jc w:val="center"/>
            </w:pPr>
            <w:r>
              <w:t>Thursday</w:t>
            </w:r>
          </w:p>
        </w:tc>
        <w:tc>
          <w:tcPr>
            <w:tcW w:w="1804" w:type="dxa"/>
            <w:shd w:val="clear" w:color="auto" w:fill="D9D9D9" w:themeFill="background1" w:themeFillShade="D9"/>
          </w:tcPr>
          <w:p w14:paraId="220735DE" w14:textId="10AE4FE7" w:rsidR="000E65DF" w:rsidRDefault="000E65DF" w:rsidP="000E65DF">
            <w:pPr>
              <w:spacing w:line="480" w:lineRule="auto"/>
              <w:jc w:val="center"/>
            </w:pPr>
            <w:r>
              <w:t>Friday</w:t>
            </w:r>
          </w:p>
        </w:tc>
      </w:tr>
      <w:tr w:rsidR="000E65DF" w14:paraId="648799D2" w14:textId="77777777" w:rsidTr="00CE5A05">
        <w:tc>
          <w:tcPr>
            <w:tcW w:w="1803" w:type="dxa"/>
          </w:tcPr>
          <w:p w14:paraId="222CE090" w14:textId="77777777" w:rsidR="000E65DF" w:rsidRDefault="000E65DF" w:rsidP="000E65DF">
            <w:pPr>
              <w:spacing w:line="480" w:lineRule="auto"/>
              <w:jc w:val="center"/>
            </w:pPr>
          </w:p>
        </w:tc>
        <w:tc>
          <w:tcPr>
            <w:tcW w:w="1803" w:type="dxa"/>
          </w:tcPr>
          <w:p w14:paraId="76833394" w14:textId="77777777" w:rsidR="000E65DF" w:rsidRDefault="000E65DF" w:rsidP="000E65DF">
            <w:pPr>
              <w:spacing w:line="480" w:lineRule="auto"/>
              <w:jc w:val="center"/>
            </w:pPr>
            <w:r>
              <w:t>Nutrition</w:t>
            </w:r>
          </w:p>
          <w:p w14:paraId="2EAFBC8B" w14:textId="225EB7E5" w:rsidR="000E65DF" w:rsidRDefault="000E65DF" w:rsidP="000E65DF">
            <w:pPr>
              <w:spacing w:line="480" w:lineRule="auto"/>
              <w:jc w:val="center"/>
            </w:pPr>
            <w:r>
              <w:t>12pm – 1pm</w:t>
            </w:r>
          </w:p>
        </w:tc>
        <w:tc>
          <w:tcPr>
            <w:tcW w:w="1803" w:type="dxa"/>
          </w:tcPr>
          <w:p w14:paraId="26E0FE3C" w14:textId="77777777" w:rsidR="000E65DF" w:rsidRDefault="000E65DF" w:rsidP="000E65DF">
            <w:pPr>
              <w:spacing w:line="480" w:lineRule="auto"/>
              <w:jc w:val="center"/>
            </w:pPr>
          </w:p>
        </w:tc>
        <w:tc>
          <w:tcPr>
            <w:tcW w:w="1803" w:type="dxa"/>
          </w:tcPr>
          <w:p w14:paraId="20860031" w14:textId="77777777" w:rsidR="000E65DF" w:rsidRDefault="000E65DF" w:rsidP="000E65DF">
            <w:pPr>
              <w:spacing w:line="480" w:lineRule="auto"/>
              <w:jc w:val="center"/>
            </w:pPr>
          </w:p>
        </w:tc>
        <w:tc>
          <w:tcPr>
            <w:tcW w:w="1804" w:type="dxa"/>
          </w:tcPr>
          <w:p w14:paraId="26C191A7" w14:textId="77777777" w:rsidR="000E65DF" w:rsidRDefault="000E65DF" w:rsidP="000E65DF">
            <w:pPr>
              <w:spacing w:line="480" w:lineRule="auto"/>
              <w:jc w:val="center"/>
            </w:pPr>
            <w:r>
              <w:t>Nutrition</w:t>
            </w:r>
          </w:p>
          <w:p w14:paraId="4FC21AB6" w14:textId="6AFD75C1" w:rsidR="000E65DF" w:rsidRDefault="000E65DF" w:rsidP="000E65DF">
            <w:pPr>
              <w:spacing w:line="480" w:lineRule="auto"/>
              <w:jc w:val="center"/>
            </w:pPr>
            <w:r>
              <w:t>10pm – 12pm</w:t>
            </w:r>
          </w:p>
        </w:tc>
      </w:tr>
      <w:tr w:rsidR="000E65DF" w14:paraId="4F0644F2" w14:textId="77777777" w:rsidTr="000E65DF">
        <w:tc>
          <w:tcPr>
            <w:tcW w:w="9016" w:type="dxa"/>
            <w:gridSpan w:val="5"/>
            <w:shd w:val="clear" w:color="auto" w:fill="D9D9D9" w:themeFill="background1" w:themeFillShade="D9"/>
          </w:tcPr>
          <w:p w14:paraId="2851390C" w14:textId="3D65B192" w:rsidR="000E65DF" w:rsidRDefault="000E65DF" w:rsidP="000E65DF">
            <w:pPr>
              <w:spacing w:line="480" w:lineRule="auto"/>
              <w:jc w:val="center"/>
            </w:pPr>
            <w:r>
              <w:t>Week 3</w:t>
            </w:r>
          </w:p>
        </w:tc>
      </w:tr>
      <w:tr w:rsidR="000E65DF" w14:paraId="44ABA80B" w14:textId="77777777" w:rsidTr="000E65DF">
        <w:tc>
          <w:tcPr>
            <w:tcW w:w="1803" w:type="dxa"/>
            <w:shd w:val="clear" w:color="auto" w:fill="D9D9D9" w:themeFill="background1" w:themeFillShade="D9"/>
          </w:tcPr>
          <w:p w14:paraId="5C086058" w14:textId="28FD5D74" w:rsidR="000E65DF" w:rsidRDefault="000E65DF" w:rsidP="000E65DF">
            <w:pPr>
              <w:spacing w:line="480" w:lineRule="auto"/>
              <w:jc w:val="center"/>
            </w:pPr>
            <w:r>
              <w:t>Monday</w:t>
            </w:r>
          </w:p>
        </w:tc>
        <w:tc>
          <w:tcPr>
            <w:tcW w:w="1803" w:type="dxa"/>
            <w:shd w:val="clear" w:color="auto" w:fill="D9D9D9" w:themeFill="background1" w:themeFillShade="D9"/>
          </w:tcPr>
          <w:p w14:paraId="4865095A" w14:textId="1AF6EBE2" w:rsidR="000E65DF" w:rsidRDefault="000E65DF" w:rsidP="000E65DF">
            <w:pPr>
              <w:spacing w:line="480" w:lineRule="auto"/>
              <w:jc w:val="center"/>
            </w:pPr>
            <w:r>
              <w:t>Tuesday</w:t>
            </w:r>
          </w:p>
        </w:tc>
        <w:tc>
          <w:tcPr>
            <w:tcW w:w="1803" w:type="dxa"/>
            <w:shd w:val="clear" w:color="auto" w:fill="D9D9D9" w:themeFill="background1" w:themeFillShade="D9"/>
          </w:tcPr>
          <w:p w14:paraId="6724A56C" w14:textId="0DC40530" w:rsidR="000E65DF" w:rsidRDefault="000E65DF" w:rsidP="000E65DF">
            <w:pPr>
              <w:spacing w:line="480" w:lineRule="auto"/>
              <w:jc w:val="center"/>
            </w:pPr>
            <w:r>
              <w:t>Wednesday</w:t>
            </w:r>
          </w:p>
        </w:tc>
        <w:tc>
          <w:tcPr>
            <w:tcW w:w="1803" w:type="dxa"/>
            <w:shd w:val="clear" w:color="auto" w:fill="D9D9D9" w:themeFill="background1" w:themeFillShade="D9"/>
          </w:tcPr>
          <w:p w14:paraId="03EB1760" w14:textId="3407ABE0" w:rsidR="000E65DF" w:rsidRDefault="000E65DF" w:rsidP="000E65DF">
            <w:pPr>
              <w:spacing w:line="480" w:lineRule="auto"/>
              <w:jc w:val="center"/>
            </w:pPr>
            <w:r>
              <w:t>Thursday</w:t>
            </w:r>
          </w:p>
        </w:tc>
        <w:tc>
          <w:tcPr>
            <w:tcW w:w="1804" w:type="dxa"/>
            <w:shd w:val="clear" w:color="auto" w:fill="D9D9D9" w:themeFill="background1" w:themeFillShade="D9"/>
          </w:tcPr>
          <w:p w14:paraId="6CEC6A01" w14:textId="25597503" w:rsidR="000E65DF" w:rsidRDefault="000E65DF" w:rsidP="000E65DF">
            <w:pPr>
              <w:spacing w:line="480" w:lineRule="auto"/>
              <w:jc w:val="center"/>
            </w:pPr>
            <w:r>
              <w:t>Friday</w:t>
            </w:r>
          </w:p>
        </w:tc>
      </w:tr>
      <w:tr w:rsidR="000E65DF" w14:paraId="6009C9F5" w14:textId="77777777" w:rsidTr="00CE5A05">
        <w:tc>
          <w:tcPr>
            <w:tcW w:w="1803" w:type="dxa"/>
          </w:tcPr>
          <w:p w14:paraId="1B500D54" w14:textId="77777777" w:rsidR="000E65DF" w:rsidRDefault="000E65DF" w:rsidP="000E65DF">
            <w:pPr>
              <w:spacing w:line="480" w:lineRule="auto"/>
              <w:jc w:val="center"/>
            </w:pPr>
          </w:p>
        </w:tc>
        <w:tc>
          <w:tcPr>
            <w:tcW w:w="1803" w:type="dxa"/>
          </w:tcPr>
          <w:p w14:paraId="0EB445A4" w14:textId="77777777" w:rsidR="000E65DF" w:rsidRDefault="000E65DF" w:rsidP="000E65DF">
            <w:pPr>
              <w:spacing w:line="480" w:lineRule="auto"/>
              <w:jc w:val="center"/>
            </w:pPr>
            <w:r>
              <w:t>Nutrition</w:t>
            </w:r>
          </w:p>
          <w:p w14:paraId="691C05D6" w14:textId="34E06265" w:rsidR="000E65DF" w:rsidRDefault="000E65DF" w:rsidP="000E65DF">
            <w:pPr>
              <w:spacing w:line="480" w:lineRule="auto"/>
              <w:jc w:val="center"/>
            </w:pPr>
            <w:r>
              <w:t>12pm – 1pm</w:t>
            </w:r>
          </w:p>
        </w:tc>
        <w:tc>
          <w:tcPr>
            <w:tcW w:w="1803" w:type="dxa"/>
          </w:tcPr>
          <w:p w14:paraId="7318D707" w14:textId="77777777" w:rsidR="000E65DF" w:rsidRDefault="000E65DF" w:rsidP="000E65DF">
            <w:pPr>
              <w:spacing w:line="480" w:lineRule="auto"/>
              <w:jc w:val="center"/>
            </w:pPr>
          </w:p>
        </w:tc>
        <w:tc>
          <w:tcPr>
            <w:tcW w:w="1803" w:type="dxa"/>
          </w:tcPr>
          <w:p w14:paraId="1AFE2427" w14:textId="77777777" w:rsidR="000E65DF" w:rsidRDefault="000E65DF" w:rsidP="000E65DF">
            <w:pPr>
              <w:spacing w:line="480" w:lineRule="auto"/>
              <w:jc w:val="center"/>
            </w:pPr>
          </w:p>
        </w:tc>
        <w:tc>
          <w:tcPr>
            <w:tcW w:w="1804" w:type="dxa"/>
          </w:tcPr>
          <w:p w14:paraId="1F2B90EA" w14:textId="77777777" w:rsidR="000E65DF" w:rsidRDefault="000E65DF" w:rsidP="000E65DF">
            <w:pPr>
              <w:spacing w:line="480" w:lineRule="auto"/>
              <w:jc w:val="center"/>
            </w:pPr>
            <w:r>
              <w:t>Nutrition</w:t>
            </w:r>
          </w:p>
          <w:p w14:paraId="22BDA258" w14:textId="65631AC7" w:rsidR="000E65DF" w:rsidRDefault="000E65DF" w:rsidP="000E65DF">
            <w:pPr>
              <w:spacing w:line="480" w:lineRule="auto"/>
              <w:jc w:val="center"/>
            </w:pPr>
            <w:r>
              <w:t>10pm – 12pm</w:t>
            </w:r>
          </w:p>
        </w:tc>
      </w:tr>
    </w:tbl>
    <w:p w14:paraId="05801BB9" w14:textId="77777777" w:rsidR="00890916" w:rsidRDefault="00890916" w:rsidP="00AC51AD">
      <w:pPr>
        <w:spacing w:line="480" w:lineRule="auto"/>
      </w:pPr>
    </w:p>
    <w:p w14:paraId="3ADBB899" w14:textId="77777777" w:rsidR="00434D6D" w:rsidRDefault="00434D6D" w:rsidP="00AC51AD">
      <w:pPr>
        <w:spacing w:line="480" w:lineRule="auto"/>
      </w:pPr>
    </w:p>
    <w:p w14:paraId="7A8654F9" w14:textId="77777777" w:rsidR="00434D6D" w:rsidRDefault="00434D6D" w:rsidP="00AC51AD">
      <w:pPr>
        <w:spacing w:line="480" w:lineRule="auto"/>
      </w:pPr>
    </w:p>
    <w:p w14:paraId="00C05E06" w14:textId="2B0D80C0" w:rsidR="00434D6D" w:rsidRDefault="00742737" w:rsidP="00AC51AD">
      <w:pPr>
        <w:spacing w:line="480" w:lineRule="auto"/>
        <w:rPr>
          <w:u w:val="single"/>
        </w:rPr>
      </w:pPr>
      <w:r>
        <w:rPr>
          <w:u w:val="single"/>
        </w:rPr>
        <w:lastRenderedPageBreak/>
        <w:t>CPD Courses</w:t>
      </w:r>
    </w:p>
    <w:p w14:paraId="6C0CB47E" w14:textId="55EFF701" w:rsidR="00742737" w:rsidRDefault="00742737" w:rsidP="00AC51AD">
      <w:pPr>
        <w:spacing w:line="480" w:lineRule="auto"/>
      </w:pPr>
      <w:r>
        <w:t>Sports nutrition Continuing Professional Development (CPD) courses offer a useful way for people who want to improve their professional growth and expand their knowledge in their chosen industry. These courses are made to meet the changing needs of professionals by providing them with the knowledge, abilities, and tactics needed to maximise the performance and well-being of athletes. Professionals may maintain a competitive edge in the ever-changing sports nutrition landscape and provide high-quality services by taking part in continuing professional development (CPD) courses that keep them up to date on industry trends, evidence-based methods, and developing technology (Burke et al., 2020).</w:t>
      </w:r>
    </w:p>
    <w:p w14:paraId="7F59E0D9" w14:textId="77777777" w:rsidR="007E0544" w:rsidRDefault="007E0544" w:rsidP="00AC51AD">
      <w:pPr>
        <w:spacing w:line="480" w:lineRule="auto"/>
      </w:pPr>
    </w:p>
    <w:p w14:paraId="327D5081" w14:textId="4AC86006" w:rsidR="007E0544" w:rsidRDefault="007E0544" w:rsidP="00AC51AD">
      <w:pPr>
        <w:spacing w:line="480" w:lineRule="auto"/>
      </w:pPr>
      <w:r>
        <w:t>Furthermore, earning a certification through CPD courses has real advantages, such as official expertise recognition and enhanced credibility with others. A person’s certification demonstrates to their dedication to lifelong learning and professional achievement, giving them confidence that they can provide athletes and teams with beneficial nutrition interventions and outcomes. In the field of sports nutrition, qualified practitioners may also benefit from improved job possibilities, opportunities for growth, and the possibility of increased earning potential (Shaw and Shaw, 2016).</w:t>
      </w:r>
    </w:p>
    <w:p w14:paraId="1BADC687" w14:textId="77777777" w:rsidR="002E5C72" w:rsidRDefault="002E5C72" w:rsidP="00AC51AD">
      <w:pPr>
        <w:spacing w:line="480" w:lineRule="auto"/>
      </w:pPr>
    </w:p>
    <w:p w14:paraId="1B263F30" w14:textId="29C76F37" w:rsidR="002E5C72" w:rsidRPr="00742737" w:rsidRDefault="002E5C72" w:rsidP="00AC51AD">
      <w:pPr>
        <w:spacing w:line="480" w:lineRule="auto"/>
      </w:pPr>
      <w:r>
        <w:t xml:space="preserve">Therefore, this is why CPD courses would be </w:t>
      </w:r>
      <w:r w:rsidR="00F11522">
        <w:t xml:space="preserve">identified and </w:t>
      </w:r>
      <w:r>
        <w:t>offered to all students throughout the nutrition module to allow all individuals to better their knowledge and gain certification whilst studying on the degree programme.</w:t>
      </w:r>
    </w:p>
    <w:sectPr w:rsidR="002E5C72" w:rsidRPr="007427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C15A5" w14:textId="77777777" w:rsidR="00B634D6" w:rsidRDefault="00B634D6">
      <w:r>
        <w:separator/>
      </w:r>
    </w:p>
  </w:endnote>
  <w:endnote w:type="continuationSeparator" w:id="0">
    <w:p w14:paraId="5A3EA1DB" w14:textId="77777777" w:rsidR="00B634D6" w:rsidRDefault="00B634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27267" w14:textId="77777777" w:rsidR="00DC4CC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B8BC7A3" w14:textId="77777777" w:rsidR="00DC4CC7" w:rsidRDefault="00DC4CC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2F962" w14:textId="77777777" w:rsidR="00817BCE" w:rsidRDefault="00817B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965DA9F" w14:textId="77777777" w:rsidR="00817BCE" w:rsidRDefault="00817B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6DEB7" w14:textId="77777777" w:rsidR="00B634D6" w:rsidRDefault="00B634D6">
      <w:r>
        <w:separator/>
      </w:r>
    </w:p>
  </w:footnote>
  <w:footnote w:type="continuationSeparator" w:id="0">
    <w:p w14:paraId="1E3576F6" w14:textId="77777777" w:rsidR="00B634D6" w:rsidRDefault="00B634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D2C00"/>
    <w:multiLevelType w:val="hybridMultilevel"/>
    <w:tmpl w:val="7F602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E545F"/>
    <w:multiLevelType w:val="hybridMultilevel"/>
    <w:tmpl w:val="F41E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F54B5"/>
    <w:multiLevelType w:val="hybridMultilevel"/>
    <w:tmpl w:val="D5580D38"/>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3" w15:restartNumberingAfterBreak="0">
    <w:nsid w:val="0E296C3B"/>
    <w:multiLevelType w:val="hybridMultilevel"/>
    <w:tmpl w:val="6F688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82602"/>
    <w:multiLevelType w:val="hybridMultilevel"/>
    <w:tmpl w:val="A24CEC0C"/>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5" w15:restartNumberingAfterBreak="0">
    <w:nsid w:val="152C7CD9"/>
    <w:multiLevelType w:val="hybridMultilevel"/>
    <w:tmpl w:val="E4E23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FE7841"/>
    <w:multiLevelType w:val="hybridMultilevel"/>
    <w:tmpl w:val="43D2507C"/>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7" w15:restartNumberingAfterBreak="0">
    <w:nsid w:val="180372AD"/>
    <w:multiLevelType w:val="hybridMultilevel"/>
    <w:tmpl w:val="4940B2DA"/>
    <w:lvl w:ilvl="0" w:tplc="08090001">
      <w:start w:val="1"/>
      <w:numFmt w:val="bullet"/>
      <w:lvlText w:val=""/>
      <w:lvlJc w:val="left"/>
      <w:pPr>
        <w:ind w:left="1127" w:hanging="360"/>
      </w:pPr>
      <w:rPr>
        <w:rFonts w:ascii="Symbol" w:hAnsi="Symbol" w:hint="default"/>
      </w:rPr>
    </w:lvl>
    <w:lvl w:ilvl="1" w:tplc="08090003" w:tentative="1">
      <w:start w:val="1"/>
      <w:numFmt w:val="bullet"/>
      <w:lvlText w:val="o"/>
      <w:lvlJc w:val="left"/>
      <w:pPr>
        <w:ind w:left="1847" w:hanging="360"/>
      </w:pPr>
      <w:rPr>
        <w:rFonts w:ascii="Courier New" w:hAnsi="Courier New" w:cs="Courier New" w:hint="default"/>
      </w:rPr>
    </w:lvl>
    <w:lvl w:ilvl="2" w:tplc="08090005" w:tentative="1">
      <w:start w:val="1"/>
      <w:numFmt w:val="bullet"/>
      <w:lvlText w:val=""/>
      <w:lvlJc w:val="left"/>
      <w:pPr>
        <w:ind w:left="2567" w:hanging="360"/>
      </w:pPr>
      <w:rPr>
        <w:rFonts w:ascii="Wingdings" w:hAnsi="Wingdings" w:hint="default"/>
      </w:rPr>
    </w:lvl>
    <w:lvl w:ilvl="3" w:tplc="08090001" w:tentative="1">
      <w:start w:val="1"/>
      <w:numFmt w:val="bullet"/>
      <w:lvlText w:val=""/>
      <w:lvlJc w:val="left"/>
      <w:pPr>
        <w:ind w:left="3287" w:hanging="360"/>
      </w:pPr>
      <w:rPr>
        <w:rFonts w:ascii="Symbol" w:hAnsi="Symbol" w:hint="default"/>
      </w:rPr>
    </w:lvl>
    <w:lvl w:ilvl="4" w:tplc="08090003" w:tentative="1">
      <w:start w:val="1"/>
      <w:numFmt w:val="bullet"/>
      <w:lvlText w:val="o"/>
      <w:lvlJc w:val="left"/>
      <w:pPr>
        <w:ind w:left="4007" w:hanging="360"/>
      </w:pPr>
      <w:rPr>
        <w:rFonts w:ascii="Courier New" w:hAnsi="Courier New" w:cs="Courier New" w:hint="default"/>
      </w:rPr>
    </w:lvl>
    <w:lvl w:ilvl="5" w:tplc="08090005" w:tentative="1">
      <w:start w:val="1"/>
      <w:numFmt w:val="bullet"/>
      <w:lvlText w:val=""/>
      <w:lvlJc w:val="left"/>
      <w:pPr>
        <w:ind w:left="4727" w:hanging="360"/>
      </w:pPr>
      <w:rPr>
        <w:rFonts w:ascii="Wingdings" w:hAnsi="Wingdings" w:hint="default"/>
      </w:rPr>
    </w:lvl>
    <w:lvl w:ilvl="6" w:tplc="08090001" w:tentative="1">
      <w:start w:val="1"/>
      <w:numFmt w:val="bullet"/>
      <w:lvlText w:val=""/>
      <w:lvlJc w:val="left"/>
      <w:pPr>
        <w:ind w:left="5447" w:hanging="360"/>
      </w:pPr>
      <w:rPr>
        <w:rFonts w:ascii="Symbol" w:hAnsi="Symbol" w:hint="default"/>
      </w:rPr>
    </w:lvl>
    <w:lvl w:ilvl="7" w:tplc="08090003" w:tentative="1">
      <w:start w:val="1"/>
      <w:numFmt w:val="bullet"/>
      <w:lvlText w:val="o"/>
      <w:lvlJc w:val="left"/>
      <w:pPr>
        <w:ind w:left="6167" w:hanging="360"/>
      </w:pPr>
      <w:rPr>
        <w:rFonts w:ascii="Courier New" w:hAnsi="Courier New" w:cs="Courier New" w:hint="default"/>
      </w:rPr>
    </w:lvl>
    <w:lvl w:ilvl="8" w:tplc="08090005" w:tentative="1">
      <w:start w:val="1"/>
      <w:numFmt w:val="bullet"/>
      <w:lvlText w:val=""/>
      <w:lvlJc w:val="left"/>
      <w:pPr>
        <w:ind w:left="6887" w:hanging="360"/>
      </w:pPr>
      <w:rPr>
        <w:rFonts w:ascii="Wingdings" w:hAnsi="Wingdings" w:hint="default"/>
      </w:rPr>
    </w:lvl>
  </w:abstractNum>
  <w:abstractNum w:abstractNumId="8" w15:restartNumberingAfterBreak="0">
    <w:nsid w:val="1C74345D"/>
    <w:multiLevelType w:val="hybridMultilevel"/>
    <w:tmpl w:val="2564A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4725A3"/>
    <w:multiLevelType w:val="hybridMultilevel"/>
    <w:tmpl w:val="40A09B42"/>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10" w15:restartNumberingAfterBreak="0">
    <w:nsid w:val="26426A29"/>
    <w:multiLevelType w:val="hybridMultilevel"/>
    <w:tmpl w:val="769CB100"/>
    <w:lvl w:ilvl="0" w:tplc="FFFFFFFF">
      <w:start w:val="1"/>
      <w:numFmt w:val="decimal"/>
      <w:lvlText w:val="%1."/>
      <w:lvlJc w:val="left"/>
      <w:pPr>
        <w:ind w:left="767" w:hanging="360"/>
      </w:pPr>
    </w:lvl>
    <w:lvl w:ilvl="1" w:tplc="FFFFFFFF" w:tentative="1">
      <w:start w:val="1"/>
      <w:numFmt w:val="lowerLetter"/>
      <w:lvlText w:val="%2."/>
      <w:lvlJc w:val="left"/>
      <w:pPr>
        <w:ind w:left="1487" w:hanging="360"/>
      </w:pPr>
    </w:lvl>
    <w:lvl w:ilvl="2" w:tplc="FFFFFFFF" w:tentative="1">
      <w:start w:val="1"/>
      <w:numFmt w:val="lowerRoman"/>
      <w:lvlText w:val="%3."/>
      <w:lvlJc w:val="right"/>
      <w:pPr>
        <w:ind w:left="2207" w:hanging="180"/>
      </w:pPr>
    </w:lvl>
    <w:lvl w:ilvl="3" w:tplc="FFFFFFFF" w:tentative="1">
      <w:start w:val="1"/>
      <w:numFmt w:val="decimal"/>
      <w:lvlText w:val="%4."/>
      <w:lvlJc w:val="left"/>
      <w:pPr>
        <w:ind w:left="2927" w:hanging="360"/>
      </w:pPr>
    </w:lvl>
    <w:lvl w:ilvl="4" w:tplc="FFFFFFFF" w:tentative="1">
      <w:start w:val="1"/>
      <w:numFmt w:val="lowerLetter"/>
      <w:lvlText w:val="%5."/>
      <w:lvlJc w:val="left"/>
      <w:pPr>
        <w:ind w:left="3647" w:hanging="360"/>
      </w:pPr>
    </w:lvl>
    <w:lvl w:ilvl="5" w:tplc="FFFFFFFF" w:tentative="1">
      <w:start w:val="1"/>
      <w:numFmt w:val="lowerRoman"/>
      <w:lvlText w:val="%6."/>
      <w:lvlJc w:val="right"/>
      <w:pPr>
        <w:ind w:left="4367" w:hanging="180"/>
      </w:pPr>
    </w:lvl>
    <w:lvl w:ilvl="6" w:tplc="FFFFFFFF" w:tentative="1">
      <w:start w:val="1"/>
      <w:numFmt w:val="decimal"/>
      <w:lvlText w:val="%7."/>
      <w:lvlJc w:val="left"/>
      <w:pPr>
        <w:ind w:left="5087" w:hanging="360"/>
      </w:pPr>
    </w:lvl>
    <w:lvl w:ilvl="7" w:tplc="FFFFFFFF" w:tentative="1">
      <w:start w:val="1"/>
      <w:numFmt w:val="lowerLetter"/>
      <w:lvlText w:val="%8."/>
      <w:lvlJc w:val="left"/>
      <w:pPr>
        <w:ind w:left="5807" w:hanging="360"/>
      </w:pPr>
    </w:lvl>
    <w:lvl w:ilvl="8" w:tplc="FFFFFFFF" w:tentative="1">
      <w:start w:val="1"/>
      <w:numFmt w:val="lowerRoman"/>
      <w:lvlText w:val="%9."/>
      <w:lvlJc w:val="right"/>
      <w:pPr>
        <w:ind w:left="6527" w:hanging="180"/>
      </w:pPr>
    </w:lvl>
  </w:abstractNum>
  <w:abstractNum w:abstractNumId="11" w15:restartNumberingAfterBreak="0">
    <w:nsid w:val="269A2E13"/>
    <w:multiLevelType w:val="hybridMultilevel"/>
    <w:tmpl w:val="0466F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A549A2"/>
    <w:multiLevelType w:val="hybridMultilevel"/>
    <w:tmpl w:val="16BCA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8331AB"/>
    <w:multiLevelType w:val="hybridMultilevel"/>
    <w:tmpl w:val="4A04E2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6BE67CD"/>
    <w:multiLevelType w:val="hybridMultilevel"/>
    <w:tmpl w:val="F8104436"/>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15" w15:restartNumberingAfterBreak="0">
    <w:nsid w:val="37AE5414"/>
    <w:multiLevelType w:val="hybridMultilevel"/>
    <w:tmpl w:val="972271BE"/>
    <w:lvl w:ilvl="0" w:tplc="FFFFFFFF">
      <w:start w:val="1"/>
      <w:numFmt w:val="decimal"/>
      <w:lvlText w:val="%1."/>
      <w:lvlJc w:val="left"/>
      <w:pPr>
        <w:ind w:left="76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E50BFC"/>
    <w:multiLevelType w:val="hybridMultilevel"/>
    <w:tmpl w:val="E8FEF784"/>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17" w15:restartNumberingAfterBreak="0">
    <w:nsid w:val="39401BD0"/>
    <w:multiLevelType w:val="hybridMultilevel"/>
    <w:tmpl w:val="7080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42521C"/>
    <w:multiLevelType w:val="hybridMultilevel"/>
    <w:tmpl w:val="687A8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CB3ABF"/>
    <w:multiLevelType w:val="hybridMultilevel"/>
    <w:tmpl w:val="CC0C71CC"/>
    <w:lvl w:ilvl="0" w:tplc="FFFFFFFF">
      <w:start w:val="1"/>
      <w:numFmt w:val="decimal"/>
      <w:lvlText w:val="%1."/>
      <w:lvlJc w:val="left"/>
      <w:pPr>
        <w:ind w:left="1487"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43932588"/>
    <w:multiLevelType w:val="hybridMultilevel"/>
    <w:tmpl w:val="29BC5FA8"/>
    <w:lvl w:ilvl="0" w:tplc="0809000F">
      <w:start w:val="1"/>
      <w:numFmt w:val="decimal"/>
      <w:lvlText w:val="%1."/>
      <w:lvlJc w:val="left"/>
      <w:pPr>
        <w:ind w:left="767" w:hanging="360"/>
      </w:pPr>
    </w:lvl>
    <w:lvl w:ilvl="1" w:tplc="08090019" w:tentative="1">
      <w:start w:val="1"/>
      <w:numFmt w:val="lowerLetter"/>
      <w:lvlText w:val="%2."/>
      <w:lvlJc w:val="left"/>
      <w:pPr>
        <w:ind w:left="1487" w:hanging="360"/>
      </w:pPr>
    </w:lvl>
    <w:lvl w:ilvl="2" w:tplc="0809001B" w:tentative="1">
      <w:start w:val="1"/>
      <w:numFmt w:val="lowerRoman"/>
      <w:lvlText w:val="%3."/>
      <w:lvlJc w:val="right"/>
      <w:pPr>
        <w:ind w:left="2207" w:hanging="180"/>
      </w:pPr>
    </w:lvl>
    <w:lvl w:ilvl="3" w:tplc="0809000F" w:tentative="1">
      <w:start w:val="1"/>
      <w:numFmt w:val="decimal"/>
      <w:lvlText w:val="%4."/>
      <w:lvlJc w:val="left"/>
      <w:pPr>
        <w:ind w:left="2927" w:hanging="360"/>
      </w:pPr>
    </w:lvl>
    <w:lvl w:ilvl="4" w:tplc="08090019" w:tentative="1">
      <w:start w:val="1"/>
      <w:numFmt w:val="lowerLetter"/>
      <w:lvlText w:val="%5."/>
      <w:lvlJc w:val="left"/>
      <w:pPr>
        <w:ind w:left="3647" w:hanging="360"/>
      </w:pPr>
    </w:lvl>
    <w:lvl w:ilvl="5" w:tplc="0809001B" w:tentative="1">
      <w:start w:val="1"/>
      <w:numFmt w:val="lowerRoman"/>
      <w:lvlText w:val="%6."/>
      <w:lvlJc w:val="right"/>
      <w:pPr>
        <w:ind w:left="4367" w:hanging="180"/>
      </w:pPr>
    </w:lvl>
    <w:lvl w:ilvl="6" w:tplc="0809000F" w:tentative="1">
      <w:start w:val="1"/>
      <w:numFmt w:val="decimal"/>
      <w:lvlText w:val="%7."/>
      <w:lvlJc w:val="left"/>
      <w:pPr>
        <w:ind w:left="5087" w:hanging="360"/>
      </w:pPr>
    </w:lvl>
    <w:lvl w:ilvl="7" w:tplc="08090019" w:tentative="1">
      <w:start w:val="1"/>
      <w:numFmt w:val="lowerLetter"/>
      <w:lvlText w:val="%8."/>
      <w:lvlJc w:val="left"/>
      <w:pPr>
        <w:ind w:left="5807" w:hanging="360"/>
      </w:pPr>
    </w:lvl>
    <w:lvl w:ilvl="8" w:tplc="0809001B" w:tentative="1">
      <w:start w:val="1"/>
      <w:numFmt w:val="lowerRoman"/>
      <w:lvlText w:val="%9."/>
      <w:lvlJc w:val="right"/>
      <w:pPr>
        <w:ind w:left="6527" w:hanging="180"/>
      </w:pPr>
    </w:lvl>
  </w:abstractNum>
  <w:abstractNum w:abstractNumId="21" w15:restartNumberingAfterBreak="0">
    <w:nsid w:val="585C00C6"/>
    <w:multiLevelType w:val="hybridMultilevel"/>
    <w:tmpl w:val="B874D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770BBC"/>
    <w:multiLevelType w:val="hybridMultilevel"/>
    <w:tmpl w:val="B22A8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946A50"/>
    <w:multiLevelType w:val="hybridMultilevel"/>
    <w:tmpl w:val="BD305F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F8137F"/>
    <w:multiLevelType w:val="hybridMultilevel"/>
    <w:tmpl w:val="5A8876F8"/>
    <w:lvl w:ilvl="0" w:tplc="08090001">
      <w:start w:val="1"/>
      <w:numFmt w:val="bullet"/>
      <w:lvlText w:val=""/>
      <w:lvlJc w:val="left"/>
      <w:pPr>
        <w:ind w:left="1487" w:hanging="360"/>
      </w:pPr>
      <w:rPr>
        <w:rFonts w:ascii="Symbol" w:hAnsi="Symbol" w:hint="default"/>
      </w:rPr>
    </w:lvl>
    <w:lvl w:ilvl="1" w:tplc="08090003" w:tentative="1">
      <w:start w:val="1"/>
      <w:numFmt w:val="bullet"/>
      <w:lvlText w:val="o"/>
      <w:lvlJc w:val="left"/>
      <w:pPr>
        <w:ind w:left="2207" w:hanging="360"/>
      </w:pPr>
      <w:rPr>
        <w:rFonts w:ascii="Courier New" w:hAnsi="Courier New" w:cs="Courier New" w:hint="default"/>
      </w:rPr>
    </w:lvl>
    <w:lvl w:ilvl="2" w:tplc="08090005" w:tentative="1">
      <w:start w:val="1"/>
      <w:numFmt w:val="bullet"/>
      <w:lvlText w:val=""/>
      <w:lvlJc w:val="left"/>
      <w:pPr>
        <w:ind w:left="2927" w:hanging="360"/>
      </w:pPr>
      <w:rPr>
        <w:rFonts w:ascii="Wingdings" w:hAnsi="Wingdings" w:hint="default"/>
      </w:rPr>
    </w:lvl>
    <w:lvl w:ilvl="3" w:tplc="08090001" w:tentative="1">
      <w:start w:val="1"/>
      <w:numFmt w:val="bullet"/>
      <w:lvlText w:val=""/>
      <w:lvlJc w:val="left"/>
      <w:pPr>
        <w:ind w:left="3647" w:hanging="360"/>
      </w:pPr>
      <w:rPr>
        <w:rFonts w:ascii="Symbol" w:hAnsi="Symbol" w:hint="default"/>
      </w:rPr>
    </w:lvl>
    <w:lvl w:ilvl="4" w:tplc="08090003" w:tentative="1">
      <w:start w:val="1"/>
      <w:numFmt w:val="bullet"/>
      <w:lvlText w:val="o"/>
      <w:lvlJc w:val="left"/>
      <w:pPr>
        <w:ind w:left="4367" w:hanging="360"/>
      </w:pPr>
      <w:rPr>
        <w:rFonts w:ascii="Courier New" w:hAnsi="Courier New" w:cs="Courier New" w:hint="default"/>
      </w:rPr>
    </w:lvl>
    <w:lvl w:ilvl="5" w:tplc="08090005" w:tentative="1">
      <w:start w:val="1"/>
      <w:numFmt w:val="bullet"/>
      <w:lvlText w:val=""/>
      <w:lvlJc w:val="left"/>
      <w:pPr>
        <w:ind w:left="5087" w:hanging="360"/>
      </w:pPr>
      <w:rPr>
        <w:rFonts w:ascii="Wingdings" w:hAnsi="Wingdings" w:hint="default"/>
      </w:rPr>
    </w:lvl>
    <w:lvl w:ilvl="6" w:tplc="08090001" w:tentative="1">
      <w:start w:val="1"/>
      <w:numFmt w:val="bullet"/>
      <w:lvlText w:val=""/>
      <w:lvlJc w:val="left"/>
      <w:pPr>
        <w:ind w:left="5807" w:hanging="360"/>
      </w:pPr>
      <w:rPr>
        <w:rFonts w:ascii="Symbol" w:hAnsi="Symbol" w:hint="default"/>
      </w:rPr>
    </w:lvl>
    <w:lvl w:ilvl="7" w:tplc="08090003" w:tentative="1">
      <w:start w:val="1"/>
      <w:numFmt w:val="bullet"/>
      <w:lvlText w:val="o"/>
      <w:lvlJc w:val="left"/>
      <w:pPr>
        <w:ind w:left="6527" w:hanging="360"/>
      </w:pPr>
      <w:rPr>
        <w:rFonts w:ascii="Courier New" w:hAnsi="Courier New" w:cs="Courier New" w:hint="default"/>
      </w:rPr>
    </w:lvl>
    <w:lvl w:ilvl="8" w:tplc="08090005" w:tentative="1">
      <w:start w:val="1"/>
      <w:numFmt w:val="bullet"/>
      <w:lvlText w:val=""/>
      <w:lvlJc w:val="left"/>
      <w:pPr>
        <w:ind w:left="7247" w:hanging="360"/>
      </w:pPr>
      <w:rPr>
        <w:rFonts w:ascii="Wingdings" w:hAnsi="Wingdings" w:hint="default"/>
      </w:rPr>
    </w:lvl>
  </w:abstractNum>
  <w:abstractNum w:abstractNumId="25" w15:restartNumberingAfterBreak="0">
    <w:nsid w:val="64AF5182"/>
    <w:multiLevelType w:val="hybridMultilevel"/>
    <w:tmpl w:val="3BA6A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BA42A8"/>
    <w:multiLevelType w:val="hybridMultilevel"/>
    <w:tmpl w:val="D8720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06727"/>
    <w:multiLevelType w:val="hybridMultilevel"/>
    <w:tmpl w:val="4268DE64"/>
    <w:lvl w:ilvl="0" w:tplc="08090001">
      <w:start w:val="1"/>
      <w:numFmt w:val="bullet"/>
      <w:lvlText w:val=""/>
      <w:lvlJc w:val="left"/>
      <w:pPr>
        <w:ind w:left="1127" w:hanging="360"/>
      </w:pPr>
      <w:rPr>
        <w:rFonts w:ascii="Symbol" w:hAnsi="Symbol" w:hint="default"/>
      </w:rPr>
    </w:lvl>
    <w:lvl w:ilvl="1" w:tplc="08090003" w:tentative="1">
      <w:start w:val="1"/>
      <w:numFmt w:val="bullet"/>
      <w:lvlText w:val="o"/>
      <w:lvlJc w:val="left"/>
      <w:pPr>
        <w:ind w:left="1847" w:hanging="360"/>
      </w:pPr>
      <w:rPr>
        <w:rFonts w:ascii="Courier New" w:hAnsi="Courier New" w:cs="Courier New" w:hint="default"/>
      </w:rPr>
    </w:lvl>
    <w:lvl w:ilvl="2" w:tplc="08090005" w:tentative="1">
      <w:start w:val="1"/>
      <w:numFmt w:val="bullet"/>
      <w:lvlText w:val=""/>
      <w:lvlJc w:val="left"/>
      <w:pPr>
        <w:ind w:left="2567" w:hanging="360"/>
      </w:pPr>
      <w:rPr>
        <w:rFonts w:ascii="Wingdings" w:hAnsi="Wingdings" w:hint="default"/>
      </w:rPr>
    </w:lvl>
    <w:lvl w:ilvl="3" w:tplc="08090001" w:tentative="1">
      <w:start w:val="1"/>
      <w:numFmt w:val="bullet"/>
      <w:lvlText w:val=""/>
      <w:lvlJc w:val="left"/>
      <w:pPr>
        <w:ind w:left="3287" w:hanging="360"/>
      </w:pPr>
      <w:rPr>
        <w:rFonts w:ascii="Symbol" w:hAnsi="Symbol" w:hint="default"/>
      </w:rPr>
    </w:lvl>
    <w:lvl w:ilvl="4" w:tplc="08090003" w:tentative="1">
      <w:start w:val="1"/>
      <w:numFmt w:val="bullet"/>
      <w:lvlText w:val="o"/>
      <w:lvlJc w:val="left"/>
      <w:pPr>
        <w:ind w:left="4007" w:hanging="360"/>
      </w:pPr>
      <w:rPr>
        <w:rFonts w:ascii="Courier New" w:hAnsi="Courier New" w:cs="Courier New" w:hint="default"/>
      </w:rPr>
    </w:lvl>
    <w:lvl w:ilvl="5" w:tplc="08090005" w:tentative="1">
      <w:start w:val="1"/>
      <w:numFmt w:val="bullet"/>
      <w:lvlText w:val=""/>
      <w:lvlJc w:val="left"/>
      <w:pPr>
        <w:ind w:left="4727" w:hanging="360"/>
      </w:pPr>
      <w:rPr>
        <w:rFonts w:ascii="Wingdings" w:hAnsi="Wingdings" w:hint="default"/>
      </w:rPr>
    </w:lvl>
    <w:lvl w:ilvl="6" w:tplc="08090001" w:tentative="1">
      <w:start w:val="1"/>
      <w:numFmt w:val="bullet"/>
      <w:lvlText w:val=""/>
      <w:lvlJc w:val="left"/>
      <w:pPr>
        <w:ind w:left="5447" w:hanging="360"/>
      </w:pPr>
      <w:rPr>
        <w:rFonts w:ascii="Symbol" w:hAnsi="Symbol" w:hint="default"/>
      </w:rPr>
    </w:lvl>
    <w:lvl w:ilvl="7" w:tplc="08090003" w:tentative="1">
      <w:start w:val="1"/>
      <w:numFmt w:val="bullet"/>
      <w:lvlText w:val="o"/>
      <w:lvlJc w:val="left"/>
      <w:pPr>
        <w:ind w:left="6167" w:hanging="360"/>
      </w:pPr>
      <w:rPr>
        <w:rFonts w:ascii="Courier New" w:hAnsi="Courier New" w:cs="Courier New" w:hint="default"/>
      </w:rPr>
    </w:lvl>
    <w:lvl w:ilvl="8" w:tplc="08090005" w:tentative="1">
      <w:start w:val="1"/>
      <w:numFmt w:val="bullet"/>
      <w:lvlText w:val=""/>
      <w:lvlJc w:val="left"/>
      <w:pPr>
        <w:ind w:left="6887"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0" w15:restartNumberingAfterBreak="0">
    <w:nsid w:val="7A061016"/>
    <w:multiLevelType w:val="hybridMultilevel"/>
    <w:tmpl w:val="AF8E8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3A5C81"/>
    <w:multiLevelType w:val="hybridMultilevel"/>
    <w:tmpl w:val="18BA0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4A2CD4"/>
    <w:multiLevelType w:val="hybridMultilevel"/>
    <w:tmpl w:val="29BC5FA8"/>
    <w:lvl w:ilvl="0" w:tplc="FFFFFFFF">
      <w:start w:val="1"/>
      <w:numFmt w:val="decimal"/>
      <w:lvlText w:val="%1."/>
      <w:lvlJc w:val="left"/>
      <w:pPr>
        <w:ind w:left="767" w:hanging="360"/>
      </w:pPr>
    </w:lvl>
    <w:lvl w:ilvl="1" w:tplc="FFFFFFFF" w:tentative="1">
      <w:start w:val="1"/>
      <w:numFmt w:val="lowerLetter"/>
      <w:lvlText w:val="%2."/>
      <w:lvlJc w:val="left"/>
      <w:pPr>
        <w:ind w:left="1487" w:hanging="360"/>
      </w:pPr>
    </w:lvl>
    <w:lvl w:ilvl="2" w:tplc="FFFFFFFF" w:tentative="1">
      <w:start w:val="1"/>
      <w:numFmt w:val="lowerRoman"/>
      <w:lvlText w:val="%3."/>
      <w:lvlJc w:val="right"/>
      <w:pPr>
        <w:ind w:left="2207" w:hanging="180"/>
      </w:pPr>
    </w:lvl>
    <w:lvl w:ilvl="3" w:tplc="FFFFFFFF" w:tentative="1">
      <w:start w:val="1"/>
      <w:numFmt w:val="decimal"/>
      <w:lvlText w:val="%4."/>
      <w:lvlJc w:val="left"/>
      <w:pPr>
        <w:ind w:left="2927" w:hanging="360"/>
      </w:pPr>
    </w:lvl>
    <w:lvl w:ilvl="4" w:tplc="FFFFFFFF" w:tentative="1">
      <w:start w:val="1"/>
      <w:numFmt w:val="lowerLetter"/>
      <w:lvlText w:val="%5."/>
      <w:lvlJc w:val="left"/>
      <w:pPr>
        <w:ind w:left="3647" w:hanging="360"/>
      </w:pPr>
    </w:lvl>
    <w:lvl w:ilvl="5" w:tplc="FFFFFFFF" w:tentative="1">
      <w:start w:val="1"/>
      <w:numFmt w:val="lowerRoman"/>
      <w:lvlText w:val="%6."/>
      <w:lvlJc w:val="right"/>
      <w:pPr>
        <w:ind w:left="4367" w:hanging="180"/>
      </w:pPr>
    </w:lvl>
    <w:lvl w:ilvl="6" w:tplc="FFFFFFFF" w:tentative="1">
      <w:start w:val="1"/>
      <w:numFmt w:val="decimal"/>
      <w:lvlText w:val="%7."/>
      <w:lvlJc w:val="left"/>
      <w:pPr>
        <w:ind w:left="5087" w:hanging="360"/>
      </w:pPr>
    </w:lvl>
    <w:lvl w:ilvl="7" w:tplc="FFFFFFFF" w:tentative="1">
      <w:start w:val="1"/>
      <w:numFmt w:val="lowerLetter"/>
      <w:lvlText w:val="%8."/>
      <w:lvlJc w:val="left"/>
      <w:pPr>
        <w:ind w:left="5807" w:hanging="360"/>
      </w:pPr>
    </w:lvl>
    <w:lvl w:ilvl="8" w:tplc="FFFFFFFF" w:tentative="1">
      <w:start w:val="1"/>
      <w:numFmt w:val="lowerRoman"/>
      <w:lvlText w:val="%9."/>
      <w:lvlJc w:val="right"/>
      <w:pPr>
        <w:ind w:left="6527" w:hanging="180"/>
      </w:pPr>
    </w:lvl>
  </w:abstractNum>
  <w:num w:numId="1" w16cid:durableId="644510399">
    <w:abstractNumId w:val="23"/>
  </w:num>
  <w:num w:numId="2" w16cid:durableId="190655737">
    <w:abstractNumId w:val="0"/>
  </w:num>
  <w:num w:numId="3" w16cid:durableId="1800299802">
    <w:abstractNumId w:val="22"/>
  </w:num>
  <w:num w:numId="4" w16cid:durableId="438531847">
    <w:abstractNumId w:val="5"/>
  </w:num>
  <w:num w:numId="5" w16cid:durableId="1451125437">
    <w:abstractNumId w:val="8"/>
  </w:num>
  <w:num w:numId="6" w16cid:durableId="845170183">
    <w:abstractNumId w:val="20"/>
  </w:num>
  <w:num w:numId="7" w16cid:durableId="795834476">
    <w:abstractNumId w:val="4"/>
  </w:num>
  <w:num w:numId="8" w16cid:durableId="334459302">
    <w:abstractNumId w:val="16"/>
  </w:num>
  <w:num w:numId="9" w16cid:durableId="1915316522">
    <w:abstractNumId w:val="14"/>
  </w:num>
  <w:num w:numId="10" w16cid:durableId="1935699740">
    <w:abstractNumId w:val="24"/>
  </w:num>
  <w:num w:numId="11" w16cid:durableId="1169441740">
    <w:abstractNumId w:val="9"/>
  </w:num>
  <w:num w:numId="12" w16cid:durableId="1340767196">
    <w:abstractNumId w:val="27"/>
  </w:num>
  <w:num w:numId="13" w16cid:durableId="451478624">
    <w:abstractNumId w:val="2"/>
  </w:num>
  <w:num w:numId="14" w16cid:durableId="1627471392">
    <w:abstractNumId w:val="6"/>
  </w:num>
  <w:num w:numId="15" w16cid:durableId="1133644561">
    <w:abstractNumId w:val="17"/>
  </w:num>
  <w:num w:numId="16" w16cid:durableId="1742555175">
    <w:abstractNumId w:val="10"/>
  </w:num>
  <w:num w:numId="17" w16cid:durableId="1386754290">
    <w:abstractNumId w:val="30"/>
  </w:num>
  <w:num w:numId="18" w16cid:durableId="1018385998">
    <w:abstractNumId w:val="13"/>
  </w:num>
  <w:num w:numId="19" w16cid:durableId="1382052164">
    <w:abstractNumId w:val="1"/>
  </w:num>
  <w:num w:numId="20" w16cid:durableId="618532577">
    <w:abstractNumId w:val="3"/>
  </w:num>
  <w:num w:numId="21" w16cid:durableId="2081245384">
    <w:abstractNumId w:val="21"/>
  </w:num>
  <w:num w:numId="22" w16cid:durableId="2104183869">
    <w:abstractNumId w:val="29"/>
  </w:num>
  <w:num w:numId="23" w16cid:durableId="21593495">
    <w:abstractNumId w:val="32"/>
  </w:num>
  <w:num w:numId="24" w16cid:durableId="178013154">
    <w:abstractNumId w:val="25"/>
  </w:num>
  <w:num w:numId="25" w16cid:durableId="888223850">
    <w:abstractNumId w:val="31"/>
  </w:num>
  <w:num w:numId="26" w16cid:durableId="129327231">
    <w:abstractNumId w:val="19"/>
  </w:num>
  <w:num w:numId="27" w16cid:durableId="469398403">
    <w:abstractNumId w:val="28"/>
  </w:num>
  <w:num w:numId="28" w16cid:durableId="2035576880">
    <w:abstractNumId w:val="15"/>
  </w:num>
  <w:num w:numId="29" w16cid:durableId="1463383218">
    <w:abstractNumId w:val="7"/>
  </w:num>
  <w:num w:numId="30" w16cid:durableId="1481458042">
    <w:abstractNumId w:val="11"/>
  </w:num>
  <w:num w:numId="31" w16cid:durableId="863707664">
    <w:abstractNumId w:val="18"/>
  </w:num>
  <w:num w:numId="32" w16cid:durableId="1931159465">
    <w:abstractNumId w:val="26"/>
  </w:num>
  <w:num w:numId="33" w16cid:durableId="6361789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D06"/>
    <w:rsid w:val="000016EC"/>
    <w:rsid w:val="000315CC"/>
    <w:rsid w:val="000676B2"/>
    <w:rsid w:val="000762CB"/>
    <w:rsid w:val="00091AEA"/>
    <w:rsid w:val="000D6129"/>
    <w:rsid w:val="000E2FFB"/>
    <w:rsid w:val="000E4F06"/>
    <w:rsid w:val="000E65DF"/>
    <w:rsid w:val="000F2893"/>
    <w:rsid w:val="000F31AE"/>
    <w:rsid w:val="001234D2"/>
    <w:rsid w:val="00132DB4"/>
    <w:rsid w:val="00135951"/>
    <w:rsid w:val="00146AAB"/>
    <w:rsid w:val="001534D4"/>
    <w:rsid w:val="00157BBB"/>
    <w:rsid w:val="00192E5A"/>
    <w:rsid w:val="001B3742"/>
    <w:rsid w:val="001E0E28"/>
    <w:rsid w:val="00207DB1"/>
    <w:rsid w:val="00241816"/>
    <w:rsid w:val="00255E31"/>
    <w:rsid w:val="00284E0A"/>
    <w:rsid w:val="002875F4"/>
    <w:rsid w:val="002917AF"/>
    <w:rsid w:val="00294CEE"/>
    <w:rsid w:val="002A70F3"/>
    <w:rsid w:val="002B21E2"/>
    <w:rsid w:val="002B3BE4"/>
    <w:rsid w:val="002B508F"/>
    <w:rsid w:val="002B6499"/>
    <w:rsid w:val="002E5C72"/>
    <w:rsid w:val="00304C60"/>
    <w:rsid w:val="00304D48"/>
    <w:rsid w:val="003376A5"/>
    <w:rsid w:val="00342A96"/>
    <w:rsid w:val="0036670F"/>
    <w:rsid w:val="00371E04"/>
    <w:rsid w:val="00382276"/>
    <w:rsid w:val="003B1C47"/>
    <w:rsid w:val="003B4553"/>
    <w:rsid w:val="003E4D06"/>
    <w:rsid w:val="003E7F5F"/>
    <w:rsid w:val="003F370B"/>
    <w:rsid w:val="004076D5"/>
    <w:rsid w:val="004200A2"/>
    <w:rsid w:val="004231B6"/>
    <w:rsid w:val="00424B01"/>
    <w:rsid w:val="004310B7"/>
    <w:rsid w:val="00434D6D"/>
    <w:rsid w:val="004404FB"/>
    <w:rsid w:val="00446813"/>
    <w:rsid w:val="00451470"/>
    <w:rsid w:val="00461933"/>
    <w:rsid w:val="0046535D"/>
    <w:rsid w:val="00465907"/>
    <w:rsid w:val="00465929"/>
    <w:rsid w:val="00486688"/>
    <w:rsid w:val="00487EB3"/>
    <w:rsid w:val="00491814"/>
    <w:rsid w:val="00495F14"/>
    <w:rsid w:val="004A0371"/>
    <w:rsid w:val="004A4E8D"/>
    <w:rsid w:val="004E379A"/>
    <w:rsid w:val="004E6F2C"/>
    <w:rsid w:val="00510935"/>
    <w:rsid w:val="00515520"/>
    <w:rsid w:val="00546713"/>
    <w:rsid w:val="00550E99"/>
    <w:rsid w:val="00551BA8"/>
    <w:rsid w:val="005533A3"/>
    <w:rsid w:val="005769DD"/>
    <w:rsid w:val="00582B07"/>
    <w:rsid w:val="005970C6"/>
    <w:rsid w:val="00597C7B"/>
    <w:rsid w:val="005A5B26"/>
    <w:rsid w:val="005B1570"/>
    <w:rsid w:val="005C4800"/>
    <w:rsid w:val="005D3DCE"/>
    <w:rsid w:val="005E2EC2"/>
    <w:rsid w:val="005F3965"/>
    <w:rsid w:val="00620A9F"/>
    <w:rsid w:val="0063533C"/>
    <w:rsid w:val="00641BF2"/>
    <w:rsid w:val="00661AC3"/>
    <w:rsid w:val="00663294"/>
    <w:rsid w:val="00670F3C"/>
    <w:rsid w:val="00673008"/>
    <w:rsid w:val="00680DA4"/>
    <w:rsid w:val="00681384"/>
    <w:rsid w:val="00685EBD"/>
    <w:rsid w:val="006B1806"/>
    <w:rsid w:val="006C0D2C"/>
    <w:rsid w:val="006C3B04"/>
    <w:rsid w:val="006E6764"/>
    <w:rsid w:val="006F2961"/>
    <w:rsid w:val="006F5FA3"/>
    <w:rsid w:val="007016B4"/>
    <w:rsid w:val="007146AC"/>
    <w:rsid w:val="00742737"/>
    <w:rsid w:val="007723DF"/>
    <w:rsid w:val="00775AEA"/>
    <w:rsid w:val="007A72A7"/>
    <w:rsid w:val="007B4D7A"/>
    <w:rsid w:val="007C5BF2"/>
    <w:rsid w:val="007D3DD2"/>
    <w:rsid w:val="007E0544"/>
    <w:rsid w:val="0080623D"/>
    <w:rsid w:val="00807FF1"/>
    <w:rsid w:val="008117EF"/>
    <w:rsid w:val="00816468"/>
    <w:rsid w:val="00817BCE"/>
    <w:rsid w:val="00850403"/>
    <w:rsid w:val="008578DA"/>
    <w:rsid w:val="00885151"/>
    <w:rsid w:val="00890916"/>
    <w:rsid w:val="00894E86"/>
    <w:rsid w:val="008A570B"/>
    <w:rsid w:val="008C0CE3"/>
    <w:rsid w:val="008C1504"/>
    <w:rsid w:val="008D131F"/>
    <w:rsid w:val="008F74C3"/>
    <w:rsid w:val="00904470"/>
    <w:rsid w:val="0090483A"/>
    <w:rsid w:val="00904C8E"/>
    <w:rsid w:val="00913457"/>
    <w:rsid w:val="0092212C"/>
    <w:rsid w:val="009261F8"/>
    <w:rsid w:val="00931873"/>
    <w:rsid w:val="009344A5"/>
    <w:rsid w:val="00956725"/>
    <w:rsid w:val="00967F87"/>
    <w:rsid w:val="009728FD"/>
    <w:rsid w:val="0097338C"/>
    <w:rsid w:val="009822BC"/>
    <w:rsid w:val="00996B56"/>
    <w:rsid w:val="009A4D27"/>
    <w:rsid w:val="009A75AF"/>
    <w:rsid w:val="009B0D31"/>
    <w:rsid w:val="009D65BD"/>
    <w:rsid w:val="009F0DF6"/>
    <w:rsid w:val="009F12D3"/>
    <w:rsid w:val="009F70E6"/>
    <w:rsid w:val="00A1055E"/>
    <w:rsid w:val="00A24C7D"/>
    <w:rsid w:val="00A26A1B"/>
    <w:rsid w:val="00A30403"/>
    <w:rsid w:val="00A34576"/>
    <w:rsid w:val="00A4153C"/>
    <w:rsid w:val="00A44910"/>
    <w:rsid w:val="00A6112E"/>
    <w:rsid w:val="00A752FE"/>
    <w:rsid w:val="00AA1071"/>
    <w:rsid w:val="00AA5048"/>
    <w:rsid w:val="00AC51AD"/>
    <w:rsid w:val="00B03792"/>
    <w:rsid w:val="00B07194"/>
    <w:rsid w:val="00B078BD"/>
    <w:rsid w:val="00B3311B"/>
    <w:rsid w:val="00B35A95"/>
    <w:rsid w:val="00B5195B"/>
    <w:rsid w:val="00B51F8E"/>
    <w:rsid w:val="00B55933"/>
    <w:rsid w:val="00B60089"/>
    <w:rsid w:val="00B60EF5"/>
    <w:rsid w:val="00B6271B"/>
    <w:rsid w:val="00B634D6"/>
    <w:rsid w:val="00B90B9C"/>
    <w:rsid w:val="00BA213A"/>
    <w:rsid w:val="00BD05BE"/>
    <w:rsid w:val="00BD1B19"/>
    <w:rsid w:val="00BD2BCF"/>
    <w:rsid w:val="00BE74C8"/>
    <w:rsid w:val="00BE7DE6"/>
    <w:rsid w:val="00BF0318"/>
    <w:rsid w:val="00C07742"/>
    <w:rsid w:val="00C161CF"/>
    <w:rsid w:val="00C22664"/>
    <w:rsid w:val="00C410E5"/>
    <w:rsid w:val="00C640E2"/>
    <w:rsid w:val="00C93530"/>
    <w:rsid w:val="00C94D18"/>
    <w:rsid w:val="00CE1761"/>
    <w:rsid w:val="00CE4DF2"/>
    <w:rsid w:val="00CE5A05"/>
    <w:rsid w:val="00CF7712"/>
    <w:rsid w:val="00D347FE"/>
    <w:rsid w:val="00D46A10"/>
    <w:rsid w:val="00D509B8"/>
    <w:rsid w:val="00D639C2"/>
    <w:rsid w:val="00D763D4"/>
    <w:rsid w:val="00D81E1C"/>
    <w:rsid w:val="00D92C8A"/>
    <w:rsid w:val="00DA0B40"/>
    <w:rsid w:val="00DA5FEE"/>
    <w:rsid w:val="00DC0A16"/>
    <w:rsid w:val="00DC4CC7"/>
    <w:rsid w:val="00DC7E4F"/>
    <w:rsid w:val="00DD3FA4"/>
    <w:rsid w:val="00DE3B6F"/>
    <w:rsid w:val="00DE54C0"/>
    <w:rsid w:val="00E02071"/>
    <w:rsid w:val="00E12556"/>
    <w:rsid w:val="00E26C92"/>
    <w:rsid w:val="00E33F13"/>
    <w:rsid w:val="00E3702E"/>
    <w:rsid w:val="00E61D48"/>
    <w:rsid w:val="00E65E73"/>
    <w:rsid w:val="00E66AA0"/>
    <w:rsid w:val="00E95EC4"/>
    <w:rsid w:val="00EA1940"/>
    <w:rsid w:val="00EA3513"/>
    <w:rsid w:val="00EC759A"/>
    <w:rsid w:val="00ED3443"/>
    <w:rsid w:val="00EE5EA7"/>
    <w:rsid w:val="00EF4D41"/>
    <w:rsid w:val="00F01247"/>
    <w:rsid w:val="00F030CB"/>
    <w:rsid w:val="00F07AC1"/>
    <w:rsid w:val="00F11522"/>
    <w:rsid w:val="00F21EE1"/>
    <w:rsid w:val="00F90B32"/>
    <w:rsid w:val="00F95564"/>
    <w:rsid w:val="00FA2C75"/>
    <w:rsid w:val="00FC0E92"/>
    <w:rsid w:val="00FC7CC9"/>
    <w:rsid w:val="00FE1034"/>
    <w:rsid w:val="00FE73E7"/>
    <w:rsid w:val="00FE7DCA"/>
    <w:rsid w:val="00FF6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ECBFA6"/>
  <w15:chartTrackingRefBased/>
  <w15:docId w15:val="{D5E1ADB7-97BB-A04C-83DA-981B5F9B3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BCE"/>
  </w:style>
  <w:style w:type="paragraph" w:styleId="Heading2">
    <w:name w:val="heading 2"/>
    <w:basedOn w:val="Normal"/>
    <w:next w:val="Normal"/>
    <w:link w:val="Heading2Char"/>
    <w:qFormat/>
    <w:rsid w:val="005E2EC2"/>
    <w:pPr>
      <w:keepNext/>
      <w:jc w:val="both"/>
      <w:outlineLvl w:val="1"/>
    </w:pPr>
    <w:rPr>
      <w:rFonts w:ascii="Times New Roman" w:eastAsia="Times New Roman" w:hAnsi="Times New Roman" w:cs="Times New Roman"/>
      <w:b/>
      <w:kern w:val="0"/>
      <w:szCs w:val="20"/>
      <w:lang w:eastAsia="en-GB"/>
      <w14:ligatures w14:val="none"/>
    </w:rPr>
  </w:style>
  <w:style w:type="paragraph" w:styleId="Heading4">
    <w:name w:val="heading 4"/>
    <w:basedOn w:val="Normal"/>
    <w:next w:val="Normal"/>
    <w:link w:val="Heading4Char"/>
    <w:qFormat/>
    <w:rsid w:val="005E2EC2"/>
    <w:pPr>
      <w:keepNext/>
      <w:spacing w:before="120" w:after="120"/>
      <w:jc w:val="center"/>
      <w:outlineLvl w:val="3"/>
    </w:pPr>
    <w:rPr>
      <w:rFonts w:ascii="Times New Roman" w:eastAsia="Times New Roman" w:hAnsi="Times New Roman" w:cs="Times New Roman"/>
      <w:kern w:val="0"/>
      <w:sz w:val="4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7C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4470"/>
    <w:pPr>
      <w:ind w:left="720"/>
      <w:contextualSpacing/>
    </w:pPr>
  </w:style>
  <w:style w:type="character" w:customStyle="1" w:styleId="Heading2Char">
    <w:name w:val="Heading 2 Char"/>
    <w:basedOn w:val="DefaultParagraphFont"/>
    <w:link w:val="Heading2"/>
    <w:rsid w:val="005E2EC2"/>
    <w:rPr>
      <w:rFonts w:ascii="Times New Roman" w:eastAsia="Times New Roman" w:hAnsi="Times New Roman" w:cs="Times New Roman"/>
      <w:b/>
      <w:kern w:val="0"/>
      <w:szCs w:val="20"/>
      <w:lang w:eastAsia="en-GB"/>
      <w14:ligatures w14:val="none"/>
    </w:rPr>
  </w:style>
  <w:style w:type="character" w:customStyle="1" w:styleId="Heading4Char">
    <w:name w:val="Heading 4 Char"/>
    <w:basedOn w:val="DefaultParagraphFont"/>
    <w:link w:val="Heading4"/>
    <w:rsid w:val="005E2EC2"/>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unhideWhenUsed/>
    <w:rsid w:val="005E2EC2"/>
    <w:pPr>
      <w:tabs>
        <w:tab w:val="center" w:pos="4513"/>
        <w:tab w:val="right" w:pos="9026"/>
      </w:tabs>
    </w:pPr>
    <w:rPr>
      <w:kern w:val="0"/>
      <w:sz w:val="22"/>
      <w:szCs w:val="22"/>
      <w14:ligatures w14:val="none"/>
    </w:rPr>
  </w:style>
  <w:style w:type="character" w:customStyle="1" w:styleId="HeaderChar">
    <w:name w:val="Header Char"/>
    <w:basedOn w:val="DefaultParagraphFont"/>
    <w:link w:val="Header"/>
    <w:rsid w:val="005E2EC2"/>
    <w:rPr>
      <w:kern w:val="0"/>
      <w:sz w:val="22"/>
      <w:szCs w:val="22"/>
      <w14:ligatures w14:val="none"/>
    </w:rPr>
  </w:style>
  <w:style w:type="paragraph" w:customStyle="1" w:styleId="bullet">
    <w:name w:val="bullet"/>
    <w:link w:val="bulletChar"/>
    <w:rsid w:val="005E2EC2"/>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5E2EC2"/>
    <w:rPr>
      <w:rFonts w:ascii="Times New Roman" w:eastAsia="Times New Roman" w:hAnsi="Times New Roman" w:cs="Times New Roman"/>
      <w:kern w:val="0"/>
      <w:szCs w:val="20"/>
      <w:lang w:eastAsia="en-GB"/>
      <w14:ligatures w14:val="none"/>
    </w:rPr>
  </w:style>
  <w:style w:type="paragraph" w:styleId="Footer">
    <w:name w:val="footer"/>
    <w:basedOn w:val="Normal"/>
    <w:link w:val="FooterChar"/>
    <w:uiPriority w:val="99"/>
    <w:unhideWhenUsed/>
    <w:rsid w:val="005A5B26"/>
    <w:pPr>
      <w:tabs>
        <w:tab w:val="center" w:pos="4513"/>
        <w:tab w:val="right" w:pos="9026"/>
      </w:tabs>
    </w:pPr>
    <w:rPr>
      <w:kern w:val="0"/>
      <w:sz w:val="22"/>
      <w:szCs w:val="22"/>
      <w14:ligatures w14:val="none"/>
    </w:rPr>
  </w:style>
  <w:style w:type="character" w:customStyle="1" w:styleId="FooterChar">
    <w:name w:val="Footer Char"/>
    <w:basedOn w:val="DefaultParagraphFont"/>
    <w:link w:val="Footer"/>
    <w:uiPriority w:val="99"/>
    <w:rsid w:val="005A5B26"/>
    <w:rPr>
      <w:kern w:val="0"/>
      <w:sz w:val="22"/>
      <w:szCs w:val="22"/>
      <w14:ligatures w14:val="none"/>
    </w:rPr>
  </w:style>
  <w:style w:type="paragraph" w:customStyle="1" w:styleId="BodyText1">
    <w:name w:val="Body Text1"/>
    <w:basedOn w:val="Normal"/>
    <w:rsid w:val="005A5B26"/>
    <w:pPr>
      <w:tabs>
        <w:tab w:val="left" w:pos="720"/>
        <w:tab w:val="left" w:pos="1440"/>
      </w:tabs>
    </w:pPr>
    <w:rPr>
      <w:rFonts w:ascii="CG Times (WN)" w:eastAsia="Times New Roman" w:hAnsi="CG Times (WN)" w:cs="Times New Roman"/>
      <w:kern w:val="0"/>
      <w:szCs w:val="20"/>
      <w14:ligatures w14:val="none"/>
    </w:rPr>
  </w:style>
  <w:style w:type="paragraph" w:styleId="Title">
    <w:name w:val="Title"/>
    <w:basedOn w:val="Normal"/>
    <w:link w:val="TitleChar"/>
    <w:qFormat/>
    <w:rsid w:val="00685EBD"/>
    <w:pPr>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685EBD"/>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685EBD"/>
    <w:rPr>
      <w:rFonts w:ascii="Times New Roman" w:eastAsia="Times New Roman" w:hAnsi="Times New Roman" w:cs="Times New Roman"/>
      <w:b/>
      <w:bCs/>
      <w:kern w:val="0"/>
      <w:sz w:val="20"/>
      <w:szCs w:val="20"/>
      <w:lang w:val="en-US"/>
      <w14:ligatures w14:val="none"/>
    </w:rPr>
  </w:style>
  <w:style w:type="paragraph" w:styleId="NormalWeb">
    <w:name w:val="Normal (Web)"/>
    <w:basedOn w:val="Normal"/>
    <w:uiPriority w:val="99"/>
    <w:semiHidden/>
    <w:unhideWhenUsed/>
    <w:rsid w:val="00685EBD"/>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573</TotalTime>
  <Pages>49</Pages>
  <Words>10995</Words>
  <Characters>62673</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(2020665)</dc:creator>
  <cp:keywords/>
  <dc:description/>
  <cp:lastModifiedBy>Rhys Davies (2020665)</cp:lastModifiedBy>
  <cp:revision>246</cp:revision>
  <dcterms:created xsi:type="dcterms:W3CDTF">2024-03-20T08:37:00Z</dcterms:created>
  <dcterms:modified xsi:type="dcterms:W3CDTF">2024-04-08T10:54:00Z</dcterms:modified>
</cp:coreProperties>
</file>