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7D12" w:rsidRDefault="00FA7D12" w:rsidP="00FA7D12">
      <w:pPr>
        <w:jc w:val="center"/>
        <w:rPr>
          <w:rFonts w:ascii="Times New Roman" w:hAnsi="Times New Roman" w:cs="Times New Roman"/>
          <w:b/>
          <w:sz w:val="144"/>
        </w:rPr>
      </w:pPr>
    </w:p>
    <w:p w:rsidR="00FA7D12" w:rsidRDefault="00FA7D12" w:rsidP="00FA7D12">
      <w:pPr>
        <w:jc w:val="center"/>
        <w:rPr>
          <w:rFonts w:ascii="Times New Roman" w:hAnsi="Times New Roman" w:cs="Times New Roman"/>
          <w:b/>
          <w:sz w:val="144"/>
        </w:rPr>
      </w:pPr>
    </w:p>
    <w:p w:rsidR="00FA7D12" w:rsidRPr="00FA7D12" w:rsidRDefault="00FA7D12" w:rsidP="00FA7D12">
      <w:pPr>
        <w:jc w:val="center"/>
        <w:rPr>
          <w:rFonts w:ascii="Times New Roman" w:hAnsi="Times New Roman" w:cs="Times New Roman"/>
          <w:b/>
          <w:sz w:val="144"/>
        </w:rPr>
      </w:pPr>
      <w:r w:rsidRPr="00FA7D12">
        <w:rPr>
          <w:rFonts w:ascii="Times New Roman" w:hAnsi="Times New Roman" w:cs="Times New Roman"/>
          <w:b/>
          <w:sz w:val="144"/>
        </w:rPr>
        <w:t>URBAN21</w:t>
      </w:r>
    </w:p>
    <w:p w:rsidR="00FA7D12" w:rsidRPr="00FA7D12" w:rsidRDefault="00FA7D12" w:rsidP="00FA7D12">
      <w:pPr>
        <w:rPr>
          <w:rFonts w:ascii="Times New Roman" w:hAnsi="Times New Roman" w:cs="Times New Roman"/>
          <w:b/>
          <w:sz w:val="28"/>
        </w:rPr>
      </w:pPr>
    </w:p>
    <w:p w:rsidR="00FA7D12" w:rsidRPr="00FA7D12" w:rsidRDefault="00FA7D12" w:rsidP="00FA7D12">
      <w:pPr>
        <w:rPr>
          <w:rFonts w:ascii="Times New Roman" w:hAnsi="Times New Roman" w:cs="Times New Roman"/>
          <w:b/>
          <w:sz w:val="28"/>
        </w:rPr>
      </w:pPr>
    </w:p>
    <w:p w:rsidR="00FA7D12" w:rsidRPr="00FA7D12" w:rsidRDefault="00FA7D12" w:rsidP="00FA7D12">
      <w:pPr>
        <w:rPr>
          <w:rFonts w:ascii="Times New Roman" w:hAnsi="Times New Roman" w:cs="Times New Roman"/>
          <w:b/>
          <w:sz w:val="28"/>
        </w:rPr>
      </w:pPr>
    </w:p>
    <w:p w:rsidR="00FA7D12" w:rsidRDefault="00FA7D12" w:rsidP="00FA7D12">
      <w:pPr>
        <w:rPr>
          <w:rFonts w:ascii="Times New Roman" w:hAnsi="Times New Roman" w:cs="Times New Roman"/>
          <w:b/>
          <w:sz w:val="28"/>
        </w:rPr>
      </w:pPr>
    </w:p>
    <w:p w:rsidR="00FA7D12" w:rsidRPr="00FA7D12" w:rsidRDefault="00FA7D12" w:rsidP="00FA7D12">
      <w:pPr>
        <w:rPr>
          <w:rFonts w:ascii="Times New Roman" w:hAnsi="Times New Roman" w:cs="Times New Roman"/>
          <w:b/>
          <w:sz w:val="28"/>
        </w:rPr>
      </w:pPr>
    </w:p>
    <w:p w:rsidR="00FA7D12" w:rsidRPr="00FA7D12" w:rsidRDefault="00FA7D12" w:rsidP="00FA7D12">
      <w:pPr>
        <w:jc w:val="right"/>
        <w:rPr>
          <w:rFonts w:ascii="Times New Roman" w:hAnsi="Times New Roman" w:cs="Times New Roman"/>
          <w:sz w:val="28"/>
        </w:rPr>
      </w:pPr>
      <w:r w:rsidRPr="00FA7D12">
        <w:rPr>
          <w:rFonts w:ascii="Times New Roman" w:hAnsi="Times New Roman" w:cs="Times New Roman"/>
          <w:b/>
          <w:sz w:val="28"/>
        </w:rPr>
        <w:t>Name:</w:t>
      </w:r>
      <w:r w:rsidRPr="00FA7D12">
        <w:rPr>
          <w:rFonts w:ascii="Times New Roman" w:hAnsi="Times New Roman" w:cs="Times New Roman"/>
          <w:sz w:val="28"/>
        </w:rPr>
        <w:t xml:space="preserve"> Albert – </w:t>
      </w:r>
      <w:proofErr w:type="spellStart"/>
      <w:r w:rsidRPr="00FA7D12">
        <w:rPr>
          <w:rFonts w:ascii="Times New Roman" w:hAnsi="Times New Roman" w:cs="Times New Roman"/>
          <w:sz w:val="28"/>
        </w:rPr>
        <w:t>Iulian</w:t>
      </w:r>
      <w:proofErr w:type="spellEnd"/>
      <w:r w:rsidRPr="00FA7D12">
        <w:rPr>
          <w:rFonts w:ascii="Times New Roman" w:hAnsi="Times New Roman" w:cs="Times New Roman"/>
          <w:sz w:val="28"/>
        </w:rPr>
        <w:t xml:space="preserve"> </w:t>
      </w:r>
      <w:proofErr w:type="spellStart"/>
      <w:r w:rsidRPr="00FA7D12">
        <w:rPr>
          <w:rFonts w:ascii="Times New Roman" w:hAnsi="Times New Roman" w:cs="Times New Roman"/>
          <w:sz w:val="28"/>
        </w:rPr>
        <w:t>Banuteanu</w:t>
      </w:r>
      <w:proofErr w:type="spellEnd"/>
      <w:r w:rsidRPr="00FA7D12">
        <w:rPr>
          <w:rFonts w:ascii="Times New Roman" w:hAnsi="Times New Roman" w:cs="Times New Roman"/>
          <w:sz w:val="28"/>
        </w:rPr>
        <w:t xml:space="preserve"> </w:t>
      </w:r>
    </w:p>
    <w:p w:rsidR="00FA7D12" w:rsidRPr="00FA7D12" w:rsidRDefault="00FA7D12" w:rsidP="00FA7D12">
      <w:pPr>
        <w:jc w:val="right"/>
        <w:rPr>
          <w:rFonts w:ascii="Times New Roman" w:hAnsi="Times New Roman" w:cs="Times New Roman"/>
          <w:sz w:val="28"/>
        </w:rPr>
      </w:pPr>
      <w:r w:rsidRPr="00FA7D12">
        <w:rPr>
          <w:rFonts w:ascii="Times New Roman" w:hAnsi="Times New Roman" w:cs="Times New Roman"/>
          <w:b/>
          <w:sz w:val="28"/>
        </w:rPr>
        <w:t>Student number</w:t>
      </w:r>
      <w:r w:rsidRPr="00FA7D12">
        <w:rPr>
          <w:rFonts w:ascii="Times New Roman" w:hAnsi="Times New Roman" w:cs="Times New Roman"/>
          <w:sz w:val="28"/>
        </w:rPr>
        <w:t>: 1807719</w:t>
      </w:r>
    </w:p>
    <w:p w:rsidR="00FA7D12" w:rsidRPr="00FA7D12" w:rsidRDefault="00FA7D12" w:rsidP="00FA7D12">
      <w:pPr>
        <w:jc w:val="right"/>
        <w:rPr>
          <w:rFonts w:ascii="Times New Roman" w:hAnsi="Times New Roman" w:cs="Times New Roman"/>
          <w:sz w:val="28"/>
        </w:rPr>
      </w:pPr>
      <w:r w:rsidRPr="00FA7D12">
        <w:rPr>
          <w:rFonts w:ascii="Times New Roman" w:hAnsi="Times New Roman" w:cs="Times New Roman"/>
          <w:b/>
          <w:sz w:val="28"/>
        </w:rPr>
        <w:t>Professor name</w:t>
      </w:r>
      <w:r w:rsidRPr="00FA7D12">
        <w:rPr>
          <w:rFonts w:ascii="Times New Roman" w:hAnsi="Times New Roman" w:cs="Times New Roman"/>
          <w:sz w:val="28"/>
        </w:rPr>
        <w:t xml:space="preserve">: </w:t>
      </w:r>
      <w:proofErr w:type="spellStart"/>
      <w:r w:rsidRPr="00FA7D12">
        <w:rPr>
          <w:rFonts w:ascii="Times New Roman" w:hAnsi="Times New Roman" w:cs="Times New Roman"/>
          <w:sz w:val="28"/>
        </w:rPr>
        <w:t>Yajesh</w:t>
      </w:r>
      <w:proofErr w:type="spellEnd"/>
      <w:r w:rsidRPr="00FA7D12">
        <w:rPr>
          <w:rFonts w:ascii="Times New Roman" w:hAnsi="Times New Roman" w:cs="Times New Roman"/>
          <w:sz w:val="28"/>
        </w:rPr>
        <w:t xml:space="preserve"> Kumar  </w:t>
      </w:r>
    </w:p>
    <w:p w:rsidR="00FA7D12" w:rsidRPr="00FA7D12" w:rsidRDefault="00FA7D12" w:rsidP="00FA7D12">
      <w:pPr>
        <w:jc w:val="right"/>
        <w:rPr>
          <w:rFonts w:ascii="Times New Roman" w:hAnsi="Times New Roman" w:cs="Times New Roman"/>
          <w:sz w:val="28"/>
        </w:rPr>
      </w:pPr>
      <w:r w:rsidRPr="00FA7D12">
        <w:rPr>
          <w:rFonts w:ascii="Times New Roman" w:hAnsi="Times New Roman" w:cs="Times New Roman"/>
          <w:b/>
          <w:sz w:val="28"/>
        </w:rPr>
        <w:t>The name of the course</w:t>
      </w:r>
      <w:r w:rsidRPr="00FA7D12">
        <w:rPr>
          <w:rFonts w:ascii="Times New Roman" w:hAnsi="Times New Roman" w:cs="Times New Roman"/>
          <w:sz w:val="28"/>
        </w:rPr>
        <w:t xml:space="preserve">: Community engagement </w:t>
      </w:r>
    </w:p>
    <w:p w:rsidR="00FA7D12" w:rsidRPr="00FA7D12" w:rsidRDefault="00FA7D12" w:rsidP="00FA7D12">
      <w:pPr>
        <w:jc w:val="right"/>
        <w:rPr>
          <w:rFonts w:ascii="Times New Roman" w:hAnsi="Times New Roman" w:cs="Times New Roman"/>
          <w:sz w:val="28"/>
        </w:rPr>
      </w:pPr>
      <w:r w:rsidRPr="00FA7D12">
        <w:rPr>
          <w:rFonts w:ascii="Times New Roman" w:hAnsi="Times New Roman" w:cs="Times New Roman"/>
          <w:b/>
          <w:sz w:val="28"/>
        </w:rPr>
        <w:t>The code of the course</w:t>
      </w:r>
      <w:r w:rsidRPr="00FA7D12">
        <w:rPr>
          <w:rFonts w:ascii="Times New Roman" w:hAnsi="Times New Roman" w:cs="Times New Roman"/>
          <w:sz w:val="28"/>
        </w:rPr>
        <w:t>: LCBB4002</w:t>
      </w:r>
    </w:p>
    <w:p w:rsidR="00FA7D12" w:rsidRDefault="00FA7D12" w:rsidP="001C768D">
      <w:pPr>
        <w:rPr>
          <w:rFonts w:ascii="Times New Roman" w:hAnsi="Times New Roman" w:cs="Times New Roman"/>
          <w:b/>
          <w:sz w:val="28"/>
        </w:rPr>
      </w:pPr>
    </w:p>
    <w:p w:rsidR="00FA7D12" w:rsidRDefault="00FA7D12" w:rsidP="001C768D">
      <w:pPr>
        <w:rPr>
          <w:rFonts w:ascii="Times New Roman" w:hAnsi="Times New Roman" w:cs="Times New Roman"/>
          <w:b/>
          <w:sz w:val="28"/>
        </w:rPr>
      </w:pPr>
      <w:bookmarkStart w:id="0" w:name="_GoBack"/>
      <w:bookmarkEnd w:id="0"/>
    </w:p>
    <w:p w:rsidR="001C768D" w:rsidRPr="00DA5DE6" w:rsidRDefault="001C768D" w:rsidP="001C768D">
      <w:pPr>
        <w:rPr>
          <w:rFonts w:ascii="Times New Roman" w:hAnsi="Times New Roman" w:cs="Times New Roman"/>
          <w:b/>
          <w:sz w:val="28"/>
        </w:rPr>
      </w:pPr>
      <w:r w:rsidRPr="00DA5DE6">
        <w:rPr>
          <w:rFonts w:ascii="Times New Roman" w:hAnsi="Times New Roman" w:cs="Times New Roman"/>
          <w:b/>
          <w:sz w:val="28"/>
        </w:rPr>
        <w:lastRenderedPageBreak/>
        <w:t>Summary</w:t>
      </w:r>
    </w:p>
    <w:p w:rsidR="001C768D" w:rsidRDefault="001C768D" w:rsidP="001C768D">
      <w:r>
        <w:t>1. Foreword………………………………………………………………………………………………………………</w:t>
      </w:r>
      <w:r w:rsidR="00820FCE">
        <w:t>………………………</w:t>
      </w:r>
      <w:r>
        <w:t>3</w:t>
      </w:r>
    </w:p>
    <w:p w:rsidR="001C768D" w:rsidRDefault="001C768D" w:rsidP="001C768D">
      <w:r>
        <w:t>2. Organization features…………………………………………………………………………………………</w:t>
      </w:r>
      <w:r w:rsidR="00820FCE">
        <w:t>……………….</w:t>
      </w:r>
      <w:r>
        <w:t>.………</w:t>
      </w:r>
      <w:r w:rsidR="00270DD3">
        <w:t>3</w:t>
      </w:r>
    </w:p>
    <w:p w:rsidR="001C768D" w:rsidRDefault="001C768D" w:rsidP="001C768D">
      <w:r>
        <w:t>3. The plan of the campaign ..........................................................................</w:t>
      </w:r>
      <w:r w:rsidR="00820FCE">
        <w:t>.....................................4</w:t>
      </w:r>
    </w:p>
    <w:p w:rsidR="001C768D" w:rsidRDefault="001C768D" w:rsidP="001C768D">
      <w:r>
        <w:t xml:space="preserve">     3.1. </w:t>
      </w:r>
      <w:r w:rsidR="00820FCE">
        <w:t>The</w:t>
      </w:r>
      <w:r w:rsidR="00820FCE" w:rsidRPr="00820FCE">
        <w:t xml:space="preserve"> size of the campaign</w:t>
      </w:r>
      <w:r w:rsidR="00820FCE">
        <w:t xml:space="preserve"> ........................................................................................................4</w:t>
      </w:r>
    </w:p>
    <w:p w:rsidR="001C768D" w:rsidRDefault="001C768D" w:rsidP="001C768D">
      <w:r>
        <w:t xml:space="preserve">     3.2.</w:t>
      </w:r>
      <w:r w:rsidR="00820FCE" w:rsidRPr="00820FCE">
        <w:t xml:space="preserve"> Goals</w:t>
      </w:r>
      <w:r>
        <w:t>............................</w:t>
      </w:r>
      <w:r w:rsidR="00820FCE">
        <w:t>..............................................................................</w:t>
      </w:r>
      <w:r>
        <w:t xml:space="preserve">............................. </w:t>
      </w:r>
      <w:r w:rsidR="00820FCE">
        <w:t>5</w:t>
      </w:r>
    </w:p>
    <w:p w:rsidR="001C768D" w:rsidRDefault="001C768D" w:rsidP="001C768D">
      <w:r>
        <w:t xml:space="preserve">     3.3. </w:t>
      </w:r>
      <w:r w:rsidR="00820FCE" w:rsidRPr="00820FCE">
        <w:t xml:space="preserve">Mission and values </w:t>
      </w:r>
      <w:r>
        <w:t>……………………</w:t>
      </w:r>
      <w:r w:rsidR="00820FCE">
        <w:t>…………………………………………………………………………………..…….5</w:t>
      </w:r>
    </w:p>
    <w:p w:rsidR="00270DD3" w:rsidRDefault="00270DD3" w:rsidP="001C768D">
      <w:r>
        <w:t xml:space="preserve">4. </w:t>
      </w:r>
      <w:r w:rsidRPr="00270DD3">
        <w:t>Customer expectations</w:t>
      </w:r>
      <w:r>
        <w:t>………………………………………………………………………………………………………………..5</w:t>
      </w:r>
    </w:p>
    <w:p w:rsidR="00270DD3" w:rsidRDefault="00270DD3" w:rsidP="001C768D">
      <w:r>
        <w:t xml:space="preserve">5. </w:t>
      </w:r>
      <w:r w:rsidRPr="00270DD3">
        <w:t>The SWOT analysis</w:t>
      </w:r>
      <w:r>
        <w:t>……………………………………………………………………………………………………………………….5</w:t>
      </w:r>
    </w:p>
    <w:p w:rsidR="00270DD3" w:rsidRDefault="00270DD3" w:rsidP="001C768D">
      <w:r>
        <w:t>6.</w:t>
      </w:r>
      <w:r w:rsidRPr="00270DD3">
        <w:t xml:space="preserve"> The role of the employees within the </w:t>
      </w:r>
      <w:proofErr w:type="spellStart"/>
      <w:r w:rsidRPr="00270DD3">
        <w:t>organisation</w:t>
      </w:r>
      <w:proofErr w:type="spellEnd"/>
      <w:r w:rsidRPr="00270DD3">
        <w:t xml:space="preserve"> and how they support the organization</w:t>
      </w:r>
      <w:r>
        <w:t>………6</w:t>
      </w:r>
    </w:p>
    <w:p w:rsidR="00270DD3" w:rsidRDefault="00270DD3" w:rsidP="001C768D">
      <w:r>
        <w:t>7.</w:t>
      </w:r>
      <w:r w:rsidRPr="00270DD3">
        <w:t xml:space="preserve"> Documentation and theoretical framing</w:t>
      </w:r>
      <w:r>
        <w:t>……………………………………………………………………………………..7</w:t>
      </w:r>
    </w:p>
    <w:p w:rsidR="00270DD3" w:rsidRDefault="00270DD3" w:rsidP="001C768D">
      <w:r>
        <w:t>8.</w:t>
      </w:r>
      <w:r w:rsidRPr="00270DD3">
        <w:t xml:space="preserve"> The importance of training and employee training in a company</w:t>
      </w:r>
      <w:r>
        <w:t>………………………………………….……8</w:t>
      </w:r>
    </w:p>
    <w:p w:rsidR="00270DD3" w:rsidRDefault="00270DD3" w:rsidP="001C768D">
      <w:r>
        <w:t xml:space="preserve">9. </w:t>
      </w:r>
      <w:r w:rsidRPr="00270DD3">
        <w:t>Explain the importance of this role to the organization</w:t>
      </w:r>
      <w:r>
        <w:t>………………………………………………………………9</w:t>
      </w:r>
    </w:p>
    <w:p w:rsidR="00270DD3" w:rsidRDefault="00270DD3" w:rsidP="001C768D">
      <w:r>
        <w:t>10. Conclusion………………………………………………………………………………………………………………………………..11</w:t>
      </w:r>
    </w:p>
    <w:p w:rsidR="001C768D" w:rsidRDefault="001C768D" w:rsidP="001C768D">
      <w:r>
        <w:t>Bibliography……</w:t>
      </w:r>
      <w:r w:rsidR="00270DD3">
        <w:t>……………………………………………………….……12</w:t>
      </w:r>
    </w:p>
    <w:p w:rsidR="001C768D" w:rsidRDefault="001C768D" w:rsidP="001C768D"/>
    <w:p w:rsidR="00DA5DE6" w:rsidRDefault="00DA5DE6" w:rsidP="001C768D"/>
    <w:p w:rsidR="00DA5DE6" w:rsidRDefault="00DA5DE6" w:rsidP="001C768D"/>
    <w:p w:rsidR="00DA5DE6" w:rsidRDefault="00DA5DE6" w:rsidP="001C768D"/>
    <w:p w:rsidR="00DA5DE6" w:rsidRDefault="00DA5DE6" w:rsidP="001C768D"/>
    <w:p w:rsidR="00DA5DE6" w:rsidRDefault="00DA5DE6" w:rsidP="001C768D"/>
    <w:p w:rsidR="00DA5DE6" w:rsidRDefault="00DA5DE6" w:rsidP="001C768D"/>
    <w:p w:rsidR="00DA5DE6" w:rsidRDefault="00DA5DE6" w:rsidP="001C768D"/>
    <w:p w:rsidR="00DA5DE6" w:rsidRDefault="00DA5DE6" w:rsidP="001C768D"/>
    <w:p w:rsidR="00270DD3" w:rsidRDefault="00270DD3" w:rsidP="001C768D"/>
    <w:p w:rsidR="001C768D" w:rsidRPr="001C1B06" w:rsidRDefault="001C768D" w:rsidP="00547E88">
      <w:pPr>
        <w:pStyle w:val="ListParagraph"/>
        <w:numPr>
          <w:ilvl w:val="0"/>
          <w:numId w:val="1"/>
        </w:numPr>
        <w:rPr>
          <w:rFonts w:ascii="Times New Roman" w:hAnsi="Times New Roman" w:cs="Times New Roman"/>
          <w:b/>
          <w:sz w:val="28"/>
        </w:rPr>
      </w:pPr>
      <w:r w:rsidRPr="001C1B06">
        <w:rPr>
          <w:rFonts w:ascii="Times New Roman" w:hAnsi="Times New Roman" w:cs="Times New Roman"/>
          <w:b/>
          <w:sz w:val="28"/>
        </w:rPr>
        <w:lastRenderedPageBreak/>
        <w:t>Foreword</w:t>
      </w:r>
    </w:p>
    <w:p w:rsidR="001C768D" w:rsidRPr="001C1B06" w:rsidRDefault="001C768D" w:rsidP="00565EA5">
      <w:pPr>
        <w:spacing w:line="360" w:lineRule="auto"/>
        <w:rPr>
          <w:rFonts w:ascii="Times New Roman" w:hAnsi="Times New Roman" w:cs="Times New Roman"/>
          <w:sz w:val="24"/>
        </w:rPr>
      </w:pPr>
      <w:r w:rsidRPr="001C1B06">
        <w:rPr>
          <w:rFonts w:ascii="Times New Roman" w:hAnsi="Times New Roman" w:cs="Times New Roman"/>
          <w:sz w:val="24"/>
        </w:rPr>
        <w:t xml:space="preserve">                     The most well-known and accepted definition of </w:t>
      </w:r>
      <w:r w:rsidR="005D0007" w:rsidRPr="001C1B06">
        <w:rPr>
          <w:rFonts w:ascii="Times New Roman" w:hAnsi="Times New Roman" w:cs="Times New Roman"/>
          <w:sz w:val="24"/>
        </w:rPr>
        <w:t xml:space="preserve">community engagement </w:t>
      </w:r>
      <w:r w:rsidRPr="001C1B06">
        <w:rPr>
          <w:rFonts w:ascii="Times New Roman" w:hAnsi="Times New Roman" w:cs="Times New Roman"/>
          <w:sz w:val="24"/>
        </w:rPr>
        <w:t>is that of</w:t>
      </w:r>
      <w:r w:rsidR="005D0007" w:rsidRPr="001C1B06">
        <w:rPr>
          <w:rFonts w:ascii="Times New Roman" w:hAnsi="Times New Roman" w:cs="Times New Roman"/>
          <w:sz w:val="24"/>
        </w:rPr>
        <w:t xml:space="preserve"> Johnston</w:t>
      </w:r>
      <w:r w:rsidRPr="001C1B06">
        <w:rPr>
          <w:rFonts w:ascii="Times New Roman" w:hAnsi="Times New Roman" w:cs="Times New Roman"/>
          <w:sz w:val="24"/>
        </w:rPr>
        <w:t>:</w:t>
      </w:r>
    </w:p>
    <w:p w:rsidR="001C768D" w:rsidRPr="001C1B06" w:rsidRDefault="008F03BB" w:rsidP="00565EA5">
      <w:pPr>
        <w:spacing w:line="360" w:lineRule="auto"/>
        <w:rPr>
          <w:rFonts w:ascii="Times New Roman" w:hAnsi="Times New Roman" w:cs="Times New Roman"/>
          <w:sz w:val="24"/>
        </w:rPr>
      </w:pPr>
      <w:r>
        <w:rPr>
          <w:rFonts w:ascii="Times New Roman" w:hAnsi="Times New Roman" w:cs="Times New Roman"/>
          <w:i/>
          <w:sz w:val="24"/>
        </w:rPr>
        <w:t xml:space="preserve">                     ”Community engagement is </w:t>
      </w:r>
      <w:r w:rsidR="001C768D" w:rsidRPr="001C1B06">
        <w:rPr>
          <w:rFonts w:ascii="Times New Roman" w:hAnsi="Times New Roman" w:cs="Times New Roman"/>
          <w:i/>
          <w:sz w:val="24"/>
        </w:rPr>
        <w:t xml:space="preserve">a dynamic relational process that facilitates communication, interaction, involvement, and exchange between an organization and a community for a range of social and organizational outcomes" </w:t>
      </w:r>
      <w:r w:rsidR="00547E88" w:rsidRPr="001C1B06">
        <w:rPr>
          <w:rStyle w:val="FootnoteReference"/>
          <w:rFonts w:ascii="Times New Roman" w:hAnsi="Times New Roman" w:cs="Times New Roman"/>
          <w:i/>
          <w:sz w:val="24"/>
        </w:rPr>
        <w:footnoteReference w:id="1"/>
      </w:r>
      <w:r w:rsidR="001C768D" w:rsidRPr="001C1B06">
        <w:rPr>
          <w:rFonts w:ascii="Times New Roman" w:hAnsi="Times New Roman" w:cs="Times New Roman"/>
          <w:sz w:val="24"/>
        </w:rPr>
        <w:t>(Johnston, 2018)</w:t>
      </w:r>
    </w:p>
    <w:p w:rsidR="00DA0082" w:rsidRPr="001C1B06" w:rsidRDefault="008F03BB" w:rsidP="00565EA5">
      <w:pPr>
        <w:spacing w:line="360" w:lineRule="auto"/>
        <w:rPr>
          <w:rFonts w:ascii="Times New Roman" w:hAnsi="Times New Roman" w:cs="Times New Roman"/>
          <w:sz w:val="24"/>
        </w:rPr>
      </w:pPr>
      <w:r>
        <w:rPr>
          <w:rFonts w:ascii="Times New Roman" w:hAnsi="Times New Roman" w:cs="Times New Roman"/>
          <w:sz w:val="24"/>
        </w:rPr>
        <w:t xml:space="preserve">                      </w:t>
      </w:r>
      <w:r w:rsidR="005D0007" w:rsidRPr="001C1B06">
        <w:rPr>
          <w:rFonts w:ascii="Times New Roman" w:hAnsi="Times New Roman" w:cs="Times New Roman"/>
          <w:sz w:val="24"/>
        </w:rPr>
        <w:t>A</w:t>
      </w:r>
      <w:r w:rsidR="00DA0082" w:rsidRPr="001C1B06">
        <w:rPr>
          <w:rFonts w:ascii="Times New Roman" w:hAnsi="Times New Roman" w:cs="Times New Roman"/>
          <w:sz w:val="24"/>
        </w:rPr>
        <w:t>s a concept, community engagement is a series of attributes about the relationships, interactions, participations, and implications of individuals in a company for achieving or achieving a predetermined result.</w:t>
      </w:r>
      <w:r w:rsidR="00DA0082" w:rsidRPr="001C1B06">
        <w:rPr>
          <w:rStyle w:val="FootnoteReference"/>
          <w:rFonts w:ascii="Times New Roman" w:hAnsi="Times New Roman" w:cs="Times New Roman"/>
          <w:sz w:val="24"/>
        </w:rPr>
        <w:footnoteReference w:id="2"/>
      </w:r>
      <w:proofErr w:type="gramStart"/>
      <w:r w:rsidR="005D0007" w:rsidRPr="001C1B06">
        <w:rPr>
          <w:rFonts w:ascii="Times New Roman" w:hAnsi="Times New Roman" w:cs="Times New Roman"/>
          <w:sz w:val="24"/>
        </w:rPr>
        <w:t>( Johnston</w:t>
      </w:r>
      <w:proofErr w:type="gramEnd"/>
      <w:r w:rsidR="005D0007" w:rsidRPr="001C1B06">
        <w:rPr>
          <w:rFonts w:ascii="Times New Roman" w:hAnsi="Times New Roman" w:cs="Times New Roman"/>
          <w:sz w:val="24"/>
        </w:rPr>
        <w:t>, 2010)</w:t>
      </w:r>
    </w:p>
    <w:p w:rsidR="00547E88" w:rsidRDefault="008F03BB" w:rsidP="00565EA5">
      <w:pPr>
        <w:spacing w:line="360" w:lineRule="auto"/>
        <w:rPr>
          <w:rFonts w:ascii="Times New Roman" w:hAnsi="Times New Roman" w:cs="Times New Roman"/>
          <w:sz w:val="24"/>
        </w:rPr>
      </w:pPr>
      <w:r>
        <w:rPr>
          <w:rFonts w:ascii="Times New Roman" w:hAnsi="Times New Roman" w:cs="Times New Roman"/>
          <w:sz w:val="24"/>
        </w:rPr>
        <w:t xml:space="preserve">                      </w:t>
      </w:r>
      <w:r w:rsidR="00DA0082" w:rsidRPr="001C1B06">
        <w:rPr>
          <w:rFonts w:ascii="Times New Roman" w:hAnsi="Times New Roman" w:cs="Times New Roman"/>
          <w:sz w:val="24"/>
        </w:rPr>
        <w:t>Community engagement is therefore an ethical, reflective and social approach to the community through the following aspects: understanding between individuals, responding to their needs by employers how they listen to their views and what expectations people have from their community.</w:t>
      </w:r>
      <w:r w:rsidR="00DA0082" w:rsidRPr="001C1B06">
        <w:rPr>
          <w:rStyle w:val="FootnoteReference"/>
          <w:rFonts w:ascii="Times New Roman" w:hAnsi="Times New Roman" w:cs="Times New Roman"/>
          <w:sz w:val="24"/>
        </w:rPr>
        <w:footnoteReference w:id="3"/>
      </w:r>
      <w:r w:rsidR="00DA0082" w:rsidRPr="001C1B06">
        <w:rPr>
          <w:rFonts w:ascii="Times New Roman" w:hAnsi="Times New Roman" w:cs="Times New Roman"/>
          <w:sz w:val="24"/>
        </w:rPr>
        <w:t xml:space="preserve"> </w:t>
      </w:r>
      <w:proofErr w:type="gramStart"/>
      <w:r w:rsidR="005D0007" w:rsidRPr="001C1B06">
        <w:rPr>
          <w:rFonts w:ascii="Times New Roman" w:hAnsi="Times New Roman" w:cs="Times New Roman"/>
          <w:sz w:val="24"/>
        </w:rPr>
        <w:t>(Hoboken, 2010).</w:t>
      </w:r>
      <w:proofErr w:type="gramEnd"/>
      <w:r w:rsidR="005D0007" w:rsidRPr="001C1B06">
        <w:rPr>
          <w:rFonts w:ascii="Times New Roman" w:hAnsi="Times New Roman" w:cs="Times New Roman"/>
          <w:sz w:val="24"/>
        </w:rPr>
        <w:t xml:space="preserve"> </w:t>
      </w:r>
      <w:r w:rsidR="00DA0082" w:rsidRPr="001C1B06">
        <w:rPr>
          <w:rFonts w:ascii="Times New Roman" w:hAnsi="Times New Roman" w:cs="Times New Roman"/>
          <w:sz w:val="24"/>
        </w:rPr>
        <w:t xml:space="preserve">At the same time, this engagement perceives the actions of individuals and analyzes them according to the subject and the social context in which individuals are caught. </w:t>
      </w:r>
      <w:r w:rsidR="00DA0082" w:rsidRPr="001C1B06">
        <w:rPr>
          <w:rStyle w:val="FootnoteReference"/>
          <w:rFonts w:ascii="Times New Roman" w:hAnsi="Times New Roman" w:cs="Times New Roman"/>
          <w:sz w:val="24"/>
        </w:rPr>
        <w:footnoteReference w:id="4"/>
      </w:r>
      <w:proofErr w:type="gramStart"/>
      <w:r w:rsidR="005D0007" w:rsidRPr="001C1B06">
        <w:rPr>
          <w:rFonts w:ascii="Times New Roman" w:hAnsi="Times New Roman" w:cs="Times New Roman"/>
          <w:sz w:val="24"/>
        </w:rPr>
        <w:t>( Johnston</w:t>
      </w:r>
      <w:proofErr w:type="gramEnd"/>
      <w:r w:rsidR="005D0007" w:rsidRPr="001C1B06">
        <w:rPr>
          <w:rFonts w:ascii="Times New Roman" w:hAnsi="Times New Roman" w:cs="Times New Roman"/>
          <w:sz w:val="24"/>
        </w:rPr>
        <w:t>, 2018)</w:t>
      </w:r>
      <w:r w:rsidR="00DA0082" w:rsidRPr="001C1B06">
        <w:rPr>
          <w:rFonts w:ascii="Times New Roman" w:hAnsi="Times New Roman" w:cs="Times New Roman"/>
          <w:sz w:val="24"/>
        </w:rPr>
        <w:t xml:space="preserve"> So there is a difference between community engagement that deals with what it is about the process of change and what it means community organizing, more precisely a process of building an action / attitude.</w:t>
      </w:r>
      <w:r w:rsidR="00DA0082" w:rsidRPr="001C1B06">
        <w:rPr>
          <w:rStyle w:val="FootnoteReference"/>
          <w:rFonts w:ascii="Times New Roman" w:hAnsi="Times New Roman" w:cs="Times New Roman"/>
          <w:sz w:val="24"/>
        </w:rPr>
        <w:footnoteReference w:id="5"/>
      </w:r>
      <w:r w:rsidR="005D0007" w:rsidRPr="001C1B06">
        <w:rPr>
          <w:rFonts w:ascii="Times New Roman" w:hAnsi="Times New Roman" w:cs="Times New Roman"/>
          <w:sz w:val="24"/>
        </w:rPr>
        <w:t xml:space="preserve"> (Gottlieb, 2007)</w:t>
      </w:r>
    </w:p>
    <w:p w:rsidR="00820FCE" w:rsidRPr="001C1B06" w:rsidRDefault="00820FCE" w:rsidP="00565EA5">
      <w:pPr>
        <w:spacing w:line="360" w:lineRule="auto"/>
        <w:rPr>
          <w:rFonts w:ascii="Times New Roman" w:hAnsi="Times New Roman" w:cs="Times New Roman"/>
          <w:sz w:val="24"/>
        </w:rPr>
      </w:pPr>
    </w:p>
    <w:p w:rsidR="008F03BB" w:rsidRDefault="00547E88" w:rsidP="00565EA5">
      <w:pPr>
        <w:pStyle w:val="ListParagraph"/>
        <w:numPr>
          <w:ilvl w:val="0"/>
          <w:numId w:val="1"/>
        </w:numPr>
        <w:spacing w:line="360" w:lineRule="auto"/>
        <w:rPr>
          <w:rFonts w:ascii="Times New Roman" w:hAnsi="Times New Roman" w:cs="Times New Roman"/>
          <w:b/>
          <w:sz w:val="28"/>
        </w:rPr>
      </w:pPr>
      <w:r w:rsidRPr="001C1B06">
        <w:rPr>
          <w:rFonts w:ascii="Times New Roman" w:hAnsi="Times New Roman" w:cs="Times New Roman"/>
          <w:b/>
          <w:sz w:val="28"/>
        </w:rPr>
        <w:t>Organization features</w:t>
      </w:r>
    </w:p>
    <w:p w:rsidR="008F03BB" w:rsidRDefault="008F03BB" w:rsidP="00565EA5">
      <w:pPr>
        <w:pStyle w:val="ListParagraph"/>
        <w:spacing w:line="360" w:lineRule="auto"/>
        <w:ind w:left="360"/>
        <w:rPr>
          <w:rFonts w:ascii="Times New Roman" w:hAnsi="Times New Roman" w:cs="Times New Roman"/>
          <w:b/>
          <w:sz w:val="28"/>
        </w:rPr>
      </w:pPr>
    </w:p>
    <w:p w:rsidR="00547E88" w:rsidRPr="008F03BB" w:rsidRDefault="008F03BB" w:rsidP="00565EA5">
      <w:pPr>
        <w:pStyle w:val="ListParagraph"/>
        <w:spacing w:line="360" w:lineRule="auto"/>
        <w:ind w:left="360"/>
        <w:rPr>
          <w:rFonts w:ascii="Times New Roman" w:hAnsi="Times New Roman" w:cs="Times New Roman"/>
          <w:b/>
          <w:sz w:val="28"/>
        </w:rPr>
      </w:pPr>
      <w:r>
        <w:rPr>
          <w:rFonts w:ascii="Times New Roman" w:hAnsi="Times New Roman" w:cs="Times New Roman"/>
          <w:b/>
          <w:sz w:val="28"/>
        </w:rPr>
        <w:t xml:space="preserve">             </w:t>
      </w:r>
      <w:r w:rsidR="00547E88" w:rsidRPr="008F03BB">
        <w:rPr>
          <w:rFonts w:ascii="Times New Roman" w:hAnsi="Times New Roman" w:cs="Times New Roman"/>
          <w:sz w:val="24"/>
        </w:rPr>
        <w:t xml:space="preserve">For the public relations specialist, it is essential </w:t>
      </w:r>
      <w:r w:rsidRPr="008F03BB">
        <w:rPr>
          <w:rFonts w:ascii="Times New Roman" w:hAnsi="Times New Roman" w:cs="Times New Roman"/>
          <w:sz w:val="24"/>
        </w:rPr>
        <w:t xml:space="preserve">to know the organization in all </w:t>
      </w:r>
      <w:r w:rsidR="00547E88" w:rsidRPr="008F03BB">
        <w:rPr>
          <w:rFonts w:ascii="Times New Roman" w:hAnsi="Times New Roman" w:cs="Times New Roman"/>
          <w:sz w:val="24"/>
        </w:rPr>
        <w:t>its aspects.</w:t>
      </w:r>
    </w:p>
    <w:p w:rsidR="00547E88" w:rsidRPr="001C1B06" w:rsidRDefault="008F03BB" w:rsidP="00565EA5">
      <w:pPr>
        <w:spacing w:line="360" w:lineRule="auto"/>
        <w:rPr>
          <w:rFonts w:ascii="Times New Roman" w:hAnsi="Times New Roman" w:cs="Times New Roman"/>
          <w:sz w:val="24"/>
        </w:rPr>
      </w:pPr>
      <w:r>
        <w:rPr>
          <w:rFonts w:ascii="Times New Roman" w:hAnsi="Times New Roman" w:cs="Times New Roman"/>
          <w:sz w:val="24"/>
        </w:rPr>
        <w:lastRenderedPageBreak/>
        <w:t xml:space="preserve">                     </w:t>
      </w:r>
      <w:r w:rsidR="00547E88" w:rsidRPr="001C1B06">
        <w:rPr>
          <w:rFonts w:ascii="Times New Roman" w:hAnsi="Times New Roman" w:cs="Times New Roman"/>
          <w:sz w:val="24"/>
        </w:rPr>
        <w:t xml:space="preserve">This public relations campaign is carried out for the benefit of S.C. URBAN21 - Good Food S.R.L., based in </w:t>
      </w:r>
      <w:proofErr w:type="spellStart"/>
      <w:r w:rsidR="00547E88" w:rsidRPr="001C1B06">
        <w:rPr>
          <w:rFonts w:ascii="Times New Roman" w:hAnsi="Times New Roman" w:cs="Times New Roman"/>
          <w:sz w:val="24"/>
        </w:rPr>
        <w:t>Târgovişte</w:t>
      </w:r>
      <w:proofErr w:type="spellEnd"/>
      <w:r w:rsidR="00547E88" w:rsidRPr="001C1B06">
        <w:rPr>
          <w:rFonts w:ascii="Times New Roman" w:hAnsi="Times New Roman" w:cs="Times New Roman"/>
          <w:sz w:val="24"/>
        </w:rPr>
        <w:t xml:space="preserve">, </w:t>
      </w:r>
      <w:proofErr w:type="spellStart"/>
      <w:r w:rsidR="00547E88" w:rsidRPr="001C1B06">
        <w:rPr>
          <w:rFonts w:ascii="Times New Roman" w:hAnsi="Times New Roman" w:cs="Times New Roman"/>
          <w:sz w:val="24"/>
        </w:rPr>
        <w:t>Dâmboviţa</w:t>
      </w:r>
      <w:proofErr w:type="spellEnd"/>
      <w:r w:rsidR="00547E88" w:rsidRPr="001C1B06">
        <w:rPr>
          <w:rFonts w:ascii="Times New Roman" w:hAnsi="Times New Roman" w:cs="Times New Roman"/>
          <w:sz w:val="24"/>
        </w:rPr>
        <w:t xml:space="preserve"> County. The object of this organization is to offer customers a concept between what we call street food and fast food.</w:t>
      </w:r>
    </w:p>
    <w:p w:rsidR="00547E88" w:rsidRPr="001C1B06" w:rsidRDefault="008F03BB" w:rsidP="00565EA5">
      <w:pPr>
        <w:spacing w:line="360" w:lineRule="auto"/>
        <w:rPr>
          <w:rFonts w:ascii="Times New Roman" w:hAnsi="Times New Roman" w:cs="Times New Roman"/>
          <w:sz w:val="24"/>
        </w:rPr>
      </w:pPr>
      <w:r>
        <w:rPr>
          <w:rFonts w:ascii="Times New Roman" w:hAnsi="Times New Roman" w:cs="Times New Roman"/>
          <w:sz w:val="24"/>
        </w:rPr>
        <w:t xml:space="preserve">                     </w:t>
      </w:r>
      <w:proofErr w:type="spellStart"/>
      <w:r w:rsidR="00547E88" w:rsidRPr="001C1B06">
        <w:rPr>
          <w:rFonts w:ascii="Times New Roman" w:hAnsi="Times New Roman" w:cs="Times New Roman"/>
          <w:sz w:val="24"/>
        </w:rPr>
        <w:t>Târgovişte</w:t>
      </w:r>
      <w:proofErr w:type="spellEnd"/>
      <w:r w:rsidR="00547E88" w:rsidRPr="001C1B06">
        <w:rPr>
          <w:rFonts w:ascii="Times New Roman" w:hAnsi="Times New Roman" w:cs="Times New Roman"/>
          <w:sz w:val="24"/>
        </w:rPr>
        <w:t xml:space="preserve"> is a municipality with a total of 79,610 inhabitants. Being a settlement with not very many inhabitants, the information circulates very quickly and the public's trust towards organizations is influenced by the information received from others. </w:t>
      </w:r>
    </w:p>
    <w:p w:rsidR="00547E88" w:rsidRPr="001C1B06" w:rsidRDefault="008F03BB" w:rsidP="00565EA5">
      <w:pPr>
        <w:spacing w:line="360" w:lineRule="auto"/>
        <w:rPr>
          <w:rFonts w:ascii="Times New Roman" w:hAnsi="Times New Roman" w:cs="Times New Roman"/>
          <w:sz w:val="24"/>
        </w:rPr>
      </w:pPr>
      <w:r>
        <w:rPr>
          <w:rFonts w:ascii="Times New Roman" w:hAnsi="Times New Roman" w:cs="Times New Roman"/>
          <w:sz w:val="24"/>
        </w:rPr>
        <w:t xml:space="preserve">                     </w:t>
      </w:r>
      <w:r w:rsidR="00547E88" w:rsidRPr="001C1B06">
        <w:rPr>
          <w:rFonts w:ascii="Times New Roman" w:hAnsi="Times New Roman" w:cs="Times New Roman"/>
          <w:sz w:val="24"/>
        </w:rPr>
        <w:t xml:space="preserve">As far as the products of the organization are concerned, they are in the maturity stage, according to P. </w:t>
      </w:r>
      <w:proofErr w:type="spellStart"/>
      <w:r w:rsidR="00547E88" w:rsidRPr="001C1B06">
        <w:rPr>
          <w:rFonts w:ascii="Times New Roman" w:hAnsi="Times New Roman" w:cs="Times New Roman"/>
          <w:sz w:val="24"/>
        </w:rPr>
        <w:t>Kotler</w:t>
      </w:r>
      <w:proofErr w:type="spellEnd"/>
      <w:r w:rsidR="00547E88" w:rsidRPr="001C1B06">
        <w:rPr>
          <w:rFonts w:ascii="Times New Roman" w:hAnsi="Times New Roman" w:cs="Times New Roman"/>
          <w:sz w:val="24"/>
        </w:rPr>
        <w:t>.  This assumes that the volume of sales is relatively stable but the pace is decreasing, the profit after reaching the maximum level begins to decrease, the competition becomes strong, the price is low for a large range, and the market is highly segmented.</w:t>
      </w:r>
    </w:p>
    <w:p w:rsidR="00547E88" w:rsidRPr="001C1B06" w:rsidRDefault="008F03BB" w:rsidP="00565EA5">
      <w:pPr>
        <w:spacing w:line="360" w:lineRule="auto"/>
        <w:rPr>
          <w:rFonts w:ascii="Times New Roman" w:hAnsi="Times New Roman" w:cs="Times New Roman"/>
          <w:sz w:val="24"/>
        </w:rPr>
      </w:pPr>
      <w:r>
        <w:rPr>
          <w:rFonts w:ascii="Times New Roman" w:hAnsi="Times New Roman" w:cs="Times New Roman"/>
          <w:sz w:val="24"/>
        </w:rPr>
        <w:t xml:space="preserve">                     </w:t>
      </w:r>
      <w:r w:rsidR="00547E88" w:rsidRPr="001C1B06">
        <w:rPr>
          <w:rFonts w:ascii="Times New Roman" w:hAnsi="Times New Roman" w:cs="Times New Roman"/>
          <w:sz w:val="24"/>
        </w:rPr>
        <w:t>The strategic objective is to maintain the competitive advantage as much as possible with a focus on maintaining loyalty through strong segmentation and defending the market segment. We aim to differentiate the products with emphasis on packaging, quality and freshness of the products that are from their own recipes.</w:t>
      </w:r>
    </w:p>
    <w:p w:rsidR="00547E88" w:rsidRPr="001C1B06" w:rsidRDefault="00547E88" w:rsidP="00565EA5">
      <w:pPr>
        <w:spacing w:line="360" w:lineRule="auto"/>
        <w:rPr>
          <w:rFonts w:ascii="Times New Roman" w:hAnsi="Times New Roman" w:cs="Times New Roman"/>
          <w:sz w:val="24"/>
        </w:rPr>
      </w:pPr>
    </w:p>
    <w:p w:rsidR="00547E88" w:rsidRPr="001C1B06" w:rsidRDefault="00547E88" w:rsidP="00565EA5">
      <w:pPr>
        <w:pStyle w:val="ListParagraph"/>
        <w:numPr>
          <w:ilvl w:val="0"/>
          <w:numId w:val="1"/>
        </w:numPr>
        <w:spacing w:line="360" w:lineRule="auto"/>
        <w:rPr>
          <w:rFonts w:ascii="Times New Roman" w:hAnsi="Times New Roman" w:cs="Times New Roman"/>
          <w:b/>
          <w:sz w:val="28"/>
        </w:rPr>
      </w:pPr>
      <w:r w:rsidRPr="001C1B06">
        <w:rPr>
          <w:rFonts w:ascii="Times New Roman" w:hAnsi="Times New Roman" w:cs="Times New Roman"/>
          <w:b/>
          <w:sz w:val="28"/>
        </w:rPr>
        <w:t>The sector in which it operates</w:t>
      </w:r>
    </w:p>
    <w:p w:rsidR="001C768D" w:rsidRPr="001C1B06" w:rsidRDefault="008F03BB" w:rsidP="00565EA5">
      <w:pPr>
        <w:spacing w:line="360" w:lineRule="auto"/>
        <w:rPr>
          <w:rFonts w:ascii="Times New Roman" w:hAnsi="Times New Roman" w:cs="Times New Roman"/>
          <w:sz w:val="24"/>
        </w:rPr>
      </w:pPr>
      <w:r>
        <w:rPr>
          <w:rFonts w:ascii="Times New Roman" w:hAnsi="Times New Roman" w:cs="Times New Roman"/>
          <w:sz w:val="24"/>
        </w:rPr>
        <w:t xml:space="preserve">                      </w:t>
      </w:r>
      <w:r w:rsidR="0007291A" w:rsidRPr="001C1B06">
        <w:rPr>
          <w:rFonts w:ascii="Times New Roman" w:hAnsi="Times New Roman" w:cs="Times New Roman"/>
          <w:sz w:val="24"/>
        </w:rPr>
        <w:t>The sector in which this organization operates is the distribution of fast food</w:t>
      </w:r>
      <w:r w:rsidR="00482D22" w:rsidRPr="001C1B06">
        <w:rPr>
          <w:rFonts w:ascii="Times New Roman" w:hAnsi="Times New Roman" w:cs="Times New Roman"/>
          <w:sz w:val="24"/>
        </w:rPr>
        <w:t xml:space="preserve"> restaurants</w:t>
      </w:r>
      <w:r w:rsidR="0007291A" w:rsidRPr="001C1B06">
        <w:rPr>
          <w:rFonts w:ascii="Times New Roman" w:hAnsi="Times New Roman" w:cs="Times New Roman"/>
          <w:sz w:val="24"/>
        </w:rPr>
        <w:t>. The development sectors tend to expand, especially owing to overseas influences on the development of such restaurants.</w:t>
      </w:r>
    </w:p>
    <w:p w:rsidR="0007291A" w:rsidRPr="001C1B06" w:rsidRDefault="0007291A" w:rsidP="00565EA5">
      <w:pPr>
        <w:spacing w:line="360" w:lineRule="auto"/>
        <w:rPr>
          <w:rFonts w:ascii="Times New Roman" w:hAnsi="Times New Roman" w:cs="Times New Roman"/>
          <w:b/>
          <w:sz w:val="24"/>
        </w:rPr>
      </w:pPr>
      <w:r w:rsidRPr="001C1B06">
        <w:rPr>
          <w:rFonts w:ascii="Times New Roman" w:hAnsi="Times New Roman" w:cs="Times New Roman"/>
          <w:b/>
          <w:sz w:val="24"/>
        </w:rPr>
        <w:t>3. 1. The size</w:t>
      </w:r>
    </w:p>
    <w:p w:rsidR="0007291A" w:rsidRPr="001C1B06" w:rsidRDefault="008F03BB" w:rsidP="00565EA5">
      <w:pPr>
        <w:spacing w:line="360" w:lineRule="auto"/>
        <w:rPr>
          <w:rFonts w:ascii="Times New Roman" w:hAnsi="Times New Roman" w:cs="Times New Roman"/>
          <w:sz w:val="24"/>
        </w:rPr>
      </w:pPr>
      <w:r>
        <w:rPr>
          <w:rFonts w:ascii="Times New Roman" w:hAnsi="Times New Roman" w:cs="Times New Roman"/>
          <w:sz w:val="24"/>
        </w:rPr>
        <w:t xml:space="preserve">                       </w:t>
      </w:r>
      <w:r w:rsidR="0007291A" w:rsidRPr="001C1B06">
        <w:rPr>
          <w:rFonts w:ascii="Times New Roman" w:hAnsi="Times New Roman" w:cs="Times New Roman"/>
          <w:sz w:val="24"/>
        </w:rPr>
        <w:t xml:space="preserve">URBAN21 opened in March 2011 and has </w:t>
      </w:r>
      <w:proofErr w:type="spellStart"/>
      <w:r w:rsidR="0007291A" w:rsidRPr="001C1B06">
        <w:rPr>
          <w:rFonts w:ascii="Times New Roman" w:hAnsi="Times New Roman" w:cs="Times New Roman"/>
          <w:sz w:val="24"/>
        </w:rPr>
        <w:t>fourty</w:t>
      </w:r>
      <w:proofErr w:type="spellEnd"/>
      <w:r w:rsidR="0007291A" w:rsidRPr="001C1B06">
        <w:rPr>
          <w:rFonts w:ascii="Times New Roman" w:hAnsi="Times New Roman" w:cs="Times New Roman"/>
          <w:sz w:val="24"/>
        </w:rPr>
        <w:t xml:space="preserve"> eight employees in its subordinate position. </w:t>
      </w:r>
    </w:p>
    <w:p w:rsidR="0007291A" w:rsidRPr="008F03BB" w:rsidRDefault="0007291A" w:rsidP="00565EA5">
      <w:pPr>
        <w:spacing w:line="360" w:lineRule="auto"/>
        <w:rPr>
          <w:rFonts w:ascii="Times New Roman" w:hAnsi="Times New Roman" w:cs="Times New Roman"/>
          <w:b/>
          <w:sz w:val="24"/>
        </w:rPr>
      </w:pPr>
      <w:r w:rsidRPr="008F03BB">
        <w:rPr>
          <w:rFonts w:ascii="Times New Roman" w:hAnsi="Times New Roman" w:cs="Times New Roman"/>
          <w:b/>
          <w:sz w:val="24"/>
        </w:rPr>
        <w:t xml:space="preserve">3.2. </w:t>
      </w:r>
      <w:r w:rsidR="00482D22" w:rsidRPr="008F03BB">
        <w:rPr>
          <w:rFonts w:ascii="Times New Roman" w:hAnsi="Times New Roman" w:cs="Times New Roman"/>
          <w:b/>
          <w:sz w:val="24"/>
        </w:rPr>
        <w:t>Goals</w:t>
      </w:r>
    </w:p>
    <w:p w:rsidR="00482D22" w:rsidRPr="001C1B06" w:rsidRDefault="00482D22" w:rsidP="00565EA5">
      <w:pPr>
        <w:pStyle w:val="ListParagraph"/>
        <w:numPr>
          <w:ilvl w:val="0"/>
          <w:numId w:val="3"/>
        </w:numPr>
        <w:rPr>
          <w:rFonts w:ascii="Times New Roman" w:hAnsi="Times New Roman" w:cs="Times New Roman"/>
          <w:sz w:val="24"/>
        </w:rPr>
      </w:pPr>
      <w:r w:rsidRPr="001C1B06">
        <w:rPr>
          <w:rFonts w:ascii="Times New Roman" w:hAnsi="Times New Roman" w:cs="Times New Roman"/>
          <w:sz w:val="24"/>
        </w:rPr>
        <w:t xml:space="preserve">The strategic objective is to maintain the competitive advantage as much as possible with a focus on maintaining loyalty through strong segmentation and defending the market segment. We aim to differentiate the products with </w:t>
      </w:r>
      <w:r w:rsidRPr="001C1B06">
        <w:rPr>
          <w:rFonts w:ascii="Times New Roman" w:hAnsi="Times New Roman" w:cs="Times New Roman"/>
          <w:sz w:val="24"/>
        </w:rPr>
        <w:lastRenderedPageBreak/>
        <w:t xml:space="preserve">emphasis on packaging, quality and freshness of the products that are from their own recipes. </w:t>
      </w:r>
    </w:p>
    <w:p w:rsidR="00482D22" w:rsidRPr="001C1B06" w:rsidRDefault="00482D22" w:rsidP="00565EA5">
      <w:pPr>
        <w:pStyle w:val="ListParagraph"/>
        <w:numPr>
          <w:ilvl w:val="0"/>
          <w:numId w:val="3"/>
        </w:numPr>
        <w:rPr>
          <w:rFonts w:ascii="Times New Roman" w:hAnsi="Times New Roman" w:cs="Times New Roman"/>
          <w:sz w:val="24"/>
        </w:rPr>
      </w:pPr>
      <w:r w:rsidRPr="001C1B06">
        <w:rPr>
          <w:rFonts w:ascii="Times New Roman" w:hAnsi="Times New Roman" w:cs="Times New Roman"/>
          <w:sz w:val="24"/>
        </w:rPr>
        <w:t xml:space="preserve">Expanding from one restaurant to a chain of local restaurants and then reaching a chain of restaurants across the country. </w:t>
      </w:r>
    </w:p>
    <w:p w:rsidR="0007291A" w:rsidRPr="001C1B06" w:rsidRDefault="00482D22" w:rsidP="00565EA5">
      <w:pPr>
        <w:pStyle w:val="ListParagraph"/>
        <w:numPr>
          <w:ilvl w:val="0"/>
          <w:numId w:val="3"/>
        </w:numPr>
        <w:rPr>
          <w:rFonts w:ascii="Times New Roman" w:hAnsi="Times New Roman" w:cs="Times New Roman"/>
          <w:sz w:val="24"/>
        </w:rPr>
      </w:pPr>
      <w:r w:rsidRPr="001C1B06">
        <w:rPr>
          <w:rFonts w:ascii="Times New Roman" w:hAnsi="Times New Roman" w:cs="Times New Roman"/>
          <w:sz w:val="24"/>
        </w:rPr>
        <w:t>50% increase in local knowledge of brand and product quality;</w:t>
      </w:r>
    </w:p>
    <w:p w:rsidR="001C1B06" w:rsidRPr="001C1B06" w:rsidRDefault="001C1B06" w:rsidP="00565EA5">
      <w:pPr>
        <w:pStyle w:val="ListParagraph"/>
        <w:numPr>
          <w:ilvl w:val="0"/>
          <w:numId w:val="3"/>
        </w:numPr>
        <w:rPr>
          <w:rFonts w:ascii="Times New Roman" w:hAnsi="Times New Roman" w:cs="Times New Roman"/>
          <w:sz w:val="24"/>
        </w:rPr>
      </w:pPr>
      <w:r w:rsidRPr="001C1B06">
        <w:rPr>
          <w:rFonts w:ascii="Times New Roman" w:hAnsi="Times New Roman" w:cs="Times New Roman"/>
          <w:sz w:val="24"/>
        </w:rPr>
        <w:t>Increase the community's confidence in the services provided by the organization by 30% over the same period of the current year.</w:t>
      </w:r>
    </w:p>
    <w:p w:rsidR="001C1B06" w:rsidRPr="008F03BB" w:rsidRDefault="001C1B06" w:rsidP="00565EA5">
      <w:pPr>
        <w:spacing w:line="360" w:lineRule="auto"/>
        <w:rPr>
          <w:rFonts w:ascii="Times New Roman" w:hAnsi="Times New Roman" w:cs="Times New Roman"/>
          <w:b/>
          <w:sz w:val="24"/>
        </w:rPr>
      </w:pPr>
      <w:r w:rsidRPr="008F03BB">
        <w:rPr>
          <w:rFonts w:ascii="Times New Roman" w:hAnsi="Times New Roman" w:cs="Times New Roman"/>
          <w:b/>
          <w:sz w:val="24"/>
        </w:rPr>
        <w:t xml:space="preserve">3.3. </w:t>
      </w:r>
      <w:r w:rsidR="008F03BB" w:rsidRPr="008F03BB">
        <w:rPr>
          <w:rFonts w:ascii="Times New Roman" w:hAnsi="Times New Roman" w:cs="Times New Roman"/>
          <w:b/>
          <w:sz w:val="24"/>
        </w:rPr>
        <w:t>Mission and values</w:t>
      </w:r>
    </w:p>
    <w:p w:rsidR="001C1B06" w:rsidRPr="001C1B06" w:rsidRDefault="001C1B06" w:rsidP="00565EA5">
      <w:pPr>
        <w:pStyle w:val="ListParagraph"/>
        <w:numPr>
          <w:ilvl w:val="0"/>
          <w:numId w:val="5"/>
        </w:numPr>
        <w:rPr>
          <w:rFonts w:ascii="Times New Roman" w:hAnsi="Times New Roman" w:cs="Times New Roman"/>
          <w:sz w:val="24"/>
        </w:rPr>
      </w:pPr>
      <w:r w:rsidRPr="001C1B06">
        <w:rPr>
          <w:rFonts w:ascii="Times New Roman" w:hAnsi="Times New Roman" w:cs="Times New Roman"/>
          <w:sz w:val="24"/>
        </w:rPr>
        <w:t>Identify why customers chose the restaurant to buy products</w:t>
      </w:r>
    </w:p>
    <w:p w:rsidR="001C1B06" w:rsidRPr="001C1B06" w:rsidRDefault="001C1B06" w:rsidP="00565EA5">
      <w:pPr>
        <w:pStyle w:val="ListParagraph"/>
        <w:numPr>
          <w:ilvl w:val="0"/>
          <w:numId w:val="5"/>
        </w:numPr>
        <w:rPr>
          <w:rFonts w:ascii="Times New Roman" w:hAnsi="Times New Roman" w:cs="Times New Roman"/>
          <w:sz w:val="24"/>
        </w:rPr>
      </w:pPr>
      <w:r w:rsidRPr="001C1B06">
        <w:rPr>
          <w:rFonts w:ascii="Times New Roman" w:hAnsi="Times New Roman" w:cs="Times New Roman"/>
          <w:sz w:val="24"/>
        </w:rPr>
        <w:t>Mission of S.C. URBAN21 - Good Food S.R.L. is to offer the most famous specialties (Burger, Spicy Wings, Crispy and Kebab), all prepared according to their own recipes to which they have added some of the international gastronomic experience. All this, complemented by a place where you can spend some pleasant moments in a disconnected atmosphere with your friends.</w:t>
      </w:r>
    </w:p>
    <w:p w:rsidR="001C1B06" w:rsidRPr="001C1B06" w:rsidRDefault="001C1B06" w:rsidP="00565EA5">
      <w:pPr>
        <w:pStyle w:val="ListParagraph"/>
        <w:numPr>
          <w:ilvl w:val="0"/>
          <w:numId w:val="5"/>
        </w:numPr>
        <w:rPr>
          <w:rFonts w:ascii="Times New Roman" w:hAnsi="Times New Roman" w:cs="Times New Roman"/>
          <w:sz w:val="24"/>
        </w:rPr>
      </w:pPr>
      <w:r w:rsidRPr="001C1B06">
        <w:rPr>
          <w:rFonts w:ascii="Times New Roman" w:hAnsi="Times New Roman" w:cs="Times New Roman"/>
          <w:sz w:val="24"/>
        </w:rPr>
        <w:t>Informing former customers of the company about the offers they make in order to motivate them to recommend their products.</w:t>
      </w:r>
    </w:p>
    <w:p w:rsidR="001C1B06" w:rsidRPr="001C1B06" w:rsidRDefault="001C1B06" w:rsidP="00565EA5">
      <w:pPr>
        <w:pStyle w:val="ListParagraph"/>
        <w:numPr>
          <w:ilvl w:val="0"/>
          <w:numId w:val="5"/>
        </w:numPr>
        <w:rPr>
          <w:rFonts w:ascii="Times New Roman" w:hAnsi="Times New Roman" w:cs="Times New Roman"/>
          <w:sz w:val="24"/>
        </w:rPr>
      </w:pPr>
      <w:r w:rsidRPr="001C1B06">
        <w:rPr>
          <w:rFonts w:ascii="Times New Roman" w:hAnsi="Times New Roman" w:cs="Times New Roman"/>
          <w:sz w:val="24"/>
        </w:rPr>
        <w:t>Studying customer satisfaction following the acquisition of Urban products21</w:t>
      </w:r>
    </w:p>
    <w:p w:rsidR="001C1B06" w:rsidRDefault="001C1B06" w:rsidP="00565EA5">
      <w:pPr>
        <w:pStyle w:val="ListParagraph"/>
        <w:numPr>
          <w:ilvl w:val="0"/>
          <w:numId w:val="5"/>
        </w:numPr>
        <w:rPr>
          <w:rFonts w:ascii="Times New Roman" w:hAnsi="Times New Roman" w:cs="Times New Roman"/>
          <w:sz w:val="24"/>
        </w:rPr>
      </w:pPr>
      <w:r w:rsidRPr="001C1B06">
        <w:rPr>
          <w:rFonts w:ascii="Times New Roman" w:hAnsi="Times New Roman" w:cs="Times New Roman"/>
          <w:sz w:val="24"/>
        </w:rPr>
        <w:t>Analyzing the image the company has in the eyes of its former clients</w:t>
      </w:r>
    </w:p>
    <w:p w:rsidR="008F03BB" w:rsidRPr="008F03BB" w:rsidRDefault="008F03BB" w:rsidP="00565EA5">
      <w:pPr>
        <w:pStyle w:val="ListParagraph"/>
        <w:spacing w:line="360" w:lineRule="auto"/>
        <w:ind w:left="1440"/>
        <w:rPr>
          <w:rFonts w:ascii="Times New Roman" w:hAnsi="Times New Roman" w:cs="Times New Roman"/>
          <w:b/>
          <w:sz w:val="28"/>
        </w:rPr>
      </w:pPr>
    </w:p>
    <w:p w:rsidR="008F03BB" w:rsidRPr="008F03BB" w:rsidRDefault="008F03BB" w:rsidP="00565EA5">
      <w:pPr>
        <w:pStyle w:val="ListParagraph"/>
        <w:numPr>
          <w:ilvl w:val="0"/>
          <w:numId w:val="1"/>
        </w:numPr>
        <w:spacing w:line="360" w:lineRule="auto"/>
        <w:rPr>
          <w:rFonts w:ascii="Times New Roman" w:hAnsi="Times New Roman" w:cs="Times New Roman"/>
          <w:b/>
          <w:sz w:val="28"/>
        </w:rPr>
      </w:pPr>
      <w:r w:rsidRPr="008F03BB">
        <w:rPr>
          <w:rFonts w:ascii="Times New Roman" w:hAnsi="Times New Roman" w:cs="Times New Roman"/>
          <w:b/>
          <w:sz w:val="28"/>
        </w:rPr>
        <w:t>Customer expectations</w:t>
      </w:r>
    </w:p>
    <w:p w:rsidR="008F03BB" w:rsidRPr="008F03BB" w:rsidRDefault="008F03BB" w:rsidP="00565EA5">
      <w:pPr>
        <w:pStyle w:val="ListParagraph"/>
        <w:numPr>
          <w:ilvl w:val="0"/>
          <w:numId w:val="8"/>
        </w:numPr>
        <w:rPr>
          <w:rFonts w:ascii="Times New Roman" w:hAnsi="Times New Roman" w:cs="Times New Roman"/>
          <w:sz w:val="24"/>
        </w:rPr>
      </w:pPr>
      <w:r w:rsidRPr="008F03BB">
        <w:rPr>
          <w:rFonts w:ascii="Times New Roman" w:hAnsi="Times New Roman" w:cs="Times New Roman"/>
          <w:sz w:val="24"/>
        </w:rPr>
        <w:t>Quality services</w:t>
      </w:r>
    </w:p>
    <w:p w:rsidR="008F03BB" w:rsidRPr="008F03BB" w:rsidRDefault="008F03BB" w:rsidP="00565EA5">
      <w:pPr>
        <w:pStyle w:val="ListParagraph"/>
        <w:numPr>
          <w:ilvl w:val="0"/>
          <w:numId w:val="8"/>
        </w:numPr>
        <w:rPr>
          <w:rFonts w:ascii="Times New Roman" w:hAnsi="Times New Roman" w:cs="Times New Roman"/>
          <w:sz w:val="24"/>
        </w:rPr>
      </w:pPr>
      <w:r w:rsidRPr="008F03BB">
        <w:rPr>
          <w:rFonts w:ascii="Times New Roman" w:hAnsi="Times New Roman" w:cs="Times New Roman"/>
          <w:sz w:val="24"/>
        </w:rPr>
        <w:t>Fresh products</w:t>
      </w:r>
    </w:p>
    <w:p w:rsidR="008F03BB" w:rsidRPr="008F03BB" w:rsidRDefault="008F03BB" w:rsidP="00565EA5">
      <w:pPr>
        <w:pStyle w:val="ListParagraph"/>
        <w:numPr>
          <w:ilvl w:val="0"/>
          <w:numId w:val="8"/>
        </w:numPr>
        <w:rPr>
          <w:rFonts w:ascii="Times New Roman" w:hAnsi="Times New Roman" w:cs="Times New Roman"/>
          <w:sz w:val="24"/>
        </w:rPr>
      </w:pPr>
      <w:r w:rsidRPr="008F03BB">
        <w:rPr>
          <w:rFonts w:ascii="Times New Roman" w:hAnsi="Times New Roman" w:cs="Times New Roman"/>
          <w:sz w:val="24"/>
        </w:rPr>
        <w:t>Diversified menu</w:t>
      </w:r>
    </w:p>
    <w:p w:rsidR="008F03BB" w:rsidRPr="008F03BB" w:rsidRDefault="008F03BB" w:rsidP="00565EA5">
      <w:pPr>
        <w:pStyle w:val="ListParagraph"/>
        <w:numPr>
          <w:ilvl w:val="0"/>
          <w:numId w:val="8"/>
        </w:numPr>
        <w:rPr>
          <w:rFonts w:ascii="Times New Roman" w:hAnsi="Times New Roman" w:cs="Times New Roman"/>
          <w:sz w:val="24"/>
        </w:rPr>
      </w:pPr>
      <w:r w:rsidRPr="008F03BB">
        <w:rPr>
          <w:rFonts w:ascii="Times New Roman" w:hAnsi="Times New Roman" w:cs="Times New Roman"/>
          <w:sz w:val="24"/>
        </w:rPr>
        <w:t>Friendly and prompt staff</w:t>
      </w:r>
    </w:p>
    <w:p w:rsidR="008F03BB" w:rsidRDefault="008F03BB" w:rsidP="00565EA5">
      <w:pPr>
        <w:pStyle w:val="ListParagraph"/>
        <w:numPr>
          <w:ilvl w:val="0"/>
          <w:numId w:val="8"/>
        </w:numPr>
        <w:rPr>
          <w:rFonts w:ascii="Times New Roman" w:hAnsi="Times New Roman" w:cs="Times New Roman"/>
          <w:sz w:val="24"/>
        </w:rPr>
      </w:pPr>
      <w:r w:rsidRPr="008F03BB">
        <w:rPr>
          <w:rFonts w:ascii="Times New Roman" w:hAnsi="Times New Roman" w:cs="Times New Roman"/>
          <w:sz w:val="24"/>
        </w:rPr>
        <w:t>Offering promotional services for loyal customers</w:t>
      </w:r>
    </w:p>
    <w:p w:rsidR="008F03BB" w:rsidRPr="00565EA5" w:rsidRDefault="008F03BB" w:rsidP="00565EA5">
      <w:pPr>
        <w:pStyle w:val="ListParagraph"/>
        <w:ind w:left="1530"/>
        <w:rPr>
          <w:rFonts w:ascii="Times New Roman" w:hAnsi="Times New Roman" w:cs="Times New Roman"/>
          <w:b/>
          <w:sz w:val="28"/>
        </w:rPr>
      </w:pPr>
    </w:p>
    <w:p w:rsidR="00565EA5" w:rsidRDefault="00565EA5" w:rsidP="00565EA5">
      <w:pPr>
        <w:pStyle w:val="ListParagraph"/>
        <w:numPr>
          <w:ilvl w:val="0"/>
          <w:numId w:val="1"/>
        </w:numPr>
        <w:spacing w:line="360" w:lineRule="auto"/>
        <w:rPr>
          <w:rFonts w:ascii="Times New Roman" w:hAnsi="Times New Roman" w:cs="Times New Roman"/>
          <w:b/>
          <w:sz w:val="28"/>
        </w:rPr>
      </w:pPr>
      <w:r w:rsidRPr="00565EA5">
        <w:rPr>
          <w:rFonts w:ascii="Times New Roman" w:hAnsi="Times New Roman" w:cs="Times New Roman"/>
          <w:b/>
          <w:sz w:val="28"/>
        </w:rPr>
        <w:t>The SWOT analysis</w:t>
      </w:r>
    </w:p>
    <w:p w:rsidR="00565EA5" w:rsidRPr="00565EA5" w:rsidRDefault="00565EA5" w:rsidP="00565EA5">
      <w:pPr>
        <w:pStyle w:val="ListParagraph"/>
        <w:spacing w:line="360" w:lineRule="auto"/>
        <w:ind w:left="360"/>
        <w:rPr>
          <w:rFonts w:ascii="Times New Roman" w:hAnsi="Times New Roman" w:cs="Times New Roman"/>
          <w:b/>
          <w:sz w:val="28"/>
        </w:rPr>
      </w:pPr>
    </w:p>
    <w:p w:rsidR="00565EA5" w:rsidRPr="00565EA5" w:rsidRDefault="00565EA5" w:rsidP="00565EA5">
      <w:pPr>
        <w:pStyle w:val="ListParagraph"/>
        <w:spacing w:line="360" w:lineRule="auto"/>
        <w:ind w:left="360"/>
        <w:rPr>
          <w:rFonts w:ascii="Times New Roman" w:hAnsi="Times New Roman" w:cs="Times New Roman"/>
          <w:sz w:val="24"/>
        </w:rPr>
      </w:pPr>
      <w:r>
        <w:rPr>
          <w:rFonts w:ascii="Times New Roman" w:hAnsi="Times New Roman" w:cs="Times New Roman"/>
          <w:sz w:val="24"/>
        </w:rPr>
        <w:t xml:space="preserve">               </w:t>
      </w:r>
      <w:r w:rsidRPr="00565EA5">
        <w:rPr>
          <w:rFonts w:ascii="Times New Roman" w:hAnsi="Times New Roman" w:cs="Times New Roman"/>
          <w:sz w:val="24"/>
        </w:rPr>
        <w:t>Since fast food and street-food products are good consumables, it is rare for the former client to return, being very satisfied with the quality of the products. However, the opinions of those who consider the price-quality ratio much more exaggerated than it influences the buying decisions of others, especially when the city is very small and trust relationships must be maintained between this public and the organization.</w:t>
      </w:r>
    </w:p>
    <w:p w:rsidR="00565EA5" w:rsidRPr="00565EA5" w:rsidRDefault="00565EA5" w:rsidP="00565EA5">
      <w:pPr>
        <w:pStyle w:val="ListParagraph"/>
        <w:spacing w:line="360" w:lineRule="auto"/>
        <w:ind w:left="360"/>
        <w:rPr>
          <w:rFonts w:ascii="Times New Roman" w:hAnsi="Times New Roman" w:cs="Times New Roman"/>
          <w:sz w:val="24"/>
        </w:rPr>
      </w:pPr>
      <w:r>
        <w:rPr>
          <w:rFonts w:ascii="Times New Roman" w:hAnsi="Times New Roman" w:cs="Times New Roman"/>
          <w:sz w:val="24"/>
        </w:rPr>
        <w:lastRenderedPageBreak/>
        <w:t>               </w:t>
      </w:r>
      <w:r w:rsidRPr="00565EA5">
        <w:rPr>
          <w:rFonts w:ascii="Times New Roman" w:hAnsi="Times New Roman" w:cs="Times New Roman"/>
          <w:sz w:val="24"/>
        </w:rPr>
        <w:t>Although customer relationships have been very good so far, the company is afraid that there may be unsatisfied customers who might spread an unfavorable picture.</w:t>
      </w:r>
    </w:p>
    <w:p w:rsidR="00565EA5" w:rsidRPr="00565EA5" w:rsidRDefault="00565EA5" w:rsidP="00565EA5">
      <w:pPr>
        <w:pStyle w:val="ListParagraph"/>
        <w:spacing w:line="360" w:lineRule="auto"/>
        <w:ind w:left="360"/>
        <w:rPr>
          <w:rFonts w:ascii="Times New Roman" w:hAnsi="Times New Roman" w:cs="Times New Roman"/>
          <w:sz w:val="24"/>
        </w:rPr>
      </w:pPr>
      <w:r>
        <w:rPr>
          <w:rFonts w:ascii="Times New Roman" w:hAnsi="Times New Roman" w:cs="Times New Roman"/>
          <w:sz w:val="24"/>
        </w:rPr>
        <w:t>                </w:t>
      </w:r>
      <w:r w:rsidRPr="00565EA5">
        <w:rPr>
          <w:rFonts w:ascii="Times New Roman" w:hAnsi="Times New Roman" w:cs="Times New Roman"/>
          <w:sz w:val="24"/>
        </w:rPr>
        <w:t>According to the type of problem they fall into, I mention that this campaign wants to maintain or improve an already existing positive situation. To define the organization's current situation, we used the SWOT method: S (Strong points), W (Weak points), O (Opportunities) and T (Threats).</w:t>
      </w:r>
    </w:p>
    <w:p w:rsidR="00565EA5" w:rsidRDefault="00565EA5" w:rsidP="00565EA5">
      <w:pPr>
        <w:pStyle w:val="ListParagraph"/>
        <w:ind w:left="360"/>
        <w:rPr>
          <w:rFonts w:ascii="Times New Roman" w:hAnsi="Times New Roman" w:cs="Times New Roman"/>
          <w:sz w:val="24"/>
        </w:rPr>
      </w:pPr>
    </w:p>
    <w:tbl>
      <w:tblPr>
        <w:tblStyle w:val="TableGrid"/>
        <w:tblW w:w="8973" w:type="dxa"/>
        <w:tblInd w:w="360" w:type="dxa"/>
        <w:tblLook w:val="04A0" w:firstRow="1" w:lastRow="0" w:firstColumn="1" w:lastColumn="0" w:noHBand="0" w:noVBand="1"/>
      </w:tblPr>
      <w:tblGrid>
        <w:gridCol w:w="4499"/>
        <w:gridCol w:w="4474"/>
      </w:tblGrid>
      <w:tr w:rsidR="00565EA5" w:rsidTr="00565EA5">
        <w:trPr>
          <w:trHeight w:val="421"/>
        </w:trPr>
        <w:tc>
          <w:tcPr>
            <w:tcW w:w="4499" w:type="dxa"/>
          </w:tcPr>
          <w:p w:rsidR="00565EA5" w:rsidRDefault="00565EA5" w:rsidP="00565EA5">
            <w:pPr>
              <w:pStyle w:val="ListParagraph"/>
              <w:ind w:left="0"/>
              <w:rPr>
                <w:rFonts w:ascii="Times New Roman" w:hAnsi="Times New Roman" w:cs="Times New Roman"/>
                <w:sz w:val="24"/>
              </w:rPr>
            </w:pPr>
            <w:r w:rsidRPr="00565EA5">
              <w:rPr>
                <w:rFonts w:ascii="Times New Roman" w:hAnsi="Times New Roman" w:cs="Times New Roman"/>
                <w:b/>
                <w:sz w:val="32"/>
              </w:rPr>
              <w:t xml:space="preserve">S </w:t>
            </w:r>
            <w:r w:rsidRPr="00565EA5">
              <w:rPr>
                <w:rFonts w:ascii="Times New Roman" w:hAnsi="Times New Roman" w:cs="Times New Roman"/>
                <w:sz w:val="28"/>
              </w:rPr>
              <w:t>(Strong points)</w:t>
            </w:r>
          </w:p>
        </w:tc>
        <w:tc>
          <w:tcPr>
            <w:tcW w:w="4474" w:type="dxa"/>
          </w:tcPr>
          <w:p w:rsidR="00565EA5" w:rsidRPr="00565EA5" w:rsidRDefault="00565EA5" w:rsidP="00565EA5">
            <w:pPr>
              <w:pStyle w:val="ListParagraph"/>
              <w:ind w:left="0"/>
              <w:rPr>
                <w:rFonts w:ascii="Times New Roman" w:hAnsi="Times New Roman" w:cs="Times New Roman"/>
                <w:sz w:val="28"/>
              </w:rPr>
            </w:pPr>
            <w:r w:rsidRPr="00565EA5">
              <w:rPr>
                <w:rFonts w:ascii="Times New Roman" w:hAnsi="Times New Roman" w:cs="Times New Roman"/>
                <w:b/>
                <w:sz w:val="32"/>
              </w:rPr>
              <w:t>W</w:t>
            </w:r>
            <w:r w:rsidRPr="00565EA5">
              <w:rPr>
                <w:rFonts w:ascii="Times New Roman" w:hAnsi="Times New Roman" w:cs="Times New Roman"/>
                <w:sz w:val="28"/>
              </w:rPr>
              <w:t xml:space="preserve"> (Weak points)</w:t>
            </w:r>
          </w:p>
        </w:tc>
      </w:tr>
      <w:tr w:rsidR="00565EA5" w:rsidTr="00565EA5">
        <w:trPr>
          <w:trHeight w:val="3473"/>
        </w:trPr>
        <w:tc>
          <w:tcPr>
            <w:tcW w:w="4499" w:type="dxa"/>
          </w:tcPr>
          <w:p w:rsidR="00565EA5" w:rsidRDefault="00565EA5" w:rsidP="00565EA5">
            <w:pPr>
              <w:rPr>
                <w:rFonts w:ascii="Times New Roman" w:hAnsi="Times New Roman" w:cs="Times New Roman"/>
                <w:sz w:val="24"/>
              </w:rPr>
            </w:pPr>
          </w:p>
          <w:p w:rsidR="00565EA5" w:rsidRPr="00565EA5" w:rsidRDefault="00565EA5" w:rsidP="00565EA5">
            <w:pPr>
              <w:spacing w:line="360" w:lineRule="auto"/>
              <w:rPr>
                <w:rFonts w:ascii="Times New Roman" w:hAnsi="Times New Roman" w:cs="Times New Roman"/>
                <w:sz w:val="26"/>
                <w:szCs w:val="26"/>
              </w:rPr>
            </w:pPr>
            <w:r w:rsidRPr="00565EA5">
              <w:rPr>
                <w:rFonts w:ascii="Times New Roman" w:hAnsi="Times New Roman" w:cs="Times New Roman"/>
                <w:sz w:val="26"/>
                <w:szCs w:val="26"/>
              </w:rPr>
              <w:t>- quality products;</w:t>
            </w:r>
          </w:p>
          <w:p w:rsidR="00565EA5" w:rsidRPr="00565EA5" w:rsidRDefault="00565EA5" w:rsidP="00565EA5">
            <w:pPr>
              <w:spacing w:line="360" w:lineRule="auto"/>
              <w:rPr>
                <w:rFonts w:ascii="Times New Roman" w:hAnsi="Times New Roman" w:cs="Times New Roman"/>
                <w:sz w:val="26"/>
                <w:szCs w:val="26"/>
              </w:rPr>
            </w:pPr>
            <w:r w:rsidRPr="00565EA5">
              <w:rPr>
                <w:rFonts w:ascii="Times New Roman" w:hAnsi="Times New Roman" w:cs="Times New Roman"/>
                <w:sz w:val="26"/>
                <w:szCs w:val="26"/>
              </w:rPr>
              <w:t>- sufficient staff;</w:t>
            </w:r>
          </w:p>
          <w:p w:rsidR="00565EA5" w:rsidRPr="00565EA5" w:rsidRDefault="00565EA5" w:rsidP="00565EA5">
            <w:pPr>
              <w:spacing w:line="360" w:lineRule="auto"/>
              <w:rPr>
                <w:rFonts w:ascii="Times New Roman" w:hAnsi="Times New Roman" w:cs="Times New Roman"/>
                <w:sz w:val="26"/>
                <w:szCs w:val="26"/>
              </w:rPr>
            </w:pPr>
            <w:r w:rsidRPr="00565EA5">
              <w:rPr>
                <w:rFonts w:ascii="Times New Roman" w:hAnsi="Times New Roman" w:cs="Times New Roman"/>
                <w:sz w:val="26"/>
                <w:szCs w:val="26"/>
              </w:rPr>
              <w:t>- products cooked as naturally as possible;</w:t>
            </w:r>
          </w:p>
          <w:p w:rsidR="00565EA5" w:rsidRPr="00565EA5" w:rsidRDefault="00565EA5" w:rsidP="00565EA5">
            <w:pPr>
              <w:spacing w:line="360" w:lineRule="auto"/>
              <w:rPr>
                <w:rFonts w:ascii="Times New Roman" w:hAnsi="Times New Roman" w:cs="Times New Roman"/>
                <w:sz w:val="26"/>
                <w:szCs w:val="26"/>
              </w:rPr>
            </w:pPr>
            <w:r w:rsidRPr="00565EA5">
              <w:rPr>
                <w:rFonts w:ascii="Times New Roman" w:hAnsi="Times New Roman" w:cs="Times New Roman"/>
                <w:sz w:val="26"/>
                <w:szCs w:val="26"/>
              </w:rPr>
              <w:t>- well trained staff;</w:t>
            </w:r>
          </w:p>
          <w:p w:rsidR="00565EA5" w:rsidRPr="00565EA5" w:rsidRDefault="00565EA5" w:rsidP="00565EA5">
            <w:pPr>
              <w:spacing w:line="360" w:lineRule="auto"/>
              <w:rPr>
                <w:rFonts w:ascii="Times New Roman" w:hAnsi="Times New Roman" w:cs="Times New Roman"/>
                <w:sz w:val="26"/>
                <w:szCs w:val="26"/>
              </w:rPr>
            </w:pPr>
            <w:r w:rsidRPr="00565EA5">
              <w:rPr>
                <w:rFonts w:ascii="Times New Roman" w:hAnsi="Times New Roman" w:cs="Times New Roman"/>
                <w:sz w:val="26"/>
                <w:szCs w:val="26"/>
              </w:rPr>
              <w:t>- promptness in response;</w:t>
            </w:r>
          </w:p>
          <w:p w:rsidR="00565EA5" w:rsidRDefault="00565EA5" w:rsidP="00565EA5">
            <w:pPr>
              <w:pStyle w:val="ListParagraph"/>
              <w:spacing w:line="360" w:lineRule="auto"/>
              <w:ind w:left="0"/>
              <w:rPr>
                <w:rFonts w:ascii="Times New Roman" w:hAnsi="Times New Roman" w:cs="Times New Roman"/>
                <w:sz w:val="24"/>
              </w:rPr>
            </w:pPr>
            <w:r w:rsidRPr="00565EA5">
              <w:rPr>
                <w:rFonts w:ascii="Times New Roman" w:hAnsi="Times New Roman" w:cs="Times New Roman"/>
                <w:sz w:val="26"/>
                <w:szCs w:val="26"/>
              </w:rPr>
              <w:t>- providing customers with opportunities to combine products according to their preferences.</w:t>
            </w:r>
          </w:p>
        </w:tc>
        <w:tc>
          <w:tcPr>
            <w:tcW w:w="4474" w:type="dxa"/>
          </w:tcPr>
          <w:p w:rsidR="00565EA5" w:rsidRDefault="00565EA5" w:rsidP="00565EA5">
            <w:pPr>
              <w:pStyle w:val="ListParagraph"/>
              <w:ind w:left="0"/>
              <w:rPr>
                <w:rFonts w:ascii="Times New Roman" w:hAnsi="Times New Roman" w:cs="Times New Roman"/>
                <w:sz w:val="24"/>
              </w:rPr>
            </w:pPr>
          </w:p>
          <w:p w:rsidR="00565EA5" w:rsidRPr="00565EA5" w:rsidRDefault="00565EA5" w:rsidP="00565EA5">
            <w:pPr>
              <w:spacing w:line="360" w:lineRule="auto"/>
              <w:rPr>
                <w:rFonts w:ascii="Times New Roman" w:hAnsi="Times New Roman" w:cs="Times New Roman"/>
                <w:sz w:val="26"/>
                <w:szCs w:val="26"/>
              </w:rPr>
            </w:pPr>
            <w:r w:rsidRPr="00565EA5">
              <w:rPr>
                <w:rFonts w:ascii="Times New Roman" w:hAnsi="Times New Roman" w:cs="Times New Roman"/>
                <w:sz w:val="26"/>
                <w:szCs w:val="26"/>
              </w:rPr>
              <w:t>- location in a small town, whose development stagnates;</w:t>
            </w:r>
          </w:p>
          <w:p w:rsidR="00565EA5" w:rsidRPr="00565EA5" w:rsidRDefault="00565EA5" w:rsidP="00565EA5">
            <w:pPr>
              <w:spacing w:line="360" w:lineRule="auto"/>
              <w:rPr>
                <w:rFonts w:ascii="Times New Roman" w:hAnsi="Times New Roman" w:cs="Times New Roman"/>
                <w:sz w:val="26"/>
                <w:szCs w:val="26"/>
              </w:rPr>
            </w:pPr>
            <w:r w:rsidRPr="00565EA5">
              <w:rPr>
                <w:rFonts w:ascii="Times New Roman" w:hAnsi="Times New Roman" w:cs="Times New Roman"/>
                <w:sz w:val="26"/>
                <w:szCs w:val="26"/>
              </w:rPr>
              <w:t>- prices slightly higher than competitors;</w:t>
            </w:r>
          </w:p>
          <w:p w:rsidR="00565EA5" w:rsidRDefault="00565EA5" w:rsidP="00565EA5">
            <w:pPr>
              <w:pStyle w:val="ListParagraph"/>
              <w:spacing w:line="360" w:lineRule="auto"/>
              <w:ind w:left="0"/>
              <w:rPr>
                <w:rFonts w:ascii="Times New Roman" w:hAnsi="Times New Roman" w:cs="Times New Roman"/>
                <w:sz w:val="24"/>
              </w:rPr>
            </w:pPr>
            <w:r w:rsidRPr="00565EA5">
              <w:rPr>
                <w:rFonts w:ascii="Times New Roman" w:hAnsi="Times New Roman" w:cs="Times New Roman"/>
                <w:sz w:val="26"/>
                <w:szCs w:val="26"/>
              </w:rPr>
              <w:t xml:space="preserve">- </w:t>
            </w:r>
            <w:proofErr w:type="gramStart"/>
            <w:r w:rsidRPr="00565EA5">
              <w:rPr>
                <w:rFonts w:ascii="Times New Roman" w:hAnsi="Times New Roman" w:cs="Times New Roman"/>
                <w:sz w:val="26"/>
                <w:szCs w:val="26"/>
              </w:rPr>
              <w:t>the</w:t>
            </w:r>
            <w:proofErr w:type="gramEnd"/>
            <w:r w:rsidRPr="00565EA5">
              <w:rPr>
                <w:rFonts w:ascii="Times New Roman" w:hAnsi="Times New Roman" w:cs="Times New Roman"/>
                <w:sz w:val="26"/>
                <w:szCs w:val="26"/>
              </w:rPr>
              <w:t xml:space="preserve"> promotion strategy does not highlight the quality of the products.</w:t>
            </w:r>
          </w:p>
        </w:tc>
      </w:tr>
      <w:tr w:rsidR="00565EA5" w:rsidTr="00565EA5">
        <w:trPr>
          <w:trHeight w:val="421"/>
        </w:trPr>
        <w:tc>
          <w:tcPr>
            <w:tcW w:w="4499" w:type="dxa"/>
          </w:tcPr>
          <w:p w:rsidR="00565EA5" w:rsidRPr="00565EA5" w:rsidRDefault="00565EA5" w:rsidP="00565EA5">
            <w:pPr>
              <w:pStyle w:val="ListParagraph"/>
              <w:ind w:left="0"/>
              <w:rPr>
                <w:rFonts w:ascii="Times New Roman" w:hAnsi="Times New Roman" w:cs="Times New Roman"/>
                <w:sz w:val="28"/>
              </w:rPr>
            </w:pPr>
            <w:r w:rsidRPr="00565EA5">
              <w:rPr>
                <w:rFonts w:ascii="Times New Roman" w:hAnsi="Times New Roman" w:cs="Times New Roman"/>
                <w:b/>
                <w:sz w:val="32"/>
              </w:rPr>
              <w:t>O</w:t>
            </w:r>
            <w:r w:rsidRPr="00565EA5">
              <w:rPr>
                <w:rFonts w:ascii="Times New Roman" w:hAnsi="Times New Roman" w:cs="Times New Roman"/>
                <w:sz w:val="28"/>
              </w:rPr>
              <w:t xml:space="preserve"> (Opportunities)</w:t>
            </w:r>
          </w:p>
        </w:tc>
        <w:tc>
          <w:tcPr>
            <w:tcW w:w="4474" w:type="dxa"/>
          </w:tcPr>
          <w:p w:rsidR="00565EA5" w:rsidRPr="00565EA5" w:rsidRDefault="00565EA5" w:rsidP="00565EA5">
            <w:pPr>
              <w:pStyle w:val="ListParagraph"/>
              <w:ind w:left="0"/>
              <w:rPr>
                <w:rFonts w:ascii="Times New Roman" w:hAnsi="Times New Roman" w:cs="Times New Roman"/>
                <w:sz w:val="28"/>
              </w:rPr>
            </w:pPr>
            <w:r w:rsidRPr="00565EA5">
              <w:rPr>
                <w:rFonts w:ascii="Times New Roman" w:hAnsi="Times New Roman" w:cs="Times New Roman"/>
                <w:b/>
                <w:sz w:val="32"/>
              </w:rPr>
              <w:t xml:space="preserve">T </w:t>
            </w:r>
            <w:r w:rsidRPr="00565EA5">
              <w:rPr>
                <w:rFonts w:ascii="Times New Roman" w:hAnsi="Times New Roman" w:cs="Times New Roman"/>
                <w:sz w:val="28"/>
              </w:rPr>
              <w:t>(Threats).</w:t>
            </w:r>
          </w:p>
        </w:tc>
      </w:tr>
      <w:tr w:rsidR="00565EA5" w:rsidTr="00565EA5">
        <w:trPr>
          <w:trHeight w:val="2483"/>
        </w:trPr>
        <w:tc>
          <w:tcPr>
            <w:tcW w:w="4499" w:type="dxa"/>
          </w:tcPr>
          <w:p w:rsidR="00565EA5" w:rsidRDefault="00565EA5" w:rsidP="00565EA5">
            <w:pPr>
              <w:rPr>
                <w:rFonts w:ascii="Times New Roman" w:hAnsi="Times New Roman" w:cs="Times New Roman"/>
                <w:sz w:val="24"/>
              </w:rPr>
            </w:pPr>
          </w:p>
          <w:p w:rsidR="00565EA5" w:rsidRPr="00565EA5" w:rsidRDefault="00565EA5" w:rsidP="00565EA5">
            <w:pPr>
              <w:spacing w:line="360" w:lineRule="auto"/>
              <w:rPr>
                <w:rFonts w:ascii="Times New Roman" w:hAnsi="Times New Roman" w:cs="Times New Roman"/>
                <w:sz w:val="26"/>
                <w:szCs w:val="26"/>
              </w:rPr>
            </w:pPr>
            <w:r w:rsidRPr="00565EA5">
              <w:rPr>
                <w:rFonts w:ascii="Times New Roman" w:hAnsi="Times New Roman" w:cs="Times New Roman"/>
                <w:sz w:val="24"/>
              </w:rPr>
              <w:t xml:space="preserve">- </w:t>
            </w:r>
            <w:r w:rsidRPr="00565EA5">
              <w:rPr>
                <w:rFonts w:ascii="Times New Roman" w:hAnsi="Times New Roman" w:cs="Times New Roman"/>
                <w:sz w:val="26"/>
                <w:szCs w:val="26"/>
              </w:rPr>
              <w:t>developing a loyalty relationship with customers;</w:t>
            </w:r>
          </w:p>
          <w:p w:rsidR="00565EA5" w:rsidRDefault="00565EA5" w:rsidP="00565EA5">
            <w:pPr>
              <w:pStyle w:val="ListParagraph"/>
              <w:spacing w:line="360" w:lineRule="auto"/>
              <w:ind w:left="0"/>
              <w:rPr>
                <w:rFonts w:ascii="Times New Roman" w:hAnsi="Times New Roman" w:cs="Times New Roman"/>
                <w:sz w:val="24"/>
              </w:rPr>
            </w:pPr>
            <w:r w:rsidRPr="00565EA5">
              <w:rPr>
                <w:rFonts w:ascii="Times New Roman" w:hAnsi="Times New Roman" w:cs="Times New Roman"/>
                <w:sz w:val="26"/>
                <w:szCs w:val="26"/>
              </w:rPr>
              <w:t>- signing a new lease agreement for a more visible space and what to do offer the same benefits as the present one;</w:t>
            </w:r>
          </w:p>
        </w:tc>
        <w:tc>
          <w:tcPr>
            <w:tcW w:w="4474" w:type="dxa"/>
          </w:tcPr>
          <w:p w:rsidR="00565EA5" w:rsidRPr="00565EA5" w:rsidRDefault="00565EA5" w:rsidP="00565EA5">
            <w:pPr>
              <w:pStyle w:val="ListParagraph"/>
              <w:rPr>
                <w:rFonts w:ascii="Times New Roman" w:hAnsi="Times New Roman" w:cs="Times New Roman"/>
                <w:sz w:val="26"/>
                <w:szCs w:val="26"/>
              </w:rPr>
            </w:pPr>
          </w:p>
          <w:p w:rsidR="00565EA5" w:rsidRPr="00565EA5" w:rsidRDefault="00565EA5" w:rsidP="00565EA5">
            <w:pPr>
              <w:spacing w:line="360" w:lineRule="auto"/>
              <w:rPr>
                <w:rFonts w:ascii="Times New Roman" w:hAnsi="Times New Roman" w:cs="Times New Roman"/>
                <w:sz w:val="26"/>
                <w:szCs w:val="26"/>
              </w:rPr>
            </w:pPr>
            <w:r w:rsidRPr="00565EA5">
              <w:rPr>
                <w:rFonts w:ascii="Times New Roman" w:hAnsi="Times New Roman" w:cs="Times New Roman"/>
                <w:sz w:val="26"/>
                <w:szCs w:val="26"/>
              </w:rPr>
              <w:t>- market seizure by competition;</w:t>
            </w:r>
          </w:p>
          <w:p w:rsidR="00565EA5" w:rsidRPr="00565EA5" w:rsidRDefault="00565EA5" w:rsidP="00565EA5">
            <w:pPr>
              <w:spacing w:line="360" w:lineRule="auto"/>
              <w:rPr>
                <w:rFonts w:ascii="Times New Roman" w:hAnsi="Times New Roman" w:cs="Times New Roman"/>
                <w:sz w:val="26"/>
                <w:szCs w:val="26"/>
              </w:rPr>
            </w:pPr>
            <w:r w:rsidRPr="00565EA5">
              <w:rPr>
                <w:rFonts w:ascii="Times New Roman" w:hAnsi="Times New Roman" w:cs="Times New Roman"/>
                <w:sz w:val="26"/>
                <w:szCs w:val="26"/>
              </w:rPr>
              <w:t>- developing competition;</w:t>
            </w:r>
          </w:p>
          <w:p w:rsidR="00565EA5" w:rsidRDefault="00565EA5" w:rsidP="00565EA5">
            <w:pPr>
              <w:pStyle w:val="ListParagraph"/>
              <w:spacing w:line="360" w:lineRule="auto"/>
              <w:ind w:left="0"/>
              <w:rPr>
                <w:rFonts w:ascii="Times New Roman" w:hAnsi="Times New Roman" w:cs="Times New Roman"/>
                <w:sz w:val="24"/>
              </w:rPr>
            </w:pPr>
            <w:r w:rsidRPr="00565EA5">
              <w:rPr>
                <w:rFonts w:ascii="Times New Roman" w:hAnsi="Times New Roman" w:cs="Times New Roman"/>
                <w:sz w:val="26"/>
                <w:szCs w:val="26"/>
              </w:rPr>
              <w:t xml:space="preserve">- </w:t>
            </w:r>
            <w:proofErr w:type="gramStart"/>
            <w:r w:rsidRPr="00565EA5">
              <w:rPr>
                <w:rFonts w:ascii="Times New Roman" w:hAnsi="Times New Roman" w:cs="Times New Roman"/>
                <w:sz w:val="26"/>
                <w:szCs w:val="26"/>
              </w:rPr>
              <w:t>possible</w:t>
            </w:r>
            <w:proofErr w:type="gramEnd"/>
            <w:r w:rsidRPr="00565EA5">
              <w:rPr>
                <w:rFonts w:ascii="Times New Roman" w:hAnsi="Times New Roman" w:cs="Times New Roman"/>
                <w:sz w:val="26"/>
                <w:szCs w:val="26"/>
              </w:rPr>
              <w:t xml:space="preserve"> negative reviews of former clients.</w:t>
            </w:r>
          </w:p>
        </w:tc>
      </w:tr>
    </w:tbl>
    <w:p w:rsidR="00565EA5" w:rsidRDefault="00565EA5" w:rsidP="00565EA5">
      <w:pPr>
        <w:pStyle w:val="ListParagraph"/>
        <w:ind w:left="360"/>
        <w:rPr>
          <w:rFonts w:ascii="Times New Roman" w:hAnsi="Times New Roman" w:cs="Times New Roman"/>
          <w:sz w:val="24"/>
        </w:rPr>
      </w:pPr>
    </w:p>
    <w:p w:rsidR="00565EA5" w:rsidRDefault="00565EA5" w:rsidP="00565EA5">
      <w:pPr>
        <w:pStyle w:val="ListParagraph"/>
        <w:ind w:left="360"/>
        <w:rPr>
          <w:rFonts w:ascii="Times New Roman" w:hAnsi="Times New Roman" w:cs="Times New Roman"/>
          <w:sz w:val="24"/>
        </w:rPr>
      </w:pPr>
    </w:p>
    <w:p w:rsidR="00565EA5" w:rsidRDefault="00565EA5" w:rsidP="00565EA5">
      <w:pPr>
        <w:pStyle w:val="ListParagraph"/>
        <w:numPr>
          <w:ilvl w:val="0"/>
          <w:numId w:val="1"/>
        </w:numPr>
        <w:rPr>
          <w:rFonts w:ascii="Times New Roman" w:hAnsi="Times New Roman" w:cs="Times New Roman"/>
          <w:b/>
          <w:sz w:val="28"/>
        </w:rPr>
      </w:pPr>
      <w:r w:rsidRPr="00565EA5">
        <w:rPr>
          <w:rFonts w:ascii="Times New Roman" w:hAnsi="Times New Roman" w:cs="Times New Roman"/>
          <w:b/>
          <w:sz w:val="28"/>
        </w:rPr>
        <w:t xml:space="preserve">The role of the employees within the </w:t>
      </w:r>
      <w:proofErr w:type="spellStart"/>
      <w:r w:rsidRPr="00565EA5">
        <w:rPr>
          <w:rFonts w:ascii="Times New Roman" w:hAnsi="Times New Roman" w:cs="Times New Roman"/>
          <w:b/>
          <w:sz w:val="28"/>
        </w:rPr>
        <w:t>organisation</w:t>
      </w:r>
      <w:proofErr w:type="spellEnd"/>
      <w:r w:rsidRPr="00565EA5">
        <w:rPr>
          <w:rFonts w:ascii="Times New Roman" w:hAnsi="Times New Roman" w:cs="Times New Roman"/>
          <w:b/>
          <w:sz w:val="28"/>
        </w:rPr>
        <w:t xml:space="preserve"> and how they support the </w:t>
      </w:r>
      <w:r>
        <w:rPr>
          <w:rFonts w:ascii="Times New Roman" w:hAnsi="Times New Roman" w:cs="Times New Roman"/>
          <w:b/>
          <w:sz w:val="28"/>
        </w:rPr>
        <w:t>organization</w:t>
      </w:r>
    </w:p>
    <w:p w:rsidR="0037440A" w:rsidRPr="0037440A" w:rsidRDefault="0037440A" w:rsidP="00820FCE">
      <w:pPr>
        <w:spacing w:line="360" w:lineRule="auto"/>
        <w:rPr>
          <w:rFonts w:ascii="Times New Roman" w:hAnsi="Times New Roman" w:cs="Times New Roman"/>
          <w:sz w:val="24"/>
        </w:rPr>
      </w:pPr>
      <w:r>
        <w:rPr>
          <w:rFonts w:ascii="Times New Roman" w:hAnsi="Times New Roman" w:cs="Times New Roman"/>
          <w:sz w:val="24"/>
        </w:rPr>
        <w:t xml:space="preserve">                     </w:t>
      </w:r>
      <w:r w:rsidRPr="0037440A">
        <w:rPr>
          <w:rFonts w:ascii="Times New Roman" w:hAnsi="Times New Roman" w:cs="Times New Roman"/>
          <w:sz w:val="24"/>
        </w:rPr>
        <w:t xml:space="preserve">First, it is the employees who make the company / company work. Without employees who perfectly fit the values and principles of the company, it will not yield the </w:t>
      </w:r>
      <w:r w:rsidRPr="0037440A">
        <w:rPr>
          <w:rFonts w:ascii="Times New Roman" w:hAnsi="Times New Roman" w:cs="Times New Roman"/>
          <w:sz w:val="24"/>
        </w:rPr>
        <w:lastRenderedPageBreak/>
        <w:t>performance as it should. That is why the wage compensation in this company results from the serious involvement of the employees and how interested they are that the company will have a profit. For example, those who are in the top three at the end of the month receiving a higher score from their clients on their workplace will receive 15% extra on the jump and will have a free day in addition.</w:t>
      </w:r>
    </w:p>
    <w:p w:rsidR="0037440A" w:rsidRPr="0037440A" w:rsidRDefault="0037440A" w:rsidP="00820FCE">
      <w:pPr>
        <w:spacing w:line="360" w:lineRule="auto"/>
        <w:rPr>
          <w:rFonts w:ascii="Times New Roman" w:hAnsi="Times New Roman" w:cs="Times New Roman"/>
          <w:sz w:val="24"/>
        </w:rPr>
      </w:pPr>
      <w:r>
        <w:rPr>
          <w:rFonts w:ascii="Times New Roman" w:hAnsi="Times New Roman" w:cs="Times New Roman"/>
          <w:sz w:val="24"/>
        </w:rPr>
        <w:t xml:space="preserve">                    </w:t>
      </w:r>
      <w:r w:rsidRPr="0037440A">
        <w:rPr>
          <w:rFonts w:ascii="Times New Roman" w:hAnsi="Times New Roman" w:cs="Times New Roman"/>
          <w:sz w:val="24"/>
        </w:rPr>
        <w:t>Secondly, the fact that superiors are careful not only to the needs of the clients but also to the needs of the employees makes them recommend the restaurant both as a dining place and as a potential job for the others.</w:t>
      </w:r>
    </w:p>
    <w:p w:rsidR="00565EA5" w:rsidRDefault="00E930EB" w:rsidP="00E930EB">
      <w:pPr>
        <w:pStyle w:val="ListParagraph"/>
        <w:numPr>
          <w:ilvl w:val="0"/>
          <w:numId w:val="1"/>
        </w:numPr>
        <w:rPr>
          <w:rFonts w:ascii="Times New Roman" w:hAnsi="Times New Roman" w:cs="Times New Roman"/>
          <w:b/>
          <w:sz w:val="28"/>
        </w:rPr>
      </w:pPr>
      <w:r w:rsidRPr="00E930EB">
        <w:rPr>
          <w:rFonts w:ascii="Times New Roman" w:hAnsi="Times New Roman" w:cs="Times New Roman"/>
          <w:b/>
          <w:sz w:val="28"/>
        </w:rPr>
        <w:t>Documentation and theoretical framing</w:t>
      </w:r>
    </w:p>
    <w:p w:rsidR="00E930EB" w:rsidRPr="00E930EB" w:rsidRDefault="00E930EB" w:rsidP="00E930EB">
      <w:pPr>
        <w:spacing w:line="360" w:lineRule="auto"/>
        <w:rPr>
          <w:rFonts w:ascii="Times New Roman" w:hAnsi="Times New Roman" w:cs="Times New Roman"/>
          <w:sz w:val="24"/>
        </w:rPr>
      </w:pPr>
      <w:r w:rsidRPr="00E930EB">
        <w:rPr>
          <w:rFonts w:ascii="Times New Roman" w:hAnsi="Times New Roman" w:cs="Times New Roman"/>
          <w:sz w:val="24"/>
        </w:rPr>
        <w:t xml:space="preserve">                   In the communications sciences there are a number of demonstrated theories about human behaviors, which allow us to better understand them and a better choice of communication strategies.</w:t>
      </w:r>
    </w:p>
    <w:p w:rsidR="00E930EB" w:rsidRPr="00E930EB" w:rsidRDefault="00E930EB" w:rsidP="00E930EB">
      <w:pPr>
        <w:spacing w:line="360" w:lineRule="auto"/>
        <w:rPr>
          <w:rFonts w:ascii="Times New Roman" w:hAnsi="Times New Roman" w:cs="Times New Roman"/>
          <w:sz w:val="24"/>
        </w:rPr>
      </w:pPr>
      <w:r w:rsidRPr="00E930EB">
        <w:rPr>
          <w:rFonts w:ascii="Times New Roman" w:hAnsi="Times New Roman" w:cs="Times New Roman"/>
          <w:sz w:val="24"/>
        </w:rPr>
        <w:t xml:space="preserve">                    To achieve the objective of the research outlined above, we have established, as a theoretical basis, the Ordinary Theory of Utility, developed by </w:t>
      </w:r>
      <w:proofErr w:type="spellStart"/>
      <w:r w:rsidRPr="00E930EB">
        <w:rPr>
          <w:rFonts w:ascii="Times New Roman" w:hAnsi="Times New Roman" w:cs="Times New Roman"/>
          <w:sz w:val="24"/>
        </w:rPr>
        <w:t>Vilfredo</w:t>
      </w:r>
      <w:proofErr w:type="spellEnd"/>
      <w:r w:rsidRPr="00E930EB">
        <w:rPr>
          <w:rFonts w:ascii="Times New Roman" w:hAnsi="Times New Roman" w:cs="Times New Roman"/>
          <w:sz w:val="24"/>
        </w:rPr>
        <w:t xml:space="preserve"> Pareto and Herzberg's Theory of Motivation.</w:t>
      </w:r>
      <w:r>
        <w:rPr>
          <w:rStyle w:val="FootnoteReference"/>
          <w:rFonts w:ascii="Times New Roman" w:hAnsi="Times New Roman" w:cs="Times New Roman"/>
          <w:sz w:val="24"/>
        </w:rPr>
        <w:footnoteReference w:id="6"/>
      </w:r>
      <w:proofErr w:type="gramStart"/>
      <w:r>
        <w:rPr>
          <w:rFonts w:ascii="Times New Roman" w:hAnsi="Times New Roman" w:cs="Times New Roman"/>
          <w:sz w:val="24"/>
        </w:rPr>
        <w:t>(</w:t>
      </w:r>
      <w:r w:rsidRPr="00E930EB">
        <w:t xml:space="preserve"> </w:t>
      </w:r>
      <w:proofErr w:type="spellStart"/>
      <w:r w:rsidRPr="00E930EB">
        <w:rPr>
          <w:rFonts w:ascii="Times New Roman" w:hAnsi="Times New Roman" w:cs="Times New Roman"/>
        </w:rPr>
        <w:t>Kotler</w:t>
      </w:r>
      <w:proofErr w:type="spellEnd"/>
      <w:proofErr w:type="gramEnd"/>
      <w:r w:rsidRPr="00E930EB">
        <w:rPr>
          <w:rFonts w:ascii="Times New Roman" w:hAnsi="Times New Roman" w:cs="Times New Roman"/>
        </w:rPr>
        <w:t>, 1997</w:t>
      </w:r>
      <w:r>
        <w:rPr>
          <w:rFonts w:ascii="Times New Roman" w:hAnsi="Times New Roman" w:cs="Times New Roman"/>
          <w:sz w:val="24"/>
        </w:rPr>
        <w:t>)</w:t>
      </w:r>
      <w:r w:rsidR="00270DD3">
        <w:rPr>
          <w:rFonts w:ascii="Times New Roman" w:hAnsi="Times New Roman" w:cs="Times New Roman"/>
          <w:sz w:val="24"/>
        </w:rPr>
        <w:t>.</w:t>
      </w:r>
    </w:p>
    <w:p w:rsidR="00E930EB" w:rsidRPr="00E930EB" w:rsidRDefault="00E930EB" w:rsidP="00E930EB">
      <w:pPr>
        <w:pStyle w:val="ListParagraph"/>
        <w:numPr>
          <w:ilvl w:val="0"/>
          <w:numId w:val="10"/>
        </w:numPr>
        <w:spacing w:line="360" w:lineRule="auto"/>
        <w:rPr>
          <w:rFonts w:ascii="Times New Roman" w:hAnsi="Times New Roman" w:cs="Times New Roman"/>
          <w:b/>
          <w:sz w:val="24"/>
        </w:rPr>
      </w:pPr>
      <w:r w:rsidRPr="00E930EB">
        <w:rPr>
          <w:rFonts w:ascii="Times New Roman" w:hAnsi="Times New Roman" w:cs="Times New Roman"/>
          <w:b/>
          <w:sz w:val="24"/>
        </w:rPr>
        <w:t>Ordinary theory of utility</w:t>
      </w:r>
    </w:p>
    <w:p w:rsidR="00E930EB" w:rsidRPr="00E930EB" w:rsidRDefault="00E930EB" w:rsidP="00E930EB">
      <w:pPr>
        <w:spacing w:line="360" w:lineRule="auto"/>
        <w:rPr>
          <w:rFonts w:ascii="Times New Roman" w:hAnsi="Times New Roman" w:cs="Times New Roman"/>
          <w:sz w:val="24"/>
        </w:rPr>
      </w:pPr>
      <w:r w:rsidRPr="00E930EB">
        <w:rPr>
          <w:rFonts w:ascii="Times New Roman" w:hAnsi="Times New Roman" w:cs="Times New Roman"/>
          <w:sz w:val="24"/>
        </w:rPr>
        <w:t xml:space="preserve">                    Utility reflects the satisfaction or pleasure that a consumer anticipates to gain through consumption. The ordinal theory of utility was developed by </w:t>
      </w:r>
      <w:proofErr w:type="spellStart"/>
      <w:r w:rsidRPr="00E930EB">
        <w:rPr>
          <w:rFonts w:ascii="Times New Roman" w:hAnsi="Times New Roman" w:cs="Times New Roman"/>
          <w:sz w:val="24"/>
        </w:rPr>
        <w:t>Vilfredo</w:t>
      </w:r>
      <w:proofErr w:type="spellEnd"/>
      <w:r w:rsidRPr="00E930EB">
        <w:rPr>
          <w:rFonts w:ascii="Times New Roman" w:hAnsi="Times New Roman" w:cs="Times New Roman"/>
          <w:sz w:val="24"/>
        </w:rPr>
        <w:t xml:space="preserve"> Pareto and later improved by Ludwig von </w:t>
      </w:r>
      <w:proofErr w:type="spellStart"/>
      <w:r w:rsidRPr="00E930EB">
        <w:rPr>
          <w:rFonts w:ascii="Times New Roman" w:hAnsi="Times New Roman" w:cs="Times New Roman"/>
          <w:sz w:val="24"/>
        </w:rPr>
        <w:t>Mises</w:t>
      </w:r>
      <w:proofErr w:type="spellEnd"/>
      <w:r w:rsidRPr="00E930EB">
        <w:rPr>
          <w:rFonts w:ascii="Times New Roman" w:hAnsi="Times New Roman" w:cs="Times New Roman"/>
          <w:sz w:val="24"/>
        </w:rPr>
        <w:t>, John Hicks, Maurice Allais, and others.</w:t>
      </w:r>
    </w:p>
    <w:p w:rsidR="00E930EB" w:rsidRPr="00E930EB" w:rsidRDefault="00E930EB" w:rsidP="00E930EB">
      <w:pPr>
        <w:spacing w:line="360" w:lineRule="auto"/>
        <w:rPr>
          <w:rFonts w:ascii="Times New Roman" w:hAnsi="Times New Roman" w:cs="Times New Roman"/>
          <w:sz w:val="24"/>
        </w:rPr>
      </w:pPr>
      <w:r w:rsidRPr="00E930EB">
        <w:rPr>
          <w:rFonts w:ascii="Times New Roman" w:hAnsi="Times New Roman" w:cs="Times New Roman"/>
          <w:sz w:val="24"/>
        </w:rPr>
        <w:t xml:space="preserve">                    In essence, it highlights the idea that man does not usually calculate the usefulness of goods, but orders their priority. The usefulness of goods </w:t>
      </w:r>
      <w:proofErr w:type="spellStart"/>
      <w:r w:rsidRPr="00E930EB">
        <w:rPr>
          <w:rFonts w:ascii="Times New Roman" w:hAnsi="Times New Roman" w:cs="Times New Roman"/>
          <w:sz w:val="24"/>
        </w:rPr>
        <w:t>can not</w:t>
      </w:r>
      <w:proofErr w:type="spellEnd"/>
      <w:r w:rsidRPr="00E930EB">
        <w:rPr>
          <w:rFonts w:ascii="Times New Roman" w:hAnsi="Times New Roman" w:cs="Times New Roman"/>
          <w:sz w:val="24"/>
        </w:rPr>
        <w:t xml:space="preserve"> be measured with precision. The advocates of this conception have illustrated that, in fact, what interests us is to hierarchize (order) preferences in relation to the level of satisfaction to achieve. The approach is specific to the neoclassical concept.</w:t>
      </w:r>
    </w:p>
    <w:p w:rsidR="00E930EB" w:rsidRPr="00E930EB" w:rsidRDefault="00E930EB" w:rsidP="005749F7">
      <w:pPr>
        <w:pStyle w:val="ListParagraph"/>
        <w:numPr>
          <w:ilvl w:val="0"/>
          <w:numId w:val="14"/>
        </w:numPr>
        <w:spacing w:line="360" w:lineRule="auto"/>
        <w:rPr>
          <w:rFonts w:ascii="Times New Roman" w:hAnsi="Times New Roman" w:cs="Times New Roman"/>
          <w:b/>
          <w:sz w:val="24"/>
        </w:rPr>
      </w:pPr>
      <w:r w:rsidRPr="00E930EB">
        <w:rPr>
          <w:rFonts w:ascii="Times New Roman" w:hAnsi="Times New Roman" w:cs="Times New Roman"/>
          <w:b/>
          <w:sz w:val="24"/>
        </w:rPr>
        <w:t>Theory of motivation</w:t>
      </w:r>
    </w:p>
    <w:p w:rsidR="00E930EB" w:rsidRPr="00E930EB" w:rsidRDefault="00E930EB" w:rsidP="00E930EB">
      <w:pPr>
        <w:spacing w:line="360" w:lineRule="auto"/>
        <w:rPr>
          <w:rFonts w:ascii="Times New Roman" w:hAnsi="Times New Roman" w:cs="Times New Roman"/>
          <w:sz w:val="24"/>
        </w:rPr>
      </w:pPr>
      <w:r w:rsidRPr="00E930EB">
        <w:rPr>
          <w:rFonts w:ascii="Times New Roman" w:hAnsi="Times New Roman" w:cs="Times New Roman"/>
          <w:sz w:val="24"/>
        </w:rPr>
        <w:lastRenderedPageBreak/>
        <w:t xml:space="preserve">                       Frederick Herzberg has developed a theory of motivation based on two categories of factors. The first category includes factors that produce </w:t>
      </w:r>
      <w:proofErr w:type="gramStart"/>
      <w:r w:rsidRPr="00E930EB">
        <w:rPr>
          <w:rFonts w:ascii="Times New Roman" w:hAnsi="Times New Roman" w:cs="Times New Roman"/>
          <w:sz w:val="24"/>
        </w:rPr>
        <w:t>dissatisfaction,</w:t>
      </w:r>
      <w:proofErr w:type="gramEnd"/>
      <w:r w:rsidRPr="00E930EB">
        <w:rPr>
          <w:rFonts w:ascii="Times New Roman" w:hAnsi="Times New Roman" w:cs="Times New Roman"/>
          <w:sz w:val="24"/>
        </w:rPr>
        <w:t xml:space="preserve"> and the second, factors that generate satisfaction.</w:t>
      </w:r>
    </w:p>
    <w:p w:rsidR="00E930EB" w:rsidRPr="00E930EB" w:rsidRDefault="00E930EB" w:rsidP="00E930EB">
      <w:pPr>
        <w:spacing w:line="360" w:lineRule="auto"/>
        <w:rPr>
          <w:rFonts w:ascii="Times New Roman" w:hAnsi="Times New Roman" w:cs="Times New Roman"/>
          <w:sz w:val="24"/>
        </w:rPr>
      </w:pPr>
      <w:r w:rsidRPr="00E930EB">
        <w:rPr>
          <w:rFonts w:ascii="Times New Roman" w:hAnsi="Times New Roman" w:cs="Times New Roman"/>
          <w:sz w:val="24"/>
        </w:rPr>
        <w:t xml:space="preserve">                       This theory has two implications. First of all, vendors should make every effort to avoid dissatisfaction factors, such as insufficient product documentation or poor maintenance quality, and although these elements do not sell a good, they could still </w:t>
      </w:r>
      <w:proofErr w:type="gramStart"/>
      <w:r w:rsidRPr="00E930EB">
        <w:rPr>
          <w:rFonts w:ascii="Times New Roman" w:hAnsi="Times New Roman" w:cs="Times New Roman"/>
          <w:sz w:val="24"/>
        </w:rPr>
        <w:t>do ,</w:t>
      </w:r>
      <w:proofErr w:type="gramEnd"/>
      <w:r w:rsidRPr="00E930EB">
        <w:rPr>
          <w:rFonts w:ascii="Times New Roman" w:hAnsi="Times New Roman" w:cs="Times New Roman"/>
          <w:sz w:val="24"/>
        </w:rPr>
        <w:t xml:space="preserve"> that the good be not bought. Secondly, the manufacturer must identify the main factors of satisfaction or motivation of the purchase on the market of his goods and meet them. Satisfaction factors will be the main elements that will underlie the choice of buyers of one brand or another.</w:t>
      </w:r>
    </w:p>
    <w:p w:rsidR="00E930EB" w:rsidRDefault="00E930EB" w:rsidP="00E930EB">
      <w:pPr>
        <w:spacing w:line="360" w:lineRule="auto"/>
        <w:rPr>
          <w:rFonts w:ascii="Times New Roman" w:hAnsi="Times New Roman" w:cs="Times New Roman"/>
          <w:sz w:val="24"/>
        </w:rPr>
      </w:pPr>
      <w:r w:rsidRPr="00E930EB">
        <w:rPr>
          <w:rFonts w:ascii="Times New Roman" w:hAnsi="Times New Roman" w:cs="Times New Roman"/>
          <w:sz w:val="24"/>
        </w:rPr>
        <w:t xml:space="preserve">                        Consumer satisfaction is of vital importance to the success of a business, as it has been shown to be closely linked to recovery, loyalty and profitability. Consumers who are satisfied with a purchase are believed to be more likely to buy that product again. Unsatisfied consumers show their resentment to the business, complain, demand the recovery of the money paid for the product, and even negatively influence other buyers.</w:t>
      </w:r>
    </w:p>
    <w:p w:rsidR="00DA5DE6" w:rsidRDefault="00DA5DE6" w:rsidP="00DA5DE6">
      <w:pPr>
        <w:spacing w:line="360" w:lineRule="auto"/>
        <w:rPr>
          <w:rFonts w:ascii="Times New Roman" w:hAnsi="Times New Roman" w:cs="Times New Roman"/>
          <w:b/>
          <w:sz w:val="28"/>
        </w:rPr>
      </w:pPr>
    </w:p>
    <w:p w:rsidR="00E930EB" w:rsidRPr="00DA5DE6" w:rsidRDefault="00E930EB" w:rsidP="00DA5DE6">
      <w:pPr>
        <w:spacing w:line="360" w:lineRule="auto"/>
        <w:rPr>
          <w:rFonts w:ascii="Times New Roman" w:hAnsi="Times New Roman" w:cs="Times New Roman"/>
          <w:sz w:val="24"/>
        </w:rPr>
      </w:pPr>
      <w:r w:rsidRPr="00DA5DE6">
        <w:rPr>
          <w:rFonts w:ascii="Times New Roman" w:hAnsi="Times New Roman" w:cs="Times New Roman"/>
          <w:b/>
          <w:sz w:val="28"/>
        </w:rPr>
        <w:t>8.</w:t>
      </w:r>
      <w:r w:rsidRPr="00DA5DE6">
        <w:rPr>
          <w:rFonts w:ascii="Times New Roman" w:hAnsi="Times New Roman" w:cs="Times New Roman"/>
          <w:sz w:val="28"/>
        </w:rPr>
        <w:t xml:space="preserve"> </w:t>
      </w:r>
      <w:r w:rsidRPr="00DA5DE6">
        <w:rPr>
          <w:rFonts w:ascii="Times New Roman" w:hAnsi="Times New Roman" w:cs="Times New Roman"/>
          <w:b/>
          <w:sz w:val="28"/>
        </w:rPr>
        <w:t>The importance of training and employee training in a company</w:t>
      </w:r>
    </w:p>
    <w:p w:rsidR="008F03BB" w:rsidRDefault="0037440A" w:rsidP="00E930EB">
      <w:pPr>
        <w:spacing w:line="360" w:lineRule="auto"/>
        <w:rPr>
          <w:rFonts w:ascii="Times New Roman" w:hAnsi="Times New Roman" w:cs="Times New Roman"/>
          <w:sz w:val="24"/>
        </w:rPr>
      </w:pPr>
      <w:r>
        <w:rPr>
          <w:rFonts w:ascii="Times New Roman" w:hAnsi="Times New Roman" w:cs="Times New Roman"/>
          <w:sz w:val="24"/>
        </w:rPr>
        <w:t xml:space="preserve">                    </w:t>
      </w:r>
      <w:r w:rsidR="00E930EB" w:rsidRPr="00E930EB">
        <w:rPr>
          <w:rFonts w:ascii="Times New Roman" w:hAnsi="Times New Roman" w:cs="Times New Roman"/>
          <w:sz w:val="24"/>
        </w:rPr>
        <w:t>The concept of training refers to the development of the abilities and knowledge of the individual necessary for the more effective fulfillment of tasks or the process of personal evolution.</w:t>
      </w:r>
      <w:r w:rsidR="00E930EB">
        <w:rPr>
          <w:rFonts w:ascii="Times New Roman" w:hAnsi="Times New Roman" w:cs="Times New Roman"/>
          <w:sz w:val="24"/>
        </w:rPr>
        <w:t xml:space="preserve"> </w:t>
      </w:r>
      <w:r w:rsidR="00E930EB" w:rsidRPr="00E930EB">
        <w:rPr>
          <w:rFonts w:ascii="Times New Roman" w:hAnsi="Times New Roman" w:cs="Times New Roman"/>
          <w:sz w:val="24"/>
        </w:rPr>
        <w:t>The process of improving the employees is imposed by the actual economic evolution itself. The staff must be prepared as best as possible at all levels to meet the company's goals in a world where success depends on the ability to deliver quality, diversity, customer satisfaction, optimal and prompt benefits.</w:t>
      </w:r>
    </w:p>
    <w:p w:rsidR="00E930EB" w:rsidRPr="00E930EB" w:rsidRDefault="0037440A" w:rsidP="00E930EB">
      <w:pPr>
        <w:spacing w:line="360" w:lineRule="auto"/>
        <w:rPr>
          <w:rFonts w:ascii="Times New Roman" w:hAnsi="Times New Roman" w:cs="Times New Roman"/>
          <w:sz w:val="24"/>
        </w:rPr>
      </w:pPr>
      <w:r>
        <w:rPr>
          <w:rFonts w:ascii="Times New Roman" w:hAnsi="Times New Roman" w:cs="Times New Roman"/>
          <w:sz w:val="24"/>
        </w:rPr>
        <w:t xml:space="preserve">                    </w:t>
      </w:r>
      <w:proofErr w:type="gramStart"/>
      <w:r w:rsidR="00E930EB" w:rsidRPr="00E930EB">
        <w:rPr>
          <w:rFonts w:ascii="Times New Roman" w:hAnsi="Times New Roman" w:cs="Times New Roman"/>
          <w:sz w:val="24"/>
        </w:rPr>
        <w:t>From the overall perspective of an organization, the objectives of the.</w:t>
      </w:r>
      <w:proofErr w:type="gramEnd"/>
      <w:r w:rsidR="00E930EB" w:rsidRPr="00E930EB">
        <w:rPr>
          <w:rFonts w:ascii="Times New Roman" w:hAnsi="Times New Roman" w:cs="Times New Roman"/>
          <w:sz w:val="24"/>
        </w:rPr>
        <w:t xml:space="preserve"> </w:t>
      </w:r>
      <w:proofErr w:type="gramStart"/>
      <w:r w:rsidR="00E930EB" w:rsidRPr="00E930EB">
        <w:rPr>
          <w:rFonts w:ascii="Times New Roman" w:hAnsi="Times New Roman" w:cs="Times New Roman"/>
          <w:sz w:val="24"/>
        </w:rPr>
        <w:t>the</w:t>
      </w:r>
      <w:proofErr w:type="gramEnd"/>
      <w:r w:rsidR="00E930EB" w:rsidRPr="00E930EB">
        <w:rPr>
          <w:rFonts w:ascii="Times New Roman" w:hAnsi="Times New Roman" w:cs="Times New Roman"/>
          <w:sz w:val="24"/>
        </w:rPr>
        <w:t xml:space="preserve"> improvement of personnel consider the following:</w:t>
      </w:r>
    </w:p>
    <w:p w:rsidR="00E930EB" w:rsidRPr="00E930EB" w:rsidRDefault="00E930EB" w:rsidP="00E930EB">
      <w:pPr>
        <w:pStyle w:val="ListParagraph"/>
        <w:numPr>
          <w:ilvl w:val="0"/>
          <w:numId w:val="9"/>
        </w:numPr>
        <w:spacing w:line="360" w:lineRule="auto"/>
        <w:rPr>
          <w:rFonts w:ascii="Times New Roman" w:hAnsi="Times New Roman" w:cs="Times New Roman"/>
          <w:sz w:val="24"/>
        </w:rPr>
      </w:pPr>
      <w:r w:rsidRPr="00E930EB">
        <w:rPr>
          <w:rFonts w:ascii="Times New Roman" w:hAnsi="Times New Roman" w:cs="Times New Roman"/>
          <w:sz w:val="24"/>
        </w:rPr>
        <w:t>Strengthen corporate leadership.</w:t>
      </w:r>
    </w:p>
    <w:p w:rsidR="00E930EB" w:rsidRPr="00E930EB" w:rsidRDefault="00E930EB" w:rsidP="00E930EB">
      <w:pPr>
        <w:pStyle w:val="ListParagraph"/>
        <w:numPr>
          <w:ilvl w:val="0"/>
          <w:numId w:val="9"/>
        </w:numPr>
        <w:spacing w:line="360" w:lineRule="auto"/>
        <w:rPr>
          <w:rFonts w:ascii="Times New Roman" w:hAnsi="Times New Roman" w:cs="Times New Roman"/>
          <w:sz w:val="24"/>
        </w:rPr>
      </w:pPr>
      <w:r w:rsidRPr="00E930EB">
        <w:rPr>
          <w:rFonts w:ascii="Times New Roman" w:hAnsi="Times New Roman" w:cs="Times New Roman"/>
          <w:sz w:val="24"/>
        </w:rPr>
        <w:t>Increase productivity and efficiency at all levels.</w:t>
      </w:r>
    </w:p>
    <w:p w:rsidR="00E930EB" w:rsidRPr="00E930EB" w:rsidRDefault="00E930EB" w:rsidP="00E930EB">
      <w:pPr>
        <w:pStyle w:val="ListParagraph"/>
        <w:numPr>
          <w:ilvl w:val="0"/>
          <w:numId w:val="9"/>
        </w:numPr>
        <w:spacing w:line="360" w:lineRule="auto"/>
        <w:rPr>
          <w:rFonts w:ascii="Times New Roman" w:hAnsi="Times New Roman" w:cs="Times New Roman"/>
          <w:sz w:val="24"/>
        </w:rPr>
      </w:pPr>
      <w:r w:rsidRPr="00E930EB">
        <w:rPr>
          <w:rFonts w:ascii="Times New Roman" w:hAnsi="Times New Roman" w:cs="Times New Roman"/>
          <w:sz w:val="24"/>
        </w:rPr>
        <w:lastRenderedPageBreak/>
        <w:t>Improving communication horizontally and vertically</w:t>
      </w:r>
    </w:p>
    <w:p w:rsidR="00E930EB" w:rsidRPr="00E930EB" w:rsidRDefault="00E930EB" w:rsidP="00E930EB">
      <w:pPr>
        <w:pStyle w:val="ListParagraph"/>
        <w:numPr>
          <w:ilvl w:val="0"/>
          <w:numId w:val="9"/>
        </w:numPr>
        <w:spacing w:line="360" w:lineRule="auto"/>
        <w:rPr>
          <w:rFonts w:ascii="Times New Roman" w:hAnsi="Times New Roman" w:cs="Times New Roman"/>
          <w:sz w:val="24"/>
        </w:rPr>
      </w:pPr>
      <w:r w:rsidRPr="00E930EB">
        <w:rPr>
          <w:rFonts w:ascii="Times New Roman" w:hAnsi="Times New Roman" w:cs="Times New Roman"/>
          <w:sz w:val="24"/>
        </w:rPr>
        <w:t>Creating a more flexible structure for recruiting and improving employees.</w:t>
      </w:r>
    </w:p>
    <w:p w:rsidR="00E930EB" w:rsidRDefault="00E930EB" w:rsidP="00E930EB">
      <w:pPr>
        <w:pStyle w:val="ListParagraph"/>
        <w:numPr>
          <w:ilvl w:val="0"/>
          <w:numId w:val="9"/>
        </w:numPr>
        <w:spacing w:line="360" w:lineRule="auto"/>
        <w:rPr>
          <w:rFonts w:ascii="Times New Roman" w:hAnsi="Times New Roman" w:cs="Times New Roman"/>
          <w:sz w:val="24"/>
        </w:rPr>
      </w:pPr>
      <w:r w:rsidRPr="00E930EB">
        <w:rPr>
          <w:rFonts w:ascii="Times New Roman" w:hAnsi="Times New Roman" w:cs="Times New Roman"/>
          <w:sz w:val="24"/>
        </w:rPr>
        <w:t>Expanding the knowledge and skills reservoir on various levels.</w:t>
      </w:r>
    </w:p>
    <w:p w:rsidR="0037440A" w:rsidRPr="0037440A" w:rsidRDefault="0037440A" w:rsidP="0037440A">
      <w:pPr>
        <w:spacing w:line="360" w:lineRule="auto"/>
        <w:rPr>
          <w:rFonts w:ascii="Times New Roman" w:hAnsi="Times New Roman" w:cs="Times New Roman"/>
          <w:sz w:val="24"/>
        </w:rPr>
      </w:pPr>
      <w:r w:rsidRPr="0037440A">
        <w:rPr>
          <w:rFonts w:ascii="Times New Roman" w:hAnsi="Times New Roman" w:cs="Times New Roman"/>
          <w:sz w:val="24"/>
        </w:rPr>
        <w:t>From the point of view of those trained in this process of improvement, the objectives are:</w:t>
      </w:r>
    </w:p>
    <w:p w:rsidR="0037440A" w:rsidRPr="0037440A" w:rsidRDefault="0037440A" w:rsidP="0037440A">
      <w:pPr>
        <w:pStyle w:val="ListParagraph"/>
        <w:numPr>
          <w:ilvl w:val="0"/>
          <w:numId w:val="13"/>
        </w:numPr>
        <w:spacing w:line="360" w:lineRule="auto"/>
        <w:rPr>
          <w:rFonts w:ascii="Times New Roman" w:hAnsi="Times New Roman" w:cs="Times New Roman"/>
          <w:sz w:val="24"/>
        </w:rPr>
      </w:pPr>
      <w:r w:rsidRPr="0037440A">
        <w:rPr>
          <w:rFonts w:ascii="Times New Roman" w:hAnsi="Times New Roman" w:cs="Times New Roman"/>
          <w:sz w:val="24"/>
        </w:rPr>
        <w:t>Achieving a stronger role in setting and meeting the business objectives and strategy of the company.</w:t>
      </w:r>
    </w:p>
    <w:p w:rsidR="0037440A" w:rsidRPr="0037440A" w:rsidRDefault="0037440A" w:rsidP="0037440A">
      <w:pPr>
        <w:pStyle w:val="ListParagraph"/>
        <w:numPr>
          <w:ilvl w:val="0"/>
          <w:numId w:val="13"/>
        </w:numPr>
        <w:spacing w:line="360" w:lineRule="auto"/>
        <w:rPr>
          <w:rFonts w:ascii="Times New Roman" w:hAnsi="Times New Roman" w:cs="Times New Roman"/>
          <w:sz w:val="24"/>
        </w:rPr>
      </w:pPr>
      <w:r w:rsidRPr="0037440A">
        <w:rPr>
          <w:rFonts w:ascii="Times New Roman" w:hAnsi="Times New Roman" w:cs="Times New Roman"/>
          <w:sz w:val="24"/>
        </w:rPr>
        <w:t>Increasing efficiency and productivity.</w:t>
      </w:r>
    </w:p>
    <w:p w:rsidR="0037440A" w:rsidRPr="0037440A" w:rsidRDefault="0037440A" w:rsidP="0037440A">
      <w:pPr>
        <w:pStyle w:val="ListParagraph"/>
        <w:numPr>
          <w:ilvl w:val="0"/>
          <w:numId w:val="13"/>
        </w:numPr>
        <w:spacing w:line="360" w:lineRule="auto"/>
        <w:rPr>
          <w:rFonts w:ascii="Times New Roman" w:hAnsi="Times New Roman" w:cs="Times New Roman"/>
          <w:sz w:val="24"/>
        </w:rPr>
      </w:pPr>
      <w:r w:rsidRPr="0037440A">
        <w:rPr>
          <w:rFonts w:ascii="Times New Roman" w:hAnsi="Times New Roman" w:cs="Times New Roman"/>
          <w:sz w:val="24"/>
        </w:rPr>
        <w:t>Diversify work tasks.</w:t>
      </w:r>
    </w:p>
    <w:p w:rsidR="0037440A" w:rsidRPr="0037440A" w:rsidRDefault="0037440A" w:rsidP="0037440A">
      <w:pPr>
        <w:pStyle w:val="ListParagraph"/>
        <w:numPr>
          <w:ilvl w:val="0"/>
          <w:numId w:val="13"/>
        </w:numPr>
        <w:spacing w:line="360" w:lineRule="auto"/>
        <w:rPr>
          <w:rFonts w:ascii="Times New Roman" w:hAnsi="Times New Roman" w:cs="Times New Roman"/>
          <w:sz w:val="24"/>
        </w:rPr>
      </w:pPr>
      <w:r w:rsidRPr="0037440A">
        <w:rPr>
          <w:rFonts w:ascii="Times New Roman" w:hAnsi="Times New Roman" w:cs="Times New Roman"/>
          <w:sz w:val="24"/>
        </w:rPr>
        <w:t>Increasing promotional chances.</w:t>
      </w:r>
    </w:p>
    <w:p w:rsidR="0037440A" w:rsidRDefault="0037440A" w:rsidP="0037440A">
      <w:pPr>
        <w:pStyle w:val="ListParagraph"/>
        <w:numPr>
          <w:ilvl w:val="0"/>
          <w:numId w:val="13"/>
        </w:numPr>
        <w:spacing w:line="360" w:lineRule="auto"/>
        <w:rPr>
          <w:rFonts w:ascii="Times New Roman" w:hAnsi="Times New Roman" w:cs="Times New Roman"/>
          <w:sz w:val="24"/>
        </w:rPr>
      </w:pPr>
      <w:r w:rsidRPr="0037440A">
        <w:rPr>
          <w:rFonts w:ascii="Times New Roman" w:hAnsi="Times New Roman" w:cs="Times New Roman"/>
          <w:sz w:val="24"/>
        </w:rPr>
        <w:t>Updating and upgrading existing knowledge and capabilities.</w:t>
      </w:r>
    </w:p>
    <w:p w:rsidR="005749F7" w:rsidRDefault="005749F7" w:rsidP="005749F7">
      <w:pPr>
        <w:pStyle w:val="ListParagraph"/>
        <w:spacing w:line="360" w:lineRule="auto"/>
        <w:rPr>
          <w:rFonts w:ascii="Times New Roman" w:hAnsi="Times New Roman" w:cs="Times New Roman"/>
          <w:sz w:val="24"/>
        </w:rPr>
      </w:pPr>
    </w:p>
    <w:p w:rsidR="005749F7" w:rsidRDefault="005749F7" w:rsidP="005749F7">
      <w:pPr>
        <w:spacing w:line="360" w:lineRule="auto"/>
        <w:rPr>
          <w:rFonts w:ascii="Times New Roman" w:hAnsi="Times New Roman" w:cs="Times New Roman"/>
          <w:b/>
          <w:sz w:val="28"/>
        </w:rPr>
      </w:pPr>
      <w:r w:rsidRPr="005749F7">
        <w:rPr>
          <w:rFonts w:ascii="Times New Roman" w:hAnsi="Times New Roman" w:cs="Times New Roman"/>
          <w:b/>
          <w:sz w:val="28"/>
        </w:rPr>
        <w:t xml:space="preserve">9. Explain the importance of this role to the </w:t>
      </w:r>
      <w:r>
        <w:rPr>
          <w:rFonts w:ascii="Times New Roman" w:hAnsi="Times New Roman" w:cs="Times New Roman"/>
          <w:b/>
          <w:sz w:val="28"/>
        </w:rPr>
        <w:t>organization</w:t>
      </w:r>
    </w:p>
    <w:p w:rsidR="005749F7" w:rsidRDefault="005749F7" w:rsidP="005749F7">
      <w:pPr>
        <w:spacing w:line="360" w:lineRule="auto"/>
        <w:rPr>
          <w:rFonts w:ascii="Times New Roman" w:hAnsi="Times New Roman" w:cs="Times New Roman"/>
          <w:sz w:val="24"/>
        </w:rPr>
      </w:pPr>
      <w:r>
        <w:rPr>
          <w:rFonts w:ascii="Times New Roman" w:hAnsi="Times New Roman" w:cs="Times New Roman"/>
          <w:sz w:val="24"/>
        </w:rPr>
        <w:t xml:space="preserve">                      </w:t>
      </w:r>
      <w:r w:rsidRPr="005749F7">
        <w:rPr>
          <w:rFonts w:ascii="Times New Roman" w:hAnsi="Times New Roman" w:cs="Times New Roman"/>
          <w:sz w:val="24"/>
        </w:rPr>
        <w:t>The manager is an individual or a group of individuals who provide the management process with managerial and execution functions. The manager differs from the leader by his official position and authority.</w:t>
      </w:r>
      <w:r>
        <w:rPr>
          <w:rFonts w:ascii="Times New Roman" w:hAnsi="Times New Roman" w:cs="Times New Roman"/>
          <w:sz w:val="24"/>
        </w:rPr>
        <w:t xml:space="preserve"> (</w:t>
      </w:r>
      <w:proofErr w:type="spellStart"/>
      <w:r w:rsidRPr="005749F7">
        <w:rPr>
          <w:rFonts w:ascii="Times New Roman" w:hAnsi="Times New Roman" w:cs="Times New Roman"/>
          <w:sz w:val="24"/>
        </w:rPr>
        <w:t>Bădescu</w:t>
      </w:r>
      <w:proofErr w:type="spellEnd"/>
      <w:r>
        <w:rPr>
          <w:rFonts w:ascii="Times New Roman" w:hAnsi="Times New Roman" w:cs="Times New Roman"/>
          <w:sz w:val="24"/>
        </w:rPr>
        <w:t>, 2001)</w:t>
      </w:r>
    </w:p>
    <w:p w:rsidR="005749F7" w:rsidRDefault="005749F7" w:rsidP="005749F7">
      <w:pPr>
        <w:spacing w:line="360" w:lineRule="auto"/>
        <w:rPr>
          <w:rFonts w:ascii="Times New Roman" w:hAnsi="Times New Roman" w:cs="Times New Roman"/>
          <w:sz w:val="24"/>
        </w:rPr>
      </w:pPr>
      <w:r>
        <w:rPr>
          <w:rFonts w:ascii="Times New Roman" w:hAnsi="Times New Roman" w:cs="Times New Roman"/>
          <w:sz w:val="24"/>
        </w:rPr>
        <w:t xml:space="preserve">                     </w:t>
      </w:r>
      <w:r w:rsidRPr="005749F7">
        <w:rPr>
          <w:rFonts w:ascii="Times New Roman" w:hAnsi="Times New Roman" w:cs="Times New Roman"/>
          <w:sz w:val="24"/>
        </w:rPr>
        <w:t xml:space="preserve">The manager carries out a specific activity in the field that corresponds to the organization's profile and the hierarchical position it occupies with the psychological characteristics imposed by its personality. Thus, the manager can be a model for some </w:t>
      </w:r>
      <w:proofErr w:type="gramStart"/>
      <w:r w:rsidRPr="005749F7">
        <w:rPr>
          <w:rFonts w:ascii="Times New Roman" w:hAnsi="Times New Roman" w:cs="Times New Roman"/>
          <w:sz w:val="24"/>
        </w:rPr>
        <w:t>employees,</w:t>
      </w:r>
      <w:proofErr w:type="gramEnd"/>
      <w:r w:rsidRPr="005749F7">
        <w:rPr>
          <w:rFonts w:ascii="Times New Roman" w:hAnsi="Times New Roman" w:cs="Times New Roman"/>
          <w:sz w:val="24"/>
        </w:rPr>
        <w:t xml:space="preserve"> adopts a managerial style, develops a certain managerial culture, etc. The analysis of the evolution of several companies shows that they are organized on different structures: a manager with more subordinates or a team of m</w:t>
      </w:r>
      <w:r>
        <w:rPr>
          <w:rFonts w:ascii="Times New Roman" w:hAnsi="Times New Roman" w:cs="Times New Roman"/>
          <w:sz w:val="24"/>
        </w:rPr>
        <w:t xml:space="preserve">anagers with more subordinates. </w:t>
      </w:r>
      <w:r w:rsidRPr="005749F7">
        <w:rPr>
          <w:rFonts w:ascii="Times New Roman" w:hAnsi="Times New Roman" w:cs="Times New Roman"/>
          <w:sz w:val="24"/>
        </w:rPr>
        <w:t>The development of different types of managers was carried out as a result of this evolution.</w:t>
      </w:r>
    </w:p>
    <w:p w:rsidR="005749F7" w:rsidRPr="00820FCE" w:rsidRDefault="005749F7" w:rsidP="005749F7">
      <w:pPr>
        <w:pStyle w:val="ListParagraph"/>
        <w:numPr>
          <w:ilvl w:val="0"/>
          <w:numId w:val="20"/>
        </w:numPr>
        <w:spacing w:line="360" w:lineRule="auto"/>
        <w:rPr>
          <w:rFonts w:ascii="Times New Roman" w:hAnsi="Times New Roman" w:cs="Times New Roman"/>
          <w:sz w:val="24"/>
        </w:rPr>
      </w:pPr>
      <w:r w:rsidRPr="00DA5DE6">
        <w:rPr>
          <w:rFonts w:ascii="Times New Roman" w:hAnsi="Times New Roman" w:cs="Times New Roman"/>
          <w:b/>
          <w:sz w:val="24"/>
        </w:rPr>
        <w:t>Forecasting capability</w:t>
      </w:r>
      <w:r w:rsidRPr="00DA5DE6">
        <w:rPr>
          <w:rFonts w:ascii="Times New Roman" w:hAnsi="Times New Roman" w:cs="Times New Roman"/>
          <w:sz w:val="24"/>
        </w:rPr>
        <w:t xml:space="preserve">. It's not just intuition but also a manager's ability to ask questions about everything. Whether it's a demand or an action, it's very important for the project manager to understand why something happens, which were the causes, to understand the team members, the superiors and all the people they come in contact. It must also take every problem or event as a challenge to overcome. It has to be creative, flexible and tenacious to overcome every obstacle. These features, combined, </w:t>
      </w:r>
      <w:r w:rsidRPr="00DA5DE6">
        <w:rPr>
          <w:rFonts w:ascii="Times New Roman" w:hAnsi="Times New Roman" w:cs="Times New Roman"/>
          <w:sz w:val="24"/>
        </w:rPr>
        <w:lastRenderedPageBreak/>
        <w:t>help the project manager to be one step ahead of all and to provide for any weaknesses that would affect the deadlines, budget, and project approval.</w:t>
      </w:r>
    </w:p>
    <w:p w:rsidR="005749F7" w:rsidRPr="00DA5DE6" w:rsidRDefault="005749F7" w:rsidP="005749F7">
      <w:pPr>
        <w:pStyle w:val="ListParagraph"/>
        <w:numPr>
          <w:ilvl w:val="0"/>
          <w:numId w:val="19"/>
        </w:numPr>
        <w:spacing w:line="360" w:lineRule="auto"/>
        <w:rPr>
          <w:rFonts w:ascii="Times New Roman" w:hAnsi="Times New Roman" w:cs="Times New Roman"/>
          <w:sz w:val="24"/>
        </w:rPr>
      </w:pPr>
      <w:r w:rsidRPr="00DA5DE6">
        <w:rPr>
          <w:rFonts w:ascii="Times New Roman" w:hAnsi="Times New Roman" w:cs="Times New Roman"/>
          <w:b/>
          <w:sz w:val="24"/>
        </w:rPr>
        <w:t>Organizational features</w:t>
      </w:r>
      <w:r w:rsidRPr="00DA5DE6">
        <w:rPr>
          <w:rFonts w:ascii="Times New Roman" w:hAnsi="Times New Roman" w:cs="Times New Roman"/>
          <w:sz w:val="24"/>
        </w:rPr>
        <w:t>. A good project manager knows how to quickly analyze what information to hold and what to ignore. The higher the amount of information, the more the manager will work harder. They need to keep their attention and prioritize the missions to be fulfilled. So he has to limit his tasks to the most important, so do the meetings and generally everything he has to do. The organizational spirit is manifested in several areas, including the ability to focus on an overall picture. The overall picture is very important because it keeps the events in perspective. Understand where he wants to get there and how his plan will get there. The meticulousness will help him think in detail by helping details to prevent problems from going on. Good project managers know how to organize themselves to delegate tasks to the right people, and trust is also a defining part of a project.</w:t>
      </w:r>
    </w:p>
    <w:p w:rsidR="005749F7" w:rsidRPr="00DA5DE6" w:rsidRDefault="005749F7" w:rsidP="005749F7">
      <w:pPr>
        <w:pStyle w:val="ListParagraph"/>
        <w:numPr>
          <w:ilvl w:val="0"/>
          <w:numId w:val="18"/>
        </w:numPr>
        <w:spacing w:line="360" w:lineRule="auto"/>
        <w:rPr>
          <w:rFonts w:ascii="Times New Roman" w:hAnsi="Times New Roman" w:cs="Times New Roman"/>
          <w:sz w:val="24"/>
        </w:rPr>
      </w:pPr>
      <w:r w:rsidRPr="00DA5DE6">
        <w:rPr>
          <w:rFonts w:ascii="Times New Roman" w:hAnsi="Times New Roman" w:cs="Times New Roman"/>
          <w:b/>
          <w:sz w:val="24"/>
        </w:rPr>
        <w:t>Leadership capacity</w:t>
      </w:r>
      <w:r w:rsidRPr="00DA5DE6">
        <w:rPr>
          <w:rFonts w:ascii="Times New Roman" w:hAnsi="Times New Roman" w:cs="Times New Roman"/>
          <w:sz w:val="24"/>
        </w:rPr>
        <w:t xml:space="preserve">. A leader sees people in the team as allies not as opponents, guides them towards common goals, </w:t>
      </w:r>
      <w:proofErr w:type="gramStart"/>
      <w:r w:rsidRPr="00DA5DE6">
        <w:rPr>
          <w:rFonts w:ascii="Times New Roman" w:hAnsi="Times New Roman" w:cs="Times New Roman"/>
          <w:sz w:val="24"/>
        </w:rPr>
        <w:t>makes</w:t>
      </w:r>
      <w:proofErr w:type="gramEnd"/>
      <w:r w:rsidRPr="00DA5DE6">
        <w:rPr>
          <w:rFonts w:ascii="Times New Roman" w:hAnsi="Times New Roman" w:cs="Times New Roman"/>
          <w:sz w:val="24"/>
        </w:rPr>
        <w:t xml:space="preserve"> them feel comfortable in their own position, to expose without fear their ideas, suggestions and not to encourage their defensive side. A leader is the person who requires respect and express authority without being subjective. When they talk to people, they tell them what they have to do, what they have to know and what he will do for them. There is no need to leave the details at the discretion of the team, as this could easily lead to misunderstandings. Leaders inspire the team's overall vision, helping team members overcome the thresholds. Project managers have integrity, keep in mind, and adhere to the code of ethics, being motivated from within, not from external factors. The manager understands the dynamics of the </w:t>
      </w:r>
      <w:proofErr w:type="gramStart"/>
      <w:r w:rsidRPr="00DA5DE6">
        <w:rPr>
          <w:rFonts w:ascii="Times New Roman" w:hAnsi="Times New Roman" w:cs="Times New Roman"/>
          <w:sz w:val="24"/>
        </w:rPr>
        <w:t>team,</w:t>
      </w:r>
      <w:proofErr w:type="gramEnd"/>
      <w:r w:rsidRPr="00DA5DE6">
        <w:rPr>
          <w:rFonts w:ascii="Times New Roman" w:hAnsi="Times New Roman" w:cs="Times New Roman"/>
          <w:sz w:val="24"/>
        </w:rPr>
        <w:t xml:space="preserve"> promotes team building, so it can solve conflicts and divert the team to the common goal, leaving aside the personal side.</w:t>
      </w:r>
    </w:p>
    <w:p w:rsidR="005749F7" w:rsidRPr="00DA5DE6" w:rsidRDefault="005749F7" w:rsidP="005749F7">
      <w:pPr>
        <w:pStyle w:val="ListParagraph"/>
        <w:numPr>
          <w:ilvl w:val="0"/>
          <w:numId w:val="17"/>
        </w:numPr>
        <w:spacing w:line="360" w:lineRule="auto"/>
        <w:rPr>
          <w:rFonts w:ascii="Times New Roman" w:hAnsi="Times New Roman" w:cs="Times New Roman"/>
          <w:sz w:val="24"/>
        </w:rPr>
      </w:pPr>
      <w:r w:rsidRPr="00DA5DE6">
        <w:rPr>
          <w:rFonts w:ascii="Times New Roman" w:hAnsi="Times New Roman" w:cs="Times New Roman"/>
          <w:b/>
          <w:sz w:val="24"/>
        </w:rPr>
        <w:t>Communication skills</w:t>
      </w:r>
      <w:r w:rsidRPr="00DA5DE6">
        <w:rPr>
          <w:rFonts w:ascii="Times New Roman" w:hAnsi="Times New Roman" w:cs="Times New Roman"/>
          <w:sz w:val="24"/>
        </w:rPr>
        <w:t xml:space="preserve">. As a project manager, communication can create some difficulties. Different styles of communication must be adopted, with the team, with the superiors, the clients. They have to communicate effectively and without being vague, goals, performance, expectations, but also manage feedback coming from several directions. It must be accessible, open and direct in communication. Moreover, the ability to persuade is desirable to a good manager. A good project manager needs </w:t>
      </w:r>
      <w:r w:rsidRPr="00DA5DE6">
        <w:rPr>
          <w:rFonts w:ascii="Times New Roman" w:hAnsi="Times New Roman" w:cs="Times New Roman"/>
          <w:sz w:val="24"/>
        </w:rPr>
        <w:lastRenderedPageBreak/>
        <w:t>to know how to interact with informal people, both inside and outside, to get help quickly when needed. The concept of active listening is essential to a project manager, he needs to know how to ask the right questions and listen to the team members.</w:t>
      </w:r>
    </w:p>
    <w:p w:rsidR="005749F7" w:rsidRPr="00DA5DE6" w:rsidRDefault="005749F7" w:rsidP="005749F7">
      <w:pPr>
        <w:pStyle w:val="ListParagraph"/>
        <w:numPr>
          <w:ilvl w:val="0"/>
          <w:numId w:val="16"/>
        </w:numPr>
        <w:spacing w:line="360" w:lineRule="auto"/>
        <w:rPr>
          <w:rFonts w:ascii="Times New Roman" w:hAnsi="Times New Roman" w:cs="Times New Roman"/>
          <w:sz w:val="24"/>
        </w:rPr>
      </w:pPr>
      <w:r w:rsidRPr="00DA5DE6">
        <w:rPr>
          <w:rFonts w:ascii="Times New Roman" w:hAnsi="Times New Roman" w:cs="Times New Roman"/>
          <w:b/>
          <w:sz w:val="24"/>
        </w:rPr>
        <w:t>Pragmatism.</w:t>
      </w:r>
      <w:r w:rsidRPr="00DA5DE6">
        <w:rPr>
          <w:rFonts w:ascii="Times New Roman" w:hAnsi="Times New Roman" w:cs="Times New Roman"/>
          <w:sz w:val="24"/>
        </w:rPr>
        <w:t xml:space="preserve"> Sometimes project managers may be too analytical before making a decision. They need to focus on ending the work with the resources at their disposal. He has to act with caution, take the time to analyze the facts, and use assumptions only if absolutely necessary. Assumptions risk each time. At the same time, project managers are people who keep their calm in stressful situations, and do not stop at the first obstacle. If the manager is visibly stressed, then there will undoubtedly be both the clients and the team.</w:t>
      </w:r>
    </w:p>
    <w:p w:rsidR="005749F7" w:rsidRDefault="005749F7" w:rsidP="00DA5DE6">
      <w:pPr>
        <w:pStyle w:val="ListParagraph"/>
        <w:numPr>
          <w:ilvl w:val="0"/>
          <w:numId w:val="15"/>
        </w:numPr>
        <w:spacing w:line="360" w:lineRule="auto"/>
        <w:rPr>
          <w:rFonts w:ascii="Times New Roman" w:hAnsi="Times New Roman" w:cs="Times New Roman"/>
          <w:sz w:val="24"/>
        </w:rPr>
      </w:pPr>
      <w:r w:rsidRPr="00DA5DE6">
        <w:rPr>
          <w:rFonts w:ascii="Times New Roman" w:hAnsi="Times New Roman" w:cs="Times New Roman"/>
          <w:b/>
          <w:sz w:val="24"/>
        </w:rPr>
        <w:t>Empathy</w:t>
      </w:r>
      <w:r w:rsidRPr="00DA5DE6">
        <w:rPr>
          <w:rFonts w:ascii="Times New Roman" w:hAnsi="Times New Roman" w:cs="Times New Roman"/>
          <w:sz w:val="24"/>
        </w:rPr>
        <w:t xml:space="preserve">. The project manager relies on the success of others. Respect your team. Focus attention to qualities rather than defects. The manager must look for each member of his team a quality that he respects. People work more and more earnestly when people around them appreciate their efforts. When someone does something good, this must be highlighted, motivating others to make greater efforts at the same time. Empathy is not the same as sympathy. Sympathy is designed for a person, while empathy is the ability to put the person in the skin, to understand his thinking, motives, </w:t>
      </w:r>
      <w:proofErr w:type="gramStart"/>
      <w:r w:rsidRPr="00DA5DE6">
        <w:rPr>
          <w:rFonts w:ascii="Times New Roman" w:hAnsi="Times New Roman" w:cs="Times New Roman"/>
          <w:sz w:val="24"/>
        </w:rPr>
        <w:t>obstacles</w:t>
      </w:r>
      <w:proofErr w:type="gramEnd"/>
      <w:r w:rsidRPr="00DA5DE6">
        <w:rPr>
          <w:rFonts w:ascii="Times New Roman" w:hAnsi="Times New Roman" w:cs="Times New Roman"/>
          <w:sz w:val="24"/>
        </w:rPr>
        <w:t>. Empathy is important when the team or a member is placed in a difficult position that affects them</w:t>
      </w:r>
      <w:r w:rsidR="00DA5DE6">
        <w:rPr>
          <w:rFonts w:ascii="Times New Roman" w:hAnsi="Times New Roman" w:cs="Times New Roman"/>
          <w:sz w:val="24"/>
        </w:rPr>
        <w:t>.</w:t>
      </w:r>
    </w:p>
    <w:p w:rsidR="00DA5DE6" w:rsidRDefault="00DA5DE6" w:rsidP="00DA5DE6">
      <w:pPr>
        <w:pStyle w:val="ListParagraph"/>
        <w:spacing w:line="360" w:lineRule="auto"/>
        <w:rPr>
          <w:rFonts w:ascii="Times New Roman" w:hAnsi="Times New Roman" w:cs="Times New Roman"/>
          <w:sz w:val="24"/>
        </w:rPr>
      </w:pPr>
    </w:p>
    <w:p w:rsidR="00DA5DE6" w:rsidRDefault="00DA5DE6" w:rsidP="00DA5DE6">
      <w:pPr>
        <w:spacing w:line="360" w:lineRule="auto"/>
        <w:rPr>
          <w:rFonts w:ascii="Times New Roman" w:hAnsi="Times New Roman" w:cs="Times New Roman"/>
          <w:b/>
          <w:sz w:val="28"/>
        </w:rPr>
      </w:pPr>
      <w:r w:rsidRPr="00DA5DE6">
        <w:rPr>
          <w:rFonts w:ascii="Times New Roman" w:hAnsi="Times New Roman" w:cs="Times New Roman"/>
          <w:b/>
          <w:sz w:val="28"/>
        </w:rPr>
        <w:t>10. Conclusion</w:t>
      </w:r>
    </w:p>
    <w:p w:rsidR="00DA5DE6" w:rsidRDefault="00DA5DE6" w:rsidP="00DA5DE6">
      <w:pPr>
        <w:spacing w:line="360" w:lineRule="auto"/>
        <w:rPr>
          <w:rFonts w:ascii="Times New Roman" w:hAnsi="Times New Roman" w:cs="Times New Roman"/>
          <w:sz w:val="24"/>
        </w:rPr>
      </w:pPr>
      <w:r>
        <w:rPr>
          <w:rFonts w:ascii="Times New Roman" w:hAnsi="Times New Roman" w:cs="Times New Roman"/>
          <w:sz w:val="24"/>
        </w:rPr>
        <w:t xml:space="preserve">                      </w:t>
      </w:r>
      <w:r w:rsidRPr="00DA5DE6">
        <w:rPr>
          <w:rFonts w:ascii="Times New Roman" w:hAnsi="Times New Roman" w:cs="Times New Roman"/>
          <w:sz w:val="24"/>
        </w:rPr>
        <w:t>In conclusion of this project, I would like to mention that despite the fact that the subject is a small restaurant, with not so many employees, it demonstrates that it takes into account the employees' opinion equally to that of the clients and gives them opportunities to resolve problems or continue certain actions. Employees are very well chosen and prepared for the future job they are going to occupy. The fact that the restaurant operates on a market segment that is in full swing and the market is harsh, does not change the quality of the services and products it offers and not to forget the diversity of the product range, with details of the calories and the cooking level of them.</w:t>
      </w:r>
      <w:r>
        <w:rPr>
          <w:rFonts w:ascii="Times New Roman" w:hAnsi="Times New Roman" w:cs="Times New Roman"/>
          <w:sz w:val="24"/>
        </w:rPr>
        <w:t xml:space="preserve"> </w:t>
      </w:r>
    </w:p>
    <w:p w:rsidR="00270DD3" w:rsidRPr="00270DD3" w:rsidRDefault="00270DD3" w:rsidP="00DA5DE6">
      <w:pPr>
        <w:spacing w:line="360" w:lineRule="auto"/>
        <w:rPr>
          <w:rFonts w:ascii="Times New Roman" w:hAnsi="Times New Roman" w:cs="Times New Roman"/>
          <w:b/>
          <w:sz w:val="32"/>
        </w:rPr>
      </w:pPr>
      <w:r w:rsidRPr="00270DD3">
        <w:rPr>
          <w:rFonts w:ascii="Times New Roman" w:hAnsi="Times New Roman" w:cs="Times New Roman"/>
          <w:b/>
          <w:sz w:val="32"/>
        </w:rPr>
        <w:lastRenderedPageBreak/>
        <w:t>Bibliography</w:t>
      </w:r>
    </w:p>
    <w:p w:rsidR="003928BD" w:rsidRPr="00270DD3" w:rsidRDefault="003928BD" w:rsidP="00270DD3">
      <w:pPr>
        <w:spacing w:line="360" w:lineRule="auto"/>
        <w:rPr>
          <w:rFonts w:ascii="Times New Roman" w:hAnsi="Times New Roman" w:cs="Times New Roman"/>
          <w:sz w:val="24"/>
        </w:rPr>
      </w:pPr>
      <w:r w:rsidRPr="00270DD3">
        <w:rPr>
          <w:rFonts w:ascii="Times New Roman" w:hAnsi="Times New Roman" w:cs="Times New Roman"/>
          <w:sz w:val="24"/>
        </w:rPr>
        <w:t>Addison-Wesley Educational Publishers</w:t>
      </w:r>
    </w:p>
    <w:p w:rsidR="003928BD" w:rsidRPr="00270DD3" w:rsidRDefault="003928BD" w:rsidP="00270DD3">
      <w:pPr>
        <w:spacing w:line="360" w:lineRule="auto"/>
        <w:rPr>
          <w:rFonts w:ascii="Times New Roman" w:hAnsi="Times New Roman" w:cs="Times New Roman"/>
          <w:sz w:val="24"/>
        </w:rPr>
      </w:pPr>
      <w:proofErr w:type="spellStart"/>
      <w:proofErr w:type="gramStart"/>
      <w:r w:rsidRPr="00270DD3">
        <w:rPr>
          <w:rFonts w:ascii="Times New Roman" w:hAnsi="Times New Roman" w:cs="Times New Roman"/>
          <w:sz w:val="24"/>
        </w:rPr>
        <w:t>Degenais</w:t>
      </w:r>
      <w:proofErr w:type="spellEnd"/>
      <w:r w:rsidRPr="00270DD3">
        <w:rPr>
          <w:rFonts w:ascii="Times New Roman" w:hAnsi="Times New Roman" w:cs="Times New Roman"/>
          <w:sz w:val="24"/>
        </w:rPr>
        <w:t>.</w:t>
      </w:r>
      <w:proofErr w:type="gramEnd"/>
      <w:r w:rsidRPr="00270DD3">
        <w:rPr>
          <w:rFonts w:ascii="Times New Roman" w:hAnsi="Times New Roman" w:cs="Times New Roman"/>
          <w:sz w:val="24"/>
        </w:rPr>
        <w:t xml:space="preserve"> Bernard, 2003, Public Relations Campaign, </w:t>
      </w:r>
      <w:proofErr w:type="spellStart"/>
      <w:r>
        <w:rPr>
          <w:rFonts w:ascii="Times New Roman" w:hAnsi="Times New Roman" w:cs="Times New Roman"/>
          <w:sz w:val="24"/>
        </w:rPr>
        <w:t>Polirom</w:t>
      </w:r>
      <w:proofErr w:type="spellEnd"/>
      <w:r>
        <w:rPr>
          <w:rFonts w:ascii="Times New Roman" w:hAnsi="Times New Roman" w:cs="Times New Roman"/>
          <w:sz w:val="24"/>
        </w:rPr>
        <w:t xml:space="preserve"> Publishing House: Iasi</w:t>
      </w:r>
    </w:p>
    <w:p w:rsidR="003928BD" w:rsidRDefault="003928BD" w:rsidP="00270DD3">
      <w:pPr>
        <w:spacing w:line="360" w:lineRule="auto"/>
        <w:rPr>
          <w:rFonts w:ascii="Times New Roman" w:hAnsi="Times New Roman" w:cs="Times New Roman"/>
          <w:sz w:val="24"/>
        </w:rPr>
      </w:pPr>
      <w:r w:rsidRPr="00270DD3">
        <w:rPr>
          <w:rFonts w:ascii="Times New Roman" w:hAnsi="Times New Roman" w:cs="Times New Roman"/>
          <w:sz w:val="24"/>
        </w:rPr>
        <w:t xml:space="preserve">Gottlieb, </w:t>
      </w:r>
      <w:proofErr w:type="spellStart"/>
      <w:proofErr w:type="gramStart"/>
      <w:r w:rsidRPr="00270DD3">
        <w:rPr>
          <w:rFonts w:ascii="Times New Roman" w:hAnsi="Times New Roman" w:cs="Times New Roman"/>
          <w:sz w:val="24"/>
        </w:rPr>
        <w:t>Hildy</w:t>
      </w:r>
      <w:proofErr w:type="spellEnd"/>
      <w:r w:rsidRPr="00270DD3">
        <w:rPr>
          <w:rFonts w:ascii="Times New Roman" w:hAnsi="Times New Roman" w:cs="Times New Roman"/>
          <w:sz w:val="24"/>
        </w:rPr>
        <w:t xml:space="preserve"> </w:t>
      </w:r>
      <w:r>
        <w:rPr>
          <w:rFonts w:ascii="Times New Roman" w:hAnsi="Times New Roman" w:cs="Times New Roman"/>
          <w:sz w:val="24"/>
        </w:rPr>
        <w:t>,</w:t>
      </w:r>
      <w:r w:rsidRPr="00270DD3">
        <w:rPr>
          <w:rFonts w:ascii="Times New Roman" w:hAnsi="Times New Roman" w:cs="Times New Roman"/>
          <w:sz w:val="24"/>
        </w:rPr>
        <w:t>(</w:t>
      </w:r>
      <w:proofErr w:type="gramEnd"/>
      <w:r w:rsidRPr="00270DD3">
        <w:rPr>
          <w:rFonts w:ascii="Times New Roman" w:hAnsi="Times New Roman" w:cs="Times New Roman"/>
          <w:sz w:val="24"/>
        </w:rPr>
        <w:t>2007)</w:t>
      </w:r>
      <w:r>
        <w:rPr>
          <w:rFonts w:ascii="Times New Roman" w:hAnsi="Times New Roman" w:cs="Times New Roman"/>
          <w:sz w:val="24"/>
        </w:rPr>
        <w:t>,</w:t>
      </w:r>
      <w:r w:rsidRPr="00270DD3">
        <w:rPr>
          <w:rFonts w:ascii="Times New Roman" w:hAnsi="Times New Roman" w:cs="Times New Roman"/>
          <w:sz w:val="24"/>
        </w:rPr>
        <w:t>Community Eng</w:t>
      </w:r>
      <w:r>
        <w:rPr>
          <w:rFonts w:ascii="Times New Roman" w:hAnsi="Times New Roman" w:cs="Times New Roman"/>
          <w:sz w:val="24"/>
        </w:rPr>
        <w:t>agement Step-by-Step Action Kit</w:t>
      </w:r>
      <w:r w:rsidRPr="00270DD3">
        <w:rPr>
          <w:rFonts w:ascii="Times New Roman" w:hAnsi="Times New Roman" w:cs="Times New Roman"/>
          <w:sz w:val="24"/>
        </w:rPr>
        <w:t xml:space="preserve"> </w:t>
      </w:r>
    </w:p>
    <w:p w:rsidR="003928BD" w:rsidRPr="00270DD3" w:rsidRDefault="003928BD" w:rsidP="00270DD3">
      <w:pPr>
        <w:spacing w:line="360" w:lineRule="auto"/>
        <w:rPr>
          <w:rFonts w:ascii="Times New Roman" w:hAnsi="Times New Roman" w:cs="Times New Roman"/>
          <w:sz w:val="24"/>
        </w:rPr>
      </w:pPr>
      <w:r w:rsidRPr="00270DD3">
        <w:rPr>
          <w:rFonts w:ascii="Times New Roman" w:hAnsi="Times New Roman" w:cs="Times New Roman"/>
          <w:sz w:val="24"/>
        </w:rPr>
        <w:t xml:space="preserve">Hoboken, NJ: Wiley </w:t>
      </w:r>
      <w:proofErr w:type="gramStart"/>
      <w:r w:rsidRPr="00270DD3">
        <w:rPr>
          <w:rFonts w:ascii="Times New Roman" w:hAnsi="Times New Roman" w:cs="Times New Roman"/>
          <w:sz w:val="24"/>
        </w:rPr>
        <w:t>The</w:t>
      </w:r>
      <w:proofErr w:type="gramEnd"/>
      <w:r w:rsidRPr="00270DD3">
        <w:rPr>
          <w:rFonts w:ascii="Times New Roman" w:hAnsi="Times New Roman" w:cs="Times New Roman"/>
          <w:sz w:val="24"/>
        </w:rPr>
        <w:t xml:space="preserve"> Handbook of Communication Engagement </w:t>
      </w:r>
    </w:p>
    <w:p w:rsidR="003928BD" w:rsidRPr="00270DD3" w:rsidRDefault="003928BD" w:rsidP="00270DD3">
      <w:pPr>
        <w:spacing w:line="360" w:lineRule="auto"/>
        <w:rPr>
          <w:rFonts w:ascii="Times New Roman" w:hAnsi="Times New Roman" w:cs="Times New Roman"/>
          <w:sz w:val="24"/>
        </w:rPr>
      </w:pPr>
      <w:r>
        <w:rPr>
          <w:rFonts w:ascii="Times New Roman" w:hAnsi="Times New Roman" w:cs="Times New Roman"/>
          <w:sz w:val="24"/>
        </w:rPr>
        <w:t>Johnston, K. A. (2018)</w:t>
      </w:r>
      <w:proofErr w:type="gramStart"/>
      <w:r>
        <w:rPr>
          <w:rFonts w:ascii="Times New Roman" w:hAnsi="Times New Roman" w:cs="Times New Roman"/>
          <w:sz w:val="24"/>
        </w:rPr>
        <w:t xml:space="preserve">, </w:t>
      </w:r>
      <w:r w:rsidRPr="00270DD3">
        <w:rPr>
          <w:rFonts w:ascii="Times New Roman" w:hAnsi="Times New Roman" w:cs="Times New Roman"/>
          <w:sz w:val="24"/>
        </w:rPr>
        <w:t xml:space="preserve"> Engagement</w:t>
      </w:r>
      <w:proofErr w:type="gramEnd"/>
      <w:r w:rsidRPr="00270DD3">
        <w:rPr>
          <w:rFonts w:ascii="Times New Roman" w:hAnsi="Times New Roman" w:cs="Times New Roman"/>
          <w:sz w:val="24"/>
        </w:rPr>
        <w:t>. In R. L. Heath (Ed.), Encyclopedia of Strategic Communication: Wiley</w:t>
      </w:r>
    </w:p>
    <w:p w:rsidR="003928BD" w:rsidRPr="00270DD3" w:rsidRDefault="003928BD" w:rsidP="00270DD3">
      <w:pPr>
        <w:spacing w:line="360" w:lineRule="auto"/>
        <w:rPr>
          <w:rFonts w:ascii="Times New Roman" w:hAnsi="Times New Roman" w:cs="Times New Roman"/>
          <w:sz w:val="24"/>
        </w:rPr>
      </w:pPr>
      <w:r w:rsidRPr="00270DD3">
        <w:rPr>
          <w:rFonts w:ascii="Times New Roman" w:hAnsi="Times New Roman" w:cs="Times New Roman"/>
          <w:sz w:val="24"/>
        </w:rPr>
        <w:t xml:space="preserve">Johnston, K. A. (2018). </w:t>
      </w:r>
      <w:proofErr w:type="gramStart"/>
      <w:r w:rsidRPr="00270DD3">
        <w:rPr>
          <w:rFonts w:ascii="Times New Roman" w:hAnsi="Times New Roman" w:cs="Times New Roman"/>
          <w:sz w:val="24"/>
        </w:rPr>
        <w:t>Toward a theory of social engagement.</w:t>
      </w:r>
      <w:proofErr w:type="gramEnd"/>
    </w:p>
    <w:p w:rsidR="003928BD" w:rsidRPr="00270DD3" w:rsidRDefault="003928BD" w:rsidP="00270DD3">
      <w:pPr>
        <w:spacing w:line="360" w:lineRule="auto"/>
        <w:rPr>
          <w:rFonts w:ascii="Times New Roman" w:hAnsi="Times New Roman" w:cs="Times New Roman"/>
          <w:sz w:val="24"/>
        </w:rPr>
      </w:pPr>
      <w:proofErr w:type="spellStart"/>
      <w:proofErr w:type="gramStart"/>
      <w:r w:rsidRPr="00270DD3">
        <w:rPr>
          <w:rFonts w:ascii="Times New Roman" w:hAnsi="Times New Roman" w:cs="Times New Roman"/>
          <w:sz w:val="24"/>
        </w:rPr>
        <w:t>Kotler</w:t>
      </w:r>
      <w:proofErr w:type="spellEnd"/>
      <w:r w:rsidRPr="00270DD3">
        <w:rPr>
          <w:rFonts w:ascii="Times New Roman" w:hAnsi="Times New Roman" w:cs="Times New Roman"/>
          <w:sz w:val="24"/>
        </w:rPr>
        <w:t>.</w:t>
      </w:r>
      <w:proofErr w:type="gramEnd"/>
      <w:r w:rsidRPr="00270DD3">
        <w:rPr>
          <w:rFonts w:ascii="Times New Roman" w:hAnsi="Times New Roman" w:cs="Times New Roman"/>
          <w:sz w:val="24"/>
        </w:rPr>
        <w:t xml:space="preserve"> Philip, 1997, Marketin</w:t>
      </w:r>
      <w:r>
        <w:rPr>
          <w:rFonts w:ascii="Times New Roman" w:hAnsi="Times New Roman" w:cs="Times New Roman"/>
          <w:sz w:val="24"/>
        </w:rPr>
        <w:t xml:space="preserve">g Management, Bucharest: </w:t>
      </w:r>
      <w:proofErr w:type="spellStart"/>
      <w:r>
        <w:rPr>
          <w:rFonts w:ascii="Times New Roman" w:hAnsi="Times New Roman" w:cs="Times New Roman"/>
          <w:sz w:val="24"/>
        </w:rPr>
        <w:t>Theora</w:t>
      </w:r>
      <w:proofErr w:type="spellEnd"/>
      <w:r w:rsidRPr="00270DD3">
        <w:rPr>
          <w:rFonts w:ascii="Times New Roman" w:hAnsi="Times New Roman" w:cs="Times New Roman"/>
          <w:sz w:val="24"/>
        </w:rPr>
        <w:t xml:space="preserve"> </w:t>
      </w:r>
    </w:p>
    <w:p w:rsidR="003928BD" w:rsidRPr="00270DD3" w:rsidRDefault="003928BD" w:rsidP="00270DD3">
      <w:pPr>
        <w:spacing w:line="360" w:lineRule="auto"/>
        <w:rPr>
          <w:rFonts w:ascii="Times New Roman" w:hAnsi="Times New Roman" w:cs="Times New Roman"/>
          <w:sz w:val="24"/>
        </w:rPr>
      </w:pPr>
      <w:r w:rsidRPr="00270DD3">
        <w:rPr>
          <w:rFonts w:ascii="Times New Roman" w:hAnsi="Times New Roman" w:cs="Times New Roman"/>
          <w:sz w:val="24"/>
        </w:rPr>
        <w:t>Rex F. Harlow, “Building a Public Relations Definition,”</w:t>
      </w:r>
      <w:r>
        <w:rPr>
          <w:rFonts w:ascii="Times New Roman" w:hAnsi="Times New Roman" w:cs="Times New Roman"/>
          <w:sz w:val="24"/>
        </w:rPr>
        <w:t xml:space="preserve"> “Public Relations Review, 1976</w:t>
      </w:r>
    </w:p>
    <w:p w:rsidR="003928BD" w:rsidRDefault="003928BD" w:rsidP="00270DD3">
      <w:pPr>
        <w:spacing w:line="360" w:lineRule="auto"/>
        <w:rPr>
          <w:rFonts w:ascii="Times New Roman" w:hAnsi="Times New Roman" w:cs="Times New Roman"/>
          <w:sz w:val="24"/>
        </w:rPr>
      </w:pPr>
      <w:r w:rsidRPr="00270DD3">
        <w:rPr>
          <w:rFonts w:ascii="Times New Roman" w:hAnsi="Times New Roman" w:cs="Times New Roman"/>
          <w:sz w:val="24"/>
        </w:rPr>
        <w:t xml:space="preserve">Wilcox. </w:t>
      </w:r>
      <w:proofErr w:type="gramStart"/>
      <w:r w:rsidRPr="00270DD3">
        <w:rPr>
          <w:rFonts w:ascii="Times New Roman" w:hAnsi="Times New Roman" w:cs="Times New Roman"/>
          <w:sz w:val="24"/>
        </w:rPr>
        <w:t>Dennis L., Ault, Phillip H. and Agee.</w:t>
      </w:r>
      <w:proofErr w:type="gramEnd"/>
      <w:r w:rsidRPr="00270DD3">
        <w:rPr>
          <w:rFonts w:ascii="Times New Roman" w:hAnsi="Times New Roman" w:cs="Times New Roman"/>
          <w:sz w:val="24"/>
        </w:rPr>
        <w:t xml:space="preserve"> Warren K., 1998, Public relations: strategies and tactics, New York</w:t>
      </w:r>
    </w:p>
    <w:sectPr w:rsidR="003928BD" w:rsidSect="00FA7D12">
      <w:footerReference w:type="default" r:id="rId9"/>
      <w:pgSz w:w="12240" w:h="15840"/>
      <w:pgMar w:top="1440" w:right="1152" w:bottom="1440" w:left="2016"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1DB5" w:rsidRDefault="00DD1DB5" w:rsidP="00DA0082">
      <w:pPr>
        <w:spacing w:after="0" w:line="240" w:lineRule="auto"/>
      </w:pPr>
      <w:r>
        <w:separator/>
      </w:r>
    </w:p>
  </w:endnote>
  <w:endnote w:type="continuationSeparator" w:id="0">
    <w:p w:rsidR="00DD1DB5" w:rsidRDefault="00DD1DB5" w:rsidP="00DA0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3634535"/>
      <w:docPartObj>
        <w:docPartGallery w:val="Page Numbers (Bottom of Page)"/>
        <w:docPartUnique/>
      </w:docPartObj>
    </w:sdtPr>
    <w:sdtEndPr>
      <w:rPr>
        <w:noProof/>
      </w:rPr>
    </w:sdtEndPr>
    <w:sdtContent>
      <w:p w:rsidR="00820FCE" w:rsidRDefault="00820FCE">
        <w:pPr>
          <w:pStyle w:val="Footer"/>
          <w:jc w:val="right"/>
        </w:pPr>
        <w:r>
          <w:fldChar w:fldCharType="begin"/>
        </w:r>
        <w:r>
          <w:instrText xml:space="preserve"> PAGE   \* MERGEFORMAT </w:instrText>
        </w:r>
        <w:r>
          <w:fldChar w:fldCharType="separate"/>
        </w:r>
        <w:r w:rsidR="00FA7D12">
          <w:rPr>
            <w:noProof/>
          </w:rPr>
          <w:t>6</w:t>
        </w:r>
        <w:r>
          <w:rPr>
            <w:noProof/>
          </w:rPr>
          <w:fldChar w:fldCharType="end"/>
        </w:r>
      </w:p>
    </w:sdtContent>
  </w:sdt>
  <w:p w:rsidR="00820FCE" w:rsidRDefault="00820F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1DB5" w:rsidRDefault="00DD1DB5" w:rsidP="00DA0082">
      <w:pPr>
        <w:spacing w:after="0" w:line="240" w:lineRule="auto"/>
      </w:pPr>
      <w:r>
        <w:separator/>
      </w:r>
    </w:p>
  </w:footnote>
  <w:footnote w:type="continuationSeparator" w:id="0">
    <w:p w:rsidR="00DD1DB5" w:rsidRDefault="00DD1DB5" w:rsidP="00DA0082">
      <w:pPr>
        <w:spacing w:after="0" w:line="240" w:lineRule="auto"/>
      </w:pPr>
      <w:r>
        <w:continuationSeparator/>
      </w:r>
    </w:p>
  </w:footnote>
  <w:footnote w:id="1">
    <w:p w:rsidR="00547E88" w:rsidRPr="00547E88" w:rsidRDefault="00547E88">
      <w:pPr>
        <w:pStyle w:val="FootnoteText"/>
        <w:rPr>
          <w:lang w:val="ro-RO"/>
        </w:rPr>
      </w:pPr>
      <w:r>
        <w:rPr>
          <w:rStyle w:val="FootnoteReference"/>
        </w:rPr>
        <w:footnoteRef/>
      </w:r>
      <w:r>
        <w:t xml:space="preserve"> </w:t>
      </w:r>
      <w:r w:rsidRPr="005D0007">
        <w:t xml:space="preserve">Johnston, K. A. (2018). </w:t>
      </w:r>
      <w:proofErr w:type="gramStart"/>
      <w:r w:rsidRPr="005D0007">
        <w:t>Toward a theory of social engagement.</w:t>
      </w:r>
      <w:proofErr w:type="gramEnd"/>
    </w:p>
  </w:footnote>
  <w:footnote w:id="2">
    <w:p w:rsidR="00DA0082" w:rsidRPr="00DA0082" w:rsidRDefault="00DA0082">
      <w:pPr>
        <w:pStyle w:val="FootnoteText"/>
        <w:rPr>
          <w:lang w:val="ro-RO"/>
        </w:rPr>
      </w:pPr>
      <w:r>
        <w:rPr>
          <w:rStyle w:val="FootnoteReference"/>
        </w:rPr>
        <w:footnoteRef/>
      </w:r>
      <w:r>
        <w:t xml:space="preserve"> </w:t>
      </w:r>
      <w:proofErr w:type="spellStart"/>
      <w:r w:rsidR="00547E88">
        <w:t>ibidem</w:t>
      </w:r>
      <w:proofErr w:type="spellEnd"/>
    </w:p>
  </w:footnote>
  <w:footnote w:id="3">
    <w:p w:rsidR="00DA0082" w:rsidRPr="00DA0082" w:rsidRDefault="00DA0082">
      <w:pPr>
        <w:pStyle w:val="FootnoteText"/>
        <w:rPr>
          <w:lang w:val="ro-RO"/>
        </w:rPr>
      </w:pPr>
      <w:r>
        <w:rPr>
          <w:rStyle w:val="FootnoteReference"/>
        </w:rPr>
        <w:footnoteRef/>
      </w:r>
      <w:r>
        <w:t xml:space="preserve"> </w:t>
      </w:r>
      <w:r w:rsidR="005D0007" w:rsidRPr="005D0007">
        <w:t xml:space="preserve">Hoboken, NJ: Wiley </w:t>
      </w:r>
      <w:proofErr w:type="gramStart"/>
      <w:r w:rsidR="005D0007" w:rsidRPr="005D0007">
        <w:t>The</w:t>
      </w:r>
      <w:proofErr w:type="gramEnd"/>
      <w:r w:rsidR="005D0007" w:rsidRPr="005D0007">
        <w:t xml:space="preserve"> Handbook of Communication Engagement (pp. 19-32). </w:t>
      </w:r>
    </w:p>
  </w:footnote>
  <w:footnote w:id="4">
    <w:p w:rsidR="00DA0082" w:rsidRPr="00DA0082" w:rsidRDefault="00DA0082">
      <w:pPr>
        <w:pStyle w:val="FootnoteText"/>
        <w:rPr>
          <w:lang w:val="ro-RO"/>
        </w:rPr>
      </w:pPr>
      <w:r>
        <w:rPr>
          <w:rStyle w:val="FootnoteReference"/>
        </w:rPr>
        <w:footnoteRef/>
      </w:r>
      <w:r>
        <w:t xml:space="preserve"> </w:t>
      </w:r>
      <w:r w:rsidR="00547E88" w:rsidRPr="00547E88">
        <w:t xml:space="preserve">Johnston, K. A. (2018). </w:t>
      </w:r>
      <w:proofErr w:type="gramStart"/>
      <w:r w:rsidR="00547E88" w:rsidRPr="00547E88">
        <w:t>Engagement.</w:t>
      </w:r>
      <w:proofErr w:type="gramEnd"/>
      <w:r w:rsidR="00547E88" w:rsidRPr="00547E88">
        <w:t xml:space="preserve"> In R. L. Heath (Ed.), Encyclopedia of Strategic Communication: Wiley</w:t>
      </w:r>
    </w:p>
  </w:footnote>
  <w:footnote w:id="5">
    <w:p w:rsidR="00DA0082" w:rsidRPr="00DA0082" w:rsidRDefault="00DA0082">
      <w:pPr>
        <w:pStyle w:val="FootnoteText"/>
        <w:rPr>
          <w:lang w:val="ro-RO"/>
        </w:rPr>
      </w:pPr>
      <w:r>
        <w:rPr>
          <w:rStyle w:val="FootnoteReference"/>
        </w:rPr>
        <w:footnoteRef/>
      </w:r>
      <w:r>
        <w:t xml:space="preserve"> </w:t>
      </w:r>
      <w:r w:rsidR="00547E88" w:rsidRPr="00547E88">
        <w:t xml:space="preserve">Gottlieb, </w:t>
      </w:r>
      <w:proofErr w:type="spellStart"/>
      <w:r w:rsidR="00547E88" w:rsidRPr="00547E88">
        <w:t>Hildy</w:t>
      </w:r>
      <w:proofErr w:type="spellEnd"/>
      <w:r w:rsidR="00547E88" w:rsidRPr="00547E88">
        <w:t xml:space="preserve"> (2007)Community Engagement Step-by-Step Action Kit, ,</w:t>
      </w:r>
      <w:r w:rsidR="00547E88">
        <w:t xml:space="preserve"> pp.</w:t>
      </w:r>
      <w:r w:rsidR="00547E88" w:rsidRPr="00547E88">
        <w:t xml:space="preserve"> 19-20 </w:t>
      </w:r>
    </w:p>
  </w:footnote>
  <w:footnote w:id="6">
    <w:p w:rsidR="00E930EB" w:rsidRPr="00E930EB" w:rsidRDefault="00E930EB">
      <w:pPr>
        <w:pStyle w:val="FootnoteText"/>
        <w:rPr>
          <w:lang w:val="ro-RO"/>
        </w:rPr>
      </w:pPr>
      <w:r>
        <w:rPr>
          <w:rStyle w:val="FootnoteReference"/>
        </w:rPr>
        <w:footnoteRef/>
      </w:r>
      <w:r>
        <w:t xml:space="preserve"> </w:t>
      </w:r>
      <w:proofErr w:type="spellStart"/>
      <w:r w:rsidRPr="00E930EB">
        <w:rPr>
          <w:rFonts w:ascii="Times New Roman" w:hAnsi="Times New Roman" w:cs="Times New Roman"/>
        </w:rPr>
        <w:t>Kotler</w:t>
      </w:r>
      <w:proofErr w:type="spellEnd"/>
      <w:r w:rsidRPr="00E930EB">
        <w:rPr>
          <w:rFonts w:ascii="Times New Roman" w:hAnsi="Times New Roman" w:cs="Times New Roman"/>
        </w:rPr>
        <w:t xml:space="preserve">, Philip. </w:t>
      </w:r>
      <w:proofErr w:type="spellStart"/>
      <w:proofErr w:type="gramStart"/>
      <w:r w:rsidRPr="00E930EB">
        <w:rPr>
          <w:rFonts w:ascii="Times New Roman" w:hAnsi="Times New Roman" w:cs="Times New Roman"/>
        </w:rPr>
        <w:t>Managementul</w:t>
      </w:r>
      <w:proofErr w:type="spellEnd"/>
      <w:r w:rsidRPr="00E930EB">
        <w:rPr>
          <w:rFonts w:ascii="Times New Roman" w:hAnsi="Times New Roman" w:cs="Times New Roman"/>
        </w:rPr>
        <w:t xml:space="preserve"> </w:t>
      </w:r>
      <w:proofErr w:type="spellStart"/>
      <w:r w:rsidRPr="00E930EB">
        <w:rPr>
          <w:rFonts w:ascii="Times New Roman" w:hAnsi="Times New Roman" w:cs="Times New Roman"/>
        </w:rPr>
        <w:t>marketingului</w:t>
      </w:r>
      <w:proofErr w:type="spellEnd"/>
      <w:r w:rsidRPr="00E930EB">
        <w:rPr>
          <w:rFonts w:ascii="Times New Roman" w:hAnsi="Times New Roman" w:cs="Times New Roman"/>
        </w:rPr>
        <w:t>.</w:t>
      </w:r>
      <w:proofErr w:type="gramEnd"/>
      <w:r w:rsidRPr="00E930EB">
        <w:rPr>
          <w:rFonts w:ascii="Times New Roman" w:hAnsi="Times New Roman" w:cs="Times New Roman"/>
        </w:rPr>
        <w:t xml:space="preserve"> </w:t>
      </w:r>
      <w:proofErr w:type="spellStart"/>
      <w:r w:rsidRPr="00E930EB">
        <w:rPr>
          <w:rFonts w:ascii="Times New Roman" w:hAnsi="Times New Roman" w:cs="Times New Roman"/>
        </w:rPr>
        <w:t>Bucureşti</w:t>
      </w:r>
      <w:proofErr w:type="spellEnd"/>
      <w:r w:rsidRPr="00E930EB">
        <w:rPr>
          <w:rFonts w:ascii="Times New Roman" w:hAnsi="Times New Roman" w:cs="Times New Roman"/>
        </w:rPr>
        <w:t xml:space="preserve">: </w:t>
      </w:r>
      <w:proofErr w:type="spellStart"/>
      <w:r w:rsidRPr="00E930EB">
        <w:rPr>
          <w:rFonts w:ascii="Times New Roman" w:hAnsi="Times New Roman" w:cs="Times New Roman"/>
        </w:rPr>
        <w:t>Teora</w:t>
      </w:r>
      <w:proofErr w:type="spellEnd"/>
      <w:r w:rsidRPr="00E930EB">
        <w:rPr>
          <w:rFonts w:ascii="Times New Roman" w:hAnsi="Times New Roman" w:cs="Times New Roman"/>
        </w:rPr>
        <w:t>, 1997</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A2138"/>
    <w:multiLevelType w:val="hybridMultilevel"/>
    <w:tmpl w:val="0D8621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3406B11"/>
    <w:multiLevelType w:val="hybridMultilevel"/>
    <w:tmpl w:val="62A4B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5AF3EA8"/>
    <w:multiLevelType w:val="hybridMultilevel"/>
    <w:tmpl w:val="026C3CD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
    <w:nsid w:val="100F4084"/>
    <w:multiLevelType w:val="hybridMultilevel"/>
    <w:tmpl w:val="5E86BEBE"/>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3FD62B4"/>
    <w:multiLevelType w:val="hybridMultilevel"/>
    <w:tmpl w:val="C2EE9F4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nsid w:val="2A401D1B"/>
    <w:multiLevelType w:val="hybridMultilevel"/>
    <w:tmpl w:val="89F631E0"/>
    <w:lvl w:ilvl="0" w:tplc="0418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F690552"/>
    <w:multiLevelType w:val="hybridMultilevel"/>
    <w:tmpl w:val="94B8DD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06A5949"/>
    <w:multiLevelType w:val="hybridMultilevel"/>
    <w:tmpl w:val="3CF2A3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075692C"/>
    <w:multiLevelType w:val="hybridMultilevel"/>
    <w:tmpl w:val="264A29B2"/>
    <w:lvl w:ilvl="0" w:tplc="04090001">
      <w:start w:val="1"/>
      <w:numFmt w:val="bullet"/>
      <w:lvlText w:val=""/>
      <w:lvlJc w:val="left"/>
      <w:pPr>
        <w:ind w:left="1530" w:hanging="360"/>
      </w:pPr>
      <w:rPr>
        <w:rFonts w:ascii="Symbol" w:hAnsi="Symbol"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abstractNum w:abstractNumId="9">
    <w:nsid w:val="50AA4BC8"/>
    <w:multiLevelType w:val="hybridMultilevel"/>
    <w:tmpl w:val="E2C89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5AF6C0E"/>
    <w:multiLevelType w:val="hybridMultilevel"/>
    <w:tmpl w:val="24F88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6A530C8"/>
    <w:multiLevelType w:val="hybridMultilevel"/>
    <w:tmpl w:val="68D64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B60378B"/>
    <w:multiLevelType w:val="hybridMultilevel"/>
    <w:tmpl w:val="26060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C807177"/>
    <w:multiLevelType w:val="hybridMultilevel"/>
    <w:tmpl w:val="7150AB6C"/>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14">
    <w:nsid w:val="62B45972"/>
    <w:multiLevelType w:val="hybridMultilevel"/>
    <w:tmpl w:val="5DDE7E68"/>
    <w:lvl w:ilvl="0" w:tplc="0418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7F153FF"/>
    <w:multiLevelType w:val="hybridMultilevel"/>
    <w:tmpl w:val="D214DD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BA309D2"/>
    <w:multiLevelType w:val="hybridMultilevel"/>
    <w:tmpl w:val="D12AD6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nsid w:val="6DFE08A9"/>
    <w:multiLevelType w:val="hybridMultilevel"/>
    <w:tmpl w:val="E2845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89418F2"/>
    <w:multiLevelType w:val="hybridMultilevel"/>
    <w:tmpl w:val="86A857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9E4743D"/>
    <w:multiLevelType w:val="hybridMultilevel"/>
    <w:tmpl w:val="4EAA5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E537765"/>
    <w:multiLevelType w:val="hybridMultilevel"/>
    <w:tmpl w:val="8480C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13"/>
  </w:num>
  <w:num w:numId="4">
    <w:abstractNumId w:val="9"/>
  </w:num>
  <w:num w:numId="5">
    <w:abstractNumId w:val="16"/>
  </w:num>
  <w:num w:numId="6">
    <w:abstractNumId w:val="4"/>
  </w:num>
  <w:num w:numId="7">
    <w:abstractNumId w:val="2"/>
  </w:num>
  <w:num w:numId="8">
    <w:abstractNumId w:val="8"/>
  </w:num>
  <w:num w:numId="9">
    <w:abstractNumId w:val="10"/>
  </w:num>
  <w:num w:numId="10">
    <w:abstractNumId w:val="5"/>
  </w:num>
  <w:num w:numId="11">
    <w:abstractNumId w:val="0"/>
  </w:num>
  <w:num w:numId="12">
    <w:abstractNumId w:val="7"/>
  </w:num>
  <w:num w:numId="13">
    <w:abstractNumId w:val="12"/>
  </w:num>
  <w:num w:numId="14">
    <w:abstractNumId w:val="14"/>
  </w:num>
  <w:num w:numId="15">
    <w:abstractNumId w:val="18"/>
  </w:num>
  <w:num w:numId="16">
    <w:abstractNumId w:val="19"/>
  </w:num>
  <w:num w:numId="17">
    <w:abstractNumId w:val="20"/>
  </w:num>
  <w:num w:numId="18">
    <w:abstractNumId w:val="1"/>
  </w:num>
  <w:num w:numId="19">
    <w:abstractNumId w:val="11"/>
  </w:num>
  <w:num w:numId="20">
    <w:abstractNumId w:val="17"/>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768D"/>
    <w:rsid w:val="0007291A"/>
    <w:rsid w:val="001C1B06"/>
    <w:rsid w:val="001C768D"/>
    <w:rsid w:val="00270DD3"/>
    <w:rsid w:val="0037440A"/>
    <w:rsid w:val="003928BD"/>
    <w:rsid w:val="00482D22"/>
    <w:rsid w:val="00547E88"/>
    <w:rsid w:val="00565EA5"/>
    <w:rsid w:val="005749F7"/>
    <w:rsid w:val="005D0007"/>
    <w:rsid w:val="00820FCE"/>
    <w:rsid w:val="008F03BB"/>
    <w:rsid w:val="00997498"/>
    <w:rsid w:val="00DA0082"/>
    <w:rsid w:val="00DA0D86"/>
    <w:rsid w:val="00DA5DE6"/>
    <w:rsid w:val="00DD1DB5"/>
    <w:rsid w:val="00E930EB"/>
    <w:rsid w:val="00FA7D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A00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0082"/>
    <w:rPr>
      <w:sz w:val="20"/>
      <w:szCs w:val="20"/>
    </w:rPr>
  </w:style>
  <w:style w:type="character" w:styleId="FootnoteReference">
    <w:name w:val="footnote reference"/>
    <w:basedOn w:val="DefaultParagraphFont"/>
    <w:uiPriority w:val="99"/>
    <w:semiHidden/>
    <w:unhideWhenUsed/>
    <w:rsid w:val="00DA0082"/>
    <w:rPr>
      <w:vertAlign w:val="superscript"/>
    </w:rPr>
  </w:style>
  <w:style w:type="paragraph" w:styleId="ListParagraph">
    <w:name w:val="List Paragraph"/>
    <w:basedOn w:val="Normal"/>
    <w:uiPriority w:val="34"/>
    <w:qFormat/>
    <w:rsid w:val="00547E88"/>
    <w:pPr>
      <w:ind w:left="720"/>
      <w:contextualSpacing/>
    </w:pPr>
  </w:style>
  <w:style w:type="table" w:styleId="TableGrid">
    <w:name w:val="Table Grid"/>
    <w:basedOn w:val="TableNormal"/>
    <w:uiPriority w:val="59"/>
    <w:rsid w:val="00565E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20F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FCE"/>
  </w:style>
  <w:style w:type="paragraph" w:styleId="Footer">
    <w:name w:val="footer"/>
    <w:basedOn w:val="Normal"/>
    <w:link w:val="FooterChar"/>
    <w:uiPriority w:val="99"/>
    <w:unhideWhenUsed/>
    <w:rsid w:val="00820F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FC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A00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0082"/>
    <w:rPr>
      <w:sz w:val="20"/>
      <w:szCs w:val="20"/>
    </w:rPr>
  </w:style>
  <w:style w:type="character" w:styleId="FootnoteReference">
    <w:name w:val="footnote reference"/>
    <w:basedOn w:val="DefaultParagraphFont"/>
    <w:uiPriority w:val="99"/>
    <w:semiHidden/>
    <w:unhideWhenUsed/>
    <w:rsid w:val="00DA0082"/>
    <w:rPr>
      <w:vertAlign w:val="superscript"/>
    </w:rPr>
  </w:style>
  <w:style w:type="paragraph" w:styleId="ListParagraph">
    <w:name w:val="List Paragraph"/>
    <w:basedOn w:val="Normal"/>
    <w:uiPriority w:val="34"/>
    <w:qFormat/>
    <w:rsid w:val="00547E88"/>
    <w:pPr>
      <w:ind w:left="720"/>
      <w:contextualSpacing/>
    </w:pPr>
  </w:style>
  <w:style w:type="table" w:styleId="TableGrid">
    <w:name w:val="Table Grid"/>
    <w:basedOn w:val="TableNormal"/>
    <w:uiPriority w:val="59"/>
    <w:rsid w:val="00565E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20F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FCE"/>
  </w:style>
  <w:style w:type="paragraph" w:styleId="Footer">
    <w:name w:val="footer"/>
    <w:basedOn w:val="Normal"/>
    <w:link w:val="FooterChar"/>
    <w:uiPriority w:val="99"/>
    <w:unhideWhenUsed/>
    <w:rsid w:val="00820F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F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121B3-F642-4797-B478-5D61D516D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12</Pages>
  <Words>2903</Words>
  <Characters>16551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2018-12-07T20:19:00Z</dcterms:created>
  <dcterms:modified xsi:type="dcterms:W3CDTF">2018-12-07T23:41:00Z</dcterms:modified>
</cp:coreProperties>
</file>