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6FC00A" w14:textId="237CA2E6" w:rsidR="00765F7C" w:rsidRDefault="00765F7C" w:rsidP="00765F7C">
      <w:r w:rsidRPr="00871AC0">
        <w:rPr>
          <w:noProof/>
        </w:rPr>
        <w:drawing>
          <wp:inline distT="0" distB="0" distL="0" distR="0" wp14:anchorId="535FB356" wp14:editId="285D6F1E">
            <wp:extent cx="2019300" cy="787400"/>
            <wp:effectExtent l="0" t="0" r="12700" b="0"/>
            <wp:docPr id="1" name="Picture 1" descr="Description: 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787400"/>
                    </a:xfrm>
                    <a:prstGeom prst="rect">
                      <a:avLst/>
                    </a:prstGeom>
                    <a:noFill/>
                    <a:ln>
                      <a:noFill/>
                    </a:ln>
                  </pic:spPr>
                </pic:pic>
              </a:graphicData>
            </a:graphic>
          </wp:inline>
        </w:drawing>
      </w:r>
    </w:p>
    <w:p w14:paraId="6F26F248" w14:textId="77777777" w:rsidR="00765F7C" w:rsidRDefault="00765F7C" w:rsidP="00765F7C"/>
    <w:p w14:paraId="4429AC44" w14:textId="77777777" w:rsidR="00765F7C" w:rsidRDefault="00765F7C" w:rsidP="00765F7C">
      <w:pPr>
        <w:pStyle w:val="Modcode"/>
        <w:jc w:val="left"/>
        <w:rPr>
          <w:color w:val="FF0000"/>
        </w:rPr>
      </w:pPr>
      <w:r>
        <w:t>LEVEL 4</w:t>
      </w:r>
      <w:r w:rsidRPr="00EB1F41">
        <w:rPr>
          <w:color w:val="FF0000"/>
        </w:rPr>
        <w:t xml:space="preserve"> </w:t>
      </w:r>
    </w:p>
    <w:p w14:paraId="0DC28D24" w14:textId="77777777" w:rsidR="00765F7C" w:rsidRDefault="00765F7C" w:rsidP="00765F7C">
      <w:pPr>
        <w:pStyle w:val="Modcode"/>
        <w:jc w:val="left"/>
        <w:rPr>
          <w:color w:val="FF0000"/>
        </w:rPr>
      </w:pPr>
      <w:r w:rsidRPr="00EB1F41">
        <w:rPr>
          <w:color w:val="FF0000"/>
        </w:rPr>
        <w:t xml:space="preserve">                                                                      </w:t>
      </w:r>
    </w:p>
    <w:p w14:paraId="7BAD48C9" w14:textId="77777777" w:rsidR="00765F7C" w:rsidRPr="004C3FF5" w:rsidRDefault="00765F7C" w:rsidP="00765F7C">
      <w:pPr>
        <w:pStyle w:val="Modcode"/>
        <w:jc w:val="left"/>
      </w:pPr>
      <w:r>
        <w:t>SEMESTER 2</w:t>
      </w:r>
    </w:p>
    <w:p w14:paraId="41CE3564" w14:textId="77777777" w:rsidR="00765F7C" w:rsidRDefault="00765F7C" w:rsidP="00765F7C">
      <w:pPr>
        <w:pStyle w:val="Modcode"/>
        <w:jc w:val="left"/>
      </w:pPr>
    </w:p>
    <w:p w14:paraId="1EE3063C" w14:textId="77777777" w:rsidR="00765F7C" w:rsidRPr="007E3A8E" w:rsidRDefault="00765F7C" w:rsidP="00765F7C">
      <w:pPr>
        <w:pStyle w:val="Modcode"/>
        <w:jc w:val="left"/>
      </w:pPr>
    </w:p>
    <w:p w14:paraId="0672FB86" w14:textId="77777777" w:rsidR="00765F7C" w:rsidRDefault="00765F7C" w:rsidP="00765F7C">
      <w:pPr>
        <w:pStyle w:val="Modcode"/>
      </w:pPr>
      <w:r w:rsidRPr="007E3A8E">
        <w:t>MODULE CODE</w:t>
      </w:r>
      <w:r>
        <w:t>: SHOA4001</w:t>
      </w:r>
    </w:p>
    <w:p w14:paraId="0428015A" w14:textId="77777777" w:rsidR="00765F7C" w:rsidRPr="003525B3" w:rsidRDefault="00765F7C" w:rsidP="00765F7C">
      <w:pPr>
        <w:pStyle w:val="Subtitle"/>
        <w:rPr>
          <w:b w:val="0"/>
          <w:bCs/>
          <w:szCs w:val="24"/>
        </w:rPr>
      </w:pPr>
      <w:r w:rsidRPr="003525B3">
        <w:rPr>
          <w:bCs/>
          <w:szCs w:val="24"/>
        </w:rPr>
        <w:t>THEORETICAL ISSUES IN OUTDOOR PURSUITS</w:t>
      </w:r>
    </w:p>
    <w:p w14:paraId="0DC8799E" w14:textId="77777777" w:rsidR="00765F7C" w:rsidRPr="004C3FF5" w:rsidRDefault="00765F7C" w:rsidP="00765F7C">
      <w:pPr>
        <w:pStyle w:val="Modcode"/>
      </w:pPr>
      <w:r w:rsidRPr="004C3FF5">
        <w:t xml:space="preserve"> </w:t>
      </w:r>
    </w:p>
    <w:p w14:paraId="5EEE6469" w14:textId="77777777" w:rsidR="00765F7C" w:rsidRDefault="00765F7C" w:rsidP="00765F7C">
      <w:pPr>
        <w:pStyle w:val="Time"/>
        <w:rPr>
          <w:szCs w:val="28"/>
        </w:rPr>
      </w:pPr>
    </w:p>
    <w:p w14:paraId="7A8EEAF4" w14:textId="77777777" w:rsidR="00765F7C" w:rsidRDefault="00765F7C" w:rsidP="00765F7C">
      <w:pPr>
        <w:pStyle w:val="Time"/>
        <w:rPr>
          <w:szCs w:val="28"/>
        </w:rPr>
      </w:pPr>
      <w:r w:rsidRPr="004C3FF5">
        <w:rPr>
          <w:szCs w:val="28"/>
        </w:rPr>
        <w:t xml:space="preserve">aSSESSMENT TYPE:  aSSIGNMENT </w:t>
      </w:r>
    </w:p>
    <w:p w14:paraId="57D89889" w14:textId="77777777" w:rsidR="00765F7C" w:rsidRDefault="00765F7C" w:rsidP="00765F7C">
      <w:pPr>
        <w:pStyle w:val="Time"/>
        <w:rPr>
          <w:szCs w:val="28"/>
        </w:rPr>
      </w:pPr>
      <w:r w:rsidRPr="004C3FF5">
        <w:rPr>
          <w:szCs w:val="28"/>
        </w:rPr>
        <w:t>Assessment/Component: 1</w:t>
      </w:r>
    </w:p>
    <w:p w14:paraId="2B60B063" w14:textId="77777777" w:rsidR="00765F7C" w:rsidRDefault="00765F7C" w:rsidP="00765F7C">
      <w:pPr>
        <w:pStyle w:val="Time"/>
        <w:rPr>
          <w:szCs w:val="28"/>
        </w:rPr>
      </w:pPr>
      <w:r w:rsidRPr="004C3FF5">
        <w:rPr>
          <w:szCs w:val="28"/>
        </w:rPr>
        <w:t>COMPONENT WEIGHTING:</w:t>
      </w:r>
      <w:r>
        <w:rPr>
          <w:szCs w:val="28"/>
        </w:rPr>
        <w:t xml:space="preserve"> 40</w:t>
      </w:r>
      <w:r w:rsidRPr="004C3FF5">
        <w:rPr>
          <w:szCs w:val="28"/>
        </w:rPr>
        <w:t xml:space="preserve"> %</w:t>
      </w:r>
    </w:p>
    <w:p w14:paraId="375BA008" w14:textId="77777777" w:rsidR="00765F7C" w:rsidRDefault="00765F7C" w:rsidP="00765F7C">
      <w:pPr>
        <w:pStyle w:val="Time"/>
        <w:rPr>
          <w:szCs w:val="28"/>
        </w:rPr>
      </w:pPr>
      <w:r w:rsidRPr="00C536A6">
        <w:rPr>
          <w:szCs w:val="28"/>
        </w:rPr>
        <w:t>WORD COUNT:</w:t>
      </w:r>
      <w:r>
        <w:rPr>
          <w:szCs w:val="28"/>
        </w:rPr>
        <w:t xml:space="preserve"> 1,5</w:t>
      </w:r>
      <w:r w:rsidRPr="004C3FF5">
        <w:rPr>
          <w:szCs w:val="28"/>
        </w:rPr>
        <w:t xml:space="preserve">00 WORDS </w:t>
      </w:r>
    </w:p>
    <w:p w14:paraId="5117131E" w14:textId="77777777" w:rsidR="00765F7C" w:rsidRPr="002B2156" w:rsidRDefault="00765F7C" w:rsidP="00765F7C">
      <w:pPr>
        <w:pStyle w:val="Time"/>
        <w:rPr>
          <w:szCs w:val="28"/>
        </w:rPr>
      </w:pPr>
      <w:r w:rsidRPr="00C536A6">
        <w:rPr>
          <w:szCs w:val="28"/>
        </w:rPr>
        <w:t>MODULE TUTOR:</w:t>
      </w:r>
      <w:r>
        <w:rPr>
          <w:szCs w:val="28"/>
        </w:rPr>
        <w:t xml:space="preserve"> TOM MOORE</w:t>
      </w:r>
      <w:r w:rsidRPr="00C536A6">
        <w:rPr>
          <w:szCs w:val="28"/>
        </w:rPr>
        <w:t xml:space="preserve"> </w:t>
      </w:r>
    </w:p>
    <w:p w14:paraId="7D455949" w14:textId="77777777" w:rsidR="00765F7C" w:rsidRPr="002D76BA" w:rsidRDefault="00765F7C" w:rsidP="00765F7C">
      <w:pPr>
        <w:rPr>
          <w:rFonts w:ascii="Arial" w:hAnsi="Arial" w:cs="Arial"/>
          <w:b/>
        </w:rPr>
      </w:pPr>
    </w:p>
    <w:p w14:paraId="687F3B3B" w14:textId="77777777" w:rsidR="00765F7C" w:rsidRPr="00244CBB" w:rsidRDefault="00765F7C" w:rsidP="00765F7C">
      <w:pPr>
        <w:rPr>
          <w:sz w:val="28"/>
          <w:szCs w:val="28"/>
          <w:u w:val="single"/>
        </w:rPr>
      </w:pPr>
      <w:r>
        <w:rPr>
          <w:b/>
          <w:sz w:val="28"/>
          <w:szCs w:val="28"/>
          <w:u w:val="single"/>
        </w:rPr>
        <w:t>Essay</w:t>
      </w:r>
    </w:p>
    <w:p w14:paraId="74102E0E" w14:textId="77777777" w:rsidR="00765F7C" w:rsidRPr="00244CBB" w:rsidRDefault="00765F7C" w:rsidP="00765F7C">
      <w:pPr>
        <w:rPr>
          <w:b/>
          <w:sz w:val="28"/>
          <w:szCs w:val="28"/>
        </w:rPr>
      </w:pPr>
    </w:p>
    <w:p w14:paraId="2BC3D74F" w14:textId="77777777" w:rsidR="00765F7C" w:rsidRPr="00B63EE7" w:rsidRDefault="00765F7C" w:rsidP="00765F7C">
      <w:pPr>
        <w:rPr>
          <w:sz w:val="28"/>
          <w:szCs w:val="28"/>
          <w:lang w:val="en-GB"/>
        </w:rPr>
      </w:pPr>
      <w:r w:rsidRPr="00B63EE7">
        <w:rPr>
          <w:sz w:val="28"/>
          <w:szCs w:val="28"/>
          <w:lang w:val="en-GB"/>
        </w:rPr>
        <w:t>Evaluate the potential value of outdoor education as a means of experiential learning.</w:t>
      </w:r>
    </w:p>
    <w:p w14:paraId="1327ADDF" w14:textId="77777777" w:rsidR="00765F7C" w:rsidRPr="007E3A8E" w:rsidRDefault="00765F7C" w:rsidP="00765F7C">
      <w:pPr>
        <w:pStyle w:val="BodyText"/>
        <w:rPr>
          <w:sz w:val="28"/>
        </w:rPr>
      </w:pPr>
    </w:p>
    <w:p w14:paraId="7445F204" w14:textId="77777777" w:rsidR="00765F7C" w:rsidRPr="00C536A6" w:rsidRDefault="00765F7C" w:rsidP="00765F7C">
      <w:pPr>
        <w:rPr>
          <w:sz w:val="28"/>
          <w:szCs w:val="28"/>
        </w:rPr>
      </w:pPr>
    </w:p>
    <w:p w14:paraId="3A627186" w14:textId="77777777" w:rsidR="00765F7C" w:rsidRDefault="00765F7C" w:rsidP="00765F7C">
      <w:pPr>
        <w:rPr>
          <w:b/>
          <w:sz w:val="28"/>
          <w:szCs w:val="28"/>
        </w:rPr>
      </w:pPr>
      <w:r w:rsidRPr="00C536A6">
        <w:rPr>
          <w:b/>
          <w:sz w:val="28"/>
          <w:szCs w:val="28"/>
        </w:rPr>
        <w:t xml:space="preserve">SUBMISSION DETAILS:  </w:t>
      </w:r>
    </w:p>
    <w:p w14:paraId="6DA9F513" w14:textId="77777777" w:rsidR="00765F7C" w:rsidRDefault="00765F7C" w:rsidP="00765F7C">
      <w:pPr>
        <w:rPr>
          <w:b/>
          <w:sz w:val="28"/>
          <w:szCs w:val="28"/>
        </w:rPr>
      </w:pPr>
    </w:p>
    <w:p w14:paraId="2C2BBA1D" w14:textId="77777777" w:rsidR="00765F7C" w:rsidRDefault="00765F7C" w:rsidP="00765F7C">
      <w:pPr>
        <w:rPr>
          <w:sz w:val="28"/>
          <w:szCs w:val="28"/>
        </w:rPr>
      </w:pPr>
      <w:r>
        <w:rPr>
          <w:sz w:val="28"/>
          <w:szCs w:val="28"/>
        </w:rPr>
        <w:t>Deadline:</w:t>
      </w:r>
    </w:p>
    <w:p w14:paraId="248FA6B4" w14:textId="77777777" w:rsidR="00765F7C" w:rsidRDefault="00765F7C" w:rsidP="00765F7C">
      <w:pPr>
        <w:rPr>
          <w:sz w:val="28"/>
          <w:szCs w:val="28"/>
        </w:rPr>
      </w:pPr>
      <w:r>
        <w:rPr>
          <w:sz w:val="28"/>
          <w:szCs w:val="28"/>
        </w:rPr>
        <w:lastRenderedPageBreak/>
        <w:t>Date: TBC</w:t>
      </w:r>
    </w:p>
    <w:p w14:paraId="35FB1BC3" w14:textId="77777777" w:rsidR="00765F7C" w:rsidRDefault="00765F7C" w:rsidP="00765F7C">
      <w:pPr>
        <w:rPr>
          <w:sz w:val="28"/>
          <w:szCs w:val="28"/>
        </w:rPr>
      </w:pPr>
      <w:r>
        <w:rPr>
          <w:sz w:val="28"/>
          <w:szCs w:val="28"/>
        </w:rPr>
        <w:t>Time: TBC</w:t>
      </w:r>
    </w:p>
    <w:p w14:paraId="7D64CF8B" w14:textId="77777777" w:rsidR="00765F7C" w:rsidRPr="002B2156" w:rsidRDefault="00765F7C" w:rsidP="00765F7C">
      <w:pPr>
        <w:rPr>
          <w:sz w:val="28"/>
          <w:szCs w:val="28"/>
        </w:rPr>
      </w:pPr>
      <w:r>
        <w:rPr>
          <w:sz w:val="28"/>
          <w:szCs w:val="28"/>
        </w:rPr>
        <w:t xml:space="preserve">Portal: </w:t>
      </w:r>
      <w:proofErr w:type="spellStart"/>
      <w:r>
        <w:rPr>
          <w:sz w:val="28"/>
          <w:szCs w:val="28"/>
        </w:rPr>
        <w:t>Turnitin</w:t>
      </w:r>
      <w:proofErr w:type="spellEnd"/>
      <w:r w:rsidRPr="00C536A6">
        <w:rPr>
          <w:b/>
          <w:sz w:val="28"/>
          <w:szCs w:val="28"/>
        </w:rPr>
        <w:t xml:space="preserve">  </w:t>
      </w:r>
    </w:p>
    <w:p w14:paraId="1F7B012F" w14:textId="77777777" w:rsidR="00765F7C" w:rsidRDefault="00765F7C" w:rsidP="00765F7C">
      <w:pPr>
        <w:rPr>
          <w:b/>
          <w:sz w:val="28"/>
          <w:szCs w:val="28"/>
        </w:rPr>
      </w:pPr>
    </w:p>
    <w:p w14:paraId="4CE91AF3" w14:textId="77777777" w:rsidR="00765F7C" w:rsidRDefault="00765F7C" w:rsidP="00765F7C">
      <w:pPr>
        <w:rPr>
          <w:sz w:val="28"/>
          <w:szCs w:val="28"/>
        </w:rPr>
      </w:pPr>
    </w:p>
    <w:p w14:paraId="25BBC2EE" w14:textId="77777777" w:rsidR="00765F7C" w:rsidRDefault="00765F7C" w:rsidP="00765F7C">
      <w:pPr>
        <w:rPr>
          <w:sz w:val="28"/>
          <w:szCs w:val="28"/>
        </w:rPr>
      </w:pPr>
    </w:p>
    <w:p w14:paraId="2F31F875" w14:textId="77777777" w:rsidR="00765F7C" w:rsidRDefault="00765F7C" w:rsidP="00765F7C">
      <w:pPr>
        <w:rPr>
          <w:sz w:val="28"/>
          <w:szCs w:val="28"/>
        </w:rPr>
      </w:pPr>
    </w:p>
    <w:p w14:paraId="2B156BBC" w14:textId="77777777" w:rsidR="00765F7C" w:rsidRDefault="00765F7C" w:rsidP="00765F7C">
      <w:pPr>
        <w:rPr>
          <w:sz w:val="28"/>
          <w:szCs w:val="28"/>
        </w:rPr>
      </w:pPr>
    </w:p>
    <w:p w14:paraId="6FD2CCDB" w14:textId="77777777" w:rsidR="00765F7C" w:rsidRPr="000D6366" w:rsidRDefault="00765F7C" w:rsidP="00765F7C">
      <w:pPr>
        <w:rPr>
          <w:sz w:val="28"/>
          <w:szCs w:val="28"/>
        </w:rPr>
      </w:pPr>
    </w:p>
    <w:p w14:paraId="0509EB4B" w14:textId="77777777" w:rsidR="00765F7C" w:rsidRPr="007A2699" w:rsidRDefault="00765F7C" w:rsidP="00765F7C">
      <w:pPr>
        <w:pStyle w:val="Title"/>
      </w:pPr>
      <w:r w:rsidRPr="007A2699">
        <w:t>School of Sport, Health &amp; Outdoor Education</w:t>
      </w:r>
    </w:p>
    <w:p w14:paraId="689447ED" w14:textId="77777777" w:rsidR="00765F7C" w:rsidRPr="00F276F2" w:rsidRDefault="00765F7C" w:rsidP="00765F7C">
      <w:pPr>
        <w:jc w:val="center"/>
        <w:rPr>
          <w:b/>
          <w:sz w:val="32"/>
        </w:rPr>
      </w:pPr>
      <w:r>
        <w:rPr>
          <w:b/>
          <w:sz w:val="32"/>
        </w:rPr>
        <w:t>International Outdoor Pursuits</w:t>
      </w:r>
    </w:p>
    <w:p w14:paraId="1B984B55" w14:textId="77777777" w:rsidR="00765F7C" w:rsidRPr="007A2699" w:rsidRDefault="00765F7C" w:rsidP="00765F7C">
      <w:pPr>
        <w:pStyle w:val="Subtitle"/>
      </w:pPr>
      <w:r>
        <w:t>Assessment Feedback Sheet</w:t>
      </w:r>
    </w:p>
    <w:p w14:paraId="3C8EB580" w14:textId="77777777" w:rsidR="00765F7C" w:rsidRPr="00DB29C9" w:rsidRDefault="00765F7C" w:rsidP="00765F7C">
      <w:pPr>
        <w:pStyle w:val="Subtitle"/>
        <w:rPr>
          <w:sz w:val="16"/>
          <w:szCs w:val="16"/>
        </w:rPr>
      </w:pPr>
    </w:p>
    <w:p w14:paraId="49D5BD20" w14:textId="271AB7FE" w:rsidR="00765F7C" w:rsidRPr="00952485" w:rsidRDefault="00765F7C" w:rsidP="00765F7C">
      <w:pPr>
        <w:pStyle w:val="Subtitle"/>
        <w:jc w:val="both"/>
        <w:rPr>
          <w:b w:val="0"/>
          <w:bCs/>
        </w:rPr>
      </w:pPr>
      <w:r w:rsidRPr="00952485">
        <w:rPr>
          <w:bCs/>
          <w:sz w:val="24"/>
          <w:szCs w:val="24"/>
        </w:rPr>
        <w:tab/>
        <w:t xml:space="preserve">            </w:t>
      </w:r>
      <w:r>
        <w:rPr>
          <w:bCs/>
          <w:sz w:val="24"/>
          <w:szCs w:val="24"/>
        </w:rPr>
        <w:t xml:space="preserve">    Student No./Name:</w:t>
      </w:r>
      <w:r>
        <w:rPr>
          <w:bCs/>
          <w:sz w:val="24"/>
          <w:szCs w:val="24"/>
        </w:rPr>
        <w:t xml:space="preserve"> 1714763/ Nicolas Suriel</w:t>
      </w:r>
    </w:p>
    <w:p w14:paraId="27C5555C" w14:textId="77777777" w:rsidR="00765F7C" w:rsidRPr="00952485" w:rsidRDefault="00765F7C" w:rsidP="00765F7C">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14:paraId="58687101" w14:textId="77777777" w:rsidR="00765F7C" w:rsidRDefault="00765F7C" w:rsidP="00765F7C">
      <w:pPr>
        <w:pStyle w:val="Subtitle"/>
        <w:jc w:val="left"/>
        <w:rPr>
          <w:b w:val="0"/>
          <w:bCs/>
          <w:sz w:val="24"/>
          <w:szCs w:val="24"/>
        </w:rPr>
      </w:pPr>
      <w:r w:rsidRPr="00952485">
        <w:rPr>
          <w:bCs/>
          <w:sz w:val="24"/>
          <w:szCs w:val="24"/>
        </w:rPr>
        <w:t xml:space="preserve">                      </w:t>
      </w:r>
      <w:r>
        <w:rPr>
          <w:bCs/>
          <w:sz w:val="24"/>
          <w:szCs w:val="24"/>
        </w:rPr>
        <w:t xml:space="preserve">               Module Code: Theoretical Issues </w:t>
      </w:r>
      <w:proofErr w:type="gramStart"/>
      <w:r>
        <w:rPr>
          <w:bCs/>
          <w:sz w:val="24"/>
          <w:szCs w:val="24"/>
        </w:rPr>
        <w:t>In</w:t>
      </w:r>
      <w:proofErr w:type="gramEnd"/>
      <w:r>
        <w:rPr>
          <w:bCs/>
          <w:sz w:val="24"/>
          <w:szCs w:val="24"/>
        </w:rPr>
        <w:t xml:space="preserve"> Outdoor Pursuits</w:t>
      </w:r>
    </w:p>
    <w:p w14:paraId="39C41140" w14:textId="77777777" w:rsidR="00765F7C" w:rsidRDefault="00765F7C" w:rsidP="00765F7C">
      <w:pPr>
        <w:pStyle w:val="Subtitle"/>
        <w:jc w:val="left"/>
        <w:rPr>
          <w:b w:val="0"/>
          <w:bCs/>
          <w:sz w:val="24"/>
          <w:szCs w:val="24"/>
        </w:rPr>
      </w:pPr>
    </w:p>
    <w:p w14:paraId="31D68E94" w14:textId="77777777" w:rsidR="00765F7C" w:rsidRPr="00DB29C9" w:rsidRDefault="00765F7C" w:rsidP="00765F7C">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765F7C" w:rsidRPr="00313008" w14:paraId="25470891" w14:textId="77777777" w:rsidTr="003C1B6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F28A4CD" w14:textId="77777777" w:rsidR="00765F7C" w:rsidRPr="00313008" w:rsidRDefault="00765F7C" w:rsidP="003C1B62">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765F7C" w:rsidRPr="00313008" w14:paraId="5D171AAA" w14:textId="77777777" w:rsidTr="003C1B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1207014" w14:textId="77777777" w:rsidR="00765F7C" w:rsidRPr="004150A6" w:rsidRDefault="00765F7C" w:rsidP="003C1B62">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787B18" w14:textId="77777777" w:rsidR="00765F7C" w:rsidRPr="00313008" w:rsidRDefault="00765F7C" w:rsidP="003C1B62">
            <w:pPr>
              <w:pStyle w:val="Subtitle"/>
              <w:rPr>
                <w:b w:val="0"/>
                <w:bCs/>
                <w:sz w:val="24"/>
                <w:szCs w:val="24"/>
              </w:rPr>
            </w:pPr>
          </w:p>
        </w:tc>
      </w:tr>
      <w:tr w:rsidR="00765F7C" w:rsidRPr="00313008" w14:paraId="6748C8BD" w14:textId="77777777" w:rsidTr="003C1B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A66C885" w14:textId="77777777" w:rsidR="00765F7C" w:rsidRPr="004150A6" w:rsidRDefault="00765F7C" w:rsidP="003C1B62">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4276B36" w14:textId="77777777" w:rsidR="00765F7C" w:rsidRPr="00313008" w:rsidRDefault="00765F7C" w:rsidP="003C1B62">
            <w:pPr>
              <w:pStyle w:val="Subtitle"/>
              <w:rPr>
                <w:b w:val="0"/>
                <w:bCs/>
                <w:sz w:val="24"/>
                <w:szCs w:val="24"/>
              </w:rPr>
            </w:pPr>
          </w:p>
        </w:tc>
      </w:tr>
      <w:tr w:rsidR="00765F7C" w:rsidRPr="00313008" w14:paraId="362F7127" w14:textId="77777777" w:rsidTr="003C1B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E49D77E" w14:textId="77777777" w:rsidR="00765F7C" w:rsidRPr="004150A6" w:rsidRDefault="00765F7C" w:rsidP="003C1B62">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1DCFF00" w14:textId="77777777" w:rsidR="00765F7C" w:rsidRPr="00313008" w:rsidRDefault="00765F7C" w:rsidP="003C1B62">
            <w:pPr>
              <w:pStyle w:val="Subtitle"/>
              <w:rPr>
                <w:b w:val="0"/>
                <w:bCs/>
                <w:sz w:val="24"/>
                <w:szCs w:val="24"/>
              </w:rPr>
            </w:pPr>
          </w:p>
        </w:tc>
      </w:tr>
      <w:tr w:rsidR="00765F7C" w:rsidRPr="00313008" w14:paraId="3AF5B105" w14:textId="77777777" w:rsidTr="003C1B62">
        <w:trPr>
          <w:cantSplit/>
        </w:trPr>
        <w:tc>
          <w:tcPr>
            <w:tcW w:w="2609" w:type="dxa"/>
            <w:vMerge w:val="restart"/>
            <w:tcBorders>
              <w:top w:val="single" w:sz="4" w:space="0" w:color="auto"/>
              <w:left w:val="thinThickLargeGap" w:sz="24" w:space="0" w:color="auto"/>
              <w:bottom w:val="single" w:sz="6" w:space="0" w:color="auto"/>
            </w:tcBorders>
          </w:tcPr>
          <w:p w14:paraId="5514A9F4" w14:textId="77777777" w:rsidR="00765F7C" w:rsidRPr="00313008" w:rsidRDefault="00765F7C" w:rsidP="003C1B62">
            <w:pPr>
              <w:pStyle w:val="Subtitle"/>
              <w:jc w:val="left"/>
              <w:rPr>
                <w:b w:val="0"/>
                <w:bCs/>
                <w:sz w:val="24"/>
                <w:szCs w:val="24"/>
              </w:rPr>
            </w:pPr>
          </w:p>
          <w:p w14:paraId="14C8C5BE" w14:textId="77777777" w:rsidR="00765F7C" w:rsidRPr="009574BA" w:rsidRDefault="00765F7C" w:rsidP="003C1B62">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14:paraId="7556C42A" w14:textId="77777777" w:rsidR="00765F7C" w:rsidRPr="00313008" w:rsidRDefault="00765F7C" w:rsidP="003C1B62">
            <w:pPr>
              <w:ind w:left="113" w:right="113"/>
              <w:rPr>
                <w:sz w:val="16"/>
                <w:szCs w:val="16"/>
              </w:rPr>
            </w:pPr>
          </w:p>
          <w:p w14:paraId="1CB07DAA" w14:textId="77777777" w:rsidR="00765F7C" w:rsidRPr="00313008" w:rsidRDefault="00765F7C" w:rsidP="003C1B62">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9D1A6B8" w14:textId="77777777" w:rsidR="00765F7C" w:rsidRPr="00313008" w:rsidRDefault="00765F7C" w:rsidP="003C1B62">
            <w:pPr>
              <w:pStyle w:val="Subtitle"/>
              <w:rPr>
                <w:b w:val="0"/>
                <w:bCs/>
                <w:sz w:val="24"/>
                <w:szCs w:val="24"/>
              </w:rPr>
            </w:pPr>
            <w:r w:rsidRPr="00313008">
              <w:rPr>
                <w:bCs/>
                <w:sz w:val="24"/>
                <w:szCs w:val="24"/>
              </w:rPr>
              <w:t>GRADE</w:t>
            </w:r>
          </w:p>
        </w:tc>
      </w:tr>
      <w:tr w:rsidR="00765F7C" w:rsidRPr="00313008" w14:paraId="133E7EFE" w14:textId="77777777" w:rsidTr="003C1B62">
        <w:trPr>
          <w:cantSplit/>
        </w:trPr>
        <w:tc>
          <w:tcPr>
            <w:tcW w:w="2609" w:type="dxa"/>
            <w:vMerge/>
            <w:tcBorders>
              <w:top w:val="single" w:sz="6" w:space="0" w:color="auto"/>
              <w:left w:val="thinThickLargeGap" w:sz="24" w:space="0" w:color="auto"/>
              <w:bottom w:val="single" w:sz="6" w:space="0" w:color="auto"/>
            </w:tcBorders>
          </w:tcPr>
          <w:p w14:paraId="7E94CDED" w14:textId="77777777" w:rsidR="00765F7C" w:rsidRPr="00313008" w:rsidRDefault="00765F7C" w:rsidP="003C1B62">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14:paraId="2DACF762" w14:textId="77777777" w:rsidR="00765F7C" w:rsidRPr="00313008" w:rsidRDefault="00765F7C" w:rsidP="003C1B62">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14:paraId="5F9B2EDC" w14:textId="77777777" w:rsidR="00765F7C" w:rsidRPr="003E3041" w:rsidRDefault="00765F7C" w:rsidP="003C1B62">
            <w:pPr>
              <w:pStyle w:val="Subtitle"/>
              <w:rPr>
                <w:b w:val="0"/>
                <w:bCs/>
                <w:sz w:val="16"/>
                <w:szCs w:val="16"/>
              </w:rPr>
            </w:pPr>
            <w:r>
              <w:rPr>
                <w:bCs/>
                <w:sz w:val="16"/>
                <w:szCs w:val="16"/>
              </w:rPr>
              <w:t>Poor</w:t>
            </w:r>
          </w:p>
          <w:p w14:paraId="5F6199F8" w14:textId="77777777" w:rsidR="00765F7C" w:rsidRPr="003E3041" w:rsidRDefault="00765F7C" w:rsidP="003C1B62">
            <w:pPr>
              <w:pStyle w:val="Subtitle"/>
              <w:rPr>
                <w:b w:val="0"/>
                <w:bCs/>
                <w:sz w:val="16"/>
                <w:szCs w:val="16"/>
              </w:rPr>
            </w:pPr>
            <w:r>
              <w:rPr>
                <w:bCs/>
                <w:sz w:val="16"/>
                <w:szCs w:val="16"/>
              </w:rPr>
              <w:t>&lt; 2</w:t>
            </w:r>
            <w:r w:rsidRPr="003E3041">
              <w:rPr>
                <w:bCs/>
                <w:sz w:val="16"/>
                <w:szCs w:val="16"/>
              </w:rPr>
              <w:t>0%</w:t>
            </w:r>
          </w:p>
          <w:p w14:paraId="3E5C9616" w14:textId="77777777" w:rsidR="00765F7C" w:rsidRPr="003E3041" w:rsidRDefault="00765F7C" w:rsidP="003C1B62">
            <w:pPr>
              <w:pStyle w:val="Subtitle"/>
              <w:rPr>
                <w:sz w:val="16"/>
                <w:szCs w:val="16"/>
              </w:rPr>
            </w:pPr>
          </w:p>
        </w:tc>
        <w:tc>
          <w:tcPr>
            <w:tcW w:w="923" w:type="dxa"/>
            <w:tcBorders>
              <w:top w:val="single" w:sz="6" w:space="0" w:color="auto"/>
              <w:left w:val="single" w:sz="6" w:space="0" w:color="auto"/>
              <w:right w:val="single" w:sz="6" w:space="0" w:color="auto"/>
            </w:tcBorders>
          </w:tcPr>
          <w:p w14:paraId="00F69F6A" w14:textId="77777777" w:rsidR="00765F7C" w:rsidRDefault="00765F7C" w:rsidP="003C1B62">
            <w:pPr>
              <w:pStyle w:val="Subtitle"/>
              <w:rPr>
                <w:b w:val="0"/>
                <w:sz w:val="16"/>
                <w:szCs w:val="16"/>
              </w:rPr>
            </w:pPr>
            <w:r>
              <w:rPr>
                <w:sz w:val="16"/>
                <w:szCs w:val="16"/>
              </w:rPr>
              <w:t>Weak</w:t>
            </w:r>
          </w:p>
          <w:p w14:paraId="104E5BAF" w14:textId="77777777" w:rsidR="00765F7C" w:rsidRPr="003E3041" w:rsidRDefault="00765F7C" w:rsidP="003C1B62">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14:paraId="29200891" w14:textId="77777777" w:rsidR="00765F7C" w:rsidRPr="00633FC5" w:rsidRDefault="00765F7C" w:rsidP="003C1B62">
            <w:pPr>
              <w:pStyle w:val="Subtitle"/>
              <w:rPr>
                <w:b w:val="0"/>
                <w:bCs/>
                <w:sz w:val="16"/>
                <w:szCs w:val="16"/>
              </w:rPr>
            </w:pPr>
            <w:r w:rsidRPr="00633FC5">
              <w:rPr>
                <w:bCs/>
                <w:sz w:val="16"/>
                <w:szCs w:val="16"/>
              </w:rPr>
              <w:t>Unsatisfactory</w:t>
            </w:r>
          </w:p>
          <w:p w14:paraId="4CF5664C" w14:textId="77777777" w:rsidR="00765F7C" w:rsidRPr="003E3041" w:rsidRDefault="00765F7C" w:rsidP="003C1B62">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14:paraId="7D625BF7" w14:textId="77777777" w:rsidR="00765F7C" w:rsidRPr="003E3041" w:rsidRDefault="00765F7C" w:rsidP="003C1B62">
            <w:pPr>
              <w:pStyle w:val="Subtitle"/>
              <w:rPr>
                <w:b w:val="0"/>
                <w:bCs/>
                <w:sz w:val="16"/>
                <w:szCs w:val="16"/>
              </w:rPr>
            </w:pPr>
            <w:r w:rsidRPr="003E3041">
              <w:rPr>
                <w:bCs/>
                <w:sz w:val="16"/>
                <w:szCs w:val="16"/>
              </w:rPr>
              <w:t>Satisfactory</w:t>
            </w:r>
          </w:p>
          <w:p w14:paraId="416F1FE5" w14:textId="77777777" w:rsidR="00765F7C" w:rsidRPr="003E3041" w:rsidRDefault="00765F7C" w:rsidP="003C1B62">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14:paraId="5F27761F" w14:textId="77777777" w:rsidR="00765F7C" w:rsidRPr="003E3041" w:rsidRDefault="00765F7C" w:rsidP="003C1B62">
            <w:pPr>
              <w:pStyle w:val="Subtitle"/>
              <w:rPr>
                <w:b w:val="0"/>
                <w:bCs/>
                <w:sz w:val="16"/>
                <w:szCs w:val="16"/>
              </w:rPr>
            </w:pPr>
            <w:r w:rsidRPr="003E3041">
              <w:rPr>
                <w:bCs/>
                <w:sz w:val="16"/>
                <w:szCs w:val="16"/>
              </w:rPr>
              <w:t>Good</w:t>
            </w:r>
          </w:p>
          <w:p w14:paraId="07EB6C9D" w14:textId="77777777" w:rsidR="00765F7C" w:rsidRPr="003E3041" w:rsidRDefault="00765F7C" w:rsidP="003C1B62">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14:paraId="6DB28558" w14:textId="77777777" w:rsidR="00765F7C" w:rsidRPr="003E3041" w:rsidRDefault="00765F7C" w:rsidP="003C1B62">
            <w:pPr>
              <w:pStyle w:val="Subtitle"/>
              <w:rPr>
                <w:b w:val="0"/>
                <w:bCs/>
                <w:sz w:val="16"/>
                <w:szCs w:val="16"/>
              </w:rPr>
            </w:pPr>
            <w:r w:rsidRPr="003E3041">
              <w:rPr>
                <w:bCs/>
                <w:sz w:val="16"/>
                <w:szCs w:val="16"/>
              </w:rPr>
              <w:t>Very Good</w:t>
            </w:r>
          </w:p>
          <w:p w14:paraId="74B277A7" w14:textId="77777777" w:rsidR="00765F7C" w:rsidRPr="003E3041" w:rsidRDefault="00765F7C" w:rsidP="003C1B62">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14:paraId="7DA53714" w14:textId="77777777" w:rsidR="00765F7C" w:rsidRPr="003E3041" w:rsidRDefault="00765F7C" w:rsidP="003C1B62">
            <w:pPr>
              <w:pStyle w:val="Subtitle"/>
              <w:rPr>
                <w:b w:val="0"/>
                <w:bCs/>
                <w:sz w:val="16"/>
                <w:szCs w:val="16"/>
              </w:rPr>
            </w:pPr>
            <w:r w:rsidRPr="003E3041">
              <w:rPr>
                <w:bCs/>
                <w:sz w:val="16"/>
                <w:szCs w:val="16"/>
              </w:rPr>
              <w:t>Excellent</w:t>
            </w:r>
          </w:p>
          <w:p w14:paraId="463EEC62" w14:textId="77777777" w:rsidR="00765F7C" w:rsidRPr="003E3041" w:rsidRDefault="00765F7C" w:rsidP="003C1B62">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14:paraId="76FF37A7" w14:textId="77777777" w:rsidR="00765F7C" w:rsidRDefault="00765F7C" w:rsidP="003C1B62">
            <w:pPr>
              <w:pStyle w:val="Subtitle"/>
              <w:rPr>
                <w:b w:val="0"/>
                <w:bCs/>
                <w:sz w:val="16"/>
                <w:szCs w:val="16"/>
              </w:rPr>
            </w:pPr>
            <w:r>
              <w:rPr>
                <w:bCs/>
                <w:sz w:val="16"/>
                <w:szCs w:val="16"/>
              </w:rPr>
              <w:t>Exceptional</w:t>
            </w:r>
          </w:p>
          <w:p w14:paraId="3806E985" w14:textId="77777777" w:rsidR="00765F7C" w:rsidRPr="003E3041" w:rsidRDefault="00765F7C" w:rsidP="003C1B62">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7C3963DC" w14:textId="77777777" w:rsidR="00765F7C" w:rsidRPr="00313008" w:rsidRDefault="00765F7C" w:rsidP="003C1B62">
            <w:pPr>
              <w:pStyle w:val="Subtitle"/>
              <w:jc w:val="left"/>
              <w:rPr>
                <w:b w:val="0"/>
                <w:bCs/>
                <w:sz w:val="18"/>
                <w:szCs w:val="18"/>
              </w:rPr>
            </w:pPr>
          </w:p>
          <w:p w14:paraId="40B8F93D" w14:textId="77777777" w:rsidR="00765F7C" w:rsidRPr="00313008" w:rsidRDefault="00765F7C" w:rsidP="003C1B62">
            <w:pPr>
              <w:pStyle w:val="Subtitle"/>
              <w:jc w:val="left"/>
              <w:rPr>
                <w:b w:val="0"/>
                <w:bCs/>
                <w:sz w:val="18"/>
                <w:szCs w:val="18"/>
              </w:rPr>
            </w:pPr>
            <w:r w:rsidRPr="00313008">
              <w:rPr>
                <w:bCs/>
                <w:sz w:val="18"/>
                <w:szCs w:val="18"/>
              </w:rPr>
              <w:t xml:space="preserve">  %</w:t>
            </w:r>
          </w:p>
        </w:tc>
      </w:tr>
      <w:tr w:rsidR="00765F7C" w:rsidRPr="00313008" w14:paraId="64C362C3" w14:textId="77777777" w:rsidTr="003C1B62">
        <w:tc>
          <w:tcPr>
            <w:tcW w:w="2609" w:type="dxa"/>
            <w:tcBorders>
              <w:top w:val="single" w:sz="6" w:space="0" w:color="auto"/>
              <w:left w:val="thinThickLargeGap" w:sz="24" w:space="0" w:color="auto"/>
              <w:bottom w:val="single" w:sz="6" w:space="0" w:color="auto"/>
            </w:tcBorders>
          </w:tcPr>
          <w:p w14:paraId="5F9A83FA" w14:textId="77777777" w:rsidR="00765F7C" w:rsidRDefault="00765F7C" w:rsidP="003C1B62">
            <w:pPr>
              <w:rPr>
                <w:sz w:val="20"/>
              </w:rPr>
            </w:pPr>
            <w:r>
              <w:rPr>
                <w:sz w:val="20"/>
              </w:rPr>
              <w:t>Exploration of the defining characteristics of an experiential learning experience.</w:t>
            </w:r>
          </w:p>
          <w:p w14:paraId="45C60661" w14:textId="77777777" w:rsidR="00765F7C" w:rsidRPr="00834791" w:rsidRDefault="00765F7C" w:rsidP="003C1B62">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58EF9B0B" w14:textId="77777777" w:rsidR="00765F7C" w:rsidRPr="00834791" w:rsidRDefault="00765F7C" w:rsidP="003C1B62">
            <w:pPr>
              <w:pStyle w:val="Subtitle"/>
              <w:jc w:val="left"/>
              <w:rPr>
                <w:b w:val="0"/>
                <w:bCs/>
                <w:sz w:val="18"/>
                <w:szCs w:val="18"/>
              </w:rPr>
            </w:pPr>
          </w:p>
        </w:tc>
        <w:tc>
          <w:tcPr>
            <w:tcW w:w="922" w:type="dxa"/>
            <w:tcBorders>
              <w:left w:val="single" w:sz="6" w:space="0" w:color="auto"/>
              <w:right w:val="single" w:sz="6" w:space="0" w:color="auto"/>
            </w:tcBorders>
          </w:tcPr>
          <w:p w14:paraId="7B1BCCBC" w14:textId="77777777" w:rsidR="00765F7C" w:rsidRPr="00834791" w:rsidRDefault="00765F7C" w:rsidP="003C1B62">
            <w:pPr>
              <w:pStyle w:val="Subtitle"/>
              <w:rPr>
                <w:sz w:val="18"/>
                <w:szCs w:val="18"/>
              </w:rPr>
            </w:pPr>
          </w:p>
        </w:tc>
        <w:tc>
          <w:tcPr>
            <w:tcW w:w="923" w:type="dxa"/>
            <w:tcBorders>
              <w:left w:val="single" w:sz="6" w:space="0" w:color="auto"/>
              <w:right w:val="single" w:sz="6" w:space="0" w:color="auto"/>
            </w:tcBorders>
          </w:tcPr>
          <w:p w14:paraId="748A3D08" w14:textId="77777777" w:rsidR="00765F7C" w:rsidRPr="00834791" w:rsidRDefault="00765F7C" w:rsidP="003C1B62">
            <w:pPr>
              <w:pStyle w:val="Subtitle"/>
              <w:rPr>
                <w:sz w:val="18"/>
                <w:szCs w:val="18"/>
              </w:rPr>
            </w:pPr>
          </w:p>
        </w:tc>
        <w:tc>
          <w:tcPr>
            <w:tcW w:w="922" w:type="dxa"/>
            <w:gridSpan w:val="2"/>
            <w:tcBorders>
              <w:left w:val="single" w:sz="6" w:space="0" w:color="auto"/>
              <w:right w:val="single" w:sz="6" w:space="0" w:color="auto"/>
            </w:tcBorders>
          </w:tcPr>
          <w:p w14:paraId="76545C1B" w14:textId="77777777" w:rsidR="00765F7C" w:rsidRPr="00834791" w:rsidRDefault="00765F7C" w:rsidP="003C1B6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D5E6FEC" w14:textId="77777777" w:rsidR="00765F7C" w:rsidRPr="00834791" w:rsidRDefault="00765F7C" w:rsidP="003C1B62">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4AF86ACE" w14:textId="77777777" w:rsidR="00765F7C" w:rsidRPr="00834791" w:rsidRDefault="00765F7C" w:rsidP="003C1B6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372631E9" w14:textId="77777777" w:rsidR="00765F7C" w:rsidRPr="00834791" w:rsidRDefault="00765F7C" w:rsidP="003C1B62">
            <w:pPr>
              <w:pStyle w:val="Subtitle"/>
              <w:jc w:val="right"/>
              <w:rPr>
                <w:sz w:val="18"/>
                <w:szCs w:val="18"/>
              </w:rPr>
            </w:pPr>
          </w:p>
        </w:tc>
        <w:tc>
          <w:tcPr>
            <w:tcW w:w="922" w:type="dxa"/>
            <w:gridSpan w:val="2"/>
            <w:tcBorders>
              <w:left w:val="single" w:sz="6" w:space="0" w:color="auto"/>
              <w:right w:val="single" w:sz="6" w:space="0" w:color="auto"/>
            </w:tcBorders>
          </w:tcPr>
          <w:p w14:paraId="4F557FA6" w14:textId="77777777" w:rsidR="00765F7C" w:rsidRPr="00834791" w:rsidRDefault="00765F7C" w:rsidP="003C1B62">
            <w:pPr>
              <w:pStyle w:val="Subtitle"/>
              <w:rPr>
                <w:sz w:val="18"/>
                <w:szCs w:val="18"/>
              </w:rPr>
            </w:pPr>
          </w:p>
        </w:tc>
        <w:tc>
          <w:tcPr>
            <w:tcW w:w="923" w:type="dxa"/>
            <w:tcBorders>
              <w:left w:val="single" w:sz="6" w:space="0" w:color="auto"/>
              <w:right w:val="single" w:sz="6" w:space="0" w:color="auto"/>
            </w:tcBorders>
          </w:tcPr>
          <w:p w14:paraId="1E0EF280" w14:textId="77777777" w:rsidR="00765F7C" w:rsidRPr="00834791" w:rsidRDefault="00765F7C" w:rsidP="003C1B62">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3E79E141" w14:textId="77777777" w:rsidR="00765F7C" w:rsidRPr="00834791" w:rsidRDefault="00765F7C" w:rsidP="003C1B62">
            <w:pPr>
              <w:pStyle w:val="Subtitle"/>
              <w:jc w:val="left"/>
              <w:rPr>
                <w:b w:val="0"/>
                <w:bCs/>
                <w:sz w:val="18"/>
                <w:szCs w:val="18"/>
              </w:rPr>
            </w:pPr>
            <w:r>
              <w:rPr>
                <w:bCs/>
                <w:sz w:val="18"/>
                <w:szCs w:val="18"/>
              </w:rPr>
              <w:t>40</w:t>
            </w:r>
            <w:r w:rsidRPr="00834791">
              <w:rPr>
                <w:bCs/>
                <w:sz w:val="18"/>
                <w:szCs w:val="18"/>
              </w:rPr>
              <w:t>%</w:t>
            </w:r>
          </w:p>
        </w:tc>
      </w:tr>
      <w:tr w:rsidR="00765F7C" w:rsidRPr="00313008" w14:paraId="6FA3B53E" w14:textId="77777777" w:rsidTr="003C1B62">
        <w:tc>
          <w:tcPr>
            <w:tcW w:w="2609" w:type="dxa"/>
            <w:tcBorders>
              <w:top w:val="single" w:sz="6" w:space="0" w:color="auto"/>
              <w:left w:val="thinThickLargeGap" w:sz="24" w:space="0" w:color="auto"/>
              <w:bottom w:val="single" w:sz="6" w:space="0" w:color="auto"/>
            </w:tcBorders>
          </w:tcPr>
          <w:p w14:paraId="36B0BF1D" w14:textId="77777777" w:rsidR="00765F7C" w:rsidRDefault="00765F7C" w:rsidP="003C1B62">
            <w:pPr>
              <w:rPr>
                <w:sz w:val="20"/>
              </w:rPr>
            </w:pPr>
            <w:r>
              <w:rPr>
                <w:sz w:val="20"/>
              </w:rPr>
              <w:t>Demonstrate an appreciation of how a range of outdoor activities might be used to facilitate experiential learning opportunities.</w:t>
            </w:r>
          </w:p>
          <w:p w14:paraId="35A08112" w14:textId="77777777" w:rsidR="00765F7C" w:rsidRPr="00834791" w:rsidRDefault="00765F7C" w:rsidP="003C1B62">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69845898" w14:textId="77777777" w:rsidR="00765F7C" w:rsidRPr="00834791" w:rsidRDefault="00765F7C" w:rsidP="003C1B62">
            <w:pPr>
              <w:pStyle w:val="Subtitle"/>
              <w:rPr>
                <w:b w:val="0"/>
                <w:bCs/>
                <w:sz w:val="18"/>
                <w:szCs w:val="18"/>
              </w:rPr>
            </w:pPr>
          </w:p>
        </w:tc>
        <w:tc>
          <w:tcPr>
            <w:tcW w:w="922" w:type="dxa"/>
            <w:tcBorders>
              <w:left w:val="single" w:sz="6" w:space="0" w:color="auto"/>
              <w:right w:val="single" w:sz="6" w:space="0" w:color="auto"/>
            </w:tcBorders>
          </w:tcPr>
          <w:p w14:paraId="15479CE2" w14:textId="77777777" w:rsidR="00765F7C" w:rsidRPr="00834791" w:rsidRDefault="00765F7C" w:rsidP="003C1B62">
            <w:pPr>
              <w:pStyle w:val="Subtitle"/>
              <w:rPr>
                <w:sz w:val="18"/>
                <w:szCs w:val="18"/>
              </w:rPr>
            </w:pPr>
          </w:p>
        </w:tc>
        <w:tc>
          <w:tcPr>
            <w:tcW w:w="923" w:type="dxa"/>
            <w:tcBorders>
              <w:left w:val="single" w:sz="6" w:space="0" w:color="auto"/>
              <w:right w:val="single" w:sz="6" w:space="0" w:color="auto"/>
            </w:tcBorders>
          </w:tcPr>
          <w:p w14:paraId="775A3F86" w14:textId="77777777" w:rsidR="00765F7C" w:rsidRPr="00834791" w:rsidRDefault="00765F7C" w:rsidP="003C1B62">
            <w:pPr>
              <w:pStyle w:val="Subtitle"/>
              <w:rPr>
                <w:sz w:val="18"/>
                <w:szCs w:val="18"/>
              </w:rPr>
            </w:pPr>
          </w:p>
        </w:tc>
        <w:tc>
          <w:tcPr>
            <w:tcW w:w="922" w:type="dxa"/>
            <w:gridSpan w:val="2"/>
            <w:tcBorders>
              <w:left w:val="single" w:sz="6" w:space="0" w:color="auto"/>
              <w:right w:val="single" w:sz="6" w:space="0" w:color="auto"/>
            </w:tcBorders>
          </w:tcPr>
          <w:p w14:paraId="5C43E513" w14:textId="77777777" w:rsidR="00765F7C" w:rsidRPr="00834791" w:rsidRDefault="00765F7C" w:rsidP="003C1B6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33B7EB3C" w14:textId="77777777" w:rsidR="00765F7C" w:rsidRPr="00834791" w:rsidRDefault="00765F7C" w:rsidP="003C1B62">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31C834C4" w14:textId="77777777" w:rsidR="00765F7C" w:rsidRPr="00834791" w:rsidRDefault="00765F7C" w:rsidP="003C1B62">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689D001E" w14:textId="77777777" w:rsidR="00765F7C" w:rsidRPr="00834791" w:rsidRDefault="00765F7C" w:rsidP="003C1B62">
            <w:pPr>
              <w:rPr>
                <w:sz w:val="18"/>
                <w:szCs w:val="18"/>
              </w:rPr>
            </w:pPr>
          </w:p>
        </w:tc>
        <w:tc>
          <w:tcPr>
            <w:tcW w:w="922" w:type="dxa"/>
            <w:gridSpan w:val="2"/>
            <w:tcBorders>
              <w:left w:val="single" w:sz="6" w:space="0" w:color="auto"/>
              <w:right w:val="single" w:sz="6" w:space="0" w:color="auto"/>
            </w:tcBorders>
          </w:tcPr>
          <w:p w14:paraId="6A1A7296" w14:textId="77777777" w:rsidR="00765F7C" w:rsidRPr="00834791" w:rsidRDefault="00765F7C" w:rsidP="003C1B62">
            <w:pPr>
              <w:pStyle w:val="Subtitle"/>
              <w:rPr>
                <w:sz w:val="18"/>
                <w:szCs w:val="18"/>
              </w:rPr>
            </w:pPr>
          </w:p>
        </w:tc>
        <w:tc>
          <w:tcPr>
            <w:tcW w:w="923" w:type="dxa"/>
            <w:tcBorders>
              <w:left w:val="single" w:sz="6" w:space="0" w:color="auto"/>
              <w:right w:val="single" w:sz="6" w:space="0" w:color="auto"/>
            </w:tcBorders>
          </w:tcPr>
          <w:p w14:paraId="13AACFB8" w14:textId="77777777" w:rsidR="00765F7C" w:rsidRPr="00834791" w:rsidRDefault="00765F7C" w:rsidP="003C1B62">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1AEF768D" w14:textId="77777777" w:rsidR="00765F7C" w:rsidRPr="00834791" w:rsidRDefault="00765F7C" w:rsidP="003C1B62">
            <w:pPr>
              <w:pStyle w:val="Subtitle"/>
              <w:jc w:val="left"/>
              <w:rPr>
                <w:b w:val="0"/>
                <w:bCs/>
                <w:sz w:val="18"/>
                <w:szCs w:val="18"/>
              </w:rPr>
            </w:pPr>
            <w:r>
              <w:rPr>
                <w:bCs/>
                <w:sz w:val="18"/>
                <w:szCs w:val="18"/>
              </w:rPr>
              <w:t>40</w:t>
            </w:r>
            <w:r w:rsidRPr="00834791">
              <w:rPr>
                <w:bCs/>
                <w:sz w:val="18"/>
                <w:szCs w:val="18"/>
              </w:rPr>
              <w:t>%</w:t>
            </w:r>
          </w:p>
        </w:tc>
      </w:tr>
      <w:tr w:rsidR="00765F7C" w:rsidRPr="00313008" w14:paraId="29D3BF59" w14:textId="77777777" w:rsidTr="003C1B62">
        <w:tc>
          <w:tcPr>
            <w:tcW w:w="2609" w:type="dxa"/>
            <w:tcBorders>
              <w:top w:val="single" w:sz="6" w:space="0" w:color="auto"/>
              <w:left w:val="thinThickLargeGap" w:sz="24" w:space="0" w:color="auto"/>
              <w:bottom w:val="single" w:sz="6" w:space="0" w:color="auto"/>
            </w:tcBorders>
          </w:tcPr>
          <w:p w14:paraId="766D0A4D" w14:textId="77777777" w:rsidR="00765F7C" w:rsidRPr="006229DF" w:rsidRDefault="00765F7C" w:rsidP="003C1B62">
            <w:pPr>
              <w:ind w:hanging="18"/>
              <w:rPr>
                <w:sz w:val="20"/>
              </w:rPr>
            </w:pPr>
            <w:r>
              <w:rPr>
                <w:sz w:val="20"/>
              </w:rPr>
              <w:t xml:space="preserve">Evidence </w:t>
            </w:r>
            <w:r w:rsidRPr="006229DF">
              <w:rPr>
                <w:sz w:val="20"/>
              </w:rPr>
              <w:t>of reflective thinking</w:t>
            </w:r>
            <w:r>
              <w:rPr>
                <w:sz w:val="20"/>
              </w:rPr>
              <w:t xml:space="preserve"> and application of relevant theories to personal experience in the outdoors.</w:t>
            </w:r>
          </w:p>
          <w:p w14:paraId="503112B3" w14:textId="77777777" w:rsidR="00765F7C" w:rsidRDefault="00765F7C" w:rsidP="003C1B62">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05A73812" w14:textId="77777777" w:rsidR="00765F7C" w:rsidRPr="00935535" w:rsidRDefault="00765F7C" w:rsidP="003C1B62">
            <w:pPr>
              <w:pStyle w:val="Subtitle"/>
              <w:rPr>
                <w:bCs/>
                <w:sz w:val="18"/>
                <w:szCs w:val="18"/>
              </w:rPr>
            </w:pPr>
          </w:p>
        </w:tc>
        <w:tc>
          <w:tcPr>
            <w:tcW w:w="922" w:type="dxa"/>
            <w:tcBorders>
              <w:left w:val="single" w:sz="6" w:space="0" w:color="auto"/>
              <w:right w:val="single" w:sz="6" w:space="0" w:color="auto"/>
            </w:tcBorders>
          </w:tcPr>
          <w:p w14:paraId="7B1EB23F" w14:textId="77777777" w:rsidR="00765F7C" w:rsidRPr="00834791" w:rsidRDefault="00765F7C" w:rsidP="003C1B62">
            <w:pPr>
              <w:pStyle w:val="Subtitle"/>
              <w:rPr>
                <w:sz w:val="18"/>
                <w:szCs w:val="18"/>
              </w:rPr>
            </w:pPr>
          </w:p>
        </w:tc>
        <w:tc>
          <w:tcPr>
            <w:tcW w:w="923" w:type="dxa"/>
            <w:tcBorders>
              <w:left w:val="single" w:sz="6" w:space="0" w:color="auto"/>
              <w:right w:val="single" w:sz="6" w:space="0" w:color="auto"/>
            </w:tcBorders>
          </w:tcPr>
          <w:p w14:paraId="63A9256D" w14:textId="77777777" w:rsidR="00765F7C" w:rsidRPr="00834791" w:rsidRDefault="00765F7C" w:rsidP="003C1B62">
            <w:pPr>
              <w:pStyle w:val="Subtitle"/>
              <w:rPr>
                <w:sz w:val="18"/>
                <w:szCs w:val="18"/>
              </w:rPr>
            </w:pPr>
          </w:p>
        </w:tc>
        <w:tc>
          <w:tcPr>
            <w:tcW w:w="922" w:type="dxa"/>
            <w:gridSpan w:val="2"/>
            <w:tcBorders>
              <w:left w:val="single" w:sz="6" w:space="0" w:color="auto"/>
              <w:right w:val="single" w:sz="6" w:space="0" w:color="auto"/>
            </w:tcBorders>
          </w:tcPr>
          <w:p w14:paraId="6B0DC141" w14:textId="77777777" w:rsidR="00765F7C" w:rsidRPr="00834791" w:rsidRDefault="00765F7C" w:rsidP="003C1B62">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09BBC1B8" w14:textId="77777777" w:rsidR="00765F7C" w:rsidRPr="00834791" w:rsidRDefault="00765F7C" w:rsidP="003C1B62">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030360ED" w14:textId="77777777" w:rsidR="00765F7C" w:rsidRPr="00834791" w:rsidRDefault="00765F7C" w:rsidP="003C1B62">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33AA169A" w14:textId="77777777" w:rsidR="00765F7C" w:rsidRPr="00834791" w:rsidRDefault="00765F7C" w:rsidP="003C1B62">
            <w:pPr>
              <w:rPr>
                <w:sz w:val="18"/>
                <w:szCs w:val="18"/>
              </w:rPr>
            </w:pPr>
          </w:p>
        </w:tc>
        <w:tc>
          <w:tcPr>
            <w:tcW w:w="922" w:type="dxa"/>
            <w:gridSpan w:val="2"/>
            <w:tcBorders>
              <w:left w:val="single" w:sz="6" w:space="0" w:color="auto"/>
              <w:right w:val="single" w:sz="6" w:space="0" w:color="auto"/>
            </w:tcBorders>
          </w:tcPr>
          <w:p w14:paraId="1F31D5C3" w14:textId="77777777" w:rsidR="00765F7C" w:rsidRPr="00834791" w:rsidRDefault="00765F7C" w:rsidP="003C1B62">
            <w:pPr>
              <w:pStyle w:val="Subtitle"/>
              <w:rPr>
                <w:sz w:val="18"/>
                <w:szCs w:val="18"/>
              </w:rPr>
            </w:pPr>
          </w:p>
        </w:tc>
        <w:tc>
          <w:tcPr>
            <w:tcW w:w="923" w:type="dxa"/>
            <w:tcBorders>
              <w:left w:val="single" w:sz="6" w:space="0" w:color="auto"/>
              <w:right w:val="single" w:sz="6" w:space="0" w:color="auto"/>
            </w:tcBorders>
          </w:tcPr>
          <w:p w14:paraId="55E24CB7" w14:textId="77777777" w:rsidR="00765F7C" w:rsidRPr="00834791" w:rsidRDefault="00765F7C" w:rsidP="003C1B62">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65A5EF21" w14:textId="77777777" w:rsidR="00765F7C" w:rsidRDefault="00765F7C" w:rsidP="003C1B62">
            <w:pPr>
              <w:pStyle w:val="Subtitle"/>
              <w:jc w:val="left"/>
              <w:rPr>
                <w:b w:val="0"/>
                <w:bCs/>
                <w:sz w:val="18"/>
                <w:szCs w:val="18"/>
              </w:rPr>
            </w:pPr>
            <w:r>
              <w:rPr>
                <w:bCs/>
                <w:sz w:val="18"/>
                <w:szCs w:val="18"/>
              </w:rPr>
              <w:t>20%</w:t>
            </w:r>
          </w:p>
        </w:tc>
      </w:tr>
      <w:tr w:rsidR="00765F7C" w:rsidRPr="00313008" w14:paraId="6B80EDBD" w14:textId="77777777" w:rsidTr="003C1B62">
        <w:trPr>
          <w:cantSplit/>
          <w:trHeight w:val="282"/>
        </w:trPr>
        <w:tc>
          <w:tcPr>
            <w:tcW w:w="10225" w:type="dxa"/>
            <w:gridSpan w:val="13"/>
            <w:tcBorders>
              <w:left w:val="thinThickLargeGap" w:sz="24" w:space="0" w:color="auto"/>
              <w:right w:val="single" w:sz="4" w:space="0" w:color="auto"/>
            </w:tcBorders>
          </w:tcPr>
          <w:p w14:paraId="3B608490" w14:textId="77777777" w:rsidR="00765F7C" w:rsidRPr="00400127" w:rsidRDefault="00765F7C" w:rsidP="003C1B62">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14:paraId="00CA49E1" w14:textId="77777777" w:rsidR="00765F7C" w:rsidRPr="00313008" w:rsidRDefault="00765F7C" w:rsidP="003C1B62">
            <w:pPr>
              <w:pStyle w:val="Subtitle"/>
              <w:jc w:val="left"/>
              <w:rPr>
                <w:b w:val="0"/>
                <w:bCs/>
                <w:sz w:val="24"/>
                <w:szCs w:val="24"/>
              </w:rPr>
            </w:pPr>
          </w:p>
        </w:tc>
      </w:tr>
      <w:tr w:rsidR="00765F7C" w:rsidRPr="00313008" w14:paraId="2811F2D7" w14:textId="77777777" w:rsidTr="003C1B62">
        <w:trPr>
          <w:cantSplit/>
          <w:trHeight w:val="3415"/>
        </w:trPr>
        <w:tc>
          <w:tcPr>
            <w:tcW w:w="10945" w:type="dxa"/>
            <w:gridSpan w:val="14"/>
            <w:tcBorders>
              <w:left w:val="thinThickLargeGap" w:sz="24" w:space="0" w:color="auto"/>
              <w:right w:val="thinThickLargeGap" w:sz="24" w:space="0" w:color="auto"/>
            </w:tcBorders>
          </w:tcPr>
          <w:p w14:paraId="4C2D63EC" w14:textId="77777777" w:rsidR="00765F7C" w:rsidRDefault="00765F7C" w:rsidP="003C1B62">
            <w:pPr>
              <w:pStyle w:val="Subtitle"/>
              <w:jc w:val="left"/>
              <w:rPr>
                <w:bCs/>
                <w:sz w:val="24"/>
                <w:szCs w:val="24"/>
              </w:rPr>
            </w:pPr>
            <w:r w:rsidRPr="00313008">
              <w:rPr>
                <w:bCs/>
                <w:sz w:val="24"/>
                <w:szCs w:val="24"/>
              </w:rPr>
              <w:t>TUTOR COMMENTS:</w:t>
            </w:r>
          </w:p>
          <w:p w14:paraId="045F2849" w14:textId="77777777" w:rsidR="00765F7C" w:rsidRDefault="00765F7C" w:rsidP="003C1B62">
            <w:pPr>
              <w:pStyle w:val="Subtitle"/>
              <w:jc w:val="left"/>
              <w:rPr>
                <w:bCs/>
                <w:sz w:val="24"/>
                <w:szCs w:val="24"/>
              </w:rPr>
            </w:pPr>
          </w:p>
          <w:p w14:paraId="519919F0" w14:textId="77777777" w:rsidR="00765F7C" w:rsidRDefault="00765F7C" w:rsidP="003C1B62">
            <w:pPr>
              <w:pStyle w:val="Subtitle"/>
              <w:jc w:val="left"/>
              <w:rPr>
                <w:bCs/>
                <w:sz w:val="24"/>
                <w:szCs w:val="24"/>
              </w:rPr>
            </w:pPr>
          </w:p>
          <w:p w14:paraId="7984E679" w14:textId="77777777" w:rsidR="00765F7C" w:rsidRDefault="00765F7C" w:rsidP="003C1B62">
            <w:pPr>
              <w:pStyle w:val="Subtitle"/>
              <w:jc w:val="left"/>
              <w:rPr>
                <w:bCs/>
                <w:sz w:val="24"/>
                <w:szCs w:val="24"/>
              </w:rPr>
            </w:pPr>
          </w:p>
          <w:p w14:paraId="7A8AAB70" w14:textId="77777777" w:rsidR="00765F7C" w:rsidRDefault="00765F7C" w:rsidP="003C1B62">
            <w:pPr>
              <w:pStyle w:val="Subtitle"/>
              <w:jc w:val="left"/>
              <w:rPr>
                <w:bCs/>
                <w:sz w:val="24"/>
                <w:szCs w:val="24"/>
              </w:rPr>
            </w:pPr>
          </w:p>
          <w:p w14:paraId="34DFCEB7" w14:textId="77777777" w:rsidR="00765F7C" w:rsidRDefault="00765F7C" w:rsidP="003C1B62">
            <w:pPr>
              <w:pStyle w:val="Subtitle"/>
              <w:jc w:val="left"/>
              <w:rPr>
                <w:bCs/>
                <w:sz w:val="24"/>
                <w:szCs w:val="24"/>
              </w:rPr>
            </w:pPr>
          </w:p>
          <w:p w14:paraId="090A1308" w14:textId="77777777" w:rsidR="00765F7C" w:rsidRDefault="00765F7C" w:rsidP="003C1B62">
            <w:pPr>
              <w:pStyle w:val="Subtitle"/>
              <w:jc w:val="left"/>
              <w:rPr>
                <w:bCs/>
                <w:sz w:val="24"/>
                <w:szCs w:val="24"/>
              </w:rPr>
            </w:pPr>
          </w:p>
          <w:p w14:paraId="6288D77F" w14:textId="77777777" w:rsidR="00765F7C" w:rsidRDefault="00765F7C" w:rsidP="003C1B62">
            <w:pPr>
              <w:pStyle w:val="Subtitle"/>
              <w:jc w:val="left"/>
              <w:rPr>
                <w:bCs/>
                <w:sz w:val="24"/>
                <w:szCs w:val="24"/>
              </w:rPr>
            </w:pPr>
          </w:p>
          <w:p w14:paraId="36C008D1" w14:textId="77777777" w:rsidR="00765F7C" w:rsidRDefault="00765F7C" w:rsidP="003C1B62">
            <w:pPr>
              <w:pStyle w:val="Subtitle"/>
              <w:jc w:val="left"/>
              <w:rPr>
                <w:bCs/>
                <w:sz w:val="24"/>
                <w:szCs w:val="24"/>
              </w:rPr>
            </w:pPr>
          </w:p>
          <w:p w14:paraId="001F0010" w14:textId="77777777" w:rsidR="00765F7C" w:rsidRDefault="00765F7C" w:rsidP="003C1B62">
            <w:pPr>
              <w:pStyle w:val="Subtitle"/>
              <w:jc w:val="left"/>
              <w:rPr>
                <w:bCs/>
                <w:sz w:val="24"/>
                <w:szCs w:val="24"/>
              </w:rPr>
            </w:pPr>
          </w:p>
          <w:p w14:paraId="405219E3" w14:textId="77777777" w:rsidR="00765F7C" w:rsidRDefault="00765F7C" w:rsidP="003C1B62">
            <w:pPr>
              <w:pStyle w:val="Subtitle"/>
              <w:jc w:val="left"/>
              <w:rPr>
                <w:bCs/>
                <w:sz w:val="24"/>
                <w:szCs w:val="24"/>
              </w:rPr>
            </w:pPr>
          </w:p>
          <w:p w14:paraId="28B7FC86" w14:textId="77777777" w:rsidR="00765F7C" w:rsidRDefault="00765F7C" w:rsidP="003C1B62">
            <w:pPr>
              <w:pStyle w:val="Subtitle"/>
              <w:jc w:val="left"/>
              <w:rPr>
                <w:bCs/>
                <w:sz w:val="24"/>
                <w:szCs w:val="24"/>
              </w:rPr>
            </w:pPr>
          </w:p>
          <w:p w14:paraId="355F677D" w14:textId="77777777" w:rsidR="00765F7C" w:rsidRPr="00313008" w:rsidRDefault="00765F7C" w:rsidP="003C1B62">
            <w:pPr>
              <w:pStyle w:val="Subtitle"/>
              <w:jc w:val="left"/>
              <w:rPr>
                <w:b w:val="0"/>
                <w:bCs/>
                <w:sz w:val="24"/>
                <w:szCs w:val="24"/>
              </w:rPr>
            </w:pPr>
          </w:p>
        </w:tc>
      </w:tr>
      <w:tr w:rsidR="00765F7C" w:rsidRPr="00313008" w14:paraId="15880993" w14:textId="77777777" w:rsidTr="003C1B62">
        <w:trPr>
          <w:cantSplit/>
          <w:trHeight w:val="50"/>
        </w:trPr>
        <w:tc>
          <w:tcPr>
            <w:tcW w:w="2661" w:type="dxa"/>
            <w:gridSpan w:val="2"/>
            <w:tcBorders>
              <w:left w:val="thinThickLargeGap" w:sz="24" w:space="0" w:color="auto"/>
              <w:bottom w:val="thickThinLargeGap" w:sz="24" w:space="0" w:color="auto"/>
            </w:tcBorders>
          </w:tcPr>
          <w:p w14:paraId="539DE012" w14:textId="77777777" w:rsidR="00765F7C" w:rsidRPr="00313008" w:rsidRDefault="00765F7C" w:rsidP="003C1B62">
            <w:pPr>
              <w:pStyle w:val="Subtitle"/>
              <w:jc w:val="left"/>
              <w:rPr>
                <w:b w:val="0"/>
                <w:bCs/>
                <w:sz w:val="18"/>
                <w:szCs w:val="18"/>
              </w:rPr>
            </w:pPr>
            <w:r w:rsidRPr="00313008">
              <w:rPr>
                <w:bCs/>
                <w:sz w:val="18"/>
                <w:szCs w:val="18"/>
              </w:rPr>
              <w:t xml:space="preserve"> Submission date: </w:t>
            </w:r>
          </w:p>
          <w:p w14:paraId="6AA9F4B1" w14:textId="77777777" w:rsidR="00765F7C" w:rsidRPr="00313008" w:rsidRDefault="00765F7C" w:rsidP="003C1B62">
            <w:pPr>
              <w:pStyle w:val="Subtitle"/>
              <w:jc w:val="left"/>
              <w:rPr>
                <w:b w:val="0"/>
                <w:bCs/>
                <w:sz w:val="18"/>
                <w:szCs w:val="18"/>
              </w:rPr>
            </w:pPr>
            <w:r>
              <w:rPr>
                <w:bCs/>
                <w:sz w:val="18"/>
                <w:szCs w:val="18"/>
              </w:rPr>
              <w:t xml:space="preserve">via </w:t>
            </w:r>
            <w:proofErr w:type="spellStart"/>
            <w:r>
              <w:rPr>
                <w:bCs/>
                <w:sz w:val="18"/>
                <w:szCs w:val="18"/>
              </w:rPr>
              <w:t>Turnitin</w:t>
            </w:r>
            <w:proofErr w:type="spellEnd"/>
          </w:p>
        </w:tc>
        <w:tc>
          <w:tcPr>
            <w:tcW w:w="2337" w:type="dxa"/>
            <w:gridSpan w:val="4"/>
            <w:tcBorders>
              <w:bottom w:val="thickThinLargeGap" w:sz="24" w:space="0" w:color="auto"/>
            </w:tcBorders>
          </w:tcPr>
          <w:p w14:paraId="151D288F" w14:textId="77777777" w:rsidR="00765F7C" w:rsidRPr="00313008" w:rsidRDefault="00765F7C" w:rsidP="003C1B62">
            <w:pPr>
              <w:pStyle w:val="Subtitle"/>
              <w:jc w:val="left"/>
              <w:rPr>
                <w:b w:val="0"/>
                <w:bCs/>
                <w:sz w:val="18"/>
                <w:szCs w:val="18"/>
              </w:rPr>
            </w:pPr>
            <w:r>
              <w:rPr>
                <w:bCs/>
                <w:sz w:val="18"/>
                <w:szCs w:val="18"/>
              </w:rPr>
              <w:t>Return date:</w:t>
            </w:r>
          </w:p>
          <w:p w14:paraId="1AA9ABE6" w14:textId="77777777" w:rsidR="00765F7C" w:rsidRPr="00313008" w:rsidRDefault="00765F7C" w:rsidP="003C1B62">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14:paraId="7A346800" w14:textId="77777777" w:rsidR="00765F7C" w:rsidRPr="00313008" w:rsidRDefault="00765F7C" w:rsidP="003C1B62">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14:paraId="4786B2D9" w14:textId="77777777" w:rsidR="00765F7C" w:rsidRPr="00313008" w:rsidRDefault="00765F7C" w:rsidP="003C1B62">
            <w:pPr>
              <w:pStyle w:val="Subtitle"/>
              <w:jc w:val="left"/>
              <w:rPr>
                <w:b w:val="0"/>
                <w:bCs/>
                <w:sz w:val="18"/>
                <w:szCs w:val="18"/>
              </w:rPr>
            </w:pPr>
            <w:r w:rsidRPr="00313008">
              <w:rPr>
                <w:bCs/>
                <w:sz w:val="18"/>
                <w:szCs w:val="18"/>
              </w:rPr>
              <w:t xml:space="preserve">Mark: </w:t>
            </w:r>
          </w:p>
        </w:tc>
      </w:tr>
    </w:tbl>
    <w:p w14:paraId="1EE3FE9B" w14:textId="77777777" w:rsidR="00765F7C" w:rsidRDefault="00765F7C" w:rsidP="00765F7C">
      <w:pPr>
        <w:pStyle w:val="Title"/>
        <w:jc w:val="left"/>
      </w:pPr>
    </w:p>
    <w:p w14:paraId="50AE8CE3" w14:textId="77777777" w:rsidR="00765F7C" w:rsidRDefault="00765F7C" w:rsidP="0090190E">
      <w:pPr>
        <w:spacing w:line="276" w:lineRule="auto"/>
        <w:jc w:val="center"/>
        <w:rPr>
          <w:rFonts w:ascii="Times New Roman" w:hAnsi="Times New Roman" w:cs="Times New Roman"/>
          <w:b/>
          <w:sz w:val="40"/>
          <w:szCs w:val="40"/>
          <w:u w:val="single"/>
        </w:rPr>
      </w:pPr>
    </w:p>
    <w:p w14:paraId="471156F3" w14:textId="77777777" w:rsidR="00765F7C" w:rsidRDefault="00765F7C" w:rsidP="0090190E">
      <w:pPr>
        <w:spacing w:line="276" w:lineRule="auto"/>
        <w:jc w:val="center"/>
        <w:rPr>
          <w:rFonts w:ascii="Times New Roman" w:hAnsi="Times New Roman" w:cs="Times New Roman"/>
          <w:b/>
          <w:sz w:val="40"/>
          <w:szCs w:val="40"/>
          <w:u w:val="single"/>
        </w:rPr>
      </w:pPr>
    </w:p>
    <w:p w14:paraId="7F4193A5" w14:textId="77777777" w:rsidR="00765F7C" w:rsidRDefault="00765F7C" w:rsidP="0090190E">
      <w:pPr>
        <w:spacing w:line="276" w:lineRule="auto"/>
        <w:jc w:val="center"/>
        <w:rPr>
          <w:rFonts w:ascii="Times New Roman" w:hAnsi="Times New Roman" w:cs="Times New Roman"/>
          <w:b/>
          <w:sz w:val="40"/>
          <w:szCs w:val="40"/>
          <w:u w:val="single"/>
        </w:rPr>
      </w:pPr>
    </w:p>
    <w:p w14:paraId="11CA2C50" w14:textId="77777777" w:rsidR="00765F7C" w:rsidRDefault="00765F7C" w:rsidP="0090190E">
      <w:pPr>
        <w:spacing w:line="276" w:lineRule="auto"/>
        <w:jc w:val="center"/>
        <w:rPr>
          <w:rFonts w:ascii="Times New Roman" w:hAnsi="Times New Roman" w:cs="Times New Roman"/>
          <w:b/>
          <w:sz w:val="40"/>
          <w:szCs w:val="40"/>
          <w:u w:val="single"/>
        </w:rPr>
      </w:pPr>
    </w:p>
    <w:p w14:paraId="1412A6D9" w14:textId="77777777" w:rsidR="00765F7C" w:rsidRDefault="00765F7C" w:rsidP="0090190E">
      <w:pPr>
        <w:spacing w:line="276" w:lineRule="auto"/>
        <w:jc w:val="center"/>
        <w:rPr>
          <w:rFonts w:ascii="Times New Roman" w:hAnsi="Times New Roman" w:cs="Times New Roman"/>
          <w:b/>
          <w:sz w:val="40"/>
          <w:szCs w:val="40"/>
          <w:u w:val="single"/>
        </w:rPr>
      </w:pPr>
    </w:p>
    <w:p w14:paraId="2A9785A3" w14:textId="77777777" w:rsidR="00765F7C" w:rsidRDefault="00765F7C" w:rsidP="0090190E">
      <w:pPr>
        <w:spacing w:line="276" w:lineRule="auto"/>
        <w:jc w:val="center"/>
        <w:rPr>
          <w:rFonts w:ascii="Times New Roman" w:hAnsi="Times New Roman" w:cs="Times New Roman"/>
          <w:b/>
          <w:sz w:val="40"/>
          <w:szCs w:val="40"/>
          <w:u w:val="single"/>
        </w:rPr>
      </w:pPr>
    </w:p>
    <w:p w14:paraId="11EE778A" w14:textId="77777777" w:rsidR="00765F7C" w:rsidRDefault="00765F7C" w:rsidP="0090190E">
      <w:pPr>
        <w:spacing w:line="276" w:lineRule="auto"/>
        <w:jc w:val="center"/>
        <w:rPr>
          <w:rFonts w:ascii="Times New Roman" w:hAnsi="Times New Roman" w:cs="Times New Roman"/>
          <w:b/>
          <w:sz w:val="40"/>
          <w:szCs w:val="40"/>
          <w:u w:val="single"/>
        </w:rPr>
      </w:pPr>
    </w:p>
    <w:p w14:paraId="79075BC1" w14:textId="77777777" w:rsidR="0090190E" w:rsidRDefault="0090190E" w:rsidP="0090190E">
      <w:pPr>
        <w:spacing w:line="276" w:lineRule="auto"/>
        <w:jc w:val="center"/>
        <w:rPr>
          <w:rFonts w:ascii="Times New Roman" w:hAnsi="Times New Roman" w:cs="Times New Roman"/>
          <w:sz w:val="40"/>
          <w:szCs w:val="40"/>
        </w:rPr>
      </w:pPr>
      <w:bookmarkStart w:id="0" w:name="_GoBack"/>
      <w:bookmarkEnd w:id="0"/>
      <w:r>
        <w:rPr>
          <w:rFonts w:ascii="Times New Roman" w:hAnsi="Times New Roman" w:cs="Times New Roman"/>
          <w:b/>
          <w:sz w:val="40"/>
          <w:szCs w:val="40"/>
          <w:u w:val="single"/>
        </w:rPr>
        <w:t>The Values of Experiential Learning in the Outdoors</w:t>
      </w:r>
    </w:p>
    <w:p w14:paraId="2A57F89F" w14:textId="77777777" w:rsidR="0090190E" w:rsidRDefault="0090190E" w:rsidP="0090190E">
      <w:pPr>
        <w:spacing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By Nicolas Suriel </w:t>
      </w:r>
    </w:p>
    <w:p w14:paraId="0BE9A8D5" w14:textId="77777777" w:rsidR="0090190E" w:rsidRPr="0090190E" w:rsidRDefault="0090190E" w:rsidP="0090190E">
      <w:pPr>
        <w:spacing w:line="276" w:lineRule="auto"/>
        <w:jc w:val="center"/>
        <w:rPr>
          <w:rFonts w:ascii="Times New Roman" w:hAnsi="Times New Roman" w:cs="Times New Roman"/>
          <w:b/>
          <w:sz w:val="24"/>
          <w:szCs w:val="24"/>
        </w:rPr>
      </w:pPr>
      <w:r>
        <w:rPr>
          <w:rFonts w:ascii="Times New Roman" w:hAnsi="Times New Roman" w:cs="Times New Roman"/>
          <w:b/>
          <w:sz w:val="24"/>
          <w:szCs w:val="24"/>
        </w:rPr>
        <w:t>06/24/18</w:t>
      </w:r>
    </w:p>
    <w:p w14:paraId="1DFEA848" w14:textId="77777777" w:rsidR="004C1801" w:rsidRPr="00B8478B" w:rsidRDefault="004C1801" w:rsidP="004C1801">
      <w:pPr>
        <w:spacing w:line="480" w:lineRule="auto"/>
        <w:rPr>
          <w:rFonts w:ascii="Times New Roman" w:hAnsi="Times New Roman" w:cs="Times New Roman"/>
          <w:sz w:val="24"/>
        </w:rPr>
      </w:pPr>
      <w:r>
        <w:rPr>
          <w:rFonts w:ascii="Times New Roman" w:hAnsi="Times New Roman" w:cs="Times New Roman"/>
          <w:sz w:val="24"/>
        </w:rPr>
        <w:t>The father of experiential learning, John Dewey, argued that the</w:t>
      </w:r>
      <w:r w:rsidRPr="00B8478B">
        <w:rPr>
          <w:rFonts w:ascii="Times New Roman" w:hAnsi="Times New Roman" w:cs="Times New Roman"/>
          <w:sz w:val="24"/>
        </w:rPr>
        <w:t xml:space="preserve"> traditional</w:t>
      </w:r>
      <w:r>
        <w:rPr>
          <w:rFonts w:ascii="Times New Roman" w:hAnsi="Times New Roman" w:cs="Times New Roman"/>
          <w:sz w:val="24"/>
        </w:rPr>
        <w:t xml:space="preserve"> style of</w:t>
      </w:r>
      <w:r w:rsidRPr="00B8478B">
        <w:rPr>
          <w:rFonts w:ascii="Times New Roman" w:hAnsi="Times New Roman" w:cs="Times New Roman"/>
          <w:sz w:val="24"/>
        </w:rPr>
        <w:t xml:space="preserve"> education is essentially autocratic, meaning learners are placed in a strict learning environment that discriminates against anyone having difficulties succeeding. The harshness of traditional learning, specifically force and coercion, can put the student in an unenjoya</w:t>
      </w:r>
      <w:r>
        <w:rPr>
          <w:rFonts w:ascii="Times New Roman" w:hAnsi="Times New Roman" w:cs="Times New Roman"/>
          <w:sz w:val="24"/>
        </w:rPr>
        <w:t>ble setting, which then can lea</w:t>
      </w:r>
      <w:r w:rsidRPr="00B8478B">
        <w:rPr>
          <w:rFonts w:ascii="Times New Roman" w:hAnsi="Times New Roman" w:cs="Times New Roman"/>
          <w:sz w:val="24"/>
        </w:rPr>
        <w:t>d to a lack of achievement or progression.</w:t>
      </w:r>
      <w:r>
        <w:rPr>
          <w:rFonts w:ascii="Times New Roman" w:hAnsi="Times New Roman" w:cs="Times New Roman"/>
          <w:sz w:val="24"/>
        </w:rPr>
        <w:t xml:space="preserve"> Instead, Dewey claims </w:t>
      </w:r>
      <w:r w:rsidRPr="00B8478B">
        <w:rPr>
          <w:rFonts w:ascii="Times New Roman" w:hAnsi="Times New Roman" w:cs="Times New Roman"/>
          <w:sz w:val="24"/>
        </w:rPr>
        <w:t>progressive education puts the learner in an environment that promotes humane methods and kinship. Progressive education allows the student to have more individual freedom and open discussions</w:t>
      </w:r>
      <w:r>
        <w:rPr>
          <w:rFonts w:ascii="Times New Roman" w:hAnsi="Times New Roman" w:cs="Times New Roman"/>
          <w:sz w:val="24"/>
        </w:rPr>
        <w:t xml:space="preserve"> with peers. T</w:t>
      </w:r>
      <w:r w:rsidRPr="00B8478B">
        <w:rPr>
          <w:rFonts w:ascii="Times New Roman" w:hAnsi="Times New Roman" w:cs="Times New Roman"/>
          <w:sz w:val="24"/>
        </w:rPr>
        <w:t>his then leads to the student being persuaded to learn</w:t>
      </w:r>
      <w:r>
        <w:rPr>
          <w:rFonts w:ascii="Times New Roman" w:hAnsi="Times New Roman" w:cs="Times New Roman"/>
          <w:sz w:val="24"/>
        </w:rPr>
        <w:t>,</w:t>
      </w:r>
      <w:r w:rsidRPr="00B8478B">
        <w:rPr>
          <w:rFonts w:ascii="Times New Roman" w:hAnsi="Times New Roman" w:cs="Times New Roman"/>
          <w:sz w:val="24"/>
        </w:rPr>
        <w:t xml:space="preserve"> and the learning experience overall becomes enjoyable. Dewey argues that is style of learning is democratic, the learners mutually consolidate the information that they are provided with, thus reaching a mutual</w:t>
      </w:r>
      <w:r>
        <w:rPr>
          <w:rFonts w:ascii="Times New Roman" w:hAnsi="Times New Roman" w:cs="Times New Roman"/>
          <w:sz w:val="24"/>
        </w:rPr>
        <w:t xml:space="preserve">ly understanding. Having </w:t>
      </w:r>
      <w:r w:rsidRPr="00B8478B">
        <w:rPr>
          <w:rFonts w:ascii="Times New Roman" w:hAnsi="Times New Roman" w:cs="Times New Roman"/>
          <w:sz w:val="24"/>
        </w:rPr>
        <w:t>a democratic style of learning also has the students em</w:t>
      </w:r>
      <w:r>
        <w:rPr>
          <w:rFonts w:ascii="Times New Roman" w:hAnsi="Times New Roman" w:cs="Times New Roman"/>
          <w:sz w:val="24"/>
        </w:rPr>
        <w:t>brace a friendly attitude among</w:t>
      </w:r>
      <w:r w:rsidRPr="00B8478B">
        <w:rPr>
          <w:rFonts w:ascii="Times New Roman" w:hAnsi="Times New Roman" w:cs="Times New Roman"/>
          <w:sz w:val="24"/>
        </w:rPr>
        <w:t xml:space="preserve"> each other, </w:t>
      </w:r>
      <w:r>
        <w:rPr>
          <w:rFonts w:ascii="Times New Roman" w:hAnsi="Times New Roman" w:cs="Times New Roman"/>
          <w:sz w:val="24"/>
        </w:rPr>
        <w:t>seeing</w:t>
      </w:r>
      <w:r w:rsidRPr="00B8478B">
        <w:rPr>
          <w:rFonts w:ascii="Times New Roman" w:hAnsi="Times New Roman" w:cs="Times New Roman"/>
          <w:sz w:val="24"/>
        </w:rPr>
        <w:t xml:space="preserve"> that this is a necessity in order to succeed</w:t>
      </w:r>
      <w:r w:rsidR="000073B7">
        <w:rPr>
          <w:rFonts w:ascii="Times New Roman" w:hAnsi="Times New Roman" w:cs="Times New Roman"/>
          <w:sz w:val="24"/>
        </w:rPr>
        <w:t xml:space="preserve"> </w:t>
      </w:r>
      <w:r w:rsidR="000073B7">
        <w:rPr>
          <w:rFonts w:ascii="Times New Roman" w:hAnsi="Times New Roman" w:cs="Times New Roman"/>
          <w:sz w:val="24"/>
          <w:szCs w:val="24"/>
        </w:rPr>
        <w:t>(Dewey, 1933)</w:t>
      </w:r>
      <w:r w:rsidRPr="00B8478B">
        <w:rPr>
          <w:rFonts w:ascii="Times New Roman" w:hAnsi="Times New Roman" w:cs="Times New Roman"/>
          <w:sz w:val="24"/>
        </w:rPr>
        <w:t xml:space="preserve">. </w:t>
      </w:r>
    </w:p>
    <w:p w14:paraId="4D8A8EC6" w14:textId="77777777" w:rsidR="004C1801" w:rsidRDefault="004C1801" w:rsidP="004C1801">
      <w:pPr>
        <w:spacing w:line="480" w:lineRule="auto"/>
        <w:rPr>
          <w:rFonts w:ascii="Times New Roman" w:hAnsi="Times New Roman" w:cs="Times New Roman"/>
          <w:sz w:val="24"/>
        </w:rPr>
      </w:pPr>
      <w:r w:rsidRPr="00B8478B">
        <w:rPr>
          <w:rFonts w:ascii="Times New Roman" w:hAnsi="Times New Roman" w:cs="Times New Roman"/>
          <w:sz w:val="24"/>
        </w:rPr>
        <w:tab/>
        <w:t>I personally agree with Dewey’s claim that progressive education gives a student a better experience in learning than traditional education. Through my year</w:t>
      </w:r>
      <w:r>
        <w:rPr>
          <w:rFonts w:ascii="Times New Roman" w:hAnsi="Times New Roman" w:cs="Times New Roman"/>
          <w:sz w:val="24"/>
        </w:rPr>
        <w:t>s of experiencing education, I hav</w:t>
      </w:r>
      <w:r w:rsidRPr="00B8478B">
        <w:rPr>
          <w:rFonts w:ascii="Times New Roman" w:hAnsi="Times New Roman" w:cs="Times New Roman"/>
          <w:sz w:val="24"/>
        </w:rPr>
        <w:t xml:space="preserve">e seen that everyone is unique in </w:t>
      </w:r>
      <w:r>
        <w:rPr>
          <w:rFonts w:ascii="Times New Roman" w:hAnsi="Times New Roman" w:cs="Times New Roman"/>
          <w:sz w:val="24"/>
        </w:rPr>
        <w:t>how</w:t>
      </w:r>
      <w:r w:rsidRPr="00B8478B">
        <w:rPr>
          <w:rFonts w:ascii="Times New Roman" w:hAnsi="Times New Roman" w:cs="Times New Roman"/>
          <w:sz w:val="24"/>
        </w:rPr>
        <w:t xml:space="preserve"> they process new information. The monolithic style of learning</w:t>
      </w:r>
      <w:r>
        <w:rPr>
          <w:rFonts w:ascii="Times New Roman" w:hAnsi="Times New Roman" w:cs="Times New Roman"/>
          <w:sz w:val="24"/>
        </w:rPr>
        <w:t>,</w:t>
      </w:r>
      <w:r w:rsidRPr="00B8478B">
        <w:rPr>
          <w:rFonts w:ascii="Times New Roman" w:hAnsi="Times New Roman" w:cs="Times New Roman"/>
          <w:sz w:val="24"/>
        </w:rPr>
        <w:t xml:space="preserve"> seen in traditional education</w:t>
      </w:r>
      <w:r>
        <w:rPr>
          <w:rFonts w:ascii="Times New Roman" w:hAnsi="Times New Roman" w:cs="Times New Roman"/>
          <w:sz w:val="24"/>
        </w:rPr>
        <w:t>,</w:t>
      </w:r>
      <w:r w:rsidRPr="00B8478B">
        <w:rPr>
          <w:rFonts w:ascii="Times New Roman" w:hAnsi="Times New Roman" w:cs="Times New Roman"/>
          <w:sz w:val="24"/>
        </w:rPr>
        <w:t xml:space="preserve"> forces all these students to learn the material in the same way, even though they process it differently. And with the competitive nature of the traditional learning style, the students are fearful of seeking help from their peers, scared that they may be discriminated against if they show a lack of understanding the learning material. So by providing an environment where students are free to converse and must work together to succeed, a mutual understanding can be achieved and no one will be left out. I have absorbed the importance of group learning first hand through my professional kiteboarding career. At the start of freestyle kiteboarding (trick style kiteboarding), I used my observation, through videos and other riders, to learn how to complete a trick. This way of learning made it difficult for me to progress, and having no other observers prevented me from receiving any critique or positive reinforcement. Once I became part of the Dominican Republic professional riding team</w:t>
      </w:r>
      <w:r>
        <w:rPr>
          <w:rFonts w:ascii="Times New Roman" w:hAnsi="Times New Roman" w:cs="Times New Roman"/>
          <w:sz w:val="24"/>
        </w:rPr>
        <w:t xml:space="preserve">, it all changed. We </w:t>
      </w:r>
      <w:r w:rsidRPr="00B8478B">
        <w:rPr>
          <w:rFonts w:ascii="Times New Roman" w:hAnsi="Times New Roman" w:cs="Times New Roman"/>
          <w:sz w:val="24"/>
        </w:rPr>
        <w:t>constantly trained together and discussed the processes of a variety of kiteboarding maneuvers. This gave me the opportunity to observe and be observed by o</w:t>
      </w:r>
      <w:r>
        <w:rPr>
          <w:rFonts w:ascii="Times New Roman" w:hAnsi="Times New Roman" w:cs="Times New Roman"/>
          <w:sz w:val="24"/>
        </w:rPr>
        <w:t xml:space="preserve">ther professional </w:t>
      </w:r>
      <w:proofErr w:type="spellStart"/>
      <w:r>
        <w:rPr>
          <w:rFonts w:ascii="Times New Roman" w:hAnsi="Times New Roman" w:cs="Times New Roman"/>
          <w:sz w:val="24"/>
        </w:rPr>
        <w:t>kiteboarders</w:t>
      </w:r>
      <w:proofErr w:type="spellEnd"/>
      <w:r>
        <w:rPr>
          <w:rFonts w:ascii="Times New Roman" w:hAnsi="Times New Roman" w:cs="Times New Roman"/>
          <w:sz w:val="24"/>
        </w:rPr>
        <w:t xml:space="preserve">. </w:t>
      </w:r>
      <w:r w:rsidRPr="00B8478B">
        <w:rPr>
          <w:rFonts w:ascii="Times New Roman" w:hAnsi="Times New Roman" w:cs="Times New Roman"/>
          <w:sz w:val="24"/>
        </w:rPr>
        <w:t>I quickly started to progress when I had peers informing me what I was doing wrong and when we discussed how we all were able to accomplish certain tricks. One thing I also noted is th</w:t>
      </w:r>
      <w:r>
        <w:rPr>
          <w:rFonts w:ascii="Times New Roman" w:hAnsi="Times New Roman" w:cs="Times New Roman"/>
          <w:sz w:val="24"/>
        </w:rPr>
        <w:t>at working together as team did no</w:t>
      </w:r>
      <w:r w:rsidRPr="00B8478B">
        <w:rPr>
          <w:rFonts w:ascii="Times New Roman" w:hAnsi="Times New Roman" w:cs="Times New Roman"/>
          <w:sz w:val="24"/>
        </w:rPr>
        <w:t>t only help me progress, but also help</w:t>
      </w:r>
      <w:r>
        <w:rPr>
          <w:rFonts w:ascii="Times New Roman" w:hAnsi="Times New Roman" w:cs="Times New Roman"/>
          <w:sz w:val="24"/>
        </w:rPr>
        <w:t>ed</w:t>
      </w:r>
      <w:r w:rsidRPr="00B8478B">
        <w:rPr>
          <w:rFonts w:ascii="Times New Roman" w:hAnsi="Times New Roman" w:cs="Times New Roman"/>
          <w:sz w:val="24"/>
        </w:rPr>
        <w:t xml:space="preserve"> my teammates progress </w:t>
      </w:r>
      <w:r>
        <w:rPr>
          <w:rFonts w:ascii="Times New Roman" w:hAnsi="Times New Roman" w:cs="Times New Roman"/>
          <w:sz w:val="24"/>
        </w:rPr>
        <w:t>as well. Overall</w:t>
      </w:r>
      <w:r w:rsidRPr="00B8478B">
        <w:rPr>
          <w:rFonts w:ascii="Times New Roman" w:hAnsi="Times New Roman" w:cs="Times New Roman"/>
          <w:sz w:val="24"/>
        </w:rPr>
        <w:t xml:space="preserve"> what this taught me, like in progressive educat</w:t>
      </w:r>
      <w:r>
        <w:rPr>
          <w:rFonts w:ascii="Times New Roman" w:hAnsi="Times New Roman" w:cs="Times New Roman"/>
          <w:sz w:val="24"/>
        </w:rPr>
        <w:t xml:space="preserve">ion, is that being able to work and </w:t>
      </w:r>
      <w:r w:rsidRPr="00B8478B">
        <w:rPr>
          <w:rFonts w:ascii="Times New Roman" w:hAnsi="Times New Roman" w:cs="Times New Roman"/>
          <w:sz w:val="24"/>
        </w:rPr>
        <w:t xml:space="preserve">train with peers on material that </w:t>
      </w:r>
      <w:r>
        <w:rPr>
          <w:rFonts w:ascii="Times New Roman" w:hAnsi="Times New Roman" w:cs="Times New Roman"/>
          <w:sz w:val="24"/>
        </w:rPr>
        <w:t>we initially understood</w:t>
      </w:r>
      <w:r w:rsidRPr="00B8478B">
        <w:rPr>
          <w:rFonts w:ascii="Times New Roman" w:hAnsi="Times New Roman" w:cs="Times New Roman"/>
          <w:sz w:val="24"/>
        </w:rPr>
        <w:t xml:space="preserve"> differently</w:t>
      </w:r>
      <w:r>
        <w:rPr>
          <w:rFonts w:ascii="Times New Roman" w:hAnsi="Times New Roman" w:cs="Times New Roman"/>
          <w:sz w:val="24"/>
        </w:rPr>
        <w:t>, can</w:t>
      </w:r>
      <w:r w:rsidRPr="00B8478B">
        <w:rPr>
          <w:rFonts w:ascii="Times New Roman" w:hAnsi="Times New Roman" w:cs="Times New Roman"/>
          <w:sz w:val="24"/>
        </w:rPr>
        <w:t xml:space="preserve"> succeed better than we would on our own.</w:t>
      </w:r>
    </w:p>
    <w:p w14:paraId="579419BF" w14:textId="77777777" w:rsidR="004C1801" w:rsidRPr="00B8478B" w:rsidRDefault="004C1801" w:rsidP="004C1801">
      <w:pPr>
        <w:spacing w:line="480" w:lineRule="auto"/>
        <w:ind w:firstLine="720"/>
        <w:rPr>
          <w:rFonts w:ascii="Times New Roman" w:hAnsi="Times New Roman" w:cs="Times New Roman"/>
          <w:sz w:val="24"/>
        </w:rPr>
      </w:pPr>
      <w:r w:rsidRPr="00B8478B">
        <w:rPr>
          <w:rFonts w:ascii="Times New Roman" w:hAnsi="Times New Roman" w:cs="Times New Roman"/>
          <w:sz w:val="24"/>
        </w:rPr>
        <w:t xml:space="preserve">The learning theorist David Kolb developed a 4-stage cycle of experiential learning, in which all 4 stages apply to all individuals. The </w:t>
      </w:r>
      <w:r>
        <w:rPr>
          <w:rFonts w:ascii="Times New Roman" w:hAnsi="Times New Roman" w:cs="Times New Roman"/>
          <w:sz w:val="24"/>
        </w:rPr>
        <w:t>first</w:t>
      </w:r>
      <w:r w:rsidRPr="00B8478B">
        <w:rPr>
          <w:rFonts w:ascii="Times New Roman" w:hAnsi="Times New Roman" w:cs="Times New Roman"/>
          <w:sz w:val="24"/>
        </w:rPr>
        <w:t xml:space="preserve"> stage, Kolb describes as the concrete experience stage</w:t>
      </w:r>
      <w:r>
        <w:rPr>
          <w:rFonts w:ascii="Times New Roman" w:hAnsi="Times New Roman" w:cs="Times New Roman"/>
          <w:sz w:val="24"/>
        </w:rPr>
        <w:t>, ar</w:t>
      </w:r>
      <w:r w:rsidRPr="00B8478B">
        <w:rPr>
          <w:rFonts w:ascii="Times New Roman" w:hAnsi="Times New Roman" w:cs="Times New Roman"/>
          <w:sz w:val="24"/>
        </w:rPr>
        <w:t>e the individual starts to build an experience in the topic they</w:t>
      </w:r>
      <w:r>
        <w:rPr>
          <w:rFonts w:ascii="Times New Roman" w:hAnsi="Times New Roman" w:cs="Times New Roman"/>
          <w:sz w:val="24"/>
        </w:rPr>
        <w:t xml:space="preserve"> a</w:t>
      </w:r>
      <w:r w:rsidRPr="00B8478B">
        <w:rPr>
          <w:rFonts w:ascii="Times New Roman" w:hAnsi="Times New Roman" w:cs="Times New Roman"/>
          <w:sz w:val="24"/>
        </w:rPr>
        <w:t xml:space="preserve">re learning. This stage includes trying the subject, either independently, in a team, or with an organization; but mainly developing an experience to reflect on. The </w:t>
      </w:r>
      <w:r>
        <w:rPr>
          <w:rFonts w:ascii="Times New Roman" w:hAnsi="Times New Roman" w:cs="Times New Roman"/>
          <w:sz w:val="24"/>
        </w:rPr>
        <w:t>second</w:t>
      </w:r>
      <w:r w:rsidRPr="00B8478B">
        <w:rPr>
          <w:rFonts w:ascii="Times New Roman" w:hAnsi="Times New Roman" w:cs="Times New Roman"/>
          <w:sz w:val="24"/>
        </w:rPr>
        <w:t xml:space="preserve"> stage is known as the reflective observation stage, in which the individual starts reviewing their past experience. This stage is where pondering an</w:t>
      </w:r>
      <w:r>
        <w:rPr>
          <w:rFonts w:ascii="Times New Roman" w:hAnsi="Times New Roman" w:cs="Times New Roman"/>
          <w:sz w:val="24"/>
        </w:rPr>
        <w:t>d analysis of the topic occurs. B</w:t>
      </w:r>
      <w:r w:rsidRPr="00B8478B">
        <w:rPr>
          <w:rFonts w:ascii="Times New Roman" w:hAnsi="Times New Roman" w:cs="Times New Roman"/>
          <w:sz w:val="24"/>
        </w:rPr>
        <w:t xml:space="preserve">y paying attention and distinguishing differences, the individual is able to interpret certain outcomes and influence future results. The </w:t>
      </w:r>
      <w:r>
        <w:rPr>
          <w:rFonts w:ascii="Times New Roman" w:hAnsi="Times New Roman" w:cs="Times New Roman"/>
          <w:sz w:val="24"/>
        </w:rPr>
        <w:t>third</w:t>
      </w:r>
      <w:r w:rsidRPr="00B8478B">
        <w:rPr>
          <w:rFonts w:ascii="Times New Roman" w:hAnsi="Times New Roman" w:cs="Times New Roman"/>
          <w:sz w:val="24"/>
        </w:rPr>
        <w:t xml:space="preserve"> stage is the abstract conceptualization </w:t>
      </w:r>
      <w:r>
        <w:rPr>
          <w:rFonts w:ascii="Times New Roman" w:hAnsi="Times New Roman" w:cs="Times New Roman"/>
          <w:sz w:val="24"/>
        </w:rPr>
        <w:t>stage. H</w:t>
      </w:r>
      <w:r w:rsidRPr="00B8478B">
        <w:rPr>
          <w:rFonts w:ascii="Times New Roman" w:hAnsi="Times New Roman" w:cs="Times New Roman"/>
          <w:sz w:val="24"/>
        </w:rPr>
        <w:t>ere is where the individual makes conclusions from the experience. Kolb claims that in this stage logical thinking has been deve</w:t>
      </w:r>
      <w:r>
        <w:rPr>
          <w:rFonts w:ascii="Times New Roman" w:hAnsi="Times New Roman" w:cs="Times New Roman"/>
          <w:sz w:val="24"/>
        </w:rPr>
        <w:t>loped. A</w:t>
      </w:r>
      <w:r w:rsidRPr="00B8478B">
        <w:rPr>
          <w:rFonts w:ascii="Times New Roman" w:hAnsi="Times New Roman" w:cs="Times New Roman"/>
          <w:sz w:val="24"/>
        </w:rPr>
        <w:t xml:space="preserve">ssimilating facts into coherent theories allows the individual to explain the results and create solutions to past problems. The </w:t>
      </w:r>
      <w:r>
        <w:rPr>
          <w:rFonts w:ascii="Times New Roman" w:hAnsi="Times New Roman" w:cs="Times New Roman"/>
          <w:sz w:val="24"/>
        </w:rPr>
        <w:t>fourth</w:t>
      </w:r>
      <w:r w:rsidRPr="00B8478B">
        <w:rPr>
          <w:rFonts w:ascii="Times New Roman" w:hAnsi="Times New Roman" w:cs="Times New Roman"/>
          <w:sz w:val="24"/>
        </w:rPr>
        <w:t xml:space="preserve"> and final stage is called the active experimentation stage, this being where the individual plans their next step in the topic. This includes the individual seeking and creating new ideas to attempt, but also be able to make decisions quite quickly. Kolb argues that in the final stage the learner has </w:t>
      </w:r>
      <w:r>
        <w:rPr>
          <w:rFonts w:ascii="Times New Roman" w:hAnsi="Times New Roman" w:cs="Times New Roman"/>
          <w:sz w:val="24"/>
        </w:rPr>
        <w:t>given</w:t>
      </w:r>
      <w:r w:rsidRPr="00B8478B">
        <w:rPr>
          <w:rFonts w:ascii="Times New Roman" w:hAnsi="Times New Roman" w:cs="Times New Roman"/>
          <w:sz w:val="24"/>
        </w:rPr>
        <w:t xml:space="preserve"> themselves the opportunity to master the new topic</w:t>
      </w:r>
      <w:r w:rsidR="000073B7">
        <w:rPr>
          <w:rFonts w:ascii="Times New Roman" w:hAnsi="Times New Roman" w:cs="Times New Roman"/>
          <w:sz w:val="24"/>
        </w:rPr>
        <w:t xml:space="preserve"> </w:t>
      </w:r>
      <w:r w:rsidR="000073B7">
        <w:rPr>
          <w:rFonts w:ascii="Times New Roman" w:hAnsi="Times New Roman" w:cs="Times New Roman"/>
          <w:sz w:val="24"/>
          <w:szCs w:val="24"/>
          <w:lang w:val="en-GB"/>
        </w:rPr>
        <w:t>(Kolb, 1984)</w:t>
      </w:r>
      <w:r w:rsidRPr="00B8478B">
        <w:rPr>
          <w:rFonts w:ascii="Times New Roman" w:hAnsi="Times New Roman" w:cs="Times New Roman"/>
          <w:sz w:val="24"/>
        </w:rPr>
        <w:t>.</w:t>
      </w:r>
    </w:p>
    <w:p w14:paraId="67AC89BA" w14:textId="77777777" w:rsidR="004C1801" w:rsidRPr="00B8478B" w:rsidRDefault="004C1801" w:rsidP="004C1801">
      <w:pPr>
        <w:spacing w:line="480" w:lineRule="auto"/>
        <w:rPr>
          <w:rFonts w:ascii="Times New Roman" w:hAnsi="Times New Roman" w:cs="Times New Roman"/>
          <w:sz w:val="24"/>
        </w:rPr>
      </w:pPr>
      <w:r w:rsidRPr="00B8478B">
        <w:rPr>
          <w:rFonts w:ascii="Times New Roman" w:hAnsi="Times New Roman" w:cs="Times New Roman"/>
          <w:sz w:val="24"/>
        </w:rPr>
        <w:tab/>
        <w:t xml:space="preserve">I personally can reflect to Kolb’s 4-stage cycle of learning through my experience becoming a proficient surfer. </w:t>
      </w:r>
      <w:r>
        <w:rPr>
          <w:rFonts w:ascii="Times New Roman" w:hAnsi="Times New Roman" w:cs="Times New Roman"/>
          <w:sz w:val="24"/>
        </w:rPr>
        <w:t>In t</w:t>
      </w:r>
      <w:r w:rsidRPr="00B8478B">
        <w:rPr>
          <w:rFonts w:ascii="Times New Roman" w:hAnsi="Times New Roman" w:cs="Times New Roman"/>
          <w:sz w:val="24"/>
        </w:rPr>
        <w:t xml:space="preserve">he </w:t>
      </w:r>
      <w:r>
        <w:rPr>
          <w:rFonts w:ascii="Times New Roman" w:hAnsi="Times New Roman" w:cs="Times New Roman"/>
          <w:sz w:val="24"/>
        </w:rPr>
        <w:t>first</w:t>
      </w:r>
      <w:r w:rsidRPr="00B8478B">
        <w:rPr>
          <w:rFonts w:ascii="Times New Roman" w:hAnsi="Times New Roman" w:cs="Times New Roman"/>
          <w:sz w:val="24"/>
        </w:rPr>
        <w:t xml:space="preserve"> stage (concrete experience), I </w:t>
      </w:r>
      <w:r>
        <w:rPr>
          <w:rFonts w:ascii="Times New Roman" w:hAnsi="Times New Roman" w:cs="Times New Roman"/>
          <w:sz w:val="24"/>
        </w:rPr>
        <w:t>initially</w:t>
      </w:r>
      <w:r w:rsidRPr="00B8478B">
        <w:rPr>
          <w:rFonts w:ascii="Times New Roman" w:hAnsi="Times New Roman" w:cs="Times New Roman"/>
          <w:sz w:val="24"/>
        </w:rPr>
        <w:t xml:space="preserve"> tried surfing, at </w:t>
      </w:r>
      <w:r>
        <w:rPr>
          <w:rFonts w:ascii="Times New Roman" w:hAnsi="Times New Roman" w:cs="Times New Roman"/>
          <w:sz w:val="24"/>
        </w:rPr>
        <w:t xml:space="preserve">eight </w:t>
      </w:r>
      <w:r w:rsidRPr="00B8478B">
        <w:rPr>
          <w:rFonts w:ascii="Times New Roman" w:hAnsi="Times New Roman" w:cs="Times New Roman"/>
          <w:sz w:val="24"/>
        </w:rPr>
        <w:t xml:space="preserve">years old. During this time, I was getting jostled around by the waves, unable to stand on the board longer than </w:t>
      </w:r>
      <w:r>
        <w:rPr>
          <w:rFonts w:ascii="Times New Roman" w:hAnsi="Times New Roman" w:cs="Times New Roman"/>
          <w:sz w:val="24"/>
        </w:rPr>
        <w:t>five</w:t>
      </w:r>
      <w:r w:rsidRPr="00B8478B">
        <w:rPr>
          <w:rFonts w:ascii="Times New Roman" w:hAnsi="Times New Roman" w:cs="Times New Roman"/>
          <w:sz w:val="24"/>
        </w:rPr>
        <w:t xml:space="preserve"> seconds. Then, during the </w:t>
      </w:r>
      <w:r>
        <w:rPr>
          <w:rFonts w:ascii="Times New Roman" w:hAnsi="Times New Roman" w:cs="Times New Roman"/>
          <w:sz w:val="24"/>
        </w:rPr>
        <w:t>second</w:t>
      </w:r>
      <w:r w:rsidRPr="00B8478B">
        <w:rPr>
          <w:rFonts w:ascii="Times New Roman" w:hAnsi="Times New Roman" w:cs="Times New Roman"/>
          <w:sz w:val="24"/>
        </w:rPr>
        <w:t xml:space="preserve"> stage (reflective observation), I reflected on how the waves were hitting me, how when I point my board </w:t>
      </w:r>
      <w:r>
        <w:rPr>
          <w:rFonts w:ascii="Times New Roman" w:hAnsi="Times New Roman" w:cs="Times New Roman"/>
          <w:sz w:val="24"/>
        </w:rPr>
        <w:t>straight</w:t>
      </w:r>
      <w:r w:rsidRPr="00B8478B">
        <w:rPr>
          <w:rFonts w:ascii="Times New Roman" w:hAnsi="Times New Roman" w:cs="Times New Roman"/>
          <w:sz w:val="24"/>
        </w:rPr>
        <w:t xml:space="preserve"> towards them the board would remain in a balanced position. </w:t>
      </w:r>
      <w:r>
        <w:rPr>
          <w:rFonts w:ascii="Times New Roman" w:hAnsi="Times New Roman" w:cs="Times New Roman"/>
          <w:sz w:val="24"/>
        </w:rPr>
        <w:t>I also noticed</w:t>
      </w:r>
      <w:r w:rsidRPr="00B8478B">
        <w:rPr>
          <w:rFonts w:ascii="Times New Roman" w:hAnsi="Times New Roman" w:cs="Times New Roman"/>
          <w:sz w:val="24"/>
        </w:rPr>
        <w:t xml:space="preserve"> that when I stood further back towards the tail of my board, the board would</w:t>
      </w:r>
      <w:r>
        <w:rPr>
          <w:rFonts w:ascii="Times New Roman" w:hAnsi="Times New Roman" w:cs="Times New Roman"/>
          <w:sz w:val="24"/>
        </w:rPr>
        <w:t xml:space="preserve"> no</w:t>
      </w:r>
      <w:r w:rsidRPr="00B8478B">
        <w:rPr>
          <w:rFonts w:ascii="Times New Roman" w:hAnsi="Times New Roman" w:cs="Times New Roman"/>
          <w:sz w:val="24"/>
        </w:rPr>
        <w:t xml:space="preserve">t nose dive. Then, at the </w:t>
      </w:r>
      <w:r>
        <w:rPr>
          <w:rFonts w:ascii="Times New Roman" w:hAnsi="Times New Roman" w:cs="Times New Roman"/>
          <w:sz w:val="24"/>
        </w:rPr>
        <w:t>third</w:t>
      </w:r>
      <w:r w:rsidRPr="00B8478B">
        <w:rPr>
          <w:rFonts w:ascii="Times New Roman" w:hAnsi="Times New Roman" w:cs="Times New Roman"/>
          <w:sz w:val="24"/>
        </w:rPr>
        <w:t xml:space="preserve"> stage (abstract conceptualization), I quickly started to </w:t>
      </w:r>
      <w:r>
        <w:rPr>
          <w:rFonts w:ascii="Times New Roman" w:hAnsi="Times New Roman" w:cs="Times New Roman"/>
          <w:sz w:val="24"/>
        </w:rPr>
        <w:t>understand</w:t>
      </w:r>
      <w:r w:rsidRPr="00B8478B">
        <w:rPr>
          <w:rFonts w:ascii="Times New Roman" w:hAnsi="Times New Roman" w:cs="Times New Roman"/>
          <w:sz w:val="24"/>
        </w:rPr>
        <w:t xml:space="preserve"> what I was doing wrong and what I was doing right, for example when my nose started to sink, I would shift my weight further back. I also started to understand how the waves would pull me in, so I started to </w:t>
      </w:r>
      <w:r>
        <w:rPr>
          <w:rFonts w:ascii="Times New Roman" w:hAnsi="Times New Roman" w:cs="Times New Roman"/>
          <w:sz w:val="24"/>
        </w:rPr>
        <w:t>anticipate</w:t>
      </w:r>
      <w:r w:rsidRPr="00B8478B">
        <w:rPr>
          <w:rFonts w:ascii="Times New Roman" w:hAnsi="Times New Roman" w:cs="Times New Roman"/>
          <w:sz w:val="24"/>
        </w:rPr>
        <w:t xml:space="preserve"> where to wait for them. Lastly, in the </w:t>
      </w:r>
      <w:r>
        <w:rPr>
          <w:rFonts w:ascii="Times New Roman" w:hAnsi="Times New Roman" w:cs="Times New Roman"/>
          <w:sz w:val="24"/>
        </w:rPr>
        <w:t>fourth</w:t>
      </w:r>
      <w:r w:rsidRPr="00B8478B">
        <w:rPr>
          <w:rFonts w:ascii="Times New Roman" w:hAnsi="Times New Roman" w:cs="Times New Roman"/>
          <w:sz w:val="24"/>
        </w:rPr>
        <w:t xml:space="preserve"> stage (active experimentation), I began experimenting with a smaller surfboard. Using the smaller surfboard was more difficult, but after my previous experiences I quickly knew how to adjust myself, and began catching waves in no time. </w:t>
      </w:r>
    </w:p>
    <w:p w14:paraId="612CA080" w14:textId="77777777" w:rsidR="004C1801" w:rsidRPr="00B8478B" w:rsidRDefault="004C1801" w:rsidP="004C1801">
      <w:pPr>
        <w:spacing w:line="480" w:lineRule="auto"/>
        <w:ind w:firstLine="720"/>
        <w:rPr>
          <w:rFonts w:ascii="Times New Roman" w:hAnsi="Times New Roman" w:cs="Times New Roman"/>
          <w:sz w:val="24"/>
        </w:rPr>
      </w:pPr>
      <w:r w:rsidRPr="00B8478B">
        <w:rPr>
          <w:rFonts w:ascii="Times New Roman" w:hAnsi="Times New Roman" w:cs="Times New Roman"/>
          <w:sz w:val="24"/>
        </w:rPr>
        <w:t>O</w:t>
      </w:r>
      <w:r>
        <w:rPr>
          <w:rFonts w:ascii="Times New Roman" w:hAnsi="Times New Roman" w:cs="Times New Roman"/>
          <w:sz w:val="24"/>
        </w:rPr>
        <w:t xml:space="preserve">utdoorsmen </w:t>
      </w:r>
      <w:r w:rsidRPr="00B8478B">
        <w:rPr>
          <w:rFonts w:ascii="Times New Roman" w:hAnsi="Times New Roman" w:cs="Times New Roman"/>
          <w:sz w:val="24"/>
        </w:rPr>
        <w:t xml:space="preserve">Colin </w:t>
      </w:r>
      <w:proofErr w:type="spellStart"/>
      <w:r w:rsidRPr="00B8478B">
        <w:rPr>
          <w:rFonts w:ascii="Times New Roman" w:hAnsi="Times New Roman" w:cs="Times New Roman"/>
          <w:sz w:val="24"/>
        </w:rPr>
        <w:t>Mortlock</w:t>
      </w:r>
      <w:proofErr w:type="spellEnd"/>
      <w:r w:rsidRPr="00B8478B">
        <w:rPr>
          <w:rFonts w:ascii="Times New Roman" w:hAnsi="Times New Roman" w:cs="Times New Roman"/>
          <w:sz w:val="24"/>
        </w:rPr>
        <w:t>, through his experiences adventuring and</w:t>
      </w:r>
      <w:r>
        <w:rPr>
          <w:rFonts w:ascii="Times New Roman" w:hAnsi="Times New Roman" w:cs="Times New Roman"/>
          <w:sz w:val="24"/>
        </w:rPr>
        <w:t xml:space="preserve"> </w:t>
      </w:r>
      <w:r w:rsidRPr="00B8478B">
        <w:rPr>
          <w:rFonts w:ascii="Times New Roman" w:hAnsi="Times New Roman" w:cs="Times New Roman"/>
          <w:sz w:val="24"/>
        </w:rPr>
        <w:t xml:space="preserve">mountaineering, philosophies about </w:t>
      </w:r>
      <w:r>
        <w:rPr>
          <w:rFonts w:ascii="Times New Roman" w:hAnsi="Times New Roman" w:cs="Times New Roman"/>
          <w:sz w:val="24"/>
        </w:rPr>
        <w:t>four</w:t>
      </w:r>
      <w:r w:rsidRPr="00B8478B">
        <w:rPr>
          <w:rFonts w:ascii="Times New Roman" w:hAnsi="Times New Roman" w:cs="Times New Roman"/>
          <w:sz w:val="24"/>
        </w:rPr>
        <w:t xml:space="preserve"> different stages of adventure that encompasses levels of risk. The </w:t>
      </w:r>
      <w:r>
        <w:rPr>
          <w:rFonts w:ascii="Times New Roman" w:hAnsi="Times New Roman" w:cs="Times New Roman"/>
          <w:sz w:val="24"/>
        </w:rPr>
        <w:t>first</w:t>
      </w:r>
      <w:r w:rsidRPr="00B8478B">
        <w:rPr>
          <w:rFonts w:ascii="Times New Roman" w:hAnsi="Times New Roman" w:cs="Times New Roman"/>
          <w:sz w:val="24"/>
        </w:rPr>
        <w:t xml:space="preserve"> stage</w:t>
      </w:r>
      <w:r>
        <w:rPr>
          <w:rFonts w:ascii="Times New Roman" w:hAnsi="Times New Roman" w:cs="Times New Roman"/>
          <w:sz w:val="24"/>
        </w:rPr>
        <w:t xml:space="preserve"> </w:t>
      </w:r>
      <w:proofErr w:type="spellStart"/>
      <w:r w:rsidRPr="00B8478B">
        <w:rPr>
          <w:rFonts w:ascii="Times New Roman" w:hAnsi="Times New Roman" w:cs="Times New Roman"/>
          <w:sz w:val="24"/>
        </w:rPr>
        <w:t>Mortlock</w:t>
      </w:r>
      <w:proofErr w:type="spellEnd"/>
      <w:r w:rsidRPr="00B8478B">
        <w:rPr>
          <w:rFonts w:ascii="Times New Roman" w:hAnsi="Times New Roman" w:cs="Times New Roman"/>
          <w:sz w:val="24"/>
        </w:rPr>
        <w:t xml:space="preserve"> refers to as play. This is a stage of adventure where an individual experiences a slight form of emotion through easy participation in an activity, an activity that is bellow the individual’s skill level. The nex</w:t>
      </w:r>
      <w:r>
        <w:rPr>
          <w:rFonts w:ascii="Times New Roman" w:hAnsi="Times New Roman" w:cs="Times New Roman"/>
          <w:sz w:val="24"/>
        </w:rPr>
        <w:t>t stage is the adventure stage w</w:t>
      </w:r>
      <w:r w:rsidRPr="00B8478B">
        <w:rPr>
          <w:rFonts w:ascii="Times New Roman" w:hAnsi="Times New Roman" w:cs="Times New Roman"/>
          <w:sz w:val="24"/>
        </w:rPr>
        <w:t>here the individual experiences enjoyment and excitement through participating in an activity that requires a large sum of their capability, while still giving the individual control of the situa</w:t>
      </w:r>
      <w:r>
        <w:rPr>
          <w:rFonts w:ascii="Times New Roman" w:hAnsi="Times New Roman" w:cs="Times New Roman"/>
          <w:sz w:val="24"/>
        </w:rPr>
        <w:t xml:space="preserve">tion. Third is the frontier adventure stage </w:t>
      </w:r>
      <w:r w:rsidRPr="00B8478B">
        <w:rPr>
          <w:rFonts w:ascii="Times New Roman" w:hAnsi="Times New Roman" w:cs="Times New Roman"/>
          <w:sz w:val="24"/>
        </w:rPr>
        <w:t>where the individual starts to reach their limit of adventure with control. This stage offers the indi</w:t>
      </w:r>
      <w:r>
        <w:rPr>
          <w:rFonts w:ascii="Times New Roman" w:hAnsi="Times New Roman" w:cs="Times New Roman"/>
          <w:sz w:val="24"/>
        </w:rPr>
        <w:t>vidual their peak of experience. I</w:t>
      </w:r>
      <w:r w:rsidRPr="00B8478B">
        <w:rPr>
          <w:rFonts w:ascii="Times New Roman" w:hAnsi="Times New Roman" w:cs="Times New Roman"/>
          <w:sz w:val="24"/>
        </w:rPr>
        <w:t>f they are successful</w:t>
      </w:r>
      <w:r>
        <w:rPr>
          <w:rFonts w:ascii="Times New Roman" w:hAnsi="Times New Roman" w:cs="Times New Roman"/>
          <w:sz w:val="24"/>
        </w:rPr>
        <w:t>,</w:t>
      </w:r>
      <w:r w:rsidRPr="00B8478B">
        <w:rPr>
          <w:rFonts w:ascii="Times New Roman" w:hAnsi="Times New Roman" w:cs="Times New Roman"/>
          <w:sz w:val="24"/>
        </w:rPr>
        <w:t xml:space="preserve"> they reached their peak, but if they push to far where risk is out of their control then they may reach the last stage. The last stage, </w:t>
      </w:r>
      <w:proofErr w:type="spellStart"/>
      <w:r w:rsidRPr="00B8478B">
        <w:rPr>
          <w:rFonts w:ascii="Times New Roman" w:hAnsi="Times New Roman" w:cs="Times New Roman"/>
          <w:sz w:val="24"/>
        </w:rPr>
        <w:t>Mortlock</w:t>
      </w:r>
      <w:proofErr w:type="spellEnd"/>
      <w:r w:rsidRPr="00B8478B">
        <w:rPr>
          <w:rFonts w:ascii="Times New Roman" w:hAnsi="Times New Roman" w:cs="Times New Roman"/>
          <w:sz w:val="24"/>
        </w:rPr>
        <w:t xml:space="preserve"> </w:t>
      </w:r>
      <w:r>
        <w:rPr>
          <w:rFonts w:ascii="Times New Roman" w:hAnsi="Times New Roman" w:cs="Times New Roman"/>
          <w:sz w:val="24"/>
        </w:rPr>
        <w:t>brands as misadventure. H</w:t>
      </w:r>
      <w:r w:rsidRPr="00B8478B">
        <w:rPr>
          <w:rFonts w:ascii="Times New Roman" w:hAnsi="Times New Roman" w:cs="Times New Roman"/>
          <w:sz w:val="24"/>
        </w:rPr>
        <w:t>ere the individual chose or was force</w:t>
      </w:r>
      <w:r>
        <w:rPr>
          <w:rFonts w:ascii="Times New Roman" w:hAnsi="Times New Roman" w:cs="Times New Roman"/>
          <w:sz w:val="24"/>
        </w:rPr>
        <w:t>d</w:t>
      </w:r>
      <w:r w:rsidRPr="00B8478B">
        <w:rPr>
          <w:rFonts w:ascii="Times New Roman" w:hAnsi="Times New Roman" w:cs="Times New Roman"/>
          <w:sz w:val="24"/>
        </w:rPr>
        <w:t xml:space="preserve"> to participate in an activity beyond their skill level. In this stage negative emotions like fear occur, including possible injuries or worse</w:t>
      </w:r>
      <w:r>
        <w:rPr>
          <w:rFonts w:ascii="Times New Roman" w:hAnsi="Times New Roman" w:cs="Times New Roman"/>
          <w:sz w:val="24"/>
        </w:rPr>
        <w:t>,</w:t>
      </w:r>
      <w:r w:rsidRPr="00B8478B">
        <w:rPr>
          <w:rFonts w:ascii="Times New Roman" w:hAnsi="Times New Roman" w:cs="Times New Roman"/>
          <w:sz w:val="24"/>
        </w:rPr>
        <w:t xml:space="preserve"> death</w:t>
      </w:r>
      <w:r w:rsidR="000073B7">
        <w:rPr>
          <w:rFonts w:ascii="Times New Roman" w:hAnsi="Times New Roman" w:cs="Times New Roman"/>
          <w:sz w:val="24"/>
        </w:rPr>
        <w:t xml:space="preserve"> </w:t>
      </w:r>
      <w:r w:rsidR="000073B7">
        <w:rPr>
          <w:rFonts w:ascii="Times New Roman" w:hAnsi="Times New Roman" w:cs="Times New Roman"/>
          <w:sz w:val="24"/>
          <w:szCs w:val="24"/>
          <w:lang w:val="en-GB"/>
        </w:rPr>
        <w:t>(</w:t>
      </w:r>
      <w:proofErr w:type="spellStart"/>
      <w:r w:rsidR="000073B7">
        <w:rPr>
          <w:rFonts w:ascii="Times New Roman" w:hAnsi="Times New Roman" w:cs="Times New Roman"/>
          <w:sz w:val="24"/>
          <w:szCs w:val="24"/>
          <w:lang w:val="en-GB"/>
        </w:rPr>
        <w:t>Morthlock</w:t>
      </w:r>
      <w:proofErr w:type="spellEnd"/>
      <w:r w:rsidR="000073B7">
        <w:rPr>
          <w:rFonts w:ascii="Times New Roman" w:hAnsi="Times New Roman" w:cs="Times New Roman"/>
          <w:sz w:val="24"/>
          <w:szCs w:val="24"/>
          <w:lang w:val="en-GB"/>
        </w:rPr>
        <w:t>, 1987)</w:t>
      </w:r>
      <w:r w:rsidRPr="00B8478B">
        <w:rPr>
          <w:rFonts w:ascii="Times New Roman" w:hAnsi="Times New Roman" w:cs="Times New Roman"/>
          <w:sz w:val="24"/>
        </w:rPr>
        <w:t xml:space="preserve">. </w:t>
      </w:r>
    </w:p>
    <w:p w14:paraId="081638FA" w14:textId="77777777" w:rsidR="004C1801" w:rsidRPr="00B8478B" w:rsidRDefault="004C1801" w:rsidP="004C1801">
      <w:pPr>
        <w:spacing w:line="480" w:lineRule="auto"/>
        <w:rPr>
          <w:rFonts w:ascii="Times New Roman" w:hAnsi="Times New Roman" w:cs="Times New Roman"/>
          <w:sz w:val="24"/>
        </w:rPr>
      </w:pPr>
      <w:r w:rsidRPr="00B8478B">
        <w:rPr>
          <w:rFonts w:ascii="Times New Roman" w:hAnsi="Times New Roman" w:cs="Times New Roman"/>
          <w:sz w:val="24"/>
        </w:rPr>
        <w:tab/>
        <w:t xml:space="preserve">Through my semester </w:t>
      </w:r>
      <w:r>
        <w:rPr>
          <w:rFonts w:ascii="Times New Roman" w:hAnsi="Times New Roman" w:cs="Times New Roman"/>
          <w:sz w:val="24"/>
        </w:rPr>
        <w:t>of</w:t>
      </w:r>
      <w:r w:rsidRPr="00B8478B">
        <w:rPr>
          <w:rFonts w:ascii="Times New Roman" w:hAnsi="Times New Roman" w:cs="Times New Roman"/>
          <w:sz w:val="24"/>
        </w:rPr>
        <w:t xml:space="preserve"> NOLS (National Outdoor Leadership School), I experience</w:t>
      </w:r>
      <w:r>
        <w:rPr>
          <w:rFonts w:ascii="Times New Roman" w:hAnsi="Times New Roman" w:cs="Times New Roman"/>
          <w:sz w:val="24"/>
        </w:rPr>
        <w:t>d</w:t>
      </w:r>
      <w:r w:rsidRPr="00B8478B">
        <w:rPr>
          <w:rFonts w:ascii="Times New Roman" w:hAnsi="Times New Roman" w:cs="Times New Roman"/>
          <w:sz w:val="24"/>
        </w:rPr>
        <w:t xml:space="preserve"> all four of </w:t>
      </w:r>
      <w:proofErr w:type="spellStart"/>
      <w:r w:rsidRPr="00B8478B">
        <w:rPr>
          <w:rFonts w:ascii="Times New Roman" w:hAnsi="Times New Roman" w:cs="Times New Roman"/>
          <w:sz w:val="24"/>
        </w:rPr>
        <w:t>Mortlock’s</w:t>
      </w:r>
      <w:proofErr w:type="spellEnd"/>
      <w:r w:rsidRPr="00B8478B">
        <w:rPr>
          <w:rFonts w:ascii="Times New Roman" w:hAnsi="Times New Roman" w:cs="Times New Roman"/>
          <w:sz w:val="24"/>
        </w:rPr>
        <w:t xml:space="preserve"> stages of adventure. I experienced the play stage during the start of our hiking trip. </w:t>
      </w:r>
      <w:r>
        <w:rPr>
          <w:rFonts w:ascii="Times New Roman" w:hAnsi="Times New Roman" w:cs="Times New Roman"/>
          <w:sz w:val="24"/>
        </w:rPr>
        <w:t>Since</w:t>
      </w:r>
      <w:r w:rsidRPr="00B8478B">
        <w:rPr>
          <w:rFonts w:ascii="Times New Roman" w:hAnsi="Times New Roman" w:cs="Times New Roman"/>
          <w:sz w:val="24"/>
        </w:rPr>
        <w:t xml:space="preserve"> I had done a good amount of running and hiking before the trip, when we started hiking I was </w:t>
      </w:r>
      <w:r>
        <w:rPr>
          <w:rFonts w:ascii="Times New Roman" w:hAnsi="Times New Roman" w:cs="Times New Roman"/>
          <w:sz w:val="24"/>
        </w:rPr>
        <w:t>moving with ease</w:t>
      </w:r>
      <w:r w:rsidRPr="00B8478B">
        <w:rPr>
          <w:rFonts w:ascii="Times New Roman" w:hAnsi="Times New Roman" w:cs="Times New Roman"/>
          <w:sz w:val="24"/>
        </w:rPr>
        <w:t xml:space="preserve"> </w:t>
      </w:r>
      <w:r>
        <w:rPr>
          <w:rFonts w:ascii="Times New Roman" w:hAnsi="Times New Roman" w:cs="Times New Roman"/>
          <w:sz w:val="24"/>
        </w:rPr>
        <w:t>but</w:t>
      </w:r>
      <w:r w:rsidRPr="00B8478B">
        <w:rPr>
          <w:rFonts w:ascii="Times New Roman" w:hAnsi="Times New Roman" w:cs="Times New Roman"/>
          <w:sz w:val="24"/>
        </w:rPr>
        <w:t xml:space="preserve"> unable to pick up the pace because of some les</w:t>
      </w:r>
      <w:r>
        <w:rPr>
          <w:rFonts w:ascii="Times New Roman" w:hAnsi="Times New Roman" w:cs="Times New Roman"/>
          <w:sz w:val="24"/>
        </w:rPr>
        <w:t>s experienced teammates. It was no</w:t>
      </w:r>
      <w:r w:rsidRPr="00B8478B">
        <w:rPr>
          <w:rFonts w:ascii="Times New Roman" w:hAnsi="Times New Roman" w:cs="Times New Roman"/>
          <w:sz w:val="24"/>
        </w:rPr>
        <w:t xml:space="preserve">t until we started sailing that I </w:t>
      </w:r>
      <w:r>
        <w:rPr>
          <w:rFonts w:ascii="Times New Roman" w:hAnsi="Times New Roman" w:cs="Times New Roman"/>
          <w:sz w:val="24"/>
        </w:rPr>
        <w:t>experienced the adventure stage.  We</w:t>
      </w:r>
      <w:r w:rsidRPr="00B8478B">
        <w:rPr>
          <w:rFonts w:ascii="Times New Roman" w:hAnsi="Times New Roman" w:cs="Times New Roman"/>
          <w:sz w:val="24"/>
        </w:rPr>
        <w:t xml:space="preserve"> sail</w:t>
      </w:r>
      <w:r>
        <w:rPr>
          <w:rFonts w:ascii="Times New Roman" w:hAnsi="Times New Roman" w:cs="Times New Roman"/>
          <w:sz w:val="24"/>
        </w:rPr>
        <w:t>ed</w:t>
      </w:r>
      <w:r w:rsidRPr="00B8478B">
        <w:rPr>
          <w:rFonts w:ascii="Times New Roman" w:hAnsi="Times New Roman" w:cs="Times New Roman"/>
          <w:sz w:val="24"/>
        </w:rPr>
        <w:t xml:space="preserve"> around Vancouver Island on a 32-foot sail boot. Having some experience with sailing</w:t>
      </w:r>
      <w:r>
        <w:rPr>
          <w:rFonts w:ascii="Times New Roman" w:hAnsi="Times New Roman" w:cs="Times New Roman"/>
          <w:sz w:val="24"/>
        </w:rPr>
        <w:t>,</w:t>
      </w:r>
      <w:r w:rsidRPr="00B8478B">
        <w:rPr>
          <w:rFonts w:ascii="Times New Roman" w:hAnsi="Times New Roman" w:cs="Times New Roman"/>
          <w:sz w:val="24"/>
        </w:rPr>
        <w:t xml:space="preserve"> I was able to give a larger amount of my capability to the activity, while still being able to control the situation. Then</w:t>
      </w:r>
      <w:r>
        <w:rPr>
          <w:rFonts w:ascii="Times New Roman" w:hAnsi="Times New Roman" w:cs="Times New Roman"/>
          <w:sz w:val="24"/>
        </w:rPr>
        <w:t>,</w:t>
      </w:r>
      <w:r w:rsidRPr="00B8478B">
        <w:rPr>
          <w:rFonts w:ascii="Times New Roman" w:hAnsi="Times New Roman" w:cs="Times New Roman"/>
          <w:sz w:val="24"/>
        </w:rPr>
        <w:t xml:space="preserve"> through rock climbing, I experienced the frontier stage of adventure. I had no previous knowledge of rock climbing, but thanks to my instructors, I was able </w:t>
      </w:r>
      <w:r>
        <w:rPr>
          <w:rFonts w:ascii="Times New Roman" w:hAnsi="Times New Roman" w:cs="Times New Roman"/>
          <w:sz w:val="24"/>
        </w:rPr>
        <w:t>to</w:t>
      </w:r>
      <w:r w:rsidRPr="00B8478B">
        <w:rPr>
          <w:rFonts w:ascii="Times New Roman" w:hAnsi="Times New Roman" w:cs="Times New Roman"/>
          <w:sz w:val="24"/>
        </w:rPr>
        <w:t xml:space="preserve"> lead climb. At one</w:t>
      </w:r>
      <w:r>
        <w:rPr>
          <w:rFonts w:ascii="Times New Roman" w:hAnsi="Times New Roman" w:cs="Times New Roman"/>
          <w:sz w:val="24"/>
        </w:rPr>
        <w:t xml:space="preserve"> point</w:t>
      </w:r>
      <w:r w:rsidRPr="00B8478B">
        <w:rPr>
          <w:rFonts w:ascii="Times New Roman" w:hAnsi="Times New Roman" w:cs="Times New Roman"/>
          <w:sz w:val="24"/>
        </w:rPr>
        <w:t xml:space="preserve"> I had to</w:t>
      </w:r>
      <w:r>
        <w:rPr>
          <w:rFonts w:ascii="Times New Roman" w:hAnsi="Times New Roman" w:cs="Times New Roman"/>
          <w:sz w:val="24"/>
        </w:rPr>
        <w:t xml:space="preserve"> gi</w:t>
      </w:r>
      <w:r w:rsidRPr="00B8478B">
        <w:rPr>
          <w:rFonts w:ascii="Times New Roman" w:hAnsi="Times New Roman" w:cs="Times New Roman"/>
          <w:sz w:val="24"/>
        </w:rPr>
        <w:t xml:space="preserve">ve all my effort in order not </w:t>
      </w:r>
      <w:r>
        <w:rPr>
          <w:rFonts w:ascii="Times New Roman" w:hAnsi="Times New Roman" w:cs="Times New Roman"/>
          <w:sz w:val="24"/>
        </w:rPr>
        <w:t>fall eleven feet to ground</w:t>
      </w:r>
      <w:r w:rsidRPr="00B8478B">
        <w:rPr>
          <w:rFonts w:ascii="Times New Roman" w:hAnsi="Times New Roman" w:cs="Times New Roman"/>
          <w:sz w:val="24"/>
        </w:rPr>
        <w:t>. Lastly, I experienced the misadventure stage of adventure, ice climbing out of a small shallow crevice. While struggling to climbing up, I was unable to understand the climbing technique with the ice ax. Ultimately</w:t>
      </w:r>
      <w:r>
        <w:rPr>
          <w:rFonts w:ascii="Times New Roman" w:hAnsi="Times New Roman" w:cs="Times New Roman"/>
          <w:sz w:val="24"/>
        </w:rPr>
        <w:t>,</w:t>
      </w:r>
      <w:r w:rsidRPr="00B8478B">
        <w:rPr>
          <w:rFonts w:ascii="Times New Roman" w:hAnsi="Times New Roman" w:cs="Times New Roman"/>
          <w:sz w:val="24"/>
        </w:rPr>
        <w:t xml:space="preserve"> I ended up kicking myself with my crampon, giving myself a small gash in my calf, and needing assistance from the </w:t>
      </w:r>
      <w:proofErr w:type="spellStart"/>
      <w:r w:rsidRPr="00B8478B">
        <w:rPr>
          <w:rFonts w:ascii="Times New Roman" w:hAnsi="Times New Roman" w:cs="Times New Roman"/>
          <w:sz w:val="24"/>
        </w:rPr>
        <w:t>belayer</w:t>
      </w:r>
      <w:proofErr w:type="spellEnd"/>
      <w:r w:rsidRPr="00B8478B">
        <w:rPr>
          <w:rFonts w:ascii="Times New Roman" w:hAnsi="Times New Roman" w:cs="Times New Roman"/>
          <w:sz w:val="24"/>
        </w:rPr>
        <w:t xml:space="preserve"> to make it the rest of the way up.</w:t>
      </w:r>
    </w:p>
    <w:p w14:paraId="57948691" w14:textId="77777777" w:rsidR="000073B7" w:rsidRDefault="004C1801" w:rsidP="000073B7">
      <w:pPr>
        <w:spacing w:line="480" w:lineRule="auto"/>
        <w:ind w:firstLine="720"/>
        <w:rPr>
          <w:rFonts w:ascii="Times New Roman" w:hAnsi="Times New Roman" w:cs="Times New Roman"/>
          <w:sz w:val="24"/>
        </w:rPr>
      </w:pPr>
      <w:proofErr w:type="spellStart"/>
      <w:r w:rsidRPr="00B8478B">
        <w:rPr>
          <w:rFonts w:ascii="Times New Roman" w:hAnsi="Times New Roman" w:cs="Times New Roman"/>
          <w:sz w:val="24"/>
        </w:rPr>
        <w:t>Rhonke’s</w:t>
      </w:r>
      <w:proofErr w:type="spellEnd"/>
      <w:r w:rsidRPr="00B8478B">
        <w:rPr>
          <w:rFonts w:ascii="Times New Roman" w:hAnsi="Times New Roman" w:cs="Times New Roman"/>
          <w:sz w:val="24"/>
        </w:rPr>
        <w:t xml:space="preserve"> concept of “challenge by choice” is the idea of giving the individual more of a choice in completing an activity. One instructor may offer the participant a lower risk challenge that may be easier to choose. The point of this is that fear of failure may push an individual to not attempt an activity, by giving this individual a less risky challenge, they may then attempt it. </w:t>
      </w:r>
      <w:proofErr w:type="spellStart"/>
      <w:r w:rsidRPr="00B8478B">
        <w:rPr>
          <w:rFonts w:ascii="Times New Roman" w:hAnsi="Times New Roman" w:cs="Times New Roman"/>
          <w:sz w:val="24"/>
        </w:rPr>
        <w:t>Rhonke’s</w:t>
      </w:r>
      <w:proofErr w:type="spellEnd"/>
      <w:r w:rsidRPr="00B8478B">
        <w:rPr>
          <w:rFonts w:ascii="Times New Roman" w:hAnsi="Times New Roman" w:cs="Times New Roman"/>
          <w:sz w:val="24"/>
        </w:rPr>
        <w:t xml:space="preserve"> argument is that some experience is better than no experience. Another of </w:t>
      </w:r>
      <w:proofErr w:type="spellStart"/>
      <w:r w:rsidRPr="00B8478B">
        <w:rPr>
          <w:rFonts w:ascii="Times New Roman" w:hAnsi="Times New Roman" w:cs="Times New Roman"/>
          <w:sz w:val="24"/>
        </w:rPr>
        <w:t>Rhonke’s</w:t>
      </w:r>
      <w:proofErr w:type="spellEnd"/>
      <w:r w:rsidRPr="00B8478B">
        <w:rPr>
          <w:rFonts w:ascii="Times New Roman" w:hAnsi="Times New Roman" w:cs="Times New Roman"/>
          <w:sz w:val="24"/>
        </w:rPr>
        <w:t xml:space="preserve"> concepts, “falling forward with confidence”, suggests that by developing confidence in a certain activity, one may also develop fear of attempting a new activity. This occurs because one builds such high confidence in successfully attempting an activity, that fear of failure increases in the individual’s mind. Fear of failure becomes so high that the individual is too scared to attempt a new activity</w:t>
      </w:r>
      <w:r w:rsidR="000073B7">
        <w:rPr>
          <w:rFonts w:ascii="Times New Roman" w:hAnsi="Times New Roman" w:cs="Times New Roman"/>
          <w:sz w:val="24"/>
        </w:rPr>
        <w:t xml:space="preserve"> </w:t>
      </w:r>
      <w:r w:rsidR="000073B7">
        <w:rPr>
          <w:rFonts w:ascii="Times New Roman" w:hAnsi="Times New Roman" w:cs="Times New Roman"/>
          <w:sz w:val="24"/>
          <w:szCs w:val="24"/>
          <w:lang w:val="en-GB"/>
        </w:rPr>
        <w:t>(</w:t>
      </w:r>
      <w:proofErr w:type="spellStart"/>
      <w:r w:rsidR="000073B7">
        <w:rPr>
          <w:rFonts w:ascii="Times New Roman" w:hAnsi="Times New Roman" w:cs="Times New Roman"/>
          <w:sz w:val="24"/>
          <w:szCs w:val="24"/>
          <w:lang w:val="en-GB"/>
        </w:rPr>
        <w:t>Rhonke</w:t>
      </w:r>
      <w:proofErr w:type="spellEnd"/>
      <w:r w:rsidR="000073B7">
        <w:rPr>
          <w:rFonts w:ascii="Times New Roman" w:hAnsi="Times New Roman" w:cs="Times New Roman"/>
          <w:sz w:val="24"/>
          <w:szCs w:val="24"/>
          <w:lang w:val="en-GB"/>
        </w:rPr>
        <w:t>, 2000)</w:t>
      </w:r>
      <w:r w:rsidRPr="00B8478B">
        <w:rPr>
          <w:rFonts w:ascii="Times New Roman" w:hAnsi="Times New Roman" w:cs="Times New Roman"/>
          <w:sz w:val="24"/>
        </w:rPr>
        <w:t>.</w:t>
      </w:r>
    </w:p>
    <w:p w14:paraId="77FB47E8" w14:textId="77777777" w:rsidR="000073B7" w:rsidRDefault="004C1801" w:rsidP="000073B7">
      <w:pPr>
        <w:spacing w:line="480" w:lineRule="auto"/>
        <w:ind w:firstLine="720"/>
        <w:rPr>
          <w:rFonts w:ascii="Times New Roman" w:hAnsi="Times New Roman" w:cs="Times New Roman"/>
          <w:sz w:val="24"/>
        </w:rPr>
      </w:pPr>
      <w:r w:rsidRPr="00B8478B">
        <w:rPr>
          <w:rFonts w:ascii="Times New Roman" w:hAnsi="Times New Roman" w:cs="Times New Roman"/>
          <w:sz w:val="24"/>
        </w:rPr>
        <w:t xml:space="preserve">During my life kiteboarding I have experience both of </w:t>
      </w:r>
      <w:proofErr w:type="spellStart"/>
      <w:r w:rsidRPr="00B8478B">
        <w:rPr>
          <w:rFonts w:ascii="Times New Roman" w:hAnsi="Times New Roman" w:cs="Times New Roman"/>
          <w:sz w:val="24"/>
        </w:rPr>
        <w:t>Rhonke’s</w:t>
      </w:r>
      <w:proofErr w:type="spellEnd"/>
      <w:r w:rsidRPr="00B8478B">
        <w:rPr>
          <w:rFonts w:ascii="Times New Roman" w:hAnsi="Times New Roman" w:cs="Times New Roman"/>
          <w:sz w:val="24"/>
        </w:rPr>
        <w:t xml:space="preserve"> concepts. I first experienced a “challenge by choice” when I retried the sport. I first failed to enter the water with kiteboarding, out of fear that the waves would hold me down under water. </w:t>
      </w:r>
      <w:r>
        <w:rPr>
          <w:rFonts w:ascii="Times New Roman" w:hAnsi="Times New Roman" w:cs="Times New Roman"/>
          <w:sz w:val="24"/>
        </w:rPr>
        <w:t>After</w:t>
      </w:r>
      <w:r w:rsidRPr="00B8478B">
        <w:rPr>
          <w:rFonts w:ascii="Times New Roman" w:hAnsi="Times New Roman" w:cs="Times New Roman"/>
          <w:sz w:val="24"/>
        </w:rPr>
        <w:t xml:space="preserve"> a few years though, I became competent with the kite on land.</w:t>
      </w:r>
      <w:r>
        <w:rPr>
          <w:rFonts w:ascii="Times New Roman" w:hAnsi="Times New Roman" w:cs="Times New Roman"/>
          <w:sz w:val="24"/>
        </w:rPr>
        <w:t xml:space="preserve"> It was no</w:t>
      </w:r>
      <w:r w:rsidRPr="00B8478B">
        <w:rPr>
          <w:rFonts w:ascii="Times New Roman" w:hAnsi="Times New Roman" w:cs="Times New Roman"/>
          <w:sz w:val="24"/>
        </w:rPr>
        <w:t xml:space="preserve">t until I was comfortable enough, that I chose to enter the water again. </w:t>
      </w:r>
      <w:r>
        <w:rPr>
          <w:rFonts w:ascii="Times New Roman" w:hAnsi="Times New Roman" w:cs="Times New Roman"/>
          <w:sz w:val="24"/>
        </w:rPr>
        <w:t>Because</w:t>
      </w:r>
      <w:r w:rsidRPr="00B8478B">
        <w:rPr>
          <w:rFonts w:ascii="Times New Roman" w:hAnsi="Times New Roman" w:cs="Times New Roman"/>
          <w:sz w:val="24"/>
        </w:rPr>
        <w:t xml:space="preserve"> I chose to enter the water, instead of being pressured to do so, kiteboarding </w:t>
      </w:r>
      <w:r>
        <w:rPr>
          <w:rFonts w:ascii="Times New Roman" w:hAnsi="Times New Roman" w:cs="Times New Roman"/>
          <w:sz w:val="24"/>
        </w:rPr>
        <w:t>be</w:t>
      </w:r>
      <w:r w:rsidRPr="00B8478B">
        <w:rPr>
          <w:rFonts w:ascii="Times New Roman" w:hAnsi="Times New Roman" w:cs="Times New Roman"/>
          <w:sz w:val="24"/>
        </w:rPr>
        <w:t xml:space="preserve">came </w:t>
      </w:r>
      <w:r>
        <w:rPr>
          <w:rFonts w:ascii="Times New Roman" w:hAnsi="Times New Roman" w:cs="Times New Roman"/>
          <w:sz w:val="24"/>
        </w:rPr>
        <w:t>more comfortable</w:t>
      </w:r>
      <w:r w:rsidRPr="00B8478B">
        <w:rPr>
          <w:rFonts w:ascii="Times New Roman" w:hAnsi="Times New Roman" w:cs="Times New Roman"/>
          <w:sz w:val="24"/>
        </w:rPr>
        <w:t xml:space="preserve"> and the fear of failing never crossed my mind. As for “falling forward with confidence”, this concept occurred to me after becoming proficient in kiteboarding. At this point in my life, I was so confident with the sport that attempting new sports like, mountain biking or rock climbing, became a disinterest due to the fear of mishaps or failure. So because I was so confident with kiteboarding, I limited myself from trying new sports.</w:t>
      </w:r>
    </w:p>
    <w:p w14:paraId="7E028A4F" w14:textId="77777777" w:rsidR="0090190E" w:rsidRDefault="0090190E" w:rsidP="000073B7">
      <w:pPr>
        <w:spacing w:line="276" w:lineRule="auto"/>
        <w:rPr>
          <w:rFonts w:ascii="Times New Roman" w:hAnsi="Times New Roman" w:cs="Times New Roman"/>
          <w:b/>
          <w:sz w:val="24"/>
        </w:rPr>
      </w:pPr>
    </w:p>
    <w:p w14:paraId="428102CB" w14:textId="77777777" w:rsidR="000073B7" w:rsidRPr="000073B7" w:rsidRDefault="000073B7" w:rsidP="000073B7">
      <w:pPr>
        <w:spacing w:line="276" w:lineRule="auto"/>
        <w:rPr>
          <w:rFonts w:ascii="Times New Roman" w:hAnsi="Times New Roman" w:cs="Times New Roman"/>
          <w:b/>
          <w:sz w:val="18"/>
          <w:szCs w:val="18"/>
        </w:rPr>
      </w:pPr>
      <w:r>
        <w:rPr>
          <w:rFonts w:ascii="Times New Roman" w:hAnsi="Times New Roman" w:cs="Times New Roman"/>
          <w:b/>
          <w:sz w:val="24"/>
        </w:rPr>
        <w:t>References:</w:t>
      </w:r>
    </w:p>
    <w:p w14:paraId="6A54F697" w14:textId="77777777" w:rsidR="00000000" w:rsidRPr="000073B7" w:rsidRDefault="000E45C5" w:rsidP="000073B7">
      <w:pPr>
        <w:spacing w:line="276" w:lineRule="auto"/>
        <w:rPr>
          <w:rFonts w:ascii="Times New Roman" w:hAnsi="Times New Roman" w:cs="Times New Roman"/>
          <w:b/>
          <w:sz w:val="24"/>
        </w:rPr>
      </w:pPr>
      <w:r w:rsidRPr="000073B7">
        <w:rPr>
          <w:rFonts w:ascii="Times New Roman" w:hAnsi="Times New Roman" w:cs="Times New Roman"/>
          <w:sz w:val="24"/>
          <w:szCs w:val="24"/>
        </w:rPr>
        <w:t xml:space="preserve">Dewey, J. (1933) </w:t>
      </w:r>
      <w:r w:rsidRPr="000073B7">
        <w:rPr>
          <w:rFonts w:ascii="Times New Roman" w:hAnsi="Times New Roman" w:cs="Times New Roman"/>
          <w:sz w:val="24"/>
          <w:szCs w:val="24"/>
        </w:rPr>
        <w:t>How We Think</w:t>
      </w:r>
      <w:r w:rsidRPr="000073B7">
        <w:rPr>
          <w:rFonts w:ascii="Times New Roman" w:hAnsi="Times New Roman" w:cs="Times New Roman"/>
          <w:sz w:val="24"/>
          <w:szCs w:val="24"/>
        </w:rPr>
        <w:t>, New York: D. C. Heath.</w:t>
      </w:r>
      <w:r w:rsidR="000073B7" w:rsidRPr="000073B7">
        <w:rPr>
          <w:rFonts w:ascii="Times New Roman" w:hAnsi="Times New Roman" w:cs="Times New Roman"/>
          <w:sz w:val="24"/>
          <w:szCs w:val="24"/>
        </w:rPr>
        <w:t xml:space="preserve"> </w:t>
      </w:r>
    </w:p>
    <w:p w14:paraId="5884FEAF" w14:textId="77777777" w:rsidR="000073B7" w:rsidRPr="000073B7" w:rsidRDefault="000073B7" w:rsidP="000073B7">
      <w:pPr>
        <w:spacing w:line="276" w:lineRule="auto"/>
        <w:rPr>
          <w:rFonts w:ascii="Times New Roman" w:hAnsi="Times New Roman" w:cs="Times New Roman"/>
          <w:sz w:val="24"/>
          <w:szCs w:val="24"/>
        </w:rPr>
      </w:pPr>
      <w:r w:rsidRPr="000073B7">
        <w:rPr>
          <w:rFonts w:ascii="Times New Roman" w:hAnsi="Times New Roman" w:cs="Times New Roman"/>
          <w:sz w:val="24"/>
          <w:szCs w:val="24"/>
          <w:lang w:val="en-GB"/>
        </w:rPr>
        <w:t xml:space="preserve">Kolb, D.A. (1984) Experiential Learning: Experience as the source of learning and development, London: Prentice-Hall. </w:t>
      </w:r>
    </w:p>
    <w:p w14:paraId="012B54C6" w14:textId="77777777" w:rsidR="000073B7" w:rsidRDefault="000073B7" w:rsidP="000073B7">
      <w:pPr>
        <w:spacing w:line="276" w:lineRule="auto"/>
        <w:rPr>
          <w:rFonts w:ascii="Times New Roman" w:hAnsi="Times New Roman" w:cs="Times New Roman"/>
          <w:sz w:val="24"/>
          <w:szCs w:val="24"/>
          <w:lang w:val="en-GB"/>
        </w:rPr>
      </w:pPr>
      <w:proofErr w:type="spellStart"/>
      <w:r w:rsidRPr="000073B7">
        <w:rPr>
          <w:rFonts w:ascii="Times New Roman" w:hAnsi="Times New Roman" w:cs="Times New Roman"/>
          <w:sz w:val="24"/>
          <w:szCs w:val="24"/>
          <w:lang w:val="en-GB"/>
        </w:rPr>
        <w:t>Mortlock</w:t>
      </w:r>
      <w:proofErr w:type="spellEnd"/>
      <w:r w:rsidRPr="000073B7">
        <w:rPr>
          <w:rFonts w:ascii="Times New Roman" w:hAnsi="Times New Roman" w:cs="Times New Roman"/>
          <w:sz w:val="24"/>
          <w:szCs w:val="24"/>
          <w:lang w:val="en-GB"/>
        </w:rPr>
        <w:t>, C.</w:t>
      </w:r>
      <w:r w:rsidRPr="000073B7">
        <w:rPr>
          <w:rFonts w:ascii="Times New Roman" w:hAnsi="Times New Roman" w:cs="Times New Roman"/>
          <w:i/>
          <w:iCs/>
          <w:sz w:val="24"/>
          <w:szCs w:val="24"/>
          <w:lang w:val="en-GB"/>
        </w:rPr>
        <w:t xml:space="preserve"> (</w:t>
      </w:r>
      <w:r w:rsidRPr="000073B7">
        <w:rPr>
          <w:rFonts w:ascii="Times New Roman" w:hAnsi="Times New Roman" w:cs="Times New Roman"/>
          <w:sz w:val="24"/>
          <w:szCs w:val="24"/>
          <w:lang w:val="en-GB"/>
        </w:rPr>
        <w:t xml:space="preserve">1987) </w:t>
      </w:r>
      <w:r w:rsidRPr="000073B7">
        <w:rPr>
          <w:rFonts w:ascii="Times New Roman" w:hAnsi="Times New Roman" w:cs="Times New Roman"/>
          <w:i/>
          <w:iCs/>
          <w:sz w:val="24"/>
          <w:szCs w:val="24"/>
          <w:lang w:val="en-GB"/>
        </w:rPr>
        <w:t>The Adventure Alternative</w:t>
      </w:r>
      <w:r w:rsidRPr="000073B7">
        <w:rPr>
          <w:rFonts w:ascii="Times New Roman" w:hAnsi="Times New Roman" w:cs="Times New Roman"/>
          <w:sz w:val="24"/>
          <w:szCs w:val="24"/>
          <w:lang w:val="en-GB"/>
        </w:rPr>
        <w:t>, Cumbria: Cicerone Press</w:t>
      </w:r>
      <w:r>
        <w:rPr>
          <w:rFonts w:ascii="Times New Roman" w:hAnsi="Times New Roman" w:cs="Times New Roman"/>
          <w:sz w:val="24"/>
          <w:szCs w:val="24"/>
          <w:lang w:val="en-GB"/>
        </w:rPr>
        <w:t xml:space="preserve">. </w:t>
      </w:r>
    </w:p>
    <w:p w14:paraId="765FD132" w14:textId="77777777" w:rsidR="000073B7" w:rsidRPr="000073B7" w:rsidRDefault="000073B7" w:rsidP="000073B7">
      <w:pPr>
        <w:spacing w:line="276"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R</w:t>
      </w:r>
      <w:r w:rsidRPr="000073B7">
        <w:rPr>
          <w:rFonts w:ascii="Times New Roman" w:hAnsi="Times New Roman" w:cs="Times New Roman"/>
          <w:sz w:val="24"/>
          <w:szCs w:val="24"/>
          <w:lang w:val="en-GB"/>
        </w:rPr>
        <w:t>h</w:t>
      </w:r>
      <w:r>
        <w:rPr>
          <w:rFonts w:ascii="Times New Roman" w:hAnsi="Times New Roman" w:cs="Times New Roman"/>
          <w:sz w:val="24"/>
          <w:szCs w:val="24"/>
          <w:lang w:val="en-GB"/>
        </w:rPr>
        <w:t>o</w:t>
      </w:r>
      <w:r w:rsidRPr="000073B7">
        <w:rPr>
          <w:rFonts w:ascii="Times New Roman" w:hAnsi="Times New Roman" w:cs="Times New Roman"/>
          <w:sz w:val="24"/>
          <w:szCs w:val="24"/>
          <w:lang w:val="en-GB"/>
        </w:rPr>
        <w:t>nke</w:t>
      </w:r>
      <w:proofErr w:type="spellEnd"/>
      <w:r w:rsidRPr="000073B7">
        <w:rPr>
          <w:rFonts w:ascii="Times New Roman" w:hAnsi="Times New Roman" w:cs="Times New Roman"/>
          <w:sz w:val="24"/>
          <w:szCs w:val="24"/>
          <w:lang w:val="en-GB"/>
        </w:rPr>
        <w:t xml:space="preserve">, K. (2000) Kurt Hahn address - 2000 AEE International Conference. </w:t>
      </w:r>
      <w:r w:rsidRPr="000073B7">
        <w:rPr>
          <w:rFonts w:ascii="Times New Roman" w:hAnsi="Times New Roman" w:cs="Times New Roman"/>
          <w:i/>
          <w:iCs/>
          <w:sz w:val="24"/>
          <w:szCs w:val="24"/>
          <w:lang w:val="en-GB"/>
        </w:rPr>
        <w:t>Journal of Experiential Education</w:t>
      </w:r>
      <w:r w:rsidRPr="000073B7">
        <w:rPr>
          <w:rFonts w:ascii="Times New Roman" w:hAnsi="Times New Roman" w:cs="Times New Roman"/>
          <w:sz w:val="24"/>
          <w:szCs w:val="24"/>
          <w:lang w:val="en-GB"/>
        </w:rPr>
        <w:t xml:space="preserve">, </w:t>
      </w:r>
      <w:r w:rsidRPr="000073B7">
        <w:rPr>
          <w:rFonts w:ascii="Times New Roman" w:hAnsi="Times New Roman" w:cs="Times New Roman"/>
          <w:i/>
          <w:iCs/>
          <w:sz w:val="24"/>
          <w:szCs w:val="24"/>
          <w:lang w:val="en-GB"/>
        </w:rPr>
        <w:t>23</w:t>
      </w:r>
      <w:r>
        <w:rPr>
          <w:rFonts w:ascii="Times New Roman" w:hAnsi="Times New Roman" w:cs="Times New Roman"/>
          <w:sz w:val="24"/>
          <w:szCs w:val="24"/>
          <w:lang w:val="en-GB"/>
        </w:rPr>
        <w:t>.</w:t>
      </w:r>
    </w:p>
    <w:p w14:paraId="54E95DE1" w14:textId="77777777" w:rsidR="000073B7" w:rsidRPr="000073B7" w:rsidRDefault="000073B7" w:rsidP="000073B7">
      <w:pPr>
        <w:rPr>
          <w:rFonts w:ascii="Times New Roman" w:hAnsi="Times New Roman" w:cs="Times New Roman"/>
          <w:sz w:val="24"/>
          <w:szCs w:val="24"/>
        </w:rPr>
      </w:pPr>
    </w:p>
    <w:p w14:paraId="17C369B7" w14:textId="77777777" w:rsidR="009E31CE" w:rsidRDefault="000E45C5"/>
    <w:sectPr w:rsidR="009E31CE" w:rsidSect="008501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EF5BD6" w14:textId="77777777" w:rsidR="000E45C5" w:rsidRDefault="000E45C5" w:rsidP="000073B7">
      <w:pPr>
        <w:spacing w:after="0" w:line="240" w:lineRule="auto"/>
      </w:pPr>
      <w:r>
        <w:separator/>
      </w:r>
    </w:p>
  </w:endnote>
  <w:endnote w:type="continuationSeparator" w:id="0">
    <w:p w14:paraId="4CBF36F8" w14:textId="77777777" w:rsidR="000E45C5" w:rsidRDefault="000E45C5" w:rsidP="00007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2239D1" w14:textId="77777777" w:rsidR="000E45C5" w:rsidRDefault="000E45C5" w:rsidP="000073B7">
      <w:pPr>
        <w:spacing w:after="0" w:line="240" w:lineRule="auto"/>
      </w:pPr>
      <w:r>
        <w:separator/>
      </w:r>
    </w:p>
  </w:footnote>
  <w:footnote w:type="continuationSeparator" w:id="0">
    <w:p w14:paraId="0701148E" w14:textId="77777777" w:rsidR="000E45C5" w:rsidRDefault="000E45C5" w:rsidP="000073B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A91206"/>
    <w:multiLevelType w:val="hybridMultilevel"/>
    <w:tmpl w:val="2C4A769E"/>
    <w:lvl w:ilvl="0" w:tplc="FD5C59E0">
      <w:start w:val="1"/>
      <w:numFmt w:val="bullet"/>
      <w:lvlText w:val="•"/>
      <w:lvlJc w:val="left"/>
      <w:pPr>
        <w:tabs>
          <w:tab w:val="num" w:pos="720"/>
        </w:tabs>
        <w:ind w:left="720" w:hanging="360"/>
      </w:pPr>
      <w:rPr>
        <w:rFonts w:ascii="Arial" w:hAnsi="Arial" w:hint="default"/>
      </w:rPr>
    </w:lvl>
    <w:lvl w:ilvl="1" w:tplc="5E962F94" w:tentative="1">
      <w:start w:val="1"/>
      <w:numFmt w:val="bullet"/>
      <w:lvlText w:val="•"/>
      <w:lvlJc w:val="left"/>
      <w:pPr>
        <w:tabs>
          <w:tab w:val="num" w:pos="1440"/>
        </w:tabs>
        <w:ind w:left="1440" w:hanging="360"/>
      </w:pPr>
      <w:rPr>
        <w:rFonts w:ascii="Arial" w:hAnsi="Arial" w:hint="default"/>
      </w:rPr>
    </w:lvl>
    <w:lvl w:ilvl="2" w:tplc="892E1886" w:tentative="1">
      <w:start w:val="1"/>
      <w:numFmt w:val="bullet"/>
      <w:lvlText w:val="•"/>
      <w:lvlJc w:val="left"/>
      <w:pPr>
        <w:tabs>
          <w:tab w:val="num" w:pos="2160"/>
        </w:tabs>
        <w:ind w:left="2160" w:hanging="360"/>
      </w:pPr>
      <w:rPr>
        <w:rFonts w:ascii="Arial" w:hAnsi="Arial" w:hint="default"/>
      </w:rPr>
    </w:lvl>
    <w:lvl w:ilvl="3" w:tplc="1DF21FEC" w:tentative="1">
      <w:start w:val="1"/>
      <w:numFmt w:val="bullet"/>
      <w:lvlText w:val="•"/>
      <w:lvlJc w:val="left"/>
      <w:pPr>
        <w:tabs>
          <w:tab w:val="num" w:pos="2880"/>
        </w:tabs>
        <w:ind w:left="2880" w:hanging="360"/>
      </w:pPr>
      <w:rPr>
        <w:rFonts w:ascii="Arial" w:hAnsi="Arial" w:hint="default"/>
      </w:rPr>
    </w:lvl>
    <w:lvl w:ilvl="4" w:tplc="E466B30C" w:tentative="1">
      <w:start w:val="1"/>
      <w:numFmt w:val="bullet"/>
      <w:lvlText w:val="•"/>
      <w:lvlJc w:val="left"/>
      <w:pPr>
        <w:tabs>
          <w:tab w:val="num" w:pos="3600"/>
        </w:tabs>
        <w:ind w:left="3600" w:hanging="360"/>
      </w:pPr>
      <w:rPr>
        <w:rFonts w:ascii="Arial" w:hAnsi="Arial" w:hint="default"/>
      </w:rPr>
    </w:lvl>
    <w:lvl w:ilvl="5" w:tplc="73285B0A" w:tentative="1">
      <w:start w:val="1"/>
      <w:numFmt w:val="bullet"/>
      <w:lvlText w:val="•"/>
      <w:lvlJc w:val="left"/>
      <w:pPr>
        <w:tabs>
          <w:tab w:val="num" w:pos="4320"/>
        </w:tabs>
        <w:ind w:left="4320" w:hanging="360"/>
      </w:pPr>
      <w:rPr>
        <w:rFonts w:ascii="Arial" w:hAnsi="Arial" w:hint="default"/>
      </w:rPr>
    </w:lvl>
    <w:lvl w:ilvl="6" w:tplc="E93E9D6E" w:tentative="1">
      <w:start w:val="1"/>
      <w:numFmt w:val="bullet"/>
      <w:lvlText w:val="•"/>
      <w:lvlJc w:val="left"/>
      <w:pPr>
        <w:tabs>
          <w:tab w:val="num" w:pos="5040"/>
        </w:tabs>
        <w:ind w:left="5040" w:hanging="360"/>
      </w:pPr>
      <w:rPr>
        <w:rFonts w:ascii="Arial" w:hAnsi="Arial" w:hint="default"/>
      </w:rPr>
    </w:lvl>
    <w:lvl w:ilvl="7" w:tplc="0ECE7508" w:tentative="1">
      <w:start w:val="1"/>
      <w:numFmt w:val="bullet"/>
      <w:lvlText w:val="•"/>
      <w:lvlJc w:val="left"/>
      <w:pPr>
        <w:tabs>
          <w:tab w:val="num" w:pos="5760"/>
        </w:tabs>
        <w:ind w:left="5760" w:hanging="360"/>
      </w:pPr>
      <w:rPr>
        <w:rFonts w:ascii="Arial" w:hAnsi="Arial" w:hint="default"/>
      </w:rPr>
    </w:lvl>
    <w:lvl w:ilvl="8" w:tplc="108ADD0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801"/>
    <w:rsid w:val="000073B7"/>
    <w:rsid w:val="000E45C5"/>
    <w:rsid w:val="004C1801"/>
    <w:rsid w:val="00765F7C"/>
    <w:rsid w:val="00850119"/>
    <w:rsid w:val="0090190E"/>
    <w:rsid w:val="00A62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62215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801"/>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0073B7"/>
    <w:pPr>
      <w:spacing w:after="0" w:line="240" w:lineRule="auto"/>
    </w:pPr>
    <w:rPr>
      <w:sz w:val="24"/>
      <w:szCs w:val="24"/>
    </w:rPr>
  </w:style>
  <w:style w:type="character" w:customStyle="1" w:styleId="EndnoteTextChar">
    <w:name w:val="Endnote Text Char"/>
    <w:basedOn w:val="DefaultParagraphFont"/>
    <w:link w:val="EndnoteText"/>
    <w:uiPriority w:val="99"/>
    <w:rsid w:val="000073B7"/>
  </w:style>
  <w:style w:type="character" w:styleId="EndnoteReference">
    <w:name w:val="endnote reference"/>
    <w:basedOn w:val="DefaultParagraphFont"/>
    <w:uiPriority w:val="99"/>
    <w:unhideWhenUsed/>
    <w:rsid w:val="000073B7"/>
    <w:rPr>
      <w:vertAlign w:val="superscript"/>
    </w:rPr>
  </w:style>
  <w:style w:type="paragraph" w:styleId="Title">
    <w:name w:val="Title"/>
    <w:basedOn w:val="Normal"/>
    <w:link w:val="TitleChar"/>
    <w:uiPriority w:val="10"/>
    <w:qFormat/>
    <w:rsid w:val="00765F7C"/>
    <w:pPr>
      <w:spacing w:after="0" w:line="240" w:lineRule="auto"/>
      <w:jc w:val="center"/>
    </w:pPr>
    <w:rPr>
      <w:rFonts w:ascii="Times New Roman" w:eastAsia="Times New Roman" w:hAnsi="Times New Roman" w:cs="Times New Roman"/>
      <w:b/>
      <w:sz w:val="32"/>
      <w:szCs w:val="20"/>
      <w:lang w:val="en-GB" w:eastAsia="en-GB"/>
    </w:rPr>
  </w:style>
  <w:style w:type="character" w:customStyle="1" w:styleId="TitleChar">
    <w:name w:val="Title Char"/>
    <w:basedOn w:val="DefaultParagraphFont"/>
    <w:link w:val="Title"/>
    <w:uiPriority w:val="10"/>
    <w:rsid w:val="00765F7C"/>
    <w:rPr>
      <w:rFonts w:ascii="Times New Roman" w:eastAsia="Times New Roman" w:hAnsi="Times New Roman" w:cs="Times New Roman"/>
      <w:b/>
      <w:sz w:val="32"/>
      <w:szCs w:val="20"/>
      <w:lang w:val="en-GB" w:eastAsia="en-GB"/>
    </w:rPr>
  </w:style>
  <w:style w:type="paragraph" w:styleId="Subtitle">
    <w:name w:val="Subtitle"/>
    <w:basedOn w:val="Normal"/>
    <w:link w:val="SubtitleChar"/>
    <w:qFormat/>
    <w:rsid w:val="00765F7C"/>
    <w:pPr>
      <w:spacing w:after="0" w:line="240" w:lineRule="auto"/>
      <w:jc w:val="center"/>
    </w:pPr>
    <w:rPr>
      <w:rFonts w:ascii="Times New Roman" w:eastAsia="Times New Roman" w:hAnsi="Times New Roman" w:cs="Times New Roman"/>
      <w:b/>
      <w:sz w:val="28"/>
      <w:szCs w:val="20"/>
      <w:lang w:val="en-GB" w:eastAsia="en-GB"/>
    </w:rPr>
  </w:style>
  <w:style w:type="character" w:customStyle="1" w:styleId="SubtitleChar">
    <w:name w:val="Subtitle Char"/>
    <w:basedOn w:val="DefaultParagraphFont"/>
    <w:link w:val="Subtitle"/>
    <w:rsid w:val="00765F7C"/>
    <w:rPr>
      <w:rFonts w:ascii="Times New Roman" w:eastAsia="Times New Roman" w:hAnsi="Times New Roman" w:cs="Times New Roman"/>
      <w:b/>
      <w:sz w:val="28"/>
      <w:szCs w:val="20"/>
      <w:lang w:val="en-GB" w:eastAsia="en-GB"/>
    </w:rPr>
  </w:style>
  <w:style w:type="paragraph" w:customStyle="1" w:styleId="Modcode">
    <w:name w:val="Modcode"/>
    <w:basedOn w:val="Normal"/>
    <w:rsid w:val="00765F7C"/>
    <w:pPr>
      <w:spacing w:after="0" w:line="240" w:lineRule="auto"/>
      <w:jc w:val="center"/>
    </w:pPr>
    <w:rPr>
      <w:rFonts w:ascii="Times New Roman" w:eastAsia="Times New Roman" w:hAnsi="Times New Roman" w:cs="Times New Roman"/>
      <w:b/>
      <w:caps/>
      <w:sz w:val="28"/>
      <w:szCs w:val="20"/>
      <w:lang w:val="en-GB" w:eastAsia="en-GB"/>
    </w:rPr>
  </w:style>
  <w:style w:type="paragraph" w:customStyle="1" w:styleId="Time">
    <w:name w:val="Time"/>
    <w:basedOn w:val="Normal"/>
    <w:next w:val="Normal"/>
    <w:rsid w:val="00765F7C"/>
    <w:pPr>
      <w:spacing w:after="240" w:line="240" w:lineRule="auto"/>
    </w:pPr>
    <w:rPr>
      <w:rFonts w:ascii="Times New Roman" w:eastAsia="Times New Roman" w:hAnsi="Times New Roman" w:cs="Times New Roman"/>
      <w:b/>
      <w:caps/>
      <w:sz w:val="28"/>
      <w:szCs w:val="20"/>
      <w:lang w:val="en-GB" w:eastAsia="en-GB"/>
    </w:rPr>
  </w:style>
  <w:style w:type="paragraph" w:styleId="BodyText">
    <w:name w:val="Body Text"/>
    <w:basedOn w:val="Normal"/>
    <w:link w:val="BodyTextChar"/>
    <w:rsid w:val="00765F7C"/>
    <w:pPr>
      <w:spacing w:after="120" w:line="240" w:lineRule="auto"/>
    </w:pPr>
    <w:rPr>
      <w:rFonts w:ascii="Times New Roman" w:eastAsia="Times New Roman" w:hAnsi="Times New Roman" w:cs="Times New Roman"/>
      <w:sz w:val="24"/>
      <w:szCs w:val="20"/>
      <w:lang w:val="en-GB" w:eastAsia="en-GB"/>
    </w:rPr>
  </w:style>
  <w:style w:type="character" w:customStyle="1" w:styleId="BodyTextChar">
    <w:name w:val="Body Text Char"/>
    <w:basedOn w:val="DefaultParagraphFont"/>
    <w:link w:val="BodyText"/>
    <w:rsid w:val="00765F7C"/>
    <w:rPr>
      <w:rFonts w:ascii="Times New Roman" w:eastAsia="Times New Roman" w:hAnsi="Times New Roman"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17578">
      <w:bodyDiv w:val="1"/>
      <w:marLeft w:val="0"/>
      <w:marRight w:val="0"/>
      <w:marTop w:val="0"/>
      <w:marBottom w:val="0"/>
      <w:divBdr>
        <w:top w:val="none" w:sz="0" w:space="0" w:color="auto"/>
        <w:left w:val="none" w:sz="0" w:space="0" w:color="auto"/>
        <w:bottom w:val="none" w:sz="0" w:space="0" w:color="auto"/>
        <w:right w:val="none" w:sz="0" w:space="0" w:color="auto"/>
      </w:divBdr>
    </w:div>
    <w:div w:id="615907758">
      <w:bodyDiv w:val="1"/>
      <w:marLeft w:val="0"/>
      <w:marRight w:val="0"/>
      <w:marTop w:val="0"/>
      <w:marBottom w:val="0"/>
      <w:divBdr>
        <w:top w:val="none" w:sz="0" w:space="0" w:color="auto"/>
        <w:left w:val="none" w:sz="0" w:space="0" w:color="auto"/>
        <w:bottom w:val="none" w:sz="0" w:space="0" w:color="auto"/>
        <w:right w:val="none" w:sz="0" w:space="0" w:color="auto"/>
      </w:divBdr>
    </w:div>
    <w:div w:id="1117874452">
      <w:bodyDiv w:val="1"/>
      <w:marLeft w:val="0"/>
      <w:marRight w:val="0"/>
      <w:marTop w:val="0"/>
      <w:marBottom w:val="0"/>
      <w:divBdr>
        <w:top w:val="none" w:sz="0" w:space="0" w:color="auto"/>
        <w:left w:val="none" w:sz="0" w:space="0" w:color="auto"/>
        <w:bottom w:val="none" w:sz="0" w:space="0" w:color="auto"/>
        <w:right w:val="none" w:sz="0" w:space="0" w:color="auto"/>
      </w:divBdr>
    </w:div>
    <w:div w:id="1468930708">
      <w:bodyDiv w:val="1"/>
      <w:marLeft w:val="0"/>
      <w:marRight w:val="0"/>
      <w:marTop w:val="0"/>
      <w:marBottom w:val="0"/>
      <w:divBdr>
        <w:top w:val="none" w:sz="0" w:space="0" w:color="auto"/>
        <w:left w:val="none" w:sz="0" w:space="0" w:color="auto"/>
        <w:bottom w:val="none" w:sz="0" w:space="0" w:color="auto"/>
        <w:right w:val="none" w:sz="0" w:space="0" w:color="auto"/>
      </w:divBdr>
      <w:divsChild>
        <w:div w:id="1012417636">
          <w:marLeft w:val="547"/>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BA9950E-4039-C340-8DA5-3383244F1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1875</Words>
  <Characters>10689</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Suriel</dc:creator>
  <cp:keywords/>
  <dc:description/>
  <cp:lastModifiedBy>Nicolas Suriel</cp:lastModifiedBy>
  <cp:revision>2</cp:revision>
  <dcterms:created xsi:type="dcterms:W3CDTF">2018-06-24T15:24:00Z</dcterms:created>
  <dcterms:modified xsi:type="dcterms:W3CDTF">2018-06-24T15:54:00Z</dcterms:modified>
</cp:coreProperties>
</file>