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162637"/>
        <w:docPartObj>
          <w:docPartGallery w:val="Cover Pages"/>
          <w:docPartUnique/>
        </w:docPartObj>
      </w:sdtPr>
      <w:sdtEndPr/>
      <w:sdtContent>
        <w:p w14:paraId="5B33B8C3" w14:textId="0F608EFD" w:rsidR="003A76B4" w:rsidRDefault="003A76B4">
          <w:r>
            <w:rPr>
              <w:noProof/>
            </w:rPr>
            <mc:AlternateContent>
              <mc:Choice Requires="wpg">
                <w:drawing>
                  <wp:anchor distT="0" distB="0" distL="114300" distR="114300" simplePos="0" relativeHeight="251658243" behindDoc="0" locked="0" layoutInCell="1" allowOverlap="1" wp14:anchorId="6A43FBAF" wp14:editId="4D1B698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57DC1471"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FAC2AAC" wp14:editId="7AEDDF0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791EA8" w14:textId="3B35E17E" w:rsidR="003A76B4" w:rsidRDefault="003A76B4">
                                    <w:pPr>
                                      <w:pStyle w:val="NoSpacing"/>
                                      <w:jc w:val="right"/>
                                      <w:rPr>
                                        <w:color w:val="595959" w:themeColor="text1" w:themeTint="A6"/>
                                        <w:sz w:val="28"/>
                                        <w:szCs w:val="28"/>
                                      </w:rPr>
                                    </w:pPr>
                                    <w:r>
                                      <w:rPr>
                                        <w:color w:val="595959" w:themeColor="text1" w:themeTint="A6"/>
                                        <w:sz w:val="28"/>
                                        <w:szCs w:val="28"/>
                                      </w:rPr>
                                      <w:t>Kian Harper-Evans (2204995)</w:t>
                                    </w:r>
                                  </w:p>
                                </w:sdtContent>
                              </w:sdt>
                              <w:p w14:paraId="4399F749" w14:textId="40AD0035" w:rsidR="003A76B4" w:rsidRDefault="00D504E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A76B4">
                                      <w:rPr>
                                        <w:color w:val="595959" w:themeColor="text1" w:themeTint="A6"/>
                                        <w:sz w:val="18"/>
                                        <w:szCs w:val="18"/>
                                      </w:rPr>
                                      <w:t>2204995@student.uwtsd.ac.uk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AC2AAC"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791EA8" w14:textId="3B35E17E" w:rsidR="003A76B4" w:rsidRDefault="003A76B4">
                              <w:pPr>
                                <w:pStyle w:val="NoSpacing"/>
                                <w:jc w:val="right"/>
                                <w:rPr>
                                  <w:color w:val="595959" w:themeColor="text1" w:themeTint="A6"/>
                                  <w:sz w:val="28"/>
                                  <w:szCs w:val="28"/>
                                </w:rPr>
                              </w:pPr>
                              <w:r>
                                <w:rPr>
                                  <w:color w:val="595959" w:themeColor="text1" w:themeTint="A6"/>
                                  <w:sz w:val="28"/>
                                  <w:szCs w:val="28"/>
                                </w:rPr>
                                <w:t>Kian Harper-Evans (2204995)</w:t>
                              </w:r>
                            </w:p>
                          </w:sdtContent>
                        </w:sdt>
                        <w:p w14:paraId="4399F749" w14:textId="40AD0035" w:rsidR="003A76B4" w:rsidRDefault="00D504E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A76B4">
                                <w:rPr>
                                  <w:color w:val="595959" w:themeColor="text1" w:themeTint="A6"/>
                                  <w:sz w:val="18"/>
                                  <w:szCs w:val="18"/>
                                </w:rPr>
                                <w:t>2204995@student.uwtsd.ac.uk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1291E185" wp14:editId="018554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CA9C5" w14:textId="4608AE0A" w:rsidR="003A76B4" w:rsidRDefault="003044A8">
                                <w:pPr>
                                  <w:pStyle w:val="NoSpacing"/>
                                  <w:jc w:val="right"/>
                                  <w:rPr>
                                    <w:color w:val="4472C4" w:themeColor="accent1"/>
                                    <w:sz w:val="28"/>
                                    <w:szCs w:val="28"/>
                                  </w:rPr>
                                </w:pPr>
                                <w:r>
                                  <w:rPr>
                                    <w:color w:val="4472C4" w:themeColor="accent1"/>
                                    <w:sz w:val="28"/>
                                    <w:szCs w:val="28"/>
                                  </w:rPr>
                                  <w:t xml:space="preserve">Word Count: </w:t>
                                </w:r>
                                <w:r w:rsidR="003022EB">
                                  <w:rPr>
                                    <w:color w:val="4472C4" w:themeColor="accent1"/>
                                    <w:sz w:val="28"/>
                                    <w:szCs w:val="28"/>
                                  </w:rPr>
                                  <w:t>4235</w:t>
                                </w:r>
                                <w:r w:rsidR="00311BB0">
                                  <w:rPr>
                                    <w:color w:val="4472C4" w:themeColor="accent1"/>
                                    <w:sz w:val="28"/>
                                    <w:szCs w:val="28"/>
                                  </w:rPr>
                                  <w:t xml:space="preserve"> words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379A023" w14:textId="68BA2600" w:rsidR="003A76B4" w:rsidRDefault="003044A8" w:rsidP="003044A8">
                                    <w:pPr>
                                      <w:pStyle w:val="NoSpacing"/>
                                      <w:ind w:right="100"/>
                                      <w:jc w:val="right"/>
                                      <w:rPr>
                                        <w:color w:val="595959" w:themeColor="text1" w:themeTint="A6"/>
                                        <w:sz w:val="20"/>
                                        <w:szCs w:val="20"/>
                                      </w:rPr>
                                    </w:pPr>
                                    <w:r>
                                      <w:rPr>
                                        <w:color w:val="595959" w:themeColor="text1" w:themeTint="A6"/>
                                        <w:sz w:val="20"/>
                                        <w:szCs w:val="20"/>
                                      </w:rPr>
                                      <w:t xml:space="preserve">University of Wales Trinity Saint David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291E185"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32CA9C5" w14:textId="4608AE0A" w:rsidR="003A76B4" w:rsidRDefault="003044A8">
                          <w:pPr>
                            <w:pStyle w:val="NoSpacing"/>
                            <w:jc w:val="right"/>
                            <w:rPr>
                              <w:color w:val="4472C4" w:themeColor="accent1"/>
                              <w:sz w:val="28"/>
                              <w:szCs w:val="28"/>
                            </w:rPr>
                          </w:pPr>
                          <w:r>
                            <w:rPr>
                              <w:color w:val="4472C4" w:themeColor="accent1"/>
                              <w:sz w:val="28"/>
                              <w:szCs w:val="28"/>
                            </w:rPr>
                            <w:t xml:space="preserve">Word Count: </w:t>
                          </w:r>
                          <w:r w:rsidR="003022EB">
                            <w:rPr>
                              <w:color w:val="4472C4" w:themeColor="accent1"/>
                              <w:sz w:val="28"/>
                              <w:szCs w:val="28"/>
                            </w:rPr>
                            <w:t>4235</w:t>
                          </w:r>
                          <w:r w:rsidR="00311BB0">
                            <w:rPr>
                              <w:color w:val="4472C4" w:themeColor="accent1"/>
                              <w:sz w:val="28"/>
                              <w:szCs w:val="28"/>
                            </w:rPr>
                            <w:t xml:space="preserve"> words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379A023" w14:textId="68BA2600" w:rsidR="003A76B4" w:rsidRDefault="003044A8" w:rsidP="003044A8">
                              <w:pPr>
                                <w:pStyle w:val="NoSpacing"/>
                                <w:ind w:right="100"/>
                                <w:jc w:val="right"/>
                                <w:rPr>
                                  <w:color w:val="595959" w:themeColor="text1" w:themeTint="A6"/>
                                  <w:sz w:val="20"/>
                                  <w:szCs w:val="20"/>
                                </w:rPr>
                              </w:pPr>
                              <w:r>
                                <w:rPr>
                                  <w:color w:val="595959" w:themeColor="text1" w:themeTint="A6"/>
                                  <w:sz w:val="20"/>
                                  <w:szCs w:val="20"/>
                                </w:rPr>
                                <w:t xml:space="preserve">University of Wales Trinity Saint David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2F4760A" wp14:editId="5897B09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86E73" w14:textId="32276A11" w:rsidR="003A76B4" w:rsidRDefault="00D504EC" w:rsidP="003A76B4">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A76B4">
                                      <w:rPr>
                                        <w:caps/>
                                        <w:color w:val="4472C4" w:themeColor="accent1"/>
                                        <w:sz w:val="64"/>
                                        <w:szCs w:val="64"/>
                                      </w:rPr>
                                      <w:t>Research and case scenario in data security and compliance</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E227C9" w14:textId="7536905C" w:rsidR="003A76B4" w:rsidRPr="003A76B4" w:rsidRDefault="007E3183" w:rsidP="003A76B4">
                                    <w:pPr>
                                      <w:jc w:val="center"/>
                                      <w:rPr>
                                        <w:smallCaps/>
                                        <w:color w:val="404040" w:themeColor="text1" w:themeTint="BF"/>
                                        <w:sz w:val="32"/>
                                        <w:szCs w:val="32"/>
                                      </w:rPr>
                                    </w:pPr>
                                    <w:r>
                                      <w:rPr>
                                        <w:color w:val="404040" w:themeColor="text1" w:themeTint="BF"/>
                                        <w:sz w:val="32"/>
                                        <w:szCs w:val="32"/>
                                      </w:rPr>
                                      <w:t>Computer Networks and Cyber Security – Data Security and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F4760A"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AE86E73" w14:textId="32276A11" w:rsidR="003A76B4" w:rsidRDefault="00D504EC" w:rsidP="003A76B4">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A76B4">
                                <w:rPr>
                                  <w:caps/>
                                  <w:color w:val="4472C4" w:themeColor="accent1"/>
                                  <w:sz w:val="64"/>
                                  <w:szCs w:val="64"/>
                                </w:rPr>
                                <w:t>Research and case scenario in data security and compliance</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E227C9" w14:textId="7536905C" w:rsidR="003A76B4" w:rsidRPr="003A76B4" w:rsidRDefault="007E3183" w:rsidP="003A76B4">
                              <w:pPr>
                                <w:jc w:val="center"/>
                                <w:rPr>
                                  <w:smallCaps/>
                                  <w:color w:val="404040" w:themeColor="text1" w:themeTint="BF"/>
                                  <w:sz w:val="32"/>
                                  <w:szCs w:val="32"/>
                                </w:rPr>
                              </w:pPr>
                              <w:r>
                                <w:rPr>
                                  <w:color w:val="404040" w:themeColor="text1" w:themeTint="BF"/>
                                  <w:sz w:val="32"/>
                                  <w:szCs w:val="32"/>
                                </w:rPr>
                                <w:t>Computer Networks and Cyber Security – Data Security and Compliance</w:t>
                              </w:r>
                            </w:p>
                          </w:sdtContent>
                        </w:sdt>
                      </w:txbxContent>
                    </v:textbox>
                    <w10:wrap type="square" anchorx="page" anchory="page"/>
                  </v:shape>
                </w:pict>
              </mc:Fallback>
            </mc:AlternateContent>
          </w:r>
        </w:p>
        <w:p w14:paraId="294D4120" w14:textId="5A3A9BFB" w:rsidR="003A76B4" w:rsidRDefault="003A76B4">
          <w:r>
            <w:br w:type="page"/>
          </w:r>
        </w:p>
      </w:sdtContent>
    </w:sdt>
    <w:sdt>
      <w:sdtPr>
        <w:rPr>
          <w:rFonts w:asciiTheme="minorHAnsi" w:eastAsiaTheme="minorEastAsia" w:hAnsiTheme="minorHAnsi" w:cstheme="minorBidi"/>
          <w:color w:val="auto"/>
          <w:kern w:val="2"/>
          <w:sz w:val="22"/>
          <w:szCs w:val="22"/>
          <w14:ligatures w14:val="standardContextual"/>
        </w:rPr>
        <w:id w:val="17904019"/>
        <w:docPartObj>
          <w:docPartGallery w:val="Table of Contents"/>
          <w:docPartUnique/>
        </w:docPartObj>
      </w:sdtPr>
      <w:sdtEndPr>
        <w:rPr>
          <w:b/>
          <w:bCs/>
        </w:rPr>
      </w:sdtEndPr>
      <w:sdtContent>
        <w:p w14:paraId="535CFC4B" w14:textId="765A47FD" w:rsidR="003044A8" w:rsidRDefault="003044A8">
          <w:pPr>
            <w:pStyle w:val="TOCHeading"/>
          </w:pPr>
          <w:r>
            <w:t>Contents</w:t>
          </w:r>
        </w:p>
        <w:p w14:paraId="7EC8EAA2" w14:textId="5392AF40" w:rsidR="00E07F74" w:rsidRDefault="003044A8">
          <w:pPr>
            <w:pStyle w:val="TOC1"/>
            <w:tabs>
              <w:tab w:val="right" w:leader="dot" w:pos="9016"/>
            </w:tabs>
            <w:rPr>
              <w:noProof/>
              <w:lang w:eastAsia="en-GB"/>
            </w:rPr>
          </w:pPr>
          <w:r>
            <w:fldChar w:fldCharType="begin"/>
          </w:r>
          <w:r>
            <w:instrText xml:space="preserve"> TOC \o "1-3" \h \z \u </w:instrText>
          </w:r>
          <w:r>
            <w:fldChar w:fldCharType="separate"/>
          </w:r>
          <w:hyperlink w:anchor="_Toc152336534" w:history="1">
            <w:r w:rsidR="00E07F74" w:rsidRPr="00FE00A0">
              <w:rPr>
                <w:rStyle w:val="Hyperlink"/>
                <w:noProof/>
              </w:rPr>
              <w:t>1.0 Abstract</w:t>
            </w:r>
            <w:r w:rsidR="00E07F74">
              <w:rPr>
                <w:noProof/>
                <w:webHidden/>
              </w:rPr>
              <w:tab/>
            </w:r>
            <w:r w:rsidR="00E07F74">
              <w:rPr>
                <w:noProof/>
                <w:webHidden/>
              </w:rPr>
              <w:fldChar w:fldCharType="begin"/>
            </w:r>
            <w:r w:rsidR="00E07F74">
              <w:rPr>
                <w:noProof/>
                <w:webHidden/>
              </w:rPr>
              <w:instrText xml:space="preserve"> PAGEREF _Toc152336534 \h </w:instrText>
            </w:r>
            <w:r w:rsidR="00E07F74">
              <w:rPr>
                <w:noProof/>
                <w:webHidden/>
              </w:rPr>
            </w:r>
            <w:r w:rsidR="00E07F74">
              <w:rPr>
                <w:noProof/>
                <w:webHidden/>
              </w:rPr>
              <w:fldChar w:fldCharType="separate"/>
            </w:r>
            <w:r w:rsidR="00E07F74">
              <w:rPr>
                <w:noProof/>
                <w:webHidden/>
              </w:rPr>
              <w:t>2</w:t>
            </w:r>
            <w:r w:rsidR="00E07F74">
              <w:rPr>
                <w:noProof/>
                <w:webHidden/>
              </w:rPr>
              <w:fldChar w:fldCharType="end"/>
            </w:r>
          </w:hyperlink>
        </w:p>
        <w:p w14:paraId="7CDE4B13" w14:textId="42CE4E22" w:rsidR="00E07F74" w:rsidRDefault="00D504EC">
          <w:pPr>
            <w:pStyle w:val="TOC1"/>
            <w:tabs>
              <w:tab w:val="right" w:leader="dot" w:pos="9016"/>
            </w:tabs>
            <w:rPr>
              <w:noProof/>
              <w:lang w:eastAsia="en-GB"/>
            </w:rPr>
          </w:pPr>
          <w:hyperlink w:anchor="_Toc152336535" w:history="1">
            <w:r w:rsidR="00E07F74" w:rsidRPr="00FE00A0">
              <w:rPr>
                <w:rStyle w:val="Hyperlink"/>
                <w:noProof/>
              </w:rPr>
              <w:t>2.0 Introduction</w:t>
            </w:r>
            <w:r w:rsidR="00E07F74">
              <w:rPr>
                <w:noProof/>
                <w:webHidden/>
              </w:rPr>
              <w:tab/>
            </w:r>
            <w:r w:rsidR="00E07F74">
              <w:rPr>
                <w:noProof/>
                <w:webHidden/>
              </w:rPr>
              <w:fldChar w:fldCharType="begin"/>
            </w:r>
            <w:r w:rsidR="00E07F74">
              <w:rPr>
                <w:noProof/>
                <w:webHidden/>
              </w:rPr>
              <w:instrText xml:space="preserve"> PAGEREF _Toc152336535 \h </w:instrText>
            </w:r>
            <w:r w:rsidR="00E07F74">
              <w:rPr>
                <w:noProof/>
                <w:webHidden/>
              </w:rPr>
            </w:r>
            <w:r w:rsidR="00E07F74">
              <w:rPr>
                <w:noProof/>
                <w:webHidden/>
              </w:rPr>
              <w:fldChar w:fldCharType="separate"/>
            </w:r>
            <w:r w:rsidR="00E07F74">
              <w:rPr>
                <w:noProof/>
                <w:webHidden/>
              </w:rPr>
              <w:t>3</w:t>
            </w:r>
            <w:r w:rsidR="00E07F74">
              <w:rPr>
                <w:noProof/>
                <w:webHidden/>
              </w:rPr>
              <w:fldChar w:fldCharType="end"/>
            </w:r>
          </w:hyperlink>
        </w:p>
        <w:p w14:paraId="76F30C6A" w14:textId="54BBC451" w:rsidR="00E07F74" w:rsidRDefault="00D504EC">
          <w:pPr>
            <w:pStyle w:val="TOC1"/>
            <w:tabs>
              <w:tab w:val="right" w:leader="dot" w:pos="9016"/>
            </w:tabs>
            <w:rPr>
              <w:noProof/>
              <w:lang w:eastAsia="en-GB"/>
            </w:rPr>
          </w:pPr>
          <w:hyperlink w:anchor="_Toc152336536" w:history="1">
            <w:r w:rsidR="00E07F74" w:rsidRPr="00FE00A0">
              <w:rPr>
                <w:rStyle w:val="Hyperlink"/>
                <w:noProof/>
              </w:rPr>
              <w:t>3.0 Research in Data Security and Compliance</w:t>
            </w:r>
            <w:r w:rsidR="00E07F74">
              <w:rPr>
                <w:noProof/>
                <w:webHidden/>
              </w:rPr>
              <w:tab/>
            </w:r>
            <w:r w:rsidR="00E07F74">
              <w:rPr>
                <w:noProof/>
                <w:webHidden/>
              </w:rPr>
              <w:fldChar w:fldCharType="begin"/>
            </w:r>
            <w:r w:rsidR="00E07F74">
              <w:rPr>
                <w:noProof/>
                <w:webHidden/>
              </w:rPr>
              <w:instrText xml:space="preserve"> PAGEREF _Toc152336536 \h </w:instrText>
            </w:r>
            <w:r w:rsidR="00E07F74">
              <w:rPr>
                <w:noProof/>
                <w:webHidden/>
              </w:rPr>
            </w:r>
            <w:r w:rsidR="00E07F74">
              <w:rPr>
                <w:noProof/>
                <w:webHidden/>
              </w:rPr>
              <w:fldChar w:fldCharType="separate"/>
            </w:r>
            <w:r w:rsidR="00E07F74">
              <w:rPr>
                <w:noProof/>
                <w:webHidden/>
              </w:rPr>
              <w:t>4</w:t>
            </w:r>
            <w:r w:rsidR="00E07F74">
              <w:rPr>
                <w:noProof/>
                <w:webHidden/>
              </w:rPr>
              <w:fldChar w:fldCharType="end"/>
            </w:r>
          </w:hyperlink>
        </w:p>
        <w:p w14:paraId="653029BA" w14:textId="537CCD80" w:rsidR="00E07F74" w:rsidRDefault="00D504EC">
          <w:pPr>
            <w:pStyle w:val="TOC1"/>
            <w:tabs>
              <w:tab w:val="right" w:leader="dot" w:pos="9016"/>
            </w:tabs>
            <w:rPr>
              <w:noProof/>
              <w:lang w:eastAsia="en-GB"/>
            </w:rPr>
          </w:pPr>
          <w:hyperlink w:anchor="_Toc152336537" w:history="1">
            <w:r w:rsidR="00E07F74" w:rsidRPr="00FE00A0">
              <w:rPr>
                <w:rStyle w:val="Hyperlink"/>
                <w:noProof/>
              </w:rPr>
              <w:t>4.0 Case Scenario</w:t>
            </w:r>
            <w:r w:rsidR="00E07F74">
              <w:rPr>
                <w:noProof/>
                <w:webHidden/>
              </w:rPr>
              <w:tab/>
            </w:r>
            <w:r w:rsidR="00E07F74">
              <w:rPr>
                <w:noProof/>
                <w:webHidden/>
              </w:rPr>
              <w:fldChar w:fldCharType="begin"/>
            </w:r>
            <w:r w:rsidR="00E07F74">
              <w:rPr>
                <w:noProof/>
                <w:webHidden/>
              </w:rPr>
              <w:instrText xml:space="preserve"> PAGEREF _Toc152336537 \h </w:instrText>
            </w:r>
            <w:r w:rsidR="00E07F74">
              <w:rPr>
                <w:noProof/>
                <w:webHidden/>
              </w:rPr>
            </w:r>
            <w:r w:rsidR="00E07F74">
              <w:rPr>
                <w:noProof/>
                <w:webHidden/>
              </w:rPr>
              <w:fldChar w:fldCharType="separate"/>
            </w:r>
            <w:r w:rsidR="00E07F74">
              <w:rPr>
                <w:noProof/>
                <w:webHidden/>
              </w:rPr>
              <w:t>8</w:t>
            </w:r>
            <w:r w:rsidR="00E07F74">
              <w:rPr>
                <w:noProof/>
                <w:webHidden/>
              </w:rPr>
              <w:fldChar w:fldCharType="end"/>
            </w:r>
          </w:hyperlink>
        </w:p>
        <w:p w14:paraId="03BDC214" w14:textId="73A70F76" w:rsidR="00E07F74" w:rsidRDefault="00D504EC">
          <w:pPr>
            <w:pStyle w:val="TOC1"/>
            <w:tabs>
              <w:tab w:val="right" w:leader="dot" w:pos="9016"/>
            </w:tabs>
            <w:rPr>
              <w:noProof/>
              <w:lang w:eastAsia="en-GB"/>
            </w:rPr>
          </w:pPr>
          <w:hyperlink w:anchor="_Toc152336538" w:history="1">
            <w:r w:rsidR="00E07F74" w:rsidRPr="00FE00A0">
              <w:rPr>
                <w:rStyle w:val="Hyperlink"/>
                <w:noProof/>
              </w:rPr>
              <w:t>5.0 References</w:t>
            </w:r>
            <w:r w:rsidR="00E07F74">
              <w:rPr>
                <w:noProof/>
                <w:webHidden/>
              </w:rPr>
              <w:tab/>
            </w:r>
            <w:r w:rsidR="00E07F74">
              <w:rPr>
                <w:noProof/>
                <w:webHidden/>
              </w:rPr>
              <w:fldChar w:fldCharType="begin"/>
            </w:r>
            <w:r w:rsidR="00E07F74">
              <w:rPr>
                <w:noProof/>
                <w:webHidden/>
              </w:rPr>
              <w:instrText xml:space="preserve"> PAGEREF _Toc152336538 \h </w:instrText>
            </w:r>
            <w:r w:rsidR="00E07F74">
              <w:rPr>
                <w:noProof/>
                <w:webHidden/>
              </w:rPr>
            </w:r>
            <w:r w:rsidR="00E07F74">
              <w:rPr>
                <w:noProof/>
                <w:webHidden/>
              </w:rPr>
              <w:fldChar w:fldCharType="separate"/>
            </w:r>
            <w:r w:rsidR="00E07F74">
              <w:rPr>
                <w:noProof/>
                <w:webHidden/>
              </w:rPr>
              <w:t>15</w:t>
            </w:r>
            <w:r w:rsidR="00E07F74">
              <w:rPr>
                <w:noProof/>
                <w:webHidden/>
              </w:rPr>
              <w:fldChar w:fldCharType="end"/>
            </w:r>
          </w:hyperlink>
        </w:p>
        <w:p w14:paraId="21CB3642" w14:textId="67883C0E" w:rsidR="00E07F74" w:rsidRDefault="00D504EC">
          <w:pPr>
            <w:pStyle w:val="TOC1"/>
            <w:tabs>
              <w:tab w:val="right" w:leader="dot" w:pos="9016"/>
            </w:tabs>
            <w:rPr>
              <w:noProof/>
              <w:lang w:eastAsia="en-GB"/>
            </w:rPr>
          </w:pPr>
          <w:hyperlink w:anchor="_Toc152336539" w:history="1">
            <w:r w:rsidR="00E07F74" w:rsidRPr="00FE00A0">
              <w:rPr>
                <w:rStyle w:val="Hyperlink"/>
                <w:noProof/>
              </w:rPr>
              <w:t>6.0 Table of Figures</w:t>
            </w:r>
            <w:r w:rsidR="00E07F74">
              <w:rPr>
                <w:noProof/>
                <w:webHidden/>
              </w:rPr>
              <w:tab/>
            </w:r>
            <w:r w:rsidR="00E07F74">
              <w:rPr>
                <w:noProof/>
                <w:webHidden/>
              </w:rPr>
              <w:fldChar w:fldCharType="begin"/>
            </w:r>
            <w:r w:rsidR="00E07F74">
              <w:rPr>
                <w:noProof/>
                <w:webHidden/>
              </w:rPr>
              <w:instrText xml:space="preserve"> PAGEREF _Toc152336539 \h </w:instrText>
            </w:r>
            <w:r w:rsidR="00E07F74">
              <w:rPr>
                <w:noProof/>
                <w:webHidden/>
              </w:rPr>
            </w:r>
            <w:r w:rsidR="00E07F74">
              <w:rPr>
                <w:noProof/>
                <w:webHidden/>
              </w:rPr>
              <w:fldChar w:fldCharType="separate"/>
            </w:r>
            <w:r w:rsidR="00E07F74">
              <w:rPr>
                <w:noProof/>
                <w:webHidden/>
              </w:rPr>
              <w:t>16</w:t>
            </w:r>
            <w:r w:rsidR="00E07F74">
              <w:rPr>
                <w:noProof/>
                <w:webHidden/>
              </w:rPr>
              <w:fldChar w:fldCharType="end"/>
            </w:r>
          </w:hyperlink>
        </w:p>
        <w:p w14:paraId="3147BAEA" w14:textId="0BED5646" w:rsidR="003044A8" w:rsidRDefault="003044A8">
          <w:r>
            <w:rPr>
              <w:b/>
              <w:bCs/>
            </w:rPr>
            <w:fldChar w:fldCharType="end"/>
          </w:r>
        </w:p>
      </w:sdtContent>
    </w:sdt>
    <w:p w14:paraId="40D1BD51" w14:textId="3E8D8FD7" w:rsidR="003044A8" w:rsidRDefault="003044A8"/>
    <w:p w14:paraId="57D3F685" w14:textId="77777777" w:rsidR="003044A8" w:rsidRDefault="003044A8">
      <w:r>
        <w:br w:type="page"/>
      </w:r>
    </w:p>
    <w:p w14:paraId="151E180E" w14:textId="49EAEA92" w:rsidR="00B875E4" w:rsidRDefault="00B875E4" w:rsidP="003044A8">
      <w:pPr>
        <w:pStyle w:val="Heading1"/>
      </w:pPr>
      <w:bookmarkStart w:id="0" w:name="_Toc152336534"/>
      <w:r>
        <w:lastRenderedPageBreak/>
        <w:t>1.0 Abstract</w:t>
      </w:r>
      <w:bookmarkEnd w:id="0"/>
      <w:r>
        <w:t xml:space="preserve"> </w:t>
      </w:r>
    </w:p>
    <w:p w14:paraId="4732257D" w14:textId="77777777" w:rsidR="00530AA1" w:rsidRDefault="00530AA1"/>
    <w:p w14:paraId="6791CFF5" w14:textId="47981D2E" w:rsidR="00B875E4" w:rsidRDefault="00EA3145">
      <w:pPr>
        <w:rPr>
          <w:rFonts w:asciiTheme="majorHAnsi" w:eastAsiaTheme="majorEastAsia" w:hAnsiTheme="majorHAnsi" w:cstheme="majorBidi"/>
          <w:color w:val="2F5496" w:themeColor="accent1" w:themeShade="BF"/>
          <w:sz w:val="32"/>
          <w:szCs w:val="32"/>
        </w:rPr>
      </w:pPr>
      <w:r>
        <w:t xml:space="preserve">Throughout this report I have researched </w:t>
      </w:r>
      <w:r w:rsidR="007E1F13">
        <w:t xml:space="preserve">many different methods of keeping a network secure. These include physical security technologies and </w:t>
      </w:r>
      <w:r w:rsidR="00530AA1">
        <w:t xml:space="preserve">more general security technologies that are used to secure a network. </w:t>
      </w:r>
      <w:r w:rsidR="00432471">
        <w:t xml:space="preserve">I then used the knowledge that I had gained from my research in task 1 </w:t>
      </w:r>
      <w:r w:rsidR="0085744A">
        <w:t xml:space="preserve">of this report to assist myself in </w:t>
      </w:r>
      <w:r w:rsidR="00580635">
        <w:t>designing a</w:t>
      </w:r>
      <w:r w:rsidR="00DA76A3">
        <w:t>n</w:t>
      </w:r>
      <w:r w:rsidR="00580635">
        <w:t xml:space="preserve"> </w:t>
      </w:r>
      <w:r w:rsidR="00DA76A3">
        <w:t xml:space="preserve">approach to the needs of the company </w:t>
      </w:r>
      <w:proofErr w:type="spellStart"/>
      <w:r w:rsidR="00DA76A3">
        <w:t>StresSoloutions</w:t>
      </w:r>
      <w:proofErr w:type="spellEnd"/>
      <w:r w:rsidR="00DA76A3">
        <w:t xml:space="preserve"> </w:t>
      </w:r>
      <w:r w:rsidR="003D7620">
        <w:t xml:space="preserve">mentioned in the scenario. </w:t>
      </w:r>
      <w:r w:rsidR="00B25FF0">
        <w:t xml:space="preserve">My solution to their needs includes, </w:t>
      </w:r>
      <w:r w:rsidR="0006598F">
        <w:t xml:space="preserve">example organisation structure, List of company policies, </w:t>
      </w:r>
      <w:r w:rsidR="00A04F26">
        <w:t xml:space="preserve">how the company complies with laws, Governance plans, </w:t>
      </w:r>
      <w:r w:rsidR="0016619E">
        <w:t xml:space="preserve">a risk assessment, </w:t>
      </w:r>
      <w:r w:rsidR="0021589C">
        <w:t xml:space="preserve">contingency </w:t>
      </w:r>
      <w:r w:rsidR="00370F6A">
        <w:t>plans,</w:t>
      </w:r>
      <w:r w:rsidR="0021589C">
        <w:t xml:space="preserve"> and a list of protection mechanisms for the company to use. </w:t>
      </w:r>
      <w:r w:rsidR="00930749">
        <w:t xml:space="preserve">I believe that </w:t>
      </w:r>
      <w:r w:rsidR="00370F6A">
        <w:t xml:space="preserve">the solutions I have provided </w:t>
      </w:r>
      <w:r w:rsidR="00DB7EAA">
        <w:t xml:space="preserve">will increase the </w:t>
      </w:r>
      <w:r w:rsidR="00C565FA">
        <w:t>efficiency</w:t>
      </w:r>
      <w:r w:rsidR="00DB7EAA">
        <w:t xml:space="preserve"> of </w:t>
      </w:r>
      <w:proofErr w:type="spellStart"/>
      <w:r w:rsidR="00DB7EAA">
        <w:t>StresSoloutions</w:t>
      </w:r>
      <w:proofErr w:type="spellEnd"/>
      <w:r w:rsidR="00DB7EAA">
        <w:t xml:space="preserve"> </w:t>
      </w:r>
      <w:r w:rsidR="00C565FA">
        <w:t xml:space="preserve">and increase its security. </w:t>
      </w:r>
      <w:r w:rsidR="00DB7EAA">
        <w:t xml:space="preserve"> </w:t>
      </w:r>
      <w:r w:rsidR="00B875E4">
        <w:br w:type="page"/>
      </w:r>
    </w:p>
    <w:p w14:paraId="10EF3862" w14:textId="3C933E61" w:rsidR="00B875E4" w:rsidRDefault="00B875E4" w:rsidP="00B875E4">
      <w:pPr>
        <w:pStyle w:val="Heading1"/>
      </w:pPr>
      <w:bookmarkStart w:id="1" w:name="_Toc152336535"/>
      <w:r>
        <w:lastRenderedPageBreak/>
        <w:t>2.0 Introduction</w:t>
      </w:r>
      <w:bookmarkEnd w:id="1"/>
      <w:r>
        <w:t xml:space="preserve"> </w:t>
      </w:r>
    </w:p>
    <w:p w14:paraId="0FD47F97" w14:textId="77777777" w:rsidR="00B875E4" w:rsidRDefault="00B875E4" w:rsidP="00B875E4"/>
    <w:p w14:paraId="0C52A7B7" w14:textId="641DF766" w:rsidR="00B875E4" w:rsidRDefault="005E2985" w:rsidP="00B875E4">
      <w:r>
        <w:t>T</w:t>
      </w:r>
      <w:r w:rsidR="00B875E4">
        <w:t xml:space="preserve">he purpose of this </w:t>
      </w:r>
      <w:r>
        <w:t>report</w:t>
      </w:r>
      <w:r w:rsidR="00B875E4">
        <w:t xml:space="preserve"> is to document my research into topics related to data security and compliance. </w:t>
      </w:r>
      <w:r w:rsidR="006663BB">
        <w:t xml:space="preserve">For the first half of this report, </w:t>
      </w:r>
      <w:r w:rsidR="00B875E4">
        <w:t xml:space="preserve">I have been tasked with researching one or more of the eight listed topics and then I am to analyse and evaluate my research. My research is to also be accompanied </w:t>
      </w:r>
      <w:r w:rsidR="006663BB">
        <w:t>by a review to why modern organisations need to create an environment that protect, detect</w:t>
      </w:r>
      <w:r w:rsidR="00691182">
        <w:t>s</w:t>
      </w:r>
      <w:r w:rsidR="006663BB">
        <w:t xml:space="preserve"> and safeguard applications using an organisation</w:t>
      </w:r>
      <w:r w:rsidR="009E70A3">
        <w:t>s</w:t>
      </w:r>
      <w:r w:rsidR="006663BB">
        <w:t xml:space="preserve"> IT infrastructure. </w:t>
      </w:r>
    </w:p>
    <w:p w14:paraId="1F152582" w14:textId="39DEACB9" w:rsidR="006663BB" w:rsidRDefault="006663BB" w:rsidP="00B875E4">
      <w:r>
        <w:t xml:space="preserve">For the second half of my </w:t>
      </w:r>
      <w:r w:rsidR="00EB7C7A">
        <w:t>report,</w:t>
      </w:r>
      <w:r>
        <w:t xml:space="preserve"> I am tasked to design and discuss my own approach to </w:t>
      </w:r>
      <w:r w:rsidR="00EB7C7A">
        <w:t xml:space="preserve">meet the security needs for the organisation mentioned in the task 2 scenario. </w:t>
      </w:r>
    </w:p>
    <w:p w14:paraId="24C5CFAF" w14:textId="52FAACB5" w:rsidR="00EB7C7A" w:rsidRDefault="00EB7C7A" w:rsidP="00B875E4">
      <w:r>
        <w:t xml:space="preserve">All research in this document will be cited when mentioned and all references will be recorded in the reference table at the end of the document. </w:t>
      </w:r>
    </w:p>
    <w:p w14:paraId="46B217E7" w14:textId="055770B1" w:rsidR="007E3183" w:rsidRDefault="007E3183" w:rsidP="00B875E4"/>
    <w:p w14:paraId="068AD9F8" w14:textId="77777777" w:rsidR="007E3183" w:rsidRDefault="007E3183">
      <w:r>
        <w:br w:type="page"/>
      </w:r>
    </w:p>
    <w:p w14:paraId="0A9EB376" w14:textId="37F54D98" w:rsidR="00EB7C7A" w:rsidRDefault="009A2F9F" w:rsidP="007E3183">
      <w:pPr>
        <w:pStyle w:val="Heading1"/>
      </w:pPr>
      <w:bookmarkStart w:id="2" w:name="_Toc152336536"/>
      <w:r>
        <w:lastRenderedPageBreak/>
        <w:t xml:space="preserve">3.0 </w:t>
      </w:r>
      <w:r w:rsidR="008D2867">
        <w:t>Research in Data Security and Compliance</w:t>
      </w:r>
      <w:bookmarkEnd w:id="2"/>
      <w:r w:rsidR="008D2867">
        <w:t xml:space="preserve"> </w:t>
      </w:r>
    </w:p>
    <w:p w14:paraId="3D7E6171" w14:textId="77777777" w:rsidR="008D2867" w:rsidRDefault="008D2867" w:rsidP="008D2867"/>
    <w:p w14:paraId="60AF5941" w14:textId="77777777" w:rsidR="00D01D23" w:rsidRDefault="00D01D23" w:rsidP="008D2867"/>
    <w:p w14:paraId="41FC09AE" w14:textId="648FF1DE" w:rsidR="00D01D23" w:rsidRDefault="001822C4" w:rsidP="008D2867">
      <w:r>
        <w:t>Security Technologies:</w:t>
      </w:r>
    </w:p>
    <w:p w14:paraId="1287E294" w14:textId="17E86C55" w:rsidR="001822C4" w:rsidRDefault="008D38C0" w:rsidP="008D2867">
      <w:r>
        <w:t xml:space="preserve">In this section I will be </w:t>
      </w:r>
      <w:r w:rsidR="004F0063">
        <w:t>displaying the research I have compiled in relation to the data security and compliance</w:t>
      </w:r>
      <w:r w:rsidR="00964790">
        <w:t xml:space="preserve">. In this section I will be displaying my research into security technologies. What are security technologies? </w:t>
      </w:r>
      <w:r w:rsidR="005755AE">
        <w:t xml:space="preserve">Examples of different security technologies are, Firewalls, access controls, </w:t>
      </w:r>
      <w:r w:rsidR="007B5CE6">
        <w:t>anti</w:t>
      </w:r>
      <w:r w:rsidR="000F24AA">
        <w:t xml:space="preserve">-malware software, network segmentation </w:t>
      </w:r>
      <w:r w:rsidR="009300B7">
        <w:t xml:space="preserve">and password protection and authentication. </w:t>
      </w:r>
    </w:p>
    <w:p w14:paraId="12702904" w14:textId="4E9827FF" w:rsidR="007B4F34" w:rsidRDefault="007B4F34" w:rsidP="008D2867">
      <w:r>
        <w:t xml:space="preserve">What is the purpose of these security </w:t>
      </w:r>
      <w:r w:rsidR="00F424B7">
        <w:t>technologies</w:t>
      </w:r>
      <w:r>
        <w:t xml:space="preserve">? </w:t>
      </w:r>
      <w:r w:rsidR="00092E2F">
        <w:t xml:space="preserve">In </w:t>
      </w:r>
      <w:r w:rsidR="008B64AD">
        <w:t>short,</w:t>
      </w:r>
      <w:r w:rsidR="00092E2F">
        <w:t xml:space="preserve"> the purpose of the security technolo</w:t>
      </w:r>
      <w:r w:rsidR="00BE4639">
        <w:t xml:space="preserve">gies is to create a </w:t>
      </w:r>
      <w:proofErr w:type="spellStart"/>
      <w:r w:rsidR="00AA58B9">
        <w:t>a</w:t>
      </w:r>
      <w:proofErr w:type="spellEnd"/>
      <w:r w:rsidR="00AA58B9">
        <w:t xml:space="preserve"> safe </w:t>
      </w:r>
      <w:r w:rsidR="00F424B7">
        <w:t>environment</w:t>
      </w:r>
      <w:r w:rsidR="00AA58B9">
        <w:t xml:space="preserve"> that protects </w:t>
      </w:r>
      <w:r w:rsidR="00994561">
        <w:t xml:space="preserve">users, their data and a </w:t>
      </w:r>
      <w:r w:rsidR="00F424B7">
        <w:t>company’s</w:t>
      </w:r>
      <w:r w:rsidR="00994561">
        <w:t xml:space="preserve"> infrastructure from malicious actors such as hackers. </w:t>
      </w:r>
      <w:r w:rsidR="00430ED7">
        <w:t xml:space="preserve">According to </w:t>
      </w:r>
      <w:sdt>
        <w:sdtPr>
          <w:id w:val="2110006213"/>
          <w:citation/>
        </w:sdtPr>
        <w:sdtEndPr/>
        <w:sdtContent>
          <w:r w:rsidR="00430ED7">
            <w:fldChar w:fldCharType="begin"/>
          </w:r>
          <w:r w:rsidR="00430ED7">
            <w:instrText xml:space="preserve"> CITATION AVINA \l 2057 </w:instrText>
          </w:r>
          <w:r w:rsidR="00430ED7">
            <w:fldChar w:fldCharType="separate"/>
          </w:r>
          <w:r w:rsidR="00EA3145" w:rsidRPr="00EA3145">
            <w:rPr>
              <w:noProof/>
            </w:rPr>
            <w:t>[1]</w:t>
          </w:r>
          <w:r w:rsidR="00430ED7">
            <w:fldChar w:fldCharType="end"/>
          </w:r>
        </w:sdtContent>
      </w:sdt>
      <w:r w:rsidR="00FD4AA1">
        <w:t>, the purpose of security technologies is, “</w:t>
      </w:r>
      <w:r w:rsidR="007E322A" w:rsidRPr="007E322A">
        <w:rPr>
          <w:b/>
          <w:bCs/>
        </w:rPr>
        <w:t xml:space="preserve">Security technology helps mitigate risk by preventing unauthorized access, identifying potential incidents, allowing fast responses, deterring criminal </w:t>
      </w:r>
      <w:proofErr w:type="spellStart"/>
      <w:r w:rsidR="007E322A" w:rsidRPr="007E322A">
        <w:rPr>
          <w:b/>
          <w:bCs/>
        </w:rPr>
        <w:t>behavior</w:t>
      </w:r>
      <w:proofErr w:type="spellEnd"/>
      <w:r w:rsidR="007E322A" w:rsidRPr="007E322A">
        <w:rPr>
          <w:b/>
          <w:bCs/>
        </w:rPr>
        <w:t xml:space="preserve"> and capturing crucial evidence in the event that a breach occurs</w:t>
      </w:r>
      <w:r w:rsidR="007E322A" w:rsidRPr="007E322A">
        <w:t>.</w:t>
      </w:r>
      <w:r w:rsidR="007E322A">
        <w:t>”.</w:t>
      </w:r>
    </w:p>
    <w:p w14:paraId="25519A9A" w14:textId="77777777" w:rsidR="00114242" w:rsidRDefault="00114242" w:rsidP="008D2867"/>
    <w:p w14:paraId="49186B0D" w14:textId="681C99D0" w:rsidR="00F4153D" w:rsidRDefault="00F4153D" w:rsidP="008D2867">
      <w:r>
        <w:t xml:space="preserve">What </w:t>
      </w:r>
      <w:r w:rsidR="00181EDE">
        <w:t>security technologies are required for an organisations network?</w:t>
      </w:r>
    </w:p>
    <w:p w14:paraId="095D43C3" w14:textId="0DECD51B" w:rsidR="00181EDE" w:rsidRDefault="003F7933" w:rsidP="008D2867">
      <w:r>
        <w:t xml:space="preserve">According to the source, </w:t>
      </w:r>
      <w:sdt>
        <w:sdtPr>
          <w:id w:val="-1845471563"/>
          <w:citation/>
        </w:sdtPr>
        <w:sdtEndPr/>
        <w:sdtContent>
          <w:r>
            <w:fldChar w:fldCharType="begin"/>
          </w:r>
          <w:r>
            <w:instrText xml:space="preserve"> CITATION sha23 \l 2057 </w:instrText>
          </w:r>
          <w:r>
            <w:fldChar w:fldCharType="separate"/>
          </w:r>
          <w:r w:rsidR="00EA3145" w:rsidRPr="00EA3145">
            <w:rPr>
              <w:noProof/>
            </w:rPr>
            <w:t>[2]</w:t>
          </w:r>
          <w:r>
            <w:fldChar w:fldCharType="end"/>
          </w:r>
        </w:sdtContent>
      </w:sdt>
      <w:r>
        <w:t xml:space="preserve">, the </w:t>
      </w:r>
      <w:r w:rsidR="00A96D77">
        <w:t xml:space="preserve">five essential security technologies are firewalls, intrusion detection </w:t>
      </w:r>
      <w:r w:rsidR="00C7753F">
        <w:t xml:space="preserve">systems, VPNS, </w:t>
      </w:r>
      <w:r w:rsidR="0052704C">
        <w:t xml:space="preserve">Encryption and two factor authentication. </w:t>
      </w:r>
      <w:r w:rsidR="004726DB">
        <w:t xml:space="preserve">Firewalls </w:t>
      </w:r>
      <w:r w:rsidR="002E414B">
        <w:t xml:space="preserve">are a technology that monitors and regulates incoming and outgoing traffic. </w:t>
      </w:r>
      <w:r w:rsidR="001711E5">
        <w:t xml:space="preserve">It acts as a barrier </w:t>
      </w:r>
      <w:r w:rsidR="00A71BEF">
        <w:t xml:space="preserve">the inner network and the outside network. </w:t>
      </w:r>
      <w:r w:rsidR="00B72FC0">
        <w:t xml:space="preserve">They are important because they can prevent malicious actors </w:t>
      </w:r>
      <w:r w:rsidR="00F21D9C">
        <w:t xml:space="preserve">from gaining access to a company’s internal network. According to, </w:t>
      </w:r>
      <w:sdt>
        <w:sdtPr>
          <w:id w:val="-2118910814"/>
          <w:citation/>
        </w:sdtPr>
        <w:sdtEndPr/>
        <w:sdtContent>
          <w:r w:rsidR="00F21D9C">
            <w:fldChar w:fldCharType="begin"/>
          </w:r>
          <w:r w:rsidR="00F21D9C">
            <w:instrText xml:space="preserve"> CITATION sha23 \l 2057 </w:instrText>
          </w:r>
          <w:r w:rsidR="00F21D9C">
            <w:fldChar w:fldCharType="separate"/>
          </w:r>
          <w:r w:rsidR="00EA3145" w:rsidRPr="00EA3145">
            <w:rPr>
              <w:noProof/>
            </w:rPr>
            <w:t>[2]</w:t>
          </w:r>
          <w:r w:rsidR="00F21D9C">
            <w:fldChar w:fldCharType="end"/>
          </w:r>
        </w:sdtContent>
      </w:sdt>
      <w:r w:rsidR="00F21D9C">
        <w:t xml:space="preserve">, </w:t>
      </w:r>
      <w:r w:rsidR="0069587C">
        <w:t>“</w:t>
      </w:r>
      <w:r w:rsidR="0069587C" w:rsidRPr="0001687A">
        <w:rPr>
          <w:b/>
          <w:bCs/>
        </w:rPr>
        <w:t>A firewall is a type of network security system that keeps an eye on and regulates incoming and outgoing network traffic in accordance with pre-established security rules. In order to prevent unwanted access, it serves as a barrier between the internal network and the external network (often the Internet). Hardware-based, software-based, or a hybrid of the two are all possible for firewalls. They can stop hackers from obtaining access to the internal network and are regarded as the first line of defence against cyber threats.</w:t>
      </w:r>
      <w:r w:rsidR="0001687A">
        <w:t>”.</w:t>
      </w:r>
    </w:p>
    <w:p w14:paraId="0A16A4CB" w14:textId="3F332A0A" w:rsidR="009D2EB6" w:rsidRDefault="009D2EB6" w:rsidP="008D2867">
      <w:r>
        <w:t xml:space="preserve">Firewalls are </w:t>
      </w:r>
      <w:r w:rsidR="00EB3C55">
        <w:t xml:space="preserve">a good example of a security technology that has the purpose of protecting </w:t>
      </w:r>
      <w:r w:rsidR="00F61B84">
        <w:t xml:space="preserve">a network and its data from malicious actors. </w:t>
      </w:r>
    </w:p>
    <w:p w14:paraId="27A70B05" w14:textId="77777777" w:rsidR="00C31D66" w:rsidRDefault="00C31D66" w:rsidP="008D2867"/>
    <w:p w14:paraId="4AE3E820" w14:textId="1A482B17" w:rsidR="002F6BE6" w:rsidRDefault="002F6BE6" w:rsidP="008D2867">
      <w:r>
        <w:t>Firewall diagram</w:t>
      </w:r>
      <w:r w:rsidR="00D342EB">
        <w:t>:</w:t>
      </w:r>
    </w:p>
    <w:p w14:paraId="119C547C" w14:textId="1EBB5FF8" w:rsidR="009F1FAA" w:rsidRDefault="00D504EC" w:rsidP="00EE21FF">
      <w:pPr>
        <w:pStyle w:val="Caption"/>
      </w:pPr>
      <w:sdt>
        <w:sdtPr>
          <w:id w:val="1042251323"/>
          <w:citation/>
        </w:sdtPr>
        <w:sdtEndPr/>
        <w:sdtContent>
          <w:r w:rsidR="00D342EB">
            <w:fldChar w:fldCharType="begin"/>
          </w:r>
          <w:r w:rsidR="00D342EB">
            <w:instrText xml:space="preserve"> CITATION WeSNA \l 2057 </w:instrText>
          </w:r>
          <w:r w:rsidR="00D342EB">
            <w:fldChar w:fldCharType="separate"/>
          </w:r>
          <w:bookmarkStart w:id="3" w:name="_Toc152336704"/>
          <w:r w:rsidR="00EA3145" w:rsidRPr="00EA3145">
            <w:rPr>
              <w:noProof/>
            </w:rPr>
            <w:t>[3]</w:t>
          </w:r>
          <w:r w:rsidR="00D342EB">
            <w:fldChar w:fldCharType="end"/>
          </w:r>
        </w:sdtContent>
      </w:sdt>
      <w:r w:rsidR="00EB466E">
        <w:t>, Figure</w:t>
      </w:r>
      <w:r w:rsidR="00EE21FF">
        <w:t xml:space="preserve"> </w:t>
      </w:r>
      <w:r>
        <w:fldChar w:fldCharType="begin"/>
      </w:r>
      <w:r>
        <w:instrText xml:space="preserve"> SEQ Figure \* ARABIC </w:instrText>
      </w:r>
      <w:r>
        <w:fldChar w:fldCharType="separate"/>
      </w:r>
      <w:r>
        <w:rPr>
          <w:noProof/>
        </w:rPr>
        <w:t>1</w:t>
      </w:r>
      <w:bookmarkEnd w:id="3"/>
      <w:r>
        <w:rPr>
          <w:noProof/>
        </w:rPr>
        <w:fldChar w:fldCharType="end"/>
      </w:r>
    </w:p>
    <w:p w14:paraId="58B6C599" w14:textId="0CB53E78" w:rsidR="00D342EB" w:rsidRDefault="00D342EB" w:rsidP="008D2867">
      <w:r>
        <w:rPr>
          <w:noProof/>
        </w:rPr>
        <w:drawing>
          <wp:inline distT="0" distB="0" distL="0" distR="0" wp14:anchorId="4945487E" wp14:editId="4AE9994E">
            <wp:extent cx="4815840" cy="1573978"/>
            <wp:effectExtent l="0" t="0" r="3810" b="7620"/>
            <wp:docPr id="41647853" name="Picture 41647853" descr="Network Firewalls - We Solv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work Firewalls - We Solve I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5605" cy="1580438"/>
                    </a:xfrm>
                    <a:prstGeom prst="rect">
                      <a:avLst/>
                    </a:prstGeom>
                    <a:noFill/>
                    <a:ln>
                      <a:noFill/>
                    </a:ln>
                  </pic:spPr>
                </pic:pic>
              </a:graphicData>
            </a:graphic>
          </wp:inline>
        </w:drawing>
      </w:r>
    </w:p>
    <w:p w14:paraId="0675EBE9" w14:textId="77777777" w:rsidR="004138B0" w:rsidRDefault="004138B0" w:rsidP="008D2867"/>
    <w:p w14:paraId="40E2C897" w14:textId="32528048" w:rsidR="004138B0" w:rsidRDefault="00226D9D" w:rsidP="008D2867">
      <w:r>
        <w:lastRenderedPageBreak/>
        <w:t>Intrusion detection systems (IDS)</w:t>
      </w:r>
      <w:r w:rsidR="005C7BD8">
        <w:t xml:space="preserve"> can be hardware or software based</w:t>
      </w:r>
      <w:r w:rsidR="0017443F">
        <w:t xml:space="preserve"> and their purpose is to</w:t>
      </w:r>
      <w:r w:rsidR="00097E00">
        <w:t xml:space="preserve"> monitor </w:t>
      </w:r>
      <w:r w:rsidR="00E0663D">
        <w:t xml:space="preserve">network data for signs that might indicate a potential </w:t>
      </w:r>
      <w:r w:rsidR="00267314">
        <w:t>cyber-attack</w:t>
      </w:r>
      <w:r w:rsidR="00E0663D">
        <w:t>.</w:t>
      </w:r>
      <w:r w:rsidR="00FF140C">
        <w:t xml:space="preserve"> IDS</w:t>
      </w:r>
      <w:r w:rsidR="00F701E2">
        <w:t>’s can be split into two different types</w:t>
      </w:r>
      <w:r w:rsidR="005313F5">
        <w:t xml:space="preserve">. Those being </w:t>
      </w:r>
      <w:r w:rsidR="0075006A">
        <w:t xml:space="preserve">signature based and anomaly based. </w:t>
      </w:r>
      <w:r w:rsidR="00B02FF3">
        <w:t xml:space="preserve">The differences between these are that signature based detects </w:t>
      </w:r>
      <w:r w:rsidR="0068192B">
        <w:t xml:space="preserve">recurring attack patterns and </w:t>
      </w:r>
      <w:r w:rsidR="00AD2CD7">
        <w:t>anomaly-based</w:t>
      </w:r>
      <w:r w:rsidR="0068192B">
        <w:t xml:space="preserve"> monitors behaviour not usually seen on the network. </w:t>
      </w:r>
      <w:r w:rsidR="00AD2CD7">
        <w:t xml:space="preserve">The source, </w:t>
      </w:r>
      <w:sdt>
        <w:sdtPr>
          <w:id w:val="894235551"/>
          <w:citation/>
        </w:sdtPr>
        <w:sdtEndPr/>
        <w:sdtContent>
          <w:r w:rsidR="00AD2CD7">
            <w:fldChar w:fldCharType="begin"/>
          </w:r>
          <w:r w:rsidR="00AD2CD7">
            <w:instrText xml:space="preserve"> CITATION sha23 \l 2057 </w:instrText>
          </w:r>
          <w:r w:rsidR="00AD2CD7">
            <w:fldChar w:fldCharType="separate"/>
          </w:r>
          <w:r w:rsidR="00EA3145" w:rsidRPr="00EA3145">
            <w:rPr>
              <w:noProof/>
            </w:rPr>
            <w:t>[2]</w:t>
          </w:r>
          <w:r w:rsidR="00AD2CD7">
            <w:fldChar w:fldCharType="end"/>
          </w:r>
        </w:sdtContent>
      </w:sdt>
      <w:r w:rsidR="00AD2CD7">
        <w:t>,</w:t>
      </w:r>
      <w:r w:rsidR="00BE7CE6">
        <w:t xml:space="preserve"> describes </w:t>
      </w:r>
      <w:r w:rsidR="00703AB6">
        <w:t>IDS</w:t>
      </w:r>
      <w:r w:rsidR="00BE3185">
        <w:t>’s as “</w:t>
      </w:r>
      <w:r w:rsidR="00BE3185" w:rsidRPr="00D41B85">
        <w:rPr>
          <w:b/>
          <w:bCs/>
        </w:rPr>
        <w:t xml:space="preserve">A software- or hardware-based instrument called an intrusion detection system (IDS) watches network data for indications of a cyberattack. It </w:t>
      </w:r>
      <w:proofErr w:type="spellStart"/>
      <w:r w:rsidR="00BE3185" w:rsidRPr="00D41B85">
        <w:rPr>
          <w:b/>
          <w:bCs/>
        </w:rPr>
        <w:t>analyzes</w:t>
      </w:r>
      <w:proofErr w:type="spellEnd"/>
      <w:r w:rsidR="00BE3185" w:rsidRPr="00D41B85">
        <w:rPr>
          <w:b/>
          <w:bCs/>
        </w:rPr>
        <w:t xml:space="preserve"> network traffic and system logs to detect any unusual activity that may indicate an attempted or successful intrusion. IDS may be divided into two groups: anomaly-based and signature-based. Signature-based IDS detects known attack patterns, while anomaly-based IDS identifies unusual behaviour that deviates from normal network activity.</w:t>
      </w:r>
      <w:r w:rsidR="00BE3185">
        <w:t>”.</w:t>
      </w:r>
      <w:r w:rsidR="00180771">
        <w:t xml:space="preserve"> I</w:t>
      </w:r>
      <w:r w:rsidR="003166AD">
        <w:t xml:space="preserve">ntrusion Detection systems are perfect examples of security technologies with the purpose of </w:t>
      </w:r>
      <w:r w:rsidR="00036B13">
        <w:t xml:space="preserve">detecting threats before they become a major threat to a network. </w:t>
      </w:r>
    </w:p>
    <w:p w14:paraId="59D99580" w14:textId="77777777" w:rsidR="006E188F" w:rsidRDefault="006E188F" w:rsidP="008D2867"/>
    <w:p w14:paraId="0A6B7578" w14:textId="1735EF5D" w:rsidR="00D41B85" w:rsidRDefault="00B06600" w:rsidP="008D2867">
      <w:r>
        <w:t xml:space="preserve">What is a VPN? </w:t>
      </w:r>
      <w:r w:rsidR="0071097D">
        <w:t>A VPN is a tool th</w:t>
      </w:r>
      <w:r w:rsidR="001A7FCF">
        <w:t xml:space="preserve">at is used to </w:t>
      </w:r>
      <w:r w:rsidR="004761B3">
        <w:t xml:space="preserve">create a secure connection between a user and the network by encrypting the data </w:t>
      </w:r>
      <w:r w:rsidR="000A0A53">
        <w:t xml:space="preserve">being sent between the user and the network. </w:t>
      </w:r>
      <w:r w:rsidR="007C669E">
        <w:t>VPNs</w:t>
      </w:r>
      <w:r w:rsidR="00326483">
        <w:t xml:space="preserve"> are also useful tools for masking </w:t>
      </w:r>
      <w:r w:rsidR="005A6A89">
        <w:t>a user’s</w:t>
      </w:r>
      <w:r w:rsidR="00326483">
        <w:t xml:space="preserve"> real location when online, meaning </w:t>
      </w:r>
      <w:r w:rsidR="005A6A89">
        <w:t xml:space="preserve">a user can access region locked material online. </w:t>
      </w:r>
      <w:r w:rsidR="000161B0">
        <w:t>The source</w:t>
      </w:r>
      <w:r w:rsidR="00F459E8">
        <w:t xml:space="preserve">, </w:t>
      </w:r>
      <w:sdt>
        <w:sdtPr>
          <w:id w:val="-620307546"/>
          <w:citation/>
        </w:sdtPr>
        <w:sdtEndPr/>
        <w:sdtContent>
          <w:r w:rsidR="00F459E8">
            <w:fldChar w:fldCharType="begin"/>
          </w:r>
          <w:r w:rsidR="00F459E8">
            <w:instrText xml:space="preserve"> CITATION sha23 \l 2057 </w:instrText>
          </w:r>
          <w:r w:rsidR="00F459E8">
            <w:fldChar w:fldCharType="separate"/>
          </w:r>
          <w:r w:rsidR="00EA3145" w:rsidRPr="00EA3145">
            <w:rPr>
              <w:noProof/>
            </w:rPr>
            <w:t>[2]</w:t>
          </w:r>
          <w:r w:rsidR="00F459E8">
            <w:fldChar w:fldCharType="end"/>
          </w:r>
        </w:sdtContent>
      </w:sdt>
      <w:r w:rsidR="00F459E8">
        <w:t xml:space="preserve">, </w:t>
      </w:r>
      <w:r w:rsidR="00FC7FBA">
        <w:t xml:space="preserve">says </w:t>
      </w:r>
      <w:r w:rsidR="00BD33C7">
        <w:t>that</w:t>
      </w:r>
      <w:r w:rsidR="00FC7FBA">
        <w:t xml:space="preserve"> “</w:t>
      </w:r>
      <w:r w:rsidR="00BD33C7" w:rsidRPr="007C669E">
        <w:rPr>
          <w:b/>
          <w:bCs/>
        </w:rPr>
        <w:t>Users can access the internet or an internal network safely using a virtual private network (VPN), which is a secure network. It encrypts data sent over the internet so that hackers cannot intercept and read it.</w:t>
      </w:r>
      <w:r w:rsidR="00BD33C7">
        <w:t>”</w:t>
      </w:r>
      <w:r w:rsidR="007C669E">
        <w:t>.</w:t>
      </w:r>
      <w:r w:rsidR="00D73DB2">
        <w:t xml:space="preserve"> </w:t>
      </w:r>
      <w:r w:rsidR="003E4F9A">
        <w:t>VPNs</w:t>
      </w:r>
      <w:r w:rsidR="000A6A48">
        <w:t xml:space="preserve"> are good examples of security technologies that are there to protect users on a network as they </w:t>
      </w:r>
      <w:r w:rsidR="00A02C65">
        <w:t>prevent an attack before it becomes a threat.</w:t>
      </w:r>
    </w:p>
    <w:p w14:paraId="45550B81" w14:textId="17003412" w:rsidR="003D1FE0" w:rsidRDefault="00CB1280" w:rsidP="008D2867">
      <w:r>
        <w:t xml:space="preserve">Encryption refers to the process of </w:t>
      </w:r>
      <w:r w:rsidR="00D85D97">
        <w:t>taking data that is written in plain-text (normal written text</w:t>
      </w:r>
      <w:r w:rsidR="002048FD">
        <w:t>) to cipher text</w:t>
      </w:r>
      <w:r w:rsidR="0069506E">
        <w:t>, which requires a secret key to decode back into plain-text.</w:t>
      </w:r>
      <w:r w:rsidR="001121B6">
        <w:t xml:space="preserve"> Examples of data that is common</w:t>
      </w:r>
      <w:r w:rsidR="00F35888">
        <w:t>ly encrypted include, personal information such as names</w:t>
      </w:r>
      <w:r w:rsidR="007D40BB">
        <w:t>, date of birth</w:t>
      </w:r>
      <w:r w:rsidR="00BF2D96">
        <w:t xml:space="preserve">, information such as passwords and banking details. </w:t>
      </w:r>
      <w:r w:rsidR="009E2EB3">
        <w:t xml:space="preserve">The source, </w:t>
      </w:r>
      <w:sdt>
        <w:sdtPr>
          <w:id w:val="-1872675337"/>
          <w:citation/>
        </w:sdtPr>
        <w:sdtEndPr/>
        <w:sdtContent>
          <w:r w:rsidR="009E2EB3">
            <w:fldChar w:fldCharType="begin"/>
          </w:r>
          <w:r w:rsidR="009E2EB3">
            <w:instrText xml:space="preserve"> CITATION sha23 \l 2057 </w:instrText>
          </w:r>
          <w:r w:rsidR="009E2EB3">
            <w:fldChar w:fldCharType="separate"/>
          </w:r>
          <w:r w:rsidR="00EA3145" w:rsidRPr="00EA3145">
            <w:rPr>
              <w:noProof/>
            </w:rPr>
            <w:t>[2]</w:t>
          </w:r>
          <w:r w:rsidR="009E2EB3">
            <w:fldChar w:fldCharType="end"/>
          </w:r>
        </w:sdtContent>
      </w:sdt>
      <w:r w:rsidR="009E2EB3">
        <w:t>, de</w:t>
      </w:r>
      <w:r w:rsidR="00B618F9">
        <w:t>scribes</w:t>
      </w:r>
      <w:r w:rsidR="009E2EB3">
        <w:t xml:space="preserve"> encryption </w:t>
      </w:r>
      <w:r w:rsidR="00B618F9">
        <w:t>by saying</w:t>
      </w:r>
      <w:r w:rsidR="009E2EB3">
        <w:t>, “</w:t>
      </w:r>
      <w:r w:rsidR="000A77C0" w:rsidRPr="006C3D67">
        <w:rPr>
          <w:b/>
          <w:bCs/>
        </w:rPr>
        <w:t>The process of encrypting text involves turning it from plain text into ciphertext, which can only be decoded with a secret key. Passwords, bank data, and personal information are just a few examples of sensitive data that are protected via encryption.</w:t>
      </w:r>
      <w:r w:rsidR="006C3D67">
        <w:t>”.</w:t>
      </w:r>
      <w:r w:rsidR="003E4F9A">
        <w:t xml:space="preserve"> Encryption</w:t>
      </w:r>
      <w:r w:rsidR="0020754C">
        <w:t xml:space="preserve"> is a good example of a security technology that protects </w:t>
      </w:r>
      <w:r w:rsidR="00525B4B">
        <w:t xml:space="preserve">networks and its </w:t>
      </w:r>
      <w:r w:rsidR="00CB21FD">
        <w:t>data;</w:t>
      </w:r>
      <w:r w:rsidR="00525B4B">
        <w:t xml:space="preserve"> </w:t>
      </w:r>
      <w:r w:rsidR="00CB21FD">
        <w:t>however,</w:t>
      </w:r>
      <w:r w:rsidR="00525B4B">
        <w:t xml:space="preserve"> it can also be seen as an example of a reaction </w:t>
      </w:r>
      <w:r w:rsidR="00952BB9">
        <w:t xml:space="preserve">to a previous threat. </w:t>
      </w:r>
    </w:p>
    <w:p w14:paraId="65E5B1C0" w14:textId="246BD428" w:rsidR="00190B1E" w:rsidRDefault="00D930A1" w:rsidP="008D2867">
      <w:r>
        <w:t xml:space="preserve">The final essential security technology is </w:t>
      </w:r>
      <w:r w:rsidR="00C01DA8">
        <w:t xml:space="preserve">two factor authentication. Two factor authentication </w:t>
      </w:r>
      <w:r w:rsidR="00606BCD">
        <w:t xml:space="preserve">refers to a process where a user </w:t>
      </w:r>
      <w:r w:rsidR="00286189">
        <w:t>must</w:t>
      </w:r>
      <w:r w:rsidR="00606BCD">
        <w:t xml:space="preserve"> provide two different forms of identification to access an account </w:t>
      </w:r>
      <w:r w:rsidR="00E60F4A">
        <w:t xml:space="preserve">or network. The most common example of two authentication is where a user enters their password </w:t>
      </w:r>
      <w:r w:rsidR="007350CA">
        <w:t xml:space="preserve">and is then also asked to confirm they are logging into </w:t>
      </w:r>
      <w:proofErr w:type="spellStart"/>
      <w:r w:rsidR="007350CA">
        <w:t>a</w:t>
      </w:r>
      <w:proofErr w:type="spellEnd"/>
      <w:r w:rsidR="007350CA">
        <w:t xml:space="preserve"> account on an alternative device</w:t>
      </w:r>
      <w:r w:rsidR="00286189">
        <w:t xml:space="preserve"> using a service like Microsoft authenticator. </w:t>
      </w:r>
      <w:r w:rsidR="00AB00AE">
        <w:t xml:space="preserve">The source, </w:t>
      </w:r>
      <w:sdt>
        <w:sdtPr>
          <w:id w:val="-457721526"/>
          <w:citation/>
        </w:sdtPr>
        <w:sdtEndPr/>
        <w:sdtContent>
          <w:r w:rsidR="00595DCD">
            <w:fldChar w:fldCharType="begin"/>
          </w:r>
          <w:r w:rsidR="00595DCD">
            <w:instrText xml:space="preserve"> CITATION sha23 \l 2057 </w:instrText>
          </w:r>
          <w:r w:rsidR="00595DCD">
            <w:fldChar w:fldCharType="separate"/>
          </w:r>
          <w:r w:rsidR="00EA3145" w:rsidRPr="00EA3145">
            <w:rPr>
              <w:noProof/>
            </w:rPr>
            <w:t>[2]</w:t>
          </w:r>
          <w:r w:rsidR="00595DCD">
            <w:fldChar w:fldCharType="end"/>
          </w:r>
        </w:sdtContent>
      </w:sdt>
      <w:r w:rsidR="00595DCD">
        <w:t>, describes two factor authentication as a process where, “</w:t>
      </w:r>
      <w:r w:rsidR="003C74F1" w:rsidRPr="003C74F1">
        <w:rPr>
          <w:b/>
          <w:bCs/>
        </w:rPr>
        <w:t>Users must present two different forms of identification in order to access an account when using the security measure known as two-factor authentication (2FA). A password or PIN serves as the typical first authentication factor, while a security token or mobile device serves as the typical second authentication factor.</w:t>
      </w:r>
      <w:r w:rsidR="003C74F1">
        <w:t>”.</w:t>
      </w:r>
      <w:r w:rsidR="00DE37C8">
        <w:t xml:space="preserve"> Two factor authentication is an example of a security technology that is used to protect a network </w:t>
      </w:r>
      <w:r w:rsidR="00854E92">
        <w:t xml:space="preserve">from threats. </w:t>
      </w:r>
    </w:p>
    <w:p w14:paraId="1A81A0BE" w14:textId="3ECC6244" w:rsidR="000B3BAB" w:rsidRDefault="00D25205" w:rsidP="008D2867">
      <w:r>
        <w:t xml:space="preserve">These technologies are integral </w:t>
      </w:r>
      <w:r w:rsidR="007800D3">
        <w:t xml:space="preserve">components in creating an </w:t>
      </w:r>
      <w:r w:rsidR="001D4354">
        <w:t xml:space="preserve">environment that keeps users, their </w:t>
      </w:r>
      <w:r w:rsidR="001139D2">
        <w:t>data,</w:t>
      </w:r>
      <w:r w:rsidR="001D4354">
        <w:t xml:space="preserve"> and applications on a network safe. They are also important for detecting </w:t>
      </w:r>
      <w:r w:rsidR="003339D0">
        <w:t>threats</w:t>
      </w:r>
      <w:r w:rsidR="001D4354">
        <w:t xml:space="preserve"> and safeguarding data. </w:t>
      </w:r>
      <w:r w:rsidR="000343EE">
        <w:t xml:space="preserve"> </w:t>
      </w:r>
    </w:p>
    <w:p w14:paraId="012223A8" w14:textId="77777777" w:rsidR="00865218" w:rsidRDefault="00865218" w:rsidP="008D2867"/>
    <w:p w14:paraId="27231D92" w14:textId="2529A644" w:rsidR="003375D3" w:rsidRDefault="00D67376" w:rsidP="008D2867">
      <w:r>
        <w:lastRenderedPageBreak/>
        <w:t>Physical Security:</w:t>
      </w:r>
    </w:p>
    <w:p w14:paraId="203E77B8" w14:textId="5A596BE6" w:rsidR="00D67376" w:rsidRDefault="00D67376" w:rsidP="008D2867">
      <w:r>
        <w:t xml:space="preserve">In this section I will be displaying and evaluating </w:t>
      </w:r>
      <w:r w:rsidR="0013362D">
        <w:t xml:space="preserve">my research </w:t>
      </w:r>
      <w:r w:rsidR="00330B14">
        <w:t xml:space="preserve">into how companies secure their networks physically. What </w:t>
      </w:r>
      <w:r w:rsidR="00B67DFD">
        <w:t xml:space="preserve">is physical security? Essentially physical security refers </w:t>
      </w:r>
      <w:r w:rsidR="002822C3">
        <w:t xml:space="preserve">to measures a company takes to secure a network </w:t>
      </w:r>
      <w:r w:rsidR="00CF13D0">
        <w:t>in</w:t>
      </w:r>
      <w:r w:rsidR="00425C0E">
        <w:t xml:space="preserve"> real world physically. </w:t>
      </w:r>
      <w:r w:rsidR="009319BB">
        <w:t>The source</w:t>
      </w:r>
      <w:r w:rsidR="007F35C5">
        <w:t>,</w:t>
      </w:r>
      <w:r w:rsidR="009319BB">
        <w:t xml:space="preserve"> </w:t>
      </w:r>
      <w:sdt>
        <w:sdtPr>
          <w:id w:val="-7982077"/>
          <w:citation/>
        </w:sdtPr>
        <w:sdtEndPr/>
        <w:sdtContent>
          <w:r w:rsidR="0083064B">
            <w:fldChar w:fldCharType="begin"/>
          </w:r>
          <w:r w:rsidR="0083064B">
            <w:instrText xml:space="preserve"> CITATION Mic21 \l 2057 </w:instrText>
          </w:r>
          <w:r w:rsidR="0083064B">
            <w:fldChar w:fldCharType="separate"/>
          </w:r>
          <w:r w:rsidR="00EA3145" w:rsidRPr="00EA3145">
            <w:rPr>
              <w:noProof/>
            </w:rPr>
            <w:t>[4]</w:t>
          </w:r>
          <w:r w:rsidR="0083064B">
            <w:fldChar w:fldCharType="end"/>
          </w:r>
        </w:sdtContent>
      </w:sdt>
      <w:r w:rsidR="00570500">
        <w:t>, states that “</w:t>
      </w:r>
      <w:r w:rsidR="001254B3" w:rsidRPr="001254B3">
        <w:rPr>
          <w:b/>
          <w:bCs/>
        </w:rPr>
        <w:t>Physical security is the protection of personnel, hardware, software, networks and data from physical actions and events that could cause serious loss or damage to an enterprise, agency or institution.</w:t>
      </w:r>
      <w:r w:rsidR="001254B3">
        <w:t>”.</w:t>
      </w:r>
      <w:r w:rsidR="00E03C5B">
        <w:t xml:space="preserve"> </w:t>
      </w:r>
      <w:r w:rsidR="006F250C">
        <w:t xml:space="preserve"> </w:t>
      </w:r>
    </w:p>
    <w:p w14:paraId="3D24C256" w14:textId="72AE5B7D" w:rsidR="00575388" w:rsidRDefault="00575388" w:rsidP="008D2867">
      <w:r>
        <w:t>What are some common examples of physical network security?</w:t>
      </w:r>
      <w:r w:rsidR="00AF7477">
        <w:t xml:space="preserve"> </w:t>
      </w:r>
      <w:r w:rsidR="002D48B7">
        <w:t>Examples of</w:t>
      </w:r>
      <w:r w:rsidR="00DE63AC">
        <w:t xml:space="preserve"> physical securities include, access controls, intrusion detection, </w:t>
      </w:r>
      <w:r w:rsidR="0059236F">
        <w:t xml:space="preserve">cameras, saved backups, </w:t>
      </w:r>
      <w:r w:rsidR="00A74303">
        <w:t>the disabling of ports</w:t>
      </w:r>
      <w:r w:rsidR="008E6C33">
        <w:t xml:space="preserve"> and alarm systems. </w:t>
      </w:r>
    </w:p>
    <w:p w14:paraId="0D1A451F" w14:textId="62CD8FB4" w:rsidR="00F614B4" w:rsidRDefault="00705A38" w:rsidP="008D2867">
      <w:r>
        <w:t xml:space="preserve">What are access controls. </w:t>
      </w:r>
      <w:r w:rsidR="00FF797E">
        <w:t xml:space="preserve">access controls </w:t>
      </w:r>
      <w:r w:rsidR="009B635E">
        <w:t>refer</w:t>
      </w:r>
      <w:r w:rsidR="00FF797E">
        <w:t xml:space="preserve"> to </w:t>
      </w:r>
      <w:r w:rsidR="005546A1">
        <w:t xml:space="preserve">the process of limiting a </w:t>
      </w:r>
      <w:r w:rsidR="0031733E">
        <w:t>person’s</w:t>
      </w:r>
      <w:r w:rsidR="005546A1">
        <w:t xml:space="preserve"> access to certain </w:t>
      </w:r>
      <w:r w:rsidR="00866528">
        <w:t>workstations, devices</w:t>
      </w:r>
      <w:r w:rsidR="00706616">
        <w:t xml:space="preserve">, </w:t>
      </w:r>
      <w:r w:rsidR="009B635E">
        <w:t>applications,</w:t>
      </w:r>
      <w:r w:rsidR="00706616">
        <w:t xml:space="preserve"> and areas within a network building. </w:t>
      </w:r>
      <w:r w:rsidR="009B635E">
        <w:t>The source</w:t>
      </w:r>
      <w:r w:rsidR="00780027">
        <w:t xml:space="preserve">, </w:t>
      </w:r>
      <w:sdt>
        <w:sdtPr>
          <w:id w:val="-984315769"/>
          <w:citation/>
        </w:sdtPr>
        <w:sdtEndPr/>
        <w:sdtContent>
          <w:r w:rsidR="00505176">
            <w:fldChar w:fldCharType="begin"/>
          </w:r>
          <w:r w:rsidR="00505176">
            <w:instrText xml:space="preserve"> CITATION Mic21 \l 2057 </w:instrText>
          </w:r>
          <w:r w:rsidR="00505176">
            <w:fldChar w:fldCharType="separate"/>
          </w:r>
          <w:r w:rsidR="00EA3145" w:rsidRPr="00EA3145">
            <w:rPr>
              <w:noProof/>
            </w:rPr>
            <w:t>[4]</w:t>
          </w:r>
          <w:r w:rsidR="00505176">
            <w:fldChar w:fldCharType="end"/>
          </w:r>
        </w:sdtContent>
      </w:sdt>
      <w:r w:rsidR="00505176">
        <w:t>, states that “</w:t>
      </w:r>
      <w:r w:rsidR="002E7130" w:rsidRPr="002E7130">
        <w:rPr>
          <w:b/>
          <w:bCs/>
        </w:rPr>
        <w:t>The key to maximizing one's physical security measures is to limit and control what people have access to sites, facilities and materials. Access control encompasses the measures taken to limit exposure of certain assets to authorized personnel only.</w:t>
      </w:r>
      <w:r w:rsidR="002E7130">
        <w:t>”.</w:t>
      </w:r>
      <w:r w:rsidR="005D0280">
        <w:t xml:space="preserve"> </w:t>
      </w:r>
      <w:r w:rsidR="00D0778F">
        <w:t xml:space="preserve"> There are </w:t>
      </w:r>
      <w:r w:rsidR="00E67492">
        <w:t>two types of access control, those being pre-admission and pos</w:t>
      </w:r>
      <w:r w:rsidR="003A2A62">
        <w:t xml:space="preserve">t-admission. </w:t>
      </w:r>
      <w:r w:rsidR="001A09A3">
        <w:t xml:space="preserve">What is the difference between these two types? The </w:t>
      </w:r>
      <w:r w:rsidR="00A9270C">
        <w:t>source,</w:t>
      </w:r>
      <w:sdt>
        <w:sdtPr>
          <w:id w:val="896014156"/>
          <w:citation/>
        </w:sdtPr>
        <w:sdtEndPr/>
        <w:sdtContent>
          <w:r w:rsidR="000B4DBF">
            <w:fldChar w:fldCharType="begin"/>
          </w:r>
          <w:r w:rsidR="000B4DBF">
            <w:instrText xml:space="preserve"> CITATION Rah21 \l 2057 </w:instrText>
          </w:r>
          <w:r w:rsidR="000B4DBF">
            <w:fldChar w:fldCharType="separate"/>
          </w:r>
          <w:r w:rsidR="00EA3145">
            <w:rPr>
              <w:noProof/>
            </w:rPr>
            <w:t xml:space="preserve"> </w:t>
          </w:r>
          <w:r w:rsidR="00EA3145" w:rsidRPr="00EA3145">
            <w:rPr>
              <w:noProof/>
            </w:rPr>
            <w:t>[5]</w:t>
          </w:r>
          <w:r w:rsidR="000B4DBF">
            <w:fldChar w:fldCharType="end"/>
          </w:r>
        </w:sdtContent>
      </w:sdt>
      <w:r w:rsidR="00A57F63">
        <w:t xml:space="preserve">, states that </w:t>
      </w:r>
      <w:r w:rsidR="004E5B39">
        <w:t xml:space="preserve">pre-admission </w:t>
      </w:r>
      <w:r w:rsidR="00A9270C">
        <w:t>“</w:t>
      </w:r>
      <w:r w:rsidR="00A9270C" w:rsidRPr="00A9270C">
        <w:rPr>
          <w:b/>
          <w:bCs/>
        </w:rPr>
        <w:t>evaluates access attempts and only allows entry to authorized devices and users.</w:t>
      </w:r>
      <w:r w:rsidR="00A9270C" w:rsidRPr="00A9270C">
        <w:t>”</w:t>
      </w:r>
      <w:r w:rsidR="009C4E1D">
        <w:t xml:space="preserve"> And that post-admission</w:t>
      </w:r>
      <w:r w:rsidR="0076670D">
        <w:t xml:space="preserve"> “</w:t>
      </w:r>
      <w:r w:rsidR="0076670D" w:rsidRPr="00863EE6">
        <w:rPr>
          <w:b/>
          <w:bCs/>
        </w:rPr>
        <w:t xml:space="preserve">re-authenticates users trying to enter a different part of the network; also restricts lateral movement to limit the damage from </w:t>
      </w:r>
      <w:proofErr w:type="spellStart"/>
      <w:r w:rsidR="0076670D" w:rsidRPr="00863EE6">
        <w:rPr>
          <w:b/>
          <w:bCs/>
        </w:rPr>
        <w:t>cyber attacks</w:t>
      </w:r>
      <w:proofErr w:type="spellEnd"/>
      <w:r w:rsidR="0076670D" w:rsidRPr="00863EE6">
        <w:rPr>
          <w:b/>
          <w:bCs/>
        </w:rPr>
        <w:t>.</w:t>
      </w:r>
      <w:r w:rsidR="00863EE6">
        <w:t>”.</w:t>
      </w:r>
      <w:r w:rsidR="0099781D">
        <w:t xml:space="preserve"> Access controls are an example of a measure taken to protect a network before a threat </w:t>
      </w:r>
      <w:r w:rsidR="008B575E">
        <w:t xml:space="preserve">can cause any damage. </w:t>
      </w:r>
    </w:p>
    <w:p w14:paraId="16D31212" w14:textId="03172181" w:rsidR="00B96455" w:rsidRPr="00863EE6" w:rsidRDefault="00B96455" w:rsidP="008D2867">
      <w:r>
        <w:t xml:space="preserve">What is intrusion detection? </w:t>
      </w:r>
      <w:r w:rsidR="00C83C3E">
        <w:t xml:space="preserve">Intrusion detection in </w:t>
      </w:r>
      <w:r w:rsidR="002625F0">
        <w:t xml:space="preserve">networking usually refers to </w:t>
      </w:r>
      <w:r w:rsidR="00F70B5B">
        <w:t xml:space="preserve">a hardware device or software application that </w:t>
      </w:r>
      <w:r w:rsidR="00E966CD">
        <w:t>observers a</w:t>
      </w:r>
      <w:r w:rsidR="008E45BF">
        <w:t xml:space="preserve"> network for </w:t>
      </w:r>
      <w:r w:rsidR="00045180">
        <w:t xml:space="preserve">malicious actors such as </w:t>
      </w:r>
      <w:r w:rsidR="00ED0D0F">
        <w:t xml:space="preserve">hackers. However physical intrusion </w:t>
      </w:r>
      <w:r w:rsidR="00B277CD">
        <w:t xml:space="preserve">detection </w:t>
      </w:r>
      <w:r w:rsidR="00706263">
        <w:t xml:space="preserve">systems refer to </w:t>
      </w:r>
      <w:r w:rsidR="003D27D0">
        <w:t xml:space="preserve">systems made to detect threats that attempt to gain access to the network </w:t>
      </w:r>
      <w:r w:rsidR="009C0524">
        <w:t xml:space="preserve">physically (in the real world). </w:t>
      </w:r>
      <w:r w:rsidR="00E05F69">
        <w:t xml:space="preserve"> Examples of components to these systems include things as simple as cameras, door locks </w:t>
      </w:r>
      <w:r w:rsidR="00633796">
        <w:t>and motion detectors</w:t>
      </w:r>
      <w:r w:rsidR="00A74703">
        <w:t xml:space="preserve">. The </w:t>
      </w:r>
      <w:r w:rsidR="00ED2BB1">
        <w:t>source</w:t>
      </w:r>
      <w:r w:rsidR="005625A5">
        <w:t xml:space="preserve">, </w:t>
      </w:r>
      <w:sdt>
        <w:sdtPr>
          <w:id w:val="910664861"/>
          <w:citation/>
        </w:sdtPr>
        <w:sdtEndPr/>
        <w:sdtContent>
          <w:r w:rsidR="005625A5">
            <w:fldChar w:fldCharType="begin"/>
          </w:r>
          <w:r w:rsidR="005625A5">
            <w:instrText xml:space="preserve"> CITATION VerNA \l 2057 </w:instrText>
          </w:r>
          <w:r w:rsidR="005625A5">
            <w:fldChar w:fldCharType="separate"/>
          </w:r>
          <w:r w:rsidR="00EA3145" w:rsidRPr="00EA3145">
            <w:rPr>
              <w:noProof/>
            </w:rPr>
            <w:t>[6]</w:t>
          </w:r>
          <w:r w:rsidR="005625A5">
            <w:fldChar w:fldCharType="end"/>
          </w:r>
        </w:sdtContent>
      </w:sdt>
      <w:r w:rsidR="005625A5">
        <w:t xml:space="preserve">, </w:t>
      </w:r>
      <w:r w:rsidR="00CC6BEB">
        <w:t>states that “</w:t>
      </w:r>
      <w:r w:rsidR="00D8560E" w:rsidRPr="00D8560E">
        <w:rPr>
          <w:b/>
          <w:bCs/>
        </w:rPr>
        <w:t>Physical intrusion detection systems (PIDS) detect physical security threats entering into restricted area, and include video surveillance, doorstop, motion detectors, and glass break sensors.</w:t>
      </w:r>
      <w:r w:rsidR="00D8560E">
        <w:t>”.</w:t>
      </w:r>
      <w:r w:rsidR="00B17514">
        <w:t xml:space="preserve"> </w:t>
      </w:r>
      <w:r w:rsidR="008B575E">
        <w:t xml:space="preserve"> As stated previously intrusion detection systems are good examples of </w:t>
      </w:r>
      <w:r w:rsidR="002326DF">
        <w:t xml:space="preserve">measures taken to protect networks from </w:t>
      </w:r>
      <w:r w:rsidR="00BE744B">
        <w:t>threats before they can cause damage to a network.</w:t>
      </w:r>
    </w:p>
    <w:p w14:paraId="62A6FACD" w14:textId="04657850" w:rsidR="00531D27" w:rsidRDefault="00403A0F" w:rsidP="008D2867">
      <w:r>
        <w:t>T</w:t>
      </w:r>
      <w:r w:rsidR="000075C9">
        <w:t>h</w:t>
      </w:r>
      <w:r>
        <w:t xml:space="preserve">e physical securities such as cameras and alarm systems are self-explanatory. Cameras are used within </w:t>
      </w:r>
      <w:r w:rsidR="00341742">
        <w:t>organisation buildings to monitor room</w:t>
      </w:r>
      <w:r w:rsidR="00792C23">
        <w:t>s</w:t>
      </w:r>
      <w:r w:rsidR="00341742">
        <w:t xml:space="preserve"> with sensitive network equipment or data </w:t>
      </w:r>
      <w:r w:rsidR="00792C23">
        <w:t xml:space="preserve">within them for unauthorized access or </w:t>
      </w:r>
      <w:r w:rsidR="00B6211F">
        <w:t xml:space="preserve">to monitor how equipment may be of been damaged during natural occurring disasters or events such as floods or fires. </w:t>
      </w:r>
      <w:r w:rsidR="00456413">
        <w:t>Alarm systems a</w:t>
      </w:r>
      <w:r w:rsidR="00760213">
        <w:t xml:space="preserve">re also used to alert </w:t>
      </w:r>
      <w:r w:rsidR="0052594F">
        <w:t xml:space="preserve">members of an organisation to breaches </w:t>
      </w:r>
      <w:r w:rsidR="00C50333">
        <w:t xml:space="preserve">in security such as unauthorised access to areas and network equipment. </w:t>
      </w:r>
      <w:r w:rsidR="00BE744B">
        <w:t xml:space="preserve">These are all good examples of </w:t>
      </w:r>
      <w:r w:rsidR="00B143CB">
        <w:t>measures taken to protect networks from threats</w:t>
      </w:r>
      <w:r w:rsidR="00124131">
        <w:t xml:space="preserve">. </w:t>
      </w:r>
    </w:p>
    <w:p w14:paraId="04EC6BBF" w14:textId="503C357F" w:rsidR="00124131" w:rsidRDefault="00124131" w:rsidP="008D2867">
      <w:r>
        <w:t>Saved backups refer to having multiple copies of data from your n</w:t>
      </w:r>
      <w:r w:rsidR="00356B88">
        <w:t xml:space="preserve">etwork saved in different </w:t>
      </w:r>
      <w:r w:rsidR="00C86AE0">
        <w:t xml:space="preserve">locations such as servers in multiple different physical locations </w:t>
      </w:r>
      <w:r w:rsidR="009E27EA">
        <w:t xml:space="preserve">and or saving data to cloud backup services such as OneDrive or </w:t>
      </w:r>
      <w:r w:rsidR="007F24C2">
        <w:t xml:space="preserve">Google drive. </w:t>
      </w:r>
      <w:r w:rsidR="009F1292">
        <w:t xml:space="preserve">It is beneficial to have multiple data backups </w:t>
      </w:r>
      <w:r w:rsidR="005B1B2C">
        <w:t>because if one set of data storage is damaged or compromised</w:t>
      </w:r>
      <w:r w:rsidR="00924D0B">
        <w:t xml:space="preserve"> by a malicious actor leading to data loss, then an </w:t>
      </w:r>
      <w:r w:rsidR="009F07C5">
        <w:t>organisation</w:t>
      </w:r>
      <w:r w:rsidR="00924D0B">
        <w:t xml:space="preserve"> doesn’t </w:t>
      </w:r>
      <w:r w:rsidR="009F07C5">
        <w:t>lose</w:t>
      </w:r>
      <w:r w:rsidR="00924D0B">
        <w:t xml:space="preserve"> </w:t>
      </w:r>
      <w:r w:rsidR="00562ADE">
        <w:t xml:space="preserve">all the data </w:t>
      </w:r>
      <w:r w:rsidR="009F07C5">
        <w:t>just because one storage device is compromise</w:t>
      </w:r>
      <w:r w:rsidR="00610C87">
        <w:t xml:space="preserve">d. </w:t>
      </w:r>
      <w:r w:rsidR="00A27AE2">
        <w:t xml:space="preserve">Having multiple data is a method of protecting data from malicious attacks </w:t>
      </w:r>
      <w:r w:rsidR="00A9429F">
        <w:t xml:space="preserve">but can also be seen as a reaction to previous attacks </w:t>
      </w:r>
      <w:r w:rsidR="004405D5">
        <w:t xml:space="preserve">where data has been unrecoverable after an attack, so the organisation </w:t>
      </w:r>
      <w:r w:rsidR="00601507">
        <w:t>begins to use these backups as a reaction to s</w:t>
      </w:r>
      <w:r w:rsidR="00DE5AD1">
        <w:t>aid</w:t>
      </w:r>
      <w:r w:rsidR="00601507">
        <w:t xml:space="preserve"> loss</w:t>
      </w:r>
      <w:r w:rsidR="00F1399F">
        <w:t>es</w:t>
      </w:r>
      <w:r w:rsidR="00601507">
        <w:t xml:space="preserve">. </w:t>
      </w:r>
    </w:p>
    <w:p w14:paraId="1F78A89D" w14:textId="77777777" w:rsidR="00C50333" w:rsidRDefault="00C50333" w:rsidP="008D2867"/>
    <w:p w14:paraId="50F432E2" w14:textId="138E90DD" w:rsidR="00D47A16" w:rsidRDefault="005452C2" w:rsidP="008D2867">
      <w:r>
        <w:t xml:space="preserve">Physical security and security technologies are both important components </w:t>
      </w:r>
      <w:r w:rsidR="0086733B">
        <w:t xml:space="preserve">in creating environments </w:t>
      </w:r>
      <w:r w:rsidR="003405F7">
        <w:t xml:space="preserve">that protect, </w:t>
      </w:r>
      <w:r w:rsidR="0034133A">
        <w:t xml:space="preserve">detect, </w:t>
      </w:r>
      <w:r w:rsidR="00CF6F78">
        <w:t>react,</w:t>
      </w:r>
      <w:r w:rsidR="0034133A">
        <w:t xml:space="preserve"> and safeguard </w:t>
      </w:r>
      <w:r w:rsidR="00C47DFF">
        <w:t xml:space="preserve">applications, </w:t>
      </w:r>
      <w:r w:rsidR="00FE005E">
        <w:t>data,</w:t>
      </w:r>
      <w:r w:rsidR="00C47DFF">
        <w:t xml:space="preserve"> and users on a network. </w:t>
      </w:r>
      <w:r w:rsidR="005D30DC">
        <w:t xml:space="preserve">But why is it important for </w:t>
      </w:r>
      <w:r w:rsidR="000342CC">
        <w:t>organizations to create such an environment</w:t>
      </w:r>
      <w:r w:rsidR="00FE005E">
        <w:t xml:space="preserve">? </w:t>
      </w:r>
      <w:r w:rsidR="00AB1DD1">
        <w:t xml:space="preserve"> </w:t>
      </w:r>
    </w:p>
    <w:p w14:paraId="641619F9" w14:textId="77777777" w:rsidR="00EE646E" w:rsidRDefault="00EE646E" w:rsidP="008D2867"/>
    <w:p w14:paraId="3DAEF246" w14:textId="6D469A9E" w:rsidR="004F0773" w:rsidRDefault="00AD6232" w:rsidP="008D2867">
      <w:r>
        <w:t>Well,</w:t>
      </w:r>
      <w:r w:rsidR="008C55CA">
        <w:t xml:space="preserve"> if </w:t>
      </w:r>
      <w:r w:rsidR="00BB7FDD">
        <w:t>organisations</w:t>
      </w:r>
      <w:r w:rsidR="008C55CA">
        <w:t xml:space="preserve"> do not create safe environments for their network</w:t>
      </w:r>
      <w:r w:rsidR="008263BA">
        <w:t xml:space="preserve">, </w:t>
      </w:r>
      <w:r w:rsidR="0078502A">
        <w:t>users,</w:t>
      </w:r>
      <w:r w:rsidR="008263BA">
        <w:t xml:space="preserve"> and data </w:t>
      </w:r>
      <w:r w:rsidR="00143ADD">
        <w:t>disruptions</w:t>
      </w:r>
      <w:r w:rsidR="008263BA">
        <w:t xml:space="preserve"> to each of these aspects </w:t>
      </w:r>
      <w:r w:rsidR="00F35425">
        <w:t xml:space="preserve">will follow. </w:t>
      </w:r>
      <w:r w:rsidR="0078502A">
        <w:t>Lack of proper information security too</w:t>
      </w:r>
      <w:r w:rsidR="00352103">
        <w:t xml:space="preserve">ls can lead to </w:t>
      </w:r>
      <w:r w:rsidR="004863BA">
        <w:t>businesses not being able to operate effectively</w:t>
      </w:r>
      <w:r w:rsidR="00B118F3">
        <w:t xml:space="preserve"> with downsides such as </w:t>
      </w:r>
      <w:r w:rsidR="00D04E46">
        <w:t>disruption</w:t>
      </w:r>
      <w:r w:rsidR="00B118F3">
        <w:t xml:space="preserve"> to workflow through disrupted or damaged workstations/equipment </w:t>
      </w:r>
      <w:r w:rsidR="00F057E1">
        <w:t xml:space="preserve">or loss of important data that relates to such work due to malicious actors such as </w:t>
      </w:r>
      <w:r w:rsidR="00847F66">
        <w:t xml:space="preserve">hackers </w:t>
      </w:r>
      <w:r w:rsidR="00AD002C">
        <w:t xml:space="preserve">stealing or manipulating it for many reasons. The source, </w:t>
      </w:r>
      <w:sdt>
        <w:sdtPr>
          <w:id w:val="-1933194663"/>
          <w:citation/>
        </w:sdtPr>
        <w:sdtEndPr/>
        <w:sdtContent>
          <w:r w:rsidR="00AD002C">
            <w:fldChar w:fldCharType="begin"/>
          </w:r>
          <w:r w:rsidR="00AD002C">
            <w:instrText xml:space="preserve"> CITATION AdvNA \l 2057 </w:instrText>
          </w:r>
          <w:r w:rsidR="00AD002C">
            <w:fldChar w:fldCharType="separate"/>
          </w:r>
          <w:r w:rsidR="00EA3145" w:rsidRPr="00EA3145">
            <w:rPr>
              <w:noProof/>
            </w:rPr>
            <w:t>[7]</w:t>
          </w:r>
          <w:r w:rsidR="00AD002C">
            <w:fldChar w:fldCharType="end"/>
          </w:r>
        </w:sdtContent>
      </w:sdt>
      <w:r w:rsidR="00504925">
        <w:t>, states that “</w:t>
      </w:r>
      <w:r w:rsidR="000E4F96" w:rsidRPr="000E4F96">
        <w:rPr>
          <w:b/>
          <w:bCs/>
        </w:rPr>
        <w:t>Lack of information security can have consequences in the form of the business not being able to be conducted in an appropriate and efficient manner, lack of protection of personal integrity and disruptions in socially important activities. Deficiencies in information systems can also affect physical assets</w:t>
      </w:r>
      <w:r w:rsidR="000E4F96" w:rsidRPr="000E4F96">
        <w:t>.</w:t>
      </w:r>
      <w:r w:rsidR="000E4F96">
        <w:t>”.</w:t>
      </w:r>
      <w:r w:rsidR="00C97B53">
        <w:t xml:space="preserve"> </w:t>
      </w:r>
      <w:r w:rsidR="000E2035">
        <w:t xml:space="preserve">Examples of disruptions that can </w:t>
      </w:r>
      <w:r w:rsidR="00176BE8">
        <w:t>affect</w:t>
      </w:r>
      <w:r w:rsidR="000E2035">
        <w:t xml:space="preserve"> </w:t>
      </w:r>
      <w:r w:rsidR="007F43BC">
        <w:t xml:space="preserve">organisations </w:t>
      </w:r>
      <w:r w:rsidR="001C6D73">
        <w:t>due to lacking IT and data security standards include</w:t>
      </w:r>
      <w:r w:rsidR="005E2880">
        <w:t>, corporate espionage (meaning company secrets</w:t>
      </w:r>
      <w:r w:rsidR="005B06FD">
        <w:t xml:space="preserve"> are leaked to </w:t>
      </w:r>
      <w:r w:rsidR="002A58BF">
        <w:t>competitors or malicious actors), destruction of data</w:t>
      </w:r>
      <w:r w:rsidR="00AA58D3">
        <w:t xml:space="preserve">, </w:t>
      </w:r>
      <w:r w:rsidR="00733B83">
        <w:t xml:space="preserve">the theft of a </w:t>
      </w:r>
      <w:r w:rsidR="007C756F">
        <w:t>company’s i</w:t>
      </w:r>
      <w:r w:rsidR="003221B2">
        <w:t>ntellectual property</w:t>
      </w:r>
      <w:r w:rsidR="009420DD">
        <w:t xml:space="preserve"> and the </w:t>
      </w:r>
      <w:r w:rsidR="000F2731">
        <w:t>loss of company revenue due to damaged network equip</w:t>
      </w:r>
      <w:r w:rsidR="00FC0316">
        <w:t xml:space="preserve">ment which will need to be replaced or loss of revenue due to </w:t>
      </w:r>
      <w:r w:rsidR="00DD2BE7">
        <w:t xml:space="preserve">spending on finding network threats and strengthening </w:t>
      </w:r>
      <w:r w:rsidR="007B15CA">
        <w:t>a network. The source</w:t>
      </w:r>
      <w:r w:rsidR="008A49B7">
        <w:t xml:space="preserve">, </w:t>
      </w:r>
      <w:sdt>
        <w:sdtPr>
          <w:id w:val="2127198682"/>
          <w:citation/>
        </w:sdtPr>
        <w:sdtEndPr/>
        <w:sdtContent>
          <w:r w:rsidR="008A49B7">
            <w:fldChar w:fldCharType="begin"/>
          </w:r>
          <w:r w:rsidR="008A49B7">
            <w:instrText xml:space="preserve"> CITATION CloNA \l 2057 </w:instrText>
          </w:r>
          <w:r w:rsidR="008A49B7">
            <w:fldChar w:fldCharType="separate"/>
          </w:r>
          <w:r w:rsidR="00EA3145" w:rsidRPr="00EA3145">
            <w:rPr>
              <w:noProof/>
            </w:rPr>
            <w:t>[8]</w:t>
          </w:r>
          <w:r w:rsidR="008A49B7">
            <w:fldChar w:fldCharType="end"/>
          </w:r>
        </w:sdtContent>
      </w:sdt>
      <w:r w:rsidR="006120A1">
        <w:t>,</w:t>
      </w:r>
      <w:r w:rsidR="00DC6604">
        <w:t xml:space="preserve"> states that “</w:t>
      </w:r>
      <w:r w:rsidR="00A608CD" w:rsidRPr="00A608CD">
        <w:rPr>
          <w:b/>
          <w:bCs/>
        </w:rPr>
        <w:t>Depending on the type of data involved, the consequences can include destruction or corruption of databases, the leaking of confidential information, the theft of intellectual property and regulatory requirements to notify and possibly compensate those affected.</w:t>
      </w:r>
      <w:r w:rsidR="00A608CD">
        <w:t>”.</w:t>
      </w:r>
      <w:r w:rsidR="009B25AE">
        <w:t xml:space="preserve"> </w:t>
      </w:r>
      <w:r w:rsidR="00AC223C">
        <w:t xml:space="preserve"> </w:t>
      </w:r>
    </w:p>
    <w:p w14:paraId="539E350E" w14:textId="290EFE07" w:rsidR="00F1399F" w:rsidRDefault="00DE43B8" w:rsidP="008D2867">
      <w:r>
        <w:t>However,</w:t>
      </w:r>
      <w:r w:rsidR="00D66B2F">
        <w:t xml:space="preserve"> it is not only </w:t>
      </w:r>
      <w:r w:rsidR="00AB59F9">
        <w:t xml:space="preserve">organisations </w:t>
      </w:r>
      <w:r w:rsidR="00D23472">
        <w:t xml:space="preserve">and the heads of said organizations that feel the consequences </w:t>
      </w:r>
      <w:r w:rsidR="00B40D66">
        <w:t xml:space="preserve">of poor IT and data security standards. Poor standards of data security can also negatively </w:t>
      </w:r>
      <w:r w:rsidR="006E7ED9">
        <w:t>affect</w:t>
      </w:r>
      <w:r w:rsidR="00B40D66">
        <w:t xml:space="preserve"> </w:t>
      </w:r>
      <w:r>
        <w:t xml:space="preserve">users on a network </w:t>
      </w:r>
      <w:r w:rsidR="00E132CE">
        <w:t>at any level</w:t>
      </w:r>
      <w:r w:rsidR="00972A1A">
        <w:t xml:space="preserve">. For </w:t>
      </w:r>
      <w:r w:rsidR="00741A64">
        <w:t>example,</w:t>
      </w:r>
      <w:r w:rsidR="00972A1A">
        <w:t xml:space="preserve"> if malicious actors </w:t>
      </w:r>
      <w:r w:rsidR="00072525">
        <w:t xml:space="preserve">gain access to </w:t>
      </w:r>
      <w:r w:rsidR="001053A3">
        <w:t>companies’</w:t>
      </w:r>
      <w:r w:rsidR="00072525">
        <w:t xml:space="preserve"> </w:t>
      </w:r>
      <w:r w:rsidR="00BA65C4">
        <w:t>network,</w:t>
      </w:r>
      <w:r w:rsidR="00072525">
        <w:t xml:space="preserve"> they will </w:t>
      </w:r>
      <w:r w:rsidR="00B9570C">
        <w:t xml:space="preserve">potentially have access to network </w:t>
      </w:r>
      <w:r w:rsidR="001053A3">
        <w:t>users’</w:t>
      </w:r>
      <w:r w:rsidR="00833241">
        <w:t xml:space="preserve"> personal data including names, email addresses, private messages, </w:t>
      </w:r>
      <w:r w:rsidR="00535165">
        <w:t>b</w:t>
      </w:r>
      <w:r w:rsidR="00784B52">
        <w:t xml:space="preserve">anking </w:t>
      </w:r>
      <w:r w:rsidR="0089657E">
        <w:t xml:space="preserve">details and passwords to private accounts. </w:t>
      </w:r>
      <w:r w:rsidR="00BA65C4">
        <w:t xml:space="preserve"> This can then lead to </w:t>
      </w:r>
      <w:r w:rsidR="005C076C">
        <w:t>malicious actors being able to access users personal accounts</w:t>
      </w:r>
      <w:r w:rsidR="000A3AEA">
        <w:t xml:space="preserve"> or steal </w:t>
      </w:r>
      <w:r w:rsidR="00EE646E">
        <w:t>users’</w:t>
      </w:r>
      <w:r w:rsidR="000A3AEA">
        <w:t xml:space="preserve"> private data</w:t>
      </w:r>
      <w:r w:rsidR="00BD4E4A">
        <w:t xml:space="preserve">. </w:t>
      </w:r>
      <w:r w:rsidR="000A3AEA">
        <w:t xml:space="preserve"> </w:t>
      </w:r>
    </w:p>
    <w:p w14:paraId="2AA8B151" w14:textId="77777777" w:rsidR="00F1399F" w:rsidRDefault="00F1399F">
      <w:r>
        <w:br w:type="page"/>
      </w:r>
    </w:p>
    <w:p w14:paraId="40436B1A" w14:textId="40CFAF34" w:rsidR="00F1399F" w:rsidRDefault="000E3490" w:rsidP="00FA2DCF">
      <w:pPr>
        <w:pStyle w:val="Heading1"/>
      </w:pPr>
      <w:bookmarkStart w:id="4" w:name="_Toc152336537"/>
      <w:r>
        <w:lastRenderedPageBreak/>
        <w:t xml:space="preserve">4.0 </w:t>
      </w:r>
      <w:r w:rsidR="007E6EBD">
        <w:t>Case Scenario</w:t>
      </w:r>
      <w:bookmarkEnd w:id="4"/>
      <w:r w:rsidR="007E6EBD">
        <w:t xml:space="preserve"> </w:t>
      </w:r>
    </w:p>
    <w:p w14:paraId="49E21701" w14:textId="77777777" w:rsidR="007E6EBD" w:rsidRDefault="007E6EBD" w:rsidP="007E6EBD"/>
    <w:p w14:paraId="713BC35B" w14:textId="0EE3CE79" w:rsidR="007E6EBD" w:rsidRDefault="004D11FF" w:rsidP="007E6EBD">
      <w:r>
        <w:t xml:space="preserve">In this section of my </w:t>
      </w:r>
      <w:r w:rsidR="00806FBD">
        <w:t>report,</w:t>
      </w:r>
      <w:r>
        <w:t xml:space="preserve"> I will be </w:t>
      </w:r>
      <w:r w:rsidR="001B7083">
        <w:t xml:space="preserve">displaying </w:t>
      </w:r>
      <w:r w:rsidR="00EB6C6C">
        <w:t>and discussing my plan</w:t>
      </w:r>
      <w:r w:rsidR="00315B39">
        <w:t xml:space="preserve">s to meet the data security requirements of the company </w:t>
      </w:r>
      <w:proofErr w:type="spellStart"/>
      <w:r w:rsidR="00EA7D44">
        <w:t>StresSoloution</w:t>
      </w:r>
      <w:proofErr w:type="spellEnd"/>
      <w:r w:rsidR="00EA7D44">
        <w:t xml:space="preserve"> (SS) mentioned in the </w:t>
      </w:r>
      <w:r w:rsidR="00806FBD">
        <w:t>case scenario. My plans will include</w:t>
      </w:r>
      <w:r w:rsidR="005F4751">
        <w:t xml:space="preserve">, organizational structure plans, </w:t>
      </w:r>
      <w:r w:rsidR="00A31608">
        <w:t xml:space="preserve">new policies/procedures, compliance with laws and ethical </w:t>
      </w:r>
      <w:r w:rsidR="00E17CC2">
        <w:t xml:space="preserve">concerns, governance and strategic planning for their security, </w:t>
      </w:r>
      <w:r w:rsidR="00917032">
        <w:t xml:space="preserve">a risk management strategy, different contingency </w:t>
      </w:r>
      <w:r w:rsidR="00657689">
        <w:t>plans,</w:t>
      </w:r>
      <w:r w:rsidR="00917032">
        <w:t xml:space="preserve"> and </w:t>
      </w:r>
      <w:r w:rsidR="007552CB">
        <w:t xml:space="preserve">different protection mechanisms. </w:t>
      </w:r>
    </w:p>
    <w:p w14:paraId="048B70FA" w14:textId="77777777" w:rsidR="00283D50" w:rsidRPr="0073623B" w:rsidRDefault="00283D50" w:rsidP="007E6EBD">
      <w:pPr>
        <w:rPr>
          <w:u w:val="single"/>
        </w:rPr>
      </w:pPr>
    </w:p>
    <w:p w14:paraId="01BE2707" w14:textId="20788D51" w:rsidR="00283D50" w:rsidRDefault="0073623B" w:rsidP="007E6EBD">
      <w:pPr>
        <w:rPr>
          <w:u w:val="single"/>
        </w:rPr>
      </w:pPr>
      <w:r w:rsidRPr="0073623B">
        <w:rPr>
          <w:u w:val="single"/>
        </w:rPr>
        <w:t>Organization Structure</w:t>
      </w:r>
    </w:p>
    <w:p w14:paraId="3E00F8E0" w14:textId="1E2F8E0C" w:rsidR="00EB466E" w:rsidRPr="0073623B" w:rsidRDefault="00EB466E" w:rsidP="00EB466E">
      <w:pPr>
        <w:pStyle w:val="Caption"/>
        <w:rPr>
          <w:u w:val="single"/>
        </w:rPr>
      </w:pPr>
      <w:bookmarkStart w:id="5" w:name="_Toc152336705"/>
      <w:r>
        <w:t xml:space="preserve">Figure </w:t>
      </w:r>
      <w:r w:rsidR="00D504EC">
        <w:fldChar w:fldCharType="begin"/>
      </w:r>
      <w:r w:rsidR="00D504EC">
        <w:instrText xml:space="preserve"> SEQ Figure \* ARABIC </w:instrText>
      </w:r>
      <w:r w:rsidR="00D504EC">
        <w:fldChar w:fldCharType="separate"/>
      </w:r>
      <w:r w:rsidR="00D504EC">
        <w:rPr>
          <w:noProof/>
        </w:rPr>
        <w:t>2</w:t>
      </w:r>
      <w:bookmarkEnd w:id="5"/>
      <w:r w:rsidR="00D504EC">
        <w:rPr>
          <w:noProof/>
        </w:rPr>
        <w:fldChar w:fldCharType="end"/>
      </w:r>
    </w:p>
    <w:p w14:paraId="576AC38D" w14:textId="63787821" w:rsidR="0073623B" w:rsidRDefault="00E07F74" w:rsidP="007E6EBD">
      <w:r w:rsidRPr="00E07F74">
        <w:rPr>
          <w:noProof/>
        </w:rPr>
        <w:drawing>
          <wp:inline distT="0" distB="0" distL="0" distR="0" wp14:anchorId="1FA56F4B" wp14:editId="28AB59E7">
            <wp:extent cx="4290432" cy="4740051"/>
            <wp:effectExtent l="0" t="0" r="0" b="3810"/>
            <wp:docPr id="86438763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87636" name="Picture 1" descr="A diagram of a company&#10;&#10;Description automatically generated"/>
                    <pic:cNvPicPr/>
                  </pic:nvPicPr>
                  <pic:blipFill>
                    <a:blip r:embed="rId15"/>
                    <a:stretch>
                      <a:fillRect/>
                    </a:stretch>
                  </pic:blipFill>
                  <pic:spPr>
                    <a:xfrm>
                      <a:off x="0" y="0"/>
                      <a:ext cx="4290432" cy="4740051"/>
                    </a:xfrm>
                    <a:prstGeom prst="rect">
                      <a:avLst/>
                    </a:prstGeom>
                  </pic:spPr>
                </pic:pic>
              </a:graphicData>
            </a:graphic>
          </wp:inline>
        </w:drawing>
      </w:r>
    </w:p>
    <w:p w14:paraId="7F2F8E16" w14:textId="1B3D5F38" w:rsidR="000C5237" w:rsidRDefault="00FD46E4" w:rsidP="007E6EBD">
      <w:proofErr w:type="spellStart"/>
      <w:r>
        <w:t>StresSoloutions</w:t>
      </w:r>
      <w:proofErr w:type="spellEnd"/>
      <w:r>
        <w:t xml:space="preserve"> is </w:t>
      </w:r>
      <w:r w:rsidR="009B091F">
        <w:t xml:space="preserve">structured in a Functional organization structure type. </w:t>
      </w:r>
      <w:r w:rsidR="00AC136D">
        <w:t xml:space="preserve">This </w:t>
      </w:r>
      <w:r w:rsidR="008F22BD">
        <w:t xml:space="preserve">organization structure was chosen because it </w:t>
      </w:r>
      <w:r w:rsidR="002B42D8">
        <w:t xml:space="preserve">offers more stability than others. </w:t>
      </w:r>
      <w:r w:rsidR="0061115B">
        <w:t xml:space="preserve">It was also chosen because dividing workers into </w:t>
      </w:r>
      <w:r w:rsidR="00770149">
        <w:t>department-based</w:t>
      </w:r>
      <w:r w:rsidR="0061115B">
        <w:t xml:space="preserve"> groups helps with determining </w:t>
      </w:r>
      <w:r w:rsidR="007E6E7E">
        <w:t xml:space="preserve">accountability </w:t>
      </w:r>
      <w:r w:rsidR="00AC7E04">
        <w:t xml:space="preserve">if issues </w:t>
      </w:r>
      <w:r w:rsidR="009E6832">
        <w:t xml:space="preserve">occur during company operations. </w:t>
      </w:r>
    </w:p>
    <w:p w14:paraId="446BF5CF" w14:textId="77777777" w:rsidR="000C5237" w:rsidRDefault="000C5237" w:rsidP="007E6EBD"/>
    <w:p w14:paraId="6AE19E2C" w14:textId="77777777" w:rsidR="000F32D5" w:rsidRDefault="000F32D5" w:rsidP="007E6EBD">
      <w:pPr>
        <w:rPr>
          <w:u w:val="single"/>
        </w:rPr>
      </w:pPr>
    </w:p>
    <w:p w14:paraId="34B35578" w14:textId="77777777" w:rsidR="000F32D5" w:rsidRDefault="000F32D5" w:rsidP="007E6EBD">
      <w:pPr>
        <w:rPr>
          <w:u w:val="single"/>
        </w:rPr>
      </w:pPr>
    </w:p>
    <w:p w14:paraId="74A433C6" w14:textId="6C7DE47C" w:rsidR="0073623B" w:rsidRPr="00C30DE8" w:rsidRDefault="00C30DE8" w:rsidP="007E6EBD">
      <w:pPr>
        <w:rPr>
          <w:u w:val="single"/>
        </w:rPr>
      </w:pPr>
      <w:r w:rsidRPr="00C30DE8">
        <w:rPr>
          <w:u w:val="single"/>
        </w:rPr>
        <w:lastRenderedPageBreak/>
        <w:t>Policies and Procedures</w:t>
      </w:r>
    </w:p>
    <w:p w14:paraId="1F0EBC04" w14:textId="6C00B45A" w:rsidR="00342EE9" w:rsidRDefault="00342EE9" w:rsidP="00342EE9">
      <w:r>
        <w:t>Password Policy:</w:t>
      </w:r>
    </w:p>
    <w:p w14:paraId="7EBD2A2E" w14:textId="5D6BD428" w:rsidR="00B905D2" w:rsidRDefault="00B905D2" w:rsidP="00342EE9">
      <w:r>
        <w:t>The first policy to be implem</w:t>
      </w:r>
      <w:r w:rsidR="001B3AAA">
        <w:t xml:space="preserve">ented will be a password policy. </w:t>
      </w:r>
      <w:r w:rsidR="002F5B0A">
        <w:t xml:space="preserve">A password policy is important as creating a base standard </w:t>
      </w:r>
      <w:r w:rsidR="008267A6">
        <w:t xml:space="preserve">for all individuals on a network </w:t>
      </w:r>
      <w:r w:rsidR="009D2A5D">
        <w:t xml:space="preserve">to have a strong password will decrease the likelihood that a malicious actor will be able to guess a </w:t>
      </w:r>
      <w:r w:rsidR="00FB2741">
        <w:t xml:space="preserve">password </w:t>
      </w:r>
      <w:r w:rsidR="0086225B">
        <w:t xml:space="preserve">to gain access to the network. </w:t>
      </w:r>
      <w:r w:rsidR="00A50495">
        <w:t xml:space="preserve">Due to this all passwords </w:t>
      </w:r>
      <w:r w:rsidR="00AC58D5">
        <w:t xml:space="preserve">should be over </w:t>
      </w:r>
      <w:r w:rsidR="006110DF">
        <w:t xml:space="preserve">ten </w:t>
      </w:r>
      <w:r w:rsidR="00AC58D5">
        <w:t xml:space="preserve">characters long, must contain a mix of lower case </w:t>
      </w:r>
      <w:r w:rsidR="00B0673F">
        <w:t xml:space="preserve">and </w:t>
      </w:r>
      <w:r w:rsidR="003E31F8">
        <w:t>upper-case</w:t>
      </w:r>
      <w:r w:rsidR="00B0673F">
        <w:t xml:space="preserve"> characters, must contain at least one number and at least </w:t>
      </w:r>
      <w:r w:rsidR="006110DF">
        <w:t xml:space="preserve">one symbol. </w:t>
      </w:r>
      <w:r w:rsidR="00023BAF">
        <w:t>However,</w:t>
      </w:r>
      <w:r w:rsidR="003E31F8">
        <w:t xml:space="preserve"> creating a strong password is not enough</w:t>
      </w:r>
      <w:r w:rsidR="00023BAF">
        <w:t xml:space="preserve">. So, to increase security all new passwords will have to be </w:t>
      </w:r>
      <w:r w:rsidR="003E14F2">
        <w:t xml:space="preserve">changed after a period of </w:t>
      </w:r>
      <w:r w:rsidR="00710003">
        <w:t xml:space="preserve">three months to keep up to standard with common cyber security standards. </w:t>
      </w:r>
      <w:r w:rsidR="00A92440">
        <w:t xml:space="preserve"> This is </w:t>
      </w:r>
      <w:r w:rsidR="00522DCC">
        <w:t xml:space="preserve">according to advice and examples from the source, </w:t>
      </w:r>
      <w:sdt>
        <w:sdtPr>
          <w:id w:val="-1128011748"/>
          <w:citation/>
        </w:sdtPr>
        <w:sdtEndPr/>
        <w:sdtContent>
          <w:r w:rsidR="00522DCC">
            <w:fldChar w:fldCharType="begin"/>
          </w:r>
          <w:r w:rsidR="00522DCC">
            <w:instrText xml:space="preserve"> CITATION MarNA \l 2057 </w:instrText>
          </w:r>
          <w:r w:rsidR="00522DCC">
            <w:fldChar w:fldCharType="separate"/>
          </w:r>
          <w:r w:rsidR="00EA3145" w:rsidRPr="00EA3145">
            <w:rPr>
              <w:noProof/>
            </w:rPr>
            <w:t>[9]</w:t>
          </w:r>
          <w:r w:rsidR="00522DCC">
            <w:fldChar w:fldCharType="end"/>
          </w:r>
        </w:sdtContent>
      </w:sdt>
      <w:r w:rsidR="000A7E1E">
        <w:t>. This source states, “</w:t>
      </w:r>
      <w:r w:rsidR="00EB5597" w:rsidRPr="00EB5597">
        <w:rPr>
          <w:b/>
          <w:bCs/>
        </w:rPr>
        <w:t>A password policy establishes a standard for creating strong passwords, the frequency of changing them, and the protection of these passwords.</w:t>
      </w:r>
      <w:r w:rsidR="00EB5597">
        <w:t>”.</w:t>
      </w:r>
    </w:p>
    <w:p w14:paraId="196F1F07" w14:textId="2CE04C19" w:rsidR="005724DE" w:rsidRDefault="009D2117" w:rsidP="00342EE9">
      <w:r>
        <w:t>Account Management Policy:</w:t>
      </w:r>
    </w:p>
    <w:p w14:paraId="5057A728" w14:textId="4CF7C571" w:rsidR="009D2117" w:rsidRDefault="00EF0FA6" w:rsidP="00342EE9">
      <w:r>
        <w:t>Firstly,</w:t>
      </w:r>
      <w:r w:rsidR="00224495">
        <w:t xml:space="preserve"> </w:t>
      </w:r>
      <w:r>
        <w:t xml:space="preserve">only one person can be assigned to any one account. This </w:t>
      </w:r>
      <w:r w:rsidR="00607A5A">
        <w:t xml:space="preserve">will intern make it easy to determine who is at fault for security breaches from certain accounts. </w:t>
      </w:r>
      <w:r w:rsidR="00252B70">
        <w:t xml:space="preserve">Users are not </w:t>
      </w:r>
      <w:r w:rsidR="004903C9">
        <w:t xml:space="preserve">to share accounts amongst each other. The source, </w:t>
      </w:r>
      <w:sdt>
        <w:sdtPr>
          <w:id w:val="1330172699"/>
          <w:citation/>
        </w:sdtPr>
        <w:sdtEndPr/>
        <w:sdtContent>
          <w:r w:rsidR="004903C9">
            <w:fldChar w:fldCharType="begin"/>
          </w:r>
          <w:r w:rsidR="004903C9">
            <w:instrText xml:space="preserve"> CITATION MonNA1 \l 2057 </w:instrText>
          </w:r>
          <w:r w:rsidR="004903C9">
            <w:fldChar w:fldCharType="separate"/>
          </w:r>
          <w:r w:rsidR="00EA3145" w:rsidRPr="00EA3145">
            <w:rPr>
              <w:noProof/>
            </w:rPr>
            <w:t>[10]</w:t>
          </w:r>
          <w:r w:rsidR="004903C9">
            <w:fldChar w:fldCharType="end"/>
          </w:r>
        </w:sdtContent>
      </w:sdt>
      <w:r w:rsidR="006123F3">
        <w:t xml:space="preserve"> “</w:t>
      </w:r>
      <w:r w:rsidR="006123F3" w:rsidRPr="006123F3">
        <w:rPr>
          <w:b/>
          <w:bCs/>
        </w:rPr>
        <w:t>here may be only one user associated with an account. Users may NOT share an account.</w:t>
      </w:r>
      <w:r w:rsidR="006123F3">
        <w:t>”.</w:t>
      </w:r>
    </w:p>
    <w:p w14:paraId="6B7B5BE2" w14:textId="49ADB133" w:rsidR="001D0E3A" w:rsidRDefault="001D0E3A" w:rsidP="00342EE9">
      <w:r>
        <w:t xml:space="preserve">Secondly </w:t>
      </w:r>
      <w:r w:rsidR="0037658B">
        <w:t xml:space="preserve">accounts should only be granted privileges </w:t>
      </w:r>
      <w:r w:rsidR="00243361">
        <w:t xml:space="preserve">and access to certain materials based on if they will be required to access them for their work. </w:t>
      </w:r>
      <w:r w:rsidR="005B34D1">
        <w:t>So,</w:t>
      </w:r>
      <w:r w:rsidR="00243361">
        <w:t xml:space="preserve"> for example </w:t>
      </w:r>
      <w:r w:rsidR="001D5B31">
        <w:t xml:space="preserve">low level employee’s will not be able to access </w:t>
      </w:r>
      <w:r w:rsidR="008B74A1">
        <w:t xml:space="preserve">certain materials from their accounts to maintain higher security. </w:t>
      </w:r>
      <w:r w:rsidR="005B34D1">
        <w:t xml:space="preserve">So, if a task can be completed with a </w:t>
      </w:r>
      <w:r w:rsidR="003838D1">
        <w:t xml:space="preserve">lower-level access account then it should be. The source, </w:t>
      </w:r>
      <w:sdt>
        <w:sdtPr>
          <w:id w:val="565378953"/>
          <w:citation/>
        </w:sdtPr>
        <w:sdtEndPr/>
        <w:sdtContent>
          <w:r w:rsidR="003838D1">
            <w:fldChar w:fldCharType="begin"/>
          </w:r>
          <w:r w:rsidR="003838D1">
            <w:instrText xml:space="preserve"> CITATION MonNA1 \l 2057 </w:instrText>
          </w:r>
          <w:r w:rsidR="003838D1">
            <w:fldChar w:fldCharType="separate"/>
          </w:r>
          <w:r w:rsidR="00EA3145" w:rsidRPr="00EA3145">
            <w:rPr>
              <w:noProof/>
            </w:rPr>
            <w:t>[10]</w:t>
          </w:r>
          <w:r w:rsidR="003838D1">
            <w:fldChar w:fldCharType="end"/>
          </w:r>
        </w:sdtContent>
      </w:sdt>
      <w:r w:rsidR="002F2171">
        <w:t xml:space="preserve"> states that “</w:t>
      </w:r>
      <w:r w:rsidR="00A14CAC" w:rsidRPr="00D24733">
        <w:rPr>
          <w:b/>
          <w:bCs/>
        </w:rPr>
        <w:t>Accounts should not be granted any more privileges than those that are necessary for the functions the user will be performing. When establishing accounts, standard security principles of “least required access” to perform a function must always be used, where administratively feasible</w:t>
      </w:r>
      <w:r w:rsidR="00A14CAC">
        <w:t>.”.</w:t>
      </w:r>
    </w:p>
    <w:p w14:paraId="16271D9A" w14:textId="2986A5C5" w:rsidR="00100F72" w:rsidRDefault="00923F49" w:rsidP="00342EE9">
      <w:r>
        <w:t>Thirdly</w:t>
      </w:r>
      <w:r w:rsidR="00071370">
        <w:t xml:space="preserve">, </w:t>
      </w:r>
      <w:r>
        <w:t>m</w:t>
      </w:r>
      <w:r w:rsidR="0031778C">
        <w:t xml:space="preserve">odifications </w:t>
      </w:r>
      <w:r w:rsidR="00C31CFD">
        <w:t>to user accounts must not be made unless given permission by a network administrator</w:t>
      </w:r>
      <w:r w:rsidR="0090707B">
        <w:t xml:space="preserve">. </w:t>
      </w:r>
      <w:r w:rsidR="008E3A2E">
        <w:t>So,</w:t>
      </w:r>
      <w:r w:rsidR="0090707B">
        <w:t xml:space="preserve"> for example an account can </w:t>
      </w:r>
      <w:r w:rsidR="008E3A2E">
        <w:t>does not have</w:t>
      </w:r>
      <w:r w:rsidR="0090707B">
        <w:t xml:space="preserve"> the details associated with it changed such as the name associated with the account</w:t>
      </w:r>
      <w:r w:rsidR="00FB23F7">
        <w:t xml:space="preserve">, the accounts permissions or the accounts log in details such as passwords. </w:t>
      </w:r>
    </w:p>
    <w:p w14:paraId="3FAF947D" w14:textId="257C4F26" w:rsidR="00BF1635" w:rsidRDefault="008903F2" w:rsidP="00342EE9">
      <w:r>
        <w:t xml:space="preserve">All accounts </w:t>
      </w:r>
      <w:r w:rsidR="00EB0FA7">
        <w:t xml:space="preserve">must </w:t>
      </w:r>
      <w:r w:rsidR="00F32D13">
        <w:t xml:space="preserve">adhere to the previously stated password policy. An account should not be created with a password that </w:t>
      </w:r>
      <w:r w:rsidR="00A175C1">
        <w:t xml:space="preserve">differs from the specifications set previously. </w:t>
      </w:r>
    </w:p>
    <w:p w14:paraId="520A6FD1" w14:textId="5C4F50CE" w:rsidR="00A175C1" w:rsidRDefault="00A87538" w:rsidP="00342EE9">
      <w:r>
        <w:t>Email Policy:</w:t>
      </w:r>
    </w:p>
    <w:p w14:paraId="65772477" w14:textId="17FCA239" w:rsidR="00507D0A" w:rsidRDefault="00507D0A" w:rsidP="00342EE9">
      <w:r>
        <w:t xml:space="preserve">The next policy that should be enacted is a strong email policy. </w:t>
      </w:r>
      <w:r w:rsidR="00F7018A">
        <w:t xml:space="preserve">The source, </w:t>
      </w:r>
      <w:sdt>
        <w:sdtPr>
          <w:id w:val="612637757"/>
          <w:citation/>
        </w:sdtPr>
        <w:sdtEndPr/>
        <w:sdtContent>
          <w:r w:rsidR="00CD2243">
            <w:fldChar w:fldCharType="begin"/>
          </w:r>
          <w:r w:rsidR="00CD2243">
            <w:instrText xml:space="preserve"> CITATION MarNA \l 2057 </w:instrText>
          </w:r>
          <w:r w:rsidR="00CD2243">
            <w:fldChar w:fldCharType="separate"/>
          </w:r>
          <w:r w:rsidR="00EA3145" w:rsidRPr="00EA3145">
            <w:rPr>
              <w:noProof/>
            </w:rPr>
            <w:t>[9]</w:t>
          </w:r>
          <w:r w:rsidR="00CD2243">
            <w:fldChar w:fldCharType="end"/>
          </w:r>
        </w:sdtContent>
      </w:sdt>
      <w:r w:rsidR="000D18D4">
        <w:t xml:space="preserve"> states that “</w:t>
      </w:r>
      <w:r w:rsidR="000D18D4" w:rsidRPr="000D18D4">
        <w:rPr>
          <w:b/>
          <w:bCs/>
        </w:rPr>
        <w:t>The email policy establishes rules for using the company email for sending, receiving, and storing messages.</w:t>
      </w:r>
      <w:r w:rsidR="000D18D4">
        <w:t>”.</w:t>
      </w:r>
      <w:r w:rsidR="00F23BA6">
        <w:t xml:space="preserve"> firstly, </w:t>
      </w:r>
      <w:r w:rsidR="0075759B">
        <w:t xml:space="preserve">company/organization email accounts/addresses should not be used for any purpose other than </w:t>
      </w:r>
      <w:r w:rsidR="006A1FA4">
        <w:t xml:space="preserve">company tasks or </w:t>
      </w:r>
      <w:r w:rsidR="00137EED">
        <w:t xml:space="preserve">work. </w:t>
      </w:r>
      <w:r w:rsidR="00C54C35">
        <w:t>So,</w:t>
      </w:r>
      <w:r w:rsidR="00137EED">
        <w:t xml:space="preserve"> for example company email accounts must not be used for personal correspondence</w:t>
      </w:r>
      <w:r w:rsidR="00CC3AC1">
        <w:t xml:space="preserve"> and should also not be used to sign up to any services. This includes servic</w:t>
      </w:r>
      <w:r w:rsidR="00C54C35">
        <w:t xml:space="preserve">e not related to company </w:t>
      </w:r>
      <w:r w:rsidR="007E1004">
        <w:t>acti</w:t>
      </w:r>
      <w:r w:rsidR="00EA6895">
        <w:t xml:space="preserve">vity. </w:t>
      </w:r>
    </w:p>
    <w:p w14:paraId="0D1C34CD" w14:textId="648B71BD" w:rsidR="00BF0438" w:rsidRPr="00754F9D" w:rsidRDefault="00281308" w:rsidP="00BF0438">
      <w:pPr>
        <w:rPr>
          <w:b/>
          <w:bCs/>
        </w:rPr>
      </w:pPr>
      <w:r>
        <w:t xml:space="preserve">Employees must also constantly stay aware of email scams </w:t>
      </w:r>
      <w:r w:rsidR="00B53C2E">
        <w:t xml:space="preserve">such as email phishing attempts and emails potentially containing malware </w:t>
      </w:r>
      <w:r w:rsidR="00F81F1F">
        <w:t xml:space="preserve">that will </w:t>
      </w:r>
      <w:r w:rsidR="002633FD">
        <w:t>affect</w:t>
      </w:r>
      <w:r w:rsidR="00F81F1F">
        <w:t xml:space="preserve"> </w:t>
      </w:r>
      <w:r w:rsidR="002633FD">
        <w:t xml:space="preserve">the company’s network. Employees </w:t>
      </w:r>
      <w:r w:rsidR="00F715B5">
        <w:t xml:space="preserve">must stay vigilant by </w:t>
      </w:r>
      <w:r w:rsidR="00230446">
        <w:t xml:space="preserve">making sure that all emails received are legitimate by checking </w:t>
      </w:r>
      <w:r w:rsidR="002D2EC7">
        <w:t xml:space="preserve">the </w:t>
      </w:r>
      <w:r w:rsidR="00AD30E9">
        <w:t xml:space="preserve">legitimacy of the email senders. </w:t>
      </w:r>
      <w:r w:rsidR="00552589">
        <w:t xml:space="preserve">Employees should also avoid opening attachments or clicking links provided from emails if </w:t>
      </w:r>
      <w:r w:rsidR="00552589">
        <w:lastRenderedPageBreak/>
        <w:t xml:space="preserve">the content in such emails have not been clearly stated or if the email sender is </w:t>
      </w:r>
      <w:r w:rsidR="008B2D23">
        <w:t>unknown</w:t>
      </w:r>
      <w:r w:rsidR="000A6612">
        <w:t xml:space="preserve">. The source, </w:t>
      </w:r>
      <w:sdt>
        <w:sdtPr>
          <w:id w:val="1139302629"/>
          <w:citation/>
        </w:sdtPr>
        <w:sdtEndPr/>
        <w:sdtContent>
          <w:r w:rsidR="00A372E4">
            <w:fldChar w:fldCharType="begin"/>
          </w:r>
          <w:r w:rsidR="00A372E4">
            <w:instrText xml:space="preserve"> CITATION WorNA \l 2057 </w:instrText>
          </w:r>
          <w:r w:rsidR="00A372E4">
            <w:fldChar w:fldCharType="separate"/>
          </w:r>
          <w:r w:rsidR="00EA3145" w:rsidRPr="00EA3145">
            <w:rPr>
              <w:noProof/>
            </w:rPr>
            <w:t>[11]</w:t>
          </w:r>
          <w:r w:rsidR="00A372E4">
            <w:fldChar w:fldCharType="end"/>
          </w:r>
        </w:sdtContent>
      </w:sdt>
      <w:r w:rsidR="001D250A">
        <w:t xml:space="preserve"> states that “</w:t>
      </w:r>
      <w:r w:rsidR="00BF0438" w:rsidRPr="00754F9D">
        <w:rPr>
          <w:b/>
          <w:bCs/>
        </w:rPr>
        <w:t>Also, employees should always be vigilant to catch emails that carry malware or phishing attempts. We instruct employees to:</w:t>
      </w:r>
    </w:p>
    <w:p w14:paraId="0E2247A2" w14:textId="77777777" w:rsidR="00BF0438" w:rsidRPr="00754F9D" w:rsidRDefault="00BF0438" w:rsidP="00BF0438">
      <w:pPr>
        <w:pStyle w:val="ListParagraph"/>
        <w:numPr>
          <w:ilvl w:val="0"/>
          <w:numId w:val="4"/>
        </w:numPr>
        <w:rPr>
          <w:rFonts w:eastAsia="Times New Roman"/>
          <w:b/>
          <w:bCs/>
          <w:kern w:val="0"/>
          <w:lang w:eastAsia="en-GB"/>
          <w14:ligatures w14:val="none"/>
        </w:rPr>
      </w:pPr>
      <w:r w:rsidRPr="00754F9D">
        <w:rPr>
          <w:rFonts w:eastAsia="Times New Roman"/>
          <w:b/>
          <w:bCs/>
          <w:kern w:val="0"/>
          <w:lang w:eastAsia="en-GB"/>
          <w14:ligatures w14:val="none"/>
        </w:rPr>
        <w:t>Avoid opening attachments and clicking on links when content is not adequately explained (e.g. “Watch this video, it’s amazing.”)</w:t>
      </w:r>
    </w:p>
    <w:p w14:paraId="5422DD4E" w14:textId="77777777" w:rsidR="00BF0438" w:rsidRPr="00754F9D" w:rsidRDefault="00BF0438" w:rsidP="00BF0438">
      <w:pPr>
        <w:pStyle w:val="ListParagraph"/>
        <w:numPr>
          <w:ilvl w:val="0"/>
          <w:numId w:val="4"/>
        </w:numPr>
        <w:rPr>
          <w:rFonts w:eastAsia="Times New Roman"/>
          <w:b/>
          <w:bCs/>
          <w:kern w:val="0"/>
          <w:lang w:eastAsia="en-GB"/>
          <w14:ligatures w14:val="none"/>
        </w:rPr>
      </w:pPr>
      <w:r w:rsidRPr="00754F9D">
        <w:rPr>
          <w:rFonts w:eastAsia="Times New Roman"/>
          <w:b/>
          <w:bCs/>
          <w:kern w:val="0"/>
          <w:lang w:eastAsia="en-GB"/>
          <w14:ligatures w14:val="none"/>
        </w:rPr>
        <w:t>Be suspicious of clickbait titles.</w:t>
      </w:r>
    </w:p>
    <w:p w14:paraId="5890CFCD" w14:textId="77777777" w:rsidR="00BF0438" w:rsidRPr="00754F9D" w:rsidRDefault="00BF0438" w:rsidP="00BF0438">
      <w:pPr>
        <w:pStyle w:val="ListParagraph"/>
        <w:numPr>
          <w:ilvl w:val="0"/>
          <w:numId w:val="4"/>
        </w:numPr>
        <w:rPr>
          <w:rFonts w:eastAsia="Times New Roman"/>
          <w:b/>
          <w:bCs/>
          <w:kern w:val="0"/>
          <w:lang w:eastAsia="en-GB"/>
          <w14:ligatures w14:val="none"/>
        </w:rPr>
      </w:pPr>
      <w:r w:rsidRPr="00754F9D">
        <w:rPr>
          <w:rFonts w:eastAsia="Times New Roman"/>
          <w:b/>
          <w:bCs/>
          <w:kern w:val="0"/>
          <w:lang w:eastAsia="en-GB"/>
          <w14:ligatures w14:val="none"/>
        </w:rPr>
        <w:t>Check email and names of unknown senders to ensure they are legitimate.</w:t>
      </w:r>
    </w:p>
    <w:p w14:paraId="4680DCD7" w14:textId="77777777" w:rsidR="00BF0438" w:rsidRPr="00754F9D" w:rsidRDefault="00BF0438" w:rsidP="00BF0438">
      <w:pPr>
        <w:pStyle w:val="ListParagraph"/>
        <w:numPr>
          <w:ilvl w:val="0"/>
          <w:numId w:val="4"/>
        </w:numPr>
        <w:rPr>
          <w:rFonts w:eastAsia="Times New Roman"/>
          <w:b/>
          <w:bCs/>
          <w:kern w:val="0"/>
          <w:lang w:eastAsia="en-GB"/>
          <w14:ligatures w14:val="none"/>
        </w:rPr>
      </w:pPr>
      <w:r w:rsidRPr="00754F9D">
        <w:rPr>
          <w:rFonts w:eastAsia="Times New Roman"/>
          <w:b/>
          <w:bCs/>
          <w:kern w:val="0"/>
          <w:lang w:eastAsia="en-GB"/>
          <w14:ligatures w14:val="none"/>
        </w:rPr>
        <w:t>Look for inconsistencies or style red flags (e.g. grammar mistakes, capital letters, excessive number of exclamation marks.)</w:t>
      </w:r>
    </w:p>
    <w:p w14:paraId="7998FB7F" w14:textId="2DFE7A95" w:rsidR="00754F9D" w:rsidRDefault="00754F9D" w:rsidP="00DF0E29">
      <w:pPr>
        <w:pStyle w:val="ListParagraph"/>
        <w:rPr>
          <w:rFonts w:eastAsia="Times New Roman"/>
          <w:kern w:val="0"/>
          <w:lang w:eastAsia="en-GB"/>
          <w14:ligatures w14:val="none"/>
        </w:rPr>
      </w:pPr>
      <w:r>
        <w:rPr>
          <w:rFonts w:eastAsia="Times New Roman"/>
          <w:kern w:val="0"/>
          <w:lang w:eastAsia="en-GB"/>
          <w14:ligatures w14:val="none"/>
        </w:rPr>
        <w:t>“.</w:t>
      </w:r>
    </w:p>
    <w:p w14:paraId="2FA18022" w14:textId="0EB53660" w:rsidR="00DF0E29" w:rsidRDefault="00C9546C" w:rsidP="00DF0E29">
      <w:r>
        <w:rPr>
          <w:rFonts w:eastAsia="Times New Roman"/>
          <w:kern w:val="0"/>
          <w:lang w:eastAsia="en-GB"/>
          <w14:ligatures w14:val="none"/>
        </w:rPr>
        <w:t xml:space="preserve">An important </w:t>
      </w:r>
      <w:r w:rsidR="00831959">
        <w:rPr>
          <w:rFonts w:eastAsia="Times New Roman"/>
          <w:kern w:val="0"/>
          <w:lang w:eastAsia="en-GB"/>
          <w14:ligatures w14:val="none"/>
        </w:rPr>
        <w:t xml:space="preserve">feature that all employee emails should </w:t>
      </w:r>
      <w:r w:rsidR="00792442">
        <w:rPr>
          <w:rFonts w:eastAsia="Times New Roman"/>
          <w:kern w:val="0"/>
          <w:lang w:eastAsia="en-GB"/>
          <w14:ligatures w14:val="none"/>
        </w:rPr>
        <w:t>use is an email signature.</w:t>
      </w:r>
      <w:r w:rsidR="00F662FA">
        <w:rPr>
          <w:rFonts w:eastAsia="Times New Roman"/>
          <w:kern w:val="0"/>
          <w:lang w:eastAsia="en-GB"/>
          <w14:ligatures w14:val="none"/>
        </w:rPr>
        <w:t xml:space="preserve"> The source</w:t>
      </w:r>
      <w:r w:rsidR="00B2448F">
        <w:rPr>
          <w:rFonts w:eastAsia="Times New Roman"/>
          <w:kern w:val="0"/>
          <w:lang w:eastAsia="en-GB"/>
          <w14:ligatures w14:val="none"/>
        </w:rPr>
        <w:t xml:space="preserve">, </w:t>
      </w:r>
      <w:sdt>
        <w:sdtPr>
          <w:rPr>
            <w:rFonts w:eastAsia="Times New Roman"/>
            <w:kern w:val="0"/>
            <w:lang w:eastAsia="en-GB"/>
            <w14:ligatures w14:val="none"/>
          </w:rPr>
          <w:id w:val="1060213177"/>
          <w:citation/>
        </w:sdtPr>
        <w:sdtEndPr/>
        <w:sdtContent>
          <w:r w:rsidR="00B2448F">
            <w:rPr>
              <w:rFonts w:eastAsia="Times New Roman"/>
              <w:kern w:val="0"/>
              <w:lang w:eastAsia="en-GB"/>
              <w14:ligatures w14:val="none"/>
            </w:rPr>
            <w:fldChar w:fldCharType="begin"/>
          </w:r>
          <w:r w:rsidR="00B2448F">
            <w:rPr>
              <w:rFonts w:eastAsia="Times New Roman"/>
              <w:kern w:val="0"/>
              <w:lang w:eastAsia="en-GB"/>
              <w14:ligatures w14:val="none"/>
            </w:rPr>
            <w:instrText xml:space="preserve"> CITATION WorNA \l 2057 </w:instrText>
          </w:r>
          <w:r w:rsidR="00B2448F">
            <w:rPr>
              <w:rFonts w:eastAsia="Times New Roman"/>
              <w:kern w:val="0"/>
              <w:lang w:eastAsia="en-GB"/>
              <w14:ligatures w14:val="none"/>
            </w:rPr>
            <w:fldChar w:fldCharType="separate"/>
          </w:r>
          <w:r w:rsidR="00EA3145" w:rsidRPr="00EA3145">
            <w:rPr>
              <w:rFonts w:eastAsia="Times New Roman"/>
              <w:noProof/>
              <w:kern w:val="0"/>
              <w:lang w:eastAsia="en-GB"/>
              <w14:ligatures w14:val="none"/>
            </w:rPr>
            <w:t>[11]</w:t>
          </w:r>
          <w:r w:rsidR="00B2448F">
            <w:rPr>
              <w:rFonts w:eastAsia="Times New Roman"/>
              <w:kern w:val="0"/>
              <w:lang w:eastAsia="en-GB"/>
              <w14:ligatures w14:val="none"/>
            </w:rPr>
            <w:fldChar w:fldCharType="end"/>
          </w:r>
        </w:sdtContent>
      </w:sdt>
      <w:r w:rsidR="00B2448F">
        <w:rPr>
          <w:rFonts w:eastAsia="Times New Roman"/>
          <w:kern w:val="0"/>
          <w:lang w:eastAsia="en-GB"/>
          <w14:ligatures w14:val="none"/>
        </w:rPr>
        <w:t xml:space="preserve">, recommends their employees make use of an email signature. An email signature is a way of ending </w:t>
      </w:r>
      <w:r w:rsidR="00EA2DC7">
        <w:rPr>
          <w:rFonts w:eastAsia="Times New Roman"/>
          <w:kern w:val="0"/>
          <w:lang w:eastAsia="en-GB"/>
          <w14:ligatures w14:val="none"/>
        </w:rPr>
        <w:t>emails sent from employees</w:t>
      </w:r>
      <w:r w:rsidR="004F7900">
        <w:rPr>
          <w:rFonts w:eastAsia="Times New Roman"/>
          <w:kern w:val="0"/>
          <w:lang w:eastAsia="en-GB"/>
          <w14:ligatures w14:val="none"/>
        </w:rPr>
        <w:t>. If all employees use a similar template for their email signatures it will be easier to identify</w:t>
      </w:r>
      <w:r w:rsidR="007B08F7">
        <w:rPr>
          <w:rFonts w:eastAsia="Times New Roman"/>
          <w:kern w:val="0"/>
          <w:lang w:eastAsia="en-GB"/>
          <w14:ligatures w14:val="none"/>
        </w:rPr>
        <w:t xml:space="preserve"> legitimate </w:t>
      </w:r>
      <w:r w:rsidR="007465E4">
        <w:rPr>
          <w:rFonts w:eastAsia="Times New Roman"/>
          <w:kern w:val="0"/>
          <w:lang w:eastAsia="en-GB"/>
          <w14:ligatures w14:val="none"/>
        </w:rPr>
        <w:t xml:space="preserve">emails sent from employees or members of your </w:t>
      </w:r>
      <w:r w:rsidR="00390BF2">
        <w:rPr>
          <w:rFonts w:eastAsia="Times New Roman"/>
          <w:kern w:val="0"/>
          <w:lang w:eastAsia="en-GB"/>
          <w14:ligatures w14:val="none"/>
        </w:rPr>
        <w:t>organization</w:t>
      </w:r>
      <w:r w:rsidR="00165645">
        <w:rPr>
          <w:rFonts w:eastAsia="Times New Roman"/>
          <w:kern w:val="0"/>
          <w:lang w:eastAsia="en-GB"/>
          <w14:ligatures w14:val="none"/>
        </w:rPr>
        <w:t>.</w:t>
      </w:r>
      <w:r w:rsidR="00390BF2">
        <w:rPr>
          <w:rFonts w:eastAsia="Times New Roman"/>
          <w:kern w:val="0"/>
          <w:lang w:eastAsia="en-GB"/>
          <w14:ligatures w14:val="none"/>
        </w:rPr>
        <w:t xml:space="preserve"> The source, </w:t>
      </w:r>
      <w:sdt>
        <w:sdtPr>
          <w:rPr>
            <w:rFonts w:eastAsia="Times New Roman"/>
            <w:kern w:val="0"/>
            <w:lang w:eastAsia="en-GB"/>
            <w14:ligatures w14:val="none"/>
          </w:rPr>
          <w:id w:val="302888449"/>
          <w:citation/>
        </w:sdtPr>
        <w:sdtEndPr/>
        <w:sdtContent>
          <w:r w:rsidR="00390BF2">
            <w:rPr>
              <w:rFonts w:eastAsia="Times New Roman"/>
              <w:kern w:val="0"/>
              <w:lang w:eastAsia="en-GB"/>
              <w14:ligatures w14:val="none"/>
            </w:rPr>
            <w:fldChar w:fldCharType="begin"/>
          </w:r>
          <w:r w:rsidR="00390BF2">
            <w:rPr>
              <w:rFonts w:eastAsia="Times New Roman"/>
              <w:kern w:val="0"/>
              <w:lang w:eastAsia="en-GB"/>
              <w14:ligatures w14:val="none"/>
            </w:rPr>
            <w:instrText xml:space="preserve"> CITATION WorNA \l 2057 </w:instrText>
          </w:r>
          <w:r w:rsidR="00390BF2">
            <w:rPr>
              <w:rFonts w:eastAsia="Times New Roman"/>
              <w:kern w:val="0"/>
              <w:lang w:eastAsia="en-GB"/>
              <w14:ligatures w14:val="none"/>
            </w:rPr>
            <w:fldChar w:fldCharType="separate"/>
          </w:r>
          <w:r w:rsidR="00EA3145" w:rsidRPr="00EA3145">
            <w:rPr>
              <w:rFonts w:eastAsia="Times New Roman"/>
              <w:noProof/>
              <w:kern w:val="0"/>
              <w:lang w:eastAsia="en-GB"/>
              <w14:ligatures w14:val="none"/>
            </w:rPr>
            <w:t>[11]</w:t>
          </w:r>
          <w:r w:rsidR="00390BF2">
            <w:rPr>
              <w:rFonts w:eastAsia="Times New Roman"/>
              <w:kern w:val="0"/>
              <w:lang w:eastAsia="en-GB"/>
              <w14:ligatures w14:val="none"/>
            </w:rPr>
            <w:fldChar w:fldCharType="end"/>
          </w:r>
        </w:sdtContent>
      </w:sdt>
      <w:r w:rsidR="00390BF2">
        <w:rPr>
          <w:rFonts w:eastAsia="Times New Roman"/>
          <w:kern w:val="0"/>
          <w:lang w:eastAsia="en-GB"/>
          <w14:ligatures w14:val="none"/>
        </w:rPr>
        <w:t xml:space="preserve"> states that “</w:t>
      </w:r>
      <w:r w:rsidR="009E0E2C" w:rsidRPr="009E0E2C">
        <w:rPr>
          <w:b/>
          <w:bCs/>
        </w:rPr>
        <w:t>We encourage employees to create an email signature that exudes professionalism and represents our company well. Salespeople and executives, who represent our company to customers and stakeholders, should pay special attention to how they close emails.</w:t>
      </w:r>
      <w:r w:rsidR="009E0E2C">
        <w:t>”.</w:t>
      </w:r>
    </w:p>
    <w:p w14:paraId="4ED3472F" w14:textId="77777777" w:rsidR="001204E5" w:rsidRDefault="001204E5" w:rsidP="00DF0E29"/>
    <w:p w14:paraId="3D55F844" w14:textId="7A81BC05" w:rsidR="001204E5" w:rsidRDefault="00050EC6" w:rsidP="00DF0E29">
      <w:r>
        <w:t>Clean Desk Policy:</w:t>
      </w:r>
    </w:p>
    <w:p w14:paraId="6EDC0A1F" w14:textId="6DD0CC64" w:rsidR="00D14D39" w:rsidRDefault="00962DC1" w:rsidP="003F589E">
      <w:pPr>
        <w:rPr>
          <w:shd w:val="clear" w:color="auto" w:fill="F8F7FC"/>
        </w:rPr>
      </w:pPr>
      <w:r>
        <w:t xml:space="preserve">A clean desk policy refers to </w:t>
      </w:r>
      <w:r w:rsidR="007B6615">
        <w:t xml:space="preserve">a policy that requires all employees keep their </w:t>
      </w:r>
      <w:r w:rsidR="000D0CC4">
        <w:t>workspace</w:t>
      </w:r>
      <w:r w:rsidR="007B6615">
        <w:t xml:space="preserve"> clear of any sensitive information </w:t>
      </w:r>
      <w:r w:rsidR="000D0CC4">
        <w:t xml:space="preserve">that maybe observed by a malicious actor. </w:t>
      </w:r>
      <w:r w:rsidR="0066533C">
        <w:t xml:space="preserve">The source, </w:t>
      </w:r>
      <w:sdt>
        <w:sdtPr>
          <w:id w:val="-26792596"/>
          <w:citation/>
        </w:sdtPr>
        <w:sdtEndPr/>
        <w:sdtContent>
          <w:r w:rsidR="00407E6B">
            <w:fldChar w:fldCharType="begin"/>
          </w:r>
          <w:r w:rsidR="00407E6B">
            <w:instrText xml:space="preserve"> CITATION MarNA \l 2057 </w:instrText>
          </w:r>
          <w:r w:rsidR="00407E6B">
            <w:fldChar w:fldCharType="separate"/>
          </w:r>
          <w:r w:rsidR="00EA3145" w:rsidRPr="00EA3145">
            <w:rPr>
              <w:noProof/>
            </w:rPr>
            <w:t>[9]</w:t>
          </w:r>
          <w:r w:rsidR="00407E6B">
            <w:fldChar w:fldCharType="end"/>
          </w:r>
        </w:sdtContent>
      </w:sdt>
      <w:r w:rsidR="00407E6B">
        <w:t xml:space="preserve"> states that “</w:t>
      </w:r>
      <w:r w:rsidR="003F589E" w:rsidRPr="003F589E">
        <w:rPr>
          <w:b/>
          <w:bCs/>
          <w:shd w:val="clear" w:color="auto" w:fill="F8F7FC"/>
        </w:rPr>
        <w:t>Creating a clean desk policy ensures all confidential information stays protected from unauthorized individuals, including passersby, thieves, and outsiders.</w:t>
      </w:r>
      <w:r w:rsidR="003F589E">
        <w:rPr>
          <w:shd w:val="clear" w:color="auto" w:fill="F8F7FC"/>
        </w:rPr>
        <w:t>”.</w:t>
      </w:r>
      <w:r w:rsidR="007D5252">
        <w:rPr>
          <w:shd w:val="clear" w:color="auto" w:fill="F8F7FC"/>
        </w:rPr>
        <w:t xml:space="preserve"> </w:t>
      </w:r>
    </w:p>
    <w:p w14:paraId="07AAB5BB" w14:textId="17D371FB" w:rsidR="00D14D39" w:rsidRDefault="00251871" w:rsidP="003F589E">
      <w:pPr>
        <w:rPr>
          <w:shd w:val="clear" w:color="auto" w:fill="F8F7FC"/>
        </w:rPr>
      </w:pPr>
      <w:r>
        <w:rPr>
          <w:shd w:val="clear" w:color="auto" w:fill="F8F7FC"/>
        </w:rPr>
        <w:t xml:space="preserve">All employees must ensure that all documents containing confidential information are stored in </w:t>
      </w:r>
      <w:r w:rsidR="001D154D">
        <w:rPr>
          <w:shd w:val="clear" w:color="auto" w:fill="F8F7FC"/>
        </w:rPr>
        <w:t xml:space="preserve">filing cabinets or drawers that can be </w:t>
      </w:r>
      <w:r w:rsidR="00BB6FE2">
        <w:rPr>
          <w:shd w:val="clear" w:color="auto" w:fill="F8F7FC"/>
        </w:rPr>
        <w:t xml:space="preserve">locked. Confidential documents must in no circumstance be left out in the open </w:t>
      </w:r>
      <w:r w:rsidR="001018D0">
        <w:rPr>
          <w:shd w:val="clear" w:color="auto" w:fill="F8F7FC"/>
        </w:rPr>
        <w:t xml:space="preserve">or on an </w:t>
      </w:r>
      <w:r w:rsidR="000937C6">
        <w:rPr>
          <w:shd w:val="clear" w:color="auto" w:fill="F8F7FC"/>
        </w:rPr>
        <w:t>employee’s</w:t>
      </w:r>
      <w:r w:rsidR="001018D0">
        <w:rPr>
          <w:shd w:val="clear" w:color="auto" w:fill="F8F7FC"/>
        </w:rPr>
        <w:t xml:space="preserve"> desk. This also includes items like USB sticks</w:t>
      </w:r>
      <w:r w:rsidR="000937C6">
        <w:rPr>
          <w:shd w:val="clear" w:color="auto" w:fill="F8F7FC"/>
        </w:rPr>
        <w:t xml:space="preserve"> or hard drives that also contain sensitive data. </w:t>
      </w:r>
    </w:p>
    <w:p w14:paraId="5FF2A71C" w14:textId="77777777" w:rsidR="00A33C0D" w:rsidRPr="00D14D39" w:rsidRDefault="00A33C0D" w:rsidP="003F589E">
      <w:pPr>
        <w:rPr>
          <w:shd w:val="clear" w:color="auto" w:fill="F8F7FC"/>
        </w:rPr>
      </w:pPr>
    </w:p>
    <w:p w14:paraId="1FD32F07" w14:textId="29D33A67" w:rsidR="008E3A2E" w:rsidRDefault="0075523B" w:rsidP="003F589E">
      <w:r>
        <w:t>Monitoring Policy:</w:t>
      </w:r>
    </w:p>
    <w:p w14:paraId="320C709F" w14:textId="4DB29C11" w:rsidR="0075523B" w:rsidRDefault="0075523B" w:rsidP="003F589E">
      <w:r>
        <w:t xml:space="preserve">Employees of </w:t>
      </w:r>
      <w:proofErr w:type="spellStart"/>
      <w:r w:rsidR="00945BB9">
        <w:t>StresSoloution</w:t>
      </w:r>
      <w:proofErr w:type="spellEnd"/>
      <w:r w:rsidR="00945BB9">
        <w:t xml:space="preserve"> should be made aware that </w:t>
      </w:r>
      <w:r w:rsidR="00FD4075">
        <w:t xml:space="preserve">their activity whilst using company hardware or whilst connected </w:t>
      </w:r>
      <w:r w:rsidR="00E64BF8">
        <w:t xml:space="preserve">to the </w:t>
      </w:r>
      <w:r w:rsidR="00807B80">
        <w:t>company’s</w:t>
      </w:r>
      <w:r w:rsidR="00E64BF8">
        <w:t xml:space="preserve"> network </w:t>
      </w:r>
      <w:r w:rsidR="00722750">
        <w:t xml:space="preserve">may be monitored either automatically or specifically targeted if </w:t>
      </w:r>
      <w:r w:rsidR="0006763A">
        <w:t xml:space="preserve">administrators find it necessary due to violations of company policy. </w:t>
      </w:r>
      <w:r w:rsidR="00B05649">
        <w:t xml:space="preserve"> </w:t>
      </w:r>
    </w:p>
    <w:p w14:paraId="74931487" w14:textId="5B02EF3F" w:rsidR="00654890" w:rsidRDefault="00654890" w:rsidP="003F589E">
      <w:r>
        <w:t>Targeted monitoring</w:t>
      </w:r>
      <w:r w:rsidR="00B20EB8">
        <w:t xml:space="preserve"> by our organisation</w:t>
      </w:r>
      <w:r>
        <w:t xml:space="preserve"> may only be undertaken if </w:t>
      </w:r>
      <w:r w:rsidR="002D0E7D">
        <w:t xml:space="preserve">there is enough reasonable suspicion </w:t>
      </w:r>
      <w:r w:rsidR="00353934">
        <w:t xml:space="preserve">that illegal </w:t>
      </w:r>
      <w:r w:rsidR="00BB4FFF">
        <w:t xml:space="preserve">activity or misconduct has taken place </w:t>
      </w:r>
      <w:r w:rsidR="001926BD">
        <w:t xml:space="preserve">on the network. Automatic monitoring may take place to </w:t>
      </w:r>
      <w:r w:rsidR="00B6434D">
        <w:t xml:space="preserve">observe </w:t>
      </w:r>
      <w:r w:rsidR="008E0965">
        <w:t xml:space="preserve">and protect </w:t>
      </w:r>
      <w:r w:rsidR="002D5145">
        <w:t xml:space="preserve">against network threats. </w:t>
      </w:r>
    </w:p>
    <w:p w14:paraId="32153935" w14:textId="1962D54D" w:rsidR="002D5145" w:rsidRDefault="00240847" w:rsidP="003F589E">
      <w:r>
        <w:t>The source</w:t>
      </w:r>
      <w:r w:rsidR="00903B15">
        <w:t>,</w:t>
      </w:r>
      <w:r>
        <w:t xml:space="preserve"> </w:t>
      </w:r>
      <w:sdt>
        <w:sdtPr>
          <w:id w:val="-385716551"/>
          <w:citation/>
        </w:sdtPr>
        <w:sdtEndPr/>
        <w:sdtContent>
          <w:r w:rsidR="00903B15">
            <w:fldChar w:fldCharType="begin"/>
          </w:r>
          <w:r w:rsidR="00903B15">
            <w:instrText xml:space="preserve"> CITATION Jam17 \l 2057 </w:instrText>
          </w:r>
          <w:r w:rsidR="00903B15">
            <w:fldChar w:fldCharType="separate"/>
          </w:r>
          <w:r w:rsidR="00EA3145" w:rsidRPr="00EA3145">
            <w:rPr>
              <w:noProof/>
            </w:rPr>
            <w:t>[12]</w:t>
          </w:r>
          <w:r w:rsidR="00903B15">
            <w:fldChar w:fldCharType="end"/>
          </w:r>
        </w:sdtContent>
      </w:sdt>
      <w:r w:rsidR="00903B15">
        <w:t xml:space="preserve"> states that “</w:t>
      </w:r>
      <w:r w:rsidR="009853DF" w:rsidRPr="00076DFB">
        <w:rPr>
          <w:b/>
          <w:bCs/>
        </w:rPr>
        <w:t xml:space="preserve">All members of staff should be aware that their use of University computing equipment may be monitored. This monitoring may be automated or targeted. Although the technical solutions to enable monitoring may be available to staff, no monitoring will ever be permitted because it is technically possible. All monitoring will be justified on the following grounds only: Automated monitoring The University may undertake automated monitoring for the either of the following purposes: </w:t>
      </w:r>
      <w:r w:rsidR="009853DF" w:rsidRPr="00076DFB">
        <w:rPr>
          <w:b/>
          <w:bCs/>
        </w:rPr>
        <w:sym w:font="Symbol" w:char="F0B7"/>
      </w:r>
      <w:r w:rsidR="009853DF" w:rsidRPr="00076DFB">
        <w:rPr>
          <w:b/>
          <w:bCs/>
        </w:rPr>
        <w:t xml:space="preserve"> The effective and efficient planning and </w:t>
      </w:r>
      <w:r w:rsidR="009853DF" w:rsidRPr="00076DFB">
        <w:rPr>
          <w:b/>
          <w:bCs/>
        </w:rPr>
        <w:lastRenderedPageBreak/>
        <w:t xml:space="preserve">operation of IT facilities </w:t>
      </w:r>
      <w:r w:rsidR="009853DF" w:rsidRPr="00076DFB">
        <w:rPr>
          <w:b/>
          <w:bCs/>
        </w:rPr>
        <w:sym w:font="Symbol" w:char="F0B7"/>
      </w:r>
      <w:r w:rsidR="009853DF" w:rsidRPr="00076DFB">
        <w:rPr>
          <w:b/>
          <w:bCs/>
        </w:rPr>
        <w:t xml:space="preserve"> The detection, mitigation and prevention of cyber threats.</w:t>
      </w:r>
      <w:r w:rsidR="00076DFB">
        <w:t>”</w:t>
      </w:r>
      <w:r w:rsidR="00DB3B41">
        <w:t xml:space="preserve"> And </w:t>
      </w:r>
      <w:r w:rsidR="00010BAB">
        <w:t>“</w:t>
      </w:r>
      <w:r w:rsidR="00010BAB" w:rsidRPr="00010BAB">
        <w:rPr>
          <w:b/>
          <w:bCs/>
        </w:rPr>
        <w:t>Non automated (targeted) monitoring may be undertaken if criminal activity, which the University cannot reasonably be expected to ignore, is detected as a consequence of automated monitoring.</w:t>
      </w:r>
      <w:r w:rsidR="00010BAB">
        <w:t>”.</w:t>
      </w:r>
    </w:p>
    <w:p w14:paraId="72CF0CC8" w14:textId="77777777" w:rsidR="008E3A2E" w:rsidRPr="00A14CAC" w:rsidRDefault="008E3A2E" w:rsidP="00342EE9">
      <w:pPr>
        <w:rPr>
          <w:rFonts w:cstheme="minorHAnsi"/>
        </w:rPr>
      </w:pPr>
    </w:p>
    <w:p w14:paraId="407A7E94" w14:textId="2FFDD117" w:rsidR="00C30DE8" w:rsidRDefault="00C30DE8" w:rsidP="007E6EBD">
      <w:pPr>
        <w:rPr>
          <w:u w:val="single"/>
        </w:rPr>
      </w:pPr>
      <w:r w:rsidRPr="00C30DE8">
        <w:rPr>
          <w:u w:val="single"/>
        </w:rPr>
        <w:t>Compliance</w:t>
      </w:r>
    </w:p>
    <w:p w14:paraId="584ECDD5" w14:textId="4904F760" w:rsidR="00C30DE8" w:rsidRDefault="009C3BCB" w:rsidP="007E6EBD">
      <w:r>
        <w:t>In this section I will be listing steps this organisation is taking to follow the rules and regulations set</w:t>
      </w:r>
      <w:r w:rsidR="0068655B">
        <w:t xml:space="preserve"> out in </w:t>
      </w:r>
      <w:r w:rsidR="0007636F">
        <w:t>the UK’s GDRP (</w:t>
      </w:r>
      <w:r w:rsidR="002E3318">
        <w:t>General Data Protection Regulations)</w:t>
      </w:r>
      <w:r w:rsidR="0086612C">
        <w:t xml:space="preserve">. </w:t>
      </w:r>
      <w:r w:rsidR="002D78EB">
        <w:t xml:space="preserve">Mainly looking at the GDRP’s </w:t>
      </w:r>
      <w:r w:rsidR="00CF5B82">
        <w:t>seven</w:t>
      </w:r>
      <w:r w:rsidR="002D78EB">
        <w:t xml:space="preserve"> main principles</w:t>
      </w:r>
      <w:r w:rsidR="00CF5B82">
        <w:t xml:space="preserve">, Lawfulness (fairness and transparency), purpose </w:t>
      </w:r>
      <w:r w:rsidR="00F176F0">
        <w:t xml:space="preserve">limitation, Data minimisation, </w:t>
      </w:r>
      <w:r w:rsidR="003B7DE6">
        <w:t xml:space="preserve">accuracy, storage limitations, </w:t>
      </w:r>
      <w:r w:rsidR="004F2A10">
        <w:t xml:space="preserve">integrity, and Accountability. </w:t>
      </w:r>
    </w:p>
    <w:p w14:paraId="549B2496" w14:textId="518026A9" w:rsidR="004F2A10" w:rsidRDefault="003B0DE4" w:rsidP="007E6EBD">
      <w:r>
        <w:t xml:space="preserve">Lawfulness </w:t>
      </w:r>
      <w:r w:rsidR="00E469E6">
        <w:t>(Fairness and Transparency):</w:t>
      </w:r>
    </w:p>
    <w:p w14:paraId="795C1773" w14:textId="777BEB65" w:rsidR="00FB4C58" w:rsidRDefault="00F919C4" w:rsidP="007E6EBD">
      <w:r>
        <w:t xml:space="preserve">To </w:t>
      </w:r>
      <w:r w:rsidR="005B348F">
        <w:t xml:space="preserve">follow the regulations and make the collection of data abide by the laws stated we must ask consent of </w:t>
      </w:r>
      <w:r w:rsidR="0011540C">
        <w:t xml:space="preserve">everyone’s </w:t>
      </w:r>
      <w:r w:rsidR="00BA6C9A">
        <w:t xml:space="preserve">data we process. This means that all customers of our </w:t>
      </w:r>
      <w:r w:rsidR="0011540C">
        <w:t>organisation</w:t>
      </w:r>
      <w:r w:rsidR="00BA6C9A">
        <w:t xml:space="preserve"> will be made aware that we are collecting their data and </w:t>
      </w:r>
      <w:r w:rsidR="00BF10AE">
        <w:t xml:space="preserve">will be asked if they consent to this before we begin collecting their data. The same will be done with new employees of the organization. </w:t>
      </w:r>
      <w:r w:rsidR="007477F4">
        <w:t xml:space="preserve">If consent is not </w:t>
      </w:r>
      <w:r w:rsidR="00222675">
        <w:t>given,</w:t>
      </w:r>
      <w:r w:rsidR="007477F4">
        <w:t xml:space="preserve"> then no data will be processed. </w:t>
      </w:r>
      <w:r w:rsidR="005D7B6C">
        <w:t>Organizations</w:t>
      </w:r>
      <w:r w:rsidR="00021BE3">
        <w:t xml:space="preserve"> that become clients of ours will be asked if they consent to their data being processed and will be given the opportunity to </w:t>
      </w:r>
      <w:r w:rsidR="005D7B6C">
        <w:t xml:space="preserve">deny that or given the option to limit what data is processed. </w:t>
      </w:r>
      <w:r w:rsidR="003F6F4F">
        <w:t xml:space="preserve"> To stay transparent with our clients we will </w:t>
      </w:r>
      <w:r w:rsidR="00206283">
        <w:t>outline</w:t>
      </w:r>
      <w:r w:rsidR="003F6F4F">
        <w:t xml:space="preserve"> exactly what we intend to do with their </w:t>
      </w:r>
      <w:r w:rsidR="00206283">
        <w:t>data</w:t>
      </w:r>
      <w:r w:rsidR="00A4148A">
        <w:t xml:space="preserve"> and what data we will be collecting. Due to the nature of the </w:t>
      </w:r>
      <w:r w:rsidR="0056718A">
        <w:t>organisation,</w:t>
      </w:r>
      <w:r w:rsidR="00A4148A">
        <w:t xml:space="preserve"> </w:t>
      </w:r>
      <w:r w:rsidR="0045239A">
        <w:t>they will be collecting data such as names, network activity, online activity, email addresses</w:t>
      </w:r>
      <w:r w:rsidR="0056718A">
        <w:t xml:space="preserve"> and other personal data. This data will then be stored and analysed to produce data security methods to suit a client’s organisation.</w:t>
      </w:r>
    </w:p>
    <w:p w14:paraId="419D32C4" w14:textId="262B240C" w:rsidR="0056718A" w:rsidRDefault="004E24CD" w:rsidP="007E6EBD">
      <w:r>
        <w:t>Purpose Limitation:</w:t>
      </w:r>
    </w:p>
    <w:p w14:paraId="48F40E68" w14:textId="0C8C84E5" w:rsidR="004E24CD" w:rsidRDefault="00FC1214" w:rsidP="007E6EBD">
      <w:r>
        <w:t>All data collected by this organization must only be used for the purpose given to the clien</w:t>
      </w:r>
      <w:r w:rsidR="00FA0933">
        <w:t xml:space="preserve">ts or the persons data we collect. Under no circumstances should this data be used for any other purpose. </w:t>
      </w:r>
    </w:p>
    <w:p w14:paraId="4BED6F74" w14:textId="556E98E6" w:rsidR="00AE271C" w:rsidRDefault="008D2249" w:rsidP="007E6EBD">
      <w:r>
        <w:t>Data Minimisation:</w:t>
      </w:r>
    </w:p>
    <w:p w14:paraId="25458382" w14:textId="5D898819" w:rsidR="008D2249" w:rsidRDefault="008D2249" w:rsidP="007E6EBD">
      <w:r>
        <w:t xml:space="preserve">To comply with the GDRP’s data </w:t>
      </w:r>
      <w:r w:rsidR="00F5171C">
        <w:t xml:space="preserve">minimisation standards </w:t>
      </w:r>
      <w:proofErr w:type="spellStart"/>
      <w:r w:rsidR="00996F42">
        <w:t>StresSoloutions</w:t>
      </w:r>
      <w:proofErr w:type="spellEnd"/>
      <w:r w:rsidR="00996F42">
        <w:t xml:space="preserve"> will not collect any data that will not aid </w:t>
      </w:r>
      <w:proofErr w:type="spellStart"/>
      <w:r w:rsidR="00996F42">
        <w:t>StresSoloutions</w:t>
      </w:r>
      <w:proofErr w:type="spellEnd"/>
      <w:r w:rsidR="00996F42">
        <w:t xml:space="preserve"> in creating a</w:t>
      </w:r>
      <w:r w:rsidR="00450312">
        <w:t xml:space="preserve"> network security solution for its clients. </w:t>
      </w:r>
      <w:r w:rsidR="00565189">
        <w:t xml:space="preserve">This </w:t>
      </w:r>
      <w:r w:rsidR="00B06AEB">
        <w:t>also extends to data that is no longer required for any project</w:t>
      </w:r>
      <w:r w:rsidR="0042088E">
        <w:t xml:space="preserve">. </w:t>
      </w:r>
      <w:proofErr w:type="spellStart"/>
      <w:r w:rsidR="0042088E">
        <w:t>StresSoloutions</w:t>
      </w:r>
      <w:proofErr w:type="spellEnd"/>
      <w:r w:rsidR="0042088E">
        <w:t xml:space="preserve"> will not continue to </w:t>
      </w:r>
      <w:r w:rsidR="00991E31">
        <w:t>c</w:t>
      </w:r>
      <w:r w:rsidR="0042088E">
        <w:t xml:space="preserve">ollect and store data on its clients once a solution to the </w:t>
      </w:r>
      <w:r w:rsidR="00991E31">
        <w:t>client’s</w:t>
      </w:r>
      <w:r w:rsidR="0042088E">
        <w:t xml:space="preserve"> security issues is found. </w:t>
      </w:r>
    </w:p>
    <w:p w14:paraId="5BB4D22D" w14:textId="7C24612C" w:rsidR="00991E31" w:rsidRDefault="00127536" w:rsidP="007E6EBD">
      <w:r>
        <w:t xml:space="preserve">Accuracy: </w:t>
      </w:r>
    </w:p>
    <w:p w14:paraId="0C9096C4" w14:textId="2429B4CE" w:rsidR="00127536" w:rsidRDefault="004D06C6" w:rsidP="007E6EBD">
      <w:r>
        <w:t xml:space="preserve">To </w:t>
      </w:r>
      <w:r w:rsidR="00CA6753">
        <w:t>follow the accuracy standards stated in the GDRP</w:t>
      </w:r>
      <w:r w:rsidR="0004230E">
        <w:t xml:space="preserve"> </w:t>
      </w:r>
      <w:proofErr w:type="spellStart"/>
      <w:r w:rsidR="0004230E">
        <w:t>StresSoloutions</w:t>
      </w:r>
      <w:proofErr w:type="spellEnd"/>
      <w:r w:rsidR="0004230E">
        <w:t xml:space="preserve"> will regularly review all data that we have collected on a client and </w:t>
      </w:r>
      <w:r w:rsidR="00C95751">
        <w:t xml:space="preserve">ensure that it is up to date and recorded accurately. If there are any major changes in </w:t>
      </w:r>
      <w:r w:rsidR="008A3C55">
        <w:t xml:space="preserve">a </w:t>
      </w:r>
      <w:r w:rsidR="00125583">
        <w:t>client’s</w:t>
      </w:r>
      <w:r w:rsidR="008A3C55">
        <w:t xml:space="preserve"> </w:t>
      </w:r>
      <w:r w:rsidR="00125583">
        <w:t>operation,</w:t>
      </w:r>
      <w:r w:rsidR="008A3C55">
        <w:t xml:space="preserve"> then these will be recorded and </w:t>
      </w:r>
      <w:r w:rsidR="004472BE">
        <w:t>considered</w:t>
      </w:r>
      <w:r w:rsidR="008A3C55">
        <w:t xml:space="preserve"> when designing a security solution for them. </w:t>
      </w:r>
    </w:p>
    <w:p w14:paraId="4DB12DBE" w14:textId="4C064CC3" w:rsidR="00125583" w:rsidRDefault="00252DCD" w:rsidP="007E6EBD">
      <w:r>
        <w:t xml:space="preserve">Storage </w:t>
      </w:r>
      <w:r w:rsidR="006F1CCA">
        <w:t>Limitations:</w:t>
      </w:r>
    </w:p>
    <w:p w14:paraId="40F5B43B" w14:textId="111D3286" w:rsidR="006F1CCA" w:rsidRDefault="004472BE" w:rsidP="007E6EBD">
      <w:r>
        <w:t>To comply with the GDRP’s guidelines on storage limitation similar to the m</w:t>
      </w:r>
      <w:r w:rsidR="002B6E9E">
        <w:t xml:space="preserve">ethods of data minimisation </w:t>
      </w:r>
      <w:proofErr w:type="spellStart"/>
      <w:r w:rsidR="002B6E9E">
        <w:t>StresSoloutions</w:t>
      </w:r>
      <w:proofErr w:type="spellEnd"/>
      <w:r w:rsidR="002B6E9E">
        <w:t xml:space="preserve"> will not continue to store data on clients once their business with </w:t>
      </w:r>
      <w:proofErr w:type="spellStart"/>
      <w:r w:rsidR="002B6E9E">
        <w:t>StresSoloutions</w:t>
      </w:r>
      <w:proofErr w:type="spellEnd"/>
      <w:r w:rsidR="002B6E9E">
        <w:t xml:space="preserve"> is concluded. </w:t>
      </w:r>
      <w:r w:rsidR="009A75B5">
        <w:t xml:space="preserve">All data of previous </w:t>
      </w:r>
      <w:r w:rsidR="009A532D">
        <w:t xml:space="preserve">clients is to safely </w:t>
      </w:r>
      <w:r w:rsidR="00A245CC">
        <w:t xml:space="preserve">be deleted </w:t>
      </w:r>
      <w:r w:rsidR="009A532D">
        <w:t xml:space="preserve">from </w:t>
      </w:r>
      <w:proofErr w:type="spellStart"/>
      <w:r w:rsidR="009A532D">
        <w:t>StresSoloutions</w:t>
      </w:r>
      <w:proofErr w:type="spellEnd"/>
      <w:r w:rsidR="009A532D">
        <w:t xml:space="preserve"> network.</w:t>
      </w:r>
    </w:p>
    <w:p w14:paraId="3C167D05" w14:textId="44175F24" w:rsidR="00E90995" w:rsidRDefault="00497282" w:rsidP="007E6EBD">
      <w:r>
        <w:t>Integrity/</w:t>
      </w:r>
      <w:r w:rsidR="00A245CC">
        <w:t>confidentiality:</w:t>
      </w:r>
    </w:p>
    <w:p w14:paraId="469A147D" w14:textId="0B882459" w:rsidR="00A245CC" w:rsidRDefault="00B259B0" w:rsidP="007E6EBD">
      <w:r>
        <w:lastRenderedPageBreak/>
        <w:t>To comply with the standards for integrity and confidentiality stated in the GDPR</w:t>
      </w:r>
      <w:r w:rsidR="00475304">
        <w:t xml:space="preserve"> </w:t>
      </w:r>
      <w:proofErr w:type="spellStart"/>
      <w:r w:rsidR="00475304">
        <w:t>StresSoloutions</w:t>
      </w:r>
      <w:proofErr w:type="spellEnd"/>
      <w:r w:rsidR="00475304">
        <w:t xml:space="preserve"> will ensure that only authorized personnel have access to </w:t>
      </w:r>
      <w:r w:rsidR="00927A1C">
        <w:t>client’s data. This will be done using the security tools as practices that have been disclosed throughout this document in the protection mechanisms section</w:t>
      </w:r>
      <w:r w:rsidR="0028523D">
        <w:t xml:space="preserve"> and the poli</w:t>
      </w:r>
      <w:r w:rsidR="00A63FB2">
        <w:t xml:space="preserve">cies and procedures section of the document. </w:t>
      </w:r>
      <w:r w:rsidR="00F545E7">
        <w:t xml:space="preserve"> This means that no one who shouldn’t be able to cannot manipulate stored data.</w:t>
      </w:r>
    </w:p>
    <w:p w14:paraId="1CCDCC8D" w14:textId="4247970C" w:rsidR="00CE14A7" w:rsidRDefault="00907700" w:rsidP="007E6EBD">
      <w:r>
        <w:t xml:space="preserve">Accountability: </w:t>
      </w:r>
    </w:p>
    <w:p w14:paraId="2AB847D2" w14:textId="78E994B8" w:rsidR="00907700" w:rsidRDefault="009A7885" w:rsidP="007E6EBD">
      <w:r>
        <w:t xml:space="preserve">To comply with the GDRP’s standards for accountability, </w:t>
      </w:r>
      <w:proofErr w:type="spellStart"/>
      <w:r>
        <w:t>StresSoloutions</w:t>
      </w:r>
      <w:proofErr w:type="spellEnd"/>
      <w:r>
        <w:t xml:space="preserve"> is </w:t>
      </w:r>
      <w:r w:rsidR="009C7977">
        <w:t xml:space="preserve">wholly responsible for all data collected. This means that </w:t>
      </w:r>
      <w:proofErr w:type="spellStart"/>
      <w:r w:rsidR="00685413">
        <w:t>StresSoloutions</w:t>
      </w:r>
      <w:proofErr w:type="spellEnd"/>
      <w:r w:rsidR="00685413">
        <w:t xml:space="preserve"> will be documenting every step of the process of collecting, </w:t>
      </w:r>
      <w:r w:rsidR="009002E5">
        <w:t>storing,</w:t>
      </w:r>
      <w:r w:rsidR="00685413">
        <w:t xml:space="preserve"> and using client data</w:t>
      </w:r>
      <w:r w:rsidR="00F4490D">
        <w:t xml:space="preserve">. </w:t>
      </w:r>
    </w:p>
    <w:p w14:paraId="52DB6C32" w14:textId="77777777" w:rsidR="00991E31" w:rsidRDefault="00991E31" w:rsidP="007E6EBD"/>
    <w:p w14:paraId="000F6351" w14:textId="77777777" w:rsidR="0086612C" w:rsidRPr="000D6286" w:rsidRDefault="0086612C" w:rsidP="007E6EBD"/>
    <w:p w14:paraId="4A359B39" w14:textId="77777777" w:rsidR="000D6286" w:rsidRDefault="000D6286" w:rsidP="007E6EBD">
      <w:pPr>
        <w:rPr>
          <w:u w:val="single"/>
        </w:rPr>
      </w:pPr>
    </w:p>
    <w:p w14:paraId="160B194D" w14:textId="4A78A32A" w:rsidR="00C30DE8" w:rsidRDefault="00F46D47" w:rsidP="007E6EBD">
      <w:pPr>
        <w:rPr>
          <w:u w:val="single"/>
        </w:rPr>
      </w:pPr>
      <w:r>
        <w:rPr>
          <w:u w:val="single"/>
        </w:rPr>
        <w:t>Governance</w:t>
      </w:r>
      <w:r w:rsidR="00466903">
        <w:rPr>
          <w:u w:val="single"/>
        </w:rPr>
        <w:t xml:space="preserve">/Strategic planning </w:t>
      </w:r>
    </w:p>
    <w:p w14:paraId="6C7974EF" w14:textId="177B4640" w:rsidR="009002E5" w:rsidRDefault="00466903" w:rsidP="007D6197">
      <w:pPr>
        <w:rPr>
          <w:rFonts w:cstheme="minorHAnsi"/>
          <w:color w:val="1F1F1F"/>
        </w:rPr>
      </w:pPr>
      <w:r w:rsidRPr="007D6197">
        <w:rPr>
          <w:rFonts w:cstheme="minorHAnsi"/>
        </w:rPr>
        <w:t>Governance</w:t>
      </w:r>
      <w:r w:rsidR="00012F74" w:rsidRPr="007D6197">
        <w:rPr>
          <w:rFonts w:cstheme="minorHAnsi"/>
        </w:rPr>
        <w:t xml:space="preserve"> refers to practices and responsibilities </w:t>
      </w:r>
      <w:r w:rsidR="00DE6959" w:rsidRPr="007D6197">
        <w:rPr>
          <w:rFonts w:cstheme="minorHAnsi"/>
        </w:rPr>
        <w:t xml:space="preserve">carried out by higher management to </w:t>
      </w:r>
      <w:r w:rsidR="00A3221E" w:rsidRPr="007D6197">
        <w:rPr>
          <w:rFonts w:cstheme="minorHAnsi"/>
        </w:rPr>
        <w:t xml:space="preserve">provide the appropriate direction for the completion of a project </w:t>
      </w:r>
      <w:r w:rsidR="00056FE5" w:rsidRPr="007D6197">
        <w:rPr>
          <w:rFonts w:cstheme="minorHAnsi"/>
        </w:rPr>
        <w:t xml:space="preserve">whilst also </w:t>
      </w:r>
      <w:r w:rsidR="00547BB6" w:rsidRPr="007D6197">
        <w:rPr>
          <w:rFonts w:cstheme="minorHAnsi"/>
        </w:rPr>
        <w:t xml:space="preserve">managing the risks that come with a project. This is according to the source, </w:t>
      </w:r>
      <w:sdt>
        <w:sdtPr>
          <w:rPr>
            <w:rFonts w:cstheme="minorHAnsi"/>
          </w:rPr>
          <w:id w:val="1720161794"/>
          <w:citation/>
        </w:sdtPr>
        <w:sdtEndPr/>
        <w:sdtContent>
          <w:r w:rsidR="00547BB6" w:rsidRPr="007D6197">
            <w:rPr>
              <w:rFonts w:cstheme="minorHAnsi"/>
            </w:rPr>
            <w:fldChar w:fldCharType="begin"/>
          </w:r>
          <w:r w:rsidR="00547BB6" w:rsidRPr="007D6197">
            <w:rPr>
              <w:rFonts w:cstheme="minorHAnsi"/>
            </w:rPr>
            <w:instrText xml:space="preserve"> CITATION JohNA \l 2057 </w:instrText>
          </w:r>
          <w:r w:rsidR="00547BB6" w:rsidRPr="007D6197">
            <w:rPr>
              <w:rFonts w:cstheme="minorHAnsi"/>
            </w:rPr>
            <w:fldChar w:fldCharType="separate"/>
          </w:r>
          <w:r w:rsidR="00EA3145" w:rsidRPr="00EA3145">
            <w:rPr>
              <w:rFonts w:cstheme="minorHAnsi"/>
              <w:noProof/>
            </w:rPr>
            <w:t>[13]</w:t>
          </w:r>
          <w:r w:rsidR="00547BB6" w:rsidRPr="007D6197">
            <w:rPr>
              <w:rFonts w:cstheme="minorHAnsi"/>
            </w:rPr>
            <w:fldChar w:fldCharType="end"/>
          </w:r>
        </w:sdtContent>
      </w:sdt>
      <w:r w:rsidR="00AC2307" w:rsidRPr="007D6197">
        <w:rPr>
          <w:rFonts w:cstheme="minorHAnsi"/>
        </w:rPr>
        <w:t>, which states that “</w:t>
      </w:r>
      <w:r w:rsidR="00D57ADB" w:rsidRPr="007D6197">
        <w:rPr>
          <w:rFonts w:cstheme="minorHAnsi"/>
          <w:b/>
          <w:bCs/>
        </w:rPr>
        <w:t>Security governance is the set of responsibilities and practices exercised by executive management with the goal of providing strategic direction, ensuring that objectives are achieved, ascertaining that risks are managed appropriately, and verifying that the enterprise’s resources are used responsibly.</w:t>
      </w:r>
      <w:r w:rsidR="00D57ADB" w:rsidRPr="007D6197">
        <w:rPr>
          <w:rFonts w:cstheme="minorHAnsi"/>
          <w:color w:val="1F1F1F"/>
        </w:rPr>
        <w:t>”.</w:t>
      </w:r>
      <w:r w:rsidR="007D6197">
        <w:rPr>
          <w:rFonts w:cstheme="minorHAnsi"/>
          <w:color w:val="1F1F1F"/>
        </w:rPr>
        <w:t xml:space="preserve"> Below I will list </w:t>
      </w:r>
      <w:r w:rsidR="00224D36">
        <w:rPr>
          <w:rFonts w:cstheme="minorHAnsi"/>
          <w:color w:val="1F1F1F"/>
        </w:rPr>
        <w:t xml:space="preserve">steps taken to meet these requirements. </w:t>
      </w:r>
    </w:p>
    <w:p w14:paraId="5BFA3011" w14:textId="7EFC18C3" w:rsidR="00224D36" w:rsidRDefault="00224D36" w:rsidP="00910AF5">
      <w:pPr>
        <w:rPr>
          <w:rFonts w:cstheme="minorHAnsi"/>
          <w:color w:val="1F1F1F"/>
        </w:rPr>
      </w:pPr>
    </w:p>
    <w:p w14:paraId="4646EBD2" w14:textId="3FF85B5F" w:rsidR="00910AF5" w:rsidRDefault="00F34EA3" w:rsidP="00F34EA3">
      <w:pPr>
        <w:pStyle w:val="ListParagraph"/>
        <w:numPr>
          <w:ilvl w:val="0"/>
          <w:numId w:val="8"/>
        </w:numPr>
        <w:rPr>
          <w:rFonts w:cstheme="minorHAnsi"/>
          <w:color w:val="1F1F1F"/>
        </w:rPr>
      </w:pPr>
      <w:r>
        <w:rPr>
          <w:rFonts w:cstheme="minorHAnsi"/>
          <w:color w:val="1F1F1F"/>
        </w:rPr>
        <w:t xml:space="preserve">Who has access and control to systems? </w:t>
      </w:r>
    </w:p>
    <w:p w14:paraId="698D890C" w14:textId="618BD4C7" w:rsidR="00571ADE" w:rsidRDefault="004D10F3" w:rsidP="00571ADE">
      <w:pPr>
        <w:pStyle w:val="ListParagraph"/>
        <w:rPr>
          <w:rFonts w:cstheme="minorHAnsi"/>
          <w:color w:val="1F1F1F"/>
        </w:rPr>
      </w:pPr>
      <w:r>
        <w:rPr>
          <w:rFonts w:cstheme="minorHAnsi"/>
          <w:color w:val="1F1F1F"/>
        </w:rPr>
        <w:t xml:space="preserve">the access and clearance status of employees is shown in the organisational structure chart. As shown in the chart </w:t>
      </w:r>
      <w:r w:rsidR="00CB4EB6">
        <w:rPr>
          <w:rFonts w:cstheme="minorHAnsi"/>
          <w:color w:val="1F1F1F"/>
        </w:rPr>
        <w:t xml:space="preserve">the company owner/CEO will have the highest level of access to the network and </w:t>
      </w:r>
      <w:r w:rsidR="00717D6C">
        <w:rPr>
          <w:rFonts w:cstheme="minorHAnsi"/>
          <w:color w:val="1F1F1F"/>
        </w:rPr>
        <w:t xml:space="preserve">the systems within the network. </w:t>
      </w:r>
      <w:r w:rsidR="00FD7CC3">
        <w:rPr>
          <w:rFonts w:cstheme="minorHAnsi"/>
          <w:color w:val="1F1F1F"/>
        </w:rPr>
        <w:t xml:space="preserve"> </w:t>
      </w:r>
      <w:r w:rsidR="004B0E9B">
        <w:rPr>
          <w:rFonts w:cstheme="minorHAnsi"/>
          <w:color w:val="1F1F1F"/>
        </w:rPr>
        <w:t xml:space="preserve">The level of freedom of access to the network then gets restricted </w:t>
      </w:r>
      <w:r w:rsidR="00732CF9">
        <w:rPr>
          <w:rFonts w:cstheme="minorHAnsi"/>
          <w:color w:val="1F1F1F"/>
        </w:rPr>
        <w:t>the further down the ladder you go as an employee</w:t>
      </w:r>
      <w:r w:rsidR="00B2726C">
        <w:rPr>
          <w:rFonts w:cstheme="minorHAnsi"/>
          <w:color w:val="1F1F1F"/>
        </w:rPr>
        <w:t xml:space="preserve"> with higher level employees such as Network administrator</w:t>
      </w:r>
      <w:r w:rsidR="0058772D">
        <w:rPr>
          <w:rFonts w:cstheme="minorHAnsi"/>
          <w:color w:val="1F1F1F"/>
        </w:rPr>
        <w:t xml:space="preserve">s, CSO’s and CISO’s having higher level security access to the network and its services than lower employees such as </w:t>
      </w:r>
      <w:r w:rsidR="00310808">
        <w:rPr>
          <w:rFonts w:cstheme="minorHAnsi"/>
          <w:color w:val="1F1F1F"/>
        </w:rPr>
        <w:t xml:space="preserve">team managers and developers. </w:t>
      </w:r>
      <w:r w:rsidR="006C4D15">
        <w:rPr>
          <w:rFonts w:cstheme="minorHAnsi"/>
          <w:color w:val="1F1F1F"/>
        </w:rPr>
        <w:t xml:space="preserve">This will be enforced with security measures </w:t>
      </w:r>
      <w:r w:rsidR="00AA3D68">
        <w:rPr>
          <w:rFonts w:cstheme="minorHAnsi"/>
          <w:color w:val="1F1F1F"/>
        </w:rPr>
        <w:t xml:space="preserve">mentioned in the contingency planning and security technologies sections of this document. </w:t>
      </w:r>
    </w:p>
    <w:p w14:paraId="7F272193" w14:textId="44F45357" w:rsidR="00045509" w:rsidRDefault="00045509" w:rsidP="00045509">
      <w:pPr>
        <w:rPr>
          <w:rFonts w:cstheme="minorHAnsi"/>
          <w:color w:val="1F1F1F"/>
        </w:rPr>
      </w:pPr>
    </w:p>
    <w:p w14:paraId="3CCF4F09" w14:textId="7CDEB671" w:rsidR="00045509" w:rsidRDefault="00EA5C01" w:rsidP="00045509">
      <w:pPr>
        <w:pStyle w:val="ListParagraph"/>
        <w:numPr>
          <w:ilvl w:val="0"/>
          <w:numId w:val="8"/>
        </w:numPr>
        <w:rPr>
          <w:rFonts w:cstheme="minorHAnsi"/>
          <w:color w:val="1F1F1F"/>
        </w:rPr>
      </w:pPr>
      <w:r>
        <w:rPr>
          <w:rFonts w:cstheme="minorHAnsi"/>
          <w:color w:val="1F1F1F"/>
        </w:rPr>
        <w:t xml:space="preserve">How will </w:t>
      </w:r>
      <w:r w:rsidR="005022B6">
        <w:rPr>
          <w:rFonts w:cstheme="minorHAnsi"/>
          <w:color w:val="1F1F1F"/>
        </w:rPr>
        <w:t xml:space="preserve">projects be assigned and managed? </w:t>
      </w:r>
    </w:p>
    <w:p w14:paraId="7E1F6EAA" w14:textId="1508798D" w:rsidR="005022B6" w:rsidRPr="00045509" w:rsidRDefault="00590361" w:rsidP="005022B6">
      <w:pPr>
        <w:pStyle w:val="ListParagraph"/>
        <w:rPr>
          <w:rFonts w:cstheme="minorHAnsi"/>
          <w:color w:val="1F1F1F"/>
        </w:rPr>
      </w:pPr>
      <w:r>
        <w:rPr>
          <w:rFonts w:cstheme="minorHAnsi"/>
          <w:color w:val="1F1F1F"/>
        </w:rPr>
        <w:t xml:space="preserve">The first </w:t>
      </w:r>
      <w:r w:rsidR="00B272CC">
        <w:rPr>
          <w:rFonts w:cstheme="minorHAnsi"/>
          <w:color w:val="1F1F1F"/>
        </w:rPr>
        <w:t>people to be made aware of a new project will be the CEO, CRO</w:t>
      </w:r>
      <w:r w:rsidR="000D55DB">
        <w:rPr>
          <w:rFonts w:cstheme="minorHAnsi"/>
          <w:color w:val="1F1F1F"/>
        </w:rPr>
        <w:t xml:space="preserve">, CISO and the network administrator. After all these parties are aware of the details of a new </w:t>
      </w:r>
      <w:r w:rsidR="00AA3CC1">
        <w:rPr>
          <w:rFonts w:cstheme="minorHAnsi"/>
          <w:color w:val="1F1F1F"/>
        </w:rPr>
        <w:t>project,</w:t>
      </w:r>
      <w:r w:rsidR="000D55DB">
        <w:rPr>
          <w:rFonts w:cstheme="minorHAnsi"/>
          <w:color w:val="1F1F1F"/>
        </w:rPr>
        <w:t xml:space="preserve"> they will begin </w:t>
      </w:r>
      <w:r w:rsidR="006802D3">
        <w:rPr>
          <w:rFonts w:cstheme="minorHAnsi"/>
          <w:color w:val="1F1F1F"/>
        </w:rPr>
        <w:t xml:space="preserve">to brief the managers that fall under their </w:t>
      </w:r>
      <w:r w:rsidR="00AA3CC1">
        <w:rPr>
          <w:rFonts w:cstheme="minorHAnsi"/>
          <w:color w:val="1F1F1F"/>
        </w:rPr>
        <w:t xml:space="preserve">departments. </w:t>
      </w:r>
      <w:r w:rsidR="00836C96">
        <w:rPr>
          <w:rFonts w:cstheme="minorHAnsi"/>
          <w:color w:val="1F1F1F"/>
        </w:rPr>
        <w:t>So,</w:t>
      </w:r>
      <w:r w:rsidR="00AA3CC1">
        <w:rPr>
          <w:rFonts w:cstheme="minorHAnsi"/>
          <w:color w:val="1F1F1F"/>
        </w:rPr>
        <w:t xml:space="preserve"> the CRO (Chief risk officer) will brief </w:t>
      </w:r>
      <w:r w:rsidR="00E32441">
        <w:rPr>
          <w:rFonts w:cstheme="minorHAnsi"/>
          <w:color w:val="1F1F1F"/>
        </w:rPr>
        <w:t xml:space="preserve">the risk managers </w:t>
      </w:r>
      <w:r w:rsidR="00836C96">
        <w:rPr>
          <w:rFonts w:cstheme="minorHAnsi"/>
          <w:color w:val="1F1F1F"/>
        </w:rPr>
        <w:t>whose</w:t>
      </w:r>
      <w:r w:rsidR="00E32441">
        <w:rPr>
          <w:rFonts w:cstheme="minorHAnsi"/>
          <w:color w:val="1F1F1F"/>
        </w:rPr>
        <w:t xml:space="preserve"> teams will begin analysing and planning around the risks associated with </w:t>
      </w:r>
      <w:r w:rsidR="00836C96">
        <w:rPr>
          <w:rFonts w:cstheme="minorHAnsi"/>
          <w:color w:val="1F1F1F"/>
        </w:rPr>
        <w:t xml:space="preserve">the project. The CISO (chief information security officer) </w:t>
      </w:r>
      <w:r w:rsidR="00527C51">
        <w:rPr>
          <w:rFonts w:cstheme="minorHAnsi"/>
          <w:color w:val="1F1F1F"/>
        </w:rPr>
        <w:t xml:space="preserve">will brief the managers in their department </w:t>
      </w:r>
      <w:r w:rsidR="003E4086">
        <w:rPr>
          <w:rFonts w:cstheme="minorHAnsi"/>
          <w:color w:val="1F1F1F"/>
        </w:rPr>
        <w:t xml:space="preserve">who will then get their teams to </w:t>
      </w:r>
      <w:r w:rsidR="0022462B">
        <w:rPr>
          <w:rFonts w:cstheme="minorHAnsi"/>
          <w:color w:val="1F1F1F"/>
        </w:rPr>
        <w:t xml:space="preserve">work on the security requirements for the project. Finally the network administrator will brief the managers </w:t>
      </w:r>
      <w:r w:rsidR="00520364">
        <w:rPr>
          <w:rFonts w:cstheme="minorHAnsi"/>
          <w:color w:val="1F1F1F"/>
        </w:rPr>
        <w:t xml:space="preserve">in their department on the project, who will then assign tasks to the network developers </w:t>
      </w:r>
      <w:r w:rsidR="004703D8">
        <w:rPr>
          <w:rFonts w:cstheme="minorHAnsi"/>
          <w:color w:val="1F1F1F"/>
        </w:rPr>
        <w:t xml:space="preserve">to now accommodate the data of the new client. </w:t>
      </w:r>
    </w:p>
    <w:p w14:paraId="3996C731" w14:textId="77777777" w:rsidR="00C17AD8" w:rsidRPr="00466903" w:rsidRDefault="00C17AD8" w:rsidP="007E6EBD"/>
    <w:p w14:paraId="0C4DDF8C" w14:textId="77777777" w:rsidR="00F46D47" w:rsidRDefault="00F46D47" w:rsidP="007E6EBD">
      <w:pPr>
        <w:rPr>
          <w:u w:val="single"/>
        </w:rPr>
      </w:pPr>
    </w:p>
    <w:p w14:paraId="7F32F36D" w14:textId="29FCE734" w:rsidR="00F46D47" w:rsidRDefault="00F46D47" w:rsidP="007E6EBD">
      <w:pPr>
        <w:rPr>
          <w:u w:val="single"/>
        </w:rPr>
      </w:pPr>
      <w:r>
        <w:rPr>
          <w:u w:val="single"/>
        </w:rPr>
        <w:t>Risk Assessment</w:t>
      </w:r>
    </w:p>
    <w:p w14:paraId="5F6174C0" w14:textId="03ED2B75" w:rsidR="0098098B" w:rsidRDefault="00D02F6B" w:rsidP="007E6EBD">
      <w:r>
        <w:t xml:space="preserve">Shown below is a risk assessment table. Risks are given a number rating </w:t>
      </w:r>
      <w:r w:rsidR="001939D6">
        <w:t xml:space="preserve">1 being unlikely and low impact, with 5 being highly likely </w:t>
      </w:r>
      <w:r w:rsidR="003A6F21">
        <w:t xml:space="preserve">and high impact to operations. </w:t>
      </w:r>
    </w:p>
    <w:p w14:paraId="6296EA07" w14:textId="0046CD8A" w:rsidR="00D504EC" w:rsidRPr="0098098B" w:rsidRDefault="00D504EC" w:rsidP="00D504EC">
      <w:pPr>
        <w:pStyle w:val="Caption"/>
      </w:pPr>
      <w:r>
        <w:t xml:space="preserve">Figure </w:t>
      </w:r>
      <w:fldSimple w:instr=" SEQ Figure \* ARABIC ">
        <w:r>
          <w:rPr>
            <w:noProof/>
          </w:rPr>
          <w:t>3</w:t>
        </w:r>
      </w:fldSimple>
    </w:p>
    <w:tbl>
      <w:tblPr>
        <w:tblStyle w:val="TableGrid"/>
        <w:tblW w:w="0" w:type="auto"/>
        <w:tblLook w:val="04A0" w:firstRow="1" w:lastRow="0" w:firstColumn="1" w:lastColumn="0" w:noHBand="0" w:noVBand="1"/>
      </w:tblPr>
      <w:tblGrid>
        <w:gridCol w:w="3005"/>
        <w:gridCol w:w="3005"/>
        <w:gridCol w:w="3006"/>
      </w:tblGrid>
      <w:tr w:rsidR="006D527B" w14:paraId="4114F6DB" w14:textId="77777777" w:rsidTr="006D527B">
        <w:tc>
          <w:tcPr>
            <w:tcW w:w="3005" w:type="dxa"/>
          </w:tcPr>
          <w:p w14:paraId="168500B1" w14:textId="4BA3B1CA" w:rsidR="006D527B" w:rsidRPr="008D23F7" w:rsidRDefault="00CB1D48" w:rsidP="007E6EBD">
            <w:r>
              <w:t>Risk</w:t>
            </w:r>
          </w:p>
        </w:tc>
        <w:tc>
          <w:tcPr>
            <w:tcW w:w="3005" w:type="dxa"/>
          </w:tcPr>
          <w:p w14:paraId="07783CB4" w14:textId="2E0A9EF8" w:rsidR="006D527B" w:rsidRPr="008D23F7" w:rsidRDefault="00446F74" w:rsidP="007E6EBD">
            <w:r>
              <w:t>Likelihood (1-5)</w:t>
            </w:r>
          </w:p>
        </w:tc>
        <w:tc>
          <w:tcPr>
            <w:tcW w:w="3006" w:type="dxa"/>
          </w:tcPr>
          <w:p w14:paraId="2ABD73EC" w14:textId="11EE6C69" w:rsidR="006D527B" w:rsidRPr="009366A8" w:rsidRDefault="009366A8" w:rsidP="007E6EBD">
            <w:r>
              <w:t>Impact (1-5)</w:t>
            </w:r>
          </w:p>
        </w:tc>
      </w:tr>
      <w:tr w:rsidR="006D527B" w14:paraId="6E0EA2B3" w14:textId="77777777" w:rsidTr="006D527B">
        <w:tc>
          <w:tcPr>
            <w:tcW w:w="3005" w:type="dxa"/>
          </w:tcPr>
          <w:p w14:paraId="5C4F0C65" w14:textId="107D1171" w:rsidR="006D527B" w:rsidRPr="009875F7" w:rsidRDefault="009875F7" w:rsidP="007E6EBD">
            <w:r>
              <w:t xml:space="preserve">Fire damages network equipment </w:t>
            </w:r>
          </w:p>
        </w:tc>
        <w:tc>
          <w:tcPr>
            <w:tcW w:w="3005" w:type="dxa"/>
          </w:tcPr>
          <w:p w14:paraId="5F9B5A8D" w14:textId="0548C027" w:rsidR="006D527B" w:rsidRPr="009875F7" w:rsidRDefault="009875F7" w:rsidP="007E6EBD">
            <w:r>
              <w:t>2</w:t>
            </w:r>
          </w:p>
        </w:tc>
        <w:tc>
          <w:tcPr>
            <w:tcW w:w="3006" w:type="dxa"/>
          </w:tcPr>
          <w:p w14:paraId="65EDC796" w14:textId="38FE2AF8" w:rsidR="006D527B" w:rsidRPr="00686DE2" w:rsidRDefault="00686DE2" w:rsidP="007E6EBD">
            <w:r>
              <w:t>4</w:t>
            </w:r>
          </w:p>
        </w:tc>
      </w:tr>
      <w:tr w:rsidR="006D527B" w14:paraId="020BDBBE" w14:textId="77777777" w:rsidTr="006D527B">
        <w:tc>
          <w:tcPr>
            <w:tcW w:w="3005" w:type="dxa"/>
          </w:tcPr>
          <w:p w14:paraId="4284ABBB" w14:textId="7B626C04" w:rsidR="006D527B" w:rsidRDefault="00686DE2" w:rsidP="007E6EBD">
            <w:pPr>
              <w:rPr>
                <w:u w:val="single"/>
              </w:rPr>
            </w:pPr>
            <w:r>
              <w:rPr>
                <w:u w:val="single"/>
              </w:rPr>
              <w:t xml:space="preserve">Flood Damages Network equipment </w:t>
            </w:r>
          </w:p>
        </w:tc>
        <w:tc>
          <w:tcPr>
            <w:tcW w:w="3005" w:type="dxa"/>
          </w:tcPr>
          <w:p w14:paraId="76BD04C4" w14:textId="5F585D0B" w:rsidR="006D527B" w:rsidRDefault="00B663B8" w:rsidP="007E6EBD">
            <w:pPr>
              <w:rPr>
                <w:u w:val="single"/>
              </w:rPr>
            </w:pPr>
            <w:r>
              <w:rPr>
                <w:u w:val="single"/>
              </w:rPr>
              <w:t>2</w:t>
            </w:r>
          </w:p>
        </w:tc>
        <w:tc>
          <w:tcPr>
            <w:tcW w:w="3006" w:type="dxa"/>
          </w:tcPr>
          <w:p w14:paraId="4C6CB941" w14:textId="128FF731" w:rsidR="006D527B" w:rsidRDefault="00686DE2" w:rsidP="007E6EBD">
            <w:pPr>
              <w:rPr>
                <w:u w:val="single"/>
              </w:rPr>
            </w:pPr>
            <w:r>
              <w:rPr>
                <w:u w:val="single"/>
              </w:rPr>
              <w:t>4</w:t>
            </w:r>
          </w:p>
        </w:tc>
      </w:tr>
      <w:tr w:rsidR="006D527B" w14:paraId="7F56FCF8" w14:textId="77777777" w:rsidTr="006D527B">
        <w:tc>
          <w:tcPr>
            <w:tcW w:w="3005" w:type="dxa"/>
          </w:tcPr>
          <w:p w14:paraId="1BF9B56F" w14:textId="00BD47F1" w:rsidR="006D527B" w:rsidRDefault="00686DE2" w:rsidP="007E6EBD">
            <w:pPr>
              <w:rPr>
                <w:u w:val="single"/>
              </w:rPr>
            </w:pPr>
            <w:r>
              <w:rPr>
                <w:u w:val="single"/>
              </w:rPr>
              <w:t xml:space="preserve">Rouge employee </w:t>
            </w:r>
            <w:r w:rsidR="005051F3">
              <w:rPr>
                <w:u w:val="single"/>
              </w:rPr>
              <w:t>leaks sensitive data</w:t>
            </w:r>
          </w:p>
        </w:tc>
        <w:tc>
          <w:tcPr>
            <w:tcW w:w="3005" w:type="dxa"/>
          </w:tcPr>
          <w:p w14:paraId="55B219A6" w14:textId="5BF6501A" w:rsidR="006D527B" w:rsidRDefault="00B663B8" w:rsidP="007E6EBD">
            <w:pPr>
              <w:rPr>
                <w:u w:val="single"/>
              </w:rPr>
            </w:pPr>
            <w:r>
              <w:rPr>
                <w:u w:val="single"/>
              </w:rPr>
              <w:t>3</w:t>
            </w:r>
          </w:p>
        </w:tc>
        <w:tc>
          <w:tcPr>
            <w:tcW w:w="3006" w:type="dxa"/>
          </w:tcPr>
          <w:p w14:paraId="2C8EDA3C" w14:textId="03D7E13D" w:rsidR="006D527B" w:rsidRDefault="005051F3" w:rsidP="007E6EBD">
            <w:pPr>
              <w:rPr>
                <w:u w:val="single"/>
              </w:rPr>
            </w:pPr>
            <w:r>
              <w:rPr>
                <w:u w:val="single"/>
              </w:rPr>
              <w:t>5</w:t>
            </w:r>
          </w:p>
        </w:tc>
      </w:tr>
      <w:tr w:rsidR="006D527B" w14:paraId="773BFE4D" w14:textId="77777777" w:rsidTr="006D527B">
        <w:tc>
          <w:tcPr>
            <w:tcW w:w="3005" w:type="dxa"/>
          </w:tcPr>
          <w:p w14:paraId="4733B9BE" w14:textId="775D2033" w:rsidR="006D527B" w:rsidRDefault="005051F3" w:rsidP="007E6EBD">
            <w:pPr>
              <w:rPr>
                <w:u w:val="single"/>
              </w:rPr>
            </w:pPr>
            <w:r>
              <w:rPr>
                <w:u w:val="single"/>
              </w:rPr>
              <w:t xml:space="preserve">Rouge employee damages network equipment </w:t>
            </w:r>
          </w:p>
        </w:tc>
        <w:tc>
          <w:tcPr>
            <w:tcW w:w="3005" w:type="dxa"/>
          </w:tcPr>
          <w:p w14:paraId="26698D69" w14:textId="15AD2155" w:rsidR="006D527B" w:rsidRDefault="00D57739" w:rsidP="007E6EBD">
            <w:pPr>
              <w:rPr>
                <w:u w:val="single"/>
              </w:rPr>
            </w:pPr>
            <w:r>
              <w:rPr>
                <w:u w:val="single"/>
              </w:rPr>
              <w:t>3</w:t>
            </w:r>
          </w:p>
        </w:tc>
        <w:tc>
          <w:tcPr>
            <w:tcW w:w="3006" w:type="dxa"/>
          </w:tcPr>
          <w:p w14:paraId="3A62B163" w14:textId="2DE4748D" w:rsidR="006D527B" w:rsidRDefault="00D57739" w:rsidP="007E6EBD">
            <w:pPr>
              <w:rPr>
                <w:u w:val="single"/>
              </w:rPr>
            </w:pPr>
            <w:r>
              <w:rPr>
                <w:u w:val="single"/>
              </w:rPr>
              <w:t>4</w:t>
            </w:r>
          </w:p>
        </w:tc>
      </w:tr>
      <w:tr w:rsidR="006D527B" w14:paraId="4CE23C30" w14:textId="77777777" w:rsidTr="006D527B">
        <w:tc>
          <w:tcPr>
            <w:tcW w:w="3005" w:type="dxa"/>
          </w:tcPr>
          <w:p w14:paraId="5397B9EC" w14:textId="7456AE3F" w:rsidR="006D527B" w:rsidRDefault="00177B48" w:rsidP="007E6EBD">
            <w:pPr>
              <w:rPr>
                <w:u w:val="single"/>
              </w:rPr>
            </w:pPr>
            <w:r>
              <w:rPr>
                <w:u w:val="single"/>
              </w:rPr>
              <w:t>Network</w:t>
            </w:r>
            <w:r w:rsidR="00914A9B">
              <w:rPr>
                <w:u w:val="single"/>
              </w:rPr>
              <w:t xml:space="preserve"> is infected with malware </w:t>
            </w:r>
          </w:p>
        </w:tc>
        <w:tc>
          <w:tcPr>
            <w:tcW w:w="3005" w:type="dxa"/>
          </w:tcPr>
          <w:p w14:paraId="7EC46693" w14:textId="3C67ADD5" w:rsidR="006D527B" w:rsidRDefault="00914A9B" w:rsidP="007E6EBD">
            <w:pPr>
              <w:rPr>
                <w:u w:val="single"/>
              </w:rPr>
            </w:pPr>
            <w:r>
              <w:rPr>
                <w:u w:val="single"/>
              </w:rPr>
              <w:t>3</w:t>
            </w:r>
          </w:p>
        </w:tc>
        <w:tc>
          <w:tcPr>
            <w:tcW w:w="3006" w:type="dxa"/>
          </w:tcPr>
          <w:p w14:paraId="4FA01F6B" w14:textId="61CD1330" w:rsidR="006D527B" w:rsidRDefault="00914A9B" w:rsidP="007E6EBD">
            <w:pPr>
              <w:rPr>
                <w:u w:val="single"/>
              </w:rPr>
            </w:pPr>
            <w:r>
              <w:rPr>
                <w:u w:val="single"/>
              </w:rPr>
              <w:t>5</w:t>
            </w:r>
          </w:p>
        </w:tc>
      </w:tr>
      <w:tr w:rsidR="006D527B" w14:paraId="485DB4FB" w14:textId="77777777" w:rsidTr="006D527B">
        <w:tc>
          <w:tcPr>
            <w:tcW w:w="3005" w:type="dxa"/>
          </w:tcPr>
          <w:p w14:paraId="1E2BE1FE" w14:textId="12F8556A" w:rsidR="006D527B" w:rsidRDefault="00914A9B" w:rsidP="007E6EBD">
            <w:pPr>
              <w:rPr>
                <w:u w:val="single"/>
              </w:rPr>
            </w:pPr>
            <w:r>
              <w:rPr>
                <w:u w:val="single"/>
              </w:rPr>
              <w:t xml:space="preserve">Network is infected with </w:t>
            </w:r>
            <w:r w:rsidR="00AD07B5">
              <w:rPr>
                <w:u w:val="single"/>
              </w:rPr>
              <w:t>Spyware</w:t>
            </w:r>
          </w:p>
        </w:tc>
        <w:tc>
          <w:tcPr>
            <w:tcW w:w="3005" w:type="dxa"/>
          </w:tcPr>
          <w:p w14:paraId="14899DF9" w14:textId="5BF17748" w:rsidR="006D527B" w:rsidRDefault="00AD07B5" w:rsidP="007E6EBD">
            <w:pPr>
              <w:rPr>
                <w:u w:val="single"/>
              </w:rPr>
            </w:pPr>
            <w:r>
              <w:rPr>
                <w:u w:val="single"/>
              </w:rPr>
              <w:t>3</w:t>
            </w:r>
          </w:p>
        </w:tc>
        <w:tc>
          <w:tcPr>
            <w:tcW w:w="3006" w:type="dxa"/>
          </w:tcPr>
          <w:p w14:paraId="7E7E24FB" w14:textId="5979F2B3" w:rsidR="006D527B" w:rsidRDefault="00AD07B5" w:rsidP="007E6EBD">
            <w:pPr>
              <w:rPr>
                <w:u w:val="single"/>
              </w:rPr>
            </w:pPr>
            <w:r>
              <w:rPr>
                <w:u w:val="single"/>
              </w:rPr>
              <w:t>5</w:t>
            </w:r>
          </w:p>
        </w:tc>
      </w:tr>
      <w:tr w:rsidR="0002752E" w14:paraId="3D1ECE7F" w14:textId="77777777" w:rsidTr="006D527B">
        <w:tc>
          <w:tcPr>
            <w:tcW w:w="3005" w:type="dxa"/>
          </w:tcPr>
          <w:p w14:paraId="41727BCE" w14:textId="3AB557C0" w:rsidR="0002752E" w:rsidRDefault="00CB1D48" w:rsidP="007E6EBD">
            <w:pPr>
              <w:rPr>
                <w:u w:val="single"/>
              </w:rPr>
            </w:pPr>
            <w:r>
              <w:rPr>
                <w:u w:val="single"/>
              </w:rPr>
              <w:t xml:space="preserve">Passwords and login details leaked </w:t>
            </w:r>
          </w:p>
        </w:tc>
        <w:tc>
          <w:tcPr>
            <w:tcW w:w="3005" w:type="dxa"/>
          </w:tcPr>
          <w:p w14:paraId="60045A1C" w14:textId="72B8B162" w:rsidR="0002752E" w:rsidRDefault="00CD3E4A" w:rsidP="007E6EBD">
            <w:pPr>
              <w:rPr>
                <w:u w:val="single"/>
              </w:rPr>
            </w:pPr>
            <w:r>
              <w:rPr>
                <w:u w:val="single"/>
              </w:rPr>
              <w:t>2</w:t>
            </w:r>
          </w:p>
        </w:tc>
        <w:tc>
          <w:tcPr>
            <w:tcW w:w="3006" w:type="dxa"/>
          </w:tcPr>
          <w:p w14:paraId="2201E0EE" w14:textId="3279E9FF" w:rsidR="0002752E" w:rsidRDefault="00CD3E4A" w:rsidP="007E6EBD">
            <w:pPr>
              <w:rPr>
                <w:u w:val="single"/>
              </w:rPr>
            </w:pPr>
            <w:r>
              <w:rPr>
                <w:u w:val="single"/>
              </w:rPr>
              <w:t>4</w:t>
            </w:r>
          </w:p>
        </w:tc>
      </w:tr>
      <w:tr w:rsidR="0002752E" w14:paraId="53B2DC2F" w14:textId="77777777" w:rsidTr="006D527B">
        <w:tc>
          <w:tcPr>
            <w:tcW w:w="3005" w:type="dxa"/>
          </w:tcPr>
          <w:p w14:paraId="61E4B547" w14:textId="2E931DD8" w:rsidR="0002752E" w:rsidRDefault="00CD3E4A" w:rsidP="007E6EBD">
            <w:pPr>
              <w:rPr>
                <w:u w:val="single"/>
              </w:rPr>
            </w:pPr>
            <w:r>
              <w:rPr>
                <w:u w:val="single"/>
              </w:rPr>
              <w:t xml:space="preserve">Client data leaked </w:t>
            </w:r>
          </w:p>
        </w:tc>
        <w:tc>
          <w:tcPr>
            <w:tcW w:w="3005" w:type="dxa"/>
          </w:tcPr>
          <w:p w14:paraId="1E0B4826" w14:textId="5CECC3DB" w:rsidR="0002752E" w:rsidRDefault="00CD3E4A" w:rsidP="007E6EBD">
            <w:pPr>
              <w:rPr>
                <w:u w:val="single"/>
              </w:rPr>
            </w:pPr>
            <w:r>
              <w:rPr>
                <w:u w:val="single"/>
              </w:rPr>
              <w:t>2</w:t>
            </w:r>
          </w:p>
        </w:tc>
        <w:tc>
          <w:tcPr>
            <w:tcW w:w="3006" w:type="dxa"/>
          </w:tcPr>
          <w:p w14:paraId="31DBAE1A" w14:textId="022280FA" w:rsidR="0002752E" w:rsidRDefault="00CD3E4A" w:rsidP="007E6EBD">
            <w:pPr>
              <w:rPr>
                <w:u w:val="single"/>
              </w:rPr>
            </w:pPr>
            <w:r>
              <w:rPr>
                <w:u w:val="single"/>
              </w:rPr>
              <w:t>5</w:t>
            </w:r>
          </w:p>
        </w:tc>
      </w:tr>
      <w:tr w:rsidR="0002752E" w14:paraId="6F4519AE" w14:textId="77777777" w:rsidTr="006D527B">
        <w:tc>
          <w:tcPr>
            <w:tcW w:w="3005" w:type="dxa"/>
          </w:tcPr>
          <w:p w14:paraId="0FB5CE85" w14:textId="2B55B29B" w:rsidR="0002752E" w:rsidRDefault="007F2C10" w:rsidP="007E6EBD">
            <w:pPr>
              <w:rPr>
                <w:u w:val="single"/>
              </w:rPr>
            </w:pPr>
            <w:proofErr w:type="spellStart"/>
            <w:r>
              <w:rPr>
                <w:u w:val="single"/>
              </w:rPr>
              <w:t>StresSoloutions</w:t>
            </w:r>
            <w:proofErr w:type="spellEnd"/>
            <w:r>
              <w:rPr>
                <w:u w:val="single"/>
              </w:rPr>
              <w:t xml:space="preserve"> Data Leak</w:t>
            </w:r>
          </w:p>
        </w:tc>
        <w:tc>
          <w:tcPr>
            <w:tcW w:w="3005" w:type="dxa"/>
          </w:tcPr>
          <w:p w14:paraId="4CC076D1" w14:textId="11B1B084" w:rsidR="0002752E" w:rsidRDefault="007F2C10" w:rsidP="007E6EBD">
            <w:pPr>
              <w:rPr>
                <w:u w:val="single"/>
              </w:rPr>
            </w:pPr>
            <w:r>
              <w:rPr>
                <w:u w:val="single"/>
              </w:rPr>
              <w:t>2</w:t>
            </w:r>
          </w:p>
        </w:tc>
        <w:tc>
          <w:tcPr>
            <w:tcW w:w="3006" w:type="dxa"/>
          </w:tcPr>
          <w:p w14:paraId="0E9B1A1A" w14:textId="68CD7804" w:rsidR="0002752E" w:rsidRDefault="007F2C10" w:rsidP="007E6EBD">
            <w:pPr>
              <w:rPr>
                <w:u w:val="single"/>
              </w:rPr>
            </w:pPr>
            <w:r>
              <w:rPr>
                <w:u w:val="single"/>
              </w:rPr>
              <w:t>5</w:t>
            </w:r>
          </w:p>
        </w:tc>
      </w:tr>
      <w:tr w:rsidR="0002752E" w14:paraId="3AA352F4" w14:textId="77777777" w:rsidTr="006D527B">
        <w:tc>
          <w:tcPr>
            <w:tcW w:w="3005" w:type="dxa"/>
          </w:tcPr>
          <w:p w14:paraId="48F717EE" w14:textId="4A27773A" w:rsidR="0002752E" w:rsidRDefault="001B523F" w:rsidP="007E6EBD">
            <w:pPr>
              <w:rPr>
                <w:u w:val="single"/>
              </w:rPr>
            </w:pPr>
            <w:r>
              <w:rPr>
                <w:u w:val="single"/>
              </w:rPr>
              <w:t xml:space="preserve">Network services go down </w:t>
            </w:r>
          </w:p>
        </w:tc>
        <w:tc>
          <w:tcPr>
            <w:tcW w:w="3005" w:type="dxa"/>
          </w:tcPr>
          <w:p w14:paraId="4A5DD8B5" w14:textId="6B2F8F61" w:rsidR="0002752E" w:rsidRDefault="001B523F" w:rsidP="007E6EBD">
            <w:pPr>
              <w:rPr>
                <w:u w:val="single"/>
              </w:rPr>
            </w:pPr>
            <w:r>
              <w:rPr>
                <w:u w:val="single"/>
              </w:rPr>
              <w:t>5</w:t>
            </w:r>
          </w:p>
        </w:tc>
        <w:tc>
          <w:tcPr>
            <w:tcW w:w="3006" w:type="dxa"/>
          </w:tcPr>
          <w:p w14:paraId="0D4F6A07" w14:textId="1A9C7BEB" w:rsidR="0002752E" w:rsidRDefault="001B523F" w:rsidP="007E6EBD">
            <w:pPr>
              <w:rPr>
                <w:u w:val="single"/>
              </w:rPr>
            </w:pPr>
            <w:r>
              <w:rPr>
                <w:u w:val="single"/>
              </w:rPr>
              <w:t>1</w:t>
            </w:r>
          </w:p>
        </w:tc>
      </w:tr>
    </w:tbl>
    <w:p w14:paraId="279775DA" w14:textId="6483BE78" w:rsidR="0062641F" w:rsidRDefault="00727705" w:rsidP="007E6EBD">
      <w:pPr>
        <w:rPr>
          <w:u w:val="single"/>
        </w:rPr>
      </w:pPr>
      <w:r>
        <w:rPr>
          <w:u w:val="single"/>
        </w:rPr>
        <w:t xml:space="preserve">                                              </w:t>
      </w:r>
    </w:p>
    <w:p w14:paraId="6AD5C4A7" w14:textId="77777777" w:rsidR="0062641F" w:rsidRDefault="0062641F" w:rsidP="007E6EBD">
      <w:pPr>
        <w:rPr>
          <w:u w:val="single"/>
        </w:rPr>
      </w:pPr>
    </w:p>
    <w:p w14:paraId="069047F7" w14:textId="77777777" w:rsidR="00F46D47" w:rsidRDefault="00F46D47" w:rsidP="007E6EBD">
      <w:pPr>
        <w:rPr>
          <w:u w:val="single"/>
        </w:rPr>
      </w:pPr>
    </w:p>
    <w:p w14:paraId="0426043A" w14:textId="691A0C4C" w:rsidR="00F46D47" w:rsidRDefault="00516CF0" w:rsidP="007E6EBD">
      <w:pPr>
        <w:rPr>
          <w:u w:val="single"/>
        </w:rPr>
      </w:pPr>
      <w:r>
        <w:rPr>
          <w:u w:val="single"/>
        </w:rPr>
        <w:t xml:space="preserve">Contingency </w:t>
      </w:r>
      <w:r w:rsidR="00671388">
        <w:rPr>
          <w:u w:val="single"/>
        </w:rPr>
        <w:t xml:space="preserve">Planning </w:t>
      </w:r>
    </w:p>
    <w:p w14:paraId="404735A0" w14:textId="4E5853C9" w:rsidR="001B75D1" w:rsidRDefault="002124DE" w:rsidP="0092653A">
      <w:pPr>
        <w:pStyle w:val="ListParagraph"/>
        <w:numPr>
          <w:ilvl w:val="0"/>
          <w:numId w:val="5"/>
        </w:numPr>
      </w:pPr>
      <w:r>
        <w:t>Risk</w:t>
      </w:r>
      <w:r w:rsidR="001B75D1">
        <w:t xml:space="preserve"> - </w:t>
      </w:r>
      <w:r w:rsidR="00814EE5">
        <w:t xml:space="preserve">Damage to data storage due to natural </w:t>
      </w:r>
      <w:r w:rsidR="001B75D1">
        <w:t>disaste</w:t>
      </w:r>
      <w:r w:rsidR="0092653A">
        <w:t>r.</w:t>
      </w:r>
    </w:p>
    <w:p w14:paraId="79196F52" w14:textId="25DE1016" w:rsidR="00411397" w:rsidRDefault="0092653A" w:rsidP="006E4B23">
      <w:pPr>
        <w:pStyle w:val="ListParagraph"/>
      </w:pPr>
      <w:r>
        <w:t xml:space="preserve">Contingency plan: It is not uncommon for </w:t>
      </w:r>
      <w:r w:rsidR="0025522F">
        <w:t>data storage devices to be damaged in events such as earthquakes, floods</w:t>
      </w:r>
      <w:r w:rsidR="00FC52AD">
        <w:t xml:space="preserve">, </w:t>
      </w:r>
      <w:r w:rsidR="00F52FE7">
        <w:t>fires,</w:t>
      </w:r>
      <w:r w:rsidR="00FC52AD">
        <w:t xml:space="preserve"> or other cases of extreme </w:t>
      </w:r>
      <w:r w:rsidR="007823A3">
        <w:t xml:space="preserve">weather. </w:t>
      </w:r>
      <w:r w:rsidR="00220774">
        <w:t xml:space="preserve">If this occurs and storage devices are </w:t>
      </w:r>
      <w:r w:rsidR="00A8596F">
        <w:t>damaged,</w:t>
      </w:r>
      <w:r w:rsidR="00220774">
        <w:t xml:space="preserve"> then teams can be set back </w:t>
      </w:r>
      <w:r w:rsidR="00F1666B">
        <w:t xml:space="preserve">by a large amount of time due to permanently lost data and progress on projects. </w:t>
      </w:r>
      <w:r w:rsidR="00A8596F">
        <w:t xml:space="preserve">To </w:t>
      </w:r>
      <w:r w:rsidR="007937E0">
        <w:t xml:space="preserve">lessen the effect this has on teams as much as possible it should be common practice </w:t>
      </w:r>
      <w:r w:rsidR="00C22FC7">
        <w:t xml:space="preserve">that all projects and data are </w:t>
      </w:r>
      <w:r w:rsidR="005733EE">
        <w:t xml:space="preserve">saved to more than a single location. </w:t>
      </w:r>
      <w:r w:rsidR="005A7FD4">
        <w:t>So,</w:t>
      </w:r>
      <w:r w:rsidR="00727A0C">
        <w:t xml:space="preserve"> all data or at least </w:t>
      </w:r>
      <w:r w:rsidR="005A7FD4">
        <w:t>all-important</w:t>
      </w:r>
      <w:r w:rsidR="00727A0C">
        <w:t xml:space="preserve"> data </w:t>
      </w:r>
      <w:r w:rsidR="00E05915">
        <w:t xml:space="preserve">should be saved and stored on storage hardware in two separate locations </w:t>
      </w:r>
      <w:r w:rsidR="00345207">
        <w:t xml:space="preserve">in the case one location is damaged. </w:t>
      </w:r>
      <w:r w:rsidR="003459CF">
        <w:t xml:space="preserve">Company members should also make it common policy to </w:t>
      </w:r>
      <w:r w:rsidR="007516D2">
        <w:t xml:space="preserve">save and store data on cloud </w:t>
      </w:r>
      <w:r w:rsidR="005A7FD4">
        <w:t>storage</w:t>
      </w:r>
      <w:r w:rsidR="005A119D">
        <w:t xml:space="preserve"> services so that in the unlikely case there are issues </w:t>
      </w:r>
      <w:r w:rsidR="001C07E2">
        <w:t xml:space="preserve">with all physical storage </w:t>
      </w:r>
      <w:r w:rsidR="00411397">
        <w:t>devices.</w:t>
      </w:r>
    </w:p>
    <w:p w14:paraId="14319314" w14:textId="1E99971C" w:rsidR="006E4B23" w:rsidRDefault="003D203B" w:rsidP="006E4B23">
      <w:pPr>
        <w:pStyle w:val="ListParagraph"/>
        <w:numPr>
          <w:ilvl w:val="0"/>
          <w:numId w:val="5"/>
        </w:numPr>
      </w:pPr>
      <w:r>
        <w:t xml:space="preserve">Risk </w:t>
      </w:r>
      <w:r w:rsidR="00A80296">
        <w:t>–</w:t>
      </w:r>
      <w:r>
        <w:t xml:space="preserve"> </w:t>
      </w:r>
      <w:r w:rsidR="00A80296">
        <w:t>Password or account detail leak/breach</w:t>
      </w:r>
      <w:r w:rsidR="009E1EBC">
        <w:t>.</w:t>
      </w:r>
    </w:p>
    <w:p w14:paraId="56A8EB0A" w14:textId="2DE497D7" w:rsidR="00A80296" w:rsidRDefault="00F8057A" w:rsidP="00A80296">
      <w:pPr>
        <w:pStyle w:val="ListParagraph"/>
      </w:pPr>
      <w:r>
        <w:t>Contingency plan:</w:t>
      </w:r>
      <w:r w:rsidR="004D3F95">
        <w:t xml:space="preserve"> It is not out of the realm of po</w:t>
      </w:r>
      <w:r w:rsidR="00492583">
        <w:t xml:space="preserve">ssibility that data breach takes place </w:t>
      </w:r>
      <w:r w:rsidR="00E34B78">
        <w:t xml:space="preserve">that leaves employee account details </w:t>
      </w:r>
      <w:r w:rsidR="00916438">
        <w:t xml:space="preserve">exposed. In the case that this happens </w:t>
      </w:r>
      <w:r w:rsidR="003C2319">
        <w:t xml:space="preserve">all employees will be made to change their log in details, mainly </w:t>
      </w:r>
      <w:r w:rsidR="00DF2DD3">
        <w:t xml:space="preserve">their passwords. </w:t>
      </w:r>
      <w:r w:rsidR="009D1126">
        <w:t xml:space="preserve">After all details are changed and </w:t>
      </w:r>
      <w:r w:rsidR="006952BA">
        <w:t>network administrators are confident that the network is secure</w:t>
      </w:r>
      <w:r w:rsidR="00B860BF">
        <w:t xml:space="preserve">, then the focus shifts towards finding </w:t>
      </w:r>
      <w:r w:rsidR="00A85533">
        <w:t>the source of the breach</w:t>
      </w:r>
      <w:r w:rsidR="00E03023">
        <w:t xml:space="preserve">. In the case the source of the breach is </w:t>
      </w:r>
      <w:r w:rsidR="003D0C49">
        <w:t xml:space="preserve">from an </w:t>
      </w:r>
      <w:r w:rsidR="003D0C49">
        <w:lastRenderedPageBreak/>
        <w:t xml:space="preserve">account of an employee it is the job of your network </w:t>
      </w:r>
      <w:r w:rsidR="003F4A17">
        <w:t xml:space="preserve">administrators to determine if it was </w:t>
      </w:r>
      <w:r w:rsidR="000724EF">
        <w:t>intentionally</w:t>
      </w:r>
      <w:r w:rsidR="003F4A17">
        <w:t xml:space="preserve"> by said employee or </w:t>
      </w:r>
      <w:r w:rsidR="000724EF">
        <w:t xml:space="preserve">to see if their accounts have been accessed from a different location. </w:t>
      </w:r>
      <w:r w:rsidR="00363694">
        <w:t xml:space="preserve">If the malicious actor </w:t>
      </w:r>
      <w:r w:rsidR="00A85E66">
        <w:t xml:space="preserve">is </w:t>
      </w:r>
      <w:r w:rsidR="00694B3E">
        <w:t>found,</w:t>
      </w:r>
      <w:r w:rsidR="00A85E66">
        <w:t xml:space="preserve"> then legal action should be taken against them. </w:t>
      </w:r>
    </w:p>
    <w:p w14:paraId="67C43380" w14:textId="77777777" w:rsidR="00D141E7" w:rsidRDefault="00D141E7" w:rsidP="00D141E7"/>
    <w:p w14:paraId="11F06684" w14:textId="5AA8F3B0" w:rsidR="00D141E7" w:rsidRDefault="00D141E7" w:rsidP="00D141E7">
      <w:pPr>
        <w:pStyle w:val="ListParagraph"/>
        <w:numPr>
          <w:ilvl w:val="0"/>
          <w:numId w:val="5"/>
        </w:numPr>
      </w:pPr>
      <w:r>
        <w:t>Risk</w:t>
      </w:r>
      <w:r w:rsidR="00537169">
        <w:t xml:space="preserve"> </w:t>
      </w:r>
      <w:r w:rsidR="004365D6">
        <w:t>–</w:t>
      </w:r>
      <w:r w:rsidR="00537169">
        <w:t xml:space="preserve"> </w:t>
      </w:r>
      <w:r w:rsidR="00A47637">
        <w:t>R</w:t>
      </w:r>
      <w:r w:rsidR="004365D6">
        <w:t xml:space="preserve">ouge employees/ Corporate </w:t>
      </w:r>
      <w:r w:rsidR="00C659A1">
        <w:t>espionage</w:t>
      </w:r>
      <w:r w:rsidR="009E1EBC">
        <w:t>.</w:t>
      </w:r>
      <w:r w:rsidR="00C659A1">
        <w:t xml:space="preserve"> </w:t>
      </w:r>
    </w:p>
    <w:p w14:paraId="3A22C973" w14:textId="2EDF7C9F" w:rsidR="00C659A1" w:rsidRDefault="002A3593" w:rsidP="00C659A1">
      <w:pPr>
        <w:pStyle w:val="ListParagraph"/>
      </w:pPr>
      <w:r>
        <w:t xml:space="preserve">Contingency plan: </w:t>
      </w:r>
      <w:r w:rsidR="00A40523">
        <w:t>I</w:t>
      </w:r>
      <w:r w:rsidR="00340897">
        <w:t>f</w:t>
      </w:r>
      <w:r w:rsidR="001519A9">
        <w:t xml:space="preserve"> </w:t>
      </w:r>
      <w:r w:rsidR="00340897">
        <w:t>an</w:t>
      </w:r>
      <w:r w:rsidR="001519A9">
        <w:t xml:space="preserve"> employee goes rouge against your company and for example may be sharing company secrets, leaking data, disrupting </w:t>
      </w:r>
      <w:r w:rsidR="00D11E38">
        <w:t xml:space="preserve">workflow </w:t>
      </w:r>
      <w:r w:rsidR="003E3EAA">
        <w:t>or manipulating/</w:t>
      </w:r>
      <w:r w:rsidR="00CD166C">
        <w:t xml:space="preserve">damaging data then there are </w:t>
      </w:r>
      <w:r w:rsidR="006B5D01">
        <w:t xml:space="preserve">methods in place to limit the damage they may inflict. </w:t>
      </w:r>
      <w:r w:rsidR="00FB75F7">
        <w:t xml:space="preserve">These include the </w:t>
      </w:r>
      <w:r w:rsidR="002C37B2">
        <w:t xml:space="preserve">requirements for </w:t>
      </w:r>
      <w:r w:rsidR="00763374">
        <w:t xml:space="preserve">employees to use </w:t>
      </w:r>
      <w:r w:rsidR="00CB1D2D">
        <w:t xml:space="preserve">ID badges to enter areas within buildings that hold sensitive information. This means </w:t>
      </w:r>
      <w:r w:rsidR="003767FA">
        <w:t>that if there are irregular</w:t>
      </w:r>
      <w:r w:rsidR="005B43BF">
        <w:t xml:space="preserve">ities with data or equipment you will be able to monitor who has </w:t>
      </w:r>
      <w:r w:rsidR="00111323">
        <w:t xml:space="preserve">come into </w:t>
      </w:r>
      <w:r w:rsidR="00822EB0">
        <w:t>contact with such things</w:t>
      </w:r>
      <w:r w:rsidR="00103F03">
        <w:t xml:space="preserve">. </w:t>
      </w:r>
      <w:r w:rsidR="00082667">
        <w:t>Employee ‘s act</w:t>
      </w:r>
      <w:r w:rsidR="00C010C2">
        <w:t xml:space="preserve">ivity is also monitored whilst on the network and in company buildings to </w:t>
      </w:r>
      <w:r w:rsidR="0080269A">
        <w:t xml:space="preserve">maintain security. If a rouge employee is discovered the employee should be promptly terminated and legal action should be taken against them which may result in </w:t>
      </w:r>
      <w:r w:rsidR="000F3823">
        <w:t xml:space="preserve">a conviction or fine. </w:t>
      </w:r>
      <w:r w:rsidR="0065275A">
        <w:t xml:space="preserve">Steps such as Job rotation </w:t>
      </w:r>
      <w:r w:rsidR="00EA4768">
        <w:t xml:space="preserve">are also taken to ensure that </w:t>
      </w:r>
      <w:r w:rsidR="00F036EB">
        <w:t xml:space="preserve">one employee isn’t given more control or power over </w:t>
      </w:r>
      <w:r w:rsidR="001A5F26">
        <w:t xml:space="preserve">tasks and data. </w:t>
      </w:r>
    </w:p>
    <w:p w14:paraId="2199773F" w14:textId="77777777" w:rsidR="007A7865" w:rsidRDefault="007A7865" w:rsidP="007A7865"/>
    <w:p w14:paraId="24592F79" w14:textId="0C47D247" w:rsidR="00C006E7" w:rsidRDefault="00B7582B" w:rsidP="00C006E7">
      <w:pPr>
        <w:pStyle w:val="ListParagraph"/>
        <w:numPr>
          <w:ilvl w:val="0"/>
          <w:numId w:val="5"/>
        </w:numPr>
      </w:pPr>
      <w:r>
        <w:t xml:space="preserve">Risk </w:t>
      </w:r>
      <w:r w:rsidR="008A70AD">
        <w:t>–</w:t>
      </w:r>
      <w:r>
        <w:t xml:space="preserve"> </w:t>
      </w:r>
      <w:r w:rsidR="003C5447">
        <w:t>Company</w:t>
      </w:r>
      <w:r w:rsidR="008A70AD">
        <w:t xml:space="preserve"> product security </w:t>
      </w:r>
      <w:r w:rsidR="009E1EBC">
        <w:t>being compromised.</w:t>
      </w:r>
    </w:p>
    <w:p w14:paraId="4090B542" w14:textId="08D02370" w:rsidR="00C006E7" w:rsidRDefault="00C006E7" w:rsidP="00C006E7">
      <w:pPr>
        <w:pStyle w:val="ListParagraph"/>
      </w:pPr>
      <w:r>
        <w:t xml:space="preserve">Contingency plan: </w:t>
      </w:r>
      <w:r w:rsidR="00A62622">
        <w:t xml:space="preserve">it is not unlikely that </w:t>
      </w:r>
      <w:r w:rsidR="00A969B3">
        <w:t xml:space="preserve">company products will be compromised. For example, </w:t>
      </w:r>
      <w:proofErr w:type="spellStart"/>
      <w:r w:rsidR="00A969B3">
        <w:t>StesSoloutions</w:t>
      </w:r>
      <w:proofErr w:type="spellEnd"/>
      <w:r w:rsidR="00A969B3">
        <w:t xml:space="preserve"> provides cloud storage </w:t>
      </w:r>
      <w:r w:rsidR="00B05D01">
        <w:t xml:space="preserve">for its clients. </w:t>
      </w:r>
      <w:r w:rsidR="006C36BF">
        <w:t>If</w:t>
      </w:r>
      <w:r w:rsidR="00B05D01">
        <w:t xml:space="preserve"> the security of this service is </w:t>
      </w:r>
      <w:r w:rsidR="00EB3EF1">
        <w:t xml:space="preserve">compromised </w:t>
      </w:r>
      <w:proofErr w:type="spellStart"/>
      <w:r w:rsidR="0065205F">
        <w:t>StesSoloutions</w:t>
      </w:r>
      <w:proofErr w:type="spellEnd"/>
      <w:r w:rsidR="0065205F">
        <w:t xml:space="preserve"> must make all clients that use said products </w:t>
      </w:r>
      <w:r w:rsidR="00DF6AA6">
        <w:t xml:space="preserve">aware of the breach in security and then begin the process of finding the source of the breach and fixing this issue. During this process </w:t>
      </w:r>
      <w:proofErr w:type="spellStart"/>
      <w:r w:rsidR="00DF6AA6">
        <w:t>StresSoloutions</w:t>
      </w:r>
      <w:proofErr w:type="spellEnd"/>
      <w:r w:rsidR="00DF6AA6">
        <w:t xml:space="preserve"> </w:t>
      </w:r>
      <w:r w:rsidR="006C36BF">
        <w:t xml:space="preserve">should not take on any new clients until administrators </w:t>
      </w:r>
      <w:r w:rsidR="005F1A3D">
        <w:t xml:space="preserve">are confident that all major security issues are resolved. </w:t>
      </w:r>
    </w:p>
    <w:p w14:paraId="2852C0DC" w14:textId="77777777" w:rsidR="009E1EBC" w:rsidRDefault="009E1EBC" w:rsidP="009E1EBC">
      <w:pPr>
        <w:pStyle w:val="ListParagraph"/>
      </w:pPr>
    </w:p>
    <w:p w14:paraId="4E817CE4" w14:textId="359BDB99" w:rsidR="00AE64B8" w:rsidRDefault="00AE64B8" w:rsidP="00AE64B8"/>
    <w:p w14:paraId="641AE6D5" w14:textId="77777777" w:rsidR="001B75D1" w:rsidRPr="002124DE" w:rsidRDefault="001B75D1" w:rsidP="007E6EBD"/>
    <w:p w14:paraId="60E875C2" w14:textId="47208F2B" w:rsidR="00671388" w:rsidRPr="00C30DE8" w:rsidRDefault="00B45109" w:rsidP="007E6EBD">
      <w:pPr>
        <w:rPr>
          <w:u w:val="single"/>
        </w:rPr>
      </w:pPr>
      <w:r>
        <w:rPr>
          <w:u w:val="single"/>
        </w:rPr>
        <w:t xml:space="preserve">Protection Mechanisms </w:t>
      </w:r>
    </w:p>
    <w:p w14:paraId="254AC075" w14:textId="4AD29089" w:rsidR="0034155E" w:rsidRDefault="0034155E">
      <w:proofErr w:type="spellStart"/>
      <w:r>
        <w:t>StresSoloutions</w:t>
      </w:r>
      <w:proofErr w:type="spellEnd"/>
      <w:r>
        <w:t xml:space="preserve"> will make use of many protection mechanisms such as data security technologies. These include:</w:t>
      </w:r>
    </w:p>
    <w:p w14:paraId="0DDA8485" w14:textId="1F875811" w:rsidR="0034155E" w:rsidRDefault="009F587F" w:rsidP="0034155E">
      <w:pPr>
        <w:pStyle w:val="ListParagraph"/>
        <w:numPr>
          <w:ilvl w:val="0"/>
          <w:numId w:val="5"/>
        </w:numPr>
      </w:pPr>
      <w:r>
        <w:t>Firewalls</w:t>
      </w:r>
      <w:r w:rsidR="00EC6F7B">
        <w:t xml:space="preserve"> </w:t>
      </w:r>
      <w:r w:rsidR="001D62B6">
        <w:t>–</w:t>
      </w:r>
      <w:r w:rsidR="00EC6F7B">
        <w:t xml:space="preserve"> </w:t>
      </w:r>
      <w:proofErr w:type="spellStart"/>
      <w:r w:rsidR="001D62B6">
        <w:t>StresSoloutions</w:t>
      </w:r>
      <w:proofErr w:type="spellEnd"/>
      <w:r w:rsidR="001D62B6">
        <w:t xml:space="preserve"> </w:t>
      </w:r>
      <w:r w:rsidR="00EC41AA">
        <w:t>will make use of firewalls to secure its network.</w:t>
      </w:r>
      <w:r w:rsidR="00D67D23">
        <w:t xml:space="preserve"> </w:t>
      </w:r>
      <w:r w:rsidR="00256AA6">
        <w:t xml:space="preserve">The firewalls will constantly monitor incoming and outgoing network traffic for irregularities </w:t>
      </w:r>
      <w:r w:rsidR="007A1F1C">
        <w:t xml:space="preserve">to protect </w:t>
      </w:r>
      <w:proofErr w:type="spellStart"/>
      <w:r w:rsidR="007A1F1C">
        <w:t>StresSo</w:t>
      </w:r>
      <w:r w:rsidR="006654B1">
        <w:t>loutions</w:t>
      </w:r>
      <w:proofErr w:type="spellEnd"/>
      <w:r w:rsidR="006654B1">
        <w:t xml:space="preserve"> inner network from malicious actors. This will also protect the </w:t>
      </w:r>
      <w:r w:rsidR="007504F4">
        <w:t>company’s</w:t>
      </w:r>
      <w:r w:rsidR="006654B1">
        <w:t xml:space="preserve"> services from being infected with malware </w:t>
      </w:r>
      <w:r w:rsidR="003A524C">
        <w:t xml:space="preserve">this will then prevent </w:t>
      </w:r>
      <w:proofErr w:type="spellStart"/>
      <w:r w:rsidR="00910713">
        <w:t>StresSoloutions</w:t>
      </w:r>
      <w:proofErr w:type="spellEnd"/>
      <w:r w:rsidR="00910713">
        <w:t xml:space="preserve"> clie</w:t>
      </w:r>
      <w:r w:rsidR="00CF0D4E">
        <w:t xml:space="preserve">nts </w:t>
      </w:r>
      <w:r w:rsidR="0067778F">
        <w:t xml:space="preserve">from having </w:t>
      </w:r>
      <w:r w:rsidR="007504F4">
        <w:t>their</w:t>
      </w:r>
      <w:r w:rsidR="0067778F">
        <w:t xml:space="preserve"> networks or businesses security compromised. </w:t>
      </w:r>
    </w:p>
    <w:p w14:paraId="1157AAC5" w14:textId="3C93C992" w:rsidR="0067778F" w:rsidRDefault="000922D0" w:rsidP="0034155E">
      <w:pPr>
        <w:pStyle w:val="ListParagraph"/>
        <w:numPr>
          <w:ilvl w:val="0"/>
          <w:numId w:val="5"/>
        </w:numPr>
      </w:pPr>
      <w:r>
        <w:t xml:space="preserve">VPN’s </w:t>
      </w:r>
      <w:r w:rsidR="00756CAA">
        <w:t>- VPN’s</w:t>
      </w:r>
      <w:r w:rsidR="00BE3493">
        <w:t xml:space="preserve"> will be used by members of </w:t>
      </w:r>
      <w:proofErr w:type="spellStart"/>
      <w:r w:rsidR="00BE3493">
        <w:t>StresSoloutions</w:t>
      </w:r>
      <w:proofErr w:type="spellEnd"/>
      <w:r w:rsidR="00BE3493">
        <w:t xml:space="preserve"> to increase security. This is because </w:t>
      </w:r>
      <w:r w:rsidR="00756CAA">
        <w:t xml:space="preserve">VPN’s encrypt data sent between </w:t>
      </w:r>
      <w:r w:rsidR="008C40C5">
        <w:t xml:space="preserve">the users end device and the network. This will help increase security as if there is </w:t>
      </w:r>
      <w:r w:rsidR="00527F63">
        <w:t>a security</w:t>
      </w:r>
      <w:r w:rsidR="008C40C5">
        <w:t xml:space="preserve"> breach </w:t>
      </w:r>
      <w:r w:rsidR="00134D97">
        <w:t xml:space="preserve">then data </w:t>
      </w:r>
      <w:r w:rsidR="00E234E4">
        <w:t>can still be secure due to the hackers/malicious actors not being able to int</w:t>
      </w:r>
      <w:r w:rsidR="00527F63">
        <w:t xml:space="preserve">erpret encrypted data without a decryption key. </w:t>
      </w:r>
    </w:p>
    <w:p w14:paraId="57C9159F" w14:textId="5BED525E" w:rsidR="00527F63" w:rsidRDefault="00745B46" w:rsidP="0034155E">
      <w:pPr>
        <w:pStyle w:val="ListParagraph"/>
        <w:numPr>
          <w:ilvl w:val="0"/>
          <w:numId w:val="5"/>
        </w:numPr>
      </w:pPr>
      <w:r>
        <w:t xml:space="preserve">2FA </w:t>
      </w:r>
      <w:r w:rsidR="009145C6">
        <w:t>–</w:t>
      </w:r>
      <w:r>
        <w:t xml:space="preserve"> </w:t>
      </w:r>
      <w:r w:rsidR="009145C6">
        <w:t xml:space="preserve">2FA (two factor authentication) will be used to secure employee accounts from unwanted access. </w:t>
      </w:r>
      <w:r w:rsidR="00397B1B">
        <w:t xml:space="preserve">2FA will require that a user authenticate </w:t>
      </w:r>
      <w:r w:rsidR="00EB4643">
        <w:t>their identity</w:t>
      </w:r>
      <w:r w:rsidR="00E00526">
        <w:t xml:space="preserve"> </w:t>
      </w:r>
      <w:r w:rsidR="00EB4643">
        <w:t xml:space="preserve">using an alternative </w:t>
      </w:r>
      <w:r w:rsidR="00EB4643">
        <w:lastRenderedPageBreak/>
        <w:t xml:space="preserve">device associated with them to log onto the company network. </w:t>
      </w:r>
      <w:r w:rsidR="00E00526">
        <w:t xml:space="preserve">This will reduce the number </w:t>
      </w:r>
      <w:r w:rsidR="00FB3213">
        <w:t xml:space="preserve">of security breaches through employee accounts. </w:t>
      </w:r>
    </w:p>
    <w:p w14:paraId="08D87C99" w14:textId="5A939005" w:rsidR="00FB3213" w:rsidRDefault="000909F8" w:rsidP="0034155E">
      <w:pPr>
        <w:pStyle w:val="ListParagraph"/>
        <w:numPr>
          <w:ilvl w:val="0"/>
          <w:numId w:val="5"/>
        </w:numPr>
      </w:pPr>
      <w:r>
        <w:t xml:space="preserve">IDS – IDS (Intrusion Detection Systems) will be used to secure rooms/buildings housing company hardware </w:t>
      </w:r>
      <w:r w:rsidR="007862E4">
        <w:t xml:space="preserve">and data storage devices =. IDS’s will secure the company’s network </w:t>
      </w:r>
      <w:r w:rsidR="00391E72">
        <w:t xml:space="preserve">from physical attacks as it will prevent </w:t>
      </w:r>
      <w:r w:rsidR="002F6160">
        <w:t xml:space="preserve">malicious </w:t>
      </w:r>
      <w:r w:rsidR="00536015">
        <w:t xml:space="preserve">actors from being able to access hardware </w:t>
      </w:r>
      <w:r w:rsidR="00DB1E30">
        <w:t>without being detected. IDS devices such as cameras</w:t>
      </w:r>
      <w:r w:rsidR="00B44A6C">
        <w:t xml:space="preserve">, alarms and security doors will be used to secure the network from physical threats. </w:t>
      </w:r>
    </w:p>
    <w:p w14:paraId="562B5B9C" w14:textId="06084151" w:rsidR="009174FB" w:rsidRDefault="009174FB" w:rsidP="0034155E">
      <w:pPr>
        <w:pStyle w:val="ListParagraph"/>
        <w:numPr>
          <w:ilvl w:val="0"/>
          <w:numId w:val="5"/>
        </w:numPr>
      </w:pPr>
      <w:r>
        <w:t xml:space="preserve">Encryption </w:t>
      </w:r>
      <w:r w:rsidR="003B19CF">
        <w:t>–</w:t>
      </w:r>
      <w:r>
        <w:t xml:space="preserve"> </w:t>
      </w:r>
      <w:r w:rsidR="003B19CF">
        <w:t xml:space="preserve">Encryption will be used to encrypt all data that is sent between users and the company’s network. Encryption will protect the data being sent whilst its being transmitted reducing the likelihood that </w:t>
      </w:r>
      <w:r w:rsidR="00273968">
        <w:t xml:space="preserve">malicious actors will be able to access the data. This will increase the overall security of the network </w:t>
      </w:r>
      <w:r w:rsidR="00BC6F3F">
        <w:t xml:space="preserve">if all important and sensitive data is encrypted whilst in transit. </w:t>
      </w:r>
    </w:p>
    <w:p w14:paraId="4A90A938" w14:textId="77777777" w:rsidR="00564493" w:rsidRDefault="00F1399F" w:rsidP="00564493">
      <w:r>
        <w:br w:type="page"/>
      </w:r>
      <w:bookmarkStart w:id="6" w:name="_Toc152336538"/>
    </w:p>
    <w:sdt>
      <w:sdtPr>
        <w:rPr>
          <w:rFonts w:asciiTheme="minorHAnsi" w:eastAsiaTheme="minorEastAsia" w:hAnsiTheme="minorHAnsi" w:cstheme="minorBidi"/>
          <w:color w:val="auto"/>
          <w:sz w:val="22"/>
          <w:szCs w:val="22"/>
        </w:rPr>
        <w:id w:val="-113916579"/>
        <w:docPartObj>
          <w:docPartGallery w:val="Bibliographies"/>
          <w:docPartUnique/>
        </w:docPartObj>
      </w:sdtPr>
      <w:sdtEndPr/>
      <w:sdtContent>
        <w:bookmarkEnd w:id="6" w:displacedByCustomXml="prev"/>
        <w:p w14:paraId="67E8097B" w14:textId="2CC46E6A" w:rsidR="00426ED1" w:rsidRDefault="001D3EA3" w:rsidP="00564493">
          <w:pPr>
            <w:pStyle w:val="Heading1"/>
          </w:pPr>
          <w:r>
            <w:t>5.0 Reference Table</w:t>
          </w:r>
        </w:p>
        <w:sdt>
          <w:sdtPr>
            <w:id w:val="-573587230"/>
            <w:bibliography/>
          </w:sdtPr>
          <w:sdtEndPr/>
          <w:sdtContent>
            <w:p w14:paraId="630FE6AA" w14:textId="77777777" w:rsidR="00EA3145" w:rsidRDefault="00426ED1">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3"/>
                <w:gridCol w:w="8763"/>
              </w:tblGrid>
              <w:tr w:rsidR="00EA3145" w14:paraId="3317CA97" w14:textId="77777777">
                <w:trPr>
                  <w:divId w:val="336276954"/>
                  <w:tblCellSpacing w:w="15" w:type="dxa"/>
                </w:trPr>
                <w:tc>
                  <w:tcPr>
                    <w:tcW w:w="50" w:type="pct"/>
                    <w:hideMark/>
                  </w:tcPr>
                  <w:p w14:paraId="1C26E14C" w14:textId="1AFC7B38" w:rsidR="00EA3145" w:rsidRDefault="00EA3145">
                    <w:pPr>
                      <w:pStyle w:val="Bibliography"/>
                      <w:rPr>
                        <w:noProof/>
                        <w:kern w:val="0"/>
                        <w:sz w:val="24"/>
                        <w:szCs w:val="24"/>
                        <w14:ligatures w14:val="none"/>
                      </w:rPr>
                    </w:pPr>
                    <w:r>
                      <w:rPr>
                        <w:noProof/>
                      </w:rPr>
                      <w:t xml:space="preserve">[1] </w:t>
                    </w:r>
                  </w:p>
                </w:tc>
                <w:tc>
                  <w:tcPr>
                    <w:tcW w:w="0" w:type="auto"/>
                    <w:hideMark/>
                  </w:tcPr>
                  <w:p w14:paraId="1A9DCEEB" w14:textId="77777777" w:rsidR="00EA3145" w:rsidRDefault="00EA3145">
                    <w:pPr>
                      <w:pStyle w:val="Bibliography"/>
                      <w:rPr>
                        <w:noProof/>
                      </w:rPr>
                    </w:pPr>
                    <w:r>
                      <w:rPr>
                        <w:noProof/>
                      </w:rPr>
                      <w:t>AVIGILON, “SECURITY TECHNOLOGY GUIDE: INDUSTRY TRENDS FOR 2023,” AVIGILON, N/A N/A N/A. [Online]. Available: https://www.avigilon.com/blog/security-technology#:~:text=Security%20technology%20helps%20mitigate%20risk,event%20that%20a%20breach%20occurs.. [Accessed 08 November 2023].</w:t>
                    </w:r>
                  </w:p>
                </w:tc>
              </w:tr>
              <w:tr w:rsidR="00EA3145" w14:paraId="2FE94233" w14:textId="77777777">
                <w:trPr>
                  <w:divId w:val="336276954"/>
                  <w:tblCellSpacing w:w="15" w:type="dxa"/>
                </w:trPr>
                <w:tc>
                  <w:tcPr>
                    <w:tcW w:w="50" w:type="pct"/>
                    <w:hideMark/>
                  </w:tcPr>
                  <w:p w14:paraId="32C3C5B1" w14:textId="77777777" w:rsidR="00EA3145" w:rsidRDefault="00EA3145">
                    <w:pPr>
                      <w:pStyle w:val="Bibliography"/>
                      <w:rPr>
                        <w:noProof/>
                      </w:rPr>
                    </w:pPr>
                    <w:r>
                      <w:rPr>
                        <w:noProof/>
                      </w:rPr>
                      <w:t xml:space="preserve">[2] </w:t>
                    </w:r>
                  </w:p>
                </w:tc>
                <w:tc>
                  <w:tcPr>
                    <w:tcW w:w="0" w:type="auto"/>
                    <w:hideMark/>
                  </w:tcPr>
                  <w:p w14:paraId="1B83F20B" w14:textId="77777777" w:rsidR="00EA3145" w:rsidRDefault="00EA3145">
                    <w:pPr>
                      <w:pStyle w:val="Bibliography"/>
                      <w:rPr>
                        <w:noProof/>
                      </w:rPr>
                    </w:pPr>
                    <w:r>
                      <w:rPr>
                        <w:noProof/>
                      </w:rPr>
                      <w:t>s. surve, “5 Essential Cyber Security Technologies Every Business Must Implement to Protect Against Potential Threats,” LinkedIn, 20 April 2023. [Online]. Available: https://www.linkedin.com/pulse/5-essential-cyber-security-technologies-every-business-shashank-surve. [Accessed 08 November 2023].</w:t>
                    </w:r>
                  </w:p>
                </w:tc>
              </w:tr>
              <w:tr w:rsidR="00EA3145" w14:paraId="131BC185" w14:textId="77777777">
                <w:trPr>
                  <w:divId w:val="336276954"/>
                  <w:tblCellSpacing w:w="15" w:type="dxa"/>
                </w:trPr>
                <w:tc>
                  <w:tcPr>
                    <w:tcW w:w="50" w:type="pct"/>
                    <w:hideMark/>
                  </w:tcPr>
                  <w:p w14:paraId="229D6CD4" w14:textId="77777777" w:rsidR="00EA3145" w:rsidRDefault="00EA3145">
                    <w:pPr>
                      <w:pStyle w:val="Bibliography"/>
                      <w:rPr>
                        <w:noProof/>
                      </w:rPr>
                    </w:pPr>
                    <w:r>
                      <w:rPr>
                        <w:noProof/>
                      </w:rPr>
                      <w:t xml:space="preserve">[3] </w:t>
                    </w:r>
                  </w:p>
                </w:tc>
                <w:tc>
                  <w:tcPr>
                    <w:tcW w:w="0" w:type="auto"/>
                    <w:hideMark/>
                  </w:tcPr>
                  <w:p w14:paraId="0C64D3BD" w14:textId="77777777" w:rsidR="00EA3145" w:rsidRDefault="00EA3145">
                    <w:pPr>
                      <w:pStyle w:val="Bibliography"/>
                      <w:rPr>
                        <w:noProof/>
                      </w:rPr>
                    </w:pPr>
                    <w:r>
                      <w:rPr>
                        <w:noProof/>
                      </w:rPr>
                      <w:t>WeSolveiT, “Network Firewalls,” WeSolveiT, N/A N/A N/A. [Online]. Available: https://www.wesolveit.co.uk/services/data-security/network-security-management/firewall-unified-threat-management/network-firewalls. [Accessed 08 November 2023].</w:t>
                    </w:r>
                  </w:p>
                </w:tc>
              </w:tr>
              <w:tr w:rsidR="00EA3145" w14:paraId="2DE92C70" w14:textId="77777777">
                <w:trPr>
                  <w:divId w:val="336276954"/>
                  <w:tblCellSpacing w:w="15" w:type="dxa"/>
                </w:trPr>
                <w:tc>
                  <w:tcPr>
                    <w:tcW w:w="50" w:type="pct"/>
                    <w:hideMark/>
                  </w:tcPr>
                  <w:p w14:paraId="2ADBC636" w14:textId="77777777" w:rsidR="00EA3145" w:rsidRDefault="00EA3145">
                    <w:pPr>
                      <w:pStyle w:val="Bibliography"/>
                      <w:rPr>
                        <w:noProof/>
                      </w:rPr>
                    </w:pPr>
                    <w:r>
                      <w:rPr>
                        <w:noProof/>
                      </w:rPr>
                      <w:t xml:space="preserve">[4] </w:t>
                    </w:r>
                  </w:p>
                </w:tc>
                <w:tc>
                  <w:tcPr>
                    <w:tcW w:w="0" w:type="auto"/>
                    <w:hideMark/>
                  </w:tcPr>
                  <w:p w14:paraId="4C4FD69D" w14:textId="77777777" w:rsidR="00EA3145" w:rsidRDefault="00EA3145">
                    <w:pPr>
                      <w:pStyle w:val="Bibliography"/>
                      <w:rPr>
                        <w:noProof/>
                      </w:rPr>
                    </w:pPr>
                    <w:r>
                      <w:rPr>
                        <w:noProof/>
                      </w:rPr>
                      <w:t>M. Cobb, “physical security,” TechTarget, N/A April 2021. [Online]. Available: https://www.techtarget.com/searchsecurity/definition/physical-security. [Accessed 14 November 2023].</w:t>
                    </w:r>
                  </w:p>
                </w:tc>
              </w:tr>
              <w:tr w:rsidR="00EA3145" w14:paraId="236E8AAE" w14:textId="77777777">
                <w:trPr>
                  <w:divId w:val="336276954"/>
                  <w:tblCellSpacing w:w="15" w:type="dxa"/>
                </w:trPr>
                <w:tc>
                  <w:tcPr>
                    <w:tcW w:w="50" w:type="pct"/>
                    <w:hideMark/>
                  </w:tcPr>
                  <w:p w14:paraId="655A91A3" w14:textId="77777777" w:rsidR="00EA3145" w:rsidRDefault="00EA3145">
                    <w:pPr>
                      <w:pStyle w:val="Bibliography"/>
                      <w:rPr>
                        <w:noProof/>
                      </w:rPr>
                    </w:pPr>
                    <w:r>
                      <w:rPr>
                        <w:noProof/>
                      </w:rPr>
                      <w:t xml:space="preserve">[5] </w:t>
                    </w:r>
                  </w:p>
                </w:tc>
                <w:tc>
                  <w:tcPr>
                    <w:tcW w:w="0" w:type="auto"/>
                    <w:hideMark/>
                  </w:tcPr>
                  <w:p w14:paraId="5E9208F5" w14:textId="77777777" w:rsidR="00EA3145" w:rsidRDefault="00EA3145">
                    <w:pPr>
                      <w:pStyle w:val="Bibliography"/>
                      <w:rPr>
                        <w:noProof/>
                      </w:rPr>
                    </w:pPr>
                    <w:r>
                      <w:rPr>
                        <w:noProof/>
                      </w:rPr>
                      <w:t>R. Awati, “network access control (NAC),” TechTarget, N/A July 2021. [Online]. Available: https://www.techtarget.com/searchnetworking/definition/network-access-control. [Accessed 15 November 2023].</w:t>
                    </w:r>
                  </w:p>
                </w:tc>
              </w:tr>
              <w:tr w:rsidR="00EA3145" w14:paraId="20B8E814" w14:textId="77777777">
                <w:trPr>
                  <w:divId w:val="336276954"/>
                  <w:tblCellSpacing w:w="15" w:type="dxa"/>
                </w:trPr>
                <w:tc>
                  <w:tcPr>
                    <w:tcW w:w="50" w:type="pct"/>
                    <w:hideMark/>
                  </w:tcPr>
                  <w:p w14:paraId="62CAE95C" w14:textId="77777777" w:rsidR="00EA3145" w:rsidRDefault="00EA3145">
                    <w:pPr>
                      <w:pStyle w:val="Bibliography"/>
                      <w:rPr>
                        <w:noProof/>
                      </w:rPr>
                    </w:pPr>
                    <w:r>
                      <w:rPr>
                        <w:noProof/>
                      </w:rPr>
                      <w:t xml:space="preserve">[6] </w:t>
                    </w:r>
                  </w:p>
                </w:tc>
                <w:tc>
                  <w:tcPr>
                    <w:tcW w:w="0" w:type="auto"/>
                    <w:hideMark/>
                  </w:tcPr>
                  <w:p w14:paraId="1D675873" w14:textId="77777777" w:rsidR="00EA3145" w:rsidRDefault="00EA3145">
                    <w:pPr>
                      <w:pStyle w:val="Bibliography"/>
                      <w:rPr>
                        <w:noProof/>
                      </w:rPr>
                    </w:pPr>
                    <w:r>
                      <w:rPr>
                        <w:noProof/>
                      </w:rPr>
                      <w:t>Verkada, “Guide to Physical Intrusion Detection Systems,” Verkada, N/A N/A N/A. [Online]. Available: https://info.verkada.com/perimeter-security/physical%20intrusion%20detection%20systems-pids/#:~:text=Physical%20intrusion%20detection%20systems%20(PIDS)%20detect%20physical%20security%20threats%20entering,detectors%2C%20and%20glass%20break%20sensors.. [Accessed 15 November 2023].</w:t>
                    </w:r>
                  </w:p>
                </w:tc>
              </w:tr>
              <w:tr w:rsidR="00EA3145" w14:paraId="394EFA1A" w14:textId="77777777">
                <w:trPr>
                  <w:divId w:val="336276954"/>
                  <w:tblCellSpacing w:w="15" w:type="dxa"/>
                </w:trPr>
                <w:tc>
                  <w:tcPr>
                    <w:tcW w:w="50" w:type="pct"/>
                    <w:hideMark/>
                  </w:tcPr>
                  <w:p w14:paraId="70AC18DC" w14:textId="77777777" w:rsidR="00EA3145" w:rsidRDefault="00EA3145">
                    <w:pPr>
                      <w:pStyle w:val="Bibliography"/>
                      <w:rPr>
                        <w:noProof/>
                      </w:rPr>
                    </w:pPr>
                    <w:r>
                      <w:rPr>
                        <w:noProof/>
                      </w:rPr>
                      <w:t xml:space="preserve">[7] </w:t>
                    </w:r>
                  </w:p>
                </w:tc>
                <w:tc>
                  <w:tcPr>
                    <w:tcW w:w="0" w:type="auto"/>
                    <w:hideMark/>
                  </w:tcPr>
                  <w:p w14:paraId="1542A8B6" w14:textId="77777777" w:rsidR="00EA3145" w:rsidRDefault="00EA3145">
                    <w:pPr>
                      <w:pStyle w:val="Bibliography"/>
                      <w:rPr>
                        <w:noProof/>
                      </w:rPr>
                    </w:pPr>
                    <w:r>
                      <w:rPr>
                        <w:noProof/>
                      </w:rPr>
                      <w:t>Advenica, “Why is Information Security so Important?,” Advenica, N/A N/A N/A. [Online]. Available: https://advenica.com/en/why-is-information-security-so-important#:~:text=Lack%20of%20information%20security%20can,can%20also%20affect%20physical%20assets.. [Accessed 16 November 2023].</w:t>
                    </w:r>
                  </w:p>
                </w:tc>
              </w:tr>
              <w:tr w:rsidR="00EA3145" w14:paraId="546FAF4B" w14:textId="77777777">
                <w:trPr>
                  <w:divId w:val="336276954"/>
                  <w:tblCellSpacing w:w="15" w:type="dxa"/>
                </w:trPr>
                <w:tc>
                  <w:tcPr>
                    <w:tcW w:w="50" w:type="pct"/>
                    <w:hideMark/>
                  </w:tcPr>
                  <w:p w14:paraId="25DD82D3" w14:textId="77777777" w:rsidR="00EA3145" w:rsidRDefault="00EA3145">
                    <w:pPr>
                      <w:pStyle w:val="Bibliography"/>
                      <w:rPr>
                        <w:noProof/>
                      </w:rPr>
                    </w:pPr>
                    <w:r>
                      <w:rPr>
                        <w:noProof/>
                      </w:rPr>
                      <w:t xml:space="preserve">[8] </w:t>
                    </w:r>
                  </w:p>
                </w:tc>
                <w:tc>
                  <w:tcPr>
                    <w:tcW w:w="0" w:type="auto"/>
                    <w:hideMark/>
                  </w:tcPr>
                  <w:p w14:paraId="3DF0A827" w14:textId="77777777" w:rsidR="00EA3145" w:rsidRDefault="00EA3145">
                    <w:pPr>
                      <w:pStyle w:val="Bibliography"/>
                      <w:rPr>
                        <w:noProof/>
                      </w:rPr>
                    </w:pPr>
                    <w:r>
                      <w:rPr>
                        <w:noProof/>
                      </w:rPr>
                      <w:t>CloudMask, “Data Breaches: Threats and Consequences,” CloudMask, N/A N/A N/A. [Online]. Available: https://www.cloudmask.com/blog/data-breaches-threats-and-consequences#:~:text=Depending%20on%20the%20type%20of,and%20possibly%20compensate%20those%20affected.. [Accessed 17 November 2023].</w:t>
                    </w:r>
                  </w:p>
                </w:tc>
              </w:tr>
              <w:tr w:rsidR="00EA3145" w14:paraId="55B2A0A5" w14:textId="77777777">
                <w:trPr>
                  <w:divId w:val="336276954"/>
                  <w:tblCellSpacing w:w="15" w:type="dxa"/>
                </w:trPr>
                <w:tc>
                  <w:tcPr>
                    <w:tcW w:w="50" w:type="pct"/>
                    <w:hideMark/>
                  </w:tcPr>
                  <w:p w14:paraId="5BA4A2E4" w14:textId="77777777" w:rsidR="00EA3145" w:rsidRDefault="00EA3145">
                    <w:pPr>
                      <w:pStyle w:val="Bibliography"/>
                      <w:rPr>
                        <w:noProof/>
                      </w:rPr>
                    </w:pPr>
                    <w:r>
                      <w:rPr>
                        <w:noProof/>
                      </w:rPr>
                      <w:t xml:space="preserve">[9] </w:t>
                    </w:r>
                  </w:p>
                </w:tc>
                <w:tc>
                  <w:tcPr>
                    <w:tcW w:w="0" w:type="auto"/>
                    <w:hideMark/>
                  </w:tcPr>
                  <w:p w14:paraId="5609EC14" w14:textId="77777777" w:rsidR="00EA3145" w:rsidRDefault="00EA3145">
                    <w:pPr>
                      <w:pStyle w:val="Bibliography"/>
                      <w:rPr>
                        <w:noProof/>
                      </w:rPr>
                    </w:pPr>
                    <w:r>
                      <w:rPr>
                        <w:noProof/>
                      </w:rPr>
                      <w:t>M. Prokopets, “The Ultimate Manual for Network Security Policy,” Nira , N/A N/A N/A. [Online]. Available: https://nira.com/network-security-policy/. [Accessed 19 November 2023].</w:t>
                    </w:r>
                  </w:p>
                </w:tc>
              </w:tr>
              <w:tr w:rsidR="00EA3145" w14:paraId="2C507C5B" w14:textId="77777777">
                <w:trPr>
                  <w:divId w:val="336276954"/>
                  <w:tblCellSpacing w:w="15" w:type="dxa"/>
                </w:trPr>
                <w:tc>
                  <w:tcPr>
                    <w:tcW w:w="50" w:type="pct"/>
                    <w:hideMark/>
                  </w:tcPr>
                  <w:p w14:paraId="40C9AA91" w14:textId="77777777" w:rsidR="00EA3145" w:rsidRDefault="00EA3145">
                    <w:pPr>
                      <w:pStyle w:val="Bibliography"/>
                      <w:rPr>
                        <w:noProof/>
                      </w:rPr>
                    </w:pPr>
                    <w:r>
                      <w:rPr>
                        <w:noProof/>
                      </w:rPr>
                      <w:t xml:space="preserve">[10] </w:t>
                    </w:r>
                  </w:p>
                </w:tc>
                <w:tc>
                  <w:tcPr>
                    <w:tcW w:w="0" w:type="auto"/>
                    <w:hideMark/>
                  </w:tcPr>
                  <w:p w14:paraId="13A1413D" w14:textId="77777777" w:rsidR="00EA3145" w:rsidRDefault="00EA3145">
                    <w:pPr>
                      <w:pStyle w:val="Bibliography"/>
                      <w:rPr>
                        <w:noProof/>
                      </w:rPr>
                    </w:pPr>
                    <w:r>
                      <w:rPr>
                        <w:noProof/>
                      </w:rPr>
                      <w:t>Montclair State University, “Account Management,” Montclair State University, N/A N/A N/A. [Online]. Available: https://www.montclair.edu/policies/all-policies/account-management-policy/#:~:text=Users%20may%20NOT%20share%20an,be%20used%2C%20where%20administratively%20feasible.. [Accessed 19 November 2023].</w:t>
                    </w:r>
                  </w:p>
                </w:tc>
              </w:tr>
              <w:tr w:rsidR="00EA3145" w14:paraId="28EC1FAC" w14:textId="77777777">
                <w:trPr>
                  <w:divId w:val="336276954"/>
                  <w:tblCellSpacing w:w="15" w:type="dxa"/>
                </w:trPr>
                <w:tc>
                  <w:tcPr>
                    <w:tcW w:w="50" w:type="pct"/>
                    <w:hideMark/>
                  </w:tcPr>
                  <w:p w14:paraId="26BF7591" w14:textId="77777777" w:rsidR="00EA3145" w:rsidRDefault="00EA3145">
                    <w:pPr>
                      <w:pStyle w:val="Bibliography"/>
                      <w:rPr>
                        <w:noProof/>
                      </w:rPr>
                    </w:pPr>
                    <w:r>
                      <w:rPr>
                        <w:noProof/>
                      </w:rPr>
                      <w:lastRenderedPageBreak/>
                      <w:t xml:space="preserve">[11] </w:t>
                    </w:r>
                  </w:p>
                </w:tc>
                <w:tc>
                  <w:tcPr>
                    <w:tcW w:w="0" w:type="auto"/>
                    <w:hideMark/>
                  </w:tcPr>
                  <w:p w14:paraId="1A0E1298" w14:textId="77777777" w:rsidR="00EA3145" w:rsidRDefault="00EA3145">
                    <w:pPr>
                      <w:pStyle w:val="Bibliography"/>
                      <w:rPr>
                        <w:noProof/>
                      </w:rPr>
                    </w:pPr>
                    <w:r>
                      <w:rPr>
                        <w:noProof/>
                      </w:rPr>
                      <w:t>Workable Technology Limited, “Corporate email usage policy template,” Workable Technology Limited, N/A N/A N/A. [Online]. Available: https://resources.workable.com/email-usage-policy-template#:~:text=It%20should%20outline%20appropriate%20and,suspicious%20emails%20or%20phishing%20attempts.. [Accessed 19 November 2023].</w:t>
                    </w:r>
                  </w:p>
                </w:tc>
              </w:tr>
              <w:tr w:rsidR="00EA3145" w14:paraId="607B2C12" w14:textId="77777777">
                <w:trPr>
                  <w:divId w:val="336276954"/>
                  <w:tblCellSpacing w:w="15" w:type="dxa"/>
                </w:trPr>
                <w:tc>
                  <w:tcPr>
                    <w:tcW w:w="50" w:type="pct"/>
                    <w:hideMark/>
                  </w:tcPr>
                  <w:p w14:paraId="0587C3C8" w14:textId="77777777" w:rsidR="00EA3145" w:rsidRDefault="00EA3145">
                    <w:pPr>
                      <w:pStyle w:val="Bibliography"/>
                      <w:rPr>
                        <w:noProof/>
                      </w:rPr>
                    </w:pPr>
                    <w:r>
                      <w:rPr>
                        <w:noProof/>
                      </w:rPr>
                      <w:t xml:space="preserve">[12] </w:t>
                    </w:r>
                  </w:p>
                </w:tc>
                <w:tc>
                  <w:tcPr>
                    <w:tcW w:w="0" w:type="auto"/>
                    <w:hideMark/>
                  </w:tcPr>
                  <w:p w14:paraId="446E8F45" w14:textId="77777777" w:rsidR="00EA3145" w:rsidRDefault="00EA3145">
                    <w:pPr>
                      <w:pStyle w:val="Bibliography"/>
                      <w:rPr>
                        <w:noProof/>
                      </w:rPr>
                    </w:pPr>
                    <w:r>
                      <w:rPr>
                        <w:noProof/>
                      </w:rPr>
                      <w:t>J. Newby, “Monitoring Policy,” University of Surrey, 7 September 2017. [Online]. Available: https://www.surrey.ac.uk/sites/default/files/2018-06/monitoring-and-filtering-policy.pdf. [Accessed 20 November 20].</w:t>
                    </w:r>
                  </w:p>
                </w:tc>
              </w:tr>
              <w:tr w:rsidR="00EA3145" w14:paraId="4C585562" w14:textId="77777777">
                <w:trPr>
                  <w:divId w:val="336276954"/>
                  <w:tblCellSpacing w:w="15" w:type="dxa"/>
                </w:trPr>
                <w:tc>
                  <w:tcPr>
                    <w:tcW w:w="50" w:type="pct"/>
                    <w:hideMark/>
                  </w:tcPr>
                  <w:p w14:paraId="70569EDB" w14:textId="77777777" w:rsidR="00EA3145" w:rsidRDefault="00EA3145">
                    <w:pPr>
                      <w:pStyle w:val="Bibliography"/>
                      <w:rPr>
                        <w:noProof/>
                      </w:rPr>
                    </w:pPr>
                    <w:r>
                      <w:rPr>
                        <w:noProof/>
                      </w:rPr>
                      <w:t xml:space="preserve">[13] </w:t>
                    </w:r>
                  </w:p>
                </w:tc>
                <w:tc>
                  <w:tcPr>
                    <w:tcW w:w="0" w:type="auto"/>
                    <w:hideMark/>
                  </w:tcPr>
                  <w:p w14:paraId="46191C1D" w14:textId="77777777" w:rsidR="00EA3145" w:rsidRDefault="00EA3145">
                    <w:pPr>
                      <w:pStyle w:val="Bibliography"/>
                      <w:rPr>
                        <w:noProof/>
                      </w:rPr>
                    </w:pPr>
                    <w:r>
                      <w:rPr>
                        <w:noProof/>
                      </w:rPr>
                      <w:t>D. P. John J. Fay, “The Importance of Policies and Procedures,” ScienceDirect, N/A N/A N/A. [Online]. Available: https://www.sciencedirect.com/topics/computer-science/security-governance#:~:text=Security%20governance%20is%20the%20set,enterprise's%20resources%20are%20used%20responsibly.. [Accessed 5 December 2023].</w:t>
                    </w:r>
                  </w:p>
                </w:tc>
              </w:tr>
            </w:tbl>
            <w:p w14:paraId="73D06A10" w14:textId="77777777" w:rsidR="00EA3145" w:rsidRDefault="00EA3145">
              <w:pPr>
                <w:divId w:val="336276954"/>
                <w:rPr>
                  <w:rFonts w:eastAsia="Times New Roman"/>
                  <w:noProof/>
                </w:rPr>
              </w:pPr>
            </w:p>
            <w:p w14:paraId="4BC097F0" w14:textId="7B42FA14" w:rsidR="00426ED1" w:rsidRDefault="00426ED1">
              <w:r>
                <w:rPr>
                  <w:b/>
                  <w:bCs/>
                </w:rPr>
                <w:fldChar w:fldCharType="end"/>
              </w:r>
            </w:p>
          </w:sdtContent>
        </w:sdt>
      </w:sdtContent>
    </w:sdt>
    <w:p w14:paraId="1FC1A181" w14:textId="77777777" w:rsidR="00EE21FF" w:rsidRDefault="00EE21FF">
      <w:pPr>
        <w:pStyle w:val="TableofFigures"/>
        <w:tabs>
          <w:tab w:val="right" w:leader="dot" w:pos="9016"/>
        </w:tabs>
      </w:pPr>
    </w:p>
    <w:p w14:paraId="3A2FDC80" w14:textId="3A0E52F7" w:rsidR="00EE21FF" w:rsidRDefault="00A83BDE" w:rsidP="00A83BDE">
      <w:pPr>
        <w:pStyle w:val="Heading1"/>
      </w:pPr>
      <w:bookmarkStart w:id="7" w:name="_Toc152336539"/>
      <w:r>
        <w:t>6.0 Table of Figures</w:t>
      </w:r>
      <w:bookmarkEnd w:id="7"/>
      <w:r>
        <w:t xml:space="preserve"> </w:t>
      </w:r>
    </w:p>
    <w:p w14:paraId="731F887A" w14:textId="7909D0F3" w:rsidR="00EB466E" w:rsidRDefault="009F1FAA">
      <w:pPr>
        <w:pStyle w:val="TableofFigures"/>
        <w:tabs>
          <w:tab w:val="right" w:leader="dot" w:pos="9016"/>
        </w:tabs>
        <w:rPr>
          <w:noProof/>
          <w:lang w:eastAsia="en-GB"/>
        </w:rPr>
      </w:pPr>
      <w:r>
        <w:fldChar w:fldCharType="begin"/>
      </w:r>
      <w:r>
        <w:instrText xml:space="preserve"> TOC \h \z \c "Figure" </w:instrText>
      </w:r>
      <w:r>
        <w:fldChar w:fldCharType="separate"/>
      </w:r>
      <w:hyperlink w:anchor="_Toc152336704" w:history="1">
        <w:r w:rsidR="00EB466E" w:rsidRPr="00857861">
          <w:rPr>
            <w:rStyle w:val="Hyperlink"/>
            <w:noProof/>
          </w:rPr>
          <w:t xml:space="preserve"> Figure 1</w:t>
        </w:r>
        <w:r w:rsidR="00EB466E">
          <w:rPr>
            <w:noProof/>
            <w:webHidden/>
          </w:rPr>
          <w:tab/>
        </w:r>
        <w:r w:rsidR="00EB466E">
          <w:rPr>
            <w:noProof/>
            <w:webHidden/>
          </w:rPr>
          <w:fldChar w:fldCharType="begin"/>
        </w:r>
        <w:r w:rsidR="00EB466E">
          <w:rPr>
            <w:noProof/>
            <w:webHidden/>
          </w:rPr>
          <w:instrText xml:space="preserve"> PAGEREF _Toc152336704 \h </w:instrText>
        </w:r>
        <w:r w:rsidR="00EB466E">
          <w:rPr>
            <w:noProof/>
            <w:webHidden/>
          </w:rPr>
        </w:r>
        <w:r w:rsidR="00EB466E">
          <w:rPr>
            <w:noProof/>
            <w:webHidden/>
          </w:rPr>
          <w:fldChar w:fldCharType="separate"/>
        </w:r>
        <w:r w:rsidR="00EB466E">
          <w:rPr>
            <w:noProof/>
            <w:webHidden/>
          </w:rPr>
          <w:t>4</w:t>
        </w:r>
        <w:r w:rsidR="00EB466E">
          <w:rPr>
            <w:noProof/>
            <w:webHidden/>
          </w:rPr>
          <w:fldChar w:fldCharType="end"/>
        </w:r>
      </w:hyperlink>
    </w:p>
    <w:p w14:paraId="1BC39434" w14:textId="3CA33D19" w:rsidR="00EB466E" w:rsidRDefault="00D504EC">
      <w:pPr>
        <w:pStyle w:val="TableofFigures"/>
        <w:tabs>
          <w:tab w:val="right" w:leader="dot" w:pos="9016"/>
        </w:tabs>
        <w:rPr>
          <w:noProof/>
          <w:lang w:eastAsia="en-GB"/>
        </w:rPr>
      </w:pPr>
      <w:hyperlink w:anchor="_Toc152336705" w:history="1">
        <w:r w:rsidR="00EB466E" w:rsidRPr="00857861">
          <w:rPr>
            <w:rStyle w:val="Hyperlink"/>
            <w:noProof/>
          </w:rPr>
          <w:t>Figure 2</w:t>
        </w:r>
        <w:r w:rsidR="00EB466E">
          <w:rPr>
            <w:noProof/>
            <w:webHidden/>
          </w:rPr>
          <w:tab/>
        </w:r>
        <w:r w:rsidR="00EB466E">
          <w:rPr>
            <w:noProof/>
            <w:webHidden/>
          </w:rPr>
          <w:fldChar w:fldCharType="begin"/>
        </w:r>
        <w:r w:rsidR="00EB466E">
          <w:rPr>
            <w:noProof/>
            <w:webHidden/>
          </w:rPr>
          <w:instrText xml:space="preserve"> PAGEREF _Toc152336705 \h </w:instrText>
        </w:r>
        <w:r w:rsidR="00EB466E">
          <w:rPr>
            <w:noProof/>
            <w:webHidden/>
          </w:rPr>
        </w:r>
        <w:r w:rsidR="00EB466E">
          <w:rPr>
            <w:noProof/>
            <w:webHidden/>
          </w:rPr>
          <w:fldChar w:fldCharType="separate"/>
        </w:r>
        <w:r w:rsidR="00EB466E">
          <w:rPr>
            <w:noProof/>
            <w:webHidden/>
          </w:rPr>
          <w:t>8</w:t>
        </w:r>
        <w:r w:rsidR="00EB466E">
          <w:rPr>
            <w:noProof/>
            <w:webHidden/>
          </w:rPr>
          <w:fldChar w:fldCharType="end"/>
        </w:r>
      </w:hyperlink>
    </w:p>
    <w:p w14:paraId="506AA8B4" w14:textId="39194750" w:rsidR="00D66B2F" w:rsidRPr="008D2867" w:rsidRDefault="009F1FAA" w:rsidP="008D2867">
      <w:r>
        <w:fldChar w:fldCharType="end"/>
      </w:r>
    </w:p>
    <w:sectPr w:rsidR="00D66B2F" w:rsidRPr="008D2867" w:rsidSect="003A76B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EA2A5" w14:textId="77777777" w:rsidR="0058647C" w:rsidRDefault="0058647C" w:rsidP="00FA0DA6">
      <w:pPr>
        <w:spacing w:after="0" w:line="240" w:lineRule="auto"/>
      </w:pPr>
      <w:r>
        <w:separator/>
      </w:r>
    </w:p>
  </w:endnote>
  <w:endnote w:type="continuationSeparator" w:id="0">
    <w:p w14:paraId="200458DF" w14:textId="77777777" w:rsidR="0058647C" w:rsidRDefault="0058647C" w:rsidP="00FA0DA6">
      <w:pPr>
        <w:spacing w:after="0" w:line="240" w:lineRule="auto"/>
      </w:pPr>
      <w:r>
        <w:continuationSeparator/>
      </w:r>
    </w:p>
  </w:endnote>
  <w:endnote w:type="continuationNotice" w:id="1">
    <w:p w14:paraId="565BEC8F" w14:textId="77777777" w:rsidR="0058647C" w:rsidRDefault="005864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BA671" w14:textId="77777777" w:rsidR="0058647C" w:rsidRDefault="0058647C" w:rsidP="00FA0DA6">
      <w:pPr>
        <w:spacing w:after="0" w:line="240" w:lineRule="auto"/>
      </w:pPr>
      <w:r>
        <w:separator/>
      </w:r>
    </w:p>
  </w:footnote>
  <w:footnote w:type="continuationSeparator" w:id="0">
    <w:p w14:paraId="158BA782" w14:textId="77777777" w:rsidR="0058647C" w:rsidRDefault="0058647C" w:rsidP="00FA0DA6">
      <w:pPr>
        <w:spacing w:after="0" w:line="240" w:lineRule="auto"/>
      </w:pPr>
      <w:r>
        <w:continuationSeparator/>
      </w:r>
    </w:p>
  </w:footnote>
  <w:footnote w:type="continuationNotice" w:id="1">
    <w:p w14:paraId="5CBFC77D" w14:textId="77777777" w:rsidR="0058647C" w:rsidRDefault="0058647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C670D"/>
    <w:multiLevelType w:val="hybridMultilevel"/>
    <w:tmpl w:val="8026A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34DC2"/>
    <w:multiLevelType w:val="hybridMultilevel"/>
    <w:tmpl w:val="3E441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1F3332"/>
    <w:multiLevelType w:val="hybridMultilevel"/>
    <w:tmpl w:val="B2B2D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428A6"/>
    <w:multiLevelType w:val="hybridMultilevel"/>
    <w:tmpl w:val="4078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DB79A0"/>
    <w:multiLevelType w:val="hybridMultilevel"/>
    <w:tmpl w:val="121A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238F4"/>
    <w:multiLevelType w:val="multilevel"/>
    <w:tmpl w:val="555E5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DD0350"/>
    <w:multiLevelType w:val="hybridMultilevel"/>
    <w:tmpl w:val="5002E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F2E7BFB"/>
    <w:multiLevelType w:val="hybridMultilevel"/>
    <w:tmpl w:val="4600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249906">
    <w:abstractNumId w:val="0"/>
  </w:num>
  <w:num w:numId="2" w16cid:durableId="1269462081">
    <w:abstractNumId w:val="6"/>
  </w:num>
  <w:num w:numId="3" w16cid:durableId="1365640304">
    <w:abstractNumId w:val="5"/>
  </w:num>
  <w:num w:numId="4" w16cid:durableId="435754918">
    <w:abstractNumId w:val="7"/>
  </w:num>
  <w:num w:numId="5" w16cid:durableId="323439261">
    <w:abstractNumId w:val="4"/>
  </w:num>
  <w:num w:numId="6" w16cid:durableId="93021145">
    <w:abstractNumId w:val="3"/>
  </w:num>
  <w:num w:numId="7" w16cid:durableId="1668315921">
    <w:abstractNumId w:val="1"/>
  </w:num>
  <w:num w:numId="8" w16cid:durableId="189221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6B4"/>
    <w:rsid w:val="000075C9"/>
    <w:rsid w:val="00010BAB"/>
    <w:rsid w:val="00012F74"/>
    <w:rsid w:val="000161B0"/>
    <w:rsid w:val="0001687A"/>
    <w:rsid w:val="00021BE3"/>
    <w:rsid w:val="00023BAF"/>
    <w:rsid w:val="0002752E"/>
    <w:rsid w:val="000342CC"/>
    <w:rsid w:val="000343EE"/>
    <w:rsid w:val="00036B13"/>
    <w:rsid w:val="0004230E"/>
    <w:rsid w:val="00045180"/>
    <w:rsid w:val="00045509"/>
    <w:rsid w:val="00050EC6"/>
    <w:rsid w:val="00056FE5"/>
    <w:rsid w:val="0006598F"/>
    <w:rsid w:val="0006763A"/>
    <w:rsid w:val="00071370"/>
    <w:rsid w:val="000724EF"/>
    <w:rsid w:val="00072525"/>
    <w:rsid w:val="0007636F"/>
    <w:rsid w:val="00076DFB"/>
    <w:rsid w:val="00082667"/>
    <w:rsid w:val="000909F8"/>
    <w:rsid w:val="000922D0"/>
    <w:rsid w:val="00092E2F"/>
    <w:rsid w:val="000937C6"/>
    <w:rsid w:val="00097E00"/>
    <w:rsid w:val="000A0A53"/>
    <w:rsid w:val="000A3AEA"/>
    <w:rsid w:val="000A64B4"/>
    <w:rsid w:val="000A6612"/>
    <w:rsid w:val="000A6A48"/>
    <w:rsid w:val="000A77C0"/>
    <w:rsid w:val="000A7E1E"/>
    <w:rsid w:val="000B3BAB"/>
    <w:rsid w:val="000B4DBF"/>
    <w:rsid w:val="000C5237"/>
    <w:rsid w:val="000D0CC4"/>
    <w:rsid w:val="000D18D4"/>
    <w:rsid w:val="000D55DB"/>
    <w:rsid w:val="000D6286"/>
    <w:rsid w:val="000E2035"/>
    <w:rsid w:val="000E3490"/>
    <w:rsid w:val="000E4F96"/>
    <w:rsid w:val="000F24AA"/>
    <w:rsid w:val="000F2731"/>
    <w:rsid w:val="000F32D5"/>
    <w:rsid w:val="000F3823"/>
    <w:rsid w:val="00100F72"/>
    <w:rsid w:val="001018D0"/>
    <w:rsid w:val="00103F03"/>
    <w:rsid w:val="001053A3"/>
    <w:rsid w:val="00111323"/>
    <w:rsid w:val="001121B6"/>
    <w:rsid w:val="001139D2"/>
    <w:rsid w:val="00114242"/>
    <w:rsid w:val="0011540C"/>
    <w:rsid w:val="001204E5"/>
    <w:rsid w:val="00124131"/>
    <w:rsid w:val="001254AA"/>
    <w:rsid w:val="001254B3"/>
    <w:rsid w:val="00125583"/>
    <w:rsid w:val="00127536"/>
    <w:rsid w:val="0013362D"/>
    <w:rsid w:val="00134D97"/>
    <w:rsid w:val="00137EED"/>
    <w:rsid w:val="00143ADD"/>
    <w:rsid w:val="001519A9"/>
    <w:rsid w:val="00165645"/>
    <w:rsid w:val="0016619E"/>
    <w:rsid w:val="001711E5"/>
    <w:rsid w:val="0017443F"/>
    <w:rsid w:val="00176BE8"/>
    <w:rsid w:val="00177B48"/>
    <w:rsid w:val="00180771"/>
    <w:rsid w:val="00181EDE"/>
    <w:rsid w:val="001822C4"/>
    <w:rsid w:val="00190B1E"/>
    <w:rsid w:val="001926BD"/>
    <w:rsid w:val="001939D6"/>
    <w:rsid w:val="001A09A3"/>
    <w:rsid w:val="001A5F26"/>
    <w:rsid w:val="001A7FCF"/>
    <w:rsid w:val="001B3AAA"/>
    <w:rsid w:val="001B523F"/>
    <w:rsid w:val="001B7083"/>
    <w:rsid w:val="001B75D1"/>
    <w:rsid w:val="001C07E2"/>
    <w:rsid w:val="001C6D73"/>
    <w:rsid w:val="001D09C1"/>
    <w:rsid w:val="001D0E3A"/>
    <w:rsid w:val="001D154D"/>
    <w:rsid w:val="001D250A"/>
    <w:rsid w:val="001D3EA3"/>
    <w:rsid w:val="001D4354"/>
    <w:rsid w:val="001D5B31"/>
    <w:rsid w:val="001D62B6"/>
    <w:rsid w:val="001E2562"/>
    <w:rsid w:val="002048FD"/>
    <w:rsid w:val="00206283"/>
    <w:rsid w:val="0020754C"/>
    <w:rsid w:val="002124DE"/>
    <w:rsid w:val="0021589C"/>
    <w:rsid w:val="00220774"/>
    <w:rsid w:val="00222675"/>
    <w:rsid w:val="00224495"/>
    <w:rsid w:val="0022462B"/>
    <w:rsid w:val="00224D36"/>
    <w:rsid w:val="00226D9D"/>
    <w:rsid w:val="00230446"/>
    <w:rsid w:val="002326DF"/>
    <w:rsid w:val="00240847"/>
    <w:rsid w:val="00243361"/>
    <w:rsid w:val="00251871"/>
    <w:rsid w:val="00252B70"/>
    <w:rsid w:val="00252DCD"/>
    <w:rsid w:val="0025522F"/>
    <w:rsid w:val="00256AA6"/>
    <w:rsid w:val="002625F0"/>
    <w:rsid w:val="002633FD"/>
    <w:rsid w:val="00267314"/>
    <w:rsid w:val="00273968"/>
    <w:rsid w:val="00281308"/>
    <w:rsid w:val="002822C3"/>
    <w:rsid w:val="00283D50"/>
    <w:rsid w:val="0028523D"/>
    <w:rsid w:val="00286189"/>
    <w:rsid w:val="002A3593"/>
    <w:rsid w:val="002A58BF"/>
    <w:rsid w:val="002B42D8"/>
    <w:rsid w:val="002B6E9E"/>
    <w:rsid w:val="002C37B2"/>
    <w:rsid w:val="002D0E7D"/>
    <w:rsid w:val="002D2EC7"/>
    <w:rsid w:val="002D48B7"/>
    <w:rsid w:val="002D5115"/>
    <w:rsid w:val="002D5145"/>
    <w:rsid w:val="002D78EB"/>
    <w:rsid w:val="002E3318"/>
    <w:rsid w:val="002E414B"/>
    <w:rsid w:val="002E7130"/>
    <w:rsid w:val="002F2171"/>
    <w:rsid w:val="002F44F7"/>
    <w:rsid w:val="002F5B0A"/>
    <w:rsid w:val="002F6160"/>
    <w:rsid w:val="002F6BE6"/>
    <w:rsid w:val="002F70A4"/>
    <w:rsid w:val="00300135"/>
    <w:rsid w:val="003022EB"/>
    <w:rsid w:val="003044A8"/>
    <w:rsid w:val="00310808"/>
    <w:rsid w:val="00311BB0"/>
    <w:rsid w:val="00315B39"/>
    <w:rsid w:val="003166AD"/>
    <w:rsid w:val="003169A2"/>
    <w:rsid w:val="0031733E"/>
    <w:rsid w:val="0031778C"/>
    <w:rsid w:val="003221B2"/>
    <w:rsid w:val="00326483"/>
    <w:rsid w:val="00330B14"/>
    <w:rsid w:val="003339D0"/>
    <w:rsid w:val="003375D3"/>
    <w:rsid w:val="003405F7"/>
    <w:rsid w:val="00340897"/>
    <w:rsid w:val="0034133A"/>
    <w:rsid w:val="0034155E"/>
    <w:rsid w:val="00341742"/>
    <w:rsid w:val="00342EE9"/>
    <w:rsid w:val="00345207"/>
    <w:rsid w:val="003459CF"/>
    <w:rsid w:val="00352103"/>
    <w:rsid w:val="00353934"/>
    <w:rsid w:val="00356B88"/>
    <w:rsid w:val="00363694"/>
    <w:rsid w:val="00370F6A"/>
    <w:rsid w:val="0037156B"/>
    <w:rsid w:val="0037658B"/>
    <w:rsid w:val="003767FA"/>
    <w:rsid w:val="003838D1"/>
    <w:rsid w:val="00390BF2"/>
    <w:rsid w:val="00391E72"/>
    <w:rsid w:val="00397B1B"/>
    <w:rsid w:val="003A2A62"/>
    <w:rsid w:val="003A524C"/>
    <w:rsid w:val="003A6F21"/>
    <w:rsid w:val="003A76B4"/>
    <w:rsid w:val="003B0DE4"/>
    <w:rsid w:val="003B19CF"/>
    <w:rsid w:val="003B7DE6"/>
    <w:rsid w:val="003C2319"/>
    <w:rsid w:val="003C5447"/>
    <w:rsid w:val="003C73A9"/>
    <w:rsid w:val="003C74F1"/>
    <w:rsid w:val="003D0C49"/>
    <w:rsid w:val="003D1FE0"/>
    <w:rsid w:val="003D203B"/>
    <w:rsid w:val="003D27D0"/>
    <w:rsid w:val="003D7620"/>
    <w:rsid w:val="003E14F2"/>
    <w:rsid w:val="003E31F8"/>
    <w:rsid w:val="003E3C11"/>
    <w:rsid w:val="003E3EAA"/>
    <w:rsid w:val="003E4086"/>
    <w:rsid w:val="003E4F9A"/>
    <w:rsid w:val="003E6CEE"/>
    <w:rsid w:val="003F4A17"/>
    <w:rsid w:val="003F589E"/>
    <w:rsid w:val="003F6F4F"/>
    <w:rsid w:val="003F7933"/>
    <w:rsid w:val="00403A0F"/>
    <w:rsid w:val="00407E6B"/>
    <w:rsid w:val="00411397"/>
    <w:rsid w:val="004138B0"/>
    <w:rsid w:val="0042088E"/>
    <w:rsid w:val="00425C0E"/>
    <w:rsid w:val="00425C71"/>
    <w:rsid w:val="00426ED1"/>
    <w:rsid w:val="00430ED7"/>
    <w:rsid w:val="00432471"/>
    <w:rsid w:val="004365D6"/>
    <w:rsid w:val="004405D5"/>
    <w:rsid w:val="00446F74"/>
    <w:rsid w:val="004472BE"/>
    <w:rsid w:val="00450312"/>
    <w:rsid w:val="0045239A"/>
    <w:rsid w:val="00456413"/>
    <w:rsid w:val="00466903"/>
    <w:rsid w:val="004703D8"/>
    <w:rsid w:val="004726DB"/>
    <w:rsid w:val="00475304"/>
    <w:rsid w:val="004761B3"/>
    <w:rsid w:val="004863BA"/>
    <w:rsid w:val="004903C9"/>
    <w:rsid w:val="00492583"/>
    <w:rsid w:val="00497282"/>
    <w:rsid w:val="004A5218"/>
    <w:rsid w:val="004B0E9B"/>
    <w:rsid w:val="004D06C6"/>
    <w:rsid w:val="004D10F3"/>
    <w:rsid w:val="004D11FF"/>
    <w:rsid w:val="004D3F95"/>
    <w:rsid w:val="004E24CD"/>
    <w:rsid w:val="004E5B39"/>
    <w:rsid w:val="004F0063"/>
    <w:rsid w:val="004F0773"/>
    <w:rsid w:val="004F2A10"/>
    <w:rsid w:val="004F6FC0"/>
    <w:rsid w:val="004F7900"/>
    <w:rsid w:val="005022B6"/>
    <w:rsid w:val="00504925"/>
    <w:rsid w:val="00505176"/>
    <w:rsid w:val="005051F3"/>
    <w:rsid w:val="00507D0A"/>
    <w:rsid w:val="00510D74"/>
    <w:rsid w:val="00516CF0"/>
    <w:rsid w:val="00520364"/>
    <w:rsid w:val="00522DCC"/>
    <w:rsid w:val="0052594F"/>
    <w:rsid w:val="00525B4B"/>
    <w:rsid w:val="0052704C"/>
    <w:rsid w:val="00527C51"/>
    <w:rsid w:val="00527F63"/>
    <w:rsid w:val="00530AA1"/>
    <w:rsid w:val="005313F5"/>
    <w:rsid w:val="00531D27"/>
    <w:rsid w:val="005320A8"/>
    <w:rsid w:val="00534863"/>
    <w:rsid w:val="00535165"/>
    <w:rsid w:val="00536015"/>
    <w:rsid w:val="00537169"/>
    <w:rsid w:val="005452C2"/>
    <w:rsid w:val="00547BB6"/>
    <w:rsid w:val="00552589"/>
    <w:rsid w:val="00553EDB"/>
    <w:rsid w:val="005546A1"/>
    <w:rsid w:val="005625A5"/>
    <w:rsid w:val="00562ADE"/>
    <w:rsid w:val="00564493"/>
    <w:rsid w:val="005647A1"/>
    <w:rsid w:val="00565189"/>
    <w:rsid w:val="0056718A"/>
    <w:rsid w:val="00570500"/>
    <w:rsid w:val="00571ADE"/>
    <w:rsid w:val="005724DE"/>
    <w:rsid w:val="005733EE"/>
    <w:rsid w:val="00575388"/>
    <w:rsid w:val="005755AE"/>
    <w:rsid w:val="00580635"/>
    <w:rsid w:val="0058647C"/>
    <w:rsid w:val="0058772D"/>
    <w:rsid w:val="00590361"/>
    <w:rsid w:val="0059236F"/>
    <w:rsid w:val="00595DCD"/>
    <w:rsid w:val="005A119D"/>
    <w:rsid w:val="005A6A89"/>
    <w:rsid w:val="005A7FD4"/>
    <w:rsid w:val="005B06FD"/>
    <w:rsid w:val="005B1B2C"/>
    <w:rsid w:val="005B348F"/>
    <w:rsid w:val="005B34D1"/>
    <w:rsid w:val="005B43BF"/>
    <w:rsid w:val="005C076C"/>
    <w:rsid w:val="005C7BD8"/>
    <w:rsid w:val="005D0280"/>
    <w:rsid w:val="005D30DC"/>
    <w:rsid w:val="005D7B6C"/>
    <w:rsid w:val="005E2427"/>
    <w:rsid w:val="005E2880"/>
    <w:rsid w:val="005E2985"/>
    <w:rsid w:val="005F1A3D"/>
    <w:rsid w:val="005F4751"/>
    <w:rsid w:val="00601507"/>
    <w:rsid w:val="00606BCD"/>
    <w:rsid w:val="00607A5A"/>
    <w:rsid w:val="00610C87"/>
    <w:rsid w:val="006110DF"/>
    <w:rsid w:val="0061115B"/>
    <w:rsid w:val="006120A1"/>
    <w:rsid w:val="006123F3"/>
    <w:rsid w:val="0062641F"/>
    <w:rsid w:val="00633796"/>
    <w:rsid w:val="00634538"/>
    <w:rsid w:val="00643EB9"/>
    <w:rsid w:val="0065205F"/>
    <w:rsid w:val="0065275A"/>
    <w:rsid w:val="00654890"/>
    <w:rsid w:val="00657689"/>
    <w:rsid w:val="0066533C"/>
    <w:rsid w:val="006654B1"/>
    <w:rsid w:val="006663BB"/>
    <w:rsid w:val="00671388"/>
    <w:rsid w:val="0067778F"/>
    <w:rsid w:val="006802D3"/>
    <w:rsid w:val="0068192B"/>
    <w:rsid w:val="00685413"/>
    <w:rsid w:val="0068655B"/>
    <w:rsid w:val="00686DE2"/>
    <w:rsid w:val="00691182"/>
    <w:rsid w:val="00694B3E"/>
    <w:rsid w:val="0069506E"/>
    <w:rsid w:val="006952BA"/>
    <w:rsid w:val="0069587C"/>
    <w:rsid w:val="006A1FA4"/>
    <w:rsid w:val="006B5D01"/>
    <w:rsid w:val="006C36BF"/>
    <w:rsid w:val="006C3D67"/>
    <w:rsid w:val="006C4D15"/>
    <w:rsid w:val="006D527B"/>
    <w:rsid w:val="006E188F"/>
    <w:rsid w:val="006E4B23"/>
    <w:rsid w:val="006E7ED9"/>
    <w:rsid w:val="006F1CCA"/>
    <w:rsid w:val="006F250C"/>
    <w:rsid w:val="006F2BAB"/>
    <w:rsid w:val="00703AB6"/>
    <w:rsid w:val="00705238"/>
    <w:rsid w:val="00705A38"/>
    <w:rsid w:val="00706263"/>
    <w:rsid w:val="00706616"/>
    <w:rsid w:val="00710003"/>
    <w:rsid w:val="0071097D"/>
    <w:rsid w:val="00714B26"/>
    <w:rsid w:val="00717D6C"/>
    <w:rsid w:val="0072260B"/>
    <w:rsid w:val="00722750"/>
    <w:rsid w:val="00727705"/>
    <w:rsid w:val="00727A0C"/>
    <w:rsid w:val="00732CF9"/>
    <w:rsid w:val="00733B83"/>
    <w:rsid w:val="00733F93"/>
    <w:rsid w:val="007350CA"/>
    <w:rsid w:val="0073557B"/>
    <w:rsid w:val="0073623B"/>
    <w:rsid w:val="007419C5"/>
    <w:rsid w:val="00741A64"/>
    <w:rsid w:val="00745B46"/>
    <w:rsid w:val="007465E4"/>
    <w:rsid w:val="007477F4"/>
    <w:rsid w:val="0075006A"/>
    <w:rsid w:val="007504F4"/>
    <w:rsid w:val="007516D2"/>
    <w:rsid w:val="00752665"/>
    <w:rsid w:val="00754F9D"/>
    <w:rsid w:val="0075523B"/>
    <w:rsid w:val="007552CB"/>
    <w:rsid w:val="00756CAA"/>
    <w:rsid w:val="0075759B"/>
    <w:rsid w:val="00760213"/>
    <w:rsid w:val="00763374"/>
    <w:rsid w:val="0076670D"/>
    <w:rsid w:val="00770149"/>
    <w:rsid w:val="00776020"/>
    <w:rsid w:val="00780027"/>
    <w:rsid w:val="007800D3"/>
    <w:rsid w:val="007823A3"/>
    <w:rsid w:val="00784B52"/>
    <w:rsid w:val="0078502A"/>
    <w:rsid w:val="007862E4"/>
    <w:rsid w:val="00792442"/>
    <w:rsid w:val="00792C23"/>
    <w:rsid w:val="007937E0"/>
    <w:rsid w:val="007A18F4"/>
    <w:rsid w:val="007A1F1C"/>
    <w:rsid w:val="007A2E1B"/>
    <w:rsid w:val="007A3337"/>
    <w:rsid w:val="007A7865"/>
    <w:rsid w:val="007B08F7"/>
    <w:rsid w:val="007B15CA"/>
    <w:rsid w:val="007B1FF4"/>
    <w:rsid w:val="007B4F34"/>
    <w:rsid w:val="007B5CE6"/>
    <w:rsid w:val="007B6615"/>
    <w:rsid w:val="007C669E"/>
    <w:rsid w:val="007C756F"/>
    <w:rsid w:val="007D40BB"/>
    <w:rsid w:val="007D5252"/>
    <w:rsid w:val="007D6197"/>
    <w:rsid w:val="007E1004"/>
    <w:rsid w:val="007E1F13"/>
    <w:rsid w:val="007E3183"/>
    <w:rsid w:val="007E322A"/>
    <w:rsid w:val="007E6E7E"/>
    <w:rsid w:val="007E6EBD"/>
    <w:rsid w:val="007F24C2"/>
    <w:rsid w:val="007F2C10"/>
    <w:rsid w:val="007F35C5"/>
    <w:rsid w:val="007F43BC"/>
    <w:rsid w:val="007F57F0"/>
    <w:rsid w:val="0080269A"/>
    <w:rsid w:val="00806FBD"/>
    <w:rsid w:val="00807B80"/>
    <w:rsid w:val="00814EE5"/>
    <w:rsid w:val="00822EB0"/>
    <w:rsid w:val="008263BA"/>
    <w:rsid w:val="008267A6"/>
    <w:rsid w:val="0083064B"/>
    <w:rsid w:val="0083176C"/>
    <w:rsid w:val="00831959"/>
    <w:rsid w:val="00833241"/>
    <w:rsid w:val="00836C96"/>
    <w:rsid w:val="00840A43"/>
    <w:rsid w:val="00847F66"/>
    <w:rsid w:val="00854E92"/>
    <w:rsid w:val="0085744A"/>
    <w:rsid w:val="0086225B"/>
    <w:rsid w:val="00863EE6"/>
    <w:rsid w:val="00865218"/>
    <w:rsid w:val="0086612C"/>
    <w:rsid w:val="00866528"/>
    <w:rsid w:val="0086733B"/>
    <w:rsid w:val="00887EE1"/>
    <w:rsid w:val="008903F2"/>
    <w:rsid w:val="0089657E"/>
    <w:rsid w:val="008A3C55"/>
    <w:rsid w:val="008A49B7"/>
    <w:rsid w:val="008A70AD"/>
    <w:rsid w:val="008B2D23"/>
    <w:rsid w:val="008B575E"/>
    <w:rsid w:val="008B64AD"/>
    <w:rsid w:val="008B6B39"/>
    <w:rsid w:val="008B74A1"/>
    <w:rsid w:val="008C40C5"/>
    <w:rsid w:val="008C55CA"/>
    <w:rsid w:val="008D0842"/>
    <w:rsid w:val="008D2249"/>
    <w:rsid w:val="008D23F7"/>
    <w:rsid w:val="008D2867"/>
    <w:rsid w:val="008D38C0"/>
    <w:rsid w:val="008E0965"/>
    <w:rsid w:val="008E3A2E"/>
    <w:rsid w:val="008E45BF"/>
    <w:rsid w:val="008E6C33"/>
    <w:rsid w:val="008F22BD"/>
    <w:rsid w:val="009002E5"/>
    <w:rsid w:val="00903B15"/>
    <w:rsid w:val="0090707B"/>
    <w:rsid w:val="00907700"/>
    <w:rsid w:val="00910713"/>
    <w:rsid w:val="00910AF5"/>
    <w:rsid w:val="009145C6"/>
    <w:rsid w:val="00914A9B"/>
    <w:rsid w:val="00916438"/>
    <w:rsid w:val="00917032"/>
    <w:rsid w:val="009174FB"/>
    <w:rsid w:val="00921854"/>
    <w:rsid w:val="00923F49"/>
    <w:rsid w:val="00924D0B"/>
    <w:rsid w:val="0092653A"/>
    <w:rsid w:val="00927A1C"/>
    <w:rsid w:val="009300B7"/>
    <w:rsid w:val="00930749"/>
    <w:rsid w:val="009319BB"/>
    <w:rsid w:val="009366A8"/>
    <w:rsid w:val="009420DD"/>
    <w:rsid w:val="00945BB9"/>
    <w:rsid w:val="00952BB9"/>
    <w:rsid w:val="00962DC1"/>
    <w:rsid w:val="00964790"/>
    <w:rsid w:val="00972A1A"/>
    <w:rsid w:val="0098098B"/>
    <w:rsid w:val="009853DF"/>
    <w:rsid w:val="009875F7"/>
    <w:rsid w:val="00991E31"/>
    <w:rsid w:val="00994561"/>
    <w:rsid w:val="009957FD"/>
    <w:rsid w:val="00996F42"/>
    <w:rsid w:val="0099781D"/>
    <w:rsid w:val="009A2F9F"/>
    <w:rsid w:val="009A532D"/>
    <w:rsid w:val="009A75B5"/>
    <w:rsid w:val="009A7885"/>
    <w:rsid w:val="009B091F"/>
    <w:rsid w:val="009B25AE"/>
    <w:rsid w:val="009B34E0"/>
    <w:rsid w:val="009B635E"/>
    <w:rsid w:val="009C0524"/>
    <w:rsid w:val="009C3BCB"/>
    <w:rsid w:val="009C4E1D"/>
    <w:rsid w:val="009C7977"/>
    <w:rsid w:val="009D1126"/>
    <w:rsid w:val="009D2117"/>
    <w:rsid w:val="009D2A5D"/>
    <w:rsid w:val="009D2EB6"/>
    <w:rsid w:val="009E0E2C"/>
    <w:rsid w:val="009E1EBC"/>
    <w:rsid w:val="009E27EA"/>
    <w:rsid w:val="009E2EB3"/>
    <w:rsid w:val="009E6832"/>
    <w:rsid w:val="009E70A3"/>
    <w:rsid w:val="009F07C5"/>
    <w:rsid w:val="009F1292"/>
    <w:rsid w:val="009F1FAA"/>
    <w:rsid w:val="009F587F"/>
    <w:rsid w:val="00A02C65"/>
    <w:rsid w:val="00A04F26"/>
    <w:rsid w:val="00A0750A"/>
    <w:rsid w:val="00A14CAC"/>
    <w:rsid w:val="00A160D4"/>
    <w:rsid w:val="00A175C1"/>
    <w:rsid w:val="00A245CC"/>
    <w:rsid w:val="00A27AE2"/>
    <w:rsid w:val="00A31608"/>
    <w:rsid w:val="00A3221E"/>
    <w:rsid w:val="00A33C0D"/>
    <w:rsid w:val="00A372E4"/>
    <w:rsid w:val="00A40523"/>
    <w:rsid w:val="00A4148A"/>
    <w:rsid w:val="00A47637"/>
    <w:rsid w:val="00A50495"/>
    <w:rsid w:val="00A57F63"/>
    <w:rsid w:val="00A608CD"/>
    <w:rsid w:val="00A62622"/>
    <w:rsid w:val="00A63FB2"/>
    <w:rsid w:val="00A71BEF"/>
    <w:rsid w:val="00A74303"/>
    <w:rsid w:val="00A74703"/>
    <w:rsid w:val="00A80296"/>
    <w:rsid w:val="00A83BDE"/>
    <w:rsid w:val="00A84882"/>
    <w:rsid w:val="00A85533"/>
    <w:rsid w:val="00A8596F"/>
    <w:rsid w:val="00A85E66"/>
    <w:rsid w:val="00A87538"/>
    <w:rsid w:val="00A92440"/>
    <w:rsid w:val="00A9270C"/>
    <w:rsid w:val="00A92A8A"/>
    <w:rsid w:val="00A9429F"/>
    <w:rsid w:val="00A969B3"/>
    <w:rsid w:val="00A96D77"/>
    <w:rsid w:val="00AA3CC1"/>
    <w:rsid w:val="00AA3D68"/>
    <w:rsid w:val="00AA58B9"/>
    <w:rsid w:val="00AA58D3"/>
    <w:rsid w:val="00AB00AE"/>
    <w:rsid w:val="00AB1DD1"/>
    <w:rsid w:val="00AB59F9"/>
    <w:rsid w:val="00AC136D"/>
    <w:rsid w:val="00AC223C"/>
    <w:rsid w:val="00AC2307"/>
    <w:rsid w:val="00AC58D5"/>
    <w:rsid w:val="00AC7E04"/>
    <w:rsid w:val="00AD002C"/>
    <w:rsid w:val="00AD07B5"/>
    <w:rsid w:val="00AD2CD7"/>
    <w:rsid w:val="00AD30E9"/>
    <w:rsid w:val="00AD6232"/>
    <w:rsid w:val="00AE271C"/>
    <w:rsid w:val="00AE64B8"/>
    <w:rsid w:val="00AF7477"/>
    <w:rsid w:val="00B02FF3"/>
    <w:rsid w:val="00B05649"/>
    <w:rsid w:val="00B05D01"/>
    <w:rsid w:val="00B06600"/>
    <w:rsid w:val="00B0673F"/>
    <w:rsid w:val="00B06AEB"/>
    <w:rsid w:val="00B118F3"/>
    <w:rsid w:val="00B143CB"/>
    <w:rsid w:val="00B17514"/>
    <w:rsid w:val="00B20EB8"/>
    <w:rsid w:val="00B2448F"/>
    <w:rsid w:val="00B259B0"/>
    <w:rsid w:val="00B25FF0"/>
    <w:rsid w:val="00B2726C"/>
    <w:rsid w:val="00B272CC"/>
    <w:rsid w:val="00B277CD"/>
    <w:rsid w:val="00B40D66"/>
    <w:rsid w:val="00B44A6C"/>
    <w:rsid w:val="00B45109"/>
    <w:rsid w:val="00B53C2E"/>
    <w:rsid w:val="00B618F9"/>
    <w:rsid w:val="00B6211F"/>
    <w:rsid w:val="00B6434D"/>
    <w:rsid w:val="00B663B8"/>
    <w:rsid w:val="00B67DFD"/>
    <w:rsid w:val="00B72FC0"/>
    <w:rsid w:val="00B7582B"/>
    <w:rsid w:val="00B860BF"/>
    <w:rsid w:val="00B875E4"/>
    <w:rsid w:val="00B905D2"/>
    <w:rsid w:val="00B9570C"/>
    <w:rsid w:val="00B96455"/>
    <w:rsid w:val="00BA65C4"/>
    <w:rsid w:val="00BA6C9A"/>
    <w:rsid w:val="00BB4FFF"/>
    <w:rsid w:val="00BB6FE2"/>
    <w:rsid w:val="00BB7FDD"/>
    <w:rsid w:val="00BC6F3F"/>
    <w:rsid w:val="00BD33C7"/>
    <w:rsid w:val="00BD4E4A"/>
    <w:rsid w:val="00BE3185"/>
    <w:rsid w:val="00BE3493"/>
    <w:rsid w:val="00BE4639"/>
    <w:rsid w:val="00BE744B"/>
    <w:rsid w:val="00BE7CE6"/>
    <w:rsid w:val="00BF0438"/>
    <w:rsid w:val="00BF10AE"/>
    <w:rsid w:val="00BF1635"/>
    <w:rsid w:val="00BF2D96"/>
    <w:rsid w:val="00C006E7"/>
    <w:rsid w:val="00C010C2"/>
    <w:rsid w:val="00C01DA8"/>
    <w:rsid w:val="00C112A1"/>
    <w:rsid w:val="00C17AD8"/>
    <w:rsid w:val="00C22FC7"/>
    <w:rsid w:val="00C255B1"/>
    <w:rsid w:val="00C30DE8"/>
    <w:rsid w:val="00C31CFD"/>
    <w:rsid w:val="00C31D66"/>
    <w:rsid w:val="00C431D0"/>
    <w:rsid w:val="00C47DFF"/>
    <w:rsid w:val="00C50333"/>
    <w:rsid w:val="00C54C35"/>
    <w:rsid w:val="00C565FA"/>
    <w:rsid w:val="00C63947"/>
    <w:rsid w:val="00C659A1"/>
    <w:rsid w:val="00C7753F"/>
    <w:rsid w:val="00C83C3E"/>
    <w:rsid w:val="00C864FC"/>
    <w:rsid w:val="00C86AE0"/>
    <w:rsid w:val="00C9125A"/>
    <w:rsid w:val="00C9546C"/>
    <w:rsid w:val="00C95751"/>
    <w:rsid w:val="00C97B53"/>
    <w:rsid w:val="00CA6753"/>
    <w:rsid w:val="00CB1280"/>
    <w:rsid w:val="00CB1D2D"/>
    <w:rsid w:val="00CB1D48"/>
    <w:rsid w:val="00CB21FD"/>
    <w:rsid w:val="00CB4EB6"/>
    <w:rsid w:val="00CC3AC1"/>
    <w:rsid w:val="00CC6BEB"/>
    <w:rsid w:val="00CD166C"/>
    <w:rsid w:val="00CD2243"/>
    <w:rsid w:val="00CD3E4A"/>
    <w:rsid w:val="00CE14A7"/>
    <w:rsid w:val="00CF0D4E"/>
    <w:rsid w:val="00CF13D0"/>
    <w:rsid w:val="00CF5B82"/>
    <w:rsid w:val="00CF6F78"/>
    <w:rsid w:val="00D01D23"/>
    <w:rsid w:val="00D02F6B"/>
    <w:rsid w:val="00D04E46"/>
    <w:rsid w:val="00D0778F"/>
    <w:rsid w:val="00D102E7"/>
    <w:rsid w:val="00D11E38"/>
    <w:rsid w:val="00D141E7"/>
    <w:rsid w:val="00D14D39"/>
    <w:rsid w:val="00D23472"/>
    <w:rsid w:val="00D24733"/>
    <w:rsid w:val="00D25205"/>
    <w:rsid w:val="00D342EB"/>
    <w:rsid w:val="00D41B85"/>
    <w:rsid w:val="00D47A16"/>
    <w:rsid w:val="00D504EC"/>
    <w:rsid w:val="00D55474"/>
    <w:rsid w:val="00D57739"/>
    <w:rsid w:val="00D57ADB"/>
    <w:rsid w:val="00D63A25"/>
    <w:rsid w:val="00D66B2F"/>
    <w:rsid w:val="00D67376"/>
    <w:rsid w:val="00D67D23"/>
    <w:rsid w:val="00D73DB2"/>
    <w:rsid w:val="00D8560E"/>
    <w:rsid w:val="00D85D97"/>
    <w:rsid w:val="00D930A1"/>
    <w:rsid w:val="00DA76A3"/>
    <w:rsid w:val="00DA79AD"/>
    <w:rsid w:val="00DB1E30"/>
    <w:rsid w:val="00DB3B41"/>
    <w:rsid w:val="00DB7EAA"/>
    <w:rsid w:val="00DC1625"/>
    <w:rsid w:val="00DC6604"/>
    <w:rsid w:val="00DD2BE7"/>
    <w:rsid w:val="00DE37C8"/>
    <w:rsid w:val="00DE43B8"/>
    <w:rsid w:val="00DE5AD1"/>
    <w:rsid w:val="00DE63AC"/>
    <w:rsid w:val="00DE6959"/>
    <w:rsid w:val="00DF0E29"/>
    <w:rsid w:val="00DF2DD3"/>
    <w:rsid w:val="00DF3451"/>
    <w:rsid w:val="00DF6AA6"/>
    <w:rsid w:val="00E00526"/>
    <w:rsid w:val="00E0253B"/>
    <w:rsid w:val="00E03023"/>
    <w:rsid w:val="00E03C5B"/>
    <w:rsid w:val="00E05915"/>
    <w:rsid w:val="00E05F69"/>
    <w:rsid w:val="00E0663D"/>
    <w:rsid w:val="00E07F74"/>
    <w:rsid w:val="00E132CE"/>
    <w:rsid w:val="00E17CC2"/>
    <w:rsid w:val="00E234E4"/>
    <w:rsid w:val="00E32441"/>
    <w:rsid w:val="00E34B78"/>
    <w:rsid w:val="00E469E6"/>
    <w:rsid w:val="00E60F4A"/>
    <w:rsid w:val="00E64BF8"/>
    <w:rsid w:val="00E67492"/>
    <w:rsid w:val="00E75A33"/>
    <w:rsid w:val="00E84138"/>
    <w:rsid w:val="00E90995"/>
    <w:rsid w:val="00E95286"/>
    <w:rsid w:val="00E966CD"/>
    <w:rsid w:val="00EA2DC7"/>
    <w:rsid w:val="00EA3145"/>
    <w:rsid w:val="00EA4768"/>
    <w:rsid w:val="00EA5C01"/>
    <w:rsid w:val="00EA6895"/>
    <w:rsid w:val="00EA7D44"/>
    <w:rsid w:val="00EB0FA7"/>
    <w:rsid w:val="00EB11BF"/>
    <w:rsid w:val="00EB3C55"/>
    <w:rsid w:val="00EB3EF1"/>
    <w:rsid w:val="00EB4643"/>
    <w:rsid w:val="00EB466E"/>
    <w:rsid w:val="00EB5597"/>
    <w:rsid w:val="00EB6C6C"/>
    <w:rsid w:val="00EB7C7A"/>
    <w:rsid w:val="00EC41AA"/>
    <w:rsid w:val="00EC6F7B"/>
    <w:rsid w:val="00ED0D0F"/>
    <w:rsid w:val="00ED2BB1"/>
    <w:rsid w:val="00EE1AF8"/>
    <w:rsid w:val="00EE21FF"/>
    <w:rsid w:val="00EE646E"/>
    <w:rsid w:val="00EF0FA6"/>
    <w:rsid w:val="00F036EB"/>
    <w:rsid w:val="00F057E1"/>
    <w:rsid w:val="00F1399F"/>
    <w:rsid w:val="00F1666B"/>
    <w:rsid w:val="00F176F0"/>
    <w:rsid w:val="00F21D9C"/>
    <w:rsid w:val="00F23BA6"/>
    <w:rsid w:val="00F245BD"/>
    <w:rsid w:val="00F32D13"/>
    <w:rsid w:val="00F34EA3"/>
    <w:rsid w:val="00F35425"/>
    <w:rsid w:val="00F35888"/>
    <w:rsid w:val="00F35BD6"/>
    <w:rsid w:val="00F4153D"/>
    <w:rsid w:val="00F424B7"/>
    <w:rsid w:val="00F4490D"/>
    <w:rsid w:val="00F459E8"/>
    <w:rsid w:val="00F46D47"/>
    <w:rsid w:val="00F5171C"/>
    <w:rsid w:val="00F52FE7"/>
    <w:rsid w:val="00F545E7"/>
    <w:rsid w:val="00F614B4"/>
    <w:rsid w:val="00F61B84"/>
    <w:rsid w:val="00F662FA"/>
    <w:rsid w:val="00F7018A"/>
    <w:rsid w:val="00F701E2"/>
    <w:rsid w:val="00F70B5B"/>
    <w:rsid w:val="00F715B5"/>
    <w:rsid w:val="00F7175F"/>
    <w:rsid w:val="00F8057A"/>
    <w:rsid w:val="00F81CED"/>
    <w:rsid w:val="00F81F1F"/>
    <w:rsid w:val="00F919C4"/>
    <w:rsid w:val="00FA0933"/>
    <w:rsid w:val="00FA0DA6"/>
    <w:rsid w:val="00FA2DCF"/>
    <w:rsid w:val="00FB23F7"/>
    <w:rsid w:val="00FB2741"/>
    <w:rsid w:val="00FB3213"/>
    <w:rsid w:val="00FB4C58"/>
    <w:rsid w:val="00FB75F7"/>
    <w:rsid w:val="00FC0316"/>
    <w:rsid w:val="00FC1214"/>
    <w:rsid w:val="00FC52AD"/>
    <w:rsid w:val="00FC7FBA"/>
    <w:rsid w:val="00FD4075"/>
    <w:rsid w:val="00FD46E4"/>
    <w:rsid w:val="00FD4AA1"/>
    <w:rsid w:val="00FD7CC3"/>
    <w:rsid w:val="00FE005E"/>
    <w:rsid w:val="00FF140C"/>
    <w:rsid w:val="00FF79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0D2A0"/>
  <w15:chartTrackingRefBased/>
  <w15:docId w15:val="{FBE7EF92-3D31-4E98-B831-7EE898A48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4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76B4"/>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3A76B4"/>
    <w:rPr>
      <w:kern w:val="0"/>
      <w:lang w:val="en-US" w:eastAsia="en-US"/>
      <w14:ligatures w14:val="none"/>
    </w:rPr>
  </w:style>
  <w:style w:type="character" w:customStyle="1" w:styleId="Heading1Char">
    <w:name w:val="Heading 1 Char"/>
    <w:basedOn w:val="DefaultParagraphFont"/>
    <w:link w:val="Heading1"/>
    <w:uiPriority w:val="9"/>
    <w:rsid w:val="003044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44A8"/>
    <w:pPr>
      <w:outlineLvl w:val="9"/>
    </w:pPr>
    <w:rPr>
      <w:kern w:val="0"/>
      <w14:ligatures w14:val="none"/>
    </w:rPr>
  </w:style>
  <w:style w:type="paragraph" w:styleId="TOC1">
    <w:name w:val="toc 1"/>
    <w:basedOn w:val="Normal"/>
    <w:next w:val="Normal"/>
    <w:autoRedefine/>
    <w:uiPriority w:val="39"/>
    <w:unhideWhenUsed/>
    <w:rsid w:val="00B875E4"/>
    <w:pPr>
      <w:spacing w:after="100"/>
    </w:pPr>
  </w:style>
  <w:style w:type="character" w:styleId="Hyperlink">
    <w:name w:val="Hyperlink"/>
    <w:basedOn w:val="DefaultParagraphFont"/>
    <w:uiPriority w:val="99"/>
    <w:unhideWhenUsed/>
    <w:rsid w:val="00B875E4"/>
    <w:rPr>
      <w:color w:val="0563C1" w:themeColor="hyperlink"/>
      <w:u w:val="single"/>
    </w:rPr>
  </w:style>
  <w:style w:type="table" w:styleId="TableGrid">
    <w:name w:val="Table Grid"/>
    <w:basedOn w:val="TableNormal"/>
    <w:uiPriority w:val="39"/>
    <w:rsid w:val="0077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2EE9"/>
    <w:pPr>
      <w:ind w:left="720"/>
      <w:contextualSpacing/>
    </w:pPr>
  </w:style>
  <w:style w:type="paragraph" w:styleId="NormalWeb">
    <w:name w:val="Normal (Web)"/>
    <w:basedOn w:val="Normal"/>
    <w:uiPriority w:val="99"/>
    <w:semiHidden/>
    <w:unhideWhenUsed/>
    <w:rsid w:val="00BF043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A0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DA6"/>
  </w:style>
  <w:style w:type="paragraph" w:styleId="Footer">
    <w:name w:val="footer"/>
    <w:basedOn w:val="Normal"/>
    <w:link w:val="FooterChar"/>
    <w:uiPriority w:val="99"/>
    <w:unhideWhenUsed/>
    <w:rsid w:val="00FA0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DA6"/>
  </w:style>
  <w:style w:type="paragraph" w:styleId="Bibliography">
    <w:name w:val="Bibliography"/>
    <w:basedOn w:val="Normal"/>
    <w:next w:val="Normal"/>
    <w:uiPriority w:val="37"/>
    <w:unhideWhenUsed/>
    <w:rsid w:val="00FA0DA6"/>
  </w:style>
  <w:style w:type="paragraph" w:styleId="Caption">
    <w:name w:val="caption"/>
    <w:basedOn w:val="Normal"/>
    <w:next w:val="Normal"/>
    <w:uiPriority w:val="35"/>
    <w:unhideWhenUsed/>
    <w:qFormat/>
    <w:rsid w:val="00FA0DA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A0DA6"/>
    <w:pPr>
      <w:spacing w:after="0"/>
    </w:pPr>
  </w:style>
  <w:style w:type="character" w:customStyle="1" w:styleId="topic-highlight">
    <w:name w:val="topic-highlight"/>
    <w:basedOn w:val="DefaultParagraphFont"/>
    <w:rsid w:val="00D57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418">
      <w:bodyDiv w:val="1"/>
      <w:marLeft w:val="0"/>
      <w:marRight w:val="0"/>
      <w:marTop w:val="0"/>
      <w:marBottom w:val="0"/>
      <w:divBdr>
        <w:top w:val="none" w:sz="0" w:space="0" w:color="auto"/>
        <w:left w:val="none" w:sz="0" w:space="0" w:color="auto"/>
        <w:bottom w:val="none" w:sz="0" w:space="0" w:color="auto"/>
        <w:right w:val="none" w:sz="0" w:space="0" w:color="auto"/>
      </w:divBdr>
    </w:div>
    <w:div w:id="42409079">
      <w:bodyDiv w:val="1"/>
      <w:marLeft w:val="0"/>
      <w:marRight w:val="0"/>
      <w:marTop w:val="0"/>
      <w:marBottom w:val="0"/>
      <w:divBdr>
        <w:top w:val="none" w:sz="0" w:space="0" w:color="auto"/>
        <w:left w:val="none" w:sz="0" w:space="0" w:color="auto"/>
        <w:bottom w:val="none" w:sz="0" w:space="0" w:color="auto"/>
        <w:right w:val="none" w:sz="0" w:space="0" w:color="auto"/>
      </w:divBdr>
    </w:div>
    <w:div w:id="92937563">
      <w:bodyDiv w:val="1"/>
      <w:marLeft w:val="0"/>
      <w:marRight w:val="0"/>
      <w:marTop w:val="0"/>
      <w:marBottom w:val="0"/>
      <w:divBdr>
        <w:top w:val="none" w:sz="0" w:space="0" w:color="auto"/>
        <w:left w:val="none" w:sz="0" w:space="0" w:color="auto"/>
        <w:bottom w:val="none" w:sz="0" w:space="0" w:color="auto"/>
        <w:right w:val="none" w:sz="0" w:space="0" w:color="auto"/>
      </w:divBdr>
    </w:div>
    <w:div w:id="100221706">
      <w:bodyDiv w:val="1"/>
      <w:marLeft w:val="0"/>
      <w:marRight w:val="0"/>
      <w:marTop w:val="0"/>
      <w:marBottom w:val="0"/>
      <w:divBdr>
        <w:top w:val="none" w:sz="0" w:space="0" w:color="auto"/>
        <w:left w:val="none" w:sz="0" w:space="0" w:color="auto"/>
        <w:bottom w:val="none" w:sz="0" w:space="0" w:color="auto"/>
        <w:right w:val="none" w:sz="0" w:space="0" w:color="auto"/>
      </w:divBdr>
    </w:div>
    <w:div w:id="104466280">
      <w:bodyDiv w:val="1"/>
      <w:marLeft w:val="0"/>
      <w:marRight w:val="0"/>
      <w:marTop w:val="0"/>
      <w:marBottom w:val="0"/>
      <w:divBdr>
        <w:top w:val="none" w:sz="0" w:space="0" w:color="auto"/>
        <w:left w:val="none" w:sz="0" w:space="0" w:color="auto"/>
        <w:bottom w:val="none" w:sz="0" w:space="0" w:color="auto"/>
        <w:right w:val="none" w:sz="0" w:space="0" w:color="auto"/>
      </w:divBdr>
    </w:div>
    <w:div w:id="108281797">
      <w:bodyDiv w:val="1"/>
      <w:marLeft w:val="0"/>
      <w:marRight w:val="0"/>
      <w:marTop w:val="0"/>
      <w:marBottom w:val="0"/>
      <w:divBdr>
        <w:top w:val="none" w:sz="0" w:space="0" w:color="auto"/>
        <w:left w:val="none" w:sz="0" w:space="0" w:color="auto"/>
        <w:bottom w:val="none" w:sz="0" w:space="0" w:color="auto"/>
        <w:right w:val="none" w:sz="0" w:space="0" w:color="auto"/>
      </w:divBdr>
    </w:div>
    <w:div w:id="126750893">
      <w:bodyDiv w:val="1"/>
      <w:marLeft w:val="0"/>
      <w:marRight w:val="0"/>
      <w:marTop w:val="0"/>
      <w:marBottom w:val="0"/>
      <w:divBdr>
        <w:top w:val="none" w:sz="0" w:space="0" w:color="auto"/>
        <w:left w:val="none" w:sz="0" w:space="0" w:color="auto"/>
        <w:bottom w:val="none" w:sz="0" w:space="0" w:color="auto"/>
        <w:right w:val="none" w:sz="0" w:space="0" w:color="auto"/>
      </w:divBdr>
    </w:div>
    <w:div w:id="132261850">
      <w:bodyDiv w:val="1"/>
      <w:marLeft w:val="0"/>
      <w:marRight w:val="0"/>
      <w:marTop w:val="0"/>
      <w:marBottom w:val="0"/>
      <w:divBdr>
        <w:top w:val="none" w:sz="0" w:space="0" w:color="auto"/>
        <w:left w:val="none" w:sz="0" w:space="0" w:color="auto"/>
        <w:bottom w:val="none" w:sz="0" w:space="0" w:color="auto"/>
        <w:right w:val="none" w:sz="0" w:space="0" w:color="auto"/>
      </w:divBdr>
    </w:div>
    <w:div w:id="145124512">
      <w:bodyDiv w:val="1"/>
      <w:marLeft w:val="0"/>
      <w:marRight w:val="0"/>
      <w:marTop w:val="0"/>
      <w:marBottom w:val="0"/>
      <w:divBdr>
        <w:top w:val="none" w:sz="0" w:space="0" w:color="auto"/>
        <w:left w:val="none" w:sz="0" w:space="0" w:color="auto"/>
        <w:bottom w:val="none" w:sz="0" w:space="0" w:color="auto"/>
        <w:right w:val="none" w:sz="0" w:space="0" w:color="auto"/>
      </w:divBdr>
    </w:div>
    <w:div w:id="172234269">
      <w:bodyDiv w:val="1"/>
      <w:marLeft w:val="0"/>
      <w:marRight w:val="0"/>
      <w:marTop w:val="0"/>
      <w:marBottom w:val="0"/>
      <w:divBdr>
        <w:top w:val="none" w:sz="0" w:space="0" w:color="auto"/>
        <w:left w:val="none" w:sz="0" w:space="0" w:color="auto"/>
        <w:bottom w:val="none" w:sz="0" w:space="0" w:color="auto"/>
        <w:right w:val="none" w:sz="0" w:space="0" w:color="auto"/>
      </w:divBdr>
    </w:div>
    <w:div w:id="182322642">
      <w:bodyDiv w:val="1"/>
      <w:marLeft w:val="0"/>
      <w:marRight w:val="0"/>
      <w:marTop w:val="0"/>
      <w:marBottom w:val="0"/>
      <w:divBdr>
        <w:top w:val="none" w:sz="0" w:space="0" w:color="auto"/>
        <w:left w:val="none" w:sz="0" w:space="0" w:color="auto"/>
        <w:bottom w:val="none" w:sz="0" w:space="0" w:color="auto"/>
        <w:right w:val="none" w:sz="0" w:space="0" w:color="auto"/>
      </w:divBdr>
    </w:div>
    <w:div w:id="216823962">
      <w:bodyDiv w:val="1"/>
      <w:marLeft w:val="0"/>
      <w:marRight w:val="0"/>
      <w:marTop w:val="0"/>
      <w:marBottom w:val="0"/>
      <w:divBdr>
        <w:top w:val="none" w:sz="0" w:space="0" w:color="auto"/>
        <w:left w:val="none" w:sz="0" w:space="0" w:color="auto"/>
        <w:bottom w:val="none" w:sz="0" w:space="0" w:color="auto"/>
        <w:right w:val="none" w:sz="0" w:space="0" w:color="auto"/>
      </w:divBdr>
    </w:div>
    <w:div w:id="276525407">
      <w:bodyDiv w:val="1"/>
      <w:marLeft w:val="0"/>
      <w:marRight w:val="0"/>
      <w:marTop w:val="0"/>
      <w:marBottom w:val="0"/>
      <w:divBdr>
        <w:top w:val="none" w:sz="0" w:space="0" w:color="auto"/>
        <w:left w:val="none" w:sz="0" w:space="0" w:color="auto"/>
        <w:bottom w:val="none" w:sz="0" w:space="0" w:color="auto"/>
        <w:right w:val="none" w:sz="0" w:space="0" w:color="auto"/>
      </w:divBdr>
    </w:div>
    <w:div w:id="304354973">
      <w:bodyDiv w:val="1"/>
      <w:marLeft w:val="0"/>
      <w:marRight w:val="0"/>
      <w:marTop w:val="0"/>
      <w:marBottom w:val="0"/>
      <w:divBdr>
        <w:top w:val="none" w:sz="0" w:space="0" w:color="auto"/>
        <w:left w:val="none" w:sz="0" w:space="0" w:color="auto"/>
        <w:bottom w:val="none" w:sz="0" w:space="0" w:color="auto"/>
        <w:right w:val="none" w:sz="0" w:space="0" w:color="auto"/>
      </w:divBdr>
    </w:div>
    <w:div w:id="336276954">
      <w:bodyDiv w:val="1"/>
      <w:marLeft w:val="0"/>
      <w:marRight w:val="0"/>
      <w:marTop w:val="0"/>
      <w:marBottom w:val="0"/>
      <w:divBdr>
        <w:top w:val="none" w:sz="0" w:space="0" w:color="auto"/>
        <w:left w:val="none" w:sz="0" w:space="0" w:color="auto"/>
        <w:bottom w:val="none" w:sz="0" w:space="0" w:color="auto"/>
        <w:right w:val="none" w:sz="0" w:space="0" w:color="auto"/>
      </w:divBdr>
    </w:div>
    <w:div w:id="350305228">
      <w:bodyDiv w:val="1"/>
      <w:marLeft w:val="0"/>
      <w:marRight w:val="0"/>
      <w:marTop w:val="0"/>
      <w:marBottom w:val="0"/>
      <w:divBdr>
        <w:top w:val="none" w:sz="0" w:space="0" w:color="auto"/>
        <w:left w:val="none" w:sz="0" w:space="0" w:color="auto"/>
        <w:bottom w:val="none" w:sz="0" w:space="0" w:color="auto"/>
        <w:right w:val="none" w:sz="0" w:space="0" w:color="auto"/>
      </w:divBdr>
    </w:div>
    <w:div w:id="356590536">
      <w:bodyDiv w:val="1"/>
      <w:marLeft w:val="0"/>
      <w:marRight w:val="0"/>
      <w:marTop w:val="0"/>
      <w:marBottom w:val="0"/>
      <w:divBdr>
        <w:top w:val="none" w:sz="0" w:space="0" w:color="auto"/>
        <w:left w:val="none" w:sz="0" w:space="0" w:color="auto"/>
        <w:bottom w:val="none" w:sz="0" w:space="0" w:color="auto"/>
        <w:right w:val="none" w:sz="0" w:space="0" w:color="auto"/>
      </w:divBdr>
    </w:div>
    <w:div w:id="366412878">
      <w:bodyDiv w:val="1"/>
      <w:marLeft w:val="0"/>
      <w:marRight w:val="0"/>
      <w:marTop w:val="0"/>
      <w:marBottom w:val="0"/>
      <w:divBdr>
        <w:top w:val="none" w:sz="0" w:space="0" w:color="auto"/>
        <w:left w:val="none" w:sz="0" w:space="0" w:color="auto"/>
        <w:bottom w:val="none" w:sz="0" w:space="0" w:color="auto"/>
        <w:right w:val="none" w:sz="0" w:space="0" w:color="auto"/>
      </w:divBdr>
    </w:div>
    <w:div w:id="379789797">
      <w:bodyDiv w:val="1"/>
      <w:marLeft w:val="0"/>
      <w:marRight w:val="0"/>
      <w:marTop w:val="0"/>
      <w:marBottom w:val="0"/>
      <w:divBdr>
        <w:top w:val="none" w:sz="0" w:space="0" w:color="auto"/>
        <w:left w:val="none" w:sz="0" w:space="0" w:color="auto"/>
        <w:bottom w:val="none" w:sz="0" w:space="0" w:color="auto"/>
        <w:right w:val="none" w:sz="0" w:space="0" w:color="auto"/>
      </w:divBdr>
    </w:div>
    <w:div w:id="410860375">
      <w:bodyDiv w:val="1"/>
      <w:marLeft w:val="0"/>
      <w:marRight w:val="0"/>
      <w:marTop w:val="0"/>
      <w:marBottom w:val="0"/>
      <w:divBdr>
        <w:top w:val="none" w:sz="0" w:space="0" w:color="auto"/>
        <w:left w:val="none" w:sz="0" w:space="0" w:color="auto"/>
        <w:bottom w:val="none" w:sz="0" w:space="0" w:color="auto"/>
        <w:right w:val="none" w:sz="0" w:space="0" w:color="auto"/>
      </w:divBdr>
    </w:div>
    <w:div w:id="424961061">
      <w:bodyDiv w:val="1"/>
      <w:marLeft w:val="0"/>
      <w:marRight w:val="0"/>
      <w:marTop w:val="0"/>
      <w:marBottom w:val="0"/>
      <w:divBdr>
        <w:top w:val="none" w:sz="0" w:space="0" w:color="auto"/>
        <w:left w:val="none" w:sz="0" w:space="0" w:color="auto"/>
        <w:bottom w:val="none" w:sz="0" w:space="0" w:color="auto"/>
        <w:right w:val="none" w:sz="0" w:space="0" w:color="auto"/>
      </w:divBdr>
    </w:div>
    <w:div w:id="451485510">
      <w:bodyDiv w:val="1"/>
      <w:marLeft w:val="0"/>
      <w:marRight w:val="0"/>
      <w:marTop w:val="0"/>
      <w:marBottom w:val="0"/>
      <w:divBdr>
        <w:top w:val="none" w:sz="0" w:space="0" w:color="auto"/>
        <w:left w:val="none" w:sz="0" w:space="0" w:color="auto"/>
        <w:bottom w:val="none" w:sz="0" w:space="0" w:color="auto"/>
        <w:right w:val="none" w:sz="0" w:space="0" w:color="auto"/>
      </w:divBdr>
    </w:div>
    <w:div w:id="458379068">
      <w:bodyDiv w:val="1"/>
      <w:marLeft w:val="0"/>
      <w:marRight w:val="0"/>
      <w:marTop w:val="0"/>
      <w:marBottom w:val="0"/>
      <w:divBdr>
        <w:top w:val="none" w:sz="0" w:space="0" w:color="auto"/>
        <w:left w:val="none" w:sz="0" w:space="0" w:color="auto"/>
        <w:bottom w:val="none" w:sz="0" w:space="0" w:color="auto"/>
        <w:right w:val="none" w:sz="0" w:space="0" w:color="auto"/>
      </w:divBdr>
    </w:div>
    <w:div w:id="461391504">
      <w:bodyDiv w:val="1"/>
      <w:marLeft w:val="0"/>
      <w:marRight w:val="0"/>
      <w:marTop w:val="0"/>
      <w:marBottom w:val="0"/>
      <w:divBdr>
        <w:top w:val="none" w:sz="0" w:space="0" w:color="auto"/>
        <w:left w:val="none" w:sz="0" w:space="0" w:color="auto"/>
        <w:bottom w:val="none" w:sz="0" w:space="0" w:color="auto"/>
        <w:right w:val="none" w:sz="0" w:space="0" w:color="auto"/>
      </w:divBdr>
    </w:div>
    <w:div w:id="530188027">
      <w:bodyDiv w:val="1"/>
      <w:marLeft w:val="0"/>
      <w:marRight w:val="0"/>
      <w:marTop w:val="0"/>
      <w:marBottom w:val="0"/>
      <w:divBdr>
        <w:top w:val="none" w:sz="0" w:space="0" w:color="auto"/>
        <w:left w:val="none" w:sz="0" w:space="0" w:color="auto"/>
        <w:bottom w:val="none" w:sz="0" w:space="0" w:color="auto"/>
        <w:right w:val="none" w:sz="0" w:space="0" w:color="auto"/>
      </w:divBdr>
    </w:div>
    <w:div w:id="585381787">
      <w:bodyDiv w:val="1"/>
      <w:marLeft w:val="0"/>
      <w:marRight w:val="0"/>
      <w:marTop w:val="0"/>
      <w:marBottom w:val="0"/>
      <w:divBdr>
        <w:top w:val="none" w:sz="0" w:space="0" w:color="auto"/>
        <w:left w:val="none" w:sz="0" w:space="0" w:color="auto"/>
        <w:bottom w:val="none" w:sz="0" w:space="0" w:color="auto"/>
        <w:right w:val="none" w:sz="0" w:space="0" w:color="auto"/>
      </w:divBdr>
    </w:div>
    <w:div w:id="637346336">
      <w:bodyDiv w:val="1"/>
      <w:marLeft w:val="0"/>
      <w:marRight w:val="0"/>
      <w:marTop w:val="0"/>
      <w:marBottom w:val="0"/>
      <w:divBdr>
        <w:top w:val="none" w:sz="0" w:space="0" w:color="auto"/>
        <w:left w:val="none" w:sz="0" w:space="0" w:color="auto"/>
        <w:bottom w:val="none" w:sz="0" w:space="0" w:color="auto"/>
        <w:right w:val="none" w:sz="0" w:space="0" w:color="auto"/>
      </w:divBdr>
    </w:div>
    <w:div w:id="637416253">
      <w:bodyDiv w:val="1"/>
      <w:marLeft w:val="0"/>
      <w:marRight w:val="0"/>
      <w:marTop w:val="0"/>
      <w:marBottom w:val="0"/>
      <w:divBdr>
        <w:top w:val="none" w:sz="0" w:space="0" w:color="auto"/>
        <w:left w:val="none" w:sz="0" w:space="0" w:color="auto"/>
        <w:bottom w:val="none" w:sz="0" w:space="0" w:color="auto"/>
        <w:right w:val="none" w:sz="0" w:space="0" w:color="auto"/>
      </w:divBdr>
    </w:div>
    <w:div w:id="658846809">
      <w:bodyDiv w:val="1"/>
      <w:marLeft w:val="0"/>
      <w:marRight w:val="0"/>
      <w:marTop w:val="0"/>
      <w:marBottom w:val="0"/>
      <w:divBdr>
        <w:top w:val="none" w:sz="0" w:space="0" w:color="auto"/>
        <w:left w:val="none" w:sz="0" w:space="0" w:color="auto"/>
        <w:bottom w:val="none" w:sz="0" w:space="0" w:color="auto"/>
        <w:right w:val="none" w:sz="0" w:space="0" w:color="auto"/>
      </w:divBdr>
    </w:div>
    <w:div w:id="681904245">
      <w:bodyDiv w:val="1"/>
      <w:marLeft w:val="0"/>
      <w:marRight w:val="0"/>
      <w:marTop w:val="0"/>
      <w:marBottom w:val="0"/>
      <w:divBdr>
        <w:top w:val="none" w:sz="0" w:space="0" w:color="auto"/>
        <w:left w:val="none" w:sz="0" w:space="0" w:color="auto"/>
        <w:bottom w:val="none" w:sz="0" w:space="0" w:color="auto"/>
        <w:right w:val="none" w:sz="0" w:space="0" w:color="auto"/>
      </w:divBdr>
    </w:div>
    <w:div w:id="691297437">
      <w:bodyDiv w:val="1"/>
      <w:marLeft w:val="0"/>
      <w:marRight w:val="0"/>
      <w:marTop w:val="0"/>
      <w:marBottom w:val="0"/>
      <w:divBdr>
        <w:top w:val="none" w:sz="0" w:space="0" w:color="auto"/>
        <w:left w:val="none" w:sz="0" w:space="0" w:color="auto"/>
        <w:bottom w:val="none" w:sz="0" w:space="0" w:color="auto"/>
        <w:right w:val="none" w:sz="0" w:space="0" w:color="auto"/>
      </w:divBdr>
    </w:div>
    <w:div w:id="747969036">
      <w:bodyDiv w:val="1"/>
      <w:marLeft w:val="0"/>
      <w:marRight w:val="0"/>
      <w:marTop w:val="0"/>
      <w:marBottom w:val="0"/>
      <w:divBdr>
        <w:top w:val="none" w:sz="0" w:space="0" w:color="auto"/>
        <w:left w:val="none" w:sz="0" w:space="0" w:color="auto"/>
        <w:bottom w:val="none" w:sz="0" w:space="0" w:color="auto"/>
        <w:right w:val="none" w:sz="0" w:space="0" w:color="auto"/>
      </w:divBdr>
    </w:div>
    <w:div w:id="748502243">
      <w:bodyDiv w:val="1"/>
      <w:marLeft w:val="0"/>
      <w:marRight w:val="0"/>
      <w:marTop w:val="0"/>
      <w:marBottom w:val="0"/>
      <w:divBdr>
        <w:top w:val="none" w:sz="0" w:space="0" w:color="auto"/>
        <w:left w:val="none" w:sz="0" w:space="0" w:color="auto"/>
        <w:bottom w:val="none" w:sz="0" w:space="0" w:color="auto"/>
        <w:right w:val="none" w:sz="0" w:space="0" w:color="auto"/>
      </w:divBdr>
    </w:div>
    <w:div w:id="749304755">
      <w:bodyDiv w:val="1"/>
      <w:marLeft w:val="0"/>
      <w:marRight w:val="0"/>
      <w:marTop w:val="0"/>
      <w:marBottom w:val="0"/>
      <w:divBdr>
        <w:top w:val="none" w:sz="0" w:space="0" w:color="auto"/>
        <w:left w:val="none" w:sz="0" w:space="0" w:color="auto"/>
        <w:bottom w:val="none" w:sz="0" w:space="0" w:color="auto"/>
        <w:right w:val="none" w:sz="0" w:space="0" w:color="auto"/>
      </w:divBdr>
    </w:div>
    <w:div w:id="755128727">
      <w:bodyDiv w:val="1"/>
      <w:marLeft w:val="0"/>
      <w:marRight w:val="0"/>
      <w:marTop w:val="0"/>
      <w:marBottom w:val="0"/>
      <w:divBdr>
        <w:top w:val="none" w:sz="0" w:space="0" w:color="auto"/>
        <w:left w:val="none" w:sz="0" w:space="0" w:color="auto"/>
        <w:bottom w:val="none" w:sz="0" w:space="0" w:color="auto"/>
        <w:right w:val="none" w:sz="0" w:space="0" w:color="auto"/>
      </w:divBdr>
    </w:div>
    <w:div w:id="769199693">
      <w:bodyDiv w:val="1"/>
      <w:marLeft w:val="0"/>
      <w:marRight w:val="0"/>
      <w:marTop w:val="0"/>
      <w:marBottom w:val="0"/>
      <w:divBdr>
        <w:top w:val="none" w:sz="0" w:space="0" w:color="auto"/>
        <w:left w:val="none" w:sz="0" w:space="0" w:color="auto"/>
        <w:bottom w:val="none" w:sz="0" w:space="0" w:color="auto"/>
        <w:right w:val="none" w:sz="0" w:space="0" w:color="auto"/>
      </w:divBdr>
    </w:div>
    <w:div w:id="770782661">
      <w:bodyDiv w:val="1"/>
      <w:marLeft w:val="0"/>
      <w:marRight w:val="0"/>
      <w:marTop w:val="0"/>
      <w:marBottom w:val="0"/>
      <w:divBdr>
        <w:top w:val="none" w:sz="0" w:space="0" w:color="auto"/>
        <w:left w:val="none" w:sz="0" w:space="0" w:color="auto"/>
        <w:bottom w:val="none" w:sz="0" w:space="0" w:color="auto"/>
        <w:right w:val="none" w:sz="0" w:space="0" w:color="auto"/>
      </w:divBdr>
    </w:div>
    <w:div w:id="776295483">
      <w:bodyDiv w:val="1"/>
      <w:marLeft w:val="0"/>
      <w:marRight w:val="0"/>
      <w:marTop w:val="0"/>
      <w:marBottom w:val="0"/>
      <w:divBdr>
        <w:top w:val="none" w:sz="0" w:space="0" w:color="auto"/>
        <w:left w:val="none" w:sz="0" w:space="0" w:color="auto"/>
        <w:bottom w:val="none" w:sz="0" w:space="0" w:color="auto"/>
        <w:right w:val="none" w:sz="0" w:space="0" w:color="auto"/>
      </w:divBdr>
    </w:div>
    <w:div w:id="779111721">
      <w:bodyDiv w:val="1"/>
      <w:marLeft w:val="0"/>
      <w:marRight w:val="0"/>
      <w:marTop w:val="0"/>
      <w:marBottom w:val="0"/>
      <w:divBdr>
        <w:top w:val="none" w:sz="0" w:space="0" w:color="auto"/>
        <w:left w:val="none" w:sz="0" w:space="0" w:color="auto"/>
        <w:bottom w:val="none" w:sz="0" w:space="0" w:color="auto"/>
        <w:right w:val="none" w:sz="0" w:space="0" w:color="auto"/>
      </w:divBdr>
    </w:div>
    <w:div w:id="781143454">
      <w:bodyDiv w:val="1"/>
      <w:marLeft w:val="0"/>
      <w:marRight w:val="0"/>
      <w:marTop w:val="0"/>
      <w:marBottom w:val="0"/>
      <w:divBdr>
        <w:top w:val="none" w:sz="0" w:space="0" w:color="auto"/>
        <w:left w:val="none" w:sz="0" w:space="0" w:color="auto"/>
        <w:bottom w:val="none" w:sz="0" w:space="0" w:color="auto"/>
        <w:right w:val="none" w:sz="0" w:space="0" w:color="auto"/>
      </w:divBdr>
    </w:div>
    <w:div w:id="825589694">
      <w:bodyDiv w:val="1"/>
      <w:marLeft w:val="0"/>
      <w:marRight w:val="0"/>
      <w:marTop w:val="0"/>
      <w:marBottom w:val="0"/>
      <w:divBdr>
        <w:top w:val="none" w:sz="0" w:space="0" w:color="auto"/>
        <w:left w:val="none" w:sz="0" w:space="0" w:color="auto"/>
        <w:bottom w:val="none" w:sz="0" w:space="0" w:color="auto"/>
        <w:right w:val="none" w:sz="0" w:space="0" w:color="auto"/>
      </w:divBdr>
    </w:div>
    <w:div w:id="839465217">
      <w:bodyDiv w:val="1"/>
      <w:marLeft w:val="0"/>
      <w:marRight w:val="0"/>
      <w:marTop w:val="0"/>
      <w:marBottom w:val="0"/>
      <w:divBdr>
        <w:top w:val="none" w:sz="0" w:space="0" w:color="auto"/>
        <w:left w:val="none" w:sz="0" w:space="0" w:color="auto"/>
        <w:bottom w:val="none" w:sz="0" w:space="0" w:color="auto"/>
        <w:right w:val="none" w:sz="0" w:space="0" w:color="auto"/>
      </w:divBdr>
    </w:div>
    <w:div w:id="844055014">
      <w:bodyDiv w:val="1"/>
      <w:marLeft w:val="0"/>
      <w:marRight w:val="0"/>
      <w:marTop w:val="0"/>
      <w:marBottom w:val="0"/>
      <w:divBdr>
        <w:top w:val="none" w:sz="0" w:space="0" w:color="auto"/>
        <w:left w:val="none" w:sz="0" w:space="0" w:color="auto"/>
        <w:bottom w:val="none" w:sz="0" w:space="0" w:color="auto"/>
        <w:right w:val="none" w:sz="0" w:space="0" w:color="auto"/>
      </w:divBdr>
    </w:div>
    <w:div w:id="871458574">
      <w:bodyDiv w:val="1"/>
      <w:marLeft w:val="0"/>
      <w:marRight w:val="0"/>
      <w:marTop w:val="0"/>
      <w:marBottom w:val="0"/>
      <w:divBdr>
        <w:top w:val="none" w:sz="0" w:space="0" w:color="auto"/>
        <w:left w:val="none" w:sz="0" w:space="0" w:color="auto"/>
        <w:bottom w:val="none" w:sz="0" w:space="0" w:color="auto"/>
        <w:right w:val="none" w:sz="0" w:space="0" w:color="auto"/>
      </w:divBdr>
    </w:div>
    <w:div w:id="871916542">
      <w:bodyDiv w:val="1"/>
      <w:marLeft w:val="0"/>
      <w:marRight w:val="0"/>
      <w:marTop w:val="0"/>
      <w:marBottom w:val="0"/>
      <w:divBdr>
        <w:top w:val="none" w:sz="0" w:space="0" w:color="auto"/>
        <w:left w:val="none" w:sz="0" w:space="0" w:color="auto"/>
        <w:bottom w:val="none" w:sz="0" w:space="0" w:color="auto"/>
        <w:right w:val="none" w:sz="0" w:space="0" w:color="auto"/>
      </w:divBdr>
    </w:div>
    <w:div w:id="891818141">
      <w:bodyDiv w:val="1"/>
      <w:marLeft w:val="0"/>
      <w:marRight w:val="0"/>
      <w:marTop w:val="0"/>
      <w:marBottom w:val="0"/>
      <w:divBdr>
        <w:top w:val="none" w:sz="0" w:space="0" w:color="auto"/>
        <w:left w:val="none" w:sz="0" w:space="0" w:color="auto"/>
        <w:bottom w:val="none" w:sz="0" w:space="0" w:color="auto"/>
        <w:right w:val="none" w:sz="0" w:space="0" w:color="auto"/>
      </w:divBdr>
    </w:div>
    <w:div w:id="901136479">
      <w:bodyDiv w:val="1"/>
      <w:marLeft w:val="0"/>
      <w:marRight w:val="0"/>
      <w:marTop w:val="0"/>
      <w:marBottom w:val="0"/>
      <w:divBdr>
        <w:top w:val="none" w:sz="0" w:space="0" w:color="auto"/>
        <w:left w:val="none" w:sz="0" w:space="0" w:color="auto"/>
        <w:bottom w:val="none" w:sz="0" w:space="0" w:color="auto"/>
        <w:right w:val="none" w:sz="0" w:space="0" w:color="auto"/>
      </w:divBdr>
    </w:div>
    <w:div w:id="945386924">
      <w:bodyDiv w:val="1"/>
      <w:marLeft w:val="0"/>
      <w:marRight w:val="0"/>
      <w:marTop w:val="0"/>
      <w:marBottom w:val="0"/>
      <w:divBdr>
        <w:top w:val="none" w:sz="0" w:space="0" w:color="auto"/>
        <w:left w:val="none" w:sz="0" w:space="0" w:color="auto"/>
        <w:bottom w:val="none" w:sz="0" w:space="0" w:color="auto"/>
        <w:right w:val="none" w:sz="0" w:space="0" w:color="auto"/>
      </w:divBdr>
    </w:div>
    <w:div w:id="987053512">
      <w:bodyDiv w:val="1"/>
      <w:marLeft w:val="0"/>
      <w:marRight w:val="0"/>
      <w:marTop w:val="0"/>
      <w:marBottom w:val="0"/>
      <w:divBdr>
        <w:top w:val="none" w:sz="0" w:space="0" w:color="auto"/>
        <w:left w:val="none" w:sz="0" w:space="0" w:color="auto"/>
        <w:bottom w:val="none" w:sz="0" w:space="0" w:color="auto"/>
        <w:right w:val="none" w:sz="0" w:space="0" w:color="auto"/>
      </w:divBdr>
    </w:div>
    <w:div w:id="1019236164">
      <w:bodyDiv w:val="1"/>
      <w:marLeft w:val="0"/>
      <w:marRight w:val="0"/>
      <w:marTop w:val="0"/>
      <w:marBottom w:val="0"/>
      <w:divBdr>
        <w:top w:val="none" w:sz="0" w:space="0" w:color="auto"/>
        <w:left w:val="none" w:sz="0" w:space="0" w:color="auto"/>
        <w:bottom w:val="none" w:sz="0" w:space="0" w:color="auto"/>
        <w:right w:val="none" w:sz="0" w:space="0" w:color="auto"/>
      </w:divBdr>
    </w:div>
    <w:div w:id="1073697393">
      <w:bodyDiv w:val="1"/>
      <w:marLeft w:val="0"/>
      <w:marRight w:val="0"/>
      <w:marTop w:val="0"/>
      <w:marBottom w:val="0"/>
      <w:divBdr>
        <w:top w:val="none" w:sz="0" w:space="0" w:color="auto"/>
        <w:left w:val="none" w:sz="0" w:space="0" w:color="auto"/>
        <w:bottom w:val="none" w:sz="0" w:space="0" w:color="auto"/>
        <w:right w:val="none" w:sz="0" w:space="0" w:color="auto"/>
      </w:divBdr>
    </w:div>
    <w:div w:id="1144009499">
      <w:bodyDiv w:val="1"/>
      <w:marLeft w:val="0"/>
      <w:marRight w:val="0"/>
      <w:marTop w:val="0"/>
      <w:marBottom w:val="0"/>
      <w:divBdr>
        <w:top w:val="none" w:sz="0" w:space="0" w:color="auto"/>
        <w:left w:val="none" w:sz="0" w:space="0" w:color="auto"/>
        <w:bottom w:val="none" w:sz="0" w:space="0" w:color="auto"/>
        <w:right w:val="none" w:sz="0" w:space="0" w:color="auto"/>
      </w:divBdr>
    </w:div>
    <w:div w:id="1150559920">
      <w:bodyDiv w:val="1"/>
      <w:marLeft w:val="0"/>
      <w:marRight w:val="0"/>
      <w:marTop w:val="0"/>
      <w:marBottom w:val="0"/>
      <w:divBdr>
        <w:top w:val="none" w:sz="0" w:space="0" w:color="auto"/>
        <w:left w:val="none" w:sz="0" w:space="0" w:color="auto"/>
        <w:bottom w:val="none" w:sz="0" w:space="0" w:color="auto"/>
        <w:right w:val="none" w:sz="0" w:space="0" w:color="auto"/>
      </w:divBdr>
    </w:div>
    <w:div w:id="1173304992">
      <w:bodyDiv w:val="1"/>
      <w:marLeft w:val="0"/>
      <w:marRight w:val="0"/>
      <w:marTop w:val="0"/>
      <w:marBottom w:val="0"/>
      <w:divBdr>
        <w:top w:val="none" w:sz="0" w:space="0" w:color="auto"/>
        <w:left w:val="none" w:sz="0" w:space="0" w:color="auto"/>
        <w:bottom w:val="none" w:sz="0" w:space="0" w:color="auto"/>
        <w:right w:val="none" w:sz="0" w:space="0" w:color="auto"/>
      </w:divBdr>
    </w:div>
    <w:div w:id="1175847139">
      <w:bodyDiv w:val="1"/>
      <w:marLeft w:val="0"/>
      <w:marRight w:val="0"/>
      <w:marTop w:val="0"/>
      <w:marBottom w:val="0"/>
      <w:divBdr>
        <w:top w:val="none" w:sz="0" w:space="0" w:color="auto"/>
        <w:left w:val="none" w:sz="0" w:space="0" w:color="auto"/>
        <w:bottom w:val="none" w:sz="0" w:space="0" w:color="auto"/>
        <w:right w:val="none" w:sz="0" w:space="0" w:color="auto"/>
      </w:divBdr>
    </w:div>
    <w:div w:id="1205211328">
      <w:bodyDiv w:val="1"/>
      <w:marLeft w:val="0"/>
      <w:marRight w:val="0"/>
      <w:marTop w:val="0"/>
      <w:marBottom w:val="0"/>
      <w:divBdr>
        <w:top w:val="none" w:sz="0" w:space="0" w:color="auto"/>
        <w:left w:val="none" w:sz="0" w:space="0" w:color="auto"/>
        <w:bottom w:val="none" w:sz="0" w:space="0" w:color="auto"/>
        <w:right w:val="none" w:sz="0" w:space="0" w:color="auto"/>
      </w:divBdr>
    </w:div>
    <w:div w:id="1215122600">
      <w:bodyDiv w:val="1"/>
      <w:marLeft w:val="0"/>
      <w:marRight w:val="0"/>
      <w:marTop w:val="0"/>
      <w:marBottom w:val="0"/>
      <w:divBdr>
        <w:top w:val="none" w:sz="0" w:space="0" w:color="auto"/>
        <w:left w:val="none" w:sz="0" w:space="0" w:color="auto"/>
        <w:bottom w:val="none" w:sz="0" w:space="0" w:color="auto"/>
        <w:right w:val="none" w:sz="0" w:space="0" w:color="auto"/>
      </w:divBdr>
    </w:div>
    <w:div w:id="1227567882">
      <w:bodyDiv w:val="1"/>
      <w:marLeft w:val="0"/>
      <w:marRight w:val="0"/>
      <w:marTop w:val="0"/>
      <w:marBottom w:val="0"/>
      <w:divBdr>
        <w:top w:val="none" w:sz="0" w:space="0" w:color="auto"/>
        <w:left w:val="none" w:sz="0" w:space="0" w:color="auto"/>
        <w:bottom w:val="none" w:sz="0" w:space="0" w:color="auto"/>
        <w:right w:val="none" w:sz="0" w:space="0" w:color="auto"/>
      </w:divBdr>
    </w:div>
    <w:div w:id="1245070512">
      <w:bodyDiv w:val="1"/>
      <w:marLeft w:val="0"/>
      <w:marRight w:val="0"/>
      <w:marTop w:val="0"/>
      <w:marBottom w:val="0"/>
      <w:divBdr>
        <w:top w:val="none" w:sz="0" w:space="0" w:color="auto"/>
        <w:left w:val="none" w:sz="0" w:space="0" w:color="auto"/>
        <w:bottom w:val="none" w:sz="0" w:space="0" w:color="auto"/>
        <w:right w:val="none" w:sz="0" w:space="0" w:color="auto"/>
      </w:divBdr>
    </w:div>
    <w:div w:id="1280839520">
      <w:bodyDiv w:val="1"/>
      <w:marLeft w:val="0"/>
      <w:marRight w:val="0"/>
      <w:marTop w:val="0"/>
      <w:marBottom w:val="0"/>
      <w:divBdr>
        <w:top w:val="none" w:sz="0" w:space="0" w:color="auto"/>
        <w:left w:val="none" w:sz="0" w:space="0" w:color="auto"/>
        <w:bottom w:val="none" w:sz="0" w:space="0" w:color="auto"/>
        <w:right w:val="none" w:sz="0" w:space="0" w:color="auto"/>
      </w:divBdr>
    </w:div>
    <w:div w:id="1284112502">
      <w:bodyDiv w:val="1"/>
      <w:marLeft w:val="0"/>
      <w:marRight w:val="0"/>
      <w:marTop w:val="0"/>
      <w:marBottom w:val="0"/>
      <w:divBdr>
        <w:top w:val="none" w:sz="0" w:space="0" w:color="auto"/>
        <w:left w:val="none" w:sz="0" w:space="0" w:color="auto"/>
        <w:bottom w:val="none" w:sz="0" w:space="0" w:color="auto"/>
        <w:right w:val="none" w:sz="0" w:space="0" w:color="auto"/>
      </w:divBdr>
    </w:div>
    <w:div w:id="1289897643">
      <w:bodyDiv w:val="1"/>
      <w:marLeft w:val="0"/>
      <w:marRight w:val="0"/>
      <w:marTop w:val="0"/>
      <w:marBottom w:val="0"/>
      <w:divBdr>
        <w:top w:val="none" w:sz="0" w:space="0" w:color="auto"/>
        <w:left w:val="none" w:sz="0" w:space="0" w:color="auto"/>
        <w:bottom w:val="none" w:sz="0" w:space="0" w:color="auto"/>
        <w:right w:val="none" w:sz="0" w:space="0" w:color="auto"/>
      </w:divBdr>
    </w:div>
    <w:div w:id="1319727793">
      <w:bodyDiv w:val="1"/>
      <w:marLeft w:val="0"/>
      <w:marRight w:val="0"/>
      <w:marTop w:val="0"/>
      <w:marBottom w:val="0"/>
      <w:divBdr>
        <w:top w:val="none" w:sz="0" w:space="0" w:color="auto"/>
        <w:left w:val="none" w:sz="0" w:space="0" w:color="auto"/>
        <w:bottom w:val="none" w:sz="0" w:space="0" w:color="auto"/>
        <w:right w:val="none" w:sz="0" w:space="0" w:color="auto"/>
      </w:divBdr>
    </w:div>
    <w:div w:id="1339036370">
      <w:bodyDiv w:val="1"/>
      <w:marLeft w:val="0"/>
      <w:marRight w:val="0"/>
      <w:marTop w:val="0"/>
      <w:marBottom w:val="0"/>
      <w:divBdr>
        <w:top w:val="none" w:sz="0" w:space="0" w:color="auto"/>
        <w:left w:val="none" w:sz="0" w:space="0" w:color="auto"/>
        <w:bottom w:val="none" w:sz="0" w:space="0" w:color="auto"/>
        <w:right w:val="none" w:sz="0" w:space="0" w:color="auto"/>
      </w:divBdr>
    </w:div>
    <w:div w:id="1362170954">
      <w:bodyDiv w:val="1"/>
      <w:marLeft w:val="0"/>
      <w:marRight w:val="0"/>
      <w:marTop w:val="0"/>
      <w:marBottom w:val="0"/>
      <w:divBdr>
        <w:top w:val="none" w:sz="0" w:space="0" w:color="auto"/>
        <w:left w:val="none" w:sz="0" w:space="0" w:color="auto"/>
        <w:bottom w:val="none" w:sz="0" w:space="0" w:color="auto"/>
        <w:right w:val="none" w:sz="0" w:space="0" w:color="auto"/>
      </w:divBdr>
    </w:div>
    <w:div w:id="1363435487">
      <w:bodyDiv w:val="1"/>
      <w:marLeft w:val="0"/>
      <w:marRight w:val="0"/>
      <w:marTop w:val="0"/>
      <w:marBottom w:val="0"/>
      <w:divBdr>
        <w:top w:val="none" w:sz="0" w:space="0" w:color="auto"/>
        <w:left w:val="none" w:sz="0" w:space="0" w:color="auto"/>
        <w:bottom w:val="none" w:sz="0" w:space="0" w:color="auto"/>
        <w:right w:val="none" w:sz="0" w:space="0" w:color="auto"/>
      </w:divBdr>
    </w:div>
    <w:div w:id="1364868360">
      <w:bodyDiv w:val="1"/>
      <w:marLeft w:val="0"/>
      <w:marRight w:val="0"/>
      <w:marTop w:val="0"/>
      <w:marBottom w:val="0"/>
      <w:divBdr>
        <w:top w:val="none" w:sz="0" w:space="0" w:color="auto"/>
        <w:left w:val="none" w:sz="0" w:space="0" w:color="auto"/>
        <w:bottom w:val="none" w:sz="0" w:space="0" w:color="auto"/>
        <w:right w:val="none" w:sz="0" w:space="0" w:color="auto"/>
      </w:divBdr>
    </w:div>
    <w:div w:id="1372611977">
      <w:bodyDiv w:val="1"/>
      <w:marLeft w:val="0"/>
      <w:marRight w:val="0"/>
      <w:marTop w:val="0"/>
      <w:marBottom w:val="0"/>
      <w:divBdr>
        <w:top w:val="none" w:sz="0" w:space="0" w:color="auto"/>
        <w:left w:val="none" w:sz="0" w:space="0" w:color="auto"/>
        <w:bottom w:val="none" w:sz="0" w:space="0" w:color="auto"/>
        <w:right w:val="none" w:sz="0" w:space="0" w:color="auto"/>
      </w:divBdr>
    </w:div>
    <w:div w:id="1425689907">
      <w:bodyDiv w:val="1"/>
      <w:marLeft w:val="0"/>
      <w:marRight w:val="0"/>
      <w:marTop w:val="0"/>
      <w:marBottom w:val="0"/>
      <w:divBdr>
        <w:top w:val="none" w:sz="0" w:space="0" w:color="auto"/>
        <w:left w:val="none" w:sz="0" w:space="0" w:color="auto"/>
        <w:bottom w:val="none" w:sz="0" w:space="0" w:color="auto"/>
        <w:right w:val="none" w:sz="0" w:space="0" w:color="auto"/>
      </w:divBdr>
    </w:div>
    <w:div w:id="1447768467">
      <w:bodyDiv w:val="1"/>
      <w:marLeft w:val="0"/>
      <w:marRight w:val="0"/>
      <w:marTop w:val="0"/>
      <w:marBottom w:val="0"/>
      <w:divBdr>
        <w:top w:val="none" w:sz="0" w:space="0" w:color="auto"/>
        <w:left w:val="none" w:sz="0" w:space="0" w:color="auto"/>
        <w:bottom w:val="none" w:sz="0" w:space="0" w:color="auto"/>
        <w:right w:val="none" w:sz="0" w:space="0" w:color="auto"/>
      </w:divBdr>
    </w:div>
    <w:div w:id="1468162008">
      <w:bodyDiv w:val="1"/>
      <w:marLeft w:val="0"/>
      <w:marRight w:val="0"/>
      <w:marTop w:val="0"/>
      <w:marBottom w:val="0"/>
      <w:divBdr>
        <w:top w:val="none" w:sz="0" w:space="0" w:color="auto"/>
        <w:left w:val="none" w:sz="0" w:space="0" w:color="auto"/>
        <w:bottom w:val="none" w:sz="0" w:space="0" w:color="auto"/>
        <w:right w:val="none" w:sz="0" w:space="0" w:color="auto"/>
      </w:divBdr>
    </w:div>
    <w:div w:id="1476069312">
      <w:bodyDiv w:val="1"/>
      <w:marLeft w:val="0"/>
      <w:marRight w:val="0"/>
      <w:marTop w:val="0"/>
      <w:marBottom w:val="0"/>
      <w:divBdr>
        <w:top w:val="none" w:sz="0" w:space="0" w:color="auto"/>
        <w:left w:val="none" w:sz="0" w:space="0" w:color="auto"/>
        <w:bottom w:val="none" w:sz="0" w:space="0" w:color="auto"/>
        <w:right w:val="none" w:sz="0" w:space="0" w:color="auto"/>
      </w:divBdr>
    </w:div>
    <w:div w:id="1483698095">
      <w:bodyDiv w:val="1"/>
      <w:marLeft w:val="0"/>
      <w:marRight w:val="0"/>
      <w:marTop w:val="0"/>
      <w:marBottom w:val="0"/>
      <w:divBdr>
        <w:top w:val="none" w:sz="0" w:space="0" w:color="auto"/>
        <w:left w:val="none" w:sz="0" w:space="0" w:color="auto"/>
        <w:bottom w:val="none" w:sz="0" w:space="0" w:color="auto"/>
        <w:right w:val="none" w:sz="0" w:space="0" w:color="auto"/>
      </w:divBdr>
    </w:div>
    <w:div w:id="1489593027">
      <w:bodyDiv w:val="1"/>
      <w:marLeft w:val="0"/>
      <w:marRight w:val="0"/>
      <w:marTop w:val="0"/>
      <w:marBottom w:val="0"/>
      <w:divBdr>
        <w:top w:val="none" w:sz="0" w:space="0" w:color="auto"/>
        <w:left w:val="none" w:sz="0" w:space="0" w:color="auto"/>
        <w:bottom w:val="none" w:sz="0" w:space="0" w:color="auto"/>
        <w:right w:val="none" w:sz="0" w:space="0" w:color="auto"/>
      </w:divBdr>
    </w:div>
    <w:div w:id="1492797255">
      <w:bodyDiv w:val="1"/>
      <w:marLeft w:val="0"/>
      <w:marRight w:val="0"/>
      <w:marTop w:val="0"/>
      <w:marBottom w:val="0"/>
      <w:divBdr>
        <w:top w:val="none" w:sz="0" w:space="0" w:color="auto"/>
        <w:left w:val="none" w:sz="0" w:space="0" w:color="auto"/>
        <w:bottom w:val="none" w:sz="0" w:space="0" w:color="auto"/>
        <w:right w:val="none" w:sz="0" w:space="0" w:color="auto"/>
      </w:divBdr>
    </w:div>
    <w:div w:id="1494374852">
      <w:bodyDiv w:val="1"/>
      <w:marLeft w:val="0"/>
      <w:marRight w:val="0"/>
      <w:marTop w:val="0"/>
      <w:marBottom w:val="0"/>
      <w:divBdr>
        <w:top w:val="none" w:sz="0" w:space="0" w:color="auto"/>
        <w:left w:val="none" w:sz="0" w:space="0" w:color="auto"/>
        <w:bottom w:val="none" w:sz="0" w:space="0" w:color="auto"/>
        <w:right w:val="none" w:sz="0" w:space="0" w:color="auto"/>
      </w:divBdr>
    </w:div>
    <w:div w:id="1538662041">
      <w:bodyDiv w:val="1"/>
      <w:marLeft w:val="0"/>
      <w:marRight w:val="0"/>
      <w:marTop w:val="0"/>
      <w:marBottom w:val="0"/>
      <w:divBdr>
        <w:top w:val="none" w:sz="0" w:space="0" w:color="auto"/>
        <w:left w:val="none" w:sz="0" w:space="0" w:color="auto"/>
        <w:bottom w:val="none" w:sz="0" w:space="0" w:color="auto"/>
        <w:right w:val="none" w:sz="0" w:space="0" w:color="auto"/>
      </w:divBdr>
    </w:div>
    <w:div w:id="1547133678">
      <w:bodyDiv w:val="1"/>
      <w:marLeft w:val="0"/>
      <w:marRight w:val="0"/>
      <w:marTop w:val="0"/>
      <w:marBottom w:val="0"/>
      <w:divBdr>
        <w:top w:val="none" w:sz="0" w:space="0" w:color="auto"/>
        <w:left w:val="none" w:sz="0" w:space="0" w:color="auto"/>
        <w:bottom w:val="none" w:sz="0" w:space="0" w:color="auto"/>
        <w:right w:val="none" w:sz="0" w:space="0" w:color="auto"/>
      </w:divBdr>
    </w:div>
    <w:div w:id="1548637371">
      <w:bodyDiv w:val="1"/>
      <w:marLeft w:val="0"/>
      <w:marRight w:val="0"/>
      <w:marTop w:val="0"/>
      <w:marBottom w:val="0"/>
      <w:divBdr>
        <w:top w:val="none" w:sz="0" w:space="0" w:color="auto"/>
        <w:left w:val="none" w:sz="0" w:space="0" w:color="auto"/>
        <w:bottom w:val="none" w:sz="0" w:space="0" w:color="auto"/>
        <w:right w:val="none" w:sz="0" w:space="0" w:color="auto"/>
      </w:divBdr>
    </w:div>
    <w:div w:id="1561594850">
      <w:bodyDiv w:val="1"/>
      <w:marLeft w:val="0"/>
      <w:marRight w:val="0"/>
      <w:marTop w:val="0"/>
      <w:marBottom w:val="0"/>
      <w:divBdr>
        <w:top w:val="none" w:sz="0" w:space="0" w:color="auto"/>
        <w:left w:val="none" w:sz="0" w:space="0" w:color="auto"/>
        <w:bottom w:val="none" w:sz="0" w:space="0" w:color="auto"/>
        <w:right w:val="none" w:sz="0" w:space="0" w:color="auto"/>
      </w:divBdr>
    </w:div>
    <w:div w:id="1565070101">
      <w:bodyDiv w:val="1"/>
      <w:marLeft w:val="0"/>
      <w:marRight w:val="0"/>
      <w:marTop w:val="0"/>
      <w:marBottom w:val="0"/>
      <w:divBdr>
        <w:top w:val="none" w:sz="0" w:space="0" w:color="auto"/>
        <w:left w:val="none" w:sz="0" w:space="0" w:color="auto"/>
        <w:bottom w:val="none" w:sz="0" w:space="0" w:color="auto"/>
        <w:right w:val="none" w:sz="0" w:space="0" w:color="auto"/>
      </w:divBdr>
    </w:div>
    <w:div w:id="1577011648">
      <w:bodyDiv w:val="1"/>
      <w:marLeft w:val="0"/>
      <w:marRight w:val="0"/>
      <w:marTop w:val="0"/>
      <w:marBottom w:val="0"/>
      <w:divBdr>
        <w:top w:val="none" w:sz="0" w:space="0" w:color="auto"/>
        <w:left w:val="none" w:sz="0" w:space="0" w:color="auto"/>
        <w:bottom w:val="none" w:sz="0" w:space="0" w:color="auto"/>
        <w:right w:val="none" w:sz="0" w:space="0" w:color="auto"/>
      </w:divBdr>
    </w:div>
    <w:div w:id="1589848441">
      <w:bodyDiv w:val="1"/>
      <w:marLeft w:val="0"/>
      <w:marRight w:val="0"/>
      <w:marTop w:val="0"/>
      <w:marBottom w:val="0"/>
      <w:divBdr>
        <w:top w:val="none" w:sz="0" w:space="0" w:color="auto"/>
        <w:left w:val="none" w:sz="0" w:space="0" w:color="auto"/>
        <w:bottom w:val="none" w:sz="0" w:space="0" w:color="auto"/>
        <w:right w:val="none" w:sz="0" w:space="0" w:color="auto"/>
      </w:divBdr>
    </w:div>
    <w:div w:id="1593316641">
      <w:bodyDiv w:val="1"/>
      <w:marLeft w:val="0"/>
      <w:marRight w:val="0"/>
      <w:marTop w:val="0"/>
      <w:marBottom w:val="0"/>
      <w:divBdr>
        <w:top w:val="none" w:sz="0" w:space="0" w:color="auto"/>
        <w:left w:val="none" w:sz="0" w:space="0" w:color="auto"/>
        <w:bottom w:val="none" w:sz="0" w:space="0" w:color="auto"/>
        <w:right w:val="none" w:sz="0" w:space="0" w:color="auto"/>
      </w:divBdr>
    </w:div>
    <w:div w:id="1627849384">
      <w:bodyDiv w:val="1"/>
      <w:marLeft w:val="0"/>
      <w:marRight w:val="0"/>
      <w:marTop w:val="0"/>
      <w:marBottom w:val="0"/>
      <w:divBdr>
        <w:top w:val="none" w:sz="0" w:space="0" w:color="auto"/>
        <w:left w:val="none" w:sz="0" w:space="0" w:color="auto"/>
        <w:bottom w:val="none" w:sz="0" w:space="0" w:color="auto"/>
        <w:right w:val="none" w:sz="0" w:space="0" w:color="auto"/>
      </w:divBdr>
    </w:div>
    <w:div w:id="1677615410">
      <w:bodyDiv w:val="1"/>
      <w:marLeft w:val="0"/>
      <w:marRight w:val="0"/>
      <w:marTop w:val="0"/>
      <w:marBottom w:val="0"/>
      <w:divBdr>
        <w:top w:val="none" w:sz="0" w:space="0" w:color="auto"/>
        <w:left w:val="none" w:sz="0" w:space="0" w:color="auto"/>
        <w:bottom w:val="none" w:sz="0" w:space="0" w:color="auto"/>
        <w:right w:val="none" w:sz="0" w:space="0" w:color="auto"/>
      </w:divBdr>
    </w:div>
    <w:div w:id="1714770142">
      <w:bodyDiv w:val="1"/>
      <w:marLeft w:val="0"/>
      <w:marRight w:val="0"/>
      <w:marTop w:val="0"/>
      <w:marBottom w:val="0"/>
      <w:divBdr>
        <w:top w:val="none" w:sz="0" w:space="0" w:color="auto"/>
        <w:left w:val="none" w:sz="0" w:space="0" w:color="auto"/>
        <w:bottom w:val="none" w:sz="0" w:space="0" w:color="auto"/>
        <w:right w:val="none" w:sz="0" w:space="0" w:color="auto"/>
      </w:divBdr>
    </w:div>
    <w:div w:id="1720398030">
      <w:bodyDiv w:val="1"/>
      <w:marLeft w:val="0"/>
      <w:marRight w:val="0"/>
      <w:marTop w:val="0"/>
      <w:marBottom w:val="0"/>
      <w:divBdr>
        <w:top w:val="none" w:sz="0" w:space="0" w:color="auto"/>
        <w:left w:val="none" w:sz="0" w:space="0" w:color="auto"/>
        <w:bottom w:val="none" w:sz="0" w:space="0" w:color="auto"/>
        <w:right w:val="none" w:sz="0" w:space="0" w:color="auto"/>
      </w:divBdr>
    </w:div>
    <w:div w:id="1723283013">
      <w:bodyDiv w:val="1"/>
      <w:marLeft w:val="0"/>
      <w:marRight w:val="0"/>
      <w:marTop w:val="0"/>
      <w:marBottom w:val="0"/>
      <w:divBdr>
        <w:top w:val="none" w:sz="0" w:space="0" w:color="auto"/>
        <w:left w:val="none" w:sz="0" w:space="0" w:color="auto"/>
        <w:bottom w:val="none" w:sz="0" w:space="0" w:color="auto"/>
        <w:right w:val="none" w:sz="0" w:space="0" w:color="auto"/>
      </w:divBdr>
    </w:div>
    <w:div w:id="1734280018">
      <w:bodyDiv w:val="1"/>
      <w:marLeft w:val="0"/>
      <w:marRight w:val="0"/>
      <w:marTop w:val="0"/>
      <w:marBottom w:val="0"/>
      <w:divBdr>
        <w:top w:val="none" w:sz="0" w:space="0" w:color="auto"/>
        <w:left w:val="none" w:sz="0" w:space="0" w:color="auto"/>
        <w:bottom w:val="none" w:sz="0" w:space="0" w:color="auto"/>
        <w:right w:val="none" w:sz="0" w:space="0" w:color="auto"/>
      </w:divBdr>
    </w:div>
    <w:div w:id="1751002780">
      <w:bodyDiv w:val="1"/>
      <w:marLeft w:val="0"/>
      <w:marRight w:val="0"/>
      <w:marTop w:val="0"/>
      <w:marBottom w:val="0"/>
      <w:divBdr>
        <w:top w:val="none" w:sz="0" w:space="0" w:color="auto"/>
        <w:left w:val="none" w:sz="0" w:space="0" w:color="auto"/>
        <w:bottom w:val="none" w:sz="0" w:space="0" w:color="auto"/>
        <w:right w:val="none" w:sz="0" w:space="0" w:color="auto"/>
      </w:divBdr>
    </w:div>
    <w:div w:id="1775976987">
      <w:bodyDiv w:val="1"/>
      <w:marLeft w:val="0"/>
      <w:marRight w:val="0"/>
      <w:marTop w:val="0"/>
      <w:marBottom w:val="0"/>
      <w:divBdr>
        <w:top w:val="none" w:sz="0" w:space="0" w:color="auto"/>
        <w:left w:val="none" w:sz="0" w:space="0" w:color="auto"/>
        <w:bottom w:val="none" w:sz="0" w:space="0" w:color="auto"/>
        <w:right w:val="none" w:sz="0" w:space="0" w:color="auto"/>
      </w:divBdr>
    </w:div>
    <w:div w:id="1779787174">
      <w:bodyDiv w:val="1"/>
      <w:marLeft w:val="0"/>
      <w:marRight w:val="0"/>
      <w:marTop w:val="0"/>
      <w:marBottom w:val="0"/>
      <w:divBdr>
        <w:top w:val="none" w:sz="0" w:space="0" w:color="auto"/>
        <w:left w:val="none" w:sz="0" w:space="0" w:color="auto"/>
        <w:bottom w:val="none" w:sz="0" w:space="0" w:color="auto"/>
        <w:right w:val="none" w:sz="0" w:space="0" w:color="auto"/>
      </w:divBdr>
    </w:div>
    <w:div w:id="1782652645">
      <w:bodyDiv w:val="1"/>
      <w:marLeft w:val="0"/>
      <w:marRight w:val="0"/>
      <w:marTop w:val="0"/>
      <w:marBottom w:val="0"/>
      <w:divBdr>
        <w:top w:val="none" w:sz="0" w:space="0" w:color="auto"/>
        <w:left w:val="none" w:sz="0" w:space="0" w:color="auto"/>
        <w:bottom w:val="none" w:sz="0" w:space="0" w:color="auto"/>
        <w:right w:val="none" w:sz="0" w:space="0" w:color="auto"/>
      </w:divBdr>
    </w:div>
    <w:div w:id="1783960632">
      <w:bodyDiv w:val="1"/>
      <w:marLeft w:val="0"/>
      <w:marRight w:val="0"/>
      <w:marTop w:val="0"/>
      <w:marBottom w:val="0"/>
      <w:divBdr>
        <w:top w:val="none" w:sz="0" w:space="0" w:color="auto"/>
        <w:left w:val="none" w:sz="0" w:space="0" w:color="auto"/>
        <w:bottom w:val="none" w:sz="0" w:space="0" w:color="auto"/>
        <w:right w:val="none" w:sz="0" w:space="0" w:color="auto"/>
      </w:divBdr>
    </w:div>
    <w:div w:id="1811748111">
      <w:bodyDiv w:val="1"/>
      <w:marLeft w:val="0"/>
      <w:marRight w:val="0"/>
      <w:marTop w:val="0"/>
      <w:marBottom w:val="0"/>
      <w:divBdr>
        <w:top w:val="none" w:sz="0" w:space="0" w:color="auto"/>
        <w:left w:val="none" w:sz="0" w:space="0" w:color="auto"/>
        <w:bottom w:val="none" w:sz="0" w:space="0" w:color="auto"/>
        <w:right w:val="none" w:sz="0" w:space="0" w:color="auto"/>
      </w:divBdr>
    </w:div>
    <w:div w:id="1828666925">
      <w:bodyDiv w:val="1"/>
      <w:marLeft w:val="0"/>
      <w:marRight w:val="0"/>
      <w:marTop w:val="0"/>
      <w:marBottom w:val="0"/>
      <w:divBdr>
        <w:top w:val="none" w:sz="0" w:space="0" w:color="auto"/>
        <w:left w:val="none" w:sz="0" w:space="0" w:color="auto"/>
        <w:bottom w:val="none" w:sz="0" w:space="0" w:color="auto"/>
        <w:right w:val="none" w:sz="0" w:space="0" w:color="auto"/>
      </w:divBdr>
    </w:div>
    <w:div w:id="1833637220">
      <w:bodyDiv w:val="1"/>
      <w:marLeft w:val="0"/>
      <w:marRight w:val="0"/>
      <w:marTop w:val="0"/>
      <w:marBottom w:val="0"/>
      <w:divBdr>
        <w:top w:val="none" w:sz="0" w:space="0" w:color="auto"/>
        <w:left w:val="none" w:sz="0" w:space="0" w:color="auto"/>
        <w:bottom w:val="none" w:sz="0" w:space="0" w:color="auto"/>
        <w:right w:val="none" w:sz="0" w:space="0" w:color="auto"/>
      </w:divBdr>
    </w:div>
    <w:div w:id="1854412994">
      <w:bodyDiv w:val="1"/>
      <w:marLeft w:val="0"/>
      <w:marRight w:val="0"/>
      <w:marTop w:val="0"/>
      <w:marBottom w:val="0"/>
      <w:divBdr>
        <w:top w:val="none" w:sz="0" w:space="0" w:color="auto"/>
        <w:left w:val="none" w:sz="0" w:space="0" w:color="auto"/>
        <w:bottom w:val="none" w:sz="0" w:space="0" w:color="auto"/>
        <w:right w:val="none" w:sz="0" w:space="0" w:color="auto"/>
      </w:divBdr>
    </w:div>
    <w:div w:id="1867254302">
      <w:bodyDiv w:val="1"/>
      <w:marLeft w:val="0"/>
      <w:marRight w:val="0"/>
      <w:marTop w:val="0"/>
      <w:marBottom w:val="0"/>
      <w:divBdr>
        <w:top w:val="none" w:sz="0" w:space="0" w:color="auto"/>
        <w:left w:val="none" w:sz="0" w:space="0" w:color="auto"/>
        <w:bottom w:val="none" w:sz="0" w:space="0" w:color="auto"/>
        <w:right w:val="none" w:sz="0" w:space="0" w:color="auto"/>
      </w:divBdr>
    </w:div>
    <w:div w:id="1873809506">
      <w:bodyDiv w:val="1"/>
      <w:marLeft w:val="0"/>
      <w:marRight w:val="0"/>
      <w:marTop w:val="0"/>
      <w:marBottom w:val="0"/>
      <w:divBdr>
        <w:top w:val="none" w:sz="0" w:space="0" w:color="auto"/>
        <w:left w:val="none" w:sz="0" w:space="0" w:color="auto"/>
        <w:bottom w:val="none" w:sz="0" w:space="0" w:color="auto"/>
        <w:right w:val="none" w:sz="0" w:space="0" w:color="auto"/>
      </w:divBdr>
    </w:div>
    <w:div w:id="1875849500">
      <w:bodyDiv w:val="1"/>
      <w:marLeft w:val="0"/>
      <w:marRight w:val="0"/>
      <w:marTop w:val="0"/>
      <w:marBottom w:val="0"/>
      <w:divBdr>
        <w:top w:val="none" w:sz="0" w:space="0" w:color="auto"/>
        <w:left w:val="none" w:sz="0" w:space="0" w:color="auto"/>
        <w:bottom w:val="none" w:sz="0" w:space="0" w:color="auto"/>
        <w:right w:val="none" w:sz="0" w:space="0" w:color="auto"/>
      </w:divBdr>
    </w:div>
    <w:div w:id="1878858319">
      <w:bodyDiv w:val="1"/>
      <w:marLeft w:val="0"/>
      <w:marRight w:val="0"/>
      <w:marTop w:val="0"/>
      <w:marBottom w:val="0"/>
      <w:divBdr>
        <w:top w:val="none" w:sz="0" w:space="0" w:color="auto"/>
        <w:left w:val="none" w:sz="0" w:space="0" w:color="auto"/>
        <w:bottom w:val="none" w:sz="0" w:space="0" w:color="auto"/>
        <w:right w:val="none" w:sz="0" w:space="0" w:color="auto"/>
      </w:divBdr>
    </w:div>
    <w:div w:id="1884173501">
      <w:bodyDiv w:val="1"/>
      <w:marLeft w:val="0"/>
      <w:marRight w:val="0"/>
      <w:marTop w:val="0"/>
      <w:marBottom w:val="0"/>
      <w:divBdr>
        <w:top w:val="none" w:sz="0" w:space="0" w:color="auto"/>
        <w:left w:val="none" w:sz="0" w:space="0" w:color="auto"/>
        <w:bottom w:val="none" w:sz="0" w:space="0" w:color="auto"/>
        <w:right w:val="none" w:sz="0" w:space="0" w:color="auto"/>
      </w:divBdr>
    </w:div>
    <w:div w:id="1901821400">
      <w:bodyDiv w:val="1"/>
      <w:marLeft w:val="0"/>
      <w:marRight w:val="0"/>
      <w:marTop w:val="0"/>
      <w:marBottom w:val="0"/>
      <w:divBdr>
        <w:top w:val="none" w:sz="0" w:space="0" w:color="auto"/>
        <w:left w:val="none" w:sz="0" w:space="0" w:color="auto"/>
        <w:bottom w:val="none" w:sz="0" w:space="0" w:color="auto"/>
        <w:right w:val="none" w:sz="0" w:space="0" w:color="auto"/>
      </w:divBdr>
    </w:div>
    <w:div w:id="1964187282">
      <w:bodyDiv w:val="1"/>
      <w:marLeft w:val="0"/>
      <w:marRight w:val="0"/>
      <w:marTop w:val="0"/>
      <w:marBottom w:val="0"/>
      <w:divBdr>
        <w:top w:val="none" w:sz="0" w:space="0" w:color="auto"/>
        <w:left w:val="none" w:sz="0" w:space="0" w:color="auto"/>
        <w:bottom w:val="none" w:sz="0" w:space="0" w:color="auto"/>
        <w:right w:val="none" w:sz="0" w:space="0" w:color="auto"/>
      </w:divBdr>
    </w:div>
    <w:div w:id="1971663130">
      <w:bodyDiv w:val="1"/>
      <w:marLeft w:val="0"/>
      <w:marRight w:val="0"/>
      <w:marTop w:val="0"/>
      <w:marBottom w:val="0"/>
      <w:divBdr>
        <w:top w:val="none" w:sz="0" w:space="0" w:color="auto"/>
        <w:left w:val="none" w:sz="0" w:space="0" w:color="auto"/>
        <w:bottom w:val="none" w:sz="0" w:space="0" w:color="auto"/>
        <w:right w:val="none" w:sz="0" w:space="0" w:color="auto"/>
      </w:divBdr>
    </w:div>
    <w:div w:id="1979532180">
      <w:bodyDiv w:val="1"/>
      <w:marLeft w:val="0"/>
      <w:marRight w:val="0"/>
      <w:marTop w:val="0"/>
      <w:marBottom w:val="0"/>
      <w:divBdr>
        <w:top w:val="none" w:sz="0" w:space="0" w:color="auto"/>
        <w:left w:val="none" w:sz="0" w:space="0" w:color="auto"/>
        <w:bottom w:val="none" w:sz="0" w:space="0" w:color="auto"/>
        <w:right w:val="none" w:sz="0" w:space="0" w:color="auto"/>
      </w:divBdr>
    </w:div>
    <w:div w:id="2045055516">
      <w:bodyDiv w:val="1"/>
      <w:marLeft w:val="0"/>
      <w:marRight w:val="0"/>
      <w:marTop w:val="0"/>
      <w:marBottom w:val="0"/>
      <w:divBdr>
        <w:top w:val="none" w:sz="0" w:space="0" w:color="auto"/>
        <w:left w:val="none" w:sz="0" w:space="0" w:color="auto"/>
        <w:bottom w:val="none" w:sz="0" w:space="0" w:color="auto"/>
        <w:right w:val="none" w:sz="0" w:space="0" w:color="auto"/>
      </w:divBdr>
    </w:div>
    <w:div w:id="2047482373">
      <w:bodyDiv w:val="1"/>
      <w:marLeft w:val="0"/>
      <w:marRight w:val="0"/>
      <w:marTop w:val="0"/>
      <w:marBottom w:val="0"/>
      <w:divBdr>
        <w:top w:val="none" w:sz="0" w:space="0" w:color="auto"/>
        <w:left w:val="none" w:sz="0" w:space="0" w:color="auto"/>
        <w:bottom w:val="none" w:sz="0" w:space="0" w:color="auto"/>
        <w:right w:val="none" w:sz="0" w:space="0" w:color="auto"/>
      </w:divBdr>
    </w:div>
    <w:div w:id="2051146579">
      <w:bodyDiv w:val="1"/>
      <w:marLeft w:val="0"/>
      <w:marRight w:val="0"/>
      <w:marTop w:val="0"/>
      <w:marBottom w:val="0"/>
      <w:divBdr>
        <w:top w:val="none" w:sz="0" w:space="0" w:color="auto"/>
        <w:left w:val="none" w:sz="0" w:space="0" w:color="auto"/>
        <w:bottom w:val="none" w:sz="0" w:space="0" w:color="auto"/>
        <w:right w:val="none" w:sz="0" w:space="0" w:color="auto"/>
      </w:divBdr>
    </w:div>
    <w:div w:id="2057006252">
      <w:bodyDiv w:val="1"/>
      <w:marLeft w:val="0"/>
      <w:marRight w:val="0"/>
      <w:marTop w:val="0"/>
      <w:marBottom w:val="0"/>
      <w:divBdr>
        <w:top w:val="none" w:sz="0" w:space="0" w:color="auto"/>
        <w:left w:val="none" w:sz="0" w:space="0" w:color="auto"/>
        <w:bottom w:val="none" w:sz="0" w:space="0" w:color="auto"/>
        <w:right w:val="none" w:sz="0" w:space="0" w:color="auto"/>
      </w:divBdr>
    </w:div>
    <w:div w:id="2099058358">
      <w:bodyDiv w:val="1"/>
      <w:marLeft w:val="0"/>
      <w:marRight w:val="0"/>
      <w:marTop w:val="0"/>
      <w:marBottom w:val="0"/>
      <w:divBdr>
        <w:top w:val="none" w:sz="0" w:space="0" w:color="auto"/>
        <w:left w:val="none" w:sz="0" w:space="0" w:color="auto"/>
        <w:bottom w:val="none" w:sz="0" w:space="0" w:color="auto"/>
        <w:right w:val="none" w:sz="0" w:space="0" w:color="auto"/>
      </w:divBdr>
    </w:div>
    <w:div w:id="2102987557">
      <w:bodyDiv w:val="1"/>
      <w:marLeft w:val="0"/>
      <w:marRight w:val="0"/>
      <w:marTop w:val="0"/>
      <w:marBottom w:val="0"/>
      <w:divBdr>
        <w:top w:val="none" w:sz="0" w:space="0" w:color="auto"/>
        <w:left w:val="none" w:sz="0" w:space="0" w:color="auto"/>
        <w:bottom w:val="none" w:sz="0" w:space="0" w:color="auto"/>
        <w:right w:val="none" w:sz="0" w:space="0" w:color="auto"/>
      </w:divBdr>
    </w:div>
    <w:div w:id="2115320533">
      <w:bodyDiv w:val="1"/>
      <w:marLeft w:val="0"/>
      <w:marRight w:val="0"/>
      <w:marTop w:val="0"/>
      <w:marBottom w:val="0"/>
      <w:divBdr>
        <w:top w:val="none" w:sz="0" w:space="0" w:color="auto"/>
        <w:left w:val="none" w:sz="0" w:space="0" w:color="auto"/>
        <w:bottom w:val="none" w:sz="0" w:space="0" w:color="auto"/>
        <w:right w:val="none" w:sz="0" w:space="0" w:color="auto"/>
      </w:divBdr>
    </w:div>
    <w:div w:id="212199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University of Wales Trinity Saint David </Abstract>
  <CompanyAddress/>
  <CompanyPhone/>
  <CompanyFax/>
  <CompanyEmail>2204995@student.uwtsd.ac.uk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1d5bcbb4a4d345ea280c4fde7030dde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f5323ca1e69169d2b7ddf9865f5189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AVINA</b:Tag>
    <b:SourceType>InternetSite</b:SourceType>
    <b:Guid>{6181CB0F-309B-4059-B0C5-20D1225F51EF}</b:Guid>
    <b:Author>
      <b:Author>
        <b:Corporate>AVIGILON</b:Corporate>
      </b:Author>
    </b:Author>
    <b:Title>SECURITY TECHNOLOGY GUIDE: INDUSTRY TRENDS FOR 2023</b:Title>
    <b:ProductionCompany>AVIGILON</b:ProductionCompany>
    <b:Year>N/A</b:Year>
    <b:Month>N/A</b:Month>
    <b:Day>N/A</b:Day>
    <b:YearAccessed>2023</b:YearAccessed>
    <b:MonthAccessed>November</b:MonthAccessed>
    <b:DayAccessed>08</b:DayAccessed>
    <b:URL>https://www.avigilon.com/blog/security-technology#:~:text=Security%20technology%20helps%20mitigate%20risk,event%20that%20a%20breach%20occurs.</b:URL>
    <b:RefOrder>1</b:RefOrder>
  </b:Source>
  <b:Source>
    <b:Tag>sha23</b:Tag>
    <b:SourceType>InternetSite</b:SourceType>
    <b:Guid>{0DEF922C-9A64-4EF2-A7C2-6C3683123FF9}</b:Guid>
    <b:Author>
      <b:Author>
        <b:NameList>
          <b:Person>
            <b:Last>surve</b:Last>
            <b:First>shashank</b:First>
          </b:Person>
        </b:NameList>
      </b:Author>
    </b:Author>
    <b:Title>5 Essential Cyber Security Technologies Every Business Must Implement to Protect Against Potential Threats</b:Title>
    <b:ProductionCompany>LinkedIn</b:ProductionCompany>
    <b:Year>2023</b:Year>
    <b:Month>April</b:Month>
    <b:Day>20</b:Day>
    <b:YearAccessed>2023</b:YearAccessed>
    <b:MonthAccessed>November</b:MonthAccessed>
    <b:DayAccessed>08</b:DayAccessed>
    <b:URL>https://www.linkedin.com/pulse/5-essential-cyber-security-technologies-every-business-shashank-surve</b:URL>
    <b:RefOrder>2</b:RefOrder>
  </b:Source>
  <b:Source>
    <b:Tag>WeSNA</b:Tag>
    <b:SourceType>InternetSite</b:SourceType>
    <b:Guid>{A13CC07C-4BDF-4A61-BC42-D6CC4014E6EC}</b:Guid>
    <b:Author>
      <b:Author>
        <b:Corporate>WeSolveiT</b:Corporate>
      </b:Author>
    </b:Author>
    <b:Title>Network Firewalls</b:Title>
    <b:ProductionCompany>WeSolveiT</b:ProductionCompany>
    <b:Year>N/A</b:Year>
    <b:Month>N/A</b:Month>
    <b:Day>N/A</b:Day>
    <b:YearAccessed>2023</b:YearAccessed>
    <b:MonthAccessed>November</b:MonthAccessed>
    <b:DayAccessed>08</b:DayAccessed>
    <b:URL>https://www.wesolveit.co.uk/services/data-security/network-security-management/firewall-unified-threat-management/network-firewalls</b:URL>
    <b:RefOrder>3</b:RefOrder>
  </b:Source>
  <b:Source>
    <b:Tag>Mic21</b:Tag>
    <b:SourceType>InternetSite</b:SourceType>
    <b:Guid>{4556690E-20D3-477F-831E-29B6E67385BB}</b:Guid>
    <b:Author>
      <b:Author>
        <b:NameList>
          <b:Person>
            <b:Last>Cobb</b:Last>
            <b:First>Michael</b:First>
          </b:Person>
        </b:NameList>
      </b:Author>
    </b:Author>
    <b:Title>physical security</b:Title>
    <b:ProductionCompany>TechTarget</b:ProductionCompany>
    <b:Year>2021</b:Year>
    <b:Month>April</b:Month>
    <b:Day>N/A</b:Day>
    <b:YearAccessed>2023</b:YearAccessed>
    <b:MonthAccessed>November</b:MonthAccessed>
    <b:DayAccessed>14</b:DayAccessed>
    <b:URL>https://www.techtarget.com/searchsecurity/definition/physical-security</b:URL>
    <b:RefOrder>4</b:RefOrder>
  </b:Source>
  <b:Source>
    <b:Tag>Rah21</b:Tag>
    <b:SourceType>InternetSite</b:SourceType>
    <b:Guid>{60A8BF19-AE9D-4D32-8C58-2C2197ED22F2}</b:Guid>
    <b:Author>
      <b:Author>
        <b:NameList>
          <b:Person>
            <b:Last>Awati</b:Last>
            <b:First>Rahul</b:First>
          </b:Person>
        </b:NameList>
      </b:Author>
    </b:Author>
    <b:Title>network access control (NAC)</b:Title>
    <b:ProductionCompany>TechTarget</b:ProductionCompany>
    <b:Year>2021</b:Year>
    <b:Month>July</b:Month>
    <b:Day>N/A</b:Day>
    <b:YearAccessed>2023</b:YearAccessed>
    <b:MonthAccessed>November</b:MonthAccessed>
    <b:DayAccessed>15</b:DayAccessed>
    <b:URL>https://www.techtarget.com/searchnetworking/definition/network-access-control</b:URL>
    <b:RefOrder>5</b:RefOrder>
  </b:Source>
  <b:Source>
    <b:Tag>VerNA</b:Tag>
    <b:SourceType>InternetSite</b:SourceType>
    <b:Guid>{2BEED0D4-E06F-44BA-9B4D-C8B4591D50EA}</b:Guid>
    <b:Author>
      <b:Author>
        <b:Corporate>Verkada</b:Corporate>
      </b:Author>
    </b:Author>
    <b:Title>Guide to Physical Intrusion Detection Systems</b:Title>
    <b:ProductionCompany>Verkada</b:ProductionCompany>
    <b:Year>N/A</b:Year>
    <b:Month>N/A</b:Month>
    <b:Day>N/A</b:Day>
    <b:YearAccessed>2023</b:YearAccessed>
    <b:MonthAccessed>November</b:MonthAccessed>
    <b:DayAccessed>15</b:DayAccessed>
    <b:URL>https://info.verkada.com/perimeter-security/physical%20intrusion%20detection%20systems-pids/#:~:text=Physical%20intrusion%20detection%20systems%20(PIDS)%20detect%20physical%20security%20threats%20entering,detectors%2C%20and%20glass%20break%20sensors.</b:URL>
    <b:RefOrder>6</b:RefOrder>
  </b:Source>
  <b:Source>
    <b:Tag>AdvNA</b:Tag>
    <b:SourceType>InternetSite</b:SourceType>
    <b:Guid>{D4F06482-6F81-4A82-B31F-6DBB4130EBE3}</b:Guid>
    <b:Author>
      <b:Author>
        <b:Corporate>Advenica</b:Corporate>
      </b:Author>
    </b:Author>
    <b:Title>Why is Information Security so Important?</b:Title>
    <b:ProductionCompany>Advenica</b:ProductionCompany>
    <b:Year>N/A</b:Year>
    <b:Month>N/A</b:Month>
    <b:Day>N/A</b:Day>
    <b:YearAccessed>2023</b:YearAccessed>
    <b:MonthAccessed>November</b:MonthAccessed>
    <b:DayAccessed>16</b:DayAccessed>
    <b:URL>https://advenica.com/en/why-is-information-security-so-important#:~:text=Lack%20of%20information%20security%20can,can%20also%20affect%20physical%20assets.</b:URL>
    <b:RefOrder>7</b:RefOrder>
  </b:Source>
  <b:Source>
    <b:Tag>CloNA</b:Tag>
    <b:SourceType>InternetSite</b:SourceType>
    <b:Guid>{7CD9A791-01B2-4796-945F-4DE4554949ED}</b:Guid>
    <b:Title>Data Breaches: Threats and Consequences</b:Title>
    <b:Year>N/A</b:Year>
    <b:Author>
      <b:Author>
        <b:Corporate>CloudMask</b:Corporate>
      </b:Author>
    </b:Author>
    <b:ProductionCompany>CloudMask</b:ProductionCompany>
    <b:Month>N/A</b:Month>
    <b:Day>N/A</b:Day>
    <b:YearAccessed>2023</b:YearAccessed>
    <b:MonthAccessed>November</b:MonthAccessed>
    <b:DayAccessed>17</b:DayAccessed>
    <b:URL>https://www.cloudmask.com/blog/data-breaches-threats-and-consequences#:~:text=Depending%20on%20the%20type%20of,and%20possibly%20compensate%20those%20affected.</b:URL>
    <b:RefOrder>8</b:RefOrder>
  </b:Source>
  <b:Source>
    <b:Tag>MarNA</b:Tag>
    <b:SourceType>InternetSite</b:SourceType>
    <b:Guid>{4B140C2B-65D9-482C-A11D-615E53A157A9}</b:Guid>
    <b:Author>
      <b:Author>
        <b:NameList>
          <b:Person>
            <b:Last>Prokopets</b:Last>
            <b:First>Marie</b:First>
          </b:Person>
        </b:NameList>
      </b:Author>
    </b:Author>
    <b:Title>The Ultimate Manual for Network Security Policy</b:Title>
    <b:ProductionCompany>Nira </b:ProductionCompany>
    <b:Year>N/A</b:Year>
    <b:Month>N/A</b:Month>
    <b:Day>N/A</b:Day>
    <b:YearAccessed>2023</b:YearAccessed>
    <b:MonthAccessed>November</b:MonthAccessed>
    <b:DayAccessed>19</b:DayAccessed>
    <b:URL>https://nira.com/network-security-policy/</b:URL>
    <b:RefOrder>9</b:RefOrder>
  </b:Source>
  <b:Source>
    <b:Tag>MonNA1</b:Tag>
    <b:SourceType>InternetSite</b:SourceType>
    <b:Guid>{5353548F-5761-465D-B730-6900D498B4D6}</b:Guid>
    <b:Author>
      <b:Author>
        <b:Corporate>Montclair State University</b:Corporate>
      </b:Author>
    </b:Author>
    <b:Title>Account Management</b:Title>
    <b:ProductionCompany>Montclair State University</b:ProductionCompany>
    <b:Year>N/A</b:Year>
    <b:Month>N/A</b:Month>
    <b:Day>N/A</b:Day>
    <b:YearAccessed>2023</b:YearAccessed>
    <b:MonthAccessed>November</b:MonthAccessed>
    <b:DayAccessed>19</b:DayAccessed>
    <b:URL>https://www.montclair.edu/policies/all-policies/account-management-policy/#:~:text=Users%20may%20NOT%20share%20an,be%20used%2C%20where%20administratively%20feasible.</b:URL>
    <b:RefOrder>10</b:RefOrder>
  </b:Source>
  <b:Source>
    <b:Tag>WorNA</b:Tag>
    <b:SourceType>InternetSite</b:SourceType>
    <b:Guid>{EADBAABA-3341-4C63-BDB0-9B558907763D}</b:Guid>
    <b:Author>
      <b:Author>
        <b:Corporate>Workable Technology Limited</b:Corporate>
      </b:Author>
    </b:Author>
    <b:Title>Corporate email usage policy template</b:Title>
    <b:ProductionCompany>Workable Technology Limited</b:ProductionCompany>
    <b:Year>N/A</b:Year>
    <b:Month>N/A</b:Month>
    <b:Day>N/A</b:Day>
    <b:YearAccessed>2023</b:YearAccessed>
    <b:MonthAccessed>November</b:MonthAccessed>
    <b:DayAccessed>19</b:DayAccessed>
    <b:URL>https://resources.workable.com/email-usage-policy-template#:~:text=It%20should%20outline%20appropriate%20and,suspicious%20emails%20or%20phishing%20attempts.</b:URL>
    <b:RefOrder>11</b:RefOrder>
  </b:Source>
  <b:Source>
    <b:Tag>Jam17</b:Tag>
    <b:SourceType>InternetSite</b:SourceType>
    <b:Guid>{3D04C22B-A9B1-4B32-A2BD-26E17ED9E212}</b:Guid>
    <b:Author>
      <b:Author>
        <b:NameList>
          <b:Person>
            <b:Last>Newby</b:Last>
            <b:First>James</b:First>
          </b:Person>
        </b:NameList>
      </b:Author>
    </b:Author>
    <b:Title>Monitoring Policy</b:Title>
    <b:ProductionCompany>University of Surrey</b:ProductionCompany>
    <b:Year>2017</b:Year>
    <b:Month>September</b:Month>
    <b:Day>7</b:Day>
    <b:YearAccessed>20</b:YearAccessed>
    <b:MonthAccessed>November</b:MonthAccessed>
    <b:DayAccessed>20</b:DayAccessed>
    <b:URL>https://www.surrey.ac.uk/sites/default/files/2018-06/monitoring-and-filtering-policy.pdf</b:URL>
    <b:RefOrder>12</b:RefOrder>
  </b:Source>
  <b:Source>
    <b:Tag>JohNA</b:Tag>
    <b:SourceType>InternetSite</b:SourceType>
    <b:Guid>{86993AB4-B61F-471E-A427-4B299F3D4C8F}</b:Guid>
    <b:Author>
      <b:Author>
        <b:NameList>
          <b:Person>
            <b:Last>John J. Fay</b:Last>
            <b:First>David</b:First>
            <b:Middle>Patterson</b:Middle>
          </b:Person>
        </b:NameList>
      </b:Author>
    </b:Author>
    <b:Title>The Importance of Policies and Procedures</b:Title>
    <b:ProductionCompany>ScienceDirect</b:ProductionCompany>
    <b:Year>N/A</b:Year>
    <b:Month>N/A</b:Month>
    <b:Day>N/A</b:Day>
    <b:YearAccessed>2023</b:YearAccessed>
    <b:MonthAccessed>December</b:MonthAccessed>
    <b:DayAccessed>5</b:DayAccessed>
    <b:URL>https://www.sciencedirect.com/topics/computer-science/security-governance#:~:text=Security%20governance%20is%20the%20set,enterprise's%20resources%20are%20used%20responsibly.</b:URL>
    <b:RefOrder>13</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B1C9A4-81AC-4119-A754-3818A8098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E45DEC-0730-48D9-8C64-23DF03593EBB}">
  <ds:schemaRefs>
    <ds:schemaRef ds:uri="http://schemas.openxmlformats.org/officeDocument/2006/bibliography"/>
  </ds:schemaRefs>
</ds:datastoreItem>
</file>

<file path=customXml/itemProps4.xml><?xml version="1.0" encoding="utf-8"?>
<ds:datastoreItem xmlns:ds="http://schemas.openxmlformats.org/officeDocument/2006/customXml" ds:itemID="{FD5F5215-9FE8-46B0-A3D8-44254E43C525}">
  <ds:schemaRefs>
    <ds:schemaRef ds:uri="http://schemas.microsoft.com/sharepoint/v3/contenttype/forms"/>
  </ds:schemaRefs>
</ds:datastoreItem>
</file>

<file path=customXml/itemProps5.xml><?xml version="1.0" encoding="utf-8"?>
<ds:datastoreItem xmlns:ds="http://schemas.openxmlformats.org/officeDocument/2006/customXml" ds:itemID="{6782D074-C5AF-40FB-ADCA-9BA823A22F7F}">
  <ds:schemaRefs>
    <ds:schemaRef ds:uri="http://purl.org/dc/terms/"/>
    <ds:schemaRef ds:uri="0cb976d4-72d8-43fd-a100-21d54766e958"/>
    <ds:schemaRef ds:uri="http://schemas.openxmlformats.org/package/2006/metadata/core-properties"/>
    <ds:schemaRef ds:uri="http://www.w3.org/XML/1998/namespace"/>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elements/1.1/"/>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18</Pages>
  <Words>5707</Words>
  <Characters>32530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Computer Networks and Cyber Security – Data Security and Compliance</dc:subject>
  <dc:creator>Kian Harper-Evans (2204995)</dc:creator>
  <cp:keywords/>
  <dc:description/>
  <cp:lastModifiedBy>Kian Harper-Evans (2204995)</cp:lastModifiedBy>
  <cp:revision>737</cp:revision>
  <dcterms:created xsi:type="dcterms:W3CDTF">2023-10-20T00:53:00Z</dcterms:created>
  <dcterms:modified xsi:type="dcterms:W3CDTF">2023-12-05T18:17:00Z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