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74203" w14:textId="77777777" w:rsidR="00714177" w:rsidRDefault="00714177" w:rsidP="00714177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5C0920">
        <w:rPr>
          <w:rFonts w:cs="Arial"/>
          <w:b/>
        </w:rPr>
        <w:t>READING LIST</w:t>
      </w:r>
    </w:p>
    <w:p w14:paraId="320C5B89" w14:textId="77777777" w:rsidR="00714177" w:rsidRPr="005C0920" w:rsidRDefault="00714177" w:rsidP="00714177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714177" w:rsidRPr="00B63509" w14:paraId="306B537A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1F206692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B63509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390BB3AD" w14:textId="77777777" w:rsidR="00714177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ACEA7009</w:t>
            </w:r>
          </w:p>
          <w:p w14:paraId="10F8B603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714177" w:rsidRPr="00B63509" w14:paraId="6A250A81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206E469D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B63509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4197BFF7" w14:textId="77777777" w:rsidR="00714177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B63509">
              <w:rPr>
                <w:rFonts w:cs="Arial"/>
                <w:b/>
              </w:rPr>
              <w:t>Management of Engineering Projects</w:t>
            </w:r>
          </w:p>
          <w:p w14:paraId="75AC32C8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714177" w:rsidRPr="00B63509" w14:paraId="3F937DCA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2A10EDC7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B63509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667EA8E2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B63509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421CBC8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B63509">
              <w:rPr>
                <w:rFonts w:cs="Arial"/>
                <w:b/>
              </w:rPr>
              <w:t>Electronic*</w:t>
            </w:r>
          </w:p>
        </w:tc>
      </w:tr>
      <w:tr w:rsidR="00714177" w:rsidRPr="00AD1F96" w14:paraId="6F7AEE68" w14:textId="77777777" w:rsidTr="00B61AFF">
        <w:tc>
          <w:tcPr>
            <w:tcW w:w="1689" w:type="dxa"/>
          </w:tcPr>
          <w:p w14:paraId="184D88D3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7186C357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 xml:space="preserve">Association of Project Managers (APM) (2012) </w:t>
            </w:r>
            <w:r w:rsidRPr="00AD1F96">
              <w:rPr>
                <w:rFonts w:cs="Arial"/>
                <w:i/>
              </w:rPr>
              <w:t>'Project Management Body of Knowledge - 5</w:t>
            </w:r>
            <w:r w:rsidRPr="00AD1F96">
              <w:rPr>
                <w:rFonts w:cs="Arial"/>
                <w:i/>
                <w:vertAlign w:val="superscript"/>
              </w:rPr>
              <w:t>th</w:t>
            </w:r>
            <w:r w:rsidRPr="00AD1F96">
              <w:rPr>
                <w:rFonts w:cs="Arial"/>
                <w:i/>
              </w:rPr>
              <w:t xml:space="preserve"> Edition</w:t>
            </w:r>
            <w:r w:rsidRPr="00AD1F96">
              <w:rPr>
                <w:rFonts w:cs="Arial"/>
              </w:rPr>
              <w:t>' APM, Bucks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9737504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00E5C0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61F42FD5" w14:textId="77777777" w:rsidTr="00B61AFF">
        <w:tc>
          <w:tcPr>
            <w:tcW w:w="1689" w:type="dxa"/>
          </w:tcPr>
          <w:p w14:paraId="5A190F0E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0E636EEB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Burke, R (2013) Project Management: Planning and Control Techniques, 5</w:t>
            </w:r>
            <w:r w:rsidRPr="00AD1F96">
              <w:rPr>
                <w:rFonts w:cs="Arial"/>
                <w:vertAlign w:val="superscript"/>
              </w:rPr>
              <w:t>th</w:t>
            </w:r>
            <w:r w:rsidRPr="00AD1F96">
              <w:rPr>
                <w:rFonts w:cs="Arial"/>
              </w:rPr>
              <w:t xml:space="preserve"> Edition, John Wiley &amp; Sons, Chichester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371990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7A2F741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58367ECB" w14:textId="77777777" w:rsidTr="00B61AFF">
        <w:tc>
          <w:tcPr>
            <w:tcW w:w="1689" w:type="dxa"/>
          </w:tcPr>
          <w:p w14:paraId="6FDBF98F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6501D477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Smith, N (2007) Engineering Project Management, 3</w:t>
            </w:r>
            <w:r w:rsidRPr="00AD1F96">
              <w:rPr>
                <w:rFonts w:cs="Arial"/>
                <w:vertAlign w:val="superscript"/>
              </w:rPr>
              <w:t>rd</w:t>
            </w:r>
            <w:r w:rsidRPr="00AD1F96">
              <w:rPr>
                <w:rFonts w:cs="Arial"/>
              </w:rPr>
              <w:t xml:space="preserve"> Edition, Wiley Blackwell,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20608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240BA44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35580BB0" w14:textId="77777777" w:rsidTr="00B61AFF">
        <w:tc>
          <w:tcPr>
            <w:tcW w:w="1689" w:type="dxa"/>
          </w:tcPr>
          <w:p w14:paraId="3DAB2583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9CADE6A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 xml:space="preserve">Turner, J (2019) Agile Project Management: The Ultimate Beginner’s Guide to Learn Agile Project Management Step by Step, </w:t>
            </w:r>
            <w:proofErr w:type="gramStart"/>
            <w:r w:rsidRPr="00AD1F96">
              <w:rPr>
                <w:rFonts w:cs="Arial"/>
              </w:rPr>
              <w:t>Independently</w:t>
            </w:r>
            <w:proofErr w:type="gramEnd"/>
            <w:r w:rsidRPr="00AD1F96">
              <w:rPr>
                <w:rFonts w:cs="Arial"/>
              </w:rPr>
              <w:t xml:space="preserve"> published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8448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C381D2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75BB221A" w14:textId="77777777" w:rsidTr="00B61AFF">
        <w:tc>
          <w:tcPr>
            <w:tcW w:w="1689" w:type="dxa"/>
          </w:tcPr>
          <w:p w14:paraId="0DC533D6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1624480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Jung, S and Krebs, P (2019) The Essentials of Contract Negotiation, Springer, New York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617781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EABF57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2E5F13B3" w14:textId="77777777" w:rsidTr="00B61AFF">
        <w:tc>
          <w:tcPr>
            <w:tcW w:w="1689" w:type="dxa"/>
          </w:tcPr>
          <w:p w14:paraId="271833D0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688697C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Carroll, J and Morris, D (201</w:t>
            </w:r>
            <w:r w:rsidRPr="00AD1F96">
              <w:rPr>
                <w:rFonts w:cs="Arial"/>
              </w:rPr>
              <w:t>5) Agile Project Management in Easy Steps, 2</w:t>
            </w:r>
            <w:r w:rsidRPr="00AD1F96">
              <w:rPr>
                <w:rFonts w:cs="Arial"/>
                <w:vertAlign w:val="superscript"/>
              </w:rPr>
              <w:t>nd</w:t>
            </w:r>
            <w:r w:rsidRPr="00AD1F96">
              <w:rPr>
                <w:rFonts w:cs="Arial"/>
              </w:rPr>
              <w:t xml:space="preserve"> Edition, Easy Steps Limited, Leamington Spa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8157643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43995C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1AF9A654" w14:textId="77777777" w:rsidTr="00B61AFF">
        <w:tc>
          <w:tcPr>
            <w:tcW w:w="1689" w:type="dxa"/>
          </w:tcPr>
          <w:p w14:paraId="10837320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DE455D7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Maylor, H (2010) Project Management, 4</w:t>
            </w:r>
            <w:r w:rsidRPr="00AD1F96">
              <w:rPr>
                <w:rFonts w:cs="Arial"/>
                <w:vertAlign w:val="superscript"/>
              </w:rPr>
              <w:t>th</w:t>
            </w:r>
            <w:r w:rsidRPr="00AD1F96">
              <w:rPr>
                <w:rFonts w:cs="Arial"/>
              </w:rPr>
              <w:t xml:space="preserve"> Edition, Pearson, Harlow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025542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BDC9F5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2A9D8118" w14:textId="77777777" w:rsidTr="00B61AFF">
        <w:tc>
          <w:tcPr>
            <w:tcW w:w="1689" w:type="dxa"/>
          </w:tcPr>
          <w:p w14:paraId="766EB4B0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016AB6B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Wysocki., R (2019) Effective Project Management: Traditional, Agile, Extreme, Hybrid, 8</w:t>
            </w:r>
            <w:r w:rsidRPr="00AD1F96">
              <w:rPr>
                <w:rFonts w:cs="Arial"/>
                <w:vertAlign w:val="superscript"/>
              </w:rPr>
              <w:t>th</w:t>
            </w:r>
            <w:r w:rsidRPr="00AD1F96">
              <w:rPr>
                <w:rFonts w:cs="Arial"/>
              </w:rPr>
              <w:t xml:space="preserve"> Edition, John Wiley and Son,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4809546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BAD580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73C9BF6F" w14:textId="77777777" w:rsidTr="00B61AFF">
        <w:tc>
          <w:tcPr>
            <w:tcW w:w="1689" w:type="dxa"/>
          </w:tcPr>
          <w:p w14:paraId="776E3747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5A4B9C85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proofErr w:type="spellStart"/>
            <w:r w:rsidRPr="00AD1F96">
              <w:rPr>
                <w:rFonts w:cs="Arial"/>
              </w:rPr>
              <w:t>Averous</w:t>
            </w:r>
            <w:proofErr w:type="spellEnd"/>
            <w:r w:rsidRPr="00AD1F96">
              <w:rPr>
                <w:rFonts w:cs="Arial"/>
              </w:rPr>
              <w:t>, J (2014) Practical Cost Control Handbook for Project Managers, Fourth Revolution Publishing, Singapore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498071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1C092BA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5E45E9C1" w14:textId="77777777" w:rsidTr="00B61AFF">
        <w:tc>
          <w:tcPr>
            <w:tcW w:w="1689" w:type="dxa"/>
          </w:tcPr>
          <w:p w14:paraId="1DC20BAC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38469330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proofErr w:type="spellStart"/>
            <w:r w:rsidRPr="00AD1F96">
              <w:rPr>
                <w:rFonts w:cs="Arial"/>
              </w:rPr>
              <w:t>Raydugin</w:t>
            </w:r>
            <w:proofErr w:type="spellEnd"/>
            <w:r w:rsidRPr="00AD1F96">
              <w:rPr>
                <w:rFonts w:cs="Arial"/>
              </w:rPr>
              <w:t>, Y (2013) Project Risk Management: Essential Methods for Project Teams and Decision Makers, John Wiley and Son, New Jersey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16883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8959C7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13296E55" w14:textId="77777777" w:rsidTr="00B61AFF">
        <w:tc>
          <w:tcPr>
            <w:tcW w:w="1689" w:type="dxa"/>
          </w:tcPr>
          <w:p w14:paraId="3B256F60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62E7CAF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Taylor, S and Woodhams, C (2016) Human Resources Management: People and Organisations, 2</w:t>
            </w:r>
            <w:r w:rsidRPr="00AD1F96">
              <w:rPr>
                <w:rFonts w:cs="Arial"/>
                <w:vertAlign w:val="superscript"/>
              </w:rPr>
              <w:t>nd</w:t>
            </w:r>
            <w:r w:rsidRPr="00AD1F96">
              <w:rPr>
                <w:rFonts w:cs="Arial"/>
              </w:rPr>
              <w:t xml:space="preserve"> Edition, CIPD-Kogan Page,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958209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0721200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1AA019E3" w14:textId="77777777" w:rsidTr="00B61AFF">
        <w:tc>
          <w:tcPr>
            <w:tcW w:w="1689" w:type="dxa"/>
          </w:tcPr>
          <w:p w14:paraId="377A6EAC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EF4945F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Gates, S (2015) The Negotiating Book: Your Definitive Guide to Successful Negotiation, 2</w:t>
            </w:r>
            <w:r w:rsidRPr="00AD1F96">
              <w:rPr>
                <w:rFonts w:cs="Arial"/>
                <w:vertAlign w:val="superscript"/>
              </w:rPr>
              <w:t>nd</w:t>
            </w:r>
            <w:r w:rsidRPr="00AD1F96">
              <w:rPr>
                <w:rFonts w:cs="Arial"/>
              </w:rPr>
              <w:t xml:space="preserve"> Edition, Capstone, Chichester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0063247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ED0330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78DCA255" w14:textId="77777777" w:rsidTr="00B61AFF">
        <w:tc>
          <w:tcPr>
            <w:tcW w:w="1689" w:type="dxa"/>
          </w:tcPr>
          <w:p w14:paraId="0B0DDDF4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E088DDE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 xml:space="preserve">Arden, D (2015) Win </w:t>
            </w:r>
            <w:proofErr w:type="spellStart"/>
            <w:r w:rsidRPr="00AD1F96">
              <w:rPr>
                <w:rFonts w:cs="Arial"/>
              </w:rPr>
              <w:t>Win</w:t>
            </w:r>
            <w:proofErr w:type="spellEnd"/>
            <w:r w:rsidRPr="00AD1F96">
              <w:rPr>
                <w:rFonts w:cs="Arial"/>
              </w:rPr>
              <w:t>: How to get a Winning Result from Persuasive Negotiations, Pearson, Harlow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682078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374848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014385A8" w14:textId="77777777" w:rsidTr="00B61AFF">
        <w:tc>
          <w:tcPr>
            <w:tcW w:w="1689" w:type="dxa"/>
          </w:tcPr>
          <w:p w14:paraId="434C8F37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B1F0007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Wyatt, N (2012) The Financial Times Essential Guide to Budgeting and Forecasting: How to Deliver Accurate Number, Financial Times Publishing,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277069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50FE96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250E8B66" w14:textId="77777777" w:rsidTr="00B61AFF">
        <w:tc>
          <w:tcPr>
            <w:tcW w:w="1689" w:type="dxa"/>
          </w:tcPr>
          <w:p w14:paraId="166B243F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75A50CB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Westland, J (2007) The Project Management Life Cycle: A Complete Step-by-Step Methodology for Initiating, Planning, Executing and Closing the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1630133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DA3ACC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  <w:tr w:rsidR="00714177" w:rsidRPr="00AD1F96" w14:paraId="1D2311EC" w14:textId="77777777" w:rsidTr="00B61AFF">
        <w:tc>
          <w:tcPr>
            <w:tcW w:w="1689" w:type="dxa"/>
          </w:tcPr>
          <w:p w14:paraId="3A069DC6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ADF86FA" w14:textId="77777777" w:rsidR="00714177" w:rsidRPr="00AD1F96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Wilson, R (2014) A Comprehensive Guide to Project Management Schedule and Control, Pearson, New Jersey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5855060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C49FAB0" w14:textId="77777777" w:rsidR="00714177" w:rsidRPr="00AD1F96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MS Gothic" w:eastAsia="MS Gothic" w:hAnsi="MS Gothic" w:cs="MS Gothic" w:hint="eastAsia"/>
                  </w:rPr>
                  <w:t>☐</w:t>
                </w:r>
              </w:p>
            </w:sdtContent>
          </w:sdt>
        </w:tc>
      </w:tr>
    </w:tbl>
    <w:p w14:paraId="6573585C" w14:textId="77777777" w:rsidR="00714177" w:rsidRDefault="00714177" w:rsidP="00714177">
      <w:r>
        <w:br w:type="page"/>
      </w: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1129"/>
        <w:gridCol w:w="6379"/>
        <w:gridCol w:w="1134"/>
      </w:tblGrid>
      <w:tr w:rsidR="00714177" w:rsidRPr="00B63509" w14:paraId="62788EE1" w14:textId="77777777" w:rsidTr="00B61AFF">
        <w:tc>
          <w:tcPr>
            <w:tcW w:w="1129" w:type="dxa"/>
          </w:tcPr>
          <w:p w14:paraId="1511A228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B63509">
              <w:rPr>
                <w:rFonts w:cs="Arial"/>
              </w:rPr>
              <w:lastRenderedPageBreak/>
              <w:t>Further</w:t>
            </w:r>
          </w:p>
        </w:tc>
        <w:tc>
          <w:tcPr>
            <w:tcW w:w="6379" w:type="dxa"/>
          </w:tcPr>
          <w:p w14:paraId="60869F1D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  <w:b/>
              </w:rPr>
            </w:pPr>
            <w:r w:rsidRPr="0005366A">
              <w:rPr>
                <w:rFonts w:cs="Arial"/>
                <w:b/>
              </w:rPr>
              <w:t>Journals</w:t>
            </w:r>
          </w:p>
          <w:p w14:paraId="2792F96C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r w:rsidRPr="0005366A">
              <w:rPr>
                <w:rFonts w:cs="Arial"/>
              </w:rPr>
              <w:t>International Journal of Project Management</w:t>
            </w:r>
          </w:p>
          <w:p w14:paraId="4C776E90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r w:rsidRPr="0005366A">
              <w:rPr>
                <w:rFonts w:cs="Arial"/>
              </w:rPr>
              <w:t>Project Management Journal</w:t>
            </w:r>
          </w:p>
          <w:p w14:paraId="1CD96B59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r w:rsidRPr="0005366A">
              <w:rPr>
                <w:rFonts w:cs="Arial"/>
              </w:rPr>
              <w:t>International Journal of Managing Projects in Business</w:t>
            </w:r>
          </w:p>
          <w:p w14:paraId="5BF7F16C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r w:rsidRPr="0005366A">
              <w:rPr>
                <w:rFonts w:cs="Arial"/>
              </w:rPr>
              <w:t>International Journal of Project Organisation and Management</w:t>
            </w:r>
          </w:p>
          <w:p w14:paraId="51F5AFFF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r w:rsidRPr="0005366A">
              <w:rPr>
                <w:rFonts w:cs="Arial"/>
              </w:rPr>
              <w:t>European Project Management Journal</w:t>
            </w:r>
          </w:p>
          <w:p w14:paraId="596DBBD4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r w:rsidRPr="0005366A">
              <w:rPr>
                <w:rFonts w:cs="Arial"/>
              </w:rPr>
              <w:t>Journal of Management in Engineering</w:t>
            </w:r>
          </w:p>
          <w:p w14:paraId="61CB86F6" w14:textId="77777777" w:rsidR="00714177" w:rsidRPr="0005366A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134" w:type="dxa"/>
          </w:tcPr>
          <w:sdt>
            <w:sdtPr>
              <w:rPr>
                <w:rFonts w:cs="Arial"/>
              </w:rPr>
              <w:id w:val="2153228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8056821" w14:textId="77777777" w:rsidR="00714177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714177" w:rsidRPr="00B63509" w14:paraId="615B5E18" w14:textId="77777777" w:rsidTr="00B61AFF">
        <w:tc>
          <w:tcPr>
            <w:tcW w:w="1129" w:type="dxa"/>
          </w:tcPr>
          <w:p w14:paraId="460E4639" w14:textId="77777777" w:rsidR="00714177" w:rsidRPr="00B63509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B63509">
              <w:rPr>
                <w:rFonts w:cs="Arial"/>
              </w:rPr>
              <w:t>Further</w:t>
            </w:r>
          </w:p>
        </w:tc>
        <w:tc>
          <w:tcPr>
            <w:tcW w:w="6379" w:type="dxa"/>
          </w:tcPr>
          <w:p w14:paraId="2CA8D58B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  <w:b/>
              </w:rPr>
            </w:pPr>
            <w:r w:rsidRPr="0005366A">
              <w:rPr>
                <w:rFonts w:cs="Arial"/>
                <w:b/>
              </w:rPr>
              <w:t>Websites</w:t>
            </w:r>
          </w:p>
          <w:p w14:paraId="6415115B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hyperlink r:id="rId4" w:history="1">
              <w:r w:rsidRPr="0005366A">
                <w:rPr>
                  <w:rStyle w:val="Hyperlink"/>
                  <w:rFonts w:eastAsiaTheme="majorEastAsia" w:cs="Arial"/>
                  <w:color w:val="auto"/>
                </w:rPr>
                <w:t>www.apm.org.uk</w:t>
              </w:r>
            </w:hyperlink>
          </w:p>
          <w:p w14:paraId="1747C46D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</w:rPr>
            </w:pPr>
            <w:hyperlink r:id="rId5" w:history="1">
              <w:r w:rsidRPr="0005366A">
                <w:rPr>
                  <w:rStyle w:val="Hyperlink"/>
                  <w:rFonts w:eastAsiaTheme="majorEastAsia" w:cs="Arial"/>
                  <w:color w:val="auto"/>
                </w:rPr>
                <w:t>www.pmi.org</w:t>
              </w:r>
            </w:hyperlink>
          </w:p>
          <w:p w14:paraId="37474072" w14:textId="77777777" w:rsidR="00714177" w:rsidRPr="0005366A" w:rsidRDefault="00714177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textAlignment w:val="baseline"/>
              <w:rPr>
                <w:rFonts w:cs="Arial"/>
                <w:b/>
                <w:u w:val="single"/>
              </w:rPr>
            </w:pPr>
            <w:r w:rsidRPr="0005366A">
              <w:rPr>
                <w:rFonts w:cs="Arial"/>
              </w:rPr>
              <w:t>www.ipma.world</w:t>
            </w:r>
          </w:p>
          <w:p w14:paraId="43802DC1" w14:textId="77777777" w:rsidR="00714177" w:rsidRPr="0005366A" w:rsidRDefault="00714177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134" w:type="dxa"/>
          </w:tcPr>
          <w:sdt>
            <w:sdtPr>
              <w:rPr>
                <w:rFonts w:cs="Arial"/>
              </w:rPr>
              <w:id w:val="-5298830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76824E0" w14:textId="77777777" w:rsidR="00714177" w:rsidRDefault="00714177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</w:tbl>
    <w:p w14:paraId="63C10EF0" w14:textId="77777777" w:rsidR="00000000" w:rsidRDefault="00000000"/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177"/>
    <w:rsid w:val="00497875"/>
    <w:rsid w:val="005E02D1"/>
    <w:rsid w:val="00714177"/>
    <w:rsid w:val="00C944D9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979C"/>
  <w15:chartTrackingRefBased/>
  <w15:docId w15:val="{1A3D1FA2-B733-4AEC-827A-996C2F2B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177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41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1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1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1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1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17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17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17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17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1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1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1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17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17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1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1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1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1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1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714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1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7141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177"/>
    <w:pPr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7141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177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Cs w:val="22"/>
      <w:lang w:eastAsia="zh-CN"/>
    </w:rPr>
  </w:style>
  <w:style w:type="character" w:styleId="IntenseEmphasis">
    <w:name w:val="Intense Emphasis"/>
    <w:basedOn w:val="DefaultParagraphFont"/>
    <w:uiPriority w:val="21"/>
    <w:qFormat/>
    <w:rsid w:val="007141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1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Cs w:val="22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17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17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rsid w:val="00714177"/>
    <w:rPr>
      <w:color w:val="0000FF"/>
      <w:u w:val="single"/>
    </w:rPr>
  </w:style>
  <w:style w:type="table" w:styleId="TableGrid">
    <w:name w:val="Table Grid"/>
    <w:basedOn w:val="TableNormal"/>
    <w:uiPriority w:val="59"/>
    <w:rsid w:val="007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mi.org" TargetMode="External"/><Relationship Id="rId4" Type="http://schemas.openxmlformats.org/officeDocument/2006/relationships/hyperlink" Target="http://www.apm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2024-10-09T23:13:00Z</dcterms:created>
  <dcterms:modified xsi:type="dcterms:W3CDTF">2024-10-09T23:14:00Z</dcterms:modified>
</cp:coreProperties>
</file>