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34B60EC" wp14:paraId="2C078E63" wp14:textId="310859C9">
      <w:pPr>
        <w:rPr>
          <w:b w:val="1"/>
          <w:bCs w:val="1"/>
          <w:sz w:val="32"/>
          <w:szCs w:val="32"/>
        </w:rPr>
      </w:pPr>
      <w:r w:rsidRPr="034B60EC" w:rsidR="54FB3D89">
        <w:rPr>
          <w:b w:val="1"/>
          <w:bCs w:val="1"/>
          <w:sz w:val="32"/>
          <w:szCs w:val="32"/>
        </w:rPr>
        <w:t xml:space="preserve">Mental Health support for young people in </w:t>
      </w:r>
      <w:r w:rsidRPr="034B60EC" w:rsidR="78052D52">
        <w:rPr>
          <w:b w:val="1"/>
          <w:bCs w:val="1"/>
          <w:sz w:val="32"/>
          <w:szCs w:val="32"/>
        </w:rPr>
        <w:t>United Kingdom</w:t>
      </w:r>
    </w:p>
    <w:p w:rsidR="034B60EC" w:rsidP="034B60EC" w:rsidRDefault="034B60EC" w14:paraId="01BC34A6" w14:textId="72275443">
      <w:pPr>
        <w:rPr>
          <w:b w:val="1"/>
          <w:bCs w:val="1"/>
          <w:sz w:val="32"/>
          <w:szCs w:val="32"/>
        </w:rPr>
      </w:pPr>
    </w:p>
    <w:p w:rsidR="78052D52" w:rsidP="034B60EC" w:rsidRDefault="78052D52" w14:paraId="19C0760B" w14:textId="18FF6EFC">
      <w:pPr>
        <w:rPr>
          <w:b w:val="1"/>
          <w:bCs w:val="1"/>
          <w:sz w:val="32"/>
          <w:szCs w:val="32"/>
        </w:rPr>
      </w:pPr>
      <w:r w:rsidRPr="2BFC40B6" w:rsidR="6F2A845A">
        <w:rPr>
          <w:b w:val="1"/>
          <w:bCs w:val="1"/>
          <w:sz w:val="32"/>
          <w:szCs w:val="32"/>
        </w:rPr>
        <w:t>What is the issue?</w:t>
      </w:r>
    </w:p>
    <w:p w:rsidR="78052D52" w:rsidP="2BFC40B6" w:rsidRDefault="78052D52" w14:paraId="3388E4D4" w14:textId="027CBA1F">
      <w:pPr>
        <w:rPr>
          <w:rFonts w:ascii="Aptos" w:hAnsi="Aptos"/>
          <w:b w:val="0"/>
          <w:bCs w:val="0"/>
          <w:i w:val="0"/>
          <w:iCs w:val="0"/>
          <w:caps w:val="0"/>
          <w:smallCaps w:val="0"/>
          <w:noProof w:val="0"/>
          <w:sz w:val="32"/>
          <w:szCs w:val="32"/>
          <w:lang w:val="en-US"/>
        </w:rPr>
      </w:pPr>
      <w:r w:rsidRPr="2BFC40B6" w:rsidR="7CC59D0C">
        <w:rPr>
          <w:rFonts w:ascii="Aptos" w:hAnsi="Aptos"/>
          <w:b w:val="0"/>
          <w:bCs w:val="0"/>
          <w:i w:val="0"/>
          <w:iCs w:val="0"/>
          <w:caps w:val="0"/>
          <w:smallCaps w:val="0"/>
          <w:noProof w:val="0"/>
          <w:sz w:val="32"/>
          <w:szCs w:val="32"/>
          <w:lang w:val="en-US"/>
        </w:rPr>
        <w:t xml:space="preserve">What does mental health mean? Mental health is an individual’s cognitive, behavioral, and emotional well-being. </w:t>
      </w:r>
      <w:r w:rsidRPr="2BFC40B6" w:rsidR="7CC59D0C">
        <w:rPr>
          <w:rFonts w:ascii="Aptos" w:hAnsi="Aptos"/>
          <w:b w:val="0"/>
          <w:bCs w:val="0"/>
          <w:i w:val="0"/>
          <w:iCs w:val="0"/>
          <w:caps w:val="0"/>
          <w:smallCaps w:val="0"/>
          <w:noProof w:val="0"/>
          <w:sz w:val="32"/>
          <w:szCs w:val="32"/>
          <w:lang w:val="en-US"/>
        </w:rPr>
        <w:t>It’s</w:t>
      </w:r>
      <w:r w:rsidRPr="2BFC40B6" w:rsidR="7CC59D0C">
        <w:rPr>
          <w:rFonts w:ascii="Aptos" w:hAnsi="Aptos"/>
          <w:b w:val="0"/>
          <w:bCs w:val="0"/>
          <w:i w:val="0"/>
          <w:iCs w:val="0"/>
          <w:caps w:val="0"/>
          <w:smallCaps w:val="0"/>
          <w:noProof w:val="0"/>
          <w:sz w:val="32"/>
          <w:szCs w:val="32"/>
          <w:lang w:val="en-US"/>
        </w:rPr>
        <w:t xml:space="preserve"> something we all have - including every baby, child, and young person. We use the term “mental health issues” to refer to mental health problems, </w:t>
      </w:r>
      <w:r w:rsidRPr="2BFC40B6" w:rsidR="7CC59D0C">
        <w:rPr>
          <w:rFonts w:ascii="Aptos" w:hAnsi="Aptos"/>
          <w:b w:val="0"/>
          <w:bCs w:val="0"/>
          <w:i w:val="0"/>
          <w:iCs w:val="0"/>
          <w:caps w:val="0"/>
          <w:smallCaps w:val="0"/>
          <w:noProof w:val="0"/>
          <w:sz w:val="32"/>
          <w:szCs w:val="32"/>
          <w:lang w:val="en-US"/>
        </w:rPr>
        <w:t>conditions</w:t>
      </w:r>
      <w:r w:rsidRPr="2BFC40B6" w:rsidR="7CC59D0C">
        <w:rPr>
          <w:rFonts w:ascii="Aptos" w:hAnsi="Aptos"/>
          <w:b w:val="0"/>
          <w:bCs w:val="0"/>
          <w:i w:val="0"/>
          <w:iCs w:val="0"/>
          <w:caps w:val="0"/>
          <w:smallCaps w:val="0"/>
          <w:noProof w:val="0"/>
          <w:sz w:val="32"/>
          <w:szCs w:val="32"/>
          <w:lang w:val="en-US"/>
        </w:rPr>
        <w:t xml:space="preserve"> and mental illnesses. These issues may or may not be medically diagnosed.</w:t>
      </w:r>
      <w:r w:rsidRPr="2BFC40B6" w:rsidR="658D952F">
        <w:rPr>
          <w:rFonts w:ascii="Aptos" w:hAnsi="Aptos"/>
          <w:b w:val="0"/>
          <w:bCs w:val="0"/>
          <w:i w:val="0"/>
          <w:iCs w:val="0"/>
          <w:caps w:val="0"/>
          <w:smallCaps w:val="0"/>
          <w:noProof w:val="0"/>
          <w:sz w:val="32"/>
          <w:szCs w:val="32"/>
          <w:lang w:val="en-US"/>
        </w:rPr>
        <w:t xml:space="preserve"> (The NSPCC 2025)</w:t>
      </w:r>
    </w:p>
    <w:p w:rsidR="78052D52" w:rsidP="2BFC40B6" w:rsidRDefault="78052D52" w14:paraId="25C8BED0" w14:textId="3C9E1D1F">
      <w:pPr>
        <w:rPr>
          <w:rFonts w:ascii="Aptos" w:hAnsi="Aptos"/>
          <w:sz w:val="32"/>
          <w:szCs w:val="32"/>
        </w:rPr>
      </w:pPr>
    </w:p>
    <w:p w:rsidR="78052D52" w:rsidP="034B60EC" w:rsidRDefault="78052D52" w14:paraId="214B8CF5" w14:textId="13D3B826">
      <w:pPr>
        <w:rPr>
          <w:b w:val="0"/>
          <w:bCs w:val="0"/>
          <w:sz w:val="32"/>
          <w:szCs w:val="32"/>
        </w:rPr>
      </w:pPr>
      <w:r w:rsidRPr="2BFC40B6" w:rsidR="6F2A845A">
        <w:rPr>
          <w:b w:val="0"/>
          <w:bCs w:val="0"/>
          <w:sz w:val="32"/>
          <w:szCs w:val="32"/>
        </w:rPr>
        <w:t xml:space="preserve">There has been a major increase in mental </w:t>
      </w:r>
      <w:r w:rsidRPr="2BFC40B6" w:rsidR="2318A4A2">
        <w:rPr>
          <w:b w:val="0"/>
          <w:bCs w:val="0"/>
          <w:sz w:val="32"/>
          <w:szCs w:val="32"/>
        </w:rPr>
        <w:t xml:space="preserve">Health problems among children and young people in the </w:t>
      </w:r>
      <w:r w:rsidRPr="2BFC40B6" w:rsidR="2318A4A2">
        <w:rPr>
          <w:b w:val="0"/>
          <w:bCs w:val="0"/>
          <w:sz w:val="32"/>
          <w:szCs w:val="32"/>
        </w:rPr>
        <w:t>uk</w:t>
      </w:r>
      <w:r w:rsidRPr="2BFC40B6" w:rsidR="2318A4A2">
        <w:rPr>
          <w:b w:val="0"/>
          <w:bCs w:val="0"/>
          <w:sz w:val="32"/>
          <w:szCs w:val="32"/>
        </w:rPr>
        <w:t>,</w:t>
      </w:r>
      <w:r w:rsidRPr="2BFC40B6" w:rsidR="6D7D70CE">
        <w:rPr>
          <w:b w:val="0"/>
          <w:bCs w:val="0"/>
          <w:sz w:val="32"/>
          <w:szCs w:val="32"/>
        </w:rPr>
        <w:t xml:space="preserve"> </w:t>
      </w:r>
      <w:r w:rsidRPr="2BFC40B6" w:rsidR="4A9ED8A4">
        <w:rPr>
          <w:b w:val="0"/>
          <w:bCs w:val="0"/>
          <w:sz w:val="32"/>
          <w:szCs w:val="32"/>
        </w:rPr>
        <w:t>especially</w:t>
      </w:r>
      <w:r w:rsidRPr="2BFC40B6" w:rsidR="6D7D70CE">
        <w:rPr>
          <w:b w:val="0"/>
          <w:bCs w:val="0"/>
          <w:sz w:val="32"/>
          <w:szCs w:val="32"/>
        </w:rPr>
        <w:t xml:space="preserve"> in schools </w:t>
      </w:r>
      <w:r w:rsidRPr="2BFC40B6" w:rsidR="472A6EAF">
        <w:rPr>
          <w:b w:val="0"/>
          <w:bCs w:val="0"/>
          <w:sz w:val="32"/>
          <w:szCs w:val="32"/>
        </w:rPr>
        <w:t>this including</w:t>
      </w:r>
      <w:r w:rsidRPr="2BFC40B6" w:rsidR="4095F527">
        <w:rPr>
          <w:b w:val="0"/>
          <w:bCs w:val="0"/>
          <w:sz w:val="32"/>
          <w:szCs w:val="32"/>
        </w:rPr>
        <w:t xml:space="preserve"> anxiety,</w:t>
      </w:r>
      <w:r w:rsidRPr="2BFC40B6" w:rsidR="42C2E4AA">
        <w:rPr>
          <w:b w:val="0"/>
          <w:bCs w:val="0"/>
          <w:sz w:val="32"/>
          <w:szCs w:val="32"/>
        </w:rPr>
        <w:t xml:space="preserve"> </w:t>
      </w:r>
      <w:r w:rsidRPr="2BFC40B6" w:rsidR="243E6C2E">
        <w:rPr>
          <w:b w:val="0"/>
          <w:bCs w:val="0"/>
          <w:sz w:val="32"/>
          <w:szCs w:val="32"/>
        </w:rPr>
        <w:t>depressions</w:t>
      </w:r>
      <w:r w:rsidRPr="2BFC40B6" w:rsidR="0D861353">
        <w:rPr>
          <w:b w:val="0"/>
          <w:bCs w:val="0"/>
          <w:sz w:val="32"/>
          <w:szCs w:val="32"/>
        </w:rPr>
        <w:t xml:space="preserve">, </w:t>
      </w:r>
      <w:r w:rsidRPr="2BFC40B6" w:rsidR="4B1C1ED6">
        <w:rPr>
          <w:b w:val="0"/>
          <w:bCs w:val="0"/>
          <w:sz w:val="32"/>
          <w:szCs w:val="32"/>
        </w:rPr>
        <w:t>self</w:t>
      </w:r>
      <w:r w:rsidRPr="2BFC40B6" w:rsidR="4095F527">
        <w:rPr>
          <w:b w:val="0"/>
          <w:bCs w:val="0"/>
          <w:sz w:val="32"/>
          <w:szCs w:val="32"/>
        </w:rPr>
        <w:t>-</w:t>
      </w:r>
      <w:r w:rsidRPr="2BFC40B6" w:rsidR="28932B01">
        <w:rPr>
          <w:b w:val="0"/>
          <w:bCs w:val="0"/>
          <w:sz w:val="32"/>
          <w:szCs w:val="32"/>
        </w:rPr>
        <w:t>harm and</w:t>
      </w:r>
      <w:r w:rsidRPr="2BFC40B6" w:rsidR="2ACF4557">
        <w:rPr>
          <w:b w:val="0"/>
          <w:bCs w:val="0"/>
          <w:sz w:val="32"/>
          <w:szCs w:val="32"/>
        </w:rPr>
        <w:t xml:space="preserve"> even </w:t>
      </w:r>
      <w:r w:rsidRPr="2BFC40B6" w:rsidR="47364E6B">
        <w:rPr>
          <w:b w:val="0"/>
          <w:bCs w:val="0"/>
          <w:sz w:val="32"/>
          <w:szCs w:val="32"/>
        </w:rPr>
        <w:t>suicidal</w:t>
      </w:r>
      <w:r w:rsidRPr="2BFC40B6" w:rsidR="4095F527">
        <w:rPr>
          <w:b w:val="0"/>
          <w:bCs w:val="0"/>
          <w:sz w:val="32"/>
          <w:szCs w:val="32"/>
        </w:rPr>
        <w:t xml:space="preserve">. </w:t>
      </w:r>
      <w:r w:rsidRPr="2BFC40B6" w:rsidR="4095F527">
        <w:rPr>
          <w:b w:val="0"/>
          <w:bCs w:val="0"/>
          <w:sz w:val="32"/>
          <w:szCs w:val="32"/>
        </w:rPr>
        <w:t>Many</w:t>
      </w:r>
      <w:r w:rsidRPr="2BFC40B6" w:rsidR="150CC875">
        <w:rPr>
          <w:b w:val="0"/>
          <w:bCs w:val="0"/>
          <w:sz w:val="32"/>
          <w:szCs w:val="32"/>
        </w:rPr>
        <w:t xml:space="preserve"> under the age of 15-25</w:t>
      </w:r>
      <w:r w:rsidRPr="2BFC40B6" w:rsidR="4095F527">
        <w:rPr>
          <w:b w:val="0"/>
          <w:bCs w:val="0"/>
          <w:sz w:val="32"/>
          <w:szCs w:val="32"/>
        </w:rPr>
        <w:t xml:space="preserve"> struggle to get </w:t>
      </w:r>
      <w:r w:rsidRPr="2BFC40B6" w:rsidR="4095F527">
        <w:rPr>
          <w:b w:val="0"/>
          <w:bCs w:val="0"/>
          <w:sz w:val="32"/>
          <w:szCs w:val="32"/>
        </w:rPr>
        <w:t>timely</w:t>
      </w:r>
      <w:r w:rsidRPr="2BFC40B6" w:rsidR="4095F527">
        <w:rPr>
          <w:b w:val="0"/>
          <w:bCs w:val="0"/>
          <w:sz w:val="32"/>
          <w:szCs w:val="32"/>
        </w:rPr>
        <w:t xml:space="preserve"> </w:t>
      </w:r>
      <w:r w:rsidRPr="2BFC40B6" w:rsidR="2DA5CC6F">
        <w:rPr>
          <w:b w:val="0"/>
          <w:bCs w:val="0"/>
          <w:sz w:val="32"/>
          <w:szCs w:val="32"/>
        </w:rPr>
        <w:t>support due to long waiting lists and lack of services.</w:t>
      </w:r>
      <w:r w:rsidRPr="2BFC40B6" w:rsidR="4E60166A">
        <w:rPr>
          <w:b w:val="0"/>
          <w:bCs w:val="0"/>
          <w:sz w:val="32"/>
          <w:szCs w:val="32"/>
        </w:rPr>
        <w:t xml:space="preserve"> </w:t>
      </w:r>
    </w:p>
    <w:p w:rsidR="034B60EC" w:rsidP="034B60EC" w:rsidRDefault="034B60EC" w14:paraId="1D7FFF5D" w14:textId="02E9A44A">
      <w:pPr>
        <w:rPr>
          <w:b w:val="0"/>
          <w:bCs w:val="0"/>
          <w:sz w:val="32"/>
          <w:szCs w:val="32"/>
        </w:rPr>
      </w:pPr>
    </w:p>
    <w:p w:rsidR="3FA59E03" w:rsidP="034B60EC" w:rsidRDefault="3FA59E03" w14:paraId="40413680" w14:textId="157305E4">
      <w:pPr>
        <w:rPr>
          <w:b w:val="0"/>
          <w:bCs w:val="0"/>
          <w:sz w:val="32"/>
          <w:szCs w:val="32"/>
        </w:rPr>
      </w:pPr>
      <w:r w:rsidRPr="034B60EC" w:rsidR="3FA59E03">
        <w:rPr>
          <w:b w:val="0"/>
          <w:bCs w:val="0"/>
          <w:sz w:val="32"/>
          <w:szCs w:val="32"/>
        </w:rPr>
        <w:t xml:space="preserve">Who does it </w:t>
      </w:r>
      <w:r w:rsidRPr="034B60EC" w:rsidR="42BB8C86">
        <w:rPr>
          <w:b w:val="0"/>
          <w:bCs w:val="0"/>
          <w:sz w:val="32"/>
          <w:szCs w:val="32"/>
        </w:rPr>
        <w:t>affect?</w:t>
      </w:r>
    </w:p>
    <w:p w:rsidR="3FA59E03" w:rsidP="034B60EC" w:rsidRDefault="3FA59E03" w14:paraId="5F0ED594" w14:textId="3173F7CD">
      <w:pPr>
        <w:pStyle w:val="ListParagraph"/>
        <w:numPr>
          <w:ilvl w:val="0"/>
          <w:numId w:val="2"/>
        </w:numPr>
        <w:rPr>
          <w:b w:val="0"/>
          <w:bCs w:val="0"/>
          <w:sz w:val="24"/>
          <w:szCs w:val="24"/>
        </w:rPr>
      </w:pPr>
      <w:r w:rsidRPr="2BFC40B6" w:rsidR="6F92B568">
        <w:rPr>
          <w:b w:val="0"/>
          <w:bCs w:val="0"/>
          <w:sz w:val="32"/>
          <w:szCs w:val="32"/>
        </w:rPr>
        <w:t xml:space="preserve"> </w:t>
      </w:r>
      <w:r w:rsidRPr="2BFC40B6" w:rsidR="68BC9C93">
        <w:rPr>
          <w:b w:val="0"/>
          <w:bCs w:val="0"/>
          <w:sz w:val="32"/>
          <w:szCs w:val="32"/>
        </w:rPr>
        <w:t>Y</w:t>
      </w:r>
      <w:r w:rsidRPr="2BFC40B6" w:rsidR="6F92B568">
        <w:rPr>
          <w:b w:val="0"/>
          <w:bCs w:val="0"/>
          <w:sz w:val="32"/>
          <w:szCs w:val="32"/>
        </w:rPr>
        <w:t>oung people aged 15-25</w:t>
      </w:r>
      <w:r w:rsidRPr="2BFC40B6" w:rsidR="41FE9897">
        <w:rPr>
          <w:b w:val="0"/>
          <w:bCs w:val="0"/>
          <w:sz w:val="32"/>
          <w:szCs w:val="32"/>
        </w:rPr>
        <w:t xml:space="preserve"> </w:t>
      </w:r>
    </w:p>
    <w:p w:rsidR="4E14E589" w:rsidP="034B60EC" w:rsidRDefault="4E14E589" w14:paraId="5243A6FD" w14:textId="3917ACBD">
      <w:pPr>
        <w:pStyle w:val="ListParagraph"/>
        <w:numPr>
          <w:ilvl w:val="0"/>
          <w:numId w:val="2"/>
        </w:numPr>
        <w:rPr>
          <w:b w:val="0"/>
          <w:bCs w:val="0"/>
          <w:sz w:val="24"/>
          <w:szCs w:val="24"/>
        </w:rPr>
      </w:pPr>
      <w:r w:rsidRPr="2BFC40B6" w:rsidR="618EAC66">
        <w:rPr>
          <w:b w:val="0"/>
          <w:bCs w:val="0"/>
          <w:sz w:val="32"/>
          <w:szCs w:val="32"/>
        </w:rPr>
        <w:t xml:space="preserve">Families and carers who support them </w:t>
      </w:r>
    </w:p>
    <w:p w:rsidR="4E14E589" w:rsidP="034B60EC" w:rsidRDefault="4E14E589" w14:paraId="1A9A7432" w14:textId="1EDED23B">
      <w:pPr>
        <w:pStyle w:val="ListParagraph"/>
        <w:numPr>
          <w:ilvl w:val="0"/>
          <w:numId w:val="2"/>
        </w:numPr>
        <w:rPr>
          <w:b w:val="0"/>
          <w:bCs w:val="0"/>
          <w:sz w:val="24"/>
          <w:szCs w:val="24"/>
        </w:rPr>
      </w:pPr>
      <w:r w:rsidRPr="2BFC40B6" w:rsidR="618EAC66">
        <w:rPr>
          <w:b w:val="0"/>
          <w:bCs w:val="0"/>
          <w:sz w:val="32"/>
          <w:szCs w:val="32"/>
        </w:rPr>
        <w:t>Schools, social worke</w:t>
      </w:r>
      <w:r w:rsidRPr="2BFC40B6" w:rsidR="67C6E0D7">
        <w:rPr>
          <w:b w:val="0"/>
          <w:bCs w:val="0"/>
          <w:sz w:val="32"/>
          <w:szCs w:val="32"/>
        </w:rPr>
        <w:t>s</w:t>
      </w:r>
      <w:r w:rsidRPr="2BFC40B6" w:rsidR="618EAC66">
        <w:rPr>
          <w:b w:val="0"/>
          <w:bCs w:val="0"/>
          <w:sz w:val="32"/>
          <w:szCs w:val="32"/>
        </w:rPr>
        <w:t xml:space="preserve">, </w:t>
      </w:r>
      <w:r w:rsidRPr="2BFC40B6" w:rsidR="46D48AE4">
        <w:rPr>
          <w:b w:val="0"/>
          <w:bCs w:val="0"/>
          <w:sz w:val="32"/>
          <w:szCs w:val="32"/>
        </w:rPr>
        <w:t>GPs</w:t>
      </w:r>
      <w:r w:rsidRPr="2BFC40B6" w:rsidR="46D48AE4">
        <w:rPr>
          <w:b w:val="0"/>
          <w:bCs w:val="0"/>
          <w:sz w:val="32"/>
          <w:szCs w:val="32"/>
        </w:rPr>
        <w:t xml:space="preserve"> and </w:t>
      </w:r>
      <w:r w:rsidRPr="2BFC40B6" w:rsidR="618EAC66">
        <w:rPr>
          <w:b w:val="0"/>
          <w:bCs w:val="0"/>
          <w:sz w:val="32"/>
          <w:szCs w:val="32"/>
        </w:rPr>
        <w:t xml:space="preserve">NHS Mental Health Services </w:t>
      </w:r>
    </w:p>
    <w:p w:rsidR="5FDA0AAC" w:rsidP="2BFC40B6" w:rsidRDefault="5FDA0AAC" w14:paraId="4993FEBF" w14:textId="6F9C7F82">
      <w:pPr>
        <w:pStyle w:val="Normal"/>
        <w:ind w:left="0"/>
        <w:rPr>
          <w:b w:val="1"/>
          <w:bCs w:val="1"/>
          <w:sz w:val="32"/>
          <w:szCs w:val="32"/>
        </w:rPr>
      </w:pPr>
    </w:p>
    <w:p w:rsidR="5FDA0AAC" w:rsidP="2BFC40B6" w:rsidRDefault="5FDA0AAC" w14:paraId="6F455A45" w14:textId="5916BE17">
      <w:pPr>
        <w:pStyle w:val="Normal"/>
        <w:ind w:left="0"/>
        <w:rPr>
          <w:rFonts w:ascii="Aptos" w:hAnsi="Aptos"/>
          <w:b w:val="0"/>
          <w:bCs w:val="0"/>
          <w:noProof w:val="0"/>
          <w:sz w:val="32"/>
          <w:szCs w:val="32"/>
          <w:lang w:val="en-US"/>
        </w:rPr>
      </w:pPr>
      <w:r w:rsidRPr="2BFC40B6" w:rsidR="579B4E7D">
        <w:rPr>
          <w:b w:val="0"/>
          <w:bCs w:val="0"/>
          <w:sz w:val="32"/>
          <w:szCs w:val="32"/>
        </w:rPr>
        <w:t>For</w:t>
      </w:r>
      <w:r w:rsidRPr="2BFC40B6" w:rsidR="7DE86FF6">
        <w:rPr>
          <w:b w:val="0"/>
          <w:bCs w:val="0"/>
          <w:sz w:val="32"/>
          <w:szCs w:val="32"/>
        </w:rPr>
        <w:t xml:space="preserve"> </w:t>
      </w:r>
      <w:r w:rsidRPr="2BFC40B6" w:rsidR="7DE86FF6">
        <w:rPr>
          <w:b w:val="0"/>
          <w:bCs w:val="0"/>
          <w:sz w:val="32"/>
          <w:szCs w:val="32"/>
        </w:rPr>
        <w:t>example,</w:t>
      </w:r>
      <w:r w:rsidRPr="2BFC40B6" w:rsidR="579B4E7D">
        <w:rPr>
          <w:b w:val="0"/>
          <w:bCs w:val="0"/>
          <w:sz w:val="32"/>
          <w:szCs w:val="32"/>
        </w:rPr>
        <w:t xml:space="preserve"> </w:t>
      </w:r>
      <w:r w:rsidRPr="2BFC40B6" w:rsidR="579B4E7D">
        <w:rPr>
          <w:rFonts w:ascii="Aptos" w:hAnsi="Aptos"/>
          <w:b w:val="0"/>
          <w:bCs w:val="0"/>
          <w:noProof w:val="0"/>
          <w:sz w:val="32"/>
          <w:szCs w:val="32"/>
          <w:lang w:val="en-US"/>
        </w:rPr>
        <w:t xml:space="preserve">A survey commissioned by the mental health charity </w:t>
      </w:r>
      <w:r w:rsidRPr="2BFC40B6" w:rsidR="579B4E7D">
        <w:rPr>
          <w:rFonts w:ascii="Aptos" w:hAnsi="Aptos"/>
          <w:b w:val="0"/>
          <w:bCs w:val="0"/>
          <w:noProof w:val="0"/>
          <w:sz w:val="32"/>
          <w:szCs w:val="32"/>
          <w:lang w:val="en-US"/>
        </w:rPr>
        <w:t>YoungMinds</w:t>
      </w:r>
      <w:r w:rsidRPr="2BFC40B6" w:rsidR="579B4E7D">
        <w:rPr>
          <w:rFonts w:ascii="Aptos" w:hAnsi="Aptos"/>
          <w:b w:val="0"/>
          <w:bCs w:val="0"/>
          <w:noProof w:val="0"/>
          <w:sz w:val="32"/>
          <w:szCs w:val="32"/>
          <w:lang w:val="en-US"/>
        </w:rPr>
        <w:t xml:space="preserve"> gathered responses from 1,008 GPs across the UK </w:t>
      </w:r>
      <w:r w:rsidRPr="2BFC40B6" w:rsidR="579B4E7D">
        <w:rPr>
          <w:rFonts w:ascii="Aptos" w:hAnsi="Aptos"/>
          <w:b w:val="0"/>
          <w:bCs w:val="0"/>
          <w:noProof w:val="0"/>
          <w:sz w:val="32"/>
          <w:szCs w:val="32"/>
          <w:lang w:val="en-US"/>
        </w:rPr>
        <w:t>regarding</w:t>
      </w:r>
      <w:r w:rsidRPr="2BFC40B6" w:rsidR="579B4E7D">
        <w:rPr>
          <w:rFonts w:ascii="Aptos" w:hAnsi="Aptos"/>
          <w:b w:val="0"/>
          <w:bCs w:val="0"/>
          <w:noProof w:val="0"/>
          <w:sz w:val="32"/>
          <w:szCs w:val="32"/>
          <w:lang w:val="en-US"/>
        </w:rPr>
        <w:t xml:space="preserve"> their experiences treating young people with mental health difficulties. The results </w:t>
      </w:r>
      <w:r w:rsidRPr="2BFC40B6" w:rsidR="579B4E7D">
        <w:rPr>
          <w:rFonts w:ascii="Aptos" w:hAnsi="Aptos"/>
          <w:b w:val="0"/>
          <w:bCs w:val="0"/>
          <w:noProof w:val="0"/>
          <w:sz w:val="32"/>
          <w:szCs w:val="32"/>
          <w:lang w:val="en-US"/>
        </w:rPr>
        <w:t>indicated</w:t>
      </w:r>
      <w:r w:rsidRPr="2BFC40B6" w:rsidR="579B4E7D">
        <w:rPr>
          <w:rFonts w:ascii="Aptos" w:hAnsi="Aptos"/>
          <w:b w:val="0"/>
          <w:bCs w:val="0"/>
          <w:noProof w:val="0"/>
          <w:sz w:val="32"/>
          <w:szCs w:val="32"/>
          <w:lang w:val="en-US"/>
        </w:rPr>
        <w:t xml:space="preserve"> significant pressures on primary care: 90% reported an increase in young people seeking mental health support over the past three years, while only 8% felt there was adequate community support available. </w:t>
      </w:r>
      <w:r w:rsidRPr="2BFC40B6" w:rsidR="579B4E7D">
        <w:rPr>
          <w:rFonts w:ascii="Aptos" w:hAnsi="Aptos"/>
          <w:b w:val="0"/>
          <w:bCs w:val="0"/>
          <w:noProof w:val="0"/>
          <w:sz w:val="32"/>
          <w:szCs w:val="32"/>
          <w:lang w:val="en-US"/>
        </w:rPr>
        <w:t>Nearly half</w:t>
      </w:r>
      <w:r w:rsidRPr="2BFC40B6" w:rsidR="579B4E7D">
        <w:rPr>
          <w:rFonts w:ascii="Aptos" w:hAnsi="Aptos"/>
          <w:b w:val="0"/>
          <w:bCs w:val="0"/>
          <w:noProof w:val="0"/>
          <w:sz w:val="32"/>
          <w:szCs w:val="32"/>
          <w:lang w:val="en-US"/>
        </w:rPr>
        <w:t xml:space="preserve"> (47%) </w:t>
      </w:r>
      <w:r w:rsidRPr="2BFC40B6" w:rsidR="579B4E7D">
        <w:rPr>
          <w:rFonts w:ascii="Aptos" w:hAnsi="Aptos"/>
          <w:b w:val="0"/>
          <w:bCs w:val="0"/>
          <w:noProof w:val="0"/>
          <w:sz w:val="32"/>
          <w:szCs w:val="32"/>
          <w:lang w:val="en-US"/>
        </w:rPr>
        <w:t>stated</w:t>
      </w:r>
      <w:r w:rsidRPr="2BFC40B6" w:rsidR="579B4E7D">
        <w:rPr>
          <w:rFonts w:ascii="Aptos" w:hAnsi="Aptos"/>
          <w:b w:val="0"/>
          <w:bCs w:val="0"/>
          <w:noProof w:val="0"/>
          <w:sz w:val="32"/>
          <w:szCs w:val="32"/>
          <w:lang w:val="en-US"/>
        </w:rPr>
        <w:t xml:space="preserve"> that they sometimes worked beyond their level of competency, and only 20% felt sufficiently trained to support young people’s mental health needs. Confidence in specialist services was also low, with just 10% believing that referrals to CAMHS were likely to result in treatment.</w:t>
      </w:r>
    </w:p>
    <w:p w:rsidR="5FDA0AAC" w:rsidP="2BFC40B6" w:rsidRDefault="5FDA0AAC" w14:paraId="72BD1360" w14:textId="62D96A2A">
      <w:pPr>
        <w:pStyle w:val="Normal"/>
        <w:ind w:left="0"/>
        <w:rPr>
          <w:rFonts w:ascii="Aptos" w:hAnsi="Aptos"/>
          <w:b w:val="0"/>
          <w:bCs w:val="0"/>
          <w:i w:val="0"/>
          <w:iCs w:val="0"/>
          <w:caps w:val="0"/>
          <w:smallCaps w:val="0"/>
          <w:noProof w:val="0"/>
          <w:sz w:val="32"/>
          <w:szCs w:val="32"/>
          <w:lang w:val="en-US"/>
        </w:rPr>
      </w:pPr>
      <w:r w:rsidRPr="2BFC40B6" w:rsidR="2E0F0CA6">
        <w:rPr>
          <w:rFonts w:ascii="Aptos" w:hAnsi="Aptos"/>
          <w:b w:val="0"/>
          <w:bCs w:val="0"/>
          <w:i w:val="0"/>
          <w:iCs w:val="0"/>
          <w:caps w:val="0"/>
          <w:smallCaps w:val="0"/>
          <w:noProof w:val="0"/>
          <w:sz w:val="32"/>
          <w:szCs w:val="32"/>
          <w:lang w:val="en-US"/>
        </w:rPr>
        <w:t xml:space="preserve">Average waiting times varied </w:t>
      </w:r>
      <w:r w:rsidRPr="2BFC40B6" w:rsidR="2E0F0CA6">
        <w:rPr>
          <w:rFonts w:ascii="Aptos" w:hAnsi="Aptos"/>
          <w:b w:val="0"/>
          <w:bCs w:val="0"/>
          <w:i w:val="0"/>
          <w:iCs w:val="0"/>
          <w:caps w:val="0"/>
          <w:smallCaps w:val="0"/>
          <w:noProof w:val="0"/>
          <w:sz w:val="32"/>
          <w:szCs w:val="32"/>
          <w:lang w:val="en-US"/>
        </w:rPr>
        <w:t>considerably around</w:t>
      </w:r>
      <w:r w:rsidRPr="2BFC40B6" w:rsidR="2E0F0CA6">
        <w:rPr>
          <w:rFonts w:ascii="Aptos" w:hAnsi="Aptos"/>
          <w:b w:val="0"/>
          <w:bCs w:val="0"/>
          <w:i w:val="0"/>
          <w:iCs w:val="0"/>
          <w:caps w:val="0"/>
          <w:smallCaps w:val="0"/>
          <w:noProof w:val="0"/>
          <w:sz w:val="32"/>
          <w:szCs w:val="32"/>
          <w:lang w:val="en-US"/>
        </w:rPr>
        <w:t xml:space="preserve"> the country - from less than three weeks (19 days) to almost four months (113 days) depending on where you live. The proportion of young people still waiting for treatment at the end of the year also varied across CCGs.</w:t>
      </w:r>
      <w:r w:rsidRPr="2BFC40B6" w:rsidR="757A15BE">
        <w:rPr>
          <w:rFonts w:ascii="Aptos" w:hAnsi="Aptos"/>
          <w:b w:val="0"/>
          <w:bCs w:val="0"/>
          <w:i w:val="0"/>
          <w:iCs w:val="0"/>
          <w:caps w:val="0"/>
          <w:smallCaps w:val="0"/>
          <w:noProof w:val="0"/>
          <w:sz w:val="32"/>
          <w:szCs w:val="32"/>
          <w:lang w:val="en-US"/>
        </w:rPr>
        <w:t xml:space="preserve"> </w:t>
      </w:r>
    </w:p>
    <w:p w:rsidR="5FDA0AAC" w:rsidP="2BFC40B6" w:rsidRDefault="5FDA0AAC" w14:paraId="33A6FD3C" w14:textId="5F72F8B0">
      <w:pPr>
        <w:pStyle w:val="Normal"/>
        <w:ind w:left="0"/>
        <w:rPr>
          <w:rFonts w:ascii="Aptos" w:hAnsi="Aptos"/>
          <w:noProof w:val="0"/>
          <w:sz w:val="32"/>
          <w:szCs w:val="32"/>
          <w:lang w:val="en-US"/>
        </w:rPr>
      </w:pPr>
      <w:r w:rsidRPr="2BFC40B6" w:rsidR="110D9BE6">
        <w:rPr>
          <w:rFonts w:ascii="Aptos" w:hAnsi="Aptos"/>
          <w:b w:val="0"/>
          <w:bCs w:val="0"/>
          <w:i w:val="0"/>
          <w:iCs w:val="0"/>
          <w:caps w:val="0"/>
          <w:smallCaps w:val="0"/>
          <w:noProof w:val="0"/>
          <w:sz w:val="32"/>
          <w:szCs w:val="32"/>
          <w:lang w:val="en-US"/>
        </w:rPr>
        <w:t xml:space="preserve">The </w:t>
      </w:r>
      <w:r w:rsidRPr="2BFC40B6" w:rsidR="110D9BE6">
        <w:rPr>
          <w:rFonts w:ascii="Aptos" w:hAnsi="Aptos"/>
          <w:b w:val="0"/>
          <w:bCs w:val="0"/>
          <w:i w:val="0"/>
          <w:iCs w:val="0"/>
          <w:caps w:val="0"/>
          <w:smallCaps w:val="0"/>
          <w:noProof w:val="0"/>
          <w:sz w:val="32"/>
          <w:szCs w:val="32"/>
          <w:lang w:val="en-US"/>
        </w:rPr>
        <w:t>YoungMinds</w:t>
      </w:r>
      <w:r w:rsidRPr="2BFC40B6" w:rsidR="110D9BE6">
        <w:rPr>
          <w:rFonts w:ascii="Aptos" w:hAnsi="Aptos"/>
          <w:b w:val="0"/>
          <w:bCs w:val="0"/>
          <w:i w:val="0"/>
          <w:iCs w:val="0"/>
          <w:caps w:val="0"/>
          <w:smallCaps w:val="0"/>
          <w:noProof w:val="0"/>
          <w:sz w:val="32"/>
          <w:szCs w:val="32"/>
          <w:lang w:val="en-US"/>
        </w:rPr>
        <w:t xml:space="preserve"> Act Early campaign calls for a comprehensive, cross-government approach to improving children and young people’s mental health. The campaign highlights four key priorities: addressing the underlying factors that worsen young people’s mental health, supporting young people and families to better understand and manage their wellbeing, ensuring early intervention is available in every community, and reforming and </w:t>
      </w:r>
      <w:r w:rsidRPr="2BFC40B6" w:rsidR="110D9BE6">
        <w:rPr>
          <w:rFonts w:ascii="Aptos" w:hAnsi="Aptos"/>
          <w:b w:val="0"/>
          <w:bCs w:val="0"/>
          <w:i w:val="0"/>
          <w:iCs w:val="0"/>
          <w:caps w:val="0"/>
          <w:smallCaps w:val="0"/>
          <w:noProof w:val="0"/>
          <w:sz w:val="32"/>
          <w:szCs w:val="32"/>
          <w:lang w:val="en-US"/>
        </w:rPr>
        <w:t>modernizing</w:t>
      </w:r>
      <w:r w:rsidRPr="2BFC40B6" w:rsidR="110D9BE6">
        <w:rPr>
          <w:rFonts w:ascii="Aptos" w:hAnsi="Aptos"/>
          <w:b w:val="0"/>
          <w:bCs w:val="0"/>
          <w:i w:val="0"/>
          <w:iCs w:val="0"/>
          <w:caps w:val="0"/>
          <w:smallCaps w:val="0"/>
          <w:noProof w:val="0"/>
          <w:sz w:val="32"/>
          <w:szCs w:val="32"/>
          <w:lang w:val="en-US"/>
        </w:rPr>
        <w:t xml:space="preserve"> mental health services to meet current levels of need</w:t>
      </w:r>
    </w:p>
    <w:p w:rsidR="5FDA0AAC" w:rsidP="2BFC40B6" w:rsidRDefault="5FDA0AAC" w14:paraId="1C3C67C4" w14:textId="5D107849">
      <w:pPr>
        <w:pStyle w:val="Normal"/>
        <w:ind w:left="0"/>
        <w:rPr>
          <w:rFonts w:ascii="Aptos" w:hAnsi="Aptos"/>
          <w:noProof w:val="0"/>
          <w:sz w:val="32"/>
          <w:szCs w:val="32"/>
          <w:lang w:val="en-US"/>
        </w:rPr>
      </w:pPr>
      <w:r w:rsidRPr="2BFC40B6" w:rsidR="110D9BE6">
        <w:rPr>
          <w:rFonts w:ascii="Aptos" w:hAnsi="Aptos"/>
          <w:b w:val="0"/>
          <w:bCs w:val="0"/>
          <w:i w:val="0"/>
          <w:iCs w:val="0"/>
          <w:caps w:val="0"/>
          <w:smallCaps w:val="0"/>
          <w:noProof w:val="0"/>
          <w:sz w:val="32"/>
          <w:szCs w:val="32"/>
          <w:lang w:val="en-US"/>
        </w:rPr>
        <w:t xml:space="preserve"> (</w:t>
      </w:r>
      <w:r w:rsidRPr="2BFC40B6" w:rsidR="110D9BE6">
        <w:rPr>
          <w:rFonts w:ascii="Aptos" w:hAnsi="Aptos"/>
          <w:b w:val="0"/>
          <w:bCs w:val="0"/>
          <w:i w:val="0"/>
          <w:iCs w:val="0"/>
          <w:caps w:val="0"/>
          <w:smallCaps w:val="0"/>
          <w:noProof w:val="0"/>
          <w:sz w:val="32"/>
          <w:szCs w:val="32"/>
          <w:lang w:val="en-US"/>
        </w:rPr>
        <w:t>YoungMinds</w:t>
      </w:r>
      <w:r w:rsidRPr="2BFC40B6" w:rsidR="110D9BE6">
        <w:rPr>
          <w:rFonts w:ascii="Aptos" w:hAnsi="Aptos"/>
          <w:b w:val="0"/>
          <w:bCs w:val="0"/>
          <w:i w:val="0"/>
          <w:iCs w:val="0"/>
          <w:caps w:val="0"/>
          <w:smallCaps w:val="0"/>
          <w:noProof w:val="0"/>
          <w:sz w:val="32"/>
          <w:szCs w:val="32"/>
          <w:lang w:val="en-US"/>
        </w:rPr>
        <w:t>, 2021-2025)</w:t>
      </w:r>
    </w:p>
    <w:p w:rsidR="5FDA0AAC" w:rsidP="2BFC40B6" w:rsidRDefault="5FDA0AAC" w14:paraId="6C4DF340" w14:textId="3B490695">
      <w:pPr>
        <w:pStyle w:val="Normal"/>
        <w:ind w:left="720"/>
        <w:rPr>
          <w:b w:val="1"/>
          <w:bCs w:val="1"/>
          <w:sz w:val="32"/>
          <w:szCs w:val="32"/>
        </w:rPr>
      </w:pPr>
    </w:p>
    <w:p w:rsidR="5FDA0AAC" w:rsidP="2BFC40B6" w:rsidRDefault="5FDA0AAC" w14:paraId="2A09E927" w14:textId="13849497">
      <w:pPr>
        <w:pStyle w:val="Normal"/>
        <w:ind w:left="720"/>
        <w:rPr>
          <w:b w:val="1"/>
          <w:bCs w:val="1"/>
          <w:sz w:val="32"/>
          <w:szCs w:val="32"/>
        </w:rPr>
      </w:pPr>
      <w:r w:rsidRPr="2BFC40B6" w:rsidR="1F4B08C8">
        <w:rPr>
          <w:b w:val="1"/>
          <w:bCs w:val="1"/>
          <w:sz w:val="32"/>
          <w:szCs w:val="32"/>
        </w:rPr>
        <w:t>Why Does this issue need to be researched?</w:t>
      </w:r>
    </w:p>
    <w:p w:rsidR="5FDA0AAC" w:rsidP="2BFC40B6" w:rsidRDefault="5FDA0AAC" w14:paraId="6B09D637" w14:textId="21648EDA">
      <w:pPr>
        <w:pStyle w:val="Normal"/>
        <w:ind w:left="0"/>
        <w:rPr>
          <w:rFonts w:ascii="Aptos" w:hAnsi="Aptos"/>
          <w:b w:val="0"/>
          <w:bCs w:val="0"/>
          <w:i w:val="0"/>
          <w:iCs w:val="0"/>
          <w:caps w:val="0"/>
          <w:smallCaps w:val="0"/>
          <w:noProof w:val="0"/>
          <w:sz w:val="32"/>
          <w:szCs w:val="32"/>
          <w:lang w:val="en-US"/>
        </w:rPr>
      </w:pPr>
      <w:r w:rsidRPr="2BFC40B6" w:rsidR="562F72E2">
        <w:rPr>
          <w:rFonts w:ascii="Aptos" w:hAnsi="Aptos"/>
          <w:b w:val="0"/>
          <w:bCs w:val="0"/>
          <w:i w:val="0"/>
          <w:iCs w:val="0"/>
          <w:caps w:val="0"/>
          <w:smallCaps w:val="0"/>
          <w:noProof w:val="0"/>
          <w:sz w:val="32"/>
          <w:szCs w:val="32"/>
          <w:lang w:val="en-US"/>
        </w:rPr>
        <w:t xml:space="preserve">Young people </w:t>
      </w:r>
      <w:r w:rsidRPr="2BFC40B6" w:rsidR="562F72E2">
        <w:rPr>
          <w:rFonts w:ascii="Aptos" w:hAnsi="Aptos"/>
          <w:b w:val="0"/>
          <w:bCs w:val="0"/>
          <w:i w:val="0"/>
          <w:iCs w:val="0"/>
          <w:caps w:val="0"/>
          <w:smallCaps w:val="0"/>
          <w:noProof w:val="0"/>
          <w:sz w:val="32"/>
          <w:szCs w:val="32"/>
          <w:lang w:val="en-US"/>
        </w:rPr>
        <w:t>represent</w:t>
      </w:r>
      <w:r w:rsidRPr="2BFC40B6" w:rsidR="562F72E2">
        <w:rPr>
          <w:rFonts w:ascii="Aptos" w:hAnsi="Aptos"/>
          <w:b w:val="0"/>
          <w:bCs w:val="0"/>
          <w:i w:val="0"/>
          <w:iCs w:val="0"/>
          <w:caps w:val="0"/>
          <w:smallCaps w:val="0"/>
          <w:noProof w:val="0"/>
          <w:sz w:val="32"/>
          <w:szCs w:val="32"/>
          <w:lang w:val="en-US"/>
        </w:rPr>
        <w:t xml:space="preserve"> almost one-fifth of the UK population, yet mental</w:t>
      </w:r>
      <w:r w:rsidRPr="2BFC40B6" w:rsidR="24C20005">
        <w:rPr>
          <w:rFonts w:ascii="Aptos" w:hAnsi="Aptos"/>
          <w:b w:val="0"/>
          <w:bCs w:val="0"/>
          <w:i w:val="0"/>
          <w:iCs w:val="0"/>
          <w:caps w:val="0"/>
          <w:smallCaps w:val="0"/>
          <w:noProof w:val="0"/>
          <w:sz w:val="32"/>
          <w:szCs w:val="32"/>
          <w:lang w:val="en-US"/>
        </w:rPr>
        <w:t xml:space="preserve"> </w:t>
      </w:r>
      <w:r w:rsidRPr="2BFC40B6" w:rsidR="562F72E2">
        <w:rPr>
          <w:rFonts w:ascii="Aptos" w:hAnsi="Aptos"/>
          <w:b w:val="0"/>
          <w:bCs w:val="0"/>
          <w:i w:val="0"/>
          <w:iCs w:val="0"/>
          <w:caps w:val="0"/>
          <w:smallCaps w:val="0"/>
          <w:noProof w:val="0"/>
          <w:sz w:val="32"/>
          <w:szCs w:val="32"/>
          <w:lang w:val="en-US"/>
        </w:rPr>
        <w:t>health research and services for children and adolescents are still often developed without their direct input. Recent work highlights that fewer than 1% of published mental</w:t>
      </w:r>
      <w:r w:rsidRPr="2BFC40B6" w:rsidR="72C16E23">
        <w:rPr>
          <w:rFonts w:ascii="Aptos" w:hAnsi="Aptos"/>
          <w:b w:val="0"/>
          <w:bCs w:val="0"/>
          <w:i w:val="0"/>
          <w:iCs w:val="0"/>
          <w:caps w:val="0"/>
          <w:smallCaps w:val="0"/>
          <w:noProof w:val="0"/>
          <w:sz w:val="32"/>
          <w:szCs w:val="32"/>
          <w:lang w:val="en-US"/>
        </w:rPr>
        <w:t xml:space="preserve"> </w:t>
      </w:r>
      <w:r w:rsidRPr="2BFC40B6" w:rsidR="562F72E2">
        <w:rPr>
          <w:rFonts w:ascii="Aptos" w:hAnsi="Aptos"/>
          <w:b w:val="0"/>
          <w:bCs w:val="0"/>
          <w:i w:val="0"/>
          <w:iCs w:val="0"/>
          <w:caps w:val="0"/>
          <w:smallCaps w:val="0"/>
          <w:noProof w:val="0"/>
          <w:sz w:val="32"/>
          <w:szCs w:val="32"/>
          <w:lang w:val="en-US"/>
        </w:rPr>
        <w:t xml:space="preserve">health studies involving children and young people include any form of youth participation, raising concerns about the relevance and applicability of their findings. This gap is particularly critical given that one in five young people in the UK currently </w:t>
      </w:r>
      <w:r w:rsidRPr="2BFC40B6" w:rsidR="195574B3">
        <w:rPr>
          <w:rFonts w:ascii="Aptos" w:hAnsi="Aptos"/>
          <w:b w:val="0"/>
          <w:bCs w:val="0"/>
          <w:i w:val="0"/>
          <w:iCs w:val="0"/>
          <w:caps w:val="0"/>
          <w:smallCaps w:val="0"/>
          <w:noProof w:val="0"/>
          <w:sz w:val="32"/>
          <w:szCs w:val="32"/>
          <w:lang w:val="en-US"/>
        </w:rPr>
        <w:t>experience</w:t>
      </w:r>
      <w:r w:rsidRPr="2BFC40B6" w:rsidR="562F72E2">
        <w:rPr>
          <w:rFonts w:ascii="Aptos" w:hAnsi="Aptos"/>
          <w:b w:val="0"/>
          <w:bCs w:val="0"/>
          <w:i w:val="0"/>
          <w:iCs w:val="0"/>
          <w:caps w:val="0"/>
          <w:smallCaps w:val="0"/>
          <w:noProof w:val="0"/>
          <w:sz w:val="32"/>
          <w:szCs w:val="32"/>
          <w:lang w:val="en-US"/>
        </w:rPr>
        <w:t xml:space="preserve"> </w:t>
      </w:r>
      <w:r w:rsidRPr="2BFC40B6" w:rsidR="0E1A0A0F">
        <w:rPr>
          <w:rFonts w:ascii="Aptos" w:hAnsi="Aptos"/>
          <w:b w:val="0"/>
          <w:bCs w:val="0"/>
          <w:i w:val="0"/>
          <w:iCs w:val="0"/>
          <w:caps w:val="0"/>
          <w:smallCaps w:val="0"/>
          <w:noProof w:val="0"/>
          <w:sz w:val="32"/>
          <w:szCs w:val="32"/>
          <w:lang w:val="en-US"/>
        </w:rPr>
        <w:t>mental health</w:t>
      </w:r>
      <w:r w:rsidRPr="2BFC40B6" w:rsidR="562F72E2">
        <w:rPr>
          <w:rFonts w:ascii="Aptos" w:hAnsi="Aptos"/>
          <w:b w:val="0"/>
          <w:bCs w:val="0"/>
          <w:i w:val="0"/>
          <w:iCs w:val="0"/>
          <w:caps w:val="0"/>
          <w:smallCaps w:val="0"/>
          <w:noProof w:val="0"/>
          <w:sz w:val="32"/>
          <w:szCs w:val="32"/>
          <w:lang w:val="en-US"/>
        </w:rPr>
        <w:t xml:space="preserve"> challenges. To address this issue, researchers at the University of Cambridge have</w:t>
      </w:r>
      <w:r w:rsidRPr="2BFC40B6" w:rsidR="562F72E2">
        <w:rPr>
          <w:rFonts w:ascii="Aptos" w:hAnsi="Aptos"/>
          <w:b w:val="1"/>
          <w:bCs w:val="1"/>
          <w:i w:val="0"/>
          <w:iCs w:val="0"/>
          <w:caps w:val="0"/>
          <w:smallCaps w:val="0"/>
          <w:noProof w:val="0"/>
          <w:sz w:val="32"/>
          <w:szCs w:val="32"/>
          <w:lang w:val="en-US"/>
        </w:rPr>
        <w:t xml:space="preserve"> </w:t>
      </w:r>
      <w:r w:rsidRPr="2BFC40B6" w:rsidR="562F72E2">
        <w:rPr>
          <w:rFonts w:ascii="Aptos" w:hAnsi="Aptos"/>
          <w:b w:val="0"/>
          <w:bCs w:val="0"/>
          <w:i w:val="0"/>
          <w:iCs w:val="0"/>
          <w:caps w:val="0"/>
          <w:smallCaps w:val="0"/>
          <w:noProof w:val="0"/>
          <w:sz w:val="32"/>
          <w:szCs w:val="32"/>
          <w:lang w:val="en-US"/>
        </w:rPr>
        <w:t xml:space="preserve">collaborated with young people aged 11–18 to </w:t>
      </w:r>
      <w:r w:rsidRPr="2BFC40B6" w:rsidR="562F72E2">
        <w:rPr>
          <w:rFonts w:ascii="Aptos" w:hAnsi="Aptos"/>
          <w:b w:val="0"/>
          <w:bCs w:val="0"/>
          <w:i w:val="0"/>
          <w:iCs w:val="0"/>
          <w:caps w:val="0"/>
          <w:smallCaps w:val="0"/>
          <w:noProof w:val="0"/>
          <w:sz w:val="32"/>
          <w:szCs w:val="32"/>
          <w:lang w:val="en-US"/>
        </w:rPr>
        <w:t>identify</w:t>
      </w:r>
    </w:p>
    <w:p w:rsidR="5FDA0AAC" w:rsidP="2BFC40B6" w:rsidRDefault="5FDA0AAC" w14:paraId="5EB75F26" w14:textId="571CB1F9">
      <w:pPr>
        <w:pStyle w:val="Normal"/>
        <w:ind w:left="0"/>
        <w:rPr>
          <w:b w:val="0"/>
          <w:bCs w:val="0"/>
          <w:sz w:val="32"/>
          <w:szCs w:val="32"/>
        </w:rPr>
      </w:pPr>
      <w:r w:rsidRPr="2BFC40B6" w:rsidR="562F72E2">
        <w:rPr>
          <w:rFonts w:ascii="Aptos" w:hAnsi="Aptos"/>
          <w:b w:val="0"/>
          <w:bCs w:val="0"/>
          <w:i w:val="0"/>
          <w:iCs w:val="0"/>
          <w:caps w:val="0"/>
          <w:smallCaps w:val="0"/>
          <w:noProof w:val="0"/>
          <w:sz w:val="32"/>
          <w:szCs w:val="32"/>
          <w:lang w:val="en-US"/>
        </w:rPr>
        <w:t xml:space="preserve">priority areas for future </w:t>
      </w:r>
      <w:r w:rsidRPr="2BFC40B6" w:rsidR="59B065EB">
        <w:rPr>
          <w:rFonts w:ascii="Aptos" w:hAnsi="Aptos"/>
          <w:b w:val="0"/>
          <w:bCs w:val="0"/>
          <w:i w:val="0"/>
          <w:iCs w:val="0"/>
          <w:caps w:val="0"/>
          <w:smallCaps w:val="0"/>
          <w:noProof w:val="0"/>
          <w:sz w:val="32"/>
          <w:szCs w:val="32"/>
          <w:lang w:val="en-US"/>
        </w:rPr>
        <w:t>mental health</w:t>
      </w:r>
      <w:r w:rsidRPr="2BFC40B6" w:rsidR="562F72E2">
        <w:rPr>
          <w:rFonts w:ascii="Aptos" w:hAnsi="Aptos"/>
          <w:b w:val="0"/>
          <w:bCs w:val="0"/>
          <w:i w:val="0"/>
          <w:iCs w:val="0"/>
          <w:caps w:val="0"/>
          <w:smallCaps w:val="0"/>
          <w:noProof w:val="0"/>
          <w:sz w:val="32"/>
          <w:szCs w:val="32"/>
          <w:lang w:val="en-US"/>
        </w:rPr>
        <w:t xml:space="preserve"> research and to explore how linked datasets can be used to answer questions that matter to them. Their approach </w:t>
      </w:r>
      <w:r w:rsidRPr="2BFC40B6" w:rsidR="562F72E2">
        <w:rPr>
          <w:rFonts w:ascii="Aptos" w:hAnsi="Aptos"/>
          <w:b w:val="0"/>
          <w:bCs w:val="0"/>
          <w:i w:val="0"/>
          <w:iCs w:val="0"/>
          <w:caps w:val="0"/>
          <w:smallCaps w:val="0"/>
          <w:noProof w:val="0"/>
          <w:sz w:val="32"/>
          <w:szCs w:val="32"/>
          <w:lang w:val="en-US"/>
        </w:rPr>
        <w:t>demonstrates</w:t>
      </w:r>
      <w:r w:rsidRPr="2BFC40B6" w:rsidR="562F72E2">
        <w:rPr>
          <w:rFonts w:ascii="Aptos" w:hAnsi="Aptos"/>
          <w:b w:val="0"/>
          <w:bCs w:val="0"/>
          <w:i w:val="0"/>
          <w:iCs w:val="0"/>
          <w:caps w:val="0"/>
          <w:smallCaps w:val="0"/>
          <w:noProof w:val="0"/>
          <w:sz w:val="32"/>
          <w:szCs w:val="32"/>
          <w:lang w:val="en-US"/>
        </w:rPr>
        <w:t xml:space="preserve"> the growing recognition that meaningful youth involvement is essential for producing research that reflects the lived experiences, needs, and preferences of young people themselves</w:t>
      </w:r>
      <w:r w:rsidRPr="2BFC40B6" w:rsidR="514C6FF7">
        <w:rPr>
          <w:rFonts w:ascii="Aptos" w:hAnsi="Aptos"/>
          <w:b w:val="0"/>
          <w:bCs w:val="0"/>
          <w:i w:val="0"/>
          <w:iCs w:val="0"/>
          <w:caps w:val="0"/>
          <w:smallCaps w:val="0"/>
          <w:noProof w:val="0"/>
          <w:sz w:val="32"/>
          <w:szCs w:val="32"/>
          <w:lang w:val="en-US"/>
        </w:rPr>
        <w:t xml:space="preserve"> (ARC East of England (2025)</w:t>
      </w:r>
    </w:p>
    <w:p w:rsidR="5FDA0AAC" w:rsidP="2BFC40B6" w:rsidRDefault="5FDA0AAC" w14:paraId="097C38CF" w14:textId="2919D297">
      <w:pPr>
        <w:pStyle w:val="ListParagraph"/>
        <w:ind w:left="720"/>
        <w:rPr>
          <w:rFonts w:ascii="Aptos" w:hAnsi="Aptos"/>
          <w:b w:val="0"/>
          <w:bCs w:val="0"/>
          <w:i w:val="0"/>
          <w:iCs w:val="0"/>
          <w:caps w:val="0"/>
          <w:smallCaps w:val="0"/>
          <w:noProof w:val="0"/>
          <w:sz w:val="32"/>
          <w:szCs w:val="32"/>
          <w:lang w:val="en-US"/>
        </w:rPr>
      </w:pPr>
    </w:p>
    <w:p w:rsidR="5FDA0AAC" w:rsidP="2BFC40B6" w:rsidRDefault="5FDA0AAC" w14:paraId="75E765FC" w14:textId="28EBB94B">
      <w:pPr>
        <w:pStyle w:val="Normal"/>
        <w:ind w:left="0"/>
        <w:rPr>
          <w:b w:val="0"/>
          <w:bCs w:val="0"/>
          <w:sz w:val="32"/>
          <w:szCs w:val="32"/>
        </w:rPr>
      </w:pPr>
      <w:r w:rsidRPr="2BFC40B6" w:rsidR="3694668D">
        <w:rPr>
          <w:rFonts w:ascii="Aptos" w:hAnsi="Aptos"/>
          <w:b w:val="0"/>
          <w:bCs w:val="0"/>
          <w:i w:val="0"/>
          <w:iCs w:val="0"/>
          <w:caps w:val="0"/>
          <w:smallCaps w:val="0"/>
          <w:noProof w:val="0"/>
          <w:sz w:val="32"/>
          <w:szCs w:val="32"/>
          <w:lang w:val="en-US"/>
        </w:rPr>
        <w:t xml:space="preserve"> </w:t>
      </w:r>
      <w:r w:rsidRPr="2BFC40B6" w:rsidR="79ECC7CF">
        <w:rPr>
          <w:rFonts w:ascii="Aptos" w:hAnsi="Aptos"/>
          <w:b w:val="0"/>
          <w:bCs w:val="0"/>
          <w:i w:val="0"/>
          <w:iCs w:val="0"/>
          <w:caps w:val="0"/>
          <w:smallCaps w:val="0"/>
          <w:noProof w:val="0"/>
          <w:sz w:val="32"/>
          <w:szCs w:val="32"/>
          <w:lang w:val="en-US"/>
        </w:rPr>
        <w:t>H</w:t>
      </w:r>
      <w:r w:rsidRPr="2BFC40B6" w:rsidR="2EDD628C">
        <w:rPr>
          <w:rFonts w:ascii="Aptos" w:hAnsi="Aptos"/>
          <w:b w:val="0"/>
          <w:bCs w:val="0"/>
          <w:i w:val="0"/>
          <w:iCs w:val="0"/>
          <w:caps w:val="0"/>
          <w:smallCaps w:val="0"/>
          <w:noProof w:val="0"/>
          <w:sz w:val="32"/>
          <w:szCs w:val="32"/>
          <w:lang w:val="en-US"/>
        </w:rPr>
        <w:t>aving</w:t>
      </w:r>
      <w:r w:rsidRPr="2BFC40B6" w:rsidR="2EDD628C">
        <w:rPr>
          <w:rFonts w:ascii="Aptos" w:hAnsi="Aptos"/>
          <w:b w:val="0"/>
          <w:bCs w:val="0"/>
          <w:i w:val="0"/>
          <w:iCs w:val="0"/>
          <w:caps w:val="0"/>
          <w:smallCaps w:val="0"/>
          <w:noProof w:val="0"/>
          <w:sz w:val="32"/>
          <w:szCs w:val="32"/>
          <w:lang w:val="en-US"/>
        </w:rPr>
        <w:t xml:space="preserve"> good mental health can make such a positive difference in life at any age. Thankfully, there are many fantastic </w:t>
      </w:r>
      <w:r w:rsidRPr="2BFC40B6" w:rsidR="003ED64E">
        <w:rPr>
          <w:rFonts w:ascii="Aptos" w:hAnsi="Aptos"/>
          <w:b w:val="0"/>
          <w:bCs w:val="0"/>
          <w:i w:val="0"/>
          <w:iCs w:val="0"/>
          <w:caps w:val="0"/>
          <w:smallCaps w:val="0"/>
          <w:noProof w:val="0"/>
          <w:sz w:val="32"/>
          <w:szCs w:val="32"/>
          <w:lang w:val="en-US"/>
        </w:rPr>
        <w:t>organizations</w:t>
      </w:r>
      <w:r w:rsidRPr="2BFC40B6" w:rsidR="2EDD628C">
        <w:rPr>
          <w:rFonts w:ascii="Aptos" w:hAnsi="Aptos"/>
          <w:b w:val="0"/>
          <w:bCs w:val="0"/>
          <w:i w:val="0"/>
          <w:iCs w:val="0"/>
          <w:caps w:val="0"/>
          <w:smallCaps w:val="0"/>
          <w:noProof w:val="0"/>
          <w:sz w:val="32"/>
          <w:szCs w:val="32"/>
          <w:lang w:val="en-US"/>
        </w:rPr>
        <w:t xml:space="preserve"> that can help you</w:t>
      </w:r>
      <w:r w:rsidRPr="2BFC40B6" w:rsidR="1CD77E1F">
        <w:rPr>
          <w:rFonts w:ascii="Aptos" w:hAnsi="Aptos"/>
          <w:b w:val="0"/>
          <w:bCs w:val="0"/>
          <w:i w:val="0"/>
          <w:iCs w:val="0"/>
          <w:caps w:val="0"/>
          <w:smallCaps w:val="0"/>
          <w:noProof w:val="0"/>
          <w:sz w:val="32"/>
          <w:szCs w:val="32"/>
          <w:lang w:val="en-US"/>
        </w:rPr>
        <w:t xml:space="preserve">ng people </w:t>
      </w:r>
      <w:r w:rsidRPr="2BFC40B6" w:rsidR="2EDD628C">
        <w:rPr>
          <w:rFonts w:ascii="Aptos" w:hAnsi="Aptos"/>
          <w:b w:val="0"/>
          <w:bCs w:val="0"/>
          <w:i w:val="0"/>
          <w:iCs w:val="0"/>
          <w:caps w:val="0"/>
          <w:smallCaps w:val="0"/>
          <w:noProof w:val="0"/>
          <w:sz w:val="32"/>
          <w:szCs w:val="32"/>
          <w:lang w:val="en-US"/>
        </w:rPr>
        <w:t xml:space="preserve">get the support </w:t>
      </w:r>
      <w:r w:rsidRPr="2BFC40B6" w:rsidR="657C7D31">
        <w:rPr>
          <w:rFonts w:ascii="Aptos" w:hAnsi="Aptos"/>
          <w:b w:val="0"/>
          <w:bCs w:val="0"/>
          <w:i w:val="0"/>
          <w:iCs w:val="0"/>
          <w:caps w:val="0"/>
          <w:smallCaps w:val="0"/>
          <w:noProof w:val="0"/>
          <w:sz w:val="32"/>
          <w:szCs w:val="32"/>
          <w:lang w:val="en-US"/>
        </w:rPr>
        <w:t>they</w:t>
      </w:r>
      <w:r w:rsidRPr="2BFC40B6" w:rsidR="2EDD628C">
        <w:rPr>
          <w:rFonts w:ascii="Aptos" w:hAnsi="Aptos"/>
          <w:b w:val="0"/>
          <w:bCs w:val="0"/>
          <w:i w:val="0"/>
          <w:iCs w:val="0"/>
          <w:caps w:val="0"/>
          <w:smallCaps w:val="0"/>
          <w:noProof w:val="0"/>
          <w:sz w:val="32"/>
          <w:szCs w:val="32"/>
          <w:lang w:val="en-US"/>
        </w:rPr>
        <w:t xml:space="preserve"> need to improve </w:t>
      </w:r>
      <w:r w:rsidRPr="2BFC40B6" w:rsidR="57912FA4">
        <w:rPr>
          <w:rFonts w:ascii="Aptos" w:hAnsi="Aptos"/>
          <w:b w:val="0"/>
          <w:bCs w:val="0"/>
          <w:i w:val="0"/>
          <w:iCs w:val="0"/>
          <w:caps w:val="0"/>
          <w:smallCaps w:val="0"/>
          <w:noProof w:val="0"/>
          <w:sz w:val="32"/>
          <w:szCs w:val="32"/>
          <w:lang w:val="en-US"/>
        </w:rPr>
        <w:t xml:space="preserve">their </w:t>
      </w:r>
      <w:r w:rsidRPr="2BFC40B6" w:rsidR="2EDD628C">
        <w:rPr>
          <w:rFonts w:ascii="Aptos" w:hAnsi="Aptos"/>
          <w:b w:val="0"/>
          <w:bCs w:val="0"/>
          <w:i w:val="0"/>
          <w:iCs w:val="0"/>
          <w:caps w:val="0"/>
          <w:smallCaps w:val="0"/>
          <w:noProof w:val="0"/>
          <w:sz w:val="32"/>
          <w:szCs w:val="32"/>
          <w:lang w:val="en-US"/>
        </w:rPr>
        <w:t xml:space="preserve">mental </w:t>
      </w:r>
      <w:r w:rsidRPr="2BFC40B6" w:rsidR="62DF411F">
        <w:rPr>
          <w:rFonts w:ascii="Aptos" w:hAnsi="Aptos"/>
          <w:b w:val="0"/>
          <w:bCs w:val="0"/>
          <w:i w:val="0"/>
          <w:iCs w:val="0"/>
          <w:caps w:val="0"/>
          <w:smallCaps w:val="0"/>
          <w:noProof w:val="0"/>
          <w:sz w:val="32"/>
          <w:szCs w:val="32"/>
          <w:lang w:val="en-US"/>
        </w:rPr>
        <w:t>health. (</w:t>
      </w:r>
      <w:r w:rsidRPr="2BFC40B6" w:rsidR="7A1D1EF2">
        <w:rPr>
          <w:rFonts w:ascii="Aptos" w:hAnsi="Aptos"/>
          <w:b w:val="0"/>
          <w:bCs w:val="0"/>
          <w:i w:val="0"/>
          <w:iCs w:val="0"/>
          <w:caps w:val="0"/>
          <w:smallCaps w:val="0"/>
          <w:noProof w:val="0"/>
          <w:sz w:val="32"/>
          <w:szCs w:val="32"/>
          <w:lang w:val="en-US"/>
        </w:rPr>
        <w:t xml:space="preserve">© 2025 The King’s Trust) </w:t>
      </w:r>
      <w:r w:rsidRPr="2BFC40B6" w:rsidR="42C5A361">
        <w:rPr>
          <w:rFonts w:ascii="Aptos" w:hAnsi="Aptos"/>
          <w:b w:val="0"/>
          <w:bCs w:val="0"/>
          <w:i w:val="0"/>
          <w:iCs w:val="0"/>
          <w:caps w:val="0"/>
          <w:smallCaps w:val="0"/>
          <w:noProof w:val="0"/>
          <w:sz w:val="32"/>
          <w:szCs w:val="32"/>
          <w:lang w:val="en-US"/>
        </w:rPr>
        <w:t xml:space="preserve"> </w:t>
      </w:r>
    </w:p>
    <w:p w:rsidR="5FDA0AAC" w:rsidP="2BFC40B6" w:rsidRDefault="5FDA0AAC" w14:paraId="64B5B7B8" w14:textId="0B4C3225">
      <w:pPr>
        <w:pStyle w:val="ListParagraph"/>
        <w:ind w:left="720"/>
        <w:rPr>
          <w:rFonts w:ascii="Aptos" w:hAnsi="Aptos"/>
          <w:b w:val="0"/>
          <w:bCs w:val="0"/>
          <w:i w:val="0"/>
          <w:iCs w:val="0"/>
          <w:caps w:val="0"/>
          <w:smallCaps w:val="0"/>
          <w:noProof w:val="0"/>
          <w:sz w:val="32"/>
          <w:szCs w:val="32"/>
          <w:lang w:val="en-US"/>
        </w:rPr>
      </w:pPr>
    </w:p>
    <w:p w:rsidR="5FDA0AAC" w:rsidP="2BFC40B6" w:rsidRDefault="5FDA0AAC" w14:paraId="26D1ADD5" w14:textId="3AA9AB4C">
      <w:pPr>
        <w:pStyle w:val="Normal"/>
        <w:ind w:left="0"/>
        <w:rPr>
          <w:b w:val="0"/>
          <w:bCs w:val="0"/>
          <w:sz w:val="32"/>
          <w:szCs w:val="32"/>
        </w:rPr>
      </w:pPr>
      <w:r w:rsidRPr="2BFC40B6" w:rsidR="42C5A361">
        <w:rPr>
          <w:rFonts w:ascii="Aptos" w:hAnsi="Aptos"/>
          <w:b w:val="0"/>
          <w:bCs w:val="0"/>
          <w:i w:val="0"/>
          <w:iCs w:val="0"/>
          <w:caps w:val="0"/>
          <w:smallCaps w:val="0"/>
          <w:noProof w:val="0"/>
          <w:sz w:val="32"/>
          <w:szCs w:val="32"/>
          <w:lang w:val="en-US"/>
        </w:rPr>
        <w:t>However,</w:t>
      </w:r>
      <w:r w:rsidRPr="2BFC40B6" w:rsidR="69BD15BA">
        <w:rPr>
          <w:rFonts w:ascii="Aptos" w:hAnsi="Aptos"/>
          <w:b w:val="0"/>
          <w:bCs w:val="0"/>
          <w:i w:val="0"/>
          <w:iCs w:val="0"/>
          <w:caps w:val="0"/>
          <w:smallCaps w:val="0"/>
          <w:noProof w:val="0"/>
          <w:sz w:val="32"/>
          <w:szCs w:val="32"/>
          <w:lang w:val="en-US"/>
        </w:rPr>
        <w:t xml:space="preserve"> the</w:t>
      </w:r>
      <w:r w:rsidRPr="2BFC40B6" w:rsidR="1F99EE00">
        <w:rPr>
          <w:rFonts w:ascii="Aptos" w:hAnsi="Aptos"/>
          <w:b w:val="0"/>
          <w:bCs w:val="0"/>
          <w:i w:val="0"/>
          <w:iCs w:val="0"/>
          <w:caps w:val="0"/>
          <w:smallCaps w:val="0"/>
          <w:noProof w:val="0"/>
          <w:sz w:val="32"/>
          <w:szCs w:val="32"/>
          <w:lang w:val="en-US"/>
        </w:rPr>
        <w:t>re</w:t>
      </w:r>
      <w:r w:rsidRPr="2BFC40B6" w:rsidR="69BD15BA">
        <w:rPr>
          <w:rFonts w:ascii="Aptos" w:hAnsi="Aptos"/>
          <w:b w:val="0"/>
          <w:bCs w:val="0"/>
          <w:i w:val="0"/>
          <w:iCs w:val="0"/>
          <w:caps w:val="0"/>
          <w:smallCaps w:val="0"/>
          <w:noProof w:val="0"/>
          <w:sz w:val="32"/>
          <w:szCs w:val="32"/>
          <w:lang w:val="en-US"/>
        </w:rPr>
        <w:t xml:space="preserve"> are some of the </w:t>
      </w:r>
      <w:r w:rsidRPr="2BFC40B6" w:rsidR="4FE50895">
        <w:rPr>
          <w:rFonts w:ascii="Aptos" w:hAnsi="Aptos"/>
          <w:b w:val="0"/>
          <w:bCs w:val="0"/>
          <w:i w:val="0"/>
          <w:iCs w:val="0"/>
          <w:caps w:val="0"/>
          <w:smallCaps w:val="0"/>
          <w:noProof w:val="0"/>
          <w:sz w:val="32"/>
          <w:szCs w:val="32"/>
          <w:lang w:val="en-US"/>
        </w:rPr>
        <w:t>reasons</w:t>
      </w:r>
      <w:r w:rsidRPr="2BFC40B6" w:rsidR="69BD15BA">
        <w:rPr>
          <w:rFonts w:ascii="Aptos" w:hAnsi="Aptos"/>
          <w:b w:val="0"/>
          <w:bCs w:val="0"/>
          <w:i w:val="0"/>
          <w:iCs w:val="0"/>
          <w:caps w:val="0"/>
          <w:smallCaps w:val="0"/>
          <w:noProof w:val="0"/>
          <w:sz w:val="32"/>
          <w:szCs w:val="32"/>
          <w:lang w:val="en-US"/>
        </w:rPr>
        <w:t xml:space="preserve"> to why Me</w:t>
      </w:r>
      <w:r w:rsidRPr="2BFC40B6" w:rsidR="68DF7BC4">
        <w:rPr>
          <w:rFonts w:ascii="Aptos" w:hAnsi="Aptos"/>
          <w:b w:val="0"/>
          <w:bCs w:val="0"/>
          <w:i w:val="0"/>
          <w:iCs w:val="0"/>
          <w:caps w:val="0"/>
          <w:smallCaps w:val="0"/>
          <w:noProof w:val="0"/>
          <w:sz w:val="32"/>
          <w:szCs w:val="32"/>
          <w:lang w:val="en-US"/>
        </w:rPr>
        <w:t xml:space="preserve">ntal health support to young people </w:t>
      </w:r>
      <w:r w:rsidRPr="2BFC40B6" w:rsidR="0615CDFB">
        <w:rPr>
          <w:rFonts w:ascii="Aptos" w:hAnsi="Aptos"/>
          <w:b w:val="0"/>
          <w:bCs w:val="0"/>
          <w:i w:val="0"/>
          <w:iCs w:val="0"/>
          <w:caps w:val="0"/>
          <w:smallCaps w:val="0"/>
          <w:noProof w:val="0"/>
          <w:sz w:val="32"/>
          <w:szCs w:val="32"/>
          <w:lang w:val="en-US"/>
        </w:rPr>
        <w:t>need</w:t>
      </w:r>
      <w:r w:rsidRPr="2BFC40B6" w:rsidR="16F9DD1E">
        <w:rPr>
          <w:rFonts w:ascii="Aptos" w:hAnsi="Aptos"/>
          <w:b w:val="0"/>
          <w:bCs w:val="0"/>
          <w:i w:val="0"/>
          <w:iCs w:val="0"/>
          <w:caps w:val="0"/>
          <w:smallCaps w:val="0"/>
          <w:noProof w:val="0"/>
          <w:sz w:val="32"/>
          <w:szCs w:val="32"/>
          <w:lang w:val="en-US"/>
        </w:rPr>
        <w:t xml:space="preserve">s to </w:t>
      </w:r>
      <w:r w:rsidRPr="2BFC40B6" w:rsidR="68DF7BC4">
        <w:rPr>
          <w:rFonts w:ascii="Aptos" w:hAnsi="Aptos"/>
          <w:b w:val="0"/>
          <w:bCs w:val="0"/>
          <w:i w:val="0"/>
          <w:iCs w:val="0"/>
          <w:caps w:val="0"/>
          <w:smallCaps w:val="0"/>
          <w:noProof w:val="0"/>
          <w:sz w:val="32"/>
          <w:szCs w:val="32"/>
          <w:lang w:val="en-US"/>
        </w:rPr>
        <w:t xml:space="preserve">be </w:t>
      </w:r>
      <w:r w:rsidRPr="2BFC40B6" w:rsidR="75CA4B43">
        <w:rPr>
          <w:rFonts w:ascii="Aptos" w:hAnsi="Aptos"/>
          <w:b w:val="0"/>
          <w:bCs w:val="0"/>
          <w:i w:val="0"/>
          <w:iCs w:val="0"/>
          <w:caps w:val="0"/>
          <w:smallCaps w:val="0"/>
          <w:noProof w:val="0"/>
          <w:sz w:val="32"/>
          <w:szCs w:val="32"/>
          <w:lang w:val="en-US"/>
        </w:rPr>
        <w:t xml:space="preserve">researched </w:t>
      </w:r>
      <w:r w:rsidRPr="2BFC40B6" w:rsidR="6FA63315">
        <w:rPr>
          <w:rFonts w:ascii="Aptos" w:hAnsi="Aptos"/>
          <w:b w:val="0"/>
          <w:bCs w:val="0"/>
          <w:i w:val="0"/>
          <w:iCs w:val="0"/>
          <w:caps w:val="0"/>
          <w:smallCaps w:val="0"/>
          <w:noProof w:val="0"/>
          <w:sz w:val="32"/>
          <w:szCs w:val="32"/>
          <w:lang w:val="en-US"/>
        </w:rPr>
        <w:t>for example,</w:t>
      </w:r>
    </w:p>
    <w:p w:rsidR="5FDA0AAC" w:rsidP="2BFC40B6" w:rsidRDefault="5FDA0AAC" w14:paraId="67B22779" w14:textId="2AFD8173">
      <w:pPr>
        <w:pStyle w:val="ListParagraph"/>
        <w:ind w:left="720"/>
        <w:rPr>
          <w:rFonts w:ascii="Aptos" w:hAnsi="Aptos"/>
          <w:b w:val="0"/>
          <w:bCs w:val="0"/>
          <w:i w:val="0"/>
          <w:iCs w:val="0"/>
          <w:caps w:val="0"/>
          <w:smallCaps w:val="0"/>
          <w:noProof w:val="0"/>
          <w:sz w:val="32"/>
          <w:szCs w:val="32"/>
          <w:lang w:val="en-US"/>
        </w:rPr>
      </w:pPr>
    </w:p>
    <w:p w:rsidR="5FDA0AAC" w:rsidP="2BFC40B6" w:rsidRDefault="5FDA0AAC" w14:paraId="6178C1DD" w14:textId="01653CC4">
      <w:pPr>
        <w:pStyle w:val="Normal"/>
        <w:ind w:left="0"/>
        <w:rPr>
          <w:b w:val="0"/>
          <w:bCs w:val="0"/>
          <w:sz w:val="32"/>
          <w:szCs w:val="32"/>
        </w:rPr>
      </w:pPr>
      <w:r w:rsidRPr="2BFC40B6" w:rsidR="3694668D">
        <w:rPr>
          <w:rFonts w:ascii="Aptos" w:hAnsi="Aptos"/>
          <w:b w:val="0"/>
          <w:bCs w:val="0"/>
          <w:i w:val="0"/>
          <w:iCs w:val="0"/>
          <w:caps w:val="0"/>
          <w:smallCaps w:val="0"/>
          <w:noProof w:val="0"/>
          <w:sz w:val="32"/>
          <w:szCs w:val="32"/>
          <w:lang w:val="en-US"/>
        </w:rPr>
        <w:t>E</w:t>
      </w:r>
      <w:r w:rsidRPr="2BFC40B6" w:rsidR="36CA8620">
        <w:rPr>
          <w:b w:val="0"/>
          <w:bCs w:val="0"/>
          <w:sz w:val="32"/>
          <w:szCs w:val="32"/>
        </w:rPr>
        <w:t>a</w:t>
      </w:r>
      <w:r w:rsidRPr="2BFC40B6" w:rsidR="73006A66">
        <w:rPr>
          <w:b w:val="0"/>
          <w:bCs w:val="0"/>
          <w:sz w:val="32"/>
          <w:szCs w:val="32"/>
        </w:rPr>
        <w:t>rl</w:t>
      </w:r>
      <w:r w:rsidRPr="2BFC40B6" w:rsidR="36CA8620">
        <w:rPr>
          <w:b w:val="0"/>
          <w:bCs w:val="0"/>
          <w:sz w:val="32"/>
          <w:szCs w:val="32"/>
        </w:rPr>
        <w:t xml:space="preserve">y Mental health support </w:t>
      </w:r>
      <w:r w:rsidRPr="2BFC40B6" w:rsidR="1EADC83C">
        <w:rPr>
          <w:b w:val="0"/>
          <w:bCs w:val="0"/>
          <w:sz w:val="32"/>
          <w:szCs w:val="32"/>
        </w:rPr>
        <w:t xml:space="preserve">can prevent long-term issues such as </w:t>
      </w:r>
      <w:r w:rsidRPr="2BFC40B6" w:rsidR="115AE579">
        <w:rPr>
          <w:b w:val="0"/>
          <w:bCs w:val="0"/>
          <w:sz w:val="32"/>
          <w:szCs w:val="32"/>
        </w:rPr>
        <w:t xml:space="preserve">unemployment, </w:t>
      </w:r>
      <w:r w:rsidRPr="2BFC40B6" w:rsidR="1EADC83C">
        <w:rPr>
          <w:b w:val="0"/>
          <w:bCs w:val="0"/>
          <w:sz w:val="32"/>
          <w:szCs w:val="32"/>
        </w:rPr>
        <w:t>add</w:t>
      </w:r>
      <w:r w:rsidRPr="2BFC40B6" w:rsidR="0D660D15">
        <w:rPr>
          <w:b w:val="0"/>
          <w:bCs w:val="0"/>
          <w:sz w:val="32"/>
          <w:szCs w:val="32"/>
        </w:rPr>
        <w:t xml:space="preserve">iction, or </w:t>
      </w:r>
      <w:r w:rsidRPr="2BFC40B6" w:rsidR="6842B1CF">
        <w:rPr>
          <w:b w:val="0"/>
          <w:bCs w:val="0"/>
          <w:sz w:val="32"/>
          <w:szCs w:val="32"/>
        </w:rPr>
        <w:t>suicide</w:t>
      </w:r>
      <w:r w:rsidRPr="2BFC40B6" w:rsidR="0D660D15">
        <w:rPr>
          <w:b w:val="0"/>
          <w:bCs w:val="0"/>
          <w:sz w:val="32"/>
          <w:szCs w:val="32"/>
        </w:rPr>
        <w:t xml:space="preserve"> </w:t>
      </w:r>
      <w:r w:rsidRPr="2BFC40B6" w:rsidR="6A88A128">
        <w:rPr>
          <w:b w:val="0"/>
          <w:bCs w:val="0"/>
          <w:sz w:val="32"/>
          <w:szCs w:val="32"/>
        </w:rPr>
        <w:t xml:space="preserve">to young people </w:t>
      </w:r>
    </w:p>
    <w:p w:rsidR="0D378A62" w:rsidP="0D378A62" w:rsidRDefault="0D378A62" w14:paraId="73AB882C" w14:textId="40F0F796">
      <w:pPr>
        <w:pStyle w:val="ListParagraph"/>
        <w:ind w:left="720"/>
        <w:rPr>
          <w:b w:val="0"/>
          <w:bCs w:val="0"/>
          <w:sz w:val="32"/>
          <w:szCs w:val="32"/>
        </w:rPr>
      </w:pPr>
    </w:p>
    <w:p w:rsidR="699B56FB" w:rsidP="2BFC40B6" w:rsidRDefault="699B56FB" w14:paraId="7E51E73A" w14:textId="13BD51CD">
      <w:pPr>
        <w:pStyle w:val="Normal"/>
        <w:ind w:left="0"/>
        <w:rPr>
          <w:b w:val="0"/>
          <w:bCs w:val="0"/>
          <w:sz w:val="32"/>
          <w:szCs w:val="32"/>
        </w:rPr>
      </w:pPr>
      <w:r w:rsidRPr="2BFC40B6" w:rsidR="6A88A128">
        <w:rPr>
          <w:b w:val="0"/>
          <w:bCs w:val="0"/>
          <w:sz w:val="32"/>
          <w:szCs w:val="32"/>
        </w:rPr>
        <w:t>Poor access to support affects young people’s education,</w:t>
      </w:r>
      <w:r w:rsidRPr="2BFC40B6" w:rsidR="1F19F775">
        <w:rPr>
          <w:b w:val="0"/>
          <w:bCs w:val="0"/>
          <w:sz w:val="32"/>
          <w:szCs w:val="32"/>
        </w:rPr>
        <w:t xml:space="preserve"> </w:t>
      </w:r>
      <w:r w:rsidRPr="2BFC40B6" w:rsidR="6A88A128">
        <w:rPr>
          <w:b w:val="0"/>
          <w:bCs w:val="0"/>
          <w:sz w:val="32"/>
          <w:szCs w:val="32"/>
        </w:rPr>
        <w:t>relationshi</w:t>
      </w:r>
      <w:r w:rsidRPr="2BFC40B6" w:rsidR="36929D97">
        <w:rPr>
          <w:b w:val="0"/>
          <w:bCs w:val="0"/>
          <w:sz w:val="32"/>
          <w:szCs w:val="32"/>
        </w:rPr>
        <w:t>p,</w:t>
      </w:r>
      <w:r w:rsidRPr="2BFC40B6" w:rsidR="2B9E65CD">
        <w:rPr>
          <w:b w:val="0"/>
          <w:bCs w:val="0"/>
          <w:sz w:val="32"/>
          <w:szCs w:val="32"/>
        </w:rPr>
        <w:t xml:space="preserve"> </w:t>
      </w:r>
      <w:r w:rsidRPr="2BFC40B6" w:rsidR="36929D97">
        <w:rPr>
          <w:b w:val="0"/>
          <w:bCs w:val="0"/>
          <w:sz w:val="32"/>
          <w:szCs w:val="32"/>
        </w:rPr>
        <w:t xml:space="preserve">ability to keep working and overall wellbeing </w:t>
      </w:r>
    </w:p>
    <w:p w:rsidR="034B60EC" w:rsidP="2BFC40B6" w:rsidRDefault="034B60EC" w14:paraId="0D3A5441" w14:textId="02CF059C">
      <w:pPr>
        <w:pStyle w:val="Normal"/>
        <w:ind w:left="0"/>
        <w:rPr>
          <w:b w:val="0"/>
          <w:bCs w:val="0"/>
          <w:sz w:val="32"/>
          <w:szCs w:val="32"/>
        </w:rPr>
      </w:pPr>
      <w:r w:rsidRPr="2BFC40B6" w:rsidR="1A2553E3">
        <w:rPr>
          <w:b w:val="0"/>
          <w:bCs w:val="0"/>
          <w:sz w:val="32"/>
          <w:szCs w:val="32"/>
        </w:rPr>
        <w:t xml:space="preserve">Researching this topic can help and benefit the society to understand what needs </w:t>
      </w:r>
      <w:r w:rsidRPr="2BFC40B6" w:rsidR="46814267">
        <w:rPr>
          <w:b w:val="0"/>
          <w:bCs w:val="0"/>
          <w:sz w:val="32"/>
          <w:szCs w:val="32"/>
        </w:rPr>
        <w:t>to change to protect young people</w:t>
      </w:r>
      <w:r w:rsidRPr="2BFC40B6" w:rsidR="1AB0C143">
        <w:rPr>
          <w:b w:val="0"/>
          <w:bCs w:val="0"/>
          <w:sz w:val="32"/>
          <w:szCs w:val="32"/>
        </w:rPr>
        <w:t>’s wellbeing</w:t>
      </w:r>
      <w:r w:rsidRPr="2BFC40B6" w:rsidR="40A83E43">
        <w:rPr>
          <w:b w:val="0"/>
          <w:bCs w:val="0"/>
          <w:sz w:val="32"/>
          <w:szCs w:val="32"/>
        </w:rPr>
        <w:t>.</w:t>
      </w:r>
    </w:p>
    <w:p w:rsidR="034B60EC" w:rsidP="2BFC40B6" w:rsidRDefault="034B60EC" w14:paraId="678D10AB" w14:textId="64727D27">
      <w:pPr>
        <w:pStyle w:val="Normal"/>
        <w:ind w:left="720"/>
        <w:rPr>
          <w:b w:val="0"/>
          <w:bCs w:val="0"/>
          <w:sz w:val="32"/>
          <w:szCs w:val="32"/>
        </w:rPr>
      </w:pPr>
    </w:p>
    <w:p w:rsidR="034B60EC" w:rsidP="2BFC40B6" w:rsidRDefault="034B60EC" w14:paraId="52406324" w14:textId="3447CB11">
      <w:pPr>
        <w:pStyle w:val="Normal"/>
        <w:ind w:left="0"/>
        <w:rPr>
          <w:b w:val="1"/>
          <w:bCs w:val="1"/>
          <w:sz w:val="32"/>
          <w:szCs w:val="32"/>
        </w:rPr>
      </w:pPr>
      <w:r w:rsidRPr="2BFC40B6" w:rsidR="121AD118">
        <w:rPr>
          <w:b w:val="1"/>
          <w:bCs w:val="1"/>
          <w:sz w:val="32"/>
          <w:szCs w:val="32"/>
        </w:rPr>
        <w:t xml:space="preserve">Three Relevant Information Sources </w:t>
      </w:r>
    </w:p>
    <w:p w:rsidR="034B60EC" w:rsidP="2BFC40B6" w:rsidRDefault="034B60EC" w14:paraId="440EEC1C" w14:textId="6E502D41">
      <w:pPr>
        <w:pStyle w:val="Normal"/>
        <w:ind w:left="0"/>
        <w:rPr>
          <w:b w:val="1"/>
          <w:bCs w:val="1"/>
          <w:sz w:val="32"/>
          <w:szCs w:val="32"/>
        </w:rPr>
      </w:pPr>
      <w:r w:rsidRPr="2BFC40B6" w:rsidR="121AD118">
        <w:rPr>
          <w:b w:val="1"/>
          <w:bCs w:val="1"/>
          <w:sz w:val="32"/>
          <w:szCs w:val="32"/>
        </w:rPr>
        <w:t>Source</w:t>
      </w:r>
      <w:r w:rsidRPr="2BFC40B6" w:rsidR="121AD118">
        <w:rPr>
          <w:b w:val="0"/>
          <w:bCs w:val="0"/>
          <w:sz w:val="32"/>
          <w:szCs w:val="32"/>
        </w:rPr>
        <w:t xml:space="preserve"> </w:t>
      </w:r>
      <w:r w:rsidRPr="2BFC40B6" w:rsidR="121AD118">
        <w:rPr>
          <w:b w:val="1"/>
          <w:bCs w:val="1"/>
          <w:sz w:val="32"/>
          <w:szCs w:val="32"/>
        </w:rPr>
        <w:t xml:space="preserve">1: NHS </w:t>
      </w:r>
      <w:r w:rsidRPr="2BFC40B6" w:rsidR="5B249743">
        <w:rPr>
          <w:b w:val="1"/>
          <w:bCs w:val="1"/>
          <w:sz w:val="32"/>
          <w:szCs w:val="32"/>
        </w:rPr>
        <w:t>Digital Mental</w:t>
      </w:r>
      <w:r w:rsidRPr="2BFC40B6" w:rsidR="121AD118">
        <w:rPr>
          <w:b w:val="1"/>
          <w:bCs w:val="1"/>
          <w:sz w:val="32"/>
          <w:szCs w:val="32"/>
        </w:rPr>
        <w:t xml:space="preserve"> Health of Children and Young People in England report </w:t>
      </w:r>
    </w:p>
    <w:p w:rsidR="034B60EC" w:rsidP="2BFC40B6" w:rsidRDefault="034B60EC" w14:paraId="52D6DB03" w14:textId="359AFFE2">
      <w:pPr>
        <w:pStyle w:val="Normal"/>
        <w:ind w:left="0"/>
        <w:rPr>
          <w:b w:val="0"/>
          <w:bCs w:val="0"/>
          <w:sz w:val="32"/>
          <w:szCs w:val="32"/>
        </w:rPr>
      </w:pPr>
      <w:r w:rsidRPr="2BFC40B6" w:rsidR="121AD118">
        <w:rPr>
          <w:b w:val="0"/>
          <w:bCs w:val="0"/>
          <w:sz w:val="32"/>
          <w:szCs w:val="32"/>
        </w:rPr>
        <w:t>•</w:t>
      </w:r>
      <w:r w:rsidRPr="2BFC40B6" w:rsidR="121AD118">
        <w:rPr>
          <w:b w:val="1"/>
          <w:bCs w:val="1"/>
          <w:sz w:val="32"/>
          <w:szCs w:val="32"/>
        </w:rPr>
        <w:t>Content &amp; Relevance</w:t>
      </w:r>
      <w:r w:rsidRPr="2BFC40B6" w:rsidR="121AD118">
        <w:rPr>
          <w:b w:val="0"/>
          <w:bCs w:val="0"/>
          <w:sz w:val="32"/>
          <w:szCs w:val="32"/>
        </w:rPr>
        <w:t xml:space="preserve">: Provides national statistics on the prevalence of mental health disorders in young people, trends over time, and demographic differences. </w:t>
      </w:r>
    </w:p>
    <w:p w:rsidR="034B60EC" w:rsidP="2BFC40B6" w:rsidRDefault="034B60EC" w14:paraId="148D76F7" w14:textId="546C05BF">
      <w:pPr>
        <w:pStyle w:val="Normal"/>
        <w:ind w:left="0"/>
        <w:rPr>
          <w:b w:val="0"/>
          <w:bCs w:val="0"/>
          <w:sz w:val="32"/>
          <w:szCs w:val="32"/>
        </w:rPr>
      </w:pPr>
      <w:r w:rsidRPr="2BFC40B6" w:rsidR="121AD118">
        <w:rPr>
          <w:b w:val="0"/>
          <w:bCs w:val="0"/>
          <w:sz w:val="32"/>
          <w:szCs w:val="32"/>
        </w:rPr>
        <w:t>•</w:t>
      </w:r>
      <w:r w:rsidRPr="2BFC40B6" w:rsidR="121AD118">
        <w:rPr>
          <w:b w:val="1"/>
          <w:bCs w:val="1"/>
          <w:sz w:val="32"/>
          <w:szCs w:val="32"/>
        </w:rPr>
        <w:t>Justification for Selection</w:t>
      </w:r>
      <w:r w:rsidRPr="2BFC40B6" w:rsidR="121AD118">
        <w:rPr>
          <w:b w:val="0"/>
          <w:bCs w:val="0"/>
          <w:sz w:val="32"/>
          <w:szCs w:val="32"/>
        </w:rPr>
        <w:t xml:space="preserve">: It is a reliable, up-to-date, government-backed data source offering authoritative evidence on the scale of the issue. </w:t>
      </w:r>
    </w:p>
    <w:p w:rsidR="034B60EC" w:rsidP="2BFC40B6" w:rsidRDefault="034B60EC" w14:paraId="7C2B2AA1" w14:textId="5A7B108A">
      <w:pPr>
        <w:pStyle w:val="Normal"/>
        <w:ind w:left="0"/>
        <w:rPr>
          <w:b w:val="1"/>
          <w:bCs w:val="1"/>
          <w:sz w:val="32"/>
          <w:szCs w:val="32"/>
        </w:rPr>
      </w:pPr>
      <w:r w:rsidRPr="2BFC40B6" w:rsidR="121AD118">
        <w:rPr>
          <w:b w:val="1"/>
          <w:bCs w:val="1"/>
          <w:sz w:val="32"/>
          <w:szCs w:val="32"/>
        </w:rPr>
        <w:t xml:space="preserve">Source 2: </w:t>
      </w:r>
      <w:r w:rsidRPr="2BFC40B6" w:rsidR="26454416">
        <w:rPr>
          <w:b w:val="1"/>
          <w:bCs w:val="1"/>
          <w:sz w:val="32"/>
          <w:szCs w:val="32"/>
        </w:rPr>
        <w:t>YoungMinds</w:t>
      </w:r>
      <w:r w:rsidRPr="2BFC40B6" w:rsidR="121AD118">
        <w:rPr>
          <w:b w:val="1"/>
          <w:bCs w:val="1"/>
          <w:sz w:val="32"/>
          <w:szCs w:val="32"/>
        </w:rPr>
        <w:t xml:space="preserve"> Annual Reports and Campaign Findings</w:t>
      </w:r>
    </w:p>
    <w:p w:rsidR="034B60EC" w:rsidP="2BFC40B6" w:rsidRDefault="034B60EC" w14:paraId="4E1BFF53" w14:textId="6357948A">
      <w:pPr>
        <w:pStyle w:val="Normal"/>
        <w:ind w:left="0"/>
        <w:rPr>
          <w:b w:val="0"/>
          <w:bCs w:val="0"/>
          <w:sz w:val="32"/>
          <w:szCs w:val="32"/>
        </w:rPr>
      </w:pPr>
      <w:r w:rsidRPr="2BFC40B6" w:rsidR="121AD118">
        <w:rPr>
          <w:b w:val="1"/>
          <w:bCs w:val="1"/>
          <w:sz w:val="32"/>
          <w:szCs w:val="32"/>
        </w:rPr>
        <w:t>•Content &amp; Relevance:</w:t>
      </w:r>
      <w:r w:rsidRPr="2BFC40B6" w:rsidR="121AD118">
        <w:rPr>
          <w:b w:val="0"/>
          <w:bCs w:val="0"/>
          <w:sz w:val="32"/>
          <w:szCs w:val="32"/>
        </w:rPr>
        <w:t xml:space="preserve"> Presents insights into young </w:t>
      </w:r>
      <w:r w:rsidRPr="2BFC40B6" w:rsidR="121AD118">
        <w:rPr>
          <w:b w:val="0"/>
          <w:bCs w:val="0"/>
          <w:sz w:val="32"/>
          <w:szCs w:val="32"/>
        </w:rPr>
        <w:t>people’s</w:t>
      </w:r>
      <w:r w:rsidRPr="2BFC40B6" w:rsidR="121AD118">
        <w:rPr>
          <w:b w:val="0"/>
          <w:bCs w:val="0"/>
          <w:sz w:val="32"/>
          <w:szCs w:val="32"/>
        </w:rPr>
        <w:t xml:space="preserve"> lived experiences of accessing mental health support, challenges with CAMHS, and the impact of school pressures. </w:t>
      </w:r>
      <w:r>
        <w:tab/>
      </w:r>
    </w:p>
    <w:p w:rsidR="034B60EC" w:rsidP="2BFC40B6" w:rsidRDefault="034B60EC" w14:paraId="506B9DB5" w14:textId="5D7D0C1B">
      <w:pPr>
        <w:pStyle w:val="Normal"/>
        <w:ind w:left="0"/>
        <w:rPr>
          <w:b w:val="0"/>
          <w:bCs w:val="0"/>
          <w:sz w:val="32"/>
          <w:szCs w:val="32"/>
        </w:rPr>
      </w:pPr>
      <w:r w:rsidRPr="2BFC40B6" w:rsidR="121AD118">
        <w:rPr>
          <w:b w:val="0"/>
          <w:bCs w:val="0"/>
          <w:sz w:val="32"/>
          <w:szCs w:val="32"/>
        </w:rPr>
        <w:t>•</w:t>
      </w:r>
      <w:r w:rsidRPr="2BFC40B6" w:rsidR="121AD118">
        <w:rPr>
          <w:b w:val="1"/>
          <w:bCs w:val="1"/>
          <w:sz w:val="32"/>
          <w:szCs w:val="32"/>
        </w:rPr>
        <w:t>Justification for Selection</w:t>
      </w:r>
      <w:r w:rsidRPr="2BFC40B6" w:rsidR="121AD118">
        <w:rPr>
          <w:b w:val="0"/>
          <w:bCs w:val="0"/>
          <w:sz w:val="32"/>
          <w:szCs w:val="32"/>
        </w:rPr>
        <w:t xml:space="preserve">: </w:t>
      </w:r>
      <w:r w:rsidRPr="2BFC40B6" w:rsidR="121AD118">
        <w:rPr>
          <w:b w:val="0"/>
          <w:bCs w:val="0"/>
          <w:sz w:val="32"/>
          <w:szCs w:val="32"/>
        </w:rPr>
        <w:t>YoungMinds</w:t>
      </w:r>
      <w:r w:rsidRPr="2BFC40B6" w:rsidR="121AD118">
        <w:rPr>
          <w:b w:val="0"/>
          <w:bCs w:val="0"/>
          <w:sz w:val="32"/>
          <w:szCs w:val="32"/>
        </w:rPr>
        <w:t xml:space="preserve"> </w:t>
      </w:r>
      <w:r w:rsidRPr="2BFC40B6" w:rsidR="121AD118">
        <w:rPr>
          <w:b w:val="0"/>
          <w:bCs w:val="0"/>
          <w:sz w:val="32"/>
          <w:szCs w:val="32"/>
        </w:rPr>
        <w:t>is</w:t>
      </w:r>
      <w:r w:rsidRPr="2BFC40B6" w:rsidR="51BE20F3">
        <w:rPr>
          <w:b w:val="0"/>
          <w:bCs w:val="0"/>
          <w:sz w:val="32"/>
          <w:szCs w:val="32"/>
        </w:rPr>
        <w:t xml:space="preserve"> </w:t>
      </w:r>
      <w:r w:rsidRPr="2BFC40B6" w:rsidR="121AD118">
        <w:rPr>
          <w:b w:val="0"/>
          <w:bCs w:val="0"/>
          <w:sz w:val="32"/>
          <w:szCs w:val="32"/>
        </w:rPr>
        <w:t>a</w:t>
      </w:r>
      <w:r w:rsidRPr="2BFC40B6" w:rsidR="121AD118">
        <w:rPr>
          <w:b w:val="0"/>
          <w:bCs w:val="0"/>
          <w:sz w:val="32"/>
          <w:szCs w:val="32"/>
        </w:rPr>
        <w:t xml:space="preserve"> leading charity working directly with young people, providing qualitative evidence and advocacy perspectives that enrich understanding of real experiences. </w:t>
      </w:r>
    </w:p>
    <w:p w:rsidR="034B60EC" w:rsidP="2BFC40B6" w:rsidRDefault="034B60EC" w14:paraId="1F2BDB9E" w14:textId="048DC7AB">
      <w:pPr>
        <w:pStyle w:val="Normal"/>
        <w:ind w:left="0"/>
        <w:rPr>
          <w:b w:val="0"/>
          <w:bCs w:val="0"/>
          <w:sz w:val="32"/>
          <w:szCs w:val="32"/>
        </w:rPr>
      </w:pPr>
      <w:r w:rsidRPr="2BFC40B6" w:rsidR="121AD118">
        <w:rPr>
          <w:b w:val="1"/>
          <w:bCs w:val="1"/>
          <w:sz w:val="32"/>
          <w:szCs w:val="32"/>
        </w:rPr>
        <w:t>Source 3: Academic Journal Article (e.g., from BMJ, Lancet Psychiatry) on youth mental health service access</w:t>
      </w:r>
      <w:r w:rsidRPr="2BFC40B6" w:rsidR="121AD118">
        <w:rPr>
          <w:b w:val="0"/>
          <w:bCs w:val="0"/>
          <w:sz w:val="32"/>
          <w:szCs w:val="32"/>
        </w:rPr>
        <w:t xml:space="preserve"> </w:t>
      </w:r>
      <w:r>
        <w:tab/>
      </w:r>
    </w:p>
    <w:p w:rsidR="034B60EC" w:rsidP="2BFC40B6" w:rsidRDefault="034B60EC" w14:paraId="57E7ED5E" w14:textId="4312F615">
      <w:pPr>
        <w:pStyle w:val="Normal"/>
        <w:ind w:left="0"/>
        <w:rPr>
          <w:b w:val="0"/>
          <w:bCs w:val="0"/>
          <w:sz w:val="32"/>
          <w:szCs w:val="32"/>
        </w:rPr>
      </w:pPr>
      <w:r w:rsidRPr="2BFC40B6" w:rsidR="121AD118">
        <w:rPr>
          <w:b w:val="1"/>
          <w:bCs w:val="1"/>
          <w:sz w:val="32"/>
          <w:szCs w:val="32"/>
        </w:rPr>
        <w:t xml:space="preserve">•Content &amp; Relevance: </w:t>
      </w:r>
      <w:r w:rsidRPr="2BFC40B6" w:rsidR="121AD118">
        <w:rPr>
          <w:b w:val="0"/>
          <w:bCs w:val="0"/>
          <w:sz w:val="32"/>
          <w:szCs w:val="32"/>
        </w:rPr>
        <w:t>Peer-reviewed research</w:t>
      </w:r>
      <w:r w:rsidRPr="2BFC40B6" w:rsidR="72D7B752">
        <w:rPr>
          <w:b w:val="0"/>
          <w:bCs w:val="0"/>
          <w:sz w:val="32"/>
          <w:szCs w:val="32"/>
        </w:rPr>
        <w:t xml:space="preserve"> </w:t>
      </w:r>
      <w:r w:rsidRPr="2BFC40B6" w:rsidR="72D7B752">
        <w:rPr>
          <w:b w:val="0"/>
          <w:bCs w:val="0"/>
          <w:sz w:val="32"/>
          <w:szCs w:val="32"/>
        </w:rPr>
        <w:t>analyzing</w:t>
      </w:r>
      <w:r w:rsidRPr="2BFC40B6" w:rsidR="121AD118">
        <w:rPr>
          <w:b w:val="0"/>
          <w:bCs w:val="0"/>
          <w:sz w:val="32"/>
          <w:szCs w:val="32"/>
        </w:rPr>
        <w:t xml:space="preserve"> service provision, early intervention, or CAMHS referral outcomes. </w:t>
      </w:r>
      <w:r>
        <w:tab/>
      </w:r>
    </w:p>
    <w:p w:rsidR="034B60EC" w:rsidP="2BFC40B6" w:rsidRDefault="034B60EC" w14:paraId="1EB8D211" w14:textId="00E7FCF2">
      <w:pPr>
        <w:pStyle w:val="Normal"/>
        <w:ind w:left="0"/>
        <w:rPr>
          <w:b w:val="0"/>
          <w:bCs w:val="0"/>
          <w:sz w:val="32"/>
          <w:szCs w:val="32"/>
        </w:rPr>
      </w:pPr>
      <w:r w:rsidRPr="2BFC40B6" w:rsidR="121AD118">
        <w:rPr>
          <w:b w:val="1"/>
          <w:bCs w:val="1"/>
          <w:sz w:val="32"/>
          <w:szCs w:val="32"/>
        </w:rPr>
        <w:t>•Justification for Selection</w:t>
      </w:r>
      <w:r w:rsidRPr="2BFC40B6" w:rsidR="121AD118">
        <w:rPr>
          <w:b w:val="0"/>
          <w:bCs w:val="0"/>
          <w:sz w:val="32"/>
          <w:szCs w:val="32"/>
        </w:rPr>
        <w:t xml:space="preserve">: Academic sources strengthen the report with theoretical perspectives, professional analysis, and evidence-based conclusions. </w:t>
      </w:r>
    </w:p>
    <w:p w:rsidR="034B60EC" w:rsidP="2BFC40B6" w:rsidRDefault="034B60EC" w14:paraId="296B8527" w14:textId="51CEA9B9">
      <w:pPr>
        <w:pStyle w:val="Normal"/>
        <w:ind w:left="720"/>
        <w:rPr>
          <w:b w:val="0"/>
          <w:bCs w:val="0"/>
          <w:sz w:val="32"/>
          <w:szCs w:val="32"/>
        </w:rPr>
      </w:pPr>
    </w:p>
    <w:p w:rsidR="034B60EC" w:rsidP="2BFC40B6" w:rsidRDefault="034B60EC" w14:paraId="204E43CA" w14:textId="61E72433">
      <w:pPr>
        <w:pStyle w:val="Normal"/>
        <w:ind w:left="0"/>
        <w:rPr>
          <w:b w:val="0"/>
          <w:bCs w:val="0"/>
          <w:sz w:val="32"/>
          <w:szCs w:val="32"/>
        </w:rPr>
      </w:pPr>
      <w:r w:rsidRPr="2BFC40B6" w:rsidR="741DEC85">
        <w:rPr>
          <w:b w:val="1"/>
          <w:bCs w:val="1"/>
          <w:sz w:val="32"/>
          <w:szCs w:val="32"/>
        </w:rPr>
        <w:t>Task 2</w:t>
      </w:r>
      <w:r w:rsidRPr="2BFC40B6" w:rsidR="5BA409EF">
        <w:rPr>
          <w:b w:val="1"/>
          <w:bCs w:val="1"/>
          <w:sz w:val="32"/>
          <w:szCs w:val="32"/>
        </w:rPr>
        <w:t>:</w:t>
      </w:r>
      <w:r w:rsidRPr="2BFC40B6" w:rsidR="741DEC85">
        <w:rPr>
          <w:b w:val="1"/>
          <w:bCs w:val="1"/>
          <w:sz w:val="32"/>
          <w:szCs w:val="32"/>
        </w:rPr>
        <w:t xml:space="preserve"> Research Methodologies </w:t>
      </w:r>
    </w:p>
    <w:p w:rsidR="034B60EC" w:rsidP="2BFC40B6" w:rsidRDefault="034B60EC" w14:paraId="77A31AAE" w14:textId="46290783">
      <w:pPr>
        <w:pStyle w:val="Normal"/>
        <w:ind w:left="0"/>
        <w:rPr>
          <w:b w:val="0"/>
          <w:bCs w:val="0"/>
          <w:sz w:val="32"/>
          <w:szCs w:val="32"/>
        </w:rPr>
      </w:pPr>
      <w:r w:rsidRPr="2BFC40B6" w:rsidR="741DEC85">
        <w:rPr>
          <w:b w:val="1"/>
          <w:bCs w:val="1"/>
          <w:sz w:val="32"/>
          <w:szCs w:val="32"/>
        </w:rPr>
        <w:t>Overview</w:t>
      </w:r>
      <w:r w:rsidRPr="2BFC40B6" w:rsidR="741DEC85">
        <w:rPr>
          <w:b w:val="1"/>
          <w:bCs w:val="1"/>
          <w:sz w:val="32"/>
          <w:szCs w:val="32"/>
        </w:rPr>
        <w:t xml:space="preserve"> of Quantitative and Qualitative Approaches</w:t>
      </w:r>
      <w:r w:rsidRPr="2BFC40B6" w:rsidR="741DEC85">
        <w:rPr>
          <w:b w:val="0"/>
          <w:bCs w:val="0"/>
          <w:sz w:val="32"/>
          <w:szCs w:val="32"/>
        </w:rPr>
        <w:t xml:space="preserve"> </w:t>
      </w:r>
    </w:p>
    <w:p w:rsidR="034B60EC" w:rsidP="2BFC40B6" w:rsidRDefault="034B60EC" w14:paraId="2B2A7634" w14:textId="5C131BD0">
      <w:pPr>
        <w:pStyle w:val="Normal"/>
        <w:ind w:left="0"/>
        <w:rPr>
          <w:b w:val="0"/>
          <w:bCs w:val="0"/>
          <w:sz w:val="32"/>
          <w:szCs w:val="32"/>
        </w:rPr>
      </w:pPr>
      <w:r w:rsidRPr="2BFC40B6" w:rsidR="741DEC85">
        <w:rPr>
          <w:b w:val="0"/>
          <w:bCs w:val="0"/>
          <w:sz w:val="32"/>
          <w:szCs w:val="32"/>
        </w:rPr>
        <w:t>•</w:t>
      </w:r>
      <w:r w:rsidRPr="2BFC40B6" w:rsidR="741DEC85">
        <w:rPr>
          <w:b w:val="1"/>
          <w:bCs w:val="1"/>
          <w:sz w:val="32"/>
          <w:szCs w:val="32"/>
        </w:rPr>
        <w:t xml:space="preserve"> Quantitative research</w:t>
      </w:r>
      <w:r w:rsidRPr="2BFC40B6" w:rsidR="741DEC85">
        <w:rPr>
          <w:b w:val="0"/>
          <w:bCs w:val="0"/>
          <w:sz w:val="32"/>
          <w:szCs w:val="32"/>
        </w:rPr>
        <w:t xml:space="preserve">: </w:t>
      </w:r>
      <w:r w:rsidRPr="2BFC40B6" w:rsidR="52A1507C">
        <w:rPr>
          <w:b w:val="0"/>
          <w:bCs w:val="0"/>
          <w:sz w:val="32"/>
          <w:szCs w:val="32"/>
        </w:rPr>
        <w:t xml:space="preserve">focuses on </w:t>
      </w:r>
      <w:r w:rsidRPr="2BFC40B6" w:rsidR="741DEC85">
        <w:rPr>
          <w:b w:val="0"/>
          <w:bCs w:val="0"/>
          <w:sz w:val="32"/>
          <w:szCs w:val="32"/>
        </w:rPr>
        <w:t>numerical data, statistics, surveys, and large datasets. Useful for</w:t>
      </w:r>
      <w:r w:rsidRPr="2BFC40B6" w:rsidR="79DBC0DE">
        <w:rPr>
          <w:b w:val="0"/>
          <w:bCs w:val="0"/>
          <w:sz w:val="32"/>
          <w:szCs w:val="32"/>
        </w:rPr>
        <w:t xml:space="preserve"> </w:t>
      </w:r>
      <w:r w:rsidRPr="2BFC40B6" w:rsidR="737087DA">
        <w:rPr>
          <w:b w:val="0"/>
          <w:bCs w:val="0"/>
          <w:sz w:val="32"/>
          <w:szCs w:val="32"/>
        </w:rPr>
        <w:t>assessing</w:t>
      </w:r>
      <w:r w:rsidRPr="2BFC40B6" w:rsidR="79DBC0DE">
        <w:rPr>
          <w:b w:val="0"/>
          <w:bCs w:val="0"/>
          <w:sz w:val="32"/>
          <w:szCs w:val="32"/>
        </w:rPr>
        <w:t xml:space="preserve"> the </w:t>
      </w:r>
      <w:r w:rsidRPr="2BFC40B6" w:rsidR="709B930D">
        <w:rPr>
          <w:b w:val="0"/>
          <w:bCs w:val="0"/>
          <w:sz w:val="32"/>
          <w:szCs w:val="32"/>
        </w:rPr>
        <w:t>prevalence</w:t>
      </w:r>
      <w:r w:rsidRPr="2BFC40B6" w:rsidR="3D7FAB1A">
        <w:rPr>
          <w:b w:val="0"/>
          <w:bCs w:val="0"/>
          <w:sz w:val="32"/>
          <w:szCs w:val="32"/>
        </w:rPr>
        <w:t xml:space="preserve"> of mental health conditions or comparing </w:t>
      </w:r>
      <w:r w:rsidRPr="2BFC40B6" w:rsidR="2C628B03">
        <w:rPr>
          <w:b w:val="0"/>
          <w:bCs w:val="0"/>
          <w:sz w:val="32"/>
          <w:szCs w:val="32"/>
        </w:rPr>
        <w:t xml:space="preserve">service usage across </w:t>
      </w:r>
      <w:r w:rsidRPr="2BFC40B6" w:rsidR="34833DB8">
        <w:rPr>
          <w:b w:val="0"/>
          <w:bCs w:val="0"/>
          <w:sz w:val="32"/>
          <w:szCs w:val="32"/>
        </w:rPr>
        <w:t xml:space="preserve">regions </w:t>
      </w:r>
    </w:p>
    <w:p w:rsidR="034B60EC" w:rsidP="2BFC40B6" w:rsidRDefault="034B60EC" w14:paraId="57825AF8" w14:textId="19977CED">
      <w:pPr>
        <w:pStyle w:val="Normal"/>
        <w:ind w:left="0"/>
        <w:rPr>
          <w:b w:val="0"/>
          <w:bCs w:val="0"/>
          <w:sz w:val="32"/>
          <w:szCs w:val="32"/>
        </w:rPr>
      </w:pPr>
      <w:r w:rsidRPr="2BFC40B6" w:rsidR="741DEC85">
        <w:rPr>
          <w:b w:val="0"/>
          <w:bCs w:val="0"/>
          <w:sz w:val="32"/>
          <w:szCs w:val="32"/>
        </w:rPr>
        <w:t>•</w:t>
      </w:r>
      <w:r w:rsidRPr="2BFC40B6" w:rsidR="6DB43944">
        <w:rPr>
          <w:b w:val="1"/>
          <w:bCs w:val="1"/>
          <w:sz w:val="32"/>
          <w:szCs w:val="32"/>
        </w:rPr>
        <w:t xml:space="preserve"> </w:t>
      </w:r>
      <w:r w:rsidRPr="2BFC40B6" w:rsidR="741DEC85">
        <w:rPr>
          <w:b w:val="1"/>
          <w:bCs w:val="1"/>
          <w:sz w:val="32"/>
          <w:szCs w:val="32"/>
        </w:rPr>
        <w:t>Qualitative research:</w:t>
      </w:r>
      <w:r w:rsidRPr="2BFC40B6" w:rsidR="741DEC85">
        <w:rPr>
          <w:b w:val="0"/>
          <w:bCs w:val="0"/>
          <w:sz w:val="32"/>
          <w:szCs w:val="32"/>
        </w:rPr>
        <w:t xml:space="preserve"> Uses interviews, focus groups, and case studies to explore thoughts, feelings, and </w:t>
      </w:r>
      <w:r w:rsidRPr="2BFC40B6" w:rsidR="741DEC85">
        <w:rPr>
          <w:b w:val="0"/>
          <w:bCs w:val="0"/>
          <w:sz w:val="32"/>
          <w:szCs w:val="32"/>
        </w:rPr>
        <w:t>personal experiences</w:t>
      </w:r>
      <w:r w:rsidRPr="2BFC40B6" w:rsidR="741DEC85">
        <w:rPr>
          <w:b w:val="0"/>
          <w:bCs w:val="0"/>
          <w:sz w:val="32"/>
          <w:szCs w:val="32"/>
        </w:rPr>
        <w:t xml:space="preserve">. Provides depth and context. </w:t>
      </w:r>
    </w:p>
    <w:p w:rsidR="034B60EC" w:rsidP="2BFC40B6" w:rsidRDefault="034B60EC" w14:paraId="533E20F5" w14:textId="4B3865C0">
      <w:pPr>
        <w:pStyle w:val="Normal"/>
        <w:ind w:left="0"/>
        <w:rPr>
          <w:b w:val="0"/>
          <w:bCs w:val="0"/>
          <w:sz w:val="32"/>
          <w:szCs w:val="32"/>
        </w:rPr>
      </w:pPr>
      <w:r w:rsidRPr="2BFC40B6" w:rsidR="741DEC85">
        <w:rPr>
          <w:b w:val="0"/>
          <w:bCs w:val="0"/>
          <w:sz w:val="32"/>
          <w:szCs w:val="32"/>
        </w:rPr>
        <w:t>•</w:t>
      </w:r>
      <w:r w:rsidRPr="2BFC40B6" w:rsidR="56423E3D">
        <w:rPr>
          <w:b w:val="1"/>
          <w:bCs w:val="1"/>
          <w:sz w:val="32"/>
          <w:szCs w:val="32"/>
        </w:rPr>
        <w:t>Differences:</w:t>
      </w:r>
      <w:r w:rsidRPr="2BFC40B6" w:rsidR="56423E3D">
        <w:rPr>
          <w:b w:val="0"/>
          <w:bCs w:val="0"/>
          <w:sz w:val="32"/>
          <w:szCs w:val="32"/>
        </w:rPr>
        <w:t xml:space="preserve"> Quantitative</w:t>
      </w:r>
      <w:r w:rsidRPr="2BFC40B6" w:rsidR="692189BB">
        <w:rPr>
          <w:b w:val="0"/>
          <w:bCs w:val="0"/>
          <w:sz w:val="32"/>
          <w:szCs w:val="32"/>
        </w:rPr>
        <w:t xml:space="preserve"> focus on </w:t>
      </w:r>
      <w:r w:rsidRPr="2BFC40B6" w:rsidR="741DEC85">
        <w:rPr>
          <w:b w:val="0"/>
          <w:bCs w:val="0"/>
          <w:sz w:val="32"/>
          <w:szCs w:val="32"/>
        </w:rPr>
        <w:t xml:space="preserve">numbers; </w:t>
      </w:r>
      <w:r w:rsidRPr="2BFC40B6" w:rsidR="741DEC85">
        <w:rPr>
          <w:b w:val="0"/>
          <w:bCs w:val="0"/>
          <w:sz w:val="32"/>
          <w:szCs w:val="32"/>
        </w:rPr>
        <w:t xml:space="preserve">qualitative </w:t>
      </w:r>
      <w:r w:rsidRPr="2BFC40B6" w:rsidR="5BD5B9DF">
        <w:rPr>
          <w:b w:val="0"/>
          <w:bCs w:val="0"/>
          <w:sz w:val="32"/>
          <w:szCs w:val="32"/>
        </w:rPr>
        <w:t>is</w:t>
      </w:r>
      <w:r w:rsidRPr="2BFC40B6" w:rsidR="741DEC85">
        <w:rPr>
          <w:b w:val="0"/>
          <w:bCs w:val="0"/>
          <w:sz w:val="32"/>
          <w:szCs w:val="32"/>
        </w:rPr>
        <w:t xml:space="preserve"> </w:t>
      </w:r>
      <w:r w:rsidRPr="2BFC40B6" w:rsidR="6D1A5D74">
        <w:rPr>
          <w:b w:val="0"/>
          <w:bCs w:val="0"/>
          <w:sz w:val="32"/>
          <w:szCs w:val="32"/>
        </w:rPr>
        <w:t>meaning</w:t>
      </w:r>
      <w:r w:rsidRPr="2BFC40B6" w:rsidR="741DEC85">
        <w:rPr>
          <w:b w:val="0"/>
          <w:bCs w:val="0"/>
          <w:sz w:val="32"/>
          <w:szCs w:val="32"/>
        </w:rPr>
        <w:t xml:space="preserve">. Quantitative is </w:t>
      </w:r>
      <w:r w:rsidRPr="2BFC40B6" w:rsidR="4E328B5E">
        <w:rPr>
          <w:b w:val="0"/>
          <w:bCs w:val="0"/>
          <w:sz w:val="32"/>
          <w:szCs w:val="32"/>
        </w:rPr>
        <w:t xml:space="preserve">generalizable; </w:t>
      </w:r>
      <w:r w:rsidRPr="2BFC40B6" w:rsidR="741DEC85">
        <w:rPr>
          <w:b w:val="0"/>
          <w:bCs w:val="0"/>
          <w:sz w:val="32"/>
          <w:szCs w:val="32"/>
        </w:rPr>
        <w:t>qualitative is rich and detailed.</w:t>
      </w:r>
      <w:r>
        <w:tab/>
      </w:r>
      <w:r>
        <w:tab/>
      </w:r>
      <w:r>
        <w:tab/>
      </w:r>
      <w:r>
        <w:tab/>
      </w:r>
      <w:r>
        <w:tab/>
      </w:r>
      <w:r>
        <w:tab/>
      </w:r>
      <w:r>
        <w:tab/>
      </w:r>
      <w:r>
        <w:tab/>
      </w:r>
      <w:r>
        <w:tab/>
      </w:r>
      <w:r>
        <w:tab/>
      </w:r>
      <w:r>
        <w:tab/>
      </w:r>
      <w:r>
        <w:tab/>
      </w:r>
    </w:p>
    <w:p w:rsidR="034B60EC" w:rsidP="2BFC40B6" w:rsidRDefault="034B60EC" w14:paraId="72D9277E" w14:textId="47FDFBFE">
      <w:pPr>
        <w:pStyle w:val="Normal"/>
        <w:ind w:left="720"/>
        <w:rPr>
          <w:b w:val="0"/>
          <w:bCs w:val="0"/>
          <w:sz w:val="32"/>
          <w:szCs w:val="32"/>
        </w:rPr>
      </w:pPr>
    </w:p>
    <w:p w:rsidR="034B60EC" w:rsidP="2BFC40B6" w:rsidRDefault="034B60EC" w14:paraId="64CBE631" w14:textId="0D4E5AE6">
      <w:pPr>
        <w:pStyle w:val="Normal"/>
        <w:ind w:left="0"/>
        <w:rPr>
          <w:b w:val="0"/>
          <w:bCs w:val="0"/>
          <w:sz w:val="32"/>
          <w:szCs w:val="32"/>
        </w:rPr>
      </w:pPr>
      <w:r w:rsidRPr="2BFC40B6" w:rsidR="29CB06D1">
        <w:rPr>
          <w:b w:val="1"/>
          <w:bCs w:val="1"/>
          <w:sz w:val="32"/>
          <w:szCs w:val="32"/>
        </w:rPr>
        <w:t>Chosen Research Methodology and Justificatio</w:t>
      </w:r>
      <w:r w:rsidRPr="2BFC40B6" w:rsidR="29CB06D1">
        <w:rPr>
          <w:b w:val="1"/>
          <w:bCs w:val="1"/>
          <w:sz w:val="32"/>
          <w:szCs w:val="32"/>
        </w:rPr>
        <w:t>n</w:t>
      </w:r>
      <w:r w:rsidRPr="2BFC40B6" w:rsidR="29CB06D1">
        <w:rPr>
          <w:b w:val="0"/>
          <w:bCs w:val="0"/>
          <w:sz w:val="32"/>
          <w:szCs w:val="32"/>
        </w:rPr>
        <w:t xml:space="preserve"> </w:t>
      </w:r>
    </w:p>
    <w:p w:rsidR="034B60EC" w:rsidP="2BFC40B6" w:rsidRDefault="034B60EC" w14:paraId="6DEF9B7D" w14:textId="3F64AE8B">
      <w:pPr>
        <w:pStyle w:val="Normal"/>
        <w:ind w:left="0"/>
        <w:rPr>
          <w:b w:val="0"/>
          <w:bCs w:val="0"/>
          <w:sz w:val="32"/>
          <w:szCs w:val="32"/>
        </w:rPr>
      </w:pPr>
      <w:r w:rsidRPr="2BFC40B6" w:rsidR="29CB06D1">
        <w:rPr>
          <w:b w:val="0"/>
          <w:bCs w:val="0"/>
          <w:sz w:val="32"/>
          <w:szCs w:val="32"/>
        </w:rPr>
        <w:t xml:space="preserve">This research adopts a </w:t>
      </w:r>
      <w:r w:rsidRPr="2BFC40B6" w:rsidR="29CB06D1">
        <w:rPr>
          <w:b w:val="1"/>
          <w:bCs w:val="1"/>
          <w:sz w:val="32"/>
          <w:szCs w:val="32"/>
        </w:rPr>
        <w:t>mixed-</w:t>
      </w:r>
      <w:r w:rsidRPr="2BFC40B6" w:rsidR="29CB06D1">
        <w:rPr>
          <w:b w:val="1"/>
          <w:bCs w:val="1"/>
          <w:sz w:val="32"/>
          <w:szCs w:val="32"/>
        </w:rPr>
        <w:t>methods</w:t>
      </w:r>
      <w:r w:rsidRPr="2BFC40B6" w:rsidR="29CB06D1">
        <w:rPr>
          <w:b w:val="1"/>
          <w:bCs w:val="1"/>
          <w:sz w:val="32"/>
          <w:szCs w:val="32"/>
        </w:rPr>
        <w:t xml:space="preserve"> approach</w:t>
      </w:r>
      <w:r w:rsidRPr="2BFC40B6" w:rsidR="29CB06D1">
        <w:rPr>
          <w:b w:val="0"/>
          <w:bCs w:val="0"/>
          <w:sz w:val="32"/>
          <w:szCs w:val="32"/>
        </w:rPr>
        <w:t xml:space="preserve">. </w:t>
      </w:r>
      <w:r w:rsidRPr="2BFC40B6" w:rsidR="0554E7B5">
        <w:rPr>
          <w:b w:val="0"/>
          <w:bCs w:val="0"/>
          <w:sz w:val="32"/>
          <w:szCs w:val="32"/>
        </w:rPr>
        <w:t>Mixed methods</w:t>
      </w:r>
      <w:r w:rsidRPr="2BFC40B6" w:rsidR="29CB06D1">
        <w:rPr>
          <w:b w:val="0"/>
          <w:bCs w:val="0"/>
          <w:sz w:val="32"/>
          <w:szCs w:val="32"/>
        </w:rPr>
        <w:t xml:space="preserve"> combine the strengths of both quantitative and qualitative approaches, allowing for a broader and more comprehensive understanding of the issue. Quantitative data from sources like NHS Digital will </w:t>
      </w:r>
      <w:r w:rsidRPr="2BFC40B6" w:rsidR="29CB06D1">
        <w:rPr>
          <w:b w:val="0"/>
          <w:bCs w:val="0"/>
          <w:sz w:val="32"/>
          <w:szCs w:val="32"/>
        </w:rPr>
        <w:t>demonstrate</w:t>
      </w:r>
      <w:r w:rsidRPr="2BFC40B6" w:rsidR="29CB06D1">
        <w:rPr>
          <w:b w:val="0"/>
          <w:bCs w:val="0"/>
          <w:sz w:val="32"/>
          <w:szCs w:val="32"/>
        </w:rPr>
        <w:t xml:space="preserve"> the rising prevalence of mental health problems and increasing demand for support. Meanwhile, qualitative data from sources such as </w:t>
      </w:r>
      <w:r w:rsidRPr="2BFC40B6" w:rsidR="29CB06D1">
        <w:rPr>
          <w:b w:val="0"/>
          <w:bCs w:val="0"/>
          <w:sz w:val="32"/>
          <w:szCs w:val="32"/>
        </w:rPr>
        <w:t>YoungMinds</w:t>
      </w:r>
      <w:r w:rsidRPr="2BFC40B6" w:rsidR="29CB06D1">
        <w:rPr>
          <w:b w:val="0"/>
          <w:bCs w:val="0"/>
          <w:sz w:val="32"/>
          <w:szCs w:val="32"/>
        </w:rPr>
        <w:t xml:space="preserve"> provides insight into how young people personally experience these challenges, including the emotional and social impact of long waiting times or lack of </w:t>
      </w:r>
      <w:r w:rsidRPr="2BFC40B6" w:rsidR="29CB06D1">
        <w:rPr>
          <w:b w:val="0"/>
          <w:bCs w:val="0"/>
          <w:sz w:val="32"/>
          <w:szCs w:val="32"/>
        </w:rPr>
        <w:t>appropriate support</w:t>
      </w:r>
      <w:r w:rsidRPr="2BFC40B6" w:rsidR="29CB06D1">
        <w:rPr>
          <w:b w:val="0"/>
          <w:bCs w:val="0"/>
          <w:sz w:val="32"/>
          <w:szCs w:val="32"/>
        </w:rPr>
        <w:t xml:space="preserve">. </w:t>
      </w:r>
      <w:r w:rsidRPr="2BFC40B6" w:rsidR="29CB06D1">
        <w:rPr>
          <w:b w:val="0"/>
          <w:bCs w:val="0"/>
          <w:sz w:val="32"/>
          <w:szCs w:val="32"/>
        </w:rPr>
        <w:t>Given that the aim of the research is to explore both the scale and lived experience of the issue, using a mixed-methods approach is the most appropriate and effective option.</w:t>
      </w:r>
    </w:p>
    <w:p w:rsidR="034B60EC" w:rsidP="2BFC40B6" w:rsidRDefault="034B60EC" w14:paraId="3DF3C9FF" w14:textId="6B1734C3">
      <w:pPr>
        <w:pStyle w:val="Normal"/>
        <w:ind w:left="720"/>
        <w:rPr>
          <w:b w:val="0"/>
          <w:bCs w:val="0"/>
          <w:sz w:val="32"/>
          <w:szCs w:val="32"/>
        </w:rPr>
      </w:pPr>
    </w:p>
    <w:p w:rsidR="034B60EC" w:rsidP="2BFC40B6" w:rsidRDefault="034B60EC" w14:paraId="34D9CFEB" w14:textId="48CDF0E6">
      <w:pPr>
        <w:pStyle w:val="Normal"/>
        <w:ind w:left="0"/>
        <w:rPr>
          <w:b w:val="0"/>
          <w:bCs w:val="0"/>
          <w:sz w:val="32"/>
          <w:szCs w:val="32"/>
        </w:rPr>
      </w:pPr>
      <w:r w:rsidRPr="2BFC40B6" w:rsidR="49DDE21B">
        <w:rPr>
          <w:b w:val="1"/>
          <w:bCs w:val="1"/>
          <w:sz w:val="32"/>
          <w:szCs w:val="32"/>
        </w:rPr>
        <w:t>Task 3:</w:t>
      </w:r>
      <w:r w:rsidRPr="2BFC40B6" w:rsidR="6DFFE64F">
        <w:rPr>
          <w:b w:val="1"/>
          <w:bCs w:val="1"/>
          <w:sz w:val="32"/>
          <w:szCs w:val="32"/>
        </w:rPr>
        <w:t xml:space="preserve"> </w:t>
      </w:r>
      <w:r w:rsidRPr="2BFC40B6" w:rsidR="49DDE21B">
        <w:rPr>
          <w:b w:val="1"/>
          <w:bCs w:val="1"/>
          <w:sz w:val="32"/>
          <w:szCs w:val="32"/>
        </w:rPr>
        <w:t>Data Collection</w:t>
      </w:r>
      <w:r w:rsidRPr="2BFC40B6" w:rsidR="49DDE21B">
        <w:rPr>
          <w:b w:val="0"/>
          <w:bCs w:val="0"/>
          <w:sz w:val="32"/>
          <w:szCs w:val="32"/>
        </w:rPr>
        <w:t xml:space="preserve"> </w:t>
      </w:r>
      <w:r w:rsidRPr="2BFC40B6" w:rsidR="49DDE21B">
        <w:rPr>
          <w:b w:val="1"/>
          <w:bCs w:val="1"/>
          <w:sz w:val="32"/>
          <w:szCs w:val="32"/>
        </w:rPr>
        <w:t>Overview of Primary and Secondary</w:t>
      </w:r>
      <w:r w:rsidRPr="2BFC40B6" w:rsidR="1D2DE708">
        <w:rPr>
          <w:b w:val="1"/>
          <w:bCs w:val="1"/>
          <w:sz w:val="32"/>
          <w:szCs w:val="32"/>
        </w:rPr>
        <w:t xml:space="preserve"> </w:t>
      </w:r>
      <w:r w:rsidRPr="2BFC40B6" w:rsidR="49DDE21B">
        <w:rPr>
          <w:b w:val="1"/>
          <w:bCs w:val="1"/>
          <w:sz w:val="32"/>
          <w:szCs w:val="32"/>
        </w:rPr>
        <w:t xml:space="preserve">Data </w:t>
      </w:r>
    </w:p>
    <w:p w:rsidR="034B60EC" w:rsidP="2BFC40B6" w:rsidRDefault="034B60EC" w14:paraId="7C784E0A" w14:textId="2175DE55">
      <w:pPr>
        <w:pStyle w:val="Normal"/>
        <w:ind w:left="0"/>
        <w:rPr>
          <w:b w:val="0"/>
          <w:bCs w:val="0"/>
          <w:sz w:val="32"/>
          <w:szCs w:val="32"/>
        </w:rPr>
      </w:pPr>
      <w:r w:rsidRPr="2BFC40B6" w:rsidR="49DDE21B">
        <w:rPr>
          <w:b w:val="1"/>
          <w:bCs w:val="1"/>
          <w:sz w:val="32"/>
          <w:szCs w:val="32"/>
        </w:rPr>
        <w:t>Primary data</w:t>
      </w:r>
      <w:r w:rsidRPr="2BFC40B6" w:rsidR="49DDE21B">
        <w:rPr>
          <w:b w:val="0"/>
          <w:bCs w:val="0"/>
          <w:sz w:val="32"/>
          <w:szCs w:val="32"/>
        </w:rPr>
        <w:t xml:space="preserve"> is original data collected directly by the researcher for a specific purpose. Examples include surveys, interviews, questionnaires, and observations. Primary data is</w:t>
      </w:r>
      <w:r w:rsidRPr="2BFC40B6" w:rsidR="34D65B80">
        <w:rPr>
          <w:b w:val="0"/>
          <w:bCs w:val="0"/>
          <w:sz w:val="32"/>
          <w:szCs w:val="32"/>
        </w:rPr>
        <w:t xml:space="preserve"> </w:t>
      </w:r>
      <w:r w:rsidRPr="2BFC40B6" w:rsidR="49DDE21B">
        <w:rPr>
          <w:b w:val="0"/>
          <w:bCs w:val="0"/>
          <w:sz w:val="32"/>
          <w:szCs w:val="32"/>
        </w:rPr>
        <w:t xml:space="preserve">valuable because it is tailored to the </w:t>
      </w:r>
      <w:r w:rsidRPr="2BFC40B6" w:rsidR="6C89A5B7">
        <w:rPr>
          <w:b w:val="0"/>
          <w:bCs w:val="0"/>
          <w:sz w:val="32"/>
          <w:szCs w:val="32"/>
        </w:rPr>
        <w:t>research’s</w:t>
      </w:r>
      <w:r w:rsidRPr="2BFC40B6" w:rsidR="49DDE21B">
        <w:rPr>
          <w:b w:val="0"/>
          <w:bCs w:val="0"/>
          <w:sz w:val="32"/>
          <w:szCs w:val="32"/>
        </w:rPr>
        <w:t xml:space="preserve"> aim, but it can be time</w:t>
      </w:r>
      <w:r w:rsidRPr="2BFC40B6" w:rsidR="654066E5">
        <w:rPr>
          <w:b w:val="0"/>
          <w:bCs w:val="0"/>
          <w:sz w:val="32"/>
          <w:szCs w:val="32"/>
        </w:rPr>
        <w:t xml:space="preserve"> </w:t>
      </w:r>
      <w:r w:rsidRPr="2BFC40B6" w:rsidR="49DDE21B">
        <w:rPr>
          <w:b w:val="0"/>
          <w:bCs w:val="0"/>
          <w:sz w:val="32"/>
          <w:szCs w:val="32"/>
        </w:rPr>
        <w:t>consuming, costly, and requires careful ethical consideration</w:t>
      </w:r>
      <w:r w:rsidRPr="2BFC40B6" w:rsidR="6E20A9E4">
        <w:rPr>
          <w:b w:val="0"/>
          <w:bCs w:val="0"/>
          <w:sz w:val="32"/>
          <w:szCs w:val="32"/>
        </w:rPr>
        <w:t xml:space="preserve"> </w:t>
      </w:r>
      <w:r w:rsidRPr="2BFC40B6" w:rsidR="49DDE21B">
        <w:rPr>
          <w:b w:val="0"/>
          <w:bCs w:val="0"/>
          <w:sz w:val="32"/>
          <w:szCs w:val="32"/>
        </w:rPr>
        <w:t xml:space="preserve">especially when working with vulnerable populations such as children. </w:t>
      </w:r>
    </w:p>
    <w:p w:rsidR="034B60EC" w:rsidP="2BFC40B6" w:rsidRDefault="034B60EC" w14:paraId="261D0399" w14:textId="0A5F199F">
      <w:pPr>
        <w:pStyle w:val="Normal"/>
        <w:ind w:left="720"/>
        <w:rPr>
          <w:b w:val="0"/>
          <w:bCs w:val="0"/>
          <w:sz w:val="32"/>
          <w:szCs w:val="32"/>
        </w:rPr>
      </w:pPr>
    </w:p>
    <w:p w:rsidR="034B60EC" w:rsidP="2BFC40B6" w:rsidRDefault="034B60EC" w14:paraId="20C0E8EF" w14:textId="589F06A7">
      <w:pPr>
        <w:pStyle w:val="Normal"/>
        <w:ind w:left="0"/>
        <w:rPr>
          <w:b w:val="0"/>
          <w:bCs w:val="0"/>
          <w:sz w:val="32"/>
          <w:szCs w:val="32"/>
        </w:rPr>
      </w:pPr>
      <w:r w:rsidRPr="2BFC40B6" w:rsidR="49DDE21B">
        <w:rPr>
          <w:b w:val="1"/>
          <w:bCs w:val="1"/>
          <w:sz w:val="32"/>
          <w:szCs w:val="32"/>
        </w:rPr>
        <w:t xml:space="preserve">Secondary </w:t>
      </w:r>
      <w:r w:rsidRPr="2BFC40B6" w:rsidR="49DDE21B">
        <w:rPr>
          <w:b w:val="1"/>
          <w:bCs w:val="1"/>
          <w:sz w:val="32"/>
          <w:szCs w:val="32"/>
        </w:rPr>
        <w:t>data</w:t>
      </w:r>
      <w:r w:rsidRPr="2BFC40B6" w:rsidR="33038150">
        <w:rPr>
          <w:b w:val="1"/>
          <w:bCs w:val="1"/>
          <w:sz w:val="32"/>
          <w:szCs w:val="32"/>
        </w:rPr>
        <w:t>;</w:t>
      </w:r>
      <w:r w:rsidRPr="2BFC40B6" w:rsidR="33038150">
        <w:rPr>
          <w:b w:val="1"/>
          <w:bCs w:val="1"/>
          <w:sz w:val="32"/>
          <w:szCs w:val="32"/>
        </w:rPr>
        <w:t xml:space="preserve"> </w:t>
      </w:r>
      <w:r w:rsidRPr="2BFC40B6" w:rsidR="49DDE21B">
        <w:rPr>
          <w:b w:val="0"/>
          <w:bCs w:val="0"/>
          <w:sz w:val="32"/>
          <w:szCs w:val="32"/>
        </w:rPr>
        <w:t xml:space="preserve">involves using existing information collected by other researchers or </w:t>
      </w:r>
      <w:r w:rsidRPr="2BFC40B6" w:rsidR="51BC5B0A">
        <w:rPr>
          <w:b w:val="0"/>
          <w:bCs w:val="0"/>
          <w:sz w:val="32"/>
          <w:szCs w:val="32"/>
        </w:rPr>
        <w:t>organizations</w:t>
      </w:r>
      <w:r w:rsidRPr="2BFC40B6" w:rsidR="49DDE21B">
        <w:rPr>
          <w:b w:val="0"/>
          <w:bCs w:val="0"/>
          <w:sz w:val="32"/>
          <w:szCs w:val="32"/>
        </w:rPr>
        <w:t xml:space="preserve">. This includes academic journals, government statistics, </w:t>
      </w:r>
      <w:r w:rsidRPr="2BFC40B6" w:rsidR="7C85B37A">
        <w:rPr>
          <w:b w:val="0"/>
          <w:bCs w:val="0"/>
          <w:sz w:val="32"/>
          <w:szCs w:val="32"/>
        </w:rPr>
        <w:t>organizational</w:t>
      </w:r>
      <w:r w:rsidRPr="2BFC40B6" w:rsidR="49DDE21B">
        <w:rPr>
          <w:b w:val="0"/>
          <w:bCs w:val="0"/>
          <w:sz w:val="32"/>
          <w:szCs w:val="32"/>
        </w:rPr>
        <w:t xml:space="preserve"> reports, and previously published research. Secondary data is often easier to access and can provide high-quality information.</w:t>
      </w:r>
    </w:p>
    <w:p w:rsidR="034B60EC" w:rsidP="2BFC40B6" w:rsidRDefault="034B60EC" w14:paraId="1B7993FA" w14:textId="44FCBAE7">
      <w:pPr>
        <w:pStyle w:val="Normal"/>
        <w:ind w:left="720"/>
        <w:rPr>
          <w:b w:val="0"/>
          <w:bCs w:val="0"/>
          <w:sz w:val="32"/>
          <w:szCs w:val="32"/>
        </w:rPr>
      </w:pPr>
    </w:p>
    <w:p w:rsidR="034B60EC" w:rsidP="2BFC40B6" w:rsidRDefault="034B60EC" w14:paraId="7D68B560" w14:textId="24E86BAE">
      <w:pPr>
        <w:pStyle w:val="Normal"/>
        <w:ind w:left="0"/>
        <w:rPr>
          <w:b w:val="0"/>
          <w:bCs w:val="0"/>
          <w:sz w:val="32"/>
          <w:szCs w:val="32"/>
        </w:rPr>
      </w:pPr>
      <w:r w:rsidRPr="2BFC40B6" w:rsidR="6CE3BCEC">
        <w:rPr>
          <w:b w:val="1"/>
          <w:bCs w:val="1"/>
          <w:sz w:val="32"/>
          <w:szCs w:val="32"/>
        </w:rPr>
        <w:t>Chosen</w:t>
      </w:r>
      <w:r w:rsidRPr="2BFC40B6" w:rsidR="6CE3BCEC">
        <w:rPr>
          <w:b w:val="1"/>
          <w:bCs w:val="1"/>
          <w:sz w:val="32"/>
          <w:szCs w:val="32"/>
        </w:rPr>
        <w:t xml:space="preserve"> Data Type and Justification</w:t>
      </w:r>
      <w:r w:rsidRPr="2BFC40B6" w:rsidR="6CE3BCEC">
        <w:rPr>
          <w:b w:val="0"/>
          <w:bCs w:val="0"/>
          <w:sz w:val="32"/>
          <w:szCs w:val="32"/>
        </w:rPr>
        <w:t xml:space="preserve"> </w:t>
      </w:r>
    </w:p>
    <w:p w:rsidR="034B60EC" w:rsidP="2BFC40B6" w:rsidRDefault="034B60EC" w14:paraId="1ADE706F" w14:textId="15012ED3">
      <w:pPr>
        <w:pStyle w:val="Normal"/>
        <w:ind w:left="0"/>
        <w:rPr>
          <w:b w:val="0"/>
          <w:bCs w:val="0"/>
          <w:sz w:val="32"/>
          <w:szCs w:val="32"/>
        </w:rPr>
      </w:pPr>
      <w:r w:rsidRPr="2BFC40B6" w:rsidR="6CE3BCEC">
        <w:rPr>
          <w:b w:val="0"/>
          <w:bCs w:val="0"/>
          <w:sz w:val="32"/>
          <w:szCs w:val="32"/>
        </w:rPr>
        <w:t xml:space="preserve">This research will use </w:t>
      </w:r>
      <w:r w:rsidRPr="2BFC40B6" w:rsidR="6CE3BCEC">
        <w:rPr>
          <w:b w:val="1"/>
          <w:bCs w:val="1"/>
          <w:sz w:val="32"/>
          <w:szCs w:val="32"/>
        </w:rPr>
        <w:t>secondary data</w:t>
      </w:r>
      <w:r w:rsidRPr="2BFC40B6" w:rsidR="6CE3BCEC">
        <w:rPr>
          <w:b w:val="0"/>
          <w:bCs w:val="0"/>
          <w:sz w:val="32"/>
          <w:szCs w:val="32"/>
        </w:rPr>
        <w:t>. There are several reasons for this choice. First, extensive, reliable</w:t>
      </w:r>
      <w:r w:rsidRPr="2BFC40B6" w:rsidR="418EA3B0">
        <w:rPr>
          <w:b w:val="0"/>
          <w:bCs w:val="0"/>
          <w:sz w:val="32"/>
          <w:szCs w:val="32"/>
        </w:rPr>
        <w:t xml:space="preserve"> </w:t>
      </w:r>
      <w:r w:rsidRPr="2BFC40B6" w:rsidR="6CE3BCEC">
        <w:rPr>
          <w:b w:val="0"/>
          <w:bCs w:val="0"/>
          <w:sz w:val="32"/>
          <w:szCs w:val="32"/>
        </w:rPr>
        <w:t>secondary data already exists on young people’s mental health, including large</w:t>
      </w:r>
      <w:r w:rsidRPr="2BFC40B6" w:rsidR="6E88C559">
        <w:rPr>
          <w:b w:val="0"/>
          <w:bCs w:val="0"/>
          <w:sz w:val="32"/>
          <w:szCs w:val="32"/>
        </w:rPr>
        <w:t xml:space="preserve"> </w:t>
      </w:r>
      <w:r w:rsidRPr="2BFC40B6" w:rsidR="6CE3BCEC">
        <w:rPr>
          <w:b w:val="0"/>
          <w:bCs w:val="0"/>
          <w:sz w:val="32"/>
          <w:szCs w:val="32"/>
        </w:rPr>
        <w:t xml:space="preserve">scale studies by NHS Digital and </w:t>
      </w:r>
      <w:r w:rsidRPr="2BFC40B6" w:rsidR="333849B6">
        <w:rPr>
          <w:b w:val="0"/>
          <w:bCs w:val="0"/>
          <w:sz w:val="32"/>
          <w:szCs w:val="32"/>
        </w:rPr>
        <w:t>well-established</w:t>
      </w:r>
      <w:r w:rsidRPr="2BFC40B6" w:rsidR="6CE3BCEC">
        <w:rPr>
          <w:b w:val="0"/>
          <w:bCs w:val="0"/>
          <w:sz w:val="32"/>
          <w:szCs w:val="32"/>
        </w:rPr>
        <w:t xml:space="preserve"> </w:t>
      </w:r>
      <w:r w:rsidRPr="2BFC40B6" w:rsidR="73FD49D4">
        <w:rPr>
          <w:b w:val="0"/>
          <w:bCs w:val="0"/>
          <w:sz w:val="32"/>
          <w:szCs w:val="32"/>
        </w:rPr>
        <w:t>charities. This</w:t>
      </w:r>
      <w:r w:rsidRPr="2BFC40B6" w:rsidR="6CE3BCEC">
        <w:rPr>
          <w:b w:val="0"/>
          <w:bCs w:val="0"/>
          <w:sz w:val="32"/>
          <w:szCs w:val="32"/>
        </w:rPr>
        <w:t xml:space="preserve"> makes secondary data highly suitable for exploring national trends and service challenges</w:t>
      </w:r>
      <w:r w:rsidRPr="2BFC40B6" w:rsidR="561E3201">
        <w:rPr>
          <w:b w:val="0"/>
          <w:bCs w:val="0"/>
          <w:sz w:val="32"/>
          <w:szCs w:val="32"/>
        </w:rPr>
        <w:t xml:space="preserve">. </w:t>
      </w:r>
      <w:r w:rsidRPr="2BFC40B6" w:rsidR="561E3201">
        <w:rPr>
          <w:b w:val="0"/>
          <w:bCs w:val="0"/>
          <w:sz w:val="32"/>
          <w:szCs w:val="32"/>
        </w:rPr>
        <w:t>Second, conducting</w:t>
      </w:r>
      <w:r w:rsidRPr="2BFC40B6" w:rsidR="6CE3BCEC">
        <w:rPr>
          <w:b w:val="0"/>
          <w:bCs w:val="0"/>
          <w:sz w:val="32"/>
          <w:szCs w:val="32"/>
        </w:rPr>
        <w:t xml:space="preserve"> primary research with young people would require strict ethical approval due to safeguarding concerns, making it inappropriate within the context and time c</w:t>
      </w:r>
      <w:r w:rsidRPr="2BFC40B6" w:rsidR="322F7BFA">
        <w:rPr>
          <w:b w:val="0"/>
          <w:bCs w:val="0"/>
          <w:sz w:val="32"/>
          <w:szCs w:val="32"/>
        </w:rPr>
        <w:t>onsuming</w:t>
      </w:r>
      <w:r w:rsidRPr="2BFC40B6" w:rsidR="6CE3BCEC">
        <w:rPr>
          <w:b w:val="0"/>
          <w:bCs w:val="0"/>
          <w:sz w:val="32"/>
          <w:szCs w:val="32"/>
        </w:rPr>
        <w:t xml:space="preserve"> of this assignment. </w:t>
      </w:r>
      <w:r w:rsidRPr="2BFC40B6" w:rsidR="6CE3BCEC">
        <w:rPr>
          <w:b w:val="0"/>
          <w:bCs w:val="0"/>
          <w:sz w:val="32"/>
          <w:szCs w:val="32"/>
        </w:rPr>
        <w:t>Third, secondary data aligns well with the mixed-methods approach, as it includes both quantitative datasets and qualitative insights such as case studies and personal accounts.</w:t>
      </w:r>
    </w:p>
    <w:p w:rsidR="034B60EC" w:rsidP="2BFC40B6" w:rsidRDefault="034B60EC" w14:paraId="6E6E1F61" w14:textId="12E3D455">
      <w:pPr>
        <w:pStyle w:val="Normal"/>
        <w:ind w:left="720"/>
        <w:rPr>
          <w:b w:val="0"/>
          <w:bCs w:val="0"/>
          <w:sz w:val="32"/>
          <w:szCs w:val="32"/>
        </w:rPr>
      </w:pPr>
    </w:p>
    <w:p w:rsidR="034B60EC" w:rsidP="2BFC40B6" w:rsidRDefault="034B60EC" w14:paraId="4A056D9D" w14:textId="7ED9E999">
      <w:pPr>
        <w:pStyle w:val="Normal"/>
        <w:ind w:left="0"/>
        <w:jc w:val="both"/>
        <w:rPr>
          <w:b w:val="0"/>
          <w:bCs w:val="0"/>
          <w:sz w:val="32"/>
          <w:szCs w:val="32"/>
        </w:rPr>
      </w:pPr>
      <w:r w:rsidRPr="2BFC40B6" w:rsidR="7BDA93A3">
        <w:rPr>
          <w:b w:val="0"/>
          <w:bCs w:val="0"/>
          <w:sz w:val="32"/>
          <w:szCs w:val="32"/>
        </w:rPr>
        <w:t xml:space="preserve">Using secondary Data therefore ensures that the research is </w:t>
      </w:r>
      <w:r w:rsidRPr="2BFC40B6" w:rsidR="2F96D09A">
        <w:rPr>
          <w:b w:val="0"/>
          <w:bCs w:val="0"/>
          <w:sz w:val="32"/>
          <w:szCs w:val="32"/>
        </w:rPr>
        <w:t>ethical, feasible</w:t>
      </w:r>
      <w:r w:rsidRPr="2BFC40B6" w:rsidR="2F96D09A">
        <w:rPr>
          <w:b w:val="0"/>
          <w:bCs w:val="0"/>
          <w:sz w:val="32"/>
          <w:szCs w:val="32"/>
        </w:rPr>
        <w:t xml:space="preserve">, and has evidence </w:t>
      </w:r>
    </w:p>
    <w:p w:rsidR="034B60EC" w:rsidP="2BFC40B6" w:rsidRDefault="034B60EC" w14:paraId="374FE1A2" w14:textId="7CE0B841">
      <w:pPr>
        <w:pStyle w:val="Normal"/>
        <w:ind w:left="720"/>
        <w:rPr>
          <w:b w:val="0"/>
          <w:bCs w:val="0"/>
          <w:sz w:val="32"/>
          <w:szCs w:val="32"/>
        </w:rPr>
      </w:pPr>
    </w:p>
    <w:p w:rsidR="034B60EC" w:rsidP="2BFC40B6" w:rsidRDefault="034B60EC" w14:paraId="0CE324DA" w14:textId="234FBD2F">
      <w:pPr>
        <w:pStyle w:val="Normal"/>
        <w:ind w:left="720"/>
        <w:rPr>
          <w:b w:val="0"/>
          <w:bCs w:val="0"/>
          <w:sz w:val="32"/>
          <w:szCs w:val="32"/>
        </w:rPr>
      </w:pPr>
      <w:r w:rsidRPr="2BFC40B6" w:rsidR="4C12F533">
        <w:rPr>
          <w:b w:val="1"/>
          <w:bCs w:val="1"/>
          <w:sz w:val="32"/>
          <w:szCs w:val="32"/>
        </w:rPr>
        <w:t>Conclusion</w:t>
      </w:r>
      <w:r w:rsidRPr="2BFC40B6" w:rsidR="4C12F533">
        <w:rPr>
          <w:b w:val="0"/>
          <w:bCs w:val="0"/>
          <w:sz w:val="32"/>
          <w:szCs w:val="32"/>
        </w:rPr>
        <w:t xml:space="preserve"> </w:t>
      </w:r>
    </w:p>
    <w:p w:rsidR="034B60EC" w:rsidP="2BFC40B6" w:rsidRDefault="034B60EC" w14:paraId="020FD628" w14:textId="751F5BC8">
      <w:pPr>
        <w:pStyle w:val="Normal"/>
        <w:ind w:left="720"/>
        <w:rPr>
          <w:b w:val="0"/>
          <w:bCs w:val="0"/>
          <w:sz w:val="32"/>
          <w:szCs w:val="32"/>
        </w:rPr>
      </w:pPr>
      <w:r w:rsidRPr="2BFC40B6" w:rsidR="4C12F533">
        <w:rPr>
          <w:b w:val="0"/>
          <w:bCs w:val="0"/>
          <w:sz w:val="32"/>
          <w:szCs w:val="32"/>
        </w:rPr>
        <w:t xml:space="preserve">Mental health support for young people is a growing and urgent issue within the UK health and social care sector. The rising prevalence of mental health difficulties, combined with long waiting times and </w:t>
      </w:r>
      <w:r w:rsidRPr="2BFC40B6" w:rsidR="40677C5E">
        <w:rPr>
          <w:b w:val="0"/>
          <w:bCs w:val="0"/>
          <w:sz w:val="32"/>
          <w:szCs w:val="32"/>
        </w:rPr>
        <w:t>limited-service</w:t>
      </w:r>
      <w:r w:rsidRPr="2BFC40B6" w:rsidR="4C12F533">
        <w:rPr>
          <w:b w:val="0"/>
          <w:bCs w:val="0"/>
          <w:sz w:val="32"/>
          <w:szCs w:val="32"/>
        </w:rPr>
        <w:t xml:space="preserve"> capacity, highlights the need for improved mental health provision. This research has </w:t>
      </w:r>
      <w:r w:rsidRPr="2BFC40B6" w:rsidR="4C12F533">
        <w:rPr>
          <w:b w:val="0"/>
          <w:bCs w:val="0"/>
          <w:sz w:val="32"/>
          <w:szCs w:val="32"/>
        </w:rPr>
        <w:t>demonstrated</w:t>
      </w:r>
      <w:r w:rsidRPr="2BFC40B6" w:rsidR="4C12F533">
        <w:rPr>
          <w:b w:val="0"/>
          <w:bCs w:val="0"/>
          <w:sz w:val="32"/>
          <w:szCs w:val="32"/>
        </w:rPr>
        <w:t xml:space="preserve"> that young people, families, and professionals are significantly affected by these challenges. A mixed-</w:t>
      </w:r>
      <w:r w:rsidRPr="2BFC40B6" w:rsidR="4C12F533">
        <w:rPr>
          <w:b w:val="0"/>
          <w:bCs w:val="0"/>
          <w:sz w:val="32"/>
          <w:szCs w:val="32"/>
        </w:rPr>
        <w:t>methods</w:t>
      </w:r>
      <w:r w:rsidRPr="2BFC40B6" w:rsidR="4C12F533">
        <w:rPr>
          <w:b w:val="0"/>
          <w:bCs w:val="0"/>
          <w:sz w:val="32"/>
          <w:szCs w:val="32"/>
        </w:rPr>
        <w:t xml:space="preserve"> approach supported by secondary data provides a comprehensive understanding of both national trends and </w:t>
      </w:r>
      <w:r w:rsidRPr="2BFC40B6" w:rsidR="4C12F533">
        <w:rPr>
          <w:b w:val="0"/>
          <w:bCs w:val="0"/>
          <w:sz w:val="32"/>
          <w:szCs w:val="32"/>
        </w:rPr>
        <w:t>personal experiences</w:t>
      </w:r>
      <w:r w:rsidRPr="2BFC40B6" w:rsidR="4C12F533">
        <w:rPr>
          <w:b w:val="0"/>
          <w:bCs w:val="0"/>
          <w:sz w:val="32"/>
          <w:szCs w:val="32"/>
        </w:rPr>
        <w:t xml:space="preserve">. Strengthening mental health support for young people is essential to reduce long-term negative impacts and ensure that the health and social care </w:t>
      </w:r>
      <w:r w:rsidRPr="2BFC40B6" w:rsidR="61FC356A">
        <w:rPr>
          <w:b w:val="0"/>
          <w:bCs w:val="0"/>
          <w:sz w:val="32"/>
          <w:szCs w:val="32"/>
        </w:rPr>
        <w:t>sectors</w:t>
      </w:r>
      <w:r w:rsidRPr="2BFC40B6" w:rsidR="4C12F533">
        <w:rPr>
          <w:b w:val="0"/>
          <w:bCs w:val="0"/>
          <w:sz w:val="32"/>
          <w:szCs w:val="32"/>
        </w:rPr>
        <w:t xml:space="preserve"> can meet the needs of future generations.</w:t>
      </w:r>
    </w:p>
    <w:p w:rsidR="034B60EC" w:rsidP="2BFC40B6" w:rsidRDefault="034B60EC" w14:paraId="5D6EB6FC" w14:textId="64E1EC23">
      <w:pPr>
        <w:ind w:left="720"/>
        <w:rPr>
          <w:rFonts w:ascii="Aptos" w:hAnsi="Aptos"/>
          <w:b w:val="1"/>
          <w:bCs w:val="1"/>
          <w:noProof w:val="0"/>
          <w:color w:val="000000" w:themeColor="text1" w:themeTint="FF" w:themeShade="FF"/>
          <w:sz w:val="32"/>
          <w:szCs w:val="32"/>
          <w:lang w:val="en-US"/>
        </w:rPr>
      </w:pPr>
    </w:p>
    <w:p w:rsidR="034B60EC" w:rsidP="2BFC40B6" w:rsidRDefault="034B60EC" w14:paraId="7F1E1987" w14:textId="59249534">
      <w:pPr>
        <w:ind w:left="720"/>
        <w:rPr>
          <w:rFonts w:ascii="Aptos" w:hAnsi="Aptos"/>
          <w:b w:val="0"/>
          <w:bCs w:val="0"/>
          <w:noProof w:val="0"/>
          <w:color w:val="000000" w:themeColor="text1" w:themeTint="FF" w:themeShade="FF"/>
          <w:sz w:val="32"/>
          <w:szCs w:val="32"/>
          <w:lang w:val="en-US"/>
        </w:rPr>
      </w:pPr>
      <w:r w:rsidRPr="2BFC40B6" w:rsidR="37D90EEF">
        <w:rPr>
          <w:rFonts w:ascii="Aptos" w:hAnsi="Aptos"/>
          <w:b w:val="1"/>
          <w:bCs w:val="1"/>
          <w:noProof w:val="0"/>
          <w:color w:val="000000" w:themeColor="text1" w:themeTint="FF" w:themeShade="FF"/>
          <w:sz w:val="32"/>
          <w:szCs w:val="32"/>
          <w:lang w:val="en-US"/>
        </w:rPr>
        <w:t>References</w:t>
      </w:r>
      <w:r w:rsidRPr="2BFC40B6" w:rsidR="3C192D19">
        <w:rPr>
          <w:rFonts w:ascii="Aptos" w:hAnsi="Aptos"/>
          <w:b w:val="1"/>
          <w:bCs w:val="1"/>
          <w:noProof w:val="0"/>
          <w:color w:val="000000" w:themeColor="text1" w:themeTint="FF" w:themeShade="FF"/>
          <w:sz w:val="32"/>
          <w:szCs w:val="32"/>
          <w:lang w:val="en-US"/>
        </w:rPr>
        <w:t xml:space="preserve"> </w:t>
      </w:r>
    </w:p>
    <w:p w:rsidR="034B60EC" w:rsidP="2BFC40B6" w:rsidRDefault="034B60EC" w14:paraId="24F5464A" w14:textId="519EBCD7">
      <w:pPr>
        <w:pStyle w:val="Normal"/>
        <w:ind w:left="720"/>
        <w:rPr>
          <w:rFonts w:ascii="Aptos" w:hAnsi="Aptos"/>
          <w:b w:val="0"/>
          <w:bCs w:val="0"/>
          <w:noProof w:val="0"/>
          <w:color w:val="000000" w:themeColor="text1" w:themeTint="FF" w:themeShade="FF"/>
          <w:sz w:val="32"/>
          <w:szCs w:val="32"/>
          <w:lang w:val="en-US"/>
        </w:rPr>
      </w:pPr>
      <w:r w:rsidRPr="2BFC40B6" w:rsidR="42845C42">
        <w:rPr>
          <w:rFonts w:ascii="Aptos" w:hAnsi="Aptos"/>
          <w:b w:val="0"/>
          <w:bCs w:val="0"/>
          <w:i w:val="0"/>
          <w:iCs w:val="0"/>
          <w:caps w:val="0"/>
          <w:smallCaps w:val="0"/>
          <w:noProof w:val="0"/>
          <w:sz w:val="32"/>
          <w:szCs w:val="32"/>
          <w:lang w:val="en-US"/>
        </w:rPr>
        <w:t xml:space="preserve">© 2025 NSPCC / All rights reserved. National Society for the Prevention of Cruelty to Children </w:t>
      </w:r>
    </w:p>
    <w:p w:rsidR="034B60EC" w:rsidP="2BFC40B6" w:rsidRDefault="034B60EC" w14:paraId="09F0E727" w14:textId="1EFBCBA7">
      <w:pPr>
        <w:pStyle w:val="Normal"/>
        <w:ind w:left="720"/>
        <w:rPr>
          <w:rFonts w:ascii="Aptos" w:hAnsi="Aptos"/>
          <w:b w:val="0"/>
          <w:bCs w:val="0"/>
          <w:noProof w:val="0"/>
          <w:color w:val="000000" w:themeColor="text1" w:themeTint="FF" w:themeShade="FF"/>
          <w:sz w:val="32"/>
          <w:szCs w:val="32"/>
          <w:lang w:val="en-US"/>
        </w:rPr>
      </w:pPr>
      <w:r w:rsidRPr="2BFC40B6" w:rsidR="3C192D19">
        <w:rPr>
          <w:rFonts w:ascii="Aptos" w:hAnsi="Aptos"/>
          <w:b w:val="0"/>
          <w:bCs w:val="0"/>
          <w:noProof w:val="0"/>
          <w:sz w:val="32"/>
          <w:szCs w:val="32"/>
          <w:lang w:val="en-US"/>
        </w:rPr>
        <w:t>ARC East of England (2025) Young people share what mental health research should focus on, 31 August</w:t>
      </w:r>
      <w:r w:rsidRPr="2BFC40B6" w:rsidR="3C192D19">
        <w:rPr>
          <w:rFonts w:ascii="Aptos" w:hAnsi="Aptos"/>
          <w:b w:val="0"/>
          <w:bCs w:val="0"/>
          <w:noProof w:val="0"/>
          <w:sz w:val="32"/>
          <w:szCs w:val="32"/>
          <w:lang w:val="en-US"/>
        </w:rPr>
        <w:t xml:space="preserve">.  </w:t>
      </w:r>
    </w:p>
    <w:p w:rsidR="034B60EC" w:rsidP="2BFC40B6" w:rsidRDefault="034B60EC" w14:paraId="4172DF94" w14:textId="612BF089">
      <w:pPr>
        <w:pStyle w:val="Normal"/>
        <w:ind w:left="720"/>
        <w:rPr>
          <w:rFonts w:ascii="Aptos" w:hAnsi="Aptos"/>
          <w:noProof w:val="0"/>
          <w:sz w:val="32"/>
          <w:szCs w:val="32"/>
          <w:lang w:val="en-US"/>
        </w:rPr>
      </w:pPr>
      <w:r w:rsidRPr="2BFC40B6" w:rsidR="2D25DAD7">
        <w:rPr>
          <w:rFonts w:ascii="Aptos" w:hAnsi="Aptos"/>
          <w:b w:val="0"/>
          <w:bCs w:val="0"/>
          <w:i w:val="0"/>
          <w:iCs w:val="0"/>
          <w:caps w:val="0"/>
          <w:smallCaps w:val="0"/>
          <w:noProof w:val="0"/>
          <w:sz w:val="32"/>
          <w:szCs w:val="32"/>
          <w:lang w:val="en-US"/>
        </w:rPr>
        <w:t>© 2025 The King’s Trust | Registered charity in England &amp; Wales 1079675 and Scotland SC041198</w:t>
      </w:r>
    </w:p>
    <w:p w:rsidR="034B60EC" w:rsidP="2BFC40B6" w:rsidRDefault="034B60EC" w14:paraId="7D60EB8D" w14:textId="67F55DC4">
      <w:pPr>
        <w:ind w:left="720"/>
        <w:rPr>
          <w:rFonts w:ascii="Aptos" w:hAnsi="Aptos"/>
          <w:b w:val="0"/>
          <w:bCs w:val="0"/>
          <w:noProof w:val="0"/>
          <w:color w:val="000000" w:themeColor="text1" w:themeTint="FF" w:themeShade="FF"/>
          <w:sz w:val="32"/>
          <w:szCs w:val="32"/>
          <w:lang w:val="en-US"/>
        </w:rPr>
      </w:pPr>
      <w:r w:rsidRPr="2BFC40B6" w:rsidR="37D90EEF">
        <w:rPr>
          <w:rFonts w:ascii="Aptos" w:hAnsi="Aptos"/>
          <w:b w:val="1"/>
          <w:bCs w:val="1"/>
          <w:noProof w:val="0"/>
          <w:color w:val="000000" w:themeColor="text1" w:themeTint="FF" w:themeShade="FF"/>
          <w:sz w:val="32"/>
          <w:szCs w:val="32"/>
          <w:lang w:val="en-US"/>
        </w:rPr>
        <w:t xml:space="preserve"> </w:t>
      </w:r>
      <w:r w:rsidRPr="2BFC40B6" w:rsidR="37D90EEF">
        <w:rPr>
          <w:rFonts w:ascii="Aptos" w:hAnsi="Aptos"/>
          <w:b w:val="0"/>
          <w:bCs w:val="0"/>
          <w:noProof w:val="0"/>
          <w:color w:val="000000" w:themeColor="text1" w:themeTint="FF" w:themeShade="FF"/>
          <w:sz w:val="32"/>
          <w:szCs w:val="32"/>
          <w:lang w:val="en-US"/>
        </w:rPr>
        <w:t>Ford, T., John, A. and Gunnell, D. (2021) ‘Mental health of children and young people in England: patterns and trends’, The Lancet Psychiatry, 8(4), pp. 317–325.</w:t>
      </w:r>
    </w:p>
    <w:p w:rsidR="034B60EC" w:rsidP="2BFC40B6" w:rsidRDefault="034B60EC" w14:paraId="060F12E4" w14:textId="6B95CE9B">
      <w:pPr>
        <w:ind w:left="720"/>
        <w:rPr>
          <w:rFonts w:ascii="Aptos" w:hAnsi="Aptos"/>
          <w:b w:val="0"/>
          <w:bCs w:val="0"/>
          <w:noProof w:val="0"/>
          <w:color w:val="000000" w:themeColor="text1" w:themeTint="FF" w:themeShade="FF"/>
          <w:sz w:val="32"/>
          <w:szCs w:val="32"/>
          <w:lang w:val="en-US"/>
        </w:rPr>
      </w:pPr>
      <w:r w:rsidRPr="2BFC40B6" w:rsidR="37D90EEF">
        <w:rPr>
          <w:rFonts w:ascii="Aptos" w:hAnsi="Aptos"/>
          <w:b w:val="0"/>
          <w:bCs w:val="0"/>
          <w:noProof w:val="0"/>
          <w:color w:val="000000" w:themeColor="text1" w:themeTint="FF" w:themeShade="FF"/>
          <w:sz w:val="32"/>
          <w:szCs w:val="32"/>
          <w:lang w:val="en-US"/>
        </w:rPr>
        <w:t xml:space="preserve"> NHS Digital (2022) Mental Health of Children and Young People in England 2022. Available at: </w:t>
      </w:r>
      <w:hyperlink r:id="Ra0da095f99ff452e">
        <w:r w:rsidRPr="2BFC40B6" w:rsidR="37D90EEF">
          <w:rPr>
            <w:rStyle w:val="Hyperlink"/>
            <w:rFonts w:ascii="Aptos" w:hAnsi="Aptos"/>
            <w:b w:val="1"/>
            <w:bCs w:val="1"/>
            <w:strike w:val="0"/>
            <w:dstrike w:val="0"/>
            <w:noProof w:val="0"/>
            <w:sz w:val="32"/>
            <w:szCs w:val="32"/>
            <w:u w:val="none"/>
            <w:lang w:val="en-US"/>
          </w:rPr>
          <w:t>https://digital.nhs.uk</w:t>
        </w:r>
      </w:hyperlink>
      <w:r w:rsidRPr="2BFC40B6" w:rsidR="37D90EEF">
        <w:rPr>
          <w:rFonts w:ascii="Aptos" w:hAnsi="Aptos"/>
          <w:b w:val="0"/>
          <w:bCs w:val="0"/>
          <w:noProof w:val="0"/>
          <w:color w:val="000000" w:themeColor="text1" w:themeTint="FF" w:themeShade="FF"/>
          <w:sz w:val="32"/>
          <w:szCs w:val="32"/>
          <w:lang w:val="en-US"/>
        </w:rPr>
        <w:t xml:space="preserve"> (Accessed: </w:t>
      </w:r>
      <w:r w:rsidRPr="2BFC40B6" w:rsidR="2F88211E">
        <w:rPr>
          <w:rFonts w:ascii="Aptos" w:hAnsi="Aptos"/>
          <w:b w:val="0"/>
          <w:bCs w:val="0"/>
          <w:noProof w:val="0"/>
          <w:color w:val="000000" w:themeColor="text1" w:themeTint="FF" w:themeShade="FF"/>
          <w:sz w:val="32"/>
          <w:szCs w:val="32"/>
          <w:lang w:val="en-US"/>
        </w:rPr>
        <w:t>15.11.2025</w:t>
      </w:r>
      <w:r w:rsidRPr="2BFC40B6" w:rsidR="37D90EEF">
        <w:rPr>
          <w:rFonts w:ascii="Aptos" w:hAnsi="Aptos"/>
          <w:b w:val="0"/>
          <w:bCs w:val="0"/>
          <w:noProof w:val="0"/>
          <w:color w:val="000000" w:themeColor="text1" w:themeTint="FF" w:themeShade="FF"/>
          <w:sz w:val="32"/>
          <w:szCs w:val="32"/>
          <w:lang w:val="en-US"/>
        </w:rPr>
        <w:t>)</w:t>
      </w:r>
    </w:p>
    <w:p w:rsidR="034B60EC" w:rsidP="2BFC40B6" w:rsidRDefault="034B60EC" w14:paraId="0BFB528B" w14:textId="600BBE4A">
      <w:pPr>
        <w:ind w:left="720"/>
        <w:rPr>
          <w:rFonts w:ascii="Aptos" w:hAnsi="Aptos"/>
          <w:b w:val="0"/>
          <w:bCs w:val="0"/>
          <w:noProof w:val="0"/>
          <w:color w:val="000000" w:themeColor="text1" w:themeTint="FF" w:themeShade="FF"/>
          <w:sz w:val="32"/>
          <w:szCs w:val="32"/>
          <w:lang w:val="en-US"/>
        </w:rPr>
      </w:pPr>
      <w:r w:rsidRPr="2BFC40B6" w:rsidR="37D90EEF">
        <w:rPr>
          <w:rFonts w:ascii="Aptos" w:hAnsi="Aptos"/>
          <w:b w:val="0"/>
          <w:bCs w:val="0"/>
          <w:noProof w:val="0"/>
          <w:color w:val="000000" w:themeColor="text1" w:themeTint="FF" w:themeShade="FF"/>
          <w:sz w:val="32"/>
          <w:szCs w:val="32"/>
          <w:lang w:val="en-US"/>
        </w:rPr>
        <w:t xml:space="preserve">. </w:t>
      </w:r>
      <w:r w:rsidRPr="2BFC40B6" w:rsidR="37D90EEF">
        <w:rPr>
          <w:rFonts w:ascii="Aptos" w:hAnsi="Aptos"/>
          <w:b w:val="0"/>
          <w:bCs w:val="0"/>
          <w:noProof w:val="0"/>
          <w:color w:val="000000" w:themeColor="text1" w:themeTint="FF" w:themeShade="FF"/>
          <w:sz w:val="32"/>
          <w:szCs w:val="32"/>
          <w:lang w:val="en-US"/>
        </w:rPr>
        <w:t>YoungMinds</w:t>
      </w:r>
      <w:r w:rsidRPr="2BFC40B6" w:rsidR="37D90EEF">
        <w:rPr>
          <w:rFonts w:ascii="Aptos" w:hAnsi="Aptos"/>
          <w:b w:val="0"/>
          <w:bCs w:val="0"/>
          <w:noProof w:val="0"/>
          <w:color w:val="000000" w:themeColor="text1" w:themeTint="FF" w:themeShade="FF"/>
          <w:sz w:val="32"/>
          <w:szCs w:val="32"/>
          <w:lang w:val="en-US"/>
        </w:rPr>
        <w:t xml:space="preserve"> (2023) Annual Report 2023. </w:t>
      </w:r>
      <w:r w:rsidRPr="2BFC40B6" w:rsidR="37D90EEF">
        <w:rPr>
          <w:rFonts w:ascii="Aptos" w:hAnsi="Aptos"/>
          <w:b w:val="0"/>
          <w:bCs w:val="0"/>
          <w:noProof w:val="0"/>
          <w:color w:val="000000" w:themeColor="text1" w:themeTint="FF" w:themeShade="FF"/>
          <w:sz w:val="32"/>
          <w:szCs w:val="32"/>
          <w:lang w:val="en-US"/>
        </w:rPr>
        <w:t>YoungMinds</w:t>
      </w:r>
      <w:r w:rsidRPr="2BFC40B6" w:rsidR="37D90EEF">
        <w:rPr>
          <w:rFonts w:ascii="Aptos" w:hAnsi="Aptos"/>
          <w:b w:val="0"/>
          <w:bCs w:val="0"/>
          <w:noProof w:val="0"/>
          <w:color w:val="000000" w:themeColor="text1" w:themeTint="FF" w:themeShade="FF"/>
          <w:sz w:val="32"/>
          <w:szCs w:val="32"/>
          <w:lang w:val="en-US"/>
        </w:rPr>
        <w:t xml:space="preserve">. Available at: </w:t>
      </w:r>
      <w:hyperlink r:id="Rcf7d02b2f1a045c4">
        <w:r w:rsidRPr="2BFC40B6" w:rsidR="37D90EEF">
          <w:rPr>
            <w:rStyle w:val="Hyperlink"/>
            <w:rFonts w:ascii="Aptos" w:hAnsi="Aptos"/>
            <w:b w:val="1"/>
            <w:bCs w:val="1"/>
            <w:strike w:val="0"/>
            <w:dstrike w:val="0"/>
            <w:noProof w:val="0"/>
            <w:sz w:val="32"/>
            <w:szCs w:val="32"/>
            <w:u w:val="none"/>
            <w:lang w:val="en-US"/>
          </w:rPr>
          <w:t>https://www.youngminds.org.uk</w:t>
        </w:r>
      </w:hyperlink>
      <w:r w:rsidRPr="2BFC40B6" w:rsidR="37D90EEF">
        <w:rPr>
          <w:rFonts w:ascii="Aptos" w:hAnsi="Aptos"/>
          <w:b w:val="0"/>
          <w:bCs w:val="0"/>
          <w:noProof w:val="0"/>
          <w:color w:val="000000" w:themeColor="text1" w:themeTint="FF" w:themeShade="FF"/>
          <w:sz w:val="32"/>
          <w:szCs w:val="32"/>
          <w:lang w:val="en-US"/>
        </w:rPr>
        <w:t xml:space="preserve"> (Accessed: [</w:t>
      </w:r>
      <w:r w:rsidRPr="2BFC40B6" w:rsidR="3C2BD79E">
        <w:rPr>
          <w:rFonts w:ascii="Aptos" w:hAnsi="Aptos"/>
          <w:b w:val="0"/>
          <w:bCs w:val="0"/>
          <w:noProof w:val="0"/>
          <w:color w:val="000000" w:themeColor="text1" w:themeTint="FF" w:themeShade="FF"/>
          <w:sz w:val="32"/>
          <w:szCs w:val="32"/>
          <w:lang w:val="en-US"/>
        </w:rPr>
        <w:t>15.11.2025</w:t>
      </w:r>
      <w:r w:rsidRPr="2BFC40B6" w:rsidR="37D90EEF">
        <w:rPr>
          <w:rFonts w:ascii="Aptos" w:hAnsi="Aptos"/>
          <w:b w:val="0"/>
          <w:bCs w:val="0"/>
          <w:noProof w:val="0"/>
          <w:color w:val="000000" w:themeColor="text1" w:themeTint="FF" w:themeShade="FF"/>
          <w:sz w:val="32"/>
          <w:szCs w:val="32"/>
          <w:lang w:val="en-US"/>
        </w:rPr>
        <w:t>])</w:t>
      </w:r>
      <w:r w:rsidRPr="2BFC40B6" w:rsidR="558A2402">
        <w:rPr>
          <w:rFonts w:ascii="Aptos" w:hAnsi="Aptos"/>
          <w:b w:val="0"/>
          <w:bCs w:val="0"/>
          <w:noProof w:val="0"/>
          <w:color w:val="000000" w:themeColor="text1" w:themeTint="FF" w:themeShade="FF"/>
          <w:sz w:val="32"/>
          <w:szCs w:val="32"/>
          <w:lang w:val="en-US"/>
        </w:rPr>
        <w:t>.</w:t>
      </w:r>
    </w:p>
    <w:p w:rsidR="034B60EC" w:rsidP="2BFC40B6" w:rsidRDefault="034B60EC" w14:paraId="2DF2DB9E" w14:textId="29B27BC0">
      <w:pPr>
        <w:ind w:left="720"/>
        <w:rPr>
          <w:rFonts w:ascii="Aptos" w:hAnsi="Aptos"/>
          <w:sz w:val="32"/>
          <w:szCs w:val="32"/>
        </w:rPr>
      </w:pPr>
      <w:r w:rsidR="37D90EEF">
        <w:drawing>
          <wp:inline wp14:editId="57AFF926" wp14:anchorId="5E8C7B07">
            <wp:extent cx="2857500" cy="1495425"/>
            <wp:effectExtent l="0" t="0" r="0" b="0"/>
            <wp:docPr id="8293620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9362049" name=""/>
                    <pic:cNvPicPr/>
                  </pic:nvPicPr>
                  <pic:blipFill>
                    <a:blip xmlns:r="http://schemas.openxmlformats.org/officeDocument/2006/relationships" r:embed="rId1113411035">
                      <a:extLst>
                        <a:ext xmlns:a="http://schemas.openxmlformats.org/drawingml/2006/main" uri="{28A0092B-C50C-407E-A947-70E740481C1C}">
                          <a14:useLocalDpi xmlns:a14="http://schemas.microsoft.com/office/drawing/2010/main" val="0"/>
                        </a:ext>
                      </a:extLst>
                    </a:blip>
                    <a:stretch>
                      <a:fillRect/>
                    </a:stretch>
                  </pic:blipFill>
                  <pic:spPr>
                    <a:xfrm>
                      <a:off x="0" y="0"/>
                      <a:ext cx="2857500" cy="1495425"/>
                    </a:xfrm>
                    <a:prstGeom prst="rect">
                      <a:avLst/>
                    </a:prstGeom>
                  </pic:spPr>
                </pic:pic>
              </a:graphicData>
            </a:graphic>
          </wp:inline>
        </w:drawing>
      </w:r>
    </w:p>
    <w:p w:rsidR="034B60EC" w:rsidP="2BFC40B6" w:rsidRDefault="034B60EC" w14:paraId="54A19747" w14:textId="6DA10EDC">
      <w:pPr>
        <w:ind w:left="720"/>
        <w:rPr>
          <w:rFonts w:ascii="Aptos" w:hAnsi="Aptos"/>
          <w:sz w:val="32"/>
          <w:szCs w:val="32"/>
        </w:rPr>
      </w:pPr>
      <w:hyperlink r:id="Ref83a45bb36a451b">
        <w:r w:rsidRPr="2BFC40B6" w:rsidR="37D90EEF">
          <w:rPr>
            <w:rStyle w:val="Hyperlink"/>
            <w:rFonts w:ascii="Aptos" w:hAnsi="Aptos"/>
            <w:b w:val="1"/>
            <w:bCs w:val="1"/>
            <w:strike w:val="0"/>
            <w:dstrike w:val="0"/>
            <w:noProof w:val="0"/>
            <w:color w:val="000000" w:themeColor="text1" w:themeTint="FF" w:themeShade="FF"/>
            <w:sz w:val="32"/>
            <w:szCs w:val="32"/>
            <w:u w:val="none"/>
            <w:lang w:val="en-US"/>
          </w:rPr>
          <w:t>Home - NHS England Digital</w:t>
        </w:r>
      </w:hyperlink>
    </w:p>
    <w:p w:rsidR="034B60EC" w:rsidP="2BFC40B6" w:rsidRDefault="034B60EC" w14:paraId="592D571A" w14:textId="60B5BEA8">
      <w:pPr>
        <w:ind w:left="720"/>
        <w:rPr>
          <w:rFonts w:ascii="Aptos" w:hAnsi="Aptos"/>
          <w:sz w:val="32"/>
          <w:szCs w:val="32"/>
        </w:rPr>
      </w:pPr>
    </w:p>
    <w:p w:rsidR="034B60EC" w:rsidP="2BFC40B6" w:rsidRDefault="034B60EC" w14:paraId="5524AE79" w14:textId="271099F6">
      <w:pPr>
        <w:ind w:left="720"/>
        <w:rPr>
          <w:rFonts w:ascii="Aptos" w:hAnsi="Aptos"/>
          <w:sz w:val="32"/>
          <w:szCs w:val="32"/>
        </w:rPr>
      </w:pPr>
    </w:p>
    <w:p w:rsidR="034B60EC" w:rsidP="2BFC40B6" w:rsidRDefault="034B60EC" w14:paraId="442F4CE5" w14:textId="3762D56A">
      <w:pPr>
        <w:pStyle w:val="Normal"/>
        <w:ind w:left="720"/>
        <w:rPr>
          <w:b w:val="0"/>
          <w:bCs w:val="0"/>
          <w:sz w:val="32"/>
          <w:szCs w:val="32"/>
        </w:rPr>
      </w:pPr>
    </w:p>
    <w:p w:rsidR="034B60EC" w:rsidP="2BFC40B6" w:rsidRDefault="034B60EC" w14:paraId="4518DCA2" w14:textId="48A8FA6E">
      <w:pPr>
        <w:pStyle w:val="Normal"/>
        <w:ind w:left="720"/>
        <w:rPr>
          <w:b w:val="0"/>
          <w:bCs w:val="0"/>
          <w:sz w:val="32"/>
          <w:szCs w:val="32"/>
        </w:rPr>
      </w:pPr>
    </w:p>
    <w:p w:rsidR="034B60EC" w:rsidP="2BFC40B6" w:rsidRDefault="034B60EC" w14:paraId="02016797" w14:textId="7E7DBC1C">
      <w:pPr>
        <w:pStyle w:val="Normal"/>
        <w:ind w:left="720"/>
        <w:rPr>
          <w:b w:val="0"/>
          <w:bCs w:val="0"/>
          <w:sz w:val="32"/>
          <w:szCs w:val="32"/>
        </w:rPr>
      </w:pPr>
    </w:p>
    <w:p w:rsidR="034B60EC" w:rsidP="2BFC40B6" w:rsidRDefault="034B60EC" w14:paraId="16A1D3D2" w14:textId="337CEF4A">
      <w:pPr>
        <w:pStyle w:val="Normal"/>
        <w:ind w:left="720"/>
        <w:rPr>
          <w:b w:val="0"/>
          <w:bCs w:val="0"/>
          <w:sz w:val="32"/>
          <w:szCs w:val="32"/>
        </w:rPr>
      </w:pPr>
    </w:p>
    <w:p w:rsidR="034B60EC" w:rsidP="2BFC40B6" w:rsidRDefault="034B60EC" w14:paraId="770F891D" w14:textId="7CC2EA82">
      <w:pPr>
        <w:pStyle w:val="Normal"/>
        <w:ind w:left="720"/>
        <w:rPr>
          <w:b w:val="0"/>
          <w:bCs w:val="0"/>
          <w:sz w:val="32"/>
          <w:szCs w:val="32"/>
        </w:rPr>
      </w:pPr>
    </w:p>
    <w:p w:rsidR="034B60EC" w:rsidP="2BFC40B6" w:rsidRDefault="034B60EC" w14:paraId="0A367236" w14:textId="1C9721EE">
      <w:pPr>
        <w:pStyle w:val="Normal"/>
        <w:ind w:left="720"/>
        <w:rPr>
          <w:b w:val="0"/>
          <w:bCs w:val="0"/>
          <w:sz w:val="32"/>
          <w:szCs w:val="32"/>
        </w:rPr>
      </w:pPr>
    </w:p>
    <w:p w:rsidR="034B60EC" w:rsidP="2BFC40B6" w:rsidRDefault="034B60EC" w14:paraId="2C2B1AB6" w14:textId="7DD7BEA1">
      <w:pPr>
        <w:pStyle w:val="Normal"/>
        <w:ind w:left="720"/>
        <w:rPr>
          <w:b w:val="0"/>
          <w:bCs w:val="0"/>
          <w:sz w:val="32"/>
          <w:szCs w:val="32"/>
        </w:rPr>
      </w:pPr>
    </w:p>
    <w:p w:rsidR="034B60EC" w:rsidP="2BFC40B6" w:rsidRDefault="034B60EC" w14:paraId="45F0EB51" w14:textId="2AC28BB0">
      <w:pPr>
        <w:pStyle w:val="Normal"/>
        <w:ind w:left="720"/>
        <w:rPr>
          <w:b w:val="0"/>
          <w:bCs w:val="0"/>
          <w:sz w:val="32"/>
          <w:szCs w:val="32"/>
        </w:rPr>
      </w:pPr>
    </w:p>
    <w:p w:rsidR="034B60EC" w:rsidP="2BFC40B6" w:rsidRDefault="034B60EC" w14:paraId="4973EEC4" w14:textId="347965DB">
      <w:pPr>
        <w:pStyle w:val="Normal"/>
        <w:ind w:left="720"/>
        <w:rPr>
          <w:b w:val="0"/>
          <w:bCs w:val="0"/>
          <w:sz w:val="32"/>
          <w:szCs w:val="32"/>
        </w:rPr>
      </w:pPr>
    </w:p>
    <w:p w:rsidR="034B60EC" w:rsidP="2BFC40B6" w:rsidRDefault="034B60EC" w14:paraId="5C95BB7C" w14:textId="418ED6FC">
      <w:pPr>
        <w:pStyle w:val="Normal"/>
        <w:ind w:left="720"/>
      </w:pPr>
      <w:r w:rsidRPr="2BFC40B6" w:rsidR="121AD118">
        <w:rPr>
          <w:b w:val="0"/>
          <w:bCs w:val="0"/>
          <w:sz w:val="32"/>
          <w:szCs w:val="32"/>
        </w:rPr>
        <w:t xml:space="preserve"> </w:t>
      </w:r>
    </w:p>
    <w:p w:rsidR="034B60EC" w:rsidP="2BFC40B6" w:rsidRDefault="034B60EC" w14:paraId="0BEA5693" w14:textId="57A30482">
      <w:pPr>
        <w:pStyle w:val="Normal"/>
        <w:ind w:left="720"/>
        <w:rPr>
          <w:b w:val="0"/>
          <w:bCs w:val="0"/>
          <w:sz w:val="32"/>
          <w:szCs w:val="32"/>
        </w:rPr>
      </w:pPr>
    </w:p>
    <w:p w:rsidR="034B60EC" w:rsidP="2BFC40B6" w:rsidRDefault="034B60EC" w14:paraId="2A9227E0" w14:textId="24CC87DD">
      <w:pPr>
        <w:pStyle w:val="Normal"/>
        <w:ind w:left="720"/>
        <w:rPr>
          <w:b w:val="0"/>
          <w:bCs w:val="0"/>
          <w:sz w:val="32"/>
          <w:szCs w:val="32"/>
        </w:rPr>
      </w:pPr>
    </w:p>
    <w:p w:rsidR="034B60EC" w:rsidP="034B60EC" w:rsidRDefault="034B60EC" w14:paraId="27A88E34" w14:textId="54989961">
      <w:pPr>
        <w:pStyle w:val="Normal"/>
        <w:rPr>
          <w:b w:val="0"/>
          <w:b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7d06e6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d3d1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2C5E0B"/>
    <w:rsid w:val="003ED64E"/>
    <w:rsid w:val="006A12A2"/>
    <w:rsid w:val="00ABED2F"/>
    <w:rsid w:val="00BFB662"/>
    <w:rsid w:val="0258840C"/>
    <w:rsid w:val="02745806"/>
    <w:rsid w:val="034B60EC"/>
    <w:rsid w:val="03A896D3"/>
    <w:rsid w:val="04A5F5D4"/>
    <w:rsid w:val="050A943E"/>
    <w:rsid w:val="0554E7B5"/>
    <w:rsid w:val="05BA9339"/>
    <w:rsid w:val="05EC5311"/>
    <w:rsid w:val="0615CDFB"/>
    <w:rsid w:val="064AA9BD"/>
    <w:rsid w:val="07BFC1C8"/>
    <w:rsid w:val="07DF0B50"/>
    <w:rsid w:val="0876C941"/>
    <w:rsid w:val="08F856FA"/>
    <w:rsid w:val="095BCC65"/>
    <w:rsid w:val="09B750E6"/>
    <w:rsid w:val="0B26F518"/>
    <w:rsid w:val="0B711645"/>
    <w:rsid w:val="0C3DC6E9"/>
    <w:rsid w:val="0CC0C13A"/>
    <w:rsid w:val="0D378A62"/>
    <w:rsid w:val="0D660D15"/>
    <w:rsid w:val="0D66B8FD"/>
    <w:rsid w:val="0D861353"/>
    <w:rsid w:val="0DB5900F"/>
    <w:rsid w:val="0DDF1A2F"/>
    <w:rsid w:val="0E1A0A0F"/>
    <w:rsid w:val="0E32C5C5"/>
    <w:rsid w:val="0E63A9FB"/>
    <w:rsid w:val="0E863791"/>
    <w:rsid w:val="0EBBFE63"/>
    <w:rsid w:val="0F694336"/>
    <w:rsid w:val="10252E22"/>
    <w:rsid w:val="110D9BE6"/>
    <w:rsid w:val="115AE579"/>
    <w:rsid w:val="119BD198"/>
    <w:rsid w:val="121AD118"/>
    <w:rsid w:val="1300F7B7"/>
    <w:rsid w:val="137DC20A"/>
    <w:rsid w:val="13F4DB23"/>
    <w:rsid w:val="145B227C"/>
    <w:rsid w:val="148408E4"/>
    <w:rsid w:val="14C9D0D5"/>
    <w:rsid w:val="150CC875"/>
    <w:rsid w:val="15B05E2E"/>
    <w:rsid w:val="16C70D46"/>
    <w:rsid w:val="16F9DD1E"/>
    <w:rsid w:val="17BB794A"/>
    <w:rsid w:val="181E7B33"/>
    <w:rsid w:val="182B9AFD"/>
    <w:rsid w:val="18BF7FE0"/>
    <w:rsid w:val="18D229F1"/>
    <w:rsid w:val="1919A506"/>
    <w:rsid w:val="19544094"/>
    <w:rsid w:val="195574B3"/>
    <w:rsid w:val="1A2553E3"/>
    <w:rsid w:val="1A6BBCF8"/>
    <w:rsid w:val="1AB0C143"/>
    <w:rsid w:val="1B06AE48"/>
    <w:rsid w:val="1B2FEFC5"/>
    <w:rsid w:val="1B6CB1A9"/>
    <w:rsid w:val="1BBCA4B2"/>
    <w:rsid w:val="1CD77E1F"/>
    <w:rsid w:val="1D2DE708"/>
    <w:rsid w:val="1E8D06A0"/>
    <w:rsid w:val="1EADC83C"/>
    <w:rsid w:val="1EB55F48"/>
    <w:rsid w:val="1EF5B605"/>
    <w:rsid w:val="1F19F775"/>
    <w:rsid w:val="1F44C663"/>
    <w:rsid w:val="1F4B08C8"/>
    <w:rsid w:val="1F99EE00"/>
    <w:rsid w:val="1F9C41A7"/>
    <w:rsid w:val="209CC119"/>
    <w:rsid w:val="227C75A0"/>
    <w:rsid w:val="22F968E9"/>
    <w:rsid w:val="2318A4A2"/>
    <w:rsid w:val="243BF080"/>
    <w:rsid w:val="243E6C2E"/>
    <w:rsid w:val="24C20005"/>
    <w:rsid w:val="24FFCC90"/>
    <w:rsid w:val="26454416"/>
    <w:rsid w:val="2766FB73"/>
    <w:rsid w:val="27D3D1D0"/>
    <w:rsid w:val="28602E23"/>
    <w:rsid w:val="28932B01"/>
    <w:rsid w:val="295C7408"/>
    <w:rsid w:val="297867BD"/>
    <w:rsid w:val="29CB06D1"/>
    <w:rsid w:val="2ACF4557"/>
    <w:rsid w:val="2AF47BDE"/>
    <w:rsid w:val="2B16CA23"/>
    <w:rsid w:val="2B687378"/>
    <w:rsid w:val="2B9E65CD"/>
    <w:rsid w:val="2BEA7D40"/>
    <w:rsid w:val="2BF95EBA"/>
    <w:rsid w:val="2BFC40B6"/>
    <w:rsid w:val="2C628B03"/>
    <w:rsid w:val="2D0103CE"/>
    <w:rsid w:val="2D107407"/>
    <w:rsid w:val="2D25DAD7"/>
    <w:rsid w:val="2DA5CC6F"/>
    <w:rsid w:val="2E0F0CA6"/>
    <w:rsid w:val="2E362A13"/>
    <w:rsid w:val="2E8EB804"/>
    <w:rsid w:val="2EDD628C"/>
    <w:rsid w:val="2F3A87F7"/>
    <w:rsid w:val="2F88211E"/>
    <w:rsid w:val="2F96D09A"/>
    <w:rsid w:val="2F9FABD0"/>
    <w:rsid w:val="2FE9B76B"/>
    <w:rsid w:val="30DF08CA"/>
    <w:rsid w:val="3135ACEA"/>
    <w:rsid w:val="31792018"/>
    <w:rsid w:val="32206A9C"/>
    <w:rsid w:val="322AA257"/>
    <w:rsid w:val="322F7BFA"/>
    <w:rsid w:val="328CC87F"/>
    <w:rsid w:val="32F27267"/>
    <w:rsid w:val="33038150"/>
    <w:rsid w:val="331ED4D7"/>
    <w:rsid w:val="333849B6"/>
    <w:rsid w:val="336D5128"/>
    <w:rsid w:val="3391FE04"/>
    <w:rsid w:val="33B3BA2B"/>
    <w:rsid w:val="34833DB8"/>
    <w:rsid w:val="348E5036"/>
    <w:rsid w:val="34C6EFBE"/>
    <w:rsid w:val="34D65B80"/>
    <w:rsid w:val="3527FFC4"/>
    <w:rsid w:val="35AF8486"/>
    <w:rsid w:val="35D2D208"/>
    <w:rsid w:val="36929D97"/>
    <w:rsid w:val="3694668D"/>
    <w:rsid w:val="36CA8620"/>
    <w:rsid w:val="3787FCFC"/>
    <w:rsid w:val="37C5A25E"/>
    <w:rsid w:val="37D22360"/>
    <w:rsid w:val="37D90EEF"/>
    <w:rsid w:val="383C4C83"/>
    <w:rsid w:val="3903E5F6"/>
    <w:rsid w:val="391E6466"/>
    <w:rsid w:val="3958607E"/>
    <w:rsid w:val="397FEBE1"/>
    <w:rsid w:val="3A3BBA41"/>
    <w:rsid w:val="3B23EEC8"/>
    <w:rsid w:val="3BE2AE37"/>
    <w:rsid w:val="3C192D19"/>
    <w:rsid w:val="3C2BD79E"/>
    <w:rsid w:val="3CE59F59"/>
    <w:rsid w:val="3D16EF5F"/>
    <w:rsid w:val="3D7FAB1A"/>
    <w:rsid w:val="3DD199B5"/>
    <w:rsid w:val="3E085C72"/>
    <w:rsid w:val="3E6FDD8C"/>
    <w:rsid w:val="3EC4BDD6"/>
    <w:rsid w:val="3EFEEDBB"/>
    <w:rsid w:val="3F00F8B7"/>
    <w:rsid w:val="3F32031E"/>
    <w:rsid w:val="3F72ACD5"/>
    <w:rsid w:val="3FA59E03"/>
    <w:rsid w:val="403A32FA"/>
    <w:rsid w:val="40677C5E"/>
    <w:rsid w:val="4095F527"/>
    <w:rsid w:val="40A83E43"/>
    <w:rsid w:val="418EA3B0"/>
    <w:rsid w:val="41FDD49F"/>
    <w:rsid w:val="41FE9897"/>
    <w:rsid w:val="42332CDA"/>
    <w:rsid w:val="42845C42"/>
    <w:rsid w:val="42BB8C86"/>
    <w:rsid w:val="42C2E4AA"/>
    <w:rsid w:val="42C5A361"/>
    <w:rsid w:val="43D6E9AD"/>
    <w:rsid w:val="44120D5B"/>
    <w:rsid w:val="44170CFC"/>
    <w:rsid w:val="44AFADEB"/>
    <w:rsid w:val="44BCA586"/>
    <w:rsid w:val="4600BF72"/>
    <w:rsid w:val="4603C2A3"/>
    <w:rsid w:val="461141AB"/>
    <w:rsid w:val="46814267"/>
    <w:rsid w:val="46B687FA"/>
    <w:rsid w:val="46D48AE4"/>
    <w:rsid w:val="47043C4B"/>
    <w:rsid w:val="470632B2"/>
    <w:rsid w:val="472A6EAF"/>
    <w:rsid w:val="47364E6B"/>
    <w:rsid w:val="4751AD8C"/>
    <w:rsid w:val="475EFC97"/>
    <w:rsid w:val="47B39EEB"/>
    <w:rsid w:val="47BE82F2"/>
    <w:rsid w:val="47C33054"/>
    <w:rsid w:val="47E3D3AD"/>
    <w:rsid w:val="48184A81"/>
    <w:rsid w:val="482FD76B"/>
    <w:rsid w:val="4831A20C"/>
    <w:rsid w:val="486EBAEB"/>
    <w:rsid w:val="48D2FF1A"/>
    <w:rsid w:val="48EE3A3F"/>
    <w:rsid w:val="499FCC93"/>
    <w:rsid w:val="49DDE21B"/>
    <w:rsid w:val="49FB49CB"/>
    <w:rsid w:val="4A9ED8A4"/>
    <w:rsid w:val="4B1C1ED6"/>
    <w:rsid w:val="4B2723D2"/>
    <w:rsid w:val="4BD2A7E6"/>
    <w:rsid w:val="4C12F533"/>
    <w:rsid w:val="4D197437"/>
    <w:rsid w:val="4D5056C4"/>
    <w:rsid w:val="4D863B3A"/>
    <w:rsid w:val="4DE268D6"/>
    <w:rsid w:val="4E14E589"/>
    <w:rsid w:val="4E328B5E"/>
    <w:rsid w:val="4E60166A"/>
    <w:rsid w:val="4E6581CB"/>
    <w:rsid w:val="4E8F8FD4"/>
    <w:rsid w:val="4EA3701A"/>
    <w:rsid w:val="4F2B9D8A"/>
    <w:rsid w:val="4F47EE35"/>
    <w:rsid w:val="4FE50895"/>
    <w:rsid w:val="50A97E20"/>
    <w:rsid w:val="510936CB"/>
    <w:rsid w:val="51327D75"/>
    <w:rsid w:val="514C6FF7"/>
    <w:rsid w:val="515B2558"/>
    <w:rsid w:val="5160C90C"/>
    <w:rsid w:val="51BC5B0A"/>
    <w:rsid w:val="51BE20F3"/>
    <w:rsid w:val="51D6442B"/>
    <w:rsid w:val="52A1507C"/>
    <w:rsid w:val="53874B7A"/>
    <w:rsid w:val="53A5DD51"/>
    <w:rsid w:val="54FB3D89"/>
    <w:rsid w:val="558A2402"/>
    <w:rsid w:val="55E23DA8"/>
    <w:rsid w:val="561E3201"/>
    <w:rsid w:val="562F72E2"/>
    <w:rsid w:val="56423E3D"/>
    <w:rsid w:val="57325DAB"/>
    <w:rsid w:val="57912FA4"/>
    <w:rsid w:val="579B4E7D"/>
    <w:rsid w:val="58D20A6F"/>
    <w:rsid w:val="58E12BA3"/>
    <w:rsid w:val="58E6A1A7"/>
    <w:rsid w:val="591428AF"/>
    <w:rsid w:val="59B065EB"/>
    <w:rsid w:val="5A19A43B"/>
    <w:rsid w:val="5A89895D"/>
    <w:rsid w:val="5B249743"/>
    <w:rsid w:val="5BA3CBA2"/>
    <w:rsid w:val="5BA409EF"/>
    <w:rsid w:val="5BD5B9DF"/>
    <w:rsid w:val="5C75BA28"/>
    <w:rsid w:val="5C777465"/>
    <w:rsid w:val="5CF795FB"/>
    <w:rsid w:val="5D189B73"/>
    <w:rsid w:val="5D611B0E"/>
    <w:rsid w:val="5D89B153"/>
    <w:rsid w:val="5D89FB9C"/>
    <w:rsid w:val="5E08DB44"/>
    <w:rsid w:val="5F7E1938"/>
    <w:rsid w:val="5FDA0AAC"/>
    <w:rsid w:val="600A5147"/>
    <w:rsid w:val="602315C7"/>
    <w:rsid w:val="602B1937"/>
    <w:rsid w:val="603213E7"/>
    <w:rsid w:val="604ED56E"/>
    <w:rsid w:val="60FEA16D"/>
    <w:rsid w:val="617A3373"/>
    <w:rsid w:val="618EAC66"/>
    <w:rsid w:val="61FC356A"/>
    <w:rsid w:val="62DF411F"/>
    <w:rsid w:val="63F7E4C0"/>
    <w:rsid w:val="64AF4981"/>
    <w:rsid w:val="65265DB3"/>
    <w:rsid w:val="654066E5"/>
    <w:rsid w:val="655D4187"/>
    <w:rsid w:val="65691612"/>
    <w:rsid w:val="657C7D31"/>
    <w:rsid w:val="658D952F"/>
    <w:rsid w:val="65AFB49E"/>
    <w:rsid w:val="66E0AF30"/>
    <w:rsid w:val="6758D4EA"/>
    <w:rsid w:val="67C6E0D7"/>
    <w:rsid w:val="6842B1CF"/>
    <w:rsid w:val="68561A28"/>
    <w:rsid w:val="68BC9C93"/>
    <w:rsid w:val="68DF7BC4"/>
    <w:rsid w:val="692189BB"/>
    <w:rsid w:val="699B56FB"/>
    <w:rsid w:val="69BD15BA"/>
    <w:rsid w:val="69D91A07"/>
    <w:rsid w:val="69EFC131"/>
    <w:rsid w:val="6A88A128"/>
    <w:rsid w:val="6B2C5E0B"/>
    <w:rsid w:val="6C0D2F08"/>
    <w:rsid w:val="6C4E5197"/>
    <w:rsid w:val="6C89A5B7"/>
    <w:rsid w:val="6CE3BCEC"/>
    <w:rsid w:val="6D1A5D74"/>
    <w:rsid w:val="6D2BF1EE"/>
    <w:rsid w:val="6D7040F7"/>
    <w:rsid w:val="6D7D70CE"/>
    <w:rsid w:val="6DB43944"/>
    <w:rsid w:val="6DD37AE0"/>
    <w:rsid w:val="6DFFE64F"/>
    <w:rsid w:val="6E20A9E4"/>
    <w:rsid w:val="6E88C559"/>
    <w:rsid w:val="6EFABC9F"/>
    <w:rsid w:val="6F2A845A"/>
    <w:rsid w:val="6F92B568"/>
    <w:rsid w:val="6FA63315"/>
    <w:rsid w:val="6FC4FE0E"/>
    <w:rsid w:val="70018C88"/>
    <w:rsid w:val="70093C2A"/>
    <w:rsid w:val="703A8B4F"/>
    <w:rsid w:val="709B930D"/>
    <w:rsid w:val="71C42563"/>
    <w:rsid w:val="71F75391"/>
    <w:rsid w:val="7247B23C"/>
    <w:rsid w:val="72997988"/>
    <w:rsid w:val="72C16E23"/>
    <w:rsid w:val="72D7B752"/>
    <w:rsid w:val="73006A66"/>
    <w:rsid w:val="73441ED4"/>
    <w:rsid w:val="737087DA"/>
    <w:rsid w:val="73F6D7A9"/>
    <w:rsid w:val="73FD49D4"/>
    <w:rsid w:val="741DEC85"/>
    <w:rsid w:val="7442F584"/>
    <w:rsid w:val="74767F11"/>
    <w:rsid w:val="74CCAEE3"/>
    <w:rsid w:val="750D1863"/>
    <w:rsid w:val="75511CC3"/>
    <w:rsid w:val="757A15BE"/>
    <w:rsid w:val="759C719D"/>
    <w:rsid w:val="75CA4B43"/>
    <w:rsid w:val="76EF434F"/>
    <w:rsid w:val="76F2C23C"/>
    <w:rsid w:val="772BD901"/>
    <w:rsid w:val="78052D52"/>
    <w:rsid w:val="78B07A80"/>
    <w:rsid w:val="78D0C26F"/>
    <w:rsid w:val="79DBC0DE"/>
    <w:rsid w:val="79ECC7CF"/>
    <w:rsid w:val="7A1D1EF2"/>
    <w:rsid w:val="7A41F009"/>
    <w:rsid w:val="7A49CAD1"/>
    <w:rsid w:val="7A7F8DA4"/>
    <w:rsid w:val="7AEF552F"/>
    <w:rsid w:val="7B779901"/>
    <w:rsid w:val="7BDA93A3"/>
    <w:rsid w:val="7C2A3F04"/>
    <w:rsid w:val="7C319358"/>
    <w:rsid w:val="7C77431D"/>
    <w:rsid w:val="7C85B37A"/>
    <w:rsid w:val="7CC59D0C"/>
    <w:rsid w:val="7D324DD0"/>
    <w:rsid w:val="7D708AB1"/>
    <w:rsid w:val="7DE86FF6"/>
    <w:rsid w:val="7E4591C7"/>
    <w:rsid w:val="7E986F4B"/>
    <w:rsid w:val="7ED0B49D"/>
    <w:rsid w:val="7F1145A9"/>
    <w:rsid w:val="7F3F9268"/>
    <w:rsid w:val="7FC35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C5E0B"/>
  <w15:chartTrackingRefBased/>
  <w15:docId w15:val="{A6ECAF77-23DF-452B-A5FB-BAFEBACA1E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34B60EC"/>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fda86c8591c4271" /><Relationship Type="http://schemas.openxmlformats.org/officeDocument/2006/relationships/hyperlink" Target="https://digital.nhs.uk/" TargetMode="External" Id="Ra0da095f99ff452e" /><Relationship Type="http://schemas.openxmlformats.org/officeDocument/2006/relationships/hyperlink" Target="https://www.youngminds.org.uk/" TargetMode="External" Id="Rcf7d02b2f1a045c4" /><Relationship Type="http://schemas.openxmlformats.org/officeDocument/2006/relationships/image" Target="/media/image.jpg" Id="rId1113411035" /><Relationship Type="http://schemas.openxmlformats.org/officeDocument/2006/relationships/hyperlink" Target="https://digital.nhs.uk/" TargetMode="External" Id="Ref83a45bb36a45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2025-10-29T16:41:50.8142030Z</dcterms:created>
  <dcterms:modified xsi:type="dcterms:W3CDTF">2025-11-18T00:31:03.2317331Z</dcterms:modified>
  <dc:creator>Mary Rhobi Mwita Joseph (2506778)</dc:creator>
  <lastModifiedBy>Mary Rhobi Mwita Joseph (2506778)</lastModifiedBy>
</coreProperties>
</file>