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760B11" w14:textId="77777777" w:rsidR="00977447" w:rsidRPr="00451188" w:rsidRDefault="00977447" w:rsidP="00977447">
      <w:pPr>
        <w:jc w:val="center"/>
        <w:rPr>
          <w:rFonts w:cs="Arial"/>
          <w:b/>
          <w:szCs w:val="24"/>
        </w:rPr>
      </w:pPr>
    </w:p>
    <w:p w14:paraId="4F9369CF" w14:textId="77777777" w:rsidR="00977447" w:rsidRPr="00451188" w:rsidRDefault="00977447" w:rsidP="00977447">
      <w:pPr>
        <w:jc w:val="center"/>
        <w:rPr>
          <w:rFonts w:cs="Arial"/>
          <w:b/>
          <w:szCs w:val="24"/>
        </w:rPr>
      </w:pPr>
    </w:p>
    <w:p w14:paraId="654F13D9" w14:textId="77777777" w:rsidR="00977447" w:rsidRPr="00451188" w:rsidRDefault="00977447" w:rsidP="00977447">
      <w:pPr>
        <w:jc w:val="center"/>
        <w:rPr>
          <w:rFonts w:cs="Arial"/>
          <w:b/>
          <w:szCs w:val="24"/>
        </w:rPr>
      </w:pPr>
    </w:p>
    <w:p w14:paraId="25B94A05" w14:textId="77777777" w:rsidR="00977447" w:rsidRPr="00451188" w:rsidRDefault="00977447" w:rsidP="00977447">
      <w:pPr>
        <w:jc w:val="center"/>
        <w:rPr>
          <w:rFonts w:cs="Arial"/>
          <w:b/>
          <w:szCs w:val="24"/>
        </w:rPr>
      </w:pPr>
    </w:p>
    <w:p w14:paraId="4623CD3C" w14:textId="77777777" w:rsidR="00977447" w:rsidRPr="00451188" w:rsidRDefault="00977447" w:rsidP="00610D94">
      <w:pPr>
        <w:ind w:firstLine="0"/>
        <w:rPr>
          <w:rFonts w:cs="Arial"/>
          <w:b/>
          <w:szCs w:val="24"/>
        </w:rPr>
      </w:pPr>
    </w:p>
    <w:p w14:paraId="668563BB" w14:textId="77777777" w:rsidR="00977447" w:rsidRPr="00451188" w:rsidRDefault="00977447" w:rsidP="00977447">
      <w:pPr>
        <w:jc w:val="center"/>
        <w:rPr>
          <w:rFonts w:cs="Arial"/>
          <w:b/>
          <w:szCs w:val="24"/>
        </w:rPr>
      </w:pPr>
    </w:p>
    <w:p w14:paraId="264FF1E6" w14:textId="77777777" w:rsidR="002B24CB" w:rsidRPr="00451188" w:rsidRDefault="002B24CB" w:rsidP="00977447">
      <w:pPr>
        <w:jc w:val="center"/>
        <w:rPr>
          <w:rFonts w:cs="Arial"/>
          <w:b/>
          <w:szCs w:val="24"/>
        </w:rPr>
      </w:pPr>
    </w:p>
    <w:p w14:paraId="63FFCCC9" w14:textId="77777777" w:rsidR="002B24CB" w:rsidRPr="00451188" w:rsidRDefault="002B24CB" w:rsidP="00977447">
      <w:pPr>
        <w:jc w:val="center"/>
        <w:rPr>
          <w:rFonts w:cs="Arial"/>
          <w:b/>
          <w:szCs w:val="24"/>
        </w:rPr>
      </w:pPr>
    </w:p>
    <w:p w14:paraId="676018C1" w14:textId="5AFBB0DB" w:rsidR="00FB4E38" w:rsidRPr="00451188" w:rsidRDefault="007D526C" w:rsidP="00977447">
      <w:pPr>
        <w:jc w:val="center"/>
        <w:rPr>
          <w:rFonts w:cs="Arial"/>
          <w:b/>
          <w:szCs w:val="24"/>
        </w:rPr>
      </w:pPr>
      <w:r w:rsidRPr="00451188">
        <w:rPr>
          <w:rFonts w:cs="Arial"/>
          <w:b/>
          <w:szCs w:val="24"/>
        </w:rPr>
        <w:t xml:space="preserve">Food </w:t>
      </w:r>
      <w:r w:rsidR="00610D94" w:rsidRPr="00451188">
        <w:rPr>
          <w:rFonts w:cs="Arial"/>
          <w:b/>
          <w:szCs w:val="24"/>
        </w:rPr>
        <w:t>and</w:t>
      </w:r>
      <w:r w:rsidRPr="00451188">
        <w:rPr>
          <w:rFonts w:cs="Arial"/>
          <w:b/>
          <w:szCs w:val="24"/>
        </w:rPr>
        <w:t xml:space="preserve"> Beverages Operations BMIH4002</w:t>
      </w:r>
    </w:p>
    <w:p w14:paraId="6CA286DE" w14:textId="190D24A3" w:rsidR="00FB4E38" w:rsidRPr="00451188" w:rsidRDefault="00610D94" w:rsidP="00977447">
      <w:pPr>
        <w:jc w:val="center"/>
        <w:rPr>
          <w:rFonts w:cs="Arial"/>
          <w:b/>
          <w:szCs w:val="24"/>
          <w:lang w:val="en-US" w:eastAsia="en-GB"/>
        </w:rPr>
      </w:pPr>
      <w:r w:rsidRPr="00451188">
        <w:rPr>
          <w:rFonts w:cs="Arial"/>
          <w:b/>
          <w:szCs w:val="24"/>
          <w:lang w:val="en-US" w:eastAsia="en-GB"/>
        </w:rPr>
        <w:t>Student Journal (Learning Log)</w:t>
      </w:r>
    </w:p>
    <w:p w14:paraId="321CDBED" w14:textId="0BA915F2" w:rsidR="00977447" w:rsidRDefault="00EE5602" w:rsidP="00977447">
      <w:pPr>
        <w:jc w:val="center"/>
        <w:rPr>
          <w:rFonts w:cs="Arial"/>
          <w:b/>
          <w:szCs w:val="24"/>
          <w:lang w:val="en-US" w:eastAsia="en-GB"/>
        </w:rPr>
      </w:pPr>
      <w:r>
        <w:rPr>
          <w:rFonts w:cs="Arial"/>
          <w:b/>
          <w:szCs w:val="24"/>
          <w:lang w:val="en-US" w:eastAsia="en-GB"/>
        </w:rPr>
        <w:t>Wordcount:980</w:t>
      </w:r>
    </w:p>
    <w:p w14:paraId="70BB89ED" w14:textId="21BFF99D" w:rsidR="00C25C7E" w:rsidRDefault="00D920E1" w:rsidP="00977447">
      <w:pPr>
        <w:jc w:val="center"/>
        <w:rPr>
          <w:rFonts w:cs="Arial"/>
          <w:b/>
          <w:szCs w:val="24"/>
          <w:lang w:val="en-US" w:eastAsia="en-GB"/>
        </w:rPr>
      </w:pPr>
      <w:r>
        <w:rPr>
          <w:rFonts w:cs="Arial"/>
          <w:b/>
          <w:szCs w:val="24"/>
          <w:lang w:val="en-US" w:eastAsia="en-GB"/>
        </w:rPr>
        <w:t>Student name:Jasmin Reinhold Neidenbach</w:t>
      </w:r>
    </w:p>
    <w:p w14:paraId="5CD7B102" w14:textId="4381FE98" w:rsidR="00D12809" w:rsidRDefault="00D12809" w:rsidP="00977447">
      <w:pPr>
        <w:jc w:val="center"/>
        <w:rPr>
          <w:rFonts w:cs="Arial"/>
          <w:b/>
          <w:szCs w:val="24"/>
          <w:lang w:val="en-US" w:eastAsia="en-GB"/>
        </w:rPr>
      </w:pPr>
      <w:r>
        <w:rPr>
          <w:rFonts w:cs="Arial"/>
          <w:b/>
          <w:szCs w:val="24"/>
          <w:lang w:val="en-US" w:eastAsia="en-GB"/>
        </w:rPr>
        <w:t>ID number:2208594</w:t>
      </w:r>
    </w:p>
    <w:p w14:paraId="6D10E7CE" w14:textId="33941019" w:rsidR="00D12809" w:rsidRPr="00451188" w:rsidRDefault="00D12809" w:rsidP="00977447">
      <w:pPr>
        <w:jc w:val="center"/>
        <w:rPr>
          <w:rFonts w:cs="Arial"/>
          <w:b/>
          <w:szCs w:val="24"/>
          <w:lang w:val="en-US" w:eastAsia="en-GB"/>
        </w:rPr>
      </w:pPr>
      <w:r>
        <w:rPr>
          <w:rFonts w:cs="Arial"/>
          <w:b/>
          <w:szCs w:val="24"/>
          <w:lang w:val="en-US" w:eastAsia="en-GB"/>
        </w:rPr>
        <w:t>Lecturer name :</w:t>
      </w:r>
      <w:r w:rsidR="00F27403">
        <w:rPr>
          <w:rFonts w:cs="Arial"/>
          <w:b/>
          <w:szCs w:val="24"/>
          <w:lang w:val="en-US" w:eastAsia="en-GB"/>
        </w:rPr>
        <w:t>Ro</w:t>
      </w:r>
      <w:r w:rsidR="00E46947">
        <w:rPr>
          <w:rFonts w:cs="Arial"/>
          <w:b/>
          <w:szCs w:val="24"/>
          <w:lang w:val="en-US" w:eastAsia="en-GB"/>
        </w:rPr>
        <w:t>han Dubrey</w:t>
      </w:r>
    </w:p>
    <w:p w14:paraId="6B11BED2" w14:textId="77777777" w:rsidR="00977447" w:rsidRPr="00451188" w:rsidRDefault="00977447" w:rsidP="00FB4E38">
      <w:pPr>
        <w:rPr>
          <w:rFonts w:cs="Arial"/>
          <w:b/>
          <w:szCs w:val="24"/>
          <w:lang w:val="en-US" w:eastAsia="en-GB"/>
        </w:rPr>
      </w:pPr>
    </w:p>
    <w:p w14:paraId="22D27341" w14:textId="77777777" w:rsidR="00977447" w:rsidRPr="00451188" w:rsidRDefault="007D526C">
      <w:pPr>
        <w:spacing w:after="160" w:line="259" w:lineRule="auto"/>
        <w:ind w:firstLine="0"/>
        <w:jc w:val="left"/>
        <w:rPr>
          <w:rFonts w:eastAsiaTheme="majorEastAsia" w:cs="Arial"/>
          <w:b/>
          <w:szCs w:val="24"/>
          <w:lang w:val="en-US" w:eastAsia="en-GB"/>
        </w:rPr>
      </w:pPr>
      <w:r w:rsidRPr="00451188">
        <w:rPr>
          <w:rFonts w:cs="Arial"/>
          <w:szCs w:val="24"/>
        </w:rPr>
        <w:br w:type="page"/>
      </w:r>
    </w:p>
    <w:p w14:paraId="2F95A8EB" w14:textId="0F923E35" w:rsidR="004C2276" w:rsidRPr="00451188" w:rsidRDefault="008D03FA" w:rsidP="008D03FA">
      <w:pPr>
        <w:pStyle w:val="Titlu1"/>
        <w:ind w:firstLine="0"/>
        <w:jc w:val="center"/>
        <w:rPr>
          <w:rFonts w:cs="Arial"/>
          <w:color w:val="000000" w:themeColor="text1"/>
          <w:szCs w:val="24"/>
        </w:rPr>
      </w:pPr>
      <w:r w:rsidRPr="00451188">
        <w:rPr>
          <w:rFonts w:cs="Arial"/>
          <w:color w:val="000000" w:themeColor="text1"/>
          <w:szCs w:val="24"/>
        </w:rPr>
        <w:lastRenderedPageBreak/>
        <w:t>Title: Does the required skill set of a Food &amp; Beverage employee change, based on the type of business and the type of service that the food and beverage operation utilizes?</w:t>
      </w:r>
    </w:p>
    <w:p w14:paraId="235101E1" w14:textId="64A7B911" w:rsidR="006B409F" w:rsidRPr="00451188" w:rsidRDefault="007D526C" w:rsidP="00610D94">
      <w:pPr>
        <w:contextualSpacing/>
        <w:rPr>
          <w:rFonts w:cs="Arial"/>
          <w:szCs w:val="24"/>
          <w:lang w:val="en-US" w:eastAsia="en-GB"/>
        </w:rPr>
      </w:pPr>
      <w:r w:rsidRPr="00451188">
        <w:rPr>
          <w:rFonts w:cs="Arial"/>
          <w:szCs w:val="24"/>
          <w:lang w:val="en-US" w:eastAsia="en-GB"/>
        </w:rPr>
        <w:t xml:space="preserve">This </w:t>
      </w:r>
      <w:r w:rsidR="008D03FA" w:rsidRPr="00451188">
        <w:rPr>
          <w:rFonts w:cs="Arial"/>
          <w:szCs w:val="24"/>
          <w:lang w:val="en-US" w:eastAsia="en-GB"/>
        </w:rPr>
        <w:t>log</w:t>
      </w:r>
      <w:r w:rsidR="006D7DA9" w:rsidRPr="00451188">
        <w:rPr>
          <w:rFonts w:cs="Arial"/>
          <w:szCs w:val="24"/>
          <w:lang w:val="en-US" w:eastAsia="en-GB"/>
        </w:rPr>
        <w:t xml:space="preserve"> aims to evaluate </w:t>
      </w:r>
      <w:r w:rsidR="00EB0412" w:rsidRPr="00451188">
        <w:rPr>
          <w:rFonts w:cs="Arial"/>
          <w:szCs w:val="24"/>
          <w:lang w:val="en-US" w:eastAsia="en-GB"/>
        </w:rPr>
        <w:t xml:space="preserve">whether </w:t>
      </w:r>
      <w:r w:rsidR="006D7DA9" w:rsidRPr="00451188">
        <w:rPr>
          <w:rFonts w:cs="Arial"/>
          <w:szCs w:val="24"/>
          <w:lang w:val="en-US" w:eastAsia="en-GB"/>
        </w:rPr>
        <w:t>the required skill sets of employees of food and beverage sector businesses</w:t>
      </w:r>
      <w:r w:rsidR="00EB0412" w:rsidRPr="00451188">
        <w:rPr>
          <w:rFonts w:cs="Arial"/>
          <w:szCs w:val="24"/>
          <w:lang w:val="en-US" w:eastAsia="en-GB"/>
        </w:rPr>
        <w:t xml:space="preserve"> changes as the business change</w:t>
      </w:r>
      <w:r w:rsidR="006D7DA9" w:rsidRPr="00451188">
        <w:rPr>
          <w:rFonts w:cs="Arial"/>
          <w:szCs w:val="24"/>
          <w:lang w:val="en-US" w:eastAsia="en-GB"/>
        </w:rPr>
        <w:t xml:space="preserve">. </w:t>
      </w:r>
      <w:r w:rsidR="00EB0412" w:rsidRPr="00451188">
        <w:rPr>
          <w:rFonts w:cs="Arial"/>
          <w:szCs w:val="24"/>
          <w:lang w:val="en-US" w:eastAsia="en-GB"/>
        </w:rPr>
        <w:t>Therefore, t</w:t>
      </w:r>
      <w:r w:rsidR="006D7DA9" w:rsidRPr="00451188">
        <w:rPr>
          <w:rFonts w:cs="Arial"/>
          <w:szCs w:val="24"/>
          <w:lang w:val="en-US" w:eastAsia="en-GB"/>
        </w:rPr>
        <w:t xml:space="preserve">his study discusses how employees of different businesses </w:t>
      </w:r>
      <w:r w:rsidR="002032D5" w:rsidRPr="00451188">
        <w:rPr>
          <w:rFonts w:cs="Arial"/>
          <w:szCs w:val="24"/>
          <w:lang w:val="en-US" w:eastAsia="en-GB"/>
        </w:rPr>
        <w:t xml:space="preserve">of food and beverage sector </w:t>
      </w:r>
      <w:r w:rsidR="006D7DA9" w:rsidRPr="00451188">
        <w:rPr>
          <w:rFonts w:cs="Arial"/>
          <w:szCs w:val="24"/>
          <w:lang w:val="en-US" w:eastAsia="en-GB"/>
        </w:rPr>
        <w:t>demand</w:t>
      </w:r>
      <w:r w:rsidR="002032D5" w:rsidRPr="00451188">
        <w:rPr>
          <w:rFonts w:cs="Arial"/>
          <w:szCs w:val="24"/>
          <w:lang w:val="en-US" w:eastAsia="en-GB"/>
        </w:rPr>
        <w:t>s</w:t>
      </w:r>
      <w:r w:rsidR="006D7DA9" w:rsidRPr="00451188">
        <w:rPr>
          <w:rFonts w:cs="Arial"/>
          <w:szCs w:val="24"/>
          <w:lang w:val="en-US" w:eastAsia="en-GB"/>
        </w:rPr>
        <w:t xml:space="preserve"> different skills to perform their tasks. </w:t>
      </w:r>
      <w:r w:rsidRPr="00451188">
        <w:rPr>
          <w:rFonts w:cs="Arial"/>
          <w:szCs w:val="24"/>
          <w:lang w:val="en-US" w:eastAsia="en-GB"/>
        </w:rPr>
        <w:t>The food and beverage industry is an industry that encompasses businesses involved in the production, processing, packaging, and distribution of food and beverages</w:t>
      </w:r>
      <w:r w:rsidR="00D83F86" w:rsidRPr="00451188">
        <w:rPr>
          <w:rFonts w:cs="Arial"/>
          <w:szCs w:val="24"/>
          <w:lang w:val="en-US" w:eastAsia="en-GB"/>
        </w:rPr>
        <w:t xml:space="preserve"> (Jung </w:t>
      </w:r>
      <w:r w:rsidR="00610D94" w:rsidRPr="00451188">
        <w:rPr>
          <w:rFonts w:cs="Arial"/>
          <w:szCs w:val="24"/>
          <w:lang w:val="en-US" w:eastAsia="en-GB"/>
        </w:rPr>
        <w:t>and</w:t>
      </w:r>
      <w:r w:rsidR="00D83F86" w:rsidRPr="00451188">
        <w:rPr>
          <w:rFonts w:cs="Arial"/>
          <w:szCs w:val="24"/>
          <w:lang w:val="en-US" w:eastAsia="en-GB"/>
        </w:rPr>
        <w:t xml:space="preserve"> Yoon, 2016)</w:t>
      </w:r>
      <w:r w:rsidRPr="00451188">
        <w:rPr>
          <w:rFonts w:cs="Arial"/>
          <w:szCs w:val="24"/>
          <w:lang w:val="en-US" w:eastAsia="en-GB"/>
        </w:rPr>
        <w:t xml:space="preserve">. This industry is divided into different business types, such as </w:t>
      </w:r>
      <w:r w:rsidR="00C43FB2" w:rsidRPr="00451188">
        <w:rPr>
          <w:rFonts w:cs="Arial"/>
          <w:szCs w:val="24"/>
          <w:lang w:val="en-US" w:eastAsia="en-GB"/>
        </w:rPr>
        <w:t>fast-food restaurants, Coffee shops, bakeries, bars, Catering services, Food Delivery Services, Grocery Store</w:t>
      </w:r>
      <w:r w:rsidR="00DC62C2" w:rsidRPr="00451188">
        <w:rPr>
          <w:rFonts w:cs="Arial"/>
          <w:szCs w:val="24"/>
          <w:lang w:val="en-US" w:eastAsia="en-GB"/>
        </w:rPr>
        <w:t>s,</w:t>
      </w:r>
      <w:r w:rsidR="00C43FB2" w:rsidRPr="00451188">
        <w:rPr>
          <w:rFonts w:cs="Arial"/>
          <w:szCs w:val="24"/>
          <w:lang w:val="en-US" w:eastAsia="en-GB"/>
        </w:rPr>
        <w:t xml:space="preserve"> Brewery </w:t>
      </w:r>
      <w:r w:rsidR="00DC62C2" w:rsidRPr="00451188">
        <w:rPr>
          <w:rFonts w:cs="Arial"/>
          <w:szCs w:val="24"/>
          <w:lang w:val="en-US" w:eastAsia="en-GB"/>
        </w:rPr>
        <w:t>wineries, and</w:t>
      </w:r>
      <w:r w:rsidR="00C43FB2" w:rsidRPr="00451188">
        <w:rPr>
          <w:rFonts w:cs="Arial"/>
          <w:szCs w:val="24"/>
          <w:lang w:val="en-US" w:eastAsia="en-GB"/>
        </w:rPr>
        <w:t xml:space="preserve"> Specialty Food store</w:t>
      </w:r>
      <w:r w:rsidR="00D83F86" w:rsidRPr="00451188">
        <w:rPr>
          <w:rFonts w:cs="Arial"/>
          <w:szCs w:val="24"/>
          <w:lang w:val="en-US" w:eastAsia="en-GB"/>
        </w:rPr>
        <w:t>s (Davis et al., 2018)</w:t>
      </w:r>
      <w:r w:rsidR="00DC62C2" w:rsidRPr="00451188">
        <w:rPr>
          <w:rFonts w:cs="Arial"/>
          <w:szCs w:val="24"/>
          <w:lang w:val="en-US" w:eastAsia="en-GB"/>
        </w:rPr>
        <w:t xml:space="preserve">. </w:t>
      </w:r>
      <w:r w:rsidRPr="00451188">
        <w:rPr>
          <w:rFonts w:cs="Arial"/>
          <w:szCs w:val="24"/>
          <w:lang w:val="en-US" w:eastAsia="en-GB"/>
        </w:rPr>
        <w:t xml:space="preserve">These businesses have different operating methods, but all have the common goal of providing food and beverages to </w:t>
      </w:r>
      <w:r w:rsidR="004118AC" w:rsidRPr="00451188">
        <w:rPr>
          <w:rFonts w:cs="Arial"/>
          <w:szCs w:val="24"/>
          <w:lang w:val="en-US" w:eastAsia="en-GB"/>
        </w:rPr>
        <w:t>customers and consumers</w:t>
      </w:r>
      <w:r w:rsidRPr="00451188">
        <w:rPr>
          <w:rFonts w:cs="Arial"/>
          <w:szCs w:val="24"/>
          <w:lang w:val="en-US" w:eastAsia="en-GB"/>
        </w:rPr>
        <w:t xml:space="preserve">. </w:t>
      </w:r>
    </w:p>
    <w:p w14:paraId="26E86F1E" w14:textId="19215313" w:rsidR="00EB37E9" w:rsidRPr="00451188" w:rsidRDefault="007D526C" w:rsidP="00610D94">
      <w:pPr>
        <w:contextualSpacing/>
        <w:rPr>
          <w:rFonts w:cs="Arial"/>
          <w:szCs w:val="24"/>
        </w:rPr>
      </w:pPr>
      <w:r w:rsidRPr="00451188">
        <w:rPr>
          <w:rFonts w:cs="Arial"/>
          <w:szCs w:val="24"/>
        </w:rPr>
        <w:t xml:space="preserve">I found that the employees of </w:t>
      </w:r>
      <w:r w:rsidR="00610D94" w:rsidRPr="00451188">
        <w:rPr>
          <w:rFonts w:cs="Arial"/>
          <w:szCs w:val="24"/>
        </w:rPr>
        <w:t>fast-food</w:t>
      </w:r>
      <w:r w:rsidRPr="00451188">
        <w:rPr>
          <w:rFonts w:cs="Arial"/>
          <w:szCs w:val="24"/>
        </w:rPr>
        <w:t xml:space="preserve"> restaurants require excellent customer service skills. Fast-food restaurant employees must effectively interact with customers and provide them with an</w:t>
      </w:r>
      <w:r w:rsidR="00844CBB" w:rsidRPr="00451188">
        <w:rPr>
          <w:rFonts w:cs="Arial"/>
          <w:szCs w:val="24"/>
        </w:rPr>
        <w:t xml:space="preserve"> excellent customer experience</w:t>
      </w:r>
      <w:r w:rsidR="00D83F86" w:rsidRPr="00451188">
        <w:rPr>
          <w:rFonts w:cs="Arial"/>
          <w:szCs w:val="24"/>
        </w:rPr>
        <w:t xml:space="preserve"> (Daengs et al., 2020)</w:t>
      </w:r>
      <w:r w:rsidR="00844CBB" w:rsidRPr="00451188">
        <w:rPr>
          <w:rFonts w:cs="Arial"/>
          <w:szCs w:val="24"/>
        </w:rPr>
        <w:t xml:space="preserve">. The employees of this business </w:t>
      </w:r>
      <w:r w:rsidR="00075B18" w:rsidRPr="00451188">
        <w:rPr>
          <w:rFonts w:cs="Arial"/>
          <w:szCs w:val="24"/>
        </w:rPr>
        <w:t xml:space="preserve">need to know about food safety. </w:t>
      </w:r>
      <w:r w:rsidRPr="00451188">
        <w:rPr>
          <w:rFonts w:cs="Arial"/>
          <w:szCs w:val="24"/>
        </w:rPr>
        <w:t>Employees must understand the importance of proper food handling and storage to ensure customer safety.</w:t>
      </w:r>
      <w:r w:rsidR="00075B18" w:rsidRPr="00451188">
        <w:rPr>
          <w:rFonts w:cs="Arial"/>
          <w:szCs w:val="24"/>
        </w:rPr>
        <w:t xml:space="preserve"> I also found that the employees</w:t>
      </w:r>
      <w:r w:rsidR="00CA0403" w:rsidRPr="00451188">
        <w:rPr>
          <w:rFonts w:cs="Arial"/>
          <w:szCs w:val="24"/>
        </w:rPr>
        <w:t xml:space="preserve"> of this business also required the a</w:t>
      </w:r>
      <w:r w:rsidRPr="00451188">
        <w:rPr>
          <w:rFonts w:cs="Arial"/>
          <w:szCs w:val="24"/>
        </w:rPr>
        <w:t>bility t</w:t>
      </w:r>
      <w:r w:rsidR="00CA0403" w:rsidRPr="00451188">
        <w:rPr>
          <w:rFonts w:cs="Arial"/>
          <w:szCs w:val="24"/>
        </w:rPr>
        <w:t>o work quickly and efficiently; e</w:t>
      </w:r>
      <w:r w:rsidRPr="00451188">
        <w:rPr>
          <w:rFonts w:cs="Arial"/>
          <w:szCs w:val="24"/>
        </w:rPr>
        <w:t>mployees must be able to move qui</w:t>
      </w:r>
      <w:r w:rsidR="00CA0403" w:rsidRPr="00451188">
        <w:rPr>
          <w:rFonts w:cs="Arial"/>
          <w:szCs w:val="24"/>
        </w:rPr>
        <w:t xml:space="preserve">ckly and deliver orders on time, which is crucial for the </w:t>
      </w:r>
      <w:r w:rsidR="00610D94" w:rsidRPr="00451188">
        <w:rPr>
          <w:rFonts w:cs="Arial"/>
          <w:szCs w:val="24"/>
        </w:rPr>
        <w:t>fast-food</w:t>
      </w:r>
      <w:r w:rsidR="00CA0403" w:rsidRPr="00451188">
        <w:rPr>
          <w:rFonts w:cs="Arial"/>
          <w:szCs w:val="24"/>
        </w:rPr>
        <w:t xml:space="preserve"> business</w:t>
      </w:r>
      <w:r w:rsidR="00D83F86" w:rsidRPr="00451188">
        <w:rPr>
          <w:rFonts w:cs="Arial"/>
          <w:szCs w:val="24"/>
        </w:rPr>
        <w:t xml:space="preserve"> (Chen et al., 2015)</w:t>
      </w:r>
      <w:r w:rsidR="00CA0403" w:rsidRPr="00451188">
        <w:rPr>
          <w:rFonts w:cs="Arial"/>
          <w:szCs w:val="24"/>
        </w:rPr>
        <w:t xml:space="preserve">. I also analysed that the employees of </w:t>
      </w:r>
      <w:r w:rsidR="00610D94" w:rsidRPr="00451188">
        <w:rPr>
          <w:rFonts w:cs="Arial"/>
          <w:szCs w:val="24"/>
        </w:rPr>
        <w:t>fast-food</w:t>
      </w:r>
      <w:r w:rsidR="00CA0403" w:rsidRPr="00451188">
        <w:rPr>
          <w:rFonts w:cs="Arial"/>
          <w:szCs w:val="24"/>
        </w:rPr>
        <w:t xml:space="preserve"> businesses also needed the ability to pay attention to detail.</w:t>
      </w:r>
      <w:r w:rsidRPr="00451188">
        <w:rPr>
          <w:rFonts w:cs="Arial"/>
          <w:szCs w:val="24"/>
        </w:rPr>
        <w:t xml:space="preserve"> Employees </w:t>
      </w:r>
      <w:r w:rsidR="00F72E74" w:rsidRPr="00451188">
        <w:rPr>
          <w:rFonts w:cs="Arial"/>
          <w:szCs w:val="24"/>
        </w:rPr>
        <w:t>of this</w:t>
      </w:r>
      <w:r w:rsidR="00CA0403" w:rsidRPr="00451188">
        <w:rPr>
          <w:rFonts w:cs="Arial"/>
          <w:szCs w:val="24"/>
        </w:rPr>
        <w:t xml:space="preserve"> business </w:t>
      </w:r>
      <w:r w:rsidRPr="00451188">
        <w:rPr>
          <w:rFonts w:cs="Arial"/>
          <w:szCs w:val="24"/>
        </w:rPr>
        <w:t xml:space="preserve">must be able to </w:t>
      </w:r>
      <w:r w:rsidR="00CA0403" w:rsidRPr="00451188">
        <w:rPr>
          <w:rFonts w:cs="Arial"/>
          <w:szCs w:val="24"/>
        </w:rPr>
        <w:t>follow recipes and instructions</w:t>
      </w:r>
      <w:r w:rsidR="00803E4B" w:rsidRPr="00451188">
        <w:rPr>
          <w:rFonts w:cs="Arial"/>
          <w:szCs w:val="24"/>
        </w:rPr>
        <w:t xml:space="preserve"> accurately.</w:t>
      </w:r>
      <w:r w:rsidR="00610D94" w:rsidRPr="00451188">
        <w:rPr>
          <w:rFonts w:cs="Arial"/>
          <w:szCs w:val="24"/>
        </w:rPr>
        <w:t xml:space="preserve"> </w:t>
      </w:r>
      <w:r w:rsidR="00803E4B" w:rsidRPr="00451188">
        <w:rPr>
          <w:rFonts w:cs="Arial"/>
          <w:szCs w:val="24"/>
        </w:rPr>
        <w:t xml:space="preserve">Moreover, the employee also needs </w:t>
      </w:r>
      <w:r w:rsidR="00DB5D3D" w:rsidRPr="00451188">
        <w:rPr>
          <w:rFonts w:cs="Arial"/>
          <w:szCs w:val="24"/>
        </w:rPr>
        <w:t>the a</w:t>
      </w:r>
      <w:r w:rsidR="00803E4B" w:rsidRPr="00451188">
        <w:rPr>
          <w:rFonts w:cs="Arial"/>
          <w:szCs w:val="24"/>
        </w:rPr>
        <w:t>bility to wo</w:t>
      </w:r>
      <w:r w:rsidR="00DB5D3D" w:rsidRPr="00451188">
        <w:rPr>
          <w:rFonts w:cs="Arial"/>
          <w:szCs w:val="24"/>
        </w:rPr>
        <w:t>rk in a fast-paced environment</w:t>
      </w:r>
      <w:r w:rsidR="00D83F86" w:rsidRPr="00451188">
        <w:rPr>
          <w:rFonts w:cs="Arial"/>
          <w:szCs w:val="24"/>
        </w:rPr>
        <w:t xml:space="preserve"> (Alhelalat et al., 2017)</w:t>
      </w:r>
      <w:r w:rsidR="00DB5D3D" w:rsidRPr="00451188">
        <w:rPr>
          <w:rFonts w:cs="Arial"/>
          <w:szCs w:val="24"/>
        </w:rPr>
        <w:t xml:space="preserve">. </w:t>
      </w:r>
      <w:r w:rsidR="00803E4B" w:rsidRPr="00451188">
        <w:rPr>
          <w:rFonts w:cs="Arial"/>
          <w:szCs w:val="24"/>
        </w:rPr>
        <w:t>Employees of this business need to be comfortable working in a high-energy, high-pressure environment.</w:t>
      </w:r>
      <w:r w:rsidR="00F72E74" w:rsidRPr="00451188">
        <w:rPr>
          <w:rFonts w:cs="Arial"/>
          <w:szCs w:val="24"/>
        </w:rPr>
        <w:t xml:space="preserve"> </w:t>
      </w:r>
      <w:r w:rsidR="0038774E" w:rsidRPr="00451188">
        <w:rPr>
          <w:rFonts w:cs="Arial"/>
          <w:szCs w:val="24"/>
        </w:rPr>
        <w:t>I also evaluate that t</w:t>
      </w:r>
      <w:r w:rsidR="00F72E74" w:rsidRPr="00451188">
        <w:rPr>
          <w:rFonts w:cs="Arial"/>
          <w:szCs w:val="24"/>
        </w:rPr>
        <w:t>eamwork</w:t>
      </w:r>
      <w:r w:rsidR="00803E4B" w:rsidRPr="00451188">
        <w:rPr>
          <w:rFonts w:cs="Arial"/>
          <w:szCs w:val="24"/>
        </w:rPr>
        <w:t xml:space="preserve"> </w:t>
      </w:r>
      <w:r w:rsidR="0038774E" w:rsidRPr="00451188">
        <w:rPr>
          <w:rFonts w:cs="Arial"/>
          <w:szCs w:val="24"/>
        </w:rPr>
        <w:t xml:space="preserve">skill is required in </w:t>
      </w:r>
      <w:r w:rsidR="00803E4B" w:rsidRPr="00451188">
        <w:rPr>
          <w:rFonts w:cs="Arial"/>
          <w:szCs w:val="24"/>
        </w:rPr>
        <w:t xml:space="preserve">a </w:t>
      </w:r>
      <w:r w:rsidR="00610D94" w:rsidRPr="00451188">
        <w:rPr>
          <w:rFonts w:cs="Arial"/>
          <w:szCs w:val="24"/>
        </w:rPr>
        <w:t>fast-food</w:t>
      </w:r>
      <w:r w:rsidR="00803E4B" w:rsidRPr="00451188">
        <w:rPr>
          <w:rFonts w:cs="Arial"/>
          <w:szCs w:val="24"/>
        </w:rPr>
        <w:t xml:space="preserve"> restaurant, so employees must b</w:t>
      </w:r>
      <w:r w:rsidR="00FF7645" w:rsidRPr="00451188">
        <w:rPr>
          <w:rFonts w:cs="Arial"/>
          <w:szCs w:val="24"/>
        </w:rPr>
        <w:t>e able to work well with others, and e</w:t>
      </w:r>
      <w:r w:rsidR="00803E4B" w:rsidRPr="00451188">
        <w:rPr>
          <w:rFonts w:cs="Arial"/>
          <w:szCs w:val="24"/>
        </w:rPr>
        <w:t>mployees must be able to handle cash transactions and provide change</w:t>
      </w:r>
      <w:r w:rsidR="00D83F86" w:rsidRPr="00451188">
        <w:rPr>
          <w:rFonts w:cs="Arial"/>
          <w:szCs w:val="24"/>
        </w:rPr>
        <w:t xml:space="preserve"> accurately (Bharwani </w:t>
      </w:r>
      <w:r w:rsidR="00610D94" w:rsidRPr="00451188">
        <w:rPr>
          <w:rFonts w:cs="Arial"/>
          <w:szCs w:val="24"/>
        </w:rPr>
        <w:t>and</w:t>
      </w:r>
      <w:r w:rsidR="00D83F86" w:rsidRPr="00451188">
        <w:rPr>
          <w:rFonts w:cs="Arial"/>
          <w:szCs w:val="24"/>
        </w:rPr>
        <w:t xml:space="preserve"> Jauhari, 2017)</w:t>
      </w:r>
      <w:r w:rsidR="00803E4B" w:rsidRPr="00451188">
        <w:rPr>
          <w:rFonts w:cs="Arial"/>
          <w:szCs w:val="24"/>
        </w:rPr>
        <w:t>.</w:t>
      </w:r>
    </w:p>
    <w:p w14:paraId="3DFBA7D7" w14:textId="3B0BC51B" w:rsidR="00FF7645" w:rsidRPr="00451188" w:rsidRDefault="007D526C" w:rsidP="002B24CB">
      <w:pPr>
        <w:contextualSpacing/>
        <w:rPr>
          <w:rFonts w:cs="Arial"/>
          <w:szCs w:val="24"/>
          <w:lang w:val="en-US" w:eastAsia="en-GB"/>
        </w:rPr>
      </w:pPr>
      <w:r w:rsidRPr="00451188">
        <w:rPr>
          <w:rFonts w:cs="Arial"/>
          <w:szCs w:val="24"/>
          <w:lang w:val="en-US" w:eastAsia="en-GB"/>
        </w:rPr>
        <w:lastRenderedPageBreak/>
        <w:t xml:space="preserve">I </w:t>
      </w:r>
      <w:r w:rsidR="00610D94" w:rsidRPr="00451188">
        <w:rPr>
          <w:rFonts w:cs="Arial"/>
          <w:szCs w:val="24"/>
          <w:lang w:val="en-US" w:eastAsia="en-GB"/>
        </w:rPr>
        <w:t>experienced</w:t>
      </w:r>
      <w:r w:rsidRPr="00451188">
        <w:rPr>
          <w:rFonts w:cs="Arial"/>
          <w:szCs w:val="24"/>
          <w:lang w:val="en-US" w:eastAsia="en-GB"/>
        </w:rPr>
        <w:t xml:space="preserve"> that the employees of the bar needed knowledge of alcoholic beverages. Employees need to have thorough knowledge</w:t>
      </w:r>
      <w:r w:rsidR="00233273" w:rsidRPr="00451188">
        <w:rPr>
          <w:rFonts w:cs="Arial"/>
          <w:szCs w:val="24"/>
          <w:lang w:val="en-US" w:eastAsia="en-GB"/>
        </w:rPr>
        <w:t xml:space="preserve"> and ability</w:t>
      </w:r>
      <w:r w:rsidRPr="00451188">
        <w:rPr>
          <w:rFonts w:cs="Arial"/>
          <w:szCs w:val="24"/>
          <w:lang w:val="en-US" w:eastAsia="en-GB"/>
        </w:rPr>
        <w:t xml:space="preserve"> of the different types of alcoholic beverages, their ingredients, and the correct way to mix </w:t>
      </w:r>
      <w:r w:rsidR="00D83F86" w:rsidRPr="00451188">
        <w:rPr>
          <w:rFonts w:cs="Arial"/>
          <w:szCs w:val="24"/>
          <w:lang w:val="en-US" w:eastAsia="en-GB"/>
        </w:rPr>
        <w:t>those (Akanmu et al., 2023)</w:t>
      </w:r>
      <w:r w:rsidRPr="00451188">
        <w:rPr>
          <w:rFonts w:cs="Arial"/>
          <w:szCs w:val="24"/>
          <w:lang w:val="en-US" w:eastAsia="en-GB"/>
        </w:rPr>
        <w:t>.</w:t>
      </w:r>
      <w:r w:rsidR="00233273" w:rsidRPr="00451188">
        <w:rPr>
          <w:rFonts w:cs="Arial"/>
          <w:szCs w:val="24"/>
          <w:lang w:val="en-US" w:eastAsia="en-GB"/>
        </w:rPr>
        <w:t xml:space="preserve"> I also found that the bar employees need the a</w:t>
      </w:r>
      <w:r w:rsidRPr="00451188">
        <w:rPr>
          <w:rFonts w:cs="Arial"/>
          <w:szCs w:val="24"/>
          <w:lang w:val="en-US" w:eastAsia="en-GB"/>
        </w:rPr>
        <w:t xml:space="preserve">bility </w:t>
      </w:r>
      <w:r w:rsidR="00233273" w:rsidRPr="00451188">
        <w:rPr>
          <w:rFonts w:cs="Arial"/>
          <w:szCs w:val="24"/>
          <w:lang w:val="en-US" w:eastAsia="en-GB"/>
        </w:rPr>
        <w:t xml:space="preserve">and skill </w:t>
      </w:r>
      <w:r w:rsidRPr="00451188">
        <w:rPr>
          <w:rFonts w:cs="Arial"/>
          <w:szCs w:val="24"/>
          <w:lang w:val="en-US" w:eastAsia="en-GB"/>
        </w:rPr>
        <w:t>to take orders</w:t>
      </w:r>
      <w:r w:rsidR="00233273" w:rsidRPr="00451188">
        <w:rPr>
          <w:rFonts w:cs="Arial"/>
          <w:szCs w:val="24"/>
          <w:lang w:val="en-US" w:eastAsia="en-GB"/>
        </w:rPr>
        <w:t xml:space="preserve"> effectively.</w:t>
      </w:r>
      <w:r w:rsidRPr="00451188">
        <w:rPr>
          <w:rFonts w:cs="Arial"/>
          <w:szCs w:val="24"/>
          <w:lang w:val="en-US" w:eastAsia="en-GB"/>
        </w:rPr>
        <w:t xml:space="preserve"> Employees should have the ability to take orders accurately and quickly.</w:t>
      </w:r>
      <w:r w:rsidR="00233273" w:rsidRPr="00451188">
        <w:rPr>
          <w:rFonts w:cs="Arial"/>
          <w:szCs w:val="24"/>
          <w:lang w:val="en-US" w:eastAsia="en-GB"/>
        </w:rPr>
        <w:t xml:space="preserve"> I also evaluated that the bar employees needed cash-handling skills</w:t>
      </w:r>
      <w:r w:rsidR="00D83F86" w:rsidRPr="00451188">
        <w:rPr>
          <w:rFonts w:cs="Arial"/>
          <w:szCs w:val="24"/>
          <w:lang w:val="en-US" w:eastAsia="en-GB"/>
        </w:rPr>
        <w:t xml:space="preserve"> (Jung </w:t>
      </w:r>
      <w:r w:rsidR="00610D94" w:rsidRPr="00451188">
        <w:rPr>
          <w:rFonts w:cs="Arial"/>
          <w:szCs w:val="24"/>
          <w:lang w:val="en-US" w:eastAsia="en-GB"/>
        </w:rPr>
        <w:t>and</w:t>
      </w:r>
      <w:r w:rsidR="00D83F86" w:rsidRPr="00451188">
        <w:rPr>
          <w:rFonts w:cs="Arial"/>
          <w:szCs w:val="24"/>
          <w:lang w:val="en-US" w:eastAsia="en-GB"/>
        </w:rPr>
        <w:t xml:space="preserve"> Yoon, 2016)</w:t>
      </w:r>
      <w:r w:rsidR="00233273" w:rsidRPr="00451188">
        <w:rPr>
          <w:rFonts w:cs="Arial"/>
          <w:szCs w:val="24"/>
          <w:lang w:val="en-US" w:eastAsia="en-GB"/>
        </w:rPr>
        <w:t>.</w:t>
      </w:r>
      <w:r w:rsidRPr="00451188">
        <w:rPr>
          <w:rFonts w:cs="Arial"/>
          <w:szCs w:val="24"/>
          <w:lang w:val="en-US" w:eastAsia="en-GB"/>
        </w:rPr>
        <w:t xml:space="preserve"> </w:t>
      </w:r>
    </w:p>
    <w:p w14:paraId="7A62CA0E" w14:textId="5DEF84F3" w:rsidR="00824D1A" w:rsidRPr="00451188" w:rsidRDefault="007D526C" w:rsidP="002B24CB">
      <w:pPr>
        <w:contextualSpacing/>
        <w:rPr>
          <w:rFonts w:cs="Arial"/>
          <w:szCs w:val="24"/>
          <w:lang w:val="en-US" w:eastAsia="en-GB"/>
        </w:rPr>
      </w:pPr>
      <w:r w:rsidRPr="00451188">
        <w:rPr>
          <w:rFonts w:cs="Arial"/>
          <w:szCs w:val="24"/>
          <w:lang w:val="en-US" w:eastAsia="en-GB"/>
        </w:rPr>
        <w:t xml:space="preserve">I </w:t>
      </w:r>
      <w:r w:rsidR="00610D94" w:rsidRPr="00451188">
        <w:rPr>
          <w:rFonts w:cs="Arial"/>
          <w:szCs w:val="24"/>
          <w:lang w:val="en-US" w:eastAsia="en-GB"/>
        </w:rPr>
        <w:t>came to know</w:t>
      </w:r>
      <w:r w:rsidRPr="00451188">
        <w:rPr>
          <w:rFonts w:cs="Arial"/>
          <w:szCs w:val="24"/>
          <w:lang w:val="en-US" w:eastAsia="en-GB"/>
        </w:rPr>
        <w:t xml:space="preserve"> that t</w:t>
      </w:r>
      <w:r w:rsidR="00457FFA" w:rsidRPr="00451188">
        <w:rPr>
          <w:rFonts w:cs="Arial"/>
          <w:szCs w:val="24"/>
          <w:lang w:val="en-US" w:eastAsia="en-GB"/>
        </w:rPr>
        <w:t>he employees of the coffee shop business needed Barista skills to perform their tasks effectively.</w:t>
      </w:r>
      <w:r w:rsidRPr="00451188">
        <w:rPr>
          <w:rFonts w:cs="Arial"/>
          <w:szCs w:val="24"/>
          <w:lang w:val="en-US" w:eastAsia="en-GB"/>
        </w:rPr>
        <w:t xml:space="preserve"> </w:t>
      </w:r>
      <w:r w:rsidR="009A2C99" w:rsidRPr="00451188">
        <w:rPr>
          <w:rFonts w:cs="Arial"/>
          <w:szCs w:val="24"/>
          <w:lang w:val="en-US" w:eastAsia="en-GB"/>
        </w:rPr>
        <w:t xml:space="preserve">Therefore, I can implement this knowledge while working in the food and beverage sector. </w:t>
      </w:r>
      <w:r w:rsidRPr="00451188">
        <w:rPr>
          <w:rFonts w:cs="Arial"/>
          <w:szCs w:val="24"/>
          <w:lang w:val="en-US" w:eastAsia="en-GB"/>
        </w:rPr>
        <w:t xml:space="preserve">Employees </w:t>
      </w:r>
      <w:r w:rsidR="00457FFA" w:rsidRPr="00451188">
        <w:rPr>
          <w:rFonts w:cs="Arial"/>
          <w:szCs w:val="24"/>
          <w:lang w:val="en-US" w:eastAsia="en-GB"/>
        </w:rPr>
        <w:t xml:space="preserve">of coffee shop businesses need to </w:t>
      </w:r>
      <w:r w:rsidRPr="00451188">
        <w:rPr>
          <w:rFonts w:cs="Arial"/>
          <w:szCs w:val="24"/>
          <w:lang w:val="en-US" w:eastAsia="en-GB"/>
        </w:rPr>
        <w:t>be knowledgeable and proficient in making various coffee drinks, such as espresso, cappuccino, latte, and macchiato</w:t>
      </w:r>
      <w:r w:rsidR="00310477" w:rsidRPr="00451188">
        <w:rPr>
          <w:rFonts w:cs="Arial"/>
          <w:szCs w:val="24"/>
          <w:lang w:val="en-US" w:eastAsia="en-GB"/>
        </w:rPr>
        <w:t>. (Chen et al., 2015)</w:t>
      </w:r>
      <w:r w:rsidRPr="00451188">
        <w:rPr>
          <w:rFonts w:cs="Arial"/>
          <w:szCs w:val="24"/>
          <w:lang w:val="en-US" w:eastAsia="en-GB"/>
        </w:rPr>
        <w:t>. I also found that this business's employees also require cash-handling skills. Employees must accurately handle cash transactions and use point-of-sale systems</w:t>
      </w:r>
      <w:r w:rsidR="00310477" w:rsidRPr="00451188">
        <w:rPr>
          <w:rFonts w:cs="Arial"/>
          <w:szCs w:val="24"/>
          <w:lang w:val="en-US" w:eastAsia="en-GB"/>
        </w:rPr>
        <w:t xml:space="preserve"> (Alhelalat et al., 2017)</w:t>
      </w:r>
      <w:r w:rsidRPr="00451188">
        <w:rPr>
          <w:rFonts w:cs="Arial"/>
          <w:szCs w:val="24"/>
          <w:lang w:val="en-US" w:eastAsia="en-GB"/>
        </w:rPr>
        <w:t>.</w:t>
      </w:r>
      <w:r w:rsidR="00A3240B" w:rsidRPr="00451188">
        <w:rPr>
          <w:rFonts w:cs="Arial"/>
          <w:szCs w:val="24"/>
          <w:lang w:val="en-US" w:eastAsia="en-GB"/>
        </w:rPr>
        <w:t xml:space="preserve"> </w:t>
      </w:r>
      <w:r w:rsidR="00835B59" w:rsidRPr="00451188">
        <w:rPr>
          <w:rFonts w:cs="Arial"/>
          <w:szCs w:val="24"/>
          <w:lang w:val="en-US" w:eastAsia="en-GB"/>
        </w:rPr>
        <w:t>T</w:t>
      </w:r>
      <w:r w:rsidR="009A2C99" w:rsidRPr="00451188">
        <w:rPr>
          <w:rFonts w:cs="Arial"/>
          <w:szCs w:val="24"/>
          <w:lang w:val="en-US" w:eastAsia="en-GB"/>
        </w:rPr>
        <w:t>his knowledge can also be implemented</w:t>
      </w:r>
      <w:r w:rsidR="004856B8" w:rsidRPr="00451188">
        <w:rPr>
          <w:rFonts w:cs="Arial"/>
          <w:szCs w:val="24"/>
          <w:lang w:val="en-US" w:eastAsia="en-GB"/>
        </w:rPr>
        <w:t xml:space="preserve"> in my future</w:t>
      </w:r>
      <w:r w:rsidR="009A2C99" w:rsidRPr="00451188">
        <w:rPr>
          <w:rFonts w:cs="Arial"/>
          <w:szCs w:val="24"/>
          <w:lang w:val="en-US" w:eastAsia="en-GB"/>
        </w:rPr>
        <w:t xml:space="preserve"> when I will work with</w:t>
      </w:r>
      <w:r w:rsidR="00A3240B" w:rsidRPr="00451188">
        <w:rPr>
          <w:rFonts w:cs="Arial"/>
          <w:szCs w:val="24"/>
          <w:lang w:val="en-US" w:eastAsia="en-GB"/>
        </w:rPr>
        <w:t xml:space="preserve"> the employees of this business </w:t>
      </w:r>
      <w:r w:rsidR="009A2C99" w:rsidRPr="00451188">
        <w:rPr>
          <w:rFonts w:cs="Arial"/>
          <w:szCs w:val="24"/>
          <w:lang w:val="en-US" w:eastAsia="en-GB"/>
        </w:rPr>
        <w:t>who</w:t>
      </w:r>
      <w:r w:rsidR="00A3240B" w:rsidRPr="00451188">
        <w:rPr>
          <w:rFonts w:cs="Arial"/>
          <w:szCs w:val="24"/>
          <w:lang w:val="en-US" w:eastAsia="en-GB"/>
        </w:rPr>
        <w:t xml:space="preserve"> require the skill and knowledge of coffee beverages.</w:t>
      </w:r>
      <w:r w:rsidRPr="00451188">
        <w:rPr>
          <w:rFonts w:cs="Arial"/>
          <w:szCs w:val="24"/>
          <w:lang w:val="en-US" w:eastAsia="en-GB"/>
        </w:rPr>
        <w:t xml:space="preserve"> Employees </w:t>
      </w:r>
      <w:r w:rsidR="00A3240B" w:rsidRPr="00451188">
        <w:rPr>
          <w:rFonts w:cs="Arial"/>
          <w:szCs w:val="24"/>
          <w:lang w:val="en-US" w:eastAsia="en-GB"/>
        </w:rPr>
        <w:t xml:space="preserve">are required to </w:t>
      </w:r>
      <w:r w:rsidRPr="00451188">
        <w:rPr>
          <w:rFonts w:cs="Arial"/>
          <w:szCs w:val="24"/>
          <w:lang w:val="en-US" w:eastAsia="en-GB"/>
        </w:rPr>
        <w:t>be knowledgeable about the various types of coffee beverages and be able to recommend drinks to customers</w:t>
      </w:r>
      <w:r w:rsidR="00310477" w:rsidRPr="00451188">
        <w:rPr>
          <w:rFonts w:cs="Arial"/>
          <w:szCs w:val="24"/>
          <w:lang w:val="en-US" w:eastAsia="en-GB"/>
        </w:rPr>
        <w:t xml:space="preserve"> (Bharwani </w:t>
      </w:r>
      <w:r w:rsidR="00610D94" w:rsidRPr="00451188">
        <w:rPr>
          <w:rFonts w:cs="Arial"/>
          <w:szCs w:val="24"/>
          <w:lang w:val="en-US" w:eastAsia="en-GB"/>
        </w:rPr>
        <w:t>and</w:t>
      </w:r>
      <w:r w:rsidR="00310477" w:rsidRPr="00451188">
        <w:rPr>
          <w:rFonts w:cs="Arial"/>
          <w:szCs w:val="24"/>
          <w:lang w:val="en-US" w:eastAsia="en-GB"/>
        </w:rPr>
        <w:t xml:space="preserve"> Jauhari, 2017)</w:t>
      </w:r>
      <w:r w:rsidRPr="00451188">
        <w:rPr>
          <w:rFonts w:cs="Arial"/>
          <w:szCs w:val="24"/>
          <w:lang w:val="en-US" w:eastAsia="en-GB"/>
        </w:rPr>
        <w:t>.</w:t>
      </w:r>
      <w:r w:rsidR="00A3240B" w:rsidRPr="00451188">
        <w:rPr>
          <w:rFonts w:cs="Arial"/>
          <w:szCs w:val="24"/>
          <w:lang w:val="en-US" w:eastAsia="en-GB"/>
        </w:rPr>
        <w:t xml:space="preserve"> </w:t>
      </w:r>
      <w:r w:rsidR="00624F79" w:rsidRPr="00451188">
        <w:rPr>
          <w:rFonts w:cs="Arial"/>
          <w:szCs w:val="24"/>
          <w:lang w:val="en-US" w:eastAsia="en-GB"/>
        </w:rPr>
        <w:t>It can help me in understanding that</w:t>
      </w:r>
      <w:r w:rsidR="004F4432" w:rsidRPr="00451188">
        <w:rPr>
          <w:rFonts w:cs="Arial"/>
          <w:szCs w:val="24"/>
          <w:lang w:val="en-US" w:eastAsia="en-GB"/>
        </w:rPr>
        <w:t xml:space="preserve"> this business also </w:t>
      </w:r>
      <w:r w:rsidR="00835B59" w:rsidRPr="00451188">
        <w:rPr>
          <w:rFonts w:cs="Arial"/>
          <w:szCs w:val="24"/>
          <w:lang w:val="en-US" w:eastAsia="en-GB"/>
        </w:rPr>
        <w:t>needs</w:t>
      </w:r>
      <w:r w:rsidR="004F4432" w:rsidRPr="00451188">
        <w:rPr>
          <w:rFonts w:cs="Arial"/>
          <w:szCs w:val="24"/>
          <w:lang w:val="en-US" w:eastAsia="en-GB"/>
        </w:rPr>
        <w:t xml:space="preserve"> the skills of p</w:t>
      </w:r>
      <w:r w:rsidRPr="00451188">
        <w:rPr>
          <w:rFonts w:cs="Arial"/>
          <w:szCs w:val="24"/>
          <w:lang w:val="en-US" w:eastAsia="en-GB"/>
        </w:rPr>
        <w:t xml:space="preserve">roblem-solving: Employees </w:t>
      </w:r>
      <w:r w:rsidR="004F4432" w:rsidRPr="00451188">
        <w:rPr>
          <w:rFonts w:cs="Arial"/>
          <w:szCs w:val="24"/>
          <w:lang w:val="en-US" w:eastAsia="en-GB"/>
        </w:rPr>
        <w:t xml:space="preserve">are required to </w:t>
      </w:r>
      <w:r w:rsidRPr="00451188">
        <w:rPr>
          <w:rFonts w:cs="Arial"/>
          <w:szCs w:val="24"/>
          <w:lang w:val="en-US" w:eastAsia="en-GB"/>
        </w:rPr>
        <w:t>be able to identify and solve problems quickly and efficiently</w:t>
      </w:r>
      <w:r w:rsidR="004F4432" w:rsidRPr="00451188">
        <w:rPr>
          <w:rFonts w:cs="Arial"/>
          <w:szCs w:val="24"/>
          <w:lang w:val="en-US" w:eastAsia="en-GB"/>
        </w:rPr>
        <w:t xml:space="preserve"> in the workplace that allow the business to achieve its objectives</w:t>
      </w:r>
      <w:r w:rsidR="00310477" w:rsidRPr="00451188">
        <w:rPr>
          <w:rFonts w:cs="Arial"/>
          <w:szCs w:val="24"/>
          <w:lang w:val="en-US" w:eastAsia="en-GB"/>
        </w:rPr>
        <w:t xml:space="preserve"> (Akanmu et al., 2023)</w:t>
      </w:r>
      <w:r w:rsidRPr="00451188">
        <w:rPr>
          <w:rFonts w:cs="Arial"/>
          <w:szCs w:val="24"/>
          <w:lang w:val="en-US" w:eastAsia="en-GB"/>
        </w:rPr>
        <w:t>.</w:t>
      </w:r>
    </w:p>
    <w:p w14:paraId="325BAFAF" w14:textId="302C6358" w:rsidR="00EB18EF" w:rsidRPr="00451188" w:rsidRDefault="007D526C" w:rsidP="002B24CB">
      <w:pPr>
        <w:contextualSpacing/>
        <w:rPr>
          <w:rFonts w:cs="Arial"/>
          <w:szCs w:val="24"/>
          <w:lang w:val="en-US" w:eastAsia="en-GB"/>
        </w:rPr>
      </w:pPr>
      <w:r w:rsidRPr="00451188">
        <w:rPr>
          <w:rFonts w:cs="Arial"/>
          <w:szCs w:val="24"/>
          <w:lang w:val="en-US" w:eastAsia="en-GB"/>
        </w:rPr>
        <w:t>I have found that the required skill sets of employees</w:t>
      </w:r>
      <w:r w:rsidR="00EB0412" w:rsidRPr="00451188">
        <w:rPr>
          <w:rFonts w:cs="Arial"/>
          <w:szCs w:val="24"/>
          <w:lang w:val="en-US" w:eastAsia="en-GB"/>
        </w:rPr>
        <w:t xml:space="preserve"> in food and beverage sector</w:t>
      </w:r>
      <w:r w:rsidRPr="00451188">
        <w:rPr>
          <w:rFonts w:cs="Arial"/>
          <w:szCs w:val="24"/>
          <w:lang w:val="en-US" w:eastAsia="en-GB"/>
        </w:rPr>
        <w:t xml:space="preserve"> change </w:t>
      </w:r>
      <w:r w:rsidR="00EB0412" w:rsidRPr="00451188">
        <w:rPr>
          <w:rFonts w:cs="Arial"/>
          <w:szCs w:val="24"/>
          <w:lang w:val="en-US" w:eastAsia="en-GB"/>
        </w:rPr>
        <w:t>as the</w:t>
      </w:r>
      <w:r w:rsidRPr="00451188">
        <w:rPr>
          <w:rFonts w:cs="Arial"/>
          <w:szCs w:val="24"/>
          <w:lang w:val="en-US" w:eastAsia="en-GB"/>
        </w:rPr>
        <w:t xml:space="preserve"> </w:t>
      </w:r>
      <w:r w:rsidR="00E30DFB" w:rsidRPr="00451188">
        <w:rPr>
          <w:rFonts w:cs="Arial"/>
          <w:szCs w:val="24"/>
          <w:lang w:val="en-US" w:eastAsia="en-GB"/>
        </w:rPr>
        <w:t>business type</w:t>
      </w:r>
      <w:r w:rsidR="00EB0412" w:rsidRPr="00451188">
        <w:rPr>
          <w:rFonts w:cs="Arial"/>
          <w:szCs w:val="24"/>
          <w:lang w:val="en-US" w:eastAsia="en-GB"/>
        </w:rPr>
        <w:t xml:space="preserve"> changes</w:t>
      </w:r>
      <w:r w:rsidR="00E30DFB" w:rsidRPr="00451188">
        <w:rPr>
          <w:rFonts w:cs="Arial"/>
          <w:szCs w:val="24"/>
          <w:lang w:val="en-US" w:eastAsia="en-GB"/>
        </w:rPr>
        <w:t xml:space="preserve">. </w:t>
      </w:r>
      <w:r w:rsidR="001456C5" w:rsidRPr="00451188">
        <w:rPr>
          <w:rFonts w:cs="Arial"/>
          <w:szCs w:val="24"/>
          <w:lang w:val="en-US" w:eastAsia="en-GB"/>
        </w:rPr>
        <w:t xml:space="preserve">In future I will apply this knowledge and experience to improve my skills. </w:t>
      </w:r>
      <w:r w:rsidR="00E30DFB" w:rsidRPr="00451188">
        <w:rPr>
          <w:rFonts w:cs="Arial"/>
          <w:szCs w:val="24"/>
          <w:lang w:val="en-US" w:eastAsia="en-GB"/>
        </w:rPr>
        <w:t xml:space="preserve">The employees of the food and beverages sector need different skills and abilities, and it depends on the business type. Such as, the employees of coffee shop businesses </w:t>
      </w:r>
      <w:r w:rsidR="00FC126E" w:rsidRPr="00451188">
        <w:rPr>
          <w:rFonts w:cs="Arial"/>
          <w:szCs w:val="24"/>
          <w:lang w:val="en-US" w:eastAsia="en-GB"/>
        </w:rPr>
        <w:t>need different skills and abilities to perform their tasks</w:t>
      </w:r>
      <w:r w:rsidR="00B44E85" w:rsidRPr="00451188">
        <w:rPr>
          <w:rFonts w:cs="Arial"/>
          <w:szCs w:val="24"/>
          <w:lang w:val="en-US" w:eastAsia="en-GB"/>
        </w:rPr>
        <w:t xml:space="preserve">. Such as these employees need practical </w:t>
      </w:r>
      <w:r w:rsidR="00C074BB" w:rsidRPr="00451188">
        <w:rPr>
          <w:rFonts w:cs="Arial"/>
          <w:szCs w:val="24"/>
          <w:lang w:val="en-US" w:eastAsia="en-GB"/>
        </w:rPr>
        <w:t xml:space="preserve">skills and the ability to make a variety of coffee drinks, such as espresso, cappuccino, </w:t>
      </w:r>
      <w:r w:rsidR="001456C5" w:rsidRPr="00451188">
        <w:rPr>
          <w:rFonts w:cs="Arial"/>
          <w:szCs w:val="24"/>
          <w:lang w:val="en-US" w:eastAsia="en-GB"/>
        </w:rPr>
        <w:t>latte,</w:t>
      </w:r>
      <w:r w:rsidR="00C074BB" w:rsidRPr="00451188">
        <w:rPr>
          <w:rFonts w:cs="Arial"/>
          <w:szCs w:val="24"/>
          <w:lang w:val="en-US" w:eastAsia="en-GB"/>
        </w:rPr>
        <w:t xml:space="preserve"> and macchiato</w:t>
      </w:r>
      <w:r w:rsidR="00FC126E" w:rsidRPr="00451188">
        <w:rPr>
          <w:rFonts w:cs="Arial"/>
          <w:szCs w:val="24"/>
          <w:lang w:val="en-US" w:eastAsia="en-GB"/>
        </w:rPr>
        <w:t xml:space="preserve">. At </w:t>
      </w:r>
      <w:r w:rsidR="00B44E85" w:rsidRPr="00451188">
        <w:rPr>
          <w:rFonts w:cs="Arial"/>
          <w:szCs w:val="24"/>
          <w:lang w:val="en-US" w:eastAsia="en-GB"/>
        </w:rPr>
        <w:t xml:space="preserve">the same time, the </w:t>
      </w:r>
      <w:r w:rsidR="0001690B" w:rsidRPr="00451188">
        <w:rPr>
          <w:rFonts w:cs="Arial"/>
          <w:szCs w:val="24"/>
          <w:lang w:val="en-US" w:eastAsia="en-GB"/>
        </w:rPr>
        <w:t>employees of bar businesses need a different skill set to perform their workplace tasks, such as</w:t>
      </w:r>
      <w:r w:rsidR="00A81B1F" w:rsidRPr="00451188">
        <w:rPr>
          <w:rFonts w:cs="Arial"/>
          <w:szCs w:val="24"/>
          <w:lang w:val="en-US" w:eastAsia="en-GB"/>
        </w:rPr>
        <w:t xml:space="preserve"> knowledge of </w:t>
      </w:r>
      <w:r w:rsidR="0001690B" w:rsidRPr="00451188">
        <w:rPr>
          <w:rFonts w:cs="Arial"/>
          <w:szCs w:val="24"/>
          <w:lang w:val="en-US" w:eastAsia="en-GB"/>
        </w:rPr>
        <w:t>different types of alcoholic beverages and their</w:t>
      </w:r>
      <w:r w:rsidR="00A81B1F" w:rsidRPr="00451188">
        <w:rPr>
          <w:rFonts w:cs="Arial"/>
          <w:szCs w:val="24"/>
          <w:lang w:val="en-US" w:eastAsia="en-GB"/>
        </w:rPr>
        <w:t xml:space="preserve"> ingredients. They also need skills to identify the </w:t>
      </w:r>
      <w:r w:rsidR="0001690B" w:rsidRPr="00451188">
        <w:rPr>
          <w:rFonts w:cs="Arial"/>
          <w:szCs w:val="24"/>
          <w:lang w:val="en-US" w:eastAsia="en-GB"/>
        </w:rPr>
        <w:t>correct way to mix them.</w:t>
      </w:r>
    </w:p>
    <w:p w14:paraId="0D36A5E1" w14:textId="77777777" w:rsidR="00D809E1" w:rsidRPr="00451188" w:rsidRDefault="007D526C" w:rsidP="00D809E1">
      <w:pPr>
        <w:pStyle w:val="Titlu1"/>
        <w:ind w:firstLine="0"/>
        <w:rPr>
          <w:rFonts w:cs="Arial"/>
          <w:color w:val="000000" w:themeColor="text1"/>
          <w:szCs w:val="24"/>
        </w:rPr>
      </w:pPr>
      <w:bookmarkStart w:id="0" w:name="_Toc126419069"/>
      <w:r w:rsidRPr="00451188">
        <w:rPr>
          <w:rFonts w:cs="Arial"/>
          <w:color w:val="000000" w:themeColor="text1"/>
          <w:szCs w:val="24"/>
        </w:rPr>
        <w:lastRenderedPageBreak/>
        <w:t>References</w:t>
      </w:r>
      <w:bookmarkEnd w:id="0"/>
      <w:r w:rsidRPr="00451188">
        <w:rPr>
          <w:rFonts w:cs="Arial"/>
          <w:color w:val="000000" w:themeColor="text1"/>
          <w:szCs w:val="24"/>
        </w:rPr>
        <w:t xml:space="preserve"> </w:t>
      </w:r>
    </w:p>
    <w:p w14:paraId="6A43650A" w14:textId="77777777" w:rsidR="00451188" w:rsidRPr="00451188" w:rsidRDefault="00451188" w:rsidP="00D809E1">
      <w:pPr>
        <w:ind w:left="720" w:hanging="720"/>
        <w:contextualSpacing/>
        <w:rPr>
          <w:rFonts w:cs="Arial"/>
          <w:szCs w:val="24"/>
          <w:shd w:val="clear" w:color="auto" w:fill="FFFFFF"/>
        </w:rPr>
      </w:pPr>
      <w:r w:rsidRPr="00451188">
        <w:rPr>
          <w:rFonts w:cs="Arial"/>
          <w:szCs w:val="24"/>
          <w:shd w:val="clear" w:color="auto" w:fill="FFFFFF"/>
        </w:rPr>
        <w:t>Akanmu, M.D., Hassan, M.G., Mohamad, B. and Nordin, N., 2023. Sustainability through TQM practices in the food and beverages industry. </w:t>
      </w:r>
      <w:r w:rsidRPr="00451188">
        <w:rPr>
          <w:rFonts w:cs="Arial"/>
          <w:i/>
          <w:iCs/>
          <w:szCs w:val="24"/>
          <w:shd w:val="clear" w:color="auto" w:fill="FFFFFF"/>
        </w:rPr>
        <w:t>International Journal of Quality and Reliability Management</w:t>
      </w:r>
      <w:r w:rsidRPr="00451188">
        <w:rPr>
          <w:rFonts w:cs="Arial"/>
          <w:szCs w:val="24"/>
          <w:shd w:val="clear" w:color="auto" w:fill="FFFFFF"/>
        </w:rPr>
        <w:t>, </w:t>
      </w:r>
      <w:r w:rsidRPr="00451188">
        <w:rPr>
          <w:rFonts w:cs="Arial"/>
          <w:i/>
          <w:iCs/>
          <w:szCs w:val="24"/>
          <w:shd w:val="clear" w:color="auto" w:fill="FFFFFF"/>
        </w:rPr>
        <w:t>40</w:t>
      </w:r>
      <w:r w:rsidRPr="00451188">
        <w:rPr>
          <w:rFonts w:cs="Arial"/>
          <w:szCs w:val="24"/>
          <w:shd w:val="clear" w:color="auto" w:fill="FFFFFF"/>
        </w:rPr>
        <w:t>(2), pp.335-364.</w:t>
      </w:r>
    </w:p>
    <w:p w14:paraId="36882141" w14:textId="77777777" w:rsidR="00451188" w:rsidRPr="00451188" w:rsidRDefault="00451188" w:rsidP="00D809E1">
      <w:pPr>
        <w:ind w:left="720" w:hanging="720"/>
        <w:contextualSpacing/>
        <w:rPr>
          <w:rFonts w:cs="Arial"/>
          <w:szCs w:val="24"/>
          <w:shd w:val="clear" w:color="auto" w:fill="FFFFFF"/>
        </w:rPr>
      </w:pPr>
      <w:r w:rsidRPr="00451188">
        <w:rPr>
          <w:rFonts w:cs="Arial"/>
          <w:szCs w:val="24"/>
          <w:shd w:val="clear" w:color="auto" w:fill="FFFFFF"/>
        </w:rPr>
        <w:t>Alhelalat, J.A., Ma’moun, A.H. and Twaissi, N.M., 2017. The impact of personal and functional aspects of restaurant employee service behaviour on customer satisfaction. </w:t>
      </w:r>
      <w:r w:rsidRPr="00451188">
        <w:rPr>
          <w:rFonts w:cs="Arial"/>
          <w:i/>
          <w:iCs/>
          <w:szCs w:val="24"/>
          <w:shd w:val="clear" w:color="auto" w:fill="FFFFFF"/>
        </w:rPr>
        <w:t>International Journal of Hospitality Management</w:t>
      </w:r>
      <w:r w:rsidRPr="00451188">
        <w:rPr>
          <w:rFonts w:cs="Arial"/>
          <w:szCs w:val="24"/>
          <w:shd w:val="clear" w:color="auto" w:fill="FFFFFF"/>
        </w:rPr>
        <w:t>, </w:t>
      </w:r>
      <w:r w:rsidRPr="00451188">
        <w:rPr>
          <w:rFonts w:cs="Arial"/>
          <w:i/>
          <w:iCs/>
          <w:szCs w:val="24"/>
          <w:shd w:val="clear" w:color="auto" w:fill="FFFFFF"/>
        </w:rPr>
        <w:t>66</w:t>
      </w:r>
      <w:r w:rsidRPr="00451188">
        <w:rPr>
          <w:rFonts w:cs="Arial"/>
          <w:szCs w:val="24"/>
          <w:shd w:val="clear" w:color="auto" w:fill="FFFFFF"/>
        </w:rPr>
        <w:t>, pp.46-53.</w:t>
      </w:r>
    </w:p>
    <w:p w14:paraId="1F7079C8" w14:textId="77777777" w:rsidR="00451188" w:rsidRPr="00451188" w:rsidRDefault="00451188" w:rsidP="00D809E1">
      <w:pPr>
        <w:ind w:left="720" w:hanging="720"/>
        <w:contextualSpacing/>
        <w:rPr>
          <w:rFonts w:cs="Arial"/>
          <w:szCs w:val="24"/>
          <w:shd w:val="clear" w:color="auto" w:fill="FFFFFF"/>
        </w:rPr>
      </w:pPr>
      <w:r w:rsidRPr="00451188">
        <w:rPr>
          <w:rFonts w:cs="Arial"/>
          <w:szCs w:val="24"/>
          <w:shd w:val="clear" w:color="auto" w:fill="FFFFFF"/>
        </w:rPr>
        <w:t>Bharwani, S. and Jauhari, V., 2017. An exploratory study of competencies required to cocreate memorable customer experiences in the hospitality industry. In </w:t>
      </w:r>
      <w:r w:rsidRPr="00451188">
        <w:rPr>
          <w:rFonts w:cs="Arial"/>
          <w:i/>
          <w:iCs/>
          <w:szCs w:val="24"/>
          <w:shd w:val="clear" w:color="auto" w:fill="FFFFFF"/>
        </w:rPr>
        <w:t>Hospitality marketing and consumer behaviour</w:t>
      </w:r>
      <w:r w:rsidRPr="00451188">
        <w:rPr>
          <w:rFonts w:cs="Arial"/>
          <w:szCs w:val="24"/>
          <w:shd w:val="clear" w:color="auto" w:fill="FFFFFF"/>
        </w:rPr>
        <w:t> (pp. 159-185). Apple Academic Press.</w:t>
      </w:r>
    </w:p>
    <w:p w14:paraId="38FCA5DA" w14:textId="77777777" w:rsidR="00451188" w:rsidRPr="00451188" w:rsidRDefault="00451188" w:rsidP="00D809E1">
      <w:pPr>
        <w:ind w:left="720" w:hanging="720"/>
        <w:contextualSpacing/>
        <w:rPr>
          <w:rFonts w:cs="Arial"/>
          <w:szCs w:val="24"/>
          <w:shd w:val="clear" w:color="auto" w:fill="FFFFFF"/>
        </w:rPr>
      </w:pPr>
      <w:r w:rsidRPr="00451188">
        <w:rPr>
          <w:rFonts w:cs="Arial"/>
          <w:szCs w:val="24"/>
          <w:shd w:val="clear" w:color="auto" w:fill="FFFFFF"/>
        </w:rPr>
        <w:t xml:space="preserve">Chen, E., Flint, S., Perry, P., Perry, M. and Lau, R., (2015). Implementing non-regulatory food safety management schemes in New Zealand: A food and beverage industry survey. </w:t>
      </w:r>
      <w:r w:rsidRPr="00451188">
        <w:rPr>
          <w:rFonts w:cs="Arial"/>
          <w:i/>
          <w:iCs/>
          <w:szCs w:val="24"/>
          <w:shd w:val="clear" w:color="auto" w:fill="FFFFFF"/>
        </w:rPr>
        <w:t>Food control</w:t>
      </w:r>
      <w:r w:rsidRPr="00451188">
        <w:rPr>
          <w:rFonts w:cs="Arial"/>
          <w:szCs w:val="24"/>
          <w:shd w:val="clear" w:color="auto" w:fill="FFFFFF"/>
        </w:rPr>
        <w:t>, </w:t>
      </w:r>
      <w:r w:rsidRPr="00451188">
        <w:rPr>
          <w:rFonts w:cs="Arial"/>
          <w:i/>
          <w:iCs/>
          <w:szCs w:val="24"/>
          <w:shd w:val="clear" w:color="auto" w:fill="FFFFFF"/>
        </w:rPr>
        <w:t>47</w:t>
      </w:r>
      <w:r w:rsidRPr="00451188">
        <w:rPr>
          <w:rFonts w:cs="Arial"/>
          <w:szCs w:val="24"/>
          <w:shd w:val="clear" w:color="auto" w:fill="FFFFFF"/>
        </w:rPr>
        <w:t>, pp.569–576.</w:t>
      </w:r>
    </w:p>
    <w:p w14:paraId="4F737EE0" w14:textId="77777777" w:rsidR="00451188" w:rsidRPr="00451188" w:rsidRDefault="00451188" w:rsidP="00D809E1">
      <w:pPr>
        <w:ind w:left="720" w:hanging="720"/>
        <w:contextualSpacing/>
        <w:rPr>
          <w:rFonts w:cs="Arial"/>
          <w:szCs w:val="24"/>
          <w:shd w:val="clear" w:color="auto" w:fill="FFFFFF"/>
        </w:rPr>
      </w:pPr>
      <w:r w:rsidRPr="00451188">
        <w:rPr>
          <w:rFonts w:cs="Arial"/>
          <w:szCs w:val="24"/>
          <w:shd w:val="clear" w:color="auto" w:fill="FFFFFF"/>
        </w:rPr>
        <w:t>Daengs, G.S., Istanti, E., Negoro, R.M. and Sanusi, R., 2020. The aftermath of management actions on competitive advantage through process attributes at food and beverage industries export-import in Perak Harbor of Surabaya. </w:t>
      </w:r>
      <w:r w:rsidRPr="00451188">
        <w:rPr>
          <w:rFonts w:cs="Arial"/>
          <w:i/>
          <w:iCs/>
          <w:szCs w:val="24"/>
          <w:shd w:val="clear" w:color="auto" w:fill="FFFFFF"/>
        </w:rPr>
        <w:t>International Journal of Criminology and Sociology</w:t>
      </w:r>
      <w:r w:rsidRPr="00451188">
        <w:rPr>
          <w:rFonts w:cs="Arial"/>
          <w:szCs w:val="24"/>
          <w:shd w:val="clear" w:color="auto" w:fill="FFFFFF"/>
        </w:rPr>
        <w:t>, </w:t>
      </w:r>
      <w:r w:rsidRPr="00451188">
        <w:rPr>
          <w:rFonts w:cs="Arial"/>
          <w:i/>
          <w:iCs/>
          <w:szCs w:val="24"/>
          <w:shd w:val="clear" w:color="auto" w:fill="FFFFFF"/>
        </w:rPr>
        <w:t>9</w:t>
      </w:r>
      <w:r w:rsidRPr="00451188">
        <w:rPr>
          <w:rFonts w:cs="Arial"/>
          <w:szCs w:val="24"/>
          <w:shd w:val="clear" w:color="auto" w:fill="FFFFFF"/>
        </w:rPr>
        <w:t>, pp.1418-1425.</w:t>
      </w:r>
    </w:p>
    <w:p w14:paraId="1CD739AF" w14:textId="77777777" w:rsidR="00451188" w:rsidRPr="00451188" w:rsidRDefault="00451188" w:rsidP="00D809E1">
      <w:pPr>
        <w:ind w:left="720" w:hanging="720"/>
        <w:contextualSpacing/>
        <w:rPr>
          <w:rFonts w:cs="Arial"/>
          <w:szCs w:val="24"/>
          <w:shd w:val="clear" w:color="auto" w:fill="FFFFFF"/>
        </w:rPr>
      </w:pPr>
      <w:r w:rsidRPr="00451188">
        <w:rPr>
          <w:rFonts w:cs="Arial"/>
          <w:szCs w:val="24"/>
          <w:shd w:val="clear" w:color="auto" w:fill="FFFFFF"/>
        </w:rPr>
        <w:t xml:space="preserve">Davis, B., Lockwood, A., Alcott, P. and Pantelidis, I.S. (2018). </w:t>
      </w:r>
      <w:r w:rsidRPr="00451188">
        <w:rPr>
          <w:rFonts w:cs="Arial"/>
          <w:i/>
          <w:iCs/>
          <w:szCs w:val="24"/>
          <w:shd w:val="clear" w:color="auto" w:fill="FFFFFF"/>
        </w:rPr>
        <w:t>Food and beverage management</w:t>
      </w:r>
      <w:r w:rsidRPr="00451188">
        <w:rPr>
          <w:rFonts w:cs="Arial"/>
          <w:szCs w:val="24"/>
          <w:shd w:val="clear" w:color="auto" w:fill="FFFFFF"/>
        </w:rPr>
        <w:t>. Routledge.</w:t>
      </w:r>
    </w:p>
    <w:p w14:paraId="07CCAE0B" w14:textId="77777777" w:rsidR="00451188" w:rsidRPr="00451188" w:rsidRDefault="00451188" w:rsidP="00D809E1">
      <w:pPr>
        <w:ind w:left="720" w:hanging="720"/>
        <w:contextualSpacing/>
        <w:rPr>
          <w:rFonts w:cs="Arial"/>
          <w:szCs w:val="24"/>
          <w:shd w:val="clear" w:color="auto" w:fill="FFFFFF"/>
        </w:rPr>
      </w:pPr>
      <w:r w:rsidRPr="00451188">
        <w:rPr>
          <w:rFonts w:cs="Arial"/>
          <w:szCs w:val="24"/>
          <w:shd w:val="clear" w:color="auto" w:fill="FFFFFF"/>
        </w:rPr>
        <w:t xml:space="preserve">Jung, H.S. and Yoon, H.H., 2016. Why is employees' emotional intelligence critical? The effects of EI on stress-coping styles and job satisfaction in the hospitality industry. </w:t>
      </w:r>
      <w:r w:rsidRPr="00451188">
        <w:rPr>
          <w:rFonts w:cs="Arial"/>
          <w:i/>
          <w:iCs/>
          <w:szCs w:val="24"/>
          <w:shd w:val="clear" w:color="auto" w:fill="FFFFFF"/>
        </w:rPr>
        <w:t>International Journal of Contemporary Hospitality Management</w:t>
      </w:r>
      <w:r w:rsidRPr="00451188">
        <w:rPr>
          <w:rFonts w:cs="Arial"/>
          <w:szCs w:val="24"/>
          <w:shd w:val="clear" w:color="auto" w:fill="FFFFFF"/>
        </w:rPr>
        <w:t>.</w:t>
      </w:r>
    </w:p>
    <w:p w14:paraId="3BE0C548" w14:textId="77777777" w:rsidR="00824D1A" w:rsidRPr="00451188" w:rsidRDefault="00824D1A" w:rsidP="008E6531">
      <w:pPr>
        <w:spacing w:after="160" w:line="259" w:lineRule="auto"/>
        <w:ind w:firstLine="0"/>
        <w:jc w:val="left"/>
        <w:rPr>
          <w:rFonts w:cs="Arial"/>
          <w:szCs w:val="24"/>
          <w:lang w:val="en-US" w:eastAsia="en-GB"/>
        </w:rPr>
      </w:pPr>
    </w:p>
    <w:sectPr w:rsidR="00824D1A" w:rsidRPr="00451188" w:rsidSect="00547458">
      <w:headerReference w:type="default" r:id="rId7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BA441E" w14:textId="77777777" w:rsidR="001C31E5" w:rsidRDefault="001C31E5">
      <w:pPr>
        <w:spacing w:line="240" w:lineRule="auto"/>
      </w:pPr>
      <w:r>
        <w:separator/>
      </w:r>
    </w:p>
  </w:endnote>
  <w:endnote w:type="continuationSeparator" w:id="0">
    <w:p w14:paraId="5F1819D9" w14:textId="77777777" w:rsidR="001C31E5" w:rsidRDefault="001C31E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EF6E5B" w14:textId="77777777" w:rsidR="001C31E5" w:rsidRDefault="001C31E5">
      <w:pPr>
        <w:spacing w:line="240" w:lineRule="auto"/>
      </w:pPr>
      <w:r>
        <w:separator/>
      </w:r>
    </w:p>
  </w:footnote>
  <w:footnote w:type="continuationSeparator" w:id="0">
    <w:p w14:paraId="79D9A2AB" w14:textId="77777777" w:rsidR="001C31E5" w:rsidRDefault="001C31E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0127619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281ADD6" w14:textId="77777777" w:rsidR="00547458" w:rsidRDefault="007D526C">
        <w:pPr>
          <w:pStyle w:val="Antet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F6B85F" w14:textId="77777777" w:rsidR="00547458" w:rsidRDefault="00547458">
    <w:pPr>
      <w:pStyle w:val="Antet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012E2"/>
    <w:rsid w:val="0001690B"/>
    <w:rsid w:val="00075B18"/>
    <w:rsid w:val="00117399"/>
    <w:rsid w:val="00125209"/>
    <w:rsid w:val="001456C5"/>
    <w:rsid w:val="00197798"/>
    <w:rsid w:val="001A523E"/>
    <w:rsid w:val="001C31E5"/>
    <w:rsid w:val="001E61E7"/>
    <w:rsid w:val="001F6B46"/>
    <w:rsid w:val="002032D5"/>
    <w:rsid w:val="00233273"/>
    <w:rsid w:val="002356CB"/>
    <w:rsid w:val="002B24CB"/>
    <w:rsid w:val="002F124C"/>
    <w:rsid w:val="00310477"/>
    <w:rsid w:val="00317F84"/>
    <w:rsid w:val="003256E8"/>
    <w:rsid w:val="0038774E"/>
    <w:rsid w:val="00393E4F"/>
    <w:rsid w:val="003C6752"/>
    <w:rsid w:val="004118AC"/>
    <w:rsid w:val="00451188"/>
    <w:rsid w:val="00457FFA"/>
    <w:rsid w:val="004856B8"/>
    <w:rsid w:val="004C2276"/>
    <w:rsid w:val="004F1238"/>
    <w:rsid w:val="004F4432"/>
    <w:rsid w:val="00547458"/>
    <w:rsid w:val="005518FF"/>
    <w:rsid w:val="00555C8C"/>
    <w:rsid w:val="00557FD5"/>
    <w:rsid w:val="005C3C79"/>
    <w:rsid w:val="00610D94"/>
    <w:rsid w:val="00624F79"/>
    <w:rsid w:val="00626236"/>
    <w:rsid w:val="0065104E"/>
    <w:rsid w:val="00655F08"/>
    <w:rsid w:val="00660D13"/>
    <w:rsid w:val="006B409F"/>
    <w:rsid w:val="006D5E16"/>
    <w:rsid w:val="006D7DA9"/>
    <w:rsid w:val="007012E2"/>
    <w:rsid w:val="007023B7"/>
    <w:rsid w:val="00765046"/>
    <w:rsid w:val="007D526C"/>
    <w:rsid w:val="007E5382"/>
    <w:rsid w:val="00803E4B"/>
    <w:rsid w:val="00810EB3"/>
    <w:rsid w:val="00824D1A"/>
    <w:rsid w:val="008326F7"/>
    <w:rsid w:val="00835B59"/>
    <w:rsid w:val="00844CBB"/>
    <w:rsid w:val="00875D74"/>
    <w:rsid w:val="008D03FA"/>
    <w:rsid w:val="008E6531"/>
    <w:rsid w:val="00922C4B"/>
    <w:rsid w:val="00944D22"/>
    <w:rsid w:val="00967BF0"/>
    <w:rsid w:val="00977447"/>
    <w:rsid w:val="009A2C99"/>
    <w:rsid w:val="009C2A15"/>
    <w:rsid w:val="009C2FE4"/>
    <w:rsid w:val="00A1753E"/>
    <w:rsid w:val="00A304A2"/>
    <w:rsid w:val="00A3240B"/>
    <w:rsid w:val="00A81B1F"/>
    <w:rsid w:val="00B44D48"/>
    <w:rsid w:val="00B44E85"/>
    <w:rsid w:val="00B55E7B"/>
    <w:rsid w:val="00BA22F1"/>
    <w:rsid w:val="00BB7716"/>
    <w:rsid w:val="00C004BF"/>
    <w:rsid w:val="00C074BB"/>
    <w:rsid w:val="00C257FE"/>
    <w:rsid w:val="00C25C7E"/>
    <w:rsid w:val="00C43FB2"/>
    <w:rsid w:val="00CA0403"/>
    <w:rsid w:val="00D0713D"/>
    <w:rsid w:val="00D12809"/>
    <w:rsid w:val="00D236A8"/>
    <w:rsid w:val="00D809E1"/>
    <w:rsid w:val="00D83F86"/>
    <w:rsid w:val="00D920E1"/>
    <w:rsid w:val="00DB5D3D"/>
    <w:rsid w:val="00DC4FE2"/>
    <w:rsid w:val="00DC61C2"/>
    <w:rsid w:val="00DC62C2"/>
    <w:rsid w:val="00E0642C"/>
    <w:rsid w:val="00E30DFB"/>
    <w:rsid w:val="00E43CBF"/>
    <w:rsid w:val="00E46947"/>
    <w:rsid w:val="00EB0412"/>
    <w:rsid w:val="00EB18EF"/>
    <w:rsid w:val="00EB37E9"/>
    <w:rsid w:val="00EE5602"/>
    <w:rsid w:val="00F04CA2"/>
    <w:rsid w:val="00F140D5"/>
    <w:rsid w:val="00F27403"/>
    <w:rsid w:val="00F55FD4"/>
    <w:rsid w:val="00F72E74"/>
    <w:rsid w:val="00F7766F"/>
    <w:rsid w:val="00FB4E38"/>
    <w:rsid w:val="00FC126E"/>
    <w:rsid w:val="00FF76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42999E45"/>
  <w15:chartTrackingRefBased/>
  <w15:docId w15:val="{E14A2144-E348-4E86-900B-432D3023F0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523E"/>
    <w:pPr>
      <w:spacing w:after="0" w:line="360" w:lineRule="auto"/>
      <w:ind w:firstLine="720"/>
      <w:jc w:val="both"/>
    </w:pPr>
    <w:rPr>
      <w:rFonts w:ascii="Arial" w:hAnsi="Arial"/>
      <w:color w:val="000000" w:themeColor="text1"/>
      <w:sz w:val="24"/>
      <w:lang w:val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F04CA2"/>
    <w:pPr>
      <w:keepNext/>
      <w:keepLines/>
      <w:contextualSpacing/>
      <w:outlineLvl w:val="0"/>
    </w:pPr>
    <w:rPr>
      <w:rFonts w:eastAsiaTheme="majorEastAsia" w:cstheme="majorBidi"/>
      <w:b/>
      <w:color w:val="auto"/>
      <w:szCs w:val="32"/>
      <w:lang w:val="en-US" w:eastAsia="en-GB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F04CA2"/>
    <w:pPr>
      <w:keepNext/>
      <w:keepLines/>
      <w:contextualSpacing/>
      <w:jc w:val="left"/>
      <w:outlineLvl w:val="1"/>
    </w:pPr>
    <w:rPr>
      <w:rFonts w:eastAsiaTheme="majorEastAsia" w:cstheme="majorBidi"/>
      <w:b/>
      <w:i/>
      <w:szCs w:val="26"/>
      <w:lang w:val="en-US" w:eastAsia="en-GB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E43CBF"/>
    <w:pPr>
      <w:ind w:firstLine="0"/>
      <w:contextualSpacing/>
      <w:jc w:val="center"/>
      <w:outlineLvl w:val="2"/>
    </w:pPr>
    <w:rPr>
      <w:b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F04CA2"/>
    <w:rPr>
      <w:rFonts w:ascii="Arial" w:eastAsiaTheme="majorEastAsia" w:hAnsi="Arial" w:cstheme="majorBidi"/>
      <w:b/>
      <w:sz w:val="24"/>
      <w:szCs w:val="32"/>
      <w:lang w:eastAsia="en-GB"/>
    </w:rPr>
  </w:style>
  <w:style w:type="character" w:customStyle="1" w:styleId="Titlu2Caracter">
    <w:name w:val="Titlu 2 Caracter"/>
    <w:basedOn w:val="Fontdeparagrafimplicit"/>
    <w:link w:val="Titlu2"/>
    <w:uiPriority w:val="9"/>
    <w:rsid w:val="00F04CA2"/>
    <w:rPr>
      <w:rFonts w:ascii="Arial" w:eastAsiaTheme="majorEastAsia" w:hAnsi="Arial" w:cstheme="majorBidi"/>
      <w:b/>
      <w:i/>
      <w:color w:val="000000" w:themeColor="text1"/>
      <w:sz w:val="24"/>
      <w:szCs w:val="26"/>
      <w:lang w:eastAsia="en-GB"/>
    </w:rPr>
  </w:style>
  <w:style w:type="paragraph" w:styleId="Frspaiere">
    <w:name w:val="No Spacing"/>
    <w:uiPriority w:val="1"/>
    <w:qFormat/>
    <w:rsid w:val="00967BF0"/>
    <w:pPr>
      <w:spacing w:after="0" w:line="360" w:lineRule="auto"/>
      <w:ind w:left="720" w:hanging="720"/>
      <w:jc w:val="both"/>
    </w:pPr>
    <w:rPr>
      <w:rFonts w:ascii="Arial" w:hAnsi="Arial"/>
      <w:noProof/>
      <w:color w:val="000000" w:themeColor="text1"/>
      <w:sz w:val="24"/>
      <w:lang w:val="en-GB"/>
    </w:rPr>
  </w:style>
  <w:style w:type="character" w:customStyle="1" w:styleId="Titlu3Caracter">
    <w:name w:val="Titlu 3 Caracter"/>
    <w:basedOn w:val="Fontdeparagrafimplicit"/>
    <w:link w:val="Titlu3"/>
    <w:uiPriority w:val="9"/>
    <w:rsid w:val="00E43CBF"/>
    <w:rPr>
      <w:rFonts w:ascii="Arial" w:hAnsi="Arial"/>
      <w:b/>
      <w:color w:val="000000" w:themeColor="text1"/>
      <w:sz w:val="24"/>
      <w:lang w:val="en-GB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BB7716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BB7716"/>
    <w:rPr>
      <w:rFonts w:ascii="Segoe UI" w:hAnsi="Segoe UI" w:cs="Segoe UI"/>
      <w:color w:val="000000" w:themeColor="text1"/>
      <w:sz w:val="18"/>
      <w:szCs w:val="18"/>
      <w:lang w:val="en-GB"/>
    </w:rPr>
  </w:style>
  <w:style w:type="paragraph" w:styleId="Titlucuprins">
    <w:name w:val="TOC Heading"/>
    <w:basedOn w:val="Titlu1"/>
    <w:next w:val="Normal"/>
    <w:uiPriority w:val="39"/>
    <w:unhideWhenUsed/>
    <w:qFormat/>
    <w:rsid w:val="002B24CB"/>
    <w:pPr>
      <w:spacing w:before="240" w:line="259" w:lineRule="auto"/>
      <w:ind w:firstLine="0"/>
      <w:contextualSpacing w:val="0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eastAsia="en-US"/>
    </w:rPr>
  </w:style>
  <w:style w:type="paragraph" w:styleId="Cuprins1">
    <w:name w:val="toc 1"/>
    <w:basedOn w:val="Normal"/>
    <w:next w:val="Normal"/>
    <w:autoRedefine/>
    <w:uiPriority w:val="39"/>
    <w:unhideWhenUsed/>
    <w:rsid w:val="002B24CB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2B24CB"/>
    <w:rPr>
      <w:color w:val="0563C1" w:themeColor="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547458"/>
    <w:pPr>
      <w:tabs>
        <w:tab w:val="center" w:pos="4680"/>
        <w:tab w:val="right" w:pos="9360"/>
      </w:tabs>
      <w:spacing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547458"/>
    <w:rPr>
      <w:rFonts w:ascii="Arial" w:hAnsi="Arial"/>
      <w:color w:val="000000" w:themeColor="text1"/>
      <w:sz w:val="24"/>
      <w:lang w:val="en-GB"/>
    </w:rPr>
  </w:style>
  <w:style w:type="paragraph" w:styleId="Subsol">
    <w:name w:val="footer"/>
    <w:basedOn w:val="Normal"/>
    <w:link w:val="SubsolCaracter"/>
    <w:uiPriority w:val="99"/>
    <w:unhideWhenUsed/>
    <w:rsid w:val="00547458"/>
    <w:pPr>
      <w:tabs>
        <w:tab w:val="center" w:pos="4680"/>
        <w:tab w:val="right" w:pos="9360"/>
      </w:tabs>
      <w:spacing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547458"/>
    <w:rPr>
      <w:rFonts w:ascii="Arial" w:hAnsi="Arial"/>
      <w:color w:val="000000" w:themeColor="text1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0F5E33D-1BA7-4BF1-9914-24879F1D6D5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967</Words>
  <Characters>5614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jasmin reinhold</dc:creator>
  <cp:lastModifiedBy>emanuela Muntean</cp:lastModifiedBy>
  <cp:revision>2</cp:revision>
  <dcterms:created xsi:type="dcterms:W3CDTF">2023-02-05T22:14:00Z</dcterms:created>
  <dcterms:modified xsi:type="dcterms:W3CDTF">2023-02-05T22:14:00Z</dcterms:modified>
</cp:coreProperties>
</file>