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53593807"/>
        <w:docPartObj>
          <w:docPartGallery w:val="Cover Pages"/>
          <w:docPartUnique/>
        </w:docPartObj>
      </w:sdtPr>
      <w:sdtEndPr>
        <w:rPr>
          <w:rFonts w:eastAsiaTheme="minorHAnsi"/>
          <w:i/>
          <w:sz w:val="36"/>
          <w:szCs w:val="36"/>
        </w:rPr>
      </w:sdtEndPr>
      <w:sdtContent>
        <w:p w14:paraId="481BA29F" w14:textId="30FB2088" w:rsidR="008C3FA9" w:rsidRDefault="008C3FA9">
          <w:pPr>
            <w:pStyle w:val="NoSpacing"/>
          </w:pPr>
          <w:r>
            <w:rPr>
              <w:noProof/>
            </w:rPr>
            <mc:AlternateContent>
              <mc:Choice Requires="wpg">
                <w:drawing>
                  <wp:anchor distT="0" distB="0" distL="114300" distR="114300" simplePos="0" relativeHeight="251659264" behindDoc="1" locked="0" layoutInCell="1" allowOverlap="1" wp14:anchorId="673A82A7" wp14:editId="4AB3392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30T00:00:00Z">
                                      <w:dateFormat w:val="M/d/yyyy"/>
                                      <w:lid w:val="en-US"/>
                                      <w:storeMappedDataAs w:val="dateTime"/>
                                      <w:calendar w:val="gregorian"/>
                                    </w:date>
                                  </w:sdtPr>
                                  <w:sdtContent>
                                    <w:p w14:paraId="34125B24" w14:textId="1494E632" w:rsidR="008C3FA9" w:rsidRDefault="008C3FA9">
                                      <w:pPr>
                                        <w:pStyle w:val="NoSpacing"/>
                                        <w:jc w:val="right"/>
                                        <w:rPr>
                                          <w:color w:val="FFFFFF" w:themeColor="background1"/>
                                          <w:sz w:val="28"/>
                                          <w:szCs w:val="28"/>
                                        </w:rPr>
                                      </w:pPr>
                                      <w:r>
                                        <w:rPr>
                                          <w:color w:val="FFFFFF" w:themeColor="background1"/>
                                          <w:sz w:val="28"/>
                                          <w:szCs w:val="28"/>
                                        </w:rPr>
                                        <w:t>4/30/2019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3A82A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30T00:00:00Z">
                                <w:dateFormat w:val="M/d/yyyy"/>
                                <w:lid w:val="en-US"/>
                                <w:storeMappedDataAs w:val="dateTime"/>
                                <w:calendar w:val="gregorian"/>
                              </w:date>
                            </w:sdtPr>
                            <w:sdtContent>
                              <w:p w14:paraId="34125B24" w14:textId="1494E632" w:rsidR="008C3FA9" w:rsidRDefault="008C3FA9">
                                <w:pPr>
                                  <w:pStyle w:val="NoSpacing"/>
                                  <w:jc w:val="right"/>
                                  <w:rPr>
                                    <w:color w:val="FFFFFF" w:themeColor="background1"/>
                                    <w:sz w:val="28"/>
                                    <w:szCs w:val="28"/>
                                  </w:rPr>
                                </w:pPr>
                                <w:r>
                                  <w:rPr>
                                    <w:color w:val="FFFFFF" w:themeColor="background1"/>
                                    <w:sz w:val="28"/>
                                    <w:szCs w:val="28"/>
                                  </w:rPr>
                                  <w:t>4/30/2019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E3F0739" w14:textId="2D1BCF40" w:rsidR="008C3FA9" w:rsidRDefault="008C3FA9">
          <w:pPr>
            <w:rPr>
              <w:i/>
              <w:sz w:val="36"/>
              <w:szCs w:val="36"/>
              <w:lang w:val="en-US"/>
            </w:rPr>
          </w:pPr>
          <w:r>
            <w:rPr>
              <w:noProof/>
            </w:rPr>
            <mc:AlternateContent>
              <mc:Choice Requires="wps">
                <w:drawing>
                  <wp:anchor distT="0" distB="0" distL="114300" distR="114300" simplePos="0" relativeHeight="251661312" behindDoc="0" locked="0" layoutInCell="1" allowOverlap="1" wp14:anchorId="58A46A01" wp14:editId="0F1243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8382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0A68A3" w14:textId="1D55526F" w:rsidR="008C3FA9" w:rsidRDefault="008C3FA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Daniela Miteva, 1806266</w:t>
                                    </w:r>
                                  </w:sdtContent>
                                </w:sdt>
                              </w:p>
                              <w:p w14:paraId="7C5D20F5" w14:textId="1EEA8A47" w:rsidR="008C3FA9" w:rsidRDefault="008C3FA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14:paraId="26C79495" w14:textId="4AAC8670" w:rsidR="008C3FA9" w:rsidRDefault="008C3FA9">
                                <w:pPr>
                                  <w:pStyle w:val="NoSpacing"/>
                                  <w:rPr>
                                    <w:color w:val="595959" w:themeColor="text1" w:themeTint="A6"/>
                                    <w:sz w:val="20"/>
                                    <w:szCs w:val="20"/>
                                  </w:rPr>
                                </w:pPr>
                                <w:r>
                                  <w:rPr>
                                    <w:color w:val="595959" w:themeColor="text1" w:themeTint="A6"/>
                                    <w:sz w:val="20"/>
                                    <w:szCs w:val="20"/>
                                  </w:rPr>
                                  <w:t>Anita Nan</w:t>
                                </w:r>
                              </w:p>
                              <w:p w14:paraId="57AE49A2" w14:textId="11882962" w:rsidR="008C3FA9" w:rsidRDefault="008C3FA9">
                                <w:pPr>
                                  <w:pStyle w:val="NoSpacing"/>
                                  <w:rPr>
                                    <w:color w:val="595959" w:themeColor="text1" w:themeTint="A6"/>
                                    <w:sz w:val="20"/>
                                    <w:szCs w:val="20"/>
                                  </w:rPr>
                                </w:pPr>
                                <w:r>
                                  <w:rPr>
                                    <w:color w:val="595959" w:themeColor="text1" w:themeTint="A6"/>
                                    <w:sz w:val="20"/>
                                    <w:szCs w:val="20"/>
                                  </w:rPr>
                                  <w:t>30.04.2019</w:t>
                                </w:r>
                              </w:p>
                              <w:p w14:paraId="4A8575D6" w14:textId="77777777" w:rsidR="008C3FA9" w:rsidRDefault="008C3FA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58A46A01" id="_x0000_t202" coordsize="21600,21600" o:spt="202" path="m,l,21600r21600,l21600,xe">
                    <v:stroke joinstyle="miter"/>
                    <v:path gradientshapeok="t" o:connecttype="rect"/>
                  </v:shapetype>
                  <v:shape id="Text Box 32" o:spid="_x0000_s1055" type="#_x0000_t202" style="position:absolute;margin-left:0;margin-top:0;width:4in;height:66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" filled="f" stroked="f" strokeweight=".5pt">
                    <v:textbox inset="0,0,0,0">
                      <w:txbxContent>
                        <w:p w14:paraId="7A0A68A3" w14:textId="1D55526F" w:rsidR="008C3FA9" w:rsidRDefault="008C3FA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Daniela Miteva, 1806266</w:t>
                              </w:r>
                            </w:sdtContent>
                          </w:sdt>
                        </w:p>
                        <w:p w14:paraId="7C5D20F5" w14:textId="1EEA8A47" w:rsidR="008C3FA9" w:rsidRDefault="008C3FA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14:paraId="26C79495" w14:textId="4AAC8670" w:rsidR="008C3FA9" w:rsidRDefault="008C3FA9">
                          <w:pPr>
                            <w:pStyle w:val="NoSpacing"/>
                            <w:rPr>
                              <w:color w:val="595959" w:themeColor="text1" w:themeTint="A6"/>
                              <w:sz w:val="20"/>
                              <w:szCs w:val="20"/>
                            </w:rPr>
                          </w:pPr>
                          <w:r>
                            <w:rPr>
                              <w:color w:val="595959" w:themeColor="text1" w:themeTint="A6"/>
                              <w:sz w:val="20"/>
                              <w:szCs w:val="20"/>
                            </w:rPr>
                            <w:t>Anita Nan</w:t>
                          </w:r>
                        </w:p>
                        <w:p w14:paraId="57AE49A2" w14:textId="11882962" w:rsidR="008C3FA9" w:rsidRDefault="008C3FA9">
                          <w:pPr>
                            <w:pStyle w:val="NoSpacing"/>
                            <w:rPr>
                              <w:color w:val="595959" w:themeColor="text1" w:themeTint="A6"/>
                              <w:sz w:val="20"/>
                              <w:szCs w:val="20"/>
                            </w:rPr>
                          </w:pPr>
                          <w:r>
                            <w:rPr>
                              <w:color w:val="595959" w:themeColor="text1" w:themeTint="A6"/>
                              <w:sz w:val="20"/>
                              <w:szCs w:val="20"/>
                            </w:rPr>
                            <w:t>30.04.2019</w:t>
                          </w:r>
                        </w:p>
                        <w:p w14:paraId="4A8575D6" w14:textId="77777777" w:rsidR="008C3FA9" w:rsidRDefault="008C3FA9">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E747311" wp14:editId="1A0388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93820" cy="1069340"/>
                    <wp:effectExtent l="0" t="0" r="11430" b="0"/>
                    <wp:wrapNone/>
                    <wp:docPr id="1" name="Text Box 1"/>
                    <wp:cNvGraphicFramePr/>
                    <a:graphic xmlns:a="http://schemas.openxmlformats.org/drawingml/2006/main">
                      <a:graphicData uri="http://schemas.microsoft.com/office/word/2010/wordprocessingShape">
                        <wps:wsp>
                          <wps:cNvSpPr txBox="1"/>
                          <wps:spPr>
                            <a:xfrm>
                              <a:off x="0" y="0"/>
                              <a:ext cx="389382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7508E" w14:textId="24C19B01" w:rsidR="008C3FA9" w:rsidRDefault="008C3F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Academic and Employability Skills</w:t>
                                    </w:r>
                                  </w:sdtContent>
                                </w:sdt>
                              </w:p>
                              <w:p w14:paraId="791A0AFC" w14:textId="77777777" w:rsidR="008C3FA9" w:rsidRDefault="008C3FA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E747311" id="Text Box 1" o:spid="_x0000_s1056" type="#_x0000_t202" style="position:absolute;margin-left:0;margin-top:0;width:306.6pt;height:84.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" filled="f" stroked="f" strokeweight=".5pt">
                    <v:textbox inset="0,0,0,0">
                      <w:txbxContent>
                        <w:p w14:paraId="2437508E" w14:textId="24C19B01" w:rsidR="008C3FA9" w:rsidRDefault="008C3F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Academic and Employability Skills</w:t>
                              </w:r>
                            </w:sdtContent>
                          </w:sdt>
                        </w:p>
                        <w:p w14:paraId="791A0AFC" w14:textId="77777777" w:rsidR="008C3FA9" w:rsidRDefault="008C3FA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v:textbox>
                    <w10:wrap anchorx="page" anchory="page"/>
                  </v:shape>
                </w:pict>
              </mc:Fallback>
            </mc:AlternateContent>
          </w:r>
          <w:r>
            <w:rPr>
              <w:i/>
              <w:sz w:val="36"/>
              <w:szCs w:val="36"/>
              <w:lang w:val="en-US"/>
            </w:rPr>
            <w:br w:type="page"/>
          </w:r>
        </w:p>
      </w:sdtContent>
    </w:sdt>
    <w:p w14:paraId="3CB6A62D" w14:textId="3028567A" w:rsidR="008C3FA9" w:rsidRDefault="00EB5F95" w:rsidP="00EB5F95">
      <w:pPr>
        <w:ind w:left="2880"/>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of Content</w:t>
      </w:r>
    </w:p>
    <w:p w14:paraId="168A48C9" w14:textId="5216FEEA" w:rsidR="00EB5F95" w:rsidRDefault="00EB5F95" w:rsidP="00EB5F95">
      <w:pPr>
        <w:rPr>
          <w:rFonts w:ascii="Times New Roman" w:hAnsi="Times New Roman" w:cs="Times New Roman"/>
          <w:b/>
          <w:sz w:val="24"/>
          <w:szCs w:val="24"/>
          <w:lang w:val="en-US"/>
        </w:rPr>
      </w:pPr>
    </w:p>
    <w:p w14:paraId="573E442D" w14:textId="1FA82929" w:rsid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Introduction………………………………………………………………… 2</w:t>
      </w:r>
    </w:p>
    <w:p w14:paraId="113FD01B" w14:textId="41D115FC" w:rsid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Analysis…………………………………………………………………….. 2</w:t>
      </w:r>
    </w:p>
    <w:p w14:paraId="0D452E34" w14:textId="23D15C1E" w:rsid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Conclusion…………………………………………………………………. 5</w:t>
      </w:r>
    </w:p>
    <w:p w14:paraId="31C7A39F" w14:textId="7324E9EF" w:rsid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Action plan………………………………………………………………… 5</w:t>
      </w:r>
    </w:p>
    <w:p w14:paraId="6A2F78A6" w14:textId="64A24BC1" w:rsid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 xml:space="preserve">Conclusion…………………………………………………………………. </w:t>
      </w:r>
      <w:r w:rsidR="006050CB">
        <w:rPr>
          <w:rFonts w:ascii="Times New Roman" w:hAnsi="Times New Roman" w:cs="Times New Roman"/>
          <w:sz w:val="24"/>
          <w:szCs w:val="24"/>
          <w:lang w:val="en-US"/>
        </w:rPr>
        <w:t>5</w:t>
      </w:r>
    </w:p>
    <w:p w14:paraId="391AE902" w14:textId="7B3EBE92" w:rsidR="00EB5F95" w:rsidRPr="00EB5F95" w:rsidRDefault="00EB5F95" w:rsidP="00EB5F95">
      <w:pPr>
        <w:rPr>
          <w:rFonts w:ascii="Times New Roman" w:hAnsi="Times New Roman" w:cs="Times New Roman"/>
          <w:sz w:val="24"/>
          <w:szCs w:val="24"/>
          <w:lang w:val="en-US"/>
        </w:rPr>
      </w:pPr>
      <w:r>
        <w:rPr>
          <w:rFonts w:ascii="Times New Roman" w:hAnsi="Times New Roman" w:cs="Times New Roman"/>
          <w:sz w:val="24"/>
          <w:szCs w:val="24"/>
          <w:lang w:val="en-US"/>
        </w:rPr>
        <w:t xml:space="preserve">References…………………………………………………………………. </w:t>
      </w:r>
      <w:r w:rsidR="006050CB">
        <w:rPr>
          <w:rFonts w:ascii="Times New Roman" w:hAnsi="Times New Roman" w:cs="Times New Roman"/>
          <w:sz w:val="24"/>
          <w:szCs w:val="24"/>
          <w:lang w:val="en-US"/>
        </w:rPr>
        <w:t>6</w:t>
      </w:r>
      <w:bookmarkStart w:id="0" w:name="_GoBack"/>
      <w:bookmarkEnd w:id="0"/>
    </w:p>
    <w:p w14:paraId="1C7B4129" w14:textId="77777777" w:rsidR="008C3FA9" w:rsidRDefault="008C3FA9" w:rsidP="00CA4535">
      <w:pPr>
        <w:ind w:left="1440"/>
        <w:rPr>
          <w:i/>
          <w:sz w:val="36"/>
          <w:szCs w:val="36"/>
          <w:lang w:val="en-US"/>
        </w:rPr>
      </w:pPr>
    </w:p>
    <w:p w14:paraId="1753945C" w14:textId="77777777" w:rsidR="008C3FA9" w:rsidRDefault="008C3FA9" w:rsidP="00CA4535">
      <w:pPr>
        <w:ind w:left="1440"/>
        <w:rPr>
          <w:i/>
          <w:sz w:val="36"/>
          <w:szCs w:val="36"/>
          <w:lang w:val="en-US"/>
        </w:rPr>
      </w:pPr>
    </w:p>
    <w:p w14:paraId="54BD3658" w14:textId="77777777" w:rsidR="008C3FA9" w:rsidRDefault="008C3FA9" w:rsidP="00CA4535">
      <w:pPr>
        <w:ind w:left="1440"/>
        <w:rPr>
          <w:i/>
          <w:sz w:val="36"/>
          <w:szCs w:val="36"/>
          <w:lang w:val="en-US"/>
        </w:rPr>
      </w:pPr>
    </w:p>
    <w:p w14:paraId="5624EDB2" w14:textId="77777777" w:rsidR="008C3FA9" w:rsidRDefault="008C3FA9" w:rsidP="00CA4535">
      <w:pPr>
        <w:ind w:left="1440"/>
        <w:rPr>
          <w:i/>
          <w:sz w:val="36"/>
          <w:szCs w:val="36"/>
          <w:lang w:val="en-US"/>
        </w:rPr>
      </w:pPr>
    </w:p>
    <w:p w14:paraId="10AFDA05" w14:textId="77777777" w:rsidR="008C3FA9" w:rsidRDefault="008C3FA9" w:rsidP="00CA4535">
      <w:pPr>
        <w:ind w:left="1440"/>
        <w:rPr>
          <w:i/>
          <w:sz w:val="36"/>
          <w:szCs w:val="36"/>
          <w:lang w:val="en-US"/>
        </w:rPr>
      </w:pPr>
    </w:p>
    <w:p w14:paraId="02A0B975" w14:textId="77777777" w:rsidR="008C3FA9" w:rsidRDefault="008C3FA9" w:rsidP="00CA4535">
      <w:pPr>
        <w:ind w:left="1440"/>
        <w:rPr>
          <w:i/>
          <w:sz w:val="36"/>
          <w:szCs w:val="36"/>
          <w:lang w:val="en-US"/>
        </w:rPr>
      </w:pPr>
    </w:p>
    <w:p w14:paraId="2F82B835" w14:textId="77777777" w:rsidR="008C3FA9" w:rsidRDefault="008C3FA9" w:rsidP="00CA4535">
      <w:pPr>
        <w:ind w:left="1440"/>
        <w:rPr>
          <w:i/>
          <w:sz w:val="36"/>
          <w:szCs w:val="36"/>
          <w:lang w:val="en-US"/>
        </w:rPr>
      </w:pPr>
    </w:p>
    <w:p w14:paraId="1D2F78EE" w14:textId="77777777" w:rsidR="008C3FA9" w:rsidRDefault="008C3FA9" w:rsidP="00CA4535">
      <w:pPr>
        <w:ind w:left="1440"/>
        <w:rPr>
          <w:i/>
          <w:sz w:val="36"/>
          <w:szCs w:val="36"/>
          <w:lang w:val="en-US"/>
        </w:rPr>
      </w:pPr>
    </w:p>
    <w:p w14:paraId="2A87262B" w14:textId="77777777" w:rsidR="008C3FA9" w:rsidRDefault="008C3FA9" w:rsidP="00CA4535">
      <w:pPr>
        <w:ind w:left="1440"/>
        <w:rPr>
          <w:i/>
          <w:sz w:val="36"/>
          <w:szCs w:val="36"/>
          <w:lang w:val="en-US"/>
        </w:rPr>
      </w:pPr>
    </w:p>
    <w:p w14:paraId="4FA20140" w14:textId="77777777" w:rsidR="008C3FA9" w:rsidRDefault="008C3FA9" w:rsidP="00CA4535">
      <w:pPr>
        <w:ind w:left="1440"/>
        <w:rPr>
          <w:i/>
          <w:sz w:val="36"/>
          <w:szCs w:val="36"/>
          <w:lang w:val="en-US"/>
        </w:rPr>
      </w:pPr>
    </w:p>
    <w:p w14:paraId="28A2065F" w14:textId="77777777" w:rsidR="008C3FA9" w:rsidRDefault="008C3FA9" w:rsidP="00CA4535">
      <w:pPr>
        <w:ind w:left="1440"/>
        <w:rPr>
          <w:i/>
          <w:sz w:val="36"/>
          <w:szCs w:val="36"/>
          <w:lang w:val="en-US"/>
        </w:rPr>
      </w:pPr>
    </w:p>
    <w:p w14:paraId="76E5D8DE" w14:textId="77777777" w:rsidR="008C3FA9" w:rsidRDefault="008C3FA9" w:rsidP="00CA4535">
      <w:pPr>
        <w:ind w:left="1440"/>
        <w:rPr>
          <w:i/>
          <w:sz w:val="36"/>
          <w:szCs w:val="36"/>
          <w:lang w:val="en-US"/>
        </w:rPr>
      </w:pPr>
    </w:p>
    <w:p w14:paraId="0A2B5E28" w14:textId="77777777" w:rsidR="008C3FA9" w:rsidRDefault="008C3FA9" w:rsidP="00CA4535">
      <w:pPr>
        <w:ind w:left="1440"/>
        <w:rPr>
          <w:i/>
          <w:sz w:val="36"/>
          <w:szCs w:val="36"/>
          <w:lang w:val="en-US"/>
        </w:rPr>
      </w:pPr>
    </w:p>
    <w:p w14:paraId="587D447E" w14:textId="77777777" w:rsidR="008C3FA9" w:rsidRDefault="008C3FA9" w:rsidP="00CA4535">
      <w:pPr>
        <w:ind w:left="1440"/>
        <w:rPr>
          <w:i/>
          <w:sz w:val="36"/>
          <w:szCs w:val="36"/>
          <w:lang w:val="en-US"/>
        </w:rPr>
      </w:pPr>
    </w:p>
    <w:p w14:paraId="60FDDD89" w14:textId="77777777" w:rsidR="008C3FA9" w:rsidRDefault="008C3FA9" w:rsidP="00CA4535">
      <w:pPr>
        <w:ind w:left="1440"/>
        <w:rPr>
          <w:i/>
          <w:sz w:val="36"/>
          <w:szCs w:val="36"/>
          <w:lang w:val="en-US"/>
        </w:rPr>
      </w:pPr>
    </w:p>
    <w:p w14:paraId="2620AA59" w14:textId="5D86F1AE" w:rsidR="001A2B54" w:rsidRDefault="001A2B54" w:rsidP="00EB5F95">
      <w:pPr>
        <w:rPr>
          <w:i/>
          <w:sz w:val="36"/>
          <w:szCs w:val="36"/>
          <w:lang w:val="en-US"/>
        </w:rPr>
      </w:pPr>
    </w:p>
    <w:p w14:paraId="02F3D1C4" w14:textId="4CFABB1E" w:rsidR="00CA4535" w:rsidRPr="00EB5F95" w:rsidRDefault="00CA4535" w:rsidP="00CA4535">
      <w:pPr>
        <w:rPr>
          <w:b/>
          <w:sz w:val="24"/>
          <w:szCs w:val="24"/>
          <w:lang w:val="en-US"/>
        </w:rPr>
      </w:pPr>
    </w:p>
    <w:p w14:paraId="18DAEE87" w14:textId="77777777" w:rsidR="00DF24D9" w:rsidRPr="00EB5F95" w:rsidRDefault="00DF24D9" w:rsidP="00DF24D9">
      <w:pPr>
        <w:rPr>
          <w:rFonts w:ascii="Times New Roman" w:hAnsi="Times New Roman" w:cs="Times New Roman"/>
          <w:b/>
          <w:sz w:val="24"/>
          <w:szCs w:val="24"/>
          <w:lang w:val="en-US"/>
        </w:rPr>
      </w:pPr>
      <w:r w:rsidRPr="00EB5F95">
        <w:rPr>
          <w:rFonts w:ascii="Times New Roman" w:hAnsi="Times New Roman" w:cs="Times New Roman"/>
          <w:b/>
          <w:sz w:val="24"/>
          <w:szCs w:val="24"/>
          <w:lang w:val="en-US"/>
        </w:rPr>
        <w:t>Introduction</w:t>
      </w:r>
    </w:p>
    <w:p w14:paraId="21FD6738"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The purpose of this report is to reflect on Employability skills which are a collection of many skills, the knowledge of which would help me to be successful in the workplace. Using my work experience, many of the skills I have learned in this module have already developed. The opportunity to learn in details some different skills helped me to fill some gaps in my knowledge. I will explain in details which skill I develop and how this will help me in my future workplace.</w:t>
      </w:r>
    </w:p>
    <w:p w14:paraId="116D8F56" w14:textId="14BE0970"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I have learned about time management. It was a great experience for me to learn about the Pareto Rule and also the Eisenhower method. This was very useful because I now know how to </w:t>
      </w:r>
      <w:r w:rsidR="00EB5F95" w:rsidRPr="00EB5F95">
        <w:rPr>
          <w:rFonts w:ascii="Times New Roman" w:hAnsi="Times New Roman" w:cs="Times New Roman"/>
          <w:sz w:val="24"/>
          <w:szCs w:val="24"/>
          <w:lang w:val="en-US"/>
        </w:rPr>
        <w:t>priorities</w:t>
      </w:r>
      <w:r w:rsidRPr="00EB5F95">
        <w:rPr>
          <w:rFonts w:ascii="Times New Roman" w:hAnsi="Times New Roman" w:cs="Times New Roman"/>
          <w:sz w:val="24"/>
          <w:szCs w:val="24"/>
          <w:lang w:val="en-US"/>
        </w:rPr>
        <w:t xml:space="preserve"> my tasks, and to know the difference between urgent and important things. Using the Gibbs reflecting cycle (Gibbs 1988) I will explain which skills are most significant for me.</w:t>
      </w:r>
    </w:p>
    <w:p w14:paraId="33208E5D" w14:textId="77777777" w:rsidR="00DF24D9" w:rsidRPr="00EB5F95" w:rsidRDefault="00DF24D9" w:rsidP="00DF24D9">
      <w:pPr>
        <w:rPr>
          <w:rFonts w:ascii="Times New Roman" w:hAnsi="Times New Roman" w:cs="Times New Roman"/>
          <w:sz w:val="24"/>
          <w:szCs w:val="24"/>
          <w:lang w:val="en-US"/>
        </w:rPr>
      </w:pPr>
    </w:p>
    <w:p w14:paraId="03026180" w14:textId="77777777" w:rsidR="00DF24D9" w:rsidRPr="00EB5F95" w:rsidRDefault="00DF24D9" w:rsidP="00DF24D9">
      <w:pPr>
        <w:rPr>
          <w:rFonts w:ascii="Times New Roman" w:hAnsi="Times New Roman" w:cs="Times New Roman"/>
          <w:b/>
          <w:sz w:val="24"/>
          <w:szCs w:val="24"/>
          <w:lang w:val="en-US"/>
        </w:rPr>
      </w:pPr>
      <w:r w:rsidRPr="00EB5F95">
        <w:rPr>
          <w:rFonts w:ascii="Times New Roman" w:hAnsi="Times New Roman" w:cs="Times New Roman"/>
          <w:b/>
          <w:sz w:val="24"/>
          <w:szCs w:val="24"/>
          <w:lang w:val="en-US"/>
        </w:rPr>
        <w:t>Analysis</w:t>
      </w:r>
    </w:p>
    <w:p w14:paraId="0D632B91"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Time Management </w:t>
      </w:r>
    </w:p>
    <w:p w14:paraId="308B18C5"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Time management is not optional. It is something that everyone who wants to work effectively must consider, whether formally or informally (Forsyth, 2010). The time management is not an easy job, even for those people who work on it. If I did not get my own personal system this may affect efficiency and productivity on my workplace. There are two important key factors in time management: how I plan my time and how I implement the detail of what I do. Looking back on my experience so far, I understand my mistakes. It has often happened to take a large number of tasks and engagements that are outrageous for me. Because of the great tension, failure was normal for me. This in no way helped me, but on the contrary, it affected the continued uncertainty and low self-esteem for myself. Thanks to the time spent reading the different skills I found time management, which changed me. I now feel much better prepared for my future engagements and only when I finish one job will I get a new one. In this way, I will be more effective and I will reduce my stress.</w:t>
      </w:r>
    </w:p>
    <w:p w14:paraId="634205CC" w14:textId="77777777" w:rsidR="00DF24D9" w:rsidRPr="00EB5F95" w:rsidRDefault="00DF24D9" w:rsidP="00DF24D9">
      <w:pPr>
        <w:rPr>
          <w:rFonts w:ascii="Times New Roman" w:hAnsi="Times New Roman" w:cs="Times New Roman"/>
          <w:sz w:val="24"/>
          <w:szCs w:val="24"/>
          <w:lang w:val="en-US"/>
        </w:rPr>
      </w:pPr>
    </w:p>
    <w:p w14:paraId="76E540D7"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Communication skills </w:t>
      </w:r>
    </w:p>
    <w:p w14:paraId="53F58139" w14:textId="4FD0DF83"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 Communication is a process of exchange in information between individuals so to convey any message. It includes words, gestures, sounds, etc. It is necessary for me and for every individual to learn this skill as it helps me while talking or conveying any messages to others. It is helpful for sales and marketing person as their work is to manipulate customers mind to sell their company’s product ( Speight, Lackovic and Cooker, 2013). I understand that Communication skills are an important factor for the employer while selecting candidates as employees have to communicate with customers to buy their products and this will only attain if a person has good command over communication skills (de Guzman and Choi, 2013). Effective communication is important because it can have an impact on quality and efficiency in many areas of business. When I talk about this kind of skill, I can not mention the motivation of the staff. Encouraging group discussion will lead to effective </w:t>
      </w:r>
      <w:r w:rsidRPr="00EB5F95">
        <w:rPr>
          <w:rFonts w:ascii="Times New Roman" w:hAnsi="Times New Roman" w:cs="Times New Roman"/>
          <w:sz w:val="24"/>
          <w:szCs w:val="24"/>
          <w:lang w:val="en-US"/>
        </w:rPr>
        <w:lastRenderedPageBreak/>
        <w:t xml:space="preserve">communication that will support their motivation. </w:t>
      </w:r>
      <w:r w:rsidR="00740541" w:rsidRPr="00EB5F95">
        <w:rPr>
          <w:rFonts w:ascii="Times New Roman" w:hAnsi="Times New Roman" w:cs="Times New Roman"/>
          <w:sz w:val="24"/>
          <w:szCs w:val="24"/>
          <w:lang w:val="en-US"/>
        </w:rPr>
        <w:t>Also,</w:t>
      </w:r>
      <w:r w:rsidRPr="00EB5F95">
        <w:rPr>
          <w:rFonts w:ascii="Times New Roman" w:hAnsi="Times New Roman" w:cs="Times New Roman"/>
          <w:sz w:val="24"/>
          <w:szCs w:val="24"/>
          <w:lang w:val="en-US"/>
        </w:rPr>
        <w:t xml:space="preserve"> by freely sharing staff ideas will result in solving many problems in the workplace. In every company, whether small or large, the speed of decision-making is of utmost importance. Rapid reaction and decision-making will prevent potential losses and problems that may arise in the rapidly changing market conditions, but these reactions need to be properly interpreted in order for actions to be effective.</w:t>
      </w:r>
    </w:p>
    <w:p w14:paraId="0C6B5122" w14:textId="0B970A91"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Effective communication between departments has led to more effective coordination. For this reason, managers must carefully consider how to send messages and what form they should take. Poor communication will lead to demotivated staff, uncoordinated departments and a lack of overall direction for the organization (Stimpson, 2005). Communication is very important to me. Not only in the workplace, but also in my everyday life, I meet many different people from different nationalities. Making a conversation with them helps me to enrich my knowledge because there is always something to be learned from people, but it has also put me in quite awkward situations. Because of my poor knowledge of different types of communication, it has occurred to me that I </w:t>
      </w:r>
      <w:r w:rsidR="00740541" w:rsidRPr="00EB5F95">
        <w:rPr>
          <w:rFonts w:ascii="Times New Roman" w:hAnsi="Times New Roman" w:cs="Times New Roman"/>
          <w:sz w:val="24"/>
          <w:szCs w:val="24"/>
          <w:lang w:val="en-US"/>
        </w:rPr>
        <w:t>cannot</w:t>
      </w:r>
      <w:r w:rsidRPr="00EB5F95">
        <w:rPr>
          <w:rFonts w:ascii="Times New Roman" w:hAnsi="Times New Roman" w:cs="Times New Roman"/>
          <w:sz w:val="24"/>
          <w:szCs w:val="24"/>
          <w:lang w:val="en-US"/>
        </w:rPr>
        <w:t xml:space="preserve"> find the right approach to a certain type of people who are not very sociable and have a small circle of communication. During the first semester of my apprenticeship at the university, I was struggling with this problem. The task assigned to me by the lecturer was closely related to my communication skills. Because of my inability to find the right way to communicate with this person, my performance struck a failure, which greatly disappoints and stresses me. I have just taken stock of the accumulated experience I already have, I totally give my failure to the weak knowledge of the types of communication.</w:t>
      </w:r>
    </w:p>
    <w:p w14:paraId="0C144EA3"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Communication skills are not only the ability to use the appropriate language in any situation it contains the ability to listen and follow the instructions. It is very important in a difficult situation when we need to handling conflicts. When I have a situation in my work and I need to express my point of view on a particular problem or express my vision of a question I need to use a logical argument in a reasonable manner. This skill will help me to increase my confidence.</w:t>
      </w:r>
    </w:p>
    <w:p w14:paraId="0219690F"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Interpersonal skills – Through interpersonal relationships, our employers could use to understand what motivates employees and how they could use their knowledge in the workplace to achieve the highest possible results. I use my interpersonal skills every day they are closely related to my emotional intelligence. The research for the 21st century shows that potential employers want to hire an applicant with strong interpersonal skills (“Employers Value Communication”,2004). The ability to show commitment in the work environment and communicate effectively is of extreme importance. </w:t>
      </w:r>
    </w:p>
    <w:p w14:paraId="23E00D83"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Some researchers note that interpersonal skills are the most important skills at all levels of the job (Sheikh,2009; Smith, 2007). </w:t>
      </w:r>
    </w:p>
    <w:p w14:paraId="657322BF"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There are a lot of interpersonal skills and they are really important not only in my career but also in my live and daily communications. I will focus on some of them and I will explain why I think that they will help me in my future.</w:t>
      </w:r>
    </w:p>
    <w:p w14:paraId="0D08E729"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Self – confidence – Self-confidence and the right level of self-esteem could be very helpful in the workplace. By demonstrating these skills, people will more easily trust me and will also improve the way how my colleagues see me and the more serious perception of my ideas and </w:t>
      </w:r>
      <w:r w:rsidRPr="00EB5F95">
        <w:rPr>
          <w:rFonts w:ascii="Times New Roman" w:hAnsi="Times New Roman" w:cs="Times New Roman"/>
          <w:sz w:val="24"/>
          <w:szCs w:val="24"/>
          <w:lang w:val="en-US"/>
        </w:rPr>
        <w:lastRenderedPageBreak/>
        <w:t>opinions. I will also be more effective in dealing with a challenging situation and allowing new goals to be achieved. By demonstrating my positive attitude in every aspect of my work and in my dealings with my colleagues, I will create a more harmonious working environment. Also expressing appreciation for the help and work of the team I work with would make me distinguish from the other employees in my workplace that will help me in my future.</w:t>
      </w:r>
    </w:p>
    <w:p w14:paraId="2998C758"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 All these soft skills are very important elements of the professional development of my skills, which I have the pleasure of refining as I study them. Conquering these personal skills are considered more socially intelligent than other people. Thanks to the knowledge I have gained during the lections and the in-depth study I have done so I can write this assignment using reflective writing I already feel well prepared to be able to at all times, regardless of the situation react. Whether this would be a situation in my work or in my everyday life. These interpersonal skills are based on my individuality and instincts, but thanks to the knowledge I can adapt to any situation. Thanks to these skills, I think I would be highly acclaimed by my employers, which makes me feel happy about the success I will have in the workplace.</w:t>
      </w:r>
    </w:p>
    <w:p w14:paraId="65243E54"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I have learned about personal development which is the ability to contrast and compare the theoretical models and to connect them with contemporary problems. Thanks to this skill, I can appreciate the gaps in my personal knowledge and skills and find a way to developed and consolidate them. I can effectively prioritize and manage my time and balance my work and personal life.</w:t>
      </w:r>
    </w:p>
    <w:p w14:paraId="3A7801AB"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I have learned about numeracy skill or in other words mathematical skills which I can find application in every profession. Knowing advanced mathematical skills would lead to better-paid work and less stress in the workplace. The numbers are more than basic arithmetic through it. I can more easily to interpret information, identify opportunities, decide which calculations are most suitable for any specific task.</w:t>
      </w:r>
    </w:p>
    <w:p w14:paraId="28E4DF34" w14:textId="77777777" w:rsidR="00DF24D9" w:rsidRPr="00EB5F95" w:rsidRDefault="00DF24D9" w:rsidP="00DF24D9">
      <w:pPr>
        <w:rPr>
          <w:rFonts w:ascii="Times New Roman" w:hAnsi="Times New Roman" w:cs="Times New Roman"/>
          <w:sz w:val="24"/>
          <w:szCs w:val="24"/>
          <w:lang w:val="en-US"/>
        </w:rPr>
      </w:pPr>
    </w:p>
    <w:p w14:paraId="6F539ED0"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Quantitative and qualitative research</w:t>
      </w:r>
    </w:p>
    <w:p w14:paraId="760071FE"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I have learned about research methods which they are split broadly into quantitative and qualitative. Quantitative - Quite often, sources of quantitative data include studies conducted on the phone, online or in person. They ask the same questions to a large number of people in the same way. This kind of method emphasizes mathematical or numerical data analysis. Quantitative research deals with objective position, logic, and numbers. Focuses on figures and unchanging data. Qualitative - Before I get acquainted with the qualitative research, I thought it was less significant than quantitative research, which is a common mistake not only for me but also for many people.</w:t>
      </w:r>
    </w:p>
    <w:p w14:paraId="0A2214CA"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Data acquisition and data analysis skills are critical to qualitative research. Although these skills are used for quantitative research, they are also needed in qualitative research. These skills are highly complex and technical and are used for statistics, but qualitative research requires a specialized and sophisticated use of these skills.</w:t>
      </w:r>
    </w:p>
    <w:p w14:paraId="58843211"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The skills of data analysis, data collection, and writing skills are vitally separate skills but overlap and connect with each other. Using my research skills, I can recognize two types of data: secondary and primary. </w:t>
      </w:r>
    </w:p>
    <w:p w14:paraId="6281A837" w14:textId="77777777"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lastRenderedPageBreak/>
        <w:t>Secondary data - Secondary data is information that has already been collected by some others. A good example is an encyclopedia, textbooks, magazine articles, journals, commentaries, and many others. Using my experience of using secondary data shows that this information can be much easier to work with it and can save a lot of time. Typically, the data is already sorted in electronic format, reviewed and published. Secondary data are increasing very fast by extended in the media and on the Internet. Therefore, the legitimacy of the data is used to verify the primary data. Primary data is information collected from primary sources. A good example of this are diaries, letters, interviews, observations, original documents, manuscripts and much more.</w:t>
      </w:r>
    </w:p>
    <w:p w14:paraId="231F315B" w14:textId="77777777" w:rsidR="00DF24D9" w:rsidRPr="00EB5F95" w:rsidRDefault="00DF24D9" w:rsidP="00DF24D9">
      <w:pPr>
        <w:rPr>
          <w:rFonts w:ascii="Times New Roman" w:hAnsi="Times New Roman" w:cs="Times New Roman"/>
          <w:sz w:val="24"/>
          <w:szCs w:val="24"/>
          <w:lang w:val="en-US"/>
        </w:rPr>
      </w:pPr>
    </w:p>
    <w:p w14:paraId="4B063491" w14:textId="77777777" w:rsidR="00DF24D9" w:rsidRPr="00EB5F95" w:rsidRDefault="00DF24D9" w:rsidP="00DF24D9">
      <w:pPr>
        <w:rPr>
          <w:rFonts w:ascii="Times New Roman" w:hAnsi="Times New Roman" w:cs="Times New Roman"/>
          <w:b/>
          <w:sz w:val="24"/>
          <w:szCs w:val="24"/>
          <w:lang w:val="en-US"/>
        </w:rPr>
      </w:pPr>
      <w:r w:rsidRPr="00EB5F95">
        <w:rPr>
          <w:rFonts w:ascii="Times New Roman" w:hAnsi="Times New Roman" w:cs="Times New Roman"/>
          <w:b/>
          <w:sz w:val="24"/>
          <w:szCs w:val="24"/>
          <w:lang w:val="en-US"/>
        </w:rPr>
        <w:t xml:space="preserve">Conclusion </w:t>
      </w:r>
    </w:p>
    <w:p w14:paraId="47A85164" w14:textId="25855278" w:rsidR="00DF24D9"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Reflecting on the experience I have and the knowledge I have gained so far, I understand and appreciate many of the mistakes and weaknesses that I have admitted to my workplace. Basically, my problems have always been related to communication and confidence in the actions and work I have done. This has always hampered the development of my career. Unfortunately, I </w:t>
      </w:r>
      <w:r w:rsidR="00740541" w:rsidRPr="00EB5F95">
        <w:rPr>
          <w:rFonts w:ascii="Times New Roman" w:hAnsi="Times New Roman" w:cs="Times New Roman"/>
          <w:sz w:val="24"/>
          <w:szCs w:val="24"/>
          <w:lang w:val="en-US"/>
        </w:rPr>
        <w:t>cannot</w:t>
      </w:r>
      <w:r w:rsidRPr="00EB5F95">
        <w:rPr>
          <w:rFonts w:ascii="Times New Roman" w:hAnsi="Times New Roman" w:cs="Times New Roman"/>
          <w:sz w:val="24"/>
          <w:szCs w:val="24"/>
          <w:lang w:val="en-US"/>
        </w:rPr>
        <w:t xml:space="preserve"> change the past, but I can change the future and use all the knowledge I have gained to be successful in any undertaking that has begun.</w:t>
      </w:r>
    </w:p>
    <w:p w14:paraId="1F47348F" w14:textId="77777777" w:rsidR="00DF24D9" w:rsidRPr="00EB5F95" w:rsidRDefault="00DF24D9" w:rsidP="00DF24D9">
      <w:pPr>
        <w:rPr>
          <w:rFonts w:ascii="Times New Roman" w:hAnsi="Times New Roman" w:cs="Times New Roman"/>
          <w:sz w:val="24"/>
          <w:szCs w:val="24"/>
          <w:lang w:val="en-US"/>
        </w:rPr>
      </w:pPr>
    </w:p>
    <w:p w14:paraId="09B81384" w14:textId="2CE36F13" w:rsidR="00DF24D9" w:rsidRPr="00EB5F95" w:rsidRDefault="00DF24D9" w:rsidP="00DF24D9">
      <w:pPr>
        <w:rPr>
          <w:rFonts w:ascii="Times New Roman" w:hAnsi="Times New Roman" w:cs="Times New Roman"/>
          <w:b/>
          <w:sz w:val="24"/>
          <w:szCs w:val="24"/>
          <w:lang w:val="en-US"/>
        </w:rPr>
      </w:pPr>
      <w:r w:rsidRPr="00EB5F95">
        <w:rPr>
          <w:rFonts w:ascii="Times New Roman" w:hAnsi="Times New Roman" w:cs="Times New Roman"/>
          <w:b/>
          <w:sz w:val="24"/>
          <w:szCs w:val="24"/>
          <w:lang w:val="en-US"/>
        </w:rPr>
        <w:t>Action plan</w:t>
      </w:r>
    </w:p>
    <w:p w14:paraId="7C5B0BE6" w14:textId="50B28F93" w:rsidR="00DF24D9" w:rsidRPr="00EB5F95" w:rsidRDefault="001A19CE"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 xml:space="preserve">Through the in-depth analysis and research, I did to prepare this assistant, I was able to get to know the different skills. In my daily communication with the people I meet and interact with, I can use the communication skills that will help me in the future at my workplace. </w:t>
      </w:r>
      <w:r w:rsidR="00EB5F95" w:rsidRPr="00EB5F95">
        <w:rPr>
          <w:rFonts w:ascii="Times New Roman" w:hAnsi="Times New Roman" w:cs="Times New Roman"/>
          <w:sz w:val="24"/>
          <w:szCs w:val="24"/>
          <w:lang w:val="en-US"/>
        </w:rPr>
        <w:t>Also,</w:t>
      </w:r>
      <w:r w:rsidRPr="00EB5F95">
        <w:rPr>
          <w:rFonts w:ascii="Times New Roman" w:hAnsi="Times New Roman" w:cs="Times New Roman"/>
          <w:sz w:val="24"/>
          <w:szCs w:val="24"/>
          <w:lang w:val="en-US"/>
        </w:rPr>
        <w:t xml:space="preserve"> of utmost importance to me is the time management. Because of my poorly organized time, I often find myself in unpleasant situations but now I better allocate my engagement thanks to the acquired knowledge I have and I have the opportunity to apply them every day not only in my everyday life but also in my studies university.</w:t>
      </w:r>
    </w:p>
    <w:p w14:paraId="03F5EB52" w14:textId="77777777" w:rsidR="00EB5F95" w:rsidRPr="00EB5F95" w:rsidRDefault="00EB5F95" w:rsidP="00DF24D9">
      <w:pPr>
        <w:rPr>
          <w:rFonts w:ascii="Times New Roman" w:hAnsi="Times New Roman" w:cs="Times New Roman"/>
          <w:sz w:val="24"/>
          <w:szCs w:val="24"/>
          <w:lang w:val="en-US"/>
        </w:rPr>
      </w:pPr>
    </w:p>
    <w:p w14:paraId="4BE464EC" w14:textId="6D3ACDCC" w:rsidR="00DF24D9" w:rsidRPr="00EB5F95" w:rsidRDefault="00DF24D9" w:rsidP="00DF24D9">
      <w:pPr>
        <w:rPr>
          <w:rFonts w:ascii="Times New Roman" w:hAnsi="Times New Roman" w:cs="Times New Roman"/>
          <w:b/>
          <w:sz w:val="24"/>
          <w:szCs w:val="24"/>
          <w:lang w:val="en-US"/>
        </w:rPr>
      </w:pPr>
      <w:r w:rsidRPr="00EB5F95">
        <w:rPr>
          <w:rFonts w:ascii="Times New Roman" w:hAnsi="Times New Roman" w:cs="Times New Roman"/>
          <w:b/>
          <w:sz w:val="24"/>
          <w:szCs w:val="24"/>
          <w:lang w:val="en-US"/>
        </w:rPr>
        <w:t>Conclusion</w:t>
      </w:r>
    </w:p>
    <w:p w14:paraId="5251BB84" w14:textId="772D7315" w:rsidR="00F43FFD" w:rsidRPr="00EB5F95" w:rsidRDefault="00DF24D9" w:rsidP="00DF24D9">
      <w:pPr>
        <w:rPr>
          <w:rFonts w:ascii="Times New Roman" w:hAnsi="Times New Roman" w:cs="Times New Roman"/>
          <w:sz w:val="24"/>
          <w:szCs w:val="24"/>
          <w:lang w:val="en-US"/>
        </w:rPr>
      </w:pPr>
      <w:r w:rsidRPr="00EB5F95">
        <w:rPr>
          <w:rFonts w:ascii="Times New Roman" w:hAnsi="Times New Roman" w:cs="Times New Roman"/>
          <w:sz w:val="24"/>
          <w:szCs w:val="24"/>
          <w:lang w:val="en-US"/>
        </w:rPr>
        <w:t>In this reflective report, I have analyzed some of the most important skills which I need to have at work to be successful. I analyze some of these skills and I fill my gaps. Thanks to the knowledge I gained in academic and employability skills I appreciated the importance of soft skills not only in the workplace but also in my life.</w:t>
      </w:r>
    </w:p>
    <w:p w14:paraId="269FE6B5" w14:textId="5F6287BE" w:rsidR="00151202" w:rsidRDefault="00151202" w:rsidP="004823C6">
      <w:pPr>
        <w:pStyle w:val="ListParagraph"/>
        <w:rPr>
          <w:sz w:val="24"/>
          <w:szCs w:val="24"/>
          <w:lang w:val="en-US"/>
        </w:rPr>
      </w:pPr>
    </w:p>
    <w:p w14:paraId="61FE63A1" w14:textId="77410EFF" w:rsidR="00151202" w:rsidRDefault="00151202" w:rsidP="004823C6">
      <w:pPr>
        <w:pStyle w:val="ListParagraph"/>
        <w:rPr>
          <w:sz w:val="24"/>
          <w:szCs w:val="24"/>
          <w:lang w:val="en-US"/>
        </w:rPr>
      </w:pPr>
    </w:p>
    <w:p w14:paraId="15E941FA" w14:textId="3094D8AE" w:rsidR="00151202" w:rsidRDefault="00151202" w:rsidP="004823C6">
      <w:pPr>
        <w:pStyle w:val="ListParagraph"/>
        <w:rPr>
          <w:sz w:val="24"/>
          <w:szCs w:val="24"/>
          <w:lang w:val="en-US"/>
        </w:rPr>
      </w:pPr>
    </w:p>
    <w:p w14:paraId="59496247" w14:textId="6F4C1A2D" w:rsidR="00151202" w:rsidRDefault="00151202" w:rsidP="004823C6">
      <w:pPr>
        <w:pStyle w:val="ListParagraph"/>
        <w:rPr>
          <w:sz w:val="24"/>
          <w:szCs w:val="24"/>
          <w:lang w:val="en-US"/>
        </w:rPr>
      </w:pPr>
    </w:p>
    <w:p w14:paraId="55952F20" w14:textId="573DC55A" w:rsidR="00151202" w:rsidRDefault="00151202" w:rsidP="004823C6">
      <w:pPr>
        <w:pStyle w:val="ListParagraph"/>
        <w:rPr>
          <w:sz w:val="24"/>
          <w:szCs w:val="24"/>
          <w:lang w:val="en-US"/>
        </w:rPr>
      </w:pPr>
    </w:p>
    <w:p w14:paraId="77C8E8A8" w14:textId="71926280" w:rsidR="00151202" w:rsidRDefault="00151202" w:rsidP="004823C6">
      <w:pPr>
        <w:pStyle w:val="ListParagraph"/>
        <w:rPr>
          <w:sz w:val="24"/>
          <w:szCs w:val="24"/>
          <w:lang w:val="en-US"/>
        </w:rPr>
      </w:pPr>
    </w:p>
    <w:p w14:paraId="17D9B0E1" w14:textId="15635C44" w:rsidR="00151202" w:rsidRDefault="00151202" w:rsidP="004823C6">
      <w:pPr>
        <w:pStyle w:val="ListParagraph"/>
        <w:rPr>
          <w:sz w:val="24"/>
          <w:szCs w:val="24"/>
          <w:lang w:val="en-US"/>
        </w:rPr>
      </w:pPr>
    </w:p>
    <w:p w14:paraId="1FD75CD8" w14:textId="24119087" w:rsidR="00151202" w:rsidRDefault="00151202" w:rsidP="004823C6">
      <w:pPr>
        <w:pStyle w:val="ListParagraph"/>
        <w:rPr>
          <w:sz w:val="24"/>
          <w:szCs w:val="24"/>
          <w:lang w:val="en-US"/>
        </w:rPr>
      </w:pPr>
    </w:p>
    <w:p w14:paraId="50E25E83" w14:textId="1750AEC5" w:rsidR="00151202" w:rsidRDefault="00151202" w:rsidP="004823C6">
      <w:pPr>
        <w:pStyle w:val="ListParagraph"/>
        <w:rPr>
          <w:sz w:val="24"/>
          <w:szCs w:val="24"/>
          <w:lang w:val="en-US"/>
        </w:rPr>
      </w:pPr>
    </w:p>
    <w:p w14:paraId="0D4D739E" w14:textId="6F5922C7" w:rsidR="00151202" w:rsidRDefault="00151202" w:rsidP="004823C6">
      <w:pPr>
        <w:pStyle w:val="ListParagraph"/>
        <w:rPr>
          <w:sz w:val="24"/>
          <w:szCs w:val="24"/>
          <w:lang w:val="en-US"/>
        </w:rPr>
      </w:pPr>
    </w:p>
    <w:p w14:paraId="499816D7" w14:textId="6AB11B55" w:rsidR="00151202" w:rsidRDefault="00151202" w:rsidP="004823C6">
      <w:pPr>
        <w:pStyle w:val="ListParagraph"/>
        <w:rPr>
          <w:sz w:val="24"/>
          <w:szCs w:val="24"/>
          <w:lang w:val="en-US"/>
        </w:rPr>
      </w:pPr>
    </w:p>
    <w:p w14:paraId="277274EE" w14:textId="6CFC9B43" w:rsidR="00151202" w:rsidRDefault="00151202" w:rsidP="004823C6">
      <w:pPr>
        <w:pStyle w:val="ListParagraph"/>
        <w:rPr>
          <w:sz w:val="24"/>
          <w:szCs w:val="24"/>
          <w:lang w:val="en-US"/>
        </w:rPr>
      </w:pPr>
    </w:p>
    <w:p w14:paraId="31DD3A26" w14:textId="0F0C915C" w:rsidR="00151202" w:rsidRDefault="00151202" w:rsidP="004823C6">
      <w:pPr>
        <w:pStyle w:val="ListParagraph"/>
        <w:rPr>
          <w:sz w:val="24"/>
          <w:szCs w:val="24"/>
          <w:lang w:val="en-US"/>
        </w:rPr>
      </w:pPr>
    </w:p>
    <w:p w14:paraId="703129D2" w14:textId="291E4E5C" w:rsidR="00151202" w:rsidRDefault="00151202" w:rsidP="004823C6">
      <w:pPr>
        <w:pStyle w:val="ListParagraph"/>
        <w:rPr>
          <w:sz w:val="24"/>
          <w:szCs w:val="24"/>
          <w:lang w:val="en-US"/>
        </w:rPr>
      </w:pPr>
    </w:p>
    <w:p w14:paraId="0AB0D6A6" w14:textId="3D274CC3" w:rsidR="00151202" w:rsidRDefault="00151202" w:rsidP="004823C6">
      <w:pPr>
        <w:pStyle w:val="ListParagraph"/>
        <w:rPr>
          <w:sz w:val="24"/>
          <w:szCs w:val="24"/>
          <w:lang w:val="en-US"/>
        </w:rPr>
      </w:pPr>
    </w:p>
    <w:p w14:paraId="27B89FFF" w14:textId="70DEB43A" w:rsidR="00151202" w:rsidRDefault="00151202" w:rsidP="004823C6">
      <w:pPr>
        <w:pStyle w:val="ListParagraph"/>
        <w:rPr>
          <w:sz w:val="24"/>
          <w:szCs w:val="24"/>
          <w:lang w:val="en-US"/>
        </w:rPr>
      </w:pPr>
    </w:p>
    <w:p w14:paraId="2AB516EC" w14:textId="003D2D56" w:rsidR="00151202" w:rsidRDefault="00151202" w:rsidP="004823C6">
      <w:pPr>
        <w:pStyle w:val="ListParagraph"/>
        <w:rPr>
          <w:sz w:val="24"/>
          <w:szCs w:val="24"/>
          <w:lang w:val="en-US"/>
        </w:rPr>
      </w:pPr>
    </w:p>
    <w:p w14:paraId="4600E84D" w14:textId="2BDCA452" w:rsidR="00151202" w:rsidRDefault="00151202" w:rsidP="004823C6">
      <w:pPr>
        <w:pStyle w:val="ListParagraph"/>
        <w:rPr>
          <w:sz w:val="24"/>
          <w:szCs w:val="24"/>
          <w:lang w:val="en-US"/>
        </w:rPr>
      </w:pPr>
    </w:p>
    <w:p w14:paraId="4A98B78E" w14:textId="5FC68D4A" w:rsidR="00151202" w:rsidRDefault="00151202" w:rsidP="004823C6">
      <w:pPr>
        <w:pStyle w:val="ListParagraph"/>
        <w:rPr>
          <w:sz w:val="24"/>
          <w:szCs w:val="24"/>
          <w:lang w:val="en-US"/>
        </w:rPr>
      </w:pPr>
    </w:p>
    <w:p w14:paraId="5F272D64" w14:textId="7D05498A" w:rsidR="00151202" w:rsidRDefault="00151202" w:rsidP="004823C6">
      <w:pPr>
        <w:pStyle w:val="ListParagraph"/>
        <w:rPr>
          <w:sz w:val="24"/>
          <w:szCs w:val="24"/>
          <w:lang w:val="en-US"/>
        </w:rPr>
      </w:pPr>
    </w:p>
    <w:p w14:paraId="2AD2D9FF" w14:textId="77777777" w:rsidR="00950F7F" w:rsidRDefault="00950F7F">
      <w:pPr>
        <w:pStyle w:val="Heading1"/>
        <w:rPr>
          <w:rFonts w:asciiTheme="minorHAnsi" w:eastAsiaTheme="minorHAnsi" w:hAnsiTheme="minorHAnsi" w:cstheme="minorBidi"/>
          <w:color w:val="auto"/>
          <w:sz w:val="22"/>
          <w:szCs w:val="22"/>
          <w:lang w:val="en-GB"/>
        </w:rPr>
      </w:pPr>
    </w:p>
    <w:p w14:paraId="40015FAF" w14:textId="77777777" w:rsidR="00950F7F" w:rsidRDefault="00950F7F">
      <w:pPr>
        <w:pStyle w:val="Heading1"/>
        <w:rPr>
          <w:rFonts w:asciiTheme="minorHAnsi" w:eastAsiaTheme="minorHAnsi" w:hAnsiTheme="minorHAnsi" w:cstheme="minorBidi"/>
          <w:color w:val="auto"/>
          <w:sz w:val="22"/>
          <w:szCs w:val="22"/>
          <w:lang w:val="en-GB"/>
        </w:rPr>
      </w:pPr>
    </w:p>
    <w:p w14:paraId="426A368C" w14:textId="1E73E449" w:rsidR="00950F7F" w:rsidRDefault="00950F7F">
      <w:pPr>
        <w:pStyle w:val="Heading1"/>
        <w:rPr>
          <w:rFonts w:asciiTheme="minorHAnsi" w:eastAsiaTheme="minorHAnsi" w:hAnsiTheme="minorHAnsi" w:cstheme="minorBidi"/>
          <w:color w:val="auto"/>
          <w:sz w:val="22"/>
          <w:szCs w:val="22"/>
          <w:lang w:val="en-GB"/>
        </w:rPr>
      </w:pPr>
    </w:p>
    <w:p w14:paraId="5F097C44" w14:textId="77777777" w:rsidR="00950F7F" w:rsidRPr="00950F7F" w:rsidRDefault="00950F7F" w:rsidP="00950F7F"/>
    <w:sdt>
      <w:sdtPr>
        <w:rPr>
          <w:rFonts w:asciiTheme="minorHAnsi" w:eastAsiaTheme="minorHAnsi" w:hAnsiTheme="minorHAnsi" w:cstheme="minorBidi"/>
          <w:color w:val="auto"/>
          <w:sz w:val="22"/>
          <w:szCs w:val="22"/>
          <w:lang w:val="en-GB"/>
        </w:rPr>
        <w:id w:val="1595517984"/>
        <w:docPartObj>
          <w:docPartGallery w:val="Bibliographies"/>
          <w:docPartUnique/>
        </w:docPartObj>
      </w:sdtPr>
      <w:sdtEndPr/>
      <w:sdtContent>
        <w:p w14:paraId="441F139F" w14:textId="48F274FF" w:rsidR="00151202" w:rsidRPr="006050CB" w:rsidRDefault="00151202">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477AC5AC" w14:textId="795CB97B" w:rsidR="00107A9C" w:rsidRDefault="00107A9C" w:rsidP="00151202">
              <w:pPr>
                <w:pStyle w:val="Bibliography"/>
              </w:pPr>
              <w:r>
                <w:t>de Guzman, A. B. and Choi, K. O.</w:t>
              </w:r>
              <w:r w:rsidR="00A10679">
                <w:t xml:space="preserve"> (</w:t>
              </w:r>
              <w:r>
                <w:t>2013</w:t>
              </w:r>
              <w:r w:rsidR="00A10679">
                <w:t>)</w:t>
              </w:r>
              <w:r>
                <w:t xml:space="preserve"> </w:t>
              </w:r>
              <w:r w:rsidR="00A10679">
                <w:t>‘</w:t>
              </w:r>
              <w:r>
                <w:t>The relations of employability skills to career adaptability among technical school students</w:t>
              </w:r>
              <w:r w:rsidR="00A10679">
                <w:t>’</w:t>
              </w:r>
              <w:r>
                <w:t xml:space="preserve">. </w:t>
              </w:r>
              <w:r w:rsidRPr="00A10679">
                <w:rPr>
                  <w:i/>
                </w:rPr>
                <w:t>Journal of Vocational Behavior</w:t>
              </w:r>
              <w:r>
                <w:t xml:space="preserve">. 82(3). </w:t>
              </w:r>
              <w:r w:rsidR="00A10679">
                <w:t>p</w:t>
              </w:r>
              <w:r>
                <w:t>p.199-207</w:t>
              </w:r>
            </w:p>
            <w:p w14:paraId="1720FC14" w14:textId="5B2A79DB" w:rsidR="00107A9C" w:rsidRDefault="00107A9C" w:rsidP="00107A9C">
              <w:r>
                <w:t>Employers value communication and interpersonal abilities. (2004). Keying In, 14(3), 1-6</w:t>
              </w:r>
            </w:p>
            <w:p w14:paraId="07919A42" w14:textId="707ECCE8" w:rsidR="00107A9C" w:rsidRPr="00107A9C" w:rsidRDefault="00107A9C" w:rsidP="00107A9C">
              <w:r>
                <w:t>Evenson, R. (1999) Soft skills, hard sell [Electronic ve</w:t>
              </w:r>
              <w:r w:rsidR="00FE10BF">
                <w:t xml:space="preserve">rsion]. </w:t>
              </w:r>
              <w:r w:rsidR="00FE10BF" w:rsidRPr="00B110E1">
                <w:rPr>
                  <w:i/>
                </w:rPr>
                <w:t>Techniques: Making Education&amp;Career Connections,</w:t>
              </w:r>
              <w:r w:rsidR="00FE10BF">
                <w:t xml:space="preserve"> 74(3), 29-31</w:t>
              </w:r>
            </w:p>
            <w:p w14:paraId="0C36BE3A" w14:textId="09F11BF1" w:rsidR="00151202" w:rsidRDefault="00151202" w:rsidP="00151202">
              <w:pPr>
                <w:pStyle w:val="Bibliography"/>
                <w:rPr>
                  <w:noProof/>
                  <w:lang w:val="en-US"/>
                </w:rPr>
              </w:pPr>
              <w:r>
                <w:fldChar w:fldCharType="begin"/>
              </w:r>
              <w:r>
                <w:instrText xml:space="preserve"> BIBLIOGRAPHY </w:instrText>
              </w:r>
              <w:r>
                <w:fldChar w:fldCharType="separate"/>
              </w:r>
              <w:r>
                <w:rPr>
                  <w:noProof/>
                  <w:lang w:val="en-US"/>
                </w:rPr>
                <w:t xml:space="preserve">Forsyth, P., 2010. </w:t>
              </w:r>
              <w:r>
                <w:rPr>
                  <w:i/>
                  <w:iCs/>
                  <w:noProof/>
                  <w:lang w:val="en-US"/>
                </w:rPr>
                <w:t xml:space="preserve">Successful Time Management. </w:t>
              </w:r>
              <w:r>
                <w:rPr>
                  <w:noProof/>
                  <w:lang w:val="en-US"/>
                </w:rPr>
                <w:t>Revised second ed. London: The Sunday Times.</w:t>
              </w:r>
            </w:p>
            <w:p w14:paraId="01C99ADC" w14:textId="0C215AD8" w:rsidR="00950F7F" w:rsidRPr="00950F7F" w:rsidRDefault="00950F7F" w:rsidP="00950F7F">
              <w:pPr>
                <w:rPr>
                  <w:lang w:val="en-US"/>
                </w:rPr>
              </w:pPr>
              <w:r>
                <w:rPr>
                  <w:lang w:val="en-US"/>
                </w:rPr>
                <w:t>Gibbs, G. (1988) Learning by doing. A basic introduction. University of Portsmouth</w:t>
              </w:r>
            </w:p>
            <w:p w14:paraId="74B0D454" w14:textId="3672C14D" w:rsidR="00FE10BF" w:rsidRPr="00FE10BF" w:rsidRDefault="00FE10BF" w:rsidP="00FE10BF">
              <w:pPr>
                <w:rPr>
                  <w:lang w:val="en-US"/>
                </w:rPr>
              </w:pPr>
              <w:r>
                <w:rPr>
                  <w:lang w:val="en-US"/>
                </w:rPr>
                <w:t>Patrick Forsyth ( Revised Second Edition 2010) Successful Time Management, The Sunday Times (Kogan Page)</w:t>
              </w:r>
            </w:p>
            <w:p w14:paraId="6D27355D" w14:textId="7F163F2A" w:rsidR="00D6298F" w:rsidRDefault="00D6298F" w:rsidP="00151202">
              <w:pPr>
                <w:rPr>
                  <w:lang w:val="en-US"/>
                </w:rPr>
              </w:pPr>
              <w:r>
                <w:rPr>
                  <w:lang w:val="en-US"/>
                </w:rPr>
                <w:t>Smith,L. (2007) Teaching the intangibles. T+D, 61(10), 23-25</w:t>
              </w:r>
            </w:p>
            <w:p w14:paraId="0FF5AA9C" w14:textId="65331094" w:rsidR="00D6298F" w:rsidRPr="00151202" w:rsidRDefault="00D6298F" w:rsidP="00151202">
              <w:pPr>
                <w:rPr>
                  <w:lang w:val="en-US"/>
                </w:rPr>
              </w:pPr>
              <w:r>
                <w:rPr>
                  <w:lang w:val="en-US"/>
                </w:rPr>
                <w:t>Speight, S., Lackovic, N. and Cooker,L., 2013. The contested curriculum: Academic learning and employability in higher education</w:t>
              </w:r>
              <w:r w:rsidR="00107A9C">
                <w:rPr>
                  <w:lang w:val="en-US"/>
                </w:rPr>
                <w:t xml:space="preserve">. </w:t>
              </w:r>
              <w:r w:rsidR="00107A9C" w:rsidRPr="00B110E1">
                <w:rPr>
                  <w:i/>
                  <w:lang w:val="en-US"/>
                </w:rPr>
                <w:t xml:space="preserve">Tertiary Education and Management. </w:t>
              </w:r>
              <w:r w:rsidR="00107A9C">
                <w:rPr>
                  <w:lang w:val="en-US"/>
                </w:rPr>
                <w:t>19(2). pp.112-126</w:t>
              </w:r>
            </w:p>
            <w:p w14:paraId="2B2C6CA5" w14:textId="77777777" w:rsidR="00151202" w:rsidRDefault="00151202" w:rsidP="00151202">
              <w:pPr>
                <w:pStyle w:val="Bibliography"/>
                <w:rPr>
                  <w:noProof/>
                  <w:lang w:val="en-US"/>
                </w:rPr>
              </w:pPr>
              <w:r>
                <w:rPr>
                  <w:noProof/>
                  <w:lang w:val="en-US"/>
                </w:rPr>
                <w:t xml:space="preserve">Stimpson, P., 2005. </w:t>
              </w:r>
              <w:r>
                <w:rPr>
                  <w:i/>
                  <w:iCs/>
                  <w:noProof/>
                  <w:lang w:val="en-US"/>
                </w:rPr>
                <w:t xml:space="preserve">Business Studies. </w:t>
              </w:r>
              <w:r>
                <w:rPr>
                  <w:noProof/>
                  <w:lang w:val="en-US"/>
                </w:rPr>
                <w:t>5th ed. Cambridge: Cambridge University Press.</w:t>
              </w:r>
            </w:p>
            <w:p w14:paraId="00D44D49" w14:textId="77777777" w:rsidR="00B110E1" w:rsidRDefault="00151202" w:rsidP="00151202">
              <w:pPr>
                <w:rPr>
                  <w:b/>
                  <w:bCs/>
                  <w:noProof/>
                </w:rPr>
              </w:pPr>
              <w:r>
                <w:rPr>
                  <w:b/>
                  <w:bCs/>
                  <w:noProof/>
                </w:rPr>
                <w:fldChar w:fldCharType="end"/>
              </w:r>
              <w:r w:rsidR="00B110E1">
                <w:rPr>
                  <w:b/>
                  <w:bCs/>
                  <w:noProof/>
                </w:rPr>
                <w:t xml:space="preserve">  </w:t>
              </w:r>
            </w:p>
            <w:p w14:paraId="0AA91096" w14:textId="60B239FB" w:rsidR="00B110E1" w:rsidRDefault="00B110E1" w:rsidP="00151202">
              <w:pPr>
                <w:rPr>
                  <w:b/>
                  <w:bCs/>
                  <w:noProof/>
                </w:rPr>
              </w:pPr>
              <w:r>
                <w:rPr>
                  <w:b/>
                  <w:bCs/>
                  <w:noProof/>
                </w:rPr>
                <w:t>Online resources:</w:t>
              </w:r>
            </w:p>
            <w:p w14:paraId="30673B29" w14:textId="54BF04A8" w:rsidR="00B110E1" w:rsidRPr="00B110E1" w:rsidRDefault="00B110E1" w:rsidP="00151202">
              <w:pPr>
                <w:rPr>
                  <w:bCs/>
                  <w:noProof/>
                </w:rPr>
              </w:pPr>
              <w:r w:rsidRPr="00B110E1">
                <w:rPr>
                  <w:bCs/>
                  <w:noProof/>
                </w:rPr>
                <w:t>National Union of students. (2011) Working towards your future: Making the most of your time in higher education. Retrieved from http://www.nus.org.uk/en/news/your-guide-to-better-employability-skills/</w:t>
              </w:r>
            </w:p>
            <w:p w14:paraId="77409306" w14:textId="435829F7" w:rsidR="00151202" w:rsidRDefault="00B110E1" w:rsidP="00151202">
              <w:r w:rsidRPr="00B110E1">
                <w:t xml:space="preserve">Sheikh,S. (2009, April) Alumni perspectives survey: Comprehensive data report. Reston, VA:  Graduated Management Admission Council. Retrieved from  </w:t>
              </w:r>
              <w:r w:rsidRPr="00B110E1">
                <w:lastRenderedPageBreak/>
                <w:t>http://www.gmac.com/~/media/Files/gmac/Research/Measuring%20Program%20ROI/APR09Alumni _CDR_Web.pdf</w:t>
              </w:r>
            </w:p>
          </w:sdtContent>
        </w:sdt>
      </w:sdtContent>
    </w:sdt>
    <w:p w14:paraId="4185C68E" w14:textId="77777777" w:rsidR="00151202" w:rsidRPr="00C17C50" w:rsidRDefault="00151202" w:rsidP="004823C6">
      <w:pPr>
        <w:pStyle w:val="ListParagraph"/>
        <w:rPr>
          <w:sz w:val="24"/>
          <w:szCs w:val="24"/>
          <w:lang w:val="en-US"/>
        </w:rPr>
      </w:pPr>
    </w:p>
    <w:sectPr w:rsidR="00151202" w:rsidRPr="00C17C50" w:rsidSect="008C3FA9">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2CEAE" w14:textId="77777777" w:rsidR="000A712B" w:rsidRDefault="000A712B" w:rsidP="008C3FA9">
      <w:pPr>
        <w:spacing w:after="0" w:line="240" w:lineRule="auto"/>
      </w:pPr>
      <w:r>
        <w:separator/>
      </w:r>
    </w:p>
  </w:endnote>
  <w:endnote w:type="continuationSeparator" w:id="0">
    <w:p w14:paraId="38EFBDA6" w14:textId="77777777" w:rsidR="000A712B" w:rsidRDefault="000A712B" w:rsidP="008C3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B6305" w14:textId="3A25CDB7" w:rsidR="008C3FA9" w:rsidRDefault="008C3FA9">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CBA271E" wp14:editId="2C7B7CB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8DFEE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Daniela Miteva, 1806266</w:t>
    </w:r>
    <w:r>
      <w:rPr>
        <w:color w:val="4472C4" w:themeColor="accent1"/>
      </w:rPr>
      <w:tab/>
    </w:r>
    <w:r>
      <w:rPr>
        <w:color w:val="4472C4" w:themeColor="accent1"/>
      </w:rPr>
      <w:tab/>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0FF6E" w14:textId="77777777" w:rsidR="000A712B" w:rsidRDefault="000A712B" w:rsidP="008C3FA9">
      <w:pPr>
        <w:spacing w:after="0" w:line="240" w:lineRule="auto"/>
      </w:pPr>
      <w:r>
        <w:separator/>
      </w:r>
    </w:p>
  </w:footnote>
  <w:footnote w:type="continuationSeparator" w:id="0">
    <w:p w14:paraId="14DAC130" w14:textId="77777777" w:rsidR="000A712B" w:rsidRDefault="000A712B" w:rsidP="008C3F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18D04A" w14:textId="4AE54ADE" w:rsidR="008C3FA9" w:rsidRDefault="008C3FA9">
    <w:pPr>
      <w:pStyle w:val="Header"/>
    </w:pPr>
    <w:r>
      <w:ptab w:relativeTo="margin" w:alignment="center" w:leader="none"/>
    </w:r>
    <w:r>
      <w:t>Academic and Employability Skills</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820E14"/>
    <w:multiLevelType w:val="hybridMultilevel"/>
    <w:tmpl w:val="A782DAE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B66085F"/>
    <w:multiLevelType w:val="hybridMultilevel"/>
    <w:tmpl w:val="A718F012"/>
    <w:lvl w:ilvl="0" w:tplc="08090003">
      <w:start w:val="1"/>
      <w:numFmt w:val="bullet"/>
      <w:lvlText w:val="o"/>
      <w:lvlJc w:val="left"/>
      <w:pPr>
        <w:ind w:left="2580" w:hanging="360"/>
      </w:pPr>
      <w:rPr>
        <w:rFonts w:ascii="Courier New" w:hAnsi="Courier New" w:cs="Courier New" w:hint="default"/>
      </w:rPr>
    </w:lvl>
    <w:lvl w:ilvl="1" w:tplc="08090003" w:tentative="1">
      <w:start w:val="1"/>
      <w:numFmt w:val="bullet"/>
      <w:lvlText w:val="o"/>
      <w:lvlJc w:val="left"/>
      <w:pPr>
        <w:ind w:left="3300" w:hanging="360"/>
      </w:pPr>
      <w:rPr>
        <w:rFonts w:ascii="Courier New" w:hAnsi="Courier New" w:cs="Courier New" w:hint="default"/>
      </w:rPr>
    </w:lvl>
    <w:lvl w:ilvl="2" w:tplc="08090005" w:tentative="1">
      <w:start w:val="1"/>
      <w:numFmt w:val="bullet"/>
      <w:lvlText w:val=""/>
      <w:lvlJc w:val="left"/>
      <w:pPr>
        <w:ind w:left="4020" w:hanging="360"/>
      </w:pPr>
      <w:rPr>
        <w:rFonts w:ascii="Wingdings" w:hAnsi="Wingdings" w:hint="default"/>
      </w:rPr>
    </w:lvl>
    <w:lvl w:ilvl="3" w:tplc="08090001" w:tentative="1">
      <w:start w:val="1"/>
      <w:numFmt w:val="bullet"/>
      <w:lvlText w:val=""/>
      <w:lvlJc w:val="left"/>
      <w:pPr>
        <w:ind w:left="4740" w:hanging="360"/>
      </w:pPr>
      <w:rPr>
        <w:rFonts w:ascii="Symbol" w:hAnsi="Symbol" w:hint="default"/>
      </w:rPr>
    </w:lvl>
    <w:lvl w:ilvl="4" w:tplc="08090003" w:tentative="1">
      <w:start w:val="1"/>
      <w:numFmt w:val="bullet"/>
      <w:lvlText w:val="o"/>
      <w:lvlJc w:val="left"/>
      <w:pPr>
        <w:ind w:left="5460" w:hanging="360"/>
      </w:pPr>
      <w:rPr>
        <w:rFonts w:ascii="Courier New" w:hAnsi="Courier New" w:cs="Courier New" w:hint="default"/>
      </w:rPr>
    </w:lvl>
    <w:lvl w:ilvl="5" w:tplc="08090005" w:tentative="1">
      <w:start w:val="1"/>
      <w:numFmt w:val="bullet"/>
      <w:lvlText w:val=""/>
      <w:lvlJc w:val="left"/>
      <w:pPr>
        <w:ind w:left="6180" w:hanging="360"/>
      </w:pPr>
      <w:rPr>
        <w:rFonts w:ascii="Wingdings" w:hAnsi="Wingdings" w:hint="default"/>
      </w:rPr>
    </w:lvl>
    <w:lvl w:ilvl="6" w:tplc="08090001" w:tentative="1">
      <w:start w:val="1"/>
      <w:numFmt w:val="bullet"/>
      <w:lvlText w:val=""/>
      <w:lvlJc w:val="left"/>
      <w:pPr>
        <w:ind w:left="6900" w:hanging="360"/>
      </w:pPr>
      <w:rPr>
        <w:rFonts w:ascii="Symbol" w:hAnsi="Symbol" w:hint="default"/>
      </w:rPr>
    </w:lvl>
    <w:lvl w:ilvl="7" w:tplc="08090003" w:tentative="1">
      <w:start w:val="1"/>
      <w:numFmt w:val="bullet"/>
      <w:lvlText w:val="o"/>
      <w:lvlJc w:val="left"/>
      <w:pPr>
        <w:ind w:left="7620" w:hanging="360"/>
      </w:pPr>
      <w:rPr>
        <w:rFonts w:ascii="Courier New" w:hAnsi="Courier New" w:cs="Courier New" w:hint="default"/>
      </w:rPr>
    </w:lvl>
    <w:lvl w:ilvl="8" w:tplc="08090005" w:tentative="1">
      <w:start w:val="1"/>
      <w:numFmt w:val="bullet"/>
      <w:lvlText w:val=""/>
      <w:lvlJc w:val="left"/>
      <w:pPr>
        <w:ind w:left="8340" w:hanging="360"/>
      </w:pPr>
      <w:rPr>
        <w:rFonts w:ascii="Wingdings" w:hAnsi="Wingdings" w:hint="default"/>
      </w:rPr>
    </w:lvl>
  </w:abstractNum>
  <w:abstractNum w:abstractNumId="2" w15:restartNumberingAfterBreak="0">
    <w:nsid w:val="46992A36"/>
    <w:multiLevelType w:val="hybridMultilevel"/>
    <w:tmpl w:val="425646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1C51D3"/>
    <w:multiLevelType w:val="hybridMultilevel"/>
    <w:tmpl w:val="61C65114"/>
    <w:lvl w:ilvl="0" w:tplc="08090003">
      <w:start w:val="1"/>
      <w:numFmt w:val="bullet"/>
      <w:lvlText w:val="o"/>
      <w:lvlJc w:val="left"/>
      <w:pPr>
        <w:ind w:left="2220" w:hanging="360"/>
      </w:pPr>
      <w:rPr>
        <w:rFonts w:ascii="Courier New" w:hAnsi="Courier New" w:cs="Courier New"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4" w15:restartNumberingAfterBreak="0">
    <w:nsid w:val="51056268"/>
    <w:multiLevelType w:val="hybridMultilevel"/>
    <w:tmpl w:val="2456636A"/>
    <w:lvl w:ilvl="0" w:tplc="2F04F8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84375C"/>
    <w:multiLevelType w:val="hybridMultilevel"/>
    <w:tmpl w:val="0AFE2E4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AD961C1"/>
    <w:multiLevelType w:val="hybridMultilevel"/>
    <w:tmpl w:val="F8D6CCF4"/>
    <w:lvl w:ilvl="0" w:tplc="2F04F81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7B2CCE"/>
    <w:multiLevelType w:val="hybridMultilevel"/>
    <w:tmpl w:val="AD1C86BC"/>
    <w:lvl w:ilvl="0" w:tplc="2F04F81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7F3FB8"/>
    <w:multiLevelType w:val="hybridMultilevel"/>
    <w:tmpl w:val="736C99C6"/>
    <w:lvl w:ilvl="0" w:tplc="08090003">
      <w:start w:val="1"/>
      <w:numFmt w:val="bullet"/>
      <w:lvlText w:val="o"/>
      <w:lvlJc w:val="left"/>
      <w:pPr>
        <w:ind w:left="3300" w:hanging="360"/>
      </w:pPr>
      <w:rPr>
        <w:rFonts w:ascii="Courier New" w:hAnsi="Courier New" w:cs="Courier New" w:hint="default"/>
      </w:rPr>
    </w:lvl>
    <w:lvl w:ilvl="1" w:tplc="08090003" w:tentative="1">
      <w:start w:val="1"/>
      <w:numFmt w:val="bullet"/>
      <w:lvlText w:val="o"/>
      <w:lvlJc w:val="left"/>
      <w:pPr>
        <w:ind w:left="4020" w:hanging="360"/>
      </w:pPr>
      <w:rPr>
        <w:rFonts w:ascii="Courier New" w:hAnsi="Courier New" w:cs="Courier New" w:hint="default"/>
      </w:rPr>
    </w:lvl>
    <w:lvl w:ilvl="2" w:tplc="08090005" w:tentative="1">
      <w:start w:val="1"/>
      <w:numFmt w:val="bullet"/>
      <w:lvlText w:val=""/>
      <w:lvlJc w:val="left"/>
      <w:pPr>
        <w:ind w:left="4740" w:hanging="360"/>
      </w:pPr>
      <w:rPr>
        <w:rFonts w:ascii="Wingdings" w:hAnsi="Wingdings" w:hint="default"/>
      </w:rPr>
    </w:lvl>
    <w:lvl w:ilvl="3" w:tplc="08090001" w:tentative="1">
      <w:start w:val="1"/>
      <w:numFmt w:val="bullet"/>
      <w:lvlText w:val=""/>
      <w:lvlJc w:val="left"/>
      <w:pPr>
        <w:ind w:left="5460" w:hanging="360"/>
      </w:pPr>
      <w:rPr>
        <w:rFonts w:ascii="Symbol" w:hAnsi="Symbol" w:hint="default"/>
      </w:rPr>
    </w:lvl>
    <w:lvl w:ilvl="4" w:tplc="08090003" w:tentative="1">
      <w:start w:val="1"/>
      <w:numFmt w:val="bullet"/>
      <w:lvlText w:val="o"/>
      <w:lvlJc w:val="left"/>
      <w:pPr>
        <w:ind w:left="6180" w:hanging="360"/>
      </w:pPr>
      <w:rPr>
        <w:rFonts w:ascii="Courier New" w:hAnsi="Courier New" w:cs="Courier New" w:hint="default"/>
      </w:rPr>
    </w:lvl>
    <w:lvl w:ilvl="5" w:tplc="08090005" w:tentative="1">
      <w:start w:val="1"/>
      <w:numFmt w:val="bullet"/>
      <w:lvlText w:val=""/>
      <w:lvlJc w:val="left"/>
      <w:pPr>
        <w:ind w:left="6900" w:hanging="360"/>
      </w:pPr>
      <w:rPr>
        <w:rFonts w:ascii="Wingdings" w:hAnsi="Wingdings" w:hint="default"/>
      </w:rPr>
    </w:lvl>
    <w:lvl w:ilvl="6" w:tplc="08090001" w:tentative="1">
      <w:start w:val="1"/>
      <w:numFmt w:val="bullet"/>
      <w:lvlText w:val=""/>
      <w:lvlJc w:val="left"/>
      <w:pPr>
        <w:ind w:left="7620" w:hanging="360"/>
      </w:pPr>
      <w:rPr>
        <w:rFonts w:ascii="Symbol" w:hAnsi="Symbol" w:hint="default"/>
      </w:rPr>
    </w:lvl>
    <w:lvl w:ilvl="7" w:tplc="08090003" w:tentative="1">
      <w:start w:val="1"/>
      <w:numFmt w:val="bullet"/>
      <w:lvlText w:val="o"/>
      <w:lvlJc w:val="left"/>
      <w:pPr>
        <w:ind w:left="8340" w:hanging="360"/>
      </w:pPr>
      <w:rPr>
        <w:rFonts w:ascii="Courier New" w:hAnsi="Courier New" w:cs="Courier New" w:hint="default"/>
      </w:rPr>
    </w:lvl>
    <w:lvl w:ilvl="8" w:tplc="08090005" w:tentative="1">
      <w:start w:val="1"/>
      <w:numFmt w:val="bullet"/>
      <w:lvlText w:val=""/>
      <w:lvlJc w:val="left"/>
      <w:pPr>
        <w:ind w:left="9060" w:hanging="360"/>
      </w:pPr>
      <w:rPr>
        <w:rFonts w:ascii="Wingdings" w:hAnsi="Wingdings" w:hint="default"/>
      </w:rPr>
    </w:lvl>
  </w:abstractNum>
  <w:num w:numId="1">
    <w:abstractNumId w:val="4"/>
  </w:num>
  <w:num w:numId="2">
    <w:abstractNumId w:val="6"/>
  </w:num>
  <w:num w:numId="3">
    <w:abstractNumId w:val="7"/>
  </w:num>
  <w:num w:numId="4">
    <w:abstractNumId w:val="3"/>
  </w:num>
  <w:num w:numId="5">
    <w:abstractNumId w:val="0"/>
  </w:num>
  <w:num w:numId="6">
    <w:abstractNumId w:val="1"/>
  </w:num>
  <w:num w:numId="7">
    <w:abstractNumId w:val="8"/>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C8"/>
    <w:rsid w:val="00055973"/>
    <w:rsid w:val="00066003"/>
    <w:rsid w:val="00067A4B"/>
    <w:rsid w:val="000A712B"/>
    <w:rsid w:val="001003BC"/>
    <w:rsid w:val="00107A9C"/>
    <w:rsid w:val="00113C06"/>
    <w:rsid w:val="00146CC6"/>
    <w:rsid w:val="00151202"/>
    <w:rsid w:val="00167089"/>
    <w:rsid w:val="001A19CE"/>
    <w:rsid w:val="001A2B54"/>
    <w:rsid w:val="001A45D9"/>
    <w:rsid w:val="001E3426"/>
    <w:rsid w:val="002101E8"/>
    <w:rsid w:val="00274EA9"/>
    <w:rsid w:val="00300C05"/>
    <w:rsid w:val="0037663C"/>
    <w:rsid w:val="00384B97"/>
    <w:rsid w:val="003977AC"/>
    <w:rsid w:val="004265EC"/>
    <w:rsid w:val="0043269D"/>
    <w:rsid w:val="00436724"/>
    <w:rsid w:val="00465AAE"/>
    <w:rsid w:val="004823C6"/>
    <w:rsid w:val="004B6E05"/>
    <w:rsid w:val="004F14B6"/>
    <w:rsid w:val="005029FF"/>
    <w:rsid w:val="00506B7C"/>
    <w:rsid w:val="005A1E8D"/>
    <w:rsid w:val="006017C8"/>
    <w:rsid w:val="006050CB"/>
    <w:rsid w:val="0064300B"/>
    <w:rsid w:val="00650D42"/>
    <w:rsid w:val="00657924"/>
    <w:rsid w:val="006B447D"/>
    <w:rsid w:val="006B4988"/>
    <w:rsid w:val="006F2693"/>
    <w:rsid w:val="00703A89"/>
    <w:rsid w:val="00740541"/>
    <w:rsid w:val="00746CC3"/>
    <w:rsid w:val="00750DC7"/>
    <w:rsid w:val="007609CF"/>
    <w:rsid w:val="00784D6F"/>
    <w:rsid w:val="0079671A"/>
    <w:rsid w:val="007A7984"/>
    <w:rsid w:val="007C3FFF"/>
    <w:rsid w:val="0081299C"/>
    <w:rsid w:val="008305A3"/>
    <w:rsid w:val="00853F09"/>
    <w:rsid w:val="00886E1C"/>
    <w:rsid w:val="008A7293"/>
    <w:rsid w:val="008C274F"/>
    <w:rsid w:val="008C3FA9"/>
    <w:rsid w:val="008F1A67"/>
    <w:rsid w:val="00950F7F"/>
    <w:rsid w:val="00962933"/>
    <w:rsid w:val="00993707"/>
    <w:rsid w:val="009A1A98"/>
    <w:rsid w:val="009D0902"/>
    <w:rsid w:val="009F3475"/>
    <w:rsid w:val="009F63DE"/>
    <w:rsid w:val="00A10679"/>
    <w:rsid w:val="00A247BA"/>
    <w:rsid w:val="00A47772"/>
    <w:rsid w:val="00A660F9"/>
    <w:rsid w:val="00A73381"/>
    <w:rsid w:val="00A73AB9"/>
    <w:rsid w:val="00A74BE0"/>
    <w:rsid w:val="00AB40CF"/>
    <w:rsid w:val="00AE1783"/>
    <w:rsid w:val="00B110E1"/>
    <w:rsid w:val="00B13986"/>
    <w:rsid w:val="00B35CC8"/>
    <w:rsid w:val="00B51D07"/>
    <w:rsid w:val="00B9254C"/>
    <w:rsid w:val="00C02497"/>
    <w:rsid w:val="00C17C50"/>
    <w:rsid w:val="00C25E1E"/>
    <w:rsid w:val="00C72BBD"/>
    <w:rsid w:val="00C92DF6"/>
    <w:rsid w:val="00C93F79"/>
    <w:rsid w:val="00CA4535"/>
    <w:rsid w:val="00CB5820"/>
    <w:rsid w:val="00CC443B"/>
    <w:rsid w:val="00CC52AA"/>
    <w:rsid w:val="00CE00C4"/>
    <w:rsid w:val="00CE4771"/>
    <w:rsid w:val="00CE667A"/>
    <w:rsid w:val="00D27417"/>
    <w:rsid w:val="00D36EC2"/>
    <w:rsid w:val="00D449EC"/>
    <w:rsid w:val="00D6298F"/>
    <w:rsid w:val="00D63526"/>
    <w:rsid w:val="00D9622A"/>
    <w:rsid w:val="00DA30A5"/>
    <w:rsid w:val="00DC2170"/>
    <w:rsid w:val="00DC3B87"/>
    <w:rsid w:val="00DE3D2D"/>
    <w:rsid w:val="00DE6C9A"/>
    <w:rsid w:val="00DF24D9"/>
    <w:rsid w:val="00DF54F0"/>
    <w:rsid w:val="00E241D1"/>
    <w:rsid w:val="00E312F3"/>
    <w:rsid w:val="00E679B9"/>
    <w:rsid w:val="00E80989"/>
    <w:rsid w:val="00E828FB"/>
    <w:rsid w:val="00E960F1"/>
    <w:rsid w:val="00E96D6E"/>
    <w:rsid w:val="00E97810"/>
    <w:rsid w:val="00EB5F95"/>
    <w:rsid w:val="00F25F68"/>
    <w:rsid w:val="00F43FFD"/>
    <w:rsid w:val="00F64D3E"/>
    <w:rsid w:val="00F675AD"/>
    <w:rsid w:val="00F93128"/>
    <w:rsid w:val="00FC5FD3"/>
    <w:rsid w:val="00FE1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58688"/>
  <w15:chartTrackingRefBased/>
  <w15:docId w15:val="{9B4FB615-6B66-4EC6-A60D-F523AA9F7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3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535"/>
    <w:pPr>
      <w:ind w:left="720"/>
      <w:contextualSpacing/>
    </w:pPr>
  </w:style>
  <w:style w:type="character" w:customStyle="1" w:styleId="Heading1Char">
    <w:name w:val="Heading 1 Char"/>
    <w:basedOn w:val="DefaultParagraphFont"/>
    <w:link w:val="Heading1"/>
    <w:uiPriority w:val="9"/>
    <w:rsid w:val="001003B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03BC"/>
  </w:style>
  <w:style w:type="paragraph" w:styleId="NoSpacing">
    <w:name w:val="No Spacing"/>
    <w:link w:val="NoSpacingChar"/>
    <w:uiPriority w:val="1"/>
    <w:qFormat/>
    <w:rsid w:val="008C3F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FA9"/>
    <w:rPr>
      <w:rFonts w:eastAsiaTheme="minorEastAsia"/>
      <w:lang w:val="en-US"/>
    </w:rPr>
  </w:style>
  <w:style w:type="paragraph" w:styleId="Header">
    <w:name w:val="header"/>
    <w:basedOn w:val="Normal"/>
    <w:link w:val="HeaderChar"/>
    <w:uiPriority w:val="99"/>
    <w:unhideWhenUsed/>
    <w:rsid w:val="008C3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FA9"/>
  </w:style>
  <w:style w:type="paragraph" w:styleId="Footer">
    <w:name w:val="footer"/>
    <w:basedOn w:val="Normal"/>
    <w:link w:val="FooterChar"/>
    <w:uiPriority w:val="99"/>
    <w:unhideWhenUsed/>
    <w:rsid w:val="008C3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33534">
      <w:bodyDiv w:val="1"/>
      <w:marLeft w:val="0"/>
      <w:marRight w:val="0"/>
      <w:marTop w:val="0"/>
      <w:marBottom w:val="0"/>
      <w:divBdr>
        <w:top w:val="none" w:sz="0" w:space="0" w:color="auto"/>
        <w:left w:val="none" w:sz="0" w:space="0" w:color="auto"/>
        <w:bottom w:val="none" w:sz="0" w:space="0" w:color="auto"/>
        <w:right w:val="none" w:sz="0" w:space="0" w:color="auto"/>
      </w:divBdr>
    </w:div>
    <w:div w:id="375082467">
      <w:bodyDiv w:val="1"/>
      <w:marLeft w:val="0"/>
      <w:marRight w:val="0"/>
      <w:marTop w:val="0"/>
      <w:marBottom w:val="0"/>
      <w:divBdr>
        <w:top w:val="none" w:sz="0" w:space="0" w:color="auto"/>
        <w:left w:val="none" w:sz="0" w:space="0" w:color="auto"/>
        <w:bottom w:val="none" w:sz="0" w:space="0" w:color="auto"/>
        <w:right w:val="none" w:sz="0" w:space="0" w:color="auto"/>
      </w:divBdr>
    </w:div>
    <w:div w:id="708454213">
      <w:bodyDiv w:val="1"/>
      <w:marLeft w:val="0"/>
      <w:marRight w:val="0"/>
      <w:marTop w:val="0"/>
      <w:marBottom w:val="0"/>
      <w:divBdr>
        <w:top w:val="none" w:sz="0" w:space="0" w:color="auto"/>
        <w:left w:val="none" w:sz="0" w:space="0" w:color="auto"/>
        <w:bottom w:val="none" w:sz="0" w:space="0" w:color="auto"/>
        <w:right w:val="none" w:sz="0" w:space="0" w:color="auto"/>
      </w:divBdr>
    </w:div>
    <w:div w:id="203518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For10</b:Tag>
    <b:SourceType>Book</b:SourceType>
    <b:Guid>{185C85E4-BF5B-48B5-B267-64B61E22C568}</b:Guid>
    <b:Author>
      <b:Author>
        <b:NameList>
          <b:Person>
            <b:Last>Forsyth</b:Last>
            <b:First>Patrick</b:First>
          </b:Person>
        </b:NameList>
      </b:Author>
    </b:Author>
    <b:Title>Successful Time Management</b:Title>
    <b:Year>2010</b:Year>
    <b:City>London</b:City>
    <b:Publisher>The Sunday Times</b:Publisher>
    <b:Edition>Revised second</b:Edition>
    <b:RefOrder>1</b:RefOrder>
  </b:Source>
  <b:Source>
    <b:Tag>Sti05</b:Tag>
    <b:SourceType>Book</b:SourceType>
    <b:Guid>{C5FEC688-F0FF-45FC-AD0A-2EB89EE39D18}</b:Guid>
    <b:Author>
      <b:Author>
        <b:NameList>
          <b:Person>
            <b:Last>Stimpson</b:Last>
            <b:First>Peter</b:First>
          </b:Person>
        </b:NameList>
      </b:Author>
    </b:Author>
    <b:Title>Business Studies</b:Title>
    <b:Year>2005</b:Year>
    <b:City>Cambridge</b:City>
    <b:Publisher>Cambridge University Press</b:Publisher>
    <b:Edition>5th</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DBDD14-CEFD-4D53-B82D-1DF262CAE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12233</TotalTime>
  <Pages>8</Pages>
  <Words>2081</Words>
  <Characters>11867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Daniela Miteva, 1806266</dc:creator>
  <cp:keywords/>
  <dc:description/>
  <cp:lastModifiedBy>Daniela Miteva</cp:lastModifiedBy>
  <cp:revision>19</cp:revision>
  <dcterms:created xsi:type="dcterms:W3CDTF">2019-03-02T18:23:00Z</dcterms:created>
  <dcterms:modified xsi:type="dcterms:W3CDTF">2019-04-26T16:59:00Z</dcterms:modified>
</cp:coreProperties>
</file>