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B208A0" w14:textId="77777777" w:rsidR="000865F8" w:rsidRPr="00FC3AB8" w:rsidRDefault="000865F8" w:rsidP="00FC3AB8">
      <w:pPr>
        <w:spacing w:line="360" w:lineRule="auto"/>
        <w:rPr>
          <w:rFonts w:ascii="Times New Roman" w:hAnsi="Times New Roman" w:cs="Times New Roman"/>
          <w:sz w:val="24"/>
          <w:szCs w:val="24"/>
          <w:u w:val="single"/>
        </w:rPr>
      </w:pPr>
      <w:r w:rsidRPr="00FC3AB8">
        <w:rPr>
          <w:rFonts w:ascii="Times New Roman" w:hAnsi="Times New Roman" w:cs="Times New Roman"/>
          <w:sz w:val="24"/>
          <w:szCs w:val="24"/>
          <w:u w:val="single"/>
        </w:rPr>
        <w:t>Background of the school</w:t>
      </w:r>
    </w:p>
    <w:p w14:paraId="4A01CBD9" w14:textId="77777777" w:rsidR="000865F8" w:rsidRPr="00FC3AB8" w:rsidRDefault="000865F8" w:rsidP="00FC3AB8">
      <w:pPr>
        <w:spacing w:line="360" w:lineRule="auto"/>
        <w:rPr>
          <w:rFonts w:ascii="Times New Roman" w:hAnsi="Times New Roman" w:cs="Times New Roman"/>
          <w:sz w:val="24"/>
          <w:szCs w:val="24"/>
        </w:rPr>
      </w:pPr>
    </w:p>
    <w:p w14:paraId="41F6290F" w14:textId="77777777" w:rsidR="000865F8" w:rsidRPr="00FC3AB8" w:rsidRDefault="000865F8" w:rsidP="00FC3AB8">
      <w:pPr>
        <w:spacing w:line="360" w:lineRule="auto"/>
        <w:rPr>
          <w:rFonts w:ascii="Times New Roman" w:hAnsi="Times New Roman" w:cs="Times New Roman"/>
          <w:sz w:val="24"/>
          <w:szCs w:val="24"/>
        </w:rPr>
      </w:pPr>
      <w:r w:rsidRPr="00FC3AB8">
        <w:rPr>
          <w:rFonts w:ascii="Times New Roman" w:hAnsi="Times New Roman" w:cs="Times New Roman"/>
          <w:sz w:val="24"/>
          <w:szCs w:val="24"/>
        </w:rPr>
        <w:t xml:space="preserve">The model church in Wales </w:t>
      </w:r>
      <w:proofErr w:type="gramStart"/>
      <w:r w:rsidRPr="00FC3AB8">
        <w:rPr>
          <w:rFonts w:ascii="Times New Roman" w:hAnsi="Times New Roman" w:cs="Times New Roman"/>
          <w:sz w:val="24"/>
          <w:szCs w:val="24"/>
        </w:rPr>
        <w:t>is located in</w:t>
      </w:r>
      <w:proofErr w:type="gramEnd"/>
      <w:r w:rsidRPr="00FC3AB8">
        <w:rPr>
          <w:rFonts w:ascii="Times New Roman" w:hAnsi="Times New Roman" w:cs="Times New Roman"/>
          <w:sz w:val="24"/>
          <w:szCs w:val="24"/>
        </w:rPr>
        <w:t xml:space="preserve"> Carmarthen, in the South West of Wales. Most of the pupils live locally around Carmarthen town. There are currently have 495 pupils attending the school, with 82 in the nursery connected to the school. There are 21 classes in total with a mixture of full time, part time and learning support staff teaching the children. </w:t>
      </w:r>
    </w:p>
    <w:p w14:paraId="1B920D80" w14:textId="77777777" w:rsidR="000865F8" w:rsidRPr="00FC3AB8" w:rsidRDefault="000865F8" w:rsidP="00FC3AB8">
      <w:pPr>
        <w:spacing w:line="360" w:lineRule="auto"/>
        <w:rPr>
          <w:rFonts w:ascii="Times New Roman" w:hAnsi="Times New Roman" w:cs="Times New Roman"/>
          <w:sz w:val="24"/>
          <w:szCs w:val="24"/>
        </w:rPr>
      </w:pPr>
      <w:r w:rsidRPr="00FC3AB8">
        <w:rPr>
          <w:rFonts w:ascii="Times New Roman" w:hAnsi="Times New Roman" w:cs="Times New Roman"/>
          <w:sz w:val="24"/>
          <w:szCs w:val="24"/>
        </w:rPr>
        <w:tab/>
        <w:t xml:space="preserve">The school has identified 30% of the children have additional learning needs which is stated to be above the national statistics. Around 10% of the children come from ethnic minority backgrounds and most of these pupils receive additional support for English as an additional language. Finally, 18% of the children are entitled to free school meals which is around the for Wales. </w:t>
      </w:r>
    </w:p>
    <w:p w14:paraId="4D1CB44D" w14:textId="77777777" w:rsidR="000865F8" w:rsidRPr="00FC3AB8" w:rsidRDefault="000865F8" w:rsidP="00FC3AB8">
      <w:pPr>
        <w:spacing w:line="360" w:lineRule="auto"/>
        <w:rPr>
          <w:rFonts w:ascii="Times New Roman" w:hAnsi="Times New Roman" w:cs="Times New Roman"/>
          <w:sz w:val="24"/>
          <w:szCs w:val="24"/>
        </w:rPr>
      </w:pPr>
      <w:r w:rsidRPr="00FC3AB8">
        <w:rPr>
          <w:rFonts w:ascii="Times New Roman" w:hAnsi="Times New Roman" w:cs="Times New Roman"/>
          <w:sz w:val="24"/>
          <w:szCs w:val="24"/>
        </w:rPr>
        <w:t xml:space="preserve">The school prides themselves in their high standards in attainment, behaviour and pastoral care. The children at the school enjoy the stimulating and structured curriculum, with a wide range of extra-curricular activities before and after school. The school follows a Christian ethos and believe that a Christian community is great preparation for life. </w:t>
      </w:r>
    </w:p>
    <w:p w14:paraId="613DCEC7" w14:textId="77777777" w:rsidR="000865F8" w:rsidRPr="00FC3AB8" w:rsidRDefault="000865F8" w:rsidP="00FC3AB8">
      <w:pPr>
        <w:spacing w:line="360" w:lineRule="auto"/>
        <w:rPr>
          <w:rFonts w:ascii="Times New Roman" w:hAnsi="Times New Roman" w:cs="Times New Roman"/>
          <w:sz w:val="24"/>
          <w:szCs w:val="24"/>
        </w:rPr>
      </w:pPr>
    </w:p>
    <w:p w14:paraId="1B329C36" w14:textId="77777777" w:rsidR="000865F8" w:rsidRPr="00FC3AB8" w:rsidRDefault="000865F8" w:rsidP="00FC3AB8">
      <w:pPr>
        <w:spacing w:line="360" w:lineRule="auto"/>
        <w:rPr>
          <w:rFonts w:ascii="Times New Roman" w:hAnsi="Times New Roman" w:cs="Times New Roman"/>
          <w:sz w:val="24"/>
          <w:szCs w:val="24"/>
          <w:u w:val="single"/>
        </w:rPr>
      </w:pPr>
      <w:r w:rsidRPr="00FC3AB8">
        <w:rPr>
          <w:rFonts w:ascii="Times New Roman" w:hAnsi="Times New Roman" w:cs="Times New Roman"/>
          <w:sz w:val="24"/>
          <w:szCs w:val="24"/>
          <w:u w:val="single"/>
        </w:rPr>
        <w:t xml:space="preserve">Explanation of intervention </w:t>
      </w:r>
    </w:p>
    <w:p w14:paraId="7F9F7704" w14:textId="77777777" w:rsidR="000865F8" w:rsidRPr="00FC3AB8" w:rsidRDefault="000865F8" w:rsidP="00FC3AB8">
      <w:pPr>
        <w:spacing w:line="360" w:lineRule="auto"/>
        <w:rPr>
          <w:rFonts w:ascii="Times New Roman" w:hAnsi="Times New Roman" w:cs="Times New Roman"/>
          <w:sz w:val="24"/>
          <w:szCs w:val="24"/>
        </w:rPr>
      </w:pPr>
      <w:r w:rsidRPr="00FC3AB8">
        <w:rPr>
          <w:rFonts w:ascii="Times New Roman" w:hAnsi="Times New Roman" w:cs="Times New Roman"/>
          <w:sz w:val="24"/>
          <w:szCs w:val="24"/>
        </w:rPr>
        <w:t xml:space="preserve">The intervention I have chosen is the transition between year 6 and 7. During placements over the last two years through the university I have seen first-hand how apprehensive the children seem to be prior to their transition. I feel the children’s wellbeing in school and outside of school is very important. I have found that if the children are feeling anxious for a </w:t>
      </w:r>
      <w:proofErr w:type="gramStart"/>
      <w:r w:rsidRPr="00FC3AB8">
        <w:rPr>
          <w:rFonts w:ascii="Times New Roman" w:hAnsi="Times New Roman" w:cs="Times New Roman"/>
          <w:sz w:val="24"/>
          <w:szCs w:val="24"/>
        </w:rPr>
        <w:t>particular reason</w:t>
      </w:r>
      <w:proofErr w:type="gramEnd"/>
      <w:r w:rsidRPr="00FC3AB8">
        <w:rPr>
          <w:rFonts w:ascii="Times New Roman" w:hAnsi="Times New Roman" w:cs="Times New Roman"/>
          <w:sz w:val="24"/>
          <w:szCs w:val="24"/>
        </w:rPr>
        <w:t xml:space="preserve"> during the day their level of work decreases as they are not fully focused on the activity. By relaxing the children and reducing their stress, personally I feel the children will produce work at their highest quality. Smoothing out the transition will help the children to feel more comfortable with the idea of a new school and will also help to encourage the children to make new friends at their new school. The activities linking the schools together will help reduce the time lost in the children’s education as they get settled into their new surroundings. The activity also develops the children’s application skills which means that not only will the intervention help them through year 6 and 7 but also later through the education system and further to work. </w:t>
      </w:r>
    </w:p>
    <w:p w14:paraId="23A5C586" w14:textId="77777777" w:rsidR="000865F8" w:rsidRPr="00FC3AB8" w:rsidRDefault="000865F8" w:rsidP="00FC3AB8">
      <w:pPr>
        <w:spacing w:line="360" w:lineRule="auto"/>
        <w:rPr>
          <w:rFonts w:ascii="Times New Roman" w:hAnsi="Times New Roman" w:cs="Times New Roman"/>
          <w:sz w:val="24"/>
          <w:szCs w:val="24"/>
          <w:u w:val="single"/>
        </w:rPr>
      </w:pPr>
      <w:r w:rsidRPr="00FC3AB8">
        <w:rPr>
          <w:rFonts w:ascii="Times New Roman" w:hAnsi="Times New Roman" w:cs="Times New Roman"/>
          <w:sz w:val="24"/>
          <w:szCs w:val="24"/>
          <w:u w:val="single"/>
        </w:rPr>
        <w:lastRenderedPageBreak/>
        <w:t xml:space="preserve">Evaluation of module </w:t>
      </w:r>
    </w:p>
    <w:p w14:paraId="29975CE7" w14:textId="77777777" w:rsidR="000865F8" w:rsidRPr="00FC3AB8" w:rsidRDefault="000865F8" w:rsidP="00FC3AB8">
      <w:pPr>
        <w:spacing w:line="360" w:lineRule="auto"/>
        <w:rPr>
          <w:rFonts w:ascii="Times New Roman" w:hAnsi="Times New Roman" w:cs="Times New Roman"/>
          <w:sz w:val="24"/>
          <w:szCs w:val="24"/>
        </w:rPr>
      </w:pPr>
      <w:r w:rsidRPr="00FC3AB8">
        <w:rPr>
          <w:rFonts w:ascii="Times New Roman" w:hAnsi="Times New Roman" w:cs="Times New Roman"/>
          <w:sz w:val="24"/>
          <w:szCs w:val="24"/>
        </w:rPr>
        <w:t xml:space="preserve">My experience taking this module has been very positive, I enjoyed researching transitions and how as a teacher I can help the children though their transitions. This module has increased my knowledge of the process the schools take to educate the children before transitioning up to secondary school. I have used all the reading I completed to develop the transition in the most efficient way for the children to gain the most. I have tried to incorporate the new curriculum into the activity, creating a cross-curricular approach for the children to take control of their learning. I have used the research I have undertaken on the welsh documentation to construct a suitable activity. What helped me the most was looking at a school </w:t>
      </w:r>
      <w:proofErr w:type="gramStart"/>
      <w:r w:rsidRPr="00FC3AB8">
        <w:rPr>
          <w:rFonts w:ascii="Times New Roman" w:hAnsi="Times New Roman" w:cs="Times New Roman"/>
          <w:sz w:val="24"/>
          <w:szCs w:val="24"/>
        </w:rPr>
        <w:t>in particular and</w:t>
      </w:r>
      <w:proofErr w:type="gramEnd"/>
      <w:r w:rsidRPr="00FC3AB8">
        <w:rPr>
          <w:rFonts w:ascii="Times New Roman" w:hAnsi="Times New Roman" w:cs="Times New Roman"/>
          <w:sz w:val="24"/>
          <w:szCs w:val="24"/>
        </w:rPr>
        <w:t xml:space="preserve"> looking at how they help the children up to year 6. I was able to use the school’s development plan and ESTYN report to identify what the school needed to develop on therefore help the children to develop these skills. Throughout this module I have developed multiple teachers’ standards, such as, s1.1 as I have outlined the possible diverse learning needs the children may have and how as a school, we can accommodate the children. I have worked within the statutory frameworks hitting standards s1.8. I have differentiated the teaching to meet the needs of all the students hitting standard s3.3.4. Standard s3.3.13 states that they work collaboratively with specialist teachers and other colleagues such as teachers from year 7, communicating in order to enhance the learning of the students.  I would have also been interacting with the parents throughout the unit of work, keeping them informed of what the children will be completing in schools. Overall, I feel I have gained a substantial amount of knowledge in transitions and feel I would now be able to go into a school and complete a transitioning bridging unit to help the children through their own transition. </w:t>
      </w:r>
    </w:p>
    <w:p w14:paraId="2ED3DEBD" w14:textId="77777777" w:rsidR="000865F8" w:rsidRPr="00FC3AB8" w:rsidRDefault="000865F8" w:rsidP="00FC3AB8">
      <w:pPr>
        <w:spacing w:line="360" w:lineRule="auto"/>
        <w:rPr>
          <w:rFonts w:ascii="Times New Roman" w:hAnsi="Times New Roman" w:cs="Times New Roman"/>
          <w:sz w:val="24"/>
          <w:szCs w:val="24"/>
        </w:rPr>
      </w:pPr>
      <w:r w:rsidRPr="00FC3AB8">
        <w:rPr>
          <w:rFonts w:ascii="Times New Roman" w:hAnsi="Times New Roman" w:cs="Times New Roman"/>
          <w:sz w:val="24"/>
          <w:szCs w:val="24"/>
          <w:u w:val="single"/>
        </w:rPr>
        <w:t xml:space="preserve">School development plan – transition from year 6 to year 7 </w:t>
      </w:r>
    </w:p>
    <w:p w14:paraId="1114C3D1" w14:textId="77777777" w:rsidR="000865F8" w:rsidRPr="00FC3AB8" w:rsidRDefault="00FC4E30" w:rsidP="00FC3AB8">
      <w:pPr>
        <w:spacing w:line="360" w:lineRule="auto"/>
        <w:rPr>
          <w:rFonts w:ascii="Times New Roman" w:hAnsi="Times New Roman" w:cs="Times New Roman"/>
          <w:sz w:val="24"/>
          <w:szCs w:val="24"/>
        </w:rPr>
      </w:pPr>
      <w:r w:rsidRPr="00FC3AB8">
        <w:rPr>
          <w:rFonts w:ascii="Times New Roman" w:hAnsi="Times New Roman" w:cs="Times New Roman"/>
          <w:sz w:val="24"/>
          <w:szCs w:val="24"/>
        </w:rPr>
        <w:t>C</w:t>
      </w:r>
      <w:r w:rsidR="000865F8" w:rsidRPr="00FC3AB8">
        <w:rPr>
          <w:rFonts w:ascii="Times New Roman" w:hAnsi="Times New Roman" w:cs="Times New Roman"/>
          <w:sz w:val="24"/>
          <w:szCs w:val="24"/>
        </w:rPr>
        <w:t>ontext- The area of learning I would like to develop is the children’s speaking and listening, this target was outline</w:t>
      </w:r>
      <w:r w:rsidRPr="00FC3AB8">
        <w:rPr>
          <w:rFonts w:ascii="Times New Roman" w:hAnsi="Times New Roman" w:cs="Times New Roman"/>
          <w:sz w:val="24"/>
          <w:szCs w:val="24"/>
        </w:rPr>
        <w:t>d</w:t>
      </w:r>
      <w:r w:rsidR="000865F8" w:rsidRPr="00FC3AB8">
        <w:rPr>
          <w:rFonts w:ascii="Times New Roman" w:hAnsi="Times New Roman" w:cs="Times New Roman"/>
          <w:sz w:val="24"/>
          <w:szCs w:val="24"/>
        </w:rPr>
        <w:t xml:space="preserve"> in the latest ESTYN report and shown in the school development plan on the website. To help develop these skills I wish to conduct a P4C lesson which is perfect as the children will be listening, engaging and discussing the topic. The topic decided will help the children during their transition up to year 7 and designed to help make it as smooth as possible. </w:t>
      </w:r>
    </w:p>
    <w:p w14:paraId="64A8E385" w14:textId="77777777" w:rsidR="000865F8" w:rsidRPr="00FC3AB8" w:rsidRDefault="000865F8" w:rsidP="00FC3AB8">
      <w:pPr>
        <w:spacing w:line="360" w:lineRule="auto"/>
        <w:rPr>
          <w:rFonts w:ascii="Times New Roman" w:hAnsi="Times New Roman" w:cs="Times New Roman"/>
          <w:sz w:val="24"/>
          <w:szCs w:val="24"/>
        </w:rPr>
      </w:pPr>
      <w:r w:rsidRPr="00FC3AB8">
        <w:rPr>
          <w:rFonts w:ascii="Times New Roman" w:hAnsi="Times New Roman" w:cs="Times New Roman"/>
          <w:sz w:val="24"/>
          <w:szCs w:val="24"/>
          <w:u w:val="single"/>
        </w:rPr>
        <w:t xml:space="preserve">What? Aim- </w:t>
      </w:r>
      <w:r w:rsidRPr="00FC3AB8">
        <w:rPr>
          <w:rFonts w:ascii="Times New Roman" w:hAnsi="Times New Roman" w:cs="Times New Roman"/>
          <w:sz w:val="24"/>
          <w:szCs w:val="24"/>
        </w:rPr>
        <w:t>To help the children make their transition as smooth as it can be.</w:t>
      </w:r>
    </w:p>
    <w:p w14:paraId="3E2D40CE" w14:textId="77777777" w:rsidR="000865F8" w:rsidRPr="00FC3AB8" w:rsidRDefault="000865F8" w:rsidP="00FC3AB8">
      <w:pPr>
        <w:spacing w:line="360" w:lineRule="auto"/>
        <w:rPr>
          <w:rFonts w:ascii="Times New Roman" w:hAnsi="Times New Roman" w:cs="Times New Roman"/>
          <w:sz w:val="24"/>
          <w:szCs w:val="24"/>
        </w:rPr>
      </w:pPr>
      <w:r w:rsidRPr="00FC3AB8">
        <w:rPr>
          <w:rFonts w:ascii="Times New Roman" w:hAnsi="Times New Roman" w:cs="Times New Roman"/>
          <w:sz w:val="24"/>
          <w:szCs w:val="24"/>
          <w:u w:val="single"/>
        </w:rPr>
        <w:lastRenderedPageBreak/>
        <w:t>What? Objective-</w:t>
      </w:r>
      <w:r w:rsidRPr="00FC3AB8">
        <w:rPr>
          <w:rFonts w:ascii="Times New Roman" w:hAnsi="Times New Roman" w:cs="Times New Roman"/>
          <w:sz w:val="24"/>
          <w:szCs w:val="24"/>
        </w:rPr>
        <w:t xml:space="preserve"> </w:t>
      </w:r>
      <w:r w:rsidR="00FC4E30" w:rsidRPr="00FC3AB8">
        <w:rPr>
          <w:rFonts w:ascii="Times New Roman" w:hAnsi="Times New Roman" w:cs="Times New Roman"/>
          <w:sz w:val="24"/>
          <w:szCs w:val="24"/>
        </w:rPr>
        <w:t>C</w:t>
      </w:r>
      <w:r w:rsidRPr="00FC3AB8">
        <w:rPr>
          <w:rFonts w:ascii="Times New Roman" w:hAnsi="Times New Roman" w:cs="Times New Roman"/>
          <w:sz w:val="24"/>
          <w:szCs w:val="24"/>
        </w:rPr>
        <w:t>onduct a P4C lesson, allowing the children to understand the process in transitioning and helping them to feel as comfortable as possible.</w:t>
      </w:r>
    </w:p>
    <w:p w14:paraId="691BF05B" w14:textId="77777777" w:rsidR="000865F8" w:rsidRPr="00FC3AB8" w:rsidRDefault="000865F8" w:rsidP="00FC3AB8">
      <w:pPr>
        <w:pStyle w:val="ListParagraph"/>
        <w:numPr>
          <w:ilvl w:val="0"/>
          <w:numId w:val="1"/>
        </w:numPr>
        <w:spacing w:line="360" w:lineRule="auto"/>
        <w:rPr>
          <w:rFonts w:ascii="Times New Roman" w:hAnsi="Times New Roman" w:cs="Times New Roman"/>
          <w:sz w:val="24"/>
          <w:szCs w:val="24"/>
        </w:rPr>
      </w:pPr>
      <w:r w:rsidRPr="00FC3AB8">
        <w:rPr>
          <w:rFonts w:ascii="Times New Roman" w:hAnsi="Times New Roman" w:cs="Times New Roman"/>
          <w:sz w:val="24"/>
          <w:szCs w:val="24"/>
        </w:rPr>
        <w:t>Take the children on open days, to get a feel for the school.</w:t>
      </w:r>
    </w:p>
    <w:p w14:paraId="6FE0C4DF" w14:textId="77777777" w:rsidR="000865F8" w:rsidRPr="00FC3AB8" w:rsidRDefault="000865F8" w:rsidP="00FC3AB8">
      <w:pPr>
        <w:pStyle w:val="ListParagraph"/>
        <w:numPr>
          <w:ilvl w:val="0"/>
          <w:numId w:val="1"/>
        </w:numPr>
        <w:spacing w:line="360" w:lineRule="auto"/>
        <w:rPr>
          <w:rFonts w:ascii="Times New Roman" w:hAnsi="Times New Roman" w:cs="Times New Roman"/>
          <w:sz w:val="24"/>
          <w:szCs w:val="24"/>
        </w:rPr>
      </w:pPr>
      <w:r w:rsidRPr="00FC3AB8">
        <w:rPr>
          <w:rFonts w:ascii="Times New Roman" w:hAnsi="Times New Roman" w:cs="Times New Roman"/>
          <w:sz w:val="24"/>
          <w:szCs w:val="24"/>
        </w:rPr>
        <w:t>Have a meeting with the parents, to answer any of their concerns.</w:t>
      </w:r>
    </w:p>
    <w:p w14:paraId="1CED9BD8" w14:textId="77777777" w:rsidR="000865F8" w:rsidRPr="00FC3AB8" w:rsidRDefault="000865F8" w:rsidP="00FC3AB8">
      <w:pPr>
        <w:pStyle w:val="ListParagraph"/>
        <w:numPr>
          <w:ilvl w:val="0"/>
          <w:numId w:val="1"/>
        </w:numPr>
        <w:spacing w:line="360" w:lineRule="auto"/>
        <w:rPr>
          <w:rFonts w:ascii="Times New Roman" w:hAnsi="Times New Roman" w:cs="Times New Roman"/>
          <w:sz w:val="24"/>
          <w:szCs w:val="24"/>
        </w:rPr>
      </w:pPr>
      <w:r w:rsidRPr="00FC3AB8">
        <w:rPr>
          <w:rFonts w:ascii="Times New Roman" w:hAnsi="Times New Roman" w:cs="Times New Roman"/>
          <w:sz w:val="24"/>
          <w:szCs w:val="24"/>
        </w:rPr>
        <w:t xml:space="preserve">Conduct a meeting with the year 7 teacher, to transfer the children’s abilities and information. </w:t>
      </w:r>
    </w:p>
    <w:p w14:paraId="6280789F" w14:textId="77777777" w:rsidR="000865F8" w:rsidRPr="00FC3AB8" w:rsidRDefault="000865F8" w:rsidP="00FC3AB8">
      <w:pPr>
        <w:spacing w:line="360" w:lineRule="auto"/>
        <w:rPr>
          <w:rFonts w:ascii="Times New Roman" w:hAnsi="Times New Roman" w:cs="Times New Roman"/>
          <w:sz w:val="24"/>
          <w:szCs w:val="24"/>
        </w:rPr>
      </w:pPr>
      <w:r w:rsidRPr="00FC3AB8">
        <w:rPr>
          <w:rFonts w:ascii="Times New Roman" w:hAnsi="Times New Roman" w:cs="Times New Roman"/>
          <w:sz w:val="24"/>
          <w:szCs w:val="24"/>
          <w:u w:val="single"/>
        </w:rPr>
        <w:t xml:space="preserve">When? Timeline </w:t>
      </w:r>
      <w:r w:rsidRPr="00FC3AB8">
        <w:rPr>
          <w:rFonts w:ascii="Times New Roman" w:hAnsi="Times New Roman" w:cs="Times New Roman"/>
          <w:sz w:val="24"/>
          <w:szCs w:val="24"/>
        </w:rPr>
        <w:t>– I hope to be able to archive this starting from January in the academic year, the unit of work will not finish until the children have made their transition and are settled into the new schools.</w:t>
      </w:r>
    </w:p>
    <w:p w14:paraId="75A04CB7" w14:textId="77777777" w:rsidR="000865F8" w:rsidRPr="00FC3AB8" w:rsidRDefault="000865F8" w:rsidP="00FC3AB8">
      <w:pPr>
        <w:spacing w:line="360" w:lineRule="auto"/>
        <w:rPr>
          <w:rFonts w:ascii="Times New Roman" w:hAnsi="Times New Roman" w:cs="Times New Roman"/>
          <w:sz w:val="24"/>
          <w:szCs w:val="24"/>
        </w:rPr>
      </w:pPr>
      <w:r w:rsidRPr="00FC3AB8">
        <w:rPr>
          <w:rFonts w:ascii="Times New Roman" w:hAnsi="Times New Roman" w:cs="Times New Roman"/>
          <w:sz w:val="24"/>
          <w:szCs w:val="24"/>
          <w:u w:val="single"/>
        </w:rPr>
        <w:t>Who? Stakeholders-</w:t>
      </w:r>
      <w:r w:rsidRPr="00FC3AB8">
        <w:rPr>
          <w:rFonts w:ascii="Times New Roman" w:hAnsi="Times New Roman" w:cs="Times New Roman"/>
          <w:sz w:val="24"/>
          <w:szCs w:val="24"/>
        </w:rPr>
        <w:t xml:space="preserve"> </w:t>
      </w:r>
    </w:p>
    <w:p w14:paraId="21AC0A55" w14:textId="77777777" w:rsidR="000865F8" w:rsidRPr="00FC3AB8" w:rsidRDefault="000865F8" w:rsidP="00FC3AB8">
      <w:pPr>
        <w:spacing w:line="360" w:lineRule="auto"/>
        <w:rPr>
          <w:rFonts w:ascii="Times New Roman" w:hAnsi="Times New Roman" w:cs="Times New Roman"/>
          <w:sz w:val="24"/>
          <w:szCs w:val="24"/>
        </w:rPr>
      </w:pPr>
      <w:r w:rsidRPr="00FC3AB8">
        <w:rPr>
          <w:rFonts w:ascii="Times New Roman" w:hAnsi="Times New Roman" w:cs="Times New Roman"/>
          <w:sz w:val="24"/>
          <w:szCs w:val="24"/>
        </w:rPr>
        <w:t xml:space="preserve">The pupils </w:t>
      </w:r>
    </w:p>
    <w:p w14:paraId="60153079" w14:textId="77777777" w:rsidR="000865F8" w:rsidRPr="00FC3AB8" w:rsidRDefault="000865F8" w:rsidP="00FC3AB8">
      <w:pPr>
        <w:spacing w:line="360" w:lineRule="auto"/>
        <w:rPr>
          <w:rFonts w:ascii="Times New Roman" w:hAnsi="Times New Roman" w:cs="Times New Roman"/>
          <w:sz w:val="24"/>
          <w:szCs w:val="24"/>
        </w:rPr>
      </w:pPr>
      <w:r w:rsidRPr="00FC3AB8">
        <w:rPr>
          <w:rFonts w:ascii="Times New Roman" w:hAnsi="Times New Roman" w:cs="Times New Roman"/>
          <w:sz w:val="24"/>
          <w:szCs w:val="24"/>
        </w:rPr>
        <w:t xml:space="preserve">Year 6 teachers </w:t>
      </w:r>
    </w:p>
    <w:p w14:paraId="27F18ABE" w14:textId="77777777" w:rsidR="000865F8" w:rsidRPr="00FC3AB8" w:rsidRDefault="000865F8" w:rsidP="00FC3AB8">
      <w:pPr>
        <w:spacing w:line="360" w:lineRule="auto"/>
        <w:rPr>
          <w:rFonts w:ascii="Times New Roman" w:hAnsi="Times New Roman" w:cs="Times New Roman"/>
          <w:sz w:val="24"/>
          <w:szCs w:val="24"/>
        </w:rPr>
      </w:pPr>
      <w:r w:rsidRPr="00FC3AB8">
        <w:rPr>
          <w:rFonts w:ascii="Times New Roman" w:hAnsi="Times New Roman" w:cs="Times New Roman"/>
          <w:sz w:val="24"/>
          <w:szCs w:val="24"/>
        </w:rPr>
        <w:t>Year 7 teachers</w:t>
      </w:r>
    </w:p>
    <w:p w14:paraId="78646D5E" w14:textId="77777777" w:rsidR="000865F8" w:rsidRPr="00FC3AB8" w:rsidRDefault="000865F8" w:rsidP="00FC3AB8">
      <w:pPr>
        <w:spacing w:line="360" w:lineRule="auto"/>
        <w:rPr>
          <w:rFonts w:ascii="Times New Roman" w:hAnsi="Times New Roman" w:cs="Times New Roman"/>
          <w:sz w:val="24"/>
          <w:szCs w:val="24"/>
        </w:rPr>
      </w:pPr>
      <w:r w:rsidRPr="00FC3AB8">
        <w:rPr>
          <w:rFonts w:ascii="Times New Roman" w:hAnsi="Times New Roman" w:cs="Times New Roman"/>
          <w:sz w:val="24"/>
          <w:szCs w:val="24"/>
        </w:rPr>
        <w:t xml:space="preserve">Parents </w:t>
      </w:r>
    </w:p>
    <w:p w14:paraId="3FC4A0E4" w14:textId="77777777" w:rsidR="000865F8" w:rsidRPr="00FC3AB8" w:rsidRDefault="000865F8" w:rsidP="00FC3AB8">
      <w:pPr>
        <w:spacing w:line="360" w:lineRule="auto"/>
        <w:rPr>
          <w:rFonts w:ascii="Times New Roman" w:hAnsi="Times New Roman" w:cs="Times New Roman"/>
          <w:sz w:val="24"/>
          <w:szCs w:val="24"/>
        </w:rPr>
      </w:pPr>
      <w:r w:rsidRPr="00FC3AB8">
        <w:rPr>
          <w:rFonts w:ascii="Times New Roman" w:hAnsi="Times New Roman" w:cs="Times New Roman"/>
          <w:sz w:val="24"/>
          <w:szCs w:val="24"/>
          <w:u w:val="single"/>
        </w:rPr>
        <w:t>How effective? Measure/review-</w:t>
      </w:r>
      <w:r w:rsidRPr="00FC3AB8">
        <w:rPr>
          <w:rFonts w:ascii="Times New Roman" w:hAnsi="Times New Roman" w:cs="Times New Roman"/>
          <w:sz w:val="24"/>
          <w:szCs w:val="24"/>
        </w:rPr>
        <w:t xml:space="preserve"> in order to measure how effective this unit of work I will ask all the teachers from years 6 to come together and discuss how they think the unit of work is going. We will also keep in contact with the year 7 teachers after the transition to see how the children have progress up to year 7 and how well the children have settled down. </w:t>
      </w:r>
    </w:p>
    <w:p w14:paraId="755D1A79" w14:textId="77777777" w:rsidR="000865F8" w:rsidRPr="00FC3AB8" w:rsidRDefault="000865F8" w:rsidP="00FC3AB8">
      <w:pPr>
        <w:spacing w:line="360" w:lineRule="auto"/>
        <w:rPr>
          <w:rFonts w:ascii="Times New Roman" w:hAnsi="Times New Roman" w:cs="Times New Roman"/>
          <w:sz w:val="24"/>
          <w:szCs w:val="24"/>
        </w:rPr>
      </w:pPr>
      <w:r w:rsidRPr="00FC3AB8">
        <w:rPr>
          <w:rFonts w:ascii="Times New Roman" w:hAnsi="Times New Roman" w:cs="Times New Roman"/>
          <w:sz w:val="24"/>
          <w:szCs w:val="24"/>
          <w:u w:val="single"/>
        </w:rPr>
        <w:t>How? Success criteria-</w:t>
      </w:r>
    </w:p>
    <w:p w14:paraId="0FCD9762" w14:textId="77777777" w:rsidR="000865F8" w:rsidRPr="00FC3AB8" w:rsidRDefault="000865F8" w:rsidP="00FC3AB8">
      <w:pPr>
        <w:spacing w:line="360" w:lineRule="auto"/>
        <w:rPr>
          <w:rFonts w:ascii="Times New Roman" w:hAnsi="Times New Roman" w:cs="Times New Roman"/>
          <w:sz w:val="24"/>
          <w:szCs w:val="24"/>
        </w:rPr>
      </w:pPr>
      <w:r w:rsidRPr="00FC3AB8">
        <w:rPr>
          <w:rFonts w:ascii="Times New Roman" w:hAnsi="Times New Roman" w:cs="Times New Roman"/>
          <w:sz w:val="24"/>
          <w:szCs w:val="24"/>
        </w:rPr>
        <w:t xml:space="preserve">Are the pupils able </w:t>
      </w:r>
      <w:proofErr w:type="gramStart"/>
      <w:r w:rsidRPr="00FC3AB8">
        <w:rPr>
          <w:rFonts w:ascii="Times New Roman" w:hAnsi="Times New Roman" w:cs="Times New Roman"/>
          <w:sz w:val="24"/>
          <w:szCs w:val="24"/>
        </w:rPr>
        <w:t>to:</w:t>
      </w:r>
      <w:proofErr w:type="gramEnd"/>
    </w:p>
    <w:p w14:paraId="5D355527" w14:textId="77777777" w:rsidR="000865F8" w:rsidRPr="00FC3AB8" w:rsidRDefault="000865F8" w:rsidP="00FC3AB8">
      <w:pPr>
        <w:pStyle w:val="ListParagraph"/>
        <w:numPr>
          <w:ilvl w:val="0"/>
          <w:numId w:val="1"/>
        </w:numPr>
        <w:spacing w:line="360" w:lineRule="auto"/>
        <w:rPr>
          <w:rFonts w:ascii="Times New Roman" w:hAnsi="Times New Roman" w:cs="Times New Roman"/>
          <w:sz w:val="24"/>
          <w:szCs w:val="24"/>
        </w:rPr>
      </w:pPr>
      <w:r w:rsidRPr="00FC3AB8">
        <w:rPr>
          <w:rFonts w:ascii="Times New Roman" w:hAnsi="Times New Roman" w:cs="Times New Roman"/>
          <w:sz w:val="24"/>
          <w:szCs w:val="24"/>
        </w:rPr>
        <w:t>Explain what the difference is between year 6 and 7.</w:t>
      </w:r>
    </w:p>
    <w:p w14:paraId="6210AF1A" w14:textId="77777777" w:rsidR="000865F8" w:rsidRPr="00FC3AB8" w:rsidRDefault="000865F8" w:rsidP="00FC3AB8">
      <w:pPr>
        <w:pStyle w:val="ListParagraph"/>
        <w:numPr>
          <w:ilvl w:val="0"/>
          <w:numId w:val="1"/>
        </w:numPr>
        <w:spacing w:line="360" w:lineRule="auto"/>
        <w:rPr>
          <w:rFonts w:ascii="Times New Roman" w:hAnsi="Times New Roman" w:cs="Times New Roman"/>
          <w:sz w:val="24"/>
          <w:szCs w:val="24"/>
        </w:rPr>
      </w:pPr>
      <w:r w:rsidRPr="00FC3AB8">
        <w:rPr>
          <w:rFonts w:ascii="Times New Roman" w:hAnsi="Times New Roman" w:cs="Times New Roman"/>
          <w:sz w:val="24"/>
          <w:szCs w:val="24"/>
        </w:rPr>
        <w:t>Be able to use their speaking and listening skills throughout the session.</w:t>
      </w:r>
    </w:p>
    <w:p w14:paraId="351A74E7" w14:textId="77777777" w:rsidR="000865F8" w:rsidRPr="00FC3AB8" w:rsidRDefault="000865F8" w:rsidP="00FC3AB8">
      <w:pPr>
        <w:pStyle w:val="ListParagraph"/>
        <w:numPr>
          <w:ilvl w:val="0"/>
          <w:numId w:val="1"/>
        </w:numPr>
        <w:spacing w:line="360" w:lineRule="auto"/>
        <w:rPr>
          <w:rFonts w:ascii="Times New Roman" w:hAnsi="Times New Roman" w:cs="Times New Roman"/>
          <w:sz w:val="24"/>
          <w:szCs w:val="24"/>
        </w:rPr>
      </w:pPr>
      <w:r w:rsidRPr="00FC3AB8">
        <w:rPr>
          <w:rFonts w:ascii="Times New Roman" w:hAnsi="Times New Roman" w:cs="Times New Roman"/>
          <w:sz w:val="24"/>
          <w:szCs w:val="24"/>
        </w:rPr>
        <w:t>Use the skills developed to discuss will the year 7 teachers and other stakeholders about themselves and ask any questions they have.</w:t>
      </w:r>
    </w:p>
    <w:p w14:paraId="53039071" w14:textId="77777777" w:rsidR="000865F8" w:rsidRPr="00FC3AB8" w:rsidRDefault="000865F8" w:rsidP="00FC3AB8">
      <w:pPr>
        <w:spacing w:line="360" w:lineRule="auto"/>
        <w:rPr>
          <w:rFonts w:ascii="Times New Roman" w:hAnsi="Times New Roman" w:cs="Times New Roman"/>
          <w:sz w:val="24"/>
          <w:szCs w:val="24"/>
        </w:rPr>
      </w:pPr>
      <w:r w:rsidRPr="00FC3AB8">
        <w:rPr>
          <w:rFonts w:ascii="Times New Roman" w:hAnsi="Times New Roman" w:cs="Times New Roman"/>
          <w:sz w:val="24"/>
          <w:szCs w:val="24"/>
        </w:rPr>
        <w:t>Do the parents:</w:t>
      </w:r>
    </w:p>
    <w:p w14:paraId="4AC926AD" w14:textId="77777777" w:rsidR="000865F8" w:rsidRPr="00FC3AB8" w:rsidRDefault="000865F8" w:rsidP="00FC3AB8">
      <w:pPr>
        <w:pStyle w:val="ListParagraph"/>
        <w:numPr>
          <w:ilvl w:val="0"/>
          <w:numId w:val="1"/>
        </w:numPr>
        <w:spacing w:line="360" w:lineRule="auto"/>
        <w:rPr>
          <w:rFonts w:ascii="Times New Roman" w:hAnsi="Times New Roman" w:cs="Times New Roman"/>
          <w:sz w:val="24"/>
          <w:szCs w:val="24"/>
        </w:rPr>
      </w:pPr>
      <w:r w:rsidRPr="00FC3AB8">
        <w:rPr>
          <w:rFonts w:ascii="Times New Roman" w:hAnsi="Times New Roman" w:cs="Times New Roman"/>
          <w:sz w:val="24"/>
          <w:szCs w:val="24"/>
        </w:rPr>
        <w:t xml:space="preserve">Have a Comfortable relationship with the children’s transition </w:t>
      </w:r>
    </w:p>
    <w:p w14:paraId="21DD9CB5" w14:textId="77777777" w:rsidR="000865F8" w:rsidRPr="00FC3AB8" w:rsidRDefault="000865F8" w:rsidP="00FC3AB8">
      <w:pPr>
        <w:pStyle w:val="ListParagraph"/>
        <w:numPr>
          <w:ilvl w:val="0"/>
          <w:numId w:val="1"/>
        </w:numPr>
        <w:spacing w:line="360" w:lineRule="auto"/>
        <w:rPr>
          <w:rFonts w:ascii="Times New Roman" w:hAnsi="Times New Roman" w:cs="Times New Roman"/>
          <w:sz w:val="24"/>
          <w:szCs w:val="24"/>
        </w:rPr>
      </w:pPr>
      <w:r w:rsidRPr="00FC3AB8">
        <w:rPr>
          <w:rFonts w:ascii="Times New Roman" w:hAnsi="Times New Roman" w:cs="Times New Roman"/>
          <w:sz w:val="24"/>
          <w:szCs w:val="24"/>
        </w:rPr>
        <w:t xml:space="preserve">Have enough information on all the local schools to help with the application </w:t>
      </w:r>
    </w:p>
    <w:p w14:paraId="4DD187C5" w14:textId="77777777" w:rsidR="000865F8" w:rsidRPr="00FC3AB8" w:rsidRDefault="000865F8" w:rsidP="00FC3AB8">
      <w:pPr>
        <w:spacing w:line="360" w:lineRule="auto"/>
        <w:rPr>
          <w:rFonts w:ascii="Times New Roman" w:hAnsi="Times New Roman" w:cs="Times New Roman"/>
          <w:sz w:val="24"/>
          <w:szCs w:val="24"/>
        </w:rPr>
      </w:pPr>
      <w:r w:rsidRPr="00FC3AB8">
        <w:rPr>
          <w:rFonts w:ascii="Times New Roman" w:hAnsi="Times New Roman" w:cs="Times New Roman"/>
          <w:sz w:val="24"/>
          <w:szCs w:val="24"/>
        </w:rPr>
        <w:t>Have the teachers:</w:t>
      </w:r>
    </w:p>
    <w:p w14:paraId="7A527D5C" w14:textId="77777777" w:rsidR="000865F8" w:rsidRPr="00FC3AB8" w:rsidRDefault="000865F8" w:rsidP="00FC3AB8">
      <w:pPr>
        <w:pStyle w:val="ListParagraph"/>
        <w:numPr>
          <w:ilvl w:val="0"/>
          <w:numId w:val="1"/>
        </w:numPr>
        <w:spacing w:line="360" w:lineRule="auto"/>
        <w:rPr>
          <w:rFonts w:ascii="Times New Roman" w:hAnsi="Times New Roman" w:cs="Times New Roman"/>
          <w:sz w:val="24"/>
          <w:szCs w:val="24"/>
        </w:rPr>
      </w:pPr>
      <w:r w:rsidRPr="00FC3AB8">
        <w:rPr>
          <w:rFonts w:ascii="Times New Roman" w:hAnsi="Times New Roman" w:cs="Times New Roman"/>
          <w:sz w:val="24"/>
          <w:szCs w:val="24"/>
        </w:rPr>
        <w:lastRenderedPageBreak/>
        <w:t xml:space="preserve">Successfully developed the children’s speaking and listening skills </w:t>
      </w:r>
    </w:p>
    <w:p w14:paraId="49A028BC" w14:textId="77777777" w:rsidR="000865F8" w:rsidRPr="00FC3AB8" w:rsidRDefault="000865F8" w:rsidP="00FC3AB8">
      <w:pPr>
        <w:pStyle w:val="ListParagraph"/>
        <w:numPr>
          <w:ilvl w:val="0"/>
          <w:numId w:val="1"/>
        </w:numPr>
        <w:spacing w:line="360" w:lineRule="auto"/>
        <w:rPr>
          <w:rFonts w:ascii="Times New Roman" w:hAnsi="Times New Roman" w:cs="Times New Roman"/>
          <w:sz w:val="24"/>
          <w:szCs w:val="24"/>
        </w:rPr>
      </w:pPr>
      <w:r w:rsidRPr="00FC3AB8">
        <w:rPr>
          <w:rFonts w:ascii="Times New Roman" w:hAnsi="Times New Roman" w:cs="Times New Roman"/>
          <w:sz w:val="24"/>
          <w:szCs w:val="24"/>
        </w:rPr>
        <w:t>Successfully help the children to understand the transition and keep the children stress free</w:t>
      </w:r>
    </w:p>
    <w:p w14:paraId="204786F2" w14:textId="77777777" w:rsidR="000865F8" w:rsidRPr="00FC3AB8" w:rsidRDefault="000865F8" w:rsidP="00FC3AB8">
      <w:pPr>
        <w:pStyle w:val="ListParagraph"/>
        <w:numPr>
          <w:ilvl w:val="0"/>
          <w:numId w:val="1"/>
        </w:numPr>
        <w:spacing w:line="360" w:lineRule="auto"/>
        <w:rPr>
          <w:rFonts w:ascii="Times New Roman" w:hAnsi="Times New Roman" w:cs="Times New Roman"/>
          <w:sz w:val="24"/>
          <w:szCs w:val="24"/>
        </w:rPr>
      </w:pPr>
      <w:r w:rsidRPr="00FC3AB8">
        <w:rPr>
          <w:rFonts w:ascii="Times New Roman" w:hAnsi="Times New Roman" w:cs="Times New Roman"/>
          <w:sz w:val="24"/>
          <w:szCs w:val="24"/>
        </w:rPr>
        <w:t xml:space="preserve">Followed up on the children after they have made the transition in September. </w:t>
      </w:r>
    </w:p>
    <w:p w14:paraId="7310B2CD" w14:textId="5FE3E163" w:rsidR="000865F8" w:rsidRDefault="000865F8" w:rsidP="00FC3AB8">
      <w:pPr>
        <w:spacing w:line="360" w:lineRule="auto"/>
        <w:rPr>
          <w:rFonts w:ascii="Times New Roman" w:hAnsi="Times New Roman" w:cs="Times New Roman"/>
          <w:sz w:val="24"/>
          <w:szCs w:val="24"/>
        </w:rPr>
      </w:pPr>
    </w:p>
    <w:p w14:paraId="0318B24A" w14:textId="68977F94" w:rsidR="007D3ADC" w:rsidRPr="00952AC6" w:rsidRDefault="007D3ADC" w:rsidP="007D3ADC">
      <w:pPr>
        <w:spacing w:line="360" w:lineRule="auto"/>
        <w:ind w:left="3600" w:firstLine="720"/>
        <w:rPr>
          <w:rFonts w:ascii="Times New Roman" w:hAnsi="Times New Roman" w:cs="Times New Roman"/>
          <w:b/>
          <w:sz w:val="24"/>
          <w:szCs w:val="24"/>
          <w:u w:val="single"/>
        </w:rPr>
      </w:pPr>
      <w:bookmarkStart w:id="0" w:name="_GoBack"/>
      <w:bookmarkEnd w:id="0"/>
      <w:r w:rsidRPr="00952AC6">
        <w:rPr>
          <w:rFonts w:ascii="Times New Roman" w:hAnsi="Times New Roman" w:cs="Times New Roman"/>
          <w:b/>
          <w:sz w:val="24"/>
          <w:szCs w:val="24"/>
          <w:u w:val="single"/>
        </w:rPr>
        <w:t xml:space="preserve">Bibliography  </w:t>
      </w:r>
    </w:p>
    <w:p w14:paraId="657C85AA" w14:textId="77777777" w:rsidR="007D3ADC" w:rsidRPr="00952AC6" w:rsidRDefault="007D3ADC" w:rsidP="007D3ADC">
      <w:pPr>
        <w:pStyle w:val="ListParagraph"/>
        <w:numPr>
          <w:ilvl w:val="0"/>
          <w:numId w:val="2"/>
        </w:numPr>
        <w:spacing w:line="360" w:lineRule="auto"/>
        <w:rPr>
          <w:rFonts w:ascii="Times New Roman" w:hAnsi="Times New Roman" w:cs="Times New Roman"/>
          <w:sz w:val="24"/>
          <w:szCs w:val="24"/>
        </w:rPr>
      </w:pPr>
      <w:proofErr w:type="spellStart"/>
      <w:r w:rsidRPr="00952AC6">
        <w:rPr>
          <w:rFonts w:ascii="Times New Roman" w:hAnsi="Times New Roman" w:cs="Times New Roman"/>
          <w:sz w:val="24"/>
          <w:szCs w:val="24"/>
        </w:rPr>
        <w:t>Beta.gov.wales</w:t>
      </w:r>
      <w:proofErr w:type="spellEnd"/>
      <w:r w:rsidRPr="00952AC6">
        <w:rPr>
          <w:rFonts w:ascii="Times New Roman" w:hAnsi="Times New Roman" w:cs="Times New Roman"/>
          <w:sz w:val="24"/>
          <w:szCs w:val="24"/>
        </w:rPr>
        <w:t>. (2017). [online] Available at: https://beta.gov.wales/sites/default/files/publications/2018-03/education-in-wales-our-national-mission.pdf [Accessed 5 Nov. 2018].</w:t>
      </w:r>
    </w:p>
    <w:p w14:paraId="7520C138" w14:textId="77777777" w:rsidR="007D3ADC" w:rsidRPr="00952AC6" w:rsidRDefault="007D3ADC" w:rsidP="007D3ADC">
      <w:pPr>
        <w:pStyle w:val="ListParagraph"/>
        <w:numPr>
          <w:ilvl w:val="0"/>
          <w:numId w:val="2"/>
        </w:numPr>
        <w:spacing w:line="360" w:lineRule="auto"/>
        <w:rPr>
          <w:rFonts w:ascii="Times New Roman" w:hAnsi="Times New Roman" w:cs="Times New Roman"/>
          <w:sz w:val="24"/>
          <w:szCs w:val="24"/>
        </w:rPr>
      </w:pPr>
      <w:r w:rsidRPr="00952AC6">
        <w:rPr>
          <w:rFonts w:ascii="Times New Roman" w:hAnsi="Times New Roman" w:cs="Times New Roman"/>
          <w:sz w:val="24"/>
          <w:szCs w:val="24"/>
        </w:rPr>
        <w:t>Donaldson, G (2015) Successful Futures. Cardiff. WAG</w:t>
      </w:r>
    </w:p>
    <w:p w14:paraId="04A178DC" w14:textId="77777777" w:rsidR="007D3ADC" w:rsidRPr="00952AC6" w:rsidRDefault="007D3ADC" w:rsidP="007D3ADC">
      <w:pPr>
        <w:pStyle w:val="ListParagraph"/>
        <w:numPr>
          <w:ilvl w:val="0"/>
          <w:numId w:val="2"/>
        </w:numPr>
        <w:spacing w:line="360" w:lineRule="auto"/>
        <w:rPr>
          <w:rFonts w:ascii="Times New Roman" w:hAnsi="Times New Roman" w:cs="Times New Roman"/>
          <w:sz w:val="24"/>
          <w:szCs w:val="24"/>
        </w:rPr>
      </w:pPr>
      <w:r w:rsidRPr="00952AC6">
        <w:rPr>
          <w:rFonts w:ascii="Times New Roman" w:hAnsi="Times New Roman" w:cs="Times New Roman"/>
          <w:sz w:val="24"/>
          <w:szCs w:val="24"/>
        </w:rPr>
        <w:t xml:space="preserve">ESTYN. (2014). </w:t>
      </w:r>
      <w:r w:rsidRPr="00952AC6">
        <w:rPr>
          <w:rFonts w:ascii="Times New Roman" w:hAnsi="Times New Roman" w:cs="Times New Roman"/>
          <w:i/>
          <w:sz w:val="24"/>
          <w:szCs w:val="24"/>
        </w:rPr>
        <w:t xml:space="preserve">A report on Model C.I.W. School. </w:t>
      </w:r>
      <w:r w:rsidRPr="00952AC6">
        <w:rPr>
          <w:rFonts w:ascii="Times New Roman" w:hAnsi="Times New Roman" w:cs="Times New Roman"/>
          <w:sz w:val="24"/>
          <w:szCs w:val="24"/>
        </w:rPr>
        <w:t>[online] Available at: http://www.modelprimaryschool.com/media/80069/Inspection-report-Model-CIW-School-2014.pdf [Accessed 27 Oct. 2018].</w:t>
      </w:r>
    </w:p>
    <w:p w14:paraId="41A6389C" w14:textId="77777777" w:rsidR="007D3ADC" w:rsidRPr="00952AC6" w:rsidRDefault="007D3ADC" w:rsidP="007D3ADC">
      <w:pPr>
        <w:pStyle w:val="ListParagraph"/>
        <w:numPr>
          <w:ilvl w:val="0"/>
          <w:numId w:val="2"/>
        </w:numPr>
        <w:spacing w:line="360" w:lineRule="auto"/>
        <w:rPr>
          <w:rFonts w:ascii="Times New Roman" w:hAnsi="Times New Roman" w:cs="Times New Roman"/>
          <w:sz w:val="24"/>
          <w:szCs w:val="24"/>
        </w:rPr>
      </w:pPr>
      <w:r w:rsidRPr="00952AC6">
        <w:rPr>
          <w:rFonts w:ascii="Times New Roman" w:hAnsi="Times New Roman" w:cs="Times New Roman"/>
          <w:sz w:val="24"/>
          <w:szCs w:val="24"/>
        </w:rPr>
        <w:t xml:space="preserve">Evangelou, M. 2008. What makes a successful transition from primary to secondary school? </w:t>
      </w:r>
    </w:p>
    <w:p w14:paraId="20D6845A" w14:textId="77777777" w:rsidR="007D3ADC" w:rsidRPr="00952AC6" w:rsidRDefault="007D3ADC" w:rsidP="007D3ADC">
      <w:pPr>
        <w:pStyle w:val="ListParagraph"/>
        <w:numPr>
          <w:ilvl w:val="0"/>
          <w:numId w:val="2"/>
        </w:numPr>
        <w:spacing w:line="360" w:lineRule="auto"/>
        <w:rPr>
          <w:rFonts w:ascii="Times New Roman" w:hAnsi="Times New Roman" w:cs="Times New Roman"/>
          <w:sz w:val="24"/>
          <w:szCs w:val="24"/>
        </w:rPr>
      </w:pPr>
      <w:proofErr w:type="spellStart"/>
      <w:r w:rsidRPr="00952AC6">
        <w:rPr>
          <w:rFonts w:ascii="Times New Roman" w:hAnsi="Times New Roman" w:cs="Times New Roman"/>
          <w:sz w:val="24"/>
          <w:szCs w:val="24"/>
        </w:rPr>
        <w:t>Fleetham</w:t>
      </w:r>
      <w:proofErr w:type="spellEnd"/>
      <w:r w:rsidRPr="00952AC6">
        <w:rPr>
          <w:rFonts w:ascii="Times New Roman" w:hAnsi="Times New Roman" w:cs="Times New Roman"/>
          <w:sz w:val="24"/>
          <w:szCs w:val="24"/>
        </w:rPr>
        <w:t>, M. (2007). </w:t>
      </w:r>
      <w:r w:rsidRPr="00952AC6">
        <w:rPr>
          <w:rFonts w:ascii="Times New Roman" w:hAnsi="Times New Roman" w:cs="Times New Roman"/>
          <w:i/>
          <w:iCs/>
          <w:sz w:val="24"/>
          <w:szCs w:val="24"/>
        </w:rPr>
        <w:t>Thinking stories to wake up your mind</w:t>
      </w:r>
      <w:r w:rsidRPr="00952AC6">
        <w:rPr>
          <w:rFonts w:ascii="Times New Roman" w:hAnsi="Times New Roman" w:cs="Times New Roman"/>
          <w:sz w:val="24"/>
          <w:szCs w:val="24"/>
        </w:rPr>
        <w:t>. Cambridge: LDA</w:t>
      </w:r>
    </w:p>
    <w:p w14:paraId="60A035B4" w14:textId="77777777" w:rsidR="007D3ADC" w:rsidRPr="00952AC6" w:rsidRDefault="007D3ADC" w:rsidP="007D3ADC">
      <w:pPr>
        <w:pStyle w:val="ListParagraph"/>
        <w:numPr>
          <w:ilvl w:val="0"/>
          <w:numId w:val="2"/>
        </w:numPr>
        <w:spacing w:line="360" w:lineRule="auto"/>
        <w:rPr>
          <w:rFonts w:ascii="Times New Roman" w:hAnsi="Times New Roman" w:cs="Times New Roman"/>
          <w:sz w:val="24"/>
          <w:szCs w:val="24"/>
        </w:rPr>
      </w:pPr>
      <w:proofErr w:type="spellStart"/>
      <w:r w:rsidRPr="00952AC6">
        <w:rPr>
          <w:rFonts w:ascii="Times New Roman" w:hAnsi="Times New Roman" w:cs="Times New Roman"/>
          <w:sz w:val="24"/>
          <w:szCs w:val="24"/>
        </w:rPr>
        <w:t>Goodwyn</w:t>
      </w:r>
      <w:proofErr w:type="spellEnd"/>
      <w:r w:rsidRPr="00952AC6">
        <w:rPr>
          <w:rFonts w:ascii="Times New Roman" w:hAnsi="Times New Roman" w:cs="Times New Roman"/>
          <w:sz w:val="24"/>
          <w:szCs w:val="24"/>
        </w:rPr>
        <w:t>, A. (2002). Improving literacy at KS2 and KS3. London: P. Chapman Pub.</w:t>
      </w:r>
    </w:p>
    <w:p w14:paraId="7D391F64" w14:textId="77777777" w:rsidR="007D3ADC" w:rsidRPr="00952AC6" w:rsidRDefault="007D3ADC" w:rsidP="007D3ADC">
      <w:pPr>
        <w:pStyle w:val="ListParagraph"/>
        <w:numPr>
          <w:ilvl w:val="0"/>
          <w:numId w:val="2"/>
        </w:numPr>
        <w:spacing w:line="360" w:lineRule="auto"/>
        <w:rPr>
          <w:rFonts w:ascii="Times New Roman" w:hAnsi="Times New Roman" w:cs="Times New Roman"/>
          <w:sz w:val="24"/>
          <w:szCs w:val="24"/>
        </w:rPr>
      </w:pPr>
      <w:r w:rsidRPr="00952AC6">
        <w:rPr>
          <w:rFonts w:ascii="Times New Roman" w:hAnsi="Times New Roman" w:cs="Times New Roman"/>
          <w:sz w:val="24"/>
          <w:szCs w:val="24"/>
        </w:rPr>
        <w:t xml:space="preserve">Model school. (2018). </w:t>
      </w:r>
      <w:r w:rsidRPr="00952AC6">
        <w:rPr>
          <w:rFonts w:ascii="Times New Roman" w:hAnsi="Times New Roman" w:cs="Times New Roman"/>
          <w:i/>
          <w:sz w:val="24"/>
          <w:szCs w:val="24"/>
        </w:rPr>
        <w:t xml:space="preserve">SCHOOL PROSPECTUS. </w:t>
      </w:r>
      <w:r w:rsidRPr="00952AC6">
        <w:rPr>
          <w:rFonts w:ascii="Times New Roman" w:hAnsi="Times New Roman" w:cs="Times New Roman"/>
          <w:sz w:val="24"/>
          <w:szCs w:val="24"/>
        </w:rPr>
        <w:t>[online] Available at: http://www.modelprimaryschool.com/media/80045/Prospectus.pdf [Accessed 2 Nov. 2018].</w:t>
      </w:r>
    </w:p>
    <w:p w14:paraId="137639D7" w14:textId="77777777" w:rsidR="007D3ADC" w:rsidRPr="00952AC6" w:rsidRDefault="007D3ADC" w:rsidP="007D3ADC">
      <w:pPr>
        <w:pStyle w:val="ListParagraph"/>
        <w:numPr>
          <w:ilvl w:val="0"/>
          <w:numId w:val="2"/>
        </w:numPr>
        <w:spacing w:line="360" w:lineRule="auto"/>
        <w:rPr>
          <w:rFonts w:ascii="Times New Roman" w:hAnsi="Times New Roman" w:cs="Times New Roman"/>
          <w:sz w:val="24"/>
          <w:szCs w:val="24"/>
        </w:rPr>
      </w:pPr>
      <w:r w:rsidRPr="00952AC6">
        <w:rPr>
          <w:rFonts w:ascii="Times New Roman" w:hAnsi="Times New Roman" w:cs="Times New Roman"/>
          <w:sz w:val="24"/>
          <w:szCs w:val="24"/>
        </w:rPr>
        <w:t xml:space="preserve">Model school. (2017-2018). </w:t>
      </w:r>
      <w:r w:rsidRPr="00952AC6">
        <w:rPr>
          <w:rFonts w:ascii="Times New Roman" w:hAnsi="Times New Roman" w:cs="Times New Roman"/>
          <w:i/>
          <w:sz w:val="24"/>
          <w:szCs w:val="24"/>
        </w:rPr>
        <w:t xml:space="preserve">The Governors’ Newsletter 2016-2017 The Annual Report to Parents. </w:t>
      </w:r>
      <w:r w:rsidRPr="00952AC6">
        <w:rPr>
          <w:rFonts w:ascii="Times New Roman" w:hAnsi="Times New Roman" w:cs="Times New Roman"/>
          <w:sz w:val="24"/>
          <w:szCs w:val="24"/>
        </w:rPr>
        <w:t xml:space="preserve">[online] Available at: </w:t>
      </w:r>
      <w:proofErr w:type="gramStart"/>
      <w:r w:rsidRPr="00952AC6">
        <w:rPr>
          <w:rFonts w:ascii="Times New Roman" w:hAnsi="Times New Roman" w:cs="Times New Roman"/>
          <w:sz w:val="24"/>
          <w:szCs w:val="24"/>
        </w:rPr>
        <w:t>http://www.modelprimaryschool.com/media/80073/Annual-Report-to-Parents-Governors-report.pdf  [</w:t>
      </w:r>
      <w:proofErr w:type="gramEnd"/>
      <w:r w:rsidRPr="00952AC6">
        <w:rPr>
          <w:rFonts w:ascii="Times New Roman" w:hAnsi="Times New Roman" w:cs="Times New Roman"/>
          <w:sz w:val="24"/>
          <w:szCs w:val="24"/>
        </w:rPr>
        <w:t>Accessed 2 Nov. 2018].</w:t>
      </w:r>
    </w:p>
    <w:p w14:paraId="39959FFC" w14:textId="77777777" w:rsidR="007D3ADC" w:rsidRPr="00952AC6" w:rsidRDefault="007D3ADC" w:rsidP="007D3ADC">
      <w:pPr>
        <w:pStyle w:val="ListParagraph"/>
        <w:numPr>
          <w:ilvl w:val="0"/>
          <w:numId w:val="2"/>
        </w:numPr>
        <w:spacing w:line="360" w:lineRule="auto"/>
        <w:rPr>
          <w:rFonts w:ascii="Times New Roman" w:hAnsi="Times New Roman" w:cs="Times New Roman"/>
          <w:sz w:val="24"/>
          <w:szCs w:val="24"/>
        </w:rPr>
      </w:pPr>
      <w:r w:rsidRPr="00952AC6">
        <w:rPr>
          <w:rFonts w:ascii="Times New Roman" w:hAnsi="Times New Roman" w:cs="Times New Roman"/>
          <w:sz w:val="24"/>
          <w:szCs w:val="24"/>
        </w:rPr>
        <w:t>p4c.com. (n.d.). Benefits of p4c | p4c.com. [online] Available at: https://p4c.com/about-p4c/benefits-of-p4c/' [Accessed 3 Nov. 2018].</w:t>
      </w:r>
    </w:p>
    <w:p w14:paraId="3C2746D6" w14:textId="77777777" w:rsidR="007D3ADC" w:rsidRPr="00952AC6" w:rsidRDefault="007D3ADC" w:rsidP="007D3ADC">
      <w:pPr>
        <w:pStyle w:val="ListParagraph"/>
        <w:numPr>
          <w:ilvl w:val="0"/>
          <w:numId w:val="2"/>
        </w:numPr>
        <w:spacing w:line="360" w:lineRule="auto"/>
        <w:rPr>
          <w:rFonts w:ascii="Times New Roman" w:hAnsi="Times New Roman" w:cs="Times New Roman"/>
          <w:sz w:val="24"/>
          <w:szCs w:val="24"/>
        </w:rPr>
      </w:pPr>
      <w:r w:rsidRPr="00952AC6">
        <w:rPr>
          <w:rFonts w:ascii="Times New Roman" w:hAnsi="Times New Roman" w:cs="Times New Roman"/>
          <w:sz w:val="24"/>
          <w:szCs w:val="24"/>
        </w:rPr>
        <w:t>Sec-ed.co.uk. (2016). Key stage 3: Year 6 to 7 transition. [online] Available at: http://www.sec-ed.co.uk/best-practice/key-stage-3-year-6-to-7-transition/ [Accessed 3 Nov. 2018].</w:t>
      </w:r>
    </w:p>
    <w:p w14:paraId="49D553BD" w14:textId="77777777" w:rsidR="007D3ADC" w:rsidRPr="00952AC6" w:rsidRDefault="007D3ADC" w:rsidP="007D3ADC">
      <w:pPr>
        <w:pStyle w:val="ListParagraph"/>
        <w:numPr>
          <w:ilvl w:val="0"/>
          <w:numId w:val="2"/>
        </w:numPr>
        <w:spacing w:line="360" w:lineRule="auto"/>
        <w:rPr>
          <w:rFonts w:ascii="Times New Roman" w:hAnsi="Times New Roman" w:cs="Times New Roman"/>
          <w:sz w:val="24"/>
          <w:szCs w:val="24"/>
        </w:rPr>
      </w:pPr>
      <w:r w:rsidRPr="00952AC6">
        <w:rPr>
          <w:rFonts w:ascii="Times New Roman" w:hAnsi="Times New Roman" w:cs="Times New Roman"/>
          <w:sz w:val="24"/>
          <w:szCs w:val="24"/>
        </w:rPr>
        <w:t>Symonds, J. (2015) Understanding School Transition: What happens to children and how to help them. Oxon: Routledge</w:t>
      </w:r>
    </w:p>
    <w:p w14:paraId="17FA44E4" w14:textId="77777777" w:rsidR="007D3ADC" w:rsidRPr="00952AC6" w:rsidRDefault="007D3ADC" w:rsidP="007D3ADC">
      <w:pPr>
        <w:pStyle w:val="ListParagraph"/>
        <w:numPr>
          <w:ilvl w:val="0"/>
          <w:numId w:val="2"/>
        </w:numPr>
        <w:spacing w:line="360" w:lineRule="auto"/>
        <w:rPr>
          <w:rFonts w:ascii="Times New Roman" w:hAnsi="Times New Roman" w:cs="Times New Roman"/>
          <w:sz w:val="24"/>
          <w:szCs w:val="24"/>
        </w:rPr>
      </w:pPr>
      <w:r w:rsidRPr="00952AC6">
        <w:rPr>
          <w:rFonts w:ascii="Times New Roman" w:hAnsi="Times New Roman" w:cs="Times New Roman"/>
          <w:color w:val="000000"/>
          <w:sz w:val="24"/>
          <w:szCs w:val="24"/>
          <w:shd w:val="clear" w:color="auto" w:fill="FFFFFF"/>
        </w:rPr>
        <w:lastRenderedPageBreak/>
        <w:t>Ucl.ac.uk. (n.d.). [online] Available at: http://www.ucl.ac.uk/stars/information-leaflets/Feedback_for_parents [Accessed 2 Nov. 2018].</w:t>
      </w:r>
    </w:p>
    <w:p w14:paraId="7731A063" w14:textId="77777777" w:rsidR="007D3ADC" w:rsidRPr="00952AC6" w:rsidRDefault="007D3ADC" w:rsidP="007D3ADC">
      <w:pPr>
        <w:pStyle w:val="ListParagraph"/>
        <w:numPr>
          <w:ilvl w:val="0"/>
          <w:numId w:val="2"/>
        </w:numPr>
        <w:spacing w:line="360" w:lineRule="auto"/>
        <w:rPr>
          <w:rFonts w:ascii="Times New Roman" w:hAnsi="Times New Roman" w:cs="Times New Roman"/>
          <w:sz w:val="24"/>
          <w:szCs w:val="24"/>
        </w:rPr>
      </w:pPr>
      <w:r w:rsidRPr="00952AC6">
        <w:rPr>
          <w:rFonts w:ascii="Times New Roman" w:hAnsi="Times New Roman" w:cs="Times New Roman"/>
          <w:sz w:val="24"/>
          <w:szCs w:val="24"/>
        </w:rPr>
        <w:t>Welsh Assembly Government. (2004) Aiming for Excellence in Key Stage3: Bridging the Gap. Developing and using bridging units to support effective transition from Key Stage 2 to Key Stage 3. Cardiff: Welsh Assembly Government</w:t>
      </w:r>
    </w:p>
    <w:p w14:paraId="33168C7F" w14:textId="77777777" w:rsidR="007D3ADC" w:rsidRPr="00FC3AB8" w:rsidRDefault="007D3ADC" w:rsidP="00FC3AB8">
      <w:pPr>
        <w:spacing w:line="360" w:lineRule="auto"/>
        <w:rPr>
          <w:rFonts w:ascii="Times New Roman" w:hAnsi="Times New Roman" w:cs="Times New Roman"/>
          <w:sz w:val="24"/>
          <w:szCs w:val="24"/>
        </w:rPr>
      </w:pPr>
    </w:p>
    <w:sectPr w:rsidR="007D3ADC" w:rsidRPr="00FC3AB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8166ED" w14:textId="77777777" w:rsidR="00A20BA5" w:rsidRDefault="00A20BA5" w:rsidP="000865F8">
      <w:pPr>
        <w:spacing w:after="0" w:line="240" w:lineRule="auto"/>
      </w:pPr>
      <w:r>
        <w:separator/>
      </w:r>
    </w:p>
  </w:endnote>
  <w:endnote w:type="continuationSeparator" w:id="0">
    <w:p w14:paraId="158DA1D8" w14:textId="77777777" w:rsidR="00A20BA5" w:rsidRDefault="00A20BA5" w:rsidP="000865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EA32E2" w14:textId="77777777" w:rsidR="00A20BA5" w:rsidRDefault="00A20BA5" w:rsidP="000865F8">
      <w:pPr>
        <w:spacing w:after="0" w:line="240" w:lineRule="auto"/>
      </w:pPr>
      <w:r>
        <w:separator/>
      </w:r>
    </w:p>
  </w:footnote>
  <w:footnote w:type="continuationSeparator" w:id="0">
    <w:p w14:paraId="2A153310" w14:textId="77777777" w:rsidR="00A20BA5" w:rsidRDefault="00A20BA5" w:rsidP="000865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7E1C88" w14:textId="77777777" w:rsidR="000865F8" w:rsidRDefault="000865F8" w:rsidP="000865F8">
    <w:pPr>
      <w:pStyle w:val="Header"/>
      <w:tabs>
        <w:tab w:val="clear" w:pos="4513"/>
      </w:tabs>
    </w:pPr>
    <w:r>
      <w:t xml:space="preserve">1600639 </w:t>
    </w:r>
    <w:r>
      <w:tab/>
      <w:t>ECAD6001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D3D16"/>
    <w:multiLevelType w:val="hybridMultilevel"/>
    <w:tmpl w:val="57B4FA7E"/>
    <w:lvl w:ilvl="0" w:tplc="FFFFFFFF">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1B6EFE"/>
    <w:multiLevelType w:val="hybridMultilevel"/>
    <w:tmpl w:val="96E080C4"/>
    <w:lvl w:ilvl="0" w:tplc="0809000F">
      <w:start w:val="1"/>
      <w:numFmt w:val="decimal"/>
      <w:lvlText w:val="%1."/>
      <w:lvlJc w:val="left"/>
      <w:pPr>
        <w:ind w:left="502"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5F8"/>
    <w:rsid w:val="000865F8"/>
    <w:rsid w:val="003507DE"/>
    <w:rsid w:val="007D3ADC"/>
    <w:rsid w:val="00A20BA5"/>
    <w:rsid w:val="00F97F08"/>
    <w:rsid w:val="00FC3AB8"/>
    <w:rsid w:val="00FC4E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6DF5A"/>
  <w15:chartTrackingRefBased/>
  <w15:docId w15:val="{2D525A27-61DE-4A3B-81DF-3F9D5E513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65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65F8"/>
    <w:pPr>
      <w:ind w:left="720"/>
      <w:contextualSpacing/>
    </w:pPr>
  </w:style>
  <w:style w:type="paragraph" w:styleId="Header">
    <w:name w:val="header"/>
    <w:basedOn w:val="Normal"/>
    <w:link w:val="HeaderChar"/>
    <w:uiPriority w:val="99"/>
    <w:unhideWhenUsed/>
    <w:rsid w:val="000865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65F8"/>
  </w:style>
  <w:style w:type="paragraph" w:styleId="Footer">
    <w:name w:val="footer"/>
    <w:basedOn w:val="Normal"/>
    <w:link w:val="FooterChar"/>
    <w:uiPriority w:val="99"/>
    <w:unhideWhenUsed/>
    <w:rsid w:val="000865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65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5</Pages>
  <Words>1268</Words>
  <Characters>7234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Finn</dc:creator>
  <cp:keywords/>
  <dc:description/>
  <cp:lastModifiedBy>Molly Finn</cp:lastModifiedBy>
  <cp:revision>5</cp:revision>
  <cp:lastPrinted>2018-11-13T02:51:00Z</cp:lastPrinted>
  <dcterms:created xsi:type="dcterms:W3CDTF">2018-11-13T01:00:00Z</dcterms:created>
  <dcterms:modified xsi:type="dcterms:W3CDTF">2018-11-13T02:52:00Z</dcterms:modified>
</cp:coreProperties>
</file>