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570BC4" w:rsidRDefault="00570BC4" w:rsidP="003A3AF4">
      <w:pPr>
        <w:pStyle w:val="NoSpacing"/>
        <w:pageBreakBefore/>
        <w:rPr>
          <w:rFonts w:ascii="Times" w:hAnsi="Times" w:cs="Times"/>
          <w:b/>
          <w:bCs/>
          <w:sz w:val="72"/>
          <w:szCs w:val="72"/>
        </w:rPr>
      </w:pPr>
    </w:p>
    <w:p w:rsidR="00570BC4" w:rsidRPr="00570BC4" w:rsidRDefault="00570BC4" w:rsidP="00570BC4">
      <w:pPr>
        <w:suppressAutoHyphens w:val="0"/>
        <w:spacing w:line="240" w:lineRule="auto"/>
        <w:jc w:val="center"/>
        <w:rPr>
          <w:rFonts w:asciiTheme="majorHAnsi" w:eastAsia="Times New Roman" w:hAnsiTheme="majorHAnsi" w:cstheme="majorHAnsi"/>
          <w:b/>
          <w:bCs/>
          <w:color w:val="auto"/>
          <w:szCs w:val="24"/>
          <w:lang w:eastAsia="en-GB"/>
        </w:rPr>
      </w:pPr>
    </w:p>
    <w:p w:rsidR="00570BC4" w:rsidRPr="00570BC4" w:rsidRDefault="00570BC4" w:rsidP="00570BC4">
      <w:pPr>
        <w:suppressAutoHyphens w:val="0"/>
        <w:spacing w:line="240" w:lineRule="auto"/>
        <w:jc w:val="center"/>
        <w:rPr>
          <w:rFonts w:asciiTheme="majorHAnsi" w:eastAsia="Times New Roman" w:hAnsiTheme="majorHAnsi" w:cstheme="majorHAnsi"/>
          <w:b/>
          <w:bCs/>
          <w:color w:val="auto"/>
          <w:szCs w:val="24"/>
          <w:lang w:eastAsia="en-GB"/>
        </w:rPr>
      </w:pPr>
    </w:p>
    <w:p w:rsidR="00570BC4" w:rsidRPr="00570BC4" w:rsidRDefault="00570BC4" w:rsidP="00570BC4">
      <w:pPr>
        <w:suppressAutoHyphens w:val="0"/>
        <w:spacing w:line="240" w:lineRule="auto"/>
        <w:jc w:val="left"/>
        <w:rPr>
          <w:rFonts w:eastAsia="Times New Roman"/>
          <w:color w:val="auto"/>
          <w:szCs w:val="24"/>
          <w:lang w:eastAsia="en-GB"/>
        </w:rPr>
      </w:pPr>
      <w:r w:rsidRPr="00570BC4">
        <w:rPr>
          <w:rFonts w:eastAsia="Times New Roman"/>
          <w:color w:val="auto"/>
          <w:szCs w:val="24"/>
          <w:lang w:eastAsia="en-GB"/>
        </w:rPr>
        <w:fldChar w:fldCharType="begin"/>
      </w:r>
      <w:r w:rsidRPr="00570BC4">
        <w:rPr>
          <w:rFonts w:eastAsia="Times New Roman"/>
          <w:color w:val="auto"/>
          <w:szCs w:val="24"/>
          <w:lang w:eastAsia="en-GB"/>
        </w:rPr>
        <w:instrText xml:space="preserve"> INCLUDEPICTURE "/var/folders/yc/v6w18bwj30j81ghr955x3b7m0000gn/T/com.microsoft.Word/WebArchiveCopyPasteTempFiles/UWTSD-Logo.png" \* MERGEFORMATINET </w:instrText>
      </w:r>
      <w:r w:rsidRPr="00570BC4">
        <w:rPr>
          <w:rFonts w:eastAsia="Times New Roman"/>
          <w:color w:val="auto"/>
          <w:szCs w:val="24"/>
          <w:lang w:eastAsia="en-GB"/>
        </w:rPr>
        <w:fldChar w:fldCharType="separate"/>
      </w:r>
      <w:r w:rsidRPr="00570BC4">
        <w:rPr>
          <w:rFonts w:eastAsia="Times New Roman"/>
          <w:noProof/>
          <w:color w:val="auto"/>
          <w:szCs w:val="24"/>
          <w:lang w:eastAsia="en-GB"/>
        </w:rPr>
        <w:drawing>
          <wp:inline distT="0" distB="0" distL="0" distR="0" wp14:anchorId="7C42FF89" wp14:editId="31521DC9">
            <wp:extent cx="2672179" cy="887568"/>
            <wp:effectExtent l="0" t="0" r="0" b="1905"/>
            <wp:docPr id="5" name="Picture 5"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98347" cy="896260"/>
                    </a:xfrm>
                    <a:prstGeom prst="rect">
                      <a:avLst/>
                    </a:prstGeom>
                    <a:noFill/>
                    <a:ln>
                      <a:noFill/>
                    </a:ln>
                  </pic:spPr>
                </pic:pic>
              </a:graphicData>
            </a:graphic>
          </wp:inline>
        </w:drawing>
      </w:r>
      <w:r w:rsidRPr="00570BC4">
        <w:rPr>
          <w:rFonts w:eastAsia="Times New Roman"/>
          <w:color w:val="auto"/>
          <w:szCs w:val="24"/>
          <w:lang w:eastAsia="en-GB"/>
        </w:rPr>
        <w:fldChar w:fldCharType="end"/>
      </w:r>
    </w:p>
    <w:p w:rsidR="00570BC4" w:rsidRPr="00570BC4" w:rsidRDefault="00570BC4" w:rsidP="00570BC4">
      <w:pPr>
        <w:suppressAutoHyphens w:val="0"/>
        <w:spacing w:line="240" w:lineRule="auto"/>
        <w:jc w:val="center"/>
        <w:rPr>
          <w:rFonts w:asciiTheme="majorHAnsi" w:eastAsia="Times New Roman" w:hAnsiTheme="majorHAnsi" w:cstheme="majorHAnsi"/>
          <w:b/>
          <w:bCs/>
          <w:color w:val="auto"/>
          <w:szCs w:val="24"/>
          <w:lang w:eastAsia="en-GB"/>
        </w:rPr>
      </w:pPr>
    </w:p>
    <w:p w:rsidR="00570BC4" w:rsidRPr="00570BC4" w:rsidRDefault="00570BC4" w:rsidP="00570BC4">
      <w:pPr>
        <w:suppressAutoHyphens w:val="0"/>
        <w:spacing w:line="240" w:lineRule="auto"/>
        <w:jc w:val="center"/>
        <w:rPr>
          <w:rFonts w:asciiTheme="majorHAnsi" w:eastAsia="Times New Roman" w:hAnsiTheme="majorHAnsi" w:cstheme="majorHAnsi"/>
          <w:b/>
          <w:bCs/>
          <w:color w:val="auto"/>
          <w:szCs w:val="24"/>
          <w:lang w:eastAsia="en-GB"/>
        </w:rPr>
      </w:pPr>
    </w:p>
    <w:p w:rsidR="00570BC4" w:rsidRPr="00570BC4" w:rsidRDefault="00570BC4" w:rsidP="00570BC4">
      <w:pPr>
        <w:suppressAutoHyphens w:val="0"/>
        <w:spacing w:line="240" w:lineRule="auto"/>
        <w:jc w:val="center"/>
        <w:rPr>
          <w:rFonts w:asciiTheme="majorHAnsi" w:eastAsia="Times New Roman" w:hAnsiTheme="majorHAnsi" w:cstheme="majorHAnsi"/>
          <w:b/>
          <w:bCs/>
          <w:color w:val="auto"/>
          <w:szCs w:val="24"/>
          <w:lang w:eastAsia="en-GB"/>
        </w:rPr>
      </w:pPr>
    </w:p>
    <w:p w:rsidR="00570BC4" w:rsidRPr="00570BC4" w:rsidRDefault="00570BC4" w:rsidP="00570BC4">
      <w:pPr>
        <w:suppressAutoHyphens w:val="0"/>
        <w:spacing w:line="240" w:lineRule="auto"/>
        <w:jc w:val="center"/>
        <w:rPr>
          <w:rFonts w:asciiTheme="majorHAnsi" w:eastAsia="Times New Roman" w:hAnsiTheme="majorHAnsi" w:cstheme="majorHAnsi"/>
          <w:b/>
          <w:bCs/>
          <w:color w:val="auto"/>
          <w:szCs w:val="24"/>
          <w:lang w:eastAsia="en-GB"/>
        </w:rPr>
      </w:pPr>
    </w:p>
    <w:p w:rsidR="00570BC4" w:rsidRPr="00570BC4" w:rsidRDefault="00570BC4" w:rsidP="00570BC4">
      <w:pPr>
        <w:suppressAutoHyphens w:val="0"/>
        <w:spacing w:line="240" w:lineRule="auto"/>
        <w:jc w:val="center"/>
        <w:rPr>
          <w:rFonts w:asciiTheme="majorHAnsi" w:eastAsia="Times New Roman" w:hAnsiTheme="majorHAnsi" w:cstheme="majorHAnsi"/>
          <w:b/>
          <w:bCs/>
          <w:color w:val="auto"/>
          <w:szCs w:val="24"/>
          <w:lang w:eastAsia="en-GB"/>
        </w:rPr>
      </w:pPr>
    </w:p>
    <w:p w:rsidR="00570BC4" w:rsidRPr="00570BC4" w:rsidRDefault="00570BC4" w:rsidP="00570BC4">
      <w:pPr>
        <w:suppressAutoHyphens w:val="0"/>
        <w:spacing w:line="240" w:lineRule="auto"/>
        <w:jc w:val="center"/>
        <w:rPr>
          <w:rFonts w:asciiTheme="majorHAnsi" w:eastAsia="Times New Roman" w:hAnsiTheme="majorHAnsi" w:cstheme="majorHAnsi"/>
          <w:b/>
          <w:bCs/>
          <w:color w:val="auto"/>
          <w:szCs w:val="24"/>
          <w:lang w:eastAsia="en-GB"/>
        </w:rPr>
      </w:pPr>
    </w:p>
    <w:p w:rsidR="00570BC4" w:rsidRPr="00570BC4" w:rsidRDefault="00570BC4" w:rsidP="00570BC4">
      <w:pPr>
        <w:suppressAutoHyphens w:val="0"/>
        <w:spacing w:line="240" w:lineRule="auto"/>
        <w:jc w:val="center"/>
        <w:rPr>
          <w:rFonts w:asciiTheme="majorHAnsi" w:eastAsia="Times New Roman" w:hAnsiTheme="majorHAnsi" w:cstheme="majorHAnsi"/>
          <w:b/>
          <w:bCs/>
          <w:color w:val="auto"/>
          <w:szCs w:val="24"/>
          <w:lang w:eastAsia="en-GB"/>
        </w:rPr>
      </w:pPr>
    </w:p>
    <w:p w:rsidR="00570BC4" w:rsidRPr="00570BC4" w:rsidRDefault="00570BC4" w:rsidP="00570BC4">
      <w:pPr>
        <w:suppressAutoHyphens w:val="0"/>
        <w:spacing w:line="240" w:lineRule="auto"/>
        <w:jc w:val="center"/>
        <w:rPr>
          <w:rFonts w:asciiTheme="majorHAnsi" w:eastAsia="Times New Roman" w:hAnsiTheme="majorHAnsi" w:cstheme="majorHAnsi"/>
          <w:b/>
          <w:bCs/>
          <w:color w:val="auto"/>
          <w:sz w:val="28"/>
          <w:szCs w:val="28"/>
          <w:lang w:eastAsia="en-GB"/>
        </w:rPr>
      </w:pPr>
    </w:p>
    <w:p w:rsidR="00570BC4" w:rsidRPr="00570BC4" w:rsidRDefault="00570BC4" w:rsidP="00570BC4">
      <w:pPr>
        <w:suppressAutoHyphens w:val="0"/>
        <w:spacing w:line="240" w:lineRule="auto"/>
        <w:jc w:val="center"/>
        <w:rPr>
          <w:rFonts w:asciiTheme="majorHAnsi" w:eastAsia="Times New Roman" w:hAnsiTheme="majorHAnsi" w:cstheme="majorHAnsi"/>
          <w:color w:val="auto"/>
          <w:sz w:val="28"/>
          <w:szCs w:val="28"/>
          <w:lang w:eastAsia="en-GB"/>
        </w:rPr>
      </w:pPr>
      <w:r w:rsidRPr="00570BC4">
        <w:rPr>
          <w:rFonts w:asciiTheme="majorHAnsi" w:eastAsia="Times New Roman" w:hAnsiTheme="majorHAnsi" w:cstheme="majorHAnsi"/>
          <w:b/>
          <w:bCs/>
          <w:color w:val="auto"/>
          <w:sz w:val="28"/>
          <w:szCs w:val="28"/>
          <w:lang w:eastAsia="en-GB"/>
        </w:rPr>
        <w:t>FULL NAME:</w:t>
      </w:r>
      <w:r w:rsidRPr="00570BC4">
        <w:rPr>
          <w:rFonts w:asciiTheme="majorHAnsi" w:eastAsia="Times New Roman" w:hAnsiTheme="majorHAnsi" w:cstheme="majorHAnsi"/>
          <w:color w:val="auto"/>
          <w:sz w:val="28"/>
          <w:szCs w:val="28"/>
          <w:lang w:eastAsia="en-GB"/>
        </w:rPr>
        <w:t xml:space="preserve"> Ousmane Sow</w:t>
      </w:r>
    </w:p>
    <w:p w:rsidR="00570BC4" w:rsidRPr="00570BC4" w:rsidRDefault="00570BC4" w:rsidP="00570BC4">
      <w:pPr>
        <w:suppressAutoHyphens w:val="0"/>
        <w:spacing w:line="240" w:lineRule="auto"/>
        <w:jc w:val="center"/>
        <w:rPr>
          <w:rFonts w:asciiTheme="majorHAnsi" w:eastAsia="Times New Roman" w:hAnsiTheme="majorHAnsi" w:cstheme="majorHAnsi"/>
          <w:color w:val="auto"/>
          <w:sz w:val="28"/>
          <w:szCs w:val="28"/>
          <w:lang w:eastAsia="en-GB"/>
        </w:rPr>
      </w:pPr>
      <w:r w:rsidRPr="00570BC4">
        <w:rPr>
          <w:rFonts w:asciiTheme="majorHAnsi" w:eastAsia="Times New Roman" w:hAnsiTheme="majorHAnsi" w:cstheme="majorHAnsi"/>
          <w:b/>
          <w:bCs/>
          <w:color w:val="auto"/>
          <w:sz w:val="28"/>
          <w:szCs w:val="28"/>
          <w:lang w:eastAsia="en-GB"/>
        </w:rPr>
        <w:t xml:space="preserve">STUDENT ID NUMBER: </w:t>
      </w:r>
      <w:r w:rsidRPr="00570BC4">
        <w:rPr>
          <w:rFonts w:asciiTheme="majorHAnsi" w:eastAsia="Times New Roman" w:hAnsiTheme="majorHAnsi" w:cstheme="majorHAnsi"/>
          <w:color w:val="auto"/>
          <w:sz w:val="28"/>
          <w:szCs w:val="28"/>
          <w:lang w:eastAsia="en-GB"/>
        </w:rPr>
        <w:t>2109242</w:t>
      </w:r>
    </w:p>
    <w:p w:rsidR="00570BC4" w:rsidRPr="00570BC4" w:rsidRDefault="00570BC4" w:rsidP="00570BC4">
      <w:pPr>
        <w:suppressAutoHyphens w:val="0"/>
        <w:spacing w:line="240" w:lineRule="auto"/>
        <w:jc w:val="center"/>
        <w:rPr>
          <w:rFonts w:asciiTheme="majorHAnsi" w:eastAsia="Times New Roman" w:hAnsiTheme="majorHAnsi" w:cstheme="majorHAnsi"/>
          <w:color w:val="auto"/>
          <w:sz w:val="28"/>
          <w:szCs w:val="28"/>
          <w:lang w:eastAsia="en-GB"/>
        </w:rPr>
      </w:pPr>
      <w:r w:rsidRPr="00570BC4">
        <w:rPr>
          <w:rFonts w:asciiTheme="majorHAnsi" w:eastAsia="Times New Roman" w:hAnsiTheme="majorHAnsi" w:cstheme="majorHAnsi"/>
          <w:b/>
          <w:bCs/>
          <w:color w:val="auto"/>
          <w:sz w:val="28"/>
          <w:szCs w:val="28"/>
          <w:lang w:eastAsia="en-GB"/>
        </w:rPr>
        <w:t xml:space="preserve">NAME OF THE UNIVERSITY: </w:t>
      </w:r>
      <w:r w:rsidRPr="00570BC4">
        <w:rPr>
          <w:rFonts w:asciiTheme="majorHAnsi" w:eastAsia="Times New Roman" w:hAnsiTheme="majorHAnsi" w:cstheme="majorHAnsi"/>
          <w:color w:val="auto"/>
          <w:sz w:val="28"/>
          <w:szCs w:val="28"/>
          <w:lang w:eastAsia="en-GB"/>
        </w:rPr>
        <w:t>University of Wales Trinity Saint David</w:t>
      </w:r>
    </w:p>
    <w:p w:rsidR="00570BC4" w:rsidRPr="00570BC4" w:rsidRDefault="00570BC4" w:rsidP="00570BC4">
      <w:pPr>
        <w:suppressAutoHyphens w:val="0"/>
        <w:spacing w:line="240" w:lineRule="auto"/>
        <w:jc w:val="center"/>
        <w:rPr>
          <w:rFonts w:asciiTheme="majorHAnsi" w:eastAsia="Times New Roman" w:hAnsiTheme="majorHAnsi" w:cstheme="majorHAnsi"/>
          <w:color w:val="auto"/>
          <w:sz w:val="28"/>
          <w:szCs w:val="28"/>
          <w:lang w:eastAsia="en-GB"/>
        </w:rPr>
      </w:pPr>
      <w:r w:rsidRPr="00570BC4">
        <w:rPr>
          <w:rFonts w:asciiTheme="majorHAnsi" w:eastAsia="Times New Roman" w:hAnsiTheme="majorHAnsi" w:cstheme="majorHAnsi"/>
          <w:b/>
          <w:bCs/>
          <w:color w:val="auto"/>
          <w:sz w:val="28"/>
          <w:szCs w:val="28"/>
          <w:lang w:eastAsia="en-GB"/>
        </w:rPr>
        <w:t>COURSE NAME:</w:t>
      </w:r>
      <w:r w:rsidRPr="00570BC4">
        <w:rPr>
          <w:rFonts w:asciiTheme="majorHAnsi" w:eastAsia="Times New Roman" w:hAnsiTheme="majorHAnsi" w:cstheme="majorHAnsi"/>
          <w:color w:val="auto"/>
          <w:sz w:val="28"/>
          <w:szCs w:val="28"/>
          <w:lang w:eastAsia="en-GB"/>
        </w:rPr>
        <w:t xml:space="preserve"> </w:t>
      </w:r>
      <w:r>
        <w:rPr>
          <w:rFonts w:asciiTheme="majorHAnsi" w:eastAsia="Times New Roman" w:hAnsiTheme="majorHAnsi" w:cstheme="majorHAnsi"/>
          <w:color w:val="auto"/>
          <w:sz w:val="28"/>
          <w:szCs w:val="28"/>
          <w:lang w:eastAsia="en-GB"/>
        </w:rPr>
        <w:t>BA LEADERSHIP AND MANAGEMENT</w:t>
      </w:r>
    </w:p>
    <w:p w:rsidR="00570BC4" w:rsidRPr="00570BC4" w:rsidRDefault="00570BC4" w:rsidP="00570BC4">
      <w:pPr>
        <w:suppressAutoHyphens w:val="0"/>
        <w:spacing w:line="240" w:lineRule="auto"/>
        <w:jc w:val="center"/>
        <w:rPr>
          <w:rFonts w:asciiTheme="majorHAnsi" w:eastAsia="Times New Roman" w:hAnsiTheme="majorHAnsi" w:cstheme="majorHAnsi"/>
          <w:color w:val="auto"/>
          <w:sz w:val="28"/>
          <w:szCs w:val="28"/>
          <w:lang w:eastAsia="en-GB"/>
        </w:rPr>
      </w:pPr>
      <w:r w:rsidRPr="00570BC4">
        <w:rPr>
          <w:rFonts w:asciiTheme="majorHAnsi" w:eastAsia="Times New Roman" w:hAnsiTheme="majorHAnsi" w:cstheme="majorHAnsi"/>
          <w:b/>
          <w:bCs/>
          <w:color w:val="auto"/>
          <w:sz w:val="28"/>
          <w:szCs w:val="28"/>
          <w:lang w:eastAsia="en-GB"/>
        </w:rPr>
        <w:t xml:space="preserve">ASSIGNMENT TITLE: </w:t>
      </w:r>
      <w:r>
        <w:rPr>
          <w:rFonts w:asciiTheme="majorHAnsi" w:eastAsia="Times New Roman" w:hAnsiTheme="majorHAnsi" w:cstheme="majorHAnsi"/>
          <w:color w:val="auto"/>
          <w:sz w:val="28"/>
          <w:szCs w:val="28"/>
          <w:lang w:eastAsia="en-GB"/>
        </w:rPr>
        <w:t>Managing the customer experience (part 1)</w:t>
      </w:r>
    </w:p>
    <w:p w:rsidR="00570BC4" w:rsidRPr="00570BC4" w:rsidRDefault="00570BC4" w:rsidP="00570BC4">
      <w:pPr>
        <w:suppressAutoHyphens w:val="0"/>
        <w:spacing w:line="240" w:lineRule="auto"/>
        <w:jc w:val="center"/>
        <w:rPr>
          <w:rFonts w:asciiTheme="majorHAnsi" w:eastAsia="Times New Roman" w:hAnsiTheme="majorHAnsi" w:cstheme="majorHAnsi"/>
          <w:color w:val="auto"/>
          <w:sz w:val="28"/>
          <w:szCs w:val="28"/>
          <w:lang w:eastAsia="en-GB"/>
        </w:rPr>
      </w:pPr>
      <w:r w:rsidRPr="00570BC4">
        <w:rPr>
          <w:rFonts w:asciiTheme="majorHAnsi" w:eastAsia="Times New Roman" w:hAnsiTheme="majorHAnsi" w:cstheme="majorHAnsi"/>
          <w:b/>
          <w:bCs/>
          <w:color w:val="auto"/>
          <w:sz w:val="28"/>
          <w:szCs w:val="28"/>
          <w:lang w:eastAsia="en-GB"/>
        </w:rPr>
        <w:t xml:space="preserve">LECTURER’S NAME: </w:t>
      </w:r>
      <w:r>
        <w:rPr>
          <w:rFonts w:asciiTheme="majorHAnsi" w:eastAsia="Times New Roman" w:hAnsiTheme="majorHAnsi" w:cstheme="majorHAnsi"/>
          <w:color w:val="auto"/>
          <w:sz w:val="28"/>
          <w:szCs w:val="28"/>
          <w:lang w:eastAsia="en-GB"/>
        </w:rPr>
        <w:t>Kingsley</w:t>
      </w:r>
      <w:r w:rsidR="00A54562">
        <w:rPr>
          <w:rFonts w:asciiTheme="majorHAnsi" w:eastAsia="Times New Roman" w:hAnsiTheme="majorHAnsi" w:cstheme="majorHAnsi"/>
          <w:color w:val="auto"/>
          <w:sz w:val="28"/>
          <w:szCs w:val="28"/>
          <w:lang w:eastAsia="en-GB"/>
        </w:rPr>
        <w:t xml:space="preserve"> </w:t>
      </w:r>
      <w:proofErr w:type="spellStart"/>
      <w:r w:rsidR="00A54562">
        <w:rPr>
          <w:rFonts w:asciiTheme="majorHAnsi" w:eastAsia="Times New Roman" w:hAnsiTheme="majorHAnsi" w:cstheme="majorHAnsi"/>
          <w:color w:val="auto"/>
          <w:sz w:val="28"/>
          <w:szCs w:val="28"/>
          <w:lang w:eastAsia="en-GB"/>
        </w:rPr>
        <w:t>Omeihe</w:t>
      </w:r>
      <w:proofErr w:type="spellEnd"/>
    </w:p>
    <w:p w:rsidR="00570BC4" w:rsidRPr="00570BC4" w:rsidRDefault="00570BC4" w:rsidP="00570BC4">
      <w:pPr>
        <w:suppressAutoHyphens w:val="0"/>
        <w:spacing w:line="240" w:lineRule="auto"/>
        <w:jc w:val="center"/>
        <w:rPr>
          <w:rFonts w:asciiTheme="majorHAnsi" w:eastAsia="Times New Roman" w:hAnsiTheme="majorHAnsi" w:cstheme="majorHAnsi"/>
          <w:b/>
          <w:bCs/>
          <w:color w:val="auto"/>
          <w:szCs w:val="24"/>
          <w:lang w:eastAsia="en-GB"/>
        </w:rPr>
      </w:pPr>
    </w:p>
    <w:p w:rsidR="00570BC4" w:rsidRPr="00570BC4" w:rsidRDefault="00570BC4" w:rsidP="00570BC4">
      <w:pPr>
        <w:suppressAutoHyphens w:val="0"/>
        <w:spacing w:line="240" w:lineRule="auto"/>
        <w:jc w:val="left"/>
        <w:rPr>
          <w:rFonts w:eastAsia="Times New Roman"/>
          <w:b/>
          <w:bCs/>
          <w:color w:val="auto"/>
          <w:szCs w:val="24"/>
          <w:lang w:eastAsia="en-GB"/>
        </w:rPr>
      </w:pPr>
    </w:p>
    <w:p w:rsidR="00570BC4" w:rsidRPr="00570BC4" w:rsidRDefault="00570BC4" w:rsidP="00570BC4">
      <w:pPr>
        <w:suppressAutoHyphens w:val="0"/>
        <w:spacing w:line="240" w:lineRule="auto"/>
        <w:jc w:val="left"/>
        <w:rPr>
          <w:rFonts w:eastAsia="Times New Roman"/>
          <w:color w:val="auto"/>
          <w:szCs w:val="24"/>
          <w:lang w:eastAsia="en-GB"/>
        </w:rPr>
      </w:pPr>
    </w:p>
    <w:p w:rsidR="00570BC4" w:rsidRPr="00570BC4" w:rsidRDefault="00570BC4" w:rsidP="00570BC4">
      <w:pPr>
        <w:suppressAutoHyphens w:val="0"/>
        <w:spacing w:line="240" w:lineRule="auto"/>
        <w:jc w:val="left"/>
        <w:rPr>
          <w:rFonts w:eastAsia="Times New Roman"/>
          <w:color w:val="auto"/>
          <w:szCs w:val="24"/>
          <w:lang w:eastAsia="en-GB"/>
        </w:rPr>
      </w:pPr>
    </w:p>
    <w:p w:rsidR="00570BC4" w:rsidRPr="00570BC4" w:rsidRDefault="00570BC4" w:rsidP="00570BC4">
      <w:pPr>
        <w:suppressAutoHyphens w:val="0"/>
        <w:spacing w:line="240" w:lineRule="auto"/>
        <w:jc w:val="left"/>
        <w:rPr>
          <w:rFonts w:eastAsia="Times New Roman"/>
          <w:color w:val="auto"/>
          <w:szCs w:val="24"/>
          <w:lang w:eastAsia="en-GB"/>
        </w:rPr>
      </w:pPr>
    </w:p>
    <w:p w:rsidR="00570BC4" w:rsidRPr="00570BC4" w:rsidRDefault="00570BC4" w:rsidP="00570BC4">
      <w:pPr>
        <w:suppressAutoHyphens w:val="0"/>
        <w:spacing w:line="240" w:lineRule="auto"/>
        <w:jc w:val="left"/>
        <w:rPr>
          <w:rFonts w:eastAsia="Times New Roman"/>
          <w:color w:val="auto"/>
          <w:szCs w:val="24"/>
          <w:lang w:eastAsia="en-GB"/>
        </w:rPr>
      </w:pPr>
    </w:p>
    <w:p w:rsidR="00570BC4" w:rsidRPr="00570BC4" w:rsidRDefault="00570BC4" w:rsidP="00570BC4">
      <w:pPr>
        <w:suppressAutoHyphens w:val="0"/>
        <w:spacing w:line="240" w:lineRule="auto"/>
        <w:jc w:val="left"/>
        <w:rPr>
          <w:rFonts w:eastAsia="Times New Roman"/>
          <w:color w:val="auto"/>
          <w:szCs w:val="24"/>
          <w:lang w:eastAsia="en-GB"/>
        </w:rPr>
      </w:pPr>
    </w:p>
    <w:p w:rsidR="00570BC4" w:rsidRPr="00570BC4" w:rsidRDefault="00570BC4" w:rsidP="00570BC4">
      <w:pPr>
        <w:suppressAutoHyphens w:val="0"/>
        <w:spacing w:line="240" w:lineRule="auto"/>
        <w:jc w:val="left"/>
        <w:rPr>
          <w:rFonts w:eastAsia="Times New Roman"/>
          <w:color w:val="auto"/>
          <w:szCs w:val="24"/>
          <w:lang w:eastAsia="en-GB"/>
        </w:rPr>
      </w:pPr>
    </w:p>
    <w:p w:rsidR="00BB00F0" w:rsidRDefault="00BB00F0">
      <w:pPr>
        <w:pStyle w:val="ContentsHeading"/>
        <w:pageBreakBefore/>
      </w:pPr>
      <w:r>
        <w:lastRenderedPageBreak/>
        <w:t>Table of Contents</w:t>
      </w:r>
    </w:p>
    <w:sdt>
      <w:sdtPr>
        <w:rPr>
          <w:rFonts w:ascii="Times New Roman" w:eastAsia="Calibri" w:hAnsi="Times New Roman" w:cs="Times New Roman"/>
          <w:b w:val="0"/>
          <w:bCs w:val="0"/>
          <w:color w:val="000000"/>
          <w:sz w:val="24"/>
          <w:szCs w:val="22"/>
          <w:lang w:val="en-GB" w:eastAsia="ar-SA"/>
        </w:rPr>
        <w:id w:val="6537270"/>
        <w:docPartObj>
          <w:docPartGallery w:val="Table of Contents"/>
          <w:docPartUnique/>
        </w:docPartObj>
      </w:sdtPr>
      <w:sdtEndPr/>
      <w:sdtContent>
        <w:p w:rsidR="00A42A04" w:rsidRDefault="00A42A04">
          <w:pPr>
            <w:pStyle w:val="TOCHeading"/>
          </w:pPr>
          <w:r>
            <w:t>Contents</w:t>
          </w:r>
        </w:p>
        <w:p w:rsidR="00A42A04" w:rsidRDefault="00A42A04">
          <w:pPr>
            <w:pStyle w:val="TOC1"/>
            <w:rPr>
              <w:rFonts w:asciiTheme="minorHAnsi" w:eastAsiaTheme="minorEastAsia" w:hAnsiTheme="minorHAnsi" w:cstheme="minorBidi"/>
              <w:noProof/>
              <w:color w:val="auto"/>
              <w:sz w:val="22"/>
              <w:lang w:val="en-US" w:eastAsia="en-US"/>
            </w:rPr>
          </w:pPr>
          <w:r>
            <w:fldChar w:fldCharType="begin"/>
          </w:r>
          <w:r>
            <w:instrText xml:space="preserve"> TOC \o "1-3" \h \z \u </w:instrText>
          </w:r>
          <w:r>
            <w:fldChar w:fldCharType="separate"/>
          </w:r>
          <w:hyperlink w:anchor="_Toc128587603" w:history="1">
            <w:r w:rsidRPr="009819AB">
              <w:rPr>
                <w:rStyle w:val="Hyperlink"/>
                <w:noProof/>
              </w:rPr>
              <w:t>Introduction</w:t>
            </w:r>
            <w:r>
              <w:rPr>
                <w:noProof/>
                <w:webHidden/>
              </w:rPr>
              <w:tab/>
            </w:r>
            <w:r>
              <w:rPr>
                <w:noProof/>
                <w:webHidden/>
              </w:rPr>
              <w:fldChar w:fldCharType="begin"/>
            </w:r>
            <w:r>
              <w:rPr>
                <w:noProof/>
                <w:webHidden/>
              </w:rPr>
              <w:instrText xml:space="preserve"> PAGEREF _Toc128587603 \h </w:instrText>
            </w:r>
            <w:r>
              <w:rPr>
                <w:noProof/>
                <w:webHidden/>
              </w:rPr>
            </w:r>
            <w:r>
              <w:rPr>
                <w:noProof/>
                <w:webHidden/>
              </w:rPr>
              <w:fldChar w:fldCharType="separate"/>
            </w:r>
            <w:r>
              <w:rPr>
                <w:noProof/>
                <w:webHidden/>
              </w:rPr>
              <w:t>1</w:t>
            </w:r>
            <w:r>
              <w:rPr>
                <w:noProof/>
                <w:webHidden/>
              </w:rPr>
              <w:fldChar w:fldCharType="end"/>
            </w:r>
          </w:hyperlink>
        </w:p>
        <w:p w:rsidR="00A42A04" w:rsidRDefault="002961E8">
          <w:pPr>
            <w:pStyle w:val="TOC1"/>
            <w:rPr>
              <w:rFonts w:asciiTheme="minorHAnsi" w:eastAsiaTheme="minorEastAsia" w:hAnsiTheme="minorHAnsi" w:cstheme="minorBidi"/>
              <w:noProof/>
              <w:color w:val="auto"/>
              <w:sz w:val="22"/>
              <w:lang w:val="en-US" w:eastAsia="en-US"/>
            </w:rPr>
          </w:pPr>
          <w:hyperlink w:anchor="_Toc128587604" w:history="1">
            <w:r w:rsidR="00A42A04" w:rsidRPr="009819AB">
              <w:rPr>
                <w:rStyle w:val="Hyperlink"/>
                <w:noProof/>
              </w:rPr>
              <w:t>(a) Examine the customer experience of an organisation</w:t>
            </w:r>
            <w:r w:rsidR="00A42A04">
              <w:rPr>
                <w:noProof/>
                <w:webHidden/>
              </w:rPr>
              <w:tab/>
            </w:r>
            <w:r w:rsidR="00A42A04">
              <w:rPr>
                <w:noProof/>
                <w:webHidden/>
              </w:rPr>
              <w:fldChar w:fldCharType="begin"/>
            </w:r>
            <w:r w:rsidR="00A42A04">
              <w:rPr>
                <w:noProof/>
                <w:webHidden/>
              </w:rPr>
              <w:instrText xml:space="preserve"> PAGEREF _Toc128587604 \h </w:instrText>
            </w:r>
            <w:r w:rsidR="00A42A04">
              <w:rPr>
                <w:noProof/>
                <w:webHidden/>
              </w:rPr>
            </w:r>
            <w:r w:rsidR="00A42A04">
              <w:rPr>
                <w:noProof/>
                <w:webHidden/>
              </w:rPr>
              <w:fldChar w:fldCharType="separate"/>
            </w:r>
            <w:r w:rsidR="00A42A04">
              <w:rPr>
                <w:noProof/>
                <w:webHidden/>
              </w:rPr>
              <w:t>1</w:t>
            </w:r>
            <w:r w:rsidR="00A42A04">
              <w:rPr>
                <w:noProof/>
                <w:webHidden/>
              </w:rPr>
              <w:fldChar w:fldCharType="end"/>
            </w:r>
          </w:hyperlink>
        </w:p>
        <w:p w:rsidR="00A42A04" w:rsidRDefault="002961E8">
          <w:pPr>
            <w:pStyle w:val="TOC1"/>
            <w:rPr>
              <w:rFonts w:asciiTheme="minorHAnsi" w:eastAsiaTheme="minorEastAsia" w:hAnsiTheme="minorHAnsi" w:cstheme="minorBidi"/>
              <w:noProof/>
              <w:color w:val="auto"/>
              <w:sz w:val="22"/>
              <w:lang w:val="en-US" w:eastAsia="en-US"/>
            </w:rPr>
          </w:pPr>
          <w:hyperlink w:anchor="_Toc128587605" w:history="1">
            <w:r w:rsidR="00A42A04" w:rsidRPr="009819AB">
              <w:rPr>
                <w:rStyle w:val="Hyperlink"/>
                <w:noProof/>
              </w:rPr>
              <w:t>(b) A critical literature review on the customer experience</w:t>
            </w:r>
            <w:r w:rsidR="00A42A04">
              <w:rPr>
                <w:noProof/>
                <w:webHidden/>
              </w:rPr>
              <w:tab/>
            </w:r>
            <w:r w:rsidR="00A42A04">
              <w:rPr>
                <w:noProof/>
                <w:webHidden/>
              </w:rPr>
              <w:fldChar w:fldCharType="begin"/>
            </w:r>
            <w:r w:rsidR="00A42A04">
              <w:rPr>
                <w:noProof/>
                <w:webHidden/>
              </w:rPr>
              <w:instrText xml:space="preserve"> PAGEREF _Toc128587605 \h </w:instrText>
            </w:r>
            <w:r w:rsidR="00A42A04">
              <w:rPr>
                <w:noProof/>
                <w:webHidden/>
              </w:rPr>
            </w:r>
            <w:r w:rsidR="00A42A04">
              <w:rPr>
                <w:noProof/>
                <w:webHidden/>
              </w:rPr>
              <w:fldChar w:fldCharType="separate"/>
            </w:r>
            <w:r w:rsidR="00A42A04">
              <w:rPr>
                <w:noProof/>
                <w:webHidden/>
              </w:rPr>
              <w:t>5</w:t>
            </w:r>
            <w:r w:rsidR="00A42A04">
              <w:rPr>
                <w:noProof/>
                <w:webHidden/>
              </w:rPr>
              <w:fldChar w:fldCharType="end"/>
            </w:r>
          </w:hyperlink>
        </w:p>
        <w:p w:rsidR="00A42A04" w:rsidRDefault="002961E8">
          <w:pPr>
            <w:pStyle w:val="TOC1"/>
            <w:rPr>
              <w:rFonts w:asciiTheme="minorHAnsi" w:eastAsiaTheme="minorEastAsia" w:hAnsiTheme="minorHAnsi" w:cstheme="minorBidi"/>
              <w:noProof/>
              <w:color w:val="auto"/>
              <w:sz w:val="22"/>
              <w:lang w:val="en-US" w:eastAsia="en-US"/>
            </w:rPr>
          </w:pPr>
          <w:hyperlink w:anchor="_Toc128587606" w:history="1">
            <w:r w:rsidR="00A42A04" w:rsidRPr="009819AB">
              <w:rPr>
                <w:rStyle w:val="Hyperlink"/>
                <w:noProof/>
              </w:rPr>
              <w:t>Conclusion</w:t>
            </w:r>
            <w:r w:rsidR="00A42A04">
              <w:rPr>
                <w:noProof/>
                <w:webHidden/>
              </w:rPr>
              <w:tab/>
            </w:r>
            <w:r w:rsidR="00A42A04">
              <w:rPr>
                <w:noProof/>
                <w:webHidden/>
              </w:rPr>
              <w:fldChar w:fldCharType="begin"/>
            </w:r>
            <w:r w:rsidR="00A42A04">
              <w:rPr>
                <w:noProof/>
                <w:webHidden/>
              </w:rPr>
              <w:instrText xml:space="preserve"> PAGEREF _Toc128587606 \h </w:instrText>
            </w:r>
            <w:r w:rsidR="00A42A04">
              <w:rPr>
                <w:noProof/>
                <w:webHidden/>
              </w:rPr>
            </w:r>
            <w:r w:rsidR="00A42A04">
              <w:rPr>
                <w:noProof/>
                <w:webHidden/>
              </w:rPr>
              <w:fldChar w:fldCharType="separate"/>
            </w:r>
            <w:r w:rsidR="00A42A04">
              <w:rPr>
                <w:noProof/>
                <w:webHidden/>
              </w:rPr>
              <w:t>7</w:t>
            </w:r>
            <w:r w:rsidR="00A42A04">
              <w:rPr>
                <w:noProof/>
                <w:webHidden/>
              </w:rPr>
              <w:fldChar w:fldCharType="end"/>
            </w:r>
          </w:hyperlink>
        </w:p>
        <w:p w:rsidR="00A42A04" w:rsidRDefault="002961E8">
          <w:pPr>
            <w:pStyle w:val="TOC1"/>
            <w:rPr>
              <w:rFonts w:asciiTheme="minorHAnsi" w:eastAsiaTheme="minorEastAsia" w:hAnsiTheme="minorHAnsi" w:cstheme="minorBidi"/>
              <w:noProof/>
              <w:color w:val="auto"/>
              <w:sz w:val="22"/>
              <w:lang w:val="en-US" w:eastAsia="en-US"/>
            </w:rPr>
          </w:pPr>
          <w:hyperlink w:anchor="_Toc128587607" w:history="1">
            <w:r w:rsidR="00A42A04" w:rsidRPr="009819AB">
              <w:rPr>
                <w:rStyle w:val="Hyperlink"/>
                <w:noProof/>
              </w:rPr>
              <w:t>REFERENCES</w:t>
            </w:r>
            <w:r w:rsidR="00A42A04">
              <w:rPr>
                <w:noProof/>
                <w:webHidden/>
              </w:rPr>
              <w:tab/>
            </w:r>
            <w:r w:rsidR="00A42A04">
              <w:rPr>
                <w:noProof/>
                <w:webHidden/>
              </w:rPr>
              <w:fldChar w:fldCharType="begin"/>
            </w:r>
            <w:r w:rsidR="00A42A04">
              <w:rPr>
                <w:noProof/>
                <w:webHidden/>
              </w:rPr>
              <w:instrText xml:space="preserve"> PAGEREF _Toc128587607 \h </w:instrText>
            </w:r>
            <w:r w:rsidR="00A42A04">
              <w:rPr>
                <w:noProof/>
                <w:webHidden/>
              </w:rPr>
            </w:r>
            <w:r w:rsidR="00A42A04">
              <w:rPr>
                <w:noProof/>
                <w:webHidden/>
              </w:rPr>
              <w:fldChar w:fldCharType="separate"/>
            </w:r>
            <w:r w:rsidR="00A42A04">
              <w:rPr>
                <w:noProof/>
                <w:webHidden/>
              </w:rPr>
              <w:t>8</w:t>
            </w:r>
            <w:r w:rsidR="00A42A04">
              <w:rPr>
                <w:noProof/>
                <w:webHidden/>
              </w:rPr>
              <w:fldChar w:fldCharType="end"/>
            </w:r>
          </w:hyperlink>
        </w:p>
        <w:p w:rsidR="00A42A04" w:rsidRDefault="00A42A04">
          <w:r>
            <w:fldChar w:fldCharType="end"/>
          </w:r>
        </w:p>
      </w:sdtContent>
    </w:sdt>
    <w:p w:rsidR="00BB00F0" w:rsidRDefault="00BB00F0">
      <w:pPr>
        <w:pStyle w:val="ContentsHeading"/>
        <w:sectPr w:rsidR="00BB00F0">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600" w:charSpace="32768"/>
        </w:sectPr>
      </w:pPr>
    </w:p>
    <w:p w:rsidR="00CE08FD" w:rsidRPr="002961E8" w:rsidRDefault="000912F2" w:rsidP="000912F2">
      <w:pPr>
        <w:pStyle w:val="Heading1"/>
        <w:rPr>
          <w:rFonts w:ascii="Arial" w:hAnsi="Arial" w:cs="Arial"/>
          <w:sz w:val="22"/>
          <w:szCs w:val="22"/>
        </w:rPr>
      </w:pPr>
      <w:bookmarkStart w:id="0" w:name="_Toc128587603"/>
      <w:r w:rsidRPr="002961E8">
        <w:rPr>
          <w:rFonts w:ascii="Arial" w:hAnsi="Arial" w:cs="Arial"/>
          <w:sz w:val="22"/>
          <w:szCs w:val="22"/>
        </w:rPr>
        <w:lastRenderedPageBreak/>
        <w:t>I</w:t>
      </w:r>
      <w:r w:rsidR="00A337C2" w:rsidRPr="002961E8">
        <w:rPr>
          <w:rFonts w:ascii="Arial" w:hAnsi="Arial" w:cs="Arial"/>
          <w:sz w:val="22"/>
          <w:szCs w:val="22"/>
        </w:rPr>
        <w:t>ntroduction</w:t>
      </w:r>
      <w:bookmarkEnd w:id="0"/>
      <w:r w:rsidR="00A337C2" w:rsidRPr="002961E8">
        <w:rPr>
          <w:rFonts w:ascii="Arial" w:hAnsi="Arial" w:cs="Arial"/>
          <w:sz w:val="22"/>
          <w:szCs w:val="22"/>
        </w:rPr>
        <w:t xml:space="preserve"> </w:t>
      </w:r>
    </w:p>
    <w:p w:rsidR="00180CEE" w:rsidRPr="002961E8" w:rsidRDefault="00810CD7" w:rsidP="00E4660A">
      <w:pPr>
        <w:rPr>
          <w:rFonts w:ascii="Arial" w:hAnsi="Arial" w:cs="Arial"/>
          <w:sz w:val="22"/>
        </w:rPr>
      </w:pPr>
      <w:r w:rsidRPr="002961E8">
        <w:rPr>
          <w:rFonts w:ascii="Arial" w:hAnsi="Arial" w:cs="Arial"/>
          <w:sz w:val="22"/>
        </w:rPr>
        <w:t xml:space="preserve">The customer experience management is a discipline that is preferred by an organisation to build effective understanding about customer and used to deploy strategic planning and enable to frae </w:t>
      </w:r>
      <w:r w:rsidR="008D2D3F" w:rsidRPr="002961E8">
        <w:rPr>
          <w:rFonts w:ascii="Arial" w:hAnsi="Arial" w:cs="Arial"/>
          <w:sz w:val="22"/>
        </w:rPr>
        <w:t>cross functional</w:t>
      </w:r>
      <w:r w:rsidRPr="002961E8">
        <w:rPr>
          <w:rFonts w:ascii="Arial" w:hAnsi="Arial" w:cs="Arial"/>
          <w:sz w:val="22"/>
        </w:rPr>
        <w:t xml:space="preserve"> efforts with concern of </w:t>
      </w:r>
      <w:r w:rsidR="008D2D3F" w:rsidRPr="002961E8">
        <w:rPr>
          <w:rFonts w:ascii="Arial" w:hAnsi="Arial" w:cs="Arial"/>
          <w:sz w:val="22"/>
        </w:rPr>
        <w:t>customer</w:t>
      </w:r>
      <w:r w:rsidRPr="002961E8">
        <w:rPr>
          <w:rFonts w:ascii="Arial" w:hAnsi="Arial" w:cs="Arial"/>
          <w:sz w:val="22"/>
        </w:rPr>
        <w:t>-centric culture and it resulted to improvise level of satisfaction, advocacy and loyalty</w:t>
      </w:r>
      <w:r w:rsidR="00A42A04" w:rsidRPr="002961E8">
        <w:rPr>
          <w:rFonts w:ascii="Arial" w:hAnsi="Arial" w:cs="Arial"/>
          <w:sz w:val="22"/>
        </w:rPr>
        <w:t xml:space="preserve"> (</w:t>
      </w:r>
      <w:proofErr w:type="spellStart"/>
      <w:r w:rsidR="00A42A04" w:rsidRPr="002961E8">
        <w:rPr>
          <w:rFonts w:ascii="Arial" w:hAnsi="Arial" w:cs="Arial"/>
          <w:sz w:val="22"/>
        </w:rPr>
        <w:t>Mansoor</w:t>
      </w:r>
      <w:proofErr w:type="spellEnd"/>
      <w:r w:rsidR="00A42A04" w:rsidRPr="002961E8">
        <w:rPr>
          <w:rFonts w:ascii="Arial" w:hAnsi="Arial" w:cs="Arial"/>
          <w:sz w:val="22"/>
        </w:rPr>
        <w:t xml:space="preserve">, </w:t>
      </w:r>
      <w:proofErr w:type="spellStart"/>
      <w:r w:rsidR="00A42A04" w:rsidRPr="002961E8">
        <w:rPr>
          <w:rFonts w:ascii="Arial" w:hAnsi="Arial" w:cs="Arial"/>
          <w:sz w:val="22"/>
        </w:rPr>
        <w:t>Awan</w:t>
      </w:r>
      <w:proofErr w:type="spellEnd"/>
      <w:r w:rsidR="00A42A04" w:rsidRPr="002961E8">
        <w:rPr>
          <w:rFonts w:ascii="Arial" w:hAnsi="Arial" w:cs="Arial"/>
          <w:sz w:val="22"/>
        </w:rPr>
        <w:t xml:space="preserve"> and </w:t>
      </w:r>
      <w:proofErr w:type="spellStart"/>
      <w:r w:rsidR="00A42A04" w:rsidRPr="002961E8">
        <w:rPr>
          <w:rFonts w:ascii="Arial" w:hAnsi="Arial" w:cs="Arial"/>
          <w:sz w:val="22"/>
        </w:rPr>
        <w:t>Alobidyeen</w:t>
      </w:r>
      <w:proofErr w:type="spellEnd"/>
      <w:r w:rsidR="00A42A04" w:rsidRPr="002961E8">
        <w:rPr>
          <w:rFonts w:ascii="Arial" w:hAnsi="Arial" w:cs="Arial"/>
          <w:sz w:val="22"/>
        </w:rPr>
        <w:t>, 2020)</w:t>
      </w:r>
      <w:r w:rsidRPr="002961E8">
        <w:rPr>
          <w:rFonts w:ascii="Arial" w:hAnsi="Arial" w:cs="Arial"/>
          <w:sz w:val="22"/>
        </w:rPr>
        <w:t xml:space="preserve">. </w:t>
      </w:r>
      <w:r w:rsidR="006828CC" w:rsidRPr="002961E8">
        <w:rPr>
          <w:rFonts w:ascii="Arial" w:hAnsi="Arial" w:cs="Arial"/>
          <w:sz w:val="22"/>
        </w:rPr>
        <w:t xml:space="preserve">In this the organisation assure to make successful strategy to enhance customer experience and thus build better understanding, create customer vision, capture feedback of customers and develops an emotional connection by targeting three component such as discovery, delivery and engagement. </w:t>
      </w:r>
      <w:r w:rsidR="00FE754C" w:rsidRPr="002961E8">
        <w:rPr>
          <w:rFonts w:ascii="Arial" w:hAnsi="Arial" w:cs="Arial"/>
          <w:sz w:val="22"/>
        </w:rPr>
        <w:t xml:space="preserve">The report below is based on Deliveroo and it is a British online food delivery organisation that operates in UK, Ireland, Belgium, France, Singapore, Italy, Hong Kong, UAE, Qatar and Kuwait. The report provides suitable understanding about customer experience with an organisation along with literature review. </w:t>
      </w:r>
    </w:p>
    <w:p w:rsidR="00180CEE" w:rsidRPr="002961E8" w:rsidRDefault="00A337C2" w:rsidP="00A337C2">
      <w:pPr>
        <w:pStyle w:val="Heading1"/>
        <w:rPr>
          <w:rFonts w:ascii="Arial" w:hAnsi="Arial" w:cs="Arial"/>
          <w:sz w:val="22"/>
          <w:szCs w:val="22"/>
        </w:rPr>
      </w:pPr>
      <w:bookmarkStart w:id="1" w:name="_Toc128587604"/>
      <w:r w:rsidRPr="002961E8">
        <w:rPr>
          <w:rFonts w:ascii="Arial" w:hAnsi="Arial" w:cs="Arial"/>
          <w:sz w:val="22"/>
          <w:szCs w:val="22"/>
        </w:rPr>
        <w:t>(a) Examine the customer</w:t>
      </w:r>
      <w:r w:rsidR="00626F79" w:rsidRPr="002961E8">
        <w:rPr>
          <w:rFonts w:ascii="Arial" w:hAnsi="Arial" w:cs="Arial"/>
          <w:sz w:val="22"/>
          <w:szCs w:val="22"/>
        </w:rPr>
        <w:t xml:space="preserve"> experience of an organisation</w:t>
      </w:r>
      <w:bookmarkEnd w:id="1"/>
      <w:r w:rsidR="00626F79" w:rsidRPr="002961E8">
        <w:rPr>
          <w:rFonts w:ascii="Arial" w:hAnsi="Arial" w:cs="Arial"/>
          <w:sz w:val="22"/>
          <w:szCs w:val="22"/>
        </w:rPr>
        <w:t xml:space="preserve"> </w:t>
      </w:r>
    </w:p>
    <w:p w:rsidR="00180CEE" w:rsidRPr="002961E8" w:rsidRDefault="003719E4" w:rsidP="00E4660A">
      <w:pPr>
        <w:rPr>
          <w:rFonts w:ascii="Arial" w:hAnsi="Arial" w:cs="Arial"/>
          <w:sz w:val="22"/>
        </w:rPr>
      </w:pPr>
      <w:r w:rsidRPr="002961E8">
        <w:rPr>
          <w:rFonts w:ascii="Arial" w:hAnsi="Arial" w:cs="Arial"/>
          <w:sz w:val="22"/>
        </w:rPr>
        <w:t xml:space="preserve">Deliveroo was founded in 2013 by Will </w:t>
      </w:r>
      <w:proofErr w:type="spellStart"/>
      <w:r w:rsidRPr="002961E8">
        <w:rPr>
          <w:rFonts w:ascii="Arial" w:hAnsi="Arial" w:cs="Arial"/>
          <w:sz w:val="22"/>
        </w:rPr>
        <w:t>Shu</w:t>
      </w:r>
      <w:proofErr w:type="spellEnd"/>
      <w:r w:rsidRPr="002961E8">
        <w:rPr>
          <w:rFonts w:ascii="Arial" w:hAnsi="Arial" w:cs="Arial"/>
          <w:sz w:val="22"/>
        </w:rPr>
        <w:t xml:space="preserve"> and he discovered a city that is full of restaurant and get amazed that few of them delivered food and it made it as a mission and thus goal of organisation is to bring best local restaurant as directly to door step of people. The organisation operates in a marketplace that is </w:t>
      </w:r>
      <w:r w:rsidR="00777F28" w:rsidRPr="002961E8">
        <w:rPr>
          <w:rFonts w:ascii="Arial" w:hAnsi="Arial" w:cs="Arial"/>
          <w:sz w:val="22"/>
        </w:rPr>
        <w:t>hyper local</w:t>
      </w:r>
      <w:r w:rsidRPr="002961E8">
        <w:rPr>
          <w:rFonts w:ascii="Arial" w:hAnsi="Arial" w:cs="Arial"/>
          <w:sz w:val="22"/>
        </w:rPr>
        <w:t xml:space="preserve"> three sided and connect local customers, grocers and restaurants and the riders so as to fulfil a critical and emotional mission with a purchase in 30 minutes. Deliveroo offers fast and reliable food delivery and consumers are able to track the same at online and thus the business get grown so rapidly and now they operate in 11 market in worldwide and work with thousands of grocer and restaurant, thousand of rider and millions of consumers</w:t>
      </w:r>
      <w:r w:rsidR="00A42A04" w:rsidRPr="002961E8">
        <w:rPr>
          <w:rFonts w:ascii="Arial" w:hAnsi="Arial" w:cs="Arial"/>
          <w:sz w:val="22"/>
        </w:rPr>
        <w:t xml:space="preserve"> (</w:t>
      </w:r>
      <w:proofErr w:type="spellStart"/>
      <w:r w:rsidR="00A42A04" w:rsidRPr="002961E8">
        <w:rPr>
          <w:rFonts w:ascii="Arial" w:hAnsi="Arial" w:cs="Arial"/>
          <w:sz w:val="22"/>
        </w:rPr>
        <w:t>Gerea</w:t>
      </w:r>
      <w:proofErr w:type="spellEnd"/>
      <w:r w:rsidR="00A42A04" w:rsidRPr="002961E8">
        <w:rPr>
          <w:rFonts w:ascii="Arial" w:hAnsi="Arial" w:cs="Arial"/>
          <w:sz w:val="22"/>
        </w:rPr>
        <w:t xml:space="preserve">, Gonzalez-Lopez and </w:t>
      </w:r>
      <w:proofErr w:type="spellStart"/>
      <w:r w:rsidR="00A42A04" w:rsidRPr="002961E8">
        <w:rPr>
          <w:rFonts w:ascii="Arial" w:hAnsi="Arial" w:cs="Arial"/>
          <w:sz w:val="22"/>
        </w:rPr>
        <w:t>Herskovic</w:t>
      </w:r>
      <w:proofErr w:type="spellEnd"/>
      <w:r w:rsidR="00A42A04" w:rsidRPr="002961E8">
        <w:rPr>
          <w:rFonts w:ascii="Arial" w:hAnsi="Arial" w:cs="Arial"/>
          <w:sz w:val="22"/>
        </w:rPr>
        <w:t>, 2021)</w:t>
      </w:r>
      <w:r w:rsidRPr="002961E8">
        <w:rPr>
          <w:rFonts w:ascii="Arial" w:hAnsi="Arial" w:cs="Arial"/>
          <w:sz w:val="22"/>
        </w:rPr>
        <w:t xml:space="preserve">. </w:t>
      </w:r>
      <w:r w:rsidR="00777F28" w:rsidRPr="002961E8">
        <w:rPr>
          <w:rFonts w:ascii="Arial" w:hAnsi="Arial" w:cs="Arial"/>
          <w:sz w:val="22"/>
        </w:rPr>
        <w:t xml:space="preserve">The organisation always think about customers on neighbourhood-by-neighbourhood level and spend years to build better understanding about customers and  thus able to establish certain proposition as from city centre to suburbs or commuter belt to small town. The proposition of Deliveroo to consumers works with an aim to provide best selection, availability, value and experience whilst building emotional connection with brand. </w:t>
      </w:r>
    </w:p>
    <w:p w:rsidR="00180CEE" w:rsidRPr="002961E8" w:rsidRDefault="00777F28" w:rsidP="00E4660A">
      <w:pPr>
        <w:rPr>
          <w:rFonts w:ascii="Arial" w:hAnsi="Arial" w:cs="Arial"/>
          <w:sz w:val="22"/>
        </w:rPr>
      </w:pPr>
      <w:r w:rsidRPr="002961E8">
        <w:rPr>
          <w:rFonts w:ascii="Arial" w:hAnsi="Arial" w:cs="Arial"/>
          <w:sz w:val="22"/>
        </w:rPr>
        <w:t xml:space="preserve">The organisation established as restaurant food delivery service and work with national dining chain as independent and local favourite. The business seeks to unlock the delivery about 90% of patterns on platform and the model get dramatically expand number of restaurant and offer delivery that resulted to open food options for consumers in all across the world. </w:t>
      </w:r>
      <w:r w:rsidR="00A03C21" w:rsidRPr="002961E8">
        <w:rPr>
          <w:rFonts w:ascii="Arial" w:hAnsi="Arial" w:cs="Arial"/>
          <w:sz w:val="22"/>
        </w:rPr>
        <w:t>Deliveroo build technology and enable to complete simultaneous hundreds of thousands order in all across globe and it is a way that is reliable and intuitive for grocer, rider and restaurants</w:t>
      </w:r>
      <w:r w:rsidR="00A42A04" w:rsidRPr="002961E8">
        <w:rPr>
          <w:rFonts w:ascii="Arial" w:hAnsi="Arial" w:cs="Arial"/>
          <w:sz w:val="22"/>
        </w:rPr>
        <w:t xml:space="preserve"> (Becker and </w:t>
      </w:r>
      <w:proofErr w:type="spellStart"/>
      <w:r w:rsidR="00A42A04" w:rsidRPr="002961E8">
        <w:rPr>
          <w:rFonts w:ascii="Arial" w:hAnsi="Arial" w:cs="Arial"/>
          <w:sz w:val="22"/>
        </w:rPr>
        <w:t>Jaakkola</w:t>
      </w:r>
      <w:proofErr w:type="spellEnd"/>
      <w:r w:rsidR="00A42A04" w:rsidRPr="002961E8">
        <w:rPr>
          <w:rFonts w:ascii="Arial" w:hAnsi="Arial" w:cs="Arial"/>
          <w:sz w:val="22"/>
        </w:rPr>
        <w:t>, 2020)</w:t>
      </w:r>
      <w:r w:rsidR="00A03C21" w:rsidRPr="002961E8">
        <w:rPr>
          <w:rFonts w:ascii="Arial" w:hAnsi="Arial" w:cs="Arial"/>
          <w:sz w:val="22"/>
        </w:rPr>
        <w:t xml:space="preserve">. </w:t>
      </w:r>
      <w:r w:rsidR="003E1DA3" w:rsidRPr="002961E8">
        <w:rPr>
          <w:rFonts w:ascii="Arial" w:hAnsi="Arial" w:cs="Arial"/>
          <w:sz w:val="22"/>
        </w:rPr>
        <w:t xml:space="preserve">The management pioneer </w:t>
      </w:r>
      <w:r w:rsidR="003E1DA3" w:rsidRPr="002961E8">
        <w:rPr>
          <w:rFonts w:ascii="Arial" w:hAnsi="Arial" w:cs="Arial"/>
          <w:sz w:val="22"/>
        </w:rPr>
        <w:tab/>
        <w:t xml:space="preserve">logistics technology and it is based on intelligent machine </w:t>
      </w:r>
      <w:r w:rsidR="003E1DA3" w:rsidRPr="002961E8">
        <w:rPr>
          <w:rFonts w:ascii="Arial" w:hAnsi="Arial" w:cs="Arial"/>
          <w:sz w:val="22"/>
        </w:rPr>
        <w:lastRenderedPageBreak/>
        <w:t xml:space="preserve">learning and it allows Deliveroo to make continuous improvement and nuances to deliver neighbourhood to neighbourhood. </w:t>
      </w:r>
      <w:r w:rsidR="004136FF" w:rsidRPr="002961E8">
        <w:rPr>
          <w:rFonts w:ascii="Arial" w:hAnsi="Arial" w:cs="Arial"/>
          <w:sz w:val="22"/>
        </w:rPr>
        <w:t xml:space="preserve">Deliveroo is also passionate when it comes to food and </w:t>
      </w:r>
      <w:r w:rsidR="00A12EF3" w:rsidRPr="002961E8">
        <w:rPr>
          <w:rFonts w:ascii="Arial" w:hAnsi="Arial" w:cs="Arial"/>
          <w:sz w:val="22"/>
        </w:rPr>
        <w:t>brings</w:t>
      </w:r>
      <w:r w:rsidR="004136FF" w:rsidRPr="002961E8">
        <w:rPr>
          <w:rFonts w:ascii="Arial" w:hAnsi="Arial" w:cs="Arial"/>
          <w:sz w:val="22"/>
        </w:rPr>
        <w:t xml:space="preserve"> people through choice and innovation assist the business to expand to new areas at lower risk with lower cost. </w:t>
      </w:r>
    </w:p>
    <w:p w:rsidR="00A12EF3" w:rsidRPr="002961E8" w:rsidRDefault="007679C7" w:rsidP="00E4660A">
      <w:pPr>
        <w:rPr>
          <w:rFonts w:ascii="Arial" w:hAnsi="Arial" w:cs="Arial"/>
          <w:sz w:val="22"/>
        </w:rPr>
      </w:pPr>
      <w:r w:rsidRPr="002961E8">
        <w:rPr>
          <w:rFonts w:ascii="Arial" w:hAnsi="Arial" w:cs="Arial"/>
          <w:sz w:val="22"/>
        </w:rPr>
        <w:t xml:space="preserve">Deliveroo transferred the feedback to revenue and loyalty </w:t>
      </w:r>
      <w:r w:rsidR="00F43BCC" w:rsidRPr="002961E8">
        <w:rPr>
          <w:rFonts w:ascii="Arial" w:hAnsi="Arial" w:cs="Arial"/>
          <w:sz w:val="22"/>
        </w:rPr>
        <w:t xml:space="preserve">as it is an online food company operates in food competitive surround with local and global players those are fighting hard for market share and to takeaway consumer’s wallet. The organisation assures to develop a loyalty of customers and thus create fully aligned and programme that is for consistent customer experience. </w:t>
      </w:r>
      <w:r w:rsidR="00EC0D1E" w:rsidRPr="002961E8">
        <w:rPr>
          <w:rFonts w:ascii="Arial" w:hAnsi="Arial" w:cs="Arial"/>
          <w:sz w:val="22"/>
        </w:rPr>
        <w:t xml:space="preserve">Deliveroo joined </w:t>
      </w:r>
      <w:proofErr w:type="spellStart"/>
      <w:r w:rsidR="00EC0D1E" w:rsidRPr="002961E8">
        <w:rPr>
          <w:rFonts w:ascii="Arial" w:hAnsi="Arial" w:cs="Arial"/>
          <w:sz w:val="22"/>
        </w:rPr>
        <w:t>Medallia</w:t>
      </w:r>
      <w:proofErr w:type="spellEnd"/>
      <w:r w:rsidR="00EC0D1E" w:rsidRPr="002961E8">
        <w:rPr>
          <w:rFonts w:ascii="Arial" w:hAnsi="Arial" w:cs="Arial"/>
          <w:sz w:val="22"/>
        </w:rPr>
        <w:t xml:space="preserve"> and two forced team thus able </w:t>
      </w:r>
      <w:r w:rsidR="003F5077" w:rsidRPr="002961E8">
        <w:rPr>
          <w:rFonts w:ascii="Arial" w:hAnsi="Arial" w:cs="Arial"/>
          <w:sz w:val="22"/>
        </w:rPr>
        <w:t>to form</w:t>
      </w:r>
      <w:r w:rsidR="00EC0D1E" w:rsidRPr="002961E8">
        <w:rPr>
          <w:rFonts w:ascii="Arial" w:hAnsi="Arial" w:cs="Arial"/>
          <w:sz w:val="22"/>
        </w:rPr>
        <w:t xml:space="preserve"> close collaborative relationship and in this </w:t>
      </w:r>
      <w:proofErr w:type="spellStart"/>
      <w:r w:rsidR="00EC0D1E" w:rsidRPr="002961E8">
        <w:rPr>
          <w:rFonts w:ascii="Arial" w:hAnsi="Arial" w:cs="Arial"/>
          <w:sz w:val="22"/>
        </w:rPr>
        <w:t>Medallia</w:t>
      </w:r>
      <w:proofErr w:type="spellEnd"/>
      <w:r w:rsidR="00EC0D1E" w:rsidRPr="002961E8">
        <w:rPr>
          <w:rFonts w:ascii="Arial" w:hAnsi="Arial" w:cs="Arial"/>
          <w:sz w:val="22"/>
        </w:rPr>
        <w:t xml:space="preserve"> operates with extension of internal team and roll out to “</w:t>
      </w:r>
      <w:proofErr w:type="spellStart"/>
      <w:r w:rsidR="00EC0D1E" w:rsidRPr="002961E8">
        <w:rPr>
          <w:rFonts w:ascii="Arial" w:hAnsi="Arial" w:cs="Arial"/>
          <w:sz w:val="22"/>
        </w:rPr>
        <w:t>Roo</w:t>
      </w:r>
      <w:proofErr w:type="spellEnd"/>
      <w:r w:rsidR="00EC0D1E" w:rsidRPr="002961E8">
        <w:rPr>
          <w:rFonts w:ascii="Arial" w:hAnsi="Arial" w:cs="Arial"/>
          <w:sz w:val="22"/>
        </w:rPr>
        <w:t xml:space="preserve"> Voices” of customer programme. In this, Deliveroo implemented text analytics capability of </w:t>
      </w:r>
      <w:proofErr w:type="spellStart"/>
      <w:r w:rsidR="00EC0D1E" w:rsidRPr="002961E8">
        <w:rPr>
          <w:rFonts w:ascii="Arial" w:hAnsi="Arial" w:cs="Arial"/>
          <w:sz w:val="22"/>
        </w:rPr>
        <w:t>Medallia</w:t>
      </w:r>
      <w:proofErr w:type="spellEnd"/>
      <w:r w:rsidR="00EC0D1E" w:rsidRPr="002961E8">
        <w:rPr>
          <w:rFonts w:ascii="Arial" w:hAnsi="Arial" w:cs="Arial"/>
          <w:sz w:val="22"/>
        </w:rPr>
        <w:t xml:space="preserve"> so as to capture voice of customers. In this every aspect of feedback is tagged as per basis of taxonomy and allows the team to make quick identification and be focused to improvise area through which operation efficiency and experience of customers get increases. </w:t>
      </w:r>
    </w:p>
    <w:p w:rsidR="00EC0D1E" w:rsidRPr="002961E8" w:rsidRDefault="00EC0D1E" w:rsidP="00E4660A">
      <w:pPr>
        <w:rPr>
          <w:rFonts w:ascii="Arial" w:hAnsi="Arial" w:cs="Arial"/>
          <w:sz w:val="22"/>
        </w:rPr>
      </w:pPr>
      <w:r w:rsidRPr="002961E8">
        <w:rPr>
          <w:rFonts w:ascii="Arial" w:hAnsi="Arial" w:cs="Arial"/>
          <w:sz w:val="22"/>
        </w:rPr>
        <w:t xml:space="preserve">The challenge is faced by organisation as it is a </w:t>
      </w:r>
      <w:r w:rsidR="003F5077" w:rsidRPr="002961E8">
        <w:rPr>
          <w:rFonts w:ascii="Arial" w:hAnsi="Arial" w:cs="Arial"/>
          <w:sz w:val="22"/>
        </w:rPr>
        <w:t>competitor’s</w:t>
      </w:r>
      <w:r w:rsidRPr="002961E8">
        <w:rPr>
          <w:rFonts w:ascii="Arial" w:hAnsi="Arial" w:cs="Arial"/>
          <w:sz w:val="22"/>
        </w:rPr>
        <w:t xml:space="preserve"> brand that devote big budget to margin, market and are higher tight in all across the sector. </w:t>
      </w:r>
      <w:r w:rsidR="003F5077" w:rsidRPr="002961E8">
        <w:rPr>
          <w:rFonts w:ascii="Arial" w:hAnsi="Arial" w:cs="Arial"/>
          <w:sz w:val="22"/>
        </w:rPr>
        <w:t>It is needed for Deliveroo to attract and maintain distinct set of customers, restaurant partner, consumer takeaway food and delivery rider who transport the order as from restaurant to consumers</w:t>
      </w:r>
      <w:r w:rsidR="00A42A04" w:rsidRPr="002961E8">
        <w:rPr>
          <w:rFonts w:ascii="Arial" w:hAnsi="Arial" w:cs="Arial"/>
          <w:sz w:val="22"/>
        </w:rPr>
        <w:t xml:space="preserve"> (</w:t>
      </w:r>
      <w:proofErr w:type="spellStart"/>
      <w:r w:rsidR="00A42A04" w:rsidRPr="002961E8">
        <w:rPr>
          <w:rFonts w:ascii="Arial" w:hAnsi="Arial" w:cs="Arial"/>
          <w:sz w:val="22"/>
        </w:rPr>
        <w:t>Rahimian</w:t>
      </w:r>
      <w:proofErr w:type="spellEnd"/>
      <w:r w:rsidR="00A42A04" w:rsidRPr="002961E8">
        <w:rPr>
          <w:rFonts w:ascii="Arial" w:hAnsi="Arial" w:cs="Arial"/>
          <w:sz w:val="22"/>
        </w:rPr>
        <w:t xml:space="preserve"> and et. al., 2020)</w:t>
      </w:r>
      <w:r w:rsidR="003F5077" w:rsidRPr="002961E8">
        <w:rPr>
          <w:rFonts w:ascii="Arial" w:hAnsi="Arial" w:cs="Arial"/>
          <w:sz w:val="22"/>
        </w:rPr>
        <w:t xml:space="preserve">. The </w:t>
      </w:r>
      <w:r w:rsidR="000F5CFC" w:rsidRPr="002961E8">
        <w:rPr>
          <w:rFonts w:ascii="Arial" w:hAnsi="Arial" w:cs="Arial"/>
          <w:sz w:val="22"/>
        </w:rPr>
        <w:t>business assures</w:t>
      </w:r>
      <w:r w:rsidR="003F5077" w:rsidRPr="002961E8">
        <w:rPr>
          <w:rFonts w:ascii="Arial" w:hAnsi="Arial" w:cs="Arial"/>
          <w:sz w:val="22"/>
        </w:rPr>
        <w:t xml:space="preserve"> to develop loyalty with three groups and attain competitive advantage and create consistent experience for consumer programme. </w:t>
      </w:r>
      <w:r w:rsidR="000F5CFC" w:rsidRPr="002961E8">
        <w:rPr>
          <w:rFonts w:ascii="Arial" w:hAnsi="Arial" w:cs="Arial"/>
          <w:sz w:val="22"/>
        </w:rPr>
        <w:t xml:space="preserve">The organisation develop centralised programme for measurement and have team piloted to work with biggest group such as consumers. </w:t>
      </w:r>
    </w:p>
    <w:p w:rsidR="000F5CFC" w:rsidRPr="002961E8" w:rsidRDefault="000F5CFC" w:rsidP="00E4660A">
      <w:pPr>
        <w:rPr>
          <w:rFonts w:ascii="Arial" w:hAnsi="Arial" w:cs="Arial"/>
          <w:sz w:val="22"/>
        </w:rPr>
      </w:pPr>
      <w:r w:rsidRPr="002961E8">
        <w:rPr>
          <w:rFonts w:ascii="Arial" w:hAnsi="Arial" w:cs="Arial"/>
          <w:sz w:val="22"/>
        </w:rPr>
        <w:t xml:space="preserve">The voice of customer data is readily available on single platform </w:t>
      </w:r>
      <w:r w:rsidR="0048031A" w:rsidRPr="002961E8">
        <w:rPr>
          <w:rFonts w:ascii="Arial" w:hAnsi="Arial" w:cs="Arial"/>
          <w:sz w:val="22"/>
        </w:rPr>
        <w:t xml:space="preserve">and transformed the feedback to action and form powerful programme through survey types. In this the aim of Deliveroo is to reduce churn and </w:t>
      </w:r>
      <w:proofErr w:type="spellStart"/>
      <w:r w:rsidR="0048031A" w:rsidRPr="002961E8">
        <w:rPr>
          <w:rFonts w:ascii="Arial" w:hAnsi="Arial" w:cs="Arial"/>
          <w:sz w:val="22"/>
        </w:rPr>
        <w:t>Roo</w:t>
      </w:r>
      <w:proofErr w:type="spellEnd"/>
      <w:r w:rsidR="0048031A" w:rsidRPr="002961E8">
        <w:rPr>
          <w:rFonts w:ascii="Arial" w:hAnsi="Arial" w:cs="Arial"/>
          <w:sz w:val="22"/>
        </w:rPr>
        <w:t xml:space="preserve"> Voice Programme is a key aspect to reduce churn and with support of </w:t>
      </w:r>
      <w:proofErr w:type="spellStart"/>
      <w:r w:rsidR="0048031A" w:rsidRPr="002961E8">
        <w:rPr>
          <w:rFonts w:ascii="Arial" w:hAnsi="Arial" w:cs="Arial"/>
          <w:sz w:val="22"/>
        </w:rPr>
        <w:t>Medallia</w:t>
      </w:r>
      <w:proofErr w:type="spellEnd"/>
      <w:r w:rsidR="0048031A" w:rsidRPr="002961E8">
        <w:rPr>
          <w:rFonts w:ascii="Arial" w:hAnsi="Arial" w:cs="Arial"/>
          <w:sz w:val="22"/>
        </w:rPr>
        <w:t xml:space="preserve"> alert capability and support care team of Deliveroo and prioritise those call back with course of action and take with customers.  </w:t>
      </w:r>
      <w:r w:rsidR="00D51F64" w:rsidRPr="002961E8">
        <w:rPr>
          <w:rFonts w:ascii="Arial" w:hAnsi="Arial" w:cs="Arial"/>
          <w:sz w:val="22"/>
        </w:rPr>
        <w:t>The website get changes every day and thus management of Deliveroo is able to make continuous evolvement and it is difficult to make exact pinpoint and cause difficulties for customers and assure to prevent from purchasing. The organisation is having frustrated users and may leave or never return thus management enhance ability to locate and fix issues as quickly and it is crucial to convert and retain customers</w:t>
      </w:r>
      <w:r w:rsidR="00A42A04" w:rsidRPr="002961E8">
        <w:rPr>
          <w:rFonts w:ascii="Arial" w:hAnsi="Arial" w:cs="Arial"/>
          <w:sz w:val="22"/>
        </w:rPr>
        <w:t xml:space="preserve"> (Hoyer and et. al., 2020)</w:t>
      </w:r>
      <w:r w:rsidR="007052EC" w:rsidRPr="002961E8">
        <w:rPr>
          <w:rFonts w:ascii="Arial" w:hAnsi="Arial" w:cs="Arial"/>
          <w:sz w:val="22"/>
        </w:rPr>
        <w:t xml:space="preserve">. In support of new technology the marketers is having an ability to manage and optimise about quality prospect and thus business is able enhance quality experience to customers in real time. The management of Deliveroo assure to enhance customer experience </w:t>
      </w:r>
      <w:r w:rsidR="007052EC" w:rsidRPr="002961E8">
        <w:rPr>
          <w:rFonts w:ascii="Arial" w:hAnsi="Arial" w:cs="Arial"/>
          <w:sz w:val="22"/>
        </w:rPr>
        <w:lastRenderedPageBreak/>
        <w:t xml:space="preserve">analytics by locating bumps of digital journey and it resulted to increase conversion and keep customers as time again and back again.   </w:t>
      </w:r>
      <w:r w:rsidR="00D51F64" w:rsidRPr="002961E8">
        <w:rPr>
          <w:rFonts w:ascii="Arial" w:hAnsi="Arial" w:cs="Arial"/>
          <w:sz w:val="22"/>
        </w:rPr>
        <w:t xml:space="preserve"> </w:t>
      </w:r>
    </w:p>
    <w:p w:rsidR="00B300E2" w:rsidRPr="002961E8" w:rsidRDefault="009C0FB8" w:rsidP="00E4660A">
      <w:pPr>
        <w:rPr>
          <w:rFonts w:ascii="Arial" w:hAnsi="Arial" w:cs="Arial"/>
          <w:sz w:val="22"/>
        </w:rPr>
      </w:pPr>
      <w:r w:rsidRPr="002961E8">
        <w:rPr>
          <w:rFonts w:ascii="Arial" w:hAnsi="Arial" w:cs="Arial"/>
          <w:sz w:val="22"/>
        </w:rPr>
        <w:t xml:space="preserve">Moreover, Deliveroo make use of </w:t>
      </w:r>
      <w:proofErr w:type="spellStart"/>
      <w:r w:rsidRPr="002961E8">
        <w:rPr>
          <w:rFonts w:ascii="Arial" w:hAnsi="Arial" w:cs="Arial"/>
          <w:sz w:val="22"/>
        </w:rPr>
        <w:t>Zendesk</w:t>
      </w:r>
      <w:proofErr w:type="spellEnd"/>
      <w:r w:rsidRPr="002961E8">
        <w:rPr>
          <w:rFonts w:ascii="Arial" w:hAnsi="Arial" w:cs="Arial"/>
          <w:sz w:val="22"/>
        </w:rPr>
        <w:t xml:space="preserve"> so as to support and serve to distinct customer </w:t>
      </w:r>
      <w:r w:rsidR="00BC48E9" w:rsidRPr="002961E8">
        <w:rPr>
          <w:rFonts w:ascii="Arial" w:hAnsi="Arial" w:cs="Arial"/>
          <w:sz w:val="22"/>
        </w:rPr>
        <w:t>group and</w:t>
      </w:r>
      <w:r w:rsidRPr="002961E8">
        <w:rPr>
          <w:rFonts w:ascii="Arial" w:hAnsi="Arial" w:cs="Arial"/>
          <w:sz w:val="22"/>
        </w:rPr>
        <w:t xml:space="preserve"> thus business is able to share and provide great service to riders and thus they furthermore provide great support and service to hungry customers. </w:t>
      </w:r>
      <w:r w:rsidR="00B51447" w:rsidRPr="002961E8">
        <w:rPr>
          <w:rFonts w:ascii="Arial" w:hAnsi="Arial" w:cs="Arial"/>
          <w:sz w:val="22"/>
        </w:rPr>
        <w:t xml:space="preserve">Deliveroo serve many people as customers, restaurant those work with and fleet with cyclist. The </w:t>
      </w:r>
      <w:r w:rsidR="00501E5C" w:rsidRPr="002961E8">
        <w:rPr>
          <w:rFonts w:ascii="Arial" w:hAnsi="Arial" w:cs="Arial"/>
          <w:sz w:val="22"/>
        </w:rPr>
        <w:t>organisation ensures</w:t>
      </w:r>
      <w:r w:rsidR="00B51447" w:rsidRPr="002961E8">
        <w:rPr>
          <w:rFonts w:ascii="Arial" w:hAnsi="Arial" w:cs="Arial"/>
          <w:sz w:val="22"/>
        </w:rPr>
        <w:t xml:space="preserve"> to deliver smooth and problem free surround thus they are able to achieve need of rider with an easy way to connect with operational team.  The support is implemented by Deliveroo as all across rider, customers and support team of restaurant and make quick realisation about the powerful tool. The operational team make support through efficient email load and offer insight that assists the colleague to allocate workload across staff</w:t>
      </w:r>
      <w:r w:rsidR="00A42A04" w:rsidRPr="002961E8">
        <w:rPr>
          <w:rFonts w:ascii="Arial" w:hAnsi="Arial" w:cs="Arial"/>
          <w:sz w:val="22"/>
        </w:rPr>
        <w:t xml:space="preserve"> (</w:t>
      </w:r>
      <w:proofErr w:type="spellStart"/>
      <w:r w:rsidR="00A42A04" w:rsidRPr="002961E8">
        <w:rPr>
          <w:rFonts w:ascii="Arial" w:hAnsi="Arial" w:cs="Arial"/>
          <w:sz w:val="22"/>
        </w:rPr>
        <w:t>Witell</w:t>
      </w:r>
      <w:proofErr w:type="spellEnd"/>
      <w:r w:rsidR="00A42A04" w:rsidRPr="002961E8">
        <w:rPr>
          <w:rFonts w:ascii="Arial" w:hAnsi="Arial" w:cs="Arial"/>
          <w:sz w:val="22"/>
        </w:rPr>
        <w:t xml:space="preserve"> and et. al., 2020)</w:t>
      </w:r>
      <w:r w:rsidR="00501E5C" w:rsidRPr="002961E8">
        <w:rPr>
          <w:rFonts w:ascii="Arial" w:hAnsi="Arial" w:cs="Arial"/>
          <w:sz w:val="22"/>
        </w:rPr>
        <w:t>. It basically allows the business to forecast need of staff and offer great experience as well. Deliveroo</w:t>
      </w:r>
      <w:r w:rsidR="00EE1B29" w:rsidRPr="002961E8">
        <w:rPr>
          <w:rFonts w:ascii="Arial" w:hAnsi="Arial" w:cs="Arial"/>
          <w:sz w:val="22"/>
        </w:rPr>
        <w:t xml:space="preserve"> </w:t>
      </w:r>
      <w:r w:rsidR="00501E5C" w:rsidRPr="002961E8">
        <w:rPr>
          <w:rFonts w:ascii="Arial" w:hAnsi="Arial" w:cs="Arial"/>
          <w:sz w:val="22"/>
        </w:rPr>
        <w:t xml:space="preserve">offer best customer experience with effective service solution and make use of </w:t>
      </w:r>
      <w:proofErr w:type="spellStart"/>
      <w:r w:rsidR="00501E5C" w:rsidRPr="002961E8">
        <w:rPr>
          <w:rFonts w:ascii="Arial" w:hAnsi="Arial" w:cs="Arial"/>
          <w:sz w:val="22"/>
        </w:rPr>
        <w:t>Zendesk</w:t>
      </w:r>
      <w:proofErr w:type="spellEnd"/>
      <w:r w:rsidR="00501E5C" w:rsidRPr="002961E8">
        <w:rPr>
          <w:rFonts w:ascii="Arial" w:hAnsi="Arial" w:cs="Arial"/>
          <w:sz w:val="22"/>
        </w:rPr>
        <w:t xml:space="preserve"> that not only makes things easy for customers but also seeks the success of team and keeps the business in sync and thus a powerful package is reflect. </w:t>
      </w:r>
      <w:r w:rsidR="00B300E2" w:rsidRPr="002961E8">
        <w:rPr>
          <w:rFonts w:ascii="Arial" w:hAnsi="Arial" w:cs="Arial"/>
          <w:sz w:val="22"/>
        </w:rPr>
        <w:t xml:space="preserve">The accessibility and convenience is an aspect through which organisation is able to make the online delivery simple and management take care of every part as quality is an aspect that matters the most. </w:t>
      </w:r>
    </w:p>
    <w:p w:rsidR="000C60D8" w:rsidRPr="002961E8" w:rsidRDefault="000C60D8" w:rsidP="00E4660A">
      <w:pPr>
        <w:rPr>
          <w:rFonts w:ascii="Arial" w:hAnsi="Arial" w:cs="Arial"/>
          <w:sz w:val="22"/>
        </w:rPr>
      </w:pPr>
      <w:r w:rsidRPr="002961E8">
        <w:rPr>
          <w:rFonts w:ascii="Arial" w:hAnsi="Arial" w:cs="Arial"/>
          <w:b/>
          <w:sz w:val="22"/>
        </w:rPr>
        <w:t>AIDA model:</w:t>
      </w:r>
      <w:r w:rsidRPr="002961E8">
        <w:rPr>
          <w:rFonts w:ascii="Arial" w:hAnsi="Arial" w:cs="Arial"/>
          <w:sz w:val="22"/>
        </w:rPr>
        <w:t xml:space="preserve"> The </w:t>
      </w:r>
      <w:r w:rsidR="00136531" w:rsidRPr="002961E8">
        <w:rPr>
          <w:rFonts w:ascii="Arial" w:hAnsi="Arial" w:cs="Arial"/>
          <w:sz w:val="22"/>
        </w:rPr>
        <w:t>model basically attains</w:t>
      </w:r>
      <w:r w:rsidRPr="002961E8">
        <w:rPr>
          <w:rFonts w:ascii="Arial" w:hAnsi="Arial" w:cs="Arial"/>
          <w:sz w:val="22"/>
        </w:rPr>
        <w:t xml:space="preserve"> aim towards usage of strategic planning by tracing journey of customers through awareness, interest, desire and actions. It is also known as best known marketing model as it </w:t>
      </w:r>
      <w:r w:rsidR="00136531" w:rsidRPr="002961E8">
        <w:rPr>
          <w:rFonts w:ascii="Arial" w:hAnsi="Arial" w:cs="Arial"/>
          <w:sz w:val="22"/>
        </w:rPr>
        <w:t>assists</w:t>
      </w:r>
      <w:r w:rsidRPr="002961E8">
        <w:rPr>
          <w:rFonts w:ascii="Arial" w:hAnsi="Arial" w:cs="Arial"/>
          <w:sz w:val="22"/>
        </w:rPr>
        <w:t xml:space="preserve"> to plan about communication marketing strategy. </w:t>
      </w:r>
      <w:r w:rsidR="00136531" w:rsidRPr="002961E8">
        <w:rPr>
          <w:rFonts w:ascii="Arial" w:hAnsi="Arial" w:cs="Arial"/>
          <w:sz w:val="22"/>
        </w:rPr>
        <w:t xml:space="preserve">In this, Deliveroo is able to nurture potential customer base and take efficient decision making. The model is related to cognitive </w:t>
      </w:r>
      <w:r w:rsidR="00626F79" w:rsidRPr="002961E8">
        <w:rPr>
          <w:rFonts w:ascii="Arial" w:hAnsi="Arial" w:cs="Arial"/>
          <w:sz w:val="22"/>
        </w:rPr>
        <w:t>stages that are</w:t>
      </w:r>
      <w:r w:rsidR="00136531" w:rsidRPr="002961E8">
        <w:rPr>
          <w:rFonts w:ascii="Arial" w:hAnsi="Arial" w:cs="Arial"/>
          <w:sz w:val="22"/>
        </w:rPr>
        <w:t xml:space="preserve"> used as purchasing funnel and buyer is able to go for and fro at respective stage and it often support to make decision about final purchase. </w:t>
      </w:r>
    </w:p>
    <w:p w:rsidR="00136531" w:rsidRPr="002961E8" w:rsidRDefault="00136531" w:rsidP="00136531">
      <w:pPr>
        <w:keepNext/>
        <w:ind w:firstLine="720"/>
        <w:jc w:val="center"/>
        <w:rPr>
          <w:rFonts w:ascii="Arial" w:hAnsi="Arial" w:cs="Arial"/>
          <w:sz w:val="22"/>
        </w:rPr>
      </w:pPr>
      <w:r w:rsidRPr="002961E8">
        <w:rPr>
          <w:rFonts w:ascii="Arial" w:hAnsi="Arial" w:cs="Arial"/>
          <w:noProof/>
          <w:sz w:val="22"/>
          <w:lang w:val="en-US" w:eastAsia="en-US"/>
        </w:rPr>
        <w:lastRenderedPageBreak/>
        <w:drawing>
          <wp:inline distT="0" distB="0" distL="0" distR="0">
            <wp:extent cx="3857625" cy="2754389"/>
            <wp:effectExtent l="19050" t="0" r="0" b="0"/>
            <wp:docPr id="1" name="Picture 1" descr="The-AIDA-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AIDA-model"/>
                    <pic:cNvPicPr>
                      <a:picLocks noChangeAspect="1" noChangeArrowheads="1"/>
                    </pic:cNvPicPr>
                  </pic:nvPicPr>
                  <pic:blipFill>
                    <a:blip r:embed="rId15"/>
                    <a:srcRect l="5667" t="17349" r="7500" b="10136"/>
                    <a:stretch>
                      <a:fillRect/>
                    </a:stretch>
                  </pic:blipFill>
                  <pic:spPr bwMode="auto">
                    <a:xfrm>
                      <a:off x="0" y="0"/>
                      <a:ext cx="3859106" cy="2755447"/>
                    </a:xfrm>
                    <a:prstGeom prst="rect">
                      <a:avLst/>
                    </a:prstGeom>
                    <a:noFill/>
                    <a:ln w="9525">
                      <a:noFill/>
                      <a:miter lim="800000"/>
                      <a:headEnd/>
                      <a:tailEnd/>
                    </a:ln>
                  </pic:spPr>
                </pic:pic>
              </a:graphicData>
            </a:graphic>
          </wp:inline>
        </w:drawing>
      </w:r>
    </w:p>
    <w:p w:rsidR="00136531" w:rsidRPr="002961E8" w:rsidRDefault="00136531" w:rsidP="00136531">
      <w:pPr>
        <w:pStyle w:val="Caption"/>
        <w:jc w:val="center"/>
        <w:rPr>
          <w:rFonts w:ascii="Arial" w:hAnsi="Arial" w:cs="Arial"/>
          <w:sz w:val="22"/>
          <w:szCs w:val="22"/>
          <w:lang w:val="fr-FR"/>
        </w:rPr>
      </w:pPr>
      <w:r w:rsidRPr="002961E8">
        <w:rPr>
          <w:rFonts w:ascii="Arial" w:hAnsi="Arial" w:cs="Arial"/>
          <w:sz w:val="22"/>
          <w:szCs w:val="22"/>
          <w:lang w:val="fr-FR"/>
        </w:rPr>
        <w:t xml:space="preserve">Figure </w:t>
      </w:r>
      <w:r w:rsidR="00420F11" w:rsidRPr="002961E8">
        <w:rPr>
          <w:rFonts w:ascii="Arial" w:hAnsi="Arial" w:cs="Arial"/>
          <w:sz w:val="22"/>
          <w:szCs w:val="22"/>
        </w:rPr>
        <w:fldChar w:fldCharType="begin"/>
      </w:r>
      <w:r w:rsidR="00420F11" w:rsidRPr="002961E8">
        <w:rPr>
          <w:rFonts w:ascii="Arial" w:hAnsi="Arial" w:cs="Arial"/>
          <w:sz w:val="22"/>
          <w:szCs w:val="22"/>
          <w:lang w:val="fr-FR"/>
        </w:rPr>
        <w:instrText xml:space="preserve"> SEQ Figure \* ARABIC </w:instrText>
      </w:r>
      <w:r w:rsidR="00420F11" w:rsidRPr="002961E8">
        <w:rPr>
          <w:rFonts w:ascii="Arial" w:hAnsi="Arial" w:cs="Arial"/>
          <w:sz w:val="22"/>
          <w:szCs w:val="22"/>
        </w:rPr>
        <w:fldChar w:fldCharType="separate"/>
      </w:r>
      <w:r w:rsidRPr="002961E8">
        <w:rPr>
          <w:rFonts w:ascii="Arial" w:hAnsi="Arial" w:cs="Arial"/>
          <w:noProof/>
          <w:sz w:val="22"/>
          <w:szCs w:val="22"/>
          <w:lang w:val="fr-FR"/>
        </w:rPr>
        <w:t>1</w:t>
      </w:r>
      <w:r w:rsidR="00420F11" w:rsidRPr="002961E8">
        <w:rPr>
          <w:rFonts w:ascii="Arial" w:hAnsi="Arial" w:cs="Arial"/>
          <w:noProof/>
          <w:sz w:val="22"/>
          <w:szCs w:val="22"/>
        </w:rPr>
        <w:fldChar w:fldCharType="end"/>
      </w:r>
      <w:r w:rsidRPr="002961E8">
        <w:rPr>
          <w:rFonts w:ascii="Arial" w:hAnsi="Arial" w:cs="Arial"/>
          <w:sz w:val="22"/>
          <w:szCs w:val="22"/>
          <w:lang w:val="fr-FR"/>
        </w:rPr>
        <w:t>https://www.smartinsights.com/traffic-building-strategy/offer-and-message-development/aida-model/</w:t>
      </w:r>
    </w:p>
    <w:p w:rsidR="00626F79" w:rsidRPr="002961E8" w:rsidRDefault="00626F79" w:rsidP="00E4660A">
      <w:pPr>
        <w:rPr>
          <w:rFonts w:ascii="Arial" w:hAnsi="Arial" w:cs="Arial"/>
          <w:sz w:val="22"/>
        </w:rPr>
      </w:pPr>
      <w:r w:rsidRPr="002961E8">
        <w:rPr>
          <w:rFonts w:ascii="Arial" w:hAnsi="Arial" w:cs="Arial"/>
          <w:b/>
          <w:i/>
          <w:sz w:val="22"/>
        </w:rPr>
        <w:t>Awareness:</w:t>
      </w:r>
      <w:r w:rsidR="005D74C6" w:rsidRPr="002961E8">
        <w:rPr>
          <w:rFonts w:ascii="Arial" w:hAnsi="Arial" w:cs="Arial"/>
          <w:sz w:val="22"/>
        </w:rPr>
        <w:t xml:space="preserve"> It is an initial stage at where </w:t>
      </w:r>
      <w:r w:rsidR="009E6CFF" w:rsidRPr="002961E8">
        <w:rPr>
          <w:rFonts w:ascii="Arial" w:hAnsi="Arial" w:cs="Arial"/>
          <w:sz w:val="22"/>
        </w:rPr>
        <w:t>organisation assures</w:t>
      </w:r>
      <w:r w:rsidR="005D74C6" w:rsidRPr="002961E8">
        <w:rPr>
          <w:rFonts w:ascii="Arial" w:hAnsi="Arial" w:cs="Arial"/>
          <w:sz w:val="22"/>
        </w:rPr>
        <w:t xml:space="preserve"> to make customers aware about respective offerings and the marketer also fulfil the need to catch respective attention and take a notice through visual media. The </w:t>
      </w:r>
      <w:r w:rsidR="009E6CFF" w:rsidRPr="002961E8">
        <w:rPr>
          <w:rFonts w:ascii="Arial" w:hAnsi="Arial" w:cs="Arial"/>
          <w:sz w:val="22"/>
        </w:rPr>
        <w:t>organisation makes</w:t>
      </w:r>
      <w:r w:rsidR="005D74C6" w:rsidRPr="002961E8">
        <w:rPr>
          <w:rFonts w:ascii="Arial" w:hAnsi="Arial" w:cs="Arial"/>
          <w:sz w:val="22"/>
        </w:rPr>
        <w:t xml:space="preserve"> use of different approach and it is implemented to take attention about potential customers and for this personalised message is used with concern of one-to-one </w:t>
      </w:r>
      <w:r w:rsidR="00615160" w:rsidRPr="002961E8">
        <w:rPr>
          <w:rFonts w:ascii="Arial" w:hAnsi="Arial" w:cs="Arial"/>
          <w:sz w:val="22"/>
        </w:rPr>
        <w:t>marketing</w:t>
      </w:r>
      <w:r w:rsidR="00A42A04" w:rsidRPr="002961E8">
        <w:rPr>
          <w:rFonts w:ascii="Arial" w:hAnsi="Arial" w:cs="Arial"/>
          <w:sz w:val="22"/>
        </w:rPr>
        <w:t xml:space="preserve"> (</w:t>
      </w:r>
      <w:proofErr w:type="spellStart"/>
      <w:r w:rsidR="00A42A04" w:rsidRPr="002961E8">
        <w:rPr>
          <w:rFonts w:ascii="Arial" w:hAnsi="Arial" w:cs="Arial"/>
          <w:sz w:val="22"/>
        </w:rPr>
        <w:t>Roggeveen</w:t>
      </w:r>
      <w:proofErr w:type="spellEnd"/>
      <w:r w:rsidR="00A42A04" w:rsidRPr="002961E8">
        <w:rPr>
          <w:rFonts w:ascii="Arial" w:hAnsi="Arial" w:cs="Arial"/>
          <w:sz w:val="22"/>
        </w:rPr>
        <w:t xml:space="preserve"> and </w:t>
      </w:r>
      <w:proofErr w:type="spellStart"/>
      <w:r w:rsidR="00A42A04" w:rsidRPr="002961E8">
        <w:rPr>
          <w:rFonts w:ascii="Arial" w:hAnsi="Arial" w:cs="Arial"/>
          <w:sz w:val="22"/>
        </w:rPr>
        <w:t>Rosengren</w:t>
      </w:r>
      <w:proofErr w:type="spellEnd"/>
      <w:r w:rsidR="00A42A04" w:rsidRPr="002961E8">
        <w:rPr>
          <w:rFonts w:ascii="Arial" w:hAnsi="Arial" w:cs="Arial"/>
          <w:sz w:val="22"/>
        </w:rPr>
        <w:t>, 2022)</w:t>
      </w:r>
      <w:r w:rsidR="00615160" w:rsidRPr="002961E8">
        <w:rPr>
          <w:rFonts w:ascii="Arial" w:hAnsi="Arial" w:cs="Arial"/>
          <w:sz w:val="22"/>
        </w:rPr>
        <w:t>. The</w:t>
      </w:r>
      <w:r w:rsidR="00583530" w:rsidRPr="002961E8">
        <w:rPr>
          <w:rFonts w:ascii="Arial" w:hAnsi="Arial" w:cs="Arial"/>
          <w:sz w:val="22"/>
        </w:rPr>
        <w:t xml:space="preserve"> value advertising is used by business and thus graphic images are used to garner attention and provoke emotional reactions. </w:t>
      </w:r>
    </w:p>
    <w:p w:rsidR="00DD50EA" w:rsidRPr="002961E8" w:rsidRDefault="00626F79" w:rsidP="00E4660A">
      <w:pPr>
        <w:rPr>
          <w:rFonts w:ascii="Arial" w:hAnsi="Arial" w:cs="Arial"/>
          <w:sz w:val="22"/>
        </w:rPr>
      </w:pPr>
      <w:r w:rsidRPr="002961E8">
        <w:rPr>
          <w:rFonts w:ascii="Arial" w:hAnsi="Arial" w:cs="Arial"/>
          <w:b/>
          <w:i/>
          <w:sz w:val="22"/>
        </w:rPr>
        <w:t>Interest</w:t>
      </w:r>
      <w:r w:rsidR="005D74C6" w:rsidRPr="002961E8">
        <w:rPr>
          <w:rFonts w:ascii="Arial" w:hAnsi="Arial" w:cs="Arial"/>
          <w:b/>
          <w:i/>
          <w:sz w:val="22"/>
        </w:rPr>
        <w:t xml:space="preserve">: </w:t>
      </w:r>
      <w:r w:rsidR="00DD50EA" w:rsidRPr="002961E8">
        <w:rPr>
          <w:rFonts w:ascii="Arial" w:hAnsi="Arial" w:cs="Arial"/>
          <w:sz w:val="22"/>
        </w:rPr>
        <w:t xml:space="preserve">It is related to interest of customer and thus organisation assure to piqued and help enough of information about adequate goods and services., The organisations follows an approach to maintain certain interest to present concise and well-placed information and thus suitable or interesting delivery is processed with  relevance. </w:t>
      </w:r>
    </w:p>
    <w:p w:rsidR="00626F79" w:rsidRPr="002961E8" w:rsidRDefault="00626F79" w:rsidP="00E4660A">
      <w:pPr>
        <w:rPr>
          <w:rFonts w:ascii="Arial" w:hAnsi="Arial" w:cs="Arial"/>
          <w:sz w:val="22"/>
        </w:rPr>
      </w:pPr>
      <w:r w:rsidRPr="002961E8">
        <w:rPr>
          <w:rFonts w:ascii="Arial" w:hAnsi="Arial" w:cs="Arial"/>
          <w:b/>
          <w:i/>
          <w:sz w:val="22"/>
        </w:rPr>
        <w:t>Desire:</w:t>
      </w:r>
      <w:r w:rsidR="00DD50EA" w:rsidRPr="002961E8">
        <w:rPr>
          <w:rFonts w:ascii="Arial" w:hAnsi="Arial" w:cs="Arial"/>
          <w:b/>
          <w:i/>
          <w:sz w:val="22"/>
        </w:rPr>
        <w:t xml:space="preserve"> </w:t>
      </w:r>
      <w:r w:rsidR="00DD50EA" w:rsidRPr="002961E8">
        <w:rPr>
          <w:rFonts w:ascii="Arial" w:hAnsi="Arial" w:cs="Arial"/>
          <w:sz w:val="22"/>
        </w:rPr>
        <w:t xml:space="preserve">It is often </w:t>
      </w:r>
      <w:r w:rsidR="008D2004" w:rsidRPr="002961E8">
        <w:rPr>
          <w:rFonts w:ascii="Arial" w:hAnsi="Arial" w:cs="Arial"/>
          <w:sz w:val="22"/>
        </w:rPr>
        <w:t>built</w:t>
      </w:r>
      <w:r w:rsidR="00DD50EA" w:rsidRPr="002961E8">
        <w:rPr>
          <w:rFonts w:ascii="Arial" w:hAnsi="Arial" w:cs="Arial"/>
          <w:sz w:val="22"/>
        </w:rPr>
        <w:t xml:space="preserve"> to sell adequate feature of offered goods and services and </w:t>
      </w:r>
      <w:r w:rsidR="008D2004" w:rsidRPr="002961E8">
        <w:rPr>
          <w:rFonts w:ascii="Arial" w:hAnsi="Arial" w:cs="Arial"/>
          <w:sz w:val="22"/>
        </w:rPr>
        <w:t>thus business</w:t>
      </w:r>
      <w:r w:rsidR="00DD50EA" w:rsidRPr="002961E8">
        <w:rPr>
          <w:rFonts w:ascii="Arial" w:hAnsi="Arial" w:cs="Arial"/>
          <w:sz w:val="22"/>
        </w:rPr>
        <w:t xml:space="preserve"> assure to show superiority about smaller products and thus demonstrate versatility. It is </w:t>
      </w:r>
      <w:r w:rsidR="008D2004" w:rsidRPr="002961E8">
        <w:rPr>
          <w:rFonts w:ascii="Arial" w:hAnsi="Arial" w:cs="Arial"/>
          <w:sz w:val="22"/>
        </w:rPr>
        <w:t>essential for</w:t>
      </w:r>
      <w:r w:rsidR="00DD50EA" w:rsidRPr="002961E8">
        <w:rPr>
          <w:rFonts w:ascii="Arial" w:hAnsi="Arial" w:cs="Arial"/>
          <w:sz w:val="22"/>
        </w:rPr>
        <w:t xml:space="preserve"> an organisation to present adequate goods and services and thus target value proposition while compelling benefits and select particular offering and attain lead to make adequate decision while purchase. </w:t>
      </w:r>
    </w:p>
    <w:p w:rsidR="00626F79" w:rsidRPr="002961E8" w:rsidRDefault="00626F79" w:rsidP="00E4660A">
      <w:pPr>
        <w:rPr>
          <w:rFonts w:ascii="Arial" w:hAnsi="Arial" w:cs="Arial"/>
          <w:sz w:val="22"/>
        </w:rPr>
      </w:pPr>
      <w:r w:rsidRPr="002961E8">
        <w:rPr>
          <w:rFonts w:ascii="Arial" w:hAnsi="Arial" w:cs="Arial"/>
          <w:b/>
          <w:i/>
          <w:sz w:val="22"/>
        </w:rPr>
        <w:t>Actio</w:t>
      </w:r>
      <w:r w:rsidR="005D74C6" w:rsidRPr="002961E8">
        <w:rPr>
          <w:rFonts w:ascii="Arial" w:hAnsi="Arial" w:cs="Arial"/>
          <w:b/>
          <w:i/>
          <w:sz w:val="22"/>
        </w:rPr>
        <w:t>n</w:t>
      </w:r>
      <w:r w:rsidRPr="002961E8">
        <w:rPr>
          <w:rFonts w:ascii="Arial" w:hAnsi="Arial" w:cs="Arial"/>
          <w:b/>
          <w:i/>
          <w:sz w:val="22"/>
        </w:rPr>
        <w:t>:</w:t>
      </w:r>
      <w:r w:rsidR="008D2004" w:rsidRPr="002961E8">
        <w:rPr>
          <w:rFonts w:ascii="Arial" w:hAnsi="Arial" w:cs="Arial"/>
          <w:b/>
          <w:i/>
          <w:sz w:val="22"/>
        </w:rPr>
        <w:t xml:space="preserve"> </w:t>
      </w:r>
      <w:r w:rsidR="008D2004" w:rsidRPr="002961E8">
        <w:rPr>
          <w:rFonts w:ascii="Arial" w:hAnsi="Arial" w:cs="Arial"/>
          <w:sz w:val="22"/>
        </w:rPr>
        <w:t xml:space="preserve">The business believes that if a customer came so far then there is an interest and thus the final stage is to close the sale and convince the customers as per basis of act or interest and it is involved with overwhelmed objectives and make CTA such as call to action. </w:t>
      </w:r>
      <w:r w:rsidR="00D63905" w:rsidRPr="002961E8">
        <w:rPr>
          <w:rFonts w:ascii="Arial" w:hAnsi="Arial" w:cs="Arial"/>
          <w:sz w:val="22"/>
        </w:rPr>
        <w:t xml:space="preserve">Thus, in  this organisation assure that even if the cost of product is higher that will get lowered and might offer </w:t>
      </w:r>
      <w:r w:rsidR="00D63905" w:rsidRPr="002961E8">
        <w:rPr>
          <w:rFonts w:ascii="Arial" w:hAnsi="Arial" w:cs="Arial"/>
          <w:sz w:val="22"/>
        </w:rPr>
        <w:lastRenderedPageBreak/>
        <w:t xml:space="preserve">two-for-one or free shipping and it all resulted to improvise the perceived value so that customer get motivated. It is a step at which organisation assure to performed well and induce last and positive impression on product as if customer didn’t make a purchase. </w:t>
      </w:r>
    </w:p>
    <w:p w:rsidR="00180CEE" w:rsidRPr="002961E8" w:rsidRDefault="00A337C2" w:rsidP="00A337C2">
      <w:pPr>
        <w:pStyle w:val="Heading1"/>
        <w:rPr>
          <w:rFonts w:ascii="Arial" w:hAnsi="Arial" w:cs="Arial"/>
          <w:sz w:val="22"/>
          <w:szCs w:val="22"/>
        </w:rPr>
      </w:pPr>
      <w:bookmarkStart w:id="2" w:name="_Toc128587605"/>
      <w:r w:rsidRPr="002961E8">
        <w:rPr>
          <w:rFonts w:ascii="Arial" w:hAnsi="Arial" w:cs="Arial"/>
          <w:sz w:val="22"/>
          <w:szCs w:val="22"/>
        </w:rPr>
        <w:t>(b) A critical literature rev</w:t>
      </w:r>
      <w:r w:rsidR="000B7B78" w:rsidRPr="002961E8">
        <w:rPr>
          <w:rFonts w:ascii="Arial" w:hAnsi="Arial" w:cs="Arial"/>
          <w:sz w:val="22"/>
          <w:szCs w:val="22"/>
        </w:rPr>
        <w:t>iew on the customer experience</w:t>
      </w:r>
      <w:bookmarkEnd w:id="2"/>
      <w:r w:rsidR="000B7B78" w:rsidRPr="002961E8">
        <w:rPr>
          <w:rFonts w:ascii="Arial" w:hAnsi="Arial" w:cs="Arial"/>
          <w:sz w:val="22"/>
          <w:szCs w:val="22"/>
        </w:rPr>
        <w:t xml:space="preserve"> </w:t>
      </w:r>
    </w:p>
    <w:p w:rsidR="00ED4C18" w:rsidRPr="002961E8" w:rsidRDefault="0028793B" w:rsidP="00A337C2">
      <w:pPr>
        <w:rPr>
          <w:rFonts w:ascii="Arial" w:hAnsi="Arial" w:cs="Arial"/>
          <w:sz w:val="22"/>
        </w:rPr>
      </w:pPr>
      <w:r w:rsidRPr="002961E8">
        <w:rPr>
          <w:rFonts w:ascii="Arial" w:hAnsi="Arial" w:cs="Arial"/>
          <w:sz w:val="22"/>
        </w:rPr>
        <w:t>The food</w:t>
      </w:r>
      <w:r w:rsidR="00913448" w:rsidRPr="002961E8">
        <w:rPr>
          <w:rFonts w:ascii="Arial" w:hAnsi="Arial" w:cs="Arial"/>
          <w:sz w:val="22"/>
        </w:rPr>
        <w:t xml:space="preserve"> delivery is basically a hyperlocal business and thus Deliveroo think that offer to customer is based on level of neighbourhood by neighbourhood. </w:t>
      </w:r>
      <w:r w:rsidRPr="002961E8">
        <w:rPr>
          <w:rFonts w:ascii="Arial" w:hAnsi="Arial" w:cs="Arial"/>
          <w:sz w:val="22"/>
        </w:rPr>
        <w:t xml:space="preserve">The value proposition of Deliveroo is availability, selection, experience, price and brand love. The organisation works to unlock the choice of consumers and provide reliable and fast delivery from most loved restaurant and assist </w:t>
      </w:r>
      <w:r w:rsidR="004536E9" w:rsidRPr="002961E8">
        <w:rPr>
          <w:rFonts w:ascii="Arial" w:hAnsi="Arial" w:cs="Arial"/>
          <w:sz w:val="22"/>
        </w:rPr>
        <w:t>them to discover new favourites</w:t>
      </w:r>
      <w:r w:rsidR="00A42A04" w:rsidRPr="002961E8">
        <w:rPr>
          <w:rFonts w:ascii="Arial" w:hAnsi="Arial" w:cs="Arial"/>
          <w:sz w:val="22"/>
        </w:rPr>
        <w:t xml:space="preserve"> (Chevalier and </w:t>
      </w:r>
      <w:proofErr w:type="spellStart"/>
      <w:r w:rsidR="00A42A04" w:rsidRPr="002961E8">
        <w:rPr>
          <w:rFonts w:ascii="Arial" w:hAnsi="Arial" w:cs="Arial"/>
          <w:sz w:val="22"/>
        </w:rPr>
        <w:t>Gutsatz</w:t>
      </w:r>
      <w:proofErr w:type="spellEnd"/>
      <w:r w:rsidR="00A42A04" w:rsidRPr="002961E8">
        <w:rPr>
          <w:rFonts w:ascii="Arial" w:hAnsi="Arial" w:cs="Arial"/>
          <w:sz w:val="22"/>
        </w:rPr>
        <w:t>, 2020)</w:t>
      </w:r>
      <w:r w:rsidR="004536E9" w:rsidRPr="002961E8">
        <w:rPr>
          <w:rFonts w:ascii="Arial" w:hAnsi="Arial" w:cs="Arial"/>
          <w:sz w:val="22"/>
        </w:rPr>
        <w:t xml:space="preserve">. In this ever increasing selection is targeted and business is able to attain target towards wide range of cuisine and offer option at price along with this have access of more than 160000 numbers of partners site at global level and partner sites of grocery are about 13000. The organisation attain focus to improvise range of consumer experience through in-application search, ordering, tracking, delivery, discovery and responsive customer care and along with this subscription programme is used to make further enhancement on value and it assist consumers to have additional rewards with free delivery. </w:t>
      </w:r>
    </w:p>
    <w:p w:rsidR="00764735" w:rsidRPr="002961E8" w:rsidRDefault="00ED4C18" w:rsidP="00A337C2">
      <w:pPr>
        <w:rPr>
          <w:rFonts w:ascii="Arial" w:hAnsi="Arial" w:cs="Arial"/>
          <w:sz w:val="22"/>
        </w:rPr>
      </w:pPr>
      <w:r w:rsidRPr="002961E8">
        <w:rPr>
          <w:rFonts w:ascii="Arial" w:hAnsi="Arial" w:cs="Arial"/>
          <w:b/>
          <w:sz w:val="22"/>
        </w:rPr>
        <w:t xml:space="preserve">Plus </w:t>
      </w:r>
      <w:r w:rsidRPr="002961E8">
        <w:rPr>
          <w:rFonts w:ascii="Arial" w:hAnsi="Arial" w:cs="Arial"/>
          <w:sz w:val="22"/>
        </w:rPr>
        <w:t xml:space="preserve">is a monthly subscription programme that is used by business to create habit and members are needed to pay fixed monthly fee and in return get unlimited free delivery option from all the grocery and restaurant partners. It is also processed to meet minimum spend requirement and thus positive and real value is created for consumers and it furthermore increase the frequency of transaction with business. The platform drive effective and efficient value for consumers and in this business is able to increase loyalty by advancing affordability and value with delivery experience and it also assist to unlock online meal occasions. </w:t>
      </w:r>
    </w:p>
    <w:p w:rsidR="00180CEE" w:rsidRPr="002961E8" w:rsidRDefault="00764735" w:rsidP="00A337C2">
      <w:pPr>
        <w:rPr>
          <w:rFonts w:ascii="Arial" w:hAnsi="Arial" w:cs="Arial"/>
          <w:sz w:val="22"/>
        </w:rPr>
      </w:pPr>
      <w:r w:rsidRPr="002961E8">
        <w:rPr>
          <w:rFonts w:ascii="Arial" w:hAnsi="Arial" w:cs="Arial"/>
          <w:sz w:val="22"/>
        </w:rPr>
        <w:t>The delivery for local community’s added value and business always assure to keep in mind that consumer choose to order and build connection thus it is needed to stand for same. The rider of Deliveroo and famous for teal backpacks and have recognised logo and thus they become a part of fabric of local community</w:t>
      </w:r>
      <w:r w:rsidR="00A42A04" w:rsidRPr="002961E8">
        <w:rPr>
          <w:rFonts w:ascii="Arial" w:hAnsi="Arial" w:cs="Arial"/>
          <w:sz w:val="22"/>
        </w:rPr>
        <w:t xml:space="preserve"> (</w:t>
      </w:r>
      <w:proofErr w:type="spellStart"/>
      <w:r w:rsidR="00A42A04" w:rsidRPr="002961E8">
        <w:rPr>
          <w:rFonts w:ascii="Arial" w:hAnsi="Arial" w:cs="Arial"/>
          <w:sz w:val="22"/>
        </w:rPr>
        <w:t>Makudza</w:t>
      </w:r>
      <w:proofErr w:type="spellEnd"/>
      <w:r w:rsidR="00A42A04" w:rsidRPr="002961E8">
        <w:rPr>
          <w:rFonts w:ascii="Arial" w:hAnsi="Arial" w:cs="Arial"/>
          <w:sz w:val="22"/>
        </w:rPr>
        <w:t>, 2020)</w:t>
      </w:r>
      <w:r w:rsidRPr="002961E8">
        <w:rPr>
          <w:rFonts w:ascii="Arial" w:hAnsi="Arial" w:cs="Arial"/>
          <w:sz w:val="22"/>
        </w:rPr>
        <w:t xml:space="preserve">. As a recognised brand is not </w:t>
      </w:r>
      <w:r w:rsidR="00E748AA" w:rsidRPr="002961E8">
        <w:rPr>
          <w:rFonts w:ascii="Arial" w:hAnsi="Arial" w:cs="Arial"/>
          <w:sz w:val="22"/>
        </w:rPr>
        <w:t>more than</w:t>
      </w:r>
      <w:r w:rsidRPr="002961E8">
        <w:rPr>
          <w:rFonts w:ascii="Arial" w:hAnsi="Arial" w:cs="Arial"/>
          <w:sz w:val="22"/>
        </w:rPr>
        <w:t xml:space="preserve"> enough as business is needed to be a part of community. In order to achieve the same, Deliveroo target three side of marketplace to live in and it is based on local communities. </w:t>
      </w:r>
      <w:r w:rsidR="00D240D4" w:rsidRPr="002961E8">
        <w:rPr>
          <w:rFonts w:ascii="Arial" w:hAnsi="Arial" w:cs="Arial"/>
          <w:sz w:val="22"/>
        </w:rPr>
        <w:t xml:space="preserve">The riders of Deliveroo have physical presence that is recognisable in cities and towns in which business operates </w:t>
      </w:r>
      <w:proofErr w:type="spellStart"/>
      <w:r w:rsidR="00D240D4" w:rsidRPr="002961E8">
        <w:rPr>
          <w:rFonts w:ascii="Arial" w:hAnsi="Arial" w:cs="Arial"/>
          <w:sz w:val="22"/>
        </w:rPr>
        <w:t>thusm</w:t>
      </w:r>
      <w:proofErr w:type="spellEnd"/>
      <w:r w:rsidR="00D240D4" w:rsidRPr="002961E8">
        <w:rPr>
          <w:rFonts w:ascii="Arial" w:hAnsi="Arial" w:cs="Arial"/>
          <w:sz w:val="22"/>
        </w:rPr>
        <w:t xml:space="preserve"> management assure to stand out with convenience. Deliveroo works with partners to deliver adequate meal to vulnerable families, healthcare workers even in pandemic and along with this get partnered with leading charities so as to tackle homelessness a</w:t>
      </w:r>
      <w:r w:rsidR="00E748AA" w:rsidRPr="002961E8">
        <w:rPr>
          <w:rFonts w:ascii="Arial" w:hAnsi="Arial" w:cs="Arial"/>
          <w:sz w:val="22"/>
        </w:rPr>
        <w:t xml:space="preserve">nd hunger. </w:t>
      </w:r>
      <w:r w:rsidR="008D59AE" w:rsidRPr="002961E8">
        <w:rPr>
          <w:rFonts w:ascii="Arial" w:hAnsi="Arial" w:cs="Arial"/>
          <w:sz w:val="22"/>
        </w:rPr>
        <w:t xml:space="preserve">Moreover, different initiatives are used by Deliveroo to support clear up the space for local community such as </w:t>
      </w:r>
      <w:r w:rsidR="008D59AE" w:rsidRPr="002961E8">
        <w:rPr>
          <w:rFonts w:ascii="Arial" w:hAnsi="Arial" w:cs="Arial"/>
          <w:sz w:val="22"/>
        </w:rPr>
        <w:lastRenderedPageBreak/>
        <w:t xml:space="preserve">beaches and parks and thus make use of presence of road and raise awareness about the cause such as missing individual. </w:t>
      </w:r>
      <w:r w:rsidR="008D59AE" w:rsidRPr="002961E8">
        <w:rPr>
          <w:rFonts w:ascii="Arial" w:hAnsi="Arial" w:cs="Arial"/>
          <w:sz w:val="22"/>
        </w:rPr>
        <w:tab/>
      </w:r>
    </w:p>
    <w:p w:rsidR="00865A12" w:rsidRPr="002961E8" w:rsidRDefault="00865A12" w:rsidP="00865A12">
      <w:pPr>
        <w:rPr>
          <w:rFonts w:ascii="Arial" w:hAnsi="Arial" w:cs="Arial"/>
          <w:sz w:val="22"/>
        </w:rPr>
      </w:pPr>
      <w:r w:rsidRPr="002961E8">
        <w:rPr>
          <w:rFonts w:ascii="Arial" w:hAnsi="Arial" w:cs="Arial"/>
          <w:sz w:val="22"/>
        </w:rPr>
        <w:t xml:space="preserve">Deliveroo is food delivery platform </w:t>
      </w:r>
      <w:r w:rsidR="000B78E4" w:rsidRPr="002961E8">
        <w:rPr>
          <w:rFonts w:ascii="Arial" w:hAnsi="Arial" w:cs="Arial"/>
          <w:sz w:val="22"/>
        </w:rPr>
        <w:t>and serve intermediary in between restaurant and customers and then expand its working at global level and the organisation is a fastest growing business with having 15% market share at online segment of food delivery in UK. Deliveroo is delivery player in market of food delivery and allows the customer to compare the offering and order meal from range of restaurant through single application and website</w:t>
      </w:r>
      <w:r w:rsidR="00A42A04" w:rsidRPr="002961E8">
        <w:rPr>
          <w:rFonts w:ascii="Arial" w:hAnsi="Arial" w:cs="Arial"/>
          <w:sz w:val="22"/>
        </w:rPr>
        <w:t xml:space="preserve"> (Holmlund and et. al., 2020)</w:t>
      </w:r>
      <w:r w:rsidR="000B78E4" w:rsidRPr="002961E8">
        <w:rPr>
          <w:rFonts w:ascii="Arial" w:hAnsi="Arial" w:cs="Arial"/>
          <w:sz w:val="22"/>
        </w:rPr>
        <w:t xml:space="preserve">. The organisation provide appropriate logistics for restaurant so as to open new segment and thus able to target higher end restaurant that didn’t deliver traditionally. </w:t>
      </w:r>
      <w:r w:rsidR="009B18D3" w:rsidRPr="002961E8">
        <w:rPr>
          <w:rFonts w:ascii="Arial" w:hAnsi="Arial" w:cs="Arial"/>
          <w:sz w:val="22"/>
        </w:rPr>
        <w:t xml:space="preserve">The three main users of its products such as riders, restaurants and customers and the experience of every party </w:t>
      </w:r>
      <w:r w:rsidR="00DE2B91" w:rsidRPr="002961E8">
        <w:rPr>
          <w:rFonts w:ascii="Arial" w:hAnsi="Arial" w:cs="Arial"/>
          <w:sz w:val="22"/>
        </w:rPr>
        <w:t>are</w:t>
      </w:r>
      <w:r w:rsidR="009B18D3" w:rsidRPr="002961E8">
        <w:rPr>
          <w:rFonts w:ascii="Arial" w:hAnsi="Arial" w:cs="Arial"/>
          <w:sz w:val="22"/>
        </w:rPr>
        <w:t xml:space="preserve"> different. </w:t>
      </w:r>
      <w:r w:rsidR="000B78E4" w:rsidRPr="002961E8">
        <w:rPr>
          <w:rFonts w:ascii="Arial" w:hAnsi="Arial" w:cs="Arial"/>
          <w:sz w:val="22"/>
        </w:rPr>
        <w:t xml:space="preserve"> </w:t>
      </w:r>
      <w:r w:rsidR="00DE2B91" w:rsidRPr="002961E8">
        <w:rPr>
          <w:rFonts w:ascii="Arial" w:hAnsi="Arial" w:cs="Arial"/>
          <w:sz w:val="22"/>
        </w:rPr>
        <w:t xml:space="preserve">In order to enhance the experience and service, Deliveroo allows every user to compare offering and charges fee so as to deliver food from restaurant to home through website or mobile application. </w:t>
      </w:r>
      <w:r w:rsidR="008C1D4D" w:rsidRPr="002961E8">
        <w:rPr>
          <w:rFonts w:ascii="Arial" w:hAnsi="Arial" w:cs="Arial"/>
          <w:sz w:val="22"/>
        </w:rPr>
        <w:t xml:space="preserve">It is a technology-driven business that basically works to create best online experience of user and it is always a priority of business especially when it comes to interact with customers through digital touch points through multiple media and channel.  </w:t>
      </w:r>
      <w:r w:rsidR="00B92D5D" w:rsidRPr="002961E8">
        <w:rPr>
          <w:rFonts w:ascii="Arial" w:hAnsi="Arial" w:cs="Arial"/>
          <w:sz w:val="22"/>
        </w:rPr>
        <w:t xml:space="preserve">The working preference is resulted to complex journey of customers and it somehow resulted to affect satisfaction level of customers. </w:t>
      </w:r>
    </w:p>
    <w:p w:rsidR="00B92D5D" w:rsidRPr="002961E8" w:rsidRDefault="00B92D5D" w:rsidP="00865A12">
      <w:pPr>
        <w:rPr>
          <w:rFonts w:ascii="Arial" w:hAnsi="Arial" w:cs="Arial"/>
          <w:sz w:val="22"/>
        </w:rPr>
      </w:pPr>
      <w:r w:rsidRPr="002961E8">
        <w:rPr>
          <w:rFonts w:ascii="Arial" w:hAnsi="Arial" w:cs="Arial"/>
          <w:sz w:val="22"/>
        </w:rPr>
        <w:t xml:space="preserve">Deliveroo attain aim towards online customer journey and then process the model to develop experience and expectation of customers. </w:t>
      </w:r>
      <w:r w:rsidR="00893511" w:rsidRPr="002961E8">
        <w:rPr>
          <w:rFonts w:ascii="Arial" w:hAnsi="Arial" w:cs="Arial"/>
          <w:sz w:val="22"/>
        </w:rPr>
        <w:t xml:space="preserve">The organisation attain target towards pre-purchase, purchase, and </w:t>
      </w:r>
      <w:proofErr w:type="spellStart"/>
      <w:r w:rsidR="00893511" w:rsidRPr="002961E8">
        <w:rPr>
          <w:rFonts w:ascii="Arial" w:hAnsi="Arial" w:cs="Arial"/>
          <w:sz w:val="22"/>
        </w:rPr>
        <w:t>postpurchase</w:t>
      </w:r>
      <w:proofErr w:type="spellEnd"/>
      <w:r w:rsidR="00893511" w:rsidRPr="002961E8">
        <w:rPr>
          <w:rFonts w:ascii="Arial" w:hAnsi="Arial" w:cs="Arial"/>
          <w:sz w:val="22"/>
        </w:rPr>
        <w:t xml:space="preserve"> and thus target the touch points and be supportive throughout the process of service. Moreover, social media platform is used to promote and advertise and to make effective interaction and thus business is able to socially engage and raise more awareness about the brand. The mobile application and website both is actively supported to each other and business ensure to available with alternative aspects for customers so that they are able to place order at specific period of time</w:t>
      </w:r>
      <w:r w:rsidR="00A42A04" w:rsidRPr="002961E8">
        <w:rPr>
          <w:rFonts w:ascii="Arial" w:hAnsi="Arial" w:cs="Arial"/>
          <w:sz w:val="22"/>
        </w:rPr>
        <w:t xml:space="preserve"> (Tom </w:t>
      </w:r>
      <w:proofErr w:type="spellStart"/>
      <w:r w:rsidR="00A42A04" w:rsidRPr="002961E8">
        <w:rPr>
          <w:rFonts w:ascii="Arial" w:hAnsi="Arial" w:cs="Arial"/>
          <w:sz w:val="22"/>
        </w:rPr>
        <w:t>Dieck</w:t>
      </w:r>
      <w:proofErr w:type="spellEnd"/>
      <w:r w:rsidR="00A42A04" w:rsidRPr="002961E8">
        <w:rPr>
          <w:rFonts w:ascii="Arial" w:hAnsi="Arial" w:cs="Arial"/>
          <w:sz w:val="22"/>
        </w:rPr>
        <w:t xml:space="preserve"> and Han, 2022)</w:t>
      </w:r>
      <w:r w:rsidR="00893511" w:rsidRPr="002961E8">
        <w:rPr>
          <w:rFonts w:ascii="Arial" w:hAnsi="Arial" w:cs="Arial"/>
          <w:sz w:val="22"/>
        </w:rPr>
        <w:t xml:space="preserve">. </w:t>
      </w:r>
      <w:r w:rsidR="009F101E" w:rsidRPr="002961E8">
        <w:rPr>
          <w:rFonts w:ascii="Arial" w:hAnsi="Arial" w:cs="Arial"/>
          <w:sz w:val="22"/>
        </w:rPr>
        <w:t xml:space="preserve">The informative effect is used by business with supposes marketing communication and thus digital activities are used and it is owned through digital media such as Facebook, Twitter, Youtube, Instagram etc, user generated content is used and thus Deliveroo is able to make awareness about brand existence and its characteristics. </w:t>
      </w:r>
    </w:p>
    <w:p w:rsidR="00F91A68" w:rsidRPr="002961E8" w:rsidRDefault="00F91A68" w:rsidP="00865A12">
      <w:pPr>
        <w:rPr>
          <w:rFonts w:ascii="Arial" w:hAnsi="Arial" w:cs="Arial"/>
          <w:sz w:val="22"/>
        </w:rPr>
      </w:pPr>
      <w:r w:rsidRPr="002961E8">
        <w:rPr>
          <w:rFonts w:ascii="Arial" w:hAnsi="Arial" w:cs="Arial"/>
          <w:sz w:val="22"/>
        </w:rPr>
        <w:t xml:space="preserve">The organisation is having dual partnership with restaurant and it allows Deliveroo to feature on partner-owned touch points those are visible to consumers. The persuasive model is used by organisation to generate content and thus management is able to convince customers to persuade the order placement through website and application. </w:t>
      </w:r>
      <w:r w:rsidR="000B7B78" w:rsidRPr="002961E8">
        <w:rPr>
          <w:rFonts w:ascii="Arial" w:hAnsi="Arial" w:cs="Arial"/>
          <w:sz w:val="22"/>
        </w:rPr>
        <w:t xml:space="preserve">However, adequate control is </w:t>
      </w:r>
      <w:r w:rsidR="000B7B78" w:rsidRPr="002961E8">
        <w:rPr>
          <w:rFonts w:ascii="Arial" w:hAnsi="Arial" w:cs="Arial"/>
          <w:sz w:val="22"/>
        </w:rPr>
        <w:lastRenderedPageBreak/>
        <w:t xml:space="preserve">taken by purchase decision and thus internet experience is preferred by organisation to influence preference of customers. </w:t>
      </w:r>
    </w:p>
    <w:p w:rsidR="00180CEE" w:rsidRPr="002961E8" w:rsidRDefault="00A337C2" w:rsidP="00D41968">
      <w:pPr>
        <w:pStyle w:val="Heading1"/>
        <w:rPr>
          <w:rFonts w:ascii="Arial" w:hAnsi="Arial" w:cs="Arial"/>
          <w:sz w:val="22"/>
          <w:szCs w:val="22"/>
        </w:rPr>
      </w:pPr>
      <w:bookmarkStart w:id="3" w:name="_Toc128587606"/>
      <w:r w:rsidRPr="002961E8">
        <w:rPr>
          <w:rFonts w:ascii="Arial" w:hAnsi="Arial" w:cs="Arial"/>
          <w:sz w:val="22"/>
          <w:szCs w:val="22"/>
        </w:rPr>
        <w:t>Conclusion</w:t>
      </w:r>
      <w:bookmarkEnd w:id="3"/>
      <w:r w:rsidRPr="002961E8">
        <w:rPr>
          <w:rFonts w:ascii="Arial" w:hAnsi="Arial" w:cs="Arial"/>
          <w:sz w:val="22"/>
          <w:szCs w:val="22"/>
        </w:rPr>
        <w:t xml:space="preserve"> </w:t>
      </w:r>
    </w:p>
    <w:p w:rsidR="00180CEE" w:rsidRDefault="009143E1" w:rsidP="00E4660A">
      <w:r w:rsidRPr="002961E8">
        <w:rPr>
          <w:rFonts w:ascii="Arial" w:hAnsi="Arial" w:cs="Arial"/>
          <w:sz w:val="22"/>
        </w:rPr>
        <w:t xml:space="preserve">It has been concluded that customer satisfaction and its experience is developed effectively when organisation assure to identify about need of customers, qualify </w:t>
      </w:r>
      <w:r w:rsidR="001C0A23" w:rsidRPr="002961E8">
        <w:rPr>
          <w:rFonts w:ascii="Arial" w:hAnsi="Arial" w:cs="Arial"/>
          <w:sz w:val="22"/>
        </w:rPr>
        <w:t>touch points</w:t>
      </w:r>
      <w:r w:rsidRPr="002961E8">
        <w:rPr>
          <w:rFonts w:ascii="Arial" w:hAnsi="Arial" w:cs="Arial"/>
          <w:sz w:val="22"/>
        </w:rPr>
        <w:t xml:space="preserve"> of customers, data collection and </w:t>
      </w:r>
      <w:r w:rsidR="001C0A23" w:rsidRPr="002961E8">
        <w:rPr>
          <w:rFonts w:ascii="Arial" w:hAnsi="Arial" w:cs="Arial"/>
          <w:sz w:val="22"/>
        </w:rPr>
        <w:t>analysis</w:t>
      </w:r>
      <w:r w:rsidRPr="002961E8">
        <w:rPr>
          <w:rFonts w:ascii="Arial" w:hAnsi="Arial" w:cs="Arial"/>
          <w:sz w:val="22"/>
        </w:rPr>
        <w:t xml:space="preserve">, refine and repeat and build customer centric culture for brand. </w:t>
      </w:r>
      <w:r w:rsidR="001C0A23" w:rsidRPr="002961E8">
        <w:rPr>
          <w:rFonts w:ascii="Arial" w:hAnsi="Arial" w:cs="Arial"/>
          <w:sz w:val="22"/>
        </w:rPr>
        <w:t>Moreover, organisation is able to improvise overall experience of</w:t>
      </w:r>
      <w:r w:rsidR="003D0B61" w:rsidRPr="002961E8">
        <w:rPr>
          <w:rFonts w:ascii="Arial" w:hAnsi="Arial" w:cs="Arial"/>
          <w:sz w:val="22"/>
        </w:rPr>
        <w:t xml:space="preserve"> </w:t>
      </w:r>
      <w:r w:rsidR="008946E2" w:rsidRPr="002961E8">
        <w:rPr>
          <w:rFonts w:ascii="Arial" w:hAnsi="Arial" w:cs="Arial"/>
          <w:sz w:val="22"/>
        </w:rPr>
        <w:t>customer</w:t>
      </w:r>
      <w:r w:rsidR="001C0A23" w:rsidRPr="002961E8">
        <w:rPr>
          <w:rFonts w:ascii="Arial" w:hAnsi="Arial" w:cs="Arial"/>
          <w:sz w:val="22"/>
        </w:rPr>
        <w:t xml:space="preserve"> and able to change perception and gauge loyalty of customers </w:t>
      </w:r>
      <w:r w:rsidR="00174CD1" w:rsidRPr="002961E8">
        <w:rPr>
          <w:rFonts w:ascii="Arial" w:hAnsi="Arial" w:cs="Arial"/>
          <w:sz w:val="22"/>
        </w:rPr>
        <w:t>and</w:t>
      </w:r>
      <w:r w:rsidR="001C0A23" w:rsidRPr="002961E8">
        <w:rPr>
          <w:rFonts w:ascii="Arial" w:hAnsi="Arial" w:cs="Arial"/>
          <w:sz w:val="22"/>
        </w:rPr>
        <w:t xml:space="preserve"> actions are taken to improvise the same.</w:t>
      </w:r>
      <w:r w:rsidR="001C0A23">
        <w:t xml:space="preserve"> </w:t>
      </w:r>
    </w:p>
    <w:p w:rsidR="00180CEE" w:rsidRDefault="00180CEE" w:rsidP="007C444F">
      <w:pPr>
        <w:ind w:firstLine="720"/>
      </w:pPr>
    </w:p>
    <w:p w:rsidR="00BB00F0" w:rsidRDefault="00BB00F0" w:rsidP="00F43BCC">
      <w:pPr>
        <w:pStyle w:val="NoSpacing"/>
        <w:rPr>
          <w:rFonts w:ascii="Times New Roman" w:hAnsi="Times New Roman" w:cs="Times New Roman"/>
          <w:shd w:val="clear" w:color="auto" w:fill="FFFFFF"/>
        </w:rPr>
      </w:pPr>
    </w:p>
    <w:p w:rsidR="00BB00F0" w:rsidRDefault="00BB00F0">
      <w:pPr>
        <w:pStyle w:val="NoSpacing"/>
        <w:jc w:val="center"/>
        <w:rPr>
          <w:rFonts w:ascii="Times New Roman" w:hAnsi="Times New Roman" w:cs="Times New Roman"/>
          <w:shd w:val="clear" w:color="auto" w:fill="FFFFFF"/>
        </w:rPr>
      </w:pPr>
    </w:p>
    <w:p w:rsidR="00BB00F0" w:rsidRDefault="00BB00F0">
      <w:pPr>
        <w:pStyle w:val="Heading1"/>
        <w:rPr>
          <w:shd w:val="clear" w:color="auto" w:fill="FFFFFF"/>
        </w:rPr>
      </w:pPr>
    </w:p>
    <w:p w:rsidR="00BB00F0" w:rsidRDefault="00BB00F0">
      <w:pPr>
        <w:spacing w:line="100" w:lineRule="atLeast"/>
        <w:ind w:left="855" w:hanging="855"/>
        <w:rPr>
          <w:shd w:val="clear" w:color="auto" w:fill="FFFFFF"/>
        </w:rPr>
      </w:pPr>
    </w:p>
    <w:p w:rsidR="00BB00F0" w:rsidRDefault="00BB00F0">
      <w:pPr>
        <w:pStyle w:val="Heading1"/>
        <w:pageBreakBefore/>
        <w:rPr>
          <w:u w:val="single"/>
        </w:rPr>
      </w:pPr>
      <w:bookmarkStart w:id="4" w:name="_Toc33221104"/>
      <w:bookmarkStart w:id="5" w:name="_Toc33352594"/>
      <w:bookmarkStart w:id="6" w:name="_Toc128587607"/>
      <w:r>
        <w:lastRenderedPageBreak/>
        <w:t>REFERENCES</w:t>
      </w:r>
      <w:bookmarkEnd w:id="4"/>
      <w:bookmarkEnd w:id="5"/>
      <w:bookmarkEnd w:id="6"/>
    </w:p>
    <w:p w:rsidR="00BB00F0" w:rsidRDefault="00BB00F0">
      <w:pPr>
        <w:rPr>
          <w:szCs w:val="24"/>
        </w:rPr>
      </w:pPr>
      <w:r>
        <w:rPr>
          <w:u w:val="single"/>
        </w:rPr>
        <w:t xml:space="preserve">Books and Journals </w:t>
      </w:r>
    </w:p>
    <w:p w:rsidR="001E2A47" w:rsidRPr="001E2A47" w:rsidRDefault="001E2A47" w:rsidP="001E2A47">
      <w:pPr>
        <w:pStyle w:val="BodyText"/>
        <w:spacing w:line="240" w:lineRule="auto"/>
        <w:ind w:left="840" w:hanging="840"/>
        <w:rPr>
          <w:color w:val="222222"/>
          <w:szCs w:val="20"/>
          <w:shd w:val="clear" w:color="auto" w:fill="FFFFFF"/>
        </w:rPr>
      </w:pPr>
      <w:r w:rsidRPr="001E2A47">
        <w:rPr>
          <w:color w:val="222222"/>
          <w:szCs w:val="20"/>
          <w:shd w:val="clear" w:color="auto" w:fill="FFFFFF"/>
        </w:rPr>
        <w:t xml:space="preserve">Becker, L. and </w:t>
      </w:r>
      <w:proofErr w:type="spellStart"/>
      <w:r w:rsidRPr="001E2A47">
        <w:rPr>
          <w:color w:val="222222"/>
          <w:szCs w:val="20"/>
          <w:shd w:val="clear" w:color="auto" w:fill="FFFFFF"/>
        </w:rPr>
        <w:t>Jaakkola</w:t>
      </w:r>
      <w:proofErr w:type="spellEnd"/>
      <w:r w:rsidRPr="001E2A47">
        <w:rPr>
          <w:color w:val="222222"/>
          <w:szCs w:val="20"/>
          <w:shd w:val="clear" w:color="auto" w:fill="FFFFFF"/>
        </w:rPr>
        <w:t>, E., 2020. Customer experience: fundamental premises and implications for research. </w:t>
      </w:r>
      <w:r w:rsidRPr="001E2A47">
        <w:rPr>
          <w:i/>
          <w:iCs/>
          <w:color w:val="222222"/>
          <w:szCs w:val="20"/>
          <w:shd w:val="clear" w:color="auto" w:fill="FFFFFF"/>
        </w:rPr>
        <w:t>Journal of the Academy of Marketing Science</w:t>
      </w:r>
      <w:r w:rsidRPr="001E2A47">
        <w:rPr>
          <w:color w:val="222222"/>
          <w:szCs w:val="20"/>
          <w:shd w:val="clear" w:color="auto" w:fill="FFFFFF"/>
        </w:rPr>
        <w:t>, </w:t>
      </w:r>
      <w:r w:rsidRPr="001E2A47">
        <w:rPr>
          <w:i/>
          <w:iCs/>
          <w:color w:val="222222"/>
          <w:szCs w:val="20"/>
          <w:shd w:val="clear" w:color="auto" w:fill="FFFFFF"/>
        </w:rPr>
        <w:t>48</w:t>
      </w:r>
      <w:r w:rsidRPr="001E2A47">
        <w:rPr>
          <w:color w:val="222222"/>
          <w:szCs w:val="20"/>
          <w:shd w:val="clear" w:color="auto" w:fill="FFFFFF"/>
        </w:rPr>
        <w:t>, pp.630-648.</w:t>
      </w:r>
    </w:p>
    <w:p w:rsidR="001E2A47" w:rsidRPr="001E2A47" w:rsidRDefault="001E2A47" w:rsidP="001E2A47">
      <w:pPr>
        <w:pStyle w:val="BodyText"/>
        <w:spacing w:line="240" w:lineRule="auto"/>
        <w:ind w:left="840" w:hanging="840"/>
        <w:rPr>
          <w:color w:val="222222"/>
          <w:szCs w:val="20"/>
          <w:shd w:val="clear" w:color="auto" w:fill="FFFFFF"/>
        </w:rPr>
      </w:pPr>
      <w:r w:rsidRPr="001E2A47">
        <w:rPr>
          <w:color w:val="222222"/>
          <w:szCs w:val="20"/>
          <w:shd w:val="clear" w:color="auto" w:fill="FFFFFF"/>
        </w:rPr>
        <w:t xml:space="preserve">Chevalier, M. and </w:t>
      </w:r>
      <w:proofErr w:type="spellStart"/>
      <w:r w:rsidRPr="001E2A47">
        <w:rPr>
          <w:color w:val="222222"/>
          <w:szCs w:val="20"/>
          <w:shd w:val="clear" w:color="auto" w:fill="FFFFFF"/>
        </w:rPr>
        <w:t>Gutsatz</w:t>
      </w:r>
      <w:proofErr w:type="spellEnd"/>
      <w:r w:rsidRPr="001E2A47">
        <w:rPr>
          <w:color w:val="222222"/>
          <w:szCs w:val="20"/>
          <w:shd w:val="clear" w:color="auto" w:fill="FFFFFF"/>
        </w:rPr>
        <w:t>, M., 2020. </w:t>
      </w:r>
      <w:r w:rsidRPr="001E2A47">
        <w:rPr>
          <w:i/>
          <w:iCs/>
          <w:color w:val="222222"/>
          <w:szCs w:val="20"/>
          <w:shd w:val="clear" w:color="auto" w:fill="FFFFFF"/>
        </w:rPr>
        <w:t>Luxury retail and digital management: Developing customer experience in a digital world</w:t>
      </w:r>
      <w:r w:rsidRPr="001E2A47">
        <w:rPr>
          <w:color w:val="222222"/>
          <w:szCs w:val="20"/>
          <w:shd w:val="clear" w:color="auto" w:fill="FFFFFF"/>
        </w:rPr>
        <w:t>. John Wiley &amp; Sons.</w:t>
      </w:r>
    </w:p>
    <w:p w:rsidR="001E2A47" w:rsidRPr="001E2A47" w:rsidRDefault="001E2A47" w:rsidP="001E2A47">
      <w:pPr>
        <w:pStyle w:val="BodyText"/>
        <w:spacing w:line="240" w:lineRule="auto"/>
        <w:ind w:left="840" w:hanging="840"/>
        <w:rPr>
          <w:color w:val="222222"/>
          <w:szCs w:val="20"/>
          <w:shd w:val="clear" w:color="auto" w:fill="FFFFFF"/>
        </w:rPr>
      </w:pPr>
      <w:proofErr w:type="spellStart"/>
      <w:r w:rsidRPr="001E2A47">
        <w:rPr>
          <w:color w:val="222222"/>
          <w:szCs w:val="20"/>
          <w:shd w:val="clear" w:color="auto" w:fill="FFFFFF"/>
        </w:rPr>
        <w:t>Gerea</w:t>
      </w:r>
      <w:proofErr w:type="spellEnd"/>
      <w:r w:rsidRPr="001E2A47">
        <w:rPr>
          <w:color w:val="222222"/>
          <w:szCs w:val="20"/>
          <w:shd w:val="clear" w:color="auto" w:fill="FFFFFF"/>
        </w:rPr>
        <w:t xml:space="preserve">, C., Gonzalez-Lopez, F. and </w:t>
      </w:r>
      <w:proofErr w:type="spellStart"/>
      <w:r w:rsidRPr="001E2A47">
        <w:rPr>
          <w:color w:val="222222"/>
          <w:szCs w:val="20"/>
          <w:shd w:val="clear" w:color="auto" w:fill="FFFFFF"/>
        </w:rPr>
        <w:t>Herskovic</w:t>
      </w:r>
      <w:proofErr w:type="spellEnd"/>
      <w:r w:rsidRPr="001E2A47">
        <w:rPr>
          <w:color w:val="222222"/>
          <w:szCs w:val="20"/>
          <w:shd w:val="clear" w:color="auto" w:fill="FFFFFF"/>
        </w:rPr>
        <w:t xml:space="preserve">, V., 2021. </w:t>
      </w:r>
      <w:proofErr w:type="spellStart"/>
      <w:r w:rsidRPr="001E2A47">
        <w:rPr>
          <w:color w:val="222222"/>
          <w:szCs w:val="20"/>
          <w:shd w:val="clear" w:color="auto" w:fill="FFFFFF"/>
        </w:rPr>
        <w:t>Omnichannel</w:t>
      </w:r>
      <w:proofErr w:type="spellEnd"/>
      <w:r w:rsidRPr="001E2A47">
        <w:rPr>
          <w:color w:val="222222"/>
          <w:szCs w:val="20"/>
          <w:shd w:val="clear" w:color="auto" w:fill="FFFFFF"/>
        </w:rPr>
        <w:t xml:space="preserve"> customer experience and management: An integrative review and research agenda. </w:t>
      </w:r>
      <w:r w:rsidRPr="001E2A47">
        <w:rPr>
          <w:i/>
          <w:iCs/>
          <w:color w:val="222222"/>
          <w:szCs w:val="20"/>
          <w:shd w:val="clear" w:color="auto" w:fill="FFFFFF"/>
        </w:rPr>
        <w:t>Sustainability</w:t>
      </w:r>
      <w:r w:rsidRPr="001E2A47">
        <w:rPr>
          <w:color w:val="222222"/>
          <w:szCs w:val="20"/>
          <w:shd w:val="clear" w:color="auto" w:fill="FFFFFF"/>
        </w:rPr>
        <w:t>, </w:t>
      </w:r>
      <w:r w:rsidRPr="001E2A47">
        <w:rPr>
          <w:i/>
          <w:iCs/>
          <w:color w:val="222222"/>
          <w:szCs w:val="20"/>
          <w:shd w:val="clear" w:color="auto" w:fill="FFFFFF"/>
        </w:rPr>
        <w:t>13</w:t>
      </w:r>
      <w:r w:rsidRPr="001E2A47">
        <w:rPr>
          <w:color w:val="222222"/>
          <w:szCs w:val="20"/>
          <w:shd w:val="clear" w:color="auto" w:fill="FFFFFF"/>
        </w:rPr>
        <w:t>(5), p.2824.</w:t>
      </w:r>
    </w:p>
    <w:p w:rsidR="001E2A47" w:rsidRPr="001E2A47" w:rsidRDefault="001E2A47" w:rsidP="001E2A47">
      <w:pPr>
        <w:pStyle w:val="BodyText"/>
        <w:spacing w:line="240" w:lineRule="auto"/>
        <w:ind w:left="840" w:hanging="840"/>
        <w:rPr>
          <w:color w:val="222222"/>
          <w:szCs w:val="20"/>
          <w:shd w:val="clear" w:color="auto" w:fill="FFFFFF"/>
        </w:rPr>
      </w:pPr>
      <w:r>
        <w:rPr>
          <w:color w:val="222222"/>
          <w:szCs w:val="20"/>
          <w:shd w:val="clear" w:color="auto" w:fill="FFFFFF"/>
        </w:rPr>
        <w:t>Holmlund, M. and et. al</w:t>
      </w:r>
      <w:r w:rsidRPr="001E2A47">
        <w:rPr>
          <w:color w:val="222222"/>
          <w:szCs w:val="20"/>
          <w:shd w:val="clear" w:color="auto" w:fill="FFFFFF"/>
        </w:rPr>
        <w:t>., 2020. Customer experience management in the age of big data analytics: A strategic framework. </w:t>
      </w:r>
      <w:r w:rsidRPr="001E2A47">
        <w:rPr>
          <w:i/>
          <w:iCs/>
          <w:color w:val="222222"/>
          <w:szCs w:val="20"/>
          <w:shd w:val="clear" w:color="auto" w:fill="FFFFFF"/>
        </w:rPr>
        <w:t>Journal of Business Research</w:t>
      </w:r>
      <w:r w:rsidRPr="001E2A47">
        <w:rPr>
          <w:color w:val="222222"/>
          <w:szCs w:val="20"/>
          <w:shd w:val="clear" w:color="auto" w:fill="FFFFFF"/>
        </w:rPr>
        <w:t>, </w:t>
      </w:r>
      <w:r w:rsidRPr="001E2A47">
        <w:rPr>
          <w:i/>
          <w:iCs/>
          <w:color w:val="222222"/>
          <w:szCs w:val="20"/>
          <w:shd w:val="clear" w:color="auto" w:fill="FFFFFF"/>
        </w:rPr>
        <w:t>116</w:t>
      </w:r>
      <w:r w:rsidRPr="001E2A47">
        <w:rPr>
          <w:color w:val="222222"/>
          <w:szCs w:val="20"/>
          <w:shd w:val="clear" w:color="auto" w:fill="FFFFFF"/>
        </w:rPr>
        <w:t>, pp.356-365.</w:t>
      </w:r>
    </w:p>
    <w:p w:rsidR="001E2A47" w:rsidRPr="001E2A47" w:rsidRDefault="001E2A47" w:rsidP="001E2A47">
      <w:pPr>
        <w:pStyle w:val="BodyText"/>
        <w:spacing w:line="240" w:lineRule="auto"/>
        <w:ind w:left="840" w:hanging="840"/>
        <w:rPr>
          <w:color w:val="222222"/>
          <w:szCs w:val="20"/>
          <w:shd w:val="clear" w:color="auto" w:fill="FFFFFF"/>
        </w:rPr>
      </w:pPr>
      <w:r>
        <w:rPr>
          <w:color w:val="222222"/>
          <w:szCs w:val="20"/>
          <w:shd w:val="clear" w:color="auto" w:fill="FFFFFF"/>
        </w:rPr>
        <w:t>Hoyer, W.D. and et. al</w:t>
      </w:r>
      <w:r w:rsidRPr="001E2A47">
        <w:rPr>
          <w:color w:val="222222"/>
          <w:szCs w:val="20"/>
          <w:shd w:val="clear" w:color="auto" w:fill="FFFFFF"/>
        </w:rPr>
        <w:t>., 2020. Transforming the customer experience through new technologies. </w:t>
      </w:r>
      <w:r w:rsidRPr="001E2A47">
        <w:rPr>
          <w:i/>
          <w:iCs/>
          <w:color w:val="222222"/>
          <w:szCs w:val="20"/>
          <w:shd w:val="clear" w:color="auto" w:fill="FFFFFF"/>
        </w:rPr>
        <w:t>Journal of interactive marketing</w:t>
      </w:r>
      <w:r w:rsidRPr="001E2A47">
        <w:rPr>
          <w:color w:val="222222"/>
          <w:szCs w:val="20"/>
          <w:shd w:val="clear" w:color="auto" w:fill="FFFFFF"/>
        </w:rPr>
        <w:t>, </w:t>
      </w:r>
      <w:r w:rsidRPr="001E2A47">
        <w:rPr>
          <w:i/>
          <w:iCs/>
          <w:color w:val="222222"/>
          <w:szCs w:val="20"/>
          <w:shd w:val="clear" w:color="auto" w:fill="FFFFFF"/>
        </w:rPr>
        <w:t>51</w:t>
      </w:r>
      <w:r w:rsidRPr="001E2A47">
        <w:rPr>
          <w:color w:val="222222"/>
          <w:szCs w:val="20"/>
          <w:shd w:val="clear" w:color="auto" w:fill="FFFFFF"/>
        </w:rPr>
        <w:t>(1), pp.57-71.</w:t>
      </w:r>
    </w:p>
    <w:p w:rsidR="001E2A47" w:rsidRPr="001E2A47" w:rsidRDefault="001E2A47" w:rsidP="001E2A47">
      <w:pPr>
        <w:pStyle w:val="BodyText"/>
        <w:spacing w:line="240" w:lineRule="auto"/>
        <w:ind w:left="840" w:hanging="840"/>
        <w:rPr>
          <w:color w:val="222222"/>
          <w:szCs w:val="20"/>
          <w:shd w:val="clear" w:color="auto" w:fill="FFFFFF"/>
        </w:rPr>
      </w:pPr>
      <w:proofErr w:type="spellStart"/>
      <w:r w:rsidRPr="001E2A47">
        <w:rPr>
          <w:color w:val="222222"/>
          <w:szCs w:val="20"/>
          <w:shd w:val="clear" w:color="auto" w:fill="FFFFFF"/>
        </w:rPr>
        <w:t>Makudza</w:t>
      </w:r>
      <w:proofErr w:type="spellEnd"/>
      <w:r w:rsidRPr="001E2A47">
        <w:rPr>
          <w:color w:val="222222"/>
          <w:szCs w:val="20"/>
          <w:shd w:val="clear" w:color="auto" w:fill="FFFFFF"/>
        </w:rPr>
        <w:t>, F., 2020. Augmenting customer loyalty through customer experience management in the banking industry. </w:t>
      </w:r>
      <w:r w:rsidRPr="001E2A47">
        <w:rPr>
          <w:i/>
          <w:iCs/>
          <w:color w:val="222222"/>
          <w:szCs w:val="20"/>
          <w:shd w:val="clear" w:color="auto" w:fill="FFFFFF"/>
        </w:rPr>
        <w:t>Journal of Asian Business and Economic Studies</w:t>
      </w:r>
      <w:r w:rsidRPr="001E2A47">
        <w:rPr>
          <w:color w:val="222222"/>
          <w:szCs w:val="20"/>
          <w:shd w:val="clear" w:color="auto" w:fill="FFFFFF"/>
        </w:rPr>
        <w:t>, </w:t>
      </w:r>
      <w:r w:rsidRPr="001E2A47">
        <w:rPr>
          <w:i/>
          <w:iCs/>
          <w:color w:val="222222"/>
          <w:szCs w:val="20"/>
          <w:shd w:val="clear" w:color="auto" w:fill="FFFFFF"/>
        </w:rPr>
        <w:t>28</w:t>
      </w:r>
      <w:r w:rsidRPr="001E2A47">
        <w:rPr>
          <w:color w:val="222222"/>
          <w:szCs w:val="20"/>
          <w:shd w:val="clear" w:color="auto" w:fill="FFFFFF"/>
        </w:rPr>
        <w:t>(3), pp.191-203.</w:t>
      </w:r>
    </w:p>
    <w:p w:rsidR="001E2A47" w:rsidRPr="001E2A47" w:rsidRDefault="001E2A47" w:rsidP="001E2A47">
      <w:pPr>
        <w:pStyle w:val="BodyText"/>
        <w:spacing w:line="240" w:lineRule="auto"/>
        <w:ind w:left="840" w:hanging="840"/>
        <w:rPr>
          <w:sz w:val="32"/>
        </w:rPr>
      </w:pPr>
      <w:proofErr w:type="spellStart"/>
      <w:r w:rsidRPr="001E2A47">
        <w:rPr>
          <w:color w:val="222222"/>
          <w:szCs w:val="20"/>
          <w:shd w:val="clear" w:color="auto" w:fill="FFFFFF"/>
        </w:rPr>
        <w:t>Mansoor</w:t>
      </w:r>
      <w:proofErr w:type="spellEnd"/>
      <w:r w:rsidRPr="001E2A47">
        <w:rPr>
          <w:color w:val="222222"/>
          <w:szCs w:val="20"/>
          <w:shd w:val="clear" w:color="auto" w:fill="FFFFFF"/>
        </w:rPr>
        <w:t xml:space="preserve">, M., </w:t>
      </w:r>
      <w:proofErr w:type="spellStart"/>
      <w:r w:rsidRPr="001E2A47">
        <w:rPr>
          <w:color w:val="222222"/>
          <w:szCs w:val="20"/>
          <w:shd w:val="clear" w:color="auto" w:fill="FFFFFF"/>
        </w:rPr>
        <w:t>Awan</w:t>
      </w:r>
      <w:proofErr w:type="spellEnd"/>
      <w:r w:rsidRPr="001E2A47">
        <w:rPr>
          <w:color w:val="222222"/>
          <w:szCs w:val="20"/>
          <w:shd w:val="clear" w:color="auto" w:fill="FFFFFF"/>
        </w:rPr>
        <w:t xml:space="preserve">, T.M. and </w:t>
      </w:r>
      <w:proofErr w:type="spellStart"/>
      <w:r w:rsidRPr="001E2A47">
        <w:rPr>
          <w:color w:val="222222"/>
          <w:szCs w:val="20"/>
          <w:shd w:val="clear" w:color="auto" w:fill="FFFFFF"/>
        </w:rPr>
        <w:t>Alobidyeen</w:t>
      </w:r>
      <w:proofErr w:type="spellEnd"/>
      <w:r w:rsidRPr="001E2A47">
        <w:rPr>
          <w:color w:val="222222"/>
          <w:szCs w:val="20"/>
          <w:shd w:val="clear" w:color="auto" w:fill="FFFFFF"/>
        </w:rPr>
        <w:t>, B., 2020. Structure and measurement of customer experience management. </w:t>
      </w:r>
      <w:proofErr w:type="spellStart"/>
      <w:r w:rsidRPr="001E2A47">
        <w:rPr>
          <w:i/>
          <w:iCs/>
          <w:color w:val="222222"/>
          <w:szCs w:val="20"/>
          <w:shd w:val="clear" w:color="auto" w:fill="FFFFFF"/>
        </w:rPr>
        <w:t>Mansoor</w:t>
      </w:r>
      <w:proofErr w:type="spellEnd"/>
      <w:r w:rsidRPr="001E2A47">
        <w:rPr>
          <w:i/>
          <w:iCs/>
          <w:color w:val="222222"/>
          <w:szCs w:val="20"/>
          <w:shd w:val="clear" w:color="auto" w:fill="FFFFFF"/>
        </w:rPr>
        <w:t xml:space="preserve">, M., </w:t>
      </w:r>
      <w:proofErr w:type="spellStart"/>
      <w:r w:rsidRPr="001E2A47">
        <w:rPr>
          <w:i/>
          <w:iCs/>
          <w:color w:val="222222"/>
          <w:szCs w:val="20"/>
          <w:shd w:val="clear" w:color="auto" w:fill="FFFFFF"/>
        </w:rPr>
        <w:t>Awan</w:t>
      </w:r>
      <w:proofErr w:type="spellEnd"/>
      <w:r w:rsidRPr="001E2A47">
        <w:rPr>
          <w:i/>
          <w:iCs/>
          <w:color w:val="222222"/>
          <w:szCs w:val="20"/>
          <w:shd w:val="clear" w:color="auto" w:fill="FFFFFF"/>
        </w:rPr>
        <w:t xml:space="preserve">, TM, &amp; </w:t>
      </w:r>
      <w:proofErr w:type="spellStart"/>
      <w:r w:rsidRPr="001E2A47">
        <w:rPr>
          <w:i/>
          <w:iCs/>
          <w:color w:val="222222"/>
          <w:szCs w:val="20"/>
          <w:shd w:val="clear" w:color="auto" w:fill="FFFFFF"/>
        </w:rPr>
        <w:t>Alobidyeen</w:t>
      </w:r>
      <w:proofErr w:type="spellEnd"/>
      <w:r w:rsidRPr="001E2A47">
        <w:rPr>
          <w:i/>
          <w:iCs/>
          <w:color w:val="222222"/>
          <w:szCs w:val="20"/>
          <w:shd w:val="clear" w:color="auto" w:fill="FFFFFF"/>
        </w:rPr>
        <w:t>, B.(2020). Structure and measurement of customer experience management. International Journal of Business and Administrative Studies</w:t>
      </w:r>
      <w:r w:rsidRPr="001E2A47">
        <w:rPr>
          <w:color w:val="222222"/>
          <w:szCs w:val="20"/>
          <w:shd w:val="clear" w:color="auto" w:fill="FFFFFF"/>
        </w:rPr>
        <w:t>, </w:t>
      </w:r>
      <w:r w:rsidRPr="001E2A47">
        <w:rPr>
          <w:i/>
          <w:iCs/>
          <w:color w:val="222222"/>
          <w:szCs w:val="20"/>
          <w:shd w:val="clear" w:color="auto" w:fill="FFFFFF"/>
        </w:rPr>
        <w:t>6</w:t>
      </w:r>
      <w:r w:rsidRPr="001E2A47">
        <w:rPr>
          <w:color w:val="222222"/>
          <w:szCs w:val="20"/>
          <w:shd w:val="clear" w:color="auto" w:fill="FFFFFF"/>
        </w:rPr>
        <w:t>(4), pp.171-182.</w:t>
      </w:r>
    </w:p>
    <w:p w:rsidR="001E2A47" w:rsidRPr="001E2A47" w:rsidRDefault="001E2A47" w:rsidP="001E2A47">
      <w:pPr>
        <w:pStyle w:val="BodyText"/>
        <w:spacing w:line="240" w:lineRule="auto"/>
        <w:ind w:left="840" w:hanging="840"/>
        <w:rPr>
          <w:color w:val="222222"/>
          <w:szCs w:val="20"/>
          <w:shd w:val="clear" w:color="auto" w:fill="FFFFFF"/>
        </w:rPr>
      </w:pPr>
      <w:proofErr w:type="spellStart"/>
      <w:r>
        <w:rPr>
          <w:color w:val="222222"/>
          <w:szCs w:val="20"/>
          <w:shd w:val="clear" w:color="auto" w:fill="FFFFFF"/>
        </w:rPr>
        <w:t>Rahimian</w:t>
      </w:r>
      <w:proofErr w:type="spellEnd"/>
      <w:r>
        <w:rPr>
          <w:color w:val="222222"/>
          <w:szCs w:val="20"/>
          <w:shd w:val="clear" w:color="auto" w:fill="FFFFFF"/>
        </w:rPr>
        <w:t>, S. and et. al</w:t>
      </w:r>
      <w:r w:rsidRPr="001E2A47">
        <w:rPr>
          <w:color w:val="222222"/>
          <w:szCs w:val="20"/>
          <w:shd w:val="clear" w:color="auto" w:fill="FFFFFF"/>
        </w:rPr>
        <w:t>., 2020. Developing a Customer Experience Management Framework in Hoteling Industry: A Systematic Review of Theoretical Foundations. </w:t>
      </w:r>
      <w:r w:rsidRPr="001E2A47">
        <w:rPr>
          <w:i/>
          <w:iCs/>
          <w:color w:val="222222"/>
          <w:szCs w:val="20"/>
          <w:shd w:val="clear" w:color="auto" w:fill="FFFFFF"/>
        </w:rPr>
        <w:t>Journal of Business Management</w:t>
      </w:r>
      <w:r w:rsidRPr="001E2A47">
        <w:rPr>
          <w:color w:val="222222"/>
          <w:szCs w:val="20"/>
          <w:shd w:val="clear" w:color="auto" w:fill="FFFFFF"/>
        </w:rPr>
        <w:t>, </w:t>
      </w:r>
      <w:r w:rsidRPr="001E2A47">
        <w:rPr>
          <w:i/>
          <w:iCs/>
          <w:color w:val="222222"/>
          <w:szCs w:val="20"/>
          <w:shd w:val="clear" w:color="auto" w:fill="FFFFFF"/>
        </w:rPr>
        <w:t>12</w:t>
      </w:r>
      <w:r w:rsidRPr="001E2A47">
        <w:rPr>
          <w:color w:val="222222"/>
          <w:szCs w:val="20"/>
          <w:shd w:val="clear" w:color="auto" w:fill="FFFFFF"/>
        </w:rPr>
        <w:t>(3), pp.523-547.</w:t>
      </w:r>
    </w:p>
    <w:p w:rsidR="001E2A47" w:rsidRPr="001E2A47" w:rsidRDefault="001E2A47" w:rsidP="001E2A47">
      <w:pPr>
        <w:pStyle w:val="BodyText"/>
        <w:spacing w:line="240" w:lineRule="auto"/>
        <w:ind w:left="840" w:hanging="840"/>
        <w:rPr>
          <w:color w:val="222222"/>
          <w:szCs w:val="20"/>
          <w:shd w:val="clear" w:color="auto" w:fill="FFFFFF"/>
        </w:rPr>
      </w:pPr>
      <w:proofErr w:type="spellStart"/>
      <w:r w:rsidRPr="001E2A47">
        <w:rPr>
          <w:color w:val="222222"/>
          <w:szCs w:val="20"/>
          <w:shd w:val="clear" w:color="auto" w:fill="FFFFFF"/>
        </w:rPr>
        <w:t>Roggeveen</w:t>
      </w:r>
      <w:proofErr w:type="spellEnd"/>
      <w:r w:rsidRPr="001E2A47">
        <w:rPr>
          <w:color w:val="222222"/>
          <w:szCs w:val="20"/>
          <w:shd w:val="clear" w:color="auto" w:fill="FFFFFF"/>
        </w:rPr>
        <w:t xml:space="preserve">, A.L. and </w:t>
      </w:r>
      <w:proofErr w:type="spellStart"/>
      <w:r w:rsidRPr="001E2A47">
        <w:rPr>
          <w:color w:val="222222"/>
          <w:szCs w:val="20"/>
          <w:shd w:val="clear" w:color="auto" w:fill="FFFFFF"/>
        </w:rPr>
        <w:t>Rosengren</w:t>
      </w:r>
      <w:proofErr w:type="spellEnd"/>
      <w:r w:rsidRPr="001E2A47">
        <w:rPr>
          <w:color w:val="222222"/>
          <w:szCs w:val="20"/>
          <w:shd w:val="clear" w:color="auto" w:fill="FFFFFF"/>
        </w:rPr>
        <w:t xml:space="preserve">, S., 2022. From customer experience to human experience: Uses of </w:t>
      </w:r>
      <w:proofErr w:type="spellStart"/>
      <w:r w:rsidRPr="001E2A47">
        <w:rPr>
          <w:color w:val="222222"/>
          <w:szCs w:val="20"/>
          <w:shd w:val="clear" w:color="auto" w:fill="FFFFFF"/>
        </w:rPr>
        <w:t>systematized</w:t>
      </w:r>
      <w:proofErr w:type="spellEnd"/>
      <w:r w:rsidRPr="001E2A47">
        <w:rPr>
          <w:color w:val="222222"/>
          <w:szCs w:val="20"/>
          <w:shd w:val="clear" w:color="auto" w:fill="FFFFFF"/>
        </w:rPr>
        <w:t xml:space="preserve"> and </w:t>
      </w:r>
      <w:proofErr w:type="spellStart"/>
      <w:r w:rsidRPr="001E2A47">
        <w:rPr>
          <w:color w:val="222222"/>
          <w:szCs w:val="20"/>
          <w:shd w:val="clear" w:color="auto" w:fill="FFFFFF"/>
        </w:rPr>
        <w:t>non-systematized</w:t>
      </w:r>
      <w:proofErr w:type="spellEnd"/>
      <w:r w:rsidRPr="001E2A47">
        <w:rPr>
          <w:color w:val="222222"/>
          <w:szCs w:val="20"/>
          <w:shd w:val="clear" w:color="auto" w:fill="FFFFFF"/>
        </w:rPr>
        <w:t xml:space="preserve"> knowledge. </w:t>
      </w:r>
      <w:r w:rsidRPr="001E2A47">
        <w:rPr>
          <w:i/>
          <w:iCs/>
          <w:color w:val="222222"/>
          <w:szCs w:val="20"/>
          <w:shd w:val="clear" w:color="auto" w:fill="FFFFFF"/>
        </w:rPr>
        <w:t>Journal of Retailing and Consumer Services</w:t>
      </w:r>
      <w:r w:rsidRPr="001E2A47">
        <w:rPr>
          <w:color w:val="222222"/>
          <w:szCs w:val="20"/>
          <w:shd w:val="clear" w:color="auto" w:fill="FFFFFF"/>
        </w:rPr>
        <w:t>, </w:t>
      </w:r>
      <w:r w:rsidRPr="001E2A47">
        <w:rPr>
          <w:i/>
          <w:iCs/>
          <w:color w:val="222222"/>
          <w:szCs w:val="20"/>
          <w:shd w:val="clear" w:color="auto" w:fill="FFFFFF"/>
        </w:rPr>
        <w:t>67</w:t>
      </w:r>
      <w:r w:rsidRPr="001E2A47">
        <w:rPr>
          <w:color w:val="222222"/>
          <w:szCs w:val="20"/>
          <w:shd w:val="clear" w:color="auto" w:fill="FFFFFF"/>
        </w:rPr>
        <w:t>, p.102967.</w:t>
      </w:r>
    </w:p>
    <w:p w:rsidR="001E2A47" w:rsidRPr="001E2A47" w:rsidRDefault="001E2A47" w:rsidP="001E2A47">
      <w:pPr>
        <w:pStyle w:val="BodyText"/>
        <w:spacing w:line="240" w:lineRule="auto"/>
        <w:ind w:left="840" w:hanging="840"/>
        <w:rPr>
          <w:color w:val="222222"/>
          <w:szCs w:val="20"/>
          <w:shd w:val="clear" w:color="auto" w:fill="FFFFFF"/>
        </w:rPr>
      </w:pPr>
      <w:r w:rsidRPr="001E2A47">
        <w:rPr>
          <w:color w:val="222222"/>
          <w:szCs w:val="20"/>
          <w:shd w:val="clear" w:color="auto" w:fill="FFFFFF"/>
        </w:rPr>
        <w:t xml:space="preserve">Tom </w:t>
      </w:r>
      <w:proofErr w:type="spellStart"/>
      <w:r w:rsidRPr="001E2A47">
        <w:rPr>
          <w:color w:val="222222"/>
          <w:szCs w:val="20"/>
          <w:shd w:val="clear" w:color="auto" w:fill="FFFFFF"/>
        </w:rPr>
        <w:t>Dieck</w:t>
      </w:r>
      <w:proofErr w:type="spellEnd"/>
      <w:r w:rsidRPr="001E2A47">
        <w:rPr>
          <w:color w:val="222222"/>
          <w:szCs w:val="20"/>
          <w:shd w:val="clear" w:color="auto" w:fill="FFFFFF"/>
        </w:rPr>
        <w:t>, M.C. and Han, D.I.D., 2022. The role of immersive technology in Customer Experience Management. </w:t>
      </w:r>
      <w:r w:rsidRPr="001E2A47">
        <w:rPr>
          <w:i/>
          <w:iCs/>
          <w:color w:val="222222"/>
          <w:szCs w:val="20"/>
          <w:shd w:val="clear" w:color="auto" w:fill="FFFFFF"/>
        </w:rPr>
        <w:t>Journal of marketing theory and practice</w:t>
      </w:r>
      <w:r w:rsidRPr="001E2A47">
        <w:rPr>
          <w:color w:val="222222"/>
          <w:szCs w:val="20"/>
          <w:shd w:val="clear" w:color="auto" w:fill="FFFFFF"/>
        </w:rPr>
        <w:t>, </w:t>
      </w:r>
      <w:r w:rsidRPr="001E2A47">
        <w:rPr>
          <w:i/>
          <w:iCs/>
          <w:color w:val="222222"/>
          <w:szCs w:val="20"/>
          <w:shd w:val="clear" w:color="auto" w:fill="FFFFFF"/>
        </w:rPr>
        <w:t>30</w:t>
      </w:r>
      <w:r w:rsidRPr="001E2A47">
        <w:rPr>
          <w:color w:val="222222"/>
          <w:szCs w:val="20"/>
          <w:shd w:val="clear" w:color="auto" w:fill="FFFFFF"/>
        </w:rPr>
        <w:t>(1), pp.108-119.</w:t>
      </w:r>
    </w:p>
    <w:p w:rsidR="001E2A47" w:rsidRDefault="001E2A47" w:rsidP="001E2A47">
      <w:pPr>
        <w:pStyle w:val="BodyText"/>
        <w:spacing w:line="240" w:lineRule="auto"/>
        <w:ind w:left="840" w:hanging="840"/>
        <w:rPr>
          <w:color w:val="222222"/>
          <w:szCs w:val="20"/>
          <w:shd w:val="clear" w:color="auto" w:fill="FFFFFF"/>
        </w:rPr>
      </w:pPr>
      <w:proofErr w:type="spellStart"/>
      <w:r>
        <w:rPr>
          <w:color w:val="222222"/>
          <w:szCs w:val="20"/>
          <w:shd w:val="clear" w:color="auto" w:fill="FFFFFF"/>
        </w:rPr>
        <w:t>Witell</w:t>
      </w:r>
      <w:proofErr w:type="spellEnd"/>
      <w:r>
        <w:rPr>
          <w:color w:val="222222"/>
          <w:szCs w:val="20"/>
          <w:shd w:val="clear" w:color="auto" w:fill="FFFFFF"/>
        </w:rPr>
        <w:t>, L. and et. al</w:t>
      </w:r>
      <w:r w:rsidRPr="001E2A47">
        <w:rPr>
          <w:color w:val="222222"/>
          <w:szCs w:val="20"/>
          <w:shd w:val="clear" w:color="auto" w:fill="FFFFFF"/>
        </w:rPr>
        <w:t xml:space="preserve">., 2020. </w:t>
      </w:r>
      <w:proofErr w:type="spellStart"/>
      <w:r w:rsidRPr="001E2A47">
        <w:rPr>
          <w:color w:val="222222"/>
          <w:szCs w:val="20"/>
          <w:shd w:val="clear" w:color="auto" w:fill="FFFFFF"/>
        </w:rPr>
        <w:t>Characterizing</w:t>
      </w:r>
      <w:proofErr w:type="spellEnd"/>
      <w:r w:rsidRPr="001E2A47">
        <w:rPr>
          <w:color w:val="222222"/>
          <w:szCs w:val="20"/>
          <w:shd w:val="clear" w:color="auto" w:fill="FFFFFF"/>
        </w:rPr>
        <w:t xml:space="preserve"> customer experience management in business markets. </w:t>
      </w:r>
      <w:r w:rsidRPr="001E2A47">
        <w:rPr>
          <w:i/>
          <w:iCs/>
          <w:color w:val="222222"/>
          <w:szCs w:val="20"/>
          <w:shd w:val="clear" w:color="auto" w:fill="FFFFFF"/>
        </w:rPr>
        <w:t>Journal of Business Research</w:t>
      </w:r>
      <w:r w:rsidRPr="001E2A47">
        <w:rPr>
          <w:color w:val="222222"/>
          <w:szCs w:val="20"/>
          <w:shd w:val="clear" w:color="auto" w:fill="FFFFFF"/>
        </w:rPr>
        <w:t>, </w:t>
      </w:r>
      <w:r w:rsidRPr="001E2A47">
        <w:rPr>
          <w:i/>
          <w:iCs/>
          <w:color w:val="222222"/>
          <w:szCs w:val="20"/>
          <w:shd w:val="clear" w:color="auto" w:fill="FFFFFF"/>
        </w:rPr>
        <w:t>116</w:t>
      </w:r>
      <w:r w:rsidRPr="001E2A47">
        <w:rPr>
          <w:color w:val="222222"/>
          <w:szCs w:val="20"/>
          <w:shd w:val="clear" w:color="auto" w:fill="FFFFFF"/>
        </w:rPr>
        <w:t>, pp.420-430.</w:t>
      </w:r>
    </w:p>
    <w:p w:rsidR="00681961" w:rsidRDefault="00777F28" w:rsidP="001E2A47">
      <w:pPr>
        <w:pStyle w:val="BodyText"/>
        <w:spacing w:line="240" w:lineRule="auto"/>
        <w:ind w:left="840" w:hanging="840"/>
        <w:rPr>
          <w:color w:val="222222"/>
          <w:szCs w:val="20"/>
          <w:u w:val="single"/>
          <w:shd w:val="clear" w:color="auto" w:fill="FFFFFF"/>
        </w:rPr>
      </w:pPr>
      <w:r>
        <w:rPr>
          <w:color w:val="222222"/>
          <w:szCs w:val="20"/>
          <w:u w:val="single"/>
          <w:shd w:val="clear" w:color="auto" w:fill="FFFFFF"/>
        </w:rPr>
        <w:t>ONLINE</w:t>
      </w:r>
    </w:p>
    <w:p w:rsidR="00777F28" w:rsidRPr="00777F28" w:rsidRDefault="00777F28" w:rsidP="001E2A47">
      <w:pPr>
        <w:pStyle w:val="BodyText"/>
        <w:spacing w:line="240" w:lineRule="auto"/>
        <w:ind w:left="840" w:hanging="840"/>
        <w:rPr>
          <w:color w:val="222222"/>
          <w:szCs w:val="20"/>
          <w:shd w:val="clear" w:color="auto" w:fill="FFFFFF"/>
        </w:rPr>
      </w:pPr>
      <w:r w:rsidRPr="00777F28">
        <w:rPr>
          <w:color w:val="222222"/>
          <w:szCs w:val="20"/>
          <w:shd w:val="clear" w:color="auto" w:fill="FFFFFF"/>
        </w:rPr>
        <w:t>The Story of Deliveroo</w:t>
      </w:r>
      <w:r>
        <w:rPr>
          <w:color w:val="222222"/>
          <w:szCs w:val="20"/>
          <w:shd w:val="clear" w:color="auto" w:fill="FFFFFF"/>
        </w:rPr>
        <w:t>., 2020. [Online] Available through: &lt;</w:t>
      </w:r>
      <w:r w:rsidRPr="00777F28">
        <w:t xml:space="preserve"> </w:t>
      </w:r>
      <w:r w:rsidRPr="00777F28">
        <w:rPr>
          <w:color w:val="222222"/>
          <w:szCs w:val="20"/>
          <w:shd w:val="clear" w:color="auto" w:fill="FFFFFF"/>
        </w:rPr>
        <w:t xml:space="preserve">https://deliveroo.co.uk/about-us </w:t>
      </w:r>
      <w:r>
        <w:rPr>
          <w:color w:val="222222"/>
          <w:szCs w:val="20"/>
          <w:shd w:val="clear" w:color="auto" w:fill="FFFFFF"/>
        </w:rPr>
        <w:t>&gt;.</w:t>
      </w:r>
    </w:p>
    <w:p w:rsidR="00681961" w:rsidRDefault="00F43BCC" w:rsidP="001E2A47">
      <w:pPr>
        <w:pStyle w:val="BodyText"/>
        <w:spacing w:line="240" w:lineRule="auto"/>
        <w:ind w:left="840" w:hanging="840"/>
        <w:rPr>
          <w:color w:val="222222"/>
          <w:szCs w:val="20"/>
          <w:shd w:val="clear" w:color="auto" w:fill="FFFFFF"/>
        </w:rPr>
      </w:pPr>
      <w:r w:rsidRPr="00F43BCC">
        <w:rPr>
          <w:color w:val="222222"/>
          <w:szCs w:val="20"/>
          <w:shd w:val="clear" w:color="auto" w:fill="FFFFFF"/>
        </w:rPr>
        <w:t>How Deliveroo transformed feedback into loyalty and revenue</w:t>
      </w:r>
      <w:r>
        <w:rPr>
          <w:color w:val="222222"/>
          <w:szCs w:val="20"/>
          <w:shd w:val="clear" w:color="auto" w:fill="FFFFFF"/>
        </w:rPr>
        <w:t>., 2023. [Online] Available through: &lt;</w:t>
      </w:r>
      <w:r w:rsidRPr="00F43BCC">
        <w:rPr>
          <w:color w:val="222222"/>
          <w:szCs w:val="20"/>
          <w:shd w:val="clear" w:color="auto" w:fill="FFFFFF"/>
        </w:rPr>
        <w:t>https://www.medallia.com/resource/how-deliveroo-transformed-feedback-into-loyalty-and-revenue/</w:t>
      </w:r>
      <w:r>
        <w:rPr>
          <w:color w:val="222222"/>
          <w:szCs w:val="20"/>
          <w:shd w:val="clear" w:color="auto" w:fill="FFFFFF"/>
        </w:rPr>
        <w:t>&gt;.</w:t>
      </w:r>
    </w:p>
    <w:p w:rsidR="00D51F64" w:rsidRDefault="00D51F64" w:rsidP="001E2A47">
      <w:pPr>
        <w:pStyle w:val="BodyText"/>
        <w:spacing w:line="240" w:lineRule="auto"/>
        <w:ind w:left="840" w:hanging="840"/>
        <w:rPr>
          <w:color w:val="222222"/>
          <w:szCs w:val="20"/>
          <w:shd w:val="clear" w:color="auto" w:fill="FFFFFF"/>
        </w:rPr>
      </w:pPr>
      <w:r w:rsidRPr="00D51F64">
        <w:rPr>
          <w:color w:val="222222"/>
          <w:szCs w:val="20"/>
          <w:shd w:val="clear" w:color="auto" w:fill="FFFFFF"/>
        </w:rPr>
        <w:t>Deliveroo’s Best Practices for Managing Customers’ Digital Experiences</w:t>
      </w:r>
      <w:r>
        <w:rPr>
          <w:color w:val="222222"/>
          <w:szCs w:val="20"/>
          <w:shd w:val="clear" w:color="auto" w:fill="FFFFFF"/>
        </w:rPr>
        <w:t>., 2023. [Online] Available through: &lt;</w:t>
      </w:r>
      <w:r w:rsidRPr="00D51F64">
        <w:rPr>
          <w:color w:val="222222"/>
          <w:szCs w:val="20"/>
          <w:shd w:val="clear" w:color="auto" w:fill="FFFFFF"/>
        </w:rPr>
        <w:t>https://bizibl.com/marketing/webinar/deliveroos-best-practices-managing-customers-digital-experiences</w:t>
      </w:r>
      <w:r>
        <w:rPr>
          <w:color w:val="222222"/>
          <w:szCs w:val="20"/>
          <w:shd w:val="clear" w:color="auto" w:fill="FFFFFF"/>
        </w:rPr>
        <w:t>&gt;.</w:t>
      </w:r>
    </w:p>
    <w:p w:rsidR="00D51F64" w:rsidRDefault="00D51F64" w:rsidP="001E2A47">
      <w:pPr>
        <w:pStyle w:val="BodyText"/>
        <w:spacing w:line="240" w:lineRule="auto"/>
        <w:ind w:left="840" w:hanging="840"/>
        <w:rPr>
          <w:color w:val="222222"/>
          <w:szCs w:val="20"/>
          <w:shd w:val="clear" w:color="auto" w:fill="FFFFFF"/>
        </w:rPr>
      </w:pPr>
      <w:r w:rsidRPr="00D51F64">
        <w:rPr>
          <w:color w:val="222222"/>
          <w:szCs w:val="20"/>
          <w:shd w:val="clear" w:color="auto" w:fill="FFFFFF"/>
        </w:rPr>
        <w:t xml:space="preserve">Deliveroo uses </w:t>
      </w:r>
      <w:proofErr w:type="spellStart"/>
      <w:r w:rsidRPr="00D51F64">
        <w:rPr>
          <w:color w:val="222222"/>
          <w:szCs w:val="20"/>
          <w:shd w:val="clear" w:color="auto" w:fill="FFFFFF"/>
        </w:rPr>
        <w:t>Zendesk</w:t>
      </w:r>
      <w:proofErr w:type="spellEnd"/>
      <w:r w:rsidRPr="00D51F64">
        <w:rPr>
          <w:color w:val="222222"/>
          <w:szCs w:val="20"/>
          <w:shd w:val="clear" w:color="auto" w:fill="FFFFFF"/>
        </w:rPr>
        <w:t xml:space="preserve"> Support to serve three distinct customer groups</w:t>
      </w:r>
      <w:r>
        <w:rPr>
          <w:color w:val="222222"/>
          <w:szCs w:val="20"/>
          <w:shd w:val="clear" w:color="auto" w:fill="FFFFFF"/>
        </w:rPr>
        <w:t xml:space="preserve">., 2023. </w:t>
      </w:r>
      <w:r w:rsidR="0028793B">
        <w:rPr>
          <w:color w:val="222222"/>
          <w:szCs w:val="20"/>
          <w:shd w:val="clear" w:color="auto" w:fill="FFFFFF"/>
        </w:rPr>
        <w:t>[Online] Available through:</w:t>
      </w:r>
      <w:r>
        <w:rPr>
          <w:color w:val="222222"/>
          <w:szCs w:val="20"/>
          <w:shd w:val="clear" w:color="auto" w:fill="FFFFFF"/>
        </w:rPr>
        <w:t xml:space="preserve"> &lt;</w:t>
      </w:r>
      <w:r w:rsidRPr="00D51F64">
        <w:rPr>
          <w:color w:val="222222"/>
          <w:szCs w:val="20"/>
          <w:shd w:val="clear" w:color="auto" w:fill="FFFFFF"/>
        </w:rPr>
        <w:t>https://www.zendesk.com/in/customer/deliveroo/#georedirect</w:t>
      </w:r>
      <w:r>
        <w:rPr>
          <w:color w:val="222222"/>
          <w:szCs w:val="20"/>
          <w:shd w:val="clear" w:color="auto" w:fill="FFFFFF"/>
        </w:rPr>
        <w:t>&gt;.</w:t>
      </w:r>
    </w:p>
    <w:p w:rsidR="0028793B" w:rsidRDefault="0028793B" w:rsidP="001E2A47">
      <w:pPr>
        <w:pStyle w:val="BodyText"/>
        <w:spacing w:line="240" w:lineRule="auto"/>
        <w:ind w:left="840" w:hanging="840"/>
        <w:rPr>
          <w:color w:val="222222"/>
          <w:szCs w:val="20"/>
          <w:shd w:val="clear" w:color="auto" w:fill="FFFFFF"/>
        </w:rPr>
      </w:pPr>
      <w:r w:rsidRPr="0028793B">
        <w:rPr>
          <w:color w:val="222222"/>
          <w:szCs w:val="20"/>
          <w:shd w:val="clear" w:color="auto" w:fill="FFFFFF"/>
        </w:rPr>
        <w:t>CONSUMERS</w:t>
      </w:r>
      <w:r>
        <w:rPr>
          <w:color w:val="222222"/>
          <w:szCs w:val="20"/>
          <w:shd w:val="clear" w:color="auto" w:fill="FFFFFF"/>
        </w:rPr>
        <w:t>., 2023. [Online] Available through: &lt;</w:t>
      </w:r>
      <w:r w:rsidRPr="0028793B">
        <w:rPr>
          <w:color w:val="222222"/>
          <w:szCs w:val="20"/>
          <w:shd w:val="clear" w:color="auto" w:fill="FFFFFF"/>
        </w:rPr>
        <w:t>https://corporate.deliveroo.co.uk/our-marketplace/consumers/</w:t>
      </w:r>
      <w:r>
        <w:rPr>
          <w:color w:val="222222"/>
          <w:szCs w:val="20"/>
          <w:shd w:val="clear" w:color="auto" w:fill="FFFFFF"/>
        </w:rPr>
        <w:t>&gt;.</w:t>
      </w:r>
    </w:p>
    <w:p w:rsidR="00865A12" w:rsidRDefault="00865A12" w:rsidP="001E2A47">
      <w:pPr>
        <w:pStyle w:val="BodyText"/>
        <w:spacing w:line="240" w:lineRule="auto"/>
        <w:ind w:left="840" w:hanging="840"/>
        <w:rPr>
          <w:color w:val="222222"/>
          <w:szCs w:val="20"/>
          <w:shd w:val="clear" w:color="auto" w:fill="FFFFFF"/>
        </w:rPr>
      </w:pPr>
      <w:r w:rsidRPr="00865A12">
        <w:rPr>
          <w:color w:val="222222"/>
          <w:szCs w:val="20"/>
          <w:shd w:val="clear" w:color="auto" w:fill="FFFFFF"/>
        </w:rPr>
        <w:t>A Critique Of Deliveroo’s Online Customer Journey And Customer Experience</w:t>
      </w:r>
      <w:r>
        <w:rPr>
          <w:color w:val="222222"/>
          <w:szCs w:val="20"/>
          <w:shd w:val="clear" w:color="auto" w:fill="FFFFFF"/>
        </w:rPr>
        <w:t>., 2023. [Online] Available through: &lt;</w:t>
      </w:r>
      <w:r w:rsidRPr="00865A12">
        <w:rPr>
          <w:color w:val="222222"/>
          <w:szCs w:val="20"/>
          <w:shd w:val="clear" w:color="auto" w:fill="FFFFFF"/>
        </w:rPr>
        <w:t>https://hanienduong.wordpress.com/2020/06/22/a-critique-of-deliveroos-online-customer-journey-and-customer-experience/</w:t>
      </w:r>
      <w:r>
        <w:rPr>
          <w:color w:val="222222"/>
          <w:szCs w:val="20"/>
          <w:shd w:val="clear" w:color="auto" w:fill="FFFFFF"/>
        </w:rPr>
        <w:t>&gt;.</w:t>
      </w:r>
    </w:p>
    <w:sectPr w:rsidR="00865A12" w:rsidSect="00D301BC">
      <w:footerReference w:type="default" r:id="rId16"/>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20F11" w:rsidRDefault="00420F11">
      <w:pPr>
        <w:spacing w:line="240" w:lineRule="auto"/>
      </w:pPr>
      <w:r>
        <w:separator/>
      </w:r>
    </w:p>
  </w:endnote>
  <w:endnote w:type="continuationSeparator" w:id="0">
    <w:p w:rsidR="00420F11" w:rsidRDefault="00420F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80"/>
    <w:family w:val="auto"/>
    <w:pitch w:val="default"/>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altName w:val="MS Mincho"/>
    <w:panose1 w:val="020B0604020202020204"/>
    <w:charset w:val="80"/>
    <w:family w:val="auto"/>
    <w:pitch w:val="variable"/>
  </w:font>
  <w:font w:name="DejaVu Sans">
    <w:altName w:val="MS Mincho"/>
    <w:panose1 w:val="020B0604020202020204"/>
    <w:charset w:val="80"/>
    <w:family w:val="auto"/>
    <w:pitch w:val="variable"/>
  </w:font>
  <w:font w:name="Tinos">
    <w:altName w:val="MS PMincho"/>
    <w:panose1 w:val="020B0604020202020204"/>
    <w:charset w:val="80"/>
    <w:family w:val="roman"/>
    <w:pitch w:val="variable"/>
  </w:font>
  <w:font w:name="DejaVu Sans Mono">
    <w:altName w:val="MS Gothic"/>
    <w:panose1 w:val="020B0604020202020204"/>
    <w:charset w:val="80"/>
    <w:family w:val="modern"/>
    <w:pitch w:val="default"/>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Times">
    <w:altName w:val="Sylfaen"/>
    <w:panose1 w:val="020B06040202020202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8793B" w:rsidRDefault="002879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8793B" w:rsidRDefault="0028793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8793B" w:rsidRDefault="0028793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8793B" w:rsidRDefault="00420F11">
    <w:pPr>
      <w:pStyle w:val="Footer"/>
      <w:jc w:val="center"/>
    </w:pPr>
    <w:r>
      <w:fldChar w:fldCharType="begin"/>
    </w:r>
    <w:r>
      <w:instrText xml:space="preserve"> PAGE </w:instrText>
    </w:r>
    <w:r>
      <w:fldChar w:fldCharType="separate"/>
    </w:r>
    <w:r w:rsidR="00A42A04">
      <w:rPr>
        <w:noProof/>
      </w:rPr>
      <w:t>8</w:t>
    </w:r>
    <w:r>
      <w:rPr>
        <w:noProof/>
      </w:rPr>
      <w:fldChar w:fldCharType="end"/>
    </w:r>
  </w:p>
  <w:p w:rsidR="0028793B" w:rsidRDefault="002879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20F11" w:rsidRDefault="00420F11">
      <w:pPr>
        <w:spacing w:line="240" w:lineRule="auto"/>
      </w:pPr>
      <w:r>
        <w:separator/>
      </w:r>
    </w:p>
  </w:footnote>
  <w:footnote w:type="continuationSeparator" w:id="0">
    <w:p w:rsidR="00420F11" w:rsidRDefault="00420F1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8793B" w:rsidRDefault="0028793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8793B" w:rsidRDefault="0028793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8793B" w:rsidRDefault="002879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1A78248F"/>
    <w:multiLevelType w:val="hybridMultilevel"/>
    <w:tmpl w:val="51AED2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57F2515"/>
    <w:multiLevelType w:val="hybridMultilevel"/>
    <w:tmpl w:val="7578FC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F6471ED"/>
    <w:multiLevelType w:val="hybridMultilevel"/>
    <w:tmpl w:val="A322CA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528182480">
    <w:abstractNumId w:val="0"/>
  </w:num>
  <w:num w:numId="2" w16cid:durableId="381711780">
    <w:abstractNumId w:val="1"/>
  </w:num>
  <w:num w:numId="3" w16cid:durableId="877085951">
    <w:abstractNumId w:val="2"/>
  </w:num>
  <w:num w:numId="4" w16cid:durableId="63336368">
    <w:abstractNumId w:val="3"/>
  </w:num>
  <w:num w:numId="5" w16cid:durableId="1382290737">
    <w:abstractNumId w:val="5"/>
  </w:num>
  <w:num w:numId="6" w16cid:durableId="1162356419">
    <w:abstractNumId w:val="6"/>
  </w:num>
  <w:num w:numId="7" w16cid:durableId="2059279793">
    <w:abstractNumId w:val="8"/>
  </w:num>
  <w:num w:numId="8" w16cid:durableId="2097093943">
    <w:abstractNumId w:val="7"/>
  </w:num>
  <w:num w:numId="9" w16cid:durableId="66952905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CD6"/>
    <w:rsid w:val="000034E9"/>
    <w:rsid w:val="00006C2F"/>
    <w:rsid w:val="00014C9B"/>
    <w:rsid w:val="00032A62"/>
    <w:rsid w:val="00040D35"/>
    <w:rsid w:val="000478A3"/>
    <w:rsid w:val="00056427"/>
    <w:rsid w:val="00062720"/>
    <w:rsid w:val="00065EF8"/>
    <w:rsid w:val="00081C4F"/>
    <w:rsid w:val="00083B63"/>
    <w:rsid w:val="000912F2"/>
    <w:rsid w:val="000B18D2"/>
    <w:rsid w:val="000B7526"/>
    <w:rsid w:val="000B78E4"/>
    <w:rsid w:val="000B7B78"/>
    <w:rsid w:val="000C60D8"/>
    <w:rsid w:val="000D42B4"/>
    <w:rsid w:val="000D6117"/>
    <w:rsid w:val="000E5846"/>
    <w:rsid w:val="000E61C1"/>
    <w:rsid w:val="000F055D"/>
    <w:rsid w:val="000F5CFC"/>
    <w:rsid w:val="00114CD6"/>
    <w:rsid w:val="00115D69"/>
    <w:rsid w:val="00123AD8"/>
    <w:rsid w:val="00136531"/>
    <w:rsid w:val="00142B74"/>
    <w:rsid w:val="0014596A"/>
    <w:rsid w:val="0015319A"/>
    <w:rsid w:val="00165E57"/>
    <w:rsid w:val="00174CD1"/>
    <w:rsid w:val="00175B57"/>
    <w:rsid w:val="00176DB8"/>
    <w:rsid w:val="00180CEE"/>
    <w:rsid w:val="00183969"/>
    <w:rsid w:val="00184403"/>
    <w:rsid w:val="00192F4B"/>
    <w:rsid w:val="0019402D"/>
    <w:rsid w:val="001968EF"/>
    <w:rsid w:val="001A6299"/>
    <w:rsid w:val="001B77A0"/>
    <w:rsid w:val="001C0A23"/>
    <w:rsid w:val="001C0D7D"/>
    <w:rsid w:val="001C511A"/>
    <w:rsid w:val="001C5BFD"/>
    <w:rsid w:val="001C6919"/>
    <w:rsid w:val="001D4296"/>
    <w:rsid w:val="001E0091"/>
    <w:rsid w:val="001E01D4"/>
    <w:rsid w:val="001E2A47"/>
    <w:rsid w:val="001E5057"/>
    <w:rsid w:val="001E6F0A"/>
    <w:rsid w:val="001F1EEC"/>
    <w:rsid w:val="0021056A"/>
    <w:rsid w:val="0021226E"/>
    <w:rsid w:val="002124C4"/>
    <w:rsid w:val="00214437"/>
    <w:rsid w:val="00225CC6"/>
    <w:rsid w:val="002466A6"/>
    <w:rsid w:val="00251206"/>
    <w:rsid w:val="0025237C"/>
    <w:rsid w:val="00253595"/>
    <w:rsid w:val="002657FF"/>
    <w:rsid w:val="00273B6D"/>
    <w:rsid w:val="0028793B"/>
    <w:rsid w:val="002961E8"/>
    <w:rsid w:val="0029775A"/>
    <w:rsid w:val="002A0946"/>
    <w:rsid w:val="002A6B0F"/>
    <w:rsid w:val="002B2DC3"/>
    <w:rsid w:val="002B4AF0"/>
    <w:rsid w:val="002B5FB0"/>
    <w:rsid w:val="002C42A6"/>
    <w:rsid w:val="002C58CC"/>
    <w:rsid w:val="002D1FCF"/>
    <w:rsid w:val="002D43F1"/>
    <w:rsid w:val="002E15BD"/>
    <w:rsid w:val="002E1C57"/>
    <w:rsid w:val="002F2D93"/>
    <w:rsid w:val="002F4C59"/>
    <w:rsid w:val="002F56F3"/>
    <w:rsid w:val="00330FC9"/>
    <w:rsid w:val="0034374F"/>
    <w:rsid w:val="00344464"/>
    <w:rsid w:val="00345EE0"/>
    <w:rsid w:val="00355913"/>
    <w:rsid w:val="003719E4"/>
    <w:rsid w:val="00376AAB"/>
    <w:rsid w:val="00376AD6"/>
    <w:rsid w:val="00380F3C"/>
    <w:rsid w:val="003859DE"/>
    <w:rsid w:val="003931F3"/>
    <w:rsid w:val="003A0104"/>
    <w:rsid w:val="003A3AF4"/>
    <w:rsid w:val="003A62FD"/>
    <w:rsid w:val="003B3681"/>
    <w:rsid w:val="003C39FB"/>
    <w:rsid w:val="003D0B61"/>
    <w:rsid w:val="003D76BC"/>
    <w:rsid w:val="003E1DA3"/>
    <w:rsid w:val="003F19F0"/>
    <w:rsid w:val="003F2AE1"/>
    <w:rsid w:val="003F5077"/>
    <w:rsid w:val="00400297"/>
    <w:rsid w:val="00407F45"/>
    <w:rsid w:val="0041095A"/>
    <w:rsid w:val="004136FF"/>
    <w:rsid w:val="0042046B"/>
    <w:rsid w:val="00420F11"/>
    <w:rsid w:val="00423772"/>
    <w:rsid w:val="004318F3"/>
    <w:rsid w:val="00436491"/>
    <w:rsid w:val="00447639"/>
    <w:rsid w:val="00452DD0"/>
    <w:rsid w:val="004532F3"/>
    <w:rsid w:val="004536E9"/>
    <w:rsid w:val="004541B2"/>
    <w:rsid w:val="00461C57"/>
    <w:rsid w:val="00467232"/>
    <w:rsid w:val="00472F51"/>
    <w:rsid w:val="0048031A"/>
    <w:rsid w:val="00483819"/>
    <w:rsid w:val="0048592C"/>
    <w:rsid w:val="004967CE"/>
    <w:rsid w:val="00497C60"/>
    <w:rsid w:val="004A3FBF"/>
    <w:rsid w:val="004B1242"/>
    <w:rsid w:val="004B2098"/>
    <w:rsid w:val="004C5DC6"/>
    <w:rsid w:val="004F01CB"/>
    <w:rsid w:val="004F3EFA"/>
    <w:rsid w:val="00501E5C"/>
    <w:rsid w:val="00504092"/>
    <w:rsid w:val="00504150"/>
    <w:rsid w:val="0050612C"/>
    <w:rsid w:val="00521E10"/>
    <w:rsid w:val="0052373A"/>
    <w:rsid w:val="00524A99"/>
    <w:rsid w:val="00540E02"/>
    <w:rsid w:val="00554519"/>
    <w:rsid w:val="0056382D"/>
    <w:rsid w:val="00563C4D"/>
    <w:rsid w:val="00570BC4"/>
    <w:rsid w:val="005748BD"/>
    <w:rsid w:val="0057491F"/>
    <w:rsid w:val="005767A6"/>
    <w:rsid w:val="00583530"/>
    <w:rsid w:val="0059796D"/>
    <w:rsid w:val="005B71E9"/>
    <w:rsid w:val="005C6E3E"/>
    <w:rsid w:val="005C6E4C"/>
    <w:rsid w:val="005D6589"/>
    <w:rsid w:val="005D74C6"/>
    <w:rsid w:val="005E7178"/>
    <w:rsid w:val="005F09E0"/>
    <w:rsid w:val="005F0BBF"/>
    <w:rsid w:val="005F372A"/>
    <w:rsid w:val="005F56F0"/>
    <w:rsid w:val="005F6BAB"/>
    <w:rsid w:val="005F7450"/>
    <w:rsid w:val="006007F5"/>
    <w:rsid w:val="0060484F"/>
    <w:rsid w:val="00615160"/>
    <w:rsid w:val="0061562D"/>
    <w:rsid w:val="00617164"/>
    <w:rsid w:val="00624F8A"/>
    <w:rsid w:val="00626F79"/>
    <w:rsid w:val="00647D1C"/>
    <w:rsid w:val="0065211B"/>
    <w:rsid w:val="00655723"/>
    <w:rsid w:val="00655844"/>
    <w:rsid w:val="00662D77"/>
    <w:rsid w:val="00664208"/>
    <w:rsid w:val="00664EF4"/>
    <w:rsid w:val="0066509F"/>
    <w:rsid w:val="00681961"/>
    <w:rsid w:val="006828CC"/>
    <w:rsid w:val="0068674F"/>
    <w:rsid w:val="006A2BB8"/>
    <w:rsid w:val="006B64F0"/>
    <w:rsid w:val="006C3856"/>
    <w:rsid w:val="006C6F5E"/>
    <w:rsid w:val="006E5D0C"/>
    <w:rsid w:val="006E77E0"/>
    <w:rsid w:val="006F4F36"/>
    <w:rsid w:val="006F725F"/>
    <w:rsid w:val="00702137"/>
    <w:rsid w:val="00702559"/>
    <w:rsid w:val="00704564"/>
    <w:rsid w:val="007052EC"/>
    <w:rsid w:val="00710C2B"/>
    <w:rsid w:val="00711D0D"/>
    <w:rsid w:val="00716CF9"/>
    <w:rsid w:val="007237BA"/>
    <w:rsid w:val="00732686"/>
    <w:rsid w:val="00735D02"/>
    <w:rsid w:val="00737870"/>
    <w:rsid w:val="00743FF5"/>
    <w:rsid w:val="007471B0"/>
    <w:rsid w:val="00752FB9"/>
    <w:rsid w:val="00764735"/>
    <w:rsid w:val="0076492C"/>
    <w:rsid w:val="007679C7"/>
    <w:rsid w:val="0077265B"/>
    <w:rsid w:val="00775F24"/>
    <w:rsid w:val="00777F28"/>
    <w:rsid w:val="00792917"/>
    <w:rsid w:val="007A4DA2"/>
    <w:rsid w:val="007B08A0"/>
    <w:rsid w:val="007C11EF"/>
    <w:rsid w:val="007C444F"/>
    <w:rsid w:val="007C7505"/>
    <w:rsid w:val="007F1B4A"/>
    <w:rsid w:val="00804E83"/>
    <w:rsid w:val="00810CD7"/>
    <w:rsid w:val="008163DB"/>
    <w:rsid w:val="0082377D"/>
    <w:rsid w:val="00825F7C"/>
    <w:rsid w:val="0082650A"/>
    <w:rsid w:val="008428F3"/>
    <w:rsid w:val="00851FA1"/>
    <w:rsid w:val="00852C51"/>
    <w:rsid w:val="00856F3B"/>
    <w:rsid w:val="00865A12"/>
    <w:rsid w:val="0088276B"/>
    <w:rsid w:val="008827B7"/>
    <w:rsid w:val="00883633"/>
    <w:rsid w:val="00887287"/>
    <w:rsid w:val="00891E59"/>
    <w:rsid w:val="00892096"/>
    <w:rsid w:val="008929C0"/>
    <w:rsid w:val="00893511"/>
    <w:rsid w:val="008946E2"/>
    <w:rsid w:val="008A538B"/>
    <w:rsid w:val="008A6B65"/>
    <w:rsid w:val="008B0591"/>
    <w:rsid w:val="008C1D4D"/>
    <w:rsid w:val="008C7E4C"/>
    <w:rsid w:val="008D0E93"/>
    <w:rsid w:val="008D2004"/>
    <w:rsid w:val="008D2D3F"/>
    <w:rsid w:val="008D420C"/>
    <w:rsid w:val="008D59AE"/>
    <w:rsid w:val="008E3AD0"/>
    <w:rsid w:val="008E4070"/>
    <w:rsid w:val="008E500E"/>
    <w:rsid w:val="008E7364"/>
    <w:rsid w:val="00900769"/>
    <w:rsid w:val="00904632"/>
    <w:rsid w:val="00907D9D"/>
    <w:rsid w:val="00911752"/>
    <w:rsid w:val="00913448"/>
    <w:rsid w:val="009143E1"/>
    <w:rsid w:val="009160FF"/>
    <w:rsid w:val="00930C4F"/>
    <w:rsid w:val="00932767"/>
    <w:rsid w:val="009378C7"/>
    <w:rsid w:val="00946914"/>
    <w:rsid w:val="0096241F"/>
    <w:rsid w:val="00962B55"/>
    <w:rsid w:val="00963BA7"/>
    <w:rsid w:val="00986123"/>
    <w:rsid w:val="00987DCA"/>
    <w:rsid w:val="009A4583"/>
    <w:rsid w:val="009A6CA7"/>
    <w:rsid w:val="009B18D3"/>
    <w:rsid w:val="009B696C"/>
    <w:rsid w:val="009C0FB8"/>
    <w:rsid w:val="009D3371"/>
    <w:rsid w:val="009E6CFF"/>
    <w:rsid w:val="009F101E"/>
    <w:rsid w:val="009F1B27"/>
    <w:rsid w:val="00A01086"/>
    <w:rsid w:val="00A02761"/>
    <w:rsid w:val="00A03C21"/>
    <w:rsid w:val="00A04D95"/>
    <w:rsid w:val="00A12EF3"/>
    <w:rsid w:val="00A21ACD"/>
    <w:rsid w:val="00A302D2"/>
    <w:rsid w:val="00A30743"/>
    <w:rsid w:val="00A337C2"/>
    <w:rsid w:val="00A42A04"/>
    <w:rsid w:val="00A54562"/>
    <w:rsid w:val="00A6061E"/>
    <w:rsid w:val="00A66A54"/>
    <w:rsid w:val="00A74822"/>
    <w:rsid w:val="00A97939"/>
    <w:rsid w:val="00AA31E6"/>
    <w:rsid w:val="00AA560C"/>
    <w:rsid w:val="00AB01C3"/>
    <w:rsid w:val="00AB1D39"/>
    <w:rsid w:val="00AB3EE4"/>
    <w:rsid w:val="00AC1D09"/>
    <w:rsid w:val="00AC26B1"/>
    <w:rsid w:val="00AC2813"/>
    <w:rsid w:val="00AC4E16"/>
    <w:rsid w:val="00AD2CA7"/>
    <w:rsid w:val="00AE50A7"/>
    <w:rsid w:val="00AE5A8C"/>
    <w:rsid w:val="00AE7653"/>
    <w:rsid w:val="00B028BE"/>
    <w:rsid w:val="00B0324A"/>
    <w:rsid w:val="00B03C9D"/>
    <w:rsid w:val="00B04C8D"/>
    <w:rsid w:val="00B225A9"/>
    <w:rsid w:val="00B227AE"/>
    <w:rsid w:val="00B300E2"/>
    <w:rsid w:val="00B31887"/>
    <w:rsid w:val="00B401B5"/>
    <w:rsid w:val="00B45968"/>
    <w:rsid w:val="00B46DA3"/>
    <w:rsid w:val="00B51447"/>
    <w:rsid w:val="00B6669E"/>
    <w:rsid w:val="00B736AA"/>
    <w:rsid w:val="00B75D79"/>
    <w:rsid w:val="00B77D7D"/>
    <w:rsid w:val="00B9075A"/>
    <w:rsid w:val="00B92D5D"/>
    <w:rsid w:val="00B97083"/>
    <w:rsid w:val="00BB00F0"/>
    <w:rsid w:val="00BB0B76"/>
    <w:rsid w:val="00BC48E9"/>
    <w:rsid w:val="00BD248E"/>
    <w:rsid w:val="00BD4557"/>
    <w:rsid w:val="00BE2598"/>
    <w:rsid w:val="00BF511D"/>
    <w:rsid w:val="00C22C76"/>
    <w:rsid w:val="00C24939"/>
    <w:rsid w:val="00C41DC8"/>
    <w:rsid w:val="00C637EC"/>
    <w:rsid w:val="00C6687D"/>
    <w:rsid w:val="00C74954"/>
    <w:rsid w:val="00C80B15"/>
    <w:rsid w:val="00C84796"/>
    <w:rsid w:val="00C97B84"/>
    <w:rsid w:val="00CA302D"/>
    <w:rsid w:val="00CA79C8"/>
    <w:rsid w:val="00CB304A"/>
    <w:rsid w:val="00CC2763"/>
    <w:rsid w:val="00CC47BC"/>
    <w:rsid w:val="00CC5989"/>
    <w:rsid w:val="00CC5A77"/>
    <w:rsid w:val="00CE08FD"/>
    <w:rsid w:val="00CE492F"/>
    <w:rsid w:val="00D01096"/>
    <w:rsid w:val="00D22ACC"/>
    <w:rsid w:val="00D240D4"/>
    <w:rsid w:val="00D301BC"/>
    <w:rsid w:val="00D313E4"/>
    <w:rsid w:val="00D36913"/>
    <w:rsid w:val="00D41968"/>
    <w:rsid w:val="00D41DA2"/>
    <w:rsid w:val="00D51F64"/>
    <w:rsid w:val="00D569EF"/>
    <w:rsid w:val="00D625D1"/>
    <w:rsid w:val="00D63905"/>
    <w:rsid w:val="00D70DC5"/>
    <w:rsid w:val="00D7633D"/>
    <w:rsid w:val="00D832FB"/>
    <w:rsid w:val="00D87266"/>
    <w:rsid w:val="00D946F0"/>
    <w:rsid w:val="00DD50EA"/>
    <w:rsid w:val="00DD5648"/>
    <w:rsid w:val="00DE2B91"/>
    <w:rsid w:val="00DE438C"/>
    <w:rsid w:val="00DF22EA"/>
    <w:rsid w:val="00DF5AFD"/>
    <w:rsid w:val="00DF6CD6"/>
    <w:rsid w:val="00DF79A6"/>
    <w:rsid w:val="00E06050"/>
    <w:rsid w:val="00E15E60"/>
    <w:rsid w:val="00E22537"/>
    <w:rsid w:val="00E34AB2"/>
    <w:rsid w:val="00E35FF3"/>
    <w:rsid w:val="00E4177C"/>
    <w:rsid w:val="00E4660A"/>
    <w:rsid w:val="00E53197"/>
    <w:rsid w:val="00E53FE8"/>
    <w:rsid w:val="00E55246"/>
    <w:rsid w:val="00E57DB9"/>
    <w:rsid w:val="00E74339"/>
    <w:rsid w:val="00E748AA"/>
    <w:rsid w:val="00E77537"/>
    <w:rsid w:val="00E778BE"/>
    <w:rsid w:val="00E84CDC"/>
    <w:rsid w:val="00E92390"/>
    <w:rsid w:val="00E936A6"/>
    <w:rsid w:val="00E943AB"/>
    <w:rsid w:val="00EA26A3"/>
    <w:rsid w:val="00EA60C1"/>
    <w:rsid w:val="00EB6416"/>
    <w:rsid w:val="00EC0D1E"/>
    <w:rsid w:val="00EC38C5"/>
    <w:rsid w:val="00EC4C94"/>
    <w:rsid w:val="00ED4C18"/>
    <w:rsid w:val="00ED4D51"/>
    <w:rsid w:val="00ED51F5"/>
    <w:rsid w:val="00ED5216"/>
    <w:rsid w:val="00EE1B29"/>
    <w:rsid w:val="00EE5CC6"/>
    <w:rsid w:val="00EE7D39"/>
    <w:rsid w:val="00EF1B7C"/>
    <w:rsid w:val="00EF30E7"/>
    <w:rsid w:val="00EF5723"/>
    <w:rsid w:val="00F043DA"/>
    <w:rsid w:val="00F05551"/>
    <w:rsid w:val="00F079FC"/>
    <w:rsid w:val="00F40026"/>
    <w:rsid w:val="00F43BCC"/>
    <w:rsid w:val="00F6088B"/>
    <w:rsid w:val="00F8482E"/>
    <w:rsid w:val="00F91A68"/>
    <w:rsid w:val="00FB4E3B"/>
    <w:rsid w:val="00FB7A59"/>
    <w:rsid w:val="00FC1656"/>
    <w:rsid w:val="00FC6F5E"/>
    <w:rsid w:val="00FE754C"/>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oNotEmbedSmartTags/>
  <w:decimalSymbol w:val="."/>
  <w:listSeparator w:val=","/>
  <w14:docId w14:val="102D9FD3"/>
  <w15:docId w15:val="{BD50F171-046F-49FD-A13B-71CDD4B07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01BC"/>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rsid w:val="00D301BC"/>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qFormat/>
    <w:rsid w:val="00D301BC"/>
    <w:pPr>
      <w:keepNext/>
      <w:keepLines/>
      <w:tabs>
        <w:tab w:val="num" w:pos="0"/>
      </w:tabs>
      <w:spacing w:before="113"/>
      <w:ind w:left="576" w:hanging="576"/>
      <w:outlineLvl w:val="1"/>
    </w:pPr>
    <w:rPr>
      <w:rFonts w:eastAsia="Times New Roman"/>
      <w:bCs/>
      <w:szCs w:val="26"/>
      <w:u w:val="single"/>
    </w:rPr>
  </w:style>
  <w:style w:type="paragraph" w:styleId="Heading3">
    <w:name w:val="heading 3"/>
    <w:basedOn w:val="Heading"/>
    <w:next w:val="BodyText"/>
    <w:qFormat/>
    <w:rsid w:val="00D301BC"/>
    <w:pPr>
      <w:tabs>
        <w:tab w:val="num" w:pos="0"/>
      </w:tabs>
      <w:ind w:left="720" w:hanging="720"/>
      <w:outlineLvl w:val="2"/>
    </w:pPr>
    <w:rPr>
      <w:b/>
      <w:bCs/>
    </w:rPr>
  </w:style>
  <w:style w:type="paragraph" w:styleId="Heading4">
    <w:name w:val="heading 4"/>
    <w:basedOn w:val="Normal"/>
    <w:next w:val="Normal"/>
    <w:link w:val="Heading4Char"/>
    <w:uiPriority w:val="9"/>
    <w:semiHidden/>
    <w:unhideWhenUsed/>
    <w:qFormat/>
    <w:rsid w:val="00407F45"/>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D301BC"/>
  </w:style>
  <w:style w:type="character" w:customStyle="1" w:styleId="WW8Num1z1">
    <w:name w:val="WW8Num1z1"/>
    <w:rsid w:val="00D301BC"/>
  </w:style>
  <w:style w:type="character" w:customStyle="1" w:styleId="WW8Num1z2">
    <w:name w:val="WW8Num1z2"/>
    <w:rsid w:val="00D301BC"/>
  </w:style>
  <w:style w:type="character" w:customStyle="1" w:styleId="WW8Num1z3">
    <w:name w:val="WW8Num1z3"/>
    <w:rsid w:val="00D301BC"/>
  </w:style>
  <w:style w:type="character" w:customStyle="1" w:styleId="WW8Num1z4">
    <w:name w:val="WW8Num1z4"/>
    <w:rsid w:val="00D301BC"/>
  </w:style>
  <w:style w:type="character" w:customStyle="1" w:styleId="WW8Num1z5">
    <w:name w:val="WW8Num1z5"/>
    <w:rsid w:val="00D301BC"/>
  </w:style>
  <w:style w:type="character" w:customStyle="1" w:styleId="WW8Num1z6">
    <w:name w:val="WW8Num1z6"/>
    <w:rsid w:val="00D301BC"/>
  </w:style>
  <w:style w:type="character" w:customStyle="1" w:styleId="WW8Num1z7">
    <w:name w:val="WW8Num1z7"/>
    <w:rsid w:val="00D301BC"/>
  </w:style>
  <w:style w:type="character" w:customStyle="1" w:styleId="WW8Num1z8">
    <w:name w:val="WW8Num1z8"/>
    <w:rsid w:val="00D301BC"/>
  </w:style>
  <w:style w:type="character" w:customStyle="1" w:styleId="WW8Num2z0">
    <w:name w:val="WW8Num2z0"/>
    <w:rsid w:val="00D301BC"/>
    <w:rPr>
      <w:rFonts w:ascii="Symbol" w:hAnsi="Symbol" w:cs="OpenSymbol"/>
      <w:lang w:val="en-GB"/>
    </w:rPr>
  </w:style>
  <w:style w:type="character" w:customStyle="1" w:styleId="WW8Num2z1">
    <w:name w:val="WW8Num2z1"/>
    <w:rsid w:val="00D301BC"/>
    <w:rPr>
      <w:rFonts w:ascii="OpenSymbol" w:hAnsi="OpenSymbol" w:cs="OpenSymbol"/>
    </w:rPr>
  </w:style>
  <w:style w:type="character" w:customStyle="1" w:styleId="WW8Num3z0">
    <w:name w:val="WW8Num3z0"/>
    <w:rsid w:val="00D301BC"/>
    <w:rPr>
      <w:rFonts w:ascii="Symbol" w:hAnsi="Symbol" w:cs="OpenSymbol"/>
      <w:lang w:val="en-GB"/>
    </w:rPr>
  </w:style>
  <w:style w:type="character" w:customStyle="1" w:styleId="WW8Num3z1">
    <w:name w:val="WW8Num3z1"/>
    <w:rsid w:val="00D301BC"/>
    <w:rPr>
      <w:rFonts w:ascii="OpenSymbol" w:hAnsi="OpenSymbol" w:cs="OpenSymbol"/>
    </w:rPr>
  </w:style>
  <w:style w:type="character" w:customStyle="1" w:styleId="WW8Num4z0">
    <w:name w:val="WW8Num4z0"/>
    <w:rsid w:val="00D301BC"/>
    <w:rPr>
      <w:rFonts w:ascii="Symbol" w:hAnsi="Symbol" w:cs="OpenSymbol"/>
      <w:lang w:val="en-GB"/>
    </w:rPr>
  </w:style>
  <w:style w:type="character" w:customStyle="1" w:styleId="WW8Num4z1">
    <w:name w:val="WW8Num4z1"/>
    <w:rsid w:val="00D301BC"/>
    <w:rPr>
      <w:rFonts w:ascii="OpenSymbol" w:hAnsi="OpenSymbol" w:cs="OpenSymbol"/>
    </w:rPr>
  </w:style>
  <w:style w:type="character" w:customStyle="1" w:styleId="WW-DefaultParagraphFont">
    <w:name w:val="WW-Default Paragraph Font"/>
    <w:rsid w:val="00D301BC"/>
  </w:style>
  <w:style w:type="character" w:customStyle="1" w:styleId="WW-DefaultParagraphFont1">
    <w:name w:val="WW-Default Paragraph Font1"/>
    <w:rsid w:val="00D301BC"/>
  </w:style>
  <w:style w:type="character" w:customStyle="1" w:styleId="HeaderChar">
    <w:name w:val="Header Char"/>
    <w:basedOn w:val="WW-DefaultParagraphFont1"/>
    <w:rsid w:val="00D301BC"/>
  </w:style>
  <w:style w:type="character" w:customStyle="1" w:styleId="FooterChar">
    <w:name w:val="Footer Char"/>
    <w:basedOn w:val="WW-DefaultParagraphFont1"/>
    <w:rsid w:val="00D301BC"/>
  </w:style>
  <w:style w:type="character" w:customStyle="1" w:styleId="Heading1Char">
    <w:name w:val="Heading 1 Char"/>
    <w:rsid w:val="00D301BC"/>
    <w:rPr>
      <w:rFonts w:ascii="Times New Roman" w:eastAsia="Times New Roman" w:hAnsi="Times New Roman" w:cs="Times New Roman"/>
      <w:b/>
      <w:bCs/>
      <w:sz w:val="28"/>
      <w:szCs w:val="28"/>
    </w:rPr>
  </w:style>
  <w:style w:type="character" w:customStyle="1" w:styleId="Heading2Char">
    <w:name w:val="Heading 2 Char"/>
    <w:rsid w:val="00D301BC"/>
    <w:rPr>
      <w:rFonts w:ascii="Times New Roman" w:eastAsia="Times New Roman" w:hAnsi="Times New Roman" w:cs="Times New Roman"/>
      <w:bCs/>
      <w:sz w:val="24"/>
      <w:szCs w:val="26"/>
      <w:u w:val="single"/>
    </w:rPr>
  </w:style>
  <w:style w:type="character" w:customStyle="1" w:styleId="Bullets">
    <w:name w:val="Bullets"/>
    <w:rsid w:val="00D301BC"/>
    <w:rPr>
      <w:rFonts w:ascii="OpenSymbol" w:eastAsia="OpenSymbol" w:hAnsi="OpenSymbol" w:cs="OpenSymbol"/>
    </w:rPr>
  </w:style>
  <w:style w:type="character" w:styleId="Hyperlink">
    <w:name w:val="Hyperlink"/>
    <w:uiPriority w:val="99"/>
    <w:rsid w:val="00D301BC"/>
    <w:rPr>
      <w:color w:val="000080"/>
      <w:u w:val="single"/>
    </w:rPr>
  </w:style>
  <w:style w:type="character" w:customStyle="1" w:styleId="FootnoteCharacters">
    <w:name w:val="Footnote Characters"/>
    <w:rsid w:val="00D301BC"/>
  </w:style>
  <w:style w:type="character" w:styleId="FootnoteReference">
    <w:name w:val="footnote reference"/>
    <w:rsid w:val="00D301BC"/>
    <w:rPr>
      <w:vertAlign w:val="superscript"/>
    </w:rPr>
  </w:style>
  <w:style w:type="character" w:styleId="Emphasis">
    <w:name w:val="Emphasis"/>
    <w:qFormat/>
    <w:rsid w:val="00D301BC"/>
    <w:rPr>
      <w:i/>
      <w:iCs/>
    </w:rPr>
  </w:style>
  <w:style w:type="character" w:styleId="FollowedHyperlink">
    <w:name w:val="FollowedHyperlink"/>
    <w:rsid w:val="00D301BC"/>
    <w:rPr>
      <w:color w:val="800000"/>
      <w:u w:val="single"/>
    </w:rPr>
  </w:style>
  <w:style w:type="character" w:customStyle="1" w:styleId="NumberingSymbols">
    <w:name w:val="Numbering Symbols"/>
    <w:rsid w:val="00D301BC"/>
  </w:style>
  <w:style w:type="character" w:customStyle="1" w:styleId="IndexLink">
    <w:name w:val="Index Link"/>
    <w:rsid w:val="00D301BC"/>
  </w:style>
  <w:style w:type="paragraph" w:customStyle="1" w:styleId="Heading">
    <w:name w:val="Heading"/>
    <w:basedOn w:val="Normal"/>
    <w:next w:val="BodyText"/>
    <w:rsid w:val="00D301BC"/>
    <w:pPr>
      <w:keepNext/>
      <w:spacing w:before="240" w:after="120"/>
    </w:pPr>
    <w:rPr>
      <w:rFonts w:ascii="Arial" w:eastAsia="Droid Sans" w:hAnsi="Arial" w:cs="DejaVu Sans"/>
      <w:sz w:val="28"/>
      <w:szCs w:val="28"/>
    </w:rPr>
  </w:style>
  <w:style w:type="paragraph" w:styleId="BodyText">
    <w:name w:val="Body Text"/>
    <w:basedOn w:val="Normal"/>
    <w:rsid w:val="00D301BC"/>
  </w:style>
  <w:style w:type="paragraph" w:styleId="List">
    <w:name w:val="List"/>
    <w:basedOn w:val="BodyText"/>
    <w:rsid w:val="00D301BC"/>
    <w:rPr>
      <w:rFonts w:cs="DejaVu Sans"/>
    </w:rPr>
  </w:style>
  <w:style w:type="paragraph" w:styleId="Caption">
    <w:name w:val="caption"/>
    <w:basedOn w:val="Normal"/>
    <w:qFormat/>
    <w:rsid w:val="00D301BC"/>
    <w:pPr>
      <w:suppressLineNumbers/>
      <w:spacing w:before="120" w:after="120"/>
    </w:pPr>
    <w:rPr>
      <w:rFonts w:cs="DejaVu Sans"/>
      <w:i/>
      <w:iCs/>
      <w:szCs w:val="24"/>
    </w:rPr>
  </w:style>
  <w:style w:type="paragraph" w:customStyle="1" w:styleId="Index">
    <w:name w:val="Index"/>
    <w:basedOn w:val="Normal"/>
    <w:rsid w:val="00D301BC"/>
    <w:pPr>
      <w:suppressLineNumbers/>
    </w:pPr>
    <w:rPr>
      <w:rFonts w:cs="DejaVu Sans"/>
    </w:rPr>
  </w:style>
  <w:style w:type="paragraph" w:styleId="Header">
    <w:name w:val="header"/>
    <w:basedOn w:val="Normal"/>
    <w:rsid w:val="00D301BC"/>
    <w:pPr>
      <w:tabs>
        <w:tab w:val="center" w:pos="4680"/>
        <w:tab w:val="right" w:pos="9360"/>
      </w:tabs>
      <w:spacing w:line="240" w:lineRule="auto"/>
    </w:pPr>
  </w:style>
  <w:style w:type="paragraph" w:styleId="Footer">
    <w:name w:val="footer"/>
    <w:basedOn w:val="Normal"/>
    <w:rsid w:val="00D301BC"/>
    <w:pPr>
      <w:tabs>
        <w:tab w:val="center" w:pos="4680"/>
        <w:tab w:val="right" w:pos="9360"/>
      </w:tabs>
      <w:spacing w:line="240" w:lineRule="auto"/>
    </w:pPr>
  </w:style>
  <w:style w:type="paragraph" w:customStyle="1" w:styleId="ContentsHeading">
    <w:name w:val="Contents Heading"/>
    <w:basedOn w:val="Heading"/>
    <w:rsid w:val="00D301BC"/>
    <w:pPr>
      <w:suppressLineNumbers/>
      <w:jc w:val="center"/>
    </w:pPr>
    <w:rPr>
      <w:rFonts w:ascii="Times New Roman" w:hAnsi="Times New Roman" w:cs="Times New Roman"/>
      <w:b/>
      <w:bCs/>
      <w:szCs w:val="32"/>
    </w:rPr>
  </w:style>
  <w:style w:type="paragraph" w:styleId="NoSpacing">
    <w:name w:val="No Spacing"/>
    <w:qFormat/>
    <w:rsid w:val="00D301BC"/>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rsid w:val="00D301BC"/>
    <w:pPr>
      <w:suppressLineNumbers/>
    </w:pPr>
  </w:style>
  <w:style w:type="paragraph" w:customStyle="1" w:styleId="Illustration">
    <w:name w:val="Illustration"/>
    <w:basedOn w:val="Caption"/>
    <w:rsid w:val="00D301BC"/>
  </w:style>
  <w:style w:type="paragraph" w:styleId="TOC1">
    <w:name w:val="toc 1"/>
    <w:basedOn w:val="Index"/>
    <w:uiPriority w:val="39"/>
    <w:rsid w:val="00D301BC"/>
    <w:pPr>
      <w:tabs>
        <w:tab w:val="right" w:leader="dot" w:pos="9360"/>
      </w:tabs>
    </w:pPr>
  </w:style>
  <w:style w:type="paragraph" w:styleId="TOC2">
    <w:name w:val="toc 2"/>
    <w:basedOn w:val="Index"/>
    <w:uiPriority w:val="39"/>
    <w:rsid w:val="00D301BC"/>
    <w:pPr>
      <w:tabs>
        <w:tab w:val="right" w:leader="dot" w:pos="9077"/>
      </w:tabs>
      <w:ind w:left="283"/>
    </w:pPr>
  </w:style>
  <w:style w:type="paragraph" w:styleId="TOC3">
    <w:name w:val="toc 3"/>
    <w:basedOn w:val="Index"/>
    <w:rsid w:val="00D301BC"/>
    <w:pPr>
      <w:tabs>
        <w:tab w:val="right" w:leader="dot" w:pos="9072"/>
      </w:tabs>
      <w:ind w:left="566"/>
    </w:pPr>
  </w:style>
  <w:style w:type="paragraph" w:styleId="TOC4">
    <w:name w:val="toc 4"/>
    <w:basedOn w:val="Index"/>
    <w:rsid w:val="00D301BC"/>
    <w:pPr>
      <w:tabs>
        <w:tab w:val="right" w:leader="dot" w:pos="8789"/>
      </w:tabs>
      <w:ind w:left="849"/>
    </w:pPr>
  </w:style>
  <w:style w:type="paragraph" w:styleId="TOC5">
    <w:name w:val="toc 5"/>
    <w:basedOn w:val="Index"/>
    <w:rsid w:val="00D301BC"/>
    <w:pPr>
      <w:tabs>
        <w:tab w:val="right" w:leader="dot" w:pos="8506"/>
      </w:tabs>
      <w:ind w:left="1132"/>
    </w:pPr>
  </w:style>
  <w:style w:type="paragraph" w:styleId="TOC6">
    <w:name w:val="toc 6"/>
    <w:basedOn w:val="Index"/>
    <w:rsid w:val="00D301BC"/>
    <w:pPr>
      <w:tabs>
        <w:tab w:val="right" w:leader="dot" w:pos="8223"/>
      </w:tabs>
      <w:ind w:left="1415"/>
    </w:pPr>
  </w:style>
  <w:style w:type="paragraph" w:styleId="TOC7">
    <w:name w:val="toc 7"/>
    <w:basedOn w:val="Index"/>
    <w:rsid w:val="00D301BC"/>
    <w:pPr>
      <w:tabs>
        <w:tab w:val="right" w:leader="dot" w:pos="7940"/>
      </w:tabs>
      <w:ind w:left="1698"/>
    </w:pPr>
  </w:style>
  <w:style w:type="paragraph" w:styleId="TOC8">
    <w:name w:val="toc 8"/>
    <w:basedOn w:val="Index"/>
    <w:rsid w:val="00D301BC"/>
    <w:pPr>
      <w:tabs>
        <w:tab w:val="right" w:leader="dot" w:pos="7657"/>
      </w:tabs>
      <w:ind w:left="1981"/>
    </w:pPr>
  </w:style>
  <w:style w:type="paragraph" w:styleId="TOC9">
    <w:name w:val="toc 9"/>
    <w:basedOn w:val="Index"/>
    <w:rsid w:val="00D301BC"/>
    <w:pPr>
      <w:tabs>
        <w:tab w:val="right" w:leader="dot" w:pos="7374"/>
      </w:tabs>
      <w:ind w:left="2264"/>
    </w:pPr>
  </w:style>
  <w:style w:type="paragraph" w:customStyle="1" w:styleId="Contents10">
    <w:name w:val="Contents 10"/>
    <w:basedOn w:val="Index"/>
    <w:rsid w:val="00D301BC"/>
    <w:pPr>
      <w:tabs>
        <w:tab w:val="right" w:leader="dot" w:pos="7091"/>
      </w:tabs>
      <w:ind w:left="2547"/>
    </w:pPr>
  </w:style>
  <w:style w:type="paragraph" w:customStyle="1" w:styleId="Framecontents">
    <w:name w:val="Frame contents"/>
    <w:basedOn w:val="BodyText"/>
    <w:rsid w:val="00D301BC"/>
  </w:style>
  <w:style w:type="paragraph" w:customStyle="1" w:styleId="TableHeading">
    <w:name w:val="Table Heading"/>
    <w:basedOn w:val="TableContents"/>
    <w:rsid w:val="00D301BC"/>
    <w:pPr>
      <w:jc w:val="center"/>
    </w:pPr>
    <w:rPr>
      <w:b/>
      <w:bCs/>
    </w:rPr>
  </w:style>
  <w:style w:type="paragraph" w:styleId="FootnoteText">
    <w:name w:val="footnote text"/>
    <w:basedOn w:val="Normal"/>
    <w:rsid w:val="00D301BC"/>
    <w:pPr>
      <w:suppressLineNumbers/>
      <w:ind w:left="283" w:hanging="283"/>
    </w:pPr>
    <w:rPr>
      <w:sz w:val="20"/>
      <w:szCs w:val="20"/>
    </w:rPr>
  </w:style>
  <w:style w:type="paragraph" w:customStyle="1" w:styleId="PreformattedText">
    <w:name w:val="Preformatted Text"/>
    <w:basedOn w:val="Normal"/>
    <w:rsid w:val="00D301BC"/>
    <w:rPr>
      <w:rFonts w:ascii="DejaVu Sans Mono" w:eastAsia="Droid Sans" w:hAnsi="DejaVu Sans Mono" w:cs="DejaVu Sans Mono"/>
      <w:sz w:val="20"/>
      <w:szCs w:val="20"/>
    </w:rPr>
  </w:style>
  <w:style w:type="character" w:styleId="CommentReference">
    <w:name w:val="annotation reference"/>
    <w:uiPriority w:val="99"/>
    <w:semiHidden/>
    <w:unhideWhenUsed/>
    <w:rsid w:val="008428F3"/>
    <w:rPr>
      <w:sz w:val="16"/>
      <w:szCs w:val="16"/>
    </w:rPr>
  </w:style>
  <w:style w:type="paragraph" w:styleId="CommentText">
    <w:name w:val="annotation text"/>
    <w:basedOn w:val="Normal"/>
    <w:link w:val="CommentTextChar"/>
    <w:uiPriority w:val="99"/>
    <w:semiHidden/>
    <w:unhideWhenUsed/>
    <w:rsid w:val="008428F3"/>
    <w:rPr>
      <w:sz w:val="20"/>
      <w:szCs w:val="20"/>
    </w:rPr>
  </w:style>
  <w:style w:type="character" w:customStyle="1" w:styleId="CommentTextChar">
    <w:name w:val="Comment Text Char"/>
    <w:basedOn w:val="DefaultParagraphFont"/>
    <w:link w:val="CommentText"/>
    <w:uiPriority w:val="99"/>
    <w:semiHidden/>
    <w:rsid w:val="008428F3"/>
    <w:rPr>
      <w:rFonts w:eastAsia="Calibri"/>
      <w:color w:val="000000"/>
      <w:lang w:val="en-GB" w:eastAsia="ar-SA"/>
    </w:rPr>
  </w:style>
  <w:style w:type="paragraph" w:styleId="BalloonText">
    <w:name w:val="Balloon Text"/>
    <w:basedOn w:val="Normal"/>
    <w:link w:val="BalloonTextChar"/>
    <w:uiPriority w:val="99"/>
    <w:semiHidden/>
    <w:unhideWhenUsed/>
    <w:rsid w:val="008428F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28F3"/>
    <w:rPr>
      <w:rFonts w:ascii="Tahoma" w:eastAsia="Calibri" w:hAnsi="Tahoma" w:cs="Tahoma"/>
      <w:color w:val="000000"/>
      <w:sz w:val="16"/>
      <w:szCs w:val="16"/>
      <w:lang w:val="en-GB" w:eastAsia="ar-SA"/>
    </w:rPr>
  </w:style>
  <w:style w:type="character" w:customStyle="1" w:styleId="Heading4Char">
    <w:name w:val="Heading 4 Char"/>
    <w:basedOn w:val="DefaultParagraphFont"/>
    <w:link w:val="Heading4"/>
    <w:uiPriority w:val="9"/>
    <w:semiHidden/>
    <w:rsid w:val="00407F45"/>
    <w:rPr>
      <w:rFonts w:ascii="Calibri" w:eastAsia="Times New Roman" w:hAnsi="Calibri" w:cs="Times New Roman"/>
      <w:b/>
      <w:bCs/>
      <w:color w:val="000000"/>
      <w:sz w:val="28"/>
      <w:szCs w:val="28"/>
      <w:lang w:val="en-GB" w:eastAsia="ar-SA"/>
    </w:rPr>
  </w:style>
  <w:style w:type="paragraph" w:styleId="NormalWeb">
    <w:name w:val="Normal (Web)"/>
    <w:basedOn w:val="Normal"/>
    <w:uiPriority w:val="99"/>
    <w:semiHidden/>
    <w:unhideWhenUsed/>
    <w:rsid w:val="00407F45"/>
    <w:pPr>
      <w:suppressAutoHyphens w:val="0"/>
      <w:spacing w:before="100" w:beforeAutospacing="1" w:after="100" w:afterAutospacing="1" w:line="240" w:lineRule="auto"/>
      <w:jc w:val="left"/>
    </w:pPr>
    <w:rPr>
      <w:rFonts w:eastAsia="Times New Roman"/>
      <w:color w:val="auto"/>
      <w:szCs w:val="24"/>
      <w:lang w:val="en-US" w:eastAsia="en-US"/>
    </w:rPr>
  </w:style>
  <w:style w:type="character" w:styleId="Strong">
    <w:name w:val="Strong"/>
    <w:basedOn w:val="DefaultParagraphFont"/>
    <w:uiPriority w:val="22"/>
    <w:qFormat/>
    <w:rsid w:val="006C3856"/>
    <w:rPr>
      <w:b/>
      <w:bCs/>
    </w:rPr>
  </w:style>
  <w:style w:type="table" w:styleId="TableGrid">
    <w:name w:val="Table Grid"/>
    <w:basedOn w:val="TableNormal"/>
    <w:uiPriority w:val="59"/>
    <w:rsid w:val="005E7178"/>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A42A04"/>
    <w:pPr>
      <w:tabs>
        <w:tab w:val="clear" w:pos="0"/>
      </w:tabs>
      <w:suppressAutoHyphens w:val="0"/>
      <w:spacing w:before="480" w:line="276" w:lineRule="auto"/>
      <w:ind w:left="0" w:firstLine="0"/>
      <w:jc w:val="left"/>
      <w:outlineLvl w:val="9"/>
    </w:pPr>
    <w:rPr>
      <w:rFonts w:asciiTheme="majorHAnsi" w:eastAsiaTheme="majorEastAsia" w:hAnsiTheme="majorHAnsi" w:cstheme="majorBidi"/>
      <w:color w:val="2F5496" w:themeColor="accent1" w:themeShade="BF"/>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28112">
      <w:bodyDiv w:val="1"/>
      <w:marLeft w:val="0"/>
      <w:marRight w:val="0"/>
      <w:marTop w:val="0"/>
      <w:marBottom w:val="0"/>
      <w:divBdr>
        <w:top w:val="none" w:sz="0" w:space="0" w:color="auto"/>
        <w:left w:val="none" w:sz="0" w:space="0" w:color="auto"/>
        <w:bottom w:val="none" w:sz="0" w:space="0" w:color="auto"/>
        <w:right w:val="none" w:sz="0" w:space="0" w:color="auto"/>
      </w:divBdr>
    </w:div>
    <w:div w:id="414982353">
      <w:bodyDiv w:val="1"/>
      <w:marLeft w:val="0"/>
      <w:marRight w:val="0"/>
      <w:marTop w:val="0"/>
      <w:marBottom w:val="0"/>
      <w:divBdr>
        <w:top w:val="none" w:sz="0" w:space="0" w:color="auto"/>
        <w:left w:val="none" w:sz="0" w:space="0" w:color="auto"/>
        <w:bottom w:val="none" w:sz="0" w:space="0" w:color="auto"/>
        <w:right w:val="none" w:sz="0" w:space="0" w:color="auto"/>
      </w:divBdr>
    </w:div>
    <w:div w:id="1255942428">
      <w:bodyDiv w:val="1"/>
      <w:marLeft w:val="0"/>
      <w:marRight w:val="0"/>
      <w:marTop w:val="0"/>
      <w:marBottom w:val="0"/>
      <w:divBdr>
        <w:top w:val="none" w:sz="0" w:space="0" w:color="auto"/>
        <w:left w:val="none" w:sz="0" w:space="0" w:color="auto"/>
        <w:bottom w:val="none" w:sz="0" w:space="0" w:color="auto"/>
        <w:right w:val="none" w:sz="0" w:space="0" w:color="auto"/>
      </w:divBdr>
      <w:divsChild>
        <w:div w:id="245384459">
          <w:marLeft w:val="0"/>
          <w:marRight w:val="0"/>
          <w:marTop w:val="0"/>
          <w:marBottom w:val="167"/>
          <w:divBdr>
            <w:top w:val="none" w:sz="0" w:space="0" w:color="auto"/>
            <w:left w:val="none" w:sz="0" w:space="0" w:color="auto"/>
            <w:bottom w:val="none" w:sz="0" w:space="0" w:color="auto"/>
            <w:right w:val="none" w:sz="0" w:space="0" w:color="auto"/>
          </w:divBdr>
          <w:divsChild>
            <w:div w:id="2001930431">
              <w:marLeft w:val="0"/>
              <w:marRight w:val="0"/>
              <w:marTop w:val="0"/>
              <w:marBottom w:val="0"/>
              <w:divBdr>
                <w:top w:val="none" w:sz="0" w:space="0" w:color="auto"/>
                <w:left w:val="none" w:sz="0" w:space="0" w:color="auto"/>
                <w:bottom w:val="none" w:sz="0" w:space="0" w:color="auto"/>
                <w:right w:val="none" w:sz="0" w:space="0" w:color="auto"/>
              </w:divBdr>
              <w:divsChild>
                <w:div w:id="1029918889">
                  <w:marLeft w:val="0"/>
                  <w:marRight w:val="0"/>
                  <w:marTop w:val="0"/>
                  <w:marBottom w:val="0"/>
                  <w:divBdr>
                    <w:top w:val="none" w:sz="0" w:space="0" w:color="auto"/>
                    <w:left w:val="none" w:sz="0" w:space="0" w:color="auto"/>
                    <w:bottom w:val="none" w:sz="0" w:space="0" w:color="auto"/>
                    <w:right w:val="none" w:sz="0" w:space="0" w:color="auto"/>
                  </w:divBdr>
                  <w:divsChild>
                    <w:div w:id="1061322222">
                      <w:marLeft w:val="0"/>
                      <w:marRight w:val="0"/>
                      <w:marTop w:val="0"/>
                      <w:marBottom w:val="0"/>
                      <w:divBdr>
                        <w:top w:val="none" w:sz="0" w:space="0" w:color="auto"/>
                        <w:left w:val="none" w:sz="0" w:space="0" w:color="auto"/>
                        <w:bottom w:val="none" w:sz="0" w:space="0" w:color="auto"/>
                        <w:right w:val="none" w:sz="0" w:space="0" w:color="auto"/>
                      </w:divBdr>
                      <w:divsChild>
                        <w:div w:id="27921160">
                          <w:marLeft w:val="0"/>
                          <w:marRight w:val="0"/>
                          <w:marTop w:val="0"/>
                          <w:marBottom w:val="0"/>
                          <w:divBdr>
                            <w:top w:val="none" w:sz="0" w:space="0" w:color="auto"/>
                            <w:left w:val="none" w:sz="0" w:space="0" w:color="auto"/>
                            <w:bottom w:val="none" w:sz="0" w:space="0" w:color="auto"/>
                            <w:right w:val="none" w:sz="0" w:space="0" w:color="auto"/>
                          </w:divBdr>
                        </w:div>
                        <w:div w:id="280108549">
                          <w:marLeft w:val="0"/>
                          <w:marRight w:val="0"/>
                          <w:marTop w:val="0"/>
                          <w:marBottom w:val="0"/>
                          <w:divBdr>
                            <w:top w:val="none" w:sz="0" w:space="0" w:color="auto"/>
                            <w:left w:val="none" w:sz="0" w:space="0" w:color="auto"/>
                            <w:bottom w:val="none" w:sz="0" w:space="0" w:color="auto"/>
                            <w:right w:val="none" w:sz="0" w:space="0" w:color="auto"/>
                          </w:divBdr>
                        </w:div>
                        <w:div w:id="412630787">
                          <w:marLeft w:val="0"/>
                          <w:marRight w:val="0"/>
                          <w:marTop w:val="0"/>
                          <w:marBottom w:val="0"/>
                          <w:divBdr>
                            <w:top w:val="none" w:sz="0" w:space="0" w:color="auto"/>
                            <w:left w:val="none" w:sz="0" w:space="0" w:color="auto"/>
                            <w:bottom w:val="none" w:sz="0" w:space="0" w:color="auto"/>
                            <w:right w:val="none" w:sz="0" w:space="0" w:color="auto"/>
                          </w:divBdr>
                        </w:div>
                        <w:div w:id="756828059">
                          <w:marLeft w:val="0"/>
                          <w:marRight w:val="0"/>
                          <w:marTop w:val="0"/>
                          <w:marBottom w:val="0"/>
                          <w:divBdr>
                            <w:top w:val="none" w:sz="0" w:space="0" w:color="auto"/>
                            <w:left w:val="none" w:sz="0" w:space="0" w:color="auto"/>
                            <w:bottom w:val="none" w:sz="0" w:space="0" w:color="auto"/>
                            <w:right w:val="none" w:sz="0" w:space="0" w:color="auto"/>
                          </w:divBdr>
                        </w:div>
                        <w:div w:id="829374127">
                          <w:marLeft w:val="0"/>
                          <w:marRight w:val="0"/>
                          <w:marTop w:val="0"/>
                          <w:marBottom w:val="0"/>
                          <w:divBdr>
                            <w:top w:val="none" w:sz="0" w:space="0" w:color="auto"/>
                            <w:left w:val="none" w:sz="0" w:space="0" w:color="auto"/>
                            <w:bottom w:val="none" w:sz="0" w:space="0" w:color="auto"/>
                            <w:right w:val="none" w:sz="0" w:space="0" w:color="auto"/>
                          </w:divBdr>
                        </w:div>
                        <w:div w:id="1208689170">
                          <w:marLeft w:val="0"/>
                          <w:marRight w:val="0"/>
                          <w:marTop w:val="0"/>
                          <w:marBottom w:val="0"/>
                          <w:divBdr>
                            <w:top w:val="none" w:sz="0" w:space="0" w:color="auto"/>
                            <w:left w:val="none" w:sz="0" w:space="0" w:color="auto"/>
                            <w:bottom w:val="none" w:sz="0" w:space="0" w:color="auto"/>
                            <w:right w:val="none" w:sz="0" w:space="0" w:color="auto"/>
                          </w:divBdr>
                        </w:div>
                        <w:div w:id="1477843572">
                          <w:marLeft w:val="0"/>
                          <w:marRight w:val="0"/>
                          <w:marTop w:val="0"/>
                          <w:marBottom w:val="0"/>
                          <w:divBdr>
                            <w:top w:val="none" w:sz="0" w:space="0" w:color="auto"/>
                            <w:left w:val="none" w:sz="0" w:space="0" w:color="auto"/>
                            <w:bottom w:val="none" w:sz="0" w:space="0" w:color="auto"/>
                            <w:right w:val="none" w:sz="0" w:space="0" w:color="auto"/>
                          </w:divBdr>
                        </w:div>
                        <w:div w:id="1599632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6798825">
          <w:marLeft w:val="0"/>
          <w:marRight w:val="0"/>
          <w:marTop w:val="0"/>
          <w:marBottom w:val="167"/>
          <w:divBdr>
            <w:top w:val="none" w:sz="0" w:space="0" w:color="auto"/>
            <w:left w:val="none" w:sz="0" w:space="0" w:color="auto"/>
            <w:bottom w:val="none" w:sz="0" w:space="0" w:color="auto"/>
            <w:right w:val="none" w:sz="0" w:space="0" w:color="auto"/>
          </w:divBdr>
          <w:divsChild>
            <w:div w:id="242107438">
              <w:marLeft w:val="0"/>
              <w:marRight w:val="0"/>
              <w:marTop w:val="0"/>
              <w:marBottom w:val="0"/>
              <w:divBdr>
                <w:top w:val="none" w:sz="0" w:space="0" w:color="auto"/>
                <w:left w:val="none" w:sz="0" w:space="0" w:color="auto"/>
                <w:bottom w:val="none" w:sz="0" w:space="0" w:color="auto"/>
                <w:right w:val="none" w:sz="0" w:space="0" w:color="auto"/>
              </w:divBdr>
              <w:divsChild>
                <w:div w:id="1463306619">
                  <w:marLeft w:val="0"/>
                  <w:marRight w:val="0"/>
                  <w:marTop w:val="0"/>
                  <w:marBottom w:val="0"/>
                  <w:divBdr>
                    <w:top w:val="none" w:sz="0" w:space="0" w:color="auto"/>
                    <w:left w:val="none" w:sz="0" w:space="0" w:color="auto"/>
                    <w:bottom w:val="none" w:sz="0" w:space="0" w:color="auto"/>
                    <w:right w:val="none" w:sz="0" w:space="0" w:color="auto"/>
                  </w:divBdr>
                  <w:divsChild>
                    <w:div w:id="1990940687">
                      <w:marLeft w:val="0"/>
                      <w:marRight w:val="0"/>
                      <w:marTop w:val="0"/>
                      <w:marBottom w:val="0"/>
                      <w:divBdr>
                        <w:top w:val="none" w:sz="0" w:space="0" w:color="auto"/>
                        <w:left w:val="none" w:sz="0" w:space="0" w:color="auto"/>
                        <w:bottom w:val="none" w:sz="0" w:space="0" w:color="auto"/>
                        <w:right w:val="none" w:sz="0" w:space="0" w:color="auto"/>
                      </w:divBdr>
                      <w:divsChild>
                        <w:div w:id="585455058">
                          <w:marLeft w:val="0"/>
                          <w:marRight w:val="0"/>
                          <w:marTop w:val="0"/>
                          <w:marBottom w:val="0"/>
                          <w:divBdr>
                            <w:top w:val="none" w:sz="0" w:space="0" w:color="auto"/>
                            <w:left w:val="none" w:sz="0" w:space="0" w:color="auto"/>
                            <w:bottom w:val="none" w:sz="0" w:space="0" w:color="auto"/>
                            <w:right w:val="none" w:sz="0" w:space="0" w:color="auto"/>
                          </w:divBdr>
                        </w:div>
                        <w:div w:id="792217189">
                          <w:marLeft w:val="0"/>
                          <w:marRight w:val="0"/>
                          <w:marTop w:val="0"/>
                          <w:marBottom w:val="0"/>
                          <w:divBdr>
                            <w:top w:val="none" w:sz="0" w:space="0" w:color="auto"/>
                            <w:left w:val="none" w:sz="0" w:space="0" w:color="auto"/>
                            <w:bottom w:val="none" w:sz="0" w:space="0" w:color="auto"/>
                            <w:right w:val="none" w:sz="0" w:space="0" w:color="auto"/>
                          </w:divBdr>
                        </w:div>
                        <w:div w:id="842669144">
                          <w:marLeft w:val="0"/>
                          <w:marRight w:val="0"/>
                          <w:marTop w:val="0"/>
                          <w:marBottom w:val="0"/>
                          <w:divBdr>
                            <w:top w:val="none" w:sz="0" w:space="0" w:color="auto"/>
                            <w:left w:val="none" w:sz="0" w:space="0" w:color="auto"/>
                            <w:bottom w:val="none" w:sz="0" w:space="0" w:color="auto"/>
                            <w:right w:val="none" w:sz="0" w:space="0" w:color="auto"/>
                          </w:divBdr>
                        </w:div>
                        <w:div w:id="1181702693">
                          <w:marLeft w:val="0"/>
                          <w:marRight w:val="0"/>
                          <w:marTop w:val="0"/>
                          <w:marBottom w:val="0"/>
                          <w:divBdr>
                            <w:top w:val="none" w:sz="0" w:space="0" w:color="auto"/>
                            <w:left w:val="none" w:sz="0" w:space="0" w:color="auto"/>
                            <w:bottom w:val="none" w:sz="0" w:space="0" w:color="auto"/>
                            <w:right w:val="none" w:sz="0" w:space="0" w:color="auto"/>
                          </w:divBdr>
                        </w:div>
                        <w:div w:id="1626353588">
                          <w:marLeft w:val="0"/>
                          <w:marRight w:val="0"/>
                          <w:marTop w:val="0"/>
                          <w:marBottom w:val="0"/>
                          <w:divBdr>
                            <w:top w:val="none" w:sz="0" w:space="0" w:color="auto"/>
                            <w:left w:val="none" w:sz="0" w:space="0" w:color="auto"/>
                            <w:bottom w:val="none" w:sz="0" w:space="0" w:color="auto"/>
                            <w:right w:val="none" w:sz="0" w:space="0" w:color="auto"/>
                          </w:divBdr>
                        </w:div>
                        <w:div w:id="1898203157">
                          <w:marLeft w:val="0"/>
                          <w:marRight w:val="0"/>
                          <w:marTop w:val="0"/>
                          <w:marBottom w:val="0"/>
                          <w:divBdr>
                            <w:top w:val="none" w:sz="0" w:space="0" w:color="auto"/>
                            <w:left w:val="none" w:sz="0" w:space="0" w:color="auto"/>
                            <w:bottom w:val="none" w:sz="0" w:space="0" w:color="auto"/>
                            <w:right w:val="none" w:sz="0" w:space="0" w:color="auto"/>
                          </w:divBdr>
                        </w:div>
                        <w:div w:id="2032949490">
                          <w:marLeft w:val="0"/>
                          <w:marRight w:val="0"/>
                          <w:marTop w:val="0"/>
                          <w:marBottom w:val="0"/>
                          <w:divBdr>
                            <w:top w:val="none" w:sz="0" w:space="0" w:color="auto"/>
                            <w:left w:val="none" w:sz="0" w:space="0" w:color="auto"/>
                            <w:bottom w:val="none" w:sz="0" w:space="0" w:color="auto"/>
                            <w:right w:val="none" w:sz="0" w:space="0" w:color="auto"/>
                          </w:divBdr>
                        </w:div>
                        <w:div w:id="2093701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3115210">
          <w:marLeft w:val="0"/>
          <w:marRight w:val="0"/>
          <w:marTop w:val="0"/>
          <w:marBottom w:val="167"/>
          <w:divBdr>
            <w:top w:val="none" w:sz="0" w:space="0" w:color="auto"/>
            <w:left w:val="none" w:sz="0" w:space="0" w:color="auto"/>
            <w:bottom w:val="none" w:sz="0" w:space="0" w:color="auto"/>
            <w:right w:val="none" w:sz="0" w:space="0" w:color="auto"/>
          </w:divBdr>
          <w:divsChild>
            <w:div w:id="994451891">
              <w:marLeft w:val="0"/>
              <w:marRight w:val="0"/>
              <w:marTop w:val="0"/>
              <w:marBottom w:val="0"/>
              <w:divBdr>
                <w:top w:val="none" w:sz="0" w:space="0" w:color="auto"/>
                <w:left w:val="none" w:sz="0" w:space="0" w:color="auto"/>
                <w:bottom w:val="none" w:sz="0" w:space="0" w:color="auto"/>
                <w:right w:val="none" w:sz="0" w:space="0" w:color="auto"/>
              </w:divBdr>
              <w:divsChild>
                <w:div w:id="1891265278">
                  <w:marLeft w:val="0"/>
                  <w:marRight w:val="0"/>
                  <w:marTop w:val="0"/>
                  <w:marBottom w:val="0"/>
                  <w:divBdr>
                    <w:top w:val="none" w:sz="0" w:space="0" w:color="auto"/>
                    <w:left w:val="none" w:sz="0" w:space="0" w:color="auto"/>
                    <w:bottom w:val="none" w:sz="0" w:space="0" w:color="auto"/>
                    <w:right w:val="none" w:sz="0" w:space="0" w:color="auto"/>
                  </w:divBdr>
                  <w:divsChild>
                    <w:div w:id="427308429">
                      <w:marLeft w:val="0"/>
                      <w:marRight w:val="0"/>
                      <w:marTop w:val="0"/>
                      <w:marBottom w:val="0"/>
                      <w:divBdr>
                        <w:top w:val="none" w:sz="0" w:space="0" w:color="auto"/>
                        <w:left w:val="none" w:sz="0" w:space="0" w:color="auto"/>
                        <w:bottom w:val="none" w:sz="0" w:space="0" w:color="auto"/>
                        <w:right w:val="none" w:sz="0" w:space="0" w:color="auto"/>
                      </w:divBdr>
                      <w:divsChild>
                        <w:div w:id="606354052">
                          <w:marLeft w:val="0"/>
                          <w:marRight w:val="0"/>
                          <w:marTop w:val="0"/>
                          <w:marBottom w:val="0"/>
                          <w:divBdr>
                            <w:top w:val="none" w:sz="0" w:space="0" w:color="auto"/>
                            <w:left w:val="none" w:sz="0" w:space="0" w:color="auto"/>
                            <w:bottom w:val="none" w:sz="0" w:space="0" w:color="auto"/>
                            <w:right w:val="none" w:sz="0" w:space="0" w:color="auto"/>
                          </w:divBdr>
                        </w:div>
                        <w:div w:id="710231859">
                          <w:marLeft w:val="0"/>
                          <w:marRight w:val="0"/>
                          <w:marTop w:val="0"/>
                          <w:marBottom w:val="0"/>
                          <w:divBdr>
                            <w:top w:val="none" w:sz="0" w:space="0" w:color="auto"/>
                            <w:left w:val="none" w:sz="0" w:space="0" w:color="auto"/>
                            <w:bottom w:val="none" w:sz="0" w:space="0" w:color="auto"/>
                            <w:right w:val="none" w:sz="0" w:space="0" w:color="auto"/>
                          </w:divBdr>
                        </w:div>
                        <w:div w:id="1730108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0186979">
      <w:bodyDiv w:val="1"/>
      <w:marLeft w:val="0"/>
      <w:marRight w:val="0"/>
      <w:marTop w:val="0"/>
      <w:marBottom w:val="0"/>
      <w:divBdr>
        <w:top w:val="none" w:sz="0" w:space="0" w:color="auto"/>
        <w:left w:val="none" w:sz="0" w:space="0" w:color="auto"/>
        <w:bottom w:val="none" w:sz="0" w:space="0" w:color="auto"/>
        <w:right w:val="none" w:sz="0" w:space="0" w:color="auto"/>
      </w:divBdr>
      <w:divsChild>
        <w:div w:id="647124597">
          <w:marLeft w:val="0"/>
          <w:marRight w:val="0"/>
          <w:marTop w:val="0"/>
          <w:marBottom w:val="167"/>
          <w:divBdr>
            <w:top w:val="none" w:sz="0" w:space="0" w:color="auto"/>
            <w:left w:val="none" w:sz="0" w:space="0" w:color="auto"/>
            <w:bottom w:val="none" w:sz="0" w:space="0" w:color="auto"/>
            <w:right w:val="none" w:sz="0" w:space="0" w:color="auto"/>
          </w:divBdr>
          <w:divsChild>
            <w:div w:id="1044014899">
              <w:marLeft w:val="0"/>
              <w:marRight w:val="0"/>
              <w:marTop w:val="0"/>
              <w:marBottom w:val="0"/>
              <w:divBdr>
                <w:top w:val="none" w:sz="0" w:space="0" w:color="auto"/>
                <w:left w:val="none" w:sz="0" w:space="0" w:color="auto"/>
                <w:bottom w:val="none" w:sz="0" w:space="0" w:color="auto"/>
                <w:right w:val="none" w:sz="0" w:space="0" w:color="auto"/>
              </w:divBdr>
              <w:divsChild>
                <w:div w:id="587884773">
                  <w:marLeft w:val="0"/>
                  <w:marRight w:val="0"/>
                  <w:marTop w:val="0"/>
                  <w:marBottom w:val="0"/>
                  <w:divBdr>
                    <w:top w:val="none" w:sz="0" w:space="0" w:color="auto"/>
                    <w:left w:val="none" w:sz="0" w:space="0" w:color="auto"/>
                    <w:bottom w:val="none" w:sz="0" w:space="0" w:color="auto"/>
                    <w:right w:val="none" w:sz="0" w:space="0" w:color="auto"/>
                  </w:divBdr>
                  <w:divsChild>
                    <w:div w:id="980965867">
                      <w:marLeft w:val="0"/>
                      <w:marRight w:val="0"/>
                      <w:marTop w:val="0"/>
                      <w:marBottom w:val="0"/>
                      <w:divBdr>
                        <w:top w:val="none" w:sz="0" w:space="0" w:color="auto"/>
                        <w:left w:val="none" w:sz="0" w:space="0" w:color="auto"/>
                        <w:bottom w:val="none" w:sz="0" w:space="0" w:color="auto"/>
                        <w:right w:val="none" w:sz="0" w:space="0" w:color="auto"/>
                      </w:divBdr>
                      <w:divsChild>
                        <w:div w:id="32923968">
                          <w:marLeft w:val="0"/>
                          <w:marRight w:val="0"/>
                          <w:marTop w:val="0"/>
                          <w:marBottom w:val="0"/>
                          <w:divBdr>
                            <w:top w:val="none" w:sz="0" w:space="0" w:color="auto"/>
                            <w:left w:val="none" w:sz="0" w:space="0" w:color="auto"/>
                            <w:bottom w:val="none" w:sz="0" w:space="0" w:color="auto"/>
                            <w:right w:val="none" w:sz="0" w:space="0" w:color="auto"/>
                          </w:divBdr>
                        </w:div>
                        <w:div w:id="123354923">
                          <w:marLeft w:val="0"/>
                          <w:marRight w:val="0"/>
                          <w:marTop w:val="0"/>
                          <w:marBottom w:val="0"/>
                          <w:divBdr>
                            <w:top w:val="none" w:sz="0" w:space="0" w:color="auto"/>
                            <w:left w:val="none" w:sz="0" w:space="0" w:color="auto"/>
                            <w:bottom w:val="none" w:sz="0" w:space="0" w:color="auto"/>
                            <w:right w:val="none" w:sz="0" w:space="0" w:color="auto"/>
                          </w:divBdr>
                        </w:div>
                        <w:div w:id="1413118614">
                          <w:marLeft w:val="0"/>
                          <w:marRight w:val="0"/>
                          <w:marTop w:val="0"/>
                          <w:marBottom w:val="0"/>
                          <w:divBdr>
                            <w:top w:val="none" w:sz="0" w:space="0" w:color="auto"/>
                            <w:left w:val="none" w:sz="0" w:space="0" w:color="auto"/>
                            <w:bottom w:val="none" w:sz="0" w:space="0" w:color="auto"/>
                            <w:right w:val="none" w:sz="0" w:space="0" w:color="auto"/>
                          </w:divBdr>
                        </w:div>
                        <w:div w:id="1542130108">
                          <w:marLeft w:val="0"/>
                          <w:marRight w:val="0"/>
                          <w:marTop w:val="0"/>
                          <w:marBottom w:val="0"/>
                          <w:divBdr>
                            <w:top w:val="none" w:sz="0" w:space="0" w:color="auto"/>
                            <w:left w:val="none" w:sz="0" w:space="0" w:color="auto"/>
                            <w:bottom w:val="none" w:sz="0" w:space="0" w:color="auto"/>
                            <w:right w:val="none" w:sz="0" w:space="0" w:color="auto"/>
                          </w:divBdr>
                        </w:div>
                        <w:div w:id="1578006768">
                          <w:marLeft w:val="0"/>
                          <w:marRight w:val="0"/>
                          <w:marTop w:val="0"/>
                          <w:marBottom w:val="0"/>
                          <w:divBdr>
                            <w:top w:val="none" w:sz="0" w:space="0" w:color="auto"/>
                            <w:left w:val="none" w:sz="0" w:space="0" w:color="auto"/>
                            <w:bottom w:val="none" w:sz="0" w:space="0" w:color="auto"/>
                            <w:right w:val="none" w:sz="0" w:space="0" w:color="auto"/>
                          </w:divBdr>
                        </w:div>
                        <w:div w:id="1637880532">
                          <w:marLeft w:val="0"/>
                          <w:marRight w:val="0"/>
                          <w:marTop w:val="0"/>
                          <w:marBottom w:val="0"/>
                          <w:divBdr>
                            <w:top w:val="none" w:sz="0" w:space="0" w:color="auto"/>
                            <w:left w:val="none" w:sz="0" w:space="0" w:color="auto"/>
                            <w:bottom w:val="none" w:sz="0" w:space="0" w:color="auto"/>
                            <w:right w:val="none" w:sz="0" w:space="0" w:color="auto"/>
                          </w:divBdr>
                        </w:div>
                        <w:div w:id="1959221300">
                          <w:marLeft w:val="0"/>
                          <w:marRight w:val="0"/>
                          <w:marTop w:val="0"/>
                          <w:marBottom w:val="0"/>
                          <w:divBdr>
                            <w:top w:val="none" w:sz="0" w:space="0" w:color="auto"/>
                            <w:left w:val="none" w:sz="0" w:space="0" w:color="auto"/>
                            <w:bottom w:val="none" w:sz="0" w:space="0" w:color="auto"/>
                            <w:right w:val="none" w:sz="0" w:space="0" w:color="auto"/>
                          </w:divBdr>
                        </w:div>
                        <w:div w:id="2096048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7794113">
          <w:marLeft w:val="0"/>
          <w:marRight w:val="0"/>
          <w:marTop w:val="0"/>
          <w:marBottom w:val="167"/>
          <w:divBdr>
            <w:top w:val="none" w:sz="0" w:space="0" w:color="auto"/>
            <w:left w:val="none" w:sz="0" w:space="0" w:color="auto"/>
            <w:bottom w:val="none" w:sz="0" w:space="0" w:color="auto"/>
            <w:right w:val="none" w:sz="0" w:space="0" w:color="auto"/>
          </w:divBdr>
          <w:divsChild>
            <w:div w:id="882324935">
              <w:marLeft w:val="0"/>
              <w:marRight w:val="0"/>
              <w:marTop w:val="0"/>
              <w:marBottom w:val="0"/>
              <w:divBdr>
                <w:top w:val="none" w:sz="0" w:space="0" w:color="auto"/>
                <w:left w:val="none" w:sz="0" w:space="0" w:color="auto"/>
                <w:bottom w:val="none" w:sz="0" w:space="0" w:color="auto"/>
                <w:right w:val="none" w:sz="0" w:space="0" w:color="auto"/>
              </w:divBdr>
              <w:divsChild>
                <w:div w:id="648511158">
                  <w:marLeft w:val="0"/>
                  <w:marRight w:val="0"/>
                  <w:marTop w:val="0"/>
                  <w:marBottom w:val="0"/>
                  <w:divBdr>
                    <w:top w:val="none" w:sz="0" w:space="0" w:color="auto"/>
                    <w:left w:val="none" w:sz="0" w:space="0" w:color="auto"/>
                    <w:bottom w:val="none" w:sz="0" w:space="0" w:color="auto"/>
                    <w:right w:val="none" w:sz="0" w:space="0" w:color="auto"/>
                  </w:divBdr>
                  <w:divsChild>
                    <w:div w:id="734855222">
                      <w:marLeft w:val="0"/>
                      <w:marRight w:val="0"/>
                      <w:marTop w:val="0"/>
                      <w:marBottom w:val="0"/>
                      <w:divBdr>
                        <w:top w:val="none" w:sz="0" w:space="0" w:color="auto"/>
                        <w:left w:val="none" w:sz="0" w:space="0" w:color="auto"/>
                        <w:bottom w:val="none" w:sz="0" w:space="0" w:color="auto"/>
                        <w:right w:val="none" w:sz="0" w:space="0" w:color="auto"/>
                      </w:divBdr>
                      <w:divsChild>
                        <w:div w:id="211117501">
                          <w:marLeft w:val="0"/>
                          <w:marRight w:val="0"/>
                          <w:marTop w:val="0"/>
                          <w:marBottom w:val="0"/>
                          <w:divBdr>
                            <w:top w:val="none" w:sz="0" w:space="0" w:color="auto"/>
                            <w:left w:val="none" w:sz="0" w:space="0" w:color="auto"/>
                            <w:bottom w:val="none" w:sz="0" w:space="0" w:color="auto"/>
                            <w:right w:val="none" w:sz="0" w:space="0" w:color="auto"/>
                          </w:divBdr>
                        </w:div>
                        <w:div w:id="1739673459">
                          <w:marLeft w:val="0"/>
                          <w:marRight w:val="0"/>
                          <w:marTop w:val="0"/>
                          <w:marBottom w:val="0"/>
                          <w:divBdr>
                            <w:top w:val="none" w:sz="0" w:space="0" w:color="auto"/>
                            <w:left w:val="none" w:sz="0" w:space="0" w:color="auto"/>
                            <w:bottom w:val="none" w:sz="0" w:space="0" w:color="auto"/>
                            <w:right w:val="none" w:sz="0" w:space="0" w:color="auto"/>
                          </w:divBdr>
                        </w:div>
                        <w:div w:id="1912546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3576291">
          <w:marLeft w:val="0"/>
          <w:marRight w:val="0"/>
          <w:marTop w:val="0"/>
          <w:marBottom w:val="167"/>
          <w:divBdr>
            <w:top w:val="none" w:sz="0" w:space="0" w:color="auto"/>
            <w:left w:val="none" w:sz="0" w:space="0" w:color="auto"/>
            <w:bottom w:val="none" w:sz="0" w:space="0" w:color="auto"/>
            <w:right w:val="none" w:sz="0" w:space="0" w:color="auto"/>
          </w:divBdr>
          <w:divsChild>
            <w:div w:id="1050424372">
              <w:marLeft w:val="0"/>
              <w:marRight w:val="0"/>
              <w:marTop w:val="0"/>
              <w:marBottom w:val="0"/>
              <w:divBdr>
                <w:top w:val="none" w:sz="0" w:space="0" w:color="auto"/>
                <w:left w:val="none" w:sz="0" w:space="0" w:color="auto"/>
                <w:bottom w:val="none" w:sz="0" w:space="0" w:color="auto"/>
                <w:right w:val="none" w:sz="0" w:space="0" w:color="auto"/>
              </w:divBdr>
              <w:divsChild>
                <w:div w:id="1708332375">
                  <w:marLeft w:val="0"/>
                  <w:marRight w:val="0"/>
                  <w:marTop w:val="0"/>
                  <w:marBottom w:val="0"/>
                  <w:divBdr>
                    <w:top w:val="none" w:sz="0" w:space="0" w:color="auto"/>
                    <w:left w:val="none" w:sz="0" w:space="0" w:color="auto"/>
                    <w:bottom w:val="none" w:sz="0" w:space="0" w:color="auto"/>
                    <w:right w:val="none" w:sz="0" w:space="0" w:color="auto"/>
                  </w:divBdr>
                  <w:divsChild>
                    <w:div w:id="400369462">
                      <w:marLeft w:val="0"/>
                      <w:marRight w:val="0"/>
                      <w:marTop w:val="0"/>
                      <w:marBottom w:val="0"/>
                      <w:divBdr>
                        <w:top w:val="none" w:sz="0" w:space="0" w:color="auto"/>
                        <w:left w:val="none" w:sz="0" w:space="0" w:color="auto"/>
                        <w:bottom w:val="none" w:sz="0" w:space="0" w:color="auto"/>
                        <w:right w:val="none" w:sz="0" w:space="0" w:color="auto"/>
                      </w:divBdr>
                      <w:divsChild>
                        <w:div w:id="444277279">
                          <w:marLeft w:val="0"/>
                          <w:marRight w:val="0"/>
                          <w:marTop w:val="0"/>
                          <w:marBottom w:val="0"/>
                          <w:divBdr>
                            <w:top w:val="none" w:sz="0" w:space="0" w:color="auto"/>
                            <w:left w:val="none" w:sz="0" w:space="0" w:color="auto"/>
                            <w:bottom w:val="none" w:sz="0" w:space="0" w:color="auto"/>
                            <w:right w:val="none" w:sz="0" w:space="0" w:color="auto"/>
                          </w:divBdr>
                        </w:div>
                        <w:div w:id="627903639">
                          <w:marLeft w:val="0"/>
                          <w:marRight w:val="0"/>
                          <w:marTop w:val="0"/>
                          <w:marBottom w:val="0"/>
                          <w:divBdr>
                            <w:top w:val="none" w:sz="0" w:space="0" w:color="auto"/>
                            <w:left w:val="none" w:sz="0" w:space="0" w:color="auto"/>
                            <w:bottom w:val="none" w:sz="0" w:space="0" w:color="auto"/>
                            <w:right w:val="none" w:sz="0" w:space="0" w:color="auto"/>
                          </w:divBdr>
                        </w:div>
                        <w:div w:id="844249787">
                          <w:marLeft w:val="0"/>
                          <w:marRight w:val="0"/>
                          <w:marTop w:val="0"/>
                          <w:marBottom w:val="0"/>
                          <w:divBdr>
                            <w:top w:val="none" w:sz="0" w:space="0" w:color="auto"/>
                            <w:left w:val="none" w:sz="0" w:space="0" w:color="auto"/>
                            <w:bottom w:val="none" w:sz="0" w:space="0" w:color="auto"/>
                            <w:right w:val="none" w:sz="0" w:space="0" w:color="auto"/>
                          </w:divBdr>
                        </w:div>
                        <w:div w:id="857237704">
                          <w:marLeft w:val="0"/>
                          <w:marRight w:val="0"/>
                          <w:marTop w:val="0"/>
                          <w:marBottom w:val="0"/>
                          <w:divBdr>
                            <w:top w:val="none" w:sz="0" w:space="0" w:color="auto"/>
                            <w:left w:val="none" w:sz="0" w:space="0" w:color="auto"/>
                            <w:bottom w:val="none" w:sz="0" w:space="0" w:color="auto"/>
                            <w:right w:val="none" w:sz="0" w:space="0" w:color="auto"/>
                          </w:divBdr>
                        </w:div>
                        <w:div w:id="1486506517">
                          <w:marLeft w:val="0"/>
                          <w:marRight w:val="0"/>
                          <w:marTop w:val="0"/>
                          <w:marBottom w:val="0"/>
                          <w:divBdr>
                            <w:top w:val="none" w:sz="0" w:space="0" w:color="auto"/>
                            <w:left w:val="none" w:sz="0" w:space="0" w:color="auto"/>
                            <w:bottom w:val="none" w:sz="0" w:space="0" w:color="auto"/>
                            <w:right w:val="none" w:sz="0" w:space="0" w:color="auto"/>
                          </w:divBdr>
                        </w:div>
                        <w:div w:id="1676806772">
                          <w:marLeft w:val="0"/>
                          <w:marRight w:val="0"/>
                          <w:marTop w:val="0"/>
                          <w:marBottom w:val="0"/>
                          <w:divBdr>
                            <w:top w:val="none" w:sz="0" w:space="0" w:color="auto"/>
                            <w:left w:val="none" w:sz="0" w:space="0" w:color="auto"/>
                            <w:bottom w:val="none" w:sz="0" w:space="0" w:color="auto"/>
                            <w:right w:val="none" w:sz="0" w:space="0" w:color="auto"/>
                          </w:divBdr>
                        </w:div>
                        <w:div w:id="1992253858">
                          <w:marLeft w:val="0"/>
                          <w:marRight w:val="0"/>
                          <w:marTop w:val="0"/>
                          <w:marBottom w:val="0"/>
                          <w:divBdr>
                            <w:top w:val="none" w:sz="0" w:space="0" w:color="auto"/>
                            <w:left w:val="none" w:sz="0" w:space="0" w:color="auto"/>
                            <w:bottom w:val="none" w:sz="0" w:space="0" w:color="auto"/>
                            <w:right w:val="none" w:sz="0" w:space="0" w:color="auto"/>
                          </w:divBdr>
                        </w:div>
                        <w:div w:id="2077897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2677867">
      <w:bodyDiv w:val="1"/>
      <w:marLeft w:val="0"/>
      <w:marRight w:val="0"/>
      <w:marTop w:val="0"/>
      <w:marBottom w:val="0"/>
      <w:divBdr>
        <w:top w:val="none" w:sz="0" w:space="0" w:color="auto"/>
        <w:left w:val="none" w:sz="0" w:space="0" w:color="auto"/>
        <w:bottom w:val="none" w:sz="0" w:space="0" w:color="auto"/>
        <w:right w:val="none" w:sz="0" w:space="0" w:color="auto"/>
      </w:divBdr>
    </w:div>
    <w:div w:id="1438453010">
      <w:bodyDiv w:val="1"/>
      <w:marLeft w:val="0"/>
      <w:marRight w:val="0"/>
      <w:marTop w:val="0"/>
      <w:marBottom w:val="0"/>
      <w:divBdr>
        <w:top w:val="none" w:sz="0" w:space="0" w:color="auto"/>
        <w:left w:val="none" w:sz="0" w:space="0" w:color="auto"/>
        <w:bottom w:val="none" w:sz="0" w:space="0" w:color="auto"/>
        <w:right w:val="none" w:sz="0" w:space="0" w:color="auto"/>
      </w:divBdr>
    </w:div>
    <w:div w:id="1557617801">
      <w:bodyDiv w:val="1"/>
      <w:marLeft w:val="0"/>
      <w:marRight w:val="0"/>
      <w:marTop w:val="0"/>
      <w:marBottom w:val="0"/>
      <w:divBdr>
        <w:top w:val="none" w:sz="0" w:space="0" w:color="auto"/>
        <w:left w:val="none" w:sz="0" w:space="0" w:color="auto"/>
        <w:bottom w:val="none" w:sz="0" w:space="0" w:color="auto"/>
        <w:right w:val="none" w:sz="0" w:space="0" w:color="auto"/>
      </w:divBdr>
    </w:div>
    <w:div w:id="1676423073">
      <w:bodyDiv w:val="1"/>
      <w:marLeft w:val="0"/>
      <w:marRight w:val="0"/>
      <w:marTop w:val="0"/>
      <w:marBottom w:val="0"/>
      <w:divBdr>
        <w:top w:val="none" w:sz="0" w:space="0" w:color="auto"/>
        <w:left w:val="none" w:sz="0" w:space="0" w:color="auto"/>
        <w:bottom w:val="none" w:sz="0" w:space="0" w:color="auto"/>
        <w:right w:val="none" w:sz="0" w:space="0" w:color="auto"/>
      </w:divBdr>
    </w:div>
    <w:div w:id="1729299634">
      <w:bodyDiv w:val="1"/>
      <w:marLeft w:val="0"/>
      <w:marRight w:val="0"/>
      <w:marTop w:val="0"/>
      <w:marBottom w:val="0"/>
      <w:divBdr>
        <w:top w:val="none" w:sz="0" w:space="0" w:color="auto"/>
        <w:left w:val="none" w:sz="0" w:space="0" w:color="auto"/>
        <w:bottom w:val="none" w:sz="0" w:space="0" w:color="auto"/>
        <w:right w:val="none" w:sz="0" w:space="0" w:color="auto"/>
      </w:divBdr>
    </w:div>
    <w:div w:id="1794521755">
      <w:bodyDiv w:val="1"/>
      <w:marLeft w:val="0"/>
      <w:marRight w:val="0"/>
      <w:marTop w:val="0"/>
      <w:marBottom w:val="0"/>
      <w:divBdr>
        <w:top w:val="none" w:sz="0" w:space="0" w:color="auto"/>
        <w:left w:val="none" w:sz="0" w:space="0" w:color="auto"/>
        <w:bottom w:val="none" w:sz="0" w:space="0" w:color="auto"/>
        <w:right w:val="none" w:sz="0" w:space="0" w:color="auto"/>
      </w:divBdr>
    </w:div>
    <w:div w:id="1938706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6CE5C8-AAAD-472F-92BC-9C625971EEA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10</Pages>
  <Words>3055</Words>
  <Characters>17414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Ousmane Sow (2109242)</cp:lastModifiedBy>
  <cp:revision>11</cp:revision>
  <cp:lastPrinted>1900-01-01T00:00:00Z</cp:lastPrinted>
  <dcterms:created xsi:type="dcterms:W3CDTF">2023-03-04T14:37:00Z</dcterms:created>
  <dcterms:modified xsi:type="dcterms:W3CDTF">2023-03-04T16:37:00Z</dcterms:modified>
</cp:coreProperties>
</file>