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20ABD" w14:textId="77777777" w:rsidR="005D73E7" w:rsidRPr="005C3605" w:rsidRDefault="005D73E7" w:rsidP="005C3605">
      <w:pPr>
        <w:pStyle w:val="Heading1"/>
        <w:jc w:val="center"/>
      </w:pPr>
      <w:bookmarkStart w:id="0" w:name="_Toc228717986"/>
      <w:r w:rsidRPr="005C3605">
        <w:t>Software Engineering Design &amp; Testing</w:t>
      </w:r>
      <w:bookmarkEnd w:id="0"/>
    </w:p>
    <w:p w14:paraId="2EC2BE3E" w14:textId="77777777" w:rsidR="005D73E7" w:rsidRPr="005C3605" w:rsidRDefault="005D73E7" w:rsidP="005C3605">
      <w:pPr>
        <w:pStyle w:val="Heading1"/>
        <w:jc w:val="center"/>
      </w:pPr>
      <w:bookmarkStart w:id="1" w:name="_Toc228717987"/>
      <w:r w:rsidRPr="005C3605">
        <w:t>Module: Software Engineering Principles and Testing</w:t>
      </w:r>
      <w:bookmarkEnd w:id="1"/>
    </w:p>
    <w:p w14:paraId="591F481A" w14:textId="71C05C7F" w:rsidR="005D73E7" w:rsidRDefault="005C3605" w:rsidP="005C3605">
      <w:pPr>
        <w:pStyle w:val="Heading1"/>
        <w:jc w:val="center"/>
      </w:pPr>
      <w:bookmarkStart w:id="2" w:name="_Toc228717988"/>
      <w:r w:rsidRPr="005C3605">
        <w:t xml:space="preserve">Supichchaya </w:t>
      </w:r>
      <w:proofErr w:type="gramStart"/>
      <w:r w:rsidRPr="005C3605">
        <w:t>Kongyim :</w:t>
      </w:r>
      <w:proofErr w:type="gramEnd"/>
      <w:r w:rsidRPr="005C3605">
        <w:t xml:space="preserve"> 2406077</w:t>
      </w:r>
      <w:bookmarkEnd w:id="2"/>
    </w:p>
    <w:p w14:paraId="1819530F" w14:textId="77777777" w:rsidR="005C3605" w:rsidRDefault="005C3605" w:rsidP="005C3605"/>
    <w:p w14:paraId="36903E48" w14:textId="77777777" w:rsidR="005C3605" w:rsidRDefault="005C3605" w:rsidP="005C3605"/>
    <w:p w14:paraId="0C35AAFC" w14:textId="77777777" w:rsidR="005C3605" w:rsidRDefault="005C3605" w:rsidP="005C3605"/>
    <w:p w14:paraId="0501E93C" w14:textId="77777777" w:rsidR="005C3605" w:rsidRDefault="005C3605" w:rsidP="005C3605"/>
    <w:p w14:paraId="58A6E563" w14:textId="77777777" w:rsidR="005C3605" w:rsidRDefault="005C3605" w:rsidP="005C3605"/>
    <w:p w14:paraId="3FC60429" w14:textId="77777777" w:rsidR="005C3605" w:rsidRPr="005C3605" w:rsidRDefault="005C3605" w:rsidP="005C3605"/>
    <w:sdt>
      <w:sdtPr>
        <w:rPr>
          <w:rFonts w:asciiTheme="minorHAnsi" w:eastAsiaTheme="minorHAnsi" w:hAnsiTheme="minorHAnsi" w:cstheme="minorBidi"/>
          <w:color w:val="auto"/>
          <w:kern w:val="2"/>
          <w:sz w:val="24"/>
          <w:szCs w:val="24"/>
          <w:lang w:val="en-GB"/>
          <w14:ligatures w14:val="standardContextual"/>
        </w:rPr>
        <w:id w:val="-962114599"/>
        <w:docPartObj>
          <w:docPartGallery w:val="Table of Contents"/>
          <w:docPartUnique/>
        </w:docPartObj>
      </w:sdtPr>
      <w:sdtEndPr>
        <w:rPr>
          <w:b/>
          <w:bCs/>
          <w:noProof/>
        </w:rPr>
      </w:sdtEndPr>
      <w:sdtContent>
        <w:p w14:paraId="69D4E47D" w14:textId="2D542028" w:rsidR="005C3605" w:rsidRDefault="005C3605">
          <w:pPr>
            <w:pStyle w:val="TOCHeading"/>
          </w:pPr>
          <w:r>
            <w:t>Contents</w:t>
          </w:r>
        </w:p>
        <w:p w14:paraId="5D659AAD" w14:textId="0FAA639A" w:rsidR="005C3605" w:rsidRDefault="005C3605">
          <w:pPr>
            <w:pStyle w:val="TOC1"/>
            <w:tabs>
              <w:tab w:val="right" w:leader="dot" w:pos="9016"/>
            </w:tabs>
            <w:rPr>
              <w:noProof/>
            </w:rPr>
          </w:pPr>
          <w:r>
            <w:fldChar w:fldCharType="begin"/>
          </w:r>
          <w:r>
            <w:instrText xml:space="preserve"> TOC \o "1-3" \h \z \u </w:instrText>
          </w:r>
          <w:r>
            <w:fldChar w:fldCharType="separate"/>
          </w:r>
          <w:hyperlink w:anchor="_Toc228717986" w:history="1">
            <w:r w:rsidRPr="00F8547A">
              <w:rPr>
                <w:rStyle w:val="Hyperlink"/>
                <w:noProof/>
              </w:rPr>
              <w:t>Software Engineering Design &amp; Testing</w:t>
            </w:r>
            <w:r>
              <w:rPr>
                <w:noProof/>
                <w:webHidden/>
              </w:rPr>
              <w:tab/>
            </w:r>
            <w:r>
              <w:rPr>
                <w:noProof/>
                <w:webHidden/>
              </w:rPr>
              <w:fldChar w:fldCharType="begin"/>
            </w:r>
            <w:r>
              <w:rPr>
                <w:noProof/>
                <w:webHidden/>
              </w:rPr>
              <w:instrText xml:space="preserve"> PAGEREF _Toc228717986 \h </w:instrText>
            </w:r>
            <w:r>
              <w:rPr>
                <w:noProof/>
                <w:webHidden/>
              </w:rPr>
            </w:r>
            <w:r>
              <w:rPr>
                <w:noProof/>
                <w:webHidden/>
              </w:rPr>
              <w:fldChar w:fldCharType="separate"/>
            </w:r>
            <w:r>
              <w:rPr>
                <w:noProof/>
                <w:webHidden/>
              </w:rPr>
              <w:t>1</w:t>
            </w:r>
            <w:r>
              <w:rPr>
                <w:noProof/>
                <w:webHidden/>
              </w:rPr>
              <w:fldChar w:fldCharType="end"/>
            </w:r>
          </w:hyperlink>
        </w:p>
        <w:p w14:paraId="1DEBD217" w14:textId="3A123797" w:rsidR="005C3605" w:rsidRDefault="005C3605">
          <w:pPr>
            <w:pStyle w:val="TOC1"/>
            <w:tabs>
              <w:tab w:val="right" w:leader="dot" w:pos="9016"/>
            </w:tabs>
            <w:rPr>
              <w:noProof/>
            </w:rPr>
          </w:pPr>
          <w:hyperlink w:anchor="_Toc228717987" w:history="1">
            <w:r w:rsidRPr="00F8547A">
              <w:rPr>
                <w:rStyle w:val="Hyperlink"/>
                <w:noProof/>
              </w:rPr>
              <w:t>Module: Software Engineering Principles and Testing</w:t>
            </w:r>
            <w:r>
              <w:rPr>
                <w:noProof/>
                <w:webHidden/>
              </w:rPr>
              <w:tab/>
            </w:r>
            <w:r>
              <w:rPr>
                <w:noProof/>
                <w:webHidden/>
              </w:rPr>
              <w:fldChar w:fldCharType="begin"/>
            </w:r>
            <w:r>
              <w:rPr>
                <w:noProof/>
                <w:webHidden/>
              </w:rPr>
              <w:instrText xml:space="preserve"> PAGEREF _Toc228717987 \h </w:instrText>
            </w:r>
            <w:r>
              <w:rPr>
                <w:noProof/>
                <w:webHidden/>
              </w:rPr>
            </w:r>
            <w:r>
              <w:rPr>
                <w:noProof/>
                <w:webHidden/>
              </w:rPr>
              <w:fldChar w:fldCharType="separate"/>
            </w:r>
            <w:r>
              <w:rPr>
                <w:noProof/>
                <w:webHidden/>
              </w:rPr>
              <w:t>1</w:t>
            </w:r>
            <w:r>
              <w:rPr>
                <w:noProof/>
                <w:webHidden/>
              </w:rPr>
              <w:fldChar w:fldCharType="end"/>
            </w:r>
          </w:hyperlink>
        </w:p>
        <w:p w14:paraId="7AE77DC4" w14:textId="4E2BE98D" w:rsidR="005C3605" w:rsidRDefault="005C3605">
          <w:pPr>
            <w:pStyle w:val="TOC1"/>
            <w:tabs>
              <w:tab w:val="right" w:leader="dot" w:pos="9016"/>
            </w:tabs>
            <w:rPr>
              <w:noProof/>
            </w:rPr>
          </w:pPr>
          <w:hyperlink w:anchor="_Toc228717988" w:history="1">
            <w:r w:rsidRPr="00F8547A">
              <w:rPr>
                <w:rStyle w:val="Hyperlink"/>
                <w:noProof/>
              </w:rPr>
              <w:t>Supichchaya Kongyim : 2406077</w:t>
            </w:r>
            <w:r>
              <w:rPr>
                <w:noProof/>
                <w:webHidden/>
              </w:rPr>
              <w:tab/>
            </w:r>
            <w:r>
              <w:rPr>
                <w:noProof/>
                <w:webHidden/>
              </w:rPr>
              <w:fldChar w:fldCharType="begin"/>
            </w:r>
            <w:r>
              <w:rPr>
                <w:noProof/>
                <w:webHidden/>
              </w:rPr>
              <w:instrText xml:space="preserve"> PAGEREF _Toc228717988 \h </w:instrText>
            </w:r>
            <w:r>
              <w:rPr>
                <w:noProof/>
                <w:webHidden/>
              </w:rPr>
            </w:r>
            <w:r>
              <w:rPr>
                <w:noProof/>
                <w:webHidden/>
              </w:rPr>
              <w:fldChar w:fldCharType="separate"/>
            </w:r>
            <w:r>
              <w:rPr>
                <w:noProof/>
                <w:webHidden/>
              </w:rPr>
              <w:t>1</w:t>
            </w:r>
            <w:r>
              <w:rPr>
                <w:noProof/>
                <w:webHidden/>
              </w:rPr>
              <w:fldChar w:fldCharType="end"/>
            </w:r>
          </w:hyperlink>
        </w:p>
        <w:p w14:paraId="1DD0B800" w14:textId="26E2D80F" w:rsidR="005C3605" w:rsidRDefault="005C3605">
          <w:pPr>
            <w:pStyle w:val="TOC2"/>
            <w:tabs>
              <w:tab w:val="right" w:leader="dot" w:pos="9016"/>
            </w:tabs>
            <w:rPr>
              <w:noProof/>
            </w:rPr>
          </w:pPr>
          <w:hyperlink w:anchor="_Toc228717989" w:history="1">
            <w:r w:rsidRPr="00F8547A">
              <w:rPr>
                <w:rStyle w:val="Hyperlink"/>
                <w:noProof/>
              </w:rPr>
              <w:t>Introduction:</w:t>
            </w:r>
            <w:r>
              <w:rPr>
                <w:noProof/>
                <w:webHidden/>
              </w:rPr>
              <w:tab/>
            </w:r>
            <w:r>
              <w:rPr>
                <w:noProof/>
                <w:webHidden/>
              </w:rPr>
              <w:fldChar w:fldCharType="begin"/>
            </w:r>
            <w:r>
              <w:rPr>
                <w:noProof/>
                <w:webHidden/>
              </w:rPr>
              <w:instrText xml:space="preserve"> PAGEREF _Toc228717989 \h </w:instrText>
            </w:r>
            <w:r>
              <w:rPr>
                <w:noProof/>
                <w:webHidden/>
              </w:rPr>
            </w:r>
            <w:r>
              <w:rPr>
                <w:noProof/>
                <w:webHidden/>
              </w:rPr>
              <w:fldChar w:fldCharType="separate"/>
            </w:r>
            <w:r>
              <w:rPr>
                <w:noProof/>
                <w:webHidden/>
              </w:rPr>
              <w:t>1</w:t>
            </w:r>
            <w:r>
              <w:rPr>
                <w:noProof/>
                <w:webHidden/>
              </w:rPr>
              <w:fldChar w:fldCharType="end"/>
            </w:r>
          </w:hyperlink>
        </w:p>
        <w:p w14:paraId="6B2F8BC6" w14:textId="5633FD2F" w:rsidR="005C3605" w:rsidRDefault="005C3605">
          <w:pPr>
            <w:pStyle w:val="TOC2"/>
            <w:tabs>
              <w:tab w:val="right" w:leader="dot" w:pos="9016"/>
            </w:tabs>
            <w:rPr>
              <w:noProof/>
            </w:rPr>
          </w:pPr>
          <w:hyperlink w:anchor="_Toc228717990" w:history="1">
            <w:r w:rsidRPr="00F8547A">
              <w:rPr>
                <w:rStyle w:val="Hyperlink"/>
                <w:noProof/>
              </w:rPr>
              <w:t>Evaluation of the Design Process</w:t>
            </w:r>
            <w:r>
              <w:rPr>
                <w:noProof/>
                <w:webHidden/>
              </w:rPr>
              <w:tab/>
            </w:r>
            <w:r>
              <w:rPr>
                <w:noProof/>
                <w:webHidden/>
              </w:rPr>
              <w:fldChar w:fldCharType="begin"/>
            </w:r>
            <w:r>
              <w:rPr>
                <w:noProof/>
                <w:webHidden/>
              </w:rPr>
              <w:instrText xml:space="preserve"> PAGEREF _Toc228717990 \h </w:instrText>
            </w:r>
            <w:r>
              <w:rPr>
                <w:noProof/>
                <w:webHidden/>
              </w:rPr>
            </w:r>
            <w:r>
              <w:rPr>
                <w:noProof/>
                <w:webHidden/>
              </w:rPr>
              <w:fldChar w:fldCharType="separate"/>
            </w:r>
            <w:r>
              <w:rPr>
                <w:noProof/>
                <w:webHidden/>
              </w:rPr>
              <w:t>2</w:t>
            </w:r>
            <w:r>
              <w:rPr>
                <w:noProof/>
                <w:webHidden/>
              </w:rPr>
              <w:fldChar w:fldCharType="end"/>
            </w:r>
          </w:hyperlink>
        </w:p>
        <w:p w14:paraId="1A12187A" w14:textId="3ABC6615" w:rsidR="005C3605" w:rsidRDefault="005C3605">
          <w:pPr>
            <w:pStyle w:val="TOC2"/>
            <w:tabs>
              <w:tab w:val="right" w:leader="dot" w:pos="9016"/>
            </w:tabs>
            <w:rPr>
              <w:noProof/>
            </w:rPr>
          </w:pPr>
          <w:hyperlink w:anchor="_Toc228717991" w:history="1">
            <w:r w:rsidRPr="00F8547A">
              <w:rPr>
                <w:rStyle w:val="Hyperlink"/>
                <w:noProof/>
              </w:rPr>
              <w:t>User Stories and User Story Map</w:t>
            </w:r>
            <w:r>
              <w:rPr>
                <w:noProof/>
                <w:webHidden/>
              </w:rPr>
              <w:tab/>
            </w:r>
            <w:r>
              <w:rPr>
                <w:noProof/>
                <w:webHidden/>
              </w:rPr>
              <w:fldChar w:fldCharType="begin"/>
            </w:r>
            <w:r>
              <w:rPr>
                <w:noProof/>
                <w:webHidden/>
              </w:rPr>
              <w:instrText xml:space="preserve"> PAGEREF _Toc228717991 \h </w:instrText>
            </w:r>
            <w:r>
              <w:rPr>
                <w:noProof/>
                <w:webHidden/>
              </w:rPr>
            </w:r>
            <w:r>
              <w:rPr>
                <w:noProof/>
                <w:webHidden/>
              </w:rPr>
              <w:fldChar w:fldCharType="separate"/>
            </w:r>
            <w:r>
              <w:rPr>
                <w:noProof/>
                <w:webHidden/>
              </w:rPr>
              <w:t>3</w:t>
            </w:r>
            <w:r>
              <w:rPr>
                <w:noProof/>
                <w:webHidden/>
              </w:rPr>
              <w:fldChar w:fldCharType="end"/>
            </w:r>
          </w:hyperlink>
        </w:p>
        <w:p w14:paraId="4341C960" w14:textId="1F4A6309" w:rsidR="005C3605" w:rsidRDefault="005C3605">
          <w:pPr>
            <w:pStyle w:val="TOC2"/>
            <w:tabs>
              <w:tab w:val="right" w:leader="dot" w:pos="9016"/>
            </w:tabs>
            <w:rPr>
              <w:noProof/>
            </w:rPr>
          </w:pPr>
          <w:hyperlink w:anchor="_Toc228717992" w:history="1">
            <w:r w:rsidRPr="00F8547A">
              <w:rPr>
                <w:rStyle w:val="Hyperlink"/>
                <w:noProof/>
              </w:rPr>
              <w:t>CRC Cards:</w:t>
            </w:r>
            <w:r>
              <w:rPr>
                <w:noProof/>
                <w:webHidden/>
              </w:rPr>
              <w:tab/>
            </w:r>
            <w:r>
              <w:rPr>
                <w:noProof/>
                <w:webHidden/>
              </w:rPr>
              <w:fldChar w:fldCharType="begin"/>
            </w:r>
            <w:r>
              <w:rPr>
                <w:noProof/>
                <w:webHidden/>
              </w:rPr>
              <w:instrText xml:space="preserve"> PAGEREF _Toc228717992 \h </w:instrText>
            </w:r>
            <w:r>
              <w:rPr>
                <w:noProof/>
                <w:webHidden/>
              </w:rPr>
            </w:r>
            <w:r>
              <w:rPr>
                <w:noProof/>
                <w:webHidden/>
              </w:rPr>
              <w:fldChar w:fldCharType="separate"/>
            </w:r>
            <w:r>
              <w:rPr>
                <w:noProof/>
                <w:webHidden/>
              </w:rPr>
              <w:t>4</w:t>
            </w:r>
            <w:r>
              <w:rPr>
                <w:noProof/>
                <w:webHidden/>
              </w:rPr>
              <w:fldChar w:fldCharType="end"/>
            </w:r>
          </w:hyperlink>
        </w:p>
        <w:p w14:paraId="4DD74589" w14:textId="60481403" w:rsidR="005C3605" w:rsidRDefault="005C3605">
          <w:pPr>
            <w:pStyle w:val="TOC2"/>
            <w:tabs>
              <w:tab w:val="right" w:leader="dot" w:pos="9016"/>
            </w:tabs>
            <w:rPr>
              <w:noProof/>
            </w:rPr>
          </w:pPr>
          <w:hyperlink w:anchor="_Toc228717993" w:history="1">
            <w:r w:rsidRPr="00F8547A">
              <w:rPr>
                <w:rStyle w:val="Hyperlink"/>
                <w:noProof/>
              </w:rPr>
              <w:t>Software testing evaluation:</w:t>
            </w:r>
            <w:r>
              <w:rPr>
                <w:noProof/>
                <w:webHidden/>
              </w:rPr>
              <w:tab/>
            </w:r>
            <w:r>
              <w:rPr>
                <w:noProof/>
                <w:webHidden/>
              </w:rPr>
              <w:fldChar w:fldCharType="begin"/>
            </w:r>
            <w:r>
              <w:rPr>
                <w:noProof/>
                <w:webHidden/>
              </w:rPr>
              <w:instrText xml:space="preserve"> PAGEREF _Toc228717993 \h </w:instrText>
            </w:r>
            <w:r>
              <w:rPr>
                <w:noProof/>
                <w:webHidden/>
              </w:rPr>
            </w:r>
            <w:r>
              <w:rPr>
                <w:noProof/>
                <w:webHidden/>
              </w:rPr>
              <w:fldChar w:fldCharType="separate"/>
            </w:r>
            <w:r>
              <w:rPr>
                <w:noProof/>
                <w:webHidden/>
              </w:rPr>
              <w:t>5</w:t>
            </w:r>
            <w:r>
              <w:rPr>
                <w:noProof/>
                <w:webHidden/>
              </w:rPr>
              <w:fldChar w:fldCharType="end"/>
            </w:r>
          </w:hyperlink>
        </w:p>
        <w:p w14:paraId="5693748E" w14:textId="259A15C3" w:rsidR="005C3605" w:rsidRDefault="005C3605">
          <w:pPr>
            <w:pStyle w:val="TOC2"/>
            <w:tabs>
              <w:tab w:val="right" w:leader="dot" w:pos="9016"/>
            </w:tabs>
            <w:rPr>
              <w:noProof/>
            </w:rPr>
          </w:pPr>
          <w:hyperlink w:anchor="_Toc228717994" w:history="1">
            <w:r w:rsidRPr="00F8547A">
              <w:rPr>
                <w:rStyle w:val="Hyperlink"/>
                <w:noProof/>
              </w:rPr>
              <w:t>Application testing and unit testing:</w:t>
            </w:r>
            <w:r>
              <w:rPr>
                <w:noProof/>
                <w:webHidden/>
              </w:rPr>
              <w:tab/>
            </w:r>
            <w:r>
              <w:rPr>
                <w:noProof/>
                <w:webHidden/>
              </w:rPr>
              <w:fldChar w:fldCharType="begin"/>
            </w:r>
            <w:r>
              <w:rPr>
                <w:noProof/>
                <w:webHidden/>
              </w:rPr>
              <w:instrText xml:space="preserve"> PAGEREF _Toc228717994 \h </w:instrText>
            </w:r>
            <w:r>
              <w:rPr>
                <w:noProof/>
                <w:webHidden/>
              </w:rPr>
            </w:r>
            <w:r>
              <w:rPr>
                <w:noProof/>
                <w:webHidden/>
              </w:rPr>
              <w:fldChar w:fldCharType="separate"/>
            </w:r>
            <w:r>
              <w:rPr>
                <w:noProof/>
                <w:webHidden/>
              </w:rPr>
              <w:t>8</w:t>
            </w:r>
            <w:r>
              <w:rPr>
                <w:noProof/>
                <w:webHidden/>
              </w:rPr>
              <w:fldChar w:fldCharType="end"/>
            </w:r>
          </w:hyperlink>
        </w:p>
        <w:p w14:paraId="71EB58FB" w14:textId="272A3354" w:rsidR="005C3605" w:rsidRDefault="005C3605">
          <w:pPr>
            <w:pStyle w:val="TOC2"/>
            <w:tabs>
              <w:tab w:val="right" w:leader="dot" w:pos="9016"/>
            </w:tabs>
            <w:rPr>
              <w:noProof/>
            </w:rPr>
          </w:pPr>
          <w:hyperlink w:anchor="_Toc228717995" w:history="1">
            <w:r w:rsidRPr="00F8547A">
              <w:rPr>
                <w:rStyle w:val="Hyperlink"/>
                <w:noProof/>
              </w:rPr>
              <w:t>Conclusion</w:t>
            </w:r>
            <w:r>
              <w:rPr>
                <w:noProof/>
                <w:webHidden/>
              </w:rPr>
              <w:tab/>
            </w:r>
            <w:r>
              <w:rPr>
                <w:noProof/>
                <w:webHidden/>
              </w:rPr>
              <w:fldChar w:fldCharType="begin"/>
            </w:r>
            <w:r>
              <w:rPr>
                <w:noProof/>
                <w:webHidden/>
              </w:rPr>
              <w:instrText xml:space="preserve"> PAGEREF _Toc228717995 \h </w:instrText>
            </w:r>
            <w:r>
              <w:rPr>
                <w:noProof/>
                <w:webHidden/>
              </w:rPr>
            </w:r>
            <w:r>
              <w:rPr>
                <w:noProof/>
                <w:webHidden/>
              </w:rPr>
              <w:fldChar w:fldCharType="separate"/>
            </w:r>
            <w:r>
              <w:rPr>
                <w:noProof/>
                <w:webHidden/>
              </w:rPr>
              <w:t>9</w:t>
            </w:r>
            <w:r>
              <w:rPr>
                <w:noProof/>
                <w:webHidden/>
              </w:rPr>
              <w:fldChar w:fldCharType="end"/>
            </w:r>
          </w:hyperlink>
        </w:p>
        <w:p w14:paraId="274E746A" w14:textId="18FFEDD7" w:rsidR="005C3605" w:rsidRDefault="005C3605">
          <w:r>
            <w:rPr>
              <w:b/>
              <w:bCs/>
              <w:noProof/>
            </w:rPr>
            <w:fldChar w:fldCharType="end"/>
          </w:r>
        </w:p>
      </w:sdtContent>
    </w:sdt>
    <w:p w14:paraId="15591908" w14:textId="77777777" w:rsidR="005C3605" w:rsidRPr="005C3605" w:rsidRDefault="005C3605" w:rsidP="005C3605"/>
    <w:p w14:paraId="1F37E766" w14:textId="77777777" w:rsidR="005C3605" w:rsidRDefault="005C3605" w:rsidP="005C3605"/>
    <w:p w14:paraId="7F508913" w14:textId="77777777" w:rsidR="005C3605" w:rsidRDefault="005C3605" w:rsidP="005C3605"/>
    <w:p w14:paraId="4A77B39F" w14:textId="77777777" w:rsidR="005C3605" w:rsidRPr="005C3605" w:rsidRDefault="005C3605" w:rsidP="005C3605"/>
    <w:p w14:paraId="201DE3D7" w14:textId="77777777" w:rsidR="005D73E7" w:rsidRPr="005C3605" w:rsidRDefault="005D73E7" w:rsidP="005C3605">
      <w:pPr>
        <w:pStyle w:val="Heading2"/>
      </w:pPr>
      <w:bookmarkStart w:id="3" w:name="_Toc228717989"/>
      <w:r w:rsidRPr="005C3605">
        <w:lastRenderedPageBreak/>
        <w:t>Introduction:</w:t>
      </w:r>
      <w:bookmarkEnd w:id="3"/>
    </w:p>
    <w:p w14:paraId="35BA7324" w14:textId="77777777" w:rsidR="005D73E7" w:rsidRPr="005C3605" w:rsidRDefault="005D73E7" w:rsidP="005D73E7">
      <w:r w:rsidRPr="005C3605">
        <w:t xml:space="preserve">this project focuses on the design and development of a web-based battleships game. The game follows the original concept, where players places ships on a grid and take turns trying to find and sink each other’s ships. However, an additional feature such as special abilities have been added into the game to make it more interactive and engaging. </w:t>
      </w:r>
    </w:p>
    <w:p w14:paraId="4CE00338" w14:textId="77777777" w:rsidR="005D73E7" w:rsidRPr="005C3605" w:rsidRDefault="005D73E7" w:rsidP="005D73E7">
      <w:r w:rsidRPr="005C3605">
        <w:t>This report will evaluate the overall design process used to create the game and explain how user stories and user stories map were used to help identify and organise the system. CRC or class; responsibilities; collaborators cards were used to help define the main classes, their responsibilities and how they interact with each other within the system.</w:t>
      </w:r>
    </w:p>
    <w:p w14:paraId="29BC4EF6" w14:textId="48E85EB3" w:rsidR="009D04E0" w:rsidRPr="005C3605" w:rsidRDefault="005D73E7" w:rsidP="005D73E7">
      <w:r w:rsidRPr="005C3605">
        <w:t>The design was completed as part of team, which allowed different ideas to be shared and improved throughout the project. this helped strengthen the final design and made it easier to find areas that need improvement. however, working in team also meant that decision making sometimes took longer, as different team members had their own opinions and understanding of the requirements, which sometime led to further discussion before a final decision could be made, which sometime slowed down progress.  Nevertheless, those discussions are useful as they helped ensure that decisions were more carefully considered and that different viewpoint were considered.</w:t>
      </w:r>
    </w:p>
    <w:p w14:paraId="6C2AFFE4" w14:textId="77777777" w:rsidR="005D73E7" w:rsidRPr="005C3605" w:rsidRDefault="005D73E7" w:rsidP="005D73E7"/>
    <w:p w14:paraId="0A1CBC49" w14:textId="77777777" w:rsidR="00E12BCB" w:rsidRPr="005C3605" w:rsidRDefault="00E12BCB" w:rsidP="005D73E7"/>
    <w:p w14:paraId="6225A67C" w14:textId="77777777" w:rsidR="00E12BCB" w:rsidRPr="005C3605" w:rsidRDefault="00E12BCB" w:rsidP="005D73E7"/>
    <w:p w14:paraId="5907943A" w14:textId="77777777" w:rsidR="00E12BCB" w:rsidRPr="005C3605" w:rsidRDefault="00E12BCB" w:rsidP="005D73E7"/>
    <w:p w14:paraId="0EDE7C05" w14:textId="77777777" w:rsidR="00E12BCB" w:rsidRPr="005C3605" w:rsidRDefault="00E12BCB" w:rsidP="005D73E7"/>
    <w:p w14:paraId="608A4EF1" w14:textId="77777777" w:rsidR="00E12BCB" w:rsidRPr="005C3605" w:rsidRDefault="00E12BCB" w:rsidP="005D73E7"/>
    <w:p w14:paraId="71E0F7E7" w14:textId="77777777" w:rsidR="005C3605" w:rsidRDefault="005C3605" w:rsidP="005D73E7"/>
    <w:p w14:paraId="719AB31B" w14:textId="77777777" w:rsidR="00E46B0D" w:rsidRDefault="00E46B0D" w:rsidP="005D73E7"/>
    <w:p w14:paraId="6ADE2BB4" w14:textId="77777777" w:rsidR="00E46B0D" w:rsidRDefault="00E46B0D" w:rsidP="005D73E7"/>
    <w:p w14:paraId="4EB3EC3A" w14:textId="77777777" w:rsidR="00E46B0D" w:rsidRDefault="00E46B0D" w:rsidP="005D73E7"/>
    <w:p w14:paraId="53ED223B" w14:textId="77777777" w:rsidR="00E46B0D" w:rsidRDefault="00E46B0D" w:rsidP="005D73E7"/>
    <w:p w14:paraId="1BB8D6CC" w14:textId="77777777" w:rsidR="00E46B0D" w:rsidRDefault="00E46B0D" w:rsidP="005D73E7"/>
    <w:p w14:paraId="7B99D080" w14:textId="0C249125" w:rsidR="005D73E7" w:rsidRPr="005C3605" w:rsidRDefault="005D73E7" w:rsidP="005C3605">
      <w:pPr>
        <w:pStyle w:val="Heading2"/>
      </w:pPr>
      <w:bookmarkStart w:id="4" w:name="_Toc228717990"/>
      <w:r w:rsidRPr="005C3605">
        <w:lastRenderedPageBreak/>
        <w:t>Evaluation of the Design Process</w:t>
      </w:r>
      <w:bookmarkEnd w:id="4"/>
    </w:p>
    <w:p w14:paraId="679AE608" w14:textId="56E0C512" w:rsidR="005D73E7" w:rsidRPr="005C3605" w:rsidRDefault="005D73E7" w:rsidP="005D73E7">
      <w:r w:rsidRPr="005C3605">
        <w:t>The design of the Battleships web application was developed collaboratively as part of a team project, using a combination of user stories, CRC cards, class diagrams and wireframes. Working in a group allowed us to combine different perspectives, challenge assumptions and improve ideas through discussion. Instead of jumping straight into implementation, we revisited each stage of the design multiple times, which helped us build a clearer understanding of the requirements and improve the overall structure of the system.</w:t>
      </w:r>
    </w:p>
    <w:p w14:paraId="62C254E8" w14:textId="54F1760A" w:rsidR="005D73E7" w:rsidRPr="005C3605" w:rsidRDefault="005D73E7" w:rsidP="005D73E7">
      <w:r w:rsidRPr="005C3605">
        <w:t xml:space="preserve">One of the main strengths of the design process was the early use of user stories. These helped us stay focused on what the player </w:t>
      </w:r>
      <w:r w:rsidR="005C3605" w:rsidRPr="005C3605">
        <w:t>needs</w:t>
      </w:r>
      <w:r w:rsidRPr="005C3605">
        <w:t xml:space="preserve"> to do, rather than getting distracted by technical details too early. By identifying key actions such as placing ships, taking turns, attacking and using special abilities, we were able to clearly define the core gameplay features. This also helped control the scope of the project, as unnecessary features were less likely to be added, keeping the design more on track and manageable.</w:t>
      </w:r>
    </w:p>
    <w:p w14:paraId="0EE49637" w14:textId="71CBD436" w:rsidR="005D73E7" w:rsidRPr="005C3605" w:rsidRDefault="005D73E7" w:rsidP="005D73E7">
      <w:r w:rsidRPr="005C3605">
        <w:t>Another strength was the use of CRC cards, which helped us identify the main classes and their responsibilities. CRC cards encouraged us to think about what each class should do and how they work together. In our design, classes such as Game, Board and Ship were clearly defined, with responsibilities split between them. This made the system more organised and easier to understand, while also reducing the risk of creating overly complex classes.</w:t>
      </w:r>
    </w:p>
    <w:p w14:paraId="1126B78F" w14:textId="7F0DC8FE" w:rsidR="005D73E7" w:rsidRPr="005C3605" w:rsidRDefault="005D73E7" w:rsidP="005D73E7">
      <w:r w:rsidRPr="005C3605">
        <w:t>The use of wireframes and diagrams also supported the design process. Creating visual layouts of the interface helped us understand how players would interact with the system and allowed us to identify usability issues early. For example, when designing the ship placement screen, we realised that players needed clearer visual feedback when positioning ships, which influenced later design decisions. Class diagrams also helped us see how different parts of the system connect ensuring consistency with the CRC cards and reducing confusion.</w:t>
      </w:r>
    </w:p>
    <w:p w14:paraId="3888A66E" w14:textId="59D3BAD0" w:rsidR="005D73E7" w:rsidRPr="005C3605" w:rsidRDefault="005D73E7" w:rsidP="005D73E7">
      <w:r w:rsidRPr="005C3605">
        <w:t>However, the design process also had some weaknesses. One of the main challenges was communication within the team. Because everyone had different schedules, it was sometimes difficult to make sure everyone had the same understanding of the requirements. This led to some confusion, especially when discussing more complex features such as the drop bomb and counter-manoeuvre abilities. As a result, decisions sometimes took longer to agree on which slowed down progress.</w:t>
      </w:r>
    </w:p>
    <w:p w14:paraId="0A9DA9FD" w14:textId="53B4521E" w:rsidR="005D73E7" w:rsidRPr="005C3605" w:rsidRDefault="005D73E7" w:rsidP="005D73E7">
      <w:r w:rsidRPr="005C3605">
        <w:t xml:space="preserve">Another weakness was that some parts of the design lacked enough detail. While CRC cards helped define the overall structure it did not always show exactly how certain methods or behaviours should work. This made it harder to understand how some features would be implemented in practice. </w:t>
      </w:r>
    </w:p>
    <w:p w14:paraId="23A8B696" w14:textId="43136300" w:rsidR="005D73E7" w:rsidRPr="005C3605" w:rsidRDefault="005D73E7" w:rsidP="005D73E7">
      <w:r w:rsidRPr="005C3605">
        <w:lastRenderedPageBreak/>
        <w:t xml:space="preserve">Overall, working as part of a team had both advantages and challenges. It allowed us to share ideas and improve the </w:t>
      </w:r>
      <w:r w:rsidR="005C3605" w:rsidRPr="005C3605">
        <w:t>design,</w:t>
      </w:r>
      <w:r w:rsidRPr="005C3605">
        <w:t xml:space="preserve"> but it also required good communication and organisation. the design process was effective in creating a clear and user-focused model of the Battleships application.</w:t>
      </w:r>
    </w:p>
    <w:p w14:paraId="6421D927" w14:textId="77777777" w:rsidR="005D73E7" w:rsidRPr="005C3605" w:rsidRDefault="005D73E7" w:rsidP="005C3605">
      <w:pPr>
        <w:pStyle w:val="Heading2"/>
      </w:pPr>
    </w:p>
    <w:p w14:paraId="0E85431A" w14:textId="01949074" w:rsidR="005D73E7" w:rsidRPr="005C3605" w:rsidRDefault="005D73E7" w:rsidP="005C3605">
      <w:pPr>
        <w:pStyle w:val="Heading2"/>
      </w:pPr>
      <w:bookmarkStart w:id="5" w:name="_Toc228717991"/>
      <w:r w:rsidRPr="005C3605">
        <w:t>User Stories and User Story Map</w:t>
      </w:r>
      <w:bookmarkEnd w:id="5"/>
    </w:p>
    <w:p w14:paraId="302A3C84" w14:textId="71451B0E" w:rsidR="005D73E7" w:rsidRPr="005C3605" w:rsidRDefault="005D73E7" w:rsidP="005D73E7">
      <w:r w:rsidRPr="005C3605">
        <w:t>User stories played a central role in shaping the design of the Battleships web application. They helped us think about the system from the player’s perspective instead of focusing on technical implementation too early. Using the format “As a player I want to… so that…” meant that each feature had a clear purpose and was linked to a user need. This made it easier to discuss ideas within the team especially when different members had slightly different interpretations of the game rules.</w:t>
      </w:r>
      <w:sdt>
        <w:sdtPr>
          <w:rPr>
            <w:rFonts w:ascii="Aptos" w:hAnsi="Aptos"/>
            <w:color w:val="000000"/>
            <w:highlight w:val="white"/>
          </w:rPr>
          <w:alias w:val="Citation"/>
          <w:tag w:val="{&quot;referencesIds&quot;:[&quot;doc:69f97bcf78104a5709691d0c&quot;],&quot;referencesOptions&quot;:{&quot;doc:69f97bcf78104a5709691d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8666914"/>
          <w:placeholder>
            <w:docPart w:val="2ED92DD06E16465D8BAC91907ECA3D6A"/>
          </w:placeholder>
        </w:sdtPr>
        <w:sdtContent>
          <w:r w:rsidR="00500CC3">
            <w:rPr>
              <w:rFonts w:ascii="Aptos" w:eastAsia="Times New Roman" w:hAnsi="Aptos"/>
              <w:color w:val="000000"/>
            </w:rPr>
            <w:t>[1]</w:t>
          </w:r>
        </w:sdtContent>
      </w:sdt>
    </w:p>
    <w:p w14:paraId="0E9516A0" w14:textId="464525AB" w:rsidR="005D73E7" w:rsidRPr="005C3605" w:rsidRDefault="005D73E7" w:rsidP="005D73E7">
      <w:r w:rsidRPr="005C3605">
        <w:t>User stories also helped us identify the main gameplay actions the system needed to support such as placing ships taking turns attacking the opponent receiving feedback like hit miss or destroy and using special abilities like the drop bomb and counter manoeuvre. Defining these early gave us a clearer understanding of the system requirements and helped keep the project on track. It also helped reduce scope creep as any new ideas could be compared against the existing stories to decide whether they were needed.</w:t>
      </w:r>
    </w:p>
    <w:p w14:paraId="0891A17D" w14:textId="431A0238" w:rsidR="005D73E7" w:rsidRPr="005C3605" w:rsidRDefault="005D73E7" w:rsidP="005D73E7">
      <w:r w:rsidRPr="005C3605">
        <w:t>To organise the stories more clearly, we created a user story map. This gave a visual overview of how the player interacts with the system from start to finish. The map showed the main stages of the game such as starting the game placing ships playing turns and ending the match which were then broken down into smaller tasks. This made the overall flow easier to understand and helped highlight dependencies between features. For example, players cannot attack until ships have been placed which made the sequence of actions clearer.</w:t>
      </w:r>
    </w:p>
    <w:p w14:paraId="55ECF613" w14:textId="77777777" w:rsidR="005D73E7" w:rsidRPr="005C3605" w:rsidRDefault="005D73E7" w:rsidP="005D73E7"/>
    <w:p w14:paraId="39C59A3C" w14:textId="3D98BF00" w:rsidR="005D73E7" w:rsidRPr="005C3605" w:rsidRDefault="005D73E7" w:rsidP="005D73E7">
      <w:r w:rsidRPr="005C3605">
        <w:t xml:space="preserve">We also used </w:t>
      </w:r>
      <w:proofErr w:type="spellStart"/>
      <w:r w:rsidRPr="005C3605">
        <w:t>MoSCoW</w:t>
      </w:r>
      <w:proofErr w:type="spellEnd"/>
      <w:r w:rsidRPr="005C3605">
        <w:t xml:space="preserve"> prioritisation to group features.</w:t>
      </w:r>
    </w:p>
    <w:p w14:paraId="6CBACAAF" w14:textId="77777777" w:rsidR="005D73E7" w:rsidRPr="005C3605" w:rsidRDefault="005D73E7" w:rsidP="005D73E7">
      <w:r w:rsidRPr="005C3605">
        <w:t>Must have</w:t>
      </w:r>
    </w:p>
    <w:p w14:paraId="42D0FF53" w14:textId="27E43892" w:rsidR="005D73E7" w:rsidRPr="005C3605" w:rsidRDefault="005D73E7" w:rsidP="005D73E7">
      <w:r w:rsidRPr="005C3605">
        <w:t>Core gameplay features such as ship placement turn taking and attack feedback</w:t>
      </w:r>
    </w:p>
    <w:p w14:paraId="66DFE69F" w14:textId="77777777" w:rsidR="005D73E7" w:rsidRPr="005C3605" w:rsidRDefault="005D73E7" w:rsidP="005D73E7">
      <w:r w:rsidRPr="005C3605">
        <w:t>Should have</w:t>
      </w:r>
    </w:p>
    <w:p w14:paraId="17BDFD9A" w14:textId="795AFD25" w:rsidR="005D73E7" w:rsidRPr="005C3605" w:rsidRDefault="005D73E7" w:rsidP="005D73E7">
      <w:r w:rsidRPr="005C3605">
        <w:t>Features that improve usability such as clearer visual indicators</w:t>
      </w:r>
    </w:p>
    <w:p w14:paraId="6EB6AB53" w14:textId="77777777" w:rsidR="005D73E7" w:rsidRPr="005C3605" w:rsidRDefault="005D73E7" w:rsidP="005D73E7">
      <w:r w:rsidRPr="005C3605">
        <w:t>Could have</w:t>
      </w:r>
    </w:p>
    <w:p w14:paraId="1564AD42" w14:textId="32AE78EA" w:rsidR="005D73E7" w:rsidRPr="005C3605" w:rsidRDefault="005D73E7" w:rsidP="005D73E7">
      <w:r w:rsidRPr="005C3605">
        <w:t>Optional enhancements like special abilities</w:t>
      </w:r>
    </w:p>
    <w:p w14:paraId="52577FBD" w14:textId="77777777" w:rsidR="005D73E7" w:rsidRPr="005C3605" w:rsidRDefault="005D73E7" w:rsidP="005D73E7">
      <w:r w:rsidRPr="005C3605">
        <w:lastRenderedPageBreak/>
        <w:t>Would have</w:t>
      </w:r>
    </w:p>
    <w:p w14:paraId="1529DDA6" w14:textId="5575BFF1" w:rsidR="005D73E7" w:rsidRPr="005C3605" w:rsidRDefault="005D73E7" w:rsidP="005D73E7">
      <w:r w:rsidRPr="005C3605">
        <w:t>Future improvements such as animations or sound effects</w:t>
      </w:r>
    </w:p>
    <w:p w14:paraId="78A17FAD" w14:textId="2151633C" w:rsidR="005D73E7" w:rsidRPr="005C3605" w:rsidRDefault="005D73E7" w:rsidP="005D73E7">
      <w:r w:rsidRPr="005C3605">
        <w:t>This helped the team stay focused on the most important features first and manage time more effectively.</w:t>
      </w:r>
    </w:p>
    <w:p w14:paraId="70F97684" w14:textId="49E259EE" w:rsidR="005D73E7" w:rsidRPr="005C3605" w:rsidRDefault="005D73E7" w:rsidP="005D73E7">
      <w:r w:rsidRPr="005C3605">
        <w:t>However, there were some weaknesses. Some of the more complex features especially the special abilities were not described in enough detail. This meant that different team members sometimes had different interpretations which caused confusion and slowed down progress. Adding clearer acceptance criteria would have made the stories more precise and easier to test.</w:t>
      </w:r>
    </w:p>
    <w:p w14:paraId="0B7EC079" w14:textId="1869E89F" w:rsidR="005D73E7" w:rsidRPr="005C3605" w:rsidRDefault="005D73E7" w:rsidP="005D73E7">
      <w:r w:rsidRPr="005C3605">
        <w:t>Overall user stories and the user story map were effective in helping us understand organise and prioritise the system requirements. They made the design process easier to manage and kept everything focused on the player experience. However, improving the level of detail and making the stories more testable would strengthen the process further in future projects.</w:t>
      </w:r>
    </w:p>
    <w:p w14:paraId="4781287D" w14:textId="77777777" w:rsidR="00E12BCB" w:rsidRPr="005C3605" w:rsidRDefault="00E12BCB" w:rsidP="005C3605">
      <w:pPr>
        <w:pStyle w:val="Heading2"/>
      </w:pPr>
    </w:p>
    <w:p w14:paraId="17889446" w14:textId="2728EA8B" w:rsidR="0036746B" w:rsidRPr="005C3605" w:rsidRDefault="0036746B" w:rsidP="005C3605">
      <w:pPr>
        <w:pStyle w:val="Heading2"/>
      </w:pPr>
      <w:bookmarkStart w:id="6" w:name="_Toc228717992"/>
      <w:r w:rsidRPr="005C3605">
        <w:t>CRC Cards</w:t>
      </w:r>
      <w:r w:rsidR="00E12BCB" w:rsidRPr="005C3605">
        <w:t>:</w:t>
      </w:r>
      <w:bookmarkEnd w:id="6"/>
    </w:p>
    <w:p w14:paraId="6DAD0636" w14:textId="1A6854A0" w:rsidR="0036746B" w:rsidRPr="005C3605" w:rsidRDefault="0036746B" w:rsidP="0036746B">
      <w:r w:rsidRPr="005C3605">
        <w:t>CRC cards were an important tool in defining the structure of the Battleships application.</w:t>
      </w:r>
      <w:sdt>
        <w:sdtPr>
          <w:rPr>
            <w:rFonts w:ascii="Aptos" w:hAnsi="Aptos"/>
            <w:color w:val="000000"/>
            <w:highlight w:val="white"/>
          </w:rPr>
          <w:alias w:val="Citation"/>
          <w:tag w:val="{&quot;referencesIds&quot;:[&quot;doc:69f97b9678104a5709691d0b&quot;],&quot;referencesOptions&quot;:{&quot;doc:69f97b9678104a5709691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5934933"/>
          <w:placeholder>
            <w:docPart w:val="CAF6E9FABD05475F9198124718FFCB16"/>
          </w:placeholder>
        </w:sdtPr>
        <w:sdtContent>
          <w:r w:rsidR="00500CC3">
            <w:rPr>
              <w:rFonts w:ascii="Aptos" w:eastAsia="Times New Roman" w:hAnsi="Aptos"/>
              <w:color w:val="000000"/>
            </w:rPr>
            <w:t>[2]</w:t>
          </w:r>
        </w:sdtContent>
      </w:sdt>
      <w:r w:rsidRPr="005C3605">
        <w:t xml:space="preserve"> They helped the team clearly identify the responsibilities of each class and how they interact with one another. For example, the Game class manages the overall flow of the application including turn taking applying special abilities and checking win conditions. The Board class handles the grid system by storing ship positions and tracking hits misses and destroyed ships. The Ship class represents individual ships and stores details such as size position orientation and hit status.</w:t>
      </w:r>
    </w:p>
    <w:p w14:paraId="21D43C15" w14:textId="2AAF04D4" w:rsidR="0036746B" w:rsidRPr="005C3605" w:rsidRDefault="0036746B" w:rsidP="0036746B">
      <w:r w:rsidRPr="005C3605">
        <w:t>Splitting responsibilities in this way made the system more organised and easier to understand while also following object-oriented principles such as encapsulation and separation of concerns. This helped keep each class focused on a specific task rather than becoming too complex.</w:t>
      </w:r>
    </w:p>
    <w:p w14:paraId="6611ABD9" w14:textId="1112CFAD" w:rsidR="0036746B" w:rsidRPr="005C3605" w:rsidRDefault="0036746B" w:rsidP="0036746B">
      <w:r w:rsidRPr="005C3605">
        <w:t>CRC cards also helped show how classes work together.</w:t>
      </w:r>
      <w:sdt>
        <w:sdtPr>
          <w:rPr>
            <w:rFonts w:ascii="Aptos" w:hAnsi="Aptos"/>
            <w:color w:val="000000"/>
            <w:highlight w:val="white"/>
          </w:rPr>
          <w:alias w:val="Citation"/>
          <w:tag w:val="{&quot;referencesIds&quot;:[&quot;doc:69f97b9678104a5709691d0b&quot;],&quot;referencesOptions&quot;:{&quot;doc:69f97b9678104a5709691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3872422"/>
          <w:placeholder>
            <w:docPart w:val="C183082998664D98A9E43B24C5F890B6"/>
          </w:placeholder>
        </w:sdtPr>
        <w:sdtContent>
          <w:r w:rsidR="00500CC3">
            <w:rPr>
              <w:rFonts w:ascii="Aptos" w:eastAsia="Times New Roman" w:hAnsi="Aptos"/>
              <w:color w:val="000000"/>
            </w:rPr>
            <w:t>[2]</w:t>
          </w:r>
        </w:sdtContent>
      </w:sdt>
      <w:r w:rsidRPr="005C3605">
        <w:t xml:space="preserve"> For example, the Game class interacts with the Board class to process player actions while the Board interacts with the Ship class to determine outcomes such as hit miss or destroy. This made it easier to understand how data moves through the system and reduced the risk of missing important relationships between components.</w:t>
      </w:r>
    </w:p>
    <w:p w14:paraId="4EFA82D7" w14:textId="77777777" w:rsidR="0036746B" w:rsidRPr="005C3605" w:rsidRDefault="0036746B" w:rsidP="0036746B">
      <w:r w:rsidRPr="005C3605">
        <w:t>Another advantage of CRC cards was how they supported teamwork. Because they are simple and easy to update team members could quickly share ideas make changes and discuss the design without needing complex diagrams. This made the process more flexible and helped keep everyone involved.</w:t>
      </w:r>
    </w:p>
    <w:p w14:paraId="7B7A583B" w14:textId="40414086" w:rsidR="0036746B" w:rsidRPr="005C3605" w:rsidRDefault="0036746B" w:rsidP="0036746B">
      <w:r w:rsidRPr="005C3605">
        <w:lastRenderedPageBreak/>
        <w:t>However, CRC cards also had some limitations. Some complex features such as special abilities were not fully defined. Since these features involve multiple classes working together the lack of detail made it harder to understand how they should be implemented. This could lead to confusion during development or testing and slow down progress.</w:t>
      </w:r>
    </w:p>
    <w:p w14:paraId="1F97BF61" w14:textId="275800C7" w:rsidR="0036746B" w:rsidRPr="005C3605" w:rsidRDefault="0036746B" w:rsidP="0036746B">
      <w:r w:rsidRPr="005C3605">
        <w:t xml:space="preserve">The CRC cards also highlighted possible improvements to the design. For example, introducing a Player class could help manage player specific data and an </w:t>
      </w:r>
      <w:proofErr w:type="spellStart"/>
      <w:r w:rsidRPr="005C3605">
        <w:t>AbilityManager</w:t>
      </w:r>
      <w:proofErr w:type="spellEnd"/>
      <w:r w:rsidRPr="005C3605">
        <w:t xml:space="preserve"> class could handle special abilities more clearly. This would reduce the complexity of the Game class and make the system more modular and easier to maintain.</w:t>
      </w:r>
    </w:p>
    <w:p w14:paraId="1B95AE1A" w14:textId="57FA1BBB" w:rsidR="0036746B" w:rsidRPr="005C3605" w:rsidRDefault="0036746B" w:rsidP="0036746B">
      <w:r w:rsidRPr="005C3605">
        <w:t>Overall CRC cards were a useful tool in the design process. They helped break the system into clear components supported team discussion and made the structure easier to understand. However, adding more detail and linking the cards more closely to user stories would make them even more effective in future work.</w:t>
      </w:r>
    </w:p>
    <w:p w14:paraId="7BC09BE0" w14:textId="77777777" w:rsidR="00E12BCB" w:rsidRPr="005C3605" w:rsidRDefault="00E12BCB" w:rsidP="005C3605">
      <w:pPr>
        <w:pStyle w:val="Heading2"/>
      </w:pPr>
    </w:p>
    <w:p w14:paraId="67AB1C44" w14:textId="40FB177B" w:rsidR="0036746B" w:rsidRPr="005C3605" w:rsidRDefault="0036746B" w:rsidP="005C3605">
      <w:pPr>
        <w:pStyle w:val="Heading2"/>
      </w:pPr>
      <w:bookmarkStart w:id="7" w:name="_Toc228717993"/>
      <w:r w:rsidRPr="005C3605">
        <w:t>Software testing evaluation:</w:t>
      </w:r>
      <w:bookmarkEnd w:id="7"/>
    </w:p>
    <w:p w14:paraId="2B91B93C" w14:textId="77777777" w:rsidR="0036746B" w:rsidRPr="005C3605" w:rsidRDefault="0036746B" w:rsidP="0036746B">
      <w:r w:rsidRPr="005C3605">
        <w:t>Software testing is an important part of the development process because it helps make sure the system works correctly and meets user requirements and behaves reliably in different situations. In our Battleships web application testing became especially important because the game relies heavily on accurate logic. Features like detecting hits and misses and validating ship placement and applying special abilities and checking win conditions all need to work properly. Even a small mistake in these areas could affect the gameplay and make the game unfair or confuse the player. Because of this testing was not just an extra step but a necessary part of creating a reliable final product.</w:t>
      </w:r>
    </w:p>
    <w:p w14:paraId="7FBDEF9B" w14:textId="6F5F3ECF" w:rsidR="0036746B" w:rsidRPr="005C3605" w:rsidRDefault="0036746B" w:rsidP="0036746B">
      <w:r w:rsidRPr="005C3605">
        <w:t xml:space="preserve">There are different ways to test a system including black box testing </w:t>
      </w:r>
      <w:sdt>
        <w:sdtPr>
          <w:rPr>
            <w:rFonts w:ascii="Aptos" w:hAnsi="Aptos"/>
            <w:color w:val="000000"/>
            <w:highlight w:val="white"/>
          </w:rPr>
          <w:alias w:val="Citation"/>
          <w:tag w:val="{&quot;referencesIds&quot;:[&quot;doc:69f97ae2016b3540469d6f90&quot;],&quot;referencesOptions&quot;:{&quot;doc:69f97ae2016b3540469d6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1978592"/>
          <w:placeholder>
            <w:docPart w:val="1494C021B8564FA18BE8116ECEE38D82"/>
          </w:placeholder>
        </w:sdtPr>
        <w:sdtContent>
          <w:r w:rsidR="00500CC3">
            <w:rPr>
              <w:rFonts w:ascii="Aptos" w:eastAsia="Times New Roman" w:hAnsi="Aptos"/>
              <w:color w:val="000000"/>
            </w:rPr>
            <w:t>[3]</w:t>
          </w:r>
        </w:sdtContent>
      </w:sdt>
      <w:r w:rsidRPr="005C3605">
        <w:t>and checking the internal logic of the code which is like white box testing</w:t>
      </w:r>
      <w:sdt>
        <w:sdtPr>
          <w:rPr>
            <w:rFonts w:ascii="Aptos" w:hAnsi="Aptos"/>
            <w:color w:val="000000"/>
            <w:highlight w:val="white"/>
          </w:rPr>
          <w:alias w:val="Citation"/>
          <w:tag w:val="{&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9982196"/>
          <w:placeholder>
            <w:docPart w:val="957F54BC62DA4D3C9951E91E04A2AC8E"/>
          </w:placeholder>
        </w:sdtPr>
        <w:sdtContent>
          <w:r w:rsidR="00500CC3">
            <w:rPr>
              <w:rFonts w:ascii="Aptos" w:eastAsia="Times New Roman" w:hAnsi="Aptos"/>
              <w:color w:val="000000"/>
            </w:rPr>
            <w:t>[4]</w:t>
          </w:r>
        </w:sdtContent>
      </w:sdt>
      <w:r w:rsidRPr="005C3605">
        <w:t>. Black box testing focuses on how the system behaves from the user’s point of view without looking at the code. The tester interacts with the system by giving inputs and checking if the outputs are correct. On the other hand, checking the internal logic focuses on how the system works behind the scenes by looking at the code and making sure conditions and methods and processes behave correctly.</w:t>
      </w:r>
      <w:sdt>
        <w:sdtPr>
          <w:rPr>
            <w:rFonts w:ascii="Aptos" w:hAnsi="Aptos"/>
            <w:color w:val="000000"/>
            <w:highlight w:val="white"/>
          </w:rPr>
          <w:alias w:val="Citation"/>
          <w:tag w:val="{&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9988798"/>
          <w:placeholder>
            <w:docPart w:val="1F37C5495C104816BC2DA2374E133620"/>
          </w:placeholder>
        </w:sdtPr>
        <w:sdtContent>
          <w:r w:rsidR="00500CC3">
            <w:rPr>
              <w:rFonts w:ascii="Aptos" w:eastAsia="Times New Roman" w:hAnsi="Aptos"/>
              <w:color w:val="000000"/>
            </w:rPr>
            <w:t>[4]</w:t>
          </w:r>
        </w:sdtContent>
      </w:sdt>
    </w:p>
    <w:p w14:paraId="45F3EC7E" w14:textId="77777777" w:rsidR="0036746B" w:rsidRPr="005C3605" w:rsidRDefault="0036746B" w:rsidP="0036746B">
      <w:r w:rsidRPr="005C3605">
        <w:t xml:space="preserve">During development we applied elements of both approaches. Black box testing allowed us to test the game from the player’s perspective without focusing on the code itself. We interacted with the system by selecting grid squares and checking whether the game responded correctly with a hit miss or destroy. This helped confirm that the visible behaviour matched the game rules and that the interface clearly showed the results. It </w:t>
      </w:r>
      <w:r w:rsidRPr="005C3605">
        <w:lastRenderedPageBreak/>
        <w:t>was especially useful for checking gameplay flow and making sure the experience felt consistent.</w:t>
      </w:r>
    </w:p>
    <w:p w14:paraId="39C48061" w14:textId="2086F50D" w:rsidR="0036746B" w:rsidRPr="005C3605" w:rsidRDefault="0036746B" w:rsidP="0036746B">
      <w:r w:rsidRPr="005C3605">
        <w:t>We also checked the internal logic of the system by looking at the code and testing how it handled different conditions. This is like white box testing as it focuses on how the system works internally. In the Battleships application this included testing the logic that compares attack coordinates with ship positions to make sure it correctly detects hits and updates ship status and checks win conditions. We found this useful because it helped identify issues that were not always obvious during normal gameplay. For example, some bugs only appeared when ships were placed at the edge of the grid or when special abilities interacted with other rules. By checking the code directly, we were able to confirm that different conditions and paths worked as expected.</w:t>
      </w:r>
    </w:p>
    <w:p w14:paraId="427DE493" w14:textId="1AE143B6" w:rsidR="0036746B" w:rsidRPr="005C3605" w:rsidRDefault="0036746B" w:rsidP="0036746B">
      <w:r w:rsidRPr="005C3605">
        <w:t>Using both approaches together gave much better test coverage.</w:t>
      </w:r>
      <w:sdt>
        <w:sdtPr>
          <w:rPr>
            <w:rFonts w:ascii="Aptos" w:hAnsi="Aptos"/>
            <w:color w:val="000000"/>
            <w:highlight w:val="white"/>
          </w:rPr>
          <w:alias w:val="Citation"/>
          <w:tag w:val="{&quot;referencesIds&quot;:[&quot;doc:69f97ae2016b3540469d6f90&quot;],&quot;referencesOptions&quot;:{&quot;doc:69f97ae2016b3540469d6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9895087"/>
          <w:placeholder>
            <w:docPart w:val="2B3853093FBA4BE6BC41AD5B5C0E476A"/>
          </w:placeholder>
        </w:sdtPr>
        <w:sdtContent>
          <w:r w:rsidR="00500CC3">
            <w:rPr>
              <w:rFonts w:ascii="Aptos" w:eastAsia="Times New Roman" w:hAnsi="Aptos"/>
              <w:color w:val="000000"/>
            </w:rPr>
            <w:t>[3]</w:t>
          </w:r>
        </w:sdtContent>
      </w:sdt>
      <w:r w:rsidRPr="005C3605">
        <w:t xml:space="preserve"> Testing from the user’s perspective helped us understand how the system behaves externally while checking the internal logic helped confirm that the code behind it was correct. If we had only used one method, we would have missed important issues. For example, testing the interface might show the correct result but not whether the logic is reliable. On the other hand, checking the code might confirm that it works but not whether the output is clear for the user. Combining both approaches made the system more reliable overall.</w:t>
      </w:r>
    </w:p>
    <w:p w14:paraId="70BC79AC" w14:textId="704A7A1E" w:rsidR="00E12BCB" w:rsidRPr="005C3605" w:rsidRDefault="00E12BCB" w:rsidP="0036746B">
      <w:r w:rsidRPr="005C3605">
        <w:t>Another important part of our testing process was making sure the code was testable. In our Battleships application we used separate classes such as Game and Board and Ship which made it easier to test each part individually. For example, we could test the Board class on its own to check whether it correctly stores ship positions and updates hits and misses. This also supports unit testing where smaller parts of the system are tested separately.</w:t>
      </w:r>
    </w:p>
    <w:p w14:paraId="1170573D" w14:textId="0875DF22" w:rsidR="00E12BCB" w:rsidRPr="005C3605" w:rsidRDefault="00E12BCB" w:rsidP="00E12BCB">
      <w:r w:rsidRPr="005C3605">
        <w:t xml:space="preserve">Overall testing played a key role in improving the reliability and quality of the Battleships application. By combining testing from the user’s perspective and checking the internal logic of the system and designing the code to be testable and using different testing approaches we were able to make the development process more structured and effective. This helped reduce errors and resulted in a more reliable and </w:t>
      </w:r>
      <w:r w:rsidR="009F5712" w:rsidRPr="005C3605">
        <w:t>user-friendly</w:t>
      </w:r>
      <w:r w:rsidRPr="005C3605">
        <w:t xml:space="preserve"> final product.</w:t>
      </w:r>
    </w:p>
    <w:p w14:paraId="7FBB2888" w14:textId="77777777" w:rsidR="00E12BCB" w:rsidRPr="005C3605" w:rsidRDefault="00E12BCB" w:rsidP="0036746B"/>
    <w:p w14:paraId="06548D51" w14:textId="77777777" w:rsidR="009F5712" w:rsidRPr="005C3605" w:rsidRDefault="009F5712" w:rsidP="0036746B"/>
    <w:p w14:paraId="0C892B3F" w14:textId="0353CF25" w:rsidR="005C3605" w:rsidRPr="005C3605" w:rsidRDefault="005C3605" w:rsidP="0036746B">
      <w:r w:rsidRPr="005C3605">
        <w:rPr>
          <w:noProof/>
        </w:rPr>
        <w:lastRenderedPageBreak/>
        <w:drawing>
          <wp:inline distT="0" distB="0" distL="0" distR="0" wp14:anchorId="5CDDEE0F" wp14:editId="5E96A764">
            <wp:extent cx="6313437" cy="4601148"/>
            <wp:effectExtent l="0" t="0" r="0" b="9525"/>
            <wp:docPr id="100890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09216" name="Picture 1008909216"/>
                    <pic:cNvPicPr/>
                  </pic:nvPicPr>
                  <pic:blipFill rotWithShape="1">
                    <a:blip r:embed="rId5" cstate="print">
                      <a:extLst>
                        <a:ext uri="{28A0092B-C50C-407E-A947-70E740481C1C}">
                          <a14:useLocalDpi xmlns:a14="http://schemas.microsoft.com/office/drawing/2010/main" val="0"/>
                        </a:ext>
                      </a:extLst>
                    </a:blip>
                    <a:srcRect r="46549"/>
                    <a:stretch>
                      <a:fillRect/>
                    </a:stretch>
                  </pic:blipFill>
                  <pic:spPr bwMode="auto">
                    <a:xfrm>
                      <a:off x="0" y="0"/>
                      <a:ext cx="6325310" cy="4609801"/>
                    </a:xfrm>
                    <a:prstGeom prst="rect">
                      <a:avLst/>
                    </a:prstGeom>
                    <a:ln>
                      <a:noFill/>
                    </a:ln>
                    <a:extLst>
                      <a:ext uri="{53640926-AAD7-44D8-BBD7-CCE9431645EC}">
                        <a14:shadowObscured xmlns:a14="http://schemas.microsoft.com/office/drawing/2010/main"/>
                      </a:ext>
                    </a:extLst>
                  </pic:spPr>
                </pic:pic>
              </a:graphicData>
            </a:graphic>
          </wp:inline>
        </w:drawing>
      </w:r>
      <w:r w:rsidRPr="005C3605">
        <w:rPr>
          <w:noProof/>
        </w:rPr>
        <w:drawing>
          <wp:inline distT="0" distB="0" distL="0" distR="0" wp14:anchorId="413E657B" wp14:editId="045F7EF8">
            <wp:extent cx="6289720" cy="3574473"/>
            <wp:effectExtent l="0" t="0" r="0" b="6985"/>
            <wp:docPr id="657482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82651" name="Picture 657482651"/>
                    <pic:cNvPicPr/>
                  </pic:nvPicPr>
                  <pic:blipFill rotWithShape="1">
                    <a:blip r:embed="rId6" cstate="print">
                      <a:extLst>
                        <a:ext uri="{28A0092B-C50C-407E-A947-70E740481C1C}">
                          <a14:useLocalDpi xmlns:a14="http://schemas.microsoft.com/office/drawing/2010/main" val="0"/>
                        </a:ext>
                      </a:extLst>
                    </a:blip>
                    <a:srcRect l="23865" t="-1256" r="-659" b="41887"/>
                    <a:stretch>
                      <a:fillRect/>
                    </a:stretch>
                  </pic:blipFill>
                  <pic:spPr bwMode="auto">
                    <a:xfrm>
                      <a:off x="0" y="0"/>
                      <a:ext cx="6309996" cy="3585996"/>
                    </a:xfrm>
                    <a:prstGeom prst="rect">
                      <a:avLst/>
                    </a:prstGeom>
                    <a:ln>
                      <a:noFill/>
                    </a:ln>
                    <a:extLst>
                      <a:ext uri="{53640926-AAD7-44D8-BBD7-CCE9431645EC}">
                        <a14:shadowObscured xmlns:a14="http://schemas.microsoft.com/office/drawing/2010/main"/>
                      </a:ext>
                    </a:extLst>
                  </pic:spPr>
                </pic:pic>
              </a:graphicData>
            </a:graphic>
          </wp:inline>
        </w:drawing>
      </w:r>
    </w:p>
    <w:p w14:paraId="52C759CD" w14:textId="77777777" w:rsidR="005C3605" w:rsidRPr="005C3605" w:rsidRDefault="005C3605" w:rsidP="0036746B"/>
    <w:p w14:paraId="032C013D" w14:textId="77777777" w:rsidR="005C3605" w:rsidRPr="005C3605" w:rsidRDefault="005C3605" w:rsidP="0036746B"/>
    <w:p w14:paraId="11320409" w14:textId="44CCE2F7" w:rsidR="009F5712" w:rsidRPr="005C3605" w:rsidRDefault="009F5712" w:rsidP="005C3605">
      <w:pPr>
        <w:pStyle w:val="Heading2"/>
      </w:pPr>
      <w:bookmarkStart w:id="8" w:name="_Toc228717994"/>
      <w:r w:rsidRPr="005C3605">
        <w:lastRenderedPageBreak/>
        <w:t>Application testing and unit testing:</w:t>
      </w:r>
      <w:bookmarkEnd w:id="8"/>
    </w:p>
    <w:p w14:paraId="2C3EA16C" w14:textId="77777777" w:rsidR="009F5712" w:rsidRPr="005C3605" w:rsidRDefault="009F5712" w:rsidP="009F5712">
      <w:r w:rsidRPr="005C3605">
        <w:t>Application testing is important because it helps confirm that the Battleships application works correctly and meets the requirements identified during the design stage. In our project, we tested the system both from the player’s perspective and by checking how the logic worked behind the scenes. Using different testing approaches allowed us to cover more areas of the system and made the application more reliable overall.</w:t>
      </w:r>
    </w:p>
    <w:p w14:paraId="4002EEC7" w14:textId="64F97BE4" w:rsidR="009F5712" w:rsidRPr="005C3605" w:rsidRDefault="0059141C" w:rsidP="0036746B">
      <w:r w:rsidRPr="005C3605">
        <w:t xml:space="preserve">Black box testing focused on how the application behaved from the user’s point of view. </w:t>
      </w:r>
      <w:sdt>
        <w:sdtPr>
          <w:rPr>
            <w:rFonts w:ascii="Aptos" w:hAnsi="Aptos"/>
            <w:color w:val="000000"/>
            <w:highlight w:val="white"/>
          </w:rPr>
          <w:alias w:val="Citation"/>
          <w:tag w:val="{&quot;referencesIds&quot;:[&quot;doc:69f97ae2016b3540469d6f90&quot;],&quot;referencesOptions&quot;:{&quot;doc:69f97ae2016b3540469d6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0712317"/>
          <w:placeholder>
            <w:docPart w:val="638D64A29D564E89B49C32B267716A6F"/>
          </w:placeholder>
        </w:sdtPr>
        <w:sdtContent>
          <w:r w:rsidR="00500CC3">
            <w:rPr>
              <w:rFonts w:ascii="Aptos" w:eastAsia="Times New Roman" w:hAnsi="Aptos"/>
              <w:color w:val="000000"/>
            </w:rPr>
            <w:t>[3]</w:t>
          </w:r>
        </w:sdtContent>
      </w:sdt>
      <w:r w:rsidRPr="005C3605">
        <w:t>We interacted with the game without looking at the internal code which helped us check whether the system responded correctly to different inputs. For example, we selected grid squares to see whether the game displayed the correct result such as hit miss or destroy. We also tested ship placement to make sure the system rejected invalid positions such as overlapping ships or placements outside the grid. This type of testing was especially useful for checking gameplay flow user interface feedback turn based behaviour special ability activation and error messages and validation. Overall black box testing helped confirm that the game behaved consistently with the rules and that the user experience was clear and easy to understand.</w:t>
      </w:r>
    </w:p>
    <w:p w14:paraId="57795951" w14:textId="04793827" w:rsidR="0059141C" w:rsidRPr="005C3605" w:rsidRDefault="0059141C" w:rsidP="0036746B">
      <w:r w:rsidRPr="005C3605">
        <w:t xml:space="preserve">White box testing focused on the internal logic of the system. </w:t>
      </w:r>
      <w:sdt>
        <w:sdtPr>
          <w:rPr>
            <w:rFonts w:ascii="Aptos" w:hAnsi="Aptos"/>
            <w:color w:val="000000"/>
            <w:highlight w:val="white"/>
          </w:rPr>
          <w:alias w:val="Citation"/>
          <w:tag w:val="{&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8944716"/>
          <w:placeholder>
            <w:docPart w:val="2E01655AD8E8401D993F1B7963F84496"/>
          </w:placeholder>
        </w:sdtPr>
        <w:sdtContent>
          <w:r w:rsidR="00500CC3">
            <w:rPr>
              <w:rFonts w:ascii="Aptos" w:eastAsia="Times New Roman" w:hAnsi="Aptos"/>
              <w:color w:val="000000"/>
            </w:rPr>
            <w:t>[4]</w:t>
          </w:r>
        </w:sdtContent>
      </w:sdt>
      <w:r w:rsidRPr="005C3605">
        <w:t xml:space="preserve">Instead of interacting with the interface, we looked at the code and tested how different methods behaved under different conditions. This included checking the logic that compares attack coordinates with ship positions and updates ship status and determines when a ship is destroyed. This type of testing helped us identify issues that were not always visible during normal gameplay. </w:t>
      </w:r>
      <w:sdt>
        <w:sdtPr>
          <w:rPr>
            <w:rFonts w:ascii="Aptos" w:hAnsi="Aptos"/>
            <w:color w:val="000000"/>
            <w:highlight w:val="white"/>
          </w:rPr>
          <w:alias w:val="Citation"/>
          <w:tag w:val="{&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254970"/>
          <w:placeholder>
            <w:docPart w:val="6D8122A8CCC649769D0800A6416974F4"/>
          </w:placeholder>
        </w:sdtPr>
        <w:sdtContent>
          <w:r w:rsidR="00500CC3">
            <w:rPr>
              <w:rFonts w:ascii="Aptos" w:eastAsia="Times New Roman" w:hAnsi="Aptos"/>
              <w:color w:val="000000"/>
            </w:rPr>
            <w:t>[4]</w:t>
          </w:r>
        </w:sdtContent>
      </w:sdt>
      <w:r w:rsidRPr="005C3605">
        <w:t>For example, edge of grid attacks sometimes produced unexpected results and special abilities did not always interact correctly with certain ship positions and some conditions were not triggered because a branch of code was never reached. By checking the internal logic directly, we were able to confirm that different code paths worked as expected and that the system handled more complex or unusual scenarios correctly.</w:t>
      </w:r>
    </w:p>
    <w:p w14:paraId="43BA14F0" w14:textId="54C22270" w:rsidR="00A629DF" w:rsidRPr="005C3605" w:rsidRDefault="00A629DF" w:rsidP="0036746B">
      <w:r w:rsidRPr="005C3605">
        <w:t>White box test table example:</w:t>
      </w:r>
    </w:p>
    <w:tbl>
      <w:tblPr>
        <w:tblStyle w:val="TableGrid"/>
        <w:tblW w:w="0" w:type="auto"/>
        <w:tblLook w:val="04A0" w:firstRow="1" w:lastRow="0" w:firstColumn="1" w:lastColumn="0" w:noHBand="0" w:noVBand="1"/>
      </w:tblPr>
      <w:tblGrid>
        <w:gridCol w:w="2221"/>
        <w:gridCol w:w="2291"/>
        <w:gridCol w:w="1915"/>
        <w:gridCol w:w="1710"/>
        <w:gridCol w:w="879"/>
      </w:tblGrid>
      <w:tr w:rsidR="00A629DF" w:rsidRPr="005C3605" w14:paraId="0367F3FB" w14:textId="77777777" w:rsidTr="00A629DF">
        <w:tc>
          <w:tcPr>
            <w:tcW w:w="0" w:type="auto"/>
            <w:hideMark/>
          </w:tcPr>
          <w:p w14:paraId="34B5B5D7" w14:textId="5889D224"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Method Tested</w:t>
            </w:r>
          </w:p>
        </w:tc>
        <w:tc>
          <w:tcPr>
            <w:tcW w:w="0" w:type="auto"/>
            <w:hideMark/>
          </w:tcPr>
          <w:p w14:paraId="3A0DC888"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Condition</w:t>
            </w:r>
          </w:p>
        </w:tc>
        <w:tc>
          <w:tcPr>
            <w:tcW w:w="0" w:type="auto"/>
            <w:hideMark/>
          </w:tcPr>
          <w:p w14:paraId="3DD2D190"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Expected Behaviour</w:t>
            </w:r>
          </w:p>
        </w:tc>
        <w:tc>
          <w:tcPr>
            <w:tcW w:w="0" w:type="auto"/>
            <w:hideMark/>
          </w:tcPr>
          <w:p w14:paraId="5BBE5814"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Actual Behaviour</w:t>
            </w:r>
          </w:p>
        </w:tc>
        <w:tc>
          <w:tcPr>
            <w:tcW w:w="0" w:type="auto"/>
            <w:hideMark/>
          </w:tcPr>
          <w:p w14:paraId="3045DE25"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Result</w:t>
            </w:r>
          </w:p>
        </w:tc>
      </w:tr>
      <w:tr w:rsidR="00A629DF" w:rsidRPr="005C3605" w14:paraId="4059323E" w14:textId="77777777" w:rsidTr="00A629DF">
        <w:tc>
          <w:tcPr>
            <w:tcW w:w="0" w:type="auto"/>
            <w:hideMark/>
          </w:tcPr>
          <w:p w14:paraId="4607A30C" w14:textId="53DA00A2" w:rsidR="00A629DF" w:rsidRPr="005C3605" w:rsidRDefault="00A629DF" w:rsidP="00A629DF">
            <w:pPr>
              <w:rPr>
                <w:rFonts w:eastAsia="Times New Roman" w:cs="Times New Roman"/>
                <w:kern w:val="0"/>
                <w:lang w:eastAsia="en-GB"/>
                <w14:ligatures w14:val="none"/>
              </w:rPr>
            </w:pPr>
            <w:proofErr w:type="spellStart"/>
            <w:r w:rsidRPr="005C3605">
              <w:rPr>
                <w:rFonts w:eastAsia="Times New Roman" w:cs="Courier New"/>
                <w:kern w:val="0"/>
                <w:lang w:eastAsia="en-GB"/>
                <w14:ligatures w14:val="none"/>
              </w:rPr>
              <w:t>checkHit</w:t>
            </w:r>
            <w:proofErr w:type="spellEnd"/>
            <w:r w:rsidRPr="005C3605">
              <w:rPr>
                <w:rFonts w:eastAsia="Times New Roman" w:cs="Courier New"/>
                <w:kern w:val="0"/>
                <w:lang w:eastAsia="en-GB"/>
                <w14:ligatures w14:val="none"/>
              </w:rPr>
              <w:t xml:space="preserve"> (x, y)</w:t>
            </w:r>
          </w:p>
        </w:tc>
        <w:tc>
          <w:tcPr>
            <w:tcW w:w="0" w:type="auto"/>
            <w:hideMark/>
          </w:tcPr>
          <w:p w14:paraId="2E06EC69"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Coordinate matches ship</w:t>
            </w:r>
          </w:p>
        </w:tc>
        <w:tc>
          <w:tcPr>
            <w:tcW w:w="0" w:type="auto"/>
            <w:hideMark/>
          </w:tcPr>
          <w:p w14:paraId="5AA844F2"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Return true</w:t>
            </w:r>
          </w:p>
        </w:tc>
        <w:tc>
          <w:tcPr>
            <w:tcW w:w="0" w:type="auto"/>
            <w:hideMark/>
          </w:tcPr>
          <w:p w14:paraId="0469D8BA"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Returned true</w:t>
            </w:r>
          </w:p>
        </w:tc>
        <w:tc>
          <w:tcPr>
            <w:tcW w:w="0" w:type="auto"/>
            <w:hideMark/>
          </w:tcPr>
          <w:p w14:paraId="6BABFEC1"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333787D1" w14:textId="77777777" w:rsidTr="00A629DF">
        <w:tc>
          <w:tcPr>
            <w:tcW w:w="0" w:type="auto"/>
            <w:hideMark/>
          </w:tcPr>
          <w:p w14:paraId="38E93F61" w14:textId="6D57342B" w:rsidR="00A629DF" w:rsidRPr="005C3605" w:rsidRDefault="00A629DF" w:rsidP="00A629DF">
            <w:pPr>
              <w:rPr>
                <w:rFonts w:eastAsia="Times New Roman" w:cs="Times New Roman"/>
                <w:kern w:val="0"/>
                <w:lang w:eastAsia="en-GB"/>
                <w14:ligatures w14:val="none"/>
              </w:rPr>
            </w:pPr>
            <w:proofErr w:type="spellStart"/>
            <w:r w:rsidRPr="005C3605">
              <w:rPr>
                <w:rFonts w:eastAsia="Times New Roman" w:cs="Courier New"/>
                <w:kern w:val="0"/>
                <w:lang w:eastAsia="en-GB"/>
                <w14:ligatures w14:val="none"/>
              </w:rPr>
              <w:t>checkHit</w:t>
            </w:r>
            <w:proofErr w:type="spellEnd"/>
            <w:r w:rsidRPr="005C3605">
              <w:rPr>
                <w:rFonts w:eastAsia="Times New Roman" w:cs="Courier New"/>
                <w:kern w:val="0"/>
                <w:lang w:eastAsia="en-GB"/>
                <w14:ligatures w14:val="none"/>
              </w:rPr>
              <w:t xml:space="preserve"> (x, y)</w:t>
            </w:r>
          </w:p>
        </w:tc>
        <w:tc>
          <w:tcPr>
            <w:tcW w:w="0" w:type="auto"/>
            <w:hideMark/>
          </w:tcPr>
          <w:p w14:paraId="67313152"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Outside grid</w:t>
            </w:r>
          </w:p>
        </w:tc>
        <w:tc>
          <w:tcPr>
            <w:tcW w:w="0" w:type="auto"/>
            <w:hideMark/>
          </w:tcPr>
          <w:p w14:paraId="653E02C2"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Return false</w:t>
            </w:r>
          </w:p>
        </w:tc>
        <w:tc>
          <w:tcPr>
            <w:tcW w:w="0" w:type="auto"/>
            <w:hideMark/>
          </w:tcPr>
          <w:p w14:paraId="16FCC2DE"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Returned false</w:t>
            </w:r>
          </w:p>
        </w:tc>
        <w:tc>
          <w:tcPr>
            <w:tcW w:w="0" w:type="auto"/>
            <w:hideMark/>
          </w:tcPr>
          <w:p w14:paraId="79CC71D2"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785A4672" w14:textId="77777777" w:rsidTr="00A629DF">
        <w:tc>
          <w:tcPr>
            <w:tcW w:w="0" w:type="auto"/>
            <w:hideMark/>
          </w:tcPr>
          <w:p w14:paraId="74622095" w14:textId="77777777" w:rsidR="00A629DF" w:rsidRPr="005C3605" w:rsidRDefault="00A629DF" w:rsidP="00A629DF">
            <w:pPr>
              <w:rPr>
                <w:rFonts w:eastAsia="Times New Roman" w:cs="Times New Roman"/>
                <w:kern w:val="0"/>
                <w:lang w:eastAsia="en-GB"/>
                <w14:ligatures w14:val="none"/>
              </w:rPr>
            </w:pPr>
            <w:proofErr w:type="spellStart"/>
            <w:proofErr w:type="gramStart"/>
            <w:r w:rsidRPr="005C3605">
              <w:rPr>
                <w:rFonts w:eastAsia="Times New Roman" w:cs="Courier New"/>
                <w:kern w:val="0"/>
                <w:lang w:eastAsia="en-GB"/>
                <w14:ligatures w14:val="none"/>
              </w:rPr>
              <w:t>updateShipStatus</w:t>
            </w:r>
            <w:proofErr w:type="spellEnd"/>
            <w:r w:rsidRPr="005C3605">
              <w:rPr>
                <w:rFonts w:eastAsia="Times New Roman" w:cs="Courier New"/>
                <w:kern w:val="0"/>
                <w:lang w:eastAsia="en-GB"/>
                <w14:ligatures w14:val="none"/>
              </w:rPr>
              <w:t>(</w:t>
            </w:r>
            <w:proofErr w:type="gramEnd"/>
            <w:r w:rsidRPr="005C3605">
              <w:rPr>
                <w:rFonts w:eastAsia="Times New Roman" w:cs="Courier New"/>
                <w:kern w:val="0"/>
                <w:lang w:eastAsia="en-GB"/>
                <w14:ligatures w14:val="none"/>
              </w:rPr>
              <w:t>)</w:t>
            </w:r>
          </w:p>
        </w:tc>
        <w:tc>
          <w:tcPr>
            <w:tcW w:w="0" w:type="auto"/>
            <w:hideMark/>
          </w:tcPr>
          <w:p w14:paraId="7388F527"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All segments hit</w:t>
            </w:r>
          </w:p>
        </w:tc>
        <w:tc>
          <w:tcPr>
            <w:tcW w:w="0" w:type="auto"/>
            <w:hideMark/>
          </w:tcPr>
          <w:p w14:paraId="6831D147"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Mark ship destroyed</w:t>
            </w:r>
          </w:p>
        </w:tc>
        <w:tc>
          <w:tcPr>
            <w:tcW w:w="0" w:type="auto"/>
            <w:hideMark/>
          </w:tcPr>
          <w:p w14:paraId="5A367139"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Ship destroyed</w:t>
            </w:r>
          </w:p>
        </w:tc>
        <w:tc>
          <w:tcPr>
            <w:tcW w:w="0" w:type="auto"/>
            <w:hideMark/>
          </w:tcPr>
          <w:p w14:paraId="75A28F24"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73849CF0" w14:textId="77777777" w:rsidTr="00A629DF">
        <w:tc>
          <w:tcPr>
            <w:tcW w:w="0" w:type="auto"/>
            <w:hideMark/>
          </w:tcPr>
          <w:p w14:paraId="3A4D72AF" w14:textId="77777777" w:rsidR="00A629DF" w:rsidRPr="005C3605" w:rsidRDefault="00A629DF" w:rsidP="00A629DF">
            <w:pPr>
              <w:rPr>
                <w:rFonts w:eastAsia="Times New Roman" w:cs="Times New Roman"/>
                <w:kern w:val="0"/>
                <w:lang w:eastAsia="en-GB"/>
                <w14:ligatures w14:val="none"/>
              </w:rPr>
            </w:pPr>
            <w:proofErr w:type="spellStart"/>
            <w:proofErr w:type="gramStart"/>
            <w:r w:rsidRPr="005C3605">
              <w:rPr>
                <w:rFonts w:eastAsia="Times New Roman" w:cs="Courier New"/>
                <w:kern w:val="0"/>
                <w:lang w:eastAsia="en-GB"/>
                <w14:ligatures w14:val="none"/>
              </w:rPr>
              <w:t>checkWin</w:t>
            </w:r>
            <w:proofErr w:type="spellEnd"/>
            <w:r w:rsidRPr="005C3605">
              <w:rPr>
                <w:rFonts w:eastAsia="Times New Roman" w:cs="Courier New"/>
                <w:kern w:val="0"/>
                <w:lang w:eastAsia="en-GB"/>
                <w14:ligatures w14:val="none"/>
              </w:rPr>
              <w:t>(</w:t>
            </w:r>
            <w:proofErr w:type="gramEnd"/>
            <w:r w:rsidRPr="005C3605">
              <w:rPr>
                <w:rFonts w:eastAsia="Times New Roman" w:cs="Courier New"/>
                <w:kern w:val="0"/>
                <w:lang w:eastAsia="en-GB"/>
                <w14:ligatures w14:val="none"/>
              </w:rPr>
              <w:t>)</w:t>
            </w:r>
          </w:p>
        </w:tc>
        <w:tc>
          <w:tcPr>
            <w:tcW w:w="0" w:type="auto"/>
            <w:hideMark/>
          </w:tcPr>
          <w:p w14:paraId="4835735F"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All ships destroyed</w:t>
            </w:r>
          </w:p>
        </w:tc>
        <w:tc>
          <w:tcPr>
            <w:tcW w:w="0" w:type="auto"/>
            <w:hideMark/>
          </w:tcPr>
          <w:p w14:paraId="4597EE82"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Return true</w:t>
            </w:r>
          </w:p>
        </w:tc>
        <w:tc>
          <w:tcPr>
            <w:tcW w:w="0" w:type="auto"/>
            <w:hideMark/>
          </w:tcPr>
          <w:p w14:paraId="70A5D9C0"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Returned true</w:t>
            </w:r>
          </w:p>
        </w:tc>
        <w:tc>
          <w:tcPr>
            <w:tcW w:w="0" w:type="auto"/>
            <w:hideMark/>
          </w:tcPr>
          <w:p w14:paraId="259F8380"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7C19F189" w14:textId="77777777" w:rsidTr="00A629DF">
        <w:tc>
          <w:tcPr>
            <w:tcW w:w="0" w:type="auto"/>
            <w:hideMark/>
          </w:tcPr>
          <w:p w14:paraId="4185A26A" w14:textId="77777777" w:rsidR="00A629DF" w:rsidRPr="005C3605" w:rsidRDefault="00A629DF" w:rsidP="00A629DF">
            <w:pPr>
              <w:rPr>
                <w:rFonts w:eastAsia="Times New Roman" w:cs="Times New Roman"/>
                <w:kern w:val="0"/>
                <w:lang w:eastAsia="en-GB"/>
                <w14:ligatures w14:val="none"/>
              </w:rPr>
            </w:pPr>
            <w:proofErr w:type="spellStart"/>
            <w:proofErr w:type="gramStart"/>
            <w:r w:rsidRPr="005C3605">
              <w:rPr>
                <w:rFonts w:eastAsia="Times New Roman" w:cs="Courier New"/>
                <w:kern w:val="0"/>
                <w:lang w:eastAsia="en-GB"/>
                <w14:ligatures w14:val="none"/>
              </w:rPr>
              <w:lastRenderedPageBreak/>
              <w:t>applyAbility</w:t>
            </w:r>
            <w:proofErr w:type="spellEnd"/>
            <w:r w:rsidRPr="005C3605">
              <w:rPr>
                <w:rFonts w:eastAsia="Times New Roman" w:cs="Courier New"/>
                <w:kern w:val="0"/>
                <w:lang w:eastAsia="en-GB"/>
                <w14:ligatures w14:val="none"/>
              </w:rPr>
              <w:t>(</w:t>
            </w:r>
            <w:proofErr w:type="gramEnd"/>
            <w:r w:rsidRPr="005C3605">
              <w:rPr>
                <w:rFonts w:eastAsia="Times New Roman" w:cs="Courier New"/>
                <w:kern w:val="0"/>
                <w:lang w:eastAsia="en-GB"/>
                <w14:ligatures w14:val="none"/>
              </w:rPr>
              <w:t>)</w:t>
            </w:r>
          </w:p>
        </w:tc>
        <w:tc>
          <w:tcPr>
            <w:tcW w:w="0" w:type="auto"/>
            <w:hideMark/>
          </w:tcPr>
          <w:p w14:paraId="3EB4A6D5"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Ability on cooldown</w:t>
            </w:r>
          </w:p>
        </w:tc>
        <w:tc>
          <w:tcPr>
            <w:tcW w:w="0" w:type="auto"/>
            <w:hideMark/>
          </w:tcPr>
          <w:p w14:paraId="3371098E"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Reject action</w:t>
            </w:r>
          </w:p>
        </w:tc>
        <w:tc>
          <w:tcPr>
            <w:tcW w:w="0" w:type="auto"/>
            <w:hideMark/>
          </w:tcPr>
          <w:p w14:paraId="12884DB4"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Action rejected</w:t>
            </w:r>
          </w:p>
        </w:tc>
        <w:tc>
          <w:tcPr>
            <w:tcW w:w="0" w:type="auto"/>
            <w:hideMark/>
          </w:tcPr>
          <w:p w14:paraId="12199FF3"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bl>
    <w:p w14:paraId="03E9C5D6" w14:textId="4D48A518" w:rsidR="0036746B" w:rsidRPr="005C3605" w:rsidRDefault="00A629DF" w:rsidP="005D73E7">
      <w:r w:rsidRPr="005C3605">
        <w:t>Unit testing focused on testing individual components of the system in isolation. Because our application used separate classes such as Game Board and Ship it was easier to test each part independently. This helped us identify problems early before they affected the rest of the system. For example, the Board class was tested to check whether ship positions were stored correctly and whether hits and misses updated the grid properly and whether invalid placements were rejected. The Ship class was tested to confirm that hit counters updated correctly and that a ship was marked as destroyed when all segments were hit. The Game class was tested to make sure turns switched correctly between players and that win conditions triggered at the right time and that special abilities followed the correct rules. Overall unit testing improved the reliability of the system because each component was tested separately before being combined with other parts of the application.</w:t>
      </w:r>
    </w:p>
    <w:tbl>
      <w:tblPr>
        <w:tblStyle w:val="TableGrid"/>
        <w:tblW w:w="0" w:type="auto"/>
        <w:tblLook w:val="04A0" w:firstRow="1" w:lastRow="0" w:firstColumn="1" w:lastColumn="0" w:noHBand="0" w:noVBand="1"/>
      </w:tblPr>
      <w:tblGrid>
        <w:gridCol w:w="1457"/>
        <w:gridCol w:w="2331"/>
        <w:gridCol w:w="2411"/>
        <w:gridCol w:w="1938"/>
        <w:gridCol w:w="879"/>
      </w:tblGrid>
      <w:tr w:rsidR="00A629DF" w:rsidRPr="005C3605" w14:paraId="72A7A0D6" w14:textId="77777777" w:rsidTr="00A629DF">
        <w:tc>
          <w:tcPr>
            <w:tcW w:w="0" w:type="auto"/>
            <w:hideMark/>
          </w:tcPr>
          <w:p w14:paraId="295F1268"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Component</w:t>
            </w:r>
          </w:p>
        </w:tc>
        <w:tc>
          <w:tcPr>
            <w:tcW w:w="0" w:type="auto"/>
            <w:hideMark/>
          </w:tcPr>
          <w:p w14:paraId="3F51FBB8"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Test Description</w:t>
            </w:r>
          </w:p>
        </w:tc>
        <w:tc>
          <w:tcPr>
            <w:tcW w:w="0" w:type="auto"/>
            <w:hideMark/>
          </w:tcPr>
          <w:p w14:paraId="473296D0"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Expected Result</w:t>
            </w:r>
          </w:p>
        </w:tc>
        <w:tc>
          <w:tcPr>
            <w:tcW w:w="0" w:type="auto"/>
            <w:hideMark/>
          </w:tcPr>
          <w:p w14:paraId="7AD082A6"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Actual Result</w:t>
            </w:r>
          </w:p>
        </w:tc>
        <w:tc>
          <w:tcPr>
            <w:tcW w:w="0" w:type="auto"/>
            <w:hideMark/>
          </w:tcPr>
          <w:p w14:paraId="2C311962" w14:textId="77777777" w:rsidR="00A629DF" w:rsidRPr="005C3605" w:rsidRDefault="00A629DF" w:rsidP="00A629DF">
            <w:pPr>
              <w:jc w:val="center"/>
              <w:rPr>
                <w:rFonts w:eastAsia="Times New Roman" w:cs="Times New Roman"/>
                <w:kern w:val="0"/>
                <w:lang w:eastAsia="en-GB"/>
                <w14:ligatures w14:val="none"/>
              </w:rPr>
            </w:pPr>
            <w:r w:rsidRPr="005C3605">
              <w:rPr>
                <w:rFonts w:eastAsia="Times New Roman" w:cs="Times New Roman"/>
                <w:kern w:val="0"/>
                <w:lang w:eastAsia="en-GB"/>
                <w14:ligatures w14:val="none"/>
              </w:rPr>
              <w:t>Result</w:t>
            </w:r>
          </w:p>
        </w:tc>
      </w:tr>
      <w:tr w:rsidR="00A629DF" w:rsidRPr="005C3605" w14:paraId="5B7C04F6" w14:textId="77777777" w:rsidTr="00A629DF">
        <w:tc>
          <w:tcPr>
            <w:tcW w:w="0" w:type="auto"/>
            <w:hideMark/>
          </w:tcPr>
          <w:p w14:paraId="23D22296"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Board</w:t>
            </w:r>
          </w:p>
        </w:tc>
        <w:tc>
          <w:tcPr>
            <w:tcW w:w="0" w:type="auto"/>
            <w:hideMark/>
          </w:tcPr>
          <w:p w14:paraId="4F859D3F"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Store ship at (2,3)</w:t>
            </w:r>
          </w:p>
        </w:tc>
        <w:tc>
          <w:tcPr>
            <w:tcW w:w="0" w:type="auto"/>
            <w:hideMark/>
          </w:tcPr>
          <w:p w14:paraId="53EE6209"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Ship stored correctly</w:t>
            </w:r>
          </w:p>
        </w:tc>
        <w:tc>
          <w:tcPr>
            <w:tcW w:w="0" w:type="auto"/>
            <w:hideMark/>
          </w:tcPr>
          <w:p w14:paraId="7B33DF8A"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Stored correctly</w:t>
            </w:r>
          </w:p>
        </w:tc>
        <w:tc>
          <w:tcPr>
            <w:tcW w:w="0" w:type="auto"/>
            <w:hideMark/>
          </w:tcPr>
          <w:p w14:paraId="10139D08"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3AAF3573" w14:textId="77777777" w:rsidTr="00A629DF">
        <w:tc>
          <w:tcPr>
            <w:tcW w:w="0" w:type="auto"/>
            <w:hideMark/>
          </w:tcPr>
          <w:p w14:paraId="3FD72F07"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Ship</w:t>
            </w:r>
          </w:p>
        </w:tc>
        <w:tc>
          <w:tcPr>
            <w:tcW w:w="0" w:type="auto"/>
            <w:hideMark/>
          </w:tcPr>
          <w:p w14:paraId="3D33FB55"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Hit counter increments</w:t>
            </w:r>
          </w:p>
        </w:tc>
        <w:tc>
          <w:tcPr>
            <w:tcW w:w="0" w:type="auto"/>
            <w:hideMark/>
          </w:tcPr>
          <w:p w14:paraId="0E3DB2EA"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Hit count increases</w:t>
            </w:r>
          </w:p>
        </w:tc>
        <w:tc>
          <w:tcPr>
            <w:tcW w:w="0" w:type="auto"/>
            <w:hideMark/>
          </w:tcPr>
          <w:p w14:paraId="700575F9"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Increased</w:t>
            </w:r>
          </w:p>
        </w:tc>
        <w:tc>
          <w:tcPr>
            <w:tcW w:w="0" w:type="auto"/>
            <w:hideMark/>
          </w:tcPr>
          <w:p w14:paraId="1C8BCFCA"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618974B4" w14:textId="77777777" w:rsidTr="00A629DF">
        <w:tc>
          <w:tcPr>
            <w:tcW w:w="0" w:type="auto"/>
            <w:hideMark/>
          </w:tcPr>
          <w:p w14:paraId="6EA2580A"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Game</w:t>
            </w:r>
          </w:p>
        </w:tc>
        <w:tc>
          <w:tcPr>
            <w:tcW w:w="0" w:type="auto"/>
            <w:hideMark/>
          </w:tcPr>
          <w:p w14:paraId="65185A9C"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Turn switching</w:t>
            </w:r>
          </w:p>
        </w:tc>
        <w:tc>
          <w:tcPr>
            <w:tcW w:w="0" w:type="auto"/>
            <w:hideMark/>
          </w:tcPr>
          <w:p w14:paraId="725910EC" w14:textId="020623DB"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Player 1 = Player 2</w:t>
            </w:r>
          </w:p>
        </w:tc>
        <w:tc>
          <w:tcPr>
            <w:tcW w:w="0" w:type="auto"/>
            <w:hideMark/>
          </w:tcPr>
          <w:p w14:paraId="5DEB3068"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Switched correctly</w:t>
            </w:r>
          </w:p>
        </w:tc>
        <w:tc>
          <w:tcPr>
            <w:tcW w:w="0" w:type="auto"/>
            <w:hideMark/>
          </w:tcPr>
          <w:p w14:paraId="22ACFD98"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08653196" w14:textId="77777777" w:rsidTr="00A629DF">
        <w:tc>
          <w:tcPr>
            <w:tcW w:w="0" w:type="auto"/>
            <w:hideMark/>
          </w:tcPr>
          <w:p w14:paraId="714EF7FA"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Game</w:t>
            </w:r>
          </w:p>
        </w:tc>
        <w:tc>
          <w:tcPr>
            <w:tcW w:w="0" w:type="auto"/>
            <w:hideMark/>
          </w:tcPr>
          <w:p w14:paraId="7D8C22CF"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Win condition</w:t>
            </w:r>
          </w:p>
        </w:tc>
        <w:tc>
          <w:tcPr>
            <w:tcW w:w="0" w:type="auto"/>
            <w:hideMark/>
          </w:tcPr>
          <w:p w14:paraId="04205C1C" w14:textId="4AB1796C"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All ships destroyed = win</w:t>
            </w:r>
          </w:p>
        </w:tc>
        <w:tc>
          <w:tcPr>
            <w:tcW w:w="0" w:type="auto"/>
            <w:hideMark/>
          </w:tcPr>
          <w:p w14:paraId="687A49DA"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Win triggered</w:t>
            </w:r>
          </w:p>
        </w:tc>
        <w:tc>
          <w:tcPr>
            <w:tcW w:w="0" w:type="auto"/>
            <w:hideMark/>
          </w:tcPr>
          <w:p w14:paraId="36702C6D"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r w:rsidR="00A629DF" w:rsidRPr="005C3605" w14:paraId="6ED4D2D9" w14:textId="77777777" w:rsidTr="00A629DF">
        <w:tc>
          <w:tcPr>
            <w:tcW w:w="0" w:type="auto"/>
            <w:hideMark/>
          </w:tcPr>
          <w:p w14:paraId="2D2BEEC2"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Ability</w:t>
            </w:r>
          </w:p>
        </w:tc>
        <w:tc>
          <w:tcPr>
            <w:tcW w:w="0" w:type="auto"/>
            <w:hideMark/>
          </w:tcPr>
          <w:p w14:paraId="097342D9"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Drop bomb area</w:t>
            </w:r>
          </w:p>
        </w:tc>
        <w:tc>
          <w:tcPr>
            <w:tcW w:w="0" w:type="auto"/>
            <w:hideMark/>
          </w:tcPr>
          <w:p w14:paraId="25D8456B"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3×3 area affected</w:t>
            </w:r>
          </w:p>
        </w:tc>
        <w:tc>
          <w:tcPr>
            <w:tcW w:w="0" w:type="auto"/>
            <w:hideMark/>
          </w:tcPr>
          <w:p w14:paraId="74EBD164"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Correct area</w:t>
            </w:r>
          </w:p>
        </w:tc>
        <w:tc>
          <w:tcPr>
            <w:tcW w:w="0" w:type="auto"/>
            <w:hideMark/>
          </w:tcPr>
          <w:p w14:paraId="15CCDA06" w14:textId="77777777" w:rsidR="00A629DF" w:rsidRPr="005C3605" w:rsidRDefault="00A629DF" w:rsidP="00A629DF">
            <w:pPr>
              <w:rPr>
                <w:rFonts w:eastAsia="Times New Roman" w:cs="Times New Roman"/>
                <w:kern w:val="0"/>
                <w:lang w:eastAsia="en-GB"/>
                <w14:ligatures w14:val="none"/>
              </w:rPr>
            </w:pPr>
            <w:r w:rsidRPr="005C3605">
              <w:rPr>
                <w:rFonts w:eastAsia="Times New Roman" w:cs="Times New Roman"/>
                <w:kern w:val="0"/>
                <w:lang w:eastAsia="en-GB"/>
                <w14:ligatures w14:val="none"/>
              </w:rPr>
              <w:t>Pass</w:t>
            </w:r>
          </w:p>
        </w:tc>
      </w:tr>
    </w:tbl>
    <w:p w14:paraId="4CDC4B5F" w14:textId="77777777" w:rsidR="00A629DF" w:rsidRPr="005C3605" w:rsidRDefault="00A629DF" w:rsidP="005D73E7"/>
    <w:p w14:paraId="775CFE2F" w14:textId="40D9B740" w:rsidR="00A629DF" w:rsidRPr="005C3605" w:rsidRDefault="00A629DF" w:rsidP="005D73E7">
      <w:r w:rsidRPr="005C3605">
        <w:t>Overall application testing and unit testing were both important in making sure the Battleships game worked correctly and followed the required rules. Testing from the user’s point of view helped check that the visible behaviour of the system was correct while checking the internal logic and unit testing helped confirm that the code worked as expected. Using these approaches together helped improve the quality and reliability and maintainability of the application.</w:t>
      </w:r>
    </w:p>
    <w:p w14:paraId="3E890E10" w14:textId="77777777" w:rsidR="00696BB3" w:rsidRPr="005C3605" w:rsidRDefault="00696BB3" w:rsidP="005C3605">
      <w:pPr>
        <w:pStyle w:val="Heading2"/>
      </w:pPr>
      <w:bookmarkStart w:id="9" w:name="_Toc228717995"/>
      <w:r w:rsidRPr="005C3605">
        <w:t>Conclusion</w:t>
      </w:r>
      <w:bookmarkEnd w:id="9"/>
    </w:p>
    <w:p w14:paraId="2AED59C6" w14:textId="77777777" w:rsidR="00696BB3" w:rsidRPr="005C3605" w:rsidRDefault="00696BB3" w:rsidP="00696BB3">
      <w:r w:rsidRPr="005C3605">
        <w:t>The development of the Battleships web application gave us a useful opportunity to apply software engineering principles in a practical and collaborative setting. By using user stories and a user story map and CRC cards and other design artefacts we were able to break the system down into smaller and more manageable parts while keeping a clear focus on user requirements. The iterative design process and regular discussion helped improve the design over time and made sure it stayed aligned with the intended gameplay. Although communication challenges sometimes slowed progress this showed how important clear communication and shared understanding are when working as a team.</w:t>
      </w:r>
    </w:p>
    <w:p w14:paraId="26327407" w14:textId="54F746F5" w:rsidR="00696BB3" w:rsidRPr="005C3605" w:rsidRDefault="00696BB3" w:rsidP="00696BB3">
      <w:r w:rsidRPr="005C3605">
        <w:lastRenderedPageBreak/>
        <w:t>The user stories and CRC cards were helpful in structuring the system. They made it easier to understand the requirements and organise the design but also showed that more detail was needed for more complex features such as special abilities. This highlighted the importance of writing clear and testable requirements so that all parts of the system can be implemented and tested properly.</w:t>
      </w:r>
    </w:p>
    <w:p w14:paraId="789A0150" w14:textId="093399AE" w:rsidR="00696BB3" w:rsidRPr="005C3605" w:rsidRDefault="00696BB3" w:rsidP="00696BB3">
      <w:r w:rsidRPr="005C3605">
        <w:t>Testing also played an important role in improving the reliability of the system. Testing from the user’s perspective helped check that the game behaved correctly while checking the internal logic helped make sure the code worked as expected. Unit testing also supported this by helping identify errors early and making sure each part of the system worked correctly.</w:t>
      </w:r>
    </w:p>
    <w:p w14:paraId="47D4E435" w14:textId="138C273F" w:rsidR="00696BB3" w:rsidRDefault="00696BB3" w:rsidP="00696BB3">
      <w:r w:rsidRPr="005C3605">
        <w:t>Overall, this project showed the importance of combining good design with effective testing. It also showed how teamwork and communication and structured approaches all work together to support the development of reliable and user focused software. If the project was done again adding more detail to the design and using more structured testing would help improve the system further.</w:t>
      </w:r>
    </w:p>
    <w:p w14:paraId="1D30CCB1" w14:textId="396BF600" w:rsidR="00451900" w:rsidRPr="00696BB3" w:rsidRDefault="00451900" w:rsidP="00696BB3"/>
    <w:p w14:paraId="19E8E146" w14:textId="77777777" w:rsidR="00500CC3" w:rsidRDefault="00500CC3">
      <w:pPr>
        <w:pStyle w:val="NormalWeb"/>
        <w:jc w:val="center"/>
      </w:pPr>
      <w:r>
        <w:br/>
      </w:r>
    </w:p>
    <w:sdt>
      <w:sdtPr>
        <w:tag w:val="rw.bWnCOutputStyleIdiblio"/>
        <w:id w:val="83884950"/>
        <w:placeholder>
          <w:docPart w:val="7C24F1B941A2428F8105982F904D0F4B"/>
        </w:placeholder>
      </w:sdtPr>
      <w:sdtEndPr>
        <w:rPr>
          <w:rFonts w:asciiTheme="minorHAnsi" w:eastAsiaTheme="minorHAnsi" w:hAnsiTheme="minorHAnsi" w:cstheme="minorBidi"/>
          <w:kern w:val="2"/>
          <w:lang w:eastAsia="en-US"/>
          <w14:ligatures w14:val="standardContextual"/>
        </w:rPr>
      </w:sdtEndPr>
      <w:sdtContent>
        <w:p w14:paraId="2C37C283" w14:textId="2315E46D" w:rsidR="00500CC3" w:rsidRDefault="00500CC3">
          <w:pPr>
            <w:pStyle w:val="NormalWeb"/>
            <w:jc w:val="center"/>
            <w:rPr>
              <w:rFonts w:ascii="Aptos" w:hAnsi="Aptos"/>
              <w:color w:val="000000"/>
            </w:rPr>
          </w:pPr>
          <w:r>
            <w:rPr>
              <w:rFonts w:ascii="Aptos" w:hAnsi="Aptos"/>
              <w:color w:val="000000"/>
            </w:rPr>
            <w:t>References</w:t>
          </w:r>
        </w:p>
        <w:p w14:paraId="722DEAB6" w14:textId="77777777" w:rsidR="00500CC3" w:rsidRDefault="00500CC3">
          <w:pPr>
            <w:pStyle w:val="NormalWeb"/>
            <w:ind w:left="450" w:hanging="450"/>
            <w:rPr>
              <w:rFonts w:ascii="Aptos" w:hAnsi="Aptos"/>
              <w:color w:val="000000"/>
            </w:rPr>
          </w:pPr>
          <w:r>
            <w:rPr>
              <w:rFonts w:ascii="Aptos" w:hAnsi="Aptos"/>
              <w:color w:val="000000"/>
            </w:rPr>
            <w:t>[1] M. Cohn. "How to Create a Story Map When Writing User Stories - Mountain Goat Software." Accessed: May 5</w:t>
          </w:r>
          <w:proofErr w:type="gramStart"/>
          <w:r>
            <w:rPr>
              <w:rFonts w:ascii="Aptos" w:hAnsi="Aptos"/>
              <w:color w:val="000000"/>
            </w:rPr>
            <w:t xml:space="preserve"> 2026</w:t>
          </w:r>
          <w:proofErr w:type="gramEnd"/>
          <w:r>
            <w:rPr>
              <w:rFonts w:ascii="Aptos" w:hAnsi="Aptos"/>
              <w:color w:val="000000"/>
            </w:rPr>
            <w:t xml:space="preserve">. [Online]. Available: </w:t>
          </w:r>
          <w:hyperlink r:id="rId7" w:tgtFrame="_blank" w:history="1">
            <w:r>
              <w:rPr>
                <w:rStyle w:val="Hyperlink"/>
                <w:rFonts w:ascii="Aptos" w:hAnsi="Aptos"/>
              </w:rPr>
              <w:t>https://www.mountaingoatsoftware.com/blog/user-story-mapping-how-to-create-story-maps</w:t>
            </w:r>
          </w:hyperlink>
        </w:p>
        <w:p w14:paraId="66924120" w14:textId="77777777" w:rsidR="00500CC3" w:rsidRDefault="00500CC3">
          <w:pPr>
            <w:pStyle w:val="NormalWeb"/>
            <w:ind w:left="450" w:hanging="450"/>
            <w:rPr>
              <w:rFonts w:ascii="Aptos" w:hAnsi="Aptos"/>
              <w:color w:val="000000"/>
            </w:rPr>
          </w:pPr>
          <w:r>
            <w:rPr>
              <w:rFonts w:ascii="Aptos" w:hAnsi="Aptos"/>
              <w:color w:val="000000"/>
            </w:rPr>
            <w:t xml:space="preserve">[2] "Class Responsibility Collaborator (CRC) Cards: An Agile Intro" (-04-232023). Accessed: May 5, 20262026, [Blog]. Available at: </w:t>
          </w:r>
          <w:hyperlink r:id="rId8" w:tgtFrame="_blank" w:history="1">
            <w:r>
              <w:rPr>
                <w:rStyle w:val="Hyperlink"/>
                <w:rFonts w:ascii="Aptos" w:hAnsi="Aptos"/>
              </w:rPr>
              <w:t>https://agilemodeling.com/artifacts/crcmodel.htm</w:t>
            </w:r>
          </w:hyperlink>
        </w:p>
        <w:p w14:paraId="13D94FF4" w14:textId="77777777" w:rsidR="00500CC3" w:rsidRDefault="00500CC3">
          <w:pPr>
            <w:pStyle w:val="NormalWeb"/>
            <w:ind w:left="450" w:hanging="450"/>
            <w:rPr>
              <w:rFonts w:ascii="Aptos" w:hAnsi="Aptos"/>
              <w:color w:val="000000"/>
            </w:rPr>
          </w:pPr>
          <w:r>
            <w:rPr>
              <w:rFonts w:ascii="Aptos" w:hAnsi="Aptos"/>
              <w:color w:val="000000"/>
            </w:rPr>
            <w:t>[3] "Differences between Black Box Testing and White Box Testing." Accessed: May 5</w:t>
          </w:r>
          <w:proofErr w:type="gramStart"/>
          <w:r>
            <w:rPr>
              <w:rFonts w:ascii="Aptos" w:hAnsi="Aptos"/>
              <w:color w:val="000000"/>
            </w:rPr>
            <w:t xml:space="preserve"> 2026</w:t>
          </w:r>
          <w:proofErr w:type="gramEnd"/>
          <w:r>
            <w:rPr>
              <w:rFonts w:ascii="Aptos" w:hAnsi="Aptos"/>
              <w:color w:val="000000"/>
            </w:rPr>
            <w:t xml:space="preserve">. [Online]. Available: </w:t>
          </w:r>
          <w:hyperlink r:id="rId9" w:tgtFrame="_blank" w:history="1">
            <w:r>
              <w:rPr>
                <w:rStyle w:val="Hyperlink"/>
                <w:rFonts w:ascii="Aptos" w:hAnsi="Aptos"/>
              </w:rPr>
              <w:t>https://www.geeksforgeeks.org/software-testing/differences-between-black-box-testing-vs-white-box-testing/</w:t>
            </w:r>
          </w:hyperlink>
        </w:p>
        <w:p w14:paraId="12DD09A0" w14:textId="77777777" w:rsidR="00500CC3" w:rsidRDefault="00500CC3">
          <w:pPr>
            <w:pStyle w:val="NormalWeb"/>
            <w:ind w:left="450" w:hanging="450"/>
            <w:rPr>
              <w:rFonts w:ascii="Aptos" w:hAnsi="Aptos"/>
              <w:color w:val="000000"/>
            </w:rPr>
          </w:pPr>
          <w:r>
            <w:rPr>
              <w:rFonts w:ascii="Aptos" w:hAnsi="Aptos"/>
              <w:color w:val="000000"/>
            </w:rPr>
            <w:t xml:space="preserve">[4] V. Fulber-Garcia. "Software Engineering: White-Box vs. Black-Box Testing | </w:t>
          </w:r>
          <w:proofErr w:type="spellStart"/>
          <w:r>
            <w:rPr>
              <w:rFonts w:ascii="Aptos" w:hAnsi="Aptos"/>
              <w:color w:val="000000"/>
            </w:rPr>
            <w:t>Baeldung</w:t>
          </w:r>
          <w:proofErr w:type="spellEnd"/>
          <w:r>
            <w:rPr>
              <w:rFonts w:ascii="Aptos" w:hAnsi="Aptos"/>
              <w:color w:val="000000"/>
            </w:rPr>
            <w:t xml:space="preserve"> on Computer Science." Accessed: May 5</w:t>
          </w:r>
          <w:proofErr w:type="gramStart"/>
          <w:r>
            <w:rPr>
              <w:rFonts w:ascii="Aptos" w:hAnsi="Aptos"/>
              <w:color w:val="000000"/>
            </w:rPr>
            <w:t xml:space="preserve"> 2026</w:t>
          </w:r>
          <w:proofErr w:type="gramEnd"/>
          <w:r>
            <w:rPr>
              <w:rFonts w:ascii="Aptos" w:hAnsi="Aptos"/>
              <w:color w:val="000000"/>
            </w:rPr>
            <w:t xml:space="preserve">. [Online]. Available: </w:t>
          </w:r>
          <w:hyperlink r:id="rId10" w:tgtFrame="_blank" w:history="1">
            <w:r>
              <w:rPr>
                <w:rStyle w:val="Hyperlink"/>
                <w:rFonts w:ascii="Aptos" w:hAnsi="Aptos"/>
              </w:rPr>
              <w:t>https://www.baeldung.com/cs/testing-white-box-vs-black-box</w:t>
            </w:r>
          </w:hyperlink>
        </w:p>
        <w:p w14:paraId="442957A7" w14:textId="44C70BA0" w:rsidR="00500CC3" w:rsidRDefault="00500CC3" w:rsidP="005D73E7"/>
      </w:sdtContent>
    </w:sdt>
    <w:p w14:paraId="1BD5FAFB" w14:textId="2D1971A3" w:rsidR="00696BB3" w:rsidRDefault="00696BB3" w:rsidP="005D73E7"/>
    <w:sectPr w:rsidR="00696B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3E7"/>
    <w:rsid w:val="00310495"/>
    <w:rsid w:val="0036746B"/>
    <w:rsid w:val="00451900"/>
    <w:rsid w:val="00500CC3"/>
    <w:rsid w:val="0059141C"/>
    <w:rsid w:val="005C3605"/>
    <w:rsid w:val="005D73E7"/>
    <w:rsid w:val="00696BB3"/>
    <w:rsid w:val="00974489"/>
    <w:rsid w:val="009D04E0"/>
    <w:rsid w:val="009F5712"/>
    <w:rsid w:val="00A629DF"/>
    <w:rsid w:val="00CC56C2"/>
    <w:rsid w:val="00E12BCB"/>
    <w:rsid w:val="00E46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8DA3F"/>
  <w15:chartTrackingRefBased/>
  <w15:docId w15:val="{41AF7F08-CDFB-41C9-9BF9-59237E4AF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3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73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3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3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3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3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3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3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3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3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73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3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3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3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3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3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3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3E7"/>
    <w:rPr>
      <w:rFonts w:eastAsiaTheme="majorEastAsia" w:cstheme="majorBidi"/>
      <w:color w:val="272727" w:themeColor="text1" w:themeTint="D8"/>
    </w:rPr>
  </w:style>
  <w:style w:type="paragraph" w:styleId="Title">
    <w:name w:val="Title"/>
    <w:basedOn w:val="Normal"/>
    <w:next w:val="Normal"/>
    <w:link w:val="TitleChar"/>
    <w:uiPriority w:val="10"/>
    <w:qFormat/>
    <w:rsid w:val="005D73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3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3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3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3E7"/>
    <w:pPr>
      <w:spacing w:before="160"/>
      <w:jc w:val="center"/>
    </w:pPr>
    <w:rPr>
      <w:i/>
      <w:iCs/>
      <w:color w:val="404040" w:themeColor="text1" w:themeTint="BF"/>
    </w:rPr>
  </w:style>
  <w:style w:type="character" w:customStyle="1" w:styleId="QuoteChar">
    <w:name w:val="Quote Char"/>
    <w:basedOn w:val="DefaultParagraphFont"/>
    <w:link w:val="Quote"/>
    <w:uiPriority w:val="29"/>
    <w:rsid w:val="005D73E7"/>
    <w:rPr>
      <w:i/>
      <w:iCs/>
      <w:color w:val="404040" w:themeColor="text1" w:themeTint="BF"/>
    </w:rPr>
  </w:style>
  <w:style w:type="paragraph" w:styleId="ListParagraph">
    <w:name w:val="List Paragraph"/>
    <w:basedOn w:val="Normal"/>
    <w:uiPriority w:val="34"/>
    <w:qFormat/>
    <w:rsid w:val="005D73E7"/>
    <w:pPr>
      <w:ind w:left="720"/>
      <w:contextualSpacing/>
    </w:pPr>
  </w:style>
  <w:style w:type="character" w:styleId="IntenseEmphasis">
    <w:name w:val="Intense Emphasis"/>
    <w:basedOn w:val="DefaultParagraphFont"/>
    <w:uiPriority w:val="21"/>
    <w:qFormat/>
    <w:rsid w:val="005D73E7"/>
    <w:rPr>
      <w:i/>
      <w:iCs/>
      <w:color w:val="0F4761" w:themeColor="accent1" w:themeShade="BF"/>
    </w:rPr>
  </w:style>
  <w:style w:type="paragraph" w:styleId="IntenseQuote">
    <w:name w:val="Intense Quote"/>
    <w:basedOn w:val="Normal"/>
    <w:next w:val="Normal"/>
    <w:link w:val="IntenseQuoteChar"/>
    <w:uiPriority w:val="30"/>
    <w:qFormat/>
    <w:rsid w:val="005D73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3E7"/>
    <w:rPr>
      <w:i/>
      <w:iCs/>
      <w:color w:val="0F4761" w:themeColor="accent1" w:themeShade="BF"/>
    </w:rPr>
  </w:style>
  <w:style w:type="character" w:styleId="IntenseReference">
    <w:name w:val="Intense Reference"/>
    <w:basedOn w:val="DefaultParagraphFont"/>
    <w:uiPriority w:val="32"/>
    <w:qFormat/>
    <w:rsid w:val="005D73E7"/>
    <w:rPr>
      <w:b/>
      <w:bCs/>
      <w:smallCaps/>
      <w:color w:val="0F4761" w:themeColor="accent1" w:themeShade="BF"/>
      <w:spacing w:val="5"/>
    </w:rPr>
  </w:style>
  <w:style w:type="table" w:styleId="TableGrid">
    <w:name w:val="Table Grid"/>
    <w:basedOn w:val="TableNormal"/>
    <w:uiPriority w:val="39"/>
    <w:rsid w:val="00A629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ode">
    <w:name w:val="HTML Code"/>
    <w:basedOn w:val="DefaultParagraphFont"/>
    <w:uiPriority w:val="99"/>
    <w:semiHidden/>
    <w:unhideWhenUsed/>
    <w:rsid w:val="00A629DF"/>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5C360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C3605"/>
    <w:pPr>
      <w:spacing w:after="100"/>
    </w:pPr>
  </w:style>
  <w:style w:type="paragraph" w:styleId="TOC2">
    <w:name w:val="toc 2"/>
    <w:basedOn w:val="Normal"/>
    <w:next w:val="Normal"/>
    <w:autoRedefine/>
    <w:uiPriority w:val="39"/>
    <w:unhideWhenUsed/>
    <w:rsid w:val="005C3605"/>
    <w:pPr>
      <w:spacing w:after="100"/>
      <w:ind w:left="240"/>
    </w:pPr>
  </w:style>
  <w:style w:type="character" w:styleId="Hyperlink">
    <w:name w:val="Hyperlink"/>
    <w:basedOn w:val="DefaultParagraphFont"/>
    <w:uiPriority w:val="99"/>
    <w:unhideWhenUsed/>
    <w:rsid w:val="005C3605"/>
    <w:rPr>
      <w:color w:val="467886" w:themeColor="hyperlink"/>
      <w:u w:val="single"/>
    </w:rPr>
  </w:style>
  <w:style w:type="character" w:styleId="PlaceholderText">
    <w:name w:val="Placeholder Text"/>
    <w:basedOn w:val="DefaultParagraphFont"/>
    <w:uiPriority w:val="99"/>
    <w:semiHidden/>
    <w:rsid w:val="00451900"/>
    <w:rPr>
      <w:color w:val="666666"/>
    </w:rPr>
  </w:style>
  <w:style w:type="paragraph" w:styleId="NormalWeb">
    <w:name w:val="Normal (Web)"/>
    <w:basedOn w:val="Normal"/>
    <w:uiPriority w:val="99"/>
    <w:semiHidden/>
    <w:unhideWhenUsed/>
    <w:rsid w:val="00500CC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ilemodeling.com/artifacts/crcmodel.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ountaingoatsoftware.com/blog/user-story-mapping-how-to-create-story-maps"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baeldung.com/cs/testing-white-box-vs-black-box" TargetMode="External"/><Relationship Id="rId4" Type="http://schemas.openxmlformats.org/officeDocument/2006/relationships/webSettings" Target="webSettings.xml"/><Relationship Id="rId9" Type="http://schemas.openxmlformats.org/officeDocument/2006/relationships/hyperlink" Target="https://www.geeksforgeeks.org/software-testing/differences-between-black-box-testing-vs-white-box-test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D92DD06E16465D8BAC91907ECA3D6A"/>
        <w:category>
          <w:name w:val="General"/>
          <w:gallery w:val="placeholder"/>
        </w:category>
        <w:types>
          <w:type w:val="bbPlcHdr"/>
        </w:types>
        <w:behaviors>
          <w:behavior w:val="content"/>
        </w:behaviors>
        <w:guid w:val="{B65B369E-0CF3-4802-BAA9-BA0C0B5DFEB6}"/>
      </w:docPartPr>
      <w:docPartBody>
        <w:p w:rsidR="00000000" w:rsidRDefault="004E2D8F">
          <w:r w:rsidRPr="001D6E06">
            <w:rPr>
              <w:rStyle w:val="PlaceholderText"/>
            </w:rPr>
            <w:t>Formatting...</w:t>
          </w:r>
        </w:p>
      </w:docPartBody>
    </w:docPart>
    <w:docPart>
      <w:docPartPr>
        <w:name w:val="CAF6E9FABD05475F9198124718FFCB16"/>
        <w:category>
          <w:name w:val="General"/>
          <w:gallery w:val="placeholder"/>
        </w:category>
        <w:types>
          <w:type w:val="bbPlcHdr"/>
        </w:types>
        <w:behaviors>
          <w:behavior w:val="content"/>
        </w:behaviors>
        <w:guid w:val="{088BA46D-A76E-480D-AC5C-8D3DE24E4F8D}"/>
      </w:docPartPr>
      <w:docPartBody>
        <w:p w:rsidR="00000000" w:rsidRDefault="004E2D8F">
          <w:r w:rsidRPr="001D6E06">
            <w:rPr>
              <w:rStyle w:val="PlaceholderText"/>
            </w:rPr>
            <w:t>Formatting...</w:t>
          </w:r>
        </w:p>
      </w:docPartBody>
    </w:docPart>
    <w:docPart>
      <w:docPartPr>
        <w:name w:val="C183082998664D98A9E43B24C5F890B6"/>
        <w:category>
          <w:name w:val="General"/>
          <w:gallery w:val="placeholder"/>
        </w:category>
        <w:types>
          <w:type w:val="bbPlcHdr"/>
        </w:types>
        <w:behaviors>
          <w:behavior w:val="content"/>
        </w:behaviors>
        <w:guid w:val="{5A28911D-270E-4B67-81CD-00759894E638}"/>
      </w:docPartPr>
      <w:docPartBody>
        <w:p w:rsidR="00000000" w:rsidRDefault="004E2D8F">
          <w:r w:rsidRPr="001D6E06">
            <w:rPr>
              <w:rStyle w:val="PlaceholderText"/>
            </w:rPr>
            <w:t>Formatting...</w:t>
          </w:r>
        </w:p>
      </w:docPartBody>
    </w:docPart>
    <w:docPart>
      <w:docPartPr>
        <w:name w:val="1494C021B8564FA18BE8116ECEE38D82"/>
        <w:category>
          <w:name w:val="General"/>
          <w:gallery w:val="placeholder"/>
        </w:category>
        <w:types>
          <w:type w:val="bbPlcHdr"/>
        </w:types>
        <w:behaviors>
          <w:behavior w:val="content"/>
        </w:behaviors>
        <w:guid w:val="{40EF37CA-27AD-4035-B3A7-79C60A9F3376}"/>
      </w:docPartPr>
      <w:docPartBody>
        <w:p w:rsidR="00000000" w:rsidRDefault="004E2D8F">
          <w:r w:rsidRPr="001D6E06">
            <w:rPr>
              <w:rStyle w:val="PlaceholderText"/>
            </w:rPr>
            <w:t>Formatting...</w:t>
          </w:r>
        </w:p>
      </w:docPartBody>
    </w:docPart>
    <w:docPart>
      <w:docPartPr>
        <w:name w:val="957F54BC62DA4D3C9951E91E04A2AC8E"/>
        <w:category>
          <w:name w:val="General"/>
          <w:gallery w:val="placeholder"/>
        </w:category>
        <w:types>
          <w:type w:val="bbPlcHdr"/>
        </w:types>
        <w:behaviors>
          <w:behavior w:val="content"/>
        </w:behaviors>
        <w:guid w:val="{54412D64-461D-46EB-B051-EB0B3B9DEBF7}"/>
      </w:docPartPr>
      <w:docPartBody>
        <w:p w:rsidR="00000000" w:rsidRDefault="004E2D8F">
          <w:r w:rsidRPr="001D6E06">
            <w:rPr>
              <w:rStyle w:val="PlaceholderText"/>
            </w:rPr>
            <w:t>Formatting...</w:t>
          </w:r>
        </w:p>
      </w:docPartBody>
    </w:docPart>
    <w:docPart>
      <w:docPartPr>
        <w:name w:val="638D64A29D564E89B49C32B267716A6F"/>
        <w:category>
          <w:name w:val="General"/>
          <w:gallery w:val="placeholder"/>
        </w:category>
        <w:types>
          <w:type w:val="bbPlcHdr"/>
        </w:types>
        <w:behaviors>
          <w:behavior w:val="content"/>
        </w:behaviors>
        <w:guid w:val="{87CE7DC8-2D47-49A2-BAAC-A7F074ABA840}"/>
      </w:docPartPr>
      <w:docPartBody>
        <w:p w:rsidR="00000000" w:rsidRDefault="004E2D8F">
          <w:r w:rsidRPr="001D6E06">
            <w:rPr>
              <w:rStyle w:val="PlaceholderText"/>
            </w:rPr>
            <w:t>Formatting...</w:t>
          </w:r>
        </w:p>
      </w:docPartBody>
    </w:docPart>
    <w:docPart>
      <w:docPartPr>
        <w:name w:val="1F37C5495C104816BC2DA2374E133620"/>
        <w:category>
          <w:name w:val="General"/>
          <w:gallery w:val="placeholder"/>
        </w:category>
        <w:types>
          <w:type w:val="bbPlcHdr"/>
        </w:types>
        <w:behaviors>
          <w:behavior w:val="content"/>
        </w:behaviors>
        <w:guid w:val="{CDBBDC03-2E3E-449C-8371-1DB8EBC1F0D9}"/>
      </w:docPartPr>
      <w:docPartBody>
        <w:p w:rsidR="00000000" w:rsidRDefault="004E2D8F">
          <w:r w:rsidRPr="001D6E06">
            <w:rPr>
              <w:rStyle w:val="PlaceholderText"/>
            </w:rPr>
            <w:t>Formatting...</w:t>
          </w:r>
        </w:p>
      </w:docPartBody>
    </w:docPart>
    <w:docPart>
      <w:docPartPr>
        <w:name w:val="2B3853093FBA4BE6BC41AD5B5C0E476A"/>
        <w:category>
          <w:name w:val="General"/>
          <w:gallery w:val="placeholder"/>
        </w:category>
        <w:types>
          <w:type w:val="bbPlcHdr"/>
        </w:types>
        <w:behaviors>
          <w:behavior w:val="content"/>
        </w:behaviors>
        <w:guid w:val="{17DB0379-0D2F-43CA-A704-96A25C9E2AA3}"/>
      </w:docPartPr>
      <w:docPartBody>
        <w:p w:rsidR="00000000" w:rsidRDefault="004E2D8F">
          <w:r w:rsidRPr="001D6E06">
            <w:rPr>
              <w:rStyle w:val="PlaceholderText"/>
            </w:rPr>
            <w:t>Formatting...</w:t>
          </w:r>
        </w:p>
      </w:docPartBody>
    </w:docPart>
    <w:docPart>
      <w:docPartPr>
        <w:name w:val="2E01655AD8E8401D993F1B7963F84496"/>
        <w:category>
          <w:name w:val="General"/>
          <w:gallery w:val="placeholder"/>
        </w:category>
        <w:types>
          <w:type w:val="bbPlcHdr"/>
        </w:types>
        <w:behaviors>
          <w:behavior w:val="content"/>
        </w:behaviors>
        <w:guid w:val="{71AD4A26-61A5-4E61-A9E4-BF97A312C172}"/>
      </w:docPartPr>
      <w:docPartBody>
        <w:p w:rsidR="00000000" w:rsidRDefault="004E2D8F">
          <w:r w:rsidRPr="001D6E06">
            <w:rPr>
              <w:rStyle w:val="PlaceholderText"/>
            </w:rPr>
            <w:t>Formatting...</w:t>
          </w:r>
        </w:p>
      </w:docPartBody>
    </w:docPart>
    <w:docPart>
      <w:docPartPr>
        <w:name w:val="6D8122A8CCC649769D0800A6416974F4"/>
        <w:category>
          <w:name w:val="General"/>
          <w:gallery w:val="placeholder"/>
        </w:category>
        <w:types>
          <w:type w:val="bbPlcHdr"/>
        </w:types>
        <w:behaviors>
          <w:behavior w:val="content"/>
        </w:behaviors>
        <w:guid w:val="{5AAA2124-3659-4E43-A291-84319D042D08}"/>
      </w:docPartPr>
      <w:docPartBody>
        <w:p w:rsidR="00000000" w:rsidRDefault="004E2D8F">
          <w:r w:rsidRPr="001D6E06">
            <w:rPr>
              <w:rStyle w:val="PlaceholderText"/>
            </w:rPr>
            <w:t>Formatting...</w:t>
          </w:r>
        </w:p>
      </w:docPartBody>
    </w:docPart>
    <w:docPart>
      <w:docPartPr>
        <w:name w:val="7C24F1B941A2428F8105982F904D0F4B"/>
        <w:category>
          <w:name w:val="General"/>
          <w:gallery w:val="placeholder"/>
        </w:category>
        <w:types>
          <w:type w:val="bbPlcHdr"/>
        </w:types>
        <w:behaviors>
          <w:behavior w:val="content"/>
        </w:behaviors>
        <w:guid w:val="{1E4833A3-CB94-44E0-9CA7-AAB4AF1A681F}"/>
      </w:docPartPr>
      <w:docPartBody>
        <w:p w:rsidR="00000000" w:rsidRDefault="004E2D8F">
          <w:r w:rsidRPr="001D6E06">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D8F"/>
    <w:rsid w:val="003A7281"/>
    <w:rsid w:val="004E2D8F"/>
    <w:rsid w:val="00CC5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2D8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901A69-1DB4-4823-A0BE-36056CCA126F}">
  <we:reference id="8c1c3d44-57e9-40d7-86e4-4adf88fea1dd" version="3.0.0.0" store="EXCatalog" storeType="EXCatalog"/>
  <we:alternateReferences>
    <we:reference id="WA200007520" version="3.0.0.0" store="en-US" storeType="OMEX"/>
  </we:alternateReferences>
  <we:properties>
    <we:property name="citations" value="{&quot;183254970&quot;:{&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254970,&quot;citationText&quot;:&quot;&lt;span style=\&quot;font-family:Aptos;font-size:16px;color:#000000\&quot;&gt;[4]&lt;/span&gt;&quot;},&quot;785934933&quot;:{&quot;referencesIds&quot;:[&quot;doc:69f97b9678104a5709691d0b&quot;],&quot;referencesOptions&quot;:{&quot;doc:69f97b9678104a5709691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5934933,&quot;citationText&quot;:&quot;&lt;span style=\&quot;font-family:Aptos;font-size:16px;color:#000000\&quot;&gt;[2]&lt;/span&gt;&quot;},&quot;1199982196&quot;:{&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982196,&quot;citationText&quot;:&quot;&lt;span style=\&quot;font-family:Aptos;font-size:16px;color:#000000\&quot;&gt;[4]&lt;/span&gt;&quot;},&quot;1381978592&quot;:{&quot;referencesIds&quot;:[&quot;doc:69f97ae2016b3540469d6f90&quot;],&quot;referencesOptions&quot;:{&quot;doc:69f97ae2016b3540469d6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1978592,&quot;citationText&quot;:&quot;&lt;span style=\&quot;font-family:Aptos;font-size:16px;color:#000000\&quot;&gt;[3]&lt;/span&gt;&quot;},&quot;1808666914&quot;:{&quot;referencesIds&quot;:[&quot;doc:69f97bcf78104a5709691d0c&quot;],&quot;referencesOptions&quot;:{&quot;doc:69f97bcf78104a5709691d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8666914,&quot;citationText&quot;:&quot;&lt;span style=\&quot;font-family:Aptos;font-size:16px;color:#000000\&quot;&gt;[1]&lt;/span&gt;&quot;},&quot;-2143872422&quot;:{&quot;referencesIds&quot;:[&quot;doc:69f97b9678104a5709691d0b&quot;],&quot;referencesOptions&quot;:{&quot;doc:69f97b9678104a5709691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3872422,&quot;citationText&quot;:&quot;&lt;span style=\&quot;font-family:Aptos;font-size:16px;color:#000000\&quot;&gt;[2]&lt;/span&gt;&quot;},&quot;-509988798&quot;:{&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988798,&quot;citationText&quot;:&quot;&lt;span style=\&quot;font-family:Aptos;font-size:16px;color:#000000\&quot;&gt;[4]&lt;/span&gt;&quot;},&quot;-609895087&quot;:{&quot;referencesIds&quot;:[&quot;doc:69f97ae2016b3540469d6f90&quot;],&quot;referencesOptions&quot;:{&quot;doc:69f97ae2016b3540469d6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895087,&quot;citationText&quot;:&quot;&lt;span style=\&quot;font-family:Aptos;font-size:16px;color:#000000\&quot;&gt;[3]&lt;/span&gt;&quot;},&quot;-1420712317&quot;:{&quot;referencesIds&quot;:[&quot;doc:69f97ae2016b3540469d6f90&quot;],&quot;referencesOptions&quot;:{&quot;doc:69f97ae2016b3540469d6f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712317,&quot;citationText&quot;:&quot;&lt;span style=\&quot;font-family:Aptos;font-size:16px;color:#000000\&quot;&gt;[3]&lt;/span&gt;&quot;},&quot;-778944716&quot;:{&quot;referencesIds&quot;:[&quot;doc:69f97b175c2c7a7a971b585a&quot;],&quot;referencesOptions&quot;:{&quot;doc:69f97b175c2c7a7a971b5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944716,&quot;citationText&quot;:&quot;&lt;span style=\&quot;font-family:Aptos;font-size:16px;color:#000000\&quot;&gt;[4]&lt;/span&gt;&quot;}}"/>
    <we:property name="currentFolder" value="{&quot;id&quot;:&quot;project:69f97ac615f2a47f7703d37f&quot;,&quot;userId&quot;:&quot;user:6715141d6814834513bf0780&quot;,&quot;projectId&quot;:&quot;ap:6715141d6814834513bf0781&quot;,&quot;name&quot;:&quot;software design&quot;,&quot;created&quot;:1777957574225,&quot;lastModified&quot;:1777957574225,&quot;position&quot;:16,&quot;isShared&quot;:false,&quot;isExampleCollection&quot;:false,&quot;isMyPublicationsCollection&quot;:false,&quot;notInFolder&quot;:false,&quot;isFavorite&quot;:tru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BB569-6583-4025-B803-6C189087C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11</Pages>
  <Words>3361</Words>
  <Characters>19163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8</cp:revision>
  <dcterms:created xsi:type="dcterms:W3CDTF">2026-05-03T13:23:00Z</dcterms:created>
  <dcterms:modified xsi:type="dcterms:W3CDTF">2026-05-05T05:19:00Z</dcterms:modified>
</cp:coreProperties>
</file>