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EC84C5" w14:textId="043012B6" w:rsidR="00DE0BE5" w:rsidRPr="00922D3F" w:rsidRDefault="00A2740D" w:rsidP="00922D3F">
      <w:pPr>
        <w:pBdr>
          <w:between w:val="single" w:sz="4" w:space="1" w:color="auto"/>
        </w:pBdr>
        <w:jc w:val="center"/>
        <w:rPr>
          <w:rFonts w:ascii="Times New Roman" w:hAnsi="Times New Roman" w:cs="Times New Roman"/>
          <w:b/>
          <w:bCs/>
        </w:rPr>
      </w:pPr>
      <w:r w:rsidRPr="00922D3F">
        <w:rPr>
          <w:rFonts w:ascii="Times New Roman" w:hAnsi="Times New Roman" w:cs="Times New Roman"/>
          <w:b/>
          <w:bCs/>
        </w:rPr>
        <w:t>Programme – BA (Hons) Business Management</w:t>
      </w:r>
    </w:p>
    <w:p w14:paraId="59243134" w14:textId="02E50711" w:rsidR="00A2740D" w:rsidRPr="00922D3F" w:rsidRDefault="00A2740D" w:rsidP="00922D3F">
      <w:pPr>
        <w:pBdr>
          <w:between w:val="single" w:sz="4" w:space="1" w:color="auto"/>
        </w:pBdr>
        <w:jc w:val="center"/>
        <w:rPr>
          <w:rFonts w:ascii="Times New Roman" w:hAnsi="Times New Roman" w:cs="Times New Roman"/>
          <w:b/>
          <w:bCs/>
        </w:rPr>
      </w:pPr>
      <w:r w:rsidRPr="00922D3F">
        <w:rPr>
          <w:rFonts w:ascii="Times New Roman" w:hAnsi="Times New Roman" w:cs="Times New Roman"/>
          <w:b/>
          <w:bCs/>
        </w:rPr>
        <w:t>Name – Muhammad Awais</w:t>
      </w:r>
    </w:p>
    <w:p w14:paraId="49042EF6" w14:textId="3ED36EA0" w:rsidR="00A2740D" w:rsidRPr="00922D3F" w:rsidRDefault="00A2740D" w:rsidP="00922D3F">
      <w:pPr>
        <w:pBdr>
          <w:between w:val="single" w:sz="4" w:space="1" w:color="auto"/>
        </w:pBdr>
        <w:jc w:val="center"/>
        <w:rPr>
          <w:rFonts w:ascii="Times New Roman" w:hAnsi="Times New Roman" w:cs="Times New Roman"/>
          <w:b/>
          <w:bCs/>
        </w:rPr>
      </w:pPr>
      <w:r w:rsidRPr="00922D3F">
        <w:rPr>
          <w:rFonts w:ascii="Times New Roman" w:hAnsi="Times New Roman" w:cs="Times New Roman"/>
          <w:b/>
          <w:bCs/>
        </w:rPr>
        <w:t>Student Number – 2416336</w:t>
      </w:r>
    </w:p>
    <w:p w14:paraId="52876287" w14:textId="7BAF2E06" w:rsidR="00A2740D" w:rsidRPr="00922D3F" w:rsidRDefault="00A2740D" w:rsidP="00922D3F">
      <w:pPr>
        <w:pBdr>
          <w:between w:val="single" w:sz="4" w:space="1" w:color="auto"/>
        </w:pBdr>
        <w:jc w:val="center"/>
        <w:rPr>
          <w:rFonts w:ascii="Times New Roman" w:hAnsi="Times New Roman" w:cs="Times New Roman"/>
          <w:b/>
          <w:bCs/>
        </w:rPr>
      </w:pPr>
      <w:r w:rsidRPr="00922D3F">
        <w:rPr>
          <w:rFonts w:ascii="Times New Roman" w:hAnsi="Times New Roman" w:cs="Times New Roman"/>
          <w:b/>
          <w:bCs/>
        </w:rPr>
        <w:t>Module Name and Code – Principles Of Human Resource Management (LCBB5012)</w:t>
      </w:r>
    </w:p>
    <w:p w14:paraId="37B5F36B" w14:textId="2DF439AB" w:rsidR="00A2740D" w:rsidRDefault="00A2740D" w:rsidP="00922D3F">
      <w:pPr>
        <w:pBdr>
          <w:between w:val="single" w:sz="4" w:space="1" w:color="auto"/>
        </w:pBdr>
        <w:jc w:val="center"/>
      </w:pPr>
      <w:r w:rsidRPr="00922D3F">
        <w:rPr>
          <w:rFonts w:ascii="Times New Roman" w:hAnsi="Times New Roman" w:cs="Times New Roman"/>
          <w:b/>
          <w:bCs/>
        </w:rPr>
        <w:t>Assignment Title – Component 1 Practical: Academic Interview for HR Processes</w:t>
      </w:r>
    </w:p>
    <w:p w14:paraId="0D551B68" w14:textId="77777777" w:rsidR="00A2740D" w:rsidRDefault="00A2740D">
      <w:r>
        <w:br w:type="page"/>
      </w:r>
    </w:p>
    <w:p w14:paraId="65E0D653" w14:textId="77777777" w:rsidR="00A2740D" w:rsidRPr="00A2740D" w:rsidRDefault="00A2740D" w:rsidP="00A2740D">
      <w:pPr>
        <w:spacing w:line="276" w:lineRule="auto"/>
        <w:jc w:val="both"/>
        <w:rPr>
          <w:rFonts w:ascii="Times New Roman" w:hAnsi="Times New Roman" w:cs="Times New Roman"/>
          <w:b/>
          <w:bCs/>
        </w:rPr>
      </w:pPr>
      <w:r w:rsidRPr="00A2740D">
        <w:rPr>
          <w:rFonts w:ascii="Times New Roman" w:hAnsi="Times New Roman" w:cs="Times New Roman"/>
          <w:b/>
          <w:bCs/>
        </w:rPr>
        <w:lastRenderedPageBreak/>
        <w:t>1. Introduction</w:t>
      </w:r>
    </w:p>
    <w:p w14:paraId="553B7AF9" w14:textId="77777777" w:rsidR="00922D3F" w:rsidRPr="00922D3F" w:rsidRDefault="00922D3F" w:rsidP="00922D3F">
      <w:pPr>
        <w:spacing w:line="276" w:lineRule="auto"/>
        <w:jc w:val="both"/>
        <w:rPr>
          <w:rFonts w:ascii="Times New Roman" w:hAnsi="Times New Roman" w:cs="Times New Roman"/>
        </w:rPr>
      </w:pPr>
      <w:r w:rsidRPr="00922D3F">
        <w:rPr>
          <w:rFonts w:ascii="Times New Roman" w:hAnsi="Times New Roman" w:cs="Times New Roman"/>
        </w:rPr>
        <w:t>This assignment will be focused on creating recruitment documents for the role of Innovation Support Officer at UWTSD Student Union. The position is significant as a need exists for the Student Union to communicate more effectively with students and enhance their student experience. In this assignment I will primarily be discussing digital student engagement through online communication, social media, student feedback systems and the use of digital ideas for enhancing services.</w:t>
      </w:r>
    </w:p>
    <w:p w14:paraId="65E9971E" w14:textId="77777777" w:rsidR="00922D3F" w:rsidRPr="00922D3F" w:rsidRDefault="00922D3F" w:rsidP="00922D3F">
      <w:pPr>
        <w:spacing w:line="276" w:lineRule="auto"/>
        <w:jc w:val="both"/>
        <w:rPr>
          <w:rFonts w:ascii="Times New Roman" w:hAnsi="Times New Roman" w:cs="Times New Roman"/>
        </w:rPr>
      </w:pPr>
      <w:r w:rsidRPr="00922D3F">
        <w:rPr>
          <w:rFonts w:ascii="Times New Roman" w:hAnsi="Times New Roman" w:cs="Times New Roman"/>
        </w:rPr>
        <w:t>In this process Human Resource Management plays a vital role as HR will help an organization to choose the right man for the job. Many things are changing in modern workplace due to technology and digitization. This requires having employees who can utilize digital tools, embrace change, and propose new ideas.</w:t>
      </w:r>
    </w:p>
    <w:p w14:paraId="4D5752FB" w14:textId="77777777" w:rsidR="00922D3F" w:rsidRPr="00922D3F" w:rsidRDefault="00922D3F" w:rsidP="00922D3F">
      <w:pPr>
        <w:spacing w:line="276" w:lineRule="auto"/>
        <w:jc w:val="both"/>
        <w:rPr>
          <w:rFonts w:ascii="Times New Roman" w:hAnsi="Times New Roman" w:cs="Times New Roman"/>
        </w:rPr>
      </w:pPr>
      <w:r w:rsidRPr="00922D3F">
        <w:rPr>
          <w:rFonts w:ascii="Times New Roman" w:hAnsi="Times New Roman" w:cs="Times New Roman"/>
        </w:rPr>
        <w:t>For this assignment, I am going to be developing a job description and a person specification for a position called the Innovation Support Officer. The skills, knowledge, experience and personal qualities required to undertake the role will be listed in the person specification, and the job description will show what the person will be doing in the role. I will also be discussing how both documents help to foster innovation in the Student Union.</w:t>
      </w:r>
    </w:p>
    <w:p w14:paraId="4D3548D5" w14:textId="2A175568" w:rsidR="00A2740D" w:rsidRPr="00A2740D" w:rsidRDefault="00922D3F" w:rsidP="00922D3F">
      <w:pPr>
        <w:spacing w:line="276" w:lineRule="auto"/>
        <w:jc w:val="both"/>
        <w:rPr>
          <w:rFonts w:ascii="Times New Roman" w:hAnsi="Times New Roman" w:cs="Times New Roman"/>
        </w:rPr>
      </w:pPr>
      <w:r w:rsidRPr="00922D3F">
        <w:rPr>
          <w:rFonts w:ascii="Times New Roman" w:hAnsi="Times New Roman" w:cs="Times New Roman"/>
        </w:rPr>
        <w:t>This assignment will demonstrate the efficacy of effective HR recruitment documents in attracting a candidate that can assist with digital enhancement and enhance student experience at UWTSD Student Union as a whole.</w:t>
      </w:r>
    </w:p>
    <w:p w14:paraId="3604AFA0" w14:textId="77777777" w:rsidR="00A2740D" w:rsidRDefault="00A2740D" w:rsidP="00A2740D">
      <w:pPr>
        <w:spacing w:line="276" w:lineRule="auto"/>
        <w:jc w:val="both"/>
        <w:rPr>
          <w:rFonts w:ascii="Times New Roman" w:hAnsi="Times New Roman" w:cs="Times New Roman"/>
          <w:b/>
          <w:bCs/>
        </w:rPr>
      </w:pPr>
    </w:p>
    <w:p w14:paraId="0FA91DF6" w14:textId="003CC2AA" w:rsidR="00A2740D" w:rsidRPr="00A2740D" w:rsidRDefault="00A2740D" w:rsidP="00A2740D">
      <w:pPr>
        <w:spacing w:line="276" w:lineRule="auto"/>
        <w:jc w:val="both"/>
        <w:rPr>
          <w:rFonts w:ascii="Times New Roman" w:hAnsi="Times New Roman" w:cs="Times New Roman"/>
          <w:b/>
          <w:bCs/>
        </w:rPr>
      </w:pPr>
      <w:r w:rsidRPr="00A2740D">
        <w:rPr>
          <w:rFonts w:ascii="Times New Roman" w:hAnsi="Times New Roman" w:cs="Times New Roman"/>
          <w:b/>
          <w:bCs/>
        </w:rPr>
        <w:t>2. Innovation and the Changing Nature of Work</w:t>
      </w:r>
    </w:p>
    <w:p w14:paraId="28D07E52" w14:textId="77777777" w:rsidR="00922D3F" w:rsidRPr="00922D3F" w:rsidRDefault="00922D3F" w:rsidP="00922D3F">
      <w:pPr>
        <w:spacing w:line="276" w:lineRule="auto"/>
        <w:jc w:val="both"/>
        <w:rPr>
          <w:rFonts w:ascii="Times New Roman" w:hAnsi="Times New Roman" w:cs="Times New Roman"/>
        </w:rPr>
      </w:pPr>
      <w:r w:rsidRPr="00922D3F">
        <w:rPr>
          <w:rFonts w:ascii="Times New Roman" w:hAnsi="Times New Roman" w:cs="Times New Roman"/>
        </w:rPr>
        <w:t>Innovation is key in today's organisations, as the ways that people work are changing. Nowadays, many organisations are incorporating digital systems, online communication, automation and technology to enhance their services. This requires flexibility and openness to new ways of working from employees (</w:t>
      </w:r>
      <w:proofErr w:type="spellStart"/>
      <w:r w:rsidRPr="00922D3F">
        <w:rPr>
          <w:rFonts w:ascii="Times New Roman" w:hAnsi="Times New Roman" w:cs="Times New Roman"/>
        </w:rPr>
        <w:t>Vuchkovski</w:t>
      </w:r>
      <w:proofErr w:type="spellEnd"/>
      <w:r w:rsidRPr="00922D3F">
        <w:rPr>
          <w:rFonts w:ascii="Times New Roman" w:hAnsi="Times New Roman" w:cs="Times New Roman"/>
        </w:rPr>
        <w:t xml:space="preserve"> et al., 2023). </w:t>
      </w:r>
    </w:p>
    <w:p w14:paraId="618ADA1E" w14:textId="77777777" w:rsidR="00922D3F" w:rsidRPr="00922D3F" w:rsidRDefault="00922D3F" w:rsidP="00922D3F">
      <w:pPr>
        <w:spacing w:line="276" w:lineRule="auto"/>
        <w:jc w:val="both"/>
        <w:rPr>
          <w:rFonts w:ascii="Times New Roman" w:hAnsi="Times New Roman" w:cs="Times New Roman"/>
        </w:rPr>
      </w:pPr>
      <w:r w:rsidRPr="00922D3F">
        <w:rPr>
          <w:rFonts w:ascii="Times New Roman" w:hAnsi="Times New Roman" w:cs="Times New Roman"/>
        </w:rPr>
        <w:t>Innovation isn't just about cutting-edge technology for a Student Union. It can also refer to the way we interact with students, solicit feedback, market events and make services more accessible. Students might, for instance, like to be informed via social media, email, websites or digital questionnaires as well as face-to-face interaction. This demonstrates the need for digital engagement with UWTSD Student Union.</w:t>
      </w:r>
    </w:p>
    <w:p w14:paraId="26DE91EF" w14:textId="77777777" w:rsidR="00922D3F" w:rsidRPr="00922D3F" w:rsidRDefault="00922D3F" w:rsidP="00922D3F">
      <w:pPr>
        <w:spacing w:line="276" w:lineRule="auto"/>
        <w:jc w:val="both"/>
        <w:rPr>
          <w:rFonts w:ascii="Times New Roman" w:hAnsi="Times New Roman" w:cs="Times New Roman"/>
        </w:rPr>
      </w:pPr>
      <w:r w:rsidRPr="00922D3F">
        <w:rPr>
          <w:rFonts w:ascii="Times New Roman" w:hAnsi="Times New Roman" w:cs="Times New Roman"/>
        </w:rPr>
        <w:t>Creativity is also related to innovation, as improvements can only occur when there are new ideas. Here organisations can be linked to a source that explains how creativity can help them solve problems and create new services. For the Innovation Support Officer, creativity can be deployed to suggest new online campaigns, find better ways to reach out to students or make online communication more appealing for the students.</w:t>
      </w:r>
    </w:p>
    <w:p w14:paraId="7DD45B9E" w14:textId="439139EB" w:rsidR="00A2740D" w:rsidRPr="00A2740D" w:rsidRDefault="00922D3F" w:rsidP="00922D3F">
      <w:pPr>
        <w:spacing w:line="276" w:lineRule="auto"/>
        <w:jc w:val="both"/>
        <w:rPr>
          <w:rFonts w:ascii="Times New Roman" w:hAnsi="Times New Roman" w:cs="Times New Roman"/>
        </w:rPr>
      </w:pPr>
      <w:r w:rsidRPr="00922D3F">
        <w:rPr>
          <w:rFonts w:ascii="Times New Roman" w:hAnsi="Times New Roman" w:cs="Times New Roman"/>
        </w:rPr>
        <w:t xml:space="preserve">Human Resource Management plays a vital role in this as HR enable the organisation to hire appropriate skill set people. The Student Union should hire a person who is comfortable with communication, technology, student feedback and problem solving if they wish to enhance </w:t>
      </w:r>
      <w:r w:rsidRPr="00922D3F">
        <w:rPr>
          <w:rFonts w:ascii="Times New Roman" w:hAnsi="Times New Roman" w:cs="Times New Roman"/>
        </w:rPr>
        <w:lastRenderedPageBreak/>
        <w:t>digital student engagement. It is therefore essential that digital innovation is being clearly identified within the job description and person specification.</w:t>
      </w:r>
    </w:p>
    <w:p w14:paraId="6995ABFF" w14:textId="77777777" w:rsidR="00A2740D" w:rsidRDefault="00A2740D" w:rsidP="00A2740D">
      <w:pPr>
        <w:spacing w:line="276" w:lineRule="auto"/>
        <w:jc w:val="both"/>
        <w:rPr>
          <w:rFonts w:ascii="Times New Roman" w:hAnsi="Times New Roman" w:cs="Times New Roman"/>
        </w:rPr>
      </w:pPr>
    </w:p>
    <w:p w14:paraId="5A2C23E3" w14:textId="77777777" w:rsidR="00A2740D" w:rsidRPr="00A2740D" w:rsidRDefault="00A2740D" w:rsidP="00A2740D">
      <w:pPr>
        <w:spacing w:line="276" w:lineRule="auto"/>
        <w:jc w:val="both"/>
        <w:rPr>
          <w:rFonts w:ascii="Times New Roman" w:hAnsi="Times New Roman" w:cs="Times New Roman"/>
          <w:b/>
          <w:bCs/>
        </w:rPr>
      </w:pPr>
      <w:r w:rsidRPr="00A2740D">
        <w:rPr>
          <w:rFonts w:ascii="Times New Roman" w:hAnsi="Times New Roman" w:cs="Times New Roman"/>
          <w:b/>
          <w:bCs/>
        </w:rPr>
        <w:t>3. The Role of HR in Recruitment</w:t>
      </w:r>
    </w:p>
    <w:p w14:paraId="2538A48E" w14:textId="77777777" w:rsidR="00922D3F" w:rsidRPr="00922D3F" w:rsidRDefault="00922D3F" w:rsidP="00922D3F">
      <w:pPr>
        <w:spacing w:line="276" w:lineRule="auto"/>
        <w:jc w:val="both"/>
        <w:rPr>
          <w:rFonts w:ascii="Times New Roman" w:hAnsi="Times New Roman" w:cs="Times New Roman"/>
        </w:rPr>
      </w:pPr>
      <w:r w:rsidRPr="00922D3F">
        <w:rPr>
          <w:rFonts w:ascii="Times New Roman" w:hAnsi="Times New Roman" w:cs="Times New Roman"/>
        </w:rPr>
        <w:t>The role of Human Resource Management is crucial in recruitment as it can assist an organisation to attract and choose individuals with the right skills, knowledge, and attitude to perform the job. Recruitment is not just about filling a position but also ensuring that the organisation has the workforce needed to achieve its goals and support its future growth (Prof Sona Vikas et al., 2024). This is crucial in the context of the assessment brief as UWTSD Student Union requires an Innovation Support Officer to support change, digital engagement and improvement in student services.</w:t>
      </w:r>
    </w:p>
    <w:p w14:paraId="090DA35F" w14:textId="77777777" w:rsidR="00922D3F" w:rsidRPr="00922D3F" w:rsidRDefault="00922D3F" w:rsidP="00922D3F">
      <w:pPr>
        <w:spacing w:line="276" w:lineRule="auto"/>
        <w:jc w:val="both"/>
        <w:rPr>
          <w:rFonts w:ascii="Times New Roman" w:hAnsi="Times New Roman" w:cs="Times New Roman"/>
        </w:rPr>
      </w:pPr>
      <w:r w:rsidRPr="00922D3F">
        <w:rPr>
          <w:rFonts w:ascii="Times New Roman" w:hAnsi="Times New Roman" w:cs="Times New Roman"/>
        </w:rPr>
        <w:t>The first step to be taken by HR is to understand the nature of the job. This assists the organisation to develop a clear job description and person specification. Job description(s) clarifies what the job is and why it exists, as well as duties, responsibilities and reporting line. A person specification will outline the skills, knowledge, qualifications, experience and personal qualities required of the person applying for the role.</w:t>
      </w:r>
    </w:p>
    <w:p w14:paraId="6B41276F" w14:textId="77777777" w:rsidR="00922D3F" w:rsidRPr="00922D3F" w:rsidRDefault="00922D3F" w:rsidP="00922D3F">
      <w:pPr>
        <w:spacing w:line="276" w:lineRule="auto"/>
        <w:jc w:val="both"/>
        <w:rPr>
          <w:rFonts w:ascii="Times New Roman" w:hAnsi="Times New Roman" w:cs="Times New Roman"/>
        </w:rPr>
      </w:pPr>
      <w:r w:rsidRPr="00922D3F">
        <w:rPr>
          <w:rFonts w:ascii="Times New Roman" w:hAnsi="Times New Roman" w:cs="Times New Roman"/>
        </w:rPr>
        <w:t>The documents are important in that they facilitate a fair and organised recruitment process. The applicants have a clear picture of what the position entails and the Student Union has criteria that they can apply. For the role of the Innovation Support Officer it is helpful to have the successful candidate be appropriate for a position associated with digital communication, student feedback, creativity and innovation.</w:t>
      </w:r>
    </w:p>
    <w:p w14:paraId="70497A03" w14:textId="3D92C8CE" w:rsidR="00A2740D" w:rsidRPr="00A2740D" w:rsidRDefault="00922D3F" w:rsidP="00922D3F">
      <w:pPr>
        <w:spacing w:line="276" w:lineRule="auto"/>
        <w:jc w:val="both"/>
        <w:rPr>
          <w:rFonts w:ascii="Times New Roman" w:hAnsi="Times New Roman" w:cs="Times New Roman"/>
        </w:rPr>
      </w:pPr>
      <w:r w:rsidRPr="00922D3F">
        <w:rPr>
          <w:rFonts w:ascii="Times New Roman" w:hAnsi="Times New Roman" w:cs="Times New Roman"/>
        </w:rPr>
        <w:t>For this assignment, the job description and the person specification will be used to demonstrate how the UWTSD Student Union can recruit someone who can help with digital innovation and better the student experience. This is directly connected to the assessment brief that revolves around HR processes and the demand for an innovative mindset for employees in the changing workplace.</w:t>
      </w:r>
    </w:p>
    <w:p w14:paraId="7E4A3769" w14:textId="77777777" w:rsidR="00A2740D" w:rsidRDefault="00A2740D" w:rsidP="00A2740D">
      <w:pPr>
        <w:spacing w:line="276" w:lineRule="auto"/>
        <w:jc w:val="both"/>
        <w:rPr>
          <w:rFonts w:ascii="Times New Roman" w:hAnsi="Times New Roman" w:cs="Times New Roman"/>
          <w:b/>
          <w:bCs/>
        </w:rPr>
      </w:pPr>
    </w:p>
    <w:p w14:paraId="4DDAC883" w14:textId="114E2766" w:rsidR="00A2740D" w:rsidRPr="00A2740D" w:rsidRDefault="00A2740D" w:rsidP="00A2740D">
      <w:pPr>
        <w:spacing w:line="276" w:lineRule="auto"/>
        <w:jc w:val="both"/>
        <w:rPr>
          <w:rFonts w:ascii="Times New Roman" w:hAnsi="Times New Roman" w:cs="Times New Roman"/>
          <w:b/>
          <w:bCs/>
        </w:rPr>
      </w:pPr>
      <w:r w:rsidRPr="00A2740D">
        <w:rPr>
          <w:rFonts w:ascii="Times New Roman" w:hAnsi="Times New Roman" w:cs="Times New Roman"/>
          <w:b/>
          <w:bCs/>
        </w:rPr>
        <w:t>4. Job Description: Innovation Support Officer</w:t>
      </w:r>
    </w:p>
    <w:p w14:paraId="5D4B3A81" w14:textId="77777777" w:rsidR="00A2740D" w:rsidRPr="00A2740D" w:rsidRDefault="00A2740D" w:rsidP="00922D3F">
      <w:pPr>
        <w:pBdr>
          <w:top w:val="single" w:sz="4" w:space="1" w:color="auto"/>
          <w:left w:val="single" w:sz="4" w:space="4" w:color="auto"/>
          <w:bottom w:val="single" w:sz="4" w:space="1" w:color="auto"/>
          <w:right w:val="single" w:sz="4" w:space="4" w:color="auto"/>
          <w:between w:val="single" w:sz="4" w:space="1" w:color="auto"/>
          <w:bar w:val="single" w:sz="4" w:color="auto"/>
        </w:pBdr>
        <w:spacing w:line="276" w:lineRule="auto"/>
        <w:jc w:val="both"/>
        <w:rPr>
          <w:rFonts w:ascii="Times New Roman" w:hAnsi="Times New Roman" w:cs="Times New Roman"/>
        </w:rPr>
      </w:pPr>
      <w:r w:rsidRPr="00A2740D">
        <w:rPr>
          <w:rFonts w:ascii="Times New Roman" w:hAnsi="Times New Roman" w:cs="Times New Roman"/>
          <w:b/>
          <w:bCs/>
        </w:rPr>
        <w:t>Job Title:</w:t>
      </w:r>
      <w:r w:rsidRPr="00A2740D">
        <w:rPr>
          <w:rFonts w:ascii="Times New Roman" w:hAnsi="Times New Roman" w:cs="Times New Roman"/>
        </w:rPr>
        <w:t xml:space="preserve"> Innovation Support Officer</w:t>
      </w:r>
    </w:p>
    <w:p w14:paraId="2A105CCD" w14:textId="77777777" w:rsidR="00A2740D" w:rsidRPr="00A2740D" w:rsidRDefault="00A2740D" w:rsidP="00922D3F">
      <w:pPr>
        <w:pBdr>
          <w:top w:val="single" w:sz="4" w:space="1" w:color="auto"/>
          <w:left w:val="single" w:sz="4" w:space="4" w:color="auto"/>
          <w:bottom w:val="single" w:sz="4" w:space="1" w:color="auto"/>
          <w:right w:val="single" w:sz="4" w:space="4" w:color="auto"/>
          <w:between w:val="single" w:sz="4" w:space="1" w:color="auto"/>
          <w:bar w:val="single" w:sz="4" w:color="auto"/>
        </w:pBdr>
        <w:spacing w:line="276" w:lineRule="auto"/>
        <w:jc w:val="both"/>
        <w:rPr>
          <w:rFonts w:ascii="Times New Roman" w:hAnsi="Times New Roman" w:cs="Times New Roman"/>
        </w:rPr>
      </w:pPr>
      <w:r w:rsidRPr="00A2740D">
        <w:rPr>
          <w:rFonts w:ascii="Times New Roman" w:hAnsi="Times New Roman" w:cs="Times New Roman"/>
          <w:b/>
          <w:bCs/>
        </w:rPr>
        <w:t>Organisation:</w:t>
      </w:r>
      <w:r w:rsidRPr="00A2740D">
        <w:rPr>
          <w:rFonts w:ascii="Times New Roman" w:hAnsi="Times New Roman" w:cs="Times New Roman"/>
        </w:rPr>
        <w:t xml:space="preserve"> UWTSD Student Union</w:t>
      </w:r>
    </w:p>
    <w:p w14:paraId="50C4FA91" w14:textId="77777777" w:rsidR="00A2740D" w:rsidRPr="00A2740D" w:rsidRDefault="00A2740D" w:rsidP="00922D3F">
      <w:pPr>
        <w:pBdr>
          <w:top w:val="single" w:sz="4" w:space="1" w:color="auto"/>
          <w:left w:val="single" w:sz="4" w:space="4" w:color="auto"/>
          <w:bottom w:val="single" w:sz="4" w:space="1" w:color="auto"/>
          <w:right w:val="single" w:sz="4" w:space="4" w:color="auto"/>
          <w:between w:val="single" w:sz="4" w:space="1" w:color="auto"/>
          <w:bar w:val="single" w:sz="4" w:color="auto"/>
        </w:pBdr>
        <w:spacing w:line="276" w:lineRule="auto"/>
        <w:jc w:val="both"/>
        <w:rPr>
          <w:rFonts w:ascii="Times New Roman" w:hAnsi="Times New Roman" w:cs="Times New Roman"/>
        </w:rPr>
      </w:pPr>
      <w:r w:rsidRPr="00A2740D">
        <w:rPr>
          <w:rFonts w:ascii="Times New Roman" w:hAnsi="Times New Roman" w:cs="Times New Roman"/>
          <w:b/>
          <w:bCs/>
        </w:rPr>
        <w:t>Department:</w:t>
      </w:r>
      <w:r w:rsidRPr="00A2740D">
        <w:rPr>
          <w:rFonts w:ascii="Times New Roman" w:hAnsi="Times New Roman" w:cs="Times New Roman"/>
        </w:rPr>
        <w:t xml:space="preserve"> Student Engagement / Digital Engagement</w:t>
      </w:r>
    </w:p>
    <w:p w14:paraId="2FCD5B34" w14:textId="77777777" w:rsidR="00A2740D" w:rsidRPr="00A2740D" w:rsidRDefault="00A2740D" w:rsidP="00922D3F">
      <w:pPr>
        <w:pBdr>
          <w:top w:val="single" w:sz="4" w:space="1" w:color="auto"/>
          <w:left w:val="single" w:sz="4" w:space="4" w:color="auto"/>
          <w:bottom w:val="single" w:sz="4" w:space="1" w:color="auto"/>
          <w:right w:val="single" w:sz="4" w:space="4" w:color="auto"/>
          <w:between w:val="single" w:sz="4" w:space="1" w:color="auto"/>
          <w:bar w:val="single" w:sz="4" w:color="auto"/>
        </w:pBdr>
        <w:spacing w:line="276" w:lineRule="auto"/>
        <w:jc w:val="both"/>
        <w:rPr>
          <w:rFonts w:ascii="Times New Roman" w:hAnsi="Times New Roman" w:cs="Times New Roman"/>
        </w:rPr>
      </w:pPr>
      <w:r w:rsidRPr="00A2740D">
        <w:rPr>
          <w:rFonts w:ascii="Times New Roman" w:hAnsi="Times New Roman" w:cs="Times New Roman"/>
          <w:b/>
          <w:bCs/>
        </w:rPr>
        <w:t>Responsible to:</w:t>
      </w:r>
      <w:r w:rsidRPr="00A2740D">
        <w:rPr>
          <w:rFonts w:ascii="Times New Roman" w:hAnsi="Times New Roman" w:cs="Times New Roman"/>
        </w:rPr>
        <w:t xml:space="preserve"> Student Union Manager</w:t>
      </w:r>
    </w:p>
    <w:p w14:paraId="57D7EA8E" w14:textId="77777777" w:rsidR="00A2740D" w:rsidRDefault="00A2740D" w:rsidP="00922D3F">
      <w:pPr>
        <w:pBdr>
          <w:top w:val="single" w:sz="4" w:space="1" w:color="auto"/>
          <w:left w:val="single" w:sz="4" w:space="4" w:color="auto"/>
          <w:bottom w:val="single" w:sz="4" w:space="1" w:color="auto"/>
          <w:right w:val="single" w:sz="4" w:space="4" w:color="auto"/>
          <w:between w:val="single" w:sz="4" w:space="1" w:color="auto"/>
          <w:bar w:val="single" w:sz="4" w:color="auto"/>
        </w:pBdr>
        <w:spacing w:line="276" w:lineRule="auto"/>
        <w:jc w:val="both"/>
        <w:rPr>
          <w:rFonts w:ascii="Times New Roman" w:hAnsi="Times New Roman" w:cs="Times New Roman"/>
        </w:rPr>
      </w:pPr>
      <w:r w:rsidRPr="00A2740D">
        <w:rPr>
          <w:rFonts w:ascii="Times New Roman" w:hAnsi="Times New Roman" w:cs="Times New Roman"/>
          <w:b/>
          <w:bCs/>
        </w:rPr>
        <w:t>Main Purpose of the Role:</w:t>
      </w:r>
    </w:p>
    <w:p w14:paraId="74309B26" w14:textId="039A9A03" w:rsidR="00A2740D" w:rsidRPr="00A2740D" w:rsidRDefault="00922D3F" w:rsidP="00A2740D">
      <w:pPr>
        <w:spacing w:line="276" w:lineRule="auto"/>
        <w:jc w:val="both"/>
        <w:rPr>
          <w:rFonts w:ascii="Times New Roman" w:hAnsi="Times New Roman" w:cs="Times New Roman"/>
        </w:rPr>
      </w:pPr>
      <w:r w:rsidRPr="00922D3F">
        <w:rPr>
          <w:rFonts w:ascii="Times New Roman" w:hAnsi="Times New Roman" w:cs="Times New Roman"/>
        </w:rPr>
        <w:t xml:space="preserve">The role of the Innovation Support Officer is to assist UWTSD Student Union in enhancing students' engagement with digital communications and innovative ideas. This position will </w:t>
      </w:r>
      <w:r w:rsidRPr="00922D3F">
        <w:rPr>
          <w:rFonts w:ascii="Times New Roman" w:hAnsi="Times New Roman" w:cs="Times New Roman"/>
        </w:rPr>
        <w:lastRenderedPageBreak/>
        <w:t xml:space="preserve">assist the Student Union in gaining a better insight into the needs of students, advertise services online, gather feedback and work to make Student Union services easier to access digitally. </w:t>
      </w:r>
    </w:p>
    <w:p w14:paraId="07BD0907" w14:textId="77777777" w:rsidR="00A2740D" w:rsidRPr="00A2740D" w:rsidRDefault="00A2740D" w:rsidP="00A2740D">
      <w:pPr>
        <w:spacing w:line="276" w:lineRule="auto"/>
        <w:jc w:val="both"/>
        <w:rPr>
          <w:rFonts w:ascii="Times New Roman" w:hAnsi="Times New Roman" w:cs="Times New Roman"/>
        </w:rPr>
      </w:pPr>
      <w:r w:rsidRPr="00A2740D">
        <w:rPr>
          <w:rFonts w:ascii="Times New Roman" w:hAnsi="Times New Roman" w:cs="Times New Roman"/>
          <w:b/>
          <w:bCs/>
        </w:rPr>
        <w:t>Main Duties and Responsibilities:</w:t>
      </w:r>
    </w:p>
    <w:p w14:paraId="7A100DB5" w14:textId="77777777" w:rsidR="00A2740D" w:rsidRPr="00A2740D" w:rsidRDefault="00A2740D" w:rsidP="00922D3F">
      <w:pPr>
        <w:numPr>
          <w:ilvl w:val="0"/>
          <w:numId w:val="3"/>
        </w:numPr>
        <w:pBdr>
          <w:top w:val="single" w:sz="4" w:space="1" w:color="auto"/>
          <w:left w:val="single" w:sz="4" w:space="4" w:color="auto"/>
          <w:bottom w:val="single" w:sz="4" w:space="1" w:color="auto"/>
          <w:right w:val="single" w:sz="4" w:space="4" w:color="auto"/>
          <w:between w:val="single" w:sz="4" w:space="1" w:color="auto"/>
        </w:pBdr>
        <w:spacing w:line="276" w:lineRule="auto"/>
        <w:rPr>
          <w:rFonts w:ascii="Times New Roman" w:hAnsi="Times New Roman" w:cs="Times New Roman"/>
        </w:rPr>
      </w:pPr>
      <w:r w:rsidRPr="00A2740D">
        <w:rPr>
          <w:rFonts w:ascii="Times New Roman" w:hAnsi="Times New Roman" w:cs="Times New Roman"/>
        </w:rPr>
        <w:t>To support the development of new digital ideas that improve student engagement with the Student Union.</w:t>
      </w:r>
    </w:p>
    <w:p w14:paraId="54EAD37C" w14:textId="77777777" w:rsidR="00A2740D" w:rsidRPr="00A2740D" w:rsidRDefault="00A2740D" w:rsidP="00922D3F">
      <w:pPr>
        <w:numPr>
          <w:ilvl w:val="0"/>
          <w:numId w:val="3"/>
        </w:numPr>
        <w:pBdr>
          <w:top w:val="single" w:sz="4" w:space="1" w:color="auto"/>
          <w:left w:val="single" w:sz="4" w:space="4" w:color="auto"/>
          <w:bottom w:val="single" w:sz="4" w:space="1" w:color="auto"/>
          <w:right w:val="single" w:sz="4" w:space="4" w:color="auto"/>
          <w:between w:val="single" w:sz="4" w:space="1" w:color="auto"/>
        </w:pBdr>
        <w:spacing w:line="276" w:lineRule="auto"/>
        <w:rPr>
          <w:rFonts w:ascii="Times New Roman" w:hAnsi="Times New Roman" w:cs="Times New Roman"/>
        </w:rPr>
      </w:pPr>
      <w:r w:rsidRPr="00A2740D">
        <w:rPr>
          <w:rFonts w:ascii="Times New Roman" w:hAnsi="Times New Roman" w:cs="Times New Roman"/>
        </w:rPr>
        <w:t>To help manage online communication with students through social media, email, websites, and other digital platforms.</w:t>
      </w:r>
    </w:p>
    <w:p w14:paraId="4FC02A44" w14:textId="77777777" w:rsidR="00A2740D" w:rsidRPr="00A2740D" w:rsidRDefault="00A2740D" w:rsidP="00922D3F">
      <w:pPr>
        <w:numPr>
          <w:ilvl w:val="0"/>
          <w:numId w:val="3"/>
        </w:numPr>
        <w:pBdr>
          <w:top w:val="single" w:sz="4" w:space="1" w:color="auto"/>
          <w:left w:val="single" w:sz="4" w:space="4" w:color="auto"/>
          <w:bottom w:val="single" w:sz="4" w:space="1" w:color="auto"/>
          <w:right w:val="single" w:sz="4" w:space="4" w:color="auto"/>
          <w:between w:val="single" w:sz="4" w:space="1" w:color="auto"/>
        </w:pBdr>
        <w:spacing w:line="276" w:lineRule="auto"/>
        <w:rPr>
          <w:rFonts w:ascii="Times New Roman" w:hAnsi="Times New Roman" w:cs="Times New Roman"/>
        </w:rPr>
      </w:pPr>
      <w:r w:rsidRPr="00A2740D">
        <w:rPr>
          <w:rFonts w:ascii="Times New Roman" w:hAnsi="Times New Roman" w:cs="Times New Roman"/>
        </w:rPr>
        <w:t>To support the collection of student feedback through online surveys, forms, polls, and digital feedback tools.</w:t>
      </w:r>
    </w:p>
    <w:p w14:paraId="1A2253F6" w14:textId="77777777" w:rsidR="00A2740D" w:rsidRPr="00A2740D" w:rsidRDefault="00A2740D" w:rsidP="00922D3F">
      <w:pPr>
        <w:numPr>
          <w:ilvl w:val="0"/>
          <w:numId w:val="3"/>
        </w:numPr>
        <w:pBdr>
          <w:top w:val="single" w:sz="4" w:space="1" w:color="auto"/>
          <w:left w:val="single" w:sz="4" w:space="4" w:color="auto"/>
          <w:bottom w:val="single" w:sz="4" w:space="1" w:color="auto"/>
          <w:right w:val="single" w:sz="4" w:space="4" w:color="auto"/>
          <w:between w:val="single" w:sz="4" w:space="1" w:color="auto"/>
        </w:pBdr>
        <w:spacing w:line="276" w:lineRule="auto"/>
        <w:rPr>
          <w:rFonts w:ascii="Times New Roman" w:hAnsi="Times New Roman" w:cs="Times New Roman"/>
        </w:rPr>
      </w:pPr>
      <w:r w:rsidRPr="00A2740D">
        <w:rPr>
          <w:rFonts w:ascii="Times New Roman" w:hAnsi="Times New Roman" w:cs="Times New Roman"/>
        </w:rPr>
        <w:t>To work with student representatives, societies, and Student Union staff to understand student needs and expectations.</w:t>
      </w:r>
    </w:p>
    <w:p w14:paraId="31FBD55E" w14:textId="77777777" w:rsidR="00A2740D" w:rsidRPr="00A2740D" w:rsidRDefault="00A2740D" w:rsidP="00922D3F">
      <w:pPr>
        <w:numPr>
          <w:ilvl w:val="0"/>
          <w:numId w:val="3"/>
        </w:numPr>
        <w:pBdr>
          <w:top w:val="single" w:sz="4" w:space="1" w:color="auto"/>
          <w:left w:val="single" w:sz="4" w:space="4" w:color="auto"/>
          <w:bottom w:val="single" w:sz="4" w:space="1" w:color="auto"/>
          <w:right w:val="single" w:sz="4" w:space="4" w:color="auto"/>
          <w:between w:val="single" w:sz="4" w:space="1" w:color="auto"/>
        </w:pBdr>
        <w:spacing w:line="276" w:lineRule="auto"/>
        <w:rPr>
          <w:rFonts w:ascii="Times New Roman" w:hAnsi="Times New Roman" w:cs="Times New Roman"/>
        </w:rPr>
      </w:pPr>
      <w:r w:rsidRPr="00A2740D">
        <w:rPr>
          <w:rFonts w:ascii="Times New Roman" w:hAnsi="Times New Roman" w:cs="Times New Roman"/>
        </w:rPr>
        <w:t>To help promote Student Union events, campaigns, elections, and services through clear and engaging digital content.</w:t>
      </w:r>
    </w:p>
    <w:p w14:paraId="25353830" w14:textId="77777777" w:rsidR="00A2740D" w:rsidRPr="00A2740D" w:rsidRDefault="00A2740D" w:rsidP="00922D3F">
      <w:pPr>
        <w:numPr>
          <w:ilvl w:val="0"/>
          <w:numId w:val="3"/>
        </w:numPr>
        <w:pBdr>
          <w:top w:val="single" w:sz="4" w:space="1" w:color="auto"/>
          <w:left w:val="single" w:sz="4" w:space="4" w:color="auto"/>
          <w:bottom w:val="single" w:sz="4" w:space="1" w:color="auto"/>
          <w:right w:val="single" w:sz="4" w:space="4" w:color="auto"/>
          <w:between w:val="single" w:sz="4" w:space="1" w:color="auto"/>
        </w:pBdr>
        <w:spacing w:line="276" w:lineRule="auto"/>
        <w:rPr>
          <w:rFonts w:ascii="Times New Roman" w:hAnsi="Times New Roman" w:cs="Times New Roman"/>
        </w:rPr>
      </w:pPr>
      <w:r w:rsidRPr="00A2740D">
        <w:rPr>
          <w:rFonts w:ascii="Times New Roman" w:hAnsi="Times New Roman" w:cs="Times New Roman"/>
        </w:rPr>
        <w:t>To identify simple ways to improve online access to Student Union information and support.</w:t>
      </w:r>
    </w:p>
    <w:p w14:paraId="05B95665" w14:textId="77777777" w:rsidR="00A2740D" w:rsidRPr="00A2740D" w:rsidRDefault="00A2740D" w:rsidP="00922D3F">
      <w:pPr>
        <w:numPr>
          <w:ilvl w:val="0"/>
          <w:numId w:val="3"/>
        </w:numPr>
        <w:pBdr>
          <w:top w:val="single" w:sz="4" w:space="1" w:color="auto"/>
          <w:left w:val="single" w:sz="4" w:space="4" w:color="auto"/>
          <w:bottom w:val="single" w:sz="4" w:space="1" w:color="auto"/>
          <w:right w:val="single" w:sz="4" w:space="4" w:color="auto"/>
          <w:between w:val="single" w:sz="4" w:space="1" w:color="auto"/>
        </w:pBdr>
        <w:spacing w:line="276" w:lineRule="auto"/>
        <w:rPr>
          <w:rFonts w:ascii="Times New Roman" w:hAnsi="Times New Roman" w:cs="Times New Roman"/>
        </w:rPr>
      </w:pPr>
      <w:r w:rsidRPr="00A2740D">
        <w:rPr>
          <w:rFonts w:ascii="Times New Roman" w:hAnsi="Times New Roman" w:cs="Times New Roman"/>
        </w:rPr>
        <w:t>To assist with reviewing student feedback and sharing important findings with the Student Union team.</w:t>
      </w:r>
    </w:p>
    <w:p w14:paraId="323402B6" w14:textId="77777777" w:rsidR="00A2740D" w:rsidRPr="00A2740D" w:rsidRDefault="00A2740D" w:rsidP="00922D3F">
      <w:pPr>
        <w:numPr>
          <w:ilvl w:val="0"/>
          <w:numId w:val="3"/>
        </w:numPr>
        <w:pBdr>
          <w:top w:val="single" w:sz="4" w:space="1" w:color="auto"/>
          <w:left w:val="single" w:sz="4" w:space="4" w:color="auto"/>
          <w:bottom w:val="single" w:sz="4" w:space="1" w:color="auto"/>
          <w:right w:val="single" w:sz="4" w:space="4" w:color="auto"/>
          <w:between w:val="single" w:sz="4" w:space="1" w:color="auto"/>
        </w:pBdr>
        <w:spacing w:line="276" w:lineRule="auto"/>
        <w:rPr>
          <w:rFonts w:ascii="Times New Roman" w:hAnsi="Times New Roman" w:cs="Times New Roman"/>
        </w:rPr>
      </w:pPr>
      <w:r w:rsidRPr="00A2740D">
        <w:rPr>
          <w:rFonts w:ascii="Times New Roman" w:hAnsi="Times New Roman" w:cs="Times New Roman"/>
        </w:rPr>
        <w:t>To support digital campaigns that encourage students to take part in Student Union activities.</w:t>
      </w:r>
    </w:p>
    <w:p w14:paraId="1058C56E" w14:textId="77777777" w:rsidR="00A2740D" w:rsidRPr="00A2740D" w:rsidRDefault="00A2740D" w:rsidP="00922D3F">
      <w:pPr>
        <w:numPr>
          <w:ilvl w:val="0"/>
          <w:numId w:val="3"/>
        </w:numPr>
        <w:pBdr>
          <w:top w:val="single" w:sz="4" w:space="1" w:color="auto"/>
          <w:left w:val="single" w:sz="4" w:space="4" w:color="auto"/>
          <w:bottom w:val="single" w:sz="4" w:space="1" w:color="auto"/>
          <w:right w:val="single" w:sz="4" w:space="4" w:color="auto"/>
          <w:between w:val="single" w:sz="4" w:space="1" w:color="auto"/>
        </w:pBdr>
        <w:spacing w:line="276" w:lineRule="auto"/>
        <w:rPr>
          <w:rFonts w:ascii="Times New Roman" w:hAnsi="Times New Roman" w:cs="Times New Roman"/>
        </w:rPr>
      </w:pPr>
      <w:r w:rsidRPr="00A2740D">
        <w:rPr>
          <w:rFonts w:ascii="Times New Roman" w:hAnsi="Times New Roman" w:cs="Times New Roman"/>
        </w:rPr>
        <w:t>To work with staff and students to test new digital ideas and check whether they improve student engagement.</w:t>
      </w:r>
    </w:p>
    <w:p w14:paraId="389AC11D" w14:textId="77777777" w:rsidR="00A2740D" w:rsidRPr="00A2740D" w:rsidRDefault="00A2740D" w:rsidP="00922D3F">
      <w:pPr>
        <w:numPr>
          <w:ilvl w:val="0"/>
          <w:numId w:val="3"/>
        </w:numPr>
        <w:pBdr>
          <w:top w:val="single" w:sz="4" w:space="1" w:color="auto"/>
          <w:left w:val="single" w:sz="4" w:space="4" w:color="auto"/>
          <w:bottom w:val="single" w:sz="4" w:space="1" w:color="auto"/>
          <w:right w:val="single" w:sz="4" w:space="4" w:color="auto"/>
          <w:between w:val="single" w:sz="4" w:space="1" w:color="auto"/>
        </w:pBdr>
        <w:spacing w:line="276" w:lineRule="auto"/>
        <w:rPr>
          <w:rFonts w:ascii="Times New Roman" w:hAnsi="Times New Roman" w:cs="Times New Roman"/>
        </w:rPr>
      </w:pPr>
      <w:r w:rsidRPr="00A2740D">
        <w:rPr>
          <w:rFonts w:ascii="Times New Roman" w:hAnsi="Times New Roman" w:cs="Times New Roman"/>
        </w:rPr>
        <w:t>To prepare short reports or updates about digital engagement activities, student responses, and possible improvements.</w:t>
      </w:r>
    </w:p>
    <w:p w14:paraId="00DEC567" w14:textId="77777777" w:rsidR="00A2740D" w:rsidRDefault="00A2740D" w:rsidP="00A2740D">
      <w:pPr>
        <w:spacing w:line="276" w:lineRule="auto"/>
        <w:jc w:val="both"/>
        <w:rPr>
          <w:rFonts w:ascii="Times New Roman" w:hAnsi="Times New Roman" w:cs="Times New Roman"/>
        </w:rPr>
      </w:pPr>
      <w:r w:rsidRPr="00A2740D">
        <w:rPr>
          <w:rFonts w:ascii="Times New Roman" w:hAnsi="Times New Roman" w:cs="Times New Roman"/>
          <w:b/>
          <w:bCs/>
        </w:rPr>
        <w:t>Working Relationships:</w:t>
      </w:r>
    </w:p>
    <w:p w14:paraId="23EF3933" w14:textId="2F483E61" w:rsidR="00A2740D" w:rsidRPr="00A2740D" w:rsidRDefault="00922D3F" w:rsidP="00A2740D">
      <w:pPr>
        <w:spacing w:line="276" w:lineRule="auto"/>
        <w:jc w:val="both"/>
        <w:rPr>
          <w:rFonts w:ascii="Times New Roman" w:hAnsi="Times New Roman" w:cs="Times New Roman"/>
        </w:rPr>
      </w:pPr>
      <w:r w:rsidRPr="00922D3F">
        <w:rPr>
          <w:rFonts w:ascii="Times New Roman" w:hAnsi="Times New Roman" w:cs="Times New Roman"/>
        </w:rPr>
        <w:t>The Innovation Support Officer will collaborate with the Student Union Manager, student representatives, society leaders, student volunteers, university personnel and students who utilize the services of the Student Union.</w:t>
      </w:r>
    </w:p>
    <w:p w14:paraId="5F761A71" w14:textId="77777777" w:rsidR="00A2740D" w:rsidRDefault="00A2740D" w:rsidP="00A2740D">
      <w:pPr>
        <w:spacing w:line="276" w:lineRule="auto"/>
        <w:jc w:val="both"/>
        <w:rPr>
          <w:rFonts w:ascii="Times New Roman" w:hAnsi="Times New Roman" w:cs="Times New Roman"/>
        </w:rPr>
      </w:pPr>
      <w:r w:rsidRPr="00A2740D">
        <w:rPr>
          <w:rFonts w:ascii="Times New Roman" w:hAnsi="Times New Roman" w:cs="Times New Roman"/>
          <w:b/>
          <w:bCs/>
        </w:rPr>
        <w:t>Skills Required for the Role:</w:t>
      </w:r>
    </w:p>
    <w:p w14:paraId="3DCAFA88" w14:textId="7C29D4F8" w:rsidR="00A2740D" w:rsidRDefault="00922D3F" w:rsidP="00A2740D">
      <w:pPr>
        <w:spacing w:line="276" w:lineRule="auto"/>
        <w:jc w:val="both"/>
        <w:rPr>
          <w:rFonts w:ascii="Times New Roman" w:hAnsi="Times New Roman" w:cs="Times New Roman"/>
        </w:rPr>
      </w:pPr>
      <w:r w:rsidRPr="00922D3F">
        <w:rPr>
          <w:rFonts w:ascii="Times New Roman" w:hAnsi="Times New Roman" w:cs="Times New Roman"/>
        </w:rPr>
        <w:t>The individual in this position will need to be creative, have teamwork skills, problem-solving skills, basic digital skills, and good communication skills and an understanding of student needs. Digital skills are relevant as many organisations have adopted online systems and digital communication with users to be more efficient and effective in providing services (</w:t>
      </w:r>
      <w:proofErr w:type="spellStart"/>
      <w:r w:rsidRPr="00922D3F">
        <w:rPr>
          <w:rFonts w:ascii="Times New Roman" w:hAnsi="Times New Roman" w:cs="Times New Roman"/>
        </w:rPr>
        <w:t>Audrin</w:t>
      </w:r>
      <w:proofErr w:type="spellEnd"/>
      <w:r w:rsidRPr="00922D3F">
        <w:rPr>
          <w:rFonts w:ascii="Times New Roman" w:hAnsi="Times New Roman" w:cs="Times New Roman"/>
        </w:rPr>
        <w:t xml:space="preserve">, </w:t>
      </w:r>
      <w:proofErr w:type="spellStart"/>
      <w:r w:rsidRPr="00922D3F">
        <w:rPr>
          <w:rFonts w:ascii="Times New Roman" w:hAnsi="Times New Roman" w:cs="Times New Roman"/>
        </w:rPr>
        <w:t>Audrin</w:t>
      </w:r>
      <w:proofErr w:type="spellEnd"/>
      <w:r w:rsidRPr="00922D3F">
        <w:rPr>
          <w:rFonts w:ascii="Times New Roman" w:hAnsi="Times New Roman" w:cs="Times New Roman"/>
        </w:rPr>
        <w:t xml:space="preserve"> and Salamin, 2024).</w:t>
      </w:r>
    </w:p>
    <w:p w14:paraId="7BD2EB03" w14:textId="77777777" w:rsidR="00922D3F" w:rsidRDefault="00922D3F" w:rsidP="00A2740D">
      <w:pPr>
        <w:spacing w:line="276" w:lineRule="auto"/>
        <w:jc w:val="both"/>
        <w:rPr>
          <w:rFonts w:ascii="Times New Roman" w:hAnsi="Times New Roman" w:cs="Times New Roman"/>
        </w:rPr>
      </w:pPr>
    </w:p>
    <w:p w14:paraId="6F7D33A8" w14:textId="77777777" w:rsidR="00363256" w:rsidRDefault="00A2740D" w:rsidP="00A2740D">
      <w:pPr>
        <w:spacing w:line="276" w:lineRule="auto"/>
        <w:jc w:val="both"/>
        <w:rPr>
          <w:rFonts w:ascii="Times New Roman" w:hAnsi="Times New Roman" w:cs="Times New Roman"/>
        </w:rPr>
      </w:pPr>
      <w:r w:rsidRPr="00A2740D">
        <w:rPr>
          <w:rFonts w:ascii="Times New Roman" w:hAnsi="Times New Roman" w:cs="Times New Roman"/>
          <w:b/>
          <w:bCs/>
        </w:rPr>
        <w:lastRenderedPageBreak/>
        <w:t>Contribution to Innovation:</w:t>
      </w:r>
    </w:p>
    <w:p w14:paraId="51894F9D" w14:textId="42050D42" w:rsidR="00A2740D" w:rsidRDefault="00922D3F" w:rsidP="00A2740D">
      <w:pPr>
        <w:spacing w:line="276" w:lineRule="auto"/>
        <w:jc w:val="both"/>
        <w:rPr>
          <w:rFonts w:ascii="Times New Roman" w:hAnsi="Times New Roman" w:cs="Times New Roman"/>
        </w:rPr>
      </w:pPr>
      <w:r w:rsidRPr="00922D3F">
        <w:rPr>
          <w:rFonts w:ascii="Times New Roman" w:hAnsi="Times New Roman" w:cs="Times New Roman"/>
        </w:rPr>
        <w:t>This position is helpful for innovation as it is geared towards enhancing the communication of the Student Union and its use of digital tools with the pupils. Innovation can involve a range of activities including changes to service provision, the creation of new ways of working, and the application of technology to better meet people's needs. Innovation is demonstrated in this role via online communication, feedback tools, digital campaigns and in actual service improvement.</w:t>
      </w:r>
    </w:p>
    <w:p w14:paraId="4FED4B1E" w14:textId="77777777" w:rsidR="00363256" w:rsidRPr="00A2740D" w:rsidRDefault="00363256" w:rsidP="00A2740D">
      <w:pPr>
        <w:spacing w:line="276" w:lineRule="auto"/>
        <w:jc w:val="both"/>
        <w:rPr>
          <w:rFonts w:ascii="Times New Roman" w:hAnsi="Times New Roman" w:cs="Times New Roman"/>
        </w:rPr>
      </w:pPr>
    </w:p>
    <w:p w14:paraId="1BC00C75" w14:textId="77777777" w:rsidR="00A2740D" w:rsidRPr="00A2740D" w:rsidRDefault="00A2740D" w:rsidP="00A2740D">
      <w:pPr>
        <w:spacing w:line="276" w:lineRule="auto"/>
        <w:jc w:val="both"/>
        <w:rPr>
          <w:rFonts w:ascii="Times New Roman" w:hAnsi="Times New Roman" w:cs="Times New Roman"/>
          <w:b/>
          <w:bCs/>
        </w:rPr>
      </w:pPr>
      <w:r w:rsidRPr="00A2740D">
        <w:rPr>
          <w:rFonts w:ascii="Times New Roman" w:hAnsi="Times New Roman" w:cs="Times New Roman"/>
          <w:b/>
          <w:bCs/>
        </w:rPr>
        <w:t>5. How the Job Description Addresses Innovation</w:t>
      </w:r>
    </w:p>
    <w:p w14:paraId="592F2146" w14:textId="77777777" w:rsidR="00922D3F" w:rsidRPr="00922D3F" w:rsidRDefault="00922D3F" w:rsidP="00922D3F">
      <w:pPr>
        <w:spacing w:line="276" w:lineRule="auto"/>
        <w:jc w:val="both"/>
        <w:rPr>
          <w:rFonts w:ascii="Times New Roman" w:hAnsi="Times New Roman" w:cs="Times New Roman"/>
        </w:rPr>
      </w:pPr>
      <w:r w:rsidRPr="00922D3F">
        <w:rPr>
          <w:rFonts w:ascii="Times New Roman" w:hAnsi="Times New Roman" w:cs="Times New Roman"/>
        </w:rPr>
        <w:t>The job description touches upon innovation by outlining how the Innovation Support Officer will assist UWTSD Student Union to communicate with and respond to a student's needs in a better way. The position is not just a general administration position. It is connected to online campaigns, student feedback and digital engagement and service improvement. This is linked to the assessment brief as it identifies work is changing as a result of technology, digitisation and automation.</w:t>
      </w:r>
    </w:p>
    <w:p w14:paraId="001C69C7" w14:textId="77777777" w:rsidR="00922D3F" w:rsidRPr="00922D3F" w:rsidRDefault="00922D3F" w:rsidP="00922D3F">
      <w:pPr>
        <w:spacing w:line="276" w:lineRule="auto"/>
        <w:jc w:val="both"/>
        <w:rPr>
          <w:rFonts w:ascii="Times New Roman" w:hAnsi="Times New Roman" w:cs="Times New Roman"/>
        </w:rPr>
      </w:pPr>
      <w:r w:rsidRPr="00922D3F">
        <w:rPr>
          <w:rFonts w:ascii="Times New Roman" w:hAnsi="Times New Roman" w:cs="Times New Roman"/>
        </w:rPr>
        <w:t xml:space="preserve">The job description enables innovation in one aspect – online communication. Students are frequently accessing information, communicating and participating in activities through digital platforms. For that reason, the Student Union should be able to communicate clearly and effectively using online communication. Digital communication can help organisations to reach their users faster and help them to engage better with the services (Umoren, </w:t>
      </w:r>
      <w:proofErr w:type="spellStart"/>
      <w:r w:rsidRPr="00922D3F">
        <w:rPr>
          <w:rFonts w:ascii="Times New Roman" w:hAnsi="Times New Roman" w:cs="Times New Roman"/>
        </w:rPr>
        <w:t>Ukpe</w:t>
      </w:r>
      <w:proofErr w:type="spellEnd"/>
      <w:r w:rsidRPr="00922D3F">
        <w:rPr>
          <w:rFonts w:ascii="Times New Roman" w:hAnsi="Times New Roman" w:cs="Times New Roman"/>
        </w:rPr>
        <w:t xml:space="preserve"> and </w:t>
      </w:r>
      <w:proofErr w:type="spellStart"/>
      <w:r w:rsidRPr="00922D3F">
        <w:rPr>
          <w:rFonts w:ascii="Times New Roman" w:hAnsi="Times New Roman" w:cs="Times New Roman"/>
        </w:rPr>
        <w:t>Akpolome</w:t>
      </w:r>
      <w:proofErr w:type="spellEnd"/>
      <w:r w:rsidRPr="00922D3F">
        <w:rPr>
          <w:rFonts w:ascii="Times New Roman" w:hAnsi="Times New Roman" w:cs="Times New Roman"/>
        </w:rPr>
        <w:t>, 2025). This can be social media posts, email updates, information on the website, and online campaigns for UWTSD Student Union.</w:t>
      </w:r>
    </w:p>
    <w:p w14:paraId="5D12A79F" w14:textId="77777777" w:rsidR="00922D3F" w:rsidRPr="00922D3F" w:rsidRDefault="00922D3F" w:rsidP="00922D3F">
      <w:pPr>
        <w:spacing w:line="276" w:lineRule="auto"/>
        <w:jc w:val="both"/>
        <w:rPr>
          <w:rFonts w:ascii="Times New Roman" w:hAnsi="Times New Roman" w:cs="Times New Roman"/>
        </w:rPr>
      </w:pPr>
      <w:r w:rsidRPr="00922D3F">
        <w:rPr>
          <w:rFonts w:ascii="Times New Roman" w:hAnsi="Times New Roman" w:cs="Times New Roman"/>
        </w:rPr>
        <w:t>Student feedback tools are another means of enabling innovation in the job description. Student surveys, forms and polls done online can provide the Student Union with information regarding student opinion regarding events, services and communication. Feedback is essential in that it lets the organisations know what issues they have and how to enhance their services. This will enable the Innovation Support Officer to assist the Student Union in making decisions based on student opinion and not assumptions.</w:t>
      </w:r>
    </w:p>
    <w:p w14:paraId="2FB55EAC" w14:textId="77777777" w:rsidR="00922D3F" w:rsidRPr="00922D3F" w:rsidRDefault="00922D3F" w:rsidP="00922D3F">
      <w:pPr>
        <w:spacing w:line="276" w:lineRule="auto"/>
        <w:jc w:val="both"/>
        <w:rPr>
          <w:rFonts w:ascii="Times New Roman" w:hAnsi="Times New Roman" w:cs="Times New Roman"/>
        </w:rPr>
      </w:pPr>
      <w:r w:rsidRPr="00922D3F">
        <w:rPr>
          <w:rFonts w:ascii="Times New Roman" w:hAnsi="Times New Roman" w:cs="Times New Roman"/>
        </w:rPr>
        <w:t>The job description also involves liaising with student representatives, societies and staff. It's vital because the innovation process is a collaborative process, and innovation is often developed between two people's ideas. Through various individuals, the Innovation Support Officer can gather various types of opinions and translate them into tangible improvements.</w:t>
      </w:r>
    </w:p>
    <w:p w14:paraId="7F7DDB82" w14:textId="5BFDC187" w:rsidR="00A2740D" w:rsidRPr="00A2740D" w:rsidRDefault="00922D3F" w:rsidP="00922D3F">
      <w:pPr>
        <w:spacing w:line="276" w:lineRule="auto"/>
        <w:jc w:val="both"/>
        <w:rPr>
          <w:rFonts w:ascii="Times New Roman" w:hAnsi="Times New Roman" w:cs="Times New Roman"/>
        </w:rPr>
      </w:pPr>
      <w:r w:rsidRPr="00922D3F">
        <w:rPr>
          <w:rFonts w:ascii="Times New Roman" w:hAnsi="Times New Roman" w:cs="Times New Roman"/>
        </w:rPr>
        <w:t>The job description promotes innovation by connecting digital communication, student feedback, collaboration and service enhancement. This allows it to be an appropriate position to assist UWTSD Student Union in enhancing the student experience in a modern and digital fashion.</w:t>
      </w:r>
    </w:p>
    <w:p w14:paraId="6F60B4CB" w14:textId="77777777" w:rsidR="00A2740D" w:rsidRPr="00A2740D" w:rsidRDefault="00A2740D" w:rsidP="00A2740D">
      <w:pPr>
        <w:spacing w:line="276" w:lineRule="auto"/>
        <w:jc w:val="both"/>
        <w:rPr>
          <w:rFonts w:ascii="Times New Roman" w:hAnsi="Times New Roman" w:cs="Times New Roman"/>
          <w:b/>
          <w:bCs/>
        </w:rPr>
      </w:pPr>
      <w:r w:rsidRPr="00A2740D">
        <w:rPr>
          <w:rFonts w:ascii="Times New Roman" w:hAnsi="Times New Roman" w:cs="Times New Roman"/>
          <w:b/>
          <w:bCs/>
        </w:rPr>
        <w:t>6. Person Specification: Innovation Support Officer</w:t>
      </w:r>
    </w:p>
    <w:p w14:paraId="6C04B486" w14:textId="2F527CF7" w:rsidR="00A2740D" w:rsidRPr="00A2740D" w:rsidRDefault="00922D3F" w:rsidP="00A2740D">
      <w:pPr>
        <w:spacing w:line="276" w:lineRule="auto"/>
        <w:jc w:val="both"/>
        <w:rPr>
          <w:rFonts w:ascii="Times New Roman" w:hAnsi="Times New Roman" w:cs="Times New Roman"/>
        </w:rPr>
      </w:pPr>
      <w:r w:rsidRPr="00922D3F">
        <w:rPr>
          <w:rFonts w:ascii="Times New Roman" w:hAnsi="Times New Roman" w:cs="Times New Roman"/>
        </w:rPr>
        <w:t xml:space="preserve">The person specification is designed to give the reader an idea of the kind of person UWTSD Student Union should be looking for to fill the Innovation Support Officer position. It outlines </w:t>
      </w:r>
      <w:r w:rsidRPr="00922D3F">
        <w:rPr>
          <w:rFonts w:ascii="Times New Roman" w:hAnsi="Times New Roman" w:cs="Times New Roman"/>
        </w:rPr>
        <w:lastRenderedPageBreak/>
        <w:t>the competencies, knowledge and experience that individuals must have to perform the role effectively, as well as the personal attributes and traits required. This is crucial so that the appointed person can have the needed support in digital engagement and innovation within the Student Union.</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43"/>
        <w:gridCol w:w="3233"/>
        <w:gridCol w:w="3640"/>
      </w:tblGrid>
      <w:tr w:rsidR="00A2740D" w:rsidRPr="00A2740D" w14:paraId="776BAA1F" w14:textId="77777777" w:rsidTr="00A2740D">
        <w:trPr>
          <w:tblHeader/>
          <w:tblCellSpacing w:w="15" w:type="dxa"/>
          <w:jc w:val="center"/>
        </w:trPr>
        <w:tc>
          <w:tcPr>
            <w:tcW w:w="0" w:type="auto"/>
            <w:vAlign w:val="center"/>
            <w:hideMark/>
          </w:tcPr>
          <w:p w14:paraId="0B8E5E5C" w14:textId="77777777" w:rsidR="00A2740D" w:rsidRPr="00A2740D" w:rsidRDefault="00A2740D" w:rsidP="00A2740D">
            <w:pPr>
              <w:spacing w:line="276" w:lineRule="auto"/>
              <w:jc w:val="center"/>
              <w:rPr>
                <w:rFonts w:ascii="Times New Roman" w:hAnsi="Times New Roman" w:cs="Times New Roman"/>
                <w:b/>
                <w:bCs/>
                <w:sz w:val="22"/>
                <w:szCs w:val="22"/>
              </w:rPr>
            </w:pPr>
            <w:r w:rsidRPr="00A2740D">
              <w:rPr>
                <w:rFonts w:ascii="Times New Roman" w:hAnsi="Times New Roman" w:cs="Times New Roman"/>
                <w:b/>
                <w:bCs/>
                <w:sz w:val="22"/>
                <w:szCs w:val="22"/>
              </w:rPr>
              <w:t>Criteria</w:t>
            </w:r>
          </w:p>
        </w:tc>
        <w:tc>
          <w:tcPr>
            <w:tcW w:w="0" w:type="auto"/>
            <w:vAlign w:val="center"/>
            <w:hideMark/>
          </w:tcPr>
          <w:p w14:paraId="6FC6B5A1" w14:textId="77777777" w:rsidR="00A2740D" w:rsidRPr="00A2740D" w:rsidRDefault="00A2740D" w:rsidP="00A2740D">
            <w:pPr>
              <w:spacing w:line="276" w:lineRule="auto"/>
              <w:jc w:val="center"/>
              <w:rPr>
                <w:rFonts w:ascii="Times New Roman" w:hAnsi="Times New Roman" w:cs="Times New Roman"/>
                <w:b/>
                <w:bCs/>
                <w:sz w:val="22"/>
                <w:szCs w:val="22"/>
              </w:rPr>
            </w:pPr>
            <w:r w:rsidRPr="00A2740D">
              <w:rPr>
                <w:rFonts w:ascii="Times New Roman" w:hAnsi="Times New Roman" w:cs="Times New Roman"/>
                <w:b/>
                <w:bCs/>
                <w:sz w:val="22"/>
                <w:szCs w:val="22"/>
              </w:rPr>
              <w:t>Essential</w:t>
            </w:r>
          </w:p>
        </w:tc>
        <w:tc>
          <w:tcPr>
            <w:tcW w:w="0" w:type="auto"/>
            <w:vAlign w:val="center"/>
            <w:hideMark/>
          </w:tcPr>
          <w:p w14:paraId="3532C2E5" w14:textId="77777777" w:rsidR="00A2740D" w:rsidRPr="00A2740D" w:rsidRDefault="00A2740D" w:rsidP="00A2740D">
            <w:pPr>
              <w:spacing w:line="276" w:lineRule="auto"/>
              <w:jc w:val="center"/>
              <w:rPr>
                <w:rFonts w:ascii="Times New Roman" w:hAnsi="Times New Roman" w:cs="Times New Roman"/>
                <w:b/>
                <w:bCs/>
                <w:sz w:val="22"/>
                <w:szCs w:val="22"/>
              </w:rPr>
            </w:pPr>
            <w:r w:rsidRPr="00A2740D">
              <w:rPr>
                <w:rFonts w:ascii="Times New Roman" w:hAnsi="Times New Roman" w:cs="Times New Roman"/>
                <w:b/>
                <w:bCs/>
                <w:sz w:val="22"/>
                <w:szCs w:val="22"/>
              </w:rPr>
              <w:t>Desirable</w:t>
            </w:r>
          </w:p>
        </w:tc>
      </w:tr>
      <w:tr w:rsidR="00A2740D" w:rsidRPr="00A2740D" w14:paraId="72E52AF8" w14:textId="77777777" w:rsidTr="00A2740D">
        <w:trPr>
          <w:tblCellSpacing w:w="15" w:type="dxa"/>
          <w:jc w:val="center"/>
        </w:trPr>
        <w:tc>
          <w:tcPr>
            <w:tcW w:w="0" w:type="auto"/>
            <w:vAlign w:val="center"/>
            <w:hideMark/>
          </w:tcPr>
          <w:p w14:paraId="786A6CC8"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b/>
                <w:bCs/>
                <w:sz w:val="22"/>
                <w:szCs w:val="22"/>
              </w:rPr>
              <w:t>Education and qualifications</w:t>
            </w:r>
          </w:p>
        </w:tc>
        <w:tc>
          <w:tcPr>
            <w:tcW w:w="0" w:type="auto"/>
            <w:vAlign w:val="center"/>
            <w:hideMark/>
          </w:tcPr>
          <w:p w14:paraId="25DC28DF"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sz w:val="22"/>
                <w:szCs w:val="22"/>
              </w:rPr>
              <w:t>A good standard of education, including clear written and spoken English skills.</w:t>
            </w:r>
          </w:p>
        </w:tc>
        <w:tc>
          <w:tcPr>
            <w:tcW w:w="0" w:type="auto"/>
            <w:vAlign w:val="center"/>
            <w:hideMark/>
          </w:tcPr>
          <w:p w14:paraId="0A18C25D"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sz w:val="22"/>
                <w:szCs w:val="22"/>
              </w:rPr>
              <w:t>A qualification or current study in business, management, marketing, HR, digital media, or student support.</w:t>
            </w:r>
          </w:p>
        </w:tc>
      </w:tr>
      <w:tr w:rsidR="00A2740D" w:rsidRPr="00A2740D" w14:paraId="594785D0" w14:textId="77777777" w:rsidTr="00A2740D">
        <w:trPr>
          <w:tblCellSpacing w:w="15" w:type="dxa"/>
          <w:jc w:val="center"/>
        </w:trPr>
        <w:tc>
          <w:tcPr>
            <w:tcW w:w="0" w:type="auto"/>
            <w:vAlign w:val="center"/>
            <w:hideMark/>
          </w:tcPr>
          <w:p w14:paraId="5CAE6D58"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b/>
                <w:bCs/>
                <w:sz w:val="22"/>
                <w:szCs w:val="22"/>
              </w:rPr>
              <w:t>Knowledge of digital communication</w:t>
            </w:r>
          </w:p>
        </w:tc>
        <w:tc>
          <w:tcPr>
            <w:tcW w:w="0" w:type="auto"/>
            <w:vAlign w:val="center"/>
            <w:hideMark/>
          </w:tcPr>
          <w:p w14:paraId="2AA5AF8C"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sz w:val="22"/>
                <w:szCs w:val="22"/>
              </w:rPr>
              <w:t>Understands how online communication can be used to share information with students.</w:t>
            </w:r>
          </w:p>
        </w:tc>
        <w:tc>
          <w:tcPr>
            <w:tcW w:w="0" w:type="auto"/>
            <w:vAlign w:val="center"/>
            <w:hideMark/>
          </w:tcPr>
          <w:p w14:paraId="314C5AE3"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sz w:val="22"/>
                <w:szCs w:val="22"/>
              </w:rPr>
              <w:t>Knowledge of social media planning, digital campaigns, or online student engagement.</w:t>
            </w:r>
          </w:p>
        </w:tc>
      </w:tr>
      <w:tr w:rsidR="00A2740D" w:rsidRPr="00A2740D" w14:paraId="2F9AB8B8" w14:textId="77777777" w:rsidTr="00A2740D">
        <w:trPr>
          <w:tblCellSpacing w:w="15" w:type="dxa"/>
          <w:jc w:val="center"/>
        </w:trPr>
        <w:tc>
          <w:tcPr>
            <w:tcW w:w="0" w:type="auto"/>
            <w:vAlign w:val="center"/>
            <w:hideMark/>
          </w:tcPr>
          <w:p w14:paraId="27E5641D"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b/>
                <w:bCs/>
                <w:sz w:val="22"/>
                <w:szCs w:val="22"/>
              </w:rPr>
              <w:t>Digital skills</w:t>
            </w:r>
          </w:p>
        </w:tc>
        <w:tc>
          <w:tcPr>
            <w:tcW w:w="0" w:type="auto"/>
            <w:vAlign w:val="center"/>
            <w:hideMark/>
          </w:tcPr>
          <w:p w14:paraId="263E876D"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sz w:val="22"/>
                <w:szCs w:val="22"/>
              </w:rPr>
              <w:t>Able to use email, Microsoft Office, social media, online forms, and basic digital tools.</w:t>
            </w:r>
          </w:p>
        </w:tc>
        <w:tc>
          <w:tcPr>
            <w:tcW w:w="0" w:type="auto"/>
            <w:vAlign w:val="center"/>
            <w:hideMark/>
          </w:tcPr>
          <w:p w14:paraId="47DE20BC"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sz w:val="22"/>
                <w:szCs w:val="22"/>
              </w:rPr>
              <w:t>Experience using survey tools, website updates, content scheduling tools, or digital feedback platforms.</w:t>
            </w:r>
          </w:p>
        </w:tc>
      </w:tr>
      <w:tr w:rsidR="00A2740D" w:rsidRPr="00A2740D" w14:paraId="401EA9C9" w14:textId="77777777" w:rsidTr="00A2740D">
        <w:trPr>
          <w:tblCellSpacing w:w="15" w:type="dxa"/>
          <w:jc w:val="center"/>
        </w:trPr>
        <w:tc>
          <w:tcPr>
            <w:tcW w:w="0" w:type="auto"/>
            <w:vAlign w:val="center"/>
            <w:hideMark/>
          </w:tcPr>
          <w:p w14:paraId="5DAD3E50"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b/>
                <w:bCs/>
                <w:sz w:val="22"/>
                <w:szCs w:val="22"/>
              </w:rPr>
              <w:t>Communication skills</w:t>
            </w:r>
          </w:p>
        </w:tc>
        <w:tc>
          <w:tcPr>
            <w:tcW w:w="0" w:type="auto"/>
            <w:vAlign w:val="center"/>
            <w:hideMark/>
          </w:tcPr>
          <w:p w14:paraId="5A3C6A3D"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sz w:val="22"/>
                <w:szCs w:val="22"/>
              </w:rPr>
              <w:t>Able to communicate clearly with students, staff, student representatives, and volunteers.</w:t>
            </w:r>
          </w:p>
        </w:tc>
        <w:tc>
          <w:tcPr>
            <w:tcW w:w="0" w:type="auto"/>
            <w:vAlign w:val="center"/>
            <w:hideMark/>
          </w:tcPr>
          <w:p w14:paraId="5AC48492"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sz w:val="22"/>
                <w:szCs w:val="22"/>
              </w:rPr>
              <w:t>Able to write short reports, online posts, or campaign messages for different audiences.</w:t>
            </w:r>
          </w:p>
        </w:tc>
      </w:tr>
      <w:tr w:rsidR="00A2740D" w:rsidRPr="00A2740D" w14:paraId="73A7462A" w14:textId="77777777" w:rsidTr="00A2740D">
        <w:trPr>
          <w:tblCellSpacing w:w="15" w:type="dxa"/>
          <w:jc w:val="center"/>
        </w:trPr>
        <w:tc>
          <w:tcPr>
            <w:tcW w:w="0" w:type="auto"/>
            <w:vAlign w:val="center"/>
            <w:hideMark/>
          </w:tcPr>
          <w:p w14:paraId="73644834"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b/>
                <w:bCs/>
                <w:sz w:val="22"/>
                <w:szCs w:val="22"/>
              </w:rPr>
              <w:t>Creativity</w:t>
            </w:r>
          </w:p>
        </w:tc>
        <w:tc>
          <w:tcPr>
            <w:tcW w:w="0" w:type="auto"/>
            <w:vAlign w:val="center"/>
            <w:hideMark/>
          </w:tcPr>
          <w:p w14:paraId="6932D7F7"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sz w:val="22"/>
                <w:szCs w:val="22"/>
              </w:rPr>
              <w:t>Able to suggest simple new ideas to improve student engagement.</w:t>
            </w:r>
          </w:p>
        </w:tc>
        <w:tc>
          <w:tcPr>
            <w:tcW w:w="0" w:type="auto"/>
            <w:vAlign w:val="center"/>
            <w:hideMark/>
          </w:tcPr>
          <w:p w14:paraId="5E942048"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sz w:val="22"/>
                <w:szCs w:val="22"/>
              </w:rPr>
              <w:t>Experience helping with creative campaigns, events, or online activities.</w:t>
            </w:r>
          </w:p>
        </w:tc>
      </w:tr>
      <w:tr w:rsidR="00A2740D" w:rsidRPr="00A2740D" w14:paraId="6E201A57" w14:textId="77777777" w:rsidTr="00A2740D">
        <w:trPr>
          <w:tblCellSpacing w:w="15" w:type="dxa"/>
          <w:jc w:val="center"/>
        </w:trPr>
        <w:tc>
          <w:tcPr>
            <w:tcW w:w="0" w:type="auto"/>
            <w:vAlign w:val="center"/>
            <w:hideMark/>
          </w:tcPr>
          <w:p w14:paraId="733BBB8E"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b/>
                <w:bCs/>
                <w:sz w:val="22"/>
                <w:szCs w:val="22"/>
              </w:rPr>
              <w:t>Problem-solving</w:t>
            </w:r>
          </w:p>
        </w:tc>
        <w:tc>
          <w:tcPr>
            <w:tcW w:w="0" w:type="auto"/>
            <w:vAlign w:val="center"/>
            <w:hideMark/>
          </w:tcPr>
          <w:p w14:paraId="559731FE"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sz w:val="22"/>
                <w:szCs w:val="22"/>
              </w:rPr>
              <w:t>Able to identify basic problems and suggest practical solutions.</w:t>
            </w:r>
          </w:p>
        </w:tc>
        <w:tc>
          <w:tcPr>
            <w:tcW w:w="0" w:type="auto"/>
            <w:vAlign w:val="center"/>
            <w:hideMark/>
          </w:tcPr>
          <w:p w14:paraId="2465BD69"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sz w:val="22"/>
                <w:szCs w:val="22"/>
              </w:rPr>
              <w:t>Experience using feedback to improve a service, campaign, or activity.</w:t>
            </w:r>
          </w:p>
        </w:tc>
      </w:tr>
      <w:tr w:rsidR="00A2740D" w:rsidRPr="00A2740D" w14:paraId="448A24E2" w14:textId="77777777" w:rsidTr="00A2740D">
        <w:trPr>
          <w:tblCellSpacing w:w="15" w:type="dxa"/>
          <w:jc w:val="center"/>
        </w:trPr>
        <w:tc>
          <w:tcPr>
            <w:tcW w:w="0" w:type="auto"/>
            <w:vAlign w:val="center"/>
            <w:hideMark/>
          </w:tcPr>
          <w:p w14:paraId="609F7A75"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b/>
                <w:bCs/>
                <w:sz w:val="22"/>
                <w:szCs w:val="22"/>
              </w:rPr>
              <w:t>Teamwork</w:t>
            </w:r>
          </w:p>
        </w:tc>
        <w:tc>
          <w:tcPr>
            <w:tcW w:w="0" w:type="auto"/>
            <w:vAlign w:val="center"/>
            <w:hideMark/>
          </w:tcPr>
          <w:p w14:paraId="6129C846"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sz w:val="22"/>
                <w:szCs w:val="22"/>
              </w:rPr>
              <w:t>Able to work with Student Union staff, students, societies, and volunteers.</w:t>
            </w:r>
          </w:p>
        </w:tc>
        <w:tc>
          <w:tcPr>
            <w:tcW w:w="0" w:type="auto"/>
            <w:vAlign w:val="center"/>
            <w:hideMark/>
          </w:tcPr>
          <w:p w14:paraId="1AF5033E"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sz w:val="22"/>
                <w:szCs w:val="22"/>
              </w:rPr>
              <w:t>Experience working in a student, voluntary, or customer-facing environment.</w:t>
            </w:r>
          </w:p>
        </w:tc>
      </w:tr>
      <w:tr w:rsidR="00A2740D" w:rsidRPr="00A2740D" w14:paraId="40B4E4EE" w14:textId="77777777" w:rsidTr="00A2740D">
        <w:trPr>
          <w:tblCellSpacing w:w="15" w:type="dxa"/>
          <w:jc w:val="center"/>
        </w:trPr>
        <w:tc>
          <w:tcPr>
            <w:tcW w:w="0" w:type="auto"/>
            <w:vAlign w:val="center"/>
            <w:hideMark/>
          </w:tcPr>
          <w:p w14:paraId="02B5D742"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b/>
                <w:bCs/>
                <w:sz w:val="22"/>
                <w:szCs w:val="22"/>
              </w:rPr>
              <w:t>Organisation</w:t>
            </w:r>
          </w:p>
        </w:tc>
        <w:tc>
          <w:tcPr>
            <w:tcW w:w="0" w:type="auto"/>
            <w:vAlign w:val="center"/>
            <w:hideMark/>
          </w:tcPr>
          <w:p w14:paraId="150FBAB3"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sz w:val="22"/>
                <w:szCs w:val="22"/>
              </w:rPr>
              <w:t>Able to manage tasks, meet deadlines, and keep basic records.</w:t>
            </w:r>
          </w:p>
        </w:tc>
        <w:tc>
          <w:tcPr>
            <w:tcW w:w="0" w:type="auto"/>
            <w:vAlign w:val="center"/>
            <w:hideMark/>
          </w:tcPr>
          <w:p w14:paraId="177A0F97"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sz w:val="22"/>
                <w:szCs w:val="22"/>
              </w:rPr>
              <w:t>Experience helping to organise campaigns, projects, events, or student activities.</w:t>
            </w:r>
          </w:p>
        </w:tc>
      </w:tr>
      <w:tr w:rsidR="00A2740D" w:rsidRPr="00A2740D" w14:paraId="776A8CD8" w14:textId="77777777" w:rsidTr="00A2740D">
        <w:trPr>
          <w:tblCellSpacing w:w="15" w:type="dxa"/>
          <w:jc w:val="center"/>
        </w:trPr>
        <w:tc>
          <w:tcPr>
            <w:tcW w:w="0" w:type="auto"/>
            <w:vAlign w:val="center"/>
            <w:hideMark/>
          </w:tcPr>
          <w:p w14:paraId="76BF4677"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b/>
                <w:bCs/>
                <w:sz w:val="22"/>
                <w:szCs w:val="22"/>
              </w:rPr>
              <w:t>Adaptability</w:t>
            </w:r>
          </w:p>
        </w:tc>
        <w:tc>
          <w:tcPr>
            <w:tcW w:w="0" w:type="auto"/>
            <w:vAlign w:val="center"/>
            <w:hideMark/>
          </w:tcPr>
          <w:p w14:paraId="22FF326D"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sz w:val="22"/>
                <w:szCs w:val="22"/>
              </w:rPr>
              <w:t>Able to learn new systems and respond positively to change.</w:t>
            </w:r>
          </w:p>
        </w:tc>
        <w:tc>
          <w:tcPr>
            <w:tcW w:w="0" w:type="auto"/>
            <w:vAlign w:val="center"/>
            <w:hideMark/>
          </w:tcPr>
          <w:p w14:paraId="333E485B"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sz w:val="22"/>
                <w:szCs w:val="22"/>
              </w:rPr>
              <w:t>Experience working in a changing digital or student-focused environment.</w:t>
            </w:r>
          </w:p>
        </w:tc>
      </w:tr>
      <w:tr w:rsidR="00A2740D" w:rsidRPr="00A2740D" w14:paraId="4515D4EA" w14:textId="77777777" w:rsidTr="00A2740D">
        <w:trPr>
          <w:tblCellSpacing w:w="15" w:type="dxa"/>
          <w:jc w:val="center"/>
        </w:trPr>
        <w:tc>
          <w:tcPr>
            <w:tcW w:w="0" w:type="auto"/>
            <w:vAlign w:val="center"/>
            <w:hideMark/>
          </w:tcPr>
          <w:p w14:paraId="4DAA26BD"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b/>
                <w:bCs/>
                <w:sz w:val="22"/>
                <w:szCs w:val="22"/>
              </w:rPr>
              <w:t>Interest in student experience</w:t>
            </w:r>
          </w:p>
        </w:tc>
        <w:tc>
          <w:tcPr>
            <w:tcW w:w="0" w:type="auto"/>
            <w:vAlign w:val="center"/>
            <w:hideMark/>
          </w:tcPr>
          <w:p w14:paraId="139D0CA3"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sz w:val="22"/>
                <w:szCs w:val="22"/>
              </w:rPr>
              <w:t>Shows interest in improving student communication and student services.</w:t>
            </w:r>
          </w:p>
        </w:tc>
        <w:tc>
          <w:tcPr>
            <w:tcW w:w="0" w:type="auto"/>
            <w:vAlign w:val="center"/>
            <w:hideMark/>
          </w:tcPr>
          <w:p w14:paraId="0AFA72E1" w14:textId="77777777" w:rsidR="00A2740D" w:rsidRPr="00A2740D" w:rsidRDefault="00A2740D" w:rsidP="00A2740D">
            <w:pPr>
              <w:spacing w:line="276" w:lineRule="auto"/>
              <w:jc w:val="center"/>
              <w:rPr>
                <w:rFonts w:ascii="Times New Roman" w:hAnsi="Times New Roman" w:cs="Times New Roman"/>
                <w:sz w:val="22"/>
                <w:szCs w:val="22"/>
              </w:rPr>
            </w:pPr>
            <w:r w:rsidRPr="00A2740D">
              <w:rPr>
                <w:rFonts w:ascii="Times New Roman" w:hAnsi="Times New Roman" w:cs="Times New Roman"/>
                <w:sz w:val="22"/>
                <w:szCs w:val="22"/>
              </w:rPr>
              <w:t>Previous involvement in student representation, societies, volunteering, or Student Union activities.</w:t>
            </w:r>
          </w:p>
        </w:tc>
      </w:tr>
    </w:tbl>
    <w:p w14:paraId="7195F12B" w14:textId="7018FBA2" w:rsidR="00A2740D" w:rsidRDefault="00922D3F" w:rsidP="00A2740D">
      <w:pPr>
        <w:spacing w:line="276" w:lineRule="auto"/>
        <w:jc w:val="both"/>
        <w:rPr>
          <w:rFonts w:ascii="Times New Roman" w:hAnsi="Times New Roman" w:cs="Times New Roman"/>
        </w:rPr>
      </w:pPr>
      <w:r w:rsidRPr="00922D3F">
        <w:rPr>
          <w:rFonts w:ascii="Times New Roman" w:hAnsi="Times New Roman" w:cs="Times New Roman"/>
        </w:rPr>
        <w:t xml:space="preserve">The person specification is crucial as it provides HR with clear criteria to recruit and select. It assists the Student Union to evaluate if the candidates possess the necessary skills and personal qualities to become an Innovation Support Officer. Defining selection criteria can also lead to a more fair and consistent recruitment process (Rigotti and </w:t>
      </w:r>
      <w:proofErr w:type="spellStart"/>
      <w:r w:rsidRPr="00922D3F">
        <w:rPr>
          <w:rFonts w:ascii="Times New Roman" w:hAnsi="Times New Roman" w:cs="Times New Roman"/>
        </w:rPr>
        <w:t>Fosch</w:t>
      </w:r>
      <w:proofErr w:type="spellEnd"/>
      <w:r w:rsidRPr="00922D3F">
        <w:rPr>
          <w:rFonts w:ascii="Times New Roman" w:hAnsi="Times New Roman" w:cs="Times New Roman"/>
        </w:rPr>
        <w:t>-Villaronga, 2024).</w:t>
      </w:r>
    </w:p>
    <w:p w14:paraId="61853FFC" w14:textId="77777777" w:rsidR="00A2740D" w:rsidRPr="00A2740D" w:rsidRDefault="00A2740D" w:rsidP="00A2740D">
      <w:pPr>
        <w:spacing w:line="276" w:lineRule="auto"/>
        <w:jc w:val="both"/>
        <w:rPr>
          <w:rFonts w:ascii="Times New Roman" w:hAnsi="Times New Roman" w:cs="Times New Roman"/>
        </w:rPr>
      </w:pPr>
    </w:p>
    <w:p w14:paraId="2051E87F" w14:textId="77777777" w:rsidR="00A2740D" w:rsidRPr="00A2740D" w:rsidRDefault="00A2740D" w:rsidP="00A2740D">
      <w:pPr>
        <w:spacing w:line="276" w:lineRule="auto"/>
        <w:jc w:val="both"/>
        <w:rPr>
          <w:rFonts w:ascii="Times New Roman" w:hAnsi="Times New Roman" w:cs="Times New Roman"/>
          <w:b/>
          <w:bCs/>
        </w:rPr>
      </w:pPr>
      <w:r w:rsidRPr="00A2740D">
        <w:rPr>
          <w:rFonts w:ascii="Times New Roman" w:hAnsi="Times New Roman" w:cs="Times New Roman"/>
          <w:b/>
          <w:bCs/>
        </w:rPr>
        <w:t>7. How the Person Specification Addresses Innovation</w:t>
      </w:r>
    </w:p>
    <w:p w14:paraId="3F919C93" w14:textId="77777777" w:rsidR="00922D3F" w:rsidRPr="00922D3F" w:rsidRDefault="00922D3F" w:rsidP="00922D3F">
      <w:pPr>
        <w:spacing w:line="276" w:lineRule="auto"/>
        <w:jc w:val="both"/>
        <w:rPr>
          <w:rFonts w:ascii="Times New Roman" w:hAnsi="Times New Roman" w:cs="Times New Roman"/>
        </w:rPr>
      </w:pPr>
      <w:r w:rsidRPr="00922D3F">
        <w:rPr>
          <w:rFonts w:ascii="Times New Roman" w:hAnsi="Times New Roman" w:cs="Times New Roman"/>
        </w:rPr>
        <w:t>The person specification covers innovation as it states the type of candidate they are looking for which can help UWTSD Student Union enhance digital student engagement. The Innovation Support Officer must be more than a 'doer'. The successful candidate should have the ability to utilize digital tools, engage with pupils digitally, gather feedback and propose viable improvements.</w:t>
      </w:r>
    </w:p>
    <w:p w14:paraId="503083BA" w14:textId="77777777" w:rsidR="00922D3F" w:rsidRPr="00922D3F" w:rsidRDefault="00922D3F" w:rsidP="00922D3F">
      <w:pPr>
        <w:spacing w:line="276" w:lineRule="auto"/>
        <w:jc w:val="both"/>
        <w:rPr>
          <w:rFonts w:ascii="Times New Roman" w:hAnsi="Times New Roman" w:cs="Times New Roman"/>
        </w:rPr>
      </w:pPr>
      <w:r w:rsidRPr="00922D3F">
        <w:rPr>
          <w:rFonts w:ascii="Times New Roman" w:hAnsi="Times New Roman" w:cs="Times New Roman"/>
        </w:rPr>
        <w:t>Digital skills are included as an essential requirement, as the job requires the use of online tools, social media, e-mail, online forms, and student feedback tools. This is crucial given that digital skills are increasingly essential in many workplaces today to communicate with others, gather information, and enhance services (Kadhim, 2024). The officer for UWTSD Student Union sees that digital skills can be beneficial to make information more accessible to students.</w:t>
      </w:r>
    </w:p>
    <w:p w14:paraId="703A459E" w14:textId="77777777" w:rsidR="00922D3F" w:rsidRPr="00922D3F" w:rsidRDefault="00922D3F" w:rsidP="00922D3F">
      <w:pPr>
        <w:spacing w:line="276" w:lineRule="auto"/>
        <w:jc w:val="both"/>
        <w:rPr>
          <w:rFonts w:ascii="Times New Roman" w:hAnsi="Times New Roman" w:cs="Times New Roman"/>
        </w:rPr>
      </w:pPr>
      <w:r w:rsidRPr="00922D3F">
        <w:rPr>
          <w:rFonts w:ascii="Times New Roman" w:hAnsi="Times New Roman" w:cs="Times New Roman"/>
        </w:rPr>
        <w:t>Communication skills are also needed as the officer will have to communicate with students, staff, societies, and student representatives and have to be clear in their communication. Communication is crucial in the recruitment process as various jobs need individuals who can interact with various groups and convey information clearly (Sumaiya et al., 2022). In this capacity, communication facilitates the officer's promotion of events, solicitation of student input and explanation of Student Union services.</w:t>
      </w:r>
    </w:p>
    <w:p w14:paraId="068DB071" w14:textId="77777777" w:rsidR="00922D3F" w:rsidRPr="00922D3F" w:rsidRDefault="00922D3F" w:rsidP="00922D3F">
      <w:pPr>
        <w:spacing w:line="276" w:lineRule="auto"/>
        <w:jc w:val="both"/>
        <w:rPr>
          <w:rFonts w:ascii="Times New Roman" w:hAnsi="Times New Roman" w:cs="Times New Roman"/>
        </w:rPr>
      </w:pPr>
      <w:r w:rsidRPr="00922D3F">
        <w:rPr>
          <w:rFonts w:ascii="Times New Roman" w:hAnsi="Times New Roman" w:cs="Times New Roman"/>
        </w:rPr>
        <w:t>Incorporating creativity and problem-solving is because innovation relies on fresh ideas and solutions. If students aren't participating in Student Union activities, the officer will either need to propose a more effective social media push, or a different type of feedback online, or even more clear digital content. This is directly related to the assessment brief as it is about recruiting individuals that have an innovative way of thinking.</w:t>
      </w:r>
    </w:p>
    <w:p w14:paraId="082203BF" w14:textId="04B6A437" w:rsidR="00A2740D" w:rsidRPr="00A2740D" w:rsidRDefault="00922D3F" w:rsidP="00922D3F">
      <w:pPr>
        <w:spacing w:line="276" w:lineRule="auto"/>
        <w:jc w:val="both"/>
        <w:rPr>
          <w:rFonts w:ascii="Times New Roman" w:hAnsi="Times New Roman" w:cs="Times New Roman"/>
        </w:rPr>
      </w:pPr>
      <w:r w:rsidRPr="00922D3F">
        <w:rPr>
          <w:rFonts w:ascii="Times New Roman" w:hAnsi="Times New Roman" w:cs="Times New Roman"/>
        </w:rPr>
        <w:t>Adaptability is also relevant since the case of digital tools and students' expectations can shift over time. The successful candidate will need to have a positive attitude towards change, and be open to learning new systems. Overall, the person specification supports innovation as it will help HR recruit someone who can use digital tools, communicate effectively and enhance the students' experience.</w:t>
      </w:r>
    </w:p>
    <w:p w14:paraId="022F6774" w14:textId="77777777" w:rsidR="00A2740D" w:rsidRDefault="00A2740D" w:rsidP="00A2740D">
      <w:pPr>
        <w:spacing w:line="276" w:lineRule="auto"/>
        <w:jc w:val="both"/>
        <w:rPr>
          <w:rFonts w:ascii="Times New Roman" w:hAnsi="Times New Roman" w:cs="Times New Roman"/>
        </w:rPr>
      </w:pPr>
    </w:p>
    <w:p w14:paraId="621F626A" w14:textId="77777777" w:rsidR="00363256" w:rsidRPr="00363256" w:rsidRDefault="00363256" w:rsidP="00363256">
      <w:pPr>
        <w:spacing w:line="276" w:lineRule="auto"/>
        <w:jc w:val="both"/>
        <w:rPr>
          <w:rFonts w:ascii="Times New Roman" w:hAnsi="Times New Roman" w:cs="Times New Roman"/>
          <w:b/>
          <w:bCs/>
        </w:rPr>
      </w:pPr>
      <w:r w:rsidRPr="00363256">
        <w:rPr>
          <w:rFonts w:ascii="Times New Roman" w:hAnsi="Times New Roman" w:cs="Times New Roman"/>
          <w:b/>
          <w:bCs/>
        </w:rPr>
        <w:t>8. Academic Interview Preparation</w:t>
      </w:r>
    </w:p>
    <w:p w14:paraId="2A095C8A" w14:textId="77777777" w:rsidR="00922D3F" w:rsidRPr="00922D3F" w:rsidRDefault="00922D3F" w:rsidP="00922D3F">
      <w:pPr>
        <w:spacing w:line="276" w:lineRule="auto"/>
        <w:jc w:val="both"/>
        <w:rPr>
          <w:rFonts w:ascii="Times New Roman" w:hAnsi="Times New Roman" w:cs="Times New Roman"/>
        </w:rPr>
      </w:pPr>
      <w:r w:rsidRPr="00922D3F">
        <w:rPr>
          <w:rFonts w:ascii="Times New Roman" w:hAnsi="Times New Roman" w:cs="Times New Roman"/>
        </w:rPr>
        <w:t>In this evaluation I would have to go through an academic interview for the position of Innovation Support Officer. The interview is important in order to get the opportunity to clarify my own understanding of what HR recruitment processes are, innovation, and why the job description and person specification are appropriate for UWTSD Student Union.</w:t>
      </w:r>
    </w:p>
    <w:p w14:paraId="442FF578" w14:textId="77777777" w:rsidR="00922D3F" w:rsidRPr="00922D3F" w:rsidRDefault="00922D3F" w:rsidP="00922D3F">
      <w:pPr>
        <w:spacing w:line="276" w:lineRule="auto"/>
        <w:jc w:val="both"/>
        <w:rPr>
          <w:rFonts w:ascii="Times New Roman" w:hAnsi="Times New Roman" w:cs="Times New Roman"/>
        </w:rPr>
      </w:pPr>
      <w:r w:rsidRPr="00922D3F">
        <w:rPr>
          <w:rFonts w:ascii="Times New Roman" w:hAnsi="Times New Roman" w:cs="Times New Roman"/>
        </w:rPr>
        <w:t xml:space="preserve">One question I might be asked is why is there a need for an Innovation Support Officer position? Well, I would say that the need for the role is that today students are looking for a quicker and clearer communication with their Student Union. A Student Union that communicates with students using digital media, like social media, email updates, websites and online forms, can do a better job of reaching students. The communication methods should be </w:t>
      </w:r>
      <w:r w:rsidRPr="00922D3F">
        <w:rPr>
          <w:rFonts w:ascii="Times New Roman" w:hAnsi="Times New Roman" w:cs="Times New Roman"/>
        </w:rPr>
        <w:lastRenderedPageBreak/>
        <w:t xml:space="preserve">adjusted when there are changes in user expectations and technology (Al-Hail, Mariem Fekih </w:t>
      </w:r>
      <w:proofErr w:type="spellStart"/>
      <w:r w:rsidRPr="00922D3F">
        <w:rPr>
          <w:rFonts w:ascii="Times New Roman" w:hAnsi="Times New Roman" w:cs="Times New Roman"/>
        </w:rPr>
        <w:t>Zguir</w:t>
      </w:r>
      <w:proofErr w:type="spellEnd"/>
      <w:r w:rsidRPr="00922D3F">
        <w:rPr>
          <w:rFonts w:ascii="Times New Roman" w:hAnsi="Times New Roman" w:cs="Times New Roman"/>
        </w:rPr>
        <w:t xml:space="preserve"> and Muammer Koç, 2023).</w:t>
      </w:r>
    </w:p>
    <w:p w14:paraId="7EE8E68A" w14:textId="77777777" w:rsidR="00922D3F" w:rsidRPr="00922D3F" w:rsidRDefault="00922D3F" w:rsidP="00922D3F">
      <w:pPr>
        <w:spacing w:line="276" w:lineRule="auto"/>
        <w:jc w:val="both"/>
        <w:rPr>
          <w:rFonts w:ascii="Times New Roman" w:hAnsi="Times New Roman" w:cs="Times New Roman"/>
        </w:rPr>
      </w:pPr>
      <w:r w:rsidRPr="00922D3F">
        <w:rPr>
          <w:rFonts w:ascii="Times New Roman" w:hAnsi="Times New Roman" w:cs="Times New Roman"/>
        </w:rPr>
        <w:t>Another question could relate to why a job description is used. I would say it was defining the key responsibilities, reporting and purpose of a role within a job description. This will give the organisation and applicants a better understanding of the job. The role description for this position indicates that the Innovation Support Officer will be working to support digital communication, student feedback and engagement online.</w:t>
      </w:r>
    </w:p>
    <w:p w14:paraId="47E13631" w14:textId="18047EEE" w:rsidR="00922D3F" w:rsidRPr="00922D3F" w:rsidRDefault="00922D3F" w:rsidP="00922D3F">
      <w:pPr>
        <w:spacing w:line="276" w:lineRule="auto"/>
        <w:jc w:val="both"/>
        <w:rPr>
          <w:rFonts w:ascii="Times New Roman" w:hAnsi="Times New Roman" w:cs="Times New Roman"/>
        </w:rPr>
      </w:pPr>
      <w:r w:rsidRPr="00922D3F">
        <w:rPr>
          <w:rFonts w:ascii="Times New Roman" w:hAnsi="Times New Roman" w:cs="Times New Roman"/>
        </w:rPr>
        <w:t>Often,</w:t>
      </w:r>
      <w:r w:rsidRPr="00922D3F">
        <w:rPr>
          <w:rFonts w:ascii="Times New Roman" w:hAnsi="Times New Roman" w:cs="Times New Roman"/>
        </w:rPr>
        <w:t xml:space="preserve"> I will also be asked what is a person specification used for? I would tell them that the person specification defines the person's skills, knowledge, experience and qualities that they require for the job. This assists HR to evaluate candidates equitably and select the one who meets the requirements of the job. Well-defined recruitment criteria can help to ensure objectivity and consistency when making selection decisions.</w:t>
      </w:r>
    </w:p>
    <w:p w14:paraId="5C672EAD" w14:textId="25E8CB98" w:rsidR="00363256" w:rsidRDefault="00922D3F" w:rsidP="00922D3F">
      <w:pPr>
        <w:spacing w:line="276" w:lineRule="auto"/>
        <w:jc w:val="both"/>
        <w:rPr>
          <w:rFonts w:ascii="Times New Roman" w:hAnsi="Times New Roman" w:cs="Times New Roman"/>
        </w:rPr>
      </w:pPr>
      <w:r w:rsidRPr="00922D3F">
        <w:rPr>
          <w:rFonts w:ascii="Times New Roman" w:hAnsi="Times New Roman" w:cs="Times New Roman"/>
        </w:rPr>
        <w:t>When questioned about how the function is contributing to innovation, I would say that in this role, innovation involves the use of digital tools and new concepts for enhancing student engagement. For instance, the officer might contribute to online questionnaires, conduct social media campaigns and recommend enhancements based on the insights of students. Innovation does not necessarily involve a brand-new product or service, it could be making improvements to current services and working methods (Care Quality Commission, 2022). In total, the interview would provide me the opportunity to demonstrate my understanding of how HR recruitment documents can be used to recruit an individual who would be a good fit for a digital and innovative role in UWTSD Student Union.</w:t>
      </w:r>
    </w:p>
    <w:p w14:paraId="0E8A2CB7" w14:textId="77777777" w:rsidR="00363256" w:rsidRPr="00363256" w:rsidRDefault="00363256" w:rsidP="00363256">
      <w:pPr>
        <w:spacing w:line="276" w:lineRule="auto"/>
        <w:jc w:val="both"/>
        <w:rPr>
          <w:rFonts w:ascii="Times New Roman" w:hAnsi="Times New Roman" w:cs="Times New Roman"/>
        </w:rPr>
      </w:pPr>
    </w:p>
    <w:p w14:paraId="5E06DA8E" w14:textId="77777777" w:rsidR="00363256" w:rsidRPr="00363256" w:rsidRDefault="00363256" w:rsidP="00363256">
      <w:pPr>
        <w:spacing w:line="276" w:lineRule="auto"/>
        <w:jc w:val="both"/>
        <w:rPr>
          <w:rFonts w:ascii="Times New Roman" w:hAnsi="Times New Roman" w:cs="Times New Roman"/>
          <w:b/>
          <w:bCs/>
        </w:rPr>
      </w:pPr>
      <w:r w:rsidRPr="00363256">
        <w:rPr>
          <w:rFonts w:ascii="Times New Roman" w:hAnsi="Times New Roman" w:cs="Times New Roman"/>
          <w:b/>
          <w:bCs/>
        </w:rPr>
        <w:t>9. Conclusion</w:t>
      </w:r>
    </w:p>
    <w:p w14:paraId="7F641783" w14:textId="77777777" w:rsidR="00922D3F" w:rsidRPr="00922D3F" w:rsidRDefault="00922D3F" w:rsidP="00922D3F">
      <w:pPr>
        <w:spacing w:line="276" w:lineRule="auto"/>
        <w:jc w:val="both"/>
        <w:rPr>
          <w:rFonts w:ascii="Times New Roman" w:hAnsi="Times New Roman" w:cs="Times New Roman"/>
        </w:rPr>
      </w:pPr>
      <w:r w:rsidRPr="00922D3F">
        <w:rPr>
          <w:rFonts w:ascii="Times New Roman" w:hAnsi="Times New Roman" w:cs="Times New Roman"/>
        </w:rPr>
        <w:t>This assignment has been concerned with the recruitment process for Innovation Support Officer position in UWTSD Student Union. The role is connected to digital student engagement since the Student Union needs to communicate with the students in a way that is understandable, accessible and appropriate to the expectations of today's students.</w:t>
      </w:r>
    </w:p>
    <w:p w14:paraId="3DE704F6" w14:textId="77777777" w:rsidR="00922D3F" w:rsidRPr="00922D3F" w:rsidRDefault="00922D3F" w:rsidP="00922D3F">
      <w:pPr>
        <w:spacing w:line="276" w:lineRule="auto"/>
        <w:jc w:val="both"/>
        <w:rPr>
          <w:rFonts w:ascii="Times New Roman" w:hAnsi="Times New Roman" w:cs="Times New Roman"/>
        </w:rPr>
      </w:pPr>
      <w:r w:rsidRPr="00922D3F">
        <w:rPr>
          <w:rFonts w:ascii="Times New Roman" w:hAnsi="Times New Roman" w:cs="Times New Roman"/>
        </w:rPr>
        <w:t>This online communication, student feedback, digital campaign, teamwork and service improvement are the primary responsibilities outlined in the job description. The context of these duties is relevant as their assessment brief is concerned with the influence of technology, digitisation and innovation on the organisation's ways of working. The role will involve assisting the Student Union in innovating and enhancing the experience of students with the use of digital tools.</w:t>
      </w:r>
    </w:p>
    <w:p w14:paraId="5459E2CC" w14:textId="13B6262D" w:rsidR="00922D3F" w:rsidRDefault="00922D3F" w:rsidP="00AC1F08">
      <w:pPr>
        <w:spacing w:line="276" w:lineRule="auto"/>
        <w:jc w:val="both"/>
        <w:rPr>
          <w:rFonts w:ascii="Times New Roman" w:hAnsi="Times New Roman" w:cs="Times New Roman"/>
        </w:rPr>
      </w:pPr>
      <w:r w:rsidRPr="00922D3F">
        <w:rPr>
          <w:rFonts w:ascii="Times New Roman" w:hAnsi="Times New Roman" w:cs="Times New Roman"/>
        </w:rPr>
        <w:t xml:space="preserve">A person specification outlines the skills and qualities required for the position. These include digital skills, communication skills, creativity, problem solving, team working skills, adaptability and interest in student services. These are important factors as HR need to recruit someone who can support change and will contribute to improvement. Recruitment documents can help organisations match candidates to the requirements of the </w:t>
      </w:r>
      <w:r w:rsidR="00AC1F08" w:rsidRPr="00922D3F">
        <w:rPr>
          <w:rFonts w:ascii="Times New Roman" w:hAnsi="Times New Roman" w:cs="Times New Roman"/>
        </w:rPr>
        <w:t>job and</w:t>
      </w:r>
      <w:r w:rsidRPr="00922D3F">
        <w:rPr>
          <w:rFonts w:ascii="Times New Roman" w:hAnsi="Times New Roman" w:cs="Times New Roman"/>
        </w:rPr>
        <w:t xml:space="preserve"> can be used to support fairer selection decisions.</w:t>
      </w:r>
    </w:p>
    <w:p w14:paraId="72FA10B9" w14:textId="28CA1404" w:rsidR="00A2740D" w:rsidRDefault="00922D3F" w:rsidP="00A2740D">
      <w:pPr>
        <w:spacing w:line="276" w:lineRule="auto"/>
        <w:jc w:val="both"/>
        <w:rPr>
          <w:rFonts w:ascii="Times New Roman" w:hAnsi="Times New Roman" w:cs="Times New Roman"/>
          <w:b/>
          <w:bCs/>
        </w:rPr>
      </w:pPr>
      <w:r w:rsidRPr="00922D3F">
        <w:rPr>
          <w:rFonts w:ascii="Times New Roman" w:hAnsi="Times New Roman" w:cs="Times New Roman"/>
          <w:b/>
          <w:bCs/>
        </w:rPr>
        <w:lastRenderedPageBreak/>
        <w:t>References</w:t>
      </w:r>
      <w:r>
        <w:rPr>
          <w:rFonts w:ascii="Times New Roman" w:hAnsi="Times New Roman" w:cs="Times New Roman"/>
          <w:b/>
          <w:bCs/>
        </w:rPr>
        <w:t>:</w:t>
      </w:r>
    </w:p>
    <w:p w14:paraId="6F1BF094" w14:textId="623919A8" w:rsidR="00922D3F" w:rsidRPr="00922D3F" w:rsidRDefault="00922D3F" w:rsidP="00922D3F">
      <w:pPr>
        <w:spacing w:line="276" w:lineRule="auto"/>
        <w:rPr>
          <w:rFonts w:ascii="Times New Roman" w:hAnsi="Times New Roman" w:cs="Times New Roman"/>
        </w:rPr>
      </w:pPr>
      <w:r w:rsidRPr="00922D3F">
        <w:rPr>
          <w:rFonts w:ascii="Times New Roman" w:hAnsi="Times New Roman" w:cs="Times New Roman"/>
        </w:rPr>
        <w:t xml:space="preserve">Al-Hail, M., Mariem Fekih </w:t>
      </w:r>
      <w:proofErr w:type="spellStart"/>
      <w:r w:rsidRPr="00922D3F">
        <w:rPr>
          <w:rFonts w:ascii="Times New Roman" w:hAnsi="Times New Roman" w:cs="Times New Roman"/>
        </w:rPr>
        <w:t>Zguir</w:t>
      </w:r>
      <w:proofErr w:type="spellEnd"/>
      <w:r w:rsidRPr="00922D3F">
        <w:rPr>
          <w:rFonts w:ascii="Times New Roman" w:hAnsi="Times New Roman" w:cs="Times New Roman"/>
        </w:rPr>
        <w:t xml:space="preserve"> and Muammer Koç (2023). University Students’ and Educators’ Perceptions on the Use of Digital and Social Media Platforms: A Sentiment Analysis and a Multi-country Review. 26(8), pp.107322–107322. </w:t>
      </w:r>
      <w:proofErr w:type="spellStart"/>
      <w:r w:rsidRPr="00922D3F">
        <w:rPr>
          <w:rFonts w:ascii="Times New Roman" w:hAnsi="Times New Roman" w:cs="Times New Roman"/>
        </w:rPr>
        <w:t>doi:https</w:t>
      </w:r>
      <w:proofErr w:type="spellEnd"/>
      <w:r w:rsidRPr="00922D3F">
        <w:rPr>
          <w:rFonts w:ascii="Times New Roman" w:hAnsi="Times New Roman" w:cs="Times New Roman"/>
        </w:rPr>
        <w:t>://doi.org/10.1016/j.isci.2023.107322.</w:t>
      </w:r>
      <w:r>
        <w:rPr>
          <w:rFonts w:ascii="Times New Roman" w:hAnsi="Times New Roman" w:cs="Times New Roman"/>
        </w:rPr>
        <w:t xml:space="preserve"> </w:t>
      </w:r>
    </w:p>
    <w:p w14:paraId="1DE952E2" w14:textId="7A09BA32" w:rsidR="00922D3F" w:rsidRPr="00922D3F" w:rsidRDefault="00922D3F" w:rsidP="00922D3F">
      <w:pPr>
        <w:spacing w:line="276" w:lineRule="auto"/>
        <w:rPr>
          <w:rFonts w:ascii="Times New Roman" w:hAnsi="Times New Roman" w:cs="Times New Roman"/>
        </w:rPr>
      </w:pPr>
      <w:proofErr w:type="spellStart"/>
      <w:r w:rsidRPr="00922D3F">
        <w:rPr>
          <w:rFonts w:ascii="Times New Roman" w:hAnsi="Times New Roman" w:cs="Times New Roman"/>
        </w:rPr>
        <w:t>Audrin</w:t>
      </w:r>
      <w:proofErr w:type="spellEnd"/>
      <w:r w:rsidRPr="00922D3F">
        <w:rPr>
          <w:rFonts w:ascii="Times New Roman" w:hAnsi="Times New Roman" w:cs="Times New Roman"/>
        </w:rPr>
        <w:t xml:space="preserve">, B., </w:t>
      </w:r>
      <w:proofErr w:type="spellStart"/>
      <w:r w:rsidRPr="00922D3F">
        <w:rPr>
          <w:rFonts w:ascii="Times New Roman" w:hAnsi="Times New Roman" w:cs="Times New Roman"/>
        </w:rPr>
        <w:t>Audrin</w:t>
      </w:r>
      <w:proofErr w:type="spellEnd"/>
      <w:r w:rsidRPr="00922D3F">
        <w:rPr>
          <w:rFonts w:ascii="Times New Roman" w:hAnsi="Times New Roman" w:cs="Times New Roman"/>
        </w:rPr>
        <w:t xml:space="preserve">, C. and Salamin, X. (2024). Digital skills at work – Conceptual development and empirical validation of a measurement scale. </w:t>
      </w:r>
      <w:r w:rsidRPr="00922D3F">
        <w:rPr>
          <w:rFonts w:ascii="Times New Roman" w:hAnsi="Times New Roman" w:cs="Times New Roman"/>
          <w:i/>
          <w:iCs/>
        </w:rPr>
        <w:t>Technological Forecasting and Social Change</w:t>
      </w:r>
      <w:r w:rsidRPr="00922D3F">
        <w:rPr>
          <w:rFonts w:ascii="Times New Roman" w:hAnsi="Times New Roman" w:cs="Times New Roman"/>
        </w:rPr>
        <w:t xml:space="preserve">, [online] 202(123279), p.123279. </w:t>
      </w:r>
      <w:proofErr w:type="spellStart"/>
      <w:r w:rsidRPr="00922D3F">
        <w:rPr>
          <w:rFonts w:ascii="Times New Roman" w:hAnsi="Times New Roman" w:cs="Times New Roman"/>
        </w:rPr>
        <w:t>doi:https</w:t>
      </w:r>
      <w:proofErr w:type="spellEnd"/>
      <w:r w:rsidRPr="00922D3F">
        <w:rPr>
          <w:rFonts w:ascii="Times New Roman" w:hAnsi="Times New Roman" w:cs="Times New Roman"/>
        </w:rPr>
        <w:t>://doi.org/10.1016/j.techfore.2024.123279.</w:t>
      </w:r>
      <w:r>
        <w:rPr>
          <w:rFonts w:ascii="Times New Roman" w:hAnsi="Times New Roman" w:cs="Times New Roman"/>
        </w:rPr>
        <w:t xml:space="preserve"> </w:t>
      </w:r>
    </w:p>
    <w:p w14:paraId="1B1D57FC" w14:textId="46504122" w:rsidR="00922D3F" w:rsidRPr="00922D3F" w:rsidRDefault="00922D3F" w:rsidP="00922D3F">
      <w:pPr>
        <w:spacing w:line="276" w:lineRule="auto"/>
        <w:rPr>
          <w:rFonts w:ascii="Times New Roman" w:hAnsi="Times New Roman" w:cs="Times New Roman"/>
        </w:rPr>
      </w:pPr>
      <w:r w:rsidRPr="00922D3F">
        <w:rPr>
          <w:rFonts w:ascii="Times New Roman" w:hAnsi="Times New Roman" w:cs="Times New Roman"/>
        </w:rPr>
        <w:t xml:space="preserve">Care Quality Commission (2022). </w:t>
      </w:r>
      <w:r w:rsidRPr="00922D3F">
        <w:rPr>
          <w:rFonts w:ascii="Times New Roman" w:hAnsi="Times New Roman" w:cs="Times New Roman"/>
          <w:i/>
          <w:iCs/>
        </w:rPr>
        <w:t>Innovation and Why It Is Important - Care Quality Commission</w:t>
      </w:r>
      <w:r w:rsidRPr="00922D3F">
        <w:rPr>
          <w:rFonts w:ascii="Times New Roman" w:hAnsi="Times New Roman" w:cs="Times New Roman"/>
        </w:rPr>
        <w:t xml:space="preserve">. [online] www.cqc.org.uk. Available at: </w:t>
      </w:r>
      <w:hyperlink r:id="rId5" w:history="1">
        <w:r w:rsidRPr="00395378">
          <w:rPr>
            <w:rStyle w:val="Hyperlink"/>
            <w:rFonts w:ascii="Times New Roman" w:hAnsi="Times New Roman" w:cs="Times New Roman"/>
          </w:rPr>
          <w:t>https://www.cqc.org.uk/publications/themes-care/innovation-why-it-important</w:t>
        </w:r>
      </w:hyperlink>
      <w:r w:rsidRPr="00922D3F">
        <w:rPr>
          <w:rFonts w:ascii="Times New Roman" w:hAnsi="Times New Roman" w:cs="Times New Roman"/>
        </w:rPr>
        <w:t>.</w:t>
      </w:r>
      <w:r>
        <w:rPr>
          <w:rFonts w:ascii="Times New Roman" w:hAnsi="Times New Roman" w:cs="Times New Roman"/>
        </w:rPr>
        <w:t xml:space="preserve"> </w:t>
      </w:r>
    </w:p>
    <w:p w14:paraId="4FC514A5" w14:textId="6FFE0D33" w:rsidR="00922D3F" w:rsidRPr="00922D3F" w:rsidRDefault="00922D3F" w:rsidP="00922D3F">
      <w:pPr>
        <w:spacing w:line="276" w:lineRule="auto"/>
        <w:rPr>
          <w:rFonts w:ascii="Times New Roman" w:hAnsi="Times New Roman" w:cs="Times New Roman"/>
        </w:rPr>
      </w:pPr>
      <w:r w:rsidRPr="00922D3F">
        <w:rPr>
          <w:rFonts w:ascii="Times New Roman" w:hAnsi="Times New Roman" w:cs="Times New Roman"/>
        </w:rPr>
        <w:t xml:space="preserve">Kadhim, M.J. (2024). Digital Literacy and Its Importance in the Modern Workforce. </w:t>
      </w:r>
      <w:r w:rsidRPr="00922D3F">
        <w:rPr>
          <w:rFonts w:ascii="Times New Roman" w:hAnsi="Times New Roman" w:cs="Times New Roman"/>
          <w:i/>
          <w:iCs/>
        </w:rPr>
        <w:t>ResearchGate</w:t>
      </w:r>
      <w:r w:rsidRPr="00922D3F">
        <w:rPr>
          <w:rFonts w:ascii="Times New Roman" w:hAnsi="Times New Roman" w:cs="Times New Roman"/>
        </w:rPr>
        <w:t xml:space="preserve">, [online] 2(2), pp.44–50. Available at: </w:t>
      </w:r>
      <w:hyperlink r:id="rId6" w:history="1">
        <w:r w:rsidRPr="00395378">
          <w:rPr>
            <w:rStyle w:val="Hyperlink"/>
            <w:rFonts w:ascii="Times New Roman" w:hAnsi="Times New Roman" w:cs="Times New Roman"/>
          </w:rPr>
          <w:t>https://www.researchgate.net/publication/382641453_Digital_Literacy_and_Its_Importance_in_the_Modern_Workforce</w:t>
        </w:r>
      </w:hyperlink>
      <w:r w:rsidRPr="00922D3F">
        <w:rPr>
          <w:rFonts w:ascii="Times New Roman" w:hAnsi="Times New Roman" w:cs="Times New Roman"/>
        </w:rPr>
        <w:t>.</w:t>
      </w:r>
      <w:r>
        <w:rPr>
          <w:rFonts w:ascii="Times New Roman" w:hAnsi="Times New Roman" w:cs="Times New Roman"/>
        </w:rPr>
        <w:t xml:space="preserve"> </w:t>
      </w:r>
    </w:p>
    <w:p w14:paraId="56B5DD53" w14:textId="3AA2E74D" w:rsidR="00922D3F" w:rsidRPr="00922D3F" w:rsidRDefault="00922D3F" w:rsidP="00922D3F">
      <w:pPr>
        <w:spacing w:line="276" w:lineRule="auto"/>
        <w:rPr>
          <w:rFonts w:ascii="Times New Roman" w:hAnsi="Times New Roman" w:cs="Times New Roman"/>
        </w:rPr>
      </w:pPr>
      <w:r w:rsidRPr="00922D3F">
        <w:rPr>
          <w:rFonts w:ascii="Times New Roman" w:hAnsi="Times New Roman" w:cs="Times New Roman"/>
        </w:rPr>
        <w:t xml:space="preserve">Prof Sona Vikas, Mathur, A., Sneha </w:t>
      </w:r>
      <w:proofErr w:type="spellStart"/>
      <w:r w:rsidRPr="00922D3F">
        <w:rPr>
          <w:rFonts w:ascii="Times New Roman" w:hAnsi="Times New Roman" w:cs="Times New Roman"/>
        </w:rPr>
        <w:t>Adavi</w:t>
      </w:r>
      <w:proofErr w:type="spellEnd"/>
      <w:r w:rsidRPr="00922D3F">
        <w:rPr>
          <w:rFonts w:ascii="Times New Roman" w:hAnsi="Times New Roman" w:cs="Times New Roman"/>
        </w:rPr>
        <w:t xml:space="preserve"> and </w:t>
      </w:r>
      <w:proofErr w:type="spellStart"/>
      <w:r w:rsidRPr="00922D3F">
        <w:rPr>
          <w:rFonts w:ascii="Times New Roman" w:hAnsi="Times New Roman" w:cs="Times New Roman"/>
        </w:rPr>
        <w:t>Seshachalam</w:t>
      </w:r>
      <w:proofErr w:type="spellEnd"/>
      <w:r w:rsidRPr="00922D3F">
        <w:rPr>
          <w:rFonts w:ascii="Times New Roman" w:hAnsi="Times New Roman" w:cs="Times New Roman"/>
        </w:rPr>
        <w:t xml:space="preserve">, P.A. (2024). </w:t>
      </w:r>
      <w:r w:rsidRPr="00922D3F">
        <w:rPr>
          <w:rFonts w:ascii="Times New Roman" w:hAnsi="Times New Roman" w:cs="Times New Roman"/>
          <w:i/>
          <w:iCs/>
        </w:rPr>
        <w:t>Recruitment and the Role of Hr in Talent Acquisition: Optimal Methods for Hiring Top Talent</w:t>
      </w:r>
      <w:r w:rsidRPr="00922D3F">
        <w:rPr>
          <w:rFonts w:ascii="Times New Roman" w:hAnsi="Times New Roman" w:cs="Times New Roman"/>
        </w:rPr>
        <w:t xml:space="preserve">. [online] ResearchGate. Available at: </w:t>
      </w:r>
      <w:hyperlink r:id="rId7" w:history="1">
        <w:r w:rsidRPr="00395378">
          <w:rPr>
            <w:rStyle w:val="Hyperlink"/>
            <w:rFonts w:ascii="Times New Roman" w:hAnsi="Times New Roman" w:cs="Times New Roman"/>
          </w:rPr>
          <w:t>https://www.researchgate.net/publication/377930592_Recruitment_and_the_Role_of_Hr_in_Talent_Acquisition_Optimal_Methods_for_Hiring_Top_Talent</w:t>
        </w:r>
      </w:hyperlink>
      <w:r w:rsidRPr="00922D3F">
        <w:rPr>
          <w:rFonts w:ascii="Times New Roman" w:hAnsi="Times New Roman" w:cs="Times New Roman"/>
        </w:rPr>
        <w:t>.</w:t>
      </w:r>
      <w:r>
        <w:rPr>
          <w:rFonts w:ascii="Times New Roman" w:hAnsi="Times New Roman" w:cs="Times New Roman"/>
        </w:rPr>
        <w:t xml:space="preserve"> </w:t>
      </w:r>
    </w:p>
    <w:p w14:paraId="19F89BC3" w14:textId="3BBA6D8E" w:rsidR="00922D3F" w:rsidRPr="00922D3F" w:rsidRDefault="00922D3F" w:rsidP="00922D3F">
      <w:pPr>
        <w:spacing w:line="276" w:lineRule="auto"/>
        <w:rPr>
          <w:rFonts w:ascii="Times New Roman" w:hAnsi="Times New Roman" w:cs="Times New Roman"/>
        </w:rPr>
      </w:pPr>
      <w:r w:rsidRPr="00922D3F">
        <w:rPr>
          <w:rFonts w:ascii="Times New Roman" w:hAnsi="Times New Roman" w:cs="Times New Roman"/>
        </w:rPr>
        <w:t xml:space="preserve">Rigotti, C. and </w:t>
      </w:r>
      <w:proofErr w:type="spellStart"/>
      <w:r w:rsidRPr="00922D3F">
        <w:rPr>
          <w:rFonts w:ascii="Times New Roman" w:hAnsi="Times New Roman" w:cs="Times New Roman"/>
        </w:rPr>
        <w:t>Fosch</w:t>
      </w:r>
      <w:proofErr w:type="spellEnd"/>
      <w:r w:rsidRPr="00922D3F">
        <w:rPr>
          <w:rFonts w:ascii="Times New Roman" w:hAnsi="Times New Roman" w:cs="Times New Roman"/>
        </w:rPr>
        <w:t xml:space="preserve">-Villaronga, E. (2024). Fairness, AI &amp; Recruitment. </w:t>
      </w:r>
      <w:r w:rsidRPr="00922D3F">
        <w:rPr>
          <w:rFonts w:ascii="Times New Roman" w:hAnsi="Times New Roman" w:cs="Times New Roman"/>
          <w:i/>
          <w:iCs/>
        </w:rPr>
        <w:t>Computer law and security report/Computer law &amp; security report</w:t>
      </w:r>
      <w:r w:rsidRPr="00922D3F">
        <w:rPr>
          <w:rFonts w:ascii="Times New Roman" w:hAnsi="Times New Roman" w:cs="Times New Roman"/>
        </w:rPr>
        <w:t xml:space="preserve">, [online] 53(1), pp.105966–105966. </w:t>
      </w:r>
      <w:proofErr w:type="spellStart"/>
      <w:r w:rsidRPr="00922D3F">
        <w:rPr>
          <w:rFonts w:ascii="Times New Roman" w:hAnsi="Times New Roman" w:cs="Times New Roman"/>
        </w:rPr>
        <w:t>doi:https</w:t>
      </w:r>
      <w:proofErr w:type="spellEnd"/>
      <w:r w:rsidRPr="00922D3F">
        <w:rPr>
          <w:rFonts w:ascii="Times New Roman" w:hAnsi="Times New Roman" w:cs="Times New Roman"/>
        </w:rPr>
        <w:t>://doi.org/10.1016/j.clsr.2024.105966.</w:t>
      </w:r>
      <w:r>
        <w:rPr>
          <w:rFonts w:ascii="Times New Roman" w:hAnsi="Times New Roman" w:cs="Times New Roman"/>
        </w:rPr>
        <w:t xml:space="preserve"> </w:t>
      </w:r>
    </w:p>
    <w:p w14:paraId="717C3CD0" w14:textId="56D81C16" w:rsidR="00922D3F" w:rsidRPr="00922D3F" w:rsidRDefault="00922D3F" w:rsidP="00922D3F">
      <w:pPr>
        <w:spacing w:line="276" w:lineRule="auto"/>
        <w:rPr>
          <w:rFonts w:ascii="Times New Roman" w:hAnsi="Times New Roman" w:cs="Times New Roman"/>
        </w:rPr>
      </w:pPr>
      <w:r w:rsidRPr="00922D3F">
        <w:rPr>
          <w:rFonts w:ascii="Times New Roman" w:hAnsi="Times New Roman" w:cs="Times New Roman"/>
        </w:rPr>
        <w:t xml:space="preserve">Sumaiya, B., Srivastava, S., Jain, V. and Prakash, V. (2022). The Role of Effective Communication Skills in Professional Life. </w:t>
      </w:r>
      <w:r w:rsidRPr="00922D3F">
        <w:rPr>
          <w:rFonts w:ascii="Times New Roman" w:hAnsi="Times New Roman" w:cs="Times New Roman"/>
          <w:i/>
          <w:iCs/>
        </w:rPr>
        <w:t>World Journal of English Language</w:t>
      </w:r>
      <w:r w:rsidRPr="00922D3F">
        <w:rPr>
          <w:rFonts w:ascii="Times New Roman" w:hAnsi="Times New Roman" w:cs="Times New Roman"/>
        </w:rPr>
        <w:t xml:space="preserve">, 12(3), p.134. </w:t>
      </w:r>
      <w:proofErr w:type="spellStart"/>
      <w:r w:rsidRPr="00922D3F">
        <w:rPr>
          <w:rFonts w:ascii="Times New Roman" w:hAnsi="Times New Roman" w:cs="Times New Roman"/>
        </w:rPr>
        <w:t>doi:https</w:t>
      </w:r>
      <w:proofErr w:type="spellEnd"/>
      <w:r w:rsidRPr="00922D3F">
        <w:rPr>
          <w:rFonts w:ascii="Times New Roman" w:hAnsi="Times New Roman" w:cs="Times New Roman"/>
        </w:rPr>
        <w:t>://doi.org/10.5430/wjel.v12n3p134.</w:t>
      </w:r>
      <w:r>
        <w:rPr>
          <w:rFonts w:ascii="Times New Roman" w:hAnsi="Times New Roman" w:cs="Times New Roman"/>
        </w:rPr>
        <w:t xml:space="preserve"> </w:t>
      </w:r>
    </w:p>
    <w:p w14:paraId="4635E183" w14:textId="238F9872" w:rsidR="00922D3F" w:rsidRPr="00922D3F" w:rsidRDefault="00922D3F" w:rsidP="00922D3F">
      <w:pPr>
        <w:spacing w:line="276" w:lineRule="auto"/>
        <w:rPr>
          <w:rFonts w:ascii="Times New Roman" w:hAnsi="Times New Roman" w:cs="Times New Roman"/>
        </w:rPr>
      </w:pPr>
      <w:r w:rsidRPr="00922D3F">
        <w:rPr>
          <w:rFonts w:ascii="Times New Roman" w:hAnsi="Times New Roman" w:cs="Times New Roman"/>
        </w:rPr>
        <w:t xml:space="preserve">Umoren, P.E., </w:t>
      </w:r>
      <w:proofErr w:type="spellStart"/>
      <w:r w:rsidRPr="00922D3F">
        <w:rPr>
          <w:rFonts w:ascii="Times New Roman" w:hAnsi="Times New Roman" w:cs="Times New Roman"/>
        </w:rPr>
        <w:t>Ukpe</w:t>
      </w:r>
      <w:proofErr w:type="spellEnd"/>
      <w:r w:rsidRPr="00922D3F">
        <w:rPr>
          <w:rFonts w:ascii="Times New Roman" w:hAnsi="Times New Roman" w:cs="Times New Roman"/>
        </w:rPr>
        <w:t xml:space="preserve">, A.P. and </w:t>
      </w:r>
      <w:proofErr w:type="spellStart"/>
      <w:r w:rsidRPr="00922D3F">
        <w:rPr>
          <w:rFonts w:ascii="Times New Roman" w:hAnsi="Times New Roman" w:cs="Times New Roman"/>
        </w:rPr>
        <w:t>Akpolome</w:t>
      </w:r>
      <w:proofErr w:type="spellEnd"/>
      <w:r w:rsidRPr="00922D3F">
        <w:rPr>
          <w:rFonts w:ascii="Times New Roman" w:hAnsi="Times New Roman" w:cs="Times New Roman"/>
        </w:rPr>
        <w:t xml:space="preserve">, D. (2025). Digital Communication in Organizations: Trends, Strengths, and Weaknesses. </w:t>
      </w:r>
      <w:r w:rsidRPr="00922D3F">
        <w:rPr>
          <w:rFonts w:ascii="Times New Roman" w:hAnsi="Times New Roman" w:cs="Times New Roman"/>
          <w:i/>
          <w:iCs/>
        </w:rPr>
        <w:t>Direct Research Journal of Management and Strategic Studies</w:t>
      </w:r>
      <w:r w:rsidRPr="00922D3F">
        <w:rPr>
          <w:rFonts w:ascii="Times New Roman" w:hAnsi="Times New Roman" w:cs="Times New Roman"/>
        </w:rPr>
        <w:t xml:space="preserve">, [online] 6(1), pp.55–64. </w:t>
      </w:r>
      <w:proofErr w:type="spellStart"/>
      <w:r w:rsidRPr="00922D3F">
        <w:rPr>
          <w:rFonts w:ascii="Times New Roman" w:hAnsi="Times New Roman" w:cs="Times New Roman"/>
        </w:rPr>
        <w:t>doi:https</w:t>
      </w:r>
      <w:proofErr w:type="spellEnd"/>
      <w:r w:rsidRPr="00922D3F">
        <w:rPr>
          <w:rFonts w:ascii="Times New Roman" w:hAnsi="Times New Roman" w:cs="Times New Roman"/>
        </w:rPr>
        <w:t>://doi.org/10.26765/DRJMSS354001347.</w:t>
      </w:r>
      <w:r>
        <w:rPr>
          <w:rFonts w:ascii="Times New Roman" w:hAnsi="Times New Roman" w:cs="Times New Roman"/>
        </w:rPr>
        <w:t xml:space="preserve"> </w:t>
      </w:r>
    </w:p>
    <w:p w14:paraId="1C193270" w14:textId="0309C049" w:rsidR="00922D3F" w:rsidRPr="00922D3F" w:rsidRDefault="00922D3F" w:rsidP="00922D3F">
      <w:pPr>
        <w:spacing w:line="276" w:lineRule="auto"/>
        <w:rPr>
          <w:rFonts w:ascii="Times New Roman" w:hAnsi="Times New Roman" w:cs="Times New Roman"/>
        </w:rPr>
      </w:pPr>
      <w:r w:rsidRPr="00922D3F">
        <w:rPr>
          <w:rFonts w:ascii="Times New Roman" w:hAnsi="Times New Roman" w:cs="Times New Roman"/>
        </w:rPr>
        <w:t xml:space="preserve">Vuchkovski, D., Zalaznik, M., </w:t>
      </w:r>
      <w:proofErr w:type="spellStart"/>
      <w:r w:rsidRPr="00922D3F">
        <w:rPr>
          <w:rFonts w:ascii="Times New Roman" w:hAnsi="Times New Roman" w:cs="Times New Roman"/>
        </w:rPr>
        <w:t>Mitręga</w:t>
      </w:r>
      <w:proofErr w:type="spellEnd"/>
      <w:r w:rsidRPr="00922D3F">
        <w:rPr>
          <w:rFonts w:ascii="Times New Roman" w:hAnsi="Times New Roman" w:cs="Times New Roman"/>
        </w:rPr>
        <w:t xml:space="preserve">, M. and </w:t>
      </w:r>
      <w:proofErr w:type="spellStart"/>
      <w:r w:rsidRPr="00922D3F">
        <w:rPr>
          <w:rFonts w:ascii="Times New Roman" w:hAnsi="Times New Roman" w:cs="Times New Roman"/>
        </w:rPr>
        <w:t>Pfajfar</w:t>
      </w:r>
      <w:proofErr w:type="spellEnd"/>
      <w:r w:rsidRPr="00922D3F">
        <w:rPr>
          <w:rFonts w:ascii="Times New Roman" w:hAnsi="Times New Roman" w:cs="Times New Roman"/>
        </w:rPr>
        <w:t xml:space="preserve">, G. (2023). A look at the future of work: The digital transformation of teams from conventional to virtual. </w:t>
      </w:r>
      <w:r w:rsidRPr="00922D3F">
        <w:rPr>
          <w:rFonts w:ascii="Times New Roman" w:hAnsi="Times New Roman" w:cs="Times New Roman"/>
          <w:i/>
          <w:iCs/>
        </w:rPr>
        <w:t>Journal of Business Research</w:t>
      </w:r>
      <w:r w:rsidRPr="00922D3F">
        <w:rPr>
          <w:rFonts w:ascii="Times New Roman" w:hAnsi="Times New Roman" w:cs="Times New Roman"/>
        </w:rPr>
        <w:t xml:space="preserve">, [online] 163(163), pp.113912–113912. Available at: </w:t>
      </w:r>
      <w:hyperlink r:id="rId8" w:history="1">
        <w:r w:rsidRPr="00395378">
          <w:rPr>
            <w:rStyle w:val="Hyperlink"/>
            <w:rFonts w:ascii="Times New Roman" w:hAnsi="Times New Roman" w:cs="Times New Roman"/>
          </w:rPr>
          <w:t>https://www.sciencedirect.com/science/article/pii/S0148296323002709</w:t>
        </w:r>
      </w:hyperlink>
      <w:r w:rsidRPr="00922D3F">
        <w:rPr>
          <w:rFonts w:ascii="Times New Roman" w:hAnsi="Times New Roman" w:cs="Times New Roman"/>
        </w:rPr>
        <w:t>.</w:t>
      </w:r>
      <w:r>
        <w:rPr>
          <w:rFonts w:ascii="Times New Roman" w:hAnsi="Times New Roman" w:cs="Times New Roman"/>
        </w:rPr>
        <w:t xml:space="preserve"> </w:t>
      </w:r>
    </w:p>
    <w:p w14:paraId="0DDA13B2" w14:textId="77777777" w:rsidR="00922D3F" w:rsidRPr="00922D3F" w:rsidRDefault="00922D3F" w:rsidP="00A2740D">
      <w:pPr>
        <w:spacing w:line="276" w:lineRule="auto"/>
        <w:jc w:val="both"/>
        <w:rPr>
          <w:rFonts w:ascii="Times New Roman" w:hAnsi="Times New Roman" w:cs="Times New Roman"/>
        </w:rPr>
      </w:pPr>
    </w:p>
    <w:sectPr w:rsidR="00922D3F" w:rsidRPr="00922D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A71FE"/>
    <w:multiLevelType w:val="multilevel"/>
    <w:tmpl w:val="DB9EE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4926AE8"/>
    <w:multiLevelType w:val="multilevel"/>
    <w:tmpl w:val="0A8C1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4A3154D"/>
    <w:multiLevelType w:val="multilevel"/>
    <w:tmpl w:val="A9FE2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0842003">
    <w:abstractNumId w:val="2"/>
  </w:num>
  <w:num w:numId="2" w16cid:durableId="1288856357">
    <w:abstractNumId w:val="0"/>
  </w:num>
  <w:num w:numId="3" w16cid:durableId="4958036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40D"/>
    <w:rsid w:val="000704B4"/>
    <w:rsid w:val="000876BA"/>
    <w:rsid w:val="00163C95"/>
    <w:rsid w:val="002C68A2"/>
    <w:rsid w:val="002E578D"/>
    <w:rsid w:val="002E6CC5"/>
    <w:rsid w:val="00363256"/>
    <w:rsid w:val="0037547D"/>
    <w:rsid w:val="00394996"/>
    <w:rsid w:val="00457151"/>
    <w:rsid w:val="006411C4"/>
    <w:rsid w:val="00866CEF"/>
    <w:rsid w:val="008E1A1F"/>
    <w:rsid w:val="00922D3F"/>
    <w:rsid w:val="00923A89"/>
    <w:rsid w:val="009475EE"/>
    <w:rsid w:val="009E681C"/>
    <w:rsid w:val="00A2740D"/>
    <w:rsid w:val="00AC1F08"/>
    <w:rsid w:val="00C5541F"/>
    <w:rsid w:val="00C82804"/>
    <w:rsid w:val="00CA2D61"/>
    <w:rsid w:val="00DE0BE5"/>
    <w:rsid w:val="00DE4873"/>
    <w:rsid w:val="00E624BB"/>
    <w:rsid w:val="00E77CF2"/>
    <w:rsid w:val="00E81CE4"/>
    <w:rsid w:val="00FB3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3671B"/>
  <w15:chartTrackingRefBased/>
  <w15:docId w15:val="{129AB070-E92C-44EA-B72E-6782F6E07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74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74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74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74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74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74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74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74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74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74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74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74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74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74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74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74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74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740D"/>
    <w:rPr>
      <w:rFonts w:eastAsiaTheme="majorEastAsia" w:cstheme="majorBidi"/>
      <w:color w:val="272727" w:themeColor="text1" w:themeTint="D8"/>
    </w:rPr>
  </w:style>
  <w:style w:type="paragraph" w:styleId="Title">
    <w:name w:val="Title"/>
    <w:basedOn w:val="Normal"/>
    <w:next w:val="Normal"/>
    <w:link w:val="TitleChar"/>
    <w:uiPriority w:val="10"/>
    <w:qFormat/>
    <w:rsid w:val="00A274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74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74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74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740D"/>
    <w:pPr>
      <w:spacing w:before="160"/>
      <w:jc w:val="center"/>
    </w:pPr>
    <w:rPr>
      <w:i/>
      <w:iCs/>
      <w:color w:val="404040" w:themeColor="text1" w:themeTint="BF"/>
    </w:rPr>
  </w:style>
  <w:style w:type="character" w:customStyle="1" w:styleId="QuoteChar">
    <w:name w:val="Quote Char"/>
    <w:basedOn w:val="DefaultParagraphFont"/>
    <w:link w:val="Quote"/>
    <w:uiPriority w:val="29"/>
    <w:rsid w:val="00A2740D"/>
    <w:rPr>
      <w:i/>
      <w:iCs/>
      <w:color w:val="404040" w:themeColor="text1" w:themeTint="BF"/>
    </w:rPr>
  </w:style>
  <w:style w:type="paragraph" w:styleId="ListParagraph">
    <w:name w:val="List Paragraph"/>
    <w:basedOn w:val="Normal"/>
    <w:uiPriority w:val="34"/>
    <w:qFormat/>
    <w:rsid w:val="00A2740D"/>
    <w:pPr>
      <w:ind w:left="720"/>
      <w:contextualSpacing/>
    </w:pPr>
  </w:style>
  <w:style w:type="character" w:styleId="IntenseEmphasis">
    <w:name w:val="Intense Emphasis"/>
    <w:basedOn w:val="DefaultParagraphFont"/>
    <w:uiPriority w:val="21"/>
    <w:qFormat/>
    <w:rsid w:val="00A2740D"/>
    <w:rPr>
      <w:i/>
      <w:iCs/>
      <w:color w:val="0F4761" w:themeColor="accent1" w:themeShade="BF"/>
    </w:rPr>
  </w:style>
  <w:style w:type="paragraph" w:styleId="IntenseQuote">
    <w:name w:val="Intense Quote"/>
    <w:basedOn w:val="Normal"/>
    <w:next w:val="Normal"/>
    <w:link w:val="IntenseQuoteChar"/>
    <w:uiPriority w:val="30"/>
    <w:qFormat/>
    <w:rsid w:val="00A274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740D"/>
    <w:rPr>
      <w:i/>
      <w:iCs/>
      <w:color w:val="0F4761" w:themeColor="accent1" w:themeShade="BF"/>
    </w:rPr>
  </w:style>
  <w:style w:type="character" w:styleId="IntenseReference">
    <w:name w:val="Intense Reference"/>
    <w:basedOn w:val="DefaultParagraphFont"/>
    <w:uiPriority w:val="32"/>
    <w:qFormat/>
    <w:rsid w:val="00A2740D"/>
    <w:rPr>
      <w:b/>
      <w:bCs/>
      <w:smallCaps/>
      <w:color w:val="0F4761" w:themeColor="accent1" w:themeShade="BF"/>
      <w:spacing w:val="5"/>
    </w:rPr>
  </w:style>
  <w:style w:type="character" w:styleId="Hyperlink">
    <w:name w:val="Hyperlink"/>
    <w:basedOn w:val="DefaultParagraphFont"/>
    <w:uiPriority w:val="99"/>
    <w:unhideWhenUsed/>
    <w:rsid w:val="00922D3F"/>
    <w:rPr>
      <w:color w:val="467886" w:themeColor="hyperlink"/>
      <w:u w:val="single"/>
    </w:rPr>
  </w:style>
  <w:style w:type="character" w:styleId="UnresolvedMention">
    <w:name w:val="Unresolved Mention"/>
    <w:basedOn w:val="DefaultParagraphFont"/>
    <w:uiPriority w:val="99"/>
    <w:semiHidden/>
    <w:unhideWhenUsed/>
    <w:rsid w:val="00922D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148296323002709" TargetMode="External"/><Relationship Id="rId3" Type="http://schemas.openxmlformats.org/officeDocument/2006/relationships/settings" Target="settings.xml"/><Relationship Id="rId7" Type="http://schemas.openxmlformats.org/officeDocument/2006/relationships/hyperlink" Target="https://www.researchgate.net/publication/377930592_Recruitment_and_the_Role_of_Hr_in_Talent_Acquisition_Optimal_Methods_for_Hiring_Top_Tal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searchgate.net/publication/382641453_Digital_Literacy_and_Its_Importance_in_the_Modern_Workforce" TargetMode="External"/><Relationship Id="rId5" Type="http://schemas.openxmlformats.org/officeDocument/2006/relationships/hyperlink" Target="https://www.cqc.org.uk/publications/themes-care/innovation-why-it-important"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TotalTime>
  <Pages>9</Pages>
  <Words>3320</Words>
  <Characters>18929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Awais</dc:creator>
  <cp:keywords/>
  <dc:description/>
  <cp:lastModifiedBy>Muhammad Awais</cp:lastModifiedBy>
  <cp:revision>6</cp:revision>
  <dcterms:created xsi:type="dcterms:W3CDTF">2026-06-17T23:02:00Z</dcterms:created>
  <dcterms:modified xsi:type="dcterms:W3CDTF">2026-06-17T23:30:00Z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2026-06-17T23:21:55Z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ddaac4a6-e356-446d-9c37-8fe03837ed67</vt:lpwstr>
  </property>
  <property fmtid="{D5CDD505-2E9C-101B-9397-08002B2CF9AE}" pid="7" name="MSIP_Label_defa4170-0d19-0005-0004-bc88714345d2_ActionId">
    <vt:lpwstr>45280b81-0735-47e5-b625-dd9a579c5860</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