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D6859E" w14:textId="4C5707B7" w:rsidR="00A929BF" w:rsidRDefault="00D24F61">
      <w:r>
        <w:rPr>
          <w:noProof/>
        </w:rPr>
        <w:drawing>
          <wp:inline distT="0" distB="0" distL="0" distR="0" wp14:anchorId="41CFDAE9" wp14:editId="2B8BAD7A">
            <wp:extent cx="2622550" cy="1772386"/>
            <wp:effectExtent l="0" t="0" r="6350" b="0"/>
            <wp:docPr id="1114186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186712" name="Picture 1114186712"/>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29629" cy="1777170"/>
                    </a:xfrm>
                    <a:prstGeom prst="rect">
                      <a:avLst/>
                    </a:prstGeom>
                  </pic:spPr>
                </pic:pic>
              </a:graphicData>
            </a:graphic>
          </wp:inline>
        </w:drawing>
      </w:r>
    </w:p>
    <w:p w14:paraId="37393341" w14:textId="77777777" w:rsidR="00D24F61" w:rsidRDefault="00D24F61"/>
    <w:p w14:paraId="6CE06141" w14:textId="77777777" w:rsidR="00D24F61" w:rsidRDefault="00D24F61"/>
    <w:p w14:paraId="53D8E605" w14:textId="53A077F4" w:rsidR="00D24F61" w:rsidRPr="002C2EE7" w:rsidRDefault="00D24F61" w:rsidP="002C2EE7">
      <w:pPr>
        <w:jc w:val="center"/>
        <w:rPr>
          <w:rFonts w:ascii="Times New Roman" w:hAnsi="Times New Roman" w:cs="Times New Roman"/>
          <w:b/>
          <w:bCs/>
          <w:sz w:val="32"/>
          <w:szCs w:val="32"/>
        </w:rPr>
      </w:pPr>
      <w:r w:rsidRPr="002C2EE7">
        <w:rPr>
          <w:rFonts w:ascii="Times New Roman" w:hAnsi="Times New Roman" w:cs="Times New Roman"/>
          <w:b/>
          <w:bCs/>
          <w:sz w:val="32"/>
          <w:szCs w:val="32"/>
        </w:rPr>
        <w:t>STUDENT NAME:</w:t>
      </w:r>
      <w:r w:rsidR="002573E4" w:rsidRPr="002C2EE7">
        <w:rPr>
          <w:rFonts w:ascii="Times New Roman" w:hAnsi="Times New Roman" w:cs="Times New Roman"/>
          <w:b/>
          <w:bCs/>
          <w:sz w:val="32"/>
          <w:szCs w:val="32"/>
        </w:rPr>
        <w:t xml:space="preserve"> DELIA MARINA CIURARU</w:t>
      </w:r>
    </w:p>
    <w:p w14:paraId="7F3090ED" w14:textId="3355FAA7" w:rsidR="00D24F61" w:rsidRPr="002C2EE7" w:rsidRDefault="00D24F61" w:rsidP="002C2EE7">
      <w:pPr>
        <w:jc w:val="center"/>
        <w:rPr>
          <w:rFonts w:ascii="Times New Roman" w:hAnsi="Times New Roman" w:cs="Times New Roman"/>
          <w:b/>
          <w:bCs/>
          <w:sz w:val="32"/>
          <w:szCs w:val="32"/>
        </w:rPr>
      </w:pPr>
      <w:r w:rsidRPr="002C2EE7">
        <w:rPr>
          <w:rFonts w:ascii="Times New Roman" w:hAnsi="Times New Roman" w:cs="Times New Roman"/>
          <w:b/>
          <w:bCs/>
          <w:sz w:val="32"/>
          <w:szCs w:val="32"/>
        </w:rPr>
        <w:t>STUDENT ID:</w:t>
      </w:r>
      <w:r w:rsidR="00993EA9" w:rsidRPr="002C2EE7">
        <w:rPr>
          <w:rFonts w:ascii="Times New Roman" w:hAnsi="Times New Roman" w:cs="Times New Roman"/>
          <w:b/>
          <w:bCs/>
          <w:sz w:val="32"/>
          <w:szCs w:val="32"/>
        </w:rPr>
        <w:t xml:space="preserve"> </w:t>
      </w:r>
      <w:r w:rsidR="00924282" w:rsidRPr="002C2EE7">
        <w:rPr>
          <w:rFonts w:ascii="Times New Roman" w:hAnsi="Times New Roman" w:cs="Times New Roman"/>
          <w:b/>
          <w:bCs/>
          <w:sz w:val="32"/>
          <w:szCs w:val="32"/>
        </w:rPr>
        <w:t>2226588</w:t>
      </w:r>
    </w:p>
    <w:p w14:paraId="4A479782" w14:textId="585AD06E" w:rsidR="00D24F61" w:rsidRPr="002C2EE7" w:rsidRDefault="00D24F61" w:rsidP="002C2EE7">
      <w:pPr>
        <w:jc w:val="center"/>
        <w:rPr>
          <w:rFonts w:ascii="Times New Roman" w:hAnsi="Times New Roman" w:cs="Times New Roman"/>
          <w:b/>
          <w:bCs/>
          <w:sz w:val="32"/>
          <w:szCs w:val="32"/>
        </w:rPr>
      </w:pPr>
      <w:r w:rsidRPr="002C2EE7">
        <w:rPr>
          <w:rFonts w:ascii="Times New Roman" w:hAnsi="Times New Roman" w:cs="Times New Roman"/>
          <w:b/>
          <w:bCs/>
          <w:sz w:val="32"/>
          <w:szCs w:val="32"/>
        </w:rPr>
        <w:t>MODULE CODE:</w:t>
      </w:r>
      <w:r w:rsidR="002573E4" w:rsidRPr="002C2EE7">
        <w:rPr>
          <w:rFonts w:ascii="Times New Roman" w:hAnsi="Times New Roman" w:cs="Times New Roman"/>
          <w:b/>
          <w:bCs/>
          <w:sz w:val="32"/>
          <w:szCs w:val="32"/>
        </w:rPr>
        <w:t xml:space="preserve"> LCBB5012</w:t>
      </w:r>
    </w:p>
    <w:p w14:paraId="7235A6B5" w14:textId="4E26AF85" w:rsidR="00D24F61" w:rsidRPr="002C2EE7" w:rsidRDefault="00D24F61" w:rsidP="002C2EE7">
      <w:pPr>
        <w:jc w:val="center"/>
        <w:rPr>
          <w:rFonts w:ascii="Times New Roman" w:hAnsi="Times New Roman" w:cs="Times New Roman"/>
          <w:b/>
          <w:bCs/>
          <w:sz w:val="32"/>
          <w:szCs w:val="32"/>
        </w:rPr>
      </w:pPr>
      <w:r w:rsidRPr="002C2EE7">
        <w:rPr>
          <w:rFonts w:ascii="Times New Roman" w:hAnsi="Times New Roman" w:cs="Times New Roman"/>
          <w:b/>
          <w:bCs/>
          <w:sz w:val="32"/>
          <w:szCs w:val="32"/>
        </w:rPr>
        <w:t>INTERVIEW</w:t>
      </w:r>
    </w:p>
    <w:p w14:paraId="3A76F84A" w14:textId="77777777" w:rsidR="00993EA9" w:rsidRPr="002C2EE7" w:rsidRDefault="00993EA9" w:rsidP="002C2EE7">
      <w:pPr>
        <w:jc w:val="center"/>
        <w:rPr>
          <w:rFonts w:ascii="Times New Roman" w:hAnsi="Times New Roman" w:cs="Times New Roman"/>
          <w:b/>
          <w:bCs/>
          <w:sz w:val="32"/>
          <w:szCs w:val="32"/>
        </w:rPr>
      </w:pPr>
    </w:p>
    <w:p w14:paraId="431E4859" w14:textId="77777777" w:rsidR="00993EA9" w:rsidRDefault="00993EA9"/>
    <w:p w14:paraId="1B9CF905" w14:textId="77777777" w:rsidR="00993EA9" w:rsidRDefault="00993EA9"/>
    <w:p w14:paraId="4AF2AAF2" w14:textId="77777777" w:rsidR="00993EA9" w:rsidRDefault="00993EA9"/>
    <w:p w14:paraId="1F0AA1C0" w14:textId="77777777" w:rsidR="00993EA9" w:rsidRDefault="00993EA9"/>
    <w:p w14:paraId="088A7FCE" w14:textId="77777777" w:rsidR="00D24F61" w:rsidRDefault="00D24F61"/>
    <w:p w14:paraId="2827C394" w14:textId="77777777" w:rsidR="00D24F61" w:rsidRDefault="00D24F61"/>
    <w:p w14:paraId="0875B93A" w14:textId="77777777" w:rsidR="00D24F61" w:rsidRDefault="00D24F61"/>
    <w:p w14:paraId="33C82146" w14:textId="77777777" w:rsidR="00D24F61" w:rsidRDefault="00D24F61"/>
    <w:p w14:paraId="6FAD3BBD" w14:textId="77777777" w:rsidR="00D24F61" w:rsidRDefault="00D24F61"/>
    <w:p w14:paraId="30C47181" w14:textId="77777777" w:rsidR="00D24F61" w:rsidRDefault="00D24F61"/>
    <w:p w14:paraId="5A3FBDA0" w14:textId="77777777" w:rsidR="00D24F61" w:rsidRDefault="00D24F61"/>
    <w:p w14:paraId="5F86BE39" w14:textId="77777777" w:rsidR="00D24F61" w:rsidRDefault="00D24F61"/>
    <w:p w14:paraId="566551DF" w14:textId="77777777" w:rsidR="00993EA9" w:rsidRDefault="00993EA9"/>
    <w:p w14:paraId="0B3F55AE" w14:textId="77777777" w:rsidR="00C4455D" w:rsidRDefault="00C4455D"/>
    <w:p w14:paraId="6EB7D876" w14:textId="77777777" w:rsidR="00993EA9" w:rsidRDefault="00993EA9"/>
    <w:tbl>
      <w:tblPr>
        <w:tblStyle w:val="TableGrid"/>
        <w:tblW w:w="0" w:type="auto"/>
        <w:tblLook w:val="04A0" w:firstRow="1" w:lastRow="0" w:firstColumn="1" w:lastColumn="0" w:noHBand="0" w:noVBand="1"/>
      </w:tblPr>
      <w:tblGrid>
        <w:gridCol w:w="9016"/>
      </w:tblGrid>
      <w:tr w:rsidR="00924282" w:rsidRPr="00924282" w14:paraId="53CBB9CD" w14:textId="77777777">
        <w:tc>
          <w:tcPr>
            <w:tcW w:w="9016" w:type="dxa"/>
          </w:tcPr>
          <w:p w14:paraId="0617A2C3" w14:textId="77777777" w:rsidR="00924282" w:rsidRPr="00924282" w:rsidRDefault="00924282" w:rsidP="002A10CF">
            <w:pPr>
              <w:jc w:val="both"/>
              <w:rPr>
                <w:b/>
                <w:bCs/>
              </w:rPr>
            </w:pPr>
            <w:r w:rsidRPr="00924282">
              <w:rPr>
                <w:b/>
                <w:bCs/>
              </w:rPr>
              <w:t>Job Description</w:t>
            </w:r>
          </w:p>
        </w:tc>
      </w:tr>
      <w:tr w:rsidR="00924282" w:rsidRPr="00924282" w14:paraId="2DBCFBBB" w14:textId="77777777">
        <w:tc>
          <w:tcPr>
            <w:tcW w:w="9016" w:type="dxa"/>
          </w:tcPr>
          <w:p w14:paraId="49A3D8B2" w14:textId="77777777" w:rsidR="00924282" w:rsidRPr="00924282" w:rsidRDefault="00924282" w:rsidP="002A10CF">
            <w:pPr>
              <w:jc w:val="both"/>
              <w:rPr>
                <w:b/>
                <w:bCs/>
              </w:rPr>
            </w:pPr>
            <w:r w:rsidRPr="00924282">
              <w:rPr>
                <w:b/>
                <w:bCs/>
              </w:rPr>
              <w:t>Job Title</w:t>
            </w:r>
          </w:p>
        </w:tc>
      </w:tr>
      <w:tr w:rsidR="00924282" w:rsidRPr="00924282" w14:paraId="3E2F4F34" w14:textId="77777777">
        <w:tc>
          <w:tcPr>
            <w:tcW w:w="9016" w:type="dxa"/>
          </w:tcPr>
          <w:p w14:paraId="46121152" w14:textId="77777777" w:rsidR="00924282" w:rsidRPr="00924282" w:rsidRDefault="00924282" w:rsidP="002A10CF">
            <w:pPr>
              <w:jc w:val="both"/>
            </w:pPr>
            <w:r w:rsidRPr="00924282">
              <w:t>Innovation Support Officer</w:t>
            </w:r>
          </w:p>
        </w:tc>
      </w:tr>
      <w:tr w:rsidR="00924282" w:rsidRPr="00924282" w14:paraId="3566DC5D" w14:textId="77777777">
        <w:tc>
          <w:tcPr>
            <w:tcW w:w="9016" w:type="dxa"/>
          </w:tcPr>
          <w:p w14:paraId="37FE649E" w14:textId="77777777" w:rsidR="00924282" w:rsidRPr="00924282" w:rsidRDefault="00924282" w:rsidP="002A10CF">
            <w:pPr>
              <w:jc w:val="both"/>
              <w:rPr>
                <w:b/>
                <w:bCs/>
              </w:rPr>
            </w:pPr>
            <w:r w:rsidRPr="00924282">
              <w:rPr>
                <w:b/>
                <w:bCs/>
              </w:rPr>
              <w:t>Organisation</w:t>
            </w:r>
          </w:p>
        </w:tc>
      </w:tr>
      <w:tr w:rsidR="00924282" w:rsidRPr="00924282" w14:paraId="6D15ED20" w14:textId="77777777">
        <w:tc>
          <w:tcPr>
            <w:tcW w:w="9016" w:type="dxa"/>
          </w:tcPr>
          <w:p w14:paraId="4620A2E4" w14:textId="77777777" w:rsidR="00924282" w:rsidRPr="00924282" w:rsidRDefault="00924282" w:rsidP="002A10CF">
            <w:pPr>
              <w:jc w:val="both"/>
            </w:pPr>
            <w:r w:rsidRPr="00924282">
              <w:t>Gloucestershire County Council</w:t>
            </w:r>
          </w:p>
        </w:tc>
      </w:tr>
      <w:tr w:rsidR="00924282" w:rsidRPr="00924282" w14:paraId="3D0F751C" w14:textId="77777777">
        <w:tc>
          <w:tcPr>
            <w:tcW w:w="9016" w:type="dxa"/>
          </w:tcPr>
          <w:p w14:paraId="7D36DED4" w14:textId="77777777" w:rsidR="00924282" w:rsidRPr="00924282" w:rsidRDefault="00924282" w:rsidP="002A10CF">
            <w:pPr>
              <w:jc w:val="both"/>
              <w:rPr>
                <w:b/>
                <w:bCs/>
              </w:rPr>
            </w:pPr>
            <w:r w:rsidRPr="00924282">
              <w:rPr>
                <w:b/>
                <w:bCs/>
              </w:rPr>
              <w:t>Department</w:t>
            </w:r>
          </w:p>
        </w:tc>
      </w:tr>
      <w:tr w:rsidR="00924282" w:rsidRPr="00924282" w14:paraId="1C318D49" w14:textId="77777777">
        <w:tc>
          <w:tcPr>
            <w:tcW w:w="9016" w:type="dxa"/>
          </w:tcPr>
          <w:p w14:paraId="150C8406" w14:textId="77777777" w:rsidR="00924282" w:rsidRPr="00924282" w:rsidRDefault="00924282" w:rsidP="002A10CF">
            <w:pPr>
              <w:jc w:val="both"/>
            </w:pPr>
            <w:r w:rsidRPr="00924282">
              <w:t>Digital Innovation and Customer Services</w:t>
            </w:r>
          </w:p>
        </w:tc>
      </w:tr>
      <w:tr w:rsidR="00924282" w:rsidRPr="00924282" w14:paraId="5F49BC53" w14:textId="77777777">
        <w:tc>
          <w:tcPr>
            <w:tcW w:w="9016" w:type="dxa"/>
          </w:tcPr>
          <w:p w14:paraId="3405D85A" w14:textId="77777777" w:rsidR="00924282" w:rsidRPr="00924282" w:rsidRDefault="00924282" w:rsidP="002A10CF">
            <w:pPr>
              <w:jc w:val="both"/>
              <w:rPr>
                <w:b/>
                <w:bCs/>
              </w:rPr>
            </w:pPr>
            <w:r w:rsidRPr="00924282">
              <w:rPr>
                <w:b/>
                <w:bCs/>
              </w:rPr>
              <w:t>Location</w:t>
            </w:r>
          </w:p>
        </w:tc>
      </w:tr>
      <w:tr w:rsidR="00924282" w:rsidRPr="00924282" w14:paraId="3CA35802" w14:textId="77777777">
        <w:tc>
          <w:tcPr>
            <w:tcW w:w="9016" w:type="dxa"/>
          </w:tcPr>
          <w:p w14:paraId="2ACAAEDF" w14:textId="77777777" w:rsidR="00924282" w:rsidRPr="00924282" w:rsidRDefault="00924282" w:rsidP="002A10CF">
            <w:pPr>
              <w:jc w:val="both"/>
            </w:pPr>
            <w:r w:rsidRPr="00924282">
              <w:t>Shire Hall, Gloucester, Gloucestershire, United Kingdom</w:t>
            </w:r>
          </w:p>
        </w:tc>
      </w:tr>
      <w:tr w:rsidR="00924282" w:rsidRPr="00924282" w14:paraId="40A29CE1" w14:textId="77777777">
        <w:tc>
          <w:tcPr>
            <w:tcW w:w="9016" w:type="dxa"/>
          </w:tcPr>
          <w:p w14:paraId="61742B01" w14:textId="77777777" w:rsidR="00924282" w:rsidRPr="00924282" w:rsidRDefault="00924282" w:rsidP="002A10CF">
            <w:pPr>
              <w:jc w:val="both"/>
              <w:rPr>
                <w:b/>
                <w:bCs/>
              </w:rPr>
            </w:pPr>
            <w:r w:rsidRPr="00924282">
              <w:rPr>
                <w:b/>
                <w:bCs/>
              </w:rPr>
              <w:t>Contract</w:t>
            </w:r>
          </w:p>
        </w:tc>
      </w:tr>
      <w:tr w:rsidR="00924282" w:rsidRPr="00924282" w14:paraId="16521E18" w14:textId="77777777">
        <w:tc>
          <w:tcPr>
            <w:tcW w:w="9016" w:type="dxa"/>
          </w:tcPr>
          <w:p w14:paraId="39694393" w14:textId="77777777" w:rsidR="00924282" w:rsidRPr="00924282" w:rsidRDefault="00924282" w:rsidP="002A10CF">
            <w:pPr>
              <w:jc w:val="both"/>
            </w:pPr>
            <w:r w:rsidRPr="00924282">
              <w:t>Full-time, Permanent</w:t>
            </w:r>
          </w:p>
        </w:tc>
      </w:tr>
      <w:tr w:rsidR="00924282" w:rsidRPr="00924282" w14:paraId="662C1FB6" w14:textId="77777777">
        <w:tc>
          <w:tcPr>
            <w:tcW w:w="9016" w:type="dxa"/>
          </w:tcPr>
          <w:p w14:paraId="67594154" w14:textId="77777777" w:rsidR="00924282" w:rsidRPr="00924282" w:rsidRDefault="00924282" w:rsidP="002A10CF">
            <w:pPr>
              <w:jc w:val="both"/>
              <w:rPr>
                <w:b/>
                <w:bCs/>
              </w:rPr>
            </w:pPr>
            <w:r w:rsidRPr="00924282">
              <w:rPr>
                <w:b/>
                <w:bCs/>
              </w:rPr>
              <w:t>Working Hours</w:t>
            </w:r>
          </w:p>
        </w:tc>
      </w:tr>
      <w:tr w:rsidR="00924282" w:rsidRPr="00924282" w14:paraId="5B8F8F89" w14:textId="77777777">
        <w:tc>
          <w:tcPr>
            <w:tcW w:w="9016" w:type="dxa"/>
          </w:tcPr>
          <w:p w14:paraId="45C96E0C" w14:textId="77777777" w:rsidR="00924282" w:rsidRPr="00924282" w:rsidRDefault="00924282" w:rsidP="002A10CF">
            <w:pPr>
              <w:jc w:val="both"/>
            </w:pPr>
            <w:r w:rsidRPr="00924282">
              <w:t>37.5 hours per week (Monday to Friday)</w:t>
            </w:r>
          </w:p>
        </w:tc>
      </w:tr>
      <w:tr w:rsidR="00924282" w:rsidRPr="00924282" w14:paraId="7C78F064" w14:textId="77777777">
        <w:tc>
          <w:tcPr>
            <w:tcW w:w="9016" w:type="dxa"/>
          </w:tcPr>
          <w:p w14:paraId="2D82580F" w14:textId="77777777" w:rsidR="00924282" w:rsidRPr="00924282" w:rsidRDefault="00924282" w:rsidP="002A10CF">
            <w:pPr>
              <w:jc w:val="both"/>
              <w:rPr>
                <w:b/>
                <w:bCs/>
              </w:rPr>
            </w:pPr>
            <w:r w:rsidRPr="00924282">
              <w:rPr>
                <w:b/>
                <w:bCs/>
              </w:rPr>
              <w:t>Salary</w:t>
            </w:r>
          </w:p>
        </w:tc>
      </w:tr>
      <w:tr w:rsidR="00924282" w:rsidRPr="00924282" w14:paraId="301D2C0D" w14:textId="77777777">
        <w:tc>
          <w:tcPr>
            <w:tcW w:w="9016" w:type="dxa"/>
          </w:tcPr>
          <w:p w14:paraId="46AB2E54" w14:textId="77777777" w:rsidR="00924282" w:rsidRPr="00924282" w:rsidRDefault="00924282" w:rsidP="002A10CF">
            <w:pPr>
              <w:jc w:val="both"/>
            </w:pPr>
            <w:r w:rsidRPr="00924282">
              <w:t>£2,450 per month (approximately £29,400 per year)</w:t>
            </w:r>
          </w:p>
        </w:tc>
      </w:tr>
      <w:tr w:rsidR="00924282" w:rsidRPr="00924282" w14:paraId="43D54903" w14:textId="77777777">
        <w:tc>
          <w:tcPr>
            <w:tcW w:w="9016" w:type="dxa"/>
          </w:tcPr>
          <w:p w14:paraId="6A2FB8E6" w14:textId="77777777" w:rsidR="00924282" w:rsidRPr="00924282" w:rsidRDefault="00924282" w:rsidP="002A10CF">
            <w:pPr>
              <w:jc w:val="both"/>
              <w:rPr>
                <w:b/>
                <w:bCs/>
              </w:rPr>
            </w:pPr>
            <w:r w:rsidRPr="00924282">
              <w:rPr>
                <w:b/>
                <w:bCs/>
              </w:rPr>
              <w:t>Reports to</w:t>
            </w:r>
          </w:p>
        </w:tc>
      </w:tr>
      <w:tr w:rsidR="00924282" w:rsidRPr="00924282" w14:paraId="1B2F2C09" w14:textId="77777777">
        <w:tc>
          <w:tcPr>
            <w:tcW w:w="9016" w:type="dxa"/>
          </w:tcPr>
          <w:p w14:paraId="685EE2C9" w14:textId="77777777" w:rsidR="00924282" w:rsidRPr="00924282" w:rsidRDefault="00924282" w:rsidP="002A10CF">
            <w:pPr>
              <w:jc w:val="both"/>
            </w:pPr>
            <w:r w:rsidRPr="00924282">
              <w:t>Innovation and Digital Services Manager</w:t>
            </w:r>
          </w:p>
        </w:tc>
      </w:tr>
    </w:tbl>
    <w:p w14:paraId="137449B0" w14:textId="17356076" w:rsidR="00924282" w:rsidRPr="00BD1C12" w:rsidRDefault="00C4455D" w:rsidP="00BD1C12">
      <w:pPr>
        <w:spacing w:line="360" w:lineRule="auto"/>
        <w:jc w:val="center"/>
        <w:rPr>
          <w:rFonts w:ascii="Times New Roman" w:hAnsi="Times New Roman" w:cs="Times New Roman"/>
          <w:b/>
          <w:bCs/>
          <w:sz w:val="32"/>
          <w:szCs w:val="32"/>
        </w:rPr>
      </w:pPr>
      <w:r w:rsidRPr="00BD1C12">
        <w:rPr>
          <w:rFonts w:ascii="Times New Roman" w:hAnsi="Times New Roman" w:cs="Times New Roman"/>
          <w:b/>
          <w:bCs/>
          <w:sz w:val="32"/>
          <w:szCs w:val="32"/>
        </w:rPr>
        <w:t>Purpose of the Job</w:t>
      </w:r>
    </w:p>
    <w:p w14:paraId="40C4EED5" w14:textId="6DEBFC08" w:rsidR="00FF73BD" w:rsidRPr="002C2EE7" w:rsidRDefault="00FF73BD" w:rsidP="002C2EE7">
      <w:pPr>
        <w:spacing w:line="360" w:lineRule="auto"/>
        <w:jc w:val="both"/>
        <w:rPr>
          <w:rFonts w:ascii="Times New Roman" w:hAnsi="Times New Roman" w:cs="Times New Roman"/>
        </w:rPr>
      </w:pPr>
      <w:r w:rsidRPr="002C2EE7">
        <w:rPr>
          <w:rFonts w:ascii="Times New Roman" w:hAnsi="Times New Roman" w:cs="Times New Roman"/>
        </w:rPr>
        <w:t>The Business &amp; Innovation Manager serves as the connecting link between the quality CTRL platform and potential customers, businesses, and partners. He will unearth new business opportunities and cultivate relationships with key market, professional, and academic stakeholders. Essentially a business development role focused on upsell, also license management as well as managing market needs via partnership</w:t>
      </w:r>
      <w:r w:rsidRPr="002C2EE7">
        <w:rPr>
          <w:rFonts w:ascii="Times New Roman" w:hAnsi="Times New Roman" w:cs="Times New Roman"/>
        </w:rPr>
        <w:t>.</w:t>
      </w:r>
    </w:p>
    <w:p w14:paraId="57816B45" w14:textId="563B6CAC" w:rsidR="00C4455D" w:rsidRPr="002C2EE7" w:rsidRDefault="00C4455D" w:rsidP="002C2EE7">
      <w:pPr>
        <w:spacing w:line="360" w:lineRule="auto"/>
        <w:jc w:val="both"/>
        <w:rPr>
          <w:rFonts w:ascii="Times New Roman" w:hAnsi="Times New Roman" w:cs="Times New Roman"/>
          <w:b/>
          <w:bCs/>
        </w:rPr>
      </w:pPr>
      <w:r w:rsidRPr="002C2EE7">
        <w:rPr>
          <w:rFonts w:ascii="Times New Roman" w:hAnsi="Times New Roman" w:cs="Times New Roman"/>
          <w:b/>
          <w:bCs/>
        </w:rPr>
        <w:t>Main Duties and Responsibilities</w:t>
      </w:r>
    </w:p>
    <w:p w14:paraId="4CCBE229" w14:textId="77777777" w:rsidR="00FF73BD" w:rsidRPr="002C2EE7" w:rsidRDefault="00FF73BD" w:rsidP="002C2EE7">
      <w:pPr>
        <w:spacing w:line="360" w:lineRule="auto"/>
        <w:jc w:val="both"/>
        <w:rPr>
          <w:rFonts w:ascii="Times New Roman" w:hAnsi="Times New Roman" w:cs="Times New Roman"/>
        </w:rPr>
      </w:pPr>
      <w:r w:rsidRPr="002C2EE7">
        <w:rPr>
          <w:rFonts w:ascii="Times New Roman" w:hAnsi="Times New Roman" w:cs="Times New Roman"/>
        </w:rPr>
        <w:t>The Christopher Spencer Innovation Support Officer will find opportunities for the organisation to implement innovations and digital technology to improve the organisation’s processes, products and services. The person selected for the job will help with planning and implementation of innovation projects and analyse client data with a view to making service improvement recommendations.  The position will also support the development of new digital systems. The officer responsible for innovation will collaborate with various teams, report on innovation activities, and monitor the progress of innovation projects in accordance with effective organizational performance and public sector standards.</w:t>
      </w:r>
    </w:p>
    <w:p w14:paraId="7C2C685C" w14:textId="5C589152" w:rsidR="00C4455D" w:rsidRPr="002C2EE7" w:rsidRDefault="00C4455D" w:rsidP="002C2EE7">
      <w:pPr>
        <w:spacing w:line="360" w:lineRule="auto"/>
        <w:jc w:val="both"/>
        <w:rPr>
          <w:rFonts w:ascii="Times New Roman" w:hAnsi="Times New Roman" w:cs="Times New Roman"/>
          <w:b/>
          <w:bCs/>
        </w:rPr>
      </w:pPr>
      <w:r w:rsidRPr="002C2EE7">
        <w:rPr>
          <w:rFonts w:ascii="Times New Roman" w:hAnsi="Times New Roman" w:cs="Times New Roman"/>
          <w:b/>
          <w:bCs/>
        </w:rPr>
        <w:t>Innovation within the Job Description</w:t>
      </w:r>
    </w:p>
    <w:p w14:paraId="0B71516A" w14:textId="478B6273" w:rsidR="00FF73BD" w:rsidRPr="002C2EE7" w:rsidRDefault="00FF73BD" w:rsidP="002C2EE7">
      <w:pPr>
        <w:spacing w:line="360" w:lineRule="auto"/>
        <w:jc w:val="both"/>
        <w:rPr>
          <w:rFonts w:ascii="Times New Roman" w:hAnsi="Times New Roman" w:cs="Times New Roman"/>
        </w:rPr>
      </w:pPr>
      <w:r w:rsidRPr="002C2EE7">
        <w:rPr>
          <w:rFonts w:ascii="Times New Roman" w:hAnsi="Times New Roman" w:cs="Times New Roman"/>
        </w:rPr>
        <w:t xml:space="preserve">This organisation makes use of technology, creativity and continuous improvement to create better public services. Therefore, there is a strong focus on innovation in this job. The </w:t>
      </w:r>
      <w:r w:rsidRPr="002C2EE7">
        <w:rPr>
          <w:rFonts w:ascii="Times New Roman" w:hAnsi="Times New Roman" w:cs="Times New Roman"/>
        </w:rPr>
        <w:lastRenderedPageBreak/>
        <w:t>successful candidate will identify innovative solutions, encourage collaboration and contribute to digital transformation projects that create efficiencies and improve local services in the communit</w:t>
      </w:r>
      <w:r w:rsidR="002C2EE7" w:rsidRPr="002C2EE7">
        <w:rPr>
          <w:rFonts w:ascii="Times New Roman" w:hAnsi="Times New Roman" w:cs="Times New Roman"/>
        </w:rPr>
        <w:t>y.</w:t>
      </w:r>
    </w:p>
    <w:p w14:paraId="20B492A5" w14:textId="77777777" w:rsidR="002C2EE7" w:rsidRPr="002C2EE7" w:rsidRDefault="002C2EE7" w:rsidP="002C2EE7">
      <w:pPr>
        <w:spacing w:line="360" w:lineRule="auto"/>
        <w:jc w:val="both"/>
        <w:rPr>
          <w:rFonts w:ascii="Times New Roman" w:hAnsi="Times New Roman" w:cs="Times New Roman"/>
        </w:rPr>
      </w:pPr>
    </w:p>
    <w:p w14:paraId="0C088E5F" w14:textId="579C0A74" w:rsidR="00C4455D" w:rsidRPr="002C2EE7" w:rsidRDefault="00C4455D" w:rsidP="002C2EE7">
      <w:pPr>
        <w:spacing w:line="360" w:lineRule="auto"/>
        <w:jc w:val="both"/>
        <w:rPr>
          <w:rFonts w:ascii="Times New Roman" w:hAnsi="Times New Roman" w:cs="Times New Roman"/>
          <w:b/>
          <w:bCs/>
        </w:rPr>
      </w:pPr>
      <w:r w:rsidRPr="002C2EE7">
        <w:rPr>
          <w:rFonts w:ascii="Times New Roman" w:hAnsi="Times New Roman" w:cs="Times New Roman"/>
          <w:b/>
          <w:bCs/>
        </w:rPr>
        <w:t>Person Specification</w:t>
      </w:r>
      <w:r w:rsidR="00BD1C12">
        <w:rPr>
          <w:rFonts w:ascii="Times New Roman" w:hAnsi="Times New Roman" w:cs="Times New Roman"/>
          <w:b/>
          <w:bCs/>
        </w:rPr>
        <w:t xml:space="preserve"> &amp; </w:t>
      </w:r>
      <w:r w:rsidRPr="002C2EE7">
        <w:rPr>
          <w:rFonts w:ascii="Times New Roman" w:hAnsi="Times New Roman" w:cs="Times New Roman"/>
          <w:b/>
          <w:bCs/>
        </w:rPr>
        <w:t>Essential Qualifications</w:t>
      </w:r>
    </w:p>
    <w:p w14:paraId="2B2F6291" w14:textId="77777777" w:rsidR="002C2EE7" w:rsidRPr="002C2EE7" w:rsidRDefault="002C2EE7" w:rsidP="002C2EE7">
      <w:pPr>
        <w:spacing w:line="360" w:lineRule="auto"/>
        <w:jc w:val="both"/>
        <w:rPr>
          <w:rFonts w:ascii="Times New Roman" w:hAnsi="Times New Roman" w:cs="Times New Roman"/>
        </w:rPr>
      </w:pPr>
      <w:r w:rsidRPr="002C2EE7">
        <w:rPr>
          <w:rFonts w:ascii="Times New Roman" w:hAnsi="Times New Roman" w:cs="Times New Roman"/>
        </w:rPr>
        <w:t>The applicant must be studying or have completed a bachelor's degree in business management, Human Resource Management, Business Administration, Information Technology or relevant discipline.  A relevant qualification shows an understanding of the organizational management, innovation context and strategic decision making necessary to support organizational performance and continuous improvement (Armstrong, 2023).</w:t>
      </w:r>
    </w:p>
    <w:p w14:paraId="2C3087FC" w14:textId="6793C668" w:rsidR="00C4455D" w:rsidRPr="002C2EE7" w:rsidRDefault="00C4455D" w:rsidP="002C2EE7">
      <w:pPr>
        <w:spacing w:line="360" w:lineRule="auto"/>
        <w:jc w:val="both"/>
        <w:rPr>
          <w:rFonts w:ascii="Times New Roman" w:hAnsi="Times New Roman" w:cs="Times New Roman"/>
          <w:b/>
          <w:bCs/>
        </w:rPr>
      </w:pPr>
      <w:r w:rsidRPr="002C2EE7">
        <w:rPr>
          <w:rFonts w:ascii="Times New Roman" w:hAnsi="Times New Roman" w:cs="Times New Roman"/>
          <w:b/>
          <w:bCs/>
        </w:rPr>
        <w:t>Knowledge</w:t>
      </w:r>
    </w:p>
    <w:p w14:paraId="286D2C56" w14:textId="42CBF180" w:rsidR="002C2EE7" w:rsidRPr="002C2EE7" w:rsidRDefault="002C2EE7" w:rsidP="002C2EE7">
      <w:pPr>
        <w:spacing w:line="360" w:lineRule="auto"/>
        <w:jc w:val="both"/>
        <w:rPr>
          <w:rFonts w:ascii="Times New Roman" w:hAnsi="Times New Roman" w:cs="Times New Roman"/>
        </w:rPr>
      </w:pPr>
      <w:r w:rsidRPr="002C2EE7">
        <w:rPr>
          <w:rFonts w:ascii="Times New Roman" w:hAnsi="Times New Roman" w:cs="Times New Roman"/>
        </w:rPr>
        <w:t xml:space="preserve">The individual who gets hired will </w:t>
      </w:r>
      <w:r w:rsidRPr="002C2EE7">
        <w:rPr>
          <w:rFonts w:ascii="Times New Roman" w:hAnsi="Times New Roman" w:cs="Times New Roman"/>
        </w:rPr>
        <w:t>understand</w:t>
      </w:r>
      <w:r w:rsidRPr="002C2EE7">
        <w:rPr>
          <w:rFonts w:ascii="Times New Roman" w:hAnsi="Times New Roman" w:cs="Times New Roman"/>
        </w:rPr>
        <w:t xml:space="preserve"> innovation management, digital transformation, organisational change, HRM, and continuous improvement etc. They know the digital technologies that make services more effective and customer friendly. Utilizing digital tools such as MS Office, Online Communication, Data Analysis and Project Management can be an added advantage. Such knowledge enables employees to contribute effectively to organisational innovation and respond appropriately in a rapidly changing business environment (Tidd and Bessant, 2021; CIPD, 2024).</w:t>
      </w:r>
    </w:p>
    <w:p w14:paraId="3C332AED" w14:textId="627B1F50" w:rsidR="00C4455D" w:rsidRPr="002C2EE7" w:rsidRDefault="00C4455D" w:rsidP="002C2EE7">
      <w:pPr>
        <w:spacing w:line="360" w:lineRule="auto"/>
        <w:jc w:val="both"/>
        <w:rPr>
          <w:rFonts w:ascii="Times New Roman" w:hAnsi="Times New Roman" w:cs="Times New Roman"/>
          <w:b/>
          <w:bCs/>
        </w:rPr>
      </w:pPr>
      <w:r w:rsidRPr="002C2EE7">
        <w:rPr>
          <w:rFonts w:ascii="Times New Roman" w:hAnsi="Times New Roman" w:cs="Times New Roman"/>
          <w:b/>
          <w:bCs/>
        </w:rPr>
        <w:t>Skills</w:t>
      </w:r>
    </w:p>
    <w:p w14:paraId="58522EF7" w14:textId="77777777" w:rsidR="002C2EE7" w:rsidRPr="002C2EE7" w:rsidRDefault="002C2EE7" w:rsidP="002C2EE7">
      <w:pPr>
        <w:spacing w:line="360" w:lineRule="auto"/>
        <w:jc w:val="both"/>
        <w:rPr>
          <w:rFonts w:ascii="Times New Roman" w:hAnsi="Times New Roman" w:cs="Times New Roman"/>
        </w:rPr>
      </w:pPr>
      <w:r w:rsidRPr="002C2EE7">
        <w:rPr>
          <w:rFonts w:ascii="Times New Roman" w:hAnsi="Times New Roman" w:cs="Times New Roman"/>
        </w:rPr>
        <w:t>It is necessary for the candidate to possess outstanding communication skills which can be in either writing or speaking for effective communication with other employees as well as managers and external stakeholders. An ideal candidate should possess good people skills that aid in developing a warm working relationship as well as collaboration from other departments and vice versa. They should have the ability to think analytically and solve problems critically, as well as be creative, organised and digitally literate. In addition, they should also be able to manage concurrent priorities while maintaining a high standard of accuracy and professionalism. According to the HRM literature, these are the core competencies required of employees within innovative organisations. (Dessler, 2020; Robbins and Judge, 2023).</w:t>
      </w:r>
    </w:p>
    <w:p w14:paraId="07C1C2C1" w14:textId="6C6E236E" w:rsidR="00C4455D" w:rsidRPr="002C2EE7" w:rsidRDefault="00C4455D" w:rsidP="002C2EE7">
      <w:pPr>
        <w:spacing w:line="360" w:lineRule="auto"/>
        <w:jc w:val="both"/>
        <w:rPr>
          <w:rFonts w:ascii="Times New Roman" w:hAnsi="Times New Roman" w:cs="Times New Roman"/>
          <w:b/>
          <w:bCs/>
        </w:rPr>
      </w:pPr>
      <w:r w:rsidRPr="002C2EE7">
        <w:rPr>
          <w:rFonts w:ascii="Times New Roman" w:hAnsi="Times New Roman" w:cs="Times New Roman"/>
          <w:b/>
          <w:bCs/>
        </w:rPr>
        <w:t>Experience</w:t>
      </w:r>
    </w:p>
    <w:p w14:paraId="6511D918" w14:textId="52E94BF8" w:rsidR="002C2EE7" w:rsidRPr="002C2EE7" w:rsidRDefault="002C2EE7" w:rsidP="002C2EE7">
      <w:pPr>
        <w:spacing w:line="360" w:lineRule="auto"/>
        <w:jc w:val="both"/>
        <w:rPr>
          <w:rFonts w:ascii="Times New Roman" w:hAnsi="Times New Roman" w:cs="Times New Roman"/>
        </w:rPr>
      </w:pPr>
      <w:r w:rsidRPr="002C2EE7">
        <w:rPr>
          <w:rFonts w:ascii="Times New Roman" w:hAnsi="Times New Roman" w:cs="Times New Roman"/>
        </w:rPr>
        <w:lastRenderedPageBreak/>
        <w:t>Experience within a team environment or involvement in university projects, volunteering activities, internships, student placement, or paid customer facing jobs would be advantageous. It would be useful to have experience in the use of digital technology in the processes and activities of an organization to solve business problems or help implement projects. This also shows the capacity to apply theoretical and conceptual knowledge of enterprise and organisation to a wide range of practical situations ensuring enterprise and organisation effectiveness to continuous improvement</w:t>
      </w:r>
      <w:r w:rsidRPr="002C2EE7">
        <w:rPr>
          <w:rFonts w:ascii="Times New Roman" w:hAnsi="Times New Roman" w:cs="Times New Roman"/>
        </w:rPr>
        <w:t>.</w:t>
      </w:r>
    </w:p>
    <w:p w14:paraId="083A6767" w14:textId="18F40934" w:rsidR="00C4455D" w:rsidRPr="002C2EE7" w:rsidRDefault="00C4455D" w:rsidP="002C2EE7">
      <w:pPr>
        <w:spacing w:line="360" w:lineRule="auto"/>
        <w:jc w:val="both"/>
        <w:rPr>
          <w:rFonts w:ascii="Times New Roman" w:hAnsi="Times New Roman" w:cs="Times New Roman"/>
          <w:b/>
          <w:bCs/>
        </w:rPr>
      </w:pPr>
      <w:r w:rsidRPr="002C2EE7">
        <w:rPr>
          <w:rFonts w:ascii="Times New Roman" w:hAnsi="Times New Roman" w:cs="Times New Roman"/>
          <w:b/>
          <w:bCs/>
        </w:rPr>
        <w:t>Personal Qualities</w:t>
      </w:r>
    </w:p>
    <w:p w14:paraId="5745A407" w14:textId="77777777" w:rsidR="002C2EE7" w:rsidRPr="002C2EE7" w:rsidRDefault="002C2EE7" w:rsidP="002C2EE7">
      <w:pPr>
        <w:spacing w:line="360" w:lineRule="auto"/>
        <w:jc w:val="both"/>
        <w:rPr>
          <w:rFonts w:ascii="Times New Roman" w:hAnsi="Times New Roman" w:cs="Times New Roman"/>
        </w:rPr>
      </w:pPr>
      <w:r w:rsidRPr="002C2EE7">
        <w:rPr>
          <w:rFonts w:ascii="Times New Roman" w:hAnsi="Times New Roman" w:cs="Times New Roman"/>
        </w:rPr>
        <w:t>The applicant must show creative, adaptable, practical and demonstrates initiative. It also shows resilience and self-motivated, reliable, professional and demonstrates a commitment to maintaining and enhancing professional knowledge and skills. People should show ethics and be accountable for their action. They propose ideas to help the organization in its performance enhancement. More and more employers appreciate professionals who possess these personal characteristics as they help organizations innovate, engage their workforce and achieve sustained success in a rapidly changing digital world (CIPD, 2024; Tidd and Bessant, 2021).</w:t>
      </w:r>
    </w:p>
    <w:p w14:paraId="2996756C" w14:textId="2C15B175" w:rsidR="00C4455D" w:rsidRPr="002C2EE7" w:rsidRDefault="00C4455D" w:rsidP="002C2EE7">
      <w:pPr>
        <w:spacing w:line="360" w:lineRule="auto"/>
        <w:jc w:val="both"/>
        <w:rPr>
          <w:rFonts w:ascii="Times New Roman" w:hAnsi="Times New Roman" w:cs="Times New Roman"/>
          <w:b/>
          <w:bCs/>
        </w:rPr>
      </w:pPr>
      <w:r w:rsidRPr="002C2EE7">
        <w:rPr>
          <w:rFonts w:ascii="Times New Roman" w:hAnsi="Times New Roman" w:cs="Times New Roman"/>
          <w:b/>
          <w:bCs/>
        </w:rPr>
        <w:t>Conclusion</w:t>
      </w:r>
    </w:p>
    <w:p w14:paraId="3236425E" w14:textId="299CDA3A" w:rsidR="002C2EE7" w:rsidRPr="002C2EE7" w:rsidRDefault="002C2EE7" w:rsidP="002C2EE7">
      <w:pPr>
        <w:spacing w:line="360" w:lineRule="auto"/>
        <w:jc w:val="both"/>
        <w:rPr>
          <w:rFonts w:ascii="Times New Roman" w:hAnsi="Times New Roman" w:cs="Times New Roman"/>
        </w:rPr>
      </w:pPr>
      <w:r w:rsidRPr="002C2EE7">
        <w:rPr>
          <w:rFonts w:ascii="Times New Roman" w:hAnsi="Times New Roman" w:cs="Times New Roman"/>
        </w:rPr>
        <w:t xml:space="preserve">To conclude, a job description outlines the essential and desirable skills, knowledge and personal qualities an organisation requires from the person who will fill an advertised post.  The innovation support officer job description outlines the duties involved in supporting innovation and digital transformation to enhance services and deliver creative operational solutions that satisfy service expectations. Individuals employed by Gloucestershire County Council will understand clearly what their roles will be and how these contribute to the aims of the organisation. A person specification outlines the characteristics and attributes that a person must possess to successfully </w:t>
      </w:r>
      <w:r w:rsidRPr="002C2EE7">
        <w:rPr>
          <w:rFonts w:ascii="Times New Roman" w:hAnsi="Times New Roman" w:cs="Times New Roman"/>
        </w:rPr>
        <w:t>fulfil</w:t>
      </w:r>
      <w:r w:rsidRPr="002C2EE7">
        <w:rPr>
          <w:rFonts w:ascii="Times New Roman" w:hAnsi="Times New Roman" w:cs="Times New Roman"/>
        </w:rPr>
        <w:t xml:space="preserve"> the requirements of a job. It also mentions that an organisation must have communication, problem-solving, creative, adaptable and digitally competent features as </w:t>
      </w:r>
      <w:r w:rsidRPr="002C2EE7">
        <w:rPr>
          <w:rFonts w:ascii="Times New Roman" w:hAnsi="Times New Roman" w:cs="Times New Roman"/>
        </w:rPr>
        <w:t>more</w:t>
      </w:r>
      <w:r w:rsidRPr="002C2EE7">
        <w:rPr>
          <w:rFonts w:ascii="Times New Roman" w:hAnsi="Times New Roman" w:cs="Times New Roman"/>
        </w:rPr>
        <w:t xml:space="preserve"> organisations are asking for employees who can respond to situations of technological change and can improve continuously Armstrong 2023. Furthermore, individuals need to be inventive for enhancing the organisation’s performance and provide quality public services developed by the organisation, as per Human Resource Management (CIPD, 2024).  </w:t>
      </w:r>
    </w:p>
    <w:p w14:paraId="3EB74438" w14:textId="77777777" w:rsidR="002C2EE7" w:rsidRPr="002C2EE7" w:rsidRDefault="002C2EE7" w:rsidP="002C2EE7">
      <w:pPr>
        <w:spacing w:line="360" w:lineRule="auto"/>
        <w:jc w:val="both"/>
        <w:rPr>
          <w:rFonts w:ascii="Times New Roman" w:hAnsi="Times New Roman" w:cs="Times New Roman"/>
        </w:rPr>
      </w:pPr>
    </w:p>
    <w:p w14:paraId="61AFF461" w14:textId="77777777" w:rsidR="002C2EE7" w:rsidRPr="002C2EE7" w:rsidRDefault="002C2EE7" w:rsidP="002C2EE7">
      <w:pPr>
        <w:spacing w:line="360" w:lineRule="auto"/>
        <w:jc w:val="both"/>
        <w:rPr>
          <w:rFonts w:ascii="Times New Roman" w:hAnsi="Times New Roman" w:cs="Times New Roman"/>
        </w:rPr>
      </w:pPr>
    </w:p>
    <w:p w14:paraId="1BC041D4" w14:textId="1E54B1D0" w:rsidR="00C4455D" w:rsidRPr="002C2EE7" w:rsidRDefault="00C4455D" w:rsidP="002C2EE7">
      <w:pPr>
        <w:spacing w:line="360" w:lineRule="auto"/>
        <w:jc w:val="both"/>
        <w:rPr>
          <w:rFonts w:ascii="Times New Roman" w:hAnsi="Times New Roman" w:cs="Times New Roman"/>
          <w:b/>
          <w:bCs/>
        </w:rPr>
      </w:pPr>
      <w:r w:rsidRPr="002C2EE7">
        <w:rPr>
          <w:rFonts w:ascii="Times New Roman" w:hAnsi="Times New Roman" w:cs="Times New Roman"/>
          <w:b/>
          <w:bCs/>
        </w:rPr>
        <w:t>QUESTIONS?</w:t>
      </w:r>
    </w:p>
    <w:p w14:paraId="16FEA9B8" w14:textId="3E2F647D" w:rsidR="00C4455D" w:rsidRPr="002C2EE7" w:rsidRDefault="00C4455D" w:rsidP="002C2EE7">
      <w:pPr>
        <w:spacing w:line="360" w:lineRule="auto"/>
        <w:jc w:val="both"/>
        <w:rPr>
          <w:rFonts w:ascii="Times New Roman" w:hAnsi="Times New Roman" w:cs="Times New Roman"/>
        </w:rPr>
      </w:pPr>
      <w:r w:rsidRPr="002C2EE7">
        <w:rPr>
          <w:rFonts w:ascii="Times New Roman" w:hAnsi="Times New Roman" w:cs="Times New Roman"/>
        </w:rPr>
        <w:t>1. Could you introduce yourself and tell us about your professional experience?</w:t>
      </w:r>
    </w:p>
    <w:p w14:paraId="42C1ABEB" w14:textId="77777777" w:rsidR="00C4455D" w:rsidRPr="002C2EE7" w:rsidRDefault="00C4455D" w:rsidP="002C2EE7">
      <w:pPr>
        <w:spacing w:line="360" w:lineRule="auto"/>
        <w:jc w:val="both"/>
        <w:rPr>
          <w:rFonts w:ascii="Times New Roman" w:hAnsi="Times New Roman" w:cs="Times New Roman"/>
        </w:rPr>
      </w:pPr>
      <w:r w:rsidRPr="002C2EE7">
        <w:rPr>
          <w:rFonts w:ascii="Times New Roman" w:hAnsi="Times New Roman" w:cs="Times New Roman"/>
        </w:rPr>
        <w:t>2. What motivated you to apply for this position with our company?</w:t>
      </w:r>
    </w:p>
    <w:p w14:paraId="1AED396E" w14:textId="77777777" w:rsidR="00C4455D" w:rsidRPr="002C2EE7" w:rsidRDefault="00C4455D" w:rsidP="002C2EE7">
      <w:pPr>
        <w:spacing w:line="360" w:lineRule="auto"/>
        <w:jc w:val="both"/>
        <w:rPr>
          <w:rFonts w:ascii="Times New Roman" w:hAnsi="Times New Roman" w:cs="Times New Roman"/>
        </w:rPr>
      </w:pPr>
      <w:r w:rsidRPr="002C2EE7">
        <w:rPr>
          <w:rFonts w:ascii="Times New Roman" w:hAnsi="Times New Roman" w:cs="Times New Roman"/>
        </w:rPr>
        <w:t>3. What skills or qualities do you believe make you a strong fit for this role?</w:t>
      </w:r>
    </w:p>
    <w:p w14:paraId="19C0E962" w14:textId="77777777" w:rsidR="00C4455D" w:rsidRPr="002C2EE7" w:rsidRDefault="00C4455D" w:rsidP="002C2EE7">
      <w:pPr>
        <w:spacing w:line="360" w:lineRule="auto"/>
        <w:jc w:val="both"/>
        <w:rPr>
          <w:rFonts w:ascii="Times New Roman" w:hAnsi="Times New Roman" w:cs="Times New Roman"/>
        </w:rPr>
      </w:pPr>
      <w:r w:rsidRPr="002C2EE7">
        <w:rPr>
          <w:rFonts w:ascii="Times New Roman" w:hAnsi="Times New Roman" w:cs="Times New Roman"/>
        </w:rPr>
        <w:t>4. Tell us about a time you overcame a difficult challenge. What did you learn from the experience?</w:t>
      </w:r>
    </w:p>
    <w:p w14:paraId="4A618C29" w14:textId="18C625D4" w:rsidR="00C4455D" w:rsidRPr="002C2EE7" w:rsidRDefault="00C4455D" w:rsidP="002C2EE7">
      <w:pPr>
        <w:spacing w:line="360" w:lineRule="auto"/>
        <w:jc w:val="both"/>
        <w:rPr>
          <w:rFonts w:ascii="Times New Roman" w:hAnsi="Times New Roman" w:cs="Times New Roman"/>
        </w:rPr>
      </w:pPr>
      <w:r w:rsidRPr="002C2EE7">
        <w:rPr>
          <w:rFonts w:ascii="Times New Roman" w:hAnsi="Times New Roman" w:cs="Times New Roman"/>
        </w:rPr>
        <w:t>5. What makes you stand out from other candidates applying for this position?</w:t>
      </w:r>
    </w:p>
    <w:p w14:paraId="4A19EC79" w14:textId="77777777" w:rsidR="00C4455D" w:rsidRPr="002C2EE7" w:rsidRDefault="00C4455D" w:rsidP="002C2EE7">
      <w:pPr>
        <w:spacing w:line="360" w:lineRule="auto"/>
        <w:jc w:val="both"/>
        <w:rPr>
          <w:rFonts w:ascii="Times New Roman" w:hAnsi="Times New Roman" w:cs="Times New Roman"/>
        </w:rPr>
      </w:pPr>
    </w:p>
    <w:p w14:paraId="7697E402" w14:textId="77777777" w:rsidR="00C4455D" w:rsidRPr="002C2EE7" w:rsidRDefault="00C4455D" w:rsidP="002C2EE7">
      <w:pPr>
        <w:spacing w:line="360" w:lineRule="auto"/>
        <w:jc w:val="both"/>
        <w:rPr>
          <w:rFonts w:ascii="Times New Roman" w:hAnsi="Times New Roman" w:cs="Times New Roman"/>
        </w:rPr>
      </w:pPr>
    </w:p>
    <w:p w14:paraId="43760C8F" w14:textId="77777777" w:rsidR="00C4455D" w:rsidRPr="002C2EE7" w:rsidRDefault="00C4455D" w:rsidP="002C2EE7">
      <w:pPr>
        <w:spacing w:line="360" w:lineRule="auto"/>
        <w:jc w:val="both"/>
        <w:rPr>
          <w:rFonts w:ascii="Times New Roman" w:hAnsi="Times New Roman" w:cs="Times New Roman"/>
        </w:rPr>
      </w:pPr>
    </w:p>
    <w:p w14:paraId="301FF7D8" w14:textId="77777777" w:rsidR="00C4455D" w:rsidRPr="002C2EE7" w:rsidRDefault="00C4455D" w:rsidP="002C2EE7">
      <w:pPr>
        <w:spacing w:line="360" w:lineRule="auto"/>
        <w:jc w:val="both"/>
        <w:rPr>
          <w:rFonts w:ascii="Times New Roman" w:hAnsi="Times New Roman" w:cs="Times New Roman"/>
        </w:rPr>
      </w:pPr>
    </w:p>
    <w:p w14:paraId="048F9A21" w14:textId="481AD186" w:rsidR="00C4455D" w:rsidRPr="002C2EE7" w:rsidRDefault="00C4455D" w:rsidP="002C2EE7">
      <w:pPr>
        <w:pStyle w:val="Heading2"/>
        <w:spacing w:line="360" w:lineRule="auto"/>
        <w:jc w:val="both"/>
        <w:rPr>
          <w:rFonts w:ascii="Times New Roman" w:hAnsi="Times New Roman" w:cs="Times New Roman"/>
        </w:rPr>
      </w:pPr>
      <w:r w:rsidRPr="002C2EE7">
        <w:rPr>
          <w:rFonts w:ascii="Times New Roman" w:hAnsi="Times New Roman" w:cs="Times New Roman"/>
        </w:rPr>
        <w:t>REFERENCES:</w:t>
      </w:r>
    </w:p>
    <w:p w14:paraId="30E33935" w14:textId="77777777" w:rsidR="00C4455D" w:rsidRPr="002C2EE7" w:rsidRDefault="00C4455D" w:rsidP="002C2EE7">
      <w:pPr>
        <w:spacing w:line="360" w:lineRule="auto"/>
        <w:jc w:val="both"/>
        <w:rPr>
          <w:rFonts w:ascii="Times New Roman" w:hAnsi="Times New Roman" w:cs="Times New Roman"/>
        </w:rPr>
      </w:pPr>
    </w:p>
    <w:p w14:paraId="4B67DD4D" w14:textId="05FB9322" w:rsidR="00C4455D" w:rsidRPr="002C2EE7" w:rsidRDefault="00C4455D" w:rsidP="002C2EE7">
      <w:pPr>
        <w:spacing w:line="360" w:lineRule="auto"/>
        <w:jc w:val="both"/>
        <w:rPr>
          <w:rFonts w:ascii="Times New Roman" w:hAnsi="Times New Roman" w:cs="Times New Roman"/>
        </w:rPr>
      </w:pPr>
      <w:r w:rsidRPr="002C2EE7">
        <w:rPr>
          <w:rFonts w:ascii="Times New Roman" w:hAnsi="Times New Roman" w:cs="Times New Roman"/>
        </w:rPr>
        <w:t xml:space="preserve">Armstrong, M. (2023) </w:t>
      </w:r>
      <w:r w:rsidRPr="002C2EE7">
        <w:rPr>
          <w:rFonts w:ascii="Times New Roman" w:hAnsi="Times New Roman" w:cs="Times New Roman"/>
          <w:i/>
          <w:iCs/>
        </w:rPr>
        <w:t>Armstrong's Handbook of Human Resource Management Practice</w:t>
      </w:r>
      <w:r w:rsidRPr="002C2EE7">
        <w:rPr>
          <w:rFonts w:ascii="Times New Roman" w:hAnsi="Times New Roman" w:cs="Times New Roman"/>
        </w:rPr>
        <w:t xml:space="preserve">. 16th </w:t>
      </w:r>
      <w:proofErr w:type="spellStart"/>
      <w:r w:rsidRPr="002C2EE7">
        <w:rPr>
          <w:rFonts w:ascii="Times New Roman" w:hAnsi="Times New Roman" w:cs="Times New Roman"/>
        </w:rPr>
        <w:t>edn</w:t>
      </w:r>
      <w:proofErr w:type="spellEnd"/>
      <w:r w:rsidRPr="002C2EE7">
        <w:rPr>
          <w:rFonts w:ascii="Times New Roman" w:hAnsi="Times New Roman" w:cs="Times New Roman"/>
        </w:rPr>
        <w:t xml:space="preserve">. London: Kogan Page. </w:t>
      </w:r>
    </w:p>
    <w:p w14:paraId="6AA19FD9" w14:textId="1F483587" w:rsidR="00C4455D" w:rsidRPr="002C2EE7" w:rsidRDefault="00C4455D" w:rsidP="002C2EE7">
      <w:pPr>
        <w:spacing w:line="360" w:lineRule="auto"/>
        <w:jc w:val="both"/>
        <w:rPr>
          <w:rFonts w:ascii="Times New Roman" w:hAnsi="Times New Roman" w:cs="Times New Roman"/>
        </w:rPr>
      </w:pPr>
      <w:r w:rsidRPr="002C2EE7">
        <w:rPr>
          <w:rFonts w:ascii="Times New Roman" w:hAnsi="Times New Roman" w:cs="Times New Roman"/>
        </w:rPr>
        <w:t xml:space="preserve">  CIPD (2024) </w:t>
      </w:r>
      <w:r w:rsidRPr="002C2EE7">
        <w:rPr>
          <w:rFonts w:ascii="Times New Roman" w:hAnsi="Times New Roman" w:cs="Times New Roman"/>
          <w:i/>
          <w:iCs/>
        </w:rPr>
        <w:t>Recruitment: An Overview</w:t>
      </w:r>
      <w:r w:rsidRPr="002C2EE7">
        <w:rPr>
          <w:rFonts w:ascii="Times New Roman" w:hAnsi="Times New Roman" w:cs="Times New Roman"/>
        </w:rPr>
        <w:t xml:space="preserve">. Available at: </w:t>
      </w:r>
      <w:hyperlink r:id="rId7" w:tgtFrame="_new" w:history="1">
        <w:r w:rsidRPr="002C2EE7">
          <w:rPr>
            <w:rStyle w:val="Hyperlink"/>
            <w:rFonts w:ascii="Times New Roman" w:hAnsi="Times New Roman" w:cs="Times New Roman"/>
          </w:rPr>
          <w:t>https://www.cipd.org/uk/knowledge/factsheets/recruitment-factsheet/</w:t>
        </w:r>
      </w:hyperlink>
      <w:r w:rsidRPr="002C2EE7">
        <w:rPr>
          <w:rFonts w:ascii="Times New Roman" w:hAnsi="Times New Roman" w:cs="Times New Roman"/>
        </w:rPr>
        <w:t xml:space="preserve"> (Accessed: 26 June 2026). </w:t>
      </w:r>
    </w:p>
    <w:p w14:paraId="557E2F9B" w14:textId="451DDD64" w:rsidR="00C4455D" w:rsidRPr="002C2EE7" w:rsidRDefault="00C4455D" w:rsidP="002C2EE7">
      <w:pPr>
        <w:spacing w:line="360" w:lineRule="auto"/>
        <w:jc w:val="both"/>
        <w:rPr>
          <w:rFonts w:ascii="Times New Roman" w:hAnsi="Times New Roman" w:cs="Times New Roman"/>
        </w:rPr>
      </w:pPr>
      <w:r w:rsidRPr="002C2EE7">
        <w:rPr>
          <w:rFonts w:ascii="Times New Roman" w:hAnsi="Times New Roman" w:cs="Times New Roman"/>
        </w:rPr>
        <w:t xml:space="preserve"> Dessler, G. (2020) </w:t>
      </w:r>
      <w:r w:rsidRPr="002C2EE7">
        <w:rPr>
          <w:rFonts w:ascii="Times New Roman" w:hAnsi="Times New Roman" w:cs="Times New Roman"/>
          <w:i/>
          <w:iCs/>
        </w:rPr>
        <w:t>Human Resource Management</w:t>
      </w:r>
      <w:r w:rsidRPr="002C2EE7">
        <w:rPr>
          <w:rFonts w:ascii="Times New Roman" w:hAnsi="Times New Roman" w:cs="Times New Roman"/>
        </w:rPr>
        <w:t xml:space="preserve">. 16th </w:t>
      </w:r>
      <w:proofErr w:type="spellStart"/>
      <w:r w:rsidRPr="002C2EE7">
        <w:rPr>
          <w:rFonts w:ascii="Times New Roman" w:hAnsi="Times New Roman" w:cs="Times New Roman"/>
        </w:rPr>
        <w:t>edn</w:t>
      </w:r>
      <w:proofErr w:type="spellEnd"/>
      <w:r w:rsidRPr="002C2EE7">
        <w:rPr>
          <w:rFonts w:ascii="Times New Roman" w:hAnsi="Times New Roman" w:cs="Times New Roman"/>
        </w:rPr>
        <w:t xml:space="preserve">. Harlow: Pearson. </w:t>
      </w:r>
    </w:p>
    <w:p w14:paraId="64F53D1A" w14:textId="49D7630F" w:rsidR="00C4455D" w:rsidRPr="002C2EE7" w:rsidRDefault="00C4455D" w:rsidP="002C2EE7">
      <w:pPr>
        <w:spacing w:line="360" w:lineRule="auto"/>
        <w:jc w:val="both"/>
        <w:rPr>
          <w:rFonts w:ascii="Times New Roman" w:hAnsi="Times New Roman" w:cs="Times New Roman"/>
        </w:rPr>
      </w:pPr>
      <w:r w:rsidRPr="002C2EE7">
        <w:rPr>
          <w:rFonts w:ascii="Times New Roman" w:hAnsi="Times New Roman" w:cs="Times New Roman"/>
        </w:rPr>
        <w:t xml:space="preserve"> Robbins, S.P. and Judge, T.A. (2023) </w:t>
      </w:r>
      <w:r w:rsidRPr="002C2EE7">
        <w:rPr>
          <w:rFonts w:ascii="Times New Roman" w:hAnsi="Times New Roman" w:cs="Times New Roman"/>
          <w:i/>
          <w:iCs/>
        </w:rPr>
        <w:t>Organisational Behaviour</w:t>
      </w:r>
      <w:r w:rsidRPr="002C2EE7">
        <w:rPr>
          <w:rFonts w:ascii="Times New Roman" w:hAnsi="Times New Roman" w:cs="Times New Roman"/>
        </w:rPr>
        <w:t xml:space="preserve">. 19th </w:t>
      </w:r>
      <w:proofErr w:type="spellStart"/>
      <w:r w:rsidRPr="002C2EE7">
        <w:rPr>
          <w:rFonts w:ascii="Times New Roman" w:hAnsi="Times New Roman" w:cs="Times New Roman"/>
        </w:rPr>
        <w:t>edn</w:t>
      </w:r>
      <w:proofErr w:type="spellEnd"/>
      <w:r w:rsidRPr="002C2EE7">
        <w:rPr>
          <w:rFonts w:ascii="Times New Roman" w:hAnsi="Times New Roman" w:cs="Times New Roman"/>
        </w:rPr>
        <w:t xml:space="preserve">. Harlow: Pearson. </w:t>
      </w:r>
    </w:p>
    <w:p w14:paraId="7580F3F9" w14:textId="0A3B4483" w:rsidR="00993EA9" w:rsidRPr="002C2EE7" w:rsidRDefault="00C4455D" w:rsidP="002C2EE7">
      <w:pPr>
        <w:spacing w:line="360" w:lineRule="auto"/>
        <w:jc w:val="both"/>
        <w:rPr>
          <w:rFonts w:ascii="Times New Roman" w:hAnsi="Times New Roman" w:cs="Times New Roman"/>
        </w:rPr>
      </w:pPr>
      <w:r w:rsidRPr="002C2EE7">
        <w:rPr>
          <w:rFonts w:ascii="Times New Roman" w:hAnsi="Times New Roman" w:cs="Times New Roman"/>
        </w:rPr>
        <w:t xml:space="preserve"> Tidd, J. and Bessant, J. (2021) </w:t>
      </w:r>
      <w:r w:rsidRPr="002C2EE7">
        <w:rPr>
          <w:rFonts w:ascii="Times New Roman" w:hAnsi="Times New Roman" w:cs="Times New Roman"/>
          <w:i/>
          <w:iCs/>
        </w:rPr>
        <w:t>Managing Innovation: Integrating Technological, Market and Organisational Change</w:t>
      </w:r>
      <w:r w:rsidRPr="002C2EE7">
        <w:rPr>
          <w:rFonts w:ascii="Times New Roman" w:hAnsi="Times New Roman" w:cs="Times New Roman"/>
        </w:rPr>
        <w:t xml:space="preserve">. 7th </w:t>
      </w:r>
      <w:proofErr w:type="spellStart"/>
      <w:r w:rsidRPr="002C2EE7">
        <w:rPr>
          <w:rFonts w:ascii="Times New Roman" w:hAnsi="Times New Roman" w:cs="Times New Roman"/>
        </w:rPr>
        <w:t>edn</w:t>
      </w:r>
      <w:proofErr w:type="spellEnd"/>
      <w:r w:rsidRPr="002C2EE7">
        <w:rPr>
          <w:rFonts w:ascii="Times New Roman" w:hAnsi="Times New Roman" w:cs="Times New Roman"/>
        </w:rPr>
        <w:t>. Chichester: John Wiley &amp; Sons.</w:t>
      </w:r>
    </w:p>
    <w:sectPr w:rsidR="00993EA9" w:rsidRPr="002C2EE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BF4738" w14:textId="77777777" w:rsidR="00981626" w:rsidRDefault="00981626" w:rsidP="00993EA9">
      <w:pPr>
        <w:spacing w:after="0" w:line="240" w:lineRule="auto"/>
      </w:pPr>
      <w:r>
        <w:separator/>
      </w:r>
    </w:p>
  </w:endnote>
  <w:endnote w:type="continuationSeparator" w:id="0">
    <w:p w14:paraId="33431123" w14:textId="77777777" w:rsidR="00981626" w:rsidRDefault="00981626" w:rsidP="00993E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CC13EC" w14:textId="77777777" w:rsidR="00981626" w:rsidRDefault="00981626" w:rsidP="00993EA9">
      <w:pPr>
        <w:spacing w:after="0" w:line="240" w:lineRule="auto"/>
      </w:pPr>
      <w:r>
        <w:separator/>
      </w:r>
    </w:p>
  </w:footnote>
  <w:footnote w:type="continuationSeparator" w:id="0">
    <w:p w14:paraId="34AB1839" w14:textId="77777777" w:rsidR="00981626" w:rsidRDefault="00981626" w:rsidP="00993E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239825"/>
      <w:docPartObj>
        <w:docPartGallery w:val="Page Numbers (Top of Page)"/>
        <w:docPartUnique/>
      </w:docPartObj>
    </w:sdtPr>
    <w:sdtContent>
      <w:p w14:paraId="21543613" w14:textId="62543C94" w:rsidR="00993EA9" w:rsidRDefault="00993EA9">
        <w:pPr>
          <w:pStyle w:val="Header"/>
          <w:jc w:val="center"/>
        </w:pPr>
        <w:r>
          <w:fldChar w:fldCharType="begin"/>
        </w:r>
        <w:r>
          <w:instrText>PAGE   \* MERGEFORMAT</w:instrText>
        </w:r>
        <w:r>
          <w:fldChar w:fldCharType="separate"/>
        </w:r>
        <w:r>
          <w:t>2</w:t>
        </w:r>
        <w:r>
          <w:fldChar w:fldCharType="end"/>
        </w:r>
      </w:p>
    </w:sdtContent>
  </w:sdt>
  <w:p w14:paraId="4EE0689F" w14:textId="77777777" w:rsidR="00993EA9" w:rsidRDefault="00993EA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F61"/>
    <w:rsid w:val="002573E4"/>
    <w:rsid w:val="00262F29"/>
    <w:rsid w:val="002C2EE7"/>
    <w:rsid w:val="00495E50"/>
    <w:rsid w:val="005B0CB8"/>
    <w:rsid w:val="00924282"/>
    <w:rsid w:val="00951857"/>
    <w:rsid w:val="00981626"/>
    <w:rsid w:val="00993EA9"/>
    <w:rsid w:val="00A929BF"/>
    <w:rsid w:val="00BD1C12"/>
    <w:rsid w:val="00C4455D"/>
    <w:rsid w:val="00D24F61"/>
    <w:rsid w:val="00FF73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1C21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993E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3EA9"/>
  </w:style>
  <w:style w:type="paragraph" w:styleId="Footer">
    <w:name w:val="footer"/>
    <w:basedOn w:val="Normal"/>
    <w:link w:val="FooterChar"/>
    <w:uiPriority w:val="99"/>
    <w:unhideWhenUsed/>
    <w:rsid w:val="00993E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3EA9"/>
  </w:style>
  <w:style w:type="character" w:styleId="Hyperlink">
    <w:name w:val="Hyperlink"/>
    <w:basedOn w:val="DefaultParagraphFont"/>
    <w:uiPriority w:val="99"/>
    <w:unhideWhenUsed/>
    <w:rsid w:val="00C4455D"/>
    <w:rPr>
      <w:color w:val="467886" w:themeColor="hyperlink"/>
      <w:u w:val="single"/>
    </w:rPr>
  </w:style>
  <w:style w:type="character" w:styleId="UnresolvedMention">
    <w:name w:val="Unresolved Mention"/>
    <w:basedOn w:val="DefaultParagraphFont"/>
    <w:uiPriority w:val="99"/>
    <w:semiHidden/>
    <w:unhideWhenUsed/>
    <w:rsid w:val="00C4455D"/>
    <w:rPr>
      <w:color w:val="605E5C"/>
      <w:shd w:val="clear" w:color="auto" w:fill="E1DFDD"/>
    </w:rPr>
  </w:style>
  <w:style w:type="table" w:styleId="TableGrid">
    <w:name w:val="Table Grid"/>
    <w:basedOn w:val="TableNormal"/>
    <w:uiPriority w:val="39"/>
    <w:rsid w:val="009242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cipd.org/uk/knowledge/factsheets/recruitment-factshee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1130</Words>
  <Characters>6444</Characters>
  <Application>Microsoft Office Word</Application>
  <DocSecurity>0</DocSecurity>
  <Lines>53</Lines>
  <Paragraphs>15</Paragraphs>
  <ScaleCrop>false</ScaleCrop>
  <Company/>
  <LinksUpToDate>false</LinksUpToDate>
  <CharactersWithSpaces>7559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2026-06-26T15:27:00Z</dcterms:created>
  <dcterms:modified xsi:type="dcterms:W3CDTF">2026-06-26T15:27:00Z</dcterms:modified>
</cp:coreProperties>
</file>