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Default="00CD642C">
      <w:pPr>
        <w:jc w:val="center"/>
        <w:rPr>
          <w:rFonts w:cs="Arial"/>
          <w:b/>
          <w:noProof/>
        </w:rPr>
      </w:pPr>
    </w:p>
    <w:p w14:paraId="6D4EA0F1" w14:textId="77777777" w:rsidR="008653F6" w:rsidRPr="002633D8" w:rsidRDefault="008653F6">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rsidP="00974A29">
      <w:pPr>
        <w:rPr>
          <w:rFonts w:cs="Arial"/>
          <w:b/>
          <w:noProof/>
        </w:rPr>
      </w:pPr>
    </w:p>
    <w:p w14:paraId="50E8F0B0" w14:textId="77777777" w:rsidR="00CD642C" w:rsidRPr="008653F6" w:rsidRDefault="00CD642C" w:rsidP="00974A29">
      <w:pPr>
        <w:pStyle w:val="BodyText3"/>
        <w:ind w:right="-957"/>
        <w:jc w:val="left"/>
        <w:rPr>
          <w:rFonts w:cs="Arial"/>
          <w:sz w:val="44"/>
          <w:szCs w:val="44"/>
        </w:rPr>
      </w:pPr>
      <w:r w:rsidRPr="008653F6">
        <w:rPr>
          <w:rFonts w:cs="Arial"/>
          <w:sz w:val="44"/>
          <w:szCs w:val="44"/>
        </w:rPr>
        <w:t>PROGRAMME OF STUDY HANDBOOK</w:t>
      </w:r>
    </w:p>
    <w:p w14:paraId="13667039" w14:textId="77777777" w:rsidR="00CD642C" w:rsidRPr="008653F6" w:rsidRDefault="00CD642C" w:rsidP="00974A29">
      <w:pPr>
        <w:ind w:right="-957"/>
        <w:rPr>
          <w:rFonts w:cs="Arial"/>
          <w:b/>
          <w:sz w:val="44"/>
          <w:szCs w:val="44"/>
        </w:rPr>
      </w:pPr>
    </w:p>
    <w:p w14:paraId="5BEBFDD7" w14:textId="77777777" w:rsidR="00CD642C" w:rsidRPr="008653F6" w:rsidRDefault="00CD642C" w:rsidP="00974A29">
      <w:pPr>
        <w:ind w:right="-957"/>
        <w:rPr>
          <w:rFonts w:cs="Arial"/>
          <w:b/>
          <w:sz w:val="44"/>
          <w:szCs w:val="44"/>
        </w:rPr>
      </w:pPr>
    </w:p>
    <w:p w14:paraId="077617B9" w14:textId="66058F3C" w:rsidR="00582E41" w:rsidRPr="008653F6" w:rsidRDefault="00582E41" w:rsidP="00974A29">
      <w:pPr>
        <w:ind w:right="-957"/>
        <w:rPr>
          <w:rFonts w:cs="Arial"/>
          <w:b/>
          <w:sz w:val="44"/>
          <w:szCs w:val="44"/>
        </w:rPr>
      </w:pPr>
      <w:r w:rsidRPr="008653F6">
        <w:rPr>
          <w:rFonts w:cs="Arial"/>
          <w:b/>
          <w:sz w:val="44"/>
          <w:szCs w:val="44"/>
        </w:rPr>
        <w:t xml:space="preserve">SCHOOL OF </w:t>
      </w:r>
      <w:r w:rsidR="002D5A5B" w:rsidRPr="008653F6">
        <w:rPr>
          <w:rFonts w:cs="Arial"/>
          <w:b/>
          <w:sz w:val="44"/>
          <w:szCs w:val="44"/>
        </w:rPr>
        <w:t>APPLIED COMPUTING</w:t>
      </w:r>
    </w:p>
    <w:p w14:paraId="29E814E6" w14:textId="77777777" w:rsidR="00E917C3" w:rsidRPr="008653F6" w:rsidRDefault="00E917C3" w:rsidP="00974A29">
      <w:pPr>
        <w:ind w:right="-957"/>
        <w:rPr>
          <w:rFonts w:cs="Arial"/>
          <w:sz w:val="44"/>
          <w:szCs w:val="44"/>
          <w:lang w:val="en-US"/>
        </w:rPr>
      </w:pPr>
    </w:p>
    <w:p w14:paraId="054D6550" w14:textId="77777777" w:rsidR="008653F6" w:rsidRPr="008653F6" w:rsidRDefault="008653F6" w:rsidP="00974A29">
      <w:pPr>
        <w:ind w:right="-57"/>
        <w:rPr>
          <w:rFonts w:cs="Arial"/>
          <w:b/>
          <w:sz w:val="44"/>
          <w:szCs w:val="44"/>
          <w:lang w:val="en-US"/>
        </w:rPr>
      </w:pPr>
    </w:p>
    <w:p w14:paraId="18DEE865" w14:textId="77777777" w:rsidR="00974A29" w:rsidRPr="008653F6" w:rsidRDefault="00974A29" w:rsidP="00974A29">
      <w:pPr>
        <w:ind w:right="-57"/>
        <w:rPr>
          <w:rFonts w:cs="Arial"/>
          <w:b/>
          <w:sz w:val="44"/>
          <w:szCs w:val="44"/>
          <w:lang w:val="en-US"/>
        </w:rPr>
      </w:pPr>
    </w:p>
    <w:p w14:paraId="7F801246" w14:textId="5C52BDF7" w:rsidR="008023D5" w:rsidRPr="008653F6" w:rsidRDefault="008653F6" w:rsidP="00974A29">
      <w:pPr>
        <w:ind w:right="-57"/>
        <w:rPr>
          <w:rFonts w:cs="Arial"/>
          <w:b/>
          <w:sz w:val="44"/>
          <w:szCs w:val="44"/>
          <w:lang w:val="en-US"/>
        </w:rPr>
      </w:pPr>
      <w:r w:rsidRPr="008653F6">
        <w:rPr>
          <w:rFonts w:cs="Arial"/>
          <w:b/>
          <w:sz w:val="44"/>
          <w:szCs w:val="44"/>
          <w:lang w:val="en-US"/>
        </w:rPr>
        <w:t>LEVEL 5</w:t>
      </w:r>
    </w:p>
    <w:p w14:paraId="061189A7" w14:textId="3A8624C3" w:rsidR="008023D5" w:rsidRPr="008653F6" w:rsidRDefault="00452C13" w:rsidP="00974A29">
      <w:pPr>
        <w:rPr>
          <w:rFonts w:eastAsia="Calibri" w:cs="Arial"/>
          <w:b/>
          <w:sz w:val="44"/>
          <w:szCs w:val="44"/>
        </w:rPr>
      </w:pPr>
      <w:r w:rsidRPr="008653F6">
        <w:rPr>
          <w:rFonts w:eastAsia="Calibri" w:cs="Arial"/>
          <w:b/>
          <w:sz w:val="44"/>
          <w:szCs w:val="44"/>
        </w:rPr>
        <w:t>HN</w:t>
      </w:r>
      <w:r w:rsidR="00974A29" w:rsidRPr="008653F6">
        <w:rPr>
          <w:rFonts w:eastAsia="Calibri" w:cs="Arial"/>
          <w:b/>
          <w:sz w:val="44"/>
          <w:szCs w:val="44"/>
        </w:rPr>
        <w:t>C/</w:t>
      </w:r>
      <w:r w:rsidRPr="008653F6">
        <w:rPr>
          <w:rFonts w:eastAsia="Calibri" w:cs="Arial"/>
          <w:b/>
          <w:sz w:val="44"/>
          <w:szCs w:val="44"/>
        </w:rPr>
        <w:t>D Electronics</w:t>
      </w:r>
    </w:p>
    <w:p w14:paraId="279153E1" w14:textId="69DA8729" w:rsidR="00452C13" w:rsidRPr="008653F6" w:rsidRDefault="00452C13" w:rsidP="00974A29">
      <w:pPr>
        <w:rPr>
          <w:rFonts w:eastAsia="Calibri" w:cs="Arial"/>
          <w:b/>
          <w:sz w:val="44"/>
          <w:szCs w:val="44"/>
        </w:rPr>
      </w:pPr>
      <w:r w:rsidRPr="008653F6">
        <w:rPr>
          <w:rFonts w:eastAsia="Calibri" w:cs="Arial"/>
          <w:b/>
          <w:sz w:val="44"/>
          <w:szCs w:val="44"/>
        </w:rPr>
        <w:t>B.Eng. Computer Systems and Electronics</w:t>
      </w:r>
    </w:p>
    <w:p w14:paraId="294BC199" w14:textId="1E615286" w:rsidR="00452C13" w:rsidRPr="008653F6" w:rsidRDefault="00452C13" w:rsidP="00974A29">
      <w:pPr>
        <w:rPr>
          <w:rFonts w:eastAsia="Calibri" w:cs="Arial"/>
          <w:b/>
          <w:sz w:val="44"/>
          <w:szCs w:val="44"/>
        </w:rPr>
      </w:pPr>
      <w:r w:rsidRPr="008653F6">
        <w:rPr>
          <w:rFonts w:eastAsia="Calibri" w:cs="Arial"/>
          <w:b/>
          <w:sz w:val="44"/>
          <w:szCs w:val="44"/>
        </w:rPr>
        <w:t>B.Eng. Electrical and Electronic Engineering</w:t>
      </w:r>
    </w:p>
    <w:p w14:paraId="282099F7" w14:textId="1EEA18AA" w:rsidR="00CD642C" w:rsidRPr="008653F6" w:rsidRDefault="00CD642C" w:rsidP="00974A29">
      <w:pPr>
        <w:ind w:right="-957"/>
        <w:rPr>
          <w:rFonts w:cs="Arial"/>
          <w:b/>
          <w:sz w:val="44"/>
          <w:szCs w:val="44"/>
        </w:rPr>
      </w:pPr>
    </w:p>
    <w:p w14:paraId="19176531" w14:textId="77777777" w:rsidR="00CD642C" w:rsidRPr="008653F6" w:rsidRDefault="00CD642C" w:rsidP="00974A29">
      <w:pPr>
        <w:ind w:right="-957"/>
        <w:rPr>
          <w:rFonts w:cs="Arial"/>
          <w:b/>
          <w:sz w:val="44"/>
          <w:szCs w:val="44"/>
        </w:rPr>
      </w:pPr>
    </w:p>
    <w:p w14:paraId="33F07074" w14:textId="77777777" w:rsidR="00582E41" w:rsidRPr="008653F6" w:rsidRDefault="00582E41" w:rsidP="00974A29">
      <w:pPr>
        <w:ind w:right="-957"/>
        <w:rPr>
          <w:rFonts w:cs="Arial"/>
          <w:b/>
          <w:sz w:val="44"/>
          <w:szCs w:val="44"/>
        </w:rPr>
      </w:pPr>
    </w:p>
    <w:p w14:paraId="2A16E829" w14:textId="51D263F3" w:rsidR="00CD642C" w:rsidRPr="008653F6" w:rsidRDefault="00CD642C" w:rsidP="00974A29">
      <w:pPr>
        <w:ind w:right="-57"/>
        <w:rPr>
          <w:rFonts w:cs="Arial"/>
          <w:b/>
          <w:sz w:val="44"/>
          <w:szCs w:val="44"/>
        </w:rPr>
      </w:pPr>
      <w:r w:rsidRPr="008653F6">
        <w:rPr>
          <w:rFonts w:cs="Arial"/>
          <w:b/>
          <w:sz w:val="44"/>
          <w:szCs w:val="44"/>
        </w:rPr>
        <w:t xml:space="preserve">FACULTY OF </w:t>
      </w:r>
      <w:r w:rsidR="002D5A5B" w:rsidRPr="008653F6">
        <w:rPr>
          <w:rFonts w:cs="Arial"/>
          <w:b/>
          <w:sz w:val="44"/>
          <w:szCs w:val="44"/>
        </w:rPr>
        <w:t>ARCHITECTURE, COMPUTING AND ENGINEERING</w:t>
      </w:r>
    </w:p>
    <w:p w14:paraId="4BD53473" w14:textId="77777777" w:rsidR="00CD642C" w:rsidRPr="008653F6" w:rsidRDefault="00CD642C" w:rsidP="00974A29">
      <w:pPr>
        <w:ind w:right="-957"/>
        <w:rPr>
          <w:rFonts w:cs="Arial"/>
          <w:b/>
          <w:sz w:val="44"/>
          <w:szCs w:val="44"/>
        </w:rPr>
      </w:pPr>
    </w:p>
    <w:p w14:paraId="4D4A0B86" w14:textId="77777777" w:rsidR="00CD642C" w:rsidRPr="008653F6" w:rsidRDefault="00CD642C" w:rsidP="00974A29">
      <w:pPr>
        <w:ind w:right="-957"/>
        <w:rPr>
          <w:rFonts w:cs="Arial"/>
          <w:b/>
          <w:sz w:val="44"/>
          <w:szCs w:val="44"/>
        </w:rPr>
      </w:pPr>
    </w:p>
    <w:p w14:paraId="2CA8F52A" w14:textId="3DC87935" w:rsidR="00CD642C" w:rsidRPr="008653F6" w:rsidRDefault="00CD642C" w:rsidP="00974A29">
      <w:pPr>
        <w:ind w:right="-57"/>
        <w:rPr>
          <w:rFonts w:cs="Arial"/>
          <w:b/>
          <w:sz w:val="44"/>
          <w:szCs w:val="44"/>
        </w:rPr>
      </w:pPr>
      <w:r w:rsidRPr="008653F6">
        <w:rPr>
          <w:rFonts w:cs="Arial"/>
          <w:b/>
          <w:sz w:val="44"/>
          <w:szCs w:val="44"/>
        </w:rPr>
        <w:t>201</w:t>
      </w:r>
      <w:r w:rsidR="00BB15B0" w:rsidRPr="008653F6">
        <w:rPr>
          <w:rFonts w:cs="Arial"/>
          <w:b/>
          <w:sz w:val="44"/>
          <w:szCs w:val="44"/>
        </w:rPr>
        <w:t>7</w:t>
      </w:r>
      <w:r w:rsidRPr="008653F6">
        <w:rPr>
          <w:rFonts w:cs="Arial"/>
          <w:b/>
          <w:sz w:val="44"/>
          <w:szCs w:val="44"/>
        </w:rPr>
        <w:t>-201</w:t>
      </w:r>
      <w:r w:rsidR="00BB15B0" w:rsidRPr="008653F6">
        <w:rPr>
          <w:rFonts w:cs="Arial"/>
          <w:b/>
          <w:sz w:val="44"/>
          <w:szCs w:val="44"/>
        </w:rPr>
        <w:t>8</w:t>
      </w:r>
    </w:p>
    <w:p w14:paraId="68D20BCB" w14:textId="77777777" w:rsidR="00CD642C" w:rsidRPr="00AA3B1A" w:rsidRDefault="00CD642C" w:rsidP="002B47F8">
      <w:pPr>
        <w:jc w:val="center"/>
        <w:rPr>
          <w:b/>
        </w:rPr>
      </w:pPr>
      <w:r w:rsidRPr="002633D8">
        <w:br w:type="page"/>
      </w:r>
      <w:r w:rsidRPr="00AA3B1A">
        <w:rPr>
          <w:b/>
        </w:rPr>
        <w:lastRenderedPageBreak/>
        <w:t>CONTENTS PAGE</w:t>
      </w:r>
    </w:p>
    <w:p w14:paraId="5D1B6C25" w14:textId="77777777" w:rsidR="00AA3B1A" w:rsidRDefault="00CD642C" w:rsidP="002B47F8">
      <w:pPr>
        <w:jc w:val="right"/>
        <w:rPr>
          <w:rFonts w:cs="Arial"/>
          <w:b/>
          <w:noProof/>
          <w:szCs w:val="22"/>
        </w:rPr>
      </w:pPr>
      <w:r w:rsidRPr="00AA3B1A">
        <w:rPr>
          <w:b/>
        </w:rPr>
        <w:t>Page No</w:t>
      </w:r>
    </w:p>
    <w:p w14:paraId="0702F59B" w14:textId="77777777" w:rsidR="002B47F8"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669664" w:history="1">
        <w:r w:rsidR="002B47F8" w:rsidRPr="002E5D4B">
          <w:rPr>
            <w:rStyle w:val="Hyperlink"/>
            <w:noProof/>
          </w:rPr>
          <w:t>INTRODUCTION</w:t>
        </w:r>
        <w:r w:rsidR="002B47F8">
          <w:rPr>
            <w:noProof/>
            <w:webHidden/>
          </w:rPr>
          <w:tab/>
        </w:r>
        <w:r w:rsidR="002B47F8">
          <w:rPr>
            <w:noProof/>
            <w:webHidden/>
          </w:rPr>
          <w:fldChar w:fldCharType="begin"/>
        </w:r>
        <w:r w:rsidR="002B47F8">
          <w:rPr>
            <w:noProof/>
            <w:webHidden/>
          </w:rPr>
          <w:instrText xml:space="preserve"> PAGEREF _Toc493669664 \h </w:instrText>
        </w:r>
        <w:r w:rsidR="002B47F8">
          <w:rPr>
            <w:noProof/>
            <w:webHidden/>
          </w:rPr>
        </w:r>
        <w:r w:rsidR="002B47F8">
          <w:rPr>
            <w:noProof/>
            <w:webHidden/>
          </w:rPr>
          <w:fldChar w:fldCharType="separate"/>
        </w:r>
        <w:r w:rsidR="002B47F8">
          <w:rPr>
            <w:noProof/>
            <w:webHidden/>
          </w:rPr>
          <w:t>1</w:t>
        </w:r>
        <w:r w:rsidR="002B47F8">
          <w:rPr>
            <w:noProof/>
            <w:webHidden/>
          </w:rPr>
          <w:fldChar w:fldCharType="end"/>
        </w:r>
      </w:hyperlink>
    </w:p>
    <w:p w14:paraId="1794F169" w14:textId="77777777" w:rsidR="002B47F8" w:rsidRDefault="002B47F8">
      <w:pPr>
        <w:pStyle w:val="TOC1"/>
        <w:rPr>
          <w:rFonts w:asciiTheme="minorHAnsi" w:eastAsiaTheme="minorEastAsia" w:hAnsiTheme="minorHAnsi" w:cstheme="minorBidi"/>
          <w:noProof/>
          <w:szCs w:val="22"/>
        </w:rPr>
      </w:pPr>
      <w:hyperlink w:anchor="_Toc493669665" w:history="1">
        <w:r w:rsidRPr="002E5D4B">
          <w:rPr>
            <w:rStyle w:val="Hyperlink"/>
            <w:noProof/>
          </w:rPr>
          <w:t>FEEDBACK</w:t>
        </w:r>
        <w:r>
          <w:rPr>
            <w:noProof/>
            <w:webHidden/>
          </w:rPr>
          <w:tab/>
        </w:r>
        <w:r>
          <w:rPr>
            <w:noProof/>
            <w:webHidden/>
          </w:rPr>
          <w:fldChar w:fldCharType="begin"/>
        </w:r>
        <w:r>
          <w:rPr>
            <w:noProof/>
            <w:webHidden/>
          </w:rPr>
          <w:instrText xml:space="preserve"> PAGEREF _Toc493669665 \h </w:instrText>
        </w:r>
        <w:r>
          <w:rPr>
            <w:noProof/>
            <w:webHidden/>
          </w:rPr>
        </w:r>
        <w:r>
          <w:rPr>
            <w:noProof/>
            <w:webHidden/>
          </w:rPr>
          <w:fldChar w:fldCharType="separate"/>
        </w:r>
        <w:r>
          <w:rPr>
            <w:noProof/>
            <w:webHidden/>
          </w:rPr>
          <w:t>1</w:t>
        </w:r>
        <w:r>
          <w:rPr>
            <w:noProof/>
            <w:webHidden/>
          </w:rPr>
          <w:fldChar w:fldCharType="end"/>
        </w:r>
      </w:hyperlink>
    </w:p>
    <w:p w14:paraId="47FE022A" w14:textId="77777777" w:rsidR="002B47F8" w:rsidRDefault="002B47F8">
      <w:pPr>
        <w:pStyle w:val="TOC1"/>
        <w:rPr>
          <w:rFonts w:asciiTheme="minorHAnsi" w:eastAsiaTheme="minorEastAsia" w:hAnsiTheme="minorHAnsi" w:cstheme="minorBidi"/>
          <w:noProof/>
          <w:szCs w:val="22"/>
        </w:rPr>
      </w:pPr>
      <w:hyperlink w:anchor="_Toc493669666" w:history="1">
        <w:r w:rsidRPr="002E5D4B">
          <w:rPr>
            <w:rStyle w:val="Hyperlink"/>
            <w:rFonts w:cs="Arial"/>
            <w:noProof/>
          </w:rPr>
          <w:t>WELCOME MESSAGE FROM THE HEAD OF SCHOOL</w:t>
        </w:r>
        <w:r>
          <w:rPr>
            <w:noProof/>
            <w:webHidden/>
          </w:rPr>
          <w:tab/>
        </w:r>
        <w:r>
          <w:rPr>
            <w:noProof/>
            <w:webHidden/>
          </w:rPr>
          <w:fldChar w:fldCharType="begin"/>
        </w:r>
        <w:r>
          <w:rPr>
            <w:noProof/>
            <w:webHidden/>
          </w:rPr>
          <w:instrText xml:space="preserve"> PAGEREF _Toc493669666 \h </w:instrText>
        </w:r>
        <w:r>
          <w:rPr>
            <w:noProof/>
            <w:webHidden/>
          </w:rPr>
        </w:r>
        <w:r>
          <w:rPr>
            <w:noProof/>
            <w:webHidden/>
          </w:rPr>
          <w:fldChar w:fldCharType="separate"/>
        </w:r>
        <w:r>
          <w:rPr>
            <w:noProof/>
            <w:webHidden/>
          </w:rPr>
          <w:t>2</w:t>
        </w:r>
        <w:r>
          <w:rPr>
            <w:noProof/>
            <w:webHidden/>
          </w:rPr>
          <w:fldChar w:fldCharType="end"/>
        </w:r>
      </w:hyperlink>
    </w:p>
    <w:p w14:paraId="76A5E7DC" w14:textId="77777777" w:rsidR="002B47F8" w:rsidRDefault="002B47F8">
      <w:pPr>
        <w:pStyle w:val="TOC1"/>
        <w:rPr>
          <w:rFonts w:asciiTheme="minorHAnsi" w:eastAsiaTheme="minorEastAsia" w:hAnsiTheme="minorHAnsi" w:cstheme="minorBidi"/>
          <w:noProof/>
          <w:szCs w:val="22"/>
        </w:rPr>
      </w:pPr>
      <w:hyperlink w:anchor="_Toc493669667" w:history="1">
        <w:r w:rsidRPr="002E5D4B">
          <w:rPr>
            <w:rStyle w:val="Hyperlink"/>
            <w:noProof/>
          </w:rPr>
          <w:t>PROGRAMMES OF STUDY AND PROGRAMME DIRECTORS</w:t>
        </w:r>
        <w:r>
          <w:rPr>
            <w:noProof/>
            <w:webHidden/>
          </w:rPr>
          <w:tab/>
        </w:r>
        <w:r>
          <w:rPr>
            <w:noProof/>
            <w:webHidden/>
          </w:rPr>
          <w:fldChar w:fldCharType="begin"/>
        </w:r>
        <w:r>
          <w:rPr>
            <w:noProof/>
            <w:webHidden/>
          </w:rPr>
          <w:instrText xml:space="preserve"> PAGEREF _Toc493669667 \h </w:instrText>
        </w:r>
        <w:r>
          <w:rPr>
            <w:noProof/>
            <w:webHidden/>
          </w:rPr>
        </w:r>
        <w:r>
          <w:rPr>
            <w:noProof/>
            <w:webHidden/>
          </w:rPr>
          <w:fldChar w:fldCharType="separate"/>
        </w:r>
        <w:r>
          <w:rPr>
            <w:noProof/>
            <w:webHidden/>
          </w:rPr>
          <w:t>2</w:t>
        </w:r>
        <w:r>
          <w:rPr>
            <w:noProof/>
            <w:webHidden/>
          </w:rPr>
          <w:fldChar w:fldCharType="end"/>
        </w:r>
      </w:hyperlink>
    </w:p>
    <w:p w14:paraId="55BCE49F" w14:textId="77777777" w:rsidR="002B47F8" w:rsidRDefault="002B47F8">
      <w:pPr>
        <w:pStyle w:val="TOC1"/>
        <w:rPr>
          <w:rFonts w:asciiTheme="minorHAnsi" w:eastAsiaTheme="minorEastAsia" w:hAnsiTheme="minorHAnsi" w:cstheme="minorBidi"/>
          <w:noProof/>
          <w:szCs w:val="22"/>
        </w:rPr>
      </w:pPr>
      <w:hyperlink w:anchor="_Toc493669668" w:history="1">
        <w:r w:rsidRPr="002E5D4B">
          <w:rPr>
            <w:rStyle w:val="Hyperlink"/>
            <w:noProof/>
          </w:rPr>
          <w:t>PASTORAL SUPPORT</w:t>
        </w:r>
        <w:r>
          <w:rPr>
            <w:noProof/>
            <w:webHidden/>
          </w:rPr>
          <w:tab/>
        </w:r>
        <w:r>
          <w:rPr>
            <w:noProof/>
            <w:webHidden/>
          </w:rPr>
          <w:fldChar w:fldCharType="begin"/>
        </w:r>
        <w:r>
          <w:rPr>
            <w:noProof/>
            <w:webHidden/>
          </w:rPr>
          <w:instrText xml:space="preserve"> PAGEREF _Toc493669668 \h </w:instrText>
        </w:r>
        <w:r>
          <w:rPr>
            <w:noProof/>
            <w:webHidden/>
          </w:rPr>
        </w:r>
        <w:r>
          <w:rPr>
            <w:noProof/>
            <w:webHidden/>
          </w:rPr>
          <w:fldChar w:fldCharType="separate"/>
        </w:r>
        <w:r>
          <w:rPr>
            <w:noProof/>
            <w:webHidden/>
          </w:rPr>
          <w:t>2</w:t>
        </w:r>
        <w:r>
          <w:rPr>
            <w:noProof/>
            <w:webHidden/>
          </w:rPr>
          <w:fldChar w:fldCharType="end"/>
        </w:r>
      </w:hyperlink>
    </w:p>
    <w:p w14:paraId="4A9B91C9" w14:textId="77777777" w:rsidR="002B47F8" w:rsidRDefault="002B47F8">
      <w:pPr>
        <w:pStyle w:val="TOC1"/>
        <w:rPr>
          <w:rFonts w:asciiTheme="minorHAnsi" w:eastAsiaTheme="minorEastAsia" w:hAnsiTheme="minorHAnsi" w:cstheme="minorBidi"/>
          <w:noProof/>
          <w:szCs w:val="22"/>
        </w:rPr>
      </w:pPr>
      <w:hyperlink w:anchor="_Toc493669669" w:history="1">
        <w:r w:rsidRPr="002E5D4B">
          <w:rPr>
            <w:rStyle w:val="Hyperlink"/>
            <w:noProof/>
          </w:rPr>
          <w:t>EXTERNAL EXAMINER</w:t>
        </w:r>
        <w:r>
          <w:rPr>
            <w:noProof/>
            <w:webHidden/>
          </w:rPr>
          <w:tab/>
        </w:r>
        <w:r>
          <w:rPr>
            <w:noProof/>
            <w:webHidden/>
          </w:rPr>
          <w:fldChar w:fldCharType="begin"/>
        </w:r>
        <w:r>
          <w:rPr>
            <w:noProof/>
            <w:webHidden/>
          </w:rPr>
          <w:instrText xml:space="preserve"> PAGEREF _Toc493669669 \h </w:instrText>
        </w:r>
        <w:r>
          <w:rPr>
            <w:noProof/>
            <w:webHidden/>
          </w:rPr>
        </w:r>
        <w:r>
          <w:rPr>
            <w:noProof/>
            <w:webHidden/>
          </w:rPr>
          <w:fldChar w:fldCharType="separate"/>
        </w:r>
        <w:r>
          <w:rPr>
            <w:noProof/>
            <w:webHidden/>
          </w:rPr>
          <w:t>3</w:t>
        </w:r>
        <w:r>
          <w:rPr>
            <w:noProof/>
            <w:webHidden/>
          </w:rPr>
          <w:fldChar w:fldCharType="end"/>
        </w:r>
      </w:hyperlink>
    </w:p>
    <w:p w14:paraId="4D34A6AF" w14:textId="77777777" w:rsidR="002B47F8" w:rsidRDefault="002B47F8">
      <w:pPr>
        <w:pStyle w:val="TOC1"/>
        <w:rPr>
          <w:rFonts w:asciiTheme="minorHAnsi" w:eastAsiaTheme="minorEastAsia" w:hAnsiTheme="minorHAnsi" w:cstheme="minorBidi"/>
          <w:noProof/>
          <w:szCs w:val="22"/>
        </w:rPr>
      </w:pPr>
      <w:hyperlink w:anchor="_Toc493669670" w:history="1">
        <w:r w:rsidRPr="002E5D4B">
          <w:rPr>
            <w:rStyle w:val="Hyperlink"/>
            <w:noProof/>
          </w:rPr>
          <w:t>ACADEMIC YEAR 2017/2018</w:t>
        </w:r>
        <w:r>
          <w:rPr>
            <w:noProof/>
            <w:webHidden/>
          </w:rPr>
          <w:tab/>
        </w:r>
        <w:r>
          <w:rPr>
            <w:noProof/>
            <w:webHidden/>
          </w:rPr>
          <w:fldChar w:fldCharType="begin"/>
        </w:r>
        <w:r>
          <w:rPr>
            <w:noProof/>
            <w:webHidden/>
          </w:rPr>
          <w:instrText xml:space="preserve"> PAGEREF _Toc493669670 \h </w:instrText>
        </w:r>
        <w:r>
          <w:rPr>
            <w:noProof/>
            <w:webHidden/>
          </w:rPr>
        </w:r>
        <w:r>
          <w:rPr>
            <w:noProof/>
            <w:webHidden/>
          </w:rPr>
          <w:fldChar w:fldCharType="separate"/>
        </w:r>
        <w:r>
          <w:rPr>
            <w:noProof/>
            <w:webHidden/>
          </w:rPr>
          <w:t>4</w:t>
        </w:r>
        <w:r>
          <w:rPr>
            <w:noProof/>
            <w:webHidden/>
          </w:rPr>
          <w:fldChar w:fldCharType="end"/>
        </w:r>
      </w:hyperlink>
    </w:p>
    <w:p w14:paraId="77EB592B" w14:textId="77777777" w:rsidR="002B47F8" w:rsidRDefault="002B47F8">
      <w:pPr>
        <w:pStyle w:val="TOC1"/>
        <w:rPr>
          <w:rFonts w:asciiTheme="minorHAnsi" w:eastAsiaTheme="minorEastAsia" w:hAnsiTheme="minorHAnsi" w:cstheme="minorBidi"/>
          <w:noProof/>
          <w:szCs w:val="22"/>
        </w:rPr>
      </w:pPr>
      <w:hyperlink w:anchor="_Toc493669671" w:history="1">
        <w:r w:rsidRPr="002E5D4B">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_Toc493669671 \h </w:instrText>
        </w:r>
        <w:r>
          <w:rPr>
            <w:noProof/>
            <w:webHidden/>
          </w:rPr>
        </w:r>
        <w:r>
          <w:rPr>
            <w:noProof/>
            <w:webHidden/>
          </w:rPr>
          <w:fldChar w:fldCharType="separate"/>
        </w:r>
        <w:r>
          <w:rPr>
            <w:noProof/>
            <w:webHidden/>
          </w:rPr>
          <w:t>4</w:t>
        </w:r>
        <w:r>
          <w:rPr>
            <w:noProof/>
            <w:webHidden/>
          </w:rPr>
          <w:fldChar w:fldCharType="end"/>
        </w:r>
      </w:hyperlink>
    </w:p>
    <w:p w14:paraId="1AC8BF68" w14:textId="77777777" w:rsidR="002B47F8" w:rsidRDefault="002B47F8">
      <w:pPr>
        <w:pStyle w:val="TOC1"/>
        <w:rPr>
          <w:rFonts w:asciiTheme="minorHAnsi" w:eastAsiaTheme="minorEastAsia" w:hAnsiTheme="minorHAnsi" w:cstheme="minorBidi"/>
          <w:noProof/>
          <w:szCs w:val="22"/>
        </w:rPr>
      </w:pPr>
      <w:hyperlink w:anchor="_Toc493669672" w:history="1">
        <w:r w:rsidRPr="002E5D4B">
          <w:rPr>
            <w:rStyle w:val="Hyperlink"/>
            <w:noProof/>
          </w:rPr>
          <w:t>MODULAR TERMINOLOGY</w:t>
        </w:r>
        <w:r>
          <w:rPr>
            <w:noProof/>
            <w:webHidden/>
          </w:rPr>
          <w:tab/>
        </w:r>
        <w:r>
          <w:rPr>
            <w:noProof/>
            <w:webHidden/>
          </w:rPr>
          <w:fldChar w:fldCharType="begin"/>
        </w:r>
        <w:r>
          <w:rPr>
            <w:noProof/>
            <w:webHidden/>
          </w:rPr>
          <w:instrText xml:space="preserve"> PAGEREF _Toc493669672 \h </w:instrText>
        </w:r>
        <w:r>
          <w:rPr>
            <w:noProof/>
            <w:webHidden/>
          </w:rPr>
        </w:r>
        <w:r>
          <w:rPr>
            <w:noProof/>
            <w:webHidden/>
          </w:rPr>
          <w:fldChar w:fldCharType="separate"/>
        </w:r>
        <w:r>
          <w:rPr>
            <w:noProof/>
            <w:webHidden/>
          </w:rPr>
          <w:t>5</w:t>
        </w:r>
        <w:r>
          <w:rPr>
            <w:noProof/>
            <w:webHidden/>
          </w:rPr>
          <w:fldChar w:fldCharType="end"/>
        </w:r>
      </w:hyperlink>
    </w:p>
    <w:p w14:paraId="2263CB21" w14:textId="77777777" w:rsidR="002B47F8" w:rsidRDefault="002B47F8">
      <w:pPr>
        <w:pStyle w:val="TOC1"/>
        <w:rPr>
          <w:rFonts w:asciiTheme="minorHAnsi" w:eastAsiaTheme="minorEastAsia" w:hAnsiTheme="minorHAnsi" w:cstheme="minorBidi"/>
          <w:noProof/>
          <w:szCs w:val="22"/>
        </w:rPr>
      </w:pPr>
      <w:hyperlink w:anchor="_Toc493669673" w:history="1">
        <w:r w:rsidRPr="002E5D4B">
          <w:rPr>
            <w:rStyle w:val="Hyperlink"/>
            <w:noProof/>
          </w:rPr>
          <w:t>ASSESSMENT</w:t>
        </w:r>
        <w:r>
          <w:rPr>
            <w:noProof/>
            <w:webHidden/>
          </w:rPr>
          <w:tab/>
        </w:r>
        <w:r>
          <w:rPr>
            <w:noProof/>
            <w:webHidden/>
          </w:rPr>
          <w:fldChar w:fldCharType="begin"/>
        </w:r>
        <w:r>
          <w:rPr>
            <w:noProof/>
            <w:webHidden/>
          </w:rPr>
          <w:instrText xml:space="preserve"> PAGEREF _Toc493669673 \h </w:instrText>
        </w:r>
        <w:r>
          <w:rPr>
            <w:noProof/>
            <w:webHidden/>
          </w:rPr>
        </w:r>
        <w:r>
          <w:rPr>
            <w:noProof/>
            <w:webHidden/>
          </w:rPr>
          <w:fldChar w:fldCharType="separate"/>
        </w:r>
        <w:r>
          <w:rPr>
            <w:noProof/>
            <w:webHidden/>
          </w:rPr>
          <w:t>5</w:t>
        </w:r>
        <w:r>
          <w:rPr>
            <w:noProof/>
            <w:webHidden/>
          </w:rPr>
          <w:fldChar w:fldCharType="end"/>
        </w:r>
      </w:hyperlink>
    </w:p>
    <w:p w14:paraId="69747C5D" w14:textId="77777777" w:rsidR="002B47F8" w:rsidRDefault="002B47F8">
      <w:pPr>
        <w:pStyle w:val="TOC2"/>
        <w:rPr>
          <w:rFonts w:asciiTheme="minorHAnsi" w:eastAsiaTheme="minorEastAsia" w:hAnsiTheme="minorHAnsi" w:cstheme="minorBidi"/>
          <w:noProof/>
          <w:szCs w:val="22"/>
        </w:rPr>
      </w:pPr>
      <w:hyperlink w:anchor="_Toc493669674" w:history="1">
        <w:r w:rsidRPr="002E5D4B">
          <w:rPr>
            <w:rStyle w:val="Hyperlink"/>
            <w:noProof/>
          </w:rPr>
          <w:t>Extenuating Circumstances</w:t>
        </w:r>
        <w:r>
          <w:rPr>
            <w:noProof/>
            <w:webHidden/>
          </w:rPr>
          <w:tab/>
        </w:r>
        <w:r>
          <w:rPr>
            <w:noProof/>
            <w:webHidden/>
          </w:rPr>
          <w:fldChar w:fldCharType="begin"/>
        </w:r>
        <w:r>
          <w:rPr>
            <w:noProof/>
            <w:webHidden/>
          </w:rPr>
          <w:instrText xml:space="preserve"> PAGEREF _Toc493669674 \h </w:instrText>
        </w:r>
        <w:r>
          <w:rPr>
            <w:noProof/>
            <w:webHidden/>
          </w:rPr>
        </w:r>
        <w:r>
          <w:rPr>
            <w:noProof/>
            <w:webHidden/>
          </w:rPr>
          <w:fldChar w:fldCharType="separate"/>
        </w:r>
        <w:r>
          <w:rPr>
            <w:noProof/>
            <w:webHidden/>
          </w:rPr>
          <w:t>5</w:t>
        </w:r>
        <w:r>
          <w:rPr>
            <w:noProof/>
            <w:webHidden/>
          </w:rPr>
          <w:fldChar w:fldCharType="end"/>
        </w:r>
      </w:hyperlink>
    </w:p>
    <w:p w14:paraId="34D3F1A6" w14:textId="77777777" w:rsidR="002B47F8" w:rsidRDefault="002B47F8">
      <w:pPr>
        <w:pStyle w:val="TOC2"/>
        <w:rPr>
          <w:rFonts w:asciiTheme="minorHAnsi" w:eastAsiaTheme="minorEastAsia" w:hAnsiTheme="minorHAnsi" w:cstheme="minorBidi"/>
          <w:noProof/>
          <w:szCs w:val="22"/>
        </w:rPr>
      </w:pPr>
      <w:hyperlink w:anchor="_Toc493669675" w:history="1">
        <w:r w:rsidRPr="002E5D4B">
          <w:rPr>
            <w:rStyle w:val="Hyperlink"/>
            <w:noProof/>
          </w:rPr>
          <w:t>Additional needs in terms of assessment</w:t>
        </w:r>
        <w:r>
          <w:rPr>
            <w:noProof/>
            <w:webHidden/>
          </w:rPr>
          <w:tab/>
        </w:r>
        <w:r>
          <w:rPr>
            <w:noProof/>
            <w:webHidden/>
          </w:rPr>
          <w:fldChar w:fldCharType="begin"/>
        </w:r>
        <w:r>
          <w:rPr>
            <w:noProof/>
            <w:webHidden/>
          </w:rPr>
          <w:instrText xml:space="preserve"> PAGEREF _Toc493669675 \h </w:instrText>
        </w:r>
        <w:r>
          <w:rPr>
            <w:noProof/>
            <w:webHidden/>
          </w:rPr>
        </w:r>
        <w:r>
          <w:rPr>
            <w:noProof/>
            <w:webHidden/>
          </w:rPr>
          <w:fldChar w:fldCharType="separate"/>
        </w:r>
        <w:r>
          <w:rPr>
            <w:noProof/>
            <w:webHidden/>
          </w:rPr>
          <w:t>5</w:t>
        </w:r>
        <w:r>
          <w:rPr>
            <w:noProof/>
            <w:webHidden/>
          </w:rPr>
          <w:fldChar w:fldCharType="end"/>
        </w:r>
      </w:hyperlink>
    </w:p>
    <w:p w14:paraId="41EA3C6E" w14:textId="77777777" w:rsidR="002B47F8" w:rsidRDefault="002B47F8">
      <w:pPr>
        <w:pStyle w:val="TOC2"/>
        <w:rPr>
          <w:rFonts w:asciiTheme="minorHAnsi" w:eastAsiaTheme="minorEastAsia" w:hAnsiTheme="minorHAnsi" w:cstheme="minorBidi"/>
          <w:noProof/>
          <w:szCs w:val="22"/>
        </w:rPr>
      </w:pPr>
      <w:hyperlink w:anchor="_Toc493669676" w:history="1">
        <w:r w:rsidRPr="002E5D4B">
          <w:rPr>
            <w:rStyle w:val="Hyperlink"/>
            <w:rFonts w:cs="Arial"/>
            <w:bCs/>
            <w:noProof/>
          </w:rPr>
          <w:t>Academic Appeals</w:t>
        </w:r>
        <w:r>
          <w:rPr>
            <w:noProof/>
            <w:webHidden/>
          </w:rPr>
          <w:tab/>
        </w:r>
        <w:r>
          <w:rPr>
            <w:noProof/>
            <w:webHidden/>
          </w:rPr>
          <w:fldChar w:fldCharType="begin"/>
        </w:r>
        <w:r>
          <w:rPr>
            <w:noProof/>
            <w:webHidden/>
          </w:rPr>
          <w:instrText xml:space="preserve"> PAGEREF _Toc493669676 \h </w:instrText>
        </w:r>
        <w:r>
          <w:rPr>
            <w:noProof/>
            <w:webHidden/>
          </w:rPr>
        </w:r>
        <w:r>
          <w:rPr>
            <w:noProof/>
            <w:webHidden/>
          </w:rPr>
          <w:fldChar w:fldCharType="separate"/>
        </w:r>
        <w:r>
          <w:rPr>
            <w:noProof/>
            <w:webHidden/>
          </w:rPr>
          <w:t>6</w:t>
        </w:r>
        <w:r>
          <w:rPr>
            <w:noProof/>
            <w:webHidden/>
          </w:rPr>
          <w:fldChar w:fldCharType="end"/>
        </w:r>
      </w:hyperlink>
    </w:p>
    <w:p w14:paraId="521D1A9B" w14:textId="77777777" w:rsidR="002B47F8" w:rsidRDefault="002B47F8">
      <w:pPr>
        <w:pStyle w:val="TOC2"/>
        <w:rPr>
          <w:rFonts w:asciiTheme="minorHAnsi" w:eastAsiaTheme="minorEastAsia" w:hAnsiTheme="minorHAnsi" w:cstheme="minorBidi"/>
          <w:noProof/>
          <w:szCs w:val="22"/>
        </w:rPr>
      </w:pPr>
      <w:hyperlink w:anchor="_Toc493669677" w:history="1">
        <w:r w:rsidRPr="002E5D4B">
          <w:rPr>
            <w:rStyle w:val="Hyperlink"/>
            <w:noProof/>
          </w:rPr>
          <w:t>Assessment Regulations</w:t>
        </w:r>
        <w:r>
          <w:rPr>
            <w:noProof/>
            <w:webHidden/>
          </w:rPr>
          <w:tab/>
        </w:r>
        <w:r>
          <w:rPr>
            <w:noProof/>
            <w:webHidden/>
          </w:rPr>
          <w:fldChar w:fldCharType="begin"/>
        </w:r>
        <w:r>
          <w:rPr>
            <w:noProof/>
            <w:webHidden/>
          </w:rPr>
          <w:instrText xml:space="preserve"> PAGEREF _Toc493669677 \h </w:instrText>
        </w:r>
        <w:r>
          <w:rPr>
            <w:noProof/>
            <w:webHidden/>
          </w:rPr>
        </w:r>
        <w:r>
          <w:rPr>
            <w:noProof/>
            <w:webHidden/>
          </w:rPr>
          <w:fldChar w:fldCharType="separate"/>
        </w:r>
        <w:r>
          <w:rPr>
            <w:noProof/>
            <w:webHidden/>
          </w:rPr>
          <w:t>6</w:t>
        </w:r>
        <w:r>
          <w:rPr>
            <w:noProof/>
            <w:webHidden/>
          </w:rPr>
          <w:fldChar w:fldCharType="end"/>
        </w:r>
      </w:hyperlink>
    </w:p>
    <w:p w14:paraId="4192938F" w14:textId="77777777" w:rsidR="002B47F8" w:rsidRDefault="002B47F8">
      <w:pPr>
        <w:pStyle w:val="TOC2"/>
        <w:rPr>
          <w:rFonts w:asciiTheme="minorHAnsi" w:eastAsiaTheme="minorEastAsia" w:hAnsiTheme="minorHAnsi" w:cstheme="minorBidi"/>
          <w:noProof/>
          <w:szCs w:val="22"/>
        </w:rPr>
      </w:pPr>
      <w:hyperlink w:anchor="_Toc493669678" w:history="1">
        <w:r w:rsidRPr="002E5D4B">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_Toc493669678 \h </w:instrText>
        </w:r>
        <w:r>
          <w:rPr>
            <w:noProof/>
            <w:webHidden/>
          </w:rPr>
        </w:r>
        <w:r>
          <w:rPr>
            <w:noProof/>
            <w:webHidden/>
          </w:rPr>
          <w:fldChar w:fldCharType="separate"/>
        </w:r>
        <w:r>
          <w:rPr>
            <w:noProof/>
            <w:webHidden/>
          </w:rPr>
          <w:t>6</w:t>
        </w:r>
        <w:r>
          <w:rPr>
            <w:noProof/>
            <w:webHidden/>
          </w:rPr>
          <w:fldChar w:fldCharType="end"/>
        </w:r>
      </w:hyperlink>
    </w:p>
    <w:p w14:paraId="2F33BA54" w14:textId="77777777" w:rsidR="002B47F8" w:rsidRDefault="002B47F8">
      <w:pPr>
        <w:pStyle w:val="TOC1"/>
        <w:rPr>
          <w:rFonts w:asciiTheme="minorHAnsi" w:eastAsiaTheme="minorEastAsia" w:hAnsiTheme="minorHAnsi" w:cstheme="minorBidi"/>
          <w:noProof/>
          <w:szCs w:val="22"/>
        </w:rPr>
      </w:pPr>
      <w:hyperlink w:anchor="_Toc493669679" w:history="1">
        <w:r w:rsidRPr="002E5D4B">
          <w:rPr>
            <w:rStyle w:val="Hyperlink"/>
            <w:noProof/>
          </w:rPr>
          <w:t>VIRTUAL LEARNING ENVIRONMENT (VLE)</w:t>
        </w:r>
        <w:r>
          <w:rPr>
            <w:noProof/>
            <w:webHidden/>
          </w:rPr>
          <w:tab/>
        </w:r>
        <w:r>
          <w:rPr>
            <w:noProof/>
            <w:webHidden/>
          </w:rPr>
          <w:fldChar w:fldCharType="begin"/>
        </w:r>
        <w:r>
          <w:rPr>
            <w:noProof/>
            <w:webHidden/>
          </w:rPr>
          <w:instrText xml:space="preserve"> PAGEREF _Toc493669679 \h </w:instrText>
        </w:r>
        <w:r>
          <w:rPr>
            <w:noProof/>
            <w:webHidden/>
          </w:rPr>
        </w:r>
        <w:r>
          <w:rPr>
            <w:noProof/>
            <w:webHidden/>
          </w:rPr>
          <w:fldChar w:fldCharType="separate"/>
        </w:r>
        <w:r>
          <w:rPr>
            <w:noProof/>
            <w:webHidden/>
          </w:rPr>
          <w:t>7</w:t>
        </w:r>
        <w:r>
          <w:rPr>
            <w:noProof/>
            <w:webHidden/>
          </w:rPr>
          <w:fldChar w:fldCharType="end"/>
        </w:r>
      </w:hyperlink>
    </w:p>
    <w:p w14:paraId="6E7FF923" w14:textId="77777777" w:rsidR="002B47F8" w:rsidRDefault="002B47F8">
      <w:pPr>
        <w:pStyle w:val="TOC1"/>
        <w:rPr>
          <w:rFonts w:asciiTheme="minorHAnsi" w:eastAsiaTheme="minorEastAsia" w:hAnsiTheme="minorHAnsi" w:cstheme="minorBidi"/>
          <w:noProof/>
          <w:szCs w:val="22"/>
        </w:rPr>
      </w:pPr>
      <w:hyperlink w:anchor="_Toc493669680" w:history="1">
        <w:r w:rsidRPr="002E5D4B">
          <w:rPr>
            <w:rStyle w:val="Hyperlink"/>
            <w:noProof/>
          </w:rPr>
          <w:t>PROGRAMMES OF STUDY</w:t>
        </w:r>
        <w:r>
          <w:rPr>
            <w:noProof/>
            <w:webHidden/>
          </w:rPr>
          <w:tab/>
        </w:r>
        <w:r>
          <w:rPr>
            <w:noProof/>
            <w:webHidden/>
          </w:rPr>
          <w:fldChar w:fldCharType="begin"/>
        </w:r>
        <w:r>
          <w:rPr>
            <w:noProof/>
            <w:webHidden/>
          </w:rPr>
          <w:instrText xml:space="preserve"> PAGEREF _Toc493669680 \h </w:instrText>
        </w:r>
        <w:r>
          <w:rPr>
            <w:noProof/>
            <w:webHidden/>
          </w:rPr>
        </w:r>
        <w:r>
          <w:rPr>
            <w:noProof/>
            <w:webHidden/>
          </w:rPr>
          <w:fldChar w:fldCharType="separate"/>
        </w:r>
        <w:r>
          <w:rPr>
            <w:noProof/>
            <w:webHidden/>
          </w:rPr>
          <w:t>8</w:t>
        </w:r>
        <w:r>
          <w:rPr>
            <w:noProof/>
            <w:webHidden/>
          </w:rPr>
          <w:fldChar w:fldCharType="end"/>
        </w:r>
      </w:hyperlink>
    </w:p>
    <w:p w14:paraId="3E859EA3" w14:textId="77777777" w:rsidR="002B47F8" w:rsidRDefault="002B47F8">
      <w:pPr>
        <w:pStyle w:val="TOC2"/>
        <w:tabs>
          <w:tab w:val="left" w:pos="660"/>
        </w:tabs>
        <w:rPr>
          <w:rFonts w:asciiTheme="minorHAnsi" w:eastAsiaTheme="minorEastAsia" w:hAnsiTheme="minorHAnsi" w:cstheme="minorBidi"/>
          <w:noProof/>
          <w:szCs w:val="22"/>
        </w:rPr>
      </w:pPr>
      <w:hyperlink w:anchor="_Toc493669681" w:history="1">
        <w:r w:rsidRPr="002E5D4B">
          <w:rPr>
            <w:rStyle w:val="Hyperlink"/>
            <w:noProof/>
          </w:rPr>
          <w:t>1</w:t>
        </w:r>
        <w:r>
          <w:rPr>
            <w:rFonts w:asciiTheme="minorHAnsi" w:eastAsiaTheme="minorEastAsia" w:hAnsiTheme="minorHAnsi" w:cstheme="minorBidi"/>
            <w:noProof/>
            <w:szCs w:val="22"/>
          </w:rPr>
          <w:tab/>
        </w:r>
        <w:r w:rsidRPr="002E5D4B">
          <w:rPr>
            <w:rStyle w:val="Hyperlink"/>
            <w:noProof/>
          </w:rPr>
          <w:t>Electrical and Electronic Engineering</w:t>
        </w:r>
        <w:r>
          <w:rPr>
            <w:noProof/>
            <w:webHidden/>
          </w:rPr>
          <w:tab/>
        </w:r>
        <w:r>
          <w:rPr>
            <w:noProof/>
            <w:webHidden/>
          </w:rPr>
          <w:fldChar w:fldCharType="begin"/>
        </w:r>
        <w:r>
          <w:rPr>
            <w:noProof/>
            <w:webHidden/>
          </w:rPr>
          <w:instrText xml:space="preserve"> PAGEREF _Toc493669681 \h </w:instrText>
        </w:r>
        <w:r>
          <w:rPr>
            <w:noProof/>
            <w:webHidden/>
          </w:rPr>
        </w:r>
        <w:r>
          <w:rPr>
            <w:noProof/>
            <w:webHidden/>
          </w:rPr>
          <w:fldChar w:fldCharType="separate"/>
        </w:r>
        <w:r>
          <w:rPr>
            <w:noProof/>
            <w:webHidden/>
          </w:rPr>
          <w:t>8</w:t>
        </w:r>
        <w:r>
          <w:rPr>
            <w:noProof/>
            <w:webHidden/>
          </w:rPr>
          <w:fldChar w:fldCharType="end"/>
        </w:r>
      </w:hyperlink>
    </w:p>
    <w:p w14:paraId="2723B4D9" w14:textId="77777777" w:rsidR="002B47F8" w:rsidRDefault="002B47F8">
      <w:pPr>
        <w:pStyle w:val="TOC2"/>
        <w:tabs>
          <w:tab w:val="left" w:pos="660"/>
        </w:tabs>
        <w:rPr>
          <w:rFonts w:asciiTheme="minorHAnsi" w:eastAsiaTheme="minorEastAsia" w:hAnsiTheme="minorHAnsi" w:cstheme="minorBidi"/>
          <w:noProof/>
          <w:szCs w:val="22"/>
        </w:rPr>
      </w:pPr>
      <w:hyperlink w:anchor="_Toc493669682" w:history="1">
        <w:r w:rsidRPr="002E5D4B">
          <w:rPr>
            <w:rStyle w:val="Hyperlink"/>
            <w:noProof/>
          </w:rPr>
          <w:t>2</w:t>
        </w:r>
        <w:r>
          <w:rPr>
            <w:rFonts w:asciiTheme="minorHAnsi" w:eastAsiaTheme="minorEastAsia" w:hAnsiTheme="minorHAnsi" w:cstheme="minorBidi"/>
            <w:noProof/>
            <w:szCs w:val="22"/>
          </w:rPr>
          <w:tab/>
        </w:r>
        <w:r w:rsidRPr="002E5D4B">
          <w:rPr>
            <w:rStyle w:val="Hyperlink"/>
            <w:rFonts w:cs="Arial"/>
            <w:noProof/>
          </w:rPr>
          <w:t>HND Electronics &amp; CSE</w:t>
        </w:r>
        <w:r>
          <w:rPr>
            <w:noProof/>
            <w:webHidden/>
          </w:rPr>
          <w:tab/>
        </w:r>
        <w:r>
          <w:rPr>
            <w:noProof/>
            <w:webHidden/>
          </w:rPr>
          <w:fldChar w:fldCharType="begin"/>
        </w:r>
        <w:r>
          <w:rPr>
            <w:noProof/>
            <w:webHidden/>
          </w:rPr>
          <w:instrText xml:space="preserve"> PAGEREF _Toc493669682 \h </w:instrText>
        </w:r>
        <w:r>
          <w:rPr>
            <w:noProof/>
            <w:webHidden/>
          </w:rPr>
        </w:r>
        <w:r>
          <w:rPr>
            <w:noProof/>
            <w:webHidden/>
          </w:rPr>
          <w:fldChar w:fldCharType="separate"/>
        </w:r>
        <w:r>
          <w:rPr>
            <w:noProof/>
            <w:webHidden/>
          </w:rPr>
          <w:t>10</w:t>
        </w:r>
        <w:r>
          <w:rPr>
            <w:noProof/>
            <w:webHidden/>
          </w:rPr>
          <w:fldChar w:fldCharType="end"/>
        </w:r>
      </w:hyperlink>
    </w:p>
    <w:p w14:paraId="1FDDB64F" w14:textId="77777777" w:rsidR="002B47F8" w:rsidRDefault="002B47F8">
      <w:pPr>
        <w:pStyle w:val="TOC1"/>
        <w:rPr>
          <w:rFonts w:asciiTheme="minorHAnsi" w:eastAsiaTheme="minorEastAsia" w:hAnsiTheme="minorHAnsi" w:cstheme="minorBidi"/>
          <w:noProof/>
          <w:szCs w:val="22"/>
        </w:rPr>
      </w:pPr>
      <w:hyperlink w:anchor="_Toc493669683" w:history="1">
        <w:r w:rsidRPr="002E5D4B">
          <w:rPr>
            <w:rStyle w:val="Hyperlink"/>
            <w:noProof/>
          </w:rPr>
          <w:t>UNIVERSITY ATTENDANCE POLICY</w:t>
        </w:r>
        <w:r>
          <w:rPr>
            <w:noProof/>
            <w:webHidden/>
          </w:rPr>
          <w:tab/>
        </w:r>
        <w:r>
          <w:rPr>
            <w:noProof/>
            <w:webHidden/>
          </w:rPr>
          <w:fldChar w:fldCharType="begin"/>
        </w:r>
        <w:r>
          <w:rPr>
            <w:noProof/>
            <w:webHidden/>
          </w:rPr>
          <w:instrText xml:space="preserve"> PAGEREF _Toc493669683 \h </w:instrText>
        </w:r>
        <w:r>
          <w:rPr>
            <w:noProof/>
            <w:webHidden/>
          </w:rPr>
        </w:r>
        <w:r>
          <w:rPr>
            <w:noProof/>
            <w:webHidden/>
          </w:rPr>
          <w:fldChar w:fldCharType="separate"/>
        </w:r>
        <w:r>
          <w:rPr>
            <w:noProof/>
            <w:webHidden/>
          </w:rPr>
          <w:t>13</w:t>
        </w:r>
        <w:r>
          <w:rPr>
            <w:noProof/>
            <w:webHidden/>
          </w:rPr>
          <w:fldChar w:fldCharType="end"/>
        </w:r>
      </w:hyperlink>
    </w:p>
    <w:p w14:paraId="17A7C77F" w14:textId="77777777" w:rsidR="002B47F8" w:rsidRDefault="002B47F8">
      <w:pPr>
        <w:pStyle w:val="TOC1"/>
        <w:rPr>
          <w:rFonts w:asciiTheme="minorHAnsi" w:eastAsiaTheme="minorEastAsia" w:hAnsiTheme="minorHAnsi" w:cstheme="minorBidi"/>
          <w:noProof/>
          <w:szCs w:val="22"/>
        </w:rPr>
      </w:pPr>
      <w:hyperlink w:anchor="_Toc493669684" w:history="1">
        <w:r w:rsidRPr="002E5D4B">
          <w:rPr>
            <w:rStyle w:val="Hyperlink"/>
            <w:noProof/>
          </w:rPr>
          <w:t>SCHOOL AND FACULTY POLICIES</w:t>
        </w:r>
        <w:r>
          <w:rPr>
            <w:noProof/>
            <w:webHidden/>
          </w:rPr>
          <w:tab/>
        </w:r>
        <w:r>
          <w:rPr>
            <w:noProof/>
            <w:webHidden/>
          </w:rPr>
          <w:fldChar w:fldCharType="begin"/>
        </w:r>
        <w:r>
          <w:rPr>
            <w:noProof/>
            <w:webHidden/>
          </w:rPr>
          <w:instrText xml:space="preserve"> PAGEREF _Toc493669684 \h </w:instrText>
        </w:r>
        <w:r>
          <w:rPr>
            <w:noProof/>
            <w:webHidden/>
          </w:rPr>
        </w:r>
        <w:r>
          <w:rPr>
            <w:noProof/>
            <w:webHidden/>
          </w:rPr>
          <w:fldChar w:fldCharType="separate"/>
        </w:r>
        <w:r>
          <w:rPr>
            <w:noProof/>
            <w:webHidden/>
          </w:rPr>
          <w:t>14</w:t>
        </w:r>
        <w:r>
          <w:rPr>
            <w:noProof/>
            <w:webHidden/>
          </w:rPr>
          <w:fldChar w:fldCharType="end"/>
        </w:r>
      </w:hyperlink>
    </w:p>
    <w:p w14:paraId="1A9D21F7" w14:textId="77777777" w:rsidR="002B47F8" w:rsidRDefault="002B47F8">
      <w:pPr>
        <w:pStyle w:val="TOC1"/>
        <w:rPr>
          <w:rFonts w:asciiTheme="minorHAnsi" w:eastAsiaTheme="minorEastAsia" w:hAnsiTheme="minorHAnsi" w:cstheme="minorBidi"/>
          <w:noProof/>
          <w:szCs w:val="22"/>
        </w:rPr>
      </w:pPr>
      <w:hyperlink w:anchor="_Toc493669685" w:history="1">
        <w:r w:rsidRPr="002E5D4B">
          <w:rPr>
            <w:rStyle w:val="Hyperlink"/>
            <w:noProof/>
          </w:rPr>
          <w:t>ABOUT UNFAIR PRACTICE AND PLAGIARISM</w:t>
        </w:r>
        <w:r>
          <w:rPr>
            <w:noProof/>
            <w:webHidden/>
          </w:rPr>
          <w:tab/>
        </w:r>
        <w:r>
          <w:rPr>
            <w:noProof/>
            <w:webHidden/>
          </w:rPr>
          <w:fldChar w:fldCharType="begin"/>
        </w:r>
        <w:r>
          <w:rPr>
            <w:noProof/>
            <w:webHidden/>
          </w:rPr>
          <w:instrText xml:space="preserve"> PAGEREF _Toc493669685 \h </w:instrText>
        </w:r>
        <w:r>
          <w:rPr>
            <w:noProof/>
            <w:webHidden/>
          </w:rPr>
        </w:r>
        <w:r>
          <w:rPr>
            <w:noProof/>
            <w:webHidden/>
          </w:rPr>
          <w:fldChar w:fldCharType="separate"/>
        </w:r>
        <w:r>
          <w:rPr>
            <w:noProof/>
            <w:webHidden/>
          </w:rPr>
          <w:t>15</w:t>
        </w:r>
        <w:r>
          <w:rPr>
            <w:noProof/>
            <w:webHidden/>
          </w:rPr>
          <w:fldChar w:fldCharType="end"/>
        </w:r>
      </w:hyperlink>
    </w:p>
    <w:p w14:paraId="192CB781" w14:textId="77777777" w:rsidR="002B47F8" w:rsidRDefault="002B47F8">
      <w:pPr>
        <w:pStyle w:val="TOC2"/>
        <w:rPr>
          <w:rFonts w:asciiTheme="minorHAnsi" w:eastAsiaTheme="minorEastAsia" w:hAnsiTheme="minorHAnsi" w:cstheme="minorBidi"/>
          <w:noProof/>
          <w:szCs w:val="22"/>
        </w:rPr>
      </w:pPr>
      <w:hyperlink w:anchor="_Toc493669686" w:history="1">
        <w:r w:rsidRPr="002E5D4B">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_Toc493669686 \h </w:instrText>
        </w:r>
        <w:r>
          <w:rPr>
            <w:noProof/>
            <w:webHidden/>
          </w:rPr>
        </w:r>
        <w:r>
          <w:rPr>
            <w:noProof/>
            <w:webHidden/>
          </w:rPr>
          <w:fldChar w:fldCharType="separate"/>
        </w:r>
        <w:r>
          <w:rPr>
            <w:noProof/>
            <w:webHidden/>
          </w:rPr>
          <w:t>15</w:t>
        </w:r>
        <w:r>
          <w:rPr>
            <w:noProof/>
            <w:webHidden/>
          </w:rPr>
          <w:fldChar w:fldCharType="end"/>
        </w:r>
      </w:hyperlink>
    </w:p>
    <w:p w14:paraId="6388A13C" w14:textId="77777777" w:rsidR="002B47F8" w:rsidRDefault="002B47F8">
      <w:pPr>
        <w:pStyle w:val="TOC2"/>
        <w:rPr>
          <w:rFonts w:asciiTheme="minorHAnsi" w:eastAsiaTheme="minorEastAsia" w:hAnsiTheme="minorHAnsi" w:cstheme="minorBidi"/>
          <w:noProof/>
          <w:szCs w:val="22"/>
        </w:rPr>
      </w:pPr>
      <w:hyperlink w:anchor="_Toc493669687" w:history="1">
        <w:r w:rsidRPr="002E5D4B">
          <w:rPr>
            <w:rStyle w:val="Hyperlink"/>
            <w:noProof/>
            <w:lang w:val="en-US"/>
          </w:rPr>
          <w:t>Avoiding Plagiarism</w:t>
        </w:r>
        <w:r>
          <w:rPr>
            <w:noProof/>
            <w:webHidden/>
          </w:rPr>
          <w:tab/>
        </w:r>
        <w:r>
          <w:rPr>
            <w:noProof/>
            <w:webHidden/>
          </w:rPr>
          <w:fldChar w:fldCharType="begin"/>
        </w:r>
        <w:r>
          <w:rPr>
            <w:noProof/>
            <w:webHidden/>
          </w:rPr>
          <w:instrText xml:space="preserve"> PAGEREF _Toc493669687 \h </w:instrText>
        </w:r>
        <w:r>
          <w:rPr>
            <w:noProof/>
            <w:webHidden/>
          </w:rPr>
        </w:r>
        <w:r>
          <w:rPr>
            <w:noProof/>
            <w:webHidden/>
          </w:rPr>
          <w:fldChar w:fldCharType="separate"/>
        </w:r>
        <w:r>
          <w:rPr>
            <w:noProof/>
            <w:webHidden/>
          </w:rPr>
          <w:t>16</w:t>
        </w:r>
        <w:r>
          <w:rPr>
            <w:noProof/>
            <w:webHidden/>
          </w:rPr>
          <w:fldChar w:fldCharType="end"/>
        </w:r>
      </w:hyperlink>
    </w:p>
    <w:p w14:paraId="0B9E5EAE" w14:textId="77777777" w:rsidR="002B47F8" w:rsidRDefault="002B47F8">
      <w:pPr>
        <w:pStyle w:val="TOC2"/>
        <w:rPr>
          <w:rFonts w:asciiTheme="minorHAnsi" w:eastAsiaTheme="minorEastAsia" w:hAnsiTheme="minorHAnsi" w:cstheme="minorBidi"/>
          <w:noProof/>
          <w:szCs w:val="22"/>
        </w:rPr>
      </w:pPr>
      <w:hyperlink w:anchor="_Toc493669688" w:history="1">
        <w:r w:rsidRPr="002E5D4B">
          <w:rPr>
            <w:rStyle w:val="Hyperlink"/>
            <w:noProof/>
            <w:lang w:val="en-US"/>
          </w:rPr>
          <w:t>Other types of Unfair Practice</w:t>
        </w:r>
        <w:r>
          <w:rPr>
            <w:noProof/>
            <w:webHidden/>
          </w:rPr>
          <w:tab/>
        </w:r>
        <w:r>
          <w:rPr>
            <w:noProof/>
            <w:webHidden/>
          </w:rPr>
          <w:fldChar w:fldCharType="begin"/>
        </w:r>
        <w:r>
          <w:rPr>
            <w:noProof/>
            <w:webHidden/>
          </w:rPr>
          <w:instrText xml:space="preserve"> PAGEREF _Toc493669688 \h </w:instrText>
        </w:r>
        <w:r>
          <w:rPr>
            <w:noProof/>
            <w:webHidden/>
          </w:rPr>
        </w:r>
        <w:r>
          <w:rPr>
            <w:noProof/>
            <w:webHidden/>
          </w:rPr>
          <w:fldChar w:fldCharType="separate"/>
        </w:r>
        <w:r>
          <w:rPr>
            <w:noProof/>
            <w:webHidden/>
          </w:rPr>
          <w:t>16</w:t>
        </w:r>
        <w:r>
          <w:rPr>
            <w:noProof/>
            <w:webHidden/>
          </w:rPr>
          <w:fldChar w:fldCharType="end"/>
        </w:r>
      </w:hyperlink>
    </w:p>
    <w:p w14:paraId="55A2F18E" w14:textId="77777777" w:rsidR="002B47F8" w:rsidRDefault="002B47F8">
      <w:pPr>
        <w:pStyle w:val="TOC1"/>
        <w:rPr>
          <w:rFonts w:asciiTheme="minorHAnsi" w:eastAsiaTheme="minorEastAsia" w:hAnsiTheme="minorHAnsi" w:cstheme="minorBidi"/>
          <w:noProof/>
          <w:szCs w:val="22"/>
        </w:rPr>
      </w:pPr>
      <w:hyperlink w:anchor="_Toc493669689" w:history="1">
        <w:r w:rsidRPr="002E5D4B">
          <w:rPr>
            <w:rStyle w:val="Hyperlink"/>
            <w:noProof/>
          </w:rPr>
          <w:t>LIBRARY AND LEARNING RESOURCES</w:t>
        </w:r>
        <w:r>
          <w:rPr>
            <w:noProof/>
            <w:webHidden/>
          </w:rPr>
          <w:tab/>
        </w:r>
        <w:r>
          <w:rPr>
            <w:noProof/>
            <w:webHidden/>
          </w:rPr>
          <w:fldChar w:fldCharType="begin"/>
        </w:r>
        <w:r>
          <w:rPr>
            <w:noProof/>
            <w:webHidden/>
          </w:rPr>
          <w:instrText xml:space="preserve"> PAGEREF _Toc493669689 \h </w:instrText>
        </w:r>
        <w:r>
          <w:rPr>
            <w:noProof/>
            <w:webHidden/>
          </w:rPr>
        </w:r>
        <w:r>
          <w:rPr>
            <w:noProof/>
            <w:webHidden/>
          </w:rPr>
          <w:fldChar w:fldCharType="separate"/>
        </w:r>
        <w:r>
          <w:rPr>
            <w:noProof/>
            <w:webHidden/>
          </w:rPr>
          <w:t>17</w:t>
        </w:r>
        <w:r>
          <w:rPr>
            <w:noProof/>
            <w:webHidden/>
          </w:rPr>
          <w:fldChar w:fldCharType="end"/>
        </w:r>
      </w:hyperlink>
    </w:p>
    <w:p w14:paraId="6719C533" w14:textId="77777777" w:rsidR="002B47F8" w:rsidRDefault="002B47F8">
      <w:pPr>
        <w:pStyle w:val="TOC1"/>
        <w:rPr>
          <w:rFonts w:asciiTheme="minorHAnsi" w:eastAsiaTheme="minorEastAsia" w:hAnsiTheme="minorHAnsi" w:cstheme="minorBidi"/>
          <w:noProof/>
          <w:szCs w:val="22"/>
        </w:rPr>
      </w:pPr>
      <w:hyperlink w:anchor="_Toc493669690" w:history="1">
        <w:r w:rsidRPr="002E5D4B">
          <w:rPr>
            <w:rStyle w:val="Hyperlink"/>
            <w:noProof/>
          </w:rPr>
          <w:t>STUDENT SERVICES</w:t>
        </w:r>
        <w:r>
          <w:rPr>
            <w:noProof/>
            <w:webHidden/>
          </w:rPr>
          <w:tab/>
        </w:r>
        <w:r>
          <w:rPr>
            <w:noProof/>
            <w:webHidden/>
          </w:rPr>
          <w:fldChar w:fldCharType="begin"/>
        </w:r>
        <w:r>
          <w:rPr>
            <w:noProof/>
            <w:webHidden/>
          </w:rPr>
          <w:instrText xml:space="preserve"> PAGEREF _Toc493669690 \h </w:instrText>
        </w:r>
        <w:r>
          <w:rPr>
            <w:noProof/>
            <w:webHidden/>
          </w:rPr>
        </w:r>
        <w:r>
          <w:rPr>
            <w:noProof/>
            <w:webHidden/>
          </w:rPr>
          <w:fldChar w:fldCharType="separate"/>
        </w:r>
        <w:r>
          <w:rPr>
            <w:noProof/>
            <w:webHidden/>
          </w:rPr>
          <w:t>17</w:t>
        </w:r>
        <w:r>
          <w:rPr>
            <w:noProof/>
            <w:webHidden/>
          </w:rPr>
          <w:fldChar w:fldCharType="end"/>
        </w:r>
      </w:hyperlink>
    </w:p>
    <w:p w14:paraId="62AF35F4" w14:textId="77777777" w:rsidR="002B47F8" w:rsidRDefault="002B47F8">
      <w:pPr>
        <w:pStyle w:val="TOC1"/>
        <w:rPr>
          <w:rFonts w:asciiTheme="minorHAnsi" w:eastAsiaTheme="minorEastAsia" w:hAnsiTheme="minorHAnsi" w:cstheme="minorBidi"/>
          <w:noProof/>
          <w:szCs w:val="22"/>
        </w:rPr>
      </w:pPr>
      <w:hyperlink w:anchor="_Toc493669691" w:history="1">
        <w:r w:rsidRPr="002E5D4B">
          <w:rPr>
            <w:rStyle w:val="Hyperlink"/>
            <w:noProof/>
          </w:rPr>
          <w:t>STUDY SKILLS</w:t>
        </w:r>
        <w:r>
          <w:rPr>
            <w:noProof/>
            <w:webHidden/>
          </w:rPr>
          <w:tab/>
        </w:r>
        <w:r>
          <w:rPr>
            <w:noProof/>
            <w:webHidden/>
          </w:rPr>
          <w:fldChar w:fldCharType="begin"/>
        </w:r>
        <w:r>
          <w:rPr>
            <w:noProof/>
            <w:webHidden/>
          </w:rPr>
          <w:instrText xml:space="preserve"> PAGEREF _Toc493669691 \h </w:instrText>
        </w:r>
        <w:r>
          <w:rPr>
            <w:noProof/>
            <w:webHidden/>
          </w:rPr>
        </w:r>
        <w:r>
          <w:rPr>
            <w:noProof/>
            <w:webHidden/>
          </w:rPr>
          <w:fldChar w:fldCharType="separate"/>
        </w:r>
        <w:r>
          <w:rPr>
            <w:noProof/>
            <w:webHidden/>
          </w:rPr>
          <w:t>18</w:t>
        </w:r>
        <w:r>
          <w:rPr>
            <w:noProof/>
            <w:webHidden/>
          </w:rPr>
          <w:fldChar w:fldCharType="end"/>
        </w:r>
      </w:hyperlink>
    </w:p>
    <w:p w14:paraId="76B5B837" w14:textId="77777777" w:rsidR="002B47F8" w:rsidRDefault="002B47F8">
      <w:pPr>
        <w:pStyle w:val="TOC1"/>
        <w:rPr>
          <w:rFonts w:asciiTheme="minorHAnsi" w:eastAsiaTheme="minorEastAsia" w:hAnsiTheme="minorHAnsi" w:cstheme="minorBidi"/>
          <w:noProof/>
          <w:szCs w:val="22"/>
        </w:rPr>
      </w:pPr>
      <w:hyperlink w:anchor="_Toc493669692" w:history="1">
        <w:r w:rsidRPr="002E5D4B">
          <w:rPr>
            <w:rStyle w:val="Hyperlink"/>
            <w:noProof/>
            <w:lang w:val="en-US"/>
          </w:rPr>
          <w:t xml:space="preserve">GRADUATE </w:t>
        </w:r>
        <w:r w:rsidRPr="002E5D4B">
          <w:rPr>
            <w:rStyle w:val="Hyperlink"/>
            <w:noProof/>
          </w:rPr>
          <w:t>SKILLS FOR EMPLOYMENT</w:t>
        </w:r>
        <w:r>
          <w:rPr>
            <w:noProof/>
            <w:webHidden/>
          </w:rPr>
          <w:tab/>
        </w:r>
        <w:r>
          <w:rPr>
            <w:noProof/>
            <w:webHidden/>
          </w:rPr>
          <w:fldChar w:fldCharType="begin"/>
        </w:r>
        <w:r>
          <w:rPr>
            <w:noProof/>
            <w:webHidden/>
          </w:rPr>
          <w:instrText xml:space="preserve"> PAGEREF _Toc493669692 \h </w:instrText>
        </w:r>
        <w:r>
          <w:rPr>
            <w:noProof/>
            <w:webHidden/>
          </w:rPr>
        </w:r>
        <w:r>
          <w:rPr>
            <w:noProof/>
            <w:webHidden/>
          </w:rPr>
          <w:fldChar w:fldCharType="separate"/>
        </w:r>
        <w:r>
          <w:rPr>
            <w:noProof/>
            <w:webHidden/>
          </w:rPr>
          <w:t>18</w:t>
        </w:r>
        <w:r>
          <w:rPr>
            <w:noProof/>
            <w:webHidden/>
          </w:rPr>
          <w:fldChar w:fldCharType="end"/>
        </w:r>
      </w:hyperlink>
    </w:p>
    <w:p w14:paraId="3469095F" w14:textId="77777777" w:rsidR="002B47F8" w:rsidRDefault="002B47F8">
      <w:pPr>
        <w:pStyle w:val="TOC1"/>
        <w:rPr>
          <w:rFonts w:asciiTheme="minorHAnsi" w:eastAsiaTheme="minorEastAsia" w:hAnsiTheme="minorHAnsi" w:cstheme="minorBidi"/>
          <w:noProof/>
          <w:szCs w:val="22"/>
        </w:rPr>
      </w:pPr>
      <w:hyperlink w:anchor="_Toc493669693" w:history="1">
        <w:r w:rsidRPr="002E5D4B">
          <w:rPr>
            <w:rStyle w:val="Hyperlink"/>
            <w:noProof/>
          </w:rPr>
          <w:t>COMPLAINTS</w:t>
        </w:r>
        <w:r>
          <w:rPr>
            <w:noProof/>
            <w:webHidden/>
          </w:rPr>
          <w:tab/>
        </w:r>
        <w:r>
          <w:rPr>
            <w:noProof/>
            <w:webHidden/>
          </w:rPr>
          <w:fldChar w:fldCharType="begin"/>
        </w:r>
        <w:r>
          <w:rPr>
            <w:noProof/>
            <w:webHidden/>
          </w:rPr>
          <w:instrText xml:space="preserve"> PAGEREF _Toc493669693 \h </w:instrText>
        </w:r>
        <w:r>
          <w:rPr>
            <w:noProof/>
            <w:webHidden/>
          </w:rPr>
        </w:r>
        <w:r>
          <w:rPr>
            <w:noProof/>
            <w:webHidden/>
          </w:rPr>
          <w:fldChar w:fldCharType="separate"/>
        </w:r>
        <w:r>
          <w:rPr>
            <w:noProof/>
            <w:webHidden/>
          </w:rPr>
          <w:t>18</w:t>
        </w:r>
        <w:r>
          <w:rPr>
            <w:noProof/>
            <w:webHidden/>
          </w:rPr>
          <w:fldChar w:fldCharType="end"/>
        </w:r>
      </w:hyperlink>
    </w:p>
    <w:p w14:paraId="73A7DEF2" w14:textId="7C0CEC60" w:rsidR="00AA3B1A" w:rsidRPr="002633D8" w:rsidRDefault="00AA3B1A" w:rsidP="002B47F8">
      <w:pPr>
        <w:spacing w:after="240"/>
        <w:ind w:right="-57"/>
        <w:jc w:val="both"/>
        <w:rPr>
          <w:rFonts w:cs="Arial"/>
          <w:b/>
          <w:noProof/>
          <w:szCs w:val="22"/>
        </w:rPr>
        <w:sectPr w:rsidR="00AA3B1A" w:rsidRPr="002633D8" w:rsidSect="002B47F8">
          <w:footerReference w:type="even" r:id="rId9"/>
          <w:footerReference w:type="default" r:id="rId10"/>
          <w:pgSz w:w="11907" w:h="16840" w:code="9"/>
          <w:pgMar w:top="1134"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93669664"/>
      <w:r w:rsidRPr="004C0775">
        <w:t>INTRODUCTION</w:t>
      </w:r>
      <w:bookmarkEnd w:id="0"/>
    </w:p>
    <w:p w14:paraId="27D43FE9" w14:textId="5EF2808E"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BB15B0">
        <w:rPr>
          <w:rFonts w:cs="Arial"/>
          <w:color w:val="auto"/>
          <w:szCs w:val="22"/>
        </w:rPr>
        <w:t>7</w:t>
      </w:r>
      <w:r w:rsidRPr="0041170E">
        <w:rPr>
          <w:rFonts w:cs="Arial"/>
          <w:color w:val="auto"/>
          <w:szCs w:val="22"/>
        </w:rPr>
        <w:t>-201</w:t>
      </w:r>
      <w:r w:rsidR="00BB15B0">
        <w:rPr>
          <w:rFonts w:cs="Arial"/>
          <w:color w:val="auto"/>
          <w:szCs w:val="22"/>
        </w:rPr>
        <w:t>8</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93669665"/>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DBA81D" w14:textId="77777777" w:rsidR="008653F6" w:rsidRDefault="0020432D" w:rsidP="008653F6">
      <w:pPr>
        <w:pStyle w:val="Heading1"/>
        <w:rPr>
          <w:rFonts w:cs="Arial"/>
          <w:szCs w:val="22"/>
        </w:rPr>
      </w:pPr>
      <w:bookmarkStart w:id="2" w:name="_GoBack"/>
      <w:bookmarkEnd w:id="2"/>
      <w:r>
        <w:rPr>
          <w:rFonts w:cs="Arial"/>
          <w:szCs w:val="22"/>
        </w:rPr>
        <w:br w:type="page"/>
      </w:r>
      <w:bookmarkStart w:id="3" w:name="_Toc493668361"/>
      <w:bookmarkStart w:id="4" w:name="_Toc493669666"/>
      <w:r w:rsidR="008653F6" w:rsidRPr="00996B46">
        <w:rPr>
          <w:rFonts w:cs="Arial"/>
          <w:szCs w:val="22"/>
        </w:rPr>
        <w:lastRenderedPageBreak/>
        <w:t>WELCOME MESSAGE FROM THE HEAD OF SCHOOL</w:t>
      </w:r>
      <w:bookmarkEnd w:id="3"/>
      <w:bookmarkEnd w:id="4"/>
      <w:r w:rsidR="008653F6" w:rsidRPr="00996B46">
        <w:rPr>
          <w:rFonts w:cs="Arial"/>
          <w:szCs w:val="22"/>
        </w:rPr>
        <w:t xml:space="preserve"> </w:t>
      </w:r>
    </w:p>
    <w:p w14:paraId="75CD313B" w14:textId="77777777" w:rsidR="008653F6" w:rsidRPr="00996B46" w:rsidRDefault="008653F6" w:rsidP="008653F6"/>
    <w:p w14:paraId="5BE69653" w14:textId="77777777" w:rsidR="008653F6" w:rsidRPr="00996B46" w:rsidRDefault="008653F6" w:rsidP="008653F6">
      <w:pPr>
        <w:rPr>
          <w:rFonts w:eastAsia="Calibri" w:cs="Arial"/>
          <w:iCs/>
          <w:szCs w:val="22"/>
          <w:lang w:eastAsia="en-US"/>
        </w:rPr>
      </w:pPr>
      <w:r w:rsidRPr="00996B46">
        <w:rPr>
          <w:rFonts w:eastAsia="Calibri" w:cs="Arial"/>
          <w:iCs/>
          <w:szCs w:val="22"/>
          <w:lang w:eastAsia="en-US"/>
        </w:rPr>
        <w:t>Welcome to the School of Applied Computing for the 2017-18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3821CB97" w14:textId="77777777" w:rsidR="008653F6" w:rsidRPr="00996B46" w:rsidRDefault="008653F6" w:rsidP="008653F6">
      <w:pPr>
        <w:rPr>
          <w:rFonts w:eastAsia="Calibri" w:cs="Arial"/>
          <w:iCs/>
          <w:szCs w:val="22"/>
          <w:lang w:eastAsia="en-US"/>
        </w:rPr>
      </w:pPr>
    </w:p>
    <w:p w14:paraId="038C26BE" w14:textId="77777777" w:rsidR="008653F6" w:rsidRPr="00996B46" w:rsidRDefault="008653F6" w:rsidP="008653F6">
      <w:pPr>
        <w:jc w:val="both"/>
        <w:rPr>
          <w:rFonts w:eastAsia="Calibri" w:cs="Arial"/>
          <w:iCs/>
          <w:szCs w:val="22"/>
          <w:lang w:eastAsia="en-US"/>
        </w:rPr>
      </w:pPr>
      <w:r w:rsidRPr="00996B46">
        <w:rPr>
          <w:rFonts w:eastAsia="Calibri" w:cs="Arial"/>
          <w:b/>
          <w:iCs/>
          <w:szCs w:val="22"/>
          <w:lang w:eastAsia="en-US"/>
        </w:rPr>
        <w:t>Professor Ian Wells</w:t>
      </w:r>
      <w:r w:rsidRPr="00996B46">
        <w:rPr>
          <w:rFonts w:eastAsia="Calibri" w:cs="Arial"/>
          <w:iCs/>
          <w:szCs w:val="22"/>
          <w:lang w:eastAsia="en-US"/>
        </w:rPr>
        <w:t xml:space="preserve">, Head </w:t>
      </w:r>
      <w:r>
        <w:rPr>
          <w:rFonts w:eastAsia="Calibri" w:cs="Arial"/>
          <w:iCs/>
          <w:szCs w:val="22"/>
          <w:lang w:eastAsia="en-US"/>
        </w:rPr>
        <w:t>o</w:t>
      </w:r>
      <w:r w:rsidRPr="00996B46">
        <w:rPr>
          <w:rFonts w:eastAsia="Calibri" w:cs="Arial"/>
          <w:iCs/>
          <w:szCs w:val="22"/>
          <w:lang w:eastAsia="en-US"/>
        </w:rPr>
        <w:t>f School</w:t>
      </w:r>
    </w:p>
    <w:p w14:paraId="32B6F40E" w14:textId="77777777" w:rsidR="008653F6" w:rsidRDefault="008653F6" w:rsidP="008653F6">
      <w:pPr>
        <w:jc w:val="both"/>
        <w:rPr>
          <w:rFonts w:ascii="Verdana" w:eastAsia="Calibri" w:hAnsi="Verdana"/>
          <w:i/>
          <w:iCs/>
          <w:color w:val="1F497D"/>
          <w:sz w:val="24"/>
          <w:szCs w:val="24"/>
          <w:lang w:eastAsia="en-US"/>
        </w:rPr>
      </w:pPr>
    </w:p>
    <w:p w14:paraId="2FBD9D4C" w14:textId="77777777" w:rsidR="008653F6" w:rsidRDefault="008653F6" w:rsidP="008653F6">
      <w:pPr>
        <w:jc w:val="both"/>
        <w:rPr>
          <w:rFonts w:cs="Arial"/>
          <w:szCs w:val="22"/>
        </w:rPr>
      </w:pPr>
    </w:p>
    <w:p w14:paraId="184828C8" w14:textId="77777777" w:rsidR="008653F6" w:rsidRDefault="008653F6" w:rsidP="008653F6">
      <w:pPr>
        <w:jc w:val="both"/>
        <w:rPr>
          <w:rFonts w:cs="Arial"/>
          <w:szCs w:val="22"/>
        </w:rPr>
      </w:pPr>
    </w:p>
    <w:p w14:paraId="23512EAA" w14:textId="77777777" w:rsidR="008653F6" w:rsidRDefault="008653F6" w:rsidP="008653F6">
      <w:pPr>
        <w:jc w:val="both"/>
        <w:rPr>
          <w:rFonts w:cs="Arial"/>
          <w:szCs w:val="22"/>
        </w:rPr>
      </w:pPr>
    </w:p>
    <w:p w14:paraId="7C77F776" w14:textId="77777777" w:rsidR="008653F6" w:rsidRDefault="008653F6" w:rsidP="008653F6">
      <w:pPr>
        <w:jc w:val="both"/>
        <w:rPr>
          <w:rFonts w:cs="Arial"/>
          <w:szCs w:val="22"/>
        </w:rPr>
      </w:pPr>
    </w:p>
    <w:p w14:paraId="215D638E" w14:textId="77777777" w:rsidR="008653F6" w:rsidRDefault="008653F6" w:rsidP="008653F6">
      <w:pPr>
        <w:pStyle w:val="Heading1"/>
      </w:pPr>
      <w:bookmarkStart w:id="5" w:name="_Toc493668362"/>
      <w:bookmarkStart w:id="6" w:name="_Toc493669667"/>
      <w:r>
        <w:t>PROGRAMMES OF STUDY AND PROGRAMME DIRECTORS</w:t>
      </w:r>
      <w:bookmarkEnd w:id="5"/>
      <w:bookmarkEnd w:id="6"/>
    </w:p>
    <w:p w14:paraId="16C0F177" w14:textId="77777777" w:rsidR="008653F6" w:rsidRPr="00996B46" w:rsidRDefault="008653F6" w:rsidP="008653F6"/>
    <w:p w14:paraId="02FC2286" w14:textId="77777777" w:rsidR="008653F6" w:rsidRDefault="008653F6" w:rsidP="008653F6">
      <w:pPr>
        <w:rPr>
          <w:rFonts w:cs="Arial"/>
          <w:szCs w:val="22"/>
        </w:rPr>
      </w:pPr>
      <w:r>
        <w:rPr>
          <w:rFonts w:cs="Arial"/>
          <w:szCs w:val="22"/>
        </w:rPr>
        <w:t>This handbook covers the following Programmes of Study.  The name and contact details of the Programme Directors are also listed below.</w:t>
      </w:r>
    </w:p>
    <w:p w14:paraId="02BE6398" w14:textId="7838A9EC" w:rsidR="00F51B89" w:rsidRDefault="00F51B89" w:rsidP="008653F6">
      <w:pPr>
        <w:pStyle w:val="Heading1"/>
        <w:rPr>
          <w:rFonts w:cs="Arial"/>
          <w:szCs w:val="22"/>
        </w:rPr>
      </w:pPr>
    </w:p>
    <w:tbl>
      <w:tblPr>
        <w:tblW w:w="8250"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3"/>
        <w:gridCol w:w="1985"/>
        <w:gridCol w:w="4252"/>
      </w:tblGrid>
      <w:tr w:rsidR="008F09BA" w:rsidRPr="00DA611E" w14:paraId="34BC59FD" w14:textId="77777777" w:rsidTr="008653F6">
        <w:trPr>
          <w:trHeight w:val="660"/>
        </w:trPr>
        <w:tc>
          <w:tcPr>
            <w:tcW w:w="2013" w:type="dxa"/>
            <w:shd w:val="clear" w:color="auto" w:fill="auto"/>
            <w:vAlign w:val="center"/>
          </w:tcPr>
          <w:p w14:paraId="5CFF72D1" w14:textId="77777777" w:rsidR="008F09BA" w:rsidRPr="003C7450" w:rsidRDefault="008F09BA" w:rsidP="008653F6">
            <w:pPr>
              <w:jc w:val="center"/>
              <w:rPr>
                <w:rFonts w:cs="Arial"/>
                <w:b/>
                <w:sz w:val="20"/>
              </w:rPr>
            </w:pPr>
            <w:r w:rsidRPr="003C7450">
              <w:rPr>
                <w:rFonts w:cs="Arial"/>
                <w:b/>
                <w:sz w:val="20"/>
              </w:rPr>
              <w:t>Programme of Study</w:t>
            </w:r>
          </w:p>
        </w:tc>
        <w:tc>
          <w:tcPr>
            <w:tcW w:w="1985" w:type="dxa"/>
            <w:shd w:val="clear" w:color="auto" w:fill="auto"/>
            <w:vAlign w:val="center"/>
          </w:tcPr>
          <w:p w14:paraId="4EE4A966" w14:textId="77777777" w:rsidR="008F09BA" w:rsidRPr="003C7450" w:rsidRDefault="008F09BA" w:rsidP="008653F6">
            <w:pPr>
              <w:jc w:val="center"/>
              <w:rPr>
                <w:rFonts w:cs="Arial"/>
                <w:b/>
                <w:sz w:val="20"/>
              </w:rPr>
            </w:pPr>
            <w:r w:rsidRPr="003C7450">
              <w:rPr>
                <w:rFonts w:cs="Arial"/>
                <w:b/>
                <w:sz w:val="20"/>
              </w:rPr>
              <w:t>Programme Director</w:t>
            </w:r>
          </w:p>
        </w:tc>
        <w:tc>
          <w:tcPr>
            <w:tcW w:w="4252" w:type="dxa"/>
            <w:shd w:val="clear" w:color="auto" w:fill="auto"/>
            <w:vAlign w:val="center"/>
          </w:tcPr>
          <w:p w14:paraId="7A9EAF69" w14:textId="51FDDE29" w:rsidR="008F09BA" w:rsidRPr="003C7450" w:rsidRDefault="00BB15B0" w:rsidP="008653F6">
            <w:pPr>
              <w:jc w:val="center"/>
              <w:rPr>
                <w:rFonts w:cs="Arial"/>
                <w:b/>
                <w:sz w:val="20"/>
              </w:rPr>
            </w:pPr>
            <w:r>
              <w:rPr>
                <w:rFonts w:cs="Arial"/>
                <w:b/>
                <w:sz w:val="20"/>
              </w:rPr>
              <w:t>E-mail &amp; Telephone</w:t>
            </w:r>
          </w:p>
        </w:tc>
      </w:tr>
      <w:tr w:rsidR="008F09BA" w:rsidRPr="00DA611E" w14:paraId="0730D903" w14:textId="77777777" w:rsidTr="008653F6">
        <w:trPr>
          <w:trHeight w:val="1407"/>
        </w:trPr>
        <w:tc>
          <w:tcPr>
            <w:tcW w:w="2013" w:type="dxa"/>
            <w:shd w:val="clear" w:color="auto" w:fill="auto"/>
            <w:vAlign w:val="center"/>
          </w:tcPr>
          <w:p w14:paraId="3ABEE329" w14:textId="173512DE" w:rsidR="008F09BA" w:rsidRDefault="008D4924" w:rsidP="008653F6">
            <w:pPr>
              <w:jc w:val="center"/>
              <w:rPr>
                <w:rFonts w:cs="Arial"/>
                <w:sz w:val="20"/>
              </w:rPr>
            </w:pPr>
            <w:r>
              <w:rPr>
                <w:rFonts w:cs="Arial"/>
                <w:sz w:val="20"/>
              </w:rPr>
              <w:t>HND Electronics</w:t>
            </w:r>
          </w:p>
          <w:p w14:paraId="2A018416" w14:textId="77777777" w:rsidR="008D4924" w:rsidRDefault="008D4924" w:rsidP="008653F6">
            <w:pPr>
              <w:jc w:val="center"/>
              <w:rPr>
                <w:rFonts w:cs="Arial"/>
                <w:sz w:val="20"/>
              </w:rPr>
            </w:pPr>
            <w:r>
              <w:rPr>
                <w:rFonts w:cs="Arial"/>
                <w:sz w:val="20"/>
              </w:rPr>
              <w:t>CSE</w:t>
            </w:r>
          </w:p>
          <w:p w14:paraId="55D6430B" w14:textId="6A217E13" w:rsidR="008D4924" w:rsidRDefault="008D4924" w:rsidP="008653F6">
            <w:pPr>
              <w:jc w:val="center"/>
              <w:rPr>
                <w:rFonts w:cs="Arial"/>
                <w:sz w:val="20"/>
              </w:rPr>
            </w:pPr>
            <w:r>
              <w:rPr>
                <w:rFonts w:cs="Arial"/>
                <w:sz w:val="20"/>
              </w:rPr>
              <w:t>EEE</w:t>
            </w:r>
          </w:p>
        </w:tc>
        <w:tc>
          <w:tcPr>
            <w:tcW w:w="1985" w:type="dxa"/>
            <w:shd w:val="clear" w:color="auto" w:fill="auto"/>
            <w:vAlign w:val="center"/>
          </w:tcPr>
          <w:p w14:paraId="17D6F2A3" w14:textId="24C4DB47" w:rsidR="008F09BA" w:rsidRDefault="008D4924" w:rsidP="008653F6">
            <w:pPr>
              <w:jc w:val="center"/>
              <w:rPr>
                <w:rFonts w:cs="Arial"/>
                <w:sz w:val="20"/>
              </w:rPr>
            </w:pPr>
            <w:r>
              <w:rPr>
                <w:rFonts w:cs="Arial"/>
                <w:sz w:val="20"/>
              </w:rPr>
              <w:t>Gareth Jones</w:t>
            </w:r>
          </w:p>
        </w:tc>
        <w:tc>
          <w:tcPr>
            <w:tcW w:w="4252" w:type="dxa"/>
            <w:shd w:val="clear" w:color="auto" w:fill="auto"/>
            <w:vAlign w:val="center"/>
          </w:tcPr>
          <w:p w14:paraId="1340B299" w14:textId="77777777" w:rsidR="008F09BA" w:rsidRDefault="008653F6" w:rsidP="008653F6">
            <w:pPr>
              <w:jc w:val="center"/>
              <w:rPr>
                <w:rStyle w:val="Hyperlink"/>
              </w:rPr>
            </w:pPr>
            <w:hyperlink r:id="rId11" w:history="1">
              <w:r w:rsidR="008D4924" w:rsidRPr="0061650C">
                <w:rPr>
                  <w:rStyle w:val="Hyperlink"/>
                </w:rPr>
                <w:t>gareth.jones@uwtsd.ac.uk</w:t>
              </w:r>
            </w:hyperlink>
          </w:p>
          <w:p w14:paraId="71D4AE55" w14:textId="34105A0B" w:rsidR="00BB15B0" w:rsidRDefault="00BB15B0" w:rsidP="008653F6">
            <w:pPr>
              <w:jc w:val="center"/>
            </w:pPr>
            <w:r>
              <w:rPr>
                <w:rStyle w:val="Hyperlink"/>
              </w:rPr>
              <w:t>01792 481000 ext 4212</w:t>
            </w:r>
          </w:p>
        </w:tc>
      </w:tr>
    </w:tbl>
    <w:p w14:paraId="464FF99F" w14:textId="5C6BFCDE" w:rsidR="00CD642C" w:rsidRPr="002633D8" w:rsidRDefault="00CD642C">
      <w:pPr>
        <w:jc w:val="both"/>
        <w:rPr>
          <w:rFonts w:cs="Arial"/>
          <w:szCs w:val="22"/>
        </w:rPr>
      </w:pPr>
    </w:p>
    <w:p w14:paraId="4DF02D1D" w14:textId="77777777" w:rsidR="008653F6" w:rsidRDefault="008653F6" w:rsidP="001A6F19">
      <w:pPr>
        <w:pStyle w:val="Heading1"/>
      </w:pPr>
    </w:p>
    <w:p w14:paraId="11FF939F" w14:textId="77777777" w:rsidR="008653F6" w:rsidRDefault="008653F6" w:rsidP="001A6F19">
      <w:pPr>
        <w:pStyle w:val="Heading1"/>
      </w:pPr>
    </w:p>
    <w:p w14:paraId="05281558" w14:textId="77777777" w:rsidR="00CD642C" w:rsidRPr="002633D8" w:rsidRDefault="001A6F19" w:rsidP="001A6F19">
      <w:pPr>
        <w:pStyle w:val="Heading1"/>
      </w:pPr>
      <w:bookmarkStart w:id="7" w:name="_Toc493669668"/>
      <w:r w:rsidRPr="002633D8">
        <w:t>PASTORAL SUPPORT</w:t>
      </w:r>
      <w:bookmarkEnd w:id="7"/>
    </w:p>
    <w:p w14:paraId="6DC77681" w14:textId="77777777" w:rsidR="006607C8"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3B8D4D0A" w14:textId="77777777" w:rsidR="008653F6" w:rsidRPr="00EA0886" w:rsidRDefault="008653F6" w:rsidP="000A285C">
      <w:pPr>
        <w:keepNext/>
        <w:jc w:val="both"/>
        <w:rPr>
          <w:rFonts w:cs="Arial"/>
          <w:szCs w:val="22"/>
        </w:rPr>
      </w:pPr>
    </w:p>
    <w:p w14:paraId="181A3325" w14:textId="77777777" w:rsidR="006607C8" w:rsidRDefault="008653F6" w:rsidP="006607C8">
      <w:pPr>
        <w:jc w:val="both"/>
        <w:rPr>
          <w:rFonts w:cs="Arial"/>
          <w:szCs w:val="22"/>
        </w:rPr>
      </w:pPr>
      <w:hyperlink r:id="rId12"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3134DAD8" w:rsidR="00612AE3" w:rsidRDefault="00612AE3" w:rsidP="00D3210F">
      <w:pPr>
        <w:pStyle w:val="Heading1"/>
      </w:pPr>
      <w:r>
        <w:br w:type="page"/>
      </w:r>
      <w:bookmarkStart w:id="8" w:name="_Toc493669669"/>
      <w:r w:rsidRPr="002633D8">
        <w:lastRenderedPageBreak/>
        <w:t>EXTERNAL EXAMINER</w:t>
      </w:r>
      <w:bookmarkEnd w:id="8"/>
    </w:p>
    <w:p w14:paraId="35152011" w14:textId="77777777" w:rsidR="008653F6" w:rsidRPr="008653F6" w:rsidRDefault="008653F6" w:rsidP="008653F6"/>
    <w:p w14:paraId="2CE4D323" w14:textId="77C7BD0E" w:rsidR="00612AE3"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0F609BA3" w14:textId="77777777" w:rsidR="008653F6" w:rsidRPr="002633D8" w:rsidRDefault="008653F6" w:rsidP="00612AE3">
      <w:pPr>
        <w:jc w:val="both"/>
        <w:rPr>
          <w:rFonts w:cs="Arial"/>
          <w:szCs w:val="22"/>
        </w:rPr>
      </w:pP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r w:rsidRPr="002633D8">
        <w:rPr>
          <w:rFonts w:cs="Arial"/>
          <w:szCs w:val="22"/>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083F650E" w14:textId="77777777" w:rsidR="008653F6" w:rsidRDefault="008653F6" w:rsidP="00612AE3">
      <w:pPr>
        <w:jc w:val="both"/>
        <w:rPr>
          <w:rFonts w:cs="Arial"/>
          <w:szCs w:val="22"/>
        </w:rPr>
      </w:pPr>
    </w:p>
    <w:p w14:paraId="34F86B6F" w14:textId="77777777" w:rsidR="00612AE3"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03147D57" w14:textId="77777777" w:rsidR="008653F6" w:rsidRPr="002633D8" w:rsidRDefault="008653F6" w:rsidP="00612AE3">
      <w:pPr>
        <w:jc w:val="both"/>
        <w:rPr>
          <w:rFonts w:cs="Arial"/>
          <w:szCs w:val="22"/>
        </w:rPr>
      </w:pPr>
    </w:p>
    <w:p w14:paraId="393E58D7" w14:textId="77777777" w:rsidR="00612AE3" w:rsidRPr="002633D8" w:rsidRDefault="00612AE3" w:rsidP="00612AE3">
      <w:pPr>
        <w:jc w:val="both"/>
        <w:rPr>
          <w:rFonts w:cs="Arial"/>
          <w:szCs w:val="22"/>
        </w:rPr>
      </w:pPr>
    </w:p>
    <w:p w14:paraId="27E30FF1" w14:textId="10A82709" w:rsidR="00612AE3" w:rsidRDefault="008653F6" w:rsidP="00612AE3">
      <w:pPr>
        <w:jc w:val="both"/>
        <w:rPr>
          <w:rFonts w:cs="Arial"/>
          <w:szCs w:val="22"/>
        </w:rPr>
      </w:pPr>
      <w:r>
        <w:rPr>
          <w:rFonts w:cs="Arial"/>
          <w:szCs w:val="22"/>
        </w:rPr>
        <w:t>The current External Examiner</w:t>
      </w:r>
      <w:r w:rsidR="00612AE3" w:rsidRPr="002633D8">
        <w:rPr>
          <w:rFonts w:cs="Arial"/>
          <w:szCs w:val="22"/>
        </w:rPr>
        <w:t xml:space="preserve"> for th</w:t>
      </w:r>
      <w:r w:rsidR="001C7D88">
        <w:rPr>
          <w:rFonts w:cs="Arial"/>
          <w:szCs w:val="22"/>
        </w:rPr>
        <w:t>e</w:t>
      </w:r>
      <w:r w:rsidR="00612AE3" w:rsidRPr="002633D8">
        <w:rPr>
          <w:rFonts w:cs="Arial"/>
          <w:szCs w:val="22"/>
        </w:rPr>
        <w:t xml:space="preserve"> Programme</w:t>
      </w:r>
      <w:r w:rsidR="001C7D88">
        <w:rPr>
          <w:rFonts w:cs="Arial"/>
          <w:szCs w:val="22"/>
        </w:rPr>
        <w:t>s</w:t>
      </w:r>
      <w:r w:rsidR="00612AE3" w:rsidRPr="002633D8">
        <w:rPr>
          <w:rFonts w:cs="Arial"/>
          <w:szCs w:val="22"/>
        </w:rPr>
        <w:t xml:space="preserve"> of Study </w:t>
      </w:r>
      <w:r>
        <w:rPr>
          <w:rFonts w:cs="Arial"/>
          <w:szCs w:val="22"/>
        </w:rPr>
        <w:t>is</w:t>
      </w:r>
      <w:r w:rsidR="00612AE3" w:rsidRPr="002633D8">
        <w:rPr>
          <w:rFonts w:cs="Arial"/>
          <w:szCs w:val="22"/>
        </w:rPr>
        <w:t>:</w:t>
      </w:r>
    </w:p>
    <w:p w14:paraId="1DEE3919" w14:textId="77777777" w:rsidR="008653F6" w:rsidRDefault="008653F6" w:rsidP="00612AE3">
      <w:pPr>
        <w:jc w:val="both"/>
        <w:rPr>
          <w:rFonts w:cs="Arial"/>
          <w:szCs w:val="22"/>
        </w:rPr>
      </w:pPr>
    </w:p>
    <w:p w14:paraId="571129BB" w14:textId="77777777" w:rsidR="008653F6" w:rsidRPr="002633D8" w:rsidRDefault="008653F6" w:rsidP="00612AE3">
      <w:pPr>
        <w:jc w:val="both"/>
        <w:rPr>
          <w:rFonts w:cs="Arial"/>
          <w:szCs w:val="22"/>
        </w:rPr>
      </w:pPr>
    </w:p>
    <w:p w14:paraId="4CE7503D" w14:textId="77777777" w:rsidR="00612AE3" w:rsidRDefault="00612AE3" w:rsidP="00612AE3">
      <w:pPr>
        <w:jc w:val="both"/>
        <w:rPr>
          <w:rFonts w:cs="Arial"/>
          <w:szCs w:val="22"/>
        </w:rPr>
      </w:pPr>
    </w:p>
    <w:tbl>
      <w:tblPr>
        <w:tblW w:w="89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3"/>
        <w:gridCol w:w="3079"/>
        <w:gridCol w:w="3119"/>
      </w:tblGrid>
      <w:tr w:rsidR="006D063E" w:rsidRPr="00DA611E" w14:paraId="0249AD3E" w14:textId="77777777" w:rsidTr="008653F6">
        <w:trPr>
          <w:trHeight w:val="696"/>
        </w:trPr>
        <w:tc>
          <w:tcPr>
            <w:tcW w:w="2733" w:type="dxa"/>
            <w:shd w:val="clear" w:color="auto" w:fill="auto"/>
            <w:vAlign w:val="center"/>
          </w:tcPr>
          <w:p w14:paraId="60FE1D22" w14:textId="77777777" w:rsidR="006D063E" w:rsidRPr="000A7AB7" w:rsidRDefault="006D063E" w:rsidP="008653F6">
            <w:pPr>
              <w:jc w:val="center"/>
              <w:rPr>
                <w:rFonts w:cs="Arial"/>
                <w:b/>
                <w:sz w:val="20"/>
                <w:szCs w:val="22"/>
              </w:rPr>
            </w:pPr>
            <w:r w:rsidRPr="000A7AB7">
              <w:rPr>
                <w:rFonts w:cs="Arial"/>
                <w:b/>
                <w:sz w:val="20"/>
                <w:szCs w:val="22"/>
              </w:rPr>
              <w:t>Programme of Study</w:t>
            </w:r>
          </w:p>
        </w:tc>
        <w:tc>
          <w:tcPr>
            <w:tcW w:w="3079" w:type="dxa"/>
            <w:shd w:val="clear" w:color="auto" w:fill="auto"/>
            <w:vAlign w:val="center"/>
          </w:tcPr>
          <w:p w14:paraId="0FB08D8D" w14:textId="2EDFC09D" w:rsidR="006D063E" w:rsidRPr="000A7AB7" w:rsidRDefault="006D063E" w:rsidP="008653F6">
            <w:pPr>
              <w:jc w:val="center"/>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w:t>
            </w:r>
            <w:r w:rsidR="00BB15B0">
              <w:rPr>
                <w:rFonts w:cs="Arial"/>
                <w:b/>
                <w:sz w:val="20"/>
                <w:szCs w:val="22"/>
              </w:rPr>
              <w:t>7</w:t>
            </w:r>
            <w:r w:rsidR="0074262E" w:rsidRPr="000A7AB7">
              <w:rPr>
                <w:rFonts w:cs="Arial"/>
                <w:b/>
                <w:sz w:val="20"/>
                <w:szCs w:val="22"/>
              </w:rPr>
              <w:t>/1</w:t>
            </w:r>
            <w:r w:rsidR="00BB15B0">
              <w:rPr>
                <w:rFonts w:cs="Arial"/>
                <w:b/>
                <w:sz w:val="20"/>
                <w:szCs w:val="22"/>
              </w:rPr>
              <w:t>8</w:t>
            </w:r>
          </w:p>
          <w:p w14:paraId="033318CB" w14:textId="77777777" w:rsidR="0074262E" w:rsidRPr="000A7AB7" w:rsidRDefault="0074262E" w:rsidP="008653F6">
            <w:pPr>
              <w:jc w:val="center"/>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vAlign w:val="center"/>
          </w:tcPr>
          <w:p w14:paraId="5A4ACA8F" w14:textId="2155623D" w:rsidR="006D063E" w:rsidRPr="000A7AB7" w:rsidRDefault="006D063E" w:rsidP="008653F6">
            <w:pPr>
              <w:jc w:val="center"/>
              <w:rPr>
                <w:rFonts w:cs="Arial"/>
                <w:b/>
                <w:sz w:val="20"/>
                <w:szCs w:val="22"/>
              </w:rPr>
            </w:pPr>
            <w:r w:rsidRPr="000A7AB7">
              <w:rPr>
                <w:rFonts w:cs="Arial"/>
                <w:b/>
                <w:sz w:val="20"/>
                <w:szCs w:val="22"/>
              </w:rPr>
              <w:t>External Examiner for 201</w:t>
            </w:r>
            <w:r w:rsidR="00BB15B0">
              <w:rPr>
                <w:rFonts w:cs="Arial"/>
                <w:b/>
                <w:sz w:val="20"/>
                <w:szCs w:val="22"/>
              </w:rPr>
              <w:t>6/17</w:t>
            </w:r>
            <w:r w:rsidRPr="000A7AB7">
              <w:rPr>
                <w:rFonts w:cs="Arial"/>
                <w:b/>
                <w:sz w:val="20"/>
                <w:szCs w:val="22"/>
              </w:rPr>
              <w:t xml:space="preserve"> (if different to current)</w:t>
            </w:r>
          </w:p>
        </w:tc>
      </w:tr>
      <w:tr w:rsidR="00E37296" w:rsidRPr="00DA611E" w14:paraId="5B302976" w14:textId="77777777" w:rsidTr="008653F6">
        <w:trPr>
          <w:trHeight w:val="958"/>
        </w:trPr>
        <w:tc>
          <w:tcPr>
            <w:tcW w:w="2733" w:type="dxa"/>
            <w:shd w:val="clear" w:color="auto" w:fill="auto"/>
            <w:vAlign w:val="center"/>
          </w:tcPr>
          <w:p w14:paraId="5002C11A" w14:textId="3FC12F4A" w:rsidR="00E37296" w:rsidRDefault="008D4924" w:rsidP="008653F6">
            <w:pPr>
              <w:jc w:val="center"/>
              <w:rPr>
                <w:rFonts w:cs="Arial"/>
                <w:sz w:val="20"/>
                <w:szCs w:val="22"/>
              </w:rPr>
            </w:pPr>
            <w:r>
              <w:rPr>
                <w:rFonts w:cs="Arial"/>
                <w:sz w:val="20"/>
                <w:szCs w:val="22"/>
              </w:rPr>
              <w:t>All</w:t>
            </w:r>
            <w:r w:rsidR="00CE7738">
              <w:rPr>
                <w:rFonts w:cs="Arial"/>
                <w:sz w:val="20"/>
                <w:szCs w:val="22"/>
              </w:rPr>
              <w:t xml:space="preserve"> </w:t>
            </w:r>
            <w:r>
              <w:rPr>
                <w:rFonts w:cs="Arial"/>
                <w:sz w:val="20"/>
                <w:szCs w:val="22"/>
              </w:rPr>
              <w:t>Electronics streams</w:t>
            </w:r>
          </w:p>
        </w:tc>
        <w:tc>
          <w:tcPr>
            <w:tcW w:w="3079" w:type="dxa"/>
            <w:shd w:val="clear" w:color="auto" w:fill="auto"/>
            <w:vAlign w:val="center"/>
          </w:tcPr>
          <w:p w14:paraId="14B6EC8C" w14:textId="4036145E" w:rsidR="00E37296" w:rsidRPr="000A7AB7" w:rsidRDefault="00E37296" w:rsidP="008653F6">
            <w:pPr>
              <w:jc w:val="center"/>
              <w:rPr>
                <w:rFonts w:cs="Arial"/>
                <w:sz w:val="20"/>
                <w:szCs w:val="22"/>
              </w:rPr>
            </w:pPr>
            <w:r>
              <w:rPr>
                <w:rFonts w:cs="Arial"/>
                <w:sz w:val="20"/>
                <w:szCs w:val="22"/>
              </w:rPr>
              <w:t>Dr Rebecca Bartlett</w:t>
            </w:r>
          </w:p>
        </w:tc>
        <w:tc>
          <w:tcPr>
            <w:tcW w:w="3119" w:type="dxa"/>
            <w:shd w:val="clear" w:color="auto" w:fill="auto"/>
            <w:vAlign w:val="center"/>
          </w:tcPr>
          <w:p w14:paraId="489D7221" w14:textId="77777777" w:rsidR="00E37296" w:rsidRPr="000A7AB7" w:rsidRDefault="00E37296" w:rsidP="008653F6">
            <w:pPr>
              <w:jc w:val="center"/>
              <w:rPr>
                <w:rFonts w:cs="Arial"/>
                <w:sz w:val="20"/>
                <w:szCs w:val="22"/>
              </w:rPr>
            </w:pPr>
          </w:p>
        </w:tc>
      </w:tr>
    </w:tbl>
    <w:p w14:paraId="25AED616" w14:textId="77777777" w:rsidR="006D063E" w:rsidRDefault="006D063E" w:rsidP="00612AE3">
      <w:pPr>
        <w:jc w:val="both"/>
        <w:rPr>
          <w:rFonts w:cs="Arial"/>
          <w:szCs w:val="22"/>
        </w:rPr>
      </w:pPr>
    </w:p>
    <w:p w14:paraId="487AC6DF" w14:textId="77777777" w:rsidR="008653F6" w:rsidRDefault="008653F6" w:rsidP="00612AE3">
      <w:pPr>
        <w:jc w:val="both"/>
        <w:rPr>
          <w:rFonts w:cs="Arial"/>
          <w:szCs w:val="22"/>
        </w:rPr>
      </w:pPr>
    </w:p>
    <w:p w14:paraId="3F57D692" w14:textId="292C2DFB" w:rsidR="00612AE3" w:rsidRPr="002633D8" w:rsidRDefault="00612AE3" w:rsidP="00612AE3">
      <w:pPr>
        <w:jc w:val="both"/>
        <w:rPr>
          <w:rFonts w:cs="Arial"/>
          <w:szCs w:val="22"/>
        </w:rPr>
      </w:pPr>
      <w:r w:rsidRPr="002633D8">
        <w:rPr>
          <w:rFonts w:cs="Arial"/>
          <w:szCs w:val="22"/>
        </w:rPr>
        <w:t>Please note that students are not permitted to make direct contact with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739795DE" w14:textId="77777777" w:rsidR="00BB15B0" w:rsidRDefault="00CD642C" w:rsidP="00BB15B0">
      <w:pPr>
        <w:pStyle w:val="Heading1"/>
      </w:pPr>
      <w:r w:rsidRPr="002633D8">
        <w:br w:type="page"/>
      </w:r>
      <w:bookmarkStart w:id="9" w:name="_Toc485827075"/>
      <w:bookmarkStart w:id="10" w:name="_Toc493669670"/>
      <w:r w:rsidR="00BB15B0" w:rsidRPr="002633D8">
        <w:lastRenderedPageBreak/>
        <w:t>ACADEMIC YEAR 201</w:t>
      </w:r>
      <w:r w:rsidR="00BB15B0">
        <w:t>7</w:t>
      </w:r>
      <w:r w:rsidR="00BB15B0" w:rsidRPr="002633D8">
        <w:t>/201</w:t>
      </w:r>
      <w:r w:rsidR="00BB15B0">
        <w:t>8</w:t>
      </w:r>
      <w:bookmarkEnd w:id="9"/>
      <w:bookmarkEnd w:id="10"/>
    </w:p>
    <w:p w14:paraId="6B7668EB" w14:textId="77777777" w:rsidR="008653F6" w:rsidRPr="008653F6" w:rsidRDefault="008653F6" w:rsidP="008653F6"/>
    <w:p w14:paraId="195D4DBA" w14:textId="77777777" w:rsidR="00BB15B0" w:rsidRPr="002633D8" w:rsidRDefault="00BB15B0" w:rsidP="00BB15B0">
      <w:pPr>
        <w:jc w:val="both"/>
        <w:rPr>
          <w:rFonts w:cs="Arial"/>
        </w:rPr>
      </w:pPr>
      <w:r w:rsidRPr="6BA9798F">
        <w:rPr>
          <w:rFonts w:cs="Arial"/>
        </w:rPr>
        <w:t>The academic year 2017/2018 will be divided up as follows:</w:t>
      </w:r>
    </w:p>
    <w:p w14:paraId="2B7B9796" w14:textId="77777777" w:rsidR="00BB15B0" w:rsidRDefault="00BB15B0" w:rsidP="00BB15B0">
      <w:pPr>
        <w:jc w:val="both"/>
        <w:rPr>
          <w:rFonts w:cs="Arial"/>
          <w:szCs w:val="22"/>
        </w:rPr>
      </w:pPr>
    </w:p>
    <w:p w14:paraId="3F73261E" w14:textId="77777777" w:rsidR="00BB15B0" w:rsidRPr="00CF5839" w:rsidRDefault="00BB15B0" w:rsidP="00BB15B0">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3F8A1175" w14:textId="77777777" w:rsidR="00BB15B0" w:rsidRPr="00CF5839" w:rsidRDefault="00BB15B0" w:rsidP="00BB15B0">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2ECC9710" w14:textId="77777777" w:rsidR="00BB15B0" w:rsidRPr="00CF5839" w:rsidRDefault="00BB15B0" w:rsidP="00BB15B0">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79CC0751" w14:textId="77777777" w:rsidR="00BB15B0" w:rsidRPr="00CF5839" w:rsidRDefault="00BB15B0" w:rsidP="00BB15B0">
      <w:pPr>
        <w:tabs>
          <w:tab w:val="left" w:pos="2410"/>
        </w:tabs>
        <w:jc w:val="both"/>
        <w:rPr>
          <w:rFonts w:ascii="Calibri" w:hAnsi="Calibri"/>
        </w:rPr>
      </w:pPr>
      <w:r w:rsidRPr="00CF5839">
        <w:t>Mid-sessional Boards:</w:t>
      </w:r>
      <w:r w:rsidRPr="00CF5839">
        <w:rPr>
          <w:szCs w:val="22"/>
        </w:rPr>
        <w:tab/>
      </w:r>
      <w:r w:rsidRPr="00CF5839">
        <w:t>05/02/18 - 09/02/18</w:t>
      </w:r>
    </w:p>
    <w:p w14:paraId="2341ABB5" w14:textId="77777777" w:rsidR="00BB15B0" w:rsidRPr="00CF5839" w:rsidRDefault="00BB15B0" w:rsidP="00BB15B0">
      <w:pPr>
        <w:tabs>
          <w:tab w:val="left" w:pos="2410"/>
        </w:tabs>
        <w:jc w:val="both"/>
        <w:rPr>
          <w:rFonts w:cs="Arial"/>
        </w:rPr>
      </w:pPr>
      <w:r w:rsidRPr="00CF5839">
        <w:rPr>
          <w:rFonts w:cs="Arial"/>
        </w:rPr>
        <w:t>Semester 2:</w:t>
      </w:r>
      <w:r w:rsidRPr="00CF5839">
        <w:rPr>
          <w:rFonts w:cs="Arial"/>
          <w:szCs w:val="22"/>
        </w:rPr>
        <w:tab/>
      </w:r>
      <w:r w:rsidRPr="00CF5839">
        <w:rPr>
          <w:rFonts w:cs="Arial"/>
        </w:rPr>
        <w:t>29/01/18 - 13/07/18</w:t>
      </w:r>
    </w:p>
    <w:p w14:paraId="29650D35" w14:textId="77777777" w:rsidR="00BB15B0" w:rsidRPr="00CF5839" w:rsidRDefault="00BB15B0" w:rsidP="00BB15B0">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24B8648D" w14:textId="77777777" w:rsidR="00BB15B0" w:rsidRPr="00CF5839" w:rsidRDefault="00BB15B0" w:rsidP="00BB15B0">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50F634D6" w14:textId="77777777" w:rsidR="00BB15B0" w:rsidRPr="002633D8" w:rsidRDefault="00BB15B0" w:rsidP="00BB15B0">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Pr="6BA9798F">
        <w:rPr>
          <w:rFonts w:cs="Arial"/>
        </w:rPr>
        <w:t xml:space="preserve"> </w:t>
      </w:r>
    </w:p>
    <w:p w14:paraId="1747A472" w14:textId="1A3B64D2" w:rsidR="002977E0" w:rsidRDefault="002977E0" w:rsidP="00BB15B0">
      <w:pPr>
        <w:pStyle w:val="Heading1"/>
        <w:rPr>
          <w:rFonts w:cs="Arial"/>
          <w:szCs w:val="22"/>
        </w:rPr>
      </w:pPr>
    </w:p>
    <w:p w14:paraId="38A3FD8D" w14:textId="77777777" w:rsidR="008653F6" w:rsidRPr="008653F6" w:rsidRDefault="008653F6" w:rsidP="008653F6"/>
    <w:p w14:paraId="327C7A1D" w14:textId="77777777" w:rsidR="00F07F90" w:rsidRDefault="00F07F90">
      <w:pPr>
        <w:jc w:val="both"/>
        <w:rPr>
          <w:rFonts w:cs="Arial"/>
          <w:b/>
          <w:szCs w:val="22"/>
        </w:rPr>
      </w:pPr>
      <w:r w:rsidRPr="00F07F90">
        <w:rPr>
          <w:rFonts w:cs="Arial"/>
          <w:b/>
          <w:szCs w:val="22"/>
        </w:rPr>
        <w:t>INFORMATION ABOUT YOU AND YOUR PROGRAMME OF STUDY</w:t>
      </w:r>
    </w:p>
    <w:p w14:paraId="0642DF92" w14:textId="77777777" w:rsidR="008653F6" w:rsidRPr="00F07F90" w:rsidRDefault="008653F6">
      <w:pPr>
        <w:jc w:val="both"/>
        <w:rPr>
          <w:rFonts w:cs="Arial"/>
          <w:b/>
          <w:szCs w:val="22"/>
        </w:rPr>
      </w:pPr>
    </w:p>
    <w:p w14:paraId="6C65760F" w14:textId="77777777" w:rsidR="00F07F90" w:rsidRDefault="00F07F90">
      <w:pPr>
        <w:jc w:val="both"/>
        <w:rPr>
          <w:rFonts w:cs="Arial"/>
          <w:szCs w:val="22"/>
        </w:rPr>
      </w:pPr>
    </w:p>
    <w:p w14:paraId="2805181F" w14:textId="77777777" w:rsidR="00BB15B0" w:rsidRPr="002633D8" w:rsidRDefault="00BB15B0" w:rsidP="00BB15B0">
      <w:pPr>
        <w:jc w:val="both"/>
        <w:rPr>
          <w:rFonts w:cs="Arial"/>
        </w:rPr>
      </w:pPr>
      <w:r w:rsidRPr="5E3379FD">
        <w:rPr>
          <w:rFonts w:cs="Arial"/>
        </w:rPr>
        <w:t xml:space="preserve">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Failure to inform the Registry of any changes in this respect can result in a range of problems including: </w:t>
      </w:r>
    </w:p>
    <w:p w14:paraId="667B2D82" w14:textId="77777777" w:rsidR="00BB15B0" w:rsidRPr="002633D8" w:rsidRDefault="00BB15B0" w:rsidP="00BB15B0">
      <w:pPr>
        <w:ind w:left="360"/>
        <w:jc w:val="both"/>
        <w:rPr>
          <w:rFonts w:cs="Arial"/>
          <w:szCs w:val="22"/>
        </w:rPr>
      </w:pPr>
    </w:p>
    <w:p w14:paraId="1E8DC2AC" w14:textId="77777777" w:rsidR="00BB15B0" w:rsidRDefault="00BB15B0" w:rsidP="00BB15B0">
      <w:pPr>
        <w:numPr>
          <w:ilvl w:val="0"/>
          <w:numId w:val="2"/>
        </w:numPr>
        <w:jc w:val="both"/>
        <w:rPr>
          <w:rFonts w:cs="Arial"/>
        </w:rPr>
      </w:pPr>
      <w:r w:rsidRPr="5E3379FD">
        <w:rPr>
          <w:rFonts w:cs="Arial"/>
        </w:rPr>
        <w:t>delays in obtaining your student loan;</w:t>
      </w:r>
    </w:p>
    <w:p w14:paraId="3F721049" w14:textId="77777777" w:rsidR="00BB15B0" w:rsidRPr="002633D8" w:rsidRDefault="00BB15B0" w:rsidP="00BB15B0">
      <w:pPr>
        <w:numPr>
          <w:ilvl w:val="0"/>
          <w:numId w:val="2"/>
        </w:numPr>
        <w:jc w:val="both"/>
        <w:rPr>
          <w:rFonts w:cs="Arial"/>
        </w:rPr>
      </w:pPr>
      <w:r w:rsidRPr="5E3379FD">
        <w:rPr>
          <w:rFonts w:cs="Arial"/>
        </w:rPr>
        <w:t xml:space="preserve">failure to contact you in an emergency; </w:t>
      </w:r>
    </w:p>
    <w:p w14:paraId="15E78528" w14:textId="77777777" w:rsidR="00BB15B0" w:rsidRDefault="00BB15B0" w:rsidP="00BB15B0">
      <w:pPr>
        <w:numPr>
          <w:ilvl w:val="0"/>
          <w:numId w:val="2"/>
        </w:numPr>
        <w:jc w:val="both"/>
        <w:rPr>
          <w:rFonts w:cs="Arial"/>
        </w:rPr>
      </w:pPr>
      <w:r w:rsidRPr="5E3379FD">
        <w:rPr>
          <w:rFonts w:cs="Arial"/>
        </w:rPr>
        <w:t>clashes on your examination timetable</w:t>
      </w:r>
      <w:r>
        <w:rPr>
          <w:rFonts w:cs="Arial"/>
        </w:rPr>
        <w:t>;</w:t>
      </w:r>
      <w:r w:rsidRPr="5E3379FD">
        <w:rPr>
          <w:rFonts w:cs="Arial"/>
        </w:rPr>
        <w:t xml:space="preserve"> </w:t>
      </w:r>
    </w:p>
    <w:p w14:paraId="6DEC11B1" w14:textId="77777777" w:rsidR="00BB15B0" w:rsidRDefault="00BB15B0" w:rsidP="00BB15B0">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Pr>
          <w:rFonts w:ascii="Arial" w:eastAsia="Arial" w:hAnsi="Arial" w:cs="Arial"/>
        </w:rPr>
        <w:t xml:space="preserve"> and</w:t>
      </w:r>
    </w:p>
    <w:p w14:paraId="146F9C0E" w14:textId="77777777" w:rsidR="00BB15B0" w:rsidRPr="008653F6" w:rsidRDefault="00BB15B0" w:rsidP="00BB15B0">
      <w:pPr>
        <w:numPr>
          <w:ilvl w:val="0"/>
          <w:numId w:val="2"/>
        </w:numPr>
        <w:jc w:val="both"/>
      </w:pPr>
      <w:proofErr w:type="gramStart"/>
      <w:r w:rsidRPr="5FFE27F1">
        <w:rPr>
          <w:rFonts w:eastAsia="Arial" w:cs="Arial"/>
          <w:szCs w:val="22"/>
        </w:rPr>
        <w:t>not</w:t>
      </w:r>
      <w:proofErr w:type="gramEnd"/>
      <w:r w:rsidRPr="5FFE27F1">
        <w:rPr>
          <w:rFonts w:eastAsia="Arial" w:cs="Arial"/>
          <w:szCs w:val="22"/>
        </w:rPr>
        <w:t xml:space="preserve"> being able to use the </w:t>
      </w:r>
      <w:r>
        <w:rPr>
          <w:rFonts w:eastAsia="Arial" w:cs="Arial"/>
          <w:szCs w:val="22"/>
        </w:rPr>
        <w:t>Information Technology services.</w:t>
      </w:r>
    </w:p>
    <w:p w14:paraId="4E87933E" w14:textId="77777777" w:rsidR="008653F6" w:rsidRDefault="008653F6" w:rsidP="00BB15B0">
      <w:pPr>
        <w:numPr>
          <w:ilvl w:val="0"/>
          <w:numId w:val="2"/>
        </w:numPr>
        <w:jc w:val="both"/>
      </w:pPr>
    </w:p>
    <w:p w14:paraId="18C2762B" w14:textId="77777777" w:rsidR="00BB15B0" w:rsidRDefault="00BB15B0" w:rsidP="00BB15B0">
      <w:pPr>
        <w:jc w:val="both"/>
        <w:rPr>
          <w:rFonts w:cs="Arial"/>
          <w:szCs w:val="22"/>
        </w:rPr>
      </w:pPr>
    </w:p>
    <w:p w14:paraId="4300B7B6" w14:textId="77777777" w:rsidR="00BB15B0" w:rsidRPr="002D6D45" w:rsidRDefault="00BB15B0" w:rsidP="00BB15B0">
      <w:pPr>
        <w:pStyle w:val="Heading1"/>
        <w:rPr>
          <w:rStyle w:val="ft24"/>
          <w:rFonts w:ascii="Arial" w:hAnsi="Arial" w:cs="Arial"/>
          <w:sz w:val="22"/>
          <w:szCs w:val="22"/>
        </w:rPr>
      </w:pPr>
      <w:bookmarkStart w:id="11" w:name="_Toc485827076"/>
      <w:bookmarkStart w:id="12" w:name="_Toc493669671"/>
      <w:r w:rsidRPr="5E3379FD">
        <w:rPr>
          <w:rStyle w:val="ft24"/>
          <w:rFonts w:ascii="Arial" w:hAnsi="Arial" w:cs="Arial"/>
          <w:sz w:val="22"/>
          <w:szCs w:val="22"/>
        </w:rPr>
        <w:t>DISCLOSURE AND BARRING SERVICE (DBS) – ENHANCED</w:t>
      </w:r>
      <w:bookmarkEnd w:id="11"/>
      <w:bookmarkEnd w:id="12"/>
    </w:p>
    <w:p w14:paraId="0D949B09" w14:textId="55822B6D" w:rsidR="00BB15B0" w:rsidRPr="002633D8" w:rsidRDefault="00BB15B0" w:rsidP="00BB15B0">
      <w:pPr>
        <w:jc w:val="both"/>
        <w:rPr>
          <w:rStyle w:val="ft24"/>
          <w:rFonts w:ascii="Arial" w:hAnsi="Arial" w:cs="Arial"/>
          <w:sz w:val="22"/>
          <w:szCs w:val="22"/>
        </w:rPr>
      </w:pPr>
      <w:r>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190C5A8D" w14:textId="77777777" w:rsidR="00BB15B0" w:rsidRPr="002633D8" w:rsidRDefault="00BB15B0" w:rsidP="00BB15B0">
      <w:pPr>
        <w:jc w:val="both"/>
        <w:rPr>
          <w:rFonts w:cs="Arial"/>
          <w:szCs w:val="22"/>
        </w:rPr>
      </w:pPr>
    </w:p>
    <w:p w14:paraId="09FA8222" w14:textId="77777777" w:rsidR="00BB15B0" w:rsidRPr="002633D8" w:rsidRDefault="00BB15B0" w:rsidP="00BB15B0">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6A5EFA96" w14:textId="77777777" w:rsidR="00BB15B0" w:rsidRPr="002633D8" w:rsidRDefault="00BB15B0" w:rsidP="00BB15B0">
      <w:pPr>
        <w:jc w:val="both"/>
        <w:rPr>
          <w:rStyle w:val="ft44"/>
          <w:rFonts w:ascii="Arial" w:hAnsi="Arial" w:cs="Arial"/>
          <w:sz w:val="22"/>
          <w:szCs w:val="22"/>
        </w:rPr>
      </w:pPr>
    </w:p>
    <w:p w14:paraId="58C03B16" w14:textId="77777777" w:rsidR="00BB15B0" w:rsidRPr="002633D8" w:rsidRDefault="00BB15B0" w:rsidP="00BB15B0">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proofErr w:type="spellStart"/>
      <w:r w:rsidRPr="002633D8">
        <w:rPr>
          <w:rStyle w:val="ft44"/>
          <w:rFonts w:ascii="Arial" w:hAnsi="Arial" w:cs="Arial"/>
          <w:sz w:val="22"/>
          <w:szCs w:val="22"/>
        </w:rPr>
        <w:t>self declaration</w:t>
      </w:r>
      <w:proofErr w:type="spellEnd"/>
      <w:r w:rsidRPr="002633D8">
        <w:rPr>
          <w:rStyle w:val="ft44"/>
          <w:rFonts w:ascii="Arial" w:hAnsi="Arial" w:cs="Arial"/>
          <w:sz w:val="22"/>
          <w:szCs w:val="22"/>
        </w:rPr>
        <w:t xml:space="preserve"> during the </w:t>
      </w:r>
      <w:r>
        <w:rPr>
          <w:rStyle w:val="ft44"/>
          <w:rFonts w:ascii="Arial" w:hAnsi="Arial" w:cs="Arial"/>
          <w:sz w:val="22"/>
          <w:szCs w:val="22"/>
        </w:rPr>
        <w:t>enrolment</w:t>
      </w:r>
      <w:r w:rsidRPr="002633D8">
        <w:rPr>
          <w:rStyle w:val="ft44"/>
          <w:rFonts w:ascii="Arial" w:hAnsi="Arial" w:cs="Arial"/>
          <w:sz w:val="22"/>
          <w:szCs w:val="22"/>
        </w:rPr>
        <w:t xml:space="preserve"> 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Default="001C66DA" w:rsidP="004C0775">
      <w:pPr>
        <w:pStyle w:val="Heading1"/>
      </w:pPr>
      <w:r w:rsidRPr="002633D8">
        <w:br w:type="page"/>
      </w:r>
      <w:bookmarkStart w:id="13" w:name="_Toc493669672"/>
      <w:r w:rsidR="00CD642C" w:rsidRPr="002633D8">
        <w:lastRenderedPageBreak/>
        <w:t>MODULAR TERMINOLOGY</w:t>
      </w:r>
      <w:bookmarkEnd w:id="13"/>
    </w:p>
    <w:p w14:paraId="42289BFF" w14:textId="77777777" w:rsidR="008653F6" w:rsidRPr="008653F6" w:rsidRDefault="008653F6" w:rsidP="008653F6"/>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though very often Level 4 will be the first year of a Programme of Study, Level 5 will be the second year, and Level 6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13" w:history="1">
        <w:r w:rsidR="00D4016C" w:rsidRPr="003C2FEE">
          <w:rPr>
            <w:rStyle w:val="Hyperlink"/>
            <w:rFonts w:cs="Arial"/>
            <w:szCs w:val="22"/>
          </w:rPr>
          <w:t>http://www.uwtsd.ac.uk/academic-office/academic-quality-handbook/</w:t>
        </w:r>
      </w:hyperlink>
      <w:r w:rsidR="00D4016C">
        <w:rPr>
          <w:rFonts w:cs="Arial"/>
          <w:szCs w:val="22"/>
        </w:rPr>
        <w:t xml:space="preserve"> </w:t>
      </w:r>
    </w:p>
    <w:p w14:paraId="2AF563C0" w14:textId="77777777" w:rsidR="008653F6" w:rsidRPr="00EA0886" w:rsidRDefault="008653F6" w:rsidP="00612AE3">
      <w:pPr>
        <w:jc w:val="both"/>
        <w:rPr>
          <w:rFonts w:cs="Arial"/>
          <w:szCs w:val="22"/>
        </w:rPr>
      </w:pPr>
    </w:p>
    <w:p w14:paraId="07CA6633" w14:textId="77777777" w:rsidR="00CD642C" w:rsidRPr="002633D8" w:rsidRDefault="00CD642C">
      <w:pPr>
        <w:jc w:val="both"/>
        <w:rPr>
          <w:rFonts w:cs="Arial"/>
          <w:szCs w:val="22"/>
        </w:rPr>
      </w:pPr>
    </w:p>
    <w:p w14:paraId="15231393" w14:textId="77777777" w:rsidR="00BB15B0" w:rsidRPr="002633D8" w:rsidRDefault="00BB15B0" w:rsidP="00BB15B0">
      <w:pPr>
        <w:pStyle w:val="Heading1"/>
      </w:pPr>
      <w:bookmarkStart w:id="14" w:name="_Toc485827078"/>
      <w:bookmarkStart w:id="15" w:name="_Toc493669673"/>
      <w:r w:rsidRPr="002633D8">
        <w:t>ASSESSMENT</w:t>
      </w:r>
      <w:bookmarkEnd w:id="14"/>
      <w:bookmarkEnd w:id="15"/>
      <w:r w:rsidRPr="002633D8">
        <w:t xml:space="preserve"> </w:t>
      </w:r>
    </w:p>
    <w:p w14:paraId="7DB2B641" w14:textId="77777777" w:rsidR="00BB15B0" w:rsidRDefault="00BB15B0" w:rsidP="00BB15B0">
      <w:pPr>
        <w:jc w:val="both"/>
        <w:rPr>
          <w:rFonts w:cs="Arial"/>
        </w:rPr>
      </w:pPr>
      <w:r w:rsidRPr="5E3379FD">
        <w:rPr>
          <w:rFonts w:cs="Arial"/>
        </w:rPr>
        <w:t xml:space="preserve">At the start of each module, tutors will provide on Moodle full details of the means by which you will be assessed in that module. This will include a 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  </w:t>
      </w:r>
    </w:p>
    <w:p w14:paraId="4C06E33C" w14:textId="77777777" w:rsidR="00BB15B0" w:rsidRDefault="00BB15B0" w:rsidP="00BB15B0">
      <w:pPr>
        <w:jc w:val="both"/>
        <w:rPr>
          <w:rFonts w:cs="Arial"/>
          <w:szCs w:val="22"/>
        </w:rPr>
      </w:pPr>
    </w:p>
    <w:p w14:paraId="3F4845F2" w14:textId="77777777" w:rsidR="00BB15B0" w:rsidRDefault="00BB15B0" w:rsidP="00BB15B0">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52B023E3" w14:textId="77777777" w:rsidR="00BB15B0" w:rsidRPr="002633D8" w:rsidRDefault="00BB15B0" w:rsidP="00BB15B0">
      <w:pPr>
        <w:jc w:val="both"/>
        <w:rPr>
          <w:rFonts w:cs="Arial"/>
          <w:szCs w:val="22"/>
          <w:highlight w:val="yellow"/>
        </w:rPr>
      </w:pPr>
    </w:p>
    <w:p w14:paraId="4A5DA689" w14:textId="77777777" w:rsidR="00BB15B0" w:rsidRDefault="00BB15B0" w:rsidP="00BB15B0">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5CAC544" w14:textId="77777777" w:rsidR="00BB15B0" w:rsidRDefault="00BB15B0" w:rsidP="00BB15B0">
      <w:pPr>
        <w:jc w:val="both"/>
        <w:rPr>
          <w:rFonts w:cs="Arial"/>
          <w:szCs w:val="22"/>
          <w:shd w:val="clear" w:color="auto" w:fill="FFFFFF"/>
        </w:rPr>
      </w:pPr>
    </w:p>
    <w:p w14:paraId="4EFE7FF8" w14:textId="77777777" w:rsidR="00BB15B0" w:rsidRPr="002633D8" w:rsidRDefault="00BB15B0" w:rsidP="00BB15B0">
      <w:pPr>
        <w:jc w:val="both"/>
        <w:rPr>
          <w:rFonts w:cs="Arial"/>
        </w:rPr>
      </w:pPr>
      <w:r w:rsidRPr="5E3379FD">
        <w:rPr>
          <w:rFonts w:cs="Arial"/>
        </w:rPr>
        <w:t>You will receive confirmation of your assessment marks at the end of each year. Any marks released prior to formal approval by the Progression / Award Examining Board are provisional.</w:t>
      </w:r>
    </w:p>
    <w:p w14:paraId="148024C3" w14:textId="77777777" w:rsidR="00BB15B0" w:rsidRPr="00EA0886" w:rsidRDefault="00BB15B0" w:rsidP="008653F6">
      <w:pPr>
        <w:pStyle w:val="Heading2"/>
      </w:pPr>
      <w:bookmarkStart w:id="16" w:name="_Toc485827079"/>
      <w:bookmarkStart w:id="17" w:name="_Toc493669674"/>
      <w:r w:rsidRPr="00EA0886">
        <w:t>Extenuating Circumstances</w:t>
      </w:r>
      <w:bookmarkEnd w:id="16"/>
      <w:bookmarkEnd w:id="17"/>
    </w:p>
    <w:p w14:paraId="130F1440" w14:textId="77777777" w:rsidR="00BB15B0" w:rsidRPr="00EA0886" w:rsidRDefault="00BB15B0" w:rsidP="00BB15B0">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448892B2" w14:textId="77777777" w:rsidR="00BB15B0" w:rsidRDefault="008653F6" w:rsidP="00BB15B0">
      <w:pPr>
        <w:jc w:val="both"/>
        <w:rPr>
          <w:rStyle w:val="Hyperlink"/>
          <w:rFonts w:cs="Arial"/>
          <w:szCs w:val="22"/>
        </w:rPr>
      </w:pPr>
      <w:hyperlink r:id="rId14" w:history="1">
        <w:r w:rsidR="00BB15B0" w:rsidRPr="00EA0886">
          <w:rPr>
            <w:rStyle w:val="Hyperlink"/>
            <w:rFonts w:cs="Arial"/>
            <w:szCs w:val="22"/>
          </w:rPr>
          <w:t>http://www.uwtsd.ac.uk/academic-office/procedures-for-academic-appeals-complaints-and-other-student-cases/</w:t>
        </w:r>
      </w:hyperlink>
    </w:p>
    <w:p w14:paraId="2300759F" w14:textId="77777777" w:rsidR="008653F6" w:rsidRPr="002633D8" w:rsidRDefault="008653F6" w:rsidP="00BB15B0">
      <w:pPr>
        <w:jc w:val="both"/>
        <w:rPr>
          <w:rFonts w:cs="Arial"/>
          <w:szCs w:val="22"/>
        </w:rPr>
      </w:pPr>
    </w:p>
    <w:p w14:paraId="74DB779C" w14:textId="77777777" w:rsidR="002633D8" w:rsidRPr="002633D8" w:rsidRDefault="005762D2" w:rsidP="008653F6">
      <w:pPr>
        <w:pStyle w:val="Heading2"/>
      </w:pPr>
      <w:bookmarkStart w:id="18" w:name="_Toc493669675"/>
      <w:r>
        <w:t>Additional</w:t>
      </w:r>
      <w:r w:rsidRPr="002633D8">
        <w:t xml:space="preserve"> </w:t>
      </w:r>
      <w:r w:rsidR="002633D8" w:rsidRPr="002633D8">
        <w:t>needs in terms of assessment</w:t>
      </w:r>
      <w:bookmarkEnd w:id="18"/>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8653F6" w:rsidP="002633D8">
      <w:pPr>
        <w:jc w:val="both"/>
        <w:rPr>
          <w:rFonts w:cs="Arial"/>
          <w:szCs w:val="22"/>
        </w:rPr>
      </w:pPr>
      <w:hyperlink r:id="rId15" w:history="1">
        <w:r w:rsidR="00DC33B5" w:rsidRPr="00DC33B5">
          <w:rPr>
            <w:rStyle w:val="Hyperlink"/>
            <w:rFonts w:cs="Arial"/>
            <w:szCs w:val="22"/>
          </w:rPr>
          <w:t>http://www.uwtsd.ac.uk/services-for-disabled-students/</w:t>
        </w:r>
      </w:hyperlink>
    </w:p>
    <w:p w14:paraId="62A492F9" w14:textId="77777777" w:rsid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63AD296E" w14:textId="77777777" w:rsidR="008653F6" w:rsidRPr="002633D8" w:rsidRDefault="008653F6" w:rsidP="00EA0886">
      <w:pPr>
        <w:jc w:val="both"/>
        <w:rPr>
          <w:rFonts w:cs="Arial"/>
          <w:szCs w:val="22"/>
        </w:rPr>
      </w:pPr>
    </w:p>
    <w:p w14:paraId="5EA74F92" w14:textId="77777777" w:rsidR="002633D8" w:rsidRPr="00EA0886" w:rsidRDefault="002633D8" w:rsidP="008653F6">
      <w:pPr>
        <w:pStyle w:val="Heading2"/>
        <w:rPr>
          <w:rStyle w:val="ft24"/>
          <w:rFonts w:ascii="Arial" w:hAnsi="Arial" w:cs="Arial"/>
          <w:bCs/>
          <w:sz w:val="22"/>
          <w:szCs w:val="22"/>
        </w:rPr>
      </w:pPr>
      <w:bookmarkStart w:id="19" w:name="_Toc493669676"/>
      <w:r w:rsidRPr="00EA0886">
        <w:rPr>
          <w:rStyle w:val="ft24"/>
          <w:rFonts w:ascii="Arial" w:hAnsi="Arial" w:cs="Arial"/>
          <w:bCs/>
          <w:sz w:val="22"/>
          <w:szCs w:val="22"/>
        </w:rPr>
        <w:t>Academic Appeals</w:t>
      </w:r>
      <w:bookmarkEnd w:id="19"/>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8653F6"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5253D69E" w14:textId="77777777" w:rsidR="008653F6" w:rsidRPr="00EA0886" w:rsidRDefault="008653F6" w:rsidP="00D10FF6">
      <w:pPr>
        <w:jc w:val="both"/>
        <w:rPr>
          <w:rFonts w:cs="Arial"/>
          <w:spacing w:val="-2"/>
          <w:szCs w:val="22"/>
        </w:rPr>
      </w:pPr>
    </w:p>
    <w:p w14:paraId="119E5150" w14:textId="77777777" w:rsidR="00D009E3" w:rsidRPr="00EA0886" w:rsidRDefault="00D009E3" w:rsidP="008653F6">
      <w:pPr>
        <w:pStyle w:val="Heading2"/>
      </w:pPr>
      <w:bookmarkStart w:id="20" w:name="_Toc493669677"/>
      <w:r w:rsidRPr="00EA0886">
        <w:t>Assessment Regulations</w:t>
      </w:r>
      <w:bookmarkEnd w:id="20"/>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Default="008653F6">
      <w:pPr>
        <w:rPr>
          <w:rFonts w:cs="Arial"/>
          <w:szCs w:val="22"/>
        </w:rPr>
      </w:pPr>
      <w:hyperlink w:history="1"/>
      <w:hyperlink r:id="rId1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627662EC" w14:textId="77777777" w:rsidR="008653F6" w:rsidRPr="00EA0886" w:rsidRDefault="008653F6">
      <w:pPr>
        <w:rPr>
          <w:rFonts w:cs="Arial"/>
          <w:szCs w:val="22"/>
        </w:rPr>
      </w:pPr>
    </w:p>
    <w:p w14:paraId="75BA4D3B" w14:textId="77777777" w:rsidR="00BB15B0" w:rsidRPr="00EA0886" w:rsidRDefault="00BB15B0" w:rsidP="008653F6">
      <w:pPr>
        <w:pStyle w:val="Heading2"/>
      </w:pPr>
      <w:bookmarkStart w:id="21" w:name="_Toc485827083"/>
      <w:bookmarkStart w:id="22" w:name="_Toc493669678"/>
      <w:r w:rsidRPr="00EA0886">
        <w:t>Responsibilities of students in relation to the assessment process</w:t>
      </w:r>
      <w:bookmarkEnd w:id="21"/>
      <w:bookmarkEnd w:id="22"/>
    </w:p>
    <w:p w14:paraId="0731D0F0" w14:textId="77777777" w:rsidR="00BB15B0" w:rsidRPr="001E52ED" w:rsidRDefault="00BB15B0" w:rsidP="00BB15B0">
      <w:pPr>
        <w:jc w:val="both"/>
        <w:rPr>
          <w:rFonts w:cs="Arial"/>
        </w:rPr>
      </w:pPr>
      <w:r w:rsidRPr="5E3379FD">
        <w:rPr>
          <w:rFonts w:cs="Arial"/>
        </w:rPr>
        <w:t>As noted in section 7.3(5) of Chapter 7 of the Academic Quality Handbook, students are responsible for ensuring that:</w:t>
      </w:r>
    </w:p>
    <w:p w14:paraId="1D294E72" w14:textId="77777777" w:rsidR="00BB15B0" w:rsidRPr="001E52ED" w:rsidRDefault="00BB15B0" w:rsidP="00BB15B0">
      <w:pPr>
        <w:rPr>
          <w:rFonts w:cs="Arial"/>
          <w:szCs w:val="22"/>
        </w:rPr>
      </w:pPr>
    </w:p>
    <w:p w14:paraId="54B33B49" w14:textId="77777777" w:rsidR="00BB15B0" w:rsidRDefault="00BB15B0" w:rsidP="00BB15B0">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7AF6517B" w14:textId="77777777" w:rsidR="00BB15B0" w:rsidRDefault="00BB15B0" w:rsidP="00BB15B0">
      <w:pPr>
        <w:numPr>
          <w:ilvl w:val="0"/>
          <w:numId w:val="21"/>
        </w:numPr>
        <w:ind w:left="567" w:hanging="567"/>
        <w:jc w:val="both"/>
        <w:rPr>
          <w:rFonts w:cs="Arial"/>
        </w:rPr>
      </w:pPr>
      <w:r w:rsidRPr="5E3379FD">
        <w:rPr>
          <w:rFonts w:cs="Arial"/>
        </w:rPr>
        <w:t>They attempt every assessment component of a module.</w:t>
      </w:r>
    </w:p>
    <w:p w14:paraId="56A0E673" w14:textId="77777777" w:rsidR="00BB15B0" w:rsidRDefault="00BB15B0" w:rsidP="00BB15B0">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75B5B2E6" w14:textId="77777777" w:rsidR="00BB15B0" w:rsidRDefault="00BB15B0" w:rsidP="00BB15B0">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69D1BB0" w14:textId="77777777" w:rsidR="00BB15B0" w:rsidRDefault="00BB15B0" w:rsidP="00BB15B0">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643C0BC6" w14:textId="77777777" w:rsidR="00BB15B0" w:rsidRPr="001A69B3" w:rsidRDefault="00BB15B0" w:rsidP="00BB15B0">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6E9C86CA" w14:textId="77777777" w:rsidR="00BB15B0" w:rsidRDefault="00BB15B0" w:rsidP="00BB15B0">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05EBE7C0" w14:textId="77777777" w:rsidR="00BB15B0" w:rsidRPr="008C5068" w:rsidRDefault="00BB15B0" w:rsidP="00BB15B0">
      <w:pPr>
        <w:numPr>
          <w:ilvl w:val="0"/>
          <w:numId w:val="21"/>
        </w:numPr>
        <w:ind w:left="567" w:hanging="567"/>
        <w:jc w:val="both"/>
        <w:rPr>
          <w:rFonts w:cs="Arial"/>
        </w:rPr>
      </w:pPr>
      <w:r w:rsidRPr="5E3379FD">
        <w:rPr>
          <w:rFonts w:cs="Arial"/>
        </w:rPr>
        <w:t xml:space="preserve">They keep a copy of work presented for assessment wherever feasible. </w:t>
      </w:r>
    </w:p>
    <w:p w14:paraId="462667AC" w14:textId="77777777" w:rsidR="00BB15B0" w:rsidRPr="00875D42" w:rsidRDefault="00BB15B0" w:rsidP="00BB15B0">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63693266" w14:textId="4A6410CB" w:rsidR="00D10FF6" w:rsidRPr="00A82598" w:rsidRDefault="00D10FF6" w:rsidP="004C0775">
      <w:pPr>
        <w:pStyle w:val="Heading1"/>
      </w:pPr>
      <w:bookmarkStart w:id="23" w:name="_Toc493669679"/>
      <w:r w:rsidRPr="00A82598">
        <w:t>V</w:t>
      </w:r>
      <w:r>
        <w:t xml:space="preserve">IRTUAL </w:t>
      </w:r>
      <w:r w:rsidRPr="00A82598">
        <w:t>LE</w:t>
      </w:r>
      <w:r>
        <w:t>ARNING ENVIRONMENT (VLE)</w:t>
      </w:r>
      <w:bookmarkEnd w:id="23"/>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568FFF49" w:rsidR="00D10FF6" w:rsidRPr="00A82598" w:rsidRDefault="00D10FF6" w:rsidP="00E22D58">
      <w:pPr>
        <w:autoSpaceDE w:val="0"/>
        <w:autoSpaceDN w:val="0"/>
        <w:jc w:val="both"/>
        <w:rPr>
          <w:rFonts w:cs="Arial"/>
          <w:szCs w:val="22"/>
        </w:rPr>
      </w:pPr>
      <w:r w:rsidRPr="00A82598">
        <w:rPr>
          <w:rFonts w:cs="Arial"/>
          <w:szCs w:val="22"/>
        </w:rPr>
        <w:t xml:space="preserve">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BB15B0" w:rsidRDefault="00D10FF6" w:rsidP="00E22D58">
      <w:pPr>
        <w:autoSpaceDE w:val="0"/>
        <w:autoSpaceDN w:val="0"/>
        <w:jc w:val="both"/>
        <w:rPr>
          <w:rFonts w:cs="Arial"/>
          <w:b/>
          <w:szCs w:val="22"/>
          <w:u w:val="single"/>
        </w:rPr>
      </w:pPr>
      <w:r w:rsidRPr="00BB15B0">
        <w:rPr>
          <w:rFonts w:cs="Arial"/>
          <w:b/>
          <w:szCs w:val="22"/>
          <w:u w:val="single"/>
        </w:rPr>
        <w:t>How to Access:</w:t>
      </w:r>
    </w:p>
    <w:p w14:paraId="324F2E71" w14:textId="77777777" w:rsidR="00D10FF6" w:rsidRPr="00A82598" w:rsidRDefault="00D10FF6" w:rsidP="00E22D58">
      <w:pPr>
        <w:autoSpaceDE w:val="0"/>
        <w:autoSpaceDN w:val="0"/>
        <w:jc w:val="both"/>
        <w:rPr>
          <w:rFonts w:cs="Arial"/>
          <w:szCs w:val="22"/>
        </w:rPr>
      </w:pPr>
    </w:p>
    <w:p w14:paraId="1D7145B8" w14:textId="77777777" w:rsidR="00BB15B0" w:rsidRDefault="00BB15B0" w:rsidP="00BB15B0">
      <w:pPr>
        <w:autoSpaceDE w:val="0"/>
        <w:autoSpaceDN w:val="0"/>
        <w:jc w:val="both"/>
        <w:rPr>
          <w:rFonts w:cs="Arial"/>
        </w:rPr>
      </w:pPr>
      <w:r>
        <w:rPr>
          <w:rFonts w:cs="Arial"/>
        </w:rPr>
        <w:t>You can access Moodle in 3 different ways:</w:t>
      </w:r>
    </w:p>
    <w:p w14:paraId="1D8C6AE1" w14:textId="77777777" w:rsidR="00BB15B0" w:rsidRDefault="00BB15B0" w:rsidP="00BB15B0">
      <w:pPr>
        <w:autoSpaceDE w:val="0"/>
        <w:autoSpaceDN w:val="0"/>
        <w:jc w:val="both"/>
        <w:rPr>
          <w:rFonts w:cs="Arial"/>
        </w:rPr>
      </w:pPr>
    </w:p>
    <w:p w14:paraId="2EECF4B5" w14:textId="77777777" w:rsidR="00BB15B0" w:rsidRDefault="00BB15B0" w:rsidP="00BB15B0">
      <w:pPr>
        <w:pStyle w:val="ListParagraph"/>
        <w:numPr>
          <w:ilvl w:val="0"/>
          <w:numId w:val="32"/>
        </w:numPr>
        <w:autoSpaceDE w:val="0"/>
        <w:autoSpaceDN w:val="0"/>
        <w:spacing w:line="240" w:lineRule="auto"/>
        <w:jc w:val="both"/>
        <w:rPr>
          <w:rFonts w:ascii="Arial" w:hAnsi="Arial" w:cs="Arial"/>
        </w:rPr>
      </w:pPr>
      <w:r>
        <w:rPr>
          <w:rFonts w:ascii="Arial" w:hAnsi="Arial" w:cs="Arial"/>
          <w:u w:val="single"/>
        </w:rPr>
        <w:t>From MyDay</w:t>
      </w:r>
    </w:p>
    <w:p w14:paraId="53749BB8" w14:textId="77777777" w:rsidR="00BB15B0" w:rsidRPr="00CF5839" w:rsidRDefault="00BB15B0" w:rsidP="00BB15B0">
      <w:pPr>
        <w:pStyle w:val="ListParagraph"/>
        <w:spacing w:after="240" w:line="240" w:lineRule="auto"/>
        <w:rPr>
          <w:rFonts w:ascii="Arial" w:hAnsi="Arial" w:cs="Arial"/>
          <w:color w:val="0563C1"/>
          <w:u w:val="single"/>
        </w:rPr>
      </w:pPr>
      <w:r>
        <w:rPr>
          <w:rFonts w:ascii="Arial" w:hAnsi="Arial" w:cs="Arial"/>
        </w:rPr>
        <w:t xml:space="preserve">Access your MyDay dashboard either by logging into a campus PC and opening Internet Explorer, or accessing </w:t>
      </w:r>
      <w:hyperlink r:id="rId18" w:history="1">
        <w:r w:rsidRPr="00CF5839">
          <w:rPr>
            <w:rStyle w:val="Hyperlink"/>
            <w:rFonts w:ascii="Arial" w:hAnsi="Arial" w:cs="Arial"/>
          </w:rPr>
          <w:t>myday.uwtsd.ac.uk</w:t>
        </w:r>
      </w:hyperlink>
      <w:r w:rsidRPr="00CF5839">
        <w:rPr>
          <w:rFonts w:ascii="Arial" w:hAnsi="Arial" w:cs="Arial"/>
        </w:rPr>
        <w:t>  from any browser on an internet-connected device. Click on the Moodle tile.</w:t>
      </w:r>
    </w:p>
    <w:p w14:paraId="3B86C520" w14:textId="77777777" w:rsidR="00BB15B0" w:rsidRPr="00CF5839" w:rsidRDefault="00BB15B0" w:rsidP="00BB15B0">
      <w:pPr>
        <w:pStyle w:val="ListParagraph"/>
        <w:numPr>
          <w:ilvl w:val="0"/>
          <w:numId w:val="32"/>
        </w:numPr>
        <w:autoSpaceDE w:val="0"/>
        <w:autoSpaceDN w:val="0"/>
        <w:spacing w:line="240" w:lineRule="auto"/>
        <w:rPr>
          <w:rFonts w:ascii="Arial" w:hAnsi="Arial" w:cs="Arial"/>
        </w:rPr>
      </w:pPr>
      <w:r w:rsidRPr="00CF5839">
        <w:rPr>
          <w:rFonts w:ascii="Arial" w:hAnsi="Arial" w:cs="Arial"/>
          <w:u w:val="single"/>
        </w:rPr>
        <w:t>From the University Website</w:t>
      </w:r>
    </w:p>
    <w:p w14:paraId="3C4529F4" w14:textId="77777777" w:rsidR="00BB15B0" w:rsidRPr="00CF5839" w:rsidRDefault="00BB15B0" w:rsidP="00BB15B0">
      <w:pPr>
        <w:pStyle w:val="ListParagraph"/>
        <w:spacing w:after="240" w:line="240" w:lineRule="auto"/>
        <w:rPr>
          <w:rFonts w:ascii="Arial" w:hAnsi="Arial" w:cs="Arial"/>
        </w:rPr>
      </w:pPr>
      <w:r w:rsidRPr="00CF5839">
        <w:rPr>
          <w:rFonts w:ascii="Arial" w:hAnsi="Arial" w:cs="Arial"/>
        </w:rPr>
        <w:t xml:space="preserve">Navigate to </w:t>
      </w:r>
      <w:hyperlink r:id="rId19" w:history="1">
        <w:r w:rsidRPr="00CF5839">
          <w:rPr>
            <w:rStyle w:val="Hyperlink"/>
            <w:rFonts w:ascii="Arial" w:hAnsi="Arial" w:cs="Arial"/>
          </w:rPr>
          <w:t>http://uwtsd.ac.uk</w:t>
        </w:r>
      </w:hyperlink>
      <w:r w:rsidRPr="00CF5839">
        <w:rPr>
          <w:rFonts w:ascii="Arial" w:hAnsi="Arial" w:cs="Arial"/>
        </w:rPr>
        <w:t xml:space="preserve"> and select Quick Links (top left side of screen) and then Moodle.</w:t>
      </w:r>
    </w:p>
    <w:p w14:paraId="44673A80" w14:textId="77777777" w:rsidR="00BB15B0" w:rsidRPr="00CF5839" w:rsidRDefault="00BB15B0" w:rsidP="00BB15B0">
      <w:pPr>
        <w:pStyle w:val="ListParagraph"/>
        <w:numPr>
          <w:ilvl w:val="0"/>
          <w:numId w:val="32"/>
        </w:numPr>
        <w:autoSpaceDE w:val="0"/>
        <w:autoSpaceDN w:val="0"/>
        <w:spacing w:line="240" w:lineRule="auto"/>
        <w:ind w:left="714" w:hanging="357"/>
        <w:rPr>
          <w:rFonts w:ascii="Arial" w:hAnsi="Arial" w:cs="Arial"/>
        </w:rPr>
      </w:pPr>
      <w:r w:rsidRPr="00CF5839">
        <w:rPr>
          <w:rFonts w:ascii="Arial" w:hAnsi="Arial" w:cs="Arial"/>
          <w:u w:val="single"/>
        </w:rPr>
        <w:t>URL Input</w:t>
      </w:r>
      <w:r w:rsidRPr="00CF5839">
        <w:rPr>
          <w:rFonts w:ascii="Arial" w:hAnsi="Arial" w:cs="Arial"/>
        </w:rPr>
        <w:br/>
        <w:t xml:space="preserve">Open any browser on an internet-connected device and navigate to </w:t>
      </w:r>
      <w:hyperlink r:id="rId20" w:history="1">
        <w:r w:rsidRPr="00CF5839">
          <w:rPr>
            <w:rStyle w:val="Hyperlink"/>
            <w:rFonts w:ascii="Arial" w:hAnsi="Arial" w:cs="Arial"/>
          </w:rPr>
          <w:t>http://moodle.uwstd.ac.uk</w:t>
        </w:r>
      </w:hyperlink>
    </w:p>
    <w:p w14:paraId="473C1791" w14:textId="77777777" w:rsidR="00BB15B0" w:rsidRDefault="00BB15B0" w:rsidP="00BB15B0">
      <w:pPr>
        <w:autoSpaceDE w:val="0"/>
        <w:autoSpaceDN w:val="0"/>
        <w:jc w:val="both"/>
        <w:rPr>
          <w:rFonts w:cs="Arial"/>
        </w:rPr>
      </w:pPr>
      <w:r>
        <w:rPr>
          <w:rFonts w:cs="Arial"/>
        </w:rPr>
        <w:t xml:space="preserve">Log in using your Network username and password which </w:t>
      </w:r>
      <w:proofErr w:type="gramStart"/>
      <w:r>
        <w:rPr>
          <w:rFonts w:cs="Arial"/>
        </w:rPr>
        <w:t>are the same</w:t>
      </w:r>
      <w:proofErr w:type="gramEnd"/>
      <w:r>
        <w:rPr>
          <w:rFonts w:cs="Arial"/>
        </w:rPr>
        <w:t xml:space="preserve"> used to access campus PC.</w:t>
      </w:r>
    </w:p>
    <w:p w14:paraId="6760F20F" w14:textId="77777777" w:rsidR="00BB15B0" w:rsidRDefault="00BB15B0" w:rsidP="00BB15B0">
      <w:pPr>
        <w:autoSpaceDE w:val="0"/>
        <w:autoSpaceDN w:val="0"/>
        <w:jc w:val="both"/>
        <w:rPr>
          <w:rFonts w:cs="Arial"/>
        </w:rPr>
      </w:pPr>
    </w:p>
    <w:p w14:paraId="0D33283B" w14:textId="77777777" w:rsidR="00BB15B0" w:rsidRDefault="00BB15B0" w:rsidP="00BB15B0">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E9B1FCB" w14:textId="77777777" w:rsidR="00BB15B0" w:rsidRDefault="00BB15B0" w:rsidP="00BB15B0">
      <w:pPr>
        <w:autoSpaceDE w:val="0"/>
        <w:autoSpaceDN w:val="0"/>
        <w:jc w:val="both"/>
        <w:rPr>
          <w:rFonts w:cs="Arial"/>
        </w:rPr>
      </w:pPr>
    </w:p>
    <w:p w14:paraId="201FB013" w14:textId="77777777" w:rsidR="00BB15B0" w:rsidRDefault="00BB15B0" w:rsidP="00BB15B0">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AB29028" w14:textId="77777777" w:rsidR="00BB15B0" w:rsidRDefault="00BB15B0" w:rsidP="00BB15B0">
      <w:pPr>
        <w:autoSpaceDE w:val="0"/>
        <w:autoSpaceDN w:val="0"/>
        <w:jc w:val="both"/>
        <w:rPr>
          <w:rFonts w:cs="Arial"/>
        </w:rPr>
      </w:pPr>
      <w:r>
        <w:rPr>
          <w:rFonts w:cs="Arial"/>
        </w:rPr>
        <w:t xml:space="preserve">Web: </w:t>
      </w:r>
      <w:hyperlink r:id="rId21" w:history="1">
        <w:r>
          <w:rPr>
            <w:rStyle w:val="Hyperlink"/>
          </w:rPr>
          <w:t>https://webhelp.uwtsd.ac.uk</w:t>
        </w:r>
      </w:hyperlink>
    </w:p>
    <w:p w14:paraId="2F5144C5" w14:textId="77777777" w:rsidR="00BB15B0" w:rsidRDefault="00BB15B0" w:rsidP="00BB15B0">
      <w:pPr>
        <w:autoSpaceDE w:val="0"/>
        <w:autoSpaceDN w:val="0"/>
        <w:jc w:val="both"/>
        <w:rPr>
          <w:rFonts w:cs="Arial"/>
        </w:rPr>
      </w:pPr>
      <w:r>
        <w:rPr>
          <w:rFonts w:cs="Arial"/>
        </w:rPr>
        <w:t>Tel: 0300 500 5055</w:t>
      </w:r>
    </w:p>
    <w:p w14:paraId="5BC80551" w14:textId="77777777" w:rsidR="00BB15B0" w:rsidRDefault="00BB15B0" w:rsidP="00BB15B0">
      <w:pPr>
        <w:autoSpaceDE w:val="0"/>
        <w:autoSpaceDN w:val="0"/>
        <w:jc w:val="both"/>
        <w:rPr>
          <w:rFonts w:cs="Arial"/>
        </w:rPr>
      </w:pPr>
      <w:r>
        <w:rPr>
          <w:rFonts w:cs="Arial"/>
        </w:rPr>
        <w:t xml:space="preserve">Or email: </w:t>
      </w:r>
      <w:hyperlink r:id="rId22" w:history="1">
        <w:r>
          <w:rPr>
            <w:rStyle w:val="Hyperlink"/>
            <w:lang w:val="en"/>
          </w:rPr>
          <w:t>ITServiceDesk@uwtsd.ac.uk</w:t>
        </w:r>
      </w:hyperlink>
    </w:p>
    <w:p w14:paraId="2380E6C5" w14:textId="77777777" w:rsidR="00BB15B0" w:rsidRDefault="00BB15B0" w:rsidP="00BB15B0">
      <w:pPr>
        <w:autoSpaceDE w:val="0"/>
        <w:autoSpaceDN w:val="0"/>
        <w:jc w:val="both"/>
        <w:rPr>
          <w:rFonts w:cs="Arial"/>
        </w:rPr>
      </w:pPr>
      <w:r>
        <w:rPr>
          <w:rFonts w:cs="Arial"/>
        </w:rPr>
        <w:t>In any correspondence please include your name and username (your student number) together with details of your issue.</w:t>
      </w:r>
    </w:p>
    <w:p w14:paraId="70548D56" w14:textId="007B6CB6" w:rsidR="00CD642C" w:rsidRPr="002633D8" w:rsidRDefault="00D10FF6" w:rsidP="00E22D58">
      <w:pPr>
        <w:pStyle w:val="Heading1"/>
      </w:pPr>
      <w:r>
        <w:rPr>
          <w:highlight w:val="green"/>
        </w:rPr>
        <w:br w:type="page"/>
      </w:r>
      <w:bookmarkStart w:id="24" w:name="_Toc493669680"/>
      <w:r w:rsidR="00CD642C" w:rsidRPr="002633D8">
        <w:t>PROGRAMME</w:t>
      </w:r>
      <w:r w:rsidR="00EC2801">
        <w:t>S</w:t>
      </w:r>
      <w:r w:rsidR="00CD642C" w:rsidRPr="002633D8">
        <w:t xml:space="preserve"> OF STUDY</w:t>
      </w:r>
      <w:bookmarkEnd w:id="24"/>
    </w:p>
    <w:p w14:paraId="25685610" w14:textId="77777777" w:rsidR="006471E2" w:rsidRDefault="006471E2" w:rsidP="006471E2">
      <w:pPr>
        <w:rPr>
          <w:rFonts w:cs="Arial"/>
          <w:b/>
          <w:szCs w:val="22"/>
        </w:rPr>
      </w:pPr>
    </w:p>
    <w:p w14:paraId="2EBA7D6E" w14:textId="29E9CE5E" w:rsidR="006471E2" w:rsidRDefault="008653F6" w:rsidP="008653F6">
      <w:pPr>
        <w:pStyle w:val="Heading2"/>
      </w:pPr>
      <w:bookmarkStart w:id="25" w:name="_Toc493669681"/>
      <w:r>
        <w:t>1</w:t>
      </w:r>
      <w:r>
        <w:tab/>
      </w:r>
      <w:r w:rsidR="00EC2801">
        <w:t>Electrical and Electronic Engineering</w:t>
      </w:r>
      <w:bookmarkEnd w:id="25"/>
    </w:p>
    <w:p w14:paraId="099EB6B5" w14:textId="77777777" w:rsidR="008653F6" w:rsidRPr="008653F6" w:rsidRDefault="008653F6" w:rsidP="008653F6"/>
    <w:p w14:paraId="39E082E3" w14:textId="77777777" w:rsidR="008653F6" w:rsidRDefault="008653F6" w:rsidP="006471E2">
      <w:pPr>
        <w:rPr>
          <w:rFonts w:cs="Arial"/>
          <w:b/>
          <w:szCs w:val="22"/>
        </w:rPr>
      </w:pPr>
    </w:p>
    <w:p w14:paraId="7509FEFA" w14:textId="3DED6913" w:rsidR="008653F6" w:rsidRPr="002633D8" w:rsidRDefault="008653F6" w:rsidP="006471E2">
      <w:pPr>
        <w:rPr>
          <w:rFonts w:cs="Arial"/>
          <w:b/>
          <w:szCs w:val="22"/>
        </w:rPr>
      </w:pPr>
      <w:r w:rsidRPr="002633D8">
        <w:rPr>
          <w:rFonts w:cs="Arial"/>
          <w:b/>
          <w:szCs w:val="22"/>
        </w:rPr>
        <w:t xml:space="preserve">Programme </w:t>
      </w:r>
      <w:r>
        <w:rPr>
          <w:rFonts w:cs="Arial"/>
          <w:b/>
          <w:szCs w:val="22"/>
        </w:rPr>
        <w:t xml:space="preserve">Learning Outcomes </w:t>
      </w:r>
    </w:p>
    <w:p w14:paraId="436AA1BA" w14:textId="77777777" w:rsidR="006471E2" w:rsidRPr="002633D8" w:rsidRDefault="006471E2" w:rsidP="006471E2">
      <w:pPr>
        <w:jc w:val="both"/>
        <w:rPr>
          <w:rFonts w:cs="Arial"/>
          <w:szCs w:val="22"/>
        </w:rPr>
      </w:pPr>
    </w:p>
    <w:p w14:paraId="589B1A82" w14:textId="77777777" w:rsidR="00C95DC4" w:rsidRDefault="00C95DC4" w:rsidP="00C95DC4"/>
    <w:p w14:paraId="1570282A" w14:textId="77777777" w:rsidR="008023D5" w:rsidRPr="008023D5" w:rsidRDefault="008023D5" w:rsidP="008653F6">
      <w:pPr>
        <w:jc w:val="both"/>
        <w:rPr>
          <w:rFonts w:cs="Arial"/>
          <w:szCs w:val="22"/>
        </w:rPr>
      </w:pPr>
      <w:r w:rsidRPr="008023D5">
        <w:rPr>
          <w:rFonts w:cs="Arial"/>
          <w:szCs w:val="22"/>
        </w:rPr>
        <w:t>The programme aims are met by students achieving the Programme Intended Learning Outcomes (PILOs) given below. As part of the School, these PILOs are designed to maintain alignment with the current engineering programmes but have been amended to reflect this specific pathway.</w:t>
      </w:r>
    </w:p>
    <w:p w14:paraId="0AC17EF2" w14:textId="77777777" w:rsidR="008023D5" w:rsidRPr="008023D5" w:rsidRDefault="008023D5" w:rsidP="008653F6">
      <w:pPr>
        <w:jc w:val="both"/>
        <w:rPr>
          <w:rFonts w:cs="Arial"/>
          <w:szCs w:val="22"/>
        </w:rPr>
      </w:pPr>
    </w:p>
    <w:p w14:paraId="196E7141" w14:textId="77777777" w:rsidR="008653F6" w:rsidRDefault="008023D5" w:rsidP="008653F6">
      <w:pPr>
        <w:jc w:val="both"/>
        <w:rPr>
          <w:rFonts w:cs="Arial"/>
          <w:szCs w:val="22"/>
        </w:rPr>
      </w:pPr>
      <w:r w:rsidRPr="008023D5">
        <w:rPr>
          <w:rFonts w:cs="Arial"/>
          <w:szCs w:val="22"/>
        </w:rPr>
        <w:t xml:space="preserve">The BEng programme is drawn from the QAA engineering subject benchmark statement with additional aims to reflect higher-order research required at level 6. PILOs associated with these aims are clearly identified below. </w:t>
      </w:r>
    </w:p>
    <w:p w14:paraId="1879FA83" w14:textId="77777777" w:rsidR="008653F6" w:rsidRDefault="008653F6" w:rsidP="008653F6">
      <w:pPr>
        <w:jc w:val="both"/>
        <w:rPr>
          <w:rFonts w:cs="Arial"/>
          <w:szCs w:val="22"/>
        </w:rPr>
      </w:pPr>
    </w:p>
    <w:p w14:paraId="3C2FB96B" w14:textId="3CFB8715" w:rsidR="008023D5" w:rsidRDefault="008023D5" w:rsidP="008653F6">
      <w:pPr>
        <w:jc w:val="both"/>
        <w:rPr>
          <w:rFonts w:cs="Arial"/>
          <w:szCs w:val="22"/>
        </w:rPr>
      </w:pPr>
      <w:r w:rsidRPr="008023D5">
        <w:rPr>
          <w:rFonts w:cs="Arial"/>
          <w:szCs w:val="22"/>
        </w:rPr>
        <w:t xml:space="preserve">These outcomes provide students with the opportunity to achieve their full potential by demonstrating skills not ordinarily associated with students below level 6. </w:t>
      </w:r>
    </w:p>
    <w:p w14:paraId="1A8C2AD1" w14:textId="77777777" w:rsidR="008653F6" w:rsidRDefault="008653F6" w:rsidP="008653F6">
      <w:pPr>
        <w:jc w:val="both"/>
        <w:rPr>
          <w:rFonts w:cs="Arial"/>
          <w:szCs w:val="22"/>
        </w:rPr>
      </w:pPr>
    </w:p>
    <w:p w14:paraId="0E534262" w14:textId="77777777" w:rsidR="008653F6" w:rsidRPr="008023D5" w:rsidRDefault="008653F6" w:rsidP="008653F6">
      <w:pPr>
        <w:jc w:val="both"/>
        <w:rPr>
          <w:rFonts w:cs="Arial"/>
          <w:szCs w:val="22"/>
        </w:rPr>
      </w:pPr>
    </w:p>
    <w:p w14:paraId="0DE91DDC" w14:textId="77777777" w:rsidR="008023D5" w:rsidRPr="008023D5" w:rsidRDefault="008023D5" w:rsidP="008653F6">
      <w:pPr>
        <w:jc w:val="both"/>
        <w:rPr>
          <w:rFonts w:cs="Arial"/>
          <w:szCs w:val="22"/>
        </w:rPr>
      </w:pPr>
    </w:p>
    <w:p w14:paraId="432B282F" w14:textId="77777777" w:rsidR="008023D5" w:rsidRDefault="008023D5" w:rsidP="008023D5">
      <w:pPr>
        <w:rPr>
          <w:rFonts w:cs="Arial"/>
          <w:szCs w:val="22"/>
        </w:rPr>
      </w:pPr>
      <w:r w:rsidRPr="008023D5">
        <w:rPr>
          <w:rFonts w:cs="Arial"/>
          <w:szCs w:val="22"/>
        </w:rPr>
        <w:t>On completion of the BEng degree, students will be able to:</w:t>
      </w:r>
    </w:p>
    <w:p w14:paraId="2B2674C2" w14:textId="77777777" w:rsidR="008653F6" w:rsidRPr="008023D5" w:rsidRDefault="008653F6" w:rsidP="008023D5">
      <w:pPr>
        <w:rPr>
          <w:rFonts w:cs="Arial"/>
          <w:szCs w:val="22"/>
        </w:rPr>
      </w:pPr>
    </w:p>
    <w:p w14:paraId="69B173CE" w14:textId="77777777" w:rsidR="008023D5" w:rsidRPr="008023D5" w:rsidRDefault="008023D5" w:rsidP="008023D5">
      <w:pPr>
        <w:rPr>
          <w:rFonts w:cs="Arial"/>
          <w:szCs w:val="22"/>
        </w:rPr>
      </w:pPr>
    </w:p>
    <w:p w14:paraId="57B492C8" w14:textId="77777777" w:rsidR="008023D5" w:rsidRPr="008023D5" w:rsidRDefault="008023D5" w:rsidP="008023D5">
      <w:pPr>
        <w:rPr>
          <w:rFonts w:cs="Arial"/>
          <w:szCs w:val="22"/>
        </w:rPr>
      </w:pPr>
      <w:r w:rsidRPr="008023D5">
        <w:rPr>
          <w:rFonts w:cs="Arial"/>
          <w:szCs w:val="22"/>
        </w:rPr>
        <w:t>(PILO1)</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computer systems and electronics</w:t>
      </w:r>
    </w:p>
    <w:p w14:paraId="456FE08B" w14:textId="77777777" w:rsidR="008023D5" w:rsidRPr="008023D5" w:rsidRDefault="008023D5" w:rsidP="008023D5">
      <w:pPr>
        <w:rPr>
          <w:rFonts w:cs="Arial"/>
          <w:szCs w:val="22"/>
        </w:rPr>
      </w:pPr>
    </w:p>
    <w:p w14:paraId="7005FED3" w14:textId="77777777" w:rsidR="008023D5" w:rsidRPr="008023D5" w:rsidRDefault="008023D5" w:rsidP="008023D5">
      <w:pPr>
        <w:rPr>
          <w:rFonts w:cs="Arial"/>
          <w:szCs w:val="22"/>
        </w:rPr>
      </w:pPr>
      <w:r w:rsidRPr="008023D5">
        <w:rPr>
          <w:rFonts w:cs="Arial"/>
          <w:szCs w:val="22"/>
        </w:rPr>
        <w:t>(PILO2)</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electrical engineering including power generation and distribution, and motor control</w:t>
      </w:r>
    </w:p>
    <w:p w14:paraId="310DC5B0" w14:textId="77777777" w:rsidR="008023D5" w:rsidRPr="008023D5" w:rsidRDefault="008023D5" w:rsidP="008023D5">
      <w:pPr>
        <w:rPr>
          <w:rFonts w:cs="Arial"/>
          <w:szCs w:val="22"/>
        </w:rPr>
      </w:pPr>
    </w:p>
    <w:p w14:paraId="7865AD1A" w14:textId="77777777" w:rsidR="008023D5" w:rsidRPr="008023D5" w:rsidRDefault="008023D5" w:rsidP="008023D5">
      <w:pPr>
        <w:rPr>
          <w:rFonts w:cs="Arial"/>
          <w:szCs w:val="22"/>
        </w:rPr>
      </w:pPr>
      <w:r w:rsidRPr="008023D5">
        <w:rPr>
          <w:rFonts w:cs="Arial"/>
          <w:szCs w:val="22"/>
        </w:rPr>
        <w:t>(PILO3)</w:t>
      </w:r>
      <w:r w:rsidRPr="008023D5">
        <w:rPr>
          <w:rFonts w:cs="Arial"/>
          <w:szCs w:val="22"/>
        </w:rPr>
        <w:tab/>
        <w:t xml:space="preserve">Demonstrate a sound knowledge &amp; understanding of </w:t>
      </w:r>
      <w:proofErr w:type="spellStart"/>
      <w:r w:rsidRPr="008023D5">
        <w:rPr>
          <w:rFonts w:cs="Arial"/>
          <w:szCs w:val="22"/>
        </w:rPr>
        <w:t>well established</w:t>
      </w:r>
      <w:proofErr w:type="spellEnd"/>
      <w:r w:rsidRPr="008023D5">
        <w:rPr>
          <w:rFonts w:cs="Arial"/>
          <w:szCs w:val="22"/>
        </w:rPr>
        <w:t xml:space="preserve"> facts, concepts, principles &amp; theories relevant to instrumentation and control</w:t>
      </w:r>
    </w:p>
    <w:p w14:paraId="6FAEB92D" w14:textId="77777777" w:rsidR="008023D5" w:rsidRPr="008023D5" w:rsidRDefault="008023D5" w:rsidP="008023D5">
      <w:pPr>
        <w:rPr>
          <w:rFonts w:cs="Arial"/>
          <w:szCs w:val="22"/>
        </w:rPr>
      </w:pPr>
    </w:p>
    <w:p w14:paraId="1D02E192" w14:textId="77777777" w:rsidR="008023D5" w:rsidRPr="008023D5" w:rsidRDefault="008023D5" w:rsidP="008023D5">
      <w:pPr>
        <w:rPr>
          <w:rFonts w:cs="Arial"/>
          <w:szCs w:val="22"/>
        </w:rPr>
      </w:pPr>
      <w:r w:rsidRPr="008023D5">
        <w:rPr>
          <w:rFonts w:cs="Arial"/>
          <w:szCs w:val="22"/>
        </w:rPr>
        <w:t>(PILO4)</w:t>
      </w:r>
      <w:r w:rsidRPr="008023D5">
        <w:rPr>
          <w:rFonts w:cs="Arial"/>
          <w:szCs w:val="22"/>
        </w:rPr>
        <w:tab/>
        <w:t>Select and deploy well-</w:t>
      </w:r>
      <w:proofErr w:type="gramStart"/>
      <w:r w:rsidRPr="008023D5">
        <w:rPr>
          <w:rFonts w:cs="Arial"/>
          <w:szCs w:val="22"/>
        </w:rPr>
        <w:t>established  methodologies</w:t>
      </w:r>
      <w:proofErr w:type="gramEnd"/>
      <w:r w:rsidRPr="008023D5">
        <w:rPr>
          <w:rFonts w:cs="Arial"/>
          <w:szCs w:val="22"/>
        </w:rPr>
        <w:t xml:space="preserve">, techniques and tools relevant to the modelling and simulation of electrical,  analogue electronic and digital electronic systems </w:t>
      </w:r>
    </w:p>
    <w:p w14:paraId="12945903" w14:textId="77777777" w:rsidR="008023D5" w:rsidRPr="008023D5" w:rsidRDefault="008023D5" w:rsidP="008023D5">
      <w:pPr>
        <w:rPr>
          <w:rFonts w:cs="Arial"/>
          <w:szCs w:val="22"/>
        </w:rPr>
      </w:pPr>
    </w:p>
    <w:p w14:paraId="602779B1" w14:textId="649CF1DE" w:rsidR="008023D5" w:rsidRPr="008023D5" w:rsidRDefault="008023D5" w:rsidP="008023D5">
      <w:pPr>
        <w:rPr>
          <w:rFonts w:cs="Arial"/>
          <w:szCs w:val="22"/>
        </w:rPr>
      </w:pPr>
      <w:r w:rsidRPr="008023D5">
        <w:rPr>
          <w:rFonts w:cs="Arial"/>
          <w:szCs w:val="22"/>
        </w:rPr>
        <w:t>(PILO5)</w:t>
      </w:r>
      <w:r w:rsidRPr="008023D5">
        <w:rPr>
          <w:rFonts w:cs="Arial"/>
          <w:szCs w:val="22"/>
        </w:rPr>
        <w:tab/>
        <w:t>An ability to analyse and design digital and analogue electronic systems and to critically appraise their performance.</w:t>
      </w:r>
    </w:p>
    <w:p w14:paraId="65745E94" w14:textId="77777777" w:rsidR="008023D5" w:rsidRPr="008023D5" w:rsidRDefault="008023D5" w:rsidP="008023D5">
      <w:pPr>
        <w:rPr>
          <w:rFonts w:cs="Arial"/>
          <w:szCs w:val="22"/>
        </w:rPr>
      </w:pPr>
    </w:p>
    <w:p w14:paraId="3C5D4775" w14:textId="77777777" w:rsidR="008023D5" w:rsidRPr="008023D5" w:rsidRDefault="008023D5" w:rsidP="008023D5">
      <w:pPr>
        <w:rPr>
          <w:rFonts w:cs="Arial"/>
          <w:szCs w:val="22"/>
        </w:rPr>
      </w:pPr>
      <w:r w:rsidRPr="008023D5">
        <w:rPr>
          <w:rFonts w:cs="Arial"/>
          <w:szCs w:val="22"/>
        </w:rPr>
        <w:t>(PILO6)</w:t>
      </w:r>
      <w:r w:rsidRPr="008023D5">
        <w:rPr>
          <w:rFonts w:cs="Arial"/>
          <w:szCs w:val="22"/>
        </w:rPr>
        <w:tab/>
        <w:t>An ability to analyse and design microprocessor and microcontroller based systems and to critically analyse their performance. Develop appropriate software for embedded systems demonstrating an understanding of programming.</w:t>
      </w:r>
    </w:p>
    <w:p w14:paraId="618B185C" w14:textId="77777777" w:rsidR="008023D5" w:rsidRPr="008023D5" w:rsidRDefault="008023D5" w:rsidP="008023D5">
      <w:pPr>
        <w:rPr>
          <w:rFonts w:cs="Arial"/>
          <w:szCs w:val="22"/>
        </w:rPr>
      </w:pPr>
    </w:p>
    <w:p w14:paraId="30327EDA" w14:textId="77777777" w:rsidR="008023D5" w:rsidRPr="008023D5" w:rsidRDefault="008023D5" w:rsidP="008023D5">
      <w:pPr>
        <w:rPr>
          <w:rFonts w:cs="Arial"/>
          <w:szCs w:val="22"/>
        </w:rPr>
      </w:pPr>
      <w:r w:rsidRPr="008023D5">
        <w:rPr>
          <w:rFonts w:cs="Arial"/>
          <w:szCs w:val="22"/>
        </w:rPr>
        <w:t>(PILO7)</w:t>
      </w:r>
      <w:r w:rsidRPr="008023D5">
        <w:rPr>
          <w:rFonts w:cs="Arial"/>
          <w:szCs w:val="22"/>
        </w:rPr>
        <w:tab/>
        <w:t>Select and deploy principles, concepts and techniques to the analysis and operation of electric machines</w:t>
      </w:r>
    </w:p>
    <w:p w14:paraId="1C394D96" w14:textId="77777777" w:rsidR="008023D5" w:rsidRPr="008023D5" w:rsidRDefault="008023D5" w:rsidP="008023D5">
      <w:pPr>
        <w:rPr>
          <w:rFonts w:cs="Arial"/>
          <w:szCs w:val="22"/>
        </w:rPr>
      </w:pPr>
    </w:p>
    <w:p w14:paraId="5D62258B" w14:textId="77777777" w:rsidR="008023D5" w:rsidRPr="008023D5" w:rsidRDefault="008023D5" w:rsidP="008023D5">
      <w:pPr>
        <w:rPr>
          <w:rFonts w:cs="Arial"/>
          <w:szCs w:val="22"/>
        </w:rPr>
      </w:pPr>
      <w:r w:rsidRPr="008023D5">
        <w:rPr>
          <w:rFonts w:cs="Arial"/>
          <w:szCs w:val="22"/>
        </w:rPr>
        <w:t>(PILO8)</w:t>
      </w:r>
      <w:r w:rsidRPr="008023D5">
        <w:rPr>
          <w:rFonts w:cs="Arial"/>
          <w:szCs w:val="22"/>
        </w:rPr>
        <w:tab/>
        <w:t xml:space="preserve">Design, create or adapt electrical or electronic systems based on the analysis of a problem scenario and provide appropriate documentation. </w:t>
      </w:r>
    </w:p>
    <w:p w14:paraId="19472C3A" w14:textId="77777777" w:rsidR="008023D5" w:rsidRPr="008023D5" w:rsidRDefault="008023D5" w:rsidP="008023D5">
      <w:pPr>
        <w:rPr>
          <w:rFonts w:cs="Arial"/>
          <w:szCs w:val="22"/>
        </w:rPr>
      </w:pPr>
    </w:p>
    <w:p w14:paraId="5A7861AB" w14:textId="77777777" w:rsidR="008023D5" w:rsidRPr="008023D5" w:rsidRDefault="008023D5" w:rsidP="008023D5">
      <w:pPr>
        <w:rPr>
          <w:rFonts w:cs="Arial"/>
          <w:szCs w:val="22"/>
        </w:rPr>
      </w:pPr>
      <w:r w:rsidRPr="008023D5">
        <w:rPr>
          <w:rFonts w:cs="Arial"/>
          <w:szCs w:val="22"/>
        </w:rPr>
        <w:t>(PILO9)</w:t>
      </w:r>
      <w:r w:rsidRPr="008023D5">
        <w:rPr>
          <w:rFonts w:cs="Arial"/>
          <w:szCs w:val="22"/>
        </w:rPr>
        <w:tab/>
        <w:t>Utilise an understanding of the underlying theory and principles of power electronics design.</w:t>
      </w:r>
    </w:p>
    <w:p w14:paraId="5747CA97" w14:textId="77777777" w:rsidR="008023D5" w:rsidRPr="008023D5" w:rsidRDefault="008023D5" w:rsidP="008023D5">
      <w:pPr>
        <w:rPr>
          <w:rFonts w:cs="Arial"/>
          <w:szCs w:val="22"/>
        </w:rPr>
      </w:pPr>
    </w:p>
    <w:p w14:paraId="7833EB27" w14:textId="77777777" w:rsidR="008023D5" w:rsidRPr="008023D5" w:rsidRDefault="008023D5" w:rsidP="008023D5">
      <w:pPr>
        <w:rPr>
          <w:rFonts w:cs="Arial"/>
          <w:szCs w:val="22"/>
        </w:rPr>
      </w:pPr>
      <w:r w:rsidRPr="008023D5">
        <w:rPr>
          <w:rFonts w:cs="Arial"/>
          <w:szCs w:val="22"/>
        </w:rPr>
        <w:t>(PILO10)</w:t>
      </w:r>
      <w:r w:rsidRPr="008023D5">
        <w:rPr>
          <w:rFonts w:cs="Arial"/>
          <w:szCs w:val="22"/>
        </w:rPr>
        <w:tab/>
        <w:t>Utilise an understanding of the underlying theory and principles of analogue electronic circuit design.</w:t>
      </w:r>
    </w:p>
    <w:p w14:paraId="7AD1315F" w14:textId="77777777" w:rsidR="008023D5" w:rsidRPr="008023D5" w:rsidRDefault="008023D5" w:rsidP="008023D5">
      <w:pPr>
        <w:rPr>
          <w:rFonts w:cs="Arial"/>
          <w:szCs w:val="22"/>
        </w:rPr>
      </w:pPr>
    </w:p>
    <w:p w14:paraId="4660139B" w14:textId="77777777" w:rsidR="008023D5" w:rsidRPr="008023D5" w:rsidRDefault="008023D5" w:rsidP="008023D5">
      <w:pPr>
        <w:rPr>
          <w:rFonts w:cs="Arial"/>
          <w:szCs w:val="22"/>
        </w:rPr>
      </w:pPr>
      <w:r w:rsidRPr="008023D5">
        <w:rPr>
          <w:rFonts w:cs="Arial"/>
          <w:szCs w:val="22"/>
        </w:rPr>
        <w:t>(PILO11)</w:t>
      </w:r>
      <w:r w:rsidRPr="008023D5">
        <w:rPr>
          <w:rFonts w:cs="Arial"/>
          <w:szCs w:val="22"/>
        </w:rPr>
        <w:tab/>
        <w:t>Utilise an understanding of the underlying theory and principles of digital electronic circuit design and microprocessors.</w:t>
      </w:r>
    </w:p>
    <w:p w14:paraId="6EDCF227" w14:textId="77777777" w:rsidR="008023D5" w:rsidRPr="008023D5" w:rsidRDefault="008023D5" w:rsidP="008023D5">
      <w:pPr>
        <w:rPr>
          <w:rFonts w:cs="Arial"/>
          <w:szCs w:val="22"/>
        </w:rPr>
      </w:pPr>
    </w:p>
    <w:p w14:paraId="2D42C1FF" w14:textId="77777777" w:rsidR="008023D5" w:rsidRPr="008023D5" w:rsidRDefault="008023D5" w:rsidP="008023D5">
      <w:pPr>
        <w:rPr>
          <w:rFonts w:cs="Arial"/>
          <w:szCs w:val="22"/>
        </w:rPr>
      </w:pPr>
      <w:r w:rsidRPr="008023D5">
        <w:rPr>
          <w:rFonts w:cs="Arial"/>
          <w:szCs w:val="22"/>
        </w:rPr>
        <w:t>(PILO12)</w:t>
      </w:r>
      <w:r w:rsidRPr="008023D5">
        <w:rPr>
          <w:rFonts w:cs="Arial"/>
          <w:szCs w:val="22"/>
        </w:rPr>
        <w:tab/>
        <w:t>Communicate the results of work effectively, in a structured and coherent written format.</w:t>
      </w:r>
    </w:p>
    <w:p w14:paraId="751928FA" w14:textId="77777777" w:rsidR="008023D5" w:rsidRPr="008023D5" w:rsidRDefault="008023D5" w:rsidP="008023D5">
      <w:pPr>
        <w:rPr>
          <w:rFonts w:cs="Arial"/>
          <w:szCs w:val="22"/>
        </w:rPr>
      </w:pPr>
    </w:p>
    <w:p w14:paraId="6145FAC0" w14:textId="77777777" w:rsidR="008023D5" w:rsidRPr="008023D5" w:rsidRDefault="008023D5" w:rsidP="008023D5">
      <w:pPr>
        <w:rPr>
          <w:rFonts w:cs="Arial"/>
          <w:szCs w:val="22"/>
        </w:rPr>
      </w:pPr>
      <w:r w:rsidRPr="008023D5">
        <w:rPr>
          <w:rFonts w:cs="Arial"/>
          <w:szCs w:val="22"/>
        </w:rPr>
        <w:t>(PILO13)</w:t>
      </w:r>
      <w:r w:rsidRPr="008023D5">
        <w:rPr>
          <w:rFonts w:cs="Arial"/>
          <w:szCs w:val="22"/>
        </w:rPr>
        <w:tab/>
        <w:t>Consider professional, legal and ethical issues.</w:t>
      </w:r>
    </w:p>
    <w:p w14:paraId="54B1825F" w14:textId="77777777" w:rsidR="008023D5" w:rsidRPr="008023D5" w:rsidRDefault="008023D5" w:rsidP="008023D5">
      <w:pPr>
        <w:rPr>
          <w:rFonts w:cs="Arial"/>
          <w:szCs w:val="22"/>
        </w:rPr>
      </w:pPr>
    </w:p>
    <w:p w14:paraId="38E3628F" w14:textId="77777777" w:rsidR="008023D5" w:rsidRPr="008023D5" w:rsidRDefault="008023D5" w:rsidP="008023D5">
      <w:pPr>
        <w:rPr>
          <w:rFonts w:cs="Arial"/>
          <w:szCs w:val="22"/>
        </w:rPr>
      </w:pPr>
      <w:r w:rsidRPr="008023D5">
        <w:rPr>
          <w:rFonts w:cs="Arial"/>
          <w:szCs w:val="22"/>
        </w:rPr>
        <w:t>(PILO14)</w:t>
      </w:r>
      <w:r w:rsidRPr="008023D5">
        <w:rPr>
          <w:rFonts w:cs="Arial"/>
          <w:szCs w:val="22"/>
        </w:rPr>
        <w:tab/>
        <w:t>Generate and justify a range of alternative solutions to electrical and electronic systems related problems.</w:t>
      </w:r>
    </w:p>
    <w:p w14:paraId="0648DEF2" w14:textId="77777777" w:rsidR="008023D5" w:rsidRPr="008023D5" w:rsidRDefault="008023D5" w:rsidP="008023D5">
      <w:pPr>
        <w:rPr>
          <w:rFonts w:cs="Arial"/>
          <w:szCs w:val="22"/>
        </w:rPr>
      </w:pPr>
    </w:p>
    <w:p w14:paraId="349D98F8" w14:textId="77777777" w:rsidR="008023D5" w:rsidRPr="008023D5" w:rsidRDefault="008023D5" w:rsidP="008023D5">
      <w:pPr>
        <w:rPr>
          <w:rFonts w:cs="Arial"/>
          <w:szCs w:val="22"/>
        </w:rPr>
      </w:pPr>
      <w:r w:rsidRPr="008023D5">
        <w:rPr>
          <w:rFonts w:cs="Arial"/>
          <w:szCs w:val="22"/>
        </w:rPr>
        <w:t>(PILO15)</w:t>
      </w:r>
      <w:r w:rsidRPr="008023D5">
        <w:rPr>
          <w:rFonts w:cs="Arial"/>
          <w:szCs w:val="22"/>
        </w:rPr>
        <w:tab/>
        <w:t>Present information orally and using visual media.</w:t>
      </w:r>
    </w:p>
    <w:p w14:paraId="1D023EA2" w14:textId="77777777" w:rsidR="008023D5" w:rsidRPr="008023D5" w:rsidRDefault="008023D5" w:rsidP="008023D5">
      <w:pPr>
        <w:rPr>
          <w:rFonts w:cs="Arial"/>
          <w:szCs w:val="22"/>
        </w:rPr>
      </w:pPr>
    </w:p>
    <w:p w14:paraId="7A298CD6" w14:textId="77777777" w:rsidR="008023D5" w:rsidRPr="008023D5" w:rsidRDefault="008023D5" w:rsidP="008023D5">
      <w:pPr>
        <w:rPr>
          <w:rFonts w:cs="Arial"/>
          <w:szCs w:val="22"/>
        </w:rPr>
      </w:pPr>
      <w:r w:rsidRPr="008023D5">
        <w:rPr>
          <w:rFonts w:cs="Arial"/>
          <w:szCs w:val="22"/>
        </w:rPr>
        <w:t>(PILO16)</w:t>
      </w:r>
      <w:r w:rsidRPr="008023D5">
        <w:rPr>
          <w:rFonts w:cs="Arial"/>
          <w:szCs w:val="22"/>
        </w:rPr>
        <w:tab/>
        <w:t xml:space="preserve"> Manage their own learning and development, including the time management and organisational skills required for employment whilst recognising the need for lifelong learning.</w:t>
      </w:r>
    </w:p>
    <w:p w14:paraId="270CF298" w14:textId="77777777" w:rsidR="008023D5" w:rsidRPr="008023D5" w:rsidRDefault="008023D5" w:rsidP="008023D5">
      <w:pPr>
        <w:rPr>
          <w:rFonts w:cs="Arial"/>
          <w:szCs w:val="22"/>
        </w:rPr>
      </w:pPr>
    </w:p>
    <w:p w14:paraId="36C366A5" w14:textId="77777777" w:rsidR="008023D5" w:rsidRPr="008023D5" w:rsidRDefault="008023D5" w:rsidP="008023D5">
      <w:pPr>
        <w:rPr>
          <w:rFonts w:cs="Arial"/>
          <w:szCs w:val="22"/>
        </w:rPr>
      </w:pPr>
      <w:r w:rsidRPr="008023D5">
        <w:rPr>
          <w:rFonts w:cs="Arial"/>
          <w:szCs w:val="22"/>
        </w:rPr>
        <w:t>(PILO17)</w:t>
      </w:r>
      <w:r w:rsidRPr="008023D5">
        <w:rPr>
          <w:rFonts w:cs="Arial"/>
          <w:szCs w:val="22"/>
        </w:rPr>
        <w:tab/>
        <w:t xml:space="preserve">Work not only individually but also as a member of a team. </w:t>
      </w:r>
    </w:p>
    <w:p w14:paraId="01458EFA" w14:textId="77777777" w:rsidR="008023D5" w:rsidRPr="008023D5" w:rsidRDefault="008023D5" w:rsidP="008023D5">
      <w:pPr>
        <w:rPr>
          <w:rFonts w:cs="Arial"/>
          <w:szCs w:val="22"/>
        </w:rPr>
      </w:pPr>
    </w:p>
    <w:p w14:paraId="648AC7C9" w14:textId="77777777" w:rsidR="008023D5" w:rsidRPr="008023D5" w:rsidRDefault="008023D5" w:rsidP="008023D5">
      <w:pPr>
        <w:rPr>
          <w:rFonts w:cs="Arial"/>
          <w:szCs w:val="22"/>
        </w:rPr>
      </w:pPr>
      <w:r w:rsidRPr="008023D5">
        <w:rPr>
          <w:rFonts w:cs="Arial"/>
          <w:szCs w:val="22"/>
        </w:rPr>
        <w:t>(PILO18)</w:t>
      </w:r>
      <w:r w:rsidRPr="008023D5">
        <w:rPr>
          <w:rFonts w:cs="Arial"/>
          <w:szCs w:val="22"/>
        </w:rPr>
        <w:tab/>
        <w:t>Consider the economic and management context of engineering processes including sustainability.</w:t>
      </w:r>
    </w:p>
    <w:p w14:paraId="3B1F685A" w14:textId="77777777" w:rsidR="008023D5" w:rsidRPr="008023D5" w:rsidRDefault="008023D5" w:rsidP="008023D5">
      <w:pPr>
        <w:rPr>
          <w:rFonts w:cs="Arial"/>
          <w:szCs w:val="22"/>
        </w:rPr>
      </w:pPr>
    </w:p>
    <w:p w14:paraId="3EF30D14" w14:textId="77777777" w:rsidR="008023D5" w:rsidRDefault="008023D5" w:rsidP="008023D5">
      <w:pPr>
        <w:rPr>
          <w:rFonts w:cs="Arial"/>
          <w:szCs w:val="22"/>
        </w:rPr>
      </w:pPr>
      <w:r w:rsidRPr="008023D5">
        <w:rPr>
          <w:rFonts w:cs="Arial"/>
          <w:szCs w:val="22"/>
        </w:rPr>
        <w:t>(PILO19)</w:t>
      </w:r>
      <w:r w:rsidRPr="008023D5">
        <w:rPr>
          <w:rFonts w:cs="Arial"/>
          <w:szCs w:val="22"/>
        </w:rPr>
        <w:tab/>
        <w:t>Demonstrate an understanding of mathematical principles, analysis and interpretation of equations.</w:t>
      </w:r>
    </w:p>
    <w:p w14:paraId="7D59F111" w14:textId="77777777" w:rsidR="008653F6" w:rsidRDefault="008653F6" w:rsidP="008023D5">
      <w:pPr>
        <w:rPr>
          <w:rFonts w:cs="Arial"/>
          <w:szCs w:val="22"/>
        </w:rPr>
      </w:pPr>
    </w:p>
    <w:p w14:paraId="7E821B06" w14:textId="77777777" w:rsidR="008653F6" w:rsidRPr="008023D5" w:rsidRDefault="008653F6" w:rsidP="008023D5">
      <w:pPr>
        <w:rPr>
          <w:rFonts w:cs="Arial"/>
          <w:szCs w:val="22"/>
        </w:rPr>
      </w:pPr>
    </w:p>
    <w:p w14:paraId="0D497D94" w14:textId="77777777" w:rsidR="008023D5" w:rsidRPr="008023D5" w:rsidRDefault="008023D5" w:rsidP="008023D5">
      <w:pPr>
        <w:rPr>
          <w:rFonts w:cs="Arial"/>
          <w:szCs w:val="22"/>
        </w:rPr>
      </w:pPr>
    </w:p>
    <w:p w14:paraId="57634AEA" w14:textId="77777777" w:rsidR="008023D5" w:rsidRDefault="008023D5" w:rsidP="008023D5">
      <w:pPr>
        <w:rPr>
          <w:rFonts w:cs="Arial"/>
          <w:szCs w:val="22"/>
        </w:rPr>
      </w:pPr>
      <w:r w:rsidRPr="008023D5">
        <w:rPr>
          <w:rFonts w:cs="Arial"/>
          <w:szCs w:val="22"/>
        </w:rPr>
        <w:t>In addition, at level 6 BEng students will be expected to:</w:t>
      </w:r>
    </w:p>
    <w:p w14:paraId="6053AD23" w14:textId="77777777" w:rsidR="008653F6" w:rsidRPr="008023D5" w:rsidRDefault="008653F6" w:rsidP="008023D5">
      <w:pPr>
        <w:rPr>
          <w:rFonts w:cs="Arial"/>
          <w:szCs w:val="22"/>
        </w:rPr>
      </w:pPr>
    </w:p>
    <w:p w14:paraId="173DDD09" w14:textId="77777777" w:rsidR="008023D5" w:rsidRPr="008023D5" w:rsidRDefault="008023D5" w:rsidP="008023D5">
      <w:pPr>
        <w:rPr>
          <w:rFonts w:cs="Arial"/>
          <w:szCs w:val="22"/>
        </w:rPr>
      </w:pPr>
    </w:p>
    <w:p w14:paraId="3B555692" w14:textId="77777777" w:rsidR="008023D5" w:rsidRPr="008023D5" w:rsidRDefault="008023D5" w:rsidP="008023D5">
      <w:pPr>
        <w:rPr>
          <w:rFonts w:cs="Arial"/>
          <w:szCs w:val="22"/>
        </w:rPr>
      </w:pPr>
      <w:r w:rsidRPr="008023D5">
        <w:rPr>
          <w:rFonts w:cs="Arial"/>
          <w:szCs w:val="22"/>
        </w:rPr>
        <w:t>(PILO20)</w:t>
      </w:r>
      <w:r w:rsidRPr="008023D5">
        <w:rPr>
          <w:rFonts w:cs="Arial"/>
          <w:szCs w:val="22"/>
        </w:rPr>
        <w:tab/>
        <w:t>Collect, interpret, analyse, synthesise and communicate information using appropriate methods</w:t>
      </w:r>
    </w:p>
    <w:p w14:paraId="53E6F0A3" w14:textId="77777777" w:rsidR="008023D5" w:rsidRPr="008023D5" w:rsidRDefault="008023D5" w:rsidP="008023D5">
      <w:pPr>
        <w:rPr>
          <w:rFonts w:cs="Arial"/>
          <w:szCs w:val="22"/>
        </w:rPr>
      </w:pPr>
    </w:p>
    <w:p w14:paraId="5DAA6FA2" w14:textId="77777777" w:rsidR="008023D5" w:rsidRPr="008023D5" w:rsidRDefault="008023D5" w:rsidP="008023D5">
      <w:pPr>
        <w:rPr>
          <w:rFonts w:cs="Arial"/>
          <w:szCs w:val="22"/>
        </w:rPr>
      </w:pPr>
      <w:r w:rsidRPr="008023D5">
        <w:rPr>
          <w:rFonts w:cs="Arial"/>
          <w:szCs w:val="22"/>
        </w:rPr>
        <w:t>(PILO21)</w:t>
      </w:r>
      <w:r w:rsidRPr="008023D5">
        <w:rPr>
          <w:rFonts w:cs="Arial"/>
          <w:szCs w:val="22"/>
        </w:rPr>
        <w:tab/>
        <w:t>Research, integrate and critically evaluate information from a variety of sources related to electrical and electronic engineering.</w:t>
      </w:r>
    </w:p>
    <w:p w14:paraId="6E89928F" w14:textId="77777777" w:rsidR="008023D5" w:rsidRPr="008023D5" w:rsidRDefault="008023D5" w:rsidP="008023D5">
      <w:pPr>
        <w:rPr>
          <w:rFonts w:cs="Arial"/>
          <w:szCs w:val="22"/>
        </w:rPr>
      </w:pPr>
    </w:p>
    <w:p w14:paraId="598B7AF3" w14:textId="3953D038" w:rsidR="008023D5" w:rsidRDefault="008023D5" w:rsidP="008023D5">
      <w:pPr>
        <w:rPr>
          <w:rFonts w:cs="Arial"/>
          <w:szCs w:val="22"/>
        </w:rPr>
      </w:pPr>
      <w:r w:rsidRPr="008023D5">
        <w:rPr>
          <w:rFonts w:cs="Arial"/>
          <w:szCs w:val="22"/>
        </w:rPr>
        <w:t>(PILO22)</w:t>
      </w:r>
      <w:r w:rsidRPr="008023D5">
        <w:rPr>
          <w:rFonts w:cs="Arial"/>
          <w:szCs w:val="22"/>
        </w:rPr>
        <w:tab/>
        <w:t>Synthesise and apply the methods and techniques that have been learned, to review, consolidate and extend knowledge and understanding.</w:t>
      </w:r>
    </w:p>
    <w:p w14:paraId="1A1F6903" w14:textId="09987882" w:rsidR="008023D5" w:rsidRPr="008023D5" w:rsidRDefault="008023D5" w:rsidP="008023D5">
      <w:pPr>
        <w:rPr>
          <w:rFonts w:cs="Arial"/>
          <w:szCs w:val="22"/>
        </w:rPr>
      </w:pPr>
    </w:p>
    <w:p w14:paraId="66786900" w14:textId="420C59BA" w:rsidR="003B2BE3" w:rsidRPr="008023D5" w:rsidRDefault="008023D5" w:rsidP="008023D5">
      <w:pPr>
        <w:rPr>
          <w:rFonts w:cs="Arial"/>
          <w:szCs w:val="22"/>
        </w:rPr>
      </w:pPr>
      <w:r w:rsidRPr="008023D5">
        <w:rPr>
          <w:rFonts w:cs="Arial"/>
          <w:szCs w:val="22"/>
        </w:rPr>
        <w:t>(PILO23)</w:t>
      </w:r>
      <w:r w:rsidRPr="008023D5">
        <w:rPr>
          <w:rFonts w:cs="Arial"/>
          <w:szCs w:val="22"/>
        </w:rPr>
        <w:tab/>
        <w:t>Apply appropriate methods and techniques that have been learned, to initiate, plan and implement projects.</w:t>
      </w:r>
    </w:p>
    <w:p w14:paraId="6CB07588" w14:textId="77777777" w:rsidR="008023D5" w:rsidRDefault="008023D5" w:rsidP="006471E2">
      <w:pPr>
        <w:rPr>
          <w:rFonts w:cs="Arial"/>
          <w:b/>
          <w:szCs w:val="22"/>
        </w:rPr>
      </w:pPr>
    </w:p>
    <w:p w14:paraId="011CAE51" w14:textId="77777777" w:rsidR="008653F6" w:rsidRDefault="008653F6" w:rsidP="006471E2">
      <w:pPr>
        <w:rPr>
          <w:rFonts w:cs="Arial"/>
          <w:b/>
          <w:szCs w:val="22"/>
        </w:rPr>
      </w:pPr>
    </w:p>
    <w:p w14:paraId="44581BE3" w14:textId="77777777" w:rsidR="008653F6" w:rsidRDefault="008653F6" w:rsidP="006471E2">
      <w:pPr>
        <w:rPr>
          <w:rFonts w:cs="Arial"/>
          <w:b/>
          <w:szCs w:val="22"/>
        </w:rPr>
      </w:pPr>
    </w:p>
    <w:p w14:paraId="2056B0B8" w14:textId="77777777" w:rsidR="008653F6" w:rsidRDefault="008653F6">
      <w:pPr>
        <w:rPr>
          <w:b/>
        </w:rPr>
      </w:pPr>
      <w:r>
        <w:br w:type="page"/>
      </w:r>
    </w:p>
    <w:p w14:paraId="4AD8FED7" w14:textId="05261094" w:rsidR="008653F6" w:rsidRDefault="008653F6" w:rsidP="008653F6">
      <w:pPr>
        <w:pStyle w:val="Heading2"/>
      </w:pPr>
      <w:bookmarkStart w:id="26" w:name="_Toc493669682"/>
      <w:r>
        <w:t>2</w:t>
      </w:r>
      <w:r>
        <w:tab/>
      </w:r>
      <w:r>
        <w:rPr>
          <w:rFonts w:cs="Arial"/>
          <w:szCs w:val="22"/>
        </w:rPr>
        <w:t>HND Electronics &amp; CSE</w:t>
      </w:r>
      <w:bookmarkEnd w:id="26"/>
    </w:p>
    <w:p w14:paraId="01B568E2" w14:textId="77777777" w:rsidR="008653F6" w:rsidRPr="008653F6" w:rsidRDefault="008653F6" w:rsidP="008653F6"/>
    <w:p w14:paraId="27856A5D" w14:textId="77777777" w:rsidR="008653F6" w:rsidRDefault="008653F6" w:rsidP="008653F6">
      <w:pPr>
        <w:rPr>
          <w:rFonts w:cs="Arial"/>
          <w:b/>
          <w:szCs w:val="22"/>
        </w:rPr>
      </w:pPr>
    </w:p>
    <w:p w14:paraId="444E3779" w14:textId="77777777" w:rsidR="008653F6" w:rsidRPr="002633D8" w:rsidRDefault="008653F6" w:rsidP="008653F6">
      <w:pPr>
        <w:rPr>
          <w:rFonts w:cs="Arial"/>
          <w:b/>
          <w:szCs w:val="22"/>
        </w:rPr>
      </w:pPr>
      <w:r w:rsidRPr="002633D8">
        <w:rPr>
          <w:rFonts w:cs="Arial"/>
          <w:b/>
          <w:szCs w:val="22"/>
        </w:rPr>
        <w:t xml:space="preserve">Programme </w:t>
      </w:r>
      <w:r>
        <w:rPr>
          <w:rFonts w:cs="Arial"/>
          <w:b/>
          <w:szCs w:val="22"/>
        </w:rPr>
        <w:t xml:space="preserve">Learning Outcomes </w:t>
      </w:r>
    </w:p>
    <w:p w14:paraId="0332B1BB" w14:textId="77777777" w:rsidR="008653F6" w:rsidRDefault="008653F6" w:rsidP="006471E2">
      <w:pPr>
        <w:rPr>
          <w:rFonts w:cs="Arial"/>
          <w:b/>
          <w:szCs w:val="22"/>
        </w:rPr>
      </w:pPr>
    </w:p>
    <w:p w14:paraId="4899C5C3" w14:textId="77777777" w:rsidR="008023D5" w:rsidRDefault="008023D5" w:rsidP="006471E2">
      <w:pPr>
        <w:rPr>
          <w:rFonts w:cs="Arial"/>
          <w:b/>
          <w:szCs w:val="22"/>
        </w:rPr>
      </w:pPr>
    </w:p>
    <w:p w14:paraId="3024AA01" w14:textId="77777777" w:rsidR="00EC2801" w:rsidRPr="00D40AD0" w:rsidRDefault="00EC2801" w:rsidP="006471E2">
      <w:pPr>
        <w:rPr>
          <w:rFonts w:cs="Arial"/>
          <w:b/>
          <w:szCs w:val="22"/>
        </w:rPr>
      </w:pPr>
    </w:p>
    <w:p w14:paraId="5B463574" w14:textId="77777777" w:rsidR="00D40AD0" w:rsidRPr="00D40AD0" w:rsidRDefault="00D40AD0" w:rsidP="00D40AD0">
      <w:pPr>
        <w:jc w:val="both"/>
        <w:rPr>
          <w:rFonts w:cs="Arial"/>
          <w:szCs w:val="22"/>
          <w:lang w:eastAsia="en-US"/>
        </w:rPr>
      </w:pPr>
      <w:r w:rsidRPr="00D40AD0">
        <w:rPr>
          <w:rFonts w:cs="Arial"/>
          <w:szCs w:val="22"/>
          <w:lang w:eastAsia="en-US"/>
        </w:rPr>
        <w:t>The programme aims are met by students achieving the Programme Intended Learning Outcomes (PILOs) given below. As part of the School, these PILOs are designed to maintain alignment with other current programmes but have been amended to reflect these specific programmes.</w:t>
      </w:r>
    </w:p>
    <w:p w14:paraId="2F7D7E2E" w14:textId="77777777" w:rsidR="00D40AD0" w:rsidRPr="00D40AD0" w:rsidRDefault="00D40AD0" w:rsidP="00D40AD0">
      <w:pPr>
        <w:jc w:val="both"/>
        <w:rPr>
          <w:rFonts w:cs="Arial"/>
          <w:szCs w:val="22"/>
          <w:lang w:eastAsia="en-US"/>
        </w:rPr>
      </w:pPr>
    </w:p>
    <w:p w14:paraId="7C5E78C8" w14:textId="77777777" w:rsidR="00D40AD0" w:rsidRPr="00D40AD0" w:rsidRDefault="00D40AD0" w:rsidP="00D40AD0">
      <w:pPr>
        <w:jc w:val="both"/>
        <w:rPr>
          <w:rFonts w:cs="Arial"/>
          <w:szCs w:val="22"/>
          <w:lang w:eastAsia="en-US"/>
        </w:rPr>
      </w:pPr>
      <w:r w:rsidRPr="00D40AD0">
        <w:rPr>
          <w:rFonts w:cs="Arial"/>
          <w:szCs w:val="22"/>
          <w:lang w:eastAsia="en-US"/>
        </w:rPr>
        <w:t xml:space="preserve">The BEng/HND/C programme is drawn from the QAA engineering subject benchmark statement with additional aims to reflect higher-order research required at level 6. </w:t>
      </w:r>
    </w:p>
    <w:p w14:paraId="4F4C9B33" w14:textId="77777777" w:rsidR="00D40AD0" w:rsidRPr="00D40AD0" w:rsidRDefault="00D40AD0" w:rsidP="00D40AD0">
      <w:pPr>
        <w:jc w:val="both"/>
        <w:rPr>
          <w:rFonts w:cs="Arial"/>
          <w:szCs w:val="22"/>
          <w:lang w:eastAsia="en-US"/>
        </w:rPr>
      </w:pPr>
    </w:p>
    <w:p w14:paraId="48EAC7D2" w14:textId="77777777" w:rsidR="00D40AD0" w:rsidRPr="00D40AD0" w:rsidRDefault="00D40AD0" w:rsidP="00D40AD0">
      <w:pPr>
        <w:jc w:val="both"/>
        <w:rPr>
          <w:rFonts w:cs="Arial"/>
          <w:szCs w:val="22"/>
          <w:lang w:eastAsia="en-US"/>
        </w:rPr>
      </w:pPr>
      <w:r w:rsidRPr="00D40AD0">
        <w:rPr>
          <w:rFonts w:cs="Arial"/>
          <w:szCs w:val="22"/>
          <w:lang w:eastAsia="en-US"/>
        </w:rPr>
        <w:t>PILOs associated with these aims are clearly identified below. These outcomes provide students with the opportunity to achieve their full potential by demonstrating skills not ordinarily associated with students below level 6. PILOs intended for the HND/C programmes are also clearly indicated:</w:t>
      </w:r>
    </w:p>
    <w:p w14:paraId="7200AA63" w14:textId="77777777" w:rsidR="00D40AD0" w:rsidRDefault="00D40AD0" w:rsidP="00D40AD0">
      <w:pPr>
        <w:jc w:val="both"/>
        <w:rPr>
          <w:rFonts w:cs="Arial"/>
          <w:szCs w:val="22"/>
          <w:lang w:eastAsia="en-US"/>
        </w:rPr>
      </w:pPr>
    </w:p>
    <w:p w14:paraId="38C64A1A" w14:textId="77777777" w:rsidR="008653F6" w:rsidRPr="00D40AD0" w:rsidRDefault="008653F6" w:rsidP="00D40AD0">
      <w:pPr>
        <w:jc w:val="both"/>
        <w:rPr>
          <w:rFonts w:cs="Arial"/>
          <w:szCs w:val="22"/>
          <w:lang w:eastAsia="en-US"/>
        </w:rPr>
      </w:pPr>
    </w:p>
    <w:p w14:paraId="1E9595C6" w14:textId="77777777" w:rsidR="00D40AD0" w:rsidRPr="00D40AD0" w:rsidRDefault="00D40AD0" w:rsidP="00D40AD0">
      <w:pPr>
        <w:jc w:val="both"/>
        <w:rPr>
          <w:rFonts w:cs="Arial"/>
          <w:szCs w:val="22"/>
          <w:lang w:eastAsia="en-US"/>
        </w:rPr>
      </w:pPr>
    </w:p>
    <w:p w14:paraId="6B9F7F81" w14:textId="77777777" w:rsidR="00D40AD0" w:rsidRDefault="00D40AD0" w:rsidP="00D40AD0">
      <w:pPr>
        <w:jc w:val="both"/>
        <w:rPr>
          <w:rFonts w:cs="Arial"/>
          <w:szCs w:val="22"/>
          <w:lang w:eastAsia="en-US"/>
        </w:rPr>
      </w:pPr>
      <w:r w:rsidRPr="008653F6">
        <w:rPr>
          <w:rFonts w:cs="Arial"/>
          <w:szCs w:val="22"/>
          <w:lang w:eastAsia="en-US"/>
        </w:rPr>
        <w:t>On completion of the HNC Electronics Engineering programme, students will be able to:</w:t>
      </w:r>
    </w:p>
    <w:p w14:paraId="2A159752" w14:textId="77777777" w:rsidR="008653F6" w:rsidRPr="008653F6" w:rsidRDefault="008653F6" w:rsidP="00D40AD0">
      <w:pPr>
        <w:jc w:val="both"/>
        <w:rPr>
          <w:rFonts w:cs="Arial"/>
          <w:szCs w:val="22"/>
          <w:lang w:eastAsia="en-US"/>
        </w:rPr>
      </w:pPr>
    </w:p>
    <w:p w14:paraId="60EB6901" w14:textId="77777777" w:rsidR="00D40AD0" w:rsidRPr="00D40AD0" w:rsidRDefault="00D40AD0" w:rsidP="00D40AD0">
      <w:pPr>
        <w:jc w:val="both"/>
        <w:rPr>
          <w:rFonts w:cs="Arial"/>
          <w:szCs w:val="22"/>
          <w:lang w:eastAsia="en-US"/>
        </w:rPr>
      </w:pPr>
    </w:p>
    <w:p w14:paraId="42282FF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analogue electronics.</w:t>
      </w:r>
    </w:p>
    <w:p w14:paraId="1AC5FAF1" w14:textId="77777777" w:rsidR="00D40AD0" w:rsidRPr="00D40AD0" w:rsidRDefault="00D40AD0" w:rsidP="00D40AD0">
      <w:pPr>
        <w:tabs>
          <w:tab w:val="left" w:pos="1843"/>
        </w:tabs>
        <w:jc w:val="both"/>
        <w:rPr>
          <w:rFonts w:cs="Arial"/>
          <w:szCs w:val="22"/>
          <w:lang w:eastAsia="en-US"/>
        </w:rPr>
      </w:pPr>
    </w:p>
    <w:p w14:paraId="3838B6F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digital electronics.</w:t>
      </w:r>
    </w:p>
    <w:p w14:paraId="72CFB2D0" w14:textId="77777777" w:rsidR="00D40AD0" w:rsidRPr="00D40AD0" w:rsidRDefault="00D40AD0" w:rsidP="00D40AD0">
      <w:pPr>
        <w:tabs>
          <w:tab w:val="left" w:pos="1843"/>
        </w:tabs>
        <w:jc w:val="both"/>
        <w:rPr>
          <w:rFonts w:cs="Arial"/>
          <w:szCs w:val="22"/>
          <w:lang w:eastAsia="en-US"/>
        </w:rPr>
      </w:pPr>
    </w:p>
    <w:p w14:paraId="250BBF4A"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an understanding of mathematical principles, analysis and interpretation of equations.</w:t>
      </w:r>
    </w:p>
    <w:p w14:paraId="4EB638BF" w14:textId="77777777" w:rsidR="00D40AD0" w:rsidRPr="00D40AD0" w:rsidRDefault="00D40AD0" w:rsidP="00D40AD0">
      <w:pPr>
        <w:tabs>
          <w:tab w:val="left" w:pos="1843"/>
        </w:tabs>
        <w:jc w:val="both"/>
        <w:rPr>
          <w:rFonts w:cs="Arial"/>
          <w:szCs w:val="22"/>
          <w:lang w:eastAsia="en-US"/>
        </w:rPr>
      </w:pPr>
    </w:p>
    <w:p w14:paraId="3FABE070"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Select and deploy well-established methodologies, techniques and tools relevant to the modelling and simulation of analogue electronic and digital electronic systems </w:t>
      </w:r>
    </w:p>
    <w:p w14:paraId="3FCDF57D" w14:textId="77777777" w:rsidR="00D40AD0" w:rsidRPr="00D40AD0" w:rsidRDefault="00D40AD0" w:rsidP="00D40AD0">
      <w:pPr>
        <w:tabs>
          <w:tab w:val="left" w:pos="1843"/>
        </w:tabs>
        <w:jc w:val="both"/>
        <w:rPr>
          <w:rFonts w:cs="Arial"/>
          <w:szCs w:val="22"/>
          <w:lang w:eastAsia="en-US"/>
        </w:rPr>
      </w:pPr>
    </w:p>
    <w:p w14:paraId="5B4F9D37" w14:textId="77777777" w:rsidR="00D40AD0" w:rsidRPr="00D40AD0" w:rsidRDefault="00D40AD0" w:rsidP="00D40AD0">
      <w:pPr>
        <w:numPr>
          <w:ilvl w:val="0"/>
          <w:numId w:val="31"/>
        </w:numPr>
        <w:tabs>
          <w:tab w:val="left" w:pos="1843"/>
        </w:tabs>
        <w:ind w:left="0" w:firstLine="0"/>
        <w:contextualSpacing/>
        <w:jc w:val="both"/>
        <w:rPr>
          <w:rFonts w:cs="Arial"/>
          <w:szCs w:val="22"/>
          <w:lang w:eastAsia="en-US"/>
        </w:rPr>
      </w:pPr>
      <w:r w:rsidRPr="00D40AD0">
        <w:rPr>
          <w:rFonts w:cs="Arial"/>
          <w:szCs w:val="22"/>
          <w:lang w:eastAsia="en-US"/>
        </w:rPr>
        <w:t>Demonstrate an awareness of the risks in working with electronic equipment and an ability to work safely.</w:t>
      </w:r>
    </w:p>
    <w:p w14:paraId="184F3AE6" w14:textId="77777777" w:rsidR="00D40AD0" w:rsidRPr="00D40AD0" w:rsidRDefault="00D40AD0" w:rsidP="00D40AD0">
      <w:pPr>
        <w:tabs>
          <w:tab w:val="left" w:pos="1843"/>
        </w:tabs>
        <w:jc w:val="both"/>
        <w:rPr>
          <w:rFonts w:cs="Arial"/>
          <w:szCs w:val="22"/>
          <w:lang w:eastAsia="en-US"/>
        </w:rPr>
      </w:pPr>
    </w:p>
    <w:p w14:paraId="32933CF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Communicate the results of work effectively, in a structured and coherent written format.</w:t>
      </w:r>
    </w:p>
    <w:p w14:paraId="55964DB5" w14:textId="77777777" w:rsidR="00D40AD0" w:rsidRPr="00D40AD0" w:rsidRDefault="00D40AD0" w:rsidP="00D40AD0">
      <w:pPr>
        <w:tabs>
          <w:tab w:val="left" w:pos="1843"/>
        </w:tabs>
        <w:jc w:val="both"/>
        <w:rPr>
          <w:rFonts w:cs="Arial"/>
          <w:szCs w:val="22"/>
          <w:lang w:eastAsia="en-US"/>
        </w:rPr>
      </w:pPr>
    </w:p>
    <w:p w14:paraId="022FF645"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Present information orally and using visual media.</w:t>
      </w:r>
    </w:p>
    <w:p w14:paraId="05075C8F" w14:textId="77777777" w:rsidR="00D40AD0" w:rsidRPr="00D40AD0" w:rsidRDefault="00D40AD0" w:rsidP="00D40AD0">
      <w:pPr>
        <w:tabs>
          <w:tab w:val="left" w:pos="1843"/>
        </w:tabs>
        <w:jc w:val="both"/>
        <w:rPr>
          <w:rFonts w:cs="Arial"/>
          <w:szCs w:val="22"/>
          <w:lang w:eastAsia="en-US"/>
        </w:rPr>
      </w:pPr>
    </w:p>
    <w:p w14:paraId="067682D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Manage their own learning and development, including the time management and organisational skills required for employment whilst recognising the need for lifelong learning.</w:t>
      </w:r>
    </w:p>
    <w:p w14:paraId="0B872980" w14:textId="77777777" w:rsidR="00D40AD0" w:rsidRPr="00D40AD0" w:rsidRDefault="00D40AD0" w:rsidP="00D40AD0">
      <w:pPr>
        <w:tabs>
          <w:tab w:val="left" w:pos="1843"/>
        </w:tabs>
        <w:jc w:val="both"/>
        <w:rPr>
          <w:rFonts w:cs="Arial"/>
          <w:szCs w:val="22"/>
          <w:lang w:eastAsia="en-US"/>
        </w:rPr>
      </w:pPr>
    </w:p>
    <w:p w14:paraId="5B4FDA2F"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Develop appropriate software for computer systems and embedded systems demonstrating an understanding of programming.</w:t>
      </w:r>
    </w:p>
    <w:p w14:paraId="21722957" w14:textId="77777777" w:rsidR="00D40AD0" w:rsidRPr="00D40AD0" w:rsidRDefault="00D40AD0" w:rsidP="00D40AD0">
      <w:pPr>
        <w:tabs>
          <w:tab w:val="left" w:pos="1843"/>
        </w:tabs>
        <w:jc w:val="both"/>
        <w:rPr>
          <w:rFonts w:cs="Arial"/>
          <w:szCs w:val="22"/>
          <w:lang w:eastAsia="en-US"/>
        </w:rPr>
      </w:pPr>
    </w:p>
    <w:p w14:paraId="33A8A4DB" w14:textId="77777777" w:rsidR="00D40AD0" w:rsidRPr="00D40AD0" w:rsidRDefault="00D40AD0" w:rsidP="00D40AD0">
      <w:pPr>
        <w:tabs>
          <w:tab w:val="left" w:pos="1843"/>
        </w:tabs>
        <w:jc w:val="both"/>
        <w:rPr>
          <w:rFonts w:cs="Arial"/>
          <w:szCs w:val="22"/>
          <w:lang w:eastAsia="en-US"/>
        </w:rPr>
      </w:pPr>
    </w:p>
    <w:p w14:paraId="67C92C83" w14:textId="77777777" w:rsidR="00D40AD0" w:rsidRDefault="00D40AD0" w:rsidP="00D40AD0">
      <w:pPr>
        <w:tabs>
          <w:tab w:val="left" w:pos="1843"/>
        </w:tabs>
        <w:jc w:val="both"/>
        <w:rPr>
          <w:rFonts w:cs="Arial"/>
          <w:szCs w:val="22"/>
          <w:lang w:eastAsia="en-US"/>
        </w:rPr>
      </w:pPr>
      <w:r w:rsidRPr="008653F6">
        <w:rPr>
          <w:rFonts w:cs="Arial"/>
          <w:szCs w:val="22"/>
          <w:lang w:eastAsia="en-US"/>
        </w:rPr>
        <w:t>On completion of the HND Electronics Engineering programme, students will be able to meet all of the above PILOs, plus:</w:t>
      </w:r>
    </w:p>
    <w:p w14:paraId="195AF065" w14:textId="77777777" w:rsidR="008653F6" w:rsidRPr="008653F6" w:rsidRDefault="008653F6" w:rsidP="00D40AD0">
      <w:pPr>
        <w:tabs>
          <w:tab w:val="left" w:pos="1843"/>
        </w:tabs>
        <w:jc w:val="both"/>
        <w:rPr>
          <w:rFonts w:cs="Arial"/>
          <w:szCs w:val="22"/>
          <w:lang w:eastAsia="en-US"/>
        </w:rPr>
      </w:pPr>
    </w:p>
    <w:p w14:paraId="2BBD9E51" w14:textId="77777777" w:rsidR="00D40AD0" w:rsidRPr="00D40AD0" w:rsidRDefault="00D40AD0" w:rsidP="00D40AD0">
      <w:pPr>
        <w:tabs>
          <w:tab w:val="left" w:pos="1843"/>
        </w:tabs>
        <w:jc w:val="both"/>
        <w:rPr>
          <w:rFonts w:cs="Arial"/>
          <w:szCs w:val="22"/>
          <w:lang w:eastAsia="en-US"/>
        </w:rPr>
      </w:pPr>
    </w:p>
    <w:p w14:paraId="246F6584"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Demonstrate a sound knowledge and understanding of well-established facts, concepts, principles and theories relevant to computer systems and their software.</w:t>
      </w:r>
    </w:p>
    <w:p w14:paraId="6096357E" w14:textId="77777777" w:rsidR="00D40AD0" w:rsidRPr="00D40AD0" w:rsidRDefault="00D40AD0" w:rsidP="00D40AD0">
      <w:pPr>
        <w:tabs>
          <w:tab w:val="left" w:pos="1843"/>
        </w:tabs>
        <w:jc w:val="both"/>
        <w:rPr>
          <w:rFonts w:cs="Arial"/>
          <w:szCs w:val="22"/>
          <w:lang w:eastAsia="en-US"/>
        </w:rPr>
      </w:pPr>
    </w:p>
    <w:p w14:paraId="7D8F19FB"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Show an ability to analyse and design communications systems and to critically analyse their performance. </w:t>
      </w:r>
    </w:p>
    <w:p w14:paraId="75E4B202" w14:textId="77777777" w:rsidR="00D40AD0" w:rsidRPr="00D40AD0" w:rsidRDefault="00D40AD0" w:rsidP="00D40AD0">
      <w:pPr>
        <w:tabs>
          <w:tab w:val="left" w:pos="1843"/>
        </w:tabs>
        <w:jc w:val="both"/>
        <w:rPr>
          <w:rFonts w:cs="Arial"/>
          <w:szCs w:val="22"/>
          <w:lang w:eastAsia="en-US"/>
        </w:rPr>
      </w:pPr>
    </w:p>
    <w:p w14:paraId="618DF26E"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Show an ability to analyse and design analogue electronic systems and to critically appraise their performance.</w:t>
      </w:r>
    </w:p>
    <w:p w14:paraId="1D9A61F8" w14:textId="77777777" w:rsidR="00D40AD0" w:rsidRPr="00D40AD0" w:rsidRDefault="00D40AD0" w:rsidP="00D40AD0">
      <w:pPr>
        <w:tabs>
          <w:tab w:val="left" w:pos="1843"/>
        </w:tabs>
        <w:jc w:val="both"/>
        <w:rPr>
          <w:rFonts w:cs="Arial"/>
          <w:szCs w:val="22"/>
          <w:lang w:eastAsia="en-US"/>
        </w:rPr>
      </w:pPr>
    </w:p>
    <w:p w14:paraId="46AD322C"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Show an ability to analyse and design microprocessor and microcontroller based systems and to critically analyse their performance. </w:t>
      </w:r>
    </w:p>
    <w:p w14:paraId="7D6A9BF8" w14:textId="77777777" w:rsidR="00D40AD0" w:rsidRPr="00D40AD0" w:rsidRDefault="00D40AD0" w:rsidP="00D40AD0">
      <w:pPr>
        <w:tabs>
          <w:tab w:val="left" w:pos="1843"/>
        </w:tabs>
        <w:jc w:val="both"/>
        <w:rPr>
          <w:rFonts w:cs="Arial"/>
          <w:szCs w:val="22"/>
          <w:lang w:eastAsia="en-US"/>
        </w:rPr>
      </w:pPr>
    </w:p>
    <w:p w14:paraId="7DEE7F10"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Select and deploy principles, concepts and techniques to the analysis and operation of computer systems</w:t>
      </w:r>
    </w:p>
    <w:p w14:paraId="418D8053" w14:textId="77777777" w:rsidR="00D40AD0" w:rsidRPr="00D40AD0" w:rsidRDefault="00D40AD0" w:rsidP="00D40AD0">
      <w:pPr>
        <w:tabs>
          <w:tab w:val="left" w:pos="1843"/>
        </w:tabs>
        <w:jc w:val="both"/>
        <w:rPr>
          <w:rFonts w:cs="Arial"/>
          <w:szCs w:val="22"/>
          <w:lang w:eastAsia="en-US"/>
        </w:rPr>
      </w:pPr>
    </w:p>
    <w:p w14:paraId="6C80BF33"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Design, create or adapt electronic systems based on the analysis of a problem scenario and provide appropriate documentation. </w:t>
      </w:r>
    </w:p>
    <w:p w14:paraId="2233F992" w14:textId="77777777" w:rsidR="00D40AD0" w:rsidRPr="00D40AD0" w:rsidRDefault="00D40AD0" w:rsidP="00D40AD0">
      <w:pPr>
        <w:tabs>
          <w:tab w:val="left" w:pos="1843"/>
        </w:tabs>
        <w:jc w:val="both"/>
        <w:rPr>
          <w:rFonts w:cs="Arial"/>
          <w:szCs w:val="22"/>
          <w:lang w:eastAsia="en-US"/>
        </w:rPr>
      </w:pPr>
    </w:p>
    <w:p w14:paraId="3EFA1B33"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 xml:space="preserve">Work individually and as a member of a team. </w:t>
      </w:r>
    </w:p>
    <w:p w14:paraId="1BF2401B" w14:textId="77777777" w:rsidR="00D40AD0" w:rsidRPr="00D40AD0" w:rsidRDefault="00D40AD0" w:rsidP="00D40AD0">
      <w:pPr>
        <w:tabs>
          <w:tab w:val="left" w:pos="1843"/>
        </w:tabs>
        <w:jc w:val="both"/>
        <w:rPr>
          <w:rFonts w:cs="Arial"/>
          <w:szCs w:val="22"/>
          <w:lang w:eastAsia="en-US"/>
        </w:rPr>
      </w:pPr>
    </w:p>
    <w:p w14:paraId="379217B6"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Consider professional, legal and ethical issues.</w:t>
      </w:r>
    </w:p>
    <w:p w14:paraId="7AA47B07" w14:textId="77777777" w:rsidR="00D40AD0" w:rsidRPr="00D40AD0" w:rsidRDefault="00D40AD0" w:rsidP="00D40AD0">
      <w:pPr>
        <w:tabs>
          <w:tab w:val="left" w:pos="1843"/>
        </w:tabs>
        <w:jc w:val="both"/>
        <w:rPr>
          <w:rFonts w:cs="Arial"/>
          <w:szCs w:val="22"/>
          <w:lang w:eastAsia="en-US"/>
        </w:rPr>
      </w:pPr>
    </w:p>
    <w:p w14:paraId="1310BA8D"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Consider the economic and management context of engineering processes including sustainability.</w:t>
      </w:r>
    </w:p>
    <w:p w14:paraId="03D16235" w14:textId="77777777" w:rsidR="00D40AD0" w:rsidRDefault="00D40AD0" w:rsidP="00D40AD0">
      <w:pPr>
        <w:tabs>
          <w:tab w:val="left" w:pos="1843"/>
        </w:tabs>
        <w:jc w:val="both"/>
        <w:rPr>
          <w:rFonts w:cs="Arial"/>
          <w:szCs w:val="22"/>
          <w:lang w:eastAsia="en-US"/>
        </w:rPr>
      </w:pPr>
    </w:p>
    <w:p w14:paraId="50C510BB" w14:textId="77777777" w:rsidR="008653F6" w:rsidRPr="00D40AD0" w:rsidRDefault="008653F6" w:rsidP="00D40AD0">
      <w:pPr>
        <w:tabs>
          <w:tab w:val="left" w:pos="1843"/>
        </w:tabs>
        <w:jc w:val="both"/>
        <w:rPr>
          <w:rFonts w:cs="Arial"/>
          <w:szCs w:val="22"/>
          <w:lang w:eastAsia="en-US"/>
        </w:rPr>
      </w:pPr>
    </w:p>
    <w:p w14:paraId="12B13A76" w14:textId="77777777" w:rsidR="00D40AD0" w:rsidRPr="00D40AD0" w:rsidRDefault="00D40AD0" w:rsidP="00D40AD0">
      <w:pPr>
        <w:tabs>
          <w:tab w:val="left" w:pos="1843"/>
        </w:tabs>
        <w:jc w:val="both"/>
        <w:rPr>
          <w:rFonts w:cs="Arial"/>
          <w:szCs w:val="22"/>
          <w:lang w:eastAsia="en-US"/>
        </w:rPr>
      </w:pPr>
    </w:p>
    <w:p w14:paraId="341C84FA" w14:textId="77777777" w:rsidR="00D40AD0" w:rsidRPr="008653F6" w:rsidRDefault="00D40AD0" w:rsidP="00D40AD0">
      <w:pPr>
        <w:tabs>
          <w:tab w:val="left" w:pos="1843"/>
        </w:tabs>
        <w:jc w:val="both"/>
        <w:rPr>
          <w:rFonts w:cs="Arial"/>
          <w:szCs w:val="22"/>
          <w:lang w:eastAsia="en-US"/>
        </w:rPr>
      </w:pPr>
      <w:r w:rsidRPr="008653F6">
        <w:rPr>
          <w:rFonts w:cs="Arial"/>
          <w:szCs w:val="22"/>
          <w:lang w:eastAsia="en-US"/>
        </w:rPr>
        <w:t>On completion of the BEng Computer Systems and Electronics programme, students will be able to meet all of the above PILOs plus:</w:t>
      </w:r>
    </w:p>
    <w:p w14:paraId="452648EE" w14:textId="77777777" w:rsidR="00D40AD0" w:rsidRPr="00D40AD0" w:rsidRDefault="00D40AD0" w:rsidP="00D40AD0">
      <w:pPr>
        <w:rPr>
          <w:rFonts w:cs="Arial"/>
          <w:szCs w:val="22"/>
          <w:lang w:eastAsia="en-US"/>
        </w:rPr>
      </w:pPr>
    </w:p>
    <w:p w14:paraId="68C8B1B1" w14:textId="77777777" w:rsidR="00D40AD0" w:rsidRPr="00D40AD0" w:rsidRDefault="00D40AD0" w:rsidP="00D40AD0">
      <w:pPr>
        <w:numPr>
          <w:ilvl w:val="0"/>
          <w:numId w:val="31"/>
        </w:numPr>
        <w:tabs>
          <w:tab w:val="left" w:pos="1843"/>
        </w:tabs>
        <w:ind w:left="0" w:firstLine="0"/>
        <w:jc w:val="both"/>
        <w:rPr>
          <w:rFonts w:cs="Arial"/>
          <w:szCs w:val="22"/>
          <w:lang w:eastAsia="en-US"/>
        </w:rPr>
      </w:pPr>
      <w:r w:rsidRPr="00D40AD0">
        <w:rPr>
          <w:rFonts w:cs="Arial"/>
          <w:szCs w:val="22"/>
          <w:lang w:eastAsia="en-US"/>
        </w:rPr>
        <w:t>Generate and justify a range of alternative solutions to electronic systems related problems.</w:t>
      </w:r>
    </w:p>
    <w:p w14:paraId="7655CE54" w14:textId="77777777" w:rsidR="00D40AD0" w:rsidRPr="00D40AD0" w:rsidRDefault="00D40AD0" w:rsidP="00D40AD0">
      <w:pPr>
        <w:tabs>
          <w:tab w:val="num" w:pos="1843"/>
        </w:tabs>
        <w:contextualSpacing/>
        <w:jc w:val="both"/>
        <w:rPr>
          <w:rFonts w:cs="Arial"/>
          <w:szCs w:val="22"/>
          <w:lang w:eastAsia="en-US"/>
        </w:rPr>
      </w:pPr>
    </w:p>
    <w:p w14:paraId="54D97675"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Synthesise and apply the methods and techniques that have been learned, to review, consolidate and extend knowledge and understanding.</w:t>
      </w:r>
    </w:p>
    <w:p w14:paraId="35A24FC7" w14:textId="77777777" w:rsidR="00D40AD0" w:rsidRPr="00D40AD0" w:rsidRDefault="00D40AD0" w:rsidP="00D40AD0">
      <w:pPr>
        <w:jc w:val="both"/>
        <w:rPr>
          <w:rFonts w:cs="Arial"/>
          <w:szCs w:val="22"/>
          <w:lang w:eastAsia="en-US"/>
        </w:rPr>
      </w:pPr>
    </w:p>
    <w:p w14:paraId="2EDB6700"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Collect, interpret, analyse, synthesise and communicate information using appropriate methods</w:t>
      </w:r>
    </w:p>
    <w:p w14:paraId="320B3F72" w14:textId="77777777" w:rsidR="00D40AD0" w:rsidRPr="00D40AD0" w:rsidRDefault="00D40AD0" w:rsidP="00D40AD0">
      <w:pPr>
        <w:tabs>
          <w:tab w:val="left" w:pos="1843"/>
        </w:tabs>
        <w:contextualSpacing/>
        <w:jc w:val="both"/>
        <w:rPr>
          <w:rFonts w:cs="Arial"/>
          <w:szCs w:val="22"/>
          <w:lang w:eastAsia="en-US"/>
        </w:rPr>
      </w:pPr>
      <w:r w:rsidRPr="00D40AD0">
        <w:rPr>
          <w:rFonts w:cs="Arial"/>
          <w:szCs w:val="22"/>
          <w:lang w:eastAsia="en-US"/>
        </w:rPr>
        <w:tab/>
      </w:r>
    </w:p>
    <w:p w14:paraId="748DC716" w14:textId="77777777" w:rsidR="00D40AD0" w:rsidRPr="00D40AD0" w:rsidRDefault="00D40AD0" w:rsidP="00D40AD0">
      <w:pPr>
        <w:numPr>
          <w:ilvl w:val="0"/>
          <w:numId w:val="31"/>
        </w:numPr>
        <w:tabs>
          <w:tab w:val="num" w:pos="1843"/>
        </w:tabs>
        <w:ind w:left="0" w:firstLine="0"/>
        <w:contextualSpacing/>
        <w:jc w:val="both"/>
        <w:rPr>
          <w:rFonts w:cs="Arial"/>
          <w:szCs w:val="22"/>
          <w:lang w:eastAsia="en-US"/>
        </w:rPr>
      </w:pPr>
      <w:r w:rsidRPr="00D40AD0">
        <w:rPr>
          <w:rFonts w:cs="Arial"/>
          <w:szCs w:val="22"/>
          <w:lang w:eastAsia="en-US"/>
        </w:rPr>
        <w:t>Research, integrate and critically evaluate information from a variety of sources related to the discipline.</w:t>
      </w:r>
    </w:p>
    <w:p w14:paraId="6B010C8C" w14:textId="77777777" w:rsidR="00D40AD0" w:rsidRPr="00D40AD0" w:rsidRDefault="00D40AD0" w:rsidP="00D40AD0">
      <w:pPr>
        <w:tabs>
          <w:tab w:val="left" w:pos="4119"/>
        </w:tabs>
        <w:jc w:val="both"/>
        <w:rPr>
          <w:rFonts w:cs="Arial"/>
          <w:szCs w:val="22"/>
          <w:lang w:eastAsia="en-US"/>
        </w:rPr>
      </w:pPr>
      <w:r w:rsidRPr="00D40AD0">
        <w:rPr>
          <w:rFonts w:cs="Arial"/>
          <w:szCs w:val="22"/>
          <w:lang w:eastAsia="en-US"/>
        </w:rPr>
        <w:tab/>
      </w:r>
    </w:p>
    <w:p w14:paraId="224B3738" w14:textId="77777777" w:rsidR="00D40AD0" w:rsidRPr="00D40AD0" w:rsidRDefault="00D40AD0" w:rsidP="00D40AD0">
      <w:pPr>
        <w:numPr>
          <w:ilvl w:val="0"/>
          <w:numId w:val="31"/>
        </w:numPr>
        <w:tabs>
          <w:tab w:val="num" w:pos="2127"/>
        </w:tabs>
        <w:ind w:left="0" w:firstLine="0"/>
        <w:contextualSpacing/>
        <w:jc w:val="both"/>
        <w:rPr>
          <w:rFonts w:cs="Arial"/>
          <w:szCs w:val="22"/>
          <w:lang w:eastAsia="en-US"/>
        </w:rPr>
      </w:pPr>
      <w:r w:rsidRPr="00D40AD0">
        <w:rPr>
          <w:rFonts w:cs="Arial"/>
          <w:szCs w:val="22"/>
          <w:lang w:eastAsia="en-US"/>
        </w:rPr>
        <w:t>Apply appropriate methods and techniques that have been learned, to initiate, plan, implement, document and communicate projects.</w:t>
      </w:r>
    </w:p>
    <w:p w14:paraId="7400EC8C" w14:textId="77777777" w:rsidR="00D40AD0" w:rsidRPr="00D40AD0" w:rsidRDefault="00D40AD0" w:rsidP="006471E2">
      <w:pPr>
        <w:rPr>
          <w:rFonts w:cs="Arial"/>
          <w:b/>
          <w:szCs w:val="22"/>
        </w:rPr>
      </w:pPr>
    </w:p>
    <w:p w14:paraId="627FACDF" w14:textId="77777777" w:rsidR="00D40AD0" w:rsidRPr="00D40AD0" w:rsidRDefault="00D40AD0" w:rsidP="006471E2">
      <w:pPr>
        <w:rPr>
          <w:rFonts w:cs="Arial"/>
          <w:b/>
          <w:szCs w:val="22"/>
        </w:rPr>
      </w:pPr>
    </w:p>
    <w:p w14:paraId="45CCB72D" w14:textId="77777777" w:rsidR="00D40AD0" w:rsidRPr="00D40AD0" w:rsidRDefault="00D40AD0" w:rsidP="006471E2">
      <w:pPr>
        <w:rPr>
          <w:rFonts w:cs="Arial"/>
          <w:b/>
          <w:szCs w:val="22"/>
        </w:rPr>
      </w:pPr>
    </w:p>
    <w:p w14:paraId="599C1D3A" w14:textId="77777777" w:rsidR="00D40AD0" w:rsidRPr="00D40AD0" w:rsidRDefault="00D40AD0" w:rsidP="006471E2">
      <w:pPr>
        <w:rPr>
          <w:rFonts w:cs="Arial"/>
          <w:b/>
          <w:szCs w:val="22"/>
        </w:rPr>
      </w:pPr>
    </w:p>
    <w:p w14:paraId="346D6FA2" w14:textId="77777777" w:rsidR="00D40AD0" w:rsidRPr="00D40AD0" w:rsidRDefault="00D40AD0">
      <w:pPr>
        <w:rPr>
          <w:rFonts w:cs="Arial"/>
          <w:b/>
          <w:szCs w:val="22"/>
        </w:rPr>
      </w:pPr>
      <w:r w:rsidRPr="00D40AD0">
        <w:rPr>
          <w:rFonts w:cs="Arial"/>
          <w:b/>
          <w:szCs w:val="22"/>
        </w:rPr>
        <w:br w:type="page"/>
      </w:r>
    </w:p>
    <w:p w14:paraId="099AC534" w14:textId="6B1F8CE7" w:rsidR="00EC2801" w:rsidRDefault="00D40AD0" w:rsidP="006471E2">
      <w:pPr>
        <w:rPr>
          <w:rFonts w:cs="Arial"/>
          <w:b/>
          <w:szCs w:val="22"/>
        </w:rPr>
      </w:pPr>
      <w:r>
        <w:rPr>
          <w:rFonts w:cs="Arial"/>
          <w:b/>
          <w:szCs w:val="22"/>
        </w:rPr>
        <w:t>All students:</w:t>
      </w:r>
    </w:p>
    <w:p w14:paraId="331FBF0F" w14:textId="77777777" w:rsidR="008653F6" w:rsidRDefault="008653F6" w:rsidP="006471E2">
      <w:pPr>
        <w:rPr>
          <w:rFonts w:cs="Arial"/>
          <w:b/>
          <w:szCs w:val="22"/>
        </w:rPr>
      </w:pPr>
    </w:p>
    <w:p w14:paraId="6BA08F01" w14:textId="6438C4CA" w:rsidR="006471E2" w:rsidRPr="00911498" w:rsidRDefault="00B64F07" w:rsidP="006471E2">
      <w:pPr>
        <w:rPr>
          <w:rFonts w:cs="Arial"/>
          <w:szCs w:val="22"/>
        </w:rPr>
      </w:pPr>
      <w:r>
        <w:rPr>
          <w:rFonts w:cs="Arial"/>
          <w:b/>
          <w:szCs w:val="22"/>
        </w:rPr>
        <w:t>Level 5</w:t>
      </w:r>
    </w:p>
    <w:p w14:paraId="099B03C4" w14:textId="77777777" w:rsidR="006471E2" w:rsidRPr="002633D8" w:rsidRDefault="006471E2" w:rsidP="006471E2">
      <w:pPr>
        <w:jc w:val="both"/>
        <w:rPr>
          <w:rFonts w:cs="Arial"/>
          <w:szCs w:val="22"/>
        </w:rPr>
      </w:pPr>
    </w:p>
    <w:p w14:paraId="1AEC26FC" w14:textId="6E94AFEA" w:rsidR="006471E2" w:rsidRPr="002633D8" w:rsidRDefault="006471E2" w:rsidP="006471E2">
      <w:pPr>
        <w:jc w:val="both"/>
        <w:rPr>
          <w:rFonts w:cs="Arial"/>
          <w:szCs w:val="22"/>
        </w:rPr>
      </w:pPr>
      <w:r w:rsidRPr="002633D8">
        <w:rPr>
          <w:rFonts w:cs="Arial"/>
          <w:szCs w:val="22"/>
        </w:rPr>
        <w:t xml:space="preserve">All </w:t>
      </w:r>
      <w:r w:rsidR="008023D5">
        <w:rPr>
          <w:rFonts w:cs="Arial"/>
          <w:szCs w:val="22"/>
        </w:rPr>
        <w:t>level</w:t>
      </w:r>
      <w:r w:rsidR="00EC2801">
        <w:rPr>
          <w:rFonts w:cs="Arial"/>
          <w:szCs w:val="22"/>
        </w:rPr>
        <w:t xml:space="preserve"> </w:t>
      </w:r>
      <w:r w:rsidR="00B64F07">
        <w:rPr>
          <w:rFonts w:cs="Arial"/>
          <w:szCs w:val="22"/>
        </w:rPr>
        <w:t>5</w:t>
      </w:r>
      <w:r w:rsidRPr="002633D8">
        <w:rPr>
          <w:rFonts w:cs="Arial"/>
          <w:szCs w:val="22"/>
        </w:rPr>
        <w:t xml:space="preserve"> students must normally pursue 120 credits at Level </w:t>
      </w:r>
      <w:r w:rsidR="00B64F07">
        <w:rPr>
          <w:rFonts w:cs="Arial"/>
          <w:szCs w:val="22"/>
        </w:rPr>
        <w:t>5</w:t>
      </w:r>
      <w:r w:rsidRPr="002633D8">
        <w:rPr>
          <w:rFonts w:cs="Arial"/>
          <w:szCs w:val="22"/>
        </w:rPr>
        <w:t xml:space="preserve">.  The credit rating of each module is </w:t>
      </w:r>
      <w:r w:rsidR="003B2BE3">
        <w:rPr>
          <w:rFonts w:cs="Arial"/>
          <w:szCs w:val="22"/>
        </w:rPr>
        <w:t>specified in the module details below.</w:t>
      </w:r>
      <w:r w:rsidR="00D40AD0">
        <w:rPr>
          <w:rFonts w:cs="Arial"/>
          <w:szCs w:val="22"/>
        </w:rPr>
        <w:t xml:space="preserve"> Each specific stream studies the modules </w:t>
      </w:r>
      <w:r w:rsidR="00974A29">
        <w:rPr>
          <w:rFonts w:cs="Arial"/>
          <w:szCs w:val="22"/>
        </w:rPr>
        <w:t>indicated by</w:t>
      </w:r>
      <w:r w:rsidR="00D40AD0">
        <w:rPr>
          <w:rFonts w:cs="Arial"/>
          <w:szCs w:val="22"/>
        </w:rPr>
        <w:t xml:space="preserve"> an ‘X’ in the corresponding </w:t>
      </w:r>
      <w:r w:rsidR="007E7D3C">
        <w:rPr>
          <w:rFonts w:cs="Arial"/>
          <w:szCs w:val="22"/>
        </w:rPr>
        <w:t>column</w:t>
      </w:r>
      <w:r w:rsidR="00D40AD0">
        <w:rPr>
          <w:rFonts w:cs="Arial"/>
          <w:szCs w:val="22"/>
        </w:rPr>
        <w:t>.</w:t>
      </w:r>
    </w:p>
    <w:p w14:paraId="70A04E89" w14:textId="76C6F6D0" w:rsidR="006471E2" w:rsidRDefault="006471E2" w:rsidP="006471E2">
      <w:pPr>
        <w:pStyle w:val="BodyText"/>
        <w:rPr>
          <w:rFonts w:cs="Arial"/>
          <w:i/>
          <w:color w:val="auto"/>
          <w:szCs w:val="22"/>
        </w:rPr>
      </w:pPr>
    </w:p>
    <w:p w14:paraId="49F78C50" w14:textId="77777777" w:rsidR="000F131B" w:rsidRPr="002633D8" w:rsidRDefault="000F131B" w:rsidP="006471E2">
      <w:pPr>
        <w:pStyle w:val="BodyText"/>
        <w:rPr>
          <w:rFonts w:cs="Arial"/>
          <w:i/>
          <w:color w:val="auto"/>
          <w:szCs w:val="22"/>
        </w:rPr>
      </w:pPr>
    </w:p>
    <w:p w14:paraId="50F1D86D" w14:textId="77777777" w:rsidR="006471E2" w:rsidRDefault="006471E2" w:rsidP="006471E2">
      <w:pPr>
        <w:rPr>
          <w:rFonts w:cs="Arial"/>
          <w:i/>
          <w:szCs w:val="22"/>
        </w:rPr>
      </w:pPr>
    </w:p>
    <w:p w14:paraId="6908B4C6" w14:textId="63F17638" w:rsidR="006471E2" w:rsidRDefault="00343D3C" w:rsidP="006471E2">
      <w:pPr>
        <w:rPr>
          <w:rFonts w:cs="Arial"/>
          <w:b/>
          <w:szCs w:val="22"/>
        </w:rPr>
      </w:pPr>
      <w:r>
        <w:rPr>
          <w:rFonts w:cs="Arial"/>
          <w:b/>
          <w:szCs w:val="22"/>
        </w:rPr>
        <w:t>PROGRAMME STRUCTURE</w:t>
      </w:r>
      <w:r w:rsidR="003D717B">
        <w:rPr>
          <w:rFonts w:cs="Arial"/>
          <w:b/>
          <w:szCs w:val="22"/>
        </w:rPr>
        <w:t xml:space="preserve"> - Full time</w:t>
      </w:r>
    </w:p>
    <w:p w14:paraId="7A86C4D4" w14:textId="77777777" w:rsidR="00E61829" w:rsidRPr="00B60B5E" w:rsidRDefault="00E61829" w:rsidP="003D717B">
      <w:pPr>
        <w:pStyle w:val="Heading3"/>
        <w:spacing w:line="276" w:lineRule="auto"/>
        <w:jc w:val="left"/>
      </w:pPr>
    </w:p>
    <w:tbl>
      <w:tblPr>
        <w:tblW w:w="82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6"/>
        <w:gridCol w:w="3338"/>
        <w:gridCol w:w="441"/>
        <w:gridCol w:w="441"/>
        <w:gridCol w:w="441"/>
        <w:gridCol w:w="442"/>
        <w:gridCol w:w="922"/>
        <w:gridCol w:w="922"/>
      </w:tblGrid>
      <w:tr w:rsidR="00B64F07" w:rsidRPr="002F1FAC" w14:paraId="09D0C4F1" w14:textId="77777777" w:rsidTr="002B47F8">
        <w:trPr>
          <w:cantSplit/>
          <w:trHeight w:val="742"/>
          <w:jc w:val="center"/>
        </w:trPr>
        <w:tc>
          <w:tcPr>
            <w:tcW w:w="1276" w:type="dxa"/>
            <w:tcBorders>
              <w:bottom w:val="single" w:sz="4" w:space="0" w:color="auto"/>
            </w:tcBorders>
            <w:vAlign w:val="center"/>
          </w:tcPr>
          <w:p w14:paraId="51E783E1" w14:textId="77777777" w:rsidR="00B64F07" w:rsidRPr="002F1FAC" w:rsidRDefault="00B64F07" w:rsidP="002F1FAC">
            <w:pPr>
              <w:jc w:val="center"/>
              <w:rPr>
                <w:b/>
              </w:rPr>
            </w:pPr>
            <w:r w:rsidRPr="002F1FAC">
              <w:rPr>
                <w:b/>
              </w:rPr>
              <w:t>Code</w:t>
            </w:r>
          </w:p>
        </w:tc>
        <w:tc>
          <w:tcPr>
            <w:tcW w:w="3338" w:type="dxa"/>
            <w:tcBorders>
              <w:bottom w:val="single" w:sz="4" w:space="0" w:color="auto"/>
            </w:tcBorders>
            <w:vAlign w:val="center"/>
          </w:tcPr>
          <w:p w14:paraId="39BB3E9B" w14:textId="77777777" w:rsidR="00B64F07" w:rsidRPr="002F1FAC" w:rsidRDefault="00B64F07" w:rsidP="002B47F8">
            <w:pPr>
              <w:rPr>
                <w:b/>
              </w:rPr>
            </w:pPr>
            <w:r w:rsidRPr="002F1FAC">
              <w:rPr>
                <w:b/>
              </w:rPr>
              <w:t>Title</w:t>
            </w:r>
          </w:p>
        </w:tc>
        <w:tc>
          <w:tcPr>
            <w:tcW w:w="441" w:type="dxa"/>
            <w:tcBorders>
              <w:bottom w:val="single" w:sz="4" w:space="0" w:color="auto"/>
            </w:tcBorders>
            <w:textDirection w:val="btLr"/>
            <w:vAlign w:val="center"/>
          </w:tcPr>
          <w:p w14:paraId="5F5DA16A" w14:textId="77777777" w:rsidR="00B64F07" w:rsidRPr="002F1FAC" w:rsidRDefault="00B64F07" w:rsidP="002F1FAC">
            <w:pPr>
              <w:jc w:val="center"/>
              <w:rPr>
                <w:b/>
              </w:rPr>
            </w:pPr>
            <w:r w:rsidRPr="002F1FAC">
              <w:rPr>
                <w:b/>
              </w:rPr>
              <w:t>CSE</w:t>
            </w:r>
          </w:p>
        </w:tc>
        <w:tc>
          <w:tcPr>
            <w:tcW w:w="441" w:type="dxa"/>
            <w:tcBorders>
              <w:bottom w:val="single" w:sz="4" w:space="0" w:color="auto"/>
            </w:tcBorders>
            <w:textDirection w:val="btLr"/>
            <w:vAlign w:val="center"/>
          </w:tcPr>
          <w:p w14:paraId="260648EF" w14:textId="77777777" w:rsidR="00B64F07" w:rsidRPr="002F1FAC" w:rsidRDefault="00B64F07" w:rsidP="002F1FAC">
            <w:pPr>
              <w:jc w:val="center"/>
              <w:rPr>
                <w:b/>
              </w:rPr>
            </w:pPr>
            <w:r w:rsidRPr="002F1FAC">
              <w:rPr>
                <w:b/>
              </w:rPr>
              <w:t>EEE</w:t>
            </w:r>
          </w:p>
        </w:tc>
        <w:tc>
          <w:tcPr>
            <w:tcW w:w="441" w:type="dxa"/>
            <w:tcBorders>
              <w:bottom w:val="single" w:sz="4" w:space="0" w:color="auto"/>
            </w:tcBorders>
            <w:textDirection w:val="btLr"/>
            <w:vAlign w:val="center"/>
          </w:tcPr>
          <w:p w14:paraId="5A28C21A" w14:textId="77777777" w:rsidR="00B64F07" w:rsidRPr="002F1FAC" w:rsidRDefault="00B64F07" w:rsidP="002F1FAC">
            <w:pPr>
              <w:jc w:val="center"/>
              <w:rPr>
                <w:b/>
              </w:rPr>
            </w:pPr>
            <w:r w:rsidRPr="002F1FAC">
              <w:rPr>
                <w:b/>
              </w:rPr>
              <w:t>HND</w:t>
            </w:r>
          </w:p>
        </w:tc>
        <w:tc>
          <w:tcPr>
            <w:tcW w:w="442" w:type="dxa"/>
            <w:tcBorders>
              <w:bottom w:val="single" w:sz="4" w:space="0" w:color="auto"/>
            </w:tcBorders>
            <w:textDirection w:val="btLr"/>
            <w:vAlign w:val="center"/>
          </w:tcPr>
          <w:p w14:paraId="68AB5202" w14:textId="77777777" w:rsidR="00B64F07" w:rsidRPr="002F1FAC" w:rsidRDefault="00B64F07" w:rsidP="002F1FAC">
            <w:pPr>
              <w:jc w:val="center"/>
              <w:rPr>
                <w:b/>
              </w:rPr>
            </w:pPr>
            <w:r w:rsidRPr="002F1FAC">
              <w:rPr>
                <w:b/>
              </w:rPr>
              <w:t>HNC</w:t>
            </w:r>
          </w:p>
        </w:tc>
        <w:tc>
          <w:tcPr>
            <w:tcW w:w="922" w:type="dxa"/>
            <w:tcBorders>
              <w:bottom w:val="single" w:sz="4" w:space="0" w:color="auto"/>
            </w:tcBorders>
            <w:vAlign w:val="center"/>
          </w:tcPr>
          <w:p w14:paraId="0F760C84" w14:textId="77777777" w:rsidR="00B64F07" w:rsidRPr="002F1FAC" w:rsidRDefault="00B64F07" w:rsidP="002F1FAC">
            <w:pPr>
              <w:jc w:val="center"/>
              <w:rPr>
                <w:b/>
              </w:rPr>
            </w:pPr>
            <w:proofErr w:type="spellStart"/>
            <w:r w:rsidRPr="002F1FAC">
              <w:rPr>
                <w:b/>
              </w:rPr>
              <w:t>Sem</w:t>
            </w:r>
            <w:proofErr w:type="spellEnd"/>
          </w:p>
        </w:tc>
        <w:tc>
          <w:tcPr>
            <w:tcW w:w="922" w:type="dxa"/>
            <w:tcBorders>
              <w:bottom w:val="single" w:sz="4" w:space="0" w:color="auto"/>
            </w:tcBorders>
            <w:vAlign w:val="center"/>
          </w:tcPr>
          <w:p w14:paraId="3ECAEC1C" w14:textId="77777777" w:rsidR="00B64F07" w:rsidRPr="002F1FAC" w:rsidRDefault="00B64F07" w:rsidP="002F1FAC">
            <w:pPr>
              <w:jc w:val="center"/>
              <w:rPr>
                <w:b/>
              </w:rPr>
            </w:pPr>
            <w:r w:rsidRPr="002F1FAC">
              <w:rPr>
                <w:b/>
              </w:rPr>
              <w:t>Credits</w:t>
            </w:r>
          </w:p>
        </w:tc>
      </w:tr>
      <w:tr w:rsidR="00B64F07" w:rsidRPr="001A6219" w14:paraId="4E61D8B6" w14:textId="77777777" w:rsidTr="002B47F8">
        <w:trPr>
          <w:trHeight w:val="270"/>
          <w:jc w:val="center"/>
        </w:trPr>
        <w:tc>
          <w:tcPr>
            <w:tcW w:w="8223" w:type="dxa"/>
            <w:gridSpan w:val="8"/>
            <w:shd w:val="clear" w:color="auto" w:fill="D9D9D9" w:themeFill="background1" w:themeFillShade="D9"/>
            <w:vAlign w:val="center"/>
          </w:tcPr>
          <w:p w14:paraId="29201211" w14:textId="77777777" w:rsidR="00B64F07" w:rsidRPr="001A6219" w:rsidRDefault="00B64F07" w:rsidP="002B47F8">
            <w:pPr>
              <w:spacing w:after="120"/>
              <w:rPr>
                <w:rFonts w:ascii="Calibri" w:hAnsi="Calibri" w:cs="Calibri"/>
              </w:rPr>
            </w:pPr>
            <w:r w:rsidRPr="001A6219">
              <w:rPr>
                <w:rFonts w:ascii="Calibri" w:hAnsi="Calibri" w:cs="Calibri"/>
              </w:rPr>
              <w:t>Level 5</w:t>
            </w:r>
          </w:p>
        </w:tc>
      </w:tr>
      <w:tr w:rsidR="00B64F07" w:rsidRPr="001A6219" w14:paraId="41997EC7" w14:textId="77777777" w:rsidTr="002B47F8">
        <w:trPr>
          <w:trHeight w:val="541"/>
          <w:jc w:val="center"/>
        </w:trPr>
        <w:tc>
          <w:tcPr>
            <w:tcW w:w="1276" w:type="dxa"/>
            <w:vAlign w:val="center"/>
          </w:tcPr>
          <w:p w14:paraId="1AC3A359" w14:textId="77777777" w:rsidR="00B64F07" w:rsidRPr="001A6219" w:rsidRDefault="00B64F07" w:rsidP="002B47F8">
            <w:pPr>
              <w:contextualSpacing/>
              <w:jc w:val="center"/>
              <w:rPr>
                <w:rFonts w:ascii="Calibri" w:hAnsi="Calibri" w:cs="Calibri"/>
              </w:rPr>
            </w:pPr>
            <w:r w:rsidRPr="001A6219">
              <w:rPr>
                <w:rFonts w:ascii="Calibri" w:hAnsi="Calibri" w:cs="Calibri"/>
              </w:rPr>
              <w:t>M</w:t>
            </w:r>
            <w:r>
              <w:rPr>
                <w:rFonts w:ascii="Calibri" w:hAnsi="Calibri" w:cs="Calibri"/>
              </w:rPr>
              <w:t>5X01136</w:t>
            </w:r>
          </w:p>
        </w:tc>
        <w:tc>
          <w:tcPr>
            <w:tcW w:w="3338" w:type="dxa"/>
            <w:vAlign w:val="center"/>
          </w:tcPr>
          <w:p w14:paraId="5E5E5004" w14:textId="77777777" w:rsidR="00B64F07" w:rsidRPr="001A6219" w:rsidRDefault="00B64F07" w:rsidP="002B47F8">
            <w:pPr>
              <w:contextualSpacing/>
              <w:rPr>
                <w:rFonts w:ascii="Calibri" w:hAnsi="Calibri" w:cs="Calibri"/>
              </w:rPr>
            </w:pPr>
            <w:r w:rsidRPr="001A6219">
              <w:rPr>
                <w:rFonts w:ascii="Calibri" w:hAnsi="Calibri" w:cs="Calibri"/>
              </w:rPr>
              <w:t>Circuit Design and Analysis</w:t>
            </w:r>
            <w:r>
              <w:rPr>
                <w:rFonts w:ascii="Calibri" w:hAnsi="Calibri" w:cs="Calibri"/>
              </w:rPr>
              <w:t xml:space="preserve"> (A)</w:t>
            </w:r>
          </w:p>
        </w:tc>
        <w:tc>
          <w:tcPr>
            <w:tcW w:w="441" w:type="dxa"/>
            <w:vAlign w:val="center"/>
          </w:tcPr>
          <w:p w14:paraId="63309C9E"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vAlign w:val="center"/>
          </w:tcPr>
          <w:p w14:paraId="5AF53A34"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vAlign w:val="center"/>
          </w:tcPr>
          <w:p w14:paraId="0CC6D0CF"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4245489A" w14:textId="77777777" w:rsidR="00B64F07" w:rsidRPr="001A6219" w:rsidRDefault="00B64F07" w:rsidP="002B47F8">
            <w:pPr>
              <w:contextualSpacing/>
              <w:jc w:val="center"/>
              <w:rPr>
                <w:rFonts w:ascii="Calibri" w:hAnsi="Calibri" w:cs="Calibri"/>
              </w:rPr>
            </w:pPr>
          </w:p>
        </w:tc>
        <w:tc>
          <w:tcPr>
            <w:tcW w:w="922" w:type="dxa"/>
            <w:vAlign w:val="center"/>
          </w:tcPr>
          <w:p w14:paraId="76FF06A5" w14:textId="77777777" w:rsidR="00B64F07" w:rsidRPr="001A6219" w:rsidRDefault="00B64F07" w:rsidP="002B47F8">
            <w:pPr>
              <w:contextualSpacing/>
              <w:jc w:val="center"/>
              <w:rPr>
                <w:rFonts w:ascii="Calibri" w:hAnsi="Calibri" w:cs="Calibri"/>
              </w:rPr>
            </w:pPr>
            <w:r>
              <w:rPr>
                <w:rFonts w:ascii="Calibri" w:hAnsi="Calibri" w:cs="Calibri"/>
              </w:rPr>
              <w:t>1+2</w:t>
            </w:r>
          </w:p>
        </w:tc>
        <w:tc>
          <w:tcPr>
            <w:tcW w:w="922" w:type="dxa"/>
            <w:vAlign w:val="center"/>
          </w:tcPr>
          <w:p w14:paraId="30AEEBD1" w14:textId="77777777" w:rsidR="00B64F07" w:rsidRPr="001A6219" w:rsidRDefault="00B64F07" w:rsidP="002B47F8">
            <w:pPr>
              <w:contextualSpacing/>
              <w:jc w:val="center"/>
              <w:rPr>
                <w:rFonts w:ascii="Calibri" w:hAnsi="Calibri" w:cs="Calibri"/>
              </w:rPr>
            </w:pPr>
            <w:r w:rsidRPr="001A6219">
              <w:rPr>
                <w:rFonts w:ascii="Calibri" w:hAnsi="Calibri" w:cs="Calibri"/>
              </w:rPr>
              <w:t>20</w:t>
            </w:r>
          </w:p>
        </w:tc>
      </w:tr>
      <w:tr w:rsidR="00B64F07" w:rsidRPr="001A6219" w14:paraId="10E22EDB" w14:textId="77777777" w:rsidTr="002B47F8">
        <w:trPr>
          <w:trHeight w:val="541"/>
          <w:jc w:val="center"/>
        </w:trPr>
        <w:tc>
          <w:tcPr>
            <w:tcW w:w="1276" w:type="dxa"/>
            <w:vAlign w:val="center"/>
          </w:tcPr>
          <w:p w14:paraId="38A16791" w14:textId="77777777" w:rsidR="00B64F07" w:rsidRPr="00D00944" w:rsidRDefault="00B64F07" w:rsidP="002B47F8">
            <w:pPr>
              <w:jc w:val="center"/>
              <w:rPr>
                <w:rFonts w:asciiTheme="minorHAnsi" w:hAnsiTheme="minorHAnsi"/>
              </w:rPr>
            </w:pPr>
            <w:r w:rsidRPr="00D00944">
              <w:rPr>
                <w:rFonts w:asciiTheme="minorHAnsi" w:hAnsiTheme="minorHAnsi"/>
              </w:rPr>
              <w:t>M5X01136</w:t>
            </w:r>
          </w:p>
        </w:tc>
        <w:tc>
          <w:tcPr>
            <w:tcW w:w="3338" w:type="dxa"/>
            <w:vAlign w:val="center"/>
          </w:tcPr>
          <w:p w14:paraId="230F0643" w14:textId="77777777" w:rsidR="00B64F07" w:rsidRDefault="00B64F07" w:rsidP="002B47F8">
            <w:pPr>
              <w:rPr>
                <w:rFonts w:asciiTheme="minorHAnsi" w:hAnsiTheme="minorHAnsi"/>
              </w:rPr>
            </w:pPr>
            <w:r w:rsidRPr="00D00944">
              <w:rPr>
                <w:rFonts w:asciiTheme="minorHAnsi" w:hAnsiTheme="minorHAnsi"/>
              </w:rPr>
              <w:t>Circuit Design and Analysis (B)</w:t>
            </w:r>
          </w:p>
          <w:p w14:paraId="126FF0FD" w14:textId="77777777" w:rsidR="00B64F07" w:rsidRPr="00D00944" w:rsidRDefault="00B64F07" w:rsidP="002B47F8">
            <w:pPr>
              <w:rPr>
                <w:rFonts w:asciiTheme="minorHAnsi" w:hAnsiTheme="minorHAnsi"/>
                <w:sz w:val="20"/>
              </w:rPr>
            </w:pPr>
            <w:r w:rsidRPr="00D00944">
              <w:rPr>
                <w:rFonts w:asciiTheme="minorHAnsi" w:hAnsiTheme="minorHAnsi"/>
                <w:sz w:val="20"/>
              </w:rPr>
              <w:t>(studied as a block at the start of sem1)</w:t>
            </w:r>
          </w:p>
        </w:tc>
        <w:tc>
          <w:tcPr>
            <w:tcW w:w="441" w:type="dxa"/>
            <w:vAlign w:val="center"/>
          </w:tcPr>
          <w:p w14:paraId="6B7CD9AC" w14:textId="77777777" w:rsidR="00B64F07" w:rsidRPr="00D00944" w:rsidRDefault="00B64F07" w:rsidP="002B47F8">
            <w:pPr>
              <w:jc w:val="center"/>
              <w:rPr>
                <w:rFonts w:asciiTheme="minorHAnsi" w:hAnsiTheme="minorHAnsi"/>
              </w:rPr>
            </w:pPr>
          </w:p>
        </w:tc>
        <w:tc>
          <w:tcPr>
            <w:tcW w:w="441" w:type="dxa"/>
            <w:vAlign w:val="center"/>
          </w:tcPr>
          <w:p w14:paraId="2FB78B6E" w14:textId="77777777" w:rsidR="00B64F07" w:rsidRPr="00D00944" w:rsidRDefault="00B64F07" w:rsidP="002B47F8">
            <w:pPr>
              <w:jc w:val="center"/>
              <w:rPr>
                <w:rFonts w:asciiTheme="minorHAnsi" w:hAnsiTheme="minorHAnsi"/>
              </w:rPr>
            </w:pPr>
            <w:r w:rsidRPr="00D00944">
              <w:rPr>
                <w:rFonts w:asciiTheme="minorHAnsi" w:hAnsiTheme="minorHAnsi"/>
              </w:rPr>
              <w:t>X</w:t>
            </w:r>
          </w:p>
        </w:tc>
        <w:tc>
          <w:tcPr>
            <w:tcW w:w="441" w:type="dxa"/>
            <w:vAlign w:val="center"/>
          </w:tcPr>
          <w:p w14:paraId="2F6CBCD3" w14:textId="77777777" w:rsidR="00B64F07" w:rsidRPr="00D00944" w:rsidRDefault="00B64F07" w:rsidP="002B47F8">
            <w:pPr>
              <w:jc w:val="center"/>
              <w:rPr>
                <w:rFonts w:asciiTheme="minorHAnsi" w:hAnsiTheme="minorHAnsi"/>
              </w:rPr>
            </w:pPr>
          </w:p>
        </w:tc>
        <w:tc>
          <w:tcPr>
            <w:tcW w:w="442" w:type="dxa"/>
            <w:shd w:val="clear" w:color="auto" w:fill="D9D9D9" w:themeFill="background1" w:themeFillShade="D9"/>
            <w:vAlign w:val="center"/>
          </w:tcPr>
          <w:p w14:paraId="7994B787" w14:textId="77777777" w:rsidR="00B64F07" w:rsidRPr="00D00944" w:rsidRDefault="00B64F07" w:rsidP="002B47F8">
            <w:pPr>
              <w:jc w:val="center"/>
              <w:rPr>
                <w:rFonts w:asciiTheme="minorHAnsi" w:hAnsiTheme="minorHAnsi"/>
              </w:rPr>
            </w:pPr>
          </w:p>
        </w:tc>
        <w:tc>
          <w:tcPr>
            <w:tcW w:w="922" w:type="dxa"/>
            <w:vAlign w:val="center"/>
          </w:tcPr>
          <w:p w14:paraId="59519DD1" w14:textId="77777777" w:rsidR="00B64F07" w:rsidRPr="00D00944" w:rsidRDefault="00B64F07" w:rsidP="002B47F8">
            <w:pPr>
              <w:jc w:val="center"/>
              <w:rPr>
                <w:rFonts w:asciiTheme="minorHAnsi" w:hAnsiTheme="minorHAnsi"/>
              </w:rPr>
            </w:pPr>
            <w:r w:rsidRPr="00D00944">
              <w:rPr>
                <w:rFonts w:asciiTheme="minorHAnsi" w:hAnsiTheme="minorHAnsi"/>
              </w:rPr>
              <w:t>1</w:t>
            </w:r>
          </w:p>
        </w:tc>
        <w:tc>
          <w:tcPr>
            <w:tcW w:w="922" w:type="dxa"/>
            <w:vAlign w:val="center"/>
          </w:tcPr>
          <w:p w14:paraId="2B204ACC" w14:textId="77777777" w:rsidR="00B64F07" w:rsidRPr="00D00944" w:rsidRDefault="00B64F07" w:rsidP="002B47F8">
            <w:pPr>
              <w:jc w:val="center"/>
              <w:rPr>
                <w:rFonts w:asciiTheme="minorHAnsi" w:hAnsiTheme="minorHAnsi"/>
              </w:rPr>
            </w:pPr>
            <w:r w:rsidRPr="00D00944">
              <w:rPr>
                <w:rFonts w:asciiTheme="minorHAnsi" w:hAnsiTheme="minorHAnsi"/>
              </w:rPr>
              <w:t>10</w:t>
            </w:r>
          </w:p>
        </w:tc>
      </w:tr>
      <w:tr w:rsidR="00B64F07" w:rsidRPr="001A6219" w14:paraId="15FEFF40" w14:textId="77777777" w:rsidTr="002B47F8">
        <w:trPr>
          <w:trHeight w:val="270"/>
          <w:jc w:val="center"/>
        </w:trPr>
        <w:tc>
          <w:tcPr>
            <w:tcW w:w="1276" w:type="dxa"/>
            <w:vAlign w:val="center"/>
          </w:tcPr>
          <w:p w14:paraId="502C4A9E" w14:textId="77777777" w:rsidR="00B64F07" w:rsidRPr="001A6219" w:rsidRDefault="00B64F07" w:rsidP="002B47F8">
            <w:pPr>
              <w:contextualSpacing/>
              <w:jc w:val="center"/>
              <w:rPr>
                <w:rFonts w:ascii="Calibri" w:hAnsi="Calibri" w:cs="Calibri"/>
              </w:rPr>
            </w:pPr>
            <w:r w:rsidRPr="00EE347C">
              <w:rPr>
                <w:rFonts w:ascii="Calibri" w:hAnsi="Calibri" w:cs="Calibri"/>
              </w:rPr>
              <w:t>M5X00372</w:t>
            </w:r>
          </w:p>
        </w:tc>
        <w:tc>
          <w:tcPr>
            <w:tcW w:w="3338" w:type="dxa"/>
            <w:vAlign w:val="center"/>
          </w:tcPr>
          <w:p w14:paraId="4E377F0B" w14:textId="77777777" w:rsidR="00B64F07" w:rsidRDefault="00B64F07" w:rsidP="002B47F8">
            <w:pPr>
              <w:contextualSpacing/>
              <w:rPr>
                <w:rFonts w:ascii="Calibri" w:hAnsi="Calibri" w:cs="Calibri"/>
              </w:rPr>
            </w:pPr>
            <w:r w:rsidRPr="00EE347C">
              <w:rPr>
                <w:rFonts w:ascii="Calibri" w:hAnsi="Calibri" w:cs="Calibri"/>
              </w:rPr>
              <w:t>Electrical Principles Theory</w:t>
            </w:r>
          </w:p>
        </w:tc>
        <w:tc>
          <w:tcPr>
            <w:tcW w:w="441" w:type="dxa"/>
            <w:vAlign w:val="center"/>
          </w:tcPr>
          <w:p w14:paraId="42119533" w14:textId="77777777" w:rsidR="00B64F07" w:rsidRPr="001A6219" w:rsidRDefault="00B64F07" w:rsidP="002B47F8">
            <w:pPr>
              <w:contextualSpacing/>
              <w:jc w:val="center"/>
              <w:rPr>
                <w:rFonts w:ascii="Calibri" w:hAnsi="Calibri" w:cs="Calibri"/>
              </w:rPr>
            </w:pPr>
          </w:p>
        </w:tc>
        <w:tc>
          <w:tcPr>
            <w:tcW w:w="441" w:type="dxa"/>
            <w:vAlign w:val="center"/>
          </w:tcPr>
          <w:p w14:paraId="379594F4" w14:textId="77777777" w:rsidR="00B64F07" w:rsidRPr="001A6219" w:rsidRDefault="00B64F07" w:rsidP="002B47F8">
            <w:pPr>
              <w:contextualSpacing/>
              <w:jc w:val="center"/>
              <w:rPr>
                <w:rFonts w:ascii="Calibri" w:hAnsi="Calibri" w:cs="Calibri"/>
              </w:rPr>
            </w:pPr>
            <w:r>
              <w:rPr>
                <w:rFonts w:ascii="Calibri" w:hAnsi="Calibri" w:cs="Calibri"/>
              </w:rPr>
              <w:t>X</w:t>
            </w:r>
          </w:p>
        </w:tc>
        <w:tc>
          <w:tcPr>
            <w:tcW w:w="441" w:type="dxa"/>
            <w:vAlign w:val="center"/>
          </w:tcPr>
          <w:p w14:paraId="00801CCD" w14:textId="77777777" w:rsidR="00B64F07" w:rsidRPr="001A6219" w:rsidRDefault="00B64F07" w:rsidP="002B47F8">
            <w:pPr>
              <w:contextualSpacing/>
              <w:jc w:val="center"/>
              <w:rPr>
                <w:rFonts w:ascii="Calibri" w:hAnsi="Calibri" w:cs="Calibri"/>
              </w:rPr>
            </w:pPr>
          </w:p>
        </w:tc>
        <w:tc>
          <w:tcPr>
            <w:tcW w:w="442" w:type="dxa"/>
            <w:shd w:val="clear" w:color="auto" w:fill="D9D9D9" w:themeFill="background1" w:themeFillShade="D9"/>
            <w:vAlign w:val="center"/>
          </w:tcPr>
          <w:p w14:paraId="4DDD94E0" w14:textId="77777777" w:rsidR="00B64F07" w:rsidRPr="001A6219" w:rsidRDefault="00B64F07" w:rsidP="002B47F8">
            <w:pPr>
              <w:contextualSpacing/>
              <w:jc w:val="center"/>
              <w:rPr>
                <w:rFonts w:ascii="Calibri" w:hAnsi="Calibri" w:cs="Calibri"/>
              </w:rPr>
            </w:pPr>
          </w:p>
        </w:tc>
        <w:tc>
          <w:tcPr>
            <w:tcW w:w="922" w:type="dxa"/>
            <w:vAlign w:val="center"/>
          </w:tcPr>
          <w:p w14:paraId="48A53C41" w14:textId="77777777" w:rsidR="00B64F07" w:rsidRDefault="00B64F07" w:rsidP="002B47F8">
            <w:pPr>
              <w:contextualSpacing/>
              <w:jc w:val="center"/>
              <w:rPr>
                <w:rFonts w:ascii="Calibri" w:hAnsi="Calibri" w:cs="Calibri"/>
              </w:rPr>
            </w:pPr>
            <w:r>
              <w:rPr>
                <w:rFonts w:ascii="Calibri" w:hAnsi="Calibri" w:cs="Calibri"/>
              </w:rPr>
              <w:t>2</w:t>
            </w:r>
          </w:p>
        </w:tc>
        <w:tc>
          <w:tcPr>
            <w:tcW w:w="922" w:type="dxa"/>
            <w:vAlign w:val="center"/>
          </w:tcPr>
          <w:p w14:paraId="0605579E" w14:textId="77777777" w:rsidR="00B64F07" w:rsidRPr="001A6219" w:rsidRDefault="00B64F07" w:rsidP="002B47F8">
            <w:pPr>
              <w:contextualSpacing/>
              <w:jc w:val="center"/>
              <w:rPr>
                <w:rFonts w:ascii="Calibri" w:hAnsi="Calibri" w:cs="Calibri"/>
              </w:rPr>
            </w:pPr>
            <w:r>
              <w:rPr>
                <w:rFonts w:ascii="Calibri" w:hAnsi="Calibri" w:cs="Calibri"/>
              </w:rPr>
              <w:t>20</w:t>
            </w:r>
          </w:p>
        </w:tc>
      </w:tr>
      <w:tr w:rsidR="00B64F07" w:rsidRPr="001A6219" w14:paraId="2F98D9C2" w14:textId="77777777" w:rsidTr="002B47F8">
        <w:trPr>
          <w:trHeight w:val="270"/>
          <w:jc w:val="center"/>
        </w:trPr>
        <w:tc>
          <w:tcPr>
            <w:tcW w:w="1276" w:type="dxa"/>
            <w:vAlign w:val="center"/>
          </w:tcPr>
          <w:p w14:paraId="7292EC39" w14:textId="77777777" w:rsidR="00B64F07" w:rsidRPr="001A6219" w:rsidRDefault="00B64F07" w:rsidP="002B47F8">
            <w:pPr>
              <w:contextualSpacing/>
              <w:jc w:val="center"/>
              <w:rPr>
                <w:rFonts w:ascii="Calibri" w:hAnsi="Calibri" w:cs="Calibri"/>
              </w:rPr>
            </w:pPr>
            <w:r w:rsidRPr="001A6219">
              <w:rPr>
                <w:rFonts w:ascii="Calibri" w:hAnsi="Calibri" w:cs="Calibri"/>
              </w:rPr>
              <w:t>M2X8518</w:t>
            </w:r>
          </w:p>
        </w:tc>
        <w:tc>
          <w:tcPr>
            <w:tcW w:w="3338" w:type="dxa"/>
            <w:vAlign w:val="center"/>
          </w:tcPr>
          <w:p w14:paraId="097D4CD5" w14:textId="77777777" w:rsidR="00B64F07" w:rsidRPr="001A6219" w:rsidRDefault="00B64F07" w:rsidP="002B47F8">
            <w:pPr>
              <w:contextualSpacing/>
              <w:rPr>
                <w:rFonts w:ascii="Calibri" w:hAnsi="Calibri" w:cs="Calibri"/>
              </w:rPr>
            </w:pPr>
            <w:r>
              <w:rPr>
                <w:rFonts w:ascii="Calibri" w:hAnsi="Calibri" w:cs="Calibri"/>
              </w:rPr>
              <w:t xml:space="preserve">DSP &amp; </w:t>
            </w:r>
            <w:proofErr w:type="spellStart"/>
            <w:r>
              <w:rPr>
                <w:rFonts w:ascii="Calibri" w:hAnsi="Calibri" w:cs="Calibri"/>
              </w:rPr>
              <w:t>Comms</w:t>
            </w:r>
            <w:proofErr w:type="spellEnd"/>
          </w:p>
        </w:tc>
        <w:tc>
          <w:tcPr>
            <w:tcW w:w="441" w:type="dxa"/>
            <w:vAlign w:val="center"/>
          </w:tcPr>
          <w:p w14:paraId="26F94040"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vAlign w:val="center"/>
          </w:tcPr>
          <w:p w14:paraId="4322ABEB"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vAlign w:val="center"/>
          </w:tcPr>
          <w:p w14:paraId="242A39F4"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02FE087B" w14:textId="77777777" w:rsidR="00B64F07" w:rsidRPr="001A6219" w:rsidRDefault="00B64F07" w:rsidP="002B47F8">
            <w:pPr>
              <w:contextualSpacing/>
              <w:jc w:val="center"/>
              <w:rPr>
                <w:rFonts w:ascii="Calibri" w:hAnsi="Calibri" w:cs="Calibri"/>
              </w:rPr>
            </w:pPr>
          </w:p>
        </w:tc>
        <w:tc>
          <w:tcPr>
            <w:tcW w:w="922" w:type="dxa"/>
            <w:vAlign w:val="center"/>
          </w:tcPr>
          <w:p w14:paraId="66980B0E" w14:textId="77777777" w:rsidR="00B64F07" w:rsidRPr="001A6219" w:rsidRDefault="00B64F07" w:rsidP="002B47F8">
            <w:pPr>
              <w:contextualSpacing/>
              <w:jc w:val="center"/>
              <w:rPr>
                <w:rFonts w:ascii="Calibri" w:hAnsi="Calibri" w:cs="Calibri"/>
              </w:rPr>
            </w:pPr>
            <w:r>
              <w:rPr>
                <w:rFonts w:ascii="Calibri" w:hAnsi="Calibri" w:cs="Calibri"/>
              </w:rPr>
              <w:t>1</w:t>
            </w:r>
          </w:p>
        </w:tc>
        <w:tc>
          <w:tcPr>
            <w:tcW w:w="922" w:type="dxa"/>
            <w:vAlign w:val="center"/>
          </w:tcPr>
          <w:p w14:paraId="71ED1704" w14:textId="77777777" w:rsidR="00B64F07" w:rsidRPr="001A6219" w:rsidRDefault="00B64F07" w:rsidP="002B47F8">
            <w:pPr>
              <w:contextualSpacing/>
              <w:jc w:val="center"/>
              <w:rPr>
                <w:rFonts w:ascii="Calibri" w:hAnsi="Calibri" w:cs="Calibri"/>
              </w:rPr>
            </w:pPr>
            <w:r w:rsidRPr="001A6219">
              <w:rPr>
                <w:rFonts w:ascii="Calibri" w:hAnsi="Calibri" w:cs="Calibri"/>
              </w:rPr>
              <w:t>20</w:t>
            </w:r>
          </w:p>
        </w:tc>
      </w:tr>
      <w:tr w:rsidR="00B64F07" w:rsidRPr="001A6219" w14:paraId="5D10ABFB" w14:textId="77777777" w:rsidTr="002B47F8">
        <w:trPr>
          <w:trHeight w:val="270"/>
          <w:jc w:val="center"/>
        </w:trPr>
        <w:tc>
          <w:tcPr>
            <w:tcW w:w="1276" w:type="dxa"/>
            <w:vAlign w:val="center"/>
          </w:tcPr>
          <w:p w14:paraId="15E6B122" w14:textId="77777777" w:rsidR="00B64F07" w:rsidRPr="001A6219" w:rsidRDefault="00B64F07" w:rsidP="002B47F8">
            <w:pPr>
              <w:contextualSpacing/>
              <w:jc w:val="center"/>
              <w:rPr>
                <w:rFonts w:ascii="Calibri" w:hAnsi="Calibri" w:cs="Calibri"/>
              </w:rPr>
            </w:pPr>
            <w:r w:rsidRPr="001A6219">
              <w:rPr>
                <w:rFonts w:ascii="Calibri" w:hAnsi="Calibri" w:cs="Calibri"/>
              </w:rPr>
              <w:t>M2X8520</w:t>
            </w:r>
          </w:p>
        </w:tc>
        <w:tc>
          <w:tcPr>
            <w:tcW w:w="3338" w:type="dxa"/>
            <w:vAlign w:val="center"/>
          </w:tcPr>
          <w:p w14:paraId="4E262E08" w14:textId="77777777" w:rsidR="00B64F07" w:rsidRPr="001A6219" w:rsidRDefault="00B64F07" w:rsidP="002B47F8">
            <w:pPr>
              <w:contextualSpacing/>
              <w:rPr>
                <w:rFonts w:ascii="Calibri" w:hAnsi="Calibri" w:cs="Calibri"/>
              </w:rPr>
            </w:pPr>
            <w:r>
              <w:rPr>
                <w:rFonts w:ascii="Calibri" w:hAnsi="Calibri" w:cs="Calibri"/>
              </w:rPr>
              <w:t>Group Project</w:t>
            </w:r>
          </w:p>
        </w:tc>
        <w:tc>
          <w:tcPr>
            <w:tcW w:w="441" w:type="dxa"/>
            <w:vAlign w:val="center"/>
          </w:tcPr>
          <w:p w14:paraId="29C0CA17"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vAlign w:val="center"/>
          </w:tcPr>
          <w:p w14:paraId="64159E62" w14:textId="77777777" w:rsidR="00B64F07" w:rsidRPr="001A6219" w:rsidRDefault="00B64F07" w:rsidP="002B47F8">
            <w:pPr>
              <w:contextualSpacing/>
              <w:jc w:val="center"/>
              <w:rPr>
                <w:rFonts w:ascii="Calibri" w:hAnsi="Calibri" w:cs="Calibri"/>
              </w:rPr>
            </w:pPr>
            <w:r w:rsidRPr="001A6219">
              <w:rPr>
                <w:rFonts w:ascii="Calibri" w:hAnsi="Calibri" w:cs="Calibri"/>
              </w:rPr>
              <w:t>X</w:t>
            </w:r>
          </w:p>
        </w:tc>
        <w:tc>
          <w:tcPr>
            <w:tcW w:w="441" w:type="dxa"/>
            <w:shd w:val="clear" w:color="auto" w:fill="FFFFFF" w:themeFill="background1"/>
            <w:vAlign w:val="center"/>
          </w:tcPr>
          <w:p w14:paraId="2C6A0120" w14:textId="77777777" w:rsidR="00B64F07" w:rsidRPr="001A6219" w:rsidRDefault="00B64F07" w:rsidP="002B47F8">
            <w:pPr>
              <w:contextualSpacing/>
              <w:jc w:val="center"/>
              <w:rPr>
                <w:rFonts w:ascii="Calibri" w:hAnsi="Calibri" w:cs="Calibri"/>
              </w:rPr>
            </w:pPr>
          </w:p>
        </w:tc>
        <w:tc>
          <w:tcPr>
            <w:tcW w:w="442" w:type="dxa"/>
            <w:shd w:val="clear" w:color="auto" w:fill="D9D9D9" w:themeFill="background1" w:themeFillShade="D9"/>
            <w:vAlign w:val="center"/>
          </w:tcPr>
          <w:p w14:paraId="79B9F533" w14:textId="77777777" w:rsidR="00B64F07" w:rsidRPr="001A6219" w:rsidRDefault="00B64F07" w:rsidP="002B47F8">
            <w:pPr>
              <w:contextualSpacing/>
              <w:jc w:val="center"/>
              <w:rPr>
                <w:rFonts w:ascii="Calibri" w:hAnsi="Calibri" w:cs="Calibri"/>
              </w:rPr>
            </w:pPr>
          </w:p>
        </w:tc>
        <w:tc>
          <w:tcPr>
            <w:tcW w:w="922" w:type="dxa"/>
            <w:vAlign w:val="center"/>
          </w:tcPr>
          <w:p w14:paraId="6E0097CA" w14:textId="77777777" w:rsidR="00B64F07" w:rsidRPr="001A6219" w:rsidRDefault="00B64F07" w:rsidP="002B47F8">
            <w:pPr>
              <w:contextualSpacing/>
              <w:jc w:val="center"/>
              <w:rPr>
                <w:rFonts w:ascii="Calibri" w:hAnsi="Calibri" w:cs="Calibri"/>
              </w:rPr>
            </w:pPr>
            <w:r>
              <w:rPr>
                <w:rFonts w:ascii="Calibri" w:hAnsi="Calibri" w:cs="Calibri"/>
              </w:rPr>
              <w:t>1+2</w:t>
            </w:r>
          </w:p>
        </w:tc>
        <w:tc>
          <w:tcPr>
            <w:tcW w:w="922" w:type="dxa"/>
            <w:vAlign w:val="center"/>
          </w:tcPr>
          <w:p w14:paraId="27CC20BD" w14:textId="77777777" w:rsidR="00B64F07" w:rsidRPr="001A6219" w:rsidRDefault="00B64F07" w:rsidP="002B47F8">
            <w:pPr>
              <w:contextualSpacing/>
              <w:jc w:val="center"/>
              <w:rPr>
                <w:rFonts w:ascii="Calibri" w:hAnsi="Calibri" w:cs="Calibri"/>
              </w:rPr>
            </w:pPr>
            <w:r w:rsidRPr="001A6219">
              <w:rPr>
                <w:rFonts w:ascii="Calibri" w:hAnsi="Calibri" w:cs="Calibri"/>
              </w:rPr>
              <w:t>20</w:t>
            </w:r>
          </w:p>
        </w:tc>
      </w:tr>
      <w:tr w:rsidR="00B64F07" w:rsidRPr="001A6219" w14:paraId="0F02AF12" w14:textId="77777777" w:rsidTr="002B47F8">
        <w:trPr>
          <w:trHeight w:val="270"/>
          <w:jc w:val="center"/>
        </w:trPr>
        <w:tc>
          <w:tcPr>
            <w:tcW w:w="1276" w:type="dxa"/>
            <w:vAlign w:val="center"/>
          </w:tcPr>
          <w:p w14:paraId="63A2944C" w14:textId="77777777" w:rsidR="00B64F07" w:rsidRPr="001A6219" w:rsidRDefault="00B64F07" w:rsidP="002B47F8">
            <w:pPr>
              <w:spacing w:after="120"/>
              <w:jc w:val="center"/>
              <w:rPr>
                <w:rFonts w:ascii="Calibri" w:hAnsi="Calibri" w:cs="Calibri"/>
              </w:rPr>
            </w:pPr>
            <w:r w:rsidRPr="001A6219">
              <w:rPr>
                <w:rFonts w:ascii="Calibri" w:hAnsi="Calibri" w:cs="Calibri"/>
              </w:rPr>
              <w:t>M</w:t>
            </w:r>
            <w:r>
              <w:rPr>
                <w:rFonts w:ascii="Calibri" w:hAnsi="Calibri" w:cs="Calibri"/>
              </w:rPr>
              <w:t>5</w:t>
            </w:r>
            <w:r w:rsidRPr="001A6219">
              <w:rPr>
                <w:rFonts w:ascii="Calibri" w:hAnsi="Calibri" w:cs="Calibri"/>
              </w:rPr>
              <w:t>X0</w:t>
            </w:r>
            <w:r>
              <w:rPr>
                <w:rFonts w:ascii="Calibri" w:hAnsi="Calibri" w:cs="Calibri"/>
              </w:rPr>
              <w:t>1119</w:t>
            </w:r>
          </w:p>
        </w:tc>
        <w:tc>
          <w:tcPr>
            <w:tcW w:w="3338" w:type="dxa"/>
            <w:vAlign w:val="center"/>
          </w:tcPr>
          <w:p w14:paraId="6F2018D3" w14:textId="1F2E744A" w:rsidR="00B64F07" w:rsidRPr="001A6219" w:rsidRDefault="00B64F07" w:rsidP="002B47F8">
            <w:pPr>
              <w:spacing w:after="120"/>
              <w:rPr>
                <w:rFonts w:ascii="Calibri" w:hAnsi="Calibri" w:cs="Calibri"/>
              </w:rPr>
            </w:pPr>
            <w:r w:rsidRPr="001A6219">
              <w:rPr>
                <w:rFonts w:ascii="Calibri" w:hAnsi="Calibri" w:cs="Calibri"/>
              </w:rPr>
              <w:t>Electronics Implementation Project</w:t>
            </w:r>
          </w:p>
        </w:tc>
        <w:tc>
          <w:tcPr>
            <w:tcW w:w="441" w:type="dxa"/>
            <w:vAlign w:val="center"/>
          </w:tcPr>
          <w:p w14:paraId="3D65421A" w14:textId="77777777" w:rsidR="00B64F07" w:rsidRPr="001A6219" w:rsidRDefault="00B64F07" w:rsidP="002B47F8">
            <w:pPr>
              <w:jc w:val="center"/>
              <w:rPr>
                <w:rFonts w:ascii="Calibri" w:hAnsi="Calibri" w:cs="Calibri"/>
              </w:rPr>
            </w:pPr>
          </w:p>
        </w:tc>
        <w:tc>
          <w:tcPr>
            <w:tcW w:w="441" w:type="dxa"/>
            <w:vAlign w:val="center"/>
          </w:tcPr>
          <w:p w14:paraId="70A5A533" w14:textId="77777777" w:rsidR="00B64F07" w:rsidRPr="001A6219" w:rsidRDefault="00B64F07" w:rsidP="002B47F8">
            <w:pPr>
              <w:jc w:val="center"/>
              <w:rPr>
                <w:rFonts w:ascii="Calibri" w:hAnsi="Calibri" w:cs="Calibri"/>
              </w:rPr>
            </w:pPr>
          </w:p>
        </w:tc>
        <w:tc>
          <w:tcPr>
            <w:tcW w:w="441" w:type="dxa"/>
            <w:shd w:val="clear" w:color="auto" w:fill="FFFFFF" w:themeFill="background1"/>
            <w:vAlign w:val="center"/>
          </w:tcPr>
          <w:p w14:paraId="1DBF99DA"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5A7E11A4" w14:textId="77777777" w:rsidR="00B64F07" w:rsidRPr="001A6219" w:rsidRDefault="00B64F07" w:rsidP="002B47F8">
            <w:pPr>
              <w:jc w:val="center"/>
              <w:rPr>
                <w:rFonts w:ascii="Calibri" w:hAnsi="Calibri" w:cs="Calibri"/>
              </w:rPr>
            </w:pPr>
          </w:p>
        </w:tc>
        <w:tc>
          <w:tcPr>
            <w:tcW w:w="922" w:type="dxa"/>
            <w:vAlign w:val="center"/>
          </w:tcPr>
          <w:p w14:paraId="3177AB6D" w14:textId="77777777" w:rsidR="00B64F07" w:rsidRPr="001A6219" w:rsidRDefault="00B64F07" w:rsidP="002B47F8">
            <w:pPr>
              <w:spacing w:after="120"/>
              <w:jc w:val="center"/>
              <w:rPr>
                <w:rFonts w:ascii="Calibri" w:hAnsi="Calibri" w:cs="Calibri"/>
              </w:rPr>
            </w:pPr>
            <w:r>
              <w:rPr>
                <w:rFonts w:ascii="Calibri" w:hAnsi="Calibri" w:cs="Calibri"/>
              </w:rPr>
              <w:t>1+2</w:t>
            </w:r>
          </w:p>
        </w:tc>
        <w:tc>
          <w:tcPr>
            <w:tcW w:w="922" w:type="dxa"/>
            <w:vAlign w:val="center"/>
          </w:tcPr>
          <w:p w14:paraId="56F84F2F" w14:textId="77777777" w:rsidR="00B64F07" w:rsidRPr="001A6219" w:rsidRDefault="00B64F07" w:rsidP="002B47F8">
            <w:pPr>
              <w:spacing w:after="120"/>
              <w:jc w:val="center"/>
              <w:rPr>
                <w:rFonts w:ascii="Calibri" w:hAnsi="Calibri" w:cs="Calibri"/>
              </w:rPr>
            </w:pPr>
            <w:r w:rsidRPr="001A6219">
              <w:rPr>
                <w:rFonts w:ascii="Calibri" w:hAnsi="Calibri" w:cs="Calibri"/>
              </w:rPr>
              <w:t>20</w:t>
            </w:r>
          </w:p>
        </w:tc>
      </w:tr>
      <w:tr w:rsidR="00B64F07" w:rsidRPr="001A6219" w14:paraId="5B9AC14B" w14:textId="77777777" w:rsidTr="002B47F8">
        <w:trPr>
          <w:trHeight w:val="270"/>
          <w:jc w:val="center"/>
        </w:trPr>
        <w:tc>
          <w:tcPr>
            <w:tcW w:w="1276" w:type="dxa"/>
            <w:vAlign w:val="center"/>
          </w:tcPr>
          <w:p w14:paraId="7502F5B7" w14:textId="77777777" w:rsidR="00B64F07" w:rsidRPr="001A6219" w:rsidRDefault="00B64F07" w:rsidP="002B47F8">
            <w:pPr>
              <w:spacing w:after="120"/>
              <w:jc w:val="center"/>
              <w:rPr>
                <w:rFonts w:ascii="Calibri" w:hAnsi="Calibri" w:cs="Calibri"/>
              </w:rPr>
            </w:pPr>
            <w:r w:rsidRPr="001A6219">
              <w:rPr>
                <w:rFonts w:ascii="Calibri" w:hAnsi="Calibri" w:cs="Calibri"/>
              </w:rPr>
              <w:t>M2X8522</w:t>
            </w:r>
          </w:p>
        </w:tc>
        <w:tc>
          <w:tcPr>
            <w:tcW w:w="3338" w:type="dxa"/>
            <w:vAlign w:val="center"/>
          </w:tcPr>
          <w:p w14:paraId="0D9965D2" w14:textId="77777777" w:rsidR="00B64F07" w:rsidRPr="001A6219" w:rsidRDefault="00B64F07" w:rsidP="002B47F8">
            <w:pPr>
              <w:spacing w:after="120"/>
              <w:rPr>
                <w:rFonts w:ascii="Calibri" w:hAnsi="Calibri" w:cs="Calibri"/>
              </w:rPr>
            </w:pPr>
            <w:r w:rsidRPr="001A6219">
              <w:rPr>
                <w:rFonts w:ascii="Calibri" w:hAnsi="Calibri" w:cs="Calibri"/>
              </w:rPr>
              <w:t>Network Operating Systems and Security</w:t>
            </w:r>
          </w:p>
        </w:tc>
        <w:tc>
          <w:tcPr>
            <w:tcW w:w="441" w:type="dxa"/>
            <w:vAlign w:val="center"/>
          </w:tcPr>
          <w:p w14:paraId="50E3D1F9"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1" w:type="dxa"/>
            <w:vAlign w:val="center"/>
          </w:tcPr>
          <w:p w14:paraId="4EFB2F7F" w14:textId="77777777" w:rsidR="00B64F07" w:rsidRPr="001A6219" w:rsidRDefault="00B64F07" w:rsidP="002B47F8">
            <w:pPr>
              <w:jc w:val="center"/>
              <w:rPr>
                <w:rFonts w:ascii="Calibri" w:hAnsi="Calibri" w:cs="Calibri"/>
              </w:rPr>
            </w:pPr>
          </w:p>
        </w:tc>
        <w:tc>
          <w:tcPr>
            <w:tcW w:w="441" w:type="dxa"/>
            <w:vAlign w:val="center"/>
          </w:tcPr>
          <w:p w14:paraId="155A0683"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39B88E3B" w14:textId="77777777" w:rsidR="00B64F07" w:rsidRPr="001A6219" w:rsidRDefault="00B64F07" w:rsidP="002B47F8">
            <w:pPr>
              <w:jc w:val="center"/>
              <w:rPr>
                <w:rFonts w:ascii="Calibri" w:hAnsi="Calibri" w:cs="Calibri"/>
              </w:rPr>
            </w:pPr>
          </w:p>
        </w:tc>
        <w:tc>
          <w:tcPr>
            <w:tcW w:w="922" w:type="dxa"/>
            <w:vAlign w:val="center"/>
          </w:tcPr>
          <w:p w14:paraId="78354193" w14:textId="77777777" w:rsidR="00B64F07" w:rsidRPr="001A6219" w:rsidRDefault="00B64F07" w:rsidP="002B47F8">
            <w:pPr>
              <w:spacing w:after="120"/>
              <w:jc w:val="center"/>
              <w:rPr>
                <w:rFonts w:ascii="Calibri" w:hAnsi="Calibri" w:cs="Calibri"/>
              </w:rPr>
            </w:pPr>
            <w:r>
              <w:rPr>
                <w:rFonts w:ascii="Calibri" w:hAnsi="Calibri" w:cs="Calibri"/>
              </w:rPr>
              <w:t>1+2</w:t>
            </w:r>
          </w:p>
        </w:tc>
        <w:tc>
          <w:tcPr>
            <w:tcW w:w="922" w:type="dxa"/>
            <w:vAlign w:val="center"/>
          </w:tcPr>
          <w:p w14:paraId="2E21A3EF" w14:textId="77777777" w:rsidR="00B64F07" w:rsidRPr="001A6219" w:rsidRDefault="00B64F07" w:rsidP="002B47F8">
            <w:pPr>
              <w:spacing w:after="120"/>
              <w:jc w:val="center"/>
              <w:rPr>
                <w:rFonts w:ascii="Calibri" w:hAnsi="Calibri" w:cs="Calibri"/>
              </w:rPr>
            </w:pPr>
            <w:r w:rsidRPr="001A6219">
              <w:rPr>
                <w:rFonts w:ascii="Calibri" w:hAnsi="Calibri" w:cs="Calibri"/>
              </w:rPr>
              <w:t>20</w:t>
            </w:r>
          </w:p>
        </w:tc>
      </w:tr>
      <w:tr w:rsidR="00B64F07" w:rsidRPr="001A6219" w14:paraId="27A0674F" w14:textId="77777777" w:rsidTr="002B47F8">
        <w:trPr>
          <w:trHeight w:val="270"/>
          <w:jc w:val="center"/>
        </w:trPr>
        <w:tc>
          <w:tcPr>
            <w:tcW w:w="1276" w:type="dxa"/>
            <w:vAlign w:val="center"/>
          </w:tcPr>
          <w:p w14:paraId="5AF6404C" w14:textId="77777777" w:rsidR="00B64F07" w:rsidRPr="001A6219" w:rsidRDefault="00B64F07" w:rsidP="002B47F8">
            <w:pPr>
              <w:spacing w:after="120"/>
              <w:jc w:val="center"/>
              <w:rPr>
                <w:rFonts w:ascii="Calibri" w:hAnsi="Calibri" w:cs="Calibri"/>
              </w:rPr>
            </w:pPr>
            <w:r w:rsidRPr="001A6219">
              <w:rPr>
                <w:rFonts w:ascii="Calibri" w:hAnsi="Calibri" w:cs="Calibri"/>
              </w:rPr>
              <w:t>M2X8523</w:t>
            </w:r>
          </w:p>
        </w:tc>
        <w:tc>
          <w:tcPr>
            <w:tcW w:w="3338" w:type="dxa"/>
            <w:vAlign w:val="center"/>
          </w:tcPr>
          <w:p w14:paraId="340D8C96" w14:textId="77777777" w:rsidR="00B64F07" w:rsidRPr="001A6219" w:rsidRDefault="00B64F07" w:rsidP="002B47F8">
            <w:pPr>
              <w:spacing w:after="120"/>
              <w:rPr>
                <w:rFonts w:ascii="Calibri" w:hAnsi="Calibri" w:cs="Calibri"/>
              </w:rPr>
            </w:pPr>
            <w:r w:rsidRPr="001A6219">
              <w:rPr>
                <w:rFonts w:ascii="Calibri" w:hAnsi="Calibri" w:cs="Calibri"/>
              </w:rPr>
              <w:t>Object-Oriented Programming</w:t>
            </w:r>
          </w:p>
        </w:tc>
        <w:tc>
          <w:tcPr>
            <w:tcW w:w="441" w:type="dxa"/>
            <w:vAlign w:val="center"/>
          </w:tcPr>
          <w:p w14:paraId="06D71C54"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1" w:type="dxa"/>
            <w:vAlign w:val="center"/>
          </w:tcPr>
          <w:p w14:paraId="05668116" w14:textId="77777777" w:rsidR="00B64F07" w:rsidRPr="001A6219" w:rsidRDefault="00B64F07" w:rsidP="002B47F8">
            <w:pPr>
              <w:jc w:val="center"/>
              <w:rPr>
                <w:rFonts w:ascii="Calibri" w:hAnsi="Calibri" w:cs="Calibri"/>
              </w:rPr>
            </w:pPr>
          </w:p>
        </w:tc>
        <w:tc>
          <w:tcPr>
            <w:tcW w:w="441" w:type="dxa"/>
            <w:shd w:val="clear" w:color="auto" w:fill="auto"/>
            <w:vAlign w:val="center"/>
          </w:tcPr>
          <w:p w14:paraId="4872CFCE"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779AEF1E" w14:textId="77777777" w:rsidR="00B64F07" w:rsidRPr="001A6219" w:rsidRDefault="00B64F07" w:rsidP="002B47F8">
            <w:pPr>
              <w:jc w:val="center"/>
              <w:rPr>
                <w:rFonts w:ascii="Calibri" w:hAnsi="Calibri" w:cs="Calibri"/>
              </w:rPr>
            </w:pPr>
          </w:p>
        </w:tc>
        <w:tc>
          <w:tcPr>
            <w:tcW w:w="922" w:type="dxa"/>
            <w:vAlign w:val="center"/>
          </w:tcPr>
          <w:p w14:paraId="0DD45793" w14:textId="77777777" w:rsidR="00B64F07" w:rsidRPr="001A6219" w:rsidRDefault="00B64F07" w:rsidP="002B47F8">
            <w:pPr>
              <w:spacing w:after="120"/>
              <w:jc w:val="center"/>
              <w:rPr>
                <w:rFonts w:ascii="Calibri" w:hAnsi="Calibri" w:cs="Calibri"/>
              </w:rPr>
            </w:pPr>
            <w:r>
              <w:rPr>
                <w:rFonts w:ascii="Calibri" w:hAnsi="Calibri" w:cs="Calibri"/>
              </w:rPr>
              <w:t>1+2</w:t>
            </w:r>
          </w:p>
        </w:tc>
        <w:tc>
          <w:tcPr>
            <w:tcW w:w="922" w:type="dxa"/>
            <w:vAlign w:val="center"/>
          </w:tcPr>
          <w:p w14:paraId="263057AE" w14:textId="77777777" w:rsidR="00B64F07" w:rsidRPr="001A6219" w:rsidRDefault="00B64F07" w:rsidP="002B47F8">
            <w:pPr>
              <w:spacing w:after="120"/>
              <w:jc w:val="center"/>
              <w:rPr>
                <w:rFonts w:ascii="Calibri" w:hAnsi="Calibri" w:cs="Calibri"/>
              </w:rPr>
            </w:pPr>
            <w:r w:rsidRPr="001A6219">
              <w:rPr>
                <w:rFonts w:ascii="Calibri" w:hAnsi="Calibri" w:cs="Calibri"/>
              </w:rPr>
              <w:t>20</w:t>
            </w:r>
          </w:p>
        </w:tc>
      </w:tr>
      <w:tr w:rsidR="00B64F07" w:rsidRPr="001A6219" w14:paraId="5100C075" w14:textId="77777777" w:rsidTr="002B47F8">
        <w:trPr>
          <w:trHeight w:val="270"/>
          <w:jc w:val="center"/>
        </w:trPr>
        <w:tc>
          <w:tcPr>
            <w:tcW w:w="1276" w:type="dxa"/>
            <w:vAlign w:val="center"/>
          </w:tcPr>
          <w:p w14:paraId="4FA804E9" w14:textId="77777777" w:rsidR="00B64F07" w:rsidRPr="001A6219" w:rsidRDefault="00B64F07" w:rsidP="002B47F8">
            <w:pPr>
              <w:spacing w:after="120"/>
              <w:jc w:val="center"/>
              <w:rPr>
                <w:rFonts w:ascii="Calibri" w:hAnsi="Calibri" w:cs="Calibri"/>
              </w:rPr>
            </w:pPr>
            <w:r>
              <w:rPr>
                <w:rFonts w:ascii="Calibri" w:hAnsi="Calibri" w:cs="Calibri"/>
              </w:rPr>
              <w:t>M5</w:t>
            </w:r>
            <w:r w:rsidRPr="001A6219">
              <w:rPr>
                <w:rFonts w:ascii="Calibri" w:hAnsi="Calibri" w:cs="Calibri"/>
              </w:rPr>
              <w:t>X0</w:t>
            </w:r>
            <w:r>
              <w:rPr>
                <w:rFonts w:ascii="Calibri" w:hAnsi="Calibri" w:cs="Calibri"/>
              </w:rPr>
              <w:t>0615</w:t>
            </w:r>
          </w:p>
        </w:tc>
        <w:tc>
          <w:tcPr>
            <w:tcW w:w="3338" w:type="dxa"/>
            <w:vAlign w:val="center"/>
          </w:tcPr>
          <w:p w14:paraId="7BD135DC" w14:textId="542FF2EE" w:rsidR="00B64F07" w:rsidRPr="001A6219" w:rsidRDefault="00B64F07" w:rsidP="002B47F8">
            <w:pPr>
              <w:spacing w:after="120"/>
              <w:rPr>
                <w:rFonts w:ascii="Calibri" w:hAnsi="Calibri" w:cs="Calibri"/>
              </w:rPr>
            </w:pPr>
            <w:r w:rsidRPr="001A6219">
              <w:rPr>
                <w:rFonts w:ascii="Calibri" w:hAnsi="Calibri" w:cs="Calibri"/>
              </w:rPr>
              <w:t>Project Management</w:t>
            </w:r>
          </w:p>
        </w:tc>
        <w:tc>
          <w:tcPr>
            <w:tcW w:w="441" w:type="dxa"/>
            <w:vAlign w:val="center"/>
          </w:tcPr>
          <w:p w14:paraId="240C233F"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1" w:type="dxa"/>
            <w:vAlign w:val="center"/>
          </w:tcPr>
          <w:p w14:paraId="00B0F824" w14:textId="77777777" w:rsidR="00B64F07" w:rsidRPr="001A6219" w:rsidRDefault="00B64F07" w:rsidP="002B47F8">
            <w:pPr>
              <w:jc w:val="center"/>
              <w:rPr>
                <w:rFonts w:ascii="Calibri" w:hAnsi="Calibri" w:cs="Calibri"/>
              </w:rPr>
            </w:pPr>
          </w:p>
        </w:tc>
        <w:tc>
          <w:tcPr>
            <w:tcW w:w="441" w:type="dxa"/>
            <w:vAlign w:val="center"/>
          </w:tcPr>
          <w:p w14:paraId="202C1ECC"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57A647E8" w14:textId="77777777" w:rsidR="00B64F07" w:rsidRPr="001A6219" w:rsidRDefault="00B64F07" w:rsidP="002B47F8">
            <w:pPr>
              <w:jc w:val="center"/>
              <w:rPr>
                <w:rFonts w:ascii="Calibri" w:hAnsi="Calibri" w:cs="Calibri"/>
              </w:rPr>
            </w:pPr>
          </w:p>
        </w:tc>
        <w:tc>
          <w:tcPr>
            <w:tcW w:w="922" w:type="dxa"/>
            <w:vAlign w:val="center"/>
          </w:tcPr>
          <w:p w14:paraId="212185C8" w14:textId="77777777" w:rsidR="00B64F07" w:rsidRPr="001A6219" w:rsidRDefault="00B64F07" w:rsidP="002B47F8">
            <w:pPr>
              <w:spacing w:after="120"/>
              <w:jc w:val="center"/>
              <w:rPr>
                <w:rFonts w:ascii="Calibri" w:hAnsi="Calibri" w:cs="Calibri"/>
              </w:rPr>
            </w:pPr>
            <w:r>
              <w:rPr>
                <w:rFonts w:ascii="Calibri" w:hAnsi="Calibri" w:cs="Calibri"/>
              </w:rPr>
              <w:t>2</w:t>
            </w:r>
          </w:p>
        </w:tc>
        <w:tc>
          <w:tcPr>
            <w:tcW w:w="922" w:type="dxa"/>
            <w:vAlign w:val="center"/>
          </w:tcPr>
          <w:p w14:paraId="1E161A6E" w14:textId="77777777" w:rsidR="00B64F07" w:rsidRPr="001A6219" w:rsidRDefault="00B64F07" w:rsidP="002B47F8">
            <w:pPr>
              <w:spacing w:after="120"/>
              <w:jc w:val="center"/>
              <w:rPr>
                <w:rFonts w:ascii="Calibri" w:hAnsi="Calibri" w:cs="Calibri"/>
              </w:rPr>
            </w:pPr>
            <w:r w:rsidRPr="001A6219">
              <w:rPr>
                <w:rFonts w:ascii="Calibri" w:hAnsi="Calibri" w:cs="Calibri"/>
              </w:rPr>
              <w:t>10</w:t>
            </w:r>
          </w:p>
        </w:tc>
      </w:tr>
      <w:tr w:rsidR="00B64F07" w:rsidRPr="001A6219" w14:paraId="0C8C5530" w14:textId="77777777" w:rsidTr="002B47F8">
        <w:trPr>
          <w:trHeight w:val="270"/>
          <w:jc w:val="center"/>
        </w:trPr>
        <w:tc>
          <w:tcPr>
            <w:tcW w:w="1276" w:type="dxa"/>
            <w:vAlign w:val="center"/>
          </w:tcPr>
          <w:p w14:paraId="24E421D2" w14:textId="77777777" w:rsidR="00B64F07" w:rsidRDefault="00B64F07" w:rsidP="002B47F8">
            <w:pPr>
              <w:spacing w:after="120"/>
              <w:jc w:val="center"/>
              <w:rPr>
                <w:rFonts w:ascii="Calibri" w:hAnsi="Calibri" w:cs="Calibri"/>
              </w:rPr>
            </w:pPr>
            <w:r w:rsidRPr="00031523">
              <w:rPr>
                <w:rFonts w:ascii="Calibri" w:hAnsi="Calibri" w:cs="Calibri"/>
              </w:rPr>
              <w:t>M2X8519</w:t>
            </w:r>
          </w:p>
        </w:tc>
        <w:tc>
          <w:tcPr>
            <w:tcW w:w="3338" w:type="dxa"/>
            <w:vAlign w:val="center"/>
          </w:tcPr>
          <w:p w14:paraId="5EF23C8B" w14:textId="77777777" w:rsidR="00B64F07" w:rsidRPr="001A6219" w:rsidRDefault="00B64F07" w:rsidP="002B47F8">
            <w:pPr>
              <w:spacing w:after="120"/>
              <w:rPr>
                <w:rFonts w:ascii="Calibri" w:hAnsi="Calibri" w:cs="Calibri"/>
              </w:rPr>
            </w:pPr>
            <w:r w:rsidRPr="00031523">
              <w:rPr>
                <w:rFonts w:ascii="Calibri" w:hAnsi="Calibri" w:cs="Calibri"/>
              </w:rPr>
              <w:t>Engineering Management</w:t>
            </w:r>
          </w:p>
        </w:tc>
        <w:tc>
          <w:tcPr>
            <w:tcW w:w="441" w:type="dxa"/>
            <w:vAlign w:val="center"/>
          </w:tcPr>
          <w:p w14:paraId="0E0996BC" w14:textId="77777777" w:rsidR="00B64F07" w:rsidRPr="001A6219" w:rsidRDefault="00B64F07" w:rsidP="002B47F8">
            <w:pPr>
              <w:jc w:val="center"/>
              <w:rPr>
                <w:rFonts w:ascii="Calibri" w:hAnsi="Calibri" w:cs="Calibri"/>
              </w:rPr>
            </w:pPr>
          </w:p>
        </w:tc>
        <w:tc>
          <w:tcPr>
            <w:tcW w:w="441" w:type="dxa"/>
            <w:vAlign w:val="center"/>
          </w:tcPr>
          <w:p w14:paraId="20E875E7" w14:textId="77777777" w:rsidR="00B64F07" w:rsidRPr="001A6219" w:rsidRDefault="00B64F07" w:rsidP="002B47F8">
            <w:pPr>
              <w:jc w:val="center"/>
              <w:rPr>
                <w:rFonts w:ascii="Calibri" w:hAnsi="Calibri" w:cs="Calibri"/>
              </w:rPr>
            </w:pPr>
            <w:r>
              <w:rPr>
                <w:rFonts w:ascii="Calibri" w:hAnsi="Calibri" w:cs="Calibri"/>
              </w:rPr>
              <w:t>X</w:t>
            </w:r>
          </w:p>
        </w:tc>
        <w:tc>
          <w:tcPr>
            <w:tcW w:w="441" w:type="dxa"/>
            <w:vAlign w:val="center"/>
          </w:tcPr>
          <w:p w14:paraId="10FFDCF6" w14:textId="77777777" w:rsidR="00B64F07" w:rsidRPr="001A6219" w:rsidRDefault="00B64F07" w:rsidP="002B47F8">
            <w:pPr>
              <w:jc w:val="center"/>
              <w:rPr>
                <w:rFonts w:ascii="Calibri" w:hAnsi="Calibri" w:cs="Calibri"/>
              </w:rPr>
            </w:pPr>
          </w:p>
        </w:tc>
        <w:tc>
          <w:tcPr>
            <w:tcW w:w="442" w:type="dxa"/>
            <w:shd w:val="clear" w:color="auto" w:fill="D9D9D9" w:themeFill="background1" w:themeFillShade="D9"/>
            <w:vAlign w:val="center"/>
          </w:tcPr>
          <w:p w14:paraId="42CC8C21" w14:textId="77777777" w:rsidR="00B64F07" w:rsidRPr="001A6219" w:rsidRDefault="00B64F07" w:rsidP="002B47F8">
            <w:pPr>
              <w:jc w:val="center"/>
              <w:rPr>
                <w:rFonts w:ascii="Calibri" w:hAnsi="Calibri" w:cs="Calibri"/>
              </w:rPr>
            </w:pPr>
          </w:p>
        </w:tc>
        <w:tc>
          <w:tcPr>
            <w:tcW w:w="922" w:type="dxa"/>
            <w:vAlign w:val="center"/>
          </w:tcPr>
          <w:p w14:paraId="3C28A1C2" w14:textId="77777777" w:rsidR="00B64F07" w:rsidRDefault="00B64F07" w:rsidP="002B47F8">
            <w:pPr>
              <w:spacing w:after="120"/>
              <w:jc w:val="center"/>
              <w:rPr>
                <w:rFonts w:ascii="Calibri" w:hAnsi="Calibri" w:cs="Calibri"/>
              </w:rPr>
            </w:pPr>
            <w:r>
              <w:rPr>
                <w:rFonts w:ascii="Calibri" w:hAnsi="Calibri" w:cs="Calibri"/>
              </w:rPr>
              <w:t>2</w:t>
            </w:r>
          </w:p>
        </w:tc>
        <w:tc>
          <w:tcPr>
            <w:tcW w:w="922" w:type="dxa"/>
            <w:vAlign w:val="center"/>
          </w:tcPr>
          <w:p w14:paraId="7DD26C29" w14:textId="77777777" w:rsidR="00B64F07" w:rsidRPr="001A6219" w:rsidRDefault="00B64F07" w:rsidP="002B47F8">
            <w:pPr>
              <w:spacing w:after="120"/>
              <w:jc w:val="center"/>
              <w:rPr>
                <w:rFonts w:ascii="Calibri" w:hAnsi="Calibri" w:cs="Calibri"/>
              </w:rPr>
            </w:pPr>
            <w:r>
              <w:rPr>
                <w:rFonts w:ascii="Calibri" w:hAnsi="Calibri" w:cs="Calibri"/>
              </w:rPr>
              <w:t>20</w:t>
            </w:r>
          </w:p>
        </w:tc>
      </w:tr>
      <w:tr w:rsidR="00B64F07" w:rsidRPr="001A6219" w14:paraId="68C91699" w14:textId="77777777" w:rsidTr="002B47F8">
        <w:trPr>
          <w:trHeight w:val="270"/>
          <w:jc w:val="center"/>
        </w:trPr>
        <w:tc>
          <w:tcPr>
            <w:tcW w:w="1276" w:type="dxa"/>
            <w:vAlign w:val="center"/>
          </w:tcPr>
          <w:p w14:paraId="7EACC250" w14:textId="77777777" w:rsidR="00B64F07" w:rsidRPr="001A6219" w:rsidRDefault="00B64F07" w:rsidP="002B47F8">
            <w:pPr>
              <w:spacing w:after="120"/>
              <w:jc w:val="center"/>
              <w:rPr>
                <w:rFonts w:ascii="Calibri" w:hAnsi="Calibri" w:cs="Calibri"/>
              </w:rPr>
            </w:pPr>
            <w:r w:rsidRPr="001A6219">
              <w:rPr>
                <w:rFonts w:ascii="Calibri" w:hAnsi="Calibri" w:cs="Calibri"/>
              </w:rPr>
              <w:t>M5X0</w:t>
            </w:r>
            <w:r>
              <w:rPr>
                <w:rFonts w:ascii="Calibri" w:hAnsi="Calibri" w:cs="Calibri"/>
              </w:rPr>
              <w:t>1051</w:t>
            </w:r>
          </w:p>
        </w:tc>
        <w:tc>
          <w:tcPr>
            <w:tcW w:w="3338" w:type="dxa"/>
            <w:vAlign w:val="center"/>
          </w:tcPr>
          <w:p w14:paraId="44A779E3" w14:textId="77777777" w:rsidR="00B64F07" w:rsidRPr="001A6219" w:rsidRDefault="00B64F07" w:rsidP="002B47F8">
            <w:pPr>
              <w:spacing w:after="120"/>
              <w:rPr>
                <w:rFonts w:ascii="Calibri" w:hAnsi="Calibri" w:cs="Calibri"/>
              </w:rPr>
            </w:pPr>
            <w:r w:rsidRPr="001A6219">
              <w:rPr>
                <w:rFonts w:ascii="Calibri" w:hAnsi="Calibri" w:cs="Calibri"/>
              </w:rPr>
              <w:t>Research Methods  (BEng only)</w:t>
            </w:r>
          </w:p>
        </w:tc>
        <w:tc>
          <w:tcPr>
            <w:tcW w:w="441" w:type="dxa"/>
            <w:tcBorders>
              <w:bottom w:val="single" w:sz="4" w:space="0" w:color="auto"/>
            </w:tcBorders>
            <w:vAlign w:val="center"/>
          </w:tcPr>
          <w:p w14:paraId="67FBD8FF"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1" w:type="dxa"/>
            <w:tcBorders>
              <w:bottom w:val="single" w:sz="4" w:space="0" w:color="auto"/>
            </w:tcBorders>
            <w:vAlign w:val="center"/>
          </w:tcPr>
          <w:p w14:paraId="43C09F2E"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1" w:type="dxa"/>
            <w:shd w:val="clear" w:color="auto" w:fill="FFFFFF" w:themeFill="background1"/>
            <w:vAlign w:val="center"/>
          </w:tcPr>
          <w:p w14:paraId="4FA77ACE" w14:textId="77777777" w:rsidR="00B64F07" w:rsidRPr="001A6219" w:rsidRDefault="00B64F07" w:rsidP="002B47F8">
            <w:pPr>
              <w:jc w:val="center"/>
              <w:rPr>
                <w:rFonts w:ascii="Calibri" w:hAnsi="Calibri" w:cs="Calibri"/>
              </w:rPr>
            </w:pPr>
          </w:p>
        </w:tc>
        <w:tc>
          <w:tcPr>
            <w:tcW w:w="442" w:type="dxa"/>
            <w:shd w:val="clear" w:color="auto" w:fill="D9D9D9" w:themeFill="background1" w:themeFillShade="D9"/>
            <w:vAlign w:val="center"/>
          </w:tcPr>
          <w:p w14:paraId="671F1B88" w14:textId="77777777" w:rsidR="00B64F07" w:rsidRPr="001A6219" w:rsidRDefault="00B64F07" w:rsidP="002B47F8">
            <w:pPr>
              <w:jc w:val="center"/>
              <w:rPr>
                <w:rFonts w:ascii="Calibri" w:hAnsi="Calibri" w:cs="Calibri"/>
              </w:rPr>
            </w:pPr>
          </w:p>
        </w:tc>
        <w:tc>
          <w:tcPr>
            <w:tcW w:w="922" w:type="dxa"/>
            <w:vAlign w:val="center"/>
          </w:tcPr>
          <w:p w14:paraId="2F70236C" w14:textId="77777777" w:rsidR="00B64F07" w:rsidRPr="001A6219" w:rsidRDefault="00B64F07" w:rsidP="002B47F8">
            <w:pPr>
              <w:spacing w:after="120"/>
              <w:jc w:val="center"/>
              <w:rPr>
                <w:rFonts w:ascii="Calibri" w:hAnsi="Calibri" w:cs="Calibri"/>
              </w:rPr>
            </w:pPr>
            <w:r>
              <w:rPr>
                <w:rFonts w:ascii="Calibri" w:hAnsi="Calibri" w:cs="Calibri"/>
              </w:rPr>
              <w:t>2</w:t>
            </w:r>
          </w:p>
        </w:tc>
        <w:tc>
          <w:tcPr>
            <w:tcW w:w="922" w:type="dxa"/>
            <w:vAlign w:val="center"/>
          </w:tcPr>
          <w:p w14:paraId="7C0BB91A" w14:textId="77777777" w:rsidR="00B64F07" w:rsidRPr="001A6219" w:rsidRDefault="00B64F07" w:rsidP="002B47F8">
            <w:pPr>
              <w:spacing w:after="120"/>
              <w:jc w:val="center"/>
              <w:rPr>
                <w:rFonts w:ascii="Calibri" w:hAnsi="Calibri" w:cs="Calibri"/>
              </w:rPr>
            </w:pPr>
            <w:r w:rsidRPr="001A6219">
              <w:rPr>
                <w:rFonts w:ascii="Calibri" w:hAnsi="Calibri" w:cs="Calibri"/>
              </w:rPr>
              <w:t>10</w:t>
            </w:r>
          </w:p>
        </w:tc>
      </w:tr>
      <w:tr w:rsidR="00B64F07" w:rsidRPr="001A6219" w14:paraId="32181656" w14:textId="77777777" w:rsidTr="002B47F8">
        <w:trPr>
          <w:trHeight w:val="887"/>
          <w:jc w:val="center"/>
        </w:trPr>
        <w:tc>
          <w:tcPr>
            <w:tcW w:w="1276" w:type="dxa"/>
            <w:vAlign w:val="center"/>
          </w:tcPr>
          <w:p w14:paraId="0574EB0A" w14:textId="77777777" w:rsidR="00B64F07" w:rsidRPr="001A6219" w:rsidRDefault="00B64F07" w:rsidP="002B47F8">
            <w:pPr>
              <w:spacing w:after="120"/>
              <w:jc w:val="center"/>
              <w:rPr>
                <w:rFonts w:ascii="Calibri" w:hAnsi="Calibri" w:cs="Calibri"/>
              </w:rPr>
            </w:pPr>
            <w:r>
              <w:rPr>
                <w:rFonts w:ascii="Calibri" w:hAnsi="Calibri" w:cs="Calibri"/>
              </w:rPr>
              <w:t>M5</w:t>
            </w:r>
            <w:r w:rsidRPr="001A6219">
              <w:rPr>
                <w:rFonts w:ascii="Calibri" w:hAnsi="Calibri" w:cs="Calibri"/>
              </w:rPr>
              <w:t>X0</w:t>
            </w:r>
            <w:r>
              <w:rPr>
                <w:rFonts w:ascii="Calibri" w:hAnsi="Calibri" w:cs="Calibri"/>
              </w:rPr>
              <w:t>1118</w:t>
            </w:r>
          </w:p>
        </w:tc>
        <w:tc>
          <w:tcPr>
            <w:tcW w:w="3338" w:type="dxa"/>
            <w:vAlign w:val="center"/>
          </w:tcPr>
          <w:p w14:paraId="716990FB" w14:textId="77777777" w:rsidR="00B64F07" w:rsidRPr="001A6219" w:rsidRDefault="00B64F07" w:rsidP="002B47F8">
            <w:pPr>
              <w:spacing w:after="120"/>
              <w:rPr>
                <w:rFonts w:ascii="Calibri" w:hAnsi="Calibri" w:cs="Calibri"/>
              </w:rPr>
            </w:pPr>
            <w:r w:rsidRPr="001A6219">
              <w:rPr>
                <w:rFonts w:ascii="Calibri" w:hAnsi="Calibri" w:cs="Calibri"/>
              </w:rPr>
              <w:t>Digital Electronics (HND only)</w:t>
            </w:r>
          </w:p>
        </w:tc>
        <w:tc>
          <w:tcPr>
            <w:tcW w:w="441" w:type="dxa"/>
            <w:shd w:val="clear" w:color="auto" w:fill="FFFFFF" w:themeFill="background1"/>
            <w:vAlign w:val="center"/>
          </w:tcPr>
          <w:p w14:paraId="79EBEFC8" w14:textId="77777777" w:rsidR="00B64F07" w:rsidRPr="001A6219" w:rsidRDefault="00B64F07" w:rsidP="002B47F8">
            <w:pPr>
              <w:jc w:val="center"/>
              <w:rPr>
                <w:rFonts w:ascii="Calibri" w:hAnsi="Calibri" w:cs="Calibri"/>
              </w:rPr>
            </w:pPr>
          </w:p>
        </w:tc>
        <w:tc>
          <w:tcPr>
            <w:tcW w:w="441" w:type="dxa"/>
            <w:shd w:val="clear" w:color="auto" w:fill="FFFFFF" w:themeFill="background1"/>
            <w:vAlign w:val="center"/>
          </w:tcPr>
          <w:p w14:paraId="6B5ABC92" w14:textId="77777777" w:rsidR="00B64F07" w:rsidRPr="001A6219" w:rsidRDefault="00B64F07" w:rsidP="002B47F8">
            <w:pPr>
              <w:jc w:val="center"/>
              <w:rPr>
                <w:rFonts w:ascii="Calibri" w:hAnsi="Calibri" w:cs="Calibri"/>
              </w:rPr>
            </w:pPr>
          </w:p>
        </w:tc>
        <w:tc>
          <w:tcPr>
            <w:tcW w:w="441" w:type="dxa"/>
            <w:vAlign w:val="center"/>
          </w:tcPr>
          <w:p w14:paraId="1301230E" w14:textId="77777777" w:rsidR="00B64F07" w:rsidRPr="001A6219" w:rsidRDefault="00B64F07" w:rsidP="002B47F8">
            <w:pPr>
              <w:jc w:val="center"/>
              <w:rPr>
                <w:rFonts w:ascii="Calibri" w:hAnsi="Calibri" w:cs="Calibri"/>
              </w:rPr>
            </w:pPr>
            <w:r w:rsidRPr="001A6219">
              <w:rPr>
                <w:rFonts w:ascii="Calibri" w:hAnsi="Calibri" w:cs="Calibri"/>
              </w:rPr>
              <w:t>X</w:t>
            </w:r>
          </w:p>
        </w:tc>
        <w:tc>
          <w:tcPr>
            <w:tcW w:w="442" w:type="dxa"/>
            <w:shd w:val="clear" w:color="auto" w:fill="D9D9D9" w:themeFill="background1" w:themeFillShade="D9"/>
            <w:vAlign w:val="center"/>
          </w:tcPr>
          <w:p w14:paraId="2DAA86DC" w14:textId="77777777" w:rsidR="00B64F07" w:rsidRPr="001A6219" w:rsidRDefault="00B64F07" w:rsidP="002B47F8">
            <w:pPr>
              <w:jc w:val="center"/>
              <w:rPr>
                <w:rFonts w:ascii="Calibri" w:hAnsi="Calibri" w:cs="Calibri"/>
              </w:rPr>
            </w:pPr>
          </w:p>
        </w:tc>
        <w:tc>
          <w:tcPr>
            <w:tcW w:w="922" w:type="dxa"/>
            <w:vAlign w:val="center"/>
          </w:tcPr>
          <w:p w14:paraId="0204774C" w14:textId="77777777" w:rsidR="00B64F07" w:rsidRPr="001A6219" w:rsidRDefault="00B64F07" w:rsidP="002B47F8">
            <w:pPr>
              <w:spacing w:after="120"/>
              <w:jc w:val="center"/>
              <w:rPr>
                <w:rFonts w:ascii="Calibri" w:hAnsi="Calibri" w:cs="Calibri"/>
              </w:rPr>
            </w:pPr>
            <w:r>
              <w:rPr>
                <w:rFonts w:ascii="Calibri" w:hAnsi="Calibri" w:cs="Calibri"/>
              </w:rPr>
              <w:t>2</w:t>
            </w:r>
          </w:p>
        </w:tc>
        <w:tc>
          <w:tcPr>
            <w:tcW w:w="922" w:type="dxa"/>
            <w:vAlign w:val="center"/>
          </w:tcPr>
          <w:p w14:paraId="00615C21" w14:textId="77777777" w:rsidR="00B64F07" w:rsidRPr="001A6219" w:rsidRDefault="00B64F07" w:rsidP="002B47F8">
            <w:pPr>
              <w:spacing w:after="120"/>
              <w:jc w:val="center"/>
              <w:rPr>
                <w:rFonts w:ascii="Calibri" w:hAnsi="Calibri" w:cs="Calibri"/>
              </w:rPr>
            </w:pPr>
            <w:r w:rsidRPr="001A6219">
              <w:rPr>
                <w:rFonts w:ascii="Calibri" w:hAnsi="Calibri" w:cs="Calibri"/>
              </w:rPr>
              <w:t>10</w:t>
            </w:r>
          </w:p>
        </w:tc>
      </w:tr>
    </w:tbl>
    <w:p w14:paraId="611DC27E" w14:textId="77777777" w:rsidR="00B64F07" w:rsidRDefault="00B64F07" w:rsidP="00B64F07"/>
    <w:p w14:paraId="7F0B5E83" w14:textId="77777777" w:rsidR="008653F6" w:rsidRDefault="008653F6" w:rsidP="00B64F07"/>
    <w:p w14:paraId="1301DC40" w14:textId="04842301" w:rsidR="00CD642C" w:rsidRPr="002633D8" w:rsidRDefault="00CD642C" w:rsidP="00D4016C">
      <w:pPr>
        <w:jc w:val="both"/>
        <w:rPr>
          <w:rFonts w:cs="Arial"/>
          <w:szCs w:val="22"/>
        </w:rPr>
      </w:pPr>
      <w:r w:rsidRPr="002633D8">
        <w:rPr>
          <w:rFonts w:cs="Arial"/>
          <w:szCs w:val="22"/>
        </w:rPr>
        <w:t xml:space="preserve">Where appropriate, the University </w:t>
      </w:r>
      <w:r w:rsidR="005433AC" w:rsidRPr="002633D8">
        <w:rPr>
          <w:rFonts w:cs="Arial"/>
          <w:szCs w:val="22"/>
        </w:rPr>
        <w:t>may allow</w:t>
      </w:r>
      <w:r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62A327E"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D1475E">
        <w:rPr>
          <w:rFonts w:cs="Arial"/>
          <w:color w:val="auto"/>
          <w:szCs w:val="22"/>
        </w:rPr>
        <w:t>7</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27" w:name="_Toc493669683"/>
      <w:r w:rsidR="008B5DA1" w:rsidRPr="002633D8">
        <w:t>UNIVERSITY ATTENDANCE POLICY</w:t>
      </w:r>
      <w:bookmarkEnd w:id="27"/>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AD9C783" w14:textId="77777777" w:rsidR="00B34232" w:rsidRDefault="00B34232" w:rsidP="00B34232">
      <w:pPr>
        <w:pStyle w:val="NormalWeb"/>
        <w:shd w:val="clear" w:color="auto" w:fill="FFFFFF" w:themeFill="background1"/>
        <w:spacing w:before="240" w:after="100" w:afterAutospacing="1"/>
        <w:jc w:val="both"/>
        <w:rPr>
          <w:rFonts w:ascii="Arial" w:hAnsi="Arial" w:cs="Arial"/>
          <w:sz w:val="22"/>
          <w:szCs w:val="22"/>
        </w:rPr>
      </w:pPr>
      <w:r>
        <w:rPr>
          <w:rFonts w:ascii="Arial" w:hAnsi="Arial" w:cs="Arial"/>
          <w:sz w:val="22"/>
          <w:szCs w:val="22"/>
        </w:rPr>
        <w:t>In addition to the attendance requirements noted above, the following regulations will apply to international students who require a ‘Tier 4’ v</w:t>
      </w:r>
      <w:r w:rsidRPr="000C0233">
        <w:rPr>
          <w:rFonts w:ascii="Arial" w:hAnsi="Arial" w:cs="Arial"/>
          <w:sz w:val="22"/>
          <w:szCs w:val="22"/>
        </w:rPr>
        <w:t>isa</w:t>
      </w:r>
      <w:r>
        <w:rPr>
          <w:rFonts w:ascii="Arial" w:hAnsi="Arial" w:cs="Arial"/>
          <w:sz w:val="22"/>
          <w:szCs w:val="22"/>
        </w:rPr>
        <w:t xml:space="preserve"> for their studies in the UK.</w:t>
      </w:r>
    </w:p>
    <w:p w14:paraId="7FC7B365" w14:textId="77777777" w:rsidR="00B34232" w:rsidRDefault="00B34232" w:rsidP="00B34232">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2B3A1C7C" w14:textId="77777777" w:rsidR="00B34232" w:rsidRDefault="00B34232" w:rsidP="00B34232">
      <w:pPr>
        <w:jc w:val="both"/>
      </w:pPr>
    </w:p>
    <w:p w14:paraId="6F637F03" w14:textId="77777777" w:rsidR="00B34232" w:rsidRDefault="00B34232" w:rsidP="00B34232">
      <w:pPr>
        <w:jc w:val="both"/>
      </w:pPr>
      <w:r>
        <w:rPr>
          <w:b/>
          <w:bCs/>
        </w:rPr>
        <w:t>Appeal against withdrawal due to poor attendance</w:t>
      </w:r>
      <w:r>
        <w:t xml:space="preserve"> – Information on how to appeal against withdrawal is provided on the University’s website (</w:t>
      </w:r>
      <w:hyperlink r:id="rId23" w:history="1">
        <w:r w:rsidRPr="00C91EAB">
          <w:rPr>
            <w:rStyle w:val="Hyperlink"/>
          </w:rPr>
          <w:t>http://www.uwtsd.ac.uk/academic-office/procedures-for-academic-appeals-complaints-and-other-student-cases/</w:t>
        </w:r>
      </w:hyperlink>
      <w:r>
        <w:t xml:space="preserve"> ).  </w:t>
      </w:r>
    </w:p>
    <w:p w14:paraId="570C783F" w14:textId="77777777" w:rsidR="00B34232" w:rsidRDefault="00B34232" w:rsidP="00B34232">
      <w:pPr>
        <w:jc w:val="both"/>
      </w:pPr>
    </w:p>
    <w:p w14:paraId="146DE0EE" w14:textId="77777777" w:rsidR="00B34232" w:rsidRDefault="00B34232" w:rsidP="00B34232">
      <w:pPr>
        <w:jc w:val="both"/>
      </w:pPr>
      <w:r>
        <w:t>It is very important that you note carefully the grounds on which appeals may be made and submit your appeal on the appropriate form because incomplete or ineligible appeals cannot be processed (</w:t>
      </w:r>
      <w:hyperlink r:id="rId24" w:history="1">
        <w:r w:rsidRPr="00911492">
          <w:rPr>
            <w:rStyle w:val="Hyperlink"/>
          </w:rPr>
          <w:t>http://www.uwtsd.ac.uk/academic-office/other-forms-and-policies/</w:t>
        </w:r>
      </w:hyperlink>
      <w:r>
        <w:t>).</w:t>
      </w:r>
    </w:p>
    <w:p w14:paraId="565ACE58" w14:textId="77777777" w:rsidR="00B34232" w:rsidRPr="00FB56CA" w:rsidRDefault="00B34232" w:rsidP="00B34232">
      <w:pPr>
        <w:pStyle w:val="NormalWeb"/>
        <w:shd w:val="clear" w:color="auto" w:fill="FFFFFF" w:themeFill="background1"/>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28" w:name="_Toc493669684"/>
      <w:r>
        <w:t>SCHOOL AND FACULTY POLICIES</w:t>
      </w:r>
      <w:bookmarkEnd w:id="28"/>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9" w:name="_Toc493669685"/>
      <w:r w:rsidR="004B278F" w:rsidRPr="004B278F">
        <w:t>ABOUT UNFAIR PRACTICE AND PLAGIARISM</w:t>
      </w:r>
      <w:bookmarkEnd w:id="29"/>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0F131B">
      <w:pPr>
        <w:pStyle w:val="Heading2"/>
        <w:ind w:firstLine="0"/>
        <w:rPr>
          <w:lang w:val="en-US"/>
        </w:rPr>
      </w:pPr>
      <w:bookmarkStart w:id="30" w:name="_Toc493669686"/>
      <w:r w:rsidRPr="004B278F">
        <w:rPr>
          <w:lang w:val="en-US"/>
        </w:rPr>
        <w:t>Plagi</w:t>
      </w:r>
      <w:r>
        <w:rPr>
          <w:lang w:val="en-US"/>
        </w:rPr>
        <w:t>arism: Regulations, Procedure a</w:t>
      </w:r>
      <w:r w:rsidRPr="004B278F">
        <w:rPr>
          <w:lang w:val="en-US"/>
        </w:rPr>
        <w:t>nd Penalties</w:t>
      </w:r>
      <w:bookmarkEnd w:id="30"/>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8653F6" w:rsidP="006607C8">
      <w:pPr>
        <w:jc w:val="both"/>
        <w:rPr>
          <w:rFonts w:cs="Arial"/>
          <w:szCs w:val="22"/>
        </w:rPr>
      </w:pPr>
      <w:hyperlink r:id="rId25" w:history="1">
        <w:r w:rsidR="006607C8" w:rsidRPr="00CA6F8A">
          <w:rPr>
            <w:rStyle w:val="Hyperlink"/>
            <w:rFonts w:cs="Arial"/>
            <w:szCs w:val="22"/>
          </w:rPr>
          <w:t>http://www.uwtsd.ac.uk/academic-office/university-regulations-student-guide/</w:t>
        </w:r>
      </w:hyperlink>
    </w:p>
    <w:p w14:paraId="46BCFE8A" w14:textId="77777777" w:rsidR="00CC2D79" w:rsidRDefault="00CC2D79" w:rsidP="008653F6">
      <w:pPr>
        <w:pStyle w:val="Heading2"/>
        <w:rPr>
          <w:lang w:val="en-US"/>
        </w:rPr>
      </w:pPr>
    </w:p>
    <w:p w14:paraId="3D09A2FC" w14:textId="77777777" w:rsidR="004B278F" w:rsidRPr="004B278F" w:rsidRDefault="004C0775" w:rsidP="000F131B">
      <w:pPr>
        <w:pStyle w:val="Heading2"/>
        <w:ind w:firstLine="0"/>
        <w:rPr>
          <w:lang w:val="en-US"/>
        </w:rPr>
      </w:pPr>
      <w:bookmarkStart w:id="31" w:name="_Toc493669687"/>
      <w:r w:rsidRPr="004B278F">
        <w:rPr>
          <w:lang w:val="en-US"/>
        </w:rPr>
        <w:t>Avoiding Plagiarism</w:t>
      </w:r>
      <w:bookmarkEnd w:id="31"/>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4B278F">
        <w:rPr>
          <w:rFonts w:cs="Arial"/>
          <w:i/>
          <w:szCs w:val="22"/>
        </w:rPr>
        <w:t>..’</w:t>
      </w:r>
      <w:proofErr w:type="gramEnd"/>
      <w:r w:rsidRPr="004B278F">
        <w:rPr>
          <w:rFonts w:cs="Arial"/>
          <w:i/>
          <w:szCs w:val="22"/>
        </w:rPr>
        <w:t>: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0F131B">
      <w:pPr>
        <w:pStyle w:val="Heading2"/>
        <w:ind w:firstLine="0"/>
      </w:pPr>
      <w:bookmarkStart w:id="32" w:name="_Toc493669688"/>
      <w:r>
        <w:rPr>
          <w:lang w:val="en-US"/>
        </w:rPr>
        <w:t>Other types o</w:t>
      </w:r>
      <w:r w:rsidRPr="004B278F">
        <w:rPr>
          <w:lang w:val="en-US"/>
        </w:rPr>
        <w:t>f Unfair Practice</w:t>
      </w:r>
      <w:bookmarkEnd w:id="32"/>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09088BF8" w14:textId="77777777" w:rsidR="00E62F2E" w:rsidRDefault="00E62F2E">
      <w:pPr>
        <w:rPr>
          <w:b/>
        </w:rPr>
      </w:pPr>
      <w:r>
        <w:br w:type="page"/>
      </w:r>
    </w:p>
    <w:p w14:paraId="7A39EA4C" w14:textId="77777777" w:rsidR="00B34232" w:rsidRPr="00EE18B4" w:rsidRDefault="00B34232" w:rsidP="00B34232">
      <w:pPr>
        <w:pStyle w:val="Heading1"/>
      </w:pPr>
      <w:bookmarkStart w:id="33" w:name="_Toc485827096"/>
      <w:bookmarkStart w:id="34" w:name="_Toc493669689"/>
      <w:r w:rsidRPr="00EE18B4">
        <w:t>LIBRARY AND LEARNING RESOURCES</w:t>
      </w:r>
      <w:bookmarkEnd w:id="33"/>
      <w:bookmarkEnd w:id="34"/>
    </w:p>
    <w:p w14:paraId="1ADE6FEE" w14:textId="77777777" w:rsidR="00B34232" w:rsidRPr="008F7186" w:rsidRDefault="00B34232" w:rsidP="00B34232">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35730635">
        <w:rPr>
          <w:rFonts w:ascii="Arial" w:eastAsia="Arial" w:hAnsi="Arial" w:cs="Arial"/>
          <w:lang w:val="en-GB"/>
        </w:rPr>
        <w:t>There are seven libraries across the Carmarthen, Lampeter, London and Swansea campuses.</w:t>
      </w:r>
    </w:p>
    <w:p w14:paraId="6278BCEC" w14:textId="77777777" w:rsidR="00B34232" w:rsidRDefault="00B34232" w:rsidP="00B34232">
      <w:pPr>
        <w:pStyle w:val="PlainText"/>
        <w:jc w:val="both"/>
        <w:rPr>
          <w:szCs w:val="22"/>
        </w:rPr>
      </w:pPr>
    </w:p>
    <w:p w14:paraId="4CF4A42B" w14:textId="77777777" w:rsidR="00B34232" w:rsidRDefault="00B34232" w:rsidP="00B34232">
      <w:pPr>
        <w:jc w:val="both"/>
        <w:rPr>
          <w:rFonts w:eastAsia="Arial" w:cs="Arial"/>
          <w:color w:val="000000" w:themeColor="text1"/>
        </w:rPr>
      </w:pPr>
      <w:r w:rsidRPr="47877A62">
        <w:rPr>
          <w:rFonts w:eastAsia="Arial" w:cs="Arial"/>
        </w:rPr>
        <w:t xml:space="preserve">The library provides different loan periods </w:t>
      </w:r>
      <w:r>
        <w:rPr>
          <w:rFonts w:eastAsia="Arial" w:cs="Arial"/>
        </w:rPr>
        <w:t xml:space="preserve">for print books </w:t>
      </w:r>
      <w:r w:rsidRPr="47877A62">
        <w:rPr>
          <w:rFonts w:eastAsia="Arial" w:cs="Arial"/>
        </w:rPr>
        <w:t xml:space="preserve">so that the changing needs of students can be accommodated and prioritises the purchase of e-books over print wherever </w:t>
      </w:r>
      <w:r w:rsidRPr="47877A62">
        <w:rPr>
          <w:rFonts w:eastAsia="Arial" w:cs="Arial"/>
          <w:color w:val="000000" w:themeColor="text1"/>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604AD7D1" w14:textId="77777777" w:rsidR="00B34232" w:rsidRDefault="00B34232" w:rsidP="00B34232">
      <w:pPr>
        <w:jc w:val="both"/>
      </w:pPr>
    </w:p>
    <w:p w14:paraId="324650BB" w14:textId="77777777" w:rsidR="00B34232" w:rsidRDefault="00B34232" w:rsidP="00B34232">
      <w:pPr>
        <w:jc w:val="both"/>
      </w:pPr>
      <w:r w:rsidRPr="47877A62">
        <w:rPr>
          <w:rFonts w:eastAsia="Arial" w:cs="Arial"/>
        </w:rPr>
        <w:t xml:space="preserve">The LLR provides a </w:t>
      </w:r>
      <w:r w:rsidRPr="5FFE27F1">
        <w:rPr>
          <w:rFonts w:eastAsia="Arial" w:cs="Arial"/>
          <w:i/>
          <w:iCs/>
        </w:rPr>
        <w:t>Need More?</w:t>
      </w:r>
      <w:r w:rsidRPr="47877A62">
        <w:rPr>
          <w:rFonts w:eastAsia="Arial" w:cs="Arial"/>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26" w:history="1">
        <w:r w:rsidRPr="00E73F23">
          <w:rPr>
            <w:rStyle w:val="Hyperlink"/>
            <w:rFonts w:eastAsia="Arial" w:cs="Arial"/>
          </w:rPr>
          <w:t>http://www.uwtsd.ac.uk/library/library-guide/need-more/</w:t>
        </w:r>
      </w:hyperlink>
      <w:r w:rsidRPr="47877A62">
        <w:rPr>
          <w:rFonts w:eastAsia="Arial" w:cs="Arial"/>
        </w:rPr>
        <w:t>.</w:t>
      </w:r>
    </w:p>
    <w:p w14:paraId="4E93EDAD" w14:textId="77777777" w:rsidR="00B34232" w:rsidRPr="008F7186" w:rsidRDefault="00B34232" w:rsidP="00B34232"/>
    <w:p w14:paraId="1C11D43A" w14:textId="77777777" w:rsidR="00B34232" w:rsidRDefault="00B34232" w:rsidP="00B34232">
      <w:pPr>
        <w:jc w:val="both"/>
        <w:rPr>
          <w:rFonts w:eastAsia="Arial" w:cs="Arial"/>
        </w:rPr>
      </w:pPr>
      <w:r w:rsidRPr="5E475963">
        <w:rPr>
          <w:rFonts w:eastAsia="Arial" w:cs="Arial"/>
          <w:b/>
          <w:bCs/>
        </w:rPr>
        <w:t>Online Library</w:t>
      </w:r>
      <w:r w:rsidRPr="5E475963">
        <w:rPr>
          <w:rFonts w:eastAsia="Arial" w:cs="Arial"/>
        </w:rPr>
        <w:t xml:space="preserve"> </w:t>
      </w:r>
    </w:p>
    <w:p w14:paraId="73076865" w14:textId="77777777" w:rsidR="00B34232" w:rsidRPr="008F7186" w:rsidRDefault="00B34232" w:rsidP="00B34232">
      <w:pPr>
        <w:jc w:val="both"/>
      </w:pPr>
    </w:p>
    <w:p w14:paraId="7E3CD4C9" w14:textId="77777777" w:rsidR="00B34232" w:rsidRDefault="00B34232" w:rsidP="00B34232">
      <w:pPr>
        <w:jc w:val="both"/>
        <w:rPr>
          <w:rFonts w:eastAsia="Arial" w:cs="Arial"/>
        </w:rPr>
      </w:pPr>
      <w:r w:rsidRPr="5E475963">
        <w:rPr>
          <w:rFonts w:eastAsia="Arial" w:cs="Arial"/>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EBC2B03" w14:textId="77777777" w:rsidR="00B34232" w:rsidRPr="008F7186" w:rsidRDefault="00B34232" w:rsidP="00B34232"/>
    <w:p w14:paraId="13CB0602" w14:textId="77777777" w:rsidR="00B34232" w:rsidRDefault="00B34232" w:rsidP="00B34232">
      <w:pPr>
        <w:jc w:val="both"/>
        <w:rPr>
          <w:rFonts w:eastAsia="Arial" w:cs="Arial"/>
          <w:b/>
          <w:bCs/>
        </w:rPr>
      </w:pPr>
      <w:r w:rsidRPr="5E475963">
        <w:rPr>
          <w:rFonts w:eastAsia="Arial" w:cs="Arial"/>
          <w:b/>
          <w:bCs/>
        </w:rPr>
        <w:t xml:space="preserve">Information and Digital Literacy Skills </w:t>
      </w:r>
    </w:p>
    <w:p w14:paraId="6EB22E33" w14:textId="77777777" w:rsidR="00B34232" w:rsidRPr="008F7186" w:rsidRDefault="00B34232" w:rsidP="00B34232">
      <w:pPr>
        <w:jc w:val="both"/>
      </w:pPr>
    </w:p>
    <w:p w14:paraId="44A35290" w14:textId="77777777" w:rsidR="00B34232" w:rsidRPr="008F7186" w:rsidRDefault="00B34232" w:rsidP="00B34232">
      <w:pPr>
        <w:jc w:val="both"/>
      </w:pPr>
      <w:r w:rsidRPr="5E475963">
        <w:rPr>
          <w:rFonts w:eastAsia="Arial" w:cs="Arial"/>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Pr>
          <w:rFonts w:eastAsia="Arial" w:cs="Arial"/>
        </w:rPr>
        <w:t xml:space="preserve"> to teach students how to use e</w:t>
      </w:r>
      <w:r>
        <w:rPr>
          <w:rFonts w:eastAsia="Arial" w:cs="Arial"/>
        </w:rPr>
        <w:noBreakHyphen/>
      </w:r>
      <w:r w:rsidRPr="5E475963">
        <w:rPr>
          <w:rFonts w:eastAsia="Arial" w:cs="Arial"/>
        </w:rPr>
        <w:t>resources, journals/e-journals, e-books and useful websites as well as support for referencing, ethical use of information and accessing a wide range of information sources in accessible formats.</w:t>
      </w:r>
      <w:r w:rsidRPr="5FFE27F1">
        <w:rPr>
          <w:rFonts w:eastAsia="Arial" w:cs="Arial"/>
          <w:b/>
          <w:bCs/>
          <w:i/>
          <w:iCs/>
          <w:color w:val="1F497D"/>
        </w:rPr>
        <w:t xml:space="preserve">  </w:t>
      </w:r>
      <w:r w:rsidRPr="5E475963">
        <w:rPr>
          <w:rFonts w:eastAsia="Arial" w:cs="Arial"/>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27" w:history="1">
        <w:r w:rsidRPr="00C76E78">
          <w:rPr>
            <w:rStyle w:val="Hyperlink"/>
            <w:rFonts w:eastAsia="Arial" w:cs="Arial"/>
          </w:rPr>
          <w:t>http://www.uwtsd.ac.uk/library/digital-and-information-literacy/</w:t>
        </w:r>
      </w:hyperlink>
      <w:r>
        <w:rPr>
          <w:rFonts w:eastAsia="Arial" w:cs="Arial"/>
          <w:color w:val="0000FF"/>
        </w:rPr>
        <w:t xml:space="preserve"> </w:t>
      </w:r>
    </w:p>
    <w:p w14:paraId="48A337DA" w14:textId="77777777" w:rsidR="00B34232" w:rsidRPr="008F7186" w:rsidRDefault="00B34232" w:rsidP="00B34232">
      <w:pPr>
        <w:jc w:val="both"/>
      </w:pPr>
      <w:r w:rsidRPr="5E475963">
        <w:rPr>
          <w:rFonts w:eastAsia="Arial" w:cs="Arial"/>
          <w:b/>
          <w:bCs/>
        </w:rPr>
        <w:t xml:space="preserve"> </w:t>
      </w:r>
    </w:p>
    <w:p w14:paraId="38A2825C" w14:textId="77777777" w:rsidR="00B34232" w:rsidRPr="00394E9E" w:rsidRDefault="00B34232" w:rsidP="00B34232">
      <w:pPr>
        <w:jc w:val="both"/>
        <w:rPr>
          <w:rFonts w:cs="Arial"/>
        </w:rPr>
      </w:pPr>
      <w:r w:rsidRPr="5E3379FD">
        <w:rPr>
          <w:rFonts w:cs="Arial"/>
        </w:rPr>
        <w:t xml:space="preserve">For recent service developments, updates and contact information please visit the University Library website at </w:t>
      </w:r>
      <w:hyperlink r:id="rId28" w:history="1">
        <w:r w:rsidRPr="5E3379FD">
          <w:rPr>
            <w:rFonts w:cs="Arial"/>
            <w:color w:val="0000FF"/>
            <w:u w:val="single"/>
          </w:rPr>
          <w:t>http://www.uwtsd.ac.uk/library/</w:t>
        </w:r>
      </w:hyperlink>
      <w:r w:rsidRPr="5E3379FD">
        <w:rPr>
          <w:rFonts w:cs="Arial"/>
        </w:rPr>
        <w:t xml:space="preserve">.  </w:t>
      </w:r>
      <w:r w:rsidRPr="5E3379FD">
        <w:rPr>
          <w:rStyle w:val="normaltextrun"/>
          <w:rFonts w:cs="Arial"/>
        </w:rPr>
        <w:t>Please also follow the Library and Learning Resources Facebook and Twitter feeds for up-to-date news, service developments and information on new services and resources.</w:t>
      </w:r>
    </w:p>
    <w:p w14:paraId="4D6FC6EF" w14:textId="77777777" w:rsidR="00B34232" w:rsidRDefault="00B34232" w:rsidP="00B34232">
      <w:pPr>
        <w:pStyle w:val="Heading1"/>
      </w:pPr>
      <w:bookmarkStart w:id="35" w:name="_Toc485827097"/>
      <w:bookmarkStart w:id="36" w:name="_Toc493669690"/>
      <w:r>
        <w:t>STUDENT SERVICES</w:t>
      </w:r>
      <w:bookmarkEnd w:id="35"/>
      <w:bookmarkEnd w:id="36"/>
    </w:p>
    <w:p w14:paraId="542F8B8D" w14:textId="77777777" w:rsidR="00B34232" w:rsidRPr="007E75DD" w:rsidRDefault="00B34232" w:rsidP="00B34232">
      <w:pPr>
        <w:autoSpaceDE w:val="0"/>
        <w:autoSpaceDN w:val="0"/>
        <w:adjustRightInd w:val="0"/>
        <w:jc w:val="both"/>
        <w:rPr>
          <w:rFonts w:cs="Arial"/>
          <w:color w:val="000000"/>
        </w:rPr>
      </w:pPr>
      <w:r w:rsidRPr="5E3379FD">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29" w:history="1">
        <w:r w:rsidRPr="5E3379FD">
          <w:rPr>
            <w:rStyle w:val="Hyperlink"/>
            <w:rFonts w:cs="Arial"/>
          </w:rPr>
          <w:t>http://www.uwtsd.ac.uk/student-services/</w:t>
        </w:r>
      </w:hyperlink>
      <w:r w:rsidRPr="5E3379FD">
        <w:rPr>
          <w:rFonts w:cs="Arial"/>
          <w:color w:val="000000"/>
        </w:rPr>
        <w:t xml:space="preserve">. </w:t>
      </w:r>
    </w:p>
    <w:p w14:paraId="3F097A10" w14:textId="77777777" w:rsidR="00B34232" w:rsidRPr="002633D8" w:rsidRDefault="00B34232" w:rsidP="00B34232">
      <w:pPr>
        <w:pStyle w:val="Heading1"/>
      </w:pPr>
      <w:bookmarkStart w:id="37" w:name="_Toc485827098"/>
      <w:bookmarkStart w:id="38" w:name="_Toc493669691"/>
      <w:r w:rsidRPr="002633D8">
        <w:t>STUDY SKILLS</w:t>
      </w:r>
      <w:bookmarkEnd w:id="37"/>
      <w:bookmarkEnd w:id="38"/>
      <w:r w:rsidRPr="002633D8">
        <w:t xml:space="preserve"> </w:t>
      </w:r>
    </w:p>
    <w:p w14:paraId="699C897B" w14:textId="77777777" w:rsidR="00B34232" w:rsidRPr="002633D8" w:rsidRDefault="00B34232" w:rsidP="00B34232">
      <w:pPr>
        <w:autoSpaceDE w:val="0"/>
        <w:autoSpaceDN w:val="0"/>
        <w:adjustRightInd w:val="0"/>
        <w:jc w:val="both"/>
        <w:rPr>
          <w:rFonts w:cs="Arial"/>
        </w:rPr>
      </w:pPr>
      <w:r w:rsidRPr="5E3379FD">
        <w:rPr>
          <w:rFonts w:cs="Arial"/>
        </w:rPr>
        <w:t>All students have access to study skills support to assist them in their studies.  Details of provision are available from the Student Services offices on each campus and at</w:t>
      </w:r>
      <w:r w:rsidRPr="00FC2675">
        <w:t xml:space="preserve"> </w:t>
      </w:r>
      <w:hyperlink r:id="rId30" w:history="1">
        <w:r w:rsidRPr="5E3379FD">
          <w:rPr>
            <w:rStyle w:val="Hyperlink"/>
            <w:rFonts w:cs="Arial"/>
          </w:rPr>
          <w:t>http://www.uwtsd.ac.uk/study-skills/</w:t>
        </w:r>
      </w:hyperlink>
      <w:r w:rsidRPr="5E3379FD">
        <w:rPr>
          <w:rFonts w:cs="Arial"/>
        </w:rPr>
        <w:t xml:space="preserve">.   </w:t>
      </w:r>
    </w:p>
    <w:p w14:paraId="35533370" w14:textId="77777777" w:rsidR="00B34232" w:rsidRPr="002633D8" w:rsidRDefault="00B34232" w:rsidP="00B34232">
      <w:pPr>
        <w:autoSpaceDE w:val="0"/>
        <w:autoSpaceDN w:val="0"/>
        <w:adjustRightInd w:val="0"/>
        <w:rPr>
          <w:rFonts w:cs="Arial"/>
          <w:szCs w:val="22"/>
        </w:rPr>
      </w:pPr>
    </w:p>
    <w:p w14:paraId="53E91DE9" w14:textId="77777777" w:rsidR="00B34232" w:rsidRPr="002633D8" w:rsidRDefault="00B34232" w:rsidP="00B34232">
      <w:pPr>
        <w:keepNext/>
        <w:autoSpaceDE w:val="0"/>
        <w:autoSpaceDN w:val="0"/>
        <w:adjustRightInd w:val="0"/>
        <w:rPr>
          <w:rFonts w:cs="Arial"/>
        </w:rPr>
      </w:pPr>
      <w:r w:rsidRPr="5E3379FD">
        <w:rPr>
          <w:rFonts w:cs="Arial"/>
        </w:rPr>
        <w:t>Topics covered include:</w:t>
      </w:r>
    </w:p>
    <w:p w14:paraId="312D65C3" w14:textId="77777777" w:rsidR="00B34232" w:rsidRPr="002633D8" w:rsidRDefault="00B34232" w:rsidP="00B34232">
      <w:pPr>
        <w:keepNext/>
        <w:autoSpaceDE w:val="0"/>
        <w:autoSpaceDN w:val="0"/>
        <w:adjustRightInd w:val="0"/>
        <w:rPr>
          <w:rFonts w:cs="Arial"/>
          <w:szCs w:val="22"/>
        </w:rPr>
      </w:pPr>
    </w:p>
    <w:p w14:paraId="35A5B5D1" w14:textId="77777777" w:rsidR="00B34232" w:rsidRPr="002633D8" w:rsidRDefault="00B34232" w:rsidP="00B34232">
      <w:pPr>
        <w:keepNext/>
        <w:autoSpaceDE w:val="0"/>
        <w:autoSpaceDN w:val="0"/>
        <w:adjustRightInd w:val="0"/>
        <w:rPr>
          <w:rFonts w:cs="Arial"/>
        </w:rPr>
      </w:pPr>
      <w:r w:rsidRPr="5E3379FD">
        <w:rPr>
          <w:rFonts w:cs="Arial"/>
        </w:rPr>
        <w:t>Developing effective study strategies</w:t>
      </w:r>
    </w:p>
    <w:p w14:paraId="313CF3CF" w14:textId="77777777" w:rsidR="00B34232" w:rsidRPr="002633D8" w:rsidRDefault="00B34232" w:rsidP="00B34232">
      <w:pPr>
        <w:autoSpaceDE w:val="0"/>
        <w:autoSpaceDN w:val="0"/>
        <w:adjustRightInd w:val="0"/>
        <w:rPr>
          <w:rFonts w:cs="Arial"/>
        </w:rPr>
      </w:pPr>
      <w:r w:rsidRPr="5E3379FD">
        <w:rPr>
          <w:rFonts w:cs="Arial"/>
        </w:rPr>
        <w:t>Planning and writing assignments</w:t>
      </w:r>
    </w:p>
    <w:p w14:paraId="0A6220B9" w14:textId="77777777" w:rsidR="00B34232" w:rsidRPr="002633D8" w:rsidRDefault="00B34232" w:rsidP="00B34232">
      <w:pPr>
        <w:autoSpaceDE w:val="0"/>
        <w:autoSpaceDN w:val="0"/>
        <w:adjustRightInd w:val="0"/>
        <w:rPr>
          <w:rFonts w:cs="Arial"/>
        </w:rPr>
      </w:pPr>
      <w:r w:rsidRPr="5E3379FD">
        <w:rPr>
          <w:rFonts w:cs="Arial"/>
        </w:rPr>
        <w:t>Preparing presentations</w:t>
      </w:r>
    </w:p>
    <w:p w14:paraId="718E087C" w14:textId="77777777" w:rsidR="00B34232" w:rsidRPr="002633D8" w:rsidRDefault="00B34232" w:rsidP="00B34232">
      <w:pPr>
        <w:autoSpaceDE w:val="0"/>
        <w:autoSpaceDN w:val="0"/>
        <w:adjustRightInd w:val="0"/>
        <w:rPr>
          <w:rFonts w:cs="Arial"/>
        </w:rPr>
      </w:pPr>
      <w:r w:rsidRPr="5E3379FD">
        <w:rPr>
          <w:rFonts w:cs="Arial"/>
        </w:rPr>
        <w:t>Planning for seminars</w:t>
      </w:r>
    </w:p>
    <w:p w14:paraId="70E86E7C" w14:textId="77777777" w:rsidR="00B34232" w:rsidRPr="002633D8" w:rsidRDefault="00B34232" w:rsidP="00B34232">
      <w:pPr>
        <w:autoSpaceDE w:val="0"/>
        <w:autoSpaceDN w:val="0"/>
        <w:adjustRightInd w:val="0"/>
        <w:rPr>
          <w:rFonts w:cs="Arial"/>
        </w:rPr>
      </w:pPr>
      <w:r w:rsidRPr="5E3379FD">
        <w:rPr>
          <w:rFonts w:cs="Arial"/>
        </w:rPr>
        <w:t>Preparing for exams</w:t>
      </w:r>
    </w:p>
    <w:p w14:paraId="1FE38B8D" w14:textId="77777777" w:rsidR="00B34232" w:rsidRPr="002633D8" w:rsidRDefault="00B34232" w:rsidP="00B34232">
      <w:pPr>
        <w:autoSpaceDE w:val="0"/>
        <w:autoSpaceDN w:val="0"/>
        <w:adjustRightInd w:val="0"/>
        <w:rPr>
          <w:rFonts w:cs="Arial"/>
          <w:szCs w:val="22"/>
        </w:rPr>
      </w:pPr>
    </w:p>
    <w:p w14:paraId="776D677A" w14:textId="77777777" w:rsidR="00B34232" w:rsidRPr="004C0775" w:rsidRDefault="00B34232" w:rsidP="00B34232">
      <w:pPr>
        <w:autoSpaceDE w:val="0"/>
        <w:autoSpaceDN w:val="0"/>
        <w:adjustRightInd w:val="0"/>
        <w:jc w:val="both"/>
        <w:rPr>
          <w:rFonts w:cs="Arial"/>
        </w:rPr>
      </w:pPr>
      <w:r w:rsidRPr="5E3379FD">
        <w:rPr>
          <w:rFonts w:cs="Arial"/>
        </w:rPr>
        <w:t xml:space="preserve">Drop-in study skills sessions and 1:1 appointments are available on the Carmarthen, Lampeter and Swansea campuses during term time – no appointment necessary. Distance learning students are also able to access the Study Skills Distance service using e-mail, telephone or Skype.  Please see the Student Services study skills webpages for further details: </w:t>
      </w:r>
      <w:hyperlink r:id="rId31" w:history="1">
        <w:r w:rsidRPr="5E3379FD">
          <w:rPr>
            <w:rStyle w:val="Hyperlink"/>
            <w:rFonts w:cs="Arial"/>
          </w:rPr>
          <w:t>http://www.uwtsd.ac.uk/study-skills/</w:t>
        </w:r>
      </w:hyperlink>
      <w:r w:rsidRPr="5E3379FD">
        <w:rPr>
          <w:rFonts w:cs="Arial"/>
        </w:rPr>
        <w:t>.</w:t>
      </w:r>
    </w:p>
    <w:p w14:paraId="3B27A98F" w14:textId="77777777" w:rsidR="00B34232" w:rsidRPr="002633D8" w:rsidRDefault="00B34232" w:rsidP="00B34232">
      <w:pPr>
        <w:pStyle w:val="Heading1"/>
      </w:pPr>
      <w:bookmarkStart w:id="39" w:name="_Toc485827099"/>
      <w:bookmarkStart w:id="40" w:name="_Toc493669692"/>
      <w:r w:rsidRPr="002633D8">
        <w:rPr>
          <w:lang w:val="en-US"/>
        </w:rPr>
        <w:t xml:space="preserve">GRADUATE </w:t>
      </w:r>
      <w:r w:rsidRPr="002633D8">
        <w:t>SKILLS FOR EMPLOYMENT</w:t>
      </w:r>
      <w:bookmarkEnd w:id="39"/>
      <w:bookmarkEnd w:id="40"/>
      <w:r w:rsidRPr="002633D8">
        <w:t xml:space="preserve"> </w:t>
      </w:r>
    </w:p>
    <w:p w14:paraId="7BA09EB3" w14:textId="77777777" w:rsidR="00B34232" w:rsidRPr="001712FA" w:rsidRDefault="00B34232" w:rsidP="00B34232">
      <w:pPr>
        <w:jc w:val="both"/>
      </w:pPr>
      <w:r>
        <w:t xml:space="preserve">Students are encouraged to use the Careers Service from the first year so that they can begin to plan their professional development in preparation for future employment. </w:t>
      </w:r>
    </w:p>
    <w:p w14:paraId="5BF52B5E" w14:textId="77777777" w:rsidR="00B34232" w:rsidRDefault="00B34232" w:rsidP="00B34232">
      <w:pPr>
        <w:jc w:val="both"/>
        <w:rPr>
          <w:rFonts w:cs="Arial"/>
          <w:szCs w:val="22"/>
        </w:rPr>
      </w:pPr>
    </w:p>
    <w:p w14:paraId="678D962E" w14:textId="77777777" w:rsidR="00B34232" w:rsidRPr="002633D8" w:rsidRDefault="00B34232" w:rsidP="00B34232">
      <w:pPr>
        <w:jc w:val="both"/>
        <w:rPr>
          <w:rFonts w:cs="Arial"/>
        </w:rPr>
      </w:pPr>
      <w:r w:rsidRPr="5E3379FD">
        <w:rPr>
          <w:rFonts w:cs="Arial"/>
        </w:rPr>
        <w:t>Time at University should be seen as preparing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one is able to reflect upon and analyse, personal strengths and identify areas for future development. Four main categories of such skills have been identified: problem solving, managing/organising, team work and communication.  Each Programme of Study has been designed to include opportunities to acquire and develop personal skills and plan professional development in readiness for graduation. Further details are available from your Programme Director.</w:t>
      </w:r>
    </w:p>
    <w:p w14:paraId="3DC7452B" w14:textId="77777777" w:rsidR="00B34232" w:rsidRPr="002633D8" w:rsidRDefault="00B34232" w:rsidP="00B34232">
      <w:pPr>
        <w:pStyle w:val="Heading1"/>
      </w:pPr>
      <w:bookmarkStart w:id="41" w:name="_Toc485827100"/>
      <w:bookmarkStart w:id="42" w:name="_Toc493669693"/>
      <w:r w:rsidRPr="002633D8">
        <w:t>COMPLAINTS</w:t>
      </w:r>
      <w:bookmarkEnd w:id="41"/>
      <w:bookmarkEnd w:id="42"/>
      <w:r w:rsidRPr="002633D8">
        <w:t xml:space="preserve"> </w:t>
      </w:r>
    </w:p>
    <w:p w14:paraId="20B55006" w14:textId="77777777" w:rsidR="00B34232" w:rsidRPr="00D73C89" w:rsidRDefault="00B34232" w:rsidP="00B34232">
      <w:pPr>
        <w:jc w:val="both"/>
        <w:rPr>
          <w:rFonts w:cs="Arial"/>
        </w:rPr>
      </w:pPr>
      <w:r w:rsidRPr="5E3379FD">
        <w:rPr>
          <w:rFonts w:cs="Arial"/>
        </w:rPr>
        <w:t>You have a right to make a complaint about any specific concern about the provision of your Programme of Study or a related academic service. Full details of the complaints process can be found in the ‘Procedure for Student Complaints’ in Chapter 13 of the Academic Quality Handbook and in supporting documentation published on the Academic Office section on the University’s website:</w:t>
      </w:r>
    </w:p>
    <w:p w14:paraId="77887A5B" w14:textId="4E876934" w:rsidR="002633D8" w:rsidRPr="000F131B" w:rsidRDefault="008653F6" w:rsidP="000F131B">
      <w:pPr>
        <w:jc w:val="both"/>
        <w:rPr>
          <w:rFonts w:cs="Arial"/>
          <w:szCs w:val="22"/>
        </w:rPr>
      </w:pPr>
      <w:hyperlink r:id="rId32" w:history="1">
        <w:r w:rsidR="00B34232" w:rsidRPr="00D73C89">
          <w:rPr>
            <w:rStyle w:val="Hyperlink"/>
            <w:rFonts w:cs="Arial"/>
            <w:szCs w:val="22"/>
          </w:rPr>
          <w:t>http://www.uwtsd.ac.uk/academic-office/procedures-for-academic-appeals-complaints-and-other-student-cases/</w:t>
        </w:r>
      </w:hyperlink>
    </w:p>
    <w:sectPr w:rsidR="002633D8" w:rsidRPr="000F131B" w:rsidSect="006300ED">
      <w:footerReference w:type="default" r:id="rId33"/>
      <w:footerReference w:type="first" r:id="rId3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2A67D7" w14:textId="77777777" w:rsidR="008653F6" w:rsidRDefault="008653F6">
      <w:r>
        <w:separator/>
      </w:r>
    </w:p>
  </w:endnote>
  <w:endnote w:type="continuationSeparator" w:id="0">
    <w:p w14:paraId="7AA2939E" w14:textId="77777777" w:rsidR="008653F6" w:rsidRDefault="008653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8653F6" w:rsidRDefault="008653F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8653F6" w:rsidRDefault="008653F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8653F6" w:rsidRDefault="008653F6">
    <w:pPr>
      <w:pStyle w:val="Footer"/>
      <w:framePr w:wrap="around" w:vAnchor="text" w:hAnchor="margin" w:xAlign="center" w:y="1"/>
      <w:rPr>
        <w:rStyle w:val="PageNumber"/>
        <w:sz w:val="28"/>
      </w:rPr>
    </w:pPr>
  </w:p>
  <w:p w14:paraId="6D75C1C0" w14:textId="77777777" w:rsidR="008653F6" w:rsidRDefault="008653F6">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29A7240E" w:rsidR="008653F6" w:rsidRPr="001479AD" w:rsidRDefault="008653F6" w:rsidP="001479AD">
        <w:pPr>
          <w:pStyle w:val="Footer"/>
          <w:jc w:val="center"/>
        </w:pPr>
        <w:r>
          <w:fldChar w:fldCharType="begin"/>
        </w:r>
        <w:r>
          <w:instrText xml:space="preserve"> PAGE   \* MERGEFORMAT </w:instrText>
        </w:r>
        <w:r>
          <w:fldChar w:fldCharType="separate"/>
        </w:r>
        <w:r w:rsidR="002B47F8">
          <w:rPr>
            <w:noProof/>
          </w:rPr>
          <w:t>18</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8653F6" w:rsidRDefault="008653F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6E9689" w14:textId="77777777" w:rsidR="008653F6" w:rsidRDefault="008653F6">
      <w:r>
        <w:separator/>
      </w:r>
    </w:p>
  </w:footnote>
  <w:footnote w:type="continuationSeparator" w:id="0">
    <w:p w14:paraId="6A056C4A" w14:textId="77777777" w:rsidR="008653F6" w:rsidRDefault="008653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763701"/>
    <w:multiLevelType w:val="hybridMultilevel"/>
    <w:tmpl w:val="70EA42FC"/>
    <w:lvl w:ilvl="0" w:tplc="52D08B9C">
      <w:start w:val="1"/>
      <w:numFmt w:val="decimal"/>
      <w:suff w:val="space"/>
      <w:lvlText w:val="(PILO%1)"/>
      <w:lvlJc w:val="left"/>
      <w:pPr>
        <w:ind w:left="2214"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896F51"/>
    <w:multiLevelType w:val="hybridMultilevel"/>
    <w:tmpl w:val="AE1E4EE6"/>
    <w:lvl w:ilvl="0" w:tplc="08090001">
      <w:start w:val="1"/>
      <w:numFmt w:val="bullet"/>
      <w:lvlText w:val=""/>
      <w:lvlJc w:val="left"/>
      <w:pPr>
        <w:ind w:left="1854" w:hanging="360"/>
      </w:pPr>
      <w:rPr>
        <w:rFonts w:ascii="Symbol" w:hAnsi="Symbol"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3FC4123F"/>
    <w:multiLevelType w:val="hybridMultilevel"/>
    <w:tmpl w:val="E1DE87F0"/>
    <w:lvl w:ilvl="0" w:tplc="5BF094B2">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9"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0"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6"/>
  </w:num>
  <w:num w:numId="3">
    <w:abstractNumId w:val="15"/>
  </w:num>
  <w:num w:numId="4">
    <w:abstractNumId w:val="3"/>
  </w:num>
  <w:num w:numId="5">
    <w:abstractNumId w:val="20"/>
  </w:num>
  <w:num w:numId="6">
    <w:abstractNumId w:val="5"/>
  </w:num>
  <w:num w:numId="7">
    <w:abstractNumId w:val="9"/>
  </w:num>
  <w:num w:numId="8">
    <w:abstractNumId w:val="6"/>
  </w:num>
  <w:num w:numId="9">
    <w:abstractNumId w:val="13"/>
  </w:num>
  <w:num w:numId="10">
    <w:abstractNumId w:val="28"/>
  </w:num>
  <w:num w:numId="11">
    <w:abstractNumId w:val="29"/>
  </w:num>
  <w:num w:numId="12">
    <w:abstractNumId w:val="10"/>
  </w:num>
  <w:num w:numId="13">
    <w:abstractNumId w:val="30"/>
  </w:num>
  <w:num w:numId="14">
    <w:abstractNumId w:val="25"/>
  </w:num>
  <w:num w:numId="15">
    <w:abstractNumId w:val="19"/>
  </w:num>
  <w:num w:numId="16">
    <w:abstractNumId w:val="11"/>
  </w:num>
  <w:num w:numId="17">
    <w:abstractNumId w:val="18"/>
  </w:num>
  <w:num w:numId="18">
    <w:abstractNumId w:val="23"/>
  </w:num>
  <w:num w:numId="19">
    <w:abstractNumId w:val="25"/>
  </w:num>
  <w:num w:numId="20">
    <w:abstractNumId w:val="12"/>
  </w:num>
  <w:num w:numId="21">
    <w:abstractNumId w:val="21"/>
  </w:num>
  <w:num w:numId="22">
    <w:abstractNumId w:val="26"/>
  </w:num>
  <w:num w:numId="23">
    <w:abstractNumId w:val="7"/>
  </w:num>
  <w:num w:numId="24">
    <w:abstractNumId w:val="24"/>
  </w:num>
  <w:num w:numId="25">
    <w:abstractNumId w:val="22"/>
  </w:num>
  <w:num w:numId="26">
    <w:abstractNumId w:val="27"/>
  </w:num>
  <w:num w:numId="27">
    <w:abstractNumId w:val="14"/>
  </w:num>
  <w:num w:numId="28">
    <w:abstractNumId w:val="4"/>
  </w:num>
  <w:num w:numId="29">
    <w:abstractNumId w:val="8"/>
  </w:num>
  <w:num w:numId="30">
    <w:abstractNumId w:val="17"/>
  </w:num>
  <w:num w:numId="31">
    <w:abstractNumId w:val="1"/>
  </w:num>
  <w:num w:numId="3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14D"/>
    <w:rsid w:val="00003716"/>
    <w:rsid w:val="00004470"/>
    <w:rsid w:val="00004A1D"/>
    <w:rsid w:val="00012692"/>
    <w:rsid w:val="0001608E"/>
    <w:rsid w:val="00030CBD"/>
    <w:rsid w:val="000320B1"/>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131B"/>
    <w:rsid w:val="000F3D53"/>
    <w:rsid w:val="000F50D4"/>
    <w:rsid w:val="00107786"/>
    <w:rsid w:val="00114C43"/>
    <w:rsid w:val="00116DAE"/>
    <w:rsid w:val="00136C58"/>
    <w:rsid w:val="001400A9"/>
    <w:rsid w:val="00144BE3"/>
    <w:rsid w:val="001479AD"/>
    <w:rsid w:val="00165871"/>
    <w:rsid w:val="001A412D"/>
    <w:rsid w:val="001A5156"/>
    <w:rsid w:val="001A5DA7"/>
    <w:rsid w:val="001A6901"/>
    <w:rsid w:val="001A6F19"/>
    <w:rsid w:val="001B1DCA"/>
    <w:rsid w:val="001B3086"/>
    <w:rsid w:val="001B3EB4"/>
    <w:rsid w:val="001C165F"/>
    <w:rsid w:val="001C66DA"/>
    <w:rsid w:val="001C7D88"/>
    <w:rsid w:val="001E00FB"/>
    <w:rsid w:val="001E0DA3"/>
    <w:rsid w:val="001F68A1"/>
    <w:rsid w:val="00201756"/>
    <w:rsid w:val="0020432D"/>
    <w:rsid w:val="00216001"/>
    <w:rsid w:val="002162EB"/>
    <w:rsid w:val="00232D19"/>
    <w:rsid w:val="00240344"/>
    <w:rsid w:val="002415CF"/>
    <w:rsid w:val="002508D3"/>
    <w:rsid w:val="002633D8"/>
    <w:rsid w:val="0028555E"/>
    <w:rsid w:val="00293BD9"/>
    <w:rsid w:val="002977E0"/>
    <w:rsid w:val="002A1191"/>
    <w:rsid w:val="002B47F8"/>
    <w:rsid w:val="002C14B9"/>
    <w:rsid w:val="002D5A5B"/>
    <w:rsid w:val="002D6D45"/>
    <w:rsid w:val="002E36C4"/>
    <w:rsid w:val="002F1FAC"/>
    <w:rsid w:val="00302A1B"/>
    <w:rsid w:val="003048EC"/>
    <w:rsid w:val="00306091"/>
    <w:rsid w:val="00307F45"/>
    <w:rsid w:val="0031181D"/>
    <w:rsid w:val="00313789"/>
    <w:rsid w:val="00343D3C"/>
    <w:rsid w:val="00355E9A"/>
    <w:rsid w:val="00367A89"/>
    <w:rsid w:val="00375DEC"/>
    <w:rsid w:val="003806E1"/>
    <w:rsid w:val="00392121"/>
    <w:rsid w:val="00396FFA"/>
    <w:rsid w:val="00397D02"/>
    <w:rsid w:val="003A2D09"/>
    <w:rsid w:val="003A7B49"/>
    <w:rsid w:val="003B113F"/>
    <w:rsid w:val="003B2BE3"/>
    <w:rsid w:val="003C07AC"/>
    <w:rsid w:val="003C4E8D"/>
    <w:rsid w:val="003C5BB2"/>
    <w:rsid w:val="003C7450"/>
    <w:rsid w:val="003C7E39"/>
    <w:rsid w:val="003D717B"/>
    <w:rsid w:val="003E3E90"/>
    <w:rsid w:val="003F0A39"/>
    <w:rsid w:val="00404434"/>
    <w:rsid w:val="0041170E"/>
    <w:rsid w:val="00415C69"/>
    <w:rsid w:val="00420C37"/>
    <w:rsid w:val="0042517B"/>
    <w:rsid w:val="00425E6B"/>
    <w:rsid w:val="004269E4"/>
    <w:rsid w:val="0043160A"/>
    <w:rsid w:val="00435624"/>
    <w:rsid w:val="00441082"/>
    <w:rsid w:val="00451F35"/>
    <w:rsid w:val="00452C13"/>
    <w:rsid w:val="00467034"/>
    <w:rsid w:val="00467643"/>
    <w:rsid w:val="00467D07"/>
    <w:rsid w:val="00471148"/>
    <w:rsid w:val="004866C7"/>
    <w:rsid w:val="004B278F"/>
    <w:rsid w:val="004B66A9"/>
    <w:rsid w:val="004C0775"/>
    <w:rsid w:val="004C3C23"/>
    <w:rsid w:val="004D08FA"/>
    <w:rsid w:val="004E5C01"/>
    <w:rsid w:val="004E7D21"/>
    <w:rsid w:val="004F738D"/>
    <w:rsid w:val="005044B2"/>
    <w:rsid w:val="00517053"/>
    <w:rsid w:val="00525184"/>
    <w:rsid w:val="005307ED"/>
    <w:rsid w:val="00534AB3"/>
    <w:rsid w:val="005433AC"/>
    <w:rsid w:val="00545578"/>
    <w:rsid w:val="00554835"/>
    <w:rsid w:val="00556078"/>
    <w:rsid w:val="00556506"/>
    <w:rsid w:val="005665B7"/>
    <w:rsid w:val="005762D2"/>
    <w:rsid w:val="00582E41"/>
    <w:rsid w:val="00583A38"/>
    <w:rsid w:val="00594FDA"/>
    <w:rsid w:val="005A2DDF"/>
    <w:rsid w:val="005A511C"/>
    <w:rsid w:val="005B027C"/>
    <w:rsid w:val="005B5FFF"/>
    <w:rsid w:val="005D1607"/>
    <w:rsid w:val="005D43BE"/>
    <w:rsid w:val="005E54B7"/>
    <w:rsid w:val="005E5C37"/>
    <w:rsid w:val="005F1839"/>
    <w:rsid w:val="005F3020"/>
    <w:rsid w:val="005F7134"/>
    <w:rsid w:val="00607B7F"/>
    <w:rsid w:val="00612AE3"/>
    <w:rsid w:val="006300ED"/>
    <w:rsid w:val="006340DC"/>
    <w:rsid w:val="006471E2"/>
    <w:rsid w:val="006607C8"/>
    <w:rsid w:val="00676F0E"/>
    <w:rsid w:val="00676FBB"/>
    <w:rsid w:val="006955B2"/>
    <w:rsid w:val="006B2F7F"/>
    <w:rsid w:val="006B5012"/>
    <w:rsid w:val="006C368D"/>
    <w:rsid w:val="006C5BF2"/>
    <w:rsid w:val="006D063E"/>
    <w:rsid w:val="006D17E3"/>
    <w:rsid w:val="006E771C"/>
    <w:rsid w:val="006F0550"/>
    <w:rsid w:val="00706179"/>
    <w:rsid w:val="00707A00"/>
    <w:rsid w:val="00717246"/>
    <w:rsid w:val="0072489D"/>
    <w:rsid w:val="00736A36"/>
    <w:rsid w:val="0074262E"/>
    <w:rsid w:val="00767492"/>
    <w:rsid w:val="00780642"/>
    <w:rsid w:val="00784EB2"/>
    <w:rsid w:val="00786E8E"/>
    <w:rsid w:val="00791C1F"/>
    <w:rsid w:val="007931F3"/>
    <w:rsid w:val="00793D2F"/>
    <w:rsid w:val="00794848"/>
    <w:rsid w:val="007B1ADE"/>
    <w:rsid w:val="007C057B"/>
    <w:rsid w:val="007C302F"/>
    <w:rsid w:val="007C7068"/>
    <w:rsid w:val="007D7388"/>
    <w:rsid w:val="007D7E10"/>
    <w:rsid w:val="007E75DD"/>
    <w:rsid w:val="007E7D3C"/>
    <w:rsid w:val="007F0508"/>
    <w:rsid w:val="007F668D"/>
    <w:rsid w:val="008023A5"/>
    <w:rsid w:val="008023D5"/>
    <w:rsid w:val="00813292"/>
    <w:rsid w:val="00854711"/>
    <w:rsid w:val="008560DB"/>
    <w:rsid w:val="00861F3E"/>
    <w:rsid w:val="00862253"/>
    <w:rsid w:val="008653F6"/>
    <w:rsid w:val="0086661B"/>
    <w:rsid w:val="00886778"/>
    <w:rsid w:val="008912EB"/>
    <w:rsid w:val="00895093"/>
    <w:rsid w:val="008A07E2"/>
    <w:rsid w:val="008A5DCB"/>
    <w:rsid w:val="008B5DA1"/>
    <w:rsid w:val="008C42BF"/>
    <w:rsid w:val="008D1C74"/>
    <w:rsid w:val="008D2175"/>
    <w:rsid w:val="008D4924"/>
    <w:rsid w:val="008E2255"/>
    <w:rsid w:val="008E644D"/>
    <w:rsid w:val="008F09BA"/>
    <w:rsid w:val="008F3889"/>
    <w:rsid w:val="008F4365"/>
    <w:rsid w:val="008F7186"/>
    <w:rsid w:val="00902706"/>
    <w:rsid w:val="00905129"/>
    <w:rsid w:val="00911498"/>
    <w:rsid w:val="0092363C"/>
    <w:rsid w:val="00923F5F"/>
    <w:rsid w:val="00930FA9"/>
    <w:rsid w:val="00931FB1"/>
    <w:rsid w:val="00940F1D"/>
    <w:rsid w:val="0094238A"/>
    <w:rsid w:val="00944A68"/>
    <w:rsid w:val="009651DB"/>
    <w:rsid w:val="009669D8"/>
    <w:rsid w:val="00966E81"/>
    <w:rsid w:val="00974A29"/>
    <w:rsid w:val="009A79FC"/>
    <w:rsid w:val="009B1345"/>
    <w:rsid w:val="009B5785"/>
    <w:rsid w:val="009C7EBE"/>
    <w:rsid w:val="009E2E2F"/>
    <w:rsid w:val="009E34DE"/>
    <w:rsid w:val="009E6079"/>
    <w:rsid w:val="009E6F23"/>
    <w:rsid w:val="009F7C10"/>
    <w:rsid w:val="00A33EB7"/>
    <w:rsid w:val="00A3433D"/>
    <w:rsid w:val="00A35705"/>
    <w:rsid w:val="00A6063A"/>
    <w:rsid w:val="00A67063"/>
    <w:rsid w:val="00A8520D"/>
    <w:rsid w:val="00A920EB"/>
    <w:rsid w:val="00AA3B1A"/>
    <w:rsid w:val="00AB6CAE"/>
    <w:rsid w:val="00AC414D"/>
    <w:rsid w:val="00AD690D"/>
    <w:rsid w:val="00AE44C5"/>
    <w:rsid w:val="00B00F2A"/>
    <w:rsid w:val="00B14514"/>
    <w:rsid w:val="00B34232"/>
    <w:rsid w:val="00B5084D"/>
    <w:rsid w:val="00B53581"/>
    <w:rsid w:val="00B53C61"/>
    <w:rsid w:val="00B60E35"/>
    <w:rsid w:val="00B635F7"/>
    <w:rsid w:val="00B64F07"/>
    <w:rsid w:val="00B6553A"/>
    <w:rsid w:val="00B82571"/>
    <w:rsid w:val="00B962EB"/>
    <w:rsid w:val="00BA2AF8"/>
    <w:rsid w:val="00BA5091"/>
    <w:rsid w:val="00BB15B0"/>
    <w:rsid w:val="00BC532F"/>
    <w:rsid w:val="00BE6FBD"/>
    <w:rsid w:val="00BF7D92"/>
    <w:rsid w:val="00C113A9"/>
    <w:rsid w:val="00C12C2A"/>
    <w:rsid w:val="00C21756"/>
    <w:rsid w:val="00C26F11"/>
    <w:rsid w:val="00C36563"/>
    <w:rsid w:val="00C36AD3"/>
    <w:rsid w:val="00C5463E"/>
    <w:rsid w:val="00C66D53"/>
    <w:rsid w:val="00C701C9"/>
    <w:rsid w:val="00C77039"/>
    <w:rsid w:val="00C95DC4"/>
    <w:rsid w:val="00CB64F3"/>
    <w:rsid w:val="00CC2D79"/>
    <w:rsid w:val="00CD642C"/>
    <w:rsid w:val="00CE2052"/>
    <w:rsid w:val="00CE5223"/>
    <w:rsid w:val="00CE74A5"/>
    <w:rsid w:val="00CE7738"/>
    <w:rsid w:val="00CF04A6"/>
    <w:rsid w:val="00D009E3"/>
    <w:rsid w:val="00D00B0D"/>
    <w:rsid w:val="00D03250"/>
    <w:rsid w:val="00D10FF6"/>
    <w:rsid w:val="00D1475E"/>
    <w:rsid w:val="00D15926"/>
    <w:rsid w:val="00D16D09"/>
    <w:rsid w:val="00D24756"/>
    <w:rsid w:val="00D313FA"/>
    <w:rsid w:val="00D3210F"/>
    <w:rsid w:val="00D4016C"/>
    <w:rsid w:val="00D40AD0"/>
    <w:rsid w:val="00D51E2E"/>
    <w:rsid w:val="00D57188"/>
    <w:rsid w:val="00D73C89"/>
    <w:rsid w:val="00D821F7"/>
    <w:rsid w:val="00D8251F"/>
    <w:rsid w:val="00D92B2F"/>
    <w:rsid w:val="00D92CFF"/>
    <w:rsid w:val="00DA611E"/>
    <w:rsid w:val="00DB15A6"/>
    <w:rsid w:val="00DC33B5"/>
    <w:rsid w:val="00DD6588"/>
    <w:rsid w:val="00E04E48"/>
    <w:rsid w:val="00E06E26"/>
    <w:rsid w:val="00E11527"/>
    <w:rsid w:val="00E11D0E"/>
    <w:rsid w:val="00E139AC"/>
    <w:rsid w:val="00E161A0"/>
    <w:rsid w:val="00E22D58"/>
    <w:rsid w:val="00E32E1F"/>
    <w:rsid w:val="00E3305F"/>
    <w:rsid w:val="00E337E5"/>
    <w:rsid w:val="00E37296"/>
    <w:rsid w:val="00E440CB"/>
    <w:rsid w:val="00E45102"/>
    <w:rsid w:val="00E4593E"/>
    <w:rsid w:val="00E549F2"/>
    <w:rsid w:val="00E61829"/>
    <w:rsid w:val="00E62F2E"/>
    <w:rsid w:val="00E70B7D"/>
    <w:rsid w:val="00E74B71"/>
    <w:rsid w:val="00E76B23"/>
    <w:rsid w:val="00E80E6E"/>
    <w:rsid w:val="00E909FF"/>
    <w:rsid w:val="00E917C3"/>
    <w:rsid w:val="00E952BE"/>
    <w:rsid w:val="00EA0886"/>
    <w:rsid w:val="00EB07FB"/>
    <w:rsid w:val="00EB7776"/>
    <w:rsid w:val="00EC2801"/>
    <w:rsid w:val="00ED56E4"/>
    <w:rsid w:val="00EE18B4"/>
    <w:rsid w:val="00F0172E"/>
    <w:rsid w:val="00F0215F"/>
    <w:rsid w:val="00F03425"/>
    <w:rsid w:val="00F07F90"/>
    <w:rsid w:val="00F104C5"/>
    <w:rsid w:val="00F109FD"/>
    <w:rsid w:val="00F21E96"/>
    <w:rsid w:val="00F51B89"/>
    <w:rsid w:val="00F51DBB"/>
    <w:rsid w:val="00F5333A"/>
    <w:rsid w:val="00F67F43"/>
    <w:rsid w:val="00F7405B"/>
    <w:rsid w:val="00F820C4"/>
    <w:rsid w:val="00F9167A"/>
    <w:rsid w:val="00F93831"/>
    <w:rsid w:val="00F970E0"/>
    <w:rsid w:val="00FA0D26"/>
    <w:rsid w:val="00FA3596"/>
    <w:rsid w:val="00FA36FA"/>
    <w:rsid w:val="00FA55F0"/>
    <w:rsid w:val="00FB3108"/>
    <w:rsid w:val="00FB56CA"/>
    <w:rsid w:val="00FD7458"/>
    <w:rsid w:val="00FE181C"/>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docId w15:val="{7E20D631-BF05-4F57-AF4A-7AF38533C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2801"/>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8653F6"/>
    <w:pPr>
      <w:keepNext/>
      <w:spacing w:before="240"/>
      <w:ind w:right="-957" w:hanging="709"/>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character" w:customStyle="1" w:styleId="Heading4Char">
    <w:name w:val="Heading 4 Char"/>
    <w:link w:val="Heading4"/>
    <w:uiPriority w:val="9"/>
    <w:rsid w:val="00C95DC4"/>
    <w:rPr>
      <w:rFonts w:ascii="Arial" w:hAnsi="Arial"/>
      <w:b/>
      <w:noProof/>
      <w:sz w:val="22"/>
    </w:rPr>
  </w:style>
  <w:style w:type="character" w:customStyle="1" w:styleId="normaltextrun">
    <w:name w:val="normaltextrun"/>
    <w:basedOn w:val="DefaultParagraphFont"/>
    <w:rsid w:val="00B34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548076">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academic-office/academic-quality-handbook/" TargetMode="External"/><Relationship Id="rId18" Type="http://schemas.openxmlformats.org/officeDocument/2006/relationships/hyperlink" Target="https://myday.uwtsd.ac.uk" TargetMode="External"/><Relationship Id="rId26" Type="http://schemas.openxmlformats.org/officeDocument/2006/relationships/hyperlink" Target="http://www.uwtsd.ac.uk/library/library-guide/need-more/" TargetMode="External"/><Relationship Id="rId3" Type="http://schemas.openxmlformats.org/officeDocument/2006/relationships/styles" Target="styles.xml"/><Relationship Id="rId21" Type="http://schemas.openxmlformats.org/officeDocument/2006/relationships/hyperlink" Target="https://webhelp.uwtsd.ac.uk" TargetMode="External"/><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yperlink" Target="http://www.uwtsd.ac.uk/academic-office/university-regulations-student-guide/" TargetMode="External"/><Relationship Id="rId17" Type="http://schemas.openxmlformats.org/officeDocument/2006/relationships/hyperlink" Target="http://www.uwtsd.ac.uk/academic-office/academic-quality-handbook/" TargetMode="External"/><Relationship Id="rId25" Type="http://schemas.openxmlformats.org/officeDocument/2006/relationships/hyperlink" Target="http://www.uwtsd.ac.uk/academic-office/university-regulations-student-guide/"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oodle.uwstd.ac.uk" TargetMode="External"/><Relationship Id="rId29" Type="http://schemas.openxmlformats.org/officeDocument/2006/relationships/hyperlink" Target="http://www.uwtsd.ac.uk/student-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gareth.jones@uwtsd.ac.uk" TargetMode="External"/><Relationship Id="rId24" Type="http://schemas.openxmlformats.org/officeDocument/2006/relationships/hyperlink" Target="http://www.uwtsd.ac.uk/academic-office/other-forms-and-policies/" TargetMode="External"/><Relationship Id="rId32" Type="http://schemas.openxmlformats.org/officeDocument/2006/relationships/hyperlink" Target="http://www.uwtsd.ac.uk/academic-office/procedures-for-academic-appeals-complaints-and-other-student-cases/" TargetMode="Externa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www.uwtsd.ac.uk/library/"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uwtsd.ac.uk" TargetMode="External"/><Relationship Id="rId31" Type="http://schemas.openxmlformats.org/officeDocument/2006/relationships/hyperlink" Target="http://www.uwtsd.ac.uk/study-skill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mailto:ITServiceDesk@uwtsd.ac.uk" TargetMode="External"/><Relationship Id="rId27" Type="http://schemas.openxmlformats.org/officeDocument/2006/relationships/hyperlink" Target="http://www.uwtsd.ac.uk/library/digital-and-information-literacy/" TargetMode="External"/><Relationship Id="rId30" Type="http://schemas.openxmlformats.org/officeDocument/2006/relationships/hyperlink" Target="http://www.uwtsd.ac.uk/study-skill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B64181-9307-4D1E-9DDC-1B8B4E5D1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6556</Words>
  <Characters>37371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43840</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creator>Academic Office</dc:creator>
  <dc:description>UWTSD</dc:description>
  <cp:lastModifiedBy>Sue Williams (FACE)</cp:lastModifiedBy>
  <cp:revision>6</cp:revision>
  <cp:lastPrinted>2014-07-03T10:50:00Z</cp:lastPrinted>
  <dcterms:created xsi:type="dcterms:W3CDTF">2017-09-19T11:05:00Z</dcterms:created>
  <dcterms:modified xsi:type="dcterms:W3CDTF">2017-09-20T10:19:00Z</dcterms:modified>
</cp:coreProperties>
</file>