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0AC1B" w14:textId="473BC9E7" w:rsidR="00CC45F3" w:rsidRPr="00394164" w:rsidRDefault="00394164" w:rsidP="005A5FA6">
      <w:pPr>
        <w:spacing w:line="360" w:lineRule="auto"/>
        <w:ind w:left="-170" w:firstLine="720"/>
        <w:rPr>
          <w:rFonts w:ascii="Times New Roman" w:hAnsi="Times New Roman" w:cs="Times New Roman"/>
          <w:sz w:val="24"/>
          <w:szCs w:val="24"/>
        </w:rPr>
      </w:pPr>
      <w:r w:rsidRPr="00394164">
        <w:rPr>
          <w:rFonts w:ascii="Times New Roman" w:eastAsia="Times New Roman" w:hAnsi="Times New Roman" w:cs="Times New Roman"/>
          <w:noProof/>
          <w:sz w:val="24"/>
          <w:szCs w:val="24"/>
        </w:rPr>
        <w:drawing>
          <wp:inline distT="0" distB="0" distL="0" distR="0" wp14:anchorId="2E92A862" wp14:editId="4B528228">
            <wp:extent cx="5727700" cy="3498215"/>
            <wp:effectExtent l="0" t="0" r="0" b="0"/>
            <wp:docPr id="1" name="Picture 1" descr="Merton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ton 20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498215"/>
                    </a:xfrm>
                    <a:prstGeom prst="rect">
                      <a:avLst/>
                    </a:prstGeom>
                    <a:noFill/>
                    <a:ln>
                      <a:noFill/>
                    </a:ln>
                  </pic:spPr>
                </pic:pic>
              </a:graphicData>
            </a:graphic>
          </wp:inline>
        </w:drawing>
      </w:r>
    </w:p>
    <w:p w14:paraId="3D96C86E" w14:textId="187FE5CD" w:rsidR="00394164" w:rsidRDefault="00394164" w:rsidP="005A5FA6">
      <w:pPr>
        <w:pStyle w:val="ListParagraph"/>
        <w:spacing w:line="360" w:lineRule="auto"/>
        <w:ind w:left="-170" w:firstLine="720"/>
        <w:rPr>
          <w:rFonts w:ascii="Times New Roman" w:hAnsi="Times New Roman" w:cs="Times New Roman"/>
          <w:sz w:val="24"/>
          <w:szCs w:val="24"/>
        </w:rPr>
      </w:pPr>
    </w:p>
    <w:p w14:paraId="2BAB81B2" w14:textId="77777777" w:rsidR="003D026B" w:rsidRDefault="003D026B" w:rsidP="005A5FA6">
      <w:pPr>
        <w:pStyle w:val="ListParagraph"/>
        <w:spacing w:line="360" w:lineRule="auto"/>
        <w:ind w:left="-170" w:firstLine="720"/>
        <w:rPr>
          <w:rFonts w:ascii="Times New Roman" w:hAnsi="Times New Roman" w:cs="Times New Roman"/>
          <w:sz w:val="24"/>
          <w:szCs w:val="24"/>
        </w:rPr>
      </w:pPr>
    </w:p>
    <w:p w14:paraId="50B3CF0A" w14:textId="4A396594" w:rsidR="005A5FA6" w:rsidRDefault="00FC376D" w:rsidP="005A5FA6">
      <w:pPr>
        <w:pStyle w:val="ListParagraph"/>
        <w:spacing w:line="360" w:lineRule="auto"/>
        <w:ind w:left="-170" w:firstLine="720"/>
        <w:rPr>
          <w:rFonts w:ascii="Times New Roman" w:hAnsi="Times New Roman" w:cs="Times New Roman"/>
          <w:sz w:val="24"/>
          <w:szCs w:val="24"/>
        </w:rPr>
      </w:pPr>
      <w:r w:rsidRPr="00FC376D">
        <w:rPr>
          <w:rFonts w:ascii="Times New Roman" w:hAnsi="Times New Roman" w:cs="Times New Roman"/>
          <w:sz w:val="24"/>
          <w:szCs w:val="24"/>
        </w:rPr>
        <w:t>When the state is unable to meet community goals, the term "community development" is frequently used to describe participatory actions that promote self-help and service delivery. It's about working with people to help them find methods to foster understanding and cooperation among individuals and groups so that they can make positive changes in their own lives and for the larger good.</w:t>
      </w:r>
    </w:p>
    <w:p w14:paraId="15FA19D9" w14:textId="02BD7F0F" w:rsidR="00FC376D" w:rsidRDefault="00FC376D" w:rsidP="005A5FA6">
      <w:pPr>
        <w:pStyle w:val="ListParagraph"/>
        <w:spacing w:line="360" w:lineRule="auto"/>
        <w:ind w:left="-170" w:firstLine="720"/>
        <w:rPr>
          <w:rFonts w:ascii="Times New Roman" w:hAnsi="Times New Roman" w:cs="Times New Roman"/>
          <w:sz w:val="24"/>
          <w:szCs w:val="24"/>
        </w:rPr>
      </w:pPr>
      <w:r w:rsidRPr="00FC376D">
        <w:rPr>
          <w:rFonts w:ascii="Times New Roman" w:hAnsi="Times New Roman" w:cs="Times New Roman"/>
          <w:sz w:val="24"/>
          <w:szCs w:val="24"/>
        </w:rPr>
        <w:t>In the United Kingdom, community development has tended to emphasise a</w:t>
      </w:r>
      <w:r w:rsidR="005A5FA6">
        <w:rPr>
          <w:rFonts w:ascii="Times New Roman" w:hAnsi="Times New Roman" w:cs="Times New Roman"/>
          <w:sz w:val="24"/>
          <w:szCs w:val="24"/>
        </w:rPr>
        <w:t xml:space="preserve"> </w:t>
      </w:r>
      <w:r w:rsidRPr="00FC376D">
        <w:rPr>
          <w:rFonts w:ascii="Times New Roman" w:hAnsi="Times New Roman" w:cs="Times New Roman"/>
          <w:sz w:val="24"/>
          <w:szCs w:val="24"/>
        </w:rPr>
        <w:t>more general approach to building community capacity and addressing broader issues of equality and social justice. Processes and principles are prioritised, as evidenced by a focus on working with people rather than for or on behalf of them.</w:t>
      </w:r>
      <w:r w:rsidR="00EC43D6">
        <w:rPr>
          <w:rFonts w:ascii="Times New Roman" w:hAnsi="Times New Roman" w:cs="Times New Roman"/>
          <w:sz w:val="24"/>
          <w:szCs w:val="24"/>
        </w:rPr>
        <w:t xml:space="preserve"> (</w:t>
      </w:r>
      <w:r w:rsidR="00EC43D6" w:rsidRPr="00EC43D6">
        <w:rPr>
          <w:b/>
          <w:bCs/>
          <w:sz w:val="23"/>
          <w:szCs w:val="23"/>
        </w:rPr>
        <w:t>Alison Gilchrist</w:t>
      </w:r>
      <w:proofErr w:type="gramStart"/>
      <w:r w:rsidR="00EC43D6" w:rsidRPr="00EC43D6">
        <w:rPr>
          <w:b/>
          <w:bCs/>
          <w:sz w:val="23"/>
          <w:szCs w:val="23"/>
        </w:rPr>
        <w:t>, ?</w:t>
      </w:r>
      <w:proofErr w:type="gramEnd"/>
      <w:r w:rsidR="00EC43D6" w:rsidRPr="00EC43D6">
        <w:rPr>
          <w:b/>
          <w:bCs/>
          <w:sz w:val="23"/>
          <w:szCs w:val="23"/>
        </w:rPr>
        <w:t xml:space="preserve"> )</w:t>
      </w:r>
    </w:p>
    <w:p w14:paraId="3E233F7B" w14:textId="3AC00956" w:rsidR="00FC376D" w:rsidRDefault="00FC376D" w:rsidP="005A5FA6">
      <w:pPr>
        <w:pStyle w:val="ListParagraph"/>
        <w:spacing w:line="360" w:lineRule="auto"/>
        <w:ind w:left="-170" w:firstLine="720"/>
        <w:rPr>
          <w:rFonts w:ascii="Times New Roman" w:hAnsi="Times New Roman" w:cs="Times New Roman"/>
          <w:sz w:val="24"/>
          <w:szCs w:val="24"/>
        </w:rPr>
      </w:pPr>
      <w:r w:rsidRPr="00FC376D">
        <w:rPr>
          <w:rFonts w:ascii="Times New Roman" w:hAnsi="Times New Roman" w:cs="Times New Roman"/>
          <w:sz w:val="24"/>
          <w:szCs w:val="24"/>
        </w:rPr>
        <w:t>Community practitioners frequently play a key role in enabling community empowerment in strategic decision-making, such as through participation in inter-sectoral partnerships or community planning exercises. Outreach methods, consultation exercises, collaboration work, and participation mechanisms such as neighbourhood forums, as well as creating community leadership, may fall under the purview of community practitioners.</w:t>
      </w:r>
      <w:r w:rsidR="00EC43D6">
        <w:rPr>
          <w:rFonts w:ascii="Times New Roman" w:hAnsi="Times New Roman" w:cs="Times New Roman"/>
          <w:sz w:val="24"/>
          <w:szCs w:val="24"/>
        </w:rPr>
        <w:t xml:space="preserve"> </w:t>
      </w:r>
    </w:p>
    <w:p w14:paraId="3BBCBDF6" w14:textId="58A87740" w:rsidR="00FC376D" w:rsidRPr="005A5FA6" w:rsidRDefault="00FC376D" w:rsidP="005A5FA6">
      <w:pPr>
        <w:pStyle w:val="ListParagraph"/>
        <w:spacing w:line="360" w:lineRule="auto"/>
        <w:ind w:left="-170" w:firstLine="720"/>
        <w:rPr>
          <w:rFonts w:ascii="Times New Roman" w:hAnsi="Times New Roman" w:cs="Times New Roman"/>
          <w:sz w:val="24"/>
          <w:szCs w:val="24"/>
        </w:rPr>
      </w:pPr>
      <w:r>
        <w:rPr>
          <w:rFonts w:ascii="Times New Roman" w:hAnsi="Times New Roman" w:cs="Times New Roman"/>
          <w:sz w:val="24"/>
          <w:szCs w:val="24"/>
        </w:rPr>
        <w:t xml:space="preserve">There are a few principles which need to be followed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w:t>
      </w:r>
      <w:r w:rsidR="00A81054">
        <w:rPr>
          <w:rFonts w:ascii="Times New Roman" w:hAnsi="Times New Roman" w:cs="Times New Roman"/>
          <w:sz w:val="24"/>
          <w:szCs w:val="24"/>
        </w:rPr>
        <w:t>ensure a great community engagement</w:t>
      </w:r>
      <w:r w:rsidR="005A5FA6">
        <w:rPr>
          <w:rFonts w:ascii="Times New Roman" w:hAnsi="Times New Roman" w:cs="Times New Roman"/>
          <w:sz w:val="24"/>
          <w:szCs w:val="24"/>
        </w:rPr>
        <w:t xml:space="preserve">: </w:t>
      </w:r>
    </w:p>
    <w:p w14:paraId="1CF3DADA" w14:textId="7E8137EC" w:rsidR="00FC376D" w:rsidRPr="00EC43D6" w:rsidRDefault="00FC376D" w:rsidP="005A5FA6">
      <w:pPr>
        <w:pStyle w:val="ListParagraph"/>
        <w:spacing w:line="360" w:lineRule="auto"/>
        <w:ind w:left="-170" w:firstLine="720"/>
        <w:rPr>
          <w:rFonts w:ascii="Times New Roman" w:hAnsi="Times New Roman" w:cs="Times New Roman"/>
          <w:sz w:val="24"/>
          <w:szCs w:val="24"/>
        </w:rPr>
      </w:pPr>
      <w:r w:rsidRPr="00EC43D6">
        <w:rPr>
          <w:rFonts w:ascii="Times New Roman" w:hAnsi="Times New Roman" w:cs="Times New Roman"/>
          <w:sz w:val="24"/>
          <w:szCs w:val="24"/>
        </w:rPr>
        <w:t>Principle 1: Be clear about the purpose</w:t>
      </w:r>
      <w:r w:rsidR="008D506D" w:rsidRPr="00EC43D6">
        <w:rPr>
          <w:rFonts w:ascii="Times New Roman" w:hAnsi="Times New Roman" w:cs="Times New Roman"/>
          <w:sz w:val="24"/>
          <w:szCs w:val="24"/>
        </w:rPr>
        <w:t xml:space="preserve"> and goal</w:t>
      </w:r>
    </w:p>
    <w:p w14:paraId="37CEB3BB" w14:textId="397621B1" w:rsidR="00FC376D" w:rsidRPr="00EC43D6" w:rsidRDefault="00FC376D" w:rsidP="005A5FA6">
      <w:pPr>
        <w:pStyle w:val="ListParagraph"/>
        <w:spacing w:line="360" w:lineRule="auto"/>
        <w:ind w:left="-170" w:firstLine="720"/>
        <w:rPr>
          <w:rFonts w:ascii="Times New Roman" w:hAnsi="Times New Roman" w:cs="Times New Roman"/>
          <w:sz w:val="24"/>
          <w:szCs w:val="24"/>
        </w:rPr>
      </w:pPr>
      <w:r w:rsidRPr="00EC43D6">
        <w:rPr>
          <w:rFonts w:ascii="Times New Roman" w:hAnsi="Times New Roman" w:cs="Times New Roman"/>
          <w:sz w:val="24"/>
          <w:szCs w:val="24"/>
        </w:rPr>
        <w:lastRenderedPageBreak/>
        <w:t>Principle 2: Learn about the community</w:t>
      </w:r>
    </w:p>
    <w:p w14:paraId="03F75713" w14:textId="56EF8050" w:rsidR="00FC376D" w:rsidRPr="00EC43D6" w:rsidRDefault="00FC376D" w:rsidP="005A5FA6">
      <w:pPr>
        <w:pStyle w:val="ListParagraph"/>
        <w:spacing w:line="360" w:lineRule="auto"/>
        <w:ind w:left="-170" w:firstLine="720"/>
        <w:rPr>
          <w:rFonts w:ascii="Times New Roman" w:hAnsi="Times New Roman" w:cs="Times New Roman"/>
          <w:sz w:val="24"/>
          <w:szCs w:val="24"/>
        </w:rPr>
      </w:pPr>
      <w:r w:rsidRPr="00EC43D6">
        <w:rPr>
          <w:rFonts w:ascii="Times New Roman" w:hAnsi="Times New Roman" w:cs="Times New Roman"/>
          <w:sz w:val="24"/>
          <w:szCs w:val="24"/>
        </w:rPr>
        <w:t>Principle 3:</w:t>
      </w:r>
      <w:r w:rsidR="003E26D4" w:rsidRPr="00EC43D6">
        <w:rPr>
          <w:rFonts w:ascii="Times New Roman" w:hAnsi="Times New Roman" w:cs="Times New Roman"/>
          <w:sz w:val="24"/>
          <w:szCs w:val="24"/>
        </w:rPr>
        <w:t xml:space="preserve"> E</w:t>
      </w:r>
      <w:r w:rsidRPr="00EC43D6">
        <w:rPr>
          <w:rFonts w:ascii="Times New Roman" w:hAnsi="Times New Roman" w:cs="Times New Roman"/>
          <w:sz w:val="24"/>
          <w:szCs w:val="24"/>
        </w:rPr>
        <w:t>stablish relationships</w:t>
      </w:r>
      <w:r w:rsidR="003E26D4" w:rsidRPr="00EC43D6">
        <w:rPr>
          <w:rFonts w:ascii="Times New Roman" w:hAnsi="Times New Roman" w:cs="Times New Roman"/>
          <w:sz w:val="24"/>
          <w:szCs w:val="24"/>
        </w:rPr>
        <w:t xml:space="preserve"> with the community</w:t>
      </w:r>
    </w:p>
    <w:p w14:paraId="0002BDB6" w14:textId="3C2DA395" w:rsidR="00FC376D" w:rsidRPr="00EC43D6" w:rsidRDefault="00FC376D" w:rsidP="005A5FA6">
      <w:pPr>
        <w:pStyle w:val="ListParagraph"/>
        <w:spacing w:line="360" w:lineRule="auto"/>
        <w:ind w:left="-170" w:firstLine="720"/>
        <w:rPr>
          <w:rFonts w:ascii="Times New Roman" w:hAnsi="Times New Roman" w:cs="Times New Roman"/>
          <w:sz w:val="24"/>
          <w:szCs w:val="24"/>
        </w:rPr>
      </w:pPr>
      <w:r w:rsidRPr="00EC43D6">
        <w:rPr>
          <w:rFonts w:ascii="Times New Roman" w:hAnsi="Times New Roman" w:cs="Times New Roman"/>
          <w:sz w:val="24"/>
          <w:szCs w:val="24"/>
        </w:rPr>
        <w:t>Principle 4: Respect and Promote the individuality of people in the community</w:t>
      </w:r>
    </w:p>
    <w:p w14:paraId="3DE95A2E" w14:textId="214C8A0A" w:rsidR="00FC376D" w:rsidRPr="00EC43D6" w:rsidRDefault="00FC376D" w:rsidP="005A5FA6">
      <w:pPr>
        <w:pStyle w:val="ListParagraph"/>
        <w:spacing w:line="360" w:lineRule="auto"/>
        <w:ind w:left="-170" w:firstLine="720"/>
        <w:rPr>
          <w:rFonts w:ascii="Times New Roman" w:hAnsi="Times New Roman" w:cs="Times New Roman"/>
          <w:sz w:val="24"/>
          <w:szCs w:val="24"/>
        </w:rPr>
      </w:pPr>
      <w:r w:rsidRPr="00EC43D6">
        <w:rPr>
          <w:rFonts w:ascii="Times New Roman" w:hAnsi="Times New Roman" w:cs="Times New Roman"/>
          <w:sz w:val="24"/>
          <w:szCs w:val="24"/>
        </w:rPr>
        <w:t xml:space="preserve">Principle 5: Partnering with the community  </w:t>
      </w:r>
    </w:p>
    <w:p w14:paraId="1058769B" w14:textId="46FEB2D9" w:rsidR="00FC376D" w:rsidRPr="00EC43D6" w:rsidRDefault="00FC376D" w:rsidP="005A5FA6">
      <w:pPr>
        <w:pStyle w:val="ListParagraph"/>
        <w:spacing w:line="360" w:lineRule="auto"/>
        <w:ind w:left="-170" w:firstLine="720"/>
        <w:rPr>
          <w:rFonts w:ascii="Times New Roman" w:hAnsi="Times New Roman" w:cs="Times New Roman"/>
          <w:sz w:val="24"/>
          <w:szCs w:val="24"/>
        </w:rPr>
      </w:pPr>
      <w:r w:rsidRPr="00EC43D6">
        <w:rPr>
          <w:rFonts w:ascii="Times New Roman" w:hAnsi="Times New Roman" w:cs="Times New Roman"/>
          <w:sz w:val="24"/>
          <w:szCs w:val="24"/>
        </w:rPr>
        <w:t>Principle 6: Recognise and Respect the diversity of the community</w:t>
      </w:r>
    </w:p>
    <w:p w14:paraId="341FF6EA" w14:textId="6AB5852B" w:rsidR="00FC376D" w:rsidRPr="00EC43D6" w:rsidRDefault="00FC376D" w:rsidP="005A5FA6">
      <w:pPr>
        <w:pStyle w:val="ListParagraph"/>
        <w:spacing w:line="360" w:lineRule="auto"/>
        <w:ind w:left="-170" w:firstLine="720"/>
        <w:rPr>
          <w:rFonts w:ascii="Times New Roman" w:hAnsi="Times New Roman" w:cs="Times New Roman"/>
          <w:sz w:val="24"/>
          <w:szCs w:val="24"/>
        </w:rPr>
      </w:pPr>
      <w:r w:rsidRPr="00EC43D6">
        <w:rPr>
          <w:rFonts w:ascii="Times New Roman" w:hAnsi="Times New Roman" w:cs="Times New Roman"/>
          <w:sz w:val="24"/>
          <w:szCs w:val="24"/>
        </w:rPr>
        <w:t>Principle 7: Identify and mobilise community assets</w:t>
      </w:r>
    </w:p>
    <w:p w14:paraId="50C2BD0E" w14:textId="040B7DD0" w:rsidR="00FC376D" w:rsidRPr="00EC43D6" w:rsidRDefault="00FC376D" w:rsidP="005A5FA6">
      <w:pPr>
        <w:pStyle w:val="ListParagraph"/>
        <w:spacing w:line="360" w:lineRule="auto"/>
        <w:ind w:left="-170" w:firstLine="720"/>
        <w:rPr>
          <w:rFonts w:ascii="Times New Roman" w:hAnsi="Times New Roman" w:cs="Times New Roman"/>
          <w:sz w:val="24"/>
          <w:szCs w:val="24"/>
        </w:rPr>
      </w:pPr>
      <w:r w:rsidRPr="00EC43D6">
        <w:rPr>
          <w:rFonts w:ascii="Times New Roman" w:hAnsi="Times New Roman" w:cs="Times New Roman"/>
          <w:sz w:val="24"/>
          <w:szCs w:val="24"/>
        </w:rPr>
        <w:t>Principle 8: Flexible intervention to create change</w:t>
      </w:r>
    </w:p>
    <w:p w14:paraId="3B0DF388" w14:textId="14186CA3" w:rsidR="00E825EE" w:rsidRPr="005A5FA6" w:rsidRDefault="00FC376D" w:rsidP="005A5FA6">
      <w:pPr>
        <w:pStyle w:val="ListParagraph"/>
        <w:spacing w:line="360" w:lineRule="auto"/>
        <w:ind w:left="-170" w:firstLine="720"/>
        <w:rPr>
          <w:rFonts w:ascii="Times New Roman" w:hAnsi="Times New Roman" w:cs="Times New Roman"/>
          <w:b/>
          <w:bCs/>
          <w:sz w:val="24"/>
          <w:szCs w:val="24"/>
        </w:rPr>
      </w:pPr>
      <w:r w:rsidRPr="00EC43D6">
        <w:rPr>
          <w:rFonts w:ascii="Times New Roman" w:hAnsi="Times New Roman" w:cs="Times New Roman"/>
          <w:sz w:val="24"/>
          <w:szCs w:val="24"/>
        </w:rPr>
        <w:t>Principle 9: Community collaboration and long-term commitment</w:t>
      </w:r>
      <w:r w:rsidR="00EC43D6">
        <w:rPr>
          <w:rFonts w:ascii="Times New Roman" w:hAnsi="Times New Roman" w:cs="Times New Roman"/>
          <w:b/>
          <w:bCs/>
          <w:sz w:val="24"/>
          <w:szCs w:val="24"/>
        </w:rPr>
        <w:t xml:space="preserve"> (</w:t>
      </w:r>
      <w:r w:rsidR="00EC43D6" w:rsidRPr="00EC43D6">
        <w:rPr>
          <w:rFonts w:ascii="Times New Roman" w:hAnsi="Times New Roman" w:cs="Times New Roman"/>
          <w:b/>
          <w:bCs/>
          <w:sz w:val="24"/>
          <w:szCs w:val="24"/>
        </w:rPr>
        <w:t>Models and Principles of Community Engagement</w:t>
      </w:r>
      <w:r w:rsidR="00EC43D6">
        <w:rPr>
          <w:rFonts w:ascii="Times New Roman" w:hAnsi="Times New Roman" w:cs="Times New Roman"/>
          <w:b/>
          <w:bCs/>
          <w:sz w:val="24"/>
          <w:szCs w:val="24"/>
        </w:rPr>
        <w:t>)</w:t>
      </w:r>
    </w:p>
    <w:p w14:paraId="29E1FAE7" w14:textId="77777777" w:rsidR="00E825EE" w:rsidRDefault="003E26D4" w:rsidP="00E825EE">
      <w:pPr>
        <w:pStyle w:val="ListParagraph"/>
        <w:spacing w:line="360" w:lineRule="auto"/>
        <w:ind w:left="-170" w:firstLine="720"/>
        <w:rPr>
          <w:rFonts w:ascii="Times New Roman" w:hAnsi="Times New Roman" w:cs="Times New Roman"/>
          <w:sz w:val="24"/>
          <w:szCs w:val="24"/>
        </w:rPr>
      </w:pP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below were found in the Merton Council’s programme called </w:t>
      </w:r>
      <w:r w:rsidRPr="003E26D4">
        <w:rPr>
          <w:rFonts w:ascii="Times New Roman" w:hAnsi="Times New Roman" w:cs="Times New Roman"/>
          <w:i/>
          <w:iCs/>
          <w:sz w:val="24"/>
          <w:szCs w:val="24"/>
        </w:rPr>
        <w:t>Your Merton</w:t>
      </w:r>
      <w:r>
        <w:rPr>
          <w:rFonts w:ascii="Times New Roman" w:hAnsi="Times New Roman" w:cs="Times New Roman"/>
          <w:i/>
          <w:iCs/>
          <w:sz w:val="24"/>
          <w:szCs w:val="24"/>
        </w:rPr>
        <w:t>.</w:t>
      </w:r>
      <w:r w:rsidR="00EB65EF">
        <w:rPr>
          <w:rFonts w:ascii="Times New Roman" w:hAnsi="Times New Roman" w:cs="Times New Roman"/>
          <w:i/>
          <w:iCs/>
          <w:sz w:val="24"/>
          <w:szCs w:val="24"/>
        </w:rPr>
        <w:t xml:space="preserve"> </w:t>
      </w:r>
      <w:r w:rsidR="00394164" w:rsidRPr="00394164">
        <w:rPr>
          <w:rFonts w:ascii="Times New Roman" w:hAnsi="Times New Roman" w:cs="Times New Roman"/>
          <w:sz w:val="24"/>
          <w:szCs w:val="24"/>
        </w:rPr>
        <w:t xml:space="preserve">Merton council conducted the largest-ever 'Your Merton' survey in summer 2021 to determine what citizens valued most about where they live and day-to-day life in the borough. They wanted to know how members of the community envisioned Merton in the future. </w:t>
      </w:r>
      <w:r w:rsidR="003D523D" w:rsidRPr="00394164">
        <w:rPr>
          <w:rFonts w:ascii="Times New Roman" w:hAnsi="Times New Roman" w:cs="Times New Roman"/>
          <w:sz w:val="24"/>
          <w:szCs w:val="24"/>
        </w:rPr>
        <w:t>The council's goal is to make Merton a place where everyone is proud to live and where no one is excluded from education, learning new skills, or finding work. Merton will become a cleaner, greener, and more sustainable borough by meeting its climate-change commitments, setting a positive example for the rest of the country.</w:t>
      </w:r>
    </w:p>
    <w:p w14:paraId="0C3F645E" w14:textId="6D3C230F" w:rsidR="005A5FA6" w:rsidRDefault="007646A8" w:rsidP="00E825EE">
      <w:pPr>
        <w:pStyle w:val="ListParagraph"/>
        <w:spacing w:line="360" w:lineRule="auto"/>
        <w:ind w:left="-170" w:firstLine="720"/>
        <w:rPr>
          <w:rFonts w:ascii="Times New Roman" w:hAnsi="Times New Roman" w:cs="Times New Roman"/>
          <w:sz w:val="24"/>
          <w:szCs w:val="24"/>
        </w:rPr>
      </w:pPr>
      <w:r>
        <w:rPr>
          <w:rFonts w:ascii="Times New Roman" w:hAnsi="Times New Roman" w:cs="Times New Roman"/>
          <w:sz w:val="24"/>
          <w:szCs w:val="24"/>
        </w:rPr>
        <w:t xml:space="preserve">Engaging the community is one of the most crucial </w:t>
      </w:r>
      <w:r>
        <w:rPr>
          <w:rFonts w:ascii="Times New Roman" w:hAnsi="Times New Roman" w:cs="Times New Roman"/>
          <w:sz w:val="24"/>
          <w:szCs w:val="24"/>
        </w:rPr>
        <w:t>components</w:t>
      </w:r>
      <w:r>
        <w:rPr>
          <w:rFonts w:ascii="Times New Roman" w:hAnsi="Times New Roman" w:cs="Times New Roman"/>
          <w:sz w:val="24"/>
          <w:szCs w:val="24"/>
        </w:rPr>
        <w:t xml:space="preserve"> when comes to creating a community programme. </w:t>
      </w:r>
      <w:r>
        <w:rPr>
          <w:rFonts w:ascii="Times New Roman" w:hAnsi="Times New Roman" w:cs="Times New Roman"/>
          <w:sz w:val="24"/>
          <w:szCs w:val="24"/>
        </w:rPr>
        <w:t xml:space="preserve">They have asked their audience for help. </w:t>
      </w:r>
      <w:hyperlink r:id="rId6" w:history="1">
        <w:r w:rsidR="00EC43D6" w:rsidRPr="00EC43D6">
          <w:rPr>
            <w:rStyle w:val="Hyperlink"/>
            <w:rFonts w:ascii="Times New Roman" w:hAnsi="Times New Roman" w:cs="Times New Roman"/>
            <w:b/>
            <w:bCs/>
            <w:sz w:val="24"/>
            <w:szCs w:val="24"/>
          </w:rPr>
          <w:t>https://www.hughesandco.ca/blog/7-creative-ways-to-increase-community-engagement-on-social-media</w:t>
        </w:r>
      </w:hyperlink>
      <w:r w:rsidR="00EC43D6" w:rsidRPr="00EC43D6">
        <w:rPr>
          <w:rFonts w:ascii="Times New Roman" w:hAnsi="Times New Roman" w:cs="Times New Roman"/>
          <w:b/>
          <w:bCs/>
          <w:sz w:val="24"/>
          <w:szCs w:val="24"/>
        </w:rPr>
        <w:t>.</w:t>
      </w:r>
      <w:r w:rsidR="00EC43D6">
        <w:rPr>
          <w:rFonts w:ascii="Times New Roman" w:hAnsi="Times New Roman" w:cs="Times New Roman"/>
          <w:sz w:val="24"/>
          <w:szCs w:val="24"/>
        </w:rPr>
        <w:t xml:space="preserve"> </w:t>
      </w:r>
      <w:r w:rsidR="00394164" w:rsidRPr="00394164">
        <w:rPr>
          <w:rFonts w:ascii="Times New Roman" w:hAnsi="Times New Roman" w:cs="Times New Roman"/>
          <w:sz w:val="24"/>
          <w:szCs w:val="24"/>
        </w:rPr>
        <w:t>They had over 10,000 visitors to their website and received over 2</w:t>
      </w:r>
      <w:r w:rsidR="00FC376D">
        <w:rPr>
          <w:rFonts w:ascii="Times New Roman" w:hAnsi="Times New Roman" w:cs="Times New Roman"/>
          <w:sz w:val="24"/>
          <w:szCs w:val="24"/>
        </w:rPr>
        <w:t>,</w:t>
      </w:r>
      <w:r w:rsidR="00394164" w:rsidRPr="00394164">
        <w:rPr>
          <w:rFonts w:ascii="Times New Roman" w:hAnsi="Times New Roman" w:cs="Times New Roman"/>
          <w:sz w:val="24"/>
          <w:szCs w:val="24"/>
        </w:rPr>
        <w:t xml:space="preserve">500 responses with opinions and suggestions. </w:t>
      </w:r>
      <w:r w:rsidRPr="00394164">
        <w:rPr>
          <w:rFonts w:ascii="Times New Roman" w:hAnsi="Times New Roman" w:cs="Times New Roman"/>
          <w:sz w:val="24"/>
          <w:szCs w:val="24"/>
        </w:rPr>
        <w:t>All</w:t>
      </w:r>
      <w:r w:rsidR="00394164" w:rsidRPr="00394164">
        <w:rPr>
          <w:rFonts w:ascii="Times New Roman" w:hAnsi="Times New Roman" w:cs="Times New Roman"/>
          <w:sz w:val="24"/>
          <w:szCs w:val="24"/>
        </w:rPr>
        <w:t xml:space="preserve"> the responses from the community aided in shaping the vision of 'Merton 2030.'</w:t>
      </w:r>
      <w:r w:rsidR="003C22F2">
        <w:rPr>
          <w:rFonts w:ascii="Times New Roman" w:hAnsi="Times New Roman" w:cs="Times New Roman"/>
          <w:sz w:val="24"/>
          <w:szCs w:val="24"/>
        </w:rPr>
        <w:t xml:space="preserve"> </w:t>
      </w:r>
    </w:p>
    <w:p w14:paraId="2BE06DE8" w14:textId="44DC8140" w:rsidR="003E26D4" w:rsidRDefault="00E825EE" w:rsidP="005A5FA6">
      <w:pPr>
        <w:spacing w:line="360" w:lineRule="auto"/>
        <w:ind w:left="-170" w:firstLine="720"/>
        <w:rPr>
          <w:rFonts w:ascii="Times New Roman" w:hAnsi="Times New Roman" w:cs="Times New Roman"/>
          <w:sz w:val="24"/>
          <w:szCs w:val="24"/>
        </w:rPr>
      </w:pPr>
      <w:r w:rsidRPr="00E825EE">
        <w:rPr>
          <w:rFonts w:ascii="Times New Roman" w:hAnsi="Times New Roman" w:cs="Times New Roman"/>
          <w:sz w:val="24"/>
          <w:szCs w:val="24"/>
        </w:rPr>
        <w:t>Knowing the community and the surroundings are great assets when it comes to provide the support which is needed.</w:t>
      </w:r>
      <w:r>
        <w:rPr>
          <w:rFonts w:ascii="Times New Roman" w:hAnsi="Times New Roman" w:cs="Times New Roman"/>
          <w:b/>
          <w:bCs/>
          <w:sz w:val="24"/>
          <w:szCs w:val="24"/>
        </w:rPr>
        <w:t xml:space="preserve"> </w:t>
      </w:r>
      <w:r w:rsidR="00394164" w:rsidRPr="00394164">
        <w:rPr>
          <w:rFonts w:ascii="Times New Roman" w:hAnsi="Times New Roman" w:cs="Times New Roman"/>
          <w:sz w:val="24"/>
          <w:szCs w:val="24"/>
        </w:rPr>
        <w:t xml:space="preserve">Merton has </w:t>
      </w:r>
      <w:r w:rsidR="00FC376D">
        <w:rPr>
          <w:rFonts w:ascii="Times New Roman" w:hAnsi="Times New Roman" w:cs="Times New Roman"/>
          <w:sz w:val="24"/>
          <w:szCs w:val="24"/>
        </w:rPr>
        <w:t>great</w:t>
      </w:r>
      <w:r w:rsidR="00394164" w:rsidRPr="00394164">
        <w:rPr>
          <w:rFonts w:ascii="Times New Roman" w:hAnsi="Times New Roman" w:cs="Times New Roman"/>
          <w:sz w:val="24"/>
          <w:szCs w:val="24"/>
        </w:rPr>
        <w:t xml:space="preserve"> open spaces, some of the best schools in </w:t>
      </w:r>
      <w:r w:rsidR="007A1CA9" w:rsidRPr="00394164">
        <w:rPr>
          <w:rFonts w:ascii="Times New Roman" w:hAnsi="Times New Roman" w:cs="Times New Roman"/>
          <w:sz w:val="24"/>
          <w:szCs w:val="24"/>
        </w:rPr>
        <w:t>southwest</w:t>
      </w:r>
      <w:r w:rsidR="00394164" w:rsidRPr="00394164">
        <w:rPr>
          <w:rFonts w:ascii="Times New Roman" w:hAnsi="Times New Roman" w:cs="Times New Roman"/>
          <w:sz w:val="24"/>
          <w:szCs w:val="24"/>
        </w:rPr>
        <w:t xml:space="preserve"> London, and excellent leisure facilities, making it an excellent place to spend quality time. With much of the last two years blighted by the pandemic, the borough's businesses, schools, and leisure facilities have found it difficult to function normally.</w:t>
      </w:r>
      <w:r>
        <w:rPr>
          <w:rFonts w:ascii="Times New Roman" w:hAnsi="Times New Roman" w:cs="Times New Roman"/>
          <w:sz w:val="24"/>
          <w:szCs w:val="24"/>
        </w:rPr>
        <w:t xml:space="preserve"> </w:t>
      </w:r>
      <w:r w:rsidR="003D523D" w:rsidRPr="003D523D">
        <w:rPr>
          <w:rFonts w:ascii="Times New Roman" w:hAnsi="Times New Roman" w:cs="Times New Roman"/>
          <w:sz w:val="24"/>
          <w:szCs w:val="24"/>
        </w:rPr>
        <w:t>Merton is a borough that varies greatly from east to west. Certain wards in the borough's east are among the top 15% most impoverished in the country, while others in the west are among the top 5% most affluent. Residents in the east of the borough have lower life expectancy, poorer health, higher crime, lower school performance, worse housing conditions, and declining high streets, all of which are associated with deprivation</w:t>
      </w:r>
      <w:r w:rsidR="003E26D4">
        <w:rPr>
          <w:rFonts w:ascii="Times New Roman" w:hAnsi="Times New Roman" w:cs="Times New Roman"/>
          <w:sz w:val="24"/>
          <w:szCs w:val="24"/>
        </w:rPr>
        <w:t>.</w:t>
      </w:r>
    </w:p>
    <w:p w14:paraId="02B8F49A" w14:textId="2556DF69" w:rsidR="008D506D" w:rsidRDefault="00E825EE" w:rsidP="005A5FA6">
      <w:pPr>
        <w:spacing w:line="360" w:lineRule="auto"/>
        <w:ind w:left="-170" w:firstLine="720"/>
        <w:rPr>
          <w:rFonts w:ascii="Times New Roman" w:hAnsi="Times New Roman" w:cs="Times New Roman"/>
          <w:sz w:val="24"/>
          <w:szCs w:val="24"/>
        </w:rPr>
      </w:pPr>
      <w:r>
        <w:rPr>
          <w:rFonts w:ascii="Times New Roman" w:hAnsi="Times New Roman" w:cs="Times New Roman"/>
          <w:sz w:val="24"/>
          <w:szCs w:val="24"/>
        </w:rPr>
        <w:lastRenderedPageBreak/>
        <w:t xml:space="preserve">A high valued principal is </w:t>
      </w:r>
      <w:r w:rsidR="0081202D">
        <w:rPr>
          <w:rFonts w:ascii="Times New Roman" w:hAnsi="Times New Roman" w:cs="Times New Roman"/>
          <w:sz w:val="24"/>
          <w:szCs w:val="24"/>
        </w:rPr>
        <w:t xml:space="preserve">promoting the people in the community, as well as partnering with them to accomplish the programme goals. </w:t>
      </w:r>
      <w:r w:rsidR="00394164" w:rsidRPr="00394164">
        <w:rPr>
          <w:rFonts w:ascii="Times New Roman" w:hAnsi="Times New Roman" w:cs="Times New Roman"/>
          <w:sz w:val="24"/>
          <w:szCs w:val="24"/>
        </w:rPr>
        <w:t>The</w:t>
      </w:r>
      <w:r w:rsidR="0081202D">
        <w:rPr>
          <w:rFonts w:ascii="Times New Roman" w:hAnsi="Times New Roman" w:cs="Times New Roman"/>
          <w:sz w:val="24"/>
          <w:szCs w:val="24"/>
        </w:rPr>
        <w:t xml:space="preserve"> </w:t>
      </w:r>
      <w:r w:rsidR="00394164" w:rsidRPr="00394164">
        <w:rPr>
          <w:rFonts w:ascii="Times New Roman" w:hAnsi="Times New Roman" w:cs="Times New Roman"/>
          <w:sz w:val="24"/>
          <w:szCs w:val="24"/>
        </w:rPr>
        <w:t>council intends to promote independent high-street businesses and local merchants, as well as invest in improving the borough's community spaces and recreation areas. Merton Council will prioritise assisting vulnerable residents or those in need, as well as creating a fairer and more equal society for all.</w:t>
      </w:r>
      <w:r w:rsidR="0081202D">
        <w:rPr>
          <w:rFonts w:ascii="Times New Roman" w:hAnsi="Times New Roman" w:cs="Times New Roman"/>
          <w:sz w:val="24"/>
          <w:szCs w:val="24"/>
        </w:rPr>
        <w:t xml:space="preserve"> </w:t>
      </w:r>
      <w:r w:rsidR="00394164" w:rsidRPr="00394164">
        <w:rPr>
          <w:rFonts w:ascii="Times New Roman" w:hAnsi="Times New Roman" w:cs="Times New Roman"/>
          <w:sz w:val="24"/>
          <w:szCs w:val="24"/>
        </w:rPr>
        <w:t xml:space="preserve">Many people's priorities have shifted </w:t>
      </w:r>
      <w:proofErr w:type="gramStart"/>
      <w:r w:rsidR="00394164" w:rsidRPr="00394164">
        <w:rPr>
          <w:rFonts w:ascii="Times New Roman" w:hAnsi="Times New Roman" w:cs="Times New Roman"/>
          <w:sz w:val="24"/>
          <w:szCs w:val="24"/>
        </w:rPr>
        <w:t>as a result of</w:t>
      </w:r>
      <w:proofErr w:type="gramEnd"/>
      <w:r w:rsidR="00394164" w:rsidRPr="00394164">
        <w:rPr>
          <w:rFonts w:ascii="Times New Roman" w:hAnsi="Times New Roman" w:cs="Times New Roman"/>
          <w:sz w:val="24"/>
          <w:szCs w:val="24"/>
        </w:rPr>
        <w:t xml:space="preserve"> the coronavirus pandemic. </w:t>
      </w:r>
      <w:proofErr w:type="gramStart"/>
      <w:r w:rsidR="00394164" w:rsidRPr="00394164">
        <w:rPr>
          <w:rFonts w:ascii="Times New Roman" w:hAnsi="Times New Roman" w:cs="Times New Roman"/>
          <w:sz w:val="24"/>
          <w:szCs w:val="24"/>
        </w:rPr>
        <w:t>In order to</w:t>
      </w:r>
      <w:proofErr w:type="gramEnd"/>
      <w:r w:rsidR="00394164" w:rsidRPr="00394164">
        <w:rPr>
          <w:rFonts w:ascii="Times New Roman" w:hAnsi="Times New Roman" w:cs="Times New Roman"/>
          <w:sz w:val="24"/>
          <w:szCs w:val="24"/>
        </w:rPr>
        <w:t xml:space="preserve"> better understand these changes, the council conducted a survey of thousands of residents in 2021. The survey's key findings revealed that residents valued the borough's green spaces and strong sense of community above all else. They were most irritated by the amount of litter and fly-tipping, as well as ongoing concerns about increased traffic and difficult parking.</w:t>
      </w:r>
    </w:p>
    <w:p w14:paraId="7C06CC06" w14:textId="6D93743D" w:rsidR="00394164" w:rsidRDefault="00EB65EF" w:rsidP="00FD41E7">
      <w:pPr>
        <w:pStyle w:val="ListParagraph"/>
        <w:spacing w:line="360" w:lineRule="auto"/>
        <w:ind w:left="-170" w:firstLine="720"/>
        <w:rPr>
          <w:rFonts w:ascii="Times New Roman" w:hAnsi="Times New Roman" w:cs="Times New Roman"/>
          <w:sz w:val="24"/>
          <w:szCs w:val="24"/>
        </w:rPr>
      </w:pPr>
      <w:r>
        <w:rPr>
          <w:rFonts w:ascii="Times New Roman" w:hAnsi="Times New Roman" w:cs="Times New Roman"/>
          <w:sz w:val="24"/>
          <w:szCs w:val="24"/>
        </w:rPr>
        <w:t>The areas where the council has focused t</w:t>
      </w:r>
      <w:r w:rsidR="00FD41E7">
        <w:rPr>
          <w:rFonts w:ascii="Times New Roman" w:hAnsi="Times New Roman" w:cs="Times New Roman"/>
          <w:sz w:val="24"/>
          <w:szCs w:val="24"/>
        </w:rPr>
        <w:t xml:space="preserve">he </w:t>
      </w:r>
      <w:r>
        <w:rPr>
          <w:rFonts w:ascii="Times New Roman" w:hAnsi="Times New Roman" w:cs="Times New Roman"/>
          <w:sz w:val="24"/>
          <w:szCs w:val="24"/>
        </w:rPr>
        <w:t>attention and funding have been the ones that the citizens value the most.</w:t>
      </w:r>
      <w:r w:rsidR="00FD41E7">
        <w:rPr>
          <w:rFonts w:ascii="Times New Roman" w:hAnsi="Times New Roman" w:cs="Times New Roman"/>
          <w:sz w:val="24"/>
          <w:szCs w:val="24"/>
        </w:rPr>
        <w:t xml:space="preserve"> Merton 2030 is a long-term commitment programme which mostly involves the community members, as they are the ones to enjoy the most the results of the programme. </w:t>
      </w:r>
    </w:p>
    <w:p w14:paraId="4CDF3209" w14:textId="5F2A5AE2" w:rsidR="000E3D79" w:rsidRDefault="000E3D79" w:rsidP="00FD41E7">
      <w:pPr>
        <w:pStyle w:val="ListParagraph"/>
        <w:spacing w:line="360" w:lineRule="auto"/>
        <w:ind w:left="-170" w:firstLine="720"/>
        <w:rPr>
          <w:rFonts w:ascii="Times New Roman" w:hAnsi="Times New Roman" w:cs="Times New Roman"/>
          <w:sz w:val="24"/>
          <w:szCs w:val="24"/>
        </w:rPr>
      </w:pPr>
      <w:r w:rsidRPr="00AC6815">
        <w:rPr>
          <w:rFonts w:ascii="Times New Roman" w:hAnsi="Times New Roman" w:cs="Times New Roman"/>
          <w:noProof/>
          <w:sz w:val="24"/>
          <w:szCs w:val="24"/>
        </w:rPr>
        <w:drawing>
          <wp:inline distT="0" distB="0" distL="0" distR="0" wp14:anchorId="76ED69F0" wp14:editId="2CF53373">
            <wp:extent cx="4953000" cy="505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016" cy="5132175"/>
                    </a:xfrm>
                    <a:prstGeom prst="rect">
                      <a:avLst/>
                    </a:prstGeom>
                    <a:noFill/>
                    <a:ln>
                      <a:noFill/>
                    </a:ln>
                  </pic:spPr>
                </pic:pic>
              </a:graphicData>
            </a:graphic>
          </wp:inline>
        </w:drawing>
      </w:r>
    </w:p>
    <w:p w14:paraId="727D91BB" w14:textId="77777777" w:rsidR="000E3D79" w:rsidRDefault="000E3D79" w:rsidP="005A5FA6">
      <w:pPr>
        <w:spacing w:line="360" w:lineRule="auto"/>
        <w:ind w:left="-170" w:firstLine="720"/>
        <w:rPr>
          <w:rFonts w:ascii="Times New Roman" w:eastAsia="Times New Roman" w:hAnsi="Times New Roman" w:cs="Times New Roman"/>
          <w:b/>
          <w:bCs/>
          <w:sz w:val="28"/>
          <w:szCs w:val="28"/>
        </w:rPr>
      </w:pPr>
    </w:p>
    <w:p w14:paraId="24554B87" w14:textId="6F56DD88" w:rsidR="006E1D1A" w:rsidRPr="00FD41E7" w:rsidRDefault="00EB65EF" w:rsidP="005A5FA6">
      <w:pPr>
        <w:spacing w:line="360" w:lineRule="auto"/>
        <w:ind w:left="-170" w:firstLine="720"/>
        <w:rPr>
          <w:rFonts w:ascii="Times New Roman" w:eastAsia="Times New Roman" w:hAnsi="Times New Roman" w:cs="Times New Roman"/>
          <w:b/>
          <w:bCs/>
          <w:sz w:val="28"/>
          <w:szCs w:val="28"/>
        </w:rPr>
      </w:pPr>
      <w:r w:rsidRPr="00FD41E7">
        <w:rPr>
          <w:rFonts w:ascii="Times New Roman" w:eastAsia="Times New Roman" w:hAnsi="Times New Roman" w:cs="Times New Roman"/>
          <w:b/>
          <w:bCs/>
          <w:sz w:val="28"/>
          <w:szCs w:val="28"/>
        </w:rPr>
        <w:t>The High Street</w:t>
      </w:r>
      <w:r w:rsidR="006E1D1A" w:rsidRPr="00FD41E7">
        <w:rPr>
          <w:rFonts w:ascii="Times New Roman" w:eastAsia="Times New Roman" w:hAnsi="Times New Roman" w:cs="Times New Roman"/>
          <w:b/>
          <w:bCs/>
          <w:sz w:val="28"/>
          <w:szCs w:val="28"/>
        </w:rPr>
        <w:t>-</w:t>
      </w:r>
      <w:r w:rsidR="00E825EE" w:rsidRPr="00FD41E7">
        <w:rPr>
          <w:rFonts w:ascii="Times New Roman" w:eastAsia="Times New Roman" w:hAnsi="Times New Roman" w:cs="Times New Roman"/>
          <w:b/>
          <w:bCs/>
          <w:sz w:val="28"/>
          <w:szCs w:val="28"/>
        </w:rPr>
        <w:t>B</w:t>
      </w:r>
      <w:r w:rsidR="006E1D1A" w:rsidRPr="00FD41E7">
        <w:rPr>
          <w:rFonts w:ascii="Times New Roman" w:eastAsia="Times New Roman" w:hAnsi="Times New Roman" w:cs="Times New Roman"/>
          <w:b/>
          <w:bCs/>
          <w:sz w:val="28"/>
          <w:szCs w:val="28"/>
        </w:rPr>
        <w:t>ring</w:t>
      </w:r>
      <w:r w:rsidRPr="00FD41E7">
        <w:rPr>
          <w:rFonts w:ascii="Times New Roman" w:eastAsia="Times New Roman" w:hAnsi="Times New Roman" w:cs="Times New Roman"/>
          <w:b/>
          <w:bCs/>
          <w:sz w:val="28"/>
          <w:szCs w:val="28"/>
        </w:rPr>
        <w:t>ing</w:t>
      </w:r>
      <w:r w:rsidR="006E1D1A" w:rsidRPr="00FD41E7">
        <w:rPr>
          <w:rFonts w:ascii="Times New Roman" w:eastAsia="Times New Roman" w:hAnsi="Times New Roman" w:cs="Times New Roman"/>
          <w:b/>
          <w:bCs/>
          <w:sz w:val="28"/>
          <w:szCs w:val="28"/>
        </w:rPr>
        <w:t xml:space="preserve"> people together</w:t>
      </w:r>
    </w:p>
    <w:p w14:paraId="6E0F4738" w14:textId="16A3A119" w:rsidR="006E1D1A" w:rsidRPr="006E1D1A"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t>People in the borough care about feeling connected to their community; they are proud of the diversity in their communities and want to maintain the increased sense of community brought about by the pandemic. The area's sense of community was rated the highest by residents.</w:t>
      </w:r>
      <w:r w:rsidR="005A5FA6">
        <w:rPr>
          <w:rFonts w:ascii="Times New Roman" w:hAnsi="Times New Roman" w:cs="Times New Roman"/>
          <w:sz w:val="24"/>
          <w:szCs w:val="24"/>
        </w:rPr>
        <w:t xml:space="preserve"> </w:t>
      </w:r>
      <w:r w:rsidRPr="006E1D1A">
        <w:rPr>
          <w:rFonts w:ascii="Times New Roman" w:hAnsi="Times New Roman" w:cs="Times New Roman"/>
          <w:sz w:val="24"/>
          <w:szCs w:val="24"/>
        </w:rPr>
        <w:t xml:space="preserve">Good, safe local high streets are a critical component of this – and </w:t>
      </w:r>
      <w:proofErr w:type="gramStart"/>
      <w:r w:rsidRPr="006E1D1A">
        <w:rPr>
          <w:rFonts w:ascii="Times New Roman" w:hAnsi="Times New Roman" w:cs="Times New Roman"/>
          <w:sz w:val="24"/>
          <w:szCs w:val="24"/>
        </w:rPr>
        <w:t>both of these</w:t>
      </w:r>
      <w:proofErr w:type="gramEnd"/>
      <w:r w:rsidRPr="006E1D1A">
        <w:rPr>
          <w:rFonts w:ascii="Times New Roman" w:hAnsi="Times New Roman" w:cs="Times New Roman"/>
          <w:sz w:val="24"/>
          <w:szCs w:val="24"/>
        </w:rPr>
        <w:t xml:space="preserve"> areas have been identified as top priorities for improvement by residents. This was a particular issue in the borough's east.</w:t>
      </w:r>
      <w:r w:rsidR="005A5FA6">
        <w:rPr>
          <w:rFonts w:ascii="Times New Roman" w:hAnsi="Times New Roman" w:cs="Times New Roman"/>
          <w:sz w:val="24"/>
          <w:szCs w:val="24"/>
        </w:rPr>
        <w:t xml:space="preserve"> </w:t>
      </w:r>
      <w:r w:rsidRPr="006E1D1A">
        <w:rPr>
          <w:rFonts w:ascii="Times New Roman" w:hAnsi="Times New Roman" w:cs="Times New Roman"/>
          <w:sz w:val="24"/>
          <w:szCs w:val="24"/>
        </w:rPr>
        <w:t>Residents said they want their local high street to be more than just a place to go for groceries; they want it to be a place where they can meet and spend time with friends and family, with a variety of shopping and hospitality options.</w:t>
      </w:r>
    </w:p>
    <w:p w14:paraId="04EC08F4" w14:textId="77777777" w:rsidR="00B85180"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t>The council will focus on things that will help revitalise Merton's high streets and drive both economic recovery and a sense of community, while also addressing residents' safety concerns.</w:t>
      </w:r>
    </w:p>
    <w:p w14:paraId="5C819B74" w14:textId="20EB7B75" w:rsidR="006E1D1A" w:rsidRDefault="007646A8" w:rsidP="005A5FA6">
      <w:pPr>
        <w:spacing w:line="360" w:lineRule="auto"/>
        <w:ind w:left="-170" w:firstLine="720"/>
        <w:rPr>
          <w:rFonts w:ascii="Times New Roman" w:hAnsi="Times New Roman" w:cs="Times New Roman"/>
          <w:sz w:val="24"/>
          <w:szCs w:val="24"/>
        </w:rPr>
      </w:pPr>
      <w:r>
        <w:rPr>
          <w:rFonts w:ascii="Times New Roman" w:hAnsi="Times New Roman" w:cs="Times New Roman"/>
          <w:sz w:val="24"/>
          <w:szCs w:val="24"/>
        </w:rPr>
        <w:t xml:space="preserve">Progress has already started for the </w:t>
      </w:r>
      <w:r w:rsidRPr="003E26D4">
        <w:rPr>
          <w:rFonts w:ascii="Times New Roman" w:hAnsi="Times New Roman" w:cs="Times New Roman"/>
          <w:i/>
          <w:iCs/>
          <w:sz w:val="24"/>
          <w:szCs w:val="24"/>
        </w:rPr>
        <w:t>Your Merton</w:t>
      </w:r>
      <w:r>
        <w:rPr>
          <w:rFonts w:ascii="Times New Roman" w:hAnsi="Times New Roman" w:cs="Times New Roman"/>
          <w:sz w:val="24"/>
          <w:szCs w:val="24"/>
        </w:rPr>
        <w:t xml:space="preserve"> programme. A</w:t>
      </w:r>
      <w:r w:rsidR="006E1D1A" w:rsidRPr="006E1D1A">
        <w:rPr>
          <w:rFonts w:ascii="Times New Roman" w:hAnsi="Times New Roman" w:cs="Times New Roman"/>
          <w:sz w:val="24"/>
          <w:szCs w:val="24"/>
        </w:rPr>
        <w:t xml:space="preserve"> Merton Local app </w:t>
      </w:r>
      <w:r>
        <w:rPr>
          <w:rFonts w:ascii="Times New Roman" w:hAnsi="Times New Roman" w:cs="Times New Roman"/>
          <w:sz w:val="24"/>
          <w:szCs w:val="24"/>
        </w:rPr>
        <w:t xml:space="preserve">has been created </w:t>
      </w:r>
      <w:r w:rsidR="006E1D1A" w:rsidRPr="006E1D1A">
        <w:rPr>
          <w:rFonts w:ascii="Times New Roman" w:hAnsi="Times New Roman" w:cs="Times New Roman"/>
          <w:sz w:val="24"/>
          <w:szCs w:val="24"/>
        </w:rPr>
        <w:t>to connect people to local businesses and high-street offers, such as deals and discounts for shopping locally.</w:t>
      </w:r>
      <w:r>
        <w:rPr>
          <w:rFonts w:ascii="Times New Roman" w:hAnsi="Times New Roman" w:cs="Times New Roman"/>
          <w:sz w:val="24"/>
          <w:szCs w:val="24"/>
        </w:rPr>
        <w:t xml:space="preserve"> They have i</w:t>
      </w:r>
      <w:r w:rsidR="006E1D1A" w:rsidRPr="006E1D1A">
        <w:rPr>
          <w:rFonts w:ascii="Times New Roman" w:hAnsi="Times New Roman" w:cs="Times New Roman"/>
          <w:sz w:val="24"/>
          <w:szCs w:val="24"/>
        </w:rPr>
        <w:t>nvest</w:t>
      </w:r>
      <w:r>
        <w:rPr>
          <w:rFonts w:ascii="Times New Roman" w:hAnsi="Times New Roman" w:cs="Times New Roman"/>
          <w:sz w:val="24"/>
          <w:szCs w:val="24"/>
        </w:rPr>
        <w:t>ed</w:t>
      </w:r>
      <w:r w:rsidR="006E1D1A" w:rsidRPr="006E1D1A">
        <w:rPr>
          <w:rFonts w:ascii="Times New Roman" w:hAnsi="Times New Roman" w:cs="Times New Roman"/>
          <w:sz w:val="24"/>
          <w:szCs w:val="24"/>
        </w:rPr>
        <w:t xml:space="preserve"> in Mitcham Market, which includes the hiring of a dedicated market manager and council funding.</w:t>
      </w:r>
      <w:r w:rsidR="000577E3">
        <w:rPr>
          <w:rFonts w:ascii="Times New Roman" w:hAnsi="Times New Roman" w:cs="Times New Roman"/>
          <w:sz w:val="24"/>
          <w:szCs w:val="24"/>
        </w:rPr>
        <w:t xml:space="preserve"> New p</w:t>
      </w:r>
      <w:r w:rsidR="006E1D1A" w:rsidRPr="006E1D1A">
        <w:rPr>
          <w:rFonts w:ascii="Times New Roman" w:hAnsi="Times New Roman" w:cs="Times New Roman"/>
          <w:sz w:val="24"/>
          <w:szCs w:val="24"/>
        </w:rPr>
        <w:t>arklets</w:t>
      </w:r>
      <w:r w:rsidR="000577E3">
        <w:rPr>
          <w:rFonts w:ascii="Times New Roman" w:hAnsi="Times New Roman" w:cs="Times New Roman"/>
          <w:sz w:val="24"/>
          <w:szCs w:val="24"/>
        </w:rPr>
        <w:t xml:space="preserve">, </w:t>
      </w:r>
      <w:r w:rsidR="006E1D1A" w:rsidRPr="006E1D1A">
        <w:rPr>
          <w:rFonts w:ascii="Times New Roman" w:hAnsi="Times New Roman" w:cs="Times New Roman"/>
          <w:sz w:val="24"/>
          <w:szCs w:val="24"/>
        </w:rPr>
        <w:t>outdoor seating and event spaces</w:t>
      </w:r>
      <w:r w:rsidR="000577E3">
        <w:rPr>
          <w:rFonts w:ascii="Times New Roman" w:hAnsi="Times New Roman" w:cs="Times New Roman"/>
          <w:sz w:val="24"/>
          <w:szCs w:val="24"/>
        </w:rPr>
        <w:t xml:space="preserve"> </w:t>
      </w:r>
      <w:r w:rsidR="000577E3">
        <w:rPr>
          <w:rFonts w:ascii="Times New Roman" w:hAnsi="Times New Roman" w:cs="Times New Roman"/>
          <w:sz w:val="24"/>
          <w:szCs w:val="24"/>
        </w:rPr>
        <w:t>have been created</w:t>
      </w:r>
      <w:r w:rsidR="000577E3">
        <w:rPr>
          <w:rFonts w:ascii="Times New Roman" w:hAnsi="Times New Roman" w:cs="Times New Roman"/>
          <w:sz w:val="24"/>
          <w:szCs w:val="24"/>
        </w:rPr>
        <w:t xml:space="preserve"> </w:t>
      </w:r>
      <w:r w:rsidR="006E1D1A" w:rsidRPr="006E1D1A">
        <w:rPr>
          <w:rFonts w:ascii="Times New Roman" w:hAnsi="Times New Roman" w:cs="Times New Roman"/>
          <w:sz w:val="24"/>
          <w:szCs w:val="24"/>
        </w:rPr>
        <w:t xml:space="preserve">to the high street to make it feel </w:t>
      </w:r>
      <w:proofErr w:type="gramStart"/>
      <w:r w:rsidR="006E1D1A" w:rsidRPr="006E1D1A">
        <w:rPr>
          <w:rFonts w:ascii="Times New Roman" w:hAnsi="Times New Roman" w:cs="Times New Roman"/>
          <w:sz w:val="24"/>
          <w:szCs w:val="24"/>
        </w:rPr>
        <w:t xml:space="preserve">more </w:t>
      </w:r>
      <w:r w:rsidR="000577E3" w:rsidRPr="006E1D1A">
        <w:rPr>
          <w:rFonts w:ascii="Times New Roman" w:hAnsi="Times New Roman" w:cs="Times New Roman"/>
          <w:sz w:val="24"/>
          <w:szCs w:val="24"/>
        </w:rPr>
        <w:t>lively</w:t>
      </w:r>
      <w:proofErr w:type="gramEnd"/>
      <w:r w:rsidR="000577E3" w:rsidRPr="006E1D1A">
        <w:rPr>
          <w:rFonts w:ascii="Times New Roman" w:hAnsi="Times New Roman" w:cs="Times New Roman"/>
          <w:sz w:val="24"/>
          <w:szCs w:val="24"/>
        </w:rPr>
        <w:t>.</w:t>
      </w:r>
      <w:r w:rsidR="000577E3">
        <w:rPr>
          <w:rFonts w:ascii="Times New Roman" w:hAnsi="Times New Roman" w:cs="Times New Roman"/>
          <w:sz w:val="24"/>
          <w:szCs w:val="24"/>
        </w:rPr>
        <w:t xml:space="preserve"> </w:t>
      </w:r>
      <w:r w:rsidR="000577E3" w:rsidRPr="006E1D1A">
        <w:rPr>
          <w:rFonts w:ascii="Times New Roman" w:hAnsi="Times New Roman" w:cs="Times New Roman"/>
          <w:sz w:val="24"/>
          <w:szCs w:val="24"/>
        </w:rPr>
        <w:t>Street</w:t>
      </w:r>
      <w:r w:rsidR="006E1D1A" w:rsidRPr="006E1D1A">
        <w:rPr>
          <w:rFonts w:ascii="Times New Roman" w:hAnsi="Times New Roman" w:cs="Times New Roman"/>
          <w:sz w:val="24"/>
          <w:szCs w:val="24"/>
        </w:rPr>
        <w:t xml:space="preserve"> pastors </w:t>
      </w:r>
      <w:r w:rsidR="000577E3">
        <w:rPr>
          <w:rFonts w:ascii="Times New Roman" w:hAnsi="Times New Roman" w:cs="Times New Roman"/>
          <w:sz w:val="24"/>
          <w:szCs w:val="24"/>
        </w:rPr>
        <w:t xml:space="preserve">have been recruited </w:t>
      </w:r>
      <w:r w:rsidR="006E1D1A" w:rsidRPr="006E1D1A">
        <w:rPr>
          <w:rFonts w:ascii="Times New Roman" w:hAnsi="Times New Roman" w:cs="Times New Roman"/>
          <w:sz w:val="24"/>
          <w:szCs w:val="24"/>
        </w:rPr>
        <w:t>on busy streets during the night economy, with a focus on women and girls' safety.</w:t>
      </w:r>
      <w:r w:rsidR="00B85180">
        <w:rPr>
          <w:rFonts w:ascii="Times New Roman" w:hAnsi="Times New Roman" w:cs="Times New Roman"/>
          <w:sz w:val="24"/>
          <w:szCs w:val="24"/>
        </w:rPr>
        <w:t xml:space="preserve"> </w:t>
      </w:r>
      <w:r w:rsidR="00B85180" w:rsidRPr="00394164">
        <w:rPr>
          <w:rFonts w:ascii="Times New Roman" w:hAnsi="Times New Roman" w:cs="Times New Roman"/>
          <w:sz w:val="24"/>
          <w:szCs w:val="24"/>
        </w:rPr>
        <w:t xml:space="preserve">The </w:t>
      </w:r>
      <w:proofErr w:type="spellStart"/>
      <w:r w:rsidR="00B85180" w:rsidRPr="00394164">
        <w:rPr>
          <w:rFonts w:ascii="Times New Roman" w:hAnsi="Times New Roman" w:cs="Times New Roman"/>
          <w:sz w:val="24"/>
          <w:szCs w:val="24"/>
        </w:rPr>
        <w:t>Workery</w:t>
      </w:r>
      <w:proofErr w:type="spellEnd"/>
      <w:r w:rsidR="00B85180" w:rsidRPr="00394164">
        <w:rPr>
          <w:rFonts w:ascii="Times New Roman" w:hAnsi="Times New Roman" w:cs="Times New Roman"/>
          <w:sz w:val="24"/>
          <w:szCs w:val="24"/>
        </w:rPr>
        <w:t>, located in Mitcham, is a dedicated workspace for local freelancers, start-up businesses, and entrepreneurs, providing vital workplace and business-cost savings as they launch their venture. A variety of flexi shared and fixed desk space options, as well as private office space, are available to meet the needs of growing businesses.</w:t>
      </w:r>
    </w:p>
    <w:p w14:paraId="4BAE8F2B" w14:textId="00F62CD0" w:rsidR="006E1D1A" w:rsidRPr="000577E3" w:rsidRDefault="000577E3" w:rsidP="005A5FA6">
      <w:pPr>
        <w:spacing w:line="360" w:lineRule="auto"/>
        <w:ind w:left="-170" w:firstLine="720"/>
        <w:rPr>
          <w:rFonts w:ascii="Times New Roman" w:hAnsi="Times New Roman" w:cs="Times New Roman"/>
          <w:sz w:val="24"/>
          <w:szCs w:val="24"/>
        </w:rPr>
      </w:pPr>
      <w:r w:rsidRPr="000577E3">
        <w:rPr>
          <w:rFonts w:ascii="Times New Roman" w:hAnsi="Times New Roman" w:cs="Times New Roman"/>
          <w:sz w:val="24"/>
          <w:szCs w:val="24"/>
        </w:rPr>
        <w:t xml:space="preserve">The plans for 2025 look </w:t>
      </w:r>
      <w:r w:rsidR="000E3D79">
        <w:rPr>
          <w:rFonts w:ascii="Times New Roman" w:hAnsi="Times New Roman" w:cs="Times New Roman"/>
          <w:sz w:val="24"/>
          <w:szCs w:val="24"/>
        </w:rPr>
        <w:t>as indicated below:</w:t>
      </w:r>
    </w:p>
    <w:p w14:paraId="02B74954" w14:textId="77777777" w:rsidR="006E1D1A" w:rsidRPr="006E1D1A"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t>• They will establish an investment fund to support community development, collaborating with local communities to fund critical local projects.</w:t>
      </w:r>
    </w:p>
    <w:p w14:paraId="4C84D3C9" w14:textId="77777777" w:rsidR="006E1D1A" w:rsidRPr="006E1D1A"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t>• They will kick-start the long-overdue regeneration of Morden and Mitcham town centres, ensuring that additional investment does not come at the expense of taxpayers and creating affordable housing.</w:t>
      </w:r>
    </w:p>
    <w:p w14:paraId="6E09284E" w14:textId="22ACEB32" w:rsidR="006E1D1A" w:rsidRPr="006E1D1A"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lastRenderedPageBreak/>
        <w:t>• They plan to build more types of workspaces and business services on Main Street to help people who work closer to home.</w:t>
      </w:r>
    </w:p>
    <w:p w14:paraId="33A44317" w14:textId="187D0329" w:rsidR="003D523D"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t>• Improve internet connectivity, particularly in East Merton's underserved areas.</w:t>
      </w:r>
    </w:p>
    <w:p w14:paraId="088A1C43" w14:textId="52F0A861" w:rsidR="000577E3" w:rsidRPr="005A5FA6" w:rsidRDefault="000577E3" w:rsidP="005A5FA6">
      <w:pPr>
        <w:spacing w:line="360" w:lineRule="auto"/>
        <w:ind w:left="-170" w:firstLine="720"/>
        <w:rPr>
          <w:rFonts w:ascii="Times New Roman" w:hAnsi="Times New Roman" w:cs="Times New Roman"/>
          <w:sz w:val="24"/>
          <w:szCs w:val="24"/>
        </w:rPr>
      </w:pPr>
      <w:r w:rsidRPr="005A5FA6">
        <w:rPr>
          <w:rFonts w:ascii="Times New Roman" w:hAnsi="Times New Roman" w:cs="Times New Roman"/>
          <w:sz w:val="24"/>
          <w:szCs w:val="24"/>
        </w:rPr>
        <w:t xml:space="preserve">As this is a </w:t>
      </w:r>
      <w:r w:rsidR="000E3D79" w:rsidRPr="005A5FA6">
        <w:rPr>
          <w:rFonts w:ascii="Times New Roman" w:hAnsi="Times New Roman" w:cs="Times New Roman"/>
          <w:sz w:val="24"/>
          <w:szCs w:val="24"/>
        </w:rPr>
        <w:t>long-term</w:t>
      </w:r>
      <w:r w:rsidRPr="005A5FA6">
        <w:rPr>
          <w:rFonts w:ascii="Times New Roman" w:hAnsi="Times New Roman" w:cs="Times New Roman"/>
          <w:sz w:val="24"/>
          <w:szCs w:val="24"/>
        </w:rPr>
        <w:t xml:space="preserve"> commitment programme, by 2030 the below will be available:</w:t>
      </w:r>
    </w:p>
    <w:p w14:paraId="09378A64" w14:textId="77777777" w:rsidR="006E1D1A" w:rsidRPr="006E1D1A"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t xml:space="preserve">• They will create a long-term masterplan for Mitcham </w:t>
      </w:r>
      <w:proofErr w:type="gramStart"/>
      <w:r w:rsidRPr="006E1D1A">
        <w:rPr>
          <w:rFonts w:ascii="Times New Roman" w:hAnsi="Times New Roman" w:cs="Times New Roman"/>
          <w:sz w:val="24"/>
          <w:szCs w:val="24"/>
        </w:rPr>
        <w:t>in order to</w:t>
      </w:r>
      <w:proofErr w:type="gramEnd"/>
      <w:r w:rsidRPr="006E1D1A">
        <w:rPr>
          <w:rFonts w:ascii="Times New Roman" w:hAnsi="Times New Roman" w:cs="Times New Roman"/>
          <w:sz w:val="24"/>
          <w:szCs w:val="24"/>
        </w:rPr>
        <w:t xml:space="preserve"> maximise the area's economic potential. </w:t>
      </w:r>
    </w:p>
    <w:p w14:paraId="66862BDD" w14:textId="672445F7" w:rsidR="005A5FA6"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t>• They will collaborate with the industrial sector to identify opportunities to develop Merton's green economy, with an eye toward a low-carbon future for the borough.</w:t>
      </w:r>
    </w:p>
    <w:p w14:paraId="0F17CAD2" w14:textId="4778BD23" w:rsidR="006E1D1A" w:rsidRPr="00FD41E7" w:rsidRDefault="006E1D1A" w:rsidP="005A5FA6">
      <w:pPr>
        <w:spacing w:line="360" w:lineRule="auto"/>
        <w:ind w:left="-170" w:firstLine="720"/>
        <w:rPr>
          <w:rFonts w:ascii="Times New Roman" w:hAnsi="Times New Roman" w:cs="Times New Roman"/>
          <w:b/>
          <w:bCs/>
          <w:sz w:val="28"/>
          <w:szCs w:val="28"/>
        </w:rPr>
      </w:pPr>
      <w:r w:rsidRPr="00FD41E7">
        <w:rPr>
          <w:rFonts w:ascii="Times New Roman" w:hAnsi="Times New Roman" w:cs="Times New Roman"/>
          <w:b/>
          <w:bCs/>
          <w:sz w:val="28"/>
          <w:szCs w:val="28"/>
        </w:rPr>
        <w:t>Support families-Safety</w:t>
      </w:r>
    </w:p>
    <w:p w14:paraId="5568CBCE" w14:textId="33973A32" w:rsidR="006E1D1A" w:rsidRPr="006E1D1A"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t>The council's goal is for Merton to be a healthy and safe community in which people can thrive while also having access to the right support at the right time if they require it.</w:t>
      </w:r>
      <w:r w:rsidR="005A5FA6">
        <w:rPr>
          <w:rFonts w:ascii="Times New Roman" w:hAnsi="Times New Roman" w:cs="Times New Roman"/>
          <w:sz w:val="24"/>
          <w:szCs w:val="24"/>
        </w:rPr>
        <w:t xml:space="preserve"> </w:t>
      </w:r>
      <w:r w:rsidRPr="006E1D1A">
        <w:rPr>
          <w:rFonts w:ascii="Times New Roman" w:hAnsi="Times New Roman" w:cs="Times New Roman"/>
          <w:sz w:val="24"/>
          <w:szCs w:val="24"/>
        </w:rPr>
        <w:t>The pandemic has had the greatest impact on the most vulnerable people, including the elderly, the disabled, and those with medical conditions. This has been particularly evident in the borough's east, highlighting the need to improve social equality and prioritise support for those in need. There have also been consequences for young people in the area, many of whom are concerned about their future.</w:t>
      </w:r>
      <w:r w:rsidR="00B85180">
        <w:rPr>
          <w:rFonts w:ascii="Times New Roman" w:hAnsi="Times New Roman" w:cs="Times New Roman"/>
          <w:sz w:val="24"/>
          <w:szCs w:val="24"/>
        </w:rPr>
        <w:t xml:space="preserve"> </w:t>
      </w:r>
      <w:r w:rsidR="00B85180" w:rsidRPr="00394164">
        <w:rPr>
          <w:rFonts w:ascii="Times New Roman" w:hAnsi="Times New Roman" w:cs="Times New Roman"/>
          <w:sz w:val="24"/>
          <w:szCs w:val="24"/>
        </w:rPr>
        <w:t>The Connecting Merton programme is intended to assist anyone who is digitally excluded in remaining connected and not missing out on opportunities. So far, it has loaned hundreds of laptops to students who would otherwise be unable to complete their schoolwork.</w:t>
      </w:r>
      <w:r w:rsidR="00B85180">
        <w:rPr>
          <w:rFonts w:ascii="Times New Roman" w:hAnsi="Times New Roman" w:cs="Times New Roman"/>
          <w:sz w:val="24"/>
          <w:szCs w:val="24"/>
        </w:rPr>
        <w:t xml:space="preserve"> </w:t>
      </w:r>
      <w:r w:rsidR="00B85180" w:rsidRPr="00394164">
        <w:rPr>
          <w:rFonts w:ascii="Times New Roman" w:hAnsi="Times New Roman" w:cs="Times New Roman"/>
          <w:sz w:val="24"/>
          <w:szCs w:val="24"/>
        </w:rPr>
        <w:t>Staying connected is just one way the council assists residents. Connecting Merton is now available at libraries throughout the borough, with volunteers on hand to assist with improving IT skills, loaning computer equipment, and providing one-on-one online support.</w:t>
      </w:r>
    </w:p>
    <w:p w14:paraId="63980A71" w14:textId="4D3D91DA" w:rsidR="00220B12" w:rsidRDefault="006E1D1A" w:rsidP="005A5FA6">
      <w:pPr>
        <w:spacing w:line="360" w:lineRule="auto"/>
        <w:ind w:left="-170" w:firstLine="720"/>
        <w:rPr>
          <w:rFonts w:ascii="Times New Roman" w:hAnsi="Times New Roman" w:cs="Times New Roman"/>
          <w:sz w:val="24"/>
          <w:szCs w:val="24"/>
        </w:rPr>
      </w:pPr>
      <w:r w:rsidRPr="006E1D1A">
        <w:rPr>
          <w:rFonts w:ascii="Times New Roman" w:hAnsi="Times New Roman" w:cs="Times New Roman"/>
          <w:sz w:val="24"/>
          <w:szCs w:val="24"/>
        </w:rPr>
        <w:t>During this time, the communities and local voluntary sector have demonstrated once again how important they are to those in need, and they will continue to play an important role in this priority.</w:t>
      </w:r>
      <w:r w:rsidR="005A5FA6">
        <w:rPr>
          <w:rFonts w:ascii="Times New Roman" w:hAnsi="Times New Roman" w:cs="Times New Roman"/>
          <w:sz w:val="24"/>
          <w:szCs w:val="24"/>
        </w:rPr>
        <w:t xml:space="preserve"> </w:t>
      </w:r>
      <w:r w:rsidR="00220B12" w:rsidRPr="00220B12">
        <w:rPr>
          <w:rFonts w:ascii="Times New Roman" w:hAnsi="Times New Roman" w:cs="Times New Roman"/>
          <w:sz w:val="24"/>
          <w:szCs w:val="24"/>
        </w:rPr>
        <w:t>This priority is to create a new approach to how residents engage and collaborate with non-profit partners to ensure earlier intervention and support for those in need.</w:t>
      </w:r>
      <w:r w:rsidR="005A5FA6">
        <w:rPr>
          <w:rFonts w:ascii="Times New Roman" w:hAnsi="Times New Roman" w:cs="Times New Roman"/>
          <w:sz w:val="24"/>
          <w:szCs w:val="24"/>
        </w:rPr>
        <w:t xml:space="preserve"> </w:t>
      </w:r>
      <w:r w:rsidR="00220B12" w:rsidRPr="00220B12">
        <w:rPr>
          <w:rFonts w:ascii="Times New Roman" w:hAnsi="Times New Roman" w:cs="Times New Roman"/>
          <w:sz w:val="24"/>
          <w:szCs w:val="24"/>
        </w:rPr>
        <w:t>Merton is the fourth safest borough in London, and the council wants to keep it that way.</w:t>
      </w:r>
    </w:p>
    <w:p w14:paraId="4852DFEC" w14:textId="34CA338C" w:rsidR="00220B12" w:rsidRPr="00220B12" w:rsidRDefault="00220B12" w:rsidP="005A5FA6">
      <w:pPr>
        <w:spacing w:line="360" w:lineRule="auto"/>
        <w:ind w:left="-170" w:firstLine="720"/>
        <w:rPr>
          <w:rFonts w:ascii="Times New Roman" w:hAnsi="Times New Roman" w:cs="Times New Roman"/>
          <w:b/>
          <w:bCs/>
          <w:sz w:val="24"/>
          <w:szCs w:val="24"/>
        </w:rPr>
      </w:pPr>
      <w:r w:rsidRPr="00220B12">
        <w:rPr>
          <w:rFonts w:ascii="Times New Roman" w:hAnsi="Times New Roman" w:cs="Times New Roman"/>
          <w:b/>
          <w:bCs/>
          <w:sz w:val="24"/>
          <w:szCs w:val="24"/>
        </w:rPr>
        <w:t>What is being done already:</w:t>
      </w:r>
    </w:p>
    <w:p w14:paraId="24C07916" w14:textId="77777777" w:rsidR="00220B12" w:rsidRPr="00220B12" w:rsidRDefault="00220B12" w:rsidP="005A5FA6">
      <w:pPr>
        <w:spacing w:line="360" w:lineRule="auto"/>
        <w:ind w:left="-170" w:firstLine="720"/>
        <w:rPr>
          <w:rFonts w:ascii="Times New Roman" w:hAnsi="Times New Roman" w:cs="Times New Roman"/>
          <w:sz w:val="24"/>
          <w:szCs w:val="24"/>
        </w:rPr>
      </w:pPr>
      <w:r w:rsidRPr="00220B12">
        <w:rPr>
          <w:rFonts w:ascii="Times New Roman" w:hAnsi="Times New Roman" w:cs="Times New Roman"/>
          <w:sz w:val="24"/>
          <w:szCs w:val="24"/>
        </w:rPr>
        <w:t>• Reaffirming commitment to the Community Hub, ensuring that it remains open to assist thousands of residents in need.</w:t>
      </w:r>
    </w:p>
    <w:p w14:paraId="06F1F9F1" w14:textId="77777777" w:rsidR="00220B12" w:rsidRPr="00220B12" w:rsidRDefault="00220B12" w:rsidP="005A5FA6">
      <w:pPr>
        <w:spacing w:line="360" w:lineRule="auto"/>
        <w:ind w:left="-170" w:firstLine="720"/>
        <w:rPr>
          <w:rFonts w:ascii="Times New Roman" w:hAnsi="Times New Roman" w:cs="Times New Roman"/>
          <w:sz w:val="24"/>
          <w:szCs w:val="24"/>
        </w:rPr>
      </w:pPr>
      <w:r w:rsidRPr="00220B12">
        <w:rPr>
          <w:rFonts w:ascii="Times New Roman" w:hAnsi="Times New Roman" w:cs="Times New Roman"/>
          <w:sz w:val="24"/>
          <w:szCs w:val="24"/>
        </w:rPr>
        <w:lastRenderedPageBreak/>
        <w:t>• Providing the highest level of council tax support in London, ensuring that low-income families can make ends meet.</w:t>
      </w:r>
    </w:p>
    <w:p w14:paraId="0C0E47D4" w14:textId="77777777" w:rsidR="00220B12" w:rsidRPr="00220B12" w:rsidRDefault="00220B12" w:rsidP="005A5FA6">
      <w:pPr>
        <w:spacing w:line="360" w:lineRule="auto"/>
        <w:ind w:left="-170" w:firstLine="720"/>
        <w:rPr>
          <w:rFonts w:ascii="Times New Roman" w:hAnsi="Times New Roman" w:cs="Times New Roman"/>
          <w:sz w:val="24"/>
          <w:szCs w:val="24"/>
        </w:rPr>
      </w:pPr>
      <w:r w:rsidRPr="00220B12">
        <w:rPr>
          <w:rFonts w:ascii="Times New Roman" w:hAnsi="Times New Roman" w:cs="Times New Roman"/>
          <w:sz w:val="24"/>
          <w:szCs w:val="24"/>
        </w:rPr>
        <w:t>• Creating a women and girls safety strategy and implementing measures to ensure women and girls feel safe in the borough.</w:t>
      </w:r>
    </w:p>
    <w:p w14:paraId="1AE6491D" w14:textId="77777777" w:rsidR="00220B12" w:rsidRPr="00220B12" w:rsidRDefault="00220B12" w:rsidP="005A5FA6">
      <w:pPr>
        <w:spacing w:line="360" w:lineRule="auto"/>
        <w:ind w:left="-170" w:firstLine="720"/>
        <w:rPr>
          <w:rFonts w:ascii="Times New Roman" w:hAnsi="Times New Roman" w:cs="Times New Roman"/>
          <w:sz w:val="24"/>
          <w:szCs w:val="24"/>
        </w:rPr>
      </w:pPr>
      <w:r w:rsidRPr="00220B12">
        <w:rPr>
          <w:rFonts w:ascii="Times New Roman" w:hAnsi="Times New Roman" w:cs="Times New Roman"/>
          <w:sz w:val="24"/>
          <w:szCs w:val="24"/>
        </w:rPr>
        <w:t>• Collaborating with the NHS to develop a health and care programme aimed specifically at reducing health inequalities and improving people's well-being, with a particular emphasis on East Merton.</w:t>
      </w:r>
    </w:p>
    <w:p w14:paraId="419C7C45" w14:textId="4E11327C" w:rsidR="00220B12" w:rsidRDefault="00220B12" w:rsidP="005A5FA6">
      <w:pPr>
        <w:spacing w:line="360" w:lineRule="auto"/>
        <w:ind w:left="-170" w:firstLine="720"/>
        <w:rPr>
          <w:rFonts w:ascii="Times New Roman" w:hAnsi="Times New Roman" w:cs="Times New Roman"/>
          <w:sz w:val="24"/>
          <w:szCs w:val="24"/>
        </w:rPr>
      </w:pPr>
      <w:r w:rsidRPr="00220B12">
        <w:rPr>
          <w:rFonts w:ascii="Times New Roman" w:hAnsi="Times New Roman" w:cs="Times New Roman"/>
          <w:sz w:val="24"/>
          <w:szCs w:val="24"/>
        </w:rPr>
        <w:t>• Improving support for local foster carers so that more young people can be placed closer to home.</w:t>
      </w:r>
    </w:p>
    <w:p w14:paraId="14F6609B" w14:textId="39DE0372" w:rsidR="00280048" w:rsidRPr="00280048" w:rsidRDefault="00280048" w:rsidP="005A5FA6">
      <w:pPr>
        <w:spacing w:line="360" w:lineRule="auto"/>
        <w:ind w:left="-170" w:firstLine="720"/>
        <w:rPr>
          <w:rFonts w:ascii="Times New Roman" w:hAnsi="Times New Roman" w:cs="Times New Roman"/>
          <w:b/>
          <w:bCs/>
          <w:sz w:val="24"/>
          <w:szCs w:val="24"/>
        </w:rPr>
      </w:pPr>
      <w:r w:rsidRPr="00280048">
        <w:rPr>
          <w:rFonts w:ascii="Times New Roman" w:hAnsi="Times New Roman" w:cs="Times New Roman"/>
          <w:b/>
          <w:bCs/>
          <w:sz w:val="24"/>
          <w:szCs w:val="24"/>
        </w:rPr>
        <w:t>What will be available by 2025:</w:t>
      </w:r>
    </w:p>
    <w:p w14:paraId="202BA65F" w14:textId="77777777" w:rsidR="00280048" w:rsidRPr="00280048" w:rsidRDefault="00280048" w:rsidP="005A5FA6">
      <w:pPr>
        <w:spacing w:line="360" w:lineRule="auto"/>
        <w:ind w:left="-170" w:firstLine="720"/>
        <w:rPr>
          <w:rFonts w:ascii="Times New Roman" w:hAnsi="Times New Roman" w:cs="Times New Roman"/>
          <w:sz w:val="24"/>
          <w:szCs w:val="24"/>
        </w:rPr>
      </w:pPr>
      <w:r w:rsidRPr="00280048">
        <w:rPr>
          <w:rFonts w:ascii="Times New Roman" w:hAnsi="Times New Roman" w:cs="Times New Roman"/>
          <w:sz w:val="24"/>
          <w:szCs w:val="24"/>
        </w:rPr>
        <w:t>• We will have a refreshed offer to support families, identifying any issues as soon as possible so they do not become too serious, and ensuring they know how and where to get the help they require.</w:t>
      </w:r>
    </w:p>
    <w:p w14:paraId="459A4063" w14:textId="77777777" w:rsidR="00280048" w:rsidRPr="00280048" w:rsidRDefault="00280048" w:rsidP="005A5FA6">
      <w:pPr>
        <w:spacing w:line="360" w:lineRule="auto"/>
        <w:ind w:left="-170" w:firstLine="720"/>
        <w:rPr>
          <w:rFonts w:ascii="Times New Roman" w:hAnsi="Times New Roman" w:cs="Times New Roman"/>
          <w:sz w:val="24"/>
          <w:szCs w:val="24"/>
        </w:rPr>
      </w:pPr>
      <w:r w:rsidRPr="00280048">
        <w:rPr>
          <w:rFonts w:ascii="Times New Roman" w:hAnsi="Times New Roman" w:cs="Times New Roman"/>
          <w:sz w:val="24"/>
          <w:szCs w:val="24"/>
        </w:rPr>
        <w:t>• Beginning in 2023, an improved model for assisting vulnerable people in their homes will be introduced.</w:t>
      </w:r>
    </w:p>
    <w:p w14:paraId="49A4E071" w14:textId="77777777" w:rsidR="00280048" w:rsidRPr="00280048" w:rsidRDefault="00280048" w:rsidP="005A5FA6">
      <w:pPr>
        <w:spacing w:line="360" w:lineRule="auto"/>
        <w:ind w:left="-170" w:firstLine="720"/>
        <w:rPr>
          <w:rFonts w:ascii="Times New Roman" w:hAnsi="Times New Roman" w:cs="Times New Roman"/>
          <w:sz w:val="24"/>
          <w:szCs w:val="24"/>
        </w:rPr>
      </w:pPr>
      <w:r w:rsidRPr="00280048">
        <w:rPr>
          <w:rFonts w:ascii="Times New Roman" w:hAnsi="Times New Roman" w:cs="Times New Roman"/>
          <w:sz w:val="24"/>
          <w:szCs w:val="24"/>
        </w:rPr>
        <w:t>• They will implement a safeguarding approach for children and young people who are at risk of harm, exploitation, or abuse outside the home, as well as improve the transition for young adults between child and adult services through joint commissioning opportunities.</w:t>
      </w:r>
    </w:p>
    <w:p w14:paraId="4C6CA10E" w14:textId="04CA942B" w:rsidR="00280048" w:rsidRDefault="00280048" w:rsidP="005A5FA6">
      <w:pPr>
        <w:spacing w:line="360" w:lineRule="auto"/>
        <w:ind w:left="-170" w:firstLine="720"/>
        <w:rPr>
          <w:rFonts w:ascii="Times New Roman" w:hAnsi="Times New Roman" w:cs="Times New Roman"/>
          <w:sz w:val="24"/>
          <w:szCs w:val="24"/>
        </w:rPr>
      </w:pPr>
      <w:r w:rsidRPr="00280048">
        <w:rPr>
          <w:rFonts w:ascii="Times New Roman" w:hAnsi="Times New Roman" w:cs="Times New Roman"/>
          <w:sz w:val="24"/>
          <w:szCs w:val="24"/>
        </w:rPr>
        <w:t>• In collaboration with local partners and communities, they will create a long-term model for community empowerment and support.</w:t>
      </w:r>
    </w:p>
    <w:p w14:paraId="7D49AAE4" w14:textId="38A91B6F" w:rsidR="00280048" w:rsidRDefault="00280048" w:rsidP="005A5FA6">
      <w:pPr>
        <w:spacing w:line="360" w:lineRule="auto"/>
        <w:ind w:left="-170" w:firstLine="720"/>
        <w:rPr>
          <w:rFonts w:ascii="Times New Roman" w:hAnsi="Times New Roman" w:cs="Times New Roman"/>
          <w:b/>
          <w:bCs/>
          <w:sz w:val="24"/>
          <w:szCs w:val="24"/>
        </w:rPr>
      </w:pPr>
      <w:r>
        <w:rPr>
          <w:rFonts w:ascii="Times New Roman" w:hAnsi="Times New Roman" w:cs="Times New Roman"/>
          <w:b/>
          <w:bCs/>
          <w:sz w:val="24"/>
          <w:szCs w:val="24"/>
        </w:rPr>
        <w:t>What will be available by 2030:</w:t>
      </w:r>
    </w:p>
    <w:p w14:paraId="4231091E" w14:textId="77777777" w:rsidR="00280048" w:rsidRPr="00280048" w:rsidRDefault="00280048" w:rsidP="005A5FA6">
      <w:pPr>
        <w:spacing w:line="360" w:lineRule="auto"/>
        <w:ind w:left="-170" w:firstLine="720"/>
        <w:rPr>
          <w:rFonts w:ascii="Times New Roman" w:hAnsi="Times New Roman" w:cs="Times New Roman"/>
          <w:sz w:val="24"/>
          <w:szCs w:val="24"/>
        </w:rPr>
      </w:pPr>
      <w:r w:rsidRPr="00280048">
        <w:rPr>
          <w:rFonts w:ascii="Times New Roman" w:hAnsi="Times New Roman" w:cs="Times New Roman"/>
          <w:sz w:val="24"/>
          <w:szCs w:val="24"/>
        </w:rPr>
        <w:t>• They will incorporate the prevention of illness and the promotion of well-being into everything they do as a council through a 'Health in all Policies' approach informed by a solid evidence base.</w:t>
      </w:r>
    </w:p>
    <w:p w14:paraId="758F39E9" w14:textId="0CE4D343" w:rsidR="00280048" w:rsidRPr="005A5FA6" w:rsidRDefault="00280048" w:rsidP="005A5FA6">
      <w:pPr>
        <w:spacing w:line="360" w:lineRule="auto"/>
        <w:ind w:left="-170" w:firstLine="720"/>
        <w:rPr>
          <w:rFonts w:ascii="Times New Roman" w:hAnsi="Times New Roman" w:cs="Times New Roman"/>
          <w:sz w:val="24"/>
          <w:szCs w:val="24"/>
        </w:rPr>
      </w:pPr>
      <w:r w:rsidRPr="00280048">
        <w:rPr>
          <w:rFonts w:ascii="Times New Roman" w:hAnsi="Times New Roman" w:cs="Times New Roman"/>
          <w:sz w:val="24"/>
          <w:szCs w:val="24"/>
        </w:rPr>
        <w:t xml:space="preserve">• They will implement a new long-term model for community empowerment and </w:t>
      </w:r>
      <w:proofErr w:type="gramStart"/>
      <w:r w:rsidRPr="00280048">
        <w:rPr>
          <w:rFonts w:ascii="Times New Roman" w:hAnsi="Times New Roman" w:cs="Times New Roman"/>
          <w:sz w:val="24"/>
          <w:szCs w:val="24"/>
        </w:rPr>
        <w:t>provide assistance</w:t>
      </w:r>
      <w:proofErr w:type="gramEnd"/>
      <w:r w:rsidRPr="00280048">
        <w:rPr>
          <w:rFonts w:ascii="Times New Roman" w:hAnsi="Times New Roman" w:cs="Times New Roman"/>
          <w:sz w:val="24"/>
          <w:szCs w:val="24"/>
        </w:rPr>
        <w:t xml:space="preserve"> in embedding the approach to working collaboratively with communities.</w:t>
      </w:r>
    </w:p>
    <w:p w14:paraId="2A8F3182" w14:textId="08CF1EFF" w:rsidR="00280048" w:rsidRPr="00FD41E7" w:rsidRDefault="00280048" w:rsidP="005A5FA6">
      <w:pPr>
        <w:spacing w:line="360" w:lineRule="auto"/>
        <w:ind w:left="-170" w:firstLine="720"/>
        <w:rPr>
          <w:rFonts w:ascii="Times New Roman" w:hAnsi="Times New Roman" w:cs="Times New Roman"/>
          <w:b/>
          <w:bCs/>
          <w:sz w:val="28"/>
          <w:szCs w:val="28"/>
        </w:rPr>
      </w:pPr>
      <w:r w:rsidRPr="00FD41E7">
        <w:rPr>
          <w:rFonts w:ascii="Times New Roman" w:hAnsi="Times New Roman" w:cs="Times New Roman"/>
          <w:b/>
          <w:bCs/>
          <w:sz w:val="28"/>
          <w:szCs w:val="28"/>
        </w:rPr>
        <w:t xml:space="preserve">Help </w:t>
      </w:r>
      <w:r w:rsidR="005A5FA6" w:rsidRPr="00FD41E7">
        <w:rPr>
          <w:rFonts w:ascii="Times New Roman" w:hAnsi="Times New Roman" w:cs="Times New Roman"/>
          <w:b/>
          <w:bCs/>
          <w:sz w:val="28"/>
          <w:szCs w:val="28"/>
        </w:rPr>
        <w:t>low-income</w:t>
      </w:r>
      <w:r w:rsidRPr="00FD41E7">
        <w:rPr>
          <w:rFonts w:ascii="Times New Roman" w:hAnsi="Times New Roman" w:cs="Times New Roman"/>
          <w:b/>
          <w:bCs/>
          <w:sz w:val="28"/>
          <w:szCs w:val="28"/>
        </w:rPr>
        <w:t xml:space="preserve"> homes</w:t>
      </w:r>
    </w:p>
    <w:p w14:paraId="20D1F4C1" w14:textId="176136E0" w:rsidR="00280048" w:rsidRPr="00280048" w:rsidRDefault="00280048" w:rsidP="005A5FA6">
      <w:pPr>
        <w:spacing w:line="360" w:lineRule="auto"/>
        <w:ind w:left="-170" w:firstLine="720"/>
        <w:rPr>
          <w:rFonts w:ascii="Times New Roman" w:hAnsi="Times New Roman" w:cs="Times New Roman"/>
          <w:sz w:val="24"/>
          <w:szCs w:val="24"/>
        </w:rPr>
      </w:pPr>
      <w:r w:rsidRPr="00280048">
        <w:rPr>
          <w:rFonts w:ascii="Times New Roman" w:hAnsi="Times New Roman" w:cs="Times New Roman"/>
          <w:sz w:val="24"/>
          <w:szCs w:val="24"/>
        </w:rPr>
        <w:lastRenderedPageBreak/>
        <w:t>The goal is to make Merton a place where everyone has equal access to opportunities and where no one is left behind.</w:t>
      </w:r>
      <w:r w:rsidR="005A5FA6">
        <w:rPr>
          <w:rFonts w:ascii="Times New Roman" w:hAnsi="Times New Roman" w:cs="Times New Roman"/>
          <w:sz w:val="24"/>
          <w:szCs w:val="24"/>
        </w:rPr>
        <w:t xml:space="preserve"> </w:t>
      </w:r>
      <w:r w:rsidRPr="00280048">
        <w:rPr>
          <w:rFonts w:ascii="Times New Roman" w:hAnsi="Times New Roman" w:cs="Times New Roman"/>
          <w:sz w:val="24"/>
          <w:szCs w:val="24"/>
        </w:rPr>
        <w:t>East of the borough has higher levels of overcrowding, poor health, deprivation, and poverty, as well as a higher proportion of lower-income households that have been hard hit by economic uncertainty and the pandemic.</w:t>
      </w:r>
      <w:r w:rsidR="005A5FA6">
        <w:rPr>
          <w:rFonts w:ascii="Times New Roman" w:hAnsi="Times New Roman" w:cs="Times New Roman"/>
          <w:sz w:val="24"/>
          <w:szCs w:val="24"/>
        </w:rPr>
        <w:t xml:space="preserve"> </w:t>
      </w:r>
      <w:r w:rsidRPr="00280048">
        <w:rPr>
          <w:rFonts w:ascii="Times New Roman" w:hAnsi="Times New Roman" w:cs="Times New Roman"/>
          <w:sz w:val="24"/>
          <w:szCs w:val="24"/>
        </w:rPr>
        <w:t>There are, however, thriving, vibrant, and diverse communities where people are well connected and look out for one another.</w:t>
      </w:r>
    </w:p>
    <w:p w14:paraId="170C0463" w14:textId="0782E5ED" w:rsidR="00265E7D" w:rsidRPr="005A5FA6" w:rsidRDefault="00280048" w:rsidP="005A5FA6">
      <w:pPr>
        <w:spacing w:line="360" w:lineRule="auto"/>
        <w:ind w:left="-170" w:firstLine="720"/>
        <w:rPr>
          <w:rFonts w:ascii="Times New Roman" w:hAnsi="Times New Roman" w:cs="Times New Roman"/>
          <w:sz w:val="24"/>
          <w:szCs w:val="24"/>
        </w:rPr>
      </w:pPr>
      <w:r w:rsidRPr="00280048">
        <w:rPr>
          <w:rFonts w:ascii="Times New Roman" w:hAnsi="Times New Roman" w:cs="Times New Roman"/>
          <w:sz w:val="24"/>
          <w:szCs w:val="24"/>
        </w:rPr>
        <w:t>This priority aims to ensure that the council continues to provide the best possible support for low-income residents, while also addressing health disparities and providing affordable housing where it is needed.</w:t>
      </w:r>
    </w:p>
    <w:p w14:paraId="7CCC55BF" w14:textId="0BC751F4" w:rsidR="00265E7D" w:rsidRPr="00265E7D" w:rsidRDefault="00265E7D" w:rsidP="005A5FA6">
      <w:pPr>
        <w:spacing w:line="360" w:lineRule="auto"/>
        <w:ind w:left="-170" w:firstLine="720"/>
        <w:rPr>
          <w:rFonts w:ascii="Times New Roman" w:hAnsi="Times New Roman" w:cs="Times New Roman"/>
          <w:b/>
          <w:bCs/>
          <w:sz w:val="24"/>
          <w:szCs w:val="24"/>
        </w:rPr>
      </w:pPr>
      <w:r w:rsidRPr="00265E7D">
        <w:rPr>
          <w:rFonts w:ascii="Times New Roman" w:hAnsi="Times New Roman" w:cs="Times New Roman"/>
          <w:b/>
          <w:bCs/>
          <w:sz w:val="24"/>
          <w:szCs w:val="24"/>
        </w:rPr>
        <w:t>What is being done already:</w:t>
      </w:r>
    </w:p>
    <w:p w14:paraId="5313E396" w14:textId="77777777" w:rsidR="00265E7D" w:rsidRP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 Providing the highest level of Council Tax Support available to low-income families, ensuring they can afford the necessities.</w:t>
      </w:r>
    </w:p>
    <w:p w14:paraId="3D0EDFB6" w14:textId="77777777" w:rsidR="00265E7D" w:rsidRP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 Providing hundreds of thousands of pounds in Household Grant payments, once again to assist low-income families.</w:t>
      </w:r>
    </w:p>
    <w:p w14:paraId="7EA92A5F" w14:textId="77777777" w:rsidR="00265E7D" w:rsidRP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 Providing additional assistance to these families by funding free school meals during the winter and school holiday activities so that parents can work.</w:t>
      </w:r>
    </w:p>
    <w:p w14:paraId="3ACB75E0" w14:textId="77777777" w:rsidR="00265E7D" w:rsidRP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 Funding affordable housing in the borough with proceeds from the sale of council buildings.</w:t>
      </w:r>
    </w:p>
    <w:p w14:paraId="2A75D37D" w14:textId="77777777" w:rsidR="00265E7D" w:rsidRP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 xml:space="preserve">• Getting the regeneration and rebuilding of homes on Clarion-managed estates in </w:t>
      </w:r>
      <w:proofErr w:type="spellStart"/>
      <w:r w:rsidRPr="00265E7D">
        <w:rPr>
          <w:rFonts w:ascii="Times New Roman" w:hAnsi="Times New Roman" w:cs="Times New Roman"/>
          <w:sz w:val="24"/>
          <w:szCs w:val="24"/>
        </w:rPr>
        <w:t>Eastfields</w:t>
      </w:r>
      <w:proofErr w:type="spellEnd"/>
      <w:r w:rsidRPr="00265E7D">
        <w:rPr>
          <w:rFonts w:ascii="Times New Roman" w:hAnsi="Times New Roman" w:cs="Times New Roman"/>
          <w:sz w:val="24"/>
          <w:szCs w:val="24"/>
        </w:rPr>
        <w:t xml:space="preserve"> and High Path off to a good start.</w:t>
      </w:r>
    </w:p>
    <w:p w14:paraId="053F3655" w14:textId="77777777" w:rsidR="00265E7D" w:rsidRP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 Increasing the supply of temporary housing to assist those in need throughout the borough.</w:t>
      </w:r>
    </w:p>
    <w:p w14:paraId="7BAEA8D4" w14:textId="43BB7191" w:rsid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 xml:space="preserve">• Creating an Equalities Charter for the borough </w:t>
      </w:r>
      <w:proofErr w:type="gramStart"/>
      <w:r w:rsidRPr="00265E7D">
        <w:rPr>
          <w:rFonts w:ascii="Times New Roman" w:hAnsi="Times New Roman" w:cs="Times New Roman"/>
          <w:sz w:val="24"/>
          <w:szCs w:val="24"/>
        </w:rPr>
        <w:t>in order to</w:t>
      </w:r>
      <w:proofErr w:type="gramEnd"/>
      <w:r w:rsidRPr="00265E7D">
        <w:rPr>
          <w:rFonts w:ascii="Times New Roman" w:hAnsi="Times New Roman" w:cs="Times New Roman"/>
          <w:sz w:val="24"/>
          <w:szCs w:val="24"/>
        </w:rPr>
        <w:t xml:space="preserve"> ensure fairness in all that they do.</w:t>
      </w:r>
    </w:p>
    <w:p w14:paraId="051716A6" w14:textId="6EBE2882" w:rsidR="00265E7D" w:rsidRPr="00265E7D" w:rsidRDefault="00265E7D" w:rsidP="005A5FA6">
      <w:pPr>
        <w:spacing w:line="360" w:lineRule="auto"/>
        <w:ind w:left="-170" w:firstLine="720"/>
        <w:rPr>
          <w:rFonts w:ascii="Times New Roman" w:hAnsi="Times New Roman" w:cs="Times New Roman"/>
          <w:b/>
          <w:bCs/>
          <w:sz w:val="24"/>
          <w:szCs w:val="24"/>
        </w:rPr>
      </w:pPr>
      <w:r w:rsidRPr="00265E7D">
        <w:rPr>
          <w:rFonts w:ascii="Times New Roman" w:hAnsi="Times New Roman" w:cs="Times New Roman"/>
          <w:b/>
          <w:bCs/>
          <w:sz w:val="24"/>
          <w:szCs w:val="24"/>
        </w:rPr>
        <w:t>What will be available by 2025:</w:t>
      </w:r>
    </w:p>
    <w:p w14:paraId="38B8A024" w14:textId="0900918F" w:rsid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 The council will create initiatives to improve connectivity and digital inclusion for residents in the borough's east.</w:t>
      </w:r>
    </w:p>
    <w:p w14:paraId="5AB02AD9" w14:textId="7BEA82B3" w:rsidR="00265E7D" w:rsidRPr="00265E7D" w:rsidRDefault="00265E7D" w:rsidP="005A5FA6">
      <w:pPr>
        <w:spacing w:line="360" w:lineRule="auto"/>
        <w:ind w:left="-170" w:firstLine="720"/>
        <w:rPr>
          <w:rFonts w:ascii="Times New Roman" w:hAnsi="Times New Roman" w:cs="Times New Roman"/>
          <w:b/>
          <w:bCs/>
          <w:sz w:val="24"/>
          <w:szCs w:val="24"/>
        </w:rPr>
      </w:pPr>
      <w:r w:rsidRPr="00265E7D">
        <w:rPr>
          <w:rFonts w:ascii="Times New Roman" w:hAnsi="Times New Roman" w:cs="Times New Roman"/>
          <w:b/>
          <w:bCs/>
          <w:sz w:val="24"/>
          <w:szCs w:val="24"/>
        </w:rPr>
        <w:t>What will be available by 2030:</w:t>
      </w:r>
    </w:p>
    <w:p w14:paraId="6D7821D6" w14:textId="77777777" w:rsidR="00265E7D" w:rsidRP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lastRenderedPageBreak/>
        <w:t xml:space="preserve">• The completion of new, improved affordable housing in the High Park and </w:t>
      </w:r>
      <w:proofErr w:type="spellStart"/>
      <w:r w:rsidRPr="00265E7D">
        <w:rPr>
          <w:rFonts w:ascii="Times New Roman" w:hAnsi="Times New Roman" w:cs="Times New Roman"/>
          <w:sz w:val="24"/>
          <w:szCs w:val="24"/>
        </w:rPr>
        <w:t>Eastfields</w:t>
      </w:r>
      <w:proofErr w:type="spellEnd"/>
      <w:r w:rsidRPr="00265E7D">
        <w:rPr>
          <w:rFonts w:ascii="Times New Roman" w:hAnsi="Times New Roman" w:cs="Times New Roman"/>
          <w:sz w:val="24"/>
          <w:szCs w:val="24"/>
        </w:rPr>
        <w:t xml:space="preserve"> estates.</w:t>
      </w:r>
    </w:p>
    <w:p w14:paraId="3824DE7E" w14:textId="75DCD22B" w:rsid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 As part of the Morden town centre regeneration, more affordable housing will be built.</w:t>
      </w:r>
    </w:p>
    <w:p w14:paraId="3CDA07E0" w14:textId="60AEFCAB" w:rsidR="00265E7D" w:rsidRPr="00FD41E7" w:rsidRDefault="00265E7D" w:rsidP="005A5FA6">
      <w:pPr>
        <w:spacing w:line="360" w:lineRule="auto"/>
        <w:ind w:left="-170" w:firstLine="720"/>
        <w:rPr>
          <w:rFonts w:ascii="Times New Roman" w:hAnsi="Times New Roman" w:cs="Times New Roman"/>
          <w:b/>
          <w:bCs/>
          <w:sz w:val="28"/>
          <w:szCs w:val="28"/>
        </w:rPr>
      </w:pPr>
      <w:r w:rsidRPr="00FD41E7">
        <w:rPr>
          <w:rFonts w:ascii="Times New Roman" w:hAnsi="Times New Roman" w:cs="Times New Roman"/>
          <w:b/>
          <w:bCs/>
          <w:sz w:val="28"/>
          <w:szCs w:val="28"/>
        </w:rPr>
        <w:t>Education</w:t>
      </w:r>
    </w:p>
    <w:p w14:paraId="51827643" w14:textId="12ACC7FE" w:rsidR="00265E7D" w:rsidRPr="00265E7D"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Education and skills, whether through school, further or adult education, will be critical in creating opportunities for Merton residents in the aftermath of the pandemic and supporting the borough's economic recovery.</w:t>
      </w:r>
      <w:r w:rsidR="005A5FA6">
        <w:rPr>
          <w:rFonts w:ascii="Times New Roman" w:hAnsi="Times New Roman" w:cs="Times New Roman"/>
          <w:sz w:val="24"/>
          <w:szCs w:val="24"/>
        </w:rPr>
        <w:t xml:space="preserve"> </w:t>
      </w:r>
      <w:r w:rsidRPr="00265E7D">
        <w:rPr>
          <w:rFonts w:ascii="Times New Roman" w:hAnsi="Times New Roman" w:cs="Times New Roman"/>
          <w:sz w:val="24"/>
          <w:szCs w:val="24"/>
        </w:rPr>
        <w:t>The council wishes to build on the high standard of local education that is already in place, and to ensure that everyone in Merton can reach their full potential. Children and young people, regardless of their circumstances or where they live in the borough, deserve the best start in life and opportunities for the future.</w:t>
      </w:r>
    </w:p>
    <w:p w14:paraId="70896075" w14:textId="098115DF" w:rsidR="00265E7D" w:rsidRPr="005A5FA6" w:rsidRDefault="00265E7D" w:rsidP="005A5FA6">
      <w:pPr>
        <w:spacing w:line="360" w:lineRule="auto"/>
        <w:ind w:left="-170" w:firstLine="720"/>
        <w:rPr>
          <w:rFonts w:ascii="Times New Roman" w:hAnsi="Times New Roman" w:cs="Times New Roman"/>
          <w:sz w:val="24"/>
          <w:szCs w:val="24"/>
        </w:rPr>
      </w:pPr>
      <w:r w:rsidRPr="00265E7D">
        <w:rPr>
          <w:rFonts w:ascii="Times New Roman" w:hAnsi="Times New Roman" w:cs="Times New Roman"/>
          <w:sz w:val="24"/>
          <w:szCs w:val="24"/>
        </w:rPr>
        <w:t>This priority aims to ensure that everyone has access to high-quality learning, as well as to build a local skills base and create clear pathways between learning and local jobs.</w:t>
      </w:r>
    </w:p>
    <w:p w14:paraId="722E428D" w14:textId="551946BC" w:rsidR="00265E7D" w:rsidRDefault="00265E7D" w:rsidP="005A5FA6">
      <w:pPr>
        <w:spacing w:line="360" w:lineRule="auto"/>
        <w:ind w:left="-170" w:firstLine="720"/>
        <w:rPr>
          <w:rFonts w:ascii="Times New Roman" w:hAnsi="Times New Roman" w:cs="Times New Roman"/>
          <w:b/>
          <w:bCs/>
          <w:sz w:val="24"/>
          <w:szCs w:val="24"/>
        </w:rPr>
      </w:pPr>
      <w:r>
        <w:rPr>
          <w:rFonts w:ascii="Times New Roman" w:hAnsi="Times New Roman" w:cs="Times New Roman"/>
          <w:b/>
          <w:bCs/>
          <w:sz w:val="24"/>
          <w:szCs w:val="24"/>
        </w:rPr>
        <w:t>What is being done already:</w:t>
      </w:r>
    </w:p>
    <w:p w14:paraId="11A54592"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Increasing the number of places available for children with special educational needs.</w:t>
      </w:r>
    </w:p>
    <w:p w14:paraId="0C6AAAD7"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Collaborating with all local schools to assist them in assisting students in catching up from COVID-19, including targeted support for those at risk of falling behind and additional mental health support for students.</w:t>
      </w:r>
    </w:p>
    <w:p w14:paraId="7328A171"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Introducing a new apprenticeship programme aimed at people leaving care – assisting disadvantaged young people in finding work.</w:t>
      </w:r>
    </w:p>
    <w:p w14:paraId="78C653C0"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Ensuring that residents and students from low-income families have access to laptops and equipment so they don't miss out on education, including through library loans.</w:t>
      </w:r>
    </w:p>
    <w:p w14:paraId="74962C79" w14:textId="3830C123" w:rsid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Creating education and wellness hubs in libraries, complete with virtual-reality equipment to aid sensory learning.</w:t>
      </w:r>
    </w:p>
    <w:p w14:paraId="4D3B0606" w14:textId="3124786C" w:rsidR="009C4AD5" w:rsidRPr="009C4AD5" w:rsidRDefault="009C4AD5" w:rsidP="005A5FA6">
      <w:pPr>
        <w:spacing w:line="360" w:lineRule="auto"/>
        <w:ind w:left="-170" w:firstLine="720"/>
        <w:rPr>
          <w:rFonts w:ascii="Times New Roman" w:hAnsi="Times New Roman" w:cs="Times New Roman"/>
          <w:b/>
          <w:bCs/>
          <w:sz w:val="24"/>
          <w:szCs w:val="24"/>
        </w:rPr>
      </w:pPr>
      <w:r w:rsidRPr="009C4AD5">
        <w:rPr>
          <w:rFonts w:ascii="Times New Roman" w:hAnsi="Times New Roman" w:cs="Times New Roman"/>
          <w:b/>
          <w:bCs/>
          <w:sz w:val="24"/>
          <w:szCs w:val="24"/>
        </w:rPr>
        <w:t>What will be available by 2025:</w:t>
      </w:r>
    </w:p>
    <w:p w14:paraId="28D83E80"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They will create a youth-employment programme with local higher education providers that will be co-designed with young people to help them get into local jobs.</w:t>
      </w:r>
    </w:p>
    <w:p w14:paraId="0AE26F79"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lastRenderedPageBreak/>
        <w:t xml:space="preserve">• They plan to expand their collaboration with local colleges </w:t>
      </w:r>
      <w:proofErr w:type="gramStart"/>
      <w:r w:rsidRPr="009C4AD5">
        <w:rPr>
          <w:rFonts w:ascii="Times New Roman" w:hAnsi="Times New Roman" w:cs="Times New Roman"/>
          <w:sz w:val="24"/>
          <w:szCs w:val="24"/>
        </w:rPr>
        <w:t>in order to</w:t>
      </w:r>
      <w:proofErr w:type="gramEnd"/>
      <w:r w:rsidRPr="009C4AD5">
        <w:rPr>
          <w:rFonts w:ascii="Times New Roman" w:hAnsi="Times New Roman" w:cs="Times New Roman"/>
          <w:sz w:val="24"/>
          <w:szCs w:val="24"/>
        </w:rPr>
        <w:t xml:space="preserve"> provide more opportunities for Merton residents to gain skills.</w:t>
      </w:r>
    </w:p>
    <w:p w14:paraId="22B1E7C3" w14:textId="416E2D3D" w:rsidR="009C4AD5" w:rsidRPr="005A5FA6"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They will collaborate with local businesses to maximise the Apprenticeship Levy's impact on local employment and skills.</w:t>
      </w:r>
    </w:p>
    <w:p w14:paraId="7C98F083" w14:textId="124FDAF0" w:rsidR="009C4AD5" w:rsidRPr="009C4AD5" w:rsidRDefault="009C4AD5" w:rsidP="005A5FA6">
      <w:pPr>
        <w:spacing w:line="360" w:lineRule="auto"/>
        <w:ind w:left="-170" w:firstLine="720"/>
        <w:rPr>
          <w:rFonts w:ascii="Times New Roman" w:hAnsi="Times New Roman" w:cs="Times New Roman"/>
          <w:b/>
          <w:bCs/>
          <w:sz w:val="24"/>
          <w:szCs w:val="24"/>
        </w:rPr>
      </w:pPr>
      <w:r w:rsidRPr="009C4AD5">
        <w:rPr>
          <w:rFonts w:ascii="Times New Roman" w:hAnsi="Times New Roman" w:cs="Times New Roman"/>
          <w:b/>
          <w:bCs/>
          <w:sz w:val="24"/>
          <w:szCs w:val="24"/>
        </w:rPr>
        <w:t>What will be available by 2030:</w:t>
      </w:r>
    </w:p>
    <w:p w14:paraId="7A34F7AB"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As the United Kingdom transitions to a green economy and net-zero targets, they will maximise this for residents by collaborating with local employers to develop a green jobs skills base in the area.</w:t>
      </w:r>
    </w:p>
    <w:p w14:paraId="19A8FC0C" w14:textId="3ACA489D" w:rsidR="009C4AD5" w:rsidRPr="005A5FA6"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They will create a compelling case for attracting more tech companies to the borough, thereby increasing the digital skills base in the local workforce.</w:t>
      </w:r>
    </w:p>
    <w:p w14:paraId="01D4049E" w14:textId="24E5E75D" w:rsidR="009C4AD5" w:rsidRPr="00FD41E7" w:rsidRDefault="009C4AD5" w:rsidP="005A5FA6">
      <w:pPr>
        <w:spacing w:line="360" w:lineRule="auto"/>
        <w:ind w:left="-170" w:firstLine="720"/>
        <w:rPr>
          <w:rFonts w:ascii="Times New Roman" w:hAnsi="Times New Roman" w:cs="Times New Roman"/>
          <w:b/>
          <w:bCs/>
          <w:sz w:val="28"/>
          <w:szCs w:val="28"/>
        </w:rPr>
      </w:pPr>
      <w:r w:rsidRPr="00FD41E7">
        <w:rPr>
          <w:rFonts w:ascii="Times New Roman" w:hAnsi="Times New Roman" w:cs="Times New Roman"/>
          <w:b/>
          <w:bCs/>
          <w:sz w:val="28"/>
          <w:szCs w:val="28"/>
        </w:rPr>
        <w:t>Greener Programme</w:t>
      </w:r>
    </w:p>
    <w:p w14:paraId="5D69823E" w14:textId="4BDCC7BE" w:rsidR="009C4AD5" w:rsidRPr="005A5FA6"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xml:space="preserve">Merton has a plethora of fantastic parks, open spaces, and waterways that are used </w:t>
      </w:r>
      <w:proofErr w:type="gramStart"/>
      <w:r w:rsidRPr="009C4AD5">
        <w:rPr>
          <w:rFonts w:ascii="Times New Roman" w:hAnsi="Times New Roman" w:cs="Times New Roman"/>
          <w:sz w:val="24"/>
          <w:szCs w:val="24"/>
        </w:rPr>
        <w:t>on a daily basis</w:t>
      </w:r>
      <w:proofErr w:type="gramEnd"/>
      <w:r w:rsidRPr="009C4AD5">
        <w:rPr>
          <w:rFonts w:ascii="Times New Roman" w:hAnsi="Times New Roman" w:cs="Times New Roman"/>
          <w:sz w:val="24"/>
          <w:szCs w:val="24"/>
        </w:rPr>
        <w:t xml:space="preserve"> by thousands of people. Every year, we collect approximately 28,880 tonnes of waste and recycling.</w:t>
      </w:r>
      <w:r w:rsidR="005A5FA6">
        <w:rPr>
          <w:rFonts w:ascii="Times New Roman" w:hAnsi="Times New Roman" w:cs="Times New Roman"/>
          <w:sz w:val="24"/>
          <w:szCs w:val="24"/>
        </w:rPr>
        <w:t xml:space="preserve"> </w:t>
      </w:r>
      <w:r w:rsidRPr="009C4AD5">
        <w:rPr>
          <w:rFonts w:ascii="Times New Roman" w:hAnsi="Times New Roman" w:cs="Times New Roman"/>
          <w:sz w:val="24"/>
          <w:szCs w:val="24"/>
        </w:rPr>
        <w:t>The top priority will be to implement the Cleaner Greener programme, which will include reviewing waste collection and street cleaning arrangements, as well as improving a variety of services that irritate residents, such as littering and fly-tipping. They understand how important it is to get the fundamentals right, and they will work to improve in this area.</w:t>
      </w:r>
    </w:p>
    <w:p w14:paraId="08C6CE95" w14:textId="4DEFE5EC" w:rsidR="009C4AD5" w:rsidRPr="009C4AD5" w:rsidRDefault="009C4AD5" w:rsidP="005A5FA6">
      <w:pPr>
        <w:spacing w:line="360" w:lineRule="auto"/>
        <w:ind w:left="-170" w:firstLine="720"/>
        <w:rPr>
          <w:rFonts w:ascii="Times New Roman" w:hAnsi="Times New Roman" w:cs="Times New Roman"/>
          <w:b/>
          <w:bCs/>
          <w:sz w:val="24"/>
          <w:szCs w:val="24"/>
        </w:rPr>
      </w:pPr>
      <w:r w:rsidRPr="009C4AD5">
        <w:rPr>
          <w:rFonts w:ascii="Times New Roman" w:hAnsi="Times New Roman" w:cs="Times New Roman"/>
          <w:b/>
          <w:bCs/>
          <w:sz w:val="24"/>
          <w:szCs w:val="24"/>
        </w:rPr>
        <w:t>What is being done already:</w:t>
      </w:r>
    </w:p>
    <w:p w14:paraId="158ABF78"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Investing £650,000 to improve street cleaning and enforce fly-tipping and littering laws immediately.</w:t>
      </w:r>
    </w:p>
    <w:p w14:paraId="06E01CDD"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Establishing a park ranger service to increase the safety of park visitors.</w:t>
      </w:r>
    </w:p>
    <w:p w14:paraId="5EBFFB96"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Placing air-quality sensors in high-traffic areas throughout the borough to help improve air quality in the worst-affected areas.</w:t>
      </w:r>
    </w:p>
    <w:p w14:paraId="06239744"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They've launched Fix My Street, a digital app that allows residents to report problems to us quickly and easily.</w:t>
      </w:r>
    </w:p>
    <w:p w14:paraId="1E6EC327"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Planting thousands of trees as part of the Urban Tree Challenge, with the goal of increasing canopy cover throughout the region.</w:t>
      </w:r>
    </w:p>
    <w:p w14:paraId="4BF1E470" w14:textId="6FE7AEB8" w:rsid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lastRenderedPageBreak/>
        <w:t>• Promoting active transportation throughout the borough, such as School Streets, which takes cars off the road during rush hour.</w:t>
      </w:r>
    </w:p>
    <w:p w14:paraId="71083A47" w14:textId="627B9A2C" w:rsidR="009C4AD5" w:rsidRPr="009C4AD5" w:rsidRDefault="009C4AD5" w:rsidP="005A5FA6">
      <w:pPr>
        <w:spacing w:line="360" w:lineRule="auto"/>
        <w:ind w:left="-170" w:firstLine="720"/>
        <w:rPr>
          <w:rFonts w:ascii="Times New Roman" w:hAnsi="Times New Roman" w:cs="Times New Roman"/>
          <w:b/>
          <w:bCs/>
          <w:sz w:val="24"/>
          <w:szCs w:val="24"/>
        </w:rPr>
      </w:pPr>
      <w:r w:rsidRPr="009C4AD5">
        <w:rPr>
          <w:rFonts w:ascii="Times New Roman" w:hAnsi="Times New Roman" w:cs="Times New Roman"/>
          <w:b/>
          <w:bCs/>
          <w:sz w:val="24"/>
          <w:szCs w:val="24"/>
        </w:rPr>
        <w:t>What will be available by 2025:</w:t>
      </w:r>
    </w:p>
    <w:p w14:paraId="4777C170" w14:textId="77777777"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In response to resident concerns, they will review the waste collection and street cleaning contract with Veolia.</w:t>
      </w:r>
    </w:p>
    <w:p w14:paraId="5844D21C" w14:textId="1220F6BC"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xml:space="preserve">• </w:t>
      </w:r>
      <w:r w:rsidR="008D2029">
        <w:rPr>
          <w:rFonts w:ascii="Times New Roman" w:hAnsi="Times New Roman" w:cs="Times New Roman"/>
          <w:sz w:val="24"/>
          <w:szCs w:val="24"/>
        </w:rPr>
        <w:t>Th</w:t>
      </w:r>
      <w:r w:rsidRPr="009C4AD5">
        <w:rPr>
          <w:rFonts w:ascii="Times New Roman" w:hAnsi="Times New Roman" w:cs="Times New Roman"/>
          <w:sz w:val="24"/>
          <w:szCs w:val="24"/>
        </w:rPr>
        <w:t>e</w:t>
      </w:r>
      <w:r w:rsidR="008D2029">
        <w:rPr>
          <w:rFonts w:ascii="Times New Roman" w:hAnsi="Times New Roman" w:cs="Times New Roman"/>
          <w:sz w:val="24"/>
          <w:szCs w:val="24"/>
        </w:rPr>
        <w:t>y</w:t>
      </w:r>
      <w:r w:rsidRPr="009C4AD5">
        <w:rPr>
          <w:rFonts w:ascii="Times New Roman" w:hAnsi="Times New Roman" w:cs="Times New Roman"/>
          <w:sz w:val="24"/>
          <w:szCs w:val="24"/>
        </w:rPr>
        <w:t xml:space="preserve"> will make sure that </w:t>
      </w:r>
      <w:proofErr w:type="gramStart"/>
      <w:r w:rsidRPr="009C4AD5">
        <w:rPr>
          <w:rFonts w:ascii="Times New Roman" w:hAnsi="Times New Roman" w:cs="Times New Roman"/>
          <w:sz w:val="24"/>
          <w:szCs w:val="24"/>
        </w:rPr>
        <w:t>all of</w:t>
      </w:r>
      <w:proofErr w:type="gramEnd"/>
      <w:r w:rsidRPr="009C4AD5">
        <w:rPr>
          <w:rFonts w:ascii="Times New Roman" w:hAnsi="Times New Roman" w:cs="Times New Roman"/>
          <w:sz w:val="24"/>
          <w:szCs w:val="24"/>
        </w:rPr>
        <w:t xml:space="preserve"> the council's buildings and vehicles are zero-carbon.</w:t>
      </w:r>
    </w:p>
    <w:p w14:paraId="633D4FA4" w14:textId="18EE3242" w:rsidR="009C4AD5" w:rsidRPr="009C4AD5"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xml:space="preserve">• </w:t>
      </w:r>
      <w:r w:rsidR="008D2029">
        <w:rPr>
          <w:rFonts w:ascii="Times New Roman" w:hAnsi="Times New Roman" w:cs="Times New Roman"/>
          <w:sz w:val="24"/>
          <w:szCs w:val="24"/>
        </w:rPr>
        <w:t>They</w:t>
      </w:r>
      <w:r w:rsidRPr="009C4AD5">
        <w:rPr>
          <w:rFonts w:ascii="Times New Roman" w:hAnsi="Times New Roman" w:cs="Times New Roman"/>
          <w:sz w:val="24"/>
          <w:szCs w:val="24"/>
        </w:rPr>
        <w:t xml:space="preserve"> will have a long-term carbon-zero programme that will include active transportation promotion and the installation of even more electric vehicle charging stations.</w:t>
      </w:r>
    </w:p>
    <w:p w14:paraId="21B4A06D" w14:textId="2626BBDC" w:rsidR="009C4AD5" w:rsidRPr="005A5FA6" w:rsidRDefault="009C4AD5" w:rsidP="005A5FA6">
      <w:pPr>
        <w:spacing w:line="360" w:lineRule="auto"/>
        <w:ind w:left="-170" w:firstLine="720"/>
        <w:rPr>
          <w:rFonts w:ascii="Times New Roman" w:hAnsi="Times New Roman" w:cs="Times New Roman"/>
          <w:sz w:val="24"/>
          <w:szCs w:val="24"/>
        </w:rPr>
      </w:pPr>
      <w:r w:rsidRPr="009C4AD5">
        <w:rPr>
          <w:rFonts w:ascii="Times New Roman" w:hAnsi="Times New Roman" w:cs="Times New Roman"/>
          <w:sz w:val="24"/>
          <w:szCs w:val="24"/>
        </w:rPr>
        <w:t xml:space="preserve">• </w:t>
      </w:r>
      <w:r w:rsidR="008D2029">
        <w:rPr>
          <w:rFonts w:ascii="Times New Roman" w:hAnsi="Times New Roman" w:cs="Times New Roman"/>
          <w:sz w:val="24"/>
          <w:szCs w:val="24"/>
        </w:rPr>
        <w:t>They</w:t>
      </w:r>
      <w:r w:rsidRPr="009C4AD5">
        <w:rPr>
          <w:rFonts w:ascii="Times New Roman" w:hAnsi="Times New Roman" w:cs="Times New Roman"/>
          <w:sz w:val="24"/>
          <w:szCs w:val="24"/>
        </w:rPr>
        <w:t xml:space="preserve"> will increase youth participation in our green spaces and climate action plan, with a focus on the green economy and designing Merton's future.</w:t>
      </w:r>
    </w:p>
    <w:p w14:paraId="776492BB" w14:textId="6A37DA7B" w:rsidR="009C4AD5" w:rsidRDefault="009C4AD5" w:rsidP="005A5FA6">
      <w:pPr>
        <w:spacing w:line="360" w:lineRule="auto"/>
        <w:ind w:left="-170" w:firstLine="720"/>
        <w:rPr>
          <w:rFonts w:ascii="Times New Roman" w:hAnsi="Times New Roman" w:cs="Times New Roman"/>
          <w:b/>
          <w:bCs/>
          <w:sz w:val="24"/>
          <w:szCs w:val="24"/>
        </w:rPr>
      </w:pPr>
      <w:r w:rsidRPr="009C4AD5">
        <w:rPr>
          <w:rFonts w:ascii="Times New Roman" w:hAnsi="Times New Roman" w:cs="Times New Roman"/>
          <w:b/>
          <w:bCs/>
          <w:sz w:val="24"/>
          <w:szCs w:val="24"/>
        </w:rPr>
        <w:t>What will be available by 2030:</w:t>
      </w:r>
    </w:p>
    <w:p w14:paraId="468B771D" w14:textId="7D5DBFCF" w:rsidR="009D7CC5" w:rsidRPr="009D7CC5" w:rsidRDefault="009D7CC5" w:rsidP="005A5FA6">
      <w:pPr>
        <w:spacing w:line="360" w:lineRule="auto"/>
        <w:ind w:left="-170" w:firstLine="720"/>
        <w:rPr>
          <w:rFonts w:ascii="Times New Roman" w:hAnsi="Times New Roman" w:cs="Times New Roman"/>
          <w:sz w:val="24"/>
          <w:szCs w:val="24"/>
        </w:rPr>
      </w:pPr>
      <w:r w:rsidRPr="009D7CC5">
        <w:rPr>
          <w:rFonts w:ascii="Times New Roman" w:hAnsi="Times New Roman" w:cs="Times New Roman"/>
          <w:sz w:val="24"/>
          <w:szCs w:val="24"/>
        </w:rPr>
        <w:t xml:space="preserve">• </w:t>
      </w:r>
      <w:r w:rsidR="008D2029">
        <w:rPr>
          <w:rFonts w:ascii="Times New Roman" w:hAnsi="Times New Roman" w:cs="Times New Roman"/>
          <w:sz w:val="24"/>
          <w:szCs w:val="24"/>
        </w:rPr>
        <w:t>They</w:t>
      </w:r>
      <w:r w:rsidRPr="009D7CC5">
        <w:rPr>
          <w:rFonts w:ascii="Times New Roman" w:hAnsi="Times New Roman" w:cs="Times New Roman"/>
          <w:sz w:val="24"/>
          <w:szCs w:val="24"/>
        </w:rPr>
        <w:t xml:space="preserve"> will be on track to meet our goal of increasing tree canopy coverage in Merton by 10% by 2050.</w:t>
      </w:r>
    </w:p>
    <w:p w14:paraId="7BC58E9A" w14:textId="28F25CCA" w:rsidR="009C4AD5" w:rsidRDefault="009D7CC5" w:rsidP="005A5FA6">
      <w:pPr>
        <w:spacing w:line="360" w:lineRule="auto"/>
        <w:ind w:left="-170" w:firstLine="720"/>
        <w:rPr>
          <w:rFonts w:ascii="Times New Roman" w:hAnsi="Times New Roman" w:cs="Times New Roman"/>
          <w:sz w:val="24"/>
          <w:szCs w:val="24"/>
        </w:rPr>
      </w:pPr>
      <w:r w:rsidRPr="009D7CC5">
        <w:rPr>
          <w:rFonts w:ascii="Times New Roman" w:hAnsi="Times New Roman" w:cs="Times New Roman"/>
          <w:sz w:val="24"/>
          <w:szCs w:val="24"/>
        </w:rPr>
        <w:t xml:space="preserve">• </w:t>
      </w:r>
      <w:r w:rsidR="008D2029">
        <w:rPr>
          <w:rFonts w:ascii="Times New Roman" w:hAnsi="Times New Roman" w:cs="Times New Roman"/>
          <w:sz w:val="24"/>
          <w:szCs w:val="24"/>
        </w:rPr>
        <w:t>Th</w:t>
      </w:r>
      <w:r w:rsidRPr="009D7CC5">
        <w:rPr>
          <w:rFonts w:ascii="Times New Roman" w:hAnsi="Times New Roman" w:cs="Times New Roman"/>
          <w:sz w:val="24"/>
          <w:szCs w:val="24"/>
        </w:rPr>
        <w:t>e</w:t>
      </w:r>
      <w:r w:rsidR="008D2029">
        <w:rPr>
          <w:rFonts w:ascii="Times New Roman" w:hAnsi="Times New Roman" w:cs="Times New Roman"/>
          <w:sz w:val="24"/>
          <w:szCs w:val="24"/>
        </w:rPr>
        <w:t>y</w:t>
      </w:r>
      <w:r w:rsidRPr="009D7CC5">
        <w:rPr>
          <w:rFonts w:ascii="Times New Roman" w:hAnsi="Times New Roman" w:cs="Times New Roman"/>
          <w:sz w:val="24"/>
          <w:szCs w:val="24"/>
        </w:rPr>
        <w:t xml:space="preserve"> will meet net-zero targets for council buildings and vehicles, and </w:t>
      </w:r>
      <w:r w:rsidR="0096031F">
        <w:rPr>
          <w:rFonts w:ascii="Times New Roman" w:hAnsi="Times New Roman" w:cs="Times New Roman"/>
          <w:sz w:val="24"/>
          <w:szCs w:val="24"/>
        </w:rPr>
        <w:t>th</w:t>
      </w:r>
      <w:r w:rsidRPr="009D7CC5">
        <w:rPr>
          <w:rFonts w:ascii="Times New Roman" w:hAnsi="Times New Roman" w:cs="Times New Roman"/>
          <w:sz w:val="24"/>
          <w:szCs w:val="24"/>
        </w:rPr>
        <w:t>e</w:t>
      </w:r>
      <w:r w:rsidR="0096031F">
        <w:rPr>
          <w:rFonts w:ascii="Times New Roman" w:hAnsi="Times New Roman" w:cs="Times New Roman"/>
          <w:sz w:val="24"/>
          <w:szCs w:val="24"/>
        </w:rPr>
        <w:t>y</w:t>
      </w:r>
      <w:r w:rsidRPr="009D7CC5">
        <w:rPr>
          <w:rFonts w:ascii="Times New Roman" w:hAnsi="Times New Roman" w:cs="Times New Roman"/>
          <w:sz w:val="24"/>
          <w:szCs w:val="24"/>
        </w:rPr>
        <w:t xml:space="preserve"> will be on track to help the entire borough achieve zero-carbon status by 2050.</w:t>
      </w:r>
    </w:p>
    <w:p w14:paraId="74DE720B" w14:textId="14CA06D6" w:rsidR="00AC6815" w:rsidRDefault="00AC6815" w:rsidP="005A5FA6">
      <w:pPr>
        <w:spacing w:line="360" w:lineRule="auto"/>
        <w:ind w:left="-170" w:firstLine="720"/>
        <w:rPr>
          <w:rFonts w:ascii="Times New Roman" w:hAnsi="Times New Roman" w:cs="Times New Roman"/>
          <w:sz w:val="24"/>
          <w:szCs w:val="24"/>
        </w:rPr>
      </w:pPr>
    </w:p>
    <w:p w14:paraId="2574F684" w14:textId="51ACCF24" w:rsidR="00AC6815" w:rsidRDefault="00AC6815" w:rsidP="005A5FA6">
      <w:pPr>
        <w:spacing w:line="360" w:lineRule="auto"/>
        <w:ind w:left="-170" w:firstLine="720"/>
        <w:rPr>
          <w:rFonts w:ascii="Times New Roman" w:hAnsi="Times New Roman" w:cs="Times New Roman"/>
          <w:sz w:val="24"/>
          <w:szCs w:val="24"/>
        </w:rPr>
      </w:pPr>
    </w:p>
    <w:p w14:paraId="47947218" w14:textId="2C529D82" w:rsidR="00AC6815" w:rsidRPr="009D7CC5" w:rsidRDefault="00AC6815" w:rsidP="005A5FA6">
      <w:pPr>
        <w:spacing w:line="360" w:lineRule="auto"/>
        <w:ind w:left="-170" w:firstLine="720"/>
        <w:rPr>
          <w:rFonts w:ascii="Times New Roman" w:hAnsi="Times New Roman" w:cs="Times New Roman"/>
          <w:sz w:val="24"/>
          <w:szCs w:val="24"/>
        </w:rPr>
      </w:pPr>
    </w:p>
    <w:p w14:paraId="5B4FEC72" w14:textId="5631B9F7" w:rsidR="00EB65EF" w:rsidRDefault="00EB65EF" w:rsidP="005A5FA6">
      <w:pPr>
        <w:spacing w:line="360" w:lineRule="auto"/>
        <w:ind w:left="-170" w:firstLine="720"/>
        <w:rPr>
          <w:rFonts w:ascii="Times New Roman" w:hAnsi="Times New Roman" w:cs="Times New Roman"/>
          <w:sz w:val="24"/>
          <w:szCs w:val="24"/>
        </w:rPr>
      </w:pPr>
    </w:p>
    <w:p w14:paraId="4CB81D6F" w14:textId="4E4E09F5" w:rsidR="00EC43D6" w:rsidRDefault="00EC43D6" w:rsidP="005A5FA6">
      <w:pPr>
        <w:spacing w:line="360" w:lineRule="auto"/>
        <w:ind w:left="-170" w:firstLine="720"/>
        <w:rPr>
          <w:rFonts w:ascii="Times New Roman" w:hAnsi="Times New Roman" w:cs="Times New Roman"/>
          <w:sz w:val="24"/>
          <w:szCs w:val="24"/>
        </w:rPr>
      </w:pPr>
    </w:p>
    <w:p w14:paraId="22E0E5A8" w14:textId="28D715DB" w:rsidR="00EC43D6" w:rsidRDefault="00EC43D6" w:rsidP="005A5FA6">
      <w:pPr>
        <w:spacing w:line="360" w:lineRule="auto"/>
        <w:ind w:left="-170" w:firstLine="720"/>
        <w:rPr>
          <w:rFonts w:ascii="Times New Roman" w:hAnsi="Times New Roman" w:cs="Times New Roman"/>
          <w:sz w:val="24"/>
          <w:szCs w:val="24"/>
        </w:rPr>
      </w:pPr>
    </w:p>
    <w:p w14:paraId="5E6E3265" w14:textId="4490439A" w:rsidR="00EC43D6" w:rsidRDefault="00EC43D6" w:rsidP="005A5FA6">
      <w:pPr>
        <w:spacing w:line="360" w:lineRule="auto"/>
        <w:ind w:left="-170" w:firstLine="720"/>
        <w:rPr>
          <w:rFonts w:ascii="Times New Roman" w:hAnsi="Times New Roman" w:cs="Times New Roman"/>
          <w:sz w:val="24"/>
          <w:szCs w:val="24"/>
        </w:rPr>
      </w:pPr>
    </w:p>
    <w:p w14:paraId="4D06FF66" w14:textId="77777777" w:rsidR="00DF3671" w:rsidRDefault="00DF3671" w:rsidP="005A5FA6">
      <w:pPr>
        <w:spacing w:line="360" w:lineRule="auto"/>
        <w:ind w:left="-170" w:firstLine="720"/>
        <w:rPr>
          <w:rFonts w:ascii="Times New Roman" w:hAnsi="Times New Roman" w:cs="Times New Roman"/>
          <w:sz w:val="24"/>
          <w:szCs w:val="24"/>
        </w:rPr>
      </w:pPr>
    </w:p>
    <w:p w14:paraId="094B5BD0" w14:textId="77777777" w:rsidR="00DF3671" w:rsidRDefault="00DF3671" w:rsidP="005A5FA6">
      <w:pPr>
        <w:spacing w:line="360" w:lineRule="auto"/>
        <w:ind w:left="-170" w:firstLine="720"/>
        <w:rPr>
          <w:rFonts w:ascii="Times New Roman" w:hAnsi="Times New Roman" w:cs="Times New Roman"/>
          <w:sz w:val="24"/>
          <w:szCs w:val="24"/>
        </w:rPr>
      </w:pPr>
    </w:p>
    <w:p w14:paraId="507D46C9" w14:textId="77777777" w:rsidR="00DF3671" w:rsidRDefault="00DF3671" w:rsidP="005A5FA6">
      <w:pPr>
        <w:spacing w:line="360" w:lineRule="auto"/>
        <w:ind w:left="-170" w:firstLine="720"/>
        <w:rPr>
          <w:rFonts w:ascii="Times New Roman" w:hAnsi="Times New Roman" w:cs="Times New Roman"/>
          <w:sz w:val="24"/>
          <w:szCs w:val="24"/>
        </w:rPr>
      </w:pPr>
    </w:p>
    <w:p w14:paraId="46D9F29B" w14:textId="77777777" w:rsidR="00DF3671" w:rsidRDefault="00DF3671" w:rsidP="005A5FA6">
      <w:pPr>
        <w:spacing w:line="360" w:lineRule="auto"/>
        <w:ind w:left="-170" w:firstLine="720"/>
        <w:rPr>
          <w:rFonts w:ascii="Times New Roman" w:hAnsi="Times New Roman" w:cs="Times New Roman"/>
          <w:sz w:val="24"/>
          <w:szCs w:val="24"/>
        </w:rPr>
      </w:pPr>
    </w:p>
    <w:p w14:paraId="6D7E4EE6" w14:textId="71117C49" w:rsidR="00EC43D6" w:rsidRDefault="00EC43D6" w:rsidP="005A5FA6">
      <w:pPr>
        <w:spacing w:line="360" w:lineRule="auto"/>
        <w:ind w:left="-170" w:firstLine="720"/>
        <w:rPr>
          <w:rFonts w:ascii="Times New Roman" w:hAnsi="Times New Roman" w:cs="Times New Roman"/>
          <w:sz w:val="24"/>
          <w:szCs w:val="24"/>
        </w:rPr>
      </w:pPr>
      <w:r>
        <w:rPr>
          <w:rFonts w:ascii="Times New Roman" w:hAnsi="Times New Roman" w:cs="Times New Roman"/>
          <w:sz w:val="24"/>
          <w:szCs w:val="24"/>
        </w:rPr>
        <w:lastRenderedPageBreak/>
        <w:t>Reference list</w:t>
      </w:r>
    </w:p>
    <w:p w14:paraId="77F63723" w14:textId="77777777" w:rsidR="00EC43D6" w:rsidRPr="003D026B" w:rsidRDefault="00EC43D6" w:rsidP="00EC43D6">
      <w:pPr>
        <w:pStyle w:val="ListParagraph"/>
        <w:spacing w:line="360" w:lineRule="auto"/>
        <w:ind w:left="-170" w:firstLine="720"/>
        <w:rPr>
          <w:rFonts w:ascii="Times New Roman" w:hAnsi="Times New Roman" w:cs="Times New Roman"/>
          <w:b/>
          <w:bCs/>
          <w:sz w:val="24"/>
          <w:szCs w:val="24"/>
        </w:rPr>
      </w:pPr>
    </w:p>
    <w:p w14:paraId="3BAE25C3" w14:textId="77777777" w:rsidR="00EC43D6" w:rsidRPr="003D026B" w:rsidRDefault="00EC43D6" w:rsidP="00EC43D6">
      <w:pPr>
        <w:pStyle w:val="ListParagraph"/>
        <w:spacing w:line="360" w:lineRule="auto"/>
        <w:ind w:left="-170" w:firstLine="720"/>
        <w:rPr>
          <w:rFonts w:ascii="Times New Roman" w:hAnsi="Times New Roman" w:cs="Times New Roman"/>
          <w:b/>
          <w:bCs/>
          <w:sz w:val="24"/>
          <w:szCs w:val="24"/>
        </w:rPr>
      </w:pPr>
      <w:r w:rsidRPr="003D026B">
        <w:rPr>
          <w:b/>
          <w:bCs/>
          <w:sz w:val="23"/>
          <w:szCs w:val="23"/>
        </w:rPr>
        <w:t>Chapter Title: Community development Book Title: The well-connected community (Second edition) Book Subtitle: A networking approach to community development Book Author(s): Alison Gilchrist Published by: Bristol University Press; Policy Press Stable URL: https://www.jstor.org/stable/j.ctt9qgrjc.7</w:t>
      </w:r>
    </w:p>
    <w:p w14:paraId="5E582E54" w14:textId="6C909F9D" w:rsidR="00EC43D6" w:rsidRDefault="00EC43D6" w:rsidP="005A5FA6">
      <w:pPr>
        <w:spacing w:line="360" w:lineRule="auto"/>
        <w:ind w:left="-170" w:firstLine="720"/>
        <w:rPr>
          <w:rFonts w:ascii="Times New Roman" w:hAnsi="Times New Roman" w:cs="Times New Roman"/>
          <w:sz w:val="24"/>
          <w:szCs w:val="24"/>
        </w:rPr>
      </w:pPr>
      <w:hyperlink r:id="rId8" w:history="1">
        <w:r w:rsidRPr="00CA6E4E">
          <w:rPr>
            <w:rStyle w:val="Hyperlink"/>
            <w:rFonts w:ascii="Times New Roman" w:hAnsi="Times New Roman" w:cs="Times New Roman"/>
            <w:sz w:val="24"/>
            <w:szCs w:val="24"/>
          </w:rPr>
          <w:t>https://www.hughesandco.ca/blog/7-creative-ways-to-increase-community-engagement-on-social-media</w:t>
        </w:r>
      </w:hyperlink>
    </w:p>
    <w:p w14:paraId="0953A3A8" w14:textId="69EEBE6E" w:rsidR="00EC43D6" w:rsidRDefault="00EC43D6" w:rsidP="005A5FA6">
      <w:pPr>
        <w:spacing w:line="360" w:lineRule="auto"/>
        <w:ind w:left="-170" w:firstLine="720"/>
        <w:rPr>
          <w:rFonts w:ascii="Times New Roman" w:hAnsi="Times New Roman" w:cs="Times New Roman"/>
          <w:sz w:val="24"/>
          <w:szCs w:val="24"/>
        </w:rPr>
      </w:pPr>
      <w:r>
        <w:rPr>
          <w:rFonts w:ascii="Times New Roman" w:hAnsi="Times New Roman" w:cs="Times New Roman"/>
          <w:sz w:val="24"/>
          <w:szCs w:val="24"/>
        </w:rPr>
        <w:t>Community engagement course: Week 2 -</w:t>
      </w:r>
      <w:r w:rsidRPr="00EC43D6">
        <w:rPr>
          <w:rFonts w:ascii="Times New Roman" w:hAnsi="Times New Roman" w:cs="Times New Roman"/>
          <w:sz w:val="24"/>
          <w:szCs w:val="24"/>
        </w:rPr>
        <w:t>Models and Principles of Community Engagement</w:t>
      </w:r>
    </w:p>
    <w:p w14:paraId="46D15E32" w14:textId="098B3C21" w:rsidR="00EC43D6" w:rsidRDefault="00693BA9" w:rsidP="005A5FA6">
      <w:pPr>
        <w:spacing w:line="360" w:lineRule="auto"/>
        <w:ind w:left="-170" w:firstLine="720"/>
        <w:rPr>
          <w:rFonts w:ascii="Times New Roman" w:hAnsi="Times New Roman" w:cs="Times New Roman"/>
          <w:sz w:val="24"/>
          <w:szCs w:val="24"/>
        </w:rPr>
      </w:pPr>
      <w:hyperlink r:id="rId9" w:history="1">
        <w:r w:rsidRPr="00CA6E4E">
          <w:rPr>
            <w:rStyle w:val="Hyperlink"/>
            <w:rFonts w:ascii="Times New Roman" w:hAnsi="Times New Roman" w:cs="Times New Roman"/>
            <w:sz w:val="24"/>
            <w:szCs w:val="24"/>
          </w:rPr>
          <w:t>https://news.merton.gov.uk/2021/05/12/merton-calls-on-residents-to-help-shape-the-boroughs-future-in-biggest-ever-council-engagement-programme/</w:t>
        </w:r>
      </w:hyperlink>
    </w:p>
    <w:p w14:paraId="60B9901D" w14:textId="20A317D5" w:rsidR="00693BA9" w:rsidRDefault="00DF3671" w:rsidP="005A5FA6">
      <w:pPr>
        <w:spacing w:line="360" w:lineRule="auto"/>
        <w:ind w:left="-170" w:firstLine="720"/>
        <w:rPr>
          <w:rFonts w:ascii="Times New Roman" w:hAnsi="Times New Roman" w:cs="Times New Roman"/>
          <w:sz w:val="24"/>
          <w:szCs w:val="24"/>
        </w:rPr>
      </w:pPr>
      <w:hyperlink r:id="rId10" w:history="1">
        <w:r w:rsidRPr="00CA6E4E">
          <w:rPr>
            <w:rStyle w:val="Hyperlink"/>
            <w:rFonts w:ascii="Times New Roman" w:hAnsi="Times New Roman" w:cs="Times New Roman"/>
            <w:sz w:val="24"/>
            <w:szCs w:val="24"/>
          </w:rPr>
          <w:t>https://www.merton.gov.uk/council-and-local-democracy/get-involved/yourmerton</w:t>
        </w:r>
      </w:hyperlink>
    </w:p>
    <w:p w14:paraId="182C0940" w14:textId="77777777" w:rsidR="00DF3671" w:rsidRPr="009D7CC5" w:rsidRDefault="00DF3671" w:rsidP="005A5FA6">
      <w:pPr>
        <w:spacing w:line="360" w:lineRule="auto"/>
        <w:ind w:left="-170" w:firstLine="720"/>
        <w:rPr>
          <w:rFonts w:ascii="Times New Roman" w:hAnsi="Times New Roman" w:cs="Times New Roman"/>
          <w:sz w:val="24"/>
          <w:szCs w:val="24"/>
        </w:rPr>
      </w:pPr>
    </w:p>
    <w:sectPr w:rsidR="00DF3671" w:rsidRPr="009D7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A5E9D"/>
    <w:multiLevelType w:val="hybridMultilevel"/>
    <w:tmpl w:val="0D46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5039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5D"/>
    <w:rsid w:val="000577E3"/>
    <w:rsid w:val="000E3D79"/>
    <w:rsid w:val="001A162B"/>
    <w:rsid w:val="00220B12"/>
    <w:rsid w:val="00265E7D"/>
    <w:rsid w:val="00280048"/>
    <w:rsid w:val="00394164"/>
    <w:rsid w:val="003C22F2"/>
    <w:rsid w:val="003D026B"/>
    <w:rsid w:val="003D523D"/>
    <w:rsid w:val="003E26D4"/>
    <w:rsid w:val="005A5FA6"/>
    <w:rsid w:val="00616DB1"/>
    <w:rsid w:val="00693BA9"/>
    <w:rsid w:val="006C1AD3"/>
    <w:rsid w:val="006E1D1A"/>
    <w:rsid w:val="007632DD"/>
    <w:rsid w:val="007646A8"/>
    <w:rsid w:val="007A1CA9"/>
    <w:rsid w:val="0081202D"/>
    <w:rsid w:val="008B3525"/>
    <w:rsid w:val="008D2029"/>
    <w:rsid w:val="008D506D"/>
    <w:rsid w:val="0096031F"/>
    <w:rsid w:val="009C4AD5"/>
    <w:rsid w:val="009D4648"/>
    <w:rsid w:val="009D7CC5"/>
    <w:rsid w:val="00A61A5D"/>
    <w:rsid w:val="00A81054"/>
    <w:rsid w:val="00AC6815"/>
    <w:rsid w:val="00B85180"/>
    <w:rsid w:val="00CC45F3"/>
    <w:rsid w:val="00DF3671"/>
    <w:rsid w:val="00E825EE"/>
    <w:rsid w:val="00EB65EF"/>
    <w:rsid w:val="00EC43D6"/>
    <w:rsid w:val="00FC376D"/>
    <w:rsid w:val="00FD4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8081B"/>
  <w15:chartTrackingRefBased/>
  <w15:docId w15:val="{12ECF930-E221-4CB4-B0EF-9BDA87D20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164"/>
    <w:pPr>
      <w:ind w:left="720"/>
      <w:contextualSpacing/>
    </w:pPr>
  </w:style>
  <w:style w:type="character" w:styleId="Hyperlink">
    <w:name w:val="Hyperlink"/>
    <w:basedOn w:val="DefaultParagraphFont"/>
    <w:uiPriority w:val="99"/>
    <w:unhideWhenUsed/>
    <w:rsid w:val="00EC43D6"/>
    <w:rPr>
      <w:color w:val="0563C1" w:themeColor="hyperlink"/>
      <w:u w:val="single"/>
    </w:rPr>
  </w:style>
  <w:style w:type="character" w:styleId="UnresolvedMention">
    <w:name w:val="Unresolved Mention"/>
    <w:basedOn w:val="DefaultParagraphFont"/>
    <w:uiPriority w:val="99"/>
    <w:semiHidden/>
    <w:unhideWhenUsed/>
    <w:rsid w:val="00EC4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184900">
      <w:bodyDiv w:val="1"/>
      <w:marLeft w:val="0"/>
      <w:marRight w:val="0"/>
      <w:marTop w:val="0"/>
      <w:marBottom w:val="0"/>
      <w:divBdr>
        <w:top w:val="none" w:sz="0" w:space="0" w:color="auto"/>
        <w:left w:val="none" w:sz="0" w:space="0" w:color="auto"/>
        <w:bottom w:val="none" w:sz="0" w:space="0" w:color="auto"/>
        <w:right w:val="none" w:sz="0" w:space="0" w:color="auto"/>
      </w:divBdr>
      <w:divsChild>
        <w:div w:id="366566316">
          <w:marLeft w:val="0"/>
          <w:marRight w:val="0"/>
          <w:marTop w:val="0"/>
          <w:marBottom w:val="0"/>
          <w:divBdr>
            <w:top w:val="none" w:sz="0" w:space="0" w:color="auto"/>
            <w:left w:val="none" w:sz="0" w:space="0" w:color="auto"/>
            <w:bottom w:val="none" w:sz="0" w:space="0" w:color="auto"/>
            <w:right w:val="none" w:sz="0" w:space="0" w:color="auto"/>
          </w:divBdr>
          <w:divsChild>
            <w:div w:id="71901750">
              <w:marLeft w:val="0"/>
              <w:marRight w:val="0"/>
              <w:marTop w:val="0"/>
              <w:marBottom w:val="0"/>
              <w:divBdr>
                <w:top w:val="none" w:sz="0" w:space="0" w:color="auto"/>
                <w:left w:val="none" w:sz="0" w:space="0" w:color="auto"/>
                <w:bottom w:val="none" w:sz="0" w:space="0" w:color="auto"/>
                <w:right w:val="none" w:sz="0" w:space="0" w:color="auto"/>
              </w:divBdr>
            </w:div>
          </w:divsChild>
        </w:div>
        <w:div w:id="349451250">
          <w:marLeft w:val="0"/>
          <w:marRight w:val="0"/>
          <w:marTop w:val="0"/>
          <w:marBottom w:val="0"/>
          <w:divBdr>
            <w:top w:val="none" w:sz="0" w:space="0" w:color="auto"/>
            <w:left w:val="none" w:sz="0" w:space="0" w:color="auto"/>
            <w:bottom w:val="none" w:sz="0" w:space="0" w:color="auto"/>
            <w:right w:val="none" w:sz="0" w:space="0" w:color="auto"/>
          </w:divBdr>
          <w:divsChild>
            <w:div w:id="1860925405">
              <w:marLeft w:val="0"/>
              <w:marRight w:val="0"/>
              <w:marTop w:val="0"/>
              <w:marBottom w:val="0"/>
              <w:divBdr>
                <w:top w:val="none" w:sz="0" w:space="0" w:color="auto"/>
                <w:left w:val="none" w:sz="0" w:space="0" w:color="auto"/>
                <w:bottom w:val="none" w:sz="0" w:space="0" w:color="auto"/>
                <w:right w:val="none" w:sz="0" w:space="0" w:color="auto"/>
              </w:divBdr>
              <w:divsChild>
                <w:div w:id="1424034479">
                  <w:marLeft w:val="0"/>
                  <w:marRight w:val="0"/>
                  <w:marTop w:val="0"/>
                  <w:marBottom w:val="0"/>
                  <w:divBdr>
                    <w:top w:val="none" w:sz="0" w:space="0" w:color="auto"/>
                    <w:left w:val="none" w:sz="0" w:space="0" w:color="auto"/>
                    <w:bottom w:val="none" w:sz="0" w:space="0" w:color="auto"/>
                    <w:right w:val="none" w:sz="0" w:space="0" w:color="auto"/>
                  </w:divBdr>
                  <w:divsChild>
                    <w:div w:id="256907451">
                      <w:marLeft w:val="0"/>
                      <w:marRight w:val="0"/>
                      <w:marTop w:val="0"/>
                      <w:marBottom w:val="0"/>
                      <w:divBdr>
                        <w:top w:val="none" w:sz="0" w:space="0" w:color="auto"/>
                        <w:left w:val="none" w:sz="0" w:space="0" w:color="auto"/>
                        <w:bottom w:val="none" w:sz="0" w:space="0" w:color="auto"/>
                        <w:right w:val="none" w:sz="0" w:space="0" w:color="auto"/>
                      </w:divBdr>
                      <w:divsChild>
                        <w:div w:id="1932153709">
                          <w:marLeft w:val="0"/>
                          <w:marRight w:val="150"/>
                          <w:marTop w:val="0"/>
                          <w:marBottom w:val="0"/>
                          <w:divBdr>
                            <w:top w:val="none" w:sz="0" w:space="0" w:color="auto"/>
                            <w:left w:val="none" w:sz="0" w:space="0" w:color="auto"/>
                            <w:bottom w:val="none" w:sz="0" w:space="0" w:color="auto"/>
                            <w:right w:val="none" w:sz="0" w:space="0" w:color="auto"/>
                          </w:divBdr>
                        </w:div>
                        <w:div w:id="27001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46841">
              <w:marLeft w:val="0"/>
              <w:marRight w:val="0"/>
              <w:marTop w:val="0"/>
              <w:marBottom w:val="0"/>
              <w:divBdr>
                <w:top w:val="none" w:sz="0" w:space="0" w:color="auto"/>
                <w:left w:val="none" w:sz="0" w:space="0" w:color="auto"/>
                <w:bottom w:val="none" w:sz="0" w:space="0" w:color="auto"/>
                <w:right w:val="none" w:sz="0" w:space="0" w:color="auto"/>
              </w:divBdr>
              <w:divsChild>
                <w:div w:id="1806580780">
                  <w:marLeft w:val="0"/>
                  <w:marRight w:val="0"/>
                  <w:marTop w:val="0"/>
                  <w:marBottom w:val="0"/>
                  <w:divBdr>
                    <w:top w:val="none" w:sz="0" w:space="0" w:color="auto"/>
                    <w:left w:val="none" w:sz="0" w:space="0" w:color="auto"/>
                    <w:bottom w:val="none" w:sz="0" w:space="0" w:color="auto"/>
                    <w:right w:val="none" w:sz="0" w:space="0" w:color="auto"/>
                  </w:divBdr>
                  <w:divsChild>
                    <w:div w:id="1959212355">
                      <w:marLeft w:val="0"/>
                      <w:marRight w:val="0"/>
                      <w:marTop w:val="0"/>
                      <w:marBottom w:val="0"/>
                      <w:divBdr>
                        <w:top w:val="none" w:sz="0" w:space="0" w:color="auto"/>
                        <w:left w:val="none" w:sz="0" w:space="0" w:color="auto"/>
                        <w:bottom w:val="none" w:sz="0" w:space="0" w:color="auto"/>
                        <w:right w:val="none" w:sz="0" w:space="0" w:color="auto"/>
                      </w:divBdr>
                      <w:divsChild>
                        <w:div w:id="2027168054">
                          <w:marLeft w:val="0"/>
                          <w:marRight w:val="150"/>
                          <w:marTop w:val="0"/>
                          <w:marBottom w:val="0"/>
                          <w:divBdr>
                            <w:top w:val="none" w:sz="0" w:space="0" w:color="auto"/>
                            <w:left w:val="none" w:sz="0" w:space="0" w:color="auto"/>
                            <w:bottom w:val="none" w:sz="0" w:space="0" w:color="auto"/>
                            <w:right w:val="none" w:sz="0" w:space="0" w:color="auto"/>
                          </w:divBdr>
                        </w:div>
                        <w:div w:id="71442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923327">
              <w:marLeft w:val="0"/>
              <w:marRight w:val="0"/>
              <w:marTop w:val="0"/>
              <w:marBottom w:val="0"/>
              <w:divBdr>
                <w:top w:val="none" w:sz="0" w:space="0" w:color="auto"/>
                <w:left w:val="none" w:sz="0" w:space="0" w:color="auto"/>
                <w:bottom w:val="none" w:sz="0" w:space="0" w:color="auto"/>
                <w:right w:val="none" w:sz="0" w:space="0" w:color="auto"/>
              </w:divBdr>
              <w:divsChild>
                <w:div w:id="2132162209">
                  <w:marLeft w:val="0"/>
                  <w:marRight w:val="0"/>
                  <w:marTop w:val="0"/>
                  <w:marBottom w:val="0"/>
                  <w:divBdr>
                    <w:top w:val="none" w:sz="0" w:space="0" w:color="auto"/>
                    <w:left w:val="none" w:sz="0" w:space="0" w:color="auto"/>
                    <w:bottom w:val="none" w:sz="0" w:space="0" w:color="auto"/>
                    <w:right w:val="none" w:sz="0" w:space="0" w:color="auto"/>
                  </w:divBdr>
                  <w:divsChild>
                    <w:div w:id="488206264">
                      <w:marLeft w:val="0"/>
                      <w:marRight w:val="0"/>
                      <w:marTop w:val="0"/>
                      <w:marBottom w:val="0"/>
                      <w:divBdr>
                        <w:top w:val="none" w:sz="0" w:space="0" w:color="auto"/>
                        <w:left w:val="none" w:sz="0" w:space="0" w:color="auto"/>
                        <w:bottom w:val="none" w:sz="0" w:space="0" w:color="auto"/>
                        <w:right w:val="none" w:sz="0" w:space="0" w:color="auto"/>
                      </w:divBdr>
                      <w:divsChild>
                        <w:div w:id="484200232">
                          <w:marLeft w:val="0"/>
                          <w:marRight w:val="150"/>
                          <w:marTop w:val="0"/>
                          <w:marBottom w:val="0"/>
                          <w:divBdr>
                            <w:top w:val="none" w:sz="0" w:space="0" w:color="auto"/>
                            <w:left w:val="none" w:sz="0" w:space="0" w:color="auto"/>
                            <w:bottom w:val="none" w:sz="0" w:space="0" w:color="auto"/>
                            <w:right w:val="none" w:sz="0" w:space="0" w:color="auto"/>
                          </w:divBdr>
                        </w:div>
                        <w:div w:id="146153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711032">
              <w:marLeft w:val="0"/>
              <w:marRight w:val="0"/>
              <w:marTop w:val="0"/>
              <w:marBottom w:val="0"/>
              <w:divBdr>
                <w:top w:val="none" w:sz="0" w:space="0" w:color="auto"/>
                <w:left w:val="none" w:sz="0" w:space="0" w:color="auto"/>
                <w:bottom w:val="none" w:sz="0" w:space="0" w:color="auto"/>
                <w:right w:val="none" w:sz="0" w:space="0" w:color="auto"/>
              </w:divBdr>
              <w:divsChild>
                <w:div w:id="1627158771">
                  <w:marLeft w:val="0"/>
                  <w:marRight w:val="0"/>
                  <w:marTop w:val="0"/>
                  <w:marBottom w:val="0"/>
                  <w:divBdr>
                    <w:top w:val="none" w:sz="0" w:space="0" w:color="auto"/>
                    <w:left w:val="none" w:sz="0" w:space="0" w:color="auto"/>
                    <w:bottom w:val="none" w:sz="0" w:space="0" w:color="auto"/>
                    <w:right w:val="none" w:sz="0" w:space="0" w:color="auto"/>
                  </w:divBdr>
                  <w:divsChild>
                    <w:div w:id="1431051775">
                      <w:marLeft w:val="0"/>
                      <w:marRight w:val="0"/>
                      <w:marTop w:val="0"/>
                      <w:marBottom w:val="0"/>
                      <w:divBdr>
                        <w:top w:val="none" w:sz="0" w:space="0" w:color="auto"/>
                        <w:left w:val="none" w:sz="0" w:space="0" w:color="auto"/>
                        <w:bottom w:val="none" w:sz="0" w:space="0" w:color="auto"/>
                        <w:right w:val="none" w:sz="0" w:space="0" w:color="auto"/>
                      </w:divBdr>
                      <w:divsChild>
                        <w:div w:id="1681466923">
                          <w:marLeft w:val="0"/>
                          <w:marRight w:val="150"/>
                          <w:marTop w:val="0"/>
                          <w:marBottom w:val="0"/>
                          <w:divBdr>
                            <w:top w:val="none" w:sz="0" w:space="0" w:color="auto"/>
                            <w:left w:val="none" w:sz="0" w:space="0" w:color="auto"/>
                            <w:bottom w:val="none" w:sz="0" w:space="0" w:color="auto"/>
                            <w:right w:val="none" w:sz="0" w:space="0" w:color="auto"/>
                          </w:divBdr>
                        </w:div>
                        <w:div w:id="115803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897168">
              <w:marLeft w:val="0"/>
              <w:marRight w:val="0"/>
              <w:marTop w:val="0"/>
              <w:marBottom w:val="0"/>
              <w:divBdr>
                <w:top w:val="none" w:sz="0" w:space="0" w:color="auto"/>
                <w:left w:val="none" w:sz="0" w:space="0" w:color="auto"/>
                <w:bottom w:val="none" w:sz="0" w:space="0" w:color="auto"/>
                <w:right w:val="none" w:sz="0" w:space="0" w:color="auto"/>
              </w:divBdr>
              <w:divsChild>
                <w:div w:id="367880292">
                  <w:marLeft w:val="0"/>
                  <w:marRight w:val="0"/>
                  <w:marTop w:val="0"/>
                  <w:marBottom w:val="0"/>
                  <w:divBdr>
                    <w:top w:val="none" w:sz="0" w:space="0" w:color="auto"/>
                    <w:left w:val="none" w:sz="0" w:space="0" w:color="auto"/>
                    <w:bottom w:val="none" w:sz="0" w:space="0" w:color="auto"/>
                    <w:right w:val="none" w:sz="0" w:space="0" w:color="auto"/>
                  </w:divBdr>
                  <w:divsChild>
                    <w:div w:id="695732562">
                      <w:marLeft w:val="0"/>
                      <w:marRight w:val="0"/>
                      <w:marTop w:val="0"/>
                      <w:marBottom w:val="0"/>
                      <w:divBdr>
                        <w:top w:val="none" w:sz="0" w:space="0" w:color="auto"/>
                        <w:left w:val="none" w:sz="0" w:space="0" w:color="auto"/>
                        <w:bottom w:val="none" w:sz="0" w:space="0" w:color="auto"/>
                        <w:right w:val="none" w:sz="0" w:space="0" w:color="auto"/>
                      </w:divBdr>
                      <w:divsChild>
                        <w:div w:id="1245801477">
                          <w:marLeft w:val="0"/>
                          <w:marRight w:val="150"/>
                          <w:marTop w:val="0"/>
                          <w:marBottom w:val="0"/>
                          <w:divBdr>
                            <w:top w:val="none" w:sz="0" w:space="0" w:color="auto"/>
                            <w:left w:val="none" w:sz="0" w:space="0" w:color="auto"/>
                            <w:bottom w:val="none" w:sz="0" w:space="0" w:color="auto"/>
                            <w:right w:val="none" w:sz="0" w:space="0" w:color="auto"/>
                          </w:divBdr>
                        </w:div>
                        <w:div w:id="45359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042957">
              <w:marLeft w:val="0"/>
              <w:marRight w:val="0"/>
              <w:marTop w:val="0"/>
              <w:marBottom w:val="0"/>
              <w:divBdr>
                <w:top w:val="none" w:sz="0" w:space="0" w:color="auto"/>
                <w:left w:val="none" w:sz="0" w:space="0" w:color="auto"/>
                <w:bottom w:val="none" w:sz="0" w:space="0" w:color="auto"/>
                <w:right w:val="none" w:sz="0" w:space="0" w:color="auto"/>
              </w:divBdr>
              <w:divsChild>
                <w:div w:id="335688636">
                  <w:marLeft w:val="0"/>
                  <w:marRight w:val="0"/>
                  <w:marTop w:val="0"/>
                  <w:marBottom w:val="0"/>
                  <w:divBdr>
                    <w:top w:val="none" w:sz="0" w:space="0" w:color="auto"/>
                    <w:left w:val="none" w:sz="0" w:space="0" w:color="auto"/>
                    <w:bottom w:val="none" w:sz="0" w:space="0" w:color="auto"/>
                    <w:right w:val="none" w:sz="0" w:space="0" w:color="auto"/>
                  </w:divBdr>
                  <w:divsChild>
                    <w:div w:id="405611967">
                      <w:marLeft w:val="0"/>
                      <w:marRight w:val="0"/>
                      <w:marTop w:val="0"/>
                      <w:marBottom w:val="0"/>
                      <w:divBdr>
                        <w:top w:val="none" w:sz="0" w:space="0" w:color="auto"/>
                        <w:left w:val="none" w:sz="0" w:space="0" w:color="auto"/>
                        <w:bottom w:val="none" w:sz="0" w:space="0" w:color="auto"/>
                        <w:right w:val="none" w:sz="0" w:space="0" w:color="auto"/>
                      </w:divBdr>
                      <w:divsChild>
                        <w:div w:id="337998199">
                          <w:marLeft w:val="0"/>
                          <w:marRight w:val="150"/>
                          <w:marTop w:val="0"/>
                          <w:marBottom w:val="0"/>
                          <w:divBdr>
                            <w:top w:val="none" w:sz="0" w:space="0" w:color="auto"/>
                            <w:left w:val="none" w:sz="0" w:space="0" w:color="auto"/>
                            <w:bottom w:val="none" w:sz="0" w:space="0" w:color="auto"/>
                            <w:right w:val="none" w:sz="0" w:space="0" w:color="auto"/>
                          </w:divBdr>
                        </w:div>
                        <w:div w:id="31680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31430">
              <w:marLeft w:val="0"/>
              <w:marRight w:val="0"/>
              <w:marTop w:val="0"/>
              <w:marBottom w:val="0"/>
              <w:divBdr>
                <w:top w:val="none" w:sz="0" w:space="0" w:color="auto"/>
                <w:left w:val="none" w:sz="0" w:space="0" w:color="auto"/>
                <w:bottom w:val="none" w:sz="0" w:space="0" w:color="auto"/>
                <w:right w:val="none" w:sz="0" w:space="0" w:color="auto"/>
              </w:divBdr>
              <w:divsChild>
                <w:div w:id="2140565938">
                  <w:marLeft w:val="0"/>
                  <w:marRight w:val="0"/>
                  <w:marTop w:val="0"/>
                  <w:marBottom w:val="0"/>
                  <w:divBdr>
                    <w:top w:val="none" w:sz="0" w:space="0" w:color="auto"/>
                    <w:left w:val="none" w:sz="0" w:space="0" w:color="auto"/>
                    <w:bottom w:val="none" w:sz="0" w:space="0" w:color="auto"/>
                    <w:right w:val="none" w:sz="0" w:space="0" w:color="auto"/>
                  </w:divBdr>
                  <w:divsChild>
                    <w:div w:id="113329667">
                      <w:marLeft w:val="0"/>
                      <w:marRight w:val="0"/>
                      <w:marTop w:val="0"/>
                      <w:marBottom w:val="0"/>
                      <w:divBdr>
                        <w:top w:val="none" w:sz="0" w:space="0" w:color="auto"/>
                        <w:left w:val="none" w:sz="0" w:space="0" w:color="auto"/>
                        <w:bottom w:val="none" w:sz="0" w:space="0" w:color="auto"/>
                        <w:right w:val="none" w:sz="0" w:space="0" w:color="auto"/>
                      </w:divBdr>
                      <w:divsChild>
                        <w:div w:id="1803842716">
                          <w:marLeft w:val="0"/>
                          <w:marRight w:val="150"/>
                          <w:marTop w:val="0"/>
                          <w:marBottom w:val="0"/>
                          <w:divBdr>
                            <w:top w:val="none" w:sz="0" w:space="0" w:color="auto"/>
                            <w:left w:val="none" w:sz="0" w:space="0" w:color="auto"/>
                            <w:bottom w:val="none" w:sz="0" w:space="0" w:color="auto"/>
                            <w:right w:val="none" w:sz="0" w:space="0" w:color="auto"/>
                          </w:divBdr>
                        </w:div>
                        <w:div w:id="76974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297954">
              <w:marLeft w:val="0"/>
              <w:marRight w:val="0"/>
              <w:marTop w:val="0"/>
              <w:marBottom w:val="0"/>
              <w:divBdr>
                <w:top w:val="none" w:sz="0" w:space="0" w:color="auto"/>
                <w:left w:val="none" w:sz="0" w:space="0" w:color="auto"/>
                <w:bottom w:val="none" w:sz="0" w:space="0" w:color="auto"/>
                <w:right w:val="none" w:sz="0" w:space="0" w:color="auto"/>
              </w:divBdr>
              <w:divsChild>
                <w:div w:id="722948299">
                  <w:marLeft w:val="0"/>
                  <w:marRight w:val="0"/>
                  <w:marTop w:val="0"/>
                  <w:marBottom w:val="0"/>
                  <w:divBdr>
                    <w:top w:val="none" w:sz="0" w:space="0" w:color="auto"/>
                    <w:left w:val="none" w:sz="0" w:space="0" w:color="auto"/>
                    <w:bottom w:val="none" w:sz="0" w:space="0" w:color="auto"/>
                    <w:right w:val="none" w:sz="0" w:space="0" w:color="auto"/>
                  </w:divBdr>
                  <w:divsChild>
                    <w:div w:id="1764570567">
                      <w:marLeft w:val="0"/>
                      <w:marRight w:val="0"/>
                      <w:marTop w:val="0"/>
                      <w:marBottom w:val="0"/>
                      <w:divBdr>
                        <w:top w:val="none" w:sz="0" w:space="0" w:color="auto"/>
                        <w:left w:val="none" w:sz="0" w:space="0" w:color="auto"/>
                        <w:bottom w:val="none" w:sz="0" w:space="0" w:color="auto"/>
                        <w:right w:val="none" w:sz="0" w:space="0" w:color="auto"/>
                      </w:divBdr>
                      <w:divsChild>
                        <w:div w:id="1592351888">
                          <w:marLeft w:val="0"/>
                          <w:marRight w:val="150"/>
                          <w:marTop w:val="0"/>
                          <w:marBottom w:val="0"/>
                          <w:divBdr>
                            <w:top w:val="none" w:sz="0" w:space="0" w:color="auto"/>
                            <w:left w:val="none" w:sz="0" w:space="0" w:color="auto"/>
                            <w:bottom w:val="none" w:sz="0" w:space="0" w:color="auto"/>
                            <w:right w:val="none" w:sz="0" w:space="0" w:color="auto"/>
                          </w:divBdr>
                        </w:div>
                        <w:div w:id="71736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ghesandco.ca/blog/7-creative-ways-to-increase-community-engagement-on-social-media" TargetMode="Externa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ughesandco.ca/blog/7-creative-ways-to-increase-community-engagement-on-social-media"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merton.gov.uk/council-and-local-democracy/get-involved/yourmerton" TargetMode="External"/><Relationship Id="rId4" Type="http://schemas.openxmlformats.org/officeDocument/2006/relationships/webSettings" Target="webSettings.xml"/><Relationship Id="rId9" Type="http://schemas.openxmlformats.org/officeDocument/2006/relationships/hyperlink" Target="https://news.merton.gov.uk/2021/05/12/merton-calls-on-residents-to-help-shape-the-boroughs-future-in-biggest-ever-council-engagement-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11</Pages>
  <Words>2803</Words>
  <Characters>15979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dc:creator>
  <cp:keywords/>
  <dc:description/>
  <cp:lastModifiedBy>Bianca Petronela Paunescu (2024896)</cp:lastModifiedBy>
  <cp:revision>8</cp:revision>
  <dcterms:created xsi:type="dcterms:W3CDTF">2022-04-26T14:36:00Z</dcterms:created>
  <dcterms:modified xsi:type="dcterms:W3CDTF">2022-04-30T13:07:00Z</dcterms:modified>
</cp:coreProperties>
</file>