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"/>
        <w:spacing w:line="33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Overall, Japan has low level of entrepreneurial activities whilst e</w:t>
      </w:r>
      <w:r>
        <w:rPr>
          <w:rFonts w:ascii="Times New Roman" w:hAnsi="Times New Roman"/>
          <w:sz w:val="24"/>
          <w:szCs w:val="24"/>
          <w:rtl w:val="0"/>
          <w:lang w:val="en-US"/>
        </w:rPr>
        <w:t>ntrepreneurship is growing in Japan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. </w:t>
      </w:r>
    </w:p>
    <w:p>
      <w:pPr>
        <w:pStyle w:val="正文"/>
        <w:spacing w:line="33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There are some obstacles of starting up a business in Japan including </w:t>
      </w:r>
      <w:r>
        <w:rPr>
          <w:rFonts w:ascii="Times New Roman" w:hAnsi="Times New Roman"/>
          <w:sz w:val="24"/>
          <w:szCs w:val="24"/>
          <w:rtl w:val="0"/>
          <w:lang w:val="en-US"/>
        </w:rPr>
        <w:t>cultural risk aversion, funding and an inflexible labor market remain as challenges.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Perceived </w:t>
      </w:r>
      <w:r>
        <w:rPr>
          <w:rFonts w:ascii="Times New Roman" w:hAnsi="Times New Roman"/>
          <w:sz w:val="24"/>
          <w:szCs w:val="24"/>
          <w:rtl w:val="0"/>
          <w:lang w:val="en-US"/>
        </w:rPr>
        <w:t>o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pportunities </w:t>
      </w:r>
      <w:r>
        <w:rPr>
          <w:rFonts w:ascii="Times New Roman" w:hAnsi="Times New Roman"/>
          <w:sz w:val="24"/>
          <w:szCs w:val="24"/>
          <w:rtl w:val="0"/>
          <w:lang w:val="en-US"/>
        </w:rPr>
        <w:t>for Japanese is very low compared with Global average and regional average. Therefore, Japanese has low level of e</w:t>
      </w:r>
      <w:r>
        <w:rPr>
          <w:rFonts w:ascii="Times New Roman" w:hAnsi="Times New Roman"/>
          <w:sz w:val="24"/>
          <w:szCs w:val="24"/>
          <w:rtl w:val="0"/>
          <w:lang w:val="fr-FR"/>
        </w:rPr>
        <w:t xml:space="preserve">ntrepreneurial </w:t>
      </w:r>
      <w:r>
        <w:rPr>
          <w:rFonts w:ascii="Times New Roman" w:hAnsi="Times New Roman"/>
          <w:sz w:val="24"/>
          <w:szCs w:val="24"/>
          <w:rtl w:val="0"/>
          <w:lang w:val="en-US"/>
        </w:rPr>
        <w:t>i</w:t>
      </w:r>
      <w:r>
        <w:rPr>
          <w:rFonts w:ascii="Times New Roman" w:hAnsi="Times New Roman"/>
          <w:sz w:val="24"/>
          <w:szCs w:val="24"/>
          <w:rtl w:val="0"/>
          <w:lang w:val="fr-FR"/>
        </w:rPr>
        <w:t>ntentions</w:t>
      </w:r>
      <w:r>
        <w:rPr>
          <w:rFonts w:ascii="Times New Roman" w:hAnsi="Times New Roman"/>
          <w:sz w:val="24"/>
          <w:szCs w:val="24"/>
          <w:rtl w:val="0"/>
          <w:lang w:val="en-US"/>
        </w:rPr>
        <w:t>. 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he capability of the entrepreneurs and the human resources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remain a big problem. </w:t>
      </w:r>
      <w:r>
        <w:rPr>
          <w:rFonts w:ascii="Times New Roman" w:hAnsi="Times New Roman"/>
          <w:sz w:val="24"/>
          <w:szCs w:val="24"/>
          <w:rtl w:val="0"/>
          <w:lang w:val="en-US"/>
        </w:rPr>
        <w:t>The well-educated top young people tend to  go to the government, or large companies. when they graduate from college, they have one chance to get a elite  job. If they leave, you will never get it back.</w:t>
      </w:r>
    </w:p>
    <w:p>
      <w:pPr>
        <w:pStyle w:val="正文"/>
        <w:spacing w:line="33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On the other hand, we see that </w:t>
      </w:r>
      <w:r>
        <w:rPr>
          <w:rFonts w:ascii="Times New Roman" w:hAnsi="Times New Roman"/>
          <w:sz w:val="24"/>
          <w:szCs w:val="24"/>
          <w:rtl w:val="0"/>
          <w:lang w:val="en-US"/>
        </w:rPr>
        <w:t>physical Infrastructure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and i</w:t>
      </w:r>
      <w:r>
        <w:rPr>
          <w:rFonts w:ascii="Times New Roman" w:hAnsi="Times New Roman"/>
          <w:sz w:val="24"/>
          <w:szCs w:val="24"/>
          <w:rtl w:val="0"/>
          <w:lang w:val="pt-PT"/>
        </w:rPr>
        <w:t xml:space="preserve">nternal </w:t>
      </w:r>
      <w:r>
        <w:rPr>
          <w:rFonts w:ascii="Times New Roman" w:hAnsi="Times New Roman"/>
          <w:sz w:val="24"/>
          <w:szCs w:val="24"/>
          <w:rtl w:val="0"/>
          <w:lang w:val="en-US"/>
        </w:rPr>
        <w:t>m</w:t>
      </w:r>
      <w:r>
        <w:rPr>
          <w:rFonts w:ascii="Times New Roman" w:hAnsi="Times New Roman"/>
          <w:sz w:val="24"/>
          <w:szCs w:val="24"/>
          <w:rtl w:val="0"/>
        </w:rPr>
        <w:t xml:space="preserve">arket </w:t>
      </w:r>
      <w:r>
        <w:rPr>
          <w:rFonts w:ascii="Times New Roman" w:hAnsi="Times New Roman"/>
          <w:sz w:val="24"/>
          <w:szCs w:val="24"/>
          <w:rtl w:val="0"/>
          <w:lang w:val="en-US"/>
        </w:rPr>
        <w:t>d</w:t>
      </w:r>
      <w:r>
        <w:rPr>
          <w:rFonts w:ascii="Times New Roman" w:hAnsi="Times New Roman"/>
          <w:sz w:val="24"/>
          <w:szCs w:val="24"/>
          <w:rtl w:val="0"/>
          <w:lang w:val="en-US"/>
        </w:rPr>
        <w:t>ynamics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keep as advantages in starting up new business in Japan.</w:t>
      </w:r>
    </w:p>
    <w:p>
      <w:pPr>
        <w:pStyle w:val="正文"/>
        <w:spacing w:line="33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正文"/>
        <w:spacing w:line="33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Whilst e</w:t>
      </w:r>
      <w:r>
        <w:rPr>
          <w:rFonts w:ascii="Times New Roman" w:hAnsi="Times New Roman"/>
          <w:sz w:val="24"/>
          <w:szCs w:val="24"/>
          <w:rtl w:val="0"/>
          <w:lang w:val="en-US"/>
        </w:rPr>
        <w:t>ntrepreneurship is growing in Japan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</w:p>
    <w:p>
      <w:pPr>
        <w:pStyle w:val="正文"/>
        <w:spacing w:line="336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0"/>
          <w:lang w:val="en-US"/>
        </w:rPr>
        <w:t>I</w:t>
      </w:r>
      <w:r>
        <w:rPr>
          <w:rFonts w:ascii="Times New Roman" w:hAnsi="Times New Roman"/>
          <w:sz w:val="24"/>
          <w:szCs w:val="24"/>
          <w:rtl w:val="0"/>
        </w:rPr>
        <w:t>nvestors</w:t>
      </w:r>
      <w:r>
        <w:rPr>
          <w:rFonts w:ascii="Times New Roman" w:hAnsi="Times New Roman" w:hint="default"/>
          <w:sz w:val="24"/>
          <w:szCs w:val="24"/>
          <w:rtl w:val="0"/>
        </w:rPr>
        <w:t xml:space="preserve">’ </w:t>
      </w:r>
      <w:r>
        <w:rPr>
          <w:rFonts w:ascii="Times New Roman" w:hAnsi="Times New Roman"/>
          <w:sz w:val="24"/>
          <w:szCs w:val="24"/>
          <w:rtl w:val="0"/>
          <w:lang w:val="en-US"/>
        </w:rPr>
        <w:t>enthusiasm for high-growth startup companies listed on the Mothers section of the stock market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rtl w:val="0"/>
          <w:lang w:val="en-US"/>
        </w:rPr>
        <w:t>has seen steady growth since 2012. Regulatory conditions have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also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been improving in Japan.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</w:t>
      </w:r>
      <w:r>
        <w:rPr>
          <w:rFonts w:ascii="Times New Roman" w:hAnsi="Times New Roman"/>
          <w:sz w:val="24"/>
          <w:szCs w:val="24"/>
          <w:rtl w:val="0"/>
          <w:lang w:val="en-US"/>
        </w:rPr>
        <w:t>he National Diet passed an amendment bill that allowed banks to acquire more than 5 percent of financial technology companies.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This will improve the availability of fund for startups.</w:t>
      </w:r>
    </w:p>
    <w:p>
      <w:pPr>
        <w:pStyle w:val="正文"/>
        <w:spacing w:line="336" w:lineRule="auto"/>
        <w:jc w:val="both"/>
      </w:pPr>
      <w:r>
        <w:rPr>
          <w:rFonts w:ascii="Times New Roman" w:hAnsi="Times New Roman"/>
          <w:sz w:val="24"/>
          <w:szCs w:val="24"/>
          <w:rtl w:val="0"/>
          <w:lang w:val="en-US"/>
        </w:rPr>
        <w:t>the government was looking into providing entrepreneurial lessons in the education curricula at some schools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. It hopes </w:t>
      </w: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to change the mindset of young people who tended to avoid taking risks or challenges and instead took jobs at larger firms where they believed it was a more stable career path</w:t>
      </w:r>
      <w:r>
        <w:rPr>
          <w:rFonts w:ascii="Times New Roman" w:hAnsi="Times New Roman"/>
          <w:sz w:val="24"/>
          <w:szCs w:val="24"/>
          <w:rtl w:val="0"/>
          <w:lang w:val="en-US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正文">
    <w:name w:val="正文"/>
    <w:next w:val="正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