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6D8114A7" w14:textId="7204456B" w:rsidR="0023753B" w:rsidRDefault="00F707AD" w:rsidP="00F707AD">
      <w:pPr>
        <w:jc w:val="center"/>
        <w:rPr>
          <w:b/>
          <w:bCs/>
          <w:i/>
          <w:iCs/>
          <w:sz w:val="96"/>
          <w:szCs w:val="96"/>
        </w:rPr>
      </w:pPr>
      <w:r w:rsidRPr="00F707AD">
        <w:rPr>
          <w:b/>
          <w:bCs/>
          <w:i/>
          <w:iCs/>
          <w:sz w:val="96"/>
          <w:szCs w:val="96"/>
        </w:rPr>
        <w:t>Organisational Structure and Culture</w:t>
      </w:r>
    </w:p>
    <w:p w14:paraId="28E81B46" w14:textId="70C8EF8B" w:rsidR="004E53D9" w:rsidRDefault="004E53D9" w:rsidP="00F707AD">
      <w:pPr>
        <w:jc w:val="center"/>
        <w:rPr>
          <w:b/>
          <w:bCs/>
          <w:i/>
          <w:iCs/>
          <w:sz w:val="48"/>
          <w:szCs w:val="48"/>
        </w:rPr>
      </w:pPr>
      <w:proofErr w:type="spellStart"/>
      <w:r w:rsidRPr="004E53D9">
        <w:rPr>
          <w:b/>
          <w:bCs/>
          <w:i/>
          <w:iCs/>
          <w:sz w:val="48"/>
          <w:szCs w:val="48"/>
        </w:rPr>
        <w:t>Cristi</w:t>
      </w:r>
      <w:proofErr w:type="spellEnd"/>
      <w:r w:rsidRPr="004E53D9">
        <w:rPr>
          <w:b/>
          <w:bCs/>
          <w:i/>
          <w:iCs/>
          <w:sz w:val="48"/>
          <w:szCs w:val="48"/>
        </w:rPr>
        <w:t xml:space="preserve"> Gabriel Tudosie-1906879</w:t>
      </w:r>
    </w:p>
    <w:p w14:paraId="679AA17A" w14:textId="5363707C" w:rsidR="004E53D9" w:rsidRDefault="004E53D9" w:rsidP="00F707AD">
      <w:pPr>
        <w:jc w:val="center"/>
        <w:rPr>
          <w:b/>
          <w:bCs/>
          <w:i/>
          <w:iCs/>
          <w:sz w:val="48"/>
          <w:szCs w:val="48"/>
        </w:rPr>
      </w:pPr>
      <w:r>
        <w:rPr>
          <w:b/>
          <w:bCs/>
          <w:i/>
          <w:iCs/>
          <w:sz w:val="48"/>
          <w:szCs w:val="48"/>
        </w:rPr>
        <w:t xml:space="preserve">Anca </w:t>
      </w:r>
      <w:proofErr w:type="spellStart"/>
      <w:r>
        <w:rPr>
          <w:b/>
          <w:bCs/>
          <w:i/>
          <w:iCs/>
          <w:sz w:val="48"/>
          <w:szCs w:val="48"/>
        </w:rPr>
        <w:t>Vasile</w:t>
      </w:r>
      <w:proofErr w:type="spellEnd"/>
      <w:r>
        <w:rPr>
          <w:b/>
          <w:bCs/>
          <w:i/>
          <w:iCs/>
          <w:sz w:val="48"/>
          <w:szCs w:val="48"/>
        </w:rPr>
        <w:t>- 2018716</w:t>
      </w:r>
    </w:p>
    <w:p w14:paraId="28DF3511" w14:textId="06B5B878" w:rsidR="004E53D9" w:rsidRDefault="004E53D9" w:rsidP="00F707AD">
      <w:pPr>
        <w:jc w:val="center"/>
        <w:rPr>
          <w:b/>
          <w:bCs/>
          <w:i/>
          <w:iCs/>
          <w:sz w:val="48"/>
          <w:szCs w:val="48"/>
        </w:rPr>
      </w:pPr>
      <w:proofErr w:type="spellStart"/>
      <w:r>
        <w:rPr>
          <w:b/>
          <w:bCs/>
          <w:i/>
          <w:iCs/>
          <w:sz w:val="48"/>
          <w:szCs w:val="48"/>
        </w:rPr>
        <w:t>Marilena</w:t>
      </w:r>
      <w:proofErr w:type="spellEnd"/>
      <w:r>
        <w:rPr>
          <w:b/>
          <w:bCs/>
          <w:i/>
          <w:iCs/>
          <w:sz w:val="48"/>
          <w:szCs w:val="48"/>
        </w:rPr>
        <w:t xml:space="preserve"> Raluca Botanoiu-2019148</w:t>
      </w:r>
    </w:p>
    <w:p w14:paraId="0472783D" w14:textId="2F33A552" w:rsidR="004E53D9" w:rsidRDefault="004E53D9" w:rsidP="00F707AD">
      <w:pPr>
        <w:jc w:val="center"/>
        <w:rPr>
          <w:b/>
          <w:bCs/>
          <w:i/>
          <w:iCs/>
          <w:sz w:val="48"/>
          <w:szCs w:val="48"/>
        </w:rPr>
      </w:pPr>
      <w:r>
        <w:rPr>
          <w:b/>
          <w:bCs/>
          <w:i/>
          <w:iCs/>
          <w:sz w:val="48"/>
          <w:szCs w:val="48"/>
        </w:rPr>
        <w:t>Elena Simona Becheanu-2019936</w:t>
      </w:r>
    </w:p>
    <w:p w14:paraId="6B5A185F" w14:textId="6F9FF6FD" w:rsidR="004E53D9" w:rsidRPr="004E53D9" w:rsidRDefault="004E53D9" w:rsidP="00F707AD">
      <w:pPr>
        <w:jc w:val="center"/>
        <w:rPr>
          <w:b/>
          <w:bCs/>
          <w:i/>
          <w:iCs/>
          <w:sz w:val="48"/>
          <w:szCs w:val="48"/>
        </w:rPr>
      </w:pPr>
      <w:r>
        <w:rPr>
          <w:b/>
          <w:bCs/>
          <w:i/>
          <w:iCs/>
          <w:sz w:val="48"/>
          <w:szCs w:val="48"/>
        </w:rPr>
        <w:t>Adriana Cornelia Brian-2019150</w:t>
      </w:r>
    </w:p>
    <w:p w14:paraId="0C022E8D" w14:textId="77777777" w:rsidR="00E562E1" w:rsidRDefault="00E562E1" w:rsidP="00E562E1"/>
    <w:p w14:paraId="4AC08FA5" w14:textId="77777777" w:rsidR="00E562E1" w:rsidRDefault="00E562E1" w:rsidP="00E562E1"/>
    <w:p w14:paraId="58537E2A" w14:textId="77777777" w:rsidR="00E562E1" w:rsidRDefault="00E562E1" w:rsidP="00E562E1"/>
    <w:p w14:paraId="161BE734" w14:textId="77777777" w:rsidR="00E562E1" w:rsidRDefault="00E562E1" w:rsidP="00E562E1"/>
    <w:p w14:paraId="4781767B" w14:textId="77777777" w:rsidR="00E562E1" w:rsidRDefault="00E562E1" w:rsidP="00E562E1"/>
    <w:p w14:paraId="4CAB1630" w14:textId="77777777" w:rsidR="00E562E1" w:rsidRDefault="00E562E1" w:rsidP="00E562E1"/>
    <w:p w14:paraId="5A7F108B" w14:textId="77777777" w:rsidR="00E562E1" w:rsidRDefault="00E562E1" w:rsidP="00E562E1"/>
    <w:p w14:paraId="57AA8DEB" w14:textId="77777777" w:rsidR="00E562E1" w:rsidRDefault="00E562E1" w:rsidP="00E562E1"/>
    <w:p w14:paraId="45136004" w14:textId="77777777" w:rsidR="00E562E1" w:rsidRDefault="00E562E1" w:rsidP="00E562E1"/>
    <w:p w14:paraId="135745A9" w14:textId="77777777" w:rsidR="00E562E1" w:rsidRDefault="00E562E1" w:rsidP="00E562E1"/>
    <w:p w14:paraId="16180D75" w14:textId="77777777" w:rsidR="00E562E1" w:rsidRDefault="00E562E1" w:rsidP="00E562E1"/>
    <w:p w14:paraId="33C909A9" w14:textId="77777777" w:rsidR="00E562E1" w:rsidRDefault="00E562E1" w:rsidP="00E562E1"/>
    <w:p w14:paraId="42846F29" w14:textId="77777777" w:rsidR="00E562E1" w:rsidRDefault="00E562E1" w:rsidP="00E562E1"/>
    <w:p w14:paraId="6DA95EC5" w14:textId="77777777" w:rsidR="00E562E1" w:rsidRDefault="00E562E1" w:rsidP="00E562E1"/>
    <w:p w14:paraId="15A59478" w14:textId="77777777" w:rsidR="00E562E1" w:rsidRDefault="00E562E1" w:rsidP="00E562E1"/>
    <w:p w14:paraId="0C3D7E76" w14:textId="77777777" w:rsidR="00E562E1" w:rsidRDefault="00E562E1" w:rsidP="00E562E1"/>
    <w:p w14:paraId="2E29378E" w14:textId="77777777" w:rsidR="00E562E1" w:rsidRDefault="00E562E1" w:rsidP="00E562E1"/>
    <w:p w14:paraId="7E450F62" w14:textId="77777777" w:rsidR="00E562E1" w:rsidRDefault="00E562E1" w:rsidP="00E562E1"/>
    <w:p w14:paraId="3A6C29C6" w14:textId="77777777" w:rsidR="00E562E1" w:rsidRDefault="00E562E1" w:rsidP="00E562E1"/>
    <w:p w14:paraId="628B5E7B" w14:textId="77777777" w:rsidR="00E562E1" w:rsidRDefault="00E562E1" w:rsidP="00E562E1"/>
    <w:p w14:paraId="17B46E73" w14:textId="77777777" w:rsidR="00E562E1" w:rsidRDefault="00E562E1" w:rsidP="00E562E1"/>
    <w:p w14:paraId="7FFDFC7A" w14:textId="77777777" w:rsidR="00E562E1" w:rsidRDefault="00E562E1" w:rsidP="00E562E1"/>
    <w:p w14:paraId="4DCBD832" w14:textId="77777777" w:rsidR="00E562E1" w:rsidRDefault="00E562E1" w:rsidP="00E562E1"/>
    <w:p w14:paraId="2031C404" w14:textId="77777777" w:rsidR="00E562E1" w:rsidRDefault="00E562E1" w:rsidP="00E562E1"/>
    <w:p w14:paraId="6DF50912" w14:textId="3A3EBC7E" w:rsidR="00C83EDB" w:rsidRDefault="00446D01">
      <w:pPr>
        <w:pStyle w:val="TOC1"/>
        <w:rPr>
          <w:rFonts w:asciiTheme="minorHAnsi" w:eastAsiaTheme="minorEastAsia" w:hAnsiTheme="minorHAnsi" w:cstheme="minorBidi"/>
          <w:noProof/>
          <w:color w:val="auto"/>
          <w:sz w:val="22"/>
          <w:szCs w:val="20"/>
          <w:lang w:val="en-IN" w:eastAsia="en-IN" w:bidi="hi-IN"/>
        </w:rPr>
      </w:pPr>
      <w:r>
        <w:fldChar w:fldCharType="begin"/>
      </w:r>
      <w:r>
        <w:instrText xml:space="preserve"> TOC \o "1-3" \h \z \u </w:instrText>
      </w:r>
      <w:r>
        <w:fldChar w:fldCharType="separate"/>
      </w:r>
      <w:hyperlink w:anchor="_Toc81509827" w:history="1">
        <w:r w:rsidR="00C83EDB" w:rsidRPr="00F45E9D">
          <w:rPr>
            <w:rStyle w:val="Hyperlink"/>
            <w:noProof/>
          </w:rPr>
          <w:t>INTRODUCTION</w:t>
        </w:r>
        <w:r w:rsidR="00C83EDB">
          <w:rPr>
            <w:noProof/>
            <w:webHidden/>
          </w:rPr>
          <w:tab/>
        </w:r>
        <w:r w:rsidR="00C83EDB">
          <w:rPr>
            <w:noProof/>
            <w:webHidden/>
          </w:rPr>
          <w:fldChar w:fldCharType="begin"/>
        </w:r>
        <w:r w:rsidR="00C83EDB">
          <w:rPr>
            <w:noProof/>
            <w:webHidden/>
          </w:rPr>
          <w:instrText xml:space="preserve"> PAGEREF _Toc81509827 \h </w:instrText>
        </w:r>
        <w:r w:rsidR="00C83EDB">
          <w:rPr>
            <w:noProof/>
            <w:webHidden/>
          </w:rPr>
        </w:r>
        <w:r w:rsidR="00C83EDB">
          <w:rPr>
            <w:noProof/>
            <w:webHidden/>
          </w:rPr>
          <w:fldChar w:fldCharType="separate"/>
        </w:r>
        <w:r w:rsidR="00C83EDB">
          <w:rPr>
            <w:noProof/>
            <w:webHidden/>
          </w:rPr>
          <w:t>2</w:t>
        </w:r>
        <w:r w:rsidR="00C83EDB">
          <w:rPr>
            <w:noProof/>
            <w:webHidden/>
          </w:rPr>
          <w:fldChar w:fldCharType="end"/>
        </w:r>
      </w:hyperlink>
    </w:p>
    <w:p w14:paraId="6C69EADA" w14:textId="2DDFDA8E" w:rsidR="00C83EDB" w:rsidRDefault="00A81DB9">
      <w:pPr>
        <w:pStyle w:val="TOC1"/>
        <w:rPr>
          <w:rFonts w:asciiTheme="minorHAnsi" w:eastAsiaTheme="minorEastAsia" w:hAnsiTheme="minorHAnsi" w:cstheme="minorBidi"/>
          <w:noProof/>
          <w:color w:val="auto"/>
          <w:sz w:val="22"/>
          <w:szCs w:val="20"/>
          <w:lang w:val="en-IN" w:eastAsia="en-IN" w:bidi="hi-IN"/>
        </w:rPr>
      </w:pPr>
      <w:hyperlink w:anchor="_Toc81509828" w:history="1">
        <w:r w:rsidR="00C83EDB" w:rsidRPr="00F45E9D">
          <w:rPr>
            <w:rStyle w:val="Hyperlink"/>
            <w:noProof/>
          </w:rPr>
          <w:t>MAIN BODY</w:t>
        </w:r>
        <w:r w:rsidR="00C83EDB">
          <w:rPr>
            <w:noProof/>
            <w:webHidden/>
          </w:rPr>
          <w:tab/>
        </w:r>
        <w:r w:rsidR="00C83EDB">
          <w:rPr>
            <w:noProof/>
            <w:webHidden/>
          </w:rPr>
          <w:fldChar w:fldCharType="begin"/>
        </w:r>
        <w:r w:rsidR="00C83EDB">
          <w:rPr>
            <w:noProof/>
            <w:webHidden/>
          </w:rPr>
          <w:instrText xml:space="preserve"> PAGEREF _Toc81509828 \h </w:instrText>
        </w:r>
        <w:r w:rsidR="00C83EDB">
          <w:rPr>
            <w:noProof/>
            <w:webHidden/>
          </w:rPr>
        </w:r>
        <w:r w:rsidR="00C83EDB">
          <w:rPr>
            <w:noProof/>
            <w:webHidden/>
          </w:rPr>
          <w:fldChar w:fldCharType="separate"/>
        </w:r>
        <w:r w:rsidR="00C83EDB">
          <w:rPr>
            <w:noProof/>
            <w:webHidden/>
          </w:rPr>
          <w:t>3</w:t>
        </w:r>
        <w:r w:rsidR="00C83EDB">
          <w:rPr>
            <w:noProof/>
            <w:webHidden/>
          </w:rPr>
          <w:fldChar w:fldCharType="end"/>
        </w:r>
      </w:hyperlink>
    </w:p>
    <w:p w14:paraId="36639C04" w14:textId="3E89F339" w:rsidR="00C83EDB" w:rsidRDefault="00A81DB9">
      <w:pPr>
        <w:pStyle w:val="TOC2"/>
        <w:rPr>
          <w:rFonts w:asciiTheme="minorHAnsi" w:eastAsiaTheme="minorEastAsia" w:hAnsiTheme="minorHAnsi" w:cstheme="minorBidi"/>
          <w:noProof/>
          <w:color w:val="auto"/>
          <w:sz w:val="22"/>
          <w:szCs w:val="20"/>
          <w:lang w:val="en-IN" w:eastAsia="en-IN" w:bidi="hi-IN"/>
        </w:rPr>
      </w:pPr>
      <w:r>
        <w:fldChar w:fldCharType="begin"/>
      </w:r>
      <w:r>
        <w:instrText xml:space="preserve"> HYPERLINK \l "_Toc81509829" </w:instrText>
      </w:r>
      <w:r>
        <w:fldChar w:fldCharType="separate"/>
      </w:r>
      <w:r w:rsidR="00C83EDB" w:rsidRPr="00F45E9D">
        <w:rPr>
          <w:rStyle w:val="Hyperlink"/>
          <w:noProof/>
          <w:lang w:val="en-US"/>
        </w:rPr>
        <w:t>Profile of chosen organization</w:t>
      </w:r>
      <w:r w:rsidR="00C83EDB">
        <w:rPr>
          <w:noProof/>
          <w:webHidden/>
        </w:rPr>
        <w:tab/>
      </w:r>
      <w:r w:rsidR="00C83EDB">
        <w:rPr>
          <w:noProof/>
          <w:webHidden/>
        </w:rPr>
        <w:fldChar w:fldCharType="begin"/>
      </w:r>
      <w:r w:rsidR="00C83EDB">
        <w:rPr>
          <w:noProof/>
          <w:webHidden/>
        </w:rPr>
        <w:instrText xml:space="preserve"> PAGEREF _Toc81509829 \h </w:instrText>
      </w:r>
      <w:r w:rsidR="00C83EDB">
        <w:rPr>
          <w:noProof/>
          <w:webHidden/>
        </w:rPr>
      </w:r>
      <w:r w:rsidR="00C83EDB">
        <w:rPr>
          <w:noProof/>
          <w:webHidden/>
        </w:rPr>
        <w:fldChar w:fldCharType="separate"/>
      </w:r>
      <w:r w:rsidR="00C83EDB">
        <w:rPr>
          <w:noProof/>
          <w:webHidden/>
        </w:rPr>
        <w:t>3</w:t>
      </w:r>
      <w:r w:rsidR="00C83EDB">
        <w:rPr>
          <w:noProof/>
          <w:webHidden/>
        </w:rPr>
        <w:fldChar w:fldCharType="end"/>
      </w:r>
      <w:r>
        <w:rPr>
          <w:noProof/>
        </w:rPr>
        <w:fldChar w:fldCharType="end"/>
      </w:r>
    </w:p>
    <w:p w14:paraId="266511CF" w14:textId="60BC7216" w:rsidR="00C83EDB" w:rsidRDefault="00A81DB9">
      <w:pPr>
        <w:pStyle w:val="TOC1"/>
        <w:rPr>
          <w:rFonts w:asciiTheme="minorHAnsi" w:eastAsiaTheme="minorEastAsia" w:hAnsiTheme="minorHAnsi" w:cstheme="minorBidi"/>
          <w:noProof/>
          <w:color w:val="auto"/>
          <w:sz w:val="22"/>
          <w:szCs w:val="20"/>
          <w:lang w:val="en-IN" w:eastAsia="en-IN" w:bidi="hi-IN"/>
        </w:rPr>
      </w:pPr>
      <w:hyperlink w:anchor="_Toc81509830" w:history="1">
        <w:r w:rsidR="00C83EDB" w:rsidRPr="00F45E9D">
          <w:rPr>
            <w:rStyle w:val="Hyperlink"/>
            <w:noProof/>
            <w:lang w:val="en-IN"/>
          </w:rPr>
          <w:t>Organisation structure and its relationship with organisation culture</w:t>
        </w:r>
        <w:r w:rsidR="00C83EDB">
          <w:rPr>
            <w:noProof/>
            <w:webHidden/>
          </w:rPr>
          <w:tab/>
        </w:r>
        <w:r w:rsidR="00C83EDB">
          <w:rPr>
            <w:noProof/>
            <w:webHidden/>
          </w:rPr>
          <w:fldChar w:fldCharType="begin"/>
        </w:r>
        <w:r w:rsidR="00C83EDB">
          <w:rPr>
            <w:noProof/>
            <w:webHidden/>
          </w:rPr>
          <w:instrText xml:space="preserve"> PAGEREF _Toc81509830 \h </w:instrText>
        </w:r>
        <w:r w:rsidR="00C83EDB">
          <w:rPr>
            <w:noProof/>
            <w:webHidden/>
          </w:rPr>
        </w:r>
        <w:r w:rsidR="00C83EDB">
          <w:rPr>
            <w:noProof/>
            <w:webHidden/>
          </w:rPr>
          <w:fldChar w:fldCharType="separate"/>
        </w:r>
        <w:r w:rsidR="00C83EDB">
          <w:rPr>
            <w:noProof/>
            <w:webHidden/>
          </w:rPr>
          <w:t>5</w:t>
        </w:r>
        <w:r w:rsidR="00C83EDB">
          <w:rPr>
            <w:noProof/>
            <w:webHidden/>
          </w:rPr>
          <w:fldChar w:fldCharType="end"/>
        </w:r>
      </w:hyperlink>
    </w:p>
    <w:p w14:paraId="0E68E933" w14:textId="73327FDB" w:rsidR="00C83EDB" w:rsidRDefault="00A81DB9">
      <w:pPr>
        <w:pStyle w:val="TOC1"/>
        <w:rPr>
          <w:rFonts w:asciiTheme="minorHAnsi" w:eastAsiaTheme="minorEastAsia" w:hAnsiTheme="minorHAnsi" w:cstheme="minorBidi"/>
          <w:noProof/>
          <w:color w:val="auto"/>
          <w:sz w:val="22"/>
          <w:szCs w:val="20"/>
          <w:lang w:val="en-IN" w:eastAsia="en-IN" w:bidi="hi-IN"/>
        </w:rPr>
      </w:pPr>
      <w:hyperlink w:anchor="_Toc81509831" w:history="1">
        <w:r w:rsidR="00C83EDB" w:rsidRPr="00F45E9D">
          <w:rPr>
            <w:rStyle w:val="Hyperlink"/>
            <w:rFonts w:eastAsiaTheme="majorEastAsia"/>
            <w:noProof/>
            <w:lang w:val="en-US"/>
          </w:rPr>
          <w:t>Leadership and management approaches within ASDA</w:t>
        </w:r>
        <w:r w:rsidR="00C83EDB">
          <w:rPr>
            <w:noProof/>
            <w:webHidden/>
          </w:rPr>
          <w:tab/>
        </w:r>
        <w:r w:rsidR="00C83EDB">
          <w:rPr>
            <w:noProof/>
            <w:webHidden/>
          </w:rPr>
          <w:fldChar w:fldCharType="begin"/>
        </w:r>
        <w:r w:rsidR="00C83EDB">
          <w:rPr>
            <w:noProof/>
            <w:webHidden/>
          </w:rPr>
          <w:instrText xml:space="preserve"> PAGEREF _Toc81509831 \h </w:instrText>
        </w:r>
        <w:r w:rsidR="00C83EDB">
          <w:rPr>
            <w:noProof/>
            <w:webHidden/>
          </w:rPr>
        </w:r>
        <w:r w:rsidR="00C83EDB">
          <w:rPr>
            <w:noProof/>
            <w:webHidden/>
          </w:rPr>
          <w:fldChar w:fldCharType="separate"/>
        </w:r>
        <w:r w:rsidR="00C83EDB">
          <w:rPr>
            <w:noProof/>
            <w:webHidden/>
          </w:rPr>
          <w:t>8</w:t>
        </w:r>
        <w:r w:rsidR="00C83EDB">
          <w:rPr>
            <w:noProof/>
            <w:webHidden/>
          </w:rPr>
          <w:fldChar w:fldCharType="end"/>
        </w:r>
      </w:hyperlink>
    </w:p>
    <w:p w14:paraId="69C70970" w14:textId="5D583A81" w:rsidR="00C83EDB" w:rsidRDefault="00A81DB9">
      <w:pPr>
        <w:pStyle w:val="TOC1"/>
        <w:rPr>
          <w:rFonts w:asciiTheme="minorHAnsi" w:eastAsiaTheme="minorEastAsia" w:hAnsiTheme="minorHAnsi" w:cstheme="minorBidi"/>
          <w:noProof/>
          <w:color w:val="auto"/>
          <w:sz w:val="22"/>
          <w:szCs w:val="20"/>
          <w:lang w:val="en-IN" w:eastAsia="en-IN" w:bidi="hi-IN"/>
        </w:rPr>
      </w:pPr>
      <w:hyperlink w:anchor="_Toc81509832" w:history="1">
        <w:r w:rsidR="00C83EDB" w:rsidRPr="00F45E9D">
          <w:rPr>
            <w:rStyle w:val="Hyperlink"/>
            <w:noProof/>
          </w:rPr>
          <w:t>Factors influencing group and team behaviours</w:t>
        </w:r>
        <w:r w:rsidR="00C83EDB">
          <w:rPr>
            <w:noProof/>
            <w:webHidden/>
          </w:rPr>
          <w:tab/>
        </w:r>
        <w:r w:rsidR="00C83EDB">
          <w:rPr>
            <w:noProof/>
            <w:webHidden/>
          </w:rPr>
          <w:fldChar w:fldCharType="begin"/>
        </w:r>
        <w:r w:rsidR="00C83EDB">
          <w:rPr>
            <w:noProof/>
            <w:webHidden/>
          </w:rPr>
          <w:instrText xml:space="preserve"> PAGEREF _Toc81509832 \h </w:instrText>
        </w:r>
        <w:r w:rsidR="00C83EDB">
          <w:rPr>
            <w:noProof/>
            <w:webHidden/>
          </w:rPr>
        </w:r>
        <w:r w:rsidR="00C83EDB">
          <w:rPr>
            <w:noProof/>
            <w:webHidden/>
          </w:rPr>
          <w:fldChar w:fldCharType="separate"/>
        </w:r>
        <w:r w:rsidR="00C83EDB">
          <w:rPr>
            <w:noProof/>
            <w:webHidden/>
          </w:rPr>
          <w:t>10</w:t>
        </w:r>
        <w:r w:rsidR="00C83EDB">
          <w:rPr>
            <w:noProof/>
            <w:webHidden/>
          </w:rPr>
          <w:fldChar w:fldCharType="end"/>
        </w:r>
      </w:hyperlink>
    </w:p>
    <w:p w14:paraId="13C20B92" w14:textId="1E796690" w:rsidR="00C83EDB" w:rsidRDefault="00A81DB9">
      <w:pPr>
        <w:pStyle w:val="TOC1"/>
        <w:rPr>
          <w:rFonts w:asciiTheme="minorHAnsi" w:eastAsiaTheme="minorEastAsia" w:hAnsiTheme="minorHAnsi" w:cstheme="minorBidi"/>
          <w:noProof/>
          <w:color w:val="auto"/>
          <w:sz w:val="22"/>
          <w:szCs w:val="20"/>
          <w:lang w:val="en-IN" w:eastAsia="en-IN" w:bidi="hi-IN"/>
        </w:rPr>
      </w:pPr>
      <w:hyperlink w:anchor="_Toc81509833" w:history="1">
        <w:r w:rsidR="00C83EDB" w:rsidRPr="00F45E9D">
          <w:rPr>
            <w:rStyle w:val="Hyperlink"/>
            <w:noProof/>
          </w:rPr>
          <w:t>Ways in which motivation and perception links to the organisational performance</w:t>
        </w:r>
        <w:r w:rsidR="00C83EDB">
          <w:rPr>
            <w:noProof/>
            <w:webHidden/>
          </w:rPr>
          <w:tab/>
        </w:r>
        <w:r w:rsidR="00C83EDB">
          <w:rPr>
            <w:noProof/>
            <w:webHidden/>
          </w:rPr>
          <w:fldChar w:fldCharType="begin"/>
        </w:r>
        <w:r w:rsidR="00C83EDB">
          <w:rPr>
            <w:noProof/>
            <w:webHidden/>
          </w:rPr>
          <w:instrText xml:space="preserve"> PAGEREF _Toc81509833 \h </w:instrText>
        </w:r>
        <w:r w:rsidR="00C83EDB">
          <w:rPr>
            <w:noProof/>
            <w:webHidden/>
          </w:rPr>
        </w:r>
        <w:r w:rsidR="00C83EDB">
          <w:rPr>
            <w:noProof/>
            <w:webHidden/>
          </w:rPr>
          <w:fldChar w:fldCharType="separate"/>
        </w:r>
        <w:r w:rsidR="00C83EDB">
          <w:rPr>
            <w:noProof/>
            <w:webHidden/>
          </w:rPr>
          <w:t>14</w:t>
        </w:r>
        <w:r w:rsidR="00C83EDB">
          <w:rPr>
            <w:noProof/>
            <w:webHidden/>
          </w:rPr>
          <w:fldChar w:fldCharType="end"/>
        </w:r>
      </w:hyperlink>
    </w:p>
    <w:p w14:paraId="16429983" w14:textId="4888872C" w:rsidR="00C83EDB" w:rsidRDefault="00A81DB9">
      <w:pPr>
        <w:pStyle w:val="TOC1"/>
        <w:rPr>
          <w:rFonts w:asciiTheme="minorHAnsi" w:eastAsiaTheme="minorEastAsia" w:hAnsiTheme="minorHAnsi" w:cstheme="minorBidi"/>
          <w:noProof/>
          <w:color w:val="auto"/>
          <w:sz w:val="22"/>
          <w:szCs w:val="20"/>
          <w:lang w:val="en-IN" w:eastAsia="en-IN" w:bidi="hi-IN"/>
        </w:rPr>
      </w:pPr>
      <w:hyperlink w:anchor="_Toc81509834" w:history="1">
        <w:r w:rsidR="00C83EDB" w:rsidRPr="00F45E9D">
          <w:rPr>
            <w:rStyle w:val="Hyperlink"/>
            <w:noProof/>
          </w:rPr>
          <w:t>REFERENCES</w:t>
        </w:r>
        <w:r w:rsidR="00C83EDB">
          <w:rPr>
            <w:noProof/>
            <w:webHidden/>
          </w:rPr>
          <w:tab/>
        </w:r>
        <w:r w:rsidR="00C83EDB">
          <w:rPr>
            <w:noProof/>
            <w:webHidden/>
          </w:rPr>
          <w:fldChar w:fldCharType="begin"/>
        </w:r>
        <w:r w:rsidR="00C83EDB">
          <w:rPr>
            <w:noProof/>
            <w:webHidden/>
          </w:rPr>
          <w:instrText xml:space="preserve"> PAGEREF _Toc81509834 \h </w:instrText>
        </w:r>
        <w:r w:rsidR="00C83EDB">
          <w:rPr>
            <w:noProof/>
            <w:webHidden/>
          </w:rPr>
        </w:r>
        <w:r w:rsidR="00C83EDB">
          <w:rPr>
            <w:noProof/>
            <w:webHidden/>
          </w:rPr>
          <w:fldChar w:fldCharType="separate"/>
        </w:r>
        <w:r w:rsidR="00C83EDB">
          <w:rPr>
            <w:noProof/>
            <w:webHidden/>
          </w:rPr>
          <w:t>18</w:t>
        </w:r>
        <w:r w:rsidR="00C83EDB">
          <w:rPr>
            <w:noProof/>
            <w:webHidden/>
          </w:rPr>
          <w:fldChar w:fldCharType="end"/>
        </w:r>
      </w:hyperlink>
    </w:p>
    <w:p w14:paraId="30399CBB" w14:textId="1407F648" w:rsidR="00E562E1" w:rsidRDefault="00446D01" w:rsidP="00E562E1">
      <w:r>
        <w:fldChar w:fldCharType="end"/>
      </w:r>
    </w:p>
    <w:p w14:paraId="2D3E6C28" w14:textId="77777777" w:rsidR="00E562E1" w:rsidRDefault="00E562E1" w:rsidP="00E562E1"/>
    <w:p w14:paraId="4EC7F32D" w14:textId="77777777" w:rsidR="00E562E1" w:rsidRDefault="00E562E1" w:rsidP="00E562E1"/>
    <w:p w14:paraId="67C8EB79" w14:textId="77777777" w:rsidR="00E562E1" w:rsidRDefault="00E562E1" w:rsidP="00E562E1"/>
    <w:p w14:paraId="21FE70E7" w14:textId="77777777" w:rsidR="00E562E1" w:rsidRDefault="00E562E1" w:rsidP="00E562E1"/>
    <w:p w14:paraId="393E0FA1" w14:textId="77777777" w:rsidR="00E562E1" w:rsidRDefault="00E562E1" w:rsidP="00E562E1"/>
    <w:p w14:paraId="1CEA78CB" w14:textId="77777777" w:rsidR="00E562E1" w:rsidRDefault="00E562E1" w:rsidP="00E562E1"/>
    <w:p w14:paraId="6A28CD66" w14:textId="77777777" w:rsidR="00E562E1" w:rsidRDefault="00E562E1" w:rsidP="00E562E1"/>
    <w:p w14:paraId="3A5CB119" w14:textId="77777777" w:rsidR="00E562E1" w:rsidRDefault="00E562E1" w:rsidP="00E562E1"/>
    <w:p w14:paraId="1102ED44" w14:textId="77777777" w:rsidR="00E562E1" w:rsidRDefault="00E562E1" w:rsidP="00E562E1"/>
    <w:p w14:paraId="385513BC" w14:textId="77777777" w:rsidR="00E562E1" w:rsidRDefault="00E562E1" w:rsidP="00E562E1"/>
    <w:p w14:paraId="32E2D875" w14:textId="77777777" w:rsidR="00E562E1" w:rsidRDefault="00E562E1" w:rsidP="00E562E1"/>
    <w:p w14:paraId="1DAB9E47" w14:textId="4EA3C5D8" w:rsidR="00E562E1" w:rsidRDefault="00E562E1" w:rsidP="00E562E1"/>
    <w:p w14:paraId="7BE9D4D8" w14:textId="54975974" w:rsidR="00C83EDB" w:rsidRDefault="00C83EDB" w:rsidP="00E562E1"/>
    <w:p w14:paraId="4D4FA210" w14:textId="03092160" w:rsidR="00C83EDB" w:rsidRDefault="00C83EDB" w:rsidP="00E562E1"/>
    <w:p w14:paraId="10520006" w14:textId="77777777" w:rsidR="00C83EDB" w:rsidRDefault="00C83EDB" w:rsidP="00E562E1"/>
    <w:p w14:paraId="5BE3C2D0" w14:textId="77777777" w:rsidR="00E562E1" w:rsidRDefault="00E562E1" w:rsidP="00E562E1"/>
    <w:p w14:paraId="3BB37FC0" w14:textId="77777777" w:rsidR="00E562E1" w:rsidRDefault="00E562E1" w:rsidP="00E562E1"/>
    <w:p w14:paraId="7038C9C8" w14:textId="77777777" w:rsidR="00E562E1" w:rsidRDefault="00E562E1" w:rsidP="00E562E1">
      <w:pPr>
        <w:pStyle w:val="Heading1"/>
      </w:pPr>
      <w:bookmarkStart w:id="0" w:name="_Toc81509827"/>
      <w:r>
        <w:t>INTRODUCTION</w:t>
      </w:r>
      <w:bookmarkEnd w:id="0"/>
      <w:r>
        <w:t xml:space="preserve"> </w:t>
      </w:r>
    </w:p>
    <w:p w14:paraId="561F8616" w14:textId="19F688B1" w:rsidR="00E562E1" w:rsidRPr="00446D01" w:rsidRDefault="00F707AD" w:rsidP="00446D01">
      <w:pPr>
        <w:ind w:firstLine="432"/>
        <w:rPr>
          <w:lang w:val="en-IN"/>
        </w:rPr>
      </w:pPr>
      <w:r w:rsidRPr="00F707AD">
        <w:t>The report will be presenting in depth analysis towards Asda business profile, business operations within retail industry and varied scale functional operations rise towards innovation.</w:t>
      </w:r>
    </w:p>
    <w:p w14:paraId="1267D3C2" w14:textId="77777777" w:rsidR="00E562E1" w:rsidRDefault="00E562E1" w:rsidP="00E562E1">
      <w:pPr>
        <w:pStyle w:val="Heading1"/>
      </w:pPr>
      <w:bookmarkStart w:id="1" w:name="_Toc81509828"/>
      <w:r>
        <w:t>MAIN BODY</w:t>
      </w:r>
      <w:bookmarkEnd w:id="1"/>
    </w:p>
    <w:p w14:paraId="3433842E" w14:textId="4B57784D" w:rsidR="00E562E1" w:rsidRDefault="00F707AD" w:rsidP="00F707AD">
      <w:pPr>
        <w:pStyle w:val="Heading2"/>
        <w:rPr>
          <w:lang w:val="en-US"/>
        </w:rPr>
      </w:pPr>
      <w:bookmarkStart w:id="2" w:name="_Toc81509829"/>
      <w:r w:rsidRPr="00F707AD">
        <w:rPr>
          <w:lang w:val="en-US"/>
        </w:rPr>
        <w:t>Profile of chosen organization</w:t>
      </w:r>
      <w:bookmarkEnd w:id="2"/>
    </w:p>
    <w:p w14:paraId="75AEF6CA" w14:textId="401D5E45" w:rsidR="00F707AD" w:rsidRPr="00446D01" w:rsidRDefault="00F707AD" w:rsidP="00F707AD">
      <w:pPr>
        <w:rPr>
          <w:lang w:val="en-US"/>
        </w:rPr>
      </w:pPr>
      <w:r w:rsidRPr="00446D01">
        <w:rPr>
          <w:lang w:val="en-US"/>
        </w:rPr>
        <w:t>(</w:t>
      </w:r>
      <w:proofErr w:type="spellStart"/>
      <w:r w:rsidRPr="00446D01">
        <w:rPr>
          <w:lang w:val="en-US"/>
        </w:rPr>
        <w:t>Cristi</w:t>
      </w:r>
      <w:proofErr w:type="spellEnd"/>
      <w:r w:rsidRPr="00446D01">
        <w:rPr>
          <w:lang w:val="en-US"/>
        </w:rPr>
        <w:t xml:space="preserve"> Gabriel </w:t>
      </w:r>
      <w:proofErr w:type="spellStart"/>
      <w:r w:rsidRPr="00446D01">
        <w:rPr>
          <w:lang w:val="en-US"/>
        </w:rPr>
        <w:t>Tudosie</w:t>
      </w:r>
      <w:proofErr w:type="spellEnd"/>
      <w:r w:rsidRPr="00446D01">
        <w:rPr>
          <w:lang w:val="en-US"/>
        </w:rPr>
        <w:t>)</w:t>
      </w:r>
    </w:p>
    <w:p w14:paraId="5B4010C2" w14:textId="77777777" w:rsidR="00F707AD" w:rsidRDefault="00F707AD" w:rsidP="00F707AD">
      <w:pPr>
        <w:ind w:firstLine="720"/>
        <w:rPr>
          <w:lang w:val="en-IN"/>
        </w:rPr>
      </w:pPr>
      <w:r w:rsidRPr="00F707AD">
        <w:t xml:space="preserve">Asda is one of the biggest </w:t>
      </w:r>
      <w:proofErr w:type="gramStart"/>
      <w:r w:rsidRPr="00F707AD">
        <w:t>company</w:t>
      </w:r>
      <w:proofErr w:type="gramEnd"/>
      <w:r w:rsidRPr="00F707AD">
        <w:t xml:space="preserve"> within retail industry where company has been functionally heading towards varied scale functional parameters, towards high range of products and services. I have taken Asda for further analysis, because of wide scale functional organisational structure it follows and new range of affirmative stronger determinants goals for gaining specific rise in quality standards</w:t>
      </w:r>
      <w:r>
        <w:rPr>
          <w:lang w:val="en-IN"/>
        </w:rPr>
        <w:t xml:space="preserve">. </w:t>
      </w:r>
      <w:r w:rsidRPr="00F707AD">
        <w:t>The brand estate has large range of formats including largest supercentres and stores, where brand has been dedicating huge scale services, for bringing on informative rise towards keeping up best diversity standards. Research also states that Asda offers various services related to grocery food items, banks and financial services which has largely become of the best store offering widely affordable services.</w:t>
      </w:r>
      <w:r>
        <w:rPr>
          <w:lang w:val="en-IN"/>
        </w:rPr>
        <w:t xml:space="preserve"> </w:t>
      </w:r>
      <w:r w:rsidRPr="00F707AD">
        <w:t xml:space="preserve">Supermarkets are </w:t>
      </w:r>
      <w:proofErr w:type="gramStart"/>
      <w:r w:rsidRPr="00F707AD">
        <w:t>most commonly known</w:t>
      </w:r>
      <w:proofErr w:type="gramEnd"/>
      <w:r w:rsidRPr="00F707AD">
        <w:t xml:space="preserve"> for its best competitive price strategy, new range of majority stores in all varied scale scenarios and there are wide offers.</w:t>
      </w:r>
      <w:r>
        <w:rPr>
          <w:lang w:val="en-IN"/>
        </w:rPr>
        <w:t xml:space="preserve"> </w:t>
      </w:r>
    </w:p>
    <w:p w14:paraId="1FCB77E4" w14:textId="6FAD0259" w:rsidR="00F707AD" w:rsidRPr="00F707AD" w:rsidRDefault="00F707AD" w:rsidP="00F707AD">
      <w:pPr>
        <w:ind w:firstLine="720"/>
        <w:rPr>
          <w:lang w:val="en-IN"/>
        </w:rPr>
      </w:pPr>
      <w:r w:rsidRPr="00F707AD">
        <w:t xml:space="preserve">I have taken Asda within group presentation also for strategic planning analysis, new range of effective resourceful growth and towards bringing new informative productive expansion functionally. This can be also stand supermarket brand has been competitively growing towards bringing best functional scope, for effective rise towards performance growth which determines towards keeping up new range of working standards. Further, it can be also analysed that I have taken Asda to yield specific focus towards </w:t>
      </w:r>
      <w:proofErr w:type="gramStart"/>
      <w:r w:rsidRPr="00F707AD">
        <w:t>aspects,  models</w:t>
      </w:r>
      <w:proofErr w:type="gramEnd"/>
      <w:r w:rsidRPr="00F707AD">
        <w:t xml:space="preserve"> and various theories where company </w:t>
      </w:r>
      <w:r w:rsidRPr="00F707AD">
        <w:lastRenderedPageBreak/>
        <w:t xml:space="preserve">has been informatively heading for wider scale growth. Each store under Asda has planned latest marketing and digital business strategy, for keeping up affirmative wider scale functional goals. Leadership, motivation and effective team working standards within company will enable me to generate wider scale functional acknowledged understanding, higher range of commercial resourceful planning. </w:t>
      </w:r>
    </w:p>
    <w:p w14:paraId="7BFCF326" w14:textId="66D34BA2" w:rsidR="00F707AD" w:rsidRPr="00F707AD" w:rsidRDefault="00F707AD" w:rsidP="00F707AD">
      <w:pPr>
        <w:ind w:firstLine="720"/>
        <w:rPr>
          <w:lang w:val="en-IN"/>
        </w:rPr>
      </w:pPr>
      <w:r w:rsidRPr="00F707AD">
        <w:t xml:space="preserve">I have also taken Asda to better acknowledge new understandings towards commercial business operational </w:t>
      </w:r>
      <w:proofErr w:type="gramStart"/>
      <w:r w:rsidRPr="00F707AD">
        <w:t>aspects,  generate</w:t>
      </w:r>
      <w:proofErr w:type="gramEnd"/>
      <w:r w:rsidRPr="00F707AD">
        <w:t xml:space="preserve"> varied performance growth paradigms and bring on competent scope towards higher  creativity. This can be also understood that there business, marketing and </w:t>
      </w:r>
      <w:proofErr w:type="gramStart"/>
      <w:r w:rsidRPr="00F707AD">
        <w:t>competitive  determinants</w:t>
      </w:r>
      <w:proofErr w:type="gramEnd"/>
      <w:r w:rsidRPr="00F707AD">
        <w:t xml:space="preserve"> bring on best functional scope for new performance rise informatively. Asda is also going under transformation for keeping up effective new specific scale technical goals, bringing higher sustainability which will also bring on wider rise towards informative domains. By working on </w:t>
      </w:r>
      <w:proofErr w:type="gramStart"/>
      <w:r w:rsidRPr="00F707AD">
        <w:t xml:space="preserve">presentation,  </w:t>
      </w:r>
      <w:proofErr w:type="spellStart"/>
      <w:r w:rsidRPr="00F707AD">
        <w:t>i</w:t>
      </w:r>
      <w:proofErr w:type="spellEnd"/>
      <w:proofErr w:type="gramEnd"/>
      <w:r w:rsidRPr="00F707AD">
        <w:t xml:space="preserve"> have been able to work towards keeping up varied scale innovative ideas, strengthen my motivation  for commercial acumen</w:t>
      </w:r>
      <w:r w:rsidR="004E53D9">
        <w:t xml:space="preserve"> </w:t>
      </w:r>
      <w:r w:rsidRPr="00F707AD">
        <w:t xml:space="preserve">.The Asda brand value in recent years is also keeping up effective competent rise, among innovative products and services where business services are widely expanding. </w:t>
      </w:r>
      <w:proofErr w:type="gramStart"/>
      <w:r w:rsidRPr="00F707AD">
        <w:t xml:space="preserve">Furthermore,  </w:t>
      </w:r>
      <w:proofErr w:type="spellStart"/>
      <w:r w:rsidRPr="00F707AD">
        <w:t>i</w:t>
      </w:r>
      <w:proofErr w:type="spellEnd"/>
      <w:proofErr w:type="gramEnd"/>
      <w:r w:rsidRPr="00F707AD">
        <w:t xml:space="preserve"> also  plan to bring on  potent competent productivity standards profoundly which can be also analysed to be widely essential aspect. This further specifically heads on focus towards informative new learning where leadership analysis has been also very fruitful within recent years.  Management has been fruitful for stringent innovative business planning, higher keen functional leveraged understandings which has been informatively shaping ideologies. Furthermore, varied technical rise coming within company business scenarios, imperatively bring on new informative rise profoundly towards competitive expansion </w:t>
      </w:r>
      <w:proofErr w:type="gramStart"/>
      <w:r w:rsidRPr="00F707AD">
        <w:t>and also</w:t>
      </w:r>
      <w:proofErr w:type="gramEnd"/>
      <w:r w:rsidRPr="00F707AD">
        <w:t xml:space="preserve"> to bring best skilled diversity standards. This also further keenly enhance competitive diversity domains, bring on learning towards keen rise in working scenarios within group presentation for completing best firm knowledge.  It </w:t>
      </w:r>
      <w:proofErr w:type="gramStart"/>
      <w:r w:rsidRPr="00F707AD">
        <w:t>can  be</w:t>
      </w:r>
      <w:proofErr w:type="gramEnd"/>
      <w:r w:rsidRPr="00F707AD">
        <w:t xml:space="preserve"> also analysed that by working towards keen determined aspects within functional scale growth, there is affirmed productive rise on business working analysis.</w:t>
      </w:r>
      <w:r>
        <w:rPr>
          <w:lang w:val="en-IN"/>
        </w:rPr>
        <w:t xml:space="preserve"> </w:t>
      </w:r>
      <w:r w:rsidRPr="00F707AD">
        <w:t xml:space="preserve">Furthermore, this will enable me to be gain optimistic knowledge and enhanced functional scope raising within retail industry as per </w:t>
      </w:r>
      <w:proofErr w:type="gramStart"/>
      <w:r w:rsidRPr="00F707AD">
        <w:t>new  scale</w:t>
      </w:r>
      <w:proofErr w:type="gramEnd"/>
      <w:r w:rsidRPr="00F707AD">
        <w:t xml:space="preserve"> functional work scenarios. I also wish to attain training, higher acknowledge understandings towards wider range of performance growth while working towards new projects effectively which will keenly bring on uniform rise effectively. This will not only bring on competent rise within my business skills, acknowledgment of new ideas but also enable me to competitively </w:t>
      </w:r>
      <w:proofErr w:type="gramStart"/>
      <w:r w:rsidRPr="00F707AD">
        <w:t>expand  varied</w:t>
      </w:r>
      <w:proofErr w:type="gramEnd"/>
      <w:r w:rsidRPr="00F707AD">
        <w:t xml:space="preserve"> </w:t>
      </w:r>
      <w:r w:rsidRPr="00F707AD">
        <w:lastRenderedPageBreak/>
        <w:t xml:space="preserve">aspects. Further, higher scale functional growth </w:t>
      </w:r>
      <w:proofErr w:type="gramStart"/>
      <w:r w:rsidRPr="00F707AD">
        <w:t>will  synchronise</w:t>
      </w:r>
      <w:proofErr w:type="gramEnd"/>
      <w:r w:rsidRPr="00F707AD">
        <w:t xml:space="preserve"> new range of working ideas in retail industry goals where there has been stronger range of complex diversity shaping frameworks. </w:t>
      </w:r>
    </w:p>
    <w:p w14:paraId="22A807E5" w14:textId="77777777" w:rsidR="00E562E1" w:rsidRDefault="00E562E1" w:rsidP="00E562E1"/>
    <w:p w14:paraId="23439BF5" w14:textId="77777777" w:rsidR="00E562E1" w:rsidRDefault="00E562E1" w:rsidP="00E562E1"/>
    <w:p w14:paraId="73C2CF95" w14:textId="77777777" w:rsidR="00E562E1" w:rsidRDefault="00E562E1" w:rsidP="00E562E1"/>
    <w:p w14:paraId="13A26F35" w14:textId="77777777" w:rsidR="00E562E1" w:rsidRDefault="00E562E1" w:rsidP="00E562E1"/>
    <w:p w14:paraId="59910344" w14:textId="77777777" w:rsidR="00E562E1" w:rsidRDefault="00E562E1" w:rsidP="00E562E1"/>
    <w:p w14:paraId="2B373EB1" w14:textId="77777777" w:rsidR="00E562E1" w:rsidRPr="00E562E1" w:rsidRDefault="00E562E1" w:rsidP="00E562E1"/>
    <w:p w14:paraId="11C3A272" w14:textId="77777777" w:rsidR="00AD0BDF" w:rsidRDefault="00AD0BDF" w:rsidP="000B3BA2">
      <w:pPr>
        <w:rPr>
          <w:u w:val="single"/>
        </w:rPr>
      </w:pPr>
    </w:p>
    <w:p w14:paraId="231811A5" w14:textId="77777777" w:rsidR="00AD0BDF" w:rsidRDefault="00AD0BDF" w:rsidP="000B3BA2">
      <w:pPr>
        <w:rPr>
          <w:u w:val="single"/>
        </w:rPr>
      </w:pPr>
    </w:p>
    <w:p w14:paraId="016CD0DD" w14:textId="193BB83F" w:rsidR="00E562E1" w:rsidRPr="000B3BA2" w:rsidRDefault="00E562E1" w:rsidP="000B3BA2">
      <w:pPr>
        <w:rPr>
          <w:u w:val="single"/>
        </w:rPr>
      </w:pPr>
      <w:r w:rsidRPr="000B3BA2">
        <w:rPr>
          <w:u w:val="single"/>
        </w:rPr>
        <w:t xml:space="preserve">CONCLUSION </w:t>
      </w:r>
    </w:p>
    <w:p w14:paraId="75F58FA1" w14:textId="697F0702" w:rsidR="00F707AD" w:rsidRPr="00F707AD" w:rsidRDefault="00F707AD" w:rsidP="00F707AD">
      <w:pPr>
        <w:ind w:firstLine="576"/>
        <w:rPr>
          <w:lang w:val="en-IN"/>
        </w:rPr>
      </w:pPr>
      <w:r w:rsidRPr="00F707AD">
        <w:t>From the above aspects analysed within report, it can be concluded that Asda business profile within retail industry has been expanding in recent years because of wide scale functional rise on productive services</w:t>
      </w:r>
      <w:r>
        <w:t>.</w:t>
      </w:r>
      <w:r w:rsidRPr="00F707AD">
        <w:rPr>
          <w:rFonts w:eastAsiaTheme="minorEastAsia"/>
          <w:color w:val="000000" w:themeColor="text1"/>
          <w:kern w:val="24"/>
          <w:szCs w:val="24"/>
          <w:lang w:eastAsia="en-IN" w:bidi="hi-IN"/>
        </w:rPr>
        <w:t xml:space="preserve"> </w:t>
      </w:r>
      <w:r w:rsidRPr="00F707AD">
        <w:t xml:space="preserve">Furthermore, I also plan to use Asda usage of theories, leadership skills </w:t>
      </w:r>
      <w:proofErr w:type="gramStart"/>
      <w:r w:rsidRPr="00F707AD">
        <w:t>for  further</w:t>
      </w:r>
      <w:proofErr w:type="gramEnd"/>
      <w:r w:rsidRPr="00F707AD">
        <w:t xml:space="preserve"> research which will enhance my thinking criteria towards new determinants. This can be also analysed as widely crucial for strengthening new range of affirmed ideas and functionally motivate change, also potentially bring on best functional rise towards new project skills.   </w:t>
      </w:r>
    </w:p>
    <w:p w14:paraId="05A6A687" w14:textId="47938CC7" w:rsidR="00F707AD" w:rsidRPr="00F707AD" w:rsidRDefault="00C83EDB" w:rsidP="00C83EDB">
      <w:pPr>
        <w:pStyle w:val="Heading1"/>
        <w:rPr>
          <w:lang w:val="en-IN"/>
        </w:rPr>
      </w:pPr>
      <w:bookmarkStart w:id="3" w:name="_Toc81509830"/>
      <w:r>
        <w:rPr>
          <w:lang w:val="en-IN"/>
        </w:rPr>
        <w:t>Organisation structure and its relationship with organisation culture</w:t>
      </w:r>
      <w:bookmarkEnd w:id="3"/>
      <w:r>
        <w:rPr>
          <w:lang w:val="en-IN"/>
        </w:rPr>
        <w:t xml:space="preserve"> </w:t>
      </w:r>
    </w:p>
    <w:p w14:paraId="6CFC5A31" w14:textId="65596ECE" w:rsidR="00E562E1" w:rsidRDefault="00F707AD" w:rsidP="00E562E1">
      <w:r>
        <w:rPr>
          <w:lang w:val="en-US"/>
        </w:rPr>
        <w:t>(</w:t>
      </w:r>
      <w:proofErr w:type="spellStart"/>
      <w:r w:rsidRPr="00F707AD">
        <w:rPr>
          <w:rFonts w:hint="cs"/>
          <w:lang w:val="en-US"/>
        </w:rPr>
        <w:t>Marilena</w:t>
      </w:r>
      <w:proofErr w:type="spellEnd"/>
      <w:r w:rsidRPr="00F707AD">
        <w:rPr>
          <w:rFonts w:hint="cs"/>
          <w:lang w:val="en-US"/>
        </w:rPr>
        <w:t xml:space="preserve"> Raluca </w:t>
      </w:r>
      <w:proofErr w:type="spellStart"/>
      <w:r w:rsidRPr="00F707AD">
        <w:rPr>
          <w:rFonts w:hint="cs"/>
          <w:lang w:val="en-US"/>
        </w:rPr>
        <w:t>Botanoiu</w:t>
      </w:r>
      <w:proofErr w:type="spellEnd"/>
      <w:r>
        <w:rPr>
          <w:lang w:val="en-US"/>
        </w:rPr>
        <w:t>)</w:t>
      </w:r>
    </w:p>
    <w:p w14:paraId="281CEC2F" w14:textId="77777777" w:rsidR="00E562E1" w:rsidRDefault="00E562E1" w:rsidP="00E562E1"/>
    <w:p w14:paraId="14D81903" w14:textId="765C151D" w:rsidR="00F707AD" w:rsidRDefault="00F707AD" w:rsidP="00F707AD">
      <w:r w:rsidRPr="00F707AD">
        <w:t xml:space="preserve">Organisation </w:t>
      </w:r>
      <w:proofErr w:type="gramStart"/>
      <w:r w:rsidRPr="00F707AD">
        <w:t>structure</w:t>
      </w:r>
      <w:proofErr w:type="gramEnd"/>
      <w:r w:rsidRPr="00F707AD">
        <w:t xml:space="preserve"> outline the way particular activities will be completed so that end goals of company can be achieved in limited time frame. The structure helps in segregating specific roles and responsibilities to be performed by </w:t>
      </w:r>
      <w:proofErr w:type="gramStart"/>
      <w:r w:rsidRPr="00F707AD">
        <w:t>particular individuals</w:t>
      </w:r>
      <w:proofErr w:type="gramEnd"/>
      <w:r w:rsidRPr="00F707AD">
        <w:t xml:space="preserve"> in the company so that it can deliver better services to customers. Moreover, it helps in defining the task allocation and helps in coordinating activities performed for quick and efficient delivery of service to end users. At the same time organisation culture is set of moral value, principles and norms, behaviour of group of individuals that are working in the company with common perspective. Organisation is a place where people belong to different culture; taste and preference work together so that company can attain its end goals. Healthy and peaceful working environment in workplace help in motivating employees to give their best so that company can retain its market positioning.</w:t>
      </w:r>
      <w:r>
        <w:rPr>
          <w:lang w:val="en-IN"/>
        </w:rPr>
        <w:t xml:space="preserve"> </w:t>
      </w:r>
      <w:r w:rsidRPr="00F707AD">
        <w:t xml:space="preserve">Organisation </w:t>
      </w:r>
      <w:r w:rsidRPr="00F707AD">
        <w:lastRenderedPageBreak/>
        <w:t xml:space="preserve">structure of ASDA has its direct relationship with organisation culture as per segregation of activities, employees are able to easily communicate and share information with each </w:t>
      </w:r>
      <w:proofErr w:type="gramStart"/>
      <w:r w:rsidRPr="00F707AD">
        <w:t>others</w:t>
      </w:r>
      <w:proofErr w:type="gramEnd"/>
      <w:r w:rsidRPr="00F707AD">
        <w:t xml:space="preserve">. Structure helps in resolving conflict and dispute among employees by clearly defining roles and responsibilities that need to be completed by </w:t>
      </w:r>
      <w:proofErr w:type="gramStart"/>
      <w:r w:rsidRPr="00F707AD">
        <w:t>each individual</w:t>
      </w:r>
      <w:proofErr w:type="gramEnd"/>
      <w:r w:rsidRPr="00F707AD">
        <w:t xml:space="preserve">. </w:t>
      </w:r>
    </w:p>
    <w:p w14:paraId="45A2EAAD" w14:textId="1611D37B" w:rsidR="00F707AD" w:rsidRDefault="00F707AD" w:rsidP="00F707AD"/>
    <w:p w14:paraId="44EAC6FD" w14:textId="672AF882" w:rsidR="00F707AD" w:rsidRPr="00F707AD" w:rsidRDefault="00F707AD" w:rsidP="00F707AD">
      <w:pPr>
        <w:jc w:val="center"/>
        <w:rPr>
          <w:lang w:val="en-IN"/>
        </w:rPr>
      </w:pPr>
      <w:r w:rsidRPr="00F707AD">
        <w:rPr>
          <w:noProof/>
        </w:rPr>
        <w:drawing>
          <wp:inline distT="0" distB="0" distL="0" distR="0" wp14:anchorId="768C91C7" wp14:editId="09C1777B">
            <wp:extent cx="5440195" cy="4841773"/>
            <wp:effectExtent l="0" t="0" r="8255" b="0"/>
            <wp:docPr id="7" name="Picture 2">
              <a:extLst xmlns:a="http://schemas.openxmlformats.org/drawingml/2006/main">
                <a:ext uri="{FF2B5EF4-FFF2-40B4-BE49-F238E27FC236}">
                  <a16:creationId xmlns:a16="http://schemas.microsoft.com/office/drawing/2014/main" id="{AA2B13BB-CA1C-F149-B1DB-7D602D88C15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2">
                      <a:extLst>
                        <a:ext uri="{FF2B5EF4-FFF2-40B4-BE49-F238E27FC236}">
                          <a16:creationId xmlns:a16="http://schemas.microsoft.com/office/drawing/2014/main" id="{AA2B13BB-CA1C-F149-B1DB-7D602D88C15E}"/>
                        </a:ext>
                      </a:extLst>
                    </pic:cNvPr>
                    <pic:cNvPicPr>
                      <a:picLocks noChangeAspect="1" noChangeArrowheads="1"/>
                    </pic:cNvPicPr>
                  </pic:nvPicPr>
                  <pic:blipFill>
                    <a:blip r:embed="rId8"/>
                    <a:stretch>
                      <a:fillRect/>
                    </a:stretch>
                  </pic:blipFill>
                  <pic:spPr bwMode="auto">
                    <a:xfrm>
                      <a:off x="0" y="0"/>
                      <a:ext cx="5440195" cy="4841773"/>
                    </a:xfrm>
                    <a:custGeom>
                      <a:avLst/>
                      <a:gdLst/>
                      <a:ahLst/>
                      <a:cxnLst/>
                      <a:rect l="l" t="t" r="r" b="b"/>
                      <a:pathLst>
                        <a:path w="4643496" h="5550370">
                          <a:moveTo>
                            <a:pt x="81586" y="0"/>
                          </a:moveTo>
                          <a:lnTo>
                            <a:pt x="4561910" y="0"/>
                          </a:lnTo>
                          <a:cubicBezTo>
                            <a:pt x="4606969" y="0"/>
                            <a:pt x="4643496" y="36527"/>
                            <a:pt x="4643496" y="81586"/>
                          </a:cubicBezTo>
                          <a:lnTo>
                            <a:pt x="4643496" y="5468784"/>
                          </a:lnTo>
                          <a:cubicBezTo>
                            <a:pt x="4643496" y="5513843"/>
                            <a:pt x="4606969" y="5550370"/>
                            <a:pt x="4561910" y="5550370"/>
                          </a:cubicBezTo>
                          <a:lnTo>
                            <a:pt x="81586" y="5550370"/>
                          </a:lnTo>
                          <a:cubicBezTo>
                            <a:pt x="36527" y="5550370"/>
                            <a:pt x="0" y="5513843"/>
                            <a:pt x="0" y="5468784"/>
                          </a:cubicBezTo>
                          <a:lnTo>
                            <a:pt x="0" y="81586"/>
                          </a:lnTo>
                          <a:cubicBezTo>
                            <a:pt x="0" y="36527"/>
                            <a:pt x="36527" y="0"/>
                            <a:pt x="81586" y="0"/>
                          </a:cubicBezTo>
                          <a:close/>
                        </a:path>
                      </a:pathLst>
                    </a:custGeom>
                    <a:noFill/>
                  </pic:spPr>
                </pic:pic>
              </a:graphicData>
            </a:graphic>
          </wp:inline>
        </w:drawing>
      </w:r>
    </w:p>
    <w:p w14:paraId="32916347" w14:textId="46D0EA6A" w:rsidR="00F707AD" w:rsidRPr="00F707AD" w:rsidRDefault="00F707AD" w:rsidP="00F707AD">
      <w:pPr>
        <w:ind w:firstLine="720"/>
        <w:rPr>
          <w:lang w:val="en-IN"/>
        </w:rPr>
      </w:pPr>
      <w:r w:rsidRPr="00F707AD">
        <w:t>ASDA company have Hierarchy organisation structure in which all necessary decision and order are made by senior authority that are implemented by middle manager through workers. So, the orders pass from higher authority to lower that helps in better operation of business in external environment and delivery of services to customers in limited time frame.</w:t>
      </w:r>
      <w:r>
        <w:t xml:space="preserve"> </w:t>
      </w:r>
      <w:r w:rsidRPr="00F707AD">
        <w:t xml:space="preserve">The organisation structure and culture of ASDA helps in providing excellent customers services thereby increasing brand image of company in retail sector of United Kingdom. Furthermore, the structure has contributed in maintain equality and fairness among each </w:t>
      </w:r>
      <w:proofErr w:type="gramStart"/>
      <w:r w:rsidRPr="00F707AD">
        <w:t>employees</w:t>
      </w:r>
      <w:proofErr w:type="gramEnd"/>
      <w:r w:rsidRPr="00F707AD">
        <w:t xml:space="preserve"> related to growth </w:t>
      </w:r>
      <w:r w:rsidRPr="00F707AD">
        <w:lastRenderedPageBreak/>
        <w:t xml:space="preserve">opportunities. So, all individuals have equal chance to make best use of their capabilities and skills for growth of firm. At the same time, better relationship between structure and culture has also contributed </w:t>
      </w:r>
      <w:proofErr w:type="gramStart"/>
      <w:r w:rsidRPr="00F707AD">
        <w:t>in</w:t>
      </w:r>
      <w:proofErr w:type="gramEnd"/>
      <w:r w:rsidRPr="00F707AD">
        <w:t xml:space="preserve"> reducing the chance of discrimination among employees on basis of culture. Thus, structure has helped in ensuring that respect, recognition is provided to </w:t>
      </w:r>
      <w:proofErr w:type="gramStart"/>
      <w:r w:rsidRPr="00F707AD">
        <w:t>each individual</w:t>
      </w:r>
      <w:proofErr w:type="gramEnd"/>
      <w:r w:rsidRPr="00F707AD">
        <w:t xml:space="preserve"> for their hard work in the organisation.</w:t>
      </w:r>
    </w:p>
    <w:p w14:paraId="789D8D94" w14:textId="4A6E8643" w:rsidR="00E562E1" w:rsidRPr="000B3BA2" w:rsidRDefault="00F707AD" w:rsidP="000B3BA2">
      <w:pPr>
        <w:rPr>
          <w:u w:val="single"/>
        </w:rPr>
      </w:pPr>
      <w:r w:rsidRPr="000B3BA2">
        <w:rPr>
          <w:u w:val="single"/>
        </w:rPr>
        <w:t>Conclusion</w:t>
      </w:r>
    </w:p>
    <w:p w14:paraId="07B4CB19" w14:textId="07061BF2" w:rsidR="00F707AD" w:rsidRPr="00F707AD" w:rsidRDefault="00F707AD" w:rsidP="00F707AD">
      <w:pPr>
        <w:rPr>
          <w:lang w:val="en-IN"/>
        </w:rPr>
      </w:pPr>
      <w:r w:rsidRPr="00F707AD">
        <w:t>From the above presentation I have learnt key information pertaining to organisation structure and its relationship with culture that help in engagement of employees toward better operation of company.</w:t>
      </w:r>
      <w:r w:rsidRPr="00F707AD">
        <w:rPr>
          <w:rFonts w:eastAsia="Times New Roman" w:cs="Mangal"/>
          <w:color w:val="auto"/>
          <w:szCs w:val="21"/>
          <w:lang w:eastAsia="en-IN" w:bidi="hi-IN"/>
        </w:rPr>
        <w:t xml:space="preserve"> </w:t>
      </w:r>
      <w:r w:rsidRPr="00F707AD">
        <w:t xml:space="preserve">Moreover, I have </w:t>
      </w:r>
      <w:proofErr w:type="gramStart"/>
      <w:r w:rsidRPr="00F707AD">
        <w:t>learn</w:t>
      </w:r>
      <w:proofErr w:type="gramEnd"/>
      <w:r w:rsidRPr="00F707AD">
        <w:t xml:space="preserve"> that there are four different types of organization structure- functional, divisional, flat and matrix that company used in order to segregated type of activities performed by each individuals so that company goals can be achieved.</w:t>
      </w:r>
      <w:r w:rsidRPr="00F707AD">
        <w:rPr>
          <w:rFonts w:eastAsia="Times New Roman" w:cs="Mangal"/>
          <w:color w:val="auto"/>
          <w:szCs w:val="21"/>
          <w:lang w:eastAsia="en-IN" w:bidi="hi-IN"/>
        </w:rPr>
        <w:t xml:space="preserve"> </w:t>
      </w:r>
      <w:r w:rsidRPr="00F707AD">
        <w:t xml:space="preserve">Through study I get to know that ASDA is huge supermarket chain in retail industry of United Kingdom that have number of employees working in group for achievements of company goals. From the above presentation it can be concluded that structure helps in dividing task and activities that needs to be completed by various individuals in the firm. Moreover, the structure </w:t>
      </w:r>
      <w:proofErr w:type="gramStart"/>
      <w:r w:rsidRPr="00F707AD">
        <w:t>have</w:t>
      </w:r>
      <w:proofErr w:type="gramEnd"/>
      <w:r w:rsidRPr="00F707AD">
        <w:t xml:space="preserve"> direct relationship with culture of company that is moral value, principle and ethics that need to be follow while working with different people. At </w:t>
      </w:r>
      <w:proofErr w:type="gramStart"/>
      <w:r w:rsidRPr="00F707AD">
        <w:t>last</w:t>
      </w:r>
      <w:proofErr w:type="gramEnd"/>
      <w:r w:rsidRPr="00F707AD">
        <w:t xml:space="preserve"> it can be stated that ASDA manager by focusing on both structure and culture is able to yield maximum productivity and enhance brand image of company.</w:t>
      </w:r>
      <w:r>
        <w:rPr>
          <w:lang w:val="en-IN"/>
        </w:rPr>
        <w:t xml:space="preserve"> </w:t>
      </w:r>
      <w:r w:rsidRPr="00F707AD">
        <w:t>The manager has focused on providing definite organisation structure to employees so that they are clear about task that they need to complete. Moreover, all decision taken by top or senior authority of company has helped in coordinating people to work in team rather than flight with each other related to different aspects.</w:t>
      </w:r>
      <w:r>
        <w:rPr>
          <w:lang w:val="en-IN"/>
        </w:rPr>
        <w:t xml:space="preserve"> </w:t>
      </w:r>
      <w:r w:rsidRPr="00F707AD">
        <w:t xml:space="preserve">I have also </w:t>
      </w:r>
      <w:proofErr w:type="gramStart"/>
      <w:r w:rsidRPr="00F707AD">
        <w:t>learn</w:t>
      </w:r>
      <w:proofErr w:type="gramEnd"/>
      <w:r w:rsidRPr="00F707AD">
        <w:t xml:space="preserve"> that organisation structure has its relationship with organisation culture that has helped ASDA in retaining talented, experienced and knowledgeable employees within company for longer time frame. It is easily able to understand individual’s needs and find alternative method to motivate them to give their best. </w:t>
      </w:r>
      <w:proofErr w:type="gramStart"/>
      <w:r w:rsidRPr="00F707AD">
        <w:t>Overall</w:t>
      </w:r>
      <w:proofErr w:type="gramEnd"/>
      <w:r w:rsidRPr="00F707AD">
        <w:t xml:space="preserve"> it can be illustrated that I have learn the linkage between structure and culture and the way it helps in improving performance and profitability of company.</w:t>
      </w:r>
      <w:r>
        <w:rPr>
          <w:lang w:val="en-IN"/>
        </w:rPr>
        <w:t xml:space="preserve"> </w:t>
      </w:r>
      <w:r w:rsidRPr="00F707AD">
        <w:t xml:space="preserve">Change in structure also helps in designing the value, principles that need to be promoted in the organisation. So, as per my perspective the presentation has helped me in learning type of culture and structure needs to be provided to employees so that they can happily work. At the same </w:t>
      </w:r>
      <w:proofErr w:type="gramStart"/>
      <w:r w:rsidRPr="00F707AD">
        <w:t>time</w:t>
      </w:r>
      <w:proofErr w:type="gramEnd"/>
      <w:r w:rsidRPr="00F707AD">
        <w:t xml:space="preserve"> I am able to understand that respective each and everyone in ASDA has </w:t>
      </w:r>
      <w:r w:rsidRPr="00F707AD">
        <w:lastRenderedPageBreak/>
        <w:t>lead in reducing employee’s turnover ratio and creating strong positioning of company in external environment for longer time frame.</w:t>
      </w:r>
    </w:p>
    <w:p w14:paraId="56E5471C" w14:textId="096B8E36" w:rsidR="00F707AD" w:rsidRPr="00F707AD" w:rsidRDefault="00F707AD" w:rsidP="00F707AD">
      <w:pPr>
        <w:rPr>
          <w:lang w:val="en-IN"/>
        </w:rPr>
      </w:pPr>
    </w:p>
    <w:p w14:paraId="75B91F5C" w14:textId="34E5D776" w:rsidR="00F707AD" w:rsidRPr="00F707AD" w:rsidRDefault="00F707AD" w:rsidP="00F707AD">
      <w:pPr>
        <w:rPr>
          <w:lang w:val="en-IN"/>
        </w:rPr>
      </w:pPr>
    </w:p>
    <w:p w14:paraId="0D2196AE" w14:textId="77777777" w:rsidR="00F707AD" w:rsidRDefault="00F707AD" w:rsidP="00E562E1"/>
    <w:p w14:paraId="4F4D640C" w14:textId="77777777" w:rsidR="00E562E1" w:rsidRDefault="00E562E1" w:rsidP="00E562E1"/>
    <w:p w14:paraId="487086F3" w14:textId="77777777" w:rsidR="00F707AD" w:rsidRDefault="00F707AD" w:rsidP="00F707AD">
      <w:pPr>
        <w:pStyle w:val="Heading1"/>
        <w:rPr>
          <w:lang w:val="en-US"/>
        </w:rPr>
      </w:pPr>
      <w:bookmarkStart w:id="4" w:name="_Toc81509831"/>
      <w:r w:rsidRPr="00F707AD">
        <w:rPr>
          <w:rFonts w:eastAsiaTheme="majorEastAsia"/>
          <w:lang w:val="en-US"/>
        </w:rPr>
        <w:t>Leadership and management approaches within ASDA</w:t>
      </w:r>
      <w:bookmarkEnd w:id="4"/>
    </w:p>
    <w:p w14:paraId="6703EECF" w14:textId="4AEA0239" w:rsidR="00E562E1" w:rsidRDefault="00F707AD" w:rsidP="00E562E1">
      <w:r w:rsidRPr="00F707AD">
        <w:rPr>
          <w:b/>
          <w:bCs/>
          <w:lang w:val="en-US"/>
        </w:rPr>
        <w:br/>
      </w:r>
      <w:r>
        <w:rPr>
          <w:lang w:val="en-US"/>
        </w:rPr>
        <w:t>(</w:t>
      </w:r>
      <w:r w:rsidRPr="00F707AD">
        <w:rPr>
          <w:lang w:val="en-US"/>
        </w:rPr>
        <w:t xml:space="preserve">Anca </w:t>
      </w:r>
      <w:proofErr w:type="spellStart"/>
      <w:r w:rsidRPr="00F707AD">
        <w:rPr>
          <w:lang w:val="en-US"/>
        </w:rPr>
        <w:t>Vasile</w:t>
      </w:r>
      <w:proofErr w:type="spellEnd"/>
      <w:r>
        <w:rPr>
          <w:lang w:val="en-US"/>
        </w:rPr>
        <w:t>)</w:t>
      </w:r>
    </w:p>
    <w:p w14:paraId="5A0C1472" w14:textId="77777777" w:rsidR="00DB445F" w:rsidRPr="00DB445F" w:rsidRDefault="00DB445F" w:rsidP="00DB445F">
      <w:pPr>
        <w:ind w:firstLine="720"/>
        <w:rPr>
          <w:lang w:val="en-IN"/>
        </w:rPr>
      </w:pPr>
      <w:r w:rsidRPr="00DB445F">
        <w:rPr>
          <w:lang w:val="en-US"/>
        </w:rPr>
        <w:t>In the world of business, there are varied forms of management and leadership approaches accessible that has been utilized by many leaders and managers to achieve strategies aims and to improve the productivity of company.</w:t>
      </w:r>
    </w:p>
    <w:p w14:paraId="1C79464A" w14:textId="77777777" w:rsidR="00DB445F" w:rsidRPr="00DB445F" w:rsidRDefault="00DB445F" w:rsidP="00DB445F">
      <w:pPr>
        <w:rPr>
          <w:lang w:val="en-IN"/>
        </w:rPr>
      </w:pPr>
      <w:r w:rsidRPr="00DB445F">
        <w:rPr>
          <w:b/>
          <w:bCs/>
          <w:lang w:val="en-US"/>
        </w:rPr>
        <w:t>Leadership approaches-</w:t>
      </w:r>
    </w:p>
    <w:p w14:paraId="738A356F" w14:textId="77777777" w:rsidR="00DB445F" w:rsidRPr="00DB445F" w:rsidRDefault="00DB445F" w:rsidP="00DB445F">
      <w:pPr>
        <w:numPr>
          <w:ilvl w:val="0"/>
          <w:numId w:val="2"/>
        </w:numPr>
        <w:rPr>
          <w:lang w:val="en-IN"/>
        </w:rPr>
      </w:pPr>
      <w:r w:rsidRPr="00DB445F">
        <w:rPr>
          <w:lang w:val="en-US"/>
        </w:rPr>
        <w:t>Transformational approach to leadership-</w:t>
      </w:r>
    </w:p>
    <w:p w14:paraId="1830D824" w14:textId="77777777" w:rsidR="00DB445F" w:rsidRPr="00DB445F" w:rsidRDefault="00DB445F" w:rsidP="00DB445F">
      <w:pPr>
        <w:numPr>
          <w:ilvl w:val="0"/>
          <w:numId w:val="2"/>
        </w:numPr>
        <w:rPr>
          <w:lang w:val="en-IN"/>
        </w:rPr>
      </w:pPr>
      <w:r w:rsidRPr="00DB445F">
        <w:rPr>
          <w:lang w:val="en-US"/>
        </w:rPr>
        <w:t>Democratic approach to leadership-</w:t>
      </w:r>
    </w:p>
    <w:p w14:paraId="604E93AA" w14:textId="77777777" w:rsidR="00DB445F" w:rsidRPr="00DB445F" w:rsidRDefault="00DB445F" w:rsidP="00DB445F">
      <w:pPr>
        <w:numPr>
          <w:ilvl w:val="0"/>
          <w:numId w:val="3"/>
        </w:numPr>
        <w:rPr>
          <w:lang w:val="en-IN"/>
        </w:rPr>
      </w:pPr>
      <w:r w:rsidRPr="00DB445F">
        <w:rPr>
          <w:lang w:val="en-US"/>
        </w:rPr>
        <w:t>Transformation approach to leadership</w:t>
      </w:r>
    </w:p>
    <w:p w14:paraId="011D4F13" w14:textId="6537A39F" w:rsidR="00DB445F" w:rsidRPr="00DB445F" w:rsidRDefault="00DB445F" w:rsidP="00DB445F">
      <w:pPr>
        <w:ind w:firstLine="360"/>
        <w:rPr>
          <w:lang w:val="en-IN"/>
        </w:rPr>
      </w:pPr>
      <w:r w:rsidRPr="00DB445F">
        <w:rPr>
          <w:lang w:val="en-US"/>
        </w:rPr>
        <w:t>It is one of those leadership approaches that has been mostly utilized within varied companies. Here, it is use in the context of ASDA, because it helps to enhance organizational productivity and profitability even better than its competitors.</w:t>
      </w:r>
      <w:r>
        <w:rPr>
          <w:lang w:val="en-IN"/>
        </w:rPr>
        <w:t xml:space="preserve"> </w:t>
      </w:r>
      <w:r w:rsidRPr="00DB445F">
        <w:rPr>
          <w:lang w:val="en-US"/>
        </w:rPr>
        <w:t xml:space="preserve">Transformational leadership is described and use as effective leadership approach that causes modification in social system and individual. </w:t>
      </w:r>
      <w:r>
        <w:rPr>
          <w:lang w:val="en-IN"/>
        </w:rPr>
        <w:t xml:space="preserve"> </w:t>
      </w:r>
      <w:r w:rsidRPr="00DB445F">
        <w:rPr>
          <w:lang w:val="en-US"/>
        </w:rPr>
        <w:t>It is quite beneficial for company, because when I use this form in the workplace it helps them to creates positive and valuable fluctuation in people with end aim of creating ineffective applicant into productive worker</w:t>
      </w:r>
      <w:r>
        <w:rPr>
          <w:lang w:val="en-IN"/>
        </w:rPr>
        <w:t xml:space="preserve">. </w:t>
      </w:r>
      <w:r w:rsidRPr="00DB445F">
        <w:rPr>
          <w:lang w:val="en-US"/>
        </w:rPr>
        <w:t>This leadership method works well within supermarket, because it has four key components that I may utilize to provide benefits to venture and everyone who attempts hard work to make firm successfully.</w:t>
      </w:r>
      <w:r>
        <w:rPr>
          <w:lang w:val="en-IN"/>
        </w:rPr>
        <w:t xml:space="preserve"> </w:t>
      </w:r>
      <w:r w:rsidRPr="00DB445F">
        <w:rPr>
          <w:lang w:val="en-US"/>
        </w:rPr>
        <w:t>Idealized influence is the first element of transformational leadership, according to it manager have exemplary role model for other as they may influence people by taking right and appropriate decisions.</w:t>
      </w:r>
      <w:r>
        <w:rPr>
          <w:lang w:val="en-IN"/>
        </w:rPr>
        <w:t xml:space="preserve"> </w:t>
      </w:r>
      <w:r w:rsidRPr="00DB445F">
        <w:rPr>
          <w:lang w:val="en-US"/>
        </w:rPr>
        <w:t xml:space="preserve">Inspirational motivation is another component, which define that leader have power to influence workers and motivate them because they able to provide clear vision to individual person, which allow them to perform accordingly. Next element of transformational leadership approach that I may use within ASDA is intellectual stimulation, </w:t>
      </w:r>
      <w:r w:rsidRPr="00DB445F">
        <w:rPr>
          <w:lang w:val="en-US"/>
        </w:rPr>
        <w:lastRenderedPageBreak/>
        <w:t xml:space="preserve">which describes </w:t>
      </w:r>
      <w:proofErr w:type="gramStart"/>
      <w:r w:rsidRPr="00DB445F">
        <w:rPr>
          <w:lang w:val="en-US"/>
        </w:rPr>
        <w:t>that leaders</w:t>
      </w:r>
      <w:proofErr w:type="gramEnd"/>
      <w:r w:rsidRPr="00DB445F">
        <w:rPr>
          <w:lang w:val="en-US"/>
        </w:rPr>
        <w:t xml:space="preserve"> by encouraging workers to create something new in form of product or service, and by taking part in their work may transform individual person that work hard to achieve set goals and objectives of organization. Last component that </w:t>
      </w:r>
      <w:proofErr w:type="gramStart"/>
      <w:r w:rsidRPr="00DB445F">
        <w:rPr>
          <w:lang w:val="en-US"/>
        </w:rPr>
        <w:t>help</w:t>
      </w:r>
      <w:proofErr w:type="gramEnd"/>
      <w:r w:rsidRPr="00DB445F">
        <w:rPr>
          <w:lang w:val="en-US"/>
        </w:rPr>
        <w:t xml:space="preserve"> to transform each applicant into productive employee is individual consideration, which drives the attention of leaders towards providing appropriate directions and train candidates to perform effectively, which in return provide benefits to supermarket.</w:t>
      </w:r>
    </w:p>
    <w:p w14:paraId="5C6F4200" w14:textId="77777777" w:rsidR="00DB445F" w:rsidRPr="00DB445F" w:rsidRDefault="00DB445F" w:rsidP="00DB445F">
      <w:pPr>
        <w:rPr>
          <w:lang w:val="en-IN"/>
        </w:rPr>
      </w:pPr>
      <w:r w:rsidRPr="00DB445F">
        <w:rPr>
          <w:lang w:val="en-US"/>
        </w:rPr>
        <w:t xml:space="preserve"> Democratic approach to leadership</w:t>
      </w:r>
    </w:p>
    <w:p w14:paraId="3343D963" w14:textId="77777777" w:rsidR="00DB445F" w:rsidRPr="00DB445F" w:rsidRDefault="00DB445F" w:rsidP="00DB445F">
      <w:pPr>
        <w:numPr>
          <w:ilvl w:val="0"/>
          <w:numId w:val="4"/>
        </w:numPr>
        <w:rPr>
          <w:lang w:val="en-IN"/>
        </w:rPr>
      </w:pPr>
      <w:r w:rsidRPr="00DB445F">
        <w:rPr>
          <w:lang w:val="en-US"/>
        </w:rPr>
        <w:t>Just like above approach, leader may use this as well in systematic and effective manner that also provides varied advantages to them as well as ASDA.</w:t>
      </w:r>
    </w:p>
    <w:p w14:paraId="4CF772AC" w14:textId="77777777" w:rsidR="00DB445F" w:rsidRPr="00DB445F" w:rsidRDefault="00DB445F" w:rsidP="00DB445F">
      <w:pPr>
        <w:numPr>
          <w:ilvl w:val="0"/>
          <w:numId w:val="4"/>
        </w:numPr>
        <w:rPr>
          <w:lang w:val="en-IN"/>
        </w:rPr>
      </w:pPr>
      <w:r w:rsidRPr="00DB445F">
        <w:rPr>
          <w:lang w:val="en-US"/>
        </w:rPr>
        <w:t xml:space="preserve">Democratic is another approach to leadership, which enhance sales, profits margin and productivity of company </w:t>
      </w:r>
      <w:proofErr w:type="gramStart"/>
      <w:r w:rsidRPr="00DB445F">
        <w:rPr>
          <w:lang w:val="en-US"/>
        </w:rPr>
        <w:t>and also</w:t>
      </w:r>
      <w:proofErr w:type="gramEnd"/>
      <w:r w:rsidRPr="00DB445F">
        <w:rPr>
          <w:lang w:val="en-US"/>
        </w:rPr>
        <w:t xml:space="preserve"> boost morale and increase performance of workers. </w:t>
      </w:r>
    </w:p>
    <w:p w14:paraId="4BF703CE" w14:textId="77777777" w:rsidR="00DB445F" w:rsidRPr="00DB445F" w:rsidRDefault="00DB445F" w:rsidP="00DB445F">
      <w:pPr>
        <w:numPr>
          <w:ilvl w:val="0"/>
          <w:numId w:val="4"/>
        </w:numPr>
        <w:rPr>
          <w:lang w:val="en-IN"/>
        </w:rPr>
      </w:pPr>
      <w:r w:rsidRPr="00DB445F">
        <w:rPr>
          <w:lang w:val="en-US"/>
        </w:rPr>
        <w:t xml:space="preserve">With the help of this leadership approach, I may motivate people to take part in decision making process, where they may share their personal thoughts, point of views and creative ideas in front of all the peoples who are also taking part in same activity.  </w:t>
      </w:r>
    </w:p>
    <w:p w14:paraId="5E59CF13" w14:textId="77777777" w:rsidR="00DB445F" w:rsidRPr="00DB445F" w:rsidRDefault="00DB445F" w:rsidP="00DB445F">
      <w:pPr>
        <w:numPr>
          <w:ilvl w:val="0"/>
          <w:numId w:val="4"/>
        </w:numPr>
        <w:rPr>
          <w:lang w:val="en-IN"/>
        </w:rPr>
      </w:pPr>
      <w:r w:rsidRPr="00DB445F">
        <w:rPr>
          <w:lang w:val="en-US"/>
        </w:rPr>
        <w:t xml:space="preserve">It drives my attention and efforts towards conducting participative activities that help to encourage workers to make strong and practical commitment, which is quite beneficial for firm as well as for me. </w:t>
      </w:r>
    </w:p>
    <w:p w14:paraId="3669F28E" w14:textId="77777777" w:rsidR="00DB445F" w:rsidRPr="00DB445F" w:rsidRDefault="00DB445F" w:rsidP="00DB445F">
      <w:pPr>
        <w:numPr>
          <w:ilvl w:val="0"/>
          <w:numId w:val="4"/>
        </w:numPr>
        <w:rPr>
          <w:lang w:val="en-IN"/>
        </w:rPr>
      </w:pPr>
      <w:r w:rsidRPr="00DB445F">
        <w:rPr>
          <w:lang w:val="en-US"/>
        </w:rPr>
        <w:t xml:space="preserve">By utilizing their leadership approach in ASDA, I may increase employee’s productivity, which in return maximized organizational productivity and performance as well. </w:t>
      </w:r>
    </w:p>
    <w:p w14:paraId="198B0595" w14:textId="77777777" w:rsidR="00DB445F" w:rsidRPr="00DB445F" w:rsidRDefault="00DB445F" w:rsidP="00DB445F">
      <w:pPr>
        <w:numPr>
          <w:ilvl w:val="0"/>
          <w:numId w:val="4"/>
        </w:numPr>
        <w:rPr>
          <w:lang w:val="en-IN"/>
        </w:rPr>
      </w:pPr>
      <w:r w:rsidRPr="00DB445F">
        <w:rPr>
          <w:lang w:val="en-US"/>
        </w:rPr>
        <w:t xml:space="preserve">Along with this benefit, democratic leadership method in supermarket </w:t>
      </w:r>
      <w:proofErr w:type="gramStart"/>
      <w:r w:rsidRPr="00DB445F">
        <w:rPr>
          <w:lang w:val="en-US"/>
        </w:rPr>
        <w:t>play</w:t>
      </w:r>
      <w:proofErr w:type="gramEnd"/>
      <w:r w:rsidRPr="00DB445F">
        <w:rPr>
          <w:lang w:val="en-US"/>
        </w:rPr>
        <w:t xml:space="preserve"> vital role in success of its venture as it creates innovative and positive environment at workplace.</w:t>
      </w:r>
    </w:p>
    <w:p w14:paraId="58E9C689" w14:textId="77777777" w:rsidR="00E562E1" w:rsidRDefault="00E562E1" w:rsidP="00E562E1"/>
    <w:p w14:paraId="1B7257C7" w14:textId="650F5220" w:rsidR="00E562E1" w:rsidRPr="000B3BA2" w:rsidRDefault="00DB445F" w:rsidP="000B3BA2">
      <w:pPr>
        <w:rPr>
          <w:u w:val="single"/>
        </w:rPr>
      </w:pPr>
      <w:r w:rsidRPr="000B3BA2">
        <w:rPr>
          <w:u w:val="single"/>
        </w:rPr>
        <w:t xml:space="preserve">Conclusion </w:t>
      </w:r>
    </w:p>
    <w:p w14:paraId="6385C241" w14:textId="77777777" w:rsidR="00DB445F" w:rsidRPr="00DB445F" w:rsidRDefault="00DB445F" w:rsidP="00DB445F">
      <w:pPr>
        <w:ind w:firstLine="432"/>
        <w:rPr>
          <w:lang w:val="en-IN"/>
        </w:rPr>
      </w:pPr>
      <w:r w:rsidRPr="00DB445F">
        <w:rPr>
          <w:lang w:val="en-US"/>
        </w:rPr>
        <w:t xml:space="preserve">By summing up above discussion, it has been concluded that by using effective approaches of leadership and management within organizations, manager and leader has obtained varied benefits.  Furthermore, it has been identified that transformational approach contributed to transform ineffective team into effective one who has supported to gain competitive edge.  From above study, it has been determined that administrative approach to management also helped to manage the performance of workers and company as well that has been operates from longer </w:t>
      </w:r>
      <w:proofErr w:type="gramStart"/>
      <w:r w:rsidRPr="00DB445F">
        <w:rPr>
          <w:lang w:val="en-US"/>
        </w:rPr>
        <w:t>period of time</w:t>
      </w:r>
      <w:proofErr w:type="gramEnd"/>
      <w:r w:rsidRPr="00DB445F">
        <w:rPr>
          <w:lang w:val="en-US"/>
        </w:rPr>
        <w:t xml:space="preserve">. </w:t>
      </w:r>
    </w:p>
    <w:p w14:paraId="3956412F" w14:textId="77777777" w:rsidR="00DB445F" w:rsidRDefault="00DB445F" w:rsidP="00DB445F">
      <w:pPr>
        <w:rPr>
          <w:b/>
          <w:bCs/>
        </w:rPr>
      </w:pPr>
    </w:p>
    <w:p w14:paraId="1473DCA7" w14:textId="77777777" w:rsidR="00DB445F" w:rsidRDefault="00DB445F" w:rsidP="00DB445F">
      <w:pPr>
        <w:rPr>
          <w:b/>
          <w:bCs/>
        </w:rPr>
      </w:pPr>
    </w:p>
    <w:p w14:paraId="4E1167C0" w14:textId="77777777" w:rsidR="00DB445F" w:rsidRDefault="00DB445F" w:rsidP="00DB445F">
      <w:pPr>
        <w:rPr>
          <w:b/>
          <w:bCs/>
        </w:rPr>
      </w:pPr>
    </w:p>
    <w:p w14:paraId="25B08799" w14:textId="77777777" w:rsidR="00DB445F" w:rsidRDefault="00DB445F" w:rsidP="00DB445F">
      <w:pPr>
        <w:rPr>
          <w:b/>
          <w:bCs/>
        </w:rPr>
      </w:pPr>
    </w:p>
    <w:p w14:paraId="6695BCD3" w14:textId="77777777" w:rsidR="00DB445F" w:rsidRDefault="00DB445F" w:rsidP="00DB445F">
      <w:pPr>
        <w:rPr>
          <w:b/>
          <w:bCs/>
        </w:rPr>
      </w:pPr>
    </w:p>
    <w:p w14:paraId="720ED7D3" w14:textId="508BCCAA" w:rsidR="00DB445F" w:rsidRDefault="00DB445F" w:rsidP="00DB445F">
      <w:pPr>
        <w:rPr>
          <w:b/>
          <w:bCs/>
        </w:rPr>
      </w:pPr>
    </w:p>
    <w:p w14:paraId="1E376556" w14:textId="77777777" w:rsidR="00C83EDB" w:rsidRDefault="00C83EDB" w:rsidP="00DB445F">
      <w:pPr>
        <w:rPr>
          <w:b/>
          <w:bCs/>
        </w:rPr>
      </w:pPr>
    </w:p>
    <w:p w14:paraId="04E29C30" w14:textId="77777777" w:rsidR="00DB445F" w:rsidRDefault="00DB445F" w:rsidP="00DB445F">
      <w:pPr>
        <w:rPr>
          <w:b/>
          <w:bCs/>
        </w:rPr>
      </w:pPr>
    </w:p>
    <w:p w14:paraId="45FB30CC" w14:textId="77777777" w:rsidR="00C83EDB" w:rsidRDefault="00C83EDB" w:rsidP="00C83EDB">
      <w:pPr>
        <w:pStyle w:val="Heading1"/>
      </w:pPr>
      <w:bookmarkStart w:id="5" w:name="_Toc81509832"/>
      <w:r>
        <w:t>Factors influencing group and team behaviours</w:t>
      </w:r>
      <w:bookmarkEnd w:id="5"/>
      <w:r>
        <w:t xml:space="preserve"> </w:t>
      </w:r>
    </w:p>
    <w:p w14:paraId="78C46A29" w14:textId="26EF50CB" w:rsidR="00DB445F" w:rsidRPr="00DB445F" w:rsidRDefault="00DB445F" w:rsidP="00DB445F">
      <w:pPr>
        <w:rPr>
          <w:lang w:val="en-IN"/>
        </w:rPr>
      </w:pPr>
      <w:r w:rsidRPr="00DB445F">
        <w:rPr>
          <w:b/>
          <w:bCs/>
        </w:rPr>
        <w:br/>
      </w:r>
      <w:r>
        <w:rPr>
          <w:lang w:val="en-US"/>
        </w:rPr>
        <w:t>(</w:t>
      </w:r>
      <w:r w:rsidRPr="00DB445F">
        <w:rPr>
          <w:lang w:val="en-US"/>
        </w:rPr>
        <w:t xml:space="preserve">Elena Simona </w:t>
      </w:r>
      <w:proofErr w:type="spellStart"/>
      <w:r w:rsidRPr="00DB445F">
        <w:rPr>
          <w:lang w:val="en-US"/>
        </w:rPr>
        <w:t>Becheanu</w:t>
      </w:r>
      <w:proofErr w:type="spellEnd"/>
      <w:r>
        <w:rPr>
          <w:lang w:val="en-US"/>
        </w:rPr>
        <w:t>)</w:t>
      </w:r>
    </w:p>
    <w:p w14:paraId="3F4C99B5" w14:textId="77777777" w:rsidR="00DB445F" w:rsidRPr="00DB445F" w:rsidRDefault="00DB445F" w:rsidP="00DB445F">
      <w:pPr>
        <w:pStyle w:val="ListParagraph"/>
        <w:numPr>
          <w:ilvl w:val="0"/>
          <w:numId w:val="5"/>
        </w:numPr>
        <w:rPr>
          <w:lang w:val="en-IN"/>
        </w:rPr>
      </w:pPr>
      <w:r w:rsidRPr="00DB445F">
        <w:rPr>
          <w:b/>
          <w:bCs/>
        </w:rPr>
        <w:t>Physical settings</w:t>
      </w:r>
    </w:p>
    <w:p w14:paraId="78B1824D" w14:textId="77777777" w:rsidR="00DB445F" w:rsidRPr="00DB445F" w:rsidRDefault="00DB445F" w:rsidP="00DB445F">
      <w:pPr>
        <w:pStyle w:val="ListParagraph"/>
        <w:numPr>
          <w:ilvl w:val="0"/>
          <w:numId w:val="5"/>
        </w:numPr>
        <w:rPr>
          <w:lang w:val="en-IN"/>
        </w:rPr>
      </w:pPr>
      <w:r w:rsidRPr="00DB445F">
        <w:rPr>
          <w:b/>
          <w:bCs/>
        </w:rPr>
        <w:t>Leadership</w:t>
      </w:r>
    </w:p>
    <w:p w14:paraId="4CE0C419" w14:textId="77777777" w:rsidR="00DB445F" w:rsidRPr="00DB445F" w:rsidRDefault="00DB445F" w:rsidP="00DB445F">
      <w:pPr>
        <w:pStyle w:val="ListParagraph"/>
        <w:numPr>
          <w:ilvl w:val="0"/>
          <w:numId w:val="5"/>
        </w:numPr>
        <w:rPr>
          <w:lang w:val="en-IN"/>
        </w:rPr>
      </w:pPr>
      <w:r w:rsidRPr="00DB445F">
        <w:rPr>
          <w:b/>
          <w:bCs/>
        </w:rPr>
        <w:t>Reward systems</w:t>
      </w:r>
    </w:p>
    <w:p w14:paraId="65CFE44C" w14:textId="77777777" w:rsidR="00DB445F" w:rsidRPr="00DB445F" w:rsidRDefault="00DB445F" w:rsidP="00DB445F">
      <w:pPr>
        <w:pStyle w:val="ListParagraph"/>
        <w:numPr>
          <w:ilvl w:val="0"/>
          <w:numId w:val="5"/>
        </w:numPr>
        <w:rPr>
          <w:lang w:val="en-IN"/>
        </w:rPr>
      </w:pPr>
      <w:r w:rsidRPr="00DB445F">
        <w:rPr>
          <w:b/>
          <w:bCs/>
        </w:rPr>
        <w:t>Size, Structure and Culture</w:t>
      </w:r>
    </w:p>
    <w:p w14:paraId="7376230E" w14:textId="77777777" w:rsidR="00DB445F" w:rsidRPr="00DB445F" w:rsidRDefault="00DB445F" w:rsidP="00DB445F">
      <w:pPr>
        <w:pStyle w:val="ListParagraph"/>
        <w:numPr>
          <w:ilvl w:val="0"/>
          <w:numId w:val="5"/>
        </w:numPr>
        <w:rPr>
          <w:lang w:val="en-IN"/>
        </w:rPr>
      </w:pPr>
      <w:r w:rsidRPr="00DB445F">
        <w:rPr>
          <w:b/>
          <w:bCs/>
        </w:rPr>
        <w:t>Resources</w:t>
      </w:r>
    </w:p>
    <w:p w14:paraId="162BBC0F" w14:textId="08E9C109" w:rsidR="00DB445F" w:rsidRPr="00DB445F" w:rsidRDefault="00DB445F" w:rsidP="00DB445F">
      <w:pPr>
        <w:pStyle w:val="ListParagraph"/>
        <w:numPr>
          <w:ilvl w:val="0"/>
          <w:numId w:val="5"/>
        </w:numPr>
        <w:rPr>
          <w:lang w:val="en-IN"/>
        </w:rPr>
      </w:pPr>
      <w:r w:rsidRPr="00DB445F">
        <w:rPr>
          <w:b/>
          <w:bCs/>
        </w:rPr>
        <w:t>Technology</w:t>
      </w:r>
    </w:p>
    <w:p w14:paraId="0A9F3391" w14:textId="556BE9E4" w:rsidR="00DB445F" w:rsidRPr="00DB445F" w:rsidRDefault="00DB445F" w:rsidP="00DB445F">
      <w:pPr>
        <w:pStyle w:val="ListParagraph"/>
        <w:jc w:val="center"/>
        <w:rPr>
          <w:lang w:val="en-IN"/>
        </w:rPr>
      </w:pPr>
      <w:r w:rsidRPr="00DB445F">
        <w:rPr>
          <w:noProof/>
        </w:rPr>
        <w:lastRenderedPageBreak/>
        <w:drawing>
          <wp:inline distT="0" distB="0" distL="0" distR="0" wp14:anchorId="27F8C219" wp14:editId="0D3AF81A">
            <wp:extent cx="4777381" cy="4142884"/>
            <wp:effectExtent l="0" t="0" r="4445" b="0"/>
            <wp:docPr id="4" name="Picture 2" descr="4 Key Forces Affecting Organizational Behavior">
              <a:extLst xmlns:a="http://schemas.openxmlformats.org/drawingml/2006/main">
                <a:ext uri="{FF2B5EF4-FFF2-40B4-BE49-F238E27FC236}">
                  <a16:creationId xmlns:a16="http://schemas.microsoft.com/office/drawing/2014/main" id="{9BBE5913-07DB-5647-B476-79F4DB11E1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4 Key Forces Affecting Organizational Behavior">
                      <a:extLst>
                        <a:ext uri="{FF2B5EF4-FFF2-40B4-BE49-F238E27FC236}">
                          <a16:creationId xmlns:a16="http://schemas.microsoft.com/office/drawing/2014/main" id="{9BBE5913-07DB-5647-B476-79F4DB11E11A}"/>
                        </a:ext>
                      </a:extLst>
                    </pic:cNvPr>
                    <pic:cNvPicPr>
                      <a:picLocks noChangeAspect="1" noChangeArrowheads="1"/>
                    </pic:cNvPicPr>
                  </pic:nvPicPr>
                  <pic:blipFill>
                    <a:blip r:embed="rId9"/>
                    <a:stretch>
                      <a:fillRect/>
                    </a:stretch>
                  </pic:blipFill>
                  <pic:spPr bwMode="auto">
                    <a:xfrm>
                      <a:off x="0" y="0"/>
                      <a:ext cx="4777381" cy="4142884"/>
                    </a:xfrm>
                    <a:custGeom>
                      <a:avLst/>
                      <a:gdLst/>
                      <a:ahLst/>
                      <a:cxnLst/>
                      <a:rect l="l" t="t" r="r" b="b"/>
                      <a:pathLst>
                        <a:path w="4777381" h="5643794">
                          <a:moveTo>
                            <a:pt x="143704" y="0"/>
                          </a:moveTo>
                          <a:lnTo>
                            <a:pt x="4633677" y="0"/>
                          </a:lnTo>
                          <a:cubicBezTo>
                            <a:pt x="4713043" y="0"/>
                            <a:pt x="4777381" y="64338"/>
                            <a:pt x="4777381" y="143704"/>
                          </a:cubicBezTo>
                          <a:lnTo>
                            <a:pt x="4777381" y="5500090"/>
                          </a:lnTo>
                          <a:cubicBezTo>
                            <a:pt x="4777381" y="5579456"/>
                            <a:pt x="4713043" y="5643794"/>
                            <a:pt x="4633677" y="5643794"/>
                          </a:cubicBezTo>
                          <a:lnTo>
                            <a:pt x="143704" y="5643794"/>
                          </a:lnTo>
                          <a:cubicBezTo>
                            <a:pt x="64338" y="5643794"/>
                            <a:pt x="0" y="5579456"/>
                            <a:pt x="0" y="5500090"/>
                          </a:cubicBezTo>
                          <a:lnTo>
                            <a:pt x="0" y="143704"/>
                          </a:lnTo>
                          <a:cubicBezTo>
                            <a:pt x="0" y="64338"/>
                            <a:pt x="64338" y="0"/>
                            <a:pt x="143704" y="0"/>
                          </a:cubicBezTo>
                          <a:close/>
                        </a:path>
                      </a:pathLst>
                    </a:custGeom>
                    <a:noFill/>
                  </pic:spPr>
                </pic:pic>
              </a:graphicData>
            </a:graphic>
          </wp:inline>
        </w:drawing>
      </w:r>
    </w:p>
    <w:p w14:paraId="7467988D" w14:textId="7B28794D" w:rsidR="00DB445F" w:rsidRDefault="00DB445F" w:rsidP="00DB445F">
      <w:pPr>
        <w:rPr>
          <w:lang w:bidi="hi-IN"/>
        </w:rPr>
      </w:pPr>
      <w:r w:rsidRPr="00DB445F">
        <w:rPr>
          <w:lang w:bidi="hi-IN"/>
        </w:rPr>
        <w:t>I realize that teamwork is the most important thing in the organisations because it provides opportunity to the employees for creating special bond with each other which also helps in improving the relationships among them.</w:t>
      </w:r>
      <w:r>
        <w:rPr>
          <w:lang w:val="en-IN" w:bidi="hi-IN"/>
        </w:rPr>
        <w:t xml:space="preserve"> </w:t>
      </w:r>
      <w:r w:rsidRPr="00DB445F">
        <w:rPr>
          <w:lang w:bidi="hi-IN"/>
        </w:rPr>
        <w:t>I also realise that teamwork helps in increasing the cohesion among the team members which also increase trust among them.</w:t>
      </w:r>
      <w:r>
        <w:rPr>
          <w:lang w:val="en-IN" w:bidi="hi-IN"/>
        </w:rPr>
        <w:t xml:space="preserve"> </w:t>
      </w:r>
      <w:r w:rsidRPr="00DB445F">
        <w:rPr>
          <w:lang w:bidi="hi-IN"/>
        </w:rPr>
        <w:t xml:space="preserve">While working in group, I got various opportunities to learn about the various factors which influence the team behaviours in organisations like Asda. I consider the following factors as the most important factors which affects the group and team behaviours in the organisation. </w:t>
      </w:r>
    </w:p>
    <w:p w14:paraId="0714DB8F" w14:textId="77777777" w:rsidR="00DB445F" w:rsidRPr="00DB445F" w:rsidRDefault="00DB445F" w:rsidP="00DB445F">
      <w:pPr>
        <w:rPr>
          <w:lang w:val="en-IN" w:bidi="hi-IN"/>
        </w:rPr>
      </w:pPr>
      <w:r w:rsidRPr="00DB445F">
        <w:rPr>
          <w:b/>
          <w:bCs/>
          <w:lang w:bidi="hi-IN"/>
        </w:rPr>
        <w:t>Physical settings</w:t>
      </w:r>
    </w:p>
    <w:p w14:paraId="4637A496" w14:textId="77777777" w:rsidR="00DB445F" w:rsidRPr="00DB445F" w:rsidRDefault="00DB445F" w:rsidP="00DB445F">
      <w:pPr>
        <w:numPr>
          <w:ilvl w:val="0"/>
          <w:numId w:val="6"/>
        </w:numPr>
        <w:rPr>
          <w:lang w:val="en-IN" w:bidi="hi-IN"/>
        </w:rPr>
      </w:pPr>
      <w:r w:rsidRPr="00DB445F">
        <w:rPr>
          <w:lang w:bidi="hi-IN"/>
        </w:rPr>
        <w:t>I realised that the physical settings in Asda impact the group effectiveness and team interactions which further impacts the behaviour of the teams. The closeness in the seating of the members decides the interaction between the members of the team.</w:t>
      </w:r>
    </w:p>
    <w:p w14:paraId="5FB1EBB4" w14:textId="77777777" w:rsidR="00DB445F" w:rsidRPr="00DB445F" w:rsidRDefault="00DB445F" w:rsidP="00DB445F">
      <w:pPr>
        <w:rPr>
          <w:lang w:val="en-IN" w:bidi="hi-IN"/>
        </w:rPr>
      </w:pPr>
      <w:r w:rsidRPr="00DB445F">
        <w:rPr>
          <w:b/>
          <w:bCs/>
          <w:lang w:bidi="hi-IN"/>
        </w:rPr>
        <w:t>Leadership</w:t>
      </w:r>
    </w:p>
    <w:p w14:paraId="47AC30BB" w14:textId="77777777" w:rsidR="00DB445F" w:rsidRPr="00DB445F" w:rsidRDefault="00DB445F" w:rsidP="00DB445F">
      <w:pPr>
        <w:numPr>
          <w:ilvl w:val="0"/>
          <w:numId w:val="7"/>
        </w:numPr>
        <w:rPr>
          <w:lang w:val="en-IN" w:bidi="hi-IN"/>
        </w:rPr>
      </w:pPr>
      <w:r w:rsidRPr="00DB445F">
        <w:rPr>
          <w:lang w:bidi="hi-IN"/>
        </w:rPr>
        <w:lastRenderedPageBreak/>
        <w:t>I also learned that leadership plays a major role in deciding the behaviour of the team members as the leaders are responsible for coordinating the activities of the group for achieving the team as well as organisational goals.</w:t>
      </w:r>
    </w:p>
    <w:p w14:paraId="33D655B1" w14:textId="77777777" w:rsidR="00DB445F" w:rsidRPr="00DB445F" w:rsidRDefault="00DB445F" w:rsidP="00DB445F">
      <w:pPr>
        <w:rPr>
          <w:lang w:val="en-IN" w:bidi="hi-IN"/>
        </w:rPr>
      </w:pPr>
      <w:r w:rsidRPr="00DB445F">
        <w:rPr>
          <w:b/>
          <w:bCs/>
          <w:lang w:bidi="hi-IN"/>
        </w:rPr>
        <w:t>Reward systems</w:t>
      </w:r>
    </w:p>
    <w:p w14:paraId="40A24663" w14:textId="77777777" w:rsidR="00DB445F" w:rsidRPr="00DB445F" w:rsidRDefault="00DB445F" w:rsidP="00DB445F">
      <w:pPr>
        <w:pStyle w:val="ListParagraph"/>
        <w:numPr>
          <w:ilvl w:val="0"/>
          <w:numId w:val="9"/>
        </w:numPr>
        <w:rPr>
          <w:lang w:val="en-IN" w:bidi="hi-IN"/>
        </w:rPr>
      </w:pPr>
      <w:r w:rsidRPr="00DB445F">
        <w:rPr>
          <w:lang w:bidi="hi-IN"/>
        </w:rPr>
        <w:t>I think that this mainly impacts the individual behaviour which leads to higher competition among the group members</w:t>
      </w:r>
    </w:p>
    <w:p w14:paraId="2C730AB3" w14:textId="77777777" w:rsidR="00DB445F" w:rsidRPr="00DB445F" w:rsidRDefault="00DB445F" w:rsidP="00DB445F">
      <w:pPr>
        <w:rPr>
          <w:lang w:val="en-IN" w:bidi="hi-IN"/>
        </w:rPr>
      </w:pPr>
      <w:r w:rsidRPr="00DB445F">
        <w:rPr>
          <w:b/>
          <w:bCs/>
          <w:lang w:bidi="hi-IN"/>
        </w:rPr>
        <w:t>Size, Structure and Culture</w:t>
      </w:r>
    </w:p>
    <w:p w14:paraId="546E3A7C" w14:textId="77777777" w:rsidR="00DB445F" w:rsidRPr="00DB445F" w:rsidRDefault="00DB445F" w:rsidP="00DB445F">
      <w:pPr>
        <w:numPr>
          <w:ilvl w:val="0"/>
          <w:numId w:val="8"/>
        </w:numPr>
        <w:rPr>
          <w:lang w:val="en-IN" w:bidi="hi-IN"/>
        </w:rPr>
      </w:pPr>
      <w:r w:rsidRPr="00DB445F">
        <w:rPr>
          <w:lang w:bidi="hi-IN"/>
        </w:rPr>
        <w:t xml:space="preserve">There are </w:t>
      </w:r>
      <w:proofErr w:type="gramStart"/>
      <w:r w:rsidRPr="00DB445F">
        <w:rPr>
          <w:lang w:bidi="hi-IN"/>
        </w:rPr>
        <w:t>various different</w:t>
      </w:r>
      <w:proofErr w:type="gramEnd"/>
      <w:r w:rsidRPr="00DB445F">
        <w:rPr>
          <w:lang w:bidi="hi-IN"/>
        </w:rPr>
        <w:t xml:space="preserve"> kinds of organisational structures among which I think the egalitarian status structure leads to difficulties in the functioning of the teams as compared to the rigid hierarchical structure.</w:t>
      </w:r>
    </w:p>
    <w:p w14:paraId="648DEB50" w14:textId="77777777" w:rsidR="00DB445F" w:rsidRPr="00DB445F" w:rsidRDefault="00DB445F" w:rsidP="00DB445F">
      <w:pPr>
        <w:ind w:firstLine="360"/>
        <w:rPr>
          <w:lang w:val="en-IN" w:bidi="hi-IN"/>
        </w:rPr>
      </w:pPr>
      <w:r w:rsidRPr="00DB445F">
        <w:rPr>
          <w:lang w:bidi="hi-IN"/>
        </w:rPr>
        <w:t>In many companies like Asda, the managers of the company have established a seating arrangement with no walls such that the teams can be arranged facing each other.</w:t>
      </w:r>
    </w:p>
    <w:p w14:paraId="3389567F" w14:textId="77777777" w:rsidR="00DB445F" w:rsidRPr="00DB445F" w:rsidRDefault="00DB445F" w:rsidP="00DB445F">
      <w:pPr>
        <w:rPr>
          <w:lang w:val="en-IN" w:bidi="hi-IN"/>
        </w:rPr>
      </w:pPr>
      <w:r w:rsidRPr="00DB445F">
        <w:rPr>
          <w:lang w:bidi="hi-IN"/>
        </w:rPr>
        <w:t>The leaders are also responsible for selecting the members of the group and if they are unable to select the best members then the overall team behaviour can be impacted.</w:t>
      </w:r>
    </w:p>
    <w:p w14:paraId="355A58AF" w14:textId="165955FA" w:rsidR="00DB445F" w:rsidRPr="00DB445F" w:rsidRDefault="00DB445F" w:rsidP="00DB445F">
      <w:pPr>
        <w:rPr>
          <w:lang w:val="en-IN" w:bidi="hi-IN"/>
        </w:rPr>
      </w:pPr>
      <w:r w:rsidRPr="00DB445F">
        <w:rPr>
          <w:lang w:bidi="hi-IN"/>
        </w:rPr>
        <w:t>I also consider this method more efficient as compared to the one in which the employees cannot see each other (Lier and et.al., 2021). This also impacts the attitude of the group towards the job tasks as well as towards each other. I therefore consider that that the physical settings of the members of one group must be such that they can interact and share their views easily without any obstacle so that it can create positive team behaviour.</w:t>
      </w:r>
      <w:r>
        <w:rPr>
          <w:lang w:val="en-IN" w:bidi="hi-IN"/>
        </w:rPr>
        <w:t xml:space="preserve"> </w:t>
      </w:r>
      <w:r w:rsidRPr="00DB445F">
        <w:rPr>
          <w:lang w:bidi="hi-IN"/>
        </w:rPr>
        <w:t xml:space="preserve">I think that it is the responsibility of the leaders of Asda to manage the relationships between the members of the team. The positive relationship will lead to positive team behaviour and the negative leads to bad team behaviour. I consider this point as the most significant one because the behaviour of the teams is highly influenced by the rewards which are provided by the organisation like Asda. The employee’s behaviour at the ASDA more importantly is about the respect for the task performed. The performance may be hampered if the same is not found in the working environment. The workforce knows its job and can perform the work assigned them in the best possible aspect. The disrespect towards the same would coax an efficient employee to quit the job. Hence, the surveys like ‘Voice of Employee’ </w:t>
      </w:r>
      <w:proofErr w:type="gramStart"/>
      <w:r w:rsidRPr="00DB445F">
        <w:rPr>
          <w:lang w:bidi="hi-IN"/>
        </w:rPr>
        <w:t>has</w:t>
      </w:r>
      <w:proofErr w:type="gramEnd"/>
      <w:r w:rsidRPr="00DB445F">
        <w:rPr>
          <w:lang w:bidi="hi-IN"/>
        </w:rPr>
        <w:t xml:space="preserve"> been carried on within the team force to understand the issues if any and the rectification of the problem being fixed eventually.</w:t>
      </w:r>
    </w:p>
    <w:p w14:paraId="66090950" w14:textId="77777777" w:rsidR="00DB445F" w:rsidRPr="00DB445F" w:rsidRDefault="00DB445F" w:rsidP="00DB445F">
      <w:pPr>
        <w:ind w:firstLine="720"/>
        <w:rPr>
          <w:lang w:val="en-IN" w:bidi="hi-IN"/>
        </w:rPr>
      </w:pPr>
      <w:r w:rsidRPr="00DB445F">
        <w:rPr>
          <w:lang w:bidi="hi-IN"/>
        </w:rPr>
        <w:lastRenderedPageBreak/>
        <w:t>Though the ASDA has hierarchical structure, the team behaviour in the company is improved which also leads to higher productivity of the teams. I can also analyse that the less personalised recognition and support can also impact the team behaviour negatively.</w:t>
      </w:r>
    </w:p>
    <w:p w14:paraId="694A7EFE" w14:textId="761335E3" w:rsidR="00DB445F" w:rsidRPr="00DB445F" w:rsidRDefault="00DB445F" w:rsidP="00DB445F">
      <w:pPr>
        <w:rPr>
          <w:lang w:val="en-IN" w:bidi="hi-IN"/>
        </w:rPr>
      </w:pPr>
      <w:r w:rsidRPr="00DB445F">
        <w:rPr>
          <w:lang w:bidi="hi-IN"/>
        </w:rPr>
        <w:t>I also learned that when the employees do not get the rewards then they become unwilling to help each other which reduce the ability of the group to achieve the goals of Asda. I believe that this de-motivates the members thereby impacting the team behaviour.</w:t>
      </w:r>
      <w:r>
        <w:rPr>
          <w:lang w:val="en-IN" w:bidi="hi-IN"/>
        </w:rPr>
        <w:t xml:space="preserve"> </w:t>
      </w:r>
      <w:r w:rsidRPr="00DB445F">
        <w:rPr>
          <w:lang w:bidi="hi-IN"/>
        </w:rPr>
        <w:t>The efficiency of the performance provided by the workers depends on the culture that is followed in the organization. The culture in the ASDA sees to that the culture followed is such that the workforce puts in the effort to give the best performance. There is cooperation that is found in larger aspect within the perspective workers that leads to serves the customers accordingly (Douglas, 1976). Hence, the culture is related to the performance of the workers in a direct manner.</w:t>
      </w:r>
      <w:r>
        <w:rPr>
          <w:lang w:val="en-IN" w:bidi="hi-IN"/>
        </w:rPr>
        <w:t xml:space="preserve"> </w:t>
      </w:r>
      <w:r w:rsidRPr="00DB445F">
        <w:rPr>
          <w:lang w:bidi="hi-IN"/>
        </w:rPr>
        <w:t xml:space="preserve">The ASDA job security is very important for the worker and hence the same is expected by the employees working for the store. There is seen that the talent that is </w:t>
      </w:r>
      <w:proofErr w:type="gramStart"/>
      <w:r w:rsidRPr="00DB445F">
        <w:rPr>
          <w:lang w:bidi="hi-IN"/>
        </w:rPr>
        <w:t>looked into</w:t>
      </w:r>
      <w:proofErr w:type="gramEnd"/>
      <w:r w:rsidRPr="00DB445F">
        <w:rPr>
          <w:lang w:bidi="hi-IN"/>
        </w:rPr>
        <w:t xml:space="preserve"> before appointing the worker, the worker too looks at the security job at the place he works. And this is seen in the ASDA in a larger aspect. This security that is provided by the organization enables the employee to have a longer relation with it and in turn the organization will retain the experience of the worker (</w:t>
      </w:r>
      <w:proofErr w:type="spellStart"/>
      <w:r w:rsidRPr="00DB445F">
        <w:rPr>
          <w:lang w:bidi="hi-IN"/>
        </w:rPr>
        <w:t>Flin</w:t>
      </w:r>
      <w:proofErr w:type="spellEnd"/>
      <w:r w:rsidRPr="00DB445F">
        <w:rPr>
          <w:lang w:bidi="hi-IN"/>
        </w:rPr>
        <w:t>, O'Connor and Mearns, 2002).</w:t>
      </w:r>
    </w:p>
    <w:p w14:paraId="62F4F0F6" w14:textId="77777777" w:rsidR="00DB445F" w:rsidRPr="00DB445F" w:rsidRDefault="00DB445F" w:rsidP="00DB445F">
      <w:pPr>
        <w:rPr>
          <w:lang w:val="en-IN" w:bidi="hi-IN"/>
        </w:rPr>
      </w:pPr>
    </w:p>
    <w:p w14:paraId="17CE84E5" w14:textId="46095436" w:rsidR="00DB445F" w:rsidRDefault="00DB445F" w:rsidP="00DB445F">
      <w:r>
        <w:rPr>
          <w:noProof/>
        </w:rPr>
        <w:drawing>
          <wp:inline distT="0" distB="0" distL="0" distR="0" wp14:anchorId="2E9D6997" wp14:editId="5338D327">
            <wp:extent cx="5943600" cy="33229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22955"/>
                    </a:xfrm>
                    <a:prstGeom prst="rect">
                      <a:avLst/>
                    </a:prstGeom>
                  </pic:spPr>
                </pic:pic>
              </a:graphicData>
            </a:graphic>
          </wp:inline>
        </w:drawing>
      </w:r>
    </w:p>
    <w:p w14:paraId="6EF07BAC" w14:textId="677283BC" w:rsidR="00DB445F" w:rsidRDefault="00DB445F" w:rsidP="00DB445F"/>
    <w:p w14:paraId="2F349FC2" w14:textId="10E1B4DD" w:rsidR="00DB445F" w:rsidRDefault="00DB445F" w:rsidP="00DB445F"/>
    <w:p w14:paraId="6B640746" w14:textId="3A8A520C" w:rsidR="00DB445F" w:rsidRPr="00DB445F" w:rsidRDefault="00DB445F" w:rsidP="00DB445F">
      <w:pPr>
        <w:ind w:firstLine="432"/>
        <w:rPr>
          <w:lang w:val="en-IN"/>
        </w:rPr>
      </w:pPr>
      <w:r w:rsidRPr="00DB445F">
        <w:t>I have learned through working in group that the behaviour of the group or team is decided by the extent of the access the members have regarding the equipment work facilities, personnel and technology.</w:t>
      </w:r>
      <w:r>
        <w:rPr>
          <w:lang w:val="en-IN"/>
        </w:rPr>
        <w:t xml:space="preserve"> </w:t>
      </w:r>
      <w:r w:rsidRPr="00DB445F">
        <w:t>I believed after working in a team that it becomes harder for the group sometimes to solve the complex problems as compared to the simpler ones. In order to solve difficult problems, the communication between the team members must be effective and efficient.</w:t>
      </w:r>
      <w:r>
        <w:rPr>
          <w:lang w:val="en-IN"/>
        </w:rPr>
        <w:t xml:space="preserve"> </w:t>
      </w:r>
      <w:r w:rsidRPr="00DB445F">
        <w:t xml:space="preserve">I consider these behaviours the reason behind the decreased ability of groups for achieving the goals. I therefore suggest the Asda company to provide proper access of the resources to the employees so that they can perform the tasks effectively by maintaining the team behaviour. </w:t>
      </w:r>
      <w:r>
        <w:rPr>
          <w:lang w:val="en-IN"/>
        </w:rPr>
        <w:t xml:space="preserve"> </w:t>
      </w:r>
      <w:r w:rsidRPr="00DB445F">
        <w:t xml:space="preserve">This also makes the communication easier for the members which are must to maintain the team as well as the group behaviour. </w:t>
      </w:r>
      <w:r>
        <w:rPr>
          <w:lang w:val="en-IN"/>
        </w:rPr>
        <w:t xml:space="preserve"> </w:t>
      </w:r>
      <w:r w:rsidRPr="00DB445F">
        <w:t xml:space="preserve">This is how, I consider the </w:t>
      </w:r>
      <w:proofErr w:type="gramStart"/>
      <w:r w:rsidRPr="00DB445F">
        <w:t>above mentioned</w:t>
      </w:r>
      <w:proofErr w:type="gramEnd"/>
      <w:r w:rsidRPr="00DB445F">
        <w:t xml:space="preserve"> factors influencing the team and group behaviours in the companies like Asda which impacts the overall profitability. The technology is of great help for the sector like ASDA as the delivery section </w:t>
      </w:r>
      <w:proofErr w:type="gramStart"/>
      <w:r w:rsidRPr="00DB445F">
        <w:t>and also</w:t>
      </w:r>
      <w:proofErr w:type="gramEnd"/>
      <w:r w:rsidRPr="00DB445F">
        <w:t xml:space="preserve"> the places where the delivery is required faster, technology comes to its rescue. Technology also can help in ordering through net or mobile through Apps. They should be used in the best possible way so that the customers get the orders or messages regarding the orders on time </w:t>
      </w:r>
      <w:proofErr w:type="gramStart"/>
      <w:r w:rsidRPr="00DB445F">
        <w:t>and also</w:t>
      </w:r>
      <w:proofErr w:type="gramEnd"/>
      <w:r w:rsidRPr="00DB445F">
        <w:t xml:space="preserve"> develop the bondage with the customers for a longer period of time (Valkenburg, 1998).</w:t>
      </w:r>
    </w:p>
    <w:p w14:paraId="2509B80F" w14:textId="26A6BE5F" w:rsidR="00C83EDB" w:rsidRPr="00C83EDB" w:rsidRDefault="00C83EDB" w:rsidP="00C83EDB">
      <w:pPr>
        <w:pStyle w:val="Heading1"/>
        <w:rPr>
          <w:rFonts w:eastAsiaTheme="majorEastAsia"/>
        </w:rPr>
      </w:pPr>
      <w:bookmarkStart w:id="6" w:name="_Toc81509833"/>
      <w:r>
        <w:t>Ways in which motivation and perception links to the organisational performance</w:t>
      </w:r>
      <w:bookmarkEnd w:id="6"/>
      <w:r>
        <w:t xml:space="preserve"> </w:t>
      </w:r>
    </w:p>
    <w:p w14:paraId="3DE43E87" w14:textId="30AADB0B" w:rsidR="00DB445F" w:rsidRDefault="00DB445F" w:rsidP="00DB445F">
      <w:r w:rsidRPr="00DB445F">
        <w:br/>
      </w:r>
      <w:r>
        <w:t>(</w:t>
      </w:r>
      <w:r w:rsidRPr="00DB445F">
        <w:t>Adriana Cornelia Brian</w:t>
      </w:r>
      <w:r>
        <w:t>)</w:t>
      </w:r>
    </w:p>
    <w:p w14:paraId="6D15AD14" w14:textId="77777777" w:rsidR="00DB445F" w:rsidRPr="00DB445F" w:rsidRDefault="00DB445F" w:rsidP="00DB445F">
      <w:pPr>
        <w:ind w:firstLine="360"/>
        <w:rPr>
          <w:lang w:val="en-IN"/>
        </w:rPr>
      </w:pPr>
      <w:r w:rsidRPr="00DB445F">
        <w:t xml:space="preserve">While working in a team, I come to know about various ways in which motivation and perception impacts to the performance of Asda. The motivated employees tend to contribute to the enhanced productivity of the organisation. This leads to the overall success of the company. Employees who are motivated have a greater sense of belongingness and responsibility towards the company goals as well as help in bringing more innovative and approach which is stress free. </w:t>
      </w:r>
    </w:p>
    <w:p w14:paraId="739DD9F7" w14:textId="77777777" w:rsidR="00DB445F" w:rsidRPr="00DB445F" w:rsidRDefault="00DB445F" w:rsidP="00DB445F">
      <w:pPr>
        <w:numPr>
          <w:ilvl w:val="0"/>
          <w:numId w:val="10"/>
        </w:numPr>
        <w:rPr>
          <w:lang w:val="en-IN"/>
        </w:rPr>
      </w:pPr>
      <w:r w:rsidRPr="00DB445F">
        <w:rPr>
          <w:b/>
          <w:bCs/>
        </w:rPr>
        <w:t>Physiological needs</w:t>
      </w:r>
      <w:r w:rsidRPr="00DB445F">
        <w:t xml:space="preserve"> </w:t>
      </w:r>
    </w:p>
    <w:p w14:paraId="09BFC2C2" w14:textId="77777777" w:rsidR="00DB445F" w:rsidRPr="00DB445F" w:rsidRDefault="00DB445F" w:rsidP="00DB445F">
      <w:pPr>
        <w:numPr>
          <w:ilvl w:val="0"/>
          <w:numId w:val="10"/>
        </w:numPr>
        <w:rPr>
          <w:lang w:val="en-IN"/>
        </w:rPr>
      </w:pPr>
      <w:r w:rsidRPr="00DB445F">
        <w:rPr>
          <w:b/>
          <w:bCs/>
        </w:rPr>
        <w:t xml:space="preserve">Safety needs </w:t>
      </w:r>
    </w:p>
    <w:p w14:paraId="25A21056" w14:textId="1DD31CEF" w:rsidR="00DB445F" w:rsidRPr="00DB445F" w:rsidRDefault="00DB445F" w:rsidP="00DB445F">
      <w:pPr>
        <w:pStyle w:val="ListParagraph"/>
        <w:numPr>
          <w:ilvl w:val="0"/>
          <w:numId w:val="10"/>
        </w:numPr>
      </w:pPr>
      <w:r w:rsidRPr="00DB445F">
        <w:rPr>
          <w:b/>
          <w:bCs/>
        </w:rPr>
        <w:t>Social belonging</w:t>
      </w:r>
    </w:p>
    <w:p w14:paraId="540AFF02" w14:textId="77777777" w:rsidR="00DB445F" w:rsidRPr="00DB445F" w:rsidRDefault="00DB445F" w:rsidP="00DB445F">
      <w:pPr>
        <w:rPr>
          <w:lang w:val="en-IN" w:bidi="hi-IN"/>
        </w:rPr>
      </w:pPr>
      <w:r w:rsidRPr="00DB445F">
        <w:rPr>
          <w:b/>
          <w:bCs/>
          <w:lang w:bidi="hi-IN"/>
        </w:rPr>
        <w:lastRenderedPageBreak/>
        <w:t>Physiological needs:</w:t>
      </w:r>
      <w:r w:rsidRPr="00DB445F">
        <w:rPr>
          <w:lang w:bidi="hi-IN"/>
        </w:rPr>
        <w:t xml:space="preserve"> This is the most basic need such as food, sleep, water along with clothing and shelter which must be fulfilled. The company must strive hard to fulfil these needs of the employees. </w:t>
      </w:r>
    </w:p>
    <w:p w14:paraId="44E5CD2A" w14:textId="77777777" w:rsidR="00DB445F" w:rsidRPr="00DB445F" w:rsidRDefault="00DB445F" w:rsidP="00DB445F">
      <w:pPr>
        <w:rPr>
          <w:lang w:val="en-IN" w:bidi="hi-IN"/>
        </w:rPr>
      </w:pPr>
      <w:r w:rsidRPr="00DB445F">
        <w:rPr>
          <w:b/>
          <w:bCs/>
          <w:lang w:bidi="hi-IN"/>
        </w:rPr>
        <w:t xml:space="preserve">Safety needs: </w:t>
      </w:r>
      <w:r w:rsidRPr="00DB445F">
        <w:rPr>
          <w:lang w:bidi="hi-IN"/>
        </w:rPr>
        <w:t>Asda must focus on motivating the employees by achieving the safety needs to remove the risks from life.</w:t>
      </w:r>
      <w:r w:rsidRPr="00DB445F">
        <w:rPr>
          <w:b/>
          <w:bCs/>
          <w:lang w:bidi="hi-IN"/>
        </w:rPr>
        <w:t xml:space="preserve"> </w:t>
      </w:r>
      <w:r w:rsidRPr="00DB445F">
        <w:rPr>
          <w:lang w:bidi="hi-IN"/>
        </w:rPr>
        <w:t xml:space="preserve">These also include the emotional and physical security along with financial and health security. </w:t>
      </w:r>
    </w:p>
    <w:p w14:paraId="3EFC8B24" w14:textId="77777777" w:rsidR="00DB445F" w:rsidRPr="00DB445F" w:rsidRDefault="00DB445F" w:rsidP="00DB445F">
      <w:pPr>
        <w:rPr>
          <w:lang w:val="en-IN" w:bidi="hi-IN"/>
        </w:rPr>
      </w:pPr>
      <w:r w:rsidRPr="00DB445F">
        <w:rPr>
          <w:b/>
          <w:bCs/>
          <w:lang w:bidi="hi-IN"/>
        </w:rPr>
        <w:t xml:space="preserve">Social belonging: </w:t>
      </w:r>
      <w:r w:rsidRPr="00DB445F">
        <w:rPr>
          <w:lang w:bidi="hi-IN"/>
        </w:rPr>
        <w:t xml:space="preserve">The needs of the social belonging must be strong in the employees. Asda can motivate the employees by providing work life balance which helps them to pursue the things such as community relationships, friendships, sense of acceptance and family relationships and belonging which are considered as rewarding for many people. </w:t>
      </w:r>
    </w:p>
    <w:p w14:paraId="7972B778" w14:textId="77777777" w:rsidR="00DB445F" w:rsidRPr="00DB445F" w:rsidRDefault="00DB445F" w:rsidP="00DB445F">
      <w:pPr>
        <w:ind w:firstLine="432"/>
        <w:rPr>
          <w:lang w:val="en-IN" w:bidi="hi-IN"/>
        </w:rPr>
      </w:pPr>
      <w:r w:rsidRPr="00DB445F">
        <w:rPr>
          <w:lang w:bidi="hi-IN"/>
        </w:rPr>
        <w:t>I got to learn about various theories of motivation which include the content and process theories. The content theory lay emphasis on the needs of the employees while the process theories focus on the behavioural and psychological processes which affects the motivation of the employees in Asda (Graves and Sarkis, 2018). Content theories are further classified into various theories among which Maslow’s hierarchy of needs is the most prominent and easiest theories to be implemented in companies like Asda. This theory focuses on 5 basic levels of needs which are as follows:</w:t>
      </w:r>
    </w:p>
    <w:p w14:paraId="4709B492" w14:textId="57BABC74" w:rsidR="00DB445F" w:rsidRDefault="00DB445F" w:rsidP="00DB445F">
      <w:pPr>
        <w:rPr>
          <w:b/>
          <w:bCs/>
        </w:rPr>
      </w:pPr>
      <w:r w:rsidRPr="00DB445F">
        <w:rPr>
          <w:b/>
          <w:bCs/>
        </w:rPr>
        <w:t xml:space="preserve">Self-esteem </w:t>
      </w:r>
      <w:r w:rsidRPr="00DB445F">
        <w:tab/>
      </w:r>
      <w:r w:rsidRPr="00DB445F">
        <w:rPr>
          <w:lang w:val="en-US"/>
        </w:rPr>
        <w:br/>
      </w:r>
      <w:r w:rsidRPr="00DB445F">
        <w:rPr>
          <w:b/>
          <w:bCs/>
        </w:rPr>
        <w:t>Self-actualization</w:t>
      </w:r>
    </w:p>
    <w:p w14:paraId="11512AFF" w14:textId="77777777" w:rsidR="00DB445F" w:rsidRPr="00DB445F" w:rsidRDefault="00DB445F" w:rsidP="00DB445F">
      <w:pPr>
        <w:numPr>
          <w:ilvl w:val="0"/>
          <w:numId w:val="11"/>
        </w:numPr>
        <w:rPr>
          <w:lang w:val="en-IN"/>
        </w:rPr>
      </w:pPr>
      <w:r w:rsidRPr="00DB445F">
        <w:rPr>
          <w:b/>
          <w:bCs/>
        </w:rPr>
        <w:t xml:space="preserve">Self-esteem: </w:t>
      </w:r>
      <w:r w:rsidRPr="00DB445F">
        <w:t>These needs satisfy the ego of the employees through which they feel valued. Asda can encourage the employees for seeking to achieve status, recognition and respect along with seeking such things for their own.</w:t>
      </w:r>
    </w:p>
    <w:p w14:paraId="71EB3913" w14:textId="671A4228" w:rsidR="00DB445F" w:rsidRPr="00DB445F" w:rsidRDefault="00DB445F" w:rsidP="00DB445F">
      <w:pPr>
        <w:numPr>
          <w:ilvl w:val="0"/>
          <w:numId w:val="11"/>
        </w:numPr>
        <w:rPr>
          <w:lang w:val="en-IN"/>
        </w:rPr>
      </w:pPr>
      <w:r w:rsidRPr="00DB445F">
        <w:rPr>
          <w:b/>
          <w:bCs/>
        </w:rPr>
        <w:t xml:space="preserve">Self-actualization: </w:t>
      </w:r>
      <w:r w:rsidRPr="00DB445F">
        <w:t>The company must make the employees feel that they fulfil their potential and strive hard to make most of the abilities</w:t>
      </w:r>
    </w:p>
    <w:p w14:paraId="7568E001" w14:textId="4E185FA2" w:rsidR="00DB445F" w:rsidRPr="00DB445F" w:rsidRDefault="00DB445F" w:rsidP="00DB445F">
      <w:pPr>
        <w:numPr>
          <w:ilvl w:val="0"/>
          <w:numId w:val="11"/>
        </w:numPr>
        <w:jc w:val="center"/>
        <w:rPr>
          <w:lang w:val="en-IN"/>
        </w:rPr>
      </w:pPr>
      <w:r w:rsidRPr="00DB445F">
        <w:rPr>
          <w:noProof/>
        </w:rPr>
        <w:lastRenderedPageBreak/>
        <w:drawing>
          <wp:inline distT="0" distB="0" distL="0" distR="0" wp14:anchorId="1819B035" wp14:editId="2C899960">
            <wp:extent cx="4128603" cy="4128603"/>
            <wp:effectExtent l="0" t="0" r="5715" b="5715"/>
            <wp:docPr id="2" name="Picture 2" descr="The 5 Levels of Maslow's Hierarchy of Needs">
              <a:extLst xmlns:a="http://schemas.openxmlformats.org/drawingml/2006/main">
                <a:ext uri="{FF2B5EF4-FFF2-40B4-BE49-F238E27FC236}">
                  <a16:creationId xmlns:a16="http://schemas.microsoft.com/office/drawing/2014/main" id="{61B61C2C-FBEA-034D-8391-2A8CC423F61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The 5 Levels of Maslow's Hierarchy of Needs">
                      <a:extLst>
                        <a:ext uri="{FF2B5EF4-FFF2-40B4-BE49-F238E27FC236}">
                          <a16:creationId xmlns:a16="http://schemas.microsoft.com/office/drawing/2014/main" id="{61B61C2C-FBEA-034D-8391-2A8CC423F619}"/>
                        </a:ext>
                      </a:extLst>
                    </pic:cNvPr>
                    <pic:cNvPicPr>
                      <a:picLocks noChangeAspect="1" noChangeArrowheads="1"/>
                    </pic:cNvPicPr>
                  </pic:nvPicPr>
                  <pic:blipFill rotWithShape="1">
                    <a:blip r:embed="rId11"/>
                    <a:srcRect r="10" b="10"/>
                    <a:stretch/>
                  </pic:blipFill>
                  <pic:spPr bwMode="auto">
                    <a:xfrm>
                      <a:off x="0" y="0"/>
                      <a:ext cx="4128603" cy="4128603"/>
                    </a:xfrm>
                    <a:custGeom>
                      <a:avLst/>
                      <a:gdLst/>
                      <a:ahLst/>
                      <a:cxnLst/>
                      <a:rect l="l" t="t" r="r" b="b"/>
                      <a:pathLst>
                        <a:path w="2663168" h="2663168">
                          <a:moveTo>
                            <a:pt x="1331584" y="0"/>
                          </a:moveTo>
                          <a:cubicBezTo>
                            <a:pt x="2066998" y="0"/>
                            <a:pt x="2663168" y="596170"/>
                            <a:pt x="2663168" y="1331584"/>
                          </a:cubicBezTo>
                          <a:cubicBezTo>
                            <a:pt x="2663168" y="2066998"/>
                            <a:pt x="2066998" y="2663168"/>
                            <a:pt x="1331584" y="2663168"/>
                          </a:cubicBezTo>
                          <a:cubicBezTo>
                            <a:pt x="596170" y="2663168"/>
                            <a:pt x="0" y="2066998"/>
                            <a:pt x="0" y="1331584"/>
                          </a:cubicBezTo>
                          <a:cubicBezTo>
                            <a:pt x="0" y="596170"/>
                            <a:pt x="596170" y="0"/>
                            <a:pt x="1331584" y="0"/>
                          </a:cubicBezTo>
                          <a:close/>
                        </a:path>
                      </a:pathLst>
                    </a:custGeom>
                    <a:noFill/>
                  </pic:spPr>
                </pic:pic>
              </a:graphicData>
            </a:graphic>
          </wp:inline>
        </w:drawing>
      </w:r>
    </w:p>
    <w:p w14:paraId="101ABE4E" w14:textId="46C0A22C" w:rsidR="00DB445F" w:rsidRPr="00DB445F" w:rsidRDefault="00DB445F" w:rsidP="00DB445F">
      <w:pPr>
        <w:ind w:firstLine="360"/>
        <w:rPr>
          <w:lang w:val="en-IN"/>
        </w:rPr>
      </w:pPr>
      <w:r w:rsidRPr="00DB445F">
        <w:t xml:space="preserve">I also realize that along with the motivation, perception of the employees also plays a major role as if it is </w:t>
      </w:r>
      <w:proofErr w:type="gramStart"/>
      <w:r w:rsidRPr="00DB445F">
        <w:t>good</w:t>
      </w:r>
      <w:proofErr w:type="gramEnd"/>
      <w:r w:rsidRPr="00DB445F">
        <w:t xml:space="preserve"> it creates positive working environment whereas if it is bad then it affects the overall performance. These depend on the behaviour of the managers towards the employees</w:t>
      </w:r>
      <w:r>
        <w:rPr>
          <w:lang w:val="en-IN"/>
        </w:rPr>
        <w:t xml:space="preserve">. </w:t>
      </w:r>
      <w:r w:rsidRPr="00DB445F">
        <w:t xml:space="preserve">When the employees are motivated, they will perform the tasks with efficiency and effectiveness which will help in increasing the productivity and the profitability of the companies like Asda. The managers of Asda must encourage them and makes the working environment positive so that they can have positive perception towards the company and can help in increasing the performance of Asda (Hopper, 2019). I consider various factors which influence the perception of the employees are personality attitudes, interests and expectations. So, in my opinion the company must strive hard to make these factors of the employees’ positive which can lead to positive perception and enhanced performance of the company. </w:t>
      </w:r>
      <w:r w:rsidRPr="00DB445F">
        <w:rPr>
          <w:lang w:val="en-US"/>
        </w:rPr>
        <w:t>Perception is another element that linked to ASDA performances.</w:t>
      </w:r>
      <w:r>
        <w:rPr>
          <w:lang w:val="en-US"/>
        </w:rPr>
        <w:t xml:space="preserve"> </w:t>
      </w:r>
      <w:r w:rsidRPr="00DB445F">
        <w:rPr>
          <w:lang w:val="en-US"/>
        </w:rPr>
        <w:t xml:space="preserve">Employee perception regarding management decision may also affect organizational performance and productivity in positive manner. Along with above theory, more approaches are available in the world of corporation that improved employee perception, which </w:t>
      </w:r>
      <w:r w:rsidRPr="00DB445F">
        <w:rPr>
          <w:lang w:val="en-US"/>
        </w:rPr>
        <w:lastRenderedPageBreak/>
        <w:t>directly and indirectly linked to performance of company as it leads to increase sales and profits margin. For example, by considering worker’s perceptions management may take initiative to motivate people, which made individual applicant able to conduct hard working activities that help to enhance organizational performance and increase its productivity as well as operational efficiency.</w:t>
      </w:r>
      <w:r w:rsidRPr="00DB445F">
        <w:rPr>
          <w:lang w:val="en-IN"/>
        </w:rPr>
        <w:t xml:space="preserve"> </w:t>
      </w:r>
      <w:r w:rsidRPr="00DB445F">
        <w:rPr>
          <w:lang w:val="en-US"/>
        </w:rPr>
        <w:t xml:space="preserve">It is one of those approaches that I may use which made me able to reduce staff absenteeism and boost staff’s morale, which is quite essential to enhance in today’s competitive and complex business environment where each firm attempts to gain competitive advantages and become a market leader.  It can be said that worker’s perception may affect performance of ASDA in positive manner, when they are committed and willing to achieve strategic aims and business objectives.  When workers observe that leader and manager encourage them to take part in decision making process, they may develop positive image in their mind that may consider as positive perception of staffs toward management, which drives their attention towards effective contribution that enhance ASDA performance. Commitment and willingness may be exhibited by workers towards their specific job, when their perception may take into consideration in decision making in Asda. Just like this, negative perception of candidates regarding management within supermarket, also affect business performance but in negative manner, which is not acceptable at all as it leads to increase worker’s absenteeism, decrease operational effectiveness, profitability, sales and productivity of brand. Employee engagement is the most common method that I may use to make their perception even better than last few weeks or months. Furthermore, along with this, I may take initiative to guide and teach each worker, which in return enhance their perception regard work and working environment and allow to work hard that directly increase ASDA performance and allow company to be competitive forever, while operating its venture into retail sector where varied brands has already existing and managing their operational as well as functional activities. </w:t>
      </w:r>
    </w:p>
    <w:p w14:paraId="42DB1290" w14:textId="2312E572" w:rsidR="00DB445F" w:rsidRPr="000B3BA2" w:rsidRDefault="00DB445F" w:rsidP="000B3BA2">
      <w:pPr>
        <w:rPr>
          <w:u w:val="single"/>
        </w:rPr>
      </w:pPr>
      <w:r w:rsidRPr="000B3BA2">
        <w:rPr>
          <w:u w:val="single"/>
        </w:rPr>
        <w:t>Conclusion</w:t>
      </w:r>
    </w:p>
    <w:p w14:paraId="4C77AAAF" w14:textId="2D549951" w:rsidR="00DB445F" w:rsidRPr="00DB445F" w:rsidRDefault="00DB445F" w:rsidP="00DB445F">
      <w:pPr>
        <w:ind w:firstLine="432"/>
        <w:rPr>
          <w:lang w:val="en-IN"/>
        </w:rPr>
      </w:pPr>
      <w:r w:rsidRPr="00DB445F">
        <w:rPr>
          <w:lang w:val="en-US"/>
        </w:rPr>
        <w:t xml:space="preserve">Moreover, candidate perception may improve, by using the best and most appropriate style of leadership which drives my attention towards understanding the actual needs and expectations of workers who work </w:t>
      </w:r>
      <w:proofErr w:type="gramStart"/>
      <w:r w:rsidRPr="00DB445F">
        <w:rPr>
          <w:lang w:val="en-US"/>
        </w:rPr>
        <w:t>really quite</w:t>
      </w:r>
      <w:proofErr w:type="gramEnd"/>
      <w:r w:rsidRPr="00DB445F">
        <w:rPr>
          <w:lang w:val="en-US"/>
        </w:rPr>
        <w:t xml:space="preserve"> hard to make company more successful and become progressive, which is not that easy.</w:t>
      </w:r>
      <w:r>
        <w:rPr>
          <w:lang w:val="en-IN"/>
        </w:rPr>
        <w:t xml:space="preserve"> </w:t>
      </w:r>
      <w:r w:rsidRPr="00DB445F">
        <w:rPr>
          <w:lang w:val="en-US"/>
        </w:rPr>
        <w:t>It is the best initiative that I may take to enhance ASDA performance and allow it to give touch competition to competitors with the help of skilled and talented workforce that have great and positive perception about their supermarket.</w:t>
      </w:r>
    </w:p>
    <w:p w14:paraId="26F90E1F" w14:textId="76195C82" w:rsidR="00DB445F" w:rsidRDefault="00DB445F" w:rsidP="00DB445F"/>
    <w:p w14:paraId="45FEDA2B" w14:textId="5D046FAC" w:rsidR="00DB445F" w:rsidRDefault="00DB445F" w:rsidP="00DB445F"/>
    <w:p w14:paraId="0E3D0157" w14:textId="556910A4" w:rsidR="00DB445F" w:rsidRDefault="00DB445F" w:rsidP="00DB445F"/>
    <w:p w14:paraId="3AB03999" w14:textId="159E6A24" w:rsidR="00DB445F" w:rsidRDefault="00DB445F" w:rsidP="00DB445F"/>
    <w:p w14:paraId="795AAC75" w14:textId="26970C5A" w:rsidR="00DB445F" w:rsidRDefault="00DB445F" w:rsidP="00DB445F"/>
    <w:p w14:paraId="0BC19850" w14:textId="1CFCF0B5" w:rsidR="00DB445F" w:rsidRDefault="00DB445F" w:rsidP="00DB445F"/>
    <w:p w14:paraId="2EAB19B6" w14:textId="7506194E" w:rsidR="00DB445F" w:rsidRDefault="00DB445F" w:rsidP="00DB445F"/>
    <w:p w14:paraId="0605BC67" w14:textId="251960A9" w:rsidR="00DB445F" w:rsidRDefault="00DB445F" w:rsidP="00DB445F"/>
    <w:p w14:paraId="599DF16F" w14:textId="1B441874" w:rsidR="00DB445F" w:rsidRDefault="00DB445F" w:rsidP="00DB445F"/>
    <w:p w14:paraId="1E6AC78D" w14:textId="0176228D" w:rsidR="00DB445F" w:rsidRDefault="00DB445F" w:rsidP="00DB445F"/>
    <w:p w14:paraId="2C1822C9" w14:textId="34FB4F44" w:rsidR="00DB445F" w:rsidRDefault="00DB445F" w:rsidP="00DB445F"/>
    <w:p w14:paraId="281CA54E" w14:textId="6DFE6901" w:rsidR="00DB445F" w:rsidRDefault="00DB445F" w:rsidP="00DB445F"/>
    <w:p w14:paraId="540F2E61" w14:textId="65732DC1" w:rsidR="00DB445F" w:rsidRDefault="00DB445F" w:rsidP="00DB445F"/>
    <w:p w14:paraId="0EAF423F" w14:textId="748D2B66" w:rsidR="00DB445F" w:rsidRDefault="00DB445F" w:rsidP="00DB445F"/>
    <w:p w14:paraId="66C6D0F4" w14:textId="744B05DE" w:rsidR="00DB445F" w:rsidRDefault="00DB445F" w:rsidP="00DB445F"/>
    <w:p w14:paraId="7D2CFEB2" w14:textId="4233E5FB" w:rsidR="00DB445F" w:rsidRDefault="00DB445F" w:rsidP="00DB445F"/>
    <w:p w14:paraId="5C0A96A3" w14:textId="1D41DDDC" w:rsidR="00DB445F" w:rsidRDefault="00DB445F" w:rsidP="00DB445F"/>
    <w:p w14:paraId="02E8F0F4" w14:textId="3D7084AD" w:rsidR="00DB445F" w:rsidRDefault="00DB445F" w:rsidP="00DB445F"/>
    <w:p w14:paraId="209EB7FE" w14:textId="04055F46" w:rsidR="00DB445F" w:rsidRDefault="00DB445F" w:rsidP="00DB445F"/>
    <w:p w14:paraId="5D24A54B" w14:textId="61E6162B" w:rsidR="00DB445F" w:rsidRDefault="00DB445F" w:rsidP="00DB445F"/>
    <w:p w14:paraId="52ED6D5A" w14:textId="7988E797" w:rsidR="00DB445F" w:rsidRDefault="00DB445F" w:rsidP="00DB445F"/>
    <w:p w14:paraId="14297A27" w14:textId="163FEC08" w:rsidR="00DB445F" w:rsidRDefault="00DB445F" w:rsidP="00DB445F"/>
    <w:p w14:paraId="2D4EBBC9" w14:textId="4086CF6F" w:rsidR="00DB445F" w:rsidRDefault="00DB445F" w:rsidP="00DB445F"/>
    <w:p w14:paraId="0ED09EC2" w14:textId="77777777" w:rsidR="00DB445F" w:rsidRPr="00DB445F" w:rsidRDefault="00DB445F" w:rsidP="00DB445F"/>
    <w:p w14:paraId="0C9E3740" w14:textId="77777777" w:rsidR="00E562E1" w:rsidRDefault="00E562E1" w:rsidP="00E562E1">
      <w:pPr>
        <w:pStyle w:val="Heading1"/>
      </w:pPr>
      <w:bookmarkStart w:id="7" w:name="_Toc81509834"/>
      <w:r>
        <w:t>REFERENCES</w:t>
      </w:r>
      <w:bookmarkEnd w:id="7"/>
      <w:r>
        <w:t xml:space="preserve"> </w:t>
      </w:r>
    </w:p>
    <w:p w14:paraId="2CBA5071" w14:textId="74672C40" w:rsidR="00E562E1" w:rsidRDefault="00E562E1" w:rsidP="00E562E1">
      <w:r>
        <w:t xml:space="preserve">Books and Journals </w:t>
      </w:r>
    </w:p>
    <w:p w14:paraId="11865551" w14:textId="77777777" w:rsidR="00DB445F" w:rsidRPr="00DB445F" w:rsidRDefault="00DB445F" w:rsidP="00DB445F">
      <w:pPr>
        <w:spacing w:line="240" w:lineRule="auto"/>
        <w:ind w:left="851" w:hanging="851"/>
        <w:rPr>
          <w:lang w:val="en-IN"/>
        </w:rPr>
      </w:pPr>
      <w:proofErr w:type="spellStart"/>
      <w:r w:rsidRPr="00DB445F">
        <w:t>Beltrán</w:t>
      </w:r>
      <w:proofErr w:type="spellEnd"/>
      <w:r w:rsidRPr="00DB445F">
        <w:t xml:space="preserve">-Martín, I. and </w:t>
      </w:r>
      <w:proofErr w:type="spellStart"/>
      <w:r w:rsidRPr="00DB445F">
        <w:t>Bou-Llusar</w:t>
      </w:r>
      <w:proofErr w:type="spellEnd"/>
      <w:r w:rsidRPr="00DB445F">
        <w:t>, J.C., 2018. Examining the intermediate role of employee abilities, motivation and opportunities to participate in the relationship between HR bundles and employee performance. </w:t>
      </w:r>
      <w:r w:rsidRPr="00DB445F">
        <w:rPr>
          <w:lang w:val="en-US"/>
        </w:rPr>
        <w:t>BRQ Business Research Quarterly. 21(2). pp.99-110.</w:t>
      </w:r>
    </w:p>
    <w:p w14:paraId="6983D14D" w14:textId="77777777" w:rsidR="00DB445F" w:rsidRPr="00DB445F" w:rsidRDefault="00DB445F" w:rsidP="00DB445F">
      <w:pPr>
        <w:spacing w:line="240" w:lineRule="auto"/>
        <w:ind w:left="851" w:hanging="851"/>
        <w:rPr>
          <w:lang w:val="en-IN"/>
        </w:rPr>
      </w:pPr>
      <w:r w:rsidRPr="00DB445F">
        <w:rPr>
          <w:lang w:val="en-US"/>
        </w:rPr>
        <w:t xml:space="preserve">Berg, C., Davidson, S. and Potts, J., 2018. Outsourcing vertical integration: Distributed ledgers and the v-form </w:t>
      </w:r>
      <w:proofErr w:type="spellStart"/>
      <w:r w:rsidRPr="00DB445F">
        <w:rPr>
          <w:lang w:val="en-US"/>
        </w:rPr>
        <w:t>organisation</w:t>
      </w:r>
      <w:proofErr w:type="spellEnd"/>
      <w:r w:rsidRPr="00DB445F">
        <w:rPr>
          <w:lang w:val="en-US"/>
        </w:rPr>
        <w:t>. Available at SSRN 3300506.</w:t>
      </w:r>
    </w:p>
    <w:p w14:paraId="01015EC1" w14:textId="77777777" w:rsidR="00DB445F" w:rsidRPr="00DB445F" w:rsidRDefault="00DB445F" w:rsidP="00DB445F">
      <w:pPr>
        <w:spacing w:line="240" w:lineRule="auto"/>
        <w:ind w:left="851" w:hanging="851"/>
        <w:rPr>
          <w:lang w:val="en-IN"/>
        </w:rPr>
      </w:pPr>
      <w:r w:rsidRPr="00DB445F">
        <w:lastRenderedPageBreak/>
        <w:t xml:space="preserve"> </w:t>
      </w:r>
      <w:proofErr w:type="spellStart"/>
      <w:r w:rsidRPr="00DB445F">
        <w:t>Espedido</w:t>
      </w:r>
      <w:proofErr w:type="spellEnd"/>
      <w:r w:rsidRPr="00DB445F">
        <w:t>, A., Searle, B.J. and Griffin, B., 2020. Peers, proactivity, and problem-solving: A multilevel study of team impacts on stress appraisals of problem-solving demands. </w:t>
      </w:r>
      <w:r w:rsidRPr="00DB445F">
        <w:rPr>
          <w:lang w:val="en-US"/>
        </w:rPr>
        <w:t>Work &amp; Stress. 34(3). pp.219-237.</w:t>
      </w:r>
    </w:p>
    <w:p w14:paraId="2C9CB52E" w14:textId="77777777" w:rsidR="00DB445F" w:rsidRPr="00DB445F" w:rsidRDefault="00DB445F" w:rsidP="00DB445F">
      <w:pPr>
        <w:spacing w:line="240" w:lineRule="auto"/>
        <w:ind w:left="851" w:hanging="851"/>
        <w:rPr>
          <w:lang w:val="en-IN"/>
        </w:rPr>
      </w:pPr>
      <w:r w:rsidRPr="00DB445F">
        <w:t xml:space="preserve">Graves, L.M. and Sarkis, J., 2018. The role of employees' leadership perceptions, values, and motivation in employees' </w:t>
      </w:r>
      <w:proofErr w:type="spellStart"/>
      <w:r w:rsidRPr="00DB445F">
        <w:t>provenvironmental</w:t>
      </w:r>
      <w:proofErr w:type="spellEnd"/>
      <w:r w:rsidRPr="00DB445F">
        <w:t xml:space="preserve"> </w:t>
      </w:r>
      <w:proofErr w:type="spellStart"/>
      <w:r w:rsidRPr="00DB445F">
        <w:t>behaviors</w:t>
      </w:r>
      <w:proofErr w:type="spellEnd"/>
      <w:r w:rsidRPr="00DB445F">
        <w:t>. </w:t>
      </w:r>
      <w:r w:rsidRPr="00DB445F">
        <w:rPr>
          <w:lang w:val="en-US"/>
        </w:rPr>
        <w:t>Journal of Cleaner Production. 196. pp.576-587.</w:t>
      </w:r>
    </w:p>
    <w:p w14:paraId="12DF7FDB" w14:textId="77777777" w:rsidR="00DB445F" w:rsidRPr="00DB445F" w:rsidRDefault="00DB445F" w:rsidP="00DB445F">
      <w:pPr>
        <w:spacing w:line="240" w:lineRule="auto"/>
        <w:ind w:left="851" w:hanging="851"/>
        <w:rPr>
          <w:lang w:val="en-IN"/>
        </w:rPr>
      </w:pPr>
      <w:r w:rsidRPr="00DB445F">
        <w:t>Hopper, E., 2019. Maslow's hierarchy of needs explained. </w:t>
      </w:r>
      <w:proofErr w:type="spellStart"/>
      <w:r w:rsidRPr="00DB445F">
        <w:rPr>
          <w:lang w:val="en-US"/>
        </w:rPr>
        <w:t>Viitattu</w:t>
      </w:r>
      <w:proofErr w:type="spellEnd"/>
      <w:r w:rsidRPr="00DB445F">
        <w:rPr>
          <w:lang w:val="en-US"/>
        </w:rPr>
        <w:t>. 12. p.2019.</w:t>
      </w:r>
    </w:p>
    <w:p w14:paraId="2338A0E1" w14:textId="77777777" w:rsidR="00DB445F" w:rsidRPr="00DB445F" w:rsidRDefault="00DB445F" w:rsidP="00DB445F">
      <w:pPr>
        <w:spacing w:line="240" w:lineRule="auto"/>
        <w:ind w:left="851" w:hanging="851"/>
        <w:rPr>
          <w:lang w:val="en-IN"/>
        </w:rPr>
      </w:pPr>
      <w:r w:rsidRPr="00DB445F">
        <w:rPr>
          <w:lang w:val="en-US"/>
        </w:rPr>
        <w:t>Kwan, P., 2020. Is transformational leadership theory passé? Revisiting the integrative effect of instructional leadership and transformational leadership on student outcomes. Educational Administration Quarterly. 56(2). pp.321-349.</w:t>
      </w:r>
    </w:p>
    <w:p w14:paraId="4E80AF4B" w14:textId="77777777" w:rsidR="00DB445F" w:rsidRPr="00DB445F" w:rsidRDefault="00DB445F" w:rsidP="00DB445F">
      <w:pPr>
        <w:spacing w:line="240" w:lineRule="auto"/>
        <w:ind w:left="851" w:hanging="851"/>
        <w:rPr>
          <w:lang w:val="en-IN"/>
        </w:rPr>
      </w:pPr>
      <w:r w:rsidRPr="00DB445F">
        <w:t>Lier, L.M. and et.al., 2021. Individual Physical Activity Behaviour and Group Composition as Determinants of the Effectiveness of a Childhood Obesity Intervention Program. </w:t>
      </w:r>
      <w:r w:rsidRPr="00DB445F">
        <w:rPr>
          <w:lang w:val="en-US"/>
        </w:rPr>
        <w:t>Obesity Facts. 14(1). pp.100-107.</w:t>
      </w:r>
    </w:p>
    <w:p w14:paraId="39D1A062" w14:textId="77777777" w:rsidR="00DB445F" w:rsidRPr="00DB445F" w:rsidRDefault="00DB445F" w:rsidP="00DB445F">
      <w:pPr>
        <w:spacing w:line="240" w:lineRule="auto"/>
        <w:ind w:left="851" w:hanging="851"/>
        <w:rPr>
          <w:lang w:val="en-IN"/>
        </w:rPr>
      </w:pPr>
      <w:r w:rsidRPr="00DB445F">
        <w:rPr>
          <w:lang w:val="en-US"/>
        </w:rPr>
        <w:t>Liggett, R., 2020. Toward A Conceptualization of Democratic Leadership in a Professional Context. </w:t>
      </w:r>
      <w:r w:rsidRPr="00DB445F">
        <w:rPr>
          <w:i/>
          <w:iCs/>
          <w:lang w:val="en-US"/>
        </w:rPr>
        <w:t>Canadian Journal of Educational Administration and Policy</w:t>
      </w:r>
      <w:r w:rsidRPr="00DB445F">
        <w:rPr>
          <w:lang w:val="en-US"/>
        </w:rPr>
        <w:t>. (193).</w:t>
      </w:r>
    </w:p>
    <w:p w14:paraId="3A02A060" w14:textId="77777777" w:rsidR="00DB445F" w:rsidRPr="00DB445F" w:rsidRDefault="00DB445F" w:rsidP="00DB445F">
      <w:pPr>
        <w:spacing w:line="240" w:lineRule="auto"/>
        <w:ind w:left="851" w:hanging="851"/>
        <w:rPr>
          <w:lang w:val="en-IN"/>
        </w:rPr>
      </w:pPr>
      <w:r w:rsidRPr="00DB445F">
        <w:rPr>
          <w:lang w:val="en-US"/>
        </w:rPr>
        <w:t>Mansouri, S.A. and et.al., 2021. Energy Management in Microgrids including Smart Homes: A Multi-objective Approach. </w:t>
      </w:r>
      <w:r w:rsidRPr="00DB445F">
        <w:rPr>
          <w:i/>
          <w:iCs/>
          <w:lang w:val="en-US"/>
        </w:rPr>
        <w:t>Sustainable Cities and Society</w:t>
      </w:r>
      <w:r w:rsidRPr="00DB445F">
        <w:rPr>
          <w:lang w:val="en-US"/>
        </w:rPr>
        <w:t>. p.102852.</w:t>
      </w:r>
    </w:p>
    <w:p w14:paraId="11CF5560" w14:textId="77777777" w:rsidR="00DB445F" w:rsidRPr="00DB445F" w:rsidRDefault="00DB445F" w:rsidP="00DB445F">
      <w:pPr>
        <w:spacing w:line="240" w:lineRule="auto"/>
        <w:ind w:left="851" w:hanging="851"/>
        <w:rPr>
          <w:lang w:val="en-IN"/>
        </w:rPr>
      </w:pPr>
      <w:r w:rsidRPr="00DB445F">
        <w:t>Maynard, M.T. and et.al., 2020. Team leader coaching intervention: An investigation of the impact on team processes and performance within a surgical context. </w:t>
      </w:r>
      <w:r w:rsidRPr="00DB445F">
        <w:rPr>
          <w:lang w:val="en-US"/>
        </w:rPr>
        <w:t>J. Appl. Psychol.</w:t>
      </w:r>
    </w:p>
    <w:p w14:paraId="5A0AF6D3" w14:textId="77777777" w:rsidR="00DB445F" w:rsidRPr="00DB445F" w:rsidRDefault="00DB445F" w:rsidP="00DB445F">
      <w:pPr>
        <w:spacing w:line="240" w:lineRule="auto"/>
        <w:ind w:left="851" w:hanging="851"/>
        <w:rPr>
          <w:lang w:val="en-IN"/>
        </w:rPr>
      </w:pPr>
      <w:proofErr w:type="spellStart"/>
      <w:r w:rsidRPr="00DB445F">
        <w:rPr>
          <w:lang w:val="en-US"/>
        </w:rPr>
        <w:t>Naikar</w:t>
      </w:r>
      <w:proofErr w:type="spellEnd"/>
      <w:r w:rsidRPr="00DB445F">
        <w:rPr>
          <w:lang w:val="en-US"/>
        </w:rPr>
        <w:t>, N and et.al., 2017, June. Designing for self-</w:t>
      </w:r>
      <w:proofErr w:type="spellStart"/>
      <w:r w:rsidRPr="00DB445F">
        <w:rPr>
          <w:lang w:val="en-US"/>
        </w:rPr>
        <w:t>organisation</w:t>
      </w:r>
      <w:proofErr w:type="spellEnd"/>
      <w:r w:rsidRPr="00DB445F">
        <w:rPr>
          <w:lang w:val="en-US"/>
        </w:rPr>
        <w:t xml:space="preserve"> with the diagram of work </w:t>
      </w:r>
      <w:proofErr w:type="spellStart"/>
      <w:r w:rsidRPr="00DB445F">
        <w:rPr>
          <w:lang w:val="en-US"/>
        </w:rPr>
        <w:t>organisation</w:t>
      </w:r>
      <w:proofErr w:type="spellEnd"/>
      <w:r w:rsidRPr="00DB445F">
        <w:rPr>
          <w:lang w:val="en-US"/>
        </w:rPr>
        <w:t xml:space="preserve"> possibilities. In Proceedings of the 13th international conference on Naturalistic Decision Making (pp. 159-166). University of Bath.</w:t>
      </w:r>
    </w:p>
    <w:p w14:paraId="71ABEA45" w14:textId="77777777" w:rsidR="00DB445F" w:rsidRPr="00DB445F" w:rsidRDefault="00DB445F" w:rsidP="00DB445F">
      <w:pPr>
        <w:spacing w:line="240" w:lineRule="auto"/>
        <w:ind w:left="851" w:hanging="851"/>
        <w:rPr>
          <w:lang w:val="en-IN"/>
        </w:rPr>
      </w:pPr>
      <w:r w:rsidRPr="00DB445F">
        <w:rPr>
          <w:lang w:val="en-US"/>
        </w:rPr>
        <w:t>Negron, L.A., 2020. Relationship between quality management practices, performance and maturity quality management, a contingency approach. </w:t>
      </w:r>
      <w:r w:rsidRPr="00DB445F">
        <w:rPr>
          <w:i/>
          <w:iCs/>
          <w:lang w:val="en-US"/>
        </w:rPr>
        <w:t>Quality Management Journal</w:t>
      </w:r>
      <w:r w:rsidRPr="00DB445F">
        <w:rPr>
          <w:lang w:val="en-US"/>
        </w:rPr>
        <w:t>. 27(4). pp.215-228.</w:t>
      </w:r>
    </w:p>
    <w:p w14:paraId="6B474F4D" w14:textId="77777777" w:rsidR="00DB445F" w:rsidRPr="00DB445F" w:rsidRDefault="00DB445F" w:rsidP="00DB445F">
      <w:pPr>
        <w:spacing w:line="240" w:lineRule="auto"/>
        <w:ind w:left="851" w:hanging="851"/>
        <w:rPr>
          <w:lang w:val="en-IN"/>
        </w:rPr>
      </w:pPr>
      <w:proofErr w:type="spellStart"/>
      <w:r w:rsidRPr="00DB445F">
        <w:t>Pantano</w:t>
      </w:r>
      <w:proofErr w:type="spellEnd"/>
      <w:r w:rsidRPr="00DB445F">
        <w:t xml:space="preserve">, E. and </w:t>
      </w:r>
      <w:proofErr w:type="spellStart"/>
      <w:r w:rsidRPr="00DB445F">
        <w:t>Vannucci</w:t>
      </w:r>
      <w:proofErr w:type="spellEnd"/>
      <w:r w:rsidRPr="00DB445F">
        <w:t>, V., 2019. Who is innovating? An exploratory research of digital technologies diffusion in retail industry. </w:t>
      </w:r>
      <w:r w:rsidRPr="00DB445F">
        <w:rPr>
          <w:i/>
          <w:iCs/>
        </w:rPr>
        <w:t xml:space="preserve">Journal of Retailing and Consumer Services. </w:t>
      </w:r>
      <w:r w:rsidRPr="00DB445F">
        <w:t> 49.  pp.297-304.</w:t>
      </w:r>
    </w:p>
    <w:p w14:paraId="29BA2F17" w14:textId="77777777" w:rsidR="00DB445F" w:rsidRPr="00DB445F" w:rsidRDefault="00DB445F" w:rsidP="00DB445F">
      <w:pPr>
        <w:spacing w:line="240" w:lineRule="auto"/>
        <w:ind w:left="851" w:hanging="851"/>
        <w:rPr>
          <w:lang w:val="en-IN"/>
        </w:rPr>
      </w:pPr>
      <w:r w:rsidRPr="00DB445F">
        <w:t xml:space="preserve">Santoro, G., </w:t>
      </w:r>
      <w:proofErr w:type="spellStart"/>
      <w:r w:rsidRPr="00DB445F">
        <w:t>Fiano</w:t>
      </w:r>
      <w:proofErr w:type="spellEnd"/>
      <w:r w:rsidRPr="00DB445F">
        <w:t xml:space="preserve">, F., and </w:t>
      </w:r>
      <w:proofErr w:type="spellStart"/>
      <w:r w:rsidRPr="00DB445F">
        <w:t>Ciampi</w:t>
      </w:r>
      <w:proofErr w:type="spellEnd"/>
      <w:r w:rsidRPr="00DB445F">
        <w:t>, F., 2019. Big data for business management in the retail industry. </w:t>
      </w:r>
      <w:r w:rsidRPr="00DB445F">
        <w:rPr>
          <w:i/>
          <w:iCs/>
        </w:rPr>
        <w:t>Management Decision</w:t>
      </w:r>
      <w:r w:rsidRPr="00DB445F">
        <w:t>.</w:t>
      </w:r>
    </w:p>
    <w:p w14:paraId="66AD5168" w14:textId="77777777" w:rsidR="00DB445F" w:rsidRPr="00DB445F" w:rsidRDefault="00DB445F" w:rsidP="00DB445F">
      <w:pPr>
        <w:spacing w:line="240" w:lineRule="auto"/>
        <w:ind w:left="851" w:hanging="851"/>
        <w:rPr>
          <w:lang w:val="en-IN"/>
        </w:rPr>
      </w:pPr>
      <w:r w:rsidRPr="00DB445F">
        <w:t>Simons, M.A.G. and et.al., 2021. Factors facilitating or hindering meaningful staff–client interactions in people with intellectual disabilities and challenging behaviour: A systematic mixed studies review using thematic synthesis. </w:t>
      </w:r>
      <w:r w:rsidRPr="00DB445F">
        <w:rPr>
          <w:lang w:val="en-US"/>
        </w:rPr>
        <w:t>Journal of Applied Research in Intellectual Disabilities. 34(2). pp.446-458.</w:t>
      </w:r>
    </w:p>
    <w:p w14:paraId="2218EAA2" w14:textId="77777777" w:rsidR="00DB445F" w:rsidRPr="00DB445F" w:rsidRDefault="00DB445F" w:rsidP="00DB445F">
      <w:pPr>
        <w:spacing w:line="240" w:lineRule="auto"/>
        <w:ind w:left="851" w:hanging="851"/>
        <w:rPr>
          <w:lang w:val="en-IN"/>
        </w:rPr>
      </w:pPr>
      <w:r w:rsidRPr="00DB445F">
        <w:t>Tong, S., Luo, X. and Xu, B., 2020. Personalized mobile marketing strategies. Journal of the Academy of Marketing Science, 48(1). pp.64-78.</w:t>
      </w:r>
    </w:p>
    <w:p w14:paraId="30EE1940" w14:textId="77777777" w:rsidR="00DB445F" w:rsidRPr="00DB445F" w:rsidRDefault="00DB445F" w:rsidP="00DB445F">
      <w:pPr>
        <w:spacing w:line="240" w:lineRule="auto"/>
        <w:ind w:left="851" w:hanging="851"/>
        <w:rPr>
          <w:lang w:val="en-IN"/>
        </w:rPr>
      </w:pPr>
      <w:r w:rsidRPr="00DB445F">
        <w:t>Verma, N., Malhotra, D. and Singh, J., 2020. Big data analytics for retail industry using MapReduce-</w:t>
      </w:r>
      <w:proofErr w:type="spellStart"/>
      <w:r w:rsidRPr="00DB445F">
        <w:t>Apriori</w:t>
      </w:r>
      <w:proofErr w:type="spellEnd"/>
      <w:r w:rsidRPr="00DB445F">
        <w:t xml:space="preserve"> framework. </w:t>
      </w:r>
      <w:r w:rsidRPr="00DB445F">
        <w:rPr>
          <w:i/>
          <w:iCs/>
        </w:rPr>
        <w:t>Journal of Management Analytics</w:t>
      </w:r>
      <w:r w:rsidRPr="00DB445F">
        <w:t>, pp.1-19.</w:t>
      </w:r>
    </w:p>
    <w:p w14:paraId="394B8245" w14:textId="77777777" w:rsidR="00DB445F" w:rsidRPr="00DB445F" w:rsidRDefault="00DB445F" w:rsidP="00DB445F">
      <w:pPr>
        <w:spacing w:line="240" w:lineRule="auto"/>
        <w:ind w:left="851" w:hanging="851"/>
        <w:rPr>
          <w:lang w:val="en-IN"/>
        </w:rPr>
      </w:pPr>
      <w:proofErr w:type="spellStart"/>
      <w:r w:rsidRPr="00DB445F">
        <w:rPr>
          <w:lang w:val="en-US"/>
        </w:rPr>
        <w:t>Zavoleas</w:t>
      </w:r>
      <w:proofErr w:type="spellEnd"/>
      <w:r w:rsidRPr="00DB445F">
        <w:rPr>
          <w:lang w:val="en-US"/>
        </w:rPr>
        <w:t xml:space="preserve">, Y. and Taylor, M., 2021. Patterns and Spatial </w:t>
      </w:r>
      <w:proofErr w:type="spellStart"/>
      <w:r w:rsidRPr="00DB445F">
        <w:rPr>
          <w:lang w:val="en-US"/>
        </w:rPr>
        <w:t>Organisation</w:t>
      </w:r>
      <w:proofErr w:type="spellEnd"/>
      <w:r w:rsidRPr="00DB445F">
        <w:rPr>
          <w:lang w:val="en-US"/>
        </w:rPr>
        <w:t>: Culture, History and Future Perspectives. Nexus Network Journal, 23(1</w:t>
      </w:r>
      <w:proofErr w:type="gramStart"/>
      <w:r w:rsidRPr="00DB445F">
        <w:rPr>
          <w:lang w:val="en-US"/>
        </w:rPr>
        <w:t>).pp.</w:t>
      </w:r>
      <w:proofErr w:type="gramEnd"/>
      <w:r w:rsidRPr="00DB445F">
        <w:rPr>
          <w:lang w:val="en-US"/>
        </w:rPr>
        <w:t>1-4.</w:t>
      </w:r>
    </w:p>
    <w:p w14:paraId="20D158A0" w14:textId="77777777" w:rsidR="00DB445F" w:rsidRPr="00DB445F" w:rsidRDefault="00DB445F" w:rsidP="00DB445F">
      <w:pPr>
        <w:spacing w:line="240" w:lineRule="auto"/>
        <w:ind w:left="851" w:hanging="851"/>
        <w:rPr>
          <w:lang w:val="en-IN"/>
        </w:rPr>
      </w:pPr>
      <w:proofErr w:type="spellStart"/>
      <w:r w:rsidRPr="00DB445F">
        <w:t>Zuraik</w:t>
      </w:r>
      <w:proofErr w:type="spellEnd"/>
      <w:r w:rsidRPr="00DB445F">
        <w:t xml:space="preserve">, A., Kelly, L. and Dyck, L.R., 2020. Individual Innovative Work Behaviour: Effects </w:t>
      </w:r>
      <w:proofErr w:type="gramStart"/>
      <w:r w:rsidRPr="00DB445F">
        <w:t>Of</w:t>
      </w:r>
      <w:proofErr w:type="gramEnd"/>
      <w:r w:rsidRPr="00DB445F">
        <w:t xml:space="preserve"> Personality, Team Leadership And Climate In The Us Context. </w:t>
      </w:r>
      <w:r w:rsidRPr="00DB445F">
        <w:rPr>
          <w:lang w:val="en-US"/>
        </w:rPr>
        <w:t>International Journal of Innovation Management. 24(05). p.2050078.</w:t>
      </w:r>
    </w:p>
    <w:p w14:paraId="351980CC" w14:textId="77777777" w:rsidR="00DB445F" w:rsidRPr="00E562E1" w:rsidRDefault="00DB445F" w:rsidP="00E562E1"/>
    <w:sectPr w:rsidR="00DB445F" w:rsidRPr="00E562E1" w:rsidSect="00630959">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80B56D" w14:textId="77777777" w:rsidR="00A81DB9" w:rsidRDefault="00A81DB9">
      <w:pPr>
        <w:spacing w:line="240" w:lineRule="auto"/>
      </w:pPr>
      <w:r>
        <w:separator/>
      </w:r>
    </w:p>
    <w:p w14:paraId="4CBCC9A0" w14:textId="77777777" w:rsidR="00A81DB9" w:rsidRDefault="00A81DB9"/>
  </w:endnote>
  <w:endnote w:type="continuationSeparator" w:id="0">
    <w:p w14:paraId="04C5C174" w14:textId="77777777" w:rsidR="00A81DB9" w:rsidRDefault="00A81DB9">
      <w:pPr>
        <w:spacing w:line="240" w:lineRule="auto"/>
      </w:pPr>
      <w:r>
        <w:continuationSeparator/>
      </w:r>
    </w:p>
    <w:p w14:paraId="319B24C2" w14:textId="77777777" w:rsidR="00A81DB9" w:rsidRDefault="00A81D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roid Sans">
    <w:panose1 w:val="020B0604020202020204"/>
    <w:charset w:val="80"/>
    <w:family w:val="auto"/>
    <w:pitch w:val="variable"/>
  </w:font>
  <w:font w:name="DejaVu Sans">
    <w:altName w:val="Yu Gothic"/>
    <w:panose1 w:val="020B0604020202020204"/>
    <w:charset w:val="00"/>
    <w:family w:val="swiss"/>
    <w:pitch w:val="variable"/>
  </w:font>
  <w:font w:name="OpenSymbol">
    <w:altName w:val="Arial Unicode MS"/>
    <w:panose1 w:val="020B0604020202020204"/>
    <w:charset w:val="80"/>
    <w:family w:val="auto"/>
    <w:pitch w:val="default"/>
  </w:font>
  <w:font w:name="Tinos">
    <w:altName w:val="Yu Gothic"/>
    <w:panose1 w:val="020B0604020202020204"/>
    <w:charset w:val="80"/>
    <w:family w:val="roman"/>
    <w:pitch w:val="variable"/>
  </w:font>
  <w:font w:name="Tahoma">
    <w:panose1 w:val="020B0604030504040204"/>
    <w:charset w:val="00"/>
    <w:family w:val="swiss"/>
    <w:pitch w:val="variable"/>
    <w:sig w:usb0="E1002EFF" w:usb1="C000605B" w:usb2="00000029" w:usb3="00000000" w:csb0="000101FF" w:csb1="00000000"/>
  </w:font>
  <w:font w:name="Mangal">
    <w:panose1 w:val="02040503050203030202"/>
    <w:charset w:val="01"/>
    <w:family w:val="roman"/>
    <w:pitch w:val="variable"/>
    <w:sig w:usb0="0000A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B3F66" w14:textId="77777777" w:rsidR="00A9449B" w:rsidRDefault="00A944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7D287" w14:textId="77777777" w:rsidR="00630959" w:rsidRDefault="007C25DA">
    <w:pPr>
      <w:pStyle w:val="Footer"/>
      <w:jc w:val="center"/>
    </w:pPr>
    <w:r>
      <w:fldChar w:fldCharType="begin"/>
    </w:r>
    <w:r w:rsidR="00C1752A">
      <w:instrText xml:space="preserve"> PAGE </w:instrText>
    </w:r>
    <w:r>
      <w:fldChar w:fldCharType="separate"/>
    </w:r>
    <w:r w:rsidR="00E562E1">
      <w:rPr>
        <w:noProof/>
      </w:rPr>
      <w:t>4</w:t>
    </w:r>
    <w:r>
      <w:fldChar w:fldCharType="end"/>
    </w:r>
  </w:p>
  <w:p w14:paraId="008461E2" w14:textId="77777777" w:rsidR="00630959" w:rsidRDefault="00630959">
    <w:pPr>
      <w:pStyle w:val="Footer"/>
    </w:pPr>
  </w:p>
  <w:p w14:paraId="71ABD099" w14:textId="77777777" w:rsidR="00DB1E33" w:rsidRDefault="00DB1E3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43E06" w14:textId="77777777" w:rsidR="00A9449B" w:rsidRDefault="00A944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104AA0" w14:textId="77777777" w:rsidR="00A81DB9" w:rsidRDefault="00A81DB9">
      <w:pPr>
        <w:spacing w:line="240" w:lineRule="auto"/>
      </w:pPr>
      <w:r>
        <w:separator/>
      </w:r>
    </w:p>
    <w:p w14:paraId="020BE0C1" w14:textId="77777777" w:rsidR="00A81DB9" w:rsidRDefault="00A81DB9"/>
  </w:footnote>
  <w:footnote w:type="continuationSeparator" w:id="0">
    <w:p w14:paraId="23BAB61F" w14:textId="77777777" w:rsidR="00A81DB9" w:rsidRDefault="00A81DB9">
      <w:pPr>
        <w:spacing w:line="240" w:lineRule="auto"/>
      </w:pPr>
      <w:r>
        <w:continuationSeparator/>
      </w:r>
    </w:p>
    <w:p w14:paraId="4CE98FFD" w14:textId="77777777" w:rsidR="00A81DB9" w:rsidRDefault="00A81DB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3C0CB" w14:textId="77777777" w:rsidR="00A9449B" w:rsidRDefault="00A944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150C8E" w14:textId="77777777" w:rsidR="00A9449B" w:rsidRDefault="00A944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E3A8B" w14:textId="77777777" w:rsidR="00A9449B" w:rsidRDefault="00A944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B20C0"/>
    <w:multiLevelType w:val="hybridMultilevel"/>
    <w:tmpl w:val="5AE6BFAA"/>
    <w:lvl w:ilvl="0" w:tplc="82380294">
      <w:start w:val="1"/>
      <w:numFmt w:val="bullet"/>
      <w:lvlText w:val="•"/>
      <w:lvlJc w:val="left"/>
      <w:pPr>
        <w:tabs>
          <w:tab w:val="num" w:pos="720"/>
        </w:tabs>
        <w:ind w:left="720" w:hanging="360"/>
      </w:pPr>
      <w:rPr>
        <w:rFonts w:ascii="Arial" w:hAnsi="Arial" w:hint="default"/>
      </w:rPr>
    </w:lvl>
    <w:lvl w:ilvl="1" w:tplc="268638AC" w:tentative="1">
      <w:start w:val="1"/>
      <w:numFmt w:val="bullet"/>
      <w:lvlText w:val="•"/>
      <w:lvlJc w:val="left"/>
      <w:pPr>
        <w:tabs>
          <w:tab w:val="num" w:pos="1440"/>
        </w:tabs>
        <w:ind w:left="1440" w:hanging="360"/>
      </w:pPr>
      <w:rPr>
        <w:rFonts w:ascii="Arial" w:hAnsi="Arial" w:hint="default"/>
      </w:rPr>
    </w:lvl>
    <w:lvl w:ilvl="2" w:tplc="AA528C04" w:tentative="1">
      <w:start w:val="1"/>
      <w:numFmt w:val="bullet"/>
      <w:lvlText w:val="•"/>
      <w:lvlJc w:val="left"/>
      <w:pPr>
        <w:tabs>
          <w:tab w:val="num" w:pos="2160"/>
        </w:tabs>
        <w:ind w:left="2160" w:hanging="360"/>
      </w:pPr>
      <w:rPr>
        <w:rFonts w:ascii="Arial" w:hAnsi="Arial" w:hint="default"/>
      </w:rPr>
    </w:lvl>
    <w:lvl w:ilvl="3" w:tplc="D6889F8A" w:tentative="1">
      <w:start w:val="1"/>
      <w:numFmt w:val="bullet"/>
      <w:lvlText w:val="•"/>
      <w:lvlJc w:val="left"/>
      <w:pPr>
        <w:tabs>
          <w:tab w:val="num" w:pos="2880"/>
        </w:tabs>
        <w:ind w:left="2880" w:hanging="360"/>
      </w:pPr>
      <w:rPr>
        <w:rFonts w:ascii="Arial" w:hAnsi="Arial" w:hint="default"/>
      </w:rPr>
    </w:lvl>
    <w:lvl w:ilvl="4" w:tplc="23AE3C4E" w:tentative="1">
      <w:start w:val="1"/>
      <w:numFmt w:val="bullet"/>
      <w:lvlText w:val="•"/>
      <w:lvlJc w:val="left"/>
      <w:pPr>
        <w:tabs>
          <w:tab w:val="num" w:pos="3600"/>
        </w:tabs>
        <w:ind w:left="3600" w:hanging="360"/>
      </w:pPr>
      <w:rPr>
        <w:rFonts w:ascii="Arial" w:hAnsi="Arial" w:hint="default"/>
      </w:rPr>
    </w:lvl>
    <w:lvl w:ilvl="5" w:tplc="F63C1B92" w:tentative="1">
      <w:start w:val="1"/>
      <w:numFmt w:val="bullet"/>
      <w:lvlText w:val="•"/>
      <w:lvlJc w:val="left"/>
      <w:pPr>
        <w:tabs>
          <w:tab w:val="num" w:pos="4320"/>
        </w:tabs>
        <w:ind w:left="4320" w:hanging="360"/>
      </w:pPr>
      <w:rPr>
        <w:rFonts w:ascii="Arial" w:hAnsi="Arial" w:hint="default"/>
      </w:rPr>
    </w:lvl>
    <w:lvl w:ilvl="6" w:tplc="38E0505C" w:tentative="1">
      <w:start w:val="1"/>
      <w:numFmt w:val="bullet"/>
      <w:lvlText w:val="•"/>
      <w:lvlJc w:val="left"/>
      <w:pPr>
        <w:tabs>
          <w:tab w:val="num" w:pos="5040"/>
        </w:tabs>
        <w:ind w:left="5040" w:hanging="360"/>
      </w:pPr>
      <w:rPr>
        <w:rFonts w:ascii="Arial" w:hAnsi="Arial" w:hint="default"/>
      </w:rPr>
    </w:lvl>
    <w:lvl w:ilvl="7" w:tplc="46F81624" w:tentative="1">
      <w:start w:val="1"/>
      <w:numFmt w:val="bullet"/>
      <w:lvlText w:val="•"/>
      <w:lvlJc w:val="left"/>
      <w:pPr>
        <w:tabs>
          <w:tab w:val="num" w:pos="5760"/>
        </w:tabs>
        <w:ind w:left="5760" w:hanging="360"/>
      </w:pPr>
      <w:rPr>
        <w:rFonts w:ascii="Arial" w:hAnsi="Arial" w:hint="default"/>
      </w:rPr>
    </w:lvl>
    <w:lvl w:ilvl="8" w:tplc="DAD0F8F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DED7904"/>
    <w:multiLevelType w:val="hybridMultilevel"/>
    <w:tmpl w:val="B974394E"/>
    <w:lvl w:ilvl="0" w:tplc="E4BEE2C0">
      <w:start w:val="1"/>
      <w:numFmt w:val="bullet"/>
      <w:lvlText w:val="•"/>
      <w:lvlJc w:val="left"/>
      <w:pPr>
        <w:tabs>
          <w:tab w:val="num" w:pos="720"/>
        </w:tabs>
        <w:ind w:left="720" w:hanging="360"/>
      </w:pPr>
      <w:rPr>
        <w:rFonts w:ascii="Arial" w:hAnsi="Arial" w:hint="default"/>
      </w:rPr>
    </w:lvl>
    <w:lvl w:ilvl="1" w:tplc="7B503A3C" w:tentative="1">
      <w:start w:val="1"/>
      <w:numFmt w:val="bullet"/>
      <w:lvlText w:val="•"/>
      <w:lvlJc w:val="left"/>
      <w:pPr>
        <w:tabs>
          <w:tab w:val="num" w:pos="1440"/>
        </w:tabs>
        <w:ind w:left="1440" w:hanging="360"/>
      </w:pPr>
      <w:rPr>
        <w:rFonts w:ascii="Arial" w:hAnsi="Arial" w:hint="default"/>
      </w:rPr>
    </w:lvl>
    <w:lvl w:ilvl="2" w:tplc="76484810" w:tentative="1">
      <w:start w:val="1"/>
      <w:numFmt w:val="bullet"/>
      <w:lvlText w:val="•"/>
      <w:lvlJc w:val="left"/>
      <w:pPr>
        <w:tabs>
          <w:tab w:val="num" w:pos="2160"/>
        </w:tabs>
        <w:ind w:left="2160" w:hanging="360"/>
      </w:pPr>
      <w:rPr>
        <w:rFonts w:ascii="Arial" w:hAnsi="Arial" w:hint="default"/>
      </w:rPr>
    </w:lvl>
    <w:lvl w:ilvl="3" w:tplc="FEE09DD8" w:tentative="1">
      <w:start w:val="1"/>
      <w:numFmt w:val="bullet"/>
      <w:lvlText w:val="•"/>
      <w:lvlJc w:val="left"/>
      <w:pPr>
        <w:tabs>
          <w:tab w:val="num" w:pos="2880"/>
        </w:tabs>
        <w:ind w:left="2880" w:hanging="360"/>
      </w:pPr>
      <w:rPr>
        <w:rFonts w:ascii="Arial" w:hAnsi="Arial" w:hint="default"/>
      </w:rPr>
    </w:lvl>
    <w:lvl w:ilvl="4" w:tplc="CFB4C796" w:tentative="1">
      <w:start w:val="1"/>
      <w:numFmt w:val="bullet"/>
      <w:lvlText w:val="•"/>
      <w:lvlJc w:val="left"/>
      <w:pPr>
        <w:tabs>
          <w:tab w:val="num" w:pos="3600"/>
        </w:tabs>
        <w:ind w:left="3600" w:hanging="360"/>
      </w:pPr>
      <w:rPr>
        <w:rFonts w:ascii="Arial" w:hAnsi="Arial" w:hint="default"/>
      </w:rPr>
    </w:lvl>
    <w:lvl w:ilvl="5" w:tplc="7862CE58" w:tentative="1">
      <w:start w:val="1"/>
      <w:numFmt w:val="bullet"/>
      <w:lvlText w:val="•"/>
      <w:lvlJc w:val="left"/>
      <w:pPr>
        <w:tabs>
          <w:tab w:val="num" w:pos="4320"/>
        </w:tabs>
        <w:ind w:left="4320" w:hanging="360"/>
      </w:pPr>
      <w:rPr>
        <w:rFonts w:ascii="Arial" w:hAnsi="Arial" w:hint="default"/>
      </w:rPr>
    </w:lvl>
    <w:lvl w:ilvl="6" w:tplc="9A16CC40" w:tentative="1">
      <w:start w:val="1"/>
      <w:numFmt w:val="bullet"/>
      <w:lvlText w:val="•"/>
      <w:lvlJc w:val="left"/>
      <w:pPr>
        <w:tabs>
          <w:tab w:val="num" w:pos="5040"/>
        </w:tabs>
        <w:ind w:left="5040" w:hanging="360"/>
      </w:pPr>
      <w:rPr>
        <w:rFonts w:ascii="Arial" w:hAnsi="Arial" w:hint="default"/>
      </w:rPr>
    </w:lvl>
    <w:lvl w:ilvl="7" w:tplc="5C941DB4" w:tentative="1">
      <w:start w:val="1"/>
      <w:numFmt w:val="bullet"/>
      <w:lvlText w:val="•"/>
      <w:lvlJc w:val="left"/>
      <w:pPr>
        <w:tabs>
          <w:tab w:val="num" w:pos="5760"/>
        </w:tabs>
        <w:ind w:left="5760" w:hanging="360"/>
      </w:pPr>
      <w:rPr>
        <w:rFonts w:ascii="Arial" w:hAnsi="Arial" w:hint="default"/>
      </w:rPr>
    </w:lvl>
    <w:lvl w:ilvl="8" w:tplc="D7B4CC7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16D3DBF"/>
    <w:multiLevelType w:val="hybridMultilevel"/>
    <w:tmpl w:val="2E4C8B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22B21BD"/>
    <w:multiLevelType w:val="hybridMultilevel"/>
    <w:tmpl w:val="FF90BD96"/>
    <w:lvl w:ilvl="0" w:tplc="A96AF2D8">
      <w:start w:val="1"/>
      <w:numFmt w:val="bullet"/>
      <w:lvlText w:val="•"/>
      <w:lvlJc w:val="left"/>
      <w:pPr>
        <w:tabs>
          <w:tab w:val="num" w:pos="720"/>
        </w:tabs>
        <w:ind w:left="720" w:hanging="360"/>
      </w:pPr>
      <w:rPr>
        <w:rFonts w:ascii="Arial" w:hAnsi="Arial" w:hint="default"/>
      </w:rPr>
    </w:lvl>
    <w:lvl w:ilvl="1" w:tplc="F036E8C8" w:tentative="1">
      <w:start w:val="1"/>
      <w:numFmt w:val="bullet"/>
      <w:lvlText w:val="•"/>
      <w:lvlJc w:val="left"/>
      <w:pPr>
        <w:tabs>
          <w:tab w:val="num" w:pos="1440"/>
        </w:tabs>
        <w:ind w:left="1440" w:hanging="360"/>
      </w:pPr>
      <w:rPr>
        <w:rFonts w:ascii="Arial" w:hAnsi="Arial" w:hint="default"/>
      </w:rPr>
    </w:lvl>
    <w:lvl w:ilvl="2" w:tplc="F38E12A0" w:tentative="1">
      <w:start w:val="1"/>
      <w:numFmt w:val="bullet"/>
      <w:lvlText w:val="•"/>
      <w:lvlJc w:val="left"/>
      <w:pPr>
        <w:tabs>
          <w:tab w:val="num" w:pos="2160"/>
        </w:tabs>
        <w:ind w:left="2160" w:hanging="360"/>
      </w:pPr>
      <w:rPr>
        <w:rFonts w:ascii="Arial" w:hAnsi="Arial" w:hint="default"/>
      </w:rPr>
    </w:lvl>
    <w:lvl w:ilvl="3" w:tplc="E53CCDB6" w:tentative="1">
      <w:start w:val="1"/>
      <w:numFmt w:val="bullet"/>
      <w:lvlText w:val="•"/>
      <w:lvlJc w:val="left"/>
      <w:pPr>
        <w:tabs>
          <w:tab w:val="num" w:pos="2880"/>
        </w:tabs>
        <w:ind w:left="2880" w:hanging="360"/>
      </w:pPr>
      <w:rPr>
        <w:rFonts w:ascii="Arial" w:hAnsi="Arial" w:hint="default"/>
      </w:rPr>
    </w:lvl>
    <w:lvl w:ilvl="4" w:tplc="60AE58AA" w:tentative="1">
      <w:start w:val="1"/>
      <w:numFmt w:val="bullet"/>
      <w:lvlText w:val="•"/>
      <w:lvlJc w:val="left"/>
      <w:pPr>
        <w:tabs>
          <w:tab w:val="num" w:pos="3600"/>
        </w:tabs>
        <w:ind w:left="3600" w:hanging="360"/>
      </w:pPr>
      <w:rPr>
        <w:rFonts w:ascii="Arial" w:hAnsi="Arial" w:hint="default"/>
      </w:rPr>
    </w:lvl>
    <w:lvl w:ilvl="5" w:tplc="F3303786" w:tentative="1">
      <w:start w:val="1"/>
      <w:numFmt w:val="bullet"/>
      <w:lvlText w:val="•"/>
      <w:lvlJc w:val="left"/>
      <w:pPr>
        <w:tabs>
          <w:tab w:val="num" w:pos="4320"/>
        </w:tabs>
        <w:ind w:left="4320" w:hanging="360"/>
      </w:pPr>
      <w:rPr>
        <w:rFonts w:ascii="Arial" w:hAnsi="Arial" w:hint="default"/>
      </w:rPr>
    </w:lvl>
    <w:lvl w:ilvl="6" w:tplc="7E20F72A" w:tentative="1">
      <w:start w:val="1"/>
      <w:numFmt w:val="bullet"/>
      <w:lvlText w:val="•"/>
      <w:lvlJc w:val="left"/>
      <w:pPr>
        <w:tabs>
          <w:tab w:val="num" w:pos="5040"/>
        </w:tabs>
        <w:ind w:left="5040" w:hanging="360"/>
      </w:pPr>
      <w:rPr>
        <w:rFonts w:ascii="Arial" w:hAnsi="Arial" w:hint="default"/>
      </w:rPr>
    </w:lvl>
    <w:lvl w:ilvl="7" w:tplc="BC465534" w:tentative="1">
      <w:start w:val="1"/>
      <w:numFmt w:val="bullet"/>
      <w:lvlText w:val="•"/>
      <w:lvlJc w:val="left"/>
      <w:pPr>
        <w:tabs>
          <w:tab w:val="num" w:pos="5760"/>
        </w:tabs>
        <w:ind w:left="5760" w:hanging="360"/>
      </w:pPr>
      <w:rPr>
        <w:rFonts w:ascii="Arial" w:hAnsi="Arial" w:hint="default"/>
      </w:rPr>
    </w:lvl>
    <w:lvl w:ilvl="8" w:tplc="18D035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D8E0260"/>
    <w:multiLevelType w:val="hybridMultilevel"/>
    <w:tmpl w:val="75FA6DB2"/>
    <w:lvl w:ilvl="0" w:tplc="A1F6C3C4">
      <w:start w:val="1"/>
      <w:numFmt w:val="bullet"/>
      <w:lvlText w:val="•"/>
      <w:lvlJc w:val="left"/>
      <w:pPr>
        <w:tabs>
          <w:tab w:val="num" w:pos="720"/>
        </w:tabs>
        <w:ind w:left="720" w:hanging="360"/>
      </w:pPr>
      <w:rPr>
        <w:rFonts w:ascii="Arial" w:hAnsi="Arial" w:hint="default"/>
      </w:rPr>
    </w:lvl>
    <w:lvl w:ilvl="1" w:tplc="B4A0E8A8" w:tentative="1">
      <w:start w:val="1"/>
      <w:numFmt w:val="bullet"/>
      <w:lvlText w:val="•"/>
      <w:lvlJc w:val="left"/>
      <w:pPr>
        <w:tabs>
          <w:tab w:val="num" w:pos="1440"/>
        </w:tabs>
        <w:ind w:left="1440" w:hanging="360"/>
      </w:pPr>
      <w:rPr>
        <w:rFonts w:ascii="Arial" w:hAnsi="Arial" w:hint="default"/>
      </w:rPr>
    </w:lvl>
    <w:lvl w:ilvl="2" w:tplc="3536AF58" w:tentative="1">
      <w:start w:val="1"/>
      <w:numFmt w:val="bullet"/>
      <w:lvlText w:val="•"/>
      <w:lvlJc w:val="left"/>
      <w:pPr>
        <w:tabs>
          <w:tab w:val="num" w:pos="2160"/>
        </w:tabs>
        <w:ind w:left="2160" w:hanging="360"/>
      </w:pPr>
      <w:rPr>
        <w:rFonts w:ascii="Arial" w:hAnsi="Arial" w:hint="default"/>
      </w:rPr>
    </w:lvl>
    <w:lvl w:ilvl="3" w:tplc="46C2E546" w:tentative="1">
      <w:start w:val="1"/>
      <w:numFmt w:val="bullet"/>
      <w:lvlText w:val="•"/>
      <w:lvlJc w:val="left"/>
      <w:pPr>
        <w:tabs>
          <w:tab w:val="num" w:pos="2880"/>
        </w:tabs>
        <w:ind w:left="2880" w:hanging="360"/>
      </w:pPr>
      <w:rPr>
        <w:rFonts w:ascii="Arial" w:hAnsi="Arial" w:hint="default"/>
      </w:rPr>
    </w:lvl>
    <w:lvl w:ilvl="4" w:tplc="4F2842F0" w:tentative="1">
      <w:start w:val="1"/>
      <w:numFmt w:val="bullet"/>
      <w:lvlText w:val="•"/>
      <w:lvlJc w:val="left"/>
      <w:pPr>
        <w:tabs>
          <w:tab w:val="num" w:pos="3600"/>
        </w:tabs>
        <w:ind w:left="3600" w:hanging="360"/>
      </w:pPr>
      <w:rPr>
        <w:rFonts w:ascii="Arial" w:hAnsi="Arial" w:hint="default"/>
      </w:rPr>
    </w:lvl>
    <w:lvl w:ilvl="5" w:tplc="77D23D50" w:tentative="1">
      <w:start w:val="1"/>
      <w:numFmt w:val="bullet"/>
      <w:lvlText w:val="•"/>
      <w:lvlJc w:val="left"/>
      <w:pPr>
        <w:tabs>
          <w:tab w:val="num" w:pos="4320"/>
        </w:tabs>
        <w:ind w:left="4320" w:hanging="360"/>
      </w:pPr>
      <w:rPr>
        <w:rFonts w:ascii="Arial" w:hAnsi="Arial" w:hint="default"/>
      </w:rPr>
    </w:lvl>
    <w:lvl w:ilvl="6" w:tplc="98C8CEE4" w:tentative="1">
      <w:start w:val="1"/>
      <w:numFmt w:val="bullet"/>
      <w:lvlText w:val="•"/>
      <w:lvlJc w:val="left"/>
      <w:pPr>
        <w:tabs>
          <w:tab w:val="num" w:pos="5040"/>
        </w:tabs>
        <w:ind w:left="5040" w:hanging="360"/>
      </w:pPr>
      <w:rPr>
        <w:rFonts w:ascii="Arial" w:hAnsi="Arial" w:hint="default"/>
      </w:rPr>
    </w:lvl>
    <w:lvl w:ilvl="7" w:tplc="B552B246" w:tentative="1">
      <w:start w:val="1"/>
      <w:numFmt w:val="bullet"/>
      <w:lvlText w:val="•"/>
      <w:lvlJc w:val="left"/>
      <w:pPr>
        <w:tabs>
          <w:tab w:val="num" w:pos="5760"/>
        </w:tabs>
        <w:ind w:left="5760" w:hanging="360"/>
      </w:pPr>
      <w:rPr>
        <w:rFonts w:ascii="Arial" w:hAnsi="Arial" w:hint="default"/>
      </w:rPr>
    </w:lvl>
    <w:lvl w:ilvl="8" w:tplc="ACEE92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D40BAD"/>
    <w:multiLevelType w:val="hybridMultilevel"/>
    <w:tmpl w:val="1ABE3E22"/>
    <w:lvl w:ilvl="0" w:tplc="F9BC397A">
      <w:start w:val="1"/>
      <w:numFmt w:val="bullet"/>
      <w:lvlText w:val="•"/>
      <w:lvlJc w:val="left"/>
      <w:pPr>
        <w:tabs>
          <w:tab w:val="num" w:pos="720"/>
        </w:tabs>
        <w:ind w:left="720" w:hanging="360"/>
      </w:pPr>
      <w:rPr>
        <w:rFonts w:ascii="Arial" w:hAnsi="Arial" w:hint="default"/>
      </w:rPr>
    </w:lvl>
    <w:lvl w:ilvl="1" w:tplc="9000E6C2" w:tentative="1">
      <w:start w:val="1"/>
      <w:numFmt w:val="bullet"/>
      <w:lvlText w:val="•"/>
      <w:lvlJc w:val="left"/>
      <w:pPr>
        <w:tabs>
          <w:tab w:val="num" w:pos="1440"/>
        </w:tabs>
        <w:ind w:left="1440" w:hanging="360"/>
      </w:pPr>
      <w:rPr>
        <w:rFonts w:ascii="Arial" w:hAnsi="Arial" w:hint="default"/>
      </w:rPr>
    </w:lvl>
    <w:lvl w:ilvl="2" w:tplc="4184D9D0" w:tentative="1">
      <w:start w:val="1"/>
      <w:numFmt w:val="bullet"/>
      <w:lvlText w:val="•"/>
      <w:lvlJc w:val="left"/>
      <w:pPr>
        <w:tabs>
          <w:tab w:val="num" w:pos="2160"/>
        </w:tabs>
        <w:ind w:left="2160" w:hanging="360"/>
      </w:pPr>
      <w:rPr>
        <w:rFonts w:ascii="Arial" w:hAnsi="Arial" w:hint="default"/>
      </w:rPr>
    </w:lvl>
    <w:lvl w:ilvl="3" w:tplc="ABD6CB12" w:tentative="1">
      <w:start w:val="1"/>
      <w:numFmt w:val="bullet"/>
      <w:lvlText w:val="•"/>
      <w:lvlJc w:val="left"/>
      <w:pPr>
        <w:tabs>
          <w:tab w:val="num" w:pos="2880"/>
        </w:tabs>
        <w:ind w:left="2880" w:hanging="360"/>
      </w:pPr>
      <w:rPr>
        <w:rFonts w:ascii="Arial" w:hAnsi="Arial" w:hint="default"/>
      </w:rPr>
    </w:lvl>
    <w:lvl w:ilvl="4" w:tplc="2E4ED902" w:tentative="1">
      <w:start w:val="1"/>
      <w:numFmt w:val="bullet"/>
      <w:lvlText w:val="•"/>
      <w:lvlJc w:val="left"/>
      <w:pPr>
        <w:tabs>
          <w:tab w:val="num" w:pos="3600"/>
        </w:tabs>
        <w:ind w:left="3600" w:hanging="360"/>
      </w:pPr>
      <w:rPr>
        <w:rFonts w:ascii="Arial" w:hAnsi="Arial" w:hint="default"/>
      </w:rPr>
    </w:lvl>
    <w:lvl w:ilvl="5" w:tplc="9C68D248" w:tentative="1">
      <w:start w:val="1"/>
      <w:numFmt w:val="bullet"/>
      <w:lvlText w:val="•"/>
      <w:lvlJc w:val="left"/>
      <w:pPr>
        <w:tabs>
          <w:tab w:val="num" w:pos="4320"/>
        </w:tabs>
        <w:ind w:left="4320" w:hanging="360"/>
      </w:pPr>
      <w:rPr>
        <w:rFonts w:ascii="Arial" w:hAnsi="Arial" w:hint="default"/>
      </w:rPr>
    </w:lvl>
    <w:lvl w:ilvl="6" w:tplc="A3CEC72E" w:tentative="1">
      <w:start w:val="1"/>
      <w:numFmt w:val="bullet"/>
      <w:lvlText w:val="•"/>
      <w:lvlJc w:val="left"/>
      <w:pPr>
        <w:tabs>
          <w:tab w:val="num" w:pos="5040"/>
        </w:tabs>
        <w:ind w:left="5040" w:hanging="360"/>
      </w:pPr>
      <w:rPr>
        <w:rFonts w:ascii="Arial" w:hAnsi="Arial" w:hint="default"/>
      </w:rPr>
    </w:lvl>
    <w:lvl w:ilvl="7" w:tplc="E118FFEA" w:tentative="1">
      <w:start w:val="1"/>
      <w:numFmt w:val="bullet"/>
      <w:lvlText w:val="•"/>
      <w:lvlJc w:val="left"/>
      <w:pPr>
        <w:tabs>
          <w:tab w:val="num" w:pos="5760"/>
        </w:tabs>
        <w:ind w:left="5760" w:hanging="360"/>
      </w:pPr>
      <w:rPr>
        <w:rFonts w:ascii="Arial" w:hAnsi="Arial" w:hint="default"/>
      </w:rPr>
    </w:lvl>
    <w:lvl w:ilvl="8" w:tplc="6A3CD7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524F89"/>
    <w:multiLevelType w:val="hybridMultilevel"/>
    <w:tmpl w:val="175693E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24667EA"/>
    <w:multiLevelType w:val="hybridMultilevel"/>
    <w:tmpl w:val="53D8D9A2"/>
    <w:lvl w:ilvl="0" w:tplc="02109E42">
      <w:start w:val="1"/>
      <w:numFmt w:val="bullet"/>
      <w:lvlText w:val="•"/>
      <w:lvlJc w:val="left"/>
      <w:pPr>
        <w:tabs>
          <w:tab w:val="num" w:pos="720"/>
        </w:tabs>
        <w:ind w:left="720" w:hanging="360"/>
      </w:pPr>
      <w:rPr>
        <w:rFonts w:ascii="Arial" w:hAnsi="Arial" w:hint="default"/>
      </w:rPr>
    </w:lvl>
    <w:lvl w:ilvl="1" w:tplc="FBD6F284" w:tentative="1">
      <w:start w:val="1"/>
      <w:numFmt w:val="bullet"/>
      <w:lvlText w:val="•"/>
      <w:lvlJc w:val="left"/>
      <w:pPr>
        <w:tabs>
          <w:tab w:val="num" w:pos="1440"/>
        </w:tabs>
        <w:ind w:left="1440" w:hanging="360"/>
      </w:pPr>
      <w:rPr>
        <w:rFonts w:ascii="Arial" w:hAnsi="Arial" w:hint="default"/>
      </w:rPr>
    </w:lvl>
    <w:lvl w:ilvl="2" w:tplc="5BCC0774" w:tentative="1">
      <w:start w:val="1"/>
      <w:numFmt w:val="bullet"/>
      <w:lvlText w:val="•"/>
      <w:lvlJc w:val="left"/>
      <w:pPr>
        <w:tabs>
          <w:tab w:val="num" w:pos="2160"/>
        </w:tabs>
        <w:ind w:left="2160" w:hanging="360"/>
      </w:pPr>
      <w:rPr>
        <w:rFonts w:ascii="Arial" w:hAnsi="Arial" w:hint="default"/>
      </w:rPr>
    </w:lvl>
    <w:lvl w:ilvl="3" w:tplc="68D884EC" w:tentative="1">
      <w:start w:val="1"/>
      <w:numFmt w:val="bullet"/>
      <w:lvlText w:val="•"/>
      <w:lvlJc w:val="left"/>
      <w:pPr>
        <w:tabs>
          <w:tab w:val="num" w:pos="2880"/>
        </w:tabs>
        <w:ind w:left="2880" w:hanging="360"/>
      </w:pPr>
      <w:rPr>
        <w:rFonts w:ascii="Arial" w:hAnsi="Arial" w:hint="default"/>
      </w:rPr>
    </w:lvl>
    <w:lvl w:ilvl="4" w:tplc="CFC68678" w:tentative="1">
      <w:start w:val="1"/>
      <w:numFmt w:val="bullet"/>
      <w:lvlText w:val="•"/>
      <w:lvlJc w:val="left"/>
      <w:pPr>
        <w:tabs>
          <w:tab w:val="num" w:pos="3600"/>
        </w:tabs>
        <w:ind w:left="3600" w:hanging="360"/>
      </w:pPr>
      <w:rPr>
        <w:rFonts w:ascii="Arial" w:hAnsi="Arial" w:hint="default"/>
      </w:rPr>
    </w:lvl>
    <w:lvl w:ilvl="5" w:tplc="2A321B78" w:tentative="1">
      <w:start w:val="1"/>
      <w:numFmt w:val="bullet"/>
      <w:lvlText w:val="•"/>
      <w:lvlJc w:val="left"/>
      <w:pPr>
        <w:tabs>
          <w:tab w:val="num" w:pos="4320"/>
        </w:tabs>
        <w:ind w:left="4320" w:hanging="360"/>
      </w:pPr>
      <w:rPr>
        <w:rFonts w:ascii="Arial" w:hAnsi="Arial" w:hint="default"/>
      </w:rPr>
    </w:lvl>
    <w:lvl w:ilvl="6" w:tplc="18723486" w:tentative="1">
      <w:start w:val="1"/>
      <w:numFmt w:val="bullet"/>
      <w:lvlText w:val="•"/>
      <w:lvlJc w:val="left"/>
      <w:pPr>
        <w:tabs>
          <w:tab w:val="num" w:pos="5040"/>
        </w:tabs>
        <w:ind w:left="5040" w:hanging="360"/>
      </w:pPr>
      <w:rPr>
        <w:rFonts w:ascii="Arial" w:hAnsi="Arial" w:hint="default"/>
      </w:rPr>
    </w:lvl>
    <w:lvl w:ilvl="7" w:tplc="70BAE902" w:tentative="1">
      <w:start w:val="1"/>
      <w:numFmt w:val="bullet"/>
      <w:lvlText w:val="•"/>
      <w:lvlJc w:val="left"/>
      <w:pPr>
        <w:tabs>
          <w:tab w:val="num" w:pos="5760"/>
        </w:tabs>
        <w:ind w:left="5760" w:hanging="360"/>
      </w:pPr>
      <w:rPr>
        <w:rFonts w:ascii="Arial" w:hAnsi="Arial" w:hint="default"/>
      </w:rPr>
    </w:lvl>
    <w:lvl w:ilvl="8" w:tplc="B32C25B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5B2A2F"/>
    <w:multiLevelType w:val="hybridMultilevel"/>
    <w:tmpl w:val="1A7A0460"/>
    <w:lvl w:ilvl="0" w:tplc="452AE182">
      <w:start w:val="1"/>
      <w:numFmt w:val="bullet"/>
      <w:lvlText w:val="•"/>
      <w:lvlJc w:val="left"/>
      <w:pPr>
        <w:tabs>
          <w:tab w:val="num" w:pos="720"/>
        </w:tabs>
        <w:ind w:left="720" w:hanging="360"/>
      </w:pPr>
      <w:rPr>
        <w:rFonts w:ascii="Arial" w:hAnsi="Arial" w:hint="default"/>
      </w:rPr>
    </w:lvl>
    <w:lvl w:ilvl="1" w:tplc="DF660688" w:tentative="1">
      <w:start w:val="1"/>
      <w:numFmt w:val="bullet"/>
      <w:lvlText w:val="•"/>
      <w:lvlJc w:val="left"/>
      <w:pPr>
        <w:tabs>
          <w:tab w:val="num" w:pos="1440"/>
        </w:tabs>
        <w:ind w:left="1440" w:hanging="360"/>
      </w:pPr>
      <w:rPr>
        <w:rFonts w:ascii="Arial" w:hAnsi="Arial" w:hint="default"/>
      </w:rPr>
    </w:lvl>
    <w:lvl w:ilvl="2" w:tplc="F9A60BF2" w:tentative="1">
      <w:start w:val="1"/>
      <w:numFmt w:val="bullet"/>
      <w:lvlText w:val="•"/>
      <w:lvlJc w:val="left"/>
      <w:pPr>
        <w:tabs>
          <w:tab w:val="num" w:pos="2160"/>
        </w:tabs>
        <w:ind w:left="2160" w:hanging="360"/>
      </w:pPr>
      <w:rPr>
        <w:rFonts w:ascii="Arial" w:hAnsi="Arial" w:hint="default"/>
      </w:rPr>
    </w:lvl>
    <w:lvl w:ilvl="3" w:tplc="99E43258" w:tentative="1">
      <w:start w:val="1"/>
      <w:numFmt w:val="bullet"/>
      <w:lvlText w:val="•"/>
      <w:lvlJc w:val="left"/>
      <w:pPr>
        <w:tabs>
          <w:tab w:val="num" w:pos="2880"/>
        </w:tabs>
        <w:ind w:left="2880" w:hanging="360"/>
      </w:pPr>
      <w:rPr>
        <w:rFonts w:ascii="Arial" w:hAnsi="Arial" w:hint="default"/>
      </w:rPr>
    </w:lvl>
    <w:lvl w:ilvl="4" w:tplc="B79C830C" w:tentative="1">
      <w:start w:val="1"/>
      <w:numFmt w:val="bullet"/>
      <w:lvlText w:val="•"/>
      <w:lvlJc w:val="left"/>
      <w:pPr>
        <w:tabs>
          <w:tab w:val="num" w:pos="3600"/>
        </w:tabs>
        <w:ind w:left="3600" w:hanging="360"/>
      </w:pPr>
      <w:rPr>
        <w:rFonts w:ascii="Arial" w:hAnsi="Arial" w:hint="default"/>
      </w:rPr>
    </w:lvl>
    <w:lvl w:ilvl="5" w:tplc="D7021C32" w:tentative="1">
      <w:start w:val="1"/>
      <w:numFmt w:val="bullet"/>
      <w:lvlText w:val="•"/>
      <w:lvlJc w:val="left"/>
      <w:pPr>
        <w:tabs>
          <w:tab w:val="num" w:pos="4320"/>
        </w:tabs>
        <w:ind w:left="4320" w:hanging="360"/>
      </w:pPr>
      <w:rPr>
        <w:rFonts w:ascii="Arial" w:hAnsi="Arial" w:hint="default"/>
      </w:rPr>
    </w:lvl>
    <w:lvl w:ilvl="6" w:tplc="EA28C008" w:tentative="1">
      <w:start w:val="1"/>
      <w:numFmt w:val="bullet"/>
      <w:lvlText w:val="•"/>
      <w:lvlJc w:val="left"/>
      <w:pPr>
        <w:tabs>
          <w:tab w:val="num" w:pos="5040"/>
        </w:tabs>
        <w:ind w:left="5040" w:hanging="360"/>
      </w:pPr>
      <w:rPr>
        <w:rFonts w:ascii="Arial" w:hAnsi="Arial" w:hint="default"/>
      </w:rPr>
    </w:lvl>
    <w:lvl w:ilvl="7" w:tplc="6EF65CB6" w:tentative="1">
      <w:start w:val="1"/>
      <w:numFmt w:val="bullet"/>
      <w:lvlText w:val="•"/>
      <w:lvlJc w:val="left"/>
      <w:pPr>
        <w:tabs>
          <w:tab w:val="num" w:pos="5760"/>
        </w:tabs>
        <w:ind w:left="5760" w:hanging="360"/>
      </w:pPr>
      <w:rPr>
        <w:rFonts w:ascii="Arial" w:hAnsi="Arial" w:hint="default"/>
      </w:rPr>
    </w:lvl>
    <w:lvl w:ilvl="8" w:tplc="429A7BA0"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F5119E9"/>
    <w:multiLevelType w:val="hybridMultilevel"/>
    <w:tmpl w:val="8782241A"/>
    <w:lvl w:ilvl="0" w:tplc="8D96416E">
      <w:start w:val="1"/>
      <w:numFmt w:val="decimal"/>
      <w:pStyle w:val="RTOWorksAssessmentNumbers"/>
      <w:lvlText w:val="%1."/>
      <w:lvlJc w:val="left"/>
      <w:pPr>
        <w:ind w:left="425" w:hanging="425"/>
      </w:pPr>
      <w:rPr>
        <w:rFonts w:ascii="Arial" w:hAnsi="Arial" w:hint="default"/>
        <w:caps w:val="0"/>
        <w:strike w:val="0"/>
        <w:dstrike w:val="0"/>
        <w:vanish w:val="0"/>
        <w:sz w:val="20"/>
        <w:vertAlign w:val="baseline"/>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0" w15:restartNumberingAfterBreak="0">
    <w:nsid w:val="53E00BF9"/>
    <w:multiLevelType w:val="hybridMultilevel"/>
    <w:tmpl w:val="FBCA129E"/>
    <w:lvl w:ilvl="0" w:tplc="8C9CBF36">
      <w:start w:val="1"/>
      <w:numFmt w:val="bullet"/>
      <w:lvlText w:val="•"/>
      <w:lvlJc w:val="left"/>
      <w:pPr>
        <w:tabs>
          <w:tab w:val="num" w:pos="720"/>
        </w:tabs>
        <w:ind w:left="720" w:hanging="360"/>
      </w:pPr>
      <w:rPr>
        <w:rFonts w:ascii="Arial" w:hAnsi="Arial" w:hint="default"/>
      </w:rPr>
    </w:lvl>
    <w:lvl w:ilvl="1" w:tplc="FBE4FBFC" w:tentative="1">
      <w:start w:val="1"/>
      <w:numFmt w:val="bullet"/>
      <w:lvlText w:val="•"/>
      <w:lvlJc w:val="left"/>
      <w:pPr>
        <w:tabs>
          <w:tab w:val="num" w:pos="1440"/>
        </w:tabs>
        <w:ind w:left="1440" w:hanging="360"/>
      </w:pPr>
      <w:rPr>
        <w:rFonts w:ascii="Arial" w:hAnsi="Arial" w:hint="default"/>
      </w:rPr>
    </w:lvl>
    <w:lvl w:ilvl="2" w:tplc="94702832" w:tentative="1">
      <w:start w:val="1"/>
      <w:numFmt w:val="bullet"/>
      <w:lvlText w:val="•"/>
      <w:lvlJc w:val="left"/>
      <w:pPr>
        <w:tabs>
          <w:tab w:val="num" w:pos="2160"/>
        </w:tabs>
        <w:ind w:left="2160" w:hanging="360"/>
      </w:pPr>
      <w:rPr>
        <w:rFonts w:ascii="Arial" w:hAnsi="Arial" w:hint="default"/>
      </w:rPr>
    </w:lvl>
    <w:lvl w:ilvl="3" w:tplc="515470D6" w:tentative="1">
      <w:start w:val="1"/>
      <w:numFmt w:val="bullet"/>
      <w:lvlText w:val="•"/>
      <w:lvlJc w:val="left"/>
      <w:pPr>
        <w:tabs>
          <w:tab w:val="num" w:pos="2880"/>
        </w:tabs>
        <w:ind w:left="2880" w:hanging="360"/>
      </w:pPr>
      <w:rPr>
        <w:rFonts w:ascii="Arial" w:hAnsi="Arial" w:hint="default"/>
      </w:rPr>
    </w:lvl>
    <w:lvl w:ilvl="4" w:tplc="2E7CBE6C" w:tentative="1">
      <w:start w:val="1"/>
      <w:numFmt w:val="bullet"/>
      <w:lvlText w:val="•"/>
      <w:lvlJc w:val="left"/>
      <w:pPr>
        <w:tabs>
          <w:tab w:val="num" w:pos="3600"/>
        </w:tabs>
        <w:ind w:left="3600" w:hanging="360"/>
      </w:pPr>
      <w:rPr>
        <w:rFonts w:ascii="Arial" w:hAnsi="Arial" w:hint="default"/>
      </w:rPr>
    </w:lvl>
    <w:lvl w:ilvl="5" w:tplc="B7E8E178" w:tentative="1">
      <w:start w:val="1"/>
      <w:numFmt w:val="bullet"/>
      <w:lvlText w:val="•"/>
      <w:lvlJc w:val="left"/>
      <w:pPr>
        <w:tabs>
          <w:tab w:val="num" w:pos="4320"/>
        </w:tabs>
        <w:ind w:left="4320" w:hanging="360"/>
      </w:pPr>
      <w:rPr>
        <w:rFonts w:ascii="Arial" w:hAnsi="Arial" w:hint="default"/>
      </w:rPr>
    </w:lvl>
    <w:lvl w:ilvl="6" w:tplc="7ACC45A0" w:tentative="1">
      <w:start w:val="1"/>
      <w:numFmt w:val="bullet"/>
      <w:lvlText w:val="•"/>
      <w:lvlJc w:val="left"/>
      <w:pPr>
        <w:tabs>
          <w:tab w:val="num" w:pos="5040"/>
        </w:tabs>
        <w:ind w:left="5040" w:hanging="360"/>
      </w:pPr>
      <w:rPr>
        <w:rFonts w:ascii="Arial" w:hAnsi="Arial" w:hint="default"/>
      </w:rPr>
    </w:lvl>
    <w:lvl w:ilvl="7" w:tplc="A022C484" w:tentative="1">
      <w:start w:val="1"/>
      <w:numFmt w:val="bullet"/>
      <w:lvlText w:val="•"/>
      <w:lvlJc w:val="left"/>
      <w:pPr>
        <w:tabs>
          <w:tab w:val="num" w:pos="5760"/>
        </w:tabs>
        <w:ind w:left="5760" w:hanging="360"/>
      </w:pPr>
      <w:rPr>
        <w:rFonts w:ascii="Arial" w:hAnsi="Arial" w:hint="default"/>
      </w:rPr>
    </w:lvl>
    <w:lvl w:ilvl="8" w:tplc="77EAE03A" w:tentative="1">
      <w:start w:val="1"/>
      <w:numFmt w:val="bullet"/>
      <w:lvlText w:val="•"/>
      <w:lvlJc w:val="left"/>
      <w:pPr>
        <w:tabs>
          <w:tab w:val="num" w:pos="6480"/>
        </w:tabs>
        <w:ind w:left="6480" w:hanging="360"/>
      </w:pPr>
      <w:rPr>
        <w:rFonts w:ascii="Arial" w:hAnsi="Arial" w:hint="default"/>
      </w:rPr>
    </w:lvl>
  </w:abstractNum>
  <w:num w:numId="1">
    <w:abstractNumId w:val="9"/>
  </w:num>
  <w:num w:numId="2">
    <w:abstractNumId w:val="10"/>
  </w:num>
  <w:num w:numId="3">
    <w:abstractNumId w:val="0"/>
  </w:num>
  <w:num w:numId="4">
    <w:abstractNumId w:val="3"/>
  </w:num>
  <w:num w:numId="5">
    <w:abstractNumId w:val="2"/>
  </w:num>
  <w:num w:numId="6">
    <w:abstractNumId w:val="1"/>
  </w:num>
  <w:num w:numId="7">
    <w:abstractNumId w:val="5"/>
  </w:num>
  <w:num w:numId="8">
    <w:abstractNumId w:val="4"/>
  </w:num>
  <w:num w:numId="9">
    <w:abstractNumId w:val="6"/>
  </w:num>
  <w:num w:numId="10">
    <w:abstractNumId w:val="7"/>
  </w:num>
  <w:num w:numId="11">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12B"/>
    <w:rsid w:val="00005BAB"/>
    <w:rsid w:val="000362C3"/>
    <w:rsid w:val="00065F9C"/>
    <w:rsid w:val="00066EDB"/>
    <w:rsid w:val="0007573F"/>
    <w:rsid w:val="00096B9D"/>
    <w:rsid w:val="000A0309"/>
    <w:rsid w:val="000B3BA2"/>
    <w:rsid w:val="000B6860"/>
    <w:rsid w:val="000C6201"/>
    <w:rsid w:val="001315DE"/>
    <w:rsid w:val="0014703F"/>
    <w:rsid w:val="001517B0"/>
    <w:rsid w:val="00170BC9"/>
    <w:rsid w:val="00176FF5"/>
    <w:rsid w:val="001B367A"/>
    <w:rsid w:val="001E5307"/>
    <w:rsid w:val="0021106F"/>
    <w:rsid w:val="0023753B"/>
    <w:rsid w:val="00253663"/>
    <w:rsid w:val="00264669"/>
    <w:rsid w:val="00265B0A"/>
    <w:rsid w:val="00280520"/>
    <w:rsid w:val="0029108F"/>
    <w:rsid w:val="002A6EFB"/>
    <w:rsid w:val="002B23D5"/>
    <w:rsid w:val="00353634"/>
    <w:rsid w:val="003716FC"/>
    <w:rsid w:val="003847DF"/>
    <w:rsid w:val="003B11CF"/>
    <w:rsid w:val="003B21FE"/>
    <w:rsid w:val="003D33C0"/>
    <w:rsid w:val="00421E6E"/>
    <w:rsid w:val="00446D01"/>
    <w:rsid w:val="004563E3"/>
    <w:rsid w:val="004640F9"/>
    <w:rsid w:val="00486692"/>
    <w:rsid w:val="004E53D9"/>
    <w:rsid w:val="004F53C7"/>
    <w:rsid w:val="005229B3"/>
    <w:rsid w:val="0052323E"/>
    <w:rsid w:val="005828BD"/>
    <w:rsid w:val="005D2B31"/>
    <w:rsid w:val="00630959"/>
    <w:rsid w:val="00656584"/>
    <w:rsid w:val="0067657E"/>
    <w:rsid w:val="006C5D35"/>
    <w:rsid w:val="006F315F"/>
    <w:rsid w:val="007318BB"/>
    <w:rsid w:val="007341F3"/>
    <w:rsid w:val="00753101"/>
    <w:rsid w:val="007839B4"/>
    <w:rsid w:val="007905C2"/>
    <w:rsid w:val="007C25DA"/>
    <w:rsid w:val="007D4454"/>
    <w:rsid w:val="00831872"/>
    <w:rsid w:val="0085514C"/>
    <w:rsid w:val="0088348C"/>
    <w:rsid w:val="00884DC1"/>
    <w:rsid w:val="0089728E"/>
    <w:rsid w:val="008A0720"/>
    <w:rsid w:val="008C6056"/>
    <w:rsid w:val="008F6A6A"/>
    <w:rsid w:val="00967176"/>
    <w:rsid w:val="00984FE7"/>
    <w:rsid w:val="009C59BF"/>
    <w:rsid w:val="009E3A78"/>
    <w:rsid w:val="00A0589F"/>
    <w:rsid w:val="00A52B19"/>
    <w:rsid w:val="00A71B4A"/>
    <w:rsid w:val="00A81DB9"/>
    <w:rsid w:val="00A9449B"/>
    <w:rsid w:val="00AA55D8"/>
    <w:rsid w:val="00AD0BDF"/>
    <w:rsid w:val="00AD5808"/>
    <w:rsid w:val="00AF209A"/>
    <w:rsid w:val="00B072FD"/>
    <w:rsid w:val="00B33221"/>
    <w:rsid w:val="00B41EB0"/>
    <w:rsid w:val="00B6286C"/>
    <w:rsid w:val="00B76703"/>
    <w:rsid w:val="00B810F0"/>
    <w:rsid w:val="00B821D7"/>
    <w:rsid w:val="00B862BE"/>
    <w:rsid w:val="00B907EC"/>
    <w:rsid w:val="00BC7393"/>
    <w:rsid w:val="00BE484E"/>
    <w:rsid w:val="00C1752A"/>
    <w:rsid w:val="00C42BF2"/>
    <w:rsid w:val="00C565F7"/>
    <w:rsid w:val="00C5743A"/>
    <w:rsid w:val="00C83EDB"/>
    <w:rsid w:val="00CB626A"/>
    <w:rsid w:val="00D21D0C"/>
    <w:rsid w:val="00D25486"/>
    <w:rsid w:val="00D25CD7"/>
    <w:rsid w:val="00D75DF6"/>
    <w:rsid w:val="00DB1E33"/>
    <w:rsid w:val="00DB445F"/>
    <w:rsid w:val="00DB540A"/>
    <w:rsid w:val="00DE3F73"/>
    <w:rsid w:val="00E51573"/>
    <w:rsid w:val="00E53AC9"/>
    <w:rsid w:val="00E562E1"/>
    <w:rsid w:val="00EB5DA2"/>
    <w:rsid w:val="00EC67B0"/>
    <w:rsid w:val="00ED2F06"/>
    <w:rsid w:val="00EE2830"/>
    <w:rsid w:val="00F22BBB"/>
    <w:rsid w:val="00F707AD"/>
    <w:rsid w:val="00F824F9"/>
    <w:rsid w:val="00F8671B"/>
    <w:rsid w:val="00FA29D2"/>
    <w:rsid w:val="00FC5BC6"/>
    <w:rsid w:val="00FC78F7"/>
    <w:rsid w:val="00FD412B"/>
    <w:rsid w:val="00FD7271"/>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1CE558C"/>
  <w15:docId w15:val="{B3EB0921-8697-4E8E-9DA5-97E84D3AC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959"/>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630959"/>
    <w:pPr>
      <w:keepNext/>
      <w:keepLines/>
      <w:tabs>
        <w:tab w:val="num" w:pos="0"/>
      </w:tabs>
      <w:spacing w:before="113"/>
      <w:ind w:left="432" w:hanging="432"/>
      <w:outlineLvl w:val="0"/>
    </w:pPr>
    <w:rPr>
      <w:rFonts w:eastAsia="Times New Roman"/>
      <w:b/>
      <w:bCs/>
      <w:sz w:val="28"/>
      <w:szCs w:val="28"/>
    </w:rPr>
  </w:style>
  <w:style w:type="paragraph" w:styleId="Heading2">
    <w:name w:val="heading 2"/>
    <w:basedOn w:val="Normal"/>
    <w:next w:val="Normal"/>
    <w:qFormat/>
    <w:rsid w:val="00630959"/>
    <w:pPr>
      <w:keepNext/>
      <w:keepLines/>
      <w:tabs>
        <w:tab w:val="num" w:pos="0"/>
      </w:tabs>
      <w:spacing w:before="113"/>
      <w:ind w:left="576" w:hanging="576"/>
      <w:outlineLvl w:val="1"/>
    </w:pPr>
    <w:rPr>
      <w:rFonts w:eastAsia="Times New Roman"/>
      <w:bCs/>
      <w:szCs w:val="26"/>
      <w:u w:val="single"/>
    </w:rPr>
  </w:style>
  <w:style w:type="paragraph" w:styleId="Heading3">
    <w:name w:val="heading 3"/>
    <w:basedOn w:val="Heading"/>
    <w:next w:val="BodyText"/>
    <w:qFormat/>
    <w:rsid w:val="00630959"/>
    <w:pPr>
      <w:tabs>
        <w:tab w:val="num" w:pos="0"/>
      </w:tabs>
      <w:ind w:left="720" w:hanging="720"/>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630959"/>
  </w:style>
  <w:style w:type="character" w:customStyle="1" w:styleId="WW8Num1z1">
    <w:name w:val="WW8Num1z1"/>
    <w:rsid w:val="00630959"/>
  </w:style>
  <w:style w:type="character" w:customStyle="1" w:styleId="WW8Num1z2">
    <w:name w:val="WW8Num1z2"/>
    <w:rsid w:val="00630959"/>
  </w:style>
  <w:style w:type="character" w:customStyle="1" w:styleId="WW8Num1z3">
    <w:name w:val="WW8Num1z3"/>
    <w:rsid w:val="00630959"/>
  </w:style>
  <w:style w:type="character" w:customStyle="1" w:styleId="WW8Num1z4">
    <w:name w:val="WW8Num1z4"/>
    <w:rsid w:val="00630959"/>
  </w:style>
  <w:style w:type="character" w:customStyle="1" w:styleId="WW8Num1z5">
    <w:name w:val="WW8Num1z5"/>
    <w:rsid w:val="00630959"/>
  </w:style>
  <w:style w:type="character" w:customStyle="1" w:styleId="WW8Num1z6">
    <w:name w:val="WW8Num1z6"/>
    <w:rsid w:val="00630959"/>
  </w:style>
  <w:style w:type="character" w:customStyle="1" w:styleId="WW8Num1z7">
    <w:name w:val="WW8Num1z7"/>
    <w:rsid w:val="00630959"/>
  </w:style>
  <w:style w:type="character" w:customStyle="1" w:styleId="WW8Num1z8">
    <w:name w:val="WW8Num1z8"/>
    <w:rsid w:val="00630959"/>
  </w:style>
  <w:style w:type="character" w:customStyle="1" w:styleId="WW8Num2z0">
    <w:name w:val="WW8Num2z0"/>
    <w:rsid w:val="00630959"/>
    <w:rPr>
      <w:rFonts w:ascii="Symbol" w:hAnsi="Symbol" w:cs="OpenSymbol"/>
    </w:rPr>
  </w:style>
  <w:style w:type="character" w:customStyle="1" w:styleId="WW8Num2z1">
    <w:name w:val="WW8Num2z1"/>
    <w:rsid w:val="00630959"/>
    <w:rPr>
      <w:rFonts w:ascii="OpenSymbol" w:hAnsi="OpenSymbol" w:cs="OpenSymbol"/>
    </w:rPr>
  </w:style>
  <w:style w:type="character" w:customStyle="1" w:styleId="WW-DefaultParagraphFont">
    <w:name w:val="WW-Default Paragraph Font"/>
    <w:rsid w:val="00630959"/>
  </w:style>
  <w:style w:type="character" w:customStyle="1" w:styleId="WW8Num3z0">
    <w:name w:val="WW8Num3z0"/>
    <w:rsid w:val="00630959"/>
    <w:rPr>
      <w:rFonts w:ascii="Symbol" w:hAnsi="Symbol" w:cs="OpenSymbol"/>
    </w:rPr>
  </w:style>
  <w:style w:type="character" w:customStyle="1" w:styleId="WW8Num3z1">
    <w:name w:val="WW8Num3z1"/>
    <w:rsid w:val="00630959"/>
    <w:rPr>
      <w:rFonts w:ascii="OpenSymbol" w:hAnsi="OpenSymbol" w:cs="OpenSymbol"/>
    </w:rPr>
  </w:style>
  <w:style w:type="character" w:customStyle="1" w:styleId="WW-DefaultParagraphFont1">
    <w:name w:val="WW-Default Paragraph Font1"/>
    <w:rsid w:val="00630959"/>
  </w:style>
  <w:style w:type="character" w:customStyle="1" w:styleId="HeaderChar">
    <w:name w:val="Header Char"/>
    <w:basedOn w:val="WW-DefaultParagraphFont1"/>
    <w:rsid w:val="00630959"/>
  </w:style>
  <w:style w:type="character" w:customStyle="1" w:styleId="FooterChar">
    <w:name w:val="Footer Char"/>
    <w:basedOn w:val="WW-DefaultParagraphFont1"/>
    <w:rsid w:val="00630959"/>
  </w:style>
  <w:style w:type="character" w:customStyle="1" w:styleId="Heading1Char">
    <w:name w:val="Heading 1 Char"/>
    <w:rsid w:val="00630959"/>
    <w:rPr>
      <w:rFonts w:ascii="Times New Roman" w:eastAsia="Times New Roman" w:hAnsi="Times New Roman" w:cs="Times New Roman"/>
      <w:b/>
      <w:bCs/>
      <w:sz w:val="28"/>
      <w:szCs w:val="28"/>
    </w:rPr>
  </w:style>
  <w:style w:type="character" w:customStyle="1" w:styleId="Heading2Char">
    <w:name w:val="Heading 2 Char"/>
    <w:rsid w:val="00630959"/>
    <w:rPr>
      <w:rFonts w:ascii="Times New Roman" w:eastAsia="Times New Roman" w:hAnsi="Times New Roman" w:cs="Times New Roman"/>
      <w:bCs/>
      <w:sz w:val="24"/>
      <w:szCs w:val="26"/>
      <w:u w:val="single"/>
    </w:rPr>
  </w:style>
  <w:style w:type="character" w:customStyle="1" w:styleId="Bullets">
    <w:name w:val="Bullets"/>
    <w:rsid w:val="00630959"/>
    <w:rPr>
      <w:rFonts w:ascii="OpenSymbol" w:eastAsia="OpenSymbol" w:hAnsi="OpenSymbol" w:cs="OpenSymbol"/>
    </w:rPr>
  </w:style>
  <w:style w:type="character" w:styleId="Hyperlink">
    <w:name w:val="Hyperlink"/>
    <w:uiPriority w:val="99"/>
    <w:rsid w:val="00630959"/>
    <w:rPr>
      <w:color w:val="000080"/>
      <w:u w:val="single"/>
    </w:rPr>
  </w:style>
  <w:style w:type="character" w:customStyle="1" w:styleId="FootnoteCharacters">
    <w:name w:val="Footnote Characters"/>
    <w:rsid w:val="00630959"/>
  </w:style>
  <w:style w:type="character" w:styleId="FootnoteReference">
    <w:name w:val="footnote reference"/>
    <w:rsid w:val="00630959"/>
    <w:rPr>
      <w:vertAlign w:val="superscript"/>
    </w:rPr>
  </w:style>
  <w:style w:type="character" w:styleId="Emphasis">
    <w:name w:val="Emphasis"/>
    <w:uiPriority w:val="20"/>
    <w:qFormat/>
    <w:rsid w:val="00630959"/>
    <w:rPr>
      <w:i/>
      <w:iCs/>
    </w:rPr>
  </w:style>
  <w:style w:type="paragraph" w:customStyle="1" w:styleId="Heading">
    <w:name w:val="Heading"/>
    <w:basedOn w:val="Normal"/>
    <w:next w:val="BodyText"/>
    <w:rsid w:val="00630959"/>
    <w:pPr>
      <w:keepNext/>
      <w:spacing w:before="240" w:after="120"/>
    </w:pPr>
    <w:rPr>
      <w:rFonts w:ascii="Arial" w:eastAsia="Droid Sans" w:hAnsi="Arial" w:cs="DejaVu Sans"/>
      <w:sz w:val="28"/>
      <w:szCs w:val="28"/>
    </w:rPr>
  </w:style>
  <w:style w:type="paragraph" w:styleId="BodyText">
    <w:name w:val="Body Text"/>
    <w:basedOn w:val="Normal"/>
    <w:rsid w:val="00630959"/>
  </w:style>
  <w:style w:type="paragraph" w:styleId="List">
    <w:name w:val="List"/>
    <w:basedOn w:val="BodyText"/>
    <w:rsid w:val="00630959"/>
    <w:rPr>
      <w:rFonts w:cs="DejaVu Sans"/>
    </w:rPr>
  </w:style>
  <w:style w:type="paragraph" w:styleId="Caption">
    <w:name w:val="caption"/>
    <w:basedOn w:val="Normal"/>
    <w:qFormat/>
    <w:rsid w:val="00630959"/>
    <w:pPr>
      <w:suppressLineNumbers/>
      <w:spacing w:before="120" w:after="120"/>
    </w:pPr>
    <w:rPr>
      <w:rFonts w:cs="DejaVu Sans"/>
      <w:i/>
      <w:iCs/>
      <w:szCs w:val="24"/>
    </w:rPr>
  </w:style>
  <w:style w:type="paragraph" w:customStyle="1" w:styleId="Index">
    <w:name w:val="Index"/>
    <w:basedOn w:val="Normal"/>
    <w:rsid w:val="00630959"/>
    <w:pPr>
      <w:suppressLineNumbers/>
    </w:pPr>
    <w:rPr>
      <w:rFonts w:cs="DejaVu Sans"/>
    </w:rPr>
  </w:style>
  <w:style w:type="paragraph" w:styleId="Header">
    <w:name w:val="header"/>
    <w:basedOn w:val="Normal"/>
    <w:rsid w:val="00630959"/>
    <w:pPr>
      <w:tabs>
        <w:tab w:val="center" w:pos="4680"/>
        <w:tab w:val="right" w:pos="9360"/>
      </w:tabs>
      <w:spacing w:line="240" w:lineRule="auto"/>
    </w:pPr>
  </w:style>
  <w:style w:type="paragraph" w:styleId="Footer">
    <w:name w:val="footer"/>
    <w:basedOn w:val="Normal"/>
    <w:rsid w:val="00630959"/>
    <w:pPr>
      <w:tabs>
        <w:tab w:val="center" w:pos="4680"/>
        <w:tab w:val="right" w:pos="9360"/>
      </w:tabs>
      <w:spacing w:line="240" w:lineRule="auto"/>
    </w:pPr>
  </w:style>
  <w:style w:type="paragraph" w:customStyle="1" w:styleId="ContentsHeading">
    <w:name w:val="Contents Heading"/>
    <w:basedOn w:val="Heading"/>
    <w:rsid w:val="00630959"/>
    <w:pPr>
      <w:suppressLineNumbers/>
      <w:jc w:val="center"/>
    </w:pPr>
    <w:rPr>
      <w:rFonts w:ascii="Times New Roman" w:hAnsi="Times New Roman" w:cs="Times New Roman"/>
      <w:b/>
      <w:bCs/>
      <w:szCs w:val="32"/>
    </w:rPr>
  </w:style>
  <w:style w:type="paragraph" w:styleId="NoSpacing">
    <w:name w:val="No Spacing"/>
    <w:rsid w:val="00630959"/>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630959"/>
    <w:pPr>
      <w:suppressLineNumbers/>
    </w:pPr>
  </w:style>
  <w:style w:type="paragraph" w:customStyle="1" w:styleId="Illustration">
    <w:name w:val="Illustration"/>
    <w:basedOn w:val="Caption"/>
    <w:rsid w:val="00630959"/>
  </w:style>
  <w:style w:type="paragraph" w:styleId="TOC1">
    <w:name w:val="toc 1"/>
    <w:basedOn w:val="Index"/>
    <w:uiPriority w:val="39"/>
    <w:rsid w:val="00630959"/>
    <w:pPr>
      <w:tabs>
        <w:tab w:val="right" w:leader="dot" w:pos="9360"/>
      </w:tabs>
    </w:pPr>
  </w:style>
  <w:style w:type="paragraph" w:styleId="TOC2">
    <w:name w:val="toc 2"/>
    <w:basedOn w:val="Index"/>
    <w:uiPriority w:val="39"/>
    <w:rsid w:val="00630959"/>
    <w:pPr>
      <w:tabs>
        <w:tab w:val="right" w:leader="dot" w:pos="9077"/>
      </w:tabs>
      <w:ind w:left="283"/>
    </w:pPr>
  </w:style>
  <w:style w:type="paragraph" w:styleId="TOC3">
    <w:name w:val="toc 3"/>
    <w:basedOn w:val="Index"/>
    <w:rsid w:val="00630959"/>
    <w:pPr>
      <w:tabs>
        <w:tab w:val="right" w:leader="dot" w:pos="9072"/>
      </w:tabs>
      <w:ind w:left="566"/>
    </w:pPr>
  </w:style>
  <w:style w:type="paragraph" w:styleId="TOC4">
    <w:name w:val="toc 4"/>
    <w:basedOn w:val="Index"/>
    <w:rsid w:val="00630959"/>
    <w:pPr>
      <w:tabs>
        <w:tab w:val="right" w:leader="dot" w:pos="8789"/>
      </w:tabs>
      <w:ind w:left="849"/>
    </w:pPr>
  </w:style>
  <w:style w:type="paragraph" w:styleId="TOC5">
    <w:name w:val="toc 5"/>
    <w:basedOn w:val="Index"/>
    <w:rsid w:val="00630959"/>
    <w:pPr>
      <w:tabs>
        <w:tab w:val="right" w:leader="dot" w:pos="8506"/>
      </w:tabs>
      <w:ind w:left="1132"/>
    </w:pPr>
  </w:style>
  <w:style w:type="paragraph" w:styleId="TOC6">
    <w:name w:val="toc 6"/>
    <w:basedOn w:val="Index"/>
    <w:rsid w:val="00630959"/>
    <w:pPr>
      <w:tabs>
        <w:tab w:val="right" w:leader="dot" w:pos="8223"/>
      </w:tabs>
      <w:ind w:left="1415"/>
    </w:pPr>
  </w:style>
  <w:style w:type="paragraph" w:styleId="TOC7">
    <w:name w:val="toc 7"/>
    <w:basedOn w:val="Index"/>
    <w:rsid w:val="00630959"/>
    <w:pPr>
      <w:tabs>
        <w:tab w:val="right" w:leader="dot" w:pos="7940"/>
      </w:tabs>
      <w:ind w:left="1698"/>
    </w:pPr>
  </w:style>
  <w:style w:type="paragraph" w:styleId="TOC8">
    <w:name w:val="toc 8"/>
    <w:basedOn w:val="Index"/>
    <w:rsid w:val="00630959"/>
    <w:pPr>
      <w:tabs>
        <w:tab w:val="right" w:leader="dot" w:pos="7657"/>
      </w:tabs>
      <w:ind w:left="1981"/>
    </w:pPr>
  </w:style>
  <w:style w:type="paragraph" w:styleId="TOC9">
    <w:name w:val="toc 9"/>
    <w:basedOn w:val="Index"/>
    <w:rsid w:val="00630959"/>
    <w:pPr>
      <w:tabs>
        <w:tab w:val="right" w:leader="dot" w:pos="7374"/>
      </w:tabs>
      <w:ind w:left="2264"/>
    </w:pPr>
  </w:style>
  <w:style w:type="paragraph" w:customStyle="1" w:styleId="Contents10">
    <w:name w:val="Contents 10"/>
    <w:basedOn w:val="Index"/>
    <w:rsid w:val="00630959"/>
    <w:pPr>
      <w:tabs>
        <w:tab w:val="right" w:leader="dot" w:pos="7091"/>
      </w:tabs>
      <w:ind w:left="2547"/>
    </w:pPr>
  </w:style>
  <w:style w:type="paragraph" w:customStyle="1" w:styleId="Framecontents">
    <w:name w:val="Frame contents"/>
    <w:basedOn w:val="BodyText"/>
    <w:rsid w:val="00630959"/>
  </w:style>
  <w:style w:type="paragraph" w:customStyle="1" w:styleId="TableHeading">
    <w:name w:val="Table Heading"/>
    <w:basedOn w:val="TableContents"/>
    <w:rsid w:val="00630959"/>
    <w:pPr>
      <w:jc w:val="center"/>
    </w:pPr>
    <w:rPr>
      <w:b/>
      <w:bCs/>
    </w:rPr>
  </w:style>
  <w:style w:type="paragraph" w:styleId="FootnoteText">
    <w:name w:val="footnote text"/>
    <w:basedOn w:val="Normal"/>
    <w:rsid w:val="00630959"/>
    <w:pPr>
      <w:suppressLineNumbers/>
      <w:ind w:left="283" w:hanging="283"/>
    </w:pPr>
    <w:rPr>
      <w:sz w:val="20"/>
      <w:szCs w:val="20"/>
    </w:rPr>
  </w:style>
  <w:style w:type="paragraph" w:styleId="BalloonText">
    <w:name w:val="Balloon Text"/>
    <w:basedOn w:val="Normal"/>
    <w:link w:val="BalloonTextChar"/>
    <w:uiPriority w:val="99"/>
    <w:semiHidden/>
    <w:unhideWhenUsed/>
    <w:rsid w:val="00BE484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484E"/>
    <w:rPr>
      <w:rFonts w:ascii="Tahoma" w:eastAsia="Calibri" w:hAnsi="Tahoma" w:cs="Tahoma"/>
      <w:color w:val="000000"/>
      <w:sz w:val="16"/>
      <w:szCs w:val="16"/>
      <w:lang w:val="en-GB" w:eastAsia="ar-SA"/>
    </w:rPr>
  </w:style>
  <w:style w:type="paragraph" w:customStyle="1" w:styleId="Default">
    <w:name w:val="Default"/>
    <w:rsid w:val="00353634"/>
    <w:pPr>
      <w:autoSpaceDE w:val="0"/>
      <w:autoSpaceDN w:val="0"/>
      <w:adjustRightInd w:val="0"/>
    </w:pPr>
    <w:rPr>
      <w:color w:val="000000"/>
      <w:sz w:val="24"/>
      <w:szCs w:val="24"/>
    </w:rPr>
  </w:style>
  <w:style w:type="paragraph" w:styleId="ListParagraph">
    <w:name w:val="List Paragraph"/>
    <w:basedOn w:val="Normal"/>
    <w:uiPriority w:val="34"/>
    <w:qFormat/>
    <w:rsid w:val="0088348C"/>
    <w:pPr>
      <w:ind w:left="720"/>
      <w:contextualSpacing/>
    </w:pPr>
  </w:style>
  <w:style w:type="character" w:customStyle="1" w:styleId="brownish-grey">
    <w:name w:val="brownish-grey"/>
    <w:basedOn w:val="DefaultParagraphFont"/>
    <w:rsid w:val="005D2B31"/>
  </w:style>
  <w:style w:type="character" w:customStyle="1" w:styleId="dark">
    <w:name w:val="dark"/>
    <w:basedOn w:val="DefaultParagraphFont"/>
    <w:rsid w:val="005D2B31"/>
  </w:style>
  <w:style w:type="character" w:styleId="CommentReference">
    <w:name w:val="annotation reference"/>
    <w:basedOn w:val="DefaultParagraphFont"/>
    <w:uiPriority w:val="99"/>
    <w:semiHidden/>
    <w:unhideWhenUsed/>
    <w:rsid w:val="0089728E"/>
    <w:rPr>
      <w:sz w:val="16"/>
      <w:szCs w:val="16"/>
    </w:rPr>
  </w:style>
  <w:style w:type="paragraph" w:styleId="CommentText">
    <w:name w:val="annotation text"/>
    <w:basedOn w:val="Normal"/>
    <w:link w:val="CommentTextChar"/>
    <w:uiPriority w:val="99"/>
    <w:semiHidden/>
    <w:unhideWhenUsed/>
    <w:rsid w:val="0089728E"/>
    <w:pPr>
      <w:spacing w:line="240" w:lineRule="auto"/>
    </w:pPr>
    <w:rPr>
      <w:sz w:val="20"/>
      <w:szCs w:val="20"/>
    </w:rPr>
  </w:style>
  <w:style w:type="character" w:customStyle="1" w:styleId="CommentTextChar">
    <w:name w:val="Comment Text Char"/>
    <w:basedOn w:val="DefaultParagraphFont"/>
    <w:link w:val="CommentText"/>
    <w:uiPriority w:val="99"/>
    <w:semiHidden/>
    <w:rsid w:val="0089728E"/>
    <w:rPr>
      <w:rFonts w:eastAsia="Calibri"/>
      <w:color w:val="000000"/>
      <w:lang w:val="en-GB" w:eastAsia="ar-SA"/>
    </w:rPr>
  </w:style>
  <w:style w:type="paragraph" w:styleId="CommentSubject">
    <w:name w:val="annotation subject"/>
    <w:basedOn w:val="CommentText"/>
    <w:next w:val="CommentText"/>
    <w:link w:val="CommentSubjectChar"/>
    <w:uiPriority w:val="99"/>
    <w:semiHidden/>
    <w:unhideWhenUsed/>
    <w:rsid w:val="0089728E"/>
    <w:rPr>
      <w:b/>
      <w:bCs/>
    </w:rPr>
  </w:style>
  <w:style w:type="character" w:customStyle="1" w:styleId="CommentSubjectChar">
    <w:name w:val="Comment Subject Char"/>
    <w:basedOn w:val="CommentTextChar"/>
    <w:link w:val="CommentSubject"/>
    <w:uiPriority w:val="99"/>
    <w:semiHidden/>
    <w:rsid w:val="0089728E"/>
    <w:rPr>
      <w:rFonts w:eastAsia="Calibri"/>
      <w:b/>
      <w:bCs/>
      <w:color w:val="000000"/>
      <w:lang w:val="en-GB" w:eastAsia="ar-SA"/>
    </w:rPr>
  </w:style>
  <w:style w:type="paragraph" w:styleId="NormalWeb">
    <w:name w:val="Normal (Web)"/>
    <w:basedOn w:val="Normal"/>
    <w:uiPriority w:val="99"/>
    <w:unhideWhenUsed/>
    <w:rsid w:val="00280520"/>
    <w:pPr>
      <w:suppressAutoHyphens w:val="0"/>
      <w:spacing w:before="100" w:beforeAutospacing="1" w:after="100" w:afterAutospacing="1" w:line="240" w:lineRule="auto"/>
      <w:jc w:val="left"/>
    </w:pPr>
    <w:rPr>
      <w:rFonts w:eastAsia="Times New Roman"/>
      <w:color w:val="auto"/>
      <w:szCs w:val="24"/>
      <w:lang w:eastAsia="en-GB"/>
    </w:rPr>
  </w:style>
  <w:style w:type="character" w:styleId="Strong">
    <w:name w:val="Strong"/>
    <w:basedOn w:val="DefaultParagraphFont"/>
    <w:uiPriority w:val="22"/>
    <w:qFormat/>
    <w:rsid w:val="00AD5808"/>
    <w:rPr>
      <w:b/>
      <w:bCs/>
    </w:rPr>
  </w:style>
  <w:style w:type="character" w:customStyle="1" w:styleId="field">
    <w:name w:val="field"/>
    <w:basedOn w:val="DefaultParagraphFont"/>
    <w:rsid w:val="0023753B"/>
  </w:style>
  <w:style w:type="paragraph" w:customStyle="1" w:styleId="RTOWorksBodyText">
    <w:name w:val="RTO Works Body Text"/>
    <w:qFormat/>
    <w:rsid w:val="00B821D7"/>
    <w:pPr>
      <w:spacing w:before="120" w:after="120" w:line="288" w:lineRule="auto"/>
    </w:pPr>
    <w:rPr>
      <w:rFonts w:ascii="Arial" w:eastAsiaTheme="minorHAnsi" w:hAnsi="Arial" w:cs="Arial"/>
      <w:lang w:val="en-AU"/>
    </w:rPr>
  </w:style>
  <w:style w:type="table" w:styleId="TableGrid">
    <w:name w:val="Table Grid"/>
    <w:basedOn w:val="TableNormal"/>
    <w:uiPriority w:val="39"/>
    <w:rsid w:val="00B821D7"/>
    <w:rPr>
      <w:rFonts w:asciiTheme="minorHAnsi" w:eastAsiaTheme="minorHAnsi" w:hAnsiTheme="minorHAnsi" w:cstheme="minorBidi"/>
      <w:sz w:val="22"/>
      <w:szCs w:val="22"/>
      <w:lang w:val="en-A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TOWorksAssessmentNumbers">
    <w:name w:val="RTO Works Assessment Numbers"/>
    <w:qFormat/>
    <w:rsid w:val="00B821D7"/>
    <w:pPr>
      <w:numPr>
        <w:numId w:val="1"/>
      </w:numPr>
      <w:spacing w:before="360" w:after="120" w:line="288" w:lineRule="auto"/>
    </w:pPr>
    <w:rPr>
      <w:rFonts w:ascii="Arial" w:eastAsiaTheme="minorHAnsi" w:hAnsi="Arial" w:cs="Arial"/>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98347">
      <w:bodyDiv w:val="1"/>
      <w:marLeft w:val="0"/>
      <w:marRight w:val="0"/>
      <w:marTop w:val="0"/>
      <w:marBottom w:val="0"/>
      <w:divBdr>
        <w:top w:val="none" w:sz="0" w:space="0" w:color="auto"/>
        <w:left w:val="none" w:sz="0" w:space="0" w:color="auto"/>
        <w:bottom w:val="none" w:sz="0" w:space="0" w:color="auto"/>
        <w:right w:val="none" w:sz="0" w:space="0" w:color="auto"/>
      </w:divBdr>
      <w:divsChild>
        <w:div w:id="1796094596">
          <w:marLeft w:val="360"/>
          <w:marRight w:val="0"/>
          <w:marTop w:val="200"/>
          <w:marBottom w:val="0"/>
          <w:divBdr>
            <w:top w:val="none" w:sz="0" w:space="0" w:color="auto"/>
            <w:left w:val="none" w:sz="0" w:space="0" w:color="auto"/>
            <w:bottom w:val="none" w:sz="0" w:space="0" w:color="auto"/>
            <w:right w:val="none" w:sz="0" w:space="0" w:color="auto"/>
          </w:divBdr>
        </w:div>
      </w:divsChild>
    </w:div>
    <w:div w:id="214706436">
      <w:bodyDiv w:val="1"/>
      <w:marLeft w:val="0"/>
      <w:marRight w:val="0"/>
      <w:marTop w:val="0"/>
      <w:marBottom w:val="0"/>
      <w:divBdr>
        <w:top w:val="none" w:sz="0" w:space="0" w:color="auto"/>
        <w:left w:val="none" w:sz="0" w:space="0" w:color="auto"/>
        <w:bottom w:val="none" w:sz="0" w:space="0" w:color="auto"/>
        <w:right w:val="none" w:sz="0" w:space="0" w:color="auto"/>
      </w:divBdr>
      <w:divsChild>
        <w:div w:id="1359086597">
          <w:marLeft w:val="360"/>
          <w:marRight w:val="0"/>
          <w:marTop w:val="200"/>
          <w:marBottom w:val="0"/>
          <w:divBdr>
            <w:top w:val="none" w:sz="0" w:space="0" w:color="auto"/>
            <w:left w:val="none" w:sz="0" w:space="0" w:color="auto"/>
            <w:bottom w:val="none" w:sz="0" w:space="0" w:color="auto"/>
            <w:right w:val="none" w:sz="0" w:space="0" w:color="auto"/>
          </w:divBdr>
        </w:div>
        <w:div w:id="1360275269">
          <w:marLeft w:val="360"/>
          <w:marRight w:val="0"/>
          <w:marTop w:val="200"/>
          <w:marBottom w:val="0"/>
          <w:divBdr>
            <w:top w:val="none" w:sz="0" w:space="0" w:color="auto"/>
            <w:left w:val="none" w:sz="0" w:space="0" w:color="auto"/>
            <w:bottom w:val="none" w:sz="0" w:space="0" w:color="auto"/>
            <w:right w:val="none" w:sz="0" w:space="0" w:color="auto"/>
          </w:divBdr>
        </w:div>
      </w:divsChild>
    </w:div>
    <w:div w:id="218784732">
      <w:bodyDiv w:val="1"/>
      <w:marLeft w:val="0"/>
      <w:marRight w:val="0"/>
      <w:marTop w:val="0"/>
      <w:marBottom w:val="0"/>
      <w:divBdr>
        <w:top w:val="none" w:sz="0" w:space="0" w:color="auto"/>
        <w:left w:val="none" w:sz="0" w:space="0" w:color="auto"/>
        <w:bottom w:val="none" w:sz="0" w:space="0" w:color="auto"/>
        <w:right w:val="none" w:sz="0" w:space="0" w:color="auto"/>
      </w:divBdr>
    </w:div>
    <w:div w:id="245846347">
      <w:bodyDiv w:val="1"/>
      <w:marLeft w:val="0"/>
      <w:marRight w:val="0"/>
      <w:marTop w:val="0"/>
      <w:marBottom w:val="0"/>
      <w:divBdr>
        <w:top w:val="none" w:sz="0" w:space="0" w:color="auto"/>
        <w:left w:val="none" w:sz="0" w:space="0" w:color="auto"/>
        <w:bottom w:val="none" w:sz="0" w:space="0" w:color="auto"/>
        <w:right w:val="none" w:sz="0" w:space="0" w:color="auto"/>
      </w:divBdr>
      <w:divsChild>
        <w:div w:id="659428981">
          <w:marLeft w:val="547"/>
          <w:marRight w:val="0"/>
          <w:marTop w:val="0"/>
          <w:marBottom w:val="0"/>
          <w:divBdr>
            <w:top w:val="none" w:sz="0" w:space="0" w:color="auto"/>
            <w:left w:val="none" w:sz="0" w:space="0" w:color="auto"/>
            <w:bottom w:val="none" w:sz="0" w:space="0" w:color="auto"/>
            <w:right w:val="none" w:sz="0" w:space="0" w:color="auto"/>
          </w:divBdr>
        </w:div>
      </w:divsChild>
    </w:div>
    <w:div w:id="377555699">
      <w:bodyDiv w:val="1"/>
      <w:marLeft w:val="0"/>
      <w:marRight w:val="0"/>
      <w:marTop w:val="0"/>
      <w:marBottom w:val="0"/>
      <w:divBdr>
        <w:top w:val="none" w:sz="0" w:space="0" w:color="auto"/>
        <w:left w:val="none" w:sz="0" w:space="0" w:color="auto"/>
        <w:bottom w:val="none" w:sz="0" w:space="0" w:color="auto"/>
        <w:right w:val="none" w:sz="0" w:space="0" w:color="auto"/>
      </w:divBdr>
    </w:div>
    <w:div w:id="393553673">
      <w:bodyDiv w:val="1"/>
      <w:marLeft w:val="0"/>
      <w:marRight w:val="0"/>
      <w:marTop w:val="0"/>
      <w:marBottom w:val="0"/>
      <w:divBdr>
        <w:top w:val="none" w:sz="0" w:space="0" w:color="auto"/>
        <w:left w:val="none" w:sz="0" w:space="0" w:color="auto"/>
        <w:bottom w:val="none" w:sz="0" w:space="0" w:color="auto"/>
        <w:right w:val="none" w:sz="0" w:space="0" w:color="auto"/>
      </w:divBdr>
    </w:div>
    <w:div w:id="425074587">
      <w:bodyDiv w:val="1"/>
      <w:marLeft w:val="0"/>
      <w:marRight w:val="0"/>
      <w:marTop w:val="0"/>
      <w:marBottom w:val="0"/>
      <w:divBdr>
        <w:top w:val="none" w:sz="0" w:space="0" w:color="auto"/>
        <w:left w:val="none" w:sz="0" w:space="0" w:color="auto"/>
        <w:bottom w:val="none" w:sz="0" w:space="0" w:color="auto"/>
        <w:right w:val="none" w:sz="0" w:space="0" w:color="auto"/>
      </w:divBdr>
    </w:div>
    <w:div w:id="433139101">
      <w:bodyDiv w:val="1"/>
      <w:marLeft w:val="0"/>
      <w:marRight w:val="0"/>
      <w:marTop w:val="0"/>
      <w:marBottom w:val="0"/>
      <w:divBdr>
        <w:top w:val="none" w:sz="0" w:space="0" w:color="auto"/>
        <w:left w:val="none" w:sz="0" w:space="0" w:color="auto"/>
        <w:bottom w:val="none" w:sz="0" w:space="0" w:color="auto"/>
        <w:right w:val="none" w:sz="0" w:space="0" w:color="auto"/>
      </w:divBdr>
    </w:div>
    <w:div w:id="467556137">
      <w:bodyDiv w:val="1"/>
      <w:marLeft w:val="0"/>
      <w:marRight w:val="0"/>
      <w:marTop w:val="0"/>
      <w:marBottom w:val="0"/>
      <w:divBdr>
        <w:top w:val="none" w:sz="0" w:space="0" w:color="auto"/>
        <w:left w:val="none" w:sz="0" w:space="0" w:color="auto"/>
        <w:bottom w:val="none" w:sz="0" w:space="0" w:color="auto"/>
        <w:right w:val="none" w:sz="0" w:space="0" w:color="auto"/>
      </w:divBdr>
      <w:divsChild>
        <w:div w:id="19212258">
          <w:marLeft w:val="360"/>
          <w:marRight w:val="0"/>
          <w:marTop w:val="200"/>
          <w:marBottom w:val="0"/>
          <w:divBdr>
            <w:top w:val="none" w:sz="0" w:space="0" w:color="auto"/>
            <w:left w:val="none" w:sz="0" w:space="0" w:color="auto"/>
            <w:bottom w:val="none" w:sz="0" w:space="0" w:color="auto"/>
            <w:right w:val="none" w:sz="0" w:space="0" w:color="auto"/>
          </w:divBdr>
        </w:div>
        <w:div w:id="837813284">
          <w:marLeft w:val="360"/>
          <w:marRight w:val="0"/>
          <w:marTop w:val="200"/>
          <w:marBottom w:val="0"/>
          <w:divBdr>
            <w:top w:val="none" w:sz="0" w:space="0" w:color="auto"/>
            <w:left w:val="none" w:sz="0" w:space="0" w:color="auto"/>
            <w:bottom w:val="none" w:sz="0" w:space="0" w:color="auto"/>
            <w:right w:val="none" w:sz="0" w:space="0" w:color="auto"/>
          </w:divBdr>
        </w:div>
        <w:div w:id="1252276949">
          <w:marLeft w:val="360"/>
          <w:marRight w:val="0"/>
          <w:marTop w:val="200"/>
          <w:marBottom w:val="0"/>
          <w:divBdr>
            <w:top w:val="none" w:sz="0" w:space="0" w:color="auto"/>
            <w:left w:val="none" w:sz="0" w:space="0" w:color="auto"/>
            <w:bottom w:val="none" w:sz="0" w:space="0" w:color="auto"/>
            <w:right w:val="none" w:sz="0" w:space="0" w:color="auto"/>
          </w:divBdr>
        </w:div>
      </w:divsChild>
    </w:div>
    <w:div w:id="515005599">
      <w:bodyDiv w:val="1"/>
      <w:marLeft w:val="0"/>
      <w:marRight w:val="0"/>
      <w:marTop w:val="0"/>
      <w:marBottom w:val="0"/>
      <w:divBdr>
        <w:top w:val="none" w:sz="0" w:space="0" w:color="auto"/>
        <w:left w:val="none" w:sz="0" w:space="0" w:color="auto"/>
        <w:bottom w:val="none" w:sz="0" w:space="0" w:color="auto"/>
        <w:right w:val="none" w:sz="0" w:space="0" w:color="auto"/>
      </w:divBdr>
      <w:divsChild>
        <w:div w:id="969213389">
          <w:marLeft w:val="547"/>
          <w:marRight w:val="0"/>
          <w:marTop w:val="0"/>
          <w:marBottom w:val="0"/>
          <w:divBdr>
            <w:top w:val="none" w:sz="0" w:space="0" w:color="auto"/>
            <w:left w:val="none" w:sz="0" w:space="0" w:color="auto"/>
            <w:bottom w:val="none" w:sz="0" w:space="0" w:color="auto"/>
            <w:right w:val="none" w:sz="0" w:space="0" w:color="auto"/>
          </w:divBdr>
        </w:div>
      </w:divsChild>
    </w:div>
    <w:div w:id="517699323">
      <w:bodyDiv w:val="1"/>
      <w:marLeft w:val="0"/>
      <w:marRight w:val="0"/>
      <w:marTop w:val="0"/>
      <w:marBottom w:val="0"/>
      <w:divBdr>
        <w:top w:val="none" w:sz="0" w:space="0" w:color="auto"/>
        <w:left w:val="none" w:sz="0" w:space="0" w:color="auto"/>
        <w:bottom w:val="none" w:sz="0" w:space="0" w:color="auto"/>
        <w:right w:val="none" w:sz="0" w:space="0" w:color="auto"/>
      </w:divBdr>
      <w:divsChild>
        <w:div w:id="22832296">
          <w:marLeft w:val="547"/>
          <w:marRight w:val="0"/>
          <w:marTop w:val="0"/>
          <w:marBottom w:val="0"/>
          <w:divBdr>
            <w:top w:val="none" w:sz="0" w:space="0" w:color="auto"/>
            <w:left w:val="none" w:sz="0" w:space="0" w:color="auto"/>
            <w:bottom w:val="none" w:sz="0" w:space="0" w:color="auto"/>
            <w:right w:val="none" w:sz="0" w:space="0" w:color="auto"/>
          </w:divBdr>
        </w:div>
      </w:divsChild>
    </w:div>
    <w:div w:id="526412130">
      <w:bodyDiv w:val="1"/>
      <w:marLeft w:val="0"/>
      <w:marRight w:val="0"/>
      <w:marTop w:val="0"/>
      <w:marBottom w:val="0"/>
      <w:divBdr>
        <w:top w:val="none" w:sz="0" w:space="0" w:color="auto"/>
        <w:left w:val="none" w:sz="0" w:space="0" w:color="auto"/>
        <w:bottom w:val="none" w:sz="0" w:space="0" w:color="auto"/>
        <w:right w:val="none" w:sz="0" w:space="0" w:color="auto"/>
      </w:divBdr>
    </w:div>
    <w:div w:id="528183467">
      <w:bodyDiv w:val="1"/>
      <w:marLeft w:val="0"/>
      <w:marRight w:val="0"/>
      <w:marTop w:val="0"/>
      <w:marBottom w:val="0"/>
      <w:divBdr>
        <w:top w:val="none" w:sz="0" w:space="0" w:color="auto"/>
        <w:left w:val="none" w:sz="0" w:space="0" w:color="auto"/>
        <w:bottom w:val="none" w:sz="0" w:space="0" w:color="auto"/>
        <w:right w:val="none" w:sz="0" w:space="0" w:color="auto"/>
      </w:divBdr>
      <w:divsChild>
        <w:div w:id="805010031">
          <w:marLeft w:val="547"/>
          <w:marRight w:val="0"/>
          <w:marTop w:val="0"/>
          <w:marBottom w:val="0"/>
          <w:divBdr>
            <w:top w:val="none" w:sz="0" w:space="0" w:color="auto"/>
            <w:left w:val="none" w:sz="0" w:space="0" w:color="auto"/>
            <w:bottom w:val="none" w:sz="0" w:space="0" w:color="auto"/>
            <w:right w:val="none" w:sz="0" w:space="0" w:color="auto"/>
          </w:divBdr>
        </w:div>
      </w:divsChild>
    </w:div>
    <w:div w:id="610355767">
      <w:bodyDiv w:val="1"/>
      <w:marLeft w:val="0"/>
      <w:marRight w:val="0"/>
      <w:marTop w:val="0"/>
      <w:marBottom w:val="0"/>
      <w:divBdr>
        <w:top w:val="none" w:sz="0" w:space="0" w:color="auto"/>
        <w:left w:val="none" w:sz="0" w:space="0" w:color="auto"/>
        <w:bottom w:val="none" w:sz="0" w:space="0" w:color="auto"/>
        <w:right w:val="none" w:sz="0" w:space="0" w:color="auto"/>
      </w:divBdr>
      <w:divsChild>
        <w:div w:id="52972030">
          <w:marLeft w:val="360"/>
          <w:marRight w:val="0"/>
          <w:marTop w:val="200"/>
          <w:marBottom w:val="0"/>
          <w:divBdr>
            <w:top w:val="none" w:sz="0" w:space="0" w:color="auto"/>
            <w:left w:val="none" w:sz="0" w:space="0" w:color="auto"/>
            <w:bottom w:val="none" w:sz="0" w:space="0" w:color="auto"/>
            <w:right w:val="none" w:sz="0" w:space="0" w:color="auto"/>
          </w:divBdr>
        </w:div>
        <w:div w:id="1432433515">
          <w:marLeft w:val="360"/>
          <w:marRight w:val="0"/>
          <w:marTop w:val="200"/>
          <w:marBottom w:val="0"/>
          <w:divBdr>
            <w:top w:val="none" w:sz="0" w:space="0" w:color="auto"/>
            <w:left w:val="none" w:sz="0" w:space="0" w:color="auto"/>
            <w:bottom w:val="none" w:sz="0" w:space="0" w:color="auto"/>
            <w:right w:val="none" w:sz="0" w:space="0" w:color="auto"/>
          </w:divBdr>
        </w:div>
        <w:div w:id="1725828753">
          <w:marLeft w:val="360"/>
          <w:marRight w:val="0"/>
          <w:marTop w:val="200"/>
          <w:marBottom w:val="0"/>
          <w:divBdr>
            <w:top w:val="none" w:sz="0" w:space="0" w:color="auto"/>
            <w:left w:val="none" w:sz="0" w:space="0" w:color="auto"/>
            <w:bottom w:val="none" w:sz="0" w:space="0" w:color="auto"/>
            <w:right w:val="none" w:sz="0" w:space="0" w:color="auto"/>
          </w:divBdr>
        </w:div>
        <w:div w:id="1623731355">
          <w:marLeft w:val="360"/>
          <w:marRight w:val="0"/>
          <w:marTop w:val="200"/>
          <w:marBottom w:val="0"/>
          <w:divBdr>
            <w:top w:val="none" w:sz="0" w:space="0" w:color="auto"/>
            <w:left w:val="none" w:sz="0" w:space="0" w:color="auto"/>
            <w:bottom w:val="none" w:sz="0" w:space="0" w:color="auto"/>
            <w:right w:val="none" w:sz="0" w:space="0" w:color="auto"/>
          </w:divBdr>
        </w:div>
        <w:div w:id="190607995">
          <w:marLeft w:val="360"/>
          <w:marRight w:val="0"/>
          <w:marTop w:val="200"/>
          <w:marBottom w:val="0"/>
          <w:divBdr>
            <w:top w:val="none" w:sz="0" w:space="0" w:color="auto"/>
            <w:left w:val="none" w:sz="0" w:space="0" w:color="auto"/>
            <w:bottom w:val="none" w:sz="0" w:space="0" w:color="auto"/>
            <w:right w:val="none" w:sz="0" w:space="0" w:color="auto"/>
          </w:divBdr>
        </w:div>
        <w:div w:id="778574486">
          <w:marLeft w:val="360"/>
          <w:marRight w:val="0"/>
          <w:marTop w:val="200"/>
          <w:marBottom w:val="0"/>
          <w:divBdr>
            <w:top w:val="none" w:sz="0" w:space="0" w:color="auto"/>
            <w:left w:val="none" w:sz="0" w:space="0" w:color="auto"/>
            <w:bottom w:val="none" w:sz="0" w:space="0" w:color="auto"/>
            <w:right w:val="none" w:sz="0" w:space="0" w:color="auto"/>
          </w:divBdr>
        </w:div>
        <w:div w:id="1232080165">
          <w:marLeft w:val="360"/>
          <w:marRight w:val="0"/>
          <w:marTop w:val="200"/>
          <w:marBottom w:val="0"/>
          <w:divBdr>
            <w:top w:val="none" w:sz="0" w:space="0" w:color="auto"/>
            <w:left w:val="none" w:sz="0" w:space="0" w:color="auto"/>
            <w:bottom w:val="none" w:sz="0" w:space="0" w:color="auto"/>
            <w:right w:val="none" w:sz="0" w:space="0" w:color="auto"/>
          </w:divBdr>
        </w:div>
        <w:div w:id="1212838883">
          <w:marLeft w:val="360"/>
          <w:marRight w:val="0"/>
          <w:marTop w:val="200"/>
          <w:marBottom w:val="0"/>
          <w:divBdr>
            <w:top w:val="none" w:sz="0" w:space="0" w:color="auto"/>
            <w:left w:val="none" w:sz="0" w:space="0" w:color="auto"/>
            <w:bottom w:val="none" w:sz="0" w:space="0" w:color="auto"/>
            <w:right w:val="none" w:sz="0" w:space="0" w:color="auto"/>
          </w:divBdr>
        </w:div>
        <w:div w:id="66538164">
          <w:marLeft w:val="360"/>
          <w:marRight w:val="0"/>
          <w:marTop w:val="200"/>
          <w:marBottom w:val="0"/>
          <w:divBdr>
            <w:top w:val="none" w:sz="0" w:space="0" w:color="auto"/>
            <w:left w:val="none" w:sz="0" w:space="0" w:color="auto"/>
            <w:bottom w:val="none" w:sz="0" w:space="0" w:color="auto"/>
            <w:right w:val="none" w:sz="0" w:space="0" w:color="auto"/>
          </w:divBdr>
        </w:div>
        <w:div w:id="426926094">
          <w:marLeft w:val="360"/>
          <w:marRight w:val="0"/>
          <w:marTop w:val="200"/>
          <w:marBottom w:val="0"/>
          <w:divBdr>
            <w:top w:val="none" w:sz="0" w:space="0" w:color="auto"/>
            <w:left w:val="none" w:sz="0" w:space="0" w:color="auto"/>
            <w:bottom w:val="none" w:sz="0" w:space="0" w:color="auto"/>
            <w:right w:val="none" w:sz="0" w:space="0" w:color="auto"/>
          </w:divBdr>
        </w:div>
        <w:div w:id="1487815466">
          <w:marLeft w:val="360"/>
          <w:marRight w:val="0"/>
          <w:marTop w:val="200"/>
          <w:marBottom w:val="0"/>
          <w:divBdr>
            <w:top w:val="none" w:sz="0" w:space="0" w:color="auto"/>
            <w:left w:val="none" w:sz="0" w:space="0" w:color="auto"/>
            <w:bottom w:val="none" w:sz="0" w:space="0" w:color="auto"/>
            <w:right w:val="none" w:sz="0" w:space="0" w:color="auto"/>
          </w:divBdr>
        </w:div>
        <w:div w:id="404300830">
          <w:marLeft w:val="360"/>
          <w:marRight w:val="0"/>
          <w:marTop w:val="200"/>
          <w:marBottom w:val="0"/>
          <w:divBdr>
            <w:top w:val="none" w:sz="0" w:space="0" w:color="auto"/>
            <w:left w:val="none" w:sz="0" w:space="0" w:color="auto"/>
            <w:bottom w:val="none" w:sz="0" w:space="0" w:color="auto"/>
            <w:right w:val="none" w:sz="0" w:space="0" w:color="auto"/>
          </w:divBdr>
        </w:div>
        <w:div w:id="565527695">
          <w:marLeft w:val="360"/>
          <w:marRight w:val="0"/>
          <w:marTop w:val="200"/>
          <w:marBottom w:val="0"/>
          <w:divBdr>
            <w:top w:val="none" w:sz="0" w:space="0" w:color="auto"/>
            <w:left w:val="none" w:sz="0" w:space="0" w:color="auto"/>
            <w:bottom w:val="none" w:sz="0" w:space="0" w:color="auto"/>
            <w:right w:val="none" w:sz="0" w:space="0" w:color="auto"/>
          </w:divBdr>
        </w:div>
        <w:div w:id="355814936">
          <w:marLeft w:val="360"/>
          <w:marRight w:val="0"/>
          <w:marTop w:val="200"/>
          <w:marBottom w:val="0"/>
          <w:divBdr>
            <w:top w:val="none" w:sz="0" w:space="0" w:color="auto"/>
            <w:left w:val="none" w:sz="0" w:space="0" w:color="auto"/>
            <w:bottom w:val="none" w:sz="0" w:space="0" w:color="auto"/>
            <w:right w:val="none" w:sz="0" w:space="0" w:color="auto"/>
          </w:divBdr>
        </w:div>
        <w:div w:id="1026559709">
          <w:marLeft w:val="360"/>
          <w:marRight w:val="0"/>
          <w:marTop w:val="200"/>
          <w:marBottom w:val="0"/>
          <w:divBdr>
            <w:top w:val="none" w:sz="0" w:space="0" w:color="auto"/>
            <w:left w:val="none" w:sz="0" w:space="0" w:color="auto"/>
            <w:bottom w:val="none" w:sz="0" w:space="0" w:color="auto"/>
            <w:right w:val="none" w:sz="0" w:space="0" w:color="auto"/>
          </w:divBdr>
        </w:div>
        <w:div w:id="2072000599">
          <w:marLeft w:val="360"/>
          <w:marRight w:val="0"/>
          <w:marTop w:val="200"/>
          <w:marBottom w:val="0"/>
          <w:divBdr>
            <w:top w:val="none" w:sz="0" w:space="0" w:color="auto"/>
            <w:left w:val="none" w:sz="0" w:space="0" w:color="auto"/>
            <w:bottom w:val="none" w:sz="0" w:space="0" w:color="auto"/>
            <w:right w:val="none" w:sz="0" w:space="0" w:color="auto"/>
          </w:divBdr>
        </w:div>
        <w:div w:id="501356401">
          <w:marLeft w:val="360"/>
          <w:marRight w:val="0"/>
          <w:marTop w:val="200"/>
          <w:marBottom w:val="0"/>
          <w:divBdr>
            <w:top w:val="none" w:sz="0" w:space="0" w:color="auto"/>
            <w:left w:val="none" w:sz="0" w:space="0" w:color="auto"/>
            <w:bottom w:val="none" w:sz="0" w:space="0" w:color="auto"/>
            <w:right w:val="none" w:sz="0" w:space="0" w:color="auto"/>
          </w:divBdr>
        </w:div>
        <w:div w:id="1100763624">
          <w:marLeft w:val="360"/>
          <w:marRight w:val="0"/>
          <w:marTop w:val="200"/>
          <w:marBottom w:val="0"/>
          <w:divBdr>
            <w:top w:val="none" w:sz="0" w:space="0" w:color="auto"/>
            <w:left w:val="none" w:sz="0" w:space="0" w:color="auto"/>
            <w:bottom w:val="none" w:sz="0" w:space="0" w:color="auto"/>
            <w:right w:val="none" w:sz="0" w:space="0" w:color="auto"/>
          </w:divBdr>
        </w:div>
        <w:div w:id="291138872">
          <w:marLeft w:val="360"/>
          <w:marRight w:val="0"/>
          <w:marTop w:val="200"/>
          <w:marBottom w:val="0"/>
          <w:divBdr>
            <w:top w:val="none" w:sz="0" w:space="0" w:color="auto"/>
            <w:left w:val="none" w:sz="0" w:space="0" w:color="auto"/>
            <w:bottom w:val="none" w:sz="0" w:space="0" w:color="auto"/>
            <w:right w:val="none" w:sz="0" w:space="0" w:color="auto"/>
          </w:divBdr>
        </w:div>
      </w:divsChild>
    </w:div>
    <w:div w:id="648364165">
      <w:bodyDiv w:val="1"/>
      <w:marLeft w:val="0"/>
      <w:marRight w:val="0"/>
      <w:marTop w:val="0"/>
      <w:marBottom w:val="0"/>
      <w:divBdr>
        <w:top w:val="none" w:sz="0" w:space="0" w:color="auto"/>
        <w:left w:val="none" w:sz="0" w:space="0" w:color="auto"/>
        <w:bottom w:val="none" w:sz="0" w:space="0" w:color="auto"/>
        <w:right w:val="none" w:sz="0" w:space="0" w:color="auto"/>
      </w:divBdr>
      <w:divsChild>
        <w:div w:id="276328445">
          <w:marLeft w:val="360"/>
          <w:marRight w:val="0"/>
          <w:marTop w:val="200"/>
          <w:marBottom w:val="0"/>
          <w:divBdr>
            <w:top w:val="none" w:sz="0" w:space="0" w:color="auto"/>
            <w:left w:val="none" w:sz="0" w:space="0" w:color="auto"/>
            <w:bottom w:val="none" w:sz="0" w:space="0" w:color="auto"/>
            <w:right w:val="none" w:sz="0" w:space="0" w:color="auto"/>
          </w:divBdr>
        </w:div>
        <w:div w:id="74058727">
          <w:marLeft w:val="360"/>
          <w:marRight w:val="0"/>
          <w:marTop w:val="200"/>
          <w:marBottom w:val="0"/>
          <w:divBdr>
            <w:top w:val="none" w:sz="0" w:space="0" w:color="auto"/>
            <w:left w:val="none" w:sz="0" w:space="0" w:color="auto"/>
            <w:bottom w:val="none" w:sz="0" w:space="0" w:color="auto"/>
            <w:right w:val="none" w:sz="0" w:space="0" w:color="auto"/>
          </w:divBdr>
        </w:div>
        <w:div w:id="2043170039">
          <w:marLeft w:val="360"/>
          <w:marRight w:val="0"/>
          <w:marTop w:val="200"/>
          <w:marBottom w:val="0"/>
          <w:divBdr>
            <w:top w:val="none" w:sz="0" w:space="0" w:color="auto"/>
            <w:left w:val="none" w:sz="0" w:space="0" w:color="auto"/>
            <w:bottom w:val="none" w:sz="0" w:space="0" w:color="auto"/>
            <w:right w:val="none" w:sz="0" w:space="0" w:color="auto"/>
          </w:divBdr>
        </w:div>
        <w:div w:id="1678002971">
          <w:marLeft w:val="360"/>
          <w:marRight w:val="0"/>
          <w:marTop w:val="200"/>
          <w:marBottom w:val="0"/>
          <w:divBdr>
            <w:top w:val="none" w:sz="0" w:space="0" w:color="auto"/>
            <w:left w:val="none" w:sz="0" w:space="0" w:color="auto"/>
            <w:bottom w:val="none" w:sz="0" w:space="0" w:color="auto"/>
            <w:right w:val="none" w:sz="0" w:space="0" w:color="auto"/>
          </w:divBdr>
        </w:div>
        <w:div w:id="232083926">
          <w:marLeft w:val="360"/>
          <w:marRight w:val="0"/>
          <w:marTop w:val="200"/>
          <w:marBottom w:val="0"/>
          <w:divBdr>
            <w:top w:val="none" w:sz="0" w:space="0" w:color="auto"/>
            <w:left w:val="none" w:sz="0" w:space="0" w:color="auto"/>
            <w:bottom w:val="none" w:sz="0" w:space="0" w:color="auto"/>
            <w:right w:val="none" w:sz="0" w:space="0" w:color="auto"/>
          </w:divBdr>
        </w:div>
      </w:divsChild>
    </w:div>
    <w:div w:id="660738241">
      <w:bodyDiv w:val="1"/>
      <w:marLeft w:val="0"/>
      <w:marRight w:val="0"/>
      <w:marTop w:val="0"/>
      <w:marBottom w:val="0"/>
      <w:divBdr>
        <w:top w:val="none" w:sz="0" w:space="0" w:color="auto"/>
        <w:left w:val="none" w:sz="0" w:space="0" w:color="auto"/>
        <w:bottom w:val="none" w:sz="0" w:space="0" w:color="auto"/>
        <w:right w:val="none" w:sz="0" w:space="0" w:color="auto"/>
      </w:divBdr>
      <w:divsChild>
        <w:div w:id="438306028">
          <w:marLeft w:val="547"/>
          <w:marRight w:val="0"/>
          <w:marTop w:val="200"/>
          <w:marBottom w:val="0"/>
          <w:divBdr>
            <w:top w:val="none" w:sz="0" w:space="0" w:color="auto"/>
            <w:left w:val="none" w:sz="0" w:space="0" w:color="auto"/>
            <w:bottom w:val="none" w:sz="0" w:space="0" w:color="auto"/>
            <w:right w:val="none" w:sz="0" w:space="0" w:color="auto"/>
          </w:divBdr>
        </w:div>
        <w:div w:id="1682320294">
          <w:marLeft w:val="547"/>
          <w:marRight w:val="0"/>
          <w:marTop w:val="200"/>
          <w:marBottom w:val="0"/>
          <w:divBdr>
            <w:top w:val="none" w:sz="0" w:space="0" w:color="auto"/>
            <w:left w:val="none" w:sz="0" w:space="0" w:color="auto"/>
            <w:bottom w:val="none" w:sz="0" w:space="0" w:color="auto"/>
            <w:right w:val="none" w:sz="0" w:space="0" w:color="auto"/>
          </w:divBdr>
        </w:div>
      </w:divsChild>
    </w:div>
    <w:div w:id="699355425">
      <w:bodyDiv w:val="1"/>
      <w:marLeft w:val="0"/>
      <w:marRight w:val="0"/>
      <w:marTop w:val="0"/>
      <w:marBottom w:val="0"/>
      <w:divBdr>
        <w:top w:val="none" w:sz="0" w:space="0" w:color="auto"/>
        <w:left w:val="none" w:sz="0" w:space="0" w:color="auto"/>
        <w:bottom w:val="none" w:sz="0" w:space="0" w:color="auto"/>
        <w:right w:val="none" w:sz="0" w:space="0" w:color="auto"/>
      </w:divBdr>
    </w:div>
    <w:div w:id="727722883">
      <w:bodyDiv w:val="1"/>
      <w:marLeft w:val="0"/>
      <w:marRight w:val="0"/>
      <w:marTop w:val="0"/>
      <w:marBottom w:val="0"/>
      <w:divBdr>
        <w:top w:val="none" w:sz="0" w:space="0" w:color="auto"/>
        <w:left w:val="none" w:sz="0" w:space="0" w:color="auto"/>
        <w:bottom w:val="none" w:sz="0" w:space="0" w:color="auto"/>
        <w:right w:val="none" w:sz="0" w:space="0" w:color="auto"/>
      </w:divBdr>
    </w:div>
    <w:div w:id="762265365">
      <w:bodyDiv w:val="1"/>
      <w:marLeft w:val="0"/>
      <w:marRight w:val="0"/>
      <w:marTop w:val="0"/>
      <w:marBottom w:val="0"/>
      <w:divBdr>
        <w:top w:val="none" w:sz="0" w:space="0" w:color="auto"/>
        <w:left w:val="none" w:sz="0" w:space="0" w:color="auto"/>
        <w:bottom w:val="none" w:sz="0" w:space="0" w:color="auto"/>
        <w:right w:val="none" w:sz="0" w:space="0" w:color="auto"/>
      </w:divBdr>
    </w:div>
    <w:div w:id="779951429">
      <w:bodyDiv w:val="1"/>
      <w:marLeft w:val="0"/>
      <w:marRight w:val="0"/>
      <w:marTop w:val="0"/>
      <w:marBottom w:val="0"/>
      <w:divBdr>
        <w:top w:val="none" w:sz="0" w:space="0" w:color="auto"/>
        <w:left w:val="none" w:sz="0" w:space="0" w:color="auto"/>
        <w:bottom w:val="none" w:sz="0" w:space="0" w:color="auto"/>
        <w:right w:val="none" w:sz="0" w:space="0" w:color="auto"/>
      </w:divBdr>
    </w:div>
    <w:div w:id="1082871968">
      <w:bodyDiv w:val="1"/>
      <w:marLeft w:val="0"/>
      <w:marRight w:val="0"/>
      <w:marTop w:val="0"/>
      <w:marBottom w:val="0"/>
      <w:divBdr>
        <w:top w:val="none" w:sz="0" w:space="0" w:color="auto"/>
        <w:left w:val="none" w:sz="0" w:space="0" w:color="auto"/>
        <w:bottom w:val="none" w:sz="0" w:space="0" w:color="auto"/>
        <w:right w:val="none" w:sz="0" w:space="0" w:color="auto"/>
      </w:divBdr>
    </w:div>
    <w:div w:id="1086341507">
      <w:bodyDiv w:val="1"/>
      <w:marLeft w:val="0"/>
      <w:marRight w:val="0"/>
      <w:marTop w:val="0"/>
      <w:marBottom w:val="0"/>
      <w:divBdr>
        <w:top w:val="none" w:sz="0" w:space="0" w:color="auto"/>
        <w:left w:val="none" w:sz="0" w:space="0" w:color="auto"/>
        <w:bottom w:val="none" w:sz="0" w:space="0" w:color="auto"/>
        <w:right w:val="none" w:sz="0" w:space="0" w:color="auto"/>
      </w:divBdr>
    </w:div>
    <w:div w:id="1102260880">
      <w:bodyDiv w:val="1"/>
      <w:marLeft w:val="0"/>
      <w:marRight w:val="0"/>
      <w:marTop w:val="0"/>
      <w:marBottom w:val="0"/>
      <w:divBdr>
        <w:top w:val="none" w:sz="0" w:space="0" w:color="auto"/>
        <w:left w:val="none" w:sz="0" w:space="0" w:color="auto"/>
        <w:bottom w:val="none" w:sz="0" w:space="0" w:color="auto"/>
        <w:right w:val="none" w:sz="0" w:space="0" w:color="auto"/>
      </w:divBdr>
      <w:divsChild>
        <w:div w:id="1562448612">
          <w:marLeft w:val="547"/>
          <w:marRight w:val="0"/>
          <w:marTop w:val="0"/>
          <w:marBottom w:val="0"/>
          <w:divBdr>
            <w:top w:val="none" w:sz="0" w:space="0" w:color="auto"/>
            <w:left w:val="none" w:sz="0" w:space="0" w:color="auto"/>
            <w:bottom w:val="none" w:sz="0" w:space="0" w:color="auto"/>
            <w:right w:val="none" w:sz="0" w:space="0" w:color="auto"/>
          </w:divBdr>
        </w:div>
      </w:divsChild>
    </w:div>
    <w:div w:id="1200969800">
      <w:bodyDiv w:val="1"/>
      <w:marLeft w:val="0"/>
      <w:marRight w:val="0"/>
      <w:marTop w:val="0"/>
      <w:marBottom w:val="0"/>
      <w:divBdr>
        <w:top w:val="none" w:sz="0" w:space="0" w:color="auto"/>
        <w:left w:val="none" w:sz="0" w:space="0" w:color="auto"/>
        <w:bottom w:val="none" w:sz="0" w:space="0" w:color="auto"/>
        <w:right w:val="none" w:sz="0" w:space="0" w:color="auto"/>
      </w:divBdr>
    </w:div>
    <w:div w:id="1224945985">
      <w:bodyDiv w:val="1"/>
      <w:marLeft w:val="0"/>
      <w:marRight w:val="0"/>
      <w:marTop w:val="0"/>
      <w:marBottom w:val="0"/>
      <w:divBdr>
        <w:top w:val="none" w:sz="0" w:space="0" w:color="auto"/>
        <w:left w:val="none" w:sz="0" w:space="0" w:color="auto"/>
        <w:bottom w:val="none" w:sz="0" w:space="0" w:color="auto"/>
        <w:right w:val="none" w:sz="0" w:space="0" w:color="auto"/>
      </w:divBdr>
      <w:divsChild>
        <w:div w:id="949046766">
          <w:marLeft w:val="360"/>
          <w:marRight w:val="0"/>
          <w:marTop w:val="200"/>
          <w:marBottom w:val="0"/>
          <w:divBdr>
            <w:top w:val="none" w:sz="0" w:space="0" w:color="auto"/>
            <w:left w:val="none" w:sz="0" w:space="0" w:color="auto"/>
            <w:bottom w:val="none" w:sz="0" w:space="0" w:color="auto"/>
            <w:right w:val="none" w:sz="0" w:space="0" w:color="auto"/>
          </w:divBdr>
        </w:div>
      </w:divsChild>
    </w:div>
    <w:div w:id="1252003849">
      <w:bodyDiv w:val="1"/>
      <w:marLeft w:val="0"/>
      <w:marRight w:val="0"/>
      <w:marTop w:val="0"/>
      <w:marBottom w:val="0"/>
      <w:divBdr>
        <w:top w:val="none" w:sz="0" w:space="0" w:color="auto"/>
        <w:left w:val="none" w:sz="0" w:space="0" w:color="auto"/>
        <w:bottom w:val="none" w:sz="0" w:space="0" w:color="auto"/>
        <w:right w:val="none" w:sz="0" w:space="0" w:color="auto"/>
      </w:divBdr>
      <w:divsChild>
        <w:div w:id="2033604603">
          <w:marLeft w:val="360"/>
          <w:marRight w:val="0"/>
          <w:marTop w:val="200"/>
          <w:marBottom w:val="0"/>
          <w:divBdr>
            <w:top w:val="none" w:sz="0" w:space="0" w:color="auto"/>
            <w:left w:val="none" w:sz="0" w:space="0" w:color="auto"/>
            <w:bottom w:val="none" w:sz="0" w:space="0" w:color="auto"/>
            <w:right w:val="none" w:sz="0" w:space="0" w:color="auto"/>
          </w:divBdr>
        </w:div>
        <w:div w:id="90892">
          <w:marLeft w:val="360"/>
          <w:marRight w:val="0"/>
          <w:marTop w:val="200"/>
          <w:marBottom w:val="0"/>
          <w:divBdr>
            <w:top w:val="none" w:sz="0" w:space="0" w:color="auto"/>
            <w:left w:val="none" w:sz="0" w:space="0" w:color="auto"/>
            <w:bottom w:val="none" w:sz="0" w:space="0" w:color="auto"/>
            <w:right w:val="none" w:sz="0" w:space="0" w:color="auto"/>
          </w:divBdr>
        </w:div>
        <w:div w:id="1125277451">
          <w:marLeft w:val="360"/>
          <w:marRight w:val="0"/>
          <w:marTop w:val="200"/>
          <w:marBottom w:val="0"/>
          <w:divBdr>
            <w:top w:val="none" w:sz="0" w:space="0" w:color="auto"/>
            <w:left w:val="none" w:sz="0" w:space="0" w:color="auto"/>
            <w:bottom w:val="none" w:sz="0" w:space="0" w:color="auto"/>
            <w:right w:val="none" w:sz="0" w:space="0" w:color="auto"/>
          </w:divBdr>
        </w:div>
      </w:divsChild>
    </w:div>
    <w:div w:id="1262183086">
      <w:bodyDiv w:val="1"/>
      <w:marLeft w:val="0"/>
      <w:marRight w:val="0"/>
      <w:marTop w:val="0"/>
      <w:marBottom w:val="0"/>
      <w:divBdr>
        <w:top w:val="none" w:sz="0" w:space="0" w:color="auto"/>
        <w:left w:val="none" w:sz="0" w:space="0" w:color="auto"/>
        <w:bottom w:val="none" w:sz="0" w:space="0" w:color="auto"/>
        <w:right w:val="none" w:sz="0" w:space="0" w:color="auto"/>
      </w:divBdr>
    </w:div>
    <w:div w:id="1263759323">
      <w:bodyDiv w:val="1"/>
      <w:marLeft w:val="0"/>
      <w:marRight w:val="0"/>
      <w:marTop w:val="0"/>
      <w:marBottom w:val="0"/>
      <w:divBdr>
        <w:top w:val="none" w:sz="0" w:space="0" w:color="auto"/>
        <w:left w:val="none" w:sz="0" w:space="0" w:color="auto"/>
        <w:bottom w:val="none" w:sz="0" w:space="0" w:color="auto"/>
        <w:right w:val="none" w:sz="0" w:space="0" w:color="auto"/>
      </w:divBdr>
    </w:div>
    <w:div w:id="1320310419">
      <w:bodyDiv w:val="1"/>
      <w:marLeft w:val="0"/>
      <w:marRight w:val="0"/>
      <w:marTop w:val="0"/>
      <w:marBottom w:val="0"/>
      <w:divBdr>
        <w:top w:val="none" w:sz="0" w:space="0" w:color="auto"/>
        <w:left w:val="none" w:sz="0" w:space="0" w:color="auto"/>
        <w:bottom w:val="none" w:sz="0" w:space="0" w:color="auto"/>
        <w:right w:val="none" w:sz="0" w:space="0" w:color="auto"/>
      </w:divBdr>
      <w:divsChild>
        <w:div w:id="857279534">
          <w:marLeft w:val="547"/>
          <w:marRight w:val="0"/>
          <w:marTop w:val="0"/>
          <w:marBottom w:val="0"/>
          <w:divBdr>
            <w:top w:val="none" w:sz="0" w:space="0" w:color="auto"/>
            <w:left w:val="none" w:sz="0" w:space="0" w:color="auto"/>
            <w:bottom w:val="none" w:sz="0" w:space="0" w:color="auto"/>
            <w:right w:val="none" w:sz="0" w:space="0" w:color="auto"/>
          </w:divBdr>
        </w:div>
      </w:divsChild>
    </w:div>
    <w:div w:id="1367097282">
      <w:bodyDiv w:val="1"/>
      <w:marLeft w:val="0"/>
      <w:marRight w:val="0"/>
      <w:marTop w:val="0"/>
      <w:marBottom w:val="0"/>
      <w:divBdr>
        <w:top w:val="none" w:sz="0" w:space="0" w:color="auto"/>
        <w:left w:val="none" w:sz="0" w:space="0" w:color="auto"/>
        <w:bottom w:val="none" w:sz="0" w:space="0" w:color="auto"/>
        <w:right w:val="none" w:sz="0" w:space="0" w:color="auto"/>
      </w:divBdr>
      <w:divsChild>
        <w:div w:id="898127160">
          <w:marLeft w:val="360"/>
          <w:marRight w:val="0"/>
          <w:marTop w:val="200"/>
          <w:marBottom w:val="0"/>
          <w:divBdr>
            <w:top w:val="none" w:sz="0" w:space="0" w:color="auto"/>
            <w:left w:val="none" w:sz="0" w:space="0" w:color="auto"/>
            <w:bottom w:val="none" w:sz="0" w:space="0" w:color="auto"/>
            <w:right w:val="none" w:sz="0" w:space="0" w:color="auto"/>
          </w:divBdr>
        </w:div>
        <w:div w:id="1722560444">
          <w:marLeft w:val="360"/>
          <w:marRight w:val="0"/>
          <w:marTop w:val="200"/>
          <w:marBottom w:val="0"/>
          <w:divBdr>
            <w:top w:val="none" w:sz="0" w:space="0" w:color="auto"/>
            <w:left w:val="none" w:sz="0" w:space="0" w:color="auto"/>
            <w:bottom w:val="none" w:sz="0" w:space="0" w:color="auto"/>
            <w:right w:val="none" w:sz="0" w:space="0" w:color="auto"/>
          </w:divBdr>
        </w:div>
      </w:divsChild>
    </w:div>
    <w:div w:id="1381436551">
      <w:bodyDiv w:val="1"/>
      <w:marLeft w:val="0"/>
      <w:marRight w:val="0"/>
      <w:marTop w:val="0"/>
      <w:marBottom w:val="0"/>
      <w:divBdr>
        <w:top w:val="none" w:sz="0" w:space="0" w:color="auto"/>
        <w:left w:val="none" w:sz="0" w:space="0" w:color="auto"/>
        <w:bottom w:val="none" w:sz="0" w:space="0" w:color="auto"/>
        <w:right w:val="none" w:sz="0" w:space="0" w:color="auto"/>
      </w:divBdr>
    </w:div>
    <w:div w:id="1480414786">
      <w:bodyDiv w:val="1"/>
      <w:marLeft w:val="0"/>
      <w:marRight w:val="0"/>
      <w:marTop w:val="0"/>
      <w:marBottom w:val="0"/>
      <w:divBdr>
        <w:top w:val="none" w:sz="0" w:space="0" w:color="auto"/>
        <w:left w:val="none" w:sz="0" w:space="0" w:color="auto"/>
        <w:bottom w:val="none" w:sz="0" w:space="0" w:color="auto"/>
        <w:right w:val="none" w:sz="0" w:space="0" w:color="auto"/>
      </w:divBdr>
      <w:divsChild>
        <w:div w:id="1809936175">
          <w:marLeft w:val="274"/>
          <w:marRight w:val="0"/>
          <w:marTop w:val="0"/>
          <w:marBottom w:val="0"/>
          <w:divBdr>
            <w:top w:val="none" w:sz="0" w:space="0" w:color="auto"/>
            <w:left w:val="none" w:sz="0" w:space="0" w:color="auto"/>
            <w:bottom w:val="none" w:sz="0" w:space="0" w:color="auto"/>
            <w:right w:val="none" w:sz="0" w:space="0" w:color="auto"/>
          </w:divBdr>
        </w:div>
        <w:div w:id="252592100">
          <w:marLeft w:val="274"/>
          <w:marRight w:val="0"/>
          <w:marTop w:val="0"/>
          <w:marBottom w:val="0"/>
          <w:divBdr>
            <w:top w:val="none" w:sz="0" w:space="0" w:color="auto"/>
            <w:left w:val="none" w:sz="0" w:space="0" w:color="auto"/>
            <w:bottom w:val="none" w:sz="0" w:space="0" w:color="auto"/>
            <w:right w:val="none" w:sz="0" w:space="0" w:color="auto"/>
          </w:divBdr>
        </w:div>
        <w:div w:id="1782992716">
          <w:marLeft w:val="274"/>
          <w:marRight w:val="0"/>
          <w:marTop w:val="0"/>
          <w:marBottom w:val="0"/>
          <w:divBdr>
            <w:top w:val="none" w:sz="0" w:space="0" w:color="auto"/>
            <w:left w:val="none" w:sz="0" w:space="0" w:color="auto"/>
            <w:bottom w:val="none" w:sz="0" w:space="0" w:color="auto"/>
            <w:right w:val="none" w:sz="0" w:space="0" w:color="auto"/>
          </w:divBdr>
        </w:div>
        <w:div w:id="913706461">
          <w:marLeft w:val="274"/>
          <w:marRight w:val="0"/>
          <w:marTop w:val="0"/>
          <w:marBottom w:val="0"/>
          <w:divBdr>
            <w:top w:val="none" w:sz="0" w:space="0" w:color="auto"/>
            <w:left w:val="none" w:sz="0" w:space="0" w:color="auto"/>
            <w:bottom w:val="none" w:sz="0" w:space="0" w:color="auto"/>
            <w:right w:val="none" w:sz="0" w:space="0" w:color="auto"/>
          </w:divBdr>
        </w:div>
        <w:div w:id="1077702085">
          <w:marLeft w:val="274"/>
          <w:marRight w:val="0"/>
          <w:marTop w:val="0"/>
          <w:marBottom w:val="0"/>
          <w:divBdr>
            <w:top w:val="none" w:sz="0" w:space="0" w:color="auto"/>
            <w:left w:val="none" w:sz="0" w:space="0" w:color="auto"/>
            <w:bottom w:val="none" w:sz="0" w:space="0" w:color="auto"/>
            <w:right w:val="none" w:sz="0" w:space="0" w:color="auto"/>
          </w:divBdr>
        </w:div>
        <w:div w:id="2085567093">
          <w:marLeft w:val="274"/>
          <w:marRight w:val="0"/>
          <w:marTop w:val="0"/>
          <w:marBottom w:val="0"/>
          <w:divBdr>
            <w:top w:val="none" w:sz="0" w:space="0" w:color="auto"/>
            <w:left w:val="none" w:sz="0" w:space="0" w:color="auto"/>
            <w:bottom w:val="none" w:sz="0" w:space="0" w:color="auto"/>
            <w:right w:val="none" w:sz="0" w:space="0" w:color="auto"/>
          </w:divBdr>
        </w:div>
        <w:div w:id="728504021">
          <w:marLeft w:val="274"/>
          <w:marRight w:val="0"/>
          <w:marTop w:val="0"/>
          <w:marBottom w:val="0"/>
          <w:divBdr>
            <w:top w:val="none" w:sz="0" w:space="0" w:color="auto"/>
            <w:left w:val="none" w:sz="0" w:space="0" w:color="auto"/>
            <w:bottom w:val="none" w:sz="0" w:space="0" w:color="auto"/>
            <w:right w:val="none" w:sz="0" w:space="0" w:color="auto"/>
          </w:divBdr>
        </w:div>
        <w:div w:id="953824461">
          <w:marLeft w:val="274"/>
          <w:marRight w:val="0"/>
          <w:marTop w:val="0"/>
          <w:marBottom w:val="0"/>
          <w:divBdr>
            <w:top w:val="none" w:sz="0" w:space="0" w:color="auto"/>
            <w:left w:val="none" w:sz="0" w:space="0" w:color="auto"/>
            <w:bottom w:val="none" w:sz="0" w:space="0" w:color="auto"/>
            <w:right w:val="none" w:sz="0" w:space="0" w:color="auto"/>
          </w:divBdr>
        </w:div>
        <w:div w:id="1962418778">
          <w:marLeft w:val="274"/>
          <w:marRight w:val="0"/>
          <w:marTop w:val="0"/>
          <w:marBottom w:val="0"/>
          <w:divBdr>
            <w:top w:val="none" w:sz="0" w:space="0" w:color="auto"/>
            <w:left w:val="none" w:sz="0" w:space="0" w:color="auto"/>
            <w:bottom w:val="none" w:sz="0" w:space="0" w:color="auto"/>
            <w:right w:val="none" w:sz="0" w:space="0" w:color="auto"/>
          </w:divBdr>
        </w:div>
      </w:divsChild>
    </w:div>
    <w:div w:id="1483541991">
      <w:bodyDiv w:val="1"/>
      <w:marLeft w:val="0"/>
      <w:marRight w:val="0"/>
      <w:marTop w:val="0"/>
      <w:marBottom w:val="0"/>
      <w:divBdr>
        <w:top w:val="none" w:sz="0" w:space="0" w:color="auto"/>
        <w:left w:val="none" w:sz="0" w:space="0" w:color="auto"/>
        <w:bottom w:val="none" w:sz="0" w:space="0" w:color="auto"/>
        <w:right w:val="none" w:sz="0" w:space="0" w:color="auto"/>
      </w:divBdr>
    </w:div>
    <w:div w:id="1514680967">
      <w:bodyDiv w:val="1"/>
      <w:marLeft w:val="0"/>
      <w:marRight w:val="0"/>
      <w:marTop w:val="0"/>
      <w:marBottom w:val="0"/>
      <w:divBdr>
        <w:top w:val="none" w:sz="0" w:space="0" w:color="auto"/>
        <w:left w:val="none" w:sz="0" w:space="0" w:color="auto"/>
        <w:bottom w:val="none" w:sz="0" w:space="0" w:color="auto"/>
        <w:right w:val="none" w:sz="0" w:space="0" w:color="auto"/>
      </w:divBdr>
      <w:divsChild>
        <w:div w:id="609432615">
          <w:marLeft w:val="547"/>
          <w:marRight w:val="0"/>
          <w:marTop w:val="0"/>
          <w:marBottom w:val="0"/>
          <w:divBdr>
            <w:top w:val="none" w:sz="0" w:space="0" w:color="auto"/>
            <w:left w:val="none" w:sz="0" w:space="0" w:color="auto"/>
            <w:bottom w:val="none" w:sz="0" w:space="0" w:color="auto"/>
            <w:right w:val="none" w:sz="0" w:space="0" w:color="auto"/>
          </w:divBdr>
        </w:div>
      </w:divsChild>
    </w:div>
    <w:div w:id="1517571950">
      <w:bodyDiv w:val="1"/>
      <w:marLeft w:val="0"/>
      <w:marRight w:val="0"/>
      <w:marTop w:val="0"/>
      <w:marBottom w:val="0"/>
      <w:divBdr>
        <w:top w:val="none" w:sz="0" w:space="0" w:color="auto"/>
        <w:left w:val="none" w:sz="0" w:space="0" w:color="auto"/>
        <w:bottom w:val="none" w:sz="0" w:space="0" w:color="auto"/>
        <w:right w:val="none" w:sz="0" w:space="0" w:color="auto"/>
      </w:divBdr>
    </w:div>
    <w:div w:id="1527716965">
      <w:bodyDiv w:val="1"/>
      <w:marLeft w:val="0"/>
      <w:marRight w:val="0"/>
      <w:marTop w:val="0"/>
      <w:marBottom w:val="0"/>
      <w:divBdr>
        <w:top w:val="none" w:sz="0" w:space="0" w:color="auto"/>
        <w:left w:val="none" w:sz="0" w:space="0" w:color="auto"/>
        <w:bottom w:val="none" w:sz="0" w:space="0" w:color="auto"/>
        <w:right w:val="none" w:sz="0" w:space="0" w:color="auto"/>
      </w:divBdr>
      <w:divsChild>
        <w:div w:id="1789004295">
          <w:marLeft w:val="547"/>
          <w:marRight w:val="0"/>
          <w:marTop w:val="200"/>
          <w:marBottom w:val="0"/>
          <w:divBdr>
            <w:top w:val="none" w:sz="0" w:space="0" w:color="auto"/>
            <w:left w:val="none" w:sz="0" w:space="0" w:color="auto"/>
            <w:bottom w:val="none" w:sz="0" w:space="0" w:color="auto"/>
            <w:right w:val="none" w:sz="0" w:space="0" w:color="auto"/>
          </w:divBdr>
        </w:div>
        <w:div w:id="768818876">
          <w:marLeft w:val="547"/>
          <w:marRight w:val="0"/>
          <w:marTop w:val="200"/>
          <w:marBottom w:val="0"/>
          <w:divBdr>
            <w:top w:val="none" w:sz="0" w:space="0" w:color="auto"/>
            <w:left w:val="none" w:sz="0" w:space="0" w:color="auto"/>
            <w:bottom w:val="none" w:sz="0" w:space="0" w:color="auto"/>
            <w:right w:val="none" w:sz="0" w:space="0" w:color="auto"/>
          </w:divBdr>
        </w:div>
      </w:divsChild>
    </w:div>
    <w:div w:id="1545945597">
      <w:bodyDiv w:val="1"/>
      <w:marLeft w:val="0"/>
      <w:marRight w:val="0"/>
      <w:marTop w:val="0"/>
      <w:marBottom w:val="0"/>
      <w:divBdr>
        <w:top w:val="none" w:sz="0" w:space="0" w:color="auto"/>
        <w:left w:val="none" w:sz="0" w:space="0" w:color="auto"/>
        <w:bottom w:val="none" w:sz="0" w:space="0" w:color="auto"/>
        <w:right w:val="none" w:sz="0" w:space="0" w:color="auto"/>
      </w:divBdr>
      <w:divsChild>
        <w:div w:id="590430444">
          <w:marLeft w:val="274"/>
          <w:marRight w:val="0"/>
          <w:marTop w:val="200"/>
          <w:marBottom w:val="0"/>
          <w:divBdr>
            <w:top w:val="none" w:sz="0" w:space="0" w:color="auto"/>
            <w:left w:val="none" w:sz="0" w:space="0" w:color="auto"/>
            <w:bottom w:val="none" w:sz="0" w:space="0" w:color="auto"/>
            <w:right w:val="none" w:sz="0" w:space="0" w:color="auto"/>
          </w:divBdr>
        </w:div>
        <w:div w:id="1969584889">
          <w:marLeft w:val="274"/>
          <w:marRight w:val="0"/>
          <w:marTop w:val="200"/>
          <w:marBottom w:val="0"/>
          <w:divBdr>
            <w:top w:val="none" w:sz="0" w:space="0" w:color="auto"/>
            <w:left w:val="none" w:sz="0" w:space="0" w:color="auto"/>
            <w:bottom w:val="none" w:sz="0" w:space="0" w:color="auto"/>
            <w:right w:val="none" w:sz="0" w:space="0" w:color="auto"/>
          </w:divBdr>
        </w:div>
      </w:divsChild>
    </w:div>
    <w:div w:id="1627003546">
      <w:bodyDiv w:val="1"/>
      <w:marLeft w:val="0"/>
      <w:marRight w:val="0"/>
      <w:marTop w:val="0"/>
      <w:marBottom w:val="0"/>
      <w:divBdr>
        <w:top w:val="none" w:sz="0" w:space="0" w:color="auto"/>
        <w:left w:val="none" w:sz="0" w:space="0" w:color="auto"/>
        <w:bottom w:val="none" w:sz="0" w:space="0" w:color="auto"/>
        <w:right w:val="none" w:sz="0" w:space="0" w:color="auto"/>
      </w:divBdr>
      <w:divsChild>
        <w:div w:id="1025523893">
          <w:marLeft w:val="274"/>
          <w:marRight w:val="0"/>
          <w:marTop w:val="0"/>
          <w:marBottom w:val="0"/>
          <w:divBdr>
            <w:top w:val="none" w:sz="0" w:space="0" w:color="auto"/>
            <w:left w:val="none" w:sz="0" w:space="0" w:color="auto"/>
            <w:bottom w:val="none" w:sz="0" w:space="0" w:color="auto"/>
            <w:right w:val="none" w:sz="0" w:space="0" w:color="auto"/>
          </w:divBdr>
        </w:div>
        <w:div w:id="1285700186">
          <w:marLeft w:val="274"/>
          <w:marRight w:val="0"/>
          <w:marTop w:val="0"/>
          <w:marBottom w:val="0"/>
          <w:divBdr>
            <w:top w:val="none" w:sz="0" w:space="0" w:color="auto"/>
            <w:left w:val="none" w:sz="0" w:space="0" w:color="auto"/>
            <w:bottom w:val="none" w:sz="0" w:space="0" w:color="auto"/>
            <w:right w:val="none" w:sz="0" w:space="0" w:color="auto"/>
          </w:divBdr>
        </w:div>
        <w:div w:id="734738098">
          <w:marLeft w:val="274"/>
          <w:marRight w:val="0"/>
          <w:marTop w:val="0"/>
          <w:marBottom w:val="0"/>
          <w:divBdr>
            <w:top w:val="none" w:sz="0" w:space="0" w:color="auto"/>
            <w:left w:val="none" w:sz="0" w:space="0" w:color="auto"/>
            <w:bottom w:val="none" w:sz="0" w:space="0" w:color="auto"/>
            <w:right w:val="none" w:sz="0" w:space="0" w:color="auto"/>
          </w:divBdr>
        </w:div>
        <w:div w:id="2145076990">
          <w:marLeft w:val="274"/>
          <w:marRight w:val="0"/>
          <w:marTop w:val="0"/>
          <w:marBottom w:val="0"/>
          <w:divBdr>
            <w:top w:val="none" w:sz="0" w:space="0" w:color="auto"/>
            <w:left w:val="none" w:sz="0" w:space="0" w:color="auto"/>
            <w:bottom w:val="none" w:sz="0" w:space="0" w:color="auto"/>
            <w:right w:val="none" w:sz="0" w:space="0" w:color="auto"/>
          </w:divBdr>
        </w:div>
        <w:div w:id="1416169446">
          <w:marLeft w:val="274"/>
          <w:marRight w:val="0"/>
          <w:marTop w:val="0"/>
          <w:marBottom w:val="0"/>
          <w:divBdr>
            <w:top w:val="none" w:sz="0" w:space="0" w:color="auto"/>
            <w:left w:val="none" w:sz="0" w:space="0" w:color="auto"/>
            <w:bottom w:val="none" w:sz="0" w:space="0" w:color="auto"/>
            <w:right w:val="none" w:sz="0" w:space="0" w:color="auto"/>
          </w:divBdr>
        </w:div>
        <w:div w:id="1578902208">
          <w:marLeft w:val="274"/>
          <w:marRight w:val="0"/>
          <w:marTop w:val="0"/>
          <w:marBottom w:val="0"/>
          <w:divBdr>
            <w:top w:val="none" w:sz="0" w:space="0" w:color="auto"/>
            <w:left w:val="none" w:sz="0" w:space="0" w:color="auto"/>
            <w:bottom w:val="none" w:sz="0" w:space="0" w:color="auto"/>
            <w:right w:val="none" w:sz="0" w:space="0" w:color="auto"/>
          </w:divBdr>
        </w:div>
        <w:div w:id="1998680834">
          <w:marLeft w:val="274"/>
          <w:marRight w:val="0"/>
          <w:marTop w:val="0"/>
          <w:marBottom w:val="0"/>
          <w:divBdr>
            <w:top w:val="none" w:sz="0" w:space="0" w:color="auto"/>
            <w:left w:val="none" w:sz="0" w:space="0" w:color="auto"/>
            <w:bottom w:val="none" w:sz="0" w:space="0" w:color="auto"/>
            <w:right w:val="none" w:sz="0" w:space="0" w:color="auto"/>
          </w:divBdr>
        </w:div>
        <w:div w:id="1106003103">
          <w:marLeft w:val="274"/>
          <w:marRight w:val="0"/>
          <w:marTop w:val="0"/>
          <w:marBottom w:val="0"/>
          <w:divBdr>
            <w:top w:val="none" w:sz="0" w:space="0" w:color="auto"/>
            <w:left w:val="none" w:sz="0" w:space="0" w:color="auto"/>
            <w:bottom w:val="none" w:sz="0" w:space="0" w:color="auto"/>
            <w:right w:val="none" w:sz="0" w:space="0" w:color="auto"/>
          </w:divBdr>
        </w:div>
        <w:div w:id="692152346">
          <w:marLeft w:val="274"/>
          <w:marRight w:val="0"/>
          <w:marTop w:val="0"/>
          <w:marBottom w:val="0"/>
          <w:divBdr>
            <w:top w:val="none" w:sz="0" w:space="0" w:color="auto"/>
            <w:left w:val="none" w:sz="0" w:space="0" w:color="auto"/>
            <w:bottom w:val="none" w:sz="0" w:space="0" w:color="auto"/>
            <w:right w:val="none" w:sz="0" w:space="0" w:color="auto"/>
          </w:divBdr>
        </w:div>
        <w:div w:id="1420760546">
          <w:marLeft w:val="274"/>
          <w:marRight w:val="0"/>
          <w:marTop w:val="0"/>
          <w:marBottom w:val="0"/>
          <w:divBdr>
            <w:top w:val="none" w:sz="0" w:space="0" w:color="auto"/>
            <w:left w:val="none" w:sz="0" w:space="0" w:color="auto"/>
            <w:bottom w:val="none" w:sz="0" w:space="0" w:color="auto"/>
            <w:right w:val="none" w:sz="0" w:space="0" w:color="auto"/>
          </w:divBdr>
        </w:div>
        <w:div w:id="665205869">
          <w:marLeft w:val="274"/>
          <w:marRight w:val="0"/>
          <w:marTop w:val="0"/>
          <w:marBottom w:val="0"/>
          <w:divBdr>
            <w:top w:val="none" w:sz="0" w:space="0" w:color="auto"/>
            <w:left w:val="none" w:sz="0" w:space="0" w:color="auto"/>
            <w:bottom w:val="none" w:sz="0" w:space="0" w:color="auto"/>
            <w:right w:val="none" w:sz="0" w:space="0" w:color="auto"/>
          </w:divBdr>
        </w:div>
        <w:div w:id="1962880167">
          <w:marLeft w:val="274"/>
          <w:marRight w:val="0"/>
          <w:marTop w:val="0"/>
          <w:marBottom w:val="0"/>
          <w:divBdr>
            <w:top w:val="none" w:sz="0" w:space="0" w:color="auto"/>
            <w:left w:val="none" w:sz="0" w:space="0" w:color="auto"/>
            <w:bottom w:val="none" w:sz="0" w:space="0" w:color="auto"/>
            <w:right w:val="none" w:sz="0" w:space="0" w:color="auto"/>
          </w:divBdr>
        </w:div>
        <w:div w:id="476066673">
          <w:marLeft w:val="274"/>
          <w:marRight w:val="0"/>
          <w:marTop w:val="0"/>
          <w:marBottom w:val="0"/>
          <w:divBdr>
            <w:top w:val="none" w:sz="0" w:space="0" w:color="auto"/>
            <w:left w:val="none" w:sz="0" w:space="0" w:color="auto"/>
            <w:bottom w:val="none" w:sz="0" w:space="0" w:color="auto"/>
            <w:right w:val="none" w:sz="0" w:space="0" w:color="auto"/>
          </w:divBdr>
        </w:div>
        <w:div w:id="1307710306">
          <w:marLeft w:val="274"/>
          <w:marRight w:val="0"/>
          <w:marTop w:val="0"/>
          <w:marBottom w:val="0"/>
          <w:divBdr>
            <w:top w:val="none" w:sz="0" w:space="0" w:color="auto"/>
            <w:left w:val="none" w:sz="0" w:space="0" w:color="auto"/>
            <w:bottom w:val="none" w:sz="0" w:space="0" w:color="auto"/>
            <w:right w:val="none" w:sz="0" w:space="0" w:color="auto"/>
          </w:divBdr>
        </w:div>
        <w:div w:id="1027104603">
          <w:marLeft w:val="274"/>
          <w:marRight w:val="0"/>
          <w:marTop w:val="0"/>
          <w:marBottom w:val="0"/>
          <w:divBdr>
            <w:top w:val="none" w:sz="0" w:space="0" w:color="auto"/>
            <w:left w:val="none" w:sz="0" w:space="0" w:color="auto"/>
            <w:bottom w:val="none" w:sz="0" w:space="0" w:color="auto"/>
            <w:right w:val="none" w:sz="0" w:space="0" w:color="auto"/>
          </w:divBdr>
        </w:div>
        <w:div w:id="1020009466">
          <w:marLeft w:val="274"/>
          <w:marRight w:val="0"/>
          <w:marTop w:val="0"/>
          <w:marBottom w:val="0"/>
          <w:divBdr>
            <w:top w:val="none" w:sz="0" w:space="0" w:color="auto"/>
            <w:left w:val="none" w:sz="0" w:space="0" w:color="auto"/>
            <w:bottom w:val="none" w:sz="0" w:space="0" w:color="auto"/>
            <w:right w:val="none" w:sz="0" w:space="0" w:color="auto"/>
          </w:divBdr>
        </w:div>
      </w:divsChild>
    </w:div>
    <w:div w:id="1633057923">
      <w:bodyDiv w:val="1"/>
      <w:marLeft w:val="0"/>
      <w:marRight w:val="0"/>
      <w:marTop w:val="0"/>
      <w:marBottom w:val="0"/>
      <w:divBdr>
        <w:top w:val="none" w:sz="0" w:space="0" w:color="auto"/>
        <w:left w:val="none" w:sz="0" w:space="0" w:color="auto"/>
        <w:bottom w:val="none" w:sz="0" w:space="0" w:color="auto"/>
        <w:right w:val="none" w:sz="0" w:space="0" w:color="auto"/>
      </w:divBdr>
    </w:div>
    <w:div w:id="1661805228">
      <w:bodyDiv w:val="1"/>
      <w:marLeft w:val="0"/>
      <w:marRight w:val="0"/>
      <w:marTop w:val="0"/>
      <w:marBottom w:val="0"/>
      <w:divBdr>
        <w:top w:val="none" w:sz="0" w:space="0" w:color="auto"/>
        <w:left w:val="none" w:sz="0" w:space="0" w:color="auto"/>
        <w:bottom w:val="none" w:sz="0" w:space="0" w:color="auto"/>
        <w:right w:val="none" w:sz="0" w:space="0" w:color="auto"/>
      </w:divBdr>
      <w:divsChild>
        <w:div w:id="1969893965">
          <w:marLeft w:val="360"/>
          <w:marRight w:val="0"/>
          <w:marTop w:val="200"/>
          <w:marBottom w:val="0"/>
          <w:divBdr>
            <w:top w:val="none" w:sz="0" w:space="0" w:color="auto"/>
            <w:left w:val="none" w:sz="0" w:space="0" w:color="auto"/>
            <w:bottom w:val="none" w:sz="0" w:space="0" w:color="auto"/>
            <w:right w:val="none" w:sz="0" w:space="0" w:color="auto"/>
          </w:divBdr>
        </w:div>
        <w:div w:id="1460757127">
          <w:marLeft w:val="360"/>
          <w:marRight w:val="0"/>
          <w:marTop w:val="200"/>
          <w:marBottom w:val="0"/>
          <w:divBdr>
            <w:top w:val="none" w:sz="0" w:space="0" w:color="auto"/>
            <w:left w:val="none" w:sz="0" w:space="0" w:color="auto"/>
            <w:bottom w:val="none" w:sz="0" w:space="0" w:color="auto"/>
            <w:right w:val="none" w:sz="0" w:space="0" w:color="auto"/>
          </w:divBdr>
        </w:div>
        <w:div w:id="1038703773">
          <w:marLeft w:val="360"/>
          <w:marRight w:val="0"/>
          <w:marTop w:val="200"/>
          <w:marBottom w:val="0"/>
          <w:divBdr>
            <w:top w:val="none" w:sz="0" w:space="0" w:color="auto"/>
            <w:left w:val="none" w:sz="0" w:space="0" w:color="auto"/>
            <w:bottom w:val="none" w:sz="0" w:space="0" w:color="auto"/>
            <w:right w:val="none" w:sz="0" w:space="0" w:color="auto"/>
          </w:divBdr>
        </w:div>
        <w:div w:id="870651527">
          <w:marLeft w:val="360"/>
          <w:marRight w:val="0"/>
          <w:marTop w:val="200"/>
          <w:marBottom w:val="0"/>
          <w:divBdr>
            <w:top w:val="none" w:sz="0" w:space="0" w:color="auto"/>
            <w:left w:val="none" w:sz="0" w:space="0" w:color="auto"/>
            <w:bottom w:val="none" w:sz="0" w:space="0" w:color="auto"/>
            <w:right w:val="none" w:sz="0" w:space="0" w:color="auto"/>
          </w:divBdr>
        </w:div>
        <w:div w:id="121776103">
          <w:marLeft w:val="360"/>
          <w:marRight w:val="0"/>
          <w:marTop w:val="200"/>
          <w:marBottom w:val="0"/>
          <w:divBdr>
            <w:top w:val="none" w:sz="0" w:space="0" w:color="auto"/>
            <w:left w:val="none" w:sz="0" w:space="0" w:color="auto"/>
            <w:bottom w:val="none" w:sz="0" w:space="0" w:color="auto"/>
            <w:right w:val="none" w:sz="0" w:space="0" w:color="auto"/>
          </w:divBdr>
        </w:div>
        <w:div w:id="836845395">
          <w:marLeft w:val="360"/>
          <w:marRight w:val="0"/>
          <w:marTop w:val="200"/>
          <w:marBottom w:val="0"/>
          <w:divBdr>
            <w:top w:val="none" w:sz="0" w:space="0" w:color="auto"/>
            <w:left w:val="none" w:sz="0" w:space="0" w:color="auto"/>
            <w:bottom w:val="none" w:sz="0" w:space="0" w:color="auto"/>
            <w:right w:val="none" w:sz="0" w:space="0" w:color="auto"/>
          </w:divBdr>
        </w:div>
      </w:divsChild>
    </w:div>
    <w:div w:id="1711031278">
      <w:bodyDiv w:val="1"/>
      <w:marLeft w:val="0"/>
      <w:marRight w:val="0"/>
      <w:marTop w:val="0"/>
      <w:marBottom w:val="0"/>
      <w:divBdr>
        <w:top w:val="none" w:sz="0" w:space="0" w:color="auto"/>
        <w:left w:val="none" w:sz="0" w:space="0" w:color="auto"/>
        <w:bottom w:val="none" w:sz="0" w:space="0" w:color="auto"/>
        <w:right w:val="none" w:sz="0" w:space="0" w:color="auto"/>
      </w:divBdr>
      <w:divsChild>
        <w:div w:id="1355301129">
          <w:marLeft w:val="360"/>
          <w:marRight w:val="0"/>
          <w:marTop w:val="200"/>
          <w:marBottom w:val="0"/>
          <w:divBdr>
            <w:top w:val="none" w:sz="0" w:space="0" w:color="auto"/>
            <w:left w:val="none" w:sz="0" w:space="0" w:color="auto"/>
            <w:bottom w:val="none" w:sz="0" w:space="0" w:color="auto"/>
            <w:right w:val="none" w:sz="0" w:space="0" w:color="auto"/>
          </w:divBdr>
        </w:div>
        <w:div w:id="233970804">
          <w:marLeft w:val="360"/>
          <w:marRight w:val="0"/>
          <w:marTop w:val="200"/>
          <w:marBottom w:val="0"/>
          <w:divBdr>
            <w:top w:val="none" w:sz="0" w:space="0" w:color="auto"/>
            <w:left w:val="none" w:sz="0" w:space="0" w:color="auto"/>
            <w:bottom w:val="none" w:sz="0" w:space="0" w:color="auto"/>
            <w:right w:val="none" w:sz="0" w:space="0" w:color="auto"/>
          </w:divBdr>
        </w:div>
        <w:div w:id="1373382408">
          <w:marLeft w:val="360"/>
          <w:marRight w:val="0"/>
          <w:marTop w:val="200"/>
          <w:marBottom w:val="0"/>
          <w:divBdr>
            <w:top w:val="none" w:sz="0" w:space="0" w:color="auto"/>
            <w:left w:val="none" w:sz="0" w:space="0" w:color="auto"/>
            <w:bottom w:val="none" w:sz="0" w:space="0" w:color="auto"/>
            <w:right w:val="none" w:sz="0" w:space="0" w:color="auto"/>
          </w:divBdr>
        </w:div>
      </w:divsChild>
    </w:div>
    <w:div w:id="1767994225">
      <w:bodyDiv w:val="1"/>
      <w:marLeft w:val="0"/>
      <w:marRight w:val="0"/>
      <w:marTop w:val="0"/>
      <w:marBottom w:val="0"/>
      <w:divBdr>
        <w:top w:val="none" w:sz="0" w:space="0" w:color="auto"/>
        <w:left w:val="none" w:sz="0" w:space="0" w:color="auto"/>
        <w:bottom w:val="none" w:sz="0" w:space="0" w:color="auto"/>
        <w:right w:val="none" w:sz="0" w:space="0" w:color="auto"/>
      </w:divBdr>
      <w:divsChild>
        <w:div w:id="708919790">
          <w:marLeft w:val="547"/>
          <w:marRight w:val="0"/>
          <w:marTop w:val="0"/>
          <w:marBottom w:val="0"/>
          <w:divBdr>
            <w:top w:val="none" w:sz="0" w:space="0" w:color="auto"/>
            <w:left w:val="none" w:sz="0" w:space="0" w:color="auto"/>
            <w:bottom w:val="none" w:sz="0" w:space="0" w:color="auto"/>
            <w:right w:val="none" w:sz="0" w:space="0" w:color="auto"/>
          </w:divBdr>
        </w:div>
      </w:divsChild>
    </w:div>
    <w:div w:id="1857308073">
      <w:bodyDiv w:val="1"/>
      <w:marLeft w:val="0"/>
      <w:marRight w:val="0"/>
      <w:marTop w:val="0"/>
      <w:marBottom w:val="0"/>
      <w:divBdr>
        <w:top w:val="none" w:sz="0" w:space="0" w:color="auto"/>
        <w:left w:val="none" w:sz="0" w:space="0" w:color="auto"/>
        <w:bottom w:val="none" w:sz="0" w:space="0" w:color="auto"/>
        <w:right w:val="none" w:sz="0" w:space="0" w:color="auto"/>
      </w:divBdr>
      <w:divsChild>
        <w:div w:id="1130905446">
          <w:marLeft w:val="0"/>
          <w:marRight w:val="0"/>
          <w:marTop w:val="90"/>
          <w:marBottom w:val="0"/>
          <w:divBdr>
            <w:top w:val="none" w:sz="0" w:space="0" w:color="auto"/>
            <w:left w:val="none" w:sz="0" w:space="0" w:color="auto"/>
            <w:bottom w:val="none" w:sz="0" w:space="0" w:color="auto"/>
            <w:right w:val="none" w:sz="0" w:space="0" w:color="auto"/>
          </w:divBdr>
        </w:div>
        <w:div w:id="1506478928">
          <w:marLeft w:val="0"/>
          <w:marRight w:val="0"/>
          <w:marTop w:val="480"/>
          <w:marBottom w:val="0"/>
          <w:divBdr>
            <w:top w:val="none" w:sz="0" w:space="0" w:color="auto"/>
            <w:left w:val="none" w:sz="0" w:space="0" w:color="auto"/>
            <w:bottom w:val="none" w:sz="0" w:space="0" w:color="auto"/>
            <w:right w:val="none" w:sz="0" w:space="0" w:color="auto"/>
          </w:divBdr>
        </w:div>
        <w:div w:id="187334141">
          <w:marLeft w:val="0"/>
          <w:marRight w:val="0"/>
          <w:marTop w:val="90"/>
          <w:marBottom w:val="0"/>
          <w:divBdr>
            <w:top w:val="none" w:sz="0" w:space="0" w:color="auto"/>
            <w:left w:val="none" w:sz="0" w:space="0" w:color="auto"/>
            <w:bottom w:val="none" w:sz="0" w:space="0" w:color="auto"/>
            <w:right w:val="none" w:sz="0" w:space="0" w:color="auto"/>
          </w:divBdr>
        </w:div>
        <w:div w:id="2132549704">
          <w:marLeft w:val="0"/>
          <w:marRight w:val="0"/>
          <w:marTop w:val="480"/>
          <w:marBottom w:val="0"/>
          <w:divBdr>
            <w:top w:val="none" w:sz="0" w:space="0" w:color="auto"/>
            <w:left w:val="none" w:sz="0" w:space="0" w:color="auto"/>
            <w:bottom w:val="none" w:sz="0" w:space="0" w:color="auto"/>
            <w:right w:val="none" w:sz="0" w:space="0" w:color="auto"/>
          </w:divBdr>
        </w:div>
        <w:div w:id="220094431">
          <w:marLeft w:val="0"/>
          <w:marRight w:val="0"/>
          <w:marTop w:val="90"/>
          <w:marBottom w:val="0"/>
          <w:divBdr>
            <w:top w:val="none" w:sz="0" w:space="0" w:color="auto"/>
            <w:left w:val="none" w:sz="0" w:space="0" w:color="auto"/>
            <w:bottom w:val="none" w:sz="0" w:space="0" w:color="auto"/>
            <w:right w:val="none" w:sz="0" w:space="0" w:color="auto"/>
          </w:divBdr>
        </w:div>
        <w:div w:id="403645582">
          <w:marLeft w:val="0"/>
          <w:marRight w:val="0"/>
          <w:marTop w:val="480"/>
          <w:marBottom w:val="0"/>
          <w:divBdr>
            <w:top w:val="none" w:sz="0" w:space="0" w:color="auto"/>
            <w:left w:val="none" w:sz="0" w:space="0" w:color="auto"/>
            <w:bottom w:val="none" w:sz="0" w:space="0" w:color="auto"/>
            <w:right w:val="none" w:sz="0" w:space="0" w:color="auto"/>
          </w:divBdr>
        </w:div>
        <w:div w:id="1961103579">
          <w:marLeft w:val="0"/>
          <w:marRight w:val="0"/>
          <w:marTop w:val="90"/>
          <w:marBottom w:val="0"/>
          <w:divBdr>
            <w:top w:val="none" w:sz="0" w:space="0" w:color="auto"/>
            <w:left w:val="none" w:sz="0" w:space="0" w:color="auto"/>
            <w:bottom w:val="none" w:sz="0" w:space="0" w:color="auto"/>
            <w:right w:val="none" w:sz="0" w:space="0" w:color="auto"/>
          </w:divBdr>
        </w:div>
        <w:div w:id="617369027">
          <w:marLeft w:val="0"/>
          <w:marRight w:val="0"/>
          <w:marTop w:val="480"/>
          <w:marBottom w:val="0"/>
          <w:divBdr>
            <w:top w:val="none" w:sz="0" w:space="0" w:color="auto"/>
            <w:left w:val="none" w:sz="0" w:space="0" w:color="auto"/>
            <w:bottom w:val="none" w:sz="0" w:space="0" w:color="auto"/>
            <w:right w:val="none" w:sz="0" w:space="0" w:color="auto"/>
          </w:divBdr>
        </w:div>
        <w:div w:id="1427267788">
          <w:marLeft w:val="0"/>
          <w:marRight w:val="0"/>
          <w:marTop w:val="90"/>
          <w:marBottom w:val="0"/>
          <w:divBdr>
            <w:top w:val="none" w:sz="0" w:space="0" w:color="auto"/>
            <w:left w:val="none" w:sz="0" w:space="0" w:color="auto"/>
            <w:bottom w:val="none" w:sz="0" w:space="0" w:color="auto"/>
            <w:right w:val="none" w:sz="0" w:space="0" w:color="auto"/>
          </w:divBdr>
        </w:div>
        <w:div w:id="458764867">
          <w:marLeft w:val="0"/>
          <w:marRight w:val="0"/>
          <w:marTop w:val="480"/>
          <w:marBottom w:val="0"/>
          <w:divBdr>
            <w:top w:val="none" w:sz="0" w:space="0" w:color="auto"/>
            <w:left w:val="none" w:sz="0" w:space="0" w:color="auto"/>
            <w:bottom w:val="none" w:sz="0" w:space="0" w:color="auto"/>
            <w:right w:val="none" w:sz="0" w:space="0" w:color="auto"/>
          </w:divBdr>
        </w:div>
        <w:div w:id="967199434">
          <w:marLeft w:val="0"/>
          <w:marRight w:val="0"/>
          <w:marTop w:val="90"/>
          <w:marBottom w:val="0"/>
          <w:divBdr>
            <w:top w:val="none" w:sz="0" w:space="0" w:color="auto"/>
            <w:left w:val="none" w:sz="0" w:space="0" w:color="auto"/>
            <w:bottom w:val="none" w:sz="0" w:space="0" w:color="auto"/>
            <w:right w:val="none" w:sz="0" w:space="0" w:color="auto"/>
          </w:divBdr>
        </w:div>
        <w:div w:id="1155415211">
          <w:marLeft w:val="0"/>
          <w:marRight w:val="0"/>
          <w:marTop w:val="480"/>
          <w:marBottom w:val="0"/>
          <w:divBdr>
            <w:top w:val="none" w:sz="0" w:space="0" w:color="auto"/>
            <w:left w:val="none" w:sz="0" w:space="0" w:color="auto"/>
            <w:bottom w:val="none" w:sz="0" w:space="0" w:color="auto"/>
            <w:right w:val="none" w:sz="0" w:space="0" w:color="auto"/>
          </w:divBdr>
        </w:div>
        <w:div w:id="103963658">
          <w:marLeft w:val="0"/>
          <w:marRight w:val="0"/>
          <w:marTop w:val="90"/>
          <w:marBottom w:val="0"/>
          <w:divBdr>
            <w:top w:val="none" w:sz="0" w:space="0" w:color="auto"/>
            <w:left w:val="none" w:sz="0" w:space="0" w:color="auto"/>
            <w:bottom w:val="none" w:sz="0" w:space="0" w:color="auto"/>
            <w:right w:val="none" w:sz="0" w:space="0" w:color="auto"/>
          </w:divBdr>
        </w:div>
        <w:div w:id="385491468">
          <w:marLeft w:val="0"/>
          <w:marRight w:val="0"/>
          <w:marTop w:val="480"/>
          <w:marBottom w:val="0"/>
          <w:divBdr>
            <w:top w:val="none" w:sz="0" w:space="0" w:color="auto"/>
            <w:left w:val="none" w:sz="0" w:space="0" w:color="auto"/>
            <w:bottom w:val="none" w:sz="0" w:space="0" w:color="auto"/>
            <w:right w:val="none" w:sz="0" w:space="0" w:color="auto"/>
          </w:divBdr>
        </w:div>
        <w:div w:id="884174587">
          <w:marLeft w:val="0"/>
          <w:marRight w:val="0"/>
          <w:marTop w:val="90"/>
          <w:marBottom w:val="0"/>
          <w:divBdr>
            <w:top w:val="none" w:sz="0" w:space="0" w:color="auto"/>
            <w:left w:val="none" w:sz="0" w:space="0" w:color="auto"/>
            <w:bottom w:val="none" w:sz="0" w:space="0" w:color="auto"/>
            <w:right w:val="none" w:sz="0" w:space="0" w:color="auto"/>
          </w:divBdr>
        </w:div>
        <w:div w:id="1066100839">
          <w:marLeft w:val="0"/>
          <w:marRight w:val="0"/>
          <w:marTop w:val="480"/>
          <w:marBottom w:val="0"/>
          <w:divBdr>
            <w:top w:val="none" w:sz="0" w:space="0" w:color="auto"/>
            <w:left w:val="none" w:sz="0" w:space="0" w:color="auto"/>
            <w:bottom w:val="none" w:sz="0" w:space="0" w:color="auto"/>
            <w:right w:val="none" w:sz="0" w:space="0" w:color="auto"/>
          </w:divBdr>
        </w:div>
        <w:div w:id="1540972216">
          <w:marLeft w:val="0"/>
          <w:marRight w:val="0"/>
          <w:marTop w:val="90"/>
          <w:marBottom w:val="0"/>
          <w:divBdr>
            <w:top w:val="none" w:sz="0" w:space="0" w:color="auto"/>
            <w:left w:val="none" w:sz="0" w:space="0" w:color="auto"/>
            <w:bottom w:val="none" w:sz="0" w:space="0" w:color="auto"/>
            <w:right w:val="none" w:sz="0" w:space="0" w:color="auto"/>
          </w:divBdr>
        </w:div>
        <w:div w:id="1388796131">
          <w:marLeft w:val="0"/>
          <w:marRight w:val="0"/>
          <w:marTop w:val="480"/>
          <w:marBottom w:val="0"/>
          <w:divBdr>
            <w:top w:val="none" w:sz="0" w:space="0" w:color="auto"/>
            <w:left w:val="none" w:sz="0" w:space="0" w:color="auto"/>
            <w:bottom w:val="none" w:sz="0" w:space="0" w:color="auto"/>
            <w:right w:val="none" w:sz="0" w:space="0" w:color="auto"/>
          </w:divBdr>
        </w:div>
        <w:div w:id="467478234">
          <w:marLeft w:val="0"/>
          <w:marRight w:val="0"/>
          <w:marTop w:val="90"/>
          <w:marBottom w:val="0"/>
          <w:divBdr>
            <w:top w:val="none" w:sz="0" w:space="0" w:color="auto"/>
            <w:left w:val="none" w:sz="0" w:space="0" w:color="auto"/>
            <w:bottom w:val="none" w:sz="0" w:space="0" w:color="auto"/>
            <w:right w:val="none" w:sz="0" w:space="0" w:color="auto"/>
          </w:divBdr>
        </w:div>
        <w:div w:id="2057314881">
          <w:marLeft w:val="0"/>
          <w:marRight w:val="0"/>
          <w:marTop w:val="480"/>
          <w:marBottom w:val="0"/>
          <w:divBdr>
            <w:top w:val="none" w:sz="0" w:space="0" w:color="auto"/>
            <w:left w:val="none" w:sz="0" w:space="0" w:color="auto"/>
            <w:bottom w:val="none" w:sz="0" w:space="0" w:color="auto"/>
            <w:right w:val="none" w:sz="0" w:space="0" w:color="auto"/>
          </w:divBdr>
        </w:div>
        <w:div w:id="613941635">
          <w:marLeft w:val="0"/>
          <w:marRight w:val="0"/>
          <w:marTop w:val="90"/>
          <w:marBottom w:val="0"/>
          <w:divBdr>
            <w:top w:val="none" w:sz="0" w:space="0" w:color="auto"/>
            <w:left w:val="none" w:sz="0" w:space="0" w:color="auto"/>
            <w:bottom w:val="none" w:sz="0" w:space="0" w:color="auto"/>
            <w:right w:val="none" w:sz="0" w:space="0" w:color="auto"/>
          </w:divBdr>
        </w:div>
        <w:div w:id="199905062">
          <w:marLeft w:val="0"/>
          <w:marRight w:val="0"/>
          <w:marTop w:val="480"/>
          <w:marBottom w:val="0"/>
          <w:divBdr>
            <w:top w:val="none" w:sz="0" w:space="0" w:color="auto"/>
            <w:left w:val="none" w:sz="0" w:space="0" w:color="auto"/>
            <w:bottom w:val="none" w:sz="0" w:space="0" w:color="auto"/>
            <w:right w:val="none" w:sz="0" w:space="0" w:color="auto"/>
          </w:divBdr>
        </w:div>
        <w:div w:id="246423586">
          <w:marLeft w:val="0"/>
          <w:marRight w:val="0"/>
          <w:marTop w:val="90"/>
          <w:marBottom w:val="0"/>
          <w:divBdr>
            <w:top w:val="none" w:sz="0" w:space="0" w:color="auto"/>
            <w:left w:val="none" w:sz="0" w:space="0" w:color="auto"/>
            <w:bottom w:val="none" w:sz="0" w:space="0" w:color="auto"/>
            <w:right w:val="none" w:sz="0" w:space="0" w:color="auto"/>
          </w:divBdr>
        </w:div>
        <w:div w:id="1167550161">
          <w:marLeft w:val="0"/>
          <w:marRight w:val="0"/>
          <w:marTop w:val="480"/>
          <w:marBottom w:val="0"/>
          <w:divBdr>
            <w:top w:val="none" w:sz="0" w:space="0" w:color="auto"/>
            <w:left w:val="none" w:sz="0" w:space="0" w:color="auto"/>
            <w:bottom w:val="none" w:sz="0" w:space="0" w:color="auto"/>
            <w:right w:val="none" w:sz="0" w:space="0" w:color="auto"/>
          </w:divBdr>
        </w:div>
        <w:div w:id="1945111103">
          <w:marLeft w:val="0"/>
          <w:marRight w:val="0"/>
          <w:marTop w:val="90"/>
          <w:marBottom w:val="0"/>
          <w:divBdr>
            <w:top w:val="none" w:sz="0" w:space="0" w:color="auto"/>
            <w:left w:val="none" w:sz="0" w:space="0" w:color="auto"/>
            <w:bottom w:val="none" w:sz="0" w:space="0" w:color="auto"/>
            <w:right w:val="none" w:sz="0" w:space="0" w:color="auto"/>
          </w:divBdr>
        </w:div>
        <w:div w:id="546451295">
          <w:marLeft w:val="0"/>
          <w:marRight w:val="0"/>
          <w:marTop w:val="480"/>
          <w:marBottom w:val="0"/>
          <w:divBdr>
            <w:top w:val="none" w:sz="0" w:space="0" w:color="auto"/>
            <w:left w:val="none" w:sz="0" w:space="0" w:color="auto"/>
            <w:bottom w:val="none" w:sz="0" w:space="0" w:color="auto"/>
            <w:right w:val="none" w:sz="0" w:space="0" w:color="auto"/>
          </w:divBdr>
        </w:div>
        <w:div w:id="1531257892">
          <w:marLeft w:val="0"/>
          <w:marRight w:val="0"/>
          <w:marTop w:val="90"/>
          <w:marBottom w:val="0"/>
          <w:divBdr>
            <w:top w:val="none" w:sz="0" w:space="0" w:color="auto"/>
            <w:left w:val="none" w:sz="0" w:space="0" w:color="auto"/>
            <w:bottom w:val="none" w:sz="0" w:space="0" w:color="auto"/>
            <w:right w:val="none" w:sz="0" w:space="0" w:color="auto"/>
          </w:divBdr>
        </w:div>
        <w:div w:id="53748315">
          <w:marLeft w:val="0"/>
          <w:marRight w:val="0"/>
          <w:marTop w:val="480"/>
          <w:marBottom w:val="0"/>
          <w:divBdr>
            <w:top w:val="none" w:sz="0" w:space="0" w:color="auto"/>
            <w:left w:val="none" w:sz="0" w:space="0" w:color="auto"/>
            <w:bottom w:val="none" w:sz="0" w:space="0" w:color="auto"/>
            <w:right w:val="none" w:sz="0" w:space="0" w:color="auto"/>
          </w:divBdr>
        </w:div>
        <w:div w:id="190413097">
          <w:marLeft w:val="0"/>
          <w:marRight w:val="0"/>
          <w:marTop w:val="90"/>
          <w:marBottom w:val="0"/>
          <w:divBdr>
            <w:top w:val="none" w:sz="0" w:space="0" w:color="auto"/>
            <w:left w:val="none" w:sz="0" w:space="0" w:color="auto"/>
            <w:bottom w:val="none" w:sz="0" w:space="0" w:color="auto"/>
            <w:right w:val="none" w:sz="0" w:space="0" w:color="auto"/>
          </w:divBdr>
        </w:div>
        <w:div w:id="1457480138">
          <w:marLeft w:val="0"/>
          <w:marRight w:val="0"/>
          <w:marTop w:val="480"/>
          <w:marBottom w:val="0"/>
          <w:divBdr>
            <w:top w:val="none" w:sz="0" w:space="0" w:color="auto"/>
            <w:left w:val="none" w:sz="0" w:space="0" w:color="auto"/>
            <w:bottom w:val="none" w:sz="0" w:space="0" w:color="auto"/>
            <w:right w:val="none" w:sz="0" w:space="0" w:color="auto"/>
          </w:divBdr>
        </w:div>
        <w:div w:id="900291947">
          <w:marLeft w:val="0"/>
          <w:marRight w:val="0"/>
          <w:marTop w:val="90"/>
          <w:marBottom w:val="0"/>
          <w:divBdr>
            <w:top w:val="none" w:sz="0" w:space="0" w:color="auto"/>
            <w:left w:val="none" w:sz="0" w:space="0" w:color="auto"/>
            <w:bottom w:val="none" w:sz="0" w:space="0" w:color="auto"/>
            <w:right w:val="none" w:sz="0" w:space="0" w:color="auto"/>
          </w:divBdr>
        </w:div>
      </w:divsChild>
    </w:div>
    <w:div w:id="1886411704">
      <w:bodyDiv w:val="1"/>
      <w:marLeft w:val="0"/>
      <w:marRight w:val="0"/>
      <w:marTop w:val="0"/>
      <w:marBottom w:val="0"/>
      <w:divBdr>
        <w:top w:val="none" w:sz="0" w:space="0" w:color="auto"/>
        <w:left w:val="none" w:sz="0" w:space="0" w:color="auto"/>
        <w:bottom w:val="none" w:sz="0" w:space="0" w:color="auto"/>
        <w:right w:val="none" w:sz="0" w:space="0" w:color="auto"/>
      </w:divBdr>
      <w:divsChild>
        <w:div w:id="364215940">
          <w:marLeft w:val="360"/>
          <w:marRight w:val="0"/>
          <w:marTop w:val="200"/>
          <w:marBottom w:val="0"/>
          <w:divBdr>
            <w:top w:val="none" w:sz="0" w:space="0" w:color="auto"/>
            <w:left w:val="none" w:sz="0" w:space="0" w:color="auto"/>
            <w:bottom w:val="none" w:sz="0" w:space="0" w:color="auto"/>
            <w:right w:val="none" w:sz="0" w:space="0" w:color="auto"/>
          </w:divBdr>
        </w:div>
        <w:div w:id="1330256865">
          <w:marLeft w:val="360"/>
          <w:marRight w:val="0"/>
          <w:marTop w:val="200"/>
          <w:marBottom w:val="0"/>
          <w:divBdr>
            <w:top w:val="none" w:sz="0" w:space="0" w:color="auto"/>
            <w:left w:val="none" w:sz="0" w:space="0" w:color="auto"/>
            <w:bottom w:val="none" w:sz="0" w:space="0" w:color="auto"/>
            <w:right w:val="none" w:sz="0" w:space="0" w:color="auto"/>
          </w:divBdr>
        </w:div>
        <w:div w:id="40861281">
          <w:marLeft w:val="360"/>
          <w:marRight w:val="0"/>
          <w:marTop w:val="200"/>
          <w:marBottom w:val="0"/>
          <w:divBdr>
            <w:top w:val="none" w:sz="0" w:space="0" w:color="auto"/>
            <w:left w:val="none" w:sz="0" w:space="0" w:color="auto"/>
            <w:bottom w:val="none" w:sz="0" w:space="0" w:color="auto"/>
            <w:right w:val="none" w:sz="0" w:space="0" w:color="auto"/>
          </w:divBdr>
        </w:div>
      </w:divsChild>
    </w:div>
    <w:div w:id="1908304164">
      <w:bodyDiv w:val="1"/>
      <w:marLeft w:val="0"/>
      <w:marRight w:val="0"/>
      <w:marTop w:val="0"/>
      <w:marBottom w:val="0"/>
      <w:divBdr>
        <w:top w:val="none" w:sz="0" w:space="0" w:color="auto"/>
        <w:left w:val="none" w:sz="0" w:space="0" w:color="auto"/>
        <w:bottom w:val="none" w:sz="0" w:space="0" w:color="auto"/>
        <w:right w:val="none" w:sz="0" w:space="0" w:color="auto"/>
      </w:divBdr>
      <w:divsChild>
        <w:div w:id="337998891">
          <w:marLeft w:val="360"/>
          <w:marRight w:val="0"/>
          <w:marTop w:val="200"/>
          <w:marBottom w:val="0"/>
          <w:divBdr>
            <w:top w:val="none" w:sz="0" w:space="0" w:color="auto"/>
            <w:left w:val="none" w:sz="0" w:space="0" w:color="auto"/>
            <w:bottom w:val="none" w:sz="0" w:space="0" w:color="auto"/>
            <w:right w:val="none" w:sz="0" w:space="0" w:color="auto"/>
          </w:divBdr>
        </w:div>
        <w:div w:id="546453905">
          <w:marLeft w:val="360"/>
          <w:marRight w:val="0"/>
          <w:marTop w:val="200"/>
          <w:marBottom w:val="0"/>
          <w:divBdr>
            <w:top w:val="none" w:sz="0" w:space="0" w:color="auto"/>
            <w:left w:val="none" w:sz="0" w:space="0" w:color="auto"/>
            <w:bottom w:val="none" w:sz="0" w:space="0" w:color="auto"/>
            <w:right w:val="none" w:sz="0" w:space="0" w:color="auto"/>
          </w:divBdr>
        </w:div>
        <w:div w:id="966661441">
          <w:marLeft w:val="360"/>
          <w:marRight w:val="0"/>
          <w:marTop w:val="200"/>
          <w:marBottom w:val="0"/>
          <w:divBdr>
            <w:top w:val="none" w:sz="0" w:space="0" w:color="auto"/>
            <w:left w:val="none" w:sz="0" w:space="0" w:color="auto"/>
            <w:bottom w:val="none" w:sz="0" w:space="0" w:color="auto"/>
            <w:right w:val="none" w:sz="0" w:space="0" w:color="auto"/>
          </w:divBdr>
        </w:div>
      </w:divsChild>
    </w:div>
    <w:div w:id="1969047055">
      <w:bodyDiv w:val="1"/>
      <w:marLeft w:val="0"/>
      <w:marRight w:val="0"/>
      <w:marTop w:val="0"/>
      <w:marBottom w:val="0"/>
      <w:divBdr>
        <w:top w:val="none" w:sz="0" w:space="0" w:color="auto"/>
        <w:left w:val="none" w:sz="0" w:space="0" w:color="auto"/>
        <w:bottom w:val="none" w:sz="0" w:space="0" w:color="auto"/>
        <w:right w:val="none" w:sz="0" w:space="0" w:color="auto"/>
      </w:divBdr>
      <w:divsChild>
        <w:div w:id="959646854">
          <w:marLeft w:val="547"/>
          <w:marRight w:val="0"/>
          <w:marTop w:val="0"/>
          <w:marBottom w:val="0"/>
          <w:divBdr>
            <w:top w:val="none" w:sz="0" w:space="0" w:color="auto"/>
            <w:left w:val="none" w:sz="0" w:space="0" w:color="auto"/>
            <w:bottom w:val="none" w:sz="0" w:space="0" w:color="auto"/>
            <w:right w:val="none" w:sz="0" w:space="0" w:color="auto"/>
          </w:divBdr>
        </w:div>
      </w:divsChild>
    </w:div>
    <w:div w:id="2100521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E13115-E80D-4B39-B93A-35DB2714A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19</Pages>
  <Words>4779</Words>
  <Characters>27242</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Alina Craciun</cp:lastModifiedBy>
  <cp:revision>4</cp:revision>
  <cp:lastPrinted>1900-01-01T00:00:00Z</cp:lastPrinted>
  <dcterms:created xsi:type="dcterms:W3CDTF">2021-09-02T15:48:00Z</dcterms:created>
  <dcterms:modified xsi:type="dcterms:W3CDTF">2021-09-02T17:37:00Z</dcterms:modified>
</cp:coreProperties>
</file>