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F5CCD" w14:textId="123CF504" w:rsidR="00B62FF7" w:rsidRDefault="00B62FF7" w:rsidP="00B83051">
      <w:pPr>
        <w:pStyle w:val="Heading2"/>
        <w:jc w:val="center"/>
        <w:rPr>
          <w:sz w:val="28"/>
          <w:szCs w:val="28"/>
        </w:rPr>
      </w:pPr>
      <w:bookmarkStart w:id="0" w:name="_Toc46392696"/>
      <w:r w:rsidRPr="00B62FF7">
        <w:rPr>
          <w:sz w:val="28"/>
          <w:szCs w:val="28"/>
        </w:rPr>
        <w:t>BMSW</w:t>
      </w:r>
      <w:proofErr w:type="gramStart"/>
      <w:r w:rsidRPr="00B62FF7">
        <w:rPr>
          <w:sz w:val="28"/>
          <w:szCs w:val="28"/>
        </w:rPr>
        <w:t>4003 :</w:t>
      </w:r>
      <w:proofErr w:type="gramEnd"/>
      <w:r w:rsidRPr="00B62FF7">
        <w:rPr>
          <w:sz w:val="28"/>
          <w:szCs w:val="28"/>
        </w:rPr>
        <w:t xml:space="preserve"> Digital skills and research Methods </w:t>
      </w:r>
    </w:p>
    <w:p w14:paraId="47906408" w14:textId="7966FD6C" w:rsidR="00B62FF7" w:rsidRPr="00B62FF7" w:rsidRDefault="00B62FF7" w:rsidP="00B62FF7">
      <w:pPr>
        <w:rPr>
          <w:sz w:val="24"/>
          <w:szCs w:val="24"/>
        </w:rPr>
      </w:pPr>
      <w:r w:rsidRPr="00B62FF7">
        <w:rPr>
          <w:sz w:val="24"/>
          <w:szCs w:val="24"/>
        </w:rPr>
        <w:t xml:space="preserve">Student </w:t>
      </w:r>
      <w:proofErr w:type="gramStart"/>
      <w:r w:rsidRPr="00B62FF7">
        <w:rPr>
          <w:sz w:val="24"/>
          <w:szCs w:val="24"/>
        </w:rPr>
        <w:t>Name :</w:t>
      </w:r>
      <w:proofErr w:type="gramEnd"/>
      <w:r w:rsidRPr="00B62FF7">
        <w:rPr>
          <w:sz w:val="24"/>
          <w:szCs w:val="24"/>
        </w:rPr>
        <w:t xml:space="preserve"> </w:t>
      </w:r>
      <w:proofErr w:type="spellStart"/>
      <w:r w:rsidRPr="00B62FF7">
        <w:rPr>
          <w:sz w:val="24"/>
          <w:szCs w:val="24"/>
        </w:rPr>
        <w:t>Dami</w:t>
      </w:r>
      <w:proofErr w:type="spellEnd"/>
      <w:r w:rsidRPr="00B62FF7">
        <w:rPr>
          <w:sz w:val="24"/>
          <w:szCs w:val="24"/>
        </w:rPr>
        <w:t xml:space="preserve">  </w:t>
      </w:r>
      <w:proofErr w:type="spellStart"/>
      <w:r w:rsidRPr="00B62FF7">
        <w:rPr>
          <w:sz w:val="24"/>
          <w:szCs w:val="24"/>
        </w:rPr>
        <w:t>Gboho</w:t>
      </w:r>
      <w:proofErr w:type="spellEnd"/>
      <w:r w:rsidRPr="00B62FF7">
        <w:rPr>
          <w:sz w:val="24"/>
          <w:szCs w:val="24"/>
        </w:rPr>
        <w:t xml:space="preserve"> </w:t>
      </w:r>
    </w:p>
    <w:p w14:paraId="2266D960" w14:textId="40DA206C" w:rsidR="00B62FF7" w:rsidRDefault="00B62FF7" w:rsidP="00B62FF7">
      <w:pPr>
        <w:rPr>
          <w:sz w:val="24"/>
          <w:szCs w:val="24"/>
        </w:rPr>
      </w:pPr>
      <w:r w:rsidRPr="00B62FF7">
        <w:rPr>
          <w:sz w:val="24"/>
          <w:szCs w:val="24"/>
        </w:rPr>
        <w:t xml:space="preserve">Student </w:t>
      </w:r>
      <w:proofErr w:type="gramStart"/>
      <w:r w:rsidRPr="00B62FF7">
        <w:rPr>
          <w:sz w:val="24"/>
          <w:szCs w:val="24"/>
        </w:rPr>
        <w:t>ID :</w:t>
      </w:r>
      <w:proofErr w:type="gramEnd"/>
      <w:r w:rsidRPr="00B62FF7">
        <w:rPr>
          <w:sz w:val="24"/>
          <w:szCs w:val="24"/>
        </w:rPr>
        <w:t xml:space="preserve"> 1914928</w:t>
      </w:r>
    </w:p>
    <w:p w14:paraId="0B1A9F43" w14:textId="175C8085" w:rsidR="00B62FF7" w:rsidRDefault="00B62FF7" w:rsidP="00B62FF7">
      <w:pPr>
        <w:rPr>
          <w:sz w:val="24"/>
          <w:szCs w:val="24"/>
        </w:rPr>
      </w:pPr>
    </w:p>
    <w:p w14:paraId="52BB241D" w14:textId="77777777" w:rsidR="00B62FF7" w:rsidRPr="00B62FF7" w:rsidRDefault="00B62FF7" w:rsidP="00B62FF7">
      <w:pPr>
        <w:rPr>
          <w:sz w:val="24"/>
          <w:szCs w:val="24"/>
        </w:rPr>
      </w:pPr>
    </w:p>
    <w:p w14:paraId="2D900772" w14:textId="5FEC96BB" w:rsidR="00636C25" w:rsidRPr="00CC063D" w:rsidRDefault="00636C25" w:rsidP="00B83051">
      <w:pPr>
        <w:pStyle w:val="Heading2"/>
        <w:jc w:val="center"/>
      </w:pPr>
      <w:r w:rsidRPr="00CC063D">
        <w:t>Research report on the impacts of Virtual Learning Environment (VLE) – Moodle on student’s learning experience at the University of Wales</w:t>
      </w:r>
    </w:p>
    <w:sdt>
      <w:sdtPr>
        <w:rPr>
          <w:rFonts w:ascii="Times New Roman" w:hAnsi="Times New Roman" w:cs="Times New Roman"/>
          <w:b w:val="0"/>
          <w:bCs w:val="0"/>
          <w:caps w:val="0"/>
          <w:color w:val="auto"/>
          <w:spacing w:val="0"/>
          <w:sz w:val="24"/>
          <w:szCs w:val="24"/>
        </w:rPr>
        <w:id w:val="770518782"/>
        <w:docPartObj>
          <w:docPartGallery w:val="Table of Contents"/>
          <w:docPartUnique/>
        </w:docPartObj>
      </w:sdtPr>
      <w:sdtEndPr/>
      <w:sdtContent>
        <w:p w14:paraId="1FD88F05" w14:textId="29B94724" w:rsidR="00B62FF7" w:rsidRPr="00B62FF7" w:rsidRDefault="00B83051" w:rsidP="00B62FF7">
          <w:pPr>
            <w:pStyle w:val="TOCHeading"/>
            <w:spacing w:line="360" w:lineRule="auto"/>
            <w:jc w:val="both"/>
            <w:rPr>
              <w:rFonts w:ascii="Times New Roman" w:hAnsi="Times New Roman" w:cs="Times New Roman"/>
              <w:b w:val="0"/>
              <w:bCs w:val="0"/>
              <w:caps w:val="0"/>
              <w:color w:val="auto"/>
              <w:spacing w:val="0"/>
              <w:sz w:val="24"/>
              <w:szCs w:val="24"/>
            </w:rPr>
          </w:pPr>
          <w:r>
            <w:rPr>
              <w:rFonts w:ascii="Times New Roman" w:hAnsi="Times New Roman" w:cs="Times New Roman"/>
              <w:b w:val="0"/>
              <w:bCs w:val="0"/>
              <w:caps w:val="0"/>
              <w:color w:val="auto"/>
              <w:spacing w:val="0"/>
              <w:sz w:val="24"/>
              <w:szCs w:val="24"/>
            </w:rPr>
            <w:br w:type="page"/>
          </w:r>
        </w:p>
        <w:p w14:paraId="39DF0ABA" w14:textId="77777777" w:rsidR="00210B3F" w:rsidRPr="00CC063D" w:rsidRDefault="00210B3F" w:rsidP="00CC063D">
          <w:pPr>
            <w:pStyle w:val="TOCHeading"/>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lastRenderedPageBreak/>
            <w:t>Contents</w:t>
          </w:r>
        </w:p>
        <w:p w14:paraId="3CAB54E4" w14:textId="77777777" w:rsidR="00CC063D" w:rsidRDefault="00210B3F">
          <w:pPr>
            <w:pStyle w:val="TOC1"/>
            <w:tabs>
              <w:tab w:val="right" w:leader="dot" w:pos="9350"/>
            </w:tabs>
            <w:rPr>
              <w:noProof/>
              <w:sz w:val="22"/>
              <w:szCs w:val="22"/>
              <w:lang w:bidi="ar-SA"/>
            </w:rPr>
          </w:pPr>
          <w:r w:rsidRPr="00CC063D">
            <w:rPr>
              <w:rFonts w:ascii="Times New Roman" w:hAnsi="Times New Roman" w:cs="Times New Roman"/>
              <w:sz w:val="24"/>
              <w:szCs w:val="24"/>
            </w:rPr>
            <w:fldChar w:fldCharType="begin"/>
          </w:r>
          <w:r w:rsidRPr="00CC063D">
            <w:rPr>
              <w:rFonts w:ascii="Times New Roman" w:hAnsi="Times New Roman" w:cs="Times New Roman"/>
              <w:sz w:val="24"/>
              <w:szCs w:val="24"/>
            </w:rPr>
            <w:instrText xml:space="preserve"> TOC \o "1-3" \h \z \u </w:instrText>
          </w:r>
          <w:r w:rsidRPr="00CC063D">
            <w:rPr>
              <w:rFonts w:ascii="Times New Roman" w:hAnsi="Times New Roman" w:cs="Times New Roman"/>
              <w:sz w:val="24"/>
              <w:szCs w:val="24"/>
            </w:rPr>
            <w:fldChar w:fldCharType="separate"/>
          </w:r>
          <w:hyperlink w:anchor="_Toc47283360" w:history="1">
            <w:r w:rsidR="00CC063D" w:rsidRPr="005B0075">
              <w:rPr>
                <w:rStyle w:val="Hyperlink"/>
                <w:rFonts w:ascii="Times New Roman" w:eastAsia="Times New Roman" w:hAnsi="Times New Roman" w:cs="Times New Roman"/>
                <w:noProof/>
              </w:rPr>
              <w:t>Introduction</w:t>
            </w:r>
            <w:r w:rsidR="00CC063D">
              <w:rPr>
                <w:noProof/>
                <w:webHidden/>
              </w:rPr>
              <w:tab/>
            </w:r>
            <w:r w:rsidR="00CC063D">
              <w:rPr>
                <w:noProof/>
                <w:webHidden/>
              </w:rPr>
              <w:fldChar w:fldCharType="begin"/>
            </w:r>
            <w:r w:rsidR="00CC063D">
              <w:rPr>
                <w:noProof/>
                <w:webHidden/>
              </w:rPr>
              <w:instrText xml:space="preserve"> PAGEREF _Toc47283360 \h </w:instrText>
            </w:r>
            <w:r w:rsidR="00CC063D">
              <w:rPr>
                <w:noProof/>
                <w:webHidden/>
              </w:rPr>
            </w:r>
            <w:r w:rsidR="00CC063D">
              <w:rPr>
                <w:noProof/>
                <w:webHidden/>
              </w:rPr>
              <w:fldChar w:fldCharType="separate"/>
            </w:r>
            <w:r w:rsidR="00CC063D">
              <w:rPr>
                <w:noProof/>
                <w:webHidden/>
              </w:rPr>
              <w:t>1</w:t>
            </w:r>
            <w:r w:rsidR="00CC063D">
              <w:rPr>
                <w:noProof/>
                <w:webHidden/>
              </w:rPr>
              <w:fldChar w:fldCharType="end"/>
            </w:r>
          </w:hyperlink>
        </w:p>
        <w:p w14:paraId="13E48812" w14:textId="77777777" w:rsidR="00CC063D" w:rsidRDefault="00B62FF7">
          <w:pPr>
            <w:pStyle w:val="TOC1"/>
            <w:tabs>
              <w:tab w:val="right" w:leader="dot" w:pos="9350"/>
            </w:tabs>
            <w:rPr>
              <w:noProof/>
              <w:sz w:val="22"/>
              <w:szCs w:val="22"/>
              <w:lang w:bidi="ar-SA"/>
            </w:rPr>
          </w:pPr>
          <w:hyperlink w:anchor="_Toc47283361" w:history="1">
            <w:r w:rsidR="00CC063D" w:rsidRPr="005B0075">
              <w:rPr>
                <w:rStyle w:val="Hyperlink"/>
                <w:rFonts w:ascii="Times New Roman" w:hAnsi="Times New Roman" w:cs="Times New Roman"/>
                <w:noProof/>
              </w:rPr>
              <w:t>Research Title</w:t>
            </w:r>
            <w:r w:rsidR="00CC063D">
              <w:rPr>
                <w:noProof/>
                <w:webHidden/>
              </w:rPr>
              <w:tab/>
            </w:r>
            <w:r w:rsidR="00CC063D">
              <w:rPr>
                <w:noProof/>
                <w:webHidden/>
              </w:rPr>
              <w:fldChar w:fldCharType="begin"/>
            </w:r>
            <w:r w:rsidR="00CC063D">
              <w:rPr>
                <w:noProof/>
                <w:webHidden/>
              </w:rPr>
              <w:instrText xml:space="preserve"> PAGEREF _Toc47283361 \h </w:instrText>
            </w:r>
            <w:r w:rsidR="00CC063D">
              <w:rPr>
                <w:noProof/>
                <w:webHidden/>
              </w:rPr>
            </w:r>
            <w:r w:rsidR="00CC063D">
              <w:rPr>
                <w:noProof/>
                <w:webHidden/>
              </w:rPr>
              <w:fldChar w:fldCharType="separate"/>
            </w:r>
            <w:r w:rsidR="00CC063D">
              <w:rPr>
                <w:noProof/>
                <w:webHidden/>
              </w:rPr>
              <w:t>2</w:t>
            </w:r>
            <w:r w:rsidR="00CC063D">
              <w:rPr>
                <w:noProof/>
                <w:webHidden/>
              </w:rPr>
              <w:fldChar w:fldCharType="end"/>
            </w:r>
          </w:hyperlink>
        </w:p>
        <w:p w14:paraId="4144DAD4" w14:textId="77777777" w:rsidR="00CC063D" w:rsidRDefault="00B62FF7">
          <w:pPr>
            <w:pStyle w:val="TOC1"/>
            <w:tabs>
              <w:tab w:val="right" w:leader="dot" w:pos="9350"/>
            </w:tabs>
            <w:rPr>
              <w:noProof/>
              <w:sz w:val="22"/>
              <w:szCs w:val="22"/>
              <w:lang w:bidi="ar-SA"/>
            </w:rPr>
          </w:pPr>
          <w:hyperlink w:anchor="_Toc47283362" w:history="1">
            <w:r w:rsidR="00CC063D" w:rsidRPr="005B0075">
              <w:rPr>
                <w:rStyle w:val="Hyperlink"/>
                <w:rFonts w:ascii="Times New Roman" w:hAnsi="Times New Roman" w:cs="Times New Roman"/>
                <w:noProof/>
              </w:rPr>
              <w:t>Rationale</w:t>
            </w:r>
            <w:r w:rsidR="00CC063D">
              <w:rPr>
                <w:noProof/>
                <w:webHidden/>
              </w:rPr>
              <w:tab/>
            </w:r>
            <w:r w:rsidR="00CC063D">
              <w:rPr>
                <w:noProof/>
                <w:webHidden/>
              </w:rPr>
              <w:fldChar w:fldCharType="begin"/>
            </w:r>
            <w:r w:rsidR="00CC063D">
              <w:rPr>
                <w:noProof/>
                <w:webHidden/>
              </w:rPr>
              <w:instrText xml:space="preserve"> PAGEREF _Toc47283362 \h </w:instrText>
            </w:r>
            <w:r w:rsidR="00CC063D">
              <w:rPr>
                <w:noProof/>
                <w:webHidden/>
              </w:rPr>
            </w:r>
            <w:r w:rsidR="00CC063D">
              <w:rPr>
                <w:noProof/>
                <w:webHidden/>
              </w:rPr>
              <w:fldChar w:fldCharType="separate"/>
            </w:r>
            <w:r w:rsidR="00CC063D">
              <w:rPr>
                <w:noProof/>
                <w:webHidden/>
              </w:rPr>
              <w:t>2</w:t>
            </w:r>
            <w:r w:rsidR="00CC063D">
              <w:rPr>
                <w:noProof/>
                <w:webHidden/>
              </w:rPr>
              <w:fldChar w:fldCharType="end"/>
            </w:r>
          </w:hyperlink>
        </w:p>
        <w:p w14:paraId="098BCB04" w14:textId="77777777" w:rsidR="00CC063D" w:rsidRDefault="00B62FF7">
          <w:pPr>
            <w:pStyle w:val="TOC1"/>
            <w:tabs>
              <w:tab w:val="right" w:leader="dot" w:pos="9350"/>
            </w:tabs>
            <w:rPr>
              <w:noProof/>
              <w:sz w:val="22"/>
              <w:szCs w:val="22"/>
              <w:lang w:bidi="ar-SA"/>
            </w:rPr>
          </w:pPr>
          <w:hyperlink w:anchor="_Toc47283363" w:history="1">
            <w:r w:rsidR="00CC063D" w:rsidRPr="005B0075">
              <w:rPr>
                <w:rStyle w:val="Hyperlink"/>
                <w:rFonts w:ascii="Times New Roman" w:hAnsi="Times New Roman" w:cs="Times New Roman"/>
                <w:noProof/>
              </w:rPr>
              <w:t>Research objectives</w:t>
            </w:r>
            <w:r w:rsidR="00CC063D">
              <w:rPr>
                <w:noProof/>
                <w:webHidden/>
              </w:rPr>
              <w:tab/>
            </w:r>
            <w:r w:rsidR="00CC063D">
              <w:rPr>
                <w:noProof/>
                <w:webHidden/>
              </w:rPr>
              <w:fldChar w:fldCharType="begin"/>
            </w:r>
            <w:r w:rsidR="00CC063D">
              <w:rPr>
                <w:noProof/>
                <w:webHidden/>
              </w:rPr>
              <w:instrText xml:space="preserve"> PAGEREF _Toc47283363 \h </w:instrText>
            </w:r>
            <w:r w:rsidR="00CC063D">
              <w:rPr>
                <w:noProof/>
                <w:webHidden/>
              </w:rPr>
            </w:r>
            <w:r w:rsidR="00CC063D">
              <w:rPr>
                <w:noProof/>
                <w:webHidden/>
              </w:rPr>
              <w:fldChar w:fldCharType="separate"/>
            </w:r>
            <w:r w:rsidR="00CC063D">
              <w:rPr>
                <w:noProof/>
                <w:webHidden/>
              </w:rPr>
              <w:t>2</w:t>
            </w:r>
            <w:r w:rsidR="00CC063D">
              <w:rPr>
                <w:noProof/>
                <w:webHidden/>
              </w:rPr>
              <w:fldChar w:fldCharType="end"/>
            </w:r>
          </w:hyperlink>
        </w:p>
        <w:p w14:paraId="52F7FD51" w14:textId="77777777" w:rsidR="00CC063D" w:rsidRDefault="00B62FF7">
          <w:pPr>
            <w:pStyle w:val="TOC1"/>
            <w:tabs>
              <w:tab w:val="right" w:leader="dot" w:pos="9350"/>
            </w:tabs>
            <w:rPr>
              <w:noProof/>
              <w:sz w:val="22"/>
              <w:szCs w:val="22"/>
              <w:lang w:bidi="ar-SA"/>
            </w:rPr>
          </w:pPr>
          <w:hyperlink w:anchor="_Toc47283364" w:history="1">
            <w:r w:rsidR="00CC063D" w:rsidRPr="005B0075">
              <w:rPr>
                <w:rStyle w:val="Hyperlink"/>
                <w:rFonts w:ascii="Times New Roman" w:hAnsi="Times New Roman" w:cs="Times New Roman"/>
                <w:noProof/>
              </w:rPr>
              <w:t>Literature review</w:t>
            </w:r>
            <w:r w:rsidR="00CC063D">
              <w:rPr>
                <w:noProof/>
                <w:webHidden/>
              </w:rPr>
              <w:tab/>
            </w:r>
            <w:r w:rsidR="00CC063D">
              <w:rPr>
                <w:noProof/>
                <w:webHidden/>
              </w:rPr>
              <w:fldChar w:fldCharType="begin"/>
            </w:r>
            <w:r w:rsidR="00CC063D">
              <w:rPr>
                <w:noProof/>
                <w:webHidden/>
              </w:rPr>
              <w:instrText xml:space="preserve"> PAGEREF _Toc47283364 \h </w:instrText>
            </w:r>
            <w:r w:rsidR="00CC063D">
              <w:rPr>
                <w:noProof/>
                <w:webHidden/>
              </w:rPr>
            </w:r>
            <w:r w:rsidR="00CC063D">
              <w:rPr>
                <w:noProof/>
                <w:webHidden/>
              </w:rPr>
              <w:fldChar w:fldCharType="separate"/>
            </w:r>
            <w:r w:rsidR="00CC063D">
              <w:rPr>
                <w:noProof/>
                <w:webHidden/>
              </w:rPr>
              <w:t>3</w:t>
            </w:r>
            <w:r w:rsidR="00CC063D">
              <w:rPr>
                <w:noProof/>
                <w:webHidden/>
              </w:rPr>
              <w:fldChar w:fldCharType="end"/>
            </w:r>
          </w:hyperlink>
        </w:p>
        <w:p w14:paraId="0EBDF45B" w14:textId="77777777" w:rsidR="00CC063D" w:rsidRDefault="00B62FF7">
          <w:pPr>
            <w:pStyle w:val="TOC1"/>
            <w:tabs>
              <w:tab w:val="right" w:leader="dot" w:pos="9350"/>
            </w:tabs>
            <w:rPr>
              <w:noProof/>
              <w:sz w:val="22"/>
              <w:szCs w:val="22"/>
              <w:lang w:bidi="ar-SA"/>
            </w:rPr>
          </w:pPr>
          <w:hyperlink w:anchor="_Toc47283365" w:history="1">
            <w:r w:rsidR="00CC063D" w:rsidRPr="005B0075">
              <w:rPr>
                <w:rStyle w:val="Hyperlink"/>
                <w:rFonts w:ascii="Times New Roman" w:hAnsi="Times New Roman" w:cs="Times New Roman"/>
                <w:noProof/>
              </w:rPr>
              <w:t>Research methodology</w:t>
            </w:r>
            <w:r w:rsidR="00CC063D">
              <w:rPr>
                <w:noProof/>
                <w:webHidden/>
              </w:rPr>
              <w:tab/>
            </w:r>
            <w:r w:rsidR="00CC063D">
              <w:rPr>
                <w:noProof/>
                <w:webHidden/>
              </w:rPr>
              <w:fldChar w:fldCharType="begin"/>
            </w:r>
            <w:r w:rsidR="00CC063D">
              <w:rPr>
                <w:noProof/>
                <w:webHidden/>
              </w:rPr>
              <w:instrText xml:space="preserve"> PAGEREF _Toc47283365 \h </w:instrText>
            </w:r>
            <w:r w:rsidR="00CC063D">
              <w:rPr>
                <w:noProof/>
                <w:webHidden/>
              </w:rPr>
            </w:r>
            <w:r w:rsidR="00CC063D">
              <w:rPr>
                <w:noProof/>
                <w:webHidden/>
              </w:rPr>
              <w:fldChar w:fldCharType="separate"/>
            </w:r>
            <w:r w:rsidR="00CC063D">
              <w:rPr>
                <w:noProof/>
                <w:webHidden/>
              </w:rPr>
              <w:t>4</w:t>
            </w:r>
            <w:r w:rsidR="00CC063D">
              <w:rPr>
                <w:noProof/>
                <w:webHidden/>
              </w:rPr>
              <w:fldChar w:fldCharType="end"/>
            </w:r>
          </w:hyperlink>
        </w:p>
        <w:p w14:paraId="2853F810" w14:textId="77777777" w:rsidR="00CC063D" w:rsidRDefault="00B62FF7">
          <w:pPr>
            <w:pStyle w:val="TOC2"/>
            <w:tabs>
              <w:tab w:val="right" w:leader="dot" w:pos="9350"/>
            </w:tabs>
            <w:rPr>
              <w:noProof/>
              <w:sz w:val="22"/>
              <w:szCs w:val="22"/>
              <w:lang w:bidi="ar-SA"/>
            </w:rPr>
          </w:pPr>
          <w:hyperlink w:anchor="_Toc47283366" w:history="1">
            <w:r w:rsidR="00CC063D" w:rsidRPr="005B0075">
              <w:rPr>
                <w:rStyle w:val="Hyperlink"/>
                <w:rFonts w:ascii="Times New Roman" w:hAnsi="Times New Roman" w:cs="Times New Roman"/>
                <w:noProof/>
              </w:rPr>
              <w:t>Sources of Data for the Research</w:t>
            </w:r>
            <w:r w:rsidR="00CC063D">
              <w:rPr>
                <w:noProof/>
                <w:webHidden/>
              </w:rPr>
              <w:tab/>
            </w:r>
            <w:r w:rsidR="00CC063D">
              <w:rPr>
                <w:noProof/>
                <w:webHidden/>
              </w:rPr>
              <w:fldChar w:fldCharType="begin"/>
            </w:r>
            <w:r w:rsidR="00CC063D">
              <w:rPr>
                <w:noProof/>
                <w:webHidden/>
              </w:rPr>
              <w:instrText xml:space="preserve"> PAGEREF _Toc47283366 \h </w:instrText>
            </w:r>
            <w:r w:rsidR="00CC063D">
              <w:rPr>
                <w:noProof/>
                <w:webHidden/>
              </w:rPr>
            </w:r>
            <w:r w:rsidR="00CC063D">
              <w:rPr>
                <w:noProof/>
                <w:webHidden/>
              </w:rPr>
              <w:fldChar w:fldCharType="separate"/>
            </w:r>
            <w:r w:rsidR="00CC063D">
              <w:rPr>
                <w:noProof/>
                <w:webHidden/>
              </w:rPr>
              <w:t>4</w:t>
            </w:r>
            <w:r w:rsidR="00CC063D">
              <w:rPr>
                <w:noProof/>
                <w:webHidden/>
              </w:rPr>
              <w:fldChar w:fldCharType="end"/>
            </w:r>
          </w:hyperlink>
        </w:p>
        <w:p w14:paraId="38604FB6" w14:textId="77777777" w:rsidR="00CC063D" w:rsidRDefault="00B62FF7">
          <w:pPr>
            <w:pStyle w:val="TOC2"/>
            <w:tabs>
              <w:tab w:val="right" w:leader="dot" w:pos="9350"/>
            </w:tabs>
            <w:rPr>
              <w:noProof/>
              <w:sz w:val="22"/>
              <w:szCs w:val="22"/>
              <w:lang w:bidi="ar-SA"/>
            </w:rPr>
          </w:pPr>
          <w:hyperlink w:anchor="_Toc47283367" w:history="1">
            <w:r w:rsidR="00CC063D" w:rsidRPr="005B0075">
              <w:rPr>
                <w:rStyle w:val="Hyperlink"/>
                <w:rFonts w:ascii="Times New Roman" w:hAnsi="Times New Roman" w:cs="Times New Roman"/>
                <w:noProof/>
              </w:rPr>
              <w:t>Research Techniques</w:t>
            </w:r>
            <w:r w:rsidR="00CC063D">
              <w:rPr>
                <w:noProof/>
                <w:webHidden/>
              </w:rPr>
              <w:tab/>
            </w:r>
            <w:r w:rsidR="00CC063D">
              <w:rPr>
                <w:noProof/>
                <w:webHidden/>
              </w:rPr>
              <w:fldChar w:fldCharType="begin"/>
            </w:r>
            <w:r w:rsidR="00CC063D">
              <w:rPr>
                <w:noProof/>
                <w:webHidden/>
              </w:rPr>
              <w:instrText xml:space="preserve"> PAGEREF _Toc47283367 \h </w:instrText>
            </w:r>
            <w:r w:rsidR="00CC063D">
              <w:rPr>
                <w:noProof/>
                <w:webHidden/>
              </w:rPr>
            </w:r>
            <w:r w:rsidR="00CC063D">
              <w:rPr>
                <w:noProof/>
                <w:webHidden/>
              </w:rPr>
              <w:fldChar w:fldCharType="separate"/>
            </w:r>
            <w:r w:rsidR="00CC063D">
              <w:rPr>
                <w:noProof/>
                <w:webHidden/>
              </w:rPr>
              <w:t>4</w:t>
            </w:r>
            <w:r w:rsidR="00CC063D">
              <w:rPr>
                <w:noProof/>
                <w:webHidden/>
              </w:rPr>
              <w:fldChar w:fldCharType="end"/>
            </w:r>
          </w:hyperlink>
        </w:p>
        <w:p w14:paraId="61DEC10C" w14:textId="77777777" w:rsidR="00CC063D" w:rsidRDefault="00B62FF7">
          <w:pPr>
            <w:pStyle w:val="TOC2"/>
            <w:tabs>
              <w:tab w:val="right" w:leader="dot" w:pos="9350"/>
            </w:tabs>
            <w:rPr>
              <w:noProof/>
              <w:sz w:val="22"/>
              <w:szCs w:val="22"/>
              <w:lang w:bidi="ar-SA"/>
            </w:rPr>
          </w:pPr>
          <w:hyperlink w:anchor="_Toc47283368" w:history="1">
            <w:r w:rsidR="00CC063D" w:rsidRPr="005B0075">
              <w:rPr>
                <w:rStyle w:val="Hyperlink"/>
                <w:rFonts w:ascii="Times New Roman" w:hAnsi="Times New Roman" w:cs="Times New Roman"/>
                <w:noProof/>
              </w:rPr>
              <w:t>Data collection process</w:t>
            </w:r>
            <w:r w:rsidR="00CC063D">
              <w:rPr>
                <w:noProof/>
                <w:webHidden/>
              </w:rPr>
              <w:tab/>
            </w:r>
            <w:r w:rsidR="00CC063D">
              <w:rPr>
                <w:noProof/>
                <w:webHidden/>
              </w:rPr>
              <w:fldChar w:fldCharType="begin"/>
            </w:r>
            <w:r w:rsidR="00CC063D">
              <w:rPr>
                <w:noProof/>
                <w:webHidden/>
              </w:rPr>
              <w:instrText xml:space="preserve"> PAGEREF _Toc47283368 \h </w:instrText>
            </w:r>
            <w:r w:rsidR="00CC063D">
              <w:rPr>
                <w:noProof/>
                <w:webHidden/>
              </w:rPr>
            </w:r>
            <w:r w:rsidR="00CC063D">
              <w:rPr>
                <w:noProof/>
                <w:webHidden/>
              </w:rPr>
              <w:fldChar w:fldCharType="separate"/>
            </w:r>
            <w:r w:rsidR="00CC063D">
              <w:rPr>
                <w:noProof/>
                <w:webHidden/>
              </w:rPr>
              <w:t>5</w:t>
            </w:r>
            <w:r w:rsidR="00CC063D">
              <w:rPr>
                <w:noProof/>
                <w:webHidden/>
              </w:rPr>
              <w:fldChar w:fldCharType="end"/>
            </w:r>
          </w:hyperlink>
        </w:p>
        <w:p w14:paraId="39A0D196" w14:textId="77777777" w:rsidR="00CC063D" w:rsidRDefault="00B62FF7">
          <w:pPr>
            <w:pStyle w:val="TOC2"/>
            <w:tabs>
              <w:tab w:val="right" w:leader="dot" w:pos="9350"/>
            </w:tabs>
            <w:rPr>
              <w:noProof/>
              <w:sz w:val="22"/>
              <w:szCs w:val="22"/>
              <w:lang w:bidi="ar-SA"/>
            </w:rPr>
          </w:pPr>
          <w:hyperlink w:anchor="_Toc47283369" w:history="1">
            <w:r w:rsidR="00CC063D" w:rsidRPr="005B0075">
              <w:rPr>
                <w:rStyle w:val="Hyperlink"/>
                <w:rFonts w:ascii="Times New Roman" w:hAnsi="Times New Roman" w:cs="Times New Roman"/>
                <w:noProof/>
              </w:rPr>
              <w:t>Population and sampling</w:t>
            </w:r>
            <w:r w:rsidR="00CC063D">
              <w:rPr>
                <w:noProof/>
                <w:webHidden/>
              </w:rPr>
              <w:tab/>
            </w:r>
            <w:r w:rsidR="00CC063D">
              <w:rPr>
                <w:noProof/>
                <w:webHidden/>
              </w:rPr>
              <w:fldChar w:fldCharType="begin"/>
            </w:r>
            <w:r w:rsidR="00CC063D">
              <w:rPr>
                <w:noProof/>
                <w:webHidden/>
              </w:rPr>
              <w:instrText xml:space="preserve"> PAGEREF _Toc47283369 \h </w:instrText>
            </w:r>
            <w:r w:rsidR="00CC063D">
              <w:rPr>
                <w:noProof/>
                <w:webHidden/>
              </w:rPr>
            </w:r>
            <w:r w:rsidR="00CC063D">
              <w:rPr>
                <w:noProof/>
                <w:webHidden/>
              </w:rPr>
              <w:fldChar w:fldCharType="separate"/>
            </w:r>
            <w:r w:rsidR="00CC063D">
              <w:rPr>
                <w:noProof/>
                <w:webHidden/>
              </w:rPr>
              <w:t>5</w:t>
            </w:r>
            <w:r w:rsidR="00CC063D">
              <w:rPr>
                <w:noProof/>
                <w:webHidden/>
              </w:rPr>
              <w:fldChar w:fldCharType="end"/>
            </w:r>
          </w:hyperlink>
        </w:p>
        <w:p w14:paraId="6995345E" w14:textId="77777777" w:rsidR="00CC063D" w:rsidRDefault="00B62FF7">
          <w:pPr>
            <w:pStyle w:val="TOC2"/>
            <w:tabs>
              <w:tab w:val="right" w:leader="dot" w:pos="9350"/>
            </w:tabs>
            <w:rPr>
              <w:noProof/>
              <w:sz w:val="22"/>
              <w:szCs w:val="22"/>
              <w:lang w:bidi="ar-SA"/>
            </w:rPr>
          </w:pPr>
          <w:hyperlink w:anchor="_Toc47283370" w:history="1">
            <w:r w:rsidR="00CC063D" w:rsidRPr="005B0075">
              <w:rPr>
                <w:rStyle w:val="Hyperlink"/>
                <w:rFonts w:ascii="Times New Roman" w:hAnsi="Times New Roman" w:cs="Times New Roman"/>
                <w:noProof/>
              </w:rPr>
              <w:t>Ethics in data collection</w:t>
            </w:r>
            <w:r w:rsidR="00CC063D">
              <w:rPr>
                <w:noProof/>
                <w:webHidden/>
              </w:rPr>
              <w:tab/>
            </w:r>
            <w:r w:rsidR="00CC063D">
              <w:rPr>
                <w:noProof/>
                <w:webHidden/>
              </w:rPr>
              <w:fldChar w:fldCharType="begin"/>
            </w:r>
            <w:r w:rsidR="00CC063D">
              <w:rPr>
                <w:noProof/>
                <w:webHidden/>
              </w:rPr>
              <w:instrText xml:space="preserve"> PAGEREF _Toc47283370 \h </w:instrText>
            </w:r>
            <w:r w:rsidR="00CC063D">
              <w:rPr>
                <w:noProof/>
                <w:webHidden/>
              </w:rPr>
            </w:r>
            <w:r w:rsidR="00CC063D">
              <w:rPr>
                <w:noProof/>
                <w:webHidden/>
              </w:rPr>
              <w:fldChar w:fldCharType="separate"/>
            </w:r>
            <w:r w:rsidR="00CC063D">
              <w:rPr>
                <w:noProof/>
                <w:webHidden/>
              </w:rPr>
              <w:t>6</w:t>
            </w:r>
            <w:r w:rsidR="00CC063D">
              <w:rPr>
                <w:noProof/>
                <w:webHidden/>
              </w:rPr>
              <w:fldChar w:fldCharType="end"/>
            </w:r>
          </w:hyperlink>
        </w:p>
        <w:p w14:paraId="1C06E1ED" w14:textId="77777777" w:rsidR="00CC063D" w:rsidRDefault="00B62FF7">
          <w:pPr>
            <w:pStyle w:val="TOC1"/>
            <w:tabs>
              <w:tab w:val="right" w:leader="dot" w:pos="9350"/>
            </w:tabs>
            <w:rPr>
              <w:noProof/>
              <w:sz w:val="22"/>
              <w:szCs w:val="22"/>
              <w:lang w:bidi="ar-SA"/>
            </w:rPr>
          </w:pPr>
          <w:hyperlink w:anchor="_Toc47283371" w:history="1">
            <w:r w:rsidR="00CC063D" w:rsidRPr="005B0075">
              <w:rPr>
                <w:rStyle w:val="Hyperlink"/>
                <w:rFonts w:ascii="Times New Roman" w:hAnsi="Times New Roman" w:cs="Times New Roman"/>
                <w:noProof/>
              </w:rPr>
              <w:t>Results/findings, analysis and discussion</w:t>
            </w:r>
            <w:r w:rsidR="00CC063D">
              <w:rPr>
                <w:noProof/>
                <w:webHidden/>
              </w:rPr>
              <w:tab/>
            </w:r>
            <w:r w:rsidR="00CC063D">
              <w:rPr>
                <w:noProof/>
                <w:webHidden/>
              </w:rPr>
              <w:fldChar w:fldCharType="begin"/>
            </w:r>
            <w:r w:rsidR="00CC063D">
              <w:rPr>
                <w:noProof/>
                <w:webHidden/>
              </w:rPr>
              <w:instrText xml:space="preserve"> PAGEREF _Toc47283371 \h </w:instrText>
            </w:r>
            <w:r w:rsidR="00CC063D">
              <w:rPr>
                <w:noProof/>
                <w:webHidden/>
              </w:rPr>
            </w:r>
            <w:r w:rsidR="00CC063D">
              <w:rPr>
                <w:noProof/>
                <w:webHidden/>
              </w:rPr>
              <w:fldChar w:fldCharType="separate"/>
            </w:r>
            <w:r w:rsidR="00CC063D">
              <w:rPr>
                <w:noProof/>
                <w:webHidden/>
              </w:rPr>
              <w:t>6</w:t>
            </w:r>
            <w:r w:rsidR="00CC063D">
              <w:rPr>
                <w:noProof/>
                <w:webHidden/>
              </w:rPr>
              <w:fldChar w:fldCharType="end"/>
            </w:r>
          </w:hyperlink>
        </w:p>
        <w:p w14:paraId="4F160A87" w14:textId="77777777" w:rsidR="00CC063D" w:rsidRDefault="00B62FF7">
          <w:pPr>
            <w:pStyle w:val="TOC2"/>
            <w:tabs>
              <w:tab w:val="right" w:leader="dot" w:pos="9350"/>
            </w:tabs>
            <w:rPr>
              <w:noProof/>
              <w:sz w:val="22"/>
              <w:szCs w:val="22"/>
              <w:lang w:bidi="ar-SA"/>
            </w:rPr>
          </w:pPr>
          <w:hyperlink w:anchor="_Toc47283372" w:history="1">
            <w:r w:rsidR="00CC063D" w:rsidRPr="005B0075">
              <w:rPr>
                <w:rStyle w:val="Hyperlink"/>
                <w:rFonts w:ascii="Times New Roman" w:hAnsi="Times New Roman" w:cs="Times New Roman"/>
                <w:noProof/>
              </w:rPr>
              <w:t>Primary data analysis</w:t>
            </w:r>
            <w:r w:rsidR="00CC063D">
              <w:rPr>
                <w:noProof/>
                <w:webHidden/>
              </w:rPr>
              <w:tab/>
            </w:r>
            <w:r w:rsidR="00CC063D">
              <w:rPr>
                <w:noProof/>
                <w:webHidden/>
              </w:rPr>
              <w:fldChar w:fldCharType="begin"/>
            </w:r>
            <w:r w:rsidR="00CC063D">
              <w:rPr>
                <w:noProof/>
                <w:webHidden/>
              </w:rPr>
              <w:instrText xml:space="preserve"> PAGEREF _Toc47283372 \h </w:instrText>
            </w:r>
            <w:r w:rsidR="00CC063D">
              <w:rPr>
                <w:noProof/>
                <w:webHidden/>
              </w:rPr>
            </w:r>
            <w:r w:rsidR="00CC063D">
              <w:rPr>
                <w:noProof/>
                <w:webHidden/>
              </w:rPr>
              <w:fldChar w:fldCharType="separate"/>
            </w:r>
            <w:r w:rsidR="00CC063D">
              <w:rPr>
                <w:noProof/>
                <w:webHidden/>
              </w:rPr>
              <w:t>6</w:t>
            </w:r>
            <w:r w:rsidR="00CC063D">
              <w:rPr>
                <w:noProof/>
                <w:webHidden/>
              </w:rPr>
              <w:fldChar w:fldCharType="end"/>
            </w:r>
          </w:hyperlink>
        </w:p>
        <w:p w14:paraId="1B9EB72F" w14:textId="77777777" w:rsidR="00CC063D" w:rsidRDefault="00B62FF7">
          <w:pPr>
            <w:pStyle w:val="TOC1"/>
            <w:tabs>
              <w:tab w:val="right" w:leader="dot" w:pos="9350"/>
            </w:tabs>
            <w:rPr>
              <w:noProof/>
              <w:sz w:val="22"/>
              <w:szCs w:val="22"/>
              <w:lang w:bidi="ar-SA"/>
            </w:rPr>
          </w:pPr>
          <w:hyperlink w:anchor="_Toc47283373" w:history="1">
            <w:r w:rsidR="00CC063D" w:rsidRPr="005B0075">
              <w:rPr>
                <w:rStyle w:val="Hyperlink"/>
                <w:rFonts w:ascii="Times New Roman" w:hAnsi="Times New Roman" w:cs="Times New Roman"/>
                <w:noProof/>
              </w:rPr>
              <w:t>Conclusion</w:t>
            </w:r>
            <w:r w:rsidR="00CC063D">
              <w:rPr>
                <w:noProof/>
                <w:webHidden/>
              </w:rPr>
              <w:tab/>
            </w:r>
            <w:r w:rsidR="00CC063D">
              <w:rPr>
                <w:noProof/>
                <w:webHidden/>
              </w:rPr>
              <w:fldChar w:fldCharType="begin"/>
            </w:r>
            <w:r w:rsidR="00CC063D">
              <w:rPr>
                <w:noProof/>
                <w:webHidden/>
              </w:rPr>
              <w:instrText xml:space="preserve"> PAGEREF _Toc47283373 \h </w:instrText>
            </w:r>
            <w:r w:rsidR="00CC063D">
              <w:rPr>
                <w:noProof/>
                <w:webHidden/>
              </w:rPr>
            </w:r>
            <w:r w:rsidR="00CC063D">
              <w:rPr>
                <w:noProof/>
                <w:webHidden/>
              </w:rPr>
              <w:fldChar w:fldCharType="separate"/>
            </w:r>
            <w:r w:rsidR="00CC063D">
              <w:rPr>
                <w:noProof/>
                <w:webHidden/>
              </w:rPr>
              <w:t>11</w:t>
            </w:r>
            <w:r w:rsidR="00CC063D">
              <w:rPr>
                <w:noProof/>
                <w:webHidden/>
              </w:rPr>
              <w:fldChar w:fldCharType="end"/>
            </w:r>
          </w:hyperlink>
        </w:p>
        <w:p w14:paraId="32E64D42" w14:textId="77777777" w:rsidR="00CC063D" w:rsidRDefault="00B62FF7">
          <w:pPr>
            <w:pStyle w:val="TOC1"/>
            <w:tabs>
              <w:tab w:val="right" w:leader="dot" w:pos="9350"/>
            </w:tabs>
            <w:rPr>
              <w:noProof/>
              <w:sz w:val="22"/>
              <w:szCs w:val="22"/>
              <w:lang w:bidi="ar-SA"/>
            </w:rPr>
          </w:pPr>
          <w:hyperlink w:anchor="_Toc47283374" w:history="1">
            <w:r w:rsidR="00CC063D" w:rsidRPr="005B0075">
              <w:rPr>
                <w:rStyle w:val="Hyperlink"/>
                <w:rFonts w:ascii="Times New Roman" w:hAnsi="Times New Roman" w:cs="Times New Roman"/>
                <w:noProof/>
              </w:rPr>
              <w:t>Recommendations</w:t>
            </w:r>
            <w:r w:rsidR="00CC063D">
              <w:rPr>
                <w:noProof/>
                <w:webHidden/>
              </w:rPr>
              <w:tab/>
            </w:r>
            <w:r w:rsidR="00CC063D">
              <w:rPr>
                <w:noProof/>
                <w:webHidden/>
              </w:rPr>
              <w:fldChar w:fldCharType="begin"/>
            </w:r>
            <w:r w:rsidR="00CC063D">
              <w:rPr>
                <w:noProof/>
                <w:webHidden/>
              </w:rPr>
              <w:instrText xml:space="preserve"> PAGEREF _Toc47283374 \h </w:instrText>
            </w:r>
            <w:r w:rsidR="00CC063D">
              <w:rPr>
                <w:noProof/>
                <w:webHidden/>
              </w:rPr>
            </w:r>
            <w:r w:rsidR="00CC063D">
              <w:rPr>
                <w:noProof/>
                <w:webHidden/>
              </w:rPr>
              <w:fldChar w:fldCharType="separate"/>
            </w:r>
            <w:r w:rsidR="00CC063D">
              <w:rPr>
                <w:noProof/>
                <w:webHidden/>
              </w:rPr>
              <w:t>12</w:t>
            </w:r>
            <w:r w:rsidR="00CC063D">
              <w:rPr>
                <w:noProof/>
                <w:webHidden/>
              </w:rPr>
              <w:fldChar w:fldCharType="end"/>
            </w:r>
          </w:hyperlink>
        </w:p>
        <w:p w14:paraId="482EA5E2" w14:textId="77777777" w:rsidR="00CC063D" w:rsidRDefault="00B62FF7">
          <w:pPr>
            <w:pStyle w:val="TOC1"/>
            <w:tabs>
              <w:tab w:val="right" w:leader="dot" w:pos="9350"/>
            </w:tabs>
            <w:rPr>
              <w:noProof/>
              <w:sz w:val="22"/>
              <w:szCs w:val="22"/>
              <w:lang w:bidi="ar-SA"/>
            </w:rPr>
          </w:pPr>
          <w:hyperlink w:anchor="_Toc47283375" w:history="1">
            <w:r w:rsidR="00CC063D" w:rsidRPr="005B0075">
              <w:rPr>
                <w:rStyle w:val="Hyperlink"/>
                <w:rFonts w:ascii="Times New Roman" w:hAnsi="Times New Roman" w:cs="Times New Roman"/>
                <w:noProof/>
              </w:rPr>
              <w:t>References</w:t>
            </w:r>
            <w:r w:rsidR="00CC063D">
              <w:rPr>
                <w:noProof/>
                <w:webHidden/>
              </w:rPr>
              <w:tab/>
            </w:r>
            <w:r w:rsidR="00CC063D">
              <w:rPr>
                <w:noProof/>
                <w:webHidden/>
              </w:rPr>
              <w:fldChar w:fldCharType="begin"/>
            </w:r>
            <w:r w:rsidR="00CC063D">
              <w:rPr>
                <w:noProof/>
                <w:webHidden/>
              </w:rPr>
              <w:instrText xml:space="preserve"> PAGEREF _Toc47283375 \h </w:instrText>
            </w:r>
            <w:r w:rsidR="00CC063D">
              <w:rPr>
                <w:noProof/>
                <w:webHidden/>
              </w:rPr>
            </w:r>
            <w:r w:rsidR="00CC063D">
              <w:rPr>
                <w:noProof/>
                <w:webHidden/>
              </w:rPr>
              <w:fldChar w:fldCharType="separate"/>
            </w:r>
            <w:r w:rsidR="00CC063D">
              <w:rPr>
                <w:noProof/>
                <w:webHidden/>
              </w:rPr>
              <w:t>12</w:t>
            </w:r>
            <w:r w:rsidR="00CC063D">
              <w:rPr>
                <w:noProof/>
                <w:webHidden/>
              </w:rPr>
              <w:fldChar w:fldCharType="end"/>
            </w:r>
          </w:hyperlink>
        </w:p>
        <w:p w14:paraId="409E9ED3" w14:textId="77777777" w:rsidR="00CC063D" w:rsidRDefault="00B62FF7">
          <w:pPr>
            <w:pStyle w:val="TOC1"/>
            <w:tabs>
              <w:tab w:val="right" w:leader="dot" w:pos="9350"/>
            </w:tabs>
            <w:rPr>
              <w:noProof/>
              <w:sz w:val="22"/>
              <w:szCs w:val="22"/>
              <w:lang w:bidi="ar-SA"/>
            </w:rPr>
          </w:pPr>
          <w:hyperlink w:anchor="_Toc47283376" w:history="1">
            <w:r w:rsidR="00CC063D" w:rsidRPr="005B0075">
              <w:rPr>
                <w:rStyle w:val="Hyperlink"/>
                <w:rFonts w:ascii="Times New Roman" w:hAnsi="Times New Roman" w:cs="Times New Roman"/>
                <w:noProof/>
                <w:lang w:val="en-GB" w:eastAsia="zh-CN"/>
              </w:rPr>
              <w:t>Appendix</w:t>
            </w:r>
            <w:r w:rsidR="00CC063D">
              <w:rPr>
                <w:noProof/>
                <w:webHidden/>
              </w:rPr>
              <w:tab/>
            </w:r>
            <w:r w:rsidR="00CC063D">
              <w:rPr>
                <w:noProof/>
                <w:webHidden/>
              </w:rPr>
              <w:fldChar w:fldCharType="begin"/>
            </w:r>
            <w:r w:rsidR="00CC063D">
              <w:rPr>
                <w:noProof/>
                <w:webHidden/>
              </w:rPr>
              <w:instrText xml:space="preserve"> PAGEREF _Toc47283376 \h </w:instrText>
            </w:r>
            <w:r w:rsidR="00CC063D">
              <w:rPr>
                <w:noProof/>
                <w:webHidden/>
              </w:rPr>
            </w:r>
            <w:r w:rsidR="00CC063D">
              <w:rPr>
                <w:noProof/>
                <w:webHidden/>
              </w:rPr>
              <w:fldChar w:fldCharType="separate"/>
            </w:r>
            <w:r w:rsidR="00CC063D">
              <w:rPr>
                <w:noProof/>
                <w:webHidden/>
              </w:rPr>
              <w:t>14</w:t>
            </w:r>
            <w:r w:rsidR="00CC063D">
              <w:rPr>
                <w:noProof/>
                <w:webHidden/>
              </w:rPr>
              <w:fldChar w:fldCharType="end"/>
            </w:r>
          </w:hyperlink>
        </w:p>
        <w:p w14:paraId="203FE8AF" w14:textId="77777777" w:rsidR="00210B3F" w:rsidRPr="00CC063D" w:rsidRDefault="00210B3F"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fldChar w:fldCharType="end"/>
          </w:r>
        </w:p>
      </w:sdtContent>
    </w:sdt>
    <w:p w14:paraId="4ECE47DB" w14:textId="77777777" w:rsidR="00210B3F" w:rsidRDefault="00210B3F" w:rsidP="00CC063D">
      <w:pPr>
        <w:spacing w:line="360" w:lineRule="auto"/>
        <w:jc w:val="both"/>
        <w:rPr>
          <w:rFonts w:ascii="Times New Roman" w:hAnsi="Times New Roman" w:cs="Times New Roman"/>
          <w:sz w:val="24"/>
          <w:szCs w:val="24"/>
        </w:rPr>
      </w:pPr>
    </w:p>
    <w:p w14:paraId="5AA784EF" w14:textId="77777777" w:rsidR="00CC063D" w:rsidRDefault="00CC063D" w:rsidP="00CC063D">
      <w:pPr>
        <w:spacing w:line="360" w:lineRule="auto"/>
        <w:jc w:val="both"/>
        <w:rPr>
          <w:rFonts w:ascii="Times New Roman" w:hAnsi="Times New Roman" w:cs="Times New Roman"/>
          <w:sz w:val="24"/>
          <w:szCs w:val="24"/>
        </w:rPr>
      </w:pPr>
    </w:p>
    <w:p w14:paraId="67A39FA3" w14:textId="77777777" w:rsidR="00B83051" w:rsidRDefault="00B83051" w:rsidP="00CC063D">
      <w:pPr>
        <w:spacing w:line="360" w:lineRule="auto"/>
        <w:jc w:val="both"/>
        <w:rPr>
          <w:rFonts w:ascii="Times New Roman" w:hAnsi="Times New Roman" w:cs="Times New Roman"/>
          <w:sz w:val="24"/>
          <w:szCs w:val="24"/>
        </w:rPr>
      </w:pPr>
    </w:p>
    <w:p w14:paraId="0B300FC1" w14:textId="77777777" w:rsidR="00B83051" w:rsidRDefault="00B83051" w:rsidP="00CC063D">
      <w:pPr>
        <w:spacing w:line="360" w:lineRule="auto"/>
        <w:jc w:val="both"/>
        <w:rPr>
          <w:rFonts w:ascii="Times New Roman" w:hAnsi="Times New Roman" w:cs="Times New Roman"/>
          <w:sz w:val="24"/>
          <w:szCs w:val="24"/>
        </w:rPr>
      </w:pPr>
    </w:p>
    <w:p w14:paraId="4DD902EE" w14:textId="77777777" w:rsidR="00CC063D" w:rsidRPr="00CC063D" w:rsidRDefault="00CC063D" w:rsidP="00CC063D">
      <w:pPr>
        <w:spacing w:line="360" w:lineRule="auto"/>
        <w:jc w:val="both"/>
        <w:rPr>
          <w:rFonts w:ascii="Times New Roman" w:hAnsi="Times New Roman" w:cs="Times New Roman"/>
          <w:sz w:val="24"/>
          <w:szCs w:val="24"/>
        </w:rPr>
      </w:pPr>
    </w:p>
    <w:p w14:paraId="1952378F" w14:textId="77777777" w:rsidR="003372C9" w:rsidRPr="00CC063D" w:rsidRDefault="003372C9" w:rsidP="00CC063D">
      <w:pPr>
        <w:pStyle w:val="Heading1"/>
        <w:spacing w:line="360" w:lineRule="auto"/>
        <w:jc w:val="both"/>
        <w:rPr>
          <w:rFonts w:ascii="Times New Roman" w:eastAsia="Times New Roman" w:hAnsi="Times New Roman" w:cs="Times New Roman"/>
          <w:sz w:val="24"/>
          <w:szCs w:val="24"/>
        </w:rPr>
      </w:pPr>
      <w:bookmarkStart w:id="1" w:name="_Toc47283360"/>
      <w:r w:rsidRPr="00CC063D">
        <w:rPr>
          <w:rFonts w:ascii="Times New Roman" w:eastAsia="Times New Roman" w:hAnsi="Times New Roman" w:cs="Times New Roman"/>
          <w:sz w:val="24"/>
          <w:szCs w:val="24"/>
        </w:rPr>
        <w:lastRenderedPageBreak/>
        <w:t>Introduction</w:t>
      </w:r>
      <w:bookmarkEnd w:id="1"/>
    </w:p>
    <w:p w14:paraId="022A2D4A" w14:textId="77777777" w:rsidR="00F86308" w:rsidRPr="00CC063D" w:rsidRDefault="0021790E"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The education sector in the UK is hugely influenced by the virtual learning environment or VLE where students can learn and share the educational materials among them.</w:t>
      </w:r>
      <w:r w:rsidR="00094A10" w:rsidRPr="00CC063D">
        <w:rPr>
          <w:rFonts w:ascii="Times New Roman" w:hAnsi="Times New Roman" w:cs="Times New Roman"/>
          <w:sz w:val="24"/>
          <w:szCs w:val="24"/>
        </w:rPr>
        <w:t xml:space="preserve"> This is essentially a web-based software system where different tools, methods, techniques</w:t>
      </w:r>
      <w:r w:rsidR="00604294">
        <w:rPr>
          <w:rFonts w:ascii="Times New Roman" w:hAnsi="Times New Roman" w:cs="Times New Roman"/>
          <w:sz w:val="24"/>
          <w:szCs w:val="24"/>
        </w:rPr>
        <w:t>,</w:t>
      </w:r>
      <w:r w:rsidR="00094A10" w:rsidRPr="00CC063D">
        <w:rPr>
          <w:rFonts w:ascii="Times New Roman" w:hAnsi="Times New Roman" w:cs="Times New Roman"/>
          <w:sz w:val="24"/>
          <w:szCs w:val="24"/>
        </w:rPr>
        <w:t xml:space="preserve"> and activities are present. </w:t>
      </w:r>
      <w:r w:rsidRPr="00CC063D">
        <w:rPr>
          <w:rFonts w:ascii="Times New Roman" w:hAnsi="Times New Roman" w:cs="Times New Roman"/>
          <w:sz w:val="24"/>
          <w:szCs w:val="24"/>
        </w:rPr>
        <w:t xml:space="preserve">This system also helps the teachers in instructing and managing the students. </w:t>
      </w:r>
      <w:proofErr w:type="gramStart"/>
      <w:r w:rsidRPr="00CC063D">
        <w:rPr>
          <w:rFonts w:ascii="Times New Roman" w:hAnsi="Times New Roman" w:cs="Times New Roman"/>
          <w:sz w:val="24"/>
          <w:szCs w:val="24"/>
        </w:rPr>
        <w:t>Thus</w:t>
      </w:r>
      <w:proofErr w:type="gramEnd"/>
      <w:r w:rsidRPr="00CC063D">
        <w:rPr>
          <w:rFonts w:ascii="Times New Roman" w:hAnsi="Times New Roman" w:cs="Times New Roman"/>
          <w:sz w:val="24"/>
          <w:szCs w:val="24"/>
        </w:rPr>
        <w:t xml:space="preserve"> VLEs are considered to be one of the most advanced learning experience systems in the college environment which mainly facilitate communication and information. </w:t>
      </w:r>
      <w:r w:rsidR="00094A10" w:rsidRPr="00CC063D">
        <w:rPr>
          <w:rFonts w:ascii="Times New Roman" w:hAnsi="Times New Roman" w:cs="Times New Roman"/>
          <w:sz w:val="24"/>
          <w:szCs w:val="24"/>
        </w:rPr>
        <w:t xml:space="preserve">There can be several impacts of VLEs on students’ learning experiences, whether positive or negative. In this project impacts like independent learning, </w:t>
      </w:r>
      <w:r w:rsidR="008131A9" w:rsidRPr="00CC063D">
        <w:rPr>
          <w:rFonts w:ascii="Times New Roman" w:hAnsi="Times New Roman" w:cs="Times New Roman"/>
          <w:sz w:val="24"/>
          <w:szCs w:val="24"/>
        </w:rPr>
        <w:t xml:space="preserve">achievements, </w:t>
      </w:r>
      <w:r w:rsidR="00094A10" w:rsidRPr="00CC063D">
        <w:rPr>
          <w:rFonts w:ascii="Times New Roman" w:hAnsi="Times New Roman" w:cs="Times New Roman"/>
          <w:sz w:val="24"/>
          <w:szCs w:val="24"/>
        </w:rPr>
        <w:t xml:space="preserve">learning motivation </w:t>
      </w:r>
      <w:r w:rsidR="008131A9" w:rsidRPr="00CC063D">
        <w:rPr>
          <w:rFonts w:ascii="Times New Roman" w:hAnsi="Times New Roman" w:cs="Times New Roman"/>
          <w:sz w:val="24"/>
          <w:szCs w:val="24"/>
        </w:rPr>
        <w:t xml:space="preserve">of students will be explored. </w:t>
      </w:r>
      <w:r w:rsidR="00094A10" w:rsidRPr="00CC063D">
        <w:rPr>
          <w:rFonts w:ascii="Times New Roman" w:hAnsi="Times New Roman" w:cs="Times New Roman"/>
          <w:sz w:val="24"/>
          <w:szCs w:val="24"/>
        </w:rPr>
        <w:t xml:space="preserve">This research project aims to find out the impacts of VLE-Moodle on the learning experience of students </w:t>
      </w:r>
      <w:proofErr w:type="gramStart"/>
      <w:r w:rsidR="00094A10" w:rsidRPr="00CC063D">
        <w:rPr>
          <w:rFonts w:ascii="Times New Roman" w:hAnsi="Times New Roman" w:cs="Times New Roman"/>
          <w:sz w:val="24"/>
          <w:szCs w:val="24"/>
        </w:rPr>
        <w:t>of</w:t>
      </w:r>
      <w:proofErr w:type="gramEnd"/>
      <w:r w:rsidR="00094A10" w:rsidRPr="00CC063D">
        <w:rPr>
          <w:rFonts w:ascii="Times New Roman" w:hAnsi="Times New Roman" w:cs="Times New Roman"/>
          <w:sz w:val="24"/>
          <w:szCs w:val="24"/>
        </w:rPr>
        <w:t xml:space="preserve"> </w:t>
      </w:r>
      <w:r w:rsidR="00604294">
        <w:rPr>
          <w:rFonts w:ascii="Times New Roman" w:hAnsi="Times New Roman" w:cs="Times New Roman"/>
          <w:sz w:val="24"/>
          <w:szCs w:val="24"/>
        </w:rPr>
        <w:t xml:space="preserve">the </w:t>
      </w:r>
      <w:r w:rsidR="00094A10" w:rsidRPr="00CC063D">
        <w:rPr>
          <w:rFonts w:ascii="Times New Roman" w:hAnsi="Times New Roman" w:cs="Times New Roman"/>
          <w:sz w:val="24"/>
          <w:szCs w:val="24"/>
        </w:rPr>
        <w:t xml:space="preserve">University of Wales </w:t>
      </w:r>
      <w:r w:rsidRPr="00CC063D">
        <w:rPr>
          <w:rFonts w:ascii="Times New Roman" w:hAnsi="Times New Roman" w:cs="Times New Roman"/>
          <w:sz w:val="24"/>
          <w:szCs w:val="24"/>
        </w:rPr>
        <w:t>Trinity Saint David London campus</w:t>
      </w:r>
      <w:r w:rsidR="008131A9" w:rsidRPr="00CC063D">
        <w:rPr>
          <w:rFonts w:ascii="Times New Roman" w:hAnsi="Times New Roman" w:cs="Times New Roman"/>
          <w:sz w:val="24"/>
          <w:szCs w:val="24"/>
        </w:rPr>
        <w:t xml:space="preserve">. Both qualitative and quantitative manner of study will be conducted in this project where some recommendations will also be provided at the end. </w:t>
      </w:r>
    </w:p>
    <w:p w14:paraId="2718162C" w14:textId="77777777" w:rsidR="00636C25" w:rsidRPr="00CC063D" w:rsidRDefault="00636C25" w:rsidP="00CC063D">
      <w:pPr>
        <w:pStyle w:val="Heading1"/>
        <w:spacing w:line="360" w:lineRule="auto"/>
        <w:jc w:val="both"/>
        <w:rPr>
          <w:rFonts w:ascii="Times New Roman" w:hAnsi="Times New Roman" w:cs="Times New Roman"/>
          <w:sz w:val="24"/>
          <w:szCs w:val="24"/>
        </w:rPr>
      </w:pPr>
      <w:bookmarkStart w:id="2" w:name="_Toc47283361"/>
      <w:r w:rsidRPr="00CC063D">
        <w:rPr>
          <w:rFonts w:ascii="Times New Roman" w:hAnsi="Times New Roman" w:cs="Times New Roman"/>
          <w:sz w:val="24"/>
          <w:szCs w:val="24"/>
        </w:rPr>
        <w:t>Research Title</w:t>
      </w:r>
      <w:bookmarkEnd w:id="2"/>
    </w:p>
    <w:p w14:paraId="621768DB" w14:textId="77777777" w:rsidR="008131A9" w:rsidRPr="00CC063D" w:rsidRDefault="008131A9"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“The impacts of Virtual Learning Environment (VLE) – Moodle on student’s learning experience at the University of Wales”</w:t>
      </w:r>
    </w:p>
    <w:p w14:paraId="371E865B" w14:textId="77777777" w:rsidR="00636C25" w:rsidRPr="00CC063D" w:rsidRDefault="00636C25" w:rsidP="00CC063D">
      <w:pPr>
        <w:pStyle w:val="Heading1"/>
        <w:spacing w:line="360" w:lineRule="auto"/>
        <w:jc w:val="both"/>
        <w:rPr>
          <w:rFonts w:ascii="Times New Roman" w:hAnsi="Times New Roman" w:cs="Times New Roman"/>
          <w:sz w:val="24"/>
          <w:szCs w:val="24"/>
        </w:rPr>
      </w:pPr>
      <w:bookmarkStart w:id="3" w:name="_Toc47283362"/>
      <w:r w:rsidRPr="00CC063D">
        <w:rPr>
          <w:rFonts w:ascii="Times New Roman" w:hAnsi="Times New Roman" w:cs="Times New Roman"/>
          <w:sz w:val="24"/>
          <w:szCs w:val="24"/>
        </w:rPr>
        <w:t>Rationale</w:t>
      </w:r>
      <w:bookmarkEnd w:id="3"/>
    </w:p>
    <w:p w14:paraId="29152102" w14:textId="77777777" w:rsidR="00094A10" w:rsidRPr="00CC063D" w:rsidRDefault="00094A10"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The findings and discussion in this project will be beneficial for the teachers </w:t>
      </w:r>
      <w:proofErr w:type="gramStart"/>
      <w:r w:rsidRPr="00CC063D">
        <w:rPr>
          <w:rFonts w:ascii="Times New Roman" w:hAnsi="Times New Roman" w:cs="Times New Roman"/>
          <w:sz w:val="24"/>
          <w:szCs w:val="24"/>
        </w:rPr>
        <w:t>of</w:t>
      </w:r>
      <w:proofErr w:type="gramEnd"/>
      <w:r w:rsidRPr="00CC063D">
        <w:rPr>
          <w:rFonts w:ascii="Times New Roman" w:hAnsi="Times New Roman" w:cs="Times New Roman"/>
          <w:sz w:val="24"/>
          <w:szCs w:val="24"/>
        </w:rPr>
        <w:t xml:space="preserve"> the college in improving the teaching experience. The teachers can learn effective ways to enhance the learning process of the students. The effective implications of </w:t>
      </w:r>
      <w:r w:rsidR="00604294">
        <w:rPr>
          <w:rFonts w:ascii="Times New Roman" w:hAnsi="Times New Roman" w:cs="Times New Roman"/>
          <w:sz w:val="24"/>
          <w:szCs w:val="24"/>
        </w:rPr>
        <w:t xml:space="preserve">the </w:t>
      </w:r>
      <w:r w:rsidRPr="00CC063D">
        <w:rPr>
          <w:rFonts w:ascii="Times New Roman" w:hAnsi="Times New Roman" w:cs="Times New Roman"/>
          <w:sz w:val="24"/>
          <w:szCs w:val="24"/>
        </w:rPr>
        <w:t xml:space="preserve">VLE system can be </w:t>
      </w:r>
      <w:r w:rsidR="008131A9" w:rsidRPr="00CC063D">
        <w:rPr>
          <w:rFonts w:ascii="Times New Roman" w:hAnsi="Times New Roman" w:cs="Times New Roman"/>
          <w:sz w:val="24"/>
          <w:szCs w:val="24"/>
        </w:rPr>
        <w:t>known</w:t>
      </w:r>
      <w:r w:rsidRPr="00CC063D">
        <w:rPr>
          <w:rFonts w:ascii="Times New Roman" w:hAnsi="Times New Roman" w:cs="Times New Roman"/>
          <w:sz w:val="24"/>
          <w:szCs w:val="24"/>
        </w:rPr>
        <w:t xml:space="preserve"> which will help </w:t>
      </w:r>
      <w:r w:rsidR="00604294">
        <w:rPr>
          <w:rFonts w:ascii="Times New Roman" w:hAnsi="Times New Roman" w:cs="Times New Roman"/>
          <w:sz w:val="24"/>
          <w:szCs w:val="24"/>
        </w:rPr>
        <w:t>to conduct</w:t>
      </w:r>
      <w:r w:rsidRPr="00CC063D">
        <w:rPr>
          <w:rFonts w:ascii="Times New Roman" w:hAnsi="Times New Roman" w:cs="Times New Roman"/>
          <w:sz w:val="24"/>
          <w:szCs w:val="24"/>
        </w:rPr>
        <w:t xml:space="preserve"> and finishing different tasks under the system in an individualiz</w:t>
      </w:r>
      <w:r w:rsidR="008131A9" w:rsidRPr="00CC063D">
        <w:rPr>
          <w:rFonts w:ascii="Times New Roman" w:hAnsi="Times New Roman" w:cs="Times New Roman"/>
          <w:sz w:val="24"/>
          <w:szCs w:val="24"/>
        </w:rPr>
        <w:t>ed manner. Within a VLE system individual time, place</w:t>
      </w:r>
      <w:r w:rsidR="00604294">
        <w:rPr>
          <w:rFonts w:ascii="Times New Roman" w:hAnsi="Times New Roman" w:cs="Times New Roman"/>
          <w:sz w:val="24"/>
          <w:szCs w:val="24"/>
        </w:rPr>
        <w:t>,</w:t>
      </w:r>
      <w:r w:rsidR="008131A9" w:rsidRPr="00CC063D">
        <w:rPr>
          <w:rFonts w:ascii="Times New Roman" w:hAnsi="Times New Roman" w:cs="Times New Roman"/>
          <w:sz w:val="24"/>
          <w:szCs w:val="24"/>
        </w:rPr>
        <w:t xml:space="preserve"> and pace </w:t>
      </w:r>
      <w:r w:rsidR="00604294">
        <w:rPr>
          <w:rFonts w:ascii="Times New Roman" w:hAnsi="Times New Roman" w:cs="Times New Roman"/>
          <w:sz w:val="24"/>
          <w:szCs w:val="24"/>
        </w:rPr>
        <w:t>are</w:t>
      </w:r>
      <w:r w:rsidR="008131A9" w:rsidRPr="00CC063D">
        <w:rPr>
          <w:rFonts w:ascii="Times New Roman" w:hAnsi="Times New Roman" w:cs="Times New Roman"/>
          <w:sz w:val="24"/>
          <w:szCs w:val="24"/>
        </w:rPr>
        <w:t xml:space="preserve"> necessary to understand which makes it a very influential tool. The investigations to the influences of this tool will make the synchronous communication possible. Also </w:t>
      </w:r>
    </w:p>
    <w:p w14:paraId="2AA01C4D" w14:textId="77777777" w:rsidR="00636C25" w:rsidRPr="00CC063D" w:rsidRDefault="00636C25" w:rsidP="00CC063D">
      <w:pPr>
        <w:pStyle w:val="Heading1"/>
        <w:spacing w:line="360" w:lineRule="auto"/>
        <w:jc w:val="both"/>
        <w:rPr>
          <w:rFonts w:ascii="Times New Roman" w:hAnsi="Times New Roman" w:cs="Times New Roman"/>
          <w:sz w:val="24"/>
          <w:szCs w:val="24"/>
        </w:rPr>
      </w:pPr>
      <w:bookmarkStart w:id="4" w:name="_Toc47283363"/>
      <w:r w:rsidRPr="00CC063D">
        <w:rPr>
          <w:rFonts w:ascii="Times New Roman" w:hAnsi="Times New Roman" w:cs="Times New Roman"/>
          <w:sz w:val="24"/>
          <w:szCs w:val="24"/>
        </w:rPr>
        <w:t>Research objectives</w:t>
      </w:r>
      <w:bookmarkEnd w:id="4"/>
    </w:p>
    <w:p w14:paraId="5B6A6FE4" w14:textId="77777777" w:rsidR="008131A9" w:rsidRPr="00CC063D" w:rsidRDefault="008131A9" w:rsidP="00CC063D">
      <w:pPr>
        <w:pStyle w:val="ListParagraph"/>
        <w:numPr>
          <w:ilvl w:val="0"/>
          <w:numId w:val="20"/>
        </w:numPr>
        <w:spacing w:before="0" w:after="160"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To learn about the impacts of </w:t>
      </w:r>
      <w:r w:rsidR="00604294">
        <w:rPr>
          <w:rFonts w:ascii="Times New Roman" w:hAnsi="Times New Roman" w:cs="Times New Roman"/>
          <w:sz w:val="24"/>
          <w:szCs w:val="24"/>
        </w:rPr>
        <w:t xml:space="preserve">the </w:t>
      </w:r>
      <w:r w:rsidRPr="00CC063D">
        <w:rPr>
          <w:rFonts w:ascii="Times New Roman" w:hAnsi="Times New Roman" w:cs="Times New Roman"/>
          <w:sz w:val="24"/>
          <w:szCs w:val="24"/>
        </w:rPr>
        <w:t xml:space="preserve">virtual learning environment on the learning experience of students. </w:t>
      </w:r>
    </w:p>
    <w:p w14:paraId="1D536754" w14:textId="77777777" w:rsidR="008131A9" w:rsidRPr="00CC063D" w:rsidRDefault="008131A9" w:rsidP="00CC063D">
      <w:pPr>
        <w:pStyle w:val="ListParagraph"/>
        <w:numPr>
          <w:ilvl w:val="0"/>
          <w:numId w:val="20"/>
        </w:numPr>
        <w:spacing w:before="0" w:after="160" w:line="360" w:lineRule="auto"/>
        <w:jc w:val="both"/>
        <w:rPr>
          <w:rFonts w:ascii="Times New Roman" w:hAnsi="Times New Roman" w:cs="Times New Roman"/>
          <w:sz w:val="24"/>
          <w:szCs w:val="24"/>
        </w:rPr>
      </w:pPr>
      <w:r w:rsidRPr="00CC063D">
        <w:rPr>
          <w:rFonts w:ascii="Times New Roman" w:hAnsi="Times New Roman" w:cs="Times New Roman"/>
          <w:sz w:val="24"/>
          <w:szCs w:val="24"/>
        </w:rPr>
        <w:lastRenderedPageBreak/>
        <w:t xml:space="preserve">To explore various impacts of Moodle have as a VLE on the learning experience of </w:t>
      </w:r>
      <w:r w:rsidR="00604294">
        <w:rPr>
          <w:rFonts w:ascii="Times New Roman" w:hAnsi="Times New Roman" w:cs="Times New Roman"/>
          <w:sz w:val="24"/>
          <w:szCs w:val="24"/>
        </w:rPr>
        <w:t xml:space="preserve">the </w:t>
      </w:r>
      <w:r w:rsidRPr="00CC063D">
        <w:rPr>
          <w:rFonts w:ascii="Times New Roman" w:hAnsi="Times New Roman" w:cs="Times New Roman"/>
          <w:sz w:val="24"/>
          <w:szCs w:val="24"/>
        </w:rPr>
        <w:t xml:space="preserve">University of Wales. </w:t>
      </w:r>
    </w:p>
    <w:p w14:paraId="23AFD1C4" w14:textId="77777777" w:rsidR="008131A9" w:rsidRPr="00CC063D" w:rsidRDefault="003479C7" w:rsidP="00CC063D">
      <w:pPr>
        <w:pStyle w:val="ListParagraph"/>
        <w:numPr>
          <w:ilvl w:val="0"/>
          <w:numId w:val="20"/>
        </w:numPr>
        <w:spacing w:before="0" w:after="160"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To identify the recommendations for the teachers and educators in terms of improving the learning experience of the students. </w:t>
      </w:r>
    </w:p>
    <w:p w14:paraId="2B0F1449" w14:textId="77777777" w:rsidR="00636C25" w:rsidRPr="00CC063D" w:rsidRDefault="00636C25" w:rsidP="00CC063D">
      <w:pPr>
        <w:pStyle w:val="Heading1"/>
        <w:spacing w:line="360" w:lineRule="auto"/>
        <w:jc w:val="both"/>
        <w:rPr>
          <w:rFonts w:ascii="Times New Roman" w:hAnsi="Times New Roman" w:cs="Times New Roman"/>
          <w:sz w:val="24"/>
          <w:szCs w:val="24"/>
        </w:rPr>
      </w:pPr>
      <w:bookmarkStart w:id="5" w:name="_Toc47283364"/>
      <w:r w:rsidRPr="00CC063D">
        <w:rPr>
          <w:rFonts w:ascii="Times New Roman" w:hAnsi="Times New Roman" w:cs="Times New Roman"/>
          <w:sz w:val="24"/>
          <w:szCs w:val="24"/>
        </w:rPr>
        <w:t>Literature review</w:t>
      </w:r>
      <w:bookmarkEnd w:id="5"/>
    </w:p>
    <w:p w14:paraId="7C8A0451" w14:textId="77777777" w:rsidR="00AF13FC" w:rsidRPr="00CC063D" w:rsidRDefault="003479C7"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According to </w:t>
      </w:r>
      <w:proofErr w:type="spellStart"/>
      <w:r w:rsidR="00CC063D" w:rsidRPr="00CC063D">
        <w:rPr>
          <w:rFonts w:ascii="Times New Roman" w:hAnsi="Times New Roman" w:cs="Times New Roman"/>
          <w:color w:val="000000"/>
          <w:sz w:val="24"/>
          <w:szCs w:val="24"/>
          <w:shd w:val="clear" w:color="auto" w:fill="FFFFFF"/>
        </w:rPr>
        <w:t>Onibokun</w:t>
      </w:r>
      <w:proofErr w:type="spellEnd"/>
      <w:r w:rsidR="00CC063D" w:rsidRPr="00CC063D">
        <w:rPr>
          <w:rFonts w:ascii="Times New Roman" w:hAnsi="Times New Roman" w:cs="Times New Roman"/>
          <w:color w:val="000000"/>
          <w:sz w:val="24"/>
          <w:szCs w:val="24"/>
          <w:shd w:val="clear" w:color="auto" w:fill="FFFFFF"/>
        </w:rPr>
        <w:t xml:space="preserve"> and van Schaik (2012)</w:t>
      </w:r>
      <w:r w:rsidRPr="00CC063D">
        <w:rPr>
          <w:rFonts w:ascii="Times New Roman" w:hAnsi="Times New Roman" w:cs="Times New Roman"/>
          <w:sz w:val="24"/>
          <w:szCs w:val="24"/>
        </w:rPr>
        <w:t>,</w:t>
      </w:r>
      <w:r w:rsidR="00CC063D" w:rsidRPr="00CC063D">
        <w:rPr>
          <w:rFonts w:ascii="Times New Roman" w:hAnsi="Times New Roman" w:cs="Times New Roman"/>
          <w:sz w:val="24"/>
          <w:szCs w:val="24"/>
        </w:rPr>
        <w:t xml:space="preserve"> s</w:t>
      </w:r>
      <w:r w:rsidRPr="00CC063D">
        <w:rPr>
          <w:rFonts w:ascii="Times New Roman" w:hAnsi="Times New Roman" w:cs="Times New Roman"/>
          <w:sz w:val="24"/>
          <w:szCs w:val="24"/>
        </w:rPr>
        <w:t>tarting with the Blackboard in 2000 and the introduction of Moodle in 2001, the virtual learning environment system has quickly gained recognition in worldwide teaching and learning system due to the ease of management</w:t>
      </w:r>
      <w:r w:rsidR="00844AAC" w:rsidRPr="00CC063D">
        <w:rPr>
          <w:rFonts w:ascii="Times New Roman" w:hAnsi="Times New Roman" w:cs="Times New Roman"/>
          <w:sz w:val="24"/>
          <w:szCs w:val="24"/>
        </w:rPr>
        <w:t xml:space="preserve">, interaction and collaborative online learning. As per to the data observed in the journal of </w:t>
      </w:r>
      <w:r w:rsidR="00CC063D" w:rsidRPr="00CC063D">
        <w:rPr>
          <w:rFonts w:ascii="Times New Roman" w:hAnsi="Times New Roman" w:cs="Times New Roman"/>
          <w:color w:val="000000"/>
          <w:sz w:val="24"/>
          <w:szCs w:val="24"/>
          <w:shd w:val="clear" w:color="auto" w:fill="FFFFFF"/>
        </w:rPr>
        <w:t>Costello, Johnston</w:t>
      </w:r>
      <w:r w:rsidR="00604294">
        <w:rPr>
          <w:rFonts w:ascii="Times New Roman" w:hAnsi="Times New Roman" w:cs="Times New Roman"/>
          <w:color w:val="000000"/>
          <w:sz w:val="24"/>
          <w:szCs w:val="24"/>
          <w:shd w:val="clear" w:color="auto" w:fill="FFFFFF"/>
        </w:rPr>
        <w:t>,</w:t>
      </w:r>
      <w:r w:rsidR="00CC063D" w:rsidRPr="00CC063D">
        <w:rPr>
          <w:rFonts w:ascii="Times New Roman" w:hAnsi="Times New Roman" w:cs="Times New Roman"/>
          <w:color w:val="000000"/>
          <w:sz w:val="24"/>
          <w:szCs w:val="24"/>
          <w:shd w:val="clear" w:color="auto" w:fill="FFFFFF"/>
        </w:rPr>
        <w:t xml:space="preserve"> and Wade, (2019)</w:t>
      </w:r>
      <w:r w:rsidR="00844AAC" w:rsidRPr="00CC063D">
        <w:rPr>
          <w:rFonts w:ascii="Times New Roman" w:hAnsi="Times New Roman" w:cs="Times New Roman"/>
          <w:sz w:val="24"/>
          <w:szCs w:val="24"/>
        </w:rPr>
        <w:t>,</w:t>
      </w:r>
      <w:r w:rsidR="00CC063D" w:rsidRPr="00CC063D">
        <w:rPr>
          <w:rFonts w:ascii="Times New Roman" w:hAnsi="Times New Roman" w:cs="Times New Roman"/>
          <w:sz w:val="24"/>
          <w:szCs w:val="24"/>
        </w:rPr>
        <w:t xml:space="preserve"> m</w:t>
      </w:r>
      <w:r w:rsidR="00844AAC" w:rsidRPr="00CC063D">
        <w:rPr>
          <w:rFonts w:ascii="Times New Roman" w:hAnsi="Times New Roman" w:cs="Times New Roman"/>
          <w:sz w:val="24"/>
          <w:szCs w:val="24"/>
        </w:rPr>
        <w:t xml:space="preserve">ore than 90% of the colleges in the UK utilize a VLE system for the learning where Moodle is considered to be the most popular, </w:t>
      </w:r>
      <w:r w:rsidR="00604294">
        <w:rPr>
          <w:rFonts w:ascii="Times New Roman" w:hAnsi="Times New Roman" w:cs="Times New Roman"/>
          <w:sz w:val="24"/>
          <w:szCs w:val="24"/>
        </w:rPr>
        <w:t>is</w:t>
      </w:r>
      <w:r w:rsidR="00844AAC" w:rsidRPr="00CC063D">
        <w:rPr>
          <w:rFonts w:ascii="Times New Roman" w:hAnsi="Times New Roman" w:cs="Times New Roman"/>
          <w:sz w:val="24"/>
          <w:szCs w:val="24"/>
        </w:rPr>
        <w:t xml:space="preserve"> available in 212 countries by 2011</w:t>
      </w:r>
      <w:r w:rsidR="00CC063D" w:rsidRPr="00CC063D">
        <w:rPr>
          <w:rFonts w:ascii="Times New Roman" w:hAnsi="Times New Roman" w:cs="Times New Roman"/>
          <w:sz w:val="24"/>
          <w:szCs w:val="24"/>
        </w:rPr>
        <w:t xml:space="preserve"> </w:t>
      </w:r>
      <w:r w:rsidR="00CC063D" w:rsidRPr="00CC063D">
        <w:rPr>
          <w:rFonts w:ascii="Times New Roman" w:hAnsi="Times New Roman" w:cs="Times New Roman"/>
          <w:color w:val="000000"/>
          <w:sz w:val="24"/>
          <w:szCs w:val="24"/>
          <w:shd w:val="clear" w:color="auto" w:fill="FFFFFF"/>
        </w:rPr>
        <w:t>(O’Connor and Larkin, 2019)</w:t>
      </w:r>
      <w:r w:rsidR="00844AAC" w:rsidRPr="00CC063D">
        <w:rPr>
          <w:rFonts w:ascii="Times New Roman" w:hAnsi="Times New Roman" w:cs="Times New Roman"/>
          <w:sz w:val="24"/>
          <w:szCs w:val="24"/>
        </w:rPr>
        <w:t>. Many of the colleges or universities have been using VLEs to store and share the relevant teaching content and a system for managing assignments</w:t>
      </w:r>
      <w:r w:rsidR="00CC063D" w:rsidRPr="00CC063D">
        <w:rPr>
          <w:rFonts w:ascii="Times New Roman" w:hAnsi="Times New Roman" w:cs="Times New Roman"/>
          <w:sz w:val="24"/>
          <w:szCs w:val="24"/>
        </w:rPr>
        <w:t xml:space="preserve"> </w:t>
      </w:r>
      <w:r w:rsidR="00CC063D" w:rsidRPr="00CC063D">
        <w:rPr>
          <w:rFonts w:ascii="Times New Roman" w:hAnsi="Times New Roman" w:cs="Times New Roman"/>
          <w:color w:val="000000"/>
          <w:sz w:val="24"/>
          <w:szCs w:val="24"/>
          <w:shd w:val="clear" w:color="auto" w:fill="FFFFFF"/>
        </w:rPr>
        <w:t xml:space="preserve">(Rogers and </w:t>
      </w:r>
      <w:proofErr w:type="spellStart"/>
      <w:r w:rsidR="00CC063D" w:rsidRPr="00CC063D">
        <w:rPr>
          <w:rFonts w:ascii="Times New Roman" w:hAnsi="Times New Roman" w:cs="Times New Roman"/>
          <w:color w:val="000000"/>
          <w:sz w:val="24"/>
          <w:szCs w:val="24"/>
          <w:shd w:val="clear" w:color="auto" w:fill="FFFFFF"/>
        </w:rPr>
        <w:t>Delahooke</w:t>
      </w:r>
      <w:proofErr w:type="spellEnd"/>
      <w:r w:rsidR="00CC063D" w:rsidRPr="00CC063D">
        <w:rPr>
          <w:rFonts w:ascii="Times New Roman" w:hAnsi="Times New Roman" w:cs="Times New Roman"/>
          <w:color w:val="000000"/>
          <w:sz w:val="24"/>
          <w:szCs w:val="24"/>
          <w:shd w:val="clear" w:color="auto" w:fill="FFFFFF"/>
        </w:rPr>
        <w:t>, 2013).</w:t>
      </w:r>
      <w:r w:rsidR="00844AAC" w:rsidRPr="00CC063D">
        <w:rPr>
          <w:rFonts w:ascii="Times New Roman" w:hAnsi="Times New Roman" w:cs="Times New Roman"/>
          <w:sz w:val="24"/>
          <w:szCs w:val="24"/>
        </w:rPr>
        <w:t xml:space="preserve"> However, there are also different interactive options made available for the students and teachers, helping the overall learning experience. </w:t>
      </w:r>
      <w:r w:rsidR="00604294">
        <w:rPr>
          <w:rFonts w:ascii="Times New Roman" w:hAnsi="Times New Roman" w:cs="Times New Roman"/>
          <w:sz w:val="24"/>
          <w:szCs w:val="24"/>
        </w:rPr>
        <w:t>By</w:t>
      </w:r>
      <w:r w:rsidR="00844AAC" w:rsidRPr="00CC063D">
        <w:rPr>
          <w:rFonts w:ascii="Times New Roman" w:hAnsi="Times New Roman" w:cs="Times New Roman"/>
          <w:sz w:val="24"/>
          <w:szCs w:val="24"/>
        </w:rPr>
        <w:t xml:space="preserve"> the </w:t>
      </w:r>
      <w:proofErr w:type="spellStart"/>
      <w:r w:rsidR="00CC063D" w:rsidRPr="00CC063D">
        <w:rPr>
          <w:rFonts w:ascii="Times New Roman" w:hAnsi="Times New Roman" w:cs="Times New Roman"/>
          <w:color w:val="000000"/>
          <w:sz w:val="24"/>
          <w:szCs w:val="24"/>
          <w:shd w:val="clear" w:color="auto" w:fill="FFFFFF"/>
        </w:rPr>
        <w:t>Cudden</w:t>
      </w:r>
      <w:proofErr w:type="spellEnd"/>
      <w:r w:rsidR="00CC063D" w:rsidRPr="00CC063D">
        <w:rPr>
          <w:rFonts w:ascii="Times New Roman" w:hAnsi="Times New Roman" w:cs="Times New Roman"/>
          <w:color w:val="000000"/>
          <w:sz w:val="24"/>
          <w:szCs w:val="24"/>
          <w:shd w:val="clear" w:color="auto" w:fill="FFFFFF"/>
        </w:rPr>
        <w:t xml:space="preserve"> (2014)</w:t>
      </w:r>
      <w:r w:rsidR="00844AAC" w:rsidRPr="00CC063D">
        <w:rPr>
          <w:rFonts w:ascii="Times New Roman" w:hAnsi="Times New Roman" w:cs="Times New Roman"/>
          <w:sz w:val="24"/>
          <w:szCs w:val="24"/>
        </w:rPr>
        <w:t>,</w:t>
      </w:r>
      <w:r w:rsidR="00CC063D" w:rsidRPr="00CC063D">
        <w:rPr>
          <w:rFonts w:ascii="Times New Roman" w:hAnsi="Times New Roman" w:cs="Times New Roman"/>
          <w:sz w:val="24"/>
          <w:szCs w:val="24"/>
        </w:rPr>
        <w:t xml:space="preserve"> t</w:t>
      </w:r>
      <w:r w:rsidR="00844AAC" w:rsidRPr="00CC063D">
        <w:rPr>
          <w:rFonts w:ascii="Times New Roman" w:hAnsi="Times New Roman" w:cs="Times New Roman"/>
          <w:sz w:val="24"/>
          <w:szCs w:val="24"/>
        </w:rPr>
        <w:t xml:space="preserve">he flexible nature of VLE as a system facilitates to improve the analytical skills of the students while maintaining the students’ performance in linguistic and reading abilities. During the usage of the software program, students are more likely to be independent learners with </w:t>
      </w:r>
      <w:r w:rsidR="00EF6D21" w:rsidRPr="00CC063D">
        <w:rPr>
          <w:rFonts w:ascii="Times New Roman" w:hAnsi="Times New Roman" w:cs="Times New Roman"/>
          <w:sz w:val="24"/>
          <w:szCs w:val="24"/>
        </w:rPr>
        <w:t xml:space="preserve">having </w:t>
      </w:r>
      <w:r w:rsidR="00604294">
        <w:rPr>
          <w:rFonts w:ascii="Times New Roman" w:hAnsi="Times New Roman" w:cs="Times New Roman"/>
          <w:sz w:val="24"/>
          <w:szCs w:val="24"/>
        </w:rPr>
        <w:t>a</w:t>
      </w:r>
      <w:r w:rsidR="00844AAC" w:rsidRPr="00CC063D">
        <w:rPr>
          <w:rFonts w:ascii="Times New Roman" w:hAnsi="Times New Roman" w:cs="Times New Roman"/>
          <w:sz w:val="24"/>
          <w:szCs w:val="24"/>
        </w:rPr>
        <w:t xml:space="preserve"> clear understanding of different matters from various perspectiv</w:t>
      </w:r>
      <w:r w:rsidR="00EF6D21" w:rsidRPr="00CC063D">
        <w:rPr>
          <w:rFonts w:ascii="Times New Roman" w:hAnsi="Times New Roman" w:cs="Times New Roman"/>
          <w:sz w:val="24"/>
          <w:szCs w:val="24"/>
        </w:rPr>
        <w:t xml:space="preserve">es. </w:t>
      </w:r>
      <w:proofErr w:type="spellStart"/>
      <w:r w:rsidR="00CC063D" w:rsidRPr="00CC063D">
        <w:rPr>
          <w:rFonts w:ascii="Times New Roman" w:hAnsi="Times New Roman" w:cs="Times New Roman"/>
          <w:color w:val="000000"/>
          <w:sz w:val="24"/>
          <w:szCs w:val="24"/>
          <w:shd w:val="clear" w:color="auto" w:fill="FFFFFF"/>
        </w:rPr>
        <w:t>Hayati</w:t>
      </w:r>
      <w:proofErr w:type="spellEnd"/>
      <w:r w:rsidR="00CC063D" w:rsidRPr="00CC063D">
        <w:rPr>
          <w:rFonts w:ascii="Times New Roman" w:hAnsi="Times New Roman" w:cs="Times New Roman"/>
          <w:color w:val="000000"/>
          <w:sz w:val="24"/>
          <w:szCs w:val="24"/>
          <w:shd w:val="clear" w:color="auto" w:fill="FFFFFF"/>
        </w:rPr>
        <w:t xml:space="preserve"> and </w:t>
      </w:r>
      <w:proofErr w:type="spellStart"/>
      <w:r w:rsidR="00CC063D" w:rsidRPr="00CC063D">
        <w:rPr>
          <w:rFonts w:ascii="Times New Roman" w:hAnsi="Times New Roman" w:cs="Times New Roman"/>
          <w:color w:val="000000"/>
          <w:sz w:val="24"/>
          <w:szCs w:val="24"/>
          <w:shd w:val="clear" w:color="auto" w:fill="FFFFFF"/>
        </w:rPr>
        <w:t>Hashemy</w:t>
      </w:r>
      <w:proofErr w:type="spellEnd"/>
      <w:r w:rsidR="00CC063D" w:rsidRPr="00CC063D">
        <w:rPr>
          <w:rFonts w:ascii="Times New Roman" w:hAnsi="Times New Roman" w:cs="Times New Roman"/>
          <w:color w:val="000000"/>
          <w:sz w:val="24"/>
          <w:szCs w:val="24"/>
          <w:shd w:val="clear" w:color="auto" w:fill="FFFFFF"/>
        </w:rPr>
        <w:t>, (2013)</w:t>
      </w:r>
      <w:r w:rsidR="00CC063D" w:rsidRPr="00CC063D">
        <w:rPr>
          <w:rFonts w:ascii="Times New Roman" w:hAnsi="Times New Roman" w:cs="Times New Roman"/>
          <w:sz w:val="24"/>
          <w:szCs w:val="24"/>
        </w:rPr>
        <w:t xml:space="preserve"> a</w:t>
      </w:r>
      <w:r w:rsidR="00EF6D21" w:rsidRPr="00CC063D">
        <w:rPr>
          <w:rFonts w:ascii="Times New Roman" w:hAnsi="Times New Roman" w:cs="Times New Roman"/>
          <w:sz w:val="24"/>
          <w:szCs w:val="24"/>
        </w:rPr>
        <w:t>rgue that VLEs enhances the critical thinking of the students due to the availability of the encouragement of individual reflection and progressive behavior. With the VLE systems like Moodle, there are various features available for the students such as the integrated learning process, instruction based assistance, simulation program, collaborative technologies like designing or networking</w:t>
      </w:r>
      <w:r w:rsidR="00604294">
        <w:rPr>
          <w:rFonts w:ascii="Times New Roman" w:hAnsi="Times New Roman" w:cs="Times New Roman"/>
          <w:sz w:val="24"/>
          <w:szCs w:val="24"/>
        </w:rPr>
        <w:t>,</w:t>
      </w:r>
      <w:r w:rsidR="00EF6D21" w:rsidRPr="00CC063D">
        <w:rPr>
          <w:rFonts w:ascii="Times New Roman" w:hAnsi="Times New Roman" w:cs="Times New Roman"/>
          <w:sz w:val="24"/>
          <w:szCs w:val="24"/>
        </w:rPr>
        <w:t xml:space="preserve"> etc. which also facilitate in improving the different test outcomes of the students</w:t>
      </w:r>
      <w:r w:rsidR="00CC063D" w:rsidRPr="00CC063D">
        <w:rPr>
          <w:rFonts w:ascii="Times New Roman" w:hAnsi="Times New Roman" w:cs="Times New Roman"/>
          <w:sz w:val="24"/>
          <w:szCs w:val="24"/>
        </w:rPr>
        <w:t xml:space="preserve"> </w:t>
      </w:r>
      <w:r w:rsidR="00CC063D" w:rsidRPr="00CC063D">
        <w:rPr>
          <w:rFonts w:ascii="Times New Roman" w:hAnsi="Times New Roman" w:cs="Times New Roman"/>
          <w:color w:val="000000"/>
          <w:sz w:val="24"/>
          <w:szCs w:val="24"/>
          <w:shd w:val="clear" w:color="auto" w:fill="FFFFFF"/>
        </w:rPr>
        <w:t>(</w:t>
      </w:r>
      <w:proofErr w:type="spellStart"/>
      <w:r w:rsidR="00CC063D" w:rsidRPr="00CC063D">
        <w:rPr>
          <w:rFonts w:ascii="Times New Roman" w:hAnsi="Times New Roman" w:cs="Times New Roman"/>
          <w:color w:val="000000"/>
          <w:sz w:val="24"/>
          <w:szCs w:val="24"/>
          <w:shd w:val="clear" w:color="auto" w:fill="FFFFFF"/>
        </w:rPr>
        <w:t>Polisca</w:t>
      </w:r>
      <w:proofErr w:type="spellEnd"/>
      <w:r w:rsidR="00CC063D" w:rsidRPr="00CC063D">
        <w:rPr>
          <w:rFonts w:ascii="Times New Roman" w:hAnsi="Times New Roman" w:cs="Times New Roman"/>
          <w:color w:val="000000"/>
          <w:sz w:val="24"/>
          <w:szCs w:val="24"/>
          <w:shd w:val="clear" w:color="auto" w:fill="FFFFFF"/>
        </w:rPr>
        <w:t>, 2013).</w:t>
      </w:r>
      <w:r w:rsidR="00EF6D21" w:rsidRPr="00CC063D">
        <w:rPr>
          <w:rFonts w:ascii="Times New Roman" w:hAnsi="Times New Roman" w:cs="Times New Roman"/>
          <w:sz w:val="24"/>
          <w:szCs w:val="24"/>
        </w:rPr>
        <w:t xml:space="preserve"> Due to the use of effective technology, the satisfaction level of students in learning is sustained while enthusiastic behavior from them is observed which was not always present in the conventional techniques of learning. </w:t>
      </w:r>
      <w:r w:rsidR="00CC063D" w:rsidRPr="00CC063D">
        <w:rPr>
          <w:rFonts w:ascii="Times New Roman" w:hAnsi="Times New Roman" w:cs="Times New Roman"/>
          <w:color w:val="000000"/>
          <w:sz w:val="24"/>
          <w:szCs w:val="24"/>
          <w:shd w:val="clear" w:color="auto" w:fill="FFFFFF"/>
        </w:rPr>
        <w:t>Gómez and Rodríguez-</w:t>
      </w:r>
      <w:proofErr w:type="spellStart"/>
      <w:r w:rsidR="00CC063D" w:rsidRPr="00CC063D">
        <w:rPr>
          <w:rFonts w:ascii="Times New Roman" w:hAnsi="Times New Roman" w:cs="Times New Roman"/>
          <w:color w:val="000000"/>
          <w:sz w:val="24"/>
          <w:szCs w:val="24"/>
          <w:shd w:val="clear" w:color="auto" w:fill="FFFFFF"/>
        </w:rPr>
        <w:t>Marciel</w:t>
      </w:r>
      <w:proofErr w:type="spellEnd"/>
      <w:r w:rsidR="00CC063D" w:rsidRPr="00CC063D">
        <w:rPr>
          <w:rFonts w:ascii="Times New Roman" w:hAnsi="Times New Roman" w:cs="Times New Roman"/>
          <w:color w:val="000000"/>
          <w:sz w:val="24"/>
          <w:szCs w:val="24"/>
          <w:shd w:val="clear" w:color="auto" w:fill="FFFFFF"/>
        </w:rPr>
        <w:t xml:space="preserve"> (2011) h</w:t>
      </w:r>
      <w:r w:rsidR="00EF6D21" w:rsidRPr="00CC063D">
        <w:rPr>
          <w:rFonts w:ascii="Times New Roman" w:hAnsi="Times New Roman" w:cs="Times New Roman"/>
          <w:sz w:val="24"/>
          <w:szCs w:val="24"/>
        </w:rPr>
        <w:t>ave show</w:t>
      </w:r>
      <w:r w:rsidR="00604294">
        <w:rPr>
          <w:rFonts w:ascii="Times New Roman" w:hAnsi="Times New Roman" w:cs="Times New Roman"/>
          <w:sz w:val="24"/>
          <w:szCs w:val="24"/>
        </w:rPr>
        <w:t>n</w:t>
      </w:r>
      <w:r w:rsidR="00EF6D21" w:rsidRPr="00CC063D">
        <w:rPr>
          <w:rFonts w:ascii="Times New Roman" w:hAnsi="Times New Roman" w:cs="Times New Roman"/>
          <w:sz w:val="24"/>
          <w:szCs w:val="24"/>
        </w:rPr>
        <w:t xml:space="preserve"> that the students become much more confident </w:t>
      </w:r>
      <w:r w:rsidR="00AF13FC" w:rsidRPr="00CC063D">
        <w:rPr>
          <w:rFonts w:ascii="Times New Roman" w:hAnsi="Times New Roman" w:cs="Times New Roman"/>
          <w:sz w:val="24"/>
          <w:szCs w:val="24"/>
        </w:rPr>
        <w:t xml:space="preserve">in their active learning process </w:t>
      </w:r>
      <w:proofErr w:type="gramStart"/>
      <w:r w:rsidR="00AF13FC" w:rsidRPr="00CC063D">
        <w:rPr>
          <w:rFonts w:ascii="Times New Roman" w:hAnsi="Times New Roman" w:cs="Times New Roman"/>
          <w:sz w:val="24"/>
          <w:szCs w:val="24"/>
        </w:rPr>
        <w:t>through the use of</w:t>
      </w:r>
      <w:proofErr w:type="gramEnd"/>
      <w:r w:rsidR="00AF13FC" w:rsidRPr="00CC063D">
        <w:rPr>
          <w:rFonts w:ascii="Times New Roman" w:hAnsi="Times New Roman" w:cs="Times New Roman"/>
          <w:sz w:val="24"/>
          <w:szCs w:val="24"/>
        </w:rPr>
        <w:t xml:space="preserve"> VLEs when their </w:t>
      </w:r>
      <w:r w:rsidR="00604294">
        <w:rPr>
          <w:rFonts w:ascii="Times New Roman" w:hAnsi="Times New Roman" w:cs="Times New Roman"/>
          <w:sz w:val="24"/>
          <w:szCs w:val="24"/>
        </w:rPr>
        <w:t>learning capacity</w:t>
      </w:r>
      <w:r w:rsidR="00AF13FC" w:rsidRPr="00CC063D">
        <w:rPr>
          <w:rFonts w:ascii="Times New Roman" w:hAnsi="Times New Roman" w:cs="Times New Roman"/>
          <w:sz w:val="24"/>
          <w:szCs w:val="24"/>
        </w:rPr>
        <w:t xml:space="preserve"> also improves. </w:t>
      </w:r>
      <w:r w:rsidR="00AF13FC" w:rsidRPr="00CC063D">
        <w:rPr>
          <w:rFonts w:ascii="Times New Roman" w:hAnsi="Times New Roman" w:cs="Times New Roman"/>
          <w:sz w:val="24"/>
          <w:szCs w:val="24"/>
        </w:rPr>
        <w:lastRenderedPageBreak/>
        <w:t>Within this process</w:t>
      </w:r>
      <w:r w:rsidR="00604294">
        <w:rPr>
          <w:rFonts w:ascii="Times New Roman" w:hAnsi="Times New Roman" w:cs="Times New Roman"/>
          <w:sz w:val="24"/>
          <w:szCs w:val="24"/>
        </w:rPr>
        <w:t>,</w:t>
      </w:r>
      <w:r w:rsidR="00AF13FC" w:rsidRPr="00CC063D">
        <w:rPr>
          <w:rFonts w:ascii="Times New Roman" w:hAnsi="Times New Roman" w:cs="Times New Roman"/>
          <w:sz w:val="24"/>
          <w:szCs w:val="24"/>
        </w:rPr>
        <w:t xml:space="preserve"> the employability skills, knowledge</w:t>
      </w:r>
      <w:r w:rsidR="00604294">
        <w:rPr>
          <w:rFonts w:ascii="Times New Roman" w:hAnsi="Times New Roman" w:cs="Times New Roman"/>
          <w:sz w:val="24"/>
          <w:szCs w:val="24"/>
        </w:rPr>
        <w:t>,</w:t>
      </w:r>
      <w:r w:rsidR="00AF13FC" w:rsidRPr="00CC063D">
        <w:rPr>
          <w:rFonts w:ascii="Times New Roman" w:hAnsi="Times New Roman" w:cs="Times New Roman"/>
          <w:sz w:val="24"/>
          <w:szCs w:val="24"/>
        </w:rPr>
        <w:t xml:space="preserve"> and competencies of the students also develop a lot because of the constant support and collaboration</w:t>
      </w:r>
      <w:r w:rsidR="00CC063D" w:rsidRPr="00CC063D">
        <w:rPr>
          <w:rFonts w:ascii="Times New Roman" w:hAnsi="Times New Roman" w:cs="Times New Roman"/>
          <w:sz w:val="24"/>
          <w:szCs w:val="24"/>
        </w:rPr>
        <w:t xml:space="preserve"> </w:t>
      </w:r>
      <w:r w:rsidR="00CC063D" w:rsidRPr="00CC063D">
        <w:rPr>
          <w:rFonts w:ascii="Times New Roman" w:hAnsi="Times New Roman" w:cs="Times New Roman"/>
          <w:color w:val="000000"/>
          <w:sz w:val="24"/>
          <w:szCs w:val="24"/>
          <w:shd w:val="clear" w:color="auto" w:fill="FFFFFF"/>
        </w:rPr>
        <w:t>(Janes, 2006)</w:t>
      </w:r>
      <w:r w:rsidR="00AF13FC" w:rsidRPr="00CC063D">
        <w:rPr>
          <w:rFonts w:ascii="Times New Roman" w:hAnsi="Times New Roman" w:cs="Times New Roman"/>
          <w:sz w:val="24"/>
          <w:szCs w:val="24"/>
        </w:rPr>
        <w:t>. VLE systems like Moodle provide the students with the possibility to access learning materials anytime and anywhere which means students that miss their classes can access later from their homes which enables reinforcement opportunities for them as well</w:t>
      </w:r>
      <w:r w:rsidR="00CC063D" w:rsidRPr="00CC063D">
        <w:rPr>
          <w:rFonts w:ascii="Times New Roman" w:hAnsi="Times New Roman" w:cs="Times New Roman"/>
          <w:sz w:val="24"/>
          <w:szCs w:val="24"/>
        </w:rPr>
        <w:t xml:space="preserve"> </w:t>
      </w:r>
      <w:r w:rsidR="00CC063D" w:rsidRPr="00CC063D">
        <w:rPr>
          <w:rFonts w:ascii="Times New Roman" w:hAnsi="Times New Roman" w:cs="Times New Roman"/>
          <w:color w:val="000000"/>
          <w:sz w:val="24"/>
          <w:szCs w:val="24"/>
          <w:shd w:val="clear" w:color="auto" w:fill="FFFFFF"/>
        </w:rPr>
        <w:t xml:space="preserve">(Prasad </w:t>
      </w:r>
      <w:proofErr w:type="spellStart"/>
      <w:r w:rsidR="00CC063D" w:rsidRPr="00CC063D">
        <w:rPr>
          <w:rFonts w:ascii="Times New Roman" w:hAnsi="Times New Roman" w:cs="Times New Roman"/>
          <w:color w:val="000000"/>
          <w:sz w:val="24"/>
          <w:szCs w:val="24"/>
          <w:shd w:val="clear" w:color="auto" w:fill="FFFFFF"/>
        </w:rPr>
        <w:t>Dhakal</w:t>
      </w:r>
      <w:proofErr w:type="spellEnd"/>
      <w:r w:rsidR="00CC063D" w:rsidRPr="00CC063D">
        <w:rPr>
          <w:rFonts w:ascii="Times New Roman" w:hAnsi="Times New Roman" w:cs="Times New Roman"/>
          <w:color w:val="000000"/>
          <w:sz w:val="24"/>
          <w:szCs w:val="24"/>
          <w:shd w:val="clear" w:color="auto" w:fill="FFFFFF"/>
        </w:rPr>
        <w:t>, 2016)</w:t>
      </w:r>
      <w:r w:rsidR="00AF13FC" w:rsidRPr="00CC063D">
        <w:rPr>
          <w:rFonts w:ascii="Times New Roman" w:hAnsi="Times New Roman" w:cs="Times New Roman"/>
          <w:sz w:val="24"/>
          <w:szCs w:val="24"/>
        </w:rPr>
        <w:t xml:space="preserve">. Because of the flexibility in storing and managing various resources in the system, students can organize information more effectively and they can be informed or updated in a faster and efficient way. As </w:t>
      </w:r>
      <w:r w:rsidR="00CC063D" w:rsidRPr="00CC063D">
        <w:rPr>
          <w:rFonts w:ascii="Times New Roman" w:hAnsi="Times New Roman" w:cs="Times New Roman"/>
          <w:color w:val="000000"/>
          <w:sz w:val="24"/>
          <w:szCs w:val="24"/>
          <w:shd w:val="clear" w:color="auto" w:fill="FFFFFF"/>
        </w:rPr>
        <w:t>Lyndon and Hale (2014) t</w:t>
      </w:r>
      <w:r w:rsidR="00AF13FC" w:rsidRPr="00CC063D">
        <w:rPr>
          <w:rFonts w:ascii="Times New Roman" w:hAnsi="Times New Roman" w:cs="Times New Roman"/>
          <w:sz w:val="24"/>
          <w:szCs w:val="24"/>
        </w:rPr>
        <w:t xml:space="preserve">old, more personalized or individualistic learning is present in an automated VLE system where the choices of students </w:t>
      </w:r>
      <w:r w:rsidR="00604294">
        <w:rPr>
          <w:rFonts w:ascii="Times New Roman" w:hAnsi="Times New Roman" w:cs="Times New Roman"/>
          <w:sz w:val="24"/>
          <w:szCs w:val="24"/>
        </w:rPr>
        <w:t>are</w:t>
      </w:r>
      <w:r w:rsidR="00AF13FC" w:rsidRPr="00CC063D">
        <w:rPr>
          <w:rFonts w:ascii="Times New Roman" w:hAnsi="Times New Roman" w:cs="Times New Roman"/>
          <w:sz w:val="24"/>
          <w:szCs w:val="24"/>
        </w:rPr>
        <w:t xml:space="preserve"> maintained which assists in their readiness to learn effectively, resulting in </w:t>
      </w:r>
      <w:r w:rsidR="00FF55AA" w:rsidRPr="00CC063D">
        <w:rPr>
          <w:rFonts w:ascii="Times New Roman" w:hAnsi="Times New Roman" w:cs="Times New Roman"/>
          <w:sz w:val="24"/>
          <w:szCs w:val="24"/>
        </w:rPr>
        <w:t xml:space="preserve">improving </w:t>
      </w:r>
      <w:r w:rsidR="00604294">
        <w:rPr>
          <w:rFonts w:ascii="Times New Roman" w:hAnsi="Times New Roman" w:cs="Times New Roman"/>
          <w:sz w:val="24"/>
          <w:szCs w:val="24"/>
        </w:rPr>
        <w:t xml:space="preserve">the </w:t>
      </w:r>
      <w:r w:rsidR="00FF55AA" w:rsidRPr="00CC063D">
        <w:rPr>
          <w:rFonts w:ascii="Times New Roman" w:hAnsi="Times New Roman" w:cs="Times New Roman"/>
          <w:sz w:val="24"/>
          <w:szCs w:val="24"/>
        </w:rPr>
        <w:t>overall course and assessment performances.</w:t>
      </w:r>
    </w:p>
    <w:p w14:paraId="55D4826C" w14:textId="77777777" w:rsidR="00636C25" w:rsidRPr="00CC063D" w:rsidRDefault="00636C25" w:rsidP="00CC063D">
      <w:pPr>
        <w:pStyle w:val="Heading1"/>
        <w:spacing w:line="360" w:lineRule="auto"/>
        <w:jc w:val="both"/>
        <w:rPr>
          <w:rFonts w:ascii="Times New Roman" w:hAnsi="Times New Roman" w:cs="Times New Roman"/>
          <w:sz w:val="24"/>
          <w:szCs w:val="24"/>
        </w:rPr>
      </w:pPr>
      <w:bookmarkStart w:id="6" w:name="_Toc47283365"/>
      <w:r w:rsidRPr="00CC063D">
        <w:rPr>
          <w:rFonts w:ascii="Times New Roman" w:hAnsi="Times New Roman" w:cs="Times New Roman"/>
          <w:sz w:val="24"/>
          <w:szCs w:val="24"/>
        </w:rPr>
        <w:t>Research methodology</w:t>
      </w:r>
      <w:bookmarkEnd w:id="6"/>
    </w:p>
    <w:p w14:paraId="549C51C2" w14:textId="77777777" w:rsidR="00621915" w:rsidRPr="00CC063D" w:rsidRDefault="00621915" w:rsidP="00CC063D">
      <w:pPr>
        <w:pStyle w:val="Heading2"/>
        <w:spacing w:line="360" w:lineRule="auto"/>
        <w:jc w:val="both"/>
        <w:rPr>
          <w:rFonts w:ascii="Times New Roman" w:hAnsi="Times New Roman" w:cs="Times New Roman"/>
          <w:sz w:val="24"/>
          <w:szCs w:val="24"/>
        </w:rPr>
      </w:pPr>
      <w:bookmarkStart w:id="7" w:name="_Toc32163152"/>
      <w:bookmarkStart w:id="8" w:name="_Toc47283366"/>
      <w:r w:rsidRPr="00CC063D">
        <w:rPr>
          <w:rFonts w:ascii="Times New Roman" w:hAnsi="Times New Roman" w:cs="Times New Roman"/>
          <w:sz w:val="24"/>
          <w:szCs w:val="24"/>
        </w:rPr>
        <w:t>Sources of Data for the Research</w:t>
      </w:r>
      <w:bookmarkEnd w:id="7"/>
      <w:bookmarkEnd w:id="8"/>
    </w:p>
    <w:p w14:paraId="0BF9683B" w14:textId="77777777" w:rsidR="00C54633" w:rsidRPr="00CC063D" w:rsidRDefault="00621915"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Prima</w:t>
      </w:r>
      <w:r w:rsidR="00C54633" w:rsidRPr="00CC063D">
        <w:rPr>
          <w:rFonts w:ascii="Times New Roman" w:hAnsi="Times New Roman" w:cs="Times New Roman"/>
          <w:b/>
          <w:sz w:val="24"/>
          <w:szCs w:val="24"/>
        </w:rPr>
        <w:t>ry &amp; Secondary data sources</w:t>
      </w:r>
    </w:p>
    <w:p w14:paraId="7A20505C" w14:textId="77777777" w:rsidR="00C54633" w:rsidRPr="00CC063D" w:rsidRDefault="00C54633"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The primary research </w:t>
      </w:r>
      <w:proofErr w:type="gramStart"/>
      <w:r w:rsidRPr="00CC063D">
        <w:rPr>
          <w:rFonts w:ascii="Times New Roman" w:hAnsi="Times New Roman" w:cs="Times New Roman"/>
          <w:sz w:val="24"/>
          <w:szCs w:val="24"/>
        </w:rPr>
        <w:t>is considered to be</w:t>
      </w:r>
      <w:proofErr w:type="gramEnd"/>
      <w:r w:rsidRPr="00CC063D">
        <w:rPr>
          <w:rFonts w:ascii="Times New Roman" w:hAnsi="Times New Roman" w:cs="Times New Roman"/>
          <w:sz w:val="24"/>
          <w:szCs w:val="24"/>
        </w:rPr>
        <w:t xml:space="preserve"> </w:t>
      </w:r>
      <w:r w:rsidR="00604294">
        <w:rPr>
          <w:rFonts w:ascii="Times New Roman" w:hAnsi="Times New Roman" w:cs="Times New Roman"/>
          <w:sz w:val="24"/>
          <w:szCs w:val="24"/>
        </w:rPr>
        <w:t>how</w:t>
      </w:r>
      <w:r w:rsidRPr="00CC063D">
        <w:rPr>
          <w:rFonts w:ascii="Times New Roman" w:hAnsi="Times New Roman" w:cs="Times New Roman"/>
          <w:sz w:val="24"/>
          <w:szCs w:val="24"/>
        </w:rPr>
        <w:t xml:space="preserve"> primary data or fresh data are collected from the primary sources or the direct sources of information. There are some effective ways of collecting data from the primary sources, like from the discussion, survey questionnaire, opinions</w:t>
      </w:r>
      <w:r w:rsidR="00604294">
        <w:rPr>
          <w:rFonts w:ascii="Times New Roman" w:hAnsi="Times New Roman" w:cs="Times New Roman"/>
          <w:sz w:val="24"/>
          <w:szCs w:val="24"/>
        </w:rPr>
        <w:t>,</w:t>
      </w:r>
      <w:r w:rsidRPr="00CC063D">
        <w:rPr>
          <w:rFonts w:ascii="Times New Roman" w:hAnsi="Times New Roman" w:cs="Times New Roman"/>
          <w:sz w:val="24"/>
          <w:szCs w:val="24"/>
        </w:rPr>
        <w:t xml:space="preserve"> etc. In contrast, secondary information is collected in secondary research where data sources used are also secondary or the sources that have already been used or previously done, such as the similar researches conducted by </w:t>
      </w:r>
      <w:r w:rsidR="00604294">
        <w:rPr>
          <w:rFonts w:ascii="Times New Roman" w:hAnsi="Times New Roman" w:cs="Times New Roman"/>
          <w:sz w:val="24"/>
          <w:szCs w:val="24"/>
        </w:rPr>
        <w:t xml:space="preserve">a </w:t>
      </w:r>
      <w:r w:rsidRPr="00CC063D">
        <w:rPr>
          <w:rFonts w:ascii="Times New Roman" w:hAnsi="Times New Roman" w:cs="Times New Roman"/>
          <w:sz w:val="24"/>
          <w:szCs w:val="24"/>
        </w:rPr>
        <w:t xml:space="preserve">different author. Both of the primary and secondary sources of data are used in the current research where the primary data </w:t>
      </w:r>
      <w:r w:rsidR="00604294">
        <w:rPr>
          <w:rFonts w:ascii="Times New Roman" w:hAnsi="Times New Roman" w:cs="Times New Roman"/>
          <w:sz w:val="24"/>
          <w:szCs w:val="24"/>
        </w:rPr>
        <w:t>is</w:t>
      </w:r>
      <w:r w:rsidRPr="00CC063D">
        <w:rPr>
          <w:rFonts w:ascii="Times New Roman" w:hAnsi="Times New Roman" w:cs="Times New Roman"/>
          <w:sz w:val="24"/>
          <w:szCs w:val="24"/>
        </w:rPr>
        <w:t xml:space="preserve"> collected from the students of </w:t>
      </w:r>
      <w:r w:rsidR="00604294">
        <w:rPr>
          <w:rFonts w:ascii="Times New Roman" w:hAnsi="Times New Roman" w:cs="Times New Roman"/>
          <w:sz w:val="24"/>
          <w:szCs w:val="24"/>
        </w:rPr>
        <w:t xml:space="preserve">the </w:t>
      </w:r>
      <w:r w:rsidRPr="00CC063D">
        <w:rPr>
          <w:rFonts w:ascii="Times New Roman" w:hAnsi="Times New Roman" w:cs="Times New Roman"/>
          <w:sz w:val="24"/>
          <w:szCs w:val="24"/>
        </w:rPr>
        <w:t xml:space="preserve">University of Wales for the primary research </w:t>
      </w:r>
      <w:r w:rsidR="0066345C" w:rsidRPr="00CC063D">
        <w:rPr>
          <w:rFonts w:ascii="Times New Roman" w:hAnsi="Times New Roman" w:cs="Times New Roman"/>
          <w:sz w:val="24"/>
          <w:szCs w:val="24"/>
        </w:rPr>
        <w:t xml:space="preserve">for maintaining the relevance and accuracy of data </w:t>
      </w:r>
      <w:r w:rsidRPr="00CC063D">
        <w:rPr>
          <w:rFonts w:ascii="Times New Roman" w:hAnsi="Times New Roman" w:cs="Times New Roman"/>
          <w:sz w:val="24"/>
          <w:szCs w:val="24"/>
        </w:rPr>
        <w:t xml:space="preserve">and secondary data is gathered to conduct the secondary research analysis from the </w:t>
      </w:r>
      <w:r w:rsidR="0066345C" w:rsidRPr="00CC063D">
        <w:rPr>
          <w:rFonts w:ascii="Times New Roman" w:hAnsi="Times New Roman" w:cs="Times New Roman"/>
          <w:sz w:val="24"/>
          <w:szCs w:val="24"/>
        </w:rPr>
        <w:t>books, researches</w:t>
      </w:r>
      <w:r w:rsidR="00604294">
        <w:rPr>
          <w:rFonts w:ascii="Times New Roman" w:hAnsi="Times New Roman" w:cs="Times New Roman"/>
          <w:sz w:val="24"/>
          <w:szCs w:val="24"/>
        </w:rPr>
        <w:t>,</w:t>
      </w:r>
      <w:r w:rsidR="0066345C" w:rsidRPr="00CC063D">
        <w:rPr>
          <w:rFonts w:ascii="Times New Roman" w:hAnsi="Times New Roman" w:cs="Times New Roman"/>
          <w:sz w:val="24"/>
          <w:szCs w:val="24"/>
        </w:rPr>
        <w:t xml:space="preserve"> and works d</w:t>
      </w:r>
      <w:r w:rsidR="00604294">
        <w:rPr>
          <w:rFonts w:ascii="Times New Roman" w:hAnsi="Times New Roman" w:cs="Times New Roman"/>
          <w:sz w:val="24"/>
          <w:szCs w:val="24"/>
        </w:rPr>
        <w:t>id</w:t>
      </w:r>
      <w:r w:rsidR="0066345C" w:rsidRPr="00CC063D">
        <w:rPr>
          <w:rFonts w:ascii="Times New Roman" w:hAnsi="Times New Roman" w:cs="Times New Roman"/>
          <w:sz w:val="24"/>
          <w:szCs w:val="24"/>
        </w:rPr>
        <w:t xml:space="preserve"> that are similar to the subject matter to this research to have a deep and established knowledge. </w:t>
      </w:r>
    </w:p>
    <w:p w14:paraId="44B7CAB7" w14:textId="77777777" w:rsidR="00621915" w:rsidRPr="00CC063D" w:rsidRDefault="00621915" w:rsidP="00CC063D">
      <w:pPr>
        <w:pStyle w:val="Heading2"/>
        <w:spacing w:line="360" w:lineRule="auto"/>
        <w:jc w:val="both"/>
        <w:rPr>
          <w:rFonts w:ascii="Times New Roman" w:hAnsi="Times New Roman" w:cs="Times New Roman"/>
          <w:sz w:val="24"/>
          <w:szCs w:val="24"/>
        </w:rPr>
      </w:pPr>
      <w:bookmarkStart w:id="9" w:name="_Toc32163153"/>
      <w:bookmarkStart w:id="10" w:name="_Toc47283367"/>
      <w:r w:rsidRPr="00CC063D">
        <w:rPr>
          <w:rFonts w:ascii="Times New Roman" w:hAnsi="Times New Roman" w:cs="Times New Roman"/>
          <w:sz w:val="24"/>
          <w:szCs w:val="24"/>
        </w:rPr>
        <w:t>Research Techniques</w:t>
      </w:r>
      <w:bookmarkEnd w:id="9"/>
      <w:bookmarkEnd w:id="10"/>
    </w:p>
    <w:p w14:paraId="59E89A88" w14:textId="77777777" w:rsidR="00621915" w:rsidRPr="00CC063D" w:rsidRDefault="00621915"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Qualitative and Quantitat</w:t>
      </w:r>
      <w:r w:rsidR="006D77F3" w:rsidRPr="00CC063D">
        <w:rPr>
          <w:rFonts w:ascii="Times New Roman" w:hAnsi="Times New Roman" w:cs="Times New Roman"/>
          <w:b/>
          <w:sz w:val="24"/>
          <w:szCs w:val="24"/>
        </w:rPr>
        <w:t>ive research m</w:t>
      </w:r>
      <w:r w:rsidRPr="00CC063D">
        <w:rPr>
          <w:rFonts w:ascii="Times New Roman" w:hAnsi="Times New Roman" w:cs="Times New Roman"/>
          <w:b/>
          <w:sz w:val="24"/>
          <w:szCs w:val="24"/>
        </w:rPr>
        <w:t>ethods</w:t>
      </w:r>
    </w:p>
    <w:p w14:paraId="4B7D3B42" w14:textId="77777777" w:rsidR="00621915" w:rsidRPr="00CC063D" w:rsidRDefault="0066345C"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lastRenderedPageBreak/>
        <w:t>There are two forms of research methods, qualitative and quantitative where the former means the method in which descriptive information is utilized for the research. In this case assumptions, perspectives, opinions</w:t>
      </w:r>
      <w:r w:rsidR="00604294">
        <w:rPr>
          <w:rFonts w:ascii="Times New Roman" w:hAnsi="Times New Roman" w:cs="Times New Roman"/>
          <w:sz w:val="24"/>
          <w:szCs w:val="24"/>
        </w:rPr>
        <w:t>,</w:t>
      </w:r>
      <w:r w:rsidRPr="00CC063D">
        <w:rPr>
          <w:rFonts w:ascii="Times New Roman" w:hAnsi="Times New Roman" w:cs="Times New Roman"/>
          <w:sz w:val="24"/>
          <w:szCs w:val="24"/>
        </w:rPr>
        <w:t xml:space="preserve"> etc. are being used. In contrast, the later quantitative method refers to the utilization of the numerical or statistical data where the output is also in the mathematical form, better for </w:t>
      </w:r>
      <w:r w:rsidR="00604294">
        <w:rPr>
          <w:rFonts w:ascii="Times New Roman" w:hAnsi="Times New Roman" w:cs="Times New Roman"/>
          <w:sz w:val="24"/>
          <w:szCs w:val="24"/>
        </w:rPr>
        <w:t xml:space="preserve">the </w:t>
      </w:r>
      <w:r w:rsidRPr="00CC063D">
        <w:rPr>
          <w:rFonts w:ascii="Times New Roman" w:hAnsi="Times New Roman" w:cs="Times New Roman"/>
          <w:sz w:val="24"/>
          <w:szCs w:val="24"/>
        </w:rPr>
        <w:t xml:space="preserve">exact depiction of data. The current research uses both qualitative and quantitative methods where </w:t>
      </w:r>
      <w:r w:rsidR="00604294">
        <w:rPr>
          <w:rFonts w:ascii="Times New Roman" w:hAnsi="Times New Roman" w:cs="Times New Roman"/>
          <w:sz w:val="24"/>
          <w:szCs w:val="24"/>
        </w:rPr>
        <w:t xml:space="preserve">the </w:t>
      </w:r>
      <w:r w:rsidRPr="00CC063D">
        <w:rPr>
          <w:rFonts w:ascii="Times New Roman" w:hAnsi="Times New Roman" w:cs="Times New Roman"/>
          <w:sz w:val="24"/>
          <w:szCs w:val="24"/>
        </w:rPr>
        <w:t xml:space="preserve">statistical output will be </w:t>
      </w:r>
      <w:proofErr w:type="gramStart"/>
      <w:r w:rsidRPr="00CC063D">
        <w:rPr>
          <w:rFonts w:ascii="Times New Roman" w:hAnsi="Times New Roman" w:cs="Times New Roman"/>
          <w:sz w:val="24"/>
          <w:szCs w:val="24"/>
        </w:rPr>
        <w:t>very important</w:t>
      </w:r>
      <w:proofErr w:type="gramEnd"/>
      <w:r w:rsidRPr="00CC063D">
        <w:rPr>
          <w:rFonts w:ascii="Times New Roman" w:hAnsi="Times New Roman" w:cs="Times New Roman"/>
          <w:sz w:val="24"/>
          <w:szCs w:val="24"/>
        </w:rPr>
        <w:t xml:space="preserve"> in the primary research and qualitative information is used in the literature review while also assisting in the secondary research analysis. </w:t>
      </w:r>
    </w:p>
    <w:p w14:paraId="1E572361" w14:textId="77777777" w:rsidR="00636C25" w:rsidRPr="00CC063D" w:rsidRDefault="00636C25" w:rsidP="00CC063D">
      <w:pPr>
        <w:pStyle w:val="Heading2"/>
        <w:spacing w:line="360" w:lineRule="auto"/>
        <w:jc w:val="both"/>
        <w:rPr>
          <w:rFonts w:ascii="Times New Roman" w:hAnsi="Times New Roman" w:cs="Times New Roman"/>
          <w:sz w:val="24"/>
          <w:szCs w:val="24"/>
        </w:rPr>
      </w:pPr>
      <w:bookmarkStart w:id="11" w:name="_Toc47283368"/>
      <w:r w:rsidRPr="00CC063D">
        <w:rPr>
          <w:rFonts w:ascii="Times New Roman" w:hAnsi="Times New Roman" w:cs="Times New Roman"/>
          <w:sz w:val="24"/>
          <w:szCs w:val="24"/>
        </w:rPr>
        <w:t>Data collection process</w:t>
      </w:r>
      <w:bookmarkEnd w:id="11"/>
    </w:p>
    <w:p w14:paraId="0FF4EFE5" w14:textId="77777777" w:rsidR="00621915" w:rsidRPr="00CC063D" w:rsidRDefault="006D77F3"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Data collection and a</w:t>
      </w:r>
      <w:r w:rsidR="00621915" w:rsidRPr="00CC063D">
        <w:rPr>
          <w:rFonts w:ascii="Times New Roman" w:hAnsi="Times New Roman" w:cs="Times New Roman"/>
          <w:b/>
          <w:sz w:val="24"/>
          <w:szCs w:val="24"/>
        </w:rPr>
        <w:t xml:space="preserve">nalysis </w:t>
      </w:r>
    </w:p>
    <w:p w14:paraId="42A3EBC0" w14:textId="77777777" w:rsidR="0066345C" w:rsidRPr="00CC063D" w:rsidRDefault="006D77F3"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For the data collection and analysis process, mainly </w:t>
      </w:r>
      <w:r w:rsidR="00604294">
        <w:rPr>
          <w:rFonts w:ascii="Times New Roman" w:hAnsi="Times New Roman" w:cs="Times New Roman"/>
          <w:sz w:val="24"/>
          <w:szCs w:val="24"/>
        </w:rPr>
        <w:t xml:space="preserve">the </w:t>
      </w:r>
      <w:r w:rsidRPr="00CC063D">
        <w:rPr>
          <w:rFonts w:ascii="Times New Roman" w:hAnsi="Times New Roman" w:cs="Times New Roman"/>
          <w:sz w:val="24"/>
          <w:szCs w:val="24"/>
        </w:rPr>
        <w:t xml:space="preserve">quantitative method is used to collect the primary data from surveying the students </w:t>
      </w:r>
      <w:proofErr w:type="gramStart"/>
      <w:r w:rsidRPr="00CC063D">
        <w:rPr>
          <w:rFonts w:ascii="Times New Roman" w:hAnsi="Times New Roman" w:cs="Times New Roman"/>
          <w:sz w:val="24"/>
          <w:szCs w:val="24"/>
        </w:rPr>
        <w:t>of</w:t>
      </w:r>
      <w:proofErr w:type="gramEnd"/>
      <w:r w:rsidRPr="00CC063D">
        <w:rPr>
          <w:rFonts w:ascii="Times New Roman" w:hAnsi="Times New Roman" w:cs="Times New Roman"/>
          <w:sz w:val="24"/>
          <w:szCs w:val="24"/>
        </w:rPr>
        <w:t xml:space="preserve"> </w:t>
      </w:r>
      <w:r w:rsidR="00604294">
        <w:rPr>
          <w:rFonts w:ascii="Times New Roman" w:hAnsi="Times New Roman" w:cs="Times New Roman"/>
          <w:sz w:val="24"/>
          <w:szCs w:val="24"/>
        </w:rPr>
        <w:t xml:space="preserve">the </w:t>
      </w:r>
      <w:r w:rsidRPr="00CC063D">
        <w:rPr>
          <w:rFonts w:ascii="Times New Roman" w:hAnsi="Times New Roman" w:cs="Times New Roman"/>
          <w:sz w:val="24"/>
          <w:szCs w:val="24"/>
        </w:rPr>
        <w:t xml:space="preserve">University of Wales Trinity Saint David London campus. In the survey, a survey questionnaire is developed which will be given out to the selected research participants. Other than that, secondary data is collected in </w:t>
      </w:r>
      <w:r w:rsidR="00604294">
        <w:rPr>
          <w:rFonts w:ascii="Times New Roman" w:hAnsi="Times New Roman" w:cs="Times New Roman"/>
          <w:sz w:val="24"/>
          <w:szCs w:val="24"/>
        </w:rPr>
        <w:t xml:space="preserve">a </w:t>
      </w:r>
      <w:r w:rsidRPr="00CC063D">
        <w:rPr>
          <w:rFonts w:ascii="Times New Roman" w:hAnsi="Times New Roman" w:cs="Times New Roman"/>
          <w:sz w:val="24"/>
          <w:szCs w:val="24"/>
        </w:rPr>
        <w:t xml:space="preserve">qualitative method where the descriptive information is collected from similar other research works, considering the impacts of VLE or Moodle on students’ learning experience. </w:t>
      </w:r>
    </w:p>
    <w:p w14:paraId="2597EA23" w14:textId="77777777" w:rsidR="00621915" w:rsidRPr="00CC063D" w:rsidRDefault="006D77F3"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Data analysis t</w:t>
      </w:r>
      <w:r w:rsidR="00621915" w:rsidRPr="00CC063D">
        <w:rPr>
          <w:rFonts w:ascii="Times New Roman" w:hAnsi="Times New Roman" w:cs="Times New Roman"/>
          <w:b/>
          <w:sz w:val="24"/>
          <w:szCs w:val="24"/>
        </w:rPr>
        <w:t>ools</w:t>
      </w:r>
    </w:p>
    <w:p w14:paraId="4FFDFBD5" w14:textId="77777777" w:rsidR="006D77F3" w:rsidRPr="00CC063D" w:rsidRDefault="006D77F3"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The quantitative analysis is conducted based on the usage of tools and techniques that are proper to the statistical output of the analysis, such as MS Excel and MS Word which are utilized for this. </w:t>
      </w:r>
    </w:p>
    <w:p w14:paraId="5DB30048" w14:textId="77777777" w:rsidR="00636C25" w:rsidRPr="00CC063D" w:rsidRDefault="00636C25" w:rsidP="00CC063D">
      <w:pPr>
        <w:pStyle w:val="Heading2"/>
        <w:spacing w:line="360" w:lineRule="auto"/>
        <w:jc w:val="both"/>
        <w:rPr>
          <w:rFonts w:ascii="Times New Roman" w:hAnsi="Times New Roman" w:cs="Times New Roman"/>
          <w:sz w:val="24"/>
          <w:szCs w:val="24"/>
        </w:rPr>
      </w:pPr>
      <w:bookmarkStart w:id="12" w:name="_Toc47283369"/>
      <w:r w:rsidRPr="00CC063D">
        <w:rPr>
          <w:rFonts w:ascii="Times New Roman" w:hAnsi="Times New Roman" w:cs="Times New Roman"/>
          <w:sz w:val="24"/>
          <w:szCs w:val="24"/>
        </w:rPr>
        <w:t>Population and sampling</w:t>
      </w:r>
      <w:bookmarkEnd w:id="12"/>
    </w:p>
    <w:p w14:paraId="371EA532" w14:textId="77777777" w:rsidR="006D77F3" w:rsidRPr="00CC063D" w:rsidRDefault="006D77F3"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The total number of students studying at </w:t>
      </w:r>
      <w:r w:rsidR="00604294">
        <w:rPr>
          <w:rFonts w:ascii="Times New Roman" w:hAnsi="Times New Roman" w:cs="Times New Roman"/>
          <w:sz w:val="24"/>
          <w:szCs w:val="24"/>
        </w:rPr>
        <w:t xml:space="preserve">the </w:t>
      </w:r>
      <w:r w:rsidRPr="00CC063D">
        <w:rPr>
          <w:rFonts w:ascii="Times New Roman" w:hAnsi="Times New Roman" w:cs="Times New Roman"/>
          <w:sz w:val="24"/>
          <w:szCs w:val="24"/>
        </w:rPr>
        <w:t xml:space="preserve">University of Wales is considered to be the population of this research where sampling means the process in which a specific portion of the population is selected which will be the representation of the overall population for convenient data collection and analysis process. In this case, 20 students are selected from the University of Wales Trinity Saint David of London </w:t>
      </w:r>
      <w:r w:rsidR="00604294">
        <w:rPr>
          <w:rFonts w:ascii="Times New Roman" w:hAnsi="Times New Roman" w:cs="Times New Roman"/>
          <w:sz w:val="24"/>
          <w:szCs w:val="24"/>
        </w:rPr>
        <w:t>randomly</w:t>
      </w:r>
      <w:r w:rsidRPr="00CC063D">
        <w:rPr>
          <w:rFonts w:ascii="Times New Roman" w:hAnsi="Times New Roman" w:cs="Times New Roman"/>
          <w:sz w:val="24"/>
          <w:szCs w:val="24"/>
        </w:rPr>
        <w:t xml:space="preserve"> and they will act as the research participants/respondents. </w:t>
      </w:r>
    </w:p>
    <w:p w14:paraId="2DB43D3E" w14:textId="77777777" w:rsidR="00636C25" w:rsidRPr="00CC063D" w:rsidRDefault="00636C25" w:rsidP="00CC063D">
      <w:pPr>
        <w:pStyle w:val="Heading2"/>
        <w:spacing w:line="360" w:lineRule="auto"/>
        <w:jc w:val="both"/>
        <w:rPr>
          <w:rFonts w:ascii="Times New Roman" w:hAnsi="Times New Roman" w:cs="Times New Roman"/>
          <w:sz w:val="24"/>
          <w:szCs w:val="24"/>
        </w:rPr>
      </w:pPr>
      <w:bookmarkStart w:id="13" w:name="_Toc47283370"/>
      <w:r w:rsidRPr="00CC063D">
        <w:rPr>
          <w:rFonts w:ascii="Times New Roman" w:hAnsi="Times New Roman" w:cs="Times New Roman"/>
          <w:sz w:val="24"/>
          <w:szCs w:val="24"/>
        </w:rPr>
        <w:lastRenderedPageBreak/>
        <w:t>Ethics in data collection</w:t>
      </w:r>
      <w:bookmarkEnd w:id="13"/>
    </w:p>
    <w:p w14:paraId="769E3156" w14:textId="77777777" w:rsidR="006D77F3" w:rsidRPr="00CC063D" w:rsidRDefault="00577F30"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The reliability of this research is properly maintained with the consideration of the ethical sides for researching and data collection tasks. Before the conduction of primary research, permissions to use the data of the participants have been taken while providing them a verbal understanding of the subject of this research. Also</w:t>
      </w:r>
      <w:r w:rsidR="00604294">
        <w:rPr>
          <w:rFonts w:ascii="Times New Roman" w:hAnsi="Times New Roman" w:cs="Times New Roman"/>
          <w:sz w:val="24"/>
          <w:szCs w:val="24"/>
        </w:rPr>
        <w:t>,</w:t>
      </w:r>
      <w:r w:rsidRPr="00CC063D">
        <w:rPr>
          <w:rFonts w:ascii="Times New Roman" w:hAnsi="Times New Roman" w:cs="Times New Roman"/>
          <w:sz w:val="24"/>
          <w:szCs w:val="24"/>
        </w:rPr>
        <w:t xml:space="preserve"> the confidentiality of the respondents is protected so that the data is not being used for hampering and the participants are kept safe from confidentiality issues. The collected data is only kept for the research team. </w:t>
      </w:r>
      <w:proofErr w:type="gramStart"/>
      <w:r w:rsidRPr="00CC063D">
        <w:rPr>
          <w:rFonts w:ascii="Times New Roman" w:hAnsi="Times New Roman" w:cs="Times New Roman"/>
          <w:sz w:val="24"/>
          <w:szCs w:val="24"/>
        </w:rPr>
        <w:t>Also</w:t>
      </w:r>
      <w:proofErr w:type="gramEnd"/>
      <w:r w:rsidRPr="00CC063D">
        <w:rPr>
          <w:rFonts w:ascii="Times New Roman" w:hAnsi="Times New Roman" w:cs="Times New Roman"/>
          <w:sz w:val="24"/>
          <w:szCs w:val="24"/>
        </w:rPr>
        <w:t xml:space="preserve"> in the secondary research and analysis </w:t>
      </w:r>
      <w:r w:rsidR="00224D6A" w:rsidRPr="00CC063D">
        <w:rPr>
          <w:rFonts w:ascii="Times New Roman" w:hAnsi="Times New Roman" w:cs="Times New Roman"/>
          <w:sz w:val="24"/>
          <w:szCs w:val="24"/>
        </w:rPr>
        <w:t xml:space="preserve">proper and authentic citation has been given as per necessary to the Harvard Referencing system. </w:t>
      </w:r>
    </w:p>
    <w:p w14:paraId="2DD7AAD4" w14:textId="77777777" w:rsidR="00636C25" w:rsidRPr="00CC063D" w:rsidRDefault="00636C25" w:rsidP="00CC063D">
      <w:pPr>
        <w:pStyle w:val="Heading1"/>
        <w:spacing w:line="360" w:lineRule="auto"/>
        <w:jc w:val="both"/>
        <w:rPr>
          <w:rFonts w:ascii="Times New Roman" w:hAnsi="Times New Roman" w:cs="Times New Roman"/>
          <w:sz w:val="24"/>
          <w:szCs w:val="24"/>
        </w:rPr>
      </w:pPr>
      <w:bookmarkStart w:id="14" w:name="_Toc47283371"/>
      <w:r w:rsidRPr="00CC063D">
        <w:rPr>
          <w:rFonts w:ascii="Times New Roman" w:hAnsi="Times New Roman" w:cs="Times New Roman"/>
          <w:sz w:val="24"/>
          <w:szCs w:val="24"/>
        </w:rPr>
        <w:t>Results/findings, analysis</w:t>
      </w:r>
      <w:r w:rsidR="00604294">
        <w:rPr>
          <w:rFonts w:ascii="Times New Roman" w:hAnsi="Times New Roman" w:cs="Times New Roman"/>
          <w:sz w:val="24"/>
          <w:szCs w:val="24"/>
        </w:rPr>
        <w:t>,</w:t>
      </w:r>
      <w:r w:rsidRPr="00CC063D">
        <w:rPr>
          <w:rFonts w:ascii="Times New Roman" w:hAnsi="Times New Roman" w:cs="Times New Roman"/>
          <w:sz w:val="24"/>
          <w:szCs w:val="24"/>
        </w:rPr>
        <w:t xml:space="preserve"> and discussion</w:t>
      </w:r>
      <w:bookmarkEnd w:id="14"/>
    </w:p>
    <w:p w14:paraId="45C140C9" w14:textId="77777777" w:rsidR="00636C25" w:rsidRPr="00CC063D" w:rsidRDefault="00636C25" w:rsidP="00CC063D">
      <w:pPr>
        <w:pStyle w:val="Heading2"/>
        <w:spacing w:line="360" w:lineRule="auto"/>
        <w:jc w:val="both"/>
        <w:rPr>
          <w:rFonts w:ascii="Times New Roman" w:hAnsi="Times New Roman" w:cs="Times New Roman"/>
          <w:sz w:val="24"/>
          <w:szCs w:val="24"/>
        </w:rPr>
      </w:pPr>
      <w:bookmarkStart w:id="15" w:name="_Toc47283372"/>
      <w:r w:rsidRPr="00CC063D">
        <w:rPr>
          <w:rFonts w:ascii="Times New Roman" w:hAnsi="Times New Roman" w:cs="Times New Roman"/>
          <w:sz w:val="24"/>
          <w:szCs w:val="24"/>
        </w:rPr>
        <w:t>Primary data analysis</w:t>
      </w:r>
      <w:bookmarkEnd w:id="15"/>
    </w:p>
    <w:p w14:paraId="21DF3A96" w14:textId="77777777" w:rsidR="00416D22" w:rsidRPr="00CC063D" w:rsidRDefault="00416D22"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This section of the report consists of the quantitative analysis where necessary tools have been used to visualize the data. Also</w:t>
      </w:r>
      <w:r w:rsidR="00604294">
        <w:rPr>
          <w:rFonts w:ascii="Times New Roman" w:hAnsi="Times New Roman" w:cs="Times New Roman"/>
          <w:sz w:val="24"/>
          <w:szCs w:val="24"/>
        </w:rPr>
        <w:t>,</w:t>
      </w:r>
      <w:r w:rsidRPr="00CC063D">
        <w:rPr>
          <w:rFonts w:ascii="Times New Roman" w:hAnsi="Times New Roman" w:cs="Times New Roman"/>
          <w:sz w:val="24"/>
          <w:szCs w:val="24"/>
        </w:rPr>
        <w:t xml:space="preserve"> proper discussion regarding the primary data analysis which is based on the data collected from the primary research from the survey is provided here. </w:t>
      </w:r>
    </w:p>
    <w:p w14:paraId="0BD73E9F" w14:textId="77777777" w:rsidR="00621915" w:rsidRPr="00CC063D" w:rsidRDefault="00621915"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 xml:space="preserve">Q1: </w:t>
      </w:r>
      <w:r w:rsidR="007B6838" w:rsidRPr="00CC063D">
        <w:rPr>
          <w:rFonts w:ascii="Times New Roman" w:hAnsi="Times New Roman" w:cs="Times New Roman"/>
          <w:b/>
          <w:sz w:val="24"/>
          <w:szCs w:val="24"/>
        </w:rPr>
        <w:t>Moodle is helping me as a learner effectively as an aid to my studies.</w:t>
      </w:r>
    </w:p>
    <w:p w14:paraId="5B8A2118" w14:textId="77777777" w:rsidR="00621915" w:rsidRPr="00CC063D" w:rsidRDefault="00621915" w:rsidP="00CC063D">
      <w:pPr>
        <w:spacing w:line="360" w:lineRule="auto"/>
        <w:jc w:val="both"/>
        <w:rPr>
          <w:rFonts w:ascii="Times New Roman" w:hAnsi="Times New Roman" w:cs="Times New Roman"/>
          <w:sz w:val="24"/>
          <w:szCs w:val="24"/>
        </w:rPr>
      </w:pPr>
      <w:r w:rsidRPr="00CC063D">
        <w:rPr>
          <w:rFonts w:ascii="Times New Roman" w:hAnsi="Times New Roman" w:cs="Times New Roman"/>
          <w:noProof/>
          <w:sz w:val="24"/>
          <w:szCs w:val="24"/>
          <w:lang w:bidi="ar-SA"/>
        </w:rPr>
        <w:lastRenderedPageBreak/>
        <w:drawing>
          <wp:inline distT="0" distB="0" distL="0" distR="0" wp14:anchorId="2CB4BE3A" wp14:editId="2CF27197">
            <wp:extent cx="5486400" cy="3200400"/>
            <wp:effectExtent l="19050" t="0" r="1905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D246C8F" w14:textId="77777777" w:rsidR="0000038D" w:rsidRPr="00CC063D" w:rsidRDefault="00416D22"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The first statement gathered 17 positive responses and 2 negative responses as well as only 1 neutral response from the research participants. It means most of them believe that Moodle is helping them effectively as a learning aid. </w:t>
      </w:r>
    </w:p>
    <w:p w14:paraId="596597CB" w14:textId="77777777" w:rsidR="007B6838" w:rsidRPr="00CC063D" w:rsidRDefault="007B6838"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Q2: Moodle is increasing my learning with much</w:t>
      </w:r>
      <w:r w:rsidR="00604294">
        <w:rPr>
          <w:rFonts w:ascii="Times New Roman" w:hAnsi="Times New Roman" w:cs="Times New Roman"/>
          <w:b/>
          <w:sz w:val="24"/>
          <w:szCs w:val="24"/>
        </w:rPr>
        <w:t>-</w:t>
      </w:r>
      <w:r w:rsidRPr="00CC063D">
        <w:rPr>
          <w:rFonts w:ascii="Times New Roman" w:hAnsi="Times New Roman" w:cs="Times New Roman"/>
          <w:b/>
          <w:sz w:val="24"/>
          <w:szCs w:val="24"/>
        </w:rPr>
        <w:t xml:space="preserve">improved quality than </w:t>
      </w:r>
      <w:r w:rsidR="00604294">
        <w:rPr>
          <w:rFonts w:ascii="Times New Roman" w:hAnsi="Times New Roman" w:cs="Times New Roman"/>
          <w:b/>
          <w:sz w:val="24"/>
          <w:szCs w:val="24"/>
        </w:rPr>
        <w:t xml:space="preserve">the </w:t>
      </w:r>
      <w:r w:rsidRPr="00CC063D">
        <w:rPr>
          <w:rFonts w:ascii="Times New Roman" w:hAnsi="Times New Roman" w:cs="Times New Roman"/>
          <w:b/>
          <w:sz w:val="24"/>
          <w:szCs w:val="24"/>
        </w:rPr>
        <w:t>traditional learning process.</w:t>
      </w:r>
    </w:p>
    <w:p w14:paraId="297D2B87" w14:textId="77777777" w:rsidR="007B6838" w:rsidRPr="00CC063D" w:rsidRDefault="007B6838" w:rsidP="00CC063D">
      <w:pPr>
        <w:spacing w:line="360" w:lineRule="auto"/>
        <w:jc w:val="both"/>
        <w:rPr>
          <w:rFonts w:ascii="Times New Roman" w:hAnsi="Times New Roman" w:cs="Times New Roman"/>
          <w:sz w:val="24"/>
          <w:szCs w:val="24"/>
        </w:rPr>
      </w:pPr>
    </w:p>
    <w:p w14:paraId="41FB9948" w14:textId="77777777" w:rsidR="007B6838" w:rsidRPr="00CC063D" w:rsidRDefault="007B6838" w:rsidP="00CC063D">
      <w:pPr>
        <w:spacing w:line="360" w:lineRule="auto"/>
        <w:jc w:val="both"/>
        <w:rPr>
          <w:rFonts w:ascii="Times New Roman" w:hAnsi="Times New Roman" w:cs="Times New Roman"/>
          <w:sz w:val="24"/>
          <w:szCs w:val="24"/>
        </w:rPr>
      </w:pPr>
      <w:r w:rsidRPr="00CC063D">
        <w:rPr>
          <w:rFonts w:ascii="Times New Roman" w:hAnsi="Times New Roman" w:cs="Times New Roman"/>
          <w:noProof/>
          <w:sz w:val="24"/>
          <w:szCs w:val="24"/>
          <w:lang w:bidi="ar-SA"/>
        </w:rPr>
        <w:lastRenderedPageBreak/>
        <w:drawing>
          <wp:inline distT="0" distB="0" distL="0" distR="0" wp14:anchorId="6BFC825F" wp14:editId="51227284">
            <wp:extent cx="5486400" cy="3200400"/>
            <wp:effectExtent l="19050" t="0" r="19050" b="0"/>
            <wp:docPr id="1"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3444AF" w14:textId="77777777" w:rsidR="0000038D" w:rsidRPr="00CC063D" w:rsidRDefault="00416D22"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Responses gathered from the second statement are also </w:t>
      </w:r>
      <w:proofErr w:type="gramStart"/>
      <w:r w:rsidRPr="00CC063D">
        <w:rPr>
          <w:rFonts w:ascii="Times New Roman" w:hAnsi="Times New Roman" w:cs="Times New Roman"/>
          <w:sz w:val="24"/>
          <w:szCs w:val="24"/>
        </w:rPr>
        <w:t>similar to</w:t>
      </w:r>
      <w:proofErr w:type="gramEnd"/>
      <w:r w:rsidRPr="00CC063D">
        <w:rPr>
          <w:rFonts w:ascii="Times New Roman" w:hAnsi="Times New Roman" w:cs="Times New Roman"/>
          <w:sz w:val="24"/>
          <w:szCs w:val="24"/>
        </w:rPr>
        <w:t xml:space="preserve"> before where 80% responded positively, 15% negatively and only 5% remained neutral. This translates to the analysis that Moodle as a digital and modern learning method is helping to increase the learning quality for the students more than the conventional ways of learning. </w:t>
      </w:r>
    </w:p>
    <w:p w14:paraId="2C3BCC23" w14:textId="77777777" w:rsidR="00621915" w:rsidRPr="00CC063D" w:rsidRDefault="007B6838"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Q3</w:t>
      </w:r>
      <w:r w:rsidR="00621915" w:rsidRPr="00CC063D">
        <w:rPr>
          <w:rFonts w:ascii="Times New Roman" w:hAnsi="Times New Roman" w:cs="Times New Roman"/>
          <w:b/>
          <w:sz w:val="24"/>
          <w:szCs w:val="24"/>
        </w:rPr>
        <w:t xml:space="preserve">: </w:t>
      </w:r>
      <w:r w:rsidRPr="00CC063D">
        <w:rPr>
          <w:rFonts w:ascii="Times New Roman" w:hAnsi="Times New Roman" w:cs="Times New Roman"/>
          <w:b/>
          <w:sz w:val="24"/>
          <w:szCs w:val="24"/>
        </w:rPr>
        <w:t>With Moodle</w:t>
      </w:r>
      <w:r w:rsidR="00604294">
        <w:rPr>
          <w:rFonts w:ascii="Times New Roman" w:hAnsi="Times New Roman" w:cs="Times New Roman"/>
          <w:b/>
          <w:sz w:val="24"/>
          <w:szCs w:val="24"/>
        </w:rPr>
        <w:t>,</w:t>
      </w:r>
      <w:r w:rsidRPr="00CC063D">
        <w:rPr>
          <w:rFonts w:ascii="Times New Roman" w:hAnsi="Times New Roman" w:cs="Times New Roman"/>
          <w:b/>
          <w:sz w:val="24"/>
          <w:szCs w:val="24"/>
        </w:rPr>
        <w:t xml:space="preserve"> I can choose </w:t>
      </w:r>
      <w:r w:rsidR="00604294">
        <w:rPr>
          <w:rFonts w:ascii="Times New Roman" w:hAnsi="Times New Roman" w:cs="Times New Roman"/>
          <w:b/>
          <w:sz w:val="24"/>
          <w:szCs w:val="24"/>
        </w:rPr>
        <w:t xml:space="preserve">a </w:t>
      </w:r>
      <w:r w:rsidRPr="00CC063D">
        <w:rPr>
          <w:rFonts w:ascii="Times New Roman" w:hAnsi="Times New Roman" w:cs="Times New Roman"/>
          <w:b/>
          <w:sz w:val="24"/>
          <w:szCs w:val="24"/>
        </w:rPr>
        <w:t>specific time, place</w:t>
      </w:r>
      <w:r w:rsidR="00604294">
        <w:rPr>
          <w:rFonts w:ascii="Times New Roman" w:hAnsi="Times New Roman" w:cs="Times New Roman"/>
          <w:b/>
          <w:sz w:val="24"/>
          <w:szCs w:val="24"/>
        </w:rPr>
        <w:t>,</w:t>
      </w:r>
      <w:r w:rsidRPr="00CC063D">
        <w:rPr>
          <w:rFonts w:ascii="Times New Roman" w:hAnsi="Times New Roman" w:cs="Times New Roman"/>
          <w:b/>
          <w:sz w:val="24"/>
          <w:szCs w:val="24"/>
        </w:rPr>
        <w:t xml:space="preserve"> or pace suitable for my learning process which makes me an independent learner.</w:t>
      </w:r>
    </w:p>
    <w:p w14:paraId="0D13172F" w14:textId="77777777" w:rsidR="00621915" w:rsidRPr="00CC063D" w:rsidRDefault="00621915" w:rsidP="00CC063D">
      <w:pPr>
        <w:spacing w:line="360" w:lineRule="auto"/>
        <w:jc w:val="both"/>
        <w:rPr>
          <w:rFonts w:ascii="Times New Roman" w:hAnsi="Times New Roman" w:cs="Times New Roman"/>
          <w:sz w:val="24"/>
          <w:szCs w:val="24"/>
        </w:rPr>
      </w:pPr>
      <w:r w:rsidRPr="00CC063D">
        <w:rPr>
          <w:rFonts w:ascii="Times New Roman" w:hAnsi="Times New Roman" w:cs="Times New Roman"/>
          <w:noProof/>
          <w:sz w:val="24"/>
          <w:szCs w:val="24"/>
          <w:lang w:bidi="ar-SA"/>
        </w:rPr>
        <w:lastRenderedPageBreak/>
        <w:drawing>
          <wp:inline distT="0" distB="0" distL="0" distR="0" wp14:anchorId="31902378" wp14:editId="01AD938E">
            <wp:extent cx="5486400" cy="3200400"/>
            <wp:effectExtent l="19050" t="0" r="19050" b="0"/>
            <wp:docPr id="24"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06D2FF4" w14:textId="77777777" w:rsidR="0000038D" w:rsidRPr="00CC063D" w:rsidRDefault="00416D22"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The third statement gathered no negative statement and mostly positive responses which </w:t>
      </w:r>
      <w:r w:rsidR="00604294">
        <w:rPr>
          <w:rFonts w:ascii="Times New Roman" w:hAnsi="Times New Roman" w:cs="Times New Roman"/>
          <w:sz w:val="24"/>
          <w:szCs w:val="24"/>
        </w:rPr>
        <w:t>are</w:t>
      </w:r>
      <w:r w:rsidRPr="00CC063D">
        <w:rPr>
          <w:rFonts w:ascii="Times New Roman" w:hAnsi="Times New Roman" w:cs="Times New Roman"/>
          <w:sz w:val="24"/>
          <w:szCs w:val="24"/>
        </w:rPr>
        <w:t xml:space="preserve"> 18. Only 2 remained neutral as they did not sure about being an independent learner. This analyze</w:t>
      </w:r>
      <w:r w:rsidR="00604294">
        <w:rPr>
          <w:rFonts w:ascii="Times New Roman" w:hAnsi="Times New Roman" w:cs="Times New Roman"/>
          <w:sz w:val="24"/>
          <w:szCs w:val="24"/>
        </w:rPr>
        <w:t>s</w:t>
      </w:r>
      <w:r w:rsidRPr="00CC063D">
        <w:rPr>
          <w:rFonts w:ascii="Times New Roman" w:hAnsi="Times New Roman" w:cs="Times New Roman"/>
          <w:sz w:val="24"/>
          <w:szCs w:val="24"/>
        </w:rPr>
        <w:t xml:space="preserve"> to the fact that students can choose their own specific time, place</w:t>
      </w:r>
      <w:r w:rsidR="00604294">
        <w:rPr>
          <w:rFonts w:ascii="Times New Roman" w:hAnsi="Times New Roman" w:cs="Times New Roman"/>
          <w:sz w:val="24"/>
          <w:szCs w:val="24"/>
        </w:rPr>
        <w:t>,</w:t>
      </w:r>
      <w:r w:rsidRPr="00CC063D">
        <w:rPr>
          <w:rFonts w:ascii="Times New Roman" w:hAnsi="Times New Roman" w:cs="Times New Roman"/>
          <w:sz w:val="24"/>
          <w:szCs w:val="24"/>
        </w:rPr>
        <w:t xml:space="preserve"> and pace of learning which makes them independent as a learner. </w:t>
      </w:r>
    </w:p>
    <w:p w14:paraId="67D58139" w14:textId="77777777" w:rsidR="007B6838" w:rsidRPr="00CC063D" w:rsidRDefault="007B6838" w:rsidP="00CC063D">
      <w:pPr>
        <w:spacing w:line="360" w:lineRule="auto"/>
        <w:jc w:val="both"/>
        <w:rPr>
          <w:rFonts w:ascii="Times New Roman" w:hAnsi="Times New Roman" w:cs="Times New Roman"/>
          <w:sz w:val="24"/>
          <w:szCs w:val="24"/>
        </w:rPr>
      </w:pPr>
      <w:r w:rsidRPr="00CC063D">
        <w:rPr>
          <w:rFonts w:ascii="Times New Roman" w:hAnsi="Times New Roman" w:cs="Times New Roman"/>
          <w:b/>
          <w:sz w:val="24"/>
          <w:szCs w:val="24"/>
        </w:rPr>
        <w:t>Q4</w:t>
      </w:r>
      <w:r w:rsidR="00621915" w:rsidRPr="00CC063D">
        <w:rPr>
          <w:rFonts w:ascii="Times New Roman" w:hAnsi="Times New Roman" w:cs="Times New Roman"/>
          <w:b/>
          <w:sz w:val="24"/>
          <w:szCs w:val="24"/>
        </w:rPr>
        <w:t xml:space="preserve">: </w:t>
      </w:r>
      <w:r w:rsidRPr="00CC063D">
        <w:rPr>
          <w:rFonts w:ascii="Times New Roman" w:hAnsi="Times New Roman" w:cs="Times New Roman"/>
          <w:b/>
          <w:sz w:val="24"/>
          <w:szCs w:val="24"/>
        </w:rPr>
        <w:t xml:space="preserve">I can access the learning resources and information for </w:t>
      </w:r>
      <w:r w:rsidR="00604294">
        <w:rPr>
          <w:rFonts w:ascii="Times New Roman" w:hAnsi="Times New Roman" w:cs="Times New Roman"/>
          <w:b/>
          <w:sz w:val="24"/>
          <w:szCs w:val="24"/>
        </w:rPr>
        <w:t xml:space="preserve">a </w:t>
      </w:r>
      <w:proofErr w:type="gramStart"/>
      <w:r w:rsidRPr="00CC063D">
        <w:rPr>
          <w:rFonts w:ascii="Times New Roman" w:hAnsi="Times New Roman" w:cs="Times New Roman"/>
          <w:b/>
          <w:sz w:val="24"/>
          <w:szCs w:val="24"/>
        </w:rPr>
        <w:t>particular subject/course</w:t>
      </w:r>
      <w:proofErr w:type="gramEnd"/>
      <w:r w:rsidRPr="00CC063D">
        <w:rPr>
          <w:rFonts w:ascii="Times New Roman" w:hAnsi="Times New Roman" w:cs="Times New Roman"/>
          <w:b/>
          <w:sz w:val="24"/>
          <w:szCs w:val="24"/>
        </w:rPr>
        <w:t xml:space="preserve"> very easily with Moodle which encourages me to learn in a personalized manner.</w:t>
      </w:r>
      <w:r w:rsidRPr="00CC063D">
        <w:rPr>
          <w:rFonts w:ascii="Times New Roman" w:hAnsi="Times New Roman" w:cs="Times New Roman"/>
          <w:sz w:val="24"/>
          <w:szCs w:val="24"/>
        </w:rPr>
        <w:t xml:space="preserve"> </w:t>
      </w:r>
    </w:p>
    <w:p w14:paraId="04CB62E5" w14:textId="77777777" w:rsidR="00621915" w:rsidRPr="00CC063D" w:rsidRDefault="00621915" w:rsidP="00CC063D">
      <w:pPr>
        <w:spacing w:line="360" w:lineRule="auto"/>
        <w:jc w:val="both"/>
        <w:rPr>
          <w:rFonts w:ascii="Times New Roman" w:hAnsi="Times New Roman" w:cs="Times New Roman"/>
          <w:sz w:val="24"/>
          <w:szCs w:val="24"/>
        </w:rPr>
      </w:pPr>
      <w:r w:rsidRPr="00CC063D">
        <w:rPr>
          <w:rFonts w:ascii="Times New Roman" w:hAnsi="Times New Roman" w:cs="Times New Roman"/>
          <w:noProof/>
          <w:sz w:val="24"/>
          <w:szCs w:val="24"/>
          <w:lang w:bidi="ar-SA"/>
        </w:rPr>
        <w:lastRenderedPageBreak/>
        <w:drawing>
          <wp:inline distT="0" distB="0" distL="0" distR="0" wp14:anchorId="7B0263B5" wp14:editId="25B80EA5">
            <wp:extent cx="5486400" cy="3200400"/>
            <wp:effectExtent l="19050" t="0" r="19050" b="0"/>
            <wp:docPr id="25"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99D8FFC" w14:textId="77777777" w:rsidR="0000038D" w:rsidRPr="00CC063D" w:rsidRDefault="00416D22"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Most of the responses coming in the fourth statement are positive, 85% where only 10% are negative and 5% are neutral. This means that students believe that due to the ability of Moodle that make</w:t>
      </w:r>
      <w:r w:rsidR="00604294">
        <w:rPr>
          <w:rFonts w:ascii="Times New Roman" w:hAnsi="Times New Roman" w:cs="Times New Roman"/>
          <w:sz w:val="24"/>
          <w:szCs w:val="24"/>
        </w:rPr>
        <w:t>s</w:t>
      </w:r>
      <w:r w:rsidRPr="00CC063D">
        <w:rPr>
          <w:rFonts w:ascii="Times New Roman" w:hAnsi="Times New Roman" w:cs="Times New Roman"/>
          <w:sz w:val="24"/>
          <w:szCs w:val="24"/>
        </w:rPr>
        <w:t xml:space="preserve"> accessing </w:t>
      </w:r>
      <w:proofErr w:type="gramStart"/>
      <w:r w:rsidR="00C54633" w:rsidRPr="00CC063D">
        <w:rPr>
          <w:rFonts w:ascii="Times New Roman" w:hAnsi="Times New Roman" w:cs="Times New Roman"/>
          <w:sz w:val="24"/>
          <w:szCs w:val="24"/>
        </w:rPr>
        <w:t>particular information/subject/course</w:t>
      </w:r>
      <w:proofErr w:type="gramEnd"/>
      <w:r w:rsidR="00C54633" w:rsidRPr="00CC063D">
        <w:rPr>
          <w:rFonts w:ascii="Times New Roman" w:hAnsi="Times New Roman" w:cs="Times New Roman"/>
          <w:sz w:val="24"/>
          <w:szCs w:val="24"/>
        </w:rPr>
        <w:t xml:space="preserve"> easier also makes them learn in a more personalized way which is very effective in learning, understanding</w:t>
      </w:r>
      <w:r w:rsidR="00604294">
        <w:rPr>
          <w:rFonts w:ascii="Times New Roman" w:hAnsi="Times New Roman" w:cs="Times New Roman"/>
          <w:sz w:val="24"/>
          <w:szCs w:val="24"/>
        </w:rPr>
        <w:t>,</w:t>
      </w:r>
      <w:r w:rsidR="00C54633" w:rsidRPr="00CC063D">
        <w:rPr>
          <w:rFonts w:ascii="Times New Roman" w:hAnsi="Times New Roman" w:cs="Times New Roman"/>
          <w:sz w:val="24"/>
          <w:szCs w:val="24"/>
        </w:rPr>
        <w:t xml:space="preserve"> and reflecting. </w:t>
      </w:r>
    </w:p>
    <w:p w14:paraId="7CA97123" w14:textId="77777777" w:rsidR="00621915" w:rsidRPr="00CC063D" w:rsidRDefault="007B6838"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Q5</w:t>
      </w:r>
      <w:r w:rsidR="00621915" w:rsidRPr="00CC063D">
        <w:rPr>
          <w:rFonts w:ascii="Times New Roman" w:hAnsi="Times New Roman" w:cs="Times New Roman"/>
          <w:b/>
          <w:sz w:val="24"/>
          <w:szCs w:val="24"/>
        </w:rPr>
        <w:t xml:space="preserve">: </w:t>
      </w:r>
      <w:r w:rsidRPr="00CC063D">
        <w:rPr>
          <w:rFonts w:ascii="Times New Roman" w:hAnsi="Times New Roman" w:cs="Times New Roman"/>
          <w:b/>
          <w:sz w:val="24"/>
          <w:szCs w:val="24"/>
        </w:rPr>
        <w:t>Virtual learning environment system – Moodle helped me in interacting and collaborating with teachers and other students more effectively.</w:t>
      </w:r>
    </w:p>
    <w:p w14:paraId="0B664D92" w14:textId="77777777" w:rsidR="00621915" w:rsidRPr="00CC063D" w:rsidRDefault="00621915" w:rsidP="00CC063D">
      <w:pPr>
        <w:spacing w:line="360" w:lineRule="auto"/>
        <w:jc w:val="both"/>
        <w:rPr>
          <w:rFonts w:ascii="Times New Roman" w:hAnsi="Times New Roman" w:cs="Times New Roman"/>
          <w:sz w:val="24"/>
          <w:szCs w:val="24"/>
        </w:rPr>
      </w:pPr>
      <w:r w:rsidRPr="00CC063D">
        <w:rPr>
          <w:rFonts w:ascii="Times New Roman" w:hAnsi="Times New Roman" w:cs="Times New Roman"/>
          <w:noProof/>
          <w:sz w:val="24"/>
          <w:szCs w:val="24"/>
          <w:lang w:bidi="ar-SA"/>
        </w:rPr>
        <w:lastRenderedPageBreak/>
        <w:drawing>
          <wp:inline distT="0" distB="0" distL="0" distR="0" wp14:anchorId="21168C1C" wp14:editId="7909E28A">
            <wp:extent cx="5486400" cy="3200400"/>
            <wp:effectExtent l="19050" t="0" r="19050" b="0"/>
            <wp:docPr id="26"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BA8545" w14:textId="77777777" w:rsidR="00C54633" w:rsidRPr="00CC063D" w:rsidRDefault="00C54633"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The last statement of the survey gathered a high 90% of positive responses and 10% of neutral responses. This means that VLE like Moodle has assisted the students seriously in the ways of collaboration with the teachers or educators online which is </w:t>
      </w:r>
      <w:proofErr w:type="gramStart"/>
      <w:r w:rsidRPr="00CC063D">
        <w:rPr>
          <w:rFonts w:ascii="Times New Roman" w:hAnsi="Times New Roman" w:cs="Times New Roman"/>
          <w:sz w:val="24"/>
          <w:szCs w:val="24"/>
        </w:rPr>
        <w:t>very important</w:t>
      </w:r>
      <w:proofErr w:type="gramEnd"/>
      <w:r w:rsidRPr="00CC063D">
        <w:rPr>
          <w:rFonts w:ascii="Times New Roman" w:hAnsi="Times New Roman" w:cs="Times New Roman"/>
          <w:sz w:val="24"/>
          <w:szCs w:val="24"/>
        </w:rPr>
        <w:t xml:space="preserve"> as better collaboration means more effective interaction. Moodle as a VLE system has helped both teachers and students to share, store</w:t>
      </w:r>
      <w:r w:rsidR="00604294">
        <w:rPr>
          <w:rFonts w:ascii="Times New Roman" w:hAnsi="Times New Roman" w:cs="Times New Roman"/>
          <w:sz w:val="24"/>
          <w:szCs w:val="24"/>
        </w:rPr>
        <w:t>,</w:t>
      </w:r>
      <w:r w:rsidRPr="00CC063D">
        <w:rPr>
          <w:rFonts w:ascii="Times New Roman" w:hAnsi="Times New Roman" w:cs="Times New Roman"/>
          <w:sz w:val="24"/>
          <w:szCs w:val="24"/>
        </w:rPr>
        <w:t xml:space="preserve"> and manage information or content appropriately. </w:t>
      </w:r>
    </w:p>
    <w:p w14:paraId="0497A0DB" w14:textId="77777777" w:rsidR="00636C25" w:rsidRPr="00CC063D" w:rsidRDefault="00636C25" w:rsidP="00CC063D">
      <w:pPr>
        <w:pStyle w:val="Heading1"/>
        <w:spacing w:line="360" w:lineRule="auto"/>
        <w:jc w:val="both"/>
        <w:rPr>
          <w:rFonts w:ascii="Times New Roman" w:hAnsi="Times New Roman" w:cs="Times New Roman"/>
          <w:sz w:val="24"/>
          <w:szCs w:val="24"/>
        </w:rPr>
      </w:pPr>
      <w:bookmarkStart w:id="16" w:name="_Toc47283373"/>
      <w:r w:rsidRPr="00CC063D">
        <w:rPr>
          <w:rFonts w:ascii="Times New Roman" w:hAnsi="Times New Roman" w:cs="Times New Roman"/>
          <w:sz w:val="24"/>
          <w:szCs w:val="24"/>
        </w:rPr>
        <w:t>Conclusion</w:t>
      </w:r>
      <w:bookmarkEnd w:id="16"/>
    </w:p>
    <w:p w14:paraId="48029D8B" w14:textId="77777777" w:rsidR="00224D6A" w:rsidRPr="00CC063D" w:rsidRDefault="00224D6A"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To conclude this research, VLEs are very much necess</w:t>
      </w:r>
      <w:r w:rsidR="00604294">
        <w:rPr>
          <w:rFonts w:ascii="Times New Roman" w:hAnsi="Times New Roman" w:cs="Times New Roman"/>
          <w:sz w:val="24"/>
          <w:szCs w:val="24"/>
        </w:rPr>
        <w:t>ar</w:t>
      </w:r>
      <w:r w:rsidRPr="00CC063D">
        <w:rPr>
          <w:rFonts w:ascii="Times New Roman" w:hAnsi="Times New Roman" w:cs="Times New Roman"/>
          <w:sz w:val="24"/>
          <w:szCs w:val="24"/>
        </w:rPr>
        <w:t xml:space="preserve">y in today’s learning system where students stay more comfortable and independent while learning. However, it is important that the positive aspects of VLEs like Moodle is being utilized and not the negative ones. The impacts of VLEs are broad and deep on the learning experiences of students. But the virtual system of learning might not have the natural sense of learning present in the classroom. </w:t>
      </w:r>
      <w:proofErr w:type="gramStart"/>
      <w:r w:rsidRPr="00CC063D">
        <w:rPr>
          <w:rFonts w:ascii="Times New Roman" w:hAnsi="Times New Roman" w:cs="Times New Roman"/>
          <w:sz w:val="24"/>
          <w:szCs w:val="24"/>
        </w:rPr>
        <w:t>Thus</w:t>
      </w:r>
      <w:proofErr w:type="gramEnd"/>
      <w:r w:rsidRPr="00CC063D">
        <w:rPr>
          <w:rFonts w:ascii="Times New Roman" w:hAnsi="Times New Roman" w:cs="Times New Roman"/>
          <w:sz w:val="24"/>
          <w:szCs w:val="24"/>
        </w:rPr>
        <w:t xml:space="preserve"> </w:t>
      </w:r>
      <w:r w:rsidR="00604294">
        <w:rPr>
          <w:rFonts w:ascii="Times New Roman" w:hAnsi="Times New Roman" w:cs="Times New Roman"/>
          <w:sz w:val="24"/>
          <w:szCs w:val="24"/>
        </w:rPr>
        <w:t>teachers need</w:t>
      </w:r>
      <w:r w:rsidRPr="00CC063D">
        <w:rPr>
          <w:rFonts w:ascii="Times New Roman" w:hAnsi="Times New Roman" w:cs="Times New Roman"/>
          <w:sz w:val="24"/>
          <w:szCs w:val="24"/>
        </w:rPr>
        <w:t xml:space="preserve"> to keep track of their students and their use of VLEs. The quality of education in higher education can be made more effective with the proper use of VLEs. The overall system should be made easy for the students so that they can utilize them as aids to their quality studies. </w:t>
      </w:r>
    </w:p>
    <w:p w14:paraId="2762A8E0" w14:textId="77777777" w:rsidR="00F86308" w:rsidRPr="00CC063D" w:rsidRDefault="00F86308"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Areas for Future Research</w:t>
      </w:r>
    </w:p>
    <w:p w14:paraId="0EF568E1" w14:textId="77777777" w:rsidR="00224D6A" w:rsidRPr="00CC063D" w:rsidRDefault="00CC063D" w:rsidP="00CC063D">
      <w:pPr>
        <w:pStyle w:val="ListParagraph"/>
        <w:numPr>
          <w:ilvl w:val="0"/>
          <w:numId w:val="21"/>
        </w:num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lastRenderedPageBreak/>
        <w:t xml:space="preserve">A higher number of research participants can be taken for </w:t>
      </w:r>
      <w:r w:rsidR="00604294">
        <w:rPr>
          <w:rFonts w:ascii="Times New Roman" w:hAnsi="Times New Roman" w:cs="Times New Roman"/>
          <w:sz w:val="24"/>
          <w:szCs w:val="24"/>
        </w:rPr>
        <w:t xml:space="preserve">a </w:t>
      </w:r>
      <w:r w:rsidRPr="00CC063D">
        <w:rPr>
          <w:rFonts w:ascii="Times New Roman" w:hAnsi="Times New Roman" w:cs="Times New Roman"/>
          <w:sz w:val="24"/>
          <w:szCs w:val="24"/>
        </w:rPr>
        <w:t xml:space="preserve">better understanding of the subject matter. </w:t>
      </w:r>
    </w:p>
    <w:p w14:paraId="77C5287F" w14:textId="77777777" w:rsidR="00CC063D" w:rsidRPr="00CC063D" w:rsidRDefault="00CC063D" w:rsidP="00CC063D">
      <w:pPr>
        <w:pStyle w:val="ListParagraph"/>
        <w:numPr>
          <w:ilvl w:val="0"/>
          <w:numId w:val="21"/>
        </w:num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Different campuses or universities or colleges can be chosen for data collection and analysis purposes in which </w:t>
      </w:r>
      <w:r w:rsidR="00604294">
        <w:rPr>
          <w:rFonts w:ascii="Times New Roman" w:hAnsi="Times New Roman" w:cs="Times New Roman"/>
          <w:sz w:val="24"/>
          <w:szCs w:val="24"/>
        </w:rPr>
        <w:t xml:space="preserve">a </w:t>
      </w:r>
      <w:r w:rsidRPr="00CC063D">
        <w:rPr>
          <w:rFonts w:ascii="Times New Roman" w:hAnsi="Times New Roman" w:cs="Times New Roman"/>
          <w:sz w:val="24"/>
          <w:szCs w:val="24"/>
        </w:rPr>
        <w:t xml:space="preserve">more detailed outlook can be understood. </w:t>
      </w:r>
    </w:p>
    <w:p w14:paraId="61AF8925" w14:textId="77777777" w:rsidR="00CC063D" w:rsidRPr="00CC063D" w:rsidRDefault="00CC063D" w:rsidP="00CC063D">
      <w:pPr>
        <w:pStyle w:val="ListParagraph"/>
        <w:numPr>
          <w:ilvl w:val="0"/>
          <w:numId w:val="21"/>
        </w:num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Different other VLE systems like Moodle can be taken for research purpose</w:t>
      </w:r>
      <w:r w:rsidR="00604294">
        <w:rPr>
          <w:rFonts w:ascii="Times New Roman" w:hAnsi="Times New Roman" w:cs="Times New Roman"/>
          <w:sz w:val="24"/>
          <w:szCs w:val="24"/>
        </w:rPr>
        <w:t>s</w:t>
      </w:r>
      <w:r w:rsidRPr="00CC063D">
        <w:rPr>
          <w:rFonts w:ascii="Times New Roman" w:hAnsi="Times New Roman" w:cs="Times New Roman"/>
          <w:sz w:val="24"/>
          <w:szCs w:val="24"/>
        </w:rPr>
        <w:t xml:space="preserve">. </w:t>
      </w:r>
    </w:p>
    <w:p w14:paraId="262D37C5" w14:textId="77777777" w:rsidR="00224D6A" w:rsidRPr="00CC063D" w:rsidRDefault="00636C25" w:rsidP="00CC063D">
      <w:pPr>
        <w:pStyle w:val="Heading1"/>
        <w:spacing w:line="360" w:lineRule="auto"/>
        <w:jc w:val="both"/>
        <w:rPr>
          <w:rFonts w:ascii="Times New Roman" w:hAnsi="Times New Roman" w:cs="Times New Roman"/>
          <w:sz w:val="24"/>
          <w:szCs w:val="24"/>
        </w:rPr>
      </w:pPr>
      <w:bookmarkStart w:id="17" w:name="_Toc47283374"/>
      <w:r w:rsidRPr="00CC063D">
        <w:rPr>
          <w:rFonts w:ascii="Times New Roman" w:hAnsi="Times New Roman" w:cs="Times New Roman"/>
          <w:sz w:val="24"/>
          <w:szCs w:val="24"/>
        </w:rPr>
        <w:t>Recommendation</w:t>
      </w:r>
      <w:r w:rsidR="00F86308" w:rsidRPr="00CC063D">
        <w:rPr>
          <w:rFonts w:ascii="Times New Roman" w:hAnsi="Times New Roman" w:cs="Times New Roman"/>
          <w:sz w:val="24"/>
          <w:szCs w:val="24"/>
        </w:rPr>
        <w:t>s</w:t>
      </w:r>
      <w:bookmarkEnd w:id="17"/>
    </w:p>
    <w:p w14:paraId="2FC1468D" w14:textId="77777777" w:rsidR="00224D6A" w:rsidRPr="00CC063D" w:rsidRDefault="00224D6A" w:rsidP="00CC063D">
      <w:pPr>
        <w:pStyle w:val="ListParagraph"/>
        <w:numPr>
          <w:ilvl w:val="0"/>
          <w:numId w:val="22"/>
        </w:num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More effective interaction and collaboration system</w:t>
      </w:r>
      <w:r w:rsidR="00604294">
        <w:rPr>
          <w:rFonts w:ascii="Times New Roman" w:hAnsi="Times New Roman" w:cs="Times New Roman"/>
          <w:sz w:val="24"/>
          <w:szCs w:val="24"/>
        </w:rPr>
        <w:t>s</w:t>
      </w:r>
      <w:r w:rsidRPr="00CC063D">
        <w:rPr>
          <w:rFonts w:ascii="Times New Roman" w:hAnsi="Times New Roman" w:cs="Times New Roman"/>
          <w:sz w:val="24"/>
          <w:szCs w:val="24"/>
        </w:rPr>
        <w:t xml:space="preserve">, such as specific forums can be developed for the VLEs. </w:t>
      </w:r>
    </w:p>
    <w:p w14:paraId="24BC5BBA" w14:textId="77777777" w:rsidR="00224D6A" w:rsidRPr="00CC063D" w:rsidRDefault="00224D6A" w:rsidP="00CC063D">
      <w:pPr>
        <w:pStyle w:val="ListParagraph"/>
        <w:numPr>
          <w:ilvl w:val="0"/>
          <w:numId w:val="22"/>
        </w:num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More personalized ways to using VLE systems should be provided to the students which will make them more interested </w:t>
      </w:r>
      <w:r w:rsidR="00604294">
        <w:rPr>
          <w:rFonts w:ascii="Times New Roman" w:hAnsi="Times New Roman" w:cs="Times New Roman"/>
          <w:sz w:val="24"/>
          <w:szCs w:val="24"/>
        </w:rPr>
        <w:t>in</w:t>
      </w:r>
      <w:r w:rsidRPr="00CC063D">
        <w:rPr>
          <w:rFonts w:ascii="Times New Roman" w:hAnsi="Times New Roman" w:cs="Times New Roman"/>
          <w:sz w:val="24"/>
          <w:szCs w:val="24"/>
        </w:rPr>
        <w:t xml:space="preserve"> this. </w:t>
      </w:r>
    </w:p>
    <w:p w14:paraId="6917B381" w14:textId="77777777" w:rsidR="00224D6A" w:rsidRPr="00CC063D" w:rsidRDefault="00604294" w:rsidP="00CC063D">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A s</w:t>
      </w:r>
      <w:r w:rsidR="00224D6A" w:rsidRPr="00CC063D">
        <w:rPr>
          <w:rFonts w:ascii="Times New Roman" w:hAnsi="Times New Roman" w:cs="Times New Roman"/>
          <w:sz w:val="24"/>
          <w:szCs w:val="24"/>
        </w:rPr>
        <w:t xml:space="preserve">ense of independence should be present always while using VLEs. </w:t>
      </w:r>
    </w:p>
    <w:p w14:paraId="4D4E39E6" w14:textId="77777777" w:rsidR="00224D6A" w:rsidRPr="00CC063D" w:rsidRDefault="00224D6A" w:rsidP="00CC063D">
      <w:pPr>
        <w:pStyle w:val="ListParagraph"/>
        <w:numPr>
          <w:ilvl w:val="0"/>
          <w:numId w:val="22"/>
        </w:num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Information or content access must be easier for everyone where file systems should not be complicated. </w:t>
      </w:r>
    </w:p>
    <w:p w14:paraId="4D1004D2" w14:textId="77777777" w:rsidR="00604294" w:rsidRDefault="00604294" w:rsidP="00CC063D">
      <w:pPr>
        <w:pStyle w:val="Heading1"/>
        <w:spacing w:line="360" w:lineRule="auto"/>
        <w:jc w:val="both"/>
        <w:rPr>
          <w:rFonts w:ascii="Times New Roman" w:hAnsi="Times New Roman" w:cs="Times New Roman"/>
          <w:sz w:val="24"/>
          <w:szCs w:val="24"/>
        </w:rPr>
      </w:pPr>
      <w:bookmarkStart w:id="18" w:name="_Toc25076559"/>
      <w:bookmarkStart w:id="19" w:name="_Toc46392697"/>
      <w:bookmarkStart w:id="20" w:name="_Toc47283375"/>
      <w:bookmarkEnd w:id="0"/>
      <w:r>
        <w:rPr>
          <w:rFonts w:ascii="Times New Roman" w:hAnsi="Times New Roman" w:cs="Times New Roman"/>
          <w:sz w:val="24"/>
          <w:szCs w:val="24"/>
        </w:rPr>
        <w:br w:type="page"/>
      </w:r>
    </w:p>
    <w:p w14:paraId="7A95C513" w14:textId="77777777" w:rsidR="003372C9" w:rsidRPr="00CC063D" w:rsidRDefault="00744F89" w:rsidP="00CC063D">
      <w:pPr>
        <w:pStyle w:val="Heading1"/>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lastRenderedPageBreak/>
        <w:t>References</w:t>
      </w:r>
      <w:bookmarkEnd w:id="18"/>
      <w:bookmarkEnd w:id="19"/>
      <w:bookmarkEnd w:id="20"/>
    </w:p>
    <w:p w14:paraId="5EB67378"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proofErr w:type="spellStart"/>
      <w:r w:rsidRPr="00CC063D">
        <w:rPr>
          <w:rFonts w:ascii="Times New Roman" w:hAnsi="Times New Roman" w:cs="Times New Roman"/>
          <w:color w:val="000000"/>
          <w:sz w:val="24"/>
          <w:szCs w:val="24"/>
          <w:shd w:val="clear" w:color="auto" w:fill="FFFFFF"/>
        </w:rPr>
        <w:t>AlQudah</w:t>
      </w:r>
      <w:proofErr w:type="spellEnd"/>
      <w:r w:rsidRPr="00CC063D">
        <w:rPr>
          <w:rFonts w:ascii="Times New Roman" w:hAnsi="Times New Roman" w:cs="Times New Roman"/>
          <w:color w:val="000000"/>
          <w:sz w:val="24"/>
          <w:szCs w:val="24"/>
          <w:shd w:val="clear" w:color="auto" w:fill="FFFFFF"/>
        </w:rPr>
        <w:t>, A., 2014. Models and Frameworks for a Successful Virtual Learning Environment (VLE) Implementation. </w:t>
      </w:r>
      <w:r w:rsidRPr="00CC063D">
        <w:rPr>
          <w:rFonts w:ascii="Times New Roman" w:hAnsi="Times New Roman" w:cs="Times New Roman"/>
          <w:i/>
          <w:iCs/>
          <w:color w:val="000000"/>
          <w:sz w:val="24"/>
          <w:szCs w:val="24"/>
          <w:shd w:val="clear" w:color="auto" w:fill="FFFFFF"/>
        </w:rPr>
        <w:t>American Journal of Software Engineering and Applications</w:t>
      </w:r>
      <w:r w:rsidRPr="00CC063D">
        <w:rPr>
          <w:rFonts w:ascii="Times New Roman" w:hAnsi="Times New Roman" w:cs="Times New Roman"/>
          <w:color w:val="000000"/>
          <w:sz w:val="24"/>
          <w:szCs w:val="24"/>
          <w:shd w:val="clear" w:color="auto" w:fill="FFFFFF"/>
        </w:rPr>
        <w:t>, 3(4), p.33.</w:t>
      </w:r>
    </w:p>
    <w:p w14:paraId="1878AF51"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color w:val="000000"/>
          <w:sz w:val="24"/>
          <w:szCs w:val="24"/>
          <w:shd w:val="clear" w:color="auto" w:fill="FFFFFF"/>
        </w:rPr>
        <w:t>Costello, E., Johnston, K. and Wade, V., 2019. Crowded house: an analysis of how the Virtual Learning Environment Moodle is built via bug tracker participants. </w:t>
      </w:r>
      <w:r w:rsidRPr="00CC063D">
        <w:rPr>
          <w:rFonts w:ascii="Times New Roman" w:hAnsi="Times New Roman" w:cs="Times New Roman"/>
          <w:i/>
          <w:iCs/>
          <w:color w:val="000000"/>
          <w:sz w:val="24"/>
          <w:szCs w:val="24"/>
          <w:shd w:val="clear" w:color="auto" w:fill="FFFFFF"/>
        </w:rPr>
        <w:t>Interactive Learning Environments</w:t>
      </w:r>
      <w:r w:rsidRPr="00CC063D">
        <w:rPr>
          <w:rFonts w:ascii="Times New Roman" w:hAnsi="Times New Roman" w:cs="Times New Roman"/>
          <w:color w:val="000000"/>
          <w:sz w:val="24"/>
          <w:szCs w:val="24"/>
          <w:shd w:val="clear" w:color="auto" w:fill="FFFFFF"/>
        </w:rPr>
        <w:t>, pp.1-11.</w:t>
      </w:r>
    </w:p>
    <w:p w14:paraId="68EA7F67"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proofErr w:type="spellStart"/>
      <w:r w:rsidRPr="00CC063D">
        <w:rPr>
          <w:rFonts w:ascii="Times New Roman" w:hAnsi="Times New Roman" w:cs="Times New Roman"/>
          <w:color w:val="000000"/>
          <w:sz w:val="24"/>
          <w:szCs w:val="24"/>
          <w:shd w:val="clear" w:color="auto" w:fill="FFFFFF"/>
        </w:rPr>
        <w:t>Cudden</w:t>
      </w:r>
      <w:proofErr w:type="spellEnd"/>
      <w:r w:rsidRPr="00CC063D">
        <w:rPr>
          <w:rFonts w:ascii="Times New Roman" w:hAnsi="Times New Roman" w:cs="Times New Roman"/>
          <w:color w:val="000000"/>
          <w:sz w:val="24"/>
          <w:szCs w:val="24"/>
          <w:shd w:val="clear" w:color="auto" w:fill="FFFFFF"/>
        </w:rPr>
        <w:t xml:space="preserve">, N., 2014. 0167 Pedagogical </w:t>
      </w:r>
      <w:proofErr w:type="gramStart"/>
      <w:r w:rsidRPr="00CC063D">
        <w:rPr>
          <w:rFonts w:ascii="Times New Roman" w:hAnsi="Times New Roman" w:cs="Times New Roman"/>
          <w:color w:val="000000"/>
          <w:sz w:val="24"/>
          <w:szCs w:val="24"/>
          <w:shd w:val="clear" w:color="auto" w:fill="FFFFFF"/>
        </w:rPr>
        <w:t>And</w:t>
      </w:r>
      <w:proofErr w:type="gramEnd"/>
      <w:r w:rsidRPr="00CC063D">
        <w:rPr>
          <w:rFonts w:ascii="Times New Roman" w:hAnsi="Times New Roman" w:cs="Times New Roman"/>
          <w:color w:val="000000"/>
          <w:sz w:val="24"/>
          <w:szCs w:val="24"/>
          <w:shd w:val="clear" w:color="auto" w:fill="FFFFFF"/>
        </w:rPr>
        <w:t xml:space="preserve"> Technical Considerations For The </w:t>
      </w:r>
      <w:proofErr w:type="spellStart"/>
      <w:r w:rsidRPr="00CC063D">
        <w:rPr>
          <w:rFonts w:ascii="Times New Roman" w:hAnsi="Times New Roman" w:cs="Times New Roman"/>
          <w:color w:val="000000"/>
          <w:sz w:val="24"/>
          <w:szCs w:val="24"/>
          <w:shd w:val="clear" w:color="auto" w:fill="FFFFFF"/>
        </w:rPr>
        <w:t>Utilisation</w:t>
      </w:r>
      <w:proofErr w:type="spellEnd"/>
      <w:r w:rsidRPr="00CC063D">
        <w:rPr>
          <w:rFonts w:ascii="Times New Roman" w:hAnsi="Times New Roman" w:cs="Times New Roman"/>
          <w:color w:val="000000"/>
          <w:sz w:val="24"/>
          <w:szCs w:val="24"/>
          <w:shd w:val="clear" w:color="auto" w:fill="FFFFFF"/>
        </w:rPr>
        <w:t xml:space="preserve"> Of Video Recorded Simulated Male </w:t>
      </w:r>
      <w:proofErr w:type="spellStart"/>
      <w:r w:rsidRPr="00CC063D">
        <w:rPr>
          <w:rFonts w:ascii="Times New Roman" w:hAnsi="Times New Roman" w:cs="Times New Roman"/>
          <w:color w:val="000000"/>
          <w:sz w:val="24"/>
          <w:szCs w:val="24"/>
          <w:shd w:val="clear" w:color="auto" w:fill="FFFFFF"/>
        </w:rPr>
        <w:t>Catheterisation</w:t>
      </w:r>
      <w:proofErr w:type="spellEnd"/>
      <w:r w:rsidRPr="00CC063D">
        <w:rPr>
          <w:rFonts w:ascii="Times New Roman" w:hAnsi="Times New Roman" w:cs="Times New Roman"/>
          <w:color w:val="000000"/>
          <w:sz w:val="24"/>
          <w:szCs w:val="24"/>
          <w:shd w:val="clear" w:color="auto" w:fill="FFFFFF"/>
        </w:rPr>
        <w:t xml:space="preserve"> In Moodle - A Virtual Learning Environment (</w:t>
      </w:r>
      <w:proofErr w:type="spellStart"/>
      <w:r w:rsidRPr="00CC063D">
        <w:rPr>
          <w:rFonts w:ascii="Times New Roman" w:hAnsi="Times New Roman" w:cs="Times New Roman"/>
          <w:color w:val="000000"/>
          <w:sz w:val="24"/>
          <w:szCs w:val="24"/>
          <w:shd w:val="clear" w:color="auto" w:fill="FFFFFF"/>
        </w:rPr>
        <w:t>vle</w:t>
      </w:r>
      <w:proofErr w:type="spellEnd"/>
      <w:r w:rsidRPr="00CC063D">
        <w:rPr>
          <w:rFonts w:ascii="Times New Roman" w:hAnsi="Times New Roman" w:cs="Times New Roman"/>
          <w:color w:val="000000"/>
          <w:sz w:val="24"/>
          <w:szCs w:val="24"/>
          <w:shd w:val="clear" w:color="auto" w:fill="FFFFFF"/>
        </w:rPr>
        <w:t>). </w:t>
      </w:r>
      <w:r w:rsidRPr="00CC063D">
        <w:rPr>
          <w:rFonts w:ascii="Times New Roman" w:hAnsi="Times New Roman" w:cs="Times New Roman"/>
          <w:i/>
          <w:iCs/>
          <w:color w:val="000000"/>
          <w:sz w:val="24"/>
          <w:szCs w:val="24"/>
          <w:shd w:val="clear" w:color="auto" w:fill="FFFFFF"/>
        </w:rPr>
        <w:t>BMJ Simulation and Technology Enhanced Learning</w:t>
      </w:r>
      <w:r w:rsidRPr="00CC063D">
        <w:rPr>
          <w:rFonts w:ascii="Times New Roman" w:hAnsi="Times New Roman" w:cs="Times New Roman"/>
          <w:color w:val="000000"/>
          <w:sz w:val="24"/>
          <w:szCs w:val="24"/>
          <w:shd w:val="clear" w:color="auto" w:fill="FFFFFF"/>
        </w:rPr>
        <w:t xml:space="preserve">, 1(Suppl 1), </w:t>
      </w:r>
      <w:proofErr w:type="gramStart"/>
      <w:r w:rsidRPr="00CC063D">
        <w:rPr>
          <w:rFonts w:ascii="Times New Roman" w:hAnsi="Times New Roman" w:cs="Times New Roman"/>
          <w:color w:val="000000"/>
          <w:sz w:val="24"/>
          <w:szCs w:val="24"/>
          <w:shd w:val="clear" w:color="auto" w:fill="FFFFFF"/>
        </w:rPr>
        <w:t>pp.A</w:t>
      </w:r>
      <w:proofErr w:type="gramEnd"/>
      <w:r w:rsidRPr="00CC063D">
        <w:rPr>
          <w:rFonts w:ascii="Times New Roman" w:hAnsi="Times New Roman" w:cs="Times New Roman"/>
          <w:color w:val="000000"/>
          <w:sz w:val="24"/>
          <w:szCs w:val="24"/>
          <w:shd w:val="clear" w:color="auto" w:fill="FFFFFF"/>
        </w:rPr>
        <w:t>76.1-A76.</w:t>
      </w:r>
    </w:p>
    <w:p w14:paraId="07268F7A"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color w:val="000000"/>
          <w:sz w:val="24"/>
          <w:szCs w:val="24"/>
          <w:shd w:val="clear" w:color="auto" w:fill="FFFFFF"/>
        </w:rPr>
        <w:t>Gómez, E. and Rodríguez-</w:t>
      </w:r>
      <w:proofErr w:type="spellStart"/>
      <w:r w:rsidRPr="00CC063D">
        <w:rPr>
          <w:rFonts w:ascii="Times New Roman" w:hAnsi="Times New Roman" w:cs="Times New Roman"/>
          <w:color w:val="000000"/>
          <w:sz w:val="24"/>
          <w:szCs w:val="24"/>
          <w:shd w:val="clear" w:color="auto" w:fill="FFFFFF"/>
        </w:rPr>
        <w:t>Marciel</w:t>
      </w:r>
      <w:proofErr w:type="spellEnd"/>
      <w:r w:rsidRPr="00CC063D">
        <w:rPr>
          <w:rFonts w:ascii="Times New Roman" w:hAnsi="Times New Roman" w:cs="Times New Roman"/>
          <w:color w:val="000000"/>
          <w:sz w:val="24"/>
          <w:szCs w:val="24"/>
          <w:shd w:val="clear" w:color="auto" w:fill="FFFFFF"/>
        </w:rPr>
        <w:t xml:space="preserve">, C., 2011. </w:t>
      </w:r>
      <w:proofErr w:type="spellStart"/>
      <w:r w:rsidRPr="00CC063D">
        <w:rPr>
          <w:rFonts w:ascii="Times New Roman" w:hAnsi="Times New Roman" w:cs="Times New Roman"/>
          <w:color w:val="000000"/>
          <w:sz w:val="24"/>
          <w:szCs w:val="24"/>
          <w:shd w:val="clear" w:color="auto" w:fill="FFFFFF"/>
        </w:rPr>
        <w:t>PGDnet</w:t>
      </w:r>
      <w:proofErr w:type="spellEnd"/>
      <w:r w:rsidRPr="00CC063D">
        <w:rPr>
          <w:rFonts w:ascii="Times New Roman" w:hAnsi="Times New Roman" w:cs="Times New Roman"/>
          <w:color w:val="000000"/>
          <w:sz w:val="24"/>
          <w:szCs w:val="24"/>
          <w:shd w:val="clear" w:color="auto" w:fill="FFFFFF"/>
        </w:rPr>
        <w:t>: a new problem-solving virtual learning environment. </w:t>
      </w:r>
      <w:r w:rsidRPr="00CC063D">
        <w:rPr>
          <w:rFonts w:ascii="Times New Roman" w:hAnsi="Times New Roman" w:cs="Times New Roman"/>
          <w:i/>
          <w:iCs/>
          <w:color w:val="000000"/>
          <w:sz w:val="24"/>
          <w:szCs w:val="24"/>
          <w:shd w:val="clear" w:color="auto" w:fill="FFFFFF"/>
        </w:rPr>
        <w:t>British Journal of Educational Technology</w:t>
      </w:r>
      <w:r w:rsidRPr="00CC063D">
        <w:rPr>
          <w:rFonts w:ascii="Times New Roman" w:hAnsi="Times New Roman" w:cs="Times New Roman"/>
          <w:color w:val="000000"/>
          <w:sz w:val="24"/>
          <w:szCs w:val="24"/>
          <w:shd w:val="clear" w:color="auto" w:fill="FFFFFF"/>
        </w:rPr>
        <w:t>, 43(4), pp.576-591.</w:t>
      </w:r>
    </w:p>
    <w:p w14:paraId="6D5AF4DD"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proofErr w:type="spellStart"/>
      <w:r w:rsidRPr="00CC063D">
        <w:rPr>
          <w:rFonts w:ascii="Times New Roman" w:hAnsi="Times New Roman" w:cs="Times New Roman"/>
          <w:color w:val="000000"/>
          <w:sz w:val="24"/>
          <w:szCs w:val="24"/>
          <w:shd w:val="clear" w:color="auto" w:fill="FFFFFF"/>
        </w:rPr>
        <w:t>Hayati</w:t>
      </w:r>
      <w:proofErr w:type="spellEnd"/>
      <w:r w:rsidRPr="00CC063D">
        <w:rPr>
          <w:rFonts w:ascii="Times New Roman" w:hAnsi="Times New Roman" w:cs="Times New Roman"/>
          <w:color w:val="000000"/>
          <w:sz w:val="24"/>
          <w:szCs w:val="24"/>
          <w:shd w:val="clear" w:color="auto" w:fill="FFFFFF"/>
        </w:rPr>
        <w:t xml:space="preserve">, D. and </w:t>
      </w:r>
      <w:proofErr w:type="spellStart"/>
      <w:r w:rsidRPr="00CC063D">
        <w:rPr>
          <w:rFonts w:ascii="Times New Roman" w:hAnsi="Times New Roman" w:cs="Times New Roman"/>
          <w:color w:val="000000"/>
          <w:sz w:val="24"/>
          <w:szCs w:val="24"/>
          <w:shd w:val="clear" w:color="auto" w:fill="FFFFFF"/>
        </w:rPr>
        <w:t>Hashemy</w:t>
      </w:r>
      <w:proofErr w:type="spellEnd"/>
      <w:r w:rsidRPr="00CC063D">
        <w:rPr>
          <w:rFonts w:ascii="Times New Roman" w:hAnsi="Times New Roman" w:cs="Times New Roman"/>
          <w:color w:val="000000"/>
          <w:sz w:val="24"/>
          <w:szCs w:val="24"/>
          <w:shd w:val="clear" w:color="auto" w:fill="FFFFFF"/>
        </w:rPr>
        <w:t>, S., 2013. Communication Technologies and Virtual Learning Environment (VLE) in Teaching Literature. </w:t>
      </w:r>
      <w:r w:rsidRPr="00CC063D">
        <w:rPr>
          <w:rFonts w:ascii="Times New Roman" w:hAnsi="Times New Roman" w:cs="Times New Roman"/>
          <w:i/>
          <w:iCs/>
          <w:color w:val="000000"/>
          <w:sz w:val="24"/>
          <w:szCs w:val="24"/>
          <w:shd w:val="clear" w:color="auto" w:fill="FFFFFF"/>
        </w:rPr>
        <w:t xml:space="preserve">International Journal of Innovation, Management and </w:t>
      </w:r>
      <w:proofErr w:type="gramStart"/>
      <w:r w:rsidRPr="00CC063D">
        <w:rPr>
          <w:rFonts w:ascii="Times New Roman" w:hAnsi="Times New Roman" w:cs="Times New Roman"/>
          <w:i/>
          <w:iCs/>
          <w:color w:val="000000"/>
          <w:sz w:val="24"/>
          <w:szCs w:val="24"/>
          <w:shd w:val="clear" w:color="auto" w:fill="FFFFFF"/>
        </w:rPr>
        <w:t>Technology</w:t>
      </w:r>
      <w:r w:rsidRPr="00CC063D">
        <w:rPr>
          <w:rFonts w:ascii="Times New Roman" w:hAnsi="Times New Roman" w:cs="Times New Roman"/>
          <w:color w:val="000000"/>
          <w:sz w:val="24"/>
          <w:szCs w:val="24"/>
          <w:shd w:val="clear" w:color="auto" w:fill="FFFFFF"/>
        </w:rPr>
        <w:t>,.</w:t>
      </w:r>
      <w:proofErr w:type="gramEnd"/>
    </w:p>
    <w:p w14:paraId="5570AF4E"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color w:val="000000"/>
          <w:sz w:val="24"/>
          <w:szCs w:val="24"/>
          <w:shd w:val="clear" w:color="auto" w:fill="FFFFFF"/>
        </w:rPr>
        <w:t>Janes, G., 2006. Addressing the learning needs of multidisciplinary students at a distance using a virtual learning environment (VLE): A novice teacher reflects. </w:t>
      </w:r>
      <w:r w:rsidRPr="00CC063D">
        <w:rPr>
          <w:rFonts w:ascii="Times New Roman" w:hAnsi="Times New Roman" w:cs="Times New Roman"/>
          <w:i/>
          <w:iCs/>
          <w:color w:val="000000"/>
          <w:sz w:val="24"/>
          <w:szCs w:val="24"/>
          <w:shd w:val="clear" w:color="auto" w:fill="FFFFFF"/>
        </w:rPr>
        <w:t>Nurse Education in Practice</w:t>
      </w:r>
      <w:r w:rsidRPr="00CC063D">
        <w:rPr>
          <w:rFonts w:ascii="Times New Roman" w:hAnsi="Times New Roman" w:cs="Times New Roman"/>
          <w:color w:val="000000"/>
          <w:sz w:val="24"/>
          <w:szCs w:val="24"/>
          <w:shd w:val="clear" w:color="auto" w:fill="FFFFFF"/>
        </w:rPr>
        <w:t>, 6(2), pp.87-97.</w:t>
      </w:r>
    </w:p>
    <w:p w14:paraId="5F022843"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proofErr w:type="spellStart"/>
      <w:r w:rsidRPr="00CC063D">
        <w:rPr>
          <w:rFonts w:ascii="Times New Roman" w:hAnsi="Times New Roman" w:cs="Times New Roman"/>
          <w:color w:val="000000"/>
          <w:sz w:val="24"/>
          <w:szCs w:val="24"/>
          <w:shd w:val="clear" w:color="auto" w:fill="FFFFFF"/>
        </w:rPr>
        <w:t>Kiryakova</w:t>
      </w:r>
      <w:proofErr w:type="spellEnd"/>
      <w:r w:rsidRPr="00CC063D">
        <w:rPr>
          <w:rFonts w:ascii="Times New Roman" w:hAnsi="Times New Roman" w:cs="Times New Roman"/>
          <w:color w:val="000000"/>
          <w:sz w:val="24"/>
          <w:szCs w:val="24"/>
          <w:shd w:val="clear" w:color="auto" w:fill="FFFFFF"/>
        </w:rPr>
        <w:t>, G., 2014. Description of learning content in E-learning environment Moodle. </w:t>
      </w:r>
      <w:proofErr w:type="spellStart"/>
      <w:r w:rsidRPr="00CC063D">
        <w:rPr>
          <w:rFonts w:ascii="Times New Roman" w:hAnsi="Times New Roman" w:cs="Times New Roman"/>
          <w:i/>
          <w:iCs/>
          <w:color w:val="000000"/>
          <w:sz w:val="24"/>
          <w:szCs w:val="24"/>
          <w:shd w:val="clear" w:color="auto" w:fill="FFFFFF"/>
        </w:rPr>
        <w:t>Trakia</w:t>
      </w:r>
      <w:proofErr w:type="spellEnd"/>
      <w:r w:rsidRPr="00CC063D">
        <w:rPr>
          <w:rFonts w:ascii="Times New Roman" w:hAnsi="Times New Roman" w:cs="Times New Roman"/>
          <w:i/>
          <w:iCs/>
          <w:color w:val="000000"/>
          <w:sz w:val="24"/>
          <w:szCs w:val="24"/>
          <w:shd w:val="clear" w:color="auto" w:fill="FFFFFF"/>
        </w:rPr>
        <w:t xml:space="preserve"> Journal of Science</w:t>
      </w:r>
      <w:r w:rsidRPr="00CC063D">
        <w:rPr>
          <w:rFonts w:ascii="Times New Roman" w:hAnsi="Times New Roman" w:cs="Times New Roman"/>
          <w:color w:val="000000"/>
          <w:sz w:val="24"/>
          <w:szCs w:val="24"/>
          <w:shd w:val="clear" w:color="auto" w:fill="FFFFFF"/>
        </w:rPr>
        <w:t>, 12(4), pp.361-365.</w:t>
      </w:r>
    </w:p>
    <w:p w14:paraId="70CF85E0"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color w:val="000000"/>
          <w:sz w:val="24"/>
          <w:szCs w:val="24"/>
          <w:shd w:val="clear" w:color="auto" w:fill="FFFFFF"/>
        </w:rPr>
        <w:t>Lyndon, S. and Hale, B., 2014. Evaluation of How the Blended Use of a Virtual Learning Environment (VLE) Can Impact on Learning and Teaching in a Specific Module. </w:t>
      </w:r>
      <w:r w:rsidRPr="00CC063D">
        <w:rPr>
          <w:rFonts w:ascii="Times New Roman" w:hAnsi="Times New Roman" w:cs="Times New Roman"/>
          <w:i/>
          <w:iCs/>
          <w:color w:val="000000"/>
          <w:sz w:val="24"/>
          <w:szCs w:val="24"/>
          <w:shd w:val="clear" w:color="auto" w:fill="FFFFFF"/>
        </w:rPr>
        <w:t>Enhancing Learning in the Social Sciences</w:t>
      </w:r>
      <w:r w:rsidRPr="00CC063D">
        <w:rPr>
          <w:rFonts w:ascii="Times New Roman" w:hAnsi="Times New Roman" w:cs="Times New Roman"/>
          <w:color w:val="000000"/>
          <w:sz w:val="24"/>
          <w:szCs w:val="24"/>
          <w:shd w:val="clear" w:color="auto" w:fill="FFFFFF"/>
        </w:rPr>
        <w:t>, 6(1), pp.56-65.</w:t>
      </w:r>
    </w:p>
    <w:p w14:paraId="644FE606"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i/>
          <w:iCs/>
          <w:color w:val="000000"/>
          <w:sz w:val="24"/>
          <w:szCs w:val="24"/>
          <w:shd w:val="clear" w:color="auto" w:fill="FFFFFF"/>
        </w:rPr>
        <w:t>American Journal of Educational Research and Reviews</w:t>
      </w:r>
      <w:r w:rsidRPr="00CC063D">
        <w:rPr>
          <w:rFonts w:ascii="Times New Roman" w:hAnsi="Times New Roman" w:cs="Times New Roman"/>
          <w:color w:val="000000"/>
          <w:sz w:val="24"/>
          <w:szCs w:val="24"/>
          <w:shd w:val="clear" w:color="auto" w:fill="FFFFFF"/>
        </w:rPr>
        <w:t xml:space="preserve">, 2017. Measure for </w:t>
      </w:r>
      <w:proofErr w:type="spellStart"/>
      <w:r w:rsidRPr="00CC063D">
        <w:rPr>
          <w:rFonts w:ascii="Times New Roman" w:hAnsi="Times New Roman" w:cs="Times New Roman"/>
          <w:color w:val="000000"/>
          <w:sz w:val="24"/>
          <w:szCs w:val="24"/>
          <w:shd w:val="clear" w:color="auto" w:fill="FFFFFF"/>
        </w:rPr>
        <w:t>Assesing</w:t>
      </w:r>
      <w:proofErr w:type="spellEnd"/>
      <w:r w:rsidRPr="00CC063D">
        <w:rPr>
          <w:rFonts w:ascii="Times New Roman" w:hAnsi="Times New Roman" w:cs="Times New Roman"/>
          <w:color w:val="000000"/>
          <w:sz w:val="24"/>
          <w:szCs w:val="24"/>
          <w:shd w:val="clear" w:color="auto" w:fill="FFFFFF"/>
        </w:rPr>
        <w:t xml:space="preserve"> Religious Teacher’s Perception of Intention to Adopt Virtual Learning Environment (VLE).</w:t>
      </w:r>
    </w:p>
    <w:p w14:paraId="68385390"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color w:val="000000"/>
          <w:sz w:val="24"/>
          <w:szCs w:val="24"/>
          <w:shd w:val="clear" w:color="auto" w:fill="FFFFFF"/>
        </w:rPr>
        <w:t>MOLOTSI, A., 2020. The university staff experience of using a virtual learning environment as a platform for e-learning. </w:t>
      </w:r>
      <w:r w:rsidRPr="00CC063D">
        <w:rPr>
          <w:rFonts w:ascii="Times New Roman" w:hAnsi="Times New Roman" w:cs="Times New Roman"/>
          <w:i/>
          <w:iCs/>
          <w:color w:val="000000"/>
          <w:sz w:val="24"/>
          <w:szCs w:val="24"/>
          <w:shd w:val="clear" w:color="auto" w:fill="FFFFFF"/>
        </w:rPr>
        <w:t xml:space="preserve">Journal of Educational Technology and Online </w:t>
      </w:r>
      <w:proofErr w:type="gramStart"/>
      <w:r w:rsidRPr="00CC063D">
        <w:rPr>
          <w:rFonts w:ascii="Times New Roman" w:hAnsi="Times New Roman" w:cs="Times New Roman"/>
          <w:i/>
          <w:iCs/>
          <w:color w:val="000000"/>
          <w:sz w:val="24"/>
          <w:szCs w:val="24"/>
          <w:shd w:val="clear" w:color="auto" w:fill="FFFFFF"/>
        </w:rPr>
        <w:t>Learning</w:t>
      </w:r>
      <w:r w:rsidRPr="00CC063D">
        <w:rPr>
          <w:rFonts w:ascii="Times New Roman" w:hAnsi="Times New Roman" w:cs="Times New Roman"/>
          <w:color w:val="000000"/>
          <w:sz w:val="24"/>
          <w:szCs w:val="24"/>
          <w:shd w:val="clear" w:color="auto" w:fill="FFFFFF"/>
        </w:rPr>
        <w:t>,.</w:t>
      </w:r>
      <w:proofErr w:type="gramEnd"/>
    </w:p>
    <w:p w14:paraId="53EA9DEB"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proofErr w:type="spellStart"/>
      <w:r w:rsidRPr="00CC063D">
        <w:rPr>
          <w:rFonts w:ascii="Times New Roman" w:hAnsi="Times New Roman" w:cs="Times New Roman"/>
          <w:color w:val="000000"/>
          <w:sz w:val="24"/>
          <w:szCs w:val="24"/>
          <w:shd w:val="clear" w:color="auto" w:fill="FFFFFF"/>
        </w:rPr>
        <w:lastRenderedPageBreak/>
        <w:t>Onibokun</w:t>
      </w:r>
      <w:proofErr w:type="spellEnd"/>
      <w:r w:rsidRPr="00CC063D">
        <w:rPr>
          <w:rFonts w:ascii="Times New Roman" w:hAnsi="Times New Roman" w:cs="Times New Roman"/>
          <w:color w:val="000000"/>
          <w:sz w:val="24"/>
          <w:szCs w:val="24"/>
          <w:shd w:val="clear" w:color="auto" w:fill="FFFFFF"/>
        </w:rPr>
        <w:t>, J. and van Schaik, P., 2012. Using a Classification of Psychological Experience in Social-Networking Sites as a Virtual Learning Environment. </w:t>
      </w:r>
      <w:r w:rsidRPr="00CC063D">
        <w:rPr>
          <w:rFonts w:ascii="Times New Roman" w:hAnsi="Times New Roman" w:cs="Times New Roman"/>
          <w:i/>
          <w:iCs/>
          <w:color w:val="000000"/>
          <w:sz w:val="24"/>
          <w:szCs w:val="24"/>
          <w:shd w:val="clear" w:color="auto" w:fill="FFFFFF"/>
        </w:rPr>
        <w:t>International Journal of Virtual and Personal Learning Environments</w:t>
      </w:r>
      <w:r w:rsidRPr="00CC063D">
        <w:rPr>
          <w:rFonts w:ascii="Times New Roman" w:hAnsi="Times New Roman" w:cs="Times New Roman"/>
          <w:color w:val="000000"/>
          <w:sz w:val="24"/>
          <w:szCs w:val="24"/>
          <w:shd w:val="clear" w:color="auto" w:fill="FFFFFF"/>
        </w:rPr>
        <w:t>, 3(4), pp.27-40.</w:t>
      </w:r>
    </w:p>
    <w:p w14:paraId="6AB91BB5"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color w:val="000000"/>
          <w:sz w:val="24"/>
          <w:szCs w:val="24"/>
          <w:shd w:val="clear" w:color="auto" w:fill="FFFFFF"/>
        </w:rPr>
        <w:t>O’Connor, K. and Larkin, L., 2019. Making a Better Student Learning Experience for Virtual Learning Environment Users. </w:t>
      </w:r>
      <w:r w:rsidRPr="00CC063D">
        <w:rPr>
          <w:rFonts w:ascii="Times New Roman" w:hAnsi="Times New Roman" w:cs="Times New Roman"/>
          <w:i/>
          <w:iCs/>
          <w:color w:val="000000"/>
          <w:sz w:val="24"/>
          <w:szCs w:val="24"/>
          <w:shd w:val="clear" w:color="auto" w:fill="FFFFFF"/>
        </w:rPr>
        <w:t>International Journal for Digital Society</w:t>
      </w:r>
      <w:r w:rsidRPr="00CC063D">
        <w:rPr>
          <w:rFonts w:ascii="Times New Roman" w:hAnsi="Times New Roman" w:cs="Times New Roman"/>
          <w:color w:val="000000"/>
          <w:sz w:val="24"/>
          <w:szCs w:val="24"/>
          <w:shd w:val="clear" w:color="auto" w:fill="FFFFFF"/>
        </w:rPr>
        <w:t>, 10(2), pp.1489-1496.</w:t>
      </w:r>
    </w:p>
    <w:p w14:paraId="5A68D8B4"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proofErr w:type="spellStart"/>
      <w:r w:rsidRPr="00CC063D">
        <w:rPr>
          <w:rFonts w:ascii="Times New Roman" w:hAnsi="Times New Roman" w:cs="Times New Roman"/>
          <w:color w:val="000000"/>
          <w:sz w:val="24"/>
          <w:szCs w:val="24"/>
          <w:shd w:val="clear" w:color="auto" w:fill="FFFFFF"/>
        </w:rPr>
        <w:t>Polisca</w:t>
      </w:r>
      <w:proofErr w:type="spellEnd"/>
      <w:r w:rsidRPr="00CC063D">
        <w:rPr>
          <w:rFonts w:ascii="Times New Roman" w:hAnsi="Times New Roman" w:cs="Times New Roman"/>
          <w:color w:val="000000"/>
          <w:sz w:val="24"/>
          <w:szCs w:val="24"/>
          <w:shd w:val="clear" w:color="auto" w:fill="FFFFFF"/>
        </w:rPr>
        <w:t>, E., 2013. Facilitating the Learning Process: An Evaluation of the Use and Benefits of a Virtual Learning Environment (VLE)-enhanced Independent Language-learning Program (ILLP). </w:t>
      </w:r>
      <w:r w:rsidRPr="00CC063D">
        <w:rPr>
          <w:rFonts w:ascii="Times New Roman" w:hAnsi="Times New Roman" w:cs="Times New Roman"/>
          <w:i/>
          <w:iCs/>
          <w:color w:val="000000"/>
          <w:sz w:val="24"/>
          <w:szCs w:val="24"/>
          <w:shd w:val="clear" w:color="auto" w:fill="FFFFFF"/>
        </w:rPr>
        <w:t>CALICO Journal</w:t>
      </w:r>
      <w:r w:rsidRPr="00CC063D">
        <w:rPr>
          <w:rFonts w:ascii="Times New Roman" w:hAnsi="Times New Roman" w:cs="Times New Roman"/>
          <w:color w:val="000000"/>
          <w:sz w:val="24"/>
          <w:szCs w:val="24"/>
          <w:shd w:val="clear" w:color="auto" w:fill="FFFFFF"/>
        </w:rPr>
        <w:t>, 23(3), pp.499-515.</w:t>
      </w:r>
    </w:p>
    <w:p w14:paraId="034E4517"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color w:val="000000"/>
          <w:sz w:val="24"/>
          <w:szCs w:val="24"/>
          <w:shd w:val="clear" w:color="auto" w:fill="FFFFFF"/>
        </w:rPr>
        <w:t xml:space="preserve">Prasad </w:t>
      </w:r>
      <w:proofErr w:type="spellStart"/>
      <w:r w:rsidRPr="00CC063D">
        <w:rPr>
          <w:rFonts w:ascii="Times New Roman" w:hAnsi="Times New Roman" w:cs="Times New Roman"/>
          <w:color w:val="000000"/>
          <w:sz w:val="24"/>
          <w:szCs w:val="24"/>
          <w:shd w:val="clear" w:color="auto" w:fill="FFFFFF"/>
        </w:rPr>
        <w:t>Dhakal</w:t>
      </w:r>
      <w:proofErr w:type="spellEnd"/>
      <w:r w:rsidRPr="00CC063D">
        <w:rPr>
          <w:rFonts w:ascii="Times New Roman" w:hAnsi="Times New Roman" w:cs="Times New Roman"/>
          <w:color w:val="000000"/>
          <w:sz w:val="24"/>
          <w:szCs w:val="24"/>
          <w:shd w:val="clear" w:color="auto" w:fill="FFFFFF"/>
        </w:rPr>
        <w:t>, B., 2016. Virtual Learning Environment (VLE) in Mathematics Education. </w:t>
      </w:r>
      <w:r w:rsidRPr="00CC063D">
        <w:rPr>
          <w:rFonts w:ascii="Times New Roman" w:hAnsi="Times New Roman" w:cs="Times New Roman"/>
          <w:i/>
          <w:iCs/>
          <w:color w:val="000000"/>
          <w:sz w:val="24"/>
          <w:szCs w:val="24"/>
          <w:shd w:val="clear" w:color="auto" w:fill="FFFFFF"/>
        </w:rPr>
        <w:t>Education Journal</w:t>
      </w:r>
      <w:r w:rsidRPr="00CC063D">
        <w:rPr>
          <w:rFonts w:ascii="Times New Roman" w:hAnsi="Times New Roman" w:cs="Times New Roman"/>
          <w:color w:val="000000"/>
          <w:sz w:val="24"/>
          <w:szCs w:val="24"/>
          <w:shd w:val="clear" w:color="auto" w:fill="FFFFFF"/>
        </w:rPr>
        <w:t>, 5(6), p.126.</w:t>
      </w:r>
    </w:p>
    <w:p w14:paraId="6CBD32B5"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color w:val="000000"/>
          <w:sz w:val="24"/>
          <w:szCs w:val="24"/>
          <w:shd w:val="clear" w:color="auto" w:fill="FFFFFF"/>
        </w:rPr>
        <w:t xml:space="preserve">Rogers, D. and </w:t>
      </w:r>
      <w:proofErr w:type="spellStart"/>
      <w:r w:rsidRPr="00CC063D">
        <w:rPr>
          <w:rFonts w:ascii="Times New Roman" w:hAnsi="Times New Roman" w:cs="Times New Roman"/>
          <w:color w:val="000000"/>
          <w:sz w:val="24"/>
          <w:szCs w:val="24"/>
          <w:shd w:val="clear" w:color="auto" w:fill="FFFFFF"/>
        </w:rPr>
        <w:t>Delahooke</w:t>
      </w:r>
      <w:proofErr w:type="spellEnd"/>
      <w:r w:rsidRPr="00CC063D">
        <w:rPr>
          <w:rFonts w:ascii="Times New Roman" w:hAnsi="Times New Roman" w:cs="Times New Roman"/>
          <w:color w:val="000000"/>
          <w:sz w:val="24"/>
          <w:szCs w:val="24"/>
          <w:shd w:val="clear" w:color="auto" w:fill="FFFFFF"/>
        </w:rPr>
        <w:t>, T., 2013. PTU-004 The use of a “Moodle” Virtual Learning Environment (VLE) in Gastroenterology Training. </w:t>
      </w:r>
      <w:r w:rsidRPr="00CC063D">
        <w:rPr>
          <w:rFonts w:ascii="Times New Roman" w:hAnsi="Times New Roman" w:cs="Times New Roman"/>
          <w:i/>
          <w:iCs/>
          <w:color w:val="000000"/>
          <w:sz w:val="24"/>
          <w:szCs w:val="24"/>
          <w:shd w:val="clear" w:color="auto" w:fill="FFFFFF"/>
        </w:rPr>
        <w:t>Gut</w:t>
      </w:r>
      <w:r w:rsidRPr="00CC063D">
        <w:rPr>
          <w:rFonts w:ascii="Times New Roman" w:hAnsi="Times New Roman" w:cs="Times New Roman"/>
          <w:color w:val="000000"/>
          <w:sz w:val="24"/>
          <w:szCs w:val="24"/>
          <w:shd w:val="clear" w:color="auto" w:fill="FFFFFF"/>
        </w:rPr>
        <w:t xml:space="preserve">, 62(Suppl 1), </w:t>
      </w:r>
      <w:proofErr w:type="gramStart"/>
      <w:r w:rsidRPr="00CC063D">
        <w:rPr>
          <w:rFonts w:ascii="Times New Roman" w:hAnsi="Times New Roman" w:cs="Times New Roman"/>
          <w:color w:val="000000"/>
          <w:sz w:val="24"/>
          <w:szCs w:val="24"/>
          <w:shd w:val="clear" w:color="auto" w:fill="FFFFFF"/>
        </w:rPr>
        <w:t>pp.A</w:t>
      </w:r>
      <w:proofErr w:type="gramEnd"/>
      <w:r w:rsidRPr="00CC063D">
        <w:rPr>
          <w:rFonts w:ascii="Times New Roman" w:hAnsi="Times New Roman" w:cs="Times New Roman"/>
          <w:color w:val="000000"/>
          <w:sz w:val="24"/>
          <w:szCs w:val="24"/>
          <w:shd w:val="clear" w:color="auto" w:fill="FFFFFF"/>
        </w:rPr>
        <w:t>42.3-A43.</w:t>
      </w:r>
    </w:p>
    <w:p w14:paraId="314F422B"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color w:val="000000"/>
          <w:sz w:val="24"/>
          <w:szCs w:val="24"/>
          <w:shd w:val="clear" w:color="auto" w:fill="FFFFFF"/>
        </w:rPr>
        <w:t xml:space="preserve">Stickler, U. and Hampel, R., 2010. </w:t>
      </w:r>
      <w:proofErr w:type="spellStart"/>
      <w:r w:rsidRPr="00CC063D">
        <w:rPr>
          <w:rFonts w:ascii="Times New Roman" w:hAnsi="Times New Roman" w:cs="Times New Roman"/>
          <w:color w:val="000000"/>
          <w:sz w:val="24"/>
          <w:szCs w:val="24"/>
          <w:shd w:val="clear" w:color="auto" w:fill="FFFFFF"/>
        </w:rPr>
        <w:t>CyberDeutsch</w:t>
      </w:r>
      <w:proofErr w:type="spellEnd"/>
      <w:r w:rsidRPr="00CC063D">
        <w:rPr>
          <w:rFonts w:ascii="Times New Roman" w:hAnsi="Times New Roman" w:cs="Times New Roman"/>
          <w:color w:val="000000"/>
          <w:sz w:val="24"/>
          <w:szCs w:val="24"/>
          <w:shd w:val="clear" w:color="auto" w:fill="FFFFFF"/>
        </w:rPr>
        <w:t>: Language Production and User Preferences in a Moodle Virtual Learning Environment. </w:t>
      </w:r>
      <w:r w:rsidRPr="00CC063D">
        <w:rPr>
          <w:rFonts w:ascii="Times New Roman" w:hAnsi="Times New Roman" w:cs="Times New Roman"/>
          <w:i/>
          <w:iCs/>
          <w:color w:val="000000"/>
          <w:sz w:val="24"/>
          <w:szCs w:val="24"/>
          <w:shd w:val="clear" w:color="auto" w:fill="FFFFFF"/>
        </w:rPr>
        <w:t>CALICO Journal</w:t>
      </w:r>
      <w:r w:rsidRPr="00CC063D">
        <w:rPr>
          <w:rFonts w:ascii="Times New Roman" w:hAnsi="Times New Roman" w:cs="Times New Roman"/>
          <w:color w:val="000000"/>
          <w:sz w:val="24"/>
          <w:szCs w:val="24"/>
          <w:shd w:val="clear" w:color="auto" w:fill="FFFFFF"/>
        </w:rPr>
        <w:t>, 28(1), pp.49-73.</w:t>
      </w:r>
    </w:p>
    <w:p w14:paraId="48AA3221" w14:textId="77777777" w:rsidR="00210B3F" w:rsidRPr="00CC063D" w:rsidRDefault="00210B3F" w:rsidP="00CC063D">
      <w:pPr>
        <w:pStyle w:val="ListParagraph"/>
        <w:numPr>
          <w:ilvl w:val="0"/>
          <w:numId w:val="19"/>
        </w:numPr>
        <w:spacing w:line="360" w:lineRule="auto"/>
        <w:jc w:val="both"/>
        <w:rPr>
          <w:rFonts w:ascii="Times New Roman" w:hAnsi="Times New Roman" w:cs="Times New Roman"/>
          <w:sz w:val="24"/>
          <w:szCs w:val="24"/>
        </w:rPr>
      </w:pPr>
      <w:proofErr w:type="spellStart"/>
      <w:r w:rsidRPr="00CC063D">
        <w:rPr>
          <w:rFonts w:ascii="Times New Roman" w:hAnsi="Times New Roman" w:cs="Times New Roman"/>
          <w:color w:val="000000"/>
          <w:sz w:val="24"/>
          <w:szCs w:val="24"/>
          <w:shd w:val="clear" w:color="auto" w:fill="FFFFFF"/>
        </w:rPr>
        <w:t>Thorsteinsson</w:t>
      </w:r>
      <w:proofErr w:type="spellEnd"/>
      <w:r w:rsidRPr="00CC063D">
        <w:rPr>
          <w:rFonts w:ascii="Times New Roman" w:hAnsi="Times New Roman" w:cs="Times New Roman"/>
          <w:color w:val="000000"/>
          <w:sz w:val="24"/>
          <w:szCs w:val="24"/>
          <w:shd w:val="clear" w:color="auto" w:fill="FFFFFF"/>
        </w:rPr>
        <w:t>, G., 2013. Teachers' Mindset and Responsibilities in Using Virtual Learning Environment (VLE) In Icelandic Schools. </w:t>
      </w:r>
      <w:proofErr w:type="spellStart"/>
      <w:r w:rsidRPr="00CC063D">
        <w:rPr>
          <w:rFonts w:ascii="Times New Roman" w:hAnsi="Times New Roman" w:cs="Times New Roman"/>
          <w:i/>
          <w:iCs/>
          <w:color w:val="000000"/>
          <w:sz w:val="24"/>
          <w:szCs w:val="24"/>
          <w:shd w:val="clear" w:color="auto" w:fill="FFFFFF"/>
        </w:rPr>
        <w:t>i</w:t>
      </w:r>
      <w:proofErr w:type="spellEnd"/>
      <w:r w:rsidRPr="00CC063D">
        <w:rPr>
          <w:rFonts w:ascii="Times New Roman" w:hAnsi="Times New Roman" w:cs="Times New Roman"/>
          <w:i/>
          <w:iCs/>
          <w:color w:val="000000"/>
          <w:sz w:val="24"/>
          <w:szCs w:val="24"/>
          <w:shd w:val="clear" w:color="auto" w:fill="FFFFFF"/>
        </w:rPr>
        <w:t>-manager’s Journal on Educational Psychology</w:t>
      </w:r>
      <w:r w:rsidRPr="00CC063D">
        <w:rPr>
          <w:rFonts w:ascii="Times New Roman" w:hAnsi="Times New Roman" w:cs="Times New Roman"/>
          <w:color w:val="000000"/>
          <w:sz w:val="24"/>
          <w:szCs w:val="24"/>
          <w:shd w:val="clear" w:color="auto" w:fill="FFFFFF"/>
        </w:rPr>
        <w:t>, 7(2), pp.17-22.</w:t>
      </w:r>
    </w:p>
    <w:p w14:paraId="4451F2E8" w14:textId="77777777" w:rsidR="00210B3F" w:rsidRPr="00604294" w:rsidRDefault="00210B3F" w:rsidP="00CC063D">
      <w:pPr>
        <w:pStyle w:val="ListParagraph"/>
        <w:numPr>
          <w:ilvl w:val="0"/>
          <w:numId w:val="19"/>
        </w:numPr>
        <w:spacing w:line="360" w:lineRule="auto"/>
        <w:jc w:val="both"/>
        <w:rPr>
          <w:rFonts w:ascii="Times New Roman" w:hAnsi="Times New Roman" w:cs="Times New Roman"/>
          <w:sz w:val="24"/>
          <w:szCs w:val="24"/>
        </w:rPr>
      </w:pPr>
      <w:r w:rsidRPr="00CC063D">
        <w:rPr>
          <w:rFonts w:ascii="Times New Roman" w:hAnsi="Times New Roman" w:cs="Times New Roman"/>
          <w:color w:val="000000"/>
          <w:sz w:val="24"/>
          <w:szCs w:val="24"/>
          <w:shd w:val="clear" w:color="auto" w:fill="FFFFFF"/>
        </w:rPr>
        <w:t>Weller, M., Pegler, C. and Mason, R., 2005. Students' experience of component versus integrated virtual learning environments. </w:t>
      </w:r>
      <w:r w:rsidRPr="00CC063D">
        <w:rPr>
          <w:rFonts w:ascii="Times New Roman" w:hAnsi="Times New Roman" w:cs="Times New Roman"/>
          <w:i/>
          <w:iCs/>
          <w:color w:val="000000"/>
          <w:sz w:val="24"/>
          <w:szCs w:val="24"/>
          <w:shd w:val="clear" w:color="auto" w:fill="FFFFFF"/>
        </w:rPr>
        <w:t>Journal of Computer Assisted Learning</w:t>
      </w:r>
      <w:r w:rsidRPr="00CC063D">
        <w:rPr>
          <w:rFonts w:ascii="Times New Roman" w:hAnsi="Times New Roman" w:cs="Times New Roman"/>
          <w:color w:val="000000"/>
          <w:sz w:val="24"/>
          <w:szCs w:val="24"/>
          <w:shd w:val="clear" w:color="auto" w:fill="FFFFFF"/>
        </w:rPr>
        <w:t>, 21(4), pp.253-259.</w:t>
      </w:r>
    </w:p>
    <w:p w14:paraId="16E07CBC" w14:textId="77777777" w:rsidR="00604294" w:rsidRDefault="00604294" w:rsidP="00604294">
      <w:pPr>
        <w:spacing w:line="360" w:lineRule="auto"/>
        <w:jc w:val="both"/>
        <w:rPr>
          <w:rFonts w:ascii="Times New Roman" w:hAnsi="Times New Roman" w:cs="Times New Roman"/>
          <w:sz w:val="24"/>
          <w:szCs w:val="24"/>
        </w:rPr>
      </w:pPr>
    </w:p>
    <w:p w14:paraId="3D1DF297" w14:textId="77777777" w:rsidR="00604294" w:rsidRDefault="00604294" w:rsidP="00604294">
      <w:pPr>
        <w:spacing w:line="360" w:lineRule="auto"/>
        <w:jc w:val="both"/>
        <w:rPr>
          <w:rFonts w:ascii="Times New Roman" w:hAnsi="Times New Roman" w:cs="Times New Roman"/>
          <w:sz w:val="24"/>
          <w:szCs w:val="24"/>
        </w:rPr>
      </w:pPr>
    </w:p>
    <w:p w14:paraId="40F070D5" w14:textId="77777777" w:rsidR="00604294" w:rsidRDefault="00604294" w:rsidP="00604294">
      <w:pPr>
        <w:spacing w:line="360" w:lineRule="auto"/>
        <w:jc w:val="both"/>
        <w:rPr>
          <w:rFonts w:ascii="Times New Roman" w:hAnsi="Times New Roman" w:cs="Times New Roman"/>
          <w:sz w:val="24"/>
          <w:szCs w:val="24"/>
        </w:rPr>
      </w:pPr>
    </w:p>
    <w:p w14:paraId="63257D62" w14:textId="77777777" w:rsidR="00604294" w:rsidRDefault="00604294" w:rsidP="00604294">
      <w:pPr>
        <w:spacing w:line="360" w:lineRule="auto"/>
        <w:jc w:val="both"/>
        <w:rPr>
          <w:rFonts w:ascii="Times New Roman" w:hAnsi="Times New Roman" w:cs="Times New Roman"/>
          <w:sz w:val="24"/>
          <w:szCs w:val="24"/>
        </w:rPr>
      </w:pPr>
    </w:p>
    <w:p w14:paraId="304808EC" w14:textId="77777777" w:rsidR="00604294" w:rsidRDefault="00604294" w:rsidP="00604294">
      <w:pPr>
        <w:spacing w:line="360" w:lineRule="auto"/>
        <w:jc w:val="both"/>
        <w:rPr>
          <w:rFonts w:ascii="Times New Roman" w:hAnsi="Times New Roman" w:cs="Times New Roman"/>
          <w:sz w:val="24"/>
          <w:szCs w:val="24"/>
        </w:rPr>
      </w:pPr>
    </w:p>
    <w:p w14:paraId="568B03EC" w14:textId="77777777" w:rsidR="00604294" w:rsidRPr="00604294" w:rsidRDefault="00604294" w:rsidP="00604294">
      <w:pPr>
        <w:spacing w:line="360" w:lineRule="auto"/>
        <w:jc w:val="both"/>
        <w:rPr>
          <w:rFonts w:ascii="Times New Roman" w:hAnsi="Times New Roman" w:cs="Times New Roman"/>
          <w:sz w:val="24"/>
          <w:szCs w:val="24"/>
        </w:rPr>
      </w:pPr>
    </w:p>
    <w:p w14:paraId="2E226BCC" w14:textId="77777777" w:rsidR="00EA4F15" w:rsidRPr="00CC063D" w:rsidRDefault="00210B3F" w:rsidP="00CC063D">
      <w:pPr>
        <w:pStyle w:val="Heading1"/>
        <w:spacing w:line="360" w:lineRule="auto"/>
        <w:jc w:val="both"/>
        <w:rPr>
          <w:rFonts w:ascii="Times New Roman" w:hAnsi="Times New Roman" w:cs="Times New Roman"/>
          <w:sz w:val="24"/>
          <w:szCs w:val="24"/>
          <w:lang w:val="en-GB" w:eastAsia="zh-CN"/>
        </w:rPr>
      </w:pPr>
      <w:bookmarkStart w:id="21" w:name="_Toc47283376"/>
      <w:r w:rsidRPr="00CC063D">
        <w:rPr>
          <w:rFonts w:ascii="Times New Roman" w:hAnsi="Times New Roman" w:cs="Times New Roman"/>
          <w:sz w:val="24"/>
          <w:szCs w:val="24"/>
          <w:lang w:val="en-GB" w:eastAsia="zh-CN"/>
        </w:rPr>
        <w:lastRenderedPageBreak/>
        <w:t>Appendix</w:t>
      </w:r>
      <w:bookmarkEnd w:id="21"/>
    </w:p>
    <w:p w14:paraId="798E3CA2" w14:textId="77777777" w:rsidR="00621915" w:rsidRPr="00CC063D" w:rsidRDefault="00621915" w:rsidP="00CC063D">
      <w:pPr>
        <w:spacing w:line="360" w:lineRule="auto"/>
        <w:jc w:val="both"/>
        <w:rPr>
          <w:rFonts w:ascii="Times New Roman" w:hAnsi="Times New Roman" w:cs="Times New Roman"/>
          <w:b/>
          <w:sz w:val="24"/>
          <w:szCs w:val="24"/>
        </w:rPr>
      </w:pPr>
      <w:bookmarkStart w:id="22" w:name="_Toc27062241"/>
      <w:r w:rsidRPr="00CC063D">
        <w:rPr>
          <w:rFonts w:ascii="Times New Roman" w:hAnsi="Times New Roman" w:cs="Times New Roman"/>
          <w:b/>
          <w:sz w:val="24"/>
          <w:szCs w:val="24"/>
        </w:rPr>
        <w:t>Survey questionnaire and results gained</w:t>
      </w:r>
      <w:bookmarkEnd w:id="22"/>
    </w:p>
    <w:tbl>
      <w:tblPr>
        <w:tblStyle w:val="TableGrid"/>
        <w:tblW w:w="0" w:type="auto"/>
        <w:shd w:val="clear" w:color="auto" w:fill="EFF4EF" w:themeFill="accent2" w:themeFillTint="33"/>
        <w:tblLayout w:type="fixed"/>
        <w:tblLook w:val="04A0" w:firstRow="1" w:lastRow="0" w:firstColumn="1" w:lastColumn="0" w:noHBand="0" w:noVBand="1"/>
      </w:tblPr>
      <w:tblGrid>
        <w:gridCol w:w="1529"/>
        <w:gridCol w:w="5546"/>
        <w:gridCol w:w="695"/>
        <w:gridCol w:w="1222"/>
        <w:gridCol w:w="584"/>
      </w:tblGrid>
      <w:tr w:rsidR="00621915" w:rsidRPr="00CC063D" w14:paraId="6E0243D7" w14:textId="77777777" w:rsidTr="00621915">
        <w:trPr>
          <w:trHeight w:val="418"/>
        </w:trPr>
        <w:tc>
          <w:tcPr>
            <w:tcW w:w="1529" w:type="dxa"/>
            <w:shd w:val="clear" w:color="auto" w:fill="EFF4EF" w:themeFill="accent2" w:themeFillTint="33"/>
          </w:tcPr>
          <w:p w14:paraId="60B916A6" w14:textId="77777777" w:rsidR="00621915" w:rsidRPr="00CC063D" w:rsidRDefault="00621915"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Serial Number</w:t>
            </w:r>
          </w:p>
        </w:tc>
        <w:tc>
          <w:tcPr>
            <w:tcW w:w="5546" w:type="dxa"/>
            <w:shd w:val="clear" w:color="auto" w:fill="EFF4EF" w:themeFill="accent2" w:themeFillTint="33"/>
          </w:tcPr>
          <w:p w14:paraId="37A6CBA0" w14:textId="77777777" w:rsidR="00621915" w:rsidRPr="00CC063D" w:rsidRDefault="00621915"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Statements</w:t>
            </w:r>
          </w:p>
        </w:tc>
        <w:tc>
          <w:tcPr>
            <w:tcW w:w="695" w:type="dxa"/>
            <w:shd w:val="clear" w:color="auto" w:fill="EFF4EF" w:themeFill="accent2" w:themeFillTint="33"/>
          </w:tcPr>
          <w:p w14:paraId="14DE937E" w14:textId="77777777" w:rsidR="00621915" w:rsidRPr="00CC063D" w:rsidRDefault="00621915"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Yes</w:t>
            </w:r>
          </w:p>
        </w:tc>
        <w:tc>
          <w:tcPr>
            <w:tcW w:w="1222" w:type="dxa"/>
            <w:shd w:val="clear" w:color="auto" w:fill="EFF4EF" w:themeFill="accent2" w:themeFillTint="33"/>
          </w:tcPr>
          <w:p w14:paraId="39CCFE7F" w14:textId="77777777" w:rsidR="00621915" w:rsidRPr="00CC063D" w:rsidRDefault="00621915"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Neutral</w:t>
            </w:r>
          </w:p>
        </w:tc>
        <w:tc>
          <w:tcPr>
            <w:tcW w:w="584" w:type="dxa"/>
            <w:shd w:val="clear" w:color="auto" w:fill="EFF4EF" w:themeFill="accent2" w:themeFillTint="33"/>
          </w:tcPr>
          <w:p w14:paraId="084C310C" w14:textId="77777777" w:rsidR="00621915" w:rsidRPr="00CC063D" w:rsidRDefault="00621915" w:rsidP="00CC063D">
            <w:pPr>
              <w:spacing w:line="360" w:lineRule="auto"/>
              <w:jc w:val="both"/>
              <w:rPr>
                <w:rFonts w:ascii="Times New Roman" w:hAnsi="Times New Roman" w:cs="Times New Roman"/>
                <w:b/>
                <w:sz w:val="24"/>
                <w:szCs w:val="24"/>
              </w:rPr>
            </w:pPr>
            <w:r w:rsidRPr="00CC063D">
              <w:rPr>
                <w:rFonts w:ascii="Times New Roman" w:hAnsi="Times New Roman" w:cs="Times New Roman"/>
                <w:b/>
                <w:sz w:val="24"/>
                <w:szCs w:val="24"/>
              </w:rPr>
              <w:t>No</w:t>
            </w:r>
          </w:p>
        </w:tc>
      </w:tr>
      <w:tr w:rsidR="00621915" w:rsidRPr="00CC063D" w14:paraId="1730055A" w14:textId="77777777" w:rsidTr="00621915">
        <w:trPr>
          <w:trHeight w:val="418"/>
        </w:trPr>
        <w:tc>
          <w:tcPr>
            <w:tcW w:w="1529" w:type="dxa"/>
            <w:shd w:val="clear" w:color="auto" w:fill="EFF4EF" w:themeFill="accent2" w:themeFillTint="33"/>
          </w:tcPr>
          <w:p w14:paraId="67F18EEE" w14:textId="77777777" w:rsidR="00621915" w:rsidRPr="00CC063D" w:rsidRDefault="00621915"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1</w:t>
            </w:r>
          </w:p>
        </w:tc>
        <w:tc>
          <w:tcPr>
            <w:tcW w:w="5546" w:type="dxa"/>
            <w:shd w:val="clear" w:color="auto" w:fill="EFF4EF" w:themeFill="accent2" w:themeFillTint="33"/>
          </w:tcPr>
          <w:p w14:paraId="39053C2B" w14:textId="77777777" w:rsidR="00621915" w:rsidRPr="00CC063D" w:rsidRDefault="00FF55AA"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Moodle is helping me as a learner effectively as an aid to my studies. </w:t>
            </w:r>
          </w:p>
        </w:tc>
        <w:tc>
          <w:tcPr>
            <w:tcW w:w="695" w:type="dxa"/>
            <w:shd w:val="clear" w:color="auto" w:fill="EFF4EF" w:themeFill="accent2" w:themeFillTint="33"/>
          </w:tcPr>
          <w:p w14:paraId="18E21331" w14:textId="77777777" w:rsidR="00621915" w:rsidRPr="00CC063D" w:rsidRDefault="00621915" w:rsidP="00CC063D">
            <w:pPr>
              <w:spacing w:line="360" w:lineRule="auto"/>
              <w:jc w:val="both"/>
              <w:rPr>
                <w:rFonts w:ascii="Times New Roman" w:hAnsi="Times New Roman" w:cs="Times New Roman"/>
                <w:sz w:val="24"/>
                <w:szCs w:val="24"/>
              </w:rPr>
            </w:pPr>
          </w:p>
        </w:tc>
        <w:tc>
          <w:tcPr>
            <w:tcW w:w="1222" w:type="dxa"/>
            <w:shd w:val="clear" w:color="auto" w:fill="EFF4EF" w:themeFill="accent2" w:themeFillTint="33"/>
          </w:tcPr>
          <w:p w14:paraId="340702E9" w14:textId="77777777" w:rsidR="00621915" w:rsidRPr="00CC063D" w:rsidRDefault="00621915" w:rsidP="00CC063D">
            <w:pPr>
              <w:spacing w:line="360" w:lineRule="auto"/>
              <w:jc w:val="both"/>
              <w:rPr>
                <w:rFonts w:ascii="Times New Roman" w:hAnsi="Times New Roman" w:cs="Times New Roman"/>
                <w:sz w:val="24"/>
                <w:szCs w:val="24"/>
              </w:rPr>
            </w:pPr>
          </w:p>
        </w:tc>
        <w:tc>
          <w:tcPr>
            <w:tcW w:w="584" w:type="dxa"/>
            <w:shd w:val="clear" w:color="auto" w:fill="EFF4EF" w:themeFill="accent2" w:themeFillTint="33"/>
          </w:tcPr>
          <w:p w14:paraId="0C0782C2" w14:textId="77777777" w:rsidR="00621915" w:rsidRPr="00CC063D" w:rsidRDefault="00621915" w:rsidP="00CC063D">
            <w:pPr>
              <w:spacing w:line="360" w:lineRule="auto"/>
              <w:jc w:val="both"/>
              <w:rPr>
                <w:rFonts w:ascii="Times New Roman" w:hAnsi="Times New Roman" w:cs="Times New Roman"/>
                <w:sz w:val="24"/>
                <w:szCs w:val="24"/>
              </w:rPr>
            </w:pPr>
          </w:p>
        </w:tc>
      </w:tr>
      <w:tr w:rsidR="00621915" w:rsidRPr="00CC063D" w14:paraId="77135231" w14:textId="77777777" w:rsidTr="00621915">
        <w:trPr>
          <w:trHeight w:val="418"/>
        </w:trPr>
        <w:tc>
          <w:tcPr>
            <w:tcW w:w="1529" w:type="dxa"/>
            <w:shd w:val="clear" w:color="auto" w:fill="EFF4EF" w:themeFill="accent2" w:themeFillTint="33"/>
          </w:tcPr>
          <w:p w14:paraId="2849FC01" w14:textId="77777777" w:rsidR="00621915" w:rsidRPr="00CC063D" w:rsidRDefault="00621915"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2</w:t>
            </w:r>
          </w:p>
        </w:tc>
        <w:tc>
          <w:tcPr>
            <w:tcW w:w="5546" w:type="dxa"/>
            <w:shd w:val="clear" w:color="auto" w:fill="EFF4EF" w:themeFill="accent2" w:themeFillTint="33"/>
          </w:tcPr>
          <w:p w14:paraId="39556F95" w14:textId="77777777" w:rsidR="00621915" w:rsidRPr="00CC063D" w:rsidRDefault="00FF55AA"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Moodle is increasing my learning with much improved quality than traditional learning process. </w:t>
            </w:r>
          </w:p>
        </w:tc>
        <w:tc>
          <w:tcPr>
            <w:tcW w:w="695" w:type="dxa"/>
            <w:shd w:val="clear" w:color="auto" w:fill="EFF4EF" w:themeFill="accent2" w:themeFillTint="33"/>
          </w:tcPr>
          <w:p w14:paraId="1DA669F8" w14:textId="77777777" w:rsidR="00621915" w:rsidRPr="00CC063D" w:rsidRDefault="00621915" w:rsidP="00CC063D">
            <w:pPr>
              <w:spacing w:line="360" w:lineRule="auto"/>
              <w:jc w:val="both"/>
              <w:rPr>
                <w:rFonts w:ascii="Times New Roman" w:hAnsi="Times New Roman" w:cs="Times New Roman"/>
                <w:sz w:val="24"/>
                <w:szCs w:val="24"/>
              </w:rPr>
            </w:pPr>
          </w:p>
        </w:tc>
        <w:tc>
          <w:tcPr>
            <w:tcW w:w="1222" w:type="dxa"/>
            <w:shd w:val="clear" w:color="auto" w:fill="EFF4EF" w:themeFill="accent2" w:themeFillTint="33"/>
          </w:tcPr>
          <w:p w14:paraId="143C0379" w14:textId="77777777" w:rsidR="00621915" w:rsidRPr="00CC063D" w:rsidRDefault="00621915" w:rsidP="00CC063D">
            <w:pPr>
              <w:spacing w:line="360" w:lineRule="auto"/>
              <w:jc w:val="both"/>
              <w:rPr>
                <w:rFonts w:ascii="Times New Roman" w:hAnsi="Times New Roman" w:cs="Times New Roman"/>
                <w:sz w:val="24"/>
                <w:szCs w:val="24"/>
              </w:rPr>
            </w:pPr>
          </w:p>
        </w:tc>
        <w:tc>
          <w:tcPr>
            <w:tcW w:w="584" w:type="dxa"/>
            <w:shd w:val="clear" w:color="auto" w:fill="EFF4EF" w:themeFill="accent2" w:themeFillTint="33"/>
          </w:tcPr>
          <w:p w14:paraId="5D5DEB28" w14:textId="77777777" w:rsidR="00621915" w:rsidRPr="00CC063D" w:rsidRDefault="00621915" w:rsidP="00CC063D">
            <w:pPr>
              <w:spacing w:line="360" w:lineRule="auto"/>
              <w:jc w:val="both"/>
              <w:rPr>
                <w:rFonts w:ascii="Times New Roman" w:hAnsi="Times New Roman" w:cs="Times New Roman"/>
                <w:sz w:val="24"/>
                <w:szCs w:val="24"/>
              </w:rPr>
            </w:pPr>
          </w:p>
        </w:tc>
      </w:tr>
      <w:tr w:rsidR="00621915" w:rsidRPr="00CC063D" w14:paraId="011057D3" w14:textId="77777777" w:rsidTr="00621915">
        <w:trPr>
          <w:trHeight w:val="837"/>
        </w:trPr>
        <w:tc>
          <w:tcPr>
            <w:tcW w:w="1529" w:type="dxa"/>
            <w:shd w:val="clear" w:color="auto" w:fill="EFF4EF" w:themeFill="accent2" w:themeFillTint="33"/>
          </w:tcPr>
          <w:p w14:paraId="3B451AE3" w14:textId="77777777" w:rsidR="00621915" w:rsidRPr="00CC063D" w:rsidRDefault="00621915"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3</w:t>
            </w:r>
          </w:p>
        </w:tc>
        <w:tc>
          <w:tcPr>
            <w:tcW w:w="5546" w:type="dxa"/>
            <w:shd w:val="clear" w:color="auto" w:fill="EFF4EF" w:themeFill="accent2" w:themeFillTint="33"/>
          </w:tcPr>
          <w:p w14:paraId="65253E52" w14:textId="77777777" w:rsidR="00621915" w:rsidRPr="00CC063D" w:rsidRDefault="00FF55AA"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With Moodle I can choose specific time, </w:t>
            </w:r>
            <w:proofErr w:type="gramStart"/>
            <w:r w:rsidRPr="00CC063D">
              <w:rPr>
                <w:rFonts w:ascii="Times New Roman" w:hAnsi="Times New Roman" w:cs="Times New Roman"/>
                <w:sz w:val="24"/>
                <w:szCs w:val="24"/>
              </w:rPr>
              <w:t>place</w:t>
            </w:r>
            <w:proofErr w:type="gramEnd"/>
            <w:r w:rsidRPr="00CC063D">
              <w:rPr>
                <w:rFonts w:ascii="Times New Roman" w:hAnsi="Times New Roman" w:cs="Times New Roman"/>
                <w:sz w:val="24"/>
                <w:szCs w:val="24"/>
              </w:rPr>
              <w:t xml:space="preserve"> or pace suitable for my learning process which makes me an independent learner. </w:t>
            </w:r>
          </w:p>
        </w:tc>
        <w:tc>
          <w:tcPr>
            <w:tcW w:w="695" w:type="dxa"/>
            <w:shd w:val="clear" w:color="auto" w:fill="EFF4EF" w:themeFill="accent2" w:themeFillTint="33"/>
          </w:tcPr>
          <w:p w14:paraId="60D4B10B" w14:textId="77777777" w:rsidR="00621915" w:rsidRPr="00CC063D" w:rsidRDefault="00621915" w:rsidP="00CC063D">
            <w:pPr>
              <w:spacing w:line="360" w:lineRule="auto"/>
              <w:jc w:val="both"/>
              <w:rPr>
                <w:rFonts w:ascii="Times New Roman" w:hAnsi="Times New Roman" w:cs="Times New Roman"/>
                <w:sz w:val="24"/>
                <w:szCs w:val="24"/>
              </w:rPr>
            </w:pPr>
          </w:p>
        </w:tc>
        <w:tc>
          <w:tcPr>
            <w:tcW w:w="1222" w:type="dxa"/>
            <w:shd w:val="clear" w:color="auto" w:fill="EFF4EF" w:themeFill="accent2" w:themeFillTint="33"/>
          </w:tcPr>
          <w:p w14:paraId="5A98EA5B" w14:textId="77777777" w:rsidR="00621915" w:rsidRPr="00CC063D" w:rsidRDefault="00621915" w:rsidP="00CC063D">
            <w:pPr>
              <w:spacing w:line="360" w:lineRule="auto"/>
              <w:jc w:val="both"/>
              <w:rPr>
                <w:rFonts w:ascii="Times New Roman" w:hAnsi="Times New Roman" w:cs="Times New Roman"/>
                <w:sz w:val="24"/>
                <w:szCs w:val="24"/>
              </w:rPr>
            </w:pPr>
          </w:p>
        </w:tc>
        <w:tc>
          <w:tcPr>
            <w:tcW w:w="584" w:type="dxa"/>
            <w:shd w:val="clear" w:color="auto" w:fill="EFF4EF" w:themeFill="accent2" w:themeFillTint="33"/>
          </w:tcPr>
          <w:p w14:paraId="37638C76" w14:textId="77777777" w:rsidR="00621915" w:rsidRPr="00CC063D" w:rsidRDefault="00621915" w:rsidP="00CC063D">
            <w:pPr>
              <w:spacing w:line="360" w:lineRule="auto"/>
              <w:jc w:val="both"/>
              <w:rPr>
                <w:rFonts w:ascii="Times New Roman" w:hAnsi="Times New Roman" w:cs="Times New Roman"/>
                <w:sz w:val="24"/>
                <w:szCs w:val="24"/>
              </w:rPr>
            </w:pPr>
          </w:p>
        </w:tc>
      </w:tr>
      <w:tr w:rsidR="00621915" w:rsidRPr="00CC063D" w14:paraId="73922286" w14:textId="77777777" w:rsidTr="00621915">
        <w:trPr>
          <w:trHeight w:val="404"/>
        </w:trPr>
        <w:tc>
          <w:tcPr>
            <w:tcW w:w="1529" w:type="dxa"/>
            <w:shd w:val="clear" w:color="auto" w:fill="EFF4EF" w:themeFill="accent2" w:themeFillTint="33"/>
          </w:tcPr>
          <w:p w14:paraId="6B05DBAB" w14:textId="77777777" w:rsidR="00621915" w:rsidRPr="00CC063D" w:rsidRDefault="00621915"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4</w:t>
            </w:r>
          </w:p>
        </w:tc>
        <w:tc>
          <w:tcPr>
            <w:tcW w:w="5546" w:type="dxa"/>
            <w:shd w:val="clear" w:color="auto" w:fill="EFF4EF" w:themeFill="accent2" w:themeFillTint="33"/>
          </w:tcPr>
          <w:p w14:paraId="5AC91ACB" w14:textId="77777777" w:rsidR="00621915" w:rsidRPr="00CC063D" w:rsidRDefault="00FF55AA"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I can access to the learning resources</w:t>
            </w:r>
            <w:r w:rsidR="007B6838" w:rsidRPr="00CC063D">
              <w:rPr>
                <w:rFonts w:ascii="Times New Roman" w:hAnsi="Times New Roman" w:cs="Times New Roman"/>
                <w:sz w:val="24"/>
                <w:szCs w:val="24"/>
              </w:rPr>
              <w:t xml:space="preserve"> and information</w:t>
            </w:r>
            <w:r w:rsidRPr="00CC063D">
              <w:rPr>
                <w:rFonts w:ascii="Times New Roman" w:hAnsi="Times New Roman" w:cs="Times New Roman"/>
                <w:sz w:val="24"/>
                <w:szCs w:val="24"/>
              </w:rPr>
              <w:t xml:space="preserve"> for </w:t>
            </w:r>
            <w:proofErr w:type="gramStart"/>
            <w:r w:rsidRPr="00CC063D">
              <w:rPr>
                <w:rFonts w:ascii="Times New Roman" w:hAnsi="Times New Roman" w:cs="Times New Roman"/>
                <w:sz w:val="24"/>
                <w:szCs w:val="24"/>
              </w:rPr>
              <w:t>particular subject/course</w:t>
            </w:r>
            <w:proofErr w:type="gramEnd"/>
            <w:r w:rsidRPr="00CC063D">
              <w:rPr>
                <w:rFonts w:ascii="Times New Roman" w:hAnsi="Times New Roman" w:cs="Times New Roman"/>
                <w:sz w:val="24"/>
                <w:szCs w:val="24"/>
              </w:rPr>
              <w:t xml:space="preserve"> very easily with Moodle which encourages me to learn in a personalized manner. </w:t>
            </w:r>
          </w:p>
        </w:tc>
        <w:tc>
          <w:tcPr>
            <w:tcW w:w="695" w:type="dxa"/>
            <w:shd w:val="clear" w:color="auto" w:fill="EFF4EF" w:themeFill="accent2" w:themeFillTint="33"/>
          </w:tcPr>
          <w:p w14:paraId="7015C3DF" w14:textId="77777777" w:rsidR="00621915" w:rsidRPr="00CC063D" w:rsidRDefault="00621915" w:rsidP="00CC063D">
            <w:pPr>
              <w:spacing w:line="360" w:lineRule="auto"/>
              <w:jc w:val="both"/>
              <w:rPr>
                <w:rFonts w:ascii="Times New Roman" w:hAnsi="Times New Roman" w:cs="Times New Roman"/>
                <w:sz w:val="24"/>
                <w:szCs w:val="24"/>
              </w:rPr>
            </w:pPr>
          </w:p>
        </w:tc>
        <w:tc>
          <w:tcPr>
            <w:tcW w:w="1222" w:type="dxa"/>
            <w:shd w:val="clear" w:color="auto" w:fill="EFF4EF" w:themeFill="accent2" w:themeFillTint="33"/>
          </w:tcPr>
          <w:p w14:paraId="0E0831F5" w14:textId="77777777" w:rsidR="00621915" w:rsidRPr="00CC063D" w:rsidRDefault="00621915" w:rsidP="00CC063D">
            <w:pPr>
              <w:spacing w:line="360" w:lineRule="auto"/>
              <w:jc w:val="both"/>
              <w:rPr>
                <w:rFonts w:ascii="Times New Roman" w:hAnsi="Times New Roman" w:cs="Times New Roman"/>
                <w:sz w:val="24"/>
                <w:szCs w:val="24"/>
              </w:rPr>
            </w:pPr>
          </w:p>
        </w:tc>
        <w:tc>
          <w:tcPr>
            <w:tcW w:w="584" w:type="dxa"/>
            <w:shd w:val="clear" w:color="auto" w:fill="EFF4EF" w:themeFill="accent2" w:themeFillTint="33"/>
          </w:tcPr>
          <w:p w14:paraId="6B7145DD" w14:textId="77777777" w:rsidR="00621915" w:rsidRPr="00CC063D" w:rsidRDefault="00621915" w:rsidP="00CC063D">
            <w:pPr>
              <w:spacing w:line="360" w:lineRule="auto"/>
              <w:jc w:val="both"/>
              <w:rPr>
                <w:rFonts w:ascii="Times New Roman" w:hAnsi="Times New Roman" w:cs="Times New Roman"/>
                <w:sz w:val="24"/>
                <w:szCs w:val="24"/>
              </w:rPr>
            </w:pPr>
          </w:p>
        </w:tc>
      </w:tr>
      <w:tr w:rsidR="00621915" w:rsidRPr="00CC063D" w14:paraId="6E0A9DC8" w14:textId="77777777" w:rsidTr="00621915">
        <w:trPr>
          <w:trHeight w:val="433"/>
        </w:trPr>
        <w:tc>
          <w:tcPr>
            <w:tcW w:w="1529" w:type="dxa"/>
            <w:shd w:val="clear" w:color="auto" w:fill="EFF4EF" w:themeFill="accent2" w:themeFillTint="33"/>
          </w:tcPr>
          <w:p w14:paraId="4843569B" w14:textId="77777777" w:rsidR="00621915" w:rsidRPr="00CC063D" w:rsidRDefault="00621915"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5</w:t>
            </w:r>
          </w:p>
        </w:tc>
        <w:tc>
          <w:tcPr>
            <w:tcW w:w="5546" w:type="dxa"/>
            <w:shd w:val="clear" w:color="auto" w:fill="EFF4EF" w:themeFill="accent2" w:themeFillTint="33"/>
          </w:tcPr>
          <w:p w14:paraId="5A5E4FC0" w14:textId="77777777" w:rsidR="00621915" w:rsidRPr="00CC063D" w:rsidRDefault="007B6838" w:rsidP="00CC063D">
            <w:pPr>
              <w:spacing w:line="360" w:lineRule="auto"/>
              <w:jc w:val="both"/>
              <w:rPr>
                <w:rFonts w:ascii="Times New Roman" w:hAnsi="Times New Roman" w:cs="Times New Roman"/>
                <w:sz w:val="24"/>
                <w:szCs w:val="24"/>
              </w:rPr>
            </w:pPr>
            <w:r w:rsidRPr="00CC063D">
              <w:rPr>
                <w:rFonts w:ascii="Times New Roman" w:hAnsi="Times New Roman" w:cs="Times New Roman"/>
                <w:sz w:val="24"/>
                <w:szCs w:val="24"/>
              </w:rPr>
              <w:t xml:space="preserve">Virtual learning environment system – Moodle helped me in interacting and collaborating with teachers and other students more effectively. </w:t>
            </w:r>
          </w:p>
        </w:tc>
        <w:tc>
          <w:tcPr>
            <w:tcW w:w="695" w:type="dxa"/>
            <w:shd w:val="clear" w:color="auto" w:fill="EFF4EF" w:themeFill="accent2" w:themeFillTint="33"/>
          </w:tcPr>
          <w:p w14:paraId="6F26519D" w14:textId="77777777" w:rsidR="00621915" w:rsidRPr="00CC063D" w:rsidRDefault="00621915" w:rsidP="00CC063D">
            <w:pPr>
              <w:spacing w:line="360" w:lineRule="auto"/>
              <w:jc w:val="both"/>
              <w:rPr>
                <w:rFonts w:ascii="Times New Roman" w:hAnsi="Times New Roman" w:cs="Times New Roman"/>
                <w:sz w:val="24"/>
                <w:szCs w:val="24"/>
              </w:rPr>
            </w:pPr>
          </w:p>
        </w:tc>
        <w:tc>
          <w:tcPr>
            <w:tcW w:w="1222" w:type="dxa"/>
            <w:shd w:val="clear" w:color="auto" w:fill="EFF4EF" w:themeFill="accent2" w:themeFillTint="33"/>
          </w:tcPr>
          <w:p w14:paraId="2C15DE36" w14:textId="77777777" w:rsidR="00621915" w:rsidRPr="00CC063D" w:rsidRDefault="00621915" w:rsidP="00CC063D">
            <w:pPr>
              <w:spacing w:line="360" w:lineRule="auto"/>
              <w:jc w:val="both"/>
              <w:rPr>
                <w:rFonts w:ascii="Times New Roman" w:hAnsi="Times New Roman" w:cs="Times New Roman"/>
                <w:sz w:val="24"/>
                <w:szCs w:val="24"/>
              </w:rPr>
            </w:pPr>
          </w:p>
        </w:tc>
        <w:tc>
          <w:tcPr>
            <w:tcW w:w="584" w:type="dxa"/>
            <w:shd w:val="clear" w:color="auto" w:fill="EFF4EF" w:themeFill="accent2" w:themeFillTint="33"/>
          </w:tcPr>
          <w:p w14:paraId="5DFA7FED" w14:textId="77777777" w:rsidR="00621915" w:rsidRPr="00CC063D" w:rsidRDefault="00621915" w:rsidP="00CC063D">
            <w:pPr>
              <w:spacing w:line="360" w:lineRule="auto"/>
              <w:jc w:val="both"/>
              <w:rPr>
                <w:rFonts w:ascii="Times New Roman" w:hAnsi="Times New Roman" w:cs="Times New Roman"/>
                <w:sz w:val="24"/>
                <w:szCs w:val="24"/>
              </w:rPr>
            </w:pPr>
          </w:p>
        </w:tc>
      </w:tr>
    </w:tbl>
    <w:p w14:paraId="2853F712" w14:textId="77777777" w:rsidR="00621915" w:rsidRPr="00CC063D" w:rsidRDefault="00621915" w:rsidP="00CC063D">
      <w:pPr>
        <w:spacing w:line="360" w:lineRule="auto"/>
        <w:jc w:val="both"/>
        <w:rPr>
          <w:rFonts w:ascii="Times New Roman" w:hAnsi="Times New Roman" w:cs="Times New Roman"/>
          <w:sz w:val="24"/>
          <w:szCs w:val="24"/>
        </w:rPr>
      </w:pPr>
    </w:p>
    <w:p w14:paraId="383A394B" w14:textId="77777777" w:rsidR="00621915" w:rsidRPr="00CC063D" w:rsidRDefault="00621915" w:rsidP="00CC063D">
      <w:pPr>
        <w:spacing w:line="360" w:lineRule="auto"/>
        <w:jc w:val="both"/>
        <w:rPr>
          <w:rFonts w:ascii="Times New Roman" w:hAnsi="Times New Roman" w:cs="Times New Roman"/>
          <w:sz w:val="24"/>
          <w:szCs w:val="24"/>
          <w:lang w:val="en-GB" w:eastAsia="zh-CN"/>
        </w:rPr>
      </w:pPr>
    </w:p>
    <w:sectPr w:rsidR="00621915" w:rsidRPr="00CC063D" w:rsidSect="00CC687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172FD2" w14:textId="77777777" w:rsidR="00F8618F" w:rsidRDefault="00F8618F" w:rsidP="000E4D2D">
      <w:pPr>
        <w:spacing w:after="0" w:line="240" w:lineRule="auto"/>
      </w:pPr>
      <w:r>
        <w:separator/>
      </w:r>
    </w:p>
  </w:endnote>
  <w:endnote w:type="continuationSeparator" w:id="0">
    <w:p w14:paraId="33C7162C" w14:textId="77777777" w:rsidR="00F8618F" w:rsidRDefault="00F8618F" w:rsidP="000E4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977410"/>
      <w:docPartObj>
        <w:docPartGallery w:val="Page Numbers (Bottom of Page)"/>
        <w:docPartUnique/>
      </w:docPartObj>
    </w:sdtPr>
    <w:sdtEndPr/>
    <w:sdtContent>
      <w:p w14:paraId="6079C45B" w14:textId="77777777" w:rsidR="00B83051" w:rsidRDefault="00B83051">
        <w:pPr>
          <w:pStyle w:val="Footer"/>
          <w:jc w:val="center"/>
        </w:pPr>
        <w:r>
          <w:fldChar w:fldCharType="begin"/>
        </w:r>
        <w:r>
          <w:instrText xml:space="preserve"> PAGE   \* MERGEFORMAT </w:instrText>
        </w:r>
        <w:r>
          <w:fldChar w:fldCharType="separate"/>
        </w:r>
        <w:r w:rsidR="00604294">
          <w:rPr>
            <w:noProof/>
          </w:rPr>
          <w:t>16</w:t>
        </w:r>
        <w:r>
          <w:rPr>
            <w:noProof/>
          </w:rPr>
          <w:fldChar w:fldCharType="end"/>
        </w:r>
      </w:p>
    </w:sdtContent>
  </w:sdt>
  <w:p w14:paraId="3A6ED191" w14:textId="77777777" w:rsidR="00B83051" w:rsidRDefault="00B83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44B635" w14:textId="77777777" w:rsidR="00F8618F" w:rsidRDefault="00F8618F" w:rsidP="000E4D2D">
      <w:pPr>
        <w:spacing w:after="0" w:line="240" w:lineRule="auto"/>
      </w:pPr>
      <w:r>
        <w:separator/>
      </w:r>
    </w:p>
  </w:footnote>
  <w:footnote w:type="continuationSeparator" w:id="0">
    <w:p w14:paraId="5E5A1CBA" w14:textId="77777777" w:rsidR="00F8618F" w:rsidRDefault="00F8618F" w:rsidP="000E4D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35CF1"/>
    <w:multiLevelType w:val="hybridMultilevel"/>
    <w:tmpl w:val="A27C1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F13AD"/>
    <w:multiLevelType w:val="hybridMultilevel"/>
    <w:tmpl w:val="74AA1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A03F02"/>
    <w:multiLevelType w:val="hybridMultilevel"/>
    <w:tmpl w:val="BBA64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094B06"/>
    <w:multiLevelType w:val="hybridMultilevel"/>
    <w:tmpl w:val="D0026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8C6754"/>
    <w:multiLevelType w:val="hybridMultilevel"/>
    <w:tmpl w:val="993AF3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7227E0"/>
    <w:multiLevelType w:val="hybridMultilevel"/>
    <w:tmpl w:val="13782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0D2FDF"/>
    <w:multiLevelType w:val="hybridMultilevel"/>
    <w:tmpl w:val="2C6C74B8"/>
    <w:lvl w:ilvl="0" w:tplc="CDE67FA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B20A6E"/>
    <w:multiLevelType w:val="hybridMultilevel"/>
    <w:tmpl w:val="02E45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D25A35"/>
    <w:multiLevelType w:val="hybridMultilevel"/>
    <w:tmpl w:val="B8F4E5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8F308F"/>
    <w:multiLevelType w:val="hybridMultilevel"/>
    <w:tmpl w:val="4D8C6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E65DD7"/>
    <w:multiLevelType w:val="hybridMultilevel"/>
    <w:tmpl w:val="4F88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514151"/>
    <w:multiLevelType w:val="hybridMultilevel"/>
    <w:tmpl w:val="87DC71FA"/>
    <w:lvl w:ilvl="0" w:tplc="6512ECEA">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8F0B71"/>
    <w:multiLevelType w:val="hybridMultilevel"/>
    <w:tmpl w:val="FE9A266A"/>
    <w:lvl w:ilvl="0" w:tplc="D0140DDC">
      <w:start w:val="1"/>
      <w:numFmt w:val="bullet"/>
      <w:lvlText w:val="²"/>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B238F5"/>
    <w:multiLevelType w:val="hybridMultilevel"/>
    <w:tmpl w:val="978657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F375B3"/>
    <w:multiLevelType w:val="hybridMultilevel"/>
    <w:tmpl w:val="43DA57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C5192E"/>
    <w:multiLevelType w:val="hybridMultilevel"/>
    <w:tmpl w:val="4A923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5650EE"/>
    <w:multiLevelType w:val="hybridMultilevel"/>
    <w:tmpl w:val="FE06F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EB7404"/>
    <w:multiLevelType w:val="hybridMultilevel"/>
    <w:tmpl w:val="0AA24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6D0D5B"/>
    <w:multiLevelType w:val="hybridMultilevel"/>
    <w:tmpl w:val="5A364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385D6D"/>
    <w:multiLevelType w:val="hybridMultilevel"/>
    <w:tmpl w:val="CA9676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8977E6"/>
    <w:multiLevelType w:val="hybridMultilevel"/>
    <w:tmpl w:val="2A160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E851C0"/>
    <w:multiLevelType w:val="hybridMultilevel"/>
    <w:tmpl w:val="DA8CAF36"/>
    <w:lvl w:ilvl="0" w:tplc="B746893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0"/>
  </w:num>
  <w:num w:numId="3">
    <w:abstractNumId w:val="2"/>
  </w:num>
  <w:num w:numId="4">
    <w:abstractNumId w:val="1"/>
  </w:num>
  <w:num w:numId="5">
    <w:abstractNumId w:val="11"/>
  </w:num>
  <w:num w:numId="6">
    <w:abstractNumId w:val="18"/>
  </w:num>
  <w:num w:numId="7">
    <w:abstractNumId w:val="16"/>
  </w:num>
  <w:num w:numId="8">
    <w:abstractNumId w:val="9"/>
  </w:num>
  <w:num w:numId="9">
    <w:abstractNumId w:val="17"/>
  </w:num>
  <w:num w:numId="10">
    <w:abstractNumId w:val="12"/>
  </w:num>
  <w:num w:numId="11">
    <w:abstractNumId w:val="3"/>
  </w:num>
  <w:num w:numId="12">
    <w:abstractNumId w:val="14"/>
  </w:num>
  <w:num w:numId="13">
    <w:abstractNumId w:val="7"/>
  </w:num>
  <w:num w:numId="14">
    <w:abstractNumId w:val="15"/>
  </w:num>
  <w:num w:numId="15">
    <w:abstractNumId w:val="4"/>
  </w:num>
  <w:num w:numId="16">
    <w:abstractNumId w:val="19"/>
  </w:num>
  <w:num w:numId="17">
    <w:abstractNumId w:val="6"/>
  </w:num>
  <w:num w:numId="18">
    <w:abstractNumId w:val="0"/>
  </w:num>
  <w:num w:numId="19">
    <w:abstractNumId w:val="5"/>
  </w:num>
  <w:num w:numId="20">
    <w:abstractNumId w:val="13"/>
  </w:num>
  <w:num w:numId="21">
    <w:abstractNumId w:val="8"/>
  </w:num>
  <w:num w:numId="22">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1NjIxsjAwNDKzMDRU0lEKTi0uzszPAykwrwUACvZCPiwAAAA="/>
  </w:docVars>
  <w:rsids>
    <w:rsidRoot w:val="00E01EF2"/>
    <w:rsid w:val="0000038D"/>
    <w:rsid w:val="00005BDB"/>
    <w:rsid w:val="00005D26"/>
    <w:rsid w:val="00006220"/>
    <w:rsid w:val="000112B2"/>
    <w:rsid w:val="00011677"/>
    <w:rsid w:val="00023D92"/>
    <w:rsid w:val="00025474"/>
    <w:rsid w:val="00026638"/>
    <w:rsid w:val="0003296D"/>
    <w:rsid w:val="0003571D"/>
    <w:rsid w:val="00036582"/>
    <w:rsid w:val="00037E7B"/>
    <w:rsid w:val="00041CCC"/>
    <w:rsid w:val="00042350"/>
    <w:rsid w:val="00045257"/>
    <w:rsid w:val="00045539"/>
    <w:rsid w:val="000463F8"/>
    <w:rsid w:val="000501B7"/>
    <w:rsid w:val="00050CDD"/>
    <w:rsid w:val="00051434"/>
    <w:rsid w:val="00052FF0"/>
    <w:rsid w:val="000550E4"/>
    <w:rsid w:val="00056E4B"/>
    <w:rsid w:val="00056ECF"/>
    <w:rsid w:val="000630D0"/>
    <w:rsid w:val="00065AD0"/>
    <w:rsid w:val="00075EC7"/>
    <w:rsid w:val="00087473"/>
    <w:rsid w:val="00094A10"/>
    <w:rsid w:val="00096A31"/>
    <w:rsid w:val="00096F1E"/>
    <w:rsid w:val="000A07C6"/>
    <w:rsid w:val="000A2265"/>
    <w:rsid w:val="000A400A"/>
    <w:rsid w:val="000A53B5"/>
    <w:rsid w:val="000A5567"/>
    <w:rsid w:val="000A60AF"/>
    <w:rsid w:val="000A67B9"/>
    <w:rsid w:val="000A71B0"/>
    <w:rsid w:val="000B076F"/>
    <w:rsid w:val="000B177C"/>
    <w:rsid w:val="000B3DBC"/>
    <w:rsid w:val="000B6798"/>
    <w:rsid w:val="000B6D27"/>
    <w:rsid w:val="000C0B97"/>
    <w:rsid w:val="000C3187"/>
    <w:rsid w:val="000C4DDD"/>
    <w:rsid w:val="000C7EFC"/>
    <w:rsid w:val="000D3D51"/>
    <w:rsid w:val="000E3C48"/>
    <w:rsid w:val="000E4282"/>
    <w:rsid w:val="000E4D2D"/>
    <w:rsid w:val="000E520E"/>
    <w:rsid w:val="000E7ADA"/>
    <w:rsid w:val="000F2D42"/>
    <w:rsid w:val="000F300B"/>
    <w:rsid w:val="000F6E6E"/>
    <w:rsid w:val="00100CCA"/>
    <w:rsid w:val="0010218D"/>
    <w:rsid w:val="00103A20"/>
    <w:rsid w:val="00110BE9"/>
    <w:rsid w:val="00110C74"/>
    <w:rsid w:val="00113984"/>
    <w:rsid w:val="00113A61"/>
    <w:rsid w:val="0011495E"/>
    <w:rsid w:val="00116307"/>
    <w:rsid w:val="001171CD"/>
    <w:rsid w:val="0012097E"/>
    <w:rsid w:val="001220E8"/>
    <w:rsid w:val="00127440"/>
    <w:rsid w:val="00130A49"/>
    <w:rsid w:val="00131BAE"/>
    <w:rsid w:val="00131D42"/>
    <w:rsid w:val="00132598"/>
    <w:rsid w:val="00137468"/>
    <w:rsid w:val="001378A5"/>
    <w:rsid w:val="0014049E"/>
    <w:rsid w:val="00140544"/>
    <w:rsid w:val="00143282"/>
    <w:rsid w:val="00154152"/>
    <w:rsid w:val="00157FF7"/>
    <w:rsid w:val="0016103E"/>
    <w:rsid w:val="001647E9"/>
    <w:rsid w:val="00164F4B"/>
    <w:rsid w:val="00174A1F"/>
    <w:rsid w:val="00175469"/>
    <w:rsid w:val="001778FD"/>
    <w:rsid w:val="00183F5E"/>
    <w:rsid w:val="001844BC"/>
    <w:rsid w:val="00184F4E"/>
    <w:rsid w:val="00187FF8"/>
    <w:rsid w:val="00191EB4"/>
    <w:rsid w:val="00193134"/>
    <w:rsid w:val="001973C4"/>
    <w:rsid w:val="00197717"/>
    <w:rsid w:val="001A0142"/>
    <w:rsid w:val="001A0616"/>
    <w:rsid w:val="001B34B5"/>
    <w:rsid w:val="001C0007"/>
    <w:rsid w:val="001C24FC"/>
    <w:rsid w:val="001C6A56"/>
    <w:rsid w:val="001C6B43"/>
    <w:rsid w:val="001C72C2"/>
    <w:rsid w:val="001D12BC"/>
    <w:rsid w:val="001D65BE"/>
    <w:rsid w:val="001D7968"/>
    <w:rsid w:val="001E3414"/>
    <w:rsid w:val="001E3FA6"/>
    <w:rsid w:val="001E4FD7"/>
    <w:rsid w:val="001E70BC"/>
    <w:rsid w:val="001E7EED"/>
    <w:rsid w:val="001F0ADE"/>
    <w:rsid w:val="001F340B"/>
    <w:rsid w:val="001F6168"/>
    <w:rsid w:val="001F6B90"/>
    <w:rsid w:val="00202C7A"/>
    <w:rsid w:val="0020328D"/>
    <w:rsid w:val="002032D3"/>
    <w:rsid w:val="00210B3F"/>
    <w:rsid w:val="00213F20"/>
    <w:rsid w:val="00216F12"/>
    <w:rsid w:val="0021790E"/>
    <w:rsid w:val="00221BCC"/>
    <w:rsid w:val="00222720"/>
    <w:rsid w:val="00224D6A"/>
    <w:rsid w:val="00231597"/>
    <w:rsid w:val="00234A18"/>
    <w:rsid w:val="0023622A"/>
    <w:rsid w:val="00237157"/>
    <w:rsid w:val="00237E48"/>
    <w:rsid w:val="00242F56"/>
    <w:rsid w:val="00246361"/>
    <w:rsid w:val="0025273A"/>
    <w:rsid w:val="0025323A"/>
    <w:rsid w:val="00256A4D"/>
    <w:rsid w:val="002572CD"/>
    <w:rsid w:val="00257B52"/>
    <w:rsid w:val="00263F49"/>
    <w:rsid w:val="00265B73"/>
    <w:rsid w:val="002665DC"/>
    <w:rsid w:val="002729DF"/>
    <w:rsid w:val="00275C85"/>
    <w:rsid w:val="002809D1"/>
    <w:rsid w:val="002812CF"/>
    <w:rsid w:val="002831B2"/>
    <w:rsid w:val="00285163"/>
    <w:rsid w:val="00290ED4"/>
    <w:rsid w:val="00291260"/>
    <w:rsid w:val="002917BA"/>
    <w:rsid w:val="002928CC"/>
    <w:rsid w:val="002952BB"/>
    <w:rsid w:val="002959C7"/>
    <w:rsid w:val="00296E6A"/>
    <w:rsid w:val="002A2A7F"/>
    <w:rsid w:val="002A36F7"/>
    <w:rsid w:val="002A4525"/>
    <w:rsid w:val="002A4B7F"/>
    <w:rsid w:val="002A5F59"/>
    <w:rsid w:val="002B0D15"/>
    <w:rsid w:val="002B4957"/>
    <w:rsid w:val="002B73CB"/>
    <w:rsid w:val="002C2D68"/>
    <w:rsid w:val="002C2FEB"/>
    <w:rsid w:val="002C44C0"/>
    <w:rsid w:val="002C4DD7"/>
    <w:rsid w:val="002D2C5F"/>
    <w:rsid w:val="002D4A06"/>
    <w:rsid w:val="002D55EF"/>
    <w:rsid w:val="002E1EC0"/>
    <w:rsid w:val="002E3F44"/>
    <w:rsid w:val="002E6359"/>
    <w:rsid w:val="002F305A"/>
    <w:rsid w:val="002F6825"/>
    <w:rsid w:val="003020B2"/>
    <w:rsid w:val="00303BC7"/>
    <w:rsid w:val="00306C50"/>
    <w:rsid w:val="00310CFC"/>
    <w:rsid w:val="0031237C"/>
    <w:rsid w:val="003232FD"/>
    <w:rsid w:val="00326A7B"/>
    <w:rsid w:val="00327CB5"/>
    <w:rsid w:val="0033177C"/>
    <w:rsid w:val="003320F5"/>
    <w:rsid w:val="00334E0C"/>
    <w:rsid w:val="003372C9"/>
    <w:rsid w:val="003406FA"/>
    <w:rsid w:val="00340A6E"/>
    <w:rsid w:val="00341E90"/>
    <w:rsid w:val="003479C7"/>
    <w:rsid w:val="00347B22"/>
    <w:rsid w:val="0035108E"/>
    <w:rsid w:val="0035207C"/>
    <w:rsid w:val="00355A63"/>
    <w:rsid w:val="0037292E"/>
    <w:rsid w:val="00375483"/>
    <w:rsid w:val="003768DD"/>
    <w:rsid w:val="003774ED"/>
    <w:rsid w:val="00383B2C"/>
    <w:rsid w:val="0039264E"/>
    <w:rsid w:val="00394789"/>
    <w:rsid w:val="00397820"/>
    <w:rsid w:val="003A1BE4"/>
    <w:rsid w:val="003A3EC8"/>
    <w:rsid w:val="003A748B"/>
    <w:rsid w:val="003A7E7A"/>
    <w:rsid w:val="003B4B94"/>
    <w:rsid w:val="003B5F72"/>
    <w:rsid w:val="003B5FD8"/>
    <w:rsid w:val="003B6952"/>
    <w:rsid w:val="003C710E"/>
    <w:rsid w:val="003E07A4"/>
    <w:rsid w:val="003E081B"/>
    <w:rsid w:val="003E0F24"/>
    <w:rsid w:val="003E1BB2"/>
    <w:rsid w:val="003E69DD"/>
    <w:rsid w:val="003E6A38"/>
    <w:rsid w:val="003E6B35"/>
    <w:rsid w:val="003E7CEA"/>
    <w:rsid w:val="003F05FA"/>
    <w:rsid w:val="003F2DFE"/>
    <w:rsid w:val="003F58BF"/>
    <w:rsid w:val="003F79B1"/>
    <w:rsid w:val="00400F55"/>
    <w:rsid w:val="004021CC"/>
    <w:rsid w:val="00402EC6"/>
    <w:rsid w:val="0040439B"/>
    <w:rsid w:val="00404ECA"/>
    <w:rsid w:val="004064D8"/>
    <w:rsid w:val="0041010B"/>
    <w:rsid w:val="0041509B"/>
    <w:rsid w:val="00416D22"/>
    <w:rsid w:val="00417959"/>
    <w:rsid w:val="00420472"/>
    <w:rsid w:val="00420A76"/>
    <w:rsid w:val="0042173C"/>
    <w:rsid w:val="004262A5"/>
    <w:rsid w:val="004340D9"/>
    <w:rsid w:val="00436038"/>
    <w:rsid w:val="00436E20"/>
    <w:rsid w:val="004420F4"/>
    <w:rsid w:val="00442147"/>
    <w:rsid w:val="00443E91"/>
    <w:rsid w:val="00444331"/>
    <w:rsid w:val="00446A12"/>
    <w:rsid w:val="0045055F"/>
    <w:rsid w:val="00460EC1"/>
    <w:rsid w:val="00462C22"/>
    <w:rsid w:val="00464BBE"/>
    <w:rsid w:val="00471B9D"/>
    <w:rsid w:val="0047460E"/>
    <w:rsid w:val="00477BFD"/>
    <w:rsid w:val="00482242"/>
    <w:rsid w:val="00491737"/>
    <w:rsid w:val="004929E3"/>
    <w:rsid w:val="00494D09"/>
    <w:rsid w:val="00495AA0"/>
    <w:rsid w:val="00496A98"/>
    <w:rsid w:val="00496D3E"/>
    <w:rsid w:val="00497F28"/>
    <w:rsid w:val="004A1D6D"/>
    <w:rsid w:val="004A29B9"/>
    <w:rsid w:val="004A323E"/>
    <w:rsid w:val="004A7274"/>
    <w:rsid w:val="004B59B1"/>
    <w:rsid w:val="004C0C4F"/>
    <w:rsid w:val="004C284C"/>
    <w:rsid w:val="004C633D"/>
    <w:rsid w:val="004C7F3A"/>
    <w:rsid w:val="004D22DA"/>
    <w:rsid w:val="004D46FE"/>
    <w:rsid w:val="004D4D1F"/>
    <w:rsid w:val="004E0847"/>
    <w:rsid w:val="004E18EC"/>
    <w:rsid w:val="004E45F3"/>
    <w:rsid w:val="004E4932"/>
    <w:rsid w:val="004E59BB"/>
    <w:rsid w:val="004E62BD"/>
    <w:rsid w:val="004E666D"/>
    <w:rsid w:val="004F0CAD"/>
    <w:rsid w:val="004F12C0"/>
    <w:rsid w:val="004F5D37"/>
    <w:rsid w:val="005016D1"/>
    <w:rsid w:val="00501A9B"/>
    <w:rsid w:val="005029F3"/>
    <w:rsid w:val="00504629"/>
    <w:rsid w:val="005073D7"/>
    <w:rsid w:val="005110C9"/>
    <w:rsid w:val="00512D29"/>
    <w:rsid w:val="00514534"/>
    <w:rsid w:val="00516B2F"/>
    <w:rsid w:val="005201C9"/>
    <w:rsid w:val="005219A3"/>
    <w:rsid w:val="0052290B"/>
    <w:rsid w:val="00523359"/>
    <w:rsid w:val="00527E52"/>
    <w:rsid w:val="00532AF5"/>
    <w:rsid w:val="0053325A"/>
    <w:rsid w:val="00534000"/>
    <w:rsid w:val="00536532"/>
    <w:rsid w:val="005440F5"/>
    <w:rsid w:val="005471AA"/>
    <w:rsid w:val="0055327A"/>
    <w:rsid w:val="00556035"/>
    <w:rsid w:val="00556DDA"/>
    <w:rsid w:val="00557FE9"/>
    <w:rsid w:val="00561A26"/>
    <w:rsid w:val="005630EF"/>
    <w:rsid w:val="00563A17"/>
    <w:rsid w:val="005670F5"/>
    <w:rsid w:val="005713B7"/>
    <w:rsid w:val="005717DC"/>
    <w:rsid w:val="005725EA"/>
    <w:rsid w:val="00574800"/>
    <w:rsid w:val="00577F30"/>
    <w:rsid w:val="00580264"/>
    <w:rsid w:val="00585098"/>
    <w:rsid w:val="00586D51"/>
    <w:rsid w:val="00591859"/>
    <w:rsid w:val="00591F2C"/>
    <w:rsid w:val="00594FB3"/>
    <w:rsid w:val="00595C2D"/>
    <w:rsid w:val="005A508E"/>
    <w:rsid w:val="005B4F63"/>
    <w:rsid w:val="005B5B78"/>
    <w:rsid w:val="005B6A1E"/>
    <w:rsid w:val="005B7278"/>
    <w:rsid w:val="005C7B31"/>
    <w:rsid w:val="005D38AE"/>
    <w:rsid w:val="005D3C20"/>
    <w:rsid w:val="005D475C"/>
    <w:rsid w:val="005D521A"/>
    <w:rsid w:val="005D56AE"/>
    <w:rsid w:val="005D74B0"/>
    <w:rsid w:val="005E3AB8"/>
    <w:rsid w:val="005E4BBB"/>
    <w:rsid w:val="005E4BC4"/>
    <w:rsid w:val="005F2A47"/>
    <w:rsid w:val="005F3E94"/>
    <w:rsid w:val="00604294"/>
    <w:rsid w:val="00611FE9"/>
    <w:rsid w:val="00613C5B"/>
    <w:rsid w:val="00614F9B"/>
    <w:rsid w:val="006154CD"/>
    <w:rsid w:val="00615D1F"/>
    <w:rsid w:val="00621915"/>
    <w:rsid w:val="00627923"/>
    <w:rsid w:val="00631909"/>
    <w:rsid w:val="00633135"/>
    <w:rsid w:val="00633AD6"/>
    <w:rsid w:val="0063421E"/>
    <w:rsid w:val="0063499D"/>
    <w:rsid w:val="00636C25"/>
    <w:rsid w:val="00640A53"/>
    <w:rsid w:val="006413EF"/>
    <w:rsid w:val="00642809"/>
    <w:rsid w:val="00642D81"/>
    <w:rsid w:val="00643265"/>
    <w:rsid w:val="00643E44"/>
    <w:rsid w:val="00644B3B"/>
    <w:rsid w:val="00647C66"/>
    <w:rsid w:val="0066345C"/>
    <w:rsid w:val="006746D7"/>
    <w:rsid w:val="00677823"/>
    <w:rsid w:val="00680574"/>
    <w:rsid w:val="00681AA6"/>
    <w:rsid w:val="00681BC9"/>
    <w:rsid w:val="00686ABE"/>
    <w:rsid w:val="006907DC"/>
    <w:rsid w:val="00694D75"/>
    <w:rsid w:val="006970BA"/>
    <w:rsid w:val="006A04A7"/>
    <w:rsid w:val="006A0611"/>
    <w:rsid w:val="006A3B99"/>
    <w:rsid w:val="006B13CA"/>
    <w:rsid w:val="006B1CFE"/>
    <w:rsid w:val="006B3861"/>
    <w:rsid w:val="006B3D1F"/>
    <w:rsid w:val="006B5DB2"/>
    <w:rsid w:val="006B66AE"/>
    <w:rsid w:val="006C018D"/>
    <w:rsid w:val="006C5AF8"/>
    <w:rsid w:val="006C740A"/>
    <w:rsid w:val="006D3D64"/>
    <w:rsid w:val="006D77F3"/>
    <w:rsid w:val="006E0436"/>
    <w:rsid w:val="006E14A2"/>
    <w:rsid w:val="006E220D"/>
    <w:rsid w:val="006E46B6"/>
    <w:rsid w:val="006E485F"/>
    <w:rsid w:val="006E5CDE"/>
    <w:rsid w:val="006E6876"/>
    <w:rsid w:val="006E6A08"/>
    <w:rsid w:val="006F1D94"/>
    <w:rsid w:val="006F2481"/>
    <w:rsid w:val="006F3076"/>
    <w:rsid w:val="006F60E2"/>
    <w:rsid w:val="006F6319"/>
    <w:rsid w:val="006F6954"/>
    <w:rsid w:val="00700868"/>
    <w:rsid w:val="0070698B"/>
    <w:rsid w:val="00710ACE"/>
    <w:rsid w:val="007138C2"/>
    <w:rsid w:val="00716A28"/>
    <w:rsid w:val="00721800"/>
    <w:rsid w:val="007223BE"/>
    <w:rsid w:val="007256A7"/>
    <w:rsid w:val="00732AC8"/>
    <w:rsid w:val="00734579"/>
    <w:rsid w:val="00735EDC"/>
    <w:rsid w:val="00737B64"/>
    <w:rsid w:val="00742DDF"/>
    <w:rsid w:val="00744F89"/>
    <w:rsid w:val="00746A10"/>
    <w:rsid w:val="00750A07"/>
    <w:rsid w:val="00750A6B"/>
    <w:rsid w:val="00756B7D"/>
    <w:rsid w:val="00760DB2"/>
    <w:rsid w:val="007622A8"/>
    <w:rsid w:val="00762DCA"/>
    <w:rsid w:val="0076386F"/>
    <w:rsid w:val="00764208"/>
    <w:rsid w:val="0077004B"/>
    <w:rsid w:val="00772EB3"/>
    <w:rsid w:val="0077385D"/>
    <w:rsid w:val="00776ED0"/>
    <w:rsid w:val="007807E5"/>
    <w:rsid w:val="00781A13"/>
    <w:rsid w:val="0078303D"/>
    <w:rsid w:val="007834A9"/>
    <w:rsid w:val="007839A9"/>
    <w:rsid w:val="00783C14"/>
    <w:rsid w:val="00792B7A"/>
    <w:rsid w:val="007A0FEF"/>
    <w:rsid w:val="007A31D2"/>
    <w:rsid w:val="007A672F"/>
    <w:rsid w:val="007B15DB"/>
    <w:rsid w:val="007B6838"/>
    <w:rsid w:val="007B6E9E"/>
    <w:rsid w:val="007C04FD"/>
    <w:rsid w:val="007C1123"/>
    <w:rsid w:val="007C4928"/>
    <w:rsid w:val="007C564A"/>
    <w:rsid w:val="007D165D"/>
    <w:rsid w:val="007D1BA9"/>
    <w:rsid w:val="007D6649"/>
    <w:rsid w:val="007E0038"/>
    <w:rsid w:val="007E122C"/>
    <w:rsid w:val="007E1FED"/>
    <w:rsid w:val="007E2AA4"/>
    <w:rsid w:val="007E5461"/>
    <w:rsid w:val="007E621D"/>
    <w:rsid w:val="007E6323"/>
    <w:rsid w:val="007F34E1"/>
    <w:rsid w:val="007F42E8"/>
    <w:rsid w:val="007F67CA"/>
    <w:rsid w:val="00800C1E"/>
    <w:rsid w:val="00801744"/>
    <w:rsid w:val="0080684D"/>
    <w:rsid w:val="00806B33"/>
    <w:rsid w:val="00807A79"/>
    <w:rsid w:val="00807B4C"/>
    <w:rsid w:val="008101D6"/>
    <w:rsid w:val="008131A9"/>
    <w:rsid w:val="00813FF5"/>
    <w:rsid w:val="00817D06"/>
    <w:rsid w:val="008216AE"/>
    <w:rsid w:val="00824882"/>
    <w:rsid w:val="00830A41"/>
    <w:rsid w:val="00841CD0"/>
    <w:rsid w:val="008440FF"/>
    <w:rsid w:val="00844AAC"/>
    <w:rsid w:val="008459BC"/>
    <w:rsid w:val="008472B4"/>
    <w:rsid w:val="00853FBA"/>
    <w:rsid w:val="008545FD"/>
    <w:rsid w:val="0085736E"/>
    <w:rsid w:val="00861109"/>
    <w:rsid w:val="008614F0"/>
    <w:rsid w:val="00863E7B"/>
    <w:rsid w:val="00871F0A"/>
    <w:rsid w:val="00873DE0"/>
    <w:rsid w:val="00876AD7"/>
    <w:rsid w:val="008821DC"/>
    <w:rsid w:val="00883BF6"/>
    <w:rsid w:val="00884EFB"/>
    <w:rsid w:val="00892B2B"/>
    <w:rsid w:val="00894ED7"/>
    <w:rsid w:val="008959CF"/>
    <w:rsid w:val="00896C3D"/>
    <w:rsid w:val="008A10E5"/>
    <w:rsid w:val="008A185C"/>
    <w:rsid w:val="008A27C5"/>
    <w:rsid w:val="008A42D4"/>
    <w:rsid w:val="008B1459"/>
    <w:rsid w:val="008B2624"/>
    <w:rsid w:val="008B761E"/>
    <w:rsid w:val="008C2647"/>
    <w:rsid w:val="008C5148"/>
    <w:rsid w:val="008C522E"/>
    <w:rsid w:val="008D6ED8"/>
    <w:rsid w:val="008E2516"/>
    <w:rsid w:val="008E2CF3"/>
    <w:rsid w:val="008E78E9"/>
    <w:rsid w:val="008F07A5"/>
    <w:rsid w:val="008F0A66"/>
    <w:rsid w:val="008F1C9D"/>
    <w:rsid w:val="008F37A8"/>
    <w:rsid w:val="008F572B"/>
    <w:rsid w:val="008F59A5"/>
    <w:rsid w:val="008F740C"/>
    <w:rsid w:val="0090210D"/>
    <w:rsid w:val="00906CAB"/>
    <w:rsid w:val="00915288"/>
    <w:rsid w:val="00915AD8"/>
    <w:rsid w:val="0091745D"/>
    <w:rsid w:val="0092031E"/>
    <w:rsid w:val="00921D5D"/>
    <w:rsid w:val="0092378B"/>
    <w:rsid w:val="00926B24"/>
    <w:rsid w:val="00934DB9"/>
    <w:rsid w:val="009402B2"/>
    <w:rsid w:val="00940D4C"/>
    <w:rsid w:val="00943B34"/>
    <w:rsid w:val="009549C8"/>
    <w:rsid w:val="00955233"/>
    <w:rsid w:val="00957372"/>
    <w:rsid w:val="00966AA2"/>
    <w:rsid w:val="0097288C"/>
    <w:rsid w:val="00981291"/>
    <w:rsid w:val="00987F54"/>
    <w:rsid w:val="00997BD7"/>
    <w:rsid w:val="009A054B"/>
    <w:rsid w:val="009A36F8"/>
    <w:rsid w:val="009A5F30"/>
    <w:rsid w:val="009B0BE2"/>
    <w:rsid w:val="009B5F13"/>
    <w:rsid w:val="009C067E"/>
    <w:rsid w:val="009C350D"/>
    <w:rsid w:val="009D7C31"/>
    <w:rsid w:val="009E06E8"/>
    <w:rsid w:val="009E4213"/>
    <w:rsid w:val="009F036C"/>
    <w:rsid w:val="009F44EE"/>
    <w:rsid w:val="009F4B3D"/>
    <w:rsid w:val="009F4E2A"/>
    <w:rsid w:val="009F5759"/>
    <w:rsid w:val="009F57A7"/>
    <w:rsid w:val="00A0055C"/>
    <w:rsid w:val="00A046F8"/>
    <w:rsid w:val="00A05037"/>
    <w:rsid w:val="00A06539"/>
    <w:rsid w:val="00A06EEC"/>
    <w:rsid w:val="00A1281A"/>
    <w:rsid w:val="00A142C2"/>
    <w:rsid w:val="00A1784B"/>
    <w:rsid w:val="00A216E4"/>
    <w:rsid w:val="00A23209"/>
    <w:rsid w:val="00A2414F"/>
    <w:rsid w:val="00A264C2"/>
    <w:rsid w:val="00A26554"/>
    <w:rsid w:val="00A27B9C"/>
    <w:rsid w:val="00A3622F"/>
    <w:rsid w:val="00A36EF0"/>
    <w:rsid w:val="00A375A5"/>
    <w:rsid w:val="00A37F83"/>
    <w:rsid w:val="00A42702"/>
    <w:rsid w:val="00A42894"/>
    <w:rsid w:val="00A44DE5"/>
    <w:rsid w:val="00A46610"/>
    <w:rsid w:val="00A53AF5"/>
    <w:rsid w:val="00A56A18"/>
    <w:rsid w:val="00A57CEB"/>
    <w:rsid w:val="00A609DE"/>
    <w:rsid w:val="00A60D86"/>
    <w:rsid w:val="00A63688"/>
    <w:rsid w:val="00A63846"/>
    <w:rsid w:val="00A66214"/>
    <w:rsid w:val="00A7151C"/>
    <w:rsid w:val="00A73235"/>
    <w:rsid w:val="00A74350"/>
    <w:rsid w:val="00A75810"/>
    <w:rsid w:val="00A81220"/>
    <w:rsid w:val="00A85F29"/>
    <w:rsid w:val="00A97536"/>
    <w:rsid w:val="00AA0876"/>
    <w:rsid w:val="00AA0C43"/>
    <w:rsid w:val="00AA22E5"/>
    <w:rsid w:val="00AA2BFB"/>
    <w:rsid w:val="00AA2E4A"/>
    <w:rsid w:val="00AA5994"/>
    <w:rsid w:val="00AA5ECF"/>
    <w:rsid w:val="00AB1D6D"/>
    <w:rsid w:val="00AB6342"/>
    <w:rsid w:val="00AB6371"/>
    <w:rsid w:val="00AC1E35"/>
    <w:rsid w:val="00AC2D9B"/>
    <w:rsid w:val="00AD57B8"/>
    <w:rsid w:val="00AD597A"/>
    <w:rsid w:val="00AD5AC7"/>
    <w:rsid w:val="00AD5BAB"/>
    <w:rsid w:val="00AD5D7D"/>
    <w:rsid w:val="00AE4016"/>
    <w:rsid w:val="00AE4DF7"/>
    <w:rsid w:val="00AE6B31"/>
    <w:rsid w:val="00AE6F20"/>
    <w:rsid w:val="00AE7B32"/>
    <w:rsid w:val="00AF0529"/>
    <w:rsid w:val="00AF071B"/>
    <w:rsid w:val="00AF13FC"/>
    <w:rsid w:val="00AF5DE9"/>
    <w:rsid w:val="00B00A29"/>
    <w:rsid w:val="00B11DD9"/>
    <w:rsid w:val="00B13E34"/>
    <w:rsid w:val="00B14D31"/>
    <w:rsid w:val="00B24543"/>
    <w:rsid w:val="00B27588"/>
    <w:rsid w:val="00B30C19"/>
    <w:rsid w:val="00B33780"/>
    <w:rsid w:val="00B41926"/>
    <w:rsid w:val="00B44469"/>
    <w:rsid w:val="00B44B10"/>
    <w:rsid w:val="00B44C51"/>
    <w:rsid w:val="00B468F5"/>
    <w:rsid w:val="00B50A33"/>
    <w:rsid w:val="00B51CE9"/>
    <w:rsid w:val="00B5252F"/>
    <w:rsid w:val="00B56179"/>
    <w:rsid w:val="00B62FF7"/>
    <w:rsid w:val="00B66F9A"/>
    <w:rsid w:val="00B67CF2"/>
    <w:rsid w:val="00B67EEB"/>
    <w:rsid w:val="00B8293E"/>
    <w:rsid w:val="00B83051"/>
    <w:rsid w:val="00B831BE"/>
    <w:rsid w:val="00B86E42"/>
    <w:rsid w:val="00B91D26"/>
    <w:rsid w:val="00B933D3"/>
    <w:rsid w:val="00BA1969"/>
    <w:rsid w:val="00BA21C6"/>
    <w:rsid w:val="00BA4BF3"/>
    <w:rsid w:val="00BA7304"/>
    <w:rsid w:val="00BB095C"/>
    <w:rsid w:val="00BB4228"/>
    <w:rsid w:val="00BB49CD"/>
    <w:rsid w:val="00BB4DF7"/>
    <w:rsid w:val="00BC0169"/>
    <w:rsid w:val="00BC0424"/>
    <w:rsid w:val="00BC2432"/>
    <w:rsid w:val="00BC2861"/>
    <w:rsid w:val="00BC3F12"/>
    <w:rsid w:val="00BC43DF"/>
    <w:rsid w:val="00BC488E"/>
    <w:rsid w:val="00BD06CD"/>
    <w:rsid w:val="00BE2603"/>
    <w:rsid w:val="00BE282E"/>
    <w:rsid w:val="00BF0C43"/>
    <w:rsid w:val="00BF39A2"/>
    <w:rsid w:val="00BF7711"/>
    <w:rsid w:val="00C07C3B"/>
    <w:rsid w:val="00C1034A"/>
    <w:rsid w:val="00C15AE4"/>
    <w:rsid w:val="00C2523F"/>
    <w:rsid w:val="00C25859"/>
    <w:rsid w:val="00C27087"/>
    <w:rsid w:val="00C30C27"/>
    <w:rsid w:val="00C434E6"/>
    <w:rsid w:val="00C43C82"/>
    <w:rsid w:val="00C44971"/>
    <w:rsid w:val="00C44BC5"/>
    <w:rsid w:val="00C52722"/>
    <w:rsid w:val="00C54633"/>
    <w:rsid w:val="00C606B4"/>
    <w:rsid w:val="00C623D3"/>
    <w:rsid w:val="00C6659A"/>
    <w:rsid w:val="00C67E30"/>
    <w:rsid w:val="00C73197"/>
    <w:rsid w:val="00C746B5"/>
    <w:rsid w:val="00C74AE0"/>
    <w:rsid w:val="00C80050"/>
    <w:rsid w:val="00C805DC"/>
    <w:rsid w:val="00C81350"/>
    <w:rsid w:val="00C818B5"/>
    <w:rsid w:val="00C81E83"/>
    <w:rsid w:val="00C82EF9"/>
    <w:rsid w:val="00C93CD6"/>
    <w:rsid w:val="00CA4AE8"/>
    <w:rsid w:val="00CA4F98"/>
    <w:rsid w:val="00CA587D"/>
    <w:rsid w:val="00CA7D6E"/>
    <w:rsid w:val="00CB2201"/>
    <w:rsid w:val="00CB2D67"/>
    <w:rsid w:val="00CC030A"/>
    <w:rsid w:val="00CC063D"/>
    <w:rsid w:val="00CC1414"/>
    <w:rsid w:val="00CC4AE8"/>
    <w:rsid w:val="00CC4EA5"/>
    <w:rsid w:val="00CC5874"/>
    <w:rsid w:val="00CC687E"/>
    <w:rsid w:val="00CC7596"/>
    <w:rsid w:val="00CD0743"/>
    <w:rsid w:val="00CD1752"/>
    <w:rsid w:val="00CD2E20"/>
    <w:rsid w:val="00CE071B"/>
    <w:rsid w:val="00CE568F"/>
    <w:rsid w:val="00CF380D"/>
    <w:rsid w:val="00CF3E38"/>
    <w:rsid w:val="00CF48D2"/>
    <w:rsid w:val="00CF6131"/>
    <w:rsid w:val="00D008F0"/>
    <w:rsid w:val="00D028E9"/>
    <w:rsid w:val="00D0618B"/>
    <w:rsid w:val="00D07EAD"/>
    <w:rsid w:val="00D1008E"/>
    <w:rsid w:val="00D1289C"/>
    <w:rsid w:val="00D12B00"/>
    <w:rsid w:val="00D154E4"/>
    <w:rsid w:val="00D1649C"/>
    <w:rsid w:val="00D208EB"/>
    <w:rsid w:val="00D20EF8"/>
    <w:rsid w:val="00D22DF9"/>
    <w:rsid w:val="00D235B9"/>
    <w:rsid w:val="00D32FBC"/>
    <w:rsid w:val="00D33079"/>
    <w:rsid w:val="00D34842"/>
    <w:rsid w:val="00D4151D"/>
    <w:rsid w:val="00D427A4"/>
    <w:rsid w:val="00D453D5"/>
    <w:rsid w:val="00D4790C"/>
    <w:rsid w:val="00D5088D"/>
    <w:rsid w:val="00D50B16"/>
    <w:rsid w:val="00D60E42"/>
    <w:rsid w:val="00D66C46"/>
    <w:rsid w:val="00D71086"/>
    <w:rsid w:val="00D71495"/>
    <w:rsid w:val="00D7418C"/>
    <w:rsid w:val="00D74657"/>
    <w:rsid w:val="00D77EA3"/>
    <w:rsid w:val="00D86761"/>
    <w:rsid w:val="00D86A16"/>
    <w:rsid w:val="00D877D1"/>
    <w:rsid w:val="00D90DC9"/>
    <w:rsid w:val="00D93E73"/>
    <w:rsid w:val="00D94A33"/>
    <w:rsid w:val="00D97E29"/>
    <w:rsid w:val="00DA7224"/>
    <w:rsid w:val="00DA7ED3"/>
    <w:rsid w:val="00DB2EBA"/>
    <w:rsid w:val="00DB4656"/>
    <w:rsid w:val="00DB4B7F"/>
    <w:rsid w:val="00DB75D0"/>
    <w:rsid w:val="00DC22AA"/>
    <w:rsid w:val="00DD7FF7"/>
    <w:rsid w:val="00DE0228"/>
    <w:rsid w:val="00DE3446"/>
    <w:rsid w:val="00DE502F"/>
    <w:rsid w:val="00DE7B8A"/>
    <w:rsid w:val="00DF0255"/>
    <w:rsid w:val="00DF166E"/>
    <w:rsid w:val="00DF6002"/>
    <w:rsid w:val="00DF6F68"/>
    <w:rsid w:val="00DF6FD7"/>
    <w:rsid w:val="00E01D32"/>
    <w:rsid w:val="00E01EF2"/>
    <w:rsid w:val="00E04BB7"/>
    <w:rsid w:val="00E04DDE"/>
    <w:rsid w:val="00E10998"/>
    <w:rsid w:val="00E14071"/>
    <w:rsid w:val="00E15C03"/>
    <w:rsid w:val="00E16A97"/>
    <w:rsid w:val="00E21FAB"/>
    <w:rsid w:val="00E276FE"/>
    <w:rsid w:val="00E30280"/>
    <w:rsid w:val="00E34B15"/>
    <w:rsid w:val="00E36AEA"/>
    <w:rsid w:val="00E377C6"/>
    <w:rsid w:val="00E3790B"/>
    <w:rsid w:val="00E37F82"/>
    <w:rsid w:val="00E431D9"/>
    <w:rsid w:val="00E432D9"/>
    <w:rsid w:val="00E44168"/>
    <w:rsid w:val="00E538B2"/>
    <w:rsid w:val="00E539DC"/>
    <w:rsid w:val="00E53D93"/>
    <w:rsid w:val="00E57E43"/>
    <w:rsid w:val="00E62576"/>
    <w:rsid w:val="00E62933"/>
    <w:rsid w:val="00E65F5B"/>
    <w:rsid w:val="00E71E22"/>
    <w:rsid w:val="00E72246"/>
    <w:rsid w:val="00E84073"/>
    <w:rsid w:val="00E857BE"/>
    <w:rsid w:val="00E86E37"/>
    <w:rsid w:val="00E905B3"/>
    <w:rsid w:val="00E91798"/>
    <w:rsid w:val="00E93C27"/>
    <w:rsid w:val="00E945AF"/>
    <w:rsid w:val="00E948C5"/>
    <w:rsid w:val="00E95FC6"/>
    <w:rsid w:val="00EA22FB"/>
    <w:rsid w:val="00EA4379"/>
    <w:rsid w:val="00EA4F15"/>
    <w:rsid w:val="00EA51EC"/>
    <w:rsid w:val="00EA533C"/>
    <w:rsid w:val="00EA7215"/>
    <w:rsid w:val="00EB0870"/>
    <w:rsid w:val="00EB0933"/>
    <w:rsid w:val="00EB6E2E"/>
    <w:rsid w:val="00EB79FE"/>
    <w:rsid w:val="00EB7EB6"/>
    <w:rsid w:val="00EC0A19"/>
    <w:rsid w:val="00EC28B6"/>
    <w:rsid w:val="00EC5F09"/>
    <w:rsid w:val="00EC72F4"/>
    <w:rsid w:val="00EC7B56"/>
    <w:rsid w:val="00ED3962"/>
    <w:rsid w:val="00ED53FE"/>
    <w:rsid w:val="00ED602A"/>
    <w:rsid w:val="00EE0B6D"/>
    <w:rsid w:val="00EE1B64"/>
    <w:rsid w:val="00EE2C3B"/>
    <w:rsid w:val="00EE7680"/>
    <w:rsid w:val="00EE7A1D"/>
    <w:rsid w:val="00EF18AF"/>
    <w:rsid w:val="00EF4E6F"/>
    <w:rsid w:val="00EF60F8"/>
    <w:rsid w:val="00EF6BF1"/>
    <w:rsid w:val="00EF6D21"/>
    <w:rsid w:val="00F018E8"/>
    <w:rsid w:val="00F0410F"/>
    <w:rsid w:val="00F1202B"/>
    <w:rsid w:val="00F1399E"/>
    <w:rsid w:val="00F24666"/>
    <w:rsid w:val="00F25B2A"/>
    <w:rsid w:val="00F278AD"/>
    <w:rsid w:val="00F313FB"/>
    <w:rsid w:val="00F35149"/>
    <w:rsid w:val="00F44027"/>
    <w:rsid w:val="00F53FEE"/>
    <w:rsid w:val="00F62F6B"/>
    <w:rsid w:val="00F64F7E"/>
    <w:rsid w:val="00F71494"/>
    <w:rsid w:val="00F81836"/>
    <w:rsid w:val="00F835C3"/>
    <w:rsid w:val="00F84197"/>
    <w:rsid w:val="00F86037"/>
    <w:rsid w:val="00F8618F"/>
    <w:rsid w:val="00F86308"/>
    <w:rsid w:val="00F8665A"/>
    <w:rsid w:val="00F86DF5"/>
    <w:rsid w:val="00F87B8B"/>
    <w:rsid w:val="00F9743F"/>
    <w:rsid w:val="00FA5EDC"/>
    <w:rsid w:val="00FB11AF"/>
    <w:rsid w:val="00FB19D8"/>
    <w:rsid w:val="00FB3F25"/>
    <w:rsid w:val="00FB5A7A"/>
    <w:rsid w:val="00FC00F2"/>
    <w:rsid w:val="00FC0272"/>
    <w:rsid w:val="00FC0EBB"/>
    <w:rsid w:val="00FC2E0B"/>
    <w:rsid w:val="00FC3A16"/>
    <w:rsid w:val="00FC5576"/>
    <w:rsid w:val="00FD174E"/>
    <w:rsid w:val="00FD6723"/>
    <w:rsid w:val="00FE6059"/>
    <w:rsid w:val="00FE78EB"/>
    <w:rsid w:val="00FF0CE3"/>
    <w:rsid w:val="00FF0E2F"/>
    <w:rsid w:val="00FF4193"/>
    <w:rsid w:val="00FF55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4C483"/>
  <w15:docId w15:val="{9E933600-8630-4A5B-A991-F3740B75F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C25"/>
    <w:rPr>
      <w:sz w:val="20"/>
      <w:szCs w:val="20"/>
    </w:rPr>
  </w:style>
  <w:style w:type="paragraph" w:styleId="Heading1">
    <w:name w:val="heading 1"/>
    <w:basedOn w:val="Normal"/>
    <w:next w:val="Normal"/>
    <w:link w:val="Heading1Char"/>
    <w:uiPriority w:val="9"/>
    <w:qFormat/>
    <w:rsid w:val="00636C25"/>
    <w:pPr>
      <w:pBdr>
        <w:top w:val="single" w:sz="24" w:space="0" w:color="72A376" w:themeColor="accent1"/>
        <w:left w:val="single" w:sz="24" w:space="0" w:color="72A376" w:themeColor="accent1"/>
        <w:bottom w:val="single" w:sz="24" w:space="0" w:color="72A376" w:themeColor="accent1"/>
        <w:right w:val="single" w:sz="24" w:space="0" w:color="72A376" w:themeColor="accent1"/>
      </w:pBdr>
      <w:shd w:val="clear" w:color="auto" w:fill="72A376"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636C25"/>
    <w:pPr>
      <w:pBdr>
        <w:top w:val="single" w:sz="24" w:space="0" w:color="E2ECE3" w:themeColor="accent1" w:themeTint="33"/>
        <w:left w:val="single" w:sz="24" w:space="0" w:color="E2ECE3" w:themeColor="accent1" w:themeTint="33"/>
        <w:bottom w:val="single" w:sz="24" w:space="0" w:color="E2ECE3" w:themeColor="accent1" w:themeTint="33"/>
        <w:right w:val="single" w:sz="24" w:space="0" w:color="E2ECE3" w:themeColor="accent1" w:themeTint="33"/>
      </w:pBdr>
      <w:shd w:val="clear" w:color="auto" w:fill="E2ECE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636C25"/>
    <w:pPr>
      <w:pBdr>
        <w:top w:val="single" w:sz="6" w:space="2" w:color="72A376" w:themeColor="accent1"/>
        <w:left w:val="single" w:sz="6" w:space="2" w:color="72A376" w:themeColor="accent1"/>
      </w:pBdr>
      <w:spacing w:before="300" w:after="0"/>
      <w:outlineLvl w:val="2"/>
    </w:pPr>
    <w:rPr>
      <w:caps/>
      <w:color w:val="365338" w:themeColor="accent1" w:themeShade="7F"/>
      <w:spacing w:val="15"/>
      <w:sz w:val="22"/>
      <w:szCs w:val="22"/>
    </w:rPr>
  </w:style>
  <w:style w:type="paragraph" w:styleId="Heading4">
    <w:name w:val="heading 4"/>
    <w:basedOn w:val="Normal"/>
    <w:next w:val="Normal"/>
    <w:link w:val="Heading4Char"/>
    <w:uiPriority w:val="9"/>
    <w:unhideWhenUsed/>
    <w:qFormat/>
    <w:rsid w:val="00636C25"/>
    <w:pPr>
      <w:pBdr>
        <w:top w:val="dotted" w:sz="6" w:space="2" w:color="72A376" w:themeColor="accent1"/>
        <w:left w:val="dotted" w:sz="6" w:space="2" w:color="72A376" w:themeColor="accent1"/>
      </w:pBdr>
      <w:spacing w:before="300" w:after="0"/>
      <w:outlineLvl w:val="3"/>
    </w:pPr>
    <w:rPr>
      <w:caps/>
      <w:color w:val="527D55" w:themeColor="accent1" w:themeShade="BF"/>
      <w:spacing w:val="10"/>
      <w:sz w:val="22"/>
      <w:szCs w:val="22"/>
    </w:rPr>
  </w:style>
  <w:style w:type="paragraph" w:styleId="Heading5">
    <w:name w:val="heading 5"/>
    <w:basedOn w:val="Normal"/>
    <w:next w:val="Normal"/>
    <w:link w:val="Heading5Char"/>
    <w:uiPriority w:val="9"/>
    <w:semiHidden/>
    <w:unhideWhenUsed/>
    <w:qFormat/>
    <w:rsid w:val="00636C25"/>
    <w:pPr>
      <w:pBdr>
        <w:bottom w:val="single" w:sz="6" w:space="1" w:color="72A376" w:themeColor="accent1"/>
      </w:pBdr>
      <w:spacing w:before="300" w:after="0"/>
      <w:outlineLvl w:val="4"/>
    </w:pPr>
    <w:rPr>
      <w:caps/>
      <w:color w:val="527D55" w:themeColor="accent1" w:themeShade="BF"/>
      <w:spacing w:val="10"/>
      <w:sz w:val="22"/>
      <w:szCs w:val="22"/>
    </w:rPr>
  </w:style>
  <w:style w:type="paragraph" w:styleId="Heading6">
    <w:name w:val="heading 6"/>
    <w:basedOn w:val="Normal"/>
    <w:next w:val="Normal"/>
    <w:link w:val="Heading6Char"/>
    <w:uiPriority w:val="9"/>
    <w:semiHidden/>
    <w:unhideWhenUsed/>
    <w:qFormat/>
    <w:rsid w:val="00636C25"/>
    <w:pPr>
      <w:pBdr>
        <w:bottom w:val="dotted" w:sz="6" w:space="1" w:color="72A376" w:themeColor="accent1"/>
      </w:pBdr>
      <w:spacing w:before="300" w:after="0"/>
      <w:outlineLvl w:val="5"/>
    </w:pPr>
    <w:rPr>
      <w:caps/>
      <w:color w:val="527D55" w:themeColor="accent1" w:themeShade="BF"/>
      <w:spacing w:val="10"/>
      <w:sz w:val="22"/>
      <w:szCs w:val="22"/>
    </w:rPr>
  </w:style>
  <w:style w:type="paragraph" w:styleId="Heading7">
    <w:name w:val="heading 7"/>
    <w:basedOn w:val="Normal"/>
    <w:next w:val="Normal"/>
    <w:link w:val="Heading7Char"/>
    <w:uiPriority w:val="9"/>
    <w:semiHidden/>
    <w:unhideWhenUsed/>
    <w:qFormat/>
    <w:rsid w:val="00636C25"/>
    <w:pPr>
      <w:spacing w:before="300" w:after="0"/>
      <w:outlineLvl w:val="6"/>
    </w:pPr>
    <w:rPr>
      <w:caps/>
      <w:color w:val="527D55" w:themeColor="accent1" w:themeShade="BF"/>
      <w:spacing w:val="10"/>
      <w:sz w:val="22"/>
      <w:szCs w:val="22"/>
    </w:rPr>
  </w:style>
  <w:style w:type="paragraph" w:styleId="Heading8">
    <w:name w:val="heading 8"/>
    <w:basedOn w:val="Normal"/>
    <w:next w:val="Normal"/>
    <w:link w:val="Heading8Char"/>
    <w:uiPriority w:val="9"/>
    <w:semiHidden/>
    <w:unhideWhenUsed/>
    <w:qFormat/>
    <w:rsid w:val="00636C25"/>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36C25"/>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36C25"/>
    <w:pPr>
      <w:spacing w:before="720"/>
    </w:pPr>
    <w:rPr>
      <w:caps/>
      <w:color w:val="72A376" w:themeColor="accent1"/>
      <w:spacing w:val="10"/>
      <w:kern w:val="28"/>
      <w:sz w:val="52"/>
      <w:szCs w:val="52"/>
    </w:rPr>
  </w:style>
  <w:style w:type="character" w:customStyle="1" w:styleId="TitleChar">
    <w:name w:val="Title Char"/>
    <w:basedOn w:val="DefaultParagraphFont"/>
    <w:link w:val="Title"/>
    <w:uiPriority w:val="10"/>
    <w:rsid w:val="00636C25"/>
    <w:rPr>
      <w:caps/>
      <w:color w:val="72A376" w:themeColor="accent1"/>
      <w:spacing w:val="10"/>
      <w:kern w:val="28"/>
      <w:sz w:val="52"/>
      <w:szCs w:val="52"/>
    </w:rPr>
  </w:style>
  <w:style w:type="character" w:customStyle="1" w:styleId="Heading1Char">
    <w:name w:val="Heading 1 Char"/>
    <w:basedOn w:val="DefaultParagraphFont"/>
    <w:link w:val="Heading1"/>
    <w:uiPriority w:val="9"/>
    <w:rsid w:val="00636C25"/>
    <w:rPr>
      <w:b/>
      <w:bCs/>
      <w:caps/>
      <w:color w:val="FFFFFF" w:themeColor="background1"/>
      <w:spacing w:val="15"/>
      <w:shd w:val="clear" w:color="auto" w:fill="72A376" w:themeFill="accent1"/>
    </w:rPr>
  </w:style>
  <w:style w:type="paragraph" w:styleId="BalloonText">
    <w:name w:val="Balloon Text"/>
    <w:basedOn w:val="Normal"/>
    <w:link w:val="BalloonTextChar"/>
    <w:uiPriority w:val="99"/>
    <w:semiHidden/>
    <w:unhideWhenUsed/>
    <w:rsid w:val="00BB09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95C"/>
    <w:rPr>
      <w:rFonts w:ascii="Tahoma" w:hAnsi="Tahoma" w:cs="Tahoma"/>
      <w:sz w:val="16"/>
      <w:szCs w:val="16"/>
    </w:rPr>
  </w:style>
  <w:style w:type="paragraph" w:styleId="NormalWeb">
    <w:name w:val="Normal (Web)"/>
    <w:basedOn w:val="Normal"/>
    <w:uiPriority w:val="99"/>
    <w:unhideWhenUsed/>
    <w:rsid w:val="001E3FA6"/>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636C25"/>
    <w:pPr>
      <w:ind w:left="720"/>
      <w:contextualSpacing/>
    </w:pPr>
  </w:style>
  <w:style w:type="character" w:customStyle="1" w:styleId="Heading2Char">
    <w:name w:val="Heading 2 Char"/>
    <w:basedOn w:val="DefaultParagraphFont"/>
    <w:link w:val="Heading2"/>
    <w:uiPriority w:val="9"/>
    <w:rsid w:val="00636C25"/>
    <w:rPr>
      <w:caps/>
      <w:spacing w:val="15"/>
      <w:shd w:val="clear" w:color="auto" w:fill="E2ECE3" w:themeFill="accent1" w:themeFillTint="33"/>
    </w:rPr>
  </w:style>
  <w:style w:type="paragraph" w:styleId="TOCHeading">
    <w:name w:val="TOC Heading"/>
    <w:basedOn w:val="Heading1"/>
    <w:next w:val="Normal"/>
    <w:uiPriority w:val="39"/>
    <w:unhideWhenUsed/>
    <w:qFormat/>
    <w:rsid w:val="00636C25"/>
    <w:pPr>
      <w:outlineLvl w:val="9"/>
    </w:pPr>
  </w:style>
  <w:style w:type="paragraph" w:styleId="TOC1">
    <w:name w:val="toc 1"/>
    <w:basedOn w:val="Normal"/>
    <w:next w:val="Normal"/>
    <w:autoRedefine/>
    <w:uiPriority w:val="39"/>
    <w:unhideWhenUsed/>
    <w:rsid w:val="008B761E"/>
    <w:pPr>
      <w:spacing w:after="100"/>
    </w:pPr>
  </w:style>
  <w:style w:type="character" w:styleId="Hyperlink">
    <w:name w:val="Hyperlink"/>
    <w:basedOn w:val="DefaultParagraphFont"/>
    <w:uiPriority w:val="99"/>
    <w:unhideWhenUsed/>
    <w:rsid w:val="008B761E"/>
    <w:rPr>
      <w:color w:val="DB5353" w:themeColor="hyperlink"/>
      <w:u w:val="single"/>
    </w:rPr>
  </w:style>
  <w:style w:type="paragraph" w:styleId="Header">
    <w:name w:val="header"/>
    <w:basedOn w:val="Normal"/>
    <w:link w:val="HeaderChar"/>
    <w:uiPriority w:val="99"/>
    <w:semiHidden/>
    <w:unhideWhenUsed/>
    <w:rsid w:val="000E4D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4D2D"/>
  </w:style>
  <w:style w:type="paragraph" w:styleId="Footer">
    <w:name w:val="footer"/>
    <w:basedOn w:val="Normal"/>
    <w:link w:val="FooterChar"/>
    <w:uiPriority w:val="99"/>
    <w:unhideWhenUsed/>
    <w:rsid w:val="000E4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D2D"/>
  </w:style>
  <w:style w:type="character" w:customStyle="1" w:styleId="Heading3Char">
    <w:name w:val="Heading 3 Char"/>
    <w:basedOn w:val="DefaultParagraphFont"/>
    <w:link w:val="Heading3"/>
    <w:uiPriority w:val="9"/>
    <w:rsid w:val="00636C25"/>
    <w:rPr>
      <w:caps/>
      <w:color w:val="365338" w:themeColor="accent1" w:themeShade="7F"/>
      <w:spacing w:val="15"/>
    </w:rPr>
  </w:style>
  <w:style w:type="paragraph" w:styleId="TOC2">
    <w:name w:val="toc 2"/>
    <w:basedOn w:val="Normal"/>
    <w:next w:val="Normal"/>
    <w:autoRedefine/>
    <w:uiPriority w:val="39"/>
    <w:unhideWhenUsed/>
    <w:rsid w:val="00744F89"/>
    <w:pPr>
      <w:spacing w:after="100"/>
      <w:ind w:left="240"/>
    </w:pPr>
  </w:style>
  <w:style w:type="paragraph" w:styleId="TOC3">
    <w:name w:val="toc 3"/>
    <w:basedOn w:val="Normal"/>
    <w:next w:val="Normal"/>
    <w:autoRedefine/>
    <w:uiPriority w:val="39"/>
    <w:unhideWhenUsed/>
    <w:rsid w:val="00744F89"/>
    <w:pPr>
      <w:spacing w:after="100"/>
      <w:ind w:left="480"/>
    </w:pPr>
  </w:style>
  <w:style w:type="character" w:customStyle="1" w:styleId="Heading4Char">
    <w:name w:val="Heading 4 Char"/>
    <w:basedOn w:val="DefaultParagraphFont"/>
    <w:link w:val="Heading4"/>
    <w:uiPriority w:val="9"/>
    <w:rsid w:val="00636C25"/>
    <w:rPr>
      <w:caps/>
      <w:color w:val="527D55" w:themeColor="accent1" w:themeShade="BF"/>
      <w:spacing w:val="10"/>
    </w:rPr>
  </w:style>
  <w:style w:type="character" w:customStyle="1" w:styleId="Heading5Char">
    <w:name w:val="Heading 5 Char"/>
    <w:basedOn w:val="DefaultParagraphFont"/>
    <w:link w:val="Heading5"/>
    <w:uiPriority w:val="9"/>
    <w:semiHidden/>
    <w:rsid w:val="00636C25"/>
    <w:rPr>
      <w:caps/>
      <w:color w:val="527D55" w:themeColor="accent1" w:themeShade="BF"/>
      <w:spacing w:val="10"/>
    </w:rPr>
  </w:style>
  <w:style w:type="character" w:customStyle="1" w:styleId="Heading6Char">
    <w:name w:val="Heading 6 Char"/>
    <w:basedOn w:val="DefaultParagraphFont"/>
    <w:link w:val="Heading6"/>
    <w:uiPriority w:val="9"/>
    <w:semiHidden/>
    <w:rsid w:val="00636C25"/>
    <w:rPr>
      <w:caps/>
      <w:color w:val="527D55" w:themeColor="accent1" w:themeShade="BF"/>
      <w:spacing w:val="10"/>
    </w:rPr>
  </w:style>
  <w:style w:type="character" w:customStyle="1" w:styleId="Heading7Char">
    <w:name w:val="Heading 7 Char"/>
    <w:basedOn w:val="DefaultParagraphFont"/>
    <w:link w:val="Heading7"/>
    <w:uiPriority w:val="9"/>
    <w:semiHidden/>
    <w:rsid w:val="00636C25"/>
    <w:rPr>
      <w:caps/>
      <w:color w:val="527D55" w:themeColor="accent1" w:themeShade="BF"/>
      <w:spacing w:val="10"/>
    </w:rPr>
  </w:style>
  <w:style w:type="character" w:customStyle="1" w:styleId="Heading8Char">
    <w:name w:val="Heading 8 Char"/>
    <w:basedOn w:val="DefaultParagraphFont"/>
    <w:link w:val="Heading8"/>
    <w:uiPriority w:val="9"/>
    <w:semiHidden/>
    <w:rsid w:val="00636C25"/>
    <w:rPr>
      <w:caps/>
      <w:spacing w:val="10"/>
      <w:sz w:val="18"/>
      <w:szCs w:val="18"/>
    </w:rPr>
  </w:style>
  <w:style w:type="character" w:customStyle="1" w:styleId="Heading9Char">
    <w:name w:val="Heading 9 Char"/>
    <w:basedOn w:val="DefaultParagraphFont"/>
    <w:link w:val="Heading9"/>
    <w:uiPriority w:val="9"/>
    <w:semiHidden/>
    <w:rsid w:val="00636C25"/>
    <w:rPr>
      <w:i/>
      <w:caps/>
      <w:spacing w:val="10"/>
      <w:sz w:val="18"/>
      <w:szCs w:val="18"/>
    </w:rPr>
  </w:style>
  <w:style w:type="paragraph" w:styleId="Caption">
    <w:name w:val="caption"/>
    <w:basedOn w:val="Normal"/>
    <w:next w:val="Normal"/>
    <w:uiPriority w:val="35"/>
    <w:semiHidden/>
    <w:unhideWhenUsed/>
    <w:qFormat/>
    <w:rsid w:val="00636C25"/>
    <w:rPr>
      <w:b/>
      <w:bCs/>
      <w:color w:val="527D55" w:themeColor="accent1" w:themeShade="BF"/>
      <w:sz w:val="16"/>
      <w:szCs w:val="16"/>
    </w:rPr>
  </w:style>
  <w:style w:type="paragraph" w:styleId="Subtitle">
    <w:name w:val="Subtitle"/>
    <w:basedOn w:val="Normal"/>
    <w:next w:val="Normal"/>
    <w:link w:val="SubtitleChar"/>
    <w:uiPriority w:val="11"/>
    <w:qFormat/>
    <w:rsid w:val="00636C25"/>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636C25"/>
    <w:rPr>
      <w:caps/>
      <w:color w:val="595959" w:themeColor="text1" w:themeTint="A6"/>
      <w:spacing w:val="10"/>
      <w:sz w:val="24"/>
      <w:szCs w:val="24"/>
    </w:rPr>
  </w:style>
  <w:style w:type="character" w:styleId="Strong">
    <w:name w:val="Strong"/>
    <w:uiPriority w:val="22"/>
    <w:qFormat/>
    <w:rsid w:val="00636C25"/>
    <w:rPr>
      <w:b/>
      <w:bCs/>
    </w:rPr>
  </w:style>
  <w:style w:type="character" w:styleId="Emphasis">
    <w:name w:val="Emphasis"/>
    <w:uiPriority w:val="20"/>
    <w:qFormat/>
    <w:rsid w:val="00636C25"/>
    <w:rPr>
      <w:caps/>
      <w:color w:val="365338" w:themeColor="accent1" w:themeShade="7F"/>
      <w:spacing w:val="5"/>
    </w:rPr>
  </w:style>
  <w:style w:type="paragraph" w:styleId="NoSpacing">
    <w:name w:val="No Spacing"/>
    <w:basedOn w:val="Normal"/>
    <w:link w:val="NoSpacingChar"/>
    <w:uiPriority w:val="1"/>
    <w:qFormat/>
    <w:rsid w:val="00636C25"/>
    <w:pPr>
      <w:spacing w:before="0" w:after="0" w:line="240" w:lineRule="auto"/>
    </w:pPr>
  </w:style>
  <w:style w:type="character" w:customStyle="1" w:styleId="NoSpacingChar">
    <w:name w:val="No Spacing Char"/>
    <w:basedOn w:val="DefaultParagraphFont"/>
    <w:link w:val="NoSpacing"/>
    <w:uiPriority w:val="1"/>
    <w:rsid w:val="00636C25"/>
    <w:rPr>
      <w:sz w:val="20"/>
      <w:szCs w:val="20"/>
    </w:rPr>
  </w:style>
  <w:style w:type="paragraph" w:styleId="Quote">
    <w:name w:val="Quote"/>
    <w:basedOn w:val="Normal"/>
    <w:next w:val="Normal"/>
    <w:link w:val="QuoteChar"/>
    <w:uiPriority w:val="29"/>
    <w:qFormat/>
    <w:rsid w:val="00636C25"/>
    <w:rPr>
      <w:i/>
      <w:iCs/>
    </w:rPr>
  </w:style>
  <w:style w:type="character" w:customStyle="1" w:styleId="QuoteChar">
    <w:name w:val="Quote Char"/>
    <w:basedOn w:val="DefaultParagraphFont"/>
    <w:link w:val="Quote"/>
    <w:uiPriority w:val="29"/>
    <w:rsid w:val="00636C25"/>
    <w:rPr>
      <w:i/>
      <w:iCs/>
      <w:sz w:val="20"/>
      <w:szCs w:val="20"/>
    </w:rPr>
  </w:style>
  <w:style w:type="paragraph" w:styleId="IntenseQuote">
    <w:name w:val="Intense Quote"/>
    <w:basedOn w:val="Normal"/>
    <w:next w:val="Normal"/>
    <w:link w:val="IntenseQuoteChar"/>
    <w:uiPriority w:val="30"/>
    <w:qFormat/>
    <w:rsid w:val="00636C25"/>
    <w:pPr>
      <w:pBdr>
        <w:top w:val="single" w:sz="4" w:space="10" w:color="72A376" w:themeColor="accent1"/>
        <w:left w:val="single" w:sz="4" w:space="10" w:color="72A376" w:themeColor="accent1"/>
      </w:pBdr>
      <w:spacing w:after="0"/>
      <w:ind w:left="1296" w:right="1152"/>
      <w:jc w:val="both"/>
    </w:pPr>
    <w:rPr>
      <w:i/>
      <w:iCs/>
      <w:color w:val="72A376" w:themeColor="accent1"/>
    </w:rPr>
  </w:style>
  <w:style w:type="character" w:customStyle="1" w:styleId="IntenseQuoteChar">
    <w:name w:val="Intense Quote Char"/>
    <w:basedOn w:val="DefaultParagraphFont"/>
    <w:link w:val="IntenseQuote"/>
    <w:uiPriority w:val="30"/>
    <w:rsid w:val="00636C25"/>
    <w:rPr>
      <w:i/>
      <w:iCs/>
      <w:color w:val="72A376" w:themeColor="accent1"/>
      <w:sz w:val="20"/>
      <w:szCs w:val="20"/>
    </w:rPr>
  </w:style>
  <w:style w:type="character" w:styleId="SubtleEmphasis">
    <w:name w:val="Subtle Emphasis"/>
    <w:uiPriority w:val="19"/>
    <w:qFormat/>
    <w:rsid w:val="00636C25"/>
    <w:rPr>
      <w:i/>
      <w:iCs/>
      <w:color w:val="365338" w:themeColor="accent1" w:themeShade="7F"/>
    </w:rPr>
  </w:style>
  <w:style w:type="character" w:styleId="IntenseEmphasis">
    <w:name w:val="Intense Emphasis"/>
    <w:uiPriority w:val="21"/>
    <w:qFormat/>
    <w:rsid w:val="00636C25"/>
    <w:rPr>
      <w:b/>
      <w:bCs/>
      <w:caps/>
      <w:color w:val="365338" w:themeColor="accent1" w:themeShade="7F"/>
      <w:spacing w:val="10"/>
    </w:rPr>
  </w:style>
  <w:style w:type="character" w:styleId="SubtleReference">
    <w:name w:val="Subtle Reference"/>
    <w:uiPriority w:val="31"/>
    <w:qFormat/>
    <w:rsid w:val="00636C25"/>
    <w:rPr>
      <w:b/>
      <w:bCs/>
      <w:color w:val="72A376" w:themeColor="accent1"/>
    </w:rPr>
  </w:style>
  <w:style w:type="character" w:styleId="IntenseReference">
    <w:name w:val="Intense Reference"/>
    <w:uiPriority w:val="32"/>
    <w:qFormat/>
    <w:rsid w:val="00636C25"/>
    <w:rPr>
      <w:b/>
      <w:bCs/>
      <w:i/>
      <w:iCs/>
      <w:caps/>
      <w:color w:val="72A376" w:themeColor="accent1"/>
    </w:rPr>
  </w:style>
  <w:style w:type="character" w:styleId="BookTitle">
    <w:name w:val="Book Title"/>
    <w:uiPriority w:val="33"/>
    <w:qFormat/>
    <w:rsid w:val="00636C25"/>
    <w:rPr>
      <w:b/>
      <w:bCs/>
      <w:i/>
      <w:iCs/>
      <w:spacing w:val="9"/>
    </w:rPr>
  </w:style>
  <w:style w:type="paragraph" w:customStyle="1" w:styleId="Default">
    <w:name w:val="Default"/>
    <w:rsid w:val="00504629"/>
    <w:pPr>
      <w:autoSpaceDE w:val="0"/>
      <w:autoSpaceDN w:val="0"/>
      <w:adjustRightInd w:val="0"/>
      <w:spacing w:after="0" w:line="240" w:lineRule="auto"/>
    </w:pPr>
    <w:rPr>
      <w:rFonts w:ascii="Arial" w:hAnsi="Arial" w:cs="Arial"/>
      <w:color w:val="000000"/>
      <w:sz w:val="24"/>
      <w:szCs w:val="24"/>
      <w:lang w:bidi="bn-IN"/>
    </w:rPr>
  </w:style>
  <w:style w:type="table" w:styleId="TableGrid">
    <w:name w:val="Table Grid"/>
    <w:basedOn w:val="TableNormal"/>
    <w:uiPriority w:val="39"/>
    <w:rsid w:val="00621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82153">
      <w:bodyDiv w:val="1"/>
      <w:marLeft w:val="0"/>
      <w:marRight w:val="0"/>
      <w:marTop w:val="0"/>
      <w:marBottom w:val="0"/>
      <w:divBdr>
        <w:top w:val="none" w:sz="0" w:space="0" w:color="auto"/>
        <w:left w:val="none" w:sz="0" w:space="0" w:color="auto"/>
        <w:bottom w:val="none" w:sz="0" w:space="0" w:color="auto"/>
        <w:right w:val="none" w:sz="0" w:space="0" w:color="auto"/>
      </w:divBdr>
      <w:divsChild>
        <w:div w:id="675884943">
          <w:marLeft w:val="490"/>
          <w:marRight w:val="0"/>
          <w:marTop w:val="125"/>
          <w:marBottom w:val="0"/>
          <w:divBdr>
            <w:top w:val="none" w:sz="0" w:space="0" w:color="auto"/>
            <w:left w:val="none" w:sz="0" w:space="0" w:color="auto"/>
            <w:bottom w:val="none" w:sz="0" w:space="0" w:color="auto"/>
            <w:right w:val="none" w:sz="0" w:space="0" w:color="auto"/>
          </w:divBdr>
        </w:div>
        <w:div w:id="247275182">
          <w:marLeft w:val="490"/>
          <w:marRight w:val="0"/>
          <w:marTop w:val="125"/>
          <w:marBottom w:val="0"/>
          <w:divBdr>
            <w:top w:val="none" w:sz="0" w:space="0" w:color="auto"/>
            <w:left w:val="none" w:sz="0" w:space="0" w:color="auto"/>
            <w:bottom w:val="none" w:sz="0" w:space="0" w:color="auto"/>
            <w:right w:val="none" w:sz="0" w:space="0" w:color="auto"/>
          </w:divBdr>
        </w:div>
        <w:div w:id="358355115">
          <w:marLeft w:val="490"/>
          <w:marRight w:val="0"/>
          <w:marTop w:val="125"/>
          <w:marBottom w:val="0"/>
          <w:divBdr>
            <w:top w:val="none" w:sz="0" w:space="0" w:color="auto"/>
            <w:left w:val="none" w:sz="0" w:space="0" w:color="auto"/>
            <w:bottom w:val="none" w:sz="0" w:space="0" w:color="auto"/>
            <w:right w:val="none" w:sz="0" w:space="0" w:color="auto"/>
          </w:divBdr>
        </w:div>
      </w:divsChild>
    </w:div>
    <w:div w:id="29494500">
      <w:bodyDiv w:val="1"/>
      <w:marLeft w:val="0"/>
      <w:marRight w:val="0"/>
      <w:marTop w:val="0"/>
      <w:marBottom w:val="0"/>
      <w:divBdr>
        <w:top w:val="none" w:sz="0" w:space="0" w:color="auto"/>
        <w:left w:val="none" w:sz="0" w:space="0" w:color="auto"/>
        <w:bottom w:val="none" w:sz="0" w:space="0" w:color="auto"/>
        <w:right w:val="none" w:sz="0" w:space="0" w:color="auto"/>
      </w:divBdr>
    </w:div>
    <w:div w:id="31349146">
      <w:bodyDiv w:val="1"/>
      <w:marLeft w:val="0"/>
      <w:marRight w:val="0"/>
      <w:marTop w:val="0"/>
      <w:marBottom w:val="0"/>
      <w:divBdr>
        <w:top w:val="none" w:sz="0" w:space="0" w:color="auto"/>
        <w:left w:val="none" w:sz="0" w:space="0" w:color="auto"/>
        <w:bottom w:val="none" w:sz="0" w:space="0" w:color="auto"/>
        <w:right w:val="none" w:sz="0" w:space="0" w:color="auto"/>
      </w:divBdr>
    </w:div>
    <w:div w:id="56056147">
      <w:bodyDiv w:val="1"/>
      <w:marLeft w:val="0"/>
      <w:marRight w:val="0"/>
      <w:marTop w:val="0"/>
      <w:marBottom w:val="0"/>
      <w:divBdr>
        <w:top w:val="none" w:sz="0" w:space="0" w:color="auto"/>
        <w:left w:val="none" w:sz="0" w:space="0" w:color="auto"/>
        <w:bottom w:val="none" w:sz="0" w:space="0" w:color="auto"/>
        <w:right w:val="none" w:sz="0" w:space="0" w:color="auto"/>
      </w:divBdr>
      <w:divsChild>
        <w:div w:id="36860298">
          <w:marLeft w:val="547"/>
          <w:marRight w:val="0"/>
          <w:marTop w:val="154"/>
          <w:marBottom w:val="0"/>
          <w:divBdr>
            <w:top w:val="none" w:sz="0" w:space="0" w:color="auto"/>
            <w:left w:val="none" w:sz="0" w:space="0" w:color="auto"/>
            <w:bottom w:val="none" w:sz="0" w:space="0" w:color="auto"/>
            <w:right w:val="none" w:sz="0" w:space="0" w:color="auto"/>
          </w:divBdr>
        </w:div>
        <w:div w:id="543257161">
          <w:marLeft w:val="547"/>
          <w:marRight w:val="0"/>
          <w:marTop w:val="154"/>
          <w:marBottom w:val="0"/>
          <w:divBdr>
            <w:top w:val="none" w:sz="0" w:space="0" w:color="auto"/>
            <w:left w:val="none" w:sz="0" w:space="0" w:color="auto"/>
            <w:bottom w:val="none" w:sz="0" w:space="0" w:color="auto"/>
            <w:right w:val="none" w:sz="0" w:space="0" w:color="auto"/>
          </w:divBdr>
        </w:div>
        <w:div w:id="753282812">
          <w:marLeft w:val="547"/>
          <w:marRight w:val="0"/>
          <w:marTop w:val="154"/>
          <w:marBottom w:val="0"/>
          <w:divBdr>
            <w:top w:val="none" w:sz="0" w:space="0" w:color="auto"/>
            <w:left w:val="none" w:sz="0" w:space="0" w:color="auto"/>
            <w:bottom w:val="none" w:sz="0" w:space="0" w:color="auto"/>
            <w:right w:val="none" w:sz="0" w:space="0" w:color="auto"/>
          </w:divBdr>
        </w:div>
        <w:div w:id="1872184899">
          <w:marLeft w:val="547"/>
          <w:marRight w:val="0"/>
          <w:marTop w:val="154"/>
          <w:marBottom w:val="0"/>
          <w:divBdr>
            <w:top w:val="none" w:sz="0" w:space="0" w:color="auto"/>
            <w:left w:val="none" w:sz="0" w:space="0" w:color="auto"/>
            <w:bottom w:val="none" w:sz="0" w:space="0" w:color="auto"/>
            <w:right w:val="none" w:sz="0" w:space="0" w:color="auto"/>
          </w:divBdr>
        </w:div>
      </w:divsChild>
    </w:div>
    <w:div w:id="111749012">
      <w:bodyDiv w:val="1"/>
      <w:marLeft w:val="0"/>
      <w:marRight w:val="0"/>
      <w:marTop w:val="0"/>
      <w:marBottom w:val="0"/>
      <w:divBdr>
        <w:top w:val="none" w:sz="0" w:space="0" w:color="auto"/>
        <w:left w:val="none" w:sz="0" w:space="0" w:color="auto"/>
        <w:bottom w:val="none" w:sz="0" w:space="0" w:color="auto"/>
        <w:right w:val="none" w:sz="0" w:space="0" w:color="auto"/>
      </w:divBdr>
    </w:div>
    <w:div w:id="120999704">
      <w:bodyDiv w:val="1"/>
      <w:marLeft w:val="0"/>
      <w:marRight w:val="0"/>
      <w:marTop w:val="0"/>
      <w:marBottom w:val="0"/>
      <w:divBdr>
        <w:top w:val="none" w:sz="0" w:space="0" w:color="auto"/>
        <w:left w:val="none" w:sz="0" w:space="0" w:color="auto"/>
        <w:bottom w:val="none" w:sz="0" w:space="0" w:color="auto"/>
        <w:right w:val="none" w:sz="0" w:space="0" w:color="auto"/>
      </w:divBdr>
      <w:divsChild>
        <w:div w:id="451290097">
          <w:marLeft w:val="547"/>
          <w:marRight w:val="0"/>
          <w:marTop w:val="134"/>
          <w:marBottom w:val="0"/>
          <w:divBdr>
            <w:top w:val="none" w:sz="0" w:space="0" w:color="auto"/>
            <w:left w:val="none" w:sz="0" w:space="0" w:color="auto"/>
            <w:bottom w:val="none" w:sz="0" w:space="0" w:color="auto"/>
            <w:right w:val="none" w:sz="0" w:space="0" w:color="auto"/>
          </w:divBdr>
        </w:div>
        <w:div w:id="1516190167">
          <w:marLeft w:val="547"/>
          <w:marRight w:val="0"/>
          <w:marTop w:val="134"/>
          <w:marBottom w:val="0"/>
          <w:divBdr>
            <w:top w:val="none" w:sz="0" w:space="0" w:color="auto"/>
            <w:left w:val="none" w:sz="0" w:space="0" w:color="auto"/>
            <w:bottom w:val="none" w:sz="0" w:space="0" w:color="auto"/>
            <w:right w:val="none" w:sz="0" w:space="0" w:color="auto"/>
          </w:divBdr>
        </w:div>
      </w:divsChild>
    </w:div>
    <w:div w:id="150147421">
      <w:bodyDiv w:val="1"/>
      <w:marLeft w:val="0"/>
      <w:marRight w:val="0"/>
      <w:marTop w:val="0"/>
      <w:marBottom w:val="0"/>
      <w:divBdr>
        <w:top w:val="none" w:sz="0" w:space="0" w:color="auto"/>
        <w:left w:val="none" w:sz="0" w:space="0" w:color="auto"/>
        <w:bottom w:val="none" w:sz="0" w:space="0" w:color="auto"/>
        <w:right w:val="none" w:sz="0" w:space="0" w:color="auto"/>
      </w:divBdr>
      <w:divsChild>
        <w:div w:id="161286776">
          <w:marLeft w:val="518"/>
          <w:marRight w:val="0"/>
          <w:marTop w:val="125"/>
          <w:marBottom w:val="0"/>
          <w:divBdr>
            <w:top w:val="none" w:sz="0" w:space="0" w:color="auto"/>
            <w:left w:val="none" w:sz="0" w:space="0" w:color="auto"/>
            <w:bottom w:val="none" w:sz="0" w:space="0" w:color="auto"/>
            <w:right w:val="none" w:sz="0" w:space="0" w:color="auto"/>
          </w:divBdr>
        </w:div>
        <w:div w:id="918053942">
          <w:marLeft w:val="518"/>
          <w:marRight w:val="0"/>
          <w:marTop w:val="125"/>
          <w:marBottom w:val="0"/>
          <w:divBdr>
            <w:top w:val="none" w:sz="0" w:space="0" w:color="auto"/>
            <w:left w:val="none" w:sz="0" w:space="0" w:color="auto"/>
            <w:bottom w:val="none" w:sz="0" w:space="0" w:color="auto"/>
            <w:right w:val="none" w:sz="0" w:space="0" w:color="auto"/>
          </w:divBdr>
        </w:div>
      </w:divsChild>
    </w:div>
    <w:div w:id="186912292">
      <w:bodyDiv w:val="1"/>
      <w:marLeft w:val="0"/>
      <w:marRight w:val="0"/>
      <w:marTop w:val="0"/>
      <w:marBottom w:val="0"/>
      <w:divBdr>
        <w:top w:val="none" w:sz="0" w:space="0" w:color="auto"/>
        <w:left w:val="none" w:sz="0" w:space="0" w:color="auto"/>
        <w:bottom w:val="none" w:sz="0" w:space="0" w:color="auto"/>
        <w:right w:val="none" w:sz="0" w:space="0" w:color="auto"/>
      </w:divBdr>
    </w:div>
    <w:div w:id="197013886">
      <w:bodyDiv w:val="1"/>
      <w:marLeft w:val="0"/>
      <w:marRight w:val="0"/>
      <w:marTop w:val="0"/>
      <w:marBottom w:val="0"/>
      <w:divBdr>
        <w:top w:val="none" w:sz="0" w:space="0" w:color="auto"/>
        <w:left w:val="none" w:sz="0" w:space="0" w:color="auto"/>
        <w:bottom w:val="none" w:sz="0" w:space="0" w:color="auto"/>
        <w:right w:val="none" w:sz="0" w:space="0" w:color="auto"/>
      </w:divBdr>
      <w:divsChild>
        <w:div w:id="14768644">
          <w:marLeft w:val="720"/>
          <w:marRight w:val="0"/>
          <w:marTop w:val="115"/>
          <w:marBottom w:val="0"/>
          <w:divBdr>
            <w:top w:val="none" w:sz="0" w:space="0" w:color="auto"/>
            <w:left w:val="none" w:sz="0" w:space="0" w:color="auto"/>
            <w:bottom w:val="none" w:sz="0" w:space="0" w:color="auto"/>
            <w:right w:val="none" w:sz="0" w:space="0" w:color="auto"/>
          </w:divBdr>
        </w:div>
        <w:div w:id="1993560747">
          <w:marLeft w:val="720"/>
          <w:marRight w:val="0"/>
          <w:marTop w:val="115"/>
          <w:marBottom w:val="0"/>
          <w:divBdr>
            <w:top w:val="none" w:sz="0" w:space="0" w:color="auto"/>
            <w:left w:val="none" w:sz="0" w:space="0" w:color="auto"/>
            <w:bottom w:val="none" w:sz="0" w:space="0" w:color="auto"/>
            <w:right w:val="none" w:sz="0" w:space="0" w:color="auto"/>
          </w:divBdr>
        </w:div>
      </w:divsChild>
    </w:div>
    <w:div w:id="210313929">
      <w:bodyDiv w:val="1"/>
      <w:marLeft w:val="0"/>
      <w:marRight w:val="0"/>
      <w:marTop w:val="0"/>
      <w:marBottom w:val="0"/>
      <w:divBdr>
        <w:top w:val="none" w:sz="0" w:space="0" w:color="auto"/>
        <w:left w:val="none" w:sz="0" w:space="0" w:color="auto"/>
        <w:bottom w:val="none" w:sz="0" w:space="0" w:color="auto"/>
        <w:right w:val="none" w:sz="0" w:space="0" w:color="auto"/>
      </w:divBdr>
    </w:div>
    <w:div w:id="213852295">
      <w:bodyDiv w:val="1"/>
      <w:marLeft w:val="0"/>
      <w:marRight w:val="0"/>
      <w:marTop w:val="0"/>
      <w:marBottom w:val="0"/>
      <w:divBdr>
        <w:top w:val="none" w:sz="0" w:space="0" w:color="auto"/>
        <w:left w:val="none" w:sz="0" w:space="0" w:color="auto"/>
        <w:bottom w:val="none" w:sz="0" w:space="0" w:color="auto"/>
        <w:right w:val="none" w:sz="0" w:space="0" w:color="auto"/>
      </w:divBdr>
      <w:divsChild>
        <w:div w:id="344671411">
          <w:marLeft w:val="547"/>
          <w:marRight w:val="0"/>
          <w:marTop w:val="134"/>
          <w:marBottom w:val="0"/>
          <w:divBdr>
            <w:top w:val="none" w:sz="0" w:space="0" w:color="auto"/>
            <w:left w:val="none" w:sz="0" w:space="0" w:color="auto"/>
            <w:bottom w:val="none" w:sz="0" w:space="0" w:color="auto"/>
            <w:right w:val="none" w:sz="0" w:space="0" w:color="auto"/>
          </w:divBdr>
        </w:div>
        <w:div w:id="587076301">
          <w:marLeft w:val="547"/>
          <w:marRight w:val="0"/>
          <w:marTop w:val="134"/>
          <w:marBottom w:val="0"/>
          <w:divBdr>
            <w:top w:val="none" w:sz="0" w:space="0" w:color="auto"/>
            <w:left w:val="none" w:sz="0" w:space="0" w:color="auto"/>
            <w:bottom w:val="none" w:sz="0" w:space="0" w:color="auto"/>
            <w:right w:val="none" w:sz="0" w:space="0" w:color="auto"/>
          </w:divBdr>
        </w:div>
        <w:div w:id="1487672302">
          <w:marLeft w:val="547"/>
          <w:marRight w:val="0"/>
          <w:marTop w:val="134"/>
          <w:marBottom w:val="0"/>
          <w:divBdr>
            <w:top w:val="none" w:sz="0" w:space="0" w:color="auto"/>
            <w:left w:val="none" w:sz="0" w:space="0" w:color="auto"/>
            <w:bottom w:val="none" w:sz="0" w:space="0" w:color="auto"/>
            <w:right w:val="none" w:sz="0" w:space="0" w:color="auto"/>
          </w:divBdr>
        </w:div>
        <w:div w:id="2032684275">
          <w:marLeft w:val="547"/>
          <w:marRight w:val="0"/>
          <w:marTop w:val="134"/>
          <w:marBottom w:val="0"/>
          <w:divBdr>
            <w:top w:val="none" w:sz="0" w:space="0" w:color="auto"/>
            <w:left w:val="none" w:sz="0" w:space="0" w:color="auto"/>
            <w:bottom w:val="none" w:sz="0" w:space="0" w:color="auto"/>
            <w:right w:val="none" w:sz="0" w:space="0" w:color="auto"/>
          </w:divBdr>
        </w:div>
      </w:divsChild>
    </w:div>
    <w:div w:id="222763011">
      <w:bodyDiv w:val="1"/>
      <w:marLeft w:val="0"/>
      <w:marRight w:val="0"/>
      <w:marTop w:val="0"/>
      <w:marBottom w:val="0"/>
      <w:divBdr>
        <w:top w:val="none" w:sz="0" w:space="0" w:color="auto"/>
        <w:left w:val="none" w:sz="0" w:space="0" w:color="auto"/>
        <w:bottom w:val="none" w:sz="0" w:space="0" w:color="auto"/>
        <w:right w:val="none" w:sz="0" w:space="0" w:color="auto"/>
      </w:divBdr>
    </w:div>
    <w:div w:id="223302491">
      <w:bodyDiv w:val="1"/>
      <w:marLeft w:val="0"/>
      <w:marRight w:val="0"/>
      <w:marTop w:val="0"/>
      <w:marBottom w:val="0"/>
      <w:divBdr>
        <w:top w:val="none" w:sz="0" w:space="0" w:color="auto"/>
        <w:left w:val="none" w:sz="0" w:space="0" w:color="auto"/>
        <w:bottom w:val="none" w:sz="0" w:space="0" w:color="auto"/>
        <w:right w:val="none" w:sz="0" w:space="0" w:color="auto"/>
      </w:divBdr>
      <w:divsChild>
        <w:div w:id="1227691719">
          <w:marLeft w:val="547"/>
          <w:marRight w:val="0"/>
          <w:marTop w:val="154"/>
          <w:marBottom w:val="0"/>
          <w:divBdr>
            <w:top w:val="none" w:sz="0" w:space="0" w:color="auto"/>
            <w:left w:val="none" w:sz="0" w:space="0" w:color="auto"/>
            <w:bottom w:val="none" w:sz="0" w:space="0" w:color="auto"/>
            <w:right w:val="none" w:sz="0" w:space="0" w:color="auto"/>
          </w:divBdr>
        </w:div>
        <w:div w:id="1618100946">
          <w:marLeft w:val="547"/>
          <w:marRight w:val="0"/>
          <w:marTop w:val="154"/>
          <w:marBottom w:val="0"/>
          <w:divBdr>
            <w:top w:val="none" w:sz="0" w:space="0" w:color="auto"/>
            <w:left w:val="none" w:sz="0" w:space="0" w:color="auto"/>
            <w:bottom w:val="none" w:sz="0" w:space="0" w:color="auto"/>
            <w:right w:val="none" w:sz="0" w:space="0" w:color="auto"/>
          </w:divBdr>
        </w:div>
      </w:divsChild>
    </w:div>
    <w:div w:id="227421956">
      <w:bodyDiv w:val="1"/>
      <w:marLeft w:val="0"/>
      <w:marRight w:val="0"/>
      <w:marTop w:val="0"/>
      <w:marBottom w:val="0"/>
      <w:divBdr>
        <w:top w:val="none" w:sz="0" w:space="0" w:color="auto"/>
        <w:left w:val="none" w:sz="0" w:space="0" w:color="auto"/>
        <w:bottom w:val="none" w:sz="0" w:space="0" w:color="auto"/>
        <w:right w:val="none" w:sz="0" w:space="0" w:color="auto"/>
      </w:divBdr>
      <w:divsChild>
        <w:div w:id="1721175184">
          <w:marLeft w:val="547"/>
          <w:marRight w:val="0"/>
          <w:marTop w:val="96"/>
          <w:marBottom w:val="0"/>
          <w:divBdr>
            <w:top w:val="none" w:sz="0" w:space="0" w:color="auto"/>
            <w:left w:val="none" w:sz="0" w:space="0" w:color="auto"/>
            <w:bottom w:val="none" w:sz="0" w:space="0" w:color="auto"/>
            <w:right w:val="none" w:sz="0" w:space="0" w:color="auto"/>
          </w:divBdr>
        </w:div>
        <w:div w:id="1978293644">
          <w:marLeft w:val="547"/>
          <w:marRight w:val="0"/>
          <w:marTop w:val="96"/>
          <w:marBottom w:val="0"/>
          <w:divBdr>
            <w:top w:val="none" w:sz="0" w:space="0" w:color="auto"/>
            <w:left w:val="none" w:sz="0" w:space="0" w:color="auto"/>
            <w:bottom w:val="none" w:sz="0" w:space="0" w:color="auto"/>
            <w:right w:val="none" w:sz="0" w:space="0" w:color="auto"/>
          </w:divBdr>
        </w:div>
      </w:divsChild>
    </w:div>
    <w:div w:id="241063611">
      <w:bodyDiv w:val="1"/>
      <w:marLeft w:val="0"/>
      <w:marRight w:val="0"/>
      <w:marTop w:val="0"/>
      <w:marBottom w:val="0"/>
      <w:divBdr>
        <w:top w:val="none" w:sz="0" w:space="0" w:color="auto"/>
        <w:left w:val="none" w:sz="0" w:space="0" w:color="auto"/>
        <w:bottom w:val="none" w:sz="0" w:space="0" w:color="auto"/>
        <w:right w:val="none" w:sz="0" w:space="0" w:color="auto"/>
      </w:divBdr>
      <w:divsChild>
        <w:div w:id="1328631280">
          <w:marLeft w:val="547"/>
          <w:marRight w:val="0"/>
          <w:marTop w:val="115"/>
          <w:marBottom w:val="0"/>
          <w:divBdr>
            <w:top w:val="none" w:sz="0" w:space="0" w:color="auto"/>
            <w:left w:val="none" w:sz="0" w:space="0" w:color="auto"/>
            <w:bottom w:val="none" w:sz="0" w:space="0" w:color="auto"/>
            <w:right w:val="none" w:sz="0" w:space="0" w:color="auto"/>
          </w:divBdr>
        </w:div>
        <w:div w:id="2124379079">
          <w:marLeft w:val="547"/>
          <w:marRight w:val="0"/>
          <w:marTop w:val="115"/>
          <w:marBottom w:val="0"/>
          <w:divBdr>
            <w:top w:val="none" w:sz="0" w:space="0" w:color="auto"/>
            <w:left w:val="none" w:sz="0" w:space="0" w:color="auto"/>
            <w:bottom w:val="none" w:sz="0" w:space="0" w:color="auto"/>
            <w:right w:val="none" w:sz="0" w:space="0" w:color="auto"/>
          </w:divBdr>
        </w:div>
        <w:div w:id="1196651899">
          <w:marLeft w:val="547"/>
          <w:marRight w:val="0"/>
          <w:marTop w:val="115"/>
          <w:marBottom w:val="0"/>
          <w:divBdr>
            <w:top w:val="none" w:sz="0" w:space="0" w:color="auto"/>
            <w:left w:val="none" w:sz="0" w:space="0" w:color="auto"/>
            <w:bottom w:val="none" w:sz="0" w:space="0" w:color="auto"/>
            <w:right w:val="none" w:sz="0" w:space="0" w:color="auto"/>
          </w:divBdr>
        </w:div>
      </w:divsChild>
    </w:div>
    <w:div w:id="276259317">
      <w:bodyDiv w:val="1"/>
      <w:marLeft w:val="0"/>
      <w:marRight w:val="0"/>
      <w:marTop w:val="0"/>
      <w:marBottom w:val="0"/>
      <w:divBdr>
        <w:top w:val="none" w:sz="0" w:space="0" w:color="auto"/>
        <w:left w:val="none" w:sz="0" w:space="0" w:color="auto"/>
        <w:bottom w:val="none" w:sz="0" w:space="0" w:color="auto"/>
        <w:right w:val="none" w:sz="0" w:space="0" w:color="auto"/>
      </w:divBdr>
      <w:divsChild>
        <w:div w:id="233979125">
          <w:marLeft w:val="547"/>
          <w:marRight w:val="0"/>
          <w:marTop w:val="115"/>
          <w:marBottom w:val="0"/>
          <w:divBdr>
            <w:top w:val="none" w:sz="0" w:space="0" w:color="auto"/>
            <w:left w:val="none" w:sz="0" w:space="0" w:color="auto"/>
            <w:bottom w:val="none" w:sz="0" w:space="0" w:color="auto"/>
            <w:right w:val="none" w:sz="0" w:space="0" w:color="auto"/>
          </w:divBdr>
        </w:div>
        <w:div w:id="251089205">
          <w:marLeft w:val="547"/>
          <w:marRight w:val="0"/>
          <w:marTop w:val="115"/>
          <w:marBottom w:val="0"/>
          <w:divBdr>
            <w:top w:val="none" w:sz="0" w:space="0" w:color="auto"/>
            <w:left w:val="none" w:sz="0" w:space="0" w:color="auto"/>
            <w:bottom w:val="none" w:sz="0" w:space="0" w:color="auto"/>
            <w:right w:val="none" w:sz="0" w:space="0" w:color="auto"/>
          </w:divBdr>
        </w:div>
        <w:div w:id="1100225275">
          <w:marLeft w:val="547"/>
          <w:marRight w:val="0"/>
          <w:marTop w:val="115"/>
          <w:marBottom w:val="0"/>
          <w:divBdr>
            <w:top w:val="none" w:sz="0" w:space="0" w:color="auto"/>
            <w:left w:val="none" w:sz="0" w:space="0" w:color="auto"/>
            <w:bottom w:val="none" w:sz="0" w:space="0" w:color="auto"/>
            <w:right w:val="none" w:sz="0" w:space="0" w:color="auto"/>
          </w:divBdr>
        </w:div>
      </w:divsChild>
    </w:div>
    <w:div w:id="308637061">
      <w:bodyDiv w:val="1"/>
      <w:marLeft w:val="0"/>
      <w:marRight w:val="0"/>
      <w:marTop w:val="0"/>
      <w:marBottom w:val="0"/>
      <w:divBdr>
        <w:top w:val="none" w:sz="0" w:space="0" w:color="auto"/>
        <w:left w:val="none" w:sz="0" w:space="0" w:color="auto"/>
        <w:bottom w:val="none" w:sz="0" w:space="0" w:color="auto"/>
        <w:right w:val="none" w:sz="0" w:space="0" w:color="auto"/>
      </w:divBdr>
      <w:divsChild>
        <w:div w:id="1927155003">
          <w:marLeft w:val="720"/>
          <w:marRight w:val="0"/>
          <w:marTop w:val="96"/>
          <w:marBottom w:val="0"/>
          <w:divBdr>
            <w:top w:val="none" w:sz="0" w:space="0" w:color="auto"/>
            <w:left w:val="none" w:sz="0" w:space="0" w:color="auto"/>
            <w:bottom w:val="none" w:sz="0" w:space="0" w:color="auto"/>
            <w:right w:val="none" w:sz="0" w:space="0" w:color="auto"/>
          </w:divBdr>
        </w:div>
      </w:divsChild>
    </w:div>
    <w:div w:id="349988458">
      <w:bodyDiv w:val="1"/>
      <w:marLeft w:val="0"/>
      <w:marRight w:val="0"/>
      <w:marTop w:val="0"/>
      <w:marBottom w:val="0"/>
      <w:divBdr>
        <w:top w:val="none" w:sz="0" w:space="0" w:color="auto"/>
        <w:left w:val="none" w:sz="0" w:space="0" w:color="auto"/>
        <w:bottom w:val="none" w:sz="0" w:space="0" w:color="auto"/>
        <w:right w:val="none" w:sz="0" w:space="0" w:color="auto"/>
      </w:divBdr>
      <w:divsChild>
        <w:div w:id="1621641852">
          <w:marLeft w:val="490"/>
          <w:marRight w:val="0"/>
          <w:marTop w:val="77"/>
          <w:marBottom w:val="0"/>
          <w:divBdr>
            <w:top w:val="none" w:sz="0" w:space="0" w:color="auto"/>
            <w:left w:val="none" w:sz="0" w:space="0" w:color="auto"/>
            <w:bottom w:val="none" w:sz="0" w:space="0" w:color="auto"/>
            <w:right w:val="none" w:sz="0" w:space="0" w:color="auto"/>
          </w:divBdr>
        </w:div>
        <w:div w:id="594360970">
          <w:marLeft w:val="490"/>
          <w:marRight w:val="0"/>
          <w:marTop w:val="77"/>
          <w:marBottom w:val="0"/>
          <w:divBdr>
            <w:top w:val="none" w:sz="0" w:space="0" w:color="auto"/>
            <w:left w:val="none" w:sz="0" w:space="0" w:color="auto"/>
            <w:bottom w:val="none" w:sz="0" w:space="0" w:color="auto"/>
            <w:right w:val="none" w:sz="0" w:space="0" w:color="auto"/>
          </w:divBdr>
        </w:div>
        <w:div w:id="1769618044">
          <w:marLeft w:val="490"/>
          <w:marRight w:val="0"/>
          <w:marTop w:val="77"/>
          <w:marBottom w:val="0"/>
          <w:divBdr>
            <w:top w:val="none" w:sz="0" w:space="0" w:color="auto"/>
            <w:left w:val="none" w:sz="0" w:space="0" w:color="auto"/>
            <w:bottom w:val="none" w:sz="0" w:space="0" w:color="auto"/>
            <w:right w:val="none" w:sz="0" w:space="0" w:color="auto"/>
          </w:divBdr>
        </w:div>
        <w:div w:id="990718041">
          <w:marLeft w:val="490"/>
          <w:marRight w:val="0"/>
          <w:marTop w:val="77"/>
          <w:marBottom w:val="0"/>
          <w:divBdr>
            <w:top w:val="none" w:sz="0" w:space="0" w:color="auto"/>
            <w:left w:val="none" w:sz="0" w:space="0" w:color="auto"/>
            <w:bottom w:val="none" w:sz="0" w:space="0" w:color="auto"/>
            <w:right w:val="none" w:sz="0" w:space="0" w:color="auto"/>
          </w:divBdr>
        </w:div>
        <w:div w:id="2018969284">
          <w:marLeft w:val="490"/>
          <w:marRight w:val="0"/>
          <w:marTop w:val="77"/>
          <w:marBottom w:val="0"/>
          <w:divBdr>
            <w:top w:val="none" w:sz="0" w:space="0" w:color="auto"/>
            <w:left w:val="none" w:sz="0" w:space="0" w:color="auto"/>
            <w:bottom w:val="none" w:sz="0" w:space="0" w:color="auto"/>
            <w:right w:val="none" w:sz="0" w:space="0" w:color="auto"/>
          </w:divBdr>
        </w:div>
      </w:divsChild>
    </w:div>
    <w:div w:id="354889127">
      <w:bodyDiv w:val="1"/>
      <w:marLeft w:val="0"/>
      <w:marRight w:val="0"/>
      <w:marTop w:val="0"/>
      <w:marBottom w:val="0"/>
      <w:divBdr>
        <w:top w:val="none" w:sz="0" w:space="0" w:color="auto"/>
        <w:left w:val="none" w:sz="0" w:space="0" w:color="auto"/>
        <w:bottom w:val="none" w:sz="0" w:space="0" w:color="auto"/>
        <w:right w:val="none" w:sz="0" w:space="0" w:color="auto"/>
      </w:divBdr>
    </w:div>
    <w:div w:id="361899167">
      <w:bodyDiv w:val="1"/>
      <w:marLeft w:val="0"/>
      <w:marRight w:val="0"/>
      <w:marTop w:val="0"/>
      <w:marBottom w:val="0"/>
      <w:divBdr>
        <w:top w:val="none" w:sz="0" w:space="0" w:color="auto"/>
        <w:left w:val="none" w:sz="0" w:space="0" w:color="auto"/>
        <w:bottom w:val="none" w:sz="0" w:space="0" w:color="auto"/>
        <w:right w:val="none" w:sz="0" w:space="0" w:color="auto"/>
      </w:divBdr>
      <w:divsChild>
        <w:div w:id="556740187">
          <w:marLeft w:val="490"/>
          <w:marRight w:val="0"/>
          <w:marTop w:val="125"/>
          <w:marBottom w:val="0"/>
          <w:divBdr>
            <w:top w:val="none" w:sz="0" w:space="0" w:color="auto"/>
            <w:left w:val="none" w:sz="0" w:space="0" w:color="auto"/>
            <w:bottom w:val="none" w:sz="0" w:space="0" w:color="auto"/>
            <w:right w:val="none" w:sz="0" w:space="0" w:color="auto"/>
          </w:divBdr>
        </w:div>
        <w:div w:id="4476621">
          <w:marLeft w:val="490"/>
          <w:marRight w:val="0"/>
          <w:marTop w:val="125"/>
          <w:marBottom w:val="0"/>
          <w:divBdr>
            <w:top w:val="none" w:sz="0" w:space="0" w:color="auto"/>
            <w:left w:val="none" w:sz="0" w:space="0" w:color="auto"/>
            <w:bottom w:val="none" w:sz="0" w:space="0" w:color="auto"/>
            <w:right w:val="none" w:sz="0" w:space="0" w:color="auto"/>
          </w:divBdr>
        </w:div>
        <w:div w:id="730932344">
          <w:marLeft w:val="490"/>
          <w:marRight w:val="0"/>
          <w:marTop w:val="125"/>
          <w:marBottom w:val="0"/>
          <w:divBdr>
            <w:top w:val="none" w:sz="0" w:space="0" w:color="auto"/>
            <w:left w:val="none" w:sz="0" w:space="0" w:color="auto"/>
            <w:bottom w:val="none" w:sz="0" w:space="0" w:color="auto"/>
            <w:right w:val="none" w:sz="0" w:space="0" w:color="auto"/>
          </w:divBdr>
        </w:div>
      </w:divsChild>
    </w:div>
    <w:div w:id="380136435">
      <w:bodyDiv w:val="1"/>
      <w:marLeft w:val="0"/>
      <w:marRight w:val="0"/>
      <w:marTop w:val="0"/>
      <w:marBottom w:val="0"/>
      <w:divBdr>
        <w:top w:val="none" w:sz="0" w:space="0" w:color="auto"/>
        <w:left w:val="none" w:sz="0" w:space="0" w:color="auto"/>
        <w:bottom w:val="none" w:sz="0" w:space="0" w:color="auto"/>
        <w:right w:val="none" w:sz="0" w:space="0" w:color="auto"/>
      </w:divBdr>
      <w:divsChild>
        <w:div w:id="844243452">
          <w:marLeft w:val="504"/>
          <w:marRight w:val="0"/>
          <w:marTop w:val="125"/>
          <w:marBottom w:val="0"/>
          <w:divBdr>
            <w:top w:val="none" w:sz="0" w:space="0" w:color="auto"/>
            <w:left w:val="none" w:sz="0" w:space="0" w:color="auto"/>
            <w:bottom w:val="none" w:sz="0" w:space="0" w:color="auto"/>
            <w:right w:val="none" w:sz="0" w:space="0" w:color="auto"/>
          </w:divBdr>
        </w:div>
        <w:div w:id="1542208600">
          <w:marLeft w:val="504"/>
          <w:marRight w:val="0"/>
          <w:marTop w:val="125"/>
          <w:marBottom w:val="0"/>
          <w:divBdr>
            <w:top w:val="none" w:sz="0" w:space="0" w:color="auto"/>
            <w:left w:val="none" w:sz="0" w:space="0" w:color="auto"/>
            <w:bottom w:val="none" w:sz="0" w:space="0" w:color="auto"/>
            <w:right w:val="none" w:sz="0" w:space="0" w:color="auto"/>
          </w:divBdr>
        </w:div>
      </w:divsChild>
    </w:div>
    <w:div w:id="436370728">
      <w:bodyDiv w:val="1"/>
      <w:marLeft w:val="0"/>
      <w:marRight w:val="0"/>
      <w:marTop w:val="0"/>
      <w:marBottom w:val="0"/>
      <w:divBdr>
        <w:top w:val="none" w:sz="0" w:space="0" w:color="auto"/>
        <w:left w:val="none" w:sz="0" w:space="0" w:color="auto"/>
        <w:bottom w:val="none" w:sz="0" w:space="0" w:color="auto"/>
        <w:right w:val="none" w:sz="0" w:space="0" w:color="auto"/>
      </w:divBdr>
      <w:divsChild>
        <w:div w:id="960914452">
          <w:marLeft w:val="504"/>
          <w:marRight w:val="0"/>
          <w:marTop w:val="125"/>
          <w:marBottom w:val="0"/>
          <w:divBdr>
            <w:top w:val="none" w:sz="0" w:space="0" w:color="auto"/>
            <w:left w:val="none" w:sz="0" w:space="0" w:color="auto"/>
            <w:bottom w:val="none" w:sz="0" w:space="0" w:color="auto"/>
            <w:right w:val="none" w:sz="0" w:space="0" w:color="auto"/>
          </w:divBdr>
        </w:div>
        <w:div w:id="1905485668">
          <w:marLeft w:val="504"/>
          <w:marRight w:val="0"/>
          <w:marTop w:val="125"/>
          <w:marBottom w:val="0"/>
          <w:divBdr>
            <w:top w:val="none" w:sz="0" w:space="0" w:color="auto"/>
            <w:left w:val="none" w:sz="0" w:space="0" w:color="auto"/>
            <w:bottom w:val="none" w:sz="0" w:space="0" w:color="auto"/>
            <w:right w:val="none" w:sz="0" w:space="0" w:color="auto"/>
          </w:divBdr>
        </w:div>
      </w:divsChild>
    </w:div>
    <w:div w:id="440802125">
      <w:bodyDiv w:val="1"/>
      <w:marLeft w:val="0"/>
      <w:marRight w:val="0"/>
      <w:marTop w:val="0"/>
      <w:marBottom w:val="0"/>
      <w:divBdr>
        <w:top w:val="none" w:sz="0" w:space="0" w:color="auto"/>
        <w:left w:val="none" w:sz="0" w:space="0" w:color="auto"/>
        <w:bottom w:val="none" w:sz="0" w:space="0" w:color="auto"/>
        <w:right w:val="none" w:sz="0" w:space="0" w:color="auto"/>
      </w:divBdr>
      <w:divsChild>
        <w:div w:id="630483606">
          <w:marLeft w:val="547"/>
          <w:marRight w:val="0"/>
          <w:marTop w:val="154"/>
          <w:marBottom w:val="0"/>
          <w:divBdr>
            <w:top w:val="none" w:sz="0" w:space="0" w:color="auto"/>
            <w:left w:val="none" w:sz="0" w:space="0" w:color="auto"/>
            <w:bottom w:val="none" w:sz="0" w:space="0" w:color="auto"/>
            <w:right w:val="none" w:sz="0" w:space="0" w:color="auto"/>
          </w:divBdr>
        </w:div>
        <w:div w:id="2132703922">
          <w:marLeft w:val="547"/>
          <w:marRight w:val="0"/>
          <w:marTop w:val="154"/>
          <w:marBottom w:val="0"/>
          <w:divBdr>
            <w:top w:val="none" w:sz="0" w:space="0" w:color="auto"/>
            <w:left w:val="none" w:sz="0" w:space="0" w:color="auto"/>
            <w:bottom w:val="none" w:sz="0" w:space="0" w:color="auto"/>
            <w:right w:val="none" w:sz="0" w:space="0" w:color="auto"/>
          </w:divBdr>
        </w:div>
      </w:divsChild>
    </w:div>
    <w:div w:id="476729687">
      <w:bodyDiv w:val="1"/>
      <w:marLeft w:val="0"/>
      <w:marRight w:val="0"/>
      <w:marTop w:val="0"/>
      <w:marBottom w:val="0"/>
      <w:divBdr>
        <w:top w:val="none" w:sz="0" w:space="0" w:color="auto"/>
        <w:left w:val="none" w:sz="0" w:space="0" w:color="auto"/>
        <w:bottom w:val="none" w:sz="0" w:space="0" w:color="auto"/>
        <w:right w:val="none" w:sz="0" w:space="0" w:color="auto"/>
      </w:divBdr>
      <w:divsChild>
        <w:div w:id="1538544389">
          <w:marLeft w:val="547"/>
          <w:marRight w:val="0"/>
          <w:marTop w:val="154"/>
          <w:marBottom w:val="0"/>
          <w:divBdr>
            <w:top w:val="none" w:sz="0" w:space="0" w:color="auto"/>
            <w:left w:val="none" w:sz="0" w:space="0" w:color="auto"/>
            <w:bottom w:val="none" w:sz="0" w:space="0" w:color="auto"/>
            <w:right w:val="none" w:sz="0" w:space="0" w:color="auto"/>
          </w:divBdr>
        </w:div>
        <w:div w:id="190189089">
          <w:marLeft w:val="547"/>
          <w:marRight w:val="0"/>
          <w:marTop w:val="154"/>
          <w:marBottom w:val="0"/>
          <w:divBdr>
            <w:top w:val="none" w:sz="0" w:space="0" w:color="auto"/>
            <w:left w:val="none" w:sz="0" w:space="0" w:color="auto"/>
            <w:bottom w:val="none" w:sz="0" w:space="0" w:color="auto"/>
            <w:right w:val="none" w:sz="0" w:space="0" w:color="auto"/>
          </w:divBdr>
        </w:div>
        <w:div w:id="615335687">
          <w:marLeft w:val="1166"/>
          <w:marRight w:val="0"/>
          <w:marTop w:val="134"/>
          <w:marBottom w:val="0"/>
          <w:divBdr>
            <w:top w:val="none" w:sz="0" w:space="0" w:color="auto"/>
            <w:left w:val="none" w:sz="0" w:space="0" w:color="auto"/>
            <w:bottom w:val="none" w:sz="0" w:space="0" w:color="auto"/>
            <w:right w:val="none" w:sz="0" w:space="0" w:color="auto"/>
          </w:divBdr>
        </w:div>
        <w:div w:id="2070767517">
          <w:marLeft w:val="1166"/>
          <w:marRight w:val="0"/>
          <w:marTop w:val="134"/>
          <w:marBottom w:val="0"/>
          <w:divBdr>
            <w:top w:val="none" w:sz="0" w:space="0" w:color="auto"/>
            <w:left w:val="none" w:sz="0" w:space="0" w:color="auto"/>
            <w:bottom w:val="none" w:sz="0" w:space="0" w:color="auto"/>
            <w:right w:val="none" w:sz="0" w:space="0" w:color="auto"/>
          </w:divBdr>
        </w:div>
      </w:divsChild>
    </w:div>
    <w:div w:id="524486865">
      <w:bodyDiv w:val="1"/>
      <w:marLeft w:val="0"/>
      <w:marRight w:val="0"/>
      <w:marTop w:val="0"/>
      <w:marBottom w:val="0"/>
      <w:divBdr>
        <w:top w:val="none" w:sz="0" w:space="0" w:color="auto"/>
        <w:left w:val="none" w:sz="0" w:space="0" w:color="auto"/>
        <w:bottom w:val="none" w:sz="0" w:space="0" w:color="auto"/>
        <w:right w:val="none" w:sz="0" w:space="0" w:color="auto"/>
      </w:divBdr>
    </w:div>
    <w:div w:id="527333076">
      <w:bodyDiv w:val="1"/>
      <w:marLeft w:val="0"/>
      <w:marRight w:val="0"/>
      <w:marTop w:val="0"/>
      <w:marBottom w:val="0"/>
      <w:divBdr>
        <w:top w:val="none" w:sz="0" w:space="0" w:color="auto"/>
        <w:left w:val="none" w:sz="0" w:space="0" w:color="auto"/>
        <w:bottom w:val="none" w:sz="0" w:space="0" w:color="auto"/>
        <w:right w:val="none" w:sz="0" w:space="0" w:color="auto"/>
      </w:divBdr>
      <w:divsChild>
        <w:div w:id="439689776">
          <w:marLeft w:val="547"/>
          <w:marRight w:val="0"/>
          <w:marTop w:val="115"/>
          <w:marBottom w:val="0"/>
          <w:divBdr>
            <w:top w:val="none" w:sz="0" w:space="0" w:color="auto"/>
            <w:left w:val="none" w:sz="0" w:space="0" w:color="auto"/>
            <w:bottom w:val="none" w:sz="0" w:space="0" w:color="auto"/>
            <w:right w:val="none" w:sz="0" w:space="0" w:color="auto"/>
          </w:divBdr>
        </w:div>
        <w:div w:id="458643353">
          <w:marLeft w:val="547"/>
          <w:marRight w:val="0"/>
          <w:marTop w:val="115"/>
          <w:marBottom w:val="0"/>
          <w:divBdr>
            <w:top w:val="none" w:sz="0" w:space="0" w:color="auto"/>
            <w:left w:val="none" w:sz="0" w:space="0" w:color="auto"/>
            <w:bottom w:val="none" w:sz="0" w:space="0" w:color="auto"/>
            <w:right w:val="none" w:sz="0" w:space="0" w:color="auto"/>
          </w:divBdr>
        </w:div>
        <w:div w:id="658272847">
          <w:marLeft w:val="547"/>
          <w:marRight w:val="0"/>
          <w:marTop w:val="115"/>
          <w:marBottom w:val="0"/>
          <w:divBdr>
            <w:top w:val="none" w:sz="0" w:space="0" w:color="auto"/>
            <w:left w:val="none" w:sz="0" w:space="0" w:color="auto"/>
            <w:bottom w:val="none" w:sz="0" w:space="0" w:color="auto"/>
            <w:right w:val="none" w:sz="0" w:space="0" w:color="auto"/>
          </w:divBdr>
        </w:div>
        <w:div w:id="1930187495">
          <w:marLeft w:val="547"/>
          <w:marRight w:val="0"/>
          <w:marTop w:val="115"/>
          <w:marBottom w:val="0"/>
          <w:divBdr>
            <w:top w:val="none" w:sz="0" w:space="0" w:color="auto"/>
            <w:left w:val="none" w:sz="0" w:space="0" w:color="auto"/>
            <w:bottom w:val="none" w:sz="0" w:space="0" w:color="auto"/>
            <w:right w:val="none" w:sz="0" w:space="0" w:color="auto"/>
          </w:divBdr>
        </w:div>
      </w:divsChild>
    </w:div>
    <w:div w:id="560406643">
      <w:bodyDiv w:val="1"/>
      <w:marLeft w:val="0"/>
      <w:marRight w:val="0"/>
      <w:marTop w:val="0"/>
      <w:marBottom w:val="0"/>
      <w:divBdr>
        <w:top w:val="none" w:sz="0" w:space="0" w:color="auto"/>
        <w:left w:val="none" w:sz="0" w:space="0" w:color="auto"/>
        <w:bottom w:val="none" w:sz="0" w:space="0" w:color="auto"/>
        <w:right w:val="none" w:sz="0" w:space="0" w:color="auto"/>
      </w:divBdr>
      <w:divsChild>
        <w:div w:id="11155883">
          <w:marLeft w:val="547"/>
          <w:marRight w:val="0"/>
          <w:marTop w:val="86"/>
          <w:marBottom w:val="0"/>
          <w:divBdr>
            <w:top w:val="none" w:sz="0" w:space="0" w:color="auto"/>
            <w:left w:val="none" w:sz="0" w:space="0" w:color="auto"/>
            <w:bottom w:val="none" w:sz="0" w:space="0" w:color="auto"/>
            <w:right w:val="none" w:sz="0" w:space="0" w:color="auto"/>
          </w:divBdr>
        </w:div>
        <w:div w:id="496389569">
          <w:marLeft w:val="547"/>
          <w:marRight w:val="0"/>
          <w:marTop w:val="86"/>
          <w:marBottom w:val="0"/>
          <w:divBdr>
            <w:top w:val="none" w:sz="0" w:space="0" w:color="auto"/>
            <w:left w:val="none" w:sz="0" w:space="0" w:color="auto"/>
            <w:bottom w:val="none" w:sz="0" w:space="0" w:color="auto"/>
            <w:right w:val="none" w:sz="0" w:space="0" w:color="auto"/>
          </w:divBdr>
        </w:div>
        <w:div w:id="855459639">
          <w:marLeft w:val="547"/>
          <w:marRight w:val="0"/>
          <w:marTop w:val="86"/>
          <w:marBottom w:val="0"/>
          <w:divBdr>
            <w:top w:val="none" w:sz="0" w:space="0" w:color="auto"/>
            <w:left w:val="none" w:sz="0" w:space="0" w:color="auto"/>
            <w:bottom w:val="none" w:sz="0" w:space="0" w:color="auto"/>
            <w:right w:val="none" w:sz="0" w:space="0" w:color="auto"/>
          </w:divBdr>
        </w:div>
        <w:div w:id="1005207422">
          <w:marLeft w:val="547"/>
          <w:marRight w:val="0"/>
          <w:marTop w:val="86"/>
          <w:marBottom w:val="0"/>
          <w:divBdr>
            <w:top w:val="none" w:sz="0" w:space="0" w:color="auto"/>
            <w:left w:val="none" w:sz="0" w:space="0" w:color="auto"/>
            <w:bottom w:val="none" w:sz="0" w:space="0" w:color="auto"/>
            <w:right w:val="none" w:sz="0" w:space="0" w:color="auto"/>
          </w:divBdr>
        </w:div>
        <w:div w:id="1309020901">
          <w:marLeft w:val="547"/>
          <w:marRight w:val="0"/>
          <w:marTop w:val="86"/>
          <w:marBottom w:val="0"/>
          <w:divBdr>
            <w:top w:val="none" w:sz="0" w:space="0" w:color="auto"/>
            <w:left w:val="none" w:sz="0" w:space="0" w:color="auto"/>
            <w:bottom w:val="none" w:sz="0" w:space="0" w:color="auto"/>
            <w:right w:val="none" w:sz="0" w:space="0" w:color="auto"/>
          </w:divBdr>
        </w:div>
        <w:div w:id="1606765260">
          <w:marLeft w:val="547"/>
          <w:marRight w:val="0"/>
          <w:marTop w:val="86"/>
          <w:marBottom w:val="0"/>
          <w:divBdr>
            <w:top w:val="none" w:sz="0" w:space="0" w:color="auto"/>
            <w:left w:val="none" w:sz="0" w:space="0" w:color="auto"/>
            <w:bottom w:val="none" w:sz="0" w:space="0" w:color="auto"/>
            <w:right w:val="none" w:sz="0" w:space="0" w:color="auto"/>
          </w:divBdr>
        </w:div>
        <w:div w:id="2140612822">
          <w:marLeft w:val="547"/>
          <w:marRight w:val="0"/>
          <w:marTop w:val="86"/>
          <w:marBottom w:val="0"/>
          <w:divBdr>
            <w:top w:val="none" w:sz="0" w:space="0" w:color="auto"/>
            <w:left w:val="none" w:sz="0" w:space="0" w:color="auto"/>
            <w:bottom w:val="none" w:sz="0" w:space="0" w:color="auto"/>
            <w:right w:val="none" w:sz="0" w:space="0" w:color="auto"/>
          </w:divBdr>
        </w:div>
      </w:divsChild>
    </w:div>
    <w:div w:id="566652287">
      <w:bodyDiv w:val="1"/>
      <w:marLeft w:val="0"/>
      <w:marRight w:val="0"/>
      <w:marTop w:val="0"/>
      <w:marBottom w:val="0"/>
      <w:divBdr>
        <w:top w:val="none" w:sz="0" w:space="0" w:color="auto"/>
        <w:left w:val="none" w:sz="0" w:space="0" w:color="auto"/>
        <w:bottom w:val="none" w:sz="0" w:space="0" w:color="auto"/>
        <w:right w:val="none" w:sz="0" w:space="0" w:color="auto"/>
      </w:divBdr>
      <w:divsChild>
        <w:div w:id="1114909728">
          <w:marLeft w:val="547"/>
          <w:marRight w:val="0"/>
          <w:marTop w:val="154"/>
          <w:marBottom w:val="0"/>
          <w:divBdr>
            <w:top w:val="none" w:sz="0" w:space="0" w:color="auto"/>
            <w:left w:val="none" w:sz="0" w:space="0" w:color="auto"/>
            <w:bottom w:val="none" w:sz="0" w:space="0" w:color="auto"/>
            <w:right w:val="none" w:sz="0" w:space="0" w:color="auto"/>
          </w:divBdr>
        </w:div>
        <w:div w:id="1330399868">
          <w:marLeft w:val="547"/>
          <w:marRight w:val="0"/>
          <w:marTop w:val="154"/>
          <w:marBottom w:val="0"/>
          <w:divBdr>
            <w:top w:val="none" w:sz="0" w:space="0" w:color="auto"/>
            <w:left w:val="none" w:sz="0" w:space="0" w:color="auto"/>
            <w:bottom w:val="none" w:sz="0" w:space="0" w:color="auto"/>
            <w:right w:val="none" w:sz="0" w:space="0" w:color="auto"/>
          </w:divBdr>
        </w:div>
        <w:div w:id="1396854968">
          <w:marLeft w:val="547"/>
          <w:marRight w:val="0"/>
          <w:marTop w:val="154"/>
          <w:marBottom w:val="0"/>
          <w:divBdr>
            <w:top w:val="none" w:sz="0" w:space="0" w:color="auto"/>
            <w:left w:val="none" w:sz="0" w:space="0" w:color="auto"/>
            <w:bottom w:val="none" w:sz="0" w:space="0" w:color="auto"/>
            <w:right w:val="none" w:sz="0" w:space="0" w:color="auto"/>
          </w:divBdr>
        </w:div>
      </w:divsChild>
    </w:div>
    <w:div w:id="566957176">
      <w:bodyDiv w:val="1"/>
      <w:marLeft w:val="0"/>
      <w:marRight w:val="0"/>
      <w:marTop w:val="0"/>
      <w:marBottom w:val="0"/>
      <w:divBdr>
        <w:top w:val="none" w:sz="0" w:space="0" w:color="auto"/>
        <w:left w:val="none" w:sz="0" w:space="0" w:color="auto"/>
        <w:bottom w:val="none" w:sz="0" w:space="0" w:color="auto"/>
        <w:right w:val="none" w:sz="0" w:space="0" w:color="auto"/>
      </w:divBdr>
      <w:divsChild>
        <w:div w:id="191263886">
          <w:marLeft w:val="547"/>
          <w:marRight w:val="0"/>
          <w:marTop w:val="0"/>
          <w:marBottom w:val="0"/>
          <w:divBdr>
            <w:top w:val="none" w:sz="0" w:space="0" w:color="auto"/>
            <w:left w:val="none" w:sz="0" w:space="0" w:color="auto"/>
            <w:bottom w:val="none" w:sz="0" w:space="0" w:color="auto"/>
            <w:right w:val="none" w:sz="0" w:space="0" w:color="auto"/>
          </w:divBdr>
        </w:div>
        <w:div w:id="466364385">
          <w:marLeft w:val="547"/>
          <w:marRight w:val="0"/>
          <w:marTop w:val="0"/>
          <w:marBottom w:val="0"/>
          <w:divBdr>
            <w:top w:val="none" w:sz="0" w:space="0" w:color="auto"/>
            <w:left w:val="none" w:sz="0" w:space="0" w:color="auto"/>
            <w:bottom w:val="none" w:sz="0" w:space="0" w:color="auto"/>
            <w:right w:val="none" w:sz="0" w:space="0" w:color="auto"/>
          </w:divBdr>
        </w:div>
        <w:div w:id="2145654296">
          <w:marLeft w:val="547"/>
          <w:marRight w:val="0"/>
          <w:marTop w:val="0"/>
          <w:marBottom w:val="0"/>
          <w:divBdr>
            <w:top w:val="none" w:sz="0" w:space="0" w:color="auto"/>
            <w:left w:val="none" w:sz="0" w:space="0" w:color="auto"/>
            <w:bottom w:val="none" w:sz="0" w:space="0" w:color="auto"/>
            <w:right w:val="none" w:sz="0" w:space="0" w:color="auto"/>
          </w:divBdr>
        </w:div>
        <w:div w:id="589238104">
          <w:marLeft w:val="547"/>
          <w:marRight w:val="0"/>
          <w:marTop w:val="0"/>
          <w:marBottom w:val="0"/>
          <w:divBdr>
            <w:top w:val="none" w:sz="0" w:space="0" w:color="auto"/>
            <w:left w:val="none" w:sz="0" w:space="0" w:color="auto"/>
            <w:bottom w:val="none" w:sz="0" w:space="0" w:color="auto"/>
            <w:right w:val="none" w:sz="0" w:space="0" w:color="auto"/>
          </w:divBdr>
        </w:div>
      </w:divsChild>
    </w:div>
    <w:div w:id="579681007">
      <w:bodyDiv w:val="1"/>
      <w:marLeft w:val="0"/>
      <w:marRight w:val="0"/>
      <w:marTop w:val="0"/>
      <w:marBottom w:val="0"/>
      <w:divBdr>
        <w:top w:val="none" w:sz="0" w:space="0" w:color="auto"/>
        <w:left w:val="none" w:sz="0" w:space="0" w:color="auto"/>
        <w:bottom w:val="none" w:sz="0" w:space="0" w:color="auto"/>
        <w:right w:val="none" w:sz="0" w:space="0" w:color="auto"/>
      </w:divBdr>
      <w:divsChild>
        <w:div w:id="234319380">
          <w:marLeft w:val="547"/>
          <w:marRight w:val="0"/>
          <w:marTop w:val="106"/>
          <w:marBottom w:val="0"/>
          <w:divBdr>
            <w:top w:val="none" w:sz="0" w:space="0" w:color="auto"/>
            <w:left w:val="none" w:sz="0" w:space="0" w:color="auto"/>
            <w:bottom w:val="none" w:sz="0" w:space="0" w:color="auto"/>
            <w:right w:val="none" w:sz="0" w:space="0" w:color="auto"/>
          </w:divBdr>
        </w:div>
        <w:div w:id="260185092">
          <w:marLeft w:val="547"/>
          <w:marRight w:val="0"/>
          <w:marTop w:val="106"/>
          <w:marBottom w:val="0"/>
          <w:divBdr>
            <w:top w:val="none" w:sz="0" w:space="0" w:color="auto"/>
            <w:left w:val="none" w:sz="0" w:space="0" w:color="auto"/>
            <w:bottom w:val="none" w:sz="0" w:space="0" w:color="auto"/>
            <w:right w:val="none" w:sz="0" w:space="0" w:color="auto"/>
          </w:divBdr>
        </w:div>
        <w:div w:id="291405363">
          <w:marLeft w:val="547"/>
          <w:marRight w:val="0"/>
          <w:marTop w:val="106"/>
          <w:marBottom w:val="0"/>
          <w:divBdr>
            <w:top w:val="none" w:sz="0" w:space="0" w:color="auto"/>
            <w:left w:val="none" w:sz="0" w:space="0" w:color="auto"/>
            <w:bottom w:val="none" w:sz="0" w:space="0" w:color="auto"/>
            <w:right w:val="none" w:sz="0" w:space="0" w:color="auto"/>
          </w:divBdr>
        </w:div>
        <w:div w:id="655035443">
          <w:marLeft w:val="547"/>
          <w:marRight w:val="0"/>
          <w:marTop w:val="106"/>
          <w:marBottom w:val="0"/>
          <w:divBdr>
            <w:top w:val="none" w:sz="0" w:space="0" w:color="auto"/>
            <w:left w:val="none" w:sz="0" w:space="0" w:color="auto"/>
            <w:bottom w:val="none" w:sz="0" w:space="0" w:color="auto"/>
            <w:right w:val="none" w:sz="0" w:space="0" w:color="auto"/>
          </w:divBdr>
        </w:div>
        <w:div w:id="1439061959">
          <w:marLeft w:val="547"/>
          <w:marRight w:val="0"/>
          <w:marTop w:val="106"/>
          <w:marBottom w:val="0"/>
          <w:divBdr>
            <w:top w:val="none" w:sz="0" w:space="0" w:color="auto"/>
            <w:left w:val="none" w:sz="0" w:space="0" w:color="auto"/>
            <w:bottom w:val="none" w:sz="0" w:space="0" w:color="auto"/>
            <w:right w:val="none" w:sz="0" w:space="0" w:color="auto"/>
          </w:divBdr>
        </w:div>
      </w:divsChild>
    </w:div>
    <w:div w:id="586695935">
      <w:bodyDiv w:val="1"/>
      <w:marLeft w:val="0"/>
      <w:marRight w:val="0"/>
      <w:marTop w:val="0"/>
      <w:marBottom w:val="0"/>
      <w:divBdr>
        <w:top w:val="none" w:sz="0" w:space="0" w:color="auto"/>
        <w:left w:val="none" w:sz="0" w:space="0" w:color="auto"/>
        <w:bottom w:val="none" w:sz="0" w:space="0" w:color="auto"/>
        <w:right w:val="none" w:sz="0" w:space="0" w:color="auto"/>
      </w:divBdr>
    </w:div>
    <w:div w:id="606425966">
      <w:bodyDiv w:val="1"/>
      <w:marLeft w:val="0"/>
      <w:marRight w:val="0"/>
      <w:marTop w:val="0"/>
      <w:marBottom w:val="0"/>
      <w:divBdr>
        <w:top w:val="none" w:sz="0" w:space="0" w:color="auto"/>
        <w:left w:val="none" w:sz="0" w:space="0" w:color="auto"/>
        <w:bottom w:val="none" w:sz="0" w:space="0" w:color="auto"/>
        <w:right w:val="none" w:sz="0" w:space="0" w:color="auto"/>
      </w:divBdr>
    </w:div>
    <w:div w:id="629364554">
      <w:bodyDiv w:val="1"/>
      <w:marLeft w:val="0"/>
      <w:marRight w:val="0"/>
      <w:marTop w:val="0"/>
      <w:marBottom w:val="0"/>
      <w:divBdr>
        <w:top w:val="none" w:sz="0" w:space="0" w:color="auto"/>
        <w:left w:val="none" w:sz="0" w:space="0" w:color="auto"/>
        <w:bottom w:val="none" w:sz="0" w:space="0" w:color="auto"/>
        <w:right w:val="none" w:sz="0" w:space="0" w:color="auto"/>
      </w:divBdr>
    </w:div>
    <w:div w:id="652369032">
      <w:bodyDiv w:val="1"/>
      <w:marLeft w:val="0"/>
      <w:marRight w:val="0"/>
      <w:marTop w:val="0"/>
      <w:marBottom w:val="0"/>
      <w:divBdr>
        <w:top w:val="none" w:sz="0" w:space="0" w:color="auto"/>
        <w:left w:val="none" w:sz="0" w:space="0" w:color="auto"/>
        <w:bottom w:val="none" w:sz="0" w:space="0" w:color="auto"/>
        <w:right w:val="none" w:sz="0" w:space="0" w:color="auto"/>
      </w:divBdr>
      <w:divsChild>
        <w:div w:id="1513883934">
          <w:marLeft w:val="547"/>
          <w:marRight w:val="0"/>
          <w:marTop w:val="96"/>
          <w:marBottom w:val="0"/>
          <w:divBdr>
            <w:top w:val="none" w:sz="0" w:space="0" w:color="auto"/>
            <w:left w:val="none" w:sz="0" w:space="0" w:color="auto"/>
            <w:bottom w:val="none" w:sz="0" w:space="0" w:color="auto"/>
            <w:right w:val="none" w:sz="0" w:space="0" w:color="auto"/>
          </w:divBdr>
        </w:div>
        <w:div w:id="1096251999">
          <w:marLeft w:val="547"/>
          <w:marRight w:val="0"/>
          <w:marTop w:val="96"/>
          <w:marBottom w:val="0"/>
          <w:divBdr>
            <w:top w:val="none" w:sz="0" w:space="0" w:color="auto"/>
            <w:left w:val="none" w:sz="0" w:space="0" w:color="auto"/>
            <w:bottom w:val="none" w:sz="0" w:space="0" w:color="auto"/>
            <w:right w:val="none" w:sz="0" w:space="0" w:color="auto"/>
          </w:divBdr>
        </w:div>
        <w:div w:id="1247955654">
          <w:marLeft w:val="547"/>
          <w:marRight w:val="0"/>
          <w:marTop w:val="96"/>
          <w:marBottom w:val="0"/>
          <w:divBdr>
            <w:top w:val="none" w:sz="0" w:space="0" w:color="auto"/>
            <w:left w:val="none" w:sz="0" w:space="0" w:color="auto"/>
            <w:bottom w:val="none" w:sz="0" w:space="0" w:color="auto"/>
            <w:right w:val="none" w:sz="0" w:space="0" w:color="auto"/>
          </w:divBdr>
        </w:div>
      </w:divsChild>
    </w:div>
    <w:div w:id="658002630">
      <w:bodyDiv w:val="1"/>
      <w:marLeft w:val="0"/>
      <w:marRight w:val="0"/>
      <w:marTop w:val="0"/>
      <w:marBottom w:val="0"/>
      <w:divBdr>
        <w:top w:val="none" w:sz="0" w:space="0" w:color="auto"/>
        <w:left w:val="none" w:sz="0" w:space="0" w:color="auto"/>
        <w:bottom w:val="none" w:sz="0" w:space="0" w:color="auto"/>
        <w:right w:val="none" w:sz="0" w:space="0" w:color="auto"/>
      </w:divBdr>
      <w:divsChild>
        <w:div w:id="811563450">
          <w:marLeft w:val="547"/>
          <w:marRight w:val="0"/>
          <w:marTop w:val="115"/>
          <w:marBottom w:val="0"/>
          <w:divBdr>
            <w:top w:val="none" w:sz="0" w:space="0" w:color="auto"/>
            <w:left w:val="none" w:sz="0" w:space="0" w:color="auto"/>
            <w:bottom w:val="none" w:sz="0" w:space="0" w:color="auto"/>
            <w:right w:val="none" w:sz="0" w:space="0" w:color="auto"/>
          </w:divBdr>
        </w:div>
        <w:div w:id="2097358895">
          <w:marLeft w:val="547"/>
          <w:marRight w:val="0"/>
          <w:marTop w:val="115"/>
          <w:marBottom w:val="0"/>
          <w:divBdr>
            <w:top w:val="none" w:sz="0" w:space="0" w:color="auto"/>
            <w:left w:val="none" w:sz="0" w:space="0" w:color="auto"/>
            <w:bottom w:val="none" w:sz="0" w:space="0" w:color="auto"/>
            <w:right w:val="none" w:sz="0" w:space="0" w:color="auto"/>
          </w:divBdr>
        </w:div>
      </w:divsChild>
    </w:div>
    <w:div w:id="659620968">
      <w:bodyDiv w:val="1"/>
      <w:marLeft w:val="0"/>
      <w:marRight w:val="0"/>
      <w:marTop w:val="0"/>
      <w:marBottom w:val="0"/>
      <w:divBdr>
        <w:top w:val="none" w:sz="0" w:space="0" w:color="auto"/>
        <w:left w:val="none" w:sz="0" w:space="0" w:color="auto"/>
        <w:bottom w:val="none" w:sz="0" w:space="0" w:color="auto"/>
        <w:right w:val="none" w:sz="0" w:space="0" w:color="auto"/>
      </w:divBdr>
    </w:div>
    <w:div w:id="659848222">
      <w:bodyDiv w:val="1"/>
      <w:marLeft w:val="0"/>
      <w:marRight w:val="0"/>
      <w:marTop w:val="0"/>
      <w:marBottom w:val="0"/>
      <w:divBdr>
        <w:top w:val="none" w:sz="0" w:space="0" w:color="auto"/>
        <w:left w:val="none" w:sz="0" w:space="0" w:color="auto"/>
        <w:bottom w:val="none" w:sz="0" w:space="0" w:color="auto"/>
        <w:right w:val="none" w:sz="0" w:space="0" w:color="auto"/>
      </w:divBdr>
      <w:divsChild>
        <w:div w:id="336929502">
          <w:marLeft w:val="547"/>
          <w:marRight w:val="0"/>
          <w:marTop w:val="134"/>
          <w:marBottom w:val="0"/>
          <w:divBdr>
            <w:top w:val="none" w:sz="0" w:space="0" w:color="auto"/>
            <w:left w:val="none" w:sz="0" w:space="0" w:color="auto"/>
            <w:bottom w:val="none" w:sz="0" w:space="0" w:color="auto"/>
            <w:right w:val="none" w:sz="0" w:space="0" w:color="auto"/>
          </w:divBdr>
        </w:div>
        <w:div w:id="530455400">
          <w:marLeft w:val="547"/>
          <w:marRight w:val="0"/>
          <w:marTop w:val="134"/>
          <w:marBottom w:val="0"/>
          <w:divBdr>
            <w:top w:val="none" w:sz="0" w:space="0" w:color="auto"/>
            <w:left w:val="none" w:sz="0" w:space="0" w:color="auto"/>
            <w:bottom w:val="none" w:sz="0" w:space="0" w:color="auto"/>
            <w:right w:val="none" w:sz="0" w:space="0" w:color="auto"/>
          </w:divBdr>
        </w:div>
        <w:div w:id="1107458334">
          <w:marLeft w:val="547"/>
          <w:marRight w:val="0"/>
          <w:marTop w:val="134"/>
          <w:marBottom w:val="0"/>
          <w:divBdr>
            <w:top w:val="none" w:sz="0" w:space="0" w:color="auto"/>
            <w:left w:val="none" w:sz="0" w:space="0" w:color="auto"/>
            <w:bottom w:val="none" w:sz="0" w:space="0" w:color="auto"/>
            <w:right w:val="none" w:sz="0" w:space="0" w:color="auto"/>
          </w:divBdr>
        </w:div>
        <w:div w:id="1863007114">
          <w:marLeft w:val="547"/>
          <w:marRight w:val="0"/>
          <w:marTop w:val="134"/>
          <w:marBottom w:val="0"/>
          <w:divBdr>
            <w:top w:val="none" w:sz="0" w:space="0" w:color="auto"/>
            <w:left w:val="none" w:sz="0" w:space="0" w:color="auto"/>
            <w:bottom w:val="none" w:sz="0" w:space="0" w:color="auto"/>
            <w:right w:val="none" w:sz="0" w:space="0" w:color="auto"/>
          </w:divBdr>
        </w:div>
        <w:div w:id="1869952558">
          <w:marLeft w:val="547"/>
          <w:marRight w:val="0"/>
          <w:marTop w:val="134"/>
          <w:marBottom w:val="0"/>
          <w:divBdr>
            <w:top w:val="none" w:sz="0" w:space="0" w:color="auto"/>
            <w:left w:val="none" w:sz="0" w:space="0" w:color="auto"/>
            <w:bottom w:val="none" w:sz="0" w:space="0" w:color="auto"/>
            <w:right w:val="none" w:sz="0" w:space="0" w:color="auto"/>
          </w:divBdr>
        </w:div>
      </w:divsChild>
    </w:div>
    <w:div w:id="666054937">
      <w:bodyDiv w:val="1"/>
      <w:marLeft w:val="0"/>
      <w:marRight w:val="0"/>
      <w:marTop w:val="0"/>
      <w:marBottom w:val="0"/>
      <w:divBdr>
        <w:top w:val="none" w:sz="0" w:space="0" w:color="auto"/>
        <w:left w:val="none" w:sz="0" w:space="0" w:color="auto"/>
        <w:bottom w:val="none" w:sz="0" w:space="0" w:color="auto"/>
        <w:right w:val="none" w:sz="0" w:space="0" w:color="auto"/>
      </w:divBdr>
      <w:divsChild>
        <w:div w:id="252125929">
          <w:marLeft w:val="547"/>
          <w:marRight w:val="0"/>
          <w:marTop w:val="115"/>
          <w:marBottom w:val="0"/>
          <w:divBdr>
            <w:top w:val="none" w:sz="0" w:space="0" w:color="auto"/>
            <w:left w:val="none" w:sz="0" w:space="0" w:color="auto"/>
            <w:bottom w:val="none" w:sz="0" w:space="0" w:color="auto"/>
            <w:right w:val="none" w:sz="0" w:space="0" w:color="auto"/>
          </w:divBdr>
        </w:div>
        <w:div w:id="1322390439">
          <w:marLeft w:val="547"/>
          <w:marRight w:val="0"/>
          <w:marTop w:val="115"/>
          <w:marBottom w:val="0"/>
          <w:divBdr>
            <w:top w:val="none" w:sz="0" w:space="0" w:color="auto"/>
            <w:left w:val="none" w:sz="0" w:space="0" w:color="auto"/>
            <w:bottom w:val="none" w:sz="0" w:space="0" w:color="auto"/>
            <w:right w:val="none" w:sz="0" w:space="0" w:color="auto"/>
          </w:divBdr>
        </w:div>
        <w:div w:id="1977684307">
          <w:marLeft w:val="547"/>
          <w:marRight w:val="0"/>
          <w:marTop w:val="115"/>
          <w:marBottom w:val="0"/>
          <w:divBdr>
            <w:top w:val="none" w:sz="0" w:space="0" w:color="auto"/>
            <w:left w:val="none" w:sz="0" w:space="0" w:color="auto"/>
            <w:bottom w:val="none" w:sz="0" w:space="0" w:color="auto"/>
            <w:right w:val="none" w:sz="0" w:space="0" w:color="auto"/>
          </w:divBdr>
        </w:div>
      </w:divsChild>
    </w:div>
    <w:div w:id="689916314">
      <w:bodyDiv w:val="1"/>
      <w:marLeft w:val="0"/>
      <w:marRight w:val="0"/>
      <w:marTop w:val="0"/>
      <w:marBottom w:val="0"/>
      <w:divBdr>
        <w:top w:val="none" w:sz="0" w:space="0" w:color="auto"/>
        <w:left w:val="none" w:sz="0" w:space="0" w:color="auto"/>
        <w:bottom w:val="none" w:sz="0" w:space="0" w:color="auto"/>
        <w:right w:val="none" w:sz="0" w:space="0" w:color="auto"/>
      </w:divBdr>
      <w:divsChild>
        <w:div w:id="375281060">
          <w:marLeft w:val="1123"/>
          <w:marRight w:val="0"/>
          <w:marTop w:val="96"/>
          <w:marBottom w:val="0"/>
          <w:divBdr>
            <w:top w:val="none" w:sz="0" w:space="0" w:color="auto"/>
            <w:left w:val="none" w:sz="0" w:space="0" w:color="auto"/>
            <w:bottom w:val="none" w:sz="0" w:space="0" w:color="auto"/>
            <w:right w:val="none" w:sz="0" w:space="0" w:color="auto"/>
          </w:divBdr>
        </w:div>
        <w:div w:id="1055856876">
          <w:marLeft w:val="1123"/>
          <w:marRight w:val="0"/>
          <w:marTop w:val="96"/>
          <w:marBottom w:val="0"/>
          <w:divBdr>
            <w:top w:val="none" w:sz="0" w:space="0" w:color="auto"/>
            <w:left w:val="none" w:sz="0" w:space="0" w:color="auto"/>
            <w:bottom w:val="none" w:sz="0" w:space="0" w:color="auto"/>
            <w:right w:val="none" w:sz="0" w:space="0" w:color="auto"/>
          </w:divBdr>
        </w:div>
      </w:divsChild>
    </w:div>
    <w:div w:id="757871211">
      <w:bodyDiv w:val="1"/>
      <w:marLeft w:val="0"/>
      <w:marRight w:val="0"/>
      <w:marTop w:val="0"/>
      <w:marBottom w:val="0"/>
      <w:divBdr>
        <w:top w:val="none" w:sz="0" w:space="0" w:color="auto"/>
        <w:left w:val="none" w:sz="0" w:space="0" w:color="auto"/>
        <w:bottom w:val="none" w:sz="0" w:space="0" w:color="auto"/>
        <w:right w:val="none" w:sz="0" w:space="0" w:color="auto"/>
      </w:divBdr>
      <w:divsChild>
        <w:div w:id="200753087">
          <w:marLeft w:val="547"/>
          <w:marRight w:val="0"/>
          <w:marTop w:val="154"/>
          <w:marBottom w:val="0"/>
          <w:divBdr>
            <w:top w:val="none" w:sz="0" w:space="0" w:color="auto"/>
            <w:left w:val="none" w:sz="0" w:space="0" w:color="auto"/>
            <w:bottom w:val="none" w:sz="0" w:space="0" w:color="auto"/>
            <w:right w:val="none" w:sz="0" w:space="0" w:color="auto"/>
          </w:divBdr>
        </w:div>
        <w:div w:id="1234393741">
          <w:marLeft w:val="547"/>
          <w:marRight w:val="0"/>
          <w:marTop w:val="154"/>
          <w:marBottom w:val="0"/>
          <w:divBdr>
            <w:top w:val="none" w:sz="0" w:space="0" w:color="auto"/>
            <w:left w:val="none" w:sz="0" w:space="0" w:color="auto"/>
            <w:bottom w:val="none" w:sz="0" w:space="0" w:color="auto"/>
            <w:right w:val="none" w:sz="0" w:space="0" w:color="auto"/>
          </w:divBdr>
        </w:div>
        <w:div w:id="1524316638">
          <w:marLeft w:val="547"/>
          <w:marRight w:val="0"/>
          <w:marTop w:val="154"/>
          <w:marBottom w:val="0"/>
          <w:divBdr>
            <w:top w:val="none" w:sz="0" w:space="0" w:color="auto"/>
            <w:left w:val="none" w:sz="0" w:space="0" w:color="auto"/>
            <w:bottom w:val="none" w:sz="0" w:space="0" w:color="auto"/>
            <w:right w:val="none" w:sz="0" w:space="0" w:color="auto"/>
          </w:divBdr>
        </w:div>
        <w:div w:id="2048483170">
          <w:marLeft w:val="547"/>
          <w:marRight w:val="0"/>
          <w:marTop w:val="154"/>
          <w:marBottom w:val="0"/>
          <w:divBdr>
            <w:top w:val="none" w:sz="0" w:space="0" w:color="auto"/>
            <w:left w:val="none" w:sz="0" w:space="0" w:color="auto"/>
            <w:bottom w:val="none" w:sz="0" w:space="0" w:color="auto"/>
            <w:right w:val="none" w:sz="0" w:space="0" w:color="auto"/>
          </w:divBdr>
        </w:div>
      </w:divsChild>
    </w:div>
    <w:div w:id="768934779">
      <w:bodyDiv w:val="1"/>
      <w:marLeft w:val="0"/>
      <w:marRight w:val="0"/>
      <w:marTop w:val="0"/>
      <w:marBottom w:val="0"/>
      <w:divBdr>
        <w:top w:val="none" w:sz="0" w:space="0" w:color="auto"/>
        <w:left w:val="none" w:sz="0" w:space="0" w:color="auto"/>
        <w:bottom w:val="none" w:sz="0" w:space="0" w:color="auto"/>
        <w:right w:val="none" w:sz="0" w:space="0" w:color="auto"/>
      </w:divBdr>
      <w:divsChild>
        <w:div w:id="14305372">
          <w:marLeft w:val="490"/>
          <w:marRight w:val="0"/>
          <w:marTop w:val="125"/>
          <w:marBottom w:val="0"/>
          <w:divBdr>
            <w:top w:val="none" w:sz="0" w:space="0" w:color="auto"/>
            <w:left w:val="none" w:sz="0" w:space="0" w:color="auto"/>
            <w:bottom w:val="none" w:sz="0" w:space="0" w:color="auto"/>
            <w:right w:val="none" w:sz="0" w:space="0" w:color="auto"/>
          </w:divBdr>
        </w:div>
        <w:div w:id="48118905">
          <w:marLeft w:val="490"/>
          <w:marRight w:val="0"/>
          <w:marTop w:val="125"/>
          <w:marBottom w:val="0"/>
          <w:divBdr>
            <w:top w:val="none" w:sz="0" w:space="0" w:color="auto"/>
            <w:left w:val="none" w:sz="0" w:space="0" w:color="auto"/>
            <w:bottom w:val="none" w:sz="0" w:space="0" w:color="auto"/>
            <w:right w:val="none" w:sz="0" w:space="0" w:color="auto"/>
          </w:divBdr>
        </w:div>
        <w:div w:id="193352387">
          <w:marLeft w:val="490"/>
          <w:marRight w:val="0"/>
          <w:marTop w:val="125"/>
          <w:marBottom w:val="0"/>
          <w:divBdr>
            <w:top w:val="none" w:sz="0" w:space="0" w:color="auto"/>
            <w:left w:val="none" w:sz="0" w:space="0" w:color="auto"/>
            <w:bottom w:val="none" w:sz="0" w:space="0" w:color="auto"/>
            <w:right w:val="none" w:sz="0" w:space="0" w:color="auto"/>
          </w:divBdr>
        </w:div>
      </w:divsChild>
    </w:div>
    <w:div w:id="798691382">
      <w:bodyDiv w:val="1"/>
      <w:marLeft w:val="0"/>
      <w:marRight w:val="0"/>
      <w:marTop w:val="0"/>
      <w:marBottom w:val="0"/>
      <w:divBdr>
        <w:top w:val="none" w:sz="0" w:space="0" w:color="auto"/>
        <w:left w:val="none" w:sz="0" w:space="0" w:color="auto"/>
        <w:bottom w:val="none" w:sz="0" w:space="0" w:color="auto"/>
        <w:right w:val="none" w:sz="0" w:space="0" w:color="auto"/>
      </w:divBdr>
    </w:div>
    <w:div w:id="822040632">
      <w:bodyDiv w:val="1"/>
      <w:marLeft w:val="0"/>
      <w:marRight w:val="0"/>
      <w:marTop w:val="0"/>
      <w:marBottom w:val="0"/>
      <w:divBdr>
        <w:top w:val="none" w:sz="0" w:space="0" w:color="auto"/>
        <w:left w:val="none" w:sz="0" w:space="0" w:color="auto"/>
        <w:bottom w:val="none" w:sz="0" w:space="0" w:color="auto"/>
        <w:right w:val="none" w:sz="0" w:space="0" w:color="auto"/>
      </w:divBdr>
      <w:divsChild>
        <w:div w:id="785318865">
          <w:marLeft w:val="547"/>
          <w:marRight w:val="0"/>
          <w:marTop w:val="115"/>
          <w:marBottom w:val="0"/>
          <w:divBdr>
            <w:top w:val="none" w:sz="0" w:space="0" w:color="auto"/>
            <w:left w:val="none" w:sz="0" w:space="0" w:color="auto"/>
            <w:bottom w:val="none" w:sz="0" w:space="0" w:color="auto"/>
            <w:right w:val="none" w:sz="0" w:space="0" w:color="auto"/>
          </w:divBdr>
        </w:div>
        <w:div w:id="1615942278">
          <w:marLeft w:val="547"/>
          <w:marRight w:val="0"/>
          <w:marTop w:val="115"/>
          <w:marBottom w:val="0"/>
          <w:divBdr>
            <w:top w:val="none" w:sz="0" w:space="0" w:color="auto"/>
            <w:left w:val="none" w:sz="0" w:space="0" w:color="auto"/>
            <w:bottom w:val="none" w:sz="0" w:space="0" w:color="auto"/>
            <w:right w:val="none" w:sz="0" w:space="0" w:color="auto"/>
          </w:divBdr>
        </w:div>
        <w:div w:id="1966616951">
          <w:marLeft w:val="547"/>
          <w:marRight w:val="0"/>
          <w:marTop w:val="115"/>
          <w:marBottom w:val="0"/>
          <w:divBdr>
            <w:top w:val="none" w:sz="0" w:space="0" w:color="auto"/>
            <w:left w:val="none" w:sz="0" w:space="0" w:color="auto"/>
            <w:bottom w:val="none" w:sz="0" w:space="0" w:color="auto"/>
            <w:right w:val="none" w:sz="0" w:space="0" w:color="auto"/>
          </w:divBdr>
        </w:div>
      </w:divsChild>
    </w:div>
    <w:div w:id="827214286">
      <w:bodyDiv w:val="1"/>
      <w:marLeft w:val="0"/>
      <w:marRight w:val="0"/>
      <w:marTop w:val="0"/>
      <w:marBottom w:val="0"/>
      <w:divBdr>
        <w:top w:val="none" w:sz="0" w:space="0" w:color="auto"/>
        <w:left w:val="none" w:sz="0" w:space="0" w:color="auto"/>
        <w:bottom w:val="none" w:sz="0" w:space="0" w:color="auto"/>
        <w:right w:val="none" w:sz="0" w:space="0" w:color="auto"/>
      </w:divBdr>
      <w:divsChild>
        <w:div w:id="786973525">
          <w:marLeft w:val="547"/>
          <w:marRight w:val="0"/>
          <w:marTop w:val="134"/>
          <w:marBottom w:val="0"/>
          <w:divBdr>
            <w:top w:val="none" w:sz="0" w:space="0" w:color="auto"/>
            <w:left w:val="none" w:sz="0" w:space="0" w:color="auto"/>
            <w:bottom w:val="none" w:sz="0" w:space="0" w:color="auto"/>
            <w:right w:val="none" w:sz="0" w:space="0" w:color="auto"/>
          </w:divBdr>
        </w:div>
        <w:div w:id="814031715">
          <w:marLeft w:val="547"/>
          <w:marRight w:val="0"/>
          <w:marTop w:val="134"/>
          <w:marBottom w:val="0"/>
          <w:divBdr>
            <w:top w:val="none" w:sz="0" w:space="0" w:color="auto"/>
            <w:left w:val="none" w:sz="0" w:space="0" w:color="auto"/>
            <w:bottom w:val="none" w:sz="0" w:space="0" w:color="auto"/>
            <w:right w:val="none" w:sz="0" w:space="0" w:color="auto"/>
          </w:divBdr>
        </w:div>
      </w:divsChild>
    </w:div>
    <w:div w:id="833304849">
      <w:bodyDiv w:val="1"/>
      <w:marLeft w:val="0"/>
      <w:marRight w:val="0"/>
      <w:marTop w:val="0"/>
      <w:marBottom w:val="0"/>
      <w:divBdr>
        <w:top w:val="none" w:sz="0" w:space="0" w:color="auto"/>
        <w:left w:val="none" w:sz="0" w:space="0" w:color="auto"/>
        <w:bottom w:val="none" w:sz="0" w:space="0" w:color="auto"/>
        <w:right w:val="none" w:sz="0" w:space="0" w:color="auto"/>
      </w:divBdr>
      <w:divsChild>
        <w:div w:id="41634361">
          <w:marLeft w:val="547"/>
          <w:marRight w:val="0"/>
          <w:marTop w:val="86"/>
          <w:marBottom w:val="0"/>
          <w:divBdr>
            <w:top w:val="none" w:sz="0" w:space="0" w:color="auto"/>
            <w:left w:val="none" w:sz="0" w:space="0" w:color="auto"/>
            <w:bottom w:val="none" w:sz="0" w:space="0" w:color="auto"/>
            <w:right w:val="none" w:sz="0" w:space="0" w:color="auto"/>
          </w:divBdr>
        </w:div>
        <w:div w:id="2136557738">
          <w:marLeft w:val="547"/>
          <w:marRight w:val="0"/>
          <w:marTop w:val="86"/>
          <w:marBottom w:val="0"/>
          <w:divBdr>
            <w:top w:val="none" w:sz="0" w:space="0" w:color="auto"/>
            <w:left w:val="none" w:sz="0" w:space="0" w:color="auto"/>
            <w:bottom w:val="none" w:sz="0" w:space="0" w:color="auto"/>
            <w:right w:val="none" w:sz="0" w:space="0" w:color="auto"/>
          </w:divBdr>
        </w:div>
        <w:div w:id="1209028515">
          <w:marLeft w:val="547"/>
          <w:marRight w:val="0"/>
          <w:marTop w:val="86"/>
          <w:marBottom w:val="0"/>
          <w:divBdr>
            <w:top w:val="none" w:sz="0" w:space="0" w:color="auto"/>
            <w:left w:val="none" w:sz="0" w:space="0" w:color="auto"/>
            <w:bottom w:val="none" w:sz="0" w:space="0" w:color="auto"/>
            <w:right w:val="none" w:sz="0" w:space="0" w:color="auto"/>
          </w:divBdr>
        </w:div>
        <w:div w:id="850069379">
          <w:marLeft w:val="547"/>
          <w:marRight w:val="0"/>
          <w:marTop w:val="86"/>
          <w:marBottom w:val="0"/>
          <w:divBdr>
            <w:top w:val="none" w:sz="0" w:space="0" w:color="auto"/>
            <w:left w:val="none" w:sz="0" w:space="0" w:color="auto"/>
            <w:bottom w:val="none" w:sz="0" w:space="0" w:color="auto"/>
            <w:right w:val="none" w:sz="0" w:space="0" w:color="auto"/>
          </w:divBdr>
        </w:div>
        <w:div w:id="708722186">
          <w:marLeft w:val="547"/>
          <w:marRight w:val="0"/>
          <w:marTop w:val="86"/>
          <w:marBottom w:val="0"/>
          <w:divBdr>
            <w:top w:val="none" w:sz="0" w:space="0" w:color="auto"/>
            <w:left w:val="none" w:sz="0" w:space="0" w:color="auto"/>
            <w:bottom w:val="none" w:sz="0" w:space="0" w:color="auto"/>
            <w:right w:val="none" w:sz="0" w:space="0" w:color="auto"/>
          </w:divBdr>
        </w:div>
      </w:divsChild>
    </w:div>
    <w:div w:id="845437956">
      <w:bodyDiv w:val="1"/>
      <w:marLeft w:val="0"/>
      <w:marRight w:val="0"/>
      <w:marTop w:val="0"/>
      <w:marBottom w:val="0"/>
      <w:divBdr>
        <w:top w:val="none" w:sz="0" w:space="0" w:color="auto"/>
        <w:left w:val="none" w:sz="0" w:space="0" w:color="auto"/>
        <w:bottom w:val="none" w:sz="0" w:space="0" w:color="auto"/>
        <w:right w:val="none" w:sz="0" w:space="0" w:color="auto"/>
      </w:divBdr>
      <w:divsChild>
        <w:div w:id="134563351">
          <w:marLeft w:val="547"/>
          <w:marRight w:val="0"/>
          <w:marTop w:val="134"/>
          <w:marBottom w:val="0"/>
          <w:divBdr>
            <w:top w:val="none" w:sz="0" w:space="0" w:color="auto"/>
            <w:left w:val="none" w:sz="0" w:space="0" w:color="auto"/>
            <w:bottom w:val="none" w:sz="0" w:space="0" w:color="auto"/>
            <w:right w:val="none" w:sz="0" w:space="0" w:color="auto"/>
          </w:divBdr>
        </w:div>
        <w:div w:id="208340973">
          <w:marLeft w:val="547"/>
          <w:marRight w:val="0"/>
          <w:marTop w:val="134"/>
          <w:marBottom w:val="0"/>
          <w:divBdr>
            <w:top w:val="none" w:sz="0" w:space="0" w:color="auto"/>
            <w:left w:val="none" w:sz="0" w:space="0" w:color="auto"/>
            <w:bottom w:val="none" w:sz="0" w:space="0" w:color="auto"/>
            <w:right w:val="none" w:sz="0" w:space="0" w:color="auto"/>
          </w:divBdr>
        </w:div>
        <w:div w:id="1821924095">
          <w:marLeft w:val="547"/>
          <w:marRight w:val="0"/>
          <w:marTop w:val="134"/>
          <w:marBottom w:val="0"/>
          <w:divBdr>
            <w:top w:val="none" w:sz="0" w:space="0" w:color="auto"/>
            <w:left w:val="none" w:sz="0" w:space="0" w:color="auto"/>
            <w:bottom w:val="none" w:sz="0" w:space="0" w:color="auto"/>
            <w:right w:val="none" w:sz="0" w:space="0" w:color="auto"/>
          </w:divBdr>
        </w:div>
        <w:div w:id="2035499921">
          <w:marLeft w:val="547"/>
          <w:marRight w:val="0"/>
          <w:marTop w:val="134"/>
          <w:marBottom w:val="0"/>
          <w:divBdr>
            <w:top w:val="none" w:sz="0" w:space="0" w:color="auto"/>
            <w:left w:val="none" w:sz="0" w:space="0" w:color="auto"/>
            <w:bottom w:val="none" w:sz="0" w:space="0" w:color="auto"/>
            <w:right w:val="none" w:sz="0" w:space="0" w:color="auto"/>
          </w:divBdr>
        </w:div>
      </w:divsChild>
    </w:div>
    <w:div w:id="860245332">
      <w:bodyDiv w:val="1"/>
      <w:marLeft w:val="0"/>
      <w:marRight w:val="0"/>
      <w:marTop w:val="0"/>
      <w:marBottom w:val="0"/>
      <w:divBdr>
        <w:top w:val="none" w:sz="0" w:space="0" w:color="auto"/>
        <w:left w:val="none" w:sz="0" w:space="0" w:color="auto"/>
        <w:bottom w:val="none" w:sz="0" w:space="0" w:color="auto"/>
        <w:right w:val="none" w:sz="0" w:space="0" w:color="auto"/>
      </w:divBdr>
    </w:div>
    <w:div w:id="865756003">
      <w:bodyDiv w:val="1"/>
      <w:marLeft w:val="0"/>
      <w:marRight w:val="0"/>
      <w:marTop w:val="0"/>
      <w:marBottom w:val="0"/>
      <w:divBdr>
        <w:top w:val="none" w:sz="0" w:space="0" w:color="auto"/>
        <w:left w:val="none" w:sz="0" w:space="0" w:color="auto"/>
        <w:bottom w:val="none" w:sz="0" w:space="0" w:color="auto"/>
        <w:right w:val="none" w:sz="0" w:space="0" w:color="auto"/>
      </w:divBdr>
      <w:divsChild>
        <w:div w:id="812910734">
          <w:marLeft w:val="547"/>
          <w:marRight w:val="0"/>
          <w:marTop w:val="134"/>
          <w:marBottom w:val="0"/>
          <w:divBdr>
            <w:top w:val="none" w:sz="0" w:space="0" w:color="auto"/>
            <w:left w:val="none" w:sz="0" w:space="0" w:color="auto"/>
            <w:bottom w:val="none" w:sz="0" w:space="0" w:color="auto"/>
            <w:right w:val="none" w:sz="0" w:space="0" w:color="auto"/>
          </w:divBdr>
        </w:div>
        <w:div w:id="826089644">
          <w:marLeft w:val="547"/>
          <w:marRight w:val="0"/>
          <w:marTop w:val="134"/>
          <w:marBottom w:val="0"/>
          <w:divBdr>
            <w:top w:val="none" w:sz="0" w:space="0" w:color="auto"/>
            <w:left w:val="none" w:sz="0" w:space="0" w:color="auto"/>
            <w:bottom w:val="none" w:sz="0" w:space="0" w:color="auto"/>
            <w:right w:val="none" w:sz="0" w:space="0" w:color="auto"/>
          </w:divBdr>
        </w:div>
        <w:div w:id="1924683479">
          <w:marLeft w:val="547"/>
          <w:marRight w:val="0"/>
          <w:marTop w:val="134"/>
          <w:marBottom w:val="0"/>
          <w:divBdr>
            <w:top w:val="none" w:sz="0" w:space="0" w:color="auto"/>
            <w:left w:val="none" w:sz="0" w:space="0" w:color="auto"/>
            <w:bottom w:val="none" w:sz="0" w:space="0" w:color="auto"/>
            <w:right w:val="none" w:sz="0" w:space="0" w:color="auto"/>
          </w:divBdr>
        </w:div>
        <w:div w:id="114831775">
          <w:marLeft w:val="547"/>
          <w:marRight w:val="0"/>
          <w:marTop w:val="134"/>
          <w:marBottom w:val="0"/>
          <w:divBdr>
            <w:top w:val="none" w:sz="0" w:space="0" w:color="auto"/>
            <w:left w:val="none" w:sz="0" w:space="0" w:color="auto"/>
            <w:bottom w:val="none" w:sz="0" w:space="0" w:color="auto"/>
            <w:right w:val="none" w:sz="0" w:space="0" w:color="auto"/>
          </w:divBdr>
        </w:div>
      </w:divsChild>
    </w:div>
    <w:div w:id="878587704">
      <w:bodyDiv w:val="1"/>
      <w:marLeft w:val="0"/>
      <w:marRight w:val="0"/>
      <w:marTop w:val="0"/>
      <w:marBottom w:val="0"/>
      <w:divBdr>
        <w:top w:val="none" w:sz="0" w:space="0" w:color="auto"/>
        <w:left w:val="none" w:sz="0" w:space="0" w:color="auto"/>
        <w:bottom w:val="none" w:sz="0" w:space="0" w:color="auto"/>
        <w:right w:val="none" w:sz="0" w:space="0" w:color="auto"/>
      </w:divBdr>
      <w:divsChild>
        <w:div w:id="22752507">
          <w:marLeft w:val="547"/>
          <w:marRight w:val="0"/>
          <w:marTop w:val="154"/>
          <w:marBottom w:val="0"/>
          <w:divBdr>
            <w:top w:val="none" w:sz="0" w:space="0" w:color="auto"/>
            <w:left w:val="none" w:sz="0" w:space="0" w:color="auto"/>
            <w:bottom w:val="none" w:sz="0" w:space="0" w:color="auto"/>
            <w:right w:val="none" w:sz="0" w:space="0" w:color="auto"/>
          </w:divBdr>
        </w:div>
        <w:div w:id="1689091728">
          <w:marLeft w:val="547"/>
          <w:marRight w:val="0"/>
          <w:marTop w:val="154"/>
          <w:marBottom w:val="0"/>
          <w:divBdr>
            <w:top w:val="none" w:sz="0" w:space="0" w:color="auto"/>
            <w:left w:val="none" w:sz="0" w:space="0" w:color="auto"/>
            <w:bottom w:val="none" w:sz="0" w:space="0" w:color="auto"/>
            <w:right w:val="none" w:sz="0" w:space="0" w:color="auto"/>
          </w:divBdr>
        </w:div>
      </w:divsChild>
    </w:div>
    <w:div w:id="898907487">
      <w:bodyDiv w:val="1"/>
      <w:marLeft w:val="0"/>
      <w:marRight w:val="0"/>
      <w:marTop w:val="0"/>
      <w:marBottom w:val="0"/>
      <w:divBdr>
        <w:top w:val="none" w:sz="0" w:space="0" w:color="auto"/>
        <w:left w:val="none" w:sz="0" w:space="0" w:color="auto"/>
        <w:bottom w:val="none" w:sz="0" w:space="0" w:color="auto"/>
        <w:right w:val="none" w:sz="0" w:space="0" w:color="auto"/>
      </w:divBdr>
      <w:divsChild>
        <w:div w:id="1771310579">
          <w:marLeft w:val="547"/>
          <w:marRight w:val="0"/>
          <w:marTop w:val="154"/>
          <w:marBottom w:val="0"/>
          <w:divBdr>
            <w:top w:val="none" w:sz="0" w:space="0" w:color="auto"/>
            <w:left w:val="none" w:sz="0" w:space="0" w:color="auto"/>
            <w:bottom w:val="none" w:sz="0" w:space="0" w:color="auto"/>
            <w:right w:val="none" w:sz="0" w:space="0" w:color="auto"/>
          </w:divBdr>
        </w:div>
      </w:divsChild>
    </w:div>
    <w:div w:id="920411795">
      <w:bodyDiv w:val="1"/>
      <w:marLeft w:val="0"/>
      <w:marRight w:val="0"/>
      <w:marTop w:val="0"/>
      <w:marBottom w:val="0"/>
      <w:divBdr>
        <w:top w:val="none" w:sz="0" w:space="0" w:color="auto"/>
        <w:left w:val="none" w:sz="0" w:space="0" w:color="auto"/>
        <w:bottom w:val="none" w:sz="0" w:space="0" w:color="auto"/>
        <w:right w:val="none" w:sz="0" w:space="0" w:color="auto"/>
      </w:divBdr>
    </w:div>
    <w:div w:id="929391959">
      <w:bodyDiv w:val="1"/>
      <w:marLeft w:val="0"/>
      <w:marRight w:val="0"/>
      <w:marTop w:val="0"/>
      <w:marBottom w:val="0"/>
      <w:divBdr>
        <w:top w:val="none" w:sz="0" w:space="0" w:color="auto"/>
        <w:left w:val="none" w:sz="0" w:space="0" w:color="auto"/>
        <w:bottom w:val="none" w:sz="0" w:space="0" w:color="auto"/>
        <w:right w:val="none" w:sz="0" w:space="0" w:color="auto"/>
      </w:divBdr>
      <w:divsChild>
        <w:div w:id="378480481">
          <w:marLeft w:val="547"/>
          <w:marRight w:val="0"/>
          <w:marTop w:val="115"/>
          <w:marBottom w:val="0"/>
          <w:divBdr>
            <w:top w:val="none" w:sz="0" w:space="0" w:color="auto"/>
            <w:left w:val="none" w:sz="0" w:space="0" w:color="auto"/>
            <w:bottom w:val="none" w:sz="0" w:space="0" w:color="auto"/>
            <w:right w:val="none" w:sz="0" w:space="0" w:color="auto"/>
          </w:divBdr>
        </w:div>
      </w:divsChild>
    </w:div>
    <w:div w:id="964429549">
      <w:bodyDiv w:val="1"/>
      <w:marLeft w:val="0"/>
      <w:marRight w:val="0"/>
      <w:marTop w:val="0"/>
      <w:marBottom w:val="0"/>
      <w:divBdr>
        <w:top w:val="none" w:sz="0" w:space="0" w:color="auto"/>
        <w:left w:val="none" w:sz="0" w:space="0" w:color="auto"/>
        <w:bottom w:val="none" w:sz="0" w:space="0" w:color="auto"/>
        <w:right w:val="none" w:sz="0" w:space="0" w:color="auto"/>
      </w:divBdr>
    </w:div>
    <w:div w:id="967320599">
      <w:bodyDiv w:val="1"/>
      <w:marLeft w:val="0"/>
      <w:marRight w:val="0"/>
      <w:marTop w:val="0"/>
      <w:marBottom w:val="0"/>
      <w:divBdr>
        <w:top w:val="none" w:sz="0" w:space="0" w:color="auto"/>
        <w:left w:val="none" w:sz="0" w:space="0" w:color="auto"/>
        <w:bottom w:val="none" w:sz="0" w:space="0" w:color="auto"/>
        <w:right w:val="none" w:sz="0" w:space="0" w:color="auto"/>
      </w:divBdr>
      <w:divsChild>
        <w:div w:id="799877829">
          <w:marLeft w:val="547"/>
          <w:marRight w:val="0"/>
          <w:marTop w:val="96"/>
          <w:marBottom w:val="0"/>
          <w:divBdr>
            <w:top w:val="none" w:sz="0" w:space="0" w:color="auto"/>
            <w:left w:val="none" w:sz="0" w:space="0" w:color="auto"/>
            <w:bottom w:val="none" w:sz="0" w:space="0" w:color="auto"/>
            <w:right w:val="none" w:sz="0" w:space="0" w:color="auto"/>
          </w:divBdr>
        </w:div>
        <w:div w:id="1580166265">
          <w:marLeft w:val="547"/>
          <w:marRight w:val="0"/>
          <w:marTop w:val="96"/>
          <w:marBottom w:val="0"/>
          <w:divBdr>
            <w:top w:val="none" w:sz="0" w:space="0" w:color="auto"/>
            <w:left w:val="none" w:sz="0" w:space="0" w:color="auto"/>
            <w:bottom w:val="none" w:sz="0" w:space="0" w:color="auto"/>
            <w:right w:val="none" w:sz="0" w:space="0" w:color="auto"/>
          </w:divBdr>
        </w:div>
        <w:div w:id="228418424">
          <w:marLeft w:val="547"/>
          <w:marRight w:val="0"/>
          <w:marTop w:val="96"/>
          <w:marBottom w:val="0"/>
          <w:divBdr>
            <w:top w:val="none" w:sz="0" w:space="0" w:color="auto"/>
            <w:left w:val="none" w:sz="0" w:space="0" w:color="auto"/>
            <w:bottom w:val="none" w:sz="0" w:space="0" w:color="auto"/>
            <w:right w:val="none" w:sz="0" w:space="0" w:color="auto"/>
          </w:divBdr>
        </w:div>
        <w:div w:id="702553885">
          <w:marLeft w:val="547"/>
          <w:marRight w:val="0"/>
          <w:marTop w:val="96"/>
          <w:marBottom w:val="0"/>
          <w:divBdr>
            <w:top w:val="none" w:sz="0" w:space="0" w:color="auto"/>
            <w:left w:val="none" w:sz="0" w:space="0" w:color="auto"/>
            <w:bottom w:val="none" w:sz="0" w:space="0" w:color="auto"/>
            <w:right w:val="none" w:sz="0" w:space="0" w:color="auto"/>
          </w:divBdr>
        </w:div>
        <w:div w:id="821773348">
          <w:marLeft w:val="547"/>
          <w:marRight w:val="0"/>
          <w:marTop w:val="96"/>
          <w:marBottom w:val="0"/>
          <w:divBdr>
            <w:top w:val="none" w:sz="0" w:space="0" w:color="auto"/>
            <w:left w:val="none" w:sz="0" w:space="0" w:color="auto"/>
            <w:bottom w:val="none" w:sz="0" w:space="0" w:color="auto"/>
            <w:right w:val="none" w:sz="0" w:space="0" w:color="auto"/>
          </w:divBdr>
        </w:div>
        <w:div w:id="575743991">
          <w:marLeft w:val="547"/>
          <w:marRight w:val="0"/>
          <w:marTop w:val="96"/>
          <w:marBottom w:val="0"/>
          <w:divBdr>
            <w:top w:val="none" w:sz="0" w:space="0" w:color="auto"/>
            <w:left w:val="none" w:sz="0" w:space="0" w:color="auto"/>
            <w:bottom w:val="none" w:sz="0" w:space="0" w:color="auto"/>
            <w:right w:val="none" w:sz="0" w:space="0" w:color="auto"/>
          </w:divBdr>
        </w:div>
      </w:divsChild>
    </w:div>
    <w:div w:id="1007294163">
      <w:bodyDiv w:val="1"/>
      <w:marLeft w:val="0"/>
      <w:marRight w:val="0"/>
      <w:marTop w:val="0"/>
      <w:marBottom w:val="0"/>
      <w:divBdr>
        <w:top w:val="none" w:sz="0" w:space="0" w:color="auto"/>
        <w:left w:val="none" w:sz="0" w:space="0" w:color="auto"/>
        <w:bottom w:val="none" w:sz="0" w:space="0" w:color="auto"/>
        <w:right w:val="none" w:sz="0" w:space="0" w:color="auto"/>
      </w:divBdr>
    </w:div>
    <w:div w:id="1016686768">
      <w:bodyDiv w:val="1"/>
      <w:marLeft w:val="0"/>
      <w:marRight w:val="0"/>
      <w:marTop w:val="0"/>
      <w:marBottom w:val="0"/>
      <w:divBdr>
        <w:top w:val="none" w:sz="0" w:space="0" w:color="auto"/>
        <w:left w:val="none" w:sz="0" w:space="0" w:color="auto"/>
        <w:bottom w:val="none" w:sz="0" w:space="0" w:color="auto"/>
        <w:right w:val="none" w:sz="0" w:space="0" w:color="auto"/>
      </w:divBdr>
    </w:div>
    <w:div w:id="1022316028">
      <w:bodyDiv w:val="1"/>
      <w:marLeft w:val="0"/>
      <w:marRight w:val="0"/>
      <w:marTop w:val="0"/>
      <w:marBottom w:val="0"/>
      <w:divBdr>
        <w:top w:val="none" w:sz="0" w:space="0" w:color="auto"/>
        <w:left w:val="none" w:sz="0" w:space="0" w:color="auto"/>
        <w:bottom w:val="none" w:sz="0" w:space="0" w:color="auto"/>
        <w:right w:val="none" w:sz="0" w:space="0" w:color="auto"/>
      </w:divBdr>
      <w:divsChild>
        <w:div w:id="1758625601">
          <w:marLeft w:val="547"/>
          <w:marRight w:val="0"/>
          <w:marTop w:val="154"/>
          <w:marBottom w:val="0"/>
          <w:divBdr>
            <w:top w:val="none" w:sz="0" w:space="0" w:color="auto"/>
            <w:left w:val="none" w:sz="0" w:space="0" w:color="auto"/>
            <w:bottom w:val="none" w:sz="0" w:space="0" w:color="auto"/>
            <w:right w:val="none" w:sz="0" w:space="0" w:color="auto"/>
          </w:divBdr>
        </w:div>
        <w:div w:id="188564090">
          <w:marLeft w:val="547"/>
          <w:marRight w:val="0"/>
          <w:marTop w:val="154"/>
          <w:marBottom w:val="0"/>
          <w:divBdr>
            <w:top w:val="none" w:sz="0" w:space="0" w:color="auto"/>
            <w:left w:val="none" w:sz="0" w:space="0" w:color="auto"/>
            <w:bottom w:val="none" w:sz="0" w:space="0" w:color="auto"/>
            <w:right w:val="none" w:sz="0" w:space="0" w:color="auto"/>
          </w:divBdr>
        </w:div>
        <w:div w:id="1890263831">
          <w:marLeft w:val="547"/>
          <w:marRight w:val="0"/>
          <w:marTop w:val="154"/>
          <w:marBottom w:val="0"/>
          <w:divBdr>
            <w:top w:val="none" w:sz="0" w:space="0" w:color="auto"/>
            <w:left w:val="none" w:sz="0" w:space="0" w:color="auto"/>
            <w:bottom w:val="none" w:sz="0" w:space="0" w:color="auto"/>
            <w:right w:val="none" w:sz="0" w:space="0" w:color="auto"/>
          </w:divBdr>
        </w:div>
      </w:divsChild>
    </w:div>
    <w:div w:id="1022825439">
      <w:bodyDiv w:val="1"/>
      <w:marLeft w:val="0"/>
      <w:marRight w:val="0"/>
      <w:marTop w:val="0"/>
      <w:marBottom w:val="0"/>
      <w:divBdr>
        <w:top w:val="none" w:sz="0" w:space="0" w:color="auto"/>
        <w:left w:val="none" w:sz="0" w:space="0" w:color="auto"/>
        <w:bottom w:val="none" w:sz="0" w:space="0" w:color="auto"/>
        <w:right w:val="none" w:sz="0" w:space="0" w:color="auto"/>
      </w:divBdr>
    </w:div>
    <w:div w:id="1033730242">
      <w:bodyDiv w:val="1"/>
      <w:marLeft w:val="0"/>
      <w:marRight w:val="0"/>
      <w:marTop w:val="0"/>
      <w:marBottom w:val="0"/>
      <w:divBdr>
        <w:top w:val="none" w:sz="0" w:space="0" w:color="auto"/>
        <w:left w:val="none" w:sz="0" w:space="0" w:color="auto"/>
        <w:bottom w:val="none" w:sz="0" w:space="0" w:color="auto"/>
        <w:right w:val="none" w:sz="0" w:space="0" w:color="auto"/>
      </w:divBdr>
      <w:divsChild>
        <w:div w:id="150145497">
          <w:marLeft w:val="504"/>
          <w:marRight w:val="0"/>
          <w:marTop w:val="134"/>
          <w:marBottom w:val="0"/>
          <w:divBdr>
            <w:top w:val="none" w:sz="0" w:space="0" w:color="auto"/>
            <w:left w:val="none" w:sz="0" w:space="0" w:color="auto"/>
            <w:bottom w:val="none" w:sz="0" w:space="0" w:color="auto"/>
            <w:right w:val="none" w:sz="0" w:space="0" w:color="auto"/>
          </w:divBdr>
        </w:div>
        <w:div w:id="1690327868">
          <w:marLeft w:val="504"/>
          <w:marRight w:val="0"/>
          <w:marTop w:val="134"/>
          <w:marBottom w:val="0"/>
          <w:divBdr>
            <w:top w:val="none" w:sz="0" w:space="0" w:color="auto"/>
            <w:left w:val="none" w:sz="0" w:space="0" w:color="auto"/>
            <w:bottom w:val="none" w:sz="0" w:space="0" w:color="auto"/>
            <w:right w:val="none" w:sz="0" w:space="0" w:color="auto"/>
          </w:divBdr>
        </w:div>
      </w:divsChild>
    </w:div>
    <w:div w:id="1085999173">
      <w:bodyDiv w:val="1"/>
      <w:marLeft w:val="0"/>
      <w:marRight w:val="0"/>
      <w:marTop w:val="0"/>
      <w:marBottom w:val="0"/>
      <w:divBdr>
        <w:top w:val="none" w:sz="0" w:space="0" w:color="auto"/>
        <w:left w:val="none" w:sz="0" w:space="0" w:color="auto"/>
        <w:bottom w:val="none" w:sz="0" w:space="0" w:color="auto"/>
        <w:right w:val="none" w:sz="0" w:space="0" w:color="auto"/>
      </w:divBdr>
      <w:divsChild>
        <w:div w:id="741491166">
          <w:marLeft w:val="547"/>
          <w:marRight w:val="0"/>
          <w:marTop w:val="115"/>
          <w:marBottom w:val="0"/>
          <w:divBdr>
            <w:top w:val="none" w:sz="0" w:space="0" w:color="auto"/>
            <w:left w:val="none" w:sz="0" w:space="0" w:color="auto"/>
            <w:bottom w:val="none" w:sz="0" w:space="0" w:color="auto"/>
            <w:right w:val="none" w:sz="0" w:space="0" w:color="auto"/>
          </w:divBdr>
        </w:div>
        <w:div w:id="154685632">
          <w:marLeft w:val="547"/>
          <w:marRight w:val="0"/>
          <w:marTop w:val="115"/>
          <w:marBottom w:val="0"/>
          <w:divBdr>
            <w:top w:val="none" w:sz="0" w:space="0" w:color="auto"/>
            <w:left w:val="none" w:sz="0" w:space="0" w:color="auto"/>
            <w:bottom w:val="none" w:sz="0" w:space="0" w:color="auto"/>
            <w:right w:val="none" w:sz="0" w:space="0" w:color="auto"/>
          </w:divBdr>
        </w:div>
        <w:div w:id="61605029">
          <w:marLeft w:val="547"/>
          <w:marRight w:val="0"/>
          <w:marTop w:val="115"/>
          <w:marBottom w:val="0"/>
          <w:divBdr>
            <w:top w:val="none" w:sz="0" w:space="0" w:color="auto"/>
            <w:left w:val="none" w:sz="0" w:space="0" w:color="auto"/>
            <w:bottom w:val="none" w:sz="0" w:space="0" w:color="auto"/>
            <w:right w:val="none" w:sz="0" w:space="0" w:color="auto"/>
          </w:divBdr>
        </w:div>
      </w:divsChild>
    </w:div>
    <w:div w:id="1088380573">
      <w:bodyDiv w:val="1"/>
      <w:marLeft w:val="0"/>
      <w:marRight w:val="0"/>
      <w:marTop w:val="0"/>
      <w:marBottom w:val="0"/>
      <w:divBdr>
        <w:top w:val="none" w:sz="0" w:space="0" w:color="auto"/>
        <w:left w:val="none" w:sz="0" w:space="0" w:color="auto"/>
        <w:bottom w:val="none" w:sz="0" w:space="0" w:color="auto"/>
        <w:right w:val="none" w:sz="0" w:space="0" w:color="auto"/>
      </w:divBdr>
    </w:div>
    <w:div w:id="1112937298">
      <w:bodyDiv w:val="1"/>
      <w:marLeft w:val="0"/>
      <w:marRight w:val="0"/>
      <w:marTop w:val="0"/>
      <w:marBottom w:val="0"/>
      <w:divBdr>
        <w:top w:val="none" w:sz="0" w:space="0" w:color="auto"/>
        <w:left w:val="none" w:sz="0" w:space="0" w:color="auto"/>
        <w:bottom w:val="none" w:sz="0" w:space="0" w:color="auto"/>
        <w:right w:val="none" w:sz="0" w:space="0" w:color="auto"/>
      </w:divBdr>
      <w:divsChild>
        <w:div w:id="516697652">
          <w:marLeft w:val="547"/>
          <w:marRight w:val="0"/>
          <w:marTop w:val="144"/>
          <w:marBottom w:val="0"/>
          <w:divBdr>
            <w:top w:val="none" w:sz="0" w:space="0" w:color="auto"/>
            <w:left w:val="none" w:sz="0" w:space="0" w:color="auto"/>
            <w:bottom w:val="none" w:sz="0" w:space="0" w:color="auto"/>
            <w:right w:val="none" w:sz="0" w:space="0" w:color="auto"/>
          </w:divBdr>
        </w:div>
        <w:div w:id="332103084">
          <w:marLeft w:val="547"/>
          <w:marRight w:val="0"/>
          <w:marTop w:val="144"/>
          <w:marBottom w:val="0"/>
          <w:divBdr>
            <w:top w:val="none" w:sz="0" w:space="0" w:color="auto"/>
            <w:left w:val="none" w:sz="0" w:space="0" w:color="auto"/>
            <w:bottom w:val="none" w:sz="0" w:space="0" w:color="auto"/>
            <w:right w:val="none" w:sz="0" w:space="0" w:color="auto"/>
          </w:divBdr>
        </w:div>
        <w:div w:id="1539901452">
          <w:marLeft w:val="547"/>
          <w:marRight w:val="0"/>
          <w:marTop w:val="144"/>
          <w:marBottom w:val="0"/>
          <w:divBdr>
            <w:top w:val="none" w:sz="0" w:space="0" w:color="auto"/>
            <w:left w:val="none" w:sz="0" w:space="0" w:color="auto"/>
            <w:bottom w:val="none" w:sz="0" w:space="0" w:color="auto"/>
            <w:right w:val="none" w:sz="0" w:space="0" w:color="auto"/>
          </w:divBdr>
        </w:div>
      </w:divsChild>
    </w:div>
    <w:div w:id="1116872125">
      <w:bodyDiv w:val="1"/>
      <w:marLeft w:val="0"/>
      <w:marRight w:val="0"/>
      <w:marTop w:val="0"/>
      <w:marBottom w:val="0"/>
      <w:divBdr>
        <w:top w:val="none" w:sz="0" w:space="0" w:color="auto"/>
        <w:left w:val="none" w:sz="0" w:space="0" w:color="auto"/>
        <w:bottom w:val="none" w:sz="0" w:space="0" w:color="auto"/>
        <w:right w:val="none" w:sz="0" w:space="0" w:color="auto"/>
      </w:divBdr>
      <w:divsChild>
        <w:div w:id="824669486">
          <w:marLeft w:val="547"/>
          <w:marRight w:val="0"/>
          <w:marTop w:val="154"/>
          <w:marBottom w:val="0"/>
          <w:divBdr>
            <w:top w:val="none" w:sz="0" w:space="0" w:color="auto"/>
            <w:left w:val="none" w:sz="0" w:space="0" w:color="auto"/>
            <w:bottom w:val="none" w:sz="0" w:space="0" w:color="auto"/>
            <w:right w:val="none" w:sz="0" w:space="0" w:color="auto"/>
          </w:divBdr>
        </w:div>
        <w:div w:id="120731777">
          <w:marLeft w:val="2520"/>
          <w:marRight w:val="0"/>
          <w:marTop w:val="96"/>
          <w:marBottom w:val="0"/>
          <w:divBdr>
            <w:top w:val="none" w:sz="0" w:space="0" w:color="auto"/>
            <w:left w:val="none" w:sz="0" w:space="0" w:color="auto"/>
            <w:bottom w:val="none" w:sz="0" w:space="0" w:color="auto"/>
            <w:right w:val="none" w:sz="0" w:space="0" w:color="auto"/>
          </w:divBdr>
        </w:div>
      </w:divsChild>
    </w:div>
    <w:div w:id="1125808760">
      <w:bodyDiv w:val="1"/>
      <w:marLeft w:val="0"/>
      <w:marRight w:val="0"/>
      <w:marTop w:val="0"/>
      <w:marBottom w:val="0"/>
      <w:divBdr>
        <w:top w:val="none" w:sz="0" w:space="0" w:color="auto"/>
        <w:left w:val="none" w:sz="0" w:space="0" w:color="auto"/>
        <w:bottom w:val="none" w:sz="0" w:space="0" w:color="auto"/>
        <w:right w:val="none" w:sz="0" w:space="0" w:color="auto"/>
      </w:divBdr>
      <w:divsChild>
        <w:div w:id="603852302">
          <w:marLeft w:val="547"/>
          <w:marRight w:val="0"/>
          <w:marTop w:val="154"/>
          <w:marBottom w:val="0"/>
          <w:divBdr>
            <w:top w:val="none" w:sz="0" w:space="0" w:color="auto"/>
            <w:left w:val="none" w:sz="0" w:space="0" w:color="auto"/>
            <w:bottom w:val="none" w:sz="0" w:space="0" w:color="auto"/>
            <w:right w:val="none" w:sz="0" w:space="0" w:color="auto"/>
          </w:divBdr>
        </w:div>
        <w:div w:id="692148905">
          <w:marLeft w:val="547"/>
          <w:marRight w:val="0"/>
          <w:marTop w:val="154"/>
          <w:marBottom w:val="0"/>
          <w:divBdr>
            <w:top w:val="none" w:sz="0" w:space="0" w:color="auto"/>
            <w:left w:val="none" w:sz="0" w:space="0" w:color="auto"/>
            <w:bottom w:val="none" w:sz="0" w:space="0" w:color="auto"/>
            <w:right w:val="none" w:sz="0" w:space="0" w:color="auto"/>
          </w:divBdr>
        </w:div>
      </w:divsChild>
    </w:div>
    <w:div w:id="1128626552">
      <w:bodyDiv w:val="1"/>
      <w:marLeft w:val="0"/>
      <w:marRight w:val="0"/>
      <w:marTop w:val="0"/>
      <w:marBottom w:val="0"/>
      <w:divBdr>
        <w:top w:val="none" w:sz="0" w:space="0" w:color="auto"/>
        <w:left w:val="none" w:sz="0" w:space="0" w:color="auto"/>
        <w:bottom w:val="none" w:sz="0" w:space="0" w:color="auto"/>
        <w:right w:val="none" w:sz="0" w:space="0" w:color="auto"/>
      </w:divBdr>
    </w:div>
    <w:div w:id="1134517030">
      <w:bodyDiv w:val="1"/>
      <w:marLeft w:val="0"/>
      <w:marRight w:val="0"/>
      <w:marTop w:val="0"/>
      <w:marBottom w:val="0"/>
      <w:divBdr>
        <w:top w:val="none" w:sz="0" w:space="0" w:color="auto"/>
        <w:left w:val="none" w:sz="0" w:space="0" w:color="auto"/>
        <w:bottom w:val="none" w:sz="0" w:space="0" w:color="auto"/>
        <w:right w:val="none" w:sz="0" w:space="0" w:color="auto"/>
      </w:divBdr>
    </w:div>
    <w:div w:id="1159031795">
      <w:bodyDiv w:val="1"/>
      <w:marLeft w:val="0"/>
      <w:marRight w:val="0"/>
      <w:marTop w:val="0"/>
      <w:marBottom w:val="0"/>
      <w:divBdr>
        <w:top w:val="none" w:sz="0" w:space="0" w:color="auto"/>
        <w:left w:val="none" w:sz="0" w:space="0" w:color="auto"/>
        <w:bottom w:val="none" w:sz="0" w:space="0" w:color="auto"/>
        <w:right w:val="none" w:sz="0" w:space="0" w:color="auto"/>
      </w:divBdr>
      <w:divsChild>
        <w:div w:id="91976153">
          <w:marLeft w:val="547"/>
          <w:marRight w:val="0"/>
          <w:marTop w:val="134"/>
          <w:marBottom w:val="0"/>
          <w:divBdr>
            <w:top w:val="none" w:sz="0" w:space="0" w:color="auto"/>
            <w:left w:val="none" w:sz="0" w:space="0" w:color="auto"/>
            <w:bottom w:val="none" w:sz="0" w:space="0" w:color="auto"/>
            <w:right w:val="none" w:sz="0" w:space="0" w:color="auto"/>
          </w:divBdr>
        </w:div>
      </w:divsChild>
    </w:div>
    <w:div w:id="1174299971">
      <w:bodyDiv w:val="1"/>
      <w:marLeft w:val="0"/>
      <w:marRight w:val="0"/>
      <w:marTop w:val="0"/>
      <w:marBottom w:val="0"/>
      <w:divBdr>
        <w:top w:val="none" w:sz="0" w:space="0" w:color="auto"/>
        <w:left w:val="none" w:sz="0" w:space="0" w:color="auto"/>
        <w:bottom w:val="none" w:sz="0" w:space="0" w:color="auto"/>
        <w:right w:val="none" w:sz="0" w:space="0" w:color="auto"/>
      </w:divBdr>
    </w:div>
    <w:div w:id="1197884880">
      <w:bodyDiv w:val="1"/>
      <w:marLeft w:val="0"/>
      <w:marRight w:val="0"/>
      <w:marTop w:val="0"/>
      <w:marBottom w:val="0"/>
      <w:divBdr>
        <w:top w:val="none" w:sz="0" w:space="0" w:color="auto"/>
        <w:left w:val="none" w:sz="0" w:space="0" w:color="auto"/>
        <w:bottom w:val="none" w:sz="0" w:space="0" w:color="auto"/>
        <w:right w:val="none" w:sz="0" w:space="0" w:color="auto"/>
      </w:divBdr>
      <w:divsChild>
        <w:div w:id="307517407">
          <w:marLeft w:val="835"/>
          <w:marRight w:val="0"/>
          <w:marTop w:val="96"/>
          <w:marBottom w:val="0"/>
          <w:divBdr>
            <w:top w:val="none" w:sz="0" w:space="0" w:color="auto"/>
            <w:left w:val="none" w:sz="0" w:space="0" w:color="auto"/>
            <w:bottom w:val="none" w:sz="0" w:space="0" w:color="auto"/>
            <w:right w:val="none" w:sz="0" w:space="0" w:color="auto"/>
          </w:divBdr>
        </w:div>
        <w:div w:id="954486019">
          <w:marLeft w:val="835"/>
          <w:marRight w:val="0"/>
          <w:marTop w:val="96"/>
          <w:marBottom w:val="0"/>
          <w:divBdr>
            <w:top w:val="none" w:sz="0" w:space="0" w:color="auto"/>
            <w:left w:val="none" w:sz="0" w:space="0" w:color="auto"/>
            <w:bottom w:val="none" w:sz="0" w:space="0" w:color="auto"/>
            <w:right w:val="none" w:sz="0" w:space="0" w:color="auto"/>
          </w:divBdr>
        </w:div>
        <w:div w:id="2135899946">
          <w:marLeft w:val="835"/>
          <w:marRight w:val="0"/>
          <w:marTop w:val="96"/>
          <w:marBottom w:val="0"/>
          <w:divBdr>
            <w:top w:val="none" w:sz="0" w:space="0" w:color="auto"/>
            <w:left w:val="none" w:sz="0" w:space="0" w:color="auto"/>
            <w:bottom w:val="none" w:sz="0" w:space="0" w:color="auto"/>
            <w:right w:val="none" w:sz="0" w:space="0" w:color="auto"/>
          </w:divBdr>
        </w:div>
      </w:divsChild>
    </w:div>
    <w:div w:id="1208029968">
      <w:bodyDiv w:val="1"/>
      <w:marLeft w:val="0"/>
      <w:marRight w:val="0"/>
      <w:marTop w:val="0"/>
      <w:marBottom w:val="0"/>
      <w:divBdr>
        <w:top w:val="none" w:sz="0" w:space="0" w:color="auto"/>
        <w:left w:val="none" w:sz="0" w:space="0" w:color="auto"/>
        <w:bottom w:val="none" w:sz="0" w:space="0" w:color="auto"/>
        <w:right w:val="none" w:sz="0" w:space="0" w:color="auto"/>
      </w:divBdr>
      <w:divsChild>
        <w:div w:id="2119326634">
          <w:marLeft w:val="547"/>
          <w:marRight w:val="0"/>
          <w:marTop w:val="134"/>
          <w:marBottom w:val="0"/>
          <w:divBdr>
            <w:top w:val="none" w:sz="0" w:space="0" w:color="auto"/>
            <w:left w:val="none" w:sz="0" w:space="0" w:color="auto"/>
            <w:bottom w:val="none" w:sz="0" w:space="0" w:color="auto"/>
            <w:right w:val="none" w:sz="0" w:space="0" w:color="auto"/>
          </w:divBdr>
        </w:div>
        <w:div w:id="637999361">
          <w:marLeft w:val="547"/>
          <w:marRight w:val="0"/>
          <w:marTop w:val="134"/>
          <w:marBottom w:val="0"/>
          <w:divBdr>
            <w:top w:val="none" w:sz="0" w:space="0" w:color="auto"/>
            <w:left w:val="none" w:sz="0" w:space="0" w:color="auto"/>
            <w:bottom w:val="none" w:sz="0" w:space="0" w:color="auto"/>
            <w:right w:val="none" w:sz="0" w:space="0" w:color="auto"/>
          </w:divBdr>
        </w:div>
        <w:div w:id="1549104823">
          <w:marLeft w:val="547"/>
          <w:marRight w:val="0"/>
          <w:marTop w:val="134"/>
          <w:marBottom w:val="0"/>
          <w:divBdr>
            <w:top w:val="none" w:sz="0" w:space="0" w:color="auto"/>
            <w:left w:val="none" w:sz="0" w:space="0" w:color="auto"/>
            <w:bottom w:val="none" w:sz="0" w:space="0" w:color="auto"/>
            <w:right w:val="none" w:sz="0" w:space="0" w:color="auto"/>
          </w:divBdr>
        </w:div>
        <w:div w:id="3214019">
          <w:marLeft w:val="547"/>
          <w:marRight w:val="0"/>
          <w:marTop w:val="134"/>
          <w:marBottom w:val="0"/>
          <w:divBdr>
            <w:top w:val="none" w:sz="0" w:space="0" w:color="auto"/>
            <w:left w:val="none" w:sz="0" w:space="0" w:color="auto"/>
            <w:bottom w:val="none" w:sz="0" w:space="0" w:color="auto"/>
            <w:right w:val="none" w:sz="0" w:space="0" w:color="auto"/>
          </w:divBdr>
        </w:div>
        <w:div w:id="1732919672">
          <w:marLeft w:val="547"/>
          <w:marRight w:val="0"/>
          <w:marTop w:val="134"/>
          <w:marBottom w:val="0"/>
          <w:divBdr>
            <w:top w:val="none" w:sz="0" w:space="0" w:color="auto"/>
            <w:left w:val="none" w:sz="0" w:space="0" w:color="auto"/>
            <w:bottom w:val="none" w:sz="0" w:space="0" w:color="auto"/>
            <w:right w:val="none" w:sz="0" w:space="0" w:color="auto"/>
          </w:divBdr>
        </w:div>
        <w:div w:id="815486190">
          <w:marLeft w:val="547"/>
          <w:marRight w:val="0"/>
          <w:marTop w:val="134"/>
          <w:marBottom w:val="0"/>
          <w:divBdr>
            <w:top w:val="none" w:sz="0" w:space="0" w:color="auto"/>
            <w:left w:val="none" w:sz="0" w:space="0" w:color="auto"/>
            <w:bottom w:val="none" w:sz="0" w:space="0" w:color="auto"/>
            <w:right w:val="none" w:sz="0" w:space="0" w:color="auto"/>
          </w:divBdr>
        </w:div>
        <w:div w:id="1305160218">
          <w:marLeft w:val="547"/>
          <w:marRight w:val="0"/>
          <w:marTop w:val="134"/>
          <w:marBottom w:val="0"/>
          <w:divBdr>
            <w:top w:val="none" w:sz="0" w:space="0" w:color="auto"/>
            <w:left w:val="none" w:sz="0" w:space="0" w:color="auto"/>
            <w:bottom w:val="none" w:sz="0" w:space="0" w:color="auto"/>
            <w:right w:val="none" w:sz="0" w:space="0" w:color="auto"/>
          </w:divBdr>
        </w:div>
      </w:divsChild>
    </w:div>
    <w:div w:id="1221332463">
      <w:bodyDiv w:val="1"/>
      <w:marLeft w:val="0"/>
      <w:marRight w:val="0"/>
      <w:marTop w:val="0"/>
      <w:marBottom w:val="0"/>
      <w:divBdr>
        <w:top w:val="none" w:sz="0" w:space="0" w:color="auto"/>
        <w:left w:val="none" w:sz="0" w:space="0" w:color="auto"/>
        <w:bottom w:val="none" w:sz="0" w:space="0" w:color="auto"/>
        <w:right w:val="none" w:sz="0" w:space="0" w:color="auto"/>
      </w:divBdr>
      <w:divsChild>
        <w:div w:id="1410271431">
          <w:marLeft w:val="547"/>
          <w:marRight w:val="0"/>
          <w:marTop w:val="96"/>
          <w:marBottom w:val="0"/>
          <w:divBdr>
            <w:top w:val="none" w:sz="0" w:space="0" w:color="auto"/>
            <w:left w:val="none" w:sz="0" w:space="0" w:color="auto"/>
            <w:bottom w:val="none" w:sz="0" w:space="0" w:color="auto"/>
            <w:right w:val="none" w:sz="0" w:space="0" w:color="auto"/>
          </w:divBdr>
        </w:div>
      </w:divsChild>
    </w:div>
    <w:div w:id="1221477014">
      <w:bodyDiv w:val="1"/>
      <w:marLeft w:val="0"/>
      <w:marRight w:val="0"/>
      <w:marTop w:val="0"/>
      <w:marBottom w:val="0"/>
      <w:divBdr>
        <w:top w:val="none" w:sz="0" w:space="0" w:color="auto"/>
        <w:left w:val="none" w:sz="0" w:space="0" w:color="auto"/>
        <w:bottom w:val="none" w:sz="0" w:space="0" w:color="auto"/>
        <w:right w:val="none" w:sz="0" w:space="0" w:color="auto"/>
      </w:divBdr>
      <w:divsChild>
        <w:div w:id="232279341">
          <w:marLeft w:val="1109"/>
          <w:marRight w:val="0"/>
          <w:marTop w:val="125"/>
          <w:marBottom w:val="0"/>
          <w:divBdr>
            <w:top w:val="none" w:sz="0" w:space="0" w:color="auto"/>
            <w:left w:val="none" w:sz="0" w:space="0" w:color="auto"/>
            <w:bottom w:val="none" w:sz="0" w:space="0" w:color="auto"/>
            <w:right w:val="none" w:sz="0" w:space="0" w:color="auto"/>
          </w:divBdr>
        </w:div>
        <w:div w:id="275412741">
          <w:marLeft w:val="1109"/>
          <w:marRight w:val="0"/>
          <w:marTop w:val="125"/>
          <w:marBottom w:val="0"/>
          <w:divBdr>
            <w:top w:val="none" w:sz="0" w:space="0" w:color="auto"/>
            <w:left w:val="none" w:sz="0" w:space="0" w:color="auto"/>
            <w:bottom w:val="none" w:sz="0" w:space="0" w:color="auto"/>
            <w:right w:val="none" w:sz="0" w:space="0" w:color="auto"/>
          </w:divBdr>
        </w:div>
        <w:div w:id="760294975">
          <w:marLeft w:val="1109"/>
          <w:marRight w:val="0"/>
          <w:marTop w:val="125"/>
          <w:marBottom w:val="0"/>
          <w:divBdr>
            <w:top w:val="none" w:sz="0" w:space="0" w:color="auto"/>
            <w:left w:val="none" w:sz="0" w:space="0" w:color="auto"/>
            <w:bottom w:val="none" w:sz="0" w:space="0" w:color="auto"/>
            <w:right w:val="none" w:sz="0" w:space="0" w:color="auto"/>
          </w:divBdr>
        </w:div>
        <w:div w:id="986276708">
          <w:marLeft w:val="1109"/>
          <w:marRight w:val="0"/>
          <w:marTop w:val="125"/>
          <w:marBottom w:val="0"/>
          <w:divBdr>
            <w:top w:val="none" w:sz="0" w:space="0" w:color="auto"/>
            <w:left w:val="none" w:sz="0" w:space="0" w:color="auto"/>
            <w:bottom w:val="none" w:sz="0" w:space="0" w:color="auto"/>
            <w:right w:val="none" w:sz="0" w:space="0" w:color="auto"/>
          </w:divBdr>
        </w:div>
        <w:div w:id="1160776125">
          <w:marLeft w:val="504"/>
          <w:marRight w:val="0"/>
          <w:marTop w:val="134"/>
          <w:marBottom w:val="0"/>
          <w:divBdr>
            <w:top w:val="none" w:sz="0" w:space="0" w:color="auto"/>
            <w:left w:val="none" w:sz="0" w:space="0" w:color="auto"/>
            <w:bottom w:val="none" w:sz="0" w:space="0" w:color="auto"/>
            <w:right w:val="none" w:sz="0" w:space="0" w:color="auto"/>
          </w:divBdr>
        </w:div>
      </w:divsChild>
    </w:div>
    <w:div w:id="1223250064">
      <w:bodyDiv w:val="1"/>
      <w:marLeft w:val="0"/>
      <w:marRight w:val="0"/>
      <w:marTop w:val="0"/>
      <w:marBottom w:val="0"/>
      <w:divBdr>
        <w:top w:val="none" w:sz="0" w:space="0" w:color="auto"/>
        <w:left w:val="none" w:sz="0" w:space="0" w:color="auto"/>
        <w:bottom w:val="none" w:sz="0" w:space="0" w:color="auto"/>
        <w:right w:val="none" w:sz="0" w:space="0" w:color="auto"/>
      </w:divBdr>
    </w:div>
    <w:div w:id="1244031204">
      <w:bodyDiv w:val="1"/>
      <w:marLeft w:val="0"/>
      <w:marRight w:val="0"/>
      <w:marTop w:val="0"/>
      <w:marBottom w:val="0"/>
      <w:divBdr>
        <w:top w:val="none" w:sz="0" w:space="0" w:color="auto"/>
        <w:left w:val="none" w:sz="0" w:space="0" w:color="auto"/>
        <w:bottom w:val="none" w:sz="0" w:space="0" w:color="auto"/>
        <w:right w:val="none" w:sz="0" w:space="0" w:color="auto"/>
      </w:divBdr>
      <w:divsChild>
        <w:div w:id="641082843">
          <w:marLeft w:val="547"/>
          <w:marRight w:val="0"/>
          <w:marTop w:val="115"/>
          <w:marBottom w:val="0"/>
          <w:divBdr>
            <w:top w:val="none" w:sz="0" w:space="0" w:color="auto"/>
            <w:left w:val="none" w:sz="0" w:space="0" w:color="auto"/>
            <w:bottom w:val="none" w:sz="0" w:space="0" w:color="auto"/>
            <w:right w:val="none" w:sz="0" w:space="0" w:color="auto"/>
          </w:divBdr>
        </w:div>
      </w:divsChild>
    </w:div>
    <w:div w:id="1311910733">
      <w:bodyDiv w:val="1"/>
      <w:marLeft w:val="0"/>
      <w:marRight w:val="0"/>
      <w:marTop w:val="0"/>
      <w:marBottom w:val="0"/>
      <w:divBdr>
        <w:top w:val="none" w:sz="0" w:space="0" w:color="auto"/>
        <w:left w:val="none" w:sz="0" w:space="0" w:color="auto"/>
        <w:bottom w:val="none" w:sz="0" w:space="0" w:color="auto"/>
        <w:right w:val="none" w:sz="0" w:space="0" w:color="auto"/>
      </w:divBdr>
      <w:divsChild>
        <w:div w:id="557204113">
          <w:marLeft w:val="547"/>
          <w:marRight w:val="0"/>
          <w:marTop w:val="158"/>
          <w:marBottom w:val="0"/>
          <w:divBdr>
            <w:top w:val="none" w:sz="0" w:space="0" w:color="auto"/>
            <w:left w:val="none" w:sz="0" w:space="0" w:color="auto"/>
            <w:bottom w:val="none" w:sz="0" w:space="0" w:color="auto"/>
            <w:right w:val="none" w:sz="0" w:space="0" w:color="auto"/>
          </w:divBdr>
        </w:div>
      </w:divsChild>
    </w:div>
    <w:div w:id="1325629043">
      <w:bodyDiv w:val="1"/>
      <w:marLeft w:val="0"/>
      <w:marRight w:val="0"/>
      <w:marTop w:val="0"/>
      <w:marBottom w:val="0"/>
      <w:divBdr>
        <w:top w:val="none" w:sz="0" w:space="0" w:color="auto"/>
        <w:left w:val="none" w:sz="0" w:space="0" w:color="auto"/>
        <w:bottom w:val="none" w:sz="0" w:space="0" w:color="auto"/>
        <w:right w:val="none" w:sz="0" w:space="0" w:color="auto"/>
      </w:divBdr>
      <w:divsChild>
        <w:div w:id="1554586531">
          <w:marLeft w:val="2520"/>
          <w:marRight w:val="0"/>
          <w:marTop w:val="96"/>
          <w:marBottom w:val="0"/>
          <w:divBdr>
            <w:top w:val="none" w:sz="0" w:space="0" w:color="auto"/>
            <w:left w:val="none" w:sz="0" w:space="0" w:color="auto"/>
            <w:bottom w:val="none" w:sz="0" w:space="0" w:color="auto"/>
            <w:right w:val="none" w:sz="0" w:space="0" w:color="auto"/>
          </w:divBdr>
        </w:div>
      </w:divsChild>
    </w:div>
    <w:div w:id="1341156059">
      <w:bodyDiv w:val="1"/>
      <w:marLeft w:val="0"/>
      <w:marRight w:val="0"/>
      <w:marTop w:val="0"/>
      <w:marBottom w:val="0"/>
      <w:divBdr>
        <w:top w:val="none" w:sz="0" w:space="0" w:color="auto"/>
        <w:left w:val="none" w:sz="0" w:space="0" w:color="auto"/>
        <w:bottom w:val="none" w:sz="0" w:space="0" w:color="auto"/>
        <w:right w:val="none" w:sz="0" w:space="0" w:color="auto"/>
      </w:divBdr>
    </w:div>
    <w:div w:id="1355157330">
      <w:bodyDiv w:val="1"/>
      <w:marLeft w:val="0"/>
      <w:marRight w:val="0"/>
      <w:marTop w:val="0"/>
      <w:marBottom w:val="0"/>
      <w:divBdr>
        <w:top w:val="none" w:sz="0" w:space="0" w:color="auto"/>
        <w:left w:val="none" w:sz="0" w:space="0" w:color="auto"/>
        <w:bottom w:val="none" w:sz="0" w:space="0" w:color="auto"/>
        <w:right w:val="none" w:sz="0" w:space="0" w:color="auto"/>
      </w:divBdr>
    </w:div>
    <w:div w:id="1362508989">
      <w:bodyDiv w:val="1"/>
      <w:marLeft w:val="0"/>
      <w:marRight w:val="0"/>
      <w:marTop w:val="0"/>
      <w:marBottom w:val="0"/>
      <w:divBdr>
        <w:top w:val="none" w:sz="0" w:space="0" w:color="auto"/>
        <w:left w:val="none" w:sz="0" w:space="0" w:color="auto"/>
        <w:bottom w:val="none" w:sz="0" w:space="0" w:color="auto"/>
        <w:right w:val="none" w:sz="0" w:space="0" w:color="auto"/>
      </w:divBdr>
      <w:divsChild>
        <w:div w:id="431583793">
          <w:marLeft w:val="490"/>
          <w:marRight w:val="0"/>
          <w:marTop w:val="86"/>
          <w:marBottom w:val="0"/>
          <w:divBdr>
            <w:top w:val="none" w:sz="0" w:space="0" w:color="auto"/>
            <w:left w:val="none" w:sz="0" w:space="0" w:color="auto"/>
            <w:bottom w:val="none" w:sz="0" w:space="0" w:color="auto"/>
            <w:right w:val="none" w:sz="0" w:space="0" w:color="auto"/>
          </w:divBdr>
        </w:div>
        <w:div w:id="1679699602">
          <w:marLeft w:val="1080"/>
          <w:marRight w:val="0"/>
          <w:marTop w:val="86"/>
          <w:marBottom w:val="0"/>
          <w:divBdr>
            <w:top w:val="none" w:sz="0" w:space="0" w:color="auto"/>
            <w:left w:val="none" w:sz="0" w:space="0" w:color="auto"/>
            <w:bottom w:val="none" w:sz="0" w:space="0" w:color="auto"/>
            <w:right w:val="none" w:sz="0" w:space="0" w:color="auto"/>
          </w:divBdr>
        </w:div>
        <w:div w:id="666128462">
          <w:marLeft w:val="490"/>
          <w:marRight w:val="0"/>
          <w:marTop w:val="86"/>
          <w:marBottom w:val="0"/>
          <w:divBdr>
            <w:top w:val="none" w:sz="0" w:space="0" w:color="auto"/>
            <w:left w:val="none" w:sz="0" w:space="0" w:color="auto"/>
            <w:bottom w:val="none" w:sz="0" w:space="0" w:color="auto"/>
            <w:right w:val="none" w:sz="0" w:space="0" w:color="auto"/>
          </w:divBdr>
        </w:div>
        <w:div w:id="1791045998">
          <w:marLeft w:val="1080"/>
          <w:marRight w:val="0"/>
          <w:marTop w:val="86"/>
          <w:marBottom w:val="0"/>
          <w:divBdr>
            <w:top w:val="none" w:sz="0" w:space="0" w:color="auto"/>
            <w:left w:val="none" w:sz="0" w:space="0" w:color="auto"/>
            <w:bottom w:val="none" w:sz="0" w:space="0" w:color="auto"/>
            <w:right w:val="none" w:sz="0" w:space="0" w:color="auto"/>
          </w:divBdr>
        </w:div>
        <w:div w:id="1427380001">
          <w:marLeft w:val="490"/>
          <w:marRight w:val="0"/>
          <w:marTop w:val="86"/>
          <w:marBottom w:val="0"/>
          <w:divBdr>
            <w:top w:val="none" w:sz="0" w:space="0" w:color="auto"/>
            <w:left w:val="none" w:sz="0" w:space="0" w:color="auto"/>
            <w:bottom w:val="none" w:sz="0" w:space="0" w:color="auto"/>
            <w:right w:val="none" w:sz="0" w:space="0" w:color="auto"/>
          </w:divBdr>
        </w:div>
        <w:div w:id="1402215865">
          <w:marLeft w:val="547"/>
          <w:marRight w:val="0"/>
          <w:marTop w:val="86"/>
          <w:marBottom w:val="0"/>
          <w:divBdr>
            <w:top w:val="none" w:sz="0" w:space="0" w:color="auto"/>
            <w:left w:val="none" w:sz="0" w:space="0" w:color="auto"/>
            <w:bottom w:val="none" w:sz="0" w:space="0" w:color="auto"/>
            <w:right w:val="none" w:sz="0" w:space="0" w:color="auto"/>
          </w:divBdr>
        </w:div>
      </w:divsChild>
    </w:div>
    <w:div w:id="1378309916">
      <w:bodyDiv w:val="1"/>
      <w:marLeft w:val="0"/>
      <w:marRight w:val="0"/>
      <w:marTop w:val="0"/>
      <w:marBottom w:val="0"/>
      <w:divBdr>
        <w:top w:val="none" w:sz="0" w:space="0" w:color="auto"/>
        <w:left w:val="none" w:sz="0" w:space="0" w:color="auto"/>
        <w:bottom w:val="none" w:sz="0" w:space="0" w:color="auto"/>
        <w:right w:val="none" w:sz="0" w:space="0" w:color="auto"/>
      </w:divBdr>
      <w:divsChild>
        <w:div w:id="1377467650">
          <w:marLeft w:val="547"/>
          <w:marRight w:val="0"/>
          <w:marTop w:val="144"/>
          <w:marBottom w:val="0"/>
          <w:divBdr>
            <w:top w:val="none" w:sz="0" w:space="0" w:color="auto"/>
            <w:left w:val="none" w:sz="0" w:space="0" w:color="auto"/>
            <w:bottom w:val="none" w:sz="0" w:space="0" w:color="auto"/>
            <w:right w:val="none" w:sz="0" w:space="0" w:color="auto"/>
          </w:divBdr>
        </w:div>
        <w:div w:id="1571185550">
          <w:marLeft w:val="547"/>
          <w:marRight w:val="0"/>
          <w:marTop w:val="144"/>
          <w:marBottom w:val="0"/>
          <w:divBdr>
            <w:top w:val="none" w:sz="0" w:space="0" w:color="auto"/>
            <w:left w:val="none" w:sz="0" w:space="0" w:color="auto"/>
            <w:bottom w:val="none" w:sz="0" w:space="0" w:color="auto"/>
            <w:right w:val="none" w:sz="0" w:space="0" w:color="auto"/>
          </w:divBdr>
        </w:div>
      </w:divsChild>
    </w:div>
    <w:div w:id="1387492715">
      <w:bodyDiv w:val="1"/>
      <w:marLeft w:val="0"/>
      <w:marRight w:val="0"/>
      <w:marTop w:val="0"/>
      <w:marBottom w:val="0"/>
      <w:divBdr>
        <w:top w:val="none" w:sz="0" w:space="0" w:color="auto"/>
        <w:left w:val="none" w:sz="0" w:space="0" w:color="auto"/>
        <w:bottom w:val="none" w:sz="0" w:space="0" w:color="auto"/>
        <w:right w:val="none" w:sz="0" w:space="0" w:color="auto"/>
      </w:divBdr>
      <w:divsChild>
        <w:div w:id="200679104">
          <w:marLeft w:val="547"/>
          <w:marRight w:val="0"/>
          <w:marTop w:val="154"/>
          <w:marBottom w:val="0"/>
          <w:divBdr>
            <w:top w:val="none" w:sz="0" w:space="0" w:color="auto"/>
            <w:left w:val="none" w:sz="0" w:space="0" w:color="auto"/>
            <w:bottom w:val="none" w:sz="0" w:space="0" w:color="auto"/>
            <w:right w:val="none" w:sz="0" w:space="0" w:color="auto"/>
          </w:divBdr>
        </w:div>
        <w:div w:id="799304737">
          <w:marLeft w:val="547"/>
          <w:marRight w:val="0"/>
          <w:marTop w:val="154"/>
          <w:marBottom w:val="0"/>
          <w:divBdr>
            <w:top w:val="none" w:sz="0" w:space="0" w:color="auto"/>
            <w:left w:val="none" w:sz="0" w:space="0" w:color="auto"/>
            <w:bottom w:val="none" w:sz="0" w:space="0" w:color="auto"/>
            <w:right w:val="none" w:sz="0" w:space="0" w:color="auto"/>
          </w:divBdr>
        </w:div>
        <w:div w:id="1906404730">
          <w:marLeft w:val="547"/>
          <w:marRight w:val="0"/>
          <w:marTop w:val="154"/>
          <w:marBottom w:val="0"/>
          <w:divBdr>
            <w:top w:val="none" w:sz="0" w:space="0" w:color="auto"/>
            <w:left w:val="none" w:sz="0" w:space="0" w:color="auto"/>
            <w:bottom w:val="none" w:sz="0" w:space="0" w:color="auto"/>
            <w:right w:val="none" w:sz="0" w:space="0" w:color="auto"/>
          </w:divBdr>
        </w:div>
      </w:divsChild>
    </w:div>
    <w:div w:id="1395079295">
      <w:bodyDiv w:val="1"/>
      <w:marLeft w:val="0"/>
      <w:marRight w:val="0"/>
      <w:marTop w:val="0"/>
      <w:marBottom w:val="0"/>
      <w:divBdr>
        <w:top w:val="none" w:sz="0" w:space="0" w:color="auto"/>
        <w:left w:val="none" w:sz="0" w:space="0" w:color="auto"/>
        <w:bottom w:val="none" w:sz="0" w:space="0" w:color="auto"/>
        <w:right w:val="none" w:sz="0" w:space="0" w:color="auto"/>
      </w:divBdr>
    </w:div>
    <w:div w:id="1414542759">
      <w:bodyDiv w:val="1"/>
      <w:marLeft w:val="0"/>
      <w:marRight w:val="0"/>
      <w:marTop w:val="0"/>
      <w:marBottom w:val="0"/>
      <w:divBdr>
        <w:top w:val="none" w:sz="0" w:space="0" w:color="auto"/>
        <w:left w:val="none" w:sz="0" w:space="0" w:color="auto"/>
        <w:bottom w:val="none" w:sz="0" w:space="0" w:color="auto"/>
        <w:right w:val="none" w:sz="0" w:space="0" w:color="auto"/>
      </w:divBdr>
    </w:div>
    <w:div w:id="1424182430">
      <w:bodyDiv w:val="1"/>
      <w:marLeft w:val="0"/>
      <w:marRight w:val="0"/>
      <w:marTop w:val="0"/>
      <w:marBottom w:val="0"/>
      <w:divBdr>
        <w:top w:val="none" w:sz="0" w:space="0" w:color="auto"/>
        <w:left w:val="none" w:sz="0" w:space="0" w:color="auto"/>
        <w:bottom w:val="none" w:sz="0" w:space="0" w:color="auto"/>
        <w:right w:val="none" w:sz="0" w:space="0" w:color="auto"/>
      </w:divBdr>
    </w:div>
    <w:div w:id="1429036142">
      <w:bodyDiv w:val="1"/>
      <w:marLeft w:val="0"/>
      <w:marRight w:val="0"/>
      <w:marTop w:val="0"/>
      <w:marBottom w:val="0"/>
      <w:divBdr>
        <w:top w:val="none" w:sz="0" w:space="0" w:color="auto"/>
        <w:left w:val="none" w:sz="0" w:space="0" w:color="auto"/>
        <w:bottom w:val="none" w:sz="0" w:space="0" w:color="auto"/>
        <w:right w:val="none" w:sz="0" w:space="0" w:color="auto"/>
      </w:divBdr>
    </w:div>
    <w:div w:id="1432623006">
      <w:bodyDiv w:val="1"/>
      <w:marLeft w:val="0"/>
      <w:marRight w:val="0"/>
      <w:marTop w:val="0"/>
      <w:marBottom w:val="0"/>
      <w:divBdr>
        <w:top w:val="none" w:sz="0" w:space="0" w:color="auto"/>
        <w:left w:val="none" w:sz="0" w:space="0" w:color="auto"/>
        <w:bottom w:val="none" w:sz="0" w:space="0" w:color="auto"/>
        <w:right w:val="none" w:sz="0" w:space="0" w:color="auto"/>
      </w:divBdr>
    </w:div>
    <w:div w:id="1445808987">
      <w:bodyDiv w:val="1"/>
      <w:marLeft w:val="0"/>
      <w:marRight w:val="0"/>
      <w:marTop w:val="0"/>
      <w:marBottom w:val="0"/>
      <w:divBdr>
        <w:top w:val="none" w:sz="0" w:space="0" w:color="auto"/>
        <w:left w:val="none" w:sz="0" w:space="0" w:color="auto"/>
        <w:bottom w:val="none" w:sz="0" w:space="0" w:color="auto"/>
        <w:right w:val="none" w:sz="0" w:space="0" w:color="auto"/>
      </w:divBdr>
      <w:divsChild>
        <w:div w:id="208539650">
          <w:marLeft w:val="547"/>
          <w:marRight w:val="0"/>
          <w:marTop w:val="134"/>
          <w:marBottom w:val="0"/>
          <w:divBdr>
            <w:top w:val="none" w:sz="0" w:space="0" w:color="auto"/>
            <w:left w:val="none" w:sz="0" w:space="0" w:color="auto"/>
            <w:bottom w:val="none" w:sz="0" w:space="0" w:color="auto"/>
            <w:right w:val="none" w:sz="0" w:space="0" w:color="auto"/>
          </w:divBdr>
        </w:div>
        <w:div w:id="232814727">
          <w:marLeft w:val="547"/>
          <w:marRight w:val="0"/>
          <w:marTop w:val="134"/>
          <w:marBottom w:val="0"/>
          <w:divBdr>
            <w:top w:val="none" w:sz="0" w:space="0" w:color="auto"/>
            <w:left w:val="none" w:sz="0" w:space="0" w:color="auto"/>
            <w:bottom w:val="none" w:sz="0" w:space="0" w:color="auto"/>
            <w:right w:val="none" w:sz="0" w:space="0" w:color="auto"/>
          </w:divBdr>
        </w:div>
        <w:div w:id="922223415">
          <w:marLeft w:val="547"/>
          <w:marRight w:val="0"/>
          <w:marTop w:val="134"/>
          <w:marBottom w:val="0"/>
          <w:divBdr>
            <w:top w:val="none" w:sz="0" w:space="0" w:color="auto"/>
            <w:left w:val="none" w:sz="0" w:space="0" w:color="auto"/>
            <w:bottom w:val="none" w:sz="0" w:space="0" w:color="auto"/>
            <w:right w:val="none" w:sz="0" w:space="0" w:color="auto"/>
          </w:divBdr>
        </w:div>
      </w:divsChild>
    </w:div>
    <w:div w:id="1453787187">
      <w:bodyDiv w:val="1"/>
      <w:marLeft w:val="0"/>
      <w:marRight w:val="0"/>
      <w:marTop w:val="0"/>
      <w:marBottom w:val="0"/>
      <w:divBdr>
        <w:top w:val="none" w:sz="0" w:space="0" w:color="auto"/>
        <w:left w:val="none" w:sz="0" w:space="0" w:color="auto"/>
        <w:bottom w:val="none" w:sz="0" w:space="0" w:color="auto"/>
        <w:right w:val="none" w:sz="0" w:space="0" w:color="auto"/>
      </w:divBdr>
      <w:divsChild>
        <w:div w:id="1614827237">
          <w:marLeft w:val="490"/>
          <w:marRight w:val="0"/>
          <w:marTop w:val="115"/>
          <w:marBottom w:val="0"/>
          <w:divBdr>
            <w:top w:val="none" w:sz="0" w:space="0" w:color="auto"/>
            <w:left w:val="none" w:sz="0" w:space="0" w:color="auto"/>
            <w:bottom w:val="none" w:sz="0" w:space="0" w:color="auto"/>
            <w:right w:val="none" w:sz="0" w:space="0" w:color="auto"/>
          </w:divBdr>
        </w:div>
      </w:divsChild>
    </w:div>
    <w:div w:id="1458524286">
      <w:bodyDiv w:val="1"/>
      <w:marLeft w:val="0"/>
      <w:marRight w:val="0"/>
      <w:marTop w:val="0"/>
      <w:marBottom w:val="0"/>
      <w:divBdr>
        <w:top w:val="none" w:sz="0" w:space="0" w:color="auto"/>
        <w:left w:val="none" w:sz="0" w:space="0" w:color="auto"/>
        <w:bottom w:val="none" w:sz="0" w:space="0" w:color="auto"/>
        <w:right w:val="none" w:sz="0" w:space="0" w:color="auto"/>
      </w:divBdr>
      <w:divsChild>
        <w:div w:id="656147883">
          <w:marLeft w:val="0"/>
          <w:marRight w:val="0"/>
          <w:marTop w:val="134"/>
          <w:marBottom w:val="0"/>
          <w:divBdr>
            <w:top w:val="none" w:sz="0" w:space="0" w:color="auto"/>
            <w:left w:val="none" w:sz="0" w:space="0" w:color="auto"/>
            <w:bottom w:val="none" w:sz="0" w:space="0" w:color="auto"/>
            <w:right w:val="none" w:sz="0" w:space="0" w:color="auto"/>
          </w:divBdr>
        </w:div>
        <w:div w:id="2042120186">
          <w:marLeft w:val="0"/>
          <w:marRight w:val="0"/>
          <w:marTop w:val="134"/>
          <w:marBottom w:val="0"/>
          <w:divBdr>
            <w:top w:val="none" w:sz="0" w:space="0" w:color="auto"/>
            <w:left w:val="none" w:sz="0" w:space="0" w:color="auto"/>
            <w:bottom w:val="none" w:sz="0" w:space="0" w:color="auto"/>
            <w:right w:val="none" w:sz="0" w:space="0" w:color="auto"/>
          </w:divBdr>
        </w:div>
      </w:divsChild>
    </w:div>
    <w:div w:id="1473979215">
      <w:bodyDiv w:val="1"/>
      <w:marLeft w:val="0"/>
      <w:marRight w:val="0"/>
      <w:marTop w:val="0"/>
      <w:marBottom w:val="0"/>
      <w:divBdr>
        <w:top w:val="none" w:sz="0" w:space="0" w:color="auto"/>
        <w:left w:val="none" w:sz="0" w:space="0" w:color="auto"/>
        <w:bottom w:val="none" w:sz="0" w:space="0" w:color="auto"/>
        <w:right w:val="none" w:sz="0" w:space="0" w:color="auto"/>
      </w:divBdr>
    </w:div>
    <w:div w:id="1481120039">
      <w:bodyDiv w:val="1"/>
      <w:marLeft w:val="0"/>
      <w:marRight w:val="0"/>
      <w:marTop w:val="0"/>
      <w:marBottom w:val="0"/>
      <w:divBdr>
        <w:top w:val="none" w:sz="0" w:space="0" w:color="auto"/>
        <w:left w:val="none" w:sz="0" w:space="0" w:color="auto"/>
        <w:bottom w:val="none" w:sz="0" w:space="0" w:color="auto"/>
        <w:right w:val="none" w:sz="0" w:space="0" w:color="auto"/>
      </w:divBdr>
    </w:div>
    <w:div w:id="1495148879">
      <w:bodyDiv w:val="1"/>
      <w:marLeft w:val="0"/>
      <w:marRight w:val="0"/>
      <w:marTop w:val="0"/>
      <w:marBottom w:val="0"/>
      <w:divBdr>
        <w:top w:val="none" w:sz="0" w:space="0" w:color="auto"/>
        <w:left w:val="none" w:sz="0" w:space="0" w:color="auto"/>
        <w:bottom w:val="none" w:sz="0" w:space="0" w:color="auto"/>
        <w:right w:val="none" w:sz="0" w:space="0" w:color="auto"/>
      </w:divBdr>
    </w:div>
    <w:div w:id="1502433892">
      <w:bodyDiv w:val="1"/>
      <w:marLeft w:val="0"/>
      <w:marRight w:val="0"/>
      <w:marTop w:val="0"/>
      <w:marBottom w:val="0"/>
      <w:divBdr>
        <w:top w:val="none" w:sz="0" w:space="0" w:color="auto"/>
        <w:left w:val="none" w:sz="0" w:space="0" w:color="auto"/>
        <w:bottom w:val="none" w:sz="0" w:space="0" w:color="auto"/>
        <w:right w:val="none" w:sz="0" w:space="0" w:color="auto"/>
      </w:divBdr>
      <w:divsChild>
        <w:div w:id="443159871">
          <w:marLeft w:val="547"/>
          <w:marRight w:val="0"/>
          <w:marTop w:val="115"/>
          <w:marBottom w:val="0"/>
          <w:divBdr>
            <w:top w:val="none" w:sz="0" w:space="0" w:color="auto"/>
            <w:left w:val="none" w:sz="0" w:space="0" w:color="auto"/>
            <w:bottom w:val="none" w:sz="0" w:space="0" w:color="auto"/>
            <w:right w:val="none" w:sz="0" w:space="0" w:color="auto"/>
          </w:divBdr>
        </w:div>
        <w:div w:id="337660512">
          <w:marLeft w:val="1800"/>
          <w:marRight w:val="0"/>
          <w:marTop w:val="96"/>
          <w:marBottom w:val="0"/>
          <w:divBdr>
            <w:top w:val="none" w:sz="0" w:space="0" w:color="auto"/>
            <w:left w:val="none" w:sz="0" w:space="0" w:color="auto"/>
            <w:bottom w:val="none" w:sz="0" w:space="0" w:color="auto"/>
            <w:right w:val="none" w:sz="0" w:space="0" w:color="auto"/>
          </w:divBdr>
        </w:div>
      </w:divsChild>
    </w:div>
    <w:div w:id="1521435771">
      <w:bodyDiv w:val="1"/>
      <w:marLeft w:val="0"/>
      <w:marRight w:val="0"/>
      <w:marTop w:val="0"/>
      <w:marBottom w:val="0"/>
      <w:divBdr>
        <w:top w:val="none" w:sz="0" w:space="0" w:color="auto"/>
        <w:left w:val="none" w:sz="0" w:space="0" w:color="auto"/>
        <w:bottom w:val="none" w:sz="0" w:space="0" w:color="auto"/>
        <w:right w:val="none" w:sz="0" w:space="0" w:color="auto"/>
      </w:divBdr>
      <w:divsChild>
        <w:div w:id="1878160326">
          <w:marLeft w:val="547"/>
          <w:marRight w:val="0"/>
          <w:marTop w:val="0"/>
          <w:marBottom w:val="0"/>
          <w:divBdr>
            <w:top w:val="none" w:sz="0" w:space="0" w:color="auto"/>
            <w:left w:val="none" w:sz="0" w:space="0" w:color="auto"/>
            <w:bottom w:val="none" w:sz="0" w:space="0" w:color="auto"/>
            <w:right w:val="none" w:sz="0" w:space="0" w:color="auto"/>
          </w:divBdr>
        </w:div>
        <w:div w:id="530607935">
          <w:marLeft w:val="547"/>
          <w:marRight w:val="0"/>
          <w:marTop w:val="0"/>
          <w:marBottom w:val="0"/>
          <w:divBdr>
            <w:top w:val="none" w:sz="0" w:space="0" w:color="auto"/>
            <w:left w:val="none" w:sz="0" w:space="0" w:color="auto"/>
            <w:bottom w:val="none" w:sz="0" w:space="0" w:color="auto"/>
            <w:right w:val="none" w:sz="0" w:space="0" w:color="auto"/>
          </w:divBdr>
        </w:div>
        <w:div w:id="2078165867">
          <w:marLeft w:val="547"/>
          <w:marRight w:val="0"/>
          <w:marTop w:val="0"/>
          <w:marBottom w:val="0"/>
          <w:divBdr>
            <w:top w:val="none" w:sz="0" w:space="0" w:color="auto"/>
            <w:left w:val="none" w:sz="0" w:space="0" w:color="auto"/>
            <w:bottom w:val="none" w:sz="0" w:space="0" w:color="auto"/>
            <w:right w:val="none" w:sz="0" w:space="0" w:color="auto"/>
          </w:divBdr>
        </w:div>
      </w:divsChild>
    </w:div>
    <w:div w:id="1540050239">
      <w:bodyDiv w:val="1"/>
      <w:marLeft w:val="0"/>
      <w:marRight w:val="0"/>
      <w:marTop w:val="0"/>
      <w:marBottom w:val="0"/>
      <w:divBdr>
        <w:top w:val="none" w:sz="0" w:space="0" w:color="auto"/>
        <w:left w:val="none" w:sz="0" w:space="0" w:color="auto"/>
        <w:bottom w:val="none" w:sz="0" w:space="0" w:color="auto"/>
        <w:right w:val="none" w:sz="0" w:space="0" w:color="auto"/>
      </w:divBdr>
    </w:div>
    <w:div w:id="1590507892">
      <w:bodyDiv w:val="1"/>
      <w:marLeft w:val="0"/>
      <w:marRight w:val="0"/>
      <w:marTop w:val="0"/>
      <w:marBottom w:val="0"/>
      <w:divBdr>
        <w:top w:val="none" w:sz="0" w:space="0" w:color="auto"/>
        <w:left w:val="none" w:sz="0" w:space="0" w:color="auto"/>
        <w:bottom w:val="none" w:sz="0" w:space="0" w:color="auto"/>
        <w:right w:val="none" w:sz="0" w:space="0" w:color="auto"/>
      </w:divBdr>
      <w:divsChild>
        <w:div w:id="460076498">
          <w:marLeft w:val="446"/>
          <w:marRight w:val="0"/>
          <w:marTop w:val="115"/>
          <w:marBottom w:val="0"/>
          <w:divBdr>
            <w:top w:val="none" w:sz="0" w:space="0" w:color="auto"/>
            <w:left w:val="none" w:sz="0" w:space="0" w:color="auto"/>
            <w:bottom w:val="none" w:sz="0" w:space="0" w:color="auto"/>
            <w:right w:val="none" w:sz="0" w:space="0" w:color="auto"/>
          </w:divBdr>
        </w:div>
        <w:div w:id="1527406588">
          <w:marLeft w:val="446"/>
          <w:marRight w:val="0"/>
          <w:marTop w:val="115"/>
          <w:marBottom w:val="0"/>
          <w:divBdr>
            <w:top w:val="none" w:sz="0" w:space="0" w:color="auto"/>
            <w:left w:val="none" w:sz="0" w:space="0" w:color="auto"/>
            <w:bottom w:val="none" w:sz="0" w:space="0" w:color="auto"/>
            <w:right w:val="none" w:sz="0" w:space="0" w:color="auto"/>
          </w:divBdr>
        </w:div>
        <w:div w:id="1430393843">
          <w:marLeft w:val="446"/>
          <w:marRight w:val="0"/>
          <w:marTop w:val="115"/>
          <w:marBottom w:val="0"/>
          <w:divBdr>
            <w:top w:val="none" w:sz="0" w:space="0" w:color="auto"/>
            <w:left w:val="none" w:sz="0" w:space="0" w:color="auto"/>
            <w:bottom w:val="none" w:sz="0" w:space="0" w:color="auto"/>
            <w:right w:val="none" w:sz="0" w:space="0" w:color="auto"/>
          </w:divBdr>
        </w:div>
      </w:divsChild>
    </w:div>
    <w:div w:id="1592350121">
      <w:bodyDiv w:val="1"/>
      <w:marLeft w:val="0"/>
      <w:marRight w:val="0"/>
      <w:marTop w:val="0"/>
      <w:marBottom w:val="0"/>
      <w:divBdr>
        <w:top w:val="none" w:sz="0" w:space="0" w:color="auto"/>
        <w:left w:val="none" w:sz="0" w:space="0" w:color="auto"/>
        <w:bottom w:val="none" w:sz="0" w:space="0" w:color="auto"/>
        <w:right w:val="none" w:sz="0" w:space="0" w:color="auto"/>
      </w:divBdr>
    </w:div>
    <w:div w:id="1594124260">
      <w:bodyDiv w:val="1"/>
      <w:marLeft w:val="0"/>
      <w:marRight w:val="0"/>
      <w:marTop w:val="0"/>
      <w:marBottom w:val="0"/>
      <w:divBdr>
        <w:top w:val="none" w:sz="0" w:space="0" w:color="auto"/>
        <w:left w:val="none" w:sz="0" w:space="0" w:color="auto"/>
        <w:bottom w:val="none" w:sz="0" w:space="0" w:color="auto"/>
        <w:right w:val="none" w:sz="0" w:space="0" w:color="auto"/>
      </w:divBdr>
    </w:div>
    <w:div w:id="1611937276">
      <w:bodyDiv w:val="1"/>
      <w:marLeft w:val="0"/>
      <w:marRight w:val="0"/>
      <w:marTop w:val="0"/>
      <w:marBottom w:val="0"/>
      <w:divBdr>
        <w:top w:val="none" w:sz="0" w:space="0" w:color="auto"/>
        <w:left w:val="none" w:sz="0" w:space="0" w:color="auto"/>
        <w:bottom w:val="none" w:sz="0" w:space="0" w:color="auto"/>
        <w:right w:val="none" w:sz="0" w:space="0" w:color="auto"/>
      </w:divBdr>
      <w:divsChild>
        <w:div w:id="49620538">
          <w:marLeft w:val="547"/>
          <w:marRight w:val="0"/>
          <w:marTop w:val="154"/>
          <w:marBottom w:val="0"/>
          <w:divBdr>
            <w:top w:val="none" w:sz="0" w:space="0" w:color="auto"/>
            <w:left w:val="none" w:sz="0" w:space="0" w:color="auto"/>
            <w:bottom w:val="none" w:sz="0" w:space="0" w:color="auto"/>
            <w:right w:val="none" w:sz="0" w:space="0" w:color="auto"/>
          </w:divBdr>
        </w:div>
        <w:div w:id="422263961">
          <w:marLeft w:val="547"/>
          <w:marRight w:val="0"/>
          <w:marTop w:val="154"/>
          <w:marBottom w:val="0"/>
          <w:divBdr>
            <w:top w:val="none" w:sz="0" w:space="0" w:color="auto"/>
            <w:left w:val="none" w:sz="0" w:space="0" w:color="auto"/>
            <w:bottom w:val="none" w:sz="0" w:space="0" w:color="auto"/>
            <w:right w:val="none" w:sz="0" w:space="0" w:color="auto"/>
          </w:divBdr>
        </w:div>
        <w:div w:id="1574008269">
          <w:marLeft w:val="547"/>
          <w:marRight w:val="0"/>
          <w:marTop w:val="154"/>
          <w:marBottom w:val="0"/>
          <w:divBdr>
            <w:top w:val="none" w:sz="0" w:space="0" w:color="auto"/>
            <w:left w:val="none" w:sz="0" w:space="0" w:color="auto"/>
            <w:bottom w:val="none" w:sz="0" w:space="0" w:color="auto"/>
            <w:right w:val="none" w:sz="0" w:space="0" w:color="auto"/>
          </w:divBdr>
        </w:div>
      </w:divsChild>
    </w:div>
    <w:div w:id="1635867399">
      <w:bodyDiv w:val="1"/>
      <w:marLeft w:val="0"/>
      <w:marRight w:val="0"/>
      <w:marTop w:val="0"/>
      <w:marBottom w:val="0"/>
      <w:divBdr>
        <w:top w:val="none" w:sz="0" w:space="0" w:color="auto"/>
        <w:left w:val="none" w:sz="0" w:space="0" w:color="auto"/>
        <w:bottom w:val="none" w:sz="0" w:space="0" w:color="auto"/>
        <w:right w:val="none" w:sz="0" w:space="0" w:color="auto"/>
      </w:divBdr>
      <w:divsChild>
        <w:div w:id="1880241151">
          <w:marLeft w:val="547"/>
          <w:marRight w:val="0"/>
          <w:marTop w:val="86"/>
          <w:marBottom w:val="0"/>
          <w:divBdr>
            <w:top w:val="none" w:sz="0" w:space="0" w:color="auto"/>
            <w:left w:val="none" w:sz="0" w:space="0" w:color="auto"/>
            <w:bottom w:val="none" w:sz="0" w:space="0" w:color="auto"/>
            <w:right w:val="none" w:sz="0" w:space="0" w:color="auto"/>
          </w:divBdr>
        </w:div>
        <w:div w:id="1294213923">
          <w:marLeft w:val="547"/>
          <w:marRight w:val="0"/>
          <w:marTop w:val="86"/>
          <w:marBottom w:val="0"/>
          <w:divBdr>
            <w:top w:val="none" w:sz="0" w:space="0" w:color="auto"/>
            <w:left w:val="none" w:sz="0" w:space="0" w:color="auto"/>
            <w:bottom w:val="none" w:sz="0" w:space="0" w:color="auto"/>
            <w:right w:val="none" w:sz="0" w:space="0" w:color="auto"/>
          </w:divBdr>
        </w:div>
        <w:div w:id="451828497">
          <w:marLeft w:val="547"/>
          <w:marRight w:val="0"/>
          <w:marTop w:val="86"/>
          <w:marBottom w:val="0"/>
          <w:divBdr>
            <w:top w:val="none" w:sz="0" w:space="0" w:color="auto"/>
            <w:left w:val="none" w:sz="0" w:space="0" w:color="auto"/>
            <w:bottom w:val="none" w:sz="0" w:space="0" w:color="auto"/>
            <w:right w:val="none" w:sz="0" w:space="0" w:color="auto"/>
          </w:divBdr>
        </w:div>
        <w:div w:id="1053505210">
          <w:marLeft w:val="547"/>
          <w:marRight w:val="0"/>
          <w:marTop w:val="86"/>
          <w:marBottom w:val="0"/>
          <w:divBdr>
            <w:top w:val="none" w:sz="0" w:space="0" w:color="auto"/>
            <w:left w:val="none" w:sz="0" w:space="0" w:color="auto"/>
            <w:bottom w:val="none" w:sz="0" w:space="0" w:color="auto"/>
            <w:right w:val="none" w:sz="0" w:space="0" w:color="auto"/>
          </w:divBdr>
        </w:div>
        <w:div w:id="167647507">
          <w:marLeft w:val="547"/>
          <w:marRight w:val="0"/>
          <w:marTop w:val="86"/>
          <w:marBottom w:val="0"/>
          <w:divBdr>
            <w:top w:val="none" w:sz="0" w:space="0" w:color="auto"/>
            <w:left w:val="none" w:sz="0" w:space="0" w:color="auto"/>
            <w:bottom w:val="none" w:sz="0" w:space="0" w:color="auto"/>
            <w:right w:val="none" w:sz="0" w:space="0" w:color="auto"/>
          </w:divBdr>
        </w:div>
        <w:div w:id="1899899653">
          <w:marLeft w:val="547"/>
          <w:marRight w:val="0"/>
          <w:marTop w:val="86"/>
          <w:marBottom w:val="0"/>
          <w:divBdr>
            <w:top w:val="none" w:sz="0" w:space="0" w:color="auto"/>
            <w:left w:val="none" w:sz="0" w:space="0" w:color="auto"/>
            <w:bottom w:val="none" w:sz="0" w:space="0" w:color="auto"/>
            <w:right w:val="none" w:sz="0" w:space="0" w:color="auto"/>
          </w:divBdr>
        </w:div>
      </w:divsChild>
    </w:div>
    <w:div w:id="1653369322">
      <w:bodyDiv w:val="1"/>
      <w:marLeft w:val="0"/>
      <w:marRight w:val="0"/>
      <w:marTop w:val="0"/>
      <w:marBottom w:val="0"/>
      <w:divBdr>
        <w:top w:val="none" w:sz="0" w:space="0" w:color="auto"/>
        <w:left w:val="none" w:sz="0" w:space="0" w:color="auto"/>
        <w:bottom w:val="none" w:sz="0" w:space="0" w:color="auto"/>
        <w:right w:val="none" w:sz="0" w:space="0" w:color="auto"/>
      </w:divBdr>
    </w:div>
    <w:div w:id="1674137490">
      <w:bodyDiv w:val="1"/>
      <w:marLeft w:val="0"/>
      <w:marRight w:val="0"/>
      <w:marTop w:val="0"/>
      <w:marBottom w:val="0"/>
      <w:divBdr>
        <w:top w:val="none" w:sz="0" w:space="0" w:color="auto"/>
        <w:left w:val="none" w:sz="0" w:space="0" w:color="auto"/>
        <w:bottom w:val="none" w:sz="0" w:space="0" w:color="auto"/>
        <w:right w:val="none" w:sz="0" w:space="0" w:color="auto"/>
      </w:divBdr>
    </w:div>
    <w:div w:id="1684429924">
      <w:bodyDiv w:val="1"/>
      <w:marLeft w:val="0"/>
      <w:marRight w:val="0"/>
      <w:marTop w:val="0"/>
      <w:marBottom w:val="0"/>
      <w:divBdr>
        <w:top w:val="none" w:sz="0" w:space="0" w:color="auto"/>
        <w:left w:val="none" w:sz="0" w:space="0" w:color="auto"/>
        <w:bottom w:val="none" w:sz="0" w:space="0" w:color="auto"/>
        <w:right w:val="none" w:sz="0" w:space="0" w:color="auto"/>
      </w:divBdr>
      <w:divsChild>
        <w:div w:id="1283461200">
          <w:marLeft w:val="547"/>
          <w:marRight w:val="0"/>
          <w:marTop w:val="154"/>
          <w:marBottom w:val="0"/>
          <w:divBdr>
            <w:top w:val="none" w:sz="0" w:space="0" w:color="auto"/>
            <w:left w:val="none" w:sz="0" w:space="0" w:color="auto"/>
            <w:bottom w:val="none" w:sz="0" w:space="0" w:color="auto"/>
            <w:right w:val="none" w:sz="0" w:space="0" w:color="auto"/>
          </w:divBdr>
        </w:div>
        <w:div w:id="1805928072">
          <w:marLeft w:val="547"/>
          <w:marRight w:val="0"/>
          <w:marTop w:val="154"/>
          <w:marBottom w:val="0"/>
          <w:divBdr>
            <w:top w:val="none" w:sz="0" w:space="0" w:color="auto"/>
            <w:left w:val="none" w:sz="0" w:space="0" w:color="auto"/>
            <w:bottom w:val="none" w:sz="0" w:space="0" w:color="auto"/>
            <w:right w:val="none" w:sz="0" w:space="0" w:color="auto"/>
          </w:divBdr>
        </w:div>
        <w:div w:id="1531183123">
          <w:marLeft w:val="547"/>
          <w:marRight w:val="0"/>
          <w:marTop w:val="154"/>
          <w:marBottom w:val="0"/>
          <w:divBdr>
            <w:top w:val="none" w:sz="0" w:space="0" w:color="auto"/>
            <w:left w:val="none" w:sz="0" w:space="0" w:color="auto"/>
            <w:bottom w:val="none" w:sz="0" w:space="0" w:color="auto"/>
            <w:right w:val="none" w:sz="0" w:space="0" w:color="auto"/>
          </w:divBdr>
        </w:div>
        <w:div w:id="1352997722">
          <w:marLeft w:val="547"/>
          <w:marRight w:val="0"/>
          <w:marTop w:val="154"/>
          <w:marBottom w:val="0"/>
          <w:divBdr>
            <w:top w:val="none" w:sz="0" w:space="0" w:color="auto"/>
            <w:left w:val="none" w:sz="0" w:space="0" w:color="auto"/>
            <w:bottom w:val="none" w:sz="0" w:space="0" w:color="auto"/>
            <w:right w:val="none" w:sz="0" w:space="0" w:color="auto"/>
          </w:divBdr>
        </w:div>
      </w:divsChild>
    </w:div>
    <w:div w:id="1688680647">
      <w:bodyDiv w:val="1"/>
      <w:marLeft w:val="0"/>
      <w:marRight w:val="0"/>
      <w:marTop w:val="0"/>
      <w:marBottom w:val="0"/>
      <w:divBdr>
        <w:top w:val="none" w:sz="0" w:space="0" w:color="auto"/>
        <w:left w:val="none" w:sz="0" w:space="0" w:color="auto"/>
        <w:bottom w:val="none" w:sz="0" w:space="0" w:color="auto"/>
        <w:right w:val="none" w:sz="0" w:space="0" w:color="auto"/>
      </w:divBdr>
      <w:divsChild>
        <w:div w:id="20668860">
          <w:marLeft w:val="720"/>
          <w:marRight w:val="0"/>
          <w:marTop w:val="96"/>
          <w:marBottom w:val="0"/>
          <w:divBdr>
            <w:top w:val="none" w:sz="0" w:space="0" w:color="auto"/>
            <w:left w:val="none" w:sz="0" w:space="0" w:color="auto"/>
            <w:bottom w:val="none" w:sz="0" w:space="0" w:color="auto"/>
            <w:right w:val="none" w:sz="0" w:space="0" w:color="auto"/>
          </w:divBdr>
        </w:div>
        <w:div w:id="61953726">
          <w:marLeft w:val="720"/>
          <w:marRight w:val="0"/>
          <w:marTop w:val="96"/>
          <w:marBottom w:val="0"/>
          <w:divBdr>
            <w:top w:val="none" w:sz="0" w:space="0" w:color="auto"/>
            <w:left w:val="none" w:sz="0" w:space="0" w:color="auto"/>
            <w:bottom w:val="none" w:sz="0" w:space="0" w:color="auto"/>
            <w:right w:val="none" w:sz="0" w:space="0" w:color="auto"/>
          </w:divBdr>
        </w:div>
        <w:div w:id="1301380261">
          <w:marLeft w:val="720"/>
          <w:marRight w:val="0"/>
          <w:marTop w:val="96"/>
          <w:marBottom w:val="0"/>
          <w:divBdr>
            <w:top w:val="none" w:sz="0" w:space="0" w:color="auto"/>
            <w:left w:val="none" w:sz="0" w:space="0" w:color="auto"/>
            <w:bottom w:val="none" w:sz="0" w:space="0" w:color="auto"/>
            <w:right w:val="none" w:sz="0" w:space="0" w:color="auto"/>
          </w:divBdr>
        </w:div>
        <w:div w:id="1619678054">
          <w:marLeft w:val="720"/>
          <w:marRight w:val="0"/>
          <w:marTop w:val="96"/>
          <w:marBottom w:val="0"/>
          <w:divBdr>
            <w:top w:val="none" w:sz="0" w:space="0" w:color="auto"/>
            <w:left w:val="none" w:sz="0" w:space="0" w:color="auto"/>
            <w:bottom w:val="none" w:sz="0" w:space="0" w:color="auto"/>
            <w:right w:val="none" w:sz="0" w:space="0" w:color="auto"/>
          </w:divBdr>
        </w:div>
      </w:divsChild>
    </w:div>
    <w:div w:id="1696616737">
      <w:bodyDiv w:val="1"/>
      <w:marLeft w:val="0"/>
      <w:marRight w:val="0"/>
      <w:marTop w:val="0"/>
      <w:marBottom w:val="0"/>
      <w:divBdr>
        <w:top w:val="none" w:sz="0" w:space="0" w:color="auto"/>
        <w:left w:val="none" w:sz="0" w:space="0" w:color="auto"/>
        <w:bottom w:val="none" w:sz="0" w:space="0" w:color="auto"/>
        <w:right w:val="none" w:sz="0" w:space="0" w:color="auto"/>
      </w:divBdr>
    </w:div>
    <w:div w:id="1697727262">
      <w:bodyDiv w:val="1"/>
      <w:marLeft w:val="0"/>
      <w:marRight w:val="0"/>
      <w:marTop w:val="0"/>
      <w:marBottom w:val="0"/>
      <w:divBdr>
        <w:top w:val="none" w:sz="0" w:space="0" w:color="auto"/>
        <w:left w:val="none" w:sz="0" w:space="0" w:color="auto"/>
        <w:bottom w:val="none" w:sz="0" w:space="0" w:color="auto"/>
        <w:right w:val="none" w:sz="0" w:space="0" w:color="auto"/>
      </w:divBdr>
      <w:divsChild>
        <w:div w:id="961575716">
          <w:marLeft w:val="504"/>
          <w:marRight w:val="0"/>
          <w:marTop w:val="125"/>
          <w:marBottom w:val="0"/>
          <w:divBdr>
            <w:top w:val="none" w:sz="0" w:space="0" w:color="auto"/>
            <w:left w:val="none" w:sz="0" w:space="0" w:color="auto"/>
            <w:bottom w:val="none" w:sz="0" w:space="0" w:color="auto"/>
            <w:right w:val="none" w:sz="0" w:space="0" w:color="auto"/>
          </w:divBdr>
        </w:div>
        <w:div w:id="1179201528">
          <w:marLeft w:val="504"/>
          <w:marRight w:val="0"/>
          <w:marTop w:val="125"/>
          <w:marBottom w:val="0"/>
          <w:divBdr>
            <w:top w:val="none" w:sz="0" w:space="0" w:color="auto"/>
            <w:left w:val="none" w:sz="0" w:space="0" w:color="auto"/>
            <w:bottom w:val="none" w:sz="0" w:space="0" w:color="auto"/>
            <w:right w:val="none" w:sz="0" w:space="0" w:color="auto"/>
          </w:divBdr>
        </w:div>
        <w:div w:id="1375811583">
          <w:marLeft w:val="504"/>
          <w:marRight w:val="0"/>
          <w:marTop w:val="125"/>
          <w:marBottom w:val="0"/>
          <w:divBdr>
            <w:top w:val="none" w:sz="0" w:space="0" w:color="auto"/>
            <w:left w:val="none" w:sz="0" w:space="0" w:color="auto"/>
            <w:bottom w:val="none" w:sz="0" w:space="0" w:color="auto"/>
            <w:right w:val="none" w:sz="0" w:space="0" w:color="auto"/>
          </w:divBdr>
        </w:div>
      </w:divsChild>
    </w:div>
    <w:div w:id="1699545675">
      <w:bodyDiv w:val="1"/>
      <w:marLeft w:val="0"/>
      <w:marRight w:val="0"/>
      <w:marTop w:val="0"/>
      <w:marBottom w:val="0"/>
      <w:divBdr>
        <w:top w:val="none" w:sz="0" w:space="0" w:color="auto"/>
        <w:left w:val="none" w:sz="0" w:space="0" w:color="auto"/>
        <w:bottom w:val="none" w:sz="0" w:space="0" w:color="auto"/>
        <w:right w:val="none" w:sz="0" w:space="0" w:color="auto"/>
      </w:divBdr>
      <w:divsChild>
        <w:div w:id="237789387">
          <w:marLeft w:val="547"/>
          <w:marRight w:val="0"/>
          <w:marTop w:val="154"/>
          <w:marBottom w:val="0"/>
          <w:divBdr>
            <w:top w:val="none" w:sz="0" w:space="0" w:color="auto"/>
            <w:left w:val="none" w:sz="0" w:space="0" w:color="auto"/>
            <w:bottom w:val="none" w:sz="0" w:space="0" w:color="auto"/>
            <w:right w:val="none" w:sz="0" w:space="0" w:color="auto"/>
          </w:divBdr>
        </w:div>
        <w:div w:id="1186822869">
          <w:marLeft w:val="547"/>
          <w:marRight w:val="0"/>
          <w:marTop w:val="154"/>
          <w:marBottom w:val="0"/>
          <w:divBdr>
            <w:top w:val="none" w:sz="0" w:space="0" w:color="auto"/>
            <w:left w:val="none" w:sz="0" w:space="0" w:color="auto"/>
            <w:bottom w:val="none" w:sz="0" w:space="0" w:color="auto"/>
            <w:right w:val="none" w:sz="0" w:space="0" w:color="auto"/>
          </w:divBdr>
        </w:div>
        <w:div w:id="1640837253">
          <w:marLeft w:val="547"/>
          <w:marRight w:val="0"/>
          <w:marTop w:val="154"/>
          <w:marBottom w:val="0"/>
          <w:divBdr>
            <w:top w:val="none" w:sz="0" w:space="0" w:color="auto"/>
            <w:left w:val="none" w:sz="0" w:space="0" w:color="auto"/>
            <w:bottom w:val="none" w:sz="0" w:space="0" w:color="auto"/>
            <w:right w:val="none" w:sz="0" w:space="0" w:color="auto"/>
          </w:divBdr>
        </w:div>
        <w:div w:id="1937250100">
          <w:marLeft w:val="547"/>
          <w:marRight w:val="0"/>
          <w:marTop w:val="154"/>
          <w:marBottom w:val="0"/>
          <w:divBdr>
            <w:top w:val="none" w:sz="0" w:space="0" w:color="auto"/>
            <w:left w:val="none" w:sz="0" w:space="0" w:color="auto"/>
            <w:bottom w:val="none" w:sz="0" w:space="0" w:color="auto"/>
            <w:right w:val="none" w:sz="0" w:space="0" w:color="auto"/>
          </w:divBdr>
        </w:div>
      </w:divsChild>
    </w:div>
    <w:div w:id="1700861247">
      <w:bodyDiv w:val="1"/>
      <w:marLeft w:val="0"/>
      <w:marRight w:val="0"/>
      <w:marTop w:val="0"/>
      <w:marBottom w:val="0"/>
      <w:divBdr>
        <w:top w:val="none" w:sz="0" w:space="0" w:color="auto"/>
        <w:left w:val="none" w:sz="0" w:space="0" w:color="auto"/>
        <w:bottom w:val="none" w:sz="0" w:space="0" w:color="auto"/>
        <w:right w:val="none" w:sz="0" w:space="0" w:color="auto"/>
      </w:divBdr>
      <w:divsChild>
        <w:div w:id="1229458445">
          <w:marLeft w:val="504"/>
          <w:marRight w:val="0"/>
          <w:marTop w:val="115"/>
          <w:marBottom w:val="0"/>
          <w:divBdr>
            <w:top w:val="none" w:sz="0" w:space="0" w:color="auto"/>
            <w:left w:val="none" w:sz="0" w:space="0" w:color="auto"/>
            <w:bottom w:val="none" w:sz="0" w:space="0" w:color="auto"/>
            <w:right w:val="none" w:sz="0" w:space="0" w:color="auto"/>
          </w:divBdr>
        </w:div>
        <w:div w:id="1749115496">
          <w:marLeft w:val="504"/>
          <w:marRight w:val="0"/>
          <w:marTop w:val="115"/>
          <w:marBottom w:val="0"/>
          <w:divBdr>
            <w:top w:val="none" w:sz="0" w:space="0" w:color="auto"/>
            <w:left w:val="none" w:sz="0" w:space="0" w:color="auto"/>
            <w:bottom w:val="none" w:sz="0" w:space="0" w:color="auto"/>
            <w:right w:val="none" w:sz="0" w:space="0" w:color="auto"/>
          </w:divBdr>
        </w:div>
      </w:divsChild>
    </w:div>
    <w:div w:id="1703094044">
      <w:bodyDiv w:val="1"/>
      <w:marLeft w:val="0"/>
      <w:marRight w:val="0"/>
      <w:marTop w:val="0"/>
      <w:marBottom w:val="0"/>
      <w:divBdr>
        <w:top w:val="none" w:sz="0" w:space="0" w:color="auto"/>
        <w:left w:val="none" w:sz="0" w:space="0" w:color="auto"/>
        <w:bottom w:val="none" w:sz="0" w:space="0" w:color="auto"/>
        <w:right w:val="none" w:sz="0" w:space="0" w:color="auto"/>
      </w:divBdr>
      <w:divsChild>
        <w:div w:id="1112820724">
          <w:marLeft w:val="835"/>
          <w:marRight w:val="0"/>
          <w:marTop w:val="115"/>
          <w:marBottom w:val="0"/>
          <w:divBdr>
            <w:top w:val="none" w:sz="0" w:space="0" w:color="auto"/>
            <w:left w:val="none" w:sz="0" w:space="0" w:color="auto"/>
            <w:bottom w:val="none" w:sz="0" w:space="0" w:color="auto"/>
            <w:right w:val="none" w:sz="0" w:space="0" w:color="auto"/>
          </w:divBdr>
        </w:div>
        <w:div w:id="1626043301">
          <w:marLeft w:val="2074"/>
          <w:marRight w:val="0"/>
          <w:marTop w:val="115"/>
          <w:marBottom w:val="0"/>
          <w:divBdr>
            <w:top w:val="none" w:sz="0" w:space="0" w:color="auto"/>
            <w:left w:val="none" w:sz="0" w:space="0" w:color="auto"/>
            <w:bottom w:val="none" w:sz="0" w:space="0" w:color="auto"/>
            <w:right w:val="none" w:sz="0" w:space="0" w:color="auto"/>
          </w:divBdr>
        </w:div>
        <w:div w:id="545995093">
          <w:marLeft w:val="2074"/>
          <w:marRight w:val="0"/>
          <w:marTop w:val="115"/>
          <w:marBottom w:val="0"/>
          <w:divBdr>
            <w:top w:val="none" w:sz="0" w:space="0" w:color="auto"/>
            <w:left w:val="none" w:sz="0" w:space="0" w:color="auto"/>
            <w:bottom w:val="none" w:sz="0" w:space="0" w:color="auto"/>
            <w:right w:val="none" w:sz="0" w:space="0" w:color="auto"/>
          </w:divBdr>
        </w:div>
        <w:div w:id="23020628">
          <w:marLeft w:val="2074"/>
          <w:marRight w:val="0"/>
          <w:marTop w:val="115"/>
          <w:marBottom w:val="0"/>
          <w:divBdr>
            <w:top w:val="none" w:sz="0" w:space="0" w:color="auto"/>
            <w:left w:val="none" w:sz="0" w:space="0" w:color="auto"/>
            <w:bottom w:val="none" w:sz="0" w:space="0" w:color="auto"/>
            <w:right w:val="none" w:sz="0" w:space="0" w:color="auto"/>
          </w:divBdr>
        </w:div>
      </w:divsChild>
    </w:div>
    <w:div w:id="1724602629">
      <w:bodyDiv w:val="1"/>
      <w:marLeft w:val="0"/>
      <w:marRight w:val="0"/>
      <w:marTop w:val="0"/>
      <w:marBottom w:val="0"/>
      <w:divBdr>
        <w:top w:val="none" w:sz="0" w:space="0" w:color="auto"/>
        <w:left w:val="none" w:sz="0" w:space="0" w:color="auto"/>
        <w:bottom w:val="none" w:sz="0" w:space="0" w:color="auto"/>
        <w:right w:val="none" w:sz="0" w:space="0" w:color="auto"/>
      </w:divBdr>
      <w:divsChild>
        <w:div w:id="1759709100">
          <w:marLeft w:val="835"/>
          <w:marRight w:val="0"/>
          <w:marTop w:val="86"/>
          <w:marBottom w:val="0"/>
          <w:divBdr>
            <w:top w:val="none" w:sz="0" w:space="0" w:color="auto"/>
            <w:left w:val="none" w:sz="0" w:space="0" w:color="auto"/>
            <w:bottom w:val="none" w:sz="0" w:space="0" w:color="auto"/>
            <w:right w:val="none" w:sz="0" w:space="0" w:color="auto"/>
          </w:divBdr>
        </w:div>
        <w:div w:id="1712681118">
          <w:marLeft w:val="835"/>
          <w:marRight w:val="0"/>
          <w:marTop w:val="86"/>
          <w:marBottom w:val="0"/>
          <w:divBdr>
            <w:top w:val="none" w:sz="0" w:space="0" w:color="auto"/>
            <w:left w:val="none" w:sz="0" w:space="0" w:color="auto"/>
            <w:bottom w:val="none" w:sz="0" w:space="0" w:color="auto"/>
            <w:right w:val="none" w:sz="0" w:space="0" w:color="auto"/>
          </w:divBdr>
        </w:div>
        <w:div w:id="1975867326">
          <w:marLeft w:val="835"/>
          <w:marRight w:val="0"/>
          <w:marTop w:val="86"/>
          <w:marBottom w:val="0"/>
          <w:divBdr>
            <w:top w:val="none" w:sz="0" w:space="0" w:color="auto"/>
            <w:left w:val="none" w:sz="0" w:space="0" w:color="auto"/>
            <w:bottom w:val="none" w:sz="0" w:space="0" w:color="auto"/>
            <w:right w:val="none" w:sz="0" w:space="0" w:color="auto"/>
          </w:divBdr>
        </w:div>
        <w:div w:id="1086269334">
          <w:marLeft w:val="1440"/>
          <w:marRight w:val="0"/>
          <w:marTop w:val="86"/>
          <w:marBottom w:val="0"/>
          <w:divBdr>
            <w:top w:val="none" w:sz="0" w:space="0" w:color="auto"/>
            <w:left w:val="none" w:sz="0" w:space="0" w:color="auto"/>
            <w:bottom w:val="none" w:sz="0" w:space="0" w:color="auto"/>
            <w:right w:val="none" w:sz="0" w:space="0" w:color="auto"/>
          </w:divBdr>
        </w:div>
        <w:div w:id="715273217">
          <w:marLeft w:val="1440"/>
          <w:marRight w:val="0"/>
          <w:marTop w:val="86"/>
          <w:marBottom w:val="0"/>
          <w:divBdr>
            <w:top w:val="none" w:sz="0" w:space="0" w:color="auto"/>
            <w:left w:val="none" w:sz="0" w:space="0" w:color="auto"/>
            <w:bottom w:val="none" w:sz="0" w:space="0" w:color="auto"/>
            <w:right w:val="none" w:sz="0" w:space="0" w:color="auto"/>
          </w:divBdr>
        </w:div>
        <w:div w:id="625235787">
          <w:marLeft w:val="1440"/>
          <w:marRight w:val="0"/>
          <w:marTop w:val="86"/>
          <w:marBottom w:val="0"/>
          <w:divBdr>
            <w:top w:val="none" w:sz="0" w:space="0" w:color="auto"/>
            <w:left w:val="none" w:sz="0" w:space="0" w:color="auto"/>
            <w:bottom w:val="none" w:sz="0" w:space="0" w:color="auto"/>
            <w:right w:val="none" w:sz="0" w:space="0" w:color="auto"/>
          </w:divBdr>
        </w:div>
        <w:div w:id="1777746844">
          <w:marLeft w:val="1440"/>
          <w:marRight w:val="0"/>
          <w:marTop w:val="86"/>
          <w:marBottom w:val="0"/>
          <w:divBdr>
            <w:top w:val="none" w:sz="0" w:space="0" w:color="auto"/>
            <w:left w:val="none" w:sz="0" w:space="0" w:color="auto"/>
            <w:bottom w:val="none" w:sz="0" w:space="0" w:color="auto"/>
            <w:right w:val="none" w:sz="0" w:space="0" w:color="auto"/>
          </w:divBdr>
        </w:div>
      </w:divsChild>
    </w:div>
    <w:div w:id="1756782001">
      <w:bodyDiv w:val="1"/>
      <w:marLeft w:val="0"/>
      <w:marRight w:val="0"/>
      <w:marTop w:val="0"/>
      <w:marBottom w:val="0"/>
      <w:divBdr>
        <w:top w:val="none" w:sz="0" w:space="0" w:color="auto"/>
        <w:left w:val="none" w:sz="0" w:space="0" w:color="auto"/>
        <w:bottom w:val="none" w:sz="0" w:space="0" w:color="auto"/>
        <w:right w:val="none" w:sz="0" w:space="0" w:color="auto"/>
      </w:divBdr>
      <w:divsChild>
        <w:div w:id="317541641">
          <w:marLeft w:val="504"/>
          <w:marRight w:val="0"/>
          <w:marTop w:val="134"/>
          <w:marBottom w:val="0"/>
          <w:divBdr>
            <w:top w:val="none" w:sz="0" w:space="0" w:color="auto"/>
            <w:left w:val="none" w:sz="0" w:space="0" w:color="auto"/>
            <w:bottom w:val="none" w:sz="0" w:space="0" w:color="auto"/>
            <w:right w:val="none" w:sz="0" w:space="0" w:color="auto"/>
          </w:divBdr>
        </w:div>
        <w:div w:id="1822577806">
          <w:marLeft w:val="504"/>
          <w:marRight w:val="0"/>
          <w:marTop w:val="134"/>
          <w:marBottom w:val="0"/>
          <w:divBdr>
            <w:top w:val="none" w:sz="0" w:space="0" w:color="auto"/>
            <w:left w:val="none" w:sz="0" w:space="0" w:color="auto"/>
            <w:bottom w:val="none" w:sz="0" w:space="0" w:color="auto"/>
            <w:right w:val="none" w:sz="0" w:space="0" w:color="auto"/>
          </w:divBdr>
        </w:div>
      </w:divsChild>
    </w:div>
    <w:div w:id="1764841135">
      <w:bodyDiv w:val="1"/>
      <w:marLeft w:val="0"/>
      <w:marRight w:val="0"/>
      <w:marTop w:val="0"/>
      <w:marBottom w:val="0"/>
      <w:divBdr>
        <w:top w:val="none" w:sz="0" w:space="0" w:color="auto"/>
        <w:left w:val="none" w:sz="0" w:space="0" w:color="auto"/>
        <w:bottom w:val="none" w:sz="0" w:space="0" w:color="auto"/>
        <w:right w:val="none" w:sz="0" w:space="0" w:color="auto"/>
      </w:divBdr>
      <w:divsChild>
        <w:div w:id="1175262661">
          <w:marLeft w:val="547"/>
          <w:marRight w:val="0"/>
          <w:marTop w:val="96"/>
          <w:marBottom w:val="0"/>
          <w:divBdr>
            <w:top w:val="none" w:sz="0" w:space="0" w:color="auto"/>
            <w:left w:val="none" w:sz="0" w:space="0" w:color="auto"/>
            <w:bottom w:val="none" w:sz="0" w:space="0" w:color="auto"/>
            <w:right w:val="none" w:sz="0" w:space="0" w:color="auto"/>
          </w:divBdr>
        </w:div>
        <w:div w:id="861825112">
          <w:marLeft w:val="547"/>
          <w:marRight w:val="0"/>
          <w:marTop w:val="96"/>
          <w:marBottom w:val="0"/>
          <w:divBdr>
            <w:top w:val="none" w:sz="0" w:space="0" w:color="auto"/>
            <w:left w:val="none" w:sz="0" w:space="0" w:color="auto"/>
            <w:bottom w:val="none" w:sz="0" w:space="0" w:color="auto"/>
            <w:right w:val="none" w:sz="0" w:space="0" w:color="auto"/>
          </w:divBdr>
        </w:div>
        <w:div w:id="320818270">
          <w:marLeft w:val="547"/>
          <w:marRight w:val="0"/>
          <w:marTop w:val="96"/>
          <w:marBottom w:val="0"/>
          <w:divBdr>
            <w:top w:val="none" w:sz="0" w:space="0" w:color="auto"/>
            <w:left w:val="none" w:sz="0" w:space="0" w:color="auto"/>
            <w:bottom w:val="none" w:sz="0" w:space="0" w:color="auto"/>
            <w:right w:val="none" w:sz="0" w:space="0" w:color="auto"/>
          </w:divBdr>
        </w:div>
        <w:div w:id="1259676374">
          <w:marLeft w:val="547"/>
          <w:marRight w:val="0"/>
          <w:marTop w:val="96"/>
          <w:marBottom w:val="0"/>
          <w:divBdr>
            <w:top w:val="none" w:sz="0" w:space="0" w:color="auto"/>
            <w:left w:val="none" w:sz="0" w:space="0" w:color="auto"/>
            <w:bottom w:val="none" w:sz="0" w:space="0" w:color="auto"/>
            <w:right w:val="none" w:sz="0" w:space="0" w:color="auto"/>
          </w:divBdr>
        </w:div>
        <w:div w:id="207685168">
          <w:marLeft w:val="547"/>
          <w:marRight w:val="0"/>
          <w:marTop w:val="96"/>
          <w:marBottom w:val="0"/>
          <w:divBdr>
            <w:top w:val="none" w:sz="0" w:space="0" w:color="auto"/>
            <w:left w:val="none" w:sz="0" w:space="0" w:color="auto"/>
            <w:bottom w:val="none" w:sz="0" w:space="0" w:color="auto"/>
            <w:right w:val="none" w:sz="0" w:space="0" w:color="auto"/>
          </w:divBdr>
        </w:div>
      </w:divsChild>
    </w:div>
    <w:div w:id="1769349955">
      <w:bodyDiv w:val="1"/>
      <w:marLeft w:val="0"/>
      <w:marRight w:val="0"/>
      <w:marTop w:val="0"/>
      <w:marBottom w:val="0"/>
      <w:divBdr>
        <w:top w:val="none" w:sz="0" w:space="0" w:color="auto"/>
        <w:left w:val="none" w:sz="0" w:space="0" w:color="auto"/>
        <w:bottom w:val="none" w:sz="0" w:space="0" w:color="auto"/>
        <w:right w:val="none" w:sz="0" w:space="0" w:color="auto"/>
      </w:divBdr>
      <w:divsChild>
        <w:div w:id="2094011741">
          <w:marLeft w:val="547"/>
          <w:marRight w:val="0"/>
          <w:marTop w:val="154"/>
          <w:marBottom w:val="0"/>
          <w:divBdr>
            <w:top w:val="none" w:sz="0" w:space="0" w:color="auto"/>
            <w:left w:val="none" w:sz="0" w:space="0" w:color="auto"/>
            <w:bottom w:val="none" w:sz="0" w:space="0" w:color="auto"/>
            <w:right w:val="none" w:sz="0" w:space="0" w:color="auto"/>
          </w:divBdr>
        </w:div>
        <w:div w:id="242031091">
          <w:marLeft w:val="547"/>
          <w:marRight w:val="0"/>
          <w:marTop w:val="154"/>
          <w:marBottom w:val="0"/>
          <w:divBdr>
            <w:top w:val="none" w:sz="0" w:space="0" w:color="auto"/>
            <w:left w:val="none" w:sz="0" w:space="0" w:color="auto"/>
            <w:bottom w:val="none" w:sz="0" w:space="0" w:color="auto"/>
            <w:right w:val="none" w:sz="0" w:space="0" w:color="auto"/>
          </w:divBdr>
        </w:div>
        <w:div w:id="2114981495">
          <w:marLeft w:val="547"/>
          <w:marRight w:val="0"/>
          <w:marTop w:val="154"/>
          <w:marBottom w:val="0"/>
          <w:divBdr>
            <w:top w:val="none" w:sz="0" w:space="0" w:color="auto"/>
            <w:left w:val="none" w:sz="0" w:space="0" w:color="auto"/>
            <w:bottom w:val="none" w:sz="0" w:space="0" w:color="auto"/>
            <w:right w:val="none" w:sz="0" w:space="0" w:color="auto"/>
          </w:divBdr>
        </w:div>
        <w:div w:id="69079410">
          <w:marLeft w:val="547"/>
          <w:marRight w:val="0"/>
          <w:marTop w:val="154"/>
          <w:marBottom w:val="0"/>
          <w:divBdr>
            <w:top w:val="none" w:sz="0" w:space="0" w:color="auto"/>
            <w:left w:val="none" w:sz="0" w:space="0" w:color="auto"/>
            <w:bottom w:val="none" w:sz="0" w:space="0" w:color="auto"/>
            <w:right w:val="none" w:sz="0" w:space="0" w:color="auto"/>
          </w:divBdr>
        </w:div>
        <w:div w:id="1347290165">
          <w:marLeft w:val="547"/>
          <w:marRight w:val="0"/>
          <w:marTop w:val="154"/>
          <w:marBottom w:val="0"/>
          <w:divBdr>
            <w:top w:val="none" w:sz="0" w:space="0" w:color="auto"/>
            <w:left w:val="none" w:sz="0" w:space="0" w:color="auto"/>
            <w:bottom w:val="none" w:sz="0" w:space="0" w:color="auto"/>
            <w:right w:val="none" w:sz="0" w:space="0" w:color="auto"/>
          </w:divBdr>
        </w:div>
      </w:divsChild>
    </w:div>
    <w:div w:id="1778523832">
      <w:bodyDiv w:val="1"/>
      <w:marLeft w:val="0"/>
      <w:marRight w:val="0"/>
      <w:marTop w:val="0"/>
      <w:marBottom w:val="0"/>
      <w:divBdr>
        <w:top w:val="none" w:sz="0" w:space="0" w:color="auto"/>
        <w:left w:val="none" w:sz="0" w:space="0" w:color="auto"/>
        <w:bottom w:val="none" w:sz="0" w:space="0" w:color="auto"/>
        <w:right w:val="none" w:sz="0" w:space="0" w:color="auto"/>
      </w:divBdr>
      <w:divsChild>
        <w:div w:id="309528528">
          <w:marLeft w:val="547"/>
          <w:marRight w:val="0"/>
          <w:marTop w:val="0"/>
          <w:marBottom w:val="0"/>
          <w:divBdr>
            <w:top w:val="none" w:sz="0" w:space="0" w:color="auto"/>
            <w:left w:val="none" w:sz="0" w:space="0" w:color="auto"/>
            <w:bottom w:val="none" w:sz="0" w:space="0" w:color="auto"/>
            <w:right w:val="none" w:sz="0" w:space="0" w:color="auto"/>
          </w:divBdr>
        </w:div>
        <w:div w:id="835414581">
          <w:marLeft w:val="547"/>
          <w:marRight w:val="0"/>
          <w:marTop w:val="0"/>
          <w:marBottom w:val="0"/>
          <w:divBdr>
            <w:top w:val="none" w:sz="0" w:space="0" w:color="auto"/>
            <w:left w:val="none" w:sz="0" w:space="0" w:color="auto"/>
            <w:bottom w:val="none" w:sz="0" w:space="0" w:color="auto"/>
            <w:right w:val="none" w:sz="0" w:space="0" w:color="auto"/>
          </w:divBdr>
        </w:div>
        <w:div w:id="936713431">
          <w:marLeft w:val="547"/>
          <w:marRight w:val="0"/>
          <w:marTop w:val="0"/>
          <w:marBottom w:val="0"/>
          <w:divBdr>
            <w:top w:val="none" w:sz="0" w:space="0" w:color="auto"/>
            <w:left w:val="none" w:sz="0" w:space="0" w:color="auto"/>
            <w:bottom w:val="none" w:sz="0" w:space="0" w:color="auto"/>
            <w:right w:val="none" w:sz="0" w:space="0" w:color="auto"/>
          </w:divBdr>
        </w:div>
        <w:div w:id="1520972438">
          <w:marLeft w:val="547"/>
          <w:marRight w:val="0"/>
          <w:marTop w:val="0"/>
          <w:marBottom w:val="0"/>
          <w:divBdr>
            <w:top w:val="none" w:sz="0" w:space="0" w:color="auto"/>
            <w:left w:val="none" w:sz="0" w:space="0" w:color="auto"/>
            <w:bottom w:val="none" w:sz="0" w:space="0" w:color="auto"/>
            <w:right w:val="none" w:sz="0" w:space="0" w:color="auto"/>
          </w:divBdr>
        </w:div>
      </w:divsChild>
    </w:div>
    <w:div w:id="1784112379">
      <w:bodyDiv w:val="1"/>
      <w:marLeft w:val="0"/>
      <w:marRight w:val="0"/>
      <w:marTop w:val="0"/>
      <w:marBottom w:val="0"/>
      <w:divBdr>
        <w:top w:val="none" w:sz="0" w:space="0" w:color="auto"/>
        <w:left w:val="none" w:sz="0" w:space="0" w:color="auto"/>
        <w:bottom w:val="none" w:sz="0" w:space="0" w:color="auto"/>
        <w:right w:val="none" w:sz="0" w:space="0" w:color="auto"/>
      </w:divBdr>
      <w:divsChild>
        <w:div w:id="1584604535">
          <w:marLeft w:val="720"/>
          <w:marRight w:val="0"/>
          <w:marTop w:val="115"/>
          <w:marBottom w:val="0"/>
          <w:divBdr>
            <w:top w:val="none" w:sz="0" w:space="0" w:color="auto"/>
            <w:left w:val="none" w:sz="0" w:space="0" w:color="auto"/>
            <w:bottom w:val="none" w:sz="0" w:space="0" w:color="auto"/>
            <w:right w:val="none" w:sz="0" w:space="0" w:color="auto"/>
          </w:divBdr>
        </w:div>
        <w:div w:id="1779056480">
          <w:marLeft w:val="720"/>
          <w:marRight w:val="0"/>
          <w:marTop w:val="115"/>
          <w:marBottom w:val="0"/>
          <w:divBdr>
            <w:top w:val="none" w:sz="0" w:space="0" w:color="auto"/>
            <w:left w:val="none" w:sz="0" w:space="0" w:color="auto"/>
            <w:bottom w:val="none" w:sz="0" w:space="0" w:color="auto"/>
            <w:right w:val="none" w:sz="0" w:space="0" w:color="auto"/>
          </w:divBdr>
        </w:div>
      </w:divsChild>
    </w:div>
    <w:div w:id="1798331960">
      <w:bodyDiv w:val="1"/>
      <w:marLeft w:val="0"/>
      <w:marRight w:val="0"/>
      <w:marTop w:val="0"/>
      <w:marBottom w:val="0"/>
      <w:divBdr>
        <w:top w:val="none" w:sz="0" w:space="0" w:color="auto"/>
        <w:left w:val="none" w:sz="0" w:space="0" w:color="auto"/>
        <w:bottom w:val="none" w:sz="0" w:space="0" w:color="auto"/>
        <w:right w:val="none" w:sz="0" w:space="0" w:color="auto"/>
      </w:divBdr>
      <w:divsChild>
        <w:div w:id="252782664">
          <w:marLeft w:val="547"/>
          <w:marRight w:val="0"/>
          <w:marTop w:val="134"/>
          <w:marBottom w:val="0"/>
          <w:divBdr>
            <w:top w:val="none" w:sz="0" w:space="0" w:color="auto"/>
            <w:left w:val="none" w:sz="0" w:space="0" w:color="auto"/>
            <w:bottom w:val="none" w:sz="0" w:space="0" w:color="auto"/>
            <w:right w:val="none" w:sz="0" w:space="0" w:color="auto"/>
          </w:divBdr>
        </w:div>
      </w:divsChild>
    </w:div>
    <w:div w:id="1809932378">
      <w:bodyDiv w:val="1"/>
      <w:marLeft w:val="0"/>
      <w:marRight w:val="0"/>
      <w:marTop w:val="0"/>
      <w:marBottom w:val="0"/>
      <w:divBdr>
        <w:top w:val="none" w:sz="0" w:space="0" w:color="auto"/>
        <w:left w:val="none" w:sz="0" w:space="0" w:color="auto"/>
        <w:bottom w:val="none" w:sz="0" w:space="0" w:color="auto"/>
        <w:right w:val="none" w:sz="0" w:space="0" w:color="auto"/>
      </w:divBdr>
      <w:divsChild>
        <w:div w:id="217403721">
          <w:marLeft w:val="547"/>
          <w:marRight w:val="0"/>
          <w:marTop w:val="125"/>
          <w:marBottom w:val="0"/>
          <w:divBdr>
            <w:top w:val="none" w:sz="0" w:space="0" w:color="auto"/>
            <w:left w:val="none" w:sz="0" w:space="0" w:color="auto"/>
            <w:bottom w:val="none" w:sz="0" w:space="0" w:color="auto"/>
            <w:right w:val="none" w:sz="0" w:space="0" w:color="auto"/>
          </w:divBdr>
        </w:div>
        <w:div w:id="2126192812">
          <w:marLeft w:val="547"/>
          <w:marRight w:val="0"/>
          <w:marTop w:val="125"/>
          <w:marBottom w:val="0"/>
          <w:divBdr>
            <w:top w:val="none" w:sz="0" w:space="0" w:color="auto"/>
            <w:left w:val="none" w:sz="0" w:space="0" w:color="auto"/>
            <w:bottom w:val="none" w:sz="0" w:space="0" w:color="auto"/>
            <w:right w:val="none" w:sz="0" w:space="0" w:color="auto"/>
          </w:divBdr>
        </w:div>
      </w:divsChild>
    </w:div>
    <w:div w:id="1827433924">
      <w:bodyDiv w:val="1"/>
      <w:marLeft w:val="0"/>
      <w:marRight w:val="0"/>
      <w:marTop w:val="0"/>
      <w:marBottom w:val="0"/>
      <w:divBdr>
        <w:top w:val="none" w:sz="0" w:space="0" w:color="auto"/>
        <w:left w:val="none" w:sz="0" w:space="0" w:color="auto"/>
        <w:bottom w:val="none" w:sz="0" w:space="0" w:color="auto"/>
        <w:right w:val="none" w:sz="0" w:space="0" w:color="auto"/>
      </w:divBdr>
    </w:div>
    <w:div w:id="1835414835">
      <w:bodyDiv w:val="1"/>
      <w:marLeft w:val="0"/>
      <w:marRight w:val="0"/>
      <w:marTop w:val="0"/>
      <w:marBottom w:val="0"/>
      <w:divBdr>
        <w:top w:val="none" w:sz="0" w:space="0" w:color="auto"/>
        <w:left w:val="none" w:sz="0" w:space="0" w:color="auto"/>
        <w:bottom w:val="none" w:sz="0" w:space="0" w:color="auto"/>
        <w:right w:val="none" w:sz="0" w:space="0" w:color="auto"/>
      </w:divBdr>
      <w:divsChild>
        <w:div w:id="1845588899">
          <w:marLeft w:val="504"/>
          <w:marRight w:val="0"/>
          <w:marTop w:val="134"/>
          <w:marBottom w:val="0"/>
          <w:divBdr>
            <w:top w:val="none" w:sz="0" w:space="0" w:color="auto"/>
            <w:left w:val="none" w:sz="0" w:space="0" w:color="auto"/>
            <w:bottom w:val="none" w:sz="0" w:space="0" w:color="auto"/>
            <w:right w:val="none" w:sz="0" w:space="0" w:color="auto"/>
          </w:divBdr>
        </w:div>
      </w:divsChild>
    </w:div>
    <w:div w:id="1849363714">
      <w:bodyDiv w:val="1"/>
      <w:marLeft w:val="0"/>
      <w:marRight w:val="0"/>
      <w:marTop w:val="0"/>
      <w:marBottom w:val="0"/>
      <w:divBdr>
        <w:top w:val="none" w:sz="0" w:space="0" w:color="auto"/>
        <w:left w:val="none" w:sz="0" w:space="0" w:color="auto"/>
        <w:bottom w:val="none" w:sz="0" w:space="0" w:color="auto"/>
        <w:right w:val="none" w:sz="0" w:space="0" w:color="auto"/>
      </w:divBdr>
      <w:divsChild>
        <w:div w:id="500389989">
          <w:marLeft w:val="518"/>
          <w:marRight w:val="0"/>
          <w:marTop w:val="134"/>
          <w:marBottom w:val="0"/>
          <w:divBdr>
            <w:top w:val="none" w:sz="0" w:space="0" w:color="auto"/>
            <w:left w:val="none" w:sz="0" w:space="0" w:color="auto"/>
            <w:bottom w:val="none" w:sz="0" w:space="0" w:color="auto"/>
            <w:right w:val="none" w:sz="0" w:space="0" w:color="auto"/>
          </w:divBdr>
        </w:div>
        <w:div w:id="929196072">
          <w:marLeft w:val="1138"/>
          <w:marRight w:val="0"/>
          <w:marTop w:val="125"/>
          <w:marBottom w:val="0"/>
          <w:divBdr>
            <w:top w:val="none" w:sz="0" w:space="0" w:color="auto"/>
            <w:left w:val="none" w:sz="0" w:space="0" w:color="auto"/>
            <w:bottom w:val="none" w:sz="0" w:space="0" w:color="auto"/>
            <w:right w:val="none" w:sz="0" w:space="0" w:color="auto"/>
          </w:divBdr>
        </w:div>
      </w:divsChild>
    </w:div>
    <w:div w:id="1853762217">
      <w:bodyDiv w:val="1"/>
      <w:marLeft w:val="0"/>
      <w:marRight w:val="0"/>
      <w:marTop w:val="0"/>
      <w:marBottom w:val="0"/>
      <w:divBdr>
        <w:top w:val="none" w:sz="0" w:space="0" w:color="auto"/>
        <w:left w:val="none" w:sz="0" w:space="0" w:color="auto"/>
        <w:bottom w:val="none" w:sz="0" w:space="0" w:color="auto"/>
        <w:right w:val="none" w:sz="0" w:space="0" w:color="auto"/>
      </w:divBdr>
    </w:div>
    <w:div w:id="1870531907">
      <w:bodyDiv w:val="1"/>
      <w:marLeft w:val="0"/>
      <w:marRight w:val="0"/>
      <w:marTop w:val="0"/>
      <w:marBottom w:val="0"/>
      <w:divBdr>
        <w:top w:val="none" w:sz="0" w:space="0" w:color="auto"/>
        <w:left w:val="none" w:sz="0" w:space="0" w:color="auto"/>
        <w:bottom w:val="none" w:sz="0" w:space="0" w:color="auto"/>
        <w:right w:val="none" w:sz="0" w:space="0" w:color="auto"/>
      </w:divBdr>
    </w:div>
    <w:div w:id="1909801004">
      <w:bodyDiv w:val="1"/>
      <w:marLeft w:val="0"/>
      <w:marRight w:val="0"/>
      <w:marTop w:val="0"/>
      <w:marBottom w:val="0"/>
      <w:divBdr>
        <w:top w:val="none" w:sz="0" w:space="0" w:color="auto"/>
        <w:left w:val="none" w:sz="0" w:space="0" w:color="auto"/>
        <w:bottom w:val="none" w:sz="0" w:space="0" w:color="auto"/>
        <w:right w:val="none" w:sz="0" w:space="0" w:color="auto"/>
      </w:divBdr>
      <w:divsChild>
        <w:div w:id="760680681">
          <w:marLeft w:val="547"/>
          <w:marRight w:val="0"/>
          <w:marTop w:val="115"/>
          <w:marBottom w:val="0"/>
          <w:divBdr>
            <w:top w:val="none" w:sz="0" w:space="0" w:color="auto"/>
            <w:left w:val="none" w:sz="0" w:space="0" w:color="auto"/>
            <w:bottom w:val="none" w:sz="0" w:space="0" w:color="auto"/>
            <w:right w:val="none" w:sz="0" w:space="0" w:color="auto"/>
          </w:divBdr>
        </w:div>
        <w:div w:id="910307956">
          <w:marLeft w:val="547"/>
          <w:marRight w:val="0"/>
          <w:marTop w:val="115"/>
          <w:marBottom w:val="0"/>
          <w:divBdr>
            <w:top w:val="none" w:sz="0" w:space="0" w:color="auto"/>
            <w:left w:val="none" w:sz="0" w:space="0" w:color="auto"/>
            <w:bottom w:val="none" w:sz="0" w:space="0" w:color="auto"/>
            <w:right w:val="none" w:sz="0" w:space="0" w:color="auto"/>
          </w:divBdr>
        </w:div>
        <w:div w:id="1376544011">
          <w:marLeft w:val="547"/>
          <w:marRight w:val="0"/>
          <w:marTop w:val="115"/>
          <w:marBottom w:val="0"/>
          <w:divBdr>
            <w:top w:val="none" w:sz="0" w:space="0" w:color="auto"/>
            <w:left w:val="none" w:sz="0" w:space="0" w:color="auto"/>
            <w:bottom w:val="none" w:sz="0" w:space="0" w:color="auto"/>
            <w:right w:val="none" w:sz="0" w:space="0" w:color="auto"/>
          </w:divBdr>
        </w:div>
      </w:divsChild>
    </w:div>
    <w:div w:id="1967464233">
      <w:bodyDiv w:val="1"/>
      <w:marLeft w:val="0"/>
      <w:marRight w:val="0"/>
      <w:marTop w:val="0"/>
      <w:marBottom w:val="0"/>
      <w:divBdr>
        <w:top w:val="none" w:sz="0" w:space="0" w:color="auto"/>
        <w:left w:val="none" w:sz="0" w:space="0" w:color="auto"/>
        <w:bottom w:val="none" w:sz="0" w:space="0" w:color="auto"/>
        <w:right w:val="none" w:sz="0" w:space="0" w:color="auto"/>
      </w:divBdr>
    </w:div>
    <w:div w:id="1984583397">
      <w:bodyDiv w:val="1"/>
      <w:marLeft w:val="0"/>
      <w:marRight w:val="0"/>
      <w:marTop w:val="0"/>
      <w:marBottom w:val="0"/>
      <w:divBdr>
        <w:top w:val="none" w:sz="0" w:space="0" w:color="auto"/>
        <w:left w:val="none" w:sz="0" w:space="0" w:color="auto"/>
        <w:bottom w:val="none" w:sz="0" w:space="0" w:color="auto"/>
        <w:right w:val="none" w:sz="0" w:space="0" w:color="auto"/>
      </w:divBdr>
    </w:div>
    <w:div w:id="1985043840">
      <w:bodyDiv w:val="1"/>
      <w:marLeft w:val="0"/>
      <w:marRight w:val="0"/>
      <w:marTop w:val="0"/>
      <w:marBottom w:val="0"/>
      <w:divBdr>
        <w:top w:val="none" w:sz="0" w:space="0" w:color="auto"/>
        <w:left w:val="none" w:sz="0" w:space="0" w:color="auto"/>
        <w:bottom w:val="none" w:sz="0" w:space="0" w:color="auto"/>
        <w:right w:val="none" w:sz="0" w:space="0" w:color="auto"/>
      </w:divBdr>
    </w:div>
    <w:div w:id="1991982631">
      <w:bodyDiv w:val="1"/>
      <w:marLeft w:val="0"/>
      <w:marRight w:val="0"/>
      <w:marTop w:val="0"/>
      <w:marBottom w:val="0"/>
      <w:divBdr>
        <w:top w:val="none" w:sz="0" w:space="0" w:color="auto"/>
        <w:left w:val="none" w:sz="0" w:space="0" w:color="auto"/>
        <w:bottom w:val="none" w:sz="0" w:space="0" w:color="auto"/>
        <w:right w:val="none" w:sz="0" w:space="0" w:color="auto"/>
      </w:divBdr>
      <w:divsChild>
        <w:div w:id="1661501365">
          <w:marLeft w:val="490"/>
          <w:marRight w:val="0"/>
          <w:marTop w:val="134"/>
          <w:marBottom w:val="0"/>
          <w:divBdr>
            <w:top w:val="none" w:sz="0" w:space="0" w:color="auto"/>
            <w:left w:val="none" w:sz="0" w:space="0" w:color="auto"/>
            <w:bottom w:val="none" w:sz="0" w:space="0" w:color="auto"/>
            <w:right w:val="none" w:sz="0" w:space="0" w:color="auto"/>
          </w:divBdr>
        </w:div>
      </w:divsChild>
    </w:div>
    <w:div w:id="1997219693">
      <w:bodyDiv w:val="1"/>
      <w:marLeft w:val="0"/>
      <w:marRight w:val="0"/>
      <w:marTop w:val="0"/>
      <w:marBottom w:val="0"/>
      <w:divBdr>
        <w:top w:val="none" w:sz="0" w:space="0" w:color="auto"/>
        <w:left w:val="none" w:sz="0" w:space="0" w:color="auto"/>
        <w:bottom w:val="none" w:sz="0" w:space="0" w:color="auto"/>
        <w:right w:val="none" w:sz="0" w:space="0" w:color="auto"/>
      </w:divBdr>
      <w:divsChild>
        <w:div w:id="42565550">
          <w:marLeft w:val="547"/>
          <w:marRight w:val="0"/>
          <w:marTop w:val="96"/>
          <w:marBottom w:val="0"/>
          <w:divBdr>
            <w:top w:val="none" w:sz="0" w:space="0" w:color="auto"/>
            <w:left w:val="none" w:sz="0" w:space="0" w:color="auto"/>
            <w:bottom w:val="none" w:sz="0" w:space="0" w:color="auto"/>
            <w:right w:val="none" w:sz="0" w:space="0" w:color="auto"/>
          </w:divBdr>
        </w:div>
        <w:div w:id="59136821">
          <w:marLeft w:val="547"/>
          <w:marRight w:val="0"/>
          <w:marTop w:val="96"/>
          <w:marBottom w:val="0"/>
          <w:divBdr>
            <w:top w:val="none" w:sz="0" w:space="0" w:color="auto"/>
            <w:left w:val="none" w:sz="0" w:space="0" w:color="auto"/>
            <w:bottom w:val="none" w:sz="0" w:space="0" w:color="auto"/>
            <w:right w:val="none" w:sz="0" w:space="0" w:color="auto"/>
          </w:divBdr>
        </w:div>
        <w:div w:id="634412539">
          <w:marLeft w:val="547"/>
          <w:marRight w:val="0"/>
          <w:marTop w:val="96"/>
          <w:marBottom w:val="0"/>
          <w:divBdr>
            <w:top w:val="none" w:sz="0" w:space="0" w:color="auto"/>
            <w:left w:val="none" w:sz="0" w:space="0" w:color="auto"/>
            <w:bottom w:val="none" w:sz="0" w:space="0" w:color="auto"/>
            <w:right w:val="none" w:sz="0" w:space="0" w:color="auto"/>
          </w:divBdr>
        </w:div>
        <w:div w:id="704791972">
          <w:marLeft w:val="547"/>
          <w:marRight w:val="0"/>
          <w:marTop w:val="96"/>
          <w:marBottom w:val="0"/>
          <w:divBdr>
            <w:top w:val="none" w:sz="0" w:space="0" w:color="auto"/>
            <w:left w:val="none" w:sz="0" w:space="0" w:color="auto"/>
            <w:bottom w:val="none" w:sz="0" w:space="0" w:color="auto"/>
            <w:right w:val="none" w:sz="0" w:space="0" w:color="auto"/>
          </w:divBdr>
        </w:div>
        <w:div w:id="865606951">
          <w:marLeft w:val="547"/>
          <w:marRight w:val="0"/>
          <w:marTop w:val="96"/>
          <w:marBottom w:val="0"/>
          <w:divBdr>
            <w:top w:val="none" w:sz="0" w:space="0" w:color="auto"/>
            <w:left w:val="none" w:sz="0" w:space="0" w:color="auto"/>
            <w:bottom w:val="none" w:sz="0" w:space="0" w:color="auto"/>
            <w:right w:val="none" w:sz="0" w:space="0" w:color="auto"/>
          </w:divBdr>
        </w:div>
        <w:div w:id="1005012215">
          <w:marLeft w:val="547"/>
          <w:marRight w:val="0"/>
          <w:marTop w:val="96"/>
          <w:marBottom w:val="0"/>
          <w:divBdr>
            <w:top w:val="none" w:sz="0" w:space="0" w:color="auto"/>
            <w:left w:val="none" w:sz="0" w:space="0" w:color="auto"/>
            <w:bottom w:val="none" w:sz="0" w:space="0" w:color="auto"/>
            <w:right w:val="none" w:sz="0" w:space="0" w:color="auto"/>
          </w:divBdr>
        </w:div>
        <w:div w:id="1393844777">
          <w:marLeft w:val="547"/>
          <w:marRight w:val="0"/>
          <w:marTop w:val="96"/>
          <w:marBottom w:val="0"/>
          <w:divBdr>
            <w:top w:val="none" w:sz="0" w:space="0" w:color="auto"/>
            <w:left w:val="none" w:sz="0" w:space="0" w:color="auto"/>
            <w:bottom w:val="none" w:sz="0" w:space="0" w:color="auto"/>
            <w:right w:val="none" w:sz="0" w:space="0" w:color="auto"/>
          </w:divBdr>
        </w:div>
        <w:div w:id="1409956655">
          <w:marLeft w:val="547"/>
          <w:marRight w:val="0"/>
          <w:marTop w:val="96"/>
          <w:marBottom w:val="0"/>
          <w:divBdr>
            <w:top w:val="none" w:sz="0" w:space="0" w:color="auto"/>
            <w:left w:val="none" w:sz="0" w:space="0" w:color="auto"/>
            <w:bottom w:val="none" w:sz="0" w:space="0" w:color="auto"/>
            <w:right w:val="none" w:sz="0" w:space="0" w:color="auto"/>
          </w:divBdr>
        </w:div>
        <w:div w:id="1661732378">
          <w:marLeft w:val="547"/>
          <w:marRight w:val="0"/>
          <w:marTop w:val="96"/>
          <w:marBottom w:val="0"/>
          <w:divBdr>
            <w:top w:val="none" w:sz="0" w:space="0" w:color="auto"/>
            <w:left w:val="none" w:sz="0" w:space="0" w:color="auto"/>
            <w:bottom w:val="none" w:sz="0" w:space="0" w:color="auto"/>
            <w:right w:val="none" w:sz="0" w:space="0" w:color="auto"/>
          </w:divBdr>
        </w:div>
      </w:divsChild>
    </w:div>
    <w:div w:id="2062627256">
      <w:bodyDiv w:val="1"/>
      <w:marLeft w:val="0"/>
      <w:marRight w:val="0"/>
      <w:marTop w:val="0"/>
      <w:marBottom w:val="0"/>
      <w:divBdr>
        <w:top w:val="none" w:sz="0" w:space="0" w:color="auto"/>
        <w:left w:val="none" w:sz="0" w:space="0" w:color="auto"/>
        <w:bottom w:val="none" w:sz="0" w:space="0" w:color="auto"/>
        <w:right w:val="none" w:sz="0" w:space="0" w:color="auto"/>
      </w:divBdr>
    </w:div>
    <w:div w:id="2081781071">
      <w:bodyDiv w:val="1"/>
      <w:marLeft w:val="0"/>
      <w:marRight w:val="0"/>
      <w:marTop w:val="0"/>
      <w:marBottom w:val="0"/>
      <w:divBdr>
        <w:top w:val="none" w:sz="0" w:space="0" w:color="auto"/>
        <w:left w:val="none" w:sz="0" w:space="0" w:color="auto"/>
        <w:bottom w:val="none" w:sz="0" w:space="0" w:color="auto"/>
        <w:right w:val="none" w:sz="0" w:space="0" w:color="auto"/>
      </w:divBdr>
      <w:divsChild>
        <w:div w:id="903487063">
          <w:marLeft w:val="504"/>
          <w:marRight w:val="0"/>
          <w:marTop w:val="115"/>
          <w:marBottom w:val="0"/>
          <w:divBdr>
            <w:top w:val="none" w:sz="0" w:space="0" w:color="auto"/>
            <w:left w:val="none" w:sz="0" w:space="0" w:color="auto"/>
            <w:bottom w:val="none" w:sz="0" w:space="0" w:color="auto"/>
            <w:right w:val="none" w:sz="0" w:space="0" w:color="auto"/>
          </w:divBdr>
        </w:div>
        <w:div w:id="2113865002">
          <w:marLeft w:val="504"/>
          <w:marRight w:val="0"/>
          <w:marTop w:val="115"/>
          <w:marBottom w:val="0"/>
          <w:divBdr>
            <w:top w:val="none" w:sz="0" w:space="0" w:color="auto"/>
            <w:left w:val="none" w:sz="0" w:space="0" w:color="auto"/>
            <w:bottom w:val="none" w:sz="0" w:space="0" w:color="auto"/>
            <w:right w:val="none" w:sz="0" w:space="0" w:color="auto"/>
          </w:divBdr>
        </w:div>
      </w:divsChild>
    </w:div>
    <w:div w:id="2093164346">
      <w:bodyDiv w:val="1"/>
      <w:marLeft w:val="0"/>
      <w:marRight w:val="0"/>
      <w:marTop w:val="0"/>
      <w:marBottom w:val="0"/>
      <w:divBdr>
        <w:top w:val="none" w:sz="0" w:space="0" w:color="auto"/>
        <w:left w:val="none" w:sz="0" w:space="0" w:color="auto"/>
        <w:bottom w:val="none" w:sz="0" w:space="0" w:color="auto"/>
        <w:right w:val="none" w:sz="0" w:space="0" w:color="auto"/>
      </w:divBdr>
      <w:divsChild>
        <w:div w:id="57825513">
          <w:marLeft w:val="547"/>
          <w:marRight w:val="0"/>
          <w:marTop w:val="134"/>
          <w:marBottom w:val="0"/>
          <w:divBdr>
            <w:top w:val="none" w:sz="0" w:space="0" w:color="auto"/>
            <w:left w:val="none" w:sz="0" w:space="0" w:color="auto"/>
            <w:bottom w:val="none" w:sz="0" w:space="0" w:color="auto"/>
            <w:right w:val="none" w:sz="0" w:space="0" w:color="auto"/>
          </w:divBdr>
        </w:div>
        <w:div w:id="328749168">
          <w:marLeft w:val="547"/>
          <w:marRight w:val="0"/>
          <w:marTop w:val="134"/>
          <w:marBottom w:val="0"/>
          <w:divBdr>
            <w:top w:val="none" w:sz="0" w:space="0" w:color="auto"/>
            <w:left w:val="none" w:sz="0" w:space="0" w:color="auto"/>
            <w:bottom w:val="none" w:sz="0" w:space="0" w:color="auto"/>
            <w:right w:val="none" w:sz="0" w:space="0" w:color="auto"/>
          </w:divBdr>
        </w:div>
        <w:div w:id="721254403">
          <w:marLeft w:val="547"/>
          <w:marRight w:val="0"/>
          <w:marTop w:val="134"/>
          <w:marBottom w:val="0"/>
          <w:divBdr>
            <w:top w:val="none" w:sz="0" w:space="0" w:color="auto"/>
            <w:left w:val="none" w:sz="0" w:space="0" w:color="auto"/>
            <w:bottom w:val="none" w:sz="0" w:space="0" w:color="auto"/>
            <w:right w:val="none" w:sz="0" w:space="0" w:color="auto"/>
          </w:divBdr>
        </w:div>
        <w:div w:id="778184674">
          <w:marLeft w:val="547"/>
          <w:marRight w:val="0"/>
          <w:marTop w:val="134"/>
          <w:marBottom w:val="0"/>
          <w:divBdr>
            <w:top w:val="none" w:sz="0" w:space="0" w:color="auto"/>
            <w:left w:val="none" w:sz="0" w:space="0" w:color="auto"/>
            <w:bottom w:val="none" w:sz="0" w:space="0" w:color="auto"/>
            <w:right w:val="none" w:sz="0" w:space="0" w:color="auto"/>
          </w:divBdr>
        </w:div>
        <w:div w:id="961423554">
          <w:marLeft w:val="547"/>
          <w:marRight w:val="0"/>
          <w:marTop w:val="134"/>
          <w:marBottom w:val="0"/>
          <w:divBdr>
            <w:top w:val="none" w:sz="0" w:space="0" w:color="auto"/>
            <w:left w:val="none" w:sz="0" w:space="0" w:color="auto"/>
            <w:bottom w:val="none" w:sz="0" w:space="0" w:color="auto"/>
            <w:right w:val="none" w:sz="0" w:space="0" w:color="auto"/>
          </w:divBdr>
        </w:div>
      </w:divsChild>
    </w:div>
    <w:div w:id="2096121879">
      <w:bodyDiv w:val="1"/>
      <w:marLeft w:val="0"/>
      <w:marRight w:val="0"/>
      <w:marTop w:val="0"/>
      <w:marBottom w:val="0"/>
      <w:divBdr>
        <w:top w:val="none" w:sz="0" w:space="0" w:color="auto"/>
        <w:left w:val="none" w:sz="0" w:space="0" w:color="auto"/>
        <w:bottom w:val="none" w:sz="0" w:space="0" w:color="auto"/>
        <w:right w:val="none" w:sz="0" w:space="0" w:color="auto"/>
      </w:divBdr>
    </w:div>
    <w:div w:id="2100560318">
      <w:bodyDiv w:val="1"/>
      <w:marLeft w:val="0"/>
      <w:marRight w:val="0"/>
      <w:marTop w:val="0"/>
      <w:marBottom w:val="0"/>
      <w:divBdr>
        <w:top w:val="none" w:sz="0" w:space="0" w:color="auto"/>
        <w:left w:val="none" w:sz="0" w:space="0" w:color="auto"/>
        <w:bottom w:val="none" w:sz="0" w:space="0" w:color="auto"/>
        <w:right w:val="none" w:sz="0" w:space="0" w:color="auto"/>
      </w:divBdr>
      <w:divsChild>
        <w:div w:id="318073198">
          <w:marLeft w:val="547"/>
          <w:marRight w:val="0"/>
          <w:marTop w:val="154"/>
          <w:marBottom w:val="0"/>
          <w:divBdr>
            <w:top w:val="none" w:sz="0" w:space="0" w:color="auto"/>
            <w:left w:val="none" w:sz="0" w:space="0" w:color="auto"/>
            <w:bottom w:val="none" w:sz="0" w:space="0" w:color="auto"/>
            <w:right w:val="none" w:sz="0" w:space="0" w:color="auto"/>
          </w:divBdr>
        </w:div>
        <w:div w:id="893807618">
          <w:marLeft w:val="547"/>
          <w:marRight w:val="0"/>
          <w:marTop w:val="154"/>
          <w:marBottom w:val="0"/>
          <w:divBdr>
            <w:top w:val="none" w:sz="0" w:space="0" w:color="auto"/>
            <w:left w:val="none" w:sz="0" w:space="0" w:color="auto"/>
            <w:bottom w:val="none" w:sz="0" w:space="0" w:color="auto"/>
            <w:right w:val="none" w:sz="0" w:space="0" w:color="auto"/>
          </w:divBdr>
        </w:div>
        <w:div w:id="999968440">
          <w:marLeft w:val="547"/>
          <w:marRight w:val="0"/>
          <w:marTop w:val="154"/>
          <w:marBottom w:val="0"/>
          <w:divBdr>
            <w:top w:val="none" w:sz="0" w:space="0" w:color="auto"/>
            <w:left w:val="none" w:sz="0" w:space="0" w:color="auto"/>
            <w:bottom w:val="none" w:sz="0" w:space="0" w:color="auto"/>
            <w:right w:val="none" w:sz="0" w:space="0" w:color="auto"/>
          </w:divBdr>
        </w:div>
      </w:divsChild>
    </w:div>
    <w:div w:id="2111505454">
      <w:bodyDiv w:val="1"/>
      <w:marLeft w:val="0"/>
      <w:marRight w:val="0"/>
      <w:marTop w:val="0"/>
      <w:marBottom w:val="0"/>
      <w:divBdr>
        <w:top w:val="none" w:sz="0" w:space="0" w:color="auto"/>
        <w:left w:val="none" w:sz="0" w:space="0" w:color="auto"/>
        <w:bottom w:val="none" w:sz="0" w:space="0" w:color="auto"/>
        <w:right w:val="none" w:sz="0" w:space="0" w:color="auto"/>
      </w:divBdr>
    </w:div>
    <w:div w:id="2134395534">
      <w:bodyDiv w:val="1"/>
      <w:marLeft w:val="0"/>
      <w:marRight w:val="0"/>
      <w:marTop w:val="0"/>
      <w:marBottom w:val="0"/>
      <w:divBdr>
        <w:top w:val="none" w:sz="0" w:space="0" w:color="auto"/>
        <w:left w:val="none" w:sz="0" w:space="0" w:color="auto"/>
        <w:bottom w:val="none" w:sz="0" w:space="0" w:color="auto"/>
        <w:right w:val="none" w:sz="0" w:space="0" w:color="auto"/>
      </w:divBdr>
      <w:divsChild>
        <w:div w:id="2126390117">
          <w:marLeft w:val="547"/>
          <w:marRight w:val="0"/>
          <w:marTop w:val="134"/>
          <w:marBottom w:val="0"/>
          <w:divBdr>
            <w:top w:val="none" w:sz="0" w:space="0" w:color="auto"/>
            <w:left w:val="none" w:sz="0" w:space="0" w:color="auto"/>
            <w:bottom w:val="none" w:sz="0" w:space="0" w:color="auto"/>
            <w:right w:val="none" w:sz="0" w:space="0" w:color="auto"/>
          </w:divBdr>
        </w:div>
        <w:div w:id="1936867069">
          <w:marLeft w:val="547"/>
          <w:marRight w:val="0"/>
          <w:marTop w:val="134"/>
          <w:marBottom w:val="0"/>
          <w:divBdr>
            <w:top w:val="none" w:sz="0" w:space="0" w:color="auto"/>
            <w:left w:val="none" w:sz="0" w:space="0" w:color="auto"/>
            <w:bottom w:val="none" w:sz="0" w:space="0" w:color="auto"/>
            <w:right w:val="none" w:sz="0" w:space="0" w:color="auto"/>
          </w:divBdr>
        </w:div>
        <w:div w:id="457646638">
          <w:marLeft w:val="547"/>
          <w:marRight w:val="0"/>
          <w:marTop w:val="134"/>
          <w:marBottom w:val="0"/>
          <w:divBdr>
            <w:top w:val="none" w:sz="0" w:space="0" w:color="auto"/>
            <w:left w:val="none" w:sz="0" w:space="0" w:color="auto"/>
            <w:bottom w:val="none" w:sz="0" w:space="0" w:color="auto"/>
            <w:right w:val="none" w:sz="0" w:space="0" w:color="auto"/>
          </w:divBdr>
        </w:div>
        <w:div w:id="1322848417">
          <w:marLeft w:val="547"/>
          <w:marRight w:val="0"/>
          <w:marTop w:val="134"/>
          <w:marBottom w:val="0"/>
          <w:divBdr>
            <w:top w:val="none" w:sz="0" w:space="0" w:color="auto"/>
            <w:left w:val="none" w:sz="0" w:space="0" w:color="auto"/>
            <w:bottom w:val="none" w:sz="0" w:space="0" w:color="auto"/>
            <w:right w:val="none" w:sz="0" w:space="0" w:color="auto"/>
          </w:divBdr>
        </w:div>
        <w:div w:id="251816890">
          <w:marLeft w:val="547"/>
          <w:marRight w:val="0"/>
          <w:marTop w:val="134"/>
          <w:marBottom w:val="0"/>
          <w:divBdr>
            <w:top w:val="none" w:sz="0" w:space="0" w:color="auto"/>
            <w:left w:val="none" w:sz="0" w:space="0" w:color="auto"/>
            <w:bottom w:val="none" w:sz="0" w:space="0" w:color="auto"/>
            <w:right w:val="none" w:sz="0" w:space="0" w:color="auto"/>
          </w:divBdr>
        </w:div>
        <w:div w:id="1610695242">
          <w:marLeft w:val="547"/>
          <w:marRight w:val="0"/>
          <w:marTop w:val="134"/>
          <w:marBottom w:val="0"/>
          <w:divBdr>
            <w:top w:val="none" w:sz="0" w:space="0" w:color="auto"/>
            <w:left w:val="none" w:sz="0" w:space="0" w:color="auto"/>
            <w:bottom w:val="none" w:sz="0" w:space="0" w:color="auto"/>
            <w:right w:val="none" w:sz="0" w:space="0" w:color="auto"/>
          </w:divBdr>
        </w:div>
        <w:div w:id="484663583">
          <w:marLeft w:val="547"/>
          <w:marRight w:val="0"/>
          <w:marTop w:val="134"/>
          <w:marBottom w:val="0"/>
          <w:divBdr>
            <w:top w:val="none" w:sz="0" w:space="0" w:color="auto"/>
            <w:left w:val="none" w:sz="0" w:space="0" w:color="auto"/>
            <w:bottom w:val="none" w:sz="0" w:space="0" w:color="auto"/>
            <w:right w:val="none" w:sz="0" w:space="0" w:color="auto"/>
          </w:divBdr>
        </w:div>
      </w:divsChild>
    </w:div>
    <w:div w:id="214461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3"/>
    </mc:Choice>
    <mc:Fallback>
      <c:style val="33"/>
    </mc:Fallback>
  </mc:AlternateContent>
  <c:chart>
    <c:title>
      <c:overlay val="0"/>
    </c:title>
    <c:autoTitleDeleted val="0"/>
    <c:plotArea>
      <c:layout/>
      <c:barChart>
        <c:barDir val="col"/>
        <c:grouping val="clustered"/>
        <c:varyColors val="0"/>
        <c:ser>
          <c:idx val="0"/>
          <c:order val="0"/>
          <c:tx>
            <c:strRef>
              <c:f>Sheet1!$B$1</c:f>
              <c:strCache>
                <c:ptCount val="1"/>
                <c:pt idx="0">
                  <c:v>Moodle is helping me as a learner effectively as an aid to my studies.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Yes</c:v>
                </c:pt>
                <c:pt idx="1">
                  <c:v>Neutral</c:v>
                </c:pt>
                <c:pt idx="2">
                  <c:v>No</c:v>
                </c:pt>
              </c:strCache>
            </c:strRef>
          </c:cat>
          <c:val>
            <c:numRef>
              <c:f>Sheet1!$B$2:$B$4</c:f>
              <c:numCache>
                <c:formatCode>General</c:formatCode>
                <c:ptCount val="3"/>
                <c:pt idx="0">
                  <c:v>17</c:v>
                </c:pt>
                <c:pt idx="1">
                  <c:v>1</c:v>
                </c:pt>
                <c:pt idx="2">
                  <c:v>2</c:v>
                </c:pt>
              </c:numCache>
            </c:numRef>
          </c:val>
          <c:extLst>
            <c:ext xmlns:c16="http://schemas.microsoft.com/office/drawing/2014/chart" uri="{C3380CC4-5D6E-409C-BE32-E72D297353CC}">
              <c16:uniqueId val="{00000000-7804-4BD8-B29E-4F0A42550AEA}"/>
            </c:ext>
          </c:extLst>
        </c:ser>
        <c:dLbls>
          <c:showLegendKey val="0"/>
          <c:showVal val="0"/>
          <c:showCatName val="0"/>
          <c:showSerName val="0"/>
          <c:showPercent val="0"/>
          <c:showBubbleSize val="0"/>
        </c:dLbls>
        <c:gapWidth val="100"/>
        <c:axId val="219661440"/>
        <c:axId val="219662976"/>
      </c:barChart>
      <c:catAx>
        <c:axId val="219661440"/>
        <c:scaling>
          <c:orientation val="minMax"/>
        </c:scaling>
        <c:delete val="0"/>
        <c:axPos val="b"/>
        <c:numFmt formatCode="General" sourceLinked="0"/>
        <c:majorTickMark val="out"/>
        <c:minorTickMark val="none"/>
        <c:tickLblPos val="nextTo"/>
        <c:crossAx val="219662976"/>
        <c:crosses val="autoZero"/>
        <c:auto val="1"/>
        <c:lblAlgn val="ctr"/>
        <c:lblOffset val="100"/>
        <c:noMultiLvlLbl val="0"/>
      </c:catAx>
      <c:valAx>
        <c:axId val="219662976"/>
        <c:scaling>
          <c:orientation val="minMax"/>
        </c:scaling>
        <c:delete val="0"/>
        <c:axPos val="l"/>
        <c:majorGridlines/>
        <c:numFmt formatCode="General" sourceLinked="1"/>
        <c:majorTickMark val="out"/>
        <c:minorTickMark val="none"/>
        <c:tickLblPos val="nextTo"/>
        <c:crossAx val="219661440"/>
        <c:crosses val="autoZero"/>
        <c:crossBetween val="between"/>
      </c:valAx>
    </c:plotArea>
    <c:plotVisOnly val="1"/>
    <c:dispBlanksAs val="gap"/>
    <c:showDLblsOverMax val="0"/>
  </c:chart>
  <c:spPr>
    <a:gradFill>
      <a:gsLst>
        <a:gs pos="0">
          <a:srgbClr val="FFEFD1"/>
        </a:gs>
        <a:gs pos="64999">
          <a:srgbClr val="F0EBD5"/>
        </a:gs>
        <a:gs pos="100000">
          <a:srgbClr val="D1C39F"/>
        </a:gs>
      </a:gsLst>
      <a:lin ang="5400000" scaled="0"/>
    </a:gra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title>
      <c:overlay val="0"/>
    </c:title>
    <c:autoTitleDeleted val="0"/>
    <c:plotArea>
      <c:layout/>
      <c:doughnutChart>
        <c:varyColors val="1"/>
        <c:ser>
          <c:idx val="0"/>
          <c:order val="0"/>
          <c:tx>
            <c:strRef>
              <c:f>Sheet1!$B$1</c:f>
              <c:strCache>
                <c:ptCount val="1"/>
                <c:pt idx="0">
                  <c:v>Moodle is increasing my learning with much improved quality than traditional learning process.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Sheet1!$A$2:$A$4</c:f>
              <c:strCache>
                <c:ptCount val="3"/>
                <c:pt idx="0">
                  <c:v>Yes</c:v>
                </c:pt>
                <c:pt idx="1">
                  <c:v>Neutral</c:v>
                </c:pt>
                <c:pt idx="2">
                  <c:v>No</c:v>
                </c:pt>
              </c:strCache>
            </c:strRef>
          </c:cat>
          <c:val>
            <c:numRef>
              <c:f>Sheet1!$B$2:$B$4</c:f>
              <c:numCache>
                <c:formatCode>General</c:formatCode>
                <c:ptCount val="3"/>
                <c:pt idx="0">
                  <c:v>16</c:v>
                </c:pt>
                <c:pt idx="1">
                  <c:v>1</c:v>
                </c:pt>
                <c:pt idx="2">
                  <c:v>3</c:v>
                </c:pt>
              </c:numCache>
            </c:numRef>
          </c:val>
          <c:extLst>
            <c:ext xmlns:c16="http://schemas.microsoft.com/office/drawing/2014/chart" uri="{C3380CC4-5D6E-409C-BE32-E72D297353CC}">
              <c16:uniqueId val="{00000000-C183-4D13-AF1E-0013C0BDB840}"/>
            </c:ext>
          </c:extLst>
        </c:ser>
        <c:dLbls>
          <c:showLegendKey val="0"/>
          <c:showVal val="0"/>
          <c:showCatName val="0"/>
          <c:showSerName val="0"/>
          <c:showPercent val="1"/>
          <c:showBubbleSize val="0"/>
          <c:showLeaderLines val="1"/>
        </c:dLbls>
        <c:firstSliceAng val="0"/>
        <c:holeSize val="50"/>
      </c:doughnutChart>
    </c:plotArea>
    <c:legend>
      <c:legendPos val="t"/>
      <c:overlay val="0"/>
    </c:legend>
    <c:plotVisOnly val="1"/>
    <c:dispBlanksAs val="gap"/>
    <c:showDLblsOverMax val="0"/>
  </c:chart>
  <c:spPr>
    <a:gradFill>
      <a:gsLst>
        <a:gs pos="0">
          <a:srgbClr val="FFEFD1"/>
        </a:gs>
        <a:gs pos="64999">
          <a:srgbClr val="F0EBD5"/>
        </a:gs>
        <a:gs pos="100000">
          <a:srgbClr val="D1C39F"/>
        </a:gs>
      </a:gsLst>
      <a:lin ang="5400000" scaled="0"/>
    </a:grad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title>
    <c:autoTitleDeleted val="0"/>
    <c:plotArea>
      <c:layout/>
      <c:barChart>
        <c:barDir val="bar"/>
        <c:grouping val="stacked"/>
        <c:varyColors val="0"/>
        <c:ser>
          <c:idx val="0"/>
          <c:order val="0"/>
          <c:tx>
            <c:strRef>
              <c:f>Sheet1!$B$1</c:f>
              <c:strCache>
                <c:ptCount val="1"/>
                <c:pt idx="0">
                  <c:v>With Moodle I can choose specific time, place or pace suitable for my learning process which makes me an independent learner.</c:v>
                </c:pt>
              </c:strCache>
            </c:strRef>
          </c:tx>
          <c:invertIfNegative val="0"/>
          <c:cat>
            <c:strRef>
              <c:f>Sheet1!$A$2:$A$4</c:f>
              <c:strCache>
                <c:ptCount val="3"/>
                <c:pt idx="0">
                  <c:v>Yes</c:v>
                </c:pt>
                <c:pt idx="1">
                  <c:v>Neutral</c:v>
                </c:pt>
                <c:pt idx="2">
                  <c:v>No</c:v>
                </c:pt>
              </c:strCache>
            </c:strRef>
          </c:cat>
          <c:val>
            <c:numRef>
              <c:f>Sheet1!$B$2:$B$4</c:f>
              <c:numCache>
                <c:formatCode>General</c:formatCode>
                <c:ptCount val="3"/>
                <c:pt idx="0">
                  <c:v>18</c:v>
                </c:pt>
                <c:pt idx="1">
                  <c:v>2</c:v>
                </c:pt>
                <c:pt idx="2">
                  <c:v>0</c:v>
                </c:pt>
              </c:numCache>
            </c:numRef>
          </c:val>
          <c:extLst>
            <c:ext xmlns:c16="http://schemas.microsoft.com/office/drawing/2014/chart" uri="{C3380CC4-5D6E-409C-BE32-E72D297353CC}">
              <c16:uniqueId val="{00000000-43F9-4048-86BE-CB59F4AE32A8}"/>
            </c:ext>
          </c:extLst>
        </c:ser>
        <c:dLbls>
          <c:showLegendKey val="0"/>
          <c:showVal val="0"/>
          <c:showCatName val="0"/>
          <c:showSerName val="0"/>
          <c:showPercent val="0"/>
          <c:showBubbleSize val="0"/>
        </c:dLbls>
        <c:gapWidth val="300"/>
        <c:overlap val="100"/>
        <c:serLines/>
        <c:axId val="360807040"/>
        <c:axId val="360805504"/>
      </c:barChart>
      <c:valAx>
        <c:axId val="360805504"/>
        <c:scaling>
          <c:orientation val="minMax"/>
        </c:scaling>
        <c:delete val="0"/>
        <c:axPos val="b"/>
        <c:majorGridlines/>
        <c:numFmt formatCode="General" sourceLinked="1"/>
        <c:majorTickMark val="out"/>
        <c:minorTickMark val="none"/>
        <c:tickLblPos val="none"/>
        <c:crossAx val="360807040"/>
        <c:crosses val="autoZero"/>
        <c:crossBetween val="between"/>
      </c:valAx>
      <c:catAx>
        <c:axId val="360807040"/>
        <c:scaling>
          <c:orientation val="minMax"/>
        </c:scaling>
        <c:delete val="0"/>
        <c:axPos val="l"/>
        <c:numFmt formatCode="General" sourceLinked="0"/>
        <c:majorTickMark val="none"/>
        <c:minorTickMark val="none"/>
        <c:tickLblPos val="nextTo"/>
        <c:crossAx val="360805504"/>
        <c:crosses val="autoZero"/>
        <c:auto val="1"/>
        <c:lblAlgn val="ctr"/>
        <c:lblOffset val="100"/>
        <c:noMultiLvlLbl val="0"/>
      </c:catAx>
      <c:spPr>
        <a:solidFill>
          <a:srgbClr val="92D050"/>
        </a:solidFill>
      </c:spPr>
    </c:plotArea>
    <c:plotVisOnly val="1"/>
    <c:dispBlanksAs val="gap"/>
    <c:showDLblsOverMax val="0"/>
  </c:chart>
  <c:spPr>
    <a:gradFill>
      <a:gsLst>
        <a:gs pos="0">
          <a:srgbClr val="FFEFD1"/>
        </a:gs>
        <a:gs pos="64999">
          <a:srgbClr val="F0EBD5"/>
        </a:gs>
        <a:gs pos="100000">
          <a:srgbClr val="D1C39F"/>
        </a:gs>
      </a:gsLst>
      <a:lin ang="5400000" scaled="0"/>
    </a:gradFill>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1"/>
    </mc:Choice>
    <mc:Fallback>
      <c:style val="21"/>
    </mc:Fallback>
  </mc:AlternateContent>
  <c:chart>
    <c:title>
      <c:overlay val="0"/>
    </c:title>
    <c:autoTitleDeleted val="0"/>
    <c:view3D>
      <c:rotX val="75"/>
      <c:rotY val="0"/>
      <c:rAngAx val="0"/>
    </c:view3D>
    <c:floor>
      <c:thickness val="0"/>
    </c:floor>
    <c:sideWall>
      <c:thickness val="0"/>
    </c:sideWall>
    <c:backWall>
      <c:thickness val="0"/>
    </c:backWall>
    <c:plotArea>
      <c:layout/>
      <c:pie3DChart>
        <c:varyColors val="1"/>
        <c:ser>
          <c:idx val="0"/>
          <c:order val="0"/>
          <c:tx>
            <c:strRef>
              <c:f>Sheet1!$B$1</c:f>
              <c:strCache>
                <c:ptCount val="1"/>
                <c:pt idx="0">
                  <c:v>I can access to the learning resources and information for particular subject/course very easily with Moodle which encourages me to learn in a personalized manner. </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Sheet1!$A$2:$A$4</c:f>
              <c:strCache>
                <c:ptCount val="3"/>
                <c:pt idx="0">
                  <c:v>Yes</c:v>
                </c:pt>
                <c:pt idx="1">
                  <c:v>Neutral</c:v>
                </c:pt>
                <c:pt idx="2">
                  <c:v>No</c:v>
                </c:pt>
              </c:strCache>
            </c:strRef>
          </c:cat>
          <c:val>
            <c:numRef>
              <c:f>Sheet1!$B$2:$B$4</c:f>
              <c:numCache>
                <c:formatCode>General</c:formatCode>
                <c:ptCount val="3"/>
                <c:pt idx="0">
                  <c:v>17</c:v>
                </c:pt>
                <c:pt idx="1">
                  <c:v>1</c:v>
                </c:pt>
                <c:pt idx="2">
                  <c:v>2</c:v>
                </c:pt>
              </c:numCache>
            </c:numRef>
          </c:val>
          <c:extLst>
            <c:ext xmlns:c16="http://schemas.microsoft.com/office/drawing/2014/chart" uri="{C3380CC4-5D6E-409C-BE32-E72D297353CC}">
              <c16:uniqueId val="{00000000-5BA3-448F-BFE7-803C00BC8F69}"/>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spPr>
    <a:gradFill>
      <a:gsLst>
        <a:gs pos="0">
          <a:srgbClr val="FFEFD1"/>
        </a:gs>
        <a:gs pos="64999">
          <a:srgbClr val="F0EBD5"/>
        </a:gs>
        <a:gs pos="100000">
          <a:srgbClr val="D1C39F"/>
        </a:gs>
      </a:gsLst>
      <a:lin ang="5400000" scaled="0"/>
    </a:gradFill>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9"/>
    </mc:Choice>
    <mc:Fallback>
      <c:style val="19"/>
    </mc:Fallback>
  </mc:AlternateContent>
  <c:chart>
    <c:title>
      <c:overlay val="0"/>
    </c:title>
    <c:autoTitleDeleted val="0"/>
    <c:view3D>
      <c:rotX val="75"/>
      <c:rotY val="0"/>
      <c:rAngAx val="0"/>
    </c:view3D>
    <c:floor>
      <c:thickness val="0"/>
    </c:floor>
    <c:sideWall>
      <c:thickness val="0"/>
    </c:sideWall>
    <c:backWall>
      <c:thickness val="0"/>
    </c:backWall>
    <c:plotArea>
      <c:layout/>
      <c:pie3DChart>
        <c:varyColors val="1"/>
        <c:ser>
          <c:idx val="0"/>
          <c:order val="0"/>
          <c:tx>
            <c:strRef>
              <c:f>Sheet1!$B$1</c:f>
              <c:strCache>
                <c:ptCount val="1"/>
                <c:pt idx="0">
                  <c:v>Virtual learning environment system – Moodle helped me in interacting and collaborating with teachers and other students more effectively.</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Sheet1!$A$2:$A$4</c:f>
              <c:strCache>
                <c:ptCount val="3"/>
                <c:pt idx="0">
                  <c:v>Yes</c:v>
                </c:pt>
                <c:pt idx="1">
                  <c:v>Neutral</c:v>
                </c:pt>
                <c:pt idx="2">
                  <c:v>No</c:v>
                </c:pt>
              </c:strCache>
            </c:strRef>
          </c:cat>
          <c:val>
            <c:numRef>
              <c:f>Sheet1!$B$2:$B$4</c:f>
              <c:numCache>
                <c:formatCode>General</c:formatCode>
                <c:ptCount val="3"/>
                <c:pt idx="0">
                  <c:v>18</c:v>
                </c:pt>
                <c:pt idx="1">
                  <c:v>0</c:v>
                </c:pt>
                <c:pt idx="2">
                  <c:v>2</c:v>
                </c:pt>
              </c:numCache>
            </c:numRef>
          </c:val>
          <c:extLst>
            <c:ext xmlns:c16="http://schemas.microsoft.com/office/drawing/2014/chart" uri="{C3380CC4-5D6E-409C-BE32-E72D297353CC}">
              <c16:uniqueId val="{00000000-3B1D-423A-9767-480129027325}"/>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spPr>
    <a:gradFill>
      <a:gsLst>
        <a:gs pos="0">
          <a:srgbClr val="FFEFD1"/>
        </a:gs>
        <a:gs pos="64999">
          <a:srgbClr val="F0EBD5"/>
        </a:gs>
        <a:gs pos="100000">
          <a:srgbClr val="D1C39F"/>
        </a:gs>
      </a:gsLst>
      <a:lin ang="5400000" scaled="0"/>
    </a:gradFill>
  </c:spPr>
  <c:externalData r:id="rId1">
    <c:autoUpdate val="0"/>
  </c:externalData>
</c:chartSpace>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9C6F0-7F5F-441B-9094-13EB21DCC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2881</Words>
  <Characters>16427</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2020-08-28T15:55:00Z</dcterms:created>
  <dcterms:modified xsi:type="dcterms:W3CDTF">2020-08-28T15:55:00Z</dcterms:modified>
</cp:coreProperties>
</file>