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35E625" w14:textId="2030EFC0" w:rsidR="00E73D8C" w:rsidRDefault="00E73D8C" w:rsidP="00511C8B"/>
    <w:p w14:paraId="5094A075" w14:textId="77777777" w:rsidR="00FF05C3" w:rsidRDefault="00FF05C3"/>
    <w:p w14:paraId="560B60F1" w14:textId="77777777" w:rsidR="00FF05C3" w:rsidRDefault="00FF05C3"/>
    <w:p w14:paraId="57A28EE0" w14:textId="77777777" w:rsidR="00FF05C3" w:rsidRDefault="00FF05C3"/>
    <w:p w14:paraId="23F4D984" w14:textId="77777777" w:rsidR="00FF05C3" w:rsidRDefault="00FF05C3"/>
    <w:p w14:paraId="2F2397AF" w14:textId="77777777" w:rsidR="00FF05C3" w:rsidRDefault="00FF05C3"/>
    <w:p w14:paraId="37D23E14" w14:textId="77777777" w:rsidR="00FF05C3" w:rsidRDefault="00FF05C3"/>
    <w:p w14:paraId="18E134F9" w14:textId="77777777" w:rsidR="00FF05C3" w:rsidRDefault="00FF05C3"/>
    <w:p w14:paraId="0379112D" w14:textId="77777777" w:rsidR="00FF05C3" w:rsidRDefault="00FF05C3"/>
    <w:p w14:paraId="214717AD" w14:textId="77777777" w:rsidR="00FF05C3" w:rsidRDefault="00FF05C3"/>
    <w:p w14:paraId="106A5479" w14:textId="2E38DC06" w:rsidR="00E73D8C" w:rsidRPr="00FF05C3" w:rsidRDefault="00FF05C3" w:rsidP="00FF05C3">
      <w:pPr>
        <w:jc w:val="center"/>
        <w:rPr>
          <w:i/>
          <w:sz w:val="40"/>
          <w:szCs w:val="40"/>
          <w:u w:val="single"/>
        </w:rPr>
      </w:pPr>
      <w:r w:rsidRPr="00FF05C3">
        <w:rPr>
          <w:i/>
          <w:sz w:val="40"/>
          <w:szCs w:val="40"/>
          <w:u w:val="single"/>
        </w:rPr>
        <w:t xml:space="preserve">How Artificial Intelligence impacts people management in Waitrose Report </w:t>
      </w:r>
      <w:r>
        <w:rPr>
          <w:i/>
          <w:sz w:val="40"/>
          <w:szCs w:val="40"/>
          <w:u w:val="single"/>
        </w:rPr>
        <w:br/>
      </w:r>
      <w:r>
        <w:rPr>
          <w:i/>
          <w:sz w:val="40"/>
          <w:szCs w:val="40"/>
          <w:u w:val="single"/>
        </w:rPr>
        <w:br/>
      </w:r>
      <w:r w:rsidRPr="00FF05C3">
        <w:rPr>
          <w:sz w:val="32"/>
          <w:szCs w:val="32"/>
        </w:rPr>
        <w:t>Sophie Suzanne Morgan</w:t>
      </w:r>
      <w:r>
        <w:rPr>
          <w:i/>
          <w:sz w:val="40"/>
          <w:szCs w:val="40"/>
          <w:u w:val="single"/>
        </w:rPr>
        <w:br/>
      </w:r>
      <w:r w:rsidRPr="00FF05C3">
        <w:rPr>
          <w:sz w:val="32"/>
          <w:szCs w:val="32"/>
        </w:rPr>
        <w:t>1701822</w:t>
      </w:r>
      <w:bookmarkStart w:id="0" w:name="_GoBack"/>
      <w:bookmarkEnd w:id="0"/>
      <w:r w:rsidR="00E73D8C" w:rsidRPr="00FF05C3">
        <w:rPr>
          <w:i/>
          <w:sz w:val="40"/>
          <w:szCs w:val="40"/>
          <w:u w:val="single"/>
        </w:rPr>
        <w:br w:type="page"/>
      </w:r>
    </w:p>
    <w:sdt>
      <w:sdtPr>
        <w:id w:val="174283470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9ABAAAE" w14:textId="6FDE084B" w:rsidR="001B4A71" w:rsidRDefault="001B4A71">
          <w:pPr>
            <w:pStyle w:val="TOCHeading"/>
          </w:pPr>
          <w:r>
            <w:t>Table of Contents</w:t>
          </w:r>
        </w:p>
        <w:p w14:paraId="68262693" w14:textId="1A0D3F5F" w:rsidR="001B4A71" w:rsidRPr="001B4A71" w:rsidRDefault="001B4A71" w:rsidP="001B4A71">
          <w:pPr>
            <w:pStyle w:val="TOC1"/>
            <w:numPr>
              <w:ilvl w:val="0"/>
              <w:numId w:val="2"/>
            </w:numPr>
            <w:tabs>
              <w:tab w:val="right" w:leader="dot" w:pos="9016"/>
            </w:tabs>
            <w:rPr>
              <w:rFonts w:cstheme="minorBidi"/>
              <w:noProof/>
              <w:lang w:val="en-GB" w:eastAsia="en-GB"/>
            </w:rPr>
          </w:pPr>
          <w:r>
            <w:rPr>
              <w:b/>
              <w:bCs/>
              <w:noProof/>
            </w:rPr>
            <w:t>1. Executive Summary…………………………………………………………………………. 3</w:t>
          </w:r>
        </w:p>
        <w:p w14:paraId="69EB09FA" w14:textId="77777777" w:rsidR="001B4A71" w:rsidRPr="001B4A71" w:rsidRDefault="001B4A71" w:rsidP="001B4A71">
          <w:pPr>
            <w:pStyle w:val="TOC1"/>
            <w:numPr>
              <w:ilvl w:val="0"/>
              <w:numId w:val="2"/>
            </w:numPr>
            <w:tabs>
              <w:tab w:val="right" w:leader="dot" w:pos="9016"/>
            </w:tabs>
            <w:rPr>
              <w:rFonts w:cstheme="minorBidi"/>
              <w:noProof/>
              <w:lang w:val="en-GB" w:eastAsia="en-GB"/>
            </w:rPr>
          </w:pPr>
          <w:r>
            <w:rPr>
              <w:b/>
              <w:bCs/>
              <w:noProof/>
            </w:rPr>
            <w:t>1.1 Introduction…………………………………………………………………………………….4</w:t>
          </w:r>
        </w:p>
        <w:p w14:paraId="2394B6E1" w14:textId="77777777" w:rsidR="001B4A71" w:rsidRPr="001B4A71" w:rsidRDefault="001B4A71" w:rsidP="001B4A71">
          <w:pPr>
            <w:pStyle w:val="TOC1"/>
            <w:numPr>
              <w:ilvl w:val="0"/>
              <w:numId w:val="2"/>
            </w:numPr>
            <w:tabs>
              <w:tab w:val="right" w:leader="dot" w:pos="9016"/>
            </w:tabs>
            <w:rPr>
              <w:rFonts w:cstheme="minorBidi"/>
              <w:noProof/>
              <w:lang w:val="en-GB" w:eastAsia="en-GB"/>
            </w:rPr>
          </w:pPr>
          <w:r>
            <w:rPr>
              <w:b/>
              <w:bCs/>
              <w:noProof/>
            </w:rPr>
            <w:t>2. Key Areas…………………………………………………………………………………………..4</w:t>
          </w:r>
          <w:r>
            <w:rPr>
              <w:b/>
              <w:bCs/>
              <w:noProof/>
            </w:rPr>
            <w:br/>
            <w:t>2.1 Performance Management………………………………………………………………4</w:t>
          </w:r>
          <w:r>
            <w:rPr>
              <w:b/>
              <w:bCs/>
              <w:noProof/>
            </w:rPr>
            <w:br/>
            <w:t>2.2 Employee Engagement…………………………………………………………………….5</w:t>
          </w:r>
          <w:r>
            <w:rPr>
              <w:b/>
              <w:bCs/>
              <w:noProof/>
            </w:rPr>
            <w:br/>
            <w:t>2.3 Learning and development………………………………………………………………6</w:t>
          </w:r>
          <w:r>
            <w:rPr>
              <w:b/>
              <w:bCs/>
              <w:noProof/>
            </w:rPr>
            <w:br/>
            <w:t>2.4 Recruitment…………………………………………………………………………………….6</w:t>
          </w:r>
        </w:p>
        <w:p w14:paraId="1C0E0D39" w14:textId="77777777" w:rsidR="001B4A71" w:rsidRPr="001B4A71" w:rsidRDefault="001B4A71" w:rsidP="001B4A71">
          <w:pPr>
            <w:pStyle w:val="TOC1"/>
            <w:numPr>
              <w:ilvl w:val="0"/>
              <w:numId w:val="2"/>
            </w:numPr>
            <w:tabs>
              <w:tab w:val="right" w:leader="dot" w:pos="9016"/>
            </w:tabs>
            <w:rPr>
              <w:rFonts w:cstheme="minorBidi"/>
              <w:noProof/>
              <w:lang w:val="en-GB" w:eastAsia="en-GB"/>
            </w:rPr>
          </w:pPr>
          <w:r>
            <w:rPr>
              <w:b/>
              <w:bCs/>
              <w:noProof/>
            </w:rPr>
            <w:t>3. Conclusion………………………………………………………………………………………...7</w:t>
          </w:r>
        </w:p>
        <w:p w14:paraId="6AA22CEB" w14:textId="348A9E5A" w:rsidR="001B4A71" w:rsidRDefault="001B4A71" w:rsidP="001B4A71">
          <w:pPr>
            <w:pStyle w:val="TOC1"/>
            <w:numPr>
              <w:ilvl w:val="0"/>
              <w:numId w:val="2"/>
            </w:numPr>
            <w:tabs>
              <w:tab w:val="right" w:leader="dot" w:pos="9016"/>
            </w:tabs>
            <w:rPr>
              <w:rFonts w:cstheme="minorBidi"/>
              <w:noProof/>
              <w:lang w:val="en-GB" w:eastAsia="en-GB"/>
            </w:rPr>
          </w:pPr>
          <w:r>
            <w:rPr>
              <w:b/>
              <w:bCs/>
              <w:noProof/>
            </w:rPr>
            <w:t>4. Refrences…………………………………………………………………………………………..7</w:t>
          </w:r>
          <w:r>
            <w:rPr>
              <w:b/>
              <w:bCs/>
              <w:noProof/>
            </w:rPr>
            <w:fldChar w:fldCharType="begin"/>
          </w:r>
          <w:r>
            <w:rPr>
              <w:b/>
              <w:bCs/>
              <w:noProof/>
            </w:rPr>
            <w:instrText xml:space="preserve"> TOC \o "1-3" \h \z \u </w:instrText>
          </w:r>
          <w:r>
            <w:rPr>
              <w:b/>
              <w:bCs/>
              <w:noProof/>
            </w:rPr>
            <w:fldChar w:fldCharType="separate"/>
          </w:r>
          <w:hyperlink w:anchor="_Toc532503970" w:history="1"/>
        </w:p>
        <w:p w14:paraId="59BFA60F" w14:textId="281CB1CF" w:rsidR="001B4A71" w:rsidRDefault="001B4A71">
          <w:r>
            <w:rPr>
              <w:b/>
              <w:bCs/>
              <w:noProof/>
            </w:rPr>
            <w:fldChar w:fldCharType="end"/>
          </w:r>
        </w:p>
      </w:sdtContent>
    </w:sdt>
    <w:p w14:paraId="7D116A88" w14:textId="2A667F0A" w:rsidR="00E73D8C" w:rsidRDefault="00E73D8C" w:rsidP="00511C8B"/>
    <w:p w14:paraId="39246AA4" w14:textId="77777777" w:rsidR="00E73D8C" w:rsidRDefault="00E73D8C">
      <w:r>
        <w:br w:type="page"/>
      </w:r>
    </w:p>
    <w:p w14:paraId="7D5F304C" w14:textId="5813EC26" w:rsidR="0008416A" w:rsidRDefault="00980D9B" w:rsidP="0008416A">
      <w:r w:rsidRPr="001B4A71">
        <w:rPr>
          <w:b/>
          <w:u w:val="single"/>
        </w:rPr>
        <w:lastRenderedPageBreak/>
        <w:t xml:space="preserve">1. </w:t>
      </w:r>
      <w:r w:rsidR="00E73D8C" w:rsidRPr="001B4A71">
        <w:rPr>
          <w:b/>
          <w:u w:val="single"/>
        </w:rPr>
        <w:t>Executive Summary</w:t>
      </w:r>
      <w:r w:rsidR="00E73D8C">
        <w:t xml:space="preserve"> </w:t>
      </w:r>
      <w:r w:rsidR="00E73D8C">
        <w:br/>
      </w:r>
      <w:r w:rsidR="00E73D8C">
        <w:br/>
        <w:t>This report was created for the CEO of Waitrose &amp; partners to identify where Waitrose can improve its organisation to the next phase with new skills and knowledge using new artificial intelligence technology in the workplace. This report examines closely 4 main key areas</w:t>
      </w:r>
      <w:r w:rsidR="00EC2F39">
        <w:t xml:space="preserve"> being performance management, employee engagement, learning and development and recruitment</w:t>
      </w:r>
      <w:r w:rsidR="00E73D8C">
        <w:t xml:space="preserve"> for improvement and analyses both the benefits and risks that derives from implementing artificial intelligence in</w:t>
      </w:r>
      <w:r w:rsidR="00EC2F39">
        <w:t xml:space="preserve">to these areas of the workplace. </w:t>
      </w:r>
      <w:r w:rsidR="00EC2F39">
        <w:br/>
      </w:r>
      <w:r w:rsidR="00EC2F39">
        <w:br/>
        <w:t xml:space="preserve">The main consensus of this report studies how Waitrose as an organisation already uses artificial technology to improve its performance </w:t>
      </w:r>
      <w:r w:rsidR="00A91C80">
        <w:t xml:space="preserve">through the form of artificial intelligence robots for autonomous farming in order to produce goods for the Waitrose stores and how new software is used in the John Lewis partnership such as their suggestion system to help encourage greater levels of employee engagement and the Partner Learn system which was created to help aid the learning and development of the employees within the workplace. This report also puts forward suggestions where Waitrose would benefit investing funds into using artificial intelligence in areas such as their recruitment process where there are currently no new technologies being used. </w:t>
      </w:r>
      <w:r w:rsidR="00A91C80">
        <w:br/>
      </w:r>
      <w:r w:rsidR="00A91C80">
        <w:br/>
        <w:t xml:space="preserve">Throughout the report, the benefits and risks are dissected for each of the main areas of the workplace and how the human recourse professionals would have to prepare to manage new artificial intelligence introduced and the systems already in place. The main findings in the report appreciate how Waitrose is one of the leading supermarkets in the UK and is ahead of the competition in using new and old artificial intelligence technology </w:t>
      </w:r>
      <w:r w:rsidR="0008416A">
        <w:t xml:space="preserve">within the workplace to continuously improve the organisations skills and knowledge, yet the report suggests ways to progress the use of artificial intelligence even further. </w:t>
      </w:r>
      <w:r w:rsidR="0008416A">
        <w:br/>
      </w:r>
      <w:r w:rsidR="0008416A">
        <w:br/>
        <w:t>It is recommended:</w:t>
      </w:r>
      <w:r w:rsidR="0008416A">
        <w:br/>
      </w:r>
      <w:r w:rsidR="0008416A">
        <w:br/>
        <w:t>1. The HR team will need to monitor that the AI robots used for farming are used correctly and within regulations</w:t>
      </w:r>
    </w:p>
    <w:p w14:paraId="47CCCEB7" w14:textId="77777777" w:rsidR="0008416A" w:rsidRDefault="0008416A" w:rsidP="0008416A">
      <w:r>
        <w:t xml:space="preserve">2. Investment can be used to improve employee engagement with cloud-based software; the HR team should be brought in to train employees how to use the software correctly </w:t>
      </w:r>
    </w:p>
    <w:p w14:paraId="17232D1B" w14:textId="77777777" w:rsidR="0008416A" w:rsidRDefault="0008416A" w:rsidP="0008416A">
      <w:r>
        <w:t xml:space="preserve">3. The HR team should manage and monitor the independent learning and development systems which will improve communication between employees and higher command and check for low performing employees that are not committed to Waitrose </w:t>
      </w:r>
    </w:p>
    <w:p w14:paraId="1718B863" w14:textId="3B862A7E" w:rsidR="001E7669" w:rsidRDefault="0008416A" w:rsidP="0008416A">
      <w:r>
        <w:t>4. Waitrose should seriously consider investing in AI for recruitment purposes as they currently do not use any, but need to ensure they avoid human bias like what happened with amazon</w:t>
      </w:r>
    </w:p>
    <w:p w14:paraId="30A72E86" w14:textId="77777777" w:rsidR="001E7669" w:rsidRDefault="001E7669">
      <w:r>
        <w:br w:type="page"/>
      </w:r>
    </w:p>
    <w:p w14:paraId="0609AA73" w14:textId="00A8960A" w:rsidR="00D8025A" w:rsidRDefault="00F743C0" w:rsidP="00F743C0">
      <w:r w:rsidRPr="001B4A71">
        <w:rPr>
          <w:b/>
          <w:u w:val="single"/>
        </w:rPr>
        <w:lastRenderedPageBreak/>
        <w:t>1.</w:t>
      </w:r>
      <w:r w:rsidR="00980D9B" w:rsidRPr="001B4A71">
        <w:rPr>
          <w:b/>
          <w:u w:val="single"/>
        </w:rPr>
        <w:t>1</w:t>
      </w:r>
      <w:r w:rsidRPr="001B4A71">
        <w:rPr>
          <w:b/>
          <w:u w:val="single"/>
        </w:rPr>
        <w:t xml:space="preserve"> Introduction</w:t>
      </w:r>
      <w:r w:rsidR="00601205">
        <w:br/>
      </w:r>
      <w:r w:rsidR="00601205">
        <w:br/>
        <w:t xml:space="preserve">Waitrose is a </w:t>
      </w:r>
      <w:r w:rsidR="005237CA">
        <w:t xml:space="preserve">high-end </w:t>
      </w:r>
      <w:r w:rsidR="00601205">
        <w:t>supermarket operating in the UK</w:t>
      </w:r>
      <w:r w:rsidR="005237CA">
        <w:t xml:space="preserve"> and </w:t>
      </w:r>
      <w:r w:rsidR="005237CA" w:rsidRPr="00722066">
        <w:rPr>
          <w:noProof/>
        </w:rPr>
        <w:t>is owned</w:t>
      </w:r>
      <w:r w:rsidR="005237CA">
        <w:t xml:space="preserve"> by John Lewis &amp; partners. Waitrose initially joined the john Lewis partnership in 1937 and has since grown to 379 stores across the country including convenience branches, services, their farm in Hampshire and online website </w:t>
      </w:r>
      <w:sdt>
        <w:sdtPr>
          <w:id w:val="-641115171"/>
          <w:citation/>
        </w:sdtPr>
        <w:sdtContent>
          <w:r w:rsidR="005237CA">
            <w:fldChar w:fldCharType="begin"/>
          </w:r>
          <w:r w:rsidR="005237CA">
            <w:instrText xml:space="preserve"> CITATION Wai \l 2057 </w:instrText>
          </w:r>
          <w:r w:rsidR="005237CA">
            <w:fldChar w:fldCharType="separate"/>
          </w:r>
          <w:r w:rsidR="005237CA">
            <w:rPr>
              <w:noProof/>
            </w:rPr>
            <w:t>(Waitrose &amp; Partners, n.d.)</w:t>
          </w:r>
          <w:r w:rsidR="005237CA">
            <w:fldChar w:fldCharType="end"/>
          </w:r>
        </w:sdtContent>
      </w:sdt>
      <w:r w:rsidR="000D5133">
        <w:t xml:space="preserve">. This report will </w:t>
      </w:r>
      <w:r w:rsidR="000D5133" w:rsidRPr="00722066">
        <w:rPr>
          <w:noProof/>
        </w:rPr>
        <w:t>be focused</w:t>
      </w:r>
      <w:r w:rsidR="000D5133">
        <w:t xml:space="preserve"> around the </w:t>
      </w:r>
      <w:r w:rsidR="00722066">
        <w:rPr>
          <w:noProof/>
        </w:rPr>
        <w:t>retail food</w:t>
      </w:r>
      <w:r w:rsidR="000D5133">
        <w:t xml:space="preserve"> aspect of the organisation which is Waitrose. The purpose of looking into the Waitrose supermarket is due to the request of the CEO to investigate how Waitrose can advance its organisation and adapt </w:t>
      </w:r>
      <w:r w:rsidR="009C78CC">
        <w:t>necessary</w:t>
      </w:r>
      <w:r w:rsidR="000D5133">
        <w:t xml:space="preserve"> new skills and </w:t>
      </w:r>
      <w:r w:rsidR="009C78CC">
        <w:t>data</w:t>
      </w:r>
      <w:r w:rsidR="000D5133">
        <w:t xml:space="preserve"> </w:t>
      </w:r>
      <w:r w:rsidR="000D5133" w:rsidRPr="00722066">
        <w:rPr>
          <w:noProof/>
        </w:rPr>
        <w:t>to effectively use Artificial intelligence</w:t>
      </w:r>
      <w:r w:rsidR="009C78CC" w:rsidRPr="00722066">
        <w:rPr>
          <w:noProof/>
        </w:rPr>
        <w:t xml:space="preserve"> within the work place</w:t>
      </w:r>
      <w:r w:rsidR="009C78CC">
        <w:t xml:space="preserve"> </w:t>
      </w:r>
      <w:r w:rsidR="00E73D8C">
        <w:t>and</w:t>
      </w:r>
      <w:r w:rsidR="00722066">
        <w:rPr>
          <w:noProof/>
        </w:rPr>
        <w:t xml:space="preserve"> t</w:t>
      </w:r>
      <w:r w:rsidR="009C78CC" w:rsidRPr="00722066">
        <w:rPr>
          <w:noProof/>
        </w:rPr>
        <w:t>o analyse</w:t>
      </w:r>
      <w:r w:rsidR="009C78CC">
        <w:t xml:space="preserve"> the risks and benefits of introducing such changes. </w:t>
      </w:r>
      <w:r w:rsidR="000D5133">
        <w:t xml:space="preserve"> </w:t>
      </w:r>
      <w:r w:rsidR="009C78CC">
        <w:br/>
      </w:r>
      <w:r w:rsidR="009C78CC">
        <w:br/>
        <w:t xml:space="preserve">To refer to the </w:t>
      </w:r>
      <w:r w:rsidR="009C78CC" w:rsidRPr="00722066">
        <w:rPr>
          <w:noProof/>
        </w:rPr>
        <w:t>question</w:t>
      </w:r>
      <w:r w:rsidR="00722066">
        <w:rPr>
          <w:noProof/>
        </w:rPr>
        <w:t xml:space="preserve"> of</w:t>
      </w:r>
      <w:r w:rsidR="009C78CC">
        <w:t xml:space="preserve"> why we </w:t>
      </w:r>
      <w:r w:rsidR="009C78CC" w:rsidRPr="00722066">
        <w:rPr>
          <w:noProof/>
        </w:rPr>
        <w:t>need</w:t>
      </w:r>
      <w:r w:rsidR="00722066">
        <w:rPr>
          <w:noProof/>
        </w:rPr>
        <w:t xml:space="preserve"> to</w:t>
      </w:r>
      <w:r w:rsidR="009C78CC">
        <w:t xml:space="preserve"> change now, </w:t>
      </w:r>
      <w:r w:rsidR="0031401F">
        <w:t xml:space="preserve">we operate in a VUCA environment where the </w:t>
      </w:r>
      <w:r w:rsidR="00722066">
        <w:rPr>
          <w:noProof/>
        </w:rPr>
        <w:t>four</w:t>
      </w:r>
      <w:r w:rsidR="0031401F">
        <w:t xml:space="preserve"> components uncertainty, volatility, complexity</w:t>
      </w:r>
      <w:r w:rsidR="00722066">
        <w:t>,</w:t>
      </w:r>
      <w:r w:rsidR="0031401F">
        <w:t xml:space="preserve"> </w:t>
      </w:r>
      <w:r w:rsidR="0031401F" w:rsidRPr="00722066">
        <w:rPr>
          <w:noProof/>
        </w:rPr>
        <w:t>and</w:t>
      </w:r>
      <w:r w:rsidR="0031401F">
        <w:t xml:space="preserve"> ambiguity are continuous drivers of change. </w:t>
      </w:r>
      <w:r w:rsidR="00C32FB6">
        <w:t xml:space="preserve">Change </w:t>
      </w:r>
      <w:r w:rsidR="00C32FB6" w:rsidRPr="00722066">
        <w:rPr>
          <w:noProof/>
        </w:rPr>
        <w:t>is influenced</w:t>
      </w:r>
      <w:r w:rsidR="00C32FB6">
        <w:t xml:space="preserve"> by various macro forces such as social, economic, technological and political and </w:t>
      </w:r>
      <w:r w:rsidR="009C78CC">
        <w:t>the Macro environment is constantly shifting</w:t>
      </w:r>
      <w:r w:rsidR="005B35F9">
        <w:t xml:space="preserve"> especially </w:t>
      </w:r>
      <w:r w:rsidR="00722066">
        <w:rPr>
          <w:noProof/>
        </w:rPr>
        <w:t>regarding</w:t>
      </w:r>
      <w:r w:rsidR="005B35F9">
        <w:t xml:space="preserve"> technological advancements where artificial intelligence is set </w:t>
      </w:r>
      <w:r w:rsidR="005B35F9" w:rsidRPr="00722066">
        <w:rPr>
          <w:noProof/>
        </w:rPr>
        <w:t>to completely change the way in which we work</w:t>
      </w:r>
      <w:r w:rsidR="005B35F9">
        <w:t xml:space="preserve">. Organisations are moving their attentions to </w:t>
      </w:r>
      <w:r w:rsidR="005B35F9" w:rsidRPr="00722066">
        <w:rPr>
          <w:noProof/>
        </w:rPr>
        <w:t>invest</w:t>
      </w:r>
      <w:r w:rsidR="005B35F9">
        <w:t xml:space="preserve"> in artificial intelligence and how they can take advantage of on the opportunities to push their development and remain competitive within their market </w:t>
      </w:r>
      <w:sdt>
        <w:sdtPr>
          <w:id w:val="-989174092"/>
          <w:citation/>
        </w:sdtPr>
        <w:sdtContent>
          <w:r w:rsidR="0031401F">
            <w:fldChar w:fldCharType="begin"/>
          </w:r>
          <w:r w:rsidR="0031401F">
            <w:instrText xml:space="preserve"> CITATION PWC18 \l 2057 </w:instrText>
          </w:r>
          <w:r w:rsidR="0031401F">
            <w:fldChar w:fldCharType="separate"/>
          </w:r>
          <w:r w:rsidR="0031401F">
            <w:rPr>
              <w:noProof/>
            </w:rPr>
            <w:t>(PWC, 2018)</w:t>
          </w:r>
          <w:r w:rsidR="0031401F">
            <w:fldChar w:fldCharType="end"/>
          </w:r>
        </w:sdtContent>
      </w:sdt>
      <w:r w:rsidR="0031401F">
        <w:t xml:space="preserve">. </w:t>
      </w:r>
      <w:r w:rsidR="00C32FB6">
        <w:br/>
      </w:r>
      <w:r w:rsidR="00C32FB6">
        <w:br/>
      </w:r>
      <w:r w:rsidR="0031401F">
        <w:br/>
      </w:r>
      <w:r w:rsidRPr="001B4A71">
        <w:rPr>
          <w:b/>
          <w:u w:val="single"/>
        </w:rPr>
        <w:t xml:space="preserve">2. </w:t>
      </w:r>
      <w:r w:rsidR="0008416A" w:rsidRPr="001B4A71">
        <w:rPr>
          <w:b/>
          <w:u w:val="single"/>
        </w:rPr>
        <w:t>Key Areas artificial intelligence affects people management for Waitrose</w:t>
      </w:r>
      <w:r w:rsidR="00C32FB6" w:rsidRPr="001B4A71">
        <w:rPr>
          <w:b/>
          <w:u w:val="single"/>
        </w:rPr>
        <w:br/>
      </w:r>
      <w:r w:rsidR="00C32FB6" w:rsidRPr="001B4A71">
        <w:rPr>
          <w:b/>
          <w:u w:val="single"/>
        </w:rPr>
        <w:br/>
      </w:r>
      <w:r w:rsidRPr="001B4A71">
        <w:rPr>
          <w:b/>
          <w:u w:val="single"/>
        </w:rPr>
        <w:t xml:space="preserve">2.1 </w:t>
      </w:r>
      <w:r w:rsidR="00C32FB6" w:rsidRPr="001B4A71">
        <w:rPr>
          <w:b/>
          <w:u w:val="single"/>
        </w:rPr>
        <w:t xml:space="preserve">Performance Management </w:t>
      </w:r>
      <w:r w:rsidR="00C32FB6" w:rsidRPr="001B4A71">
        <w:rPr>
          <w:b/>
          <w:u w:val="single"/>
        </w:rPr>
        <w:br/>
      </w:r>
      <w:r w:rsidR="00C32FB6">
        <w:br/>
      </w:r>
      <w:r w:rsidR="006B26DE">
        <w:t xml:space="preserve">Advancements in technology </w:t>
      </w:r>
      <w:r w:rsidR="00722066">
        <w:rPr>
          <w:noProof/>
        </w:rPr>
        <w:t>are</w:t>
      </w:r>
      <w:r w:rsidR="00506034">
        <w:t xml:space="preserve"> allowing performance management to evolve rapidly in the workplace through new and advanced artificial intelligence. </w:t>
      </w:r>
      <w:r w:rsidR="008F4D4F">
        <w:t xml:space="preserve">Through new </w:t>
      </w:r>
      <w:r w:rsidR="008F4D4F" w:rsidRPr="00722066">
        <w:rPr>
          <w:noProof/>
        </w:rPr>
        <w:t>technologies</w:t>
      </w:r>
      <w:r w:rsidR="00722066">
        <w:rPr>
          <w:noProof/>
        </w:rPr>
        <w:t>,</w:t>
      </w:r>
      <w:r w:rsidR="008F4D4F">
        <w:t xml:space="preserve"> it is aiding employees to </w:t>
      </w:r>
      <w:r w:rsidR="008F4D4F" w:rsidRPr="00722066">
        <w:rPr>
          <w:noProof/>
        </w:rPr>
        <w:t>work</w:t>
      </w:r>
      <w:r w:rsidR="008F4D4F">
        <w:t xml:space="preserve"> in a timelier way and pushing them to adapt a more hands on role in managing their performance. Introducing technology-based performance management is far more </w:t>
      </w:r>
      <w:r w:rsidR="00E92795">
        <w:t xml:space="preserve">inclusive and rounded and is fixated around maximizing employee’s further development and for the entire organisation where research has shown that 64% of people have seen a change in the pace of their work due to technological advancements  </w:t>
      </w:r>
      <w:sdt>
        <w:sdtPr>
          <w:id w:val="1906183038"/>
          <w:citation/>
        </w:sdtPr>
        <w:sdtContent>
          <w:r w:rsidR="00E92795">
            <w:fldChar w:fldCharType="begin"/>
          </w:r>
          <w:r w:rsidR="00E92795">
            <w:instrText xml:space="preserve"> CITATION Pay17 \l 2057 </w:instrText>
          </w:r>
          <w:r w:rsidR="00E92795">
            <w:fldChar w:fldCharType="separate"/>
          </w:r>
          <w:r w:rsidR="00E92795">
            <w:rPr>
              <w:noProof/>
            </w:rPr>
            <w:t>(Payal Vasudeva, 2017)</w:t>
          </w:r>
          <w:r w:rsidR="00E92795">
            <w:fldChar w:fldCharType="end"/>
          </w:r>
        </w:sdtContent>
      </w:sdt>
      <w:r w:rsidR="00E92795">
        <w:t xml:space="preserve">. </w:t>
      </w:r>
      <w:r w:rsidR="00E92795">
        <w:br/>
      </w:r>
      <w:r w:rsidR="00E92795">
        <w:br/>
        <w:t xml:space="preserve">Waitrose is ahead of its competitors </w:t>
      </w:r>
      <w:r w:rsidR="007E7946">
        <w:t>regarding</w:t>
      </w:r>
      <w:r w:rsidR="00E92795">
        <w:t xml:space="preserve"> utilising technological Advancements to </w:t>
      </w:r>
      <w:r w:rsidR="005C15CA">
        <w:t xml:space="preserve">progress its performance management, where Waitrose has </w:t>
      </w:r>
      <w:r w:rsidR="007E7946">
        <w:t xml:space="preserve">recently solidified plans to use robots to farm their produce. Waitrose is the first supermarket to carry this out as no project like this has </w:t>
      </w:r>
      <w:r w:rsidR="007E7946" w:rsidRPr="00722066">
        <w:rPr>
          <w:noProof/>
        </w:rPr>
        <w:t>been done</w:t>
      </w:r>
      <w:r w:rsidR="007E7946">
        <w:t xml:space="preserve"> previously. The project is to use </w:t>
      </w:r>
      <w:r w:rsidR="00700849">
        <w:t>self-sufficient</w:t>
      </w:r>
      <w:r w:rsidR="007E7946">
        <w:t xml:space="preserve"> farming </w:t>
      </w:r>
      <w:r w:rsidR="003C4F9B">
        <w:t xml:space="preserve">robots to plant, analyse and protect crops from weeds at a farm </w:t>
      </w:r>
      <w:r w:rsidR="00AF3897">
        <w:t xml:space="preserve">around the area of Stockbridge. </w:t>
      </w:r>
      <w:r w:rsidR="00AF3897" w:rsidRPr="00722066">
        <w:rPr>
          <w:noProof/>
        </w:rPr>
        <w:t xml:space="preserve">This will be carried out through a </w:t>
      </w:r>
      <w:r w:rsidR="00182A30" w:rsidRPr="00722066">
        <w:rPr>
          <w:noProof/>
        </w:rPr>
        <w:t>three-year</w:t>
      </w:r>
      <w:r w:rsidR="00AF3897" w:rsidRPr="00722066">
        <w:rPr>
          <w:noProof/>
        </w:rPr>
        <w:t xml:space="preserve"> duration and the robots </w:t>
      </w:r>
      <w:r w:rsidR="003971EB" w:rsidRPr="00722066">
        <w:rPr>
          <w:noProof/>
        </w:rPr>
        <w:t xml:space="preserve">will start cultivating the </w:t>
      </w:r>
      <w:r w:rsidR="00182A30" w:rsidRPr="00722066">
        <w:rPr>
          <w:noProof/>
        </w:rPr>
        <w:t>fields used to grow wheat for bread and flour</w:t>
      </w:r>
      <w:r w:rsidR="00EB73C7" w:rsidRPr="00722066">
        <w:rPr>
          <w:noProof/>
        </w:rPr>
        <w:t xml:space="preserve"> </w:t>
      </w:r>
      <w:r w:rsidR="00E43E50" w:rsidRPr="00722066">
        <w:rPr>
          <w:noProof/>
        </w:rPr>
        <w:t xml:space="preserve">sold in the UK Waitrose stores also the robots will be using artificial intelligence to scan thousands of a precise field  where the images will allow the farmers to spot weeds and plant in the best locations </w:t>
      </w:r>
      <w:sdt>
        <w:sdtPr>
          <w:rPr>
            <w:noProof/>
          </w:rPr>
          <w:id w:val="-495422392"/>
          <w:citation/>
        </w:sdtPr>
        <w:sdtContent>
          <w:r w:rsidR="00E43E50" w:rsidRPr="00722066">
            <w:rPr>
              <w:noProof/>
            </w:rPr>
            <w:fldChar w:fldCharType="begin"/>
          </w:r>
          <w:r w:rsidR="00E43E50" w:rsidRPr="00722066">
            <w:rPr>
              <w:noProof/>
            </w:rPr>
            <w:instrText xml:space="preserve"> CITATION The18 \l 2057 </w:instrText>
          </w:r>
          <w:r w:rsidR="00E43E50" w:rsidRPr="00722066">
            <w:rPr>
              <w:noProof/>
            </w:rPr>
            <w:fldChar w:fldCharType="separate"/>
          </w:r>
          <w:r w:rsidR="00E43E50" w:rsidRPr="00722066">
            <w:rPr>
              <w:noProof/>
            </w:rPr>
            <w:t>(The Telegraph, 2018)</w:t>
          </w:r>
          <w:r w:rsidR="00E43E50" w:rsidRPr="00722066">
            <w:rPr>
              <w:noProof/>
            </w:rPr>
            <w:fldChar w:fldCharType="end"/>
          </w:r>
        </w:sdtContent>
      </w:sdt>
      <w:r w:rsidR="00E43E50" w:rsidRPr="00722066">
        <w:rPr>
          <w:noProof/>
        </w:rPr>
        <w:t>.</w:t>
      </w:r>
      <w:r w:rsidR="00E43E50">
        <w:t xml:space="preserve"> </w:t>
      </w:r>
      <w:r w:rsidR="00E43E50">
        <w:br/>
      </w:r>
      <w:r w:rsidR="00E43E50">
        <w:br/>
        <w:t xml:space="preserve">It </w:t>
      </w:r>
      <w:r w:rsidR="00E43E50" w:rsidRPr="00722066">
        <w:rPr>
          <w:noProof/>
        </w:rPr>
        <w:t>is expected</w:t>
      </w:r>
      <w:r w:rsidR="00E43E50">
        <w:t xml:space="preserve"> that using these robots for farming will have vast </w:t>
      </w:r>
      <w:r w:rsidR="00E43E50" w:rsidRPr="00042185">
        <w:rPr>
          <w:noProof/>
        </w:rPr>
        <w:t>economic</w:t>
      </w:r>
      <w:r w:rsidR="00E43E50">
        <w:t xml:space="preserve"> benefits to the industry with the head farmer, Andrew Hoad stating that the project </w:t>
      </w:r>
      <w:r w:rsidR="00E43E50" w:rsidRPr="00042185">
        <w:rPr>
          <w:noProof/>
        </w:rPr>
        <w:t>being led</w:t>
      </w:r>
      <w:r w:rsidR="00E43E50">
        <w:t xml:space="preserve"> by Waitrose will be</w:t>
      </w:r>
      <w:r w:rsidR="0013411C">
        <w:t xml:space="preserve"> </w:t>
      </w:r>
      <w:r w:rsidR="006A0DEF">
        <w:t xml:space="preserve">improving the economies of the UK farming industry after the loss of EU agricultural subsidies. The project is expected to go ahead in February 2019 in time for harvest. </w:t>
      </w:r>
      <w:r w:rsidR="000116FC" w:rsidRPr="00042185">
        <w:rPr>
          <w:noProof/>
        </w:rPr>
        <w:t xml:space="preserve">Investing in this nature of project </w:t>
      </w:r>
      <w:r w:rsidR="00123547" w:rsidRPr="00042185">
        <w:rPr>
          <w:noProof/>
        </w:rPr>
        <w:t xml:space="preserve">will in turn increase productivity and production levels through automation, where robot and cognitive </w:t>
      </w:r>
      <w:r w:rsidR="00123547" w:rsidRPr="00042185">
        <w:rPr>
          <w:noProof/>
        </w:rPr>
        <w:lastRenderedPageBreak/>
        <w:t xml:space="preserve">processes have the ability to help organisations such as Waitrose maximise their value by improving input productivity </w:t>
      </w:r>
      <w:sdt>
        <w:sdtPr>
          <w:rPr>
            <w:noProof/>
          </w:rPr>
          <w:id w:val="-1058699565"/>
          <w:citation/>
        </w:sdtPr>
        <w:sdtContent>
          <w:r w:rsidR="003525E5" w:rsidRPr="00042185">
            <w:rPr>
              <w:noProof/>
            </w:rPr>
            <w:fldChar w:fldCharType="begin"/>
          </w:r>
          <w:r w:rsidR="003525E5" w:rsidRPr="00042185">
            <w:rPr>
              <w:noProof/>
            </w:rPr>
            <w:instrText xml:space="preserve"> CITATION Eur17 \l 2057 </w:instrText>
          </w:r>
          <w:r w:rsidR="003525E5" w:rsidRPr="00042185">
            <w:rPr>
              <w:noProof/>
            </w:rPr>
            <w:fldChar w:fldCharType="separate"/>
          </w:r>
          <w:r w:rsidR="003525E5" w:rsidRPr="00042185">
            <w:rPr>
              <w:noProof/>
            </w:rPr>
            <w:t>(Commision, 2017)</w:t>
          </w:r>
          <w:r w:rsidR="003525E5" w:rsidRPr="00042185">
            <w:rPr>
              <w:noProof/>
            </w:rPr>
            <w:fldChar w:fldCharType="end"/>
          </w:r>
        </w:sdtContent>
      </w:sdt>
      <w:r w:rsidR="00123547" w:rsidRPr="00042185">
        <w:rPr>
          <w:noProof/>
        </w:rPr>
        <w:t xml:space="preserve"> where for example </w:t>
      </w:r>
      <w:r w:rsidR="003525E5" w:rsidRPr="00042185">
        <w:rPr>
          <w:noProof/>
        </w:rPr>
        <w:t>beforehand</w:t>
      </w:r>
      <w:r w:rsidR="00123547" w:rsidRPr="00042185">
        <w:rPr>
          <w:noProof/>
        </w:rPr>
        <w:t xml:space="preserve"> the farmers would have to call in expert agronomists to survey and analyse the fields which work the robots can carry out also when the project goes ahead which will effectively </w:t>
      </w:r>
      <w:r w:rsidR="003525E5" w:rsidRPr="00042185">
        <w:rPr>
          <w:noProof/>
        </w:rPr>
        <w:t>reduce</w:t>
      </w:r>
      <w:r w:rsidR="00123547" w:rsidRPr="00042185">
        <w:rPr>
          <w:noProof/>
        </w:rPr>
        <w:t xml:space="preserve"> costs for Waitrose when it comes to sourcing and growing their produces for stores</w:t>
      </w:r>
      <w:r w:rsidR="003525E5" w:rsidRPr="00042185">
        <w:rPr>
          <w:noProof/>
        </w:rPr>
        <w:t>.</w:t>
      </w:r>
      <w:r w:rsidR="003525E5">
        <w:t xml:space="preserve"> </w:t>
      </w:r>
      <w:r w:rsidR="00EE60EB">
        <w:br/>
      </w:r>
      <w:r w:rsidR="00EE60EB">
        <w:br/>
      </w:r>
      <w:r w:rsidR="00EE60EB" w:rsidRPr="00042185">
        <w:rPr>
          <w:noProof/>
        </w:rPr>
        <w:t>Despite the benefits for Waitrose of introducing advanced artificial intelligence such as robots</w:t>
      </w:r>
      <w:r w:rsidR="00042185">
        <w:rPr>
          <w:noProof/>
        </w:rPr>
        <w:t>,</w:t>
      </w:r>
      <w:r w:rsidR="00EE60EB">
        <w:t xml:space="preserve"> </w:t>
      </w:r>
      <w:proofErr w:type="gramStart"/>
      <w:r w:rsidR="00EE60EB">
        <w:t>It</w:t>
      </w:r>
      <w:proofErr w:type="gramEnd"/>
      <w:r w:rsidR="00EE60EB">
        <w:t xml:space="preserve"> is important to consider the ethical issues that </w:t>
      </w:r>
      <w:r w:rsidR="00EE60EB" w:rsidRPr="00042185">
        <w:rPr>
          <w:noProof/>
        </w:rPr>
        <w:t>come</w:t>
      </w:r>
      <w:r w:rsidR="00EE60EB">
        <w:t xml:space="preserve"> with new artificial intelligence. Having </w:t>
      </w:r>
      <w:r w:rsidR="00EE60EB" w:rsidRPr="00042185">
        <w:rPr>
          <w:noProof/>
        </w:rPr>
        <w:t>technological</w:t>
      </w:r>
      <w:r w:rsidR="00042185">
        <w:rPr>
          <w:noProof/>
        </w:rPr>
        <w:t>ly</w:t>
      </w:r>
      <w:r w:rsidR="00EE60EB">
        <w:t xml:space="preserve"> advanced robots that </w:t>
      </w:r>
      <w:r w:rsidR="00E6518E">
        <w:t>can do the</w:t>
      </w:r>
      <w:r w:rsidR="00EE60EB">
        <w:t xml:space="preserve"> same amount of jobs as people at the same time and more productively is beneficial, </w:t>
      </w:r>
      <w:r w:rsidR="00EE60EB" w:rsidRPr="00042185">
        <w:rPr>
          <w:noProof/>
        </w:rPr>
        <w:t>however</w:t>
      </w:r>
      <w:r w:rsidR="00042185">
        <w:rPr>
          <w:noProof/>
        </w:rPr>
        <w:t>,</w:t>
      </w:r>
      <w:r w:rsidR="00EE60EB">
        <w:t xml:space="preserve"> </w:t>
      </w:r>
      <w:r w:rsidR="00E6518E">
        <w:t xml:space="preserve">Waitrose needs to invest with caution into such advanced technological </w:t>
      </w:r>
      <w:r w:rsidR="00E6518E" w:rsidRPr="00042185">
        <w:rPr>
          <w:noProof/>
        </w:rPr>
        <w:t>intelligence</w:t>
      </w:r>
      <w:r w:rsidR="00E6518E">
        <w:t xml:space="preserve"> such as robots and will need to ensure that they are monitored and used correctly. Even though Waitrose has named their larger robots human names such as Tom and Harry they should not resemble or have any other human like tendencies. It is important that these robots’ sole purpose is to plant, analyse and protect crops</w:t>
      </w:r>
      <w:r w:rsidR="009B225E">
        <w:t xml:space="preserve"> and that Waitrose and the farmers have full control over them </w:t>
      </w:r>
      <w:r w:rsidR="00383B02">
        <w:t xml:space="preserve"> </w:t>
      </w:r>
      <w:sdt>
        <w:sdtPr>
          <w:id w:val="-675413781"/>
          <w:citation/>
        </w:sdtPr>
        <w:sdtContent>
          <w:r w:rsidR="00383B02">
            <w:fldChar w:fldCharType="begin"/>
          </w:r>
          <w:r w:rsidR="00383B02">
            <w:instrText xml:space="preserve"> CITATION Nic02 \l 2057 </w:instrText>
          </w:r>
          <w:r w:rsidR="00383B02">
            <w:fldChar w:fldCharType="separate"/>
          </w:r>
          <w:r w:rsidR="00383B02">
            <w:rPr>
              <w:noProof/>
            </w:rPr>
            <w:t>(Bostrom, 2002)</w:t>
          </w:r>
          <w:r w:rsidR="00383B02">
            <w:fldChar w:fldCharType="end"/>
          </w:r>
        </w:sdtContent>
      </w:sdt>
      <w:r w:rsidR="00383B02">
        <w:t xml:space="preserve">. </w:t>
      </w:r>
      <w:r w:rsidR="009B225E">
        <w:br/>
      </w:r>
      <w:r w:rsidR="009B225E">
        <w:br/>
      </w:r>
      <w:r w:rsidR="0022283A" w:rsidRPr="001B4A71">
        <w:rPr>
          <w:b/>
          <w:u w:val="single"/>
        </w:rPr>
        <w:t xml:space="preserve">2.2 </w:t>
      </w:r>
      <w:r w:rsidR="009B225E" w:rsidRPr="001B4A71">
        <w:rPr>
          <w:b/>
          <w:u w:val="single"/>
        </w:rPr>
        <w:t xml:space="preserve">Employee Engagement </w:t>
      </w:r>
      <w:r w:rsidR="00A55E86">
        <w:br/>
      </w:r>
      <w:r w:rsidR="00A55E86">
        <w:br/>
      </w:r>
      <w:r w:rsidR="001836CA">
        <w:t xml:space="preserve">An organisation having virtuous Employee Engagement is far deeper rooted compared to just having Employee satisfaction. Employee Engagement refers to the </w:t>
      </w:r>
      <w:r w:rsidR="00DB237A">
        <w:t xml:space="preserve">emotional commitment that the employees </w:t>
      </w:r>
      <w:r w:rsidR="00F360F2">
        <w:t>have towards their job</w:t>
      </w:r>
      <w:r w:rsidR="00042185">
        <w:t>,</w:t>
      </w:r>
      <w:r w:rsidR="00F360F2">
        <w:t xml:space="preserve"> </w:t>
      </w:r>
      <w:r w:rsidR="00F360F2" w:rsidRPr="00042185">
        <w:rPr>
          <w:noProof/>
        </w:rPr>
        <w:t>and</w:t>
      </w:r>
      <w:r w:rsidR="00F360F2">
        <w:t xml:space="preserve"> the organisation, this type of commitment displays how much employees value their job position and care about the organisation they work for </w:t>
      </w:r>
      <w:sdt>
        <w:sdtPr>
          <w:id w:val="-1047294703"/>
          <w:citation/>
        </w:sdtPr>
        <w:sdtContent>
          <w:r w:rsidR="00F360F2">
            <w:fldChar w:fldCharType="begin"/>
          </w:r>
          <w:r w:rsidR="00F360F2">
            <w:instrText xml:space="preserve"> CITATION For12 \l 2057 </w:instrText>
          </w:r>
          <w:r w:rsidR="00F360F2">
            <w:fldChar w:fldCharType="separate"/>
          </w:r>
          <w:r w:rsidR="00F360F2">
            <w:rPr>
              <w:noProof/>
            </w:rPr>
            <w:t>(Forbes, 2012)</w:t>
          </w:r>
          <w:r w:rsidR="00F360F2">
            <w:fldChar w:fldCharType="end"/>
          </w:r>
        </w:sdtContent>
      </w:sdt>
      <w:r w:rsidR="00F360F2">
        <w:t xml:space="preserve">. Waitrose has been </w:t>
      </w:r>
      <w:r w:rsidR="001F3DA7">
        <w:t>known</w:t>
      </w:r>
      <w:r w:rsidR="00F360F2">
        <w:t xml:space="preserve"> for their high employee engagement levels </w:t>
      </w:r>
      <w:r w:rsidR="00E846F8">
        <w:t xml:space="preserve">compared to their competitors and </w:t>
      </w:r>
      <w:r w:rsidR="00042185">
        <w:rPr>
          <w:noProof/>
        </w:rPr>
        <w:t>is</w:t>
      </w:r>
      <w:r w:rsidR="00E846F8">
        <w:t xml:space="preserve"> famed by how well they treat their employees through the john Lewis partnership, which allows</w:t>
      </w:r>
      <w:r w:rsidR="001F3DA7">
        <w:t xml:space="preserve"> </w:t>
      </w:r>
      <w:r w:rsidR="003E7507">
        <w:t xml:space="preserve">their employees to become partners through their employee stock ownership plan </w:t>
      </w:r>
      <w:sdt>
        <w:sdtPr>
          <w:id w:val="-780732467"/>
          <w:citation/>
        </w:sdtPr>
        <w:sdtContent>
          <w:r w:rsidR="003E7507">
            <w:fldChar w:fldCharType="begin"/>
          </w:r>
          <w:r w:rsidR="003E7507">
            <w:instrText xml:space="preserve"> CITATION Tri16 \l 2057 </w:instrText>
          </w:r>
          <w:r w:rsidR="003E7507">
            <w:fldChar w:fldCharType="separate"/>
          </w:r>
          <w:r w:rsidR="003E7507">
            <w:rPr>
              <w:noProof/>
            </w:rPr>
            <w:t xml:space="preserve">(Triple </w:t>
          </w:r>
          <w:r w:rsidR="003E7507" w:rsidRPr="00042185">
            <w:rPr>
              <w:noProof/>
            </w:rPr>
            <w:t>Pundit ,</w:t>
          </w:r>
          <w:r w:rsidR="003E7507">
            <w:rPr>
              <w:noProof/>
            </w:rPr>
            <w:t xml:space="preserve"> 2016)</w:t>
          </w:r>
          <w:r w:rsidR="003E7507">
            <w:fldChar w:fldCharType="end"/>
          </w:r>
        </w:sdtContent>
      </w:sdt>
      <w:r w:rsidR="003E7507">
        <w:t xml:space="preserve">. Despite Waitrose having a healthy employee engagement in their organisation, there is no doubt they can improve their engagement levels through introducing new artificial intelligence models to do so. </w:t>
      </w:r>
      <w:r w:rsidR="003E7507">
        <w:br/>
      </w:r>
      <w:r w:rsidR="003E7507">
        <w:br/>
      </w:r>
      <w:r w:rsidR="001B528E">
        <w:t xml:space="preserve">Waitrose already uses artificial intelligence technology to an extent when working towards improving their employee engagement where for example the organisation has a suggestion scheme set in place. </w:t>
      </w:r>
      <w:r w:rsidR="00E60B6F" w:rsidRPr="00042185">
        <w:rPr>
          <w:noProof/>
        </w:rPr>
        <w:t>This</w:t>
      </w:r>
      <w:r w:rsidR="00E60B6F">
        <w:t xml:space="preserve"> is software that has been developed for employees to upload their suggestions for improvements to the system and their colleagues </w:t>
      </w:r>
      <w:r w:rsidR="00042185">
        <w:rPr>
          <w:noProof/>
        </w:rPr>
        <w:t>can</w:t>
      </w:r>
      <w:r w:rsidR="00E60B6F">
        <w:t xml:space="preserve"> view and add their suggestions as well. Once suggestions have </w:t>
      </w:r>
      <w:r w:rsidR="00E60B6F" w:rsidRPr="00042185">
        <w:rPr>
          <w:noProof/>
        </w:rPr>
        <w:t>been uploaded</w:t>
      </w:r>
      <w:r w:rsidR="00E60B6F">
        <w:t xml:space="preserve"> to the system, they will then be further reviewed and passed on to an innovation team if successful to </w:t>
      </w:r>
      <w:r w:rsidR="00E60B6F" w:rsidRPr="00042185">
        <w:rPr>
          <w:noProof/>
        </w:rPr>
        <w:t>be implemented</w:t>
      </w:r>
      <w:r w:rsidR="00E60B6F">
        <w:t xml:space="preserve">. This system has proven to be successful where for example, a suggestion that </w:t>
      </w:r>
      <w:r w:rsidR="00E60B6F" w:rsidRPr="00042185">
        <w:rPr>
          <w:noProof/>
        </w:rPr>
        <w:t>was uploaded</w:t>
      </w:r>
      <w:r w:rsidR="00E60B6F">
        <w:t xml:space="preserve"> to the system </w:t>
      </w:r>
      <w:r w:rsidR="00534FA9">
        <w:t xml:space="preserve">proposing to adjust the calander function on the stock management handsets, this simple modification led to great time savings by radically reducing the 42 presses it had usually taken to get to a date code to only a few </w:t>
      </w:r>
      <w:sdt>
        <w:sdtPr>
          <w:id w:val="-1427581264"/>
          <w:citation/>
        </w:sdtPr>
        <w:sdtContent>
          <w:r w:rsidR="00534FA9">
            <w:fldChar w:fldCharType="begin"/>
          </w:r>
          <w:r w:rsidR="00534FA9">
            <w:instrText xml:space="preserve"> CITATION Per15 \l 2057 </w:instrText>
          </w:r>
          <w:r w:rsidR="00534FA9">
            <w:fldChar w:fldCharType="separate"/>
          </w:r>
          <w:r w:rsidR="00534FA9">
            <w:rPr>
              <w:noProof/>
            </w:rPr>
            <w:t>(Personnel Today, 2015)</w:t>
          </w:r>
          <w:r w:rsidR="00534FA9">
            <w:fldChar w:fldCharType="end"/>
          </w:r>
        </w:sdtContent>
      </w:sdt>
      <w:r w:rsidR="00534FA9">
        <w:t xml:space="preserve">. </w:t>
      </w:r>
      <w:r w:rsidR="00DC4836">
        <w:br/>
      </w:r>
      <w:r w:rsidR="00DC4836">
        <w:br/>
        <w:t>It is evident to see that Waitrose takes advantage of technology to increases its employee’s engagement</w:t>
      </w:r>
      <w:r w:rsidR="00042185">
        <w:rPr>
          <w:noProof/>
        </w:rPr>
        <w:t xml:space="preserve">. </w:t>
      </w:r>
      <w:r w:rsidR="00042185" w:rsidRPr="00042185">
        <w:rPr>
          <w:noProof/>
        </w:rPr>
        <w:t>H</w:t>
      </w:r>
      <w:r w:rsidR="00DC4836" w:rsidRPr="00042185">
        <w:rPr>
          <w:noProof/>
        </w:rPr>
        <w:t>owever</w:t>
      </w:r>
      <w:r w:rsidR="00042185">
        <w:rPr>
          <w:noProof/>
        </w:rPr>
        <w:t>,</w:t>
      </w:r>
      <w:r w:rsidR="00DC4836">
        <w:t xml:space="preserve"> there is constant room for investment to improve engagement to a higher level. Waitrose could </w:t>
      </w:r>
      <w:r w:rsidR="00AA6E82">
        <w:t>consider</w:t>
      </w:r>
      <w:r w:rsidR="00DC4836">
        <w:t xml:space="preserve"> investing in cloud-based task management software</w:t>
      </w:r>
      <w:r w:rsidR="00336F3E">
        <w:t xml:space="preserve"> which involves having </w:t>
      </w:r>
      <w:r w:rsidR="00AA6E82">
        <w:t>all</w:t>
      </w:r>
      <w:r w:rsidR="00336F3E">
        <w:t xml:space="preserve"> your organisations data in sync. Having cloud-based softw</w:t>
      </w:r>
      <w:r w:rsidR="00AA6E82">
        <w:t xml:space="preserve">are installed can improve the overall performance </w:t>
      </w:r>
      <w:r w:rsidR="00AA6E82" w:rsidRPr="00042185">
        <w:rPr>
          <w:noProof/>
        </w:rPr>
        <w:t>o</w:t>
      </w:r>
      <w:r w:rsidR="00042185">
        <w:rPr>
          <w:noProof/>
        </w:rPr>
        <w:t>f</w:t>
      </w:r>
      <w:r w:rsidR="00AA6E82">
        <w:t xml:space="preserve"> the workforce and will</w:t>
      </w:r>
      <w:r w:rsidR="00042185">
        <w:t>, in turn,</w:t>
      </w:r>
      <w:r w:rsidR="00AA6E82">
        <w:t xml:space="preserve"> enhance </w:t>
      </w:r>
      <w:r w:rsidR="00AA6E82" w:rsidRPr="00042185">
        <w:rPr>
          <w:noProof/>
        </w:rPr>
        <w:t>employee</w:t>
      </w:r>
      <w:r w:rsidR="00AA6E82">
        <w:t xml:space="preserve"> productivity and collaboration. Research has </w:t>
      </w:r>
      <w:r w:rsidR="00AA6E82" w:rsidRPr="00042185">
        <w:rPr>
          <w:noProof/>
        </w:rPr>
        <w:t>show</w:t>
      </w:r>
      <w:r w:rsidR="00042185">
        <w:rPr>
          <w:noProof/>
        </w:rPr>
        <w:t>n</w:t>
      </w:r>
      <w:r w:rsidR="00AA6E82">
        <w:t xml:space="preserve"> that 79% of companies have cloud-based software installed to run their workforce </w:t>
      </w:r>
      <w:sdt>
        <w:sdtPr>
          <w:id w:val="1515182159"/>
          <w:citation/>
        </w:sdtPr>
        <w:sdtContent>
          <w:r w:rsidR="00AA6E82">
            <w:fldChar w:fldCharType="begin"/>
          </w:r>
          <w:r w:rsidR="00AA6E82">
            <w:instrText xml:space="preserve"> CITATION Tec17 \l 2057 </w:instrText>
          </w:r>
          <w:r w:rsidR="00AA6E82">
            <w:fldChar w:fldCharType="separate"/>
          </w:r>
          <w:r w:rsidR="00AA6E82">
            <w:rPr>
              <w:noProof/>
            </w:rPr>
            <w:t xml:space="preserve">(Technology </w:t>
          </w:r>
          <w:r w:rsidR="00AA6E82" w:rsidRPr="00042185">
            <w:rPr>
              <w:noProof/>
            </w:rPr>
            <w:t>Advice ,</w:t>
          </w:r>
          <w:r w:rsidR="00AA6E82">
            <w:rPr>
              <w:noProof/>
            </w:rPr>
            <w:t xml:space="preserve"> 2017)</w:t>
          </w:r>
          <w:r w:rsidR="00AA6E82">
            <w:fldChar w:fldCharType="end"/>
          </w:r>
        </w:sdtContent>
      </w:sdt>
      <w:r w:rsidR="00AA6E82">
        <w:t xml:space="preserve">. </w:t>
      </w:r>
      <w:r w:rsidR="00485FA7">
        <w:br/>
      </w:r>
      <w:r w:rsidR="00485FA7">
        <w:br/>
      </w:r>
      <w:r w:rsidR="00485FA7" w:rsidRPr="00042185">
        <w:rPr>
          <w:noProof/>
        </w:rPr>
        <w:lastRenderedPageBreak/>
        <w:t xml:space="preserve">however, despite the benefits of using new technology for Waitrose to improve its employees engagement the organisation will have to </w:t>
      </w:r>
      <w:r w:rsidR="00042185" w:rsidRPr="00042185">
        <w:rPr>
          <w:noProof/>
        </w:rPr>
        <w:t>contemplate</w:t>
      </w:r>
      <w:r w:rsidR="00485FA7" w:rsidRPr="00042185">
        <w:rPr>
          <w:noProof/>
        </w:rPr>
        <w:t xml:space="preserve"> if it will cost the organisation anything to implement these new technologies and if staff need to be trained to use these systems and software’s, how much time and money will that cost Waitrose to invest</w:t>
      </w:r>
      <w:r w:rsidR="0044365A" w:rsidRPr="00042185">
        <w:rPr>
          <w:noProof/>
        </w:rPr>
        <w:t xml:space="preserve"> as not all employees will be comfortable using technology</w:t>
      </w:r>
      <w:r w:rsidR="00485FA7" w:rsidRPr="00042185">
        <w:rPr>
          <w:noProof/>
        </w:rPr>
        <w:t xml:space="preserve"> </w:t>
      </w:r>
      <w:sdt>
        <w:sdtPr>
          <w:rPr>
            <w:noProof/>
          </w:rPr>
          <w:id w:val="-699462577"/>
          <w:citation/>
        </w:sdtPr>
        <w:sdtContent>
          <w:r w:rsidR="00485FA7" w:rsidRPr="00042185">
            <w:rPr>
              <w:noProof/>
            </w:rPr>
            <w:fldChar w:fldCharType="begin"/>
          </w:r>
          <w:r w:rsidR="00485FA7" w:rsidRPr="00042185">
            <w:rPr>
              <w:noProof/>
            </w:rPr>
            <w:instrText xml:space="preserve"> CITATION SHR18 \l 2057 </w:instrText>
          </w:r>
          <w:r w:rsidR="00485FA7" w:rsidRPr="00042185">
            <w:rPr>
              <w:noProof/>
            </w:rPr>
            <w:fldChar w:fldCharType="separate"/>
          </w:r>
          <w:r w:rsidR="00485FA7" w:rsidRPr="00042185">
            <w:rPr>
              <w:noProof/>
            </w:rPr>
            <w:t>(SHRM, 2018)</w:t>
          </w:r>
          <w:r w:rsidR="00485FA7" w:rsidRPr="00042185">
            <w:rPr>
              <w:noProof/>
            </w:rPr>
            <w:fldChar w:fldCharType="end"/>
          </w:r>
        </w:sdtContent>
      </w:sdt>
      <w:r w:rsidR="00485FA7" w:rsidRPr="00042185">
        <w:rPr>
          <w:noProof/>
        </w:rPr>
        <w:t>.</w:t>
      </w:r>
      <w:r w:rsidR="00485FA7">
        <w:t xml:space="preserve">  </w:t>
      </w:r>
      <w:r w:rsidR="0044365A">
        <w:br/>
      </w:r>
      <w:r w:rsidR="0044365A" w:rsidRPr="001B4A71">
        <w:rPr>
          <w:b/>
          <w:u w:val="single"/>
        </w:rPr>
        <w:br/>
      </w:r>
      <w:r w:rsidR="0022283A" w:rsidRPr="001B4A71">
        <w:rPr>
          <w:b/>
          <w:u w:val="single"/>
        </w:rPr>
        <w:t xml:space="preserve">2.3 </w:t>
      </w:r>
      <w:r w:rsidR="0044365A" w:rsidRPr="001B4A71">
        <w:rPr>
          <w:b/>
          <w:u w:val="single"/>
        </w:rPr>
        <w:t xml:space="preserve">Learning and development </w:t>
      </w:r>
      <w:r w:rsidR="0044365A">
        <w:br/>
      </w:r>
      <w:r w:rsidR="0044365A">
        <w:br/>
      </w:r>
      <w:r w:rsidR="00226303">
        <w:t xml:space="preserve">Learning and development is a crucial aspect of Waitrose’s over business strategy and their policies within the organisation. Having Learning and Development strategies in place </w:t>
      </w:r>
      <w:r w:rsidR="006D2F45">
        <w:t xml:space="preserve">will help Waitrose mature its workforces’ skills and capabilities further to remain competitive in the market, also it is important to be continuously involved in implementing learning and development strategies as due to the ever-changing external environment there is the necessity for innovation involving the skills and knowledge in the workplace </w:t>
      </w:r>
      <w:sdt>
        <w:sdtPr>
          <w:id w:val="-287506249"/>
          <w:citation/>
        </w:sdtPr>
        <w:sdtContent>
          <w:r w:rsidR="006D2F45">
            <w:fldChar w:fldCharType="begin"/>
          </w:r>
          <w:r w:rsidR="006D2F45">
            <w:instrText xml:space="preserve"> CITATION CIP18 \l 2057 </w:instrText>
          </w:r>
          <w:r w:rsidR="006D2F45">
            <w:fldChar w:fldCharType="separate"/>
          </w:r>
          <w:r w:rsidR="006D2F45">
            <w:rPr>
              <w:noProof/>
            </w:rPr>
            <w:t>(CIPD, 2018)</w:t>
          </w:r>
          <w:r w:rsidR="006D2F45">
            <w:fldChar w:fldCharType="end"/>
          </w:r>
        </w:sdtContent>
      </w:sdt>
      <w:r w:rsidR="006D2F45">
        <w:t xml:space="preserve">. </w:t>
      </w:r>
      <w:r w:rsidR="00C32C6E" w:rsidRPr="00042185">
        <w:rPr>
          <w:noProof/>
        </w:rPr>
        <w:t xml:space="preserve">Through the john Lewis partnerships, Waitrose encourages all partners to be vigorous with learning and development in the workplace and provides various strategies already in place and john Lewis and partners have stated how they are committed to the lifelong learning and development of its partners skills and knowledge which is noted as rule 56 of the partnerships constitution </w:t>
      </w:r>
      <w:sdt>
        <w:sdtPr>
          <w:rPr>
            <w:noProof/>
          </w:rPr>
          <w:id w:val="1071618999"/>
          <w:citation/>
        </w:sdtPr>
        <w:sdtContent>
          <w:r w:rsidR="00C32C6E" w:rsidRPr="00042185">
            <w:rPr>
              <w:noProof/>
            </w:rPr>
            <w:fldChar w:fldCharType="begin"/>
          </w:r>
          <w:r w:rsidR="00C32C6E" w:rsidRPr="00042185">
            <w:rPr>
              <w:noProof/>
            </w:rPr>
            <w:instrText xml:space="preserve"> CITATION Joh \l 2057 </w:instrText>
          </w:r>
          <w:r w:rsidR="00C32C6E" w:rsidRPr="00042185">
            <w:rPr>
              <w:noProof/>
            </w:rPr>
            <w:fldChar w:fldCharType="separate"/>
          </w:r>
          <w:r w:rsidR="00C32C6E" w:rsidRPr="00042185">
            <w:rPr>
              <w:noProof/>
            </w:rPr>
            <w:t>(John Lewis Partnership, n.d.)</w:t>
          </w:r>
          <w:r w:rsidR="00C32C6E" w:rsidRPr="00042185">
            <w:rPr>
              <w:noProof/>
            </w:rPr>
            <w:fldChar w:fldCharType="end"/>
          </w:r>
        </w:sdtContent>
      </w:sdt>
      <w:r w:rsidR="00C32C6E" w:rsidRPr="00042185">
        <w:rPr>
          <w:noProof/>
        </w:rPr>
        <w:t>.</w:t>
      </w:r>
      <w:r w:rsidR="00C32C6E">
        <w:t xml:space="preserve"> </w:t>
      </w:r>
      <w:r w:rsidR="00C32C6E">
        <w:br/>
      </w:r>
      <w:r w:rsidR="00C32C6E">
        <w:br/>
        <w:t>Waitrose has</w:t>
      </w:r>
      <w:r w:rsidR="0058380E">
        <w:t xml:space="preserve"> already involved artificial intelligent technology within their learning and development strategies where in 2011 they launched </w:t>
      </w:r>
      <w:r w:rsidR="00E37142">
        <w:t xml:space="preserve">an online L&amp;D system called Partner Learn </w:t>
      </w:r>
      <w:r w:rsidR="00C6092D">
        <w:t xml:space="preserve">which was created to help 47,000 employees reach their full potential in the workplace. </w:t>
      </w:r>
      <w:r w:rsidR="00C6092D" w:rsidRPr="00042185">
        <w:rPr>
          <w:noProof/>
        </w:rPr>
        <w:t xml:space="preserve">This system was designed for employees to have access to it both internally and externally of the workplace to enable them to fit their professional developments around their </w:t>
      </w:r>
      <w:r w:rsidR="00E2072C" w:rsidRPr="00042185">
        <w:rPr>
          <w:noProof/>
        </w:rPr>
        <w:t>other commitments outside of work</w:t>
      </w:r>
      <w:r w:rsidR="00042185" w:rsidRPr="00042185">
        <w:rPr>
          <w:noProof/>
        </w:rPr>
        <w:t>,</w:t>
      </w:r>
      <w:r w:rsidR="00E2072C" w:rsidRPr="00042185">
        <w:rPr>
          <w:noProof/>
        </w:rPr>
        <w:t xml:space="preserve"> and the tool caters to employees individual learning styles and includes a selection of audio, text and video recourses to choose from</w:t>
      </w:r>
      <w:r w:rsidR="00042185" w:rsidRPr="00042185">
        <w:rPr>
          <w:noProof/>
        </w:rPr>
        <w:t>,</w:t>
      </w:r>
      <w:r w:rsidR="00E2072C" w:rsidRPr="00042185">
        <w:rPr>
          <w:noProof/>
        </w:rPr>
        <w:t xml:space="preserve"> </w:t>
      </w:r>
      <w:r w:rsidR="00C330BD" w:rsidRPr="00042185">
        <w:rPr>
          <w:noProof/>
        </w:rPr>
        <w:t xml:space="preserve">Not only is this system in place for employees, </w:t>
      </w:r>
      <w:r w:rsidR="00042185" w:rsidRPr="00042185">
        <w:rPr>
          <w:noProof/>
        </w:rPr>
        <w:t>but there is also</w:t>
      </w:r>
      <w:r w:rsidR="00C330BD" w:rsidRPr="00042185">
        <w:rPr>
          <w:noProof/>
        </w:rPr>
        <w:t xml:space="preserve"> an enabling performance programme which provides managers with the essentials they need to develop themselves and the partners that they manage.</w:t>
      </w:r>
      <w:r w:rsidR="00C330BD">
        <w:t xml:space="preserve"> The programme involves a </w:t>
      </w:r>
      <w:r w:rsidR="00511C8B">
        <w:t>variety</w:t>
      </w:r>
      <w:r w:rsidR="00C330BD">
        <w:t xml:space="preserve"> of techniques to </w:t>
      </w:r>
      <w:r w:rsidR="00511C8B">
        <w:t>boost</w:t>
      </w:r>
      <w:r w:rsidR="00C330BD">
        <w:t xml:space="preserve"> effectiveness including feedback, listening, coaching and questioning, </w:t>
      </w:r>
      <w:r w:rsidR="00511C8B">
        <w:t xml:space="preserve">employees from all areas of the partnership including head office to supply chain took part in a pilot for this system and ever since their feedback has been used to progress and improve the on-going development of the system </w:t>
      </w:r>
      <w:sdt>
        <w:sdtPr>
          <w:id w:val="-1385943140"/>
          <w:citation/>
        </w:sdtPr>
        <w:sdtContent>
          <w:r w:rsidR="00511C8B">
            <w:fldChar w:fldCharType="begin"/>
          </w:r>
          <w:r w:rsidR="00511C8B">
            <w:instrText xml:space="preserve"> CITATION HRM11 \l 2057 </w:instrText>
          </w:r>
          <w:r w:rsidR="00511C8B">
            <w:fldChar w:fldCharType="separate"/>
          </w:r>
          <w:r w:rsidR="00511C8B">
            <w:rPr>
              <w:noProof/>
            </w:rPr>
            <w:t>(HR Magazine, 2011)</w:t>
          </w:r>
          <w:r w:rsidR="00511C8B">
            <w:fldChar w:fldCharType="end"/>
          </w:r>
        </w:sdtContent>
      </w:sdt>
      <w:r w:rsidR="00511C8B">
        <w:t xml:space="preserve">. Having a system like this installed for the learning and development of Waitrose will </w:t>
      </w:r>
      <w:r w:rsidR="00EC42D2">
        <w:t xml:space="preserve">effectively improve time management for the employees and managers of Waitrose as the system encourages independent learning and development that can be done outside of work hours also. </w:t>
      </w:r>
      <w:r w:rsidR="00EC42D2">
        <w:br/>
      </w:r>
      <w:r w:rsidR="00EC42D2">
        <w:br/>
        <w:t>However, it is important to consider how reliable the Partner Learn system. As this artificial intelligence software is independent based, HR professionals will need asses the risk that not all employees will engage with the software the same</w:t>
      </w:r>
      <w:r w:rsidR="00042185">
        <w:t>,</w:t>
      </w:r>
      <w:r w:rsidR="00EC42D2">
        <w:t xml:space="preserve"> </w:t>
      </w:r>
      <w:r w:rsidR="00CE57A0" w:rsidRPr="00042185">
        <w:rPr>
          <w:noProof/>
        </w:rPr>
        <w:t>and</w:t>
      </w:r>
      <w:r w:rsidR="00CE57A0">
        <w:t xml:space="preserve"> there is likely to be low performing employees that are not keeping up to date with the learning and development of the organisation. </w:t>
      </w:r>
      <w:r w:rsidR="00CE57A0" w:rsidRPr="00042185">
        <w:rPr>
          <w:noProof/>
        </w:rPr>
        <w:t xml:space="preserve">Running the risk of employees not working to their full potential defeats the purpose of having this system in place as it is for independent learning and HR professionals will have to decide whether to monitor the logins to the system per employee to determine engagement, which if unsatisfactory will have to consider terminations to employees who are not committed to the long term progression and goals of the organisation </w:t>
      </w:r>
      <w:sdt>
        <w:sdtPr>
          <w:rPr>
            <w:noProof/>
          </w:rPr>
          <w:id w:val="-1001191363"/>
          <w:citation/>
        </w:sdtPr>
        <w:sdtContent>
          <w:r w:rsidR="00CE57A0" w:rsidRPr="00042185">
            <w:rPr>
              <w:noProof/>
            </w:rPr>
            <w:fldChar w:fldCharType="begin"/>
          </w:r>
          <w:r w:rsidR="00CE57A0" w:rsidRPr="00042185">
            <w:rPr>
              <w:noProof/>
            </w:rPr>
            <w:instrText xml:space="preserve"> CITATION Car18 \l 2057 </w:instrText>
          </w:r>
          <w:r w:rsidR="00CE57A0" w:rsidRPr="00042185">
            <w:rPr>
              <w:noProof/>
            </w:rPr>
            <w:fldChar w:fldCharType="separate"/>
          </w:r>
          <w:r w:rsidR="00CE57A0" w:rsidRPr="00042185">
            <w:rPr>
              <w:noProof/>
            </w:rPr>
            <w:t>(CareerTrend, 2018)</w:t>
          </w:r>
          <w:r w:rsidR="00CE57A0" w:rsidRPr="00042185">
            <w:rPr>
              <w:noProof/>
            </w:rPr>
            <w:fldChar w:fldCharType="end"/>
          </w:r>
        </w:sdtContent>
      </w:sdt>
      <w:r w:rsidR="00CE57A0" w:rsidRPr="00042185">
        <w:rPr>
          <w:noProof/>
        </w:rPr>
        <w:t>.</w:t>
      </w:r>
      <w:r w:rsidR="00CE57A0">
        <w:t xml:space="preserve"> </w:t>
      </w:r>
      <w:r w:rsidR="00475BC4">
        <w:br/>
      </w:r>
      <w:r w:rsidR="00475BC4" w:rsidRPr="001B4A71">
        <w:rPr>
          <w:b/>
          <w:u w:val="single"/>
        </w:rPr>
        <w:br/>
      </w:r>
      <w:r w:rsidR="0022283A" w:rsidRPr="001B4A71">
        <w:rPr>
          <w:b/>
          <w:u w:val="single"/>
        </w:rPr>
        <w:t xml:space="preserve">2.4 </w:t>
      </w:r>
      <w:r w:rsidR="00475BC4" w:rsidRPr="001B4A71">
        <w:rPr>
          <w:b/>
          <w:u w:val="single"/>
        </w:rPr>
        <w:t>Recruitment</w:t>
      </w:r>
      <w:r w:rsidR="00475BC4">
        <w:t xml:space="preserve"> </w:t>
      </w:r>
      <w:r w:rsidR="00475BC4">
        <w:br/>
      </w:r>
      <w:r w:rsidR="00475BC4">
        <w:br/>
      </w:r>
      <w:r w:rsidR="00475BC4">
        <w:lastRenderedPageBreak/>
        <w:t xml:space="preserve">Waitrose does not currently engage with new artificial intelligence technology to </w:t>
      </w:r>
      <w:r w:rsidR="00D75047">
        <w:t>recruit their employees</w:t>
      </w:r>
      <w:r w:rsidR="001F7E6E">
        <w:t xml:space="preserve">, like their competitors such as Tesco and Morrisons they use the basic recruitment process of applying online through an online test and application, then if successful will be invited into one of the stores for a face to face interview </w:t>
      </w:r>
      <w:sdt>
        <w:sdtPr>
          <w:id w:val="235292844"/>
          <w:citation/>
        </w:sdtPr>
        <w:sdtContent>
          <w:r w:rsidR="001F7E6E">
            <w:fldChar w:fldCharType="begin"/>
          </w:r>
          <w:r w:rsidR="001F7E6E">
            <w:instrText xml:space="preserve"> CITATION Ind171 \l 2057 </w:instrText>
          </w:r>
          <w:r w:rsidR="001F7E6E">
            <w:fldChar w:fldCharType="separate"/>
          </w:r>
          <w:r w:rsidR="001F7E6E">
            <w:rPr>
              <w:noProof/>
            </w:rPr>
            <w:t>(Indeed, 2017)</w:t>
          </w:r>
          <w:r w:rsidR="001F7E6E">
            <w:fldChar w:fldCharType="end"/>
          </w:r>
        </w:sdtContent>
      </w:sdt>
      <w:r w:rsidR="001F7E6E">
        <w:t xml:space="preserve">. </w:t>
      </w:r>
      <w:r w:rsidR="001F7E6E">
        <w:br/>
      </w:r>
      <w:r w:rsidR="001F7E6E">
        <w:br/>
        <w:t xml:space="preserve">Waitrose as an organisation has the potential to benefit greatly </w:t>
      </w:r>
      <w:r w:rsidR="005A4935">
        <w:t xml:space="preserve">from using AI technology to recruit their employees. The organisation can look towards investing </w:t>
      </w:r>
      <w:r w:rsidR="00637B92">
        <w:t xml:space="preserve">AI Powered assistants. Many companies already use chatbots to </w:t>
      </w:r>
      <w:r w:rsidR="005311C1">
        <w:t>help aid their recruitment process</w:t>
      </w:r>
      <w:r w:rsidR="00042185">
        <w:t>,</w:t>
      </w:r>
      <w:r w:rsidR="005311C1">
        <w:t xml:space="preserve"> </w:t>
      </w:r>
      <w:r w:rsidR="005311C1" w:rsidRPr="00042185">
        <w:rPr>
          <w:noProof/>
        </w:rPr>
        <w:t>and</w:t>
      </w:r>
      <w:r w:rsidR="005311C1">
        <w:t xml:space="preserve"> these assistants have proved to reduce the time to filter through candidates to hire</w:t>
      </w:r>
      <w:r w:rsidR="00042185">
        <w:t>,</w:t>
      </w:r>
      <w:r w:rsidR="005311C1">
        <w:t xml:space="preserve"> </w:t>
      </w:r>
      <w:r w:rsidR="005311C1" w:rsidRPr="00042185">
        <w:rPr>
          <w:noProof/>
        </w:rPr>
        <w:t>and</w:t>
      </w:r>
      <w:r w:rsidR="005311C1">
        <w:t xml:space="preserve"> companies have seen an increase in the number of candidates who complete the full application process  </w:t>
      </w:r>
      <w:sdt>
        <w:sdtPr>
          <w:id w:val="668445574"/>
          <w:citation/>
        </w:sdtPr>
        <w:sdtContent>
          <w:r w:rsidR="005311C1">
            <w:fldChar w:fldCharType="begin"/>
          </w:r>
          <w:r w:rsidR="005311C1">
            <w:instrText xml:space="preserve"> CITATION Har18 \l 2057 </w:instrText>
          </w:r>
          <w:r w:rsidR="005311C1">
            <w:fldChar w:fldCharType="separate"/>
          </w:r>
          <w:r w:rsidR="005311C1">
            <w:rPr>
              <w:noProof/>
            </w:rPr>
            <w:t>(Harver, 2018)</w:t>
          </w:r>
          <w:r w:rsidR="005311C1">
            <w:fldChar w:fldCharType="end"/>
          </w:r>
        </w:sdtContent>
      </w:sdt>
      <w:r w:rsidR="005311C1">
        <w:t>. Nevertheless, risks and ethical issues ascend when it comes to using new AI technology, where research has found that AI can</w:t>
      </w:r>
      <w:r w:rsidR="00ED54DB">
        <w:t xml:space="preserve"> learn human biases that might already </w:t>
      </w:r>
      <w:r w:rsidR="00ED54DB" w:rsidRPr="00042185">
        <w:rPr>
          <w:noProof/>
        </w:rPr>
        <w:t>be imbedded</w:t>
      </w:r>
      <w:r w:rsidR="00ED54DB">
        <w:t xml:space="preserve"> in the recruitment process, this was the case for amazon where they were forced to abort an AI recruitment machine that favoured men over women for the recruitment in technical jobs </w:t>
      </w:r>
      <w:sdt>
        <w:sdtPr>
          <w:id w:val="1083492631"/>
          <w:citation/>
        </w:sdtPr>
        <w:sdtContent>
          <w:r w:rsidR="00ED54DB">
            <w:fldChar w:fldCharType="begin"/>
          </w:r>
          <w:r w:rsidR="00ED54DB">
            <w:instrText xml:space="preserve"> CITATION The181 \l 2057 </w:instrText>
          </w:r>
          <w:r w:rsidR="00ED54DB">
            <w:fldChar w:fldCharType="separate"/>
          </w:r>
          <w:r w:rsidR="00ED54DB">
            <w:rPr>
              <w:noProof/>
            </w:rPr>
            <w:t xml:space="preserve">(The </w:t>
          </w:r>
          <w:r w:rsidR="00ED54DB" w:rsidRPr="00042185">
            <w:rPr>
              <w:noProof/>
            </w:rPr>
            <w:t>Guaradian ,</w:t>
          </w:r>
          <w:r w:rsidR="00ED54DB">
            <w:rPr>
              <w:noProof/>
            </w:rPr>
            <w:t xml:space="preserve"> 2018)</w:t>
          </w:r>
          <w:r w:rsidR="00ED54DB">
            <w:fldChar w:fldCharType="end"/>
          </w:r>
        </w:sdtContent>
      </w:sdt>
      <w:r w:rsidR="00ED54DB">
        <w:t>. There are solutions to avoid this</w:t>
      </w:r>
      <w:r w:rsidR="00042185">
        <w:rPr>
          <w:noProof/>
        </w:rPr>
        <w:t>;</w:t>
      </w:r>
      <w:r w:rsidR="00ED54DB" w:rsidRPr="00042185">
        <w:rPr>
          <w:noProof/>
        </w:rPr>
        <w:t xml:space="preserve"> HR</w:t>
      </w:r>
      <w:r w:rsidR="00ED54DB">
        <w:t xml:space="preserve"> professionals can make sure </w:t>
      </w:r>
      <w:r w:rsidR="00887F63">
        <w:t xml:space="preserve">that the AI software that </w:t>
      </w:r>
      <w:r w:rsidR="00887F63" w:rsidRPr="00042185">
        <w:rPr>
          <w:noProof/>
        </w:rPr>
        <w:t>is installed</w:t>
      </w:r>
      <w:r w:rsidR="00887F63">
        <w:t xml:space="preserve"> is aware of these issues and that precautions are taken to eradicate patterns of possible bias </w:t>
      </w:r>
      <w:sdt>
        <w:sdtPr>
          <w:id w:val="-2117044394"/>
          <w:citation/>
        </w:sdtPr>
        <w:sdtContent>
          <w:r w:rsidR="00887F63">
            <w:fldChar w:fldCharType="begin"/>
          </w:r>
          <w:r w:rsidR="00887F63">
            <w:instrText xml:space="preserve"> CITATION Ide \l 2057 </w:instrText>
          </w:r>
          <w:r w:rsidR="00887F63">
            <w:fldChar w:fldCharType="separate"/>
          </w:r>
          <w:r w:rsidR="00887F63">
            <w:rPr>
              <w:noProof/>
            </w:rPr>
            <w:t>(Ideal)</w:t>
          </w:r>
          <w:r w:rsidR="00887F63">
            <w:fldChar w:fldCharType="end"/>
          </w:r>
        </w:sdtContent>
      </w:sdt>
      <w:r w:rsidR="00887F63">
        <w:t xml:space="preserve">. </w:t>
      </w:r>
      <w:r w:rsidR="00ED54DB">
        <w:br/>
      </w:r>
      <w:r w:rsidR="00887F63">
        <w:br/>
      </w:r>
      <w:r w:rsidR="001B4A71" w:rsidRPr="001B4A71">
        <w:rPr>
          <w:b/>
          <w:u w:val="single"/>
        </w:rPr>
        <w:t>3</w:t>
      </w:r>
      <w:r w:rsidR="0022283A" w:rsidRPr="001B4A71">
        <w:rPr>
          <w:b/>
          <w:u w:val="single"/>
        </w:rPr>
        <w:t xml:space="preserve">. </w:t>
      </w:r>
      <w:r w:rsidR="00887F63" w:rsidRPr="001B4A71">
        <w:rPr>
          <w:b/>
          <w:u w:val="single"/>
        </w:rPr>
        <w:t>Conclusion</w:t>
      </w:r>
      <w:r w:rsidR="00887F63">
        <w:br/>
      </w:r>
      <w:r w:rsidR="00887F63">
        <w:br/>
      </w:r>
      <w:r w:rsidR="00B51A76">
        <w:t xml:space="preserve">To conclude this report, it is evident to see that Waitrose takes advantage of using new artificial intelligence in some areas of their organisation more than others, below are some recommendations to summaries the findings, </w:t>
      </w:r>
      <w:r w:rsidR="00B51A76">
        <w:br/>
      </w:r>
      <w:r w:rsidR="00B51A76">
        <w:br/>
        <w:t>Recommendations:</w:t>
      </w:r>
      <w:r w:rsidR="00B51A76">
        <w:br/>
      </w:r>
      <w:r w:rsidR="00B51A76">
        <w:br/>
      </w:r>
      <w:bookmarkStart w:id="1" w:name="_Hlk532501637"/>
      <w:r w:rsidR="00B51A76">
        <w:t>1. The HR team will need to monitor that the AI robots used for farming are used correctly and within regulations</w:t>
      </w:r>
      <w:r w:rsidR="00B51A76">
        <w:br/>
        <w:t>2. Investment can be used to improve employee engagement with cloud-based software</w:t>
      </w:r>
      <w:r w:rsidR="00042185">
        <w:rPr>
          <w:noProof/>
        </w:rPr>
        <w:t>;</w:t>
      </w:r>
      <w:r w:rsidR="00B51A76" w:rsidRPr="00042185">
        <w:rPr>
          <w:noProof/>
        </w:rPr>
        <w:t xml:space="preserve"> the</w:t>
      </w:r>
      <w:r w:rsidR="00B51A76">
        <w:t xml:space="preserve"> HR team </w:t>
      </w:r>
      <w:r w:rsidR="00D8025A">
        <w:t>should be brought in to</w:t>
      </w:r>
      <w:r w:rsidR="00B51A76">
        <w:t xml:space="preserve"> train employees </w:t>
      </w:r>
      <w:r w:rsidR="00D8025A">
        <w:t xml:space="preserve">how to use the software correctly </w:t>
      </w:r>
      <w:r w:rsidR="00D8025A">
        <w:br/>
        <w:t xml:space="preserve">3. The HR team should manage and monitor the independent learning and development systems which will improve communication between employees and higher command and check for low performing employees that are not committed to Waitrose </w:t>
      </w:r>
      <w:r w:rsidR="00D8025A">
        <w:br/>
        <w:t xml:space="preserve">4. Waitrose should seriously consider investing in AI for recruitment purposes as they currently do not use </w:t>
      </w:r>
      <w:r w:rsidR="0022283A">
        <w:t>any but</w:t>
      </w:r>
      <w:r w:rsidR="00D8025A">
        <w:t xml:space="preserve"> need to ensure they avoid human bias like what happened with amazon </w:t>
      </w:r>
      <w:bookmarkEnd w:id="1"/>
      <w:r w:rsidR="00ED54DB">
        <w:br/>
      </w:r>
      <w:r w:rsidR="00ED54DB">
        <w:br/>
      </w:r>
      <w:r w:rsidR="001B4A71" w:rsidRPr="001B4A71">
        <w:rPr>
          <w:b/>
          <w:u w:val="single"/>
        </w:rPr>
        <w:t>4</w:t>
      </w:r>
      <w:r w:rsidR="0022283A" w:rsidRPr="001B4A71">
        <w:rPr>
          <w:b/>
          <w:u w:val="single"/>
        </w:rPr>
        <w:t>. References</w:t>
      </w:r>
    </w:p>
    <w:bookmarkStart w:id="2" w:name="_Toc532503970" w:displacedByCustomXml="next"/>
    <w:bookmarkStart w:id="3" w:name="_Toc532501691" w:displacedByCustomXml="next"/>
    <w:sdt>
      <w:sdtPr>
        <w:id w:val="-105006982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BDCB214" w14:textId="309BB67F" w:rsidR="00D8025A" w:rsidRDefault="00D8025A">
          <w:pPr>
            <w:pStyle w:val="Heading1"/>
          </w:pPr>
          <w:r>
            <w:t>References</w:t>
          </w:r>
          <w:bookmarkEnd w:id="3"/>
          <w:bookmarkEnd w:id="2"/>
        </w:p>
        <w:sdt>
          <w:sdtPr>
            <w:id w:val="-573587230"/>
            <w:bibliography/>
          </w:sdtPr>
          <w:sdtContent>
            <w:p w14:paraId="745B6CD2" w14:textId="177624BD" w:rsidR="00D8025A" w:rsidRDefault="00D8025A" w:rsidP="00D8025A">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Bostrom, N. (2002). </w:t>
              </w:r>
              <w:r w:rsidRPr="00042185">
                <w:rPr>
                  <w:i/>
                  <w:iCs/>
                  <w:noProof/>
                  <w:lang w:val="en-US"/>
                </w:rPr>
                <w:t>Ethical Issues</w:t>
              </w:r>
              <w:r>
                <w:rPr>
                  <w:i/>
                  <w:iCs/>
                  <w:noProof/>
                  <w:lang w:val="en-US"/>
                </w:rPr>
                <w:t xml:space="preserve"> in Advanced Artificial Intelligence.</w:t>
              </w:r>
              <w:r>
                <w:rPr>
                  <w:noProof/>
                  <w:lang w:val="en-US"/>
                </w:rPr>
                <w:t xml:space="preserve"> </w:t>
              </w:r>
              <w:r w:rsidRPr="00042185">
                <w:rPr>
                  <w:noProof/>
                  <w:lang w:val="en-US"/>
                </w:rPr>
                <w:t>Oxford:</w:t>
              </w:r>
              <w:r>
                <w:rPr>
                  <w:noProof/>
                  <w:lang w:val="en-US"/>
                </w:rPr>
                <w:t xml:space="preserve"> Oxford University.</w:t>
              </w:r>
            </w:p>
            <w:p w14:paraId="726AAA26" w14:textId="77777777" w:rsidR="00D8025A" w:rsidRDefault="00D8025A" w:rsidP="00D8025A">
              <w:pPr>
                <w:pStyle w:val="Bibliography"/>
                <w:ind w:left="720" w:hanging="720"/>
                <w:rPr>
                  <w:noProof/>
                  <w:lang w:val="en-US"/>
                </w:rPr>
              </w:pPr>
              <w:r>
                <w:rPr>
                  <w:noProof/>
                  <w:lang w:val="en-US"/>
                </w:rPr>
                <w:t xml:space="preserve">CareerTrend. (2018, November 21st). </w:t>
              </w:r>
              <w:r>
                <w:rPr>
                  <w:i/>
                  <w:iCs/>
                  <w:noProof/>
                  <w:lang w:val="en-US"/>
                </w:rPr>
                <w:t>What Are Some Challenges of HR With Training &amp; Development?</w:t>
              </w:r>
              <w:r>
                <w:rPr>
                  <w:noProof/>
                  <w:lang w:val="en-US"/>
                </w:rPr>
                <w:t xml:space="preserve"> Retrieved from CareerTrend: https://careertrend.com/list-7626695-challenges-hr-training-development.html</w:t>
              </w:r>
            </w:p>
            <w:p w14:paraId="010E695F" w14:textId="77777777" w:rsidR="00D8025A" w:rsidRDefault="00D8025A" w:rsidP="00D8025A">
              <w:pPr>
                <w:pStyle w:val="Bibliography"/>
                <w:ind w:left="720" w:hanging="720"/>
                <w:rPr>
                  <w:noProof/>
                  <w:lang w:val="en-US"/>
                </w:rPr>
              </w:pPr>
              <w:r>
                <w:rPr>
                  <w:noProof/>
                  <w:lang w:val="en-US"/>
                </w:rPr>
                <w:t xml:space="preserve">CIPD. (2018, October 25th). </w:t>
              </w:r>
              <w:r>
                <w:rPr>
                  <w:i/>
                  <w:iCs/>
                  <w:noProof/>
                  <w:lang w:val="en-US"/>
                </w:rPr>
                <w:t>Learning and development strategy and policy</w:t>
              </w:r>
              <w:r>
                <w:rPr>
                  <w:noProof/>
                  <w:lang w:val="en-US"/>
                </w:rPr>
                <w:t>. Retrieved from CIPD: https://www.cipd.co.uk/knowledge/strategy/development/factsheet</w:t>
              </w:r>
            </w:p>
            <w:p w14:paraId="20ED14D7" w14:textId="1C40852F" w:rsidR="00D8025A" w:rsidRDefault="00D8025A" w:rsidP="00D8025A">
              <w:pPr>
                <w:pStyle w:val="Bibliography"/>
                <w:ind w:left="720" w:hanging="720"/>
                <w:rPr>
                  <w:noProof/>
                  <w:lang w:val="en-US"/>
                </w:rPr>
              </w:pPr>
              <w:r>
                <w:rPr>
                  <w:noProof/>
                  <w:lang w:val="en-US"/>
                </w:rPr>
                <w:t xml:space="preserve">Commision, E. (2017). </w:t>
              </w:r>
              <w:r>
                <w:rPr>
                  <w:i/>
                  <w:iCs/>
                  <w:noProof/>
                  <w:lang w:val="en-US"/>
                </w:rPr>
                <w:t>Harnessingtheeconomic benefitsofArtificial Intelligence.</w:t>
              </w:r>
              <w:r>
                <w:rPr>
                  <w:noProof/>
                  <w:lang w:val="en-US"/>
                </w:rPr>
                <w:t xml:space="preserve"> European </w:t>
              </w:r>
              <w:r w:rsidRPr="00042185">
                <w:rPr>
                  <w:noProof/>
                  <w:lang w:val="en-US"/>
                </w:rPr>
                <w:t>Commision.</w:t>
              </w:r>
            </w:p>
            <w:p w14:paraId="42453FD8" w14:textId="6C4CDB07" w:rsidR="00D8025A" w:rsidRDefault="00D8025A" w:rsidP="00D8025A">
              <w:pPr>
                <w:pStyle w:val="Bibliography"/>
                <w:ind w:left="720" w:hanging="720"/>
                <w:rPr>
                  <w:noProof/>
                  <w:lang w:val="en-US"/>
                </w:rPr>
              </w:pPr>
              <w:r>
                <w:rPr>
                  <w:noProof/>
                  <w:lang w:val="en-US"/>
                </w:rPr>
                <w:lastRenderedPageBreak/>
                <w:t xml:space="preserve">Forbes. (2012, June 22nd). </w:t>
              </w:r>
              <w:r>
                <w:rPr>
                  <w:i/>
                  <w:iCs/>
                  <w:noProof/>
                  <w:lang w:val="en-US"/>
                </w:rPr>
                <w:t xml:space="preserve">What Is Employee </w:t>
              </w:r>
              <w:r w:rsidRPr="00042185">
                <w:rPr>
                  <w:i/>
                  <w:iCs/>
                  <w:noProof/>
                  <w:lang w:val="en-US"/>
                </w:rPr>
                <w:t>Engagement</w:t>
              </w:r>
              <w:r w:rsidR="00042185">
                <w:rPr>
                  <w:i/>
                  <w:iCs/>
                  <w:noProof/>
                  <w:lang w:val="en-US"/>
                </w:rPr>
                <w:t>?</w:t>
              </w:r>
              <w:r>
                <w:rPr>
                  <w:noProof/>
                  <w:lang w:val="en-US"/>
                </w:rPr>
                <w:t xml:space="preserve"> Retrieved from Forbes: https://www.forbes.com/sites/kevinkruse/2012/06/22/employee-engagement-what-and-why/#63108c7f7f37</w:t>
              </w:r>
            </w:p>
            <w:p w14:paraId="75AF083C" w14:textId="77777777" w:rsidR="00D8025A" w:rsidRDefault="00D8025A" w:rsidP="00D8025A">
              <w:pPr>
                <w:pStyle w:val="Bibliography"/>
                <w:ind w:left="720" w:hanging="720"/>
                <w:rPr>
                  <w:noProof/>
                  <w:lang w:val="en-US"/>
                </w:rPr>
              </w:pPr>
              <w:r>
                <w:rPr>
                  <w:noProof/>
                  <w:lang w:val="en-US"/>
                </w:rPr>
                <w:t xml:space="preserve">Harver. (2018, January 5th). </w:t>
              </w:r>
              <w:r>
                <w:rPr>
                  <w:i/>
                  <w:iCs/>
                  <w:noProof/>
                  <w:lang w:val="en-US"/>
                </w:rPr>
                <w:t>5 Fascinating Uses of AI in Recruitment in 2018.</w:t>
              </w:r>
              <w:r>
                <w:rPr>
                  <w:noProof/>
                  <w:lang w:val="en-US"/>
                </w:rPr>
                <w:t xml:space="preserve"> Retrieved from Harver: https://harver.com/blog/uses-ai-in-recruitment/</w:t>
              </w:r>
            </w:p>
            <w:p w14:paraId="56DBE852" w14:textId="77777777" w:rsidR="00D8025A" w:rsidRDefault="00D8025A" w:rsidP="00D8025A">
              <w:pPr>
                <w:pStyle w:val="Bibliography"/>
                <w:ind w:left="720" w:hanging="720"/>
                <w:rPr>
                  <w:noProof/>
                  <w:lang w:val="en-US"/>
                </w:rPr>
              </w:pPr>
              <w:r>
                <w:rPr>
                  <w:noProof/>
                  <w:lang w:val="en-US"/>
                </w:rPr>
                <w:t xml:space="preserve">HR Magazine. (2011, October 4th). </w:t>
              </w:r>
              <w:r>
                <w:rPr>
                  <w:i/>
                  <w:iCs/>
                  <w:noProof/>
                  <w:lang w:val="en-US"/>
                </w:rPr>
                <w:t>Waitrose launches online learning and development system for 47,000 staff.</w:t>
              </w:r>
              <w:r>
                <w:rPr>
                  <w:noProof/>
                  <w:lang w:val="en-US"/>
                </w:rPr>
                <w:t xml:space="preserve"> Retrieved from HR Magazine: https://www.hrmagazine.co.uk/article-details/waitrose-launches-online-learning-and-development-system-for-47-000-staff</w:t>
              </w:r>
            </w:p>
            <w:p w14:paraId="4D6C7BD0" w14:textId="5B7B9A8C" w:rsidR="00D8025A" w:rsidRDefault="00D8025A" w:rsidP="00D8025A">
              <w:pPr>
                <w:pStyle w:val="Bibliography"/>
                <w:ind w:left="720" w:hanging="720"/>
                <w:rPr>
                  <w:noProof/>
                  <w:lang w:val="en-US"/>
                </w:rPr>
              </w:pPr>
              <w:r>
                <w:rPr>
                  <w:noProof/>
                  <w:lang w:val="en-US"/>
                </w:rPr>
                <w:t xml:space="preserve">Ideal. (n.d.). </w:t>
              </w:r>
              <w:r>
                <w:rPr>
                  <w:i/>
                  <w:iCs/>
                  <w:noProof/>
                  <w:lang w:val="en-US"/>
                </w:rPr>
                <w:t>AI For Recruiting</w:t>
              </w:r>
              <w:r w:rsidRPr="00042185">
                <w:rPr>
                  <w:i/>
                  <w:iCs/>
                  <w:noProof/>
                  <w:lang w:val="en-US"/>
                </w:rPr>
                <w:t>:</w:t>
              </w:r>
              <w:r>
                <w:rPr>
                  <w:noProof/>
                  <w:lang w:val="en-US"/>
                </w:rPr>
                <w:t xml:space="preserve"> Retrieved from Ideal: https://ideal.com/ai-recruiting/</w:t>
              </w:r>
            </w:p>
            <w:p w14:paraId="55D6B53A" w14:textId="77777777" w:rsidR="00D8025A" w:rsidRDefault="00D8025A" w:rsidP="00D8025A">
              <w:pPr>
                <w:pStyle w:val="Bibliography"/>
                <w:ind w:left="720" w:hanging="720"/>
                <w:rPr>
                  <w:noProof/>
                  <w:lang w:val="en-US"/>
                </w:rPr>
              </w:pPr>
              <w:r>
                <w:rPr>
                  <w:noProof/>
                  <w:lang w:val="en-US"/>
                </w:rPr>
                <w:t xml:space="preserve">Indeed. (2017, April 3rd). </w:t>
              </w:r>
              <w:r>
                <w:rPr>
                  <w:i/>
                  <w:iCs/>
                  <w:noProof/>
                  <w:lang w:val="en-US"/>
                </w:rPr>
                <w:t>How does someone get hired at Waitrose? What are the steps along the way?</w:t>
              </w:r>
              <w:r>
                <w:rPr>
                  <w:noProof/>
                  <w:lang w:val="en-US"/>
                </w:rPr>
                <w:t xml:space="preserve"> Retrieved from Indeed: https://www.indeed.co.uk/cmp/Waitrose-&amp;-Partners/faq/how-does-someone-get-hired-at-waitrose-what-are-the-steps-along-the-way?quid=1bcri2ifd9r9aafd</w:t>
              </w:r>
            </w:p>
            <w:p w14:paraId="28F343AB" w14:textId="2FE4C234" w:rsidR="00D8025A" w:rsidRDefault="00D8025A" w:rsidP="00D8025A">
              <w:pPr>
                <w:pStyle w:val="Bibliography"/>
                <w:ind w:left="720" w:hanging="720"/>
                <w:rPr>
                  <w:noProof/>
                  <w:lang w:val="en-US"/>
                </w:rPr>
              </w:pPr>
              <w:r>
                <w:rPr>
                  <w:noProof/>
                  <w:lang w:val="en-US"/>
                </w:rPr>
                <w:t xml:space="preserve">John Lewis Partnership. (n.d.). </w:t>
              </w:r>
              <w:r>
                <w:rPr>
                  <w:i/>
                  <w:iCs/>
                  <w:noProof/>
                  <w:lang w:val="en-US"/>
                </w:rPr>
                <w:t xml:space="preserve">Training and </w:t>
              </w:r>
              <w:r w:rsidRPr="00042185">
                <w:rPr>
                  <w:i/>
                  <w:iCs/>
                  <w:noProof/>
                  <w:lang w:val="en-US"/>
                </w:rPr>
                <w:t>development</w:t>
              </w:r>
              <w:r w:rsidRPr="00042185">
                <w:rPr>
                  <w:noProof/>
                  <w:lang w:val="en-US"/>
                </w:rPr>
                <w:t>.</w:t>
              </w:r>
              <w:r>
                <w:rPr>
                  <w:noProof/>
                  <w:lang w:val="en-US"/>
                </w:rPr>
                <w:t xml:space="preserve"> Retrieved from John Lewis Partnership: https://www.johnlewispartnership.co.uk/work/training-and-development.html</w:t>
              </w:r>
            </w:p>
            <w:p w14:paraId="1777C98C" w14:textId="48879B94" w:rsidR="00D8025A" w:rsidRDefault="00D8025A" w:rsidP="00D8025A">
              <w:pPr>
                <w:pStyle w:val="Bibliography"/>
                <w:ind w:left="720" w:hanging="720"/>
                <w:rPr>
                  <w:noProof/>
                  <w:lang w:val="en-US"/>
                </w:rPr>
              </w:pPr>
              <w:r>
                <w:rPr>
                  <w:noProof/>
                  <w:lang w:val="en-US"/>
                </w:rPr>
                <w:t xml:space="preserve">Payal Vasudeva, T. G. (2017). </w:t>
              </w:r>
              <w:r>
                <w:rPr>
                  <w:i/>
                  <w:iCs/>
                  <w:noProof/>
                  <w:lang w:val="en-US"/>
                </w:rPr>
                <w:t xml:space="preserve">Technology Reinvents Performance </w:t>
              </w:r>
              <w:r w:rsidRPr="00042185">
                <w:rPr>
                  <w:i/>
                  <w:iCs/>
                  <w:noProof/>
                  <w:lang w:val="en-US"/>
                </w:rPr>
                <w:t>Management.</w:t>
              </w:r>
              <w:r>
                <w:rPr>
                  <w:noProof/>
                  <w:lang w:val="en-US"/>
                </w:rPr>
                <w:t xml:space="preserve"> Accenture.</w:t>
              </w:r>
            </w:p>
            <w:p w14:paraId="697BABD7" w14:textId="555C5785" w:rsidR="00D8025A" w:rsidRDefault="00D8025A" w:rsidP="00D8025A">
              <w:pPr>
                <w:pStyle w:val="Bibliography"/>
                <w:ind w:left="720" w:hanging="720"/>
                <w:rPr>
                  <w:noProof/>
                  <w:lang w:val="en-US"/>
                </w:rPr>
              </w:pPr>
              <w:r>
                <w:rPr>
                  <w:noProof/>
                  <w:lang w:val="en-US"/>
                </w:rPr>
                <w:t xml:space="preserve">Personnel Today. (2015, September 17th). </w:t>
              </w:r>
              <w:r w:rsidR="00042185">
                <w:rPr>
                  <w:i/>
                  <w:iCs/>
                  <w:noProof/>
                  <w:lang w:val="en-US"/>
                </w:rPr>
                <w:t>The s</w:t>
              </w:r>
              <w:r w:rsidRPr="00042185">
                <w:rPr>
                  <w:i/>
                  <w:iCs/>
                  <w:noProof/>
                  <w:lang w:val="en-US"/>
                </w:rPr>
                <w:t>oftware</w:t>
              </w:r>
              <w:r>
                <w:rPr>
                  <w:i/>
                  <w:iCs/>
                  <w:noProof/>
                  <w:lang w:val="en-US"/>
                </w:rPr>
                <w:t xml:space="preserve"> gives </w:t>
              </w:r>
              <w:r w:rsidR="00042185">
                <w:rPr>
                  <w:i/>
                  <w:iCs/>
                  <w:noProof/>
                  <w:lang w:val="en-US"/>
                </w:rPr>
                <w:t xml:space="preserve">a </w:t>
              </w:r>
              <w:r w:rsidRPr="00042185">
                <w:rPr>
                  <w:i/>
                  <w:iCs/>
                  <w:noProof/>
                  <w:lang w:val="en-US"/>
                </w:rPr>
                <w:t>suggestion</w:t>
              </w:r>
              <w:r>
                <w:rPr>
                  <w:i/>
                  <w:iCs/>
                  <w:noProof/>
                  <w:lang w:val="en-US"/>
                </w:rPr>
                <w:t xml:space="preserve"> scheme a boost at Waitrose.</w:t>
              </w:r>
              <w:r>
                <w:rPr>
                  <w:noProof/>
                  <w:lang w:val="en-US"/>
                </w:rPr>
                <w:t xml:space="preserve"> Retrieved from Personnel Today: https://www.personneltoday.com/hr/software-gives-suggestion-scheme-boost-waitrose/</w:t>
              </w:r>
            </w:p>
            <w:p w14:paraId="487C48D9" w14:textId="77777777" w:rsidR="00D8025A" w:rsidRDefault="00D8025A" w:rsidP="00D8025A">
              <w:pPr>
                <w:pStyle w:val="Bibliography"/>
                <w:ind w:left="720" w:hanging="720"/>
                <w:rPr>
                  <w:noProof/>
                  <w:lang w:val="en-US"/>
                </w:rPr>
              </w:pPr>
              <w:r>
                <w:rPr>
                  <w:noProof/>
                  <w:lang w:val="en-US"/>
                </w:rPr>
                <w:t xml:space="preserve">PWC. (2018). </w:t>
              </w:r>
              <w:r>
                <w:rPr>
                  <w:i/>
                  <w:iCs/>
                  <w:noProof/>
                  <w:lang w:val="en-US"/>
                </w:rPr>
                <w:t>The macroeconomic impact of artificial intelligence.</w:t>
              </w:r>
              <w:r>
                <w:rPr>
                  <w:noProof/>
                  <w:lang w:val="en-US"/>
                </w:rPr>
                <w:t xml:space="preserve"> PWC.</w:t>
              </w:r>
            </w:p>
            <w:p w14:paraId="63037C54" w14:textId="0C009293" w:rsidR="00D8025A" w:rsidRDefault="00D8025A" w:rsidP="00D8025A">
              <w:pPr>
                <w:pStyle w:val="Bibliography"/>
                <w:ind w:left="720" w:hanging="720"/>
                <w:rPr>
                  <w:noProof/>
                  <w:lang w:val="en-US"/>
                </w:rPr>
              </w:pPr>
              <w:r>
                <w:rPr>
                  <w:noProof/>
                  <w:lang w:val="en-US"/>
                </w:rPr>
                <w:t xml:space="preserve">SHRM. (2018, Febuary 9th). </w:t>
              </w:r>
              <w:r w:rsidRPr="00042185">
                <w:rPr>
                  <w:i/>
                  <w:iCs/>
                  <w:noProof/>
                  <w:lang w:val="en-US"/>
                </w:rPr>
                <w:t>AI and Ethics</w:t>
              </w:r>
              <w:r w:rsidR="00042185">
                <w:rPr>
                  <w:i/>
                  <w:iCs/>
                  <w:noProof/>
                  <w:lang w:val="en-US"/>
                </w:rPr>
                <w:t xml:space="preserve"> </w:t>
              </w:r>
              <w:r>
                <w:rPr>
                  <w:noProof/>
                  <w:lang w:val="en-US"/>
                </w:rPr>
                <w:t xml:space="preserve"> Retrieved from SHRM: https://blog.shrm.org/blog/ai-and-ethics-what-is-the-role-of-the-hr-professional</w:t>
              </w:r>
            </w:p>
            <w:p w14:paraId="17C59802" w14:textId="24195FED" w:rsidR="00D8025A" w:rsidRDefault="00D8025A" w:rsidP="00D8025A">
              <w:pPr>
                <w:pStyle w:val="Bibliography"/>
                <w:ind w:left="720" w:hanging="720"/>
                <w:rPr>
                  <w:noProof/>
                  <w:lang w:val="en-US"/>
                </w:rPr>
              </w:pPr>
              <w:r>
                <w:rPr>
                  <w:noProof/>
                  <w:lang w:val="en-US"/>
                </w:rPr>
                <w:t xml:space="preserve">Technology </w:t>
              </w:r>
              <w:r w:rsidRPr="00042185">
                <w:rPr>
                  <w:noProof/>
                  <w:lang w:val="en-US"/>
                </w:rPr>
                <w:t>Advice.</w:t>
              </w:r>
              <w:r>
                <w:rPr>
                  <w:noProof/>
                  <w:lang w:val="en-US"/>
                </w:rPr>
                <w:t xml:space="preserve"> (2017, December 27th). </w:t>
              </w:r>
              <w:r w:rsidRPr="00042185">
                <w:rPr>
                  <w:i/>
                  <w:iCs/>
                  <w:noProof/>
                  <w:lang w:val="en-US"/>
                </w:rPr>
                <w:t xml:space="preserve"> (Plus Product Suggestions</w:t>
              </w:r>
              <w:r>
                <w:rPr>
                  <w:i/>
                  <w:iCs/>
                  <w:noProof/>
                  <w:lang w:val="en-US"/>
                </w:rPr>
                <w:t>).</w:t>
              </w:r>
              <w:r>
                <w:rPr>
                  <w:noProof/>
                  <w:lang w:val="en-US"/>
                </w:rPr>
                <w:t xml:space="preserve"> Retrieved from Technology </w:t>
              </w:r>
              <w:r w:rsidRPr="00042185">
                <w:rPr>
                  <w:noProof/>
                  <w:lang w:val="en-US"/>
                </w:rPr>
                <w:t>Advice:</w:t>
              </w:r>
              <w:r>
                <w:rPr>
                  <w:noProof/>
                  <w:lang w:val="en-US"/>
                </w:rPr>
                <w:t xml:space="preserve"> https://technologyadvice.com/blog/human-resources/ways-to-use-technology-to-improve-workplace-productivity/</w:t>
              </w:r>
            </w:p>
            <w:p w14:paraId="12653103" w14:textId="76C52DD5" w:rsidR="00D8025A" w:rsidRDefault="00D8025A" w:rsidP="00D8025A">
              <w:pPr>
                <w:pStyle w:val="Bibliography"/>
                <w:ind w:left="720" w:hanging="720"/>
                <w:rPr>
                  <w:noProof/>
                  <w:lang w:val="en-US"/>
                </w:rPr>
              </w:pPr>
              <w:r>
                <w:rPr>
                  <w:noProof/>
                  <w:lang w:val="en-US"/>
                </w:rPr>
                <w:t xml:space="preserve">The </w:t>
              </w:r>
              <w:r w:rsidRPr="00042185">
                <w:rPr>
                  <w:noProof/>
                  <w:lang w:val="en-US"/>
                </w:rPr>
                <w:t>Guaradian.</w:t>
              </w:r>
              <w:r>
                <w:rPr>
                  <w:noProof/>
                  <w:lang w:val="en-US"/>
                </w:rPr>
                <w:t xml:space="preserve"> (2018, October 11th). </w:t>
              </w:r>
              <w:r>
                <w:rPr>
                  <w:i/>
                  <w:iCs/>
                  <w:noProof/>
                  <w:lang w:val="en-US"/>
                </w:rPr>
                <w:t>Amazon ditched AI recruiting tool that favoured men for techincal jobs.</w:t>
              </w:r>
              <w:r>
                <w:rPr>
                  <w:noProof/>
                  <w:lang w:val="en-US"/>
                </w:rPr>
                <w:t xml:space="preserve"> Retrieved from The </w:t>
              </w:r>
              <w:r w:rsidRPr="00042185">
                <w:rPr>
                  <w:noProof/>
                  <w:lang w:val="en-US"/>
                </w:rPr>
                <w:t>Guaradian:</w:t>
              </w:r>
              <w:r>
                <w:rPr>
                  <w:noProof/>
                  <w:lang w:val="en-US"/>
                </w:rPr>
                <w:t xml:space="preserve"> https://www.theguardian.com/technology/2018/oct/10/amazon-hiring-ai-gender-bias-recruiting-engine</w:t>
              </w:r>
            </w:p>
            <w:p w14:paraId="4F1600FA" w14:textId="0A7CC405" w:rsidR="00D8025A" w:rsidRDefault="00D8025A" w:rsidP="00D8025A">
              <w:pPr>
                <w:pStyle w:val="Bibliography"/>
                <w:ind w:left="720" w:hanging="720"/>
                <w:rPr>
                  <w:noProof/>
                  <w:lang w:val="en-US"/>
                </w:rPr>
              </w:pPr>
              <w:r>
                <w:rPr>
                  <w:noProof/>
                  <w:lang w:val="en-US"/>
                </w:rPr>
                <w:t xml:space="preserve">The Telegraph. (2018, December 8th). </w:t>
              </w:r>
              <w:r>
                <w:rPr>
                  <w:i/>
                  <w:iCs/>
                  <w:noProof/>
                  <w:lang w:val="en-US"/>
                </w:rPr>
                <w:t xml:space="preserve">Waitrose first supermarket to use robots to farm its </w:t>
              </w:r>
              <w:r w:rsidRPr="00042185">
                <w:rPr>
                  <w:i/>
                  <w:iCs/>
                  <w:noProof/>
                  <w:lang w:val="en-US"/>
                </w:rPr>
                <w:t>food.</w:t>
              </w:r>
              <w:r>
                <w:rPr>
                  <w:noProof/>
                  <w:lang w:val="en-US"/>
                </w:rPr>
                <w:t xml:space="preserve"> Retrieved from The Telegraph: https://www.telegraph.co.uk/technology/2018/12/08/waitrose-first-supermarket-use-robots-farm-food/</w:t>
              </w:r>
            </w:p>
            <w:p w14:paraId="1A305C33" w14:textId="4E7F1935" w:rsidR="00D8025A" w:rsidRDefault="00D8025A" w:rsidP="00D8025A">
              <w:pPr>
                <w:pStyle w:val="Bibliography"/>
                <w:ind w:left="720" w:hanging="720"/>
                <w:rPr>
                  <w:noProof/>
                  <w:lang w:val="en-US"/>
                </w:rPr>
              </w:pPr>
              <w:r>
                <w:rPr>
                  <w:noProof/>
                  <w:lang w:val="en-US"/>
                </w:rPr>
                <w:t xml:space="preserve">Triple </w:t>
              </w:r>
              <w:r w:rsidRPr="00042185">
                <w:rPr>
                  <w:noProof/>
                  <w:lang w:val="en-US"/>
                </w:rPr>
                <w:t>Pundit.</w:t>
              </w:r>
              <w:r>
                <w:rPr>
                  <w:noProof/>
                  <w:lang w:val="en-US"/>
                </w:rPr>
                <w:t xml:space="preserve"> (2016, August 22nd). </w:t>
              </w:r>
              <w:r>
                <w:rPr>
                  <w:i/>
                  <w:iCs/>
                  <w:noProof/>
                  <w:lang w:val="en-US"/>
                </w:rPr>
                <w:t>Employee Engagement at Waitrose and Other Supermarkets.</w:t>
              </w:r>
              <w:r>
                <w:rPr>
                  <w:noProof/>
                  <w:lang w:val="en-US"/>
                </w:rPr>
                <w:t xml:space="preserve"> Retrieved from Triple </w:t>
              </w:r>
              <w:r w:rsidRPr="00042185">
                <w:rPr>
                  <w:noProof/>
                  <w:lang w:val="en-US"/>
                </w:rPr>
                <w:t>Pundit:</w:t>
              </w:r>
              <w:r>
                <w:rPr>
                  <w:noProof/>
                  <w:lang w:val="en-US"/>
                </w:rPr>
                <w:t xml:space="preserve"> https://www.triplepundit.com/2016/08/employee-engagement-waitrose-supermarkets/</w:t>
              </w:r>
            </w:p>
            <w:p w14:paraId="4C4DE126" w14:textId="77777777" w:rsidR="00D8025A" w:rsidRDefault="00D8025A" w:rsidP="00D8025A">
              <w:pPr>
                <w:pStyle w:val="Bibliography"/>
                <w:ind w:left="720" w:hanging="720"/>
                <w:rPr>
                  <w:noProof/>
                  <w:lang w:val="en-US"/>
                </w:rPr>
              </w:pPr>
              <w:r>
                <w:rPr>
                  <w:i/>
                  <w:iCs/>
                  <w:noProof/>
                  <w:lang w:val="en-US"/>
                </w:rPr>
                <w:t>Waitrose &amp; Partners</w:t>
              </w:r>
              <w:r>
                <w:rPr>
                  <w:noProof/>
                  <w:lang w:val="en-US"/>
                </w:rPr>
                <w:t>. (n.d.). Retrieved from John Lewis Partnership: https://www.johnlewispartnership.co.uk/about/waitrose.html</w:t>
              </w:r>
            </w:p>
            <w:p w14:paraId="07BE7F9B" w14:textId="3E1CA52D" w:rsidR="00C32FB6" w:rsidRDefault="00D8025A" w:rsidP="00E60B6F">
              <w:r>
                <w:rPr>
                  <w:b/>
                  <w:bCs/>
                  <w:noProof/>
                </w:rPr>
                <w:fldChar w:fldCharType="end"/>
              </w:r>
            </w:p>
          </w:sdtContent>
        </w:sdt>
      </w:sdtContent>
    </w:sdt>
    <w:sectPr w:rsidR="00C32FB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EA9EC1" w14:textId="77777777" w:rsidR="004F63CC" w:rsidRDefault="004F63CC" w:rsidP="00042185">
      <w:pPr>
        <w:spacing w:after="0" w:line="240" w:lineRule="auto"/>
      </w:pPr>
      <w:r>
        <w:separator/>
      </w:r>
    </w:p>
  </w:endnote>
  <w:endnote w:type="continuationSeparator" w:id="0">
    <w:p w14:paraId="64D75F93" w14:textId="77777777" w:rsidR="004F63CC" w:rsidRDefault="004F63CC" w:rsidP="000421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8276315"/>
      <w:docPartObj>
        <w:docPartGallery w:val="Page Numbers (Bottom of Page)"/>
        <w:docPartUnique/>
      </w:docPartObj>
    </w:sdtPr>
    <w:sdtEndPr>
      <w:rPr>
        <w:noProof/>
      </w:rPr>
    </w:sdtEndPr>
    <w:sdtContent>
      <w:p w14:paraId="0EFEA70D" w14:textId="7A86775F" w:rsidR="001B4A71" w:rsidRDefault="001B4A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3ED1C6" w14:textId="77777777" w:rsidR="00F743C0" w:rsidRDefault="00F74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2A6DC0" w14:textId="77777777" w:rsidR="004F63CC" w:rsidRDefault="004F63CC" w:rsidP="00042185">
      <w:pPr>
        <w:spacing w:after="0" w:line="240" w:lineRule="auto"/>
      </w:pPr>
      <w:r>
        <w:separator/>
      </w:r>
    </w:p>
  </w:footnote>
  <w:footnote w:type="continuationSeparator" w:id="0">
    <w:p w14:paraId="18A7AA67" w14:textId="77777777" w:rsidR="004F63CC" w:rsidRDefault="004F63CC" w:rsidP="000421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7D1024" w14:textId="6A789A8E" w:rsidR="001B4A71" w:rsidRDefault="001B4A71">
    <w:pPr>
      <w:pStyle w:val="Header"/>
    </w:pPr>
    <w:r>
      <w:t>Managing People</w:t>
    </w:r>
    <w:r>
      <w:ptab w:relativeTo="margin" w:alignment="center" w:leader="none"/>
    </w:r>
    <w:r>
      <w:ptab w:relativeTo="margin" w:alignment="right" w:leader="none"/>
    </w:r>
    <w:r>
      <w:t>Sophie Morgan 1701822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3C47CA"/>
    <w:multiLevelType w:val="hybridMultilevel"/>
    <w:tmpl w:val="1BE4568A"/>
    <w:lvl w:ilvl="0" w:tplc="C144D842">
      <w:start w:val="1"/>
      <w:numFmt w:val="decimal"/>
      <w:lvlText w:val="%1."/>
      <w:lvlJc w:val="left"/>
      <w:pPr>
        <w:ind w:left="720" w:hanging="360"/>
      </w:pPr>
      <w:rPr>
        <w:rFonts w:cs="Times New Roman"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8E24B0"/>
    <w:multiLevelType w:val="hybridMultilevel"/>
    <w:tmpl w:val="5DFCE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LAwNjY0NTc0NjCwsDBV0lEKTi0uzszPAykwqQUAzyGS7ywAAAA="/>
  </w:docVars>
  <w:rsids>
    <w:rsidRoot w:val="00601205"/>
    <w:rsid w:val="000116FC"/>
    <w:rsid w:val="00042185"/>
    <w:rsid w:val="0008416A"/>
    <w:rsid w:val="000D5133"/>
    <w:rsid w:val="001142D4"/>
    <w:rsid w:val="00123547"/>
    <w:rsid w:val="0013411C"/>
    <w:rsid w:val="00182A30"/>
    <w:rsid w:val="001836CA"/>
    <w:rsid w:val="001B4A71"/>
    <w:rsid w:val="001B528E"/>
    <w:rsid w:val="001E7669"/>
    <w:rsid w:val="001F3DA7"/>
    <w:rsid w:val="001F7E6E"/>
    <w:rsid w:val="0022283A"/>
    <w:rsid w:val="00226303"/>
    <w:rsid w:val="002F4E91"/>
    <w:rsid w:val="0031401F"/>
    <w:rsid w:val="00336F3E"/>
    <w:rsid w:val="003525E5"/>
    <w:rsid w:val="00383B02"/>
    <w:rsid w:val="003971EB"/>
    <w:rsid w:val="003A28A9"/>
    <w:rsid w:val="003C4F9B"/>
    <w:rsid w:val="003E7507"/>
    <w:rsid w:val="0044365A"/>
    <w:rsid w:val="00475BC4"/>
    <w:rsid w:val="00485FA7"/>
    <w:rsid w:val="004F63CC"/>
    <w:rsid w:val="00506034"/>
    <w:rsid w:val="00511C8B"/>
    <w:rsid w:val="005237CA"/>
    <w:rsid w:val="005311C1"/>
    <w:rsid w:val="00534FA9"/>
    <w:rsid w:val="0058380E"/>
    <w:rsid w:val="005A4935"/>
    <w:rsid w:val="005B35F9"/>
    <w:rsid w:val="005C15CA"/>
    <w:rsid w:val="00601205"/>
    <w:rsid w:val="00637B92"/>
    <w:rsid w:val="006A0DEF"/>
    <w:rsid w:val="006B26DE"/>
    <w:rsid w:val="006D2F45"/>
    <w:rsid w:val="00700849"/>
    <w:rsid w:val="00722066"/>
    <w:rsid w:val="007E7946"/>
    <w:rsid w:val="007F2A9C"/>
    <w:rsid w:val="00887F63"/>
    <w:rsid w:val="008F4D4F"/>
    <w:rsid w:val="00980D9B"/>
    <w:rsid w:val="009B225E"/>
    <w:rsid w:val="009C78CC"/>
    <w:rsid w:val="00A55E86"/>
    <w:rsid w:val="00A91C80"/>
    <w:rsid w:val="00AA6E82"/>
    <w:rsid w:val="00AF3897"/>
    <w:rsid w:val="00B51A76"/>
    <w:rsid w:val="00BE003A"/>
    <w:rsid w:val="00C32C6E"/>
    <w:rsid w:val="00C32FB6"/>
    <w:rsid w:val="00C330BD"/>
    <w:rsid w:val="00C6092D"/>
    <w:rsid w:val="00CE57A0"/>
    <w:rsid w:val="00D44F0B"/>
    <w:rsid w:val="00D75047"/>
    <w:rsid w:val="00D8025A"/>
    <w:rsid w:val="00DB237A"/>
    <w:rsid w:val="00DC4836"/>
    <w:rsid w:val="00E2072C"/>
    <w:rsid w:val="00E37142"/>
    <w:rsid w:val="00E43E50"/>
    <w:rsid w:val="00E60B6F"/>
    <w:rsid w:val="00E6518E"/>
    <w:rsid w:val="00E73D8C"/>
    <w:rsid w:val="00E846F8"/>
    <w:rsid w:val="00E92795"/>
    <w:rsid w:val="00EB73C7"/>
    <w:rsid w:val="00EC2F39"/>
    <w:rsid w:val="00EC42D2"/>
    <w:rsid w:val="00ED54DB"/>
    <w:rsid w:val="00EE60EB"/>
    <w:rsid w:val="00F360F2"/>
    <w:rsid w:val="00F743C0"/>
    <w:rsid w:val="00FF0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85B26"/>
  <w15:chartTrackingRefBased/>
  <w15:docId w15:val="{8F480D5D-1564-4812-8A33-4CDDDFA4D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025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25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8025A"/>
  </w:style>
  <w:style w:type="paragraph" w:styleId="Header">
    <w:name w:val="header"/>
    <w:basedOn w:val="Normal"/>
    <w:link w:val="HeaderChar"/>
    <w:uiPriority w:val="99"/>
    <w:unhideWhenUsed/>
    <w:rsid w:val="000421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185"/>
  </w:style>
  <w:style w:type="paragraph" w:styleId="Footer">
    <w:name w:val="footer"/>
    <w:basedOn w:val="Normal"/>
    <w:link w:val="FooterChar"/>
    <w:uiPriority w:val="99"/>
    <w:unhideWhenUsed/>
    <w:rsid w:val="000421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185"/>
  </w:style>
  <w:style w:type="paragraph" w:styleId="TOCHeading">
    <w:name w:val="TOC Heading"/>
    <w:basedOn w:val="Heading1"/>
    <w:next w:val="Normal"/>
    <w:uiPriority w:val="39"/>
    <w:unhideWhenUsed/>
    <w:qFormat/>
    <w:rsid w:val="0008416A"/>
    <w:pPr>
      <w:outlineLvl w:val="9"/>
    </w:pPr>
  </w:style>
  <w:style w:type="paragraph" w:styleId="TOC2">
    <w:name w:val="toc 2"/>
    <w:basedOn w:val="Normal"/>
    <w:next w:val="Normal"/>
    <w:autoRedefine/>
    <w:uiPriority w:val="39"/>
    <w:unhideWhenUsed/>
    <w:rsid w:val="0008416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8416A"/>
    <w:pPr>
      <w:spacing w:after="100"/>
    </w:pPr>
    <w:rPr>
      <w:rFonts w:eastAsiaTheme="minorEastAsia" w:cs="Times New Roman"/>
      <w:lang w:val="en-US"/>
    </w:rPr>
  </w:style>
  <w:style w:type="paragraph" w:styleId="TOC3">
    <w:name w:val="toc 3"/>
    <w:basedOn w:val="Normal"/>
    <w:next w:val="Normal"/>
    <w:autoRedefine/>
    <w:uiPriority w:val="39"/>
    <w:unhideWhenUsed/>
    <w:rsid w:val="0008416A"/>
    <w:pPr>
      <w:spacing w:after="100"/>
      <w:ind w:left="440"/>
    </w:pPr>
    <w:rPr>
      <w:rFonts w:eastAsiaTheme="minorEastAsia" w:cs="Times New Roman"/>
      <w:lang w:val="en-US"/>
    </w:rPr>
  </w:style>
  <w:style w:type="character" w:styleId="Hyperlink">
    <w:name w:val="Hyperlink"/>
    <w:basedOn w:val="DefaultParagraphFont"/>
    <w:uiPriority w:val="99"/>
    <w:unhideWhenUsed/>
    <w:rsid w:val="0008416A"/>
    <w:rPr>
      <w:color w:val="0563C1" w:themeColor="hyperlink"/>
      <w:u w:val="single"/>
    </w:rPr>
  </w:style>
  <w:style w:type="paragraph" w:styleId="ListParagraph">
    <w:name w:val="List Paragraph"/>
    <w:basedOn w:val="Normal"/>
    <w:uiPriority w:val="34"/>
    <w:qFormat/>
    <w:rsid w:val="000841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297760">
      <w:bodyDiv w:val="1"/>
      <w:marLeft w:val="0"/>
      <w:marRight w:val="0"/>
      <w:marTop w:val="0"/>
      <w:marBottom w:val="0"/>
      <w:divBdr>
        <w:top w:val="none" w:sz="0" w:space="0" w:color="auto"/>
        <w:left w:val="none" w:sz="0" w:space="0" w:color="auto"/>
        <w:bottom w:val="none" w:sz="0" w:space="0" w:color="auto"/>
        <w:right w:val="none" w:sz="0" w:space="0" w:color="auto"/>
      </w:divBdr>
    </w:div>
    <w:div w:id="90855113">
      <w:bodyDiv w:val="1"/>
      <w:marLeft w:val="0"/>
      <w:marRight w:val="0"/>
      <w:marTop w:val="0"/>
      <w:marBottom w:val="0"/>
      <w:divBdr>
        <w:top w:val="none" w:sz="0" w:space="0" w:color="auto"/>
        <w:left w:val="none" w:sz="0" w:space="0" w:color="auto"/>
        <w:bottom w:val="none" w:sz="0" w:space="0" w:color="auto"/>
        <w:right w:val="none" w:sz="0" w:space="0" w:color="auto"/>
      </w:divBdr>
    </w:div>
    <w:div w:id="108934354">
      <w:bodyDiv w:val="1"/>
      <w:marLeft w:val="0"/>
      <w:marRight w:val="0"/>
      <w:marTop w:val="0"/>
      <w:marBottom w:val="0"/>
      <w:divBdr>
        <w:top w:val="none" w:sz="0" w:space="0" w:color="auto"/>
        <w:left w:val="none" w:sz="0" w:space="0" w:color="auto"/>
        <w:bottom w:val="none" w:sz="0" w:space="0" w:color="auto"/>
        <w:right w:val="none" w:sz="0" w:space="0" w:color="auto"/>
      </w:divBdr>
    </w:div>
    <w:div w:id="167410879">
      <w:bodyDiv w:val="1"/>
      <w:marLeft w:val="0"/>
      <w:marRight w:val="0"/>
      <w:marTop w:val="0"/>
      <w:marBottom w:val="0"/>
      <w:divBdr>
        <w:top w:val="none" w:sz="0" w:space="0" w:color="auto"/>
        <w:left w:val="none" w:sz="0" w:space="0" w:color="auto"/>
        <w:bottom w:val="none" w:sz="0" w:space="0" w:color="auto"/>
        <w:right w:val="none" w:sz="0" w:space="0" w:color="auto"/>
      </w:divBdr>
    </w:div>
    <w:div w:id="177623561">
      <w:bodyDiv w:val="1"/>
      <w:marLeft w:val="0"/>
      <w:marRight w:val="0"/>
      <w:marTop w:val="0"/>
      <w:marBottom w:val="0"/>
      <w:divBdr>
        <w:top w:val="none" w:sz="0" w:space="0" w:color="auto"/>
        <w:left w:val="none" w:sz="0" w:space="0" w:color="auto"/>
        <w:bottom w:val="none" w:sz="0" w:space="0" w:color="auto"/>
        <w:right w:val="none" w:sz="0" w:space="0" w:color="auto"/>
      </w:divBdr>
    </w:div>
    <w:div w:id="225067072">
      <w:bodyDiv w:val="1"/>
      <w:marLeft w:val="0"/>
      <w:marRight w:val="0"/>
      <w:marTop w:val="0"/>
      <w:marBottom w:val="0"/>
      <w:divBdr>
        <w:top w:val="none" w:sz="0" w:space="0" w:color="auto"/>
        <w:left w:val="none" w:sz="0" w:space="0" w:color="auto"/>
        <w:bottom w:val="none" w:sz="0" w:space="0" w:color="auto"/>
        <w:right w:val="none" w:sz="0" w:space="0" w:color="auto"/>
      </w:divBdr>
    </w:div>
    <w:div w:id="229774108">
      <w:bodyDiv w:val="1"/>
      <w:marLeft w:val="0"/>
      <w:marRight w:val="0"/>
      <w:marTop w:val="0"/>
      <w:marBottom w:val="0"/>
      <w:divBdr>
        <w:top w:val="none" w:sz="0" w:space="0" w:color="auto"/>
        <w:left w:val="none" w:sz="0" w:space="0" w:color="auto"/>
        <w:bottom w:val="none" w:sz="0" w:space="0" w:color="auto"/>
        <w:right w:val="none" w:sz="0" w:space="0" w:color="auto"/>
      </w:divBdr>
    </w:div>
    <w:div w:id="384455721">
      <w:bodyDiv w:val="1"/>
      <w:marLeft w:val="0"/>
      <w:marRight w:val="0"/>
      <w:marTop w:val="0"/>
      <w:marBottom w:val="0"/>
      <w:divBdr>
        <w:top w:val="none" w:sz="0" w:space="0" w:color="auto"/>
        <w:left w:val="none" w:sz="0" w:space="0" w:color="auto"/>
        <w:bottom w:val="none" w:sz="0" w:space="0" w:color="auto"/>
        <w:right w:val="none" w:sz="0" w:space="0" w:color="auto"/>
      </w:divBdr>
    </w:div>
    <w:div w:id="398092027">
      <w:bodyDiv w:val="1"/>
      <w:marLeft w:val="0"/>
      <w:marRight w:val="0"/>
      <w:marTop w:val="0"/>
      <w:marBottom w:val="0"/>
      <w:divBdr>
        <w:top w:val="none" w:sz="0" w:space="0" w:color="auto"/>
        <w:left w:val="none" w:sz="0" w:space="0" w:color="auto"/>
        <w:bottom w:val="none" w:sz="0" w:space="0" w:color="auto"/>
        <w:right w:val="none" w:sz="0" w:space="0" w:color="auto"/>
      </w:divBdr>
    </w:div>
    <w:div w:id="405567355">
      <w:bodyDiv w:val="1"/>
      <w:marLeft w:val="0"/>
      <w:marRight w:val="0"/>
      <w:marTop w:val="0"/>
      <w:marBottom w:val="0"/>
      <w:divBdr>
        <w:top w:val="none" w:sz="0" w:space="0" w:color="auto"/>
        <w:left w:val="none" w:sz="0" w:space="0" w:color="auto"/>
        <w:bottom w:val="none" w:sz="0" w:space="0" w:color="auto"/>
        <w:right w:val="none" w:sz="0" w:space="0" w:color="auto"/>
      </w:divBdr>
    </w:div>
    <w:div w:id="423962829">
      <w:bodyDiv w:val="1"/>
      <w:marLeft w:val="0"/>
      <w:marRight w:val="0"/>
      <w:marTop w:val="0"/>
      <w:marBottom w:val="0"/>
      <w:divBdr>
        <w:top w:val="none" w:sz="0" w:space="0" w:color="auto"/>
        <w:left w:val="none" w:sz="0" w:space="0" w:color="auto"/>
        <w:bottom w:val="none" w:sz="0" w:space="0" w:color="auto"/>
        <w:right w:val="none" w:sz="0" w:space="0" w:color="auto"/>
      </w:divBdr>
    </w:div>
    <w:div w:id="492376971">
      <w:bodyDiv w:val="1"/>
      <w:marLeft w:val="0"/>
      <w:marRight w:val="0"/>
      <w:marTop w:val="0"/>
      <w:marBottom w:val="0"/>
      <w:divBdr>
        <w:top w:val="none" w:sz="0" w:space="0" w:color="auto"/>
        <w:left w:val="none" w:sz="0" w:space="0" w:color="auto"/>
        <w:bottom w:val="none" w:sz="0" w:space="0" w:color="auto"/>
        <w:right w:val="none" w:sz="0" w:space="0" w:color="auto"/>
      </w:divBdr>
    </w:div>
    <w:div w:id="514920838">
      <w:bodyDiv w:val="1"/>
      <w:marLeft w:val="0"/>
      <w:marRight w:val="0"/>
      <w:marTop w:val="0"/>
      <w:marBottom w:val="0"/>
      <w:divBdr>
        <w:top w:val="none" w:sz="0" w:space="0" w:color="auto"/>
        <w:left w:val="none" w:sz="0" w:space="0" w:color="auto"/>
        <w:bottom w:val="none" w:sz="0" w:space="0" w:color="auto"/>
        <w:right w:val="none" w:sz="0" w:space="0" w:color="auto"/>
      </w:divBdr>
    </w:div>
    <w:div w:id="642780495">
      <w:bodyDiv w:val="1"/>
      <w:marLeft w:val="0"/>
      <w:marRight w:val="0"/>
      <w:marTop w:val="0"/>
      <w:marBottom w:val="0"/>
      <w:divBdr>
        <w:top w:val="none" w:sz="0" w:space="0" w:color="auto"/>
        <w:left w:val="none" w:sz="0" w:space="0" w:color="auto"/>
        <w:bottom w:val="none" w:sz="0" w:space="0" w:color="auto"/>
        <w:right w:val="none" w:sz="0" w:space="0" w:color="auto"/>
      </w:divBdr>
    </w:div>
    <w:div w:id="786897821">
      <w:bodyDiv w:val="1"/>
      <w:marLeft w:val="0"/>
      <w:marRight w:val="0"/>
      <w:marTop w:val="0"/>
      <w:marBottom w:val="0"/>
      <w:divBdr>
        <w:top w:val="none" w:sz="0" w:space="0" w:color="auto"/>
        <w:left w:val="none" w:sz="0" w:space="0" w:color="auto"/>
        <w:bottom w:val="none" w:sz="0" w:space="0" w:color="auto"/>
        <w:right w:val="none" w:sz="0" w:space="0" w:color="auto"/>
      </w:divBdr>
    </w:div>
    <w:div w:id="991522905">
      <w:bodyDiv w:val="1"/>
      <w:marLeft w:val="0"/>
      <w:marRight w:val="0"/>
      <w:marTop w:val="0"/>
      <w:marBottom w:val="0"/>
      <w:divBdr>
        <w:top w:val="none" w:sz="0" w:space="0" w:color="auto"/>
        <w:left w:val="none" w:sz="0" w:space="0" w:color="auto"/>
        <w:bottom w:val="none" w:sz="0" w:space="0" w:color="auto"/>
        <w:right w:val="none" w:sz="0" w:space="0" w:color="auto"/>
      </w:divBdr>
    </w:div>
    <w:div w:id="1091391293">
      <w:bodyDiv w:val="1"/>
      <w:marLeft w:val="0"/>
      <w:marRight w:val="0"/>
      <w:marTop w:val="0"/>
      <w:marBottom w:val="0"/>
      <w:divBdr>
        <w:top w:val="none" w:sz="0" w:space="0" w:color="auto"/>
        <w:left w:val="none" w:sz="0" w:space="0" w:color="auto"/>
        <w:bottom w:val="none" w:sz="0" w:space="0" w:color="auto"/>
        <w:right w:val="none" w:sz="0" w:space="0" w:color="auto"/>
      </w:divBdr>
    </w:div>
    <w:div w:id="1473864846">
      <w:bodyDiv w:val="1"/>
      <w:marLeft w:val="0"/>
      <w:marRight w:val="0"/>
      <w:marTop w:val="0"/>
      <w:marBottom w:val="0"/>
      <w:divBdr>
        <w:top w:val="none" w:sz="0" w:space="0" w:color="auto"/>
        <w:left w:val="none" w:sz="0" w:space="0" w:color="auto"/>
        <w:bottom w:val="none" w:sz="0" w:space="0" w:color="auto"/>
        <w:right w:val="none" w:sz="0" w:space="0" w:color="auto"/>
      </w:divBdr>
    </w:div>
    <w:div w:id="1847670973">
      <w:bodyDiv w:val="1"/>
      <w:marLeft w:val="0"/>
      <w:marRight w:val="0"/>
      <w:marTop w:val="0"/>
      <w:marBottom w:val="0"/>
      <w:divBdr>
        <w:top w:val="none" w:sz="0" w:space="0" w:color="auto"/>
        <w:left w:val="none" w:sz="0" w:space="0" w:color="auto"/>
        <w:bottom w:val="none" w:sz="0" w:space="0" w:color="auto"/>
        <w:right w:val="none" w:sz="0" w:space="0" w:color="auto"/>
      </w:divBdr>
    </w:div>
    <w:div w:id="2125495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Wai</b:Tag>
    <b:SourceType>InternetSite</b:SourceType>
    <b:Guid>{570AA441-1949-4255-B9A4-4B5A08C2EFF3}</b:Guid>
    <b:Title>Waitrose &amp; Partners</b:Title>
    <b:InternetSiteTitle>John Lewis Partnership</b:InternetSiteTitle>
    <b:URL>https://www.johnlewispartnership.co.uk/about/waitrose.html</b:URL>
    <b:RefOrder>1</b:RefOrder>
  </b:Source>
  <b:Source>
    <b:Tag>PWC18</b:Tag>
    <b:SourceType>Report</b:SourceType>
    <b:Guid>{37EAA66A-7D43-4DBB-99AD-E8D549B4F6CA}</b:Guid>
    <b:Title>The macroeconomic impact of artificial intelligence</b:Title>
    <b:Year>2018</b:Year>
    <b:Author>
      <b:Author>
        <b:NameList>
          <b:Person>
            <b:Last>PWC</b:Last>
          </b:Person>
        </b:NameList>
      </b:Author>
    </b:Author>
    <b:Publisher>PWC</b:Publisher>
    <b:RefOrder>2</b:RefOrder>
  </b:Source>
  <b:Source>
    <b:Tag>Pay17</b:Tag>
    <b:SourceType>Report</b:SourceType>
    <b:Guid>{607432AF-3DE4-4375-8552-58FA778F41E3}</b:Guid>
    <b:Author>
      <b:Author>
        <b:NameList>
          <b:Person>
            <b:Last>Payal Vasudeva</b:Last>
            <b:First>Tim</b:First>
            <b:Middle>Good, Johan Eerenstein</b:Middle>
          </b:Person>
        </b:NameList>
      </b:Author>
    </b:Author>
    <b:Title>Technology Reinvents Performance Management </b:Title>
    <b:Year>2017</b:Year>
    <b:Publisher>Accenture</b:Publisher>
    <b:RefOrder>3</b:RefOrder>
  </b:Source>
  <b:Source>
    <b:Tag>The18</b:Tag>
    <b:SourceType>DocumentFromInternetSite</b:SourceType>
    <b:Guid>{FF6A7194-48F8-4D27-A9AD-B59C9FE7BA5E}</b:Guid>
    <b:Title>Waitrose first supermarket to use robots to farm its food </b:Title>
    <b:Year>2018</b:Year>
    <b:Author>
      <b:Author>
        <b:Corporate>The Telegraph</b:Corporate>
      </b:Author>
    </b:Author>
    <b:InternetSiteTitle>The Telegraph</b:InternetSiteTitle>
    <b:Month>December</b:Month>
    <b:Day>8th</b:Day>
    <b:URL>https://www.telegraph.co.uk/technology/2018/12/08/waitrose-first-supermarket-use-robots-farm-food/</b:URL>
    <b:RefOrder>4</b:RefOrder>
  </b:Source>
  <b:Source>
    <b:Tag>Eur17</b:Tag>
    <b:SourceType>Report</b:SourceType>
    <b:Guid>{3CF480B3-432F-4B26-9CE0-02CFD5F89FD7}</b:Guid>
    <b:Title>Harnessingtheeconomic benefitsofArtificial Intelligence</b:Title>
    <b:Year>2017</b:Year>
    <b:Author>
      <b:Author>
        <b:NameList>
          <b:Person>
            <b:Last>Commision</b:Last>
            <b:First>European</b:First>
          </b:Person>
        </b:NameList>
      </b:Author>
    </b:Author>
    <b:Publisher>European Commision </b:Publisher>
    <b:RefOrder>5</b:RefOrder>
  </b:Source>
  <b:Source>
    <b:Tag>Nic02</b:Tag>
    <b:SourceType>Report</b:SourceType>
    <b:Guid>{03B766B1-D746-44BF-8F76-37B1E750454C}</b:Guid>
    <b:Author>
      <b:Author>
        <b:NameList>
          <b:Person>
            <b:Last>Bostrom</b:Last>
            <b:First>Nick</b:First>
          </b:Person>
        </b:NameList>
      </b:Author>
    </b:Author>
    <b:Title>Ethical Issues in Advanced Artificial Intelligence</b:Title>
    <b:Year>2002</b:Year>
    <b:Publisher>Oxford University</b:Publisher>
    <b:City>Oxford </b:City>
    <b:RefOrder>6</b:RefOrder>
  </b:Source>
  <b:Source>
    <b:Tag>For12</b:Tag>
    <b:SourceType>DocumentFromInternetSite</b:SourceType>
    <b:Guid>{6C200CC0-1455-413F-85FC-E837EEB63055}</b:Guid>
    <b:Title>What Is Employee Engagement</b:Title>
    <b:Year>2012</b:Year>
    <b:Author>
      <b:Author>
        <b:Corporate>Forbes</b:Corporate>
      </b:Author>
    </b:Author>
    <b:InternetSiteTitle>Forbes</b:InternetSiteTitle>
    <b:Month>June</b:Month>
    <b:Day>22nd</b:Day>
    <b:URL>https://www.forbes.com/sites/kevinkruse/2012/06/22/employee-engagement-what-and-why/#63108c7f7f37</b:URL>
    <b:RefOrder>7</b:RefOrder>
  </b:Source>
  <b:Source>
    <b:Tag>Tri16</b:Tag>
    <b:SourceType>DocumentFromInternetSite</b:SourceType>
    <b:Guid>{3E0AB2C5-31CB-4049-AE7F-434C41B1FADC}</b:Guid>
    <b:Author>
      <b:Author>
        <b:Corporate>Triple Pundit </b:Corporate>
      </b:Author>
    </b:Author>
    <b:Title>Employee Engagement at Waitrose and Other Supermarkets</b:Title>
    <b:InternetSiteTitle>Triple Pundit </b:InternetSiteTitle>
    <b:Year>2016</b:Year>
    <b:Month>August </b:Month>
    <b:Day>22nd</b:Day>
    <b:URL>https://www.triplepundit.com/2016/08/employee-engagement-waitrose-supermarkets/</b:URL>
    <b:RefOrder>8</b:RefOrder>
  </b:Source>
  <b:Source>
    <b:Tag>Per15</b:Tag>
    <b:SourceType>DocumentFromInternetSite</b:SourceType>
    <b:Guid>{5D28B52D-82D6-45CD-8C70-C8D3337E2E1A}</b:Guid>
    <b:Author>
      <b:Author>
        <b:Corporate>Personnel Today</b:Corporate>
      </b:Author>
    </b:Author>
    <b:Title>Software gives suggestion scheme a boost at Waitrose</b:Title>
    <b:InternetSiteTitle>Personnel Today</b:InternetSiteTitle>
    <b:Year>2015</b:Year>
    <b:Month>September</b:Month>
    <b:Day>17th</b:Day>
    <b:URL>https://www.personneltoday.com/hr/software-gives-suggestion-scheme-boost-waitrose/</b:URL>
    <b:RefOrder>9</b:RefOrder>
  </b:Source>
  <b:Source>
    <b:Tag>Tec17</b:Tag>
    <b:SourceType>DocumentFromInternetSite</b:SourceType>
    <b:Guid>{09CCE61E-F539-4F3B-8D17-B8E7A24B3E48}</b:Guid>
    <b:Author>
      <b:Author>
        <b:Corporate>Technology Advice </b:Corporate>
      </b:Author>
    </b:Author>
    <b:Title>5 Ways to Use Technology to Improve Workplace Productivity (Plus Product Suggestions)</b:Title>
    <b:InternetSiteTitle>Technology Advice </b:InternetSiteTitle>
    <b:Year>2017</b:Year>
    <b:Month>December</b:Month>
    <b:Day>27th</b:Day>
    <b:URL>https://technologyadvice.com/blog/human-resources/ways-to-use-technology-to-improve-workplace-productivity/</b:URL>
    <b:RefOrder>10</b:RefOrder>
  </b:Source>
  <b:Source>
    <b:Tag>SHR18</b:Tag>
    <b:SourceType>DocumentFromInternetSite</b:SourceType>
    <b:Guid>{360CB609-92E9-4318-B606-230099476A70}</b:Guid>
    <b:Author>
      <b:Author>
        <b:Corporate>SHRM</b:Corporate>
      </b:Author>
    </b:Author>
    <b:Title>AI and Ethics – What is the Role of the HR Professional?</b:Title>
    <b:InternetSiteTitle>SHRM</b:InternetSiteTitle>
    <b:Year>2018</b:Year>
    <b:Month>Febuary </b:Month>
    <b:Day>9th</b:Day>
    <b:URL>https://blog.shrm.org/blog/ai-and-ethics-what-is-the-role-of-the-hr-professional</b:URL>
    <b:RefOrder>11</b:RefOrder>
  </b:Source>
  <b:Source>
    <b:Tag>CIP18</b:Tag>
    <b:SourceType>InternetSite</b:SourceType>
    <b:Guid>{80467C9C-CEBD-457A-88C6-C82B1F52457A}</b:Guid>
    <b:Title>Learning and development strategy and policy</b:Title>
    <b:InternetSiteTitle>CIPD</b:InternetSiteTitle>
    <b:Year>2018</b:Year>
    <b:Month>October</b:Month>
    <b:Day>25th</b:Day>
    <b:URL>https://www.cipd.co.uk/knowledge/strategy/development/factsheet</b:URL>
    <b:Author>
      <b:Author>
        <b:Corporate>CIPD</b:Corporate>
      </b:Author>
    </b:Author>
    <b:RefOrder>12</b:RefOrder>
  </b:Source>
  <b:Source>
    <b:Tag>Joh</b:Tag>
    <b:SourceType>InternetSite</b:SourceType>
    <b:Guid>{A80CDE83-67D3-443F-920D-224A70FA66E8}</b:Guid>
    <b:Author>
      <b:Author>
        <b:Corporate>John Lewis Partnership</b:Corporate>
      </b:Author>
    </b:Author>
    <b:Title>Training and development </b:Title>
    <b:InternetSiteTitle>John Lewis Partnership</b:InternetSiteTitle>
    <b:URL>https://www.johnlewispartnership.co.uk/work/training-and-development.html</b:URL>
    <b:RefOrder>13</b:RefOrder>
  </b:Source>
  <b:Source>
    <b:Tag>HRM11</b:Tag>
    <b:SourceType>DocumentFromInternetSite</b:SourceType>
    <b:Guid>{77CF1568-0DA9-4BA6-94C3-0E2CDF7ACF6F}</b:Guid>
    <b:Title>Waitrose launches online learning and development system for 47,000 staff</b:Title>
    <b:InternetSiteTitle>HR Magazine</b:InternetSiteTitle>
    <b:Year>2011</b:Year>
    <b:Month>October</b:Month>
    <b:Day>4th</b:Day>
    <b:URL>https://www.hrmagazine.co.uk/article-details/waitrose-launches-online-learning-and-development-system-for-47-000-staff</b:URL>
    <b:Author>
      <b:Author>
        <b:Corporate>HR Magazine</b:Corporate>
      </b:Author>
    </b:Author>
    <b:RefOrder>14</b:RefOrder>
  </b:Source>
  <b:Source>
    <b:Tag>Car18</b:Tag>
    <b:SourceType>DocumentFromInternetSite</b:SourceType>
    <b:Guid>{36767A56-B19E-4386-8A17-6952B56E19B3}</b:Guid>
    <b:Author>
      <b:Author>
        <b:Corporate>CareerTrend</b:Corporate>
      </b:Author>
    </b:Author>
    <b:Title>What Are Some Challenges of HR With Training &amp; Development?</b:Title>
    <b:InternetSiteTitle>CareerTrend</b:InternetSiteTitle>
    <b:Year>2018</b:Year>
    <b:Month>November</b:Month>
    <b:Day>21st</b:Day>
    <b:URL>https://careertrend.com/list-7626695-challenges-hr-training-development.html</b:URL>
    <b:RefOrder>15</b:RefOrder>
  </b:Source>
  <b:Source>
    <b:Tag>Ind171</b:Tag>
    <b:SourceType>DocumentFromInternetSite</b:SourceType>
    <b:Guid>{C7C0FF28-832B-4CD5-AFDF-F561CF102BB1}</b:Guid>
    <b:Author>
      <b:Author>
        <b:Corporate>Indeed</b:Corporate>
      </b:Author>
    </b:Author>
    <b:Title>How does someone get hired at Waitrose? What are the steps along the way?</b:Title>
    <b:InternetSiteTitle>Indeed</b:InternetSiteTitle>
    <b:Year>2017</b:Year>
    <b:Month>April</b:Month>
    <b:Day>3rd</b:Day>
    <b:URL>https://www.indeed.co.uk/cmp/Waitrose-&amp;-Partners/faq/how-does-someone-get-hired-at-waitrose-what-are-the-steps-along-the-way?quid=1bcri2ifd9r9aafd</b:URL>
    <b:RefOrder>16</b:RefOrder>
  </b:Source>
  <b:Source>
    <b:Tag>Har18</b:Tag>
    <b:SourceType>DocumentFromInternetSite</b:SourceType>
    <b:Guid>{B8D59579-5AC4-4CF3-AD60-6D94FF6BBBB1}</b:Guid>
    <b:Author>
      <b:Author>
        <b:Corporate>Harver</b:Corporate>
      </b:Author>
    </b:Author>
    <b:Title>5 Fascinating Uses of AI in Recruitment in 2018</b:Title>
    <b:InternetSiteTitle>Harver</b:InternetSiteTitle>
    <b:Year>2018</b:Year>
    <b:Month>January</b:Month>
    <b:Day>5th</b:Day>
    <b:URL>https://harver.com/blog/uses-ai-in-recruitment/</b:URL>
    <b:RefOrder>17</b:RefOrder>
  </b:Source>
  <b:Source>
    <b:Tag>The181</b:Tag>
    <b:SourceType>DocumentFromInternetSite</b:SourceType>
    <b:Guid>{92C833E1-33AB-4ED9-8F66-424B62E1A50A}</b:Guid>
    <b:Author>
      <b:Author>
        <b:Corporate>The Guaradian </b:Corporate>
      </b:Author>
    </b:Author>
    <b:Title>Amazon ditched AI recruiting tool that favoured men for techincal jobs</b:Title>
    <b:InternetSiteTitle>The Guaradian </b:InternetSiteTitle>
    <b:Year>2018</b:Year>
    <b:Month>October</b:Month>
    <b:Day>11th</b:Day>
    <b:URL>https://www.theguardian.com/technology/2018/oct/10/amazon-hiring-ai-gender-bias-recruiting-engine</b:URL>
    <b:RefOrder>18</b:RefOrder>
  </b:Source>
  <b:Source>
    <b:Tag>Ide</b:Tag>
    <b:SourceType>DocumentFromInternetSite</b:SourceType>
    <b:Guid>{9118F107-CAF8-4DBB-BEBC-1D571D2EC7B6}</b:Guid>
    <b:Author>
      <b:Author>
        <b:Corporate>Ideal</b:Corporate>
      </b:Author>
    </b:Author>
    <b:Title>AI For Recruiting:</b:Title>
    <b:InternetSiteTitle>Ideal</b:InternetSiteTitle>
    <b:URL>https://ideal.com/ai-recruiting/</b:URL>
    <b:RefOrder>19</b:RefOrder>
  </b:Source>
</b:Sources>
</file>

<file path=customXml/itemProps1.xml><?xml version="1.0" encoding="utf-8"?>
<ds:datastoreItem xmlns:ds="http://schemas.openxmlformats.org/officeDocument/2006/customXml" ds:itemID="{D10E9803-BFAD-4D68-9714-E006FE161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3045</Words>
  <Characters>17361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Morgan</dc:creator>
  <cp:keywords/>
  <dc:description/>
  <cp:lastModifiedBy>Sarah Morgan</cp:lastModifiedBy>
  <cp:revision>2</cp:revision>
  <dcterms:created xsi:type="dcterms:W3CDTF">2018-12-13T22:54:00Z</dcterms:created>
  <dcterms:modified xsi:type="dcterms:W3CDTF">2018-12-13T22:54:00Z</dcterms:modified>
</cp:coreProperties>
</file>