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8406A" w14:textId="32B5C86C" w:rsidR="00CD420E" w:rsidRPr="00EF7A60" w:rsidRDefault="001D5F2B" w:rsidP="00436AF6">
      <w:pPr>
        <w:spacing w:line="480" w:lineRule="auto"/>
        <w:ind w:left="720" w:firstLine="720"/>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  </w:t>
      </w:r>
      <w:r w:rsidR="00436AF6">
        <w:rPr>
          <w:rFonts w:ascii="Times New Roman" w:hAnsi="Times New Roman" w:cs="Times New Roman"/>
          <w:sz w:val="24"/>
          <w:szCs w:val="24"/>
        </w:rPr>
        <w:t xml:space="preserve">     </w:t>
      </w:r>
      <w:r w:rsidR="008A10A4" w:rsidRPr="00EF7A60">
        <w:rPr>
          <w:rFonts w:ascii="Times New Roman" w:hAnsi="Times New Roman" w:cs="Times New Roman"/>
          <w:sz w:val="24"/>
          <w:szCs w:val="24"/>
        </w:rPr>
        <w:t>CLLA710</w:t>
      </w:r>
      <w:r w:rsidR="00D3170D">
        <w:rPr>
          <w:rFonts w:ascii="Times New Roman" w:hAnsi="Times New Roman" w:cs="Times New Roman"/>
          <w:sz w:val="24"/>
          <w:szCs w:val="24"/>
        </w:rPr>
        <w:t>2</w:t>
      </w:r>
      <w:r w:rsidR="008A10A4" w:rsidRPr="00EF7A60">
        <w:rPr>
          <w:rFonts w:ascii="Times New Roman" w:hAnsi="Times New Roman" w:cs="Times New Roman"/>
          <w:sz w:val="24"/>
          <w:szCs w:val="24"/>
        </w:rPr>
        <w:t xml:space="preserve">. Intensive Latin </w:t>
      </w:r>
      <w:r w:rsidR="005D0E4A">
        <w:rPr>
          <w:rFonts w:ascii="Times New Roman" w:hAnsi="Times New Roman" w:cs="Times New Roman"/>
          <w:sz w:val="24"/>
          <w:szCs w:val="24"/>
        </w:rPr>
        <w:t>2</w:t>
      </w:r>
      <w:r w:rsidR="008A10A4" w:rsidRPr="00EF7A60">
        <w:rPr>
          <w:rFonts w:ascii="Times New Roman" w:hAnsi="Times New Roman" w:cs="Times New Roman"/>
          <w:sz w:val="24"/>
          <w:szCs w:val="24"/>
        </w:rPr>
        <w:t>.   Kevin Greene. 26001477.</w:t>
      </w:r>
    </w:p>
    <w:p w14:paraId="6D9B47F8" w14:textId="239C3925" w:rsidR="00436AF6" w:rsidRDefault="005D0E4A" w:rsidP="005D0E4A">
      <w:pPr>
        <w:spacing w:line="480" w:lineRule="auto"/>
        <w:ind w:left="2880"/>
        <w:rPr>
          <w:rFonts w:ascii="Times New Roman" w:hAnsi="Times New Roman" w:cs="Times New Roman"/>
          <w:sz w:val="24"/>
          <w:szCs w:val="24"/>
        </w:rPr>
      </w:pPr>
      <w:r>
        <w:rPr>
          <w:rFonts w:ascii="Times New Roman" w:hAnsi="Times New Roman" w:cs="Times New Roman"/>
          <w:sz w:val="24"/>
          <w:szCs w:val="24"/>
        </w:rPr>
        <w:t xml:space="preserve">   Reading Latin </w:t>
      </w:r>
      <w:r w:rsidR="00C30906">
        <w:rPr>
          <w:rFonts w:ascii="Times New Roman" w:hAnsi="Times New Roman" w:cs="Times New Roman"/>
          <w:sz w:val="24"/>
          <w:szCs w:val="24"/>
        </w:rPr>
        <w:t xml:space="preserve">5B and </w:t>
      </w:r>
      <w:r w:rsidR="00B8792C">
        <w:rPr>
          <w:rFonts w:ascii="Times New Roman" w:hAnsi="Times New Roman" w:cs="Times New Roman"/>
          <w:sz w:val="24"/>
          <w:szCs w:val="24"/>
        </w:rPr>
        <w:t>5</w:t>
      </w:r>
      <w:r w:rsidR="00DF66FD">
        <w:rPr>
          <w:rFonts w:ascii="Times New Roman" w:hAnsi="Times New Roman" w:cs="Times New Roman"/>
          <w:sz w:val="24"/>
          <w:szCs w:val="24"/>
        </w:rPr>
        <w:t>C</w:t>
      </w:r>
      <w:r w:rsidR="008A10A4" w:rsidRPr="00EF7A60">
        <w:rPr>
          <w:rFonts w:ascii="Times New Roman" w:hAnsi="Times New Roman" w:cs="Times New Roman"/>
          <w:sz w:val="24"/>
          <w:szCs w:val="24"/>
        </w:rPr>
        <w:t xml:space="preserve">.   </w:t>
      </w:r>
    </w:p>
    <w:p w14:paraId="6089E14D" w14:textId="001A1D27" w:rsidR="00DF66FD" w:rsidRDefault="00436AF6" w:rsidP="00DF66FD">
      <w:pPr>
        <w:spacing w:line="480" w:lineRule="auto"/>
        <w:ind w:left="2880"/>
        <w:rPr>
          <w:rFonts w:ascii="Times New Roman" w:hAnsi="Times New Roman" w:cs="Times New Roman"/>
          <w:sz w:val="24"/>
          <w:szCs w:val="24"/>
        </w:rPr>
      </w:pPr>
      <w:r>
        <w:rPr>
          <w:rFonts w:ascii="Times New Roman" w:hAnsi="Times New Roman" w:cs="Times New Roman"/>
          <w:sz w:val="24"/>
          <w:szCs w:val="24"/>
        </w:rPr>
        <w:t xml:space="preserve">   </w:t>
      </w:r>
      <w:r w:rsidR="00C30906">
        <w:rPr>
          <w:rFonts w:ascii="Times New Roman" w:hAnsi="Times New Roman" w:cs="Times New Roman"/>
          <w:sz w:val="24"/>
          <w:szCs w:val="24"/>
        </w:rPr>
        <w:t xml:space="preserve"> </w:t>
      </w:r>
      <w:r w:rsidR="00DF66FD">
        <w:rPr>
          <w:rFonts w:ascii="Times New Roman" w:hAnsi="Times New Roman" w:cs="Times New Roman"/>
          <w:sz w:val="24"/>
          <w:szCs w:val="24"/>
        </w:rPr>
        <w:t>T</w:t>
      </w:r>
      <w:r w:rsidR="008A10A4" w:rsidRPr="00EF7A60">
        <w:rPr>
          <w:rFonts w:ascii="Times New Roman" w:hAnsi="Times New Roman" w:cs="Times New Roman"/>
          <w:sz w:val="24"/>
          <w:szCs w:val="24"/>
        </w:rPr>
        <w:t xml:space="preserve"> &amp; </w:t>
      </w:r>
      <w:r w:rsidR="00DF66FD">
        <w:rPr>
          <w:rFonts w:ascii="Times New Roman" w:hAnsi="Times New Roman" w:cs="Times New Roman"/>
          <w:sz w:val="24"/>
          <w:szCs w:val="24"/>
        </w:rPr>
        <w:t>V</w:t>
      </w:r>
      <w:r w:rsidR="008A10A4" w:rsidRPr="00EF7A60">
        <w:rPr>
          <w:rFonts w:ascii="Times New Roman" w:hAnsi="Times New Roman" w:cs="Times New Roman"/>
          <w:sz w:val="24"/>
          <w:szCs w:val="24"/>
        </w:rPr>
        <w:t xml:space="preserve"> </w:t>
      </w:r>
      <w:r w:rsidR="00C30906">
        <w:rPr>
          <w:rFonts w:ascii="Times New Roman" w:hAnsi="Times New Roman" w:cs="Times New Roman"/>
          <w:sz w:val="24"/>
          <w:szCs w:val="24"/>
        </w:rPr>
        <w:t xml:space="preserve">5C (ii), </w:t>
      </w:r>
      <w:r w:rsidR="008A10A4" w:rsidRPr="00EF7A60">
        <w:rPr>
          <w:rFonts w:ascii="Times New Roman" w:hAnsi="Times New Roman" w:cs="Times New Roman"/>
          <w:sz w:val="24"/>
          <w:szCs w:val="24"/>
        </w:rPr>
        <w:t>Page</w:t>
      </w:r>
      <w:r w:rsidR="009116FB">
        <w:rPr>
          <w:rFonts w:ascii="Times New Roman" w:hAnsi="Times New Roman" w:cs="Times New Roman"/>
          <w:sz w:val="24"/>
          <w:szCs w:val="24"/>
        </w:rPr>
        <w:t xml:space="preserve"> </w:t>
      </w:r>
      <w:r w:rsidR="00DF66FD">
        <w:rPr>
          <w:rFonts w:ascii="Times New Roman" w:hAnsi="Times New Roman" w:cs="Times New Roman"/>
          <w:sz w:val="24"/>
          <w:szCs w:val="24"/>
        </w:rPr>
        <w:t>190</w:t>
      </w:r>
      <w:r w:rsidR="008A10A4" w:rsidRPr="00EF7A60">
        <w:rPr>
          <w:rFonts w:ascii="Times New Roman" w:hAnsi="Times New Roman" w:cs="Times New Roman"/>
          <w:sz w:val="24"/>
          <w:szCs w:val="24"/>
        </w:rPr>
        <w:t>.</w:t>
      </w:r>
    </w:p>
    <w:p w14:paraId="10CC4754" w14:textId="3A2FF915" w:rsidR="00DF66FD" w:rsidRDefault="00010F28" w:rsidP="00667FEE">
      <w:pPr>
        <w:spacing w:line="480" w:lineRule="auto"/>
        <w:rPr>
          <w:rFonts w:ascii="Times New Roman" w:hAnsi="Times New Roman" w:cs="Times New Roman"/>
          <w:sz w:val="24"/>
          <w:szCs w:val="24"/>
        </w:rPr>
      </w:pPr>
      <w:r>
        <w:rPr>
          <w:rFonts w:ascii="Times New Roman" w:hAnsi="Times New Roman" w:cs="Times New Roman"/>
          <w:sz w:val="24"/>
          <w:szCs w:val="24"/>
        </w:rPr>
        <w:t>After</w:t>
      </w:r>
      <w:r w:rsidR="00A01045">
        <w:rPr>
          <w:rFonts w:ascii="Times New Roman" w:hAnsi="Times New Roman" w:cs="Times New Roman"/>
          <w:sz w:val="24"/>
          <w:szCs w:val="24"/>
        </w:rPr>
        <w:t xml:space="preserve"> these things ha</w:t>
      </w:r>
      <w:r>
        <w:rPr>
          <w:rFonts w:ascii="Times New Roman" w:hAnsi="Times New Roman" w:cs="Times New Roman"/>
          <w:sz w:val="24"/>
          <w:szCs w:val="24"/>
        </w:rPr>
        <w:t>d</w:t>
      </w:r>
      <w:r w:rsidR="00A01045">
        <w:rPr>
          <w:rFonts w:ascii="Times New Roman" w:hAnsi="Times New Roman" w:cs="Times New Roman"/>
          <w:sz w:val="24"/>
          <w:szCs w:val="24"/>
        </w:rPr>
        <w:t xml:space="preserve"> been done in this way, (and) the night ha</w:t>
      </w:r>
      <w:r>
        <w:rPr>
          <w:rFonts w:ascii="Times New Roman" w:hAnsi="Times New Roman" w:cs="Times New Roman"/>
          <w:sz w:val="24"/>
          <w:szCs w:val="24"/>
        </w:rPr>
        <w:t>d</w:t>
      </w:r>
      <w:r w:rsidR="00A01045">
        <w:rPr>
          <w:rFonts w:ascii="Times New Roman" w:hAnsi="Times New Roman" w:cs="Times New Roman"/>
          <w:sz w:val="24"/>
          <w:szCs w:val="24"/>
        </w:rPr>
        <w:t xml:space="preserve"> been decided on which the Allobroges would set </w:t>
      </w:r>
      <w:r w:rsidR="00557219">
        <w:rPr>
          <w:rFonts w:ascii="Times New Roman" w:hAnsi="Times New Roman" w:cs="Times New Roman"/>
          <w:sz w:val="24"/>
          <w:szCs w:val="24"/>
        </w:rPr>
        <w:t xml:space="preserve">out, Cicero, </w:t>
      </w:r>
      <w:r>
        <w:rPr>
          <w:rFonts w:ascii="Times New Roman" w:hAnsi="Times New Roman" w:cs="Times New Roman"/>
          <w:sz w:val="24"/>
          <w:szCs w:val="24"/>
        </w:rPr>
        <w:t>who had</w:t>
      </w:r>
      <w:r w:rsidR="00557219">
        <w:rPr>
          <w:rFonts w:ascii="Times New Roman" w:hAnsi="Times New Roman" w:cs="Times New Roman"/>
          <w:sz w:val="24"/>
          <w:szCs w:val="24"/>
        </w:rPr>
        <w:t xml:space="preserve"> been informed by the ambassadors about the whole matter (</w:t>
      </w:r>
      <w:r w:rsidR="00557219" w:rsidRPr="00557219">
        <w:rPr>
          <w:rFonts w:ascii="Times New Roman" w:hAnsi="Times New Roman" w:cs="Times New Roman"/>
          <w:i/>
          <w:sz w:val="24"/>
          <w:szCs w:val="24"/>
        </w:rPr>
        <w:t>lit</w:t>
      </w:r>
      <w:r w:rsidR="00557219">
        <w:rPr>
          <w:rFonts w:ascii="Times New Roman" w:hAnsi="Times New Roman" w:cs="Times New Roman"/>
          <w:sz w:val="24"/>
          <w:szCs w:val="24"/>
        </w:rPr>
        <w:t>. all things), ordered (</w:t>
      </w:r>
      <w:r w:rsidR="00557219" w:rsidRPr="00557219">
        <w:rPr>
          <w:rFonts w:ascii="Times New Roman" w:hAnsi="Times New Roman" w:cs="Times New Roman"/>
          <w:i/>
          <w:sz w:val="24"/>
          <w:szCs w:val="24"/>
        </w:rPr>
        <w:t>lit</w:t>
      </w:r>
      <w:r w:rsidR="00557219">
        <w:rPr>
          <w:rFonts w:ascii="Times New Roman" w:hAnsi="Times New Roman" w:cs="Times New Roman"/>
          <w:sz w:val="24"/>
          <w:szCs w:val="24"/>
        </w:rPr>
        <w:t xml:space="preserve">. orders) the praetors to seize the Allobroges’ retinue </w:t>
      </w:r>
      <w:r w:rsidR="00391139">
        <w:rPr>
          <w:rFonts w:ascii="Times New Roman" w:hAnsi="Times New Roman" w:cs="Times New Roman"/>
          <w:sz w:val="24"/>
          <w:szCs w:val="24"/>
        </w:rPr>
        <w:t>(</w:t>
      </w:r>
      <w:r w:rsidR="00391139" w:rsidRPr="00391139">
        <w:rPr>
          <w:rFonts w:ascii="Times New Roman" w:hAnsi="Times New Roman" w:cs="Times New Roman"/>
          <w:i/>
          <w:sz w:val="24"/>
          <w:szCs w:val="24"/>
        </w:rPr>
        <w:t>lit</w:t>
      </w:r>
      <w:r w:rsidR="00391139">
        <w:rPr>
          <w:rFonts w:ascii="Times New Roman" w:hAnsi="Times New Roman" w:cs="Times New Roman"/>
          <w:sz w:val="24"/>
          <w:szCs w:val="24"/>
        </w:rPr>
        <w:t xml:space="preserve">. retinues) </w:t>
      </w:r>
      <w:r>
        <w:rPr>
          <w:rFonts w:ascii="Times New Roman" w:hAnsi="Times New Roman" w:cs="Times New Roman"/>
          <w:sz w:val="24"/>
          <w:szCs w:val="24"/>
        </w:rPr>
        <w:t xml:space="preserve">on the Mulvian bridge </w:t>
      </w:r>
      <w:r w:rsidR="00557219">
        <w:rPr>
          <w:rFonts w:ascii="Times New Roman" w:hAnsi="Times New Roman" w:cs="Times New Roman"/>
          <w:sz w:val="24"/>
          <w:szCs w:val="24"/>
        </w:rPr>
        <w:t xml:space="preserve">by means of an ambush. </w:t>
      </w:r>
      <w:r w:rsidR="00A53CB4">
        <w:rPr>
          <w:rFonts w:ascii="Times New Roman" w:hAnsi="Times New Roman" w:cs="Times New Roman"/>
          <w:sz w:val="24"/>
          <w:szCs w:val="24"/>
        </w:rPr>
        <w:t>Without delay t</w:t>
      </w:r>
      <w:r w:rsidR="00557219">
        <w:rPr>
          <w:rFonts w:ascii="Times New Roman" w:hAnsi="Times New Roman" w:cs="Times New Roman"/>
          <w:sz w:val="24"/>
          <w:szCs w:val="24"/>
        </w:rPr>
        <w:t xml:space="preserve">hey went to the bridge. The praetors, military men, put a body of men in place </w:t>
      </w:r>
      <w:r w:rsidR="00BE1E2A">
        <w:rPr>
          <w:rFonts w:ascii="Times New Roman" w:hAnsi="Times New Roman" w:cs="Times New Roman"/>
          <w:sz w:val="24"/>
          <w:szCs w:val="24"/>
        </w:rPr>
        <w:t>(</w:t>
      </w:r>
      <w:r w:rsidR="00BE1E2A" w:rsidRPr="00BE1E2A">
        <w:rPr>
          <w:rFonts w:ascii="Times New Roman" w:hAnsi="Times New Roman" w:cs="Times New Roman"/>
          <w:i/>
          <w:sz w:val="24"/>
          <w:szCs w:val="24"/>
        </w:rPr>
        <w:t>lit</w:t>
      </w:r>
      <w:r w:rsidR="00BE1E2A">
        <w:rPr>
          <w:rFonts w:ascii="Times New Roman" w:hAnsi="Times New Roman" w:cs="Times New Roman"/>
          <w:sz w:val="24"/>
          <w:szCs w:val="24"/>
        </w:rPr>
        <w:t xml:space="preserve">. with a guard having been stationed) </w:t>
      </w:r>
      <w:r w:rsidR="00557219">
        <w:rPr>
          <w:rFonts w:ascii="Times New Roman" w:hAnsi="Times New Roman" w:cs="Times New Roman"/>
          <w:sz w:val="24"/>
          <w:szCs w:val="24"/>
        </w:rPr>
        <w:t xml:space="preserve">without (making) any noise </w:t>
      </w:r>
      <w:r w:rsidR="00BE1E2A">
        <w:rPr>
          <w:rFonts w:ascii="Times New Roman" w:hAnsi="Times New Roman" w:cs="Times New Roman"/>
          <w:sz w:val="24"/>
          <w:szCs w:val="24"/>
        </w:rPr>
        <w:t>(and), hidden, surrounded (</w:t>
      </w:r>
      <w:r w:rsidR="00BE1E2A" w:rsidRPr="00BE1E2A">
        <w:rPr>
          <w:rFonts w:ascii="Times New Roman" w:hAnsi="Times New Roman" w:cs="Times New Roman"/>
          <w:i/>
          <w:sz w:val="24"/>
          <w:szCs w:val="24"/>
        </w:rPr>
        <w:t>lit</w:t>
      </w:r>
      <w:r w:rsidR="00BE1E2A">
        <w:rPr>
          <w:rFonts w:ascii="Times New Roman" w:hAnsi="Times New Roman" w:cs="Times New Roman"/>
          <w:sz w:val="24"/>
          <w:szCs w:val="24"/>
        </w:rPr>
        <w:t>. in hiding besiege) the bridge, just as they had been ordered (to do). After the ambassadors (together) with Volturcius</w:t>
      </w:r>
      <w:r w:rsidR="00557219">
        <w:rPr>
          <w:rFonts w:ascii="Times New Roman" w:hAnsi="Times New Roman" w:cs="Times New Roman"/>
          <w:sz w:val="24"/>
          <w:szCs w:val="24"/>
        </w:rPr>
        <w:t xml:space="preserve"> </w:t>
      </w:r>
      <w:r w:rsidR="00BE1E2A">
        <w:rPr>
          <w:rFonts w:ascii="Times New Roman" w:hAnsi="Times New Roman" w:cs="Times New Roman"/>
          <w:sz w:val="24"/>
          <w:szCs w:val="24"/>
        </w:rPr>
        <w:t>arrived at that place and simultaneously on both sides</w:t>
      </w:r>
      <w:r w:rsidR="002A33F4" w:rsidRPr="002A33F4">
        <w:rPr>
          <w:rFonts w:ascii="Times New Roman" w:hAnsi="Times New Roman" w:cs="Times New Roman"/>
          <w:sz w:val="24"/>
          <w:szCs w:val="24"/>
        </w:rPr>
        <w:t xml:space="preserve"> </w:t>
      </w:r>
      <w:r w:rsidR="002A33F4">
        <w:rPr>
          <w:rFonts w:ascii="Times New Roman" w:hAnsi="Times New Roman" w:cs="Times New Roman"/>
          <w:sz w:val="24"/>
          <w:szCs w:val="24"/>
        </w:rPr>
        <w:t>shouting arose</w:t>
      </w:r>
      <w:r w:rsidR="00241DD1">
        <w:rPr>
          <w:rFonts w:ascii="Times New Roman" w:hAnsi="Times New Roman" w:cs="Times New Roman"/>
          <w:sz w:val="24"/>
          <w:szCs w:val="24"/>
        </w:rPr>
        <w:t>, the Gauls quickly realised the stratagem (</w:t>
      </w:r>
      <w:r w:rsidR="00241DD1" w:rsidRPr="00241DD1">
        <w:rPr>
          <w:rFonts w:ascii="Times New Roman" w:hAnsi="Times New Roman" w:cs="Times New Roman"/>
          <w:i/>
          <w:sz w:val="24"/>
          <w:szCs w:val="24"/>
        </w:rPr>
        <w:t>lit</w:t>
      </w:r>
      <w:r w:rsidR="00241DD1">
        <w:rPr>
          <w:rFonts w:ascii="Times New Roman" w:hAnsi="Times New Roman" w:cs="Times New Roman"/>
          <w:sz w:val="24"/>
          <w:szCs w:val="24"/>
        </w:rPr>
        <w:t>. having understood) (and) without delay handed (</w:t>
      </w:r>
      <w:r w:rsidR="00241DD1" w:rsidRPr="00241DD1">
        <w:rPr>
          <w:rFonts w:ascii="Times New Roman" w:hAnsi="Times New Roman" w:cs="Times New Roman"/>
          <w:i/>
          <w:sz w:val="24"/>
          <w:szCs w:val="24"/>
        </w:rPr>
        <w:t>lit</w:t>
      </w:r>
      <w:r w:rsidR="00241DD1">
        <w:rPr>
          <w:rFonts w:ascii="Times New Roman" w:hAnsi="Times New Roman" w:cs="Times New Roman"/>
          <w:sz w:val="24"/>
          <w:szCs w:val="24"/>
        </w:rPr>
        <w:t xml:space="preserve">. hand) themselves over to the praetors; </w:t>
      </w:r>
      <w:r w:rsidR="00117E41">
        <w:rPr>
          <w:rFonts w:ascii="Times New Roman" w:hAnsi="Times New Roman" w:cs="Times New Roman"/>
          <w:sz w:val="24"/>
          <w:szCs w:val="24"/>
        </w:rPr>
        <w:t xml:space="preserve">at first </w:t>
      </w:r>
      <w:r w:rsidR="00241DD1">
        <w:rPr>
          <w:rFonts w:ascii="Times New Roman" w:hAnsi="Times New Roman" w:cs="Times New Roman"/>
          <w:sz w:val="24"/>
          <w:szCs w:val="24"/>
        </w:rPr>
        <w:t xml:space="preserve">Volturcius, </w:t>
      </w:r>
      <w:r w:rsidR="00117E41">
        <w:rPr>
          <w:rFonts w:ascii="Times New Roman" w:hAnsi="Times New Roman" w:cs="Times New Roman"/>
          <w:sz w:val="24"/>
          <w:szCs w:val="24"/>
        </w:rPr>
        <w:t xml:space="preserve">while </w:t>
      </w:r>
      <w:r w:rsidR="00241DD1">
        <w:rPr>
          <w:rFonts w:ascii="Times New Roman" w:hAnsi="Times New Roman" w:cs="Times New Roman"/>
          <w:sz w:val="24"/>
          <w:szCs w:val="24"/>
        </w:rPr>
        <w:t>encouraging (</w:t>
      </w:r>
      <w:r w:rsidR="00241DD1" w:rsidRPr="00241DD1">
        <w:rPr>
          <w:rFonts w:ascii="Times New Roman" w:hAnsi="Times New Roman" w:cs="Times New Roman"/>
          <w:i/>
          <w:sz w:val="24"/>
          <w:szCs w:val="24"/>
        </w:rPr>
        <w:t>lit</w:t>
      </w:r>
      <w:r w:rsidR="00241DD1">
        <w:rPr>
          <w:rFonts w:ascii="Times New Roman" w:hAnsi="Times New Roman" w:cs="Times New Roman"/>
          <w:sz w:val="24"/>
          <w:szCs w:val="24"/>
        </w:rPr>
        <w:t xml:space="preserve">. having encouraged) the others, defended </w:t>
      </w:r>
      <w:r w:rsidR="00117E41">
        <w:rPr>
          <w:rFonts w:ascii="Times New Roman" w:hAnsi="Times New Roman" w:cs="Times New Roman"/>
          <w:sz w:val="24"/>
          <w:szCs w:val="24"/>
        </w:rPr>
        <w:t>(</w:t>
      </w:r>
      <w:r w:rsidR="00117E41" w:rsidRPr="00117E41">
        <w:rPr>
          <w:rFonts w:ascii="Times New Roman" w:hAnsi="Times New Roman" w:cs="Times New Roman"/>
          <w:i/>
          <w:sz w:val="24"/>
          <w:szCs w:val="24"/>
        </w:rPr>
        <w:t>lit</w:t>
      </w:r>
      <w:r w:rsidR="00117E41">
        <w:rPr>
          <w:rFonts w:ascii="Times New Roman" w:hAnsi="Times New Roman" w:cs="Times New Roman"/>
          <w:sz w:val="24"/>
          <w:szCs w:val="24"/>
        </w:rPr>
        <w:t>. defends</w:t>
      </w:r>
      <w:r w:rsidR="0016432F">
        <w:rPr>
          <w:rFonts w:ascii="Times New Roman" w:hAnsi="Times New Roman" w:cs="Times New Roman"/>
          <w:sz w:val="24"/>
          <w:szCs w:val="24"/>
        </w:rPr>
        <w:t xml:space="preserve">, </w:t>
      </w:r>
      <w:r w:rsidR="0016432F" w:rsidRPr="0016432F">
        <w:rPr>
          <w:rFonts w:ascii="Times New Roman" w:hAnsi="Times New Roman" w:cs="Times New Roman"/>
          <w:i/>
          <w:sz w:val="24"/>
          <w:szCs w:val="24"/>
        </w:rPr>
        <w:t>presuming use of the historic present is continued</w:t>
      </w:r>
      <w:r w:rsidR="00117E41">
        <w:rPr>
          <w:rFonts w:ascii="Times New Roman" w:hAnsi="Times New Roman" w:cs="Times New Roman"/>
          <w:sz w:val="24"/>
          <w:szCs w:val="24"/>
        </w:rPr>
        <w:t xml:space="preserve">) </w:t>
      </w:r>
      <w:r w:rsidR="00241DD1">
        <w:rPr>
          <w:rFonts w:ascii="Times New Roman" w:hAnsi="Times New Roman" w:cs="Times New Roman"/>
          <w:sz w:val="24"/>
          <w:szCs w:val="24"/>
        </w:rPr>
        <w:t xml:space="preserve">himself from the many </w:t>
      </w:r>
      <w:r w:rsidR="004072E8">
        <w:rPr>
          <w:rFonts w:ascii="Times New Roman" w:hAnsi="Times New Roman" w:cs="Times New Roman"/>
          <w:sz w:val="24"/>
          <w:szCs w:val="24"/>
        </w:rPr>
        <w:t>(</w:t>
      </w:r>
      <w:r w:rsidR="004072E8" w:rsidRPr="004072E8">
        <w:rPr>
          <w:rFonts w:ascii="Times New Roman" w:hAnsi="Times New Roman" w:cs="Times New Roman"/>
          <w:i/>
          <w:sz w:val="24"/>
          <w:szCs w:val="24"/>
        </w:rPr>
        <w:t>lit</w:t>
      </w:r>
      <w:r w:rsidR="004072E8">
        <w:rPr>
          <w:rFonts w:ascii="Times New Roman" w:hAnsi="Times New Roman" w:cs="Times New Roman"/>
          <w:sz w:val="24"/>
          <w:szCs w:val="24"/>
        </w:rPr>
        <w:t xml:space="preserve">. mob, crowd, number) </w:t>
      </w:r>
      <w:r w:rsidR="00241DD1">
        <w:rPr>
          <w:rFonts w:ascii="Times New Roman" w:hAnsi="Times New Roman" w:cs="Times New Roman"/>
          <w:sz w:val="24"/>
          <w:szCs w:val="24"/>
        </w:rPr>
        <w:t>(against him) with his sword</w:t>
      </w:r>
      <w:r w:rsidR="004072E8">
        <w:rPr>
          <w:rFonts w:ascii="Times New Roman" w:hAnsi="Times New Roman" w:cs="Times New Roman"/>
          <w:sz w:val="24"/>
          <w:szCs w:val="24"/>
        </w:rPr>
        <w:t>. Then, when he was deserted (</w:t>
      </w:r>
      <w:r w:rsidR="004072E8" w:rsidRPr="004072E8">
        <w:rPr>
          <w:rFonts w:ascii="Times New Roman" w:hAnsi="Times New Roman" w:cs="Times New Roman"/>
          <w:i/>
          <w:sz w:val="24"/>
          <w:szCs w:val="24"/>
        </w:rPr>
        <w:t>lit</w:t>
      </w:r>
      <w:r w:rsidR="004072E8">
        <w:rPr>
          <w:rFonts w:ascii="Times New Roman" w:hAnsi="Times New Roman" w:cs="Times New Roman"/>
          <w:sz w:val="24"/>
          <w:szCs w:val="24"/>
        </w:rPr>
        <w:t xml:space="preserve">. has been deserted) by the ambassadors, afraid and despairing of his life, he gave himself </w:t>
      </w:r>
      <w:r w:rsidR="00117E41">
        <w:rPr>
          <w:rFonts w:ascii="Times New Roman" w:hAnsi="Times New Roman" w:cs="Times New Roman"/>
          <w:sz w:val="24"/>
          <w:szCs w:val="24"/>
        </w:rPr>
        <w:t>(</w:t>
      </w:r>
      <w:r w:rsidR="004072E8">
        <w:rPr>
          <w:rFonts w:ascii="Times New Roman" w:hAnsi="Times New Roman" w:cs="Times New Roman"/>
          <w:sz w:val="24"/>
          <w:szCs w:val="24"/>
        </w:rPr>
        <w:t>up</w:t>
      </w:r>
      <w:r w:rsidR="00117E41">
        <w:rPr>
          <w:rFonts w:ascii="Times New Roman" w:hAnsi="Times New Roman" w:cs="Times New Roman"/>
          <w:sz w:val="24"/>
          <w:szCs w:val="24"/>
        </w:rPr>
        <w:t>)</w:t>
      </w:r>
      <w:r w:rsidR="004072E8">
        <w:rPr>
          <w:rFonts w:ascii="Times New Roman" w:hAnsi="Times New Roman" w:cs="Times New Roman"/>
          <w:sz w:val="24"/>
          <w:szCs w:val="24"/>
        </w:rPr>
        <w:t xml:space="preserve"> to the praetors </w:t>
      </w:r>
      <w:r w:rsidR="00324165">
        <w:rPr>
          <w:rFonts w:ascii="Times New Roman" w:hAnsi="Times New Roman" w:cs="Times New Roman"/>
          <w:sz w:val="24"/>
          <w:szCs w:val="24"/>
        </w:rPr>
        <w:t>as though (</w:t>
      </w:r>
      <w:r w:rsidR="00324165" w:rsidRPr="00324165">
        <w:rPr>
          <w:rFonts w:ascii="Times New Roman" w:hAnsi="Times New Roman" w:cs="Times New Roman"/>
          <w:i/>
          <w:sz w:val="24"/>
          <w:szCs w:val="24"/>
        </w:rPr>
        <w:t>lit</w:t>
      </w:r>
      <w:r w:rsidR="00324165">
        <w:rPr>
          <w:rFonts w:ascii="Times New Roman" w:hAnsi="Times New Roman" w:cs="Times New Roman"/>
          <w:sz w:val="24"/>
          <w:szCs w:val="24"/>
        </w:rPr>
        <w:t xml:space="preserve">. </w:t>
      </w:r>
      <w:r w:rsidR="004072E8">
        <w:rPr>
          <w:rFonts w:ascii="Times New Roman" w:hAnsi="Times New Roman" w:cs="Times New Roman"/>
          <w:sz w:val="24"/>
          <w:szCs w:val="24"/>
        </w:rPr>
        <w:t>just as</w:t>
      </w:r>
      <w:r w:rsidR="00324165">
        <w:rPr>
          <w:rFonts w:ascii="Times New Roman" w:hAnsi="Times New Roman" w:cs="Times New Roman"/>
          <w:sz w:val="24"/>
          <w:szCs w:val="24"/>
        </w:rPr>
        <w:t>)</w:t>
      </w:r>
      <w:r w:rsidR="004072E8">
        <w:rPr>
          <w:rFonts w:ascii="Times New Roman" w:hAnsi="Times New Roman" w:cs="Times New Roman"/>
          <w:sz w:val="24"/>
          <w:szCs w:val="24"/>
        </w:rPr>
        <w:t xml:space="preserve"> to an enemy</w:t>
      </w:r>
      <w:r w:rsidR="00851672">
        <w:rPr>
          <w:rFonts w:ascii="Times New Roman" w:hAnsi="Times New Roman" w:cs="Times New Roman"/>
          <w:sz w:val="24"/>
          <w:szCs w:val="24"/>
        </w:rPr>
        <w:t xml:space="preserve"> (</w:t>
      </w:r>
      <w:r w:rsidR="00851672" w:rsidRPr="00FA794C">
        <w:rPr>
          <w:rFonts w:ascii="Times New Roman" w:hAnsi="Times New Roman" w:cs="Times New Roman"/>
          <w:i/>
          <w:sz w:val="24"/>
          <w:szCs w:val="24"/>
        </w:rPr>
        <w:t>lit</w:t>
      </w:r>
      <w:r w:rsidR="00851672">
        <w:rPr>
          <w:rFonts w:ascii="Times New Roman" w:hAnsi="Times New Roman" w:cs="Times New Roman"/>
          <w:sz w:val="24"/>
          <w:szCs w:val="24"/>
        </w:rPr>
        <w:t>. enemies)</w:t>
      </w:r>
      <w:r w:rsidR="004072E8">
        <w:rPr>
          <w:rFonts w:ascii="Times New Roman" w:hAnsi="Times New Roman" w:cs="Times New Roman"/>
          <w:sz w:val="24"/>
          <w:szCs w:val="24"/>
        </w:rPr>
        <w:t>.</w:t>
      </w:r>
    </w:p>
    <w:p w14:paraId="33C0BBBC" w14:textId="03EEF37E" w:rsidR="00667FEE" w:rsidRDefault="00667FEE" w:rsidP="00667FEE">
      <w:pPr>
        <w:spacing w:line="480" w:lineRule="auto"/>
        <w:rPr>
          <w:rFonts w:ascii="Times New Roman" w:hAnsi="Times New Roman" w:cs="Times New Roman"/>
          <w:sz w:val="24"/>
          <w:szCs w:val="24"/>
        </w:rPr>
      </w:pPr>
    </w:p>
    <w:p w14:paraId="00FFD43C" w14:textId="77777777" w:rsidR="00667FEE" w:rsidRDefault="00667FEE" w:rsidP="00667FEE">
      <w:pPr>
        <w:spacing w:line="480" w:lineRule="auto"/>
        <w:rPr>
          <w:rFonts w:ascii="Times New Roman" w:hAnsi="Times New Roman" w:cs="Times New Roman"/>
          <w:sz w:val="24"/>
          <w:szCs w:val="24"/>
        </w:rPr>
      </w:pPr>
    </w:p>
    <w:p w14:paraId="06273EDF" w14:textId="66922CC4" w:rsidR="00DF66FD" w:rsidRDefault="00DF66FD" w:rsidP="00DF66FD">
      <w:pPr>
        <w:spacing w:line="480" w:lineRule="auto"/>
        <w:ind w:left="2880" w:firstLine="720"/>
        <w:rPr>
          <w:rFonts w:ascii="Times New Roman" w:hAnsi="Times New Roman" w:cs="Times New Roman"/>
          <w:sz w:val="24"/>
          <w:szCs w:val="24"/>
        </w:rPr>
      </w:pPr>
      <w:r>
        <w:rPr>
          <w:rFonts w:ascii="Times New Roman" w:hAnsi="Times New Roman" w:cs="Times New Roman"/>
          <w:sz w:val="24"/>
          <w:szCs w:val="24"/>
        </w:rPr>
        <w:t>English into Latin</w:t>
      </w:r>
    </w:p>
    <w:p w14:paraId="73D90F7E" w14:textId="169E86A3" w:rsidR="00DF66FD" w:rsidRDefault="00DF66FD" w:rsidP="00A114C9">
      <w:pPr>
        <w:spacing w:line="480" w:lineRule="auto"/>
        <w:rPr>
          <w:rFonts w:ascii="Times New Roman" w:hAnsi="Times New Roman" w:cs="Times New Roman"/>
          <w:sz w:val="24"/>
          <w:szCs w:val="24"/>
        </w:rPr>
      </w:pPr>
      <w:r w:rsidRPr="00DF66FD">
        <w:rPr>
          <w:rFonts w:ascii="Times New Roman" w:hAnsi="Times New Roman" w:cs="Times New Roman"/>
          <w:sz w:val="24"/>
          <w:szCs w:val="24"/>
        </w:rPr>
        <w:t xml:space="preserve">News having been brought of Caesar’s approach, the Arverni, fearing that he would invade their territory, resolved to break down all the bridges over the river. Caesar, however, wanted </w:t>
      </w:r>
      <w:r w:rsidRPr="00DF66FD">
        <w:rPr>
          <w:rFonts w:ascii="Times New Roman" w:hAnsi="Times New Roman" w:cs="Times New Roman"/>
          <w:sz w:val="24"/>
          <w:szCs w:val="24"/>
        </w:rPr>
        <w:lastRenderedPageBreak/>
        <w:t>to cross as soon as possible, for he was afraid of being hindered all summer by this river. He accomplished this by the following trick. He sent forward the greater part of his forces, and the enemy followed these, thinking that the whole army had set out. Thereupon Caesar, who had remained with a few men, ordered them to repair one of the bridges with all speed.</w:t>
      </w:r>
    </w:p>
    <w:p w14:paraId="5A9FE578" w14:textId="77777777" w:rsidR="00736EA9" w:rsidRDefault="00736EA9" w:rsidP="00A114C9">
      <w:pPr>
        <w:spacing w:line="480" w:lineRule="auto"/>
        <w:rPr>
          <w:rFonts w:ascii="Times New Roman" w:hAnsi="Times New Roman" w:cs="Times New Roman"/>
          <w:sz w:val="24"/>
          <w:szCs w:val="24"/>
        </w:rPr>
      </w:pPr>
    </w:p>
    <w:p w14:paraId="6C62329A" w14:textId="2BA9FBA6" w:rsidR="000633EE" w:rsidRDefault="000633EE" w:rsidP="00A114C9">
      <w:pPr>
        <w:spacing w:line="480" w:lineRule="auto"/>
        <w:rPr>
          <w:rFonts w:ascii="Times New Roman" w:hAnsi="Times New Roman" w:cs="Times New Roman"/>
          <w:sz w:val="24"/>
          <w:szCs w:val="24"/>
        </w:rPr>
      </w:pPr>
      <w:r w:rsidRPr="00736EA9">
        <w:rPr>
          <w:rFonts w:ascii="Times New Roman" w:hAnsi="Times New Roman" w:cs="Times New Roman"/>
          <w:sz w:val="24"/>
          <w:szCs w:val="24"/>
        </w:rPr>
        <w:t xml:space="preserve">accessu </w:t>
      </w:r>
      <w:r w:rsidR="00AA7F28" w:rsidRPr="00736EA9">
        <w:rPr>
          <w:rFonts w:ascii="Times New Roman" w:hAnsi="Times New Roman" w:cs="Times New Roman"/>
          <w:sz w:val="24"/>
          <w:szCs w:val="24"/>
        </w:rPr>
        <w:t>C</w:t>
      </w:r>
      <w:r w:rsidRPr="00736EA9">
        <w:rPr>
          <w:rFonts w:ascii="Times New Roman" w:hAnsi="Times New Roman" w:cs="Times New Roman"/>
          <w:sz w:val="24"/>
          <w:szCs w:val="24"/>
        </w:rPr>
        <w:t>aesari</w:t>
      </w:r>
      <w:r w:rsidR="00991312">
        <w:rPr>
          <w:rFonts w:ascii="Times New Roman" w:hAnsi="Times New Roman" w:cs="Times New Roman"/>
          <w:sz w:val="24"/>
          <w:szCs w:val="24"/>
        </w:rPr>
        <w:t>s</w:t>
      </w:r>
      <w:r w:rsidR="00AA7F28" w:rsidRPr="00736EA9">
        <w:rPr>
          <w:rFonts w:ascii="Times New Roman" w:hAnsi="Times New Roman" w:cs="Times New Roman"/>
          <w:sz w:val="24"/>
          <w:szCs w:val="24"/>
        </w:rPr>
        <w:t xml:space="preserve"> nuntiat</w:t>
      </w:r>
      <w:r w:rsidR="00D40A1C">
        <w:rPr>
          <w:rFonts w:ascii="Times New Roman" w:hAnsi="Times New Roman" w:cs="Times New Roman"/>
          <w:sz w:val="24"/>
          <w:szCs w:val="24"/>
        </w:rPr>
        <w:t>o</w:t>
      </w:r>
      <w:r w:rsidR="00AA7F28" w:rsidRPr="00736EA9">
        <w:rPr>
          <w:rFonts w:ascii="Times New Roman" w:hAnsi="Times New Roman" w:cs="Times New Roman"/>
          <w:sz w:val="24"/>
          <w:szCs w:val="24"/>
        </w:rPr>
        <w:t xml:space="preserve">, Arverni, </w:t>
      </w:r>
      <w:r w:rsidR="00C80A57" w:rsidRPr="00736EA9">
        <w:rPr>
          <w:rFonts w:ascii="Times New Roman" w:hAnsi="Times New Roman" w:cs="Times New Roman"/>
          <w:sz w:val="24"/>
          <w:szCs w:val="24"/>
        </w:rPr>
        <w:t>ver</w:t>
      </w:r>
      <w:r w:rsidR="009C1A72">
        <w:rPr>
          <w:rFonts w:ascii="Times New Roman" w:hAnsi="Times New Roman" w:cs="Times New Roman"/>
          <w:sz w:val="24"/>
          <w:szCs w:val="24"/>
        </w:rPr>
        <w:t>i</w:t>
      </w:r>
      <w:r w:rsidR="00C80A57" w:rsidRPr="00736EA9">
        <w:rPr>
          <w:rFonts w:ascii="Times New Roman" w:hAnsi="Times New Roman" w:cs="Times New Roman"/>
          <w:sz w:val="24"/>
          <w:szCs w:val="24"/>
        </w:rPr>
        <w:t>t</w:t>
      </w:r>
      <w:r w:rsidR="009C1A72">
        <w:rPr>
          <w:rFonts w:ascii="Times New Roman" w:hAnsi="Times New Roman" w:cs="Times New Roman"/>
          <w:sz w:val="24"/>
          <w:szCs w:val="24"/>
        </w:rPr>
        <w:t>i</w:t>
      </w:r>
      <w:r w:rsidR="00C80A57" w:rsidRPr="00736EA9">
        <w:rPr>
          <w:rFonts w:ascii="Times New Roman" w:hAnsi="Times New Roman" w:cs="Times New Roman"/>
          <w:sz w:val="24"/>
          <w:szCs w:val="24"/>
        </w:rPr>
        <w:t xml:space="preserve"> ne</w:t>
      </w:r>
      <w:r w:rsidR="00AA7F28" w:rsidRPr="00736EA9">
        <w:rPr>
          <w:rFonts w:ascii="Times New Roman" w:hAnsi="Times New Roman" w:cs="Times New Roman"/>
          <w:sz w:val="24"/>
          <w:szCs w:val="24"/>
        </w:rPr>
        <w:t xml:space="preserve"> ille </w:t>
      </w:r>
      <w:r w:rsidR="00C80A57" w:rsidRPr="00736EA9">
        <w:rPr>
          <w:rFonts w:ascii="Times New Roman" w:hAnsi="Times New Roman" w:cs="Times New Roman"/>
          <w:sz w:val="24"/>
          <w:szCs w:val="24"/>
        </w:rPr>
        <w:t>agr</w:t>
      </w:r>
      <w:r w:rsidR="00A44EA6">
        <w:rPr>
          <w:rFonts w:ascii="Times New Roman" w:hAnsi="Times New Roman" w:cs="Times New Roman"/>
          <w:sz w:val="24"/>
          <w:szCs w:val="24"/>
        </w:rPr>
        <w:t>u</w:t>
      </w:r>
      <w:r w:rsidR="00C80A57" w:rsidRPr="00736EA9">
        <w:rPr>
          <w:rFonts w:ascii="Times New Roman" w:hAnsi="Times New Roman" w:cs="Times New Roman"/>
          <w:sz w:val="24"/>
          <w:szCs w:val="24"/>
        </w:rPr>
        <w:t>m suum invad</w:t>
      </w:r>
      <w:r w:rsidR="00BD19AD">
        <w:rPr>
          <w:rFonts w:ascii="Times New Roman" w:hAnsi="Times New Roman" w:cs="Times New Roman"/>
          <w:sz w:val="24"/>
          <w:szCs w:val="24"/>
        </w:rPr>
        <w:t>ere</w:t>
      </w:r>
      <w:r w:rsidR="00C80A57" w:rsidRPr="00736EA9">
        <w:rPr>
          <w:rFonts w:ascii="Times New Roman" w:hAnsi="Times New Roman" w:cs="Times New Roman"/>
          <w:sz w:val="24"/>
          <w:szCs w:val="24"/>
        </w:rPr>
        <w:t>t</w:t>
      </w:r>
      <w:r w:rsidR="00AA7F28" w:rsidRPr="00736EA9">
        <w:rPr>
          <w:rFonts w:ascii="Times New Roman" w:hAnsi="Times New Roman" w:cs="Times New Roman"/>
          <w:sz w:val="24"/>
          <w:szCs w:val="24"/>
        </w:rPr>
        <w:t xml:space="preserve">, </w:t>
      </w:r>
      <w:r w:rsidR="00E2734B" w:rsidRPr="00736EA9">
        <w:rPr>
          <w:rFonts w:ascii="Times New Roman" w:hAnsi="Times New Roman" w:cs="Times New Roman"/>
          <w:sz w:val="24"/>
          <w:szCs w:val="24"/>
        </w:rPr>
        <w:t>omnis pont</w:t>
      </w:r>
      <w:r w:rsidR="005C5133">
        <w:rPr>
          <w:rFonts w:ascii="Times New Roman" w:hAnsi="Times New Roman" w:cs="Times New Roman"/>
          <w:sz w:val="24"/>
          <w:szCs w:val="24"/>
        </w:rPr>
        <w:t>i</w:t>
      </w:r>
      <w:r w:rsidR="00E2734B" w:rsidRPr="00736EA9">
        <w:rPr>
          <w:rFonts w:ascii="Times New Roman" w:hAnsi="Times New Roman" w:cs="Times New Roman"/>
          <w:sz w:val="24"/>
          <w:szCs w:val="24"/>
        </w:rPr>
        <w:t>s super</w:t>
      </w:r>
      <w:r w:rsidR="00E2734B">
        <w:rPr>
          <w:rFonts w:ascii="Times New Roman" w:hAnsi="Times New Roman" w:cs="Times New Roman"/>
          <w:sz w:val="24"/>
          <w:szCs w:val="24"/>
        </w:rPr>
        <w:t xml:space="preserve"> flu</w:t>
      </w:r>
      <w:r w:rsidR="00DA2859">
        <w:rPr>
          <w:rFonts w:ascii="Times New Roman" w:hAnsi="Times New Roman" w:cs="Times New Roman"/>
          <w:sz w:val="24"/>
          <w:szCs w:val="24"/>
        </w:rPr>
        <w:t>men</w:t>
      </w:r>
      <w:r w:rsidR="00E2734B">
        <w:rPr>
          <w:rFonts w:ascii="Times New Roman" w:hAnsi="Times New Roman" w:cs="Times New Roman"/>
          <w:sz w:val="24"/>
          <w:szCs w:val="24"/>
        </w:rPr>
        <w:t xml:space="preserve"> diruere constituerunt. Caesar tamen quam celerrime traicere volebat, nam timebat </w:t>
      </w:r>
      <w:r w:rsidR="0007626B">
        <w:rPr>
          <w:rFonts w:ascii="Times New Roman" w:hAnsi="Times New Roman" w:cs="Times New Roman"/>
          <w:sz w:val="24"/>
          <w:szCs w:val="24"/>
        </w:rPr>
        <w:t xml:space="preserve">ne </w:t>
      </w:r>
      <w:r w:rsidR="00245F25">
        <w:rPr>
          <w:rFonts w:ascii="Times New Roman" w:hAnsi="Times New Roman" w:cs="Times New Roman"/>
          <w:sz w:val="24"/>
          <w:szCs w:val="24"/>
        </w:rPr>
        <w:t xml:space="preserve">omnem </w:t>
      </w:r>
      <w:r w:rsidR="001E4B9D">
        <w:rPr>
          <w:rFonts w:ascii="Times New Roman" w:hAnsi="Times New Roman" w:cs="Times New Roman"/>
          <w:sz w:val="24"/>
          <w:szCs w:val="24"/>
        </w:rPr>
        <w:t xml:space="preserve">aestatem </w:t>
      </w:r>
      <w:r w:rsidR="009C1A72">
        <w:rPr>
          <w:rFonts w:ascii="Times New Roman" w:hAnsi="Times New Roman" w:cs="Times New Roman"/>
          <w:sz w:val="24"/>
          <w:szCs w:val="24"/>
        </w:rPr>
        <w:t xml:space="preserve">hoc fluvio </w:t>
      </w:r>
      <w:r w:rsidR="0007626B">
        <w:rPr>
          <w:rFonts w:ascii="Times New Roman" w:hAnsi="Times New Roman" w:cs="Times New Roman"/>
          <w:sz w:val="24"/>
          <w:szCs w:val="24"/>
        </w:rPr>
        <w:t xml:space="preserve">impediretur. </w:t>
      </w:r>
      <w:r w:rsidR="008A5DEB">
        <w:rPr>
          <w:rFonts w:ascii="Times New Roman" w:hAnsi="Times New Roman" w:cs="Times New Roman"/>
          <w:sz w:val="24"/>
          <w:szCs w:val="24"/>
        </w:rPr>
        <w:t xml:space="preserve">dolo insequenti / </w:t>
      </w:r>
      <w:r w:rsidR="0007626B">
        <w:rPr>
          <w:rFonts w:ascii="Times New Roman" w:hAnsi="Times New Roman" w:cs="Times New Roman"/>
          <w:sz w:val="24"/>
          <w:szCs w:val="24"/>
        </w:rPr>
        <w:t>per dolum insequentem</w:t>
      </w:r>
      <w:r w:rsidR="008A5DEB">
        <w:rPr>
          <w:rFonts w:ascii="Times New Roman" w:hAnsi="Times New Roman" w:cs="Times New Roman"/>
          <w:sz w:val="24"/>
          <w:szCs w:val="24"/>
        </w:rPr>
        <w:t xml:space="preserve"> hoc effecit. </w:t>
      </w:r>
      <w:r w:rsidR="00C22532">
        <w:rPr>
          <w:rFonts w:ascii="Times New Roman" w:hAnsi="Times New Roman" w:cs="Times New Roman"/>
          <w:sz w:val="24"/>
          <w:szCs w:val="24"/>
        </w:rPr>
        <w:t xml:space="preserve">copiarum </w:t>
      </w:r>
      <w:r w:rsidR="008A5DEB">
        <w:rPr>
          <w:rFonts w:ascii="Times New Roman" w:hAnsi="Times New Roman" w:cs="Times New Roman"/>
          <w:sz w:val="24"/>
          <w:szCs w:val="24"/>
        </w:rPr>
        <w:t xml:space="preserve">partem maiorem praemisit, </w:t>
      </w:r>
      <w:r w:rsidR="0073423E">
        <w:rPr>
          <w:rFonts w:ascii="Times New Roman" w:hAnsi="Times New Roman" w:cs="Times New Roman"/>
          <w:sz w:val="24"/>
          <w:szCs w:val="24"/>
        </w:rPr>
        <w:t>qua</w:t>
      </w:r>
      <w:r w:rsidR="00C22532">
        <w:rPr>
          <w:rFonts w:ascii="Times New Roman" w:hAnsi="Times New Roman" w:cs="Times New Roman"/>
          <w:sz w:val="24"/>
          <w:szCs w:val="24"/>
        </w:rPr>
        <w:t>m</w:t>
      </w:r>
      <w:r w:rsidR="0073423E">
        <w:rPr>
          <w:rFonts w:ascii="Times New Roman" w:hAnsi="Times New Roman" w:cs="Times New Roman"/>
          <w:sz w:val="24"/>
          <w:szCs w:val="24"/>
        </w:rPr>
        <w:t xml:space="preserve"> hostes secuti sunt, arbitr</w:t>
      </w:r>
      <w:r w:rsidR="009C1A72">
        <w:rPr>
          <w:rFonts w:ascii="Times New Roman" w:hAnsi="Times New Roman" w:cs="Times New Roman"/>
          <w:sz w:val="24"/>
          <w:szCs w:val="24"/>
        </w:rPr>
        <w:t>a</w:t>
      </w:r>
      <w:r w:rsidR="0073423E">
        <w:rPr>
          <w:rFonts w:ascii="Times New Roman" w:hAnsi="Times New Roman" w:cs="Times New Roman"/>
          <w:sz w:val="24"/>
          <w:szCs w:val="24"/>
        </w:rPr>
        <w:t>t</w:t>
      </w:r>
      <w:r w:rsidR="009C1A72">
        <w:rPr>
          <w:rFonts w:ascii="Times New Roman" w:hAnsi="Times New Roman" w:cs="Times New Roman"/>
          <w:sz w:val="24"/>
          <w:szCs w:val="24"/>
        </w:rPr>
        <w:t>i</w:t>
      </w:r>
      <w:r w:rsidR="00EF2DD3">
        <w:rPr>
          <w:rFonts w:ascii="Times New Roman" w:hAnsi="Times New Roman" w:cs="Times New Roman"/>
          <w:sz w:val="24"/>
          <w:szCs w:val="24"/>
        </w:rPr>
        <w:t xml:space="preserve"> agmen omne profectum esse. statim Caesar,</w:t>
      </w:r>
      <w:r w:rsidR="0073423E">
        <w:rPr>
          <w:rFonts w:ascii="Times New Roman" w:hAnsi="Times New Roman" w:cs="Times New Roman"/>
          <w:sz w:val="24"/>
          <w:szCs w:val="24"/>
        </w:rPr>
        <w:t xml:space="preserve"> </w:t>
      </w:r>
      <w:r w:rsidR="00EF2DD3">
        <w:rPr>
          <w:rFonts w:ascii="Times New Roman" w:hAnsi="Times New Roman" w:cs="Times New Roman"/>
          <w:sz w:val="24"/>
          <w:szCs w:val="24"/>
        </w:rPr>
        <w:t xml:space="preserve">qui cum paucis viris </w:t>
      </w:r>
      <w:r w:rsidR="00965834">
        <w:rPr>
          <w:rFonts w:ascii="Times New Roman" w:hAnsi="Times New Roman" w:cs="Times New Roman"/>
          <w:sz w:val="24"/>
          <w:szCs w:val="24"/>
        </w:rPr>
        <w:t>re</w:t>
      </w:r>
      <w:r w:rsidR="00EF2DD3">
        <w:rPr>
          <w:rFonts w:ascii="Times New Roman" w:hAnsi="Times New Roman" w:cs="Times New Roman"/>
          <w:sz w:val="24"/>
          <w:szCs w:val="24"/>
        </w:rPr>
        <w:t>manserat,</w:t>
      </w:r>
      <w:r w:rsidR="001C1EF9">
        <w:rPr>
          <w:rFonts w:ascii="Times New Roman" w:hAnsi="Times New Roman" w:cs="Times New Roman"/>
          <w:sz w:val="24"/>
          <w:szCs w:val="24"/>
        </w:rPr>
        <w:t xml:space="preserve"> his imperavit ut </w:t>
      </w:r>
      <w:r w:rsidR="00245F25">
        <w:rPr>
          <w:rFonts w:ascii="Times New Roman" w:hAnsi="Times New Roman" w:cs="Times New Roman"/>
          <w:sz w:val="24"/>
          <w:szCs w:val="24"/>
        </w:rPr>
        <w:t xml:space="preserve">summa celeritate </w:t>
      </w:r>
      <w:r w:rsidR="001C1EF9">
        <w:rPr>
          <w:rFonts w:ascii="Times New Roman" w:hAnsi="Times New Roman" w:cs="Times New Roman"/>
          <w:sz w:val="24"/>
          <w:szCs w:val="24"/>
        </w:rPr>
        <w:t>pontium un</w:t>
      </w:r>
      <w:r w:rsidR="00FF41AA">
        <w:rPr>
          <w:rFonts w:ascii="Times New Roman" w:hAnsi="Times New Roman" w:cs="Times New Roman"/>
          <w:sz w:val="24"/>
          <w:szCs w:val="24"/>
        </w:rPr>
        <w:t>u</w:t>
      </w:r>
      <w:r w:rsidR="001C1EF9">
        <w:rPr>
          <w:rFonts w:ascii="Times New Roman" w:hAnsi="Times New Roman" w:cs="Times New Roman"/>
          <w:sz w:val="24"/>
          <w:szCs w:val="24"/>
        </w:rPr>
        <w:t>m</w:t>
      </w:r>
      <w:r w:rsidR="00EF2DD3">
        <w:rPr>
          <w:rFonts w:ascii="Times New Roman" w:hAnsi="Times New Roman" w:cs="Times New Roman"/>
          <w:sz w:val="24"/>
          <w:szCs w:val="24"/>
        </w:rPr>
        <w:t xml:space="preserve"> </w:t>
      </w:r>
      <w:r w:rsidR="001C1EF9">
        <w:rPr>
          <w:rFonts w:ascii="Times New Roman" w:hAnsi="Times New Roman" w:cs="Times New Roman"/>
          <w:sz w:val="24"/>
          <w:szCs w:val="24"/>
        </w:rPr>
        <w:t>reficerent.</w:t>
      </w:r>
    </w:p>
    <w:p w14:paraId="35322BB2" w14:textId="77777777" w:rsidR="000633EE" w:rsidRPr="00DF66FD" w:rsidRDefault="000633EE" w:rsidP="00A114C9">
      <w:pPr>
        <w:spacing w:line="480" w:lineRule="auto"/>
        <w:rPr>
          <w:rFonts w:ascii="Times New Roman" w:hAnsi="Times New Roman" w:cs="Times New Roman"/>
          <w:sz w:val="24"/>
          <w:szCs w:val="24"/>
        </w:rPr>
      </w:pPr>
    </w:p>
    <w:sectPr w:rsidR="000633EE" w:rsidRPr="00DF66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B25A9"/>
    <w:multiLevelType w:val="hybridMultilevel"/>
    <w:tmpl w:val="383827D0"/>
    <w:lvl w:ilvl="0" w:tplc="6A8E60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EB4D8F"/>
    <w:multiLevelType w:val="hybridMultilevel"/>
    <w:tmpl w:val="FF0E5BC2"/>
    <w:lvl w:ilvl="0" w:tplc="F1EED1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693A95"/>
    <w:multiLevelType w:val="hybridMultilevel"/>
    <w:tmpl w:val="A51A839E"/>
    <w:lvl w:ilvl="0" w:tplc="7A76654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6A5A79"/>
    <w:multiLevelType w:val="hybridMultilevel"/>
    <w:tmpl w:val="4DA04B04"/>
    <w:lvl w:ilvl="0" w:tplc="FAE6CC4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7553E3"/>
    <w:multiLevelType w:val="hybridMultilevel"/>
    <w:tmpl w:val="29260CAE"/>
    <w:lvl w:ilvl="0" w:tplc="1AF0E20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F87EFC"/>
    <w:multiLevelType w:val="hybridMultilevel"/>
    <w:tmpl w:val="D256AC38"/>
    <w:lvl w:ilvl="0" w:tplc="1F84739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0A4"/>
    <w:rsid w:val="00010F28"/>
    <w:rsid w:val="00017D10"/>
    <w:rsid w:val="00023578"/>
    <w:rsid w:val="000265CC"/>
    <w:rsid w:val="00027621"/>
    <w:rsid w:val="00033473"/>
    <w:rsid w:val="00041102"/>
    <w:rsid w:val="00056EBF"/>
    <w:rsid w:val="000616A1"/>
    <w:rsid w:val="000633EE"/>
    <w:rsid w:val="000679BF"/>
    <w:rsid w:val="0007626B"/>
    <w:rsid w:val="000776CA"/>
    <w:rsid w:val="000F391D"/>
    <w:rsid w:val="000F41BE"/>
    <w:rsid w:val="00101083"/>
    <w:rsid w:val="00105755"/>
    <w:rsid w:val="00113EE0"/>
    <w:rsid w:val="00117E41"/>
    <w:rsid w:val="00127015"/>
    <w:rsid w:val="001301B7"/>
    <w:rsid w:val="00133D3B"/>
    <w:rsid w:val="00154CDB"/>
    <w:rsid w:val="0016432F"/>
    <w:rsid w:val="00164788"/>
    <w:rsid w:val="00171EAB"/>
    <w:rsid w:val="00183342"/>
    <w:rsid w:val="001A2ADD"/>
    <w:rsid w:val="001A6558"/>
    <w:rsid w:val="001C146C"/>
    <w:rsid w:val="001C1EF9"/>
    <w:rsid w:val="001D19D3"/>
    <w:rsid w:val="001D5F2B"/>
    <w:rsid w:val="001D7243"/>
    <w:rsid w:val="001E2436"/>
    <w:rsid w:val="001E4B9D"/>
    <w:rsid w:val="001F65A4"/>
    <w:rsid w:val="002125E5"/>
    <w:rsid w:val="0021314B"/>
    <w:rsid w:val="00216BC9"/>
    <w:rsid w:val="00220F2E"/>
    <w:rsid w:val="002225F2"/>
    <w:rsid w:val="00224184"/>
    <w:rsid w:val="00241DD1"/>
    <w:rsid w:val="00245F25"/>
    <w:rsid w:val="0024734F"/>
    <w:rsid w:val="00250141"/>
    <w:rsid w:val="00254EEF"/>
    <w:rsid w:val="00272656"/>
    <w:rsid w:val="00277D99"/>
    <w:rsid w:val="00290156"/>
    <w:rsid w:val="00297FE5"/>
    <w:rsid w:val="002A33F4"/>
    <w:rsid w:val="002B76D1"/>
    <w:rsid w:val="002C4E3E"/>
    <w:rsid w:val="002E41E7"/>
    <w:rsid w:val="002E54E6"/>
    <w:rsid w:val="002F4172"/>
    <w:rsid w:val="00304DCC"/>
    <w:rsid w:val="00306D66"/>
    <w:rsid w:val="003231FE"/>
    <w:rsid w:val="00324165"/>
    <w:rsid w:val="00346ADB"/>
    <w:rsid w:val="0037104D"/>
    <w:rsid w:val="00372E28"/>
    <w:rsid w:val="00384B19"/>
    <w:rsid w:val="00391139"/>
    <w:rsid w:val="003C3194"/>
    <w:rsid w:val="003C3B4B"/>
    <w:rsid w:val="003D76C7"/>
    <w:rsid w:val="003F0AA7"/>
    <w:rsid w:val="003F321E"/>
    <w:rsid w:val="0040103D"/>
    <w:rsid w:val="00404CAB"/>
    <w:rsid w:val="004072E8"/>
    <w:rsid w:val="0041682E"/>
    <w:rsid w:val="0042440A"/>
    <w:rsid w:val="004263B6"/>
    <w:rsid w:val="004333BB"/>
    <w:rsid w:val="00434E07"/>
    <w:rsid w:val="00436AF6"/>
    <w:rsid w:val="00436F57"/>
    <w:rsid w:val="0046774D"/>
    <w:rsid w:val="0047728A"/>
    <w:rsid w:val="004773C1"/>
    <w:rsid w:val="00480E94"/>
    <w:rsid w:val="00486736"/>
    <w:rsid w:val="004A260E"/>
    <w:rsid w:val="004C507E"/>
    <w:rsid w:val="004C7DA1"/>
    <w:rsid w:val="004D0221"/>
    <w:rsid w:val="004D0B62"/>
    <w:rsid w:val="004D3134"/>
    <w:rsid w:val="004F213A"/>
    <w:rsid w:val="004F23C3"/>
    <w:rsid w:val="004F73C7"/>
    <w:rsid w:val="005000BF"/>
    <w:rsid w:val="00512553"/>
    <w:rsid w:val="00531D52"/>
    <w:rsid w:val="00533253"/>
    <w:rsid w:val="005368EA"/>
    <w:rsid w:val="00557219"/>
    <w:rsid w:val="0056570D"/>
    <w:rsid w:val="005724E8"/>
    <w:rsid w:val="0057395F"/>
    <w:rsid w:val="005850E9"/>
    <w:rsid w:val="00591110"/>
    <w:rsid w:val="005B6709"/>
    <w:rsid w:val="005C5133"/>
    <w:rsid w:val="005C623E"/>
    <w:rsid w:val="005D0E4A"/>
    <w:rsid w:val="005E1D7B"/>
    <w:rsid w:val="005F60C7"/>
    <w:rsid w:val="00606DF6"/>
    <w:rsid w:val="0061070B"/>
    <w:rsid w:val="0063516D"/>
    <w:rsid w:val="0064010F"/>
    <w:rsid w:val="00640E23"/>
    <w:rsid w:val="00644DC9"/>
    <w:rsid w:val="0066107C"/>
    <w:rsid w:val="00667FEE"/>
    <w:rsid w:val="00681BA0"/>
    <w:rsid w:val="006A03CA"/>
    <w:rsid w:val="006A7414"/>
    <w:rsid w:val="006B2660"/>
    <w:rsid w:val="006E24A0"/>
    <w:rsid w:val="006F2A81"/>
    <w:rsid w:val="007008DD"/>
    <w:rsid w:val="0070302E"/>
    <w:rsid w:val="00715916"/>
    <w:rsid w:val="00725157"/>
    <w:rsid w:val="007274E4"/>
    <w:rsid w:val="0073423E"/>
    <w:rsid w:val="00736EA9"/>
    <w:rsid w:val="007404DB"/>
    <w:rsid w:val="0074211E"/>
    <w:rsid w:val="00750AF8"/>
    <w:rsid w:val="007766CF"/>
    <w:rsid w:val="00790102"/>
    <w:rsid w:val="00794090"/>
    <w:rsid w:val="007A03D8"/>
    <w:rsid w:val="007A528D"/>
    <w:rsid w:val="007A56C8"/>
    <w:rsid w:val="007E59F4"/>
    <w:rsid w:val="007F16FB"/>
    <w:rsid w:val="007F4237"/>
    <w:rsid w:val="007F4CCA"/>
    <w:rsid w:val="00807A9A"/>
    <w:rsid w:val="008367E3"/>
    <w:rsid w:val="0083764A"/>
    <w:rsid w:val="00851672"/>
    <w:rsid w:val="00853E8C"/>
    <w:rsid w:val="008753D6"/>
    <w:rsid w:val="008A10A4"/>
    <w:rsid w:val="008A4B91"/>
    <w:rsid w:val="008A5DEB"/>
    <w:rsid w:val="008D7B38"/>
    <w:rsid w:val="008E5DC7"/>
    <w:rsid w:val="008E5F32"/>
    <w:rsid w:val="008F4AD1"/>
    <w:rsid w:val="009019E5"/>
    <w:rsid w:val="009042AC"/>
    <w:rsid w:val="009116FB"/>
    <w:rsid w:val="00951B95"/>
    <w:rsid w:val="00951DFA"/>
    <w:rsid w:val="00965834"/>
    <w:rsid w:val="009810B3"/>
    <w:rsid w:val="00983EE2"/>
    <w:rsid w:val="00991312"/>
    <w:rsid w:val="009A012E"/>
    <w:rsid w:val="009A7643"/>
    <w:rsid w:val="009C1A72"/>
    <w:rsid w:val="009D482C"/>
    <w:rsid w:val="009D5E91"/>
    <w:rsid w:val="009E1BFC"/>
    <w:rsid w:val="009E277B"/>
    <w:rsid w:val="00A00E44"/>
    <w:rsid w:val="00A01045"/>
    <w:rsid w:val="00A114C9"/>
    <w:rsid w:val="00A434D1"/>
    <w:rsid w:val="00A4387E"/>
    <w:rsid w:val="00A44EA6"/>
    <w:rsid w:val="00A53CB4"/>
    <w:rsid w:val="00A61107"/>
    <w:rsid w:val="00A652C0"/>
    <w:rsid w:val="00A835FA"/>
    <w:rsid w:val="00A84F4F"/>
    <w:rsid w:val="00AA7F28"/>
    <w:rsid w:val="00AB2613"/>
    <w:rsid w:val="00AD1EBC"/>
    <w:rsid w:val="00AD6BC2"/>
    <w:rsid w:val="00AE3979"/>
    <w:rsid w:val="00AE7AD7"/>
    <w:rsid w:val="00AF1C3E"/>
    <w:rsid w:val="00AF2548"/>
    <w:rsid w:val="00B01813"/>
    <w:rsid w:val="00B33248"/>
    <w:rsid w:val="00B6217A"/>
    <w:rsid w:val="00B64FA3"/>
    <w:rsid w:val="00B660D9"/>
    <w:rsid w:val="00B66B4E"/>
    <w:rsid w:val="00B85295"/>
    <w:rsid w:val="00B8792C"/>
    <w:rsid w:val="00B966AA"/>
    <w:rsid w:val="00BD19AD"/>
    <w:rsid w:val="00BE1E2A"/>
    <w:rsid w:val="00BF4085"/>
    <w:rsid w:val="00C05F3A"/>
    <w:rsid w:val="00C074FF"/>
    <w:rsid w:val="00C07B4F"/>
    <w:rsid w:val="00C1717F"/>
    <w:rsid w:val="00C22532"/>
    <w:rsid w:val="00C23704"/>
    <w:rsid w:val="00C30906"/>
    <w:rsid w:val="00C30C56"/>
    <w:rsid w:val="00C327E2"/>
    <w:rsid w:val="00C80A57"/>
    <w:rsid w:val="00C84A3B"/>
    <w:rsid w:val="00C94B7F"/>
    <w:rsid w:val="00CB0268"/>
    <w:rsid w:val="00CD0774"/>
    <w:rsid w:val="00CD124A"/>
    <w:rsid w:val="00CD420E"/>
    <w:rsid w:val="00CE40EE"/>
    <w:rsid w:val="00CF1110"/>
    <w:rsid w:val="00D04F7F"/>
    <w:rsid w:val="00D14AE6"/>
    <w:rsid w:val="00D3170D"/>
    <w:rsid w:val="00D33C0F"/>
    <w:rsid w:val="00D40A1C"/>
    <w:rsid w:val="00D63BD6"/>
    <w:rsid w:val="00D64492"/>
    <w:rsid w:val="00D652D0"/>
    <w:rsid w:val="00D71D27"/>
    <w:rsid w:val="00D73CAF"/>
    <w:rsid w:val="00D7518E"/>
    <w:rsid w:val="00D75513"/>
    <w:rsid w:val="00D7754C"/>
    <w:rsid w:val="00D80CAD"/>
    <w:rsid w:val="00D91FE3"/>
    <w:rsid w:val="00D97522"/>
    <w:rsid w:val="00DA2859"/>
    <w:rsid w:val="00DC0303"/>
    <w:rsid w:val="00DC06C3"/>
    <w:rsid w:val="00DC19D7"/>
    <w:rsid w:val="00DC5A66"/>
    <w:rsid w:val="00DD23D2"/>
    <w:rsid w:val="00DD6AFE"/>
    <w:rsid w:val="00DE0C02"/>
    <w:rsid w:val="00DE3644"/>
    <w:rsid w:val="00DF66FD"/>
    <w:rsid w:val="00E02E9E"/>
    <w:rsid w:val="00E11AB0"/>
    <w:rsid w:val="00E11C24"/>
    <w:rsid w:val="00E16F64"/>
    <w:rsid w:val="00E20B90"/>
    <w:rsid w:val="00E252C3"/>
    <w:rsid w:val="00E2679A"/>
    <w:rsid w:val="00E2734B"/>
    <w:rsid w:val="00E35E94"/>
    <w:rsid w:val="00E50E09"/>
    <w:rsid w:val="00E647E2"/>
    <w:rsid w:val="00E82DA0"/>
    <w:rsid w:val="00EA2289"/>
    <w:rsid w:val="00EA3638"/>
    <w:rsid w:val="00EC390E"/>
    <w:rsid w:val="00ED4C22"/>
    <w:rsid w:val="00EE5765"/>
    <w:rsid w:val="00EF1AD2"/>
    <w:rsid w:val="00EF2DD3"/>
    <w:rsid w:val="00EF467A"/>
    <w:rsid w:val="00EF4F20"/>
    <w:rsid w:val="00EF6096"/>
    <w:rsid w:val="00EF697C"/>
    <w:rsid w:val="00EF6AFC"/>
    <w:rsid w:val="00EF7A60"/>
    <w:rsid w:val="00F246A9"/>
    <w:rsid w:val="00F300DC"/>
    <w:rsid w:val="00F45FB3"/>
    <w:rsid w:val="00F554C7"/>
    <w:rsid w:val="00F814BB"/>
    <w:rsid w:val="00FA0FCC"/>
    <w:rsid w:val="00FA794C"/>
    <w:rsid w:val="00FC0620"/>
    <w:rsid w:val="00FC3230"/>
    <w:rsid w:val="00FD42A3"/>
    <w:rsid w:val="00FF41AA"/>
    <w:rsid w:val="00FF534C"/>
    <w:rsid w:val="00FF6686"/>
    <w:rsid w:val="00FF7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D4F98"/>
  <w15:chartTrackingRefBased/>
  <w15:docId w15:val="{F04A09BB-F5DE-43DA-B7D5-A53CBEDB3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0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367</Words>
  <Characters>2096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Greene</dc:creator>
  <cp:keywords/>
  <dc:description/>
  <cp:lastModifiedBy>Kevin Greene</cp:lastModifiedBy>
  <cp:revision>2</cp:revision>
  <dcterms:created xsi:type="dcterms:W3CDTF">2019-03-10T17:50:00Z</dcterms:created>
  <dcterms:modified xsi:type="dcterms:W3CDTF">2019-03-10T17:50:00Z</dcterms:modified>
</cp:coreProperties>
</file>